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0CB1B8" w14:textId="387B9A0B" w:rsidR="00A6320D" w:rsidRDefault="00A6320D" w:rsidP="00CB1679">
      <w:pPr>
        <w:pStyle w:val="Title"/>
        <w:jc w:val="center"/>
        <w:rPr>
          <w:rFonts w:ascii="Arial" w:hAnsi="Arial" w:cs="Arial"/>
          <w:sz w:val="36"/>
          <w:szCs w:val="36"/>
        </w:rPr>
      </w:pPr>
      <w:r w:rsidRPr="00CB1679">
        <w:rPr>
          <w:rFonts w:ascii="Arial" w:hAnsi="Arial" w:cs="Arial"/>
          <w:sz w:val="36"/>
          <w:szCs w:val="36"/>
        </w:rPr>
        <w:t>Multi-Criteria Decision Analysis (MCDA)</w:t>
      </w:r>
    </w:p>
    <w:p w14:paraId="78D171D5" w14:textId="77777777" w:rsidR="00441984" w:rsidRPr="00441984" w:rsidRDefault="00441984" w:rsidP="00441984"/>
    <w:p w14:paraId="0F48E6D1" w14:textId="0B5574D8" w:rsidR="006D5413" w:rsidRPr="00441984" w:rsidRDefault="00977E89" w:rsidP="00CB1679">
      <w:pPr>
        <w:pStyle w:val="Heading1"/>
        <w:numPr>
          <w:ilvl w:val="0"/>
          <w:numId w:val="2"/>
        </w:numPr>
        <w:rPr>
          <w:rFonts w:ascii="Arial" w:hAnsi="Arial" w:cs="Arial"/>
          <w:b/>
          <w:bCs/>
          <w:color w:val="000000" w:themeColor="text1"/>
          <w:sz w:val="25"/>
          <w:szCs w:val="25"/>
        </w:rPr>
      </w:pPr>
      <w:r w:rsidRPr="00441984">
        <w:rPr>
          <w:rFonts w:ascii="Arial" w:hAnsi="Arial" w:cs="Arial"/>
          <w:b/>
          <w:bCs/>
          <w:color w:val="000000" w:themeColor="text1"/>
          <w:sz w:val="25"/>
          <w:szCs w:val="25"/>
        </w:rPr>
        <w:t>Introduction</w:t>
      </w:r>
    </w:p>
    <w:p w14:paraId="28EB69FB" w14:textId="77777777" w:rsidR="003B23F1" w:rsidRDefault="003B23F1" w:rsidP="003B23F1">
      <w:pPr>
        <w:spacing w:after="0" w:line="276" w:lineRule="auto"/>
        <w:rPr>
          <w:rFonts w:ascii="Arial" w:hAnsi="Arial" w:cs="Arial"/>
          <w:sz w:val="24"/>
          <w:szCs w:val="24"/>
        </w:rPr>
      </w:pPr>
    </w:p>
    <w:p w14:paraId="306A4F83" w14:textId="0D683D39" w:rsidR="007C3EEC" w:rsidRPr="00B3489A" w:rsidRDefault="005A6985" w:rsidP="003B23F1">
      <w:pPr>
        <w:spacing w:after="0" w:line="276" w:lineRule="auto"/>
        <w:rPr>
          <w:rFonts w:ascii="Arial" w:hAnsi="Arial" w:cs="Arial"/>
          <w:sz w:val="24"/>
          <w:szCs w:val="24"/>
        </w:rPr>
      </w:pPr>
      <w:r>
        <w:rPr>
          <w:rFonts w:ascii="Arial" w:hAnsi="Arial" w:cs="Arial"/>
          <w:sz w:val="24"/>
          <w:szCs w:val="24"/>
        </w:rPr>
        <w:t xml:space="preserve">Nowadays consumers are faced </w:t>
      </w:r>
      <w:r w:rsidR="00194BFC">
        <w:rPr>
          <w:rFonts w:ascii="Arial" w:hAnsi="Arial" w:cs="Arial"/>
          <w:sz w:val="24"/>
          <w:szCs w:val="24"/>
        </w:rPr>
        <w:t xml:space="preserve">with multiple options when intending to buy a product or a service. This process can be confusing and finding the optimal </w:t>
      </w:r>
      <w:r w:rsidR="00194BFC" w:rsidRPr="00B3489A">
        <w:rPr>
          <w:rFonts w:ascii="Arial" w:hAnsi="Arial" w:cs="Arial"/>
          <w:sz w:val="24"/>
          <w:szCs w:val="24"/>
        </w:rPr>
        <w:t xml:space="preserve">alternative without a </w:t>
      </w:r>
      <w:r w:rsidR="00530AD6" w:rsidRPr="00B3489A">
        <w:rPr>
          <w:rFonts w:ascii="Arial" w:hAnsi="Arial" w:cs="Arial"/>
          <w:sz w:val="24"/>
          <w:szCs w:val="24"/>
        </w:rPr>
        <w:t>methodical</w:t>
      </w:r>
      <w:r w:rsidR="00194BFC" w:rsidRPr="00B3489A">
        <w:rPr>
          <w:rFonts w:ascii="Arial" w:hAnsi="Arial" w:cs="Arial"/>
          <w:sz w:val="24"/>
          <w:szCs w:val="24"/>
        </w:rPr>
        <w:t xml:space="preserve"> approach might not be</w:t>
      </w:r>
      <w:r w:rsidR="00530AD6" w:rsidRPr="00B3489A">
        <w:rPr>
          <w:rFonts w:ascii="Arial" w:hAnsi="Arial" w:cs="Arial"/>
          <w:sz w:val="24"/>
          <w:szCs w:val="24"/>
        </w:rPr>
        <w:t xml:space="preserve"> as coherent</w:t>
      </w:r>
      <w:r w:rsidR="00194BFC" w:rsidRPr="00B3489A">
        <w:rPr>
          <w:rFonts w:ascii="Arial" w:hAnsi="Arial" w:cs="Arial"/>
          <w:sz w:val="24"/>
          <w:szCs w:val="24"/>
        </w:rPr>
        <w:t xml:space="preserve"> </w:t>
      </w:r>
      <w:r w:rsidR="00530AD6" w:rsidRPr="00B3489A">
        <w:rPr>
          <w:rFonts w:ascii="Arial" w:hAnsi="Arial" w:cs="Arial"/>
          <w:sz w:val="24"/>
          <w:szCs w:val="24"/>
        </w:rPr>
        <w:t>for the buyer.</w:t>
      </w:r>
      <w:r w:rsidR="007C3EEC" w:rsidRPr="00B3489A">
        <w:rPr>
          <w:rFonts w:ascii="Arial" w:hAnsi="Arial" w:cs="Arial"/>
          <w:sz w:val="24"/>
          <w:szCs w:val="24"/>
        </w:rPr>
        <w:t xml:space="preserve"> </w:t>
      </w:r>
    </w:p>
    <w:p w14:paraId="116355E7" w14:textId="31426B8E" w:rsidR="005A6985" w:rsidRPr="00B3489A" w:rsidRDefault="007C3EEC" w:rsidP="003B23F1">
      <w:pPr>
        <w:spacing w:after="0" w:line="276" w:lineRule="auto"/>
        <w:rPr>
          <w:rFonts w:ascii="Arial" w:hAnsi="Arial" w:cs="Arial"/>
          <w:sz w:val="24"/>
          <w:szCs w:val="24"/>
        </w:rPr>
      </w:pPr>
      <w:r w:rsidRPr="00B3489A">
        <w:rPr>
          <w:rFonts w:ascii="Arial" w:hAnsi="Arial" w:cs="Arial"/>
          <w:color w:val="2E2E2E"/>
          <w:sz w:val="24"/>
          <w:szCs w:val="24"/>
        </w:rPr>
        <w:t xml:space="preserve">Very rarely, one single criterion </w:t>
      </w:r>
      <w:r w:rsidR="00B3489A" w:rsidRPr="00B3489A">
        <w:rPr>
          <w:rFonts w:ascii="Arial" w:hAnsi="Arial" w:cs="Arial"/>
          <w:color w:val="2E2E2E"/>
          <w:sz w:val="24"/>
          <w:szCs w:val="24"/>
        </w:rPr>
        <w:t xml:space="preserve">will be addressed to choose the optimal solution, but in real life situations the criteria </w:t>
      </w:r>
      <w:r w:rsidR="00623362">
        <w:rPr>
          <w:rFonts w:ascii="Arial" w:hAnsi="Arial" w:cs="Arial"/>
          <w:color w:val="2E2E2E"/>
          <w:sz w:val="24"/>
          <w:szCs w:val="24"/>
        </w:rPr>
        <w:t>are</w:t>
      </w:r>
      <w:r w:rsidR="00B3489A" w:rsidRPr="00B3489A">
        <w:rPr>
          <w:rFonts w:ascii="Arial" w:hAnsi="Arial" w:cs="Arial"/>
          <w:color w:val="2E2E2E"/>
          <w:sz w:val="24"/>
          <w:szCs w:val="24"/>
        </w:rPr>
        <w:t xml:space="preserve"> very vast and almost every solution requires </w:t>
      </w:r>
      <w:r w:rsidR="006566A8">
        <w:rPr>
          <w:rFonts w:ascii="Arial" w:hAnsi="Arial" w:cs="Arial"/>
          <w:color w:val="2E2E2E"/>
          <w:sz w:val="24"/>
          <w:szCs w:val="24"/>
        </w:rPr>
        <w:t xml:space="preserve">some </w:t>
      </w:r>
      <w:r w:rsidR="00B3489A" w:rsidRPr="00B3489A">
        <w:rPr>
          <w:rFonts w:ascii="Arial" w:hAnsi="Arial" w:cs="Arial"/>
          <w:color w:val="2E2E2E"/>
          <w:sz w:val="24"/>
          <w:szCs w:val="24"/>
        </w:rPr>
        <w:t xml:space="preserve">conflicts. </w:t>
      </w:r>
    </w:p>
    <w:p w14:paraId="6EDB1AB0" w14:textId="3922A34B" w:rsidR="002E4E7A" w:rsidRDefault="00081A9B" w:rsidP="003B23F1">
      <w:pPr>
        <w:spacing w:after="0" w:line="276" w:lineRule="auto"/>
        <w:rPr>
          <w:rFonts w:ascii="Arial" w:hAnsi="Arial" w:cs="Arial"/>
          <w:sz w:val="24"/>
          <w:szCs w:val="24"/>
        </w:rPr>
      </w:pPr>
      <w:r w:rsidRPr="00B3489A">
        <w:rPr>
          <w:rFonts w:ascii="Arial" w:hAnsi="Arial" w:cs="Arial"/>
          <w:sz w:val="24"/>
          <w:szCs w:val="24"/>
        </w:rPr>
        <w:t>The Multi-Criteria Decision Analysis (MCDA) refers</w:t>
      </w:r>
      <w:r w:rsidR="002E4E7A" w:rsidRPr="00B3489A">
        <w:rPr>
          <w:rFonts w:ascii="Arial" w:hAnsi="Arial" w:cs="Arial"/>
          <w:sz w:val="24"/>
          <w:szCs w:val="24"/>
        </w:rPr>
        <w:t xml:space="preserve"> to a large category of methods used</w:t>
      </w:r>
      <w:r w:rsidRPr="00B3489A">
        <w:rPr>
          <w:rFonts w:ascii="Arial" w:hAnsi="Arial" w:cs="Arial"/>
          <w:sz w:val="24"/>
          <w:szCs w:val="24"/>
        </w:rPr>
        <w:t xml:space="preserve"> to find the </w:t>
      </w:r>
      <w:r w:rsidR="002E4E7A" w:rsidRPr="00B3489A">
        <w:rPr>
          <w:rFonts w:ascii="Arial" w:hAnsi="Arial" w:cs="Arial"/>
          <w:sz w:val="24"/>
          <w:szCs w:val="24"/>
        </w:rPr>
        <w:t>optimal</w:t>
      </w:r>
      <w:r w:rsidRPr="00B3489A">
        <w:rPr>
          <w:rFonts w:ascii="Arial" w:hAnsi="Arial" w:cs="Arial"/>
          <w:sz w:val="24"/>
          <w:szCs w:val="24"/>
        </w:rPr>
        <w:t xml:space="preserve"> alternative </w:t>
      </w:r>
      <w:r w:rsidR="002E4E7A" w:rsidRPr="00B3489A">
        <w:rPr>
          <w:rFonts w:ascii="Arial" w:hAnsi="Arial" w:cs="Arial"/>
          <w:sz w:val="24"/>
          <w:szCs w:val="24"/>
        </w:rPr>
        <w:t xml:space="preserve">from all the feasible alternatives based on a set of decision criteria, usually conflicting, with user assigned weights that represent the relative importance of each criterion </w:t>
      </w:r>
      <w:r w:rsidR="00BF4C14">
        <w:rPr>
          <w:rFonts w:ascii="Arial" w:hAnsi="Arial" w:cs="Arial"/>
          <w:sz w:val="24"/>
          <w:szCs w:val="24"/>
        </w:rPr>
        <w:t>of</w:t>
      </w:r>
      <w:r w:rsidR="002E4E7A" w:rsidRPr="00B3489A">
        <w:rPr>
          <w:rFonts w:ascii="Arial" w:hAnsi="Arial" w:cs="Arial"/>
          <w:sz w:val="24"/>
          <w:szCs w:val="24"/>
        </w:rPr>
        <w:t xml:space="preserve"> the decision maker</w:t>
      </w:r>
      <w:r w:rsidR="003F1FA7" w:rsidRPr="00B3489A">
        <w:rPr>
          <w:rFonts w:ascii="Arial" w:hAnsi="Arial" w:cs="Arial"/>
          <w:sz w:val="24"/>
          <w:szCs w:val="24"/>
        </w:rPr>
        <w:t xml:space="preserve"> </w:t>
      </w:r>
      <w:r w:rsidR="006D5413" w:rsidRPr="00B3489A">
        <w:rPr>
          <w:rFonts w:ascii="Arial" w:hAnsi="Arial" w:cs="Arial"/>
          <w:sz w:val="24"/>
          <w:szCs w:val="24"/>
        </w:rPr>
        <w:t xml:space="preserve"> </w:t>
      </w:r>
      <w:sdt>
        <w:sdtPr>
          <w:rPr>
            <w:rFonts w:ascii="Arial" w:hAnsi="Arial" w:cs="Arial"/>
            <w:sz w:val="24"/>
            <w:szCs w:val="24"/>
          </w:rPr>
          <w:id w:val="1343125327"/>
          <w:citation/>
        </w:sdtPr>
        <w:sdtEndPr/>
        <w:sdtContent>
          <w:r w:rsidR="002E4E7A" w:rsidRPr="00B3489A">
            <w:rPr>
              <w:rFonts w:ascii="Arial" w:hAnsi="Arial" w:cs="Arial"/>
              <w:sz w:val="24"/>
              <w:szCs w:val="24"/>
            </w:rPr>
            <w:fldChar w:fldCharType="begin"/>
          </w:r>
          <w:r w:rsidR="002E4E7A" w:rsidRPr="00B3489A">
            <w:rPr>
              <w:rFonts w:ascii="Arial" w:hAnsi="Arial" w:cs="Arial"/>
              <w:sz w:val="24"/>
              <w:szCs w:val="24"/>
            </w:rPr>
            <w:instrText xml:space="preserve"> CITATION Hum14 \l 2057 </w:instrText>
          </w:r>
          <w:r w:rsidR="002E4E7A" w:rsidRPr="00B3489A">
            <w:rPr>
              <w:rFonts w:ascii="Arial" w:hAnsi="Arial" w:cs="Arial"/>
              <w:sz w:val="24"/>
              <w:szCs w:val="24"/>
            </w:rPr>
            <w:fldChar w:fldCharType="separate"/>
          </w:r>
          <w:r w:rsidR="00CB1679" w:rsidRPr="00CB1679">
            <w:rPr>
              <w:rFonts w:ascii="Arial" w:hAnsi="Arial" w:cs="Arial"/>
              <w:noProof/>
              <w:sz w:val="24"/>
              <w:szCs w:val="24"/>
            </w:rPr>
            <w:t>(Humphries Choptiany &amp; Pelot, 2014)</w:t>
          </w:r>
          <w:r w:rsidR="002E4E7A" w:rsidRPr="00B3489A">
            <w:rPr>
              <w:rFonts w:ascii="Arial" w:hAnsi="Arial" w:cs="Arial"/>
              <w:sz w:val="24"/>
              <w:szCs w:val="24"/>
            </w:rPr>
            <w:fldChar w:fldCharType="end"/>
          </w:r>
        </w:sdtContent>
      </w:sdt>
      <w:r w:rsidR="003F1FA7" w:rsidRPr="00B3489A">
        <w:rPr>
          <w:rFonts w:ascii="Arial" w:hAnsi="Arial" w:cs="Arial"/>
          <w:sz w:val="24"/>
          <w:szCs w:val="24"/>
        </w:rPr>
        <w:t xml:space="preserve">; </w:t>
      </w:r>
      <w:sdt>
        <w:sdtPr>
          <w:rPr>
            <w:rFonts w:ascii="Arial" w:hAnsi="Arial" w:cs="Arial"/>
            <w:sz w:val="24"/>
            <w:szCs w:val="24"/>
          </w:rPr>
          <w:id w:val="-1540663901"/>
          <w:citation/>
        </w:sdtPr>
        <w:sdtEndPr/>
        <w:sdtContent>
          <w:r w:rsidR="006D5413" w:rsidRPr="00B3489A">
            <w:rPr>
              <w:rFonts w:ascii="Arial" w:hAnsi="Arial" w:cs="Arial"/>
              <w:sz w:val="24"/>
              <w:szCs w:val="24"/>
            </w:rPr>
            <w:fldChar w:fldCharType="begin"/>
          </w:r>
          <w:r w:rsidR="006D5413" w:rsidRPr="00B3489A">
            <w:rPr>
              <w:rFonts w:ascii="Arial" w:hAnsi="Arial" w:cs="Arial"/>
              <w:sz w:val="24"/>
              <w:szCs w:val="24"/>
            </w:rPr>
            <w:instrText xml:space="preserve"> CITATION Kay14 \l 2057 </w:instrText>
          </w:r>
          <w:r w:rsidR="006D5413" w:rsidRPr="00B3489A">
            <w:rPr>
              <w:rFonts w:ascii="Arial" w:hAnsi="Arial" w:cs="Arial"/>
              <w:sz w:val="24"/>
              <w:szCs w:val="24"/>
            </w:rPr>
            <w:fldChar w:fldCharType="separate"/>
          </w:r>
          <w:r w:rsidR="00CB1679" w:rsidRPr="00CB1679">
            <w:rPr>
              <w:rFonts w:ascii="Arial" w:hAnsi="Arial" w:cs="Arial"/>
              <w:noProof/>
              <w:sz w:val="24"/>
              <w:szCs w:val="24"/>
            </w:rPr>
            <w:t>(Ihsan &amp; Kahraman, 2014)</w:t>
          </w:r>
          <w:r w:rsidR="006D5413" w:rsidRPr="00B3489A">
            <w:rPr>
              <w:rFonts w:ascii="Arial" w:hAnsi="Arial" w:cs="Arial"/>
              <w:sz w:val="24"/>
              <w:szCs w:val="24"/>
            </w:rPr>
            <w:fldChar w:fldCharType="end"/>
          </w:r>
        </w:sdtContent>
      </w:sdt>
      <w:r w:rsidR="006D5413">
        <w:rPr>
          <w:rFonts w:ascii="Arial" w:hAnsi="Arial" w:cs="Arial"/>
          <w:sz w:val="24"/>
          <w:szCs w:val="24"/>
        </w:rPr>
        <w:t>.</w:t>
      </w:r>
    </w:p>
    <w:p w14:paraId="41D58189" w14:textId="55EFF8D7" w:rsidR="006B32F6" w:rsidRDefault="00BC5F9F" w:rsidP="003B23F1">
      <w:pPr>
        <w:spacing w:after="0" w:line="276" w:lineRule="auto"/>
        <w:rPr>
          <w:rFonts w:ascii="Arial" w:hAnsi="Arial" w:cs="Arial"/>
          <w:noProof/>
          <w:sz w:val="24"/>
          <w:szCs w:val="24"/>
        </w:rPr>
      </w:pPr>
      <w:r>
        <w:rPr>
          <w:rFonts w:ascii="Arial" w:hAnsi="Arial" w:cs="Arial"/>
          <w:sz w:val="24"/>
          <w:szCs w:val="24"/>
        </w:rPr>
        <w:t>Originally, Multi-Criteria Decision Analysis was developed and utilized in the operation research field</w:t>
      </w:r>
      <w:sdt>
        <w:sdtPr>
          <w:rPr>
            <w:rFonts w:ascii="Arial" w:hAnsi="Arial" w:cs="Arial"/>
            <w:sz w:val="24"/>
            <w:szCs w:val="24"/>
          </w:rPr>
          <w:id w:val="-1854875121"/>
          <w:citation/>
        </w:sdtPr>
        <w:sdtEndPr/>
        <w:sdtContent>
          <w:r>
            <w:rPr>
              <w:rFonts w:ascii="Arial" w:hAnsi="Arial" w:cs="Arial"/>
              <w:sz w:val="24"/>
              <w:szCs w:val="24"/>
            </w:rPr>
            <w:fldChar w:fldCharType="begin"/>
          </w:r>
          <w:r>
            <w:rPr>
              <w:rFonts w:ascii="Arial" w:hAnsi="Arial" w:cs="Arial"/>
              <w:sz w:val="24"/>
              <w:szCs w:val="24"/>
            </w:rPr>
            <w:instrText xml:space="preserve"> CITATION AFa08 \l 2057 </w:instrText>
          </w:r>
          <w:r>
            <w:rPr>
              <w:rFonts w:ascii="Arial" w:hAnsi="Arial" w:cs="Arial"/>
              <w:sz w:val="24"/>
              <w:szCs w:val="24"/>
            </w:rPr>
            <w:fldChar w:fldCharType="separate"/>
          </w:r>
          <w:r w:rsidR="00CB1679">
            <w:rPr>
              <w:rFonts w:ascii="Arial" w:hAnsi="Arial" w:cs="Arial"/>
              <w:noProof/>
              <w:sz w:val="24"/>
              <w:szCs w:val="24"/>
            </w:rPr>
            <w:t xml:space="preserve"> </w:t>
          </w:r>
          <w:r w:rsidR="00CB1679" w:rsidRPr="00CB1679">
            <w:rPr>
              <w:rFonts w:ascii="Arial" w:hAnsi="Arial" w:cs="Arial"/>
              <w:noProof/>
              <w:sz w:val="24"/>
              <w:szCs w:val="24"/>
            </w:rPr>
            <w:t>(Fazil, et al., 2008)</w:t>
          </w:r>
          <w:r>
            <w:rPr>
              <w:rFonts w:ascii="Arial" w:hAnsi="Arial" w:cs="Arial"/>
              <w:sz w:val="24"/>
              <w:szCs w:val="24"/>
            </w:rPr>
            <w:fldChar w:fldCharType="end"/>
          </w:r>
        </w:sdtContent>
      </w:sdt>
      <w:r>
        <w:rPr>
          <w:rFonts w:ascii="Arial" w:hAnsi="Arial" w:cs="Arial"/>
          <w:sz w:val="24"/>
          <w:szCs w:val="24"/>
        </w:rPr>
        <w:t xml:space="preserve"> but today, a</w:t>
      </w:r>
      <w:r w:rsidR="006B32F6">
        <w:rPr>
          <w:rFonts w:ascii="Arial" w:hAnsi="Arial" w:cs="Arial"/>
          <w:sz w:val="24"/>
          <w:szCs w:val="24"/>
        </w:rPr>
        <w:t xml:space="preserve">ccording to </w:t>
      </w:r>
      <w:r w:rsidR="00BE1EC4" w:rsidRPr="006B32F6">
        <w:rPr>
          <w:rFonts w:ascii="Arial" w:hAnsi="Arial" w:cs="Arial"/>
          <w:noProof/>
          <w:sz w:val="24"/>
          <w:szCs w:val="24"/>
        </w:rPr>
        <w:t xml:space="preserve">Wątróbski </w:t>
      </w:r>
      <w:r w:rsidR="00BE1EC4">
        <w:rPr>
          <w:rFonts w:ascii="Arial" w:hAnsi="Arial" w:cs="Arial"/>
          <w:noProof/>
          <w:sz w:val="24"/>
          <w:szCs w:val="24"/>
        </w:rPr>
        <w:t>(</w:t>
      </w:r>
      <w:r w:rsidR="00BE1EC4" w:rsidRPr="006B32F6">
        <w:rPr>
          <w:rFonts w:ascii="Arial" w:hAnsi="Arial" w:cs="Arial"/>
          <w:noProof/>
          <w:sz w:val="24"/>
          <w:szCs w:val="24"/>
        </w:rPr>
        <w:t>2016)</w:t>
      </w:r>
      <w:r w:rsidR="00BF4C14">
        <w:rPr>
          <w:rFonts w:ascii="Arial" w:hAnsi="Arial" w:cs="Arial"/>
          <w:noProof/>
          <w:sz w:val="24"/>
          <w:szCs w:val="24"/>
        </w:rPr>
        <w:t>,</w:t>
      </w:r>
      <w:r w:rsidR="00BE1EC4">
        <w:rPr>
          <w:rFonts w:ascii="Arial" w:hAnsi="Arial" w:cs="Arial"/>
          <w:noProof/>
          <w:sz w:val="24"/>
          <w:szCs w:val="24"/>
        </w:rPr>
        <w:t xml:space="preserve"> MCDA is used and applied in diverse fields such as logistics, economics, production, management</w:t>
      </w:r>
      <w:r w:rsidR="003B23F1">
        <w:rPr>
          <w:rFonts w:ascii="Arial" w:hAnsi="Arial" w:cs="Arial"/>
          <w:noProof/>
          <w:sz w:val="24"/>
          <w:szCs w:val="24"/>
        </w:rPr>
        <w:t xml:space="preserve"> etc.</w:t>
      </w:r>
      <w:r>
        <w:rPr>
          <w:rFonts w:ascii="Arial" w:hAnsi="Arial" w:cs="Arial"/>
          <w:noProof/>
          <w:sz w:val="24"/>
          <w:szCs w:val="24"/>
        </w:rPr>
        <w:t xml:space="preserve"> T</w:t>
      </w:r>
      <w:r w:rsidR="00BE1EC4">
        <w:rPr>
          <w:rFonts w:ascii="Arial" w:hAnsi="Arial" w:cs="Arial"/>
          <w:noProof/>
          <w:sz w:val="24"/>
          <w:szCs w:val="24"/>
        </w:rPr>
        <w:t>he selection of an adeqvate MCDA method</w:t>
      </w:r>
      <w:r w:rsidR="00D61085">
        <w:rPr>
          <w:rFonts w:ascii="Arial" w:hAnsi="Arial" w:cs="Arial"/>
          <w:noProof/>
          <w:sz w:val="24"/>
          <w:szCs w:val="24"/>
        </w:rPr>
        <w:t xml:space="preserve"> </w:t>
      </w:r>
      <w:r w:rsidR="00BE1EC4">
        <w:rPr>
          <w:rFonts w:ascii="Arial" w:hAnsi="Arial" w:cs="Arial"/>
          <w:noProof/>
          <w:sz w:val="24"/>
          <w:szCs w:val="24"/>
        </w:rPr>
        <w:t>for a given decision making situation might rise certain problems</w:t>
      </w:r>
      <w:r>
        <w:rPr>
          <w:rFonts w:ascii="Arial" w:hAnsi="Arial" w:cs="Arial"/>
          <w:noProof/>
          <w:sz w:val="24"/>
          <w:szCs w:val="24"/>
        </w:rPr>
        <w:t xml:space="preserve"> </w:t>
      </w:r>
      <w:sdt>
        <w:sdtPr>
          <w:rPr>
            <w:rFonts w:ascii="Arial" w:hAnsi="Arial" w:cs="Arial"/>
            <w:noProof/>
            <w:sz w:val="24"/>
            <w:szCs w:val="24"/>
          </w:rPr>
          <w:id w:val="-1521698382"/>
          <w:citation/>
        </w:sdtPr>
        <w:sdtEndPr/>
        <w:sdtContent>
          <w:r>
            <w:rPr>
              <w:rFonts w:ascii="Arial" w:hAnsi="Arial" w:cs="Arial"/>
              <w:noProof/>
              <w:sz w:val="24"/>
              <w:szCs w:val="24"/>
            </w:rPr>
            <w:fldChar w:fldCharType="begin"/>
          </w:r>
          <w:r>
            <w:rPr>
              <w:rFonts w:ascii="Arial" w:hAnsi="Arial" w:cs="Arial"/>
              <w:noProof/>
              <w:sz w:val="24"/>
              <w:szCs w:val="24"/>
            </w:rPr>
            <w:instrText xml:space="preserve"> CITATION Jar16 \l 2057 </w:instrText>
          </w:r>
          <w:r>
            <w:rPr>
              <w:rFonts w:ascii="Arial" w:hAnsi="Arial" w:cs="Arial"/>
              <w:noProof/>
              <w:sz w:val="24"/>
              <w:szCs w:val="24"/>
            </w:rPr>
            <w:fldChar w:fldCharType="separate"/>
          </w:r>
          <w:r w:rsidR="00CB1679" w:rsidRPr="00CB1679">
            <w:rPr>
              <w:rFonts w:ascii="Arial" w:hAnsi="Arial" w:cs="Arial"/>
              <w:noProof/>
              <w:sz w:val="24"/>
              <w:szCs w:val="24"/>
            </w:rPr>
            <w:t>(Wątróbski, 2016)</w:t>
          </w:r>
          <w:r>
            <w:rPr>
              <w:rFonts w:ascii="Arial" w:hAnsi="Arial" w:cs="Arial"/>
              <w:noProof/>
              <w:sz w:val="24"/>
              <w:szCs w:val="24"/>
            </w:rPr>
            <w:fldChar w:fldCharType="end"/>
          </w:r>
        </w:sdtContent>
      </w:sdt>
      <w:r>
        <w:rPr>
          <w:rFonts w:ascii="Arial" w:hAnsi="Arial" w:cs="Arial"/>
          <w:noProof/>
          <w:sz w:val="24"/>
          <w:szCs w:val="24"/>
        </w:rPr>
        <w:t>.</w:t>
      </w:r>
    </w:p>
    <w:p w14:paraId="22623CC4" w14:textId="722A4584" w:rsidR="00AA5AFE" w:rsidRDefault="00AA5AFE" w:rsidP="003B23F1">
      <w:pPr>
        <w:spacing w:after="0" w:line="276" w:lineRule="auto"/>
        <w:rPr>
          <w:rFonts w:ascii="Arial" w:hAnsi="Arial" w:cs="Arial"/>
          <w:noProof/>
          <w:sz w:val="24"/>
          <w:szCs w:val="24"/>
        </w:rPr>
      </w:pPr>
      <w:r>
        <w:rPr>
          <w:rFonts w:ascii="Arial" w:hAnsi="Arial" w:cs="Arial"/>
          <w:noProof/>
          <w:sz w:val="24"/>
          <w:szCs w:val="24"/>
        </w:rPr>
        <w:t xml:space="preserve">According to </w:t>
      </w:r>
      <w:r w:rsidRPr="00AA5AFE">
        <w:rPr>
          <w:rFonts w:ascii="Arial" w:hAnsi="Arial" w:cs="Arial"/>
          <w:noProof/>
          <w:sz w:val="24"/>
          <w:szCs w:val="24"/>
        </w:rPr>
        <w:t xml:space="preserve">Pavan &amp; Todeschini </w:t>
      </w:r>
      <w:r>
        <w:rPr>
          <w:rFonts w:ascii="Arial" w:hAnsi="Arial" w:cs="Arial"/>
          <w:noProof/>
          <w:sz w:val="24"/>
          <w:szCs w:val="24"/>
        </w:rPr>
        <w:t>(</w:t>
      </w:r>
      <w:r w:rsidRPr="00AA5AFE">
        <w:rPr>
          <w:rFonts w:ascii="Arial" w:hAnsi="Arial" w:cs="Arial"/>
          <w:noProof/>
          <w:sz w:val="24"/>
          <w:szCs w:val="24"/>
        </w:rPr>
        <w:t>2009)</w:t>
      </w:r>
      <w:r>
        <w:rPr>
          <w:rFonts w:ascii="Arial" w:hAnsi="Arial" w:cs="Arial"/>
          <w:noProof/>
          <w:sz w:val="24"/>
          <w:szCs w:val="24"/>
        </w:rPr>
        <w:t xml:space="preserve"> the aim of MCDA is to help the decision maker</w:t>
      </w:r>
      <w:r w:rsidR="00D61085">
        <w:rPr>
          <w:rFonts w:ascii="Arial" w:hAnsi="Arial" w:cs="Arial"/>
          <w:noProof/>
          <w:sz w:val="24"/>
          <w:szCs w:val="24"/>
        </w:rPr>
        <w:t>s</w:t>
      </w:r>
      <w:r>
        <w:rPr>
          <w:rFonts w:ascii="Arial" w:hAnsi="Arial" w:cs="Arial"/>
          <w:noProof/>
          <w:sz w:val="24"/>
          <w:szCs w:val="24"/>
        </w:rPr>
        <w:t xml:space="preserve"> integrate all the information, so they have a support and feel confident about making the decision, as the method itself can not make the final decisions. </w:t>
      </w:r>
    </w:p>
    <w:p w14:paraId="2E9ED341" w14:textId="7DCEC706" w:rsidR="00977E89" w:rsidRPr="00CB1679" w:rsidRDefault="00434DB7" w:rsidP="00CB1679">
      <w:pPr>
        <w:spacing w:after="0" w:line="276" w:lineRule="auto"/>
        <w:rPr>
          <w:rFonts w:ascii="Arial" w:hAnsi="Arial" w:cs="Arial"/>
          <w:noProof/>
          <w:sz w:val="24"/>
          <w:szCs w:val="24"/>
        </w:rPr>
      </w:pPr>
      <w:r>
        <w:rPr>
          <w:rFonts w:ascii="Arial" w:hAnsi="Arial" w:cs="Arial"/>
          <w:noProof/>
          <w:sz w:val="24"/>
          <w:szCs w:val="24"/>
        </w:rPr>
        <w:t xml:space="preserve">An important aspect of MCDA is representing stakeholder preference structures, but it does not mean that al the groups have to be part directly of the decision-making process </w:t>
      </w:r>
      <w:sdt>
        <w:sdtPr>
          <w:rPr>
            <w:rFonts w:ascii="Arial" w:hAnsi="Arial" w:cs="Arial"/>
            <w:noProof/>
            <w:sz w:val="24"/>
            <w:szCs w:val="24"/>
          </w:rPr>
          <w:id w:val="-592714277"/>
          <w:citation/>
        </w:sdtPr>
        <w:sdtEndPr/>
        <w:sdtContent>
          <w:r>
            <w:rPr>
              <w:rFonts w:ascii="Arial" w:hAnsi="Arial" w:cs="Arial"/>
              <w:noProof/>
              <w:sz w:val="24"/>
              <w:szCs w:val="24"/>
            </w:rPr>
            <w:fldChar w:fldCharType="begin"/>
          </w:r>
          <w:r>
            <w:rPr>
              <w:rFonts w:ascii="Arial" w:hAnsi="Arial" w:cs="Arial"/>
              <w:noProof/>
              <w:sz w:val="24"/>
              <w:szCs w:val="24"/>
            </w:rPr>
            <w:instrText xml:space="preserve"> CITATION AFa08 \l 2057 </w:instrText>
          </w:r>
          <w:r>
            <w:rPr>
              <w:rFonts w:ascii="Arial" w:hAnsi="Arial" w:cs="Arial"/>
              <w:noProof/>
              <w:sz w:val="24"/>
              <w:szCs w:val="24"/>
            </w:rPr>
            <w:fldChar w:fldCharType="separate"/>
          </w:r>
          <w:r w:rsidR="00CB1679" w:rsidRPr="00CB1679">
            <w:rPr>
              <w:rFonts w:ascii="Arial" w:hAnsi="Arial" w:cs="Arial"/>
              <w:noProof/>
              <w:sz w:val="24"/>
              <w:szCs w:val="24"/>
            </w:rPr>
            <w:t>(Fazil, et al., 2008)</w:t>
          </w:r>
          <w:r>
            <w:rPr>
              <w:rFonts w:ascii="Arial" w:hAnsi="Arial" w:cs="Arial"/>
              <w:noProof/>
              <w:sz w:val="24"/>
              <w:szCs w:val="24"/>
            </w:rPr>
            <w:fldChar w:fldCharType="end"/>
          </w:r>
        </w:sdtContent>
      </w:sdt>
      <w:r w:rsidR="00EB3B68">
        <w:rPr>
          <w:rFonts w:ascii="Arial" w:hAnsi="Arial" w:cs="Arial"/>
          <w:noProof/>
          <w:sz w:val="24"/>
          <w:szCs w:val="24"/>
        </w:rPr>
        <w:t>.</w:t>
      </w:r>
    </w:p>
    <w:p w14:paraId="570ABAE1" w14:textId="097A6B86" w:rsidR="00A6320D" w:rsidRPr="00441984" w:rsidRDefault="00441984" w:rsidP="00CB1679">
      <w:pPr>
        <w:pStyle w:val="Heading1"/>
        <w:numPr>
          <w:ilvl w:val="0"/>
          <w:numId w:val="2"/>
        </w:numPr>
        <w:rPr>
          <w:rFonts w:ascii="Arial" w:hAnsi="Arial" w:cs="Arial"/>
          <w:b/>
          <w:bCs/>
          <w:color w:val="000000" w:themeColor="text1"/>
          <w:sz w:val="25"/>
          <w:szCs w:val="25"/>
        </w:rPr>
      </w:pPr>
      <w:r w:rsidRPr="00441984">
        <w:rPr>
          <w:rFonts w:ascii="Arial" w:hAnsi="Arial" w:cs="Arial"/>
          <w:b/>
          <w:bCs/>
          <w:color w:val="000000" w:themeColor="text1"/>
          <w:sz w:val="25"/>
          <w:szCs w:val="25"/>
        </w:rPr>
        <w:t>Example of Multi-Criteria Decision Analysis Method</w:t>
      </w:r>
    </w:p>
    <w:p w14:paraId="40113674" w14:textId="77777777" w:rsidR="003B23F1" w:rsidRDefault="003B23F1" w:rsidP="003B23F1">
      <w:pPr>
        <w:spacing w:after="0" w:line="276" w:lineRule="auto"/>
        <w:rPr>
          <w:rFonts w:ascii="Arial" w:hAnsi="Arial" w:cs="Arial"/>
          <w:sz w:val="24"/>
          <w:szCs w:val="24"/>
        </w:rPr>
      </w:pPr>
    </w:p>
    <w:p w14:paraId="51B03E2D" w14:textId="22901D4C" w:rsidR="00A6320D" w:rsidRDefault="00A6320D" w:rsidP="003B23F1">
      <w:pPr>
        <w:spacing w:after="0" w:line="276" w:lineRule="auto"/>
        <w:rPr>
          <w:rFonts w:ascii="Arial" w:hAnsi="Arial" w:cs="Arial"/>
          <w:sz w:val="24"/>
          <w:szCs w:val="24"/>
        </w:rPr>
      </w:pPr>
      <w:r w:rsidRPr="009B5E2C">
        <w:rPr>
          <w:rFonts w:ascii="Arial" w:hAnsi="Arial" w:cs="Arial"/>
          <w:sz w:val="24"/>
          <w:szCs w:val="24"/>
        </w:rPr>
        <w:t xml:space="preserve">Sims Bakery, a family owned business, located in </w:t>
      </w:r>
      <w:r w:rsidR="00BF4C14">
        <w:rPr>
          <w:rFonts w:ascii="Arial" w:hAnsi="Arial" w:cs="Arial"/>
          <w:sz w:val="24"/>
          <w:szCs w:val="24"/>
        </w:rPr>
        <w:t>Cardiff</w:t>
      </w:r>
      <w:r w:rsidRPr="009B5E2C">
        <w:rPr>
          <w:rFonts w:ascii="Arial" w:hAnsi="Arial" w:cs="Arial"/>
          <w:sz w:val="24"/>
          <w:szCs w:val="24"/>
        </w:rPr>
        <w:t>,</w:t>
      </w:r>
      <w:r w:rsidR="00BF4C14">
        <w:rPr>
          <w:rFonts w:ascii="Arial" w:hAnsi="Arial" w:cs="Arial"/>
          <w:sz w:val="24"/>
          <w:szCs w:val="24"/>
        </w:rPr>
        <w:t xml:space="preserve"> UK,</w:t>
      </w:r>
      <w:r w:rsidRPr="009B5E2C">
        <w:rPr>
          <w:rFonts w:ascii="Arial" w:hAnsi="Arial" w:cs="Arial"/>
          <w:sz w:val="24"/>
          <w:szCs w:val="24"/>
        </w:rPr>
        <w:t xml:space="preserve"> prepares, bakes and sells customizable bakery products and cakes to customers for multiple events. The owner decided to invest in a new stand mixer to facilitate the preparation process.  Following a market research on </w:t>
      </w:r>
      <w:r w:rsidR="00D61085">
        <w:rPr>
          <w:rFonts w:ascii="Arial" w:hAnsi="Arial" w:cs="Arial"/>
          <w:sz w:val="24"/>
          <w:szCs w:val="24"/>
        </w:rPr>
        <w:t>A</w:t>
      </w:r>
      <w:r w:rsidRPr="009B5E2C">
        <w:rPr>
          <w:rFonts w:ascii="Arial" w:hAnsi="Arial" w:cs="Arial"/>
          <w:sz w:val="24"/>
          <w:szCs w:val="24"/>
        </w:rPr>
        <w:t xml:space="preserve">mazon.co.uk, </w:t>
      </w:r>
      <w:r w:rsidR="00D61085">
        <w:rPr>
          <w:rFonts w:ascii="Arial" w:hAnsi="Arial" w:cs="Arial"/>
          <w:sz w:val="24"/>
          <w:szCs w:val="24"/>
        </w:rPr>
        <w:t>C</w:t>
      </w:r>
      <w:r w:rsidRPr="009B5E2C">
        <w:rPr>
          <w:rFonts w:ascii="Arial" w:hAnsi="Arial" w:cs="Arial"/>
          <w:sz w:val="24"/>
          <w:szCs w:val="24"/>
        </w:rPr>
        <w:t xml:space="preserve">urrys.co.uk and </w:t>
      </w:r>
      <w:r w:rsidR="00D61085">
        <w:rPr>
          <w:rFonts w:ascii="Arial" w:hAnsi="Arial" w:cs="Arial"/>
          <w:sz w:val="24"/>
          <w:szCs w:val="24"/>
        </w:rPr>
        <w:t>N</w:t>
      </w:r>
      <w:r w:rsidRPr="009B5E2C">
        <w:rPr>
          <w:rFonts w:ascii="Arial" w:hAnsi="Arial" w:cs="Arial"/>
          <w:sz w:val="24"/>
          <w:szCs w:val="24"/>
        </w:rPr>
        <w:t xml:space="preserve">isbets.co.uk the owner decided on a number of 5 new stand mixers that fit his requirements: </w:t>
      </w:r>
      <w:r w:rsidRPr="003D1D28">
        <w:rPr>
          <w:rFonts w:ascii="Arial" w:hAnsi="Arial" w:cs="Arial"/>
          <w:i/>
          <w:iCs/>
          <w:sz w:val="24"/>
          <w:szCs w:val="24"/>
        </w:rPr>
        <w:t xml:space="preserve">Kenwood </w:t>
      </w:r>
      <w:proofErr w:type="spellStart"/>
      <w:r w:rsidRPr="003D1D28">
        <w:rPr>
          <w:rFonts w:ascii="Arial" w:hAnsi="Arial" w:cs="Arial"/>
          <w:i/>
          <w:iCs/>
          <w:sz w:val="24"/>
          <w:szCs w:val="24"/>
        </w:rPr>
        <w:t>kMix</w:t>
      </w:r>
      <w:proofErr w:type="spellEnd"/>
      <w:r w:rsidRPr="003D1D28">
        <w:rPr>
          <w:rFonts w:ascii="Arial" w:hAnsi="Arial" w:cs="Arial"/>
          <w:i/>
          <w:iCs/>
          <w:sz w:val="24"/>
          <w:szCs w:val="24"/>
        </w:rPr>
        <w:t xml:space="preserve"> KMX 760.GD Kitchen Machine</w:t>
      </w:r>
      <w:r w:rsidR="003D1D28">
        <w:rPr>
          <w:rFonts w:ascii="Arial" w:hAnsi="Arial" w:cs="Arial"/>
          <w:i/>
          <w:iCs/>
          <w:sz w:val="24"/>
          <w:szCs w:val="24"/>
        </w:rPr>
        <w:t>;</w:t>
      </w:r>
      <w:r w:rsidRPr="003D1D28">
        <w:rPr>
          <w:rFonts w:ascii="Arial" w:hAnsi="Arial" w:cs="Arial"/>
          <w:i/>
          <w:iCs/>
          <w:sz w:val="24"/>
          <w:szCs w:val="24"/>
        </w:rPr>
        <w:t xml:space="preserve"> Kenwood Chef KVC3100 Stand Mixer</w:t>
      </w:r>
      <w:r w:rsidR="003D1D28">
        <w:rPr>
          <w:rFonts w:ascii="Arial" w:hAnsi="Arial" w:cs="Arial"/>
          <w:i/>
          <w:iCs/>
          <w:sz w:val="24"/>
          <w:szCs w:val="24"/>
        </w:rPr>
        <w:t>;</w:t>
      </w:r>
      <w:r w:rsidRPr="003D1D28">
        <w:rPr>
          <w:rFonts w:ascii="Arial" w:hAnsi="Arial" w:cs="Arial"/>
          <w:i/>
          <w:iCs/>
          <w:sz w:val="24"/>
          <w:szCs w:val="24"/>
        </w:rPr>
        <w:t xml:space="preserve"> KitchenAid Classic Stand Mixer 5K45SS</w:t>
      </w:r>
      <w:r w:rsidR="003D1D28">
        <w:rPr>
          <w:rFonts w:ascii="Arial" w:hAnsi="Arial" w:cs="Arial"/>
          <w:i/>
          <w:iCs/>
          <w:sz w:val="24"/>
          <w:szCs w:val="24"/>
        </w:rPr>
        <w:t>;</w:t>
      </w:r>
      <w:r w:rsidRPr="003D1D28">
        <w:rPr>
          <w:rFonts w:ascii="Arial" w:hAnsi="Arial" w:cs="Arial"/>
          <w:i/>
          <w:iCs/>
          <w:sz w:val="24"/>
          <w:szCs w:val="24"/>
        </w:rPr>
        <w:t xml:space="preserve"> KitchenAid 5KSM175PS Artisan Stand Mixer and </w:t>
      </w:r>
      <w:proofErr w:type="spellStart"/>
      <w:r w:rsidRPr="003D1D28">
        <w:rPr>
          <w:rFonts w:ascii="Arial" w:hAnsi="Arial" w:cs="Arial"/>
          <w:i/>
          <w:iCs/>
          <w:sz w:val="24"/>
          <w:szCs w:val="24"/>
        </w:rPr>
        <w:t>Ankarsrum</w:t>
      </w:r>
      <w:proofErr w:type="spellEnd"/>
      <w:r w:rsidRPr="003D1D28">
        <w:rPr>
          <w:rFonts w:ascii="Arial" w:hAnsi="Arial" w:cs="Arial"/>
          <w:i/>
          <w:iCs/>
          <w:sz w:val="24"/>
          <w:szCs w:val="24"/>
        </w:rPr>
        <w:t xml:space="preserve"> Original 6230</w:t>
      </w:r>
      <w:r w:rsidRPr="009B5E2C">
        <w:rPr>
          <w:rFonts w:ascii="Arial" w:hAnsi="Arial" w:cs="Arial"/>
          <w:sz w:val="24"/>
          <w:szCs w:val="24"/>
        </w:rPr>
        <w:t>, all priced between £20</w:t>
      </w:r>
      <w:r>
        <w:rPr>
          <w:rFonts w:ascii="Arial" w:hAnsi="Arial" w:cs="Arial"/>
          <w:sz w:val="24"/>
          <w:szCs w:val="24"/>
        </w:rPr>
        <w:t>5</w:t>
      </w:r>
      <w:r w:rsidRPr="009B5E2C">
        <w:rPr>
          <w:rFonts w:ascii="Arial" w:hAnsi="Arial" w:cs="Arial"/>
          <w:sz w:val="24"/>
          <w:szCs w:val="24"/>
        </w:rPr>
        <w:t xml:space="preserve"> and £6</w:t>
      </w:r>
      <w:r>
        <w:rPr>
          <w:rFonts w:ascii="Arial" w:hAnsi="Arial" w:cs="Arial"/>
          <w:sz w:val="24"/>
          <w:szCs w:val="24"/>
        </w:rPr>
        <w:t>50</w:t>
      </w:r>
      <w:r w:rsidRPr="009B5E2C">
        <w:rPr>
          <w:rFonts w:ascii="Arial" w:hAnsi="Arial" w:cs="Arial"/>
          <w:sz w:val="24"/>
          <w:szCs w:val="24"/>
        </w:rPr>
        <w:t>. The Multi-</w:t>
      </w:r>
      <w:r w:rsidR="00726B37" w:rsidRPr="009B5E2C">
        <w:rPr>
          <w:rFonts w:ascii="Arial" w:hAnsi="Arial" w:cs="Arial"/>
          <w:sz w:val="24"/>
          <w:szCs w:val="24"/>
        </w:rPr>
        <w:t>criteria Decision</w:t>
      </w:r>
      <w:r w:rsidR="00726B37">
        <w:rPr>
          <w:rFonts w:ascii="Arial" w:hAnsi="Arial" w:cs="Arial"/>
          <w:sz w:val="24"/>
          <w:szCs w:val="24"/>
        </w:rPr>
        <w:t>-Making</w:t>
      </w:r>
      <w:r w:rsidRPr="009B5E2C">
        <w:rPr>
          <w:rFonts w:ascii="Arial" w:hAnsi="Arial" w:cs="Arial"/>
          <w:sz w:val="24"/>
          <w:szCs w:val="24"/>
        </w:rPr>
        <w:t xml:space="preserve"> Analysis </w:t>
      </w:r>
      <w:r>
        <w:rPr>
          <w:rFonts w:ascii="Arial" w:hAnsi="Arial" w:cs="Arial"/>
          <w:sz w:val="24"/>
          <w:szCs w:val="24"/>
        </w:rPr>
        <w:t xml:space="preserve">methodology was used by the owner to help him choose the optimal solution according to his preferences. </w:t>
      </w:r>
      <w:r w:rsidRPr="003D1D28">
        <w:rPr>
          <w:rFonts w:ascii="Arial" w:hAnsi="Arial" w:cs="Arial"/>
          <w:i/>
          <w:iCs/>
          <w:sz w:val="24"/>
          <w:szCs w:val="24"/>
        </w:rPr>
        <w:t>Table 1</w:t>
      </w:r>
      <w:r>
        <w:rPr>
          <w:rFonts w:ascii="Arial" w:hAnsi="Arial" w:cs="Arial"/>
          <w:sz w:val="24"/>
          <w:szCs w:val="24"/>
        </w:rPr>
        <w:t xml:space="preserve"> to </w:t>
      </w:r>
      <w:r w:rsidRPr="003D1D28">
        <w:rPr>
          <w:rFonts w:ascii="Arial" w:hAnsi="Arial" w:cs="Arial"/>
          <w:i/>
          <w:iCs/>
          <w:sz w:val="24"/>
          <w:szCs w:val="24"/>
        </w:rPr>
        <w:t xml:space="preserve">Table 5 </w:t>
      </w:r>
      <w:r>
        <w:rPr>
          <w:rFonts w:ascii="Arial" w:hAnsi="Arial" w:cs="Arial"/>
          <w:sz w:val="24"/>
          <w:szCs w:val="24"/>
        </w:rPr>
        <w:t>presents the criteria values for each stand mixer.</w:t>
      </w:r>
    </w:p>
    <w:p w14:paraId="714E2886" w14:textId="6F62E55E" w:rsidR="00A6320D" w:rsidRDefault="00A6320D" w:rsidP="003B23F1">
      <w:pPr>
        <w:spacing w:after="0" w:line="276" w:lineRule="auto"/>
        <w:rPr>
          <w:rFonts w:ascii="Arial" w:hAnsi="Arial" w:cs="Arial"/>
          <w:sz w:val="24"/>
          <w:szCs w:val="24"/>
        </w:rPr>
      </w:pPr>
    </w:p>
    <w:p w14:paraId="40063033" w14:textId="4873E17A" w:rsidR="003B23F1" w:rsidRDefault="003B23F1" w:rsidP="003B23F1">
      <w:pPr>
        <w:spacing w:after="0" w:line="276" w:lineRule="auto"/>
        <w:rPr>
          <w:rFonts w:ascii="Arial" w:hAnsi="Arial" w:cs="Arial"/>
          <w:sz w:val="24"/>
          <w:szCs w:val="24"/>
        </w:rPr>
      </w:pPr>
    </w:p>
    <w:p w14:paraId="209DF411" w14:textId="66A8F57B" w:rsidR="003B23F1" w:rsidRDefault="003B23F1" w:rsidP="003B23F1">
      <w:pPr>
        <w:spacing w:after="0" w:line="276" w:lineRule="auto"/>
        <w:rPr>
          <w:rFonts w:ascii="Arial" w:hAnsi="Arial" w:cs="Arial"/>
          <w:sz w:val="24"/>
          <w:szCs w:val="24"/>
        </w:rPr>
      </w:pPr>
    </w:p>
    <w:p w14:paraId="7ADE708F" w14:textId="77777777" w:rsidR="003B23F1" w:rsidRDefault="003B23F1" w:rsidP="003B23F1">
      <w:pPr>
        <w:spacing w:after="0" w:line="276" w:lineRule="auto"/>
        <w:rPr>
          <w:rFonts w:ascii="Arial" w:hAnsi="Arial" w:cs="Arial"/>
          <w:sz w:val="24"/>
          <w:szCs w:val="24"/>
        </w:rPr>
      </w:pPr>
    </w:p>
    <w:p w14:paraId="5E759743" w14:textId="77777777" w:rsidR="00A6320D" w:rsidRPr="003A095E" w:rsidRDefault="00A6320D" w:rsidP="003B23F1">
      <w:pPr>
        <w:spacing w:after="0" w:line="276" w:lineRule="auto"/>
        <w:rPr>
          <w:rFonts w:ascii="Arial" w:hAnsi="Arial" w:cs="Arial"/>
          <w:b/>
          <w:bCs/>
          <w:i/>
          <w:iCs/>
          <w:sz w:val="24"/>
          <w:szCs w:val="24"/>
        </w:rPr>
      </w:pPr>
      <w:r w:rsidRPr="003A095E">
        <w:rPr>
          <w:rFonts w:ascii="Arial" w:hAnsi="Arial" w:cs="Arial"/>
          <w:b/>
          <w:bCs/>
          <w:i/>
          <w:iCs/>
          <w:sz w:val="24"/>
          <w:szCs w:val="24"/>
        </w:rPr>
        <w:t xml:space="preserve">Table 1. Mixer 1 – Kenwood </w:t>
      </w:r>
      <w:proofErr w:type="spellStart"/>
      <w:r w:rsidRPr="003A095E">
        <w:rPr>
          <w:rFonts w:ascii="Arial" w:hAnsi="Arial" w:cs="Arial"/>
          <w:b/>
          <w:bCs/>
          <w:i/>
          <w:iCs/>
          <w:sz w:val="24"/>
          <w:szCs w:val="24"/>
        </w:rPr>
        <w:t>kMix</w:t>
      </w:r>
      <w:proofErr w:type="spellEnd"/>
      <w:r w:rsidRPr="003A095E">
        <w:rPr>
          <w:rFonts w:ascii="Arial" w:hAnsi="Arial" w:cs="Arial"/>
          <w:b/>
          <w:bCs/>
          <w:i/>
          <w:iCs/>
          <w:sz w:val="24"/>
          <w:szCs w:val="24"/>
        </w:rPr>
        <w:t xml:space="preserve"> KMX 760.GD Kitchen Machine </w:t>
      </w:r>
    </w:p>
    <w:tbl>
      <w:tblPr>
        <w:tblStyle w:val="TableGrid"/>
        <w:tblW w:w="0" w:type="auto"/>
        <w:tblLook w:val="04A0" w:firstRow="1" w:lastRow="0" w:firstColumn="1" w:lastColumn="0" w:noHBand="0" w:noVBand="1"/>
      </w:tblPr>
      <w:tblGrid>
        <w:gridCol w:w="3256"/>
        <w:gridCol w:w="2693"/>
      </w:tblGrid>
      <w:tr w:rsidR="00A6320D" w:rsidRPr="00BE5EA5" w14:paraId="7FF45CCE" w14:textId="77777777" w:rsidTr="00B0630C">
        <w:trPr>
          <w:trHeight w:val="249"/>
        </w:trPr>
        <w:tc>
          <w:tcPr>
            <w:tcW w:w="3256" w:type="dxa"/>
          </w:tcPr>
          <w:p w14:paraId="6038C579" w14:textId="77777777" w:rsidR="00A6320D" w:rsidRPr="00BE5EA5" w:rsidRDefault="00A6320D" w:rsidP="003B23F1">
            <w:pPr>
              <w:spacing w:line="276" w:lineRule="auto"/>
              <w:rPr>
                <w:rFonts w:ascii="Arial" w:hAnsi="Arial" w:cs="Arial"/>
                <w:b/>
                <w:bCs/>
              </w:rPr>
            </w:pPr>
            <w:r w:rsidRPr="00BE5EA5">
              <w:rPr>
                <w:rFonts w:ascii="Arial" w:hAnsi="Arial" w:cs="Arial"/>
                <w:b/>
                <w:bCs/>
              </w:rPr>
              <w:t>Price</w:t>
            </w:r>
          </w:p>
        </w:tc>
        <w:tc>
          <w:tcPr>
            <w:tcW w:w="2693" w:type="dxa"/>
          </w:tcPr>
          <w:p w14:paraId="7CFC8E84" w14:textId="77777777" w:rsidR="00A6320D" w:rsidRPr="00BE5EA5" w:rsidRDefault="00A6320D" w:rsidP="003B23F1">
            <w:pPr>
              <w:spacing w:line="276" w:lineRule="auto"/>
              <w:rPr>
                <w:rFonts w:ascii="Arial" w:hAnsi="Arial" w:cs="Arial"/>
              </w:rPr>
            </w:pPr>
            <w:r w:rsidRPr="00BE5EA5">
              <w:rPr>
                <w:rFonts w:ascii="Arial" w:hAnsi="Arial" w:cs="Arial"/>
              </w:rPr>
              <w:t>£269</w:t>
            </w:r>
          </w:p>
        </w:tc>
      </w:tr>
      <w:tr w:rsidR="00A6320D" w:rsidRPr="00BE5EA5" w14:paraId="6D65F87E" w14:textId="77777777" w:rsidTr="00B0630C">
        <w:trPr>
          <w:trHeight w:val="249"/>
        </w:trPr>
        <w:tc>
          <w:tcPr>
            <w:tcW w:w="3256" w:type="dxa"/>
          </w:tcPr>
          <w:p w14:paraId="5C99389B" w14:textId="77777777" w:rsidR="00A6320D" w:rsidRPr="00BE5EA5" w:rsidRDefault="00A6320D" w:rsidP="003B23F1">
            <w:pPr>
              <w:spacing w:line="276" w:lineRule="auto"/>
              <w:rPr>
                <w:rFonts w:ascii="Arial" w:hAnsi="Arial" w:cs="Arial"/>
                <w:b/>
                <w:bCs/>
              </w:rPr>
            </w:pPr>
            <w:r w:rsidRPr="00BE5EA5">
              <w:rPr>
                <w:rFonts w:ascii="Arial" w:hAnsi="Arial" w:cs="Arial"/>
                <w:b/>
                <w:bCs/>
              </w:rPr>
              <w:t xml:space="preserve">Multifunctional </w:t>
            </w:r>
          </w:p>
        </w:tc>
        <w:tc>
          <w:tcPr>
            <w:tcW w:w="2693" w:type="dxa"/>
          </w:tcPr>
          <w:p w14:paraId="7D1D7031" w14:textId="77777777" w:rsidR="00A6320D" w:rsidRPr="00BE5EA5" w:rsidRDefault="00A6320D" w:rsidP="003B23F1">
            <w:pPr>
              <w:spacing w:line="276" w:lineRule="auto"/>
              <w:rPr>
                <w:rFonts w:ascii="Arial" w:hAnsi="Arial" w:cs="Arial"/>
              </w:rPr>
            </w:pPr>
            <w:r w:rsidRPr="00BE5EA5">
              <w:rPr>
                <w:rFonts w:ascii="Arial" w:hAnsi="Arial" w:cs="Arial"/>
              </w:rPr>
              <w:t>Knead/Whip/ Beat</w:t>
            </w:r>
          </w:p>
        </w:tc>
      </w:tr>
      <w:tr w:rsidR="00A6320D" w:rsidRPr="00BE5EA5" w14:paraId="298D3198" w14:textId="77777777" w:rsidTr="00B0630C">
        <w:trPr>
          <w:trHeight w:val="249"/>
        </w:trPr>
        <w:tc>
          <w:tcPr>
            <w:tcW w:w="3256" w:type="dxa"/>
          </w:tcPr>
          <w:p w14:paraId="7BFADACD" w14:textId="77777777" w:rsidR="00A6320D" w:rsidRPr="00BE5EA5" w:rsidRDefault="00A6320D" w:rsidP="003B23F1">
            <w:pPr>
              <w:spacing w:line="276" w:lineRule="auto"/>
              <w:rPr>
                <w:rFonts w:ascii="Arial" w:hAnsi="Arial" w:cs="Arial"/>
                <w:b/>
                <w:bCs/>
              </w:rPr>
            </w:pPr>
            <w:r w:rsidRPr="00BE5EA5">
              <w:rPr>
                <w:rFonts w:ascii="Arial" w:hAnsi="Arial" w:cs="Arial"/>
                <w:b/>
                <w:bCs/>
              </w:rPr>
              <w:t xml:space="preserve">Capacity </w:t>
            </w:r>
          </w:p>
        </w:tc>
        <w:tc>
          <w:tcPr>
            <w:tcW w:w="2693" w:type="dxa"/>
          </w:tcPr>
          <w:p w14:paraId="61A8F35D" w14:textId="77777777" w:rsidR="00A6320D" w:rsidRPr="00BE5EA5" w:rsidRDefault="00A6320D" w:rsidP="003B23F1">
            <w:pPr>
              <w:spacing w:line="276" w:lineRule="auto"/>
              <w:rPr>
                <w:rFonts w:ascii="Arial" w:hAnsi="Arial" w:cs="Arial"/>
              </w:rPr>
            </w:pPr>
            <w:r w:rsidRPr="00BE5EA5">
              <w:rPr>
                <w:rFonts w:ascii="Arial" w:hAnsi="Arial" w:cs="Arial"/>
              </w:rPr>
              <w:t>5L</w:t>
            </w:r>
          </w:p>
        </w:tc>
      </w:tr>
      <w:tr w:rsidR="00A6320D" w:rsidRPr="00BE5EA5" w14:paraId="39F567F1" w14:textId="77777777" w:rsidTr="00B0630C">
        <w:trPr>
          <w:trHeight w:val="260"/>
        </w:trPr>
        <w:tc>
          <w:tcPr>
            <w:tcW w:w="3256" w:type="dxa"/>
          </w:tcPr>
          <w:p w14:paraId="28B462E5" w14:textId="77777777" w:rsidR="00A6320D" w:rsidRPr="00BE5EA5" w:rsidRDefault="00A6320D" w:rsidP="003B23F1">
            <w:pPr>
              <w:spacing w:line="276" w:lineRule="auto"/>
              <w:rPr>
                <w:rFonts w:ascii="Arial" w:hAnsi="Arial" w:cs="Arial"/>
                <w:b/>
                <w:bCs/>
              </w:rPr>
            </w:pPr>
            <w:r w:rsidRPr="00BE5EA5">
              <w:rPr>
                <w:rFonts w:ascii="Arial" w:hAnsi="Arial" w:cs="Arial"/>
                <w:b/>
                <w:bCs/>
              </w:rPr>
              <w:t>Warranty</w:t>
            </w:r>
          </w:p>
        </w:tc>
        <w:tc>
          <w:tcPr>
            <w:tcW w:w="2693" w:type="dxa"/>
          </w:tcPr>
          <w:p w14:paraId="2B42BA64" w14:textId="77777777" w:rsidR="00A6320D" w:rsidRPr="00BE5EA5" w:rsidRDefault="00A6320D" w:rsidP="003B23F1">
            <w:pPr>
              <w:spacing w:line="276" w:lineRule="auto"/>
              <w:rPr>
                <w:rFonts w:ascii="Arial" w:hAnsi="Arial" w:cs="Arial"/>
              </w:rPr>
            </w:pPr>
            <w:r w:rsidRPr="00BE5EA5">
              <w:rPr>
                <w:rFonts w:ascii="Arial" w:hAnsi="Arial" w:cs="Arial"/>
              </w:rPr>
              <w:t>5 years</w:t>
            </w:r>
          </w:p>
        </w:tc>
      </w:tr>
      <w:tr w:rsidR="00A6320D" w:rsidRPr="00BE5EA5" w14:paraId="06E5EBD6" w14:textId="77777777" w:rsidTr="00B0630C">
        <w:trPr>
          <w:trHeight w:val="249"/>
        </w:trPr>
        <w:tc>
          <w:tcPr>
            <w:tcW w:w="3256" w:type="dxa"/>
          </w:tcPr>
          <w:p w14:paraId="16A16BAF" w14:textId="77777777" w:rsidR="00A6320D" w:rsidRPr="00BE5EA5" w:rsidRDefault="00A6320D" w:rsidP="003B23F1">
            <w:pPr>
              <w:spacing w:line="276" w:lineRule="auto"/>
              <w:rPr>
                <w:rFonts w:ascii="Arial" w:hAnsi="Arial" w:cs="Arial"/>
                <w:b/>
                <w:bCs/>
              </w:rPr>
            </w:pPr>
            <w:r w:rsidRPr="00BE5EA5">
              <w:rPr>
                <w:rFonts w:ascii="Arial" w:hAnsi="Arial" w:cs="Arial"/>
                <w:b/>
                <w:bCs/>
              </w:rPr>
              <w:t xml:space="preserve">Speed levels </w:t>
            </w:r>
          </w:p>
        </w:tc>
        <w:tc>
          <w:tcPr>
            <w:tcW w:w="2693" w:type="dxa"/>
          </w:tcPr>
          <w:p w14:paraId="49ACD7F7" w14:textId="77777777" w:rsidR="00A6320D" w:rsidRPr="00BE5EA5" w:rsidRDefault="00A6320D" w:rsidP="003B23F1">
            <w:pPr>
              <w:spacing w:line="276" w:lineRule="auto"/>
              <w:rPr>
                <w:rFonts w:ascii="Arial" w:hAnsi="Arial" w:cs="Arial"/>
              </w:rPr>
            </w:pPr>
            <w:r w:rsidRPr="00BE5EA5">
              <w:rPr>
                <w:rFonts w:ascii="Arial" w:hAnsi="Arial" w:cs="Arial"/>
              </w:rPr>
              <w:t xml:space="preserve">6 </w:t>
            </w:r>
          </w:p>
        </w:tc>
      </w:tr>
      <w:tr w:rsidR="00A6320D" w:rsidRPr="00BE5EA5" w14:paraId="2A85E3FC" w14:textId="77777777" w:rsidTr="00B0630C">
        <w:trPr>
          <w:trHeight w:val="249"/>
        </w:trPr>
        <w:tc>
          <w:tcPr>
            <w:tcW w:w="3256" w:type="dxa"/>
          </w:tcPr>
          <w:p w14:paraId="3D9520B2" w14:textId="77777777" w:rsidR="00A6320D" w:rsidRPr="00BE5EA5" w:rsidRDefault="00A6320D" w:rsidP="003B23F1">
            <w:pPr>
              <w:spacing w:line="276" w:lineRule="auto"/>
              <w:rPr>
                <w:rFonts w:ascii="Arial" w:hAnsi="Arial" w:cs="Arial"/>
                <w:b/>
                <w:bCs/>
              </w:rPr>
            </w:pPr>
            <w:r w:rsidRPr="00BE5EA5">
              <w:rPr>
                <w:rFonts w:ascii="Arial" w:hAnsi="Arial" w:cs="Arial"/>
                <w:b/>
                <w:bCs/>
              </w:rPr>
              <w:t>Additional attachments</w:t>
            </w:r>
          </w:p>
        </w:tc>
        <w:tc>
          <w:tcPr>
            <w:tcW w:w="2693" w:type="dxa"/>
          </w:tcPr>
          <w:p w14:paraId="1D143019" w14:textId="77777777" w:rsidR="00A6320D" w:rsidRPr="00BE5EA5" w:rsidRDefault="00A6320D" w:rsidP="003B23F1">
            <w:pPr>
              <w:spacing w:line="276" w:lineRule="auto"/>
              <w:rPr>
                <w:rFonts w:ascii="Arial" w:hAnsi="Arial" w:cs="Arial"/>
              </w:rPr>
            </w:pPr>
            <w:r w:rsidRPr="00BE5EA5">
              <w:rPr>
                <w:rFonts w:ascii="Arial" w:hAnsi="Arial" w:cs="Arial"/>
              </w:rPr>
              <w:t>10</w:t>
            </w:r>
          </w:p>
        </w:tc>
      </w:tr>
    </w:tbl>
    <w:p w14:paraId="6D87F729" w14:textId="77777777" w:rsidR="00A6320D" w:rsidRDefault="00A6320D" w:rsidP="003B23F1">
      <w:pPr>
        <w:spacing w:line="276" w:lineRule="auto"/>
        <w:rPr>
          <w:rFonts w:ascii="Arial" w:hAnsi="Arial" w:cs="Arial"/>
          <w:b/>
          <w:bCs/>
          <w:i/>
          <w:iCs/>
          <w:sz w:val="24"/>
          <w:szCs w:val="24"/>
        </w:rPr>
      </w:pPr>
    </w:p>
    <w:p w14:paraId="1421DE14" w14:textId="77777777" w:rsidR="00A6320D" w:rsidRPr="003A095E" w:rsidRDefault="00A6320D" w:rsidP="003B23F1">
      <w:pPr>
        <w:spacing w:after="0" w:line="276" w:lineRule="auto"/>
        <w:rPr>
          <w:rFonts w:ascii="Arial" w:hAnsi="Arial" w:cs="Arial"/>
          <w:b/>
          <w:bCs/>
          <w:i/>
          <w:iCs/>
          <w:sz w:val="24"/>
          <w:szCs w:val="24"/>
        </w:rPr>
      </w:pPr>
      <w:r w:rsidRPr="003A095E">
        <w:rPr>
          <w:rFonts w:ascii="Arial" w:hAnsi="Arial" w:cs="Arial"/>
          <w:b/>
          <w:bCs/>
          <w:i/>
          <w:iCs/>
          <w:sz w:val="24"/>
          <w:szCs w:val="24"/>
        </w:rPr>
        <w:t>Table 2. Mixer 2 - Kenwood Chef KVC3100 Stand Mixer</w:t>
      </w:r>
    </w:p>
    <w:tbl>
      <w:tblPr>
        <w:tblStyle w:val="TableGrid"/>
        <w:tblW w:w="0" w:type="auto"/>
        <w:tblLook w:val="04A0" w:firstRow="1" w:lastRow="0" w:firstColumn="1" w:lastColumn="0" w:noHBand="0" w:noVBand="1"/>
      </w:tblPr>
      <w:tblGrid>
        <w:gridCol w:w="3256"/>
        <w:gridCol w:w="2693"/>
      </w:tblGrid>
      <w:tr w:rsidR="00A6320D" w:rsidRPr="00BE5EA5" w14:paraId="3978AEC4" w14:textId="77777777" w:rsidTr="00B0630C">
        <w:tc>
          <w:tcPr>
            <w:tcW w:w="3256" w:type="dxa"/>
          </w:tcPr>
          <w:p w14:paraId="7251543E" w14:textId="77777777" w:rsidR="00A6320D" w:rsidRPr="00BE5EA5" w:rsidRDefault="00A6320D" w:rsidP="003B23F1">
            <w:pPr>
              <w:spacing w:line="276" w:lineRule="auto"/>
              <w:rPr>
                <w:rFonts w:ascii="Arial" w:hAnsi="Arial" w:cs="Arial"/>
                <w:b/>
                <w:bCs/>
              </w:rPr>
            </w:pPr>
            <w:bookmarkStart w:id="0" w:name="_Hlk29464362"/>
            <w:r w:rsidRPr="00BE5EA5">
              <w:rPr>
                <w:rFonts w:ascii="Arial" w:hAnsi="Arial" w:cs="Arial"/>
                <w:b/>
                <w:bCs/>
              </w:rPr>
              <w:t>Price</w:t>
            </w:r>
          </w:p>
        </w:tc>
        <w:tc>
          <w:tcPr>
            <w:tcW w:w="2693" w:type="dxa"/>
          </w:tcPr>
          <w:p w14:paraId="3519CA75" w14:textId="77777777" w:rsidR="00A6320D" w:rsidRPr="00BE5EA5" w:rsidRDefault="00A6320D" w:rsidP="003B23F1">
            <w:pPr>
              <w:spacing w:line="276" w:lineRule="auto"/>
              <w:rPr>
                <w:rFonts w:ascii="Arial" w:hAnsi="Arial" w:cs="Arial"/>
              </w:rPr>
            </w:pPr>
            <w:r w:rsidRPr="00BE5EA5">
              <w:rPr>
                <w:rFonts w:ascii="Arial" w:hAnsi="Arial" w:cs="Arial"/>
              </w:rPr>
              <w:t>£208.35</w:t>
            </w:r>
          </w:p>
        </w:tc>
      </w:tr>
      <w:tr w:rsidR="00A6320D" w:rsidRPr="00BE5EA5" w14:paraId="0D9B96ED" w14:textId="77777777" w:rsidTr="00B0630C">
        <w:tc>
          <w:tcPr>
            <w:tcW w:w="3256" w:type="dxa"/>
          </w:tcPr>
          <w:p w14:paraId="65D55AE2" w14:textId="77777777" w:rsidR="00A6320D" w:rsidRPr="00BE5EA5" w:rsidRDefault="00A6320D" w:rsidP="003B23F1">
            <w:pPr>
              <w:spacing w:line="276" w:lineRule="auto"/>
              <w:rPr>
                <w:rFonts w:ascii="Arial" w:hAnsi="Arial" w:cs="Arial"/>
                <w:b/>
                <w:bCs/>
              </w:rPr>
            </w:pPr>
            <w:r w:rsidRPr="00BE5EA5">
              <w:rPr>
                <w:rFonts w:ascii="Arial" w:hAnsi="Arial" w:cs="Arial"/>
                <w:b/>
                <w:bCs/>
              </w:rPr>
              <w:t xml:space="preserve">Multifunctional </w:t>
            </w:r>
          </w:p>
        </w:tc>
        <w:tc>
          <w:tcPr>
            <w:tcW w:w="2693" w:type="dxa"/>
          </w:tcPr>
          <w:p w14:paraId="450C8D75" w14:textId="77777777" w:rsidR="00A6320D" w:rsidRPr="00BE5EA5" w:rsidRDefault="00A6320D" w:rsidP="003B23F1">
            <w:pPr>
              <w:spacing w:line="276" w:lineRule="auto"/>
              <w:rPr>
                <w:rFonts w:ascii="Arial" w:hAnsi="Arial" w:cs="Arial"/>
              </w:rPr>
            </w:pPr>
            <w:r w:rsidRPr="00BE5EA5">
              <w:rPr>
                <w:rFonts w:ascii="Arial" w:hAnsi="Arial" w:cs="Arial"/>
              </w:rPr>
              <w:t>Knead/ Whip/ Beat</w:t>
            </w:r>
          </w:p>
        </w:tc>
      </w:tr>
      <w:tr w:rsidR="00A6320D" w:rsidRPr="00BE5EA5" w14:paraId="1285885C" w14:textId="77777777" w:rsidTr="00B0630C">
        <w:tc>
          <w:tcPr>
            <w:tcW w:w="3256" w:type="dxa"/>
          </w:tcPr>
          <w:p w14:paraId="24F9B846" w14:textId="77777777" w:rsidR="00A6320D" w:rsidRPr="00BE5EA5" w:rsidRDefault="00A6320D" w:rsidP="003B23F1">
            <w:pPr>
              <w:spacing w:line="276" w:lineRule="auto"/>
              <w:rPr>
                <w:rFonts w:ascii="Arial" w:hAnsi="Arial" w:cs="Arial"/>
                <w:b/>
                <w:bCs/>
              </w:rPr>
            </w:pPr>
            <w:r w:rsidRPr="00BE5EA5">
              <w:rPr>
                <w:rFonts w:ascii="Arial" w:hAnsi="Arial" w:cs="Arial"/>
                <w:b/>
                <w:bCs/>
              </w:rPr>
              <w:t xml:space="preserve">Capacity </w:t>
            </w:r>
          </w:p>
        </w:tc>
        <w:tc>
          <w:tcPr>
            <w:tcW w:w="2693" w:type="dxa"/>
          </w:tcPr>
          <w:p w14:paraId="1B1F156C" w14:textId="77777777" w:rsidR="00A6320D" w:rsidRPr="00BE5EA5" w:rsidRDefault="00A6320D" w:rsidP="003B23F1">
            <w:pPr>
              <w:spacing w:line="276" w:lineRule="auto"/>
              <w:rPr>
                <w:rFonts w:ascii="Arial" w:hAnsi="Arial" w:cs="Arial"/>
              </w:rPr>
            </w:pPr>
            <w:r w:rsidRPr="00BE5EA5">
              <w:rPr>
                <w:rFonts w:ascii="Arial" w:hAnsi="Arial" w:cs="Arial"/>
              </w:rPr>
              <w:t>4.6L</w:t>
            </w:r>
          </w:p>
        </w:tc>
      </w:tr>
      <w:tr w:rsidR="00A6320D" w:rsidRPr="00BE5EA5" w14:paraId="652C6AB9" w14:textId="77777777" w:rsidTr="00B0630C">
        <w:tc>
          <w:tcPr>
            <w:tcW w:w="3256" w:type="dxa"/>
          </w:tcPr>
          <w:p w14:paraId="27CCE6C6" w14:textId="77777777" w:rsidR="00A6320D" w:rsidRPr="00BE5EA5" w:rsidRDefault="00A6320D" w:rsidP="003B23F1">
            <w:pPr>
              <w:spacing w:line="276" w:lineRule="auto"/>
              <w:rPr>
                <w:rFonts w:ascii="Arial" w:hAnsi="Arial" w:cs="Arial"/>
                <w:b/>
                <w:bCs/>
              </w:rPr>
            </w:pPr>
            <w:r w:rsidRPr="00BE5EA5">
              <w:rPr>
                <w:rFonts w:ascii="Arial" w:hAnsi="Arial" w:cs="Arial"/>
                <w:b/>
                <w:bCs/>
              </w:rPr>
              <w:t>Warranty</w:t>
            </w:r>
          </w:p>
        </w:tc>
        <w:tc>
          <w:tcPr>
            <w:tcW w:w="2693" w:type="dxa"/>
          </w:tcPr>
          <w:p w14:paraId="7ABDF9FD" w14:textId="77777777" w:rsidR="00A6320D" w:rsidRPr="00BE5EA5" w:rsidRDefault="00A6320D" w:rsidP="003B23F1">
            <w:pPr>
              <w:spacing w:line="276" w:lineRule="auto"/>
              <w:rPr>
                <w:rFonts w:ascii="Arial" w:hAnsi="Arial" w:cs="Arial"/>
              </w:rPr>
            </w:pPr>
            <w:r w:rsidRPr="00BE5EA5">
              <w:rPr>
                <w:rFonts w:ascii="Arial" w:hAnsi="Arial" w:cs="Arial"/>
              </w:rPr>
              <w:t>2 years</w:t>
            </w:r>
          </w:p>
        </w:tc>
      </w:tr>
      <w:tr w:rsidR="00A6320D" w:rsidRPr="00BE5EA5" w14:paraId="17022288" w14:textId="77777777" w:rsidTr="00B0630C">
        <w:tc>
          <w:tcPr>
            <w:tcW w:w="3256" w:type="dxa"/>
          </w:tcPr>
          <w:p w14:paraId="7407394F" w14:textId="77777777" w:rsidR="00A6320D" w:rsidRPr="00BE5EA5" w:rsidRDefault="00A6320D" w:rsidP="003B23F1">
            <w:pPr>
              <w:spacing w:line="276" w:lineRule="auto"/>
              <w:rPr>
                <w:rFonts w:ascii="Arial" w:hAnsi="Arial" w:cs="Arial"/>
                <w:b/>
                <w:bCs/>
              </w:rPr>
            </w:pPr>
            <w:r w:rsidRPr="00BE5EA5">
              <w:rPr>
                <w:rFonts w:ascii="Arial" w:hAnsi="Arial" w:cs="Arial"/>
                <w:b/>
                <w:bCs/>
              </w:rPr>
              <w:t xml:space="preserve">Speed levels </w:t>
            </w:r>
          </w:p>
        </w:tc>
        <w:tc>
          <w:tcPr>
            <w:tcW w:w="2693" w:type="dxa"/>
          </w:tcPr>
          <w:p w14:paraId="542E8070" w14:textId="77777777" w:rsidR="00A6320D" w:rsidRPr="00BE5EA5" w:rsidRDefault="00A6320D" w:rsidP="003B23F1">
            <w:pPr>
              <w:spacing w:line="276" w:lineRule="auto"/>
              <w:rPr>
                <w:rFonts w:ascii="Arial" w:hAnsi="Arial" w:cs="Arial"/>
              </w:rPr>
            </w:pPr>
            <w:r w:rsidRPr="00BE5EA5">
              <w:rPr>
                <w:rFonts w:ascii="Arial" w:hAnsi="Arial" w:cs="Arial"/>
              </w:rPr>
              <w:t>6</w:t>
            </w:r>
          </w:p>
        </w:tc>
      </w:tr>
      <w:tr w:rsidR="00A6320D" w:rsidRPr="00BE5EA5" w14:paraId="3D76603D" w14:textId="77777777" w:rsidTr="00B0630C">
        <w:tc>
          <w:tcPr>
            <w:tcW w:w="3256" w:type="dxa"/>
          </w:tcPr>
          <w:p w14:paraId="47F366B7" w14:textId="77777777" w:rsidR="00A6320D" w:rsidRPr="00BE5EA5" w:rsidRDefault="00A6320D" w:rsidP="003B23F1">
            <w:pPr>
              <w:spacing w:line="276" w:lineRule="auto"/>
              <w:rPr>
                <w:rFonts w:ascii="Arial" w:hAnsi="Arial" w:cs="Arial"/>
                <w:b/>
                <w:bCs/>
              </w:rPr>
            </w:pPr>
            <w:r w:rsidRPr="00BE5EA5">
              <w:rPr>
                <w:rFonts w:ascii="Arial" w:hAnsi="Arial" w:cs="Arial"/>
                <w:b/>
                <w:bCs/>
              </w:rPr>
              <w:t>Additional attachments</w:t>
            </w:r>
          </w:p>
        </w:tc>
        <w:tc>
          <w:tcPr>
            <w:tcW w:w="2693" w:type="dxa"/>
          </w:tcPr>
          <w:p w14:paraId="5FB853DE" w14:textId="77777777" w:rsidR="00A6320D" w:rsidRPr="00BE5EA5" w:rsidRDefault="00A6320D" w:rsidP="003B23F1">
            <w:pPr>
              <w:spacing w:line="276" w:lineRule="auto"/>
              <w:rPr>
                <w:rFonts w:ascii="Arial" w:hAnsi="Arial" w:cs="Arial"/>
              </w:rPr>
            </w:pPr>
            <w:r w:rsidRPr="00BE5EA5">
              <w:rPr>
                <w:rFonts w:ascii="Arial" w:hAnsi="Arial" w:cs="Arial"/>
              </w:rPr>
              <w:t>25</w:t>
            </w:r>
          </w:p>
        </w:tc>
      </w:tr>
      <w:bookmarkEnd w:id="0"/>
    </w:tbl>
    <w:p w14:paraId="11B67BF7" w14:textId="77777777" w:rsidR="00CB1679" w:rsidRDefault="00CB1679" w:rsidP="003B23F1">
      <w:pPr>
        <w:spacing w:after="0" w:line="276" w:lineRule="auto"/>
        <w:rPr>
          <w:rFonts w:ascii="Arial" w:hAnsi="Arial" w:cs="Arial"/>
          <w:b/>
          <w:bCs/>
          <w:i/>
          <w:iCs/>
          <w:sz w:val="24"/>
          <w:szCs w:val="24"/>
        </w:rPr>
      </w:pPr>
    </w:p>
    <w:p w14:paraId="7A730FFB" w14:textId="767C1820" w:rsidR="00A6320D" w:rsidRPr="003A095E" w:rsidRDefault="00A6320D" w:rsidP="003B23F1">
      <w:pPr>
        <w:spacing w:after="0" w:line="276" w:lineRule="auto"/>
        <w:rPr>
          <w:rFonts w:ascii="Arial" w:hAnsi="Arial" w:cs="Arial"/>
          <w:b/>
          <w:bCs/>
          <w:i/>
          <w:iCs/>
          <w:sz w:val="24"/>
          <w:szCs w:val="24"/>
        </w:rPr>
      </w:pPr>
      <w:r w:rsidRPr="003A095E">
        <w:rPr>
          <w:rFonts w:ascii="Arial" w:hAnsi="Arial" w:cs="Arial"/>
          <w:b/>
          <w:bCs/>
          <w:i/>
          <w:iCs/>
          <w:sz w:val="24"/>
          <w:szCs w:val="24"/>
        </w:rPr>
        <w:t>Table 3. Mixer 3 - KitchenAid Classic Stand Mixer 5K45SS</w:t>
      </w:r>
    </w:p>
    <w:tbl>
      <w:tblPr>
        <w:tblStyle w:val="TableGrid"/>
        <w:tblW w:w="0" w:type="auto"/>
        <w:tblLook w:val="04A0" w:firstRow="1" w:lastRow="0" w:firstColumn="1" w:lastColumn="0" w:noHBand="0" w:noVBand="1"/>
      </w:tblPr>
      <w:tblGrid>
        <w:gridCol w:w="3256"/>
        <w:gridCol w:w="2693"/>
      </w:tblGrid>
      <w:tr w:rsidR="00A6320D" w:rsidRPr="00BE5EA5" w14:paraId="0F30EF49" w14:textId="77777777" w:rsidTr="00B0630C">
        <w:tc>
          <w:tcPr>
            <w:tcW w:w="3256" w:type="dxa"/>
          </w:tcPr>
          <w:p w14:paraId="2B39176F" w14:textId="77777777" w:rsidR="00A6320D" w:rsidRPr="00BE5EA5" w:rsidRDefault="00A6320D" w:rsidP="003B23F1">
            <w:pPr>
              <w:spacing w:line="276" w:lineRule="auto"/>
              <w:rPr>
                <w:rFonts w:ascii="Arial" w:hAnsi="Arial" w:cs="Arial"/>
                <w:b/>
                <w:bCs/>
              </w:rPr>
            </w:pPr>
            <w:r w:rsidRPr="00BE5EA5">
              <w:rPr>
                <w:rFonts w:ascii="Arial" w:hAnsi="Arial" w:cs="Arial"/>
                <w:b/>
                <w:bCs/>
              </w:rPr>
              <w:t>Price</w:t>
            </w:r>
          </w:p>
        </w:tc>
        <w:tc>
          <w:tcPr>
            <w:tcW w:w="2693" w:type="dxa"/>
          </w:tcPr>
          <w:p w14:paraId="4844B718" w14:textId="77777777" w:rsidR="00A6320D" w:rsidRPr="00BE5EA5" w:rsidRDefault="00A6320D" w:rsidP="003B23F1">
            <w:pPr>
              <w:spacing w:line="276" w:lineRule="auto"/>
              <w:rPr>
                <w:rFonts w:ascii="Arial" w:hAnsi="Arial" w:cs="Arial"/>
              </w:rPr>
            </w:pPr>
            <w:r w:rsidRPr="00BE5EA5">
              <w:rPr>
                <w:rFonts w:ascii="Arial" w:hAnsi="Arial" w:cs="Arial"/>
              </w:rPr>
              <w:t>£399</w:t>
            </w:r>
          </w:p>
        </w:tc>
      </w:tr>
      <w:tr w:rsidR="00A6320D" w:rsidRPr="00BE5EA5" w14:paraId="2871CC0F" w14:textId="77777777" w:rsidTr="00B0630C">
        <w:tc>
          <w:tcPr>
            <w:tcW w:w="3256" w:type="dxa"/>
          </w:tcPr>
          <w:p w14:paraId="635875A5" w14:textId="77777777" w:rsidR="00A6320D" w:rsidRPr="00BE5EA5" w:rsidRDefault="00A6320D" w:rsidP="003B23F1">
            <w:pPr>
              <w:spacing w:line="276" w:lineRule="auto"/>
              <w:rPr>
                <w:rFonts w:ascii="Arial" w:hAnsi="Arial" w:cs="Arial"/>
                <w:b/>
                <w:bCs/>
              </w:rPr>
            </w:pPr>
            <w:r w:rsidRPr="00BE5EA5">
              <w:rPr>
                <w:rFonts w:ascii="Arial" w:hAnsi="Arial" w:cs="Arial"/>
                <w:b/>
                <w:bCs/>
              </w:rPr>
              <w:t xml:space="preserve">Multifunctional </w:t>
            </w:r>
          </w:p>
        </w:tc>
        <w:tc>
          <w:tcPr>
            <w:tcW w:w="2693" w:type="dxa"/>
          </w:tcPr>
          <w:p w14:paraId="53A628A3" w14:textId="77777777" w:rsidR="00A6320D" w:rsidRPr="00BE5EA5" w:rsidRDefault="00A6320D" w:rsidP="003B23F1">
            <w:pPr>
              <w:spacing w:line="276" w:lineRule="auto"/>
              <w:rPr>
                <w:rFonts w:ascii="Arial" w:hAnsi="Arial" w:cs="Arial"/>
              </w:rPr>
            </w:pPr>
            <w:r w:rsidRPr="00BE5EA5">
              <w:rPr>
                <w:rFonts w:ascii="Arial" w:hAnsi="Arial" w:cs="Arial"/>
              </w:rPr>
              <w:t>Knead/ Whip/ Beat</w:t>
            </w:r>
          </w:p>
        </w:tc>
      </w:tr>
      <w:tr w:rsidR="00A6320D" w:rsidRPr="00BE5EA5" w14:paraId="56C6AEC3" w14:textId="77777777" w:rsidTr="00B0630C">
        <w:tc>
          <w:tcPr>
            <w:tcW w:w="3256" w:type="dxa"/>
          </w:tcPr>
          <w:p w14:paraId="30AE22EF" w14:textId="77777777" w:rsidR="00A6320D" w:rsidRPr="00BE5EA5" w:rsidRDefault="00A6320D" w:rsidP="003B23F1">
            <w:pPr>
              <w:spacing w:line="276" w:lineRule="auto"/>
              <w:rPr>
                <w:rFonts w:ascii="Arial" w:hAnsi="Arial" w:cs="Arial"/>
                <w:b/>
                <w:bCs/>
              </w:rPr>
            </w:pPr>
            <w:r w:rsidRPr="00BE5EA5">
              <w:rPr>
                <w:rFonts w:ascii="Arial" w:hAnsi="Arial" w:cs="Arial"/>
                <w:b/>
                <w:bCs/>
              </w:rPr>
              <w:t xml:space="preserve">Capacity </w:t>
            </w:r>
          </w:p>
        </w:tc>
        <w:tc>
          <w:tcPr>
            <w:tcW w:w="2693" w:type="dxa"/>
          </w:tcPr>
          <w:p w14:paraId="237EE93E" w14:textId="77777777" w:rsidR="00A6320D" w:rsidRPr="00BE5EA5" w:rsidRDefault="00A6320D" w:rsidP="003B23F1">
            <w:pPr>
              <w:spacing w:line="276" w:lineRule="auto"/>
              <w:jc w:val="both"/>
              <w:rPr>
                <w:rFonts w:ascii="Arial" w:hAnsi="Arial" w:cs="Arial"/>
              </w:rPr>
            </w:pPr>
            <w:r w:rsidRPr="00BE5EA5">
              <w:rPr>
                <w:rFonts w:ascii="Arial" w:hAnsi="Arial" w:cs="Arial"/>
              </w:rPr>
              <w:t>4.3L</w:t>
            </w:r>
          </w:p>
        </w:tc>
      </w:tr>
      <w:tr w:rsidR="00A6320D" w:rsidRPr="00BE5EA5" w14:paraId="16339A70" w14:textId="77777777" w:rsidTr="00B0630C">
        <w:tc>
          <w:tcPr>
            <w:tcW w:w="3256" w:type="dxa"/>
          </w:tcPr>
          <w:p w14:paraId="1F2B545F" w14:textId="77777777" w:rsidR="00A6320D" w:rsidRPr="00BE5EA5" w:rsidRDefault="00A6320D" w:rsidP="003B23F1">
            <w:pPr>
              <w:spacing w:line="276" w:lineRule="auto"/>
              <w:rPr>
                <w:rFonts w:ascii="Arial" w:hAnsi="Arial" w:cs="Arial"/>
                <w:b/>
                <w:bCs/>
              </w:rPr>
            </w:pPr>
            <w:r w:rsidRPr="00BE5EA5">
              <w:rPr>
                <w:rFonts w:ascii="Arial" w:hAnsi="Arial" w:cs="Arial"/>
                <w:b/>
                <w:bCs/>
              </w:rPr>
              <w:t>Warranty</w:t>
            </w:r>
          </w:p>
        </w:tc>
        <w:tc>
          <w:tcPr>
            <w:tcW w:w="2693" w:type="dxa"/>
          </w:tcPr>
          <w:p w14:paraId="5C5078B5" w14:textId="77777777" w:rsidR="00A6320D" w:rsidRPr="00BE5EA5" w:rsidRDefault="00A6320D" w:rsidP="003B23F1">
            <w:pPr>
              <w:spacing w:line="276" w:lineRule="auto"/>
              <w:rPr>
                <w:rFonts w:ascii="Arial" w:hAnsi="Arial" w:cs="Arial"/>
              </w:rPr>
            </w:pPr>
            <w:r w:rsidRPr="00BE5EA5">
              <w:rPr>
                <w:rFonts w:ascii="Arial" w:hAnsi="Arial" w:cs="Arial"/>
              </w:rPr>
              <w:t xml:space="preserve">2 years </w:t>
            </w:r>
          </w:p>
        </w:tc>
      </w:tr>
      <w:tr w:rsidR="00A6320D" w:rsidRPr="00BE5EA5" w14:paraId="3462CB7F" w14:textId="77777777" w:rsidTr="00B0630C">
        <w:tc>
          <w:tcPr>
            <w:tcW w:w="3256" w:type="dxa"/>
          </w:tcPr>
          <w:p w14:paraId="54B876A1" w14:textId="77777777" w:rsidR="00A6320D" w:rsidRPr="00BE5EA5" w:rsidRDefault="00A6320D" w:rsidP="003B23F1">
            <w:pPr>
              <w:spacing w:line="276" w:lineRule="auto"/>
              <w:rPr>
                <w:rFonts w:ascii="Arial" w:hAnsi="Arial" w:cs="Arial"/>
                <w:b/>
                <w:bCs/>
              </w:rPr>
            </w:pPr>
            <w:r w:rsidRPr="00BE5EA5">
              <w:rPr>
                <w:rFonts w:ascii="Arial" w:hAnsi="Arial" w:cs="Arial"/>
                <w:b/>
                <w:bCs/>
              </w:rPr>
              <w:t xml:space="preserve">Speed levels </w:t>
            </w:r>
          </w:p>
        </w:tc>
        <w:tc>
          <w:tcPr>
            <w:tcW w:w="2693" w:type="dxa"/>
          </w:tcPr>
          <w:p w14:paraId="43ABE451" w14:textId="77777777" w:rsidR="00A6320D" w:rsidRPr="00BE5EA5" w:rsidRDefault="00A6320D" w:rsidP="003B23F1">
            <w:pPr>
              <w:spacing w:line="276" w:lineRule="auto"/>
              <w:rPr>
                <w:rFonts w:ascii="Arial" w:hAnsi="Arial" w:cs="Arial"/>
              </w:rPr>
            </w:pPr>
            <w:r w:rsidRPr="00BE5EA5">
              <w:rPr>
                <w:rFonts w:ascii="Arial" w:hAnsi="Arial" w:cs="Arial"/>
              </w:rPr>
              <w:t>10</w:t>
            </w:r>
          </w:p>
        </w:tc>
      </w:tr>
      <w:tr w:rsidR="00A6320D" w:rsidRPr="00BE5EA5" w14:paraId="3CB05251" w14:textId="77777777" w:rsidTr="00B0630C">
        <w:tc>
          <w:tcPr>
            <w:tcW w:w="3256" w:type="dxa"/>
          </w:tcPr>
          <w:p w14:paraId="4D259955" w14:textId="77777777" w:rsidR="00A6320D" w:rsidRPr="00BE5EA5" w:rsidRDefault="00A6320D" w:rsidP="003B23F1">
            <w:pPr>
              <w:spacing w:line="276" w:lineRule="auto"/>
              <w:rPr>
                <w:rFonts w:ascii="Arial" w:hAnsi="Arial" w:cs="Arial"/>
                <w:b/>
                <w:bCs/>
              </w:rPr>
            </w:pPr>
            <w:r w:rsidRPr="00BE5EA5">
              <w:rPr>
                <w:rFonts w:ascii="Arial" w:hAnsi="Arial" w:cs="Arial"/>
                <w:b/>
                <w:bCs/>
              </w:rPr>
              <w:t>Additional attachments</w:t>
            </w:r>
          </w:p>
        </w:tc>
        <w:tc>
          <w:tcPr>
            <w:tcW w:w="2693" w:type="dxa"/>
          </w:tcPr>
          <w:p w14:paraId="367835AF" w14:textId="77777777" w:rsidR="00A6320D" w:rsidRPr="00BE5EA5" w:rsidRDefault="00A6320D" w:rsidP="003B23F1">
            <w:pPr>
              <w:spacing w:line="276" w:lineRule="auto"/>
              <w:rPr>
                <w:rFonts w:ascii="Arial" w:hAnsi="Arial" w:cs="Arial"/>
              </w:rPr>
            </w:pPr>
            <w:r w:rsidRPr="00BE5EA5">
              <w:rPr>
                <w:rFonts w:ascii="Arial" w:hAnsi="Arial" w:cs="Arial"/>
              </w:rPr>
              <w:t>19</w:t>
            </w:r>
          </w:p>
        </w:tc>
      </w:tr>
    </w:tbl>
    <w:p w14:paraId="53EE428E" w14:textId="77777777" w:rsidR="00CB1679" w:rsidRDefault="00CB1679" w:rsidP="003B23F1">
      <w:pPr>
        <w:spacing w:after="0" w:line="276" w:lineRule="auto"/>
        <w:rPr>
          <w:rFonts w:ascii="Arial" w:hAnsi="Arial" w:cs="Arial"/>
          <w:b/>
          <w:bCs/>
          <w:i/>
          <w:iCs/>
          <w:sz w:val="24"/>
          <w:szCs w:val="24"/>
        </w:rPr>
      </w:pPr>
    </w:p>
    <w:p w14:paraId="27FB812A" w14:textId="529C5ED0" w:rsidR="00A6320D" w:rsidRPr="003A095E" w:rsidRDefault="00A6320D" w:rsidP="003B23F1">
      <w:pPr>
        <w:spacing w:after="0" w:line="276" w:lineRule="auto"/>
        <w:rPr>
          <w:rFonts w:ascii="Arial" w:hAnsi="Arial" w:cs="Arial"/>
          <w:b/>
          <w:bCs/>
          <w:i/>
          <w:iCs/>
          <w:sz w:val="24"/>
          <w:szCs w:val="24"/>
        </w:rPr>
      </w:pPr>
      <w:r w:rsidRPr="003A095E">
        <w:rPr>
          <w:rFonts w:ascii="Arial" w:hAnsi="Arial" w:cs="Arial"/>
          <w:b/>
          <w:bCs/>
          <w:i/>
          <w:iCs/>
          <w:sz w:val="24"/>
          <w:szCs w:val="24"/>
        </w:rPr>
        <w:t xml:space="preserve">Table 4. Mixer 4 - KitchenAid 5KSM175PS Artisan Stand Mixer </w:t>
      </w:r>
    </w:p>
    <w:tbl>
      <w:tblPr>
        <w:tblStyle w:val="TableGrid"/>
        <w:tblW w:w="0" w:type="auto"/>
        <w:tblLook w:val="04A0" w:firstRow="1" w:lastRow="0" w:firstColumn="1" w:lastColumn="0" w:noHBand="0" w:noVBand="1"/>
      </w:tblPr>
      <w:tblGrid>
        <w:gridCol w:w="3256"/>
        <w:gridCol w:w="2693"/>
      </w:tblGrid>
      <w:tr w:rsidR="00A6320D" w:rsidRPr="00BE5EA5" w14:paraId="6974A1D4" w14:textId="77777777" w:rsidTr="00B0630C">
        <w:tc>
          <w:tcPr>
            <w:tcW w:w="3256" w:type="dxa"/>
          </w:tcPr>
          <w:p w14:paraId="7696EBFD" w14:textId="77777777" w:rsidR="00A6320D" w:rsidRPr="00BE5EA5" w:rsidRDefault="00A6320D" w:rsidP="003B23F1">
            <w:pPr>
              <w:spacing w:line="276" w:lineRule="auto"/>
              <w:rPr>
                <w:rFonts w:ascii="Arial" w:hAnsi="Arial" w:cs="Arial"/>
                <w:b/>
                <w:bCs/>
              </w:rPr>
            </w:pPr>
            <w:r w:rsidRPr="00BE5EA5">
              <w:rPr>
                <w:rFonts w:ascii="Arial" w:hAnsi="Arial" w:cs="Arial"/>
                <w:b/>
                <w:bCs/>
              </w:rPr>
              <w:t>Price</w:t>
            </w:r>
          </w:p>
        </w:tc>
        <w:tc>
          <w:tcPr>
            <w:tcW w:w="2693" w:type="dxa"/>
          </w:tcPr>
          <w:p w14:paraId="16E850E8" w14:textId="77777777" w:rsidR="00A6320D" w:rsidRPr="00BE5EA5" w:rsidRDefault="00A6320D" w:rsidP="003B23F1">
            <w:pPr>
              <w:spacing w:line="276" w:lineRule="auto"/>
              <w:rPr>
                <w:rFonts w:ascii="Arial" w:hAnsi="Arial" w:cs="Arial"/>
              </w:rPr>
            </w:pPr>
            <w:r w:rsidRPr="00BE5EA5">
              <w:rPr>
                <w:rFonts w:ascii="Arial" w:hAnsi="Arial" w:cs="Arial"/>
              </w:rPr>
              <w:t>£499</w:t>
            </w:r>
          </w:p>
        </w:tc>
      </w:tr>
      <w:tr w:rsidR="00A6320D" w:rsidRPr="00BE5EA5" w14:paraId="682678F3" w14:textId="77777777" w:rsidTr="00B0630C">
        <w:tc>
          <w:tcPr>
            <w:tcW w:w="3256" w:type="dxa"/>
          </w:tcPr>
          <w:p w14:paraId="3A714225" w14:textId="77777777" w:rsidR="00A6320D" w:rsidRPr="00BE5EA5" w:rsidRDefault="00A6320D" w:rsidP="003B23F1">
            <w:pPr>
              <w:spacing w:line="276" w:lineRule="auto"/>
              <w:rPr>
                <w:rFonts w:ascii="Arial" w:hAnsi="Arial" w:cs="Arial"/>
                <w:b/>
                <w:bCs/>
              </w:rPr>
            </w:pPr>
            <w:r w:rsidRPr="00BE5EA5">
              <w:rPr>
                <w:rFonts w:ascii="Arial" w:hAnsi="Arial" w:cs="Arial"/>
                <w:b/>
                <w:bCs/>
              </w:rPr>
              <w:t xml:space="preserve">Multifunctional </w:t>
            </w:r>
          </w:p>
        </w:tc>
        <w:tc>
          <w:tcPr>
            <w:tcW w:w="2693" w:type="dxa"/>
          </w:tcPr>
          <w:p w14:paraId="26035026" w14:textId="77777777" w:rsidR="00A6320D" w:rsidRPr="00BE5EA5" w:rsidRDefault="00A6320D" w:rsidP="003B23F1">
            <w:pPr>
              <w:spacing w:line="276" w:lineRule="auto"/>
              <w:rPr>
                <w:rFonts w:ascii="Arial" w:hAnsi="Arial" w:cs="Arial"/>
              </w:rPr>
            </w:pPr>
            <w:r w:rsidRPr="00BE5EA5">
              <w:rPr>
                <w:rFonts w:ascii="Arial" w:hAnsi="Arial" w:cs="Arial"/>
              </w:rPr>
              <w:t>Knead/ Whip/ Beat</w:t>
            </w:r>
          </w:p>
        </w:tc>
      </w:tr>
      <w:tr w:rsidR="00A6320D" w:rsidRPr="00BE5EA5" w14:paraId="16811FF2" w14:textId="77777777" w:rsidTr="00B0630C">
        <w:tc>
          <w:tcPr>
            <w:tcW w:w="3256" w:type="dxa"/>
          </w:tcPr>
          <w:p w14:paraId="26FAF67E" w14:textId="77777777" w:rsidR="00A6320D" w:rsidRPr="00BE5EA5" w:rsidRDefault="00A6320D" w:rsidP="003B23F1">
            <w:pPr>
              <w:spacing w:line="276" w:lineRule="auto"/>
              <w:rPr>
                <w:rFonts w:ascii="Arial" w:hAnsi="Arial" w:cs="Arial"/>
                <w:b/>
                <w:bCs/>
              </w:rPr>
            </w:pPr>
            <w:r w:rsidRPr="00BE5EA5">
              <w:rPr>
                <w:rFonts w:ascii="Arial" w:hAnsi="Arial" w:cs="Arial"/>
                <w:b/>
                <w:bCs/>
              </w:rPr>
              <w:t xml:space="preserve">Capacity </w:t>
            </w:r>
          </w:p>
        </w:tc>
        <w:tc>
          <w:tcPr>
            <w:tcW w:w="2693" w:type="dxa"/>
          </w:tcPr>
          <w:p w14:paraId="04CF0F0D" w14:textId="77777777" w:rsidR="00A6320D" w:rsidRPr="00BE5EA5" w:rsidRDefault="00A6320D" w:rsidP="003B23F1">
            <w:pPr>
              <w:spacing w:line="276" w:lineRule="auto"/>
              <w:rPr>
                <w:rFonts w:ascii="Arial" w:hAnsi="Arial" w:cs="Arial"/>
              </w:rPr>
            </w:pPr>
            <w:r w:rsidRPr="00BE5EA5">
              <w:rPr>
                <w:rFonts w:ascii="Arial" w:hAnsi="Arial" w:cs="Arial"/>
              </w:rPr>
              <w:t>4.8L</w:t>
            </w:r>
          </w:p>
        </w:tc>
      </w:tr>
      <w:tr w:rsidR="00A6320D" w:rsidRPr="00BE5EA5" w14:paraId="743FC3EB" w14:textId="77777777" w:rsidTr="00B0630C">
        <w:tc>
          <w:tcPr>
            <w:tcW w:w="3256" w:type="dxa"/>
          </w:tcPr>
          <w:p w14:paraId="72B33F8F" w14:textId="77777777" w:rsidR="00A6320D" w:rsidRPr="00BE5EA5" w:rsidRDefault="00A6320D" w:rsidP="003B23F1">
            <w:pPr>
              <w:spacing w:line="276" w:lineRule="auto"/>
              <w:rPr>
                <w:rFonts w:ascii="Arial" w:hAnsi="Arial" w:cs="Arial"/>
                <w:b/>
                <w:bCs/>
              </w:rPr>
            </w:pPr>
            <w:r w:rsidRPr="00BE5EA5">
              <w:rPr>
                <w:rFonts w:ascii="Arial" w:hAnsi="Arial" w:cs="Arial"/>
                <w:b/>
                <w:bCs/>
              </w:rPr>
              <w:t>Warranty</w:t>
            </w:r>
          </w:p>
        </w:tc>
        <w:tc>
          <w:tcPr>
            <w:tcW w:w="2693" w:type="dxa"/>
          </w:tcPr>
          <w:p w14:paraId="619A3713" w14:textId="77777777" w:rsidR="00A6320D" w:rsidRPr="00BE5EA5" w:rsidRDefault="00A6320D" w:rsidP="003B23F1">
            <w:pPr>
              <w:spacing w:line="276" w:lineRule="auto"/>
              <w:rPr>
                <w:rFonts w:ascii="Arial" w:hAnsi="Arial" w:cs="Arial"/>
              </w:rPr>
            </w:pPr>
            <w:r w:rsidRPr="00BE5EA5">
              <w:rPr>
                <w:rFonts w:ascii="Arial" w:hAnsi="Arial" w:cs="Arial"/>
              </w:rPr>
              <w:t>5 years</w:t>
            </w:r>
          </w:p>
        </w:tc>
      </w:tr>
      <w:tr w:rsidR="00A6320D" w:rsidRPr="00BE5EA5" w14:paraId="47048C12" w14:textId="77777777" w:rsidTr="00B0630C">
        <w:tc>
          <w:tcPr>
            <w:tcW w:w="3256" w:type="dxa"/>
          </w:tcPr>
          <w:p w14:paraId="4D4BFD6A" w14:textId="77777777" w:rsidR="00A6320D" w:rsidRPr="00BE5EA5" w:rsidRDefault="00A6320D" w:rsidP="003B23F1">
            <w:pPr>
              <w:spacing w:line="276" w:lineRule="auto"/>
              <w:rPr>
                <w:rFonts w:ascii="Arial" w:hAnsi="Arial" w:cs="Arial"/>
                <w:b/>
                <w:bCs/>
              </w:rPr>
            </w:pPr>
            <w:r w:rsidRPr="00BE5EA5">
              <w:rPr>
                <w:rFonts w:ascii="Arial" w:hAnsi="Arial" w:cs="Arial"/>
                <w:b/>
                <w:bCs/>
              </w:rPr>
              <w:t xml:space="preserve">Speed levels </w:t>
            </w:r>
          </w:p>
        </w:tc>
        <w:tc>
          <w:tcPr>
            <w:tcW w:w="2693" w:type="dxa"/>
          </w:tcPr>
          <w:p w14:paraId="7745ACD6" w14:textId="77777777" w:rsidR="00A6320D" w:rsidRPr="00BE5EA5" w:rsidRDefault="00A6320D" w:rsidP="003B23F1">
            <w:pPr>
              <w:spacing w:line="276" w:lineRule="auto"/>
              <w:rPr>
                <w:rFonts w:ascii="Arial" w:hAnsi="Arial" w:cs="Arial"/>
              </w:rPr>
            </w:pPr>
            <w:r w:rsidRPr="00BE5EA5">
              <w:rPr>
                <w:rFonts w:ascii="Arial" w:hAnsi="Arial" w:cs="Arial"/>
              </w:rPr>
              <w:t>10</w:t>
            </w:r>
          </w:p>
        </w:tc>
      </w:tr>
      <w:tr w:rsidR="00A6320D" w:rsidRPr="00BE5EA5" w14:paraId="28B8100A" w14:textId="77777777" w:rsidTr="00B0630C">
        <w:tc>
          <w:tcPr>
            <w:tcW w:w="3256" w:type="dxa"/>
          </w:tcPr>
          <w:p w14:paraId="147E71F9" w14:textId="77777777" w:rsidR="00A6320D" w:rsidRPr="00BE5EA5" w:rsidRDefault="00A6320D" w:rsidP="003B23F1">
            <w:pPr>
              <w:spacing w:line="276" w:lineRule="auto"/>
              <w:rPr>
                <w:rFonts w:ascii="Arial" w:hAnsi="Arial" w:cs="Arial"/>
                <w:b/>
                <w:bCs/>
              </w:rPr>
            </w:pPr>
            <w:r w:rsidRPr="00BE5EA5">
              <w:rPr>
                <w:rFonts w:ascii="Arial" w:hAnsi="Arial" w:cs="Arial"/>
                <w:b/>
                <w:bCs/>
              </w:rPr>
              <w:t>Additional attachments</w:t>
            </w:r>
          </w:p>
        </w:tc>
        <w:tc>
          <w:tcPr>
            <w:tcW w:w="2693" w:type="dxa"/>
          </w:tcPr>
          <w:p w14:paraId="51E7125B" w14:textId="77777777" w:rsidR="00A6320D" w:rsidRPr="00BE5EA5" w:rsidRDefault="00A6320D" w:rsidP="003B23F1">
            <w:pPr>
              <w:spacing w:line="276" w:lineRule="auto"/>
              <w:rPr>
                <w:rFonts w:ascii="Arial" w:hAnsi="Arial" w:cs="Arial"/>
              </w:rPr>
            </w:pPr>
            <w:r w:rsidRPr="00BE5EA5">
              <w:rPr>
                <w:rFonts w:ascii="Arial" w:hAnsi="Arial" w:cs="Arial"/>
              </w:rPr>
              <w:t>20</w:t>
            </w:r>
          </w:p>
        </w:tc>
      </w:tr>
    </w:tbl>
    <w:p w14:paraId="4DE4DAB8" w14:textId="77777777" w:rsidR="007B63FF" w:rsidRDefault="007B63FF" w:rsidP="003B23F1">
      <w:pPr>
        <w:spacing w:after="0" w:line="276" w:lineRule="auto"/>
        <w:rPr>
          <w:rFonts w:ascii="Arial" w:hAnsi="Arial" w:cs="Arial"/>
          <w:b/>
          <w:bCs/>
          <w:i/>
          <w:iCs/>
          <w:sz w:val="24"/>
          <w:szCs w:val="24"/>
        </w:rPr>
      </w:pPr>
    </w:p>
    <w:p w14:paraId="711946D4" w14:textId="2A0CF377" w:rsidR="00A6320D" w:rsidRPr="003A095E" w:rsidRDefault="00A6320D" w:rsidP="003B23F1">
      <w:pPr>
        <w:spacing w:after="0" w:line="276" w:lineRule="auto"/>
        <w:rPr>
          <w:rFonts w:ascii="Arial" w:hAnsi="Arial" w:cs="Arial"/>
          <w:b/>
          <w:bCs/>
          <w:i/>
          <w:iCs/>
          <w:sz w:val="24"/>
          <w:szCs w:val="24"/>
        </w:rPr>
      </w:pPr>
      <w:r w:rsidRPr="003A095E">
        <w:rPr>
          <w:rFonts w:ascii="Arial" w:hAnsi="Arial" w:cs="Arial"/>
          <w:b/>
          <w:bCs/>
          <w:i/>
          <w:iCs/>
          <w:sz w:val="24"/>
          <w:szCs w:val="24"/>
        </w:rPr>
        <w:t xml:space="preserve">Table 5. Mixer 5 - </w:t>
      </w:r>
      <w:bookmarkStart w:id="1" w:name="_Hlk29476890"/>
      <w:proofErr w:type="spellStart"/>
      <w:r w:rsidRPr="003A095E">
        <w:rPr>
          <w:rFonts w:ascii="Arial" w:hAnsi="Arial" w:cs="Arial"/>
          <w:b/>
          <w:bCs/>
          <w:i/>
          <w:iCs/>
          <w:sz w:val="24"/>
          <w:szCs w:val="24"/>
        </w:rPr>
        <w:t>Ankarsrum</w:t>
      </w:r>
      <w:proofErr w:type="spellEnd"/>
      <w:r w:rsidRPr="003A095E">
        <w:rPr>
          <w:rFonts w:ascii="Arial" w:hAnsi="Arial" w:cs="Arial"/>
          <w:b/>
          <w:bCs/>
          <w:i/>
          <w:iCs/>
          <w:sz w:val="24"/>
          <w:szCs w:val="24"/>
        </w:rPr>
        <w:t xml:space="preserve"> Original 6230 </w:t>
      </w:r>
      <w:bookmarkEnd w:id="1"/>
    </w:p>
    <w:tbl>
      <w:tblPr>
        <w:tblStyle w:val="TableGrid"/>
        <w:tblW w:w="0" w:type="auto"/>
        <w:tblLook w:val="04A0" w:firstRow="1" w:lastRow="0" w:firstColumn="1" w:lastColumn="0" w:noHBand="0" w:noVBand="1"/>
      </w:tblPr>
      <w:tblGrid>
        <w:gridCol w:w="3256"/>
        <w:gridCol w:w="2693"/>
      </w:tblGrid>
      <w:tr w:rsidR="00A6320D" w:rsidRPr="00BE5EA5" w14:paraId="30CB077F" w14:textId="77777777" w:rsidTr="00B0630C">
        <w:tc>
          <w:tcPr>
            <w:tcW w:w="3256" w:type="dxa"/>
          </w:tcPr>
          <w:p w14:paraId="71BF1D7C" w14:textId="77777777" w:rsidR="00A6320D" w:rsidRPr="00BE5EA5" w:rsidRDefault="00A6320D" w:rsidP="003B23F1">
            <w:pPr>
              <w:spacing w:line="276" w:lineRule="auto"/>
              <w:rPr>
                <w:rFonts w:ascii="Arial" w:hAnsi="Arial" w:cs="Arial"/>
                <w:b/>
                <w:bCs/>
              </w:rPr>
            </w:pPr>
            <w:r w:rsidRPr="00BE5EA5">
              <w:rPr>
                <w:rFonts w:ascii="Arial" w:hAnsi="Arial" w:cs="Arial"/>
                <w:b/>
                <w:bCs/>
              </w:rPr>
              <w:t>Price</w:t>
            </w:r>
          </w:p>
        </w:tc>
        <w:tc>
          <w:tcPr>
            <w:tcW w:w="2693" w:type="dxa"/>
          </w:tcPr>
          <w:p w14:paraId="4BDB2298" w14:textId="77777777" w:rsidR="00A6320D" w:rsidRPr="00BE5EA5" w:rsidRDefault="00A6320D" w:rsidP="003B23F1">
            <w:pPr>
              <w:spacing w:line="276" w:lineRule="auto"/>
              <w:rPr>
                <w:rFonts w:ascii="Arial" w:hAnsi="Arial" w:cs="Arial"/>
              </w:rPr>
            </w:pPr>
            <w:r w:rsidRPr="00BE5EA5">
              <w:rPr>
                <w:rFonts w:ascii="Arial" w:hAnsi="Arial" w:cs="Arial"/>
              </w:rPr>
              <w:t>£649</w:t>
            </w:r>
          </w:p>
        </w:tc>
      </w:tr>
      <w:tr w:rsidR="00A6320D" w:rsidRPr="00BE5EA5" w14:paraId="2320DCA1" w14:textId="77777777" w:rsidTr="00B0630C">
        <w:tc>
          <w:tcPr>
            <w:tcW w:w="3256" w:type="dxa"/>
          </w:tcPr>
          <w:p w14:paraId="77EB6AA6" w14:textId="77777777" w:rsidR="00A6320D" w:rsidRPr="00BE5EA5" w:rsidRDefault="00A6320D" w:rsidP="003B23F1">
            <w:pPr>
              <w:spacing w:line="276" w:lineRule="auto"/>
              <w:rPr>
                <w:rFonts w:ascii="Arial" w:hAnsi="Arial" w:cs="Arial"/>
                <w:b/>
                <w:bCs/>
              </w:rPr>
            </w:pPr>
            <w:r w:rsidRPr="00BE5EA5">
              <w:rPr>
                <w:rFonts w:ascii="Arial" w:hAnsi="Arial" w:cs="Arial"/>
                <w:b/>
                <w:bCs/>
              </w:rPr>
              <w:t xml:space="preserve">Multifunctional </w:t>
            </w:r>
          </w:p>
        </w:tc>
        <w:tc>
          <w:tcPr>
            <w:tcW w:w="2693" w:type="dxa"/>
          </w:tcPr>
          <w:p w14:paraId="1D676881" w14:textId="77777777" w:rsidR="00A6320D" w:rsidRPr="00BE5EA5" w:rsidRDefault="00A6320D" w:rsidP="003B23F1">
            <w:pPr>
              <w:spacing w:line="276" w:lineRule="auto"/>
              <w:rPr>
                <w:rFonts w:ascii="Arial" w:hAnsi="Arial" w:cs="Arial"/>
              </w:rPr>
            </w:pPr>
            <w:r w:rsidRPr="00BE5EA5">
              <w:rPr>
                <w:rFonts w:ascii="Arial" w:hAnsi="Arial" w:cs="Arial"/>
              </w:rPr>
              <w:t>Knead/ Whip/ Beat</w:t>
            </w:r>
          </w:p>
        </w:tc>
      </w:tr>
      <w:tr w:rsidR="00A6320D" w:rsidRPr="00BE5EA5" w14:paraId="112DA68E" w14:textId="77777777" w:rsidTr="00B0630C">
        <w:tc>
          <w:tcPr>
            <w:tcW w:w="3256" w:type="dxa"/>
          </w:tcPr>
          <w:p w14:paraId="3EBCD611" w14:textId="77777777" w:rsidR="00A6320D" w:rsidRPr="00BE5EA5" w:rsidRDefault="00A6320D" w:rsidP="003B23F1">
            <w:pPr>
              <w:spacing w:line="276" w:lineRule="auto"/>
              <w:rPr>
                <w:rFonts w:ascii="Arial" w:hAnsi="Arial" w:cs="Arial"/>
                <w:b/>
                <w:bCs/>
              </w:rPr>
            </w:pPr>
            <w:r w:rsidRPr="00BE5EA5">
              <w:rPr>
                <w:rFonts w:ascii="Arial" w:hAnsi="Arial" w:cs="Arial"/>
                <w:b/>
                <w:bCs/>
              </w:rPr>
              <w:t xml:space="preserve">Capacity </w:t>
            </w:r>
          </w:p>
        </w:tc>
        <w:tc>
          <w:tcPr>
            <w:tcW w:w="2693" w:type="dxa"/>
          </w:tcPr>
          <w:p w14:paraId="6D6D3240" w14:textId="77777777" w:rsidR="00A6320D" w:rsidRPr="00BE5EA5" w:rsidRDefault="00A6320D" w:rsidP="003B23F1">
            <w:pPr>
              <w:spacing w:line="276" w:lineRule="auto"/>
              <w:rPr>
                <w:rFonts w:ascii="Arial" w:hAnsi="Arial" w:cs="Arial"/>
              </w:rPr>
            </w:pPr>
            <w:r w:rsidRPr="00BE5EA5">
              <w:rPr>
                <w:rFonts w:ascii="Arial" w:hAnsi="Arial" w:cs="Arial"/>
              </w:rPr>
              <w:t>7L</w:t>
            </w:r>
          </w:p>
        </w:tc>
      </w:tr>
      <w:tr w:rsidR="00A6320D" w:rsidRPr="00BE5EA5" w14:paraId="2DCC2A13" w14:textId="77777777" w:rsidTr="00B0630C">
        <w:tc>
          <w:tcPr>
            <w:tcW w:w="3256" w:type="dxa"/>
          </w:tcPr>
          <w:p w14:paraId="1F5B5F3E" w14:textId="77777777" w:rsidR="00A6320D" w:rsidRPr="00BE5EA5" w:rsidRDefault="00A6320D" w:rsidP="003B23F1">
            <w:pPr>
              <w:spacing w:line="276" w:lineRule="auto"/>
              <w:rPr>
                <w:rFonts w:ascii="Arial" w:hAnsi="Arial" w:cs="Arial"/>
                <w:b/>
                <w:bCs/>
              </w:rPr>
            </w:pPr>
            <w:r w:rsidRPr="00BE5EA5">
              <w:rPr>
                <w:rFonts w:ascii="Arial" w:hAnsi="Arial" w:cs="Arial"/>
                <w:b/>
                <w:bCs/>
              </w:rPr>
              <w:t>Warranty</w:t>
            </w:r>
          </w:p>
        </w:tc>
        <w:tc>
          <w:tcPr>
            <w:tcW w:w="2693" w:type="dxa"/>
          </w:tcPr>
          <w:p w14:paraId="0F619635" w14:textId="77777777" w:rsidR="00A6320D" w:rsidRPr="00BE5EA5" w:rsidRDefault="00A6320D" w:rsidP="003B23F1">
            <w:pPr>
              <w:spacing w:line="276" w:lineRule="auto"/>
              <w:rPr>
                <w:rFonts w:ascii="Arial" w:hAnsi="Arial" w:cs="Arial"/>
              </w:rPr>
            </w:pPr>
            <w:r w:rsidRPr="00BE5EA5">
              <w:rPr>
                <w:rFonts w:ascii="Arial" w:hAnsi="Arial" w:cs="Arial"/>
              </w:rPr>
              <w:t>7 years</w:t>
            </w:r>
          </w:p>
        </w:tc>
      </w:tr>
      <w:tr w:rsidR="00A6320D" w:rsidRPr="00BE5EA5" w14:paraId="5DA3B51F" w14:textId="77777777" w:rsidTr="00B0630C">
        <w:tc>
          <w:tcPr>
            <w:tcW w:w="3256" w:type="dxa"/>
          </w:tcPr>
          <w:p w14:paraId="0C76E4EF" w14:textId="77777777" w:rsidR="00A6320D" w:rsidRPr="00BE5EA5" w:rsidRDefault="00A6320D" w:rsidP="003B23F1">
            <w:pPr>
              <w:spacing w:line="276" w:lineRule="auto"/>
              <w:rPr>
                <w:rFonts w:ascii="Arial" w:hAnsi="Arial" w:cs="Arial"/>
                <w:b/>
                <w:bCs/>
              </w:rPr>
            </w:pPr>
            <w:r w:rsidRPr="00BE5EA5">
              <w:rPr>
                <w:rFonts w:ascii="Arial" w:hAnsi="Arial" w:cs="Arial"/>
                <w:b/>
                <w:bCs/>
              </w:rPr>
              <w:t xml:space="preserve">Speed levels </w:t>
            </w:r>
          </w:p>
        </w:tc>
        <w:tc>
          <w:tcPr>
            <w:tcW w:w="2693" w:type="dxa"/>
          </w:tcPr>
          <w:p w14:paraId="483969FC" w14:textId="77777777" w:rsidR="00A6320D" w:rsidRPr="00BE5EA5" w:rsidRDefault="00A6320D" w:rsidP="003B23F1">
            <w:pPr>
              <w:spacing w:line="276" w:lineRule="auto"/>
              <w:rPr>
                <w:rFonts w:ascii="Arial" w:hAnsi="Arial" w:cs="Arial"/>
              </w:rPr>
            </w:pPr>
            <w:r w:rsidRPr="00BE5EA5">
              <w:rPr>
                <w:rFonts w:ascii="Arial" w:hAnsi="Arial" w:cs="Arial"/>
              </w:rPr>
              <w:t>12</w:t>
            </w:r>
          </w:p>
        </w:tc>
      </w:tr>
      <w:tr w:rsidR="00A6320D" w:rsidRPr="00BE5EA5" w14:paraId="2E12EBA5" w14:textId="77777777" w:rsidTr="00B0630C">
        <w:tc>
          <w:tcPr>
            <w:tcW w:w="3256" w:type="dxa"/>
          </w:tcPr>
          <w:p w14:paraId="6C685886" w14:textId="77777777" w:rsidR="00A6320D" w:rsidRPr="00BE5EA5" w:rsidRDefault="00A6320D" w:rsidP="003B23F1">
            <w:pPr>
              <w:spacing w:line="276" w:lineRule="auto"/>
              <w:rPr>
                <w:rFonts w:ascii="Arial" w:hAnsi="Arial" w:cs="Arial"/>
                <w:b/>
                <w:bCs/>
              </w:rPr>
            </w:pPr>
            <w:r w:rsidRPr="00BE5EA5">
              <w:rPr>
                <w:rFonts w:ascii="Arial" w:hAnsi="Arial" w:cs="Arial"/>
                <w:b/>
                <w:bCs/>
              </w:rPr>
              <w:t>Additional attachments</w:t>
            </w:r>
          </w:p>
        </w:tc>
        <w:tc>
          <w:tcPr>
            <w:tcW w:w="2693" w:type="dxa"/>
          </w:tcPr>
          <w:p w14:paraId="7A190CF4" w14:textId="77777777" w:rsidR="00A6320D" w:rsidRPr="00BE5EA5" w:rsidRDefault="00A6320D" w:rsidP="003B23F1">
            <w:pPr>
              <w:spacing w:line="276" w:lineRule="auto"/>
              <w:rPr>
                <w:rFonts w:ascii="Arial" w:hAnsi="Arial" w:cs="Arial"/>
              </w:rPr>
            </w:pPr>
            <w:r w:rsidRPr="00BE5EA5">
              <w:rPr>
                <w:rFonts w:ascii="Arial" w:hAnsi="Arial" w:cs="Arial"/>
              </w:rPr>
              <w:t>16</w:t>
            </w:r>
          </w:p>
        </w:tc>
      </w:tr>
    </w:tbl>
    <w:p w14:paraId="26E6EE49" w14:textId="77777777" w:rsidR="00A6320D" w:rsidRDefault="00A6320D" w:rsidP="003B23F1">
      <w:pPr>
        <w:spacing w:line="276" w:lineRule="auto"/>
        <w:rPr>
          <w:rFonts w:ascii="Arial" w:hAnsi="Arial" w:cs="Arial"/>
          <w:sz w:val="24"/>
          <w:szCs w:val="24"/>
        </w:rPr>
      </w:pPr>
    </w:p>
    <w:p w14:paraId="04503C17" w14:textId="47E56707" w:rsidR="00A6320D" w:rsidRDefault="00A6320D" w:rsidP="003B23F1">
      <w:pPr>
        <w:spacing w:line="276" w:lineRule="auto"/>
        <w:rPr>
          <w:rFonts w:ascii="Arial" w:hAnsi="Arial" w:cs="Arial"/>
          <w:sz w:val="24"/>
          <w:szCs w:val="24"/>
        </w:rPr>
      </w:pPr>
      <w:r>
        <w:rPr>
          <w:rFonts w:ascii="Arial" w:hAnsi="Arial" w:cs="Arial"/>
          <w:sz w:val="24"/>
          <w:szCs w:val="24"/>
        </w:rPr>
        <w:t xml:space="preserve">Out of 100%, the importance weighting was allocated for criteria: price, multifunctional, capacity, warranty, speed levels and additional attachments. The importance weighting </w:t>
      </w:r>
      <w:r w:rsidR="00D61085">
        <w:rPr>
          <w:rFonts w:ascii="Arial" w:hAnsi="Arial" w:cs="Arial"/>
          <w:sz w:val="24"/>
          <w:szCs w:val="24"/>
        </w:rPr>
        <w:t xml:space="preserve">distribution </w:t>
      </w:r>
      <w:r>
        <w:rPr>
          <w:rFonts w:ascii="Arial" w:hAnsi="Arial" w:cs="Arial"/>
          <w:sz w:val="24"/>
          <w:szCs w:val="24"/>
        </w:rPr>
        <w:t xml:space="preserve">is presented in </w:t>
      </w:r>
      <w:r w:rsidRPr="006D6FCD">
        <w:rPr>
          <w:rFonts w:ascii="Arial" w:hAnsi="Arial" w:cs="Arial"/>
          <w:i/>
          <w:iCs/>
          <w:sz w:val="24"/>
          <w:szCs w:val="24"/>
        </w:rPr>
        <w:t>Table 6</w:t>
      </w:r>
      <w:r>
        <w:rPr>
          <w:rFonts w:ascii="Arial" w:hAnsi="Arial" w:cs="Arial"/>
          <w:sz w:val="24"/>
          <w:szCs w:val="24"/>
        </w:rPr>
        <w:t>.</w:t>
      </w:r>
    </w:p>
    <w:p w14:paraId="151E0278" w14:textId="77777777" w:rsidR="00A6320D" w:rsidRPr="005668D9" w:rsidRDefault="00A6320D" w:rsidP="003B23F1">
      <w:pPr>
        <w:spacing w:after="0" w:line="276" w:lineRule="auto"/>
        <w:rPr>
          <w:rFonts w:ascii="Arial" w:hAnsi="Arial" w:cs="Arial"/>
          <w:b/>
          <w:bCs/>
          <w:i/>
          <w:iCs/>
          <w:sz w:val="24"/>
          <w:szCs w:val="24"/>
        </w:rPr>
      </w:pPr>
      <w:r w:rsidRPr="005668D9">
        <w:rPr>
          <w:rFonts w:ascii="Arial" w:hAnsi="Arial" w:cs="Arial"/>
          <w:b/>
          <w:bCs/>
          <w:i/>
          <w:iCs/>
          <w:sz w:val="24"/>
          <w:szCs w:val="24"/>
        </w:rPr>
        <w:t xml:space="preserve">Table </w:t>
      </w:r>
      <w:r>
        <w:rPr>
          <w:rFonts w:ascii="Arial" w:hAnsi="Arial" w:cs="Arial"/>
          <w:b/>
          <w:bCs/>
          <w:i/>
          <w:iCs/>
          <w:sz w:val="24"/>
          <w:szCs w:val="24"/>
        </w:rPr>
        <w:t>6</w:t>
      </w:r>
      <w:r w:rsidRPr="005668D9">
        <w:rPr>
          <w:rFonts w:ascii="Arial" w:hAnsi="Arial" w:cs="Arial"/>
          <w:b/>
          <w:bCs/>
          <w:i/>
          <w:iCs/>
          <w:sz w:val="24"/>
          <w:szCs w:val="24"/>
        </w:rPr>
        <w:t>. Importance Weighting</w:t>
      </w:r>
    </w:p>
    <w:tbl>
      <w:tblPr>
        <w:tblStyle w:val="TableGrid"/>
        <w:tblW w:w="0" w:type="auto"/>
        <w:tblLook w:val="04A0" w:firstRow="1" w:lastRow="0" w:firstColumn="1" w:lastColumn="0" w:noHBand="0" w:noVBand="1"/>
      </w:tblPr>
      <w:tblGrid>
        <w:gridCol w:w="3256"/>
        <w:gridCol w:w="2693"/>
      </w:tblGrid>
      <w:tr w:rsidR="00A6320D" w:rsidRPr="00C4012F" w14:paraId="4F6DE9C6" w14:textId="77777777" w:rsidTr="00B0630C">
        <w:tc>
          <w:tcPr>
            <w:tcW w:w="3256" w:type="dxa"/>
          </w:tcPr>
          <w:p w14:paraId="3B516D57" w14:textId="77777777" w:rsidR="00A6320D" w:rsidRPr="00C4012F" w:rsidRDefault="00A6320D" w:rsidP="003B23F1">
            <w:pPr>
              <w:tabs>
                <w:tab w:val="left" w:pos="3480"/>
              </w:tabs>
              <w:spacing w:line="276" w:lineRule="auto"/>
              <w:rPr>
                <w:rFonts w:ascii="Arial" w:hAnsi="Arial" w:cs="Arial"/>
                <w:b/>
                <w:bCs/>
              </w:rPr>
            </w:pPr>
            <w:r w:rsidRPr="00C4012F">
              <w:rPr>
                <w:rFonts w:ascii="Arial" w:hAnsi="Arial" w:cs="Arial"/>
                <w:b/>
                <w:bCs/>
              </w:rPr>
              <w:t>Criteria</w:t>
            </w:r>
          </w:p>
        </w:tc>
        <w:tc>
          <w:tcPr>
            <w:tcW w:w="2693" w:type="dxa"/>
          </w:tcPr>
          <w:p w14:paraId="3DDC81D7" w14:textId="77777777" w:rsidR="00A6320D" w:rsidRPr="00C4012F" w:rsidRDefault="00A6320D" w:rsidP="003B23F1">
            <w:pPr>
              <w:spacing w:line="276" w:lineRule="auto"/>
              <w:rPr>
                <w:rFonts w:ascii="Arial" w:hAnsi="Arial" w:cs="Arial"/>
                <w:b/>
                <w:bCs/>
              </w:rPr>
            </w:pPr>
            <w:r w:rsidRPr="00C4012F">
              <w:rPr>
                <w:rFonts w:ascii="Arial" w:hAnsi="Arial" w:cs="Arial"/>
                <w:b/>
                <w:bCs/>
              </w:rPr>
              <w:t>Importance</w:t>
            </w:r>
          </w:p>
        </w:tc>
      </w:tr>
      <w:tr w:rsidR="00A6320D" w:rsidRPr="00C4012F" w14:paraId="2BE45856" w14:textId="77777777" w:rsidTr="00B0630C">
        <w:tc>
          <w:tcPr>
            <w:tcW w:w="3256" w:type="dxa"/>
          </w:tcPr>
          <w:p w14:paraId="46AE3482" w14:textId="77777777" w:rsidR="00A6320D" w:rsidRPr="00C4012F" w:rsidRDefault="00A6320D" w:rsidP="003B23F1">
            <w:pPr>
              <w:spacing w:line="276" w:lineRule="auto"/>
              <w:rPr>
                <w:rFonts w:ascii="Arial" w:hAnsi="Arial" w:cs="Arial"/>
              </w:rPr>
            </w:pPr>
            <w:r w:rsidRPr="00C4012F">
              <w:rPr>
                <w:rFonts w:ascii="Arial" w:hAnsi="Arial" w:cs="Arial"/>
              </w:rPr>
              <w:t>Price</w:t>
            </w:r>
          </w:p>
        </w:tc>
        <w:tc>
          <w:tcPr>
            <w:tcW w:w="2693" w:type="dxa"/>
          </w:tcPr>
          <w:p w14:paraId="2421486E" w14:textId="77777777" w:rsidR="00A6320D" w:rsidRPr="00C4012F" w:rsidRDefault="00A6320D" w:rsidP="003B23F1">
            <w:pPr>
              <w:spacing w:line="276" w:lineRule="auto"/>
              <w:rPr>
                <w:rFonts w:ascii="Arial" w:hAnsi="Arial" w:cs="Arial"/>
              </w:rPr>
            </w:pPr>
            <w:r w:rsidRPr="00C4012F">
              <w:rPr>
                <w:rFonts w:ascii="Arial" w:hAnsi="Arial" w:cs="Arial"/>
              </w:rPr>
              <w:t>25%</w:t>
            </w:r>
          </w:p>
        </w:tc>
      </w:tr>
      <w:tr w:rsidR="00A6320D" w:rsidRPr="00C4012F" w14:paraId="0ED6334D" w14:textId="77777777" w:rsidTr="00B0630C">
        <w:tc>
          <w:tcPr>
            <w:tcW w:w="3256" w:type="dxa"/>
          </w:tcPr>
          <w:p w14:paraId="721DB3CE" w14:textId="77777777" w:rsidR="00A6320D" w:rsidRPr="00C4012F" w:rsidRDefault="00A6320D" w:rsidP="003B23F1">
            <w:pPr>
              <w:spacing w:line="276" w:lineRule="auto"/>
              <w:rPr>
                <w:rFonts w:ascii="Arial" w:hAnsi="Arial" w:cs="Arial"/>
              </w:rPr>
            </w:pPr>
            <w:r w:rsidRPr="00C4012F">
              <w:rPr>
                <w:rFonts w:ascii="Arial" w:hAnsi="Arial" w:cs="Arial"/>
              </w:rPr>
              <w:t>Multifunctional</w:t>
            </w:r>
          </w:p>
        </w:tc>
        <w:tc>
          <w:tcPr>
            <w:tcW w:w="2693" w:type="dxa"/>
          </w:tcPr>
          <w:p w14:paraId="7887DA7F" w14:textId="77777777" w:rsidR="00A6320D" w:rsidRPr="00C4012F" w:rsidRDefault="00A6320D" w:rsidP="003B23F1">
            <w:pPr>
              <w:spacing w:line="276" w:lineRule="auto"/>
              <w:rPr>
                <w:rFonts w:ascii="Arial" w:hAnsi="Arial" w:cs="Arial"/>
              </w:rPr>
            </w:pPr>
            <w:r w:rsidRPr="00C4012F">
              <w:rPr>
                <w:rFonts w:ascii="Arial" w:hAnsi="Arial" w:cs="Arial"/>
              </w:rPr>
              <w:t>20%</w:t>
            </w:r>
          </w:p>
        </w:tc>
      </w:tr>
      <w:tr w:rsidR="00A6320D" w:rsidRPr="00C4012F" w14:paraId="5FE64E21" w14:textId="77777777" w:rsidTr="00B0630C">
        <w:tc>
          <w:tcPr>
            <w:tcW w:w="3256" w:type="dxa"/>
          </w:tcPr>
          <w:p w14:paraId="4A7AB982" w14:textId="77777777" w:rsidR="00A6320D" w:rsidRPr="00C4012F" w:rsidRDefault="00A6320D" w:rsidP="003B23F1">
            <w:pPr>
              <w:spacing w:line="276" w:lineRule="auto"/>
              <w:rPr>
                <w:rFonts w:ascii="Arial" w:hAnsi="Arial" w:cs="Arial"/>
              </w:rPr>
            </w:pPr>
            <w:r w:rsidRPr="00C4012F">
              <w:rPr>
                <w:rFonts w:ascii="Arial" w:hAnsi="Arial" w:cs="Arial"/>
              </w:rPr>
              <w:t>Capacity</w:t>
            </w:r>
          </w:p>
        </w:tc>
        <w:tc>
          <w:tcPr>
            <w:tcW w:w="2693" w:type="dxa"/>
          </w:tcPr>
          <w:p w14:paraId="612B9454" w14:textId="77777777" w:rsidR="00A6320D" w:rsidRPr="00C4012F" w:rsidRDefault="00A6320D" w:rsidP="003B23F1">
            <w:pPr>
              <w:spacing w:line="276" w:lineRule="auto"/>
              <w:rPr>
                <w:rFonts w:ascii="Arial" w:hAnsi="Arial" w:cs="Arial"/>
              </w:rPr>
            </w:pPr>
            <w:r w:rsidRPr="00C4012F">
              <w:rPr>
                <w:rFonts w:ascii="Arial" w:hAnsi="Arial" w:cs="Arial"/>
              </w:rPr>
              <w:t>15%</w:t>
            </w:r>
          </w:p>
        </w:tc>
      </w:tr>
      <w:tr w:rsidR="00A6320D" w:rsidRPr="00C4012F" w14:paraId="68201F21" w14:textId="77777777" w:rsidTr="00B0630C">
        <w:tc>
          <w:tcPr>
            <w:tcW w:w="3256" w:type="dxa"/>
          </w:tcPr>
          <w:p w14:paraId="21502C3F" w14:textId="77777777" w:rsidR="00A6320D" w:rsidRPr="00C4012F" w:rsidRDefault="00A6320D" w:rsidP="003B23F1">
            <w:pPr>
              <w:spacing w:line="276" w:lineRule="auto"/>
              <w:rPr>
                <w:rFonts w:ascii="Arial" w:hAnsi="Arial" w:cs="Arial"/>
              </w:rPr>
            </w:pPr>
            <w:r w:rsidRPr="00C4012F">
              <w:rPr>
                <w:rFonts w:ascii="Arial" w:hAnsi="Arial" w:cs="Arial"/>
              </w:rPr>
              <w:t>Warranty</w:t>
            </w:r>
          </w:p>
        </w:tc>
        <w:tc>
          <w:tcPr>
            <w:tcW w:w="2693" w:type="dxa"/>
          </w:tcPr>
          <w:p w14:paraId="1BBE21B7" w14:textId="77777777" w:rsidR="00A6320D" w:rsidRPr="00C4012F" w:rsidRDefault="00A6320D" w:rsidP="003B23F1">
            <w:pPr>
              <w:spacing w:line="276" w:lineRule="auto"/>
              <w:rPr>
                <w:rFonts w:ascii="Arial" w:hAnsi="Arial" w:cs="Arial"/>
              </w:rPr>
            </w:pPr>
            <w:r w:rsidRPr="00C4012F">
              <w:rPr>
                <w:rFonts w:ascii="Arial" w:hAnsi="Arial" w:cs="Arial"/>
              </w:rPr>
              <w:t>15%</w:t>
            </w:r>
          </w:p>
        </w:tc>
      </w:tr>
      <w:tr w:rsidR="00A6320D" w:rsidRPr="00C4012F" w14:paraId="2F014A44" w14:textId="77777777" w:rsidTr="00B0630C">
        <w:tc>
          <w:tcPr>
            <w:tcW w:w="3256" w:type="dxa"/>
          </w:tcPr>
          <w:p w14:paraId="335710ED" w14:textId="77777777" w:rsidR="00A6320D" w:rsidRPr="00C4012F" w:rsidRDefault="00A6320D" w:rsidP="003B23F1">
            <w:pPr>
              <w:spacing w:line="276" w:lineRule="auto"/>
              <w:rPr>
                <w:rFonts w:ascii="Arial" w:hAnsi="Arial" w:cs="Arial"/>
              </w:rPr>
            </w:pPr>
            <w:r w:rsidRPr="00C4012F">
              <w:rPr>
                <w:rFonts w:ascii="Arial" w:hAnsi="Arial" w:cs="Arial"/>
              </w:rPr>
              <w:t>Speed levels</w:t>
            </w:r>
          </w:p>
        </w:tc>
        <w:tc>
          <w:tcPr>
            <w:tcW w:w="2693" w:type="dxa"/>
          </w:tcPr>
          <w:p w14:paraId="2E312911" w14:textId="77777777" w:rsidR="00A6320D" w:rsidRPr="00C4012F" w:rsidRDefault="00A6320D" w:rsidP="003B23F1">
            <w:pPr>
              <w:spacing w:line="276" w:lineRule="auto"/>
              <w:rPr>
                <w:rFonts w:ascii="Arial" w:hAnsi="Arial" w:cs="Arial"/>
              </w:rPr>
            </w:pPr>
            <w:r w:rsidRPr="00C4012F">
              <w:rPr>
                <w:rFonts w:ascii="Arial" w:hAnsi="Arial" w:cs="Arial"/>
              </w:rPr>
              <w:t>10%</w:t>
            </w:r>
          </w:p>
        </w:tc>
      </w:tr>
      <w:tr w:rsidR="00A6320D" w:rsidRPr="00C4012F" w14:paraId="271FB0A7" w14:textId="77777777" w:rsidTr="00B0630C">
        <w:tc>
          <w:tcPr>
            <w:tcW w:w="3256" w:type="dxa"/>
          </w:tcPr>
          <w:p w14:paraId="5F8AEB6B" w14:textId="77777777" w:rsidR="00A6320D" w:rsidRPr="00C4012F" w:rsidRDefault="00A6320D" w:rsidP="003B23F1">
            <w:pPr>
              <w:spacing w:line="276" w:lineRule="auto"/>
              <w:rPr>
                <w:rFonts w:ascii="Arial" w:hAnsi="Arial" w:cs="Arial"/>
              </w:rPr>
            </w:pPr>
            <w:r w:rsidRPr="00C4012F">
              <w:rPr>
                <w:rFonts w:ascii="Arial" w:hAnsi="Arial" w:cs="Arial"/>
              </w:rPr>
              <w:t xml:space="preserve">Additional attachments </w:t>
            </w:r>
          </w:p>
        </w:tc>
        <w:tc>
          <w:tcPr>
            <w:tcW w:w="2693" w:type="dxa"/>
          </w:tcPr>
          <w:p w14:paraId="6F76441B" w14:textId="77777777" w:rsidR="00A6320D" w:rsidRPr="00C4012F" w:rsidRDefault="00A6320D" w:rsidP="003B23F1">
            <w:pPr>
              <w:spacing w:line="276" w:lineRule="auto"/>
              <w:rPr>
                <w:rFonts w:ascii="Arial" w:hAnsi="Arial" w:cs="Arial"/>
              </w:rPr>
            </w:pPr>
            <w:r w:rsidRPr="00C4012F">
              <w:rPr>
                <w:rFonts w:ascii="Arial" w:hAnsi="Arial" w:cs="Arial"/>
              </w:rPr>
              <w:t>15%</w:t>
            </w:r>
          </w:p>
        </w:tc>
      </w:tr>
      <w:tr w:rsidR="00A6320D" w:rsidRPr="00C4012F" w14:paraId="06B7EDE0" w14:textId="77777777" w:rsidTr="00B0630C">
        <w:tc>
          <w:tcPr>
            <w:tcW w:w="3256" w:type="dxa"/>
          </w:tcPr>
          <w:p w14:paraId="05C8BF6D" w14:textId="77777777" w:rsidR="00A6320D" w:rsidRPr="00C4012F" w:rsidRDefault="00A6320D" w:rsidP="003B23F1">
            <w:pPr>
              <w:spacing w:line="276" w:lineRule="auto"/>
              <w:rPr>
                <w:rFonts w:ascii="Arial" w:hAnsi="Arial" w:cs="Arial"/>
              </w:rPr>
            </w:pPr>
          </w:p>
        </w:tc>
        <w:tc>
          <w:tcPr>
            <w:tcW w:w="2693" w:type="dxa"/>
          </w:tcPr>
          <w:p w14:paraId="01647A64" w14:textId="77777777" w:rsidR="00A6320D" w:rsidRPr="00C4012F" w:rsidRDefault="00A6320D" w:rsidP="003B23F1">
            <w:pPr>
              <w:spacing w:line="276" w:lineRule="auto"/>
              <w:rPr>
                <w:rFonts w:ascii="Arial" w:hAnsi="Arial" w:cs="Arial"/>
              </w:rPr>
            </w:pPr>
          </w:p>
        </w:tc>
      </w:tr>
      <w:tr w:rsidR="00A6320D" w:rsidRPr="00C4012F" w14:paraId="72661ADF" w14:textId="77777777" w:rsidTr="00B0630C">
        <w:tc>
          <w:tcPr>
            <w:tcW w:w="3256" w:type="dxa"/>
          </w:tcPr>
          <w:p w14:paraId="592D6FE9" w14:textId="77777777" w:rsidR="00A6320D" w:rsidRPr="00C4012F" w:rsidRDefault="00A6320D" w:rsidP="003B23F1">
            <w:pPr>
              <w:spacing w:line="276" w:lineRule="auto"/>
              <w:rPr>
                <w:rFonts w:ascii="Arial" w:hAnsi="Arial" w:cs="Arial"/>
              </w:rPr>
            </w:pPr>
            <w:r w:rsidRPr="00C4012F">
              <w:rPr>
                <w:rFonts w:ascii="Arial" w:hAnsi="Arial" w:cs="Arial"/>
              </w:rPr>
              <w:t>Total</w:t>
            </w:r>
          </w:p>
        </w:tc>
        <w:tc>
          <w:tcPr>
            <w:tcW w:w="2693" w:type="dxa"/>
          </w:tcPr>
          <w:p w14:paraId="3F2B1234" w14:textId="77777777" w:rsidR="00A6320D" w:rsidRPr="00C4012F" w:rsidRDefault="00A6320D" w:rsidP="003B23F1">
            <w:pPr>
              <w:spacing w:line="276" w:lineRule="auto"/>
              <w:rPr>
                <w:rFonts w:ascii="Arial" w:hAnsi="Arial" w:cs="Arial"/>
              </w:rPr>
            </w:pPr>
            <w:r w:rsidRPr="00C4012F">
              <w:rPr>
                <w:rFonts w:ascii="Arial" w:hAnsi="Arial" w:cs="Arial"/>
              </w:rPr>
              <w:t>100%</w:t>
            </w:r>
          </w:p>
        </w:tc>
      </w:tr>
    </w:tbl>
    <w:p w14:paraId="5221CFE0" w14:textId="77777777" w:rsidR="00A6320D" w:rsidRDefault="00A6320D" w:rsidP="003B23F1">
      <w:pPr>
        <w:spacing w:line="276" w:lineRule="auto"/>
        <w:rPr>
          <w:rFonts w:ascii="Arial" w:hAnsi="Arial" w:cs="Arial"/>
          <w:sz w:val="24"/>
          <w:szCs w:val="24"/>
        </w:rPr>
      </w:pPr>
    </w:p>
    <w:p w14:paraId="7630AFBF" w14:textId="46AE60D1" w:rsidR="00A6320D" w:rsidRDefault="00A6320D" w:rsidP="003B23F1">
      <w:pPr>
        <w:spacing w:line="276" w:lineRule="auto"/>
        <w:rPr>
          <w:rFonts w:ascii="Arial" w:hAnsi="Arial" w:cs="Arial"/>
          <w:sz w:val="24"/>
          <w:szCs w:val="24"/>
        </w:rPr>
      </w:pPr>
      <w:r>
        <w:rPr>
          <w:rFonts w:ascii="Arial" w:hAnsi="Arial" w:cs="Arial"/>
          <w:sz w:val="24"/>
          <w:szCs w:val="24"/>
        </w:rPr>
        <w:t xml:space="preserve">The criteria scores in </w:t>
      </w:r>
      <w:r w:rsidRPr="006D6FCD">
        <w:rPr>
          <w:rFonts w:ascii="Arial" w:hAnsi="Arial" w:cs="Arial"/>
          <w:i/>
          <w:iCs/>
          <w:sz w:val="24"/>
          <w:szCs w:val="24"/>
        </w:rPr>
        <w:t>Table 7</w:t>
      </w:r>
      <w:r>
        <w:rPr>
          <w:rFonts w:ascii="Arial" w:hAnsi="Arial" w:cs="Arial"/>
          <w:sz w:val="24"/>
          <w:szCs w:val="24"/>
        </w:rPr>
        <w:t>, from -5 the lowest value to 5 the greatest value</w:t>
      </w:r>
      <w:r w:rsidR="00D61085">
        <w:rPr>
          <w:rFonts w:ascii="Arial" w:hAnsi="Arial" w:cs="Arial"/>
          <w:sz w:val="24"/>
          <w:szCs w:val="24"/>
        </w:rPr>
        <w:t>,</w:t>
      </w:r>
      <w:r>
        <w:rPr>
          <w:rFonts w:ascii="Arial" w:hAnsi="Arial" w:cs="Arial"/>
          <w:sz w:val="24"/>
          <w:szCs w:val="24"/>
        </w:rPr>
        <w:t xml:space="preserve"> was randomly assigned. The values for each score from each criterion were determinate by the owner according to his preferences. </w:t>
      </w:r>
    </w:p>
    <w:p w14:paraId="44D31764" w14:textId="77777777" w:rsidR="00A6320D" w:rsidRPr="009B5E2C" w:rsidRDefault="00A6320D" w:rsidP="003B23F1">
      <w:pPr>
        <w:spacing w:after="0" w:line="276" w:lineRule="auto"/>
        <w:rPr>
          <w:rFonts w:ascii="Arial" w:hAnsi="Arial" w:cs="Arial"/>
          <w:b/>
          <w:bCs/>
          <w:sz w:val="24"/>
          <w:szCs w:val="24"/>
        </w:rPr>
      </w:pPr>
      <w:r>
        <w:rPr>
          <w:rFonts w:ascii="Arial" w:hAnsi="Arial" w:cs="Arial"/>
          <w:b/>
          <w:bCs/>
          <w:sz w:val="24"/>
          <w:szCs w:val="24"/>
        </w:rPr>
        <w:t xml:space="preserve">Table 7. </w:t>
      </w:r>
      <w:r w:rsidRPr="009B5E2C">
        <w:rPr>
          <w:rFonts w:ascii="Arial" w:hAnsi="Arial" w:cs="Arial"/>
          <w:b/>
          <w:bCs/>
          <w:sz w:val="24"/>
          <w:szCs w:val="24"/>
        </w:rPr>
        <w:t>Criteria Scores</w:t>
      </w:r>
    </w:p>
    <w:tbl>
      <w:tblPr>
        <w:tblStyle w:val="TableGrid"/>
        <w:tblW w:w="0" w:type="auto"/>
        <w:tblLook w:val="04A0" w:firstRow="1" w:lastRow="0" w:firstColumn="1" w:lastColumn="0" w:noHBand="0" w:noVBand="1"/>
      </w:tblPr>
      <w:tblGrid>
        <w:gridCol w:w="1781"/>
        <w:gridCol w:w="1929"/>
        <w:gridCol w:w="1318"/>
        <w:gridCol w:w="1319"/>
        <w:gridCol w:w="1319"/>
        <w:gridCol w:w="1350"/>
      </w:tblGrid>
      <w:tr w:rsidR="00A6320D" w:rsidRPr="00C4012F" w14:paraId="44676872" w14:textId="77777777" w:rsidTr="00B0630C">
        <w:tc>
          <w:tcPr>
            <w:tcW w:w="1502" w:type="dxa"/>
          </w:tcPr>
          <w:p w14:paraId="71352B78" w14:textId="77777777" w:rsidR="00A6320D" w:rsidRPr="00C4012F" w:rsidRDefault="00A6320D" w:rsidP="003B23F1">
            <w:pPr>
              <w:spacing w:line="276" w:lineRule="auto"/>
              <w:rPr>
                <w:rFonts w:ascii="Arial" w:hAnsi="Arial" w:cs="Arial"/>
                <w:b/>
                <w:bCs/>
              </w:rPr>
            </w:pPr>
            <w:bookmarkStart w:id="2" w:name="OLE_LINK1"/>
            <w:r w:rsidRPr="00C4012F">
              <w:rPr>
                <w:rFonts w:ascii="Arial" w:hAnsi="Arial" w:cs="Arial"/>
                <w:b/>
                <w:bCs/>
              </w:rPr>
              <w:t xml:space="preserve"> </w:t>
            </w:r>
          </w:p>
        </w:tc>
        <w:tc>
          <w:tcPr>
            <w:tcW w:w="1502" w:type="dxa"/>
          </w:tcPr>
          <w:p w14:paraId="1FD19A20" w14:textId="77777777" w:rsidR="00A6320D" w:rsidRPr="00C4012F" w:rsidRDefault="00A6320D" w:rsidP="003B23F1">
            <w:pPr>
              <w:spacing w:line="276" w:lineRule="auto"/>
              <w:rPr>
                <w:rFonts w:ascii="Arial" w:hAnsi="Arial" w:cs="Arial"/>
                <w:b/>
                <w:bCs/>
              </w:rPr>
            </w:pPr>
            <w:r w:rsidRPr="00C4012F">
              <w:rPr>
                <w:rFonts w:ascii="Arial" w:hAnsi="Arial" w:cs="Arial"/>
                <w:b/>
                <w:bCs/>
              </w:rPr>
              <w:t>5</w:t>
            </w:r>
          </w:p>
        </w:tc>
        <w:tc>
          <w:tcPr>
            <w:tcW w:w="1503" w:type="dxa"/>
          </w:tcPr>
          <w:p w14:paraId="47127718" w14:textId="77777777" w:rsidR="00A6320D" w:rsidRPr="00C4012F" w:rsidRDefault="00A6320D" w:rsidP="003B23F1">
            <w:pPr>
              <w:spacing w:line="276" w:lineRule="auto"/>
              <w:rPr>
                <w:rFonts w:ascii="Arial" w:hAnsi="Arial" w:cs="Arial"/>
                <w:b/>
                <w:bCs/>
              </w:rPr>
            </w:pPr>
            <w:r w:rsidRPr="00C4012F">
              <w:rPr>
                <w:rFonts w:ascii="Arial" w:hAnsi="Arial" w:cs="Arial"/>
                <w:b/>
                <w:bCs/>
              </w:rPr>
              <w:t>3</w:t>
            </w:r>
          </w:p>
        </w:tc>
        <w:tc>
          <w:tcPr>
            <w:tcW w:w="1503" w:type="dxa"/>
          </w:tcPr>
          <w:p w14:paraId="2A6FB9C6" w14:textId="77777777" w:rsidR="00A6320D" w:rsidRPr="00C4012F" w:rsidRDefault="00A6320D" w:rsidP="003B23F1">
            <w:pPr>
              <w:spacing w:line="276" w:lineRule="auto"/>
              <w:rPr>
                <w:rFonts w:ascii="Arial" w:hAnsi="Arial" w:cs="Arial"/>
                <w:b/>
                <w:bCs/>
              </w:rPr>
            </w:pPr>
            <w:r w:rsidRPr="00C4012F">
              <w:rPr>
                <w:rFonts w:ascii="Arial" w:hAnsi="Arial" w:cs="Arial"/>
                <w:b/>
                <w:bCs/>
              </w:rPr>
              <w:t>-1</w:t>
            </w:r>
          </w:p>
        </w:tc>
        <w:tc>
          <w:tcPr>
            <w:tcW w:w="1503" w:type="dxa"/>
          </w:tcPr>
          <w:p w14:paraId="1B36A38B" w14:textId="77777777" w:rsidR="00A6320D" w:rsidRPr="00C4012F" w:rsidRDefault="00A6320D" w:rsidP="003B23F1">
            <w:pPr>
              <w:spacing w:line="276" w:lineRule="auto"/>
              <w:rPr>
                <w:rFonts w:ascii="Arial" w:hAnsi="Arial" w:cs="Arial"/>
                <w:b/>
                <w:bCs/>
              </w:rPr>
            </w:pPr>
            <w:r w:rsidRPr="00C4012F">
              <w:rPr>
                <w:rFonts w:ascii="Arial" w:hAnsi="Arial" w:cs="Arial"/>
                <w:b/>
                <w:bCs/>
              </w:rPr>
              <w:t>-2</w:t>
            </w:r>
          </w:p>
        </w:tc>
        <w:tc>
          <w:tcPr>
            <w:tcW w:w="1503" w:type="dxa"/>
          </w:tcPr>
          <w:p w14:paraId="1A2CD155" w14:textId="77777777" w:rsidR="00A6320D" w:rsidRPr="00C4012F" w:rsidRDefault="00A6320D" w:rsidP="003B23F1">
            <w:pPr>
              <w:spacing w:line="276" w:lineRule="auto"/>
              <w:rPr>
                <w:rFonts w:ascii="Arial" w:hAnsi="Arial" w:cs="Arial"/>
                <w:b/>
                <w:bCs/>
              </w:rPr>
            </w:pPr>
            <w:r w:rsidRPr="00C4012F">
              <w:rPr>
                <w:rFonts w:ascii="Arial" w:hAnsi="Arial" w:cs="Arial"/>
                <w:b/>
                <w:bCs/>
              </w:rPr>
              <w:t>-5</w:t>
            </w:r>
          </w:p>
        </w:tc>
      </w:tr>
      <w:tr w:rsidR="00A6320D" w:rsidRPr="00C4012F" w14:paraId="01C9E37E" w14:textId="77777777" w:rsidTr="00B0630C">
        <w:tc>
          <w:tcPr>
            <w:tcW w:w="1502" w:type="dxa"/>
          </w:tcPr>
          <w:p w14:paraId="4E1EAA97" w14:textId="77777777" w:rsidR="00A6320D" w:rsidRPr="00C4012F" w:rsidRDefault="00A6320D" w:rsidP="003B23F1">
            <w:pPr>
              <w:spacing w:line="276" w:lineRule="auto"/>
              <w:rPr>
                <w:rFonts w:ascii="Arial" w:hAnsi="Arial" w:cs="Arial"/>
                <w:b/>
                <w:bCs/>
              </w:rPr>
            </w:pPr>
            <w:r w:rsidRPr="00C4012F">
              <w:rPr>
                <w:rFonts w:ascii="Arial" w:hAnsi="Arial" w:cs="Arial"/>
                <w:b/>
                <w:bCs/>
              </w:rPr>
              <w:t>Price</w:t>
            </w:r>
          </w:p>
        </w:tc>
        <w:tc>
          <w:tcPr>
            <w:tcW w:w="1502" w:type="dxa"/>
          </w:tcPr>
          <w:p w14:paraId="09834025" w14:textId="77777777" w:rsidR="00A6320D" w:rsidRPr="00C4012F" w:rsidRDefault="00A6320D" w:rsidP="003B23F1">
            <w:pPr>
              <w:spacing w:line="276" w:lineRule="auto"/>
              <w:rPr>
                <w:rFonts w:ascii="Arial" w:hAnsi="Arial" w:cs="Arial"/>
              </w:rPr>
            </w:pPr>
            <w:r w:rsidRPr="00C4012F">
              <w:rPr>
                <w:rFonts w:ascii="Arial" w:hAnsi="Arial" w:cs="Arial"/>
              </w:rPr>
              <w:t>&lt;£300</w:t>
            </w:r>
          </w:p>
        </w:tc>
        <w:tc>
          <w:tcPr>
            <w:tcW w:w="1503" w:type="dxa"/>
          </w:tcPr>
          <w:p w14:paraId="0B408464" w14:textId="77777777" w:rsidR="00A6320D" w:rsidRPr="00C4012F" w:rsidRDefault="00A6320D" w:rsidP="003B23F1">
            <w:pPr>
              <w:spacing w:line="276" w:lineRule="auto"/>
              <w:rPr>
                <w:rFonts w:ascii="Arial" w:hAnsi="Arial" w:cs="Arial"/>
              </w:rPr>
            </w:pPr>
            <w:r w:rsidRPr="00C4012F">
              <w:rPr>
                <w:rFonts w:ascii="Arial" w:hAnsi="Arial" w:cs="Arial"/>
              </w:rPr>
              <w:t>£301-400</w:t>
            </w:r>
          </w:p>
        </w:tc>
        <w:tc>
          <w:tcPr>
            <w:tcW w:w="1503" w:type="dxa"/>
          </w:tcPr>
          <w:p w14:paraId="4523A59A" w14:textId="77777777" w:rsidR="00A6320D" w:rsidRPr="00C4012F" w:rsidRDefault="00A6320D" w:rsidP="003B23F1">
            <w:pPr>
              <w:spacing w:line="276" w:lineRule="auto"/>
              <w:rPr>
                <w:rFonts w:ascii="Arial" w:hAnsi="Arial" w:cs="Arial"/>
              </w:rPr>
            </w:pPr>
            <w:r w:rsidRPr="00C4012F">
              <w:rPr>
                <w:rFonts w:ascii="Arial" w:hAnsi="Arial" w:cs="Arial"/>
              </w:rPr>
              <w:t>£401-600</w:t>
            </w:r>
          </w:p>
        </w:tc>
        <w:tc>
          <w:tcPr>
            <w:tcW w:w="1503" w:type="dxa"/>
          </w:tcPr>
          <w:p w14:paraId="0394E468" w14:textId="77777777" w:rsidR="00A6320D" w:rsidRPr="00C4012F" w:rsidRDefault="00A6320D" w:rsidP="003B23F1">
            <w:pPr>
              <w:spacing w:line="276" w:lineRule="auto"/>
              <w:rPr>
                <w:rFonts w:ascii="Arial" w:hAnsi="Arial" w:cs="Arial"/>
              </w:rPr>
            </w:pPr>
            <w:r w:rsidRPr="00C4012F">
              <w:rPr>
                <w:rFonts w:ascii="Arial" w:hAnsi="Arial" w:cs="Arial"/>
              </w:rPr>
              <w:t>£601-800</w:t>
            </w:r>
          </w:p>
        </w:tc>
        <w:tc>
          <w:tcPr>
            <w:tcW w:w="1503" w:type="dxa"/>
          </w:tcPr>
          <w:p w14:paraId="020B2CFF" w14:textId="77777777" w:rsidR="00A6320D" w:rsidRPr="00C4012F" w:rsidRDefault="00A6320D" w:rsidP="003B23F1">
            <w:pPr>
              <w:spacing w:line="276" w:lineRule="auto"/>
              <w:rPr>
                <w:rFonts w:ascii="Arial" w:hAnsi="Arial" w:cs="Arial"/>
              </w:rPr>
            </w:pPr>
            <w:r w:rsidRPr="00C4012F">
              <w:rPr>
                <w:rFonts w:ascii="Arial" w:hAnsi="Arial" w:cs="Arial"/>
              </w:rPr>
              <w:t>&gt;£800</w:t>
            </w:r>
          </w:p>
        </w:tc>
      </w:tr>
      <w:tr w:rsidR="00A6320D" w:rsidRPr="00C4012F" w14:paraId="3154AC99" w14:textId="77777777" w:rsidTr="00B0630C">
        <w:tc>
          <w:tcPr>
            <w:tcW w:w="1502" w:type="dxa"/>
          </w:tcPr>
          <w:p w14:paraId="39291CBD" w14:textId="77777777" w:rsidR="00A6320D" w:rsidRPr="00C4012F" w:rsidRDefault="00A6320D" w:rsidP="003B23F1">
            <w:pPr>
              <w:spacing w:line="276" w:lineRule="auto"/>
              <w:rPr>
                <w:rFonts w:ascii="Arial" w:hAnsi="Arial" w:cs="Arial"/>
                <w:b/>
                <w:bCs/>
              </w:rPr>
            </w:pPr>
            <w:r w:rsidRPr="00C4012F">
              <w:rPr>
                <w:rFonts w:ascii="Arial" w:hAnsi="Arial" w:cs="Arial"/>
                <w:b/>
                <w:bCs/>
              </w:rPr>
              <w:t>Multifunctional</w:t>
            </w:r>
          </w:p>
        </w:tc>
        <w:tc>
          <w:tcPr>
            <w:tcW w:w="1502" w:type="dxa"/>
          </w:tcPr>
          <w:p w14:paraId="79403F77" w14:textId="77777777" w:rsidR="00A6320D" w:rsidRPr="00C4012F" w:rsidRDefault="00A6320D" w:rsidP="003B23F1">
            <w:pPr>
              <w:spacing w:line="276" w:lineRule="auto"/>
              <w:rPr>
                <w:rFonts w:ascii="Arial" w:hAnsi="Arial" w:cs="Arial"/>
              </w:rPr>
            </w:pPr>
            <w:r w:rsidRPr="00C4012F">
              <w:rPr>
                <w:rFonts w:ascii="Arial" w:hAnsi="Arial" w:cs="Arial"/>
              </w:rPr>
              <w:t>Knead/Whip/Beat</w:t>
            </w:r>
          </w:p>
        </w:tc>
        <w:tc>
          <w:tcPr>
            <w:tcW w:w="1503" w:type="dxa"/>
          </w:tcPr>
          <w:p w14:paraId="30CFB55D" w14:textId="77777777" w:rsidR="00A6320D" w:rsidRPr="00C4012F" w:rsidRDefault="00A6320D" w:rsidP="003B23F1">
            <w:pPr>
              <w:spacing w:line="276" w:lineRule="auto"/>
              <w:rPr>
                <w:rFonts w:ascii="Arial" w:hAnsi="Arial" w:cs="Arial"/>
              </w:rPr>
            </w:pPr>
          </w:p>
        </w:tc>
        <w:tc>
          <w:tcPr>
            <w:tcW w:w="1503" w:type="dxa"/>
          </w:tcPr>
          <w:p w14:paraId="2B6D7173" w14:textId="77777777" w:rsidR="00A6320D" w:rsidRPr="00C4012F" w:rsidRDefault="00A6320D" w:rsidP="003B23F1">
            <w:pPr>
              <w:spacing w:line="276" w:lineRule="auto"/>
              <w:rPr>
                <w:rFonts w:ascii="Arial" w:hAnsi="Arial" w:cs="Arial"/>
              </w:rPr>
            </w:pPr>
          </w:p>
        </w:tc>
        <w:tc>
          <w:tcPr>
            <w:tcW w:w="1503" w:type="dxa"/>
          </w:tcPr>
          <w:p w14:paraId="20A61941" w14:textId="77777777" w:rsidR="00A6320D" w:rsidRPr="00C4012F" w:rsidRDefault="00A6320D" w:rsidP="003B23F1">
            <w:pPr>
              <w:spacing w:line="276" w:lineRule="auto"/>
              <w:rPr>
                <w:rFonts w:ascii="Arial" w:hAnsi="Arial" w:cs="Arial"/>
              </w:rPr>
            </w:pPr>
          </w:p>
        </w:tc>
        <w:tc>
          <w:tcPr>
            <w:tcW w:w="1503" w:type="dxa"/>
          </w:tcPr>
          <w:p w14:paraId="1F23893D" w14:textId="77777777" w:rsidR="00A6320D" w:rsidRPr="00C4012F" w:rsidRDefault="00A6320D" w:rsidP="003B23F1">
            <w:pPr>
              <w:spacing w:line="276" w:lineRule="auto"/>
              <w:rPr>
                <w:rFonts w:ascii="Arial" w:hAnsi="Arial" w:cs="Arial"/>
              </w:rPr>
            </w:pPr>
          </w:p>
        </w:tc>
      </w:tr>
      <w:tr w:rsidR="00A6320D" w:rsidRPr="00C4012F" w14:paraId="62C23465" w14:textId="77777777" w:rsidTr="00B0630C">
        <w:tc>
          <w:tcPr>
            <w:tcW w:w="1502" w:type="dxa"/>
          </w:tcPr>
          <w:p w14:paraId="186E2F58" w14:textId="77777777" w:rsidR="00A6320D" w:rsidRPr="00C4012F" w:rsidRDefault="00A6320D" w:rsidP="003B23F1">
            <w:pPr>
              <w:spacing w:line="276" w:lineRule="auto"/>
              <w:rPr>
                <w:rFonts w:ascii="Arial" w:hAnsi="Arial" w:cs="Arial"/>
                <w:b/>
                <w:bCs/>
              </w:rPr>
            </w:pPr>
            <w:r w:rsidRPr="00C4012F">
              <w:rPr>
                <w:rFonts w:ascii="Arial" w:hAnsi="Arial" w:cs="Arial"/>
                <w:b/>
                <w:bCs/>
              </w:rPr>
              <w:t>Capacity</w:t>
            </w:r>
          </w:p>
        </w:tc>
        <w:tc>
          <w:tcPr>
            <w:tcW w:w="1502" w:type="dxa"/>
          </w:tcPr>
          <w:p w14:paraId="561AFA91" w14:textId="77777777" w:rsidR="00A6320D" w:rsidRPr="00C4012F" w:rsidRDefault="00A6320D" w:rsidP="003B23F1">
            <w:pPr>
              <w:spacing w:line="276" w:lineRule="auto"/>
              <w:rPr>
                <w:rFonts w:ascii="Arial" w:hAnsi="Arial" w:cs="Arial"/>
              </w:rPr>
            </w:pPr>
            <w:r w:rsidRPr="00C4012F">
              <w:rPr>
                <w:rFonts w:ascii="Arial" w:hAnsi="Arial" w:cs="Arial"/>
              </w:rPr>
              <w:t>5-7L</w:t>
            </w:r>
          </w:p>
        </w:tc>
        <w:tc>
          <w:tcPr>
            <w:tcW w:w="1503" w:type="dxa"/>
          </w:tcPr>
          <w:p w14:paraId="640B5DF9" w14:textId="77777777" w:rsidR="00A6320D" w:rsidRPr="00C4012F" w:rsidRDefault="00A6320D" w:rsidP="003B23F1">
            <w:pPr>
              <w:spacing w:line="276" w:lineRule="auto"/>
              <w:rPr>
                <w:rFonts w:ascii="Arial" w:hAnsi="Arial" w:cs="Arial"/>
              </w:rPr>
            </w:pPr>
            <w:r w:rsidRPr="00C4012F">
              <w:rPr>
                <w:rFonts w:ascii="Arial" w:hAnsi="Arial" w:cs="Arial"/>
              </w:rPr>
              <w:t>4-4.9L</w:t>
            </w:r>
          </w:p>
        </w:tc>
        <w:tc>
          <w:tcPr>
            <w:tcW w:w="1503" w:type="dxa"/>
          </w:tcPr>
          <w:p w14:paraId="2320F65F" w14:textId="77777777" w:rsidR="00A6320D" w:rsidRPr="00C4012F" w:rsidRDefault="00A6320D" w:rsidP="003B23F1">
            <w:pPr>
              <w:spacing w:line="276" w:lineRule="auto"/>
              <w:rPr>
                <w:rFonts w:ascii="Arial" w:hAnsi="Arial" w:cs="Arial"/>
              </w:rPr>
            </w:pPr>
            <w:r w:rsidRPr="00C4012F">
              <w:rPr>
                <w:rFonts w:ascii="Arial" w:hAnsi="Arial" w:cs="Arial"/>
              </w:rPr>
              <w:t>3.5 – 3.9L</w:t>
            </w:r>
          </w:p>
        </w:tc>
        <w:tc>
          <w:tcPr>
            <w:tcW w:w="1503" w:type="dxa"/>
          </w:tcPr>
          <w:p w14:paraId="429856FB" w14:textId="77777777" w:rsidR="00A6320D" w:rsidRPr="00C4012F" w:rsidRDefault="00A6320D" w:rsidP="003B23F1">
            <w:pPr>
              <w:spacing w:line="276" w:lineRule="auto"/>
              <w:rPr>
                <w:rFonts w:ascii="Arial" w:hAnsi="Arial" w:cs="Arial"/>
              </w:rPr>
            </w:pPr>
            <w:r w:rsidRPr="00C4012F">
              <w:rPr>
                <w:rFonts w:ascii="Arial" w:hAnsi="Arial" w:cs="Arial"/>
              </w:rPr>
              <w:t>2.9 – 3.4L</w:t>
            </w:r>
          </w:p>
        </w:tc>
        <w:tc>
          <w:tcPr>
            <w:tcW w:w="1503" w:type="dxa"/>
          </w:tcPr>
          <w:p w14:paraId="694DA510" w14:textId="77777777" w:rsidR="00A6320D" w:rsidRPr="00C4012F" w:rsidRDefault="00A6320D" w:rsidP="003B23F1">
            <w:pPr>
              <w:spacing w:line="276" w:lineRule="auto"/>
              <w:rPr>
                <w:rFonts w:ascii="Arial" w:hAnsi="Arial" w:cs="Arial"/>
              </w:rPr>
            </w:pPr>
            <w:r w:rsidRPr="00C4012F">
              <w:rPr>
                <w:rFonts w:ascii="Arial" w:hAnsi="Arial" w:cs="Arial"/>
              </w:rPr>
              <w:t>&lt;=2.8L</w:t>
            </w:r>
          </w:p>
        </w:tc>
      </w:tr>
      <w:tr w:rsidR="00A6320D" w:rsidRPr="00C4012F" w14:paraId="1C717A43" w14:textId="77777777" w:rsidTr="00B0630C">
        <w:tc>
          <w:tcPr>
            <w:tcW w:w="1502" w:type="dxa"/>
          </w:tcPr>
          <w:p w14:paraId="4F6101DF" w14:textId="77777777" w:rsidR="00A6320D" w:rsidRPr="00C4012F" w:rsidRDefault="00A6320D" w:rsidP="003B23F1">
            <w:pPr>
              <w:spacing w:line="276" w:lineRule="auto"/>
              <w:rPr>
                <w:rFonts w:ascii="Arial" w:hAnsi="Arial" w:cs="Arial"/>
                <w:b/>
                <w:bCs/>
              </w:rPr>
            </w:pPr>
            <w:r w:rsidRPr="00C4012F">
              <w:rPr>
                <w:rFonts w:ascii="Arial" w:hAnsi="Arial" w:cs="Arial"/>
                <w:b/>
                <w:bCs/>
              </w:rPr>
              <w:t xml:space="preserve">Warranty </w:t>
            </w:r>
          </w:p>
        </w:tc>
        <w:tc>
          <w:tcPr>
            <w:tcW w:w="1502" w:type="dxa"/>
          </w:tcPr>
          <w:p w14:paraId="5791B987" w14:textId="77777777" w:rsidR="00A6320D" w:rsidRPr="00C4012F" w:rsidRDefault="00A6320D" w:rsidP="003B23F1">
            <w:pPr>
              <w:spacing w:line="276" w:lineRule="auto"/>
              <w:rPr>
                <w:rFonts w:ascii="Arial" w:hAnsi="Arial" w:cs="Arial"/>
              </w:rPr>
            </w:pPr>
            <w:r w:rsidRPr="00C4012F">
              <w:rPr>
                <w:rFonts w:ascii="Arial" w:hAnsi="Arial" w:cs="Arial"/>
              </w:rPr>
              <w:t>&gt;=5</w:t>
            </w:r>
          </w:p>
        </w:tc>
        <w:tc>
          <w:tcPr>
            <w:tcW w:w="1503" w:type="dxa"/>
          </w:tcPr>
          <w:p w14:paraId="0C875101" w14:textId="77777777" w:rsidR="00A6320D" w:rsidRPr="00C4012F" w:rsidRDefault="00A6320D" w:rsidP="003B23F1">
            <w:pPr>
              <w:spacing w:line="276" w:lineRule="auto"/>
              <w:rPr>
                <w:rFonts w:ascii="Arial" w:hAnsi="Arial" w:cs="Arial"/>
              </w:rPr>
            </w:pPr>
            <w:r w:rsidRPr="00C4012F">
              <w:rPr>
                <w:rFonts w:ascii="Arial" w:hAnsi="Arial" w:cs="Arial"/>
              </w:rPr>
              <w:t>4</w:t>
            </w:r>
          </w:p>
        </w:tc>
        <w:tc>
          <w:tcPr>
            <w:tcW w:w="1503" w:type="dxa"/>
          </w:tcPr>
          <w:p w14:paraId="3E3B487D" w14:textId="77777777" w:rsidR="00A6320D" w:rsidRPr="00C4012F" w:rsidRDefault="00A6320D" w:rsidP="003B23F1">
            <w:pPr>
              <w:spacing w:line="276" w:lineRule="auto"/>
              <w:rPr>
                <w:rFonts w:ascii="Arial" w:hAnsi="Arial" w:cs="Arial"/>
              </w:rPr>
            </w:pPr>
            <w:r w:rsidRPr="00C4012F">
              <w:rPr>
                <w:rFonts w:ascii="Arial" w:hAnsi="Arial" w:cs="Arial"/>
              </w:rPr>
              <w:t>3</w:t>
            </w:r>
          </w:p>
        </w:tc>
        <w:tc>
          <w:tcPr>
            <w:tcW w:w="1503" w:type="dxa"/>
          </w:tcPr>
          <w:p w14:paraId="0358B4F0" w14:textId="77777777" w:rsidR="00A6320D" w:rsidRPr="00C4012F" w:rsidRDefault="00A6320D" w:rsidP="003B23F1">
            <w:pPr>
              <w:spacing w:line="276" w:lineRule="auto"/>
              <w:rPr>
                <w:rFonts w:ascii="Arial" w:hAnsi="Arial" w:cs="Arial"/>
              </w:rPr>
            </w:pPr>
            <w:r w:rsidRPr="00C4012F">
              <w:rPr>
                <w:rFonts w:ascii="Arial" w:hAnsi="Arial" w:cs="Arial"/>
              </w:rPr>
              <w:t>2</w:t>
            </w:r>
          </w:p>
        </w:tc>
        <w:tc>
          <w:tcPr>
            <w:tcW w:w="1503" w:type="dxa"/>
          </w:tcPr>
          <w:p w14:paraId="7D220046" w14:textId="77777777" w:rsidR="00A6320D" w:rsidRPr="00C4012F" w:rsidRDefault="00A6320D" w:rsidP="003B23F1">
            <w:pPr>
              <w:spacing w:line="276" w:lineRule="auto"/>
              <w:rPr>
                <w:rFonts w:ascii="Arial" w:hAnsi="Arial" w:cs="Arial"/>
              </w:rPr>
            </w:pPr>
            <w:r w:rsidRPr="00C4012F">
              <w:rPr>
                <w:rFonts w:ascii="Arial" w:hAnsi="Arial" w:cs="Arial"/>
              </w:rPr>
              <w:t>&lt;=1</w:t>
            </w:r>
          </w:p>
        </w:tc>
      </w:tr>
      <w:tr w:rsidR="00A6320D" w:rsidRPr="00C4012F" w14:paraId="2DFF4E8F" w14:textId="77777777" w:rsidTr="00B0630C">
        <w:tc>
          <w:tcPr>
            <w:tcW w:w="1502" w:type="dxa"/>
          </w:tcPr>
          <w:p w14:paraId="486C277E" w14:textId="77777777" w:rsidR="00A6320D" w:rsidRPr="00C4012F" w:rsidRDefault="00A6320D" w:rsidP="003B23F1">
            <w:pPr>
              <w:spacing w:line="276" w:lineRule="auto"/>
              <w:rPr>
                <w:rFonts w:ascii="Arial" w:hAnsi="Arial" w:cs="Arial"/>
                <w:b/>
                <w:bCs/>
              </w:rPr>
            </w:pPr>
            <w:r w:rsidRPr="00C4012F">
              <w:rPr>
                <w:rFonts w:ascii="Arial" w:hAnsi="Arial" w:cs="Arial"/>
                <w:b/>
                <w:bCs/>
              </w:rPr>
              <w:t>Speed levels</w:t>
            </w:r>
          </w:p>
        </w:tc>
        <w:tc>
          <w:tcPr>
            <w:tcW w:w="1502" w:type="dxa"/>
          </w:tcPr>
          <w:p w14:paraId="7833EDBA" w14:textId="77777777" w:rsidR="00A6320D" w:rsidRPr="00C4012F" w:rsidRDefault="00A6320D" w:rsidP="003B23F1">
            <w:pPr>
              <w:spacing w:line="276" w:lineRule="auto"/>
              <w:rPr>
                <w:rFonts w:ascii="Arial" w:hAnsi="Arial" w:cs="Arial"/>
              </w:rPr>
            </w:pPr>
            <w:r w:rsidRPr="00C4012F">
              <w:rPr>
                <w:rFonts w:ascii="Arial" w:hAnsi="Arial" w:cs="Arial"/>
              </w:rPr>
              <w:t>&gt;=10</w:t>
            </w:r>
          </w:p>
        </w:tc>
        <w:tc>
          <w:tcPr>
            <w:tcW w:w="1503" w:type="dxa"/>
          </w:tcPr>
          <w:p w14:paraId="7B33FA6B" w14:textId="77777777" w:rsidR="00A6320D" w:rsidRPr="00C4012F" w:rsidRDefault="00A6320D" w:rsidP="003B23F1">
            <w:pPr>
              <w:spacing w:line="276" w:lineRule="auto"/>
              <w:rPr>
                <w:rFonts w:ascii="Arial" w:hAnsi="Arial" w:cs="Arial"/>
              </w:rPr>
            </w:pPr>
            <w:r w:rsidRPr="00C4012F">
              <w:rPr>
                <w:rFonts w:ascii="Arial" w:hAnsi="Arial" w:cs="Arial"/>
              </w:rPr>
              <w:t>7-9</w:t>
            </w:r>
          </w:p>
        </w:tc>
        <w:tc>
          <w:tcPr>
            <w:tcW w:w="1503" w:type="dxa"/>
          </w:tcPr>
          <w:p w14:paraId="141AD2D6" w14:textId="77777777" w:rsidR="00A6320D" w:rsidRPr="00C4012F" w:rsidRDefault="00A6320D" w:rsidP="003B23F1">
            <w:pPr>
              <w:spacing w:line="276" w:lineRule="auto"/>
              <w:rPr>
                <w:rFonts w:ascii="Arial" w:hAnsi="Arial" w:cs="Arial"/>
              </w:rPr>
            </w:pPr>
            <w:r w:rsidRPr="00C4012F">
              <w:rPr>
                <w:rFonts w:ascii="Arial" w:hAnsi="Arial" w:cs="Arial"/>
              </w:rPr>
              <w:t xml:space="preserve"> 5-6</w:t>
            </w:r>
          </w:p>
        </w:tc>
        <w:tc>
          <w:tcPr>
            <w:tcW w:w="1503" w:type="dxa"/>
          </w:tcPr>
          <w:p w14:paraId="641707E0" w14:textId="77777777" w:rsidR="00A6320D" w:rsidRPr="00C4012F" w:rsidRDefault="00A6320D" w:rsidP="003B23F1">
            <w:pPr>
              <w:spacing w:line="276" w:lineRule="auto"/>
              <w:rPr>
                <w:rFonts w:ascii="Arial" w:hAnsi="Arial" w:cs="Arial"/>
              </w:rPr>
            </w:pPr>
            <w:r w:rsidRPr="00C4012F">
              <w:rPr>
                <w:rFonts w:ascii="Arial" w:hAnsi="Arial" w:cs="Arial"/>
              </w:rPr>
              <w:t>4</w:t>
            </w:r>
          </w:p>
        </w:tc>
        <w:tc>
          <w:tcPr>
            <w:tcW w:w="1503" w:type="dxa"/>
          </w:tcPr>
          <w:p w14:paraId="6295F5B0" w14:textId="77777777" w:rsidR="00A6320D" w:rsidRPr="00C4012F" w:rsidRDefault="00A6320D" w:rsidP="003B23F1">
            <w:pPr>
              <w:spacing w:line="276" w:lineRule="auto"/>
              <w:rPr>
                <w:rFonts w:ascii="Arial" w:hAnsi="Arial" w:cs="Arial"/>
              </w:rPr>
            </w:pPr>
            <w:r w:rsidRPr="00C4012F">
              <w:rPr>
                <w:rFonts w:ascii="Arial" w:hAnsi="Arial" w:cs="Arial"/>
              </w:rPr>
              <w:t>&lt;=3</w:t>
            </w:r>
          </w:p>
        </w:tc>
      </w:tr>
      <w:tr w:rsidR="00A6320D" w:rsidRPr="00C4012F" w14:paraId="0DADBC6F" w14:textId="77777777" w:rsidTr="00B0630C">
        <w:tc>
          <w:tcPr>
            <w:tcW w:w="1502" w:type="dxa"/>
          </w:tcPr>
          <w:p w14:paraId="367593D3" w14:textId="77777777" w:rsidR="00A6320D" w:rsidRPr="00C4012F" w:rsidRDefault="00A6320D" w:rsidP="003B23F1">
            <w:pPr>
              <w:spacing w:line="276" w:lineRule="auto"/>
              <w:rPr>
                <w:rFonts w:ascii="Arial" w:hAnsi="Arial" w:cs="Arial"/>
                <w:b/>
                <w:bCs/>
              </w:rPr>
            </w:pPr>
            <w:r w:rsidRPr="00C4012F">
              <w:rPr>
                <w:rFonts w:ascii="Arial" w:hAnsi="Arial" w:cs="Arial"/>
                <w:b/>
                <w:bCs/>
              </w:rPr>
              <w:t>Additional attachments</w:t>
            </w:r>
          </w:p>
        </w:tc>
        <w:tc>
          <w:tcPr>
            <w:tcW w:w="1502" w:type="dxa"/>
          </w:tcPr>
          <w:p w14:paraId="57B4D141" w14:textId="77777777" w:rsidR="00A6320D" w:rsidRPr="00C4012F" w:rsidRDefault="00A6320D" w:rsidP="003B23F1">
            <w:pPr>
              <w:spacing w:line="276" w:lineRule="auto"/>
              <w:rPr>
                <w:rFonts w:ascii="Arial" w:hAnsi="Arial" w:cs="Arial"/>
              </w:rPr>
            </w:pPr>
            <w:r w:rsidRPr="00C4012F">
              <w:rPr>
                <w:rFonts w:ascii="Arial" w:hAnsi="Arial" w:cs="Arial"/>
              </w:rPr>
              <w:t>&gt;15</w:t>
            </w:r>
          </w:p>
        </w:tc>
        <w:tc>
          <w:tcPr>
            <w:tcW w:w="1503" w:type="dxa"/>
          </w:tcPr>
          <w:p w14:paraId="4ECC8F04" w14:textId="77777777" w:rsidR="00A6320D" w:rsidRPr="00C4012F" w:rsidRDefault="00A6320D" w:rsidP="003B23F1">
            <w:pPr>
              <w:spacing w:line="276" w:lineRule="auto"/>
              <w:rPr>
                <w:rFonts w:ascii="Arial" w:hAnsi="Arial" w:cs="Arial"/>
              </w:rPr>
            </w:pPr>
            <w:r w:rsidRPr="00C4012F">
              <w:rPr>
                <w:rFonts w:ascii="Arial" w:hAnsi="Arial" w:cs="Arial"/>
              </w:rPr>
              <w:t>11-15</w:t>
            </w:r>
          </w:p>
        </w:tc>
        <w:tc>
          <w:tcPr>
            <w:tcW w:w="1503" w:type="dxa"/>
          </w:tcPr>
          <w:p w14:paraId="18977595" w14:textId="77777777" w:rsidR="00A6320D" w:rsidRPr="00C4012F" w:rsidRDefault="00A6320D" w:rsidP="003B23F1">
            <w:pPr>
              <w:spacing w:line="276" w:lineRule="auto"/>
              <w:rPr>
                <w:rFonts w:ascii="Arial" w:hAnsi="Arial" w:cs="Arial"/>
              </w:rPr>
            </w:pPr>
            <w:r w:rsidRPr="00C4012F">
              <w:rPr>
                <w:rFonts w:ascii="Arial" w:hAnsi="Arial" w:cs="Arial"/>
              </w:rPr>
              <w:t>5-10</w:t>
            </w:r>
          </w:p>
        </w:tc>
        <w:tc>
          <w:tcPr>
            <w:tcW w:w="1503" w:type="dxa"/>
          </w:tcPr>
          <w:p w14:paraId="0586828A" w14:textId="77777777" w:rsidR="00A6320D" w:rsidRPr="00C4012F" w:rsidRDefault="00A6320D" w:rsidP="003B23F1">
            <w:pPr>
              <w:spacing w:line="276" w:lineRule="auto"/>
              <w:rPr>
                <w:rFonts w:ascii="Arial" w:hAnsi="Arial" w:cs="Arial"/>
              </w:rPr>
            </w:pPr>
            <w:r w:rsidRPr="00C4012F">
              <w:rPr>
                <w:rFonts w:ascii="Arial" w:hAnsi="Arial" w:cs="Arial"/>
              </w:rPr>
              <w:t>3-4</w:t>
            </w:r>
          </w:p>
        </w:tc>
        <w:tc>
          <w:tcPr>
            <w:tcW w:w="1503" w:type="dxa"/>
          </w:tcPr>
          <w:p w14:paraId="144A9E75" w14:textId="77777777" w:rsidR="00A6320D" w:rsidRPr="00C4012F" w:rsidRDefault="00A6320D" w:rsidP="003B23F1">
            <w:pPr>
              <w:spacing w:line="276" w:lineRule="auto"/>
              <w:rPr>
                <w:rFonts w:ascii="Arial" w:hAnsi="Arial" w:cs="Arial"/>
              </w:rPr>
            </w:pPr>
            <w:r w:rsidRPr="00C4012F">
              <w:rPr>
                <w:rFonts w:ascii="Arial" w:hAnsi="Arial" w:cs="Arial"/>
              </w:rPr>
              <w:t>&lt;=2</w:t>
            </w:r>
          </w:p>
        </w:tc>
      </w:tr>
      <w:bookmarkEnd w:id="2"/>
    </w:tbl>
    <w:p w14:paraId="5D229E34" w14:textId="77777777" w:rsidR="00A6320D" w:rsidRDefault="00A6320D" w:rsidP="003B23F1">
      <w:pPr>
        <w:spacing w:line="276" w:lineRule="auto"/>
        <w:rPr>
          <w:rFonts w:ascii="Arial" w:hAnsi="Arial" w:cs="Arial"/>
          <w:b/>
          <w:bCs/>
          <w:sz w:val="24"/>
          <w:szCs w:val="24"/>
        </w:rPr>
      </w:pPr>
    </w:p>
    <w:p w14:paraId="141C0D5B" w14:textId="77777777" w:rsidR="00A6320D" w:rsidRPr="009B5E2C" w:rsidRDefault="00A6320D" w:rsidP="003B23F1">
      <w:pPr>
        <w:spacing w:after="0" w:line="276" w:lineRule="auto"/>
        <w:rPr>
          <w:rFonts w:ascii="Arial" w:hAnsi="Arial" w:cs="Arial"/>
          <w:b/>
          <w:bCs/>
          <w:sz w:val="24"/>
          <w:szCs w:val="24"/>
        </w:rPr>
      </w:pPr>
      <w:r>
        <w:rPr>
          <w:rFonts w:ascii="Arial" w:hAnsi="Arial" w:cs="Arial"/>
          <w:b/>
          <w:bCs/>
          <w:sz w:val="24"/>
          <w:szCs w:val="24"/>
        </w:rPr>
        <w:t xml:space="preserve">Table 8. </w:t>
      </w:r>
      <w:r w:rsidRPr="009B5E2C">
        <w:rPr>
          <w:rFonts w:ascii="Arial" w:hAnsi="Arial" w:cs="Arial"/>
          <w:b/>
          <w:bCs/>
          <w:sz w:val="24"/>
          <w:szCs w:val="24"/>
        </w:rPr>
        <w:t>What mixer based on Criteria Scores</w:t>
      </w:r>
    </w:p>
    <w:tbl>
      <w:tblPr>
        <w:tblStyle w:val="TableGrid"/>
        <w:tblW w:w="0" w:type="auto"/>
        <w:tblLook w:val="04A0" w:firstRow="1" w:lastRow="0" w:firstColumn="1" w:lastColumn="0" w:noHBand="0" w:noVBand="1"/>
      </w:tblPr>
      <w:tblGrid>
        <w:gridCol w:w="2943"/>
        <w:gridCol w:w="1305"/>
        <w:gridCol w:w="1134"/>
        <w:gridCol w:w="1276"/>
        <w:gridCol w:w="1129"/>
        <w:gridCol w:w="1229"/>
      </w:tblGrid>
      <w:tr w:rsidR="00A6320D" w:rsidRPr="00C4012F" w14:paraId="3B3447ED" w14:textId="77777777" w:rsidTr="00507EF2">
        <w:tc>
          <w:tcPr>
            <w:tcW w:w="2943" w:type="dxa"/>
          </w:tcPr>
          <w:p w14:paraId="13391515" w14:textId="77777777" w:rsidR="00A6320D" w:rsidRPr="00C4012F" w:rsidRDefault="00A6320D" w:rsidP="003B23F1">
            <w:pPr>
              <w:spacing w:line="276" w:lineRule="auto"/>
              <w:rPr>
                <w:rFonts w:ascii="Arial" w:hAnsi="Arial" w:cs="Arial"/>
                <w:b/>
                <w:bCs/>
              </w:rPr>
            </w:pPr>
          </w:p>
        </w:tc>
        <w:tc>
          <w:tcPr>
            <w:tcW w:w="1305" w:type="dxa"/>
          </w:tcPr>
          <w:p w14:paraId="0FEA82E0" w14:textId="77777777" w:rsidR="00A6320D" w:rsidRPr="00C4012F" w:rsidRDefault="00A6320D" w:rsidP="003B23F1">
            <w:pPr>
              <w:spacing w:line="276" w:lineRule="auto"/>
              <w:jc w:val="center"/>
              <w:rPr>
                <w:rFonts w:ascii="Arial" w:hAnsi="Arial" w:cs="Arial"/>
                <w:b/>
                <w:bCs/>
              </w:rPr>
            </w:pPr>
            <w:r w:rsidRPr="00C4012F">
              <w:rPr>
                <w:rFonts w:ascii="Arial" w:hAnsi="Arial" w:cs="Arial"/>
                <w:b/>
                <w:bCs/>
              </w:rPr>
              <w:t>Mixer 1</w:t>
            </w:r>
          </w:p>
        </w:tc>
        <w:tc>
          <w:tcPr>
            <w:tcW w:w="1134" w:type="dxa"/>
          </w:tcPr>
          <w:p w14:paraId="32AB805A" w14:textId="77777777" w:rsidR="00A6320D" w:rsidRPr="00C4012F" w:rsidRDefault="00A6320D" w:rsidP="003B23F1">
            <w:pPr>
              <w:spacing w:line="276" w:lineRule="auto"/>
              <w:jc w:val="center"/>
              <w:rPr>
                <w:rFonts w:ascii="Arial" w:hAnsi="Arial" w:cs="Arial"/>
                <w:b/>
                <w:bCs/>
              </w:rPr>
            </w:pPr>
            <w:r w:rsidRPr="00C4012F">
              <w:rPr>
                <w:rFonts w:ascii="Arial" w:hAnsi="Arial" w:cs="Arial"/>
                <w:b/>
                <w:bCs/>
              </w:rPr>
              <w:t>Mixer 2</w:t>
            </w:r>
          </w:p>
        </w:tc>
        <w:tc>
          <w:tcPr>
            <w:tcW w:w="1276" w:type="dxa"/>
          </w:tcPr>
          <w:p w14:paraId="7867C047" w14:textId="77777777" w:rsidR="00A6320D" w:rsidRPr="00C4012F" w:rsidRDefault="00A6320D" w:rsidP="003B23F1">
            <w:pPr>
              <w:spacing w:line="276" w:lineRule="auto"/>
              <w:jc w:val="center"/>
              <w:rPr>
                <w:rFonts w:ascii="Arial" w:hAnsi="Arial" w:cs="Arial"/>
                <w:b/>
                <w:bCs/>
              </w:rPr>
            </w:pPr>
            <w:r w:rsidRPr="00C4012F">
              <w:rPr>
                <w:rFonts w:ascii="Arial" w:hAnsi="Arial" w:cs="Arial"/>
                <w:b/>
                <w:bCs/>
              </w:rPr>
              <w:t>Mixer 3</w:t>
            </w:r>
          </w:p>
        </w:tc>
        <w:tc>
          <w:tcPr>
            <w:tcW w:w="1129" w:type="dxa"/>
          </w:tcPr>
          <w:p w14:paraId="3F485DDA" w14:textId="77777777" w:rsidR="00A6320D" w:rsidRPr="00C4012F" w:rsidRDefault="00A6320D" w:rsidP="003B23F1">
            <w:pPr>
              <w:spacing w:line="276" w:lineRule="auto"/>
              <w:jc w:val="center"/>
              <w:rPr>
                <w:rFonts w:ascii="Arial" w:hAnsi="Arial" w:cs="Arial"/>
                <w:b/>
                <w:bCs/>
              </w:rPr>
            </w:pPr>
            <w:r w:rsidRPr="00C4012F">
              <w:rPr>
                <w:rFonts w:ascii="Arial" w:hAnsi="Arial" w:cs="Arial"/>
                <w:b/>
                <w:bCs/>
              </w:rPr>
              <w:t>Mixer 4</w:t>
            </w:r>
          </w:p>
        </w:tc>
        <w:tc>
          <w:tcPr>
            <w:tcW w:w="1229" w:type="dxa"/>
          </w:tcPr>
          <w:p w14:paraId="564549FD" w14:textId="77777777" w:rsidR="00A6320D" w:rsidRPr="00C4012F" w:rsidRDefault="00A6320D" w:rsidP="003B23F1">
            <w:pPr>
              <w:spacing w:line="276" w:lineRule="auto"/>
              <w:jc w:val="center"/>
              <w:rPr>
                <w:rFonts w:ascii="Arial" w:hAnsi="Arial" w:cs="Arial"/>
                <w:b/>
                <w:bCs/>
              </w:rPr>
            </w:pPr>
            <w:r w:rsidRPr="00C4012F">
              <w:rPr>
                <w:rFonts w:ascii="Arial" w:hAnsi="Arial" w:cs="Arial"/>
                <w:b/>
                <w:bCs/>
              </w:rPr>
              <w:t>Mixer 5</w:t>
            </w:r>
          </w:p>
        </w:tc>
      </w:tr>
      <w:tr w:rsidR="00A6320D" w:rsidRPr="00C4012F" w14:paraId="3E00F701" w14:textId="77777777" w:rsidTr="00507EF2">
        <w:tc>
          <w:tcPr>
            <w:tcW w:w="2943" w:type="dxa"/>
          </w:tcPr>
          <w:p w14:paraId="5FB820D8" w14:textId="77777777" w:rsidR="00A6320D" w:rsidRPr="00C4012F" w:rsidRDefault="00A6320D" w:rsidP="003B23F1">
            <w:pPr>
              <w:spacing w:line="276" w:lineRule="auto"/>
              <w:rPr>
                <w:rFonts w:ascii="Arial" w:hAnsi="Arial" w:cs="Arial"/>
                <w:b/>
                <w:bCs/>
              </w:rPr>
            </w:pPr>
            <w:r w:rsidRPr="00C4012F">
              <w:rPr>
                <w:rFonts w:ascii="Arial" w:hAnsi="Arial" w:cs="Arial"/>
                <w:b/>
                <w:bCs/>
              </w:rPr>
              <w:t>Price</w:t>
            </w:r>
          </w:p>
        </w:tc>
        <w:tc>
          <w:tcPr>
            <w:tcW w:w="1305" w:type="dxa"/>
          </w:tcPr>
          <w:p w14:paraId="35D0DED4" w14:textId="77777777" w:rsidR="00A6320D" w:rsidRPr="00C4012F" w:rsidRDefault="00A6320D" w:rsidP="003B23F1">
            <w:pPr>
              <w:spacing w:line="276" w:lineRule="auto"/>
              <w:jc w:val="center"/>
              <w:rPr>
                <w:rFonts w:ascii="Arial" w:hAnsi="Arial" w:cs="Arial"/>
              </w:rPr>
            </w:pPr>
            <w:r w:rsidRPr="00C4012F">
              <w:rPr>
                <w:rFonts w:ascii="Arial" w:hAnsi="Arial" w:cs="Arial"/>
              </w:rPr>
              <w:t>5</w:t>
            </w:r>
          </w:p>
        </w:tc>
        <w:tc>
          <w:tcPr>
            <w:tcW w:w="1134" w:type="dxa"/>
          </w:tcPr>
          <w:p w14:paraId="2901351F" w14:textId="77777777" w:rsidR="00A6320D" w:rsidRPr="00C4012F" w:rsidRDefault="00A6320D" w:rsidP="003B23F1">
            <w:pPr>
              <w:spacing w:line="276" w:lineRule="auto"/>
              <w:jc w:val="center"/>
              <w:rPr>
                <w:rFonts w:ascii="Arial" w:hAnsi="Arial" w:cs="Arial"/>
              </w:rPr>
            </w:pPr>
            <w:r w:rsidRPr="00C4012F">
              <w:rPr>
                <w:rFonts w:ascii="Arial" w:hAnsi="Arial" w:cs="Arial"/>
              </w:rPr>
              <w:t>5</w:t>
            </w:r>
          </w:p>
        </w:tc>
        <w:tc>
          <w:tcPr>
            <w:tcW w:w="1276" w:type="dxa"/>
          </w:tcPr>
          <w:p w14:paraId="2E5FB264" w14:textId="77777777" w:rsidR="00A6320D" w:rsidRPr="00C4012F" w:rsidRDefault="00A6320D" w:rsidP="003B23F1">
            <w:pPr>
              <w:spacing w:line="276" w:lineRule="auto"/>
              <w:jc w:val="center"/>
              <w:rPr>
                <w:rFonts w:ascii="Arial" w:hAnsi="Arial" w:cs="Arial"/>
              </w:rPr>
            </w:pPr>
            <w:r w:rsidRPr="00C4012F">
              <w:rPr>
                <w:rFonts w:ascii="Arial" w:hAnsi="Arial" w:cs="Arial"/>
              </w:rPr>
              <w:t>3</w:t>
            </w:r>
          </w:p>
        </w:tc>
        <w:tc>
          <w:tcPr>
            <w:tcW w:w="1129" w:type="dxa"/>
          </w:tcPr>
          <w:p w14:paraId="284B6EC9" w14:textId="77777777" w:rsidR="00A6320D" w:rsidRPr="00C4012F" w:rsidRDefault="00A6320D" w:rsidP="003B23F1">
            <w:pPr>
              <w:spacing w:line="276" w:lineRule="auto"/>
              <w:jc w:val="center"/>
              <w:rPr>
                <w:rFonts w:ascii="Arial" w:hAnsi="Arial" w:cs="Arial"/>
              </w:rPr>
            </w:pPr>
            <w:r w:rsidRPr="00C4012F">
              <w:rPr>
                <w:rFonts w:ascii="Arial" w:hAnsi="Arial" w:cs="Arial"/>
              </w:rPr>
              <w:t>-1</w:t>
            </w:r>
          </w:p>
        </w:tc>
        <w:tc>
          <w:tcPr>
            <w:tcW w:w="1229" w:type="dxa"/>
          </w:tcPr>
          <w:p w14:paraId="70E5E14B" w14:textId="77777777" w:rsidR="00A6320D" w:rsidRPr="00C4012F" w:rsidRDefault="00A6320D" w:rsidP="003B23F1">
            <w:pPr>
              <w:spacing w:line="276" w:lineRule="auto"/>
              <w:jc w:val="center"/>
              <w:rPr>
                <w:rFonts w:ascii="Arial" w:hAnsi="Arial" w:cs="Arial"/>
              </w:rPr>
            </w:pPr>
            <w:r w:rsidRPr="00C4012F">
              <w:rPr>
                <w:rFonts w:ascii="Arial" w:hAnsi="Arial" w:cs="Arial"/>
              </w:rPr>
              <w:t>-2</w:t>
            </w:r>
          </w:p>
        </w:tc>
      </w:tr>
      <w:tr w:rsidR="00A6320D" w:rsidRPr="00C4012F" w14:paraId="3C9EB776" w14:textId="77777777" w:rsidTr="00507EF2">
        <w:tc>
          <w:tcPr>
            <w:tcW w:w="2943" w:type="dxa"/>
          </w:tcPr>
          <w:p w14:paraId="4610A579" w14:textId="77777777" w:rsidR="00A6320D" w:rsidRPr="00C4012F" w:rsidRDefault="00A6320D" w:rsidP="003B23F1">
            <w:pPr>
              <w:spacing w:line="276" w:lineRule="auto"/>
              <w:rPr>
                <w:rFonts w:ascii="Arial" w:hAnsi="Arial" w:cs="Arial"/>
                <w:b/>
                <w:bCs/>
              </w:rPr>
            </w:pPr>
            <w:r w:rsidRPr="00C4012F">
              <w:rPr>
                <w:rFonts w:ascii="Arial" w:hAnsi="Arial" w:cs="Arial"/>
                <w:b/>
                <w:bCs/>
              </w:rPr>
              <w:t>Multifunctional</w:t>
            </w:r>
          </w:p>
        </w:tc>
        <w:tc>
          <w:tcPr>
            <w:tcW w:w="1305" w:type="dxa"/>
          </w:tcPr>
          <w:p w14:paraId="07A8F112" w14:textId="77777777" w:rsidR="00A6320D" w:rsidRPr="00C4012F" w:rsidRDefault="00A6320D" w:rsidP="003B23F1">
            <w:pPr>
              <w:spacing w:line="276" w:lineRule="auto"/>
              <w:jc w:val="center"/>
              <w:rPr>
                <w:rFonts w:ascii="Arial" w:hAnsi="Arial" w:cs="Arial"/>
              </w:rPr>
            </w:pPr>
            <w:r w:rsidRPr="00C4012F">
              <w:rPr>
                <w:rFonts w:ascii="Arial" w:hAnsi="Arial" w:cs="Arial"/>
              </w:rPr>
              <w:t>5</w:t>
            </w:r>
          </w:p>
        </w:tc>
        <w:tc>
          <w:tcPr>
            <w:tcW w:w="1134" w:type="dxa"/>
          </w:tcPr>
          <w:p w14:paraId="7734F868" w14:textId="77777777" w:rsidR="00A6320D" w:rsidRPr="00C4012F" w:rsidRDefault="00A6320D" w:rsidP="003B23F1">
            <w:pPr>
              <w:spacing w:line="276" w:lineRule="auto"/>
              <w:jc w:val="center"/>
              <w:rPr>
                <w:rFonts w:ascii="Arial" w:hAnsi="Arial" w:cs="Arial"/>
              </w:rPr>
            </w:pPr>
            <w:r w:rsidRPr="00C4012F">
              <w:rPr>
                <w:rFonts w:ascii="Arial" w:hAnsi="Arial" w:cs="Arial"/>
              </w:rPr>
              <w:t>5</w:t>
            </w:r>
          </w:p>
        </w:tc>
        <w:tc>
          <w:tcPr>
            <w:tcW w:w="1276" w:type="dxa"/>
          </w:tcPr>
          <w:p w14:paraId="462AA8D0" w14:textId="77777777" w:rsidR="00A6320D" w:rsidRPr="00C4012F" w:rsidRDefault="00A6320D" w:rsidP="003B23F1">
            <w:pPr>
              <w:spacing w:line="276" w:lineRule="auto"/>
              <w:jc w:val="center"/>
              <w:rPr>
                <w:rFonts w:ascii="Arial" w:hAnsi="Arial" w:cs="Arial"/>
              </w:rPr>
            </w:pPr>
            <w:r w:rsidRPr="00C4012F">
              <w:rPr>
                <w:rFonts w:ascii="Arial" w:hAnsi="Arial" w:cs="Arial"/>
              </w:rPr>
              <w:t>5</w:t>
            </w:r>
          </w:p>
        </w:tc>
        <w:tc>
          <w:tcPr>
            <w:tcW w:w="1129" w:type="dxa"/>
          </w:tcPr>
          <w:p w14:paraId="6D9B174A" w14:textId="77777777" w:rsidR="00A6320D" w:rsidRPr="00C4012F" w:rsidRDefault="00A6320D" w:rsidP="003B23F1">
            <w:pPr>
              <w:spacing w:line="276" w:lineRule="auto"/>
              <w:jc w:val="center"/>
              <w:rPr>
                <w:rFonts w:ascii="Arial" w:hAnsi="Arial" w:cs="Arial"/>
              </w:rPr>
            </w:pPr>
            <w:r w:rsidRPr="00C4012F">
              <w:rPr>
                <w:rFonts w:ascii="Arial" w:hAnsi="Arial" w:cs="Arial"/>
              </w:rPr>
              <w:t>5</w:t>
            </w:r>
          </w:p>
        </w:tc>
        <w:tc>
          <w:tcPr>
            <w:tcW w:w="1229" w:type="dxa"/>
          </w:tcPr>
          <w:p w14:paraId="71D96904" w14:textId="77777777" w:rsidR="00A6320D" w:rsidRPr="00C4012F" w:rsidRDefault="00A6320D" w:rsidP="003B23F1">
            <w:pPr>
              <w:spacing w:line="276" w:lineRule="auto"/>
              <w:jc w:val="center"/>
              <w:rPr>
                <w:rFonts w:ascii="Arial" w:hAnsi="Arial" w:cs="Arial"/>
              </w:rPr>
            </w:pPr>
            <w:r w:rsidRPr="00C4012F">
              <w:rPr>
                <w:rFonts w:ascii="Arial" w:hAnsi="Arial" w:cs="Arial"/>
              </w:rPr>
              <w:t>5</w:t>
            </w:r>
          </w:p>
        </w:tc>
      </w:tr>
      <w:tr w:rsidR="00A6320D" w:rsidRPr="00C4012F" w14:paraId="61027098" w14:textId="77777777" w:rsidTr="00507EF2">
        <w:tc>
          <w:tcPr>
            <w:tcW w:w="2943" w:type="dxa"/>
          </w:tcPr>
          <w:p w14:paraId="2FF11132" w14:textId="77777777" w:rsidR="00A6320D" w:rsidRPr="00C4012F" w:rsidRDefault="00A6320D" w:rsidP="003B23F1">
            <w:pPr>
              <w:spacing w:line="276" w:lineRule="auto"/>
              <w:rPr>
                <w:rFonts w:ascii="Arial" w:hAnsi="Arial" w:cs="Arial"/>
                <w:b/>
                <w:bCs/>
              </w:rPr>
            </w:pPr>
            <w:r w:rsidRPr="00C4012F">
              <w:rPr>
                <w:rFonts w:ascii="Arial" w:hAnsi="Arial" w:cs="Arial"/>
                <w:b/>
                <w:bCs/>
              </w:rPr>
              <w:t>Capacity</w:t>
            </w:r>
          </w:p>
        </w:tc>
        <w:tc>
          <w:tcPr>
            <w:tcW w:w="1305" w:type="dxa"/>
          </w:tcPr>
          <w:p w14:paraId="4E2D7126" w14:textId="77777777" w:rsidR="00A6320D" w:rsidRPr="00C4012F" w:rsidRDefault="00A6320D" w:rsidP="003B23F1">
            <w:pPr>
              <w:spacing w:line="276" w:lineRule="auto"/>
              <w:jc w:val="center"/>
              <w:rPr>
                <w:rFonts w:ascii="Arial" w:hAnsi="Arial" w:cs="Arial"/>
              </w:rPr>
            </w:pPr>
            <w:r w:rsidRPr="00C4012F">
              <w:rPr>
                <w:rFonts w:ascii="Arial" w:hAnsi="Arial" w:cs="Arial"/>
              </w:rPr>
              <w:t>5</w:t>
            </w:r>
          </w:p>
        </w:tc>
        <w:tc>
          <w:tcPr>
            <w:tcW w:w="1134" w:type="dxa"/>
          </w:tcPr>
          <w:p w14:paraId="405A8B4F" w14:textId="77777777" w:rsidR="00A6320D" w:rsidRPr="00C4012F" w:rsidRDefault="00A6320D" w:rsidP="003B23F1">
            <w:pPr>
              <w:spacing w:line="276" w:lineRule="auto"/>
              <w:jc w:val="center"/>
              <w:rPr>
                <w:rFonts w:ascii="Arial" w:hAnsi="Arial" w:cs="Arial"/>
              </w:rPr>
            </w:pPr>
            <w:r w:rsidRPr="00C4012F">
              <w:rPr>
                <w:rFonts w:ascii="Arial" w:hAnsi="Arial" w:cs="Arial"/>
              </w:rPr>
              <w:t>3</w:t>
            </w:r>
          </w:p>
        </w:tc>
        <w:tc>
          <w:tcPr>
            <w:tcW w:w="1276" w:type="dxa"/>
          </w:tcPr>
          <w:p w14:paraId="6C9F1AA1" w14:textId="77777777" w:rsidR="00A6320D" w:rsidRPr="00C4012F" w:rsidRDefault="00A6320D" w:rsidP="003B23F1">
            <w:pPr>
              <w:spacing w:line="276" w:lineRule="auto"/>
              <w:jc w:val="center"/>
              <w:rPr>
                <w:rFonts w:ascii="Arial" w:hAnsi="Arial" w:cs="Arial"/>
              </w:rPr>
            </w:pPr>
            <w:r w:rsidRPr="00C4012F">
              <w:rPr>
                <w:rFonts w:ascii="Arial" w:hAnsi="Arial" w:cs="Arial"/>
              </w:rPr>
              <w:t>3</w:t>
            </w:r>
          </w:p>
        </w:tc>
        <w:tc>
          <w:tcPr>
            <w:tcW w:w="1129" w:type="dxa"/>
          </w:tcPr>
          <w:p w14:paraId="2ECD96E3" w14:textId="77777777" w:rsidR="00A6320D" w:rsidRPr="00C4012F" w:rsidRDefault="00A6320D" w:rsidP="003B23F1">
            <w:pPr>
              <w:spacing w:line="276" w:lineRule="auto"/>
              <w:jc w:val="center"/>
              <w:rPr>
                <w:rFonts w:ascii="Arial" w:hAnsi="Arial" w:cs="Arial"/>
              </w:rPr>
            </w:pPr>
            <w:r w:rsidRPr="00C4012F">
              <w:rPr>
                <w:rFonts w:ascii="Arial" w:hAnsi="Arial" w:cs="Arial"/>
              </w:rPr>
              <w:t>3</w:t>
            </w:r>
          </w:p>
        </w:tc>
        <w:tc>
          <w:tcPr>
            <w:tcW w:w="1229" w:type="dxa"/>
          </w:tcPr>
          <w:p w14:paraId="20225ACF" w14:textId="77777777" w:rsidR="00A6320D" w:rsidRPr="00C4012F" w:rsidRDefault="00A6320D" w:rsidP="003B23F1">
            <w:pPr>
              <w:spacing w:line="276" w:lineRule="auto"/>
              <w:jc w:val="center"/>
              <w:rPr>
                <w:rFonts w:ascii="Arial" w:hAnsi="Arial" w:cs="Arial"/>
              </w:rPr>
            </w:pPr>
            <w:r w:rsidRPr="00C4012F">
              <w:rPr>
                <w:rFonts w:ascii="Arial" w:hAnsi="Arial" w:cs="Arial"/>
              </w:rPr>
              <w:t>5</w:t>
            </w:r>
          </w:p>
        </w:tc>
      </w:tr>
      <w:tr w:rsidR="00A6320D" w:rsidRPr="00C4012F" w14:paraId="4364AD86" w14:textId="77777777" w:rsidTr="00507EF2">
        <w:tc>
          <w:tcPr>
            <w:tcW w:w="2943" w:type="dxa"/>
          </w:tcPr>
          <w:p w14:paraId="35A6564E" w14:textId="77777777" w:rsidR="00A6320D" w:rsidRPr="00C4012F" w:rsidRDefault="00A6320D" w:rsidP="003B23F1">
            <w:pPr>
              <w:spacing w:line="276" w:lineRule="auto"/>
              <w:rPr>
                <w:rFonts w:ascii="Arial" w:hAnsi="Arial" w:cs="Arial"/>
                <w:b/>
                <w:bCs/>
              </w:rPr>
            </w:pPr>
            <w:r w:rsidRPr="00C4012F">
              <w:rPr>
                <w:rFonts w:ascii="Arial" w:hAnsi="Arial" w:cs="Arial"/>
                <w:b/>
                <w:bCs/>
              </w:rPr>
              <w:t>Warranty</w:t>
            </w:r>
          </w:p>
        </w:tc>
        <w:tc>
          <w:tcPr>
            <w:tcW w:w="1305" w:type="dxa"/>
          </w:tcPr>
          <w:p w14:paraId="4949B511" w14:textId="77777777" w:rsidR="00A6320D" w:rsidRPr="00C4012F" w:rsidRDefault="00A6320D" w:rsidP="003B23F1">
            <w:pPr>
              <w:spacing w:line="276" w:lineRule="auto"/>
              <w:jc w:val="center"/>
              <w:rPr>
                <w:rFonts w:ascii="Arial" w:hAnsi="Arial" w:cs="Arial"/>
              </w:rPr>
            </w:pPr>
            <w:r w:rsidRPr="00C4012F">
              <w:rPr>
                <w:rFonts w:ascii="Arial" w:hAnsi="Arial" w:cs="Arial"/>
              </w:rPr>
              <w:t>5</w:t>
            </w:r>
          </w:p>
        </w:tc>
        <w:tc>
          <w:tcPr>
            <w:tcW w:w="1134" w:type="dxa"/>
          </w:tcPr>
          <w:p w14:paraId="2BB43900" w14:textId="77777777" w:rsidR="00A6320D" w:rsidRPr="00C4012F" w:rsidRDefault="00A6320D" w:rsidP="003B23F1">
            <w:pPr>
              <w:spacing w:line="276" w:lineRule="auto"/>
              <w:jc w:val="center"/>
              <w:rPr>
                <w:rFonts w:ascii="Arial" w:hAnsi="Arial" w:cs="Arial"/>
              </w:rPr>
            </w:pPr>
            <w:r w:rsidRPr="00C4012F">
              <w:rPr>
                <w:rFonts w:ascii="Arial" w:hAnsi="Arial" w:cs="Arial"/>
              </w:rPr>
              <w:t>-2</w:t>
            </w:r>
          </w:p>
        </w:tc>
        <w:tc>
          <w:tcPr>
            <w:tcW w:w="1276" w:type="dxa"/>
          </w:tcPr>
          <w:p w14:paraId="3BFB7716" w14:textId="77777777" w:rsidR="00A6320D" w:rsidRPr="00C4012F" w:rsidRDefault="00A6320D" w:rsidP="003B23F1">
            <w:pPr>
              <w:spacing w:line="276" w:lineRule="auto"/>
              <w:jc w:val="center"/>
              <w:rPr>
                <w:rFonts w:ascii="Arial" w:hAnsi="Arial" w:cs="Arial"/>
              </w:rPr>
            </w:pPr>
            <w:r w:rsidRPr="00C4012F">
              <w:rPr>
                <w:rFonts w:ascii="Arial" w:hAnsi="Arial" w:cs="Arial"/>
              </w:rPr>
              <w:t>-2</w:t>
            </w:r>
          </w:p>
        </w:tc>
        <w:tc>
          <w:tcPr>
            <w:tcW w:w="1129" w:type="dxa"/>
          </w:tcPr>
          <w:p w14:paraId="391468C6" w14:textId="77777777" w:rsidR="00A6320D" w:rsidRPr="00C4012F" w:rsidRDefault="00A6320D" w:rsidP="003B23F1">
            <w:pPr>
              <w:spacing w:line="276" w:lineRule="auto"/>
              <w:jc w:val="center"/>
              <w:rPr>
                <w:rFonts w:ascii="Arial" w:hAnsi="Arial" w:cs="Arial"/>
              </w:rPr>
            </w:pPr>
            <w:r w:rsidRPr="00C4012F">
              <w:rPr>
                <w:rFonts w:ascii="Arial" w:hAnsi="Arial" w:cs="Arial"/>
              </w:rPr>
              <w:t>5</w:t>
            </w:r>
          </w:p>
        </w:tc>
        <w:tc>
          <w:tcPr>
            <w:tcW w:w="1229" w:type="dxa"/>
          </w:tcPr>
          <w:p w14:paraId="5F044F57" w14:textId="77777777" w:rsidR="00A6320D" w:rsidRPr="00C4012F" w:rsidRDefault="00A6320D" w:rsidP="003B23F1">
            <w:pPr>
              <w:spacing w:line="276" w:lineRule="auto"/>
              <w:jc w:val="center"/>
              <w:rPr>
                <w:rFonts w:ascii="Arial" w:hAnsi="Arial" w:cs="Arial"/>
              </w:rPr>
            </w:pPr>
            <w:r w:rsidRPr="00C4012F">
              <w:rPr>
                <w:rFonts w:ascii="Arial" w:hAnsi="Arial" w:cs="Arial"/>
              </w:rPr>
              <w:t>5</w:t>
            </w:r>
          </w:p>
        </w:tc>
      </w:tr>
      <w:tr w:rsidR="00A6320D" w:rsidRPr="00C4012F" w14:paraId="3579BF26" w14:textId="77777777" w:rsidTr="00507EF2">
        <w:tc>
          <w:tcPr>
            <w:tcW w:w="2943" w:type="dxa"/>
          </w:tcPr>
          <w:p w14:paraId="0861BD42" w14:textId="77777777" w:rsidR="00A6320D" w:rsidRPr="00C4012F" w:rsidRDefault="00A6320D" w:rsidP="003B23F1">
            <w:pPr>
              <w:spacing w:line="276" w:lineRule="auto"/>
              <w:rPr>
                <w:rFonts w:ascii="Arial" w:hAnsi="Arial" w:cs="Arial"/>
                <w:b/>
                <w:bCs/>
              </w:rPr>
            </w:pPr>
            <w:r w:rsidRPr="00C4012F">
              <w:rPr>
                <w:rFonts w:ascii="Arial" w:hAnsi="Arial" w:cs="Arial"/>
                <w:b/>
                <w:bCs/>
              </w:rPr>
              <w:t>Speed levels</w:t>
            </w:r>
          </w:p>
        </w:tc>
        <w:tc>
          <w:tcPr>
            <w:tcW w:w="1305" w:type="dxa"/>
          </w:tcPr>
          <w:p w14:paraId="28A63CB5" w14:textId="77777777" w:rsidR="00A6320D" w:rsidRPr="00C4012F" w:rsidRDefault="00A6320D" w:rsidP="003B23F1">
            <w:pPr>
              <w:spacing w:line="276" w:lineRule="auto"/>
              <w:jc w:val="center"/>
              <w:rPr>
                <w:rFonts w:ascii="Arial" w:hAnsi="Arial" w:cs="Arial"/>
              </w:rPr>
            </w:pPr>
            <w:r w:rsidRPr="00C4012F">
              <w:rPr>
                <w:rFonts w:ascii="Arial" w:hAnsi="Arial" w:cs="Arial"/>
              </w:rPr>
              <w:t>-1</w:t>
            </w:r>
          </w:p>
        </w:tc>
        <w:tc>
          <w:tcPr>
            <w:tcW w:w="1134" w:type="dxa"/>
          </w:tcPr>
          <w:p w14:paraId="0C73BA48" w14:textId="77777777" w:rsidR="00A6320D" w:rsidRPr="00C4012F" w:rsidRDefault="00A6320D" w:rsidP="003B23F1">
            <w:pPr>
              <w:spacing w:line="276" w:lineRule="auto"/>
              <w:jc w:val="center"/>
              <w:rPr>
                <w:rFonts w:ascii="Arial" w:hAnsi="Arial" w:cs="Arial"/>
              </w:rPr>
            </w:pPr>
            <w:r w:rsidRPr="00C4012F">
              <w:rPr>
                <w:rFonts w:ascii="Arial" w:hAnsi="Arial" w:cs="Arial"/>
              </w:rPr>
              <w:t>-1</w:t>
            </w:r>
          </w:p>
        </w:tc>
        <w:tc>
          <w:tcPr>
            <w:tcW w:w="1276" w:type="dxa"/>
          </w:tcPr>
          <w:p w14:paraId="4EBE1D6B" w14:textId="77777777" w:rsidR="00A6320D" w:rsidRPr="00C4012F" w:rsidRDefault="00A6320D" w:rsidP="003B23F1">
            <w:pPr>
              <w:spacing w:line="276" w:lineRule="auto"/>
              <w:jc w:val="center"/>
              <w:rPr>
                <w:rFonts w:ascii="Arial" w:hAnsi="Arial" w:cs="Arial"/>
              </w:rPr>
            </w:pPr>
            <w:r w:rsidRPr="00C4012F">
              <w:rPr>
                <w:rFonts w:ascii="Arial" w:hAnsi="Arial" w:cs="Arial"/>
              </w:rPr>
              <w:t>5</w:t>
            </w:r>
          </w:p>
        </w:tc>
        <w:tc>
          <w:tcPr>
            <w:tcW w:w="1129" w:type="dxa"/>
          </w:tcPr>
          <w:p w14:paraId="6E7B73BA" w14:textId="77777777" w:rsidR="00A6320D" w:rsidRPr="00C4012F" w:rsidRDefault="00A6320D" w:rsidP="003B23F1">
            <w:pPr>
              <w:spacing w:line="276" w:lineRule="auto"/>
              <w:jc w:val="center"/>
              <w:rPr>
                <w:rFonts w:ascii="Arial" w:hAnsi="Arial" w:cs="Arial"/>
              </w:rPr>
            </w:pPr>
            <w:r w:rsidRPr="00C4012F">
              <w:rPr>
                <w:rFonts w:ascii="Arial" w:hAnsi="Arial" w:cs="Arial"/>
              </w:rPr>
              <w:t>5</w:t>
            </w:r>
          </w:p>
        </w:tc>
        <w:tc>
          <w:tcPr>
            <w:tcW w:w="1229" w:type="dxa"/>
          </w:tcPr>
          <w:p w14:paraId="111388F4" w14:textId="77777777" w:rsidR="00A6320D" w:rsidRPr="00C4012F" w:rsidRDefault="00A6320D" w:rsidP="003B23F1">
            <w:pPr>
              <w:spacing w:line="276" w:lineRule="auto"/>
              <w:jc w:val="center"/>
              <w:rPr>
                <w:rFonts w:ascii="Arial" w:hAnsi="Arial" w:cs="Arial"/>
              </w:rPr>
            </w:pPr>
            <w:r w:rsidRPr="00C4012F">
              <w:rPr>
                <w:rFonts w:ascii="Arial" w:hAnsi="Arial" w:cs="Arial"/>
              </w:rPr>
              <w:t>5</w:t>
            </w:r>
          </w:p>
        </w:tc>
      </w:tr>
      <w:tr w:rsidR="00A6320D" w:rsidRPr="00C4012F" w14:paraId="60AFA424" w14:textId="77777777" w:rsidTr="00507EF2">
        <w:tc>
          <w:tcPr>
            <w:tcW w:w="2943" w:type="dxa"/>
          </w:tcPr>
          <w:p w14:paraId="10ADE6A9" w14:textId="273A7DA2" w:rsidR="00A6320D" w:rsidRPr="00C4012F" w:rsidRDefault="00A6320D" w:rsidP="003B23F1">
            <w:pPr>
              <w:spacing w:line="276" w:lineRule="auto"/>
              <w:rPr>
                <w:rFonts w:ascii="Arial" w:hAnsi="Arial" w:cs="Arial"/>
                <w:b/>
                <w:bCs/>
              </w:rPr>
            </w:pPr>
            <w:r w:rsidRPr="00C4012F">
              <w:rPr>
                <w:rFonts w:ascii="Arial" w:hAnsi="Arial" w:cs="Arial"/>
                <w:b/>
                <w:bCs/>
              </w:rPr>
              <w:t>Additional</w:t>
            </w:r>
            <w:r w:rsidR="00507EF2">
              <w:rPr>
                <w:rFonts w:ascii="Arial" w:hAnsi="Arial" w:cs="Arial"/>
                <w:b/>
                <w:bCs/>
              </w:rPr>
              <w:t xml:space="preserve"> </w:t>
            </w:r>
            <w:r w:rsidRPr="00C4012F">
              <w:rPr>
                <w:rFonts w:ascii="Arial" w:hAnsi="Arial" w:cs="Arial"/>
                <w:b/>
                <w:bCs/>
              </w:rPr>
              <w:t>attachments</w:t>
            </w:r>
          </w:p>
        </w:tc>
        <w:tc>
          <w:tcPr>
            <w:tcW w:w="1305" w:type="dxa"/>
          </w:tcPr>
          <w:p w14:paraId="7A769BAF" w14:textId="77777777" w:rsidR="00A6320D" w:rsidRPr="00C4012F" w:rsidRDefault="00A6320D" w:rsidP="003B23F1">
            <w:pPr>
              <w:spacing w:line="276" w:lineRule="auto"/>
              <w:jc w:val="center"/>
              <w:rPr>
                <w:rFonts w:ascii="Arial" w:hAnsi="Arial" w:cs="Arial"/>
              </w:rPr>
            </w:pPr>
            <w:r w:rsidRPr="00C4012F">
              <w:rPr>
                <w:rFonts w:ascii="Arial" w:hAnsi="Arial" w:cs="Arial"/>
              </w:rPr>
              <w:t>-1</w:t>
            </w:r>
          </w:p>
        </w:tc>
        <w:tc>
          <w:tcPr>
            <w:tcW w:w="1134" w:type="dxa"/>
          </w:tcPr>
          <w:p w14:paraId="333F94EB" w14:textId="77777777" w:rsidR="00A6320D" w:rsidRPr="00C4012F" w:rsidRDefault="00A6320D" w:rsidP="003B23F1">
            <w:pPr>
              <w:spacing w:line="276" w:lineRule="auto"/>
              <w:jc w:val="center"/>
              <w:rPr>
                <w:rFonts w:ascii="Arial" w:hAnsi="Arial" w:cs="Arial"/>
              </w:rPr>
            </w:pPr>
            <w:r w:rsidRPr="00C4012F">
              <w:rPr>
                <w:rFonts w:ascii="Arial" w:hAnsi="Arial" w:cs="Arial"/>
              </w:rPr>
              <w:t>-1</w:t>
            </w:r>
          </w:p>
        </w:tc>
        <w:tc>
          <w:tcPr>
            <w:tcW w:w="1276" w:type="dxa"/>
          </w:tcPr>
          <w:p w14:paraId="2940B717" w14:textId="77777777" w:rsidR="00A6320D" w:rsidRPr="00C4012F" w:rsidRDefault="00A6320D" w:rsidP="003B23F1">
            <w:pPr>
              <w:spacing w:line="276" w:lineRule="auto"/>
              <w:jc w:val="center"/>
              <w:rPr>
                <w:rFonts w:ascii="Arial" w:hAnsi="Arial" w:cs="Arial"/>
              </w:rPr>
            </w:pPr>
            <w:r w:rsidRPr="00C4012F">
              <w:rPr>
                <w:rFonts w:ascii="Arial" w:hAnsi="Arial" w:cs="Arial"/>
              </w:rPr>
              <w:t>5</w:t>
            </w:r>
          </w:p>
        </w:tc>
        <w:tc>
          <w:tcPr>
            <w:tcW w:w="1129" w:type="dxa"/>
          </w:tcPr>
          <w:p w14:paraId="32BCBE47" w14:textId="77777777" w:rsidR="00A6320D" w:rsidRPr="00C4012F" w:rsidRDefault="00A6320D" w:rsidP="003B23F1">
            <w:pPr>
              <w:spacing w:line="276" w:lineRule="auto"/>
              <w:jc w:val="center"/>
              <w:rPr>
                <w:rFonts w:ascii="Arial" w:hAnsi="Arial" w:cs="Arial"/>
              </w:rPr>
            </w:pPr>
            <w:r w:rsidRPr="00C4012F">
              <w:rPr>
                <w:rFonts w:ascii="Arial" w:hAnsi="Arial" w:cs="Arial"/>
              </w:rPr>
              <w:t>5</w:t>
            </w:r>
          </w:p>
        </w:tc>
        <w:tc>
          <w:tcPr>
            <w:tcW w:w="1229" w:type="dxa"/>
          </w:tcPr>
          <w:p w14:paraId="0DDC8A3B" w14:textId="77777777" w:rsidR="00A6320D" w:rsidRPr="00C4012F" w:rsidRDefault="00A6320D" w:rsidP="003B23F1">
            <w:pPr>
              <w:spacing w:line="276" w:lineRule="auto"/>
              <w:jc w:val="center"/>
              <w:rPr>
                <w:rFonts w:ascii="Arial" w:hAnsi="Arial" w:cs="Arial"/>
              </w:rPr>
            </w:pPr>
            <w:r w:rsidRPr="00C4012F">
              <w:rPr>
                <w:rFonts w:ascii="Arial" w:hAnsi="Arial" w:cs="Arial"/>
              </w:rPr>
              <w:t>5</w:t>
            </w:r>
          </w:p>
        </w:tc>
      </w:tr>
      <w:tr w:rsidR="00A6320D" w:rsidRPr="00C4012F" w14:paraId="760B3B83" w14:textId="77777777" w:rsidTr="00507EF2">
        <w:tc>
          <w:tcPr>
            <w:tcW w:w="2943" w:type="dxa"/>
          </w:tcPr>
          <w:p w14:paraId="4D38E772" w14:textId="77777777" w:rsidR="00A6320D" w:rsidRPr="00C4012F" w:rsidRDefault="00A6320D" w:rsidP="003B23F1">
            <w:pPr>
              <w:spacing w:line="276" w:lineRule="auto"/>
              <w:rPr>
                <w:rFonts w:ascii="Arial" w:hAnsi="Arial" w:cs="Arial"/>
                <w:b/>
                <w:bCs/>
              </w:rPr>
            </w:pPr>
          </w:p>
        </w:tc>
        <w:tc>
          <w:tcPr>
            <w:tcW w:w="1305" w:type="dxa"/>
          </w:tcPr>
          <w:p w14:paraId="1B13EF9C" w14:textId="77777777" w:rsidR="00A6320D" w:rsidRPr="00C4012F" w:rsidRDefault="00A6320D" w:rsidP="003B23F1">
            <w:pPr>
              <w:spacing w:line="276" w:lineRule="auto"/>
              <w:jc w:val="center"/>
              <w:rPr>
                <w:rFonts w:ascii="Arial" w:hAnsi="Arial" w:cs="Arial"/>
              </w:rPr>
            </w:pPr>
          </w:p>
        </w:tc>
        <w:tc>
          <w:tcPr>
            <w:tcW w:w="1134" w:type="dxa"/>
          </w:tcPr>
          <w:p w14:paraId="66DBFC6D" w14:textId="77777777" w:rsidR="00A6320D" w:rsidRPr="00C4012F" w:rsidRDefault="00A6320D" w:rsidP="003B23F1">
            <w:pPr>
              <w:spacing w:line="276" w:lineRule="auto"/>
              <w:jc w:val="center"/>
              <w:rPr>
                <w:rFonts w:ascii="Arial" w:hAnsi="Arial" w:cs="Arial"/>
              </w:rPr>
            </w:pPr>
          </w:p>
        </w:tc>
        <w:tc>
          <w:tcPr>
            <w:tcW w:w="1276" w:type="dxa"/>
          </w:tcPr>
          <w:p w14:paraId="206FC9C0" w14:textId="77777777" w:rsidR="00A6320D" w:rsidRPr="00C4012F" w:rsidRDefault="00A6320D" w:rsidP="003B23F1">
            <w:pPr>
              <w:spacing w:line="276" w:lineRule="auto"/>
              <w:jc w:val="center"/>
              <w:rPr>
                <w:rFonts w:ascii="Arial" w:hAnsi="Arial" w:cs="Arial"/>
              </w:rPr>
            </w:pPr>
          </w:p>
        </w:tc>
        <w:tc>
          <w:tcPr>
            <w:tcW w:w="1129" w:type="dxa"/>
          </w:tcPr>
          <w:p w14:paraId="7B9B90A8" w14:textId="77777777" w:rsidR="00A6320D" w:rsidRPr="00C4012F" w:rsidRDefault="00A6320D" w:rsidP="003B23F1">
            <w:pPr>
              <w:spacing w:line="276" w:lineRule="auto"/>
              <w:jc w:val="center"/>
              <w:rPr>
                <w:rFonts w:ascii="Arial" w:hAnsi="Arial" w:cs="Arial"/>
              </w:rPr>
            </w:pPr>
          </w:p>
        </w:tc>
        <w:tc>
          <w:tcPr>
            <w:tcW w:w="1229" w:type="dxa"/>
          </w:tcPr>
          <w:p w14:paraId="1A0968EE" w14:textId="77777777" w:rsidR="00A6320D" w:rsidRPr="00C4012F" w:rsidRDefault="00A6320D" w:rsidP="003B23F1">
            <w:pPr>
              <w:spacing w:line="276" w:lineRule="auto"/>
              <w:jc w:val="center"/>
              <w:rPr>
                <w:rFonts w:ascii="Arial" w:hAnsi="Arial" w:cs="Arial"/>
              </w:rPr>
            </w:pPr>
          </w:p>
        </w:tc>
      </w:tr>
      <w:tr w:rsidR="00A6320D" w:rsidRPr="00C4012F" w14:paraId="63FE80C0" w14:textId="77777777" w:rsidTr="00507EF2">
        <w:tc>
          <w:tcPr>
            <w:tcW w:w="2943" w:type="dxa"/>
          </w:tcPr>
          <w:p w14:paraId="27F7149E" w14:textId="77777777" w:rsidR="00A6320D" w:rsidRPr="00C4012F" w:rsidRDefault="00A6320D" w:rsidP="003B23F1">
            <w:pPr>
              <w:spacing w:line="276" w:lineRule="auto"/>
              <w:rPr>
                <w:rFonts w:ascii="Arial" w:hAnsi="Arial" w:cs="Arial"/>
                <w:b/>
                <w:bCs/>
              </w:rPr>
            </w:pPr>
            <w:r w:rsidRPr="00C4012F">
              <w:rPr>
                <w:rFonts w:ascii="Arial" w:hAnsi="Arial" w:cs="Arial"/>
                <w:b/>
                <w:bCs/>
              </w:rPr>
              <w:t>Total</w:t>
            </w:r>
          </w:p>
        </w:tc>
        <w:tc>
          <w:tcPr>
            <w:tcW w:w="1305" w:type="dxa"/>
          </w:tcPr>
          <w:p w14:paraId="4CDEA6F9" w14:textId="77777777" w:rsidR="00A6320D" w:rsidRPr="00C4012F" w:rsidRDefault="00A6320D" w:rsidP="003B23F1">
            <w:pPr>
              <w:spacing w:line="276" w:lineRule="auto"/>
              <w:jc w:val="center"/>
              <w:rPr>
                <w:rFonts w:ascii="Arial" w:hAnsi="Arial" w:cs="Arial"/>
              </w:rPr>
            </w:pPr>
            <w:r w:rsidRPr="00C4012F">
              <w:rPr>
                <w:rFonts w:ascii="Arial" w:hAnsi="Arial" w:cs="Arial"/>
              </w:rPr>
              <w:t>18</w:t>
            </w:r>
          </w:p>
        </w:tc>
        <w:tc>
          <w:tcPr>
            <w:tcW w:w="1134" w:type="dxa"/>
          </w:tcPr>
          <w:p w14:paraId="14B8736E" w14:textId="77777777" w:rsidR="00A6320D" w:rsidRPr="00C4012F" w:rsidRDefault="00A6320D" w:rsidP="003B23F1">
            <w:pPr>
              <w:spacing w:line="276" w:lineRule="auto"/>
              <w:jc w:val="center"/>
              <w:rPr>
                <w:rFonts w:ascii="Arial" w:hAnsi="Arial" w:cs="Arial"/>
              </w:rPr>
            </w:pPr>
            <w:r w:rsidRPr="00C4012F">
              <w:rPr>
                <w:rFonts w:ascii="Arial" w:hAnsi="Arial" w:cs="Arial"/>
              </w:rPr>
              <w:t>9</w:t>
            </w:r>
          </w:p>
        </w:tc>
        <w:tc>
          <w:tcPr>
            <w:tcW w:w="1276" w:type="dxa"/>
          </w:tcPr>
          <w:p w14:paraId="0330F5B1" w14:textId="77777777" w:rsidR="00A6320D" w:rsidRPr="00C4012F" w:rsidRDefault="00A6320D" w:rsidP="003B23F1">
            <w:pPr>
              <w:spacing w:line="276" w:lineRule="auto"/>
              <w:jc w:val="center"/>
              <w:rPr>
                <w:rFonts w:ascii="Arial" w:hAnsi="Arial" w:cs="Arial"/>
              </w:rPr>
            </w:pPr>
            <w:r w:rsidRPr="00C4012F">
              <w:rPr>
                <w:rFonts w:ascii="Arial" w:hAnsi="Arial" w:cs="Arial"/>
              </w:rPr>
              <w:t>19</w:t>
            </w:r>
          </w:p>
        </w:tc>
        <w:tc>
          <w:tcPr>
            <w:tcW w:w="1129" w:type="dxa"/>
          </w:tcPr>
          <w:p w14:paraId="084E39A8" w14:textId="77777777" w:rsidR="00A6320D" w:rsidRPr="00C4012F" w:rsidRDefault="00A6320D" w:rsidP="003B23F1">
            <w:pPr>
              <w:spacing w:line="276" w:lineRule="auto"/>
              <w:jc w:val="center"/>
              <w:rPr>
                <w:rFonts w:ascii="Arial" w:hAnsi="Arial" w:cs="Arial"/>
              </w:rPr>
            </w:pPr>
            <w:r w:rsidRPr="00C4012F">
              <w:rPr>
                <w:rFonts w:ascii="Arial" w:hAnsi="Arial" w:cs="Arial"/>
              </w:rPr>
              <w:t>22</w:t>
            </w:r>
          </w:p>
        </w:tc>
        <w:tc>
          <w:tcPr>
            <w:tcW w:w="1229" w:type="dxa"/>
            <w:shd w:val="clear" w:color="auto" w:fill="FFFF00"/>
          </w:tcPr>
          <w:p w14:paraId="3C0697E8" w14:textId="77777777" w:rsidR="00A6320D" w:rsidRPr="00C4012F" w:rsidRDefault="00A6320D" w:rsidP="003B23F1">
            <w:pPr>
              <w:spacing w:line="276" w:lineRule="auto"/>
              <w:jc w:val="center"/>
              <w:rPr>
                <w:rFonts w:ascii="Arial" w:hAnsi="Arial" w:cs="Arial"/>
              </w:rPr>
            </w:pPr>
            <w:r w:rsidRPr="00C4012F">
              <w:rPr>
                <w:rFonts w:ascii="Arial" w:hAnsi="Arial" w:cs="Arial"/>
              </w:rPr>
              <w:t>23</w:t>
            </w:r>
          </w:p>
        </w:tc>
      </w:tr>
    </w:tbl>
    <w:p w14:paraId="359E42BB" w14:textId="77777777" w:rsidR="00A6320D" w:rsidRDefault="00A6320D" w:rsidP="003B23F1">
      <w:pPr>
        <w:spacing w:line="276" w:lineRule="auto"/>
        <w:rPr>
          <w:rFonts w:ascii="Arial" w:hAnsi="Arial" w:cs="Arial"/>
          <w:b/>
          <w:bCs/>
          <w:sz w:val="24"/>
          <w:szCs w:val="24"/>
        </w:rPr>
      </w:pPr>
    </w:p>
    <w:p w14:paraId="1372D8E0" w14:textId="77777777" w:rsidR="00A6320D" w:rsidRDefault="00A6320D" w:rsidP="003B23F1">
      <w:pPr>
        <w:spacing w:after="0" w:line="276" w:lineRule="auto"/>
        <w:rPr>
          <w:rFonts w:ascii="Arial" w:hAnsi="Arial" w:cs="Arial"/>
          <w:sz w:val="24"/>
          <w:szCs w:val="24"/>
        </w:rPr>
      </w:pPr>
      <w:r>
        <w:rPr>
          <w:rFonts w:ascii="Arial" w:hAnsi="Arial" w:cs="Arial"/>
          <w:sz w:val="24"/>
          <w:szCs w:val="24"/>
        </w:rPr>
        <w:t xml:space="preserve">The decision analysis based on the multiple criteria scores alone in </w:t>
      </w:r>
      <w:r w:rsidRPr="00DF64C3">
        <w:rPr>
          <w:rFonts w:ascii="Arial" w:hAnsi="Arial" w:cs="Arial"/>
          <w:i/>
          <w:iCs/>
          <w:sz w:val="24"/>
          <w:szCs w:val="24"/>
        </w:rPr>
        <w:t>Table 8</w:t>
      </w:r>
      <w:r>
        <w:rPr>
          <w:rFonts w:ascii="Arial" w:hAnsi="Arial" w:cs="Arial"/>
          <w:sz w:val="24"/>
          <w:szCs w:val="24"/>
        </w:rPr>
        <w:t xml:space="preserve"> shows that </w:t>
      </w:r>
      <w:r w:rsidRPr="006D6FCD">
        <w:rPr>
          <w:rFonts w:ascii="Arial" w:hAnsi="Arial" w:cs="Arial"/>
          <w:i/>
          <w:iCs/>
          <w:sz w:val="24"/>
          <w:szCs w:val="24"/>
        </w:rPr>
        <w:t xml:space="preserve">Mixer 5 - </w:t>
      </w:r>
      <w:proofErr w:type="spellStart"/>
      <w:r w:rsidRPr="006D6FCD">
        <w:rPr>
          <w:rFonts w:ascii="Arial" w:hAnsi="Arial" w:cs="Arial"/>
          <w:i/>
          <w:iCs/>
          <w:sz w:val="24"/>
          <w:szCs w:val="24"/>
        </w:rPr>
        <w:t>Ankarsrum</w:t>
      </w:r>
      <w:proofErr w:type="spellEnd"/>
      <w:r w:rsidRPr="006D6FCD">
        <w:rPr>
          <w:rFonts w:ascii="Arial" w:hAnsi="Arial" w:cs="Arial"/>
          <w:i/>
          <w:iCs/>
          <w:sz w:val="24"/>
          <w:szCs w:val="24"/>
        </w:rPr>
        <w:t xml:space="preserve"> Original 6230</w:t>
      </w:r>
      <w:r w:rsidRPr="003A095E">
        <w:rPr>
          <w:rFonts w:ascii="Arial" w:hAnsi="Arial" w:cs="Arial"/>
          <w:b/>
          <w:bCs/>
          <w:i/>
          <w:iCs/>
          <w:sz w:val="24"/>
          <w:szCs w:val="24"/>
        </w:rPr>
        <w:t> </w:t>
      </w:r>
      <w:r>
        <w:rPr>
          <w:rFonts w:ascii="Arial" w:hAnsi="Arial" w:cs="Arial"/>
          <w:sz w:val="24"/>
          <w:szCs w:val="24"/>
        </w:rPr>
        <w:t>comes as the first choice.</w:t>
      </w:r>
    </w:p>
    <w:p w14:paraId="37F6D427" w14:textId="429107F9" w:rsidR="00A6320D" w:rsidRDefault="00A6320D" w:rsidP="003B23F1">
      <w:pPr>
        <w:spacing w:line="276" w:lineRule="auto"/>
        <w:rPr>
          <w:rFonts w:ascii="Arial" w:hAnsi="Arial" w:cs="Arial"/>
          <w:sz w:val="24"/>
          <w:szCs w:val="24"/>
        </w:rPr>
      </w:pPr>
      <w:r>
        <w:rPr>
          <w:rFonts w:ascii="Arial" w:hAnsi="Arial" w:cs="Arial"/>
          <w:sz w:val="24"/>
          <w:szCs w:val="24"/>
        </w:rPr>
        <w:t xml:space="preserve">When including the </w:t>
      </w:r>
      <w:r w:rsidR="00011F00">
        <w:rPr>
          <w:rFonts w:ascii="Arial" w:hAnsi="Arial" w:cs="Arial"/>
          <w:sz w:val="24"/>
          <w:szCs w:val="24"/>
        </w:rPr>
        <w:t>i</w:t>
      </w:r>
      <w:r>
        <w:rPr>
          <w:rFonts w:ascii="Arial" w:hAnsi="Arial" w:cs="Arial"/>
          <w:sz w:val="24"/>
          <w:szCs w:val="24"/>
        </w:rPr>
        <w:t xml:space="preserve">mportance </w:t>
      </w:r>
      <w:r w:rsidR="00011F00">
        <w:rPr>
          <w:rFonts w:ascii="Arial" w:hAnsi="Arial" w:cs="Arial"/>
          <w:sz w:val="24"/>
          <w:szCs w:val="24"/>
        </w:rPr>
        <w:t>w</w:t>
      </w:r>
      <w:r>
        <w:rPr>
          <w:rFonts w:ascii="Arial" w:hAnsi="Arial" w:cs="Arial"/>
          <w:sz w:val="24"/>
          <w:szCs w:val="24"/>
        </w:rPr>
        <w:t xml:space="preserve">eighting in </w:t>
      </w:r>
      <w:r w:rsidRPr="006D6FCD">
        <w:rPr>
          <w:rFonts w:ascii="Arial" w:hAnsi="Arial" w:cs="Arial"/>
          <w:i/>
          <w:iCs/>
          <w:sz w:val="24"/>
          <w:szCs w:val="24"/>
        </w:rPr>
        <w:t>Table 9</w:t>
      </w:r>
      <w:r>
        <w:rPr>
          <w:rFonts w:ascii="Arial" w:hAnsi="Arial" w:cs="Arial"/>
          <w:sz w:val="24"/>
          <w:szCs w:val="24"/>
        </w:rPr>
        <w:t xml:space="preserve">, by multiplying it with the </w:t>
      </w:r>
      <w:r w:rsidR="00011F00">
        <w:rPr>
          <w:rFonts w:ascii="Arial" w:hAnsi="Arial" w:cs="Arial"/>
          <w:sz w:val="24"/>
          <w:szCs w:val="24"/>
        </w:rPr>
        <w:t>c</w:t>
      </w:r>
      <w:r>
        <w:rPr>
          <w:rFonts w:ascii="Arial" w:hAnsi="Arial" w:cs="Arial"/>
          <w:sz w:val="24"/>
          <w:szCs w:val="24"/>
        </w:rPr>
        <w:t xml:space="preserve">riteria </w:t>
      </w:r>
      <w:r w:rsidR="00011F00">
        <w:rPr>
          <w:rFonts w:ascii="Arial" w:hAnsi="Arial" w:cs="Arial"/>
          <w:sz w:val="24"/>
          <w:szCs w:val="24"/>
        </w:rPr>
        <w:t>s</w:t>
      </w:r>
      <w:r>
        <w:rPr>
          <w:rFonts w:ascii="Arial" w:hAnsi="Arial" w:cs="Arial"/>
          <w:sz w:val="24"/>
          <w:szCs w:val="24"/>
        </w:rPr>
        <w:t xml:space="preserve">cores, it is observed that </w:t>
      </w:r>
      <w:r w:rsidRPr="00D61085">
        <w:rPr>
          <w:rFonts w:ascii="Arial" w:hAnsi="Arial" w:cs="Arial"/>
          <w:i/>
          <w:iCs/>
          <w:sz w:val="24"/>
          <w:szCs w:val="24"/>
        </w:rPr>
        <w:t>Mixer 1 - Ken</w:t>
      </w:r>
      <w:r w:rsidRPr="006D6FCD">
        <w:rPr>
          <w:rFonts w:ascii="Arial" w:hAnsi="Arial" w:cs="Arial"/>
          <w:i/>
          <w:iCs/>
          <w:sz w:val="24"/>
          <w:szCs w:val="24"/>
        </w:rPr>
        <w:t>wood </w:t>
      </w:r>
      <w:proofErr w:type="spellStart"/>
      <w:r w:rsidRPr="006D6FCD">
        <w:rPr>
          <w:rFonts w:ascii="Arial" w:hAnsi="Arial" w:cs="Arial"/>
          <w:i/>
          <w:iCs/>
          <w:sz w:val="24"/>
          <w:szCs w:val="24"/>
        </w:rPr>
        <w:t>kMix</w:t>
      </w:r>
      <w:proofErr w:type="spellEnd"/>
      <w:r w:rsidRPr="006D6FCD">
        <w:rPr>
          <w:rFonts w:ascii="Arial" w:hAnsi="Arial" w:cs="Arial"/>
          <w:i/>
          <w:iCs/>
          <w:sz w:val="24"/>
          <w:szCs w:val="24"/>
        </w:rPr>
        <w:t xml:space="preserve"> KMX760.GD Kitchen Machine</w:t>
      </w:r>
      <w:r>
        <w:rPr>
          <w:rFonts w:ascii="Arial" w:hAnsi="Arial" w:cs="Arial"/>
          <w:sz w:val="24"/>
          <w:szCs w:val="24"/>
        </w:rPr>
        <w:t xml:space="preserve"> comes on top.</w:t>
      </w:r>
    </w:p>
    <w:p w14:paraId="50EBB632" w14:textId="7DB974BA" w:rsidR="003B23F1" w:rsidRDefault="003B23F1" w:rsidP="003B23F1">
      <w:pPr>
        <w:spacing w:line="276" w:lineRule="auto"/>
        <w:rPr>
          <w:rFonts w:ascii="Arial" w:hAnsi="Arial" w:cs="Arial"/>
          <w:sz w:val="24"/>
          <w:szCs w:val="24"/>
        </w:rPr>
      </w:pPr>
    </w:p>
    <w:p w14:paraId="4EBFF83C" w14:textId="77777777" w:rsidR="003B23F1" w:rsidRPr="00D75CDF" w:rsidRDefault="003B23F1" w:rsidP="003B23F1">
      <w:pPr>
        <w:spacing w:line="276" w:lineRule="auto"/>
        <w:rPr>
          <w:rFonts w:ascii="Arial" w:hAnsi="Arial" w:cs="Arial"/>
          <w:sz w:val="24"/>
          <w:szCs w:val="24"/>
        </w:rPr>
      </w:pPr>
    </w:p>
    <w:p w14:paraId="1335C0A6" w14:textId="77777777" w:rsidR="00A6320D" w:rsidRPr="009B5E2C" w:rsidRDefault="00A6320D" w:rsidP="003B23F1">
      <w:pPr>
        <w:spacing w:after="0" w:line="276" w:lineRule="auto"/>
        <w:rPr>
          <w:rFonts w:ascii="Arial" w:hAnsi="Arial" w:cs="Arial"/>
          <w:b/>
          <w:bCs/>
          <w:sz w:val="24"/>
          <w:szCs w:val="24"/>
        </w:rPr>
      </w:pPr>
      <w:r>
        <w:rPr>
          <w:rFonts w:ascii="Arial" w:hAnsi="Arial" w:cs="Arial"/>
          <w:b/>
          <w:bCs/>
          <w:sz w:val="24"/>
          <w:szCs w:val="24"/>
        </w:rPr>
        <w:t xml:space="preserve">Table 9. </w:t>
      </w:r>
      <w:r w:rsidRPr="009B5E2C">
        <w:rPr>
          <w:rFonts w:ascii="Arial" w:hAnsi="Arial" w:cs="Arial"/>
          <w:b/>
          <w:bCs/>
          <w:sz w:val="24"/>
          <w:szCs w:val="24"/>
        </w:rPr>
        <w:t xml:space="preserve">What mixer based on Importance Weighting x Criteria Scores </w:t>
      </w:r>
    </w:p>
    <w:tbl>
      <w:tblPr>
        <w:tblW w:w="9006" w:type="dxa"/>
        <w:tblLook w:val="04A0" w:firstRow="1" w:lastRow="0" w:firstColumn="1" w:lastColumn="0" w:noHBand="0" w:noVBand="1"/>
      </w:tblPr>
      <w:tblGrid>
        <w:gridCol w:w="2689"/>
        <w:gridCol w:w="997"/>
        <w:gridCol w:w="1330"/>
        <w:gridCol w:w="1330"/>
        <w:gridCol w:w="1330"/>
        <w:gridCol w:w="1330"/>
      </w:tblGrid>
      <w:tr w:rsidR="00A6320D" w:rsidRPr="00F331E1" w14:paraId="7634A4B9" w14:textId="77777777" w:rsidTr="00A438BC">
        <w:trPr>
          <w:trHeight w:val="254"/>
        </w:trPr>
        <w:tc>
          <w:tcPr>
            <w:tcW w:w="268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02C6A0A" w14:textId="77777777" w:rsidR="00A6320D" w:rsidRPr="00F331E1" w:rsidRDefault="00A6320D" w:rsidP="003B23F1">
            <w:pPr>
              <w:spacing w:after="0" w:line="276" w:lineRule="auto"/>
              <w:rPr>
                <w:rFonts w:ascii="Arial" w:eastAsia="Times New Roman" w:hAnsi="Arial" w:cs="Arial"/>
                <w:b/>
                <w:bCs/>
                <w:color w:val="000000"/>
                <w:lang w:eastAsia="en-GB"/>
              </w:rPr>
            </w:pPr>
            <w:r w:rsidRPr="00F331E1">
              <w:rPr>
                <w:rFonts w:ascii="Arial" w:eastAsia="Times New Roman" w:hAnsi="Arial" w:cs="Arial"/>
                <w:b/>
                <w:bCs/>
                <w:color w:val="000000"/>
                <w:lang w:eastAsia="en-GB"/>
              </w:rPr>
              <w:t> </w:t>
            </w:r>
          </w:p>
        </w:tc>
        <w:tc>
          <w:tcPr>
            <w:tcW w:w="997" w:type="dxa"/>
            <w:tcBorders>
              <w:top w:val="single" w:sz="4" w:space="0" w:color="auto"/>
              <w:left w:val="nil"/>
              <w:bottom w:val="single" w:sz="4" w:space="0" w:color="auto"/>
              <w:right w:val="single" w:sz="4" w:space="0" w:color="auto"/>
            </w:tcBorders>
            <w:shd w:val="clear" w:color="auto" w:fill="auto"/>
            <w:vAlign w:val="center"/>
            <w:hideMark/>
          </w:tcPr>
          <w:p w14:paraId="12ECAAEC" w14:textId="77777777" w:rsidR="00A6320D" w:rsidRPr="00F331E1" w:rsidRDefault="00A6320D" w:rsidP="003B23F1">
            <w:pPr>
              <w:spacing w:after="0" w:line="276" w:lineRule="auto"/>
              <w:jc w:val="center"/>
              <w:rPr>
                <w:rFonts w:ascii="Arial" w:eastAsia="Times New Roman" w:hAnsi="Arial" w:cs="Arial"/>
                <w:b/>
                <w:bCs/>
                <w:color w:val="000000"/>
                <w:lang w:eastAsia="en-GB"/>
              </w:rPr>
            </w:pPr>
            <w:r w:rsidRPr="00F331E1">
              <w:rPr>
                <w:rFonts w:ascii="Arial" w:eastAsia="Times New Roman" w:hAnsi="Arial" w:cs="Arial"/>
                <w:b/>
                <w:bCs/>
                <w:color w:val="000000"/>
                <w:lang w:eastAsia="en-GB"/>
              </w:rPr>
              <w:t>Mixer 1</w:t>
            </w:r>
          </w:p>
        </w:tc>
        <w:tc>
          <w:tcPr>
            <w:tcW w:w="1330" w:type="dxa"/>
            <w:tcBorders>
              <w:top w:val="single" w:sz="4" w:space="0" w:color="auto"/>
              <w:left w:val="nil"/>
              <w:bottom w:val="single" w:sz="4" w:space="0" w:color="auto"/>
              <w:right w:val="single" w:sz="4" w:space="0" w:color="auto"/>
            </w:tcBorders>
            <w:shd w:val="clear" w:color="auto" w:fill="auto"/>
            <w:vAlign w:val="center"/>
            <w:hideMark/>
          </w:tcPr>
          <w:p w14:paraId="1C65D66F" w14:textId="77777777" w:rsidR="00A6320D" w:rsidRPr="00F331E1" w:rsidRDefault="00A6320D" w:rsidP="003B23F1">
            <w:pPr>
              <w:spacing w:after="0" w:line="276" w:lineRule="auto"/>
              <w:jc w:val="center"/>
              <w:rPr>
                <w:rFonts w:ascii="Arial" w:eastAsia="Times New Roman" w:hAnsi="Arial" w:cs="Arial"/>
                <w:b/>
                <w:bCs/>
                <w:color w:val="000000"/>
                <w:lang w:eastAsia="en-GB"/>
              </w:rPr>
            </w:pPr>
            <w:r w:rsidRPr="00F331E1">
              <w:rPr>
                <w:rFonts w:ascii="Arial" w:eastAsia="Times New Roman" w:hAnsi="Arial" w:cs="Arial"/>
                <w:b/>
                <w:bCs/>
                <w:color w:val="000000"/>
                <w:lang w:eastAsia="en-GB"/>
              </w:rPr>
              <w:t>Mixer 2</w:t>
            </w:r>
          </w:p>
        </w:tc>
        <w:tc>
          <w:tcPr>
            <w:tcW w:w="1330" w:type="dxa"/>
            <w:tcBorders>
              <w:top w:val="single" w:sz="4" w:space="0" w:color="auto"/>
              <w:left w:val="nil"/>
              <w:bottom w:val="single" w:sz="4" w:space="0" w:color="auto"/>
              <w:right w:val="single" w:sz="4" w:space="0" w:color="auto"/>
            </w:tcBorders>
            <w:shd w:val="clear" w:color="auto" w:fill="auto"/>
            <w:vAlign w:val="center"/>
            <w:hideMark/>
          </w:tcPr>
          <w:p w14:paraId="09E02ABB" w14:textId="77777777" w:rsidR="00A6320D" w:rsidRPr="00F331E1" w:rsidRDefault="00A6320D" w:rsidP="003B23F1">
            <w:pPr>
              <w:spacing w:after="0" w:line="276" w:lineRule="auto"/>
              <w:jc w:val="center"/>
              <w:rPr>
                <w:rFonts w:ascii="Arial" w:eastAsia="Times New Roman" w:hAnsi="Arial" w:cs="Arial"/>
                <w:b/>
                <w:bCs/>
                <w:color w:val="000000"/>
                <w:lang w:eastAsia="en-GB"/>
              </w:rPr>
            </w:pPr>
            <w:r w:rsidRPr="00F331E1">
              <w:rPr>
                <w:rFonts w:ascii="Arial" w:eastAsia="Times New Roman" w:hAnsi="Arial" w:cs="Arial"/>
                <w:b/>
                <w:bCs/>
                <w:color w:val="000000"/>
                <w:lang w:eastAsia="en-GB"/>
              </w:rPr>
              <w:t>Mixer 3</w:t>
            </w:r>
          </w:p>
        </w:tc>
        <w:tc>
          <w:tcPr>
            <w:tcW w:w="1330" w:type="dxa"/>
            <w:tcBorders>
              <w:top w:val="single" w:sz="4" w:space="0" w:color="auto"/>
              <w:left w:val="nil"/>
              <w:bottom w:val="single" w:sz="4" w:space="0" w:color="auto"/>
              <w:right w:val="single" w:sz="4" w:space="0" w:color="auto"/>
            </w:tcBorders>
            <w:shd w:val="clear" w:color="auto" w:fill="auto"/>
            <w:vAlign w:val="center"/>
            <w:hideMark/>
          </w:tcPr>
          <w:p w14:paraId="77D40991" w14:textId="77777777" w:rsidR="00A6320D" w:rsidRPr="00F331E1" w:rsidRDefault="00A6320D" w:rsidP="003B23F1">
            <w:pPr>
              <w:spacing w:after="0" w:line="276" w:lineRule="auto"/>
              <w:jc w:val="center"/>
              <w:rPr>
                <w:rFonts w:ascii="Arial" w:eastAsia="Times New Roman" w:hAnsi="Arial" w:cs="Arial"/>
                <w:b/>
                <w:bCs/>
                <w:color w:val="000000"/>
                <w:lang w:eastAsia="en-GB"/>
              </w:rPr>
            </w:pPr>
            <w:r w:rsidRPr="00F331E1">
              <w:rPr>
                <w:rFonts w:ascii="Arial" w:eastAsia="Times New Roman" w:hAnsi="Arial" w:cs="Arial"/>
                <w:b/>
                <w:bCs/>
                <w:color w:val="000000"/>
                <w:lang w:eastAsia="en-GB"/>
              </w:rPr>
              <w:t>Mixer 4</w:t>
            </w:r>
          </w:p>
        </w:tc>
        <w:tc>
          <w:tcPr>
            <w:tcW w:w="1330" w:type="dxa"/>
            <w:tcBorders>
              <w:top w:val="single" w:sz="4" w:space="0" w:color="auto"/>
              <w:left w:val="nil"/>
              <w:bottom w:val="single" w:sz="4" w:space="0" w:color="auto"/>
              <w:right w:val="single" w:sz="4" w:space="0" w:color="auto"/>
            </w:tcBorders>
            <w:shd w:val="clear" w:color="auto" w:fill="auto"/>
            <w:vAlign w:val="center"/>
            <w:hideMark/>
          </w:tcPr>
          <w:p w14:paraId="1C800460" w14:textId="77777777" w:rsidR="00A6320D" w:rsidRPr="00F331E1" w:rsidRDefault="00A6320D" w:rsidP="003B23F1">
            <w:pPr>
              <w:spacing w:after="0" w:line="276" w:lineRule="auto"/>
              <w:jc w:val="center"/>
              <w:rPr>
                <w:rFonts w:ascii="Arial" w:eastAsia="Times New Roman" w:hAnsi="Arial" w:cs="Arial"/>
                <w:b/>
                <w:bCs/>
                <w:color w:val="000000"/>
                <w:lang w:eastAsia="en-GB"/>
              </w:rPr>
            </w:pPr>
            <w:r w:rsidRPr="00F331E1">
              <w:rPr>
                <w:rFonts w:ascii="Arial" w:eastAsia="Times New Roman" w:hAnsi="Arial" w:cs="Arial"/>
                <w:b/>
                <w:bCs/>
                <w:color w:val="000000"/>
                <w:lang w:eastAsia="en-GB"/>
              </w:rPr>
              <w:t>Mixer 5</w:t>
            </w:r>
          </w:p>
        </w:tc>
      </w:tr>
      <w:tr w:rsidR="00A6320D" w:rsidRPr="00F331E1" w14:paraId="0E92016E" w14:textId="77777777" w:rsidTr="00A438BC">
        <w:trPr>
          <w:trHeight w:val="254"/>
        </w:trPr>
        <w:tc>
          <w:tcPr>
            <w:tcW w:w="2689" w:type="dxa"/>
            <w:tcBorders>
              <w:top w:val="nil"/>
              <w:left w:val="single" w:sz="4" w:space="0" w:color="auto"/>
              <w:bottom w:val="single" w:sz="4" w:space="0" w:color="auto"/>
              <w:right w:val="single" w:sz="4" w:space="0" w:color="auto"/>
            </w:tcBorders>
            <w:shd w:val="clear" w:color="auto" w:fill="auto"/>
            <w:vAlign w:val="center"/>
            <w:hideMark/>
          </w:tcPr>
          <w:p w14:paraId="5CA042D8" w14:textId="77777777" w:rsidR="00A6320D" w:rsidRPr="00F331E1" w:rsidRDefault="00A6320D" w:rsidP="003B23F1">
            <w:pPr>
              <w:spacing w:after="0" w:line="276" w:lineRule="auto"/>
              <w:rPr>
                <w:rFonts w:ascii="Arial" w:eastAsia="Times New Roman" w:hAnsi="Arial" w:cs="Arial"/>
                <w:b/>
                <w:bCs/>
                <w:color w:val="000000"/>
                <w:lang w:eastAsia="en-GB"/>
              </w:rPr>
            </w:pPr>
            <w:r w:rsidRPr="00F331E1">
              <w:rPr>
                <w:rFonts w:ascii="Arial" w:eastAsia="Times New Roman" w:hAnsi="Arial" w:cs="Arial"/>
                <w:b/>
                <w:bCs/>
                <w:color w:val="000000"/>
                <w:lang w:eastAsia="en-GB"/>
              </w:rPr>
              <w:t>Price</w:t>
            </w:r>
          </w:p>
        </w:tc>
        <w:tc>
          <w:tcPr>
            <w:tcW w:w="997" w:type="dxa"/>
            <w:tcBorders>
              <w:top w:val="nil"/>
              <w:left w:val="nil"/>
              <w:bottom w:val="single" w:sz="4" w:space="0" w:color="auto"/>
              <w:right w:val="single" w:sz="4" w:space="0" w:color="auto"/>
            </w:tcBorders>
            <w:shd w:val="clear" w:color="auto" w:fill="auto"/>
            <w:vAlign w:val="center"/>
            <w:hideMark/>
          </w:tcPr>
          <w:p w14:paraId="0B313934"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1.25</w:t>
            </w:r>
          </w:p>
        </w:tc>
        <w:tc>
          <w:tcPr>
            <w:tcW w:w="1330" w:type="dxa"/>
            <w:tcBorders>
              <w:top w:val="nil"/>
              <w:left w:val="nil"/>
              <w:bottom w:val="single" w:sz="4" w:space="0" w:color="auto"/>
              <w:right w:val="single" w:sz="4" w:space="0" w:color="auto"/>
            </w:tcBorders>
            <w:shd w:val="clear" w:color="auto" w:fill="auto"/>
            <w:vAlign w:val="center"/>
            <w:hideMark/>
          </w:tcPr>
          <w:p w14:paraId="7A6C4678"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1.25</w:t>
            </w:r>
          </w:p>
        </w:tc>
        <w:tc>
          <w:tcPr>
            <w:tcW w:w="1330" w:type="dxa"/>
            <w:tcBorders>
              <w:top w:val="nil"/>
              <w:left w:val="nil"/>
              <w:bottom w:val="single" w:sz="4" w:space="0" w:color="auto"/>
              <w:right w:val="single" w:sz="4" w:space="0" w:color="auto"/>
            </w:tcBorders>
            <w:shd w:val="clear" w:color="auto" w:fill="auto"/>
            <w:vAlign w:val="center"/>
            <w:hideMark/>
          </w:tcPr>
          <w:p w14:paraId="26D86DD8"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0.75</w:t>
            </w:r>
          </w:p>
        </w:tc>
        <w:tc>
          <w:tcPr>
            <w:tcW w:w="1330" w:type="dxa"/>
            <w:tcBorders>
              <w:top w:val="nil"/>
              <w:left w:val="nil"/>
              <w:bottom w:val="single" w:sz="4" w:space="0" w:color="auto"/>
              <w:right w:val="single" w:sz="4" w:space="0" w:color="auto"/>
            </w:tcBorders>
            <w:shd w:val="clear" w:color="auto" w:fill="auto"/>
            <w:vAlign w:val="center"/>
            <w:hideMark/>
          </w:tcPr>
          <w:p w14:paraId="57FAC1DF"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-0.25</w:t>
            </w:r>
          </w:p>
        </w:tc>
        <w:tc>
          <w:tcPr>
            <w:tcW w:w="1330" w:type="dxa"/>
            <w:tcBorders>
              <w:top w:val="nil"/>
              <w:left w:val="nil"/>
              <w:bottom w:val="single" w:sz="4" w:space="0" w:color="auto"/>
              <w:right w:val="single" w:sz="4" w:space="0" w:color="auto"/>
            </w:tcBorders>
            <w:shd w:val="clear" w:color="auto" w:fill="auto"/>
            <w:vAlign w:val="center"/>
            <w:hideMark/>
          </w:tcPr>
          <w:p w14:paraId="49EC7003"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-0.5</w:t>
            </w:r>
          </w:p>
        </w:tc>
      </w:tr>
      <w:tr w:rsidR="00A6320D" w:rsidRPr="00F331E1" w14:paraId="45A3E651" w14:textId="77777777" w:rsidTr="00A438BC">
        <w:trPr>
          <w:trHeight w:val="254"/>
        </w:trPr>
        <w:tc>
          <w:tcPr>
            <w:tcW w:w="2689" w:type="dxa"/>
            <w:tcBorders>
              <w:top w:val="nil"/>
              <w:left w:val="single" w:sz="4" w:space="0" w:color="auto"/>
              <w:bottom w:val="single" w:sz="4" w:space="0" w:color="auto"/>
              <w:right w:val="single" w:sz="4" w:space="0" w:color="auto"/>
            </w:tcBorders>
            <w:shd w:val="clear" w:color="auto" w:fill="auto"/>
            <w:vAlign w:val="center"/>
            <w:hideMark/>
          </w:tcPr>
          <w:p w14:paraId="124D8060" w14:textId="77777777" w:rsidR="00A6320D" w:rsidRPr="00F331E1" w:rsidRDefault="00A6320D" w:rsidP="003B23F1">
            <w:pPr>
              <w:spacing w:after="0" w:line="276" w:lineRule="auto"/>
              <w:rPr>
                <w:rFonts w:ascii="Arial" w:eastAsia="Times New Roman" w:hAnsi="Arial" w:cs="Arial"/>
                <w:b/>
                <w:bCs/>
                <w:color w:val="000000"/>
                <w:lang w:eastAsia="en-GB"/>
              </w:rPr>
            </w:pPr>
            <w:r w:rsidRPr="00F331E1">
              <w:rPr>
                <w:rFonts w:ascii="Arial" w:eastAsia="Times New Roman" w:hAnsi="Arial" w:cs="Arial"/>
                <w:b/>
                <w:bCs/>
                <w:color w:val="000000"/>
                <w:lang w:eastAsia="en-GB"/>
              </w:rPr>
              <w:t>Multifunctional</w:t>
            </w:r>
          </w:p>
        </w:tc>
        <w:tc>
          <w:tcPr>
            <w:tcW w:w="997" w:type="dxa"/>
            <w:tcBorders>
              <w:top w:val="nil"/>
              <w:left w:val="nil"/>
              <w:bottom w:val="single" w:sz="4" w:space="0" w:color="auto"/>
              <w:right w:val="single" w:sz="4" w:space="0" w:color="auto"/>
            </w:tcBorders>
            <w:shd w:val="clear" w:color="auto" w:fill="auto"/>
            <w:vAlign w:val="center"/>
            <w:hideMark/>
          </w:tcPr>
          <w:p w14:paraId="4242AB2E"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1</w:t>
            </w:r>
          </w:p>
        </w:tc>
        <w:tc>
          <w:tcPr>
            <w:tcW w:w="1330" w:type="dxa"/>
            <w:tcBorders>
              <w:top w:val="nil"/>
              <w:left w:val="nil"/>
              <w:bottom w:val="single" w:sz="4" w:space="0" w:color="auto"/>
              <w:right w:val="single" w:sz="4" w:space="0" w:color="auto"/>
            </w:tcBorders>
            <w:shd w:val="clear" w:color="auto" w:fill="auto"/>
            <w:vAlign w:val="center"/>
            <w:hideMark/>
          </w:tcPr>
          <w:p w14:paraId="12ADE86B"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1</w:t>
            </w:r>
          </w:p>
        </w:tc>
        <w:tc>
          <w:tcPr>
            <w:tcW w:w="1330" w:type="dxa"/>
            <w:tcBorders>
              <w:top w:val="nil"/>
              <w:left w:val="nil"/>
              <w:bottom w:val="single" w:sz="4" w:space="0" w:color="auto"/>
              <w:right w:val="single" w:sz="4" w:space="0" w:color="auto"/>
            </w:tcBorders>
            <w:shd w:val="clear" w:color="auto" w:fill="auto"/>
            <w:vAlign w:val="center"/>
            <w:hideMark/>
          </w:tcPr>
          <w:p w14:paraId="34BA0925"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1</w:t>
            </w:r>
          </w:p>
        </w:tc>
        <w:tc>
          <w:tcPr>
            <w:tcW w:w="1330" w:type="dxa"/>
            <w:tcBorders>
              <w:top w:val="nil"/>
              <w:left w:val="nil"/>
              <w:bottom w:val="single" w:sz="4" w:space="0" w:color="auto"/>
              <w:right w:val="single" w:sz="4" w:space="0" w:color="auto"/>
            </w:tcBorders>
            <w:shd w:val="clear" w:color="auto" w:fill="auto"/>
            <w:vAlign w:val="center"/>
            <w:hideMark/>
          </w:tcPr>
          <w:p w14:paraId="5FFD93BA"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1</w:t>
            </w:r>
          </w:p>
        </w:tc>
        <w:tc>
          <w:tcPr>
            <w:tcW w:w="1330" w:type="dxa"/>
            <w:tcBorders>
              <w:top w:val="nil"/>
              <w:left w:val="nil"/>
              <w:bottom w:val="single" w:sz="4" w:space="0" w:color="auto"/>
              <w:right w:val="single" w:sz="4" w:space="0" w:color="auto"/>
            </w:tcBorders>
            <w:shd w:val="clear" w:color="auto" w:fill="auto"/>
            <w:vAlign w:val="center"/>
            <w:hideMark/>
          </w:tcPr>
          <w:p w14:paraId="1E1924C2"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1</w:t>
            </w:r>
          </w:p>
        </w:tc>
      </w:tr>
      <w:tr w:rsidR="00A6320D" w:rsidRPr="00F331E1" w14:paraId="130A1F04" w14:textId="77777777" w:rsidTr="00A438BC">
        <w:trPr>
          <w:trHeight w:val="254"/>
        </w:trPr>
        <w:tc>
          <w:tcPr>
            <w:tcW w:w="2689" w:type="dxa"/>
            <w:tcBorders>
              <w:top w:val="nil"/>
              <w:left w:val="single" w:sz="4" w:space="0" w:color="auto"/>
              <w:bottom w:val="single" w:sz="4" w:space="0" w:color="auto"/>
              <w:right w:val="single" w:sz="4" w:space="0" w:color="auto"/>
            </w:tcBorders>
            <w:shd w:val="clear" w:color="auto" w:fill="auto"/>
            <w:vAlign w:val="center"/>
            <w:hideMark/>
          </w:tcPr>
          <w:p w14:paraId="3BC781F9" w14:textId="77777777" w:rsidR="00A6320D" w:rsidRPr="00F331E1" w:rsidRDefault="00A6320D" w:rsidP="003B23F1">
            <w:pPr>
              <w:spacing w:after="0" w:line="276" w:lineRule="auto"/>
              <w:rPr>
                <w:rFonts w:ascii="Arial" w:eastAsia="Times New Roman" w:hAnsi="Arial" w:cs="Arial"/>
                <w:b/>
                <w:bCs/>
                <w:color w:val="000000"/>
                <w:lang w:eastAsia="en-GB"/>
              </w:rPr>
            </w:pPr>
            <w:r w:rsidRPr="00F331E1">
              <w:rPr>
                <w:rFonts w:ascii="Arial" w:eastAsia="Times New Roman" w:hAnsi="Arial" w:cs="Arial"/>
                <w:b/>
                <w:bCs/>
                <w:color w:val="000000"/>
                <w:lang w:eastAsia="en-GB"/>
              </w:rPr>
              <w:t>Capacity</w:t>
            </w:r>
          </w:p>
        </w:tc>
        <w:tc>
          <w:tcPr>
            <w:tcW w:w="997" w:type="dxa"/>
            <w:tcBorders>
              <w:top w:val="nil"/>
              <w:left w:val="nil"/>
              <w:bottom w:val="single" w:sz="4" w:space="0" w:color="auto"/>
              <w:right w:val="single" w:sz="4" w:space="0" w:color="auto"/>
            </w:tcBorders>
            <w:shd w:val="clear" w:color="auto" w:fill="auto"/>
            <w:vAlign w:val="center"/>
            <w:hideMark/>
          </w:tcPr>
          <w:p w14:paraId="6FD21169"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0.75</w:t>
            </w:r>
          </w:p>
        </w:tc>
        <w:tc>
          <w:tcPr>
            <w:tcW w:w="1330" w:type="dxa"/>
            <w:tcBorders>
              <w:top w:val="nil"/>
              <w:left w:val="nil"/>
              <w:bottom w:val="single" w:sz="4" w:space="0" w:color="auto"/>
              <w:right w:val="single" w:sz="4" w:space="0" w:color="auto"/>
            </w:tcBorders>
            <w:shd w:val="clear" w:color="auto" w:fill="auto"/>
            <w:vAlign w:val="center"/>
            <w:hideMark/>
          </w:tcPr>
          <w:p w14:paraId="68F2CED2"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0.45</w:t>
            </w:r>
          </w:p>
        </w:tc>
        <w:tc>
          <w:tcPr>
            <w:tcW w:w="1330" w:type="dxa"/>
            <w:tcBorders>
              <w:top w:val="nil"/>
              <w:left w:val="nil"/>
              <w:bottom w:val="single" w:sz="4" w:space="0" w:color="auto"/>
              <w:right w:val="single" w:sz="4" w:space="0" w:color="auto"/>
            </w:tcBorders>
            <w:shd w:val="clear" w:color="auto" w:fill="auto"/>
            <w:vAlign w:val="center"/>
            <w:hideMark/>
          </w:tcPr>
          <w:p w14:paraId="45F53ADC"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0.45</w:t>
            </w:r>
          </w:p>
        </w:tc>
        <w:tc>
          <w:tcPr>
            <w:tcW w:w="1330" w:type="dxa"/>
            <w:tcBorders>
              <w:top w:val="nil"/>
              <w:left w:val="nil"/>
              <w:bottom w:val="single" w:sz="4" w:space="0" w:color="auto"/>
              <w:right w:val="single" w:sz="4" w:space="0" w:color="auto"/>
            </w:tcBorders>
            <w:shd w:val="clear" w:color="auto" w:fill="auto"/>
            <w:vAlign w:val="center"/>
            <w:hideMark/>
          </w:tcPr>
          <w:p w14:paraId="6BDFEB54"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0.45</w:t>
            </w:r>
          </w:p>
        </w:tc>
        <w:tc>
          <w:tcPr>
            <w:tcW w:w="1330" w:type="dxa"/>
            <w:tcBorders>
              <w:top w:val="nil"/>
              <w:left w:val="nil"/>
              <w:bottom w:val="single" w:sz="4" w:space="0" w:color="auto"/>
              <w:right w:val="single" w:sz="4" w:space="0" w:color="auto"/>
            </w:tcBorders>
            <w:shd w:val="clear" w:color="auto" w:fill="auto"/>
            <w:vAlign w:val="center"/>
            <w:hideMark/>
          </w:tcPr>
          <w:p w14:paraId="0853D474"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0.75</w:t>
            </w:r>
          </w:p>
        </w:tc>
      </w:tr>
      <w:tr w:rsidR="00A6320D" w:rsidRPr="00F331E1" w14:paraId="411A6B92" w14:textId="77777777" w:rsidTr="00A438BC">
        <w:trPr>
          <w:trHeight w:val="254"/>
        </w:trPr>
        <w:tc>
          <w:tcPr>
            <w:tcW w:w="2689" w:type="dxa"/>
            <w:tcBorders>
              <w:top w:val="nil"/>
              <w:left w:val="single" w:sz="4" w:space="0" w:color="auto"/>
              <w:bottom w:val="single" w:sz="4" w:space="0" w:color="auto"/>
              <w:right w:val="single" w:sz="4" w:space="0" w:color="auto"/>
            </w:tcBorders>
            <w:shd w:val="clear" w:color="auto" w:fill="auto"/>
            <w:vAlign w:val="center"/>
            <w:hideMark/>
          </w:tcPr>
          <w:p w14:paraId="06548AC3" w14:textId="77777777" w:rsidR="00A6320D" w:rsidRPr="00F331E1" w:rsidRDefault="00A6320D" w:rsidP="003B23F1">
            <w:pPr>
              <w:spacing w:after="0" w:line="276" w:lineRule="auto"/>
              <w:rPr>
                <w:rFonts w:ascii="Arial" w:eastAsia="Times New Roman" w:hAnsi="Arial" w:cs="Arial"/>
                <w:b/>
                <w:bCs/>
                <w:color w:val="000000"/>
                <w:lang w:eastAsia="en-GB"/>
              </w:rPr>
            </w:pPr>
            <w:r w:rsidRPr="00F331E1">
              <w:rPr>
                <w:rFonts w:ascii="Arial" w:eastAsia="Times New Roman" w:hAnsi="Arial" w:cs="Arial"/>
                <w:b/>
                <w:bCs/>
                <w:color w:val="000000"/>
                <w:lang w:eastAsia="en-GB"/>
              </w:rPr>
              <w:t>Warranty</w:t>
            </w:r>
          </w:p>
        </w:tc>
        <w:tc>
          <w:tcPr>
            <w:tcW w:w="997" w:type="dxa"/>
            <w:tcBorders>
              <w:top w:val="nil"/>
              <w:left w:val="nil"/>
              <w:bottom w:val="single" w:sz="4" w:space="0" w:color="auto"/>
              <w:right w:val="single" w:sz="4" w:space="0" w:color="auto"/>
            </w:tcBorders>
            <w:shd w:val="clear" w:color="auto" w:fill="auto"/>
            <w:vAlign w:val="center"/>
            <w:hideMark/>
          </w:tcPr>
          <w:p w14:paraId="745C180E"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0.75</w:t>
            </w:r>
          </w:p>
        </w:tc>
        <w:tc>
          <w:tcPr>
            <w:tcW w:w="1330" w:type="dxa"/>
            <w:tcBorders>
              <w:top w:val="nil"/>
              <w:left w:val="nil"/>
              <w:bottom w:val="single" w:sz="4" w:space="0" w:color="auto"/>
              <w:right w:val="single" w:sz="4" w:space="0" w:color="auto"/>
            </w:tcBorders>
            <w:shd w:val="clear" w:color="auto" w:fill="auto"/>
            <w:vAlign w:val="center"/>
            <w:hideMark/>
          </w:tcPr>
          <w:p w14:paraId="0C13BA4A"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-0.3</w:t>
            </w:r>
          </w:p>
        </w:tc>
        <w:tc>
          <w:tcPr>
            <w:tcW w:w="1330" w:type="dxa"/>
            <w:tcBorders>
              <w:top w:val="nil"/>
              <w:left w:val="nil"/>
              <w:bottom w:val="single" w:sz="4" w:space="0" w:color="auto"/>
              <w:right w:val="single" w:sz="4" w:space="0" w:color="auto"/>
            </w:tcBorders>
            <w:shd w:val="clear" w:color="auto" w:fill="auto"/>
            <w:vAlign w:val="center"/>
            <w:hideMark/>
          </w:tcPr>
          <w:p w14:paraId="6BDE5D41"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-0.3</w:t>
            </w:r>
          </w:p>
        </w:tc>
        <w:tc>
          <w:tcPr>
            <w:tcW w:w="1330" w:type="dxa"/>
            <w:tcBorders>
              <w:top w:val="nil"/>
              <w:left w:val="nil"/>
              <w:bottom w:val="single" w:sz="4" w:space="0" w:color="auto"/>
              <w:right w:val="single" w:sz="4" w:space="0" w:color="auto"/>
            </w:tcBorders>
            <w:shd w:val="clear" w:color="auto" w:fill="auto"/>
            <w:vAlign w:val="center"/>
            <w:hideMark/>
          </w:tcPr>
          <w:p w14:paraId="4CAC858B"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0.75</w:t>
            </w:r>
          </w:p>
        </w:tc>
        <w:tc>
          <w:tcPr>
            <w:tcW w:w="1330" w:type="dxa"/>
            <w:tcBorders>
              <w:top w:val="nil"/>
              <w:left w:val="nil"/>
              <w:bottom w:val="single" w:sz="4" w:space="0" w:color="auto"/>
              <w:right w:val="single" w:sz="4" w:space="0" w:color="auto"/>
            </w:tcBorders>
            <w:shd w:val="clear" w:color="auto" w:fill="auto"/>
            <w:vAlign w:val="center"/>
            <w:hideMark/>
          </w:tcPr>
          <w:p w14:paraId="118BF3F3"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0.75</w:t>
            </w:r>
          </w:p>
        </w:tc>
      </w:tr>
      <w:tr w:rsidR="00A6320D" w:rsidRPr="00F331E1" w14:paraId="2AD14C06" w14:textId="77777777" w:rsidTr="00A438BC">
        <w:trPr>
          <w:trHeight w:val="254"/>
        </w:trPr>
        <w:tc>
          <w:tcPr>
            <w:tcW w:w="2689" w:type="dxa"/>
            <w:tcBorders>
              <w:top w:val="nil"/>
              <w:left w:val="single" w:sz="4" w:space="0" w:color="auto"/>
              <w:bottom w:val="single" w:sz="4" w:space="0" w:color="auto"/>
              <w:right w:val="single" w:sz="4" w:space="0" w:color="auto"/>
            </w:tcBorders>
            <w:shd w:val="clear" w:color="auto" w:fill="auto"/>
            <w:vAlign w:val="center"/>
            <w:hideMark/>
          </w:tcPr>
          <w:p w14:paraId="2D9DA605" w14:textId="77777777" w:rsidR="00A6320D" w:rsidRPr="00F331E1" w:rsidRDefault="00A6320D" w:rsidP="003B23F1">
            <w:pPr>
              <w:spacing w:after="0" w:line="276" w:lineRule="auto"/>
              <w:rPr>
                <w:rFonts w:ascii="Arial" w:eastAsia="Times New Roman" w:hAnsi="Arial" w:cs="Arial"/>
                <w:b/>
                <w:bCs/>
                <w:color w:val="000000"/>
                <w:lang w:eastAsia="en-GB"/>
              </w:rPr>
            </w:pPr>
            <w:r w:rsidRPr="00F331E1">
              <w:rPr>
                <w:rFonts w:ascii="Arial" w:eastAsia="Times New Roman" w:hAnsi="Arial" w:cs="Arial"/>
                <w:b/>
                <w:bCs/>
                <w:color w:val="000000"/>
                <w:lang w:eastAsia="en-GB"/>
              </w:rPr>
              <w:t>Speed levels</w:t>
            </w:r>
          </w:p>
        </w:tc>
        <w:tc>
          <w:tcPr>
            <w:tcW w:w="997" w:type="dxa"/>
            <w:tcBorders>
              <w:top w:val="nil"/>
              <w:left w:val="nil"/>
              <w:bottom w:val="single" w:sz="4" w:space="0" w:color="auto"/>
              <w:right w:val="single" w:sz="4" w:space="0" w:color="auto"/>
            </w:tcBorders>
            <w:shd w:val="clear" w:color="auto" w:fill="auto"/>
            <w:vAlign w:val="center"/>
            <w:hideMark/>
          </w:tcPr>
          <w:p w14:paraId="13F6C976"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-0.1</w:t>
            </w:r>
          </w:p>
        </w:tc>
        <w:tc>
          <w:tcPr>
            <w:tcW w:w="1330" w:type="dxa"/>
            <w:tcBorders>
              <w:top w:val="nil"/>
              <w:left w:val="nil"/>
              <w:bottom w:val="single" w:sz="4" w:space="0" w:color="auto"/>
              <w:right w:val="single" w:sz="4" w:space="0" w:color="auto"/>
            </w:tcBorders>
            <w:shd w:val="clear" w:color="auto" w:fill="auto"/>
            <w:vAlign w:val="center"/>
            <w:hideMark/>
          </w:tcPr>
          <w:p w14:paraId="7D9B7DD1"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-0.1</w:t>
            </w:r>
          </w:p>
        </w:tc>
        <w:tc>
          <w:tcPr>
            <w:tcW w:w="1330" w:type="dxa"/>
            <w:tcBorders>
              <w:top w:val="nil"/>
              <w:left w:val="nil"/>
              <w:bottom w:val="single" w:sz="4" w:space="0" w:color="auto"/>
              <w:right w:val="single" w:sz="4" w:space="0" w:color="auto"/>
            </w:tcBorders>
            <w:shd w:val="clear" w:color="auto" w:fill="auto"/>
            <w:vAlign w:val="center"/>
            <w:hideMark/>
          </w:tcPr>
          <w:p w14:paraId="5136C5D8"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0.5</w:t>
            </w:r>
          </w:p>
        </w:tc>
        <w:tc>
          <w:tcPr>
            <w:tcW w:w="1330" w:type="dxa"/>
            <w:tcBorders>
              <w:top w:val="nil"/>
              <w:left w:val="nil"/>
              <w:bottom w:val="single" w:sz="4" w:space="0" w:color="auto"/>
              <w:right w:val="single" w:sz="4" w:space="0" w:color="auto"/>
            </w:tcBorders>
            <w:shd w:val="clear" w:color="auto" w:fill="auto"/>
            <w:vAlign w:val="center"/>
            <w:hideMark/>
          </w:tcPr>
          <w:p w14:paraId="3D50C051"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0.5</w:t>
            </w:r>
          </w:p>
        </w:tc>
        <w:tc>
          <w:tcPr>
            <w:tcW w:w="1330" w:type="dxa"/>
            <w:tcBorders>
              <w:top w:val="nil"/>
              <w:left w:val="nil"/>
              <w:bottom w:val="single" w:sz="4" w:space="0" w:color="auto"/>
              <w:right w:val="single" w:sz="4" w:space="0" w:color="auto"/>
            </w:tcBorders>
            <w:shd w:val="clear" w:color="auto" w:fill="auto"/>
            <w:vAlign w:val="center"/>
            <w:hideMark/>
          </w:tcPr>
          <w:p w14:paraId="5DEEBCE3"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0.5</w:t>
            </w:r>
          </w:p>
        </w:tc>
      </w:tr>
      <w:tr w:rsidR="00A6320D" w:rsidRPr="00F331E1" w14:paraId="7FB4AF46" w14:textId="77777777" w:rsidTr="00A438BC">
        <w:trPr>
          <w:trHeight w:val="50"/>
        </w:trPr>
        <w:tc>
          <w:tcPr>
            <w:tcW w:w="2689" w:type="dxa"/>
            <w:tcBorders>
              <w:top w:val="nil"/>
              <w:left w:val="single" w:sz="4" w:space="0" w:color="auto"/>
              <w:bottom w:val="single" w:sz="4" w:space="0" w:color="auto"/>
              <w:right w:val="single" w:sz="4" w:space="0" w:color="auto"/>
            </w:tcBorders>
            <w:shd w:val="clear" w:color="auto" w:fill="auto"/>
            <w:vAlign w:val="center"/>
            <w:hideMark/>
          </w:tcPr>
          <w:p w14:paraId="3A5E49D0" w14:textId="73AA6157" w:rsidR="00A6320D" w:rsidRPr="00F331E1" w:rsidRDefault="00A6320D" w:rsidP="003B23F1">
            <w:pPr>
              <w:spacing w:after="0" w:line="276" w:lineRule="auto"/>
              <w:rPr>
                <w:rFonts w:ascii="Arial" w:eastAsia="Times New Roman" w:hAnsi="Arial" w:cs="Arial"/>
                <w:b/>
                <w:bCs/>
                <w:color w:val="000000"/>
                <w:lang w:eastAsia="en-GB"/>
              </w:rPr>
            </w:pPr>
            <w:r w:rsidRPr="00F331E1">
              <w:rPr>
                <w:rFonts w:ascii="Arial" w:eastAsia="Times New Roman" w:hAnsi="Arial" w:cs="Arial"/>
                <w:b/>
                <w:bCs/>
                <w:color w:val="000000"/>
                <w:lang w:eastAsia="en-GB"/>
              </w:rPr>
              <w:t>Additional</w:t>
            </w:r>
            <w:r w:rsidR="00A438BC">
              <w:rPr>
                <w:rFonts w:ascii="Arial" w:eastAsia="Times New Roman" w:hAnsi="Arial" w:cs="Arial"/>
                <w:b/>
                <w:bCs/>
                <w:color w:val="000000"/>
                <w:lang w:eastAsia="en-GB"/>
              </w:rPr>
              <w:t xml:space="preserve"> </w:t>
            </w:r>
            <w:r w:rsidRPr="00F331E1">
              <w:rPr>
                <w:rFonts w:ascii="Arial" w:eastAsia="Times New Roman" w:hAnsi="Arial" w:cs="Arial"/>
                <w:b/>
                <w:bCs/>
                <w:color w:val="000000"/>
                <w:lang w:eastAsia="en-GB"/>
              </w:rPr>
              <w:t>attachments</w:t>
            </w:r>
          </w:p>
        </w:tc>
        <w:tc>
          <w:tcPr>
            <w:tcW w:w="997" w:type="dxa"/>
            <w:tcBorders>
              <w:top w:val="nil"/>
              <w:left w:val="nil"/>
              <w:bottom w:val="single" w:sz="4" w:space="0" w:color="auto"/>
              <w:right w:val="single" w:sz="4" w:space="0" w:color="auto"/>
            </w:tcBorders>
            <w:shd w:val="clear" w:color="auto" w:fill="auto"/>
            <w:vAlign w:val="center"/>
            <w:hideMark/>
          </w:tcPr>
          <w:p w14:paraId="4E427CEA" w14:textId="77777777" w:rsidR="00A6320D" w:rsidRPr="00F331E1" w:rsidRDefault="00A6320D" w:rsidP="003B23F1">
            <w:pPr>
              <w:spacing w:after="0" w:line="276" w:lineRule="auto"/>
              <w:jc w:val="center"/>
              <w:rPr>
                <w:rFonts w:ascii="Arial" w:eastAsia="Times New Roman" w:hAnsi="Arial" w:cs="Arial"/>
                <w:color w:val="000000"/>
                <w:lang w:eastAsia="en-GB"/>
              </w:rPr>
            </w:pPr>
            <w:r>
              <w:rPr>
                <w:rFonts w:ascii="Arial" w:eastAsia="Times New Roman" w:hAnsi="Arial" w:cs="Arial"/>
                <w:color w:val="000000"/>
                <w:lang w:eastAsia="en-GB"/>
              </w:rPr>
              <w:t>-</w:t>
            </w:r>
            <w:r w:rsidRPr="00F331E1">
              <w:rPr>
                <w:rFonts w:ascii="Arial" w:eastAsia="Times New Roman" w:hAnsi="Arial" w:cs="Arial"/>
                <w:color w:val="000000"/>
                <w:lang w:eastAsia="en-GB"/>
              </w:rPr>
              <w:t>0.15</w:t>
            </w:r>
          </w:p>
        </w:tc>
        <w:tc>
          <w:tcPr>
            <w:tcW w:w="1330" w:type="dxa"/>
            <w:tcBorders>
              <w:top w:val="nil"/>
              <w:left w:val="nil"/>
              <w:bottom w:val="single" w:sz="4" w:space="0" w:color="auto"/>
              <w:right w:val="single" w:sz="4" w:space="0" w:color="auto"/>
            </w:tcBorders>
            <w:shd w:val="clear" w:color="auto" w:fill="auto"/>
            <w:vAlign w:val="center"/>
            <w:hideMark/>
          </w:tcPr>
          <w:p w14:paraId="67BEFA5E" w14:textId="77777777" w:rsidR="00A6320D" w:rsidRPr="00F331E1" w:rsidRDefault="00A6320D" w:rsidP="003B23F1">
            <w:pPr>
              <w:spacing w:after="0" w:line="276" w:lineRule="auto"/>
              <w:jc w:val="center"/>
              <w:rPr>
                <w:rFonts w:ascii="Arial" w:eastAsia="Times New Roman" w:hAnsi="Arial" w:cs="Arial"/>
                <w:color w:val="000000"/>
                <w:lang w:eastAsia="en-GB"/>
              </w:rPr>
            </w:pPr>
            <w:r>
              <w:rPr>
                <w:rFonts w:ascii="Arial" w:eastAsia="Times New Roman" w:hAnsi="Arial" w:cs="Arial"/>
                <w:color w:val="000000"/>
                <w:lang w:eastAsia="en-GB"/>
              </w:rPr>
              <w:t>-</w:t>
            </w:r>
            <w:r w:rsidRPr="00F331E1">
              <w:rPr>
                <w:rFonts w:ascii="Arial" w:eastAsia="Times New Roman" w:hAnsi="Arial" w:cs="Arial"/>
                <w:color w:val="000000"/>
                <w:lang w:eastAsia="en-GB"/>
              </w:rPr>
              <w:t>0.15</w:t>
            </w:r>
          </w:p>
        </w:tc>
        <w:tc>
          <w:tcPr>
            <w:tcW w:w="1330" w:type="dxa"/>
            <w:tcBorders>
              <w:top w:val="nil"/>
              <w:left w:val="nil"/>
              <w:bottom w:val="single" w:sz="4" w:space="0" w:color="auto"/>
              <w:right w:val="single" w:sz="4" w:space="0" w:color="auto"/>
            </w:tcBorders>
            <w:shd w:val="clear" w:color="auto" w:fill="auto"/>
            <w:vAlign w:val="center"/>
            <w:hideMark/>
          </w:tcPr>
          <w:p w14:paraId="2497CE6D"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0.75</w:t>
            </w:r>
          </w:p>
        </w:tc>
        <w:tc>
          <w:tcPr>
            <w:tcW w:w="1330" w:type="dxa"/>
            <w:tcBorders>
              <w:top w:val="nil"/>
              <w:left w:val="nil"/>
              <w:bottom w:val="single" w:sz="4" w:space="0" w:color="auto"/>
              <w:right w:val="single" w:sz="4" w:space="0" w:color="auto"/>
            </w:tcBorders>
            <w:shd w:val="clear" w:color="auto" w:fill="auto"/>
            <w:vAlign w:val="center"/>
            <w:hideMark/>
          </w:tcPr>
          <w:p w14:paraId="6ED7031D"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0.75</w:t>
            </w:r>
          </w:p>
        </w:tc>
        <w:tc>
          <w:tcPr>
            <w:tcW w:w="1330" w:type="dxa"/>
            <w:tcBorders>
              <w:top w:val="nil"/>
              <w:left w:val="nil"/>
              <w:bottom w:val="single" w:sz="4" w:space="0" w:color="auto"/>
              <w:right w:val="single" w:sz="4" w:space="0" w:color="auto"/>
            </w:tcBorders>
            <w:shd w:val="clear" w:color="auto" w:fill="auto"/>
            <w:vAlign w:val="center"/>
            <w:hideMark/>
          </w:tcPr>
          <w:p w14:paraId="499F4F5E"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0.75</w:t>
            </w:r>
          </w:p>
        </w:tc>
      </w:tr>
      <w:tr w:rsidR="00A6320D" w:rsidRPr="00F331E1" w14:paraId="3C64EC5D" w14:textId="77777777" w:rsidTr="00A438BC">
        <w:trPr>
          <w:trHeight w:val="254"/>
        </w:trPr>
        <w:tc>
          <w:tcPr>
            <w:tcW w:w="2689" w:type="dxa"/>
            <w:tcBorders>
              <w:top w:val="nil"/>
              <w:left w:val="single" w:sz="4" w:space="0" w:color="auto"/>
              <w:bottom w:val="single" w:sz="4" w:space="0" w:color="auto"/>
              <w:right w:val="single" w:sz="4" w:space="0" w:color="auto"/>
            </w:tcBorders>
            <w:shd w:val="clear" w:color="auto" w:fill="auto"/>
            <w:vAlign w:val="center"/>
            <w:hideMark/>
          </w:tcPr>
          <w:p w14:paraId="51B5005F" w14:textId="77777777" w:rsidR="00A6320D" w:rsidRPr="00F331E1" w:rsidRDefault="00A6320D" w:rsidP="003B23F1">
            <w:pPr>
              <w:spacing w:after="0" w:line="276" w:lineRule="auto"/>
              <w:rPr>
                <w:rFonts w:ascii="Arial" w:eastAsia="Times New Roman" w:hAnsi="Arial" w:cs="Arial"/>
                <w:b/>
                <w:bCs/>
                <w:color w:val="000000"/>
                <w:lang w:eastAsia="en-GB"/>
              </w:rPr>
            </w:pPr>
            <w:r w:rsidRPr="00F331E1">
              <w:rPr>
                <w:rFonts w:ascii="Arial" w:eastAsia="Times New Roman" w:hAnsi="Arial" w:cs="Arial"/>
                <w:b/>
                <w:bCs/>
                <w:color w:val="000000"/>
                <w:lang w:eastAsia="en-GB"/>
              </w:rPr>
              <w:t> </w:t>
            </w:r>
          </w:p>
        </w:tc>
        <w:tc>
          <w:tcPr>
            <w:tcW w:w="997" w:type="dxa"/>
            <w:tcBorders>
              <w:top w:val="nil"/>
              <w:left w:val="nil"/>
              <w:bottom w:val="single" w:sz="4" w:space="0" w:color="auto"/>
              <w:right w:val="single" w:sz="4" w:space="0" w:color="auto"/>
            </w:tcBorders>
            <w:shd w:val="clear" w:color="auto" w:fill="auto"/>
            <w:vAlign w:val="center"/>
            <w:hideMark/>
          </w:tcPr>
          <w:p w14:paraId="27DC24BD" w14:textId="77777777" w:rsidR="00A6320D" w:rsidRPr="00F331E1" w:rsidRDefault="00A6320D" w:rsidP="003B23F1">
            <w:pPr>
              <w:spacing w:after="0" w:line="276" w:lineRule="auto"/>
              <w:jc w:val="center"/>
              <w:rPr>
                <w:rFonts w:ascii="Arial" w:eastAsia="Times New Roman" w:hAnsi="Arial" w:cs="Arial"/>
                <w:color w:val="000000"/>
                <w:lang w:eastAsia="en-GB"/>
              </w:rPr>
            </w:pPr>
          </w:p>
        </w:tc>
        <w:tc>
          <w:tcPr>
            <w:tcW w:w="1330" w:type="dxa"/>
            <w:tcBorders>
              <w:top w:val="nil"/>
              <w:left w:val="nil"/>
              <w:bottom w:val="single" w:sz="4" w:space="0" w:color="auto"/>
              <w:right w:val="single" w:sz="4" w:space="0" w:color="auto"/>
            </w:tcBorders>
            <w:shd w:val="clear" w:color="auto" w:fill="auto"/>
            <w:vAlign w:val="center"/>
            <w:hideMark/>
          </w:tcPr>
          <w:p w14:paraId="437A3389" w14:textId="77777777" w:rsidR="00A6320D" w:rsidRPr="00F331E1" w:rsidRDefault="00A6320D" w:rsidP="003B23F1">
            <w:pPr>
              <w:spacing w:after="0" w:line="276" w:lineRule="auto"/>
              <w:jc w:val="center"/>
              <w:rPr>
                <w:rFonts w:ascii="Arial" w:eastAsia="Times New Roman" w:hAnsi="Arial" w:cs="Arial"/>
                <w:color w:val="000000"/>
                <w:lang w:eastAsia="en-GB"/>
              </w:rPr>
            </w:pPr>
          </w:p>
        </w:tc>
        <w:tc>
          <w:tcPr>
            <w:tcW w:w="1330" w:type="dxa"/>
            <w:tcBorders>
              <w:top w:val="nil"/>
              <w:left w:val="nil"/>
              <w:bottom w:val="single" w:sz="4" w:space="0" w:color="auto"/>
              <w:right w:val="single" w:sz="4" w:space="0" w:color="auto"/>
            </w:tcBorders>
            <w:shd w:val="clear" w:color="auto" w:fill="auto"/>
            <w:vAlign w:val="center"/>
            <w:hideMark/>
          </w:tcPr>
          <w:p w14:paraId="4217F68C" w14:textId="77777777" w:rsidR="00A6320D" w:rsidRPr="00F331E1" w:rsidRDefault="00A6320D" w:rsidP="003B23F1">
            <w:pPr>
              <w:spacing w:after="0" w:line="276" w:lineRule="auto"/>
              <w:jc w:val="center"/>
              <w:rPr>
                <w:rFonts w:ascii="Arial" w:eastAsia="Times New Roman" w:hAnsi="Arial" w:cs="Arial"/>
                <w:color w:val="000000"/>
                <w:lang w:eastAsia="en-GB"/>
              </w:rPr>
            </w:pPr>
          </w:p>
        </w:tc>
        <w:tc>
          <w:tcPr>
            <w:tcW w:w="1330" w:type="dxa"/>
            <w:tcBorders>
              <w:top w:val="nil"/>
              <w:left w:val="nil"/>
              <w:bottom w:val="single" w:sz="4" w:space="0" w:color="auto"/>
              <w:right w:val="single" w:sz="4" w:space="0" w:color="auto"/>
            </w:tcBorders>
            <w:shd w:val="clear" w:color="auto" w:fill="auto"/>
            <w:vAlign w:val="center"/>
            <w:hideMark/>
          </w:tcPr>
          <w:p w14:paraId="2C5A224A" w14:textId="77777777" w:rsidR="00A6320D" w:rsidRPr="00F331E1" w:rsidRDefault="00A6320D" w:rsidP="003B23F1">
            <w:pPr>
              <w:spacing w:after="0" w:line="276" w:lineRule="auto"/>
              <w:jc w:val="center"/>
              <w:rPr>
                <w:rFonts w:ascii="Arial" w:eastAsia="Times New Roman" w:hAnsi="Arial" w:cs="Arial"/>
                <w:color w:val="000000"/>
                <w:lang w:eastAsia="en-GB"/>
              </w:rPr>
            </w:pPr>
          </w:p>
        </w:tc>
        <w:tc>
          <w:tcPr>
            <w:tcW w:w="1330" w:type="dxa"/>
            <w:tcBorders>
              <w:top w:val="nil"/>
              <w:left w:val="nil"/>
              <w:bottom w:val="single" w:sz="4" w:space="0" w:color="auto"/>
              <w:right w:val="single" w:sz="4" w:space="0" w:color="auto"/>
            </w:tcBorders>
            <w:shd w:val="clear" w:color="auto" w:fill="auto"/>
            <w:vAlign w:val="center"/>
            <w:hideMark/>
          </w:tcPr>
          <w:p w14:paraId="18E24B06" w14:textId="77777777" w:rsidR="00A6320D" w:rsidRPr="00F331E1" w:rsidRDefault="00A6320D" w:rsidP="003B23F1">
            <w:pPr>
              <w:spacing w:after="0" w:line="276" w:lineRule="auto"/>
              <w:jc w:val="center"/>
              <w:rPr>
                <w:rFonts w:ascii="Arial" w:eastAsia="Times New Roman" w:hAnsi="Arial" w:cs="Arial"/>
                <w:color w:val="000000"/>
                <w:lang w:eastAsia="en-GB"/>
              </w:rPr>
            </w:pPr>
          </w:p>
        </w:tc>
      </w:tr>
      <w:tr w:rsidR="00A6320D" w:rsidRPr="00F331E1" w14:paraId="497E81E8" w14:textId="77777777" w:rsidTr="00A438BC">
        <w:trPr>
          <w:trHeight w:val="254"/>
        </w:trPr>
        <w:tc>
          <w:tcPr>
            <w:tcW w:w="2689" w:type="dxa"/>
            <w:tcBorders>
              <w:top w:val="nil"/>
              <w:left w:val="single" w:sz="4" w:space="0" w:color="auto"/>
              <w:bottom w:val="single" w:sz="4" w:space="0" w:color="auto"/>
              <w:right w:val="single" w:sz="4" w:space="0" w:color="auto"/>
            </w:tcBorders>
            <w:shd w:val="clear" w:color="auto" w:fill="auto"/>
            <w:vAlign w:val="center"/>
            <w:hideMark/>
          </w:tcPr>
          <w:p w14:paraId="06CC74B2" w14:textId="77777777" w:rsidR="00A6320D" w:rsidRPr="00F331E1" w:rsidRDefault="00A6320D" w:rsidP="003B23F1">
            <w:pPr>
              <w:spacing w:after="0" w:line="276" w:lineRule="auto"/>
              <w:rPr>
                <w:rFonts w:ascii="Arial" w:eastAsia="Times New Roman" w:hAnsi="Arial" w:cs="Arial"/>
                <w:b/>
                <w:bCs/>
                <w:color w:val="000000"/>
                <w:lang w:eastAsia="en-GB"/>
              </w:rPr>
            </w:pPr>
            <w:r w:rsidRPr="00F331E1">
              <w:rPr>
                <w:rFonts w:ascii="Arial" w:eastAsia="Times New Roman" w:hAnsi="Arial" w:cs="Arial"/>
                <w:b/>
                <w:bCs/>
                <w:color w:val="000000"/>
                <w:lang w:eastAsia="en-GB"/>
              </w:rPr>
              <w:t>Total</w:t>
            </w:r>
          </w:p>
        </w:tc>
        <w:tc>
          <w:tcPr>
            <w:tcW w:w="997" w:type="dxa"/>
            <w:tcBorders>
              <w:top w:val="nil"/>
              <w:left w:val="nil"/>
              <w:bottom w:val="single" w:sz="4" w:space="0" w:color="auto"/>
              <w:right w:val="single" w:sz="4" w:space="0" w:color="auto"/>
            </w:tcBorders>
            <w:shd w:val="clear" w:color="auto" w:fill="FFFF00"/>
            <w:noWrap/>
            <w:vAlign w:val="bottom"/>
            <w:hideMark/>
          </w:tcPr>
          <w:p w14:paraId="6CA57A06" w14:textId="77777777" w:rsidR="00A6320D" w:rsidRPr="00F331E1" w:rsidRDefault="00A6320D" w:rsidP="003B23F1">
            <w:pPr>
              <w:spacing w:after="0" w:line="276" w:lineRule="auto"/>
              <w:jc w:val="center"/>
              <w:rPr>
                <w:rFonts w:ascii="Arial" w:eastAsia="Times New Roman" w:hAnsi="Arial" w:cs="Arial"/>
                <w:color w:val="000000"/>
                <w:highlight w:val="yellow"/>
                <w:lang w:eastAsia="en-GB"/>
              </w:rPr>
            </w:pPr>
            <w:r w:rsidRPr="00F331E1">
              <w:rPr>
                <w:rFonts w:ascii="Arial" w:eastAsia="Times New Roman" w:hAnsi="Arial" w:cs="Arial"/>
                <w:color w:val="000000"/>
                <w:lang w:eastAsia="en-GB"/>
              </w:rPr>
              <w:t>3.5</w:t>
            </w:r>
          </w:p>
        </w:tc>
        <w:tc>
          <w:tcPr>
            <w:tcW w:w="1330" w:type="dxa"/>
            <w:tcBorders>
              <w:top w:val="nil"/>
              <w:left w:val="nil"/>
              <w:bottom w:val="single" w:sz="4" w:space="0" w:color="auto"/>
              <w:right w:val="single" w:sz="4" w:space="0" w:color="auto"/>
            </w:tcBorders>
            <w:shd w:val="clear" w:color="auto" w:fill="auto"/>
            <w:noWrap/>
            <w:vAlign w:val="bottom"/>
            <w:hideMark/>
          </w:tcPr>
          <w:p w14:paraId="23471C36"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2.15</w:t>
            </w:r>
          </w:p>
        </w:tc>
        <w:tc>
          <w:tcPr>
            <w:tcW w:w="1330" w:type="dxa"/>
            <w:tcBorders>
              <w:top w:val="nil"/>
              <w:left w:val="nil"/>
              <w:bottom w:val="single" w:sz="4" w:space="0" w:color="auto"/>
              <w:right w:val="single" w:sz="4" w:space="0" w:color="auto"/>
            </w:tcBorders>
            <w:shd w:val="clear" w:color="auto" w:fill="auto"/>
            <w:noWrap/>
            <w:vAlign w:val="bottom"/>
            <w:hideMark/>
          </w:tcPr>
          <w:p w14:paraId="7A1209F9"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3.15</w:t>
            </w:r>
          </w:p>
        </w:tc>
        <w:tc>
          <w:tcPr>
            <w:tcW w:w="1330" w:type="dxa"/>
            <w:tcBorders>
              <w:top w:val="nil"/>
              <w:left w:val="nil"/>
              <w:bottom w:val="single" w:sz="4" w:space="0" w:color="auto"/>
              <w:right w:val="single" w:sz="4" w:space="0" w:color="auto"/>
            </w:tcBorders>
            <w:shd w:val="clear" w:color="auto" w:fill="auto"/>
            <w:noWrap/>
            <w:vAlign w:val="bottom"/>
            <w:hideMark/>
          </w:tcPr>
          <w:p w14:paraId="211584CD"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3.2</w:t>
            </w:r>
          </w:p>
        </w:tc>
        <w:tc>
          <w:tcPr>
            <w:tcW w:w="1330" w:type="dxa"/>
            <w:tcBorders>
              <w:top w:val="nil"/>
              <w:left w:val="nil"/>
              <w:bottom w:val="single" w:sz="4" w:space="0" w:color="auto"/>
              <w:right w:val="single" w:sz="4" w:space="0" w:color="auto"/>
            </w:tcBorders>
            <w:shd w:val="clear" w:color="auto" w:fill="auto"/>
            <w:noWrap/>
            <w:vAlign w:val="bottom"/>
            <w:hideMark/>
          </w:tcPr>
          <w:p w14:paraId="51948350" w14:textId="77777777" w:rsidR="00A6320D" w:rsidRPr="00F331E1" w:rsidRDefault="00A6320D" w:rsidP="003B23F1">
            <w:pPr>
              <w:spacing w:after="0" w:line="276" w:lineRule="auto"/>
              <w:jc w:val="center"/>
              <w:rPr>
                <w:rFonts w:ascii="Arial" w:eastAsia="Times New Roman" w:hAnsi="Arial" w:cs="Arial"/>
                <w:color w:val="000000"/>
                <w:lang w:eastAsia="en-GB"/>
              </w:rPr>
            </w:pPr>
            <w:r w:rsidRPr="00F331E1">
              <w:rPr>
                <w:rFonts w:ascii="Arial" w:eastAsia="Times New Roman" w:hAnsi="Arial" w:cs="Arial"/>
                <w:color w:val="000000"/>
                <w:lang w:eastAsia="en-GB"/>
              </w:rPr>
              <w:t>3.25</w:t>
            </w:r>
          </w:p>
        </w:tc>
      </w:tr>
    </w:tbl>
    <w:p w14:paraId="154A8610" w14:textId="77777777" w:rsidR="00A6320D" w:rsidRPr="009B5E2C" w:rsidRDefault="00A6320D" w:rsidP="003B23F1">
      <w:pPr>
        <w:spacing w:after="0" w:line="276" w:lineRule="auto"/>
        <w:rPr>
          <w:rFonts w:ascii="Arial" w:hAnsi="Arial" w:cs="Arial"/>
          <w:b/>
          <w:bCs/>
          <w:sz w:val="24"/>
          <w:szCs w:val="24"/>
        </w:rPr>
      </w:pPr>
    </w:p>
    <w:p w14:paraId="6705D30D" w14:textId="77777777" w:rsidR="00A6320D" w:rsidRDefault="00A6320D" w:rsidP="003B23F1">
      <w:pPr>
        <w:spacing w:line="276" w:lineRule="auto"/>
        <w:rPr>
          <w:rFonts w:ascii="Arial" w:hAnsi="Arial" w:cs="Arial"/>
          <w:sz w:val="24"/>
          <w:szCs w:val="24"/>
        </w:rPr>
      </w:pPr>
      <w:r w:rsidRPr="009B5E2C">
        <w:rPr>
          <w:rFonts w:ascii="Arial" w:hAnsi="Arial" w:cs="Arial"/>
          <w:b/>
          <w:bCs/>
          <w:sz w:val="24"/>
          <w:szCs w:val="24"/>
        </w:rPr>
        <w:t>Sensitivity Analysis</w:t>
      </w:r>
    </w:p>
    <w:p w14:paraId="657E7F40" w14:textId="72A1136F" w:rsidR="00A6320D" w:rsidRDefault="00A6320D" w:rsidP="003B23F1">
      <w:pPr>
        <w:spacing w:line="276" w:lineRule="auto"/>
        <w:rPr>
          <w:rFonts w:ascii="Arial" w:hAnsi="Arial" w:cs="Arial"/>
          <w:sz w:val="24"/>
          <w:szCs w:val="24"/>
        </w:rPr>
      </w:pPr>
      <w:r>
        <w:rPr>
          <w:rFonts w:ascii="Arial" w:hAnsi="Arial" w:cs="Arial"/>
          <w:sz w:val="24"/>
          <w:szCs w:val="24"/>
        </w:rPr>
        <w:t xml:space="preserve">It is observed that all the 5 stand mixers are multifunctional: knead, whip and beat the ingredients. Excluding this criterion, the importance weighting (20%) must be assigned to the other criteria. Therefore, </w:t>
      </w:r>
      <w:r w:rsidR="009E5FE2">
        <w:rPr>
          <w:rFonts w:ascii="Arial" w:hAnsi="Arial" w:cs="Arial"/>
          <w:sz w:val="24"/>
          <w:szCs w:val="24"/>
        </w:rPr>
        <w:t>price</w:t>
      </w:r>
      <w:r>
        <w:rPr>
          <w:rFonts w:ascii="Arial" w:hAnsi="Arial" w:cs="Arial"/>
          <w:sz w:val="24"/>
          <w:szCs w:val="24"/>
        </w:rPr>
        <w:t xml:space="preserve"> gets another 5% and additional </w:t>
      </w:r>
      <w:r w:rsidR="009E5FE2">
        <w:rPr>
          <w:rFonts w:ascii="Arial" w:hAnsi="Arial" w:cs="Arial"/>
          <w:sz w:val="24"/>
          <w:szCs w:val="24"/>
        </w:rPr>
        <w:t>warranty</w:t>
      </w:r>
      <w:r>
        <w:rPr>
          <w:rFonts w:ascii="Arial" w:hAnsi="Arial" w:cs="Arial"/>
          <w:sz w:val="24"/>
          <w:szCs w:val="24"/>
        </w:rPr>
        <w:t xml:space="preserve"> gets </w:t>
      </w:r>
      <w:r w:rsidR="009E5FE2">
        <w:rPr>
          <w:rFonts w:ascii="Arial" w:hAnsi="Arial" w:cs="Arial"/>
          <w:sz w:val="24"/>
          <w:szCs w:val="24"/>
        </w:rPr>
        <w:t>1</w:t>
      </w:r>
      <w:r>
        <w:rPr>
          <w:rFonts w:ascii="Arial" w:hAnsi="Arial" w:cs="Arial"/>
          <w:sz w:val="24"/>
          <w:szCs w:val="24"/>
        </w:rPr>
        <w:t>5%.</w:t>
      </w:r>
    </w:p>
    <w:p w14:paraId="40E498CF" w14:textId="77777777" w:rsidR="00A6320D" w:rsidRPr="00BC486C" w:rsidRDefault="00A6320D" w:rsidP="003B23F1">
      <w:pPr>
        <w:spacing w:after="0" w:line="276" w:lineRule="auto"/>
        <w:rPr>
          <w:rFonts w:ascii="Arial" w:hAnsi="Arial" w:cs="Arial"/>
          <w:b/>
          <w:bCs/>
          <w:sz w:val="24"/>
          <w:szCs w:val="24"/>
        </w:rPr>
      </w:pPr>
      <w:r w:rsidRPr="00BC486C">
        <w:rPr>
          <w:rFonts w:ascii="Arial" w:hAnsi="Arial" w:cs="Arial"/>
          <w:b/>
          <w:bCs/>
          <w:sz w:val="24"/>
          <w:szCs w:val="24"/>
        </w:rPr>
        <w:t xml:space="preserve">Table 10. Importance weighting after ‘Multifunctional’ criterion is excluded  </w:t>
      </w:r>
    </w:p>
    <w:tbl>
      <w:tblPr>
        <w:tblStyle w:val="TableGrid"/>
        <w:tblW w:w="0" w:type="auto"/>
        <w:tblLook w:val="04A0" w:firstRow="1" w:lastRow="0" w:firstColumn="1" w:lastColumn="0" w:noHBand="0" w:noVBand="1"/>
      </w:tblPr>
      <w:tblGrid>
        <w:gridCol w:w="2689"/>
        <w:gridCol w:w="1417"/>
      </w:tblGrid>
      <w:tr w:rsidR="00A6320D" w:rsidRPr="00873ECB" w14:paraId="2112D4D3" w14:textId="77777777" w:rsidTr="00B0630C">
        <w:tc>
          <w:tcPr>
            <w:tcW w:w="2689" w:type="dxa"/>
          </w:tcPr>
          <w:p w14:paraId="1CC71FE2" w14:textId="77777777" w:rsidR="00A6320D" w:rsidRPr="00873ECB" w:rsidRDefault="00A6320D" w:rsidP="003B23F1">
            <w:pPr>
              <w:tabs>
                <w:tab w:val="left" w:pos="3480"/>
              </w:tabs>
              <w:spacing w:line="276" w:lineRule="auto"/>
              <w:rPr>
                <w:rFonts w:ascii="Arial" w:hAnsi="Arial" w:cs="Arial"/>
                <w:b/>
                <w:bCs/>
              </w:rPr>
            </w:pPr>
            <w:r w:rsidRPr="00873ECB">
              <w:rPr>
                <w:rFonts w:ascii="Arial" w:hAnsi="Arial" w:cs="Arial"/>
                <w:b/>
                <w:bCs/>
              </w:rPr>
              <w:t>Criteria</w:t>
            </w:r>
          </w:p>
        </w:tc>
        <w:tc>
          <w:tcPr>
            <w:tcW w:w="1417" w:type="dxa"/>
          </w:tcPr>
          <w:p w14:paraId="1E1EDD0C" w14:textId="77777777" w:rsidR="00A6320D" w:rsidRPr="00873ECB" w:rsidRDefault="00A6320D" w:rsidP="003B23F1">
            <w:pPr>
              <w:spacing w:line="276" w:lineRule="auto"/>
              <w:rPr>
                <w:rFonts w:ascii="Arial" w:hAnsi="Arial" w:cs="Arial"/>
                <w:b/>
                <w:bCs/>
              </w:rPr>
            </w:pPr>
            <w:r w:rsidRPr="00873ECB">
              <w:rPr>
                <w:rFonts w:ascii="Arial" w:hAnsi="Arial" w:cs="Arial"/>
                <w:b/>
                <w:bCs/>
              </w:rPr>
              <w:t>Importance</w:t>
            </w:r>
          </w:p>
        </w:tc>
      </w:tr>
      <w:tr w:rsidR="00A6320D" w:rsidRPr="00873ECB" w14:paraId="48867839" w14:textId="77777777" w:rsidTr="00B0630C">
        <w:tc>
          <w:tcPr>
            <w:tcW w:w="2689" w:type="dxa"/>
          </w:tcPr>
          <w:p w14:paraId="6A7B76B8" w14:textId="77777777" w:rsidR="00A6320D" w:rsidRPr="00873ECB" w:rsidRDefault="00A6320D" w:rsidP="003B23F1">
            <w:pPr>
              <w:spacing w:line="276" w:lineRule="auto"/>
              <w:rPr>
                <w:rFonts w:ascii="Arial" w:hAnsi="Arial" w:cs="Arial"/>
              </w:rPr>
            </w:pPr>
            <w:r w:rsidRPr="00873ECB">
              <w:rPr>
                <w:rFonts w:ascii="Arial" w:hAnsi="Arial" w:cs="Arial"/>
              </w:rPr>
              <w:t>Price</w:t>
            </w:r>
          </w:p>
        </w:tc>
        <w:tc>
          <w:tcPr>
            <w:tcW w:w="1417" w:type="dxa"/>
          </w:tcPr>
          <w:p w14:paraId="1D866968" w14:textId="30337BFB" w:rsidR="00A6320D" w:rsidRPr="00873ECB" w:rsidRDefault="009E5FE2" w:rsidP="003B23F1">
            <w:pPr>
              <w:spacing w:line="276" w:lineRule="auto"/>
              <w:jc w:val="center"/>
              <w:rPr>
                <w:rFonts w:ascii="Arial" w:hAnsi="Arial" w:cs="Arial"/>
              </w:rPr>
            </w:pPr>
            <w:r w:rsidRPr="00873ECB">
              <w:rPr>
                <w:rFonts w:ascii="Arial" w:hAnsi="Arial" w:cs="Arial"/>
              </w:rPr>
              <w:t>30</w:t>
            </w:r>
            <w:r w:rsidR="00A6320D" w:rsidRPr="00873ECB">
              <w:rPr>
                <w:rFonts w:ascii="Arial" w:hAnsi="Arial" w:cs="Arial"/>
              </w:rPr>
              <w:t>%</w:t>
            </w:r>
          </w:p>
        </w:tc>
      </w:tr>
      <w:tr w:rsidR="00A6320D" w:rsidRPr="00873ECB" w14:paraId="75FC9DDB" w14:textId="77777777" w:rsidTr="00B0630C">
        <w:tc>
          <w:tcPr>
            <w:tcW w:w="2689" w:type="dxa"/>
          </w:tcPr>
          <w:p w14:paraId="69BEFA72" w14:textId="77777777" w:rsidR="00A6320D" w:rsidRPr="00873ECB" w:rsidRDefault="00A6320D" w:rsidP="003B23F1">
            <w:pPr>
              <w:spacing w:line="276" w:lineRule="auto"/>
              <w:rPr>
                <w:rFonts w:ascii="Arial" w:hAnsi="Arial" w:cs="Arial"/>
              </w:rPr>
            </w:pPr>
            <w:r w:rsidRPr="00873ECB">
              <w:rPr>
                <w:rFonts w:ascii="Arial" w:hAnsi="Arial" w:cs="Arial"/>
              </w:rPr>
              <w:t>Multifunctional</w:t>
            </w:r>
          </w:p>
        </w:tc>
        <w:tc>
          <w:tcPr>
            <w:tcW w:w="1417" w:type="dxa"/>
          </w:tcPr>
          <w:p w14:paraId="5E9ADC27" w14:textId="77777777" w:rsidR="00A6320D" w:rsidRPr="00873ECB" w:rsidRDefault="00A6320D" w:rsidP="003B23F1">
            <w:pPr>
              <w:spacing w:line="276" w:lineRule="auto"/>
              <w:jc w:val="center"/>
              <w:rPr>
                <w:rFonts w:ascii="Arial" w:hAnsi="Arial" w:cs="Arial"/>
              </w:rPr>
            </w:pPr>
            <w:r w:rsidRPr="00873ECB">
              <w:rPr>
                <w:rFonts w:ascii="Arial" w:hAnsi="Arial" w:cs="Arial"/>
              </w:rPr>
              <w:t>0%</w:t>
            </w:r>
          </w:p>
        </w:tc>
      </w:tr>
      <w:tr w:rsidR="00A6320D" w:rsidRPr="00873ECB" w14:paraId="4C9B414F" w14:textId="77777777" w:rsidTr="00B0630C">
        <w:tc>
          <w:tcPr>
            <w:tcW w:w="2689" w:type="dxa"/>
          </w:tcPr>
          <w:p w14:paraId="7740C4A7" w14:textId="77777777" w:rsidR="00A6320D" w:rsidRPr="00873ECB" w:rsidRDefault="00A6320D" w:rsidP="003B23F1">
            <w:pPr>
              <w:spacing w:line="276" w:lineRule="auto"/>
              <w:rPr>
                <w:rFonts w:ascii="Arial" w:hAnsi="Arial" w:cs="Arial"/>
              </w:rPr>
            </w:pPr>
            <w:r w:rsidRPr="00873ECB">
              <w:rPr>
                <w:rFonts w:ascii="Arial" w:hAnsi="Arial" w:cs="Arial"/>
              </w:rPr>
              <w:t>Capacity</w:t>
            </w:r>
          </w:p>
        </w:tc>
        <w:tc>
          <w:tcPr>
            <w:tcW w:w="1417" w:type="dxa"/>
          </w:tcPr>
          <w:p w14:paraId="0AC542AB" w14:textId="77777777" w:rsidR="00A6320D" w:rsidRPr="00873ECB" w:rsidRDefault="00A6320D" w:rsidP="003B23F1">
            <w:pPr>
              <w:spacing w:line="276" w:lineRule="auto"/>
              <w:jc w:val="center"/>
              <w:rPr>
                <w:rFonts w:ascii="Arial" w:hAnsi="Arial" w:cs="Arial"/>
              </w:rPr>
            </w:pPr>
            <w:r w:rsidRPr="00873ECB">
              <w:rPr>
                <w:rFonts w:ascii="Arial" w:hAnsi="Arial" w:cs="Arial"/>
              </w:rPr>
              <w:t>15%</w:t>
            </w:r>
          </w:p>
        </w:tc>
      </w:tr>
      <w:tr w:rsidR="00A6320D" w:rsidRPr="00873ECB" w14:paraId="2E0CE669" w14:textId="77777777" w:rsidTr="00B0630C">
        <w:tc>
          <w:tcPr>
            <w:tcW w:w="2689" w:type="dxa"/>
          </w:tcPr>
          <w:p w14:paraId="7B254D76" w14:textId="77777777" w:rsidR="00A6320D" w:rsidRPr="00873ECB" w:rsidRDefault="00A6320D" w:rsidP="003B23F1">
            <w:pPr>
              <w:spacing w:line="276" w:lineRule="auto"/>
              <w:rPr>
                <w:rFonts w:ascii="Arial" w:hAnsi="Arial" w:cs="Arial"/>
              </w:rPr>
            </w:pPr>
            <w:r w:rsidRPr="00873ECB">
              <w:rPr>
                <w:rFonts w:ascii="Arial" w:hAnsi="Arial" w:cs="Arial"/>
              </w:rPr>
              <w:t>Warranty</w:t>
            </w:r>
          </w:p>
        </w:tc>
        <w:tc>
          <w:tcPr>
            <w:tcW w:w="1417" w:type="dxa"/>
          </w:tcPr>
          <w:p w14:paraId="611998EF" w14:textId="77777777" w:rsidR="00A6320D" w:rsidRPr="00873ECB" w:rsidRDefault="00A6320D" w:rsidP="003B23F1">
            <w:pPr>
              <w:spacing w:line="276" w:lineRule="auto"/>
              <w:jc w:val="center"/>
              <w:rPr>
                <w:rFonts w:ascii="Arial" w:hAnsi="Arial" w:cs="Arial"/>
              </w:rPr>
            </w:pPr>
            <w:r w:rsidRPr="00873ECB">
              <w:rPr>
                <w:rFonts w:ascii="Arial" w:hAnsi="Arial" w:cs="Arial"/>
              </w:rPr>
              <w:t>30%</w:t>
            </w:r>
          </w:p>
        </w:tc>
      </w:tr>
      <w:tr w:rsidR="00A6320D" w:rsidRPr="00873ECB" w14:paraId="3C88230F" w14:textId="77777777" w:rsidTr="00B0630C">
        <w:tc>
          <w:tcPr>
            <w:tcW w:w="2689" w:type="dxa"/>
          </w:tcPr>
          <w:p w14:paraId="3FF01EF7" w14:textId="77777777" w:rsidR="00A6320D" w:rsidRPr="00873ECB" w:rsidRDefault="00A6320D" w:rsidP="003B23F1">
            <w:pPr>
              <w:spacing w:line="276" w:lineRule="auto"/>
              <w:rPr>
                <w:rFonts w:ascii="Arial" w:hAnsi="Arial" w:cs="Arial"/>
              </w:rPr>
            </w:pPr>
            <w:r w:rsidRPr="00873ECB">
              <w:rPr>
                <w:rFonts w:ascii="Arial" w:hAnsi="Arial" w:cs="Arial"/>
              </w:rPr>
              <w:t>Speed levels</w:t>
            </w:r>
          </w:p>
        </w:tc>
        <w:tc>
          <w:tcPr>
            <w:tcW w:w="1417" w:type="dxa"/>
          </w:tcPr>
          <w:p w14:paraId="79E0B4E1" w14:textId="77777777" w:rsidR="00A6320D" w:rsidRPr="00873ECB" w:rsidRDefault="00A6320D" w:rsidP="003B23F1">
            <w:pPr>
              <w:spacing w:line="276" w:lineRule="auto"/>
              <w:jc w:val="center"/>
              <w:rPr>
                <w:rFonts w:ascii="Arial" w:hAnsi="Arial" w:cs="Arial"/>
              </w:rPr>
            </w:pPr>
            <w:r w:rsidRPr="00873ECB">
              <w:rPr>
                <w:rFonts w:ascii="Arial" w:hAnsi="Arial" w:cs="Arial"/>
              </w:rPr>
              <w:t>10%</w:t>
            </w:r>
          </w:p>
        </w:tc>
      </w:tr>
      <w:tr w:rsidR="00A6320D" w:rsidRPr="00873ECB" w14:paraId="442BA65A" w14:textId="77777777" w:rsidTr="00B0630C">
        <w:tc>
          <w:tcPr>
            <w:tcW w:w="2689" w:type="dxa"/>
          </w:tcPr>
          <w:p w14:paraId="4DB5D216" w14:textId="77777777" w:rsidR="00A6320D" w:rsidRPr="00873ECB" w:rsidRDefault="00A6320D" w:rsidP="003B23F1">
            <w:pPr>
              <w:spacing w:line="276" w:lineRule="auto"/>
              <w:rPr>
                <w:rFonts w:ascii="Arial" w:hAnsi="Arial" w:cs="Arial"/>
              </w:rPr>
            </w:pPr>
            <w:r w:rsidRPr="00873ECB">
              <w:rPr>
                <w:rFonts w:ascii="Arial" w:hAnsi="Arial" w:cs="Arial"/>
              </w:rPr>
              <w:t xml:space="preserve">Additional attachments </w:t>
            </w:r>
          </w:p>
        </w:tc>
        <w:tc>
          <w:tcPr>
            <w:tcW w:w="1417" w:type="dxa"/>
          </w:tcPr>
          <w:p w14:paraId="53497573" w14:textId="08D7BCB3" w:rsidR="00A6320D" w:rsidRPr="00873ECB" w:rsidRDefault="009E5FE2" w:rsidP="003B23F1">
            <w:pPr>
              <w:spacing w:line="276" w:lineRule="auto"/>
              <w:jc w:val="center"/>
              <w:rPr>
                <w:rFonts w:ascii="Arial" w:hAnsi="Arial" w:cs="Arial"/>
              </w:rPr>
            </w:pPr>
            <w:r w:rsidRPr="00873ECB">
              <w:rPr>
                <w:rFonts w:ascii="Arial" w:hAnsi="Arial" w:cs="Arial"/>
              </w:rPr>
              <w:t>15</w:t>
            </w:r>
            <w:r w:rsidR="00A6320D" w:rsidRPr="00873ECB">
              <w:rPr>
                <w:rFonts w:ascii="Arial" w:hAnsi="Arial" w:cs="Arial"/>
              </w:rPr>
              <w:t>%</w:t>
            </w:r>
          </w:p>
        </w:tc>
      </w:tr>
      <w:tr w:rsidR="00A6320D" w:rsidRPr="00873ECB" w14:paraId="79866744" w14:textId="77777777" w:rsidTr="00B0630C">
        <w:tc>
          <w:tcPr>
            <w:tcW w:w="2689" w:type="dxa"/>
          </w:tcPr>
          <w:p w14:paraId="5999A1E9" w14:textId="77777777" w:rsidR="00A6320D" w:rsidRPr="00873ECB" w:rsidRDefault="00A6320D" w:rsidP="003B23F1">
            <w:pPr>
              <w:spacing w:line="276" w:lineRule="auto"/>
              <w:rPr>
                <w:rFonts w:ascii="Arial" w:hAnsi="Arial" w:cs="Arial"/>
              </w:rPr>
            </w:pPr>
          </w:p>
        </w:tc>
        <w:tc>
          <w:tcPr>
            <w:tcW w:w="1417" w:type="dxa"/>
          </w:tcPr>
          <w:p w14:paraId="75E551F7" w14:textId="77777777" w:rsidR="00A6320D" w:rsidRPr="00873ECB" w:rsidRDefault="00A6320D" w:rsidP="003B23F1">
            <w:pPr>
              <w:spacing w:line="276" w:lineRule="auto"/>
              <w:jc w:val="center"/>
              <w:rPr>
                <w:rFonts w:ascii="Arial" w:hAnsi="Arial" w:cs="Arial"/>
              </w:rPr>
            </w:pPr>
          </w:p>
        </w:tc>
      </w:tr>
      <w:tr w:rsidR="00A6320D" w:rsidRPr="00873ECB" w14:paraId="3A2071C4" w14:textId="77777777" w:rsidTr="00B0630C">
        <w:tc>
          <w:tcPr>
            <w:tcW w:w="2689" w:type="dxa"/>
          </w:tcPr>
          <w:p w14:paraId="34348354" w14:textId="77777777" w:rsidR="00A6320D" w:rsidRPr="00873ECB" w:rsidRDefault="00A6320D" w:rsidP="003B23F1">
            <w:pPr>
              <w:spacing w:line="276" w:lineRule="auto"/>
              <w:rPr>
                <w:rFonts w:ascii="Arial" w:hAnsi="Arial" w:cs="Arial"/>
              </w:rPr>
            </w:pPr>
            <w:r w:rsidRPr="00873ECB">
              <w:rPr>
                <w:rFonts w:ascii="Arial" w:hAnsi="Arial" w:cs="Arial"/>
              </w:rPr>
              <w:t>Total</w:t>
            </w:r>
          </w:p>
        </w:tc>
        <w:tc>
          <w:tcPr>
            <w:tcW w:w="1417" w:type="dxa"/>
          </w:tcPr>
          <w:p w14:paraId="5D9F0F72" w14:textId="77777777" w:rsidR="00A6320D" w:rsidRPr="00873ECB" w:rsidRDefault="00A6320D" w:rsidP="003B23F1">
            <w:pPr>
              <w:spacing w:line="276" w:lineRule="auto"/>
              <w:jc w:val="center"/>
              <w:rPr>
                <w:rFonts w:ascii="Arial" w:hAnsi="Arial" w:cs="Arial"/>
              </w:rPr>
            </w:pPr>
            <w:r w:rsidRPr="00873ECB">
              <w:rPr>
                <w:rFonts w:ascii="Arial" w:hAnsi="Arial" w:cs="Arial"/>
              </w:rPr>
              <w:t>100%</w:t>
            </w:r>
          </w:p>
        </w:tc>
      </w:tr>
    </w:tbl>
    <w:p w14:paraId="09B92E85" w14:textId="77777777" w:rsidR="00A6320D" w:rsidRPr="009B5E2C" w:rsidRDefault="00A6320D" w:rsidP="003B23F1">
      <w:pPr>
        <w:spacing w:line="276" w:lineRule="auto"/>
        <w:rPr>
          <w:rFonts w:ascii="Arial" w:hAnsi="Arial" w:cs="Arial"/>
          <w:sz w:val="24"/>
          <w:szCs w:val="24"/>
        </w:rPr>
      </w:pPr>
    </w:p>
    <w:p w14:paraId="203A4E47" w14:textId="77777777" w:rsidR="00A6320D" w:rsidRPr="009B5E2C" w:rsidRDefault="00A6320D" w:rsidP="003B23F1">
      <w:pPr>
        <w:spacing w:after="0" w:line="276" w:lineRule="auto"/>
        <w:rPr>
          <w:rFonts w:ascii="Arial" w:hAnsi="Arial" w:cs="Arial"/>
          <w:b/>
          <w:bCs/>
          <w:sz w:val="24"/>
          <w:szCs w:val="24"/>
        </w:rPr>
      </w:pPr>
      <w:r>
        <w:rPr>
          <w:rFonts w:ascii="Arial" w:hAnsi="Arial" w:cs="Arial"/>
          <w:b/>
          <w:bCs/>
          <w:sz w:val="24"/>
          <w:szCs w:val="24"/>
        </w:rPr>
        <w:t xml:space="preserve">Table 11. </w:t>
      </w:r>
      <w:r w:rsidRPr="009B5E2C">
        <w:rPr>
          <w:rFonts w:ascii="Arial" w:hAnsi="Arial" w:cs="Arial"/>
          <w:b/>
          <w:bCs/>
          <w:sz w:val="24"/>
          <w:szCs w:val="24"/>
        </w:rPr>
        <w:t xml:space="preserve">What mixer based on Importance Weighting x Criteria Scores </w:t>
      </w:r>
    </w:p>
    <w:tbl>
      <w:tblPr>
        <w:tblW w:w="9030" w:type="dxa"/>
        <w:tblLook w:val="04A0" w:firstRow="1" w:lastRow="0" w:firstColumn="1" w:lastColumn="0" w:noHBand="0" w:noVBand="1"/>
      </w:tblPr>
      <w:tblGrid>
        <w:gridCol w:w="2825"/>
        <w:gridCol w:w="1241"/>
        <w:gridCol w:w="1241"/>
        <w:gridCol w:w="1241"/>
        <w:gridCol w:w="1241"/>
        <w:gridCol w:w="1241"/>
      </w:tblGrid>
      <w:tr w:rsidR="00A6320D" w:rsidRPr="00873ECB" w14:paraId="3C183BC4" w14:textId="77777777" w:rsidTr="00B0630C">
        <w:trPr>
          <w:trHeight w:val="305"/>
        </w:trPr>
        <w:tc>
          <w:tcPr>
            <w:tcW w:w="282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D9C8D7" w14:textId="77777777" w:rsidR="00A6320D" w:rsidRPr="00873ECB" w:rsidRDefault="00A6320D" w:rsidP="003B23F1">
            <w:pPr>
              <w:spacing w:after="0" w:line="276" w:lineRule="auto"/>
              <w:rPr>
                <w:rFonts w:ascii="Arial" w:eastAsia="Times New Roman" w:hAnsi="Arial" w:cs="Arial"/>
                <w:color w:val="000000"/>
                <w:lang w:eastAsia="en-GB"/>
              </w:rPr>
            </w:pPr>
            <w:r w:rsidRPr="00873ECB">
              <w:rPr>
                <w:rFonts w:ascii="Arial" w:eastAsia="Times New Roman" w:hAnsi="Arial" w:cs="Arial"/>
                <w:color w:val="000000"/>
                <w:lang w:eastAsia="en-GB"/>
              </w:rPr>
              <w:t> </w:t>
            </w:r>
          </w:p>
        </w:tc>
        <w:tc>
          <w:tcPr>
            <w:tcW w:w="1241" w:type="dxa"/>
            <w:tcBorders>
              <w:top w:val="single" w:sz="4" w:space="0" w:color="auto"/>
              <w:left w:val="nil"/>
              <w:bottom w:val="single" w:sz="4" w:space="0" w:color="auto"/>
              <w:right w:val="single" w:sz="4" w:space="0" w:color="auto"/>
            </w:tcBorders>
            <w:shd w:val="clear" w:color="auto" w:fill="auto"/>
            <w:noWrap/>
            <w:vAlign w:val="bottom"/>
            <w:hideMark/>
          </w:tcPr>
          <w:p w14:paraId="78FAD225" w14:textId="377796D2" w:rsidR="00A6320D" w:rsidRPr="00873ECB" w:rsidRDefault="00A6320D" w:rsidP="003B23F1">
            <w:pPr>
              <w:spacing w:after="0" w:line="276" w:lineRule="auto"/>
              <w:jc w:val="center"/>
              <w:rPr>
                <w:rFonts w:ascii="Arial" w:eastAsia="Times New Roman" w:hAnsi="Arial" w:cs="Arial"/>
                <w:b/>
                <w:bCs/>
                <w:color w:val="000000"/>
                <w:lang w:eastAsia="en-GB"/>
              </w:rPr>
            </w:pPr>
            <w:r w:rsidRPr="00873ECB">
              <w:rPr>
                <w:rFonts w:ascii="Arial" w:eastAsia="Times New Roman" w:hAnsi="Arial" w:cs="Arial"/>
                <w:b/>
                <w:bCs/>
                <w:color w:val="000000"/>
                <w:lang w:eastAsia="en-GB"/>
              </w:rPr>
              <w:t>Mixer 1</w:t>
            </w:r>
          </w:p>
        </w:tc>
        <w:tc>
          <w:tcPr>
            <w:tcW w:w="1241" w:type="dxa"/>
            <w:tcBorders>
              <w:top w:val="single" w:sz="4" w:space="0" w:color="auto"/>
              <w:left w:val="nil"/>
              <w:bottom w:val="single" w:sz="4" w:space="0" w:color="auto"/>
              <w:right w:val="single" w:sz="4" w:space="0" w:color="auto"/>
            </w:tcBorders>
            <w:shd w:val="clear" w:color="auto" w:fill="auto"/>
            <w:noWrap/>
            <w:vAlign w:val="bottom"/>
            <w:hideMark/>
          </w:tcPr>
          <w:p w14:paraId="495CC0F7" w14:textId="01E1B7A1" w:rsidR="00A6320D" w:rsidRPr="00873ECB" w:rsidRDefault="00A6320D" w:rsidP="003B23F1">
            <w:pPr>
              <w:spacing w:after="0" w:line="276" w:lineRule="auto"/>
              <w:jc w:val="center"/>
              <w:rPr>
                <w:rFonts w:ascii="Arial" w:eastAsia="Times New Roman" w:hAnsi="Arial" w:cs="Arial"/>
                <w:b/>
                <w:bCs/>
                <w:color w:val="000000"/>
                <w:lang w:eastAsia="en-GB"/>
              </w:rPr>
            </w:pPr>
            <w:r w:rsidRPr="00873ECB">
              <w:rPr>
                <w:rFonts w:ascii="Arial" w:eastAsia="Times New Roman" w:hAnsi="Arial" w:cs="Arial"/>
                <w:b/>
                <w:bCs/>
                <w:color w:val="000000"/>
                <w:lang w:eastAsia="en-GB"/>
              </w:rPr>
              <w:t>Mixer 2</w:t>
            </w:r>
          </w:p>
        </w:tc>
        <w:tc>
          <w:tcPr>
            <w:tcW w:w="1241" w:type="dxa"/>
            <w:tcBorders>
              <w:top w:val="single" w:sz="4" w:space="0" w:color="auto"/>
              <w:left w:val="nil"/>
              <w:bottom w:val="single" w:sz="4" w:space="0" w:color="auto"/>
              <w:right w:val="single" w:sz="4" w:space="0" w:color="auto"/>
            </w:tcBorders>
            <w:shd w:val="clear" w:color="auto" w:fill="auto"/>
            <w:noWrap/>
            <w:vAlign w:val="bottom"/>
            <w:hideMark/>
          </w:tcPr>
          <w:p w14:paraId="06639063" w14:textId="4B4E5DF3" w:rsidR="00A6320D" w:rsidRPr="00873ECB" w:rsidRDefault="00A6320D" w:rsidP="003B23F1">
            <w:pPr>
              <w:spacing w:after="0" w:line="276" w:lineRule="auto"/>
              <w:jc w:val="center"/>
              <w:rPr>
                <w:rFonts w:ascii="Arial" w:eastAsia="Times New Roman" w:hAnsi="Arial" w:cs="Arial"/>
                <w:b/>
                <w:bCs/>
                <w:color w:val="000000"/>
                <w:lang w:eastAsia="en-GB"/>
              </w:rPr>
            </w:pPr>
            <w:r w:rsidRPr="00873ECB">
              <w:rPr>
                <w:rFonts w:ascii="Arial" w:eastAsia="Times New Roman" w:hAnsi="Arial" w:cs="Arial"/>
                <w:b/>
                <w:bCs/>
                <w:color w:val="000000"/>
                <w:lang w:eastAsia="en-GB"/>
              </w:rPr>
              <w:t>Mixer 3</w:t>
            </w:r>
          </w:p>
        </w:tc>
        <w:tc>
          <w:tcPr>
            <w:tcW w:w="1241" w:type="dxa"/>
            <w:tcBorders>
              <w:top w:val="single" w:sz="4" w:space="0" w:color="auto"/>
              <w:left w:val="nil"/>
              <w:bottom w:val="single" w:sz="4" w:space="0" w:color="auto"/>
              <w:right w:val="single" w:sz="4" w:space="0" w:color="auto"/>
            </w:tcBorders>
            <w:shd w:val="clear" w:color="auto" w:fill="auto"/>
            <w:noWrap/>
            <w:vAlign w:val="bottom"/>
            <w:hideMark/>
          </w:tcPr>
          <w:p w14:paraId="34A6D279" w14:textId="1877118B" w:rsidR="00A6320D" w:rsidRPr="00873ECB" w:rsidRDefault="00A6320D" w:rsidP="003B23F1">
            <w:pPr>
              <w:spacing w:after="0" w:line="276" w:lineRule="auto"/>
              <w:jc w:val="center"/>
              <w:rPr>
                <w:rFonts w:ascii="Arial" w:eastAsia="Times New Roman" w:hAnsi="Arial" w:cs="Arial"/>
                <w:b/>
                <w:bCs/>
                <w:color w:val="000000"/>
                <w:lang w:eastAsia="en-GB"/>
              </w:rPr>
            </w:pPr>
            <w:r w:rsidRPr="00873ECB">
              <w:rPr>
                <w:rFonts w:ascii="Arial" w:eastAsia="Times New Roman" w:hAnsi="Arial" w:cs="Arial"/>
                <w:b/>
                <w:bCs/>
                <w:color w:val="000000"/>
                <w:lang w:eastAsia="en-GB"/>
              </w:rPr>
              <w:t>Mixer 4</w:t>
            </w:r>
          </w:p>
        </w:tc>
        <w:tc>
          <w:tcPr>
            <w:tcW w:w="1241" w:type="dxa"/>
            <w:tcBorders>
              <w:top w:val="single" w:sz="4" w:space="0" w:color="auto"/>
              <w:left w:val="nil"/>
              <w:bottom w:val="single" w:sz="4" w:space="0" w:color="auto"/>
              <w:right w:val="single" w:sz="4" w:space="0" w:color="auto"/>
            </w:tcBorders>
            <w:shd w:val="clear" w:color="auto" w:fill="auto"/>
            <w:noWrap/>
            <w:vAlign w:val="bottom"/>
            <w:hideMark/>
          </w:tcPr>
          <w:p w14:paraId="7EE541BF" w14:textId="77777777" w:rsidR="00A6320D" w:rsidRPr="00873ECB" w:rsidRDefault="00A6320D" w:rsidP="003B23F1">
            <w:pPr>
              <w:spacing w:after="0" w:line="276" w:lineRule="auto"/>
              <w:jc w:val="center"/>
              <w:rPr>
                <w:rFonts w:ascii="Arial" w:eastAsia="Times New Roman" w:hAnsi="Arial" w:cs="Arial"/>
                <w:b/>
                <w:bCs/>
                <w:color w:val="000000"/>
                <w:lang w:eastAsia="en-GB"/>
              </w:rPr>
            </w:pPr>
            <w:r w:rsidRPr="00873ECB">
              <w:rPr>
                <w:rFonts w:ascii="Arial" w:eastAsia="Times New Roman" w:hAnsi="Arial" w:cs="Arial"/>
                <w:b/>
                <w:bCs/>
                <w:color w:val="000000"/>
                <w:lang w:eastAsia="en-GB"/>
              </w:rPr>
              <w:t>Mixer 5</w:t>
            </w:r>
          </w:p>
        </w:tc>
      </w:tr>
      <w:tr w:rsidR="00A6320D" w:rsidRPr="00873ECB" w14:paraId="037350A4" w14:textId="77777777" w:rsidTr="00B0630C">
        <w:trPr>
          <w:trHeight w:val="305"/>
        </w:trPr>
        <w:tc>
          <w:tcPr>
            <w:tcW w:w="2825" w:type="dxa"/>
            <w:tcBorders>
              <w:top w:val="nil"/>
              <w:left w:val="single" w:sz="4" w:space="0" w:color="auto"/>
              <w:bottom w:val="single" w:sz="4" w:space="0" w:color="auto"/>
              <w:right w:val="single" w:sz="4" w:space="0" w:color="auto"/>
            </w:tcBorders>
            <w:shd w:val="clear" w:color="auto" w:fill="auto"/>
            <w:noWrap/>
            <w:vAlign w:val="bottom"/>
            <w:hideMark/>
          </w:tcPr>
          <w:p w14:paraId="08B99FF4" w14:textId="77777777" w:rsidR="00A6320D" w:rsidRPr="00873ECB" w:rsidRDefault="00A6320D" w:rsidP="003B23F1">
            <w:pPr>
              <w:spacing w:after="0" w:line="276" w:lineRule="auto"/>
              <w:rPr>
                <w:rFonts w:ascii="Arial" w:eastAsia="Times New Roman" w:hAnsi="Arial" w:cs="Arial"/>
                <w:b/>
                <w:bCs/>
                <w:color w:val="000000"/>
                <w:lang w:eastAsia="en-GB"/>
              </w:rPr>
            </w:pPr>
            <w:r w:rsidRPr="00873ECB">
              <w:rPr>
                <w:rFonts w:ascii="Arial" w:eastAsia="Times New Roman" w:hAnsi="Arial" w:cs="Arial"/>
                <w:b/>
                <w:bCs/>
                <w:color w:val="000000"/>
                <w:lang w:eastAsia="en-GB"/>
              </w:rPr>
              <w:t>Price</w:t>
            </w:r>
          </w:p>
        </w:tc>
        <w:tc>
          <w:tcPr>
            <w:tcW w:w="1241" w:type="dxa"/>
            <w:tcBorders>
              <w:top w:val="nil"/>
              <w:left w:val="nil"/>
              <w:bottom w:val="single" w:sz="4" w:space="0" w:color="auto"/>
              <w:right w:val="single" w:sz="4" w:space="0" w:color="auto"/>
            </w:tcBorders>
            <w:shd w:val="clear" w:color="auto" w:fill="auto"/>
            <w:noWrap/>
            <w:vAlign w:val="bottom"/>
            <w:hideMark/>
          </w:tcPr>
          <w:p w14:paraId="543A0DA2" w14:textId="1DE7FC9A"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1.5</w:t>
            </w:r>
          </w:p>
        </w:tc>
        <w:tc>
          <w:tcPr>
            <w:tcW w:w="1241" w:type="dxa"/>
            <w:tcBorders>
              <w:top w:val="nil"/>
              <w:left w:val="nil"/>
              <w:bottom w:val="single" w:sz="4" w:space="0" w:color="auto"/>
              <w:right w:val="single" w:sz="4" w:space="0" w:color="auto"/>
            </w:tcBorders>
            <w:shd w:val="clear" w:color="auto" w:fill="auto"/>
            <w:noWrap/>
            <w:vAlign w:val="bottom"/>
            <w:hideMark/>
          </w:tcPr>
          <w:p w14:paraId="5229F051" w14:textId="58BA419D"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1.5</w:t>
            </w:r>
          </w:p>
        </w:tc>
        <w:tc>
          <w:tcPr>
            <w:tcW w:w="1241" w:type="dxa"/>
            <w:tcBorders>
              <w:top w:val="nil"/>
              <w:left w:val="nil"/>
              <w:bottom w:val="single" w:sz="4" w:space="0" w:color="auto"/>
              <w:right w:val="single" w:sz="4" w:space="0" w:color="auto"/>
            </w:tcBorders>
            <w:shd w:val="clear" w:color="auto" w:fill="auto"/>
            <w:noWrap/>
            <w:vAlign w:val="bottom"/>
            <w:hideMark/>
          </w:tcPr>
          <w:p w14:paraId="2DF545EB" w14:textId="328989E9" w:rsidR="00A6320D" w:rsidRPr="00873ECB" w:rsidRDefault="009E5FE2"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0.9</w:t>
            </w:r>
          </w:p>
        </w:tc>
        <w:tc>
          <w:tcPr>
            <w:tcW w:w="1241" w:type="dxa"/>
            <w:tcBorders>
              <w:top w:val="nil"/>
              <w:left w:val="nil"/>
              <w:bottom w:val="single" w:sz="4" w:space="0" w:color="auto"/>
              <w:right w:val="single" w:sz="4" w:space="0" w:color="auto"/>
            </w:tcBorders>
            <w:shd w:val="clear" w:color="auto" w:fill="auto"/>
            <w:noWrap/>
            <w:vAlign w:val="bottom"/>
            <w:hideMark/>
          </w:tcPr>
          <w:p w14:paraId="358810D4" w14:textId="16675719"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w:t>
            </w:r>
            <w:r w:rsidR="009E5FE2" w:rsidRPr="00873ECB">
              <w:rPr>
                <w:rFonts w:ascii="Arial" w:eastAsia="Times New Roman" w:hAnsi="Arial" w:cs="Arial"/>
                <w:color w:val="000000"/>
                <w:lang w:eastAsia="en-GB"/>
              </w:rPr>
              <w:t>3</w:t>
            </w:r>
          </w:p>
        </w:tc>
        <w:tc>
          <w:tcPr>
            <w:tcW w:w="1241" w:type="dxa"/>
            <w:tcBorders>
              <w:top w:val="nil"/>
              <w:left w:val="nil"/>
              <w:bottom w:val="single" w:sz="4" w:space="0" w:color="auto"/>
              <w:right w:val="single" w:sz="4" w:space="0" w:color="auto"/>
            </w:tcBorders>
            <w:shd w:val="clear" w:color="auto" w:fill="auto"/>
            <w:noWrap/>
            <w:vAlign w:val="bottom"/>
            <w:hideMark/>
          </w:tcPr>
          <w:p w14:paraId="3FFA614B" w14:textId="49FE118D"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w:t>
            </w:r>
            <w:r w:rsidR="00BF3635" w:rsidRPr="00873ECB">
              <w:rPr>
                <w:rFonts w:ascii="Arial" w:eastAsia="Times New Roman" w:hAnsi="Arial" w:cs="Arial"/>
                <w:color w:val="000000"/>
                <w:lang w:eastAsia="en-GB"/>
              </w:rPr>
              <w:t>6</w:t>
            </w:r>
          </w:p>
        </w:tc>
      </w:tr>
      <w:tr w:rsidR="00A6320D" w:rsidRPr="00873ECB" w14:paraId="5428A21E" w14:textId="77777777" w:rsidTr="00B0630C">
        <w:trPr>
          <w:trHeight w:val="305"/>
        </w:trPr>
        <w:tc>
          <w:tcPr>
            <w:tcW w:w="2825" w:type="dxa"/>
            <w:tcBorders>
              <w:top w:val="nil"/>
              <w:left w:val="single" w:sz="4" w:space="0" w:color="auto"/>
              <w:bottom w:val="single" w:sz="4" w:space="0" w:color="auto"/>
              <w:right w:val="single" w:sz="4" w:space="0" w:color="auto"/>
            </w:tcBorders>
            <w:shd w:val="clear" w:color="auto" w:fill="auto"/>
            <w:noWrap/>
            <w:vAlign w:val="bottom"/>
            <w:hideMark/>
          </w:tcPr>
          <w:p w14:paraId="79E9679C" w14:textId="77777777" w:rsidR="00A6320D" w:rsidRPr="00873ECB" w:rsidRDefault="00A6320D" w:rsidP="003B23F1">
            <w:pPr>
              <w:spacing w:after="0" w:line="276" w:lineRule="auto"/>
              <w:rPr>
                <w:rFonts w:ascii="Arial" w:eastAsia="Times New Roman" w:hAnsi="Arial" w:cs="Arial"/>
                <w:b/>
                <w:bCs/>
                <w:color w:val="000000"/>
                <w:lang w:eastAsia="en-GB"/>
              </w:rPr>
            </w:pPr>
            <w:r w:rsidRPr="00873ECB">
              <w:rPr>
                <w:rFonts w:ascii="Arial" w:eastAsia="Times New Roman" w:hAnsi="Arial" w:cs="Arial"/>
                <w:b/>
                <w:bCs/>
                <w:color w:val="000000"/>
                <w:lang w:eastAsia="en-GB"/>
              </w:rPr>
              <w:t>Multifunctional</w:t>
            </w:r>
          </w:p>
        </w:tc>
        <w:tc>
          <w:tcPr>
            <w:tcW w:w="1241" w:type="dxa"/>
            <w:tcBorders>
              <w:top w:val="nil"/>
              <w:left w:val="nil"/>
              <w:bottom w:val="single" w:sz="4" w:space="0" w:color="auto"/>
              <w:right w:val="single" w:sz="4" w:space="0" w:color="auto"/>
            </w:tcBorders>
            <w:shd w:val="clear" w:color="auto" w:fill="auto"/>
            <w:noWrap/>
            <w:vAlign w:val="bottom"/>
            <w:hideMark/>
          </w:tcPr>
          <w:p w14:paraId="0A38C92E" w14:textId="77777777"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w:t>
            </w:r>
          </w:p>
        </w:tc>
        <w:tc>
          <w:tcPr>
            <w:tcW w:w="1241" w:type="dxa"/>
            <w:tcBorders>
              <w:top w:val="nil"/>
              <w:left w:val="nil"/>
              <w:bottom w:val="single" w:sz="4" w:space="0" w:color="auto"/>
              <w:right w:val="single" w:sz="4" w:space="0" w:color="auto"/>
            </w:tcBorders>
            <w:shd w:val="clear" w:color="auto" w:fill="auto"/>
            <w:noWrap/>
            <w:vAlign w:val="bottom"/>
            <w:hideMark/>
          </w:tcPr>
          <w:p w14:paraId="3F8AA6C7" w14:textId="77777777"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w:t>
            </w:r>
          </w:p>
        </w:tc>
        <w:tc>
          <w:tcPr>
            <w:tcW w:w="1241" w:type="dxa"/>
            <w:tcBorders>
              <w:top w:val="nil"/>
              <w:left w:val="nil"/>
              <w:bottom w:val="single" w:sz="4" w:space="0" w:color="auto"/>
              <w:right w:val="single" w:sz="4" w:space="0" w:color="auto"/>
            </w:tcBorders>
            <w:shd w:val="clear" w:color="auto" w:fill="auto"/>
            <w:noWrap/>
            <w:vAlign w:val="bottom"/>
            <w:hideMark/>
          </w:tcPr>
          <w:p w14:paraId="452CFB8E" w14:textId="77777777"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w:t>
            </w:r>
          </w:p>
        </w:tc>
        <w:tc>
          <w:tcPr>
            <w:tcW w:w="1241" w:type="dxa"/>
            <w:tcBorders>
              <w:top w:val="nil"/>
              <w:left w:val="nil"/>
              <w:bottom w:val="single" w:sz="4" w:space="0" w:color="auto"/>
              <w:right w:val="single" w:sz="4" w:space="0" w:color="auto"/>
            </w:tcBorders>
            <w:shd w:val="clear" w:color="auto" w:fill="auto"/>
            <w:noWrap/>
            <w:vAlign w:val="bottom"/>
            <w:hideMark/>
          </w:tcPr>
          <w:p w14:paraId="69BB5990" w14:textId="77777777"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w:t>
            </w:r>
          </w:p>
        </w:tc>
        <w:tc>
          <w:tcPr>
            <w:tcW w:w="1241" w:type="dxa"/>
            <w:tcBorders>
              <w:top w:val="nil"/>
              <w:left w:val="nil"/>
              <w:bottom w:val="single" w:sz="4" w:space="0" w:color="auto"/>
              <w:right w:val="single" w:sz="4" w:space="0" w:color="auto"/>
            </w:tcBorders>
            <w:shd w:val="clear" w:color="auto" w:fill="auto"/>
            <w:noWrap/>
            <w:vAlign w:val="bottom"/>
            <w:hideMark/>
          </w:tcPr>
          <w:p w14:paraId="5367E77E" w14:textId="77777777"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w:t>
            </w:r>
          </w:p>
        </w:tc>
      </w:tr>
      <w:tr w:rsidR="00A6320D" w:rsidRPr="00873ECB" w14:paraId="288983A4" w14:textId="77777777" w:rsidTr="00B0630C">
        <w:trPr>
          <w:trHeight w:val="305"/>
        </w:trPr>
        <w:tc>
          <w:tcPr>
            <w:tcW w:w="2825" w:type="dxa"/>
            <w:tcBorders>
              <w:top w:val="nil"/>
              <w:left w:val="single" w:sz="4" w:space="0" w:color="auto"/>
              <w:bottom w:val="single" w:sz="4" w:space="0" w:color="auto"/>
              <w:right w:val="single" w:sz="4" w:space="0" w:color="auto"/>
            </w:tcBorders>
            <w:shd w:val="clear" w:color="auto" w:fill="auto"/>
            <w:noWrap/>
            <w:vAlign w:val="bottom"/>
            <w:hideMark/>
          </w:tcPr>
          <w:p w14:paraId="35E02E78" w14:textId="77777777" w:rsidR="00A6320D" w:rsidRPr="00873ECB" w:rsidRDefault="00A6320D" w:rsidP="003B23F1">
            <w:pPr>
              <w:spacing w:after="0" w:line="276" w:lineRule="auto"/>
              <w:rPr>
                <w:rFonts w:ascii="Arial" w:eastAsia="Times New Roman" w:hAnsi="Arial" w:cs="Arial"/>
                <w:b/>
                <w:bCs/>
                <w:color w:val="000000"/>
                <w:lang w:eastAsia="en-GB"/>
              </w:rPr>
            </w:pPr>
            <w:r w:rsidRPr="00873ECB">
              <w:rPr>
                <w:rFonts w:ascii="Arial" w:eastAsia="Times New Roman" w:hAnsi="Arial" w:cs="Arial"/>
                <w:b/>
                <w:bCs/>
                <w:color w:val="000000"/>
                <w:lang w:eastAsia="en-GB"/>
              </w:rPr>
              <w:t>Capacity</w:t>
            </w:r>
          </w:p>
        </w:tc>
        <w:tc>
          <w:tcPr>
            <w:tcW w:w="1241" w:type="dxa"/>
            <w:tcBorders>
              <w:top w:val="nil"/>
              <w:left w:val="nil"/>
              <w:bottom w:val="single" w:sz="4" w:space="0" w:color="auto"/>
              <w:right w:val="single" w:sz="4" w:space="0" w:color="auto"/>
            </w:tcBorders>
            <w:shd w:val="clear" w:color="auto" w:fill="auto"/>
            <w:noWrap/>
            <w:vAlign w:val="bottom"/>
            <w:hideMark/>
          </w:tcPr>
          <w:p w14:paraId="746375B3" w14:textId="77777777"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0.75</w:t>
            </w:r>
          </w:p>
        </w:tc>
        <w:tc>
          <w:tcPr>
            <w:tcW w:w="1241" w:type="dxa"/>
            <w:tcBorders>
              <w:top w:val="nil"/>
              <w:left w:val="nil"/>
              <w:bottom w:val="single" w:sz="4" w:space="0" w:color="auto"/>
              <w:right w:val="single" w:sz="4" w:space="0" w:color="auto"/>
            </w:tcBorders>
            <w:shd w:val="clear" w:color="auto" w:fill="auto"/>
            <w:noWrap/>
            <w:vAlign w:val="bottom"/>
            <w:hideMark/>
          </w:tcPr>
          <w:p w14:paraId="26A75881" w14:textId="77777777"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0.45</w:t>
            </w:r>
          </w:p>
        </w:tc>
        <w:tc>
          <w:tcPr>
            <w:tcW w:w="1241" w:type="dxa"/>
            <w:tcBorders>
              <w:top w:val="nil"/>
              <w:left w:val="nil"/>
              <w:bottom w:val="single" w:sz="4" w:space="0" w:color="auto"/>
              <w:right w:val="single" w:sz="4" w:space="0" w:color="auto"/>
            </w:tcBorders>
            <w:shd w:val="clear" w:color="auto" w:fill="auto"/>
            <w:noWrap/>
            <w:vAlign w:val="bottom"/>
            <w:hideMark/>
          </w:tcPr>
          <w:p w14:paraId="7CFB05BB" w14:textId="77777777"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0.45</w:t>
            </w:r>
          </w:p>
        </w:tc>
        <w:tc>
          <w:tcPr>
            <w:tcW w:w="1241" w:type="dxa"/>
            <w:tcBorders>
              <w:top w:val="nil"/>
              <w:left w:val="nil"/>
              <w:bottom w:val="single" w:sz="4" w:space="0" w:color="auto"/>
              <w:right w:val="single" w:sz="4" w:space="0" w:color="auto"/>
            </w:tcBorders>
            <w:shd w:val="clear" w:color="auto" w:fill="auto"/>
            <w:noWrap/>
            <w:vAlign w:val="bottom"/>
            <w:hideMark/>
          </w:tcPr>
          <w:p w14:paraId="4517D1F7" w14:textId="77777777"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0.45</w:t>
            </w:r>
          </w:p>
        </w:tc>
        <w:tc>
          <w:tcPr>
            <w:tcW w:w="1241" w:type="dxa"/>
            <w:tcBorders>
              <w:top w:val="nil"/>
              <w:left w:val="nil"/>
              <w:bottom w:val="single" w:sz="4" w:space="0" w:color="auto"/>
              <w:right w:val="single" w:sz="4" w:space="0" w:color="auto"/>
            </w:tcBorders>
            <w:shd w:val="clear" w:color="auto" w:fill="auto"/>
            <w:noWrap/>
            <w:vAlign w:val="bottom"/>
            <w:hideMark/>
          </w:tcPr>
          <w:p w14:paraId="3DDED476" w14:textId="77777777"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0.75</w:t>
            </w:r>
          </w:p>
        </w:tc>
      </w:tr>
      <w:tr w:rsidR="00A6320D" w:rsidRPr="00873ECB" w14:paraId="5948AB57" w14:textId="77777777" w:rsidTr="00B0630C">
        <w:trPr>
          <w:trHeight w:val="305"/>
        </w:trPr>
        <w:tc>
          <w:tcPr>
            <w:tcW w:w="2825" w:type="dxa"/>
            <w:tcBorders>
              <w:top w:val="nil"/>
              <w:left w:val="single" w:sz="4" w:space="0" w:color="auto"/>
              <w:bottom w:val="single" w:sz="4" w:space="0" w:color="auto"/>
              <w:right w:val="single" w:sz="4" w:space="0" w:color="auto"/>
            </w:tcBorders>
            <w:shd w:val="clear" w:color="auto" w:fill="auto"/>
            <w:noWrap/>
            <w:vAlign w:val="bottom"/>
            <w:hideMark/>
          </w:tcPr>
          <w:p w14:paraId="3E8BFD13" w14:textId="77777777" w:rsidR="00A6320D" w:rsidRPr="00873ECB" w:rsidRDefault="00A6320D" w:rsidP="003B23F1">
            <w:pPr>
              <w:spacing w:after="0" w:line="276" w:lineRule="auto"/>
              <w:rPr>
                <w:rFonts w:ascii="Arial" w:eastAsia="Times New Roman" w:hAnsi="Arial" w:cs="Arial"/>
                <w:b/>
                <w:bCs/>
                <w:color w:val="000000"/>
                <w:lang w:eastAsia="en-GB"/>
              </w:rPr>
            </w:pPr>
            <w:r w:rsidRPr="00873ECB">
              <w:rPr>
                <w:rFonts w:ascii="Arial" w:eastAsia="Times New Roman" w:hAnsi="Arial" w:cs="Arial"/>
                <w:b/>
                <w:bCs/>
                <w:color w:val="000000"/>
                <w:lang w:eastAsia="en-GB"/>
              </w:rPr>
              <w:t>Warranty</w:t>
            </w:r>
          </w:p>
        </w:tc>
        <w:tc>
          <w:tcPr>
            <w:tcW w:w="1241" w:type="dxa"/>
            <w:tcBorders>
              <w:top w:val="nil"/>
              <w:left w:val="nil"/>
              <w:bottom w:val="single" w:sz="4" w:space="0" w:color="auto"/>
              <w:right w:val="single" w:sz="4" w:space="0" w:color="auto"/>
            </w:tcBorders>
            <w:shd w:val="clear" w:color="auto" w:fill="auto"/>
            <w:noWrap/>
            <w:vAlign w:val="bottom"/>
            <w:hideMark/>
          </w:tcPr>
          <w:p w14:paraId="1B789B38" w14:textId="77777777"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1.5</w:t>
            </w:r>
          </w:p>
        </w:tc>
        <w:tc>
          <w:tcPr>
            <w:tcW w:w="1241" w:type="dxa"/>
            <w:tcBorders>
              <w:top w:val="nil"/>
              <w:left w:val="nil"/>
              <w:bottom w:val="single" w:sz="4" w:space="0" w:color="auto"/>
              <w:right w:val="single" w:sz="4" w:space="0" w:color="auto"/>
            </w:tcBorders>
            <w:shd w:val="clear" w:color="auto" w:fill="auto"/>
            <w:noWrap/>
            <w:vAlign w:val="bottom"/>
            <w:hideMark/>
          </w:tcPr>
          <w:p w14:paraId="7CE77A99" w14:textId="77777777"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-0.6</w:t>
            </w:r>
          </w:p>
        </w:tc>
        <w:tc>
          <w:tcPr>
            <w:tcW w:w="1241" w:type="dxa"/>
            <w:tcBorders>
              <w:top w:val="nil"/>
              <w:left w:val="nil"/>
              <w:bottom w:val="single" w:sz="4" w:space="0" w:color="auto"/>
              <w:right w:val="single" w:sz="4" w:space="0" w:color="auto"/>
            </w:tcBorders>
            <w:shd w:val="clear" w:color="auto" w:fill="auto"/>
            <w:noWrap/>
            <w:vAlign w:val="bottom"/>
            <w:hideMark/>
          </w:tcPr>
          <w:p w14:paraId="575735D1" w14:textId="77777777"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-0.6</w:t>
            </w:r>
          </w:p>
        </w:tc>
        <w:tc>
          <w:tcPr>
            <w:tcW w:w="1241" w:type="dxa"/>
            <w:tcBorders>
              <w:top w:val="nil"/>
              <w:left w:val="nil"/>
              <w:bottom w:val="single" w:sz="4" w:space="0" w:color="auto"/>
              <w:right w:val="single" w:sz="4" w:space="0" w:color="auto"/>
            </w:tcBorders>
            <w:shd w:val="clear" w:color="auto" w:fill="auto"/>
            <w:noWrap/>
            <w:vAlign w:val="bottom"/>
            <w:hideMark/>
          </w:tcPr>
          <w:p w14:paraId="47B8850B" w14:textId="77777777"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1.5</w:t>
            </w:r>
          </w:p>
        </w:tc>
        <w:tc>
          <w:tcPr>
            <w:tcW w:w="1241" w:type="dxa"/>
            <w:tcBorders>
              <w:top w:val="nil"/>
              <w:left w:val="nil"/>
              <w:bottom w:val="single" w:sz="4" w:space="0" w:color="auto"/>
              <w:right w:val="single" w:sz="4" w:space="0" w:color="auto"/>
            </w:tcBorders>
            <w:shd w:val="clear" w:color="auto" w:fill="auto"/>
            <w:noWrap/>
            <w:vAlign w:val="bottom"/>
            <w:hideMark/>
          </w:tcPr>
          <w:p w14:paraId="0CD4C2FA" w14:textId="77777777"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1.5</w:t>
            </w:r>
          </w:p>
        </w:tc>
      </w:tr>
      <w:tr w:rsidR="00A6320D" w:rsidRPr="00873ECB" w14:paraId="795A9A7C" w14:textId="77777777" w:rsidTr="00B0630C">
        <w:trPr>
          <w:trHeight w:val="305"/>
        </w:trPr>
        <w:tc>
          <w:tcPr>
            <w:tcW w:w="2825" w:type="dxa"/>
            <w:tcBorders>
              <w:top w:val="nil"/>
              <w:left w:val="single" w:sz="4" w:space="0" w:color="auto"/>
              <w:bottom w:val="single" w:sz="4" w:space="0" w:color="auto"/>
              <w:right w:val="single" w:sz="4" w:space="0" w:color="auto"/>
            </w:tcBorders>
            <w:shd w:val="clear" w:color="auto" w:fill="auto"/>
            <w:noWrap/>
            <w:vAlign w:val="bottom"/>
            <w:hideMark/>
          </w:tcPr>
          <w:p w14:paraId="53E1FD20" w14:textId="77777777" w:rsidR="00A6320D" w:rsidRPr="00873ECB" w:rsidRDefault="00A6320D" w:rsidP="003B23F1">
            <w:pPr>
              <w:spacing w:after="0" w:line="276" w:lineRule="auto"/>
              <w:rPr>
                <w:rFonts w:ascii="Arial" w:eastAsia="Times New Roman" w:hAnsi="Arial" w:cs="Arial"/>
                <w:b/>
                <w:bCs/>
                <w:color w:val="000000"/>
                <w:lang w:eastAsia="en-GB"/>
              </w:rPr>
            </w:pPr>
            <w:r w:rsidRPr="00873ECB">
              <w:rPr>
                <w:rFonts w:ascii="Arial" w:eastAsia="Times New Roman" w:hAnsi="Arial" w:cs="Arial"/>
                <w:b/>
                <w:bCs/>
                <w:color w:val="000000"/>
                <w:lang w:eastAsia="en-GB"/>
              </w:rPr>
              <w:t>Speed levels</w:t>
            </w:r>
          </w:p>
        </w:tc>
        <w:tc>
          <w:tcPr>
            <w:tcW w:w="1241" w:type="dxa"/>
            <w:tcBorders>
              <w:top w:val="nil"/>
              <w:left w:val="nil"/>
              <w:bottom w:val="single" w:sz="4" w:space="0" w:color="auto"/>
              <w:right w:val="single" w:sz="4" w:space="0" w:color="auto"/>
            </w:tcBorders>
            <w:shd w:val="clear" w:color="auto" w:fill="auto"/>
            <w:noWrap/>
            <w:vAlign w:val="bottom"/>
            <w:hideMark/>
          </w:tcPr>
          <w:p w14:paraId="1FB88A45" w14:textId="77777777"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-0.1</w:t>
            </w:r>
          </w:p>
        </w:tc>
        <w:tc>
          <w:tcPr>
            <w:tcW w:w="1241" w:type="dxa"/>
            <w:tcBorders>
              <w:top w:val="nil"/>
              <w:left w:val="nil"/>
              <w:bottom w:val="single" w:sz="4" w:space="0" w:color="auto"/>
              <w:right w:val="single" w:sz="4" w:space="0" w:color="auto"/>
            </w:tcBorders>
            <w:shd w:val="clear" w:color="auto" w:fill="auto"/>
            <w:noWrap/>
            <w:vAlign w:val="bottom"/>
            <w:hideMark/>
          </w:tcPr>
          <w:p w14:paraId="059D4426" w14:textId="77777777"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-0.1</w:t>
            </w:r>
          </w:p>
        </w:tc>
        <w:tc>
          <w:tcPr>
            <w:tcW w:w="1241" w:type="dxa"/>
            <w:tcBorders>
              <w:top w:val="nil"/>
              <w:left w:val="nil"/>
              <w:bottom w:val="single" w:sz="4" w:space="0" w:color="auto"/>
              <w:right w:val="single" w:sz="4" w:space="0" w:color="auto"/>
            </w:tcBorders>
            <w:shd w:val="clear" w:color="auto" w:fill="auto"/>
            <w:noWrap/>
            <w:vAlign w:val="bottom"/>
            <w:hideMark/>
          </w:tcPr>
          <w:p w14:paraId="7D4C196D" w14:textId="77777777"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0.5</w:t>
            </w:r>
          </w:p>
        </w:tc>
        <w:tc>
          <w:tcPr>
            <w:tcW w:w="1241" w:type="dxa"/>
            <w:tcBorders>
              <w:top w:val="nil"/>
              <w:left w:val="nil"/>
              <w:bottom w:val="single" w:sz="4" w:space="0" w:color="auto"/>
              <w:right w:val="single" w:sz="4" w:space="0" w:color="auto"/>
            </w:tcBorders>
            <w:shd w:val="clear" w:color="auto" w:fill="auto"/>
            <w:noWrap/>
            <w:vAlign w:val="bottom"/>
            <w:hideMark/>
          </w:tcPr>
          <w:p w14:paraId="6B787091" w14:textId="77777777"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0.5</w:t>
            </w:r>
          </w:p>
        </w:tc>
        <w:tc>
          <w:tcPr>
            <w:tcW w:w="1241" w:type="dxa"/>
            <w:tcBorders>
              <w:top w:val="nil"/>
              <w:left w:val="nil"/>
              <w:bottom w:val="single" w:sz="4" w:space="0" w:color="auto"/>
              <w:right w:val="single" w:sz="4" w:space="0" w:color="auto"/>
            </w:tcBorders>
            <w:shd w:val="clear" w:color="auto" w:fill="auto"/>
            <w:noWrap/>
            <w:vAlign w:val="bottom"/>
            <w:hideMark/>
          </w:tcPr>
          <w:p w14:paraId="06836231" w14:textId="77777777"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0.5</w:t>
            </w:r>
          </w:p>
        </w:tc>
      </w:tr>
      <w:tr w:rsidR="00A6320D" w:rsidRPr="00873ECB" w14:paraId="21DBE631" w14:textId="77777777" w:rsidTr="00B0630C">
        <w:trPr>
          <w:trHeight w:val="305"/>
        </w:trPr>
        <w:tc>
          <w:tcPr>
            <w:tcW w:w="2825" w:type="dxa"/>
            <w:tcBorders>
              <w:top w:val="nil"/>
              <w:left w:val="single" w:sz="4" w:space="0" w:color="auto"/>
              <w:bottom w:val="single" w:sz="4" w:space="0" w:color="auto"/>
              <w:right w:val="single" w:sz="4" w:space="0" w:color="auto"/>
            </w:tcBorders>
            <w:shd w:val="clear" w:color="auto" w:fill="auto"/>
            <w:noWrap/>
            <w:vAlign w:val="bottom"/>
            <w:hideMark/>
          </w:tcPr>
          <w:p w14:paraId="23E57917" w14:textId="77777777" w:rsidR="00A6320D" w:rsidRPr="00873ECB" w:rsidRDefault="00A6320D" w:rsidP="003B23F1">
            <w:pPr>
              <w:spacing w:after="0" w:line="276" w:lineRule="auto"/>
              <w:rPr>
                <w:rFonts w:ascii="Arial" w:eastAsia="Times New Roman" w:hAnsi="Arial" w:cs="Arial"/>
                <w:b/>
                <w:bCs/>
                <w:color w:val="000000"/>
                <w:lang w:eastAsia="en-GB"/>
              </w:rPr>
            </w:pPr>
            <w:r w:rsidRPr="00873ECB">
              <w:rPr>
                <w:rFonts w:ascii="Arial" w:eastAsia="Times New Roman" w:hAnsi="Arial" w:cs="Arial"/>
                <w:b/>
                <w:bCs/>
                <w:color w:val="000000"/>
                <w:lang w:eastAsia="en-GB"/>
              </w:rPr>
              <w:t>Additional attachments</w:t>
            </w:r>
          </w:p>
        </w:tc>
        <w:tc>
          <w:tcPr>
            <w:tcW w:w="1241" w:type="dxa"/>
            <w:tcBorders>
              <w:top w:val="nil"/>
              <w:left w:val="nil"/>
              <w:bottom w:val="single" w:sz="4" w:space="0" w:color="auto"/>
              <w:right w:val="single" w:sz="4" w:space="0" w:color="auto"/>
            </w:tcBorders>
            <w:shd w:val="clear" w:color="auto" w:fill="auto"/>
            <w:noWrap/>
            <w:vAlign w:val="bottom"/>
            <w:hideMark/>
          </w:tcPr>
          <w:p w14:paraId="35632C84" w14:textId="613210C5"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w:t>
            </w:r>
            <w:r w:rsidR="009E5FE2" w:rsidRPr="00873ECB">
              <w:rPr>
                <w:rFonts w:ascii="Arial" w:eastAsia="Times New Roman" w:hAnsi="Arial" w:cs="Arial"/>
                <w:color w:val="000000"/>
                <w:lang w:eastAsia="en-GB"/>
              </w:rPr>
              <w:t>15</w:t>
            </w:r>
          </w:p>
        </w:tc>
        <w:tc>
          <w:tcPr>
            <w:tcW w:w="1241" w:type="dxa"/>
            <w:tcBorders>
              <w:top w:val="nil"/>
              <w:left w:val="nil"/>
              <w:bottom w:val="single" w:sz="4" w:space="0" w:color="auto"/>
              <w:right w:val="single" w:sz="4" w:space="0" w:color="auto"/>
            </w:tcBorders>
            <w:shd w:val="clear" w:color="auto" w:fill="auto"/>
            <w:noWrap/>
            <w:vAlign w:val="bottom"/>
            <w:hideMark/>
          </w:tcPr>
          <w:p w14:paraId="38AF9088" w14:textId="72408EEF" w:rsidR="009E5FE2"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w:t>
            </w:r>
            <w:r w:rsidR="009E5FE2" w:rsidRPr="00873ECB">
              <w:rPr>
                <w:rFonts w:ascii="Arial" w:eastAsia="Times New Roman" w:hAnsi="Arial" w:cs="Arial"/>
                <w:color w:val="000000"/>
                <w:lang w:eastAsia="en-GB"/>
              </w:rPr>
              <w:t>15</w:t>
            </w:r>
          </w:p>
        </w:tc>
        <w:tc>
          <w:tcPr>
            <w:tcW w:w="1241" w:type="dxa"/>
            <w:tcBorders>
              <w:top w:val="nil"/>
              <w:left w:val="nil"/>
              <w:bottom w:val="single" w:sz="4" w:space="0" w:color="auto"/>
              <w:right w:val="single" w:sz="4" w:space="0" w:color="auto"/>
            </w:tcBorders>
            <w:shd w:val="clear" w:color="auto" w:fill="auto"/>
            <w:noWrap/>
            <w:vAlign w:val="bottom"/>
            <w:hideMark/>
          </w:tcPr>
          <w:p w14:paraId="42487D4F" w14:textId="351AD58A" w:rsidR="00A6320D" w:rsidRPr="00873ECB" w:rsidRDefault="009E5FE2"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0.75</w:t>
            </w:r>
          </w:p>
        </w:tc>
        <w:tc>
          <w:tcPr>
            <w:tcW w:w="1241" w:type="dxa"/>
            <w:tcBorders>
              <w:top w:val="nil"/>
              <w:left w:val="nil"/>
              <w:bottom w:val="single" w:sz="4" w:space="0" w:color="auto"/>
              <w:right w:val="single" w:sz="4" w:space="0" w:color="auto"/>
            </w:tcBorders>
            <w:shd w:val="clear" w:color="auto" w:fill="auto"/>
            <w:noWrap/>
            <w:vAlign w:val="bottom"/>
            <w:hideMark/>
          </w:tcPr>
          <w:p w14:paraId="71FC199C" w14:textId="3580ED56" w:rsidR="00A6320D" w:rsidRPr="00873ECB" w:rsidRDefault="00BF3635"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0.75</w:t>
            </w:r>
          </w:p>
        </w:tc>
        <w:tc>
          <w:tcPr>
            <w:tcW w:w="1241" w:type="dxa"/>
            <w:tcBorders>
              <w:top w:val="nil"/>
              <w:left w:val="nil"/>
              <w:bottom w:val="single" w:sz="4" w:space="0" w:color="auto"/>
              <w:right w:val="single" w:sz="4" w:space="0" w:color="auto"/>
            </w:tcBorders>
            <w:shd w:val="clear" w:color="auto" w:fill="auto"/>
            <w:noWrap/>
            <w:vAlign w:val="bottom"/>
            <w:hideMark/>
          </w:tcPr>
          <w:p w14:paraId="6F6F74AC" w14:textId="50F0C4C6" w:rsidR="00A6320D" w:rsidRPr="00873ECB" w:rsidRDefault="00BF3635"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0.75</w:t>
            </w:r>
          </w:p>
        </w:tc>
      </w:tr>
      <w:tr w:rsidR="00A6320D" w:rsidRPr="00873ECB" w14:paraId="6D1B46E3" w14:textId="77777777" w:rsidTr="00B0630C">
        <w:trPr>
          <w:trHeight w:val="305"/>
        </w:trPr>
        <w:tc>
          <w:tcPr>
            <w:tcW w:w="2825" w:type="dxa"/>
            <w:tcBorders>
              <w:top w:val="nil"/>
              <w:left w:val="single" w:sz="4" w:space="0" w:color="auto"/>
              <w:bottom w:val="single" w:sz="4" w:space="0" w:color="auto"/>
              <w:right w:val="single" w:sz="4" w:space="0" w:color="auto"/>
            </w:tcBorders>
            <w:shd w:val="clear" w:color="auto" w:fill="auto"/>
            <w:noWrap/>
            <w:vAlign w:val="bottom"/>
            <w:hideMark/>
          </w:tcPr>
          <w:p w14:paraId="0C1ABB73" w14:textId="77777777" w:rsidR="00A6320D" w:rsidRPr="00873ECB" w:rsidRDefault="00A6320D" w:rsidP="003B23F1">
            <w:pPr>
              <w:spacing w:after="0" w:line="276" w:lineRule="auto"/>
              <w:rPr>
                <w:rFonts w:ascii="Arial" w:eastAsia="Times New Roman" w:hAnsi="Arial" w:cs="Arial"/>
                <w:b/>
                <w:bCs/>
                <w:color w:val="000000"/>
                <w:lang w:eastAsia="en-GB"/>
              </w:rPr>
            </w:pPr>
            <w:r w:rsidRPr="00873ECB">
              <w:rPr>
                <w:rFonts w:ascii="Arial" w:eastAsia="Times New Roman" w:hAnsi="Arial" w:cs="Arial"/>
                <w:b/>
                <w:bCs/>
                <w:color w:val="000000"/>
                <w:lang w:eastAsia="en-GB"/>
              </w:rPr>
              <w:t> </w:t>
            </w:r>
          </w:p>
        </w:tc>
        <w:tc>
          <w:tcPr>
            <w:tcW w:w="1241" w:type="dxa"/>
            <w:tcBorders>
              <w:top w:val="nil"/>
              <w:left w:val="nil"/>
              <w:bottom w:val="single" w:sz="4" w:space="0" w:color="auto"/>
              <w:right w:val="single" w:sz="4" w:space="0" w:color="auto"/>
            </w:tcBorders>
            <w:shd w:val="clear" w:color="auto" w:fill="auto"/>
            <w:noWrap/>
            <w:vAlign w:val="bottom"/>
            <w:hideMark/>
          </w:tcPr>
          <w:p w14:paraId="7895CF7D" w14:textId="2AE8B8F2" w:rsidR="00A6320D" w:rsidRPr="00873ECB" w:rsidRDefault="00A6320D" w:rsidP="003B23F1">
            <w:pPr>
              <w:spacing w:after="0" w:line="276" w:lineRule="auto"/>
              <w:jc w:val="center"/>
              <w:rPr>
                <w:rFonts w:ascii="Arial" w:eastAsia="Times New Roman" w:hAnsi="Arial" w:cs="Arial"/>
                <w:color w:val="000000"/>
                <w:lang w:eastAsia="en-GB"/>
              </w:rPr>
            </w:pPr>
          </w:p>
        </w:tc>
        <w:tc>
          <w:tcPr>
            <w:tcW w:w="1241" w:type="dxa"/>
            <w:tcBorders>
              <w:top w:val="nil"/>
              <w:left w:val="nil"/>
              <w:bottom w:val="single" w:sz="4" w:space="0" w:color="auto"/>
              <w:right w:val="single" w:sz="4" w:space="0" w:color="auto"/>
            </w:tcBorders>
            <w:shd w:val="clear" w:color="auto" w:fill="auto"/>
            <w:noWrap/>
            <w:vAlign w:val="bottom"/>
            <w:hideMark/>
          </w:tcPr>
          <w:p w14:paraId="2645EEC4" w14:textId="3D0BDF46" w:rsidR="00A6320D" w:rsidRPr="00873ECB" w:rsidRDefault="00A6320D" w:rsidP="003B23F1">
            <w:pPr>
              <w:spacing w:after="0" w:line="276" w:lineRule="auto"/>
              <w:jc w:val="center"/>
              <w:rPr>
                <w:rFonts w:ascii="Arial" w:eastAsia="Times New Roman" w:hAnsi="Arial" w:cs="Arial"/>
                <w:color w:val="000000"/>
                <w:lang w:eastAsia="en-GB"/>
              </w:rPr>
            </w:pPr>
          </w:p>
        </w:tc>
        <w:tc>
          <w:tcPr>
            <w:tcW w:w="1241" w:type="dxa"/>
            <w:tcBorders>
              <w:top w:val="nil"/>
              <w:left w:val="nil"/>
              <w:bottom w:val="single" w:sz="4" w:space="0" w:color="auto"/>
              <w:right w:val="single" w:sz="4" w:space="0" w:color="auto"/>
            </w:tcBorders>
            <w:shd w:val="clear" w:color="auto" w:fill="auto"/>
            <w:noWrap/>
            <w:vAlign w:val="bottom"/>
            <w:hideMark/>
          </w:tcPr>
          <w:p w14:paraId="63E58E85" w14:textId="0B816596" w:rsidR="00A6320D" w:rsidRPr="00873ECB" w:rsidRDefault="00A6320D" w:rsidP="003B23F1">
            <w:pPr>
              <w:spacing w:after="0" w:line="276" w:lineRule="auto"/>
              <w:jc w:val="center"/>
              <w:rPr>
                <w:rFonts w:ascii="Arial" w:eastAsia="Times New Roman" w:hAnsi="Arial" w:cs="Arial"/>
                <w:color w:val="000000"/>
                <w:lang w:eastAsia="en-GB"/>
              </w:rPr>
            </w:pPr>
          </w:p>
        </w:tc>
        <w:tc>
          <w:tcPr>
            <w:tcW w:w="1241" w:type="dxa"/>
            <w:tcBorders>
              <w:top w:val="nil"/>
              <w:left w:val="nil"/>
              <w:bottom w:val="single" w:sz="4" w:space="0" w:color="auto"/>
              <w:right w:val="single" w:sz="4" w:space="0" w:color="auto"/>
            </w:tcBorders>
            <w:shd w:val="clear" w:color="auto" w:fill="auto"/>
            <w:noWrap/>
            <w:vAlign w:val="bottom"/>
            <w:hideMark/>
          </w:tcPr>
          <w:p w14:paraId="789982CB" w14:textId="7E22E735" w:rsidR="00A6320D" w:rsidRPr="00873ECB" w:rsidRDefault="00A6320D" w:rsidP="003B23F1">
            <w:pPr>
              <w:spacing w:after="0" w:line="276" w:lineRule="auto"/>
              <w:jc w:val="center"/>
              <w:rPr>
                <w:rFonts w:ascii="Arial" w:eastAsia="Times New Roman" w:hAnsi="Arial" w:cs="Arial"/>
                <w:color w:val="000000"/>
                <w:lang w:eastAsia="en-GB"/>
              </w:rPr>
            </w:pPr>
          </w:p>
        </w:tc>
        <w:tc>
          <w:tcPr>
            <w:tcW w:w="1241" w:type="dxa"/>
            <w:tcBorders>
              <w:top w:val="nil"/>
              <w:left w:val="nil"/>
              <w:bottom w:val="single" w:sz="4" w:space="0" w:color="auto"/>
              <w:right w:val="single" w:sz="4" w:space="0" w:color="auto"/>
            </w:tcBorders>
            <w:shd w:val="clear" w:color="auto" w:fill="auto"/>
            <w:noWrap/>
            <w:vAlign w:val="bottom"/>
            <w:hideMark/>
          </w:tcPr>
          <w:p w14:paraId="343B96F7" w14:textId="1C0CD38B" w:rsidR="00A6320D" w:rsidRPr="00873ECB" w:rsidRDefault="00A6320D" w:rsidP="003B23F1">
            <w:pPr>
              <w:spacing w:after="0" w:line="276" w:lineRule="auto"/>
              <w:jc w:val="center"/>
              <w:rPr>
                <w:rFonts w:ascii="Arial" w:eastAsia="Times New Roman" w:hAnsi="Arial" w:cs="Arial"/>
                <w:color w:val="000000"/>
                <w:lang w:eastAsia="en-GB"/>
              </w:rPr>
            </w:pPr>
          </w:p>
        </w:tc>
      </w:tr>
      <w:tr w:rsidR="00A6320D" w:rsidRPr="00873ECB" w14:paraId="13EF75D4" w14:textId="77777777" w:rsidTr="00BF3635">
        <w:trPr>
          <w:trHeight w:val="305"/>
        </w:trPr>
        <w:tc>
          <w:tcPr>
            <w:tcW w:w="2825" w:type="dxa"/>
            <w:tcBorders>
              <w:top w:val="nil"/>
              <w:left w:val="single" w:sz="4" w:space="0" w:color="auto"/>
              <w:bottom w:val="single" w:sz="4" w:space="0" w:color="auto"/>
              <w:right w:val="single" w:sz="4" w:space="0" w:color="auto"/>
            </w:tcBorders>
            <w:shd w:val="clear" w:color="auto" w:fill="auto"/>
            <w:noWrap/>
            <w:vAlign w:val="bottom"/>
            <w:hideMark/>
          </w:tcPr>
          <w:p w14:paraId="4A7B6568" w14:textId="77777777" w:rsidR="00A6320D" w:rsidRPr="00873ECB" w:rsidRDefault="00A6320D" w:rsidP="003B23F1">
            <w:pPr>
              <w:spacing w:after="0" w:line="276" w:lineRule="auto"/>
              <w:rPr>
                <w:rFonts w:ascii="Arial" w:eastAsia="Times New Roman" w:hAnsi="Arial" w:cs="Arial"/>
                <w:b/>
                <w:bCs/>
                <w:color w:val="000000"/>
                <w:lang w:eastAsia="en-GB"/>
              </w:rPr>
            </w:pPr>
            <w:r w:rsidRPr="00873ECB">
              <w:rPr>
                <w:rFonts w:ascii="Arial" w:eastAsia="Times New Roman" w:hAnsi="Arial" w:cs="Arial"/>
                <w:b/>
                <w:bCs/>
                <w:color w:val="000000"/>
                <w:lang w:eastAsia="en-GB"/>
              </w:rPr>
              <w:t>Total</w:t>
            </w:r>
          </w:p>
        </w:tc>
        <w:tc>
          <w:tcPr>
            <w:tcW w:w="1241" w:type="dxa"/>
            <w:tcBorders>
              <w:top w:val="nil"/>
              <w:left w:val="nil"/>
              <w:bottom w:val="single" w:sz="4" w:space="0" w:color="auto"/>
              <w:right w:val="single" w:sz="4" w:space="0" w:color="auto"/>
            </w:tcBorders>
            <w:shd w:val="clear" w:color="auto" w:fill="FFFF00"/>
            <w:noWrap/>
            <w:vAlign w:val="bottom"/>
            <w:hideMark/>
          </w:tcPr>
          <w:p w14:paraId="7AEE12D5" w14:textId="53435CE0" w:rsidR="00A6320D" w:rsidRPr="00873ECB" w:rsidRDefault="00A6320D"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3.</w:t>
            </w:r>
            <w:r w:rsidR="009E5FE2" w:rsidRPr="00873ECB">
              <w:rPr>
                <w:rFonts w:ascii="Arial" w:eastAsia="Times New Roman" w:hAnsi="Arial" w:cs="Arial"/>
                <w:color w:val="000000"/>
                <w:lang w:eastAsia="en-GB"/>
              </w:rPr>
              <w:t>5</w:t>
            </w:r>
          </w:p>
        </w:tc>
        <w:tc>
          <w:tcPr>
            <w:tcW w:w="1241" w:type="dxa"/>
            <w:tcBorders>
              <w:top w:val="nil"/>
              <w:left w:val="nil"/>
              <w:bottom w:val="single" w:sz="4" w:space="0" w:color="auto"/>
              <w:right w:val="single" w:sz="4" w:space="0" w:color="auto"/>
            </w:tcBorders>
            <w:shd w:val="clear" w:color="auto" w:fill="auto"/>
            <w:noWrap/>
            <w:vAlign w:val="bottom"/>
            <w:hideMark/>
          </w:tcPr>
          <w:p w14:paraId="1A555D3B" w14:textId="16602C97" w:rsidR="00A6320D" w:rsidRPr="00873ECB" w:rsidRDefault="009E5FE2"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1</w:t>
            </w:r>
            <w:r w:rsidR="00A6320D" w:rsidRPr="00873ECB">
              <w:rPr>
                <w:rFonts w:ascii="Arial" w:eastAsia="Times New Roman" w:hAnsi="Arial" w:cs="Arial"/>
                <w:color w:val="000000"/>
                <w:lang w:eastAsia="en-GB"/>
              </w:rPr>
              <w:t>.</w:t>
            </w:r>
            <w:r w:rsidRPr="00873ECB">
              <w:rPr>
                <w:rFonts w:ascii="Arial" w:eastAsia="Times New Roman" w:hAnsi="Arial" w:cs="Arial"/>
                <w:color w:val="000000"/>
                <w:lang w:eastAsia="en-GB"/>
              </w:rPr>
              <w:t>1</w:t>
            </w:r>
          </w:p>
        </w:tc>
        <w:tc>
          <w:tcPr>
            <w:tcW w:w="1241" w:type="dxa"/>
            <w:tcBorders>
              <w:top w:val="nil"/>
              <w:left w:val="nil"/>
              <w:bottom w:val="single" w:sz="4" w:space="0" w:color="auto"/>
              <w:right w:val="single" w:sz="4" w:space="0" w:color="auto"/>
            </w:tcBorders>
            <w:shd w:val="clear" w:color="auto" w:fill="auto"/>
            <w:noWrap/>
            <w:vAlign w:val="bottom"/>
            <w:hideMark/>
          </w:tcPr>
          <w:p w14:paraId="57E670FB" w14:textId="22ACF73C" w:rsidR="00A6320D" w:rsidRPr="00873ECB" w:rsidRDefault="009E5FE2"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2</w:t>
            </w:r>
          </w:p>
        </w:tc>
        <w:tc>
          <w:tcPr>
            <w:tcW w:w="1241" w:type="dxa"/>
            <w:tcBorders>
              <w:top w:val="nil"/>
              <w:left w:val="nil"/>
              <w:bottom w:val="single" w:sz="4" w:space="0" w:color="auto"/>
              <w:right w:val="single" w:sz="4" w:space="0" w:color="auto"/>
            </w:tcBorders>
            <w:shd w:val="clear" w:color="auto" w:fill="auto"/>
            <w:noWrap/>
            <w:vAlign w:val="bottom"/>
            <w:hideMark/>
          </w:tcPr>
          <w:p w14:paraId="3E893123" w14:textId="14BFEB02" w:rsidR="00A6320D" w:rsidRPr="00873ECB" w:rsidRDefault="009E5FE2"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2.9</w:t>
            </w:r>
          </w:p>
        </w:tc>
        <w:tc>
          <w:tcPr>
            <w:tcW w:w="1241" w:type="dxa"/>
            <w:tcBorders>
              <w:top w:val="nil"/>
              <w:left w:val="nil"/>
              <w:bottom w:val="single" w:sz="4" w:space="0" w:color="auto"/>
              <w:right w:val="single" w:sz="4" w:space="0" w:color="auto"/>
            </w:tcBorders>
            <w:shd w:val="clear" w:color="auto" w:fill="FFFFFF" w:themeFill="background1"/>
            <w:noWrap/>
            <w:vAlign w:val="bottom"/>
            <w:hideMark/>
          </w:tcPr>
          <w:p w14:paraId="302EF165" w14:textId="21038E36" w:rsidR="00A6320D" w:rsidRPr="00873ECB" w:rsidRDefault="00BF3635" w:rsidP="003B23F1">
            <w:pPr>
              <w:spacing w:after="0" w:line="276" w:lineRule="auto"/>
              <w:jc w:val="center"/>
              <w:rPr>
                <w:rFonts w:ascii="Arial" w:eastAsia="Times New Roman" w:hAnsi="Arial" w:cs="Arial"/>
                <w:color w:val="000000"/>
                <w:lang w:eastAsia="en-GB"/>
              </w:rPr>
            </w:pPr>
            <w:r w:rsidRPr="00873ECB">
              <w:rPr>
                <w:rFonts w:ascii="Arial" w:eastAsia="Times New Roman" w:hAnsi="Arial" w:cs="Arial"/>
                <w:color w:val="000000"/>
                <w:lang w:eastAsia="en-GB"/>
              </w:rPr>
              <w:t>2.9</w:t>
            </w:r>
          </w:p>
        </w:tc>
      </w:tr>
    </w:tbl>
    <w:p w14:paraId="4F922769" w14:textId="5C515282" w:rsidR="00A6320D" w:rsidRPr="009B5E2C" w:rsidRDefault="00A6320D" w:rsidP="003B23F1">
      <w:pPr>
        <w:spacing w:line="276" w:lineRule="auto"/>
        <w:rPr>
          <w:rFonts w:ascii="Arial" w:hAnsi="Arial" w:cs="Arial"/>
          <w:b/>
          <w:bCs/>
          <w:sz w:val="24"/>
          <w:szCs w:val="24"/>
        </w:rPr>
      </w:pPr>
    </w:p>
    <w:p w14:paraId="1F4C8DE8" w14:textId="2EEDB328" w:rsidR="00A6320D" w:rsidRPr="00D6015B" w:rsidRDefault="00BF3635" w:rsidP="003B23F1">
      <w:pPr>
        <w:spacing w:line="276" w:lineRule="auto"/>
        <w:rPr>
          <w:rFonts w:ascii="Arial" w:hAnsi="Arial" w:cs="Arial"/>
          <w:sz w:val="24"/>
          <w:szCs w:val="24"/>
        </w:rPr>
      </w:pPr>
      <w:r>
        <w:rPr>
          <w:rFonts w:ascii="Arial" w:hAnsi="Arial" w:cs="Arial"/>
          <w:sz w:val="24"/>
          <w:szCs w:val="24"/>
        </w:rPr>
        <w:t>It can be noticed that b</w:t>
      </w:r>
      <w:r w:rsidR="00A6320D" w:rsidRPr="00BF3635">
        <w:rPr>
          <w:rFonts w:ascii="Arial" w:hAnsi="Arial" w:cs="Arial"/>
          <w:sz w:val="24"/>
          <w:szCs w:val="24"/>
        </w:rPr>
        <w:t xml:space="preserve">ased on </w:t>
      </w:r>
      <w:r w:rsidR="00011F00">
        <w:rPr>
          <w:rFonts w:ascii="Arial" w:hAnsi="Arial" w:cs="Arial"/>
          <w:sz w:val="24"/>
          <w:szCs w:val="24"/>
        </w:rPr>
        <w:t>c</w:t>
      </w:r>
      <w:r w:rsidR="00A6320D" w:rsidRPr="00BF3635">
        <w:rPr>
          <w:rFonts w:ascii="Arial" w:hAnsi="Arial" w:cs="Arial"/>
          <w:sz w:val="24"/>
          <w:szCs w:val="24"/>
        </w:rPr>
        <w:t xml:space="preserve">riteria </w:t>
      </w:r>
      <w:r w:rsidR="00011F00">
        <w:rPr>
          <w:rFonts w:ascii="Arial" w:hAnsi="Arial" w:cs="Arial"/>
          <w:sz w:val="24"/>
          <w:szCs w:val="24"/>
        </w:rPr>
        <w:t>s</w:t>
      </w:r>
      <w:r w:rsidR="00A6320D" w:rsidRPr="00BF3635">
        <w:rPr>
          <w:rFonts w:ascii="Arial" w:hAnsi="Arial" w:cs="Arial"/>
          <w:sz w:val="24"/>
          <w:szCs w:val="24"/>
        </w:rPr>
        <w:t xml:space="preserve">cores alone </w:t>
      </w:r>
      <w:bookmarkStart w:id="3" w:name="_GoBack"/>
      <w:r w:rsidR="00A6320D" w:rsidRPr="00E852D1">
        <w:rPr>
          <w:rFonts w:ascii="Arial" w:hAnsi="Arial" w:cs="Arial"/>
          <w:i/>
          <w:iCs/>
          <w:sz w:val="24"/>
          <w:szCs w:val="24"/>
        </w:rPr>
        <w:t>Mixer 5</w:t>
      </w:r>
      <w:r w:rsidR="00726B37" w:rsidRPr="00E852D1">
        <w:rPr>
          <w:rFonts w:ascii="Arial" w:hAnsi="Arial" w:cs="Arial"/>
          <w:i/>
          <w:iCs/>
          <w:sz w:val="24"/>
          <w:szCs w:val="24"/>
        </w:rPr>
        <w:t xml:space="preserve"> -</w:t>
      </w:r>
      <w:r w:rsidR="00726B37">
        <w:rPr>
          <w:rFonts w:ascii="Arial" w:hAnsi="Arial" w:cs="Arial"/>
          <w:sz w:val="24"/>
          <w:szCs w:val="24"/>
        </w:rPr>
        <w:t xml:space="preserve"> </w:t>
      </w:r>
      <w:bookmarkEnd w:id="3"/>
      <w:proofErr w:type="spellStart"/>
      <w:r w:rsidR="00726B37" w:rsidRPr="00726B37">
        <w:rPr>
          <w:rFonts w:ascii="Arial" w:hAnsi="Arial" w:cs="Arial"/>
          <w:i/>
          <w:iCs/>
          <w:sz w:val="24"/>
          <w:szCs w:val="24"/>
        </w:rPr>
        <w:t>Ankarsrum</w:t>
      </w:r>
      <w:proofErr w:type="spellEnd"/>
      <w:r w:rsidR="00726B37" w:rsidRPr="00726B37">
        <w:rPr>
          <w:rFonts w:ascii="Arial" w:hAnsi="Arial" w:cs="Arial"/>
          <w:i/>
          <w:iCs/>
          <w:sz w:val="24"/>
          <w:szCs w:val="24"/>
        </w:rPr>
        <w:t xml:space="preserve"> Original 6230 </w:t>
      </w:r>
      <w:r w:rsidRPr="00726B37">
        <w:rPr>
          <w:rFonts w:ascii="Arial" w:hAnsi="Arial" w:cs="Arial"/>
          <w:sz w:val="24"/>
          <w:szCs w:val="24"/>
        </w:rPr>
        <w:t>comes on top but when the importanc</w:t>
      </w:r>
      <w:r>
        <w:rPr>
          <w:rFonts w:ascii="Arial" w:hAnsi="Arial" w:cs="Arial"/>
          <w:sz w:val="24"/>
          <w:szCs w:val="24"/>
        </w:rPr>
        <w:t xml:space="preserve">e weighting is included </w:t>
      </w:r>
      <w:r w:rsidRPr="00011F00">
        <w:rPr>
          <w:rFonts w:ascii="Arial" w:hAnsi="Arial" w:cs="Arial"/>
          <w:i/>
          <w:iCs/>
          <w:sz w:val="24"/>
          <w:szCs w:val="24"/>
        </w:rPr>
        <w:t>Mixer 1</w:t>
      </w:r>
      <w:r w:rsidR="00726B37">
        <w:rPr>
          <w:rFonts w:ascii="Arial" w:hAnsi="Arial" w:cs="Arial"/>
          <w:sz w:val="24"/>
          <w:szCs w:val="24"/>
        </w:rPr>
        <w:t xml:space="preserve"> - </w:t>
      </w:r>
      <w:r w:rsidR="00726B37" w:rsidRPr="00726B37">
        <w:rPr>
          <w:rFonts w:ascii="Arial" w:hAnsi="Arial" w:cs="Arial"/>
          <w:i/>
          <w:iCs/>
          <w:sz w:val="24"/>
          <w:szCs w:val="24"/>
        </w:rPr>
        <w:t xml:space="preserve">Kenwood </w:t>
      </w:r>
      <w:proofErr w:type="spellStart"/>
      <w:r w:rsidR="00726B37" w:rsidRPr="00726B37">
        <w:rPr>
          <w:rFonts w:ascii="Arial" w:hAnsi="Arial" w:cs="Arial"/>
          <w:i/>
          <w:iCs/>
          <w:sz w:val="24"/>
          <w:szCs w:val="24"/>
        </w:rPr>
        <w:t>kMix</w:t>
      </w:r>
      <w:proofErr w:type="spellEnd"/>
      <w:r w:rsidR="00726B37" w:rsidRPr="00726B37">
        <w:rPr>
          <w:rFonts w:ascii="Arial" w:hAnsi="Arial" w:cs="Arial"/>
          <w:i/>
          <w:iCs/>
          <w:sz w:val="24"/>
          <w:szCs w:val="24"/>
        </w:rPr>
        <w:t xml:space="preserve"> KMX 760.GD Kitchen Machine</w:t>
      </w:r>
      <w:r>
        <w:rPr>
          <w:rFonts w:ascii="Arial" w:hAnsi="Arial" w:cs="Arial"/>
          <w:sz w:val="24"/>
          <w:szCs w:val="24"/>
        </w:rPr>
        <w:t xml:space="preserve"> comes on top, same as when multifunctionality criterion is excluded.</w:t>
      </w:r>
      <w:r>
        <w:rPr>
          <w:rFonts w:ascii="Arial" w:hAnsi="Arial" w:cs="Arial"/>
          <w:b/>
          <w:bCs/>
          <w:sz w:val="24"/>
          <w:szCs w:val="24"/>
        </w:rPr>
        <w:t xml:space="preserve"> </w:t>
      </w:r>
      <w:r w:rsidR="00D6015B" w:rsidRPr="00D6015B">
        <w:rPr>
          <w:rFonts w:ascii="Arial" w:hAnsi="Arial" w:cs="Arial"/>
          <w:sz w:val="24"/>
          <w:szCs w:val="24"/>
        </w:rPr>
        <w:t>To check how sensitive is this result</w:t>
      </w:r>
      <w:r w:rsidR="00517DFA">
        <w:rPr>
          <w:rFonts w:ascii="Arial" w:hAnsi="Arial" w:cs="Arial"/>
          <w:sz w:val="24"/>
          <w:szCs w:val="24"/>
        </w:rPr>
        <w:t xml:space="preserve"> and if changes will make a difference on choosing the optimal mixer</w:t>
      </w:r>
      <w:r w:rsidR="00D6015B">
        <w:rPr>
          <w:rFonts w:ascii="Arial" w:hAnsi="Arial" w:cs="Arial"/>
          <w:sz w:val="24"/>
          <w:szCs w:val="24"/>
        </w:rPr>
        <w:t xml:space="preserve">, the owner decides to exclude </w:t>
      </w:r>
      <w:r w:rsidR="00011F00">
        <w:rPr>
          <w:rFonts w:ascii="Arial" w:hAnsi="Arial" w:cs="Arial"/>
          <w:sz w:val="24"/>
          <w:szCs w:val="24"/>
        </w:rPr>
        <w:t>c</w:t>
      </w:r>
      <w:r w:rsidR="00D6015B">
        <w:rPr>
          <w:rFonts w:ascii="Arial" w:hAnsi="Arial" w:cs="Arial"/>
          <w:sz w:val="24"/>
          <w:szCs w:val="24"/>
        </w:rPr>
        <w:t xml:space="preserve">apacity and </w:t>
      </w:r>
      <w:r w:rsidR="00011F00">
        <w:rPr>
          <w:rFonts w:ascii="Arial" w:hAnsi="Arial" w:cs="Arial"/>
          <w:sz w:val="24"/>
          <w:szCs w:val="24"/>
        </w:rPr>
        <w:t>s</w:t>
      </w:r>
      <w:r w:rsidR="00D6015B">
        <w:rPr>
          <w:rFonts w:ascii="Arial" w:hAnsi="Arial" w:cs="Arial"/>
          <w:sz w:val="24"/>
          <w:szCs w:val="24"/>
        </w:rPr>
        <w:t xml:space="preserve">peed levels criteria, both with minor importance to him. Therefore, more importance weighting is added to price – 10% and 15% </w:t>
      </w:r>
      <w:r w:rsidR="00873ECB">
        <w:rPr>
          <w:rFonts w:ascii="Arial" w:hAnsi="Arial" w:cs="Arial"/>
          <w:sz w:val="24"/>
          <w:szCs w:val="24"/>
        </w:rPr>
        <w:t xml:space="preserve">to additional attachments. </w:t>
      </w:r>
    </w:p>
    <w:p w14:paraId="3396E71A" w14:textId="182177B3" w:rsidR="00A6320D" w:rsidRPr="00873ECB" w:rsidRDefault="00873ECB" w:rsidP="003B23F1">
      <w:pPr>
        <w:spacing w:after="0" w:line="276" w:lineRule="auto"/>
        <w:rPr>
          <w:rFonts w:ascii="Arial" w:hAnsi="Arial" w:cs="Arial"/>
          <w:b/>
          <w:bCs/>
          <w:sz w:val="24"/>
          <w:szCs w:val="24"/>
        </w:rPr>
      </w:pPr>
      <w:r>
        <w:rPr>
          <w:rFonts w:ascii="Arial" w:hAnsi="Arial" w:cs="Arial"/>
          <w:b/>
          <w:bCs/>
          <w:sz w:val="24"/>
          <w:szCs w:val="24"/>
        </w:rPr>
        <w:t xml:space="preserve">Table 12. Importance Weighting after ‘Capacity’ and ‘Speed levels’ criteria are excluded </w:t>
      </w:r>
    </w:p>
    <w:tbl>
      <w:tblPr>
        <w:tblStyle w:val="TableGrid"/>
        <w:tblW w:w="0" w:type="auto"/>
        <w:tblLook w:val="04A0" w:firstRow="1" w:lastRow="0" w:firstColumn="1" w:lastColumn="0" w:noHBand="0" w:noVBand="1"/>
      </w:tblPr>
      <w:tblGrid>
        <w:gridCol w:w="2689"/>
        <w:gridCol w:w="1417"/>
      </w:tblGrid>
      <w:tr w:rsidR="00A6320D" w:rsidRPr="00873ECB" w14:paraId="3A2B86FF" w14:textId="77777777" w:rsidTr="00B0630C">
        <w:tc>
          <w:tcPr>
            <w:tcW w:w="2689" w:type="dxa"/>
          </w:tcPr>
          <w:p w14:paraId="3F2C989A" w14:textId="77777777" w:rsidR="00A6320D" w:rsidRPr="00873ECB" w:rsidRDefault="00A6320D" w:rsidP="003B23F1">
            <w:pPr>
              <w:tabs>
                <w:tab w:val="left" w:pos="3480"/>
              </w:tabs>
              <w:spacing w:line="276" w:lineRule="auto"/>
              <w:rPr>
                <w:rFonts w:ascii="Arial" w:hAnsi="Arial" w:cs="Arial"/>
                <w:b/>
                <w:bCs/>
              </w:rPr>
            </w:pPr>
            <w:r w:rsidRPr="00873ECB">
              <w:rPr>
                <w:rFonts w:ascii="Arial" w:hAnsi="Arial" w:cs="Arial"/>
                <w:b/>
                <w:bCs/>
              </w:rPr>
              <w:t>Criteria</w:t>
            </w:r>
          </w:p>
        </w:tc>
        <w:tc>
          <w:tcPr>
            <w:tcW w:w="1417" w:type="dxa"/>
          </w:tcPr>
          <w:p w14:paraId="2CE722B7" w14:textId="77777777" w:rsidR="00A6320D" w:rsidRPr="00873ECB" w:rsidRDefault="00A6320D" w:rsidP="003B23F1">
            <w:pPr>
              <w:spacing w:line="276" w:lineRule="auto"/>
              <w:jc w:val="center"/>
              <w:rPr>
                <w:rFonts w:ascii="Arial" w:hAnsi="Arial" w:cs="Arial"/>
                <w:b/>
                <w:bCs/>
              </w:rPr>
            </w:pPr>
            <w:r w:rsidRPr="00873ECB">
              <w:rPr>
                <w:rFonts w:ascii="Arial" w:hAnsi="Arial" w:cs="Arial"/>
                <w:b/>
                <w:bCs/>
              </w:rPr>
              <w:t>Importance</w:t>
            </w:r>
          </w:p>
        </w:tc>
      </w:tr>
      <w:tr w:rsidR="00A6320D" w:rsidRPr="00873ECB" w14:paraId="2F1B88AB" w14:textId="77777777" w:rsidTr="00B0630C">
        <w:tc>
          <w:tcPr>
            <w:tcW w:w="2689" w:type="dxa"/>
          </w:tcPr>
          <w:p w14:paraId="32E6A72D" w14:textId="77777777" w:rsidR="00A6320D" w:rsidRPr="00873ECB" w:rsidRDefault="00A6320D" w:rsidP="003B23F1">
            <w:pPr>
              <w:spacing w:line="276" w:lineRule="auto"/>
              <w:rPr>
                <w:rFonts w:ascii="Arial" w:hAnsi="Arial" w:cs="Arial"/>
                <w:b/>
                <w:bCs/>
              </w:rPr>
            </w:pPr>
            <w:r w:rsidRPr="00873ECB">
              <w:rPr>
                <w:rFonts w:ascii="Arial" w:hAnsi="Arial" w:cs="Arial"/>
                <w:b/>
                <w:bCs/>
              </w:rPr>
              <w:t>Price</w:t>
            </w:r>
          </w:p>
        </w:tc>
        <w:tc>
          <w:tcPr>
            <w:tcW w:w="1417" w:type="dxa"/>
          </w:tcPr>
          <w:p w14:paraId="55A82836" w14:textId="5FC76B9C" w:rsidR="00A6320D" w:rsidRPr="00873ECB" w:rsidRDefault="00873ECB" w:rsidP="003B23F1">
            <w:pPr>
              <w:spacing w:line="276" w:lineRule="auto"/>
              <w:jc w:val="center"/>
              <w:rPr>
                <w:rFonts w:ascii="Arial" w:hAnsi="Arial" w:cs="Arial"/>
              </w:rPr>
            </w:pPr>
            <w:r>
              <w:rPr>
                <w:rFonts w:ascii="Arial" w:hAnsi="Arial" w:cs="Arial"/>
              </w:rPr>
              <w:t>40</w:t>
            </w:r>
            <w:r w:rsidR="00A6320D" w:rsidRPr="00873ECB">
              <w:rPr>
                <w:rFonts w:ascii="Arial" w:hAnsi="Arial" w:cs="Arial"/>
              </w:rPr>
              <w:t>%</w:t>
            </w:r>
          </w:p>
        </w:tc>
      </w:tr>
      <w:tr w:rsidR="00A6320D" w:rsidRPr="00873ECB" w14:paraId="6D8C9C0B" w14:textId="77777777" w:rsidTr="00B0630C">
        <w:tc>
          <w:tcPr>
            <w:tcW w:w="2689" w:type="dxa"/>
          </w:tcPr>
          <w:p w14:paraId="4E56D4EC" w14:textId="77777777" w:rsidR="00A6320D" w:rsidRPr="00873ECB" w:rsidRDefault="00A6320D" w:rsidP="003B23F1">
            <w:pPr>
              <w:spacing w:line="276" w:lineRule="auto"/>
              <w:rPr>
                <w:rFonts w:ascii="Arial" w:hAnsi="Arial" w:cs="Arial"/>
                <w:b/>
                <w:bCs/>
              </w:rPr>
            </w:pPr>
            <w:r w:rsidRPr="00873ECB">
              <w:rPr>
                <w:rFonts w:ascii="Arial" w:hAnsi="Arial" w:cs="Arial"/>
                <w:b/>
                <w:bCs/>
              </w:rPr>
              <w:t>Multifunctional</w:t>
            </w:r>
          </w:p>
        </w:tc>
        <w:tc>
          <w:tcPr>
            <w:tcW w:w="1417" w:type="dxa"/>
          </w:tcPr>
          <w:p w14:paraId="7433428A" w14:textId="77777777" w:rsidR="00A6320D" w:rsidRPr="00873ECB" w:rsidRDefault="00A6320D" w:rsidP="003B23F1">
            <w:pPr>
              <w:spacing w:line="276" w:lineRule="auto"/>
              <w:jc w:val="center"/>
              <w:rPr>
                <w:rFonts w:ascii="Arial" w:hAnsi="Arial" w:cs="Arial"/>
              </w:rPr>
            </w:pPr>
            <w:r w:rsidRPr="00873ECB">
              <w:rPr>
                <w:rFonts w:ascii="Arial" w:hAnsi="Arial" w:cs="Arial"/>
              </w:rPr>
              <w:t>0%</w:t>
            </w:r>
          </w:p>
        </w:tc>
      </w:tr>
      <w:tr w:rsidR="00A6320D" w:rsidRPr="00873ECB" w14:paraId="75B79DC9" w14:textId="77777777" w:rsidTr="00B0630C">
        <w:tc>
          <w:tcPr>
            <w:tcW w:w="2689" w:type="dxa"/>
          </w:tcPr>
          <w:p w14:paraId="464B5233" w14:textId="77777777" w:rsidR="00A6320D" w:rsidRPr="00873ECB" w:rsidRDefault="00A6320D" w:rsidP="003B23F1">
            <w:pPr>
              <w:spacing w:line="276" w:lineRule="auto"/>
              <w:rPr>
                <w:rFonts w:ascii="Arial" w:hAnsi="Arial" w:cs="Arial"/>
                <w:b/>
                <w:bCs/>
              </w:rPr>
            </w:pPr>
            <w:r w:rsidRPr="00873ECB">
              <w:rPr>
                <w:rFonts w:ascii="Arial" w:hAnsi="Arial" w:cs="Arial"/>
                <w:b/>
                <w:bCs/>
              </w:rPr>
              <w:t>Capacity</w:t>
            </w:r>
          </w:p>
        </w:tc>
        <w:tc>
          <w:tcPr>
            <w:tcW w:w="1417" w:type="dxa"/>
          </w:tcPr>
          <w:p w14:paraId="529D4046" w14:textId="77777777" w:rsidR="00A6320D" w:rsidRPr="00873ECB" w:rsidRDefault="00A6320D" w:rsidP="003B23F1">
            <w:pPr>
              <w:spacing w:line="276" w:lineRule="auto"/>
              <w:jc w:val="center"/>
              <w:rPr>
                <w:rFonts w:ascii="Arial" w:hAnsi="Arial" w:cs="Arial"/>
              </w:rPr>
            </w:pPr>
            <w:r w:rsidRPr="00873ECB">
              <w:rPr>
                <w:rFonts w:ascii="Arial" w:hAnsi="Arial" w:cs="Arial"/>
              </w:rPr>
              <w:t>0%</w:t>
            </w:r>
          </w:p>
        </w:tc>
      </w:tr>
      <w:tr w:rsidR="00A6320D" w:rsidRPr="00873ECB" w14:paraId="19C23976" w14:textId="77777777" w:rsidTr="00B0630C">
        <w:tc>
          <w:tcPr>
            <w:tcW w:w="2689" w:type="dxa"/>
          </w:tcPr>
          <w:p w14:paraId="202D187D" w14:textId="77777777" w:rsidR="00A6320D" w:rsidRPr="00873ECB" w:rsidRDefault="00A6320D" w:rsidP="003B23F1">
            <w:pPr>
              <w:spacing w:line="276" w:lineRule="auto"/>
              <w:rPr>
                <w:rFonts w:ascii="Arial" w:hAnsi="Arial" w:cs="Arial"/>
                <w:b/>
                <w:bCs/>
              </w:rPr>
            </w:pPr>
            <w:r w:rsidRPr="00873ECB">
              <w:rPr>
                <w:rFonts w:ascii="Arial" w:hAnsi="Arial" w:cs="Arial"/>
                <w:b/>
                <w:bCs/>
              </w:rPr>
              <w:t>Warranty</w:t>
            </w:r>
          </w:p>
        </w:tc>
        <w:tc>
          <w:tcPr>
            <w:tcW w:w="1417" w:type="dxa"/>
          </w:tcPr>
          <w:p w14:paraId="7D113F9C" w14:textId="1A3B2AFB" w:rsidR="00A6320D" w:rsidRPr="00873ECB" w:rsidRDefault="00A6320D" w:rsidP="003B23F1">
            <w:pPr>
              <w:spacing w:line="276" w:lineRule="auto"/>
              <w:jc w:val="center"/>
              <w:rPr>
                <w:rFonts w:ascii="Arial" w:hAnsi="Arial" w:cs="Arial"/>
              </w:rPr>
            </w:pPr>
            <w:r w:rsidRPr="00873ECB">
              <w:rPr>
                <w:rFonts w:ascii="Arial" w:hAnsi="Arial" w:cs="Arial"/>
              </w:rPr>
              <w:t>3</w:t>
            </w:r>
            <w:r w:rsidR="00873ECB">
              <w:rPr>
                <w:rFonts w:ascii="Arial" w:hAnsi="Arial" w:cs="Arial"/>
              </w:rPr>
              <w:t>0</w:t>
            </w:r>
            <w:r w:rsidRPr="00873ECB">
              <w:rPr>
                <w:rFonts w:ascii="Arial" w:hAnsi="Arial" w:cs="Arial"/>
              </w:rPr>
              <w:t>%</w:t>
            </w:r>
          </w:p>
        </w:tc>
      </w:tr>
      <w:tr w:rsidR="00A6320D" w:rsidRPr="00873ECB" w14:paraId="433002CA" w14:textId="77777777" w:rsidTr="00B0630C">
        <w:tc>
          <w:tcPr>
            <w:tcW w:w="2689" w:type="dxa"/>
          </w:tcPr>
          <w:p w14:paraId="4B232C06" w14:textId="77777777" w:rsidR="00A6320D" w:rsidRPr="00873ECB" w:rsidRDefault="00A6320D" w:rsidP="003B23F1">
            <w:pPr>
              <w:spacing w:line="276" w:lineRule="auto"/>
              <w:rPr>
                <w:rFonts w:ascii="Arial" w:hAnsi="Arial" w:cs="Arial"/>
                <w:b/>
                <w:bCs/>
              </w:rPr>
            </w:pPr>
            <w:r w:rsidRPr="00873ECB">
              <w:rPr>
                <w:rFonts w:ascii="Arial" w:hAnsi="Arial" w:cs="Arial"/>
                <w:b/>
                <w:bCs/>
              </w:rPr>
              <w:t>Speed levels</w:t>
            </w:r>
          </w:p>
        </w:tc>
        <w:tc>
          <w:tcPr>
            <w:tcW w:w="1417" w:type="dxa"/>
          </w:tcPr>
          <w:p w14:paraId="1F5CB8F3" w14:textId="77777777" w:rsidR="00A6320D" w:rsidRPr="00873ECB" w:rsidRDefault="00A6320D" w:rsidP="003B23F1">
            <w:pPr>
              <w:spacing w:line="276" w:lineRule="auto"/>
              <w:jc w:val="center"/>
              <w:rPr>
                <w:rFonts w:ascii="Arial" w:hAnsi="Arial" w:cs="Arial"/>
              </w:rPr>
            </w:pPr>
            <w:r w:rsidRPr="00873ECB">
              <w:rPr>
                <w:rFonts w:ascii="Arial" w:hAnsi="Arial" w:cs="Arial"/>
              </w:rPr>
              <w:t>0</w:t>
            </w:r>
          </w:p>
        </w:tc>
      </w:tr>
      <w:tr w:rsidR="00A6320D" w:rsidRPr="00873ECB" w14:paraId="760D53A6" w14:textId="77777777" w:rsidTr="00B0630C">
        <w:tc>
          <w:tcPr>
            <w:tcW w:w="2689" w:type="dxa"/>
          </w:tcPr>
          <w:p w14:paraId="23E7E849" w14:textId="77777777" w:rsidR="00A6320D" w:rsidRPr="00873ECB" w:rsidRDefault="00A6320D" w:rsidP="003B23F1">
            <w:pPr>
              <w:spacing w:line="276" w:lineRule="auto"/>
              <w:rPr>
                <w:rFonts w:ascii="Arial" w:hAnsi="Arial" w:cs="Arial"/>
                <w:b/>
                <w:bCs/>
              </w:rPr>
            </w:pPr>
            <w:r w:rsidRPr="00873ECB">
              <w:rPr>
                <w:rFonts w:ascii="Arial" w:hAnsi="Arial" w:cs="Arial"/>
                <w:b/>
                <w:bCs/>
              </w:rPr>
              <w:t xml:space="preserve">Additional attachments </w:t>
            </w:r>
          </w:p>
        </w:tc>
        <w:tc>
          <w:tcPr>
            <w:tcW w:w="1417" w:type="dxa"/>
          </w:tcPr>
          <w:p w14:paraId="12C6F763" w14:textId="77777777" w:rsidR="00A6320D" w:rsidRPr="00873ECB" w:rsidRDefault="00A6320D" w:rsidP="003B23F1">
            <w:pPr>
              <w:spacing w:line="276" w:lineRule="auto"/>
              <w:jc w:val="center"/>
              <w:rPr>
                <w:rFonts w:ascii="Arial" w:hAnsi="Arial" w:cs="Arial"/>
              </w:rPr>
            </w:pPr>
            <w:r w:rsidRPr="00873ECB">
              <w:rPr>
                <w:rFonts w:ascii="Arial" w:hAnsi="Arial" w:cs="Arial"/>
              </w:rPr>
              <w:t>30%</w:t>
            </w:r>
          </w:p>
        </w:tc>
      </w:tr>
      <w:tr w:rsidR="00A6320D" w:rsidRPr="00873ECB" w14:paraId="549152EA" w14:textId="77777777" w:rsidTr="00B0630C">
        <w:tc>
          <w:tcPr>
            <w:tcW w:w="2689" w:type="dxa"/>
          </w:tcPr>
          <w:p w14:paraId="784EFA77" w14:textId="77777777" w:rsidR="00A6320D" w:rsidRPr="00873ECB" w:rsidRDefault="00A6320D" w:rsidP="003B23F1">
            <w:pPr>
              <w:spacing w:line="276" w:lineRule="auto"/>
              <w:rPr>
                <w:rFonts w:ascii="Arial" w:hAnsi="Arial" w:cs="Arial"/>
              </w:rPr>
            </w:pPr>
          </w:p>
        </w:tc>
        <w:tc>
          <w:tcPr>
            <w:tcW w:w="1417" w:type="dxa"/>
          </w:tcPr>
          <w:p w14:paraId="08EBAE7B" w14:textId="77777777" w:rsidR="00A6320D" w:rsidRPr="00873ECB" w:rsidRDefault="00A6320D" w:rsidP="003B23F1">
            <w:pPr>
              <w:spacing w:line="276" w:lineRule="auto"/>
              <w:jc w:val="center"/>
              <w:rPr>
                <w:rFonts w:ascii="Arial" w:hAnsi="Arial" w:cs="Arial"/>
              </w:rPr>
            </w:pPr>
          </w:p>
        </w:tc>
      </w:tr>
      <w:tr w:rsidR="00A6320D" w:rsidRPr="00873ECB" w14:paraId="38D10E35" w14:textId="77777777" w:rsidTr="00B0630C">
        <w:tc>
          <w:tcPr>
            <w:tcW w:w="2689" w:type="dxa"/>
          </w:tcPr>
          <w:p w14:paraId="6626B79E" w14:textId="77777777" w:rsidR="00A6320D" w:rsidRPr="00873ECB" w:rsidRDefault="00A6320D" w:rsidP="003B23F1">
            <w:pPr>
              <w:spacing w:line="276" w:lineRule="auto"/>
              <w:rPr>
                <w:rFonts w:ascii="Arial" w:hAnsi="Arial" w:cs="Arial"/>
                <w:b/>
                <w:bCs/>
              </w:rPr>
            </w:pPr>
            <w:r w:rsidRPr="00873ECB">
              <w:rPr>
                <w:rFonts w:ascii="Arial" w:hAnsi="Arial" w:cs="Arial"/>
                <w:b/>
                <w:bCs/>
              </w:rPr>
              <w:t>Total</w:t>
            </w:r>
          </w:p>
        </w:tc>
        <w:tc>
          <w:tcPr>
            <w:tcW w:w="1417" w:type="dxa"/>
          </w:tcPr>
          <w:p w14:paraId="765F15B7" w14:textId="77777777" w:rsidR="00A6320D" w:rsidRPr="00873ECB" w:rsidRDefault="00A6320D" w:rsidP="003B23F1">
            <w:pPr>
              <w:spacing w:line="276" w:lineRule="auto"/>
              <w:jc w:val="center"/>
              <w:rPr>
                <w:rFonts w:ascii="Arial" w:hAnsi="Arial" w:cs="Arial"/>
              </w:rPr>
            </w:pPr>
            <w:r w:rsidRPr="00873ECB">
              <w:rPr>
                <w:rFonts w:ascii="Arial" w:hAnsi="Arial" w:cs="Arial"/>
              </w:rPr>
              <w:t>100%</w:t>
            </w:r>
          </w:p>
        </w:tc>
      </w:tr>
    </w:tbl>
    <w:p w14:paraId="471AE37E" w14:textId="77777777" w:rsidR="00A6320D" w:rsidRPr="009B5E2C" w:rsidRDefault="00A6320D" w:rsidP="003B23F1">
      <w:pPr>
        <w:spacing w:line="276" w:lineRule="auto"/>
        <w:rPr>
          <w:rFonts w:ascii="Arial" w:hAnsi="Arial" w:cs="Arial"/>
          <w:sz w:val="24"/>
          <w:szCs w:val="24"/>
        </w:rPr>
      </w:pPr>
    </w:p>
    <w:p w14:paraId="6D962340" w14:textId="554E30B8" w:rsidR="00A6320D" w:rsidRPr="009B5E2C" w:rsidRDefault="00873ECB" w:rsidP="003B23F1">
      <w:pPr>
        <w:spacing w:after="0" w:line="276" w:lineRule="auto"/>
        <w:rPr>
          <w:rFonts w:ascii="Arial" w:hAnsi="Arial" w:cs="Arial"/>
          <w:b/>
          <w:bCs/>
          <w:sz w:val="24"/>
          <w:szCs w:val="24"/>
        </w:rPr>
      </w:pPr>
      <w:r>
        <w:rPr>
          <w:rFonts w:ascii="Arial" w:hAnsi="Arial" w:cs="Arial"/>
          <w:b/>
          <w:bCs/>
          <w:sz w:val="24"/>
          <w:szCs w:val="24"/>
        </w:rPr>
        <w:t xml:space="preserve">Table 13. </w:t>
      </w:r>
      <w:r w:rsidR="00A6320D" w:rsidRPr="009B5E2C">
        <w:rPr>
          <w:rFonts w:ascii="Arial" w:hAnsi="Arial" w:cs="Arial"/>
          <w:b/>
          <w:bCs/>
          <w:sz w:val="24"/>
          <w:szCs w:val="24"/>
        </w:rPr>
        <w:t>Wh</w:t>
      </w:r>
      <w:r>
        <w:rPr>
          <w:rFonts w:ascii="Arial" w:hAnsi="Arial" w:cs="Arial"/>
          <w:b/>
          <w:bCs/>
          <w:sz w:val="24"/>
          <w:szCs w:val="24"/>
        </w:rPr>
        <w:t>ich stand</w:t>
      </w:r>
      <w:r w:rsidR="00A6320D" w:rsidRPr="009B5E2C">
        <w:rPr>
          <w:rFonts w:ascii="Arial" w:hAnsi="Arial" w:cs="Arial"/>
          <w:b/>
          <w:bCs/>
          <w:sz w:val="24"/>
          <w:szCs w:val="24"/>
        </w:rPr>
        <w:t xml:space="preserve"> mixer based on Importance</w:t>
      </w:r>
      <w:r>
        <w:rPr>
          <w:rFonts w:ascii="Arial" w:hAnsi="Arial" w:cs="Arial"/>
          <w:b/>
          <w:bCs/>
          <w:sz w:val="24"/>
          <w:szCs w:val="24"/>
        </w:rPr>
        <w:t xml:space="preserve"> Weighting</w:t>
      </w:r>
      <w:r w:rsidR="00A6320D" w:rsidRPr="009B5E2C">
        <w:rPr>
          <w:rFonts w:ascii="Arial" w:hAnsi="Arial" w:cs="Arial"/>
          <w:b/>
          <w:bCs/>
          <w:sz w:val="24"/>
          <w:szCs w:val="24"/>
        </w:rPr>
        <w:t xml:space="preserve"> x Criteria </w:t>
      </w:r>
    </w:p>
    <w:tbl>
      <w:tblPr>
        <w:tblStyle w:val="TableGrid"/>
        <w:tblW w:w="8986" w:type="dxa"/>
        <w:tblLook w:val="04A0" w:firstRow="1" w:lastRow="0" w:firstColumn="1" w:lastColumn="0" w:noHBand="0" w:noVBand="1"/>
      </w:tblPr>
      <w:tblGrid>
        <w:gridCol w:w="2811"/>
        <w:gridCol w:w="1235"/>
        <w:gridCol w:w="1235"/>
        <w:gridCol w:w="1235"/>
        <w:gridCol w:w="1235"/>
        <w:gridCol w:w="1235"/>
      </w:tblGrid>
      <w:tr w:rsidR="00A6320D" w:rsidRPr="002C6156" w14:paraId="513F50C5" w14:textId="77777777" w:rsidTr="003B23F1">
        <w:trPr>
          <w:trHeight w:val="284"/>
        </w:trPr>
        <w:tc>
          <w:tcPr>
            <w:tcW w:w="2811" w:type="dxa"/>
            <w:noWrap/>
            <w:hideMark/>
          </w:tcPr>
          <w:p w14:paraId="33D33D38" w14:textId="59190446" w:rsidR="00A6320D" w:rsidRPr="002C6156" w:rsidRDefault="00A6320D" w:rsidP="003B23F1">
            <w:pPr>
              <w:spacing w:line="276" w:lineRule="auto"/>
              <w:rPr>
                <w:rFonts w:ascii="Arial" w:eastAsia="Times New Roman" w:hAnsi="Arial" w:cs="Arial"/>
                <w:color w:val="000000"/>
                <w:lang w:eastAsia="en-GB"/>
              </w:rPr>
            </w:pPr>
          </w:p>
        </w:tc>
        <w:tc>
          <w:tcPr>
            <w:tcW w:w="1235" w:type="dxa"/>
            <w:noWrap/>
            <w:hideMark/>
          </w:tcPr>
          <w:p w14:paraId="49E067A2" w14:textId="2FC5DD67" w:rsidR="00A6320D" w:rsidRPr="002C6156" w:rsidRDefault="00A6320D" w:rsidP="003B23F1">
            <w:pPr>
              <w:spacing w:line="276" w:lineRule="auto"/>
              <w:jc w:val="center"/>
              <w:rPr>
                <w:rFonts w:ascii="Arial" w:eastAsia="Times New Roman" w:hAnsi="Arial" w:cs="Arial"/>
                <w:b/>
                <w:bCs/>
                <w:color w:val="000000"/>
                <w:lang w:eastAsia="en-GB"/>
              </w:rPr>
            </w:pPr>
            <w:r w:rsidRPr="002C6156">
              <w:rPr>
                <w:rFonts w:ascii="Arial" w:eastAsia="Times New Roman" w:hAnsi="Arial" w:cs="Arial"/>
                <w:b/>
                <w:bCs/>
                <w:color w:val="000000"/>
                <w:lang w:eastAsia="en-GB"/>
              </w:rPr>
              <w:t>Mixer 1</w:t>
            </w:r>
          </w:p>
        </w:tc>
        <w:tc>
          <w:tcPr>
            <w:tcW w:w="1235" w:type="dxa"/>
            <w:noWrap/>
            <w:hideMark/>
          </w:tcPr>
          <w:p w14:paraId="40F486F8" w14:textId="54CB8871" w:rsidR="00A6320D" w:rsidRPr="002C6156" w:rsidRDefault="00A6320D" w:rsidP="003B23F1">
            <w:pPr>
              <w:spacing w:line="276" w:lineRule="auto"/>
              <w:jc w:val="center"/>
              <w:rPr>
                <w:rFonts w:ascii="Arial" w:eastAsia="Times New Roman" w:hAnsi="Arial" w:cs="Arial"/>
                <w:b/>
                <w:bCs/>
                <w:color w:val="000000"/>
                <w:lang w:eastAsia="en-GB"/>
              </w:rPr>
            </w:pPr>
            <w:r w:rsidRPr="002C6156">
              <w:rPr>
                <w:rFonts w:ascii="Arial" w:eastAsia="Times New Roman" w:hAnsi="Arial" w:cs="Arial"/>
                <w:b/>
                <w:bCs/>
                <w:color w:val="000000"/>
                <w:lang w:eastAsia="en-GB"/>
              </w:rPr>
              <w:t>Mixer 2</w:t>
            </w:r>
          </w:p>
        </w:tc>
        <w:tc>
          <w:tcPr>
            <w:tcW w:w="1235" w:type="dxa"/>
            <w:noWrap/>
            <w:hideMark/>
          </w:tcPr>
          <w:p w14:paraId="7FEABF1E" w14:textId="1F3E3098" w:rsidR="00A6320D" w:rsidRPr="002C6156" w:rsidRDefault="00A6320D" w:rsidP="003B23F1">
            <w:pPr>
              <w:spacing w:line="276" w:lineRule="auto"/>
              <w:jc w:val="center"/>
              <w:rPr>
                <w:rFonts w:ascii="Arial" w:eastAsia="Times New Roman" w:hAnsi="Arial" w:cs="Arial"/>
                <w:b/>
                <w:bCs/>
                <w:color w:val="000000"/>
                <w:lang w:eastAsia="en-GB"/>
              </w:rPr>
            </w:pPr>
            <w:r w:rsidRPr="002C6156">
              <w:rPr>
                <w:rFonts w:ascii="Arial" w:eastAsia="Times New Roman" w:hAnsi="Arial" w:cs="Arial"/>
                <w:b/>
                <w:bCs/>
                <w:color w:val="000000"/>
                <w:lang w:eastAsia="en-GB"/>
              </w:rPr>
              <w:t>Mixer 3</w:t>
            </w:r>
          </w:p>
        </w:tc>
        <w:tc>
          <w:tcPr>
            <w:tcW w:w="1235" w:type="dxa"/>
            <w:noWrap/>
            <w:hideMark/>
          </w:tcPr>
          <w:p w14:paraId="6BB2D8BB" w14:textId="2FDAED05" w:rsidR="00A6320D" w:rsidRPr="002C6156" w:rsidRDefault="00A6320D" w:rsidP="003B23F1">
            <w:pPr>
              <w:spacing w:line="276" w:lineRule="auto"/>
              <w:jc w:val="center"/>
              <w:rPr>
                <w:rFonts w:ascii="Arial" w:eastAsia="Times New Roman" w:hAnsi="Arial" w:cs="Arial"/>
                <w:b/>
                <w:bCs/>
                <w:color w:val="000000"/>
                <w:lang w:eastAsia="en-GB"/>
              </w:rPr>
            </w:pPr>
            <w:r w:rsidRPr="002C6156">
              <w:rPr>
                <w:rFonts w:ascii="Arial" w:eastAsia="Times New Roman" w:hAnsi="Arial" w:cs="Arial"/>
                <w:b/>
                <w:bCs/>
                <w:color w:val="000000"/>
                <w:lang w:eastAsia="en-GB"/>
              </w:rPr>
              <w:t>Mixer 4</w:t>
            </w:r>
          </w:p>
        </w:tc>
        <w:tc>
          <w:tcPr>
            <w:tcW w:w="1235" w:type="dxa"/>
            <w:noWrap/>
            <w:hideMark/>
          </w:tcPr>
          <w:p w14:paraId="4731816F" w14:textId="77777777" w:rsidR="00A6320D" w:rsidRPr="002C6156" w:rsidRDefault="00A6320D" w:rsidP="003B23F1">
            <w:pPr>
              <w:spacing w:line="276" w:lineRule="auto"/>
              <w:jc w:val="center"/>
              <w:rPr>
                <w:rFonts w:ascii="Arial" w:eastAsia="Times New Roman" w:hAnsi="Arial" w:cs="Arial"/>
                <w:b/>
                <w:bCs/>
                <w:color w:val="000000"/>
                <w:lang w:eastAsia="en-GB"/>
              </w:rPr>
            </w:pPr>
            <w:r w:rsidRPr="002C6156">
              <w:rPr>
                <w:rFonts w:ascii="Arial" w:eastAsia="Times New Roman" w:hAnsi="Arial" w:cs="Arial"/>
                <w:b/>
                <w:bCs/>
                <w:color w:val="000000"/>
                <w:lang w:eastAsia="en-GB"/>
              </w:rPr>
              <w:t>Mixer 5</w:t>
            </w:r>
          </w:p>
        </w:tc>
      </w:tr>
      <w:tr w:rsidR="00A6320D" w:rsidRPr="002C6156" w14:paraId="7711365A" w14:textId="77777777" w:rsidTr="003B23F1">
        <w:trPr>
          <w:trHeight w:val="284"/>
        </w:trPr>
        <w:tc>
          <w:tcPr>
            <w:tcW w:w="2811" w:type="dxa"/>
            <w:noWrap/>
            <w:hideMark/>
          </w:tcPr>
          <w:p w14:paraId="050A806B" w14:textId="77777777" w:rsidR="00A6320D" w:rsidRPr="002C6156" w:rsidRDefault="00A6320D" w:rsidP="003B23F1">
            <w:pPr>
              <w:spacing w:line="276" w:lineRule="auto"/>
              <w:rPr>
                <w:rFonts w:ascii="Arial" w:eastAsia="Times New Roman" w:hAnsi="Arial" w:cs="Arial"/>
                <w:b/>
                <w:bCs/>
                <w:color w:val="000000"/>
                <w:lang w:eastAsia="en-GB"/>
              </w:rPr>
            </w:pPr>
            <w:r w:rsidRPr="002C6156">
              <w:rPr>
                <w:rFonts w:ascii="Arial" w:eastAsia="Times New Roman" w:hAnsi="Arial" w:cs="Arial"/>
                <w:b/>
                <w:bCs/>
                <w:color w:val="000000"/>
                <w:lang w:eastAsia="en-GB"/>
              </w:rPr>
              <w:t>Price</w:t>
            </w:r>
          </w:p>
        </w:tc>
        <w:tc>
          <w:tcPr>
            <w:tcW w:w="1235" w:type="dxa"/>
            <w:noWrap/>
            <w:hideMark/>
          </w:tcPr>
          <w:p w14:paraId="7EED3D18" w14:textId="384EE8C2" w:rsidR="00A6320D" w:rsidRPr="002C6156" w:rsidRDefault="00873ECB"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2</w:t>
            </w:r>
          </w:p>
        </w:tc>
        <w:tc>
          <w:tcPr>
            <w:tcW w:w="1235" w:type="dxa"/>
            <w:noWrap/>
            <w:hideMark/>
          </w:tcPr>
          <w:p w14:paraId="6E4DB2B5" w14:textId="42FE5530" w:rsidR="00A6320D" w:rsidRPr="002C6156" w:rsidRDefault="00873ECB"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2</w:t>
            </w:r>
          </w:p>
        </w:tc>
        <w:tc>
          <w:tcPr>
            <w:tcW w:w="1235" w:type="dxa"/>
            <w:noWrap/>
            <w:hideMark/>
          </w:tcPr>
          <w:p w14:paraId="35CDC6A9" w14:textId="6A9D9F06"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1.</w:t>
            </w:r>
            <w:r w:rsidR="00873ECB" w:rsidRPr="002C6156">
              <w:rPr>
                <w:rFonts w:ascii="Arial" w:eastAsia="Times New Roman" w:hAnsi="Arial" w:cs="Arial"/>
                <w:color w:val="000000"/>
                <w:lang w:eastAsia="en-GB"/>
              </w:rPr>
              <w:t>2</w:t>
            </w:r>
          </w:p>
        </w:tc>
        <w:tc>
          <w:tcPr>
            <w:tcW w:w="1235" w:type="dxa"/>
            <w:noWrap/>
            <w:hideMark/>
          </w:tcPr>
          <w:p w14:paraId="324B1371" w14:textId="1C4FAB3F"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-0.</w:t>
            </w:r>
            <w:r w:rsidR="00873ECB" w:rsidRPr="002C6156">
              <w:rPr>
                <w:rFonts w:ascii="Arial" w:eastAsia="Times New Roman" w:hAnsi="Arial" w:cs="Arial"/>
                <w:color w:val="000000"/>
                <w:lang w:eastAsia="en-GB"/>
              </w:rPr>
              <w:t>4</w:t>
            </w:r>
          </w:p>
        </w:tc>
        <w:tc>
          <w:tcPr>
            <w:tcW w:w="1235" w:type="dxa"/>
            <w:noWrap/>
            <w:hideMark/>
          </w:tcPr>
          <w:p w14:paraId="0535ABEC" w14:textId="5B2C133A"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-0.</w:t>
            </w:r>
            <w:r w:rsidR="00873ECB" w:rsidRPr="002C6156">
              <w:rPr>
                <w:rFonts w:ascii="Arial" w:eastAsia="Times New Roman" w:hAnsi="Arial" w:cs="Arial"/>
                <w:color w:val="000000"/>
                <w:lang w:eastAsia="en-GB"/>
              </w:rPr>
              <w:t>8</w:t>
            </w:r>
          </w:p>
        </w:tc>
      </w:tr>
      <w:tr w:rsidR="00A6320D" w:rsidRPr="002C6156" w14:paraId="383F2F88" w14:textId="77777777" w:rsidTr="003B23F1">
        <w:trPr>
          <w:trHeight w:val="284"/>
        </w:trPr>
        <w:tc>
          <w:tcPr>
            <w:tcW w:w="2811" w:type="dxa"/>
            <w:noWrap/>
            <w:hideMark/>
          </w:tcPr>
          <w:p w14:paraId="6A5F0EAF" w14:textId="77777777" w:rsidR="00A6320D" w:rsidRPr="002C6156" w:rsidRDefault="00A6320D" w:rsidP="003B23F1">
            <w:pPr>
              <w:spacing w:line="276" w:lineRule="auto"/>
              <w:rPr>
                <w:rFonts w:ascii="Arial" w:eastAsia="Times New Roman" w:hAnsi="Arial" w:cs="Arial"/>
                <w:b/>
                <w:bCs/>
                <w:color w:val="000000"/>
                <w:lang w:eastAsia="en-GB"/>
              </w:rPr>
            </w:pPr>
            <w:r w:rsidRPr="002C6156">
              <w:rPr>
                <w:rFonts w:ascii="Arial" w:eastAsia="Times New Roman" w:hAnsi="Arial" w:cs="Arial"/>
                <w:b/>
                <w:bCs/>
                <w:color w:val="000000"/>
                <w:lang w:eastAsia="en-GB"/>
              </w:rPr>
              <w:t>Multifunctional</w:t>
            </w:r>
          </w:p>
        </w:tc>
        <w:tc>
          <w:tcPr>
            <w:tcW w:w="1235" w:type="dxa"/>
            <w:noWrap/>
            <w:hideMark/>
          </w:tcPr>
          <w:p w14:paraId="5BC3304E" w14:textId="77777777"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0</w:t>
            </w:r>
          </w:p>
        </w:tc>
        <w:tc>
          <w:tcPr>
            <w:tcW w:w="1235" w:type="dxa"/>
            <w:noWrap/>
            <w:hideMark/>
          </w:tcPr>
          <w:p w14:paraId="6A210D48" w14:textId="77777777"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0</w:t>
            </w:r>
          </w:p>
        </w:tc>
        <w:tc>
          <w:tcPr>
            <w:tcW w:w="1235" w:type="dxa"/>
            <w:noWrap/>
            <w:hideMark/>
          </w:tcPr>
          <w:p w14:paraId="1107610B" w14:textId="77777777"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0</w:t>
            </w:r>
          </w:p>
        </w:tc>
        <w:tc>
          <w:tcPr>
            <w:tcW w:w="1235" w:type="dxa"/>
            <w:noWrap/>
            <w:hideMark/>
          </w:tcPr>
          <w:p w14:paraId="6322AD53" w14:textId="77777777"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0</w:t>
            </w:r>
          </w:p>
        </w:tc>
        <w:tc>
          <w:tcPr>
            <w:tcW w:w="1235" w:type="dxa"/>
            <w:noWrap/>
            <w:hideMark/>
          </w:tcPr>
          <w:p w14:paraId="44602A2F" w14:textId="77777777"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0</w:t>
            </w:r>
          </w:p>
        </w:tc>
      </w:tr>
      <w:tr w:rsidR="00A6320D" w:rsidRPr="002C6156" w14:paraId="1B2B42C3" w14:textId="77777777" w:rsidTr="003B23F1">
        <w:trPr>
          <w:trHeight w:val="284"/>
        </w:trPr>
        <w:tc>
          <w:tcPr>
            <w:tcW w:w="2811" w:type="dxa"/>
            <w:noWrap/>
            <w:hideMark/>
          </w:tcPr>
          <w:p w14:paraId="6B0F41CE" w14:textId="77777777" w:rsidR="00A6320D" w:rsidRPr="002C6156" w:rsidRDefault="00A6320D" w:rsidP="003B23F1">
            <w:pPr>
              <w:spacing w:line="276" w:lineRule="auto"/>
              <w:rPr>
                <w:rFonts w:ascii="Arial" w:eastAsia="Times New Roman" w:hAnsi="Arial" w:cs="Arial"/>
                <w:b/>
                <w:bCs/>
                <w:color w:val="000000"/>
                <w:lang w:eastAsia="en-GB"/>
              </w:rPr>
            </w:pPr>
            <w:r w:rsidRPr="002C6156">
              <w:rPr>
                <w:rFonts w:ascii="Arial" w:eastAsia="Times New Roman" w:hAnsi="Arial" w:cs="Arial"/>
                <w:b/>
                <w:bCs/>
                <w:color w:val="000000"/>
                <w:lang w:eastAsia="en-GB"/>
              </w:rPr>
              <w:t>Capacity</w:t>
            </w:r>
          </w:p>
        </w:tc>
        <w:tc>
          <w:tcPr>
            <w:tcW w:w="1235" w:type="dxa"/>
            <w:noWrap/>
            <w:hideMark/>
          </w:tcPr>
          <w:p w14:paraId="435C6E07" w14:textId="77777777"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0</w:t>
            </w:r>
          </w:p>
        </w:tc>
        <w:tc>
          <w:tcPr>
            <w:tcW w:w="1235" w:type="dxa"/>
            <w:noWrap/>
            <w:hideMark/>
          </w:tcPr>
          <w:p w14:paraId="4BF5D57D" w14:textId="77777777"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0</w:t>
            </w:r>
          </w:p>
        </w:tc>
        <w:tc>
          <w:tcPr>
            <w:tcW w:w="1235" w:type="dxa"/>
            <w:noWrap/>
            <w:hideMark/>
          </w:tcPr>
          <w:p w14:paraId="310BF92C" w14:textId="77777777"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0</w:t>
            </w:r>
          </w:p>
        </w:tc>
        <w:tc>
          <w:tcPr>
            <w:tcW w:w="1235" w:type="dxa"/>
            <w:noWrap/>
            <w:hideMark/>
          </w:tcPr>
          <w:p w14:paraId="3362E1E1" w14:textId="77777777"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0</w:t>
            </w:r>
          </w:p>
        </w:tc>
        <w:tc>
          <w:tcPr>
            <w:tcW w:w="1235" w:type="dxa"/>
            <w:noWrap/>
            <w:hideMark/>
          </w:tcPr>
          <w:p w14:paraId="738046DB" w14:textId="77777777"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0</w:t>
            </w:r>
          </w:p>
        </w:tc>
      </w:tr>
      <w:tr w:rsidR="00A6320D" w:rsidRPr="002C6156" w14:paraId="3F315AA1" w14:textId="77777777" w:rsidTr="003B23F1">
        <w:trPr>
          <w:trHeight w:val="284"/>
        </w:trPr>
        <w:tc>
          <w:tcPr>
            <w:tcW w:w="2811" w:type="dxa"/>
            <w:noWrap/>
            <w:hideMark/>
          </w:tcPr>
          <w:p w14:paraId="65ACE869" w14:textId="77777777" w:rsidR="00A6320D" w:rsidRPr="002C6156" w:rsidRDefault="00A6320D" w:rsidP="003B23F1">
            <w:pPr>
              <w:spacing w:line="276" w:lineRule="auto"/>
              <w:rPr>
                <w:rFonts w:ascii="Arial" w:eastAsia="Times New Roman" w:hAnsi="Arial" w:cs="Arial"/>
                <w:b/>
                <w:bCs/>
                <w:color w:val="000000"/>
                <w:lang w:eastAsia="en-GB"/>
              </w:rPr>
            </w:pPr>
            <w:r w:rsidRPr="002C6156">
              <w:rPr>
                <w:rFonts w:ascii="Arial" w:eastAsia="Times New Roman" w:hAnsi="Arial" w:cs="Arial"/>
                <w:b/>
                <w:bCs/>
                <w:color w:val="000000"/>
                <w:lang w:eastAsia="en-GB"/>
              </w:rPr>
              <w:t>Warranty</w:t>
            </w:r>
          </w:p>
        </w:tc>
        <w:tc>
          <w:tcPr>
            <w:tcW w:w="1235" w:type="dxa"/>
            <w:noWrap/>
            <w:hideMark/>
          </w:tcPr>
          <w:p w14:paraId="355CFF7A" w14:textId="664C67B9" w:rsidR="00A6320D" w:rsidRPr="002C6156" w:rsidRDefault="00873ECB"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1</w:t>
            </w:r>
            <w:r w:rsidR="00A6320D" w:rsidRPr="002C6156">
              <w:rPr>
                <w:rFonts w:ascii="Arial" w:eastAsia="Times New Roman" w:hAnsi="Arial" w:cs="Arial"/>
                <w:color w:val="000000"/>
                <w:lang w:eastAsia="en-GB"/>
              </w:rPr>
              <w:t>.5</w:t>
            </w:r>
          </w:p>
        </w:tc>
        <w:tc>
          <w:tcPr>
            <w:tcW w:w="1235" w:type="dxa"/>
            <w:noWrap/>
            <w:hideMark/>
          </w:tcPr>
          <w:p w14:paraId="4BC1C469" w14:textId="318AB2F6"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-0.</w:t>
            </w:r>
            <w:r w:rsidR="00873ECB" w:rsidRPr="002C6156">
              <w:rPr>
                <w:rFonts w:ascii="Arial" w:eastAsia="Times New Roman" w:hAnsi="Arial" w:cs="Arial"/>
                <w:color w:val="000000"/>
                <w:lang w:eastAsia="en-GB"/>
              </w:rPr>
              <w:t>6</w:t>
            </w:r>
          </w:p>
        </w:tc>
        <w:tc>
          <w:tcPr>
            <w:tcW w:w="1235" w:type="dxa"/>
            <w:noWrap/>
            <w:hideMark/>
          </w:tcPr>
          <w:p w14:paraId="6398C8DC" w14:textId="3040B683"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-0.</w:t>
            </w:r>
            <w:r w:rsidR="00873ECB" w:rsidRPr="002C6156">
              <w:rPr>
                <w:rFonts w:ascii="Arial" w:eastAsia="Times New Roman" w:hAnsi="Arial" w:cs="Arial"/>
                <w:color w:val="000000"/>
                <w:lang w:eastAsia="en-GB"/>
              </w:rPr>
              <w:t>6</w:t>
            </w:r>
          </w:p>
        </w:tc>
        <w:tc>
          <w:tcPr>
            <w:tcW w:w="1235" w:type="dxa"/>
            <w:noWrap/>
            <w:hideMark/>
          </w:tcPr>
          <w:p w14:paraId="775E7C28" w14:textId="5FE6DF4C" w:rsidR="00A6320D" w:rsidRPr="002C6156" w:rsidRDefault="00873ECB"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1.</w:t>
            </w:r>
            <w:r w:rsidR="00A6320D" w:rsidRPr="002C6156">
              <w:rPr>
                <w:rFonts w:ascii="Arial" w:eastAsia="Times New Roman" w:hAnsi="Arial" w:cs="Arial"/>
                <w:color w:val="000000"/>
                <w:lang w:eastAsia="en-GB"/>
              </w:rPr>
              <w:t>5</w:t>
            </w:r>
          </w:p>
        </w:tc>
        <w:tc>
          <w:tcPr>
            <w:tcW w:w="1235" w:type="dxa"/>
            <w:noWrap/>
            <w:hideMark/>
          </w:tcPr>
          <w:p w14:paraId="7ECDFB5F" w14:textId="61E37740" w:rsidR="00A6320D" w:rsidRPr="002C6156" w:rsidRDefault="00873ECB"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1</w:t>
            </w:r>
            <w:r w:rsidR="00A6320D" w:rsidRPr="002C6156">
              <w:rPr>
                <w:rFonts w:ascii="Arial" w:eastAsia="Times New Roman" w:hAnsi="Arial" w:cs="Arial"/>
                <w:color w:val="000000"/>
                <w:lang w:eastAsia="en-GB"/>
              </w:rPr>
              <w:t>.5</w:t>
            </w:r>
          </w:p>
        </w:tc>
      </w:tr>
      <w:tr w:rsidR="00A6320D" w:rsidRPr="002C6156" w14:paraId="14DA3A1B" w14:textId="77777777" w:rsidTr="003B23F1">
        <w:trPr>
          <w:trHeight w:val="284"/>
        </w:trPr>
        <w:tc>
          <w:tcPr>
            <w:tcW w:w="2811" w:type="dxa"/>
            <w:noWrap/>
            <w:hideMark/>
          </w:tcPr>
          <w:p w14:paraId="636EBAB6" w14:textId="77777777" w:rsidR="00A6320D" w:rsidRPr="002C6156" w:rsidRDefault="00A6320D" w:rsidP="003B23F1">
            <w:pPr>
              <w:spacing w:line="276" w:lineRule="auto"/>
              <w:rPr>
                <w:rFonts w:ascii="Arial" w:eastAsia="Times New Roman" w:hAnsi="Arial" w:cs="Arial"/>
                <w:b/>
                <w:bCs/>
                <w:color w:val="000000"/>
                <w:lang w:eastAsia="en-GB"/>
              </w:rPr>
            </w:pPr>
            <w:r w:rsidRPr="002C6156">
              <w:rPr>
                <w:rFonts w:ascii="Arial" w:eastAsia="Times New Roman" w:hAnsi="Arial" w:cs="Arial"/>
                <w:b/>
                <w:bCs/>
                <w:color w:val="000000"/>
                <w:lang w:eastAsia="en-GB"/>
              </w:rPr>
              <w:t>Speed levels</w:t>
            </w:r>
          </w:p>
        </w:tc>
        <w:tc>
          <w:tcPr>
            <w:tcW w:w="1235" w:type="dxa"/>
            <w:noWrap/>
            <w:hideMark/>
          </w:tcPr>
          <w:p w14:paraId="29FDCB5C" w14:textId="17303502" w:rsidR="00A6320D" w:rsidRPr="002C6156" w:rsidRDefault="00873ECB"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0</w:t>
            </w:r>
          </w:p>
        </w:tc>
        <w:tc>
          <w:tcPr>
            <w:tcW w:w="1235" w:type="dxa"/>
            <w:noWrap/>
            <w:hideMark/>
          </w:tcPr>
          <w:p w14:paraId="086F49D7" w14:textId="1A5F854C" w:rsidR="00A6320D" w:rsidRPr="002C6156" w:rsidRDefault="00873ECB"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0</w:t>
            </w:r>
          </w:p>
        </w:tc>
        <w:tc>
          <w:tcPr>
            <w:tcW w:w="1235" w:type="dxa"/>
            <w:noWrap/>
            <w:hideMark/>
          </w:tcPr>
          <w:p w14:paraId="3070602C" w14:textId="59F53912"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0</w:t>
            </w:r>
          </w:p>
        </w:tc>
        <w:tc>
          <w:tcPr>
            <w:tcW w:w="1235" w:type="dxa"/>
            <w:noWrap/>
            <w:hideMark/>
          </w:tcPr>
          <w:p w14:paraId="6226521F" w14:textId="57C2F97D" w:rsidR="00A6320D" w:rsidRPr="002C6156" w:rsidRDefault="00873ECB"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0</w:t>
            </w:r>
          </w:p>
        </w:tc>
        <w:tc>
          <w:tcPr>
            <w:tcW w:w="1235" w:type="dxa"/>
            <w:noWrap/>
            <w:hideMark/>
          </w:tcPr>
          <w:p w14:paraId="73295CCE" w14:textId="579F7C26"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0</w:t>
            </w:r>
          </w:p>
        </w:tc>
      </w:tr>
      <w:tr w:rsidR="00A6320D" w:rsidRPr="002C6156" w14:paraId="434162A1" w14:textId="77777777" w:rsidTr="003B23F1">
        <w:trPr>
          <w:trHeight w:val="284"/>
        </w:trPr>
        <w:tc>
          <w:tcPr>
            <w:tcW w:w="2811" w:type="dxa"/>
            <w:noWrap/>
            <w:hideMark/>
          </w:tcPr>
          <w:p w14:paraId="12F3ED9C" w14:textId="77777777" w:rsidR="00A6320D" w:rsidRPr="002C6156" w:rsidRDefault="00A6320D" w:rsidP="003B23F1">
            <w:pPr>
              <w:spacing w:line="276" w:lineRule="auto"/>
              <w:rPr>
                <w:rFonts w:ascii="Arial" w:eastAsia="Times New Roman" w:hAnsi="Arial" w:cs="Arial"/>
                <w:b/>
                <w:bCs/>
                <w:color w:val="000000"/>
                <w:lang w:eastAsia="en-GB"/>
              </w:rPr>
            </w:pPr>
            <w:r w:rsidRPr="002C6156">
              <w:rPr>
                <w:rFonts w:ascii="Arial" w:eastAsia="Times New Roman" w:hAnsi="Arial" w:cs="Arial"/>
                <w:b/>
                <w:bCs/>
                <w:color w:val="000000"/>
                <w:lang w:eastAsia="en-GB"/>
              </w:rPr>
              <w:t>Additional attachments</w:t>
            </w:r>
          </w:p>
        </w:tc>
        <w:tc>
          <w:tcPr>
            <w:tcW w:w="1235" w:type="dxa"/>
            <w:noWrap/>
            <w:hideMark/>
          </w:tcPr>
          <w:p w14:paraId="32EF3E4F" w14:textId="2F6E57FB"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-0.3</w:t>
            </w:r>
          </w:p>
        </w:tc>
        <w:tc>
          <w:tcPr>
            <w:tcW w:w="1235" w:type="dxa"/>
            <w:noWrap/>
            <w:hideMark/>
          </w:tcPr>
          <w:p w14:paraId="1F361EDD" w14:textId="5D898741"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-0.3</w:t>
            </w:r>
          </w:p>
        </w:tc>
        <w:tc>
          <w:tcPr>
            <w:tcW w:w="1235" w:type="dxa"/>
            <w:noWrap/>
            <w:hideMark/>
          </w:tcPr>
          <w:p w14:paraId="7A4AC6AB" w14:textId="2F9B40A1"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1.5</w:t>
            </w:r>
          </w:p>
        </w:tc>
        <w:tc>
          <w:tcPr>
            <w:tcW w:w="1235" w:type="dxa"/>
            <w:noWrap/>
            <w:hideMark/>
          </w:tcPr>
          <w:p w14:paraId="21B48BC7" w14:textId="6DEA2179"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1.5</w:t>
            </w:r>
          </w:p>
        </w:tc>
        <w:tc>
          <w:tcPr>
            <w:tcW w:w="1235" w:type="dxa"/>
            <w:noWrap/>
            <w:hideMark/>
          </w:tcPr>
          <w:p w14:paraId="26631C4C" w14:textId="1C6AB10C"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1.5</w:t>
            </w:r>
          </w:p>
        </w:tc>
      </w:tr>
      <w:tr w:rsidR="00A6320D" w:rsidRPr="002C6156" w14:paraId="03C5D8D7" w14:textId="77777777" w:rsidTr="003B23F1">
        <w:trPr>
          <w:trHeight w:val="284"/>
        </w:trPr>
        <w:tc>
          <w:tcPr>
            <w:tcW w:w="2811" w:type="dxa"/>
            <w:noWrap/>
            <w:hideMark/>
          </w:tcPr>
          <w:p w14:paraId="3E719E38" w14:textId="7CC39C53" w:rsidR="00A6320D" w:rsidRPr="002C6156" w:rsidRDefault="00A6320D" w:rsidP="003B23F1">
            <w:pPr>
              <w:spacing w:line="276" w:lineRule="auto"/>
              <w:rPr>
                <w:rFonts w:ascii="Arial" w:eastAsia="Times New Roman" w:hAnsi="Arial" w:cs="Arial"/>
                <w:b/>
                <w:bCs/>
                <w:color w:val="000000"/>
                <w:lang w:eastAsia="en-GB"/>
              </w:rPr>
            </w:pPr>
          </w:p>
        </w:tc>
        <w:tc>
          <w:tcPr>
            <w:tcW w:w="1235" w:type="dxa"/>
            <w:noWrap/>
            <w:hideMark/>
          </w:tcPr>
          <w:p w14:paraId="27CF9B1E" w14:textId="77510F3D" w:rsidR="00A6320D" w:rsidRPr="002C6156" w:rsidRDefault="00A6320D" w:rsidP="003B23F1">
            <w:pPr>
              <w:spacing w:line="276" w:lineRule="auto"/>
              <w:jc w:val="center"/>
              <w:rPr>
                <w:rFonts w:ascii="Arial" w:eastAsia="Times New Roman" w:hAnsi="Arial" w:cs="Arial"/>
                <w:color w:val="000000"/>
                <w:lang w:eastAsia="en-GB"/>
              </w:rPr>
            </w:pPr>
          </w:p>
        </w:tc>
        <w:tc>
          <w:tcPr>
            <w:tcW w:w="1235" w:type="dxa"/>
            <w:noWrap/>
            <w:hideMark/>
          </w:tcPr>
          <w:p w14:paraId="627EA065" w14:textId="7BC2975C" w:rsidR="00A6320D" w:rsidRPr="002C6156" w:rsidRDefault="00A6320D" w:rsidP="003B23F1">
            <w:pPr>
              <w:spacing w:line="276" w:lineRule="auto"/>
              <w:jc w:val="center"/>
              <w:rPr>
                <w:rFonts w:ascii="Arial" w:eastAsia="Times New Roman" w:hAnsi="Arial" w:cs="Arial"/>
                <w:color w:val="000000"/>
                <w:lang w:eastAsia="en-GB"/>
              </w:rPr>
            </w:pPr>
          </w:p>
        </w:tc>
        <w:tc>
          <w:tcPr>
            <w:tcW w:w="1235" w:type="dxa"/>
            <w:noWrap/>
            <w:hideMark/>
          </w:tcPr>
          <w:p w14:paraId="2EDC1C02" w14:textId="73359C87" w:rsidR="00A6320D" w:rsidRPr="002C6156" w:rsidRDefault="00A6320D" w:rsidP="003B23F1">
            <w:pPr>
              <w:spacing w:line="276" w:lineRule="auto"/>
              <w:jc w:val="center"/>
              <w:rPr>
                <w:rFonts w:ascii="Arial" w:eastAsia="Times New Roman" w:hAnsi="Arial" w:cs="Arial"/>
                <w:color w:val="000000"/>
                <w:lang w:eastAsia="en-GB"/>
              </w:rPr>
            </w:pPr>
          </w:p>
        </w:tc>
        <w:tc>
          <w:tcPr>
            <w:tcW w:w="1235" w:type="dxa"/>
            <w:noWrap/>
            <w:hideMark/>
          </w:tcPr>
          <w:p w14:paraId="4D2B3FFC" w14:textId="6AC2EDD6" w:rsidR="00A6320D" w:rsidRPr="002C6156" w:rsidRDefault="00A6320D" w:rsidP="003B23F1">
            <w:pPr>
              <w:spacing w:line="276" w:lineRule="auto"/>
              <w:jc w:val="center"/>
              <w:rPr>
                <w:rFonts w:ascii="Arial" w:eastAsia="Times New Roman" w:hAnsi="Arial" w:cs="Arial"/>
                <w:color w:val="000000"/>
                <w:lang w:eastAsia="en-GB"/>
              </w:rPr>
            </w:pPr>
          </w:p>
        </w:tc>
        <w:tc>
          <w:tcPr>
            <w:tcW w:w="1235" w:type="dxa"/>
            <w:noWrap/>
            <w:hideMark/>
          </w:tcPr>
          <w:p w14:paraId="0F42766C" w14:textId="532B2241" w:rsidR="00A6320D" w:rsidRPr="002C6156" w:rsidRDefault="00A6320D" w:rsidP="003B23F1">
            <w:pPr>
              <w:spacing w:line="276" w:lineRule="auto"/>
              <w:jc w:val="center"/>
              <w:rPr>
                <w:rFonts w:ascii="Arial" w:eastAsia="Times New Roman" w:hAnsi="Arial" w:cs="Arial"/>
                <w:color w:val="000000"/>
                <w:lang w:eastAsia="en-GB"/>
              </w:rPr>
            </w:pPr>
          </w:p>
        </w:tc>
      </w:tr>
      <w:tr w:rsidR="00A6320D" w:rsidRPr="002C6156" w14:paraId="089F1178" w14:textId="77777777" w:rsidTr="003B23F1">
        <w:trPr>
          <w:trHeight w:val="284"/>
        </w:trPr>
        <w:tc>
          <w:tcPr>
            <w:tcW w:w="2811" w:type="dxa"/>
            <w:noWrap/>
            <w:hideMark/>
          </w:tcPr>
          <w:p w14:paraId="581C6E25" w14:textId="77777777" w:rsidR="00A6320D" w:rsidRPr="002C6156" w:rsidRDefault="00A6320D" w:rsidP="003B23F1">
            <w:pPr>
              <w:spacing w:line="276" w:lineRule="auto"/>
              <w:rPr>
                <w:rFonts w:ascii="Arial" w:eastAsia="Times New Roman" w:hAnsi="Arial" w:cs="Arial"/>
                <w:b/>
                <w:bCs/>
                <w:color w:val="000000"/>
                <w:lang w:eastAsia="en-GB"/>
              </w:rPr>
            </w:pPr>
            <w:r w:rsidRPr="002C6156">
              <w:rPr>
                <w:rFonts w:ascii="Arial" w:eastAsia="Times New Roman" w:hAnsi="Arial" w:cs="Arial"/>
                <w:b/>
                <w:bCs/>
                <w:color w:val="000000"/>
                <w:lang w:eastAsia="en-GB"/>
              </w:rPr>
              <w:t>Total</w:t>
            </w:r>
          </w:p>
        </w:tc>
        <w:tc>
          <w:tcPr>
            <w:tcW w:w="1235" w:type="dxa"/>
            <w:noWrap/>
            <w:hideMark/>
          </w:tcPr>
          <w:p w14:paraId="55BA6A91" w14:textId="16F2E177" w:rsidR="00A6320D" w:rsidRPr="002C6156" w:rsidRDefault="00873ECB"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3.</w:t>
            </w:r>
            <w:r w:rsidR="00A6320D" w:rsidRPr="002C6156">
              <w:rPr>
                <w:rFonts w:ascii="Arial" w:eastAsia="Times New Roman" w:hAnsi="Arial" w:cs="Arial"/>
                <w:color w:val="000000"/>
                <w:lang w:eastAsia="en-GB"/>
              </w:rPr>
              <w:t>2</w:t>
            </w:r>
          </w:p>
        </w:tc>
        <w:tc>
          <w:tcPr>
            <w:tcW w:w="1235" w:type="dxa"/>
            <w:noWrap/>
            <w:hideMark/>
          </w:tcPr>
          <w:p w14:paraId="6B971071" w14:textId="6D3AB66E" w:rsidR="00A6320D" w:rsidRPr="002C6156" w:rsidRDefault="00873ECB"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1.1</w:t>
            </w:r>
          </w:p>
        </w:tc>
        <w:tc>
          <w:tcPr>
            <w:tcW w:w="1235" w:type="dxa"/>
            <w:noWrap/>
            <w:hideMark/>
          </w:tcPr>
          <w:p w14:paraId="1D5EC21A" w14:textId="7C5D8F7F" w:rsidR="00A6320D" w:rsidRPr="002C6156" w:rsidRDefault="00873ECB"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3.1</w:t>
            </w:r>
          </w:p>
        </w:tc>
        <w:tc>
          <w:tcPr>
            <w:tcW w:w="1235" w:type="dxa"/>
            <w:noWrap/>
            <w:hideMark/>
          </w:tcPr>
          <w:p w14:paraId="57492D72" w14:textId="77777777"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2.9</w:t>
            </w:r>
          </w:p>
        </w:tc>
        <w:tc>
          <w:tcPr>
            <w:tcW w:w="1235" w:type="dxa"/>
            <w:noWrap/>
            <w:hideMark/>
          </w:tcPr>
          <w:p w14:paraId="2D614BA0" w14:textId="41C84E90" w:rsidR="00A6320D" w:rsidRPr="002C6156" w:rsidRDefault="00A6320D" w:rsidP="003B23F1">
            <w:pPr>
              <w:spacing w:line="276" w:lineRule="auto"/>
              <w:jc w:val="center"/>
              <w:rPr>
                <w:rFonts w:ascii="Arial" w:eastAsia="Times New Roman" w:hAnsi="Arial" w:cs="Arial"/>
                <w:color w:val="000000"/>
                <w:lang w:eastAsia="en-GB"/>
              </w:rPr>
            </w:pPr>
            <w:r w:rsidRPr="002C6156">
              <w:rPr>
                <w:rFonts w:ascii="Arial" w:eastAsia="Times New Roman" w:hAnsi="Arial" w:cs="Arial"/>
                <w:color w:val="000000"/>
                <w:lang w:eastAsia="en-GB"/>
              </w:rPr>
              <w:t>2.</w:t>
            </w:r>
            <w:r w:rsidR="00873ECB" w:rsidRPr="002C6156">
              <w:rPr>
                <w:rFonts w:ascii="Arial" w:eastAsia="Times New Roman" w:hAnsi="Arial" w:cs="Arial"/>
                <w:color w:val="000000"/>
                <w:lang w:eastAsia="en-GB"/>
              </w:rPr>
              <w:t>2</w:t>
            </w:r>
          </w:p>
        </w:tc>
      </w:tr>
    </w:tbl>
    <w:p w14:paraId="678385FE" w14:textId="531753DE" w:rsidR="00A6320D" w:rsidRDefault="00A6320D" w:rsidP="003B23F1">
      <w:pPr>
        <w:spacing w:line="276" w:lineRule="auto"/>
        <w:rPr>
          <w:rFonts w:ascii="Arial" w:hAnsi="Arial" w:cs="Arial"/>
          <w:b/>
          <w:bCs/>
          <w:sz w:val="24"/>
          <w:szCs w:val="24"/>
        </w:rPr>
      </w:pPr>
    </w:p>
    <w:p w14:paraId="75AC0E6F" w14:textId="293B32FF" w:rsidR="00D102B2" w:rsidRDefault="00517DFA" w:rsidP="003B23F1">
      <w:pPr>
        <w:spacing w:after="0" w:line="276" w:lineRule="auto"/>
        <w:rPr>
          <w:rFonts w:ascii="Arial" w:hAnsi="Arial" w:cs="Arial"/>
          <w:sz w:val="24"/>
          <w:szCs w:val="24"/>
        </w:rPr>
      </w:pPr>
      <w:r w:rsidRPr="00D102B2">
        <w:rPr>
          <w:rFonts w:ascii="Arial" w:hAnsi="Arial" w:cs="Arial"/>
          <w:sz w:val="24"/>
          <w:szCs w:val="24"/>
        </w:rPr>
        <w:t xml:space="preserve">Following the sensitivity analysis with only 3 criteria left: price, warranty and additional attachments it is confirmed that </w:t>
      </w:r>
      <w:r w:rsidRPr="00D61085">
        <w:rPr>
          <w:rFonts w:ascii="Arial" w:hAnsi="Arial" w:cs="Arial"/>
          <w:i/>
          <w:iCs/>
          <w:sz w:val="24"/>
          <w:szCs w:val="24"/>
        </w:rPr>
        <w:t>Mixer 1</w:t>
      </w:r>
      <w:r w:rsidR="00D102B2" w:rsidRPr="006D6FCD">
        <w:rPr>
          <w:rFonts w:ascii="Arial" w:hAnsi="Arial" w:cs="Arial"/>
          <w:i/>
          <w:iCs/>
          <w:sz w:val="24"/>
          <w:szCs w:val="24"/>
        </w:rPr>
        <w:t xml:space="preserve"> -</w:t>
      </w:r>
      <w:r w:rsidR="00D102B2">
        <w:rPr>
          <w:rFonts w:ascii="Arial" w:hAnsi="Arial" w:cs="Arial"/>
          <w:sz w:val="24"/>
          <w:szCs w:val="24"/>
        </w:rPr>
        <w:t xml:space="preserve"> </w:t>
      </w:r>
      <w:r w:rsidR="00D102B2" w:rsidRPr="00726B37">
        <w:rPr>
          <w:rFonts w:ascii="Arial" w:hAnsi="Arial" w:cs="Arial"/>
          <w:i/>
          <w:iCs/>
          <w:sz w:val="24"/>
          <w:szCs w:val="24"/>
        </w:rPr>
        <w:t xml:space="preserve">Kenwood </w:t>
      </w:r>
      <w:proofErr w:type="spellStart"/>
      <w:r w:rsidR="00D102B2" w:rsidRPr="00726B37">
        <w:rPr>
          <w:rFonts w:ascii="Arial" w:hAnsi="Arial" w:cs="Arial"/>
          <w:i/>
          <w:iCs/>
          <w:sz w:val="24"/>
          <w:szCs w:val="24"/>
        </w:rPr>
        <w:t>kMix</w:t>
      </w:r>
      <w:proofErr w:type="spellEnd"/>
      <w:r w:rsidR="00D102B2" w:rsidRPr="00726B37">
        <w:rPr>
          <w:rFonts w:ascii="Arial" w:hAnsi="Arial" w:cs="Arial"/>
          <w:i/>
          <w:iCs/>
          <w:sz w:val="24"/>
          <w:szCs w:val="24"/>
        </w:rPr>
        <w:t xml:space="preserve"> KMX 760.GD Kitchen Machine</w:t>
      </w:r>
      <w:r w:rsidRPr="00D102B2">
        <w:rPr>
          <w:rFonts w:ascii="Arial" w:hAnsi="Arial" w:cs="Arial"/>
          <w:sz w:val="24"/>
          <w:szCs w:val="24"/>
        </w:rPr>
        <w:t xml:space="preserve"> is the optimal stand mixer solution for the Sims </w:t>
      </w:r>
      <w:r w:rsidR="00D102B2">
        <w:rPr>
          <w:rFonts w:ascii="Arial" w:hAnsi="Arial" w:cs="Arial"/>
          <w:sz w:val="24"/>
          <w:szCs w:val="24"/>
        </w:rPr>
        <w:t>B</w:t>
      </w:r>
      <w:r w:rsidRPr="00D102B2">
        <w:rPr>
          <w:rFonts w:ascii="Arial" w:hAnsi="Arial" w:cs="Arial"/>
          <w:sz w:val="24"/>
          <w:szCs w:val="24"/>
        </w:rPr>
        <w:t>akery</w:t>
      </w:r>
      <w:r w:rsidR="00D102B2">
        <w:rPr>
          <w:rFonts w:ascii="Arial" w:hAnsi="Arial" w:cs="Arial"/>
          <w:sz w:val="24"/>
          <w:szCs w:val="24"/>
        </w:rPr>
        <w:t xml:space="preserve">. </w:t>
      </w:r>
    </w:p>
    <w:p w14:paraId="40F95AD8" w14:textId="74141DE9" w:rsidR="00726B37" w:rsidRDefault="00D102B2" w:rsidP="003B23F1">
      <w:pPr>
        <w:spacing w:line="276" w:lineRule="auto"/>
        <w:rPr>
          <w:rFonts w:ascii="Arial" w:hAnsi="Arial" w:cs="Arial"/>
          <w:sz w:val="24"/>
          <w:szCs w:val="24"/>
        </w:rPr>
      </w:pPr>
      <w:r>
        <w:rPr>
          <w:rFonts w:ascii="Arial" w:hAnsi="Arial" w:cs="Arial"/>
          <w:sz w:val="24"/>
          <w:szCs w:val="24"/>
        </w:rPr>
        <w:t xml:space="preserve">In this </w:t>
      </w:r>
      <w:r w:rsidR="00441984">
        <w:rPr>
          <w:rFonts w:ascii="Arial" w:hAnsi="Arial" w:cs="Arial"/>
          <w:sz w:val="24"/>
          <w:szCs w:val="24"/>
        </w:rPr>
        <w:t>example</w:t>
      </w:r>
      <w:r w:rsidR="000412C5">
        <w:rPr>
          <w:rFonts w:ascii="Arial" w:hAnsi="Arial" w:cs="Arial"/>
          <w:sz w:val="24"/>
          <w:szCs w:val="24"/>
        </w:rPr>
        <w:t xml:space="preserve">, the MCDA methodology </w:t>
      </w:r>
      <w:r w:rsidR="003B23F1">
        <w:rPr>
          <w:rFonts w:ascii="Arial" w:hAnsi="Arial" w:cs="Arial"/>
          <w:sz w:val="24"/>
          <w:szCs w:val="24"/>
        </w:rPr>
        <w:t>wa</w:t>
      </w:r>
      <w:r w:rsidR="00DF64C3">
        <w:rPr>
          <w:rFonts w:ascii="Arial" w:hAnsi="Arial" w:cs="Arial"/>
          <w:sz w:val="24"/>
          <w:szCs w:val="24"/>
        </w:rPr>
        <w:t xml:space="preserve">s </w:t>
      </w:r>
      <w:r w:rsidR="000412C5">
        <w:rPr>
          <w:rFonts w:ascii="Arial" w:hAnsi="Arial" w:cs="Arial"/>
          <w:sz w:val="24"/>
          <w:szCs w:val="24"/>
        </w:rPr>
        <w:t>used to choose the optimal solution between 5 stand mixers alternatives where each alternative was evaluated against 6 criteria: price, multifunctionality, capacity, warranty speed levels and additional attachments, according to the concerns of the decision maker</w:t>
      </w:r>
      <w:r w:rsidR="0095576F">
        <w:rPr>
          <w:rFonts w:ascii="Arial" w:hAnsi="Arial" w:cs="Arial"/>
          <w:sz w:val="24"/>
          <w:szCs w:val="24"/>
        </w:rPr>
        <w:t xml:space="preserve"> – the bakery owner. </w:t>
      </w:r>
    </w:p>
    <w:p w14:paraId="7B14CAB0" w14:textId="6AA1CEC4" w:rsidR="00043F31" w:rsidRDefault="00043F31" w:rsidP="003B23F1">
      <w:pPr>
        <w:spacing w:line="276" w:lineRule="auto"/>
        <w:rPr>
          <w:rFonts w:ascii="Arial" w:hAnsi="Arial" w:cs="Arial"/>
          <w:noProof/>
          <w:sz w:val="24"/>
          <w:szCs w:val="24"/>
        </w:rPr>
      </w:pPr>
      <w:r w:rsidRPr="003D2A6F">
        <w:rPr>
          <w:rFonts w:ascii="Arial" w:hAnsi="Arial" w:cs="Arial"/>
          <w:noProof/>
          <w:sz w:val="24"/>
          <w:szCs w:val="24"/>
        </w:rPr>
        <w:t xml:space="preserve">Macharis &amp; Bernardini (2015) states that altough multiple MCDA techniques exist, there is no comparation between them, because the </w:t>
      </w:r>
      <w:r w:rsidR="003D2A6F" w:rsidRPr="003D2A6F">
        <w:rPr>
          <w:rFonts w:ascii="Arial" w:hAnsi="Arial" w:cs="Arial"/>
          <w:noProof/>
          <w:sz w:val="24"/>
          <w:szCs w:val="24"/>
        </w:rPr>
        <w:t xml:space="preserve">analysis of each method depends on the specific decision situation and all methodologies whithin MCDA </w:t>
      </w:r>
      <w:r w:rsidR="003D2A6F" w:rsidRPr="003D2A6F">
        <w:rPr>
          <w:rFonts w:ascii="Arial" w:hAnsi="Arial" w:cs="Arial"/>
          <w:i/>
          <w:iCs/>
          <w:noProof/>
          <w:sz w:val="24"/>
          <w:szCs w:val="24"/>
        </w:rPr>
        <w:t>‘… share similar steps of organization and decision matrix construction, but each methodology shynthesizes information differently’</w:t>
      </w:r>
      <w:r w:rsidR="003D2A6F" w:rsidRPr="003D2A6F">
        <w:rPr>
          <w:rFonts w:ascii="Arial" w:hAnsi="Arial" w:cs="Arial"/>
          <w:noProof/>
          <w:sz w:val="24"/>
          <w:szCs w:val="24"/>
        </w:rPr>
        <w:t xml:space="preserve"> (Macharis and Bernadini, 2015, p. 177). </w:t>
      </w:r>
    </w:p>
    <w:p w14:paraId="5C862A77" w14:textId="77777777" w:rsidR="00CB1679" w:rsidRDefault="00CB1679" w:rsidP="003B23F1">
      <w:pPr>
        <w:spacing w:line="276" w:lineRule="auto"/>
        <w:rPr>
          <w:rFonts w:ascii="Arial" w:hAnsi="Arial" w:cs="Arial"/>
          <w:noProof/>
          <w:sz w:val="24"/>
          <w:szCs w:val="24"/>
        </w:rPr>
      </w:pPr>
    </w:p>
    <w:p w14:paraId="11BD2B26" w14:textId="3D6B44F9" w:rsidR="00441984" w:rsidRPr="00441984" w:rsidRDefault="00CB1679" w:rsidP="00441984">
      <w:pPr>
        <w:pStyle w:val="Heading1"/>
        <w:numPr>
          <w:ilvl w:val="0"/>
          <w:numId w:val="2"/>
        </w:numPr>
        <w:spacing w:after="240"/>
        <w:rPr>
          <w:rFonts w:ascii="Arial" w:hAnsi="Arial" w:cs="Arial"/>
          <w:b/>
          <w:bCs/>
          <w:noProof/>
          <w:color w:val="000000" w:themeColor="text1"/>
          <w:sz w:val="25"/>
          <w:szCs w:val="25"/>
        </w:rPr>
      </w:pPr>
      <w:r w:rsidRPr="00441984">
        <w:rPr>
          <w:rFonts w:ascii="Arial" w:hAnsi="Arial" w:cs="Arial"/>
          <w:b/>
          <w:bCs/>
          <w:noProof/>
          <w:color w:val="000000" w:themeColor="text1"/>
          <w:sz w:val="25"/>
          <w:szCs w:val="25"/>
        </w:rPr>
        <w:t>Conclusion</w:t>
      </w:r>
    </w:p>
    <w:p w14:paraId="72522992" w14:textId="2606093D" w:rsidR="003618D0" w:rsidRDefault="00772B59" w:rsidP="005C72E3">
      <w:pPr>
        <w:spacing w:after="0" w:line="276" w:lineRule="auto"/>
        <w:rPr>
          <w:rFonts w:ascii="Arial" w:hAnsi="Arial" w:cs="Arial"/>
          <w:noProof/>
          <w:sz w:val="24"/>
          <w:szCs w:val="24"/>
        </w:rPr>
      </w:pPr>
      <w:r>
        <w:rPr>
          <w:rFonts w:ascii="Arial" w:hAnsi="Arial" w:cs="Arial"/>
          <w:noProof/>
          <w:sz w:val="24"/>
          <w:szCs w:val="24"/>
        </w:rPr>
        <w:t>Almost every complex decision taken by consumers requires to consider several criteria.</w:t>
      </w:r>
      <w:r w:rsidR="003618D0">
        <w:rPr>
          <w:rFonts w:ascii="Arial" w:hAnsi="Arial" w:cs="Arial"/>
          <w:noProof/>
          <w:sz w:val="24"/>
          <w:szCs w:val="24"/>
        </w:rPr>
        <w:t xml:space="preserve"> The Multi-Criteria Decision Analysis (MCDA) refers to various methods used to help the decision makers in taking the best decision. </w:t>
      </w:r>
      <w:r w:rsidR="00441984">
        <w:rPr>
          <w:rFonts w:ascii="Arial" w:hAnsi="Arial" w:cs="Arial"/>
          <w:noProof/>
          <w:sz w:val="24"/>
          <w:szCs w:val="24"/>
        </w:rPr>
        <w:t>Altough a large number of stakeholders are involved sometimes in the decision making process and MCDA represents the structures of the stakeholders preferences, it does not mean that all groups must be part of the decision making process.</w:t>
      </w:r>
    </w:p>
    <w:p w14:paraId="509D288C" w14:textId="5AA51C5E" w:rsidR="003618D0" w:rsidRDefault="005C72E3" w:rsidP="003B23F1">
      <w:pPr>
        <w:spacing w:line="276" w:lineRule="auto"/>
        <w:rPr>
          <w:rFonts w:ascii="Arial" w:hAnsi="Arial" w:cs="Arial"/>
          <w:noProof/>
          <w:sz w:val="24"/>
          <w:szCs w:val="24"/>
        </w:rPr>
      </w:pPr>
      <w:r>
        <w:rPr>
          <w:rFonts w:ascii="Arial" w:hAnsi="Arial" w:cs="Arial"/>
          <w:noProof/>
          <w:sz w:val="24"/>
          <w:szCs w:val="24"/>
        </w:rPr>
        <w:t xml:space="preserve">In the Sims Bakery example the MCDA methdology was applied to determine the optimal decision for a stand mixer. The problem was properly structurated and the multiple criteria was evaluated according to the decision maker preferences. </w:t>
      </w:r>
    </w:p>
    <w:p w14:paraId="77F41A4C" w14:textId="77777777" w:rsidR="00CB1679" w:rsidRPr="003D2A6F" w:rsidRDefault="00CB1679" w:rsidP="003B23F1">
      <w:pPr>
        <w:spacing w:line="276" w:lineRule="auto"/>
        <w:rPr>
          <w:rFonts w:ascii="Arial" w:hAnsi="Arial" w:cs="Arial"/>
          <w:noProof/>
          <w:sz w:val="24"/>
          <w:szCs w:val="24"/>
        </w:rPr>
      </w:pPr>
    </w:p>
    <w:p w14:paraId="1AB1EC9F" w14:textId="2CEECA7F" w:rsidR="003B23F1" w:rsidRDefault="003B23F1" w:rsidP="003B23F1">
      <w:pPr>
        <w:spacing w:line="276" w:lineRule="auto"/>
        <w:rPr>
          <w:rFonts w:ascii="Arial" w:hAnsi="Arial" w:cs="Arial"/>
          <w:sz w:val="24"/>
          <w:szCs w:val="24"/>
        </w:rPr>
      </w:pPr>
    </w:p>
    <w:p w14:paraId="5FDB30B8" w14:textId="76E8E0BA" w:rsidR="005C72E3" w:rsidRDefault="005C72E3" w:rsidP="003B23F1">
      <w:pPr>
        <w:spacing w:line="276" w:lineRule="auto"/>
        <w:rPr>
          <w:rFonts w:ascii="Arial" w:hAnsi="Arial" w:cs="Arial"/>
          <w:sz w:val="24"/>
          <w:szCs w:val="24"/>
        </w:rPr>
      </w:pPr>
    </w:p>
    <w:p w14:paraId="5F023043" w14:textId="72025B5F" w:rsidR="005C72E3" w:rsidRDefault="005C72E3" w:rsidP="003B23F1">
      <w:pPr>
        <w:spacing w:line="276" w:lineRule="auto"/>
        <w:rPr>
          <w:rFonts w:ascii="Arial" w:hAnsi="Arial" w:cs="Arial"/>
          <w:sz w:val="24"/>
          <w:szCs w:val="24"/>
        </w:rPr>
      </w:pPr>
    </w:p>
    <w:p w14:paraId="5F782DF7" w14:textId="208850A6" w:rsidR="005C72E3" w:rsidRDefault="005C72E3" w:rsidP="003B23F1">
      <w:pPr>
        <w:spacing w:line="276" w:lineRule="auto"/>
        <w:rPr>
          <w:rFonts w:ascii="Arial" w:hAnsi="Arial" w:cs="Arial"/>
          <w:sz w:val="24"/>
          <w:szCs w:val="24"/>
        </w:rPr>
      </w:pPr>
    </w:p>
    <w:p w14:paraId="288AA3B5" w14:textId="69B72175" w:rsidR="005C72E3" w:rsidRDefault="005C72E3" w:rsidP="003B23F1">
      <w:pPr>
        <w:spacing w:line="276" w:lineRule="auto"/>
        <w:rPr>
          <w:rFonts w:ascii="Arial" w:hAnsi="Arial" w:cs="Arial"/>
          <w:sz w:val="24"/>
          <w:szCs w:val="24"/>
        </w:rPr>
      </w:pPr>
    </w:p>
    <w:p w14:paraId="318B6304" w14:textId="4B625E4E" w:rsidR="005C72E3" w:rsidRDefault="005C72E3" w:rsidP="003B23F1">
      <w:pPr>
        <w:spacing w:line="276" w:lineRule="auto"/>
        <w:rPr>
          <w:rFonts w:ascii="Arial" w:hAnsi="Arial" w:cs="Arial"/>
          <w:sz w:val="24"/>
          <w:szCs w:val="24"/>
        </w:rPr>
      </w:pPr>
    </w:p>
    <w:p w14:paraId="17C8A59D" w14:textId="07863242" w:rsidR="005C72E3" w:rsidRDefault="005C72E3" w:rsidP="003B23F1">
      <w:pPr>
        <w:spacing w:line="276" w:lineRule="auto"/>
        <w:rPr>
          <w:rFonts w:ascii="Arial" w:hAnsi="Arial" w:cs="Arial"/>
          <w:sz w:val="24"/>
          <w:szCs w:val="24"/>
        </w:rPr>
      </w:pPr>
    </w:p>
    <w:p w14:paraId="4242C69F" w14:textId="16CAA7E4" w:rsidR="005C72E3" w:rsidRDefault="005C72E3" w:rsidP="003B23F1">
      <w:pPr>
        <w:spacing w:line="276" w:lineRule="auto"/>
        <w:rPr>
          <w:rFonts w:ascii="Arial" w:hAnsi="Arial" w:cs="Arial"/>
          <w:sz w:val="24"/>
          <w:szCs w:val="24"/>
        </w:rPr>
      </w:pPr>
    </w:p>
    <w:p w14:paraId="77979F68" w14:textId="0ECB40DC" w:rsidR="005C72E3" w:rsidRDefault="005C72E3" w:rsidP="003B23F1">
      <w:pPr>
        <w:spacing w:line="276" w:lineRule="auto"/>
        <w:rPr>
          <w:rFonts w:ascii="Arial" w:hAnsi="Arial" w:cs="Arial"/>
          <w:sz w:val="24"/>
          <w:szCs w:val="24"/>
        </w:rPr>
      </w:pPr>
    </w:p>
    <w:p w14:paraId="2683F6F0" w14:textId="2FA525D0" w:rsidR="005C72E3" w:rsidRDefault="005C72E3" w:rsidP="003B23F1">
      <w:pPr>
        <w:spacing w:line="276" w:lineRule="auto"/>
        <w:rPr>
          <w:rFonts w:ascii="Arial" w:hAnsi="Arial" w:cs="Arial"/>
          <w:sz w:val="24"/>
          <w:szCs w:val="24"/>
        </w:rPr>
      </w:pPr>
    </w:p>
    <w:p w14:paraId="6DA8611F" w14:textId="6FA2C3D1" w:rsidR="005C72E3" w:rsidRDefault="005C72E3" w:rsidP="003B23F1">
      <w:pPr>
        <w:spacing w:line="276" w:lineRule="auto"/>
        <w:rPr>
          <w:rFonts w:ascii="Arial" w:hAnsi="Arial" w:cs="Arial"/>
          <w:sz w:val="24"/>
          <w:szCs w:val="24"/>
        </w:rPr>
      </w:pPr>
    </w:p>
    <w:p w14:paraId="523F15F2" w14:textId="5939C9D7" w:rsidR="005C72E3" w:rsidRDefault="005C72E3" w:rsidP="003B23F1">
      <w:pPr>
        <w:spacing w:line="276" w:lineRule="auto"/>
        <w:rPr>
          <w:rFonts w:ascii="Arial" w:hAnsi="Arial" w:cs="Arial"/>
          <w:sz w:val="24"/>
          <w:szCs w:val="24"/>
        </w:rPr>
      </w:pPr>
    </w:p>
    <w:p w14:paraId="190130A6" w14:textId="5DB4073A" w:rsidR="005C72E3" w:rsidRDefault="005C72E3" w:rsidP="003B23F1">
      <w:pPr>
        <w:spacing w:line="276" w:lineRule="auto"/>
        <w:rPr>
          <w:rFonts w:ascii="Arial" w:hAnsi="Arial" w:cs="Arial"/>
          <w:sz w:val="24"/>
          <w:szCs w:val="24"/>
        </w:rPr>
      </w:pPr>
    </w:p>
    <w:p w14:paraId="5E861B61" w14:textId="59D533E0" w:rsidR="005C72E3" w:rsidRDefault="005C72E3" w:rsidP="003B23F1">
      <w:pPr>
        <w:spacing w:line="276" w:lineRule="auto"/>
        <w:rPr>
          <w:rFonts w:ascii="Arial" w:hAnsi="Arial" w:cs="Arial"/>
          <w:sz w:val="24"/>
          <w:szCs w:val="24"/>
        </w:rPr>
      </w:pPr>
    </w:p>
    <w:p w14:paraId="6333F7D5" w14:textId="5BB78FF4" w:rsidR="005C72E3" w:rsidRDefault="005C72E3" w:rsidP="003B23F1">
      <w:pPr>
        <w:spacing w:line="276" w:lineRule="auto"/>
        <w:rPr>
          <w:rFonts w:ascii="Arial" w:hAnsi="Arial" w:cs="Arial"/>
          <w:sz w:val="24"/>
          <w:szCs w:val="24"/>
        </w:rPr>
      </w:pPr>
    </w:p>
    <w:p w14:paraId="2C1A5ADC" w14:textId="0A1C6DE3" w:rsidR="005C72E3" w:rsidRDefault="005C72E3" w:rsidP="003B23F1">
      <w:pPr>
        <w:spacing w:line="276" w:lineRule="auto"/>
        <w:rPr>
          <w:rFonts w:ascii="Arial" w:hAnsi="Arial" w:cs="Arial"/>
          <w:sz w:val="24"/>
          <w:szCs w:val="24"/>
        </w:rPr>
      </w:pPr>
    </w:p>
    <w:p w14:paraId="7FB04745" w14:textId="28AB2FE8" w:rsidR="005C72E3" w:rsidRDefault="005C72E3" w:rsidP="003B23F1">
      <w:pPr>
        <w:spacing w:line="276" w:lineRule="auto"/>
        <w:rPr>
          <w:rFonts w:ascii="Arial" w:hAnsi="Arial" w:cs="Arial"/>
          <w:sz w:val="24"/>
          <w:szCs w:val="24"/>
        </w:rPr>
      </w:pPr>
    </w:p>
    <w:p w14:paraId="4A59AB47" w14:textId="6D0C8E05" w:rsidR="005C72E3" w:rsidRDefault="005C72E3" w:rsidP="003B23F1">
      <w:pPr>
        <w:spacing w:line="276" w:lineRule="auto"/>
        <w:rPr>
          <w:rFonts w:ascii="Arial" w:hAnsi="Arial" w:cs="Arial"/>
          <w:sz w:val="24"/>
          <w:szCs w:val="24"/>
        </w:rPr>
      </w:pPr>
    </w:p>
    <w:p w14:paraId="15B13DBF" w14:textId="4B9A7977" w:rsidR="005C72E3" w:rsidRDefault="005C72E3" w:rsidP="003B23F1">
      <w:pPr>
        <w:spacing w:line="276" w:lineRule="auto"/>
        <w:rPr>
          <w:rFonts w:ascii="Arial" w:hAnsi="Arial" w:cs="Arial"/>
          <w:sz w:val="24"/>
          <w:szCs w:val="24"/>
        </w:rPr>
      </w:pPr>
    </w:p>
    <w:p w14:paraId="0032A31A" w14:textId="77777777" w:rsidR="005C72E3" w:rsidRDefault="005C72E3" w:rsidP="003B23F1">
      <w:pPr>
        <w:spacing w:line="276" w:lineRule="auto"/>
        <w:rPr>
          <w:rFonts w:ascii="Arial" w:hAnsi="Arial" w:cs="Arial"/>
          <w:sz w:val="24"/>
          <w:szCs w:val="24"/>
        </w:rPr>
      </w:pPr>
    </w:p>
    <w:sdt>
      <w:sdtPr>
        <w:rPr>
          <w:rFonts w:asciiTheme="minorHAnsi" w:eastAsiaTheme="minorHAnsi" w:hAnsiTheme="minorHAnsi" w:cstheme="minorBidi"/>
          <w:color w:val="auto"/>
          <w:sz w:val="22"/>
          <w:szCs w:val="22"/>
          <w:lang w:val="en-GB"/>
        </w:rPr>
        <w:id w:val="1409338428"/>
        <w:docPartObj>
          <w:docPartGallery w:val="Bibliographies"/>
          <w:docPartUnique/>
        </w:docPartObj>
      </w:sdtPr>
      <w:sdtEndPr/>
      <w:sdtContent>
        <w:p w14:paraId="1A9619BA" w14:textId="5D08800D" w:rsidR="00864F46" w:rsidRDefault="00864F46" w:rsidP="003B23F1">
          <w:pPr>
            <w:pStyle w:val="Heading1"/>
            <w:spacing w:line="276" w:lineRule="auto"/>
            <w:rPr>
              <w:rFonts w:ascii="Arial" w:hAnsi="Arial" w:cs="Arial"/>
              <w:color w:val="000000" w:themeColor="text1"/>
              <w:sz w:val="24"/>
              <w:szCs w:val="24"/>
            </w:rPr>
          </w:pPr>
          <w:r w:rsidRPr="00864F46">
            <w:rPr>
              <w:rFonts w:ascii="Arial" w:hAnsi="Arial" w:cs="Arial"/>
              <w:color w:val="000000" w:themeColor="text1"/>
              <w:sz w:val="24"/>
              <w:szCs w:val="24"/>
            </w:rPr>
            <w:t>References</w:t>
          </w:r>
        </w:p>
        <w:p w14:paraId="2A254CF0" w14:textId="77777777" w:rsidR="00864F46" w:rsidRPr="00864F46" w:rsidRDefault="00864F46" w:rsidP="003B23F1">
          <w:pPr>
            <w:spacing w:line="276" w:lineRule="auto"/>
            <w:rPr>
              <w:lang w:val="en-US"/>
            </w:rPr>
          </w:pPr>
        </w:p>
        <w:sdt>
          <w:sdtPr>
            <w:id w:val="-573587230"/>
            <w:bibliography/>
          </w:sdtPr>
          <w:sdtEndPr/>
          <w:sdtContent>
            <w:p w14:paraId="2322BCBE" w14:textId="77777777" w:rsidR="00CB1679" w:rsidRPr="00CB1679" w:rsidRDefault="00864F46" w:rsidP="00CB1679">
              <w:pPr>
                <w:pStyle w:val="Bibliography"/>
                <w:rPr>
                  <w:rFonts w:ascii="Arial" w:hAnsi="Arial" w:cs="Arial"/>
                  <w:noProof/>
                  <w:sz w:val="24"/>
                  <w:szCs w:val="24"/>
                  <w:lang w:val="en-US"/>
                </w:rPr>
              </w:pPr>
              <w:r w:rsidRPr="00CB1679">
                <w:rPr>
                  <w:rFonts w:ascii="Arial" w:hAnsi="Arial" w:cs="Arial"/>
                  <w:sz w:val="24"/>
                  <w:szCs w:val="24"/>
                </w:rPr>
                <w:fldChar w:fldCharType="begin"/>
              </w:r>
              <w:r w:rsidRPr="00CB1679">
                <w:rPr>
                  <w:rFonts w:ascii="Arial" w:hAnsi="Arial" w:cs="Arial"/>
                  <w:sz w:val="24"/>
                  <w:szCs w:val="24"/>
                </w:rPr>
                <w:instrText xml:space="preserve"> BIBLIOGRAPHY </w:instrText>
              </w:r>
              <w:r w:rsidRPr="00CB1679">
                <w:rPr>
                  <w:rFonts w:ascii="Arial" w:hAnsi="Arial" w:cs="Arial"/>
                  <w:sz w:val="24"/>
                  <w:szCs w:val="24"/>
                </w:rPr>
                <w:fldChar w:fldCharType="separate"/>
              </w:r>
              <w:r w:rsidR="00CB1679" w:rsidRPr="00CB1679">
                <w:rPr>
                  <w:rFonts w:ascii="Arial" w:hAnsi="Arial" w:cs="Arial"/>
                  <w:noProof/>
                  <w:sz w:val="24"/>
                  <w:szCs w:val="24"/>
                  <w:lang w:val="en-US"/>
                </w:rPr>
                <w:t xml:space="preserve">Fazil, A., Rajic, A., Sanchez, J. &amp; McEwen, S., 2008. Choices, Choices: The Application of Multi-Criteria Decision Analysis to a Food Safety Decision-Making Problem. </w:t>
              </w:r>
              <w:r w:rsidR="00CB1679" w:rsidRPr="00CB1679">
                <w:rPr>
                  <w:rFonts w:ascii="Arial" w:hAnsi="Arial" w:cs="Arial"/>
                  <w:i/>
                  <w:iCs/>
                  <w:noProof/>
                  <w:sz w:val="24"/>
                  <w:szCs w:val="24"/>
                  <w:lang w:val="en-US"/>
                </w:rPr>
                <w:t xml:space="preserve">Journal of Food Protection, </w:t>
              </w:r>
              <w:r w:rsidR="00CB1679" w:rsidRPr="00CB1679">
                <w:rPr>
                  <w:rFonts w:ascii="Arial" w:hAnsi="Arial" w:cs="Arial"/>
                  <w:noProof/>
                  <w:sz w:val="24"/>
                  <w:szCs w:val="24"/>
                  <w:lang w:val="en-US"/>
                </w:rPr>
                <w:t>V. 71(11), pp. 2323-2333.</w:t>
              </w:r>
            </w:p>
            <w:p w14:paraId="06AF8D1C" w14:textId="77777777" w:rsidR="00CB1679" w:rsidRPr="00CB1679" w:rsidRDefault="00CB1679" w:rsidP="00CB1679">
              <w:pPr>
                <w:pStyle w:val="Bibliography"/>
                <w:rPr>
                  <w:rFonts w:ascii="Arial" w:hAnsi="Arial" w:cs="Arial"/>
                  <w:noProof/>
                  <w:sz w:val="24"/>
                  <w:szCs w:val="24"/>
                  <w:lang w:val="en-US"/>
                </w:rPr>
              </w:pPr>
              <w:r w:rsidRPr="00CB1679">
                <w:rPr>
                  <w:rFonts w:ascii="Arial" w:hAnsi="Arial" w:cs="Arial"/>
                  <w:noProof/>
                  <w:sz w:val="24"/>
                  <w:szCs w:val="24"/>
                  <w:lang w:val="en-US"/>
                </w:rPr>
                <w:t xml:space="preserve">Humphries Choptiany, J. M. &amp; Pelot, R., 2014. A Multicriteria Decision Analysis Model and Risk Assessment Framework for Carbon Capture and Storage. </w:t>
              </w:r>
              <w:r w:rsidRPr="00CB1679">
                <w:rPr>
                  <w:rFonts w:ascii="Arial" w:hAnsi="Arial" w:cs="Arial"/>
                  <w:i/>
                  <w:iCs/>
                  <w:noProof/>
                  <w:sz w:val="24"/>
                  <w:szCs w:val="24"/>
                  <w:lang w:val="en-US"/>
                </w:rPr>
                <w:t xml:space="preserve">Risk Analysis, </w:t>
              </w:r>
              <w:r w:rsidRPr="00CB1679">
                <w:rPr>
                  <w:rFonts w:ascii="Arial" w:hAnsi="Arial" w:cs="Arial"/>
                  <w:noProof/>
                  <w:sz w:val="24"/>
                  <w:szCs w:val="24"/>
                  <w:lang w:val="en-US"/>
                </w:rPr>
                <w:t>34(9), pp. 1720 - 1738.</w:t>
              </w:r>
            </w:p>
            <w:p w14:paraId="17C5149C" w14:textId="77777777" w:rsidR="00CB1679" w:rsidRPr="00CB1679" w:rsidRDefault="00CB1679" w:rsidP="00CB1679">
              <w:pPr>
                <w:pStyle w:val="Bibliography"/>
                <w:rPr>
                  <w:rFonts w:ascii="Arial" w:hAnsi="Arial" w:cs="Arial"/>
                  <w:noProof/>
                  <w:sz w:val="24"/>
                  <w:szCs w:val="24"/>
                  <w:lang w:val="en-US"/>
                </w:rPr>
              </w:pPr>
              <w:r w:rsidRPr="00CB1679">
                <w:rPr>
                  <w:rFonts w:ascii="Arial" w:hAnsi="Arial" w:cs="Arial"/>
                  <w:noProof/>
                  <w:sz w:val="24"/>
                  <w:szCs w:val="24"/>
                  <w:lang w:val="en-US"/>
                </w:rPr>
                <w:t xml:space="preserve">Ihsan, K. &amp; Kahraman, C., 2014. A Comparison of Fuzzy Multicriteria Decision Making Methods for Intelligent Building Assessment. </w:t>
              </w:r>
              <w:r w:rsidRPr="00CB1679">
                <w:rPr>
                  <w:rFonts w:ascii="Arial" w:hAnsi="Arial" w:cs="Arial"/>
                  <w:i/>
                  <w:iCs/>
                  <w:noProof/>
                  <w:sz w:val="24"/>
                  <w:szCs w:val="24"/>
                  <w:lang w:val="en-US"/>
                </w:rPr>
                <w:t xml:space="preserve">Journal of Civil Engineering and Management, </w:t>
              </w:r>
              <w:r w:rsidRPr="00CB1679">
                <w:rPr>
                  <w:rFonts w:ascii="Arial" w:hAnsi="Arial" w:cs="Arial"/>
                  <w:noProof/>
                  <w:sz w:val="24"/>
                  <w:szCs w:val="24"/>
                  <w:lang w:val="en-US"/>
                </w:rPr>
                <w:t>20(1), pp. 59 - 69.</w:t>
              </w:r>
            </w:p>
            <w:p w14:paraId="7EB4694D" w14:textId="77777777" w:rsidR="00CB1679" w:rsidRPr="00CB1679" w:rsidRDefault="00CB1679" w:rsidP="00CB1679">
              <w:pPr>
                <w:pStyle w:val="Bibliography"/>
                <w:rPr>
                  <w:rFonts w:ascii="Arial" w:hAnsi="Arial" w:cs="Arial"/>
                  <w:noProof/>
                  <w:sz w:val="24"/>
                  <w:szCs w:val="24"/>
                  <w:lang w:val="en-US"/>
                </w:rPr>
              </w:pPr>
              <w:r w:rsidRPr="00CB1679">
                <w:rPr>
                  <w:rFonts w:ascii="Arial" w:hAnsi="Arial" w:cs="Arial"/>
                  <w:noProof/>
                  <w:sz w:val="24"/>
                  <w:szCs w:val="24"/>
                  <w:lang w:val="en-US"/>
                </w:rPr>
                <w:t xml:space="preserve">Macharis, C. &amp; Bernardini, A., 2015. Reviewing the use of Multi-Criteria Decision Analysis for the evaluation of transport projects: Time for a multi-actor approach. </w:t>
              </w:r>
              <w:r w:rsidRPr="00CB1679">
                <w:rPr>
                  <w:rFonts w:ascii="Arial" w:hAnsi="Arial" w:cs="Arial"/>
                  <w:i/>
                  <w:iCs/>
                  <w:noProof/>
                  <w:sz w:val="24"/>
                  <w:szCs w:val="24"/>
                  <w:lang w:val="en-US"/>
                </w:rPr>
                <w:t xml:space="preserve">Transport Policy, </w:t>
              </w:r>
              <w:r w:rsidRPr="00CB1679">
                <w:rPr>
                  <w:rFonts w:ascii="Arial" w:hAnsi="Arial" w:cs="Arial"/>
                  <w:noProof/>
                  <w:sz w:val="24"/>
                  <w:szCs w:val="24"/>
                  <w:lang w:val="en-US"/>
                </w:rPr>
                <w:t>Volume V. 37, pp. 177-186.</w:t>
              </w:r>
            </w:p>
            <w:p w14:paraId="6A38BDDC" w14:textId="77777777" w:rsidR="00CB1679" w:rsidRPr="00CB1679" w:rsidRDefault="00CB1679" w:rsidP="00CB1679">
              <w:pPr>
                <w:pStyle w:val="Bibliography"/>
                <w:rPr>
                  <w:rFonts w:ascii="Arial" w:hAnsi="Arial" w:cs="Arial"/>
                  <w:noProof/>
                  <w:sz w:val="24"/>
                  <w:szCs w:val="24"/>
                  <w:lang w:val="en-US"/>
                </w:rPr>
              </w:pPr>
              <w:r w:rsidRPr="00CB1679">
                <w:rPr>
                  <w:rFonts w:ascii="Arial" w:hAnsi="Arial" w:cs="Arial"/>
                  <w:noProof/>
                  <w:sz w:val="24"/>
                  <w:szCs w:val="24"/>
                  <w:lang w:val="en-US"/>
                </w:rPr>
                <w:t xml:space="preserve">Pavan, M. &amp; Todeschini, R., 2009. Multicriteria Decision-Making Methods. </w:t>
              </w:r>
              <w:r w:rsidRPr="00CB1679">
                <w:rPr>
                  <w:rFonts w:ascii="Arial" w:hAnsi="Arial" w:cs="Arial"/>
                  <w:i/>
                  <w:iCs/>
                  <w:noProof/>
                  <w:sz w:val="24"/>
                  <w:szCs w:val="24"/>
                  <w:lang w:val="en-US"/>
                </w:rPr>
                <w:t xml:space="preserve">Comprehensive Chemometrics. Chemical and Biochemical Data Analysis, </w:t>
              </w:r>
              <w:r w:rsidRPr="00CB1679">
                <w:rPr>
                  <w:rFonts w:ascii="Arial" w:hAnsi="Arial" w:cs="Arial"/>
                  <w:noProof/>
                  <w:sz w:val="24"/>
                  <w:szCs w:val="24"/>
                  <w:lang w:val="en-US"/>
                </w:rPr>
                <w:t>Volume V. 1, pp. 591-629.</w:t>
              </w:r>
            </w:p>
            <w:p w14:paraId="1DD889C0" w14:textId="77777777" w:rsidR="00CB1679" w:rsidRPr="00CB1679" w:rsidRDefault="00CB1679" w:rsidP="00CB1679">
              <w:pPr>
                <w:pStyle w:val="Bibliography"/>
                <w:rPr>
                  <w:rFonts w:ascii="Arial" w:hAnsi="Arial" w:cs="Arial"/>
                  <w:noProof/>
                  <w:sz w:val="24"/>
                  <w:szCs w:val="24"/>
                  <w:lang w:val="en-US"/>
                </w:rPr>
              </w:pPr>
              <w:r w:rsidRPr="00CB1679">
                <w:rPr>
                  <w:rFonts w:ascii="Arial" w:hAnsi="Arial" w:cs="Arial"/>
                  <w:noProof/>
                  <w:sz w:val="24"/>
                  <w:szCs w:val="24"/>
                  <w:lang w:val="en-US"/>
                </w:rPr>
                <w:t xml:space="preserve">Wątróbski, J., 2016. Outline of multicriteria decision-making in green logistics. </w:t>
              </w:r>
              <w:r w:rsidRPr="00CB1679">
                <w:rPr>
                  <w:rFonts w:ascii="Arial" w:hAnsi="Arial" w:cs="Arial"/>
                  <w:i/>
                  <w:iCs/>
                  <w:noProof/>
                  <w:sz w:val="24"/>
                  <w:szCs w:val="24"/>
                  <w:lang w:val="en-US"/>
                </w:rPr>
                <w:t xml:space="preserve">Transportation Research Procedia 16, </w:t>
              </w:r>
              <w:r w:rsidRPr="00CB1679">
                <w:rPr>
                  <w:rFonts w:ascii="Arial" w:hAnsi="Arial" w:cs="Arial"/>
                  <w:noProof/>
                  <w:sz w:val="24"/>
                  <w:szCs w:val="24"/>
                  <w:lang w:val="en-US"/>
                </w:rPr>
                <w:t>Volume 2, pp. 537-552.</w:t>
              </w:r>
            </w:p>
            <w:p w14:paraId="47986AA0" w14:textId="6638C56C" w:rsidR="00864F46" w:rsidRDefault="00864F46" w:rsidP="00CB1679">
              <w:pPr>
                <w:spacing w:line="276" w:lineRule="auto"/>
              </w:pPr>
              <w:r w:rsidRPr="00CB1679">
                <w:rPr>
                  <w:rFonts w:ascii="Arial" w:hAnsi="Arial" w:cs="Arial"/>
                  <w:b/>
                  <w:bCs/>
                  <w:noProof/>
                  <w:sz w:val="24"/>
                  <w:szCs w:val="24"/>
                </w:rPr>
                <w:fldChar w:fldCharType="end"/>
              </w:r>
            </w:p>
          </w:sdtContent>
        </w:sdt>
      </w:sdtContent>
    </w:sdt>
    <w:p w14:paraId="0E73EE91" w14:textId="77777777" w:rsidR="000D77FA" w:rsidRDefault="000D77FA" w:rsidP="003B23F1">
      <w:pPr>
        <w:spacing w:line="276" w:lineRule="auto"/>
        <w:rPr>
          <w:rFonts w:ascii="Arial" w:hAnsi="Arial" w:cs="Arial"/>
          <w:sz w:val="24"/>
          <w:szCs w:val="24"/>
        </w:rPr>
      </w:pPr>
    </w:p>
    <w:p w14:paraId="7361F028" w14:textId="77777777" w:rsidR="0020167D" w:rsidRPr="00D102B2" w:rsidRDefault="0020167D" w:rsidP="003B23F1">
      <w:pPr>
        <w:spacing w:line="276" w:lineRule="auto"/>
        <w:rPr>
          <w:rFonts w:ascii="Arial" w:hAnsi="Arial" w:cs="Arial"/>
          <w:sz w:val="24"/>
          <w:szCs w:val="24"/>
        </w:rPr>
      </w:pPr>
    </w:p>
    <w:p w14:paraId="3BB84E5F" w14:textId="30B5C4CC" w:rsidR="00A6320D" w:rsidRPr="009B5E2C" w:rsidRDefault="00A6320D" w:rsidP="003B23F1">
      <w:pPr>
        <w:spacing w:line="276" w:lineRule="auto"/>
        <w:rPr>
          <w:rFonts w:ascii="Arial" w:hAnsi="Arial" w:cs="Arial"/>
          <w:sz w:val="24"/>
          <w:szCs w:val="24"/>
        </w:rPr>
      </w:pPr>
    </w:p>
    <w:p w14:paraId="28A357F9" w14:textId="1AE26E5A" w:rsidR="00A6320D" w:rsidRPr="003A095E" w:rsidRDefault="00A6320D" w:rsidP="003B23F1">
      <w:pPr>
        <w:spacing w:line="276" w:lineRule="auto"/>
        <w:rPr>
          <w:rFonts w:ascii="Arial" w:hAnsi="Arial" w:cs="Arial"/>
          <w:i/>
          <w:iCs/>
          <w:sz w:val="24"/>
          <w:szCs w:val="24"/>
        </w:rPr>
      </w:pPr>
      <w:r w:rsidRPr="009B5E2C">
        <w:rPr>
          <w:rFonts w:ascii="Arial" w:hAnsi="Arial" w:cs="Arial"/>
          <w:color w:val="2E2E2E"/>
          <w:sz w:val="24"/>
          <w:szCs w:val="24"/>
        </w:rPr>
        <w:t> </w:t>
      </w:r>
    </w:p>
    <w:p w14:paraId="1D72AD8C" w14:textId="77777777" w:rsidR="00A6320D" w:rsidRPr="009B5E2C" w:rsidRDefault="00A6320D" w:rsidP="003B23F1">
      <w:pPr>
        <w:spacing w:line="276" w:lineRule="auto"/>
        <w:rPr>
          <w:rFonts w:ascii="Arial" w:hAnsi="Arial" w:cs="Arial"/>
          <w:sz w:val="24"/>
          <w:szCs w:val="24"/>
        </w:rPr>
      </w:pPr>
    </w:p>
    <w:p w14:paraId="510DA55B" w14:textId="77777777" w:rsidR="00B0630C" w:rsidRDefault="00B0630C" w:rsidP="003B23F1">
      <w:pPr>
        <w:spacing w:line="276" w:lineRule="auto"/>
      </w:pPr>
    </w:p>
    <w:sectPr w:rsidR="00B063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6221A8"/>
    <w:multiLevelType w:val="hybridMultilevel"/>
    <w:tmpl w:val="713EE6B4"/>
    <w:lvl w:ilvl="0" w:tplc="0B50369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700E5E"/>
    <w:multiLevelType w:val="hybridMultilevel"/>
    <w:tmpl w:val="B596C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20D"/>
    <w:rsid w:val="00011F00"/>
    <w:rsid w:val="000412C5"/>
    <w:rsid w:val="00043F31"/>
    <w:rsid w:val="00081A9B"/>
    <w:rsid w:val="000A23DF"/>
    <w:rsid w:val="000D77FA"/>
    <w:rsid w:val="00126E3F"/>
    <w:rsid w:val="00194BFC"/>
    <w:rsid w:val="0020167D"/>
    <w:rsid w:val="002851A6"/>
    <w:rsid w:val="002C6156"/>
    <w:rsid w:val="002D4C33"/>
    <w:rsid w:val="002E4E7A"/>
    <w:rsid w:val="003618D0"/>
    <w:rsid w:val="0038540D"/>
    <w:rsid w:val="003A5471"/>
    <w:rsid w:val="003B23F1"/>
    <w:rsid w:val="003D1D28"/>
    <w:rsid w:val="003D2A6F"/>
    <w:rsid w:val="003F1FA7"/>
    <w:rsid w:val="00434DB7"/>
    <w:rsid w:val="00441984"/>
    <w:rsid w:val="00506DAB"/>
    <w:rsid w:val="00507EF2"/>
    <w:rsid w:val="00517DFA"/>
    <w:rsid w:val="00530AD6"/>
    <w:rsid w:val="005A6985"/>
    <w:rsid w:val="005C72E3"/>
    <w:rsid w:val="00623362"/>
    <w:rsid w:val="006566A8"/>
    <w:rsid w:val="006B32F6"/>
    <w:rsid w:val="006D5413"/>
    <w:rsid w:val="006D6FCD"/>
    <w:rsid w:val="00726B37"/>
    <w:rsid w:val="00730B25"/>
    <w:rsid w:val="00772B59"/>
    <w:rsid w:val="007A62D0"/>
    <w:rsid w:val="007B63FF"/>
    <w:rsid w:val="007C3EEC"/>
    <w:rsid w:val="00864F46"/>
    <w:rsid w:val="00873ECB"/>
    <w:rsid w:val="0095576F"/>
    <w:rsid w:val="00977E89"/>
    <w:rsid w:val="009E5FE2"/>
    <w:rsid w:val="00A438BC"/>
    <w:rsid w:val="00A6320D"/>
    <w:rsid w:val="00AA5AFE"/>
    <w:rsid w:val="00B0630C"/>
    <w:rsid w:val="00B3489A"/>
    <w:rsid w:val="00BC5F9F"/>
    <w:rsid w:val="00BE1EC4"/>
    <w:rsid w:val="00BF3635"/>
    <w:rsid w:val="00BF4C14"/>
    <w:rsid w:val="00C05538"/>
    <w:rsid w:val="00CB1679"/>
    <w:rsid w:val="00D102B2"/>
    <w:rsid w:val="00D6015B"/>
    <w:rsid w:val="00D61085"/>
    <w:rsid w:val="00DE77EA"/>
    <w:rsid w:val="00DF64C3"/>
    <w:rsid w:val="00E852D1"/>
    <w:rsid w:val="00EB3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1D5D0"/>
  <w15:chartTrackingRefBased/>
  <w15:docId w15:val="{A3810A83-8348-4D62-9230-D3A1EC3E2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6320D"/>
  </w:style>
  <w:style w:type="paragraph" w:styleId="Heading1">
    <w:name w:val="heading 1"/>
    <w:basedOn w:val="Normal"/>
    <w:next w:val="Normal"/>
    <w:link w:val="Heading1Char"/>
    <w:uiPriority w:val="9"/>
    <w:qFormat/>
    <w:rsid w:val="00864F4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632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6320D"/>
    <w:pPr>
      <w:ind w:left="720"/>
      <w:contextualSpacing/>
    </w:pPr>
  </w:style>
  <w:style w:type="character" w:customStyle="1" w:styleId="Heading1Char">
    <w:name w:val="Heading 1 Char"/>
    <w:basedOn w:val="DefaultParagraphFont"/>
    <w:link w:val="Heading1"/>
    <w:uiPriority w:val="9"/>
    <w:rsid w:val="00864F4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64F46"/>
  </w:style>
  <w:style w:type="paragraph" w:styleId="Title">
    <w:name w:val="Title"/>
    <w:basedOn w:val="Normal"/>
    <w:next w:val="Normal"/>
    <w:link w:val="TitleChar"/>
    <w:uiPriority w:val="10"/>
    <w:qFormat/>
    <w:rsid w:val="00CB167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1679"/>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483448">
      <w:bodyDiv w:val="1"/>
      <w:marLeft w:val="0"/>
      <w:marRight w:val="0"/>
      <w:marTop w:val="0"/>
      <w:marBottom w:val="0"/>
      <w:divBdr>
        <w:top w:val="none" w:sz="0" w:space="0" w:color="auto"/>
        <w:left w:val="none" w:sz="0" w:space="0" w:color="auto"/>
        <w:bottom w:val="none" w:sz="0" w:space="0" w:color="auto"/>
        <w:right w:val="none" w:sz="0" w:space="0" w:color="auto"/>
      </w:divBdr>
    </w:div>
    <w:div w:id="170880814">
      <w:bodyDiv w:val="1"/>
      <w:marLeft w:val="0"/>
      <w:marRight w:val="0"/>
      <w:marTop w:val="0"/>
      <w:marBottom w:val="0"/>
      <w:divBdr>
        <w:top w:val="none" w:sz="0" w:space="0" w:color="auto"/>
        <w:left w:val="none" w:sz="0" w:space="0" w:color="auto"/>
        <w:bottom w:val="none" w:sz="0" w:space="0" w:color="auto"/>
        <w:right w:val="none" w:sz="0" w:space="0" w:color="auto"/>
      </w:divBdr>
      <w:divsChild>
        <w:div w:id="2076587075">
          <w:marLeft w:val="0"/>
          <w:marRight w:val="0"/>
          <w:marTop w:val="0"/>
          <w:marBottom w:val="0"/>
          <w:divBdr>
            <w:top w:val="none" w:sz="0" w:space="0" w:color="auto"/>
            <w:left w:val="none" w:sz="0" w:space="0" w:color="auto"/>
            <w:bottom w:val="none" w:sz="0" w:space="0" w:color="auto"/>
            <w:right w:val="none" w:sz="0" w:space="0" w:color="auto"/>
          </w:divBdr>
        </w:div>
        <w:div w:id="74593634">
          <w:marLeft w:val="0"/>
          <w:marRight w:val="0"/>
          <w:marTop w:val="0"/>
          <w:marBottom w:val="0"/>
          <w:divBdr>
            <w:top w:val="none" w:sz="0" w:space="0" w:color="auto"/>
            <w:left w:val="none" w:sz="0" w:space="0" w:color="auto"/>
            <w:bottom w:val="none" w:sz="0" w:space="0" w:color="auto"/>
            <w:right w:val="none" w:sz="0" w:space="0" w:color="auto"/>
          </w:divBdr>
        </w:div>
      </w:divsChild>
    </w:div>
    <w:div w:id="220748657">
      <w:bodyDiv w:val="1"/>
      <w:marLeft w:val="0"/>
      <w:marRight w:val="0"/>
      <w:marTop w:val="0"/>
      <w:marBottom w:val="0"/>
      <w:divBdr>
        <w:top w:val="none" w:sz="0" w:space="0" w:color="auto"/>
        <w:left w:val="none" w:sz="0" w:space="0" w:color="auto"/>
        <w:bottom w:val="none" w:sz="0" w:space="0" w:color="auto"/>
        <w:right w:val="none" w:sz="0" w:space="0" w:color="auto"/>
      </w:divBdr>
    </w:div>
    <w:div w:id="586689061">
      <w:bodyDiv w:val="1"/>
      <w:marLeft w:val="0"/>
      <w:marRight w:val="0"/>
      <w:marTop w:val="0"/>
      <w:marBottom w:val="0"/>
      <w:divBdr>
        <w:top w:val="none" w:sz="0" w:space="0" w:color="auto"/>
        <w:left w:val="none" w:sz="0" w:space="0" w:color="auto"/>
        <w:bottom w:val="none" w:sz="0" w:space="0" w:color="auto"/>
        <w:right w:val="none" w:sz="0" w:space="0" w:color="auto"/>
      </w:divBdr>
    </w:div>
    <w:div w:id="686954831">
      <w:bodyDiv w:val="1"/>
      <w:marLeft w:val="0"/>
      <w:marRight w:val="0"/>
      <w:marTop w:val="0"/>
      <w:marBottom w:val="0"/>
      <w:divBdr>
        <w:top w:val="none" w:sz="0" w:space="0" w:color="auto"/>
        <w:left w:val="none" w:sz="0" w:space="0" w:color="auto"/>
        <w:bottom w:val="none" w:sz="0" w:space="0" w:color="auto"/>
        <w:right w:val="none" w:sz="0" w:space="0" w:color="auto"/>
      </w:divBdr>
    </w:div>
    <w:div w:id="831870962">
      <w:bodyDiv w:val="1"/>
      <w:marLeft w:val="0"/>
      <w:marRight w:val="0"/>
      <w:marTop w:val="0"/>
      <w:marBottom w:val="0"/>
      <w:divBdr>
        <w:top w:val="none" w:sz="0" w:space="0" w:color="auto"/>
        <w:left w:val="none" w:sz="0" w:space="0" w:color="auto"/>
        <w:bottom w:val="none" w:sz="0" w:space="0" w:color="auto"/>
        <w:right w:val="none" w:sz="0" w:space="0" w:color="auto"/>
      </w:divBdr>
    </w:div>
    <w:div w:id="898636488">
      <w:bodyDiv w:val="1"/>
      <w:marLeft w:val="0"/>
      <w:marRight w:val="0"/>
      <w:marTop w:val="0"/>
      <w:marBottom w:val="0"/>
      <w:divBdr>
        <w:top w:val="none" w:sz="0" w:space="0" w:color="auto"/>
        <w:left w:val="none" w:sz="0" w:space="0" w:color="auto"/>
        <w:bottom w:val="none" w:sz="0" w:space="0" w:color="auto"/>
        <w:right w:val="none" w:sz="0" w:space="0" w:color="auto"/>
      </w:divBdr>
    </w:div>
    <w:div w:id="950556218">
      <w:bodyDiv w:val="1"/>
      <w:marLeft w:val="0"/>
      <w:marRight w:val="0"/>
      <w:marTop w:val="0"/>
      <w:marBottom w:val="0"/>
      <w:divBdr>
        <w:top w:val="none" w:sz="0" w:space="0" w:color="auto"/>
        <w:left w:val="none" w:sz="0" w:space="0" w:color="auto"/>
        <w:bottom w:val="none" w:sz="0" w:space="0" w:color="auto"/>
        <w:right w:val="none" w:sz="0" w:space="0" w:color="auto"/>
      </w:divBdr>
    </w:div>
    <w:div w:id="1019043554">
      <w:bodyDiv w:val="1"/>
      <w:marLeft w:val="0"/>
      <w:marRight w:val="0"/>
      <w:marTop w:val="0"/>
      <w:marBottom w:val="0"/>
      <w:divBdr>
        <w:top w:val="none" w:sz="0" w:space="0" w:color="auto"/>
        <w:left w:val="none" w:sz="0" w:space="0" w:color="auto"/>
        <w:bottom w:val="none" w:sz="0" w:space="0" w:color="auto"/>
        <w:right w:val="none" w:sz="0" w:space="0" w:color="auto"/>
      </w:divBdr>
    </w:div>
    <w:div w:id="1027490904">
      <w:bodyDiv w:val="1"/>
      <w:marLeft w:val="0"/>
      <w:marRight w:val="0"/>
      <w:marTop w:val="0"/>
      <w:marBottom w:val="0"/>
      <w:divBdr>
        <w:top w:val="none" w:sz="0" w:space="0" w:color="auto"/>
        <w:left w:val="none" w:sz="0" w:space="0" w:color="auto"/>
        <w:bottom w:val="none" w:sz="0" w:space="0" w:color="auto"/>
        <w:right w:val="none" w:sz="0" w:space="0" w:color="auto"/>
      </w:divBdr>
    </w:div>
    <w:div w:id="1097169927">
      <w:bodyDiv w:val="1"/>
      <w:marLeft w:val="0"/>
      <w:marRight w:val="0"/>
      <w:marTop w:val="0"/>
      <w:marBottom w:val="0"/>
      <w:divBdr>
        <w:top w:val="none" w:sz="0" w:space="0" w:color="auto"/>
        <w:left w:val="none" w:sz="0" w:space="0" w:color="auto"/>
        <w:bottom w:val="none" w:sz="0" w:space="0" w:color="auto"/>
        <w:right w:val="none" w:sz="0" w:space="0" w:color="auto"/>
      </w:divBdr>
    </w:div>
    <w:div w:id="1131706446">
      <w:bodyDiv w:val="1"/>
      <w:marLeft w:val="0"/>
      <w:marRight w:val="0"/>
      <w:marTop w:val="0"/>
      <w:marBottom w:val="0"/>
      <w:divBdr>
        <w:top w:val="none" w:sz="0" w:space="0" w:color="auto"/>
        <w:left w:val="none" w:sz="0" w:space="0" w:color="auto"/>
        <w:bottom w:val="none" w:sz="0" w:space="0" w:color="auto"/>
        <w:right w:val="none" w:sz="0" w:space="0" w:color="auto"/>
      </w:divBdr>
    </w:div>
    <w:div w:id="1221087846">
      <w:bodyDiv w:val="1"/>
      <w:marLeft w:val="0"/>
      <w:marRight w:val="0"/>
      <w:marTop w:val="0"/>
      <w:marBottom w:val="0"/>
      <w:divBdr>
        <w:top w:val="none" w:sz="0" w:space="0" w:color="auto"/>
        <w:left w:val="none" w:sz="0" w:space="0" w:color="auto"/>
        <w:bottom w:val="none" w:sz="0" w:space="0" w:color="auto"/>
        <w:right w:val="none" w:sz="0" w:space="0" w:color="auto"/>
      </w:divBdr>
    </w:div>
    <w:div w:id="1267663648">
      <w:bodyDiv w:val="1"/>
      <w:marLeft w:val="0"/>
      <w:marRight w:val="0"/>
      <w:marTop w:val="0"/>
      <w:marBottom w:val="0"/>
      <w:divBdr>
        <w:top w:val="none" w:sz="0" w:space="0" w:color="auto"/>
        <w:left w:val="none" w:sz="0" w:space="0" w:color="auto"/>
        <w:bottom w:val="none" w:sz="0" w:space="0" w:color="auto"/>
        <w:right w:val="none" w:sz="0" w:space="0" w:color="auto"/>
      </w:divBdr>
    </w:div>
    <w:div w:id="1295062282">
      <w:bodyDiv w:val="1"/>
      <w:marLeft w:val="0"/>
      <w:marRight w:val="0"/>
      <w:marTop w:val="0"/>
      <w:marBottom w:val="0"/>
      <w:divBdr>
        <w:top w:val="none" w:sz="0" w:space="0" w:color="auto"/>
        <w:left w:val="none" w:sz="0" w:space="0" w:color="auto"/>
        <w:bottom w:val="none" w:sz="0" w:space="0" w:color="auto"/>
        <w:right w:val="none" w:sz="0" w:space="0" w:color="auto"/>
      </w:divBdr>
    </w:div>
    <w:div w:id="1302223138">
      <w:bodyDiv w:val="1"/>
      <w:marLeft w:val="0"/>
      <w:marRight w:val="0"/>
      <w:marTop w:val="0"/>
      <w:marBottom w:val="0"/>
      <w:divBdr>
        <w:top w:val="none" w:sz="0" w:space="0" w:color="auto"/>
        <w:left w:val="none" w:sz="0" w:space="0" w:color="auto"/>
        <w:bottom w:val="none" w:sz="0" w:space="0" w:color="auto"/>
        <w:right w:val="none" w:sz="0" w:space="0" w:color="auto"/>
      </w:divBdr>
    </w:div>
    <w:div w:id="1325889630">
      <w:bodyDiv w:val="1"/>
      <w:marLeft w:val="0"/>
      <w:marRight w:val="0"/>
      <w:marTop w:val="0"/>
      <w:marBottom w:val="0"/>
      <w:divBdr>
        <w:top w:val="none" w:sz="0" w:space="0" w:color="auto"/>
        <w:left w:val="none" w:sz="0" w:space="0" w:color="auto"/>
        <w:bottom w:val="none" w:sz="0" w:space="0" w:color="auto"/>
        <w:right w:val="none" w:sz="0" w:space="0" w:color="auto"/>
      </w:divBdr>
    </w:div>
    <w:div w:id="1367288753">
      <w:bodyDiv w:val="1"/>
      <w:marLeft w:val="0"/>
      <w:marRight w:val="0"/>
      <w:marTop w:val="0"/>
      <w:marBottom w:val="0"/>
      <w:divBdr>
        <w:top w:val="none" w:sz="0" w:space="0" w:color="auto"/>
        <w:left w:val="none" w:sz="0" w:space="0" w:color="auto"/>
        <w:bottom w:val="none" w:sz="0" w:space="0" w:color="auto"/>
        <w:right w:val="none" w:sz="0" w:space="0" w:color="auto"/>
      </w:divBdr>
    </w:div>
    <w:div w:id="1548637863">
      <w:bodyDiv w:val="1"/>
      <w:marLeft w:val="0"/>
      <w:marRight w:val="0"/>
      <w:marTop w:val="0"/>
      <w:marBottom w:val="0"/>
      <w:divBdr>
        <w:top w:val="none" w:sz="0" w:space="0" w:color="auto"/>
        <w:left w:val="none" w:sz="0" w:space="0" w:color="auto"/>
        <w:bottom w:val="none" w:sz="0" w:space="0" w:color="auto"/>
        <w:right w:val="none" w:sz="0" w:space="0" w:color="auto"/>
      </w:divBdr>
    </w:div>
    <w:div w:id="1550610630">
      <w:bodyDiv w:val="1"/>
      <w:marLeft w:val="0"/>
      <w:marRight w:val="0"/>
      <w:marTop w:val="0"/>
      <w:marBottom w:val="0"/>
      <w:divBdr>
        <w:top w:val="none" w:sz="0" w:space="0" w:color="auto"/>
        <w:left w:val="none" w:sz="0" w:space="0" w:color="auto"/>
        <w:bottom w:val="none" w:sz="0" w:space="0" w:color="auto"/>
        <w:right w:val="none" w:sz="0" w:space="0" w:color="auto"/>
      </w:divBdr>
    </w:div>
    <w:div w:id="1570459262">
      <w:bodyDiv w:val="1"/>
      <w:marLeft w:val="0"/>
      <w:marRight w:val="0"/>
      <w:marTop w:val="0"/>
      <w:marBottom w:val="0"/>
      <w:divBdr>
        <w:top w:val="none" w:sz="0" w:space="0" w:color="auto"/>
        <w:left w:val="none" w:sz="0" w:space="0" w:color="auto"/>
        <w:bottom w:val="none" w:sz="0" w:space="0" w:color="auto"/>
        <w:right w:val="none" w:sz="0" w:space="0" w:color="auto"/>
      </w:divBdr>
    </w:div>
    <w:div w:id="1578520100">
      <w:bodyDiv w:val="1"/>
      <w:marLeft w:val="0"/>
      <w:marRight w:val="0"/>
      <w:marTop w:val="0"/>
      <w:marBottom w:val="0"/>
      <w:divBdr>
        <w:top w:val="none" w:sz="0" w:space="0" w:color="auto"/>
        <w:left w:val="none" w:sz="0" w:space="0" w:color="auto"/>
        <w:bottom w:val="none" w:sz="0" w:space="0" w:color="auto"/>
        <w:right w:val="none" w:sz="0" w:space="0" w:color="auto"/>
      </w:divBdr>
    </w:div>
    <w:div w:id="1581521029">
      <w:bodyDiv w:val="1"/>
      <w:marLeft w:val="0"/>
      <w:marRight w:val="0"/>
      <w:marTop w:val="0"/>
      <w:marBottom w:val="0"/>
      <w:divBdr>
        <w:top w:val="none" w:sz="0" w:space="0" w:color="auto"/>
        <w:left w:val="none" w:sz="0" w:space="0" w:color="auto"/>
        <w:bottom w:val="none" w:sz="0" w:space="0" w:color="auto"/>
        <w:right w:val="none" w:sz="0" w:space="0" w:color="auto"/>
      </w:divBdr>
    </w:div>
    <w:div w:id="1636332184">
      <w:bodyDiv w:val="1"/>
      <w:marLeft w:val="0"/>
      <w:marRight w:val="0"/>
      <w:marTop w:val="0"/>
      <w:marBottom w:val="0"/>
      <w:divBdr>
        <w:top w:val="none" w:sz="0" w:space="0" w:color="auto"/>
        <w:left w:val="none" w:sz="0" w:space="0" w:color="auto"/>
        <w:bottom w:val="none" w:sz="0" w:space="0" w:color="auto"/>
        <w:right w:val="none" w:sz="0" w:space="0" w:color="auto"/>
      </w:divBdr>
    </w:div>
    <w:div w:id="1697733311">
      <w:bodyDiv w:val="1"/>
      <w:marLeft w:val="0"/>
      <w:marRight w:val="0"/>
      <w:marTop w:val="0"/>
      <w:marBottom w:val="0"/>
      <w:divBdr>
        <w:top w:val="none" w:sz="0" w:space="0" w:color="auto"/>
        <w:left w:val="none" w:sz="0" w:space="0" w:color="auto"/>
        <w:bottom w:val="none" w:sz="0" w:space="0" w:color="auto"/>
        <w:right w:val="none" w:sz="0" w:space="0" w:color="auto"/>
      </w:divBdr>
    </w:div>
    <w:div w:id="1821841552">
      <w:bodyDiv w:val="1"/>
      <w:marLeft w:val="0"/>
      <w:marRight w:val="0"/>
      <w:marTop w:val="0"/>
      <w:marBottom w:val="0"/>
      <w:divBdr>
        <w:top w:val="none" w:sz="0" w:space="0" w:color="auto"/>
        <w:left w:val="none" w:sz="0" w:space="0" w:color="auto"/>
        <w:bottom w:val="none" w:sz="0" w:space="0" w:color="auto"/>
        <w:right w:val="none" w:sz="0" w:space="0" w:color="auto"/>
      </w:divBdr>
    </w:div>
    <w:div w:id="1915316938">
      <w:bodyDiv w:val="1"/>
      <w:marLeft w:val="0"/>
      <w:marRight w:val="0"/>
      <w:marTop w:val="0"/>
      <w:marBottom w:val="0"/>
      <w:divBdr>
        <w:top w:val="none" w:sz="0" w:space="0" w:color="auto"/>
        <w:left w:val="none" w:sz="0" w:space="0" w:color="auto"/>
        <w:bottom w:val="none" w:sz="0" w:space="0" w:color="auto"/>
        <w:right w:val="none" w:sz="0" w:space="0" w:color="auto"/>
      </w:divBdr>
    </w:div>
    <w:div w:id="1946376469">
      <w:bodyDiv w:val="1"/>
      <w:marLeft w:val="0"/>
      <w:marRight w:val="0"/>
      <w:marTop w:val="0"/>
      <w:marBottom w:val="0"/>
      <w:divBdr>
        <w:top w:val="none" w:sz="0" w:space="0" w:color="auto"/>
        <w:left w:val="none" w:sz="0" w:space="0" w:color="auto"/>
        <w:bottom w:val="none" w:sz="0" w:space="0" w:color="auto"/>
        <w:right w:val="none" w:sz="0" w:space="0" w:color="auto"/>
      </w:divBdr>
    </w:div>
    <w:div w:id="1978683803">
      <w:bodyDiv w:val="1"/>
      <w:marLeft w:val="0"/>
      <w:marRight w:val="0"/>
      <w:marTop w:val="0"/>
      <w:marBottom w:val="0"/>
      <w:divBdr>
        <w:top w:val="none" w:sz="0" w:space="0" w:color="auto"/>
        <w:left w:val="none" w:sz="0" w:space="0" w:color="auto"/>
        <w:bottom w:val="none" w:sz="0" w:space="0" w:color="auto"/>
        <w:right w:val="none" w:sz="0" w:space="0" w:color="auto"/>
      </w:divBdr>
    </w:div>
    <w:div w:id="2120759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Hum14</b:Tag>
    <b:SourceType>JournalArticle</b:SourceType>
    <b:Guid>{CF9F2C7F-6B2D-4763-8EA2-5D1F32BBFB8F}</b:Guid>
    <b:Author>
      <b:Author>
        <b:NameList>
          <b:Person>
            <b:Last>Humphries Choptiany</b:Last>
            <b:First>John</b:First>
            <b:Middle>Michael</b:Middle>
          </b:Person>
          <b:Person>
            <b:Last>Pelot</b:Last>
            <b:First>Ronald</b:First>
          </b:Person>
        </b:NameList>
      </b:Author>
    </b:Author>
    <b:Title>A Multicriteria Decision Analysis Model and Risk Assessment Framework for Carbon Capture and Storage</b:Title>
    <b:JournalName>Risk Analysis</b:JournalName>
    <b:Year>2014</b:Year>
    <b:Pages>1720 - 1738</b:Pages>
    <b:Volume>34</b:Volume>
    <b:Issue>9</b:Issue>
    <b:RefOrder>1</b:RefOrder>
  </b:Source>
  <b:Source>
    <b:Tag>Kay14</b:Tag>
    <b:SourceType>JournalArticle</b:SourceType>
    <b:Guid>{89CDB7CB-C9D1-4FEB-B2C2-F4611FF7B614}</b:Guid>
    <b:Author>
      <b:Author>
        <b:NameList>
          <b:Person>
            <b:Last>Ihsan</b:Last>
            <b:First>Kaya</b:First>
          </b:Person>
          <b:Person>
            <b:Last>Kahraman</b:Last>
            <b:First>Cengiz</b:First>
          </b:Person>
        </b:NameList>
      </b:Author>
    </b:Author>
    <b:Title>A Comparison of Fuzzy Multicriteria Decision Making Methods for Intelligent Building Assessment</b:Title>
    <b:JournalName>Journal of Civil Engineering and Management</b:JournalName>
    <b:Year>2014</b:Year>
    <b:Pages>59 - 69</b:Pages>
    <b:Volume>20</b:Volume>
    <b:Issue>1</b:Issue>
    <b:RefOrder>2</b:RefOrder>
  </b:Source>
  <b:Source>
    <b:Tag>Jar16</b:Tag>
    <b:SourceType>JournalArticle</b:SourceType>
    <b:Guid>{2D58104B-5952-4222-83D4-D9B9832C25D0}</b:Guid>
    <b:Author>
      <b:Author>
        <b:NameList>
          <b:Person>
            <b:Last>Wątróbski</b:Last>
            <b:First>Jarosław</b:First>
          </b:Person>
        </b:NameList>
      </b:Author>
    </b:Author>
    <b:Title>Outline of multicriteria decision-making in green logistics</b:Title>
    <b:JournalName>Transportation  Research  Procedia    16</b:JournalName>
    <b:Year>2016</b:Year>
    <b:Pages>537-552</b:Pages>
    <b:Volume>2</b:Volume>
    <b:RefOrder>4</b:RefOrder>
  </b:Source>
  <b:Source>
    <b:Tag>AFa08</b:Tag>
    <b:SourceType>JournalArticle</b:SourceType>
    <b:Guid>{F9C1623E-0EA2-4AEE-85BE-B7A9C1BACD36}</b:Guid>
    <b:Author>
      <b:Author>
        <b:NameList>
          <b:Person>
            <b:Last>Fazil</b:Last>
            <b:First>A.</b:First>
          </b:Person>
          <b:Person>
            <b:Last>Rajic</b:Last>
            <b:First>A.</b:First>
          </b:Person>
          <b:Person>
            <b:Last>Sanchez</b:Last>
            <b:First>J.</b:First>
          </b:Person>
          <b:Person>
            <b:Last>McEwen</b:Last>
            <b:First>S.</b:First>
          </b:Person>
        </b:NameList>
      </b:Author>
    </b:Author>
    <b:Title>Choices, Choices: The Application of Multi-Criteria Decision Analysis to a Food Safety Decision-Making Problem</b:Title>
    <b:JournalName>Journal of Food Protection</b:JournalName>
    <b:Year>2008</b:Year>
    <b:Pages>2323-2333</b:Pages>
    <b:Volume>V. 71</b:Volume>
    <b:Issue>11</b:Issue>
    <b:RefOrder>3</b:RefOrder>
  </b:Source>
  <b:Source>
    <b:Tag>MPa09</b:Tag>
    <b:SourceType>JournalArticle</b:SourceType>
    <b:Guid>{9BBA0C1D-D61C-41AE-A0FE-2903C6117C96}</b:Guid>
    <b:Author>
      <b:Author>
        <b:NameList>
          <b:Person>
            <b:Last>Pavan</b:Last>
            <b:First>M.</b:First>
          </b:Person>
          <b:Person>
            <b:Last>Todeschini</b:Last>
            <b:First>R.</b:First>
          </b:Person>
        </b:NameList>
      </b:Author>
    </b:Author>
    <b:Title>Multicriteria Decision-Making Methods</b:Title>
    <b:JournalName>Comprehensive Chemometrics. Chemical and Biochemical Data Analysis</b:JournalName>
    <b:Year>2009</b:Year>
    <b:Pages>591-629</b:Pages>
    <b:Volume>V. 1</b:Volume>
    <b:RefOrder>5</b:RefOrder>
  </b:Source>
  <b:Source>
    <b:Tag>Cat15</b:Tag>
    <b:SourceType>JournalArticle</b:SourceType>
    <b:Guid>{DCC5CB18-E3F7-40C8-B4B2-3918EC8EED8B}</b:Guid>
    <b:Author>
      <b:Author>
        <b:NameList>
          <b:Person>
            <b:Last>Macharis</b:Last>
            <b:First>Cathy</b:First>
          </b:Person>
          <b:Person>
            <b:Last>Bernardini</b:Last>
            <b:First>Annalia</b:First>
          </b:Person>
        </b:NameList>
      </b:Author>
    </b:Author>
    <b:Title>Reviewing the use of Multi-Criteria Decision Analysis for the evaluation of transport projects: Time for a multi-actor approach</b:Title>
    <b:JournalName>Transport Policy</b:JournalName>
    <b:Year>2015</b:Year>
    <b:Pages>177-186</b:Pages>
    <b:Volume>V. 37</b:Volume>
    <b:RefOrder>6</b:RefOrder>
  </b:Source>
</b:Sources>
</file>

<file path=customXml/itemProps1.xml><?xml version="1.0" encoding="utf-8"?>
<ds:datastoreItem xmlns:ds="http://schemas.openxmlformats.org/officeDocument/2006/customXml" ds:itemID="{B5F09E67-CCE2-411D-8EAA-6AA17E58D7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1543</Words>
  <Characters>8798</Characters>
  <Application>Microsoft Office Word</Application>
  <DocSecurity>0</DocSecurity>
  <Lines>73</Lines>
  <Paragraphs>20</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Introduction</vt:lpstr>
      <vt:lpstr>Example of Multi-Criteria Decision Analysis Method</vt:lpstr>
      <vt:lpstr>Conclusion</vt:lpstr>
      <vt:lpstr>&lt;References</vt:lpstr>
    </vt:vector>
  </TitlesOfParts>
  <Company/>
  <LinksUpToDate>false</LinksUpToDate>
  <CharactersWithSpaces>10321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Cune (1805121)</dc:creator>
  <cp:keywords/>
  <dc:description/>
  <cp:lastModifiedBy>Georgiana Cune (1805121)</cp:lastModifiedBy>
  <cp:revision>6</cp:revision>
  <cp:lastPrinted>2020-01-09T23:16:00Z</cp:lastPrinted>
  <dcterms:created xsi:type="dcterms:W3CDTF">2020-01-10T21:37:00Z</dcterms:created>
  <dcterms:modified xsi:type="dcterms:W3CDTF">2020-01-10T21:46:00Z</dcterms:modified>
</cp:coreProperties>
</file>