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val="en-GB"/>
          <w14:ligatures w14:val="standardContextual"/>
        </w:rPr>
        <w:id w:val="-1769915130"/>
        <w:docPartObj>
          <w:docPartGallery w:val="Cover Pages"/>
          <w:docPartUnique/>
        </w:docPartObj>
      </w:sdtPr>
      <w:sdtEndPr>
        <w:rPr>
          <w:b/>
          <w:bCs/>
          <w:color w:val="auto"/>
          <w:sz w:val="40"/>
          <w:szCs w:val="40"/>
        </w:rPr>
      </w:sdtEndPr>
      <w:sdtContent>
        <w:p w14:paraId="0D6877D8" w14:textId="79FBC854" w:rsidR="009B5D6A" w:rsidRDefault="009B5D6A">
          <w:pPr>
            <w:pStyle w:val="NoSpacing"/>
            <w:spacing w:before="1540" w:after="240"/>
            <w:jc w:val="center"/>
            <w:rPr>
              <w:color w:val="156082" w:themeColor="accent1"/>
            </w:rPr>
          </w:pPr>
          <w:r>
            <w:rPr>
              <w:noProof/>
              <w:color w:val="156082" w:themeColor="accent1"/>
            </w:rPr>
            <w:drawing>
              <wp:inline distT="0" distB="0" distL="0" distR="0" wp14:anchorId="14CB8D1B" wp14:editId="5FF0EF71">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D95D5C92BE9C4D1B9A6199BE537DBE8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BCA4167" w14:textId="47B6A2BE" w:rsidR="009B5D6A" w:rsidRDefault="009B5D6A">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Digital Skills for Buisness BMBS4003</w:t>
              </w:r>
            </w:p>
          </w:sdtContent>
        </w:sdt>
        <w:sdt>
          <w:sdtPr>
            <w:rPr>
              <w:b/>
              <w:bCs/>
              <w:sz w:val="40"/>
              <w:szCs w:val="40"/>
            </w:rPr>
            <w:alias w:val="Subtitle"/>
            <w:tag w:val=""/>
            <w:id w:val="328029620"/>
            <w:placeholder>
              <w:docPart w:val="E04D3F710F9C470E89F0FC28B419B379"/>
            </w:placeholder>
            <w:dataBinding w:prefixMappings="xmlns:ns0='http://purl.org/dc/elements/1.1/' xmlns:ns1='http://schemas.openxmlformats.org/package/2006/metadata/core-properties' " w:xpath="/ns1:coreProperties[1]/ns0:subject[1]" w:storeItemID="{6C3C8BC8-F283-45AE-878A-BAB7291924A1}"/>
            <w:text/>
          </w:sdtPr>
          <w:sdtContent>
            <w:p w14:paraId="193C0581" w14:textId="7BE7B64C" w:rsidR="009B5D6A" w:rsidRDefault="009B5D6A">
              <w:pPr>
                <w:pStyle w:val="NoSpacing"/>
                <w:jc w:val="center"/>
                <w:rPr>
                  <w:color w:val="156082" w:themeColor="accent1"/>
                  <w:sz w:val="28"/>
                  <w:szCs w:val="28"/>
                </w:rPr>
              </w:pPr>
              <w:r w:rsidRPr="009B5D6A">
                <w:rPr>
                  <w:b/>
                  <w:bCs/>
                  <w:sz w:val="40"/>
                  <w:szCs w:val="40"/>
                </w:rPr>
                <w:t>Assessment 2: In-Class Spreadsheet Data Analysis</w:t>
              </w:r>
            </w:p>
          </w:sdtContent>
        </w:sdt>
        <w:p w14:paraId="2EABEDB9" w14:textId="3F5593BD" w:rsidR="009B5D6A" w:rsidRDefault="009B5D6A">
          <w:pPr>
            <w:pStyle w:val="NoSpacing"/>
            <w:spacing w:before="480"/>
            <w:jc w:val="center"/>
            <w:rPr>
              <w:color w:val="156082" w:themeColor="accent1"/>
            </w:rPr>
          </w:pPr>
          <w:r>
            <w:rPr>
              <w:noProof/>
              <w:color w:val="156082" w:themeColor="accent1"/>
            </w:rPr>
            <w:drawing>
              <wp:inline distT="0" distB="0" distL="0" distR="0" wp14:anchorId="02D9251B" wp14:editId="0DE33D58">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89F32A0" w14:textId="51119838" w:rsidR="009B5D6A" w:rsidRDefault="009B5D6A">
          <w:pPr>
            <w:rPr>
              <w:b/>
              <w:bCs/>
              <w:sz w:val="40"/>
              <w:szCs w:val="40"/>
            </w:rPr>
          </w:pPr>
          <w:r>
            <w:rPr>
              <w:noProof/>
              <w:color w:val="156082" w:themeColor="accent1"/>
            </w:rPr>
            <mc:AlternateContent>
              <mc:Choice Requires="wps">
                <w:drawing>
                  <wp:anchor distT="0" distB="0" distL="114300" distR="114300" simplePos="0" relativeHeight="251658240" behindDoc="0" locked="0" layoutInCell="1" allowOverlap="1" wp14:anchorId="391EA974" wp14:editId="2B097F07">
                    <wp:simplePos x="0" y="0"/>
                    <wp:positionH relativeFrom="margin">
                      <wp:align>right</wp:align>
                    </wp:positionH>
                    <wp:positionV relativeFrom="page">
                      <wp:posOffset>8823960</wp:posOffset>
                    </wp:positionV>
                    <wp:extent cx="6553200" cy="824484"/>
                    <wp:effectExtent l="0" t="0" r="2540" b="13970"/>
                    <wp:wrapNone/>
                    <wp:docPr id="142" name="Text Box 146"/>
                    <wp:cNvGraphicFramePr/>
                    <a:graphic xmlns:a="http://schemas.openxmlformats.org/drawingml/2006/main">
                      <a:graphicData uri="http://schemas.microsoft.com/office/word/2010/wordprocessingShape">
                        <wps:wsp>
                          <wps:cNvSpPr txBox="1"/>
                          <wps:spPr>
                            <a:xfrm>
                              <a:off x="0" y="0"/>
                              <a:ext cx="6553200" cy="8244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6-23T00:00:00Z">
                                    <w:dateFormat w:val="MMMM d, yyyy"/>
                                    <w:lid w:val="en-US"/>
                                    <w:storeMappedDataAs w:val="dateTime"/>
                                    <w:calendar w:val="gregorian"/>
                                  </w:date>
                                </w:sdtPr>
                                <w:sdtContent>
                                  <w:p w14:paraId="04DBF74F" w14:textId="78F7C707" w:rsidR="009B5D6A" w:rsidRDefault="008777D0">
                                    <w:pPr>
                                      <w:pStyle w:val="NoSpacing"/>
                                      <w:spacing w:after="40"/>
                                      <w:jc w:val="center"/>
                                      <w:rPr>
                                        <w:caps/>
                                        <w:color w:val="156082" w:themeColor="accent1"/>
                                        <w:sz w:val="28"/>
                                        <w:szCs w:val="28"/>
                                      </w:rPr>
                                    </w:pPr>
                                    <w:r>
                                      <w:rPr>
                                        <w:caps/>
                                        <w:color w:val="156082" w:themeColor="accent1"/>
                                        <w:sz w:val="28"/>
                                        <w:szCs w:val="28"/>
                                      </w:rPr>
                                      <w:t>June 23, 2026</w:t>
                                    </w:r>
                                  </w:p>
                                </w:sdtContent>
                              </w:sdt>
                              <w:p w14:paraId="05AB4EEB" w14:textId="5B41B235" w:rsidR="009B5D6A"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9B5D6A">
                                      <w:rPr>
                                        <w:caps/>
                                        <w:color w:val="156082" w:themeColor="accent1"/>
                                      </w:rPr>
                                      <w:t>s</w:t>
                                    </w:r>
                                    <w:r w:rsidR="008777D0">
                                      <w:rPr>
                                        <w:caps/>
                                        <w:color w:val="156082" w:themeColor="accent1"/>
                                      </w:rPr>
                                      <w:t>amson goman</w:t>
                                    </w:r>
                                  </w:sdtContent>
                                </w:sdt>
                              </w:p>
                              <w:p w14:paraId="17FF5036" w14:textId="592B4100" w:rsidR="009B5D6A"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9B5D6A">
                                      <w:rPr>
                                        <w:color w:val="156082" w:themeColor="accent1"/>
                                      </w:rPr>
                                      <w:t>Student Number</w:t>
                                    </w:r>
                                  </w:sdtContent>
                                </w:sdt>
                                <w:r w:rsidR="008777D0">
                                  <w:rPr>
                                    <w:color w:val="156082" w:themeColor="accent1"/>
                                  </w:rPr>
                                  <w:t xml:space="preserve"> 2117588</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391EA974" id="_x0000_t202" coordsize="21600,21600" o:spt="202" path="m,l,21600r21600,l21600,xe">
                    <v:stroke joinstyle="miter"/>
                    <v:path gradientshapeok="t" o:connecttype="rect"/>
                  </v:shapetype>
                  <v:shape id="Text Box 146" o:spid="_x0000_s1026" type="#_x0000_t202" style="position:absolute;margin-left:464.8pt;margin-top:694.8pt;width:516pt;height:64.9pt;z-index:251658240;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" filled="f" stroked="f" strokeweight=".5pt">
                    <v:textbox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6-23T00:00:00Z">
                              <w:dateFormat w:val="MMMM d, yyyy"/>
                              <w:lid w:val="en-US"/>
                              <w:storeMappedDataAs w:val="dateTime"/>
                              <w:calendar w:val="gregorian"/>
                            </w:date>
                          </w:sdtPr>
                          <w:sdtContent>
                            <w:p w14:paraId="04DBF74F" w14:textId="78F7C707" w:rsidR="009B5D6A" w:rsidRDefault="008777D0">
                              <w:pPr>
                                <w:pStyle w:val="NoSpacing"/>
                                <w:spacing w:after="40"/>
                                <w:jc w:val="center"/>
                                <w:rPr>
                                  <w:caps/>
                                  <w:color w:val="156082" w:themeColor="accent1"/>
                                  <w:sz w:val="28"/>
                                  <w:szCs w:val="28"/>
                                </w:rPr>
                              </w:pPr>
                              <w:r>
                                <w:rPr>
                                  <w:caps/>
                                  <w:color w:val="156082" w:themeColor="accent1"/>
                                  <w:sz w:val="28"/>
                                  <w:szCs w:val="28"/>
                                </w:rPr>
                                <w:t>June 23, 2026</w:t>
                              </w:r>
                            </w:p>
                          </w:sdtContent>
                        </w:sdt>
                        <w:p w14:paraId="05AB4EEB" w14:textId="5B41B235" w:rsidR="009B5D6A"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9B5D6A">
                                <w:rPr>
                                  <w:caps/>
                                  <w:color w:val="156082" w:themeColor="accent1"/>
                                </w:rPr>
                                <w:t>s</w:t>
                              </w:r>
                              <w:r w:rsidR="008777D0">
                                <w:rPr>
                                  <w:caps/>
                                  <w:color w:val="156082" w:themeColor="accent1"/>
                                </w:rPr>
                                <w:t>amson goman</w:t>
                              </w:r>
                            </w:sdtContent>
                          </w:sdt>
                        </w:p>
                        <w:p w14:paraId="17FF5036" w14:textId="592B4100" w:rsidR="009B5D6A"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9B5D6A">
                                <w:rPr>
                                  <w:color w:val="156082" w:themeColor="accent1"/>
                                </w:rPr>
                                <w:t>Student Number</w:t>
                              </w:r>
                            </w:sdtContent>
                          </w:sdt>
                          <w:r w:rsidR="008777D0">
                            <w:rPr>
                              <w:color w:val="156082" w:themeColor="accent1"/>
                            </w:rPr>
                            <w:t xml:space="preserve"> 2117588</w:t>
                          </w:r>
                        </w:p>
                      </w:txbxContent>
                    </v:textbox>
                    <w10:wrap anchorx="margin" anchory="page"/>
                  </v:shape>
                </w:pict>
              </mc:Fallback>
            </mc:AlternateContent>
          </w:r>
          <w:r>
            <w:rPr>
              <w:b/>
              <w:bCs/>
              <w:sz w:val="40"/>
              <w:szCs w:val="40"/>
            </w:rPr>
            <w:br w:type="page"/>
          </w:r>
        </w:p>
      </w:sdtContent>
    </w:sdt>
    <w:p w14:paraId="5BB9D2D1" w14:textId="44D709C9" w:rsidR="009B5D6A" w:rsidRPr="009B5D6A" w:rsidRDefault="009B5D6A" w:rsidP="009B5D6A">
      <w:pPr>
        <w:rPr>
          <w:b/>
          <w:bCs/>
          <w:sz w:val="40"/>
          <w:szCs w:val="40"/>
        </w:rPr>
      </w:pPr>
      <w:r w:rsidRPr="009B5D6A">
        <w:rPr>
          <w:b/>
          <w:bCs/>
          <w:sz w:val="40"/>
          <w:szCs w:val="40"/>
        </w:rPr>
        <w:lastRenderedPageBreak/>
        <w:t>Assessment 2: In-Class Spreadsheet Data Analysis (1 Hour)</w:t>
      </w:r>
    </w:p>
    <w:p w14:paraId="02D9820F" w14:textId="77777777" w:rsidR="009B5D6A" w:rsidRPr="009B5D6A" w:rsidRDefault="009B5D6A" w:rsidP="009B5D6A">
      <w:pPr>
        <w:rPr>
          <w:b/>
          <w:bCs/>
        </w:rPr>
      </w:pPr>
      <w:r w:rsidRPr="009B5D6A">
        <w:rPr>
          <w:b/>
          <w:bCs/>
        </w:rPr>
        <w:t>Assessment Objective</w:t>
      </w:r>
    </w:p>
    <w:p w14:paraId="6D5F1CAA" w14:textId="77777777" w:rsidR="009B5D6A" w:rsidRPr="009B5D6A" w:rsidRDefault="009B5D6A" w:rsidP="009B5D6A">
      <w:r w:rsidRPr="009B5D6A">
        <w:t>Demonstrate your ability to use Excel functions, sorting, filtering and AI-assisted analysis to identify trends and make business recommendations from a dataset.</w:t>
      </w:r>
    </w:p>
    <w:p w14:paraId="74DB8DD5" w14:textId="77777777" w:rsidR="009B5D6A" w:rsidRPr="009B5D6A" w:rsidRDefault="009B5D6A" w:rsidP="009B5D6A">
      <w:r w:rsidRPr="009B5D6A">
        <w:t>You are provided with a spreadsheet containing Bright Wave Café's monthly sales data, including:</w:t>
      </w:r>
    </w:p>
    <w:p w14:paraId="25DD20B0" w14:textId="77777777" w:rsidR="009B5D6A" w:rsidRPr="009B5D6A" w:rsidRDefault="009B5D6A" w:rsidP="009B5D6A">
      <w:pPr>
        <w:numPr>
          <w:ilvl w:val="0"/>
          <w:numId w:val="1"/>
        </w:numPr>
      </w:pPr>
      <w:r w:rsidRPr="009B5D6A">
        <w:t>Product categories (Coffee, Pastries, Sandwiches and Seasonal Items)</w:t>
      </w:r>
    </w:p>
    <w:p w14:paraId="2F3BC09A" w14:textId="77777777" w:rsidR="009B5D6A" w:rsidRPr="009B5D6A" w:rsidRDefault="009B5D6A" w:rsidP="009B5D6A">
      <w:pPr>
        <w:numPr>
          <w:ilvl w:val="0"/>
          <w:numId w:val="1"/>
        </w:numPr>
      </w:pPr>
      <w:r w:rsidRPr="009B5D6A">
        <w:t>Units Sold</w:t>
      </w:r>
    </w:p>
    <w:p w14:paraId="2258A46C" w14:textId="77777777" w:rsidR="009B5D6A" w:rsidRPr="009B5D6A" w:rsidRDefault="009B5D6A" w:rsidP="009B5D6A">
      <w:pPr>
        <w:numPr>
          <w:ilvl w:val="0"/>
          <w:numId w:val="1"/>
        </w:numPr>
      </w:pPr>
      <w:r w:rsidRPr="009B5D6A">
        <w:t>Revenue</w:t>
      </w:r>
    </w:p>
    <w:p w14:paraId="3DA879DC" w14:textId="77777777" w:rsidR="009B5D6A" w:rsidRPr="009B5D6A" w:rsidRDefault="009B5D6A" w:rsidP="009B5D6A">
      <w:pPr>
        <w:numPr>
          <w:ilvl w:val="0"/>
          <w:numId w:val="1"/>
        </w:numPr>
      </w:pPr>
      <w:r w:rsidRPr="009B5D6A">
        <w:t>Customer Satisfaction Scores</w:t>
      </w:r>
    </w:p>
    <w:p w14:paraId="0357B05D" w14:textId="77777777" w:rsidR="009B5D6A" w:rsidRPr="009B5D6A" w:rsidRDefault="009B5D6A" w:rsidP="009B5D6A">
      <w:pPr>
        <w:numPr>
          <w:ilvl w:val="0"/>
          <w:numId w:val="1"/>
        </w:numPr>
      </w:pPr>
      <w:r w:rsidRPr="009B5D6A">
        <w:t>Basic demographic information</w:t>
      </w:r>
    </w:p>
    <w:p w14:paraId="56157F2E" w14:textId="77777777" w:rsidR="009B5D6A" w:rsidRDefault="009B5D6A" w:rsidP="009B5D6A">
      <w:r w:rsidRPr="009B5D6A">
        <w:t>The café owner would like insights to help support decisions about staffing, stock ordering and promotional campaigns.</w:t>
      </w:r>
    </w:p>
    <w:p w14:paraId="15225D87" w14:textId="77777777" w:rsidR="009B5D6A" w:rsidRDefault="009B5D6A" w:rsidP="009B5D6A"/>
    <w:p w14:paraId="0C7B10ED" w14:textId="794B7444" w:rsidR="009B5D6A" w:rsidRPr="009B5D6A" w:rsidRDefault="009B5D6A" w:rsidP="009B5D6A">
      <w:pPr>
        <w:rPr>
          <w:b/>
          <w:bCs/>
          <w:sz w:val="44"/>
          <w:szCs w:val="44"/>
        </w:rPr>
      </w:pPr>
      <w:r w:rsidRPr="009B5D6A">
        <w:rPr>
          <w:b/>
          <w:bCs/>
          <w:sz w:val="44"/>
          <w:szCs w:val="44"/>
        </w:rPr>
        <w:t>Click on this icon to access the assignment.</w:t>
      </w:r>
    </w:p>
    <w:p w14:paraId="11BCE5AD" w14:textId="51FAB673" w:rsidR="009B5D6A" w:rsidRDefault="009B5D6A" w:rsidP="009B5D6A">
      <w:pPr>
        <w:jc w:val="center"/>
      </w:pPr>
    </w:p>
    <w:bookmarkStart w:id="0" w:name="_MON_1843728714"/>
    <w:bookmarkEnd w:id="0"/>
    <w:p w14:paraId="6451D276" w14:textId="2A9A724B" w:rsidR="009B5D6A" w:rsidRDefault="00226062" w:rsidP="003E779E">
      <w:pPr>
        <w:jc w:val="center"/>
        <w:rPr>
          <w:b/>
          <w:bCs/>
          <w:sz w:val="32"/>
          <w:szCs w:val="32"/>
        </w:rPr>
      </w:pPr>
      <w:r>
        <w:rPr>
          <w:b/>
          <w:bCs/>
          <w:sz w:val="32"/>
          <w:szCs w:val="32"/>
        </w:rPr>
        <w:object w:dxaOrig="1287" w:dyaOrig="837" w14:anchorId="2E5F7B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88pt;height:121.5pt" o:ole="">
            <v:imagedata r:id="rId8" o:title=""/>
          </v:shape>
          <o:OLEObject Type="Embed" ProgID="Excel.Sheet.12" ShapeID="_x0000_i1032" DrawAspect="Icon" ObjectID="_1843733607" r:id="rId9"/>
        </w:object>
      </w:r>
    </w:p>
    <w:p w14:paraId="0112C94A" w14:textId="571AA7B2" w:rsidR="009B5D6A" w:rsidRDefault="009B5D6A" w:rsidP="00144C90">
      <w:pPr>
        <w:jc w:val="center"/>
        <w:rPr>
          <w:b/>
          <w:bCs/>
          <w:sz w:val="32"/>
          <w:szCs w:val="32"/>
        </w:rPr>
      </w:pPr>
    </w:p>
    <w:p w14:paraId="24C671CA" w14:textId="77777777" w:rsidR="009B5D6A" w:rsidRDefault="009B5D6A" w:rsidP="009B5D6A">
      <w:pPr>
        <w:rPr>
          <w:b/>
          <w:bCs/>
          <w:sz w:val="32"/>
          <w:szCs w:val="32"/>
        </w:rPr>
      </w:pPr>
    </w:p>
    <w:p w14:paraId="10367CA6" w14:textId="3AD9223B" w:rsidR="009B5D6A" w:rsidRDefault="009B5D6A" w:rsidP="009B5D6A">
      <w:pPr>
        <w:rPr>
          <w:b/>
          <w:bCs/>
          <w:sz w:val="32"/>
          <w:szCs w:val="32"/>
        </w:rPr>
      </w:pPr>
    </w:p>
    <w:p w14:paraId="070A29E6" w14:textId="77777777" w:rsidR="009B5D6A" w:rsidRDefault="009B5D6A" w:rsidP="009B5D6A">
      <w:pPr>
        <w:rPr>
          <w:b/>
          <w:bCs/>
          <w:sz w:val="32"/>
          <w:szCs w:val="32"/>
        </w:rPr>
      </w:pPr>
    </w:p>
    <w:p w14:paraId="6782729A" w14:textId="44CEC656" w:rsidR="009B5D6A" w:rsidRPr="009B5D6A" w:rsidRDefault="009B5D6A" w:rsidP="009B5D6A">
      <w:pPr>
        <w:rPr>
          <w:b/>
          <w:bCs/>
          <w:sz w:val="32"/>
          <w:szCs w:val="32"/>
        </w:rPr>
      </w:pPr>
      <w:r w:rsidRPr="009B5D6A">
        <w:rPr>
          <w:b/>
          <w:bCs/>
          <w:sz w:val="32"/>
          <w:szCs w:val="32"/>
        </w:rPr>
        <w:lastRenderedPageBreak/>
        <w:t>Complete the following steps</w:t>
      </w:r>
      <w:r w:rsidR="00A77490">
        <w:rPr>
          <w:b/>
          <w:bCs/>
          <w:sz w:val="32"/>
          <w:szCs w:val="32"/>
        </w:rPr>
        <w:t xml:space="preserve">, </w:t>
      </w:r>
      <w:r w:rsidR="00144C90">
        <w:rPr>
          <w:b/>
          <w:bCs/>
          <w:sz w:val="32"/>
          <w:szCs w:val="32"/>
        </w:rPr>
        <w:t xml:space="preserve">include </w:t>
      </w:r>
      <w:r w:rsidR="00A77490">
        <w:rPr>
          <w:b/>
          <w:bCs/>
          <w:sz w:val="32"/>
          <w:szCs w:val="32"/>
        </w:rPr>
        <w:t>your written an</w:t>
      </w:r>
      <w:r w:rsidR="00385E57">
        <w:rPr>
          <w:b/>
          <w:bCs/>
          <w:sz w:val="32"/>
          <w:szCs w:val="32"/>
        </w:rPr>
        <w:t>swers on this document.</w:t>
      </w:r>
    </w:p>
    <w:p w14:paraId="1804C0E8" w14:textId="315C27E0" w:rsidR="00041F0C" w:rsidRPr="00041F0C" w:rsidRDefault="00041F0C" w:rsidP="00041F0C"/>
    <w:p w14:paraId="096937B0" w14:textId="77777777" w:rsidR="00041F0C" w:rsidRPr="00731058" w:rsidRDefault="00041F0C" w:rsidP="00041F0C">
      <w:pPr>
        <w:rPr>
          <w:b/>
          <w:bCs/>
          <w:u w:val="single"/>
        </w:rPr>
      </w:pPr>
      <w:r w:rsidRPr="00731058">
        <w:rPr>
          <w:b/>
          <w:bCs/>
          <w:u w:val="single"/>
        </w:rPr>
        <w:t>Step 1: Calculate Revenue</w:t>
      </w:r>
    </w:p>
    <w:p w14:paraId="2489FF48" w14:textId="77777777" w:rsidR="00041F0C" w:rsidRPr="00041F0C" w:rsidRDefault="00041F0C" w:rsidP="00041F0C">
      <w:pPr>
        <w:numPr>
          <w:ilvl w:val="0"/>
          <w:numId w:val="15"/>
        </w:numPr>
      </w:pPr>
      <w:r w:rsidRPr="00041F0C">
        <w:t xml:space="preserve">Open the </w:t>
      </w:r>
      <w:r w:rsidRPr="00041F0C">
        <w:rPr>
          <w:b/>
          <w:bCs/>
        </w:rPr>
        <w:t>Daily Data</w:t>
      </w:r>
      <w:r w:rsidRPr="00041F0C">
        <w:t xml:space="preserve"> worksheet.</w:t>
      </w:r>
    </w:p>
    <w:p w14:paraId="5D13244D" w14:textId="77777777" w:rsidR="00041F0C" w:rsidRPr="00041F0C" w:rsidRDefault="00041F0C" w:rsidP="00041F0C">
      <w:pPr>
        <w:numPr>
          <w:ilvl w:val="0"/>
          <w:numId w:val="15"/>
        </w:numPr>
      </w:pPr>
      <w:r w:rsidRPr="00041F0C">
        <w:t xml:space="preserve">Locate the </w:t>
      </w:r>
      <w:r w:rsidRPr="00041F0C">
        <w:rPr>
          <w:b/>
          <w:bCs/>
        </w:rPr>
        <w:t>Revenue (£)</w:t>
      </w:r>
      <w:r w:rsidRPr="00041F0C">
        <w:t xml:space="preserve"> column.</w:t>
      </w:r>
    </w:p>
    <w:p w14:paraId="42649230" w14:textId="77777777" w:rsidR="00041F0C" w:rsidRPr="00041F0C" w:rsidRDefault="00041F0C" w:rsidP="00041F0C">
      <w:pPr>
        <w:numPr>
          <w:ilvl w:val="0"/>
          <w:numId w:val="15"/>
        </w:numPr>
      </w:pPr>
      <w:r w:rsidRPr="00041F0C">
        <w:t>In the first empty Revenue cell, enter a formula that multiplies:</w:t>
      </w:r>
    </w:p>
    <w:p w14:paraId="27490AB7" w14:textId="77777777" w:rsidR="00041F0C" w:rsidRPr="00041F0C" w:rsidRDefault="00041F0C" w:rsidP="00041F0C">
      <w:pPr>
        <w:numPr>
          <w:ilvl w:val="1"/>
          <w:numId w:val="15"/>
        </w:numPr>
      </w:pPr>
      <w:r w:rsidRPr="00041F0C">
        <w:t>Units Sold</w:t>
      </w:r>
    </w:p>
    <w:p w14:paraId="382CC8B3" w14:textId="77777777" w:rsidR="00041F0C" w:rsidRPr="00041F0C" w:rsidRDefault="00041F0C" w:rsidP="00041F0C">
      <w:pPr>
        <w:numPr>
          <w:ilvl w:val="1"/>
          <w:numId w:val="15"/>
        </w:numPr>
      </w:pPr>
      <w:r w:rsidRPr="00041F0C">
        <w:t>Price Per Unit</w:t>
      </w:r>
    </w:p>
    <w:p w14:paraId="291C5A0A" w14:textId="77777777" w:rsidR="00041F0C" w:rsidRDefault="00041F0C" w:rsidP="00041F0C">
      <w:pPr>
        <w:numPr>
          <w:ilvl w:val="0"/>
          <w:numId w:val="15"/>
        </w:numPr>
      </w:pPr>
      <w:r w:rsidRPr="00041F0C">
        <w:t xml:space="preserve">Press </w:t>
      </w:r>
      <w:r w:rsidRPr="00041F0C">
        <w:rPr>
          <w:b/>
          <w:bCs/>
        </w:rPr>
        <w:t>Enter</w:t>
      </w:r>
      <w:r w:rsidRPr="00041F0C">
        <w:t xml:space="preserve"> and copy the formula down the column.</w:t>
      </w:r>
    </w:p>
    <w:p w14:paraId="29D078E2" w14:textId="4897A685" w:rsidR="0062381F" w:rsidRPr="00041F0C" w:rsidRDefault="0062381F" w:rsidP="00041F0C">
      <w:pPr>
        <w:numPr>
          <w:ilvl w:val="0"/>
          <w:numId w:val="15"/>
        </w:numPr>
      </w:pPr>
      <w:r>
        <w:t xml:space="preserve">Continue to calculate any boxes highlighted in </w:t>
      </w:r>
      <w:r w:rsidRPr="0062381F">
        <w:rPr>
          <w:b/>
          <w:bCs/>
        </w:rPr>
        <w:t>yellow</w:t>
      </w:r>
      <w:r>
        <w:t xml:space="preserve"> using the formulars you have learnt</w:t>
      </w:r>
    </w:p>
    <w:p w14:paraId="3FB6F166" w14:textId="77777777" w:rsidR="00041F0C" w:rsidRPr="00041F0C" w:rsidRDefault="00041F0C" w:rsidP="00041F0C">
      <w:pPr>
        <w:rPr>
          <w:b/>
          <w:bCs/>
        </w:rPr>
      </w:pPr>
      <w:r w:rsidRPr="00041F0C">
        <w:rPr>
          <w:b/>
          <w:bCs/>
        </w:rPr>
        <w:t>Hints</w:t>
      </w:r>
    </w:p>
    <w:p w14:paraId="68579FA2" w14:textId="77777777" w:rsidR="00041F0C" w:rsidRPr="00041F0C" w:rsidRDefault="00041F0C" w:rsidP="00041F0C">
      <w:pPr>
        <w:numPr>
          <w:ilvl w:val="0"/>
          <w:numId w:val="16"/>
        </w:numPr>
      </w:pPr>
      <w:r w:rsidRPr="00041F0C">
        <w:t>Revenue is usually calculated by multiplying the number of items sold by the selling price.</w:t>
      </w:r>
    </w:p>
    <w:p w14:paraId="3AB4F667" w14:textId="77777777" w:rsidR="00041F0C" w:rsidRPr="00041F0C" w:rsidRDefault="00041F0C" w:rsidP="00041F0C">
      <w:pPr>
        <w:numPr>
          <w:ilvl w:val="0"/>
          <w:numId w:val="16"/>
        </w:numPr>
      </w:pPr>
      <w:r w:rsidRPr="00041F0C">
        <w:t>Once Revenue has been calculated, complete any remaining calculations required elsewhere in the spreadsheet.</w:t>
      </w:r>
    </w:p>
    <w:p w14:paraId="60797C95" w14:textId="4B897087" w:rsidR="00041F0C" w:rsidRPr="00041F0C" w:rsidRDefault="00041F0C" w:rsidP="00F62BD2">
      <w:pPr>
        <w:numPr>
          <w:ilvl w:val="0"/>
          <w:numId w:val="16"/>
        </w:numPr>
      </w:pPr>
      <w:r w:rsidRPr="00041F0C">
        <w:t>Consider which Excel functions are most suitable for adding, averaging, or identifying the highest and lowest values.</w:t>
      </w:r>
    </w:p>
    <w:p w14:paraId="5EE6C971" w14:textId="77777777" w:rsidR="007B693A" w:rsidRPr="00041F0C" w:rsidRDefault="007B693A" w:rsidP="007B693A"/>
    <w:p w14:paraId="02494460" w14:textId="3E88E30F" w:rsidR="00041F0C" w:rsidRPr="00731058" w:rsidRDefault="00041F0C" w:rsidP="00041F0C">
      <w:pPr>
        <w:rPr>
          <w:b/>
          <w:bCs/>
          <w:u w:val="single"/>
        </w:rPr>
      </w:pPr>
      <w:r w:rsidRPr="00731058">
        <w:rPr>
          <w:b/>
          <w:bCs/>
          <w:u w:val="single"/>
        </w:rPr>
        <w:t xml:space="preserve">Step </w:t>
      </w:r>
      <w:r w:rsidR="00731058" w:rsidRPr="00731058">
        <w:rPr>
          <w:b/>
          <w:bCs/>
          <w:u w:val="single"/>
        </w:rPr>
        <w:t>2</w:t>
      </w:r>
      <w:r w:rsidRPr="00731058">
        <w:rPr>
          <w:b/>
          <w:bCs/>
          <w:u w:val="single"/>
        </w:rPr>
        <w:t>: Filter the Data</w:t>
      </w:r>
    </w:p>
    <w:p w14:paraId="4FD0DA3C" w14:textId="77777777" w:rsidR="00041F0C" w:rsidRPr="00041F0C" w:rsidRDefault="00041F0C" w:rsidP="00041F0C">
      <w:r w:rsidRPr="00041F0C">
        <w:t>Apply filters to the table and investigate different sections of the data.</w:t>
      </w:r>
    </w:p>
    <w:p w14:paraId="1A5114F4" w14:textId="77777777" w:rsidR="00041F0C" w:rsidRPr="00041F0C" w:rsidRDefault="00041F0C" w:rsidP="00041F0C">
      <w:r w:rsidRPr="00041F0C">
        <w:t>You could filter by:</w:t>
      </w:r>
    </w:p>
    <w:p w14:paraId="339DA75D" w14:textId="77777777" w:rsidR="00041F0C" w:rsidRPr="00041F0C" w:rsidRDefault="00041F0C" w:rsidP="00041F0C">
      <w:pPr>
        <w:numPr>
          <w:ilvl w:val="0"/>
          <w:numId w:val="20"/>
        </w:numPr>
      </w:pPr>
      <w:r w:rsidRPr="00041F0C">
        <w:t>Product Category</w:t>
      </w:r>
    </w:p>
    <w:p w14:paraId="422A62A4" w14:textId="77777777" w:rsidR="00041F0C" w:rsidRPr="00041F0C" w:rsidRDefault="00041F0C" w:rsidP="00041F0C">
      <w:pPr>
        <w:numPr>
          <w:ilvl w:val="0"/>
          <w:numId w:val="20"/>
        </w:numPr>
      </w:pPr>
      <w:r w:rsidRPr="00041F0C">
        <w:t>Day of the Week</w:t>
      </w:r>
    </w:p>
    <w:p w14:paraId="6F170ED5" w14:textId="77777777" w:rsidR="00041F0C" w:rsidRPr="00041F0C" w:rsidRDefault="00041F0C" w:rsidP="00041F0C">
      <w:pPr>
        <w:numPr>
          <w:ilvl w:val="0"/>
          <w:numId w:val="20"/>
        </w:numPr>
      </w:pPr>
      <w:r w:rsidRPr="00041F0C">
        <w:t>Customer Satisfaction Scores</w:t>
      </w:r>
    </w:p>
    <w:p w14:paraId="62A0F8BD" w14:textId="77777777" w:rsidR="00041F0C" w:rsidRPr="00041F0C" w:rsidRDefault="00041F0C" w:rsidP="00041F0C">
      <w:pPr>
        <w:rPr>
          <w:b/>
          <w:bCs/>
        </w:rPr>
      </w:pPr>
      <w:r w:rsidRPr="00041F0C">
        <w:rPr>
          <w:b/>
          <w:bCs/>
        </w:rPr>
        <w:t>Hints</w:t>
      </w:r>
    </w:p>
    <w:p w14:paraId="54735223" w14:textId="2B06E454" w:rsidR="00041F0C" w:rsidRPr="00041F0C" w:rsidRDefault="00041F0C" w:rsidP="00041F0C">
      <w:pPr>
        <w:numPr>
          <w:ilvl w:val="0"/>
          <w:numId w:val="21"/>
        </w:numPr>
      </w:pPr>
      <w:r w:rsidRPr="00041F0C">
        <w:t xml:space="preserve">Highlight the table and select </w:t>
      </w:r>
      <w:r w:rsidRPr="00041F0C">
        <w:rPr>
          <w:b/>
          <w:bCs/>
        </w:rPr>
        <w:t xml:space="preserve">Data &gt; </w:t>
      </w:r>
      <w:r w:rsidR="00731058">
        <w:rPr>
          <w:b/>
          <w:bCs/>
        </w:rPr>
        <w:t xml:space="preserve">Sort &amp; </w:t>
      </w:r>
      <w:r w:rsidRPr="00041F0C">
        <w:rPr>
          <w:b/>
          <w:bCs/>
        </w:rPr>
        <w:t>Filter</w:t>
      </w:r>
      <w:r w:rsidRPr="00041F0C">
        <w:t>.</w:t>
      </w:r>
    </w:p>
    <w:p w14:paraId="6722DCA2" w14:textId="77777777" w:rsidR="00041F0C" w:rsidRPr="00041F0C" w:rsidRDefault="00041F0C" w:rsidP="00041F0C">
      <w:pPr>
        <w:numPr>
          <w:ilvl w:val="0"/>
          <w:numId w:val="21"/>
        </w:numPr>
      </w:pPr>
      <w:r w:rsidRPr="00041F0C">
        <w:t>Use the drop-down arrows to display specific categories of data.</w:t>
      </w:r>
    </w:p>
    <w:p w14:paraId="3F771D7A" w14:textId="77777777" w:rsidR="00041F0C" w:rsidRPr="00041F0C" w:rsidRDefault="00041F0C" w:rsidP="00041F0C">
      <w:pPr>
        <w:numPr>
          <w:ilvl w:val="0"/>
          <w:numId w:val="21"/>
        </w:numPr>
      </w:pPr>
      <w:r w:rsidRPr="00041F0C">
        <w:lastRenderedPageBreak/>
        <w:t>Compare different product categories and days of the week.</w:t>
      </w:r>
    </w:p>
    <w:p w14:paraId="57B29701" w14:textId="77777777" w:rsidR="00041F0C" w:rsidRPr="00041F0C" w:rsidRDefault="00041F0C" w:rsidP="00041F0C">
      <w:pPr>
        <w:numPr>
          <w:ilvl w:val="0"/>
          <w:numId w:val="21"/>
        </w:numPr>
      </w:pPr>
      <w:r w:rsidRPr="00041F0C">
        <w:t>Look for patterns that may not be obvious when viewing all the data together.</w:t>
      </w:r>
    </w:p>
    <w:p w14:paraId="7957D85A" w14:textId="77777777" w:rsidR="00041F0C" w:rsidRPr="00041F0C" w:rsidRDefault="00041F0C" w:rsidP="00041F0C">
      <w:pPr>
        <w:rPr>
          <w:b/>
          <w:bCs/>
        </w:rPr>
      </w:pPr>
      <w:r w:rsidRPr="00041F0C">
        <w:rPr>
          <w:b/>
          <w:bCs/>
        </w:rPr>
        <w:t>Answer the Following Questions</w:t>
      </w:r>
    </w:p>
    <w:p w14:paraId="3A13F07A" w14:textId="77777777" w:rsidR="00041F0C" w:rsidRDefault="00041F0C" w:rsidP="00041F0C">
      <w:r w:rsidRPr="00041F0C">
        <w:t>Support your answers with evidence from the data where appropriate.</w:t>
      </w:r>
    </w:p>
    <w:p w14:paraId="25183112" w14:textId="07B42C11" w:rsidR="0049082F" w:rsidRDefault="00226062" w:rsidP="00226062">
      <w:pPr>
        <w:pStyle w:val="ListParagraph"/>
        <w:numPr>
          <w:ilvl w:val="0"/>
          <w:numId w:val="22"/>
        </w:numPr>
      </w:pPr>
      <w:r w:rsidRPr="00226062">
        <w:t>Coffee has the highest individual sales values (for example, £405 per day) and the dataset summary shows Coffee revenue = £405 as the highest compared with other categories.</w:t>
      </w:r>
    </w:p>
    <w:p w14:paraId="2187D358" w14:textId="77777777" w:rsidR="000E653C" w:rsidRDefault="000E653C" w:rsidP="00041F0C"/>
    <w:p w14:paraId="6BB977A8" w14:textId="060DC4E1" w:rsidR="000E653C" w:rsidRDefault="000E653C" w:rsidP="000E653C">
      <w:pPr>
        <w:pStyle w:val="ListParagraph"/>
        <w:numPr>
          <w:ilvl w:val="0"/>
          <w:numId w:val="22"/>
        </w:numPr>
      </w:pPr>
      <w:r w:rsidRPr="00041F0C">
        <w:t>Which product category appears to perform best overall?</w:t>
      </w:r>
    </w:p>
    <w:p w14:paraId="61DD9CE8" w14:textId="58B44EC9" w:rsidR="0049082F" w:rsidRDefault="00226062" w:rsidP="0049082F">
      <w:pPr>
        <w:pStyle w:val="ListParagraph"/>
      </w:pPr>
      <w:r w:rsidRPr="00226062">
        <w:t>coffee</w:t>
      </w:r>
      <w:r w:rsidRPr="00226062">
        <w:t xml:space="preserve"> has the highest sales quantities (up to around 135 units) and the strongest revenue figures (up to £405), showing the highest customer demand.</w:t>
      </w:r>
    </w:p>
    <w:p w14:paraId="7178778B" w14:textId="77777777" w:rsidR="000E653C" w:rsidRDefault="000E653C" w:rsidP="000E653C">
      <w:pPr>
        <w:pStyle w:val="ListParagraph"/>
      </w:pPr>
    </w:p>
    <w:p w14:paraId="38F03044" w14:textId="3CEA319D" w:rsidR="000E653C" w:rsidRDefault="000E653C" w:rsidP="000E653C">
      <w:pPr>
        <w:numPr>
          <w:ilvl w:val="0"/>
          <w:numId w:val="22"/>
        </w:numPr>
      </w:pPr>
      <w:r w:rsidRPr="00041F0C">
        <w:t>Are there any trends in sales that could influence staffing decisions?</w:t>
      </w:r>
    </w:p>
    <w:p w14:paraId="6573F9A7" w14:textId="6842BD93" w:rsidR="001E3817" w:rsidRDefault="00226062" w:rsidP="001E3817">
      <w:pPr>
        <w:ind w:left="720"/>
      </w:pPr>
      <w:r w:rsidRPr="00226062">
        <w:t>Sales are higher on some days, especially when coffee demand is strongest, with coffee reaching 135 units sold and £405 revenue. Staffing levels should be increased during busier days/times and reduced during lower-demand periods.</w:t>
      </w:r>
    </w:p>
    <w:p w14:paraId="4A424763" w14:textId="77777777" w:rsidR="000E653C" w:rsidRPr="00041F0C" w:rsidRDefault="000E653C" w:rsidP="00041F0C"/>
    <w:p w14:paraId="4AA10C7A" w14:textId="7B4D8FAE" w:rsidR="00226062" w:rsidRDefault="00041F0C" w:rsidP="00226062">
      <w:pPr>
        <w:numPr>
          <w:ilvl w:val="0"/>
          <w:numId w:val="22"/>
        </w:numPr>
      </w:pPr>
      <w:r w:rsidRPr="00041F0C">
        <w:t>How does customer demand differ between product categories?</w:t>
      </w:r>
    </w:p>
    <w:p w14:paraId="08F4DE1F" w14:textId="67255DAF" w:rsidR="00226062" w:rsidRDefault="00226062" w:rsidP="00226062">
      <w:pPr>
        <w:ind w:left="720"/>
      </w:pPr>
      <w:r w:rsidRPr="00226062">
        <w:t>Coffee has the highest demand with sales reaching about 135 units, while other categories such as pastries and seasonal items are lower (around 45–63 units). Sandwiches show medium demand (around 48–63 units).</w:t>
      </w:r>
    </w:p>
    <w:p w14:paraId="24E14AA2" w14:textId="77777777" w:rsidR="001E3817" w:rsidRDefault="001E3817" w:rsidP="001E3817">
      <w:pPr>
        <w:ind w:left="720"/>
      </w:pPr>
    </w:p>
    <w:p w14:paraId="5E5F95FD" w14:textId="77777777" w:rsidR="00B500C7" w:rsidRPr="00041F0C" w:rsidRDefault="00B500C7" w:rsidP="00B500C7"/>
    <w:p w14:paraId="76AD3BE8" w14:textId="77777777" w:rsidR="00041F0C" w:rsidRDefault="00041F0C" w:rsidP="00041F0C">
      <w:pPr>
        <w:numPr>
          <w:ilvl w:val="0"/>
          <w:numId w:val="22"/>
        </w:numPr>
      </w:pPr>
      <w:r w:rsidRPr="00041F0C">
        <w:t>What does the customer satisfaction data suggest about the café's products or service?</w:t>
      </w:r>
    </w:p>
    <w:p w14:paraId="53EB17A7" w14:textId="77777777" w:rsidR="00226062" w:rsidRDefault="00226062" w:rsidP="00226062">
      <w:pPr>
        <w:ind w:left="720"/>
      </w:pPr>
      <w:r>
        <w:t>he satisfaction data suggests customers are generally happy with the café’s products and service.</w:t>
      </w:r>
    </w:p>
    <w:p w14:paraId="3D5E5ACE" w14:textId="7CF74D56" w:rsidR="00226062" w:rsidRDefault="00226062" w:rsidP="00226062">
      <w:pPr>
        <w:ind w:left="720"/>
      </w:pPr>
      <w:r>
        <w:t>Evidence: Ratings shown are mostly between 4.0 and 4.6 out of 5, indicating strong customer satisfaction across products.</w:t>
      </w:r>
    </w:p>
    <w:p w14:paraId="5F82D4DF" w14:textId="77777777" w:rsidR="00B500C7" w:rsidRPr="00041F0C" w:rsidRDefault="00B500C7" w:rsidP="00B500C7"/>
    <w:p w14:paraId="6F191F09" w14:textId="7E55124C" w:rsidR="001E3817" w:rsidRDefault="00041F0C" w:rsidP="00226062">
      <w:pPr>
        <w:numPr>
          <w:ilvl w:val="0"/>
          <w:numId w:val="22"/>
        </w:numPr>
      </w:pPr>
      <w:r w:rsidRPr="00041F0C">
        <w:t>What additional information would help you make more confident business recommendations</w:t>
      </w:r>
      <w:r w:rsidR="00226062">
        <w:t xml:space="preserve"> </w:t>
      </w:r>
    </w:p>
    <w:p w14:paraId="7EAC69B3" w14:textId="77777777" w:rsidR="00226062" w:rsidRDefault="00226062" w:rsidP="00226062">
      <w:pPr>
        <w:ind w:left="720"/>
      </w:pPr>
      <w:r>
        <w:lastRenderedPageBreak/>
        <w:t>* Sales data over a longer period (several months or a year)</w:t>
      </w:r>
    </w:p>
    <w:p w14:paraId="375FE1AD" w14:textId="77777777" w:rsidR="00226062" w:rsidRDefault="00226062" w:rsidP="00226062">
      <w:pPr>
        <w:ind w:left="720"/>
      </w:pPr>
      <w:r>
        <w:t>* Customer numbers by time of day</w:t>
      </w:r>
    </w:p>
    <w:p w14:paraId="7461882E" w14:textId="77777777" w:rsidR="00226062" w:rsidRDefault="00226062" w:rsidP="00226062">
      <w:pPr>
        <w:ind w:left="720"/>
      </w:pPr>
      <w:r>
        <w:t>* Staff costs and working hours</w:t>
      </w:r>
    </w:p>
    <w:p w14:paraId="5CB240D9" w14:textId="77777777" w:rsidR="00226062" w:rsidRDefault="00226062" w:rsidP="00226062">
      <w:pPr>
        <w:ind w:left="720"/>
      </w:pPr>
      <w:r>
        <w:t>* Profit margins for each product category</w:t>
      </w:r>
    </w:p>
    <w:p w14:paraId="3D6EB3A7" w14:textId="77777777" w:rsidR="00226062" w:rsidRDefault="00226062" w:rsidP="00226062">
      <w:pPr>
        <w:ind w:left="720"/>
      </w:pPr>
      <w:r>
        <w:t>* Customer feedback/comments</w:t>
      </w:r>
    </w:p>
    <w:p w14:paraId="7E0B9F1A" w14:textId="5AEED9F2" w:rsidR="00226062" w:rsidRPr="00041F0C" w:rsidRDefault="00226062" w:rsidP="00226062">
      <w:pPr>
        <w:ind w:left="720"/>
      </w:pPr>
      <w:r>
        <w:t>* Seasonal trends and special promotions</w:t>
      </w:r>
    </w:p>
    <w:p w14:paraId="2AD625C7" w14:textId="7588C444" w:rsidR="00041F0C" w:rsidRPr="00041F0C" w:rsidRDefault="00041F0C" w:rsidP="00041F0C"/>
    <w:p w14:paraId="282A1EFC" w14:textId="77777777" w:rsidR="00226062" w:rsidRPr="00226062" w:rsidRDefault="00226062" w:rsidP="00226062">
      <w:pPr>
        <w:rPr>
          <w:b/>
          <w:bCs/>
          <w:u w:val="single"/>
        </w:rPr>
      </w:pPr>
      <w:r w:rsidRPr="00226062">
        <w:rPr>
          <w:b/>
          <w:bCs/>
          <w:u w:val="single"/>
        </w:rPr>
        <w:t>3–4 Key Business Insights (Supported by the Data)</w:t>
      </w:r>
    </w:p>
    <w:p w14:paraId="72F36410" w14:textId="77777777" w:rsidR="00226062" w:rsidRPr="00226062" w:rsidRDefault="00226062" w:rsidP="00226062">
      <w:pPr>
        <w:rPr>
          <w:b/>
          <w:bCs/>
          <w:u w:val="single"/>
        </w:rPr>
      </w:pPr>
      <w:r w:rsidRPr="00226062">
        <w:rPr>
          <w:b/>
          <w:bCs/>
          <w:u w:val="single"/>
        </w:rPr>
        <w:t>1. Sales Performance Trend</w:t>
      </w:r>
    </w:p>
    <w:p w14:paraId="7E52B4B1" w14:textId="77777777" w:rsidR="00226062" w:rsidRPr="00226062" w:rsidRDefault="00226062" w:rsidP="00226062">
      <w:pPr>
        <w:rPr>
          <w:b/>
          <w:bCs/>
          <w:u w:val="single"/>
        </w:rPr>
      </w:pPr>
      <w:r w:rsidRPr="00226062">
        <w:rPr>
          <w:b/>
          <w:bCs/>
          <w:u w:val="single"/>
        </w:rPr>
        <w:t>Coffee is consistently the highest</w:t>
      </w:r>
      <w:r w:rsidRPr="00226062">
        <w:rPr>
          <w:rFonts w:ascii="Cambria Math" w:hAnsi="Cambria Math" w:cs="Cambria Math"/>
          <w:b/>
          <w:bCs/>
          <w:u w:val="single"/>
        </w:rPr>
        <w:t>‑</w:t>
      </w:r>
      <w:r w:rsidRPr="00226062">
        <w:rPr>
          <w:b/>
          <w:bCs/>
          <w:u w:val="single"/>
        </w:rPr>
        <w:t>selling product, with units ranging from 90 to 135 per day. For example, on 10/01/2026, Coffee sold 135 units (</w:t>
      </w:r>
      <w:r w:rsidRPr="00226062">
        <w:rPr>
          <w:rFonts w:ascii="Aptos" w:hAnsi="Aptos" w:cs="Aptos"/>
          <w:b/>
          <w:bCs/>
          <w:u w:val="single"/>
        </w:rPr>
        <w:t>“</w:t>
      </w:r>
      <w:r w:rsidRPr="00226062">
        <w:rPr>
          <w:b/>
          <w:bCs/>
          <w:u w:val="single"/>
        </w:rPr>
        <w:t xml:space="preserve">10/01/2026 </w:t>
      </w:r>
      <w:r w:rsidRPr="00226062">
        <w:rPr>
          <w:rFonts w:ascii="Aptos" w:hAnsi="Aptos" w:cs="Aptos"/>
          <w:b/>
          <w:bCs/>
          <w:u w:val="single"/>
        </w:rPr>
        <w:t>…</w:t>
      </w:r>
      <w:r w:rsidRPr="00226062">
        <w:rPr>
          <w:b/>
          <w:bCs/>
          <w:u w:val="single"/>
        </w:rPr>
        <w:t xml:space="preserve"> Coffee </w:t>
      </w:r>
      <w:r w:rsidRPr="00226062">
        <w:rPr>
          <w:rFonts w:ascii="Aptos" w:hAnsi="Aptos" w:cs="Aptos"/>
          <w:b/>
          <w:bCs/>
          <w:u w:val="single"/>
        </w:rPr>
        <w:t>…</w:t>
      </w:r>
      <w:r w:rsidRPr="00226062">
        <w:rPr>
          <w:b/>
          <w:bCs/>
          <w:u w:val="single"/>
        </w:rPr>
        <w:t xml:space="preserve"> 135</w:t>
      </w:r>
      <w:r w:rsidRPr="00226062">
        <w:rPr>
          <w:rFonts w:ascii="Aptos" w:hAnsi="Aptos" w:cs="Aptos"/>
          <w:b/>
          <w:bCs/>
          <w:u w:val="single"/>
        </w:rPr>
        <w:t>”</w:t>
      </w:r>
      <w:r w:rsidRPr="00226062">
        <w:rPr>
          <w:b/>
          <w:bCs/>
          <w:u w:val="single"/>
        </w:rPr>
        <w:t>). Sandwiches, Pastries and Seasonal items all follow a predictable weekly pattern with lower volumes (typically 45</w:t>
      </w:r>
      <w:r w:rsidRPr="00226062">
        <w:rPr>
          <w:rFonts w:ascii="Aptos" w:hAnsi="Aptos" w:cs="Aptos"/>
          <w:b/>
          <w:bCs/>
          <w:u w:val="single"/>
        </w:rPr>
        <w:t>–</w:t>
      </w:r>
      <w:r w:rsidRPr="00226062">
        <w:rPr>
          <w:b/>
          <w:bCs/>
          <w:u w:val="single"/>
        </w:rPr>
        <w:t>63 units).</w:t>
      </w:r>
    </w:p>
    <w:p w14:paraId="45EAE64F" w14:textId="77777777" w:rsidR="00226062" w:rsidRPr="00226062" w:rsidRDefault="00226062" w:rsidP="00226062">
      <w:pPr>
        <w:rPr>
          <w:b/>
          <w:bCs/>
          <w:u w:val="single"/>
        </w:rPr>
      </w:pPr>
      <w:r w:rsidRPr="00226062">
        <w:rPr>
          <w:b/>
          <w:bCs/>
          <w:u w:val="single"/>
        </w:rPr>
        <w:t xml:space="preserve">Insight: Coffee drives </w:t>
      </w:r>
      <w:proofErr w:type="gramStart"/>
      <w:r w:rsidRPr="00226062">
        <w:rPr>
          <w:b/>
          <w:bCs/>
          <w:u w:val="single"/>
        </w:rPr>
        <w:t>the majority of</w:t>
      </w:r>
      <w:proofErr w:type="gramEnd"/>
      <w:r w:rsidRPr="00226062">
        <w:rPr>
          <w:b/>
          <w:bCs/>
          <w:u w:val="single"/>
        </w:rPr>
        <w:t xml:space="preserve"> revenue and should remain the core focus.</w:t>
      </w:r>
    </w:p>
    <w:p w14:paraId="5F922FDA" w14:textId="77777777" w:rsidR="00226062" w:rsidRPr="00226062" w:rsidRDefault="00226062" w:rsidP="00226062">
      <w:pPr>
        <w:rPr>
          <w:b/>
          <w:bCs/>
          <w:u w:val="single"/>
        </w:rPr>
      </w:pPr>
    </w:p>
    <w:p w14:paraId="06429F28" w14:textId="77777777" w:rsidR="00226062" w:rsidRPr="00226062" w:rsidRDefault="00226062" w:rsidP="00226062">
      <w:pPr>
        <w:rPr>
          <w:b/>
          <w:bCs/>
          <w:u w:val="single"/>
        </w:rPr>
      </w:pPr>
      <w:r w:rsidRPr="00226062">
        <w:rPr>
          <w:b/>
          <w:bCs/>
          <w:u w:val="single"/>
        </w:rPr>
        <w:t>2. Customer Satisfaction Patterns</w:t>
      </w:r>
    </w:p>
    <w:p w14:paraId="44E076A8" w14:textId="77777777" w:rsidR="00226062" w:rsidRPr="00226062" w:rsidRDefault="00226062" w:rsidP="00226062">
      <w:pPr>
        <w:rPr>
          <w:b/>
          <w:bCs/>
          <w:u w:val="single"/>
        </w:rPr>
      </w:pPr>
      <w:r w:rsidRPr="00226062">
        <w:rPr>
          <w:b/>
          <w:bCs/>
          <w:u w:val="single"/>
        </w:rPr>
        <w:t>Customer satisfaction scores for all products stay within 4.0–4.6, showing stable and positive customer experience. For instance, Coffee on 20/01/2026 scored 4.6 (“20/01/2026 … Coffee … 4.599…”).</w:t>
      </w:r>
    </w:p>
    <w:p w14:paraId="7234DC8D" w14:textId="77777777" w:rsidR="00226062" w:rsidRPr="00226062" w:rsidRDefault="00226062" w:rsidP="00226062">
      <w:pPr>
        <w:rPr>
          <w:b/>
          <w:bCs/>
          <w:u w:val="single"/>
        </w:rPr>
      </w:pPr>
      <w:r w:rsidRPr="00226062">
        <w:rPr>
          <w:b/>
          <w:bCs/>
          <w:u w:val="single"/>
        </w:rPr>
        <w:t>Insight: Satisfaction is consistently high, with slight peaks on days with higher sales—suggesting good service levels even during busy periods.</w:t>
      </w:r>
    </w:p>
    <w:p w14:paraId="70FDFF09" w14:textId="77777777" w:rsidR="00226062" w:rsidRPr="00226062" w:rsidRDefault="00226062" w:rsidP="00226062">
      <w:pPr>
        <w:rPr>
          <w:b/>
          <w:bCs/>
          <w:u w:val="single"/>
        </w:rPr>
      </w:pPr>
    </w:p>
    <w:p w14:paraId="5B2DF92C" w14:textId="77777777" w:rsidR="00226062" w:rsidRPr="00226062" w:rsidRDefault="00226062" w:rsidP="00226062">
      <w:pPr>
        <w:rPr>
          <w:b/>
          <w:bCs/>
          <w:u w:val="single"/>
        </w:rPr>
      </w:pPr>
      <w:r w:rsidRPr="00226062">
        <w:rPr>
          <w:b/>
          <w:bCs/>
          <w:u w:val="single"/>
        </w:rPr>
        <w:t>3. Staffing Requirements</w:t>
      </w:r>
    </w:p>
    <w:p w14:paraId="0DBD0566" w14:textId="77777777" w:rsidR="00226062" w:rsidRPr="00226062" w:rsidRDefault="00226062" w:rsidP="00226062">
      <w:pPr>
        <w:rPr>
          <w:b/>
          <w:bCs/>
          <w:u w:val="single"/>
        </w:rPr>
      </w:pPr>
      <w:r w:rsidRPr="00226062">
        <w:rPr>
          <w:b/>
          <w:bCs/>
          <w:u w:val="single"/>
        </w:rPr>
        <w:t>Sales volumes peak on weekends, especially Saturdays, where Coffee often reaches 120–135 units (“17/01/2026 … Saturday … Coffee … 120”). Sandwiches, Pastries and Seasonal items also show their highest numbers on weekends (e.g., 07/01/2026 Wednesday vs 03/01/2026 Saturday).</w:t>
      </w:r>
    </w:p>
    <w:p w14:paraId="2784C990" w14:textId="77777777" w:rsidR="00226062" w:rsidRPr="00226062" w:rsidRDefault="00226062" w:rsidP="00226062">
      <w:pPr>
        <w:rPr>
          <w:b/>
          <w:bCs/>
          <w:u w:val="single"/>
        </w:rPr>
      </w:pPr>
      <w:r w:rsidRPr="00226062">
        <w:rPr>
          <w:b/>
          <w:bCs/>
          <w:u w:val="single"/>
        </w:rPr>
        <w:t>Insight: Weekends require more staff to handle higher footfall, while weekdays show steadier, lower demand.</w:t>
      </w:r>
    </w:p>
    <w:p w14:paraId="2C3552EF" w14:textId="77777777" w:rsidR="00226062" w:rsidRPr="00226062" w:rsidRDefault="00226062" w:rsidP="00226062">
      <w:pPr>
        <w:rPr>
          <w:b/>
          <w:bCs/>
          <w:u w:val="single"/>
        </w:rPr>
      </w:pPr>
    </w:p>
    <w:p w14:paraId="14BB6874" w14:textId="77777777" w:rsidR="00226062" w:rsidRPr="00226062" w:rsidRDefault="00226062" w:rsidP="00226062">
      <w:pPr>
        <w:rPr>
          <w:b/>
          <w:bCs/>
          <w:u w:val="single"/>
        </w:rPr>
      </w:pPr>
      <w:r w:rsidRPr="00226062">
        <w:rPr>
          <w:b/>
          <w:bCs/>
          <w:u w:val="single"/>
        </w:rPr>
        <w:t>4. Promotional Opportunities</w:t>
      </w:r>
    </w:p>
    <w:p w14:paraId="74A2E482" w14:textId="77777777" w:rsidR="00226062" w:rsidRPr="00226062" w:rsidRDefault="00226062" w:rsidP="00226062">
      <w:pPr>
        <w:rPr>
          <w:b/>
          <w:bCs/>
          <w:u w:val="single"/>
        </w:rPr>
      </w:pPr>
      <w:r w:rsidRPr="00226062">
        <w:rPr>
          <w:b/>
          <w:bCs/>
          <w:u w:val="single"/>
        </w:rPr>
        <w:lastRenderedPageBreak/>
        <w:t>Seasonal and Pastry items sell in identical patterns (e.g., 07/01/2026 both show 63 units), suggesting customers buy them together or respond similarly to their placement.</w:t>
      </w:r>
    </w:p>
    <w:p w14:paraId="28253C2D" w14:textId="77777777" w:rsidR="00226062" w:rsidRPr="00226062" w:rsidRDefault="00226062" w:rsidP="00226062">
      <w:pPr>
        <w:rPr>
          <w:b/>
          <w:bCs/>
          <w:u w:val="single"/>
        </w:rPr>
      </w:pPr>
      <w:r w:rsidRPr="00226062">
        <w:rPr>
          <w:b/>
          <w:bCs/>
          <w:u w:val="single"/>
        </w:rPr>
        <w:t>Insight: Bundling Pastries + Seasonal items or offering weekday promotions could boost mid</w:t>
      </w:r>
      <w:r w:rsidRPr="00226062">
        <w:rPr>
          <w:rFonts w:ascii="Cambria Math" w:hAnsi="Cambria Math" w:cs="Cambria Math"/>
          <w:b/>
          <w:bCs/>
          <w:u w:val="single"/>
        </w:rPr>
        <w:t>‑</w:t>
      </w:r>
      <w:r w:rsidRPr="00226062">
        <w:rPr>
          <w:b/>
          <w:bCs/>
          <w:u w:val="single"/>
        </w:rPr>
        <w:t>week sales where numbers dip to 45</w:t>
      </w:r>
      <w:r w:rsidRPr="00226062">
        <w:rPr>
          <w:rFonts w:ascii="Aptos" w:hAnsi="Aptos" w:cs="Aptos"/>
          <w:b/>
          <w:bCs/>
          <w:u w:val="single"/>
        </w:rPr>
        <w:t>–</w:t>
      </w:r>
      <w:r w:rsidRPr="00226062">
        <w:rPr>
          <w:b/>
          <w:bCs/>
          <w:u w:val="single"/>
        </w:rPr>
        <w:t>57 units.</w:t>
      </w:r>
    </w:p>
    <w:p w14:paraId="37824205" w14:textId="77777777" w:rsidR="00226062" w:rsidRPr="00226062" w:rsidRDefault="00226062" w:rsidP="00226062">
      <w:pPr>
        <w:rPr>
          <w:b/>
          <w:bCs/>
          <w:u w:val="single"/>
        </w:rPr>
      </w:pPr>
    </w:p>
    <w:p w14:paraId="1B2B9216" w14:textId="77777777" w:rsidR="00226062" w:rsidRPr="00226062" w:rsidRDefault="00226062" w:rsidP="00226062">
      <w:pPr>
        <w:rPr>
          <w:b/>
          <w:bCs/>
          <w:u w:val="single"/>
        </w:rPr>
      </w:pPr>
      <w:r w:rsidRPr="00226062">
        <w:rPr>
          <w:b/>
          <w:bCs/>
          <w:u w:val="single"/>
        </w:rPr>
        <w:t>Question 7: Which AI-generated insight was most useful, and how did it compare to your own analysis?</w:t>
      </w:r>
    </w:p>
    <w:p w14:paraId="7190086B" w14:textId="77777777" w:rsidR="00226062" w:rsidRPr="00226062" w:rsidRDefault="00226062" w:rsidP="00226062">
      <w:pPr>
        <w:rPr>
          <w:b/>
          <w:bCs/>
          <w:u w:val="single"/>
        </w:rPr>
      </w:pPr>
      <w:r w:rsidRPr="00226062">
        <w:rPr>
          <w:b/>
          <w:bCs/>
          <w:u w:val="single"/>
        </w:rPr>
        <w:t>The most useful insight is likely the weekend staffing requirement. The data clearly shows higher unit sales on Saturdays and Sundays across all product categories. For example, Coffee hits 135 units on Saturdays (“10/01/2026 … Coffee … 135”), while weekday sales often fall to 90–115 units.</w:t>
      </w:r>
    </w:p>
    <w:p w14:paraId="3D9FD414" w14:textId="77777777" w:rsidR="00226062" w:rsidRPr="00226062" w:rsidRDefault="00226062" w:rsidP="00226062">
      <w:pPr>
        <w:rPr>
          <w:b/>
          <w:bCs/>
          <w:u w:val="single"/>
        </w:rPr>
      </w:pPr>
    </w:p>
    <w:p w14:paraId="3797C9A0" w14:textId="77777777" w:rsidR="00226062" w:rsidRPr="00226062" w:rsidRDefault="00226062" w:rsidP="00226062">
      <w:pPr>
        <w:rPr>
          <w:b/>
          <w:bCs/>
          <w:u w:val="single"/>
        </w:rPr>
      </w:pPr>
      <w:r w:rsidRPr="00226062">
        <w:rPr>
          <w:b/>
          <w:bCs/>
          <w:u w:val="single"/>
        </w:rPr>
        <w:t>If your own analysis also showed weekend peaks, then the AI insight aligns well with your findings. If you hadn’t noticed the consistent weekend pattern across all product categories, the AI may have highlighted a broader trend than you initially saw.</w:t>
      </w:r>
    </w:p>
    <w:p w14:paraId="551EC81B" w14:textId="77777777" w:rsidR="00226062" w:rsidRPr="00226062" w:rsidRDefault="00226062" w:rsidP="00226062">
      <w:pPr>
        <w:rPr>
          <w:b/>
          <w:bCs/>
          <w:u w:val="single"/>
        </w:rPr>
      </w:pPr>
    </w:p>
    <w:p w14:paraId="18EF8A81" w14:textId="77777777" w:rsidR="00226062" w:rsidRPr="00226062" w:rsidRDefault="00226062" w:rsidP="00226062">
      <w:pPr>
        <w:rPr>
          <w:b/>
          <w:bCs/>
          <w:u w:val="single"/>
        </w:rPr>
      </w:pPr>
      <w:r w:rsidRPr="00226062">
        <w:rPr>
          <w:b/>
          <w:bCs/>
          <w:u w:val="single"/>
        </w:rPr>
        <w:t>Final Summary Paragraph (Sales, Satisfaction, Staffing, Promotions)</w:t>
      </w:r>
    </w:p>
    <w:p w14:paraId="5BDC7EFF" w14:textId="38A13069" w:rsidR="009B5D6A" w:rsidRDefault="00226062" w:rsidP="00226062">
      <w:pPr>
        <w:rPr>
          <w:b/>
          <w:bCs/>
          <w:u w:val="single"/>
        </w:rPr>
      </w:pPr>
      <w:r w:rsidRPr="00226062">
        <w:rPr>
          <w:b/>
          <w:bCs/>
          <w:u w:val="single"/>
        </w:rPr>
        <w:t>The café’s January sales data shows a clear trend of higher weekend sales, particularly for Coffee, which consistently leads with up to 135 units sold per day. Customer satisfaction remains strong across all products, typically scoring between 4.0 and 4.6, indicating reliable service quality. Based on the higher weekend demand, the café should increase staffing levels on Saturdays and Sundays to maintain service standards. To boost quieter weekday sales, especially for Pastries and Seasonal items, the café could introduce mid</w:t>
      </w:r>
      <w:r w:rsidRPr="00226062">
        <w:rPr>
          <w:rFonts w:ascii="Cambria Math" w:hAnsi="Cambria Math" w:cs="Cambria Math"/>
          <w:b/>
          <w:bCs/>
          <w:u w:val="single"/>
        </w:rPr>
        <w:t>‑</w:t>
      </w:r>
      <w:r w:rsidRPr="00226062">
        <w:rPr>
          <w:b/>
          <w:bCs/>
          <w:u w:val="single"/>
        </w:rPr>
        <w:t>week bundle promotions, as these products follow similar sales patterns and are likely purchased together.</w:t>
      </w:r>
    </w:p>
    <w:p w14:paraId="631F3514" w14:textId="77777777" w:rsidR="008777D0" w:rsidRDefault="008777D0" w:rsidP="00226062">
      <w:pPr>
        <w:rPr>
          <w:b/>
          <w:bCs/>
          <w:u w:val="single"/>
        </w:rPr>
      </w:pPr>
    </w:p>
    <w:p w14:paraId="1A5BFE15" w14:textId="53C41F7D" w:rsidR="008777D0" w:rsidRDefault="008777D0" w:rsidP="00226062">
      <w:pPr>
        <w:rPr>
          <w:b/>
          <w:bCs/>
          <w:u w:val="single"/>
        </w:rPr>
      </w:pPr>
      <w:r>
        <w:rPr>
          <w:b/>
          <w:bCs/>
          <w:noProof/>
          <w:u w:val="single"/>
        </w:rPr>
        <w:lastRenderedPageBreak/>
        <w:drawing>
          <wp:inline distT="0" distB="0" distL="0" distR="0" wp14:anchorId="55B4FDB8" wp14:editId="5338A489">
            <wp:extent cx="6167534" cy="7905658"/>
            <wp:effectExtent l="0" t="0" r="5080" b="635"/>
            <wp:docPr id="1156194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89035" cy="7933218"/>
                    </a:xfrm>
                    <a:prstGeom prst="rect">
                      <a:avLst/>
                    </a:prstGeom>
                    <a:noFill/>
                  </pic:spPr>
                </pic:pic>
              </a:graphicData>
            </a:graphic>
          </wp:inline>
        </w:drawing>
      </w:r>
    </w:p>
    <w:p w14:paraId="418A87A9" w14:textId="73189372" w:rsidR="008777D0" w:rsidRDefault="008777D0" w:rsidP="00226062">
      <w:pPr>
        <w:rPr>
          <w:b/>
          <w:bCs/>
          <w:u w:val="single"/>
        </w:rPr>
      </w:pPr>
    </w:p>
    <w:p w14:paraId="141489DF" w14:textId="22E4FEFC" w:rsidR="008777D0" w:rsidRPr="00226062" w:rsidRDefault="008777D0" w:rsidP="00226062">
      <w:pPr>
        <w:rPr>
          <w:b/>
          <w:bCs/>
          <w:u w:val="single"/>
        </w:rPr>
      </w:pPr>
    </w:p>
    <w:sectPr w:rsidR="008777D0" w:rsidRPr="00226062" w:rsidSect="009B5D6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A301F"/>
    <w:multiLevelType w:val="multilevel"/>
    <w:tmpl w:val="86887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630CA9"/>
    <w:multiLevelType w:val="multilevel"/>
    <w:tmpl w:val="B4EAF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6D76CF"/>
    <w:multiLevelType w:val="multilevel"/>
    <w:tmpl w:val="5EBA6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982058"/>
    <w:multiLevelType w:val="multilevel"/>
    <w:tmpl w:val="1ED2E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F97072"/>
    <w:multiLevelType w:val="multilevel"/>
    <w:tmpl w:val="504CF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5447EA"/>
    <w:multiLevelType w:val="multilevel"/>
    <w:tmpl w:val="41D84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8A05D1"/>
    <w:multiLevelType w:val="multilevel"/>
    <w:tmpl w:val="C0F06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0A2F04"/>
    <w:multiLevelType w:val="multilevel"/>
    <w:tmpl w:val="C7A24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4864C6"/>
    <w:multiLevelType w:val="multilevel"/>
    <w:tmpl w:val="9DE4C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90239D"/>
    <w:multiLevelType w:val="multilevel"/>
    <w:tmpl w:val="DEFAB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317A80"/>
    <w:multiLevelType w:val="multilevel"/>
    <w:tmpl w:val="CAE2C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3C5CC0"/>
    <w:multiLevelType w:val="multilevel"/>
    <w:tmpl w:val="02CCC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7A22E2"/>
    <w:multiLevelType w:val="multilevel"/>
    <w:tmpl w:val="DE282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2B378A"/>
    <w:multiLevelType w:val="multilevel"/>
    <w:tmpl w:val="D96CC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EE7831"/>
    <w:multiLevelType w:val="multilevel"/>
    <w:tmpl w:val="8C0C4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E143B4"/>
    <w:multiLevelType w:val="multilevel"/>
    <w:tmpl w:val="02083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FD03F8"/>
    <w:multiLevelType w:val="multilevel"/>
    <w:tmpl w:val="C5109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001E92"/>
    <w:multiLevelType w:val="multilevel"/>
    <w:tmpl w:val="E4EE0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581BBE"/>
    <w:multiLevelType w:val="multilevel"/>
    <w:tmpl w:val="F446C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296F67"/>
    <w:multiLevelType w:val="multilevel"/>
    <w:tmpl w:val="1F0C91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74276D7"/>
    <w:multiLevelType w:val="multilevel"/>
    <w:tmpl w:val="B0D21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9A0FB4"/>
    <w:multiLevelType w:val="multilevel"/>
    <w:tmpl w:val="3A3C8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AD46951"/>
    <w:multiLevelType w:val="multilevel"/>
    <w:tmpl w:val="3C3ACB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0AA6063"/>
    <w:multiLevelType w:val="multilevel"/>
    <w:tmpl w:val="2500D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584F63"/>
    <w:multiLevelType w:val="multilevel"/>
    <w:tmpl w:val="83AC0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7C7396"/>
    <w:multiLevelType w:val="multilevel"/>
    <w:tmpl w:val="1E7CC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D44606"/>
    <w:multiLevelType w:val="multilevel"/>
    <w:tmpl w:val="5EBA6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42873D5"/>
    <w:multiLevelType w:val="multilevel"/>
    <w:tmpl w:val="EDFC8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58D6CB6"/>
    <w:multiLevelType w:val="multilevel"/>
    <w:tmpl w:val="5EBA6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F832B6B"/>
    <w:multiLevelType w:val="multilevel"/>
    <w:tmpl w:val="CBDE962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5444608">
    <w:abstractNumId w:val="18"/>
  </w:num>
  <w:num w:numId="2" w16cid:durableId="2106149127">
    <w:abstractNumId w:val="22"/>
  </w:num>
  <w:num w:numId="3" w16cid:durableId="1711802155">
    <w:abstractNumId w:val="25"/>
  </w:num>
  <w:num w:numId="4" w16cid:durableId="1191069157">
    <w:abstractNumId w:val="6"/>
  </w:num>
  <w:num w:numId="5" w16cid:durableId="797144032">
    <w:abstractNumId w:val="5"/>
  </w:num>
  <w:num w:numId="6" w16cid:durableId="59520835">
    <w:abstractNumId w:val="4"/>
  </w:num>
  <w:num w:numId="7" w16cid:durableId="1306810318">
    <w:abstractNumId w:val="23"/>
  </w:num>
  <w:num w:numId="8" w16cid:durableId="336154513">
    <w:abstractNumId w:val="24"/>
  </w:num>
  <w:num w:numId="9" w16cid:durableId="1852639870">
    <w:abstractNumId w:val="15"/>
  </w:num>
  <w:num w:numId="10" w16cid:durableId="288056586">
    <w:abstractNumId w:val="14"/>
  </w:num>
  <w:num w:numId="11" w16cid:durableId="1512602389">
    <w:abstractNumId w:val="1"/>
  </w:num>
  <w:num w:numId="12" w16cid:durableId="2031252327">
    <w:abstractNumId w:val="12"/>
  </w:num>
  <w:num w:numId="13" w16cid:durableId="855388877">
    <w:abstractNumId w:val="27"/>
  </w:num>
  <w:num w:numId="14" w16cid:durableId="961569789">
    <w:abstractNumId w:val="17"/>
  </w:num>
  <w:num w:numId="15" w16cid:durableId="1872647083">
    <w:abstractNumId w:val="19"/>
  </w:num>
  <w:num w:numId="16" w16cid:durableId="1113785097">
    <w:abstractNumId w:val="9"/>
  </w:num>
  <w:num w:numId="17" w16cid:durableId="528178369">
    <w:abstractNumId w:val="7"/>
  </w:num>
  <w:num w:numId="18" w16cid:durableId="566577577">
    <w:abstractNumId w:val="10"/>
  </w:num>
  <w:num w:numId="19" w16cid:durableId="1352563721">
    <w:abstractNumId w:val="2"/>
  </w:num>
  <w:num w:numId="20" w16cid:durableId="631518412">
    <w:abstractNumId w:val="16"/>
  </w:num>
  <w:num w:numId="21" w16cid:durableId="505288429">
    <w:abstractNumId w:val="13"/>
  </w:num>
  <w:num w:numId="22" w16cid:durableId="1260210824">
    <w:abstractNumId w:val="21"/>
  </w:num>
  <w:num w:numId="23" w16cid:durableId="1988048739">
    <w:abstractNumId w:val="0"/>
  </w:num>
  <w:num w:numId="24" w16cid:durableId="2045129644">
    <w:abstractNumId w:val="8"/>
  </w:num>
  <w:num w:numId="25" w16cid:durableId="1002513102">
    <w:abstractNumId w:val="3"/>
  </w:num>
  <w:num w:numId="26" w16cid:durableId="1080829969">
    <w:abstractNumId w:val="29"/>
  </w:num>
  <w:num w:numId="27" w16cid:durableId="1769887653">
    <w:abstractNumId w:val="20"/>
  </w:num>
  <w:num w:numId="28" w16cid:durableId="1945572440">
    <w:abstractNumId w:val="11"/>
  </w:num>
  <w:num w:numId="29" w16cid:durableId="419374632">
    <w:abstractNumId w:val="26"/>
  </w:num>
  <w:num w:numId="30" w16cid:durableId="121813214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D6A"/>
    <w:rsid w:val="00041F0C"/>
    <w:rsid w:val="000A528F"/>
    <w:rsid w:val="000C118C"/>
    <w:rsid w:val="000E653C"/>
    <w:rsid w:val="00144C90"/>
    <w:rsid w:val="001E3817"/>
    <w:rsid w:val="001F10C5"/>
    <w:rsid w:val="00226062"/>
    <w:rsid w:val="0028139C"/>
    <w:rsid w:val="003526CD"/>
    <w:rsid w:val="0037099C"/>
    <w:rsid w:val="00385E57"/>
    <w:rsid w:val="003D199D"/>
    <w:rsid w:val="003E779E"/>
    <w:rsid w:val="00486495"/>
    <w:rsid w:val="0049082F"/>
    <w:rsid w:val="004D78C9"/>
    <w:rsid w:val="004D7B15"/>
    <w:rsid w:val="005B1F1C"/>
    <w:rsid w:val="005D2B81"/>
    <w:rsid w:val="0062381F"/>
    <w:rsid w:val="00640730"/>
    <w:rsid w:val="00661301"/>
    <w:rsid w:val="00693FBF"/>
    <w:rsid w:val="006D44F5"/>
    <w:rsid w:val="006F0726"/>
    <w:rsid w:val="00731058"/>
    <w:rsid w:val="007B693A"/>
    <w:rsid w:val="00802E86"/>
    <w:rsid w:val="008356AC"/>
    <w:rsid w:val="008777D0"/>
    <w:rsid w:val="008C2F90"/>
    <w:rsid w:val="008E363A"/>
    <w:rsid w:val="009B5D6A"/>
    <w:rsid w:val="00A06949"/>
    <w:rsid w:val="00A77490"/>
    <w:rsid w:val="00A91EE8"/>
    <w:rsid w:val="00AF1703"/>
    <w:rsid w:val="00B500C7"/>
    <w:rsid w:val="00B86CB3"/>
    <w:rsid w:val="00BE2DA1"/>
    <w:rsid w:val="00C9335B"/>
    <w:rsid w:val="00C962C5"/>
    <w:rsid w:val="00CB64EB"/>
    <w:rsid w:val="00CF772E"/>
    <w:rsid w:val="00DD3B62"/>
    <w:rsid w:val="00E12282"/>
    <w:rsid w:val="00E1500E"/>
    <w:rsid w:val="00EC5765"/>
    <w:rsid w:val="00EC6B74"/>
    <w:rsid w:val="00F35F7A"/>
    <w:rsid w:val="00F62BD2"/>
    <w:rsid w:val="00FF51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2213C"/>
  <w15:chartTrackingRefBased/>
  <w15:docId w15:val="{C48F418B-22EE-4025-B73C-AAE65BC12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5D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5D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5D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5D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5D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5D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5D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5D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5D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5D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5D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5D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5D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5D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5D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5D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5D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5D6A"/>
    <w:rPr>
      <w:rFonts w:eastAsiaTheme="majorEastAsia" w:cstheme="majorBidi"/>
      <w:color w:val="272727" w:themeColor="text1" w:themeTint="D8"/>
    </w:rPr>
  </w:style>
  <w:style w:type="paragraph" w:styleId="Title">
    <w:name w:val="Title"/>
    <w:basedOn w:val="Normal"/>
    <w:next w:val="Normal"/>
    <w:link w:val="TitleChar"/>
    <w:uiPriority w:val="10"/>
    <w:qFormat/>
    <w:rsid w:val="009B5D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5D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5D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5D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5D6A"/>
    <w:pPr>
      <w:spacing w:before="160"/>
      <w:jc w:val="center"/>
    </w:pPr>
    <w:rPr>
      <w:i/>
      <w:iCs/>
      <w:color w:val="404040" w:themeColor="text1" w:themeTint="BF"/>
    </w:rPr>
  </w:style>
  <w:style w:type="character" w:customStyle="1" w:styleId="QuoteChar">
    <w:name w:val="Quote Char"/>
    <w:basedOn w:val="DefaultParagraphFont"/>
    <w:link w:val="Quote"/>
    <w:uiPriority w:val="29"/>
    <w:rsid w:val="009B5D6A"/>
    <w:rPr>
      <w:i/>
      <w:iCs/>
      <w:color w:val="404040" w:themeColor="text1" w:themeTint="BF"/>
    </w:rPr>
  </w:style>
  <w:style w:type="paragraph" w:styleId="ListParagraph">
    <w:name w:val="List Paragraph"/>
    <w:basedOn w:val="Normal"/>
    <w:uiPriority w:val="34"/>
    <w:qFormat/>
    <w:rsid w:val="009B5D6A"/>
    <w:pPr>
      <w:ind w:left="720"/>
      <w:contextualSpacing/>
    </w:pPr>
  </w:style>
  <w:style w:type="character" w:styleId="IntenseEmphasis">
    <w:name w:val="Intense Emphasis"/>
    <w:basedOn w:val="DefaultParagraphFont"/>
    <w:uiPriority w:val="21"/>
    <w:qFormat/>
    <w:rsid w:val="009B5D6A"/>
    <w:rPr>
      <w:i/>
      <w:iCs/>
      <w:color w:val="0F4761" w:themeColor="accent1" w:themeShade="BF"/>
    </w:rPr>
  </w:style>
  <w:style w:type="paragraph" w:styleId="IntenseQuote">
    <w:name w:val="Intense Quote"/>
    <w:basedOn w:val="Normal"/>
    <w:next w:val="Normal"/>
    <w:link w:val="IntenseQuoteChar"/>
    <w:uiPriority w:val="30"/>
    <w:qFormat/>
    <w:rsid w:val="009B5D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5D6A"/>
    <w:rPr>
      <w:i/>
      <w:iCs/>
      <w:color w:val="0F4761" w:themeColor="accent1" w:themeShade="BF"/>
    </w:rPr>
  </w:style>
  <w:style w:type="character" w:styleId="IntenseReference">
    <w:name w:val="Intense Reference"/>
    <w:basedOn w:val="DefaultParagraphFont"/>
    <w:uiPriority w:val="32"/>
    <w:qFormat/>
    <w:rsid w:val="009B5D6A"/>
    <w:rPr>
      <w:b/>
      <w:bCs/>
      <w:smallCaps/>
      <w:color w:val="0F4761" w:themeColor="accent1" w:themeShade="BF"/>
      <w:spacing w:val="5"/>
    </w:rPr>
  </w:style>
  <w:style w:type="paragraph" w:styleId="NoSpacing">
    <w:name w:val="No Spacing"/>
    <w:link w:val="NoSpacingChar"/>
    <w:uiPriority w:val="1"/>
    <w:qFormat/>
    <w:rsid w:val="009B5D6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B5D6A"/>
    <w:rPr>
      <w:rFonts w:eastAsiaTheme="minorEastAsia"/>
      <w:kern w:val="0"/>
      <w:sz w:val="22"/>
      <w:szCs w:val="22"/>
      <w:lang w:val="en-US"/>
      <w14:ligatures w14:val="none"/>
    </w:rPr>
  </w:style>
  <w:style w:type="character" w:styleId="Hyperlink">
    <w:name w:val="Hyperlink"/>
    <w:basedOn w:val="DefaultParagraphFont"/>
    <w:uiPriority w:val="99"/>
    <w:unhideWhenUsed/>
    <w:rsid w:val="000A528F"/>
    <w:rPr>
      <w:color w:val="467886" w:themeColor="hyperlink"/>
      <w:u w:val="single"/>
    </w:rPr>
  </w:style>
  <w:style w:type="character" w:styleId="UnresolvedMention">
    <w:name w:val="Unresolved Mention"/>
    <w:basedOn w:val="DefaultParagraphFont"/>
    <w:uiPriority w:val="99"/>
    <w:semiHidden/>
    <w:unhideWhenUsed/>
    <w:rsid w:val="000A52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package" Target="embeddings/Microsoft_Excel_Worksheet.xlsx"/></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95D5C92BE9C4D1B9A6199BE537DBE8B"/>
        <w:category>
          <w:name w:val="General"/>
          <w:gallery w:val="placeholder"/>
        </w:category>
        <w:types>
          <w:type w:val="bbPlcHdr"/>
        </w:types>
        <w:behaviors>
          <w:behavior w:val="content"/>
        </w:behaviors>
        <w:guid w:val="{FF739577-6E89-480C-AD42-BC19A703ED74}"/>
      </w:docPartPr>
      <w:docPartBody>
        <w:p w:rsidR="00ED5AF2" w:rsidRDefault="00FF7557" w:rsidP="00FF7557">
          <w:pPr>
            <w:pStyle w:val="D95D5C92BE9C4D1B9A6199BE537DBE8B"/>
          </w:pPr>
          <w:r>
            <w:rPr>
              <w:rFonts w:asciiTheme="majorHAnsi" w:eastAsiaTheme="majorEastAsia" w:hAnsiTheme="majorHAnsi" w:cstheme="majorBidi"/>
              <w:caps/>
              <w:color w:val="156082" w:themeColor="accent1"/>
              <w:sz w:val="80"/>
              <w:szCs w:val="80"/>
            </w:rPr>
            <w:t>[Document title]</w:t>
          </w:r>
        </w:p>
      </w:docPartBody>
    </w:docPart>
    <w:docPart>
      <w:docPartPr>
        <w:name w:val="E04D3F710F9C470E89F0FC28B419B379"/>
        <w:category>
          <w:name w:val="General"/>
          <w:gallery w:val="placeholder"/>
        </w:category>
        <w:types>
          <w:type w:val="bbPlcHdr"/>
        </w:types>
        <w:behaviors>
          <w:behavior w:val="content"/>
        </w:behaviors>
        <w:guid w:val="{5B08A397-C0C1-4ACE-90A4-92641C33A938}"/>
      </w:docPartPr>
      <w:docPartBody>
        <w:p w:rsidR="00ED5AF2" w:rsidRDefault="00FF7557" w:rsidP="00FF7557">
          <w:pPr>
            <w:pStyle w:val="E04D3F710F9C470E89F0FC28B419B379"/>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557"/>
    <w:rsid w:val="000E4CD5"/>
    <w:rsid w:val="002802B5"/>
    <w:rsid w:val="00486495"/>
    <w:rsid w:val="004D7B15"/>
    <w:rsid w:val="005D450B"/>
    <w:rsid w:val="006604EB"/>
    <w:rsid w:val="006F0726"/>
    <w:rsid w:val="00851847"/>
    <w:rsid w:val="008E363A"/>
    <w:rsid w:val="009F40D1"/>
    <w:rsid w:val="00B86CB3"/>
    <w:rsid w:val="00BE2DA1"/>
    <w:rsid w:val="00D325BE"/>
    <w:rsid w:val="00EC1A50"/>
    <w:rsid w:val="00EC5765"/>
    <w:rsid w:val="00EC6B74"/>
    <w:rsid w:val="00ED5AF2"/>
    <w:rsid w:val="00F35F7A"/>
    <w:rsid w:val="00FF755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95D5C92BE9C4D1B9A6199BE537DBE8B">
    <w:name w:val="D95D5C92BE9C4D1B9A6199BE537DBE8B"/>
    <w:rsid w:val="00FF7557"/>
  </w:style>
  <w:style w:type="paragraph" w:customStyle="1" w:styleId="E04D3F710F9C470E89F0FC28B419B379">
    <w:name w:val="E04D3F710F9C470E89F0FC28B419B379"/>
    <w:rsid w:val="00FF75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2026-06-23T00:00:00</PublishDate>
  <Abstract/>
  <CompanyAddress>Student Number</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982</Words>
  <Characters>5600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Digital Skills for Buisness BMBS4003</vt:lpstr>
    </vt:vector>
  </TitlesOfParts>
  <Company>samson goman</Company>
  <LinksUpToDate>false</LinksUpToDate>
  <CharactersWithSpaces>6569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for Buisness BMBS4003</dc:title>
  <dc:subject>Assessment 2: In-Class Spreadsheet Data Analysis</dc:subject>
  <dc:creator>Philippa Fitzgerald</dc:creator>
  <cp:keywords/>
  <dc:description/>
  <cp:lastModifiedBy>Samson Goman (2117588)</cp:lastModifiedBy>
  <cp:revision>2</cp:revision>
  <dcterms:created xsi:type="dcterms:W3CDTF">2026-06-23T14:27:00Z</dcterms:created>
  <dcterms:modified xsi:type="dcterms:W3CDTF">2026-06-23T14:27:00Z</dcterms:modified>
</cp:coreProperties>
</file>