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1AE8B5" w14:textId="3658AA2D" w:rsidR="00341DC5" w:rsidRPr="00EF3B0D" w:rsidRDefault="00EF3B0D" w:rsidP="00EF3B0D">
      <w:pPr>
        <w:jc w:val="center"/>
        <w:rPr>
          <w:b/>
          <w:bCs/>
          <w:sz w:val="72"/>
          <w:szCs w:val="72"/>
        </w:rPr>
      </w:pPr>
      <w:r w:rsidRPr="00EF3B0D">
        <w:rPr>
          <w:b/>
          <w:bCs/>
          <w:sz w:val="72"/>
          <w:szCs w:val="72"/>
        </w:rPr>
        <w:t>UWTSD</w:t>
      </w:r>
    </w:p>
    <w:p w14:paraId="02854835" w14:textId="2F34EA26" w:rsidR="00EF3B0D" w:rsidRPr="00EF3B0D" w:rsidRDefault="00EF3B0D" w:rsidP="00EF3B0D">
      <w:pPr>
        <w:jc w:val="center"/>
        <w:rPr>
          <w:b/>
          <w:bCs/>
          <w:sz w:val="72"/>
          <w:szCs w:val="72"/>
        </w:rPr>
      </w:pPr>
      <w:r w:rsidRPr="00EF3B0D">
        <w:rPr>
          <w:b/>
          <w:bCs/>
          <w:sz w:val="72"/>
          <w:szCs w:val="72"/>
        </w:rPr>
        <w:t>Energy Management and Efficiency</w:t>
      </w:r>
    </w:p>
    <w:p w14:paraId="1C078002" w14:textId="01EC54C6" w:rsidR="00EF3B0D" w:rsidRPr="00EF3B0D" w:rsidRDefault="00EF3B0D" w:rsidP="00EF3B0D">
      <w:pPr>
        <w:jc w:val="center"/>
        <w:rPr>
          <w:b/>
          <w:bCs/>
          <w:sz w:val="72"/>
          <w:szCs w:val="72"/>
        </w:rPr>
      </w:pPr>
      <w:r w:rsidRPr="00EF3B0D">
        <w:rPr>
          <w:b/>
          <w:bCs/>
          <w:sz w:val="72"/>
          <w:szCs w:val="72"/>
        </w:rPr>
        <w:t>M6X01197</w:t>
      </w:r>
    </w:p>
    <w:p w14:paraId="627CE880" w14:textId="172817FD" w:rsidR="00EF3B0D" w:rsidRPr="00EF3B0D" w:rsidRDefault="00EF3B0D" w:rsidP="00EF3B0D">
      <w:pPr>
        <w:jc w:val="center"/>
        <w:rPr>
          <w:b/>
          <w:bCs/>
          <w:sz w:val="72"/>
          <w:szCs w:val="72"/>
        </w:rPr>
      </w:pPr>
      <w:r w:rsidRPr="00EF3B0D">
        <w:rPr>
          <w:b/>
          <w:bCs/>
          <w:sz w:val="72"/>
          <w:szCs w:val="72"/>
        </w:rPr>
        <w:t>Exam</w:t>
      </w:r>
    </w:p>
    <w:p w14:paraId="5A15EA68" w14:textId="77777777" w:rsidR="00EF3B0D" w:rsidRPr="00EF3B0D" w:rsidRDefault="00EF3B0D" w:rsidP="00EF3B0D">
      <w:pPr>
        <w:jc w:val="center"/>
        <w:rPr>
          <w:b/>
          <w:bCs/>
          <w:sz w:val="72"/>
          <w:szCs w:val="72"/>
        </w:rPr>
      </w:pPr>
      <w:r w:rsidRPr="00EF3B0D">
        <w:rPr>
          <w:b/>
          <w:bCs/>
          <w:sz w:val="72"/>
          <w:szCs w:val="72"/>
        </w:rPr>
        <w:t>Timothy Jones</w:t>
      </w:r>
    </w:p>
    <w:p w14:paraId="421442FD" w14:textId="77777777" w:rsidR="00EF3B0D" w:rsidRPr="00EF3B0D" w:rsidRDefault="00EF3B0D" w:rsidP="00EF3B0D">
      <w:pPr>
        <w:jc w:val="center"/>
        <w:rPr>
          <w:b/>
          <w:bCs/>
          <w:sz w:val="72"/>
          <w:szCs w:val="72"/>
        </w:rPr>
      </w:pPr>
      <w:r w:rsidRPr="00EF3B0D">
        <w:rPr>
          <w:b/>
          <w:bCs/>
          <w:sz w:val="72"/>
          <w:szCs w:val="72"/>
        </w:rPr>
        <w:t>1701384</w:t>
      </w:r>
    </w:p>
    <w:p w14:paraId="782D0293" w14:textId="103D8B74" w:rsidR="00EF3B0D" w:rsidRDefault="00EF3B0D" w:rsidP="00EF3B0D">
      <w:pPr>
        <w:jc w:val="center"/>
        <w:rPr>
          <w:b/>
          <w:bCs/>
          <w:sz w:val="72"/>
          <w:szCs w:val="72"/>
        </w:rPr>
      </w:pPr>
      <w:r w:rsidRPr="00EF3B0D">
        <w:rPr>
          <w:b/>
          <w:bCs/>
          <w:sz w:val="72"/>
          <w:szCs w:val="72"/>
        </w:rPr>
        <w:t>18/05/2020</w:t>
      </w:r>
    </w:p>
    <w:p w14:paraId="241B97C4" w14:textId="5199FDA3" w:rsidR="00EF3B0D" w:rsidRDefault="00EF3B0D" w:rsidP="00EF3B0D">
      <w:pPr>
        <w:jc w:val="center"/>
        <w:rPr>
          <w:b/>
          <w:bCs/>
          <w:sz w:val="72"/>
          <w:szCs w:val="72"/>
        </w:rPr>
      </w:pPr>
    </w:p>
    <w:p w14:paraId="1BA44257" w14:textId="0791BB35" w:rsidR="00EF3B0D" w:rsidRDefault="00EF3B0D" w:rsidP="00EF3B0D">
      <w:pPr>
        <w:jc w:val="center"/>
        <w:rPr>
          <w:b/>
          <w:bCs/>
          <w:sz w:val="72"/>
          <w:szCs w:val="72"/>
        </w:rPr>
      </w:pPr>
    </w:p>
    <w:p w14:paraId="7CC78B2F" w14:textId="0E338D5A" w:rsidR="00EF3B0D" w:rsidRDefault="00EF3B0D" w:rsidP="00EF3B0D">
      <w:pPr>
        <w:jc w:val="center"/>
        <w:rPr>
          <w:b/>
          <w:bCs/>
          <w:sz w:val="72"/>
          <w:szCs w:val="72"/>
        </w:rPr>
      </w:pPr>
    </w:p>
    <w:p w14:paraId="6AC27229" w14:textId="40A27F23" w:rsidR="00EF3B0D" w:rsidRDefault="00EF3B0D" w:rsidP="00EF3B0D">
      <w:pPr>
        <w:jc w:val="center"/>
        <w:rPr>
          <w:b/>
          <w:bCs/>
          <w:sz w:val="72"/>
          <w:szCs w:val="72"/>
        </w:rPr>
      </w:pPr>
    </w:p>
    <w:p w14:paraId="34F43F4D" w14:textId="6BB63087" w:rsidR="00EF3B0D" w:rsidRDefault="00EF3B0D" w:rsidP="00EF3B0D">
      <w:pPr>
        <w:jc w:val="both"/>
      </w:pPr>
    </w:p>
    <w:p w14:paraId="477094C4" w14:textId="4508086E" w:rsidR="00EF3B0D" w:rsidRDefault="00EF3B0D" w:rsidP="00EF3B0D">
      <w:pPr>
        <w:jc w:val="both"/>
      </w:pPr>
    </w:p>
    <w:p w14:paraId="60384D02" w14:textId="3A7A6BB0" w:rsidR="00EF3B0D" w:rsidRDefault="00EF3B0D" w:rsidP="00EF3B0D">
      <w:pPr>
        <w:jc w:val="both"/>
        <w:rPr>
          <w:b/>
          <w:bCs/>
          <w:u w:val="single"/>
        </w:rPr>
      </w:pPr>
      <w:r w:rsidRPr="004F6F93">
        <w:rPr>
          <w:b/>
          <w:bCs/>
          <w:u w:val="single"/>
        </w:rPr>
        <w:lastRenderedPageBreak/>
        <w:t>Question 1</w:t>
      </w:r>
    </w:p>
    <w:p w14:paraId="18DE2024" w14:textId="105697EA" w:rsidR="003C569B" w:rsidRDefault="002639D4" w:rsidP="00EF3B0D">
      <w:pPr>
        <w:jc w:val="both"/>
      </w:pPr>
      <w:r>
        <w:t xml:space="preserve">To implement an energy monitoring and targeting system it would be beneficial to undertake an energy audit. </w:t>
      </w:r>
      <w:r w:rsidR="003C569B">
        <w:t>An energy audit typically undertakes a walkthrough of the site</w:t>
      </w:r>
      <w:r w:rsidR="003C569B">
        <w:t xml:space="preserve"> as the first fundamental step to observe areas of excessive energy consumption. A walkthrough observes where and how much energy is consumed and the human behaviour surrounding equipment’s use. </w:t>
      </w:r>
      <w:r w:rsidR="00A16A6C">
        <w:t xml:space="preserve">It will then approximate a value which can be compared to its current energy use. </w:t>
      </w:r>
      <w:r w:rsidR="003C569B">
        <w:t xml:space="preserve"> </w:t>
      </w:r>
      <w:r>
        <w:t xml:space="preserve">A detailed energy audit would locate areas of concern, producing realistic targets to strive for. </w:t>
      </w:r>
    </w:p>
    <w:p w14:paraId="4553F704" w14:textId="2EA1A5D5" w:rsidR="00A16A6C" w:rsidRDefault="00EF3B0D" w:rsidP="00EF3B0D">
      <w:pPr>
        <w:jc w:val="both"/>
      </w:pPr>
      <w:r>
        <w:t>Alucast</w:t>
      </w:r>
      <w:r w:rsidR="005A22EA">
        <w:t>s</w:t>
      </w:r>
      <w:r>
        <w:t xml:space="preserve"> have already incorporated monitoring into the electric furnaces</w:t>
      </w:r>
      <w:r w:rsidR="0043517A">
        <w:t xml:space="preserve"> using sub-metering</w:t>
      </w:r>
      <w:r>
        <w:t xml:space="preserve"> to determine the</w:t>
      </w:r>
      <w:r w:rsidR="00E9023D">
        <w:t>ir</w:t>
      </w:r>
      <w:r>
        <w:t xml:space="preserve"> energy consumption. To</w:t>
      </w:r>
      <w:r w:rsidR="00E9023D">
        <w:t xml:space="preserve"> further determine the consumption of the site as a whole, additional monitors would have to placed in all areas of the site to determine areas of higher consumption. These areas or equipment</w:t>
      </w:r>
      <w:r w:rsidR="0043517A">
        <w:t xml:space="preserve"> of concern</w:t>
      </w:r>
      <w:r w:rsidR="00E9023D">
        <w:t xml:space="preserve"> include the gas furnaces</w:t>
      </w:r>
      <w:r w:rsidR="0043517A">
        <w:t xml:space="preserve"> which do not have any form system to track the rate at which then consume energy. However, good working policy and training must be introduced as the current sub-metering of the</w:t>
      </w:r>
      <w:r w:rsidR="00A16A6C">
        <w:t xml:space="preserve"> electric</w:t>
      </w:r>
      <w:r w:rsidR="0043517A">
        <w:t xml:space="preserve"> furnaces </w:t>
      </w:r>
      <w:r w:rsidR="00A16A6C">
        <w:t xml:space="preserve">has been </w:t>
      </w:r>
      <w:r w:rsidR="0043517A">
        <w:t xml:space="preserve">neglected. In order to effectively determine the energy consumption of the site, it would have to be routinely carried out at specific times of day regularly to obtain reliable and accurate figures. </w:t>
      </w:r>
    </w:p>
    <w:p w14:paraId="0A63AE47" w14:textId="2D851BB1" w:rsidR="00851ABD" w:rsidRDefault="00851ABD" w:rsidP="00EF3B0D">
      <w:pPr>
        <w:jc w:val="both"/>
      </w:pPr>
      <w:r>
        <w:t xml:space="preserve">The behaviour of the employees regarding energy usage around site must be enforced. Compared to the energy demand of the furnaces, simple etiquette such as switching lights off should be required. Most energy consumption is down to human behaviour and these actions of prompting awareness could have a snowball effect with employees being aware of energy consumption throughout more energy demanding processes. However, it should be ensured than </w:t>
      </w:r>
      <w:r w:rsidR="005D7E55">
        <w:t xml:space="preserve">health and safety should not be compromised to reduced energy consumption. The necessary lighting should be provided for the working activity and to not breach health and safety concerns. </w:t>
      </w:r>
    </w:p>
    <w:p w14:paraId="37C0BD65" w14:textId="6750FC0F" w:rsidR="00A16A6C" w:rsidRPr="009464A8" w:rsidRDefault="00A16A6C" w:rsidP="00EF3B0D">
      <w:pPr>
        <w:jc w:val="both"/>
      </w:pPr>
      <w:r>
        <w:t>To effectively set targets, Alucast</w:t>
      </w:r>
      <w:r w:rsidR="005A22EA">
        <w:t>s</w:t>
      </w:r>
      <w:r>
        <w:t xml:space="preserve"> should examine their own energy consumption against that of previous years. If energy has increased, can it be accounted for by increased productivity or another significant factor prompting its increase? </w:t>
      </w:r>
      <w:r w:rsidR="00803A7D">
        <w:t xml:space="preserve">If it cannot be account for the use of metering can be further validated to locate areas exceeding necessary energy consumption. Alucasts can also set </w:t>
      </w:r>
      <w:r w:rsidR="009464A8">
        <w:t>targets</w:t>
      </w:r>
      <w:r w:rsidR="00803A7D">
        <w:t xml:space="preserve"> based of the comparison to other companies of similar sizes and function. Using a performance </w:t>
      </w:r>
      <w:r w:rsidR="009464A8">
        <w:t>indicator,</w:t>
      </w:r>
      <w:r w:rsidR="00803A7D">
        <w:t xml:space="preserve"> it can determine </w:t>
      </w:r>
      <w:r w:rsidR="009464A8">
        <w:t>a value based of the energy used per m</w:t>
      </w:r>
      <w:r w:rsidR="009464A8">
        <w:rPr>
          <w:vertAlign w:val="superscript"/>
        </w:rPr>
        <w:t>2</w:t>
      </w:r>
      <w:r w:rsidR="009464A8">
        <w:t xml:space="preserve">, evaluating their own energy consumption in relation to the energy consumption of their competitors. </w:t>
      </w:r>
    </w:p>
    <w:p w14:paraId="065CE8E7" w14:textId="1DE56BC7" w:rsidR="00F36AD7" w:rsidRDefault="00F36AD7" w:rsidP="00EF3B0D">
      <w:pPr>
        <w:jc w:val="both"/>
      </w:pPr>
      <w:r>
        <w:t>The simplest action that can taken place is to search for a cheaper alternative energy supplier. Currently Alucast</w:t>
      </w:r>
      <w:r w:rsidR="005A22EA">
        <w:t>s</w:t>
      </w:r>
      <w:r>
        <w:t xml:space="preserve"> purchase</w:t>
      </w:r>
      <w:r w:rsidR="005A22EA">
        <w:t>s</w:t>
      </w:r>
      <w:r>
        <w:t xml:space="preserve"> their electricity and gas through a trade association agreement and preferential rates, however, searching for cheaper providers is simple and non-time-consuming process with the ability of saving large amounts of money when dealing with large consumptions rates. </w:t>
      </w:r>
    </w:p>
    <w:p w14:paraId="149FF99B" w14:textId="77777777" w:rsidR="004F6F93" w:rsidRDefault="00803A7D" w:rsidP="00EF3B0D">
      <w:pPr>
        <w:jc w:val="both"/>
      </w:pPr>
      <w:r>
        <w:t xml:space="preserve">Regular maintenance is necessary in reducing energy consumption. </w:t>
      </w:r>
      <w:r w:rsidR="009464A8">
        <w:t>Wastage is the easiest area to increase energy efficiency. As</w:t>
      </w:r>
      <w:r>
        <w:t xml:space="preserve"> shown by the data given, the air compressor has a leakage rate of 47%. Compressed air is a highly energy demanding process and with such a large leakage rate it is inefficient and losing energy.</w:t>
      </w:r>
      <w:r w:rsidR="009464A8">
        <w:t xml:space="preserve"> Maintenance that would replace of fix the leakage would increase its efficiency. Maintenance does present financial cost; However, the cost of the compressed air leakage would justify the cost of maintaining the pipes. </w:t>
      </w:r>
      <w:r w:rsidR="005A22EA">
        <w:t xml:space="preserve">The air compressor and many of the luminaires are 10 and 20 years old respectively. Due to their age, newer models may present more efficient energy consumption rates. The payback time for the new equipment </w:t>
      </w:r>
      <w:r w:rsidR="00CF4460">
        <w:t xml:space="preserve">and </w:t>
      </w:r>
      <w:r w:rsidR="005A22EA">
        <w:t xml:space="preserve">recurring maintenance </w:t>
      </w:r>
      <w:r w:rsidR="00CF4460">
        <w:t xml:space="preserve">costs </w:t>
      </w:r>
      <w:r w:rsidR="005A22EA">
        <w:t>must be considered to determine the most practical solution</w:t>
      </w:r>
      <w:r w:rsidR="00CF4460">
        <w:t xml:space="preserve"> whether to continue to use current equipment and maintain it or seek newer equipment.</w:t>
      </w:r>
      <w:r w:rsidR="004F6F93">
        <w:t xml:space="preserve"> </w:t>
      </w:r>
    </w:p>
    <w:p w14:paraId="6A078A7A" w14:textId="13C8C749" w:rsidR="004F6F93" w:rsidRDefault="004F6F93" w:rsidP="00EF3B0D">
      <w:pPr>
        <w:jc w:val="both"/>
      </w:pPr>
      <w:r>
        <w:lastRenderedPageBreak/>
        <w:t>When considering sub-metering, maintenance and the replacement of equipment it should be acknowledged that downtime will occur to perform these activities. The repercussions neglecting these should also be acknowledged. Maintenance may prove costly, but the complete failure of air compressor could result in more downtime and financial loss.</w:t>
      </w:r>
    </w:p>
    <w:p w14:paraId="7A30B295" w14:textId="77777777" w:rsidR="00A17F6D" w:rsidRDefault="00A17F6D" w:rsidP="00EF3B0D">
      <w:pPr>
        <w:jc w:val="both"/>
      </w:pPr>
    </w:p>
    <w:p w14:paraId="70ACD661" w14:textId="07DB93FA" w:rsidR="00F25DF8" w:rsidRPr="004F6F93" w:rsidRDefault="00F25DF8" w:rsidP="00EF3B0D">
      <w:pPr>
        <w:jc w:val="both"/>
        <w:rPr>
          <w:b/>
          <w:bCs/>
          <w:u w:val="single"/>
        </w:rPr>
      </w:pPr>
      <w:r w:rsidRPr="004F6F93">
        <w:rPr>
          <w:b/>
          <w:bCs/>
          <w:u w:val="single"/>
        </w:rPr>
        <w:t>Question 2</w:t>
      </w:r>
    </w:p>
    <w:p w14:paraId="0DC8980B" w14:textId="15BD57CC" w:rsidR="00F25DF8" w:rsidRDefault="00F25DF8" w:rsidP="00EF3B0D">
      <w:pPr>
        <w:jc w:val="both"/>
      </w:pPr>
      <w:r>
        <w:t>A)</w:t>
      </w:r>
    </w:p>
    <w:p w14:paraId="1BDDEEE6" w14:textId="53434014" w:rsidR="00F25DF8" w:rsidRDefault="00F25DF8" w:rsidP="00EF3B0D">
      <w:pPr>
        <w:jc w:val="both"/>
      </w:pPr>
      <w:r>
        <w:t>1</w:t>
      </w:r>
      <w:r w:rsidR="00AC0108">
        <w:t>77</w:t>
      </w:r>
      <w:r>
        <w:t>kw x 6 furnaces x</w:t>
      </w:r>
      <w:r w:rsidR="00AC0108">
        <w:t xml:space="preserve"> 5 occurrences a day x</w:t>
      </w:r>
      <w:r>
        <w:t xml:space="preserve"> 5 days x 50 weeks =</w:t>
      </w:r>
      <w:r w:rsidR="00AC0108">
        <w:t xml:space="preserve"> 1327500 kwh</w:t>
      </w:r>
    </w:p>
    <w:p w14:paraId="71B3B761" w14:textId="0FFCE1C2" w:rsidR="00AC0108" w:rsidRDefault="00AC0108" w:rsidP="00EF3B0D">
      <w:pPr>
        <w:jc w:val="both"/>
      </w:pPr>
      <w:r>
        <w:t>113kw x 6 x 5 x 50 = 169500 kwh</w:t>
      </w:r>
    </w:p>
    <w:p w14:paraId="266D7140" w14:textId="32FEFD70" w:rsidR="00AC0108" w:rsidRDefault="00AC0108" w:rsidP="00EF3B0D">
      <w:pPr>
        <w:jc w:val="both"/>
      </w:pPr>
      <w:r>
        <w:t>39kw x 4 days x 50 = 7800 kwh</w:t>
      </w:r>
    </w:p>
    <w:p w14:paraId="433AA759" w14:textId="232BE147" w:rsidR="00AC0108" w:rsidRDefault="00AC0108" w:rsidP="00EF3B0D">
      <w:pPr>
        <w:jc w:val="both"/>
      </w:pPr>
      <w:r>
        <w:t>134kw x 50 = 6700 kwh</w:t>
      </w:r>
    </w:p>
    <w:p w14:paraId="3F841A05" w14:textId="77777777" w:rsidR="00AC0108" w:rsidRDefault="00AC0108" w:rsidP="00EF3B0D">
      <w:pPr>
        <w:jc w:val="both"/>
      </w:pPr>
      <w:r>
        <w:t>1327500 + 169500 + 7800 + 6700 = 1511500 kwh</w:t>
      </w:r>
    </w:p>
    <w:p w14:paraId="64E5464A" w14:textId="77777777" w:rsidR="00AC0108" w:rsidRDefault="00AC0108" w:rsidP="00EF3B0D">
      <w:pPr>
        <w:jc w:val="both"/>
      </w:pPr>
      <w:r>
        <w:t>B)</w:t>
      </w:r>
    </w:p>
    <w:p w14:paraId="5056C649" w14:textId="77777777" w:rsidR="00A17F6D" w:rsidRDefault="00AC0108" w:rsidP="00EF3B0D">
      <w:pPr>
        <w:jc w:val="both"/>
      </w:pPr>
      <w:r>
        <w:t>1511500 kwh x £0.092 = £139</w:t>
      </w:r>
      <w:r w:rsidR="00A17F6D">
        <w:t>,058</w:t>
      </w:r>
    </w:p>
    <w:p w14:paraId="5988ED67" w14:textId="77777777" w:rsidR="00A17F6D" w:rsidRDefault="00A17F6D" w:rsidP="00EF3B0D">
      <w:pPr>
        <w:jc w:val="both"/>
      </w:pPr>
    </w:p>
    <w:p w14:paraId="7A72B20F" w14:textId="7AE2D4C2" w:rsidR="00A17F6D" w:rsidRDefault="00A17F6D" w:rsidP="00EF3B0D">
      <w:pPr>
        <w:jc w:val="both"/>
      </w:pPr>
      <w:r>
        <w:t>c)</w:t>
      </w:r>
    </w:p>
    <w:p w14:paraId="6B090811" w14:textId="1EB04266" w:rsidR="003E634D" w:rsidRDefault="003E634D" w:rsidP="00EF3B0D">
      <w:pPr>
        <w:jc w:val="both"/>
      </w:pPr>
      <w:r>
        <w:t>Each morning the furnace is heated from 600</w:t>
      </w:r>
      <w:r>
        <w:rPr>
          <w:rFonts w:cstheme="minorHAnsi"/>
        </w:rPr>
        <w:t>˚</w:t>
      </w:r>
      <w:r>
        <w:t>C to 720</w:t>
      </w:r>
      <w:r>
        <w:rPr>
          <w:rFonts w:cstheme="minorHAnsi"/>
        </w:rPr>
        <w:t xml:space="preserve">˚C. It is given from 5 am to 8am to heat to this </w:t>
      </w:r>
      <w:r w:rsidR="00956E57">
        <w:rPr>
          <w:rFonts w:cstheme="minorHAnsi"/>
        </w:rPr>
        <w:t>temperature</w:t>
      </w:r>
      <w:r>
        <w:rPr>
          <w:rFonts w:cstheme="minorHAnsi"/>
        </w:rPr>
        <w:t xml:space="preserve">. The time taken for the 120˚C increase should be determined to calculate the latest time the furnace can be increases to resume work at 8am </w:t>
      </w:r>
    </w:p>
    <w:p w14:paraId="189BF710" w14:textId="46309B5A" w:rsidR="003E634D" w:rsidRDefault="003E634D" w:rsidP="00EF3B0D">
      <w:pPr>
        <w:jc w:val="both"/>
      </w:pPr>
      <w:r>
        <w:t>To reduce the annual energy costs produced by the electric furnaces a study should be taken to determine the energy and time required to bring the cold alloy up to the 720</w:t>
      </w:r>
      <w:r>
        <w:rPr>
          <w:rFonts w:cstheme="minorHAnsi"/>
        </w:rPr>
        <w:t>˚</w:t>
      </w:r>
      <w:r>
        <w:t>C. From this it could be found whether continuously heating the alloy molten at 600</w:t>
      </w:r>
      <w:r>
        <w:rPr>
          <w:rFonts w:cstheme="minorHAnsi"/>
        </w:rPr>
        <w:t>˚</w:t>
      </w:r>
      <w:r>
        <w:t xml:space="preserve">C during weekends and overnight is viable compared to turning it off and turning it on the day before starting up again saving energy over the time the furnace is spent not in use. </w:t>
      </w:r>
    </w:p>
    <w:p w14:paraId="51C4AFE0" w14:textId="344FA0C8" w:rsidR="002F21E0" w:rsidRDefault="002F21E0" w:rsidP="00EF3B0D">
      <w:pPr>
        <w:jc w:val="both"/>
      </w:pPr>
      <w:r>
        <w:t>Research can be undertaken to determine whether the metal alloy need to be raised to 720</w:t>
      </w:r>
      <w:r>
        <w:rPr>
          <w:rFonts w:cstheme="minorHAnsi"/>
        </w:rPr>
        <w:t>˚</w:t>
      </w:r>
      <w:r>
        <w:t xml:space="preserve">C. If the maximum temperature can be reduced and does not compromise on the quality of the product the change in temperature would be less and therefore less energy consumed to raise the temperature every morning. </w:t>
      </w:r>
    </w:p>
    <w:p w14:paraId="158EF187" w14:textId="53AF0F63" w:rsidR="00956E57" w:rsidRDefault="00956E57" w:rsidP="00EF3B0D">
      <w:pPr>
        <w:jc w:val="both"/>
      </w:pPr>
      <w:r>
        <w:t xml:space="preserve">A change in shift patterns could increase the efficiency of the furnaces. If the shift patterns allowed work to be carried out continuously over a 24 period ,all of the energy used to keep the alloy molten would be useful and shorten the 5 working days to 4, enabling the furnaces to be shut off when not being used before firing back up before presuming working again days later. </w:t>
      </w:r>
    </w:p>
    <w:p w14:paraId="497AE5CE" w14:textId="2D2FA4F6" w:rsidR="003E634D" w:rsidRDefault="00956E57" w:rsidP="00EF3B0D">
      <w:pPr>
        <w:jc w:val="both"/>
      </w:pPr>
      <w:r>
        <w:t>Increases insulation could aid in the furnaces efficient. Additional insulation would allow the energy imputed into the molten alloy to retain its energy for longer. Thus, requiring less energy overall to maintain the molten alloy.</w:t>
      </w:r>
    </w:p>
    <w:p w14:paraId="17D835EE" w14:textId="2AF28285" w:rsidR="00956E57" w:rsidRDefault="00956E57" w:rsidP="00EF3B0D">
      <w:pPr>
        <w:jc w:val="both"/>
      </w:pPr>
      <w:r>
        <w:t>The excess heat that escape</w:t>
      </w:r>
      <w:r w:rsidR="00474779">
        <w:t>s</w:t>
      </w:r>
      <w:r>
        <w:t xml:space="preserve"> the furnaces could be used for space heating.  Gas is currently being used for space heating in the offices, workshop and finishing area. By using a combined heat and </w:t>
      </w:r>
      <w:r>
        <w:lastRenderedPageBreak/>
        <w:t xml:space="preserve">power system the wasted energy could be used </w:t>
      </w:r>
      <w:r w:rsidR="00474779">
        <w:t xml:space="preserve">to </w:t>
      </w:r>
      <w:r>
        <w:t xml:space="preserve">replace the existing system to heat these facilities around the site. </w:t>
      </w:r>
    </w:p>
    <w:p w14:paraId="3485FAE3" w14:textId="4F25028A" w:rsidR="007D6278" w:rsidRDefault="007D6278" w:rsidP="00EF3B0D">
      <w:pPr>
        <w:jc w:val="both"/>
      </w:pPr>
      <w:r>
        <w:t xml:space="preserve">Since these furnaces are powered by electricity it would be beneficial to incorporate some form or renewable energy generation technology. Doing so would produces not only more sustainable energy but also at a reduced annual cost at the expense of a single capital payment which would payback over several years. </w:t>
      </w:r>
    </w:p>
    <w:p w14:paraId="60359257" w14:textId="77777777" w:rsidR="00A17F6D" w:rsidRPr="004F6F93" w:rsidRDefault="00A17F6D" w:rsidP="00EF3B0D">
      <w:pPr>
        <w:jc w:val="both"/>
        <w:rPr>
          <w:b/>
          <w:bCs/>
          <w:u w:val="single"/>
        </w:rPr>
      </w:pPr>
      <w:r w:rsidRPr="004F6F93">
        <w:rPr>
          <w:b/>
          <w:bCs/>
          <w:u w:val="single"/>
        </w:rPr>
        <w:t xml:space="preserve">Question 3 </w:t>
      </w:r>
    </w:p>
    <w:p w14:paraId="7921C917" w14:textId="77777777" w:rsidR="00A17F6D" w:rsidRDefault="00A17F6D" w:rsidP="00EF3B0D">
      <w:pPr>
        <w:jc w:val="both"/>
      </w:pPr>
      <w:r>
        <w:t>a)</w:t>
      </w:r>
    </w:p>
    <w:p w14:paraId="6ED0B4D3" w14:textId="77777777" w:rsidR="00A17F6D" w:rsidRDefault="00A17F6D" w:rsidP="00EF3B0D">
      <w:pPr>
        <w:jc w:val="both"/>
      </w:pPr>
      <w:r>
        <w:t xml:space="preserve">12 double fittings= 24 </w:t>
      </w:r>
    </w:p>
    <w:p w14:paraId="1BABF6F1" w14:textId="02F783AB" w:rsidR="00A17F6D" w:rsidRDefault="00A17F6D" w:rsidP="00EF3B0D">
      <w:pPr>
        <w:jc w:val="both"/>
      </w:pPr>
      <w:r>
        <w:t>24 x 85w = 2040w</w:t>
      </w:r>
    </w:p>
    <w:p w14:paraId="2BA0EBFE" w14:textId="3724DC48" w:rsidR="00A17F6D" w:rsidRDefault="00A17F6D" w:rsidP="00EF3B0D">
      <w:pPr>
        <w:jc w:val="both"/>
      </w:pPr>
      <w:r>
        <w:t>20 x 95w = 1900w</w:t>
      </w:r>
    </w:p>
    <w:p w14:paraId="1C2375EC" w14:textId="3A0B9AB1" w:rsidR="00A17F6D" w:rsidRDefault="00A17F6D" w:rsidP="00EF3B0D">
      <w:pPr>
        <w:jc w:val="both"/>
      </w:pPr>
      <w:r>
        <w:t>4 x 125 = 500</w:t>
      </w:r>
    </w:p>
    <w:p w14:paraId="12CA61F2" w14:textId="341700F4" w:rsidR="00A17F6D" w:rsidRDefault="00A17F6D" w:rsidP="00EF3B0D">
      <w:pPr>
        <w:jc w:val="both"/>
      </w:pPr>
      <w:r>
        <w:t>2040 + 1900 + 500 = 4440w = 4.44kw</w:t>
      </w:r>
      <w:bookmarkStart w:id="0" w:name="_GoBack"/>
      <w:bookmarkEnd w:id="0"/>
    </w:p>
    <w:p w14:paraId="4B9C8048" w14:textId="5DF3CB44" w:rsidR="00A17F6D" w:rsidRDefault="00A17F6D" w:rsidP="00EF3B0D">
      <w:pPr>
        <w:jc w:val="both"/>
      </w:pPr>
      <w:r>
        <w:t>4.44kw x 10 hours a day x 5 days x 50 weeks = 11100kwh</w:t>
      </w:r>
    </w:p>
    <w:p w14:paraId="73270021" w14:textId="18920002" w:rsidR="00A17F6D" w:rsidRDefault="00A17F6D" w:rsidP="00EF3B0D">
      <w:pPr>
        <w:jc w:val="both"/>
      </w:pPr>
      <w:r>
        <w:t>11100kwh x £0.092 = £1021.2</w:t>
      </w:r>
    </w:p>
    <w:p w14:paraId="4F9FAE10" w14:textId="22E11CA8" w:rsidR="00A17F6D" w:rsidRDefault="00A17F6D" w:rsidP="00EF3B0D">
      <w:pPr>
        <w:jc w:val="both"/>
      </w:pPr>
      <w:r>
        <w:t>b)</w:t>
      </w:r>
    </w:p>
    <w:p w14:paraId="49E3E9F6" w14:textId="77777777" w:rsidR="00474779" w:rsidRDefault="00474779" w:rsidP="00EF3B0D">
      <w:pPr>
        <w:jc w:val="both"/>
      </w:pPr>
      <w:r>
        <w:t>Firstly, the company should assess whether if the processes require compressed air. Compressed air is highly energy demanding and therefore other processes should be used where appropriate.</w:t>
      </w:r>
    </w:p>
    <w:p w14:paraId="311530B3" w14:textId="735EF9EA" w:rsidR="00474779" w:rsidRDefault="00474779" w:rsidP="00EF3B0D">
      <w:pPr>
        <w:jc w:val="both"/>
      </w:pPr>
      <w:r>
        <w:t>Due to the difference in pressure requirement</w:t>
      </w:r>
      <w:r w:rsidR="008C04EA">
        <w:t>s</w:t>
      </w:r>
      <w:r>
        <w:t xml:space="preserve"> of the two tasks, 2-3 bar and 7-8 bar, a pressure regulator would be more efficient a</w:t>
      </w:r>
      <w:r w:rsidR="008C04EA">
        <w:t xml:space="preserve">s </w:t>
      </w:r>
      <w:r>
        <w:t>it would vary the load. Depending in the duration of the 7-8 bar load</w:t>
      </w:r>
      <w:r w:rsidR="008C04EA">
        <w:t>,</w:t>
      </w:r>
      <w:r>
        <w:t xml:space="preserve"> it co</w:t>
      </w:r>
      <w:r w:rsidR="008C04EA">
        <w:t>uld justify a second air compressor solely for the purpose of that task to reduce wastage.</w:t>
      </w:r>
    </w:p>
    <w:p w14:paraId="26294C0C" w14:textId="4A4DEFBA" w:rsidR="008C04EA" w:rsidRDefault="008C04EA" w:rsidP="00EF3B0D">
      <w:pPr>
        <w:jc w:val="both"/>
      </w:pPr>
      <w:r>
        <w:t xml:space="preserve">The location of the two items should be in close proximity to the air compressor. This limits the length of pipes the air flows through, reducing maintenance costs and leakage. </w:t>
      </w:r>
      <w:r w:rsidR="00521EDC">
        <w:t xml:space="preserve">Longer pipes and especially pipes than have to pass through external walls to reach additional buildings can build up moisture from the difference in temperature which can prove damaging to the pipes. </w:t>
      </w:r>
      <w:r w:rsidR="007D6278">
        <w:t xml:space="preserve">Increased length of pipe can lead to a reduction in pressure output. </w:t>
      </w:r>
    </w:p>
    <w:p w14:paraId="42B50307" w14:textId="0569B0EA" w:rsidR="00521EDC" w:rsidRDefault="00521EDC" w:rsidP="00EF3B0D">
      <w:pPr>
        <w:jc w:val="both"/>
      </w:pPr>
      <w:r>
        <w:t>To increase efficiency the air compressor should undergo more maint</w:t>
      </w:r>
      <w:r w:rsidR="00845BDA">
        <w:t>ena</w:t>
      </w:r>
      <w:r>
        <w:t xml:space="preserve">nce checks. Currently it is serviced every 6 months but is 10 years old and presented with a high leakage rate of </w:t>
      </w:r>
      <w:r w:rsidR="00845BDA">
        <w:t xml:space="preserve">47%. Since it has high a leakage rate, receivers and drain taps to reduce further damage to the pipes as well as using leak detection to establish the locations of wastage. </w:t>
      </w:r>
    </w:p>
    <w:p w14:paraId="42B4B9F4" w14:textId="652900A3" w:rsidR="00845BDA" w:rsidRDefault="00845BDA" w:rsidP="00EF3B0D">
      <w:pPr>
        <w:jc w:val="both"/>
      </w:pPr>
      <w:r>
        <w:t>A</w:t>
      </w:r>
      <w:r w:rsidR="007E49C3">
        <w:t xml:space="preserve"> n</w:t>
      </w:r>
      <w:r>
        <w:t xml:space="preserve">ew more efficient air </w:t>
      </w:r>
      <w:r w:rsidR="007E49C3">
        <w:t>compressor</w:t>
      </w:r>
      <w:r>
        <w:t xml:space="preserve"> could be implemented </w:t>
      </w:r>
      <w:r w:rsidR="007E49C3">
        <w:t xml:space="preserve">to increase the overall efficiency. However, this should be considered against maintenance and payback of a new compressor and the downtime installing a new compressor would have and its impact on productivity. </w:t>
      </w:r>
    </w:p>
    <w:p w14:paraId="710A57E9" w14:textId="5099A61F" w:rsidR="007E49C3" w:rsidRDefault="007E49C3" w:rsidP="00EF3B0D">
      <w:pPr>
        <w:jc w:val="both"/>
      </w:pPr>
      <w:r>
        <w:t xml:space="preserve">To increase the efficiency of the air compressor they should make use of the wasted energy. The heat produced by the air compressor should be used be used as part of a combined heat and power system to use the heat produced by the air compressor for space heating, utilising the wasted energy as well as decreasing expenditure on other energy sources to produce heating. </w:t>
      </w:r>
    </w:p>
    <w:p w14:paraId="656E28CC" w14:textId="2EA8C575" w:rsidR="00AC0108" w:rsidRPr="00EF3B0D" w:rsidRDefault="00AC0108" w:rsidP="00EF3B0D">
      <w:pPr>
        <w:jc w:val="both"/>
      </w:pPr>
      <w:r>
        <w:t xml:space="preserve"> </w:t>
      </w:r>
    </w:p>
    <w:sectPr w:rsidR="00AC0108" w:rsidRPr="00EF3B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B0D"/>
    <w:rsid w:val="002639D4"/>
    <w:rsid w:val="002F21E0"/>
    <w:rsid w:val="002F3791"/>
    <w:rsid w:val="00337C6F"/>
    <w:rsid w:val="00341DC5"/>
    <w:rsid w:val="003C569B"/>
    <w:rsid w:val="003E634D"/>
    <w:rsid w:val="0043517A"/>
    <w:rsid w:val="00474779"/>
    <w:rsid w:val="004F6F93"/>
    <w:rsid w:val="00521EDC"/>
    <w:rsid w:val="005A22EA"/>
    <w:rsid w:val="005D7E55"/>
    <w:rsid w:val="00644231"/>
    <w:rsid w:val="007D6278"/>
    <w:rsid w:val="007E49C3"/>
    <w:rsid w:val="00803A7D"/>
    <w:rsid w:val="00845BDA"/>
    <w:rsid w:val="00851ABD"/>
    <w:rsid w:val="008C04EA"/>
    <w:rsid w:val="009464A8"/>
    <w:rsid w:val="00956E57"/>
    <w:rsid w:val="00A16A6C"/>
    <w:rsid w:val="00A17F6D"/>
    <w:rsid w:val="00A42625"/>
    <w:rsid w:val="00AC0108"/>
    <w:rsid w:val="00CF4460"/>
    <w:rsid w:val="00E9023D"/>
    <w:rsid w:val="00EF3B0D"/>
    <w:rsid w:val="00F25DF8"/>
    <w:rsid w:val="00F36A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1B85D"/>
  <w15:chartTrackingRefBased/>
  <w15:docId w15:val="{2B7C8D87-DA98-4E28-A8F6-9903815440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274</TotalTime>
  <Pages>4</Pages>
  <Words>1346</Words>
  <Characters>7676</Characters>
  <Application>Microsoft Office Word</Application>
  <DocSecurity>0</DocSecurity>
  <Lines>63</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Jones</dc:creator>
  <cp:keywords/>
  <dc:description/>
  <cp:lastModifiedBy>Timothy Jones</cp:lastModifiedBy>
  <cp:revision>4</cp:revision>
  <dcterms:created xsi:type="dcterms:W3CDTF">2020-05-18T10:43:00Z</dcterms:created>
  <dcterms:modified xsi:type="dcterms:W3CDTF">2020-05-18T15:41:00Z</dcterms:modified>
</cp:coreProperties>
</file>