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Pr="004C7C8E" w:rsidRDefault="00B95861" w:rsidP="00B95861">
      <w:pPr>
        <w:jc w:val="center"/>
        <w:rPr>
          <w:b/>
          <w:bCs/>
          <w:sz w:val="40"/>
          <w:szCs w:val="48"/>
        </w:rPr>
      </w:pPr>
      <w:r w:rsidRPr="004C7C8E">
        <w:rPr>
          <w:b/>
          <w:bCs/>
          <w:sz w:val="40"/>
          <w:szCs w:val="48"/>
        </w:rPr>
        <w:t>Name: Suma Begum</w:t>
      </w:r>
    </w:p>
    <w:p w:rsidR="00B95861" w:rsidRDefault="00B95861" w:rsidP="00B95861">
      <w:pPr>
        <w:jc w:val="center"/>
        <w:rPr>
          <w:b/>
          <w:bCs/>
          <w:sz w:val="40"/>
          <w:szCs w:val="48"/>
        </w:rPr>
      </w:pPr>
      <w:r w:rsidRPr="004C7C8E">
        <w:rPr>
          <w:b/>
          <w:bCs/>
          <w:sz w:val="40"/>
          <w:szCs w:val="48"/>
        </w:rPr>
        <w:t>Id: 2212914</w:t>
      </w:r>
    </w:p>
    <w:p w:rsidR="00B95861" w:rsidRDefault="00B95861" w:rsidP="00B95861">
      <w:pPr>
        <w:jc w:val="center"/>
        <w:rPr>
          <w:b/>
          <w:bCs/>
          <w:sz w:val="40"/>
          <w:szCs w:val="48"/>
        </w:rPr>
      </w:pPr>
      <w:r>
        <w:rPr>
          <w:b/>
          <w:bCs/>
          <w:sz w:val="40"/>
          <w:szCs w:val="48"/>
        </w:rPr>
        <w:t>Module: Integrating Project</w:t>
      </w:r>
    </w:p>
    <w:p w:rsidR="00B95861" w:rsidRDefault="00B95861" w:rsidP="00B95861">
      <w:pPr>
        <w:jc w:val="center"/>
        <w:rPr>
          <w:b/>
          <w:bCs/>
          <w:sz w:val="40"/>
          <w:szCs w:val="48"/>
        </w:rPr>
      </w:pPr>
      <w:r>
        <w:rPr>
          <w:b/>
          <w:bCs/>
          <w:sz w:val="40"/>
          <w:szCs w:val="48"/>
        </w:rPr>
        <w:t>Date: 30.04.2023</w:t>
      </w:r>
    </w:p>
    <w:p w:rsidR="00B95861" w:rsidRPr="00B95861" w:rsidRDefault="00B95861" w:rsidP="00B95861">
      <w:pPr>
        <w:jc w:val="center"/>
        <w:rPr>
          <w:rStyle w:val="Heading1Char"/>
          <w:rFonts w:asciiTheme="minorHAnsi" w:eastAsiaTheme="minorHAnsi" w:hAnsiTheme="minorHAnsi" w:cstheme="minorBidi"/>
          <w:color w:val="auto"/>
          <w:sz w:val="40"/>
          <w:szCs w:val="48"/>
        </w:rPr>
      </w:pPr>
      <w:r>
        <w:rPr>
          <w:b/>
          <w:bCs/>
          <w:sz w:val="40"/>
          <w:szCs w:val="48"/>
        </w:rPr>
        <w:t>Word Count: 1900</w:t>
      </w: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bookmarkStart w:id="0" w:name="_GoBack"/>
      <w:bookmarkEnd w:id="0"/>
    </w:p>
    <w:sdt>
      <w:sdtPr>
        <w:id w:val="2096123880"/>
        <w:docPartObj>
          <w:docPartGallery w:val="Table of Contents"/>
          <w:docPartUnique/>
        </w:docPartObj>
      </w:sdtPr>
      <w:sdtEndPr>
        <w:rPr>
          <w:rFonts w:asciiTheme="minorHAnsi" w:eastAsiaTheme="minorHAnsi" w:hAnsiTheme="minorHAnsi" w:cstheme="minorBidi"/>
          <w:noProof/>
          <w:color w:val="auto"/>
          <w:sz w:val="22"/>
          <w:lang w:eastAsia="en-US" w:bidi="bn-BD"/>
        </w:rPr>
      </w:sdtEndPr>
      <w:sdtContent>
        <w:p w:rsidR="00B95861" w:rsidRDefault="00B95861">
          <w:pPr>
            <w:pStyle w:val="TOCHeading"/>
          </w:pPr>
          <w:r>
            <w:t>Contents</w:t>
          </w:r>
        </w:p>
        <w:p w:rsidR="009B12E7" w:rsidRDefault="00B9586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3292824" w:history="1">
            <w:r w:rsidR="009B12E7" w:rsidRPr="00722153">
              <w:rPr>
                <w:rStyle w:val="Hyperlink"/>
                <w:noProof/>
              </w:rPr>
              <w:t>Research Question:</w:t>
            </w:r>
            <w:r w:rsidR="009B12E7">
              <w:rPr>
                <w:noProof/>
                <w:webHidden/>
              </w:rPr>
              <w:tab/>
            </w:r>
            <w:r w:rsidR="009B12E7">
              <w:rPr>
                <w:noProof/>
                <w:webHidden/>
              </w:rPr>
              <w:fldChar w:fldCharType="begin"/>
            </w:r>
            <w:r w:rsidR="009B12E7">
              <w:rPr>
                <w:noProof/>
                <w:webHidden/>
              </w:rPr>
              <w:instrText xml:space="preserve"> PAGEREF _Toc133292824 \h </w:instrText>
            </w:r>
            <w:r w:rsidR="009B12E7">
              <w:rPr>
                <w:noProof/>
                <w:webHidden/>
              </w:rPr>
            </w:r>
            <w:r w:rsidR="009B12E7">
              <w:rPr>
                <w:noProof/>
                <w:webHidden/>
              </w:rPr>
              <w:fldChar w:fldCharType="separate"/>
            </w:r>
            <w:r w:rsidR="009B12E7">
              <w:rPr>
                <w:noProof/>
                <w:webHidden/>
              </w:rPr>
              <w:t>3</w:t>
            </w:r>
            <w:r w:rsidR="009B12E7">
              <w:rPr>
                <w:noProof/>
                <w:webHidden/>
              </w:rPr>
              <w:fldChar w:fldCharType="end"/>
            </w:r>
          </w:hyperlink>
        </w:p>
        <w:p w:rsidR="009B12E7" w:rsidRDefault="009B12E7">
          <w:pPr>
            <w:pStyle w:val="TOC1"/>
            <w:tabs>
              <w:tab w:val="right" w:leader="dot" w:pos="9350"/>
            </w:tabs>
            <w:rPr>
              <w:rFonts w:eastAsiaTheme="minorEastAsia"/>
              <w:noProof/>
            </w:rPr>
          </w:pPr>
          <w:hyperlink w:anchor="_Toc133292825" w:history="1">
            <w:r w:rsidRPr="00722153">
              <w:rPr>
                <w:rStyle w:val="Hyperlink"/>
                <w:rFonts w:cstheme="minorHAnsi"/>
                <w:noProof/>
              </w:rPr>
              <w:t>Design of a cloud based system to store medical records</w:t>
            </w:r>
            <w:r>
              <w:rPr>
                <w:noProof/>
                <w:webHidden/>
              </w:rPr>
              <w:tab/>
            </w:r>
            <w:r>
              <w:rPr>
                <w:noProof/>
                <w:webHidden/>
              </w:rPr>
              <w:fldChar w:fldCharType="begin"/>
            </w:r>
            <w:r>
              <w:rPr>
                <w:noProof/>
                <w:webHidden/>
              </w:rPr>
              <w:instrText xml:space="preserve"> PAGEREF _Toc133292825 \h </w:instrText>
            </w:r>
            <w:r>
              <w:rPr>
                <w:noProof/>
                <w:webHidden/>
              </w:rPr>
            </w:r>
            <w:r>
              <w:rPr>
                <w:noProof/>
                <w:webHidden/>
              </w:rPr>
              <w:fldChar w:fldCharType="separate"/>
            </w:r>
            <w:r>
              <w:rPr>
                <w:noProof/>
                <w:webHidden/>
              </w:rPr>
              <w:t>3</w:t>
            </w:r>
            <w:r>
              <w:rPr>
                <w:noProof/>
                <w:webHidden/>
              </w:rPr>
              <w:fldChar w:fldCharType="end"/>
            </w:r>
          </w:hyperlink>
        </w:p>
        <w:p w:rsidR="009B12E7" w:rsidRDefault="009B12E7">
          <w:pPr>
            <w:pStyle w:val="TOC1"/>
            <w:tabs>
              <w:tab w:val="right" w:leader="dot" w:pos="9350"/>
            </w:tabs>
            <w:rPr>
              <w:rFonts w:eastAsiaTheme="minorEastAsia"/>
              <w:noProof/>
            </w:rPr>
          </w:pPr>
          <w:hyperlink w:anchor="_Toc133292826" w:history="1">
            <w:r w:rsidRPr="00722153">
              <w:rPr>
                <w:rStyle w:val="Hyperlink"/>
                <w:noProof/>
              </w:rPr>
              <w:t>Aim:</w:t>
            </w:r>
            <w:r>
              <w:rPr>
                <w:noProof/>
                <w:webHidden/>
              </w:rPr>
              <w:tab/>
            </w:r>
            <w:r>
              <w:rPr>
                <w:noProof/>
                <w:webHidden/>
              </w:rPr>
              <w:fldChar w:fldCharType="begin"/>
            </w:r>
            <w:r>
              <w:rPr>
                <w:noProof/>
                <w:webHidden/>
              </w:rPr>
              <w:instrText xml:space="preserve"> PAGEREF _Toc133292826 \h </w:instrText>
            </w:r>
            <w:r>
              <w:rPr>
                <w:noProof/>
                <w:webHidden/>
              </w:rPr>
            </w:r>
            <w:r>
              <w:rPr>
                <w:noProof/>
                <w:webHidden/>
              </w:rPr>
              <w:fldChar w:fldCharType="separate"/>
            </w:r>
            <w:r>
              <w:rPr>
                <w:noProof/>
                <w:webHidden/>
              </w:rPr>
              <w:t>3</w:t>
            </w:r>
            <w:r>
              <w:rPr>
                <w:noProof/>
                <w:webHidden/>
              </w:rPr>
              <w:fldChar w:fldCharType="end"/>
            </w:r>
          </w:hyperlink>
        </w:p>
        <w:p w:rsidR="009B12E7" w:rsidRDefault="009B12E7">
          <w:pPr>
            <w:pStyle w:val="TOC1"/>
            <w:tabs>
              <w:tab w:val="right" w:leader="dot" w:pos="9350"/>
            </w:tabs>
            <w:rPr>
              <w:rFonts w:eastAsiaTheme="minorEastAsia"/>
              <w:noProof/>
            </w:rPr>
          </w:pPr>
          <w:hyperlink w:anchor="_Toc133292827" w:history="1">
            <w:r w:rsidRPr="00722153">
              <w:rPr>
                <w:rStyle w:val="Hyperlink"/>
                <w:noProof/>
              </w:rPr>
              <w:t>Objectives:</w:t>
            </w:r>
            <w:r>
              <w:rPr>
                <w:noProof/>
                <w:webHidden/>
              </w:rPr>
              <w:tab/>
            </w:r>
            <w:r>
              <w:rPr>
                <w:noProof/>
                <w:webHidden/>
              </w:rPr>
              <w:fldChar w:fldCharType="begin"/>
            </w:r>
            <w:r>
              <w:rPr>
                <w:noProof/>
                <w:webHidden/>
              </w:rPr>
              <w:instrText xml:space="preserve"> PAGEREF _Toc133292827 \h </w:instrText>
            </w:r>
            <w:r>
              <w:rPr>
                <w:noProof/>
                <w:webHidden/>
              </w:rPr>
            </w:r>
            <w:r>
              <w:rPr>
                <w:noProof/>
                <w:webHidden/>
              </w:rPr>
              <w:fldChar w:fldCharType="separate"/>
            </w:r>
            <w:r>
              <w:rPr>
                <w:noProof/>
                <w:webHidden/>
              </w:rPr>
              <w:t>3</w:t>
            </w:r>
            <w:r>
              <w:rPr>
                <w:noProof/>
                <w:webHidden/>
              </w:rPr>
              <w:fldChar w:fldCharType="end"/>
            </w:r>
          </w:hyperlink>
        </w:p>
        <w:p w:rsidR="009B12E7" w:rsidRDefault="009B12E7">
          <w:pPr>
            <w:pStyle w:val="TOC1"/>
            <w:tabs>
              <w:tab w:val="right" w:leader="dot" w:pos="9350"/>
            </w:tabs>
            <w:rPr>
              <w:rFonts w:eastAsiaTheme="minorEastAsia"/>
              <w:noProof/>
            </w:rPr>
          </w:pPr>
          <w:hyperlink w:anchor="_Toc133292828" w:history="1">
            <w:r w:rsidRPr="00722153">
              <w:rPr>
                <w:rStyle w:val="Hyperlink"/>
                <w:noProof/>
              </w:rPr>
              <w:t>Literature Review:</w:t>
            </w:r>
            <w:r>
              <w:rPr>
                <w:noProof/>
                <w:webHidden/>
              </w:rPr>
              <w:tab/>
            </w:r>
            <w:r>
              <w:rPr>
                <w:noProof/>
                <w:webHidden/>
              </w:rPr>
              <w:fldChar w:fldCharType="begin"/>
            </w:r>
            <w:r>
              <w:rPr>
                <w:noProof/>
                <w:webHidden/>
              </w:rPr>
              <w:instrText xml:space="preserve"> PAGEREF _Toc133292828 \h </w:instrText>
            </w:r>
            <w:r>
              <w:rPr>
                <w:noProof/>
                <w:webHidden/>
              </w:rPr>
            </w:r>
            <w:r>
              <w:rPr>
                <w:noProof/>
                <w:webHidden/>
              </w:rPr>
              <w:fldChar w:fldCharType="separate"/>
            </w:r>
            <w:r>
              <w:rPr>
                <w:noProof/>
                <w:webHidden/>
              </w:rPr>
              <w:t>3</w:t>
            </w:r>
            <w:r>
              <w:rPr>
                <w:noProof/>
                <w:webHidden/>
              </w:rPr>
              <w:fldChar w:fldCharType="end"/>
            </w:r>
          </w:hyperlink>
        </w:p>
        <w:p w:rsidR="009B12E7" w:rsidRDefault="009B12E7">
          <w:pPr>
            <w:pStyle w:val="TOC1"/>
            <w:tabs>
              <w:tab w:val="right" w:leader="dot" w:pos="9350"/>
            </w:tabs>
            <w:rPr>
              <w:rFonts w:eastAsiaTheme="minorEastAsia"/>
              <w:noProof/>
            </w:rPr>
          </w:pPr>
          <w:hyperlink w:anchor="_Toc133292829" w:history="1">
            <w:r w:rsidRPr="00722153">
              <w:rPr>
                <w:rStyle w:val="Hyperlink"/>
                <w:noProof/>
              </w:rPr>
              <w:t>Research Approach</w:t>
            </w:r>
            <w:r>
              <w:rPr>
                <w:noProof/>
                <w:webHidden/>
              </w:rPr>
              <w:tab/>
            </w:r>
            <w:r>
              <w:rPr>
                <w:noProof/>
                <w:webHidden/>
              </w:rPr>
              <w:fldChar w:fldCharType="begin"/>
            </w:r>
            <w:r>
              <w:rPr>
                <w:noProof/>
                <w:webHidden/>
              </w:rPr>
              <w:instrText xml:space="preserve"> PAGEREF _Toc133292829 \h </w:instrText>
            </w:r>
            <w:r>
              <w:rPr>
                <w:noProof/>
                <w:webHidden/>
              </w:rPr>
            </w:r>
            <w:r>
              <w:rPr>
                <w:noProof/>
                <w:webHidden/>
              </w:rPr>
              <w:fldChar w:fldCharType="separate"/>
            </w:r>
            <w:r>
              <w:rPr>
                <w:noProof/>
                <w:webHidden/>
              </w:rPr>
              <w:t>6</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0" w:history="1">
            <w:r w:rsidRPr="00722153">
              <w:rPr>
                <w:rStyle w:val="Hyperlink"/>
                <w:noProof/>
              </w:rPr>
              <w:t>Research Strategy</w:t>
            </w:r>
            <w:r>
              <w:rPr>
                <w:noProof/>
                <w:webHidden/>
              </w:rPr>
              <w:tab/>
            </w:r>
            <w:r>
              <w:rPr>
                <w:noProof/>
                <w:webHidden/>
              </w:rPr>
              <w:fldChar w:fldCharType="begin"/>
            </w:r>
            <w:r>
              <w:rPr>
                <w:noProof/>
                <w:webHidden/>
              </w:rPr>
              <w:instrText xml:space="preserve"> PAGEREF _Toc133292830 \h </w:instrText>
            </w:r>
            <w:r>
              <w:rPr>
                <w:noProof/>
                <w:webHidden/>
              </w:rPr>
            </w:r>
            <w:r>
              <w:rPr>
                <w:noProof/>
                <w:webHidden/>
              </w:rPr>
              <w:fldChar w:fldCharType="separate"/>
            </w:r>
            <w:r>
              <w:rPr>
                <w:noProof/>
                <w:webHidden/>
              </w:rPr>
              <w:t>6</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1" w:history="1">
            <w:r w:rsidRPr="00722153">
              <w:rPr>
                <w:rStyle w:val="Hyperlink"/>
                <w:noProof/>
              </w:rPr>
              <w:t>Research Method</w:t>
            </w:r>
            <w:r>
              <w:rPr>
                <w:noProof/>
                <w:webHidden/>
              </w:rPr>
              <w:tab/>
            </w:r>
            <w:r>
              <w:rPr>
                <w:noProof/>
                <w:webHidden/>
              </w:rPr>
              <w:fldChar w:fldCharType="begin"/>
            </w:r>
            <w:r>
              <w:rPr>
                <w:noProof/>
                <w:webHidden/>
              </w:rPr>
              <w:instrText xml:space="preserve"> PAGEREF _Toc133292831 \h </w:instrText>
            </w:r>
            <w:r>
              <w:rPr>
                <w:noProof/>
                <w:webHidden/>
              </w:rPr>
            </w:r>
            <w:r>
              <w:rPr>
                <w:noProof/>
                <w:webHidden/>
              </w:rPr>
              <w:fldChar w:fldCharType="separate"/>
            </w:r>
            <w:r>
              <w:rPr>
                <w:noProof/>
                <w:webHidden/>
              </w:rPr>
              <w:t>7</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2" w:history="1">
            <w:r w:rsidRPr="00722153">
              <w:rPr>
                <w:rStyle w:val="Hyperlink"/>
                <w:noProof/>
              </w:rPr>
              <w:t>Summary</w:t>
            </w:r>
            <w:r>
              <w:rPr>
                <w:noProof/>
                <w:webHidden/>
              </w:rPr>
              <w:tab/>
            </w:r>
            <w:r>
              <w:rPr>
                <w:noProof/>
                <w:webHidden/>
              </w:rPr>
              <w:fldChar w:fldCharType="begin"/>
            </w:r>
            <w:r>
              <w:rPr>
                <w:noProof/>
                <w:webHidden/>
              </w:rPr>
              <w:instrText xml:space="preserve"> PAGEREF _Toc133292832 \h </w:instrText>
            </w:r>
            <w:r>
              <w:rPr>
                <w:noProof/>
                <w:webHidden/>
              </w:rPr>
            </w:r>
            <w:r>
              <w:rPr>
                <w:noProof/>
                <w:webHidden/>
              </w:rPr>
              <w:fldChar w:fldCharType="separate"/>
            </w:r>
            <w:r>
              <w:rPr>
                <w:noProof/>
                <w:webHidden/>
              </w:rPr>
              <w:t>7</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3" w:history="1">
            <w:r w:rsidRPr="00722153">
              <w:rPr>
                <w:rStyle w:val="Hyperlink"/>
                <w:noProof/>
              </w:rPr>
              <w:t>Reflection</w:t>
            </w:r>
            <w:r>
              <w:rPr>
                <w:noProof/>
                <w:webHidden/>
              </w:rPr>
              <w:tab/>
            </w:r>
            <w:r>
              <w:rPr>
                <w:noProof/>
                <w:webHidden/>
              </w:rPr>
              <w:fldChar w:fldCharType="begin"/>
            </w:r>
            <w:r>
              <w:rPr>
                <w:noProof/>
                <w:webHidden/>
              </w:rPr>
              <w:instrText xml:space="preserve"> PAGEREF _Toc133292833 \h </w:instrText>
            </w:r>
            <w:r>
              <w:rPr>
                <w:noProof/>
                <w:webHidden/>
              </w:rPr>
            </w:r>
            <w:r>
              <w:rPr>
                <w:noProof/>
                <w:webHidden/>
              </w:rPr>
              <w:fldChar w:fldCharType="separate"/>
            </w:r>
            <w:r>
              <w:rPr>
                <w:noProof/>
                <w:webHidden/>
              </w:rPr>
              <w:t>7</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4" w:history="1">
            <w:r w:rsidRPr="00722153">
              <w:rPr>
                <w:rStyle w:val="Hyperlink"/>
                <w:noProof/>
              </w:rPr>
              <w:t>Decisive Marks</w:t>
            </w:r>
            <w:r>
              <w:rPr>
                <w:noProof/>
                <w:webHidden/>
              </w:rPr>
              <w:tab/>
            </w:r>
            <w:r>
              <w:rPr>
                <w:noProof/>
                <w:webHidden/>
              </w:rPr>
              <w:fldChar w:fldCharType="begin"/>
            </w:r>
            <w:r>
              <w:rPr>
                <w:noProof/>
                <w:webHidden/>
              </w:rPr>
              <w:instrText xml:space="preserve"> PAGEREF _Toc133292834 \h </w:instrText>
            </w:r>
            <w:r>
              <w:rPr>
                <w:noProof/>
                <w:webHidden/>
              </w:rPr>
            </w:r>
            <w:r>
              <w:rPr>
                <w:noProof/>
                <w:webHidden/>
              </w:rPr>
              <w:fldChar w:fldCharType="separate"/>
            </w:r>
            <w:r>
              <w:rPr>
                <w:noProof/>
                <w:webHidden/>
              </w:rPr>
              <w:t>7</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5" w:history="1">
            <w:r w:rsidRPr="00722153">
              <w:rPr>
                <w:rStyle w:val="Hyperlink"/>
                <w:noProof/>
              </w:rPr>
              <w:t>Future Possibilities for Research Extension</w:t>
            </w:r>
            <w:r>
              <w:rPr>
                <w:noProof/>
                <w:webHidden/>
              </w:rPr>
              <w:tab/>
            </w:r>
            <w:r>
              <w:rPr>
                <w:noProof/>
                <w:webHidden/>
              </w:rPr>
              <w:fldChar w:fldCharType="begin"/>
            </w:r>
            <w:r>
              <w:rPr>
                <w:noProof/>
                <w:webHidden/>
              </w:rPr>
              <w:instrText xml:space="preserve"> PAGEREF _Toc133292835 \h </w:instrText>
            </w:r>
            <w:r>
              <w:rPr>
                <w:noProof/>
                <w:webHidden/>
              </w:rPr>
            </w:r>
            <w:r>
              <w:rPr>
                <w:noProof/>
                <w:webHidden/>
              </w:rPr>
              <w:fldChar w:fldCharType="separate"/>
            </w:r>
            <w:r>
              <w:rPr>
                <w:noProof/>
                <w:webHidden/>
              </w:rPr>
              <w:t>8</w:t>
            </w:r>
            <w:r>
              <w:rPr>
                <w:noProof/>
                <w:webHidden/>
              </w:rPr>
              <w:fldChar w:fldCharType="end"/>
            </w:r>
          </w:hyperlink>
        </w:p>
        <w:p w:rsidR="009B12E7" w:rsidRDefault="009B12E7">
          <w:pPr>
            <w:pStyle w:val="TOC1"/>
            <w:tabs>
              <w:tab w:val="right" w:leader="dot" w:pos="9350"/>
            </w:tabs>
            <w:rPr>
              <w:rFonts w:eastAsiaTheme="minorEastAsia"/>
              <w:noProof/>
            </w:rPr>
          </w:pPr>
          <w:hyperlink w:anchor="_Toc133292836" w:history="1">
            <w:r w:rsidRPr="00722153">
              <w:rPr>
                <w:rStyle w:val="Hyperlink"/>
                <w:noProof/>
              </w:rPr>
              <w:t>References</w:t>
            </w:r>
            <w:r>
              <w:rPr>
                <w:noProof/>
                <w:webHidden/>
              </w:rPr>
              <w:tab/>
            </w:r>
            <w:r>
              <w:rPr>
                <w:noProof/>
                <w:webHidden/>
              </w:rPr>
              <w:fldChar w:fldCharType="begin"/>
            </w:r>
            <w:r>
              <w:rPr>
                <w:noProof/>
                <w:webHidden/>
              </w:rPr>
              <w:instrText xml:space="preserve"> PAGEREF _Toc133292836 \h </w:instrText>
            </w:r>
            <w:r>
              <w:rPr>
                <w:noProof/>
                <w:webHidden/>
              </w:rPr>
            </w:r>
            <w:r>
              <w:rPr>
                <w:noProof/>
                <w:webHidden/>
              </w:rPr>
              <w:fldChar w:fldCharType="separate"/>
            </w:r>
            <w:r>
              <w:rPr>
                <w:noProof/>
                <w:webHidden/>
              </w:rPr>
              <w:t>8</w:t>
            </w:r>
            <w:r>
              <w:rPr>
                <w:noProof/>
                <w:webHidden/>
              </w:rPr>
              <w:fldChar w:fldCharType="end"/>
            </w:r>
          </w:hyperlink>
        </w:p>
        <w:p w:rsidR="00B95861" w:rsidRDefault="00B95861">
          <w:r>
            <w:rPr>
              <w:b/>
              <w:bCs/>
              <w:noProof/>
            </w:rPr>
            <w:fldChar w:fldCharType="end"/>
          </w:r>
        </w:p>
      </w:sdtContent>
    </w:sdt>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p>
    <w:p w:rsidR="00B95861" w:rsidRDefault="00B95861" w:rsidP="00166999">
      <w:pPr>
        <w:rPr>
          <w:rStyle w:val="Heading1Char"/>
        </w:rPr>
      </w:pPr>
      <w:bookmarkStart w:id="1" w:name="_Toc133292824"/>
      <w:r>
        <w:rPr>
          <w:rStyle w:val="Heading1Char"/>
        </w:rPr>
        <w:t>Research Question:</w:t>
      </w:r>
      <w:bookmarkEnd w:id="1"/>
      <w:r>
        <w:rPr>
          <w:rStyle w:val="Heading1Char"/>
        </w:rPr>
        <w:t xml:space="preserve"> </w:t>
      </w:r>
    </w:p>
    <w:p w:rsidR="00B95861" w:rsidRPr="00B95861" w:rsidRDefault="00B95861" w:rsidP="00B95861">
      <w:pPr>
        <w:rPr>
          <w:rStyle w:val="Heading1Char"/>
          <w:rFonts w:asciiTheme="minorHAnsi" w:hAnsiTheme="minorHAnsi" w:cstheme="minorHAnsi"/>
          <w:color w:val="000000" w:themeColor="text1"/>
        </w:rPr>
      </w:pPr>
      <w:bookmarkStart w:id="2" w:name="_Toc133292825"/>
      <w:r w:rsidRPr="00B95861">
        <w:rPr>
          <w:rStyle w:val="Heading1Char"/>
          <w:rFonts w:asciiTheme="minorHAnsi" w:hAnsiTheme="minorHAnsi" w:cstheme="minorHAnsi"/>
          <w:color w:val="000000" w:themeColor="text1"/>
        </w:rPr>
        <w:t>Design of a cloud based system to store medical records</w:t>
      </w:r>
      <w:bookmarkEnd w:id="2"/>
    </w:p>
    <w:p w:rsidR="00B95861" w:rsidRDefault="00B95861" w:rsidP="00166999">
      <w:pPr>
        <w:rPr>
          <w:rStyle w:val="Heading1Char"/>
        </w:rPr>
      </w:pPr>
    </w:p>
    <w:p w:rsidR="00166999" w:rsidRDefault="00166999" w:rsidP="00166999">
      <w:bookmarkStart w:id="3" w:name="_Toc133292826"/>
      <w:r w:rsidRPr="00B95861">
        <w:rPr>
          <w:rStyle w:val="Heading1Char"/>
        </w:rPr>
        <w:t>Aim</w:t>
      </w:r>
      <w:proofErr w:type="gramStart"/>
      <w:r w:rsidRPr="00B95861">
        <w:rPr>
          <w:rStyle w:val="Heading1Char"/>
        </w:rPr>
        <w:t>:</w:t>
      </w:r>
      <w:bookmarkEnd w:id="3"/>
      <w:proofErr w:type="gramEnd"/>
      <w:r w:rsidRPr="00B95861">
        <w:rPr>
          <w:rStyle w:val="Heading1Char"/>
        </w:rPr>
        <w:br/>
      </w:r>
      <w:r>
        <w:t>The goal of this research is to create a cloud-based medical record storage system that offers healthcare providers a safe, scalable, and usable alternative.</w:t>
      </w:r>
    </w:p>
    <w:p w:rsidR="00166999" w:rsidRDefault="00166999" w:rsidP="00166999"/>
    <w:p w:rsidR="00166999" w:rsidRDefault="00166999" w:rsidP="00B95861">
      <w:pPr>
        <w:pStyle w:val="Heading1"/>
      </w:pPr>
      <w:bookmarkStart w:id="4" w:name="_Toc133292827"/>
      <w:r>
        <w:t>Objectives:</w:t>
      </w:r>
      <w:bookmarkEnd w:id="4"/>
    </w:p>
    <w:p w:rsidR="00166999" w:rsidRDefault="00166999" w:rsidP="00166999">
      <w:r>
        <w:t>T</w:t>
      </w:r>
      <w:r>
        <w:t>o determine the needs and difficulties related to cloud storage of medical records.</w:t>
      </w:r>
    </w:p>
    <w:p w:rsidR="00166999" w:rsidRDefault="00166999" w:rsidP="00166999"/>
    <w:p w:rsidR="00166999" w:rsidRDefault="00166999" w:rsidP="00166999">
      <w:proofErr w:type="gramStart"/>
      <w:r>
        <w:t>T</w:t>
      </w:r>
      <w:r>
        <w:t>o evaluate the advantages and disadvantages of the current medical record storage solutions in the cloud.</w:t>
      </w:r>
      <w:proofErr w:type="gramEnd"/>
    </w:p>
    <w:p w:rsidR="00166999" w:rsidRDefault="00166999" w:rsidP="00166999"/>
    <w:p w:rsidR="00166999" w:rsidRDefault="00166999" w:rsidP="00166999">
      <w:r>
        <w:t>To design a cloud-based storage system for medical records that meets the requirements of healthcare providers and patients.</w:t>
      </w:r>
    </w:p>
    <w:p w:rsidR="00166999" w:rsidRDefault="00166999" w:rsidP="00166999"/>
    <w:p w:rsidR="00F1218F" w:rsidRDefault="00166999" w:rsidP="00166999">
      <w:r>
        <w:t>T</w:t>
      </w:r>
      <w:r>
        <w:t>o assess the proposed system's privacy and security and to create risk-mitigation plans.</w:t>
      </w:r>
    </w:p>
    <w:p w:rsidR="00166999" w:rsidRDefault="00166999" w:rsidP="00166999">
      <w:proofErr w:type="gramStart"/>
      <w:r>
        <w:t>to</w:t>
      </w:r>
      <w:proofErr w:type="gramEnd"/>
      <w:r>
        <w:t xml:space="preserve"> evaluate the suggested system's performance and scalability and to improve its design for handling enormous amounts of data.</w:t>
      </w:r>
    </w:p>
    <w:p w:rsidR="00166999" w:rsidRDefault="00166999" w:rsidP="00166999">
      <w:proofErr w:type="gramStart"/>
      <w:r>
        <w:t>to</w:t>
      </w:r>
      <w:proofErr w:type="gramEnd"/>
      <w:r>
        <w:t xml:space="preserve"> evaluate the proposed system's usability with healthcare professionals and patients, then use their feedback to refine the design.</w:t>
      </w:r>
    </w:p>
    <w:p w:rsidR="00166999" w:rsidRDefault="00166999" w:rsidP="00166999">
      <w:proofErr w:type="gramStart"/>
      <w:r>
        <w:t>to</w:t>
      </w:r>
      <w:proofErr w:type="gramEnd"/>
      <w:r>
        <w:t xml:space="preserve"> make suggestions for the deployment and implementation of the suggested system in medical organizations.</w:t>
      </w:r>
    </w:p>
    <w:p w:rsidR="00016FA0" w:rsidRDefault="00016FA0" w:rsidP="00166999"/>
    <w:p w:rsidR="00016FA0" w:rsidRDefault="00016FA0" w:rsidP="00166999">
      <w:bookmarkStart w:id="5" w:name="_Toc133292828"/>
      <w:r w:rsidRPr="00B95861">
        <w:rPr>
          <w:rStyle w:val="Heading1Char"/>
        </w:rPr>
        <w:t>Literature Review</w:t>
      </w:r>
      <w:proofErr w:type="gramStart"/>
      <w:r w:rsidRPr="00B95861">
        <w:rPr>
          <w:rStyle w:val="Heading1Char"/>
        </w:rPr>
        <w:t>:</w:t>
      </w:r>
      <w:bookmarkEnd w:id="5"/>
      <w:proofErr w:type="gramEnd"/>
      <w:r w:rsidRPr="00B95861">
        <w:rPr>
          <w:rStyle w:val="Heading1Char"/>
        </w:rPr>
        <w:br/>
      </w:r>
      <w:r w:rsidRPr="00016FA0">
        <w:t xml:space="preserve">The digitalization of medical records has undergone a substantial change recently in the healthcare sector. Electronic Health Records (EHRs) have taken the place of the conventional paper-based records </w:t>
      </w:r>
      <w:r w:rsidRPr="00016FA0">
        <w:lastRenderedPageBreak/>
        <w:t>in healthcare institutions as a routine practice. The necessity for effective and secure storage systems has grown critical due to the rising volume of data created by healthcare providers. Medical records can be safely and easily stored using cloud-based storage solutions, which can scale to meet the demands of healthcare providers. This literature study will examine the current cloud-based medical record storage options as well as the requirements and difficulties related with keeping medical records there.</w:t>
      </w:r>
    </w:p>
    <w:p w:rsidR="00016FA0" w:rsidRDefault="00016FA0" w:rsidP="00166999"/>
    <w:p w:rsidR="00016FA0" w:rsidRDefault="00016FA0" w:rsidP="00016FA0"/>
    <w:p w:rsidR="00016FA0" w:rsidRPr="00B95861" w:rsidRDefault="00016FA0" w:rsidP="00016FA0">
      <w:pPr>
        <w:rPr>
          <w:b/>
          <w:bCs/>
          <w:sz w:val="24"/>
          <w:szCs w:val="32"/>
        </w:rPr>
      </w:pPr>
      <w:r w:rsidRPr="00B95861">
        <w:rPr>
          <w:b/>
          <w:bCs/>
          <w:sz w:val="24"/>
          <w:szCs w:val="32"/>
        </w:rPr>
        <w:t>Requirements and Issues with Medical Records Storage in the Cloud</w:t>
      </w:r>
    </w:p>
    <w:p w:rsidR="00016FA0" w:rsidRDefault="00016FA0" w:rsidP="00016FA0"/>
    <w:p w:rsidR="00D248A5" w:rsidRDefault="00016FA0" w:rsidP="00016FA0">
      <w:r>
        <w:t xml:space="preserve">Security, privacy, accessibility, and scalability must all be met before medical records may be stored in the cloud. In order to secure medical records from unauthorized access, modification, or theft, security is a vital requirement. </w:t>
      </w:r>
      <w:r w:rsidR="00EE1CA8" w:rsidRPr="00EE1CA8">
        <w:t>The Health Insurance Portability and Accountability Act (HIPAA), which includes specifies administrative, physical, and technological safeguards, governs medical record security and privacy. Healthcare personnel must follow these guidelines in order to safeguard the security and privacy of the patient</w:t>
      </w:r>
      <w:r w:rsidR="00EE1CA8">
        <w:t xml:space="preserve"> data they handle. (Huang et al,</w:t>
      </w:r>
      <w:r w:rsidR="00EE1CA8" w:rsidRPr="00EE1CA8">
        <w:t xml:space="preserve"> 2018</w:t>
      </w:r>
      <w:r w:rsidR="00EE1CA8">
        <w:t>).</w:t>
      </w:r>
    </w:p>
    <w:p w:rsidR="00D248A5" w:rsidRDefault="00D248A5" w:rsidP="00D248A5">
      <w:r>
        <w:t xml:space="preserve">Another vital criterion for medical records is privacy, which ensures that private data is shielded from unwanted disclosure. Healthcare providers must make sure that only authorized individuals have access to patient records and that all data transfers are encrypted to prevent third parties from intercepting them. </w:t>
      </w:r>
      <w:proofErr w:type="gramStart"/>
      <w:r>
        <w:t>2016's (Bhatt et al.)</w:t>
      </w:r>
      <w:proofErr w:type="gramEnd"/>
    </w:p>
    <w:p w:rsidR="00D248A5" w:rsidRDefault="00D248A5" w:rsidP="00D248A5"/>
    <w:p w:rsidR="00D248A5" w:rsidRDefault="00D248A5" w:rsidP="00D248A5">
      <w:r>
        <w:t xml:space="preserve">Another requirement is accessibility, which guarantees that medical records can be viewed by authorized individuals at any time and from any location. This is particularly significant in emergency settings, as prompt access to medical records may be necessary to deliver effective care. </w:t>
      </w:r>
      <w:proofErr w:type="gramStart"/>
      <w:r>
        <w:t>2018 (Huang et al.)</w:t>
      </w:r>
      <w:proofErr w:type="gramEnd"/>
    </w:p>
    <w:p w:rsidR="00EF66B9" w:rsidRDefault="00EF66B9" w:rsidP="00D248A5"/>
    <w:p w:rsidR="00EF66B9" w:rsidRDefault="00EF66B9" w:rsidP="00D248A5">
      <w:r w:rsidRPr="00EF66B9">
        <w:t xml:space="preserve">Scalability is also crucial because it enables healthcare professionals to efficiently store and retrieve massive amounts of data. The storage system must be scalable to satisfy the increased demand for storage due to the growing volume of data created by healthcare providers. </w:t>
      </w:r>
      <w:proofErr w:type="gramStart"/>
      <w:r w:rsidRPr="00EF66B9">
        <w:t xml:space="preserve">(2017) </w:t>
      </w:r>
      <w:proofErr w:type="spellStart"/>
      <w:r w:rsidRPr="00EF66B9">
        <w:t>Kuo</w:t>
      </w:r>
      <w:proofErr w:type="spellEnd"/>
      <w:r w:rsidRPr="00EF66B9">
        <w:t xml:space="preserve"> et al.</w:t>
      </w:r>
      <w:proofErr w:type="gramEnd"/>
    </w:p>
    <w:p w:rsidR="00A725FA" w:rsidRDefault="00C448FF" w:rsidP="00D248A5">
      <w:r w:rsidRPr="00C448FF">
        <w:rPr>
          <w:b/>
          <w:bCs/>
          <w:sz w:val="24"/>
          <w:szCs w:val="32"/>
        </w:rPr>
        <w:t>Concerning Issues</w:t>
      </w:r>
      <w:r>
        <w:t xml:space="preserve">: </w:t>
      </w:r>
    </w:p>
    <w:p w:rsidR="008B0589" w:rsidRDefault="00A725FA" w:rsidP="008B0589">
      <w:r w:rsidRPr="00A725FA">
        <w:t xml:space="preserve">Security of data is a crucial concern in cloud-based medical record storage, particularly in light of the sensitive nature of medical data. The security of the data is the responsibility of the cloud storage providers, and HIPAA compliance is required for any provider handling medical information (Amazon Web Services, </w:t>
      </w:r>
      <w:proofErr w:type="spellStart"/>
      <w:r w:rsidRPr="00A725FA">
        <w:t>n.d.</w:t>
      </w:r>
      <w:proofErr w:type="spellEnd"/>
      <w:r w:rsidRPr="00A725FA">
        <w:t xml:space="preserve">). Security is still a top worry for healthcare providers looking at cloud-based solutions, despite the efforts made by cloud providers. According to a poll by Bhatt and Patel (2016), the </w:t>
      </w:r>
      <w:r w:rsidRPr="00A725FA">
        <w:lastRenderedPageBreak/>
        <w:t>biggest obstacle to the use of cloud computing for healthcare is data security. Additionally, Huang, Sun, and Lu (2018) recognized possible risks, such as unauthorized access, data leakage, and cyber assaults, to the security and privacy of medical data stored in the cloud.</w:t>
      </w:r>
      <w:r w:rsidR="008B0589">
        <w:t xml:space="preserve"> </w:t>
      </w:r>
      <w:r w:rsidR="008B0589">
        <w:t>Therefore, before putting in place a system for storing medical records in the cloud, healthcare providers must carefully assess the security precautions of any cloud provider.</w:t>
      </w:r>
    </w:p>
    <w:p w:rsidR="008B0589" w:rsidRDefault="008B0589" w:rsidP="008B0589"/>
    <w:p w:rsidR="00A725FA" w:rsidRDefault="008B0589" w:rsidP="008B0589">
      <w:r>
        <w:t xml:space="preserve">The </w:t>
      </w:r>
      <w:proofErr w:type="gramStart"/>
      <w:r>
        <w:t>design</w:t>
      </w:r>
      <w:proofErr w:type="gramEnd"/>
      <w:r>
        <w:t xml:space="preserve"> of a cloud-based medical records system must take into account not only security issues but also the interoperability of medical records systems. The capacity of various systems to cooperate and exchange data is referred to as interoperability. It is crucial to make sure that various systems can connect with each other successfully as cloud-based solutions become more common. A solution that aims to enhance interoperability amongst healthcare apps by offering a centralized platform for data sharing is the Google Cloud Healthcare API (</w:t>
      </w:r>
      <w:proofErr w:type="spellStart"/>
      <w:r>
        <w:t>n.d.</w:t>
      </w:r>
      <w:proofErr w:type="spellEnd"/>
      <w:r>
        <w:t>). Further study is required because obtaining interoperability in cloud-based medical records systems is still difficult.</w:t>
      </w:r>
    </w:p>
    <w:p w:rsidR="008B0589" w:rsidRDefault="00C448FF" w:rsidP="008B0589">
      <w:r w:rsidRPr="00C448FF">
        <w:rPr>
          <w:b/>
          <w:bCs/>
          <w:sz w:val="24"/>
          <w:szCs w:val="32"/>
        </w:rPr>
        <w:t>Solutions</w:t>
      </w:r>
      <w:r>
        <w:t xml:space="preserve">: </w:t>
      </w:r>
    </w:p>
    <w:p w:rsidR="008B0589" w:rsidRDefault="008B0589" w:rsidP="008B0589">
      <w:r w:rsidRPr="008B0589">
        <w:t xml:space="preserve">Utilizing </w:t>
      </w:r>
      <w:proofErr w:type="spellStart"/>
      <w:r w:rsidRPr="008B0589">
        <w:t>blockchain</w:t>
      </w:r>
      <w:proofErr w:type="spellEnd"/>
      <w:r w:rsidRPr="008B0589">
        <w:t xml:space="preserve"> technology is one possible strategy for tackling the security and privacy issues with cloud-based medical records. A </w:t>
      </w:r>
      <w:proofErr w:type="spellStart"/>
      <w:r w:rsidRPr="008B0589">
        <w:t>blockchain</w:t>
      </w:r>
      <w:proofErr w:type="spellEnd"/>
      <w:r w:rsidRPr="008B0589">
        <w:t xml:space="preserve">- and cloud-based plan for exchanging medical data was put up by </w:t>
      </w:r>
      <w:proofErr w:type="spellStart"/>
      <w:r w:rsidRPr="008B0589">
        <w:t>Suo</w:t>
      </w:r>
      <w:proofErr w:type="spellEnd"/>
      <w:r w:rsidRPr="008B0589">
        <w:t xml:space="preserve">, </w:t>
      </w:r>
      <w:proofErr w:type="spellStart"/>
      <w:r w:rsidRPr="008B0589">
        <w:t>Xu</w:t>
      </w:r>
      <w:proofErr w:type="spellEnd"/>
      <w:r w:rsidRPr="008B0589">
        <w:t xml:space="preserve">, and </w:t>
      </w:r>
      <w:proofErr w:type="spellStart"/>
      <w:r w:rsidRPr="008B0589">
        <w:t>Guo</w:t>
      </w:r>
      <w:proofErr w:type="spellEnd"/>
      <w:r w:rsidRPr="008B0589">
        <w:t xml:space="preserve"> (2018). The program offers a safe and effective approach for various healthcare providers to exchange medical data while maintaining the confidentiality and accuracy of the information. Similar to this, Wang and Zhang (2019) created a cloud-based system for sharing medical data that protects user privacy and uses differential privacy and </w:t>
      </w:r>
      <w:proofErr w:type="spellStart"/>
      <w:r w:rsidRPr="008B0589">
        <w:t>blockchain</w:t>
      </w:r>
      <w:proofErr w:type="spellEnd"/>
      <w:r w:rsidRPr="008B0589">
        <w:t xml:space="preserve"> technology to safeguard patient privacy. These studies show how </w:t>
      </w:r>
      <w:proofErr w:type="spellStart"/>
      <w:r w:rsidRPr="008B0589">
        <w:t>blockchain</w:t>
      </w:r>
      <w:proofErr w:type="spellEnd"/>
      <w:r w:rsidRPr="008B0589">
        <w:t xml:space="preserve"> technology has the potential to address the security and privacy issues with cloud-based medical records systems.</w:t>
      </w:r>
    </w:p>
    <w:p w:rsidR="004A6CB8" w:rsidRDefault="004A6CB8" w:rsidP="008B0589"/>
    <w:p w:rsidR="004A6CB8" w:rsidRPr="00B95861" w:rsidRDefault="004A6CB8" w:rsidP="004A6CB8">
      <w:pPr>
        <w:rPr>
          <w:b/>
          <w:bCs/>
          <w:sz w:val="24"/>
          <w:szCs w:val="32"/>
        </w:rPr>
      </w:pPr>
      <w:r w:rsidRPr="00B95861">
        <w:rPr>
          <w:b/>
          <w:bCs/>
          <w:sz w:val="24"/>
          <w:szCs w:val="32"/>
        </w:rPr>
        <w:t>Current Medical Records Storage Systems in the Cloud</w:t>
      </w:r>
    </w:p>
    <w:p w:rsidR="004A6CB8" w:rsidRDefault="004A6CB8" w:rsidP="004A6CB8"/>
    <w:p w:rsidR="004A6CB8" w:rsidRDefault="004A6CB8" w:rsidP="004A6CB8">
      <w:r>
        <w:t xml:space="preserve">Medical records are now being stored in a number of cloud-based storage systems that offer safe, easily-accessible storage that may grow to meet the demands of healthcare providers. The Google Cloud Healthcare API is one such system that offers a scalable and secure platform for managing and exchanging medical data. The platform complies with HIPAA rules and permits the blending of information from many sources, including electronic health records, medical imaging, and genetic data. </w:t>
      </w:r>
      <w:proofErr w:type="spellStart"/>
      <w:proofErr w:type="gramStart"/>
      <w:r>
        <w:t>n.d.</w:t>
      </w:r>
      <w:proofErr w:type="spellEnd"/>
      <w:r>
        <w:t xml:space="preserve"> (Google Cloud Healthcare API)</w:t>
      </w:r>
      <w:r w:rsidR="00E123B9">
        <w:t>.</w:t>
      </w:r>
      <w:proofErr w:type="gramEnd"/>
    </w:p>
    <w:p w:rsidR="00E123B9" w:rsidRDefault="00E123B9" w:rsidP="004A6CB8"/>
    <w:p w:rsidR="00E123B9" w:rsidRDefault="00E123B9" w:rsidP="00E123B9">
      <w:r>
        <w:t xml:space="preserve">Microsoft Azure for Healthcare is an additional system that offers a secure and legal platform for storing and exchanging medical data. To assist healthcare professionals in analyzing medical data and improving </w:t>
      </w:r>
      <w:r>
        <w:lastRenderedPageBreak/>
        <w:t xml:space="preserve">patient outcomes, the platform provides capabilities including data analytics, machine learning, and artificial intelligence. </w:t>
      </w:r>
      <w:proofErr w:type="gramStart"/>
      <w:r>
        <w:t>Microsoft Azure for Healthcare, unpublished data.</w:t>
      </w:r>
      <w:proofErr w:type="gramEnd"/>
    </w:p>
    <w:p w:rsidR="00E123B9" w:rsidRDefault="00E123B9" w:rsidP="00E123B9"/>
    <w:p w:rsidR="00E123B9" w:rsidRDefault="00E123B9" w:rsidP="00E123B9">
      <w:r>
        <w:t xml:space="preserve">A platform for storing medical records that is safe, scalable, and equipped with features like encryption, access control, and audit logs is offered by Amazon Web Services (AWS). Healthcare providers can store and distribute patient data across several areas using the HIPAA-compliant platform. </w:t>
      </w:r>
      <w:proofErr w:type="spellStart"/>
      <w:r>
        <w:t>n.d.</w:t>
      </w:r>
      <w:proofErr w:type="spellEnd"/>
      <w:r>
        <w:t xml:space="preserve"> (Amazon Web Services)</w:t>
      </w:r>
    </w:p>
    <w:p w:rsidR="006678F8" w:rsidRDefault="00593D98" w:rsidP="00E123B9">
      <w:r w:rsidRPr="00593D98">
        <w:t xml:space="preserve">Medical records can be safely and easily stored using cloud-based storage solutions, which can scale to meet the demands of healthcare providers. Security, privacy, accessibility, and scalability must all be met before medical records may be stored in the cloud. Medical records have been established for a number of cloud-based storage systems, including the Google Cloud Healthcare API, Microsoft Azure for Healthcare, and Amazon Web Services. </w:t>
      </w:r>
      <w:r w:rsidR="00AE2F33" w:rsidRPr="00AE2F33">
        <w:t>These platforms provide a safe and legal way to exchange and store medical data. Additional research is needed to develop a cloud-based medical record storage system that meets the unique requirements of healthcare professionals and patients.</w:t>
      </w:r>
    </w:p>
    <w:p w:rsidR="006678F8" w:rsidRDefault="006678F8" w:rsidP="00E123B9">
      <w:bookmarkStart w:id="6" w:name="_Toc133292829"/>
      <w:r w:rsidRPr="00B95861">
        <w:rPr>
          <w:rStyle w:val="Heading1Char"/>
        </w:rPr>
        <w:t>Research Approach</w:t>
      </w:r>
      <w:bookmarkEnd w:id="6"/>
      <w:r>
        <w:t>:</w:t>
      </w:r>
    </w:p>
    <w:p w:rsidR="006678F8" w:rsidRDefault="006678F8" w:rsidP="00E123B9"/>
    <w:p w:rsidR="006678F8" w:rsidRDefault="005B5DE5" w:rsidP="00E123B9">
      <w:r w:rsidRPr="005B5DE5">
        <w:t>The provided research topic aims to design a cloud-based system for storing medical records. The research methodology for this study was design-based research methodology. Design-based research is used in the development and implementation of educational interventions and systems (</w:t>
      </w:r>
      <w:proofErr w:type="spellStart"/>
      <w:r w:rsidRPr="005B5DE5">
        <w:t>Barab</w:t>
      </w:r>
      <w:proofErr w:type="spellEnd"/>
      <w:r w:rsidRPr="005B5DE5">
        <w:t xml:space="preserve"> &amp; Squire, 2004). </w:t>
      </w:r>
      <w:r w:rsidR="006678F8" w:rsidRPr="006678F8">
        <w:t>This method entails developing, testing, and then putting into practice solutions that deal with particular issues (Reeves, Herrington, &amp; Oliver, 2005).</w:t>
      </w:r>
    </w:p>
    <w:p w:rsidR="006678F8" w:rsidRDefault="006678F8" w:rsidP="00E123B9">
      <w:r w:rsidRPr="006678F8">
        <w:t>In this project, a cloud-based system for keeping medical records will be designed and developed using a design-based research methodology. The goal of this strategy is to create a system that satisfies the needs of healthcare practitioners, guaranteeing that medical records are securely preserved and conveniently accessible. Due to its emphasis on the iterative design, testing, and improvement of solutions, the design-based research technique is appropriate for this research issue (</w:t>
      </w:r>
      <w:proofErr w:type="spellStart"/>
      <w:r w:rsidRPr="006678F8">
        <w:t>Barab</w:t>
      </w:r>
      <w:proofErr w:type="spellEnd"/>
      <w:r w:rsidRPr="006678F8">
        <w:t xml:space="preserve"> &amp; Squire, 2004).</w:t>
      </w:r>
    </w:p>
    <w:p w:rsidR="006678F8" w:rsidRDefault="006678F8" w:rsidP="00E123B9"/>
    <w:p w:rsidR="006678F8" w:rsidRDefault="006678F8" w:rsidP="00E123B9">
      <w:bookmarkStart w:id="7" w:name="_Toc133292830"/>
      <w:r w:rsidRPr="00B95861">
        <w:rPr>
          <w:rStyle w:val="Heading1Char"/>
        </w:rPr>
        <w:t>Research Strategy</w:t>
      </w:r>
      <w:bookmarkEnd w:id="7"/>
      <w:r>
        <w:t>:</w:t>
      </w:r>
    </w:p>
    <w:p w:rsidR="006678F8" w:rsidRDefault="006678F8" w:rsidP="00E123B9">
      <w:r w:rsidRPr="006678F8">
        <w:t>The strategy used in this study is a mixed-methods strategy. The mixed-methods strategy involves the collection and analysis of both qualitative and quantitative data (Creswell &amp; Plano Clark, 2018). In this study, the qualitative data will be collected through interviews with healthcare providers to identify their requirements for a cloud-based medical records system. The quantitative data will be collected through surveys to evaluate the effectiveness of the system in improving the accessibility and efficiency of healthcare services.</w:t>
      </w:r>
    </w:p>
    <w:p w:rsidR="006678F8" w:rsidRDefault="006678F8" w:rsidP="00E123B9"/>
    <w:p w:rsidR="006678F8" w:rsidRDefault="006678F8" w:rsidP="00E123B9">
      <w:bookmarkStart w:id="8" w:name="_Toc133292831"/>
      <w:r w:rsidRPr="00B95861">
        <w:rPr>
          <w:rStyle w:val="Heading1Char"/>
        </w:rPr>
        <w:t>Research Method</w:t>
      </w:r>
      <w:bookmarkEnd w:id="8"/>
      <w:r>
        <w:t>:</w:t>
      </w:r>
    </w:p>
    <w:p w:rsidR="006678F8" w:rsidRDefault="005B5DE5" w:rsidP="00E123B9">
      <w:r w:rsidRPr="005B5DE5">
        <w:t xml:space="preserve">For this study, an approach that incorporated design-based research, case study research, and action research was used. The design-based research approach will be used to develop the cloud-based system for archiving medical records. </w:t>
      </w:r>
      <w:r w:rsidR="006678F8" w:rsidRPr="006678F8">
        <w:t>The efficiency of the system in a practical situation will be assessed using the case study research approach. In order to ensure that the system satisfies their expectations and is suited to their needs, healthcare professionals will be included in the design and development process of the system using the action research method (Reason &amp; Bradbury, 2008).</w:t>
      </w:r>
    </w:p>
    <w:p w:rsidR="00B0149C" w:rsidRDefault="00B0149C" w:rsidP="00E123B9"/>
    <w:p w:rsidR="00B0149C" w:rsidRDefault="00B0149C" w:rsidP="00E123B9">
      <w:bookmarkStart w:id="9" w:name="_Toc133292832"/>
      <w:r w:rsidRPr="00B95861">
        <w:rPr>
          <w:rStyle w:val="Heading1Char"/>
        </w:rPr>
        <w:t>Summary</w:t>
      </w:r>
      <w:bookmarkEnd w:id="9"/>
      <w:r>
        <w:t>:</w:t>
      </w:r>
    </w:p>
    <w:p w:rsidR="00B0149C" w:rsidRDefault="00B0149C" w:rsidP="00E123B9">
      <w:r w:rsidRPr="00B0149C">
        <w:t>The goal of this study was to create a cloud-based system for the storage of medical records. The review of the literature shed light on the drawbacks of traditional paper-based medical record-keeping systems and the advantages of using cloud-based systems. The assessment also emphasized how crucial it is to build such systems with security, privacy, and accessibility in mind. Design-based research, a mixed-methods strategy, and a combination of case study and action research were the research approaches, strategies, and methodologies used in this study. The mixed-methods approach allowed for the collection and analysis of both qualitative and quantitative data, while the design-based research methodology was appropriate for creating a cloud-based system for storing medical records.</w:t>
      </w:r>
    </w:p>
    <w:p w:rsidR="00845E66" w:rsidRDefault="00845E66" w:rsidP="00E123B9"/>
    <w:p w:rsidR="00845E66" w:rsidRDefault="00845E66" w:rsidP="00845E66">
      <w:bookmarkStart w:id="10" w:name="_Toc133292833"/>
      <w:r w:rsidRPr="00B95861">
        <w:rPr>
          <w:rStyle w:val="Heading1Char"/>
        </w:rPr>
        <w:t>Reflection</w:t>
      </w:r>
      <w:bookmarkEnd w:id="10"/>
      <w:r>
        <w:t>:</w:t>
      </w:r>
    </w:p>
    <w:p w:rsidR="00845E66" w:rsidRDefault="00845E66" w:rsidP="00845E66">
      <w:r>
        <w:t>Overall, this research offered perceptions on the creation of cloud-based systems for the storage of medical records. A framework for creating an effective and efficient system that satisfies the needs of healthcare professionals was provided by the study strategy and methodologies used, while the literature evaluation emphasized the difficulties and advantages of putting such systems into place. The absence of empirical data to assess the system's efficacy in a real-world situation is one of the study's limitations. The effectiveness, efficiency, and usefulness of the system should be assessed in future studies.</w:t>
      </w:r>
    </w:p>
    <w:p w:rsidR="00A401BA" w:rsidRDefault="00A401BA" w:rsidP="00845E66"/>
    <w:p w:rsidR="005B5DE5" w:rsidRDefault="005B5DE5" w:rsidP="00A401BA">
      <w:pPr>
        <w:rPr>
          <w:rStyle w:val="Heading1Char"/>
        </w:rPr>
      </w:pPr>
    </w:p>
    <w:p w:rsidR="005B5DE5" w:rsidRDefault="005B5DE5" w:rsidP="00A401BA">
      <w:pPr>
        <w:rPr>
          <w:rStyle w:val="Heading1Char"/>
        </w:rPr>
      </w:pPr>
    </w:p>
    <w:p w:rsidR="00A401BA" w:rsidRDefault="00A401BA" w:rsidP="00A401BA">
      <w:bookmarkStart w:id="11" w:name="_Toc133292834"/>
      <w:r w:rsidRPr="00B95861">
        <w:rPr>
          <w:rStyle w:val="Heading1Char"/>
        </w:rPr>
        <w:t>Decisive Marks</w:t>
      </w:r>
      <w:bookmarkEnd w:id="11"/>
      <w:r>
        <w:t>:</w:t>
      </w:r>
    </w:p>
    <w:p w:rsidR="00A401BA" w:rsidRDefault="00A401BA" w:rsidP="00A401BA"/>
    <w:p w:rsidR="00A401BA" w:rsidRDefault="00A401BA" w:rsidP="00A401BA">
      <w:r>
        <w:lastRenderedPageBreak/>
        <w:t>The creation of a cloud-based medical record storage system has the potential to boost healthcare services' accessibility, security, and effectiveness. A framework for developing an effective and efficient system that satisfies the needs of healthcare professionals was provided by the study strategy and methodologies used in the literature review, which also identified the advantages and difficulties involved with implementing such systems. Future studies should concentrate on assessing the system's usefulness, efficacy, and efficiency in practical contexts.</w:t>
      </w:r>
    </w:p>
    <w:p w:rsidR="00C06EF7" w:rsidRDefault="00C06EF7" w:rsidP="00A401BA"/>
    <w:p w:rsidR="0090113C" w:rsidRDefault="0090113C" w:rsidP="00A401BA"/>
    <w:p w:rsidR="00C06EF7" w:rsidRDefault="00C06EF7" w:rsidP="00C06EF7">
      <w:bookmarkStart w:id="12" w:name="_Toc133292835"/>
      <w:r w:rsidRPr="00B95861">
        <w:rPr>
          <w:rStyle w:val="Heading1Char"/>
        </w:rPr>
        <w:t>Future Possibilities for Research Extension</w:t>
      </w:r>
      <w:bookmarkEnd w:id="12"/>
      <w:r>
        <w:t>:</w:t>
      </w:r>
    </w:p>
    <w:p w:rsidR="00C06EF7" w:rsidRDefault="00C06EF7" w:rsidP="00C06EF7"/>
    <w:p w:rsidR="00C06EF7" w:rsidRDefault="00C06EF7" w:rsidP="00C06EF7">
      <w:r>
        <w:t>By assessing the efficacy, efficiency, and usability of the cloud-based system in a real-world environment, future research can build on this study. Healthcare professionals and patients might be surveyed and interviewed as part of this review to learn about their opinions and experiences with the system. Future research can also concentrate on enhancing the system's security and privacy through the use of sophisticated encryption and authentication procedures. Finally, to enhance system functionality and boost patient outcomes, future study can investigate the integration of cutting-edge technologies like machine learning and artificial intelligence.</w:t>
      </w:r>
    </w:p>
    <w:p w:rsidR="00CB13C9" w:rsidRDefault="00CB13C9" w:rsidP="00C06EF7"/>
    <w:p w:rsidR="00CB13C9" w:rsidRDefault="00CB13C9" w:rsidP="00C06EF7">
      <w:bookmarkStart w:id="13" w:name="_Toc133292836"/>
      <w:r w:rsidRPr="009B12E7">
        <w:rPr>
          <w:rStyle w:val="Heading1Char"/>
        </w:rPr>
        <w:t>References</w:t>
      </w:r>
      <w:bookmarkEnd w:id="13"/>
      <w:r>
        <w:t>:</w:t>
      </w:r>
    </w:p>
    <w:p w:rsidR="009B12E7" w:rsidRDefault="009B12E7" w:rsidP="009B12E7">
      <w:proofErr w:type="gramStart"/>
      <w:r>
        <w:t>Amazon Web Services.</w:t>
      </w:r>
      <w:proofErr w:type="gramEnd"/>
      <w:r>
        <w:t xml:space="preserve"> </w:t>
      </w:r>
      <w:proofErr w:type="gramStart"/>
      <w:r>
        <w:t>(</w:t>
      </w:r>
      <w:proofErr w:type="spellStart"/>
      <w:r>
        <w:t>n.d.</w:t>
      </w:r>
      <w:proofErr w:type="spellEnd"/>
      <w:r>
        <w:t>).</w:t>
      </w:r>
      <w:proofErr w:type="gramEnd"/>
      <w:r>
        <w:t xml:space="preserve"> </w:t>
      </w:r>
      <w:proofErr w:type="gramStart"/>
      <w:r>
        <w:t>HIPAA Compliance and AWS.</w:t>
      </w:r>
      <w:proofErr w:type="gramEnd"/>
      <w:r>
        <w:t xml:space="preserve"> Retrieved March 20, 2023, from https://aws.amazon.com/compliance/hipaa-compliance/</w:t>
      </w:r>
    </w:p>
    <w:p w:rsidR="009B12E7" w:rsidRDefault="009B12E7" w:rsidP="009B12E7"/>
    <w:p w:rsidR="009B12E7" w:rsidRDefault="009B12E7" w:rsidP="009B12E7">
      <w:proofErr w:type="gramStart"/>
      <w:r>
        <w:t>Bhatt, J., &amp; Patel, K. (2016).</w:t>
      </w:r>
      <w:proofErr w:type="gramEnd"/>
      <w:r>
        <w:t xml:space="preserve"> Cloud computing security issues and challenges: A survey. International Journal of Computer Applications, 146(11), 1-4.</w:t>
      </w:r>
    </w:p>
    <w:p w:rsidR="009B12E7" w:rsidRDefault="009B12E7" w:rsidP="009B12E7"/>
    <w:p w:rsidR="009B12E7" w:rsidRDefault="009B12E7" w:rsidP="009B12E7">
      <w:r>
        <w:t xml:space="preserve">Google Cloud Healthcare API. </w:t>
      </w:r>
      <w:proofErr w:type="gramStart"/>
      <w:r>
        <w:t>(</w:t>
      </w:r>
      <w:proofErr w:type="spellStart"/>
      <w:r>
        <w:t>n.d.</w:t>
      </w:r>
      <w:proofErr w:type="spellEnd"/>
      <w:r>
        <w:t>).</w:t>
      </w:r>
      <w:proofErr w:type="gramEnd"/>
      <w:r>
        <w:t xml:space="preserve"> Retrieved March 20, 2023, from https://cloud.google.com/healthcare/docs</w:t>
      </w:r>
    </w:p>
    <w:p w:rsidR="009B12E7" w:rsidRDefault="009B12E7" w:rsidP="009B12E7"/>
    <w:p w:rsidR="009B12E7" w:rsidRDefault="009B12E7" w:rsidP="009B12E7">
      <w:proofErr w:type="gramStart"/>
      <w:r>
        <w:t>Huang, L., Sun, Y., &amp; Lu, X. (2018).</w:t>
      </w:r>
      <w:proofErr w:type="gramEnd"/>
      <w:r>
        <w:t xml:space="preserve"> Security and privacy in cloud-based electronic health records: A review of current implementation methods and suggestions for improvement. </w:t>
      </w:r>
      <w:proofErr w:type="gramStart"/>
      <w:r>
        <w:t>Journal of Medical Systems, 42(8), 148.</w:t>
      </w:r>
      <w:proofErr w:type="gramEnd"/>
    </w:p>
    <w:p w:rsidR="009B12E7" w:rsidRDefault="009B12E7" w:rsidP="009B12E7"/>
    <w:p w:rsidR="009B12E7" w:rsidRDefault="009B12E7" w:rsidP="009B12E7">
      <w:proofErr w:type="spellStart"/>
      <w:proofErr w:type="gramStart"/>
      <w:r>
        <w:t>Kuo</w:t>
      </w:r>
      <w:proofErr w:type="spellEnd"/>
      <w:r>
        <w:t xml:space="preserve">, A. M., </w:t>
      </w:r>
      <w:proofErr w:type="spellStart"/>
      <w:r>
        <w:t>Haghani</w:t>
      </w:r>
      <w:proofErr w:type="spellEnd"/>
      <w:r>
        <w:t xml:space="preserve">, F., &amp; </w:t>
      </w:r>
      <w:proofErr w:type="spellStart"/>
      <w:r>
        <w:t>Sarrafzadeh</w:t>
      </w:r>
      <w:proofErr w:type="spellEnd"/>
      <w:r>
        <w:t>, M. (2017).</w:t>
      </w:r>
      <w:proofErr w:type="gramEnd"/>
      <w:r>
        <w:t xml:space="preserve"> Secure cloud computing for healthcare applications: A review. </w:t>
      </w:r>
      <w:proofErr w:type="gramStart"/>
      <w:r>
        <w:t>Journal of medical systems, 41(8), 126.</w:t>
      </w:r>
      <w:proofErr w:type="gramEnd"/>
    </w:p>
    <w:p w:rsidR="009B12E7" w:rsidRDefault="009B12E7" w:rsidP="009B12E7"/>
    <w:p w:rsidR="009B12E7" w:rsidRDefault="009B12E7" w:rsidP="009B12E7">
      <w:proofErr w:type="gramStart"/>
      <w:r>
        <w:t>Microsoft Azure for Healthcare.</w:t>
      </w:r>
      <w:proofErr w:type="gramEnd"/>
      <w:r>
        <w:t xml:space="preserve"> </w:t>
      </w:r>
      <w:proofErr w:type="gramStart"/>
      <w:r>
        <w:t>(</w:t>
      </w:r>
      <w:proofErr w:type="spellStart"/>
      <w:r>
        <w:t>n.d.</w:t>
      </w:r>
      <w:proofErr w:type="spellEnd"/>
      <w:r>
        <w:t>).</w:t>
      </w:r>
      <w:proofErr w:type="gramEnd"/>
      <w:r>
        <w:t xml:space="preserve"> Retrieved March 20, 2023, from https://azure.microsoft.com/en-us/industries/healthcare/</w:t>
      </w:r>
    </w:p>
    <w:p w:rsidR="009B12E7" w:rsidRDefault="009B12E7" w:rsidP="009B12E7"/>
    <w:p w:rsidR="009B12E7" w:rsidRDefault="009B12E7" w:rsidP="009B12E7">
      <w:proofErr w:type="spellStart"/>
      <w:proofErr w:type="gramStart"/>
      <w:r>
        <w:t>Murali</w:t>
      </w:r>
      <w:proofErr w:type="spellEnd"/>
      <w:r>
        <w:t xml:space="preserve">, V., &amp; </w:t>
      </w:r>
      <w:proofErr w:type="spellStart"/>
      <w:r>
        <w:t>Jayaraman</w:t>
      </w:r>
      <w:proofErr w:type="spellEnd"/>
      <w:r>
        <w:t>, R. (2016).</w:t>
      </w:r>
      <w:proofErr w:type="gramEnd"/>
      <w:r>
        <w:t xml:space="preserve"> </w:t>
      </w:r>
      <w:proofErr w:type="gramStart"/>
      <w:r>
        <w:t>A study on cloud computing based electronic health record system.</w:t>
      </w:r>
      <w:proofErr w:type="gramEnd"/>
      <w:r>
        <w:t xml:space="preserve"> </w:t>
      </w:r>
      <w:proofErr w:type="gramStart"/>
      <w:r>
        <w:t>Journal of medical systems, 40(8), 181.</w:t>
      </w:r>
      <w:proofErr w:type="gramEnd"/>
    </w:p>
    <w:p w:rsidR="009B12E7" w:rsidRDefault="009B12E7" w:rsidP="009B12E7"/>
    <w:p w:rsidR="009B12E7" w:rsidRDefault="009B12E7" w:rsidP="009B12E7">
      <w:proofErr w:type="spellStart"/>
      <w:proofErr w:type="gramStart"/>
      <w:r>
        <w:t>Suo</w:t>
      </w:r>
      <w:proofErr w:type="spellEnd"/>
      <w:r>
        <w:t xml:space="preserve">, T., </w:t>
      </w:r>
      <w:proofErr w:type="spellStart"/>
      <w:r>
        <w:t>Xu</w:t>
      </w:r>
      <w:proofErr w:type="spellEnd"/>
      <w:r>
        <w:t xml:space="preserve">, X., &amp; </w:t>
      </w:r>
      <w:proofErr w:type="spellStart"/>
      <w:r>
        <w:t>Guo</w:t>
      </w:r>
      <w:proofErr w:type="spellEnd"/>
      <w:r>
        <w:t>, X. (2018).</w:t>
      </w:r>
      <w:proofErr w:type="gramEnd"/>
      <w:r>
        <w:t xml:space="preserve"> A secure and efficient medical data sharing scheme based on </w:t>
      </w:r>
      <w:proofErr w:type="spellStart"/>
      <w:r>
        <w:t>blockchain</w:t>
      </w:r>
      <w:proofErr w:type="spellEnd"/>
      <w:r>
        <w:t xml:space="preserve"> and cloud storage. IEEE Access, 6, 10029-10039.</w:t>
      </w:r>
    </w:p>
    <w:p w:rsidR="009B12E7" w:rsidRDefault="009B12E7" w:rsidP="009B12E7"/>
    <w:p w:rsidR="009B12E7" w:rsidRDefault="009B12E7" w:rsidP="009B12E7">
      <w:r>
        <w:t xml:space="preserve">Tran, T. V., Nguyen, M. H., Nguyen, H. A., Nguyen, L. T., Nguyen, H. A., &amp; Dang, T. T. (2017). </w:t>
      </w:r>
      <w:proofErr w:type="gramStart"/>
      <w:r>
        <w:t>Cloud computing for healthcare: A systematic literature review.</w:t>
      </w:r>
      <w:proofErr w:type="gramEnd"/>
      <w:r>
        <w:t xml:space="preserve"> </w:t>
      </w:r>
      <w:proofErr w:type="gramStart"/>
      <w:r>
        <w:t>Journal of biomedical informatics, 71, 119-131.</w:t>
      </w:r>
      <w:proofErr w:type="gramEnd"/>
    </w:p>
    <w:p w:rsidR="009B12E7" w:rsidRDefault="009B12E7" w:rsidP="009B12E7"/>
    <w:p w:rsidR="009B12E7" w:rsidRDefault="009B12E7" w:rsidP="009B12E7">
      <w:proofErr w:type="gramStart"/>
      <w:r>
        <w:t>Wang, Y., &amp; Zhang, Y. (2019).</w:t>
      </w:r>
      <w:proofErr w:type="gramEnd"/>
      <w:r>
        <w:t xml:space="preserve"> </w:t>
      </w:r>
      <w:proofErr w:type="gramStart"/>
      <w:r>
        <w:t>A privacy-preserving cloud-based system for sharing medical data.</w:t>
      </w:r>
      <w:proofErr w:type="gramEnd"/>
      <w:r>
        <w:t xml:space="preserve"> </w:t>
      </w:r>
      <w:proofErr w:type="gramStart"/>
      <w:r>
        <w:t>Journal of Medical Systems, 43(10), 304.</w:t>
      </w:r>
      <w:proofErr w:type="gramEnd"/>
    </w:p>
    <w:p w:rsidR="009B12E7" w:rsidRDefault="009B12E7" w:rsidP="009B12E7"/>
    <w:p w:rsidR="009B12E7" w:rsidRDefault="009B12E7" w:rsidP="009B12E7">
      <w:proofErr w:type="gramStart"/>
      <w:r>
        <w:t>Amazon Web Services.</w:t>
      </w:r>
      <w:proofErr w:type="gramEnd"/>
      <w:r>
        <w:t xml:space="preserve"> </w:t>
      </w:r>
      <w:proofErr w:type="gramStart"/>
      <w:r>
        <w:t>(</w:t>
      </w:r>
      <w:proofErr w:type="spellStart"/>
      <w:r>
        <w:t>n.d.</w:t>
      </w:r>
      <w:proofErr w:type="spellEnd"/>
      <w:r>
        <w:t>).</w:t>
      </w:r>
      <w:proofErr w:type="gramEnd"/>
      <w:r>
        <w:t xml:space="preserve"> </w:t>
      </w:r>
      <w:proofErr w:type="gramStart"/>
      <w:r>
        <w:t>HIPAA compliance on AWS.</w:t>
      </w:r>
      <w:proofErr w:type="gramEnd"/>
      <w:r>
        <w:t xml:space="preserve"> Retrieved March 20, 2023, from https://aws.amazon.com/compliance/hipaa-compliance/</w:t>
      </w:r>
    </w:p>
    <w:p w:rsidR="009B12E7" w:rsidRDefault="009B12E7" w:rsidP="009B12E7"/>
    <w:p w:rsidR="009B12E7" w:rsidRDefault="009B12E7" w:rsidP="009B12E7">
      <w:proofErr w:type="gramStart"/>
      <w:r>
        <w:t>Bhatt, J., &amp; Patel, K. (2016).</w:t>
      </w:r>
      <w:proofErr w:type="gramEnd"/>
      <w:r>
        <w:t xml:space="preserve"> Cloud computing security issues and challenges: A survey. International Journal of Computer Applications, 146(11), 1-4.</w:t>
      </w:r>
    </w:p>
    <w:p w:rsidR="009B12E7" w:rsidRDefault="009B12E7" w:rsidP="009B12E7"/>
    <w:p w:rsidR="009B12E7" w:rsidRDefault="009B12E7" w:rsidP="009B12E7">
      <w:r>
        <w:t xml:space="preserve">Google Cloud Healthcare API. </w:t>
      </w:r>
      <w:proofErr w:type="gramStart"/>
      <w:r>
        <w:t>(</w:t>
      </w:r>
      <w:proofErr w:type="spellStart"/>
      <w:r>
        <w:t>n.d.</w:t>
      </w:r>
      <w:proofErr w:type="spellEnd"/>
      <w:r>
        <w:t>).</w:t>
      </w:r>
      <w:proofErr w:type="gramEnd"/>
      <w:r>
        <w:t xml:space="preserve"> Retrieved March 20, 2023, from https://cloud.google.com/healthcare/docs</w:t>
      </w:r>
    </w:p>
    <w:p w:rsidR="009B12E7" w:rsidRDefault="009B12E7" w:rsidP="009B12E7"/>
    <w:p w:rsidR="009B12E7" w:rsidRDefault="009B12E7" w:rsidP="009B12E7">
      <w:proofErr w:type="gramStart"/>
      <w:r>
        <w:lastRenderedPageBreak/>
        <w:t>Huang, L., Sun, Y., &amp; Lu, X. (2018).</w:t>
      </w:r>
      <w:proofErr w:type="gramEnd"/>
      <w:r>
        <w:t xml:space="preserve"> Security and privacy in cloud-based electronic health records: A review of current implementation methods and suggestions for improvement. </w:t>
      </w:r>
      <w:proofErr w:type="gramStart"/>
      <w:r>
        <w:t>Journal of Medical Systems, 42(8), 148.</w:t>
      </w:r>
      <w:proofErr w:type="gramEnd"/>
    </w:p>
    <w:p w:rsidR="009B12E7" w:rsidRDefault="009B12E7" w:rsidP="009B12E7"/>
    <w:p w:rsidR="009B12E7" w:rsidRDefault="009B12E7" w:rsidP="009B12E7">
      <w:proofErr w:type="spellStart"/>
      <w:proofErr w:type="gramStart"/>
      <w:r>
        <w:t>Kuo</w:t>
      </w:r>
      <w:proofErr w:type="spellEnd"/>
      <w:r>
        <w:t xml:space="preserve">, A. M., </w:t>
      </w:r>
      <w:proofErr w:type="spellStart"/>
      <w:r>
        <w:t>Haghani</w:t>
      </w:r>
      <w:proofErr w:type="spellEnd"/>
      <w:r>
        <w:t xml:space="preserve">, F., &amp; </w:t>
      </w:r>
      <w:proofErr w:type="spellStart"/>
      <w:r>
        <w:t>Sarrafzadeh</w:t>
      </w:r>
      <w:proofErr w:type="spellEnd"/>
      <w:r>
        <w:t>, M. (2017).</w:t>
      </w:r>
      <w:proofErr w:type="gramEnd"/>
      <w:r>
        <w:t xml:space="preserve"> Secure cloud computing for healthcare applications: A review. Journal of medical systems, 41(8),</w:t>
      </w:r>
    </w:p>
    <w:p w:rsidR="009B12E7" w:rsidRDefault="009B12E7" w:rsidP="009B12E7"/>
    <w:p w:rsidR="009B12E7" w:rsidRDefault="009B12E7" w:rsidP="009B12E7">
      <w:proofErr w:type="spellStart"/>
      <w:proofErr w:type="gramStart"/>
      <w:r>
        <w:t>Barab</w:t>
      </w:r>
      <w:proofErr w:type="spellEnd"/>
      <w:r>
        <w:t>, S. A., &amp; Squire, K. (2004).</w:t>
      </w:r>
      <w:proofErr w:type="gramEnd"/>
      <w:r>
        <w:t xml:space="preserve"> Design-based research: Putting a stake in the ground. Journal of the Learning Sciences, 13(1), 1-14.</w:t>
      </w:r>
    </w:p>
    <w:p w:rsidR="009B12E7" w:rsidRDefault="009B12E7" w:rsidP="009B12E7"/>
    <w:p w:rsidR="009B12E7" w:rsidRDefault="009B12E7" w:rsidP="009B12E7">
      <w:proofErr w:type="gramStart"/>
      <w:r>
        <w:t>Creswell, J. W., &amp; Plano Clark, V. L. (2018).</w:t>
      </w:r>
      <w:proofErr w:type="gramEnd"/>
      <w:r>
        <w:t xml:space="preserve"> Designing and conducting mixed methods research. </w:t>
      </w:r>
      <w:proofErr w:type="gramStart"/>
      <w:r>
        <w:t>Sage publications.</w:t>
      </w:r>
      <w:proofErr w:type="gramEnd"/>
    </w:p>
    <w:p w:rsidR="009B12E7" w:rsidRDefault="009B12E7" w:rsidP="009B12E7"/>
    <w:p w:rsidR="009B12E7" w:rsidRDefault="009B12E7" w:rsidP="009B12E7">
      <w:proofErr w:type="gramStart"/>
      <w:r>
        <w:t>Reason, P., &amp; Bradbury, H. (2008).</w:t>
      </w:r>
      <w:proofErr w:type="gramEnd"/>
      <w:r>
        <w:t xml:space="preserve"> The SAGE handbook of action research: Participative inquiry and practice. </w:t>
      </w:r>
      <w:proofErr w:type="gramStart"/>
      <w:r>
        <w:t>Sage publications.</w:t>
      </w:r>
      <w:proofErr w:type="gramEnd"/>
    </w:p>
    <w:p w:rsidR="009B12E7" w:rsidRDefault="009B12E7" w:rsidP="009B12E7"/>
    <w:p w:rsidR="00CB13C9" w:rsidRDefault="009B12E7" w:rsidP="009B12E7">
      <w:proofErr w:type="gramStart"/>
      <w:r>
        <w:t>Reeves, T. C., Herrington, J., &amp; Oliver, R. (2005).</w:t>
      </w:r>
      <w:proofErr w:type="gramEnd"/>
      <w:r>
        <w:t xml:space="preserve"> Design research: A socially responsible approach to instructional technology research in higher education. </w:t>
      </w:r>
      <w:proofErr w:type="gramStart"/>
      <w:r>
        <w:t>Journal of Computing in Higher Education, 16(2), 97-116.</w:t>
      </w:r>
      <w:proofErr w:type="gramEnd"/>
    </w:p>
    <w:sectPr w:rsidR="00CB13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253C"/>
    <w:rsid w:val="00016FA0"/>
    <w:rsid w:val="00166999"/>
    <w:rsid w:val="0023253C"/>
    <w:rsid w:val="004A6CB8"/>
    <w:rsid w:val="00593D98"/>
    <w:rsid w:val="005B5DE5"/>
    <w:rsid w:val="006678F8"/>
    <w:rsid w:val="00845E66"/>
    <w:rsid w:val="008B0589"/>
    <w:rsid w:val="0090113C"/>
    <w:rsid w:val="009B12E7"/>
    <w:rsid w:val="00A401BA"/>
    <w:rsid w:val="00A725FA"/>
    <w:rsid w:val="00AE2F33"/>
    <w:rsid w:val="00B0149C"/>
    <w:rsid w:val="00B95861"/>
    <w:rsid w:val="00C06EF7"/>
    <w:rsid w:val="00C448FF"/>
    <w:rsid w:val="00CB13C9"/>
    <w:rsid w:val="00D248A5"/>
    <w:rsid w:val="00E123B9"/>
    <w:rsid w:val="00EE1CA8"/>
    <w:rsid w:val="00EF66B9"/>
    <w:rsid w:val="00F121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95861"/>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861"/>
    <w:pPr>
      <w:ind w:left="720"/>
      <w:contextualSpacing/>
    </w:pPr>
  </w:style>
  <w:style w:type="character" w:customStyle="1" w:styleId="Heading1Char">
    <w:name w:val="Heading 1 Char"/>
    <w:basedOn w:val="DefaultParagraphFont"/>
    <w:link w:val="Heading1"/>
    <w:uiPriority w:val="9"/>
    <w:rsid w:val="00B95861"/>
    <w:rPr>
      <w:rFonts w:asciiTheme="majorHAnsi" w:eastAsiaTheme="majorEastAsia" w:hAnsiTheme="majorHAnsi" w:cstheme="majorBidi"/>
      <w:b/>
      <w:bCs/>
      <w:color w:val="365F91" w:themeColor="accent1" w:themeShade="BF"/>
      <w:sz w:val="28"/>
      <w:szCs w:val="35"/>
    </w:rPr>
  </w:style>
  <w:style w:type="paragraph" w:styleId="TOCHeading">
    <w:name w:val="TOC Heading"/>
    <w:basedOn w:val="Heading1"/>
    <w:next w:val="Normal"/>
    <w:uiPriority w:val="39"/>
    <w:semiHidden/>
    <w:unhideWhenUsed/>
    <w:qFormat/>
    <w:rsid w:val="00B95861"/>
    <w:pPr>
      <w:outlineLvl w:val="9"/>
    </w:pPr>
    <w:rPr>
      <w:szCs w:val="28"/>
      <w:lang w:eastAsia="ja-JP" w:bidi="ar-SA"/>
    </w:rPr>
  </w:style>
  <w:style w:type="paragraph" w:styleId="TOC1">
    <w:name w:val="toc 1"/>
    <w:basedOn w:val="Normal"/>
    <w:next w:val="Normal"/>
    <w:autoRedefine/>
    <w:uiPriority w:val="39"/>
    <w:unhideWhenUsed/>
    <w:rsid w:val="00B95861"/>
    <w:pPr>
      <w:spacing w:after="100"/>
    </w:pPr>
  </w:style>
  <w:style w:type="character" w:styleId="Hyperlink">
    <w:name w:val="Hyperlink"/>
    <w:basedOn w:val="DefaultParagraphFont"/>
    <w:uiPriority w:val="99"/>
    <w:unhideWhenUsed/>
    <w:rsid w:val="00B95861"/>
    <w:rPr>
      <w:color w:val="0000FF" w:themeColor="hyperlink"/>
      <w:u w:val="single"/>
    </w:rPr>
  </w:style>
  <w:style w:type="paragraph" w:styleId="BalloonText">
    <w:name w:val="Balloon Text"/>
    <w:basedOn w:val="Normal"/>
    <w:link w:val="BalloonTextChar"/>
    <w:uiPriority w:val="99"/>
    <w:semiHidden/>
    <w:unhideWhenUsed/>
    <w:rsid w:val="00B9586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95861"/>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95861"/>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861"/>
    <w:pPr>
      <w:ind w:left="720"/>
      <w:contextualSpacing/>
    </w:pPr>
  </w:style>
  <w:style w:type="character" w:customStyle="1" w:styleId="Heading1Char">
    <w:name w:val="Heading 1 Char"/>
    <w:basedOn w:val="DefaultParagraphFont"/>
    <w:link w:val="Heading1"/>
    <w:uiPriority w:val="9"/>
    <w:rsid w:val="00B95861"/>
    <w:rPr>
      <w:rFonts w:asciiTheme="majorHAnsi" w:eastAsiaTheme="majorEastAsia" w:hAnsiTheme="majorHAnsi" w:cstheme="majorBidi"/>
      <w:b/>
      <w:bCs/>
      <w:color w:val="365F91" w:themeColor="accent1" w:themeShade="BF"/>
      <w:sz w:val="28"/>
      <w:szCs w:val="35"/>
    </w:rPr>
  </w:style>
  <w:style w:type="paragraph" w:styleId="TOCHeading">
    <w:name w:val="TOC Heading"/>
    <w:basedOn w:val="Heading1"/>
    <w:next w:val="Normal"/>
    <w:uiPriority w:val="39"/>
    <w:semiHidden/>
    <w:unhideWhenUsed/>
    <w:qFormat/>
    <w:rsid w:val="00B95861"/>
    <w:pPr>
      <w:outlineLvl w:val="9"/>
    </w:pPr>
    <w:rPr>
      <w:szCs w:val="28"/>
      <w:lang w:eastAsia="ja-JP" w:bidi="ar-SA"/>
    </w:rPr>
  </w:style>
  <w:style w:type="paragraph" w:styleId="TOC1">
    <w:name w:val="toc 1"/>
    <w:basedOn w:val="Normal"/>
    <w:next w:val="Normal"/>
    <w:autoRedefine/>
    <w:uiPriority w:val="39"/>
    <w:unhideWhenUsed/>
    <w:rsid w:val="00B95861"/>
    <w:pPr>
      <w:spacing w:after="100"/>
    </w:pPr>
  </w:style>
  <w:style w:type="character" w:styleId="Hyperlink">
    <w:name w:val="Hyperlink"/>
    <w:basedOn w:val="DefaultParagraphFont"/>
    <w:uiPriority w:val="99"/>
    <w:unhideWhenUsed/>
    <w:rsid w:val="00B95861"/>
    <w:rPr>
      <w:color w:val="0000FF" w:themeColor="hyperlink"/>
      <w:u w:val="single"/>
    </w:rPr>
  </w:style>
  <w:style w:type="paragraph" w:styleId="BalloonText">
    <w:name w:val="Balloon Text"/>
    <w:basedOn w:val="Normal"/>
    <w:link w:val="BalloonTextChar"/>
    <w:uiPriority w:val="99"/>
    <w:semiHidden/>
    <w:unhideWhenUsed/>
    <w:rsid w:val="00B9586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95861"/>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D3BFD7-AC0E-4200-AE22-1D8CE2C32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10</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39</cp:revision>
  <dcterms:created xsi:type="dcterms:W3CDTF">2023-04-24T22:15:00Z</dcterms:created>
  <dcterms:modified xsi:type="dcterms:W3CDTF">2023-04-24T23:26:00Z</dcterms:modified>
</cp:coreProperties>
</file>