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8257F" w14:textId="04CDA064" w:rsidR="00CE7CD0" w:rsidRDefault="00E87806" w:rsidP="00823725">
      <w:pPr>
        <w:jc w:val="both"/>
      </w:pPr>
      <w:r>
        <w:t>A discourse chain is a role-play activity in which you have to create the language yourself from a series of instructions. In the following example, work with a partner</w:t>
      </w:r>
      <w:r w:rsidR="00CE7CD0">
        <w:t>. Read the instructions for each stage, decide what you need to say, and work with a partner. When finished, swop roles</w:t>
      </w:r>
      <w:r w:rsidR="00823725">
        <w:t xml:space="preserve"> and restart</w:t>
      </w:r>
      <w:r w:rsidR="00CE7CD0">
        <w:t>:-</w:t>
      </w:r>
    </w:p>
    <w:p w14:paraId="7A70A47B" w14:textId="16F357D9" w:rsidR="00E87806" w:rsidRDefault="00E87806" w:rsidP="00A2147C">
      <w:r>
        <w:t xml:space="preserve"> </w:t>
      </w:r>
    </w:p>
    <w:tbl>
      <w:tblPr>
        <w:tblStyle w:val="TableGrid"/>
        <w:tblW w:w="9019" w:type="dxa"/>
        <w:tblLook w:val="04A0" w:firstRow="1" w:lastRow="0" w:firstColumn="1" w:lastColumn="0" w:noHBand="0" w:noVBand="1"/>
      </w:tblPr>
      <w:tblGrid>
        <w:gridCol w:w="4509"/>
        <w:gridCol w:w="4510"/>
      </w:tblGrid>
      <w:tr w:rsidR="00E87806" w14:paraId="76B8DB60" w14:textId="77777777" w:rsidTr="00F61295">
        <w:tc>
          <w:tcPr>
            <w:tcW w:w="4509" w:type="dxa"/>
          </w:tcPr>
          <w:p w14:paraId="2D28B468" w14:textId="77777777" w:rsidR="00E87806" w:rsidRPr="00EF3398" w:rsidRDefault="00E87806" w:rsidP="00F61295">
            <w:pPr>
              <w:rPr>
                <w:b/>
                <w:color w:val="FF0000"/>
              </w:rPr>
            </w:pPr>
            <w:r w:rsidRPr="00EF3398">
              <w:rPr>
                <w:b/>
                <w:color w:val="FF0000"/>
              </w:rPr>
              <w:t>STUDENT A</w:t>
            </w:r>
          </w:p>
        </w:tc>
        <w:tc>
          <w:tcPr>
            <w:tcW w:w="4510" w:type="dxa"/>
          </w:tcPr>
          <w:p w14:paraId="0D9DB86D" w14:textId="77777777" w:rsidR="00E87806" w:rsidRPr="00EF3398" w:rsidRDefault="00E87806" w:rsidP="00F61295">
            <w:pPr>
              <w:rPr>
                <w:b/>
                <w:color w:val="FF0000"/>
              </w:rPr>
            </w:pPr>
            <w:r w:rsidRPr="00EF3398">
              <w:rPr>
                <w:b/>
                <w:color w:val="FF0000"/>
              </w:rPr>
              <w:t>STUDENT B</w:t>
            </w:r>
          </w:p>
        </w:tc>
      </w:tr>
      <w:tr w:rsidR="00823725" w14:paraId="11FBDE9C" w14:textId="77777777" w:rsidTr="00F61295">
        <w:tc>
          <w:tcPr>
            <w:tcW w:w="4509" w:type="dxa"/>
          </w:tcPr>
          <w:p w14:paraId="17240F7B" w14:textId="05005A47" w:rsidR="00823725" w:rsidRPr="00823725" w:rsidRDefault="00823725" w:rsidP="00823725">
            <w:pPr>
              <w:rPr>
                <w:color w:val="FF0000"/>
              </w:rPr>
            </w:pPr>
            <w:r w:rsidRPr="00823725">
              <w:t>Instructions to help you decide w</w:t>
            </w:r>
            <w:r>
              <w:t>hat</w:t>
            </w:r>
            <w:r w:rsidRPr="00823725">
              <w:t xml:space="preserve"> to say</w:t>
            </w:r>
            <w:r>
              <w:t>:-</w:t>
            </w:r>
          </w:p>
        </w:tc>
        <w:tc>
          <w:tcPr>
            <w:tcW w:w="4510" w:type="dxa"/>
          </w:tcPr>
          <w:p w14:paraId="5D72A39E" w14:textId="799411CF" w:rsidR="00823725" w:rsidRPr="00EF3398" w:rsidRDefault="00823725" w:rsidP="00823725">
            <w:pPr>
              <w:rPr>
                <w:b/>
                <w:color w:val="FF0000"/>
              </w:rPr>
            </w:pPr>
            <w:r w:rsidRPr="00823725">
              <w:t>Instructions to help you decide w</w:t>
            </w:r>
            <w:r>
              <w:t>hat</w:t>
            </w:r>
            <w:r w:rsidRPr="00823725">
              <w:t xml:space="preserve"> to say</w:t>
            </w:r>
            <w:r>
              <w:t>:-</w:t>
            </w:r>
          </w:p>
        </w:tc>
      </w:tr>
      <w:tr w:rsidR="00823725" w14:paraId="5A26C70F" w14:textId="77777777" w:rsidTr="00F61295">
        <w:tc>
          <w:tcPr>
            <w:tcW w:w="4509" w:type="dxa"/>
          </w:tcPr>
          <w:p w14:paraId="15C5F264" w14:textId="77777777" w:rsidR="00823725" w:rsidRPr="00EF3398" w:rsidRDefault="00823725" w:rsidP="00F61295">
            <w:pPr>
              <w:rPr>
                <w:b/>
                <w:color w:val="FF0000"/>
              </w:rPr>
            </w:pPr>
          </w:p>
        </w:tc>
        <w:tc>
          <w:tcPr>
            <w:tcW w:w="4510" w:type="dxa"/>
          </w:tcPr>
          <w:p w14:paraId="65F098E7" w14:textId="77777777" w:rsidR="00823725" w:rsidRPr="00EF3398" w:rsidRDefault="00823725" w:rsidP="00F61295">
            <w:pPr>
              <w:rPr>
                <w:b/>
                <w:color w:val="FF0000"/>
              </w:rPr>
            </w:pPr>
          </w:p>
        </w:tc>
      </w:tr>
      <w:tr w:rsidR="00E87806" w14:paraId="487F97F2" w14:textId="77777777" w:rsidTr="00F61295">
        <w:tc>
          <w:tcPr>
            <w:tcW w:w="4509" w:type="dxa"/>
          </w:tcPr>
          <w:p w14:paraId="2CC4F168" w14:textId="5EBEBAE4" w:rsidR="00E87806" w:rsidRDefault="00095F65" w:rsidP="00F61295">
            <w:r>
              <w:t xml:space="preserve">(1) </w:t>
            </w:r>
            <w:r w:rsidR="00E87806">
              <w:t>Ask your colleague how they feel about</w:t>
            </w:r>
          </w:p>
          <w:p w14:paraId="1A6DDC41" w14:textId="77777777" w:rsidR="00E87806" w:rsidRDefault="00E87806" w:rsidP="00F61295">
            <w:r>
              <w:t xml:space="preserve">The weather in Swansea </w:t>
            </w:r>
          </w:p>
        </w:tc>
        <w:tc>
          <w:tcPr>
            <w:tcW w:w="4510" w:type="dxa"/>
          </w:tcPr>
          <w:p w14:paraId="03A7694E" w14:textId="77777777" w:rsidR="00E87806" w:rsidRDefault="00E87806" w:rsidP="00F61295"/>
        </w:tc>
      </w:tr>
      <w:tr w:rsidR="00E87806" w14:paraId="0134B0A0" w14:textId="77777777" w:rsidTr="00F61295">
        <w:tc>
          <w:tcPr>
            <w:tcW w:w="4509" w:type="dxa"/>
          </w:tcPr>
          <w:p w14:paraId="61F50B1C" w14:textId="77777777" w:rsidR="00E87806" w:rsidRDefault="00E87806" w:rsidP="00F61295"/>
        </w:tc>
        <w:tc>
          <w:tcPr>
            <w:tcW w:w="4510" w:type="dxa"/>
          </w:tcPr>
          <w:p w14:paraId="10B8161A" w14:textId="28C09B64" w:rsidR="00E87806" w:rsidRDefault="00F962C0" w:rsidP="00F61295">
            <w:r>
              <w:t xml:space="preserve">(2) </w:t>
            </w:r>
            <w:r w:rsidR="00E87806">
              <w:t>Reply in a negative way</w:t>
            </w:r>
          </w:p>
        </w:tc>
      </w:tr>
      <w:tr w:rsidR="00E87806" w14:paraId="51E00F39" w14:textId="77777777" w:rsidTr="00F61295">
        <w:tc>
          <w:tcPr>
            <w:tcW w:w="4509" w:type="dxa"/>
          </w:tcPr>
          <w:p w14:paraId="5D68A10C" w14:textId="6FF60381" w:rsidR="00E87806" w:rsidRDefault="00095F65" w:rsidP="00095F65">
            <w:r>
              <w:t xml:space="preserve">(3) </w:t>
            </w:r>
            <w:r w:rsidR="00E87806">
              <w:t>Agree with your colleague</w:t>
            </w:r>
          </w:p>
        </w:tc>
        <w:tc>
          <w:tcPr>
            <w:tcW w:w="4510" w:type="dxa"/>
          </w:tcPr>
          <w:p w14:paraId="11F728AC" w14:textId="77777777" w:rsidR="00E87806" w:rsidRDefault="00E87806" w:rsidP="00F61295"/>
        </w:tc>
      </w:tr>
    </w:tbl>
    <w:p w14:paraId="1BB4D527" w14:textId="77777777" w:rsidR="00E87806" w:rsidRDefault="00E87806" w:rsidP="00E87806"/>
    <w:tbl>
      <w:tblPr>
        <w:tblStyle w:val="TableGrid"/>
        <w:tblW w:w="9019" w:type="dxa"/>
        <w:tblLook w:val="04A0" w:firstRow="1" w:lastRow="0" w:firstColumn="1" w:lastColumn="0" w:noHBand="0" w:noVBand="1"/>
      </w:tblPr>
      <w:tblGrid>
        <w:gridCol w:w="4509"/>
        <w:gridCol w:w="4510"/>
      </w:tblGrid>
      <w:tr w:rsidR="00E87806" w14:paraId="0516B031" w14:textId="77777777" w:rsidTr="00F61295">
        <w:tc>
          <w:tcPr>
            <w:tcW w:w="4509" w:type="dxa"/>
          </w:tcPr>
          <w:p w14:paraId="0361EBAC" w14:textId="4BF163C0" w:rsidR="00E87806" w:rsidRDefault="00095F65" w:rsidP="00F61295">
            <w:r>
              <w:t xml:space="preserve">(4) </w:t>
            </w:r>
            <w:r w:rsidR="00E87806">
              <w:t>Now ask if they have been to the Glyn Vivian</w:t>
            </w:r>
          </w:p>
          <w:p w14:paraId="5E9AE94B" w14:textId="77777777" w:rsidR="00E87806" w:rsidRDefault="00E87806" w:rsidP="00F61295">
            <w:r>
              <w:t>Art gallery yet</w:t>
            </w:r>
          </w:p>
        </w:tc>
        <w:tc>
          <w:tcPr>
            <w:tcW w:w="4510" w:type="dxa"/>
          </w:tcPr>
          <w:p w14:paraId="77F4CAD8" w14:textId="77777777" w:rsidR="00E87806" w:rsidRDefault="00E87806" w:rsidP="00F61295"/>
        </w:tc>
      </w:tr>
      <w:tr w:rsidR="00E87806" w14:paraId="4C000A38" w14:textId="77777777" w:rsidTr="00F61295">
        <w:tc>
          <w:tcPr>
            <w:tcW w:w="4509" w:type="dxa"/>
          </w:tcPr>
          <w:p w14:paraId="5271F4AF" w14:textId="77777777" w:rsidR="00E87806" w:rsidRDefault="00E87806" w:rsidP="00F61295"/>
        </w:tc>
        <w:tc>
          <w:tcPr>
            <w:tcW w:w="4510" w:type="dxa"/>
          </w:tcPr>
          <w:p w14:paraId="2C9ADC3E" w14:textId="1BCBB992" w:rsidR="00E87806" w:rsidRDefault="00F962C0" w:rsidP="00F962C0">
            <w:r>
              <w:t xml:space="preserve">(5) </w:t>
            </w:r>
            <w:r w:rsidR="00E87806">
              <w:t>Reply that you have not. Then ask if they have</w:t>
            </w:r>
            <w:r>
              <w:t xml:space="preserve"> v</w:t>
            </w:r>
            <w:r w:rsidR="00E87806">
              <w:t>isited that place themselves</w:t>
            </w:r>
          </w:p>
        </w:tc>
      </w:tr>
      <w:tr w:rsidR="00E87806" w14:paraId="0592195F" w14:textId="77777777" w:rsidTr="00F61295">
        <w:tc>
          <w:tcPr>
            <w:tcW w:w="4509" w:type="dxa"/>
          </w:tcPr>
          <w:p w14:paraId="3894DC10" w14:textId="068C8835" w:rsidR="00E87806" w:rsidRDefault="00095F65" w:rsidP="00F61295">
            <w:r>
              <w:t xml:space="preserve">(6) </w:t>
            </w:r>
            <w:r w:rsidR="00E87806">
              <w:t xml:space="preserve">Tell them about the Glyn Vivian (use your </w:t>
            </w:r>
          </w:p>
          <w:p w14:paraId="41CB23DC" w14:textId="77777777" w:rsidR="00E87806" w:rsidRDefault="00E87806" w:rsidP="00F61295">
            <w:r>
              <w:t>Information box below)</w:t>
            </w:r>
          </w:p>
        </w:tc>
        <w:tc>
          <w:tcPr>
            <w:tcW w:w="4510" w:type="dxa"/>
          </w:tcPr>
          <w:p w14:paraId="292B84CB" w14:textId="77777777" w:rsidR="00E87806" w:rsidRDefault="00E87806" w:rsidP="00F61295"/>
        </w:tc>
      </w:tr>
      <w:tr w:rsidR="00E87806" w14:paraId="2378D458" w14:textId="77777777" w:rsidTr="00F61295">
        <w:tc>
          <w:tcPr>
            <w:tcW w:w="4509" w:type="dxa"/>
          </w:tcPr>
          <w:p w14:paraId="50E3F8C6" w14:textId="77777777" w:rsidR="00E87806" w:rsidRDefault="00E87806" w:rsidP="00F61295"/>
        </w:tc>
        <w:tc>
          <w:tcPr>
            <w:tcW w:w="4510" w:type="dxa"/>
          </w:tcPr>
          <w:p w14:paraId="54CBA4A9" w14:textId="719AD20E" w:rsidR="00E87806" w:rsidRDefault="00F962C0" w:rsidP="00F61295">
            <w:r>
              <w:t xml:space="preserve">(7) </w:t>
            </w:r>
            <w:r w:rsidR="00E87806">
              <w:t>Explain that you are impressed and that you might go there yourself</w:t>
            </w:r>
          </w:p>
        </w:tc>
      </w:tr>
      <w:tr w:rsidR="00E87806" w14:paraId="2B5FBBC7" w14:textId="77777777" w:rsidTr="00F61295">
        <w:tc>
          <w:tcPr>
            <w:tcW w:w="4509" w:type="dxa"/>
          </w:tcPr>
          <w:p w14:paraId="6D76EB7D" w14:textId="5852095B" w:rsidR="00E87806" w:rsidRDefault="00095F65" w:rsidP="00F61295">
            <w:r>
              <w:t xml:space="preserve">(8) </w:t>
            </w:r>
            <w:r w:rsidR="00E87806">
              <w:t>Explain that it is a good place to go if the</w:t>
            </w:r>
          </w:p>
          <w:p w14:paraId="06350B1B" w14:textId="77777777" w:rsidR="00E87806" w:rsidRDefault="00E87806" w:rsidP="00F61295">
            <w:r>
              <w:t>weather is bad.</w:t>
            </w:r>
          </w:p>
        </w:tc>
        <w:tc>
          <w:tcPr>
            <w:tcW w:w="4510" w:type="dxa"/>
          </w:tcPr>
          <w:p w14:paraId="3BF7C57A" w14:textId="77777777" w:rsidR="00E87806" w:rsidRDefault="00E87806" w:rsidP="00F61295"/>
        </w:tc>
      </w:tr>
      <w:tr w:rsidR="00E87806" w14:paraId="566BD19B" w14:textId="77777777" w:rsidTr="00F61295">
        <w:tc>
          <w:tcPr>
            <w:tcW w:w="4509" w:type="dxa"/>
          </w:tcPr>
          <w:p w14:paraId="12B38EB2" w14:textId="77777777" w:rsidR="00E87806" w:rsidRDefault="00E87806" w:rsidP="00F61295"/>
        </w:tc>
        <w:tc>
          <w:tcPr>
            <w:tcW w:w="4510" w:type="dxa"/>
          </w:tcPr>
          <w:p w14:paraId="0D760E7F" w14:textId="5B794FE1" w:rsidR="00E87806" w:rsidRDefault="00F962C0" w:rsidP="00F61295">
            <w:r>
              <w:t xml:space="preserve">(9) </w:t>
            </w:r>
            <w:r w:rsidR="00E87806">
              <w:t>Ask your colleague to expand on this</w:t>
            </w:r>
          </w:p>
          <w:p w14:paraId="0516CAB9" w14:textId="77777777" w:rsidR="00E87806" w:rsidRDefault="00E87806" w:rsidP="00F61295">
            <w:r>
              <w:t>Statement</w:t>
            </w:r>
          </w:p>
        </w:tc>
      </w:tr>
      <w:tr w:rsidR="00E87806" w14:paraId="4E9E34ED" w14:textId="77777777" w:rsidTr="00F61295">
        <w:tc>
          <w:tcPr>
            <w:tcW w:w="4509" w:type="dxa"/>
          </w:tcPr>
          <w:p w14:paraId="0154FC35" w14:textId="5E3DD96C" w:rsidR="00E87806" w:rsidRDefault="00095F65" w:rsidP="00F61295">
            <w:r>
              <w:t xml:space="preserve">(10) </w:t>
            </w:r>
            <w:r w:rsidR="00E87806">
              <w:t>Tell them about the café</w:t>
            </w:r>
          </w:p>
        </w:tc>
        <w:tc>
          <w:tcPr>
            <w:tcW w:w="4510" w:type="dxa"/>
          </w:tcPr>
          <w:p w14:paraId="345C2903" w14:textId="77777777" w:rsidR="00E87806" w:rsidRDefault="00E87806" w:rsidP="00F61295"/>
        </w:tc>
      </w:tr>
      <w:tr w:rsidR="00E87806" w14:paraId="6893BBA3" w14:textId="77777777" w:rsidTr="00F61295">
        <w:tc>
          <w:tcPr>
            <w:tcW w:w="4509" w:type="dxa"/>
          </w:tcPr>
          <w:p w14:paraId="26614F77" w14:textId="77777777" w:rsidR="00E87806" w:rsidRDefault="00E87806" w:rsidP="00F61295"/>
        </w:tc>
        <w:tc>
          <w:tcPr>
            <w:tcW w:w="4510" w:type="dxa"/>
          </w:tcPr>
          <w:p w14:paraId="7E323E7A" w14:textId="57FA610D" w:rsidR="00E87806" w:rsidRDefault="00F962C0" w:rsidP="00F61295">
            <w:r>
              <w:t xml:space="preserve">(11) </w:t>
            </w:r>
            <w:r w:rsidR="00E87806">
              <w:t>Ask them if it is possible to smoke there</w:t>
            </w:r>
          </w:p>
        </w:tc>
      </w:tr>
      <w:tr w:rsidR="00E87806" w14:paraId="19D02351" w14:textId="77777777" w:rsidTr="00F61295">
        <w:tc>
          <w:tcPr>
            <w:tcW w:w="4509" w:type="dxa"/>
          </w:tcPr>
          <w:p w14:paraId="06925D05" w14:textId="05CAFD9F" w:rsidR="00E87806" w:rsidRDefault="00095F65" w:rsidP="00F61295">
            <w:r>
              <w:t xml:space="preserve">(12) </w:t>
            </w:r>
            <w:r w:rsidR="00E87806">
              <w:t>Explain that all cafes in Swansea are non-</w:t>
            </w:r>
          </w:p>
          <w:p w14:paraId="38074582" w14:textId="77777777" w:rsidR="00E87806" w:rsidRDefault="00E87806" w:rsidP="00F61295">
            <w:r>
              <w:t>Smoking. You have to go outside to smoke.</w:t>
            </w:r>
          </w:p>
        </w:tc>
        <w:tc>
          <w:tcPr>
            <w:tcW w:w="4510" w:type="dxa"/>
          </w:tcPr>
          <w:p w14:paraId="0A026B04" w14:textId="77777777" w:rsidR="00E87806" w:rsidRDefault="00E87806" w:rsidP="00F61295"/>
        </w:tc>
      </w:tr>
    </w:tbl>
    <w:p w14:paraId="60E78A01" w14:textId="77777777" w:rsidR="00E87806" w:rsidRDefault="00E87806" w:rsidP="00E87806"/>
    <w:p w14:paraId="64254DE8" w14:textId="615D98E0" w:rsidR="00095F65" w:rsidRDefault="00095F65" w:rsidP="00E87806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Examples of structures that could be used:-</w:t>
      </w:r>
    </w:p>
    <w:p w14:paraId="5B6BF9E0" w14:textId="33811ED7" w:rsidR="009D2FD7" w:rsidRDefault="009D2FD7" w:rsidP="009D2FD7">
      <w:pPr>
        <w:pStyle w:val="NoSpacing"/>
      </w:pPr>
      <w:r w:rsidRPr="009D2FD7">
        <w:t xml:space="preserve">(1) </w:t>
      </w:r>
      <w:r w:rsidRPr="009D2FD7">
        <w:t>What do you think about the weather in Swansea</w:t>
      </w:r>
      <w:r>
        <w:t>?</w:t>
      </w:r>
      <w:r w:rsidR="00C6539C">
        <w:t xml:space="preserve"> / </w:t>
      </w:r>
      <w:r>
        <w:t>Do you like the Swansea weather?</w:t>
      </w:r>
    </w:p>
    <w:p w14:paraId="46C2F6BF" w14:textId="71A41EE4" w:rsidR="00C6539C" w:rsidRDefault="00C6539C" w:rsidP="009D2FD7">
      <w:pPr>
        <w:pStyle w:val="NoSpacing"/>
      </w:pPr>
      <w:r>
        <w:t xml:space="preserve">(2) </w:t>
      </w:r>
      <w:r w:rsidR="00866C64">
        <w:t>I hate it</w:t>
      </w:r>
      <w:r w:rsidR="00D212C0">
        <w:t xml:space="preserve"> </w:t>
      </w:r>
      <w:r w:rsidR="00866C64">
        <w:t>/</w:t>
      </w:r>
      <w:r w:rsidR="00D212C0">
        <w:t xml:space="preserve"> </w:t>
      </w:r>
      <w:proofErr w:type="gramStart"/>
      <w:r w:rsidR="00866C64">
        <w:t>It’s</w:t>
      </w:r>
      <w:proofErr w:type="gramEnd"/>
      <w:r w:rsidR="00866C64">
        <w:t xml:space="preserve"> awful</w:t>
      </w:r>
      <w:r w:rsidR="00D212C0">
        <w:t xml:space="preserve"> </w:t>
      </w:r>
      <w:r w:rsidR="00866C64">
        <w:t>/</w:t>
      </w:r>
      <w:r w:rsidR="00D212C0">
        <w:t xml:space="preserve"> </w:t>
      </w:r>
      <w:r w:rsidR="00866C64">
        <w:t>No comment!</w:t>
      </w:r>
    </w:p>
    <w:p w14:paraId="1376660C" w14:textId="5875E6FD" w:rsidR="00866C64" w:rsidRDefault="00866C64" w:rsidP="009D2FD7">
      <w:pPr>
        <w:pStyle w:val="NoSpacing"/>
      </w:pPr>
      <w:r>
        <w:t>(3)</w:t>
      </w:r>
      <w:r w:rsidR="00D212C0">
        <w:t xml:space="preserve"> I agree / Your’e not wrong there! / You can say that again!</w:t>
      </w:r>
    </w:p>
    <w:p w14:paraId="78F385E3" w14:textId="4D100BC9" w:rsidR="00D212C0" w:rsidRDefault="00D212C0" w:rsidP="009D2FD7">
      <w:pPr>
        <w:pStyle w:val="NoSpacing"/>
      </w:pPr>
      <w:r>
        <w:t>(4) Have you ever been to the Glyn Vivian Art Gallery?</w:t>
      </w:r>
    </w:p>
    <w:p w14:paraId="43A897A6" w14:textId="45CEE60E" w:rsidR="0026642C" w:rsidRDefault="0026642C" w:rsidP="009D2FD7">
      <w:pPr>
        <w:pStyle w:val="NoSpacing"/>
      </w:pPr>
      <w:r>
        <w:t>(5) No, I haven’t. How about you?</w:t>
      </w:r>
    </w:p>
    <w:p w14:paraId="4C5DD508" w14:textId="77777777" w:rsidR="00931565" w:rsidRDefault="0026642C" w:rsidP="009D2FD7">
      <w:pPr>
        <w:pStyle w:val="NoSpacing"/>
      </w:pPr>
      <w:r>
        <w:t xml:space="preserve">(6) </w:t>
      </w:r>
      <w:r w:rsidR="00931565">
        <w:t>Yes, several times. Once I saw an exhibition showing drawings by Leonardo Da Vinci.</w:t>
      </w:r>
    </w:p>
    <w:p w14:paraId="36B8E378" w14:textId="1938FFAC" w:rsidR="00096820" w:rsidRDefault="00931565" w:rsidP="009D2FD7">
      <w:pPr>
        <w:pStyle w:val="NoSpacing"/>
      </w:pPr>
      <w:r>
        <w:t xml:space="preserve">(7) </w:t>
      </w:r>
      <w:r w:rsidR="00096820">
        <w:t>I’m impressed. I</w:t>
      </w:r>
      <w:r w:rsidR="004228BA">
        <w:t xml:space="preserve"> might </w:t>
      </w:r>
      <w:r w:rsidR="00096820">
        <w:t>give it a go.</w:t>
      </w:r>
    </w:p>
    <w:p w14:paraId="6EBF3C75" w14:textId="77777777" w:rsidR="004228BA" w:rsidRDefault="00096820" w:rsidP="009D2FD7">
      <w:pPr>
        <w:pStyle w:val="NoSpacing"/>
      </w:pPr>
      <w:r>
        <w:t xml:space="preserve">(8) </w:t>
      </w:r>
      <w:proofErr w:type="gramStart"/>
      <w:r w:rsidR="004228BA">
        <w:t>It’s</w:t>
      </w:r>
      <w:proofErr w:type="gramEnd"/>
      <w:r w:rsidR="004228BA">
        <w:t xml:space="preserve"> ideal when the weather is bad.</w:t>
      </w:r>
    </w:p>
    <w:p w14:paraId="5AF96875" w14:textId="77777777" w:rsidR="0088164A" w:rsidRDefault="004228BA" w:rsidP="009D2FD7">
      <w:pPr>
        <w:pStyle w:val="NoSpacing"/>
      </w:pPr>
      <w:r>
        <w:t xml:space="preserve">(9) </w:t>
      </w:r>
      <w:r w:rsidR="0088164A">
        <w:t>Tell me more.</w:t>
      </w:r>
    </w:p>
    <w:p w14:paraId="201FC860" w14:textId="65BF3B97" w:rsidR="0088164A" w:rsidRDefault="0088164A" w:rsidP="009D2FD7">
      <w:pPr>
        <w:pStyle w:val="NoSpacing"/>
      </w:pPr>
      <w:r>
        <w:t>(10) Well, there’s a cafe so can get something to eat and drink.</w:t>
      </w:r>
    </w:p>
    <w:p w14:paraId="12E08920" w14:textId="77777777" w:rsidR="00921C37" w:rsidRDefault="0088164A" w:rsidP="009D2FD7">
      <w:pPr>
        <w:pStyle w:val="NoSpacing"/>
      </w:pPr>
      <w:r>
        <w:t>(11)</w:t>
      </w:r>
      <w:r w:rsidR="00921C37">
        <w:t xml:space="preserve"> Do they allow you to smoke there?</w:t>
      </w:r>
    </w:p>
    <w:p w14:paraId="2D5C9409" w14:textId="5EEFA859" w:rsidR="0026642C" w:rsidRDefault="00921C37" w:rsidP="009D2FD7">
      <w:pPr>
        <w:pStyle w:val="NoSpacing"/>
      </w:pPr>
      <w:r>
        <w:t>(12) No, all Swansea cafes are non-smoking.</w:t>
      </w:r>
      <w:r w:rsidR="00931565">
        <w:t xml:space="preserve"> </w:t>
      </w:r>
    </w:p>
    <w:p w14:paraId="22485C77" w14:textId="77777777" w:rsidR="00D212C0" w:rsidRPr="009D2FD7" w:rsidRDefault="00D212C0" w:rsidP="009D2FD7">
      <w:pPr>
        <w:pStyle w:val="NoSpacing"/>
      </w:pPr>
    </w:p>
    <w:p w14:paraId="062AA463" w14:textId="77777777" w:rsidR="00095F65" w:rsidRDefault="00095F65" w:rsidP="00E87806">
      <w:pPr>
        <w:rPr>
          <w:b/>
          <w:color w:val="FF0000"/>
          <w:sz w:val="32"/>
          <w:szCs w:val="32"/>
        </w:rPr>
      </w:pPr>
    </w:p>
    <w:p w14:paraId="2CF11B0B" w14:textId="77777777" w:rsidR="00095F65" w:rsidRDefault="00095F65" w:rsidP="00E87806">
      <w:pPr>
        <w:rPr>
          <w:b/>
          <w:color w:val="FF0000"/>
          <w:sz w:val="32"/>
          <w:szCs w:val="32"/>
        </w:rPr>
      </w:pPr>
    </w:p>
    <w:p w14:paraId="2DA62F51" w14:textId="77777777" w:rsidR="00E87806" w:rsidRPr="00782F7B" w:rsidRDefault="00E87806" w:rsidP="00E87806">
      <w:pPr>
        <w:rPr>
          <w:b/>
          <w:color w:val="FF0000"/>
          <w:sz w:val="32"/>
          <w:szCs w:val="32"/>
        </w:rPr>
      </w:pPr>
      <w:r w:rsidRPr="00782F7B">
        <w:rPr>
          <w:b/>
          <w:color w:val="FF0000"/>
          <w:sz w:val="32"/>
          <w:szCs w:val="32"/>
        </w:rPr>
        <w:lastRenderedPageBreak/>
        <w:t>Now start a similar conversation about Swansea Market</w:t>
      </w:r>
      <w:r>
        <w:rPr>
          <w:b/>
          <w:color w:val="FF0000"/>
          <w:sz w:val="32"/>
          <w:szCs w:val="32"/>
        </w:rPr>
        <w:t>…</w:t>
      </w:r>
    </w:p>
    <w:tbl>
      <w:tblPr>
        <w:tblStyle w:val="TableGrid"/>
        <w:tblW w:w="9019" w:type="dxa"/>
        <w:tblLook w:val="04A0" w:firstRow="1" w:lastRow="0" w:firstColumn="1" w:lastColumn="0" w:noHBand="0" w:noVBand="1"/>
      </w:tblPr>
      <w:tblGrid>
        <w:gridCol w:w="4509"/>
        <w:gridCol w:w="4510"/>
      </w:tblGrid>
      <w:tr w:rsidR="00E87806" w14:paraId="2A8501D4" w14:textId="77777777" w:rsidTr="00F61295">
        <w:trPr>
          <w:trHeight w:val="2497"/>
        </w:trPr>
        <w:tc>
          <w:tcPr>
            <w:tcW w:w="4509" w:type="dxa"/>
          </w:tcPr>
          <w:p w14:paraId="3F742E92" w14:textId="77777777" w:rsidR="00E87806" w:rsidRPr="009345D7" w:rsidRDefault="00E87806" w:rsidP="00F61295">
            <w:pPr>
              <w:rPr>
                <w:b/>
                <w:color w:val="FF0000"/>
              </w:rPr>
            </w:pPr>
            <w:r w:rsidRPr="009345D7">
              <w:rPr>
                <w:b/>
                <w:color w:val="FF0000"/>
              </w:rPr>
              <w:t>Information about the Glyn Vivian Art Gallery</w:t>
            </w:r>
          </w:p>
          <w:p w14:paraId="672B5A19" w14:textId="77777777" w:rsidR="00E87806" w:rsidRPr="009345D7" w:rsidRDefault="00E87806" w:rsidP="00F61295">
            <w:pPr>
              <w:rPr>
                <w:b/>
                <w:color w:val="FF0000"/>
              </w:rPr>
            </w:pPr>
            <w:r w:rsidRPr="009345D7">
              <w:rPr>
                <w:b/>
                <w:color w:val="FF0000"/>
              </w:rPr>
              <w:t>In general</w:t>
            </w:r>
          </w:p>
          <w:p w14:paraId="052C60BB" w14:textId="77777777" w:rsidR="00E87806" w:rsidRDefault="00E87806" w:rsidP="00F61295"/>
          <w:p w14:paraId="12878BC7" w14:textId="77777777" w:rsidR="00E87806" w:rsidRDefault="00E87806" w:rsidP="00F61295">
            <w:r>
              <w:t>World famous Swansea porcelain depicting Chinese gardens and temples. Biography of Glyn Vivian. Exhibition of drawings by Leonardo Da Vinci. A small library contains books including engravings by Gustav Dore. Also, there are engravings by Hogarth on general display. Art installations, including a movie about German graphic design</w:t>
            </w:r>
          </w:p>
          <w:p w14:paraId="7509FA5A" w14:textId="77777777" w:rsidR="00E87806" w:rsidRDefault="00E87806" w:rsidP="00F61295">
            <w:pPr>
              <w:rPr>
                <w:b/>
                <w:color w:val="FF0000"/>
              </w:rPr>
            </w:pPr>
          </w:p>
          <w:p w14:paraId="1AD63D38" w14:textId="77777777" w:rsidR="00E87806" w:rsidRPr="006103EA" w:rsidRDefault="00E87806" w:rsidP="00F61295">
            <w:pPr>
              <w:rPr>
                <w:b/>
                <w:color w:val="FF0000"/>
              </w:rPr>
            </w:pPr>
            <w:r w:rsidRPr="006103EA">
              <w:rPr>
                <w:b/>
                <w:color w:val="FF0000"/>
              </w:rPr>
              <w:t>Information about the Glyn Vivian Art Gallery</w:t>
            </w:r>
          </w:p>
          <w:p w14:paraId="27F73DD3" w14:textId="77777777" w:rsidR="00E87806" w:rsidRPr="006103EA" w:rsidRDefault="00E87806" w:rsidP="00F61295">
            <w:pPr>
              <w:rPr>
                <w:b/>
                <w:color w:val="FF0000"/>
              </w:rPr>
            </w:pPr>
            <w:r w:rsidRPr="006103EA">
              <w:rPr>
                <w:b/>
                <w:color w:val="FF0000"/>
              </w:rPr>
              <w:t>The Cafe</w:t>
            </w:r>
          </w:p>
          <w:p w14:paraId="530B8F22" w14:textId="77777777" w:rsidR="00E87806" w:rsidRDefault="00E87806" w:rsidP="00F61295"/>
          <w:p w14:paraId="7D7EF020" w14:textId="77777777" w:rsidR="00E87806" w:rsidRDefault="00E87806" w:rsidP="00F61295">
            <w:r>
              <w:t>A range of tea, different coffees, hot chocolate, cold drinks, sandwiches, baked potato meals</w:t>
            </w:r>
          </w:p>
          <w:p w14:paraId="09CF0798" w14:textId="77777777" w:rsidR="00E87806" w:rsidRDefault="00E87806" w:rsidP="00F61295">
            <w:r>
              <w:t>And other meals</w:t>
            </w:r>
          </w:p>
          <w:p w14:paraId="66631162" w14:textId="77777777" w:rsidR="00E87806" w:rsidRDefault="00E87806" w:rsidP="00F61295"/>
          <w:p w14:paraId="019EBB2A" w14:textId="77777777" w:rsidR="00E87806" w:rsidRDefault="00E87806" w:rsidP="00F61295">
            <w:r>
              <w:t xml:space="preserve">A souvenir shop as part of the café area where </w:t>
            </w:r>
          </w:p>
          <w:p w14:paraId="417EF693" w14:textId="77777777" w:rsidR="00E87806" w:rsidRDefault="00E87806" w:rsidP="00F61295">
            <w:r>
              <w:t>you can buy art postcards, books on art and numerous small works of art often made by local artists</w:t>
            </w:r>
          </w:p>
        </w:tc>
        <w:tc>
          <w:tcPr>
            <w:tcW w:w="4510" w:type="dxa"/>
          </w:tcPr>
          <w:p w14:paraId="3EC647B6" w14:textId="77777777" w:rsidR="00E87806" w:rsidRPr="009345D7" w:rsidRDefault="00E87806" w:rsidP="00F61295">
            <w:pPr>
              <w:rPr>
                <w:b/>
                <w:color w:val="FF0000"/>
              </w:rPr>
            </w:pPr>
            <w:r w:rsidRPr="009345D7">
              <w:rPr>
                <w:b/>
                <w:color w:val="FF0000"/>
              </w:rPr>
              <w:t>Information about Swansea Market</w:t>
            </w:r>
          </w:p>
          <w:p w14:paraId="57B9DC0B" w14:textId="77777777" w:rsidR="00E87806" w:rsidRDefault="00E87806" w:rsidP="00F61295">
            <w:r>
              <w:t>About 100 businesses under one roof</w:t>
            </w:r>
          </w:p>
          <w:p w14:paraId="103B846A" w14:textId="77777777" w:rsidR="00E87806" w:rsidRDefault="00E87806" w:rsidP="00F61295">
            <w:r>
              <w:t>Europe’s largest indoor market</w:t>
            </w:r>
          </w:p>
          <w:p w14:paraId="565397FE" w14:textId="77777777" w:rsidR="00E87806" w:rsidRDefault="00E87806" w:rsidP="00F61295"/>
          <w:p w14:paraId="5FFAE208" w14:textId="77777777" w:rsidR="00E87806" w:rsidRDefault="00E87806" w:rsidP="00F61295">
            <w:r>
              <w:t>Many Cafes and a huge variety of Shops</w:t>
            </w:r>
          </w:p>
          <w:p w14:paraId="36BE494A" w14:textId="77777777" w:rsidR="00E87806" w:rsidRDefault="00E87806" w:rsidP="00F61295"/>
          <w:p w14:paraId="3D0E6371" w14:textId="77777777" w:rsidR="00E87806" w:rsidRDefault="00E87806" w:rsidP="00F61295">
            <w:r>
              <w:t>Many stalls sell fresh fish while others sell fresh meat and poultry. Other stalls sell a wide variety of goods including newspapers, magazines, books, stationery, electrical goods, chocolate, seafood (try the cockles and mussels), ice-cream</w:t>
            </w:r>
            <w:proofErr w:type="gramStart"/>
            <w:r>
              <w:t>,.</w:t>
            </w:r>
            <w:proofErr w:type="gramEnd"/>
            <w:r>
              <w:t xml:space="preserve"> </w:t>
            </w:r>
          </w:p>
          <w:p w14:paraId="6C09AB6F" w14:textId="77777777" w:rsidR="00E87806" w:rsidRDefault="00E87806" w:rsidP="00F61295"/>
          <w:p w14:paraId="4A02A2CE" w14:textId="77777777" w:rsidR="00E87806" w:rsidRDefault="00E87806" w:rsidP="00F61295">
            <w:r>
              <w:t>A souvenirs shop sells goods to remind you of your time in Wales (T-shirts, love-spoons, mugs, badges, pictures, artwork</w:t>
            </w:r>
            <w:proofErr w:type="gramStart"/>
            <w:r>
              <w:t>)</w:t>
            </w:r>
            <w:proofErr w:type="spellStart"/>
            <w:r>
              <w:t>etc</w:t>
            </w:r>
            <w:proofErr w:type="spellEnd"/>
            <w:proofErr w:type="gramEnd"/>
            <w:r>
              <w:t>…</w:t>
            </w:r>
          </w:p>
          <w:p w14:paraId="622C9ED0" w14:textId="77777777" w:rsidR="00E87806" w:rsidRDefault="00E87806" w:rsidP="00F61295"/>
          <w:p w14:paraId="64D57391" w14:textId="77777777" w:rsidR="00E87806" w:rsidRDefault="00E87806" w:rsidP="00F61295">
            <w:r>
              <w:t>You can get passport photographs taken by a professional camera man. There is an IT shop</w:t>
            </w:r>
          </w:p>
          <w:p w14:paraId="6BBF71FE" w14:textId="77777777" w:rsidR="00E87806" w:rsidRDefault="00E87806" w:rsidP="00F61295">
            <w:r>
              <w:t>Plenty of places to buy fresh vegetables, fresh fruit, perfumed candles, a stall specialising in watches and clocks, to name just some of the more than 100 stalls/small shops</w:t>
            </w:r>
          </w:p>
        </w:tc>
      </w:tr>
    </w:tbl>
    <w:p w14:paraId="4E62FA32" w14:textId="77777777" w:rsidR="00E87806" w:rsidRDefault="00E87806" w:rsidP="00A2147C"/>
    <w:sectPr w:rsidR="00E878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5784D4" w14:textId="77777777" w:rsidR="00B37673" w:rsidRDefault="00B37673" w:rsidP="00050BEC">
      <w:pPr>
        <w:spacing w:after="0" w:line="240" w:lineRule="auto"/>
      </w:pPr>
      <w:r>
        <w:separator/>
      </w:r>
    </w:p>
  </w:endnote>
  <w:endnote w:type="continuationSeparator" w:id="0">
    <w:p w14:paraId="7D37714B" w14:textId="77777777" w:rsidR="00B37673" w:rsidRDefault="00B37673" w:rsidP="00050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45275" w14:textId="77777777" w:rsidR="00372A4E" w:rsidRDefault="00372A4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5070F" w14:textId="26FE0815" w:rsidR="00372A4E" w:rsidRPr="00372A4E" w:rsidRDefault="00372A4E">
    <w:pPr>
      <w:pStyle w:val="Footer"/>
      <w:rPr>
        <w:sz w:val="20"/>
        <w:szCs w:val="20"/>
      </w:rPr>
    </w:pPr>
    <w:r>
      <w:rPr>
        <w:sz w:val="20"/>
        <w:szCs w:val="20"/>
      </w:rPr>
      <w:tab/>
      <w:t xml:space="preserve">                                                               </w:t>
    </w:r>
    <w:bookmarkStart w:id="0" w:name="_GoBack"/>
    <w:bookmarkEnd w:id="0"/>
    <w:r w:rsidRPr="00372A4E">
      <w:rPr>
        <w:sz w:val="20"/>
        <w:szCs w:val="20"/>
      </w:rPr>
      <w:t>Created by David C. Williams for UWTSD international students 2018</w:t>
    </w:r>
  </w:p>
  <w:p w14:paraId="3318AFE0" w14:textId="77777777" w:rsidR="00372A4E" w:rsidRDefault="00372A4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EC8A9" w14:textId="77777777" w:rsidR="00372A4E" w:rsidRDefault="00372A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E981BB" w14:textId="77777777" w:rsidR="00B37673" w:rsidRDefault="00B37673" w:rsidP="00050BEC">
      <w:pPr>
        <w:spacing w:after="0" w:line="240" w:lineRule="auto"/>
      </w:pPr>
      <w:r>
        <w:separator/>
      </w:r>
    </w:p>
  </w:footnote>
  <w:footnote w:type="continuationSeparator" w:id="0">
    <w:p w14:paraId="58FB2F38" w14:textId="77777777" w:rsidR="00B37673" w:rsidRDefault="00B37673" w:rsidP="00050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D7BE4" w14:textId="77777777" w:rsidR="00372A4E" w:rsidRDefault="00372A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E2C76" w14:textId="7A7CAFF5" w:rsidR="00050BEC" w:rsidRPr="00050BEC" w:rsidRDefault="00050BEC">
    <w:pPr>
      <w:pStyle w:val="Header"/>
      <w:rPr>
        <w:b/>
        <w:sz w:val="32"/>
        <w:szCs w:val="32"/>
      </w:rPr>
    </w:pPr>
    <w:r w:rsidRPr="00050BEC">
      <w:rPr>
        <w:b/>
        <w:sz w:val="32"/>
        <w:szCs w:val="32"/>
      </w:rPr>
      <w:t>Discourse Chain for small talk between friends/colleagues</w:t>
    </w:r>
  </w:p>
  <w:p w14:paraId="0498E0C5" w14:textId="77777777" w:rsidR="00050BEC" w:rsidRDefault="00050BE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EACBB" w14:textId="77777777" w:rsidR="00372A4E" w:rsidRDefault="00372A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CDB"/>
    <w:rsid w:val="00050BEC"/>
    <w:rsid w:val="000608C6"/>
    <w:rsid w:val="00080594"/>
    <w:rsid w:val="00095F65"/>
    <w:rsid w:val="00096820"/>
    <w:rsid w:val="000E07C5"/>
    <w:rsid w:val="00113B85"/>
    <w:rsid w:val="00117CDB"/>
    <w:rsid w:val="00131388"/>
    <w:rsid w:val="00137F85"/>
    <w:rsid w:val="00187029"/>
    <w:rsid w:val="0019211F"/>
    <w:rsid w:val="001A6ACA"/>
    <w:rsid w:val="001F4233"/>
    <w:rsid w:val="0025543F"/>
    <w:rsid w:val="0026642C"/>
    <w:rsid w:val="00286AF0"/>
    <w:rsid w:val="00291D04"/>
    <w:rsid w:val="00295E78"/>
    <w:rsid w:val="002C653A"/>
    <w:rsid w:val="002F7F3D"/>
    <w:rsid w:val="00323AD6"/>
    <w:rsid w:val="003539C5"/>
    <w:rsid w:val="00355E86"/>
    <w:rsid w:val="00372A4E"/>
    <w:rsid w:val="003814FF"/>
    <w:rsid w:val="003D5E51"/>
    <w:rsid w:val="00417188"/>
    <w:rsid w:val="004228BA"/>
    <w:rsid w:val="00440BE6"/>
    <w:rsid w:val="004424CD"/>
    <w:rsid w:val="004434A6"/>
    <w:rsid w:val="004769AE"/>
    <w:rsid w:val="004A55BA"/>
    <w:rsid w:val="004E0771"/>
    <w:rsid w:val="00526805"/>
    <w:rsid w:val="00532280"/>
    <w:rsid w:val="00532973"/>
    <w:rsid w:val="00553BF3"/>
    <w:rsid w:val="00590FA1"/>
    <w:rsid w:val="005B3406"/>
    <w:rsid w:val="005C23D8"/>
    <w:rsid w:val="005E6FD4"/>
    <w:rsid w:val="006103EA"/>
    <w:rsid w:val="00627D42"/>
    <w:rsid w:val="006446C9"/>
    <w:rsid w:val="00655FAC"/>
    <w:rsid w:val="00691EE7"/>
    <w:rsid w:val="006B11DD"/>
    <w:rsid w:val="006D2673"/>
    <w:rsid w:val="007071FC"/>
    <w:rsid w:val="00782F7B"/>
    <w:rsid w:val="007A4B7D"/>
    <w:rsid w:val="00814F63"/>
    <w:rsid w:val="00823725"/>
    <w:rsid w:val="00824F00"/>
    <w:rsid w:val="0082749C"/>
    <w:rsid w:val="00863BA0"/>
    <w:rsid w:val="00866C64"/>
    <w:rsid w:val="0088057C"/>
    <w:rsid w:val="0088164A"/>
    <w:rsid w:val="008C5647"/>
    <w:rsid w:val="008F70EC"/>
    <w:rsid w:val="00921C37"/>
    <w:rsid w:val="00921CDD"/>
    <w:rsid w:val="00931565"/>
    <w:rsid w:val="0093204D"/>
    <w:rsid w:val="009345D7"/>
    <w:rsid w:val="00936108"/>
    <w:rsid w:val="0095484A"/>
    <w:rsid w:val="009D2FD7"/>
    <w:rsid w:val="009E0A28"/>
    <w:rsid w:val="00A05D25"/>
    <w:rsid w:val="00A2147C"/>
    <w:rsid w:val="00A43589"/>
    <w:rsid w:val="00AB17DB"/>
    <w:rsid w:val="00AF0BFD"/>
    <w:rsid w:val="00B37673"/>
    <w:rsid w:val="00B510D2"/>
    <w:rsid w:val="00BA1C01"/>
    <w:rsid w:val="00C05961"/>
    <w:rsid w:val="00C07AD5"/>
    <w:rsid w:val="00C34394"/>
    <w:rsid w:val="00C4198B"/>
    <w:rsid w:val="00C43961"/>
    <w:rsid w:val="00C6539C"/>
    <w:rsid w:val="00C74B9E"/>
    <w:rsid w:val="00C83C10"/>
    <w:rsid w:val="00C856F4"/>
    <w:rsid w:val="00CE7CD0"/>
    <w:rsid w:val="00CF2F07"/>
    <w:rsid w:val="00CF3384"/>
    <w:rsid w:val="00D06E74"/>
    <w:rsid w:val="00D212C0"/>
    <w:rsid w:val="00D96491"/>
    <w:rsid w:val="00DD5322"/>
    <w:rsid w:val="00DD53FD"/>
    <w:rsid w:val="00DF28C6"/>
    <w:rsid w:val="00E3293B"/>
    <w:rsid w:val="00E552BA"/>
    <w:rsid w:val="00E615D6"/>
    <w:rsid w:val="00E711EB"/>
    <w:rsid w:val="00E87806"/>
    <w:rsid w:val="00E92765"/>
    <w:rsid w:val="00EB166C"/>
    <w:rsid w:val="00ED005D"/>
    <w:rsid w:val="00EF3398"/>
    <w:rsid w:val="00F00A88"/>
    <w:rsid w:val="00F425C1"/>
    <w:rsid w:val="00F479BC"/>
    <w:rsid w:val="00F519D1"/>
    <w:rsid w:val="00F66E08"/>
    <w:rsid w:val="00F750DF"/>
    <w:rsid w:val="00F84D00"/>
    <w:rsid w:val="00F962C0"/>
    <w:rsid w:val="00FF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D24C6"/>
  <w15:chartTrackingRefBased/>
  <w15:docId w15:val="{6E53EE57-7F5A-4BB7-81FC-C7BD8EF99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0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0BEC"/>
  </w:style>
  <w:style w:type="paragraph" w:styleId="Footer">
    <w:name w:val="footer"/>
    <w:basedOn w:val="Normal"/>
    <w:link w:val="FooterChar"/>
    <w:uiPriority w:val="99"/>
    <w:unhideWhenUsed/>
    <w:rsid w:val="00050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0BEC"/>
  </w:style>
  <w:style w:type="paragraph" w:styleId="NoSpacing">
    <w:name w:val="No Spacing"/>
    <w:uiPriority w:val="1"/>
    <w:qFormat/>
    <w:rsid w:val="009D2F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Williams</dc:creator>
  <cp:keywords/>
  <dc:description/>
  <cp:lastModifiedBy>David Charles Williams (International Centre)</cp:lastModifiedBy>
  <cp:revision>19</cp:revision>
  <dcterms:created xsi:type="dcterms:W3CDTF">2020-10-01T11:02:00Z</dcterms:created>
  <dcterms:modified xsi:type="dcterms:W3CDTF">2020-10-01T11:27:00Z</dcterms:modified>
</cp:coreProperties>
</file>