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47027FA8" w:rsidR="00986B43" w:rsidRPr="006D6BB1" w:rsidRDefault="00986B43" w:rsidP="005D3F07">
            <w:pPr>
              <w:overflowPunct/>
              <w:autoSpaceDE/>
              <w:autoSpaceDN/>
              <w:adjustRightInd/>
              <w:ind w:right="-957"/>
              <w:textAlignment w:val="auto"/>
              <w:rPr>
                <w:rFonts w:ascii="Times New Roman" w:hAnsi="Times New Roman" w:cs="Times New Roman"/>
                <w:color w:val="auto"/>
                <w:sz w:val="40"/>
                <w:szCs w:val="40"/>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6D6BB1">
              <w:rPr>
                <w:rFonts w:ascii="Times New Roman" w:hAnsi="Times New Roman" w:cs="Times New Roman"/>
                <w:color w:val="auto"/>
                <w:sz w:val="40"/>
                <w:szCs w:val="40"/>
              </w:rPr>
              <w:t>Sian Jelly</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58C45DAD" w:rsidR="009C337F" w:rsidRPr="006D6BB1" w:rsidRDefault="009C337F" w:rsidP="005D3F07">
            <w:pPr>
              <w:overflowPunct/>
              <w:autoSpaceDE/>
              <w:autoSpaceDN/>
              <w:adjustRightInd/>
              <w:ind w:right="-957"/>
              <w:textAlignment w:val="auto"/>
              <w:rPr>
                <w:rFonts w:ascii="Times New Roman" w:hAnsi="Times New Roman" w:cs="Times New Roman"/>
                <w:color w:val="auto"/>
                <w:sz w:val="40"/>
                <w:szCs w:val="40"/>
              </w:rPr>
            </w:pPr>
            <w:r>
              <w:rPr>
                <w:rFonts w:ascii="Times New Roman" w:hAnsi="Times New Roman" w:cs="Times New Roman"/>
                <w:b/>
                <w:color w:val="auto"/>
                <w:sz w:val="48"/>
              </w:rPr>
              <w:t>Email address:</w:t>
            </w:r>
            <w:r w:rsidR="006D6BB1">
              <w:rPr>
                <w:rFonts w:ascii="Times New Roman" w:hAnsi="Times New Roman" w:cs="Times New Roman"/>
                <w:b/>
                <w:color w:val="auto"/>
                <w:sz w:val="48"/>
              </w:rPr>
              <w:t xml:space="preserve"> </w:t>
            </w:r>
            <w:r w:rsidR="006D6BB1" w:rsidRPr="006D6BB1">
              <w:rPr>
                <w:rFonts w:ascii="Times New Roman" w:hAnsi="Times New Roman" w:cs="Times New Roman"/>
                <w:color w:val="auto"/>
                <w:sz w:val="40"/>
                <w:szCs w:val="40"/>
              </w:rPr>
              <w:t>2317728@student.uwtsd.ac.uk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323EE6AD" w:rsidR="00F927A1"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6D6BB1">
              <w:rPr>
                <w:rFonts w:ascii="Times New Roman" w:hAnsi="Times New Roman" w:cs="Times New Roman"/>
                <w:b/>
                <w:color w:val="auto"/>
                <w:sz w:val="48"/>
              </w:rPr>
              <w:t xml:space="preserve"> </w:t>
            </w:r>
          </w:p>
          <w:p w14:paraId="622FD17A" w14:textId="357BDED7" w:rsidR="0085230E" w:rsidRDefault="006D6BB1" w:rsidP="005D3F07">
            <w:pPr>
              <w:overflowPunct/>
              <w:autoSpaceDE/>
              <w:autoSpaceDN/>
              <w:adjustRightInd/>
              <w:ind w:right="-957"/>
              <w:textAlignment w:val="auto"/>
              <w:rPr>
                <w:rFonts w:ascii="Times New Roman" w:hAnsi="Times New Roman" w:cs="Times New Roman"/>
                <w:b/>
                <w:color w:val="auto"/>
                <w:sz w:val="48"/>
              </w:rPr>
            </w:pPr>
            <w:r w:rsidRPr="006D6BB1">
              <w:rPr>
                <w:rFonts w:ascii="Times New Roman" w:hAnsi="Times New Roman" w:cs="Times New Roman"/>
                <w:color w:val="auto"/>
                <w:sz w:val="40"/>
                <w:szCs w:val="40"/>
              </w:rPr>
              <w:t>2317728</w:t>
            </w:r>
          </w:p>
          <w:p w14:paraId="6C20B984" w14:textId="77777777" w:rsidR="006D6BB1" w:rsidRPr="005D3F07" w:rsidRDefault="006D6BB1" w:rsidP="005D3F07">
            <w:pPr>
              <w:overflowPunct/>
              <w:autoSpaceDE/>
              <w:autoSpaceDN/>
              <w:adjustRightInd/>
              <w:ind w:right="-957"/>
              <w:textAlignment w:val="auto"/>
              <w:rPr>
                <w:rFonts w:ascii="Times New Roman" w:hAnsi="Times New Roman" w:cs="Times New Roman"/>
                <w:b/>
                <w:color w:val="auto"/>
                <w:sz w:val="48"/>
              </w:rPr>
            </w:pPr>
          </w:p>
          <w:p w14:paraId="5F84129B" w14:textId="6D0DCB5B" w:rsidR="0085230E" w:rsidRPr="005D3F07" w:rsidRDefault="00706BB5" w:rsidP="006D6BB1">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D64552">
              <w:rPr>
                <w:rFonts w:ascii="Times New Roman" w:hAnsi="Times New Roman" w:cs="Times New Roman"/>
                <w:b/>
                <w:color w:val="auto"/>
                <w:sz w:val="48"/>
              </w:rPr>
              <w:t>2</w:t>
            </w:r>
            <w:r w:rsidR="006D6BB1">
              <w:rPr>
                <w:rFonts w:ascii="Times New Roman" w:hAnsi="Times New Roman" w:cs="Times New Roman"/>
                <w:b/>
                <w:color w:val="auto"/>
                <w:sz w:val="48"/>
              </w:rPr>
              <w:t>2</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Pr="006D6BB1" w:rsidRDefault="007F312E" w:rsidP="005F64AA">
      <w:pPr>
        <w:jc w:val="center"/>
        <w:rPr>
          <w:rFonts w:asciiTheme="minorHAnsi" w:hAnsiTheme="minorHAnsi" w:cstheme="minorHAnsi"/>
          <w:b/>
          <w:sz w:val="24"/>
          <w:szCs w:val="24"/>
        </w:rPr>
      </w:pPr>
    </w:p>
    <w:p w14:paraId="7DFD6A18" w14:textId="77777777" w:rsidR="00F22AC5" w:rsidRPr="006D6BB1" w:rsidRDefault="00337FEF" w:rsidP="00EE5BC3">
      <w:pPr>
        <w:jc w:val="center"/>
        <w:rPr>
          <w:rFonts w:asciiTheme="minorHAnsi" w:hAnsiTheme="minorHAnsi" w:cstheme="minorHAnsi"/>
          <w:b/>
          <w:sz w:val="24"/>
          <w:szCs w:val="24"/>
        </w:rPr>
      </w:pPr>
      <w:r w:rsidRPr="006D6BB1">
        <w:rPr>
          <w:rFonts w:asciiTheme="minorHAnsi" w:hAnsiTheme="minorHAnsi" w:cstheme="minorHAnsi"/>
          <w:b/>
          <w:sz w:val="24"/>
          <w:szCs w:val="24"/>
        </w:rPr>
        <w:t>Task 2</w:t>
      </w:r>
    </w:p>
    <w:p w14:paraId="7DDC1F1D" w14:textId="77777777" w:rsidR="004046F0" w:rsidRPr="006D6BB1" w:rsidRDefault="004046F0" w:rsidP="00EE5BC3">
      <w:pPr>
        <w:jc w:val="center"/>
        <w:rPr>
          <w:rFonts w:asciiTheme="minorHAnsi" w:hAnsiTheme="minorHAnsi" w:cstheme="minorHAnsi"/>
          <w:b/>
          <w:sz w:val="24"/>
          <w:szCs w:val="24"/>
        </w:rPr>
      </w:pPr>
    </w:p>
    <w:p w14:paraId="00A29A3E" w14:textId="77777777" w:rsidR="00E559CE" w:rsidRPr="006D6BB1" w:rsidRDefault="006E481E" w:rsidP="00EE5BC3">
      <w:pPr>
        <w:jc w:val="center"/>
        <w:rPr>
          <w:rFonts w:asciiTheme="minorHAnsi" w:hAnsiTheme="minorHAnsi" w:cstheme="minorHAnsi"/>
          <w:b/>
          <w:sz w:val="24"/>
          <w:szCs w:val="24"/>
        </w:rPr>
      </w:pPr>
      <w:r w:rsidRPr="006D6BB1">
        <w:rPr>
          <w:rFonts w:asciiTheme="minorHAnsi" w:hAnsiTheme="minorHAnsi" w:cstheme="minorHAnsi"/>
          <w:b/>
          <w:sz w:val="24"/>
          <w:szCs w:val="24"/>
        </w:rPr>
        <w:t xml:space="preserve">Observation </w:t>
      </w:r>
      <w:r w:rsidR="007F312E" w:rsidRPr="006D6BB1">
        <w:rPr>
          <w:rFonts w:asciiTheme="minorHAnsi" w:hAnsiTheme="minorHAnsi" w:cstheme="minorHAnsi"/>
          <w:b/>
          <w:sz w:val="24"/>
          <w:szCs w:val="24"/>
        </w:rPr>
        <w:t>of Practice</w:t>
      </w:r>
    </w:p>
    <w:p w14:paraId="7903F5FE" w14:textId="77777777" w:rsidR="002D65D2" w:rsidRPr="006D6BB1" w:rsidRDefault="00130119" w:rsidP="00FF7EBB">
      <w:pPr>
        <w:jc w:val="both"/>
        <w:rPr>
          <w:rFonts w:asciiTheme="minorHAnsi" w:hAnsiTheme="minorHAnsi" w:cstheme="minorHAnsi"/>
          <w:b/>
          <w:i/>
          <w:sz w:val="24"/>
          <w:szCs w:val="24"/>
        </w:rPr>
      </w:pPr>
      <w:r w:rsidRPr="006D6BB1">
        <w:rPr>
          <w:rFonts w:asciiTheme="minorHAnsi" w:hAnsiTheme="minorHAnsi" w:cstheme="minorHAnsi"/>
          <w:b/>
          <w:i/>
          <w:sz w:val="24"/>
          <w:szCs w:val="24"/>
        </w:rPr>
        <w:t xml:space="preserve">Guidance: </w:t>
      </w:r>
    </w:p>
    <w:p w14:paraId="2800F754" w14:textId="77777777" w:rsidR="000D2ED2" w:rsidRPr="006D6BB1" w:rsidRDefault="000D2ED2" w:rsidP="00FF7EBB">
      <w:pPr>
        <w:jc w:val="both"/>
        <w:rPr>
          <w:rFonts w:asciiTheme="minorHAnsi" w:hAnsiTheme="minorHAnsi" w:cstheme="minorHAnsi"/>
          <w:b/>
          <w:i/>
          <w:sz w:val="24"/>
          <w:szCs w:val="24"/>
        </w:rPr>
      </w:pPr>
    </w:p>
    <w:p w14:paraId="481D1FAA" w14:textId="1612967D" w:rsidR="006E481E" w:rsidRPr="006D6BB1" w:rsidRDefault="006E481E" w:rsidP="00FF7EBB">
      <w:pPr>
        <w:jc w:val="both"/>
        <w:rPr>
          <w:rFonts w:asciiTheme="minorHAnsi" w:hAnsiTheme="minorHAnsi" w:cstheme="minorHAnsi"/>
          <w:i/>
          <w:sz w:val="24"/>
          <w:szCs w:val="24"/>
        </w:rPr>
      </w:pPr>
      <w:r w:rsidRPr="006D6BB1">
        <w:rPr>
          <w:rFonts w:asciiTheme="minorHAnsi" w:hAnsiTheme="minorHAnsi" w:cstheme="minorHAnsi"/>
          <w:i/>
          <w:sz w:val="24"/>
          <w:szCs w:val="24"/>
        </w:rPr>
        <w:t xml:space="preserve">A </w:t>
      </w:r>
      <w:r w:rsidR="00B24344" w:rsidRPr="006D6BB1">
        <w:rPr>
          <w:rFonts w:asciiTheme="minorHAnsi" w:hAnsiTheme="minorHAnsi" w:cstheme="minorHAnsi"/>
          <w:i/>
          <w:sz w:val="24"/>
          <w:szCs w:val="24"/>
        </w:rPr>
        <w:t>learner</w:t>
      </w:r>
      <w:r w:rsidRPr="006D6BB1">
        <w:rPr>
          <w:rFonts w:asciiTheme="minorHAnsi" w:hAnsiTheme="minorHAnsi" w:cstheme="minorHAnsi"/>
          <w:i/>
          <w:sz w:val="24"/>
          <w:szCs w:val="24"/>
        </w:rPr>
        <w:t xml:space="preserve"> must choose an observation of </w:t>
      </w:r>
      <w:r w:rsidRPr="006D6BB1">
        <w:rPr>
          <w:rFonts w:asciiTheme="minorHAnsi" w:hAnsiTheme="minorHAnsi" w:cstheme="minorHAnsi"/>
          <w:b/>
          <w:i/>
          <w:sz w:val="24"/>
          <w:szCs w:val="24"/>
          <w:u w:val="single"/>
        </w:rPr>
        <w:t>direct social work practice</w:t>
      </w:r>
      <w:r w:rsidRPr="006D6BB1">
        <w:rPr>
          <w:rFonts w:asciiTheme="minorHAnsi" w:hAnsiTheme="minorHAnsi" w:cstheme="minorHAnsi"/>
          <w:i/>
          <w:sz w:val="24"/>
          <w:szCs w:val="24"/>
        </w:rPr>
        <w:t xml:space="preserve"> </w:t>
      </w:r>
      <w:r w:rsidR="001772BF" w:rsidRPr="006D6BB1">
        <w:rPr>
          <w:rFonts w:asciiTheme="minorHAnsi" w:hAnsiTheme="minorHAnsi" w:cstheme="minorHAnsi"/>
          <w:i/>
          <w:sz w:val="24"/>
          <w:szCs w:val="24"/>
        </w:rPr>
        <w:t xml:space="preserve">with </w:t>
      </w:r>
      <w:r w:rsidR="0078112D" w:rsidRPr="006D6BB1">
        <w:rPr>
          <w:rFonts w:asciiTheme="minorHAnsi" w:hAnsiTheme="minorHAnsi" w:cstheme="minorHAnsi"/>
          <w:sz w:val="24"/>
          <w:szCs w:val="24"/>
        </w:rPr>
        <w:t>people in need of care and support and/or their</w:t>
      </w:r>
      <w:r w:rsidR="0078112D" w:rsidRPr="006D6BB1">
        <w:rPr>
          <w:rFonts w:asciiTheme="minorHAnsi" w:hAnsiTheme="minorHAnsi" w:cstheme="minorHAnsi"/>
          <w:i/>
          <w:sz w:val="24"/>
          <w:szCs w:val="24"/>
        </w:rPr>
        <w:t xml:space="preserve"> </w:t>
      </w:r>
      <w:proofErr w:type="spellStart"/>
      <w:r w:rsidR="0078112D" w:rsidRPr="006D6BB1">
        <w:rPr>
          <w:rFonts w:asciiTheme="minorHAnsi" w:hAnsiTheme="minorHAnsi" w:cstheme="minorHAnsi"/>
          <w:sz w:val="24"/>
          <w:szCs w:val="24"/>
        </w:rPr>
        <w:t>carers</w:t>
      </w:r>
      <w:proofErr w:type="spellEnd"/>
      <w:r w:rsidR="00BC4ED3" w:rsidRPr="006D6BB1">
        <w:rPr>
          <w:rFonts w:asciiTheme="minorHAnsi" w:hAnsiTheme="minorHAnsi" w:cstheme="minorHAnsi"/>
          <w:b/>
          <w:i/>
          <w:sz w:val="24"/>
          <w:szCs w:val="24"/>
        </w:rPr>
        <w:t>.</w:t>
      </w:r>
      <w:r w:rsidR="007F312E" w:rsidRPr="006D6BB1">
        <w:rPr>
          <w:rFonts w:asciiTheme="minorHAnsi" w:hAnsiTheme="minorHAnsi" w:cstheme="minorHAnsi"/>
          <w:i/>
          <w:sz w:val="24"/>
          <w:szCs w:val="24"/>
        </w:rPr>
        <w:t xml:space="preserve"> </w:t>
      </w:r>
      <w:r w:rsidR="00085699" w:rsidRPr="006D6BB1">
        <w:rPr>
          <w:rFonts w:asciiTheme="minorHAnsi" w:hAnsiTheme="minorHAnsi" w:cstheme="minorHAnsi"/>
          <w:i/>
          <w:sz w:val="24"/>
          <w:szCs w:val="24"/>
        </w:rPr>
        <w:t>Th</w:t>
      </w:r>
      <w:r w:rsidR="008B28E7" w:rsidRPr="006D6BB1">
        <w:rPr>
          <w:rFonts w:asciiTheme="minorHAnsi" w:hAnsiTheme="minorHAnsi" w:cstheme="minorHAnsi"/>
          <w:i/>
          <w:sz w:val="24"/>
          <w:szCs w:val="24"/>
        </w:rPr>
        <w:t xml:space="preserve">e observation cannot be </w:t>
      </w:r>
      <w:r w:rsidR="005C28D3" w:rsidRPr="006D6BB1">
        <w:rPr>
          <w:rFonts w:asciiTheme="minorHAnsi" w:hAnsiTheme="minorHAnsi" w:cstheme="minorHAnsi"/>
          <w:i/>
          <w:sz w:val="24"/>
          <w:szCs w:val="24"/>
        </w:rPr>
        <w:t xml:space="preserve">from </w:t>
      </w:r>
      <w:r w:rsidR="00085699" w:rsidRPr="006D6BB1">
        <w:rPr>
          <w:rFonts w:asciiTheme="minorHAnsi" w:hAnsiTheme="minorHAnsi" w:cstheme="minorHAnsi"/>
          <w:i/>
          <w:sz w:val="24"/>
          <w:szCs w:val="24"/>
        </w:rPr>
        <w:t xml:space="preserve">giving evidence in court, </w:t>
      </w:r>
      <w:r w:rsidR="005C28D3" w:rsidRPr="006D6BB1">
        <w:rPr>
          <w:rFonts w:asciiTheme="minorHAnsi" w:hAnsiTheme="minorHAnsi" w:cstheme="minorHAnsi"/>
          <w:i/>
          <w:sz w:val="24"/>
          <w:szCs w:val="24"/>
        </w:rPr>
        <w:t xml:space="preserve">contributing to </w:t>
      </w:r>
      <w:r w:rsidR="00085699" w:rsidRPr="006D6BB1">
        <w:rPr>
          <w:rFonts w:asciiTheme="minorHAnsi" w:hAnsiTheme="minorHAnsi" w:cstheme="minorHAnsi"/>
          <w:i/>
          <w:sz w:val="24"/>
          <w:szCs w:val="24"/>
        </w:rPr>
        <w:t>strategy group meetings, case conferences or tribunals</w:t>
      </w:r>
      <w:r w:rsidR="008B28E7" w:rsidRPr="006D6BB1">
        <w:rPr>
          <w:rFonts w:asciiTheme="minorHAnsi" w:hAnsiTheme="minorHAnsi" w:cstheme="minorHAnsi"/>
          <w:i/>
          <w:sz w:val="24"/>
          <w:szCs w:val="24"/>
        </w:rPr>
        <w:t xml:space="preserve"> or any other indirect activity</w:t>
      </w:r>
      <w:r w:rsidR="00085699" w:rsidRPr="006D6BB1">
        <w:rPr>
          <w:rFonts w:asciiTheme="minorHAnsi" w:hAnsiTheme="minorHAnsi" w:cstheme="minorHAnsi"/>
          <w:i/>
          <w:sz w:val="24"/>
          <w:szCs w:val="24"/>
        </w:rPr>
        <w:t>.</w:t>
      </w:r>
      <w:r w:rsidRPr="006D6BB1">
        <w:rPr>
          <w:rFonts w:asciiTheme="minorHAnsi" w:hAnsiTheme="minorHAnsi" w:cstheme="minorHAnsi"/>
          <w:i/>
          <w:sz w:val="24"/>
          <w:szCs w:val="24"/>
        </w:rPr>
        <w:t xml:space="preserve"> The </w:t>
      </w:r>
      <w:r w:rsidR="00E231D1" w:rsidRPr="006D6BB1">
        <w:rPr>
          <w:rFonts w:asciiTheme="minorHAnsi" w:hAnsiTheme="minorHAnsi" w:cstheme="minorHAnsi"/>
          <w:i/>
          <w:sz w:val="24"/>
          <w:szCs w:val="24"/>
        </w:rPr>
        <w:t>consent</w:t>
      </w:r>
      <w:r w:rsidRPr="006D6BB1">
        <w:rPr>
          <w:rFonts w:asciiTheme="minorHAnsi" w:hAnsiTheme="minorHAnsi" w:cstheme="minorHAnsi"/>
          <w:i/>
          <w:sz w:val="24"/>
          <w:szCs w:val="24"/>
        </w:rPr>
        <w:t xml:space="preserve"> of the</w:t>
      </w:r>
      <w:r w:rsidR="001772BF" w:rsidRPr="006D6BB1">
        <w:rPr>
          <w:rFonts w:asciiTheme="minorHAnsi" w:hAnsiTheme="minorHAnsi" w:cstheme="minorHAnsi"/>
          <w:i/>
          <w:sz w:val="24"/>
          <w:szCs w:val="24"/>
        </w:rPr>
        <w:t xml:space="preserve"> </w:t>
      </w:r>
      <w:r w:rsidR="005C28D3" w:rsidRPr="006D6BB1">
        <w:rPr>
          <w:rFonts w:asciiTheme="minorHAnsi" w:hAnsiTheme="minorHAnsi" w:cstheme="minorHAnsi"/>
          <w:i/>
          <w:sz w:val="24"/>
          <w:szCs w:val="24"/>
        </w:rPr>
        <w:t>individual</w:t>
      </w:r>
      <w:r w:rsidR="00BC4ED3" w:rsidRPr="006D6BB1">
        <w:rPr>
          <w:rFonts w:asciiTheme="minorHAnsi" w:hAnsiTheme="minorHAnsi" w:cstheme="minorHAnsi"/>
          <w:i/>
          <w:sz w:val="24"/>
          <w:szCs w:val="24"/>
        </w:rPr>
        <w:t>/s</w:t>
      </w:r>
      <w:r w:rsidR="001772BF" w:rsidRPr="006D6BB1">
        <w:rPr>
          <w:rFonts w:asciiTheme="minorHAnsi" w:hAnsiTheme="minorHAnsi" w:cstheme="minorHAnsi"/>
          <w:sz w:val="24"/>
          <w:szCs w:val="24"/>
        </w:rPr>
        <w:t xml:space="preserve"> </w:t>
      </w:r>
      <w:r w:rsidR="001772BF" w:rsidRPr="006D6BB1">
        <w:rPr>
          <w:rFonts w:asciiTheme="minorHAnsi" w:hAnsiTheme="minorHAnsi" w:cstheme="minorHAnsi"/>
          <w:i/>
          <w:sz w:val="24"/>
          <w:szCs w:val="24"/>
        </w:rPr>
        <w:t xml:space="preserve">in need of care and support and/or their </w:t>
      </w:r>
      <w:r w:rsidR="00BC4ED3" w:rsidRPr="006D6BB1">
        <w:rPr>
          <w:rFonts w:asciiTheme="minorHAnsi" w:hAnsiTheme="minorHAnsi" w:cstheme="minorHAnsi"/>
          <w:i/>
          <w:sz w:val="24"/>
          <w:szCs w:val="24"/>
        </w:rPr>
        <w:t>carers</w:t>
      </w:r>
      <w:r w:rsidR="00BC4ED3" w:rsidRPr="006D6BB1">
        <w:rPr>
          <w:rFonts w:asciiTheme="minorHAnsi" w:hAnsiTheme="minorHAnsi" w:cstheme="minorHAnsi"/>
          <w:color w:val="auto"/>
          <w:sz w:val="24"/>
          <w:szCs w:val="24"/>
        </w:rPr>
        <w:t xml:space="preserve"> </w:t>
      </w:r>
      <w:r w:rsidR="00BC4ED3" w:rsidRPr="006D6BB1">
        <w:rPr>
          <w:rFonts w:asciiTheme="minorHAnsi" w:hAnsiTheme="minorHAnsi" w:cstheme="minorHAnsi"/>
          <w:i/>
          <w:sz w:val="24"/>
          <w:szCs w:val="24"/>
        </w:rPr>
        <w:t>must</w:t>
      </w:r>
      <w:r w:rsidRPr="006D6BB1">
        <w:rPr>
          <w:rFonts w:asciiTheme="minorHAnsi" w:hAnsiTheme="minorHAnsi" w:cstheme="minorHAnsi"/>
          <w:i/>
          <w:sz w:val="24"/>
          <w:szCs w:val="24"/>
        </w:rPr>
        <w:t xml:space="preserve"> be sought before</w:t>
      </w:r>
      <w:r w:rsidR="00390074" w:rsidRPr="006D6BB1">
        <w:rPr>
          <w:rFonts w:asciiTheme="minorHAnsi" w:hAnsiTheme="minorHAnsi" w:cstheme="minorHAnsi"/>
          <w:i/>
          <w:sz w:val="24"/>
          <w:szCs w:val="24"/>
        </w:rPr>
        <w:t xml:space="preserve"> the observation is undertaken. </w:t>
      </w:r>
      <w:r w:rsidRPr="006D6BB1">
        <w:rPr>
          <w:rFonts w:asciiTheme="minorHAnsi" w:hAnsiTheme="minorHAnsi" w:cstheme="minorHAnsi"/>
          <w:i/>
          <w:sz w:val="24"/>
          <w:szCs w:val="24"/>
        </w:rPr>
        <w:t xml:space="preserve">The observation must be undertaken by an observer who is social work qualified and has at least </w:t>
      </w:r>
      <w:r w:rsidR="00FC51F9" w:rsidRPr="006D6BB1">
        <w:rPr>
          <w:rFonts w:asciiTheme="minorHAnsi" w:hAnsiTheme="minorHAnsi" w:cstheme="minorHAnsi"/>
          <w:i/>
          <w:sz w:val="24"/>
          <w:szCs w:val="24"/>
        </w:rPr>
        <w:t>3</w:t>
      </w:r>
      <w:r w:rsidRPr="006D6BB1">
        <w:rPr>
          <w:rFonts w:asciiTheme="minorHAnsi" w:hAnsiTheme="minorHAnsi" w:cstheme="minorHAnsi"/>
          <w:i/>
          <w:sz w:val="24"/>
          <w:szCs w:val="24"/>
        </w:rPr>
        <w:t xml:space="preserve"> </w:t>
      </w:r>
      <w:r w:rsidR="00B436BF" w:rsidRPr="006D6BB1">
        <w:rPr>
          <w:rFonts w:asciiTheme="minorHAnsi" w:hAnsiTheme="minorHAnsi" w:cstheme="minorHAnsi"/>
          <w:i/>
          <w:sz w:val="24"/>
          <w:szCs w:val="24"/>
        </w:rPr>
        <w:t>years’ experience</w:t>
      </w:r>
      <w:r w:rsidRPr="006D6BB1">
        <w:rPr>
          <w:rFonts w:asciiTheme="minorHAnsi" w:hAnsiTheme="minorHAnsi" w:cstheme="minorHAnsi"/>
          <w:i/>
          <w:sz w:val="24"/>
          <w:szCs w:val="24"/>
        </w:rPr>
        <w:t xml:space="preserve"> (criteria set out in </w:t>
      </w:r>
      <w:r w:rsidR="00390074" w:rsidRPr="006D6BB1">
        <w:rPr>
          <w:rFonts w:asciiTheme="minorHAnsi" w:hAnsiTheme="minorHAnsi" w:cstheme="minorHAnsi"/>
          <w:i/>
          <w:sz w:val="24"/>
          <w:szCs w:val="24"/>
        </w:rPr>
        <w:t>the Programme H</w:t>
      </w:r>
      <w:r w:rsidR="00B77305" w:rsidRPr="006D6BB1">
        <w:rPr>
          <w:rFonts w:asciiTheme="minorHAnsi" w:hAnsiTheme="minorHAnsi" w:cstheme="minorHAnsi"/>
          <w:i/>
          <w:sz w:val="24"/>
          <w:szCs w:val="24"/>
        </w:rPr>
        <w:t>andbook)</w:t>
      </w:r>
      <w:r w:rsidR="00E9479B" w:rsidRPr="006D6BB1">
        <w:rPr>
          <w:rFonts w:asciiTheme="minorHAnsi" w:hAnsiTheme="minorHAnsi" w:cstheme="minorHAnsi"/>
          <w:i/>
          <w:sz w:val="24"/>
          <w:szCs w:val="24"/>
        </w:rPr>
        <w:t xml:space="preserve">. </w:t>
      </w:r>
      <w:r w:rsidR="00AB5518" w:rsidRPr="006D6BB1">
        <w:rPr>
          <w:rFonts w:asciiTheme="minorHAnsi" w:hAnsiTheme="minorHAnsi" w:cstheme="minorHAnsi"/>
          <w:i/>
          <w:sz w:val="24"/>
          <w:szCs w:val="24"/>
        </w:rPr>
        <w:t xml:space="preserve">The observation must be </w:t>
      </w:r>
      <w:r w:rsidR="00CC1122" w:rsidRPr="006D6BB1">
        <w:rPr>
          <w:rFonts w:asciiTheme="minorHAnsi" w:hAnsiTheme="minorHAnsi" w:cstheme="minorHAnsi"/>
          <w:i/>
          <w:sz w:val="24"/>
          <w:szCs w:val="24"/>
        </w:rPr>
        <w:t>for</w:t>
      </w:r>
      <w:r w:rsidR="00CC1122" w:rsidRPr="006D6BB1">
        <w:rPr>
          <w:rFonts w:asciiTheme="minorHAnsi" w:hAnsiTheme="minorHAnsi" w:cstheme="minorHAnsi"/>
          <w:b/>
          <w:i/>
          <w:sz w:val="24"/>
          <w:szCs w:val="24"/>
        </w:rPr>
        <w:t xml:space="preserve"> </w:t>
      </w:r>
      <w:r w:rsidR="00AB5518" w:rsidRPr="006D6BB1">
        <w:rPr>
          <w:rFonts w:asciiTheme="minorHAnsi" w:hAnsiTheme="minorHAnsi" w:cstheme="minorHAnsi"/>
          <w:i/>
          <w:sz w:val="24"/>
          <w:szCs w:val="24"/>
        </w:rPr>
        <w:t>a minimum of 30 minutes</w:t>
      </w:r>
      <w:r w:rsidR="00CC1122" w:rsidRPr="006D6BB1">
        <w:rPr>
          <w:rFonts w:asciiTheme="minorHAnsi" w:hAnsiTheme="minorHAnsi" w:cstheme="minorHAnsi"/>
          <w:i/>
          <w:sz w:val="24"/>
          <w:szCs w:val="24"/>
        </w:rPr>
        <w:t>.</w:t>
      </w:r>
      <w:r w:rsidRPr="006D6BB1">
        <w:rPr>
          <w:rFonts w:asciiTheme="minorHAnsi" w:hAnsiTheme="minorHAnsi" w:cstheme="minorHAnsi"/>
          <w:i/>
          <w:sz w:val="24"/>
          <w:szCs w:val="24"/>
        </w:rPr>
        <w:t xml:space="preserve"> The observer will gain feedback </w:t>
      </w:r>
      <w:r w:rsidR="005C28D3" w:rsidRPr="006D6BB1">
        <w:rPr>
          <w:rFonts w:asciiTheme="minorHAnsi" w:hAnsiTheme="minorHAnsi" w:cstheme="minorHAnsi"/>
          <w:i/>
          <w:sz w:val="24"/>
          <w:szCs w:val="24"/>
        </w:rPr>
        <w:t>from the</w:t>
      </w:r>
      <w:r w:rsidR="001772BF" w:rsidRPr="006D6BB1">
        <w:rPr>
          <w:rFonts w:asciiTheme="minorHAnsi" w:hAnsiTheme="minorHAnsi" w:cstheme="minorHAnsi"/>
          <w:i/>
          <w:sz w:val="24"/>
          <w:szCs w:val="24"/>
        </w:rPr>
        <w:t xml:space="preserve"> individual</w:t>
      </w:r>
      <w:r w:rsidR="00BC4ED3" w:rsidRPr="006D6BB1">
        <w:rPr>
          <w:rFonts w:asciiTheme="minorHAnsi" w:hAnsiTheme="minorHAnsi" w:cstheme="minorHAnsi"/>
          <w:i/>
          <w:sz w:val="24"/>
          <w:szCs w:val="24"/>
        </w:rPr>
        <w:t xml:space="preserve">/s </w:t>
      </w:r>
      <w:r w:rsidR="00BC4ED3" w:rsidRPr="006D6BB1">
        <w:rPr>
          <w:rFonts w:asciiTheme="minorHAnsi" w:hAnsiTheme="minorHAnsi" w:cstheme="minorHAnsi"/>
          <w:sz w:val="24"/>
          <w:szCs w:val="24"/>
        </w:rPr>
        <w:t>in</w:t>
      </w:r>
      <w:r w:rsidR="001772BF" w:rsidRPr="006D6BB1">
        <w:rPr>
          <w:rFonts w:asciiTheme="minorHAnsi" w:hAnsiTheme="minorHAnsi" w:cstheme="minorHAnsi"/>
          <w:i/>
          <w:sz w:val="24"/>
          <w:szCs w:val="24"/>
        </w:rPr>
        <w:t xml:space="preserve"> need of care and support and/or their carers</w:t>
      </w:r>
      <w:r w:rsidR="005C28D3" w:rsidRPr="006D6BB1">
        <w:rPr>
          <w:rFonts w:asciiTheme="minorHAnsi" w:hAnsiTheme="minorHAnsi" w:cstheme="minorHAnsi"/>
          <w:i/>
          <w:sz w:val="24"/>
          <w:szCs w:val="24"/>
        </w:rPr>
        <w:t xml:space="preserve"> </w:t>
      </w:r>
      <w:r w:rsidRPr="006D6BB1">
        <w:rPr>
          <w:rFonts w:asciiTheme="minorHAnsi" w:hAnsiTheme="minorHAnsi" w:cstheme="minorHAnsi"/>
          <w:i/>
          <w:sz w:val="24"/>
          <w:szCs w:val="24"/>
        </w:rPr>
        <w:t>using</w:t>
      </w:r>
      <w:r w:rsidR="00C246F2" w:rsidRPr="006D6BB1">
        <w:rPr>
          <w:rFonts w:asciiTheme="minorHAnsi" w:hAnsiTheme="minorHAnsi" w:cstheme="minorHAnsi"/>
          <w:i/>
          <w:sz w:val="24"/>
          <w:szCs w:val="24"/>
        </w:rPr>
        <w:t xml:space="preserve"> either</w:t>
      </w:r>
      <w:r w:rsidRPr="006D6BB1">
        <w:rPr>
          <w:rFonts w:asciiTheme="minorHAnsi" w:hAnsiTheme="minorHAnsi" w:cstheme="minorHAnsi"/>
          <w:i/>
          <w:sz w:val="24"/>
          <w:szCs w:val="24"/>
        </w:rPr>
        <w:t xml:space="preserve"> the pro forma below </w:t>
      </w:r>
      <w:r w:rsidR="00C246F2" w:rsidRPr="006D6BB1">
        <w:rPr>
          <w:rFonts w:asciiTheme="minorHAnsi" w:hAnsiTheme="minorHAnsi" w:cstheme="minorHAnsi"/>
          <w:i/>
          <w:sz w:val="24"/>
          <w:szCs w:val="24"/>
        </w:rPr>
        <w:t>or one of the learner</w:t>
      </w:r>
      <w:r w:rsidR="002F2185" w:rsidRPr="006D6BB1">
        <w:rPr>
          <w:rFonts w:asciiTheme="minorHAnsi" w:hAnsiTheme="minorHAnsi" w:cstheme="minorHAnsi"/>
          <w:i/>
          <w:sz w:val="24"/>
          <w:szCs w:val="24"/>
        </w:rPr>
        <w:t>’</w:t>
      </w:r>
      <w:r w:rsidR="00C246F2" w:rsidRPr="006D6BB1">
        <w:rPr>
          <w:rFonts w:asciiTheme="minorHAnsi" w:hAnsiTheme="minorHAnsi" w:cstheme="minorHAnsi"/>
          <w:i/>
          <w:sz w:val="24"/>
          <w:szCs w:val="24"/>
        </w:rPr>
        <w:t xml:space="preserve">s own design </w:t>
      </w:r>
      <w:r w:rsidRPr="006D6BB1">
        <w:rPr>
          <w:rFonts w:asciiTheme="minorHAnsi" w:hAnsiTheme="minorHAnsi" w:cstheme="minorHAnsi"/>
          <w:i/>
          <w:sz w:val="24"/>
          <w:szCs w:val="24"/>
        </w:rPr>
        <w:t>at the end of the visit</w:t>
      </w:r>
      <w:r w:rsidR="00AB5518" w:rsidRPr="006D6BB1">
        <w:rPr>
          <w:rFonts w:asciiTheme="minorHAnsi" w:hAnsiTheme="minorHAnsi" w:cstheme="minorHAnsi"/>
          <w:i/>
          <w:sz w:val="24"/>
          <w:szCs w:val="24"/>
        </w:rPr>
        <w:t>.</w:t>
      </w:r>
      <w:r w:rsidRPr="006D6BB1">
        <w:rPr>
          <w:rFonts w:asciiTheme="minorHAnsi" w:hAnsiTheme="minorHAnsi" w:cstheme="minorHAnsi"/>
          <w:i/>
          <w:sz w:val="24"/>
          <w:szCs w:val="24"/>
        </w:rPr>
        <w:t xml:space="preserve">  </w:t>
      </w:r>
    </w:p>
    <w:p w14:paraId="2054A7E8" w14:textId="77777777" w:rsidR="00986B43" w:rsidRPr="006D6BB1" w:rsidRDefault="00986B43" w:rsidP="00FF7EBB">
      <w:pPr>
        <w:jc w:val="both"/>
        <w:rPr>
          <w:rFonts w:asciiTheme="minorHAnsi" w:hAnsiTheme="minorHAnsi" w:cstheme="minorHAnsi"/>
          <w:i/>
          <w:sz w:val="24"/>
          <w:szCs w:val="24"/>
        </w:rPr>
      </w:pPr>
    </w:p>
    <w:p w14:paraId="6ABA3F61" w14:textId="4DA97030" w:rsidR="009C53E7" w:rsidRPr="006D6BB1" w:rsidRDefault="009C53E7">
      <w:pPr>
        <w:jc w:val="both"/>
        <w:rPr>
          <w:rFonts w:asciiTheme="minorHAnsi" w:hAnsiTheme="minorHAnsi" w:cstheme="minorHAnsi"/>
          <w:b/>
          <w:bCs/>
          <w:i/>
          <w:iCs/>
          <w:sz w:val="24"/>
          <w:szCs w:val="24"/>
        </w:rPr>
      </w:pPr>
      <w:r w:rsidRPr="006D6BB1">
        <w:rPr>
          <w:rFonts w:asciiTheme="minorHAnsi" w:hAnsiTheme="minorHAnsi" w:cstheme="minorHAnsi"/>
          <w:i/>
          <w:iCs/>
          <w:sz w:val="24"/>
          <w:szCs w:val="24"/>
        </w:rPr>
        <w:t>The learner is responsible for providing a method of gathering feedback for the observer to use</w:t>
      </w:r>
      <w:r w:rsidR="002F2185" w:rsidRPr="006D6BB1">
        <w:rPr>
          <w:rFonts w:asciiTheme="minorHAnsi" w:hAnsiTheme="minorHAnsi" w:cstheme="minorHAnsi"/>
          <w:i/>
          <w:iCs/>
          <w:sz w:val="24"/>
          <w:szCs w:val="24"/>
        </w:rPr>
        <w:t>. T</w:t>
      </w:r>
      <w:r w:rsidR="000D2ED2" w:rsidRPr="006D6BB1">
        <w:rPr>
          <w:rFonts w:asciiTheme="minorHAnsi" w:hAnsiTheme="minorHAnsi" w:cstheme="minorHAnsi"/>
          <w:i/>
          <w:iCs/>
          <w:sz w:val="24"/>
          <w:szCs w:val="24"/>
        </w:rPr>
        <w:t>his</w:t>
      </w:r>
      <w:r w:rsidRPr="006D6BB1">
        <w:rPr>
          <w:rFonts w:asciiTheme="minorHAnsi" w:hAnsiTheme="minorHAnsi" w:cstheme="minorHAnsi"/>
          <w:i/>
          <w:iCs/>
          <w:sz w:val="24"/>
          <w:szCs w:val="24"/>
        </w:rPr>
        <w:t xml:space="preserve"> can be of their own design, </w:t>
      </w:r>
      <w:r w:rsidR="00E231D1" w:rsidRPr="006D6BB1">
        <w:rPr>
          <w:rFonts w:asciiTheme="minorHAnsi" w:hAnsiTheme="minorHAnsi" w:cstheme="minorHAnsi"/>
          <w:i/>
          <w:iCs/>
          <w:sz w:val="24"/>
          <w:szCs w:val="24"/>
        </w:rPr>
        <w:t>and/</w:t>
      </w:r>
      <w:r w:rsidRPr="006D6BB1">
        <w:rPr>
          <w:rFonts w:asciiTheme="minorHAnsi" w:hAnsiTheme="minorHAnsi" w:cstheme="minorHAnsi"/>
          <w:i/>
          <w:iCs/>
          <w:sz w:val="24"/>
          <w:szCs w:val="24"/>
        </w:rPr>
        <w:t>or adapted to m</w:t>
      </w:r>
      <w:r w:rsidR="00F60281" w:rsidRPr="006D6BB1">
        <w:rPr>
          <w:rFonts w:asciiTheme="minorHAnsi" w:hAnsiTheme="minorHAnsi" w:cstheme="minorHAnsi"/>
          <w:i/>
          <w:iCs/>
          <w:sz w:val="24"/>
          <w:szCs w:val="24"/>
        </w:rPr>
        <w:t>eet the needs of the individual. T</w:t>
      </w:r>
      <w:r w:rsidRPr="006D6BB1">
        <w:rPr>
          <w:rFonts w:asciiTheme="minorHAnsi" w:hAnsiTheme="minorHAnsi" w:cstheme="minorHAnsi"/>
          <w:i/>
          <w:iCs/>
          <w:sz w:val="24"/>
          <w:szCs w:val="24"/>
        </w:rPr>
        <w:t>he provided pro</w:t>
      </w:r>
      <w:r w:rsidR="00706BB5" w:rsidRPr="006D6BB1">
        <w:rPr>
          <w:rFonts w:asciiTheme="minorHAnsi" w:hAnsiTheme="minorHAnsi" w:cstheme="minorHAnsi"/>
          <w:i/>
          <w:iCs/>
          <w:sz w:val="24"/>
          <w:szCs w:val="24"/>
        </w:rPr>
        <w:t xml:space="preserve"> </w:t>
      </w:r>
      <w:r w:rsidRPr="006D6BB1">
        <w:rPr>
          <w:rFonts w:asciiTheme="minorHAnsi" w:hAnsiTheme="minorHAnsi" w:cstheme="minorHAnsi"/>
          <w:i/>
          <w:iCs/>
          <w:sz w:val="24"/>
          <w:szCs w:val="24"/>
        </w:rPr>
        <w:t xml:space="preserve">forma can be used </w:t>
      </w:r>
      <w:r w:rsidR="00DD5020" w:rsidRPr="006D6BB1">
        <w:rPr>
          <w:rFonts w:asciiTheme="minorHAnsi" w:hAnsiTheme="minorHAnsi" w:cstheme="minorHAnsi"/>
          <w:i/>
          <w:iCs/>
          <w:sz w:val="24"/>
          <w:szCs w:val="24"/>
        </w:rPr>
        <w:t>where appropriate.</w:t>
      </w:r>
      <w:r w:rsidR="002D65D2" w:rsidRPr="006D6BB1">
        <w:rPr>
          <w:rFonts w:asciiTheme="minorHAnsi" w:hAnsiTheme="minorHAnsi" w:cstheme="minorHAnsi"/>
          <w:i/>
          <w:iCs/>
          <w:sz w:val="24"/>
          <w:szCs w:val="24"/>
        </w:rPr>
        <w:t xml:space="preserve"> The method used </w:t>
      </w:r>
      <w:r w:rsidR="00F030D4" w:rsidRPr="006D6BB1">
        <w:rPr>
          <w:rFonts w:asciiTheme="minorHAnsi" w:hAnsiTheme="minorHAnsi" w:cstheme="minorHAnsi"/>
          <w:i/>
          <w:iCs/>
          <w:sz w:val="24"/>
          <w:szCs w:val="24"/>
        </w:rPr>
        <w:t>will depend</w:t>
      </w:r>
      <w:r w:rsidR="002D65D2" w:rsidRPr="006D6BB1">
        <w:rPr>
          <w:rFonts w:asciiTheme="minorHAnsi" w:hAnsiTheme="minorHAnsi" w:cstheme="minorHAnsi"/>
          <w:i/>
          <w:iCs/>
          <w:sz w:val="24"/>
          <w:szCs w:val="24"/>
        </w:rPr>
        <w:t xml:space="preserve"> on age, ability</w:t>
      </w:r>
      <w:r w:rsidR="0D80B037" w:rsidRPr="006D6BB1">
        <w:rPr>
          <w:rFonts w:asciiTheme="minorHAnsi" w:hAnsiTheme="minorHAnsi" w:cstheme="minorHAnsi"/>
          <w:i/>
          <w:iCs/>
          <w:sz w:val="24"/>
          <w:szCs w:val="24"/>
        </w:rPr>
        <w:t xml:space="preserve"> </w:t>
      </w:r>
      <w:r w:rsidR="002D65D2" w:rsidRPr="006D6BB1">
        <w:rPr>
          <w:rFonts w:asciiTheme="minorHAnsi" w:hAnsiTheme="minorHAnsi" w:cstheme="minorHAnsi"/>
          <w:i/>
          <w:iCs/>
          <w:sz w:val="24"/>
          <w:szCs w:val="24"/>
        </w:rPr>
        <w:t xml:space="preserve">and </w:t>
      </w:r>
      <w:r w:rsidR="0D80B037" w:rsidRPr="006D6BB1">
        <w:rPr>
          <w:rFonts w:asciiTheme="minorHAnsi" w:hAnsiTheme="minorHAnsi" w:cstheme="minorHAnsi"/>
          <w:i/>
          <w:iCs/>
          <w:sz w:val="24"/>
          <w:szCs w:val="24"/>
        </w:rPr>
        <w:t xml:space="preserve">language/communication </w:t>
      </w:r>
      <w:r w:rsidR="002D65D2" w:rsidRPr="006D6BB1">
        <w:rPr>
          <w:rFonts w:asciiTheme="minorHAnsi" w:hAnsiTheme="minorHAnsi" w:cstheme="minorHAnsi"/>
          <w:i/>
          <w:iCs/>
          <w:sz w:val="24"/>
          <w:szCs w:val="24"/>
        </w:rPr>
        <w:t>needs of the</w:t>
      </w:r>
      <w:r w:rsidR="00E231D1" w:rsidRPr="006D6BB1">
        <w:rPr>
          <w:rFonts w:asciiTheme="minorHAnsi" w:hAnsiTheme="minorHAnsi" w:cstheme="minorHAnsi"/>
          <w:i/>
          <w:iCs/>
          <w:sz w:val="24"/>
          <w:szCs w:val="24"/>
        </w:rPr>
        <w:t xml:space="preserve"> </w:t>
      </w:r>
      <w:r w:rsidR="002E6D17" w:rsidRPr="006D6BB1">
        <w:rPr>
          <w:rFonts w:asciiTheme="minorHAnsi" w:hAnsiTheme="minorHAnsi" w:cstheme="minorHAnsi"/>
          <w:i/>
          <w:iCs/>
          <w:sz w:val="24"/>
          <w:szCs w:val="24"/>
        </w:rPr>
        <w:t>individual</w:t>
      </w:r>
      <w:r w:rsidR="0D80B037" w:rsidRPr="006D6BB1">
        <w:rPr>
          <w:rFonts w:asciiTheme="minorHAnsi" w:hAnsiTheme="minorHAnsi" w:cstheme="minorHAnsi"/>
          <w:i/>
          <w:iCs/>
          <w:sz w:val="24"/>
          <w:szCs w:val="24"/>
        </w:rPr>
        <w:t>s</w:t>
      </w:r>
      <w:r w:rsidR="002E6D17" w:rsidRPr="006D6BB1">
        <w:rPr>
          <w:rFonts w:asciiTheme="minorHAnsi" w:hAnsiTheme="minorHAnsi" w:cstheme="minorHAnsi"/>
          <w:i/>
          <w:iCs/>
          <w:sz w:val="24"/>
          <w:szCs w:val="24"/>
        </w:rPr>
        <w:t xml:space="preserve"> </w:t>
      </w:r>
      <w:r w:rsidR="002E6D17" w:rsidRPr="006D6BB1">
        <w:rPr>
          <w:rFonts w:asciiTheme="minorHAnsi" w:hAnsiTheme="minorHAnsi" w:cstheme="minorHAnsi"/>
          <w:i/>
          <w:iCs/>
          <w:color w:val="auto"/>
          <w:sz w:val="24"/>
          <w:szCs w:val="24"/>
        </w:rPr>
        <w:t>in</w:t>
      </w:r>
      <w:r w:rsidR="00F030D4" w:rsidRPr="006D6BB1">
        <w:rPr>
          <w:rFonts w:asciiTheme="minorHAnsi" w:hAnsiTheme="minorHAnsi" w:cstheme="minorHAnsi"/>
          <w:i/>
          <w:iCs/>
          <w:color w:val="auto"/>
          <w:sz w:val="24"/>
          <w:szCs w:val="24"/>
        </w:rPr>
        <w:t xml:space="preserve"> need of care and support and</w:t>
      </w:r>
      <w:r w:rsidR="00926C53" w:rsidRPr="006D6BB1">
        <w:rPr>
          <w:rFonts w:asciiTheme="minorHAnsi" w:hAnsiTheme="minorHAnsi" w:cstheme="minorHAnsi"/>
          <w:i/>
          <w:iCs/>
          <w:color w:val="auto"/>
          <w:sz w:val="24"/>
          <w:szCs w:val="24"/>
        </w:rPr>
        <w:t>/or</w:t>
      </w:r>
      <w:r w:rsidR="00F030D4" w:rsidRPr="006D6BB1">
        <w:rPr>
          <w:rFonts w:asciiTheme="minorHAnsi" w:hAnsiTheme="minorHAnsi" w:cstheme="minorHAnsi"/>
          <w:i/>
          <w:iCs/>
          <w:color w:val="auto"/>
          <w:sz w:val="24"/>
          <w:szCs w:val="24"/>
        </w:rPr>
        <w:t xml:space="preserve"> their </w:t>
      </w:r>
      <w:proofErr w:type="spellStart"/>
      <w:r w:rsidR="007D0F11" w:rsidRPr="006D6BB1">
        <w:rPr>
          <w:rFonts w:asciiTheme="minorHAnsi" w:hAnsiTheme="minorHAnsi" w:cstheme="minorHAnsi"/>
          <w:i/>
          <w:iCs/>
          <w:color w:val="auto"/>
          <w:sz w:val="24"/>
          <w:szCs w:val="24"/>
        </w:rPr>
        <w:t>carers</w:t>
      </w:r>
      <w:proofErr w:type="spellEnd"/>
      <w:r w:rsidR="00392F73" w:rsidRPr="006D6BB1">
        <w:rPr>
          <w:rFonts w:asciiTheme="minorHAnsi" w:hAnsiTheme="minorHAnsi" w:cstheme="minorHAnsi"/>
          <w:b/>
          <w:bCs/>
          <w:i/>
          <w:iCs/>
          <w:color w:val="auto"/>
          <w:sz w:val="24"/>
          <w:szCs w:val="24"/>
        </w:rPr>
        <w:t xml:space="preserve">. </w:t>
      </w:r>
    </w:p>
    <w:p w14:paraId="061E4CC0" w14:textId="77777777" w:rsidR="009C53E7" w:rsidRPr="006D6BB1" w:rsidRDefault="009C53E7" w:rsidP="00FF7EBB">
      <w:pPr>
        <w:jc w:val="both"/>
        <w:rPr>
          <w:rFonts w:asciiTheme="minorHAnsi" w:hAnsiTheme="minorHAnsi" w:cstheme="minorHAnsi"/>
          <w:b/>
          <w:i/>
          <w:color w:val="FF0000"/>
          <w:sz w:val="24"/>
          <w:szCs w:val="24"/>
        </w:rPr>
      </w:pPr>
    </w:p>
    <w:p w14:paraId="5373136D" w14:textId="0A5ABD39" w:rsidR="000F42AE" w:rsidRPr="006D6BB1" w:rsidRDefault="000F42AE" w:rsidP="3353280C">
      <w:pPr>
        <w:jc w:val="both"/>
        <w:rPr>
          <w:rFonts w:asciiTheme="minorHAnsi" w:hAnsiTheme="minorHAnsi" w:cstheme="minorHAnsi"/>
          <w:b/>
          <w:bCs/>
          <w:i/>
          <w:iCs/>
          <w:color w:val="auto"/>
          <w:sz w:val="24"/>
          <w:szCs w:val="24"/>
        </w:rPr>
      </w:pPr>
      <w:r w:rsidRPr="006D6BB1">
        <w:rPr>
          <w:rFonts w:asciiTheme="minorHAnsi" w:hAnsiTheme="minorHAnsi" w:cstheme="minorHAnsi"/>
          <w:i/>
          <w:iCs/>
          <w:sz w:val="24"/>
          <w:szCs w:val="24"/>
        </w:rPr>
        <w:t>This section will include examples of the way</w:t>
      </w:r>
      <w:r w:rsidR="00EE01ED" w:rsidRPr="006D6BB1">
        <w:rPr>
          <w:rFonts w:asciiTheme="minorHAnsi" w:hAnsiTheme="minorHAnsi" w:cstheme="minorHAnsi"/>
          <w:i/>
          <w:iCs/>
          <w:sz w:val="24"/>
          <w:szCs w:val="24"/>
        </w:rPr>
        <w:t>s</w:t>
      </w:r>
      <w:r w:rsidRPr="006D6BB1">
        <w:rPr>
          <w:rFonts w:asciiTheme="minorHAnsi" w:hAnsiTheme="minorHAnsi" w:cstheme="minorHAnsi"/>
          <w:i/>
          <w:iCs/>
          <w:sz w:val="24"/>
          <w:szCs w:val="24"/>
        </w:rPr>
        <w:t xml:space="preserve"> in which effective communication impacts on practice in relation to language use, language </w:t>
      </w:r>
      <w:r w:rsidR="16BDB770" w:rsidRPr="006D6BB1">
        <w:rPr>
          <w:rFonts w:asciiTheme="minorHAnsi" w:hAnsiTheme="minorHAnsi" w:cstheme="minorHAnsi"/>
          <w:i/>
          <w:iCs/>
          <w:sz w:val="24"/>
          <w:szCs w:val="24"/>
        </w:rPr>
        <w:t xml:space="preserve">needs </w:t>
      </w:r>
      <w:r w:rsidR="3353280C" w:rsidRPr="006D6BB1">
        <w:rPr>
          <w:rFonts w:asciiTheme="minorHAnsi" w:hAnsiTheme="minorHAnsi" w:cstheme="minorHAnsi"/>
          <w:i/>
          <w:iCs/>
          <w:sz w:val="24"/>
          <w:szCs w:val="24"/>
        </w:rPr>
        <w:t>and</w:t>
      </w:r>
      <w:r w:rsidRPr="006D6BB1">
        <w:rPr>
          <w:rFonts w:asciiTheme="minorHAnsi" w:hAnsiTheme="minorHAnsi" w:cstheme="minorHAnsi"/>
          <w:i/>
          <w:iCs/>
          <w:sz w:val="24"/>
          <w:szCs w:val="24"/>
        </w:rPr>
        <w:t xml:space="preserve"> cultural sensitivity</w:t>
      </w:r>
      <w:r w:rsidR="00C56D09" w:rsidRPr="006D6BB1">
        <w:rPr>
          <w:rFonts w:asciiTheme="minorHAnsi" w:hAnsiTheme="minorHAnsi" w:cstheme="minorHAnsi"/>
          <w:i/>
          <w:iCs/>
          <w:sz w:val="24"/>
          <w:szCs w:val="24"/>
        </w:rPr>
        <w:t>. You must</w:t>
      </w:r>
      <w:r w:rsidRPr="006D6BB1">
        <w:rPr>
          <w:rFonts w:asciiTheme="minorHAnsi" w:hAnsiTheme="minorHAnsi" w:cstheme="minorHAnsi"/>
          <w:i/>
          <w:iCs/>
          <w:sz w:val="24"/>
          <w:szCs w:val="24"/>
        </w:rPr>
        <w:t xml:space="preserve"> demonstrate the principles of the “Active Offer”</w:t>
      </w:r>
      <w:r w:rsidR="00EE01ED" w:rsidRPr="006D6BB1">
        <w:rPr>
          <w:rFonts w:asciiTheme="minorHAnsi" w:hAnsiTheme="minorHAnsi" w:cstheme="minorHAnsi"/>
          <w:i/>
          <w:iCs/>
          <w:sz w:val="24"/>
          <w:szCs w:val="24"/>
        </w:rPr>
        <w:t xml:space="preserve"> </w:t>
      </w:r>
      <w:r w:rsidR="00C56D09" w:rsidRPr="006D6BB1">
        <w:rPr>
          <w:rFonts w:asciiTheme="minorHAnsi" w:hAnsiTheme="minorHAnsi" w:cstheme="minorHAnsi"/>
          <w:i/>
          <w:iCs/>
          <w:sz w:val="24"/>
          <w:szCs w:val="24"/>
        </w:rPr>
        <w:t xml:space="preserve">and </w:t>
      </w:r>
      <w:r w:rsidR="00392F73" w:rsidRPr="006D6BB1">
        <w:rPr>
          <w:rFonts w:asciiTheme="minorHAnsi" w:hAnsiTheme="minorHAnsi" w:cstheme="minorHAnsi"/>
          <w:i/>
          <w:iCs/>
          <w:sz w:val="24"/>
          <w:szCs w:val="24"/>
        </w:rPr>
        <w:t>mak</w:t>
      </w:r>
      <w:r w:rsidR="00C56D09" w:rsidRPr="006D6BB1">
        <w:rPr>
          <w:rFonts w:asciiTheme="minorHAnsi" w:hAnsiTheme="minorHAnsi" w:cstheme="minorHAnsi"/>
          <w:i/>
          <w:iCs/>
          <w:sz w:val="24"/>
          <w:szCs w:val="24"/>
        </w:rPr>
        <w:t>e</w:t>
      </w:r>
      <w:r w:rsidR="00392F73" w:rsidRPr="006D6BB1">
        <w:rPr>
          <w:rFonts w:asciiTheme="minorHAnsi" w:hAnsiTheme="minorHAnsi" w:cstheme="minorHAnsi"/>
          <w:i/>
          <w:iCs/>
          <w:sz w:val="24"/>
          <w:szCs w:val="24"/>
        </w:rPr>
        <w:t xml:space="preserve"> reference</w:t>
      </w:r>
      <w:r w:rsidR="009B3E46" w:rsidRPr="006D6BB1">
        <w:rPr>
          <w:rFonts w:asciiTheme="minorHAnsi" w:hAnsiTheme="minorHAnsi" w:cstheme="minorHAnsi"/>
          <w:i/>
          <w:iCs/>
          <w:sz w:val="24"/>
          <w:szCs w:val="24"/>
        </w:rPr>
        <w:t xml:space="preserve"> to </w:t>
      </w:r>
      <w:r w:rsidR="00EE01ED" w:rsidRPr="006D6BB1">
        <w:rPr>
          <w:rFonts w:asciiTheme="minorHAnsi" w:hAnsiTheme="minorHAnsi" w:cstheme="minorHAnsi"/>
          <w:i/>
          <w:iCs/>
          <w:sz w:val="24"/>
          <w:szCs w:val="24"/>
        </w:rPr>
        <w:t>“</w:t>
      </w:r>
      <w:r w:rsidR="009B3E46" w:rsidRPr="006D6BB1">
        <w:rPr>
          <w:rFonts w:asciiTheme="minorHAnsi" w:hAnsiTheme="minorHAnsi" w:cstheme="minorHAnsi"/>
          <w:i/>
          <w:iCs/>
          <w:sz w:val="24"/>
          <w:szCs w:val="24"/>
        </w:rPr>
        <w:t xml:space="preserve">More </w:t>
      </w:r>
      <w:r w:rsidR="002F2185" w:rsidRPr="006D6BB1">
        <w:rPr>
          <w:rFonts w:asciiTheme="minorHAnsi" w:hAnsiTheme="minorHAnsi" w:cstheme="minorHAnsi"/>
          <w:i/>
          <w:iCs/>
          <w:sz w:val="24"/>
          <w:szCs w:val="24"/>
        </w:rPr>
        <w:t>t</w:t>
      </w:r>
      <w:r w:rsidR="009B3E46" w:rsidRPr="006D6BB1">
        <w:rPr>
          <w:rFonts w:asciiTheme="minorHAnsi" w:hAnsiTheme="minorHAnsi" w:cstheme="minorHAnsi"/>
          <w:i/>
          <w:iCs/>
          <w:sz w:val="24"/>
          <w:szCs w:val="24"/>
        </w:rPr>
        <w:t xml:space="preserve">han Just </w:t>
      </w:r>
      <w:r w:rsidR="002F2185" w:rsidRPr="006D6BB1">
        <w:rPr>
          <w:rFonts w:asciiTheme="minorHAnsi" w:hAnsiTheme="minorHAnsi" w:cstheme="minorHAnsi"/>
          <w:i/>
          <w:iCs/>
          <w:sz w:val="24"/>
          <w:szCs w:val="24"/>
        </w:rPr>
        <w:t>W</w:t>
      </w:r>
      <w:r w:rsidR="009B3E46" w:rsidRPr="006D6BB1">
        <w:rPr>
          <w:rFonts w:asciiTheme="minorHAnsi" w:hAnsiTheme="minorHAnsi" w:cstheme="minorHAnsi"/>
          <w:i/>
          <w:iCs/>
          <w:sz w:val="24"/>
          <w:szCs w:val="24"/>
        </w:rPr>
        <w:t>ords</w:t>
      </w:r>
      <w:r w:rsidR="00EE01ED" w:rsidRPr="006D6BB1">
        <w:rPr>
          <w:rFonts w:asciiTheme="minorHAnsi" w:hAnsiTheme="minorHAnsi" w:cstheme="minorHAnsi"/>
          <w:i/>
          <w:iCs/>
          <w:sz w:val="24"/>
          <w:szCs w:val="24"/>
        </w:rPr>
        <w:t>”</w:t>
      </w:r>
      <w:r w:rsidR="002F2185" w:rsidRPr="006D6BB1">
        <w:rPr>
          <w:rFonts w:asciiTheme="minorHAnsi" w:hAnsiTheme="minorHAnsi" w:cstheme="minorHAnsi"/>
          <w:i/>
          <w:iCs/>
          <w:sz w:val="24"/>
          <w:szCs w:val="24"/>
        </w:rPr>
        <w:t xml:space="preserve"> </w:t>
      </w:r>
      <w:r w:rsidR="005877C8" w:rsidRPr="006D6BB1">
        <w:rPr>
          <w:rFonts w:asciiTheme="minorHAnsi" w:hAnsiTheme="minorHAnsi" w:cstheme="minorHAnsi"/>
          <w:i/>
          <w:iCs/>
          <w:sz w:val="24"/>
          <w:szCs w:val="24"/>
        </w:rPr>
        <w:t>(Welsh Government, 2012)</w:t>
      </w:r>
      <w:r w:rsidR="27B81414" w:rsidRPr="006D6BB1">
        <w:rPr>
          <w:rFonts w:asciiTheme="minorHAnsi" w:hAnsiTheme="minorHAnsi" w:cstheme="minorHAnsi"/>
          <w:i/>
          <w:iCs/>
          <w:sz w:val="24"/>
          <w:szCs w:val="24"/>
        </w:rPr>
        <w:t>.</w:t>
      </w:r>
    </w:p>
    <w:p w14:paraId="00BD26DA" w14:textId="77777777" w:rsidR="000F42AE" w:rsidRPr="006D6BB1" w:rsidRDefault="000F42AE" w:rsidP="00FF7EBB">
      <w:pPr>
        <w:jc w:val="both"/>
        <w:rPr>
          <w:rFonts w:asciiTheme="minorHAnsi" w:hAnsiTheme="minorHAnsi" w:cstheme="minorHAnsi"/>
          <w:i/>
          <w:color w:val="FF0000"/>
          <w:sz w:val="24"/>
          <w:szCs w:val="24"/>
        </w:rPr>
      </w:pPr>
    </w:p>
    <w:p w14:paraId="73881C09" w14:textId="41A6AC54" w:rsidR="00F446FF" w:rsidRPr="006D6BB1" w:rsidRDefault="00F45521">
      <w:pPr>
        <w:jc w:val="both"/>
        <w:rPr>
          <w:rFonts w:asciiTheme="minorHAnsi" w:hAnsiTheme="minorHAnsi" w:cstheme="minorHAnsi"/>
          <w:i/>
          <w:iCs/>
          <w:color w:val="auto"/>
          <w:sz w:val="24"/>
          <w:szCs w:val="24"/>
        </w:rPr>
      </w:pPr>
      <w:r w:rsidRPr="006D6BB1">
        <w:rPr>
          <w:rFonts w:asciiTheme="minorHAnsi" w:hAnsiTheme="minorHAnsi" w:cstheme="minorHAnsi"/>
          <w:i/>
          <w:iCs/>
          <w:color w:val="auto"/>
          <w:sz w:val="24"/>
          <w:szCs w:val="24"/>
        </w:rPr>
        <w:t xml:space="preserve">Please ensure you </w:t>
      </w:r>
      <w:r w:rsidR="006872A0" w:rsidRPr="006D6BB1">
        <w:rPr>
          <w:rFonts w:asciiTheme="minorHAnsi" w:hAnsiTheme="minorHAnsi" w:cstheme="minorHAnsi"/>
          <w:i/>
          <w:iCs/>
          <w:color w:val="auto"/>
          <w:sz w:val="24"/>
          <w:szCs w:val="24"/>
        </w:rPr>
        <w:t>meet</w:t>
      </w:r>
      <w:r w:rsidR="00C368FA" w:rsidRPr="006D6BB1">
        <w:rPr>
          <w:rFonts w:asciiTheme="minorHAnsi" w:hAnsiTheme="minorHAnsi" w:cstheme="minorHAnsi"/>
          <w:i/>
          <w:iCs/>
          <w:color w:val="auto"/>
          <w:sz w:val="24"/>
          <w:szCs w:val="24"/>
        </w:rPr>
        <w:t xml:space="preserve"> the </w:t>
      </w:r>
      <w:r w:rsidR="00243DB0" w:rsidRPr="006D6BB1">
        <w:rPr>
          <w:rFonts w:asciiTheme="minorHAnsi" w:hAnsiTheme="minorHAnsi" w:cstheme="minorHAnsi"/>
          <w:i/>
          <w:iCs/>
          <w:color w:val="auto"/>
          <w:sz w:val="24"/>
          <w:szCs w:val="24"/>
        </w:rPr>
        <w:t>L</w:t>
      </w:r>
      <w:r w:rsidR="00F446FF" w:rsidRPr="006D6BB1">
        <w:rPr>
          <w:rFonts w:asciiTheme="minorHAnsi" w:hAnsiTheme="minorHAnsi" w:cstheme="minorHAnsi"/>
          <w:i/>
          <w:iCs/>
          <w:color w:val="auto"/>
          <w:sz w:val="24"/>
          <w:szCs w:val="24"/>
        </w:rPr>
        <w:t xml:space="preserve">earning </w:t>
      </w:r>
      <w:r w:rsidR="00243DB0" w:rsidRPr="006D6BB1">
        <w:rPr>
          <w:rFonts w:asciiTheme="minorHAnsi" w:hAnsiTheme="minorHAnsi" w:cstheme="minorHAnsi"/>
          <w:i/>
          <w:iCs/>
          <w:color w:val="auto"/>
          <w:sz w:val="24"/>
          <w:szCs w:val="24"/>
        </w:rPr>
        <w:t>O</w:t>
      </w:r>
      <w:r w:rsidR="005305C6" w:rsidRPr="006D6BB1">
        <w:rPr>
          <w:rFonts w:asciiTheme="minorHAnsi" w:hAnsiTheme="minorHAnsi" w:cstheme="minorHAnsi"/>
          <w:i/>
          <w:iCs/>
          <w:color w:val="auto"/>
          <w:sz w:val="24"/>
          <w:szCs w:val="24"/>
        </w:rPr>
        <w:t>utcome</w:t>
      </w:r>
      <w:r w:rsidR="00243DB0" w:rsidRPr="006D6BB1">
        <w:rPr>
          <w:rFonts w:asciiTheme="minorHAnsi" w:hAnsiTheme="minorHAnsi" w:cstheme="minorHAnsi"/>
          <w:i/>
          <w:iCs/>
          <w:color w:val="auto"/>
          <w:sz w:val="24"/>
          <w:szCs w:val="24"/>
        </w:rPr>
        <w:t>s</w:t>
      </w:r>
      <w:r w:rsidR="000D2ED2" w:rsidRPr="006D6BB1">
        <w:rPr>
          <w:rFonts w:asciiTheme="minorHAnsi" w:hAnsiTheme="minorHAnsi" w:cstheme="minorHAnsi"/>
          <w:i/>
          <w:iCs/>
          <w:color w:val="auto"/>
          <w:sz w:val="24"/>
          <w:szCs w:val="24"/>
        </w:rPr>
        <w:t xml:space="preserve"> </w:t>
      </w:r>
      <w:r w:rsidR="00B15998" w:rsidRPr="006D6BB1">
        <w:rPr>
          <w:rFonts w:asciiTheme="minorHAnsi" w:hAnsiTheme="minorHAnsi" w:cstheme="minorHAnsi"/>
          <w:i/>
          <w:iCs/>
          <w:color w:val="auto"/>
          <w:sz w:val="24"/>
          <w:szCs w:val="24"/>
        </w:rPr>
        <w:t>for</w:t>
      </w:r>
      <w:r w:rsidR="00243DB0" w:rsidRPr="006D6BB1">
        <w:rPr>
          <w:rFonts w:asciiTheme="minorHAnsi" w:hAnsiTheme="minorHAnsi" w:cstheme="minorHAnsi"/>
          <w:i/>
          <w:iCs/>
          <w:color w:val="auto"/>
          <w:sz w:val="24"/>
          <w:szCs w:val="24"/>
        </w:rPr>
        <w:t xml:space="preserve"> this </w:t>
      </w:r>
      <w:r w:rsidR="000D2ED2" w:rsidRPr="006D6BB1">
        <w:rPr>
          <w:rFonts w:asciiTheme="minorHAnsi" w:hAnsiTheme="minorHAnsi" w:cstheme="minorHAnsi"/>
          <w:i/>
          <w:iCs/>
          <w:color w:val="auto"/>
          <w:sz w:val="24"/>
          <w:szCs w:val="24"/>
        </w:rPr>
        <w:t>task</w:t>
      </w:r>
      <w:r w:rsidR="002A1A44" w:rsidRPr="006D6BB1">
        <w:rPr>
          <w:rFonts w:asciiTheme="minorHAnsi" w:hAnsiTheme="minorHAnsi" w:cstheme="minorHAnsi"/>
          <w:i/>
          <w:iCs/>
          <w:color w:val="auto"/>
          <w:sz w:val="24"/>
          <w:szCs w:val="24"/>
        </w:rPr>
        <w:t xml:space="preserve"> (</w:t>
      </w:r>
      <w:r w:rsidR="000D2ED2" w:rsidRPr="006D6BB1">
        <w:rPr>
          <w:rFonts w:asciiTheme="minorHAnsi" w:hAnsiTheme="minorHAnsi" w:cstheme="minorHAnsi"/>
          <w:i/>
          <w:iCs/>
          <w:color w:val="auto"/>
          <w:sz w:val="24"/>
          <w:szCs w:val="24"/>
        </w:rPr>
        <w:t>See</w:t>
      </w:r>
      <w:r w:rsidR="005305C6" w:rsidRPr="006D6BB1">
        <w:rPr>
          <w:rFonts w:asciiTheme="minorHAnsi" w:hAnsiTheme="minorHAnsi" w:cstheme="minorHAnsi"/>
          <w:i/>
          <w:iCs/>
          <w:color w:val="auto"/>
          <w:sz w:val="24"/>
          <w:szCs w:val="24"/>
        </w:rPr>
        <w:t xml:space="preserve"> </w:t>
      </w:r>
      <w:r w:rsidR="00C368FA" w:rsidRPr="006D6BB1">
        <w:rPr>
          <w:rFonts w:asciiTheme="minorHAnsi" w:hAnsiTheme="minorHAnsi" w:cstheme="minorHAnsi"/>
          <w:i/>
          <w:iCs/>
          <w:color w:val="auto"/>
          <w:sz w:val="24"/>
          <w:szCs w:val="24"/>
        </w:rPr>
        <w:t>appendix</w:t>
      </w:r>
      <w:r w:rsidR="00B15998" w:rsidRPr="006D6BB1">
        <w:rPr>
          <w:rFonts w:asciiTheme="minorHAnsi" w:hAnsiTheme="minorHAnsi" w:cstheme="minorHAnsi"/>
          <w:i/>
          <w:iCs/>
          <w:color w:val="auto"/>
          <w:sz w:val="24"/>
          <w:szCs w:val="24"/>
        </w:rPr>
        <w:t xml:space="preserve"> </w:t>
      </w:r>
      <w:r w:rsidR="003D1BC0" w:rsidRPr="006D6BB1">
        <w:rPr>
          <w:rFonts w:asciiTheme="minorHAnsi" w:hAnsiTheme="minorHAnsi" w:cstheme="minorHAnsi"/>
          <w:i/>
          <w:iCs/>
          <w:color w:val="auto"/>
          <w:sz w:val="24"/>
          <w:szCs w:val="24"/>
        </w:rPr>
        <w:t>5</w:t>
      </w:r>
      <w:r w:rsidR="00B15998" w:rsidRPr="006D6BB1">
        <w:rPr>
          <w:rFonts w:asciiTheme="minorHAnsi" w:hAnsiTheme="minorHAnsi" w:cstheme="minorHAnsi"/>
          <w:i/>
          <w:iCs/>
          <w:color w:val="auto"/>
          <w:sz w:val="24"/>
          <w:szCs w:val="24"/>
        </w:rPr>
        <w:t xml:space="preserve"> </w:t>
      </w:r>
      <w:r w:rsidR="00CC1122" w:rsidRPr="006D6BB1">
        <w:rPr>
          <w:rFonts w:asciiTheme="minorHAnsi" w:hAnsiTheme="minorHAnsi" w:cstheme="minorHAnsi"/>
          <w:i/>
          <w:iCs/>
          <w:color w:val="auto"/>
          <w:sz w:val="24"/>
          <w:szCs w:val="24"/>
        </w:rPr>
        <w:t xml:space="preserve">of the </w:t>
      </w:r>
      <w:r w:rsidR="005305C6" w:rsidRPr="006D6BB1">
        <w:rPr>
          <w:rFonts w:asciiTheme="minorHAnsi" w:hAnsiTheme="minorHAnsi" w:cstheme="minorHAnsi"/>
          <w:i/>
          <w:iCs/>
          <w:color w:val="auto"/>
          <w:sz w:val="24"/>
          <w:szCs w:val="24"/>
        </w:rPr>
        <w:t>handbook</w:t>
      </w:r>
      <w:r w:rsidR="002A1A44" w:rsidRPr="006D6BB1">
        <w:rPr>
          <w:rFonts w:asciiTheme="minorHAnsi" w:hAnsiTheme="minorHAnsi" w:cstheme="minorHAnsi"/>
          <w:i/>
          <w:iCs/>
          <w:color w:val="auto"/>
          <w:sz w:val="24"/>
          <w:szCs w:val="24"/>
        </w:rPr>
        <w:t>)</w:t>
      </w:r>
      <w:r w:rsidR="005305C6" w:rsidRPr="006D6BB1">
        <w:rPr>
          <w:rFonts w:asciiTheme="minorHAnsi" w:hAnsiTheme="minorHAnsi" w:cstheme="minorHAnsi"/>
          <w:i/>
          <w:iCs/>
          <w:color w:val="auto"/>
          <w:sz w:val="24"/>
          <w:szCs w:val="24"/>
        </w:rPr>
        <w:t xml:space="preserve">.  </w:t>
      </w:r>
    </w:p>
    <w:p w14:paraId="3310E57E" w14:textId="2A40D3F6" w:rsidR="00BC4ED3" w:rsidRPr="006D6BB1" w:rsidRDefault="00BC4ED3" w:rsidP="00FF7EBB">
      <w:pPr>
        <w:jc w:val="both"/>
        <w:rPr>
          <w:rFonts w:asciiTheme="minorHAnsi" w:hAnsiTheme="minorHAnsi" w:cstheme="minorHAnsi"/>
          <w:i/>
          <w:color w:val="auto"/>
          <w:sz w:val="24"/>
          <w:szCs w:val="24"/>
        </w:rPr>
      </w:pPr>
    </w:p>
    <w:p w14:paraId="14105F42" w14:textId="74048526" w:rsidR="00BC4ED3" w:rsidRPr="006D6BB1" w:rsidRDefault="00BC4ED3" w:rsidP="00FF7EBB">
      <w:pPr>
        <w:jc w:val="both"/>
        <w:rPr>
          <w:rFonts w:asciiTheme="minorHAnsi" w:hAnsiTheme="minorHAnsi" w:cstheme="minorHAnsi"/>
          <w:i/>
          <w:color w:val="auto"/>
          <w:sz w:val="24"/>
          <w:szCs w:val="24"/>
        </w:rPr>
      </w:pPr>
      <w:r w:rsidRPr="006D6BB1">
        <w:rPr>
          <w:rFonts w:asciiTheme="minorHAnsi" w:hAnsiTheme="minorHAnsi" w:cstheme="minorHAnsi"/>
          <w:i/>
          <w:color w:val="auto"/>
          <w:sz w:val="24"/>
          <w:szCs w:val="24"/>
        </w:rPr>
        <w:t>Please answer the questions below.</w:t>
      </w:r>
    </w:p>
    <w:p w14:paraId="47A870DE" w14:textId="77777777" w:rsidR="006E481E" w:rsidRPr="006D6BB1" w:rsidRDefault="006E481E" w:rsidP="00FF7EBB">
      <w:pPr>
        <w:jc w:val="both"/>
        <w:rPr>
          <w:rFonts w:asciiTheme="minorHAnsi" w:hAnsiTheme="minorHAnsi" w:cstheme="minorHAnsi"/>
          <w:sz w:val="24"/>
          <w:szCs w:val="24"/>
        </w:rPr>
      </w:pPr>
    </w:p>
    <w:p w14:paraId="23FED3BC" w14:textId="77777777" w:rsidR="006E481E" w:rsidRPr="006D6BB1" w:rsidRDefault="006E481E" w:rsidP="00FF7EBB">
      <w:pPr>
        <w:jc w:val="both"/>
        <w:rPr>
          <w:rFonts w:asciiTheme="minorHAnsi" w:hAnsiTheme="minorHAnsi" w:cstheme="minorHAnsi"/>
          <w:b/>
          <w:sz w:val="24"/>
          <w:szCs w:val="24"/>
          <w:u w:val="single"/>
        </w:rPr>
      </w:pPr>
      <w:r w:rsidRPr="006D6BB1">
        <w:rPr>
          <w:rFonts w:asciiTheme="minorHAnsi" w:hAnsiTheme="minorHAnsi" w:cstheme="minorHAnsi"/>
          <w:b/>
          <w:sz w:val="24"/>
          <w:szCs w:val="24"/>
          <w:u w:val="single"/>
        </w:rPr>
        <w:t xml:space="preserve">Observation Summary </w:t>
      </w:r>
    </w:p>
    <w:p w14:paraId="020D9A09" w14:textId="77777777" w:rsidR="006E481E" w:rsidRPr="006D6BB1" w:rsidRDefault="006E481E" w:rsidP="00FF7EBB">
      <w:pPr>
        <w:jc w:val="both"/>
        <w:rPr>
          <w:rFonts w:asciiTheme="minorHAnsi" w:hAnsiTheme="minorHAnsi" w:cstheme="minorHAnsi"/>
          <w:sz w:val="24"/>
          <w:szCs w:val="24"/>
        </w:rPr>
      </w:pPr>
    </w:p>
    <w:p w14:paraId="5EDAEA5D" w14:textId="0414497F" w:rsidR="006E481E" w:rsidRPr="006D6BB1" w:rsidRDefault="00743E40" w:rsidP="00FF7EBB">
      <w:pPr>
        <w:jc w:val="both"/>
        <w:rPr>
          <w:rFonts w:asciiTheme="minorHAnsi" w:hAnsiTheme="minorHAnsi" w:cstheme="minorHAnsi"/>
          <w:sz w:val="24"/>
          <w:szCs w:val="24"/>
        </w:rPr>
      </w:pPr>
      <w:r w:rsidRPr="006D6BB1">
        <w:rPr>
          <w:rFonts w:asciiTheme="minorHAnsi" w:hAnsiTheme="minorHAnsi" w:cstheme="minorHAnsi"/>
          <w:sz w:val="24"/>
          <w:szCs w:val="24"/>
        </w:rPr>
        <w:t xml:space="preserve">Please include name of </w:t>
      </w:r>
      <w:r w:rsidR="00AF61C2" w:rsidRPr="006D6BB1">
        <w:rPr>
          <w:rFonts w:asciiTheme="minorHAnsi" w:hAnsiTheme="minorHAnsi" w:cstheme="minorHAnsi"/>
          <w:sz w:val="24"/>
          <w:szCs w:val="24"/>
        </w:rPr>
        <w:t xml:space="preserve">the </w:t>
      </w:r>
      <w:r w:rsidRPr="006D6BB1">
        <w:rPr>
          <w:rFonts w:asciiTheme="minorHAnsi" w:hAnsiTheme="minorHAnsi" w:cstheme="minorHAnsi"/>
          <w:sz w:val="24"/>
          <w:szCs w:val="24"/>
        </w:rPr>
        <w:t>exper</w:t>
      </w:r>
      <w:r w:rsidR="00A06422" w:rsidRPr="006D6BB1">
        <w:rPr>
          <w:rFonts w:asciiTheme="minorHAnsi" w:hAnsiTheme="minorHAnsi" w:cstheme="minorHAnsi"/>
          <w:sz w:val="24"/>
          <w:szCs w:val="24"/>
        </w:rPr>
        <w:t xml:space="preserve">t witness observing </w:t>
      </w:r>
      <w:r w:rsidR="00392F73" w:rsidRPr="006D6BB1">
        <w:rPr>
          <w:rFonts w:asciiTheme="minorHAnsi" w:hAnsiTheme="minorHAnsi" w:cstheme="minorHAnsi"/>
          <w:sz w:val="24"/>
          <w:szCs w:val="24"/>
        </w:rPr>
        <w:t xml:space="preserve">in </w:t>
      </w:r>
      <w:r w:rsidR="00392F73" w:rsidRPr="006D6BB1">
        <w:rPr>
          <w:rFonts w:asciiTheme="minorHAnsi" w:hAnsiTheme="minorHAnsi" w:cstheme="minorHAnsi"/>
          <w:color w:val="auto"/>
          <w:sz w:val="24"/>
          <w:szCs w:val="24"/>
        </w:rPr>
        <w:t>learner’s</w:t>
      </w:r>
      <w:r w:rsidR="00B15998" w:rsidRPr="006D6BB1">
        <w:rPr>
          <w:rFonts w:asciiTheme="minorHAnsi" w:hAnsiTheme="minorHAnsi" w:cstheme="minorHAnsi"/>
          <w:color w:val="auto"/>
          <w:sz w:val="24"/>
          <w:szCs w:val="24"/>
        </w:rPr>
        <w:t xml:space="preserve"> details section of the portfolio</w:t>
      </w:r>
      <w:r w:rsidR="005C28D3" w:rsidRPr="006D6BB1">
        <w:rPr>
          <w:rFonts w:asciiTheme="minorHAnsi" w:hAnsiTheme="minorHAnsi" w:cstheme="minorHAnsi"/>
          <w:sz w:val="24"/>
          <w:szCs w:val="24"/>
        </w:rPr>
        <w:t>.</w:t>
      </w:r>
    </w:p>
    <w:p w14:paraId="0F5DDA3E" w14:textId="77777777" w:rsidR="00C7108B" w:rsidRPr="006D6BB1" w:rsidRDefault="00C7108B" w:rsidP="00FF7EBB">
      <w:pPr>
        <w:jc w:val="both"/>
        <w:rPr>
          <w:rFonts w:asciiTheme="minorHAnsi" w:hAnsiTheme="minorHAnsi" w:cstheme="minorHAnsi"/>
          <w:sz w:val="24"/>
          <w:szCs w:val="24"/>
        </w:rPr>
      </w:pPr>
    </w:p>
    <w:p w14:paraId="1E8A2895" w14:textId="3238F1AA" w:rsidR="006E481E" w:rsidRPr="006D6BB1" w:rsidRDefault="006E481E" w:rsidP="00FF7EBB">
      <w:pPr>
        <w:jc w:val="both"/>
        <w:rPr>
          <w:rFonts w:asciiTheme="minorHAnsi" w:hAnsiTheme="minorHAnsi" w:cstheme="minorHAnsi"/>
          <w:sz w:val="24"/>
          <w:szCs w:val="24"/>
        </w:rPr>
      </w:pPr>
      <w:r w:rsidRPr="006D6BB1">
        <w:rPr>
          <w:rFonts w:asciiTheme="minorHAnsi" w:hAnsiTheme="minorHAnsi" w:cstheme="minorHAnsi"/>
          <w:sz w:val="24"/>
          <w:szCs w:val="24"/>
        </w:rPr>
        <w:t>Date of observation</w:t>
      </w:r>
      <w:r w:rsidR="00C7108B" w:rsidRPr="006D6BB1">
        <w:rPr>
          <w:rFonts w:asciiTheme="minorHAnsi" w:hAnsiTheme="minorHAnsi" w:cstheme="minorHAnsi"/>
          <w:sz w:val="24"/>
          <w:szCs w:val="24"/>
        </w:rPr>
        <w:t xml:space="preserve">:  </w:t>
      </w:r>
      <w:r w:rsidR="006D6BB1" w:rsidRPr="006D6BB1">
        <w:rPr>
          <w:rFonts w:asciiTheme="minorHAnsi" w:hAnsiTheme="minorHAnsi" w:cstheme="minorHAnsi"/>
          <w:sz w:val="24"/>
          <w:szCs w:val="24"/>
        </w:rPr>
        <w:t>25</w:t>
      </w:r>
      <w:r w:rsidR="006D6BB1" w:rsidRPr="006D6BB1">
        <w:rPr>
          <w:rFonts w:asciiTheme="minorHAnsi" w:hAnsiTheme="minorHAnsi" w:cstheme="minorHAnsi"/>
          <w:sz w:val="24"/>
          <w:szCs w:val="24"/>
          <w:vertAlign w:val="superscript"/>
        </w:rPr>
        <w:t>th</w:t>
      </w:r>
      <w:r w:rsidR="006D6BB1" w:rsidRPr="006D6BB1">
        <w:rPr>
          <w:rFonts w:asciiTheme="minorHAnsi" w:hAnsiTheme="minorHAnsi" w:cstheme="minorHAnsi"/>
          <w:sz w:val="24"/>
          <w:szCs w:val="24"/>
        </w:rPr>
        <w:t xml:space="preserve"> September 2024</w:t>
      </w:r>
    </w:p>
    <w:p w14:paraId="3543AE7A" w14:textId="77777777" w:rsidR="00E91F62" w:rsidRPr="006D6BB1" w:rsidRDefault="00E91F62" w:rsidP="00FF7EBB">
      <w:pPr>
        <w:jc w:val="both"/>
        <w:rPr>
          <w:rFonts w:asciiTheme="minorHAnsi" w:hAnsiTheme="minorHAnsi" w:cstheme="minorHAnsi"/>
          <w:b/>
          <w:sz w:val="24"/>
          <w:szCs w:val="24"/>
        </w:rPr>
      </w:pPr>
    </w:p>
    <w:p w14:paraId="008949B4" w14:textId="3E626326" w:rsidR="00F22AC5" w:rsidRPr="006D6BB1" w:rsidRDefault="00AB5518" w:rsidP="00FF7EBB">
      <w:pPr>
        <w:jc w:val="both"/>
        <w:rPr>
          <w:rFonts w:asciiTheme="minorHAnsi" w:hAnsiTheme="minorHAnsi" w:cstheme="minorHAnsi"/>
          <w:b/>
          <w:sz w:val="24"/>
          <w:szCs w:val="24"/>
        </w:rPr>
      </w:pPr>
      <w:r w:rsidRPr="006D6BB1">
        <w:rPr>
          <w:rFonts w:asciiTheme="minorHAnsi" w:hAnsiTheme="minorHAnsi" w:cstheme="minorHAnsi"/>
          <w:b/>
          <w:sz w:val="24"/>
          <w:szCs w:val="24"/>
        </w:rPr>
        <w:t xml:space="preserve">To be completed by </w:t>
      </w:r>
      <w:r w:rsidR="00B24344" w:rsidRPr="006D6BB1">
        <w:rPr>
          <w:rFonts w:asciiTheme="minorHAnsi" w:hAnsiTheme="minorHAnsi" w:cstheme="minorHAnsi"/>
          <w:b/>
          <w:sz w:val="24"/>
          <w:szCs w:val="24"/>
        </w:rPr>
        <w:t>learner</w:t>
      </w:r>
      <w:r w:rsidR="002F2185" w:rsidRPr="006D6BB1">
        <w:rPr>
          <w:rFonts w:asciiTheme="minorHAnsi" w:hAnsiTheme="minorHAnsi" w:cstheme="minorHAnsi"/>
          <w:b/>
          <w:sz w:val="24"/>
          <w:szCs w:val="24"/>
        </w:rPr>
        <w:t>.</w:t>
      </w:r>
      <w:r w:rsidRPr="006D6BB1">
        <w:rPr>
          <w:rFonts w:asciiTheme="minorHAnsi" w:hAnsiTheme="minorHAnsi" w:cstheme="minorHAnsi"/>
          <w:b/>
          <w:sz w:val="24"/>
          <w:szCs w:val="24"/>
        </w:rPr>
        <w:t xml:space="preserve"> </w:t>
      </w:r>
    </w:p>
    <w:p w14:paraId="5F828F28" w14:textId="2EBAD004" w:rsidR="00D3203C" w:rsidRPr="006D6BB1" w:rsidRDefault="00D3203C" w:rsidP="00FF7EBB">
      <w:pPr>
        <w:jc w:val="both"/>
        <w:rPr>
          <w:rFonts w:asciiTheme="minorHAnsi" w:hAnsiTheme="minorHAnsi" w:cstheme="minorHAnsi"/>
          <w:b/>
          <w:sz w:val="24"/>
          <w:szCs w:val="24"/>
        </w:rPr>
      </w:pPr>
    </w:p>
    <w:p w14:paraId="4FCB052A" w14:textId="3A9202AF" w:rsidR="00D3203C" w:rsidRPr="006D6BB1" w:rsidRDefault="00D3203C" w:rsidP="00FF7EBB">
      <w:pPr>
        <w:jc w:val="both"/>
        <w:rPr>
          <w:rFonts w:asciiTheme="minorHAnsi" w:hAnsiTheme="minorHAnsi" w:cstheme="minorHAnsi"/>
          <w:b/>
          <w:sz w:val="24"/>
          <w:szCs w:val="24"/>
        </w:rPr>
      </w:pPr>
    </w:p>
    <w:p w14:paraId="0E7DD908" w14:textId="0CFBB923" w:rsidR="00D3203C" w:rsidRPr="006D6BB1" w:rsidRDefault="00D3203C" w:rsidP="00FF7EBB">
      <w:pPr>
        <w:jc w:val="both"/>
        <w:rPr>
          <w:rFonts w:asciiTheme="minorHAnsi" w:hAnsiTheme="minorHAnsi" w:cstheme="minorHAnsi"/>
          <w:b/>
          <w:sz w:val="24"/>
          <w:szCs w:val="24"/>
        </w:rPr>
      </w:pPr>
    </w:p>
    <w:p w14:paraId="2FFA3428" w14:textId="2CAF9E1A" w:rsidR="00D3203C" w:rsidRPr="006D6BB1" w:rsidRDefault="00D3203C" w:rsidP="00FF7EBB">
      <w:pPr>
        <w:jc w:val="both"/>
        <w:rPr>
          <w:rFonts w:asciiTheme="minorHAnsi" w:hAnsiTheme="minorHAnsi" w:cstheme="minorHAnsi"/>
          <w:b/>
          <w:sz w:val="24"/>
          <w:szCs w:val="24"/>
        </w:rPr>
      </w:pPr>
    </w:p>
    <w:p w14:paraId="68510E6E" w14:textId="08A37AA4" w:rsidR="00D3203C" w:rsidRPr="006D6BB1" w:rsidRDefault="00D3203C" w:rsidP="00FF7EBB">
      <w:pPr>
        <w:jc w:val="both"/>
        <w:rPr>
          <w:rFonts w:asciiTheme="minorHAnsi" w:hAnsiTheme="minorHAnsi" w:cstheme="minorHAnsi"/>
          <w:b/>
          <w:sz w:val="24"/>
          <w:szCs w:val="24"/>
        </w:rPr>
      </w:pPr>
    </w:p>
    <w:p w14:paraId="02A48F8B" w14:textId="7E23702E" w:rsidR="00D3203C" w:rsidRPr="006D6BB1" w:rsidRDefault="00D3203C" w:rsidP="00FF7EBB">
      <w:pPr>
        <w:jc w:val="both"/>
        <w:rPr>
          <w:rFonts w:asciiTheme="minorHAnsi" w:hAnsiTheme="minorHAnsi" w:cstheme="minorHAnsi"/>
          <w:b/>
          <w:sz w:val="24"/>
          <w:szCs w:val="24"/>
        </w:rPr>
      </w:pPr>
    </w:p>
    <w:p w14:paraId="309386C1" w14:textId="26A57634" w:rsidR="00D3203C" w:rsidRPr="006D6BB1" w:rsidRDefault="00D3203C" w:rsidP="00FF7EBB">
      <w:pPr>
        <w:jc w:val="both"/>
        <w:rPr>
          <w:rFonts w:asciiTheme="minorHAnsi" w:hAnsiTheme="minorHAnsi" w:cstheme="minorHAnsi"/>
          <w:b/>
          <w:sz w:val="24"/>
          <w:szCs w:val="24"/>
        </w:rPr>
      </w:pPr>
    </w:p>
    <w:p w14:paraId="34B4656F" w14:textId="77777777" w:rsidR="00D3203C" w:rsidRPr="006D6BB1" w:rsidRDefault="00D3203C" w:rsidP="00FF7EBB">
      <w:pPr>
        <w:jc w:val="both"/>
        <w:rPr>
          <w:rFonts w:asciiTheme="minorHAnsi" w:hAnsiTheme="minorHAnsi" w:cstheme="minorHAnsi"/>
          <w:b/>
          <w:sz w:val="24"/>
          <w:szCs w:val="24"/>
        </w:rPr>
      </w:pPr>
    </w:p>
    <w:p w14:paraId="2DDD2787" w14:textId="77777777" w:rsidR="00745016" w:rsidRPr="006D6BB1" w:rsidRDefault="00745016" w:rsidP="00FF7EBB">
      <w:pPr>
        <w:jc w:val="both"/>
        <w:rPr>
          <w:rFonts w:asciiTheme="minorHAnsi" w:hAnsiTheme="minorHAnsi" w:cstheme="minorHAnsi"/>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6D6BB1" w14:paraId="47F55CF7" w14:textId="77777777" w:rsidTr="5158DB01">
        <w:tc>
          <w:tcPr>
            <w:tcW w:w="10278" w:type="dxa"/>
            <w:shd w:val="clear" w:color="auto" w:fill="auto"/>
          </w:tcPr>
          <w:p w14:paraId="1842352C" w14:textId="38B2FFAC" w:rsidR="00243DB0" w:rsidRPr="006D6BB1" w:rsidRDefault="00243DB0">
            <w:pPr>
              <w:jc w:val="both"/>
              <w:rPr>
                <w:rFonts w:asciiTheme="minorHAnsi" w:hAnsiTheme="minorHAnsi" w:cstheme="minorHAnsi"/>
                <w:b/>
                <w:bCs/>
                <w:sz w:val="24"/>
                <w:szCs w:val="24"/>
              </w:rPr>
            </w:pPr>
            <w:r w:rsidRPr="006D6BB1">
              <w:rPr>
                <w:rFonts w:asciiTheme="minorHAnsi" w:hAnsiTheme="minorHAnsi" w:cstheme="minorHAnsi"/>
                <w:b/>
                <w:bCs/>
                <w:sz w:val="24"/>
                <w:szCs w:val="24"/>
              </w:rPr>
              <w:t>Question</w:t>
            </w:r>
            <w:r w:rsidR="002F2185" w:rsidRPr="006D6BB1">
              <w:rPr>
                <w:rFonts w:asciiTheme="minorHAnsi" w:hAnsiTheme="minorHAnsi" w:cstheme="minorHAnsi"/>
                <w:b/>
                <w:bCs/>
                <w:sz w:val="24"/>
                <w:szCs w:val="24"/>
              </w:rPr>
              <w:t>:</w:t>
            </w:r>
          </w:p>
          <w:p w14:paraId="3EFE90C5" w14:textId="77777777" w:rsidR="00243DB0" w:rsidRPr="006D6BB1" w:rsidRDefault="2CDFB560" w:rsidP="00FF7EBB">
            <w:pPr>
              <w:jc w:val="both"/>
              <w:rPr>
                <w:rFonts w:asciiTheme="minorHAnsi" w:hAnsiTheme="minorHAnsi" w:cstheme="minorHAnsi"/>
                <w:sz w:val="24"/>
                <w:szCs w:val="24"/>
              </w:rPr>
            </w:pPr>
            <w:r w:rsidRPr="006D6BB1">
              <w:rPr>
                <w:rFonts w:asciiTheme="minorHAnsi" w:hAnsiTheme="minorHAnsi" w:cstheme="minorHAnsi"/>
                <w:sz w:val="24"/>
                <w:szCs w:val="24"/>
              </w:rPr>
              <w:t>Context</w:t>
            </w:r>
          </w:p>
          <w:p w14:paraId="4704A51A" w14:textId="3D9CEF56" w:rsidR="008B28E7" w:rsidRPr="006D6BB1" w:rsidRDefault="00085699" w:rsidP="00FF7EBB">
            <w:pPr>
              <w:jc w:val="both"/>
              <w:rPr>
                <w:rFonts w:asciiTheme="minorHAnsi" w:hAnsiTheme="minorHAnsi" w:cstheme="minorHAnsi"/>
                <w:sz w:val="24"/>
                <w:szCs w:val="24"/>
              </w:rPr>
            </w:pPr>
            <w:r w:rsidRPr="006D6BB1">
              <w:rPr>
                <w:rFonts w:asciiTheme="minorHAnsi" w:hAnsiTheme="minorHAnsi" w:cstheme="minorHAnsi"/>
                <w:sz w:val="24"/>
                <w:szCs w:val="24"/>
              </w:rPr>
              <w:t>Set out the social work objectives and g</w:t>
            </w:r>
            <w:r w:rsidR="006E481E" w:rsidRPr="006D6BB1">
              <w:rPr>
                <w:rFonts w:asciiTheme="minorHAnsi" w:hAnsiTheme="minorHAnsi" w:cstheme="minorHAnsi"/>
                <w:sz w:val="24"/>
                <w:szCs w:val="24"/>
              </w:rPr>
              <w:t xml:space="preserve">ive a brief description of </w:t>
            </w:r>
            <w:r w:rsidR="00054A07" w:rsidRPr="006D6BB1">
              <w:rPr>
                <w:rFonts w:asciiTheme="minorHAnsi" w:hAnsiTheme="minorHAnsi" w:cstheme="minorHAnsi"/>
                <w:sz w:val="24"/>
                <w:szCs w:val="24"/>
              </w:rPr>
              <w:t xml:space="preserve">the </w:t>
            </w:r>
            <w:r w:rsidR="006E481E" w:rsidRPr="006D6BB1">
              <w:rPr>
                <w:rFonts w:asciiTheme="minorHAnsi" w:hAnsiTheme="minorHAnsi" w:cstheme="minorHAnsi"/>
                <w:sz w:val="24"/>
                <w:szCs w:val="24"/>
              </w:rPr>
              <w:t>situation</w:t>
            </w:r>
            <w:r w:rsidR="00AB5518" w:rsidRPr="006D6BB1">
              <w:rPr>
                <w:rFonts w:asciiTheme="minorHAnsi" w:hAnsiTheme="minorHAnsi" w:cstheme="minorHAnsi"/>
                <w:sz w:val="24"/>
                <w:szCs w:val="24"/>
              </w:rPr>
              <w:t xml:space="preserve"> </w:t>
            </w:r>
            <w:r w:rsidR="00F32B82" w:rsidRPr="006D6BB1">
              <w:rPr>
                <w:rFonts w:asciiTheme="minorHAnsi" w:hAnsiTheme="minorHAnsi" w:cstheme="minorHAnsi"/>
                <w:sz w:val="24"/>
                <w:szCs w:val="24"/>
              </w:rPr>
              <w:t xml:space="preserve">including geographical </w:t>
            </w:r>
            <w:r w:rsidRPr="006D6BB1">
              <w:rPr>
                <w:rFonts w:asciiTheme="minorHAnsi" w:hAnsiTheme="minorHAnsi" w:cstheme="minorHAnsi"/>
                <w:sz w:val="24"/>
                <w:szCs w:val="24"/>
              </w:rPr>
              <w:t xml:space="preserve">and legislative </w:t>
            </w:r>
            <w:r w:rsidR="00F32B82" w:rsidRPr="006D6BB1">
              <w:rPr>
                <w:rFonts w:asciiTheme="minorHAnsi" w:hAnsiTheme="minorHAnsi" w:cstheme="minorHAnsi"/>
                <w:sz w:val="24"/>
                <w:szCs w:val="24"/>
              </w:rPr>
              <w:t>context</w:t>
            </w:r>
            <w:r w:rsidRPr="006D6BB1">
              <w:rPr>
                <w:rFonts w:asciiTheme="minorHAnsi" w:hAnsiTheme="minorHAnsi" w:cstheme="minorHAnsi"/>
                <w:sz w:val="24"/>
                <w:szCs w:val="24"/>
              </w:rPr>
              <w:t xml:space="preserve">s and </w:t>
            </w:r>
            <w:r w:rsidR="00F32B82" w:rsidRPr="006D6BB1">
              <w:rPr>
                <w:rFonts w:asciiTheme="minorHAnsi" w:hAnsiTheme="minorHAnsi" w:cstheme="minorHAnsi"/>
                <w:sz w:val="24"/>
                <w:szCs w:val="24"/>
              </w:rPr>
              <w:t>any relevant cultural</w:t>
            </w:r>
            <w:r w:rsidR="04D3B2CE" w:rsidRPr="006D6BB1">
              <w:rPr>
                <w:rFonts w:asciiTheme="minorHAnsi" w:hAnsiTheme="minorHAnsi" w:cstheme="minorHAnsi"/>
                <w:sz w:val="24"/>
                <w:szCs w:val="24"/>
              </w:rPr>
              <w:t xml:space="preserve">, ethnicity </w:t>
            </w:r>
            <w:r w:rsidR="6D4748C2" w:rsidRPr="006D6BB1">
              <w:rPr>
                <w:rFonts w:asciiTheme="minorHAnsi" w:hAnsiTheme="minorHAnsi" w:cstheme="minorHAnsi"/>
                <w:sz w:val="24"/>
                <w:szCs w:val="24"/>
              </w:rPr>
              <w:t xml:space="preserve">and language </w:t>
            </w:r>
            <w:r w:rsidR="04D3B2CE" w:rsidRPr="006D6BB1">
              <w:rPr>
                <w:rFonts w:asciiTheme="minorHAnsi" w:hAnsiTheme="minorHAnsi" w:cstheme="minorHAnsi"/>
                <w:sz w:val="24"/>
                <w:szCs w:val="24"/>
              </w:rPr>
              <w:t>issues</w:t>
            </w:r>
            <w:r w:rsidR="00850233" w:rsidRPr="006D6BB1">
              <w:rPr>
                <w:rFonts w:asciiTheme="minorHAnsi" w:hAnsiTheme="minorHAnsi" w:cstheme="minorHAnsi"/>
                <w:sz w:val="24"/>
                <w:szCs w:val="24"/>
              </w:rPr>
              <w:t xml:space="preserve">, </w:t>
            </w:r>
            <w:r w:rsidR="00EE5BC3" w:rsidRPr="006D6BB1">
              <w:rPr>
                <w:rFonts w:asciiTheme="minorHAnsi" w:hAnsiTheme="minorHAnsi" w:cstheme="minorHAnsi"/>
                <w:sz w:val="24"/>
                <w:szCs w:val="24"/>
              </w:rPr>
              <w:t>including</w:t>
            </w:r>
            <w:r w:rsidR="00850233" w:rsidRPr="006D6BB1">
              <w:rPr>
                <w:rFonts w:asciiTheme="minorHAnsi" w:hAnsiTheme="minorHAnsi" w:cstheme="minorHAnsi"/>
                <w:sz w:val="24"/>
                <w:szCs w:val="24"/>
              </w:rPr>
              <w:t xml:space="preserve"> how </w:t>
            </w:r>
            <w:r w:rsidR="00450B67" w:rsidRPr="006D6BB1">
              <w:rPr>
                <w:rFonts w:asciiTheme="minorHAnsi" w:hAnsiTheme="minorHAnsi" w:cstheme="minorHAnsi"/>
                <w:color w:val="auto"/>
                <w:sz w:val="24"/>
                <w:szCs w:val="24"/>
              </w:rPr>
              <w:t>consent</w:t>
            </w:r>
            <w:r w:rsidR="00850233" w:rsidRPr="006D6BB1">
              <w:rPr>
                <w:rFonts w:asciiTheme="minorHAnsi" w:hAnsiTheme="minorHAnsi" w:cstheme="minorHAnsi"/>
                <w:color w:val="FF0000"/>
                <w:sz w:val="24"/>
                <w:szCs w:val="24"/>
              </w:rPr>
              <w:t xml:space="preserve"> </w:t>
            </w:r>
            <w:r w:rsidR="00850233" w:rsidRPr="006D6BB1">
              <w:rPr>
                <w:rFonts w:asciiTheme="minorHAnsi" w:hAnsiTheme="minorHAnsi" w:cstheme="minorHAnsi"/>
                <w:sz w:val="24"/>
                <w:szCs w:val="24"/>
              </w:rPr>
              <w:t xml:space="preserve">was gained and how you </w:t>
            </w:r>
            <w:r w:rsidR="00214047" w:rsidRPr="006D6BB1">
              <w:rPr>
                <w:rFonts w:asciiTheme="minorHAnsi" w:hAnsiTheme="minorHAnsi" w:cstheme="minorHAnsi"/>
                <w:sz w:val="24"/>
                <w:szCs w:val="24"/>
              </w:rPr>
              <w:t xml:space="preserve">have </w:t>
            </w:r>
            <w:r w:rsidR="00850233" w:rsidRPr="006D6BB1">
              <w:rPr>
                <w:rFonts w:asciiTheme="minorHAnsi" w:hAnsiTheme="minorHAnsi" w:cstheme="minorHAnsi"/>
                <w:sz w:val="24"/>
                <w:szCs w:val="24"/>
              </w:rPr>
              <w:t>considered the impact of the observation on the individual</w:t>
            </w:r>
            <w:r w:rsidR="001C0237" w:rsidRPr="006D6BB1">
              <w:rPr>
                <w:rFonts w:asciiTheme="minorHAnsi" w:hAnsiTheme="minorHAnsi" w:cstheme="minorHAnsi"/>
                <w:sz w:val="24"/>
                <w:szCs w:val="24"/>
              </w:rPr>
              <w:t xml:space="preserve"> </w:t>
            </w:r>
            <w:r w:rsidR="001C0237" w:rsidRPr="006D6BB1">
              <w:rPr>
                <w:rFonts w:asciiTheme="minorHAnsi" w:hAnsiTheme="minorHAnsi" w:cstheme="minorHAnsi"/>
                <w:color w:val="auto"/>
                <w:sz w:val="24"/>
                <w:szCs w:val="24"/>
              </w:rPr>
              <w:t xml:space="preserve">in need of care and support and/or their </w:t>
            </w:r>
            <w:proofErr w:type="spellStart"/>
            <w:r w:rsidR="001C0237" w:rsidRPr="006D6BB1">
              <w:rPr>
                <w:rFonts w:asciiTheme="minorHAnsi" w:hAnsiTheme="minorHAnsi" w:cstheme="minorHAnsi"/>
                <w:color w:val="auto"/>
                <w:sz w:val="24"/>
                <w:szCs w:val="24"/>
              </w:rPr>
              <w:t>carers</w:t>
            </w:r>
            <w:proofErr w:type="spellEnd"/>
            <w:r w:rsidR="00C56D09" w:rsidRPr="006D6BB1">
              <w:rPr>
                <w:rFonts w:asciiTheme="minorHAnsi" w:hAnsiTheme="minorHAnsi" w:cstheme="minorHAnsi"/>
                <w:sz w:val="24"/>
                <w:szCs w:val="24"/>
              </w:rPr>
              <w:t>.</w:t>
            </w:r>
            <w:r w:rsidR="00F32B82" w:rsidRPr="006D6BB1">
              <w:rPr>
                <w:rFonts w:asciiTheme="minorHAnsi" w:hAnsiTheme="minorHAnsi" w:cstheme="minorHAnsi"/>
                <w:sz w:val="24"/>
                <w:szCs w:val="24"/>
              </w:rPr>
              <w:t xml:space="preserve"> </w:t>
            </w:r>
            <w:r w:rsidR="00AB5518" w:rsidRPr="006D6BB1">
              <w:rPr>
                <w:rFonts w:asciiTheme="minorHAnsi" w:hAnsiTheme="minorHAnsi" w:cstheme="minorHAnsi"/>
                <w:sz w:val="24"/>
                <w:szCs w:val="24"/>
              </w:rPr>
              <w:t xml:space="preserve"> </w:t>
            </w:r>
          </w:p>
          <w:p w14:paraId="183EBC33" w14:textId="64E537BF" w:rsidR="00C7108B" w:rsidRDefault="00C7108B" w:rsidP="00FF7EBB">
            <w:pPr>
              <w:jc w:val="both"/>
              <w:rPr>
                <w:rFonts w:asciiTheme="minorHAnsi" w:hAnsiTheme="minorHAnsi" w:cstheme="minorHAnsi"/>
                <w:sz w:val="24"/>
                <w:szCs w:val="24"/>
              </w:rPr>
            </w:pPr>
          </w:p>
          <w:p w14:paraId="48988E4D" w14:textId="77777777" w:rsidR="00A5065B" w:rsidRPr="006D6BB1" w:rsidRDefault="00A5065B" w:rsidP="00FF7EBB">
            <w:pPr>
              <w:jc w:val="both"/>
              <w:rPr>
                <w:rFonts w:asciiTheme="minorHAnsi" w:hAnsiTheme="minorHAnsi" w:cstheme="minorHAnsi"/>
                <w:sz w:val="24"/>
                <w:szCs w:val="24"/>
              </w:rPr>
            </w:pPr>
          </w:p>
          <w:p w14:paraId="3F0C8573" w14:textId="77777777" w:rsidR="008C7770" w:rsidRPr="006D6BB1" w:rsidRDefault="00085699" w:rsidP="00D3203C">
            <w:pPr>
              <w:jc w:val="both"/>
              <w:rPr>
                <w:rFonts w:asciiTheme="minorHAnsi" w:hAnsiTheme="minorHAnsi" w:cstheme="minorHAnsi"/>
                <w:i/>
                <w:sz w:val="24"/>
                <w:szCs w:val="24"/>
              </w:rPr>
            </w:pPr>
            <w:r w:rsidRPr="006D6BB1">
              <w:rPr>
                <w:rFonts w:asciiTheme="minorHAnsi" w:hAnsiTheme="minorHAnsi" w:cstheme="minorHAnsi"/>
                <w:i/>
                <w:sz w:val="24"/>
                <w:szCs w:val="24"/>
              </w:rPr>
              <w:t xml:space="preserve">300 words </w:t>
            </w:r>
            <w:r w:rsidR="008B28E7" w:rsidRPr="006D6BB1">
              <w:rPr>
                <w:rFonts w:asciiTheme="minorHAnsi" w:hAnsiTheme="minorHAnsi" w:cstheme="minorHAnsi"/>
                <w:i/>
                <w:sz w:val="24"/>
                <w:szCs w:val="24"/>
              </w:rPr>
              <w:t>(+/- 10%: include your actual word count at the end of each section)</w:t>
            </w:r>
            <w:r w:rsidR="002F2185" w:rsidRPr="006D6BB1">
              <w:rPr>
                <w:rFonts w:asciiTheme="minorHAnsi" w:hAnsiTheme="minorHAnsi" w:cstheme="minorHAnsi"/>
                <w:i/>
                <w:sz w:val="24"/>
                <w:szCs w:val="24"/>
              </w:rPr>
              <w:t>.</w:t>
            </w:r>
          </w:p>
          <w:p w14:paraId="65835516" w14:textId="77777777" w:rsidR="00D3203C" w:rsidRPr="006D6BB1" w:rsidRDefault="00D3203C" w:rsidP="00D3203C">
            <w:pPr>
              <w:jc w:val="both"/>
              <w:rPr>
                <w:rFonts w:asciiTheme="minorHAnsi" w:hAnsiTheme="minorHAnsi" w:cstheme="minorHAnsi"/>
                <w:i/>
                <w:sz w:val="24"/>
                <w:szCs w:val="24"/>
              </w:rPr>
            </w:pPr>
          </w:p>
          <w:p w14:paraId="6E21401D" w14:textId="77777777" w:rsidR="00D3203C" w:rsidRPr="006D6BB1" w:rsidRDefault="00D3203C" w:rsidP="00D3203C">
            <w:pPr>
              <w:jc w:val="both"/>
              <w:rPr>
                <w:rFonts w:asciiTheme="minorHAnsi" w:hAnsiTheme="minorHAnsi" w:cstheme="minorHAnsi"/>
                <w:i/>
                <w:sz w:val="24"/>
                <w:szCs w:val="24"/>
              </w:rPr>
            </w:pPr>
          </w:p>
          <w:p w14:paraId="69CD27FB" w14:textId="77777777" w:rsidR="006D6BB1" w:rsidRPr="006D6BB1" w:rsidRDefault="006D6BB1" w:rsidP="00A5065B">
            <w:pPr>
              <w:spacing w:line="360" w:lineRule="auto"/>
              <w:ind w:firstLine="720"/>
              <w:rPr>
                <w:rFonts w:asciiTheme="minorHAnsi" w:hAnsiTheme="minorHAnsi" w:cstheme="minorHAnsi"/>
                <w:sz w:val="24"/>
                <w:szCs w:val="24"/>
              </w:rPr>
            </w:pPr>
            <w:r w:rsidRPr="00C879A5">
              <w:rPr>
                <w:rFonts w:asciiTheme="minorHAnsi" w:hAnsiTheme="minorHAnsi" w:cstheme="minorHAnsi"/>
                <w:i/>
                <w:sz w:val="24"/>
                <w:szCs w:val="24"/>
              </w:rPr>
              <w:t xml:space="preserve">The Social Services and Wellbeing Wales Act (SSWWA) (2014) </w:t>
            </w:r>
            <w:r w:rsidRPr="006D6BB1">
              <w:rPr>
                <w:rFonts w:asciiTheme="minorHAnsi" w:hAnsiTheme="minorHAnsi" w:cstheme="minorHAnsi"/>
                <w:sz w:val="24"/>
                <w:szCs w:val="24"/>
              </w:rPr>
              <w:t xml:space="preserve">part 4, sets out the legislative context for this interaction. </w:t>
            </w:r>
            <w:r w:rsidRPr="00C879A5">
              <w:rPr>
                <w:rFonts w:asciiTheme="minorHAnsi" w:hAnsiTheme="minorHAnsi" w:cstheme="minorHAnsi"/>
                <w:i/>
                <w:sz w:val="24"/>
                <w:szCs w:val="24"/>
              </w:rPr>
              <w:t>The Care and Support (Care Planning) (Wales) Regulations 2015</w:t>
            </w:r>
            <w:r w:rsidRPr="006D6BB1">
              <w:rPr>
                <w:rFonts w:asciiTheme="minorHAnsi" w:hAnsiTheme="minorHAnsi" w:cstheme="minorHAnsi"/>
                <w:sz w:val="24"/>
                <w:szCs w:val="24"/>
              </w:rPr>
              <w:t xml:space="preserve"> 4(1) establishes a review of an individuals’ care and support plan should be carried out if the Local Authority is not meeting their needs. Under s145 </w:t>
            </w:r>
            <w:r w:rsidRPr="00C879A5">
              <w:rPr>
                <w:rFonts w:asciiTheme="minorHAnsi" w:hAnsiTheme="minorHAnsi" w:cstheme="minorHAnsi"/>
                <w:i/>
                <w:sz w:val="24"/>
                <w:szCs w:val="24"/>
              </w:rPr>
              <w:t>SSWWA (2014)</w:t>
            </w:r>
            <w:r w:rsidRPr="006D6BB1">
              <w:rPr>
                <w:rFonts w:asciiTheme="minorHAnsi" w:hAnsiTheme="minorHAnsi" w:cstheme="minorHAnsi"/>
                <w:sz w:val="24"/>
                <w:szCs w:val="24"/>
              </w:rPr>
              <w:t xml:space="preserve"> Local Authorities must act in accordance to the codes of practice. Part 4 (113) Code of Practice states care and support plans must be reviewed to ensure the provision of that care and support continues to meet the identified needs of the individual the plan relates to, and if their needs have changed a reassessment should be carried out. For anonymity purposes, I will refer to the individual this interaction relates to as ‘2’. </w:t>
            </w:r>
          </w:p>
          <w:p w14:paraId="7E83BC52" w14:textId="77777777" w:rsidR="006D6BB1" w:rsidRPr="006D6BB1" w:rsidRDefault="006D6BB1" w:rsidP="00A5065B">
            <w:pPr>
              <w:spacing w:line="360" w:lineRule="auto"/>
              <w:ind w:firstLine="720"/>
              <w:rPr>
                <w:rFonts w:asciiTheme="minorHAnsi" w:hAnsiTheme="minorHAnsi" w:cstheme="minorHAnsi"/>
                <w:sz w:val="24"/>
                <w:szCs w:val="24"/>
              </w:rPr>
            </w:pPr>
            <w:r w:rsidRPr="006D6BB1">
              <w:rPr>
                <w:rFonts w:asciiTheme="minorHAnsi" w:hAnsiTheme="minorHAnsi" w:cstheme="minorHAnsi"/>
                <w:sz w:val="24"/>
                <w:szCs w:val="24"/>
              </w:rPr>
              <w:t xml:space="preserve">The team is a statutory Adult Services Complex Disability Team, providing long term care for individuals who have eligible needs for care and support. Social Workers within the team work closely with a wide range of professionals. 2 is eligible for care and support under </w:t>
            </w:r>
            <w:r w:rsidRPr="00C879A5">
              <w:rPr>
                <w:rFonts w:asciiTheme="minorHAnsi" w:hAnsiTheme="minorHAnsi" w:cstheme="minorHAnsi"/>
                <w:i/>
                <w:sz w:val="24"/>
                <w:szCs w:val="24"/>
              </w:rPr>
              <w:t xml:space="preserve">The Care and Support (Eligibility) (Wales) Regulations 2015 </w:t>
            </w:r>
            <w:r w:rsidRPr="006D6BB1">
              <w:rPr>
                <w:rFonts w:asciiTheme="minorHAnsi" w:hAnsiTheme="minorHAnsi" w:cstheme="minorHAnsi"/>
                <w:sz w:val="24"/>
                <w:szCs w:val="24"/>
              </w:rPr>
              <w:t xml:space="preserve">due to experiencing a hypoxic brain injury as a result of a heart attack. He recently begun attending a day service where he takes part in a bike and woodwork workshop. The review took place in the day service and consent was gained from 2 and his key worker, the day before the review, and checked at the beginning of the review before proceeding. I felt 2 was an appropriate case to carry out the observation with, due to him understanding the purpose and being able to consent to being observed. He has also previously consented to colleagues accompanying me during visits, therefore it was anticipated this should not cause him any distress. </w:t>
            </w:r>
          </w:p>
          <w:p w14:paraId="1EDC8476" w14:textId="16750A39" w:rsidR="006D6BB1" w:rsidRPr="006D6BB1" w:rsidRDefault="006D6BB1" w:rsidP="00A5065B">
            <w:pPr>
              <w:spacing w:line="360" w:lineRule="auto"/>
              <w:ind w:firstLine="720"/>
              <w:rPr>
                <w:rFonts w:asciiTheme="minorHAnsi" w:hAnsiTheme="minorHAnsi" w:cstheme="minorHAnsi"/>
                <w:sz w:val="24"/>
                <w:szCs w:val="24"/>
              </w:rPr>
            </w:pPr>
            <w:r w:rsidRPr="006D6BB1">
              <w:rPr>
                <w:rFonts w:asciiTheme="minorHAnsi" w:hAnsiTheme="minorHAnsi" w:cstheme="minorHAnsi"/>
                <w:sz w:val="24"/>
                <w:szCs w:val="24"/>
              </w:rPr>
              <w:lastRenderedPageBreak/>
              <w:t xml:space="preserve">This reflective account will evidence the Social Care Wales learning outcomes, and will be structured with the use of </w:t>
            </w:r>
            <w:proofErr w:type="spellStart"/>
            <w:r w:rsidRPr="006D6BB1">
              <w:rPr>
                <w:rFonts w:asciiTheme="minorHAnsi" w:hAnsiTheme="minorHAnsi" w:cstheme="minorHAnsi"/>
                <w:sz w:val="24"/>
                <w:szCs w:val="24"/>
              </w:rPr>
              <w:t>Fook’s</w:t>
            </w:r>
            <w:proofErr w:type="spellEnd"/>
            <w:r w:rsidRPr="006D6BB1">
              <w:rPr>
                <w:rFonts w:asciiTheme="minorHAnsi" w:hAnsiTheme="minorHAnsi" w:cstheme="minorHAnsi"/>
                <w:sz w:val="24"/>
                <w:szCs w:val="24"/>
              </w:rPr>
              <w:t xml:space="preserve"> (2002) reflective model; narrative, deconstruc</w:t>
            </w:r>
            <w:r w:rsidR="00C879A5">
              <w:rPr>
                <w:rFonts w:asciiTheme="minorHAnsi" w:hAnsiTheme="minorHAnsi" w:cstheme="minorHAnsi"/>
                <w:sz w:val="24"/>
                <w:szCs w:val="24"/>
              </w:rPr>
              <w:t>tion and reconstruction (Giles and</w:t>
            </w:r>
            <w:r w:rsidRPr="006D6BB1">
              <w:rPr>
                <w:rFonts w:asciiTheme="minorHAnsi" w:hAnsiTheme="minorHAnsi" w:cstheme="minorHAnsi"/>
                <w:sz w:val="24"/>
                <w:szCs w:val="24"/>
              </w:rPr>
              <w:t xml:space="preserve"> </w:t>
            </w:r>
            <w:proofErr w:type="spellStart"/>
            <w:r w:rsidRPr="006D6BB1">
              <w:rPr>
                <w:rFonts w:asciiTheme="minorHAnsi" w:hAnsiTheme="minorHAnsi" w:cstheme="minorHAnsi"/>
                <w:sz w:val="24"/>
                <w:szCs w:val="24"/>
              </w:rPr>
              <w:t>Pockett</w:t>
            </w:r>
            <w:proofErr w:type="spellEnd"/>
            <w:r w:rsidRPr="006D6BB1">
              <w:rPr>
                <w:rFonts w:asciiTheme="minorHAnsi" w:hAnsiTheme="minorHAnsi" w:cstheme="minorHAnsi"/>
                <w:sz w:val="24"/>
                <w:szCs w:val="24"/>
              </w:rPr>
              <w:t xml:space="preserve">, 2012). </w:t>
            </w:r>
          </w:p>
          <w:p w14:paraId="440488E5" w14:textId="1F7DF0AB" w:rsidR="00D3203C" w:rsidRPr="006D6BB1" w:rsidRDefault="00D3203C" w:rsidP="00A5065B">
            <w:pPr>
              <w:spacing w:line="360" w:lineRule="auto"/>
              <w:jc w:val="both"/>
              <w:rPr>
                <w:rFonts w:asciiTheme="minorHAnsi" w:hAnsiTheme="minorHAnsi" w:cstheme="minorHAnsi"/>
                <w:sz w:val="24"/>
                <w:szCs w:val="24"/>
              </w:rPr>
            </w:pPr>
          </w:p>
          <w:p w14:paraId="3D86809A" w14:textId="1CCF49B1" w:rsidR="006D6BB1" w:rsidRPr="006D6BB1" w:rsidRDefault="006D6BB1" w:rsidP="00D3203C">
            <w:pPr>
              <w:jc w:val="both"/>
              <w:rPr>
                <w:rFonts w:asciiTheme="minorHAnsi" w:hAnsiTheme="minorHAnsi" w:cstheme="minorHAnsi"/>
                <w:sz w:val="24"/>
                <w:szCs w:val="24"/>
              </w:rPr>
            </w:pPr>
          </w:p>
          <w:p w14:paraId="574AC6DE" w14:textId="538A64BA" w:rsidR="006D6BB1" w:rsidRPr="006D6BB1" w:rsidRDefault="006D6BB1" w:rsidP="00D3203C">
            <w:pPr>
              <w:jc w:val="both"/>
              <w:rPr>
                <w:rFonts w:asciiTheme="minorHAnsi" w:hAnsiTheme="minorHAnsi" w:cstheme="minorHAnsi"/>
                <w:i/>
                <w:sz w:val="24"/>
                <w:szCs w:val="24"/>
              </w:rPr>
            </w:pPr>
            <w:r w:rsidRPr="006D6BB1">
              <w:rPr>
                <w:rFonts w:asciiTheme="minorHAnsi" w:hAnsiTheme="minorHAnsi" w:cstheme="minorHAnsi"/>
                <w:i/>
                <w:sz w:val="24"/>
                <w:szCs w:val="24"/>
              </w:rPr>
              <w:t>(327 words)</w:t>
            </w:r>
          </w:p>
          <w:p w14:paraId="343E836E" w14:textId="77777777" w:rsidR="00D3203C" w:rsidRPr="006D6BB1" w:rsidRDefault="00D3203C" w:rsidP="00D3203C">
            <w:pPr>
              <w:jc w:val="both"/>
              <w:rPr>
                <w:rFonts w:asciiTheme="minorHAnsi" w:hAnsiTheme="minorHAnsi" w:cstheme="minorHAnsi"/>
                <w:i/>
                <w:sz w:val="24"/>
                <w:szCs w:val="24"/>
              </w:rPr>
            </w:pPr>
          </w:p>
          <w:p w14:paraId="3984F767" w14:textId="77777777" w:rsidR="00D3203C" w:rsidRPr="006D6BB1" w:rsidRDefault="00D3203C" w:rsidP="00D3203C">
            <w:pPr>
              <w:jc w:val="both"/>
              <w:rPr>
                <w:rFonts w:asciiTheme="minorHAnsi" w:hAnsiTheme="minorHAnsi" w:cstheme="minorHAnsi"/>
                <w:i/>
                <w:sz w:val="24"/>
                <w:szCs w:val="24"/>
              </w:rPr>
            </w:pPr>
          </w:p>
          <w:p w14:paraId="4278BAB8" w14:textId="77777777" w:rsidR="00D3203C" w:rsidRPr="006D6BB1" w:rsidRDefault="00D3203C" w:rsidP="00D3203C">
            <w:pPr>
              <w:jc w:val="both"/>
              <w:rPr>
                <w:rFonts w:asciiTheme="minorHAnsi" w:hAnsiTheme="minorHAnsi" w:cstheme="minorHAnsi"/>
                <w:i/>
                <w:sz w:val="24"/>
                <w:szCs w:val="24"/>
              </w:rPr>
            </w:pPr>
          </w:p>
          <w:p w14:paraId="11F18621" w14:textId="77777777" w:rsidR="00D3203C" w:rsidRPr="006D6BB1" w:rsidRDefault="00D3203C" w:rsidP="00D3203C">
            <w:pPr>
              <w:jc w:val="both"/>
              <w:rPr>
                <w:rFonts w:asciiTheme="minorHAnsi" w:hAnsiTheme="minorHAnsi" w:cstheme="minorHAnsi"/>
                <w:i/>
                <w:sz w:val="24"/>
                <w:szCs w:val="24"/>
              </w:rPr>
            </w:pPr>
          </w:p>
          <w:p w14:paraId="6E25DE74" w14:textId="77777777" w:rsidR="00D3203C" w:rsidRPr="006D6BB1" w:rsidRDefault="00D3203C" w:rsidP="00D3203C">
            <w:pPr>
              <w:jc w:val="both"/>
              <w:rPr>
                <w:rFonts w:asciiTheme="minorHAnsi" w:hAnsiTheme="minorHAnsi" w:cstheme="minorHAnsi"/>
                <w:i/>
                <w:sz w:val="24"/>
                <w:szCs w:val="24"/>
              </w:rPr>
            </w:pPr>
          </w:p>
          <w:p w14:paraId="0DB08545" w14:textId="79B349DF" w:rsidR="00D3203C" w:rsidRPr="006D6BB1" w:rsidRDefault="00D3203C" w:rsidP="00D3203C">
            <w:pPr>
              <w:jc w:val="both"/>
              <w:rPr>
                <w:rFonts w:asciiTheme="minorHAnsi" w:hAnsiTheme="minorHAnsi" w:cstheme="minorHAnsi"/>
                <w:i/>
                <w:sz w:val="24"/>
                <w:szCs w:val="24"/>
              </w:rPr>
            </w:pPr>
          </w:p>
        </w:tc>
      </w:tr>
    </w:tbl>
    <w:p w14:paraId="2AFC52B6" w14:textId="77777777" w:rsidR="00676E35" w:rsidRPr="006D6BB1" w:rsidRDefault="00676E35" w:rsidP="00676E35">
      <w:pPr>
        <w:rPr>
          <w:rFonts w:asciiTheme="minorHAnsi" w:hAnsiTheme="minorHAnsi" w:cstheme="minorHAnsi"/>
          <w:vanish/>
          <w:sz w:val="24"/>
          <w:szCs w:val="24"/>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243DB0" w:rsidRPr="006D6BB1" w14:paraId="69F4DB42" w14:textId="77777777" w:rsidTr="28F1FF9E">
        <w:tc>
          <w:tcPr>
            <w:tcW w:w="10188" w:type="dxa"/>
            <w:shd w:val="clear" w:color="auto" w:fill="auto"/>
          </w:tcPr>
          <w:p w14:paraId="2CFDE7EF" w14:textId="48968E5C" w:rsidR="00243DB0" w:rsidRPr="006D6BB1" w:rsidRDefault="00243DB0" w:rsidP="00243DB0">
            <w:pPr>
              <w:jc w:val="both"/>
              <w:rPr>
                <w:rFonts w:asciiTheme="minorHAnsi" w:hAnsiTheme="minorHAnsi" w:cstheme="minorHAnsi"/>
                <w:b/>
                <w:sz w:val="24"/>
                <w:szCs w:val="24"/>
              </w:rPr>
            </w:pPr>
            <w:r w:rsidRPr="006D6BB1">
              <w:rPr>
                <w:rFonts w:asciiTheme="minorHAnsi" w:hAnsiTheme="minorHAnsi" w:cstheme="minorHAnsi"/>
                <w:b/>
                <w:sz w:val="24"/>
                <w:szCs w:val="24"/>
              </w:rPr>
              <w:lastRenderedPageBreak/>
              <w:t>Question</w:t>
            </w:r>
            <w:r w:rsidR="002F2185" w:rsidRPr="006D6BB1">
              <w:rPr>
                <w:rFonts w:asciiTheme="minorHAnsi" w:hAnsiTheme="minorHAnsi" w:cstheme="minorHAnsi"/>
                <w:b/>
                <w:sz w:val="24"/>
                <w:szCs w:val="24"/>
              </w:rPr>
              <w:t>:</w:t>
            </w:r>
            <w:r w:rsidRPr="006D6BB1">
              <w:rPr>
                <w:rFonts w:asciiTheme="minorHAnsi" w:hAnsiTheme="minorHAnsi" w:cstheme="minorHAnsi"/>
                <w:b/>
                <w:sz w:val="24"/>
                <w:szCs w:val="24"/>
              </w:rPr>
              <w:t xml:space="preserve"> </w:t>
            </w:r>
          </w:p>
          <w:p w14:paraId="5D6B23D5" w14:textId="77777777" w:rsidR="00C56D09" w:rsidRPr="006D6BB1" w:rsidRDefault="00C56D09" w:rsidP="00243DB0">
            <w:pPr>
              <w:jc w:val="both"/>
              <w:rPr>
                <w:rFonts w:asciiTheme="minorHAnsi" w:hAnsiTheme="minorHAnsi" w:cstheme="minorHAnsi"/>
                <w:b/>
                <w:sz w:val="24"/>
                <w:szCs w:val="24"/>
              </w:rPr>
            </w:pPr>
          </w:p>
          <w:p w14:paraId="23B7912B" w14:textId="191FB376" w:rsidR="00243DB0" w:rsidRPr="006D6BB1" w:rsidRDefault="00243DB0" w:rsidP="00243DB0">
            <w:pPr>
              <w:jc w:val="both"/>
              <w:rPr>
                <w:rFonts w:asciiTheme="minorHAnsi" w:hAnsiTheme="minorHAnsi" w:cstheme="minorHAnsi"/>
                <w:sz w:val="24"/>
                <w:szCs w:val="24"/>
              </w:rPr>
            </w:pPr>
            <w:r w:rsidRPr="006D6BB1">
              <w:rPr>
                <w:rFonts w:asciiTheme="minorHAnsi" w:hAnsiTheme="minorHAnsi" w:cstheme="minorHAnsi"/>
                <w:sz w:val="24"/>
                <w:szCs w:val="24"/>
              </w:rPr>
              <w:t>Critically reflect on your communication methods and skills during the observation; including how you identified whether you had the necessary communication skills to work with</w:t>
            </w:r>
            <w:r w:rsidR="009B3E46" w:rsidRPr="006D6BB1">
              <w:rPr>
                <w:rFonts w:asciiTheme="minorHAnsi" w:hAnsiTheme="minorHAnsi" w:cstheme="minorHAnsi"/>
                <w:sz w:val="24"/>
                <w:szCs w:val="24"/>
              </w:rPr>
              <w:t xml:space="preserve"> the</w:t>
            </w:r>
            <w:r w:rsidRPr="006D6BB1">
              <w:rPr>
                <w:rFonts w:asciiTheme="minorHAnsi" w:hAnsiTheme="minorHAnsi" w:cstheme="minorHAnsi"/>
                <w:color w:val="auto"/>
                <w:sz w:val="24"/>
                <w:szCs w:val="24"/>
              </w:rPr>
              <w:t xml:space="preserve"> </w:t>
            </w:r>
            <w:r w:rsidR="00450B67" w:rsidRPr="006D6BB1">
              <w:rPr>
                <w:rFonts w:asciiTheme="minorHAnsi" w:hAnsiTheme="minorHAnsi" w:cstheme="minorHAnsi"/>
                <w:color w:val="auto"/>
                <w:sz w:val="24"/>
                <w:szCs w:val="24"/>
              </w:rPr>
              <w:t>individual</w:t>
            </w:r>
            <w:r w:rsidRPr="006D6BB1">
              <w:rPr>
                <w:rFonts w:asciiTheme="minorHAnsi" w:hAnsiTheme="minorHAnsi" w:cstheme="minorHAnsi"/>
                <w:color w:val="auto"/>
                <w:sz w:val="24"/>
                <w:szCs w:val="24"/>
              </w:rPr>
              <w:t xml:space="preserve"> in need of care and support and</w:t>
            </w:r>
            <w:r w:rsidR="00214047" w:rsidRPr="006D6BB1">
              <w:rPr>
                <w:rFonts w:asciiTheme="minorHAnsi" w:hAnsiTheme="minorHAnsi" w:cstheme="minorHAnsi"/>
                <w:color w:val="auto"/>
                <w:sz w:val="24"/>
                <w:szCs w:val="24"/>
              </w:rPr>
              <w:t>/or</w:t>
            </w:r>
            <w:r w:rsidRPr="006D6BB1">
              <w:rPr>
                <w:rFonts w:asciiTheme="minorHAnsi" w:hAnsiTheme="minorHAnsi" w:cstheme="minorHAnsi"/>
                <w:color w:val="auto"/>
                <w:sz w:val="24"/>
                <w:szCs w:val="24"/>
              </w:rPr>
              <w:t xml:space="preserve"> their </w:t>
            </w:r>
            <w:proofErr w:type="spellStart"/>
            <w:r w:rsidR="007D0F11" w:rsidRPr="006D6BB1">
              <w:rPr>
                <w:rFonts w:asciiTheme="minorHAnsi" w:hAnsiTheme="minorHAnsi" w:cstheme="minorHAnsi"/>
                <w:color w:val="auto"/>
                <w:sz w:val="24"/>
                <w:szCs w:val="24"/>
              </w:rPr>
              <w:t>carers</w:t>
            </w:r>
            <w:proofErr w:type="spellEnd"/>
            <w:r w:rsidRPr="006D6BB1">
              <w:rPr>
                <w:rFonts w:asciiTheme="minorHAnsi" w:hAnsiTheme="minorHAnsi" w:cstheme="minorHAnsi"/>
                <w:sz w:val="24"/>
                <w:szCs w:val="24"/>
              </w:rPr>
              <w:t xml:space="preserve">.   </w:t>
            </w:r>
          </w:p>
          <w:p w14:paraId="5448F430" w14:textId="77777777" w:rsidR="00243DB0" w:rsidRPr="006D6BB1" w:rsidRDefault="00243DB0" w:rsidP="00243DB0">
            <w:pPr>
              <w:jc w:val="both"/>
              <w:rPr>
                <w:rFonts w:asciiTheme="minorHAnsi" w:hAnsiTheme="minorHAnsi" w:cstheme="minorHAnsi"/>
                <w:sz w:val="24"/>
                <w:szCs w:val="24"/>
              </w:rPr>
            </w:pPr>
          </w:p>
          <w:p w14:paraId="0DCCBFEA" w14:textId="52E02A46" w:rsidR="00243DB0" w:rsidRPr="006D6BB1" w:rsidRDefault="00243DB0">
            <w:pPr>
              <w:jc w:val="both"/>
              <w:rPr>
                <w:rFonts w:asciiTheme="minorHAnsi" w:hAnsiTheme="minorHAnsi" w:cstheme="minorHAnsi"/>
                <w:b/>
                <w:bCs/>
                <w:i/>
                <w:iCs/>
                <w:sz w:val="24"/>
                <w:szCs w:val="24"/>
              </w:rPr>
            </w:pPr>
            <w:r w:rsidRPr="006D6BB1">
              <w:rPr>
                <w:rFonts w:asciiTheme="minorHAnsi" w:hAnsiTheme="minorHAnsi" w:cstheme="minorHAnsi"/>
                <w:sz w:val="24"/>
                <w:szCs w:val="24"/>
              </w:rPr>
              <w:t xml:space="preserve">You must use a </w:t>
            </w:r>
            <w:r w:rsidR="00392F73" w:rsidRPr="006D6BB1">
              <w:rPr>
                <w:rFonts w:asciiTheme="minorHAnsi" w:hAnsiTheme="minorHAnsi" w:cstheme="minorHAnsi"/>
                <w:sz w:val="24"/>
                <w:szCs w:val="24"/>
              </w:rPr>
              <w:t>person-centred</w:t>
            </w:r>
            <w:r w:rsidRPr="006D6BB1">
              <w:rPr>
                <w:rFonts w:asciiTheme="minorHAnsi" w:hAnsiTheme="minorHAnsi" w:cstheme="minorHAnsi"/>
                <w:sz w:val="24"/>
                <w:szCs w:val="24"/>
              </w:rPr>
              <w:t xml:space="preserve"> approach to demonstrate the integration of social </w:t>
            </w:r>
            <w:r w:rsidR="00F45521" w:rsidRPr="006D6BB1">
              <w:rPr>
                <w:rFonts w:asciiTheme="minorHAnsi" w:hAnsiTheme="minorHAnsi" w:cstheme="minorHAnsi"/>
                <w:sz w:val="24"/>
                <w:szCs w:val="24"/>
              </w:rPr>
              <w:t xml:space="preserve">work ethics, </w:t>
            </w:r>
            <w:r w:rsidRPr="006D6BB1">
              <w:rPr>
                <w:rFonts w:asciiTheme="minorHAnsi" w:hAnsiTheme="minorHAnsi" w:cstheme="minorHAnsi"/>
                <w:sz w:val="24"/>
                <w:szCs w:val="24"/>
              </w:rPr>
              <w:t>value</w:t>
            </w:r>
            <w:r w:rsidR="00F45521" w:rsidRPr="006D6BB1">
              <w:rPr>
                <w:rFonts w:asciiTheme="minorHAnsi" w:hAnsiTheme="minorHAnsi" w:cstheme="minorHAnsi"/>
                <w:sz w:val="24"/>
                <w:szCs w:val="24"/>
              </w:rPr>
              <w:t xml:space="preserve">s </w:t>
            </w:r>
            <w:r w:rsidRPr="006D6BB1">
              <w:rPr>
                <w:rFonts w:asciiTheme="minorHAnsi" w:hAnsiTheme="minorHAnsi" w:cstheme="minorHAnsi"/>
                <w:sz w:val="24"/>
                <w:szCs w:val="24"/>
              </w:rPr>
              <w:t>and the Code of Professional Practice</w:t>
            </w:r>
            <w:r w:rsidR="002F2185" w:rsidRPr="006D6BB1">
              <w:rPr>
                <w:rFonts w:asciiTheme="minorHAnsi" w:hAnsiTheme="minorHAnsi" w:cstheme="minorHAnsi"/>
                <w:sz w:val="24"/>
                <w:szCs w:val="24"/>
              </w:rPr>
              <w:t>. T</w:t>
            </w:r>
            <w:r w:rsidRPr="006D6BB1">
              <w:rPr>
                <w:rFonts w:asciiTheme="minorHAnsi" w:hAnsiTheme="minorHAnsi" w:cstheme="minorHAnsi"/>
                <w:sz w:val="24"/>
                <w:szCs w:val="24"/>
              </w:rPr>
              <w:t>his must include cultural</w:t>
            </w:r>
            <w:r w:rsidR="00450B67" w:rsidRPr="006D6BB1">
              <w:rPr>
                <w:rFonts w:asciiTheme="minorHAnsi" w:hAnsiTheme="minorHAnsi" w:cstheme="minorHAnsi"/>
                <w:sz w:val="24"/>
                <w:szCs w:val="24"/>
              </w:rPr>
              <w:t>ly</w:t>
            </w:r>
            <w:r w:rsidR="00E5498A" w:rsidRPr="006D6BB1">
              <w:rPr>
                <w:rFonts w:asciiTheme="minorHAnsi" w:hAnsiTheme="minorHAnsi" w:cstheme="minorHAnsi"/>
                <w:b/>
                <w:bCs/>
                <w:sz w:val="24"/>
                <w:szCs w:val="24"/>
              </w:rPr>
              <w:t xml:space="preserve"> </w:t>
            </w:r>
            <w:r w:rsidRPr="006D6BB1">
              <w:rPr>
                <w:rFonts w:asciiTheme="minorHAnsi" w:hAnsiTheme="minorHAnsi" w:cstheme="minorHAnsi"/>
                <w:sz w:val="24"/>
                <w:szCs w:val="24"/>
              </w:rPr>
              <w:t xml:space="preserve">and </w:t>
            </w:r>
            <w:r w:rsidR="00450B67" w:rsidRPr="006D6BB1">
              <w:rPr>
                <w:rFonts w:asciiTheme="minorHAnsi" w:hAnsiTheme="minorHAnsi" w:cstheme="minorHAnsi"/>
                <w:sz w:val="24"/>
                <w:szCs w:val="24"/>
              </w:rPr>
              <w:t>linguistically sensitive</w:t>
            </w:r>
            <w:r w:rsidRPr="006D6BB1">
              <w:rPr>
                <w:rFonts w:asciiTheme="minorHAnsi" w:hAnsiTheme="minorHAnsi" w:cstheme="minorHAnsi"/>
                <w:sz w:val="24"/>
                <w:szCs w:val="24"/>
              </w:rPr>
              <w:t xml:space="preserve"> practice and the principles of the “Active Offer”</w:t>
            </w:r>
            <w:r w:rsidR="009B3E46" w:rsidRPr="006D6BB1">
              <w:rPr>
                <w:rFonts w:asciiTheme="minorHAnsi" w:hAnsiTheme="minorHAnsi" w:cstheme="minorHAnsi"/>
                <w:sz w:val="24"/>
                <w:szCs w:val="24"/>
              </w:rPr>
              <w:t xml:space="preserve"> </w:t>
            </w:r>
            <w:r w:rsidR="00BC4ED3" w:rsidRPr="006D6BB1">
              <w:rPr>
                <w:rFonts w:asciiTheme="minorHAnsi" w:hAnsiTheme="minorHAnsi" w:cstheme="minorHAnsi"/>
                <w:sz w:val="24"/>
                <w:szCs w:val="24"/>
              </w:rPr>
              <w:t xml:space="preserve">and make </w:t>
            </w:r>
            <w:r w:rsidR="00392F73" w:rsidRPr="006D6BB1">
              <w:rPr>
                <w:rFonts w:asciiTheme="minorHAnsi" w:hAnsiTheme="minorHAnsi" w:cstheme="minorHAnsi"/>
                <w:sz w:val="24"/>
                <w:szCs w:val="24"/>
              </w:rPr>
              <w:t>reference</w:t>
            </w:r>
            <w:r w:rsidR="009B3E46" w:rsidRPr="006D6BB1">
              <w:rPr>
                <w:rFonts w:asciiTheme="minorHAnsi" w:hAnsiTheme="minorHAnsi" w:cstheme="minorHAnsi"/>
                <w:b/>
                <w:bCs/>
                <w:i/>
                <w:iCs/>
                <w:sz w:val="24"/>
                <w:szCs w:val="24"/>
              </w:rPr>
              <w:t xml:space="preserve"> </w:t>
            </w:r>
            <w:r w:rsidR="009B3E46" w:rsidRPr="006D6BB1">
              <w:rPr>
                <w:rFonts w:asciiTheme="minorHAnsi" w:hAnsiTheme="minorHAnsi" w:cstheme="minorHAnsi"/>
                <w:sz w:val="24"/>
                <w:szCs w:val="24"/>
              </w:rPr>
              <w:t xml:space="preserve">to </w:t>
            </w:r>
            <w:r w:rsidR="00392F73" w:rsidRPr="006D6BB1">
              <w:rPr>
                <w:rFonts w:asciiTheme="minorHAnsi" w:hAnsiTheme="minorHAnsi" w:cstheme="minorHAnsi"/>
                <w:sz w:val="24"/>
                <w:szCs w:val="24"/>
              </w:rPr>
              <w:t>“</w:t>
            </w:r>
            <w:r w:rsidR="009B3E46" w:rsidRPr="006D6BB1">
              <w:rPr>
                <w:rFonts w:asciiTheme="minorHAnsi" w:hAnsiTheme="minorHAnsi" w:cstheme="minorHAnsi"/>
                <w:sz w:val="24"/>
                <w:szCs w:val="24"/>
              </w:rPr>
              <w:t xml:space="preserve">More than </w:t>
            </w:r>
            <w:r w:rsidR="00EE01ED" w:rsidRPr="006D6BB1">
              <w:rPr>
                <w:rFonts w:asciiTheme="minorHAnsi" w:hAnsiTheme="minorHAnsi" w:cstheme="minorHAnsi"/>
                <w:sz w:val="24"/>
                <w:szCs w:val="24"/>
              </w:rPr>
              <w:t>Just Words</w:t>
            </w:r>
            <w:r w:rsidR="00392F73" w:rsidRPr="006D6BB1">
              <w:rPr>
                <w:rFonts w:asciiTheme="minorHAnsi" w:hAnsiTheme="minorHAnsi" w:cstheme="minorHAnsi"/>
                <w:sz w:val="24"/>
                <w:szCs w:val="24"/>
              </w:rPr>
              <w:t>”</w:t>
            </w:r>
            <w:r w:rsidR="10904BF9" w:rsidRPr="006D6BB1">
              <w:rPr>
                <w:rFonts w:asciiTheme="minorHAnsi" w:hAnsiTheme="minorHAnsi" w:cstheme="minorHAnsi"/>
                <w:sz w:val="24"/>
                <w:szCs w:val="24"/>
              </w:rPr>
              <w:t xml:space="preserve"> (Welsh Governm</w:t>
            </w:r>
            <w:r w:rsidR="28F1FF9E" w:rsidRPr="006D6BB1">
              <w:rPr>
                <w:rFonts w:asciiTheme="minorHAnsi" w:hAnsiTheme="minorHAnsi" w:cstheme="minorHAnsi"/>
                <w:sz w:val="24"/>
                <w:szCs w:val="24"/>
              </w:rPr>
              <w:t>ent, 2012)</w:t>
            </w:r>
            <w:r w:rsidRPr="006D6BB1">
              <w:rPr>
                <w:rFonts w:asciiTheme="minorHAnsi" w:hAnsiTheme="minorHAnsi" w:cstheme="minorHAnsi"/>
                <w:sz w:val="24"/>
                <w:szCs w:val="24"/>
              </w:rPr>
              <w:t xml:space="preserve">. </w:t>
            </w:r>
          </w:p>
          <w:p w14:paraId="2BCEAD01" w14:textId="1D7FA798" w:rsidR="00243DB0" w:rsidRPr="006D6BB1" w:rsidRDefault="00243DB0" w:rsidP="00243DB0">
            <w:pPr>
              <w:jc w:val="both"/>
              <w:rPr>
                <w:rFonts w:asciiTheme="minorHAnsi" w:hAnsiTheme="minorHAnsi" w:cstheme="minorHAnsi"/>
                <w:sz w:val="24"/>
                <w:szCs w:val="24"/>
              </w:rPr>
            </w:pPr>
          </w:p>
          <w:p w14:paraId="6A310043" w14:textId="6BB7B321" w:rsidR="006D6BB1" w:rsidRPr="006D6BB1" w:rsidRDefault="00243DB0" w:rsidP="00243DB0">
            <w:pPr>
              <w:jc w:val="both"/>
              <w:rPr>
                <w:rFonts w:asciiTheme="minorHAnsi" w:hAnsiTheme="minorHAnsi" w:cstheme="minorHAnsi"/>
                <w:i/>
                <w:sz w:val="24"/>
                <w:szCs w:val="24"/>
              </w:rPr>
            </w:pPr>
            <w:r w:rsidRPr="006D6BB1">
              <w:rPr>
                <w:rFonts w:asciiTheme="minorHAnsi" w:hAnsiTheme="minorHAnsi" w:cstheme="minorHAnsi"/>
                <w:i/>
                <w:sz w:val="24"/>
                <w:szCs w:val="24"/>
              </w:rPr>
              <w:t>1300</w:t>
            </w:r>
            <w:r w:rsidRPr="006D6BB1">
              <w:rPr>
                <w:rFonts w:asciiTheme="minorHAnsi" w:hAnsiTheme="minorHAnsi" w:cstheme="minorHAnsi"/>
                <w:sz w:val="24"/>
                <w:szCs w:val="24"/>
              </w:rPr>
              <w:t xml:space="preserve"> </w:t>
            </w:r>
            <w:r w:rsidRPr="006D6BB1">
              <w:rPr>
                <w:rFonts w:asciiTheme="minorHAnsi" w:hAnsiTheme="minorHAnsi" w:cstheme="minorHAnsi"/>
                <w:i/>
                <w:sz w:val="24"/>
                <w:szCs w:val="24"/>
              </w:rPr>
              <w:t>(+/- 10%: include your actual word count at the end of each section)</w:t>
            </w:r>
            <w:r w:rsidR="002F2185" w:rsidRPr="006D6BB1">
              <w:rPr>
                <w:rFonts w:asciiTheme="minorHAnsi" w:hAnsiTheme="minorHAnsi" w:cstheme="minorHAnsi"/>
                <w:i/>
                <w:sz w:val="24"/>
                <w:szCs w:val="24"/>
              </w:rPr>
              <w:t>.</w:t>
            </w:r>
          </w:p>
          <w:p w14:paraId="015FD694" w14:textId="2BAA9A36" w:rsidR="006D6BB1" w:rsidRPr="006D6BB1" w:rsidRDefault="006D6BB1" w:rsidP="00243DB0">
            <w:pPr>
              <w:jc w:val="both"/>
              <w:rPr>
                <w:rFonts w:asciiTheme="minorHAnsi" w:hAnsiTheme="minorHAnsi" w:cstheme="minorHAnsi"/>
                <w:i/>
                <w:sz w:val="24"/>
                <w:szCs w:val="24"/>
              </w:rPr>
            </w:pPr>
          </w:p>
          <w:p w14:paraId="1B0DA19B" w14:textId="77777777" w:rsidR="006D6BB1" w:rsidRPr="006D6BB1" w:rsidRDefault="006D6BB1" w:rsidP="00A5065B">
            <w:pPr>
              <w:spacing w:line="360" w:lineRule="auto"/>
              <w:rPr>
                <w:rFonts w:asciiTheme="minorHAnsi" w:hAnsiTheme="minorHAnsi" w:cstheme="minorHAnsi"/>
                <w:sz w:val="24"/>
                <w:szCs w:val="24"/>
                <w:u w:val="single"/>
              </w:rPr>
            </w:pPr>
            <w:r w:rsidRPr="006D6BB1">
              <w:rPr>
                <w:rFonts w:asciiTheme="minorHAnsi" w:hAnsiTheme="minorHAnsi" w:cstheme="minorHAnsi"/>
                <w:sz w:val="24"/>
                <w:szCs w:val="24"/>
                <w:u w:val="single"/>
              </w:rPr>
              <w:t xml:space="preserve">Narrative </w:t>
            </w:r>
          </w:p>
          <w:p w14:paraId="74FD7F9D" w14:textId="77777777" w:rsidR="006D6BB1" w:rsidRPr="006D6BB1" w:rsidRDefault="006D6BB1" w:rsidP="00A5065B">
            <w:pPr>
              <w:spacing w:line="360" w:lineRule="auto"/>
              <w:ind w:firstLine="720"/>
              <w:rPr>
                <w:rFonts w:asciiTheme="minorHAnsi" w:hAnsiTheme="minorHAnsi" w:cstheme="minorHAnsi"/>
                <w:sz w:val="24"/>
                <w:szCs w:val="24"/>
              </w:rPr>
            </w:pPr>
            <w:r w:rsidRPr="006D6BB1">
              <w:rPr>
                <w:rFonts w:asciiTheme="minorHAnsi" w:hAnsiTheme="minorHAnsi" w:cstheme="minorHAnsi"/>
                <w:sz w:val="24"/>
                <w:szCs w:val="24"/>
              </w:rPr>
              <w:t xml:space="preserve">I began by checking consent from 2 and his keyworker, introducing my Deputy Manager who was observing. I explained the purpose of the review visit, the British Association of Social Workers (BASW) code of ethics, states as a practitioner it is important individuals are provided the information to enable them to make informed decisions. I then asked whether 2 would like the review to be carried out in Welsh, as under the </w:t>
            </w:r>
            <w:r w:rsidRPr="00C879A5">
              <w:rPr>
                <w:rFonts w:asciiTheme="minorHAnsi" w:hAnsiTheme="minorHAnsi" w:cstheme="minorHAnsi"/>
                <w:i/>
                <w:sz w:val="24"/>
                <w:szCs w:val="24"/>
              </w:rPr>
              <w:t>Welsh Language (Wales) Measure 2011</w:t>
            </w:r>
            <w:r w:rsidRPr="006D6BB1">
              <w:rPr>
                <w:rFonts w:asciiTheme="minorHAnsi" w:hAnsiTheme="minorHAnsi" w:cstheme="minorHAnsi"/>
                <w:sz w:val="24"/>
                <w:szCs w:val="24"/>
              </w:rPr>
              <w:t xml:space="preserve"> and the “active offer”, a Social Worker should offer services in Welsh. This is to alleviate the need of the individual to request it; it s</w:t>
            </w:r>
            <w:bookmarkStart w:id="0" w:name="_GoBack"/>
            <w:bookmarkEnd w:id="0"/>
            <w:r w:rsidRPr="006D6BB1">
              <w:rPr>
                <w:rFonts w:asciiTheme="minorHAnsi" w:hAnsiTheme="minorHAnsi" w:cstheme="minorHAnsi"/>
                <w:sz w:val="24"/>
                <w:szCs w:val="24"/>
              </w:rPr>
              <w:t xml:space="preserve">hould be an automatic offer. 2 declined the offer as he does not speak Welsh. </w:t>
            </w:r>
          </w:p>
          <w:p w14:paraId="3C158EBD" w14:textId="0D7D36D3" w:rsidR="006D6BB1" w:rsidRPr="006D6BB1" w:rsidRDefault="006D6BB1" w:rsidP="00A5065B">
            <w:pPr>
              <w:spacing w:line="360" w:lineRule="auto"/>
              <w:ind w:firstLine="720"/>
              <w:rPr>
                <w:rFonts w:asciiTheme="minorHAnsi" w:hAnsiTheme="minorHAnsi" w:cstheme="minorHAnsi"/>
                <w:sz w:val="24"/>
                <w:szCs w:val="24"/>
              </w:rPr>
            </w:pPr>
            <w:r w:rsidRPr="006D6BB1">
              <w:rPr>
                <w:rFonts w:asciiTheme="minorHAnsi" w:hAnsiTheme="minorHAnsi" w:cstheme="minorHAnsi"/>
                <w:sz w:val="24"/>
                <w:szCs w:val="24"/>
              </w:rPr>
              <w:t>During previous interactions with 2, he has not engaged well in conversation, typically giving one word answers or short sentences. However, it had been noted that when we moved on to discuss subjects of interest, he would engage more. Therefore, during this interaction I anticipated he may require a lot of prompting. This however was not the case, and 2 presented as talkative and upbeat. The interaction was a combination of a narrative approach, and asking questions specifically related to certain areas of his life, such as health and support. A narrative approach allows individuals to talk and share their experiences free</w:t>
            </w:r>
            <w:r w:rsidR="00C879A5">
              <w:rPr>
                <w:rFonts w:asciiTheme="minorHAnsi" w:hAnsiTheme="minorHAnsi" w:cstheme="minorHAnsi"/>
                <w:sz w:val="24"/>
                <w:szCs w:val="24"/>
              </w:rPr>
              <w:t>ly in their own words (Maclean and</w:t>
            </w:r>
            <w:r w:rsidRPr="006D6BB1">
              <w:rPr>
                <w:rFonts w:asciiTheme="minorHAnsi" w:hAnsiTheme="minorHAnsi" w:cstheme="minorHAnsi"/>
                <w:sz w:val="24"/>
                <w:szCs w:val="24"/>
              </w:rPr>
              <w:t xml:space="preserve"> Harrison, 2015). Therefore I was conscious of ensuring 2 had this time, as well as asking the necessary questions. </w:t>
            </w:r>
          </w:p>
          <w:p w14:paraId="2211C74C" w14:textId="77777777" w:rsidR="006D6BB1" w:rsidRPr="006D6BB1" w:rsidRDefault="006D6BB1" w:rsidP="00A5065B">
            <w:pPr>
              <w:spacing w:line="360" w:lineRule="auto"/>
              <w:ind w:firstLine="720"/>
              <w:rPr>
                <w:rFonts w:asciiTheme="minorHAnsi" w:hAnsiTheme="minorHAnsi" w:cstheme="minorHAnsi"/>
                <w:sz w:val="24"/>
                <w:szCs w:val="24"/>
              </w:rPr>
            </w:pPr>
            <w:r w:rsidRPr="006D6BB1">
              <w:rPr>
                <w:rFonts w:asciiTheme="minorHAnsi" w:hAnsiTheme="minorHAnsi" w:cstheme="minorHAnsi"/>
                <w:sz w:val="24"/>
                <w:szCs w:val="24"/>
              </w:rPr>
              <w:t xml:space="preserve">Previous feedback from 2 stated that he felt I was too formal in my approach, therefore I ensured I had relaxed, open body language as Griffiths (2010) highlights positive body language can </w:t>
            </w:r>
            <w:r w:rsidRPr="006D6BB1">
              <w:rPr>
                <w:rFonts w:asciiTheme="minorHAnsi" w:hAnsiTheme="minorHAnsi" w:cstheme="minorHAnsi"/>
                <w:sz w:val="24"/>
                <w:szCs w:val="24"/>
              </w:rPr>
              <w:lastRenderedPageBreak/>
              <w:t xml:space="preserve">support individuals to feel more relaxed in your presence. I used open and closed questions as well as positive affirmations to convey I was recognising the importance of the information he was sharing (Hardy, 2018). </w:t>
            </w:r>
          </w:p>
          <w:p w14:paraId="1F1771E6" w14:textId="77777777" w:rsidR="006D6BB1" w:rsidRPr="006D6BB1" w:rsidRDefault="006D6BB1" w:rsidP="00A5065B">
            <w:pPr>
              <w:spacing w:line="360" w:lineRule="auto"/>
              <w:rPr>
                <w:rFonts w:asciiTheme="minorHAnsi" w:hAnsiTheme="minorHAnsi" w:cstheme="minorHAnsi"/>
                <w:sz w:val="24"/>
                <w:szCs w:val="24"/>
              </w:rPr>
            </w:pPr>
          </w:p>
          <w:p w14:paraId="61793C60" w14:textId="77777777" w:rsidR="006D6BB1" w:rsidRPr="006D6BB1" w:rsidRDefault="006D6BB1" w:rsidP="00A5065B">
            <w:pPr>
              <w:spacing w:line="360" w:lineRule="auto"/>
              <w:rPr>
                <w:rFonts w:asciiTheme="minorHAnsi" w:hAnsiTheme="minorHAnsi" w:cstheme="minorHAnsi"/>
                <w:sz w:val="24"/>
                <w:szCs w:val="24"/>
                <w:u w:val="single"/>
              </w:rPr>
            </w:pPr>
            <w:r w:rsidRPr="006D6BB1">
              <w:rPr>
                <w:rFonts w:asciiTheme="minorHAnsi" w:hAnsiTheme="minorHAnsi" w:cstheme="minorHAnsi"/>
                <w:sz w:val="24"/>
                <w:szCs w:val="24"/>
                <w:u w:val="single"/>
              </w:rPr>
              <w:t>Deconstruction</w:t>
            </w:r>
          </w:p>
          <w:p w14:paraId="030E1515" w14:textId="77777777" w:rsidR="006D6BB1" w:rsidRPr="006D6BB1" w:rsidRDefault="006D6BB1" w:rsidP="00A5065B">
            <w:pPr>
              <w:spacing w:line="360" w:lineRule="auto"/>
              <w:ind w:firstLine="720"/>
              <w:rPr>
                <w:rFonts w:asciiTheme="minorHAnsi" w:hAnsiTheme="minorHAnsi" w:cstheme="minorHAnsi"/>
                <w:sz w:val="24"/>
                <w:szCs w:val="24"/>
              </w:rPr>
            </w:pPr>
            <w:r w:rsidRPr="006D6BB1">
              <w:rPr>
                <w:rFonts w:asciiTheme="minorHAnsi" w:hAnsiTheme="minorHAnsi" w:cstheme="minorHAnsi"/>
                <w:sz w:val="24"/>
                <w:szCs w:val="24"/>
              </w:rPr>
              <w:t xml:space="preserve">Overall, I was pleased with how this interaction went, and felt I used appropriate communication styles with the combination of narrative approach and structured questions. I was surprised by how well 2 engaged during the review, and reflected in action as per </w:t>
            </w:r>
            <w:proofErr w:type="spellStart"/>
            <w:r w:rsidRPr="006D6BB1">
              <w:rPr>
                <w:rFonts w:asciiTheme="minorHAnsi" w:hAnsiTheme="minorHAnsi" w:cstheme="minorHAnsi"/>
                <w:sz w:val="24"/>
                <w:szCs w:val="24"/>
              </w:rPr>
              <w:t>Schon’s</w:t>
            </w:r>
            <w:proofErr w:type="spellEnd"/>
            <w:r w:rsidRPr="006D6BB1">
              <w:rPr>
                <w:rFonts w:asciiTheme="minorHAnsi" w:hAnsiTheme="minorHAnsi" w:cstheme="minorHAnsi"/>
                <w:sz w:val="24"/>
                <w:szCs w:val="24"/>
              </w:rPr>
              <w:t xml:space="preserve"> (1983) model of reflection, that the reason for this engagement was because 2 stated he was happy. I also feel it was positive that I used a strengths based approach, which aids collaboration and draws on the individual’s strengths and assets (</w:t>
            </w:r>
            <w:proofErr w:type="spellStart"/>
            <w:r w:rsidRPr="006D6BB1">
              <w:rPr>
                <w:rFonts w:asciiTheme="minorHAnsi" w:hAnsiTheme="minorHAnsi" w:cstheme="minorHAnsi"/>
                <w:sz w:val="24"/>
                <w:szCs w:val="24"/>
              </w:rPr>
              <w:t>Pattoni</w:t>
            </w:r>
            <w:proofErr w:type="spellEnd"/>
            <w:r w:rsidRPr="006D6BB1">
              <w:rPr>
                <w:rFonts w:asciiTheme="minorHAnsi" w:hAnsiTheme="minorHAnsi" w:cstheme="minorHAnsi"/>
                <w:sz w:val="24"/>
                <w:szCs w:val="24"/>
              </w:rPr>
              <w:t xml:space="preserve">, 2012). This highlighted to 2 the areas where he had made real progress, particularly around his mental wellbeing, and he agreed, opening up further. This was supportive of positive engagement. </w:t>
            </w:r>
          </w:p>
          <w:p w14:paraId="4E4B70D0" w14:textId="77777777" w:rsidR="006D6BB1" w:rsidRPr="006D6BB1" w:rsidRDefault="006D6BB1" w:rsidP="00A5065B">
            <w:pPr>
              <w:spacing w:line="360" w:lineRule="auto"/>
              <w:ind w:firstLine="720"/>
              <w:rPr>
                <w:rFonts w:asciiTheme="minorHAnsi" w:hAnsiTheme="minorHAnsi" w:cstheme="minorHAnsi"/>
                <w:sz w:val="24"/>
                <w:szCs w:val="24"/>
              </w:rPr>
            </w:pPr>
            <w:r w:rsidRPr="006D6BB1">
              <w:rPr>
                <w:rFonts w:asciiTheme="minorHAnsi" w:hAnsiTheme="minorHAnsi" w:cstheme="minorHAnsi"/>
                <w:sz w:val="24"/>
                <w:szCs w:val="24"/>
              </w:rPr>
              <w:t xml:space="preserve">With regard to my verbal skills, the areas I feel went well were the use of active listening skills and this and further supported the positive environment in which 2 could share his experiences. Moss (2008) explains that when we actively listen to an individual, we are also demonstrating that we are doing so, and within this interaction that was achieved by reflecting back what 2 had said. 2 is usually supported by his wife during my home visits and she ordinarily provides details of information that 2 may not be able to remember due to his brain injury. As the interaction was taking place without his wife’s support, I felt it was important to adapt my communication style so information I shared with him was more accessible and not unnecessarily complex. Therefore I avoided the use of jargon, or long sentences as I did not want the conversation to become inaccessible which would have been a barrier to 2 engaging. Individuals living with a brain injury can experience attention and concentration difficulties which can make it hard to focus in a conversation (Headway, 2024). </w:t>
            </w:r>
          </w:p>
          <w:p w14:paraId="3F33BF85" w14:textId="3BD82D76" w:rsidR="006D6BB1" w:rsidRPr="006D6BB1" w:rsidRDefault="006D6BB1" w:rsidP="00A5065B">
            <w:pPr>
              <w:spacing w:line="360" w:lineRule="auto"/>
              <w:ind w:firstLine="720"/>
              <w:rPr>
                <w:rFonts w:asciiTheme="minorHAnsi" w:hAnsiTheme="minorHAnsi" w:cstheme="minorHAnsi"/>
                <w:sz w:val="24"/>
                <w:szCs w:val="24"/>
              </w:rPr>
            </w:pPr>
            <w:r w:rsidRPr="006D6BB1">
              <w:rPr>
                <w:rFonts w:asciiTheme="minorHAnsi" w:hAnsiTheme="minorHAnsi" w:cstheme="minorHAnsi"/>
                <w:sz w:val="24"/>
                <w:szCs w:val="24"/>
              </w:rPr>
              <w:t xml:space="preserve">Verbal skills which could have been improved were my use of closed questions. Whilst I attempted to limit these, I was conscious during the interaction that I had begun using closed questions more frequently. As I recognised this, I was able to rectify it, however, for the period that I had used closed questions it was evident 2’s answers were shorter. Therefore, I can reflect I had </w:t>
            </w:r>
            <w:r w:rsidRPr="006D6BB1">
              <w:rPr>
                <w:rFonts w:asciiTheme="minorHAnsi" w:hAnsiTheme="minorHAnsi" w:cstheme="minorHAnsi"/>
                <w:sz w:val="24"/>
                <w:szCs w:val="24"/>
              </w:rPr>
              <w:lastRenderedPageBreak/>
              <w:t>closed down the conversation at this point. I feel when my confidence dips I tend to rely more heavily on closed questions and whilst there is a place for these, it is important to be conscious of using closed q</w:t>
            </w:r>
            <w:r w:rsidR="00C879A5">
              <w:rPr>
                <w:rFonts w:asciiTheme="minorHAnsi" w:hAnsiTheme="minorHAnsi" w:cstheme="minorHAnsi"/>
                <w:sz w:val="24"/>
                <w:szCs w:val="24"/>
              </w:rPr>
              <w:t>uestioning correctly (</w:t>
            </w:r>
            <w:proofErr w:type="spellStart"/>
            <w:r w:rsidR="00C879A5">
              <w:rPr>
                <w:rFonts w:asciiTheme="minorHAnsi" w:hAnsiTheme="minorHAnsi" w:cstheme="minorHAnsi"/>
                <w:sz w:val="24"/>
                <w:szCs w:val="24"/>
              </w:rPr>
              <w:t>Coulshed</w:t>
            </w:r>
            <w:proofErr w:type="spellEnd"/>
            <w:r w:rsidR="00C879A5">
              <w:rPr>
                <w:rFonts w:asciiTheme="minorHAnsi" w:hAnsiTheme="minorHAnsi" w:cstheme="minorHAnsi"/>
                <w:sz w:val="24"/>
                <w:szCs w:val="24"/>
              </w:rPr>
              <w:t xml:space="preserve"> and</w:t>
            </w:r>
            <w:r w:rsidRPr="006D6BB1">
              <w:rPr>
                <w:rFonts w:asciiTheme="minorHAnsi" w:hAnsiTheme="minorHAnsi" w:cstheme="minorHAnsi"/>
                <w:sz w:val="24"/>
                <w:szCs w:val="24"/>
              </w:rPr>
              <w:t xml:space="preserve"> Orme, 2018). </w:t>
            </w:r>
          </w:p>
          <w:p w14:paraId="3F4727A2" w14:textId="77777777" w:rsidR="006D6BB1" w:rsidRPr="006D6BB1" w:rsidRDefault="006D6BB1" w:rsidP="00A5065B">
            <w:pPr>
              <w:spacing w:line="360" w:lineRule="auto"/>
              <w:ind w:firstLine="720"/>
              <w:rPr>
                <w:rFonts w:asciiTheme="minorHAnsi" w:hAnsiTheme="minorHAnsi" w:cstheme="minorHAnsi"/>
                <w:sz w:val="24"/>
                <w:szCs w:val="24"/>
              </w:rPr>
            </w:pPr>
            <w:proofErr w:type="spellStart"/>
            <w:r w:rsidRPr="006D6BB1">
              <w:rPr>
                <w:rFonts w:asciiTheme="minorHAnsi" w:hAnsiTheme="minorHAnsi" w:cstheme="minorHAnsi"/>
                <w:sz w:val="24"/>
                <w:szCs w:val="24"/>
              </w:rPr>
              <w:t>Kadushin</w:t>
            </w:r>
            <w:proofErr w:type="spellEnd"/>
            <w:r w:rsidRPr="006D6BB1">
              <w:rPr>
                <w:rFonts w:asciiTheme="minorHAnsi" w:hAnsiTheme="minorHAnsi" w:cstheme="minorHAnsi"/>
                <w:sz w:val="24"/>
                <w:szCs w:val="24"/>
              </w:rPr>
              <w:t xml:space="preserve"> and </w:t>
            </w:r>
            <w:proofErr w:type="spellStart"/>
            <w:r w:rsidRPr="006D6BB1">
              <w:rPr>
                <w:rFonts w:asciiTheme="minorHAnsi" w:hAnsiTheme="minorHAnsi" w:cstheme="minorHAnsi"/>
                <w:sz w:val="24"/>
                <w:szCs w:val="24"/>
              </w:rPr>
              <w:t>Kadushin</w:t>
            </w:r>
            <w:proofErr w:type="spellEnd"/>
            <w:r w:rsidRPr="006D6BB1">
              <w:rPr>
                <w:rFonts w:asciiTheme="minorHAnsi" w:hAnsiTheme="minorHAnsi" w:cstheme="minorHAnsi"/>
                <w:sz w:val="24"/>
                <w:szCs w:val="24"/>
              </w:rPr>
              <w:t xml:space="preserve"> (1997) refer to the concept of </w:t>
            </w:r>
            <w:proofErr w:type="spellStart"/>
            <w:r w:rsidRPr="006D6BB1">
              <w:rPr>
                <w:rFonts w:asciiTheme="minorHAnsi" w:hAnsiTheme="minorHAnsi" w:cstheme="minorHAnsi"/>
                <w:sz w:val="24"/>
                <w:szCs w:val="24"/>
              </w:rPr>
              <w:t>chronomics</w:t>
            </w:r>
            <w:proofErr w:type="spellEnd"/>
            <w:r w:rsidRPr="006D6BB1">
              <w:rPr>
                <w:rFonts w:asciiTheme="minorHAnsi" w:hAnsiTheme="minorHAnsi" w:cstheme="minorHAnsi"/>
                <w:sz w:val="24"/>
                <w:szCs w:val="24"/>
              </w:rPr>
              <w:t xml:space="preserve"> in non-verbal communication, which relates to time keeping and how this can positively or negatively convey messages of being prepared or not. I was pleased that I arrived at the review on time, the start of the interaction was not hurried or rushed. Therefore, I am assured the non-verbal message I was portraying was one of being suitably prepared for our meeting and that 2 was the priority for me at that time. </w:t>
            </w:r>
          </w:p>
          <w:p w14:paraId="27C85549" w14:textId="77777777" w:rsidR="006D6BB1" w:rsidRPr="006D6BB1" w:rsidRDefault="006D6BB1" w:rsidP="00A5065B">
            <w:pPr>
              <w:spacing w:line="360" w:lineRule="auto"/>
              <w:rPr>
                <w:rFonts w:asciiTheme="minorHAnsi" w:hAnsiTheme="minorHAnsi" w:cstheme="minorHAnsi"/>
                <w:sz w:val="24"/>
                <w:szCs w:val="24"/>
              </w:rPr>
            </w:pPr>
          </w:p>
          <w:p w14:paraId="4B7C866B" w14:textId="77777777" w:rsidR="006D6BB1" w:rsidRPr="006D6BB1" w:rsidRDefault="006D6BB1" w:rsidP="00A5065B">
            <w:pPr>
              <w:spacing w:line="360" w:lineRule="auto"/>
              <w:rPr>
                <w:rFonts w:asciiTheme="minorHAnsi" w:hAnsiTheme="minorHAnsi" w:cstheme="minorHAnsi"/>
                <w:sz w:val="24"/>
                <w:szCs w:val="24"/>
                <w:u w:val="single"/>
              </w:rPr>
            </w:pPr>
            <w:r w:rsidRPr="006D6BB1">
              <w:rPr>
                <w:rFonts w:asciiTheme="minorHAnsi" w:hAnsiTheme="minorHAnsi" w:cstheme="minorHAnsi"/>
                <w:sz w:val="24"/>
                <w:szCs w:val="24"/>
                <w:u w:val="single"/>
              </w:rPr>
              <w:t>Reconstruction</w:t>
            </w:r>
          </w:p>
          <w:p w14:paraId="033D99DB" w14:textId="77777777" w:rsidR="006D6BB1" w:rsidRPr="006D6BB1" w:rsidRDefault="006D6BB1" w:rsidP="00A5065B">
            <w:pPr>
              <w:spacing w:line="360" w:lineRule="auto"/>
              <w:ind w:firstLine="720"/>
              <w:rPr>
                <w:rFonts w:asciiTheme="minorHAnsi" w:hAnsiTheme="minorHAnsi" w:cstheme="minorHAnsi"/>
                <w:sz w:val="24"/>
                <w:szCs w:val="24"/>
              </w:rPr>
            </w:pPr>
            <w:r w:rsidRPr="006D6BB1">
              <w:rPr>
                <w:rFonts w:asciiTheme="minorHAnsi" w:hAnsiTheme="minorHAnsi" w:cstheme="minorHAnsi"/>
                <w:sz w:val="24"/>
                <w:szCs w:val="24"/>
              </w:rPr>
              <w:t xml:space="preserve">The learnings from this interaction were that good verbal and non-verbal communication can strengthen discussions and connections, therefore resulting in the best outcomes for the individuals. If I were to repeat this interaction again in future, I would replicate the combination of narrative approach and structured questions. For certain aspects of the review it was necessary to ask questions and to redirect conversation. This can be especially important dependent on the needs of the individual as they may be unable to focus or remain on topic themselves. </w:t>
            </w:r>
          </w:p>
          <w:p w14:paraId="6D441802" w14:textId="77777777" w:rsidR="006D6BB1" w:rsidRPr="006D6BB1" w:rsidRDefault="006D6BB1" w:rsidP="00A5065B">
            <w:pPr>
              <w:spacing w:line="360" w:lineRule="auto"/>
              <w:ind w:firstLine="720"/>
              <w:rPr>
                <w:rFonts w:asciiTheme="minorHAnsi" w:hAnsiTheme="minorHAnsi" w:cstheme="minorHAnsi"/>
                <w:sz w:val="24"/>
                <w:szCs w:val="24"/>
              </w:rPr>
            </w:pPr>
            <w:r w:rsidRPr="006D6BB1">
              <w:rPr>
                <w:rFonts w:asciiTheme="minorHAnsi" w:hAnsiTheme="minorHAnsi" w:cstheme="minorHAnsi"/>
                <w:sz w:val="24"/>
                <w:szCs w:val="24"/>
              </w:rPr>
              <w:t xml:space="preserve">An adaptive communication approach is essential when working collaboratively. </w:t>
            </w:r>
            <w:r w:rsidRPr="00C879A5">
              <w:rPr>
                <w:rFonts w:asciiTheme="minorHAnsi" w:hAnsiTheme="minorHAnsi" w:cstheme="minorHAnsi"/>
                <w:i/>
                <w:sz w:val="24"/>
                <w:szCs w:val="24"/>
              </w:rPr>
              <w:t>The Equality Act (2010)</w:t>
            </w:r>
            <w:r w:rsidRPr="006D6BB1">
              <w:rPr>
                <w:rFonts w:asciiTheme="minorHAnsi" w:hAnsiTheme="minorHAnsi" w:cstheme="minorHAnsi"/>
                <w:sz w:val="24"/>
                <w:szCs w:val="24"/>
              </w:rPr>
              <w:t xml:space="preserve"> sets out 9 protected characteristics, including disability, sex, age, race and religion. Aligned to working in an anti-discriminatory way, adapting communication to ensure it is individualised for every person we work with. This will be important in my new role within a fostering team, as I will need to alternate my communication style between adults and children. There will be occasions where I will need to present more formally and occasions where I will need a relaxed approach to enable connection between myself and the individual. Dependent on the communicative ability of the individual may require creativity to obtain meaningful responses. Furthermore, it will be important for my communication to continue to be open and honest, and straightforward (Social Care Wales (SCW), 2017, s2.2).</w:t>
            </w:r>
          </w:p>
          <w:p w14:paraId="685A006F" w14:textId="77777777" w:rsidR="006D6BB1" w:rsidRPr="006D6BB1" w:rsidRDefault="006D6BB1" w:rsidP="00A5065B">
            <w:pPr>
              <w:spacing w:line="360" w:lineRule="auto"/>
              <w:ind w:firstLine="720"/>
              <w:rPr>
                <w:rFonts w:asciiTheme="minorHAnsi" w:hAnsiTheme="minorHAnsi" w:cstheme="minorHAnsi"/>
                <w:sz w:val="24"/>
                <w:szCs w:val="24"/>
              </w:rPr>
            </w:pPr>
            <w:r w:rsidRPr="006D6BB1">
              <w:rPr>
                <w:rFonts w:asciiTheme="minorHAnsi" w:hAnsiTheme="minorHAnsi" w:cstheme="minorHAnsi"/>
                <w:sz w:val="24"/>
                <w:szCs w:val="24"/>
              </w:rPr>
              <w:t xml:space="preserve">In future interactions, as a Supervising Social Worker, theory should be taken into consideration when planning communication styles. Attachment theory may be particularly relevant </w:t>
            </w:r>
            <w:r w:rsidRPr="006D6BB1">
              <w:rPr>
                <w:rFonts w:asciiTheme="minorHAnsi" w:hAnsiTheme="minorHAnsi" w:cstheme="minorHAnsi"/>
                <w:sz w:val="24"/>
                <w:szCs w:val="24"/>
              </w:rPr>
              <w:lastRenderedPageBreak/>
              <w:t xml:space="preserve">as I will be working with trauma experienced children and young people. Based upon their experiences of attachment with their caregiver, they may present with different communication styles, or be closed off to communicating with those they are not comfortable with (Guerrero, 2021). In these instances, communication would need to be patient, honest, and at the pace of the individual, focussing on building connection. </w:t>
            </w:r>
          </w:p>
          <w:p w14:paraId="5FCF8EE5" w14:textId="77777777" w:rsidR="006D6BB1" w:rsidRPr="006D6BB1" w:rsidRDefault="006D6BB1" w:rsidP="00A5065B">
            <w:pPr>
              <w:spacing w:line="360" w:lineRule="auto"/>
              <w:ind w:firstLine="720"/>
              <w:rPr>
                <w:rFonts w:asciiTheme="minorHAnsi" w:hAnsiTheme="minorHAnsi" w:cstheme="minorHAnsi"/>
                <w:sz w:val="24"/>
                <w:szCs w:val="24"/>
              </w:rPr>
            </w:pPr>
            <w:r w:rsidRPr="006D6BB1">
              <w:rPr>
                <w:rFonts w:asciiTheme="minorHAnsi" w:hAnsiTheme="minorHAnsi" w:cstheme="minorHAnsi"/>
                <w:sz w:val="24"/>
                <w:szCs w:val="24"/>
              </w:rPr>
              <w:t xml:space="preserve">One of the principles of the </w:t>
            </w:r>
            <w:r w:rsidRPr="00C879A5">
              <w:rPr>
                <w:rFonts w:asciiTheme="minorHAnsi" w:hAnsiTheme="minorHAnsi" w:cstheme="minorHAnsi"/>
                <w:i/>
                <w:sz w:val="24"/>
                <w:szCs w:val="24"/>
              </w:rPr>
              <w:t xml:space="preserve">Social Services and Wellbeing (Wales) Act 2014 </w:t>
            </w:r>
            <w:r w:rsidRPr="006D6BB1">
              <w:rPr>
                <w:rFonts w:asciiTheme="minorHAnsi" w:hAnsiTheme="minorHAnsi" w:cstheme="minorHAnsi"/>
                <w:sz w:val="24"/>
                <w:szCs w:val="24"/>
              </w:rPr>
              <w:t xml:space="preserve">is voice and control, which will be achieved in future interactions through positive communication and ensuring adjustments are made where necessary to enable the individual to communicate by whichever means they are comfortable with. For some this may be verbally, others may use non-verbal communication only such as gestures or adaptive technology such as eye gaze or creative methods. </w:t>
            </w:r>
          </w:p>
          <w:p w14:paraId="38A9C899" w14:textId="77777777" w:rsidR="006D6BB1" w:rsidRPr="006D6BB1" w:rsidRDefault="006D6BB1" w:rsidP="006D6BB1">
            <w:pPr>
              <w:rPr>
                <w:rFonts w:asciiTheme="minorHAnsi" w:hAnsiTheme="minorHAnsi" w:cstheme="minorHAnsi"/>
                <w:sz w:val="24"/>
                <w:szCs w:val="24"/>
              </w:rPr>
            </w:pPr>
          </w:p>
          <w:p w14:paraId="4AEADD03" w14:textId="2079E971" w:rsidR="006D6BB1" w:rsidRPr="006D6BB1" w:rsidRDefault="006D6BB1" w:rsidP="00243DB0">
            <w:pPr>
              <w:jc w:val="both"/>
              <w:rPr>
                <w:rFonts w:asciiTheme="minorHAnsi" w:hAnsiTheme="minorHAnsi" w:cstheme="minorHAnsi"/>
                <w:i/>
                <w:sz w:val="24"/>
                <w:szCs w:val="24"/>
              </w:rPr>
            </w:pPr>
            <w:r w:rsidRPr="006D6BB1">
              <w:rPr>
                <w:rFonts w:asciiTheme="minorHAnsi" w:hAnsiTheme="minorHAnsi" w:cstheme="minorHAnsi"/>
                <w:i/>
                <w:sz w:val="24"/>
                <w:szCs w:val="24"/>
              </w:rPr>
              <w:t>(1193 words)</w:t>
            </w:r>
          </w:p>
          <w:p w14:paraId="32CFD395" w14:textId="6CFC551A" w:rsidR="002F2185" w:rsidRPr="006D6BB1" w:rsidRDefault="002F2185" w:rsidP="00243DB0">
            <w:pPr>
              <w:jc w:val="both"/>
              <w:rPr>
                <w:rFonts w:asciiTheme="minorHAnsi" w:hAnsiTheme="minorHAnsi" w:cstheme="minorHAnsi"/>
                <w:sz w:val="24"/>
                <w:szCs w:val="24"/>
              </w:rPr>
            </w:pPr>
          </w:p>
        </w:tc>
      </w:tr>
    </w:tbl>
    <w:p w14:paraId="718C74E6" w14:textId="77777777" w:rsidR="00EB695F" w:rsidRDefault="00EB695F" w:rsidP="00FF7EBB">
      <w:pPr>
        <w:jc w:val="both"/>
        <w:rPr>
          <w:sz w:val="24"/>
          <w:szCs w:val="24"/>
        </w:rPr>
      </w:pPr>
    </w:p>
    <w:p w14:paraId="346D9A69" w14:textId="77777777" w:rsidR="00EB695F" w:rsidRDefault="00EB695F" w:rsidP="00FF7EBB">
      <w:pPr>
        <w:jc w:val="both"/>
        <w:rPr>
          <w:sz w:val="24"/>
          <w:szCs w:val="24"/>
        </w:rPr>
      </w:pPr>
    </w:p>
    <w:p w14:paraId="4B205F84" w14:textId="1C643909" w:rsidR="008C33C6" w:rsidRDefault="008C33C6" w:rsidP="00FF7EBB">
      <w:pPr>
        <w:jc w:val="both"/>
        <w:rPr>
          <w:sz w:val="24"/>
          <w:szCs w:val="24"/>
        </w:rPr>
      </w:pPr>
    </w:p>
    <w:p w14:paraId="17F50DE4" w14:textId="77777777" w:rsidR="00EB695F" w:rsidRDefault="00EB695F" w:rsidP="00FF7EBB">
      <w:pPr>
        <w:jc w:val="both"/>
        <w:rPr>
          <w:sz w:val="24"/>
          <w:szCs w:val="24"/>
        </w:rPr>
      </w:pPr>
    </w:p>
    <w:p w14:paraId="3010E67A" w14:textId="71F240AE" w:rsidR="00CA3593" w:rsidRPr="008C33C6" w:rsidRDefault="002A0E51" w:rsidP="00BC4ED3">
      <w:pPr>
        <w:jc w:val="center"/>
        <w:rPr>
          <w:rFonts w:asciiTheme="minorHAnsi" w:hAnsiTheme="minorHAnsi" w:cstheme="minorHAnsi"/>
          <w:b/>
          <w:i/>
          <w:sz w:val="24"/>
          <w:szCs w:val="24"/>
        </w:rPr>
      </w:pPr>
      <w:r w:rsidRPr="008C33C6">
        <w:rPr>
          <w:rFonts w:asciiTheme="minorHAnsi" w:hAnsiTheme="minorHAnsi" w:cstheme="minorHAnsi"/>
          <w:b/>
          <w:sz w:val="24"/>
          <w:szCs w:val="24"/>
        </w:rPr>
        <w:t>F</w:t>
      </w:r>
      <w:r w:rsidR="00CA3593" w:rsidRPr="008C33C6">
        <w:rPr>
          <w:rFonts w:asciiTheme="minorHAnsi" w:hAnsiTheme="minorHAnsi" w:cstheme="minorHAnsi"/>
          <w:b/>
          <w:sz w:val="24"/>
          <w:szCs w:val="24"/>
        </w:rPr>
        <w:t>eedback and comments</w:t>
      </w:r>
      <w:r w:rsidRPr="008C33C6">
        <w:rPr>
          <w:rFonts w:asciiTheme="minorHAnsi" w:hAnsiTheme="minorHAnsi" w:cstheme="minorHAnsi"/>
          <w:b/>
          <w:sz w:val="24"/>
          <w:szCs w:val="24"/>
        </w:rPr>
        <w:t xml:space="preserve"> from</w:t>
      </w:r>
      <w:r w:rsidR="00214047" w:rsidRPr="008C33C6">
        <w:rPr>
          <w:rFonts w:asciiTheme="minorHAnsi" w:hAnsiTheme="minorHAnsi" w:cstheme="minorHAnsi"/>
          <w:b/>
          <w:sz w:val="24"/>
          <w:szCs w:val="24"/>
        </w:rPr>
        <w:t xml:space="preserve"> individual</w:t>
      </w:r>
      <w:r w:rsidR="001772BF" w:rsidRPr="008C33C6">
        <w:rPr>
          <w:rFonts w:asciiTheme="minorHAnsi" w:hAnsiTheme="minorHAnsi" w:cstheme="minorHAnsi"/>
          <w:b/>
          <w:sz w:val="24"/>
          <w:szCs w:val="24"/>
        </w:rPr>
        <w:t xml:space="preserve"> in need of care and support and/or their</w:t>
      </w:r>
      <w:r w:rsidR="001772BF" w:rsidRPr="008C33C6">
        <w:rPr>
          <w:rFonts w:asciiTheme="minorHAnsi" w:hAnsiTheme="minorHAnsi" w:cstheme="minorHAnsi"/>
          <w:b/>
          <w:i/>
          <w:sz w:val="24"/>
          <w:szCs w:val="24"/>
        </w:rPr>
        <w:t xml:space="preserve"> </w:t>
      </w:r>
      <w:r w:rsidR="001772BF" w:rsidRPr="008C33C6">
        <w:rPr>
          <w:rFonts w:asciiTheme="minorHAnsi" w:hAnsiTheme="minorHAnsi" w:cstheme="minorHAnsi"/>
          <w:b/>
          <w:sz w:val="24"/>
          <w:szCs w:val="24"/>
        </w:rPr>
        <w:t>carers</w:t>
      </w:r>
      <w:r w:rsidR="001772BF" w:rsidRPr="008C33C6">
        <w:rPr>
          <w:rFonts w:asciiTheme="minorHAnsi" w:hAnsiTheme="minorHAnsi" w:cstheme="minorHAnsi"/>
          <w:b/>
          <w:color w:val="auto"/>
          <w:sz w:val="24"/>
          <w:szCs w:val="24"/>
        </w:rPr>
        <w:t xml:space="preserve"> </w:t>
      </w:r>
    </w:p>
    <w:p w14:paraId="1366AB4B" w14:textId="77777777" w:rsidR="00214047" w:rsidRPr="008C33C6" w:rsidRDefault="00214047" w:rsidP="00FF7EBB">
      <w:pPr>
        <w:jc w:val="both"/>
        <w:rPr>
          <w:rFonts w:asciiTheme="minorHAnsi" w:hAnsiTheme="minorHAnsi" w:cstheme="minorHAnsi"/>
          <w:b/>
          <w:sz w:val="24"/>
          <w:szCs w:val="24"/>
        </w:rPr>
      </w:pPr>
    </w:p>
    <w:p w14:paraId="64C60EF8" w14:textId="77777777" w:rsidR="00696A88" w:rsidRPr="008C33C6" w:rsidRDefault="00337FEF" w:rsidP="00FF7EBB">
      <w:pPr>
        <w:jc w:val="both"/>
        <w:rPr>
          <w:rFonts w:asciiTheme="minorHAnsi" w:hAnsiTheme="minorHAnsi" w:cstheme="minorHAnsi"/>
          <w:b/>
          <w:sz w:val="24"/>
          <w:szCs w:val="24"/>
        </w:rPr>
      </w:pPr>
      <w:r w:rsidRPr="008C33C6">
        <w:rPr>
          <w:rFonts w:asciiTheme="minorHAnsi" w:hAnsiTheme="minorHAnsi" w:cstheme="minorHAnsi"/>
          <w:b/>
          <w:sz w:val="24"/>
          <w:szCs w:val="24"/>
        </w:rPr>
        <w:t>Information</w:t>
      </w:r>
      <w:r w:rsidR="00696A88" w:rsidRPr="008C33C6">
        <w:rPr>
          <w:rFonts w:asciiTheme="minorHAnsi" w:hAnsiTheme="minorHAnsi" w:cstheme="minorHAnsi"/>
          <w:b/>
          <w:sz w:val="24"/>
          <w:szCs w:val="24"/>
        </w:rPr>
        <w:t xml:space="preserve"> for the observer</w:t>
      </w:r>
    </w:p>
    <w:p w14:paraId="1D393F2D" w14:textId="77777777" w:rsidR="00696A88" w:rsidRPr="008C33C6" w:rsidRDefault="00696A88" w:rsidP="00FF7EBB">
      <w:pPr>
        <w:jc w:val="both"/>
        <w:rPr>
          <w:rFonts w:asciiTheme="minorHAnsi" w:hAnsiTheme="minorHAnsi" w:cstheme="minorHAnsi"/>
          <w:i/>
          <w:sz w:val="24"/>
          <w:szCs w:val="24"/>
        </w:rPr>
      </w:pPr>
    </w:p>
    <w:p w14:paraId="38395739" w14:textId="7CC2AAE0" w:rsidR="00CD7E1F" w:rsidRPr="008C33C6" w:rsidRDefault="00390074" w:rsidP="00FF7EBB">
      <w:pPr>
        <w:jc w:val="both"/>
        <w:rPr>
          <w:rFonts w:asciiTheme="minorHAnsi" w:hAnsiTheme="minorHAnsi" w:cstheme="minorHAnsi"/>
          <w:i/>
          <w:sz w:val="24"/>
          <w:szCs w:val="24"/>
        </w:rPr>
      </w:pPr>
      <w:r w:rsidRPr="008C33C6">
        <w:rPr>
          <w:rFonts w:asciiTheme="minorHAnsi" w:hAnsiTheme="minorHAnsi" w:cstheme="minorHAnsi"/>
          <w:i/>
          <w:sz w:val="24"/>
          <w:szCs w:val="24"/>
        </w:rPr>
        <w:t xml:space="preserve">This section of the Observation should not be </w:t>
      </w:r>
      <w:r w:rsidR="00C63CAB" w:rsidRPr="008C33C6">
        <w:rPr>
          <w:rFonts w:asciiTheme="minorHAnsi" w:hAnsiTheme="minorHAnsi" w:cstheme="minorHAnsi"/>
          <w:i/>
          <w:sz w:val="24"/>
          <w:szCs w:val="24"/>
        </w:rPr>
        <w:t>completed</w:t>
      </w:r>
      <w:r w:rsidR="00C63CAB" w:rsidRPr="008C33C6">
        <w:rPr>
          <w:rFonts w:asciiTheme="minorHAnsi" w:hAnsiTheme="minorHAnsi" w:cstheme="minorHAnsi"/>
          <w:b/>
          <w:sz w:val="24"/>
          <w:szCs w:val="24"/>
        </w:rPr>
        <w:t xml:space="preserve"> </w:t>
      </w:r>
      <w:r w:rsidRPr="008C33C6">
        <w:rPr>
          <w:rFonts w:asciiTheme="minorHAnsi" w:hAnsiTheme="minorHAnsi" w:cstheme="minorHAnsi"/>
          <w:i/>
          <w:sz w:val="24"/>
          <w:szCs w:val="24"/>
        </w:rPr>
        <w:t>in the presence of the learner.</w:t>
      </w:r>
      <w:r w:rsidR="00CD7E1F" w:rsidRPr="008C33C6">
        <w:rPr>
          <w:rFonts w:asciiTheme="minorHAnsi" w:hAnsiTheme="minorHAnsi" w:cstheme="minorHAnsi"/>
          <w:i/>
          <w:sz w:val="24"/>
          <w:szCs w:val="24"/>
        </w:rPr>
        <w:t xml:space="preserve"> </w:t>
      </w:r>
    </w:p>
    <w:p w14:paraId="0AD3F030" w14:textId="77777777" w:rsidR="00CD7E1F" w:rsidRPr="008C33C6" w:rsidRDefault="00CD7E1F" w:rsidP="00FF7EBB">
      <w:pPr>
        <w:jc w:val="both"/>
        <w:rPr>
          <w:rFonts w:asciiTheme="minorHAnsi" w:hAnsiTheme="minorHAnsi" w:cstheme="minorHAnsi"/>
          <w:i/>
          <w:sz w:val="24"/>
          <w:szCs w:val="24"/>
        </w:rPr>
      </w:pPr>
    </w:p>
    <w:p w14:paraId="7FB22A0A" w14:textId="74A1EB53" w:rsidR="00390074" w:rsidRPr="008C33C6" w:rsidRDefault="00CD7E1F">
      <w:pPr>
        <w:jc w:val="both"/>
        <w:rPr>
          <w:rFonts w:asciiTheme="minorHAnsi" w:hAnsiTheme="minorHAnsi" w:cstheme="minorHAnsi"/>
          <w:i/>
          <w:iCs/>
          <w:sz w:val="24"/>
          <w:szCs w:val="24"/>
        </w:rPr>
      </w:pPr>
      <w:r w:rsidRPr="008C33C6">
        <w:rPr>
          <w:rFonts w:asciiTheme="minorHAnsi" w:hAnsiTheme="minorHAnsi" w:cstheme="minorHAnsi"/>
          <w:i/>
          <w:iCs/>
          <w:sz w:val="24"/>
          <w:szCs w:val="24"/>
        </w:rPr>
        <w:t xml:space="preserve">No formal written feedback is required from the observer on the </w:t>
      </w:r>
      <w:r w:rsidR="000D2ED2" w:rsidRPr="008C33C6">
        <w:rPr>
          <w:rFonts w:asciiTheme="minorHAnsi" w:hAnsiTheme="minorHAnsi" w:cstheme="minorHAnsi"/>
          <w:i/>
          <w:iCs/>
          <w:sz w:val="24"/>
          <w:szCs w:val="24"/>
        </w:rPr>
        <w:t>learner’s</w:t>
      </w:r>
      <w:r w:rsidRPr="008C33C6">
        <w:rPr>
          <w:rFonts w:asciiTheme="minorHAnsi" w:hAnsiTheme="minorHAnsi" w:cstheme="minorHAnsi"/>
          <w:i/>
          <w:iCs/>
          <w:sz w:val="24"/>
          <w:szCs w:val="24"/>
        </w:rPr>
        <w:t xml:space="preserve"> practice</w:t>
      </w:r>
      <w:r w:rsidR="00CC1122" w:rsidRPr="008C33C6">
        <w:rPr>
          <w:rFonts w:asciiTheme="minorHAnsi" w:hAnsiTheme="minorHAnsi" w:cstheme="minorHAnsi"/>
          <w:i/>
          <w:iCs/>
          <w:sz w:val="24"/>
          <w:szCs w:val="24"/>
        </w:rPr>
        <w:t>.</w:t>
      </w:r>
      <w:r w:rsidRPr="008C33C6">
        <w:rPr>
          <w:rFonts w:asciiTheme="minorHAnsi" w:hAnsiTheme="minorHAnsi" w:cstheme="minorHAnsi"/>
          <w:i/>
          <w:iCs/>
          <w:sz w:val="24"/>
          <w:szCs w:val="24"/>
        </w:rPr>
        <w:t xml:space="preserve"> </w:t>
      </w:r>
      <w:r w:rsidR="00CC1122" w:rsidRPr="008C33C6">
        <w:rPr>
          <w:rFonts w:asciiTheme="minorHAnsi" w:hAnsiTheme="minorHAnsi" w:cstheme="minorHAnsi"/>
          <w:i/>
          <w:iCs/>
          <w:sz w:val="24"/>
          <w:szCs w:val="24"/>
        </w:rPr>
        <w:t>H</w:t>
      </w:r>
      <w:r w:rsidRPr="008C33C6">
        <w:rPr>
          <w:rFonts w:asciiTheme="minorHAnsi" w:hAnsiTheme="minorHAnsi" w:cstheme="minorHAnsi"/>
          <w:i/>
          <w:iCs/>
          <w:sz w:val="24"/>
          <w:szCs w:val="24"/>
        </w:rPr>
        <w:t>owever verbal feedback should be provided to the learner as soon as possible after the observation</w:t>
      </w:r>
      <w:r w:rsidR="00392F73" w:rsidRPr="008C33C6">
        <w:rPr>
          <w:rFonts w:asciiTheme="minorHAnsi" w:hAnsiTheme="minorHAnsi" w:cstheme="minorHAnsi"/>
          <w:b/>
          <w:bCs/>
          <w:i/>
          <w:iCs/>
          <w:sz w:val="24"/>
          <w:szCs w:val="24"/>
        </w:rPr>
        <w:t xml:space="preserve">. </w:t>
      </w:r>
      <w:r w:rsidR="00392F73" w:rsidRPr="008C33C6">
        <w:rPr>
          <w:rFonts w:asciiTheme="minorHAnsi" w:hAnsiTheme="minorHAnsi" w:cstheme="minorHAnsi"/>
          <w:i/>
          <w:iCs/>
          <w:sz w:val="24"/>
          <w:szCs w:val="24"/>
        </w:rPr>
        <w:t>I</w:t>
      </w:r>
      <w:r w:rsidR="000D6653" w:rsidRPr="008C33C6">
        <w:rPr>
          <w:rFonts w:asciiTheme="minorHAnsi" w:hAnsiTheme="minorHAnsi" w:cstheme="minorHAnsi"/>
          <w:i/>
          <w:iCs/>
          <w:sz w:val="24"/>
          <w:szCs w:val="24"/>
        </w:rPr>
        <w:t>f the o</w:t>
      </w:r>
      <w:r w:rsidR="00EE01ED" w:rsidRPr="008C33C6">
        <w:rPr>
          <w:rFonts w:asciiTheme="minorHAnsi" w:hAnsiTheme="minorHAnsi" w:cstheme="minorHAnsi"/>
          <w:i/>
          <w:iCs/>
          <w:sz w:val="24"/>
          <w:szCs w:val="24"/>
        </w:rPr>
        <w:t>bserver</w:t>
      </w:r>
      <w:r w:rsidR="000D6653" w:rsidRPr="008C33C6">
        <w:rPr>
          <w:rFonts w:asciiTheme="minorHAnsi" w:hAnsiTheme="minorHAnsi" w:cstheme="minorHAnsi"/>
          <w:i/>
          <w:iCs/>
          <w:sz w:val="24"/>
          <w:szCs w:val="24"/>
        </w:rPr>
        <w:t xml:space="preserve"> is not the mentor</w:t>
      </w:r>
      <w:r w:rsidR="0895A14B" w:rsidRPr="008C33C6">
        <w:rPr>
          <w:rFonts w:asciiTheme="minorHAnsi" w:hAnsiTheme="minorHAnsi" w:cstheme="minorHAnsi"/>
          <w:i/>
          <w:iCs/>
          <w:sz w:val="24"/>
          <w:szCs w:val="24"/>
        </w:rPr>
        <w:t>,</w:t>
      </w:r>
      <w:r w:rsidR="000D6653" w:rsidRPr="008C33C6">
        <w:rPr>
          <w:rFonts w:asciiTheme="minorHAnsi" w:hAnsiTheme="minorHAnsi" w:cstheme="minorHAnsi"/>
          <w:i/>
          <w:iCs/>
          <w:sz w:val="24"/>
          <w:szCs w:val="24"/>
        </w:rPr>
        <w:t xml:space="preserve"> then feedback should </w:t>
      </w:r>
      <w:r w:rsidR="00EE01ED" w:rsidRPr="008C33C6">
        <w:rPr>
          <w:rFonts w:asciiTheme="minorHAnsi" w:hAnsiTheme="minorHAnsi" w:cstheme="minorHAnsi"/>
          <w:i/>
          <w:iCs/>
          <w:sz w:val="24"/>
          <w:szCs w:val="24"/>
        </w:rPr>
        <w:t>also</w:t>
      </w:r>
      <w:r w:rsidR="000D6653" w:rsidRPr="008C33C6">
        <w:rPr>
          <w:rFonts w:asciiTheme="minorHAnsi" w:hAnsiTheme="minorHAnsi" w:cstheme="minorHAnsi"/>
          <w:i/>
          <w:iCs/>
          <w:sz w:val="24"/>
          <w:szCs w:val="24"/>
        </w:rPr>
        <w:t xml:space="preserve"> be provided to the mentor</w:t>
      </w:r>
      <w:r w:rsidRPr="008C33C6">
        <w:rPr>
          <w:rFonts w:asciiTheme="minorHAnsi" w:hAnsiTheme="minorHAnsi" w:cstheme="minorHAnsi"/>
          <w:i/>
          <w:iCs/>
          <w:sz w:val="24"/>
          <w:szCs w:val="24"/>
        </w:rPr>
        <w:t xml:space="preserve">. </w:t>
      </w:r>
    </w:p>
    <w:p w14:paraId="7103C235" w14:textId="77777777" w:rsidR="00390074" w:rsidRPr="008C33C6" w:rsidRDefault="00390074" w:rsidP="00FF7EBB">
      <w:pPr>
        <w:jc w:val="both"/>
        <w:rPr>
          <w:rFonts w:asciiTheme="minorHAnsi" w:hAnsiTheme="minorHAnsi" w:cstheme="minorHAnsi"/>
          <w:i/>
          <w:sz w:val="24"/>
          <w:szCs w:val="24"/>
        </w:rPr>
      </w:pPr>
    </w:p>
    <w:p w14:paraId="383E5FC5" w14:textId="63E5096E" w:rsidR="00375AF5" w:rsidRPr="008C33C6" w:rsidRDefault="00CA3593" w:rsidP="00FF7EBB">
      <w:pPr>
        <w:jc w:val="both"/>
        <w:rPr>
          <w:rFonts w:asciiTheme="minorHAnsi" w:hAnsiTheme="minorHAnsi" w:cstheme="minorHAnsi"/>
          <w:i/>
          <w:sz w:val="24"/>
          <w:szCs w:val="24"/>
        </w:rPr>
      </w:pPr>
      <w:r w:rsidRPr="008C33C6">
        <w:rPr>
          <w:rFonts w:asciiTheme="minorHAnsi" w:hAnsiTheme="minorHAnsi" w:cstheme="minorHAnsi"/>
          <w:i/>
          <w:sz w:val="24"/>
          <w:szCs w:val="24"/>
        </w:rPr>
        <w:t>Some or all of th</w:t>
      </w:r>
      <w:r w:rsidR="00EE01ED" w:rsidRPr="008C33C6">
        <w:rPr>
          <w:rFonts w:asciiTheme="minorHAnsi" w:hAnsiTheme="minorHAnsi" w:cstheme="minorHAnsi"/>
          <w:i/>
          <w:sz w:val="24"/>
          <w:szCs w:val="24"/>
        </w:rPr>
        <w:t>e</w:t>
      </w:r>
      <w:r w:rsidR="00045C40" w:rsidRPr="008C33C6">
        <w:rPr>
          <w:rFonts w:asciiTheme="minorHAnsi" w:hAnsiTheme="minorHAnsi" w:cstheme="minorHAnsi"/>
          <w:i/>
          <w:sz w:val="24"/>
          <w:szCs w:val="24"/>
        </w:rPr>
        <w:t xml:space="preserve"> </w:t>
      </w:r>
      <w:r w:rsidRPr="008C33C6">
        <w:rPr>
          <w:rFonts w:asciiTheme="minorHAnsi" w:hAnsiTheme="minorHAnsi" w:cstheme="minorHAnsi"/>
          <w:i/>
          <w:sz w:val="24"/>
          <w:szCs w:val="24"/>
        </w:rPr>
        <w:t>questions</w:t>
      </w:r>
      <w:r w:rsidR="00045C40" w:rsidRPr="008C33C6">
        <w:rPr>
          <w:rFonts w:asciiTheme="minorHAnsi" w:hAnsiTheme="minorHAnsi" w:cstheme="minorHAnsi"/>
          <w:i/>
          <w:sz w:val="24"/>
          <w:szCs w:val="24"/>
        </w:rPr>
        <w:t xml:space="preserve"> below</w:t>
      </w:r>
      <w:r w:rsidRPr="008C33C6">
        <w:rPr>
          <w:rFonts w:asciiTheme="minorHAnsi" w:hAnsiTheme="minorHAnsi" w:cstheme="minorHAnsi"/>
          <w:i/>
          <w:sz w:val="24"/>
          <w:szCs w:val="24"/>
        </w:rPr>
        <w:t xml:space="preserve"> may be used by the observer</w:t>
      </w:r>
      <w:r w:rsidR="00B07E79" w:rsidRPr="008C33C6">
        <w:rPr>
          <w:rFonts w:asciiTheme="minorHAnsi" w:hAnsiTheme="minorHAnsi" w:cstheme="minorHAnsi"/>
          <w:i/>
          <w:sz w:val="24"/>
          <w:szCs w:val="24"/>
        </w:rPr>
        <w:t xml:space="preserve"> </w:t>
      </w:r>
      <w:r w:rsidRPr="008C33C6">
        <w:rPr>
          <w:rFonts w:asciiTheme="minorHAnsi" w:hAnsiTheme="minorHAnsi" w:cstheme="minorHAnsi"/>
          <w:i/>
          <w:sz w:val="24"/>
          <w:szCs w:val="24"/>
        </w:rPr>
        <w:t xml:space="preserve">who </w:t>
      </w:r>
      <w:r w:rsidR="000F42AE" w:rsidRPr="008C33C6">
        <w:rPr>
          <w:rFonts w:asciiTheme="minorHAnsi" w:hAnsiTheme="minorHAnsi" w:cstheme="minorHAnsi"/>
          <w:sz w:val="24"/>
          <w:szCs w:val="24"/>
        </w:rPr>
        <w:t xml:space="preserve">can </w:t>
      </w:r>
      <w:r w:rsidR="000F42AE" w:rsidRPr="008C33C6">
        <w:rPr>
          <w:rFonts w:asciiTheme="minorHAnsi" w:hAnsiTheme="minorHAnsi" w:cstheme="minorHAnsi"/>
          <w:i/>
          <w:sz w:val="24"/>
          <w:szCs w:val="24"/>
        </w:rPr>
        <w:t>rephrase</w:t>
      </w:r>
      <w:r w:rsidR="00EB695F" w:rsidRPr="008C33C6">
        <w:rPr>
          <w:rFonts w:asciiTheme="minorHAnsi" w:hAnsiTheme="minorHAnsi" w:cstheme="minorHAnsi"/>
          <w:i/>
          <w:sz w:val="24"/>
          <w:szCs w:val="24"/>
        </w:rPr>
        <w:t xml:space="preserve"> </w:t>
      </w:r>
      <w:r w:rsidRPr="008C33C6">
        <w:rPr>
          <w:rFonts w:asciiTheme="minorHAnsi" w:hAnsiTheme="minorHAnsi" w:cstheme="minorHAnsi"/>
          <w:i/>
          <w:sz w:val="24"/>
          <w:szCs w:val="24"/>
        </w:rPr>
        <w:t>and add explanations and prompts as required.</w:t>
      </w:r>
      <w:r w:rsidR="00D60F88" w:rsidRPr="008C33C6">
        <w:rPr>
          <w:rFonts w:asciiTheme="minorHAnsi" w:hAnsiTheme="minorHAnsi" w:cstheme="minorHAnsi"/>
          <w:i/>
          <w:sz w:val="24"/>
          <w:szCs w:val="24"/>
        </w:rPr>
        <w:t xml:space="preserve"> The observer</w:t>
      </w:r>
      <w:r w:rsidRPr="008C33C6">
        <w:rPr>
          <w:rFonts w:asciiTheme="minorHAnsi" w:hAnsiTheme="minorHAnsi" w:cstheme="minorHAnsi"/>
          <w:i/>
          <w:sz w:val="24"/>
          <w:szCs w:val="24"/>
        </w:rPr>
        <w:t xml:space="preserve"> should </w:t>
      </w:r>
      <w:r w:rsidR="000C6892" w:rsidRPr="008C33C6">
        <w:rPr>
          <w:rFonts w:asciiTheme="minorHAnsi" w:hAnsiTheme="minorHAnsi" w:cstheme="minorHAnsi"/>
          <w:i/>
          <w:sz w:val="24"/>
          <w:szCs w:val="24"/>
        </w:rPr>
        <w:t>record</w:t>
      </w:r>
      <w:r w:rsidRPr="008C33C6">
        <w:rPr>
          <w:rFonts w:asciiTheme="minorHAnsi" w:hAnsiTheme="minorHAnsi" w:cstheme="minorHAnsi"/>
          <w:i/>
          <w:sz w:val="24"/>
          <w:szCs w:val="24"/>
        </w:rPr>
        <w:t xml:space="preserve"> responses</w:t>
      </w:r>
      <w:r w:rsidR="000D2ED2" w:rsidRPr="008C33C6">
        <w:rPr>
          <w:rFonts w:asciiTheme="minorHAnsi" w:hAnsiTheme="minorHAnsi" w:cstheme="minorHAnsi"/>
          <w:i/>
          <w:sz w:val="24"/>
          <w:szCs w:val="24"/>
        </w:rPr>
        <w:t xml:space="preserve"> from the </w:t>
      </w:r>
      <w:r w:rsidR="00214047" w:rsidRPr="008C33C6">
        <w:rPr>
          <w:rFonts w:asciiTheme="minorHAnsi" w:hAnsiTheme="minorHAnsi" w:cstheme="minorHAnsi"/>
          <w:i/>
          <w:sz w:val="24"/>
          <w:szCs w:val="24"/>
        </w:rPr>
        <w:t>individual</w:t>
      </w:r>
      <w:r w:rsidR="001772BF" w:rsidRPr="008C33C6">
        <w:rPr>
          <w:rFonts w:asciiTheme="minorHAnsi" w:hAnsiTheme="minorHAnsi" w:cstheme="minorHAnsi"/>
          <w:sz w:val="24"/>
          <w:szCs w:val="24"/>
        </w:rPr>
        <w:t xml:space="preserve"> </w:t>
      </w:r>
      <w:r w:rsidR="001772BF" w:rsidRPr="008C33C6">
        <w:rPr>
          <w:rFonts w:asciiTheme="minorHAnsi" w:hAnsiTheme="minorHAnsi" w:cstheme="minorHAnsi"/>
          <w:i/>
          <w:sz w:val="24"/>
          <w:szCs w:val="24"/>
        </w:rPr>
        <w:t>in need of care and support and/or their carers</w:t>
      </w:r>
      <w:r w:rsidR="001772BF" w:rsidRPr="008C33C6">
        <w:rPr>
          <w:rFonts w:asciiTheme="minorHAnsi" w:hAnsiTheme="minorHAnsi" w:cstheme="minorHAnsi"/>
          <w:color w:val="auto"/>
          <w:sz w:val="24"/>
          <w:szCs w:val="24"/>
        </w:rPr>
        <w:t xml:space="preserve"> </w:t>
      </w:r>
      <w:r w:rsidRPr="008C33C6">
        <w:rPr>
          <w:rFonts w:asciiTheme="minorHAnsi" w:hAnsiTheme="minorHAnsi" w:cstheme="minorHAnsi"/>
          <w:i/>
          <w:sz w:val="24"/>
          <w:szCs w:val="24"/>
        </w:rPr>
        <w:t>below</w:t>
      </w:r>
      <w:r w:rsidR="007A628F" w:rsidRPr="008C33C6">
        <w:rPr>
          <w:rFonts w:asciiTheme="minorHAnsi" w:hAnsiTheme="minorHAnsi" w:cstheme="minorHAnsi"/>
          <w:i/>
          <w:sz w:val="24"/>
          <w:szCs w:val="24"/>
        </w:rPr>
        <w:t>,</w:t>
      </w:r>
      <w:r w:rsidR="00B07E79" w:rsidRPr="008C33C6">
        <w:rPr>
          <w:rFonts w:asciiTheme="minorHAnsi" w:hAnsiTheme="minorHAnsi" w:cstheme="minorHAnsi"/>
          <w:i/>
          <w:sz w:val="24"/>
          <w:szCs w:val="24"/>
        </w:rPr>
        <w:t xml:space="preserve"> or by using </w:t>
      </w:r>
      <w:r w:rsidR="00F45521" w:rsidRPr="008C33C6">
        <w:rPr>
          <w:rFonts w:asciiTheme="minorHAnsi" w:hAnsiTheme="minorHAnsi" w:cstheme="minorHAnsi"/>
          <w:i/>
          <w:sz w:val="24"/>
          <w:szCs w:val="24"/>
        </w:rPr>
        <w:t>an</w:t>
      </w:r>
      <w:r w:rsidR="00B07E79" w:rsidRPr="008C33C6">
        <w:rPr>
          <w:rFonts w:asciiTheme="minorHAnsi" w:hAnsiTheme="minorHAnsi" w:cstheme="minorHAnsi"/>
          <w:i/>
          <w:sz w:val="24"/>
          <w:szCs w:val="24"/>
        </w:rPr>
        <w:t xml:space="preserve"> alternative method</w:t>
      </w:r>
      <w:r w:rsidR="000D2ED2" w:rsidRPr="008C33C6">
        <w:rPr>
          <w:rFonts w:asciiTheme="minorHAnsi" w:hAnsiTheme="minorHAnsi" w:cstheme="minorHAnsi"/>
          <w:i/>
          <w:sz w:val="24"/>
          <w:szCs w:val="24"/>
        </w:rPr>
        <w:t xml:space="preserve"> if required</w:t>
      </w:r>
      <w:r w:rsidR="00F45521" w:rsidRPr="008C33C6">
        <w:rPr>
          <w:rFonts w:asciiTheme="minorHAnsi" w:hAnsiTheme="minorHAnsi" w:cstheme="minorHAnsi"/>
          <w:i/>
          <w:sz w:val="24"/>
          <w:szCs w:val="24"/>
        </w:rPr>
        <w:t>/provided</w:t>
      </w:r>
      <w:r w:rsidR="000D2ED2" w:rsidRPr="008C33C6">
        <w:rPr>
          <w:rFonts w:asciiTheme="minorHAnsi" w:hAnsiTheme="minorHAnsi" w:cstheme="minorHAnsi"/>
          <w:i/>
          <w:sz w:val="24"/>
          <w:szCs w:val="24"/>
        </w:rPr>
        <w:t xml:space="preserve">. </w:t>
      </w:r>
      <w:r w:rsidR="00B07E79" w:rsidRPr="008C33C6">
        <w:rPr>
          <w:rFonts w:asciiTheme="minorHAnsi" w:hAnsiTheme="minorHAnsi" w:cstheme="minorHAnsi"/>
          <w:i/>
          <w:sz w:val="24"/>
          <w:szCs w:val="24"/>
        </w:rPr>
        <w:t xml:space="preserve"> </w:t>
      </w:r>
    </w:p>
    <w:p w14:paraId="4BECCD6D" w14:textId="38E9132C" w:rsidR="00CA3593" w:rsidRPr="008C33C6" w:rsidRDefault="002A0E51" w:rsidP="00FF7EBB">
      <w:pPr>
        <w:jc w:val="both"/>
        <w:rPr>
          <w:rFonts w:asciiTheme="minorHAnsi" w:hAnsiTheme="minorHAnsi" w:cstheme="minorHAnsi"/>
          <w:i/>
          <w:sz w:val="24"/>
          <w:szCs w:val="24"/>
        </w:rPr>
      </w:pPr>
      <w:r w:rsidRPr="008C33C6">
        <w:rPr>
          <w:rFonts w:asciiTheme="minorHAnsi" w:hAnsiTheme="minorHAnsi" w:cstheme="minorHAnsi"/>
          <w:i/>
          <w:sz w:val="24"/>
          <w:szCs w:val="24"/>
        </w:rPr>
        <w:t>Before asking the questions, t</w:t>
      </w:r>
      <w:r w:rsidR="00CA3593" w:rsidRPr="008C33C6">
        <w:rPr>
          <w:rFonts w:asciiTheme="minorHAnsi" w:hAnsiTheme="minorHAnsi" w:cstheme="minorHAnsi"/>
          <w:i/>
          <w:sz w:val="24"/>
          <w:szCs w:val="24"/>
        </w:rPr>
        <w:t xml:space="preserve">he observer must explain to the </w:t>
      </w:r>
      <w:r w:rsidRPr="008C33C6">
        <w:rPr>
          <w:rFonts w:asciiTheme="minorHAnsi" w:hAnsiTheme="minorHAnsi" w:cstheme="minorHAnsi"/>
          <w:i/>
          <w:sz w:val="24"/>
          <w:szCs w:val="24"/>
        </w:rPr>
        <w:t xml:space="preserve">individual </w:t>
      </w:r>
      <w:r w:rsidR="00375AF5" w:rsidRPr="008C33C6">
        <w:rPr>
          <w:rFonts w:asciiTheme="minorHAnsi" w:hAnsiTheme="minorHAnsi" w:cstheme="minorHAnsi"/>
          <w:i/>
          <w:sz w:val="24"/>
          <w:szCs w:val="24"/>
        </w:rPr>
        <w:t>comments</w:t>
      </w:r>
      <w:r w:rsidR="00CA3593" w:rsidRPr="008C33C6">
        <w:rPr>
          <w:rFonts w:asciiTheme="minorHAnsi" w:hAnsiTheme="minorHAnsi" w:cstheme="minorHAnsi"/>
          <w:i/>
          <w:sz w:val="24"/>
          <w:szCs w:val="24"/>
        </w:rPr>
        <w:t xml:space="preserve"> will be shared with the </w:t>
      </w:r>
      <w:r w:rsidR="00B24344" w:rsidRPr="008C33C6">
        <w:rPr>
          <w:rFonts w:asciiTheme="minorHAnsi" w:hAnsiTheme="minorHAnsi" w:cstheme="minorHAnsi"/>
          <w:i/>
          <w:sz w:val="24"/>
          <w:szCs w:val="24"/>
        </w:rPr>
        <w:t>learner</w:t>
      </w:r>
      <w:r w:rsidR="00B07E79" w:rsidRPr="008C33C6">
        <w:rPr>
          <w:rFonts w:asciiTheme="minorHAnsi" w:hAnsiTheme="minorHAnsi" w:cstheme="minorHAnsi"/>
          <w:i/>
          <w:sz w:val="24"/>
          <w:szCs w:val="24"/>
        </w:rPr>
        <w:t>.</w:t>
      </w:r>
      <w:r w:rsidR="00002C7A" w:rsidRPr="008C33C6">
        <w:rPr>
          <w:rFonts w:asciiTheme="minorHAnsi" w:hAnsiTheme="minorHAnsi" w:cstheme="minorHAnsi"/>
          <w:i/>
          <w:sz w:val="24"/>
          <w:szCs w:val="24"/>
        </w:rPr>
        <w:t xml:space="preserve"> It may be useful to explain that it is used as a learning tool for the learner to develop their own practice. </w:t>
      </w:r>
    </w:p>
    <w:p w14:paraId="5691A5AA" w14:textId="77777777" w:rsidR="005C28D3" w:rsidRPr="008C33C6" w:rsidRDefault="005C28D3" w:rsidP="00FF7EBB">
      <w:pPr>
        <w:jc w:val="both"/>
        <w:rPr>
          <w:rFonts w:asciiTheme="minorHAnsi" w:hAnsiTheme="minorHAnsi" w:cstheme="minorHAnsi"/>
          <w:i/>
          <w:sz w:val="24"/>
          <w:szCs w:val="24"/>
        </w:rPr>
      </w:pPr>
    </w:p>
    <w:p w14:paraId="2C8D4725" w14:textId="77777777" w:rsidR="00CA3593" w:rsidRPr="008C33C6" w:rsidRDefault="00CA3593" w:rsidP="00FF7EBB">
      <w:pPr>
        <w:jc w:val="both"/>
        <w:rPr>
          <w:rFonts w:asciiTheme="minorHAnsi" w:hAnsiTheme="minorHAnsi" w:cstheme="minorHAnsi"/>
          <w:i/>
          <w:sz w:val="24"/>
          <w:szCs w:val="24"/>
        </w:rPr>
      </w:pPr>
      <w:r w:rsidRPr="008C33C6">
        <w:rPr>
          <w:rFonts w:asciiTheme="minorHAnsi" w:hAnsiTheme="minorHAnsi" w:cstheme="minorHAnsi"/>
          <w:i/>
          <w:sz w:val="24"/>
          <w:szCs w:val="24"/>
        </w:rPr>
        <w:t>If the observer is unable to gain feedback</w:t>
      </w:r>
      <w:r w:rsidR="00484CE3" w:rsidRPr="008C33C6">
        <w:rPr>
          <w:rFonts w:asciiTheme="minorHAnsi" w:hAnsiTheme="minorHAnsi" w:cstheme="minorHAnsi"/>
          <w:i/>
          <w:sz w:val="24"/>
          <w:szCs w:val="24"/>
        </w:rPr>
        <w:t>,</w:t>
      </w:r>
      <w:r w:rsidR="00B07E79" w:rsidRPr="008C33C6">
        <w:rPr>
          <w:rFonts w:asciiTheme="minorHAnsi" w:hAnsiTheme="minorHAnsi" w:cstheme="minorHAnsi"/>
          <w:i/>
          <w:sz w:val="24"/>
          <w:szCs w:val="24"/>
        </w:rPr>
        <w:t xml:space="preserve"> </w:t>
      </w:r>
      <w:r w:rsidRPr="008C33C6">
        <w:rPr>
          <w:rFonts w:asciiTheme="minorHAnsi" w:hAnsiTheme="minorHAnsi" w:cstheme="minorHAnsi"/>
          <w:i/>
          <w:sz w:val="24"/>
          <w:szCs w:val="24"/>
        </w:rPr>
        <w:t>they should briefly say why.</w:t>
      </w:r>
    </w:p>
    <w:p w14:paraId="42EF2EDB" w14:textId="77777777" w:rsidR="00CA3593" w:rsidRPr="008C33C6" w:rsidRDefault="00CA3593" w:rsidP="00FF7EBB">
      <w:pPr>
        <w:jc w:val="both"/>
        <w:rPr>
          <w:rFonts w:asciiTheme="minorHAnsi" w:hAnsiTheme="minorHAnsi" w:cstheme="minorHAnsi"/>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8"/>
        <w:gridCol w:w="7372"/>
      </w:tblGrid>
      <w:tr w:rsidR="00CA3593" w:rsidRPr="008C33C6" w14:paraId="711D7535" w14:textId="77777777" w:rsidTr="3EE31E8D">
        <w:tc>
          <w:tcPr>
            <w:tcW w:w="2718" w:type="dxa"/>
            <w:shd w:val="clear" w:color="auto" w:fill="auto"/>
          </w:tcPr>
          <w:p w14:paraId="6CE56E48" w14:textId="1057A19C" w:rsidR="00CA3593" w:rsidRPr="008C33C6" w:rsidRDefault="00CA3593" w:rsidP="006108C9">
            <w:pPr>
              <w:rPr>
                <w:rFonts w:asciiTheme="minorHAnsi" w:hAnsiTheme="minorHAnsi" w:cstheme="minorHAnsi"/>
                <w:sz w:val="24"/>
                <w:szCs w:val="24"/>
              </w:rPr>
            </w:pPr>
            <w:r w:rsidRPr="008C33C6">
              <w:rPr>
                <w:rFonts w:asciiTheme="minorHAnsi" w:hAnsiTheme="minorHAnsi" w:cstheme="minorHAnsi"/>
                <w:sz w:val="24"/>
                <w:szCs w:val="24"/>
              </w:rPr>
              <w:t>Was the social worker on time?  Or</w:t>
            </w:r>
            <w:r w:rsidR="007A628F" w:rsidRPr="008C33C6">
              <w:rPr>
                <w:rFonts w:asciiTheme="minorHAnsi" w:hAnsiTheme="minorHAnsi" w:cstheme="minorHAnsi"/>
                <w:sz w:val="24"/>
                <w:szCs w:val="24"/>
              </w:rPr>
              <w:t>,</w:t>
            </w:r>
            <w:r w:rsidRPr="008C33C6">
              <w:rPr>
                <w:rFonts w:asciiTheme="minorHAnsi" w:hAnsiTheme="minorHAnsi" w:cstheme="minorHAnsi"/>
                <w:sz w:val="24"/>
                <w:szCs w:val="24"/>
              </w:rPr>
              <w:t xml:space="preserve"> if de</w:t>
            </w:r>
            <w:r w:rsidR="00A12F22" w:rsidRPr="008C33C6">
              <w:rPr>
                <w:rFonts w:asciiTheme="minorHAnsi" w:hAnsiTheme="minorHAnsi" w:cstheme="minorHAnsi"/>
                <w:sz w:val="24"/>
                <w:szCs w:val="24"/>
              </w:rPr>
              <w:t>layed</w:t>
            </w:r>
            <w:r w:rsidR="007A628F" w:rsidRPr="008C33C6">
              <w:rPr>
                <w:rFonts w:asciiTheme="minorHAnsi" w:hAnsiTheme="minorHAnsi" w:cstheme="minorHAnsi"/>
                <w:sz w:val="24"/>
                <w:szCs w:val="24"/>
              </w:rPr>
              <w:t>,</w:t>
            </w:r>
            <w:r w:rsidR="00A12F22" w:rsidRPr="008C33C6">
              <w:rPr>
                <w:rFonts w:asciiTheme="minorHAnsi" w:hAnsiTheme="minorHAnsi" w:cstheme="minorHAnsi"/>
                <w:sz w:val="24"/>
                <w:szCs w:val="24"/>
              </w:rPr>
              <w:t xml:space="preserve"> did he or she contact you?</w:t>
            </w:r>
          </w:p>
          <w:p w14:paraId="38C4C17C" w14:textId="77777777" w:rsidR="006108C9" w:rsidRPr="008C33C6" w:rsidRDefault="006108C9" w:rsidP="006108C9">
            <w:pPr>
              <w:rPr>
                <w:rFonts w:asciiTheme="minorHAnsi" w:hAnsiTheme="minorHAnsi" w:cstheme="minorHAnsi"/>
                <w:sz w:val="24"/>
                <w:szCs w:val="24"/>
              </w:rPr>
            </w:pPr>
          </w:p>
        </w:tc>
        <w:tc>
          <w:tcPr>
            <w:tcW w:w="7470" w:type="dxa"/>
            <w:shd w:val="clear" w:color="auto" w:fill="auto"/>
          </w:tcPr>
          <w:p w14:paraId="597B1308" w14:textId="77777777" w:rsidR="006D6BB1" w:rsidRPr="008C33C6" w:rsidRDefault="006D6BB1" w:rsidP="00FF7EBB">
            <w:pPr>
              <w:jc w:val="both"/>
              <w:rPr>
                <w:rFonts w:asciiTheme="minorHAnsi" w:hAnsiTheme="minorHAnsi" w:cstheme="minorHAnsi"/>
                <w:sz w:val="24"/>
                <w:szCs w:val="24"/>
              </w:rPr>
            </w:pPr>
          </w:p>
          <w:p w14:paraId="6F3F794D" w14:textId="53848591" w:rsidR="00CA3593" w:rsidRPr="008C33C6" w:rsidRDefault="006D6BB1" w:rsidP="00FF7EBB">
            <w:pPr>
              <w:jc w:val="both"/>
              <w:rPr>
                <w:rFonts w:asciiTheme="minorHAnsi" w:hAnsiTheme="minorHAnsi" w:cstheme="minorHAnsi"/>
                <w:sz w:val="24"/>
                <w:szCs w:val="24"/>
              </w:rPr>
            </w:pPr>
            <w:r w:rsidRPr="008C33C6">
              <w:rPr>
                <w:rFonts w:asciiTheme="minorHAnsi" w:hAnsiTheme="minorHAnsi" w:cstheme="minorHAnsi"/>
                <w:sz w:val="24"/>
                <w:szCs w:val="24"/>
              </w:rPr>
              <w:t>Yes – she was early.</w:t>
            </w:r>
          </w:p>
        </w:tc>
      </w:tr>
      <w:tr w:rsidR="00CA3593" w:rsidRPr="008C33C6" w14:paraId="1012FA0D" w14:textId="77777777" w:rsidTr="3EE31E8D">
        <w:tc>
          <w:tcPr>
            <w:tcW w:w="2718" w:type="dxa"/>
            <w:shd w:val="clear" w:color="auto" w:fill="auto"/>
          </w:tcPr>
          <w:p w14:paraId="1226645F" w14:textId="77777777" w:rsidR="00CA3593" w:rsidRPr="008C33C6" w:rsidRDefault="00CA3593" w:rsidP="006108C9">
            <w:pPr>
              <w:rPr>
                <w:rFonts w:asciiTheme="minorHAnsi" w:hAnsiTheme="minorHAnsi" w:cstheme="minorHAnsi"/>
                <w:sz w:val="24"/>
                <w:szCs w:val="24"/>
              </w:rPr>
            </w:pPr>
            <w:r w:rsidRPr="008C33C6">
              <w:rPr>
                <w:rFonts w:asciiTheme="minorHAnsi" w:hAnsiTheme="minorHAnsi" w:cstheme="minorHAnsi"/>
                <w:sz w:val="24"/>
                <w:szCs w:val="24"/>
              </w:rPr>
              <w:t>Did the social worker get your permission in advance</w:t>
            </w:r>
            <w:r w:rsidR="00A12F22" w:rsidRPr="008C33C6">
              <w:rPr>
                <w:rFonts w:asciiTheme="minorHAnsi" w:hAnsiTheme="minorHAnsi" w:cstheme="minorHAnsi"/>
                <w:sz w:val="24"/>
                <w:szCs w:val="24"/>
              </w:rPr>
              <w:t xml:space="preserve"> for the observer to be present</w:t>
            </w:r>
            <w:r w:rsidR="004911B4" w:rsidRPr="008C33C6">
              <w:rPr>
                <w:rFonts w:asciiTheme="minorHAnsi" w:hAnsiTheme="minorHAnsi" w:cstheme="minorHAnsi"/>
                <w:sz w:val="24"/>
                <w:szCs w:val="24"/>
              </w:rPr>
              <w:t>?</w:t>
            </w:r>
            <w:r w:rsidR="00002C7A" w:rsidRPr="008C33C6">
              <w:rPr>
                <w:rFonts w:asciiTheme="minorHAnsi" w:hAnsiTheme="minorHAnsi" w:cstheme="minorHAnsi"/>
                <w:sz w:val="24"/>
                <w:szCs w:val="24"/>
              </w:rPr>
              <w:t xml:space="preserve"> </w:t>
            </w:r>
          </w:p>
          <w:p w14:paraId="65E55C90" w14:textId="77777777" w:rsidR="00002C7A" w:rsidRPr="008C33C6" w:rsidRDefault="00002C7A" w:rsidP="006108C9">
            <w:pPr>
              <w:rPr>
                <w:rFonts w:asciiTheme="minorHAnsi" w:hAnsiTheme="minorHAnsi" w:cstheme="minorHAnsi"/>
                <w:sz w:val="24"/>
                <w:szCs w:val="24"/>
              </w:rPr>
            </w:pPr>
            <w:r w:rsidRPr="008C33C6">
              <w:rPr>
                <w:rFonts w:asciiTheme="minorHAnsi" w:hAnsiTheme="minorHAnsi" w:cstheme="minorHAnsi"/>
                <w:sz w:val="24"/>
                <w:szCs w:val="24"/>
              </w:rPr>
              <w:t>Did they explain why they were being observed?</w:t>
            </w:r>
          </w:p>
          <w:p w14:paraId="2B1CE82A" w14:textId="77777777" w:rsidR="00C7108B" w:rsidRPr="008C33C6" w:rsidRDefault="00C7108B" w:rsidP="006108C9">
            <w:pPr>
              <w:rPr>
                <w:rFonts w:asciiTheme="minorHAnsi" w:hAnsiTheme="minorHAnsi" w:cstheme="minorHAnsi"/>
                <w:sz w:val="24"/>
                <w:szCs w:val="24"/>
              </w:rPr>
            </w:pPr>
          </w:p>
        </w:tc>
        <w:tc>
          <w:tcPr>
            <w:tcW w:w="7470" w:type="dxa"/>
            <w:shd w:val="clear" w:color="auto" w:fill="auto"/>
          </w:tcPr>
          <w:p w14:paraId="2849C286" w14:textId="77777777" w:rsidR="006D6BB1" w:rsidRPr="008C33C6" w:rsidRDefault="006D6BB1" w:rsidP="00FF7EBB">
            <w:pPr>
              <w:jc w:val="both"/>
              <w:rPr>
                <w:rFonts w:asciiTheme="minorHAnsi" w:hAnsiTheme="minorHAnsi" w:cstheme="minorHAnsi"/>
                <w:sz w:val="24"/>
                <w:szCs w:val="24"/>
              </w:rPr>
            </w:pPr>
          </w:p>
          <w:p w14:paraId="0F0363A9" w14:textId="1B9F85A9" w:rsidR="00CA3593" w:rsidRPr="008C33C6" w:rsidRDefault="006D6BB1" w:rsidP="00FF7EBB">
            <w:pPr>
              <w:jc w:val="both"/>
              <w:rPr>
                <w:rFonts w:asciiTheme="minorHAnsi" w:hAnsiTheme="minorHAnsi" w:cstheme="minorHAnsi"/>
                <w:sz w:val="24"/>
                <w:szCs w:val="24"/>
              </w:rPr>
            </w:pPr>
            <w:r w:rsidRPr="008C33C6">
              <w:rPr>
                <w:rFonts w:asciiTheme="minorHAnsi" w:hAnsiTheme="minorHAnsi" w:cstheme="minorHAnsi"/>
                <w:sz w:val="24"/>
                <w:szCs w:val="24"/>
              </w:rPr>
              <w:t>Yes – she did, but I can't remember what she said about why.</w:t>
            </w:r>
          </w:p>
        </w:tc>
      </w:tr>
      <w:tr w:rsidR="00CA3593" w:rsidRPr="008C33C6" w14:paraId="254F62F1" w14:textId="77777777" w:rsidTr="3EE31E8D">
        <w:tc>
          <w:tcPr>
            <w:tcW w:w="2718" w:type="dxa"/>
            <w:shd w:val="clear" w:color="auto" w:fill="auto"/>
          </w:tcPr>
          <w:p w14:paraId="430F8C48" w14:textId="77777777" w:rsidR="00C7108B" w:rsidRPr="008C33C6" w:rsidRDefault="00CA3593" w:rsidP="006108C9">
            <w:pPr>
              <w:rPr>
                <w:rFonts w:asciiTheme="minorHAnsi" w:hAnsiTheme="minorHAnsi" w:cstheme="minorHAnsi"/>
                <w:sz w:val="24"/>
                <w:szCs w:val="24"/>
              </w:rPr>
            </w:pPr>
            <w:r w:rsidRPr="008C33C6">
              <w:rPr>
                <w:rFonts w:asciiTheme="minorHAnsi" w:hAnsiTheme="minorHAnsi" w:cstheme="minorHAnsi"/>
                <w:sz w:val="24"/>
                <w:szCs w:val="24"/>
              </w:rPr>
              <w:t>Were you clear why the social worker met with you today?</w:t>
            </w:r>
          </w:p>
          <w:p w14:paraId="46856B8A" w14:textId="77777777" w:rsidR="006108C9" w:rsidRPr="008C33C6" w:rsidRDefault="006108C9" w:rsidP="006108C9">
            <w:pPr>
              <w:rPr>
                <w:rFonts w:asciiTheme="minorHAnsi" w:hAnsiTheme="minorHAnsi" w:cstheme="minorHAnsi"/>
                <w:sz w:val="24"/>
                <w:szCs w:val="24"/>
              </w:rPr>
            </w:pPr>
          </w:p>
        </w:tc>
        <w:tc>
          <w:tcPr>
            <w:tcW w:w="7470" w:type="dxa"/>
            <w:shd w:val="clear" w:color="auto" w:fill="auto"/>
          </w:tcPr>
          <w:p w14:paraId="0D1E23F5" w14:textId="77777777" w:rsidR="00CA3593" w:rsidRPr="008C33C6" w:rsidRDefault="00CA3593" w:rsidP="00FF7EBB">
            <w:pPr>
              <w:jc w:val="both"/>
              <w:rPr>
                <w:rFonts w:asciiTheme="minorHAnsi" w:hAnsiTheme="minorHAnsi" w:cstheme="minorHAnsi"/>
                <w:sz w:val="24"/>
                <w:szCs w:val="24"/>
              </w:rPr>
            </w:pPr>
          </w:p>
          <w:p w14:paraId="71B1748E" w14:textId="77777777" w:rsidR="006D6BB1" w:rsidRPr="008C33C6" w:rsidRDefault="006D6BB1" w:rsidP="006D6BB1">
            <w:pPr>
              <w:jc w:val="both"/>
              <w:rPr>
                <w:rFonts w:asciiTheme="minorHAnsi" w:hAnsiTheme="minorHAnsi" w:cstheme="minorHAnsi"/>
                <w:sz w:val="24"/>
                <w:szCs w:val="24"/>
              </w:rPr>
            </w:pPr>
            <w:r w:rsidRPr="008C33C6">
              <w:rPr>
                <w:rFonts w:asciiTheme="minorHAnsi" w:hAnsiTheme="minorHAnsi" w:cstheme="minorHAnsi"/>
                <w:sz w:val="24"/>
                <w:szCs w:val="24"/>
              </w:rPr>
              <w:t>Yes – to have a review.</w:t>
            </w:r>
          </w:p>
          <w:p w14:paraId="077B6E9E" w14:textId="0B6A6E82" w:rsidR="006D6BB1" w:rsidRPr="008C33C6" w:rsidRDefault="006D6BB1" w:rsidP="00FF7EBB">
            <w:pPr>
              <w:jc w:val="both"/>
              <w:rPr>
                <w:rFonts w:asciiTheme="minorHAnsi" w:hAnsiTheme="minorHAnsi" w:cstheme="minorHAnsi"/>
                <w:sz w:val="24"/>
                <w:szCs w:val="24"/>
              </w:rPr>
            </w:pPr>
          </w:p>
        </w:tc>
      </w:tr>
      <w:tr w:rsidR="00CA3593" w:rsidRPr="008C33C6" w14:paraId="793B8DB8" w14:textId="77777777" w:rsidTr="3EE31E8D">
        <w:tc>
          <w:tcPr>
            <w:tcW w:w="2718" w:type="dxa"/>
            <w:shd w:val="clear" w:color="auto" w:fill="auto"/>
          </w:tcPr>
          <w:p w14:paraId="71936C39" w14:textId="77777777" w:rsidR="00CA3593" w:rsidRPr="008C33C6" w:rsidRDefault="00CA3593" w:rsidP="006108C9">
            <w:pPr>
              <w:rPr>
                <w:rFonts w:asciiTheme="minorHAnsi" w:hAnsiTheme="minorHAnsi" w:cstheme="minorHAnsi"/>
                <w:sz w:val="24"/>
                <w:szCs w:val="24"/>
              </w:rPr>
            </w:pPr>
            <w:r w:rsidRPr="008C33C6">
              <w:rPr>
                <w:rFonts w:asciiTheme="minorHAnsi" w:hAnsiTheme="minorHAnsi" w:cstheme="minorHAnsi"/>
                <w:sz w:val="24"/>
                <w:szCs w:val="24"/>
              </w:rPr>
              <w:t>How well prepared</w:t>
            </w:r>
            <w:r w:rsidR="00002C7A" w:rsidRPr="008C33C6">
              <w:rPr>
                <w:rFonts w:asciiTheme="minorHAnsi" w:hAnsiTheme="minorHAnsi" w:cstheme="minorHAnsi"/>
                <w:sz w:val="24"/>
                <w:szCs w:val="24"/>
              </w:rPr>
              <w:t xml:space="preserve"> do you </w:t>
            </w:r>
            <w:r w:rsidR="00B15998" w:rsidRPr="008C33C6">
              <w:rPr>
                <w:rFonts w:asciiTheme="minorHAnsi" w:hAnsiTheme="minorHAnsi" w:cstheme="minorHAnsi"/>
                <w:sz w:val="24"/>
                <w:szCs w:val="24"/>
              </w:rPr>
              <w:t>think</w:t>
            </w:r>
            <w:r w:rsidR="00002C7A" w:rsidRPr="008C33C6">
              <w:rPr>
                <w:rFonts w:asciiTheme="minorHAnsi" w:hAnsiTheme="minorHAnsi" w:cstheme="minorHAnsi"/>
                <w:sz w:val="24"/>
                <w:szCs w:val="24"/>
              </w:rPr>
              <w:t xml:space="preserve"> </w:t>
            </w:r>
            <w:r w:rsidRPr="008C33C6">
              <w:rPr>
                <w:rFonts w:asciiTheme="minorHAnsi" w:hAnsiTheme="minorHAnsi" w:cstheme="minorHAnsi"/>
                <w:sz w:val="24"/>
                <w:szCs w:val="24"/>
              </w:rPr>
              <w:t xml:space="preserve">the social worker </w:t>
            </w:r>
            <w:r w:rsidR="00002C7A" w:rsidRPr="008C33C6">
              <w:rPr>
                <w:rFonts w:asciiTheme="minorHAnsi" w:hAnsiTheme="minorHAnsi" w:cstheme="minorHAnsi"/>
                <w:sz w:val="24"/>
                <w:szCs w:val="24"/>
              </w:rPr>
              <w:t xml:space="preserve">was </w:t>
            </w:r>
            <w:r w:rsidRPr="008C33C6">
              <w:rPr>
                <w:rFonts w:asciiTheme="minorHAnsi" w:hAnsiTheme="minorHAnsi" w:cstheme="minorHAnsi"/>
                <w:sz w:val="24"/>
                <w:szCs w:val="24"/>
              </w:rPr>
              <w:t>for his or her meeting with you?</w:t>
            </w:r>
          </w:p>
          <w:p w14:paraId="3FABBB25" w14:textId="77777777" w:rsidR="006108C9" w:rsidRPr="008C33C6" w:rsidRDefault="006108C9" w:rsidP="006108C9">
            <w:pPr>
              <w:rPr>
                <w:rFonts w:asciiTheme="minorHAnsi" w:hAnsiTheme="minorHAnsi" w:cstheme="minorHAnsi"/>
                <w:sz w:val="24"/>
                <w:szCs w:val="24"/>
              </w:rPr>
            </w:pPr>
          </w:p>
        </w:tc>
        <w:tc>
          <w:tcPr>
            <w:tcW w:w="7470" w:type="dxa"/>
            <w:shd w:val="clear" w:color="auto" w:fill="auto"/>
          </w:tcPr>
          <w:p w14:paraId="0935661C" w14:textId="77777777" w:rsidR="00CA3593" w:rsidRPr="008C33C6" w:rsidRDefault="00CA3593" w:rsidP="00FF7EBB">
            <w:pPr>
              <w:jc w:val="both"/>
              <w:rPr>
                <w:rFonts w:asciiTheme="minorHAnsi" w:hAnsiTheme="minorHAnsi" w:cstheme="minorHAnsi"/>
                <w:sz w:val="24"/>
                <w:szCs w:val="24"/>
              </w:rPr>
            </w:pPr>
          </w:p>
          <w:p w14:paraId="23E2A9BB" w14:textId="77777777" w:rsidR="006D6BB1" w:rsidRPr="008C33C6" w:rsidRDefault="006D6BB1" w:rsidP="006D6BB1">
            <w:pPr>
              <w:jc w:val="both"/>
              <w:rPr>
                <w:rFonts w:asciiTheme="minorHAnsi" w:hAnsiTheme="minorHAnsi" w:cstheme="minorHAnsi"/>
                <w:sz w:val="24"/>
                <w:szCs w:val="24"/>
              </w:rPr>
            </w:pPr>
            <w:r w:rsidRPr="008C33C6">
              <w:rPr>
                <w:rFonts w:asciiTheme="minorHAnsi" w:hAnsiTheme="minorHAnsi" w:cstheme="minorHAnsi"/>
                <w:sz w:val="24"/>
                <w:szCs w:val="24"/>
              </w:rPr>
              <w:t>Well prepared – 9/10.</w:t>
            </w:r>
          </w:p>
          <w:p w14:paraId="3A375EC5" w14:textId="7DF3B360" w:rsidR="006D6BB1" w:rsidRPr="008C33C6" w:rsidRDefault="006D6BB1" w:rsidP="00FF7EBB">
            <w:pPr>
              <w:jc w:val="both"/>
              <w:rPr>
                <w:rFonts w:asciiTheme="minorHAnsi" w:hAnsiTheme="minorHAnsi" w:cstheme="minorHAnsi"/>
                <w:sz w:val="24"/>
                <w:szCs w:val="24"/>
              </w:rPr>
            </w:pPr>
          </w:p>
        </w:tc>
      </w:tr>
      <w:tr w:rsidR="00CA3593" w:rsidRPr="008C33C6" w14:paraId="7B9FBC52" w14:textId="77777777" w:rsidTr="3EE31E8D">
        <w:tc>
          <w:tcPr>
            <w:tcW w:w="2718" w:type="dxa"/>
            <w:shd w:val="clear" w:color="auto" w:fill="auto"/>
          </w:tcPr>
          <w:p w14:paraId="7CB8CA18" w14:textId="77777777" w:rsidR="00C7108B" w:rsidRPr="008C33C6" w:rsidRDefault="00A12F22" w:rsidP="006108C9">
            <w:pPr>
              <w:tabs>
                <w:tab w:val="left" w:pos="851"/>
              </w:tabs>
              <w:overflowPunct/>
              <w:autoSpaceDE/>
              <w:autoSpaceDN/>
              <w:adjustRightInd/>
              <w:ind w:hanging="142"/>
              <w:textAlignment w:val="auto"/>
              <w:rPr>
                <w:rFonts w:asciiTheme="minorHAnsi" w:hAnsiTheme="minorHAnsi" w:cstheme="minorHAnsi"/>
                <w:sz w:val="24"/>
                <w:szCs w:val="24"/>
              </w:rPr>
            </w:pPr>
            <w:r w:rsidRPr="008C33C6">
              <w:rPr>
                <w:rFonts w:asciiTheme="minorHAnsi" w:hAnsiTheme="minorHAnsi" w:cstheme="minorHAnsi"/>
                <w:sz w:val="24"/>
                <w:szCs w:val="24"/>
              </w:rPr>
              <w:t xml:space="preserve">  How has</w:t>
            </w:r>
            <w:r w:rsidR="00CA3593" w:rsidRPr="008C33C6">
              <w:rPr>
                <w:rFonts w:asciiTheme="minorHAnsi" w:hAnsiTheme="minorHAnsi" w:cstheme="minorHAnsi"/>
                <w:sz w:val="24"/>
                <w:szCs w:val="24"/>
              </w:rPr>
              <w:t xml:space="preserve"> the social worker listened t</w:t>
            </w:r>
            <w:r w:rsidR="00C7108B" w:rsidRPr="008C33C6">
              <w:rPr>
                <w:rFonts w:asciiTheme="minorHAnsi" w:hAnsiTheme="minorHAnsi" w:cstheme="minorHAnsi"/>
                <w:sz w:val="24"/>
                <w:szCs w:val="24"/>
              </w:rPr>
              <w:t>o you and respected your views</w:t>
            </w:r>
            <w:r w:rsidRPr="008C33C6">
              <w:rPr>
                <w:rFonts w:asciiTheme="minorHAnsi" w:hAnsiTheme="minorHAnsi" w:cstheme="minorHAnsi"/>
                <w:sz w:val="24"/>
                <w:szCs w:val="24"/>
              </w:rPr>
              <w:t xml:space="preserve"> and wishes</w:t>
            </w:r>
            <w:r w:rsidR="00C7108B" w:rsidRPr="008C33C6">
              <w:rPr>
                <w:rFonts w:asciiTheme="minorHAnsi" w:hAnsiTheme="minorHAnsi" w:cstheme="minorHAnsi"/>
                <w:sz w:val="24"/>
                <w:szCs w:val="24"/>
              </w:rPr>
              <w:t>?</w:t>
            </w:r>
          </w:p>
          <w:p w14:paraId="582DFD78" w14:textId="77777777" w:rsidR="006108C9" w:rsidRPr="008C33C6" w:rsidRDefault="006108C9" w:rsidP="006108C9">
            <w:pPr>
              <w:tabs>
                <w:tab w:val="left" w:pos="851"/>
              </w:tabs>
              <w:overflowPunct/>
              <w:autoSpaceDE/>
              <w:autoSpaceDN/>
              <w:adjustRightInd/>
              <w:ind w:hanging="142"/>
              <w:textAlignment w:val="auto"/>
              <w:rPr>
                <w:rFonts w:asciiTheme="minorHAnsi" w:hAnsiTheme="minorHAnsi" w:cstheme="minorHAnsi"/>
                <w:sz w:val="24"/>
                <w:szCs w:val="24"/>
              </w:rPr>
            </w:pPr>
          </w:p>
        </w:tc>
        <w:tc>
          <w:tcPr>
            <w:tcW w:w="7470" w:type="dxa"/>
            <w:shd w:val="clear" w:color="auto" w:fill="auto"/>
          </w:tcPr>
          <w:p w14:paraId="22F3996C" w14:textId="77777777" w:rsidR="00CA3593" w:rsidRPr="008C33C6" w:rsidRDefault="00CA3593" w:rsidP="00FF7EBB">
            <w:pPr>
              <w:jc w:val="both"/>
              <w:rPr>
                <w:rFonts w:asciiTheme="minorHAnsi" w:hAnsiTheme="minorHAnsi" w:cstheme="minorHAnsi"/>
                <w:sz w:val="24"/>
                <w:szCs w:val="24"/>
              </w:rPr>
            </w:pPr>
          </w:p>
          <w:p w14:paraId="6B133AE9" w14:textId="77777777" w:rsidR="006D6BB1" w:rsidRPr="008C33C6" w:rsidRDefault="006D6BB1" w:rsidP="006D6BB1">
            <w:pPr>
              <w:jc w:val="both"/>
              <w:rPr>
                <w:rFonts w:asciiTheme="minorHAnsi" w:hAnsiTheme="minorHAnsi" w:cstheme="minorHAnsi"/>
                <w:sz w:val="24"/>
                <w:szCs w:val="24"/>
              </w:rPr>
            </w:pPr>
            <w:r w:rsidRPr="008C33C6">
              <w:rPr>
                <w:rFonts w:asciiTheme="minorHAnsi" w:hAnsiTheme="minorHAnsi" w:cstheme="minorHAnsi"/>
                <w:sz w:val="24"/>
                <w:szCs w:val="24"/>
              </w:rPr>
              <w:t>Yes. (When asked if Sian could have done anything differently, 'no, no need for anything different'.)</w:t>
            </w:r>
          </w:p>
          <w:p w14:paraId="7761BD15" w14:textId="67CC4803" w:rsidR="006D6BB1" w:rsidRPr="008C33C6" w:rsidRDefault="006D6BB1" w:rsidP="00FF7EBB">
            <w:pPr>
              <w:jc w:val="both"/>
              <w:rPr>
                <w:rFonts w:asciiTheme="minorHAnsi" w:hAnsiTheme="minorHAnsi" w:cstheme="minorHAnsi"/>
                <w:sz w:val="24"/>
                <w:szCs w:val="24"/>
              </w:rPr>
            </w:pPr>
          </w:p>
        </w:tc>
      </w:tr>
      <w:tr w:rsidR="00A12F22" w:rsidRPr="008C33C6" w14:paraId="7EA05E3F" w14:textId="77777777" w:rsidTr="3EE31E8D">
        <w:tc>
          <w:tcPr>
            <w:tcW w:w="2718" w:type="dxa"/>
            <w:shd w:val="clear" w:color="auto" w:fill="auto"/>
          </w:tcPr>
          <w:p w14:paraId="3A0892FF" w14:textId="77777777" w:rsidR="00A12F22" w:rsidRPr="008C33C6" w:rsidRDefault="00A12F22" w:rsidP="006108C9">
            <w:pPr>
              <w:tabs>
                <w:tab w:val="left" w:pos="-142"/>
                <w:tab w:val="left" w:pos="851"/>
              </w:tabs>
              <w:overflowPunct/>
              <w:autoSpaceDE/>
              <w:autoSpaceDN/>
              <w:adjustRightInd/>
              <w:textAlignment w:val="auto"/>
              <w:rPr>
                <w:rFonts w:asciiTheme="minorHAnsi" w:hAnsiTheme="minorHAnsi" w:cstheme="minorHAnsi"/>
                <w:sz w:val="24"/>
                <w:szCs w:val="24"/>
              </w:rPr>
            </w:pPr>
            <w:r w:rsidRPr="008C33C6">
              <w:rPr>
                <w:rFonts w:asciiTheme="minorHAnsi" w:hAnsiTheme="minorHAnsi" w:cstheme="minorHAnsi"/>
                <w:sz w:val="24"/>
                <w:szCs w:val="24"/>
              </w:rPr>
              <w:t>Did the social worker talk to you in a way that you understood?</w:t>
            </w:r>
          </w:p>
          <w:p w14:paraId="75FC0831" w14:textId="6F3D02A9" w:rsidR="00002C7A" w:rsidRPr="008C33C6" w:rsidRDefault="00002C7A">
            <w:pPr>
              <w:tabs>
                <w:tab w:val="left" w:pos="-142"/>
                <w:tab w:val="left" w:pos="851"/>
              </w:tabs>
              <w:overflowPunct/>
              <w:autoSpaceDE/>
              <w:autoSpaceDN/>
              <w:adjustRightInd/>
              <w:textAlignment w:val="auto"/>
              <w:rPr>
                <w:rFonts w:asciiTheme="minorHAnsi" w:hAnsiTheme="minorHAnsi" w:cstheme="minorHAnsi"/>
                <w:sz w:val="24"/>
                <w:szCs w:val="24"/>
              </w:rPr>
            </w:pPr>
            <w:r w:rsidRPr="008C33C6">
              <w:rPr>
                <w:rFonts w:asciiTheme="minorHAnsi" w:hAnsiTheme="minorHAnsi" w:cstheme="minorHAnsi"/>
                <w:sz w:val="24"/>
                <w:szCs w:val="24"/>
              </w:rPr>
              <w:t xml:space="preserve">Did </w:t>
            </w:r>
            <w:r w:rsidR="7E95C208" w:rsidRPr="008C33C6">
              <w:rPr>
                <w:rFonts w:asciiTheme="minorHAnsi" w:hAnsiTheme="minorHAnsi" w:cstheme="minorHAnsi"/>
                <w:sz w:val="24"/>
                <w:szCs w:val="24"/>
              </w:rPr>
              <w:t>the social worker consider your language needs</w:t>
            </w:r>
            <w:r w:rsidRPr="008C33C6">
              <w:rPr>
                <w:rFonts w:asciiTheme="minorHAnsi" w:hAnsiTheme="minorHAnsi" w:cstheme="minorHAnsi"/>
                <w:sz w:val="24"/>
                <w:szCs w:val="24"/>
              </w:rPr>
              <w:t>?</w:t>
            </w:r>
          </w:p>
          <w:p w14:paraId="60D32B8C" w14:textId="77777777" w:rsidR="00A12F22" w:rsidRPr="008C33C6" w:rsidRDefault="00A12F22" w:rsidP="006108C9">
            <w:pPr>
              <w:tabs>
                <w:tab w:val="left" w:pos="-142"/>
                <w:tab w:val="left" w:pos="851"/>
              </w:tabs>
              <w:overflowPunct/>
              <w:autoSpaceDE/>
              <w:autoSpaceDN/>
              <w:adjustRightInd/>
              <w:textAlignment w:val="auto"/>
              <w:rPr>
                <w:rFonts w:asciiTheme="minorHAnsi" w:hAnsiTheme="minorHAnsi" w:cstheme="minorHAnsi"/>
                <w:sz w:val="24"/>
                <w:szCs w:val="24"/>
              </w:rPr>
            </w:pPr>
          </w:p>
        </w:tc>
        <w:tc>
          <w:tcPr>
            <w:tcW w:w="7470" w:type="dxa"/>
            <w:shd w:val="clear" w:color="auto" w:fill="auto"/>
          </w:tcPr>
          <w:p w14:paraId="27586A94" w14:textId="77777777" w:rsidR="00A12F22" w:rsidRPr="008C33C6" w:rsidRDefault="00A12F22" w:rsidP="00FF7EBB">
            <w:pPr>
              <w:jc w:val="both"/>
              <w:rPr>
                <w:rFonts w:asciiTheme="minorHAnsi" w:hAnsiTheme="minorHAnsi" w:cstheme="minorHAnsi"/>
                <w:sz w:val="24"/>
                <w:szCs w:val="24"/>
              </w:rPr>
            </w:pPr>
          </w:p>
          <w:p w14:paraId="203A7B7E" w14:textId="39555C1C" w:rsidR="006D6BB1" w:rsidRPr="008C33C6" w:rsidRDefault="006D6BB1" w:rsidP="00FF7EBB">
            <w:pPr>
              <w:jc w:val="both"/>
              <w:rPr>
                <w:rFonts w:asciiTheme="minorHAnsi" w:hAnsiTheme="minorHAnsi" w:cstheme="minorHAnsi"/>
                <w:sz w:val="24"/>
                <w:szCs w:val="24"/>
              </w:rPr>
            </w:pPr>
            <w:r w:rsidRPr="008C33C6">
              <w:rPr>
                <w:rFonts w:asciiTheme="minorHAnsi" w:hAnsiTheme="minorHAnsi" w:cstheme="minorHAnsi"/>
                <w:sz w:val="24"/>
                <w:szCs w:val="24"/>
              </w:rPr>
              <w:t>Yes – if I didn't understand I would have asked.</w:t>
            </w:r>
          </w:p>
        </w:tc>
      </w:tr>
    </w:tbl>
    <w:p w14:paraId="694C900B" w14:textId="77777777" w:rsidR="00676E35" w:rsidRPr="008C33C6" w:rsidRDefault="00676E35" w:rsidP="00676E35">
      <w:pPr>
        <w:rPr>
          <w:rFonts w:asciiTheme="minorHAnsi" w:hAnsiTheme="minorHAnsi" w:cstheme="minorHAnsi"/>
          <w:vanish/>
          <w:sz w:val="24"/>
          <w:szCs w:val="24"/>
        </w:rPr>
      </w:pPr>
    </w:p>
    <w:tbl>
      <w:tblPr>
        <w:tblpPr w:leftFromText="180" w:rightFromText="180" w:vertAnchor="text" w:horzAnchor="margin" w:tblpY="1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8"/>
        <w:gridCol w:w="7372"/>
      </w:tblGrid>
      <w:tr w:rsidR="00D0503D" w:rsidRPr="008C33C6" w14:paraId="134324FF" w14:textId="77777777" w:rsidTr="00D0503D">
        <w:tc>
          <w:tcPr>
            <w:tcW w:w="2718" w:type="dxa"/>
            <w:shd w:val="clear" w:color="auto" w:fill="auto"/>
          </w:tcPr>
          <w:p w14:paraId="393EEB42" w14:textId="77777777" w:rsidR="00D0503D" w:rsidRPr="008C33C6" w:rsidRDefault="00D0503D" w:rsidP="00D0503D">
            <w:pPr>
              <w:tabs>
                <w:tab w:val="left" w:pos="-142"/>
                <w:tab w:val="left" w:pos="851"/>
              </w:tabs>
              <w:overflowPunct/>
              <w:autoSpaceDE/>
              <w:autoSpaceDN/>
              <w:adjustRightInd/>
              <w:textAlignment w:val="auto"/>
              <w:rPr>
                <w:rFonts w:asciiTheme="minorHAnsi" w:hAnsiTheme="minorHAnsi" w:cstheme="minorHAnsi"/>
                <w:sz w:val="24"/>
                <w:szCs w:val="24"/>
              </w:rPr>
            </w:pPr>
            <w:r w:rsidRPr="008C33C6">
              <w:rPr>
                <w:rFonts w:asciiTheme="minorHAnsi" w:hAnsiTheme="minorHAnsi" w:cstheme="minorHAnsi"/>
                <w:sz w:val="24"/>
                <w:szCs w:val="24"/>
              </w:rPr>
              <w:t>How has the social worker’s involvement met your expectations for this visit?</w:t>
            </w:r>
          </w:p>
          <w:p w14:paraId="3DD42715" w14:textId="77777777" w:rsidR="00D0503D" w:rsidRPr="008C33C6" w:rsidRDefault="00D0503D" w:rsidP="00D0503D">
            <w:pPr>
              <w:tabs>
                <w:tab w:val="left" w:pos="-142"/>
                <w:tab w:val="left" w:pos="851"/>
              </w:tabs>
              <w:overflowPunct/>
              <w:autoSpaceDE/>
              <w:autoSpaceDN/>
              <w:adjustRightInd/>
              <w:textAlignment w:val="auto"/>
              <w:rPr>
                <w:rFonts w:asciiTheme="minorHAnsi" w:hAnsiTheme="minorHAnsi" w:cstheme="minorHAnsi"/>
                <w:sz w:val="24"/>
                <w:szCs w:val="24"/>
              </w:rPr>
            </w:pPr>
          </w:p>
        </w:tc>
        <w:tc>
          <w:tcPr>
            <w:tcW w:w="7470" w:type="dxa"/>
            <w:shd w:val="clear" w:color="auto" w:fill="auto"/>
          </w:tcPr>
          <w:p w14:paraId="178C31D1" w14:textId="77777777" w:rsidR="00D0503D" w:rsidRPr="008C33C6" w:rsidRDefault="00D0503D" w:rsidP="00D0503D">
            <w:pPr>
              <w:jc w:val="both"/>
              <w:rPr>
                <w:rFonts w:asciiTheme="minorHAnsi" w:hAnsiTheme="minorHAnsi" w:cstheme="minorHAnsi"/>
                <w:sz w:val="24"/>
                <w:szCs w:val="24"/>
              </w:rPr>
            </w:pPr>
          </w:p>
          <w:p w14:paraId="0EEC1DE2" w14:textId="6B2E76C5" w:rsidR="006D6BB1" w:rsidRPr="008C33C6" w:rsidRDefault="006D6BB1" w:rsidP="00D0503D">
            <w:pPr>
              <w:jc w:val="both"/>
              <w:rPr>
                <w:rFonts w:asciiTheme="minorHAnsi" w:hAnsiTheme="minorHAnsi" w:cstheme="minorHAnsi"/>
                <w:sz w:val="24"/>
                <w:szCs w:val="24"/>
              </w:rPr>
            </w:pPr>
            <w:r w:rsidRPr="008C33C6">
              <w:rPr>
                <w:rFonts w:asciiTheme="minorHAnsi" w:hAnsiTheme="minorHAnsi" w:cstheme="minorHAnsi"/>
                <w:sz w:val="24"/>
                <w:szCs w:val="24"/>
              </w:rPr>
              <w:t>She did everything I expected.</w:t>
            </w:r>
          </w:p>
        </w:tc>
      </w:tr>
      <w:tr w:rsidR="00D0503D" w:rsidRPr="008C33C6" w14:paraId="45ABECAD" w14:textId="77777777" w:rsidTr="00D0503D">
        <w:tc>
          <w:tcPr>
            <w:tcW w:w="2718" w:type="dxa"/>
            <w:shd w:val="clear" w:color="auto" w:fill="auto"/>
          </w:tcPr>
          <w:p w14:paraId="11EEFF77" w14:textId="77777777" w:rsidR="00D0503D" w:rsidRPr="008C33C6" w:rsidRDefault="00D0503D" w:rsidP="00D0503D">
            <w:pPr>
              <w:tabs>
                <w:tab w:val="left" w:pos="0"/>
                <w:tab w:val="left" w:pos="851"/>
              </w:tabs>
              <w:overflowPunct/>
              <w:autoSpaceDE/>
              <w:autoSpaceDN/>
              <w:adjustRightInd/>
              <w:textAlignment w:val="auto"/>
              <w:rPr>
                <w:rFonts w:asciiTheme="minorHAnsi" w:hAnsiTheme="minorHAnsi" w:cstheme="minorHAnsi"/>
                <w:sz w:val="24"/>
                <w:szCs w:val="24"/>
              </w:rPr>
            </w:pPr>
            <w:r w:rsidRPr="008C33C6">
              <w:rPr>
                <w:rFonts w:asciiTheme="minorHAnsi" w:hAnsiTheme="minorHAnsi" w:cstheme="minorHAnsi"/>
                <w:sz w:val="24"/>
                <w:szCs w:val="24"/>
              </w:rPr>
              <w:t>Are there any other comments or suggestions that you would like to make?</w:t>
            </w:r>
          </w:p>
        </w:tc>
        <w:tc>
          <w:tcPr>
            <w:tcW w:w="7470" w:type="dxa"/>
            <w:shd w:val="clear" w:color="auto" w:fill="auto"/>
          </w:tcPr>
          <w:p w14:paraId="08C9E509" w14:textId="77777777" w:rsidR="00D0503D" w:rsidRPr="008C33C6" w:rsidRDefault="00D0503D" w:rsidP="00D0503D">
            <w:pPr>
              <w:jc w:val="both"/>
              <w:rPr>
                <w:rFonts w:asciiTheme="minorHAnsi" w:hAnsiTheme="minorHAnsi" w:cstheme="minorHAnsi"/>
                <w:sz w:val="24"/>
                <w:szCs w:val="24"/>
              </w:rPr>
            </w:pPr>
          </w:p>
          <w:p w14:paraId="18CB2DE2" w14:textId="3E6BEFB3" w:rsidR="006D6BB1" w:rsidRPr="008C33C6" w:rsidRDefault="006D6BB1" w:rsidP="00D0503D">
            <w:pPr>
              <w:jc w:val="both"/>
              <w:rPr>
                <w:rFonts w:asciiTheme="minorHAnsi" w:hAnsiTheme="minorHAnsi" w:cstheme="minorHAnsi"/>
                <w:sz w:val="24"/>
                <w:szCs w:val="24"/>
              </w:rPr>
            </w:pPr>
            <w:r w:rsidRPr="008C33C6">
              <w:rPr>
                <w:rFonts w:asciiTheme="minorHAnsi" w:hAnsiTheme="minorHAnsi" w:cstheme="minorHAnsi"/>
                <w:sz w:val="24"/>
                <w:szCs w:val="24"/>
              </w:rPr>
              <w:t>No – she's alright.</w:t>
            </w:r>
          </w:p>
        </w:tc>
      </w:tr>
    </w:tbl>
    <w:p w14:paraId="1D68DA91" w14:textId="4F45B7F1" w:rsidR="00D3203C" w:rsidRPr="008C33C6" w:rsidRDefault="00D3203C" w:rsidP="006D6BB1">
      <w:pPr>
        <w:rPr>
          <w:rFonts w:asciiTheme="minorHAnsi" w:hAnsiTheme="minorHAnsi" w:cstheme="minorHAnsi"/>
          <w:b/>
          <w:sz w:val="24"/>
          <w:szCs w:val="24"/>
        </w:rPr>
      </w:pPr>
    </w:p>
    <w:sectPr w:rsidR="00D3203C" w:rsidRPr="008C33C6"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7B50787" w14:textId="77777777" w:rsidR="00A5656A" w:rsidRDefault="00A5656A">
      <w:r>
        <w:separator/>
      </w:r>
    </w:p>
  </w:endnote>
  <w:endnote w:type="continuationSeparator" w:id="0">
    <w:p w14:paraId="66F4E6C3" w14:textId="77777777" w:rsidR="00A5656A" w:rsidRDefault="00A565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DengXian Light">
    <w:altName w:val="Microsoft YaHei"/>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SimSu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A3DEAF" w14:textId="02E3F1A4" w:rsidR="00A5656A" w:rsidRDefault="00A5656A">
    <w:pPr>
      <w:pStyle w:val="Footer"/>
      <w:jc w:val="right"/>
    </w:pPr>
    <w:r>
      <w:fldChar w:fldCharType="begin"/>
    </w:r>
    <w:r>
      <w:instrText xml:space="preserve"> PAGE   \* MERGEFORMAT </w:instrText>
    </w:r>
    <w:r>
      <w:fldChar w:fldCharType="separate"/>
    </w:r>
    <w:r w:rsidR="00C879A5">
      <w:rPr>
        <w:noProof/>
      </w:rPr>
      <w:t>9</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98C8CAB" w14:textId="77777777" w:rsidR="00A5656A" w:rsidRDefault="00A5656A">
      <w:r>
        <w:separator/>
      </w:r>
    </w:p>
  </w:footnote>
  <w:footnote w:type="continuationSeparator" w:id="0">
    <w:p w14:paraId="62146FDA" w14:textId="77777777" w:rsidR="00A5656A" w:rsidRDefault="00A5656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2"/>
  </w:num>
  <w:num w:numId="3">
    <w:abstractNumId w:val="45"/>
  </w:num>
  <w:num w:numId="4">
    <w:abstractNumId w:val="47"/>
  </w:num>
  <w:num w:numId="5">
    <w:abstractNumId w:val="34"/>
  </w:num>
  <w:num w:numId="6">
    <w:abstractNumId w:val="32"/>
  </w:num>
  <w:num w:numId="7">
    <w:abstractNumId w:val="29"/>
  </w:num>
  <w:num w:numId="8">
    <w:abstractNumId w:val="30"/>
  </w:num>
  <w:num w:numId="9">
    <w:abstractNumId w:val="10"/>
  </w:num>
  <w:num w:numId="10">
    <w:abstractNumId w:val="33"/>
  </w:num>
  <w:num w:numId="11">
    <w:abstractNumId w:val="17"/>
  </w:num>
  <w:num w:numId="12">
    <w:abstractNumId w:val="16"/>
  </w:num>
  <w:num w:numId="13">
    <w:abstractNumId w:val="27"/>
  </w:num>
  <w:num w:numId="14">
    <w:abstractNumId w:val="8"/>
  </w:num>
  <w:num w:numId="15">
    <w:abstractNumId w:val="26"/>
  </w:num>
  <w:num w:numId="16">
    <w:abstractNumId w:val="15"/>
  </w:num>
  <w:num w:numId="17">
    <w:abstractNumId w:val="13"/>
  </w:num>
  <w:num w:numId="1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3"/>
  </w:num>
  <w:num w:numId="20">
    <w:abstractNumId w:val="18"/>
  </w:num>
  <w:num w:numId="21">
    <w:abstractNumId w:val="14"/>
  </w:num>
  <w:num w:numId="22">
    <w:abstractNumId w:val="11"/>
  </w:num>
  <w:num w:numId="23">
    <w:abstractNumId w:val="28"/>
  </w:num>
  <w:num w:numId="24">
    <w:abstractNumId w:val="19"/>
  </w:num>
  <w:num w:numId="25">
    <w:abstractNumId w:val="41"/>
  </w:num>
  <w:num w:numId="26">
    <w:abstractNumId w:val="35"/>
  </w:num>
  <w:num w:numId="27">
    <w:abstractNumId w:val="40"/>
  </w:num>
  <w:num w:numId="28">
    <w:abstractNumId w:val="20"/>
  </w:num>
  <w:num w:numId="29">
    <w:abstractNumId w:val="43"/>
  </w:num>
  <w:num w:numId="30">
    <w:abstractNumId w:val="31"/>
  </w:num>
  <w:num w:numId="31">
    <w:abstractNumId w:val="12"/>
  </w:num>
  <w:num w:numId="32">
    <w:abstractNumId w:val="44"/>
  </w:num>
  <w:num w:numId="33">
    <w:abstractNumId w:val="39"/>
  </w:num>
  <w:num w:numId="34">
    <w:abstractNumId w:val="5"/>
  </w:num>
  <w:num w:numId="35">
    <w:abstractNumId w:val="46"/>
  </w:num>
  <w:num w:numId="36">
    <w:abstractNumId w:val="42"/>
  </w:num>
  <w:num w:numId="37">
    <w:abstractNumId w:val="36"/>
  </w:num>
  <w:num w:numId="38">
    <w:abstractNumId w:val="37"/>
  </w:num>
  <w:num w:numId="39">
    <w:abstractNumId w:val="4"/>
  </w:num>
  <w:num w:numId="40">
    <w:abstractNumId w:val="6"/>
  </w:num>
  <w:num w:numId="41">
    <w:abstractNumId w:val="25"/>
  </w:num>
  <w:num w:numId="42">
    <w:abstractNumId w:val="7"/>
  </w:num>
  <w:num w:numId="43">
    <w:abstractNumId w:val="3"/>
  </w:num>
  <w:num w:numId="44">
    <w:abstractNumId w:val="38"/>
  </w:num>
  <w:num w:numId="45">
    <w:abstractNumId w:val="0"/>
  </w:num>
  <w:num w:numId="46">
    <w:abstractNumId w:val="14"/>
  </w:num>
  <w:num w:numId="47">
    <w:abstractNumId w:val="48"/>
  </w:num>
  <w:num w:numId="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1"/>
  </w:num>
  <w:num w:numId="50">
    <w:abstractNumId w:val="28"/>
  </w:num>
  <w:num w:numId="51">
    <w:abstractNumId w:val="24"/>
  </w:num>
  <w:num w:numId="52">
    <w:abstractNumId w:val="21"/>
  </w:num>
  <w:num w:numId="53">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3481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5947"/>
    <w:rsid w:val="004667B1"/>
    <w:rsid w:val="00467F66"/>
    <w:rsid w:val="00470461"/>
    <w:rsid w:val="00470BB1"/>
    <w:rsid w:val="00473153"/>
    <w:rsid w:val="0047350F"/>
    <w:rsid w:val="004743AF"/>
    <w:rsid w:val="00475B41"/>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D6BB1"/>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33C6"/>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65B"/>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9A5"/>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552"/>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4817"/>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A1B389FD-BA87-4C0A-A01F-B9ECF703C2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9</Pages>
  <Words>2399</Words>
  <Characters>12462</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14832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Sian Jelly</cp:lastModifiedBy>
  <cp:revision>4</cp:revision>
  <cp:lastPrinted>2020-02-11T19:20:00Z</cp:lastPrinted>
  <dcterms:created xsi:type="dcterms:W3CDTF">2024-10-07T10:19:00Z</dcterms:created>
  <dcterms:modified xsi:type="dcterms:W3CDTF">2024-10-07T13:19:00Z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