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ink/ink1.xml" ContentType="application/inkml+xml"/>
  <Override PartName="/word/ink/ink2.xml" ContentType="application/inkml+xml"/>
  <Override PartName="/word/ink/ink3.xml" ContentType="application/inkml+xml"/>
  <Override PartName="/word/ink/ink4.xml" ContentType="application/inkml+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ascii="Arial" w:hAnsi="Arial" w:cs="Arial"/>
          <w:sz w:val="24"/>
          <w:szCs w:val="24"/>
        </w:rPr>
        <w:id w:val="5658141"/>
        <w:docPartObj>
          <w:docPartGallery w:val="Cover Pages"/>
          <w:docPartUnique/>
        </w:docPartObj>
      </w:sdtPr>
      <w:sdtEndPr/>
      <w:sdtContent>
        <w:p w14:paraId="223615D7" w14:textId="357596C9" w:rsidR="00484390" w:rsidRPr="00AC55A5" w:rsidRDefault="00E9255E" w:rsidP="00E437B6">
          <w:pPr>
            <w:ind w:left="1440"/>
            <w:rPr>
              <w:rFonts w:ascii="Arial" w:hAnsi="Arial" w:cs="Arial"/>
              <w:sz w:val="24"/>
              <w:szCs w:val="24"/>
            </w:rPr>
          </w:pPr>
          <w:r w:rsidRPr="00AC55A5">
            <w:rPr>
              <w:rFonts w:ascii="Arial" w:hAnsi="Arial" w:cs="Arial"/>
              <w:noProof/>
              <w:sz w:val="24"/>
              <w:szCs w:val="24"/>
            </w:rPr>
            <w:drawing>
              <wp:anchor distT="0" distB="0" distL="114300" distR="114300" simplePos="0" relativeHeight="251658243" behindDoc="0" locked="0" layoutInCell="1" allowOverlap="1" wp14:anchorId="2236162E" wp14:editId="0C1279F6">
                <wp:simplePos x="0" y="0"/>
                <wp:positionH relativeFrom="column">
                  <wp:posOffset>-461010</wp:posOffset>
                </wp:positionH>
                <wp:positionV relativeFrom="paragraph">
                  <wp:posOffset>0</wp:posOffset>
                </wp:positionV>
                <wp:extent cx="2746375" cy="914400"/>
                <wp:effectExtent l="19050" t="0" r="0" b="0"/>
                <wp:wrapSquare wrapText="bothSides"/>
                <wp:docPr id="1" name="Picture 1" descr="C:\Documents and Settings\qlt-aj\Local Settings\Temporary Internet Files\Content.Word\TSD_swan2013.jpg"/>
                <wp:cNvGraphicFramePr/>
                <a:graphic xmlns:a="http://schemas.openxmlformats.org/drawingml/2006/main">
                  <a:graphicData uri="http://schemas.openxmlformats.org/drawingml/2006/picture">
                    <pic:pic xmlns:pic="http://schemas.openxmlformats.org/drawingml/2006/picture">
                      <pic:nvPicPr>
                        <pic:cNvPr id="1032" name="Picture 8" descr="C:\Documents and Settings\qlt-aj\Local Settings\Temporary Internet Files\Content.Word\TSD_swan2013.jpg"/>
                        <pic:cNvPicPr>
                          <a:picLocks noChangeAspect="1" noChangeArrowheads="1"/>
                        </pic:cNvPicPr>
                      </pic:nvPicPr>
                      <pic:blipFill>
                        <a:blip r:embed="rId12" cstate="print"/>
                        <a:srcRect/>
                        <a:stretch>
                          <a:fillRect/>
                        </a:stretch>
                      </pic:blipFill>
                      <pic:spPr bwMode="auto">
                        <a:xfrm>
                          <a:off x="0" y="0"/>
                          <a:ext cx="2746375" cy="914400"/>
                        </a:xfrm>
                        <a:prstGeom prst="rect">
                          <a:avLst/>
                        </a:prstGeom>
                        <a:noFill/>
                        <a:ln w="9525">
                          <a:noFill/>
                          <a:miter lim="800000"/>
                          <a:headEnd/>
                          <a:tailEnd/>
                        </a:ln>
                      </pic:spPr>
                    </pic:pic>
                  </a:graphicData>
                </a:graphic>
              </wp:anchor>
            </w:drawing>
          </w:r>
        </w:p>
      </w:sdtContent>
    </w:sdt>
    <w:p w14:paraId="223615D8" w14:textId="7B266C37" w:rsidR="00484390" w:rsidRPr="00AC55A5" w:rsidRDefault="00033B1A" w:rsidP="00E437B6">
      <w:pPr>
        <w:rPr>
          <w:rFonts w:ascii="Arial" w:hAnsi="Arial" w:cs="Arial"/>
          <w:sz w:val="24"/>
          <w:szCs w:val="24"/>
        </w:rPr>
      </w:pPr>
      <w:r w:rsidRPr="00AC55A5">
        <w:rPr>
          <w:rFonts w:ascii="Arial" w:hAnsi="Arial" w:cs="Arial"/>
          <w:noProof/>
          <w:sz w:val="24"/>
          <w:szCs w:val="24"/>
        </w:rPr>
        <mc:AlternateContent>
          <mc:Choice Requires="wps">
            <w:drawing>
              <wp:anchor distT="0" distB="0" distL="114300" distR="114300" simplePos="0" relativeHeight="251658242" behindDoc="0" locked="0" layoutInCell="1" allowOverlap="1" wp14:anchorId="22361634" wp14:editId="750962EE">
                <wp:simplePos x="0" y="0"/>
                <wp:positionH relativeFrom="column">
                  <wp:posOffset>2374265</wp:posOffset>
                </wp:positionH>
                <wp:positionV relativeFrom="paragraph">
                  <wp:posOffset>19990</wp:posOffset>
                </wp:positionV>
                <wp:extent cx="3327400" cy="769620"/>
                <wp:effectExtent l="0" t="0" r="6350" b="0"/>
                <wp:wrapNone/>
                <wp:docPr id="8"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27400" cy="76962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2236164C" w14:textId="7A77BB19" w:rsidR="00795226" w:rsidRDefault="00795226" w:rsidP="00033B1A">
                            <w:pPr>
                              <w:spacing w:line="240" w:lineRule="auto"/>
                              <w:jc w:val="right"/>
                              <w:rPr>
                                <w:b/>
                                <w:bCs/>
                                <w:sz w:val="28"/>
                                <w:lang w:val="en-US"/>
                              </w:rPr>
                            </w:pPr>
                            <w:r>
                              <w:rPr>
                                <w:b/>
                                <w:bCs/>
                                <w:sz w:val="28"/>
                                <w:lang w:val="en-US"/>
                              </w:rPr>
                              <w:t>Applied Computing</w:t>
                            </w:r>
                          </w:p>
                          <w:p w14:paraId="5E51ACA2" w14:textId="6B5ADB39" w:rsidR="00795226" w:rsidRPr="00CB4B62" w:rsidRDefault="00795226" w:rsidP="00033B1A">
                            <w:pPr>
                              <w:spacing w:line="240" w:lineRule="auto"/>
                              <w:jc w:val="right"/>
                              <w:rPr>
                                <w:b/>
                                <w:sz w:val="28"/>
                              </w:rPr>
                            </w:pPr>
                            <w:r>
                              <w:rPr>
                                <w:b/>
                                <w:bCs/>
                                <w:sz w:val="28"/>
                                <w:lang w:val="en-US"/>
                              </w:rPr>
                              <w:t>Wales Institute of Science and Art (WISA)</w:t>
                            </w:r>
                          </w:p>
                          <w:p w14:paraId="2236164D" w14:textId="77777777" w:rsidR="00795226" w:rsidRPr="00CB4B62" w:rsidRDefault="00795226" w:rsidP="00F9595E">
                            <w:pPr>
                              <w:spacing w:after="120" w:line="240" w:lineRule="auto"/>
                              <w:jc w:val="center"/>
                              <w:rPr>
                                <w:b/>
                                <w:sz w:val="28"/>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22361634" id="_x0000_t202" coordsize="21600,21600" o:spt="202" path="m,l,21600r21600,l21600,xe">
                <v:stroke joinstyle="miter"/>
                <v:path gradientshapeok="t" o:connecttype="rect"/>
              </v:shapetype>
              <v:shape id="Text Box 6" o:spid="_x0000_s1026" type="#_x0000_t202" style="position:absolute;margin-left:186.95pt;margin-top:1.55pt;width:262pt;height:60.6pt;z-index:25165824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" stroked="f">
                <v:textbox>
                  <w:txbxContent>
                    <w:p w14:paraId="2236164C" w14:textId="7A77BB19" w:rsidR="00795226" w:rsidRDefault="00795226" w:rsidP="00033B1A">
                      <w:pPr>
                        <w:spacing w:line="240" w:lineRule="auto"/>
                        <w:jc w:val="right"/>
                        <w:rPr>
                          <w:b/>
                          <w:bCs/>
                          <w:sz w:val="28"/>
                          <w:lang w:val="en-US"/>
                        </w:rPr>
                      </w:pPr>
                      <w:r>
                        <w:rPr>
                          <w:b/>
                          <w:bCs/>
                          <w:sz w:val="28"/>
                          <w:lang w:val="en-US"/>
                        </w:rPr>
                        <w:t>Applied Computing</w:t>
                      </w:r>
                    </w:p>
                    <w:p w14:paraId="5E51ACA2" w14:textId="6B5ADB39" w:rsidR="00795226" w:rsidRPr="00CB4B62" w:rsidRDefault="00795226" w:rsidP="00033B1A">
                      <w:pPr>
                        <w:spacing w:line="240" w:lineRule="auto"/>
                        <w:jc w:val="right"/>
                        <w:rPr>
                          <w:b/>
                          <w:sz w:val="28"/>
                        </w:rPr>
                      </w:pPr>
                      <w:r>
                        <w:rPr>
                          <w:b/>
                          <w:bCs/>
                          <w:sz w:val="28"/>
                          <w:lang w:val="en-US"/>
                        </w:rPr>
                        <w:t>Wales Institute of Science and Art (WISA)</w:t>
                      </w:r>
                    </w:p>
                    <w:p w14:paraId="2236164D" w14:textId="77777777" w:rsidR="00795226" w:rsidRPr="00CB4B62" w:rsidRDefault="00795226" w:rsidP="00F9595E">
                      <w:pPr>
                        <w:spacing w:after="120" w:line="240" w:lineRule="auto"/>
                        <w:jc w:val="center"/>
                        <w:rPr>
                          <w:b/>
                          <w:sz w:val="28"/>
                        </w:rPr>
                      </w:pPr>
                    </w:p>
                  </w:txbxContent>
                </v:textbox>
              </v:shape>
            </w:pict>
          </mc:Fallback>
        </mc:AlternateContent>
      </w:r>
    </w:p>
    <w:p w14:paraId="223615D9" w14:textId="0411419E" w:rsidR="0029090E" w:rsidRPr="00AC55A5" w:rsidRDefault="0029090E" w:rsidP="00E437B6">
      <w:pPr>
        <w:rPr>
          <w:rFonts w:ascii="Arial" w:hAnsi="Arial" w:cs="Arial"/>
          <w:sz w:val="24"/>
          <w:szCs w:val="24"/>
        </w:rPr>
      </w:pPr>
    </w:p>
    <w:p w14:paraId="223615DA" w14:textId="2C98314E" w:rsidR="0029090E" w:rsidRPr="00AC55A5" w:rsidRDefault="0029090E" w:rsidP="00E437B6">
      <w:pPr>
        <w:rPr>
          <w:rFonts w:ascii="Arial" w:hAnsi="Arial" w:cs="Arial"/>
          <w:sz w:val="24"/>
          <w:szCs w:val="24"/>
        </w:rPr>
      </w:pPr>
    </w:p>
    <w:p w14:paraId="223615DB" w14:textId="534F1AB7" w:rsidR="00484390" w:rsidRPr="00AC55A5" w:rsidRDefault="00994FA1" w:rsidP="00E437B6">
      <w:pPr>
        <w:rPr>
          <w:rFonts w:ascii="Arial" w:hAnsi="Arial" w:cs="Arial"/>
          <w:sz w:val="24"/>
          <w:szCs w:val="24"/>
        </w:rPr>
      </w:pPr>
      <w:r w:rsidRPr="00AC55A5">
        <w:rPr>
          <w:rFonts w:ascii="Arial" w:hAnsi="Arial" w:cs="Arial"/>
          <w:noProof/>
          <w:sz w:val="24"/>
          <w:szCs w:val="24"/>
        </w:rPr>
        <mc:AlternateContent>
          <mc:Choice Requires="wps">
            <w:drawing>
              <wp:anchor distT="0" distB="0" distL="114300" distR="114300" simplePos="0" relativeHeight="251658240" behindDoc="0" locked="0" layoutInCell="1" allowOverlap="1" wp14:anchorId="22361630" wp14:editId="250FF74C">
                <wp:simplePos x="0" y="0"/>
                <wp:positionH relativeFrom="column">
                  <wp:posOffset>0</wp:posOffset>
                </wp:positionH>
                <wp:positionV relativeFrom="paragraph">
                  <wp:posOffset>144463</wp:posOffset>
                </wp:positionV>
                <wp:extent cx="5731510" cy="753465"/>
                <wp:effectExtent l="0" t="0" r="2540" b="8890"/>
                <wp:wrapNone/>
                <wp:docPr id="1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31510" cy="75346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22361646" w14:textId="049B513D" w:rsidR="00795226" w:rsidRPr="00E7005D" w:rsidRDefault="00CA2F60" w:rsidP="00033B1A">
                            <w:pPr>
                              <w:jc w:val="center"/>
                              <w:rPr>
                                <w:sz w:val="38"/>
                              </w:rPr>
                            </w:pPr>
                            <w:r>
                              <w:rPr>
                                <w:b/>
                                <w:sz w:val="40"/>
                              </w:rPr>
                              <w:t>Network Programmability</w:t>
                            </w:r>
                            <w:r w:rsidR="00795226">
                              <w:rPr>
                                <w:b/>
                                <w:sz w:val="40"/>
                              </w:rPr>
                              <w:t xml:space="preserve"> (ACC</w:t>
                            </w:r>
                            <w:r>
                              <w:rPr>
                                <w:b/>
                                <w:sz w:val="40"/>
                              </w:rPr>
                              <w:t>B5029</w:t>
                            </w:r>
                            <w:r w:rsidR="00795226">
                              <w:rPr>
                                <w:b/>
                                <w:sz w:val="40"/>
                              </w:rPr>
                              <w:t>)</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22361630" id="Text Box 2" o:spid="_x0000_s1027" type="#_x0000_t202" style="position:absolute;margin-left:0;margin-top:11.4pt;width:451.3pt;height:59.3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" stroked="f">
                <v:textbox>
                  <w:txbxContent>
                    <w:p w14:paraId="22361646" w14:textId="049B513D" w:rsidR="00795226" w:rsidRPr="00E7005D" w:rsidRDefault="00CA2F60" w:rsidP="00033B1A">
                      <w:pPr>
                        <w:jc w:val="center"/>
                        <w:rPr>
                          <w:sz w:val="38"/>
                        </w:rPr>
                      </w:pPr>
                      <w:r>
                        <w:rPr>
                          <w:b/>
                          <w:sz w:val="40"/>
                        </w:rPr>
                        <w:t>Network Programmability</w:t>
                      </w:r>
                      <w:r w:rsidR="00795226">
                        <w:rPr>
                          <w:b/>
                          <w:sz w:val="40"/>
                        </w:rPr>
                        <w:t xml:space="preserve"> (ACC</w:t>
                      </w:r>
                      <w:r>
                        <w:rPr>
                          <w:b/>
                          <w:sz w:val="40"/>
                        </w:rPr>
                        <w:t>B5029</w:t>
                      </w:r>
                      <w:r w:rsidR="00795226">
                        <w:rPr>
                          <w:b/>
                          <w:sz w:val="40"/>
                        </w:rPr>
                        <w:t>)</w:t>
                      </w:r>
                    </w:p>
                  </w:txbxContent>
                </v:textbox>
              </v:shape>
            </w:pict>
          </mc:Fallback>
        </mc:AlternateContent>
      </w:r>
    </w:p>
    <w:p w14:paraId="223615DC" w14:textId="49B88255" w:rsidR="00484390" w:rsidRPr="00AC55A5" w:rsidRDefault="00484390" w:rsidP="00E437B6">
      <w:pPr>
        <w:rPr>
          <w:rFonts w:ascii="Arial" w:hAnsi="Arial" w:cs="Arial"/>
          <w:sz w:val="24"/>
          <w:szCs w:val="24"/>
        </w:rPr>
      </w:pPr>
    </w:p>
    <w:p w14:paraId="223615DD" w14:textId="6C40DCDC" w:rsidR="00484390" w:rsidRPr="00AC55A5" w:rsidRDefault="00484390" w:rsidP="00E437B6">
      <w:pPr>
        <w:rPr>
          <w:rFonts w:ascii="Arial" w:hAnsi="Arial" w:cs="Arial"/>
          <w:sz w:val="24"/>
          <w:szCs w:val="24"/>
        </w:rPr>
      </w:pPr>
    </w:p>
    <w:p w14:paraId="223615DE" w14:textId="77777777" w:rsidR="00484390" w:rsidRPr="00AC55A5" w:rsidRDefault="00484390" w:rsidP="00E437B6">
      <w:pPr>
        <w:rPr>
          <w:rFonts w:ascii="Arial" w:hAnsi="Arial" w:cs="Arial"/>
          <w:sz w:val="24"/>
          <w:szCs w:val="24"/>
        </w:rPr>
      </w:pPr>
    </w:p>
    <w:p w14:paraId="223615DF" w14:textId="76FA1432" w:rsidR="00484390" w:rsidRPr="00AC55A5" w:rsidRDefault="00994FA1" w:rsidP="00E437B6">
      <w:pPr>
        <w:rPr>
          <w:rFonts w:ascii="Arial" w:hAnsi="Arial" w:cs="Arial"/>
          <w:sz w:val="24"/>
          <w:szCs w:val="24"/>
        </w:rPr>
      </w:pPr>
      <w:r w:rsidRPr="00AC55A5">
        <w:rPr>
          <w:rFonts w:ascii="Arial" w:hAnsi="Arial" w:cs="Arial"/>
          <w:noProof/>
          <w:sz w:val="24"/>
          <w:szCs w:val="24"/>
        </w:rPr>
        <mc:AlternateContent>
          <mc:Choice Requires="wps">
            <w:drawing>
              <wp:anchor distT="0" distB="0" distL="114300" distR="114300" simplePos="0" relativeHeight="251658241" behindDoc="0" locked="0" layoutInCell="1" allowOverlap="1" wp14:anchorId="22361632" wp14:editId="659AA437">
                <wp:simplePos x="0" y="0"/>
                <wp:positionH relativeFrom="column">
                  <wp:posOffset>0</wp:posOffset>
                </wp:positionH>
                <wp:positionV relativeFrom="paragraph">
                  <wp:posOffset>147955</wp:posOffset>
                </wp:positionV>
                <wp:extent cx="5731510" cy="502285"/>
                <wp:effectExtent l="0" t="0" r="2540" b="0"/>
                <wp:wrapNone/>
                <wp:docPr id="9"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31510" cy="50228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08BCA6B5" w14:textId="64D79E45" w:rsidR="006774D1" w:rsidRDefault="00795226" w:rsidP="006774D1">
                            <w:pPr>
                              <w:jc w:val="center"/>
                              <w:rPr>
                                <w:rFonts w:ascii="Arial" w:hAnsi="Arial" w:cs="Arial"/>
                                <w:sz w:val="32"/>
                                <w:szCs w:val="32"/>
                              </w:rPr>
                            </w:pPr>
                            <w:r w:rsidRPr="006774D1">
                              <w:rPr>
                                <w:rFonts w:ascii="Arial" w:hAnsi="Arial" w:cs="Arial"/>
                                <w:sz w:val="32"/>
                                <w:szCs w:val="32"/>
                              </w:rPr>
                              <w:t xml:space="preserve">Lab </w:t>
                            </w:r>
                            <w:r w:rsidR="008433FD">
                              <w:rPr>
                                <w:rFonts w:ascii="Arial" w:hAnsi="Arial" w:cs="Arial"/>
                                <w:sz w:val="32"/>
                                <w:szCs w:val="32"/>
                              </w:rPr>
                              <w:t>9</w:t>
                            </w:r>
                            <w:r w:rsidRPr="006774D1">
                              <w:rPr>
                                <w:rFonts w:ascii="Arial" w:hAnsi="Arial" w:cs="Arial"/>
                                <w:sz w:val="32"/>
                                <w:szCs w:val="32"/>
                              </w:rPr>
                              <w:t xml:space="preserve">: </w:t>
                            </w:r>
                            <w:r w:rsidR="008433FD">
                              <w:rPr>
                                <w:rFonts w:ascii="Arial" w:hAnsi="Arial" w:cs="Arial"/>
                                <w:sz w:val="32"/>
                                <w:szCs w:val="32"/>
                              </w:rPr>
                              <w:t xml:space="preserve">Automate </w:t>
                            </w:r>
                            <w:r w:rsidR="00325290">
                              <w:rPr>
                                <w:rFonts w:ascii="Arial" w:hAnsi="Arial" w:cs="Arial"/>
                                <w:sz w:val="32"/>
                                <w:szCs w:val="32"/>
                              </w:rPr>
                              <w:t>backup and device configuration</w:t>
                            </w:r>
                            <w:r w:rsidR="00E0072F">
                              <w:rPr>
                                <w:rFonts w:ascii="Arial" w:hAnsi="Arial" w:cs="Arial"/>
                                <w:sz w:val="32"/>
                                <w:szCs w:val="32"/>
                              </w:rPr>
                              <w:t xml:space="preserve"> using </w:t>
                            </w:r>
                            <w:r w:rsidR="00325290">
                              <w:rPr>
                                <w:rFonts w:ascii="Arial" w:hAnsi="Arial" w:cs="Arial"/>
                                <w:sz w:val="32"/>
                                <w:szCs w:val="32"/>
                              </w:rPr>
                              <w:t>Ansible.</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 w14:anchorId="22361632" id="Text Box 3" o:spid="_x0000_s1028" type="#_x0000_t202" style="position:absolute;margin-left:0;margin-top:11.65pt;width:451.3pt;height:39.55pt;z-index:251658241;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" stroked="f">
                <v:textbox style="mso-fit-shape-to-text:t">
                  <w:txbxContent>
                    <w:p w14:paraId="08BCA6B5" w14:textId="64D79E45" w:rsidR="006774D1" w:rsidRDefault="00795226" w:rsidP="006774D1">
                      <w:pPr>
                        <w:jc w:val="center"/>
                        <w:rPr>
                          <w:rFonts w:ascii="Arial" w:hAnsi="Arial" w:cs="Arial"/>
                          <w:sz w:val="32"/>
                          <w:szCs w:val="32"/>
                        </w:rPr>
                      </w:pPr>
                      <w:r w:rsidRPr="006774D1">
                        <w:rPr>
                          <w:rFonts w:ascii="Arial" w:hAnsi="Arial" w:cs="Arial"/>
                          <w:sz w:val="32"/>
                          <w:szCs w:val="32"/>
                        </w:rPr>
                        <w:t xml:space="preserve">Lab </w:t>
                      </w:r>
                      <w:r w:rsidR="008433FD">
                        <w:rPr>
                          <w:rFonts w:ascii="Arial" w:hAnsi="Arial" w:cs="Arial"/>
                          <w:sz w:val="32"/>
                          <w:szCs w:val="32"/>
                        </w:rPr>
                        <w:t>9</w:t>
                      </w:r>
                      <w:r w:rsidRPr="006774D1">
                        <w:rPr>
                          <w:rFonts w:ascii="Arial" w:hAnsi="Arial" w:cs="Arial"/>
                          <w:sz w:val="32"/>
                          <w:szCs w:val="32"/>
                        </w:rPr>
                        <w:t xml:space="preserve">: </w:t>
                      </w:r>
                      <w:r w:rsidR="008433FD">
                        <w:rPr>
                          <w:rFonts w:ascii="Arial" w:hAnsi="Arial" w:cs="Arial"/>
                          <w:sz w:val="32"/>
                          <w:szCs w:val="32"/>
                        </w:rPr>
                        <w:t xml:space="preserve">Automate </w:t>
                      </w:r>
                      <w:r w:rsidR="00325290">
                        <w:rPr>
                          <w:rFonts w:ascii="Arial" w:hAnsi="Arial" w:cs="Arial"/>
                          <w:sz w:val="32"/>
                          <w:szCs w:val="32"/>
                        </w:rPr>
                        <w:t>backup and device configuration</w:t>
                      </w:r>
                      <w:r w:rsidR="00E0072F">
                        <w:rPr>
                          <w:rFonts w:ascii="Arial" w:hAnsi="Arial" w:cs="Arial"/>
                          <w:sz w:val="32"/>
                          <w:szCs w:val="32"/>
                        </w:rPr>
                        <w:t xml:space="preserve"> using </w:t>
                      </w:r>
                      <w:r w:rsidR="00325290">
                        <w:rPr>
                          <w:rFonts w:ascii="Arial" w:hAnsi="Arial" w:cs="Arial"/>
                          <w:sz w:val="32"/>
                          <w:szCs w:val="32"/>
                        </w:rPr>
                        <w:t>Ansible.</w:t>
                      </w:r>
                    </w:p>
                  </w:txbxContent>
                </v:textbox>
              </v:shape>
            </w:pict>
          </mc:Fallback>
        </mc:AlternateContent>
      </w:r>
    </w:p>
    <w:p w14:paraId="223615E0" w14:textId="77777777" w:rsidR="00484390" w:rsidRPr="00AC55A5" w:rsidRDefault="00484390" w:rsidP="00E437B6">
      <w:pPr>
        <w:rPr>
          <w:rFonts w:ascii="Arial" w:hAnsi="Arial" w:cs="Arial"/>
          <w:sz w:val="24"/>
          <w:szCs w:val="24"/>
        </w:rPr>
      </w:pPr>
    </w:p>
    <w:p w14:paraId="223615E2" w14:textId="5786F5D6" w:rsidR="00484390" w:rsidRPr="00AC55A5" w:rsidRDefault="00484390" w:rsidP="009B1EE2">
      <w:pPr>
        <w:jc w:val="right"/>
        <w:rPr>
          <w:rFonts w:ascii="Arial" w:hAnsi="Arial" w:cs="Arial"/>
          <w:sz w:val="24"/>
          <w:szCs w:val="24"/>
        </w:rPr>
      </w:pPr>
    </w:p>
    <w:p w14:paraId="03983A89" w14:textId="15C68867" w:rsidR="00111660" w:rsidRPr="00111660" w:rsidRDefault="00A717FD" w:rsidP="00111660">
      <w:pPr>
        <w:jc w:val="both"/>
        <w:rPr>
          <w:rFonts w:ascii="Arial" w:hAnsi="Arial" w:cs="Arial"/>
        </w:rPr>
      </w:pPr>
      <w:r w:rsidRPr="00111660">
        <w:rPr>
          <w:rFonts w:ascii="Arial" w:hAnsi="Arial" w:cs="Arial"/>
          <w:noProof/>
        </w:rPr>
        <w:drawing>
          <wp:anchor distT="0" distB="0" distL="114300" distR="114300" simplePos="0" relativeHeight="251663872" behindDoc="0" locked="0" layoutInCell="1" allowOverlap="1" wp14:anchorId="1A868C0D" wp14:editId="7F6DB7B4">
            <wp:simplePos x="0" y="0"/>
            <wp:positionH relativeFrom="margin">
              <wp:posOffset>-108585</wp:posOffset>
            </wp:positionH>
            <wp:positionV relativeFrom="paragraph">
              <wp:posOffset>242570</wp:posOffset>
            </wp:positionV>
            <wp:extent cx="492125" cy="492125"/>
            <wp:effectExtent l="0" t="0" r="3175" b="0"/>
            <wp:wrapThrough wrapText="bothSides">
              <wp:wrapPolygon edited="0">
                <wp:start x="5017" y="2508"/>
                <wp:lineTo x="836" y="8361"/>
                <wp:lineTo x="1672" y="19231"/>
                <wp:lineTo x="20067" y="19231"/>
                <wp:lineTo x="20903" y="10870"/>
                <wp:lineTo x="16723" y="5017"/>
                <wp:lineTo x="10870" y="2508"/>
                <wp:lineTo x="5017" y="2508"/>
              </wp:wrapPolygon>
            </wp:wrapThrough>
            <wp:docPr id="77" name="Graphic 77" descr="Desk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Graphic 11" descr="Desk with solid fill"/>
                    <pic:cNvPicPr/>
                  </pic:nvPicPr>
                  <pic:blipFill>
                    <a:blip r:embed="rId13">
                      <a:extLst>
                        <a:ext uri="{28A0092B-C50C-407E-A947-70E740481C1C}">
                          <a14:useLocalDpi xmlns:a14="http://schemas.microsoft.com/office/drawing/2010/main" val="0"/>
                        </a:ext>
                        <a:ext uri="{96DAC541-7B7A-43D3-8B79-37D633B846F1}">
                          <asvg:svgBlip xmlns:asvg="http://schemas.microsoft.com/office/drawing/2016/SVG/main" r:embed="rId14"/>
                        </a:ext>
                      </a:extLst>
                    </a:blip>
                    <a:stretch>
                      <a:fillRect/>
                    </a:stretch>
                  </pic:blipFill>
                  <pic:spPr>
                    <a:xfrm>
                      <a:off x="0" y="0"/>
                      <a:ext cx="492125" cy="492125"/>
                    </a:xfrm>
                    <a:prstGeom prst="rect">
                      <a:avLst/>
                    </a:prstGeom>
                  </pic:spPr>
                </pic:pic>
              </a:graphicData>
            </a:graphic>
            <wp14:sizeRelH relativeFrom="page">
              <wp14:pctWidth>0</wp14:pctWidth>
            </wp14:sizeRelH>
            <wp14:sizeRelV relativeFrom="page">
              <wp14:pctHeight>0</wp14:pctHeight>
            </wp14:sizeRelV>
          </wp:anchor>
        </w:drawing>
      </w:r>
      <w:r w:rsidR="00111660" w:rsidRPr="00111660">
        <w:rPr>
          <w:rFonts w:ascii="Arial" w:hAnsi="Arial" w:cs="Arial"/>
        </w:rPr>
        <w:t>ICONS Used in this document:</w:t>
      </w:r>
    </w:p>
    <w:p w14:paraId="30C0F2D8" w14:textId="6EC9380C" w:rsidR="00111660" w:rsidRPr="00111660" w:rsidRDefault="00111660" w:rsidP="00111660">
      <w:pPr>
        <w:jc w:val="both"/>
        <w:rPr>
          <w:rFonts w:ascii="Arial" w:hAnsi="Arial" w:cs="Arial"/>
        </w:rPr>
      </w:pPr>
      <w:r w:rsidRPr="00111660">
        <w:rPr>
          <w:rFonts w:ascii="Arial" w:hAnsi="Arial" w:cs="Arial"/>
        </w:rPr>
        <w:t>Do research and complete the task. Need referencing/ in-text citations. Shall be included as a part of your coursework.</w:t>
      </w:r>
    </w:p>
    <w:p w14:paraId="75311352" w14:textId="56730653" w:rsidR="00111660" w:rsidRPr="00111660" w:rsidRDefault="00111660" w:rsidP="00111660">
      <w:pPr>
        <w:jc w:val="both"/>
        <w:rPr>
          <w:rFonts w:ascii="Arial" w:hAnsi="Arial" w:cs="Arial"/>
        </w:rPr>
      </w:pPr>
      <w:r w:rsidRPr="00111660">
        <w:rPr>
          <w:rFonts w:ascii="Arial" w:hAnsi="Arial" w:cs="Arial"/>
          <w:noProof/>
        </w:rPr>
        <w:drawing>
          <wp:anchor distT="0" distB="0" distL="114300" distR="114300" simplePos="0" relativeHeight="251674112" behindDoc="0" locked="0" layoutInCell="1" allowOverlap="1" wp14:anchorId="38E27203" wp14:editId="623CA372">
            <wp:simplePos x="0" y="0"/>
            <wp:positionH relativeFrom="margin">
              <wp:align>left</wp:align>
            </wp:positionH>
            <wp:positionV relativeFrom="paragraph">
              <wp:posOffset>191342</wp:posOffset>
            </wp:positionV>
            <wp:extent cx="393065" cy="393065"/>
            <wp:effectExtent l="0" t="0" r="0" b="6985"/>
            <wp:wrapThrough wrapText="bothSides">
              <wp:wrapPolygon edited="0">
                <wp:start x="6281" y="0"/>
                <wp:lineTo x="4187" y="9422"/>
                <wp:lineTo x="3141" y="20937"/>
                <wp:lineTo x="17796" y="20937"/>
                <wp:lineTo x="16750" y="8375"/>
                <wp:lineTo x="14656" y="0"/>
                <wp:lineTo x="6281" y="0"/>
              </wp:wrapPolygon>
            </wp:wrapThrough>
            <wp:docPr id="18" name="Graphic 18" descr="Radio microphone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Graphic 6" descr="Radio microphone with solid fill"/>
                    <pic:cNvPicPr/>
                  </pic:nvPicPr>
                  <pic:blipFill>
                    <a:blip r:embed="rId15" cstate="print">
                      <a:extLst>
                        <a:ext uri="{28A0092B-C50C-407E-A947-70E740481C1C}">
                          <a14:useLocalDpi xmlns:a14="http://schemas.microsoft.com/office/drawing/2010/main" val="0"/>
                        </a:ext>
                        <a:ext uri="{96DAC541-7B7A-43D3-8B79-37D633B846F1}">
                          <asvg:svgBlip xmlns:asvg="http://schemas.microsoft.com/office/drawing/2016/SVG/main" r:embed="rId16"/>
                        </a:ext>
                      </a:extLst>
                    </a:blip>
                    <a:stretch>
                      <a:fillRect/>
                    </a:stretch>
                  </pic:blipFill>
                  <pic:spPr>
                    <a:xfrm>
                      <a:off x="0" y="0"/>
                      <a:ext cx="393065" cy="393065"/>
                    </a:xfrm>
                    <a:prstGeom prst="rect">
                      <a:avLst/>
                    </a:prstGeom>
                  </pic:spPr>
                </pic:pic>
              </a:graphicData>
            </a:graphic>
            <wp14:sizeRelH relativeFrom="page">
              <wp14:pctWidth>0</wp14:pctWidth>
            </wp14:sizeRelH>
            <wp14:sizeRelV relativeFrom="page">
              <wp14:pctHeight>0</wp14:pctHeight>
            </wp14:sizeRelV>
          </wp:anchor>
        </w:drawing>
      </w:r>
    </w:p>
    <w:p w14:paraId="76BF1C3C" w14:textId="34DE76D9" w:rsidR="00111660" w:rsidRPr="00111660" w:rsidRDefault="00111660" w:rsidP="00111660">
      <w:pPr>
        <w:jc w:val="both"/>
        <w:rPr>
          <w:rFonts w:ascii="Arial" w:hAnsi="Arial" w:cs="Arial"/>
        </w:rPr>
      </w:pPr>
      <w:r w:rsidRPr="00111660">
        <w:rPr>
          <w:rFonts w:ascii="Arial" w:hAnsi="Arial" w:cs="Arial"/>
        </w:rPr>
        <w:t xml:space="preserve">Record your </w:t>
      </w:r>
      <w:r w:rsidR="00B77C6A" w:rsidRPr="00111660">
        <w:rPr>
          <w:rFonts w:ascii="Arial" w:hAnsi="Arial" w:cs="Arial"/>
        </w:rPr>
        <w:t>Reflection.</w:t>
      </w:r>
    </w:p>
    <w:p w14:paraId="223615E3" w14:textId="77777777" w:rsidR="00484390" w:rsidRPr="00AC55A5" w:rsidRDefault="00484390" w:rsidP="00E437B6">
      <w:pPr>
        <w:rPr>
          <w:rFonts w:ascii="Arial" w:hAnsi="Arial" w:cs="Arial"/>
          <w:sz w:val="24"/>
          <w:szCs w:val="24"/>
        </w:rPr>
      </w:pPr>
    </w:p>
    <w:p w14:paraId="223615E7" w14:textId="454E1C94" w:rsidR="0064427B" w:rsidRPr="00AC55A5" w:rsidRDefault="0064427B" w:rsidP="00E437B6">
      <w:pPr>
        <w:rPr>
          <w:rFonts w:ascii="Arial" w:hAnsi="Arial" w:cs="Arial"/>
          <w:sz w:val="24"/>
          <w:szCs w:val="24"/>
        </w:rPr>
      </w:pPr>
    </w:p>
    <w:p w14:paraId="60AB23B8" w14:textId="7E2008CA" w:rsidR="00B7138E" w:rsidRPr="00AC55A5" w:rsidRDefault="00B7138E" w:rsidP="00E437B6">
      <w:pPr>
        <w:rPr>
          <w:rFonts w:ascii="Arial" w:hAnsi="Arial" w:cs="Arial"/>
          <w:sz w:val="24"/>
          <w:szCs w:val="24"/>
        </w:rPr>
      </w:pPr>
    </w:p>
    <w:p w14:paraId="2DFE160F" w14:textId="514F6A8E" w:rsidR="00B7138E" w:rsidRPr="00AC55A5" w:rsidRDefault="00B7138E" w:rsidP="00E437B6">
      <w:pPr>
        <w:rPr>
          <w:rFonts w:ascii="Arial" w:hAnsi="Arial" w:cs="Arial"/>
          <w:sz w:val="24"/>
          <w:szCs w:val="24"/>
        </w:rPr>
      </w:pPr>
    </w:p>
    <w:p w14:paraId="6EB7B867" w14:textId="77777777" w:rsidR="00B7138E" w:rsidRPr="00AC55A5" w:rsidRDefault="00B7138E" w:rsidP="00E437B6">
      <w:pPr>
        <w:rPr>
          <w:rFonts w:ascii="Arial" w:hAnsi="Arial" w:cs="Arial"/>
          <w:sz w:val="24"/>
          <w:szCs w:val="24"/>
        </w:rPr>
      </w:pPr>
    </w:p>
    <w:p w14:paraId="223615E8" w14:textId="77777777" w:rsidR="0064427B" w:rsidRPr="00AC55A5" w:rsidRDefault="0064427B" w:rsidP="00E437B6">
      <w:pPr>
        <w:rPr>
          <w:rFonts w:ascii="Arial" w:hAnsi="Arial" w:cs="Arial"/>
          <w:sz w:val="24"/>
          <w:szCs w:val="24"/>
        </w:rPr>
      </w:pPr>
    </w:p>
    <w:p w14:paraId="223615E9" w14:textId="77777777" w:rsidR="0064427B" w:rsidRPr="00AC55A5" w:rsidRDefault="0064427B" w:rsidP="00E437B6">
      <w:pPr>
        <w:rPr>
          <w:rFonts w:ascii="Arial" w:hAnsi="Arial" w:cs="Arial"/>
          <w:sz w:val="24"/>
          <w:szCs w:val="24"/>
        </w:rPr>
      </w:pPr>
    </w:p>
    <w:p w14:paraId="223615EA" w14:textId="53D90D36" w:rsidR="00D44AF6" w:rsidRPr="00AC55A5" w:rsidRDefault="001D1F32" w:rsidP="001D1F32">
      <w:pPr>
        <w:jc w:val="center"/>
        <w:rPr>
          <w:rFonts w:ascii="Arial" w:hAnsi="Arial" w:cs="Arial"/>
          <w:sz w:val="24"/>
          <w:szCs w:val="24"/>
          <w:lang w:val="en-US"/>
        </w:rPr>
      </w:pPr>
      <w:r>
        <w:rPr>
          <w:noProof/>
        </w:rPr>
        <w:drawing>
          <wp:inline distT="0" distB="0" distL="0" distR="0" wp14:anchorId="48DCA8CF" wp14:editId="5444DF05">
            <wp:extent cx="2401261" cy="553923"/>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2455096" cy="566342"/>
                    </a:xfrm>
                    <a:prstGeom prst="rect">
                      <a:avLst/>
                    </a:prstGeom>
                    <a:noFill/>
                    <a:ln>
                      <a:noFill/>
                    </a:ln>
                  </pic:spPr>
                </pic:pic>
              </a:graphicData>
            </a:graphic>
          </wp:inline>
        </w:drawing>
      </w:r>
      <w:r w:rsidR="00D44AF6" w:rsidRPr="00AC55A5">
        <w:rPr>
          <w:rFonts w:ascii="Arial" w:hAnsi="Arial" w:cs="Arial"/>
          <w:sz w:val="24"/>
          <w:szCs w:val="24"/>
          <w:lang w:val="en-US"/>
        </w:rPr>
        <w:br w:type="page"/>
      </w:r>
    </w:p>
    <w:p w14:paraId="6A1B4408" w14:textId="73E89672" w:rsidR="006774D1" w:rsidRPr="006774D1" w:rsidRDefault="006774D1" w:rsidP="006774D1">
      <w:pPr>
        <w:spacing w:line="360" w:lineRule="auto"/>
        <w:jc w:val="center"/>
        <w:rPr>
          <w:rFonts w:ascii="Arial" w:hAnsi="Arial" w:cs="Arial"/>
          <w:b/>
          <w:bCs/>
        </w:rPr>
      </w:pPr>
      <w:r w:rsidRPr="006774D1">
        <w:rPr>
          <w:rFonts w:ascii="Arial" w:hAnsi="Arial" w:cs="Arial"/>
          <w:b/>
          <w:bCs/>
        </w:rPr>
        <w:lastRenderedPageBreak/>
        <w:t>Task 1:</w:t>
      </w:r>
    </w:p>
    <w:p w14:paraId="2712C6C0" w14:textId="6E5FBE7A" w:rsidR="00CA2F60" w:rsidRPr="006774D1" w:rsidRDefault="00CA2F60" w:rsidP="006774D1">
      <w:pPr>
        <w:spacing w:line="360" w:lineRule="auto"/>
        <w:jc w:val="both"/>
        <w:rPr>
          <w:rFonts w:ascii="Arial" w:hAnsi="Arial" w:cs="Arial"/>
          <w:b/>
          <w:bCs/>
        </w:rPr>
      </w:pPr>
      <w:r w:rsidRPr="006774D1">
        <w:rPr>
          <w:rFonts w:ascii="Arial" w:hAnsi="Arial" w:cs="Arial"/>
          <w:b/>
          <w:bCs/>
        </w:rPr>
        <w:t>Objectives</w:t>
      </w:r>
    </w:p>
    <w:p w14:paraId="2C07FFA3" w14:textId="48076268" w:rsidR="00C73D07" w:rsidRDefault="00325290" w:rsidP="004F61A0">
      <w:pPr>
        <w:pStyle w:val="ListParagraph"/>
        <w:numPr>
          <w:ilvl w:val="0"/>
          <w:numId w:val="7"/>
        </w:numPr>
        <w:rPr>
          <w:rFonts w:ascii="Arial" w:hAnsi="Arial" w:cs="Arial"/>
        </w:rPr>
      </w:pPr>
      <w:r>
        <w:rPr>
          <w:rFonts w:ascii="Arial" w:hAnsi="Arial" w:cs="Arial"/>
        </w:rPr>
        <w:t>Configure Ansible</w:t>
      </w:r>
      <w:r w:rsidR="00C73D07">
        <w:rPr>
          <w:rFonts w:ascii="Arial" w:hAnsi="Arial" w:cs="Arial"/>
        </w:rPr>
        <w:t xml:space="preserve">. </w:t>
      </w:r>
    </w:p>
    <w:p w14:paraId="67505911" w14:textId="41089F16" w:rsidR="008448C7" w:rsidRDefault="00325290" w:rsidP="004F61A0">
      <w:pPr>
        <w:pStyle w:val="ListParagraph"/>
        <w:numPr>
          <w:ilvl w:val="0"/>
          <w:numId w:val="7"/>
        </w:numPr>
        <w:rPr>
          <w:rFonts w:ascii="Arial" w:hAnsi="Arial" w:cs="Arial"/>
        </w:rPr>
      </w:pPr>
      <w:r>
        <w:rPr>
          <w:rFonts w:ascii="Arial" w:hAnsi="Arial" w:cs="Arial"/>
        </w:rPr>
        <w:t>Backup</w:t>
      </w:r>
      <w:r w:rsidR="00136D07">
        <w:rPr>
          <w:rFonts w:ascii="Arial" w:hAnsi="Arial" w:cs="Arial"/>
        </w:rPr>
        <w:t xml:space="preserve"> device configuration using Ansible.</w:t>
      </w:r>
    </w:p>
    <w:p w14:paraId="5AD4761A" w14:textId="02CBDB6C" w:rsidR="00962772" w:rsidRDefault="00136D07" w:rsidP="00B1449C">
      <w:pPr>
        <w:pStyle w:val="ListParagraph"/>
        <w:numPr>
          <w:ilvl w:val="0"/>
          <w:numId w:val="7"/>
        </w:numPr>
        <w:rPr>
          <w:rFonts w:ascii="Arial" w:hAnsi="Arial" w:cs="Arial"/>
        </w:rPr>
      </w:pPr>
      <w:r>
        <w:rPr>
          <w:rFonts w:ascii="Arial" w:hAnsi="Arial" w:cs="Arial"/>
        </w:rPr>
        <w:t>Configure a device using Ansible.</w:t>
      </w:r>
    </w:p>
    <w:p w14:paraId="35FFF404" w14:textId="7858566B" w:rsidR="00946919" w:rsidRDefault="00946919" w:rsidP="00126B46">
      <w:pPr>
        <w:pStyle w:val="ListParagraph"/>
        <w:jc w:val="both"/>
        <w:rPr>
          <w:rFonts w:ascii="Arial" w:hAnsi="Arial" w:cs="Arial"/>
        </w:rPr>
      </w:pPr>
    </w:p>
    <w:p w14:paraId="23CE2A03" w14:textId="4180426D" w:rsidR="00136D07" w:rsidRPr="006774D1" w:rsidRDefault="00136D07" w:rsidP="00136D07">
      <w:pPr>
        <w:spacing w:line="360" w:lineRule="auto"/>
        <w:jc w:val="center"/>
        <w:rPr>
          <w:rFonts w:ascii="Arial" w:hAnsi="Arial" w:cs="Arial"/>
          <w:b/>
          <w:bCs/>
        </w:rPr>
      </w:pPr>
      <w:r w:rsidRPr="006774D1">
        <w:rPr>
          <w:rFonts w:ascii="Arial" w:hAnsi="Arial" w:cs="Arial"/>
          <w:b/>
          <w:bCs/>
        </w:rPr>
        <w:t xml:space="preserve">Task </w:t>
      </w:r>
      <w:r>
        <w:rPr>
          <w:rFonts w:ascii="Arial" w:hAnsi="Arial" w:cs="Arial"/>
          <w:b/>
          <w:bCs/>
        </w:rPr>
        <w:t>2</w:t>
      </w:r>
      <w:r w:rsidRPr="006774D1">
        <w:rPr>
          <w:rFonts w:ascii="Arial" w:hAnsi="Arial" w:cs="Arial"/>
          <w:b/>
          <w:bCs/>
        </w:rPr>
        <w:t>:</w:t>
      </w:r>
    </w:p>
    <w:p w14:paraId="372E7BE6" w14:textId="77777777" w:rsidR="00136D07" w:rsidRPr="006774D1" w:rsidRDefault="00136D07" w:rsidP="00136D07">
      <w:pPr>
        <w:spacing w:line="360" w:lineRule="auto"/>
        <w:jc w:val="both"/>
        <w:rPr>
          <w:rFonts w:ascii="Arial" w:hAnsi="Arial" w:cs="Arial"/>
          <w:b/>
          <w:bCs/>
        </w:rPr>
      </w:pPr>
      <w:r w:rsidRPr="006774D1">
        <w:rPr>
          <w:rFonts w:ascii="Arial" w:hAnsi="Arial" w:cs="Arial"/>
          <w:b/>
          <w:bCs/>
        </w:rPr>
        <w:t>Objectives</w:t>
      </w:r>
    </w:p>
    <w:p w14:paraId="0D53F2FC" w14:textId="7E1E61C8" w:rsidR="00136D07" w:rsidRDefault="00EA744F" w:rsidP="00AF1F6F">
      <w:pPr>
        <w:pStyle w:val="ListParagraph"/>
        <w:numPr>
          <w:ilvl w:val="0"/>
          <w:numId w:val="8"/>
        </w:numPr>
        <w:jc w:val="both"/>
        <w:rPr>
          <w:rFonts w:ascii="Arial" w:hAnsi="Arial" w:cs="Arial"/>
        </w:rPr>
      </w:pPr>
      <w:r>
        <w:rPr>
          <w:rFonts w:ascii="Arial" w:hAnsi="Arial" w:cs="Arial"/>
        </w:rPr>
        <w:t xml:space="preserve">Research other available </w:t>
      </w:r>
      <w:r w:rsidR="00E31E56">
        <w:rPr>
          <w:rFonts w:ascii="Arial" w:hAnsi="Arial" w:cs="Arial"/>
        </w:rPr>
        <w:t xml:space="preserve">automation tools </w:t>
      </w:r>
      <w:r w:rsidR="0099601E">
        <w:rPr>
          <w:rFonts w:ascii="Arial" w:hAnsi="Arial" w:cs="Arial"/>
        </w:rPr>
        <w:t>to setup and c</w:t>
      </w:r>
      <w:r w:rsidR="00136D07">
        <w:rPr>
          <w:rFonts w:ascii="Arial" w:hAnsi="Arial" w:cs="Arial"/>
        </w:rPr>
        <w:t xml:space="preserve">onfigure </w:t>
      </w:r>
      <w:r w:rsidR="0099601E">
        <w:rPr>
          <w:rFonts w:ascii="Arial" w:hAnsi="Arial" w:cs="Arial"/>
        </w:rPr>
        <w:t xml:space="preserve">Infrastructure and applications. </w:t>
      </w:r>
    </w:p>
    <w:p w14:paraId="689D6B83" w14:textId="757A2136" w:rsidR="00136D07" w:rsidRDefault="00FB13F3" w:rsidP="00AF1F6F">
      <w:pPr>
        <w:pStyle w:val="ListParagraph"/>
        <w:numPr>
          <w:ilvl w:val="0"/>
          <w:numId w:val="8"/>
        </w:numPr>
        <w:jc w:val="both"/>
        <w:rPr>
          <w:rFonts w:ascii="Arial" w:hAnsi="Arial" w:cs="Arial"/>
        </w:rPr>
      </w:pPr>
      <w:r>
        <w:rPr>
          <w:rFonts w:ascii="Arial" w:hAnsi="Arial" w:cs="Arial"/>
        </w:rPr>
        <w:t xml:space="preserve">As a Team, </w:t>
      </w:r>
      <w:r w:rsidR="00FE2EE3">
        <w:rPr>
          <w:rFonts w:ascii="Arial" w:hAnsi="Arial" w:cs="Arial"/>
        </w:rPr>
        <w:t>compare</w:t>
      </w:r>
      <w:r>
        <w:rPr>
          <w:rFonts w:ascii="Arial" w:hAnsi="Arial" w:cs="Arial"/>
        </w:rPr>
        <w:t xml:space="preserve"> the differences </w:t>
      </w:r>
      <w:r w:rsidR="00FF59C8">
        <w:rPr>
          <w:rFonts w:ascii="Arial" w:hAnsi="Arial" w:cs="Arial"/>
        </w:rPr>
        <w:t xml:space="preserve">between one tool (based on your selection) </w:t>
      </w:r>
      <w:r w:rsidR="00FE2EE3">
        <w:rPr>
          <w:rFonts w:ascii="Arial" w:hAnsi="Arial" w:cs="Arial"/>
        </w:rPr>
        <w:t xml:space="preserve">and Ansible. Your comparison must address </w:t>
      </w:r>
      <w:r w:rsidR="00373ECE">
        <w:rPr>
          <w:rFonts w:ascii="Arial" w:hAnsi="Arial" w:cs="Arial"/>
        </w:rPr>
        <w:t>its pros and cons, availability, scalability, effectiveness etc (not limited to)</w:t>
      </w:r>
    </w:p>
    <w:p w14:paraId="6FF84DD0" w14:textId="49371861" w:rsidR="00136D07" w:rsidRDefault="00DB6991" w:rsidP="00AF1F6F">
      <w:pPr>
        <w:pStyle w:val="ListParagraph"/>
        <w:numPr>
          <w:ilvl w:val="0"/>
          <w:numId w:val="8"/>
        </w:numPr>
        <w:jc w:val="both"/>
        <w:rPr>
          <w:rFonts w:ascii="Arial" w:hAnsi="Arial" w:cs="Arial"/>
        </w:rPr>
      </w:pPr>
      <w:r w:rsidRPr="0098633C">
        <w:rPr>
          <w:rFonts w:ascii="Arial" w:hAnsi="Arial" w:cs="Arial"/>
        </w:rPr>
        <w:t xml:space="preserve">Design and propose an application </w:t>
      </w:r>
      <w:r w:rsidR="0098633C" w:rsidRPr="0098633C">
        <w:rPr>
          <w:rFonts w:ascii="Arial" w:hAnsi="Arial" w:cs="Arial"/>
        </w:rPr>
        <w:t xml:space="preserve">and automate using the selected tool. </w:t>
      </w:r>
      <w:r w:rsidR="0098633C">
        <w:rPr>
          <w:rFonts w:ascii="Arial" w:hAnsi="Arial" w:cs="Arial"/>
        </w:rPr>
        <w:t>(or) use the existing device</w:t>
      </w:r>
      <w:r w:rsidR="00035C62">
        <w:rPr>
          <w:rFonts w:ascii="Arial" w:hAnsi="Arial" w:cs="Arial"/>
        </w:rPr>
        <w:t xml:space="preserve">, configure the </w:t>
      </w:r>
      <w:r w:rsidR="009A69BB">
        <w:rPr>
          <w:rFonts w:ascii="Arial" w:hAnsi="Arial" w:cs="Arial"/>
        </w:rPr>
        <w:t>device,</w:t>
      </w:r>
      <w:r w:rsidR="00035C62">
        <w:rPr>
          <w:rFonts w:ascii="Arial" w:hAnsi="Arial" w:cs="Arial"/>
        </w:rPr>
        <w:t xml:space="preserve"> and enable backup using the selected tool. </w:t>
      </w:r>
    </w:p>
    <w:p w14:paraId="0139C700" w14:textId="7EC4941A" w:rsidR="009A69BB" w:rsidRPr="0098633C" w:rsidRDefault="009A69BB" w:rsidP="00AF1F6F">
      <w:pPr>
        <w:pStyle w:val="ListParagraph"/>
        <w:numPr>
          <w:ilvl w:val="0"/>
          <w:numId w:val="8"/>
        </w:numPr>
        <w:jc w:val="both"/>
        <w:rPr>
          <w:rFonts w:ascii="Arial" w:hAnsi="Arial" w:cs="Arial"/>
        </w:rPr>
      </w:pPr>
      <w:r>
        <w:rPr>
          <w:rFonts w:ascii="Arial" w:hAnsi="Arial" w:cs="Arial"/>
        </w:rPr>
        <w:t>Record your individual reflection.</w:t>
      </w:r>
    </w:p>
    <w:p w14:paraId="1701D0AE" w14:textId="77777777" w:rsidR="009A69BB" w:rsidRDefault="009A69BB" w:rsidP="006774D1">
      <w:pPr>
        <w:spacing w:line="360" w:lineRule="auto"/>
        <w:jc w:val="both"/>
        <w:rPr>
          <w:rFonts w:ascii="Arial" w:hAnsi="Arial" w:cs="Arial"/>
          <w:b/>
          <w:bCs/>
        </w:rPr>
      </w:pPr>
    </w:p>
    <w:p w14:paraId="65EBB3D1" w14:textId="61AF23EB" w:rsidR="00CA2F60" w:rsidRPr="006774D1" w:rsidRDefault="00CA2F60" w:rsidP="006774D1">
      <w:pPr>
        <w:spacing w:line="360" w:lineRule="auto"/>
        <w:jc w:val="both"/>
        <w:rPr>
          <w:rFonts w:ascii="Arial" w:hAnsi="Arial" w:cs="Arial"/>
          <w:b/>
          <w:bCs/>
        </w:rPr>
      </w:pPr>
      <w:r w:rsidRPr="006774D1">
        <w:rPr>
          <w:rFonts w:ascii="Arial" w:hAnsi="Arial" w:cs="Arial"/>
          <w:b/>
          <w:bCs/>
        </w:rPr>
        <w:t>Required Resources</w:t>
      </w:r>
    </w:p>
    <w:p w14:paraId="1F6993E5" w14:textId="3BAF62AD" w:rsidR="00CA2F60" w:rsidRDefault="00CA2F60" w:rsidP="006774D1">
      <w:pPr>
        <w:spacing w:line="360" w:lineRule="auto"/>
        <w:jc w:val="both"/>
        <w:rPr>
          <w:rFonts w:ascii="Arial" w:hAnsi="Arial" w:cs="Arial"/>
        </w:rPr>
      </w:pPr>
      <w:r w:rsidRPr="006774D1">
        <w:rPr>
          <w:rFonts w:ascii="Arial" w:hAnsi="Arial" w:cs="Arial"/>
        </w:rPr>
        <w:t>Host computer with DEVASC VM</w:t>
      </w:r>
      <w:r w:rsidR="000A5D1F">
        <w:rPr>
          <w:rFonts w:ascii="Arial" w:hAnsi="Arial" w:cs="Arial"/>
        </w:rPr>
        <w:t>.</w:t>
      </w:r>
    </w:p>
    <w:p w14:paraId="52695AEB" w14:textId="099F13DF" w:rsidR="009A69BB" w:rsidRDefault="009A69BB" w:rsidP="006774D1">
      <w:pPr>
        <w:spacing w:line="360" w:lineRule="auto"/>
        <w:jc w:val="both"/>
        <w:rPr>
          <w:rFonts w:ascii="Arial" w:hAnsi="Arial" w:cs="Arial"/>
        </w:rPr>
      </w:pPr>
      <w:r>
        <w:rPr>
          <w:rFonts w:ascii="Arial" w:hAnsi="Arial" w:cs="Arial"/>
        </w:rPr>
        <w:t>CSR1000v VM</w:t>
      </w:r>
    </w:p>
    <w:p w14:paraId="5F63F0C2" w14:textId="1B448A70" w:rsidR="006F71E9" w:rsidRPr="00E87CFB" w:rsidRDefault="006F71E9" w:rsidP="006774D1">
      <w:pPr>
        <w:spacing w:line="360" w:lineRule="auto"/>
        <w:jc w:val="both"/>
        <w:rPr>
          <w:rFonts w:ascii="Arial" w:hAnsi="Arial" w:cs="Arial"/>
          <w:b/>
          <w:bCs/>
          <w:color w:val="FF0000"/>
        </w:rPr>
      </w:pPr>
      <w:r w:rsidRPr="00E87CFB">
        <w:rPr>
          <w:rFonts w:ascii="Arial" w:hAnsi="Arial" w:cs="Arial"/>
          <w:b/>
          <w:bCs/>
          <w:color w:val="FF0000"/>
        </w:rPr>
        <w:t xml:space="preserve">Note: You must have completed </w:t>
      </w:r>
      <w:r w:rsidR="00C207DB">
        <w:rPr>
          <w:rFonts w:ascii="Arial" w:hAnsi="Arial" w:cs="Arial"/>
          <w:b/>
          <w:bCs/>
          <w:color w:val="FF0000"/>
        </w:rPr>
        <w:t xml:space="preserve">ALL the previous labs before starting </w:t>
      </w:r>
      <w:r w:rsidRPr="00E87CFB">
        <w:rPr>
          <w:rFonts w:ascii="Arial" w:hAnsi="Arial" w:cs="Arial"/>
          <w:b/>
          <w:bCs/>
          <w:color w:val="FF0000"/>
        </w:rPr>
        <w:t xml:space="preserve">this Lab. </w:t>
      </w:r>
    </w:p>
    <w:p w14:paraId="17011370" w14:textId="77777777" w:rsidR="001D3A97" w:rsidRDefault="001D3A97" w:rsidP="006774D1">
      <w:pPr>
        <w:spacing w:line="360" w:lineRule="auto"/>
        <w:jc w:val="both"/>
        <w:rPr>
          <w:rFonts w:ascii="Arial" w:hAnsi="Arial" w:cs="Arial"/>
          <w:b/>
          <w:bCs/>
        </w:rPr>
      </w:pPr>
    </w:p>
    <w:p w14:paraId="5EC22066" w14:textId="57286A4B" w:rsidR="001D3A97" w:rsidRDefault="001D3A97" w:rsidP="006774D1">
      <w:pPr>
        <w:spacing w:line="360" w:lineRule="auto"/>
        <w:jc w:val="both"/>
        <w:rPr>
          <w:rFonts w:ascii="Arial" w:hAnsi="Arial" w:cs="Arial"/>
          <w:b/>
          <w:bCs/>
        </w:rPr>
      </w:pPr>
    </w:p>
    <w:p w14:paraId="4482AE71" w14:textId="646B04CF" w:rsidR="00BB0296" w:rsidRDefault="00BB0296" w:rsidP="006774D1">
      <w:pPr>
        <w:spacing w:line="360" w:lineRule="auto"/>
        <w:jc w:val="both"/>
        <w:rPr>
          <w:rFonts w:ascii="Arial" w:hAnsi="Arial" w:cs="Arial"/>
          <w:b/>
          <w:bCs/>
        </w:rPr>
      </w:pPr>
    </w:p>
    <w:p w14:paraId="78A45848" w14:textId="53DBAF40" w:rsidR="00BB0296" w:rsidRDefault="00BB0296" w:rsidP="006774D1">
      <w:pPr>
        <w:spacing w:line="360" w:lineRule="auto"/>
        <w:jc w:val="both"/>
        <w:rPr>
          <w:rFonts w:ascii="Arial" w:hAnsi="Arial" w:cs="Arial"/>
          <w:b/>
          <w:bCs/>
        </w:rPr>
      </w:pPr>
    </w:p>
    <w:p w14:paraId="2DDF1613" w14:textId="625E98FD" w:rsidR="00BB0296" w:rsidRDefault="00BB0296" w:rsidP="006774D1">
      <w:pPr>
        <w:spacing w:line="360" w:lineRule="auto"/>
        <w:jc w:val="both"/>
        <w:rPr>
          <w:rFonts w:ascii="Arial" w:hAnsi="Arial" w:cs="Arial"/>
          <w:b/>
          <w:bCs/>
        </w:rPr>
      </w:pPr>
    </w:p>
    <w:p w14:paraId="622003B1" w14:textId="77777777" w:rsidR="00BB0296" w:rsidRDefault="00BB0296" w:rsidP="006774D1">
      <w:pPr>
        <w:spacing w:line="360" w:lineRule="auto"/>
        <w:jc w:val="both"/>
        <w:rPr>
          <w:rFonts w:ascii="Arial" w:hAnsi="Arial" w:cs="Arial"/>
          <w:b/>
          <w:bCs/>
        </w:rPr>
      </w:pPr>
    </w:p>
    <w:p w14:paraId="3DE84A0A" w14:textId="77777777" w:rsidR="001D3A97" w:rsidRDefault="001D3A97" w:rsidP="006774D1">
      <w:pPr>
        <w:spacing w:line="360" w:lineRule="auto"/>
        <w:jc w:val="both"/>
        <w:rPr>
          <w:rFonts w:ascii="Arial" w:hAnsi="Arial" w:cs="Arial"/>
          <w:b/>
          <w:bCs/>
        </w:rPr>
      </w:pPr>
    </w:p>
    <w:p w14:paraId="5F3F11C2" w14:textId="77777777" w:rsidR="001D3A97" w:rsidRDefault="001D3A97" w:rsidP="006774D1">
      <w:pPr>
        <w:spacing w:line="360" w:lineRule="auto"/>
        <w:jc w:val="both"/>
        <w:rPr>
          <w:rFonts w:ascii="Arial" w:hAnsi="Arial" w:cs="Arial"/>
          <w:b/>
          <w:bCs/>
        </w:rPr>
      </w:pPr>
    </w:p>
    <w:p w14:paraId="2F1A3B89" w14:textId="61264D04" w:rsidR="00FA7E13" w:rsidRDefault="00DA4C72" w:rsidP="00FA7E13">
      <w:r w:rsidRPr="00C9353D">
        <w:rPr>
          <w:rFonts w:ascii="Arial" w:hAnsi="Arial" w:cs="Arial"/>
          <w:b/>
          <w:bCs/>
        </w:rPr>
        <w:lastRenderedPageBreak/>
        <w:t>Instructions</w:t>
      </w:r>
    </w:p>
    <w:p w14:paraId="66D9C8C1" w14:textId="77777777" w:rsidR="009C74D1" w:rsidRDefault="00FA7E13" w:rsidP="009C74D1">
      <w:pPr>
        <w:pStyle w:val="ListParagraph"/>
        <w:numPr>
          <w:ilvl w:val="0"/>
          <w:numId w:val="11"/>
        </w:numPr>
        <w:spacing w:line="240" w:lineRule="auto"/>
        <w:jc w:val="both"/>
        <w:rPr>
          <w:rFonts w:ascii="Arial" w:hAnsi="Arial" w:cs="Arial"/>
        </w:rPr>
      </w:pPr>
      <w:r w:rsidRPr="009C74D1">
        <w:rPr>
          <w:rFonts w:ascii="Arial" w:hAnsi="Arial" w:cs="Arial"/>
        </w:rPr>
        <w:t xml:space="preserve">Launch the DEVASC VM </w:t>
      </w:r>
    </w:p>
    <w:p w14:paraId="1C6AB7A9" w14:textId="4BF78AA6" w:rsidR="00FA7E13" w:rsidRDefault="0035016E" w:rsidP="009C74D1">
      <w:pPr>
        <w:pStyle w:val="ListParagraph"/>
        <w:numPr>
          <w:ilvl w:val="0"/>
          <w:numId w:val="11"/>
        </w:numPr>
        <w:spacing w:line="240" w:lineRule="auto"/>
        <w:jc w:val="both"/>
        <w:rPr>
          <w:rFonts w:ascii="Arial" w:hAnsi="Arial" w:cs="Arial"/>
        </w:rPr>
      </w:pPr>
      <w:r w:rsidRPr="009C74D1">
        <w:rPr>
          <w:rFonts w:ascii="Arial" w:hAnsi="Arial" w:cs="Arial"/>
        </w:rPr>
        <w:t xml:space="preserve">Install </w:t>
      </w:r>
      <w:r w:rsidR="00FA7E13" w:rsidRPr="009C74D1">
        <w:rPr>
          <w:rFonts w:ascii="Arial" w:hAnsi="Arial" w:cs="Arial"/>
        </w:rPr>
        <w:t>CSR1000v VM</w:t>
      </w:r>
      <w:r w:rsidRPr="009C74D1">
        <w:rPr>
          <w:rFonts w:ascii="Arial" w:hAnsi="Arial" w:cs="Arial"/>
        </w:rPr>
        <w:t xml:space="preserve">. </w:t>
      </w:r>
    </w:p>
    <w:p w14:paraId="396FA6C0" w14:textId="77777777" w:rsidR="001D4624" w:rsidRDefault="009C74D1" w:rsidP="009C74D1">
      <w:pPr>
        <w:pStyle w:val="ListParagraph"/>
        <w:numPr>
          <w:ilvl w:val="0"/>
          <w:numId w:val="11"/>
        </w:numPr>
        <w:spacing w:line="240" w:lineRule="auto"/>
        <w:jc w:val="both"/>
        <w:rPr>
          <w:rFonts w:ascii="Arial" w:hAnsi="Arial" w:cs="Arial"/>
        </w:rPr>
      </w:pPr>
      <w:r>
        <w:rPr>
          <w:rFonts w:ascii="Arial" w:hAnsi="Arial" w:cs="Arial"/>
        </w:rPr>
        <w:t>Verify Connectivity</w:t>
      </w:r>
    </w:p>
    <w:p w14:paraId="00B70985" w14:textId="65353FDC" w:rsidR="009C74D1" w:rsidRDefault="009C74D1" w:rsidP="001D4624">
      <w:pPr>
        <w:pStyle w:val="ListParagraph"/>
        <w:numPr>
          <w:ilvl w:val="1"/>
          <w:numId w:val="14"/>
        </w:numPr>
        <w:spacing w:line="240" w:lineRule="auto"/>
        <w:jc w:val="both"/>
        <w:rPr>
          <w:rFonts w:ascii="Arial" w:hAnsi="Arial" w:cs="Arial"/>
        </w:rPr>
      </w:pPr>
      <w:r w:rsidRPr="001D4624">
        <w:rPr>
          <w:rFonts w:ascii="Arial" w:hAnsi="Arial" w:cs="Arial"/>
        </w:rPr>
        <w:t>From the CSR1000v VM, use the show ip interface brief command to verify the IPv4 address of the GigabitEthernet1 interface. The CSR1000v is most likely using the IPv4 address from the 192.168.x.y address space.</w:t>
      </w:r>
    </w:p>
    <w:p w14:paraId="7FB55385" w14:textId="2E75E89A" w:rsidR="00AB4E21" w:rsidRDefault="001D4624" w:rsidP="00AB4E21">
      <w:pPr>
        <w:pStyle w:val="ListParagraph"/>
        <w:spacing w:line="240" w:lineRule="auto"/>
        <w:ind w:left="1440"/>
        <w:jc w:val="both"/>
        <w:rPr>
          <w:rFonts w:ascii="Arial" w:hAnsi="Arial" w:cs="Arial"/>
        </w:rPr>
      </w:pPr>
      <w:r>
        <w:rPr>
          <w:rFonts w:ascii="Arial" w:hAnsi="Arial" w:cs="Arial"/>
        </w:rPr>
        <w:t>Refer to your Advanced Networking Module</w:t>
      </w:r>
      <w:r w:rsidR="00693609">
        <w:rPr>
          <w:rFonts w:ascii="Arial" w:hAnsi="Arial" w:cs="Arial"/>
        </w:rPr>
        <w:t xml:space="preserve">: Which is the optimal command to verify the </w:t>
      </w:r>
      <w:r w:rsidR="00AB4E21">
        <w:rPr>
          <w:rFonts w:ascii="Arial" w:hAnsi="Arial" w:cs="Arial"/>
        </w:rPr>
        <w:t xml:space="preserve">IP </w:t>
      </w:r>
      <w:r w:rsidR="00693609">
        <w:rPr>
          <w:rFonts w:ascii="Arial" w:hAnsi="Arial" w:cs="Arial"/>
        </w:rPr>
        <w:t>address in the interface?</w:t>
      </w:r>
    </w:p>
    <w:p w14:paraId="628D5F59" w14:textId="633149E1" w:rsidR="000C0D08" w:rsidRDefault="00A55894" w:rsidP="00A55894">
      <w:pPr>
        <w:pStyle w:val="ListParagraph"/>
        <w:spacing w:line="240" w:lineRule="auto"/>
        <w:ind w:left="1440"/>
        <w:jc w:val="both"/>
        <w:rPr>
          <w:rFonts w:ascii="Arial" w:hAnsi="Arial" w:cs="Arial"/>
        </w:rPr>
      </w:pPr>
      <w:r>
        <w:rPr>
          <w:noProof/>
        </w:rPr>
        <w:drawing>
          <wp:inline distT="0" distB="0" distL="0" distR="0" wp14:anchorId="1852D73C" wp14:editId="43CB5B6F">
            <wp:extent cx="4128014" cy="1996777"/>
            <wp:effectExtent l="0" t="0" r="6350" b="381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4136886" cy="2001069"/>
                    </a:xfrm>
                    <a:prstGeom prst="rect">
                      <a:avLst/>
                    </a:prstGeom>
                    <a:noFill/>
                    <a:ln>
                      <a:noFill/>
                    </a:ln>
                  </pic:spPr>
                </pic:pic>
              </a:graphicData>
            </a:graphic>
          </wp:inline>
        </w:drawing>
      </w:r>
    </w:p>
    <w:p w14:paraId="74EC1FA4" w14:textId="064F95FE" w:rsidR="00FA01EF" w:rsidRDefault="00FA01EF" w:rsidP="00A55894">
      <w:pPr>
        <w:pStyle w:val="ListParagraph"/>
        <w:spacing w:line="240" w:lineRule="auto"/>
        <w:ind w:left="1440"/>
        <w:jc w:val="both"/>
        <w:rPr>
          <w:rFonts w:ascii="Arial" w:hAnsi="Arial" w:cs="Arial"/>
          <w:b/>
          <w:bCs/>
          <w:color w:val="FF0000"/>
        </w:rPr>
      </w:pPr>
      <w:r w:rsidRPr="00FA01EF">
        <w:rPr>
          <w:rFonts w:ascii="Arial" w:hAnsi="Arial" w:cs="Arial"/>
          <w:b/>
          <w:bCs/>
          <w:color w:val="FF0000"/>
        </w:rPr>
        <w:t>IP Address and Interface must be showing up. Else, Troubleshoot</w:t>
      </w:r>
    </w:p>
    <w:p w14:paraId="3639F097" w14:textId="77777777" w:rsidR="00FA01EF" w:rsidRPr="00FA01EF" w:rsidRDefault="00FA01EF" w:rsidP="00A55894">
      <w:pPr>
        <w:pStyle w:val="ListParagraph"/>
        <w:spacing w:line="240" w:lineRule="auto"/>
        <w:ind w:left="1440"/>
        <w:jc w:val="both"/>
        <w:rPr>
          <w:rFonts w:ascii="Arial" w:hAnsi="Arial" w:cs="Arial"/>
          <w:b/>
          <w:bCs/>
          <w:color w:val="FF0000"/>
        </w:rPr>
      </w:pPr>
    </w:p>
    <w:p w14:paraId="2EAB6AAE" w14:textId="77777777" w:rsidR="00FA01EF" w:rsidRDefault="00D764A8" w:rsidP="009C74D1">
      <w:pPr>
        <w:pStyle w:val="ListParagraph"/>
        <w:numPr>
          <w:ilvl w:val="1"/>
          <w:numId w:val="14"/>
        </w:numPr>
        <w:rPr>
          <w:rFonts w:ascii="Arial" w:hAnsi="Arial" w:cs="Arial"/>
        </w:rPr>
      </w:pPr>
      <w:r>
        <w:rPr>
          <w:rFonts w:ascii="Arial" w:hAnsi="Arial" w:cs="Arial"/>
        </w:rPr>
        <w:t xml:space="preserve">On </w:t>
      </w:r>
      <w:r w:rsidR="009C74D1" w:rsidRPr="00D764A8">
        <w:rPr>
          <w:rFonts w:ascii="Arial" w:hAnsi="Arial" w:cs="Arial"/>
        </w:rPr>
        <w:t>DEVASC VM</w:t>
      </w:r>
      <w:r>
        <w:rPr>
          <w:rFonts w:ascii="Arial" w:hAnsi="Arial" w:cs="Arial"/>
        </w:rPr>
        <w:t xml:space="preserve">, </w:t>
      </w:r>
      <w:r w:rsidR="009C74D1" w:rsidRPr="009C74D1">
        <w:rPr>
          <w:rFonts w:ascii="Arial" w:hAnsi="Arial" w:cs="Arial"/>
        </w:rPr>
        <w:t>Ping the CSR1000v VM from the DEVASC VM.</w:t>
      </w:r>
    </w:p>
    <w:p w14:paraId="53E6DB0D" w14:textId="47F5527D" w:rsidR="00FA01EF" w:rsidRDefault="009C74D1" w:rsidP="00FA01EF">
      <w:pPr>
        <w:pStyle w:val="ListParagraph"/>
        <w:ind w:left="1440"/>
        <w:rPr>
          <w:rFonts w:ascii="Arial" w:hAnsi="Arial" w:cs="Arial"/>
        </w:rPr>
      </w:pPr>
      <w:r w:rsidRPr="00FA01EF">
        <w:rPr>
          <w:rFonts w:ascii="Arial" w:hAnsi="Arial" w:cs="Arial"/>
        </w:rPr>
        <w:t>devasc@labvm:~$ ping 192.168.56.101</w:t>
      </w:r>
    </w:p>
    <w:p w14:paraId="296A6FCF" w14:textId="1F6F279E" w:rsidR="00FA01EF" w:rsidRPr="00FA01EF" w:rsidRDefault="00FA01EF" w:rsidP="00FA01EF">
      <w:pPr>
        <w:pStyle w:val="ListParagraph"/>
        <w:ind w:left="1440"/>
        <w:rPr>
          <w:rFonts w:ascii="Arial" w:hAnsi="Arial" w:cs="Arial"/>
          <w:b/>
          <w:bCs/>
          <w:color w:val="FF0000"/>
        </w:rPr>
      </w:pPr>
      <w:r w:rsidRPr="00FA01EF">
        <w:rPr>
          <w:rFonts w:ascii="Arial" w:hAnsi="Arial" w:cs="Arial"/>
          <w:b/>
          <w:bCs/>
          <w:color w:val="FF0000"/>
        </w:rPr>
        <w:t xml:space="preserve">Ping must be successful. </w:t>
      </w:r>
      <w:r w:rsidRPr="00FA01EF">
        <w:rPr>
          <w:rFonts w:ascii="Arial" w:hAnsi="Arial" w:cs="Arial"/>
          <w:b/>
          <w:bCs/>
          <w:color w:val="FF0000"/>
        </w:rPr>
        <w:t>Else, Troubleshoot</w:t>
      </w:r>
    </w:p>
    <w:p w14:paraId="1487BDCA" w14:textId="77777777" w:rsidR="00CF2F7F" w:rsidRDefault="0044241B" w:rsidP="009C74D1">
      <w:pPr>
        <w:pStyle w:val="ListParagraph"/>
        <w:numPr>
          <w:ilvl w:val="1"/>
          <w:numId w:val="14"/>
        </w:numPr>
        <w:jc w:val="both"/>
        <w:rPr>
          <w:rFonts w:ascii="Arial" w:hAnsi="Arial" w:cs="Arial"/>
        </w:rPr>
      </w:pPr>
      <w:r>
        <w:rPr>
          <w:rFonts w:ascii="Arial" w:hAnsi="Arial" w:cs="Arial"/>
        </w:rPr>
        <w:t xml:space="preserve">On DEVASC VM, </w:t>
      </w:r>
      <w:r w:rsidR="009C74D1" w:rsidRPr="0044241B">
        <w:rPr>
          <w:rFonts w:ascii="Arial" w:hAnsi="Arial" w:cs="Arial"/>
        </w:rPr>
        <w:t>Connect to the CSR1000v with SSH from the DEVASC VM. Use the password cisco123! to authenticate. Notice that you are automatically in privileged EXEC mode. Enter exit to end the SSH session.</w:t>
      </w:r>
    </w:p>
    <w:p w14:paraId="6BEBBBF4" w14:textId="277E791A" w:rsidR="009C74D1" w:rsidRDefault="009C74D1" w:rsidP="00CF2F7F">
      <w:pPr>
        <w:pStyle w:val="ListParagraph"/>
        <w:ind w:left="1440"/>
        <w:jc w:val="both"/>
        <w:rPr>
          <w:rFonts w:ascii="Arial" w:hAnsi="Arial" w:cs="Arial"/>
        </w:rPr>
      </w:pPr>
      <w:r w:rsidRPr="009C74D1">
        <w:rPr>
          <w:rFonts w:ascii="Arial" w:hAnsi="Arial" w:cs="Arial"/>
        </w:rPr>
        <w:t xml:space="preserve">Password: </w:t>
      </w:r>
    </w:p>
    <w:p w14:paraId="1309DEA3" w14:textId="2F9F5D62" w:rsidR="00277284" w:rsidRPr="00FA01EF" w:rsidRDefault="00277284" w:rsidP="00277284">
      <w:pPr>
        <w:pStyle w:val="ListParagraph"/>
        <w:ind w:left="1440"/>
        <w:rPr>
          <w:rFonts w:ascii="Arial" w:hAnsi="Arial" w:cs="Arial"/>
          <w:b/>
          <w:bCs/>
          <w:color w:val="FF0000"/>
        </w:rPr>
      </w:pPr>
      <w:r>
        <w:rPr>
          <w:rFonts w:ascii="Arial" w:hAnsi="Arial" w:cs="Arial"/>
          <w:b/>
          <w:bCs/>
          <w:color w:val="FF0000"/>
        </w:rPr>
        <w:t xml:space="preserve">Connection </w:t>
      </w:r>
      <w:r w:rsidRPr="00FA01EF">
        <w:rPr>
          <w:rFonts w:ascii="Arial" w:hAnsi="Arial" w:cs="Arial"/>
          <w:b/>
          <w:bCs/>
          <w:color w:val="FF0000"/>
        </w:rPr>
        <w:t>must be successful. Else, Troubleshoot</w:t>
      </w:r>
    </w:p>
    <w:p w14:paraId="235319D2" w14:textId="77777777" w:rsidR="00277284" w:rsidRDefault="009C74D1" w:rsidP="00740A19">
      <w:pPr>
        <w:pStyle w:val="ListParagraph"/>
        <w:numPr>
          <w:ilvl w:val="1"/>
          <w:numId w:val="14"/>
        </w:numPr>
        <w:rPr>
          <w:rFonts w:ascii="Arial" w:hAnsi="Arial" w:cs="Arial"/>
        </w:rPr>
      </w:pPr>
      <w:r w:rsidRPr="00277284">
        <w:rPr>
          <w:rFonts w:ascii="Arial" w:hAnsi="Arial" w:cs="Arial"/>
        </w:rPr>
        <w:t>From the DEVASC VM, access the CSR1000v WebUI (Web User Interface).</w:t>
      </w:r>
      <w:r w:rsidR="00277284" w:rsidRPr="00277284">
        <w:rPr>
          <w:rFonts w:ascii="Arial" w:hAnsi="Arial" w:cs="Arial"/>
        </w:rPr>
        <w:t xml:space="preserve"> </w:t>
      </w:r>
      <w:r w:rsidRPr="00277284">
        <w:rPr>
          <w:rFonts w:ascii="Arial" w:hAnsi="Arial" w:cs="Arial"/>
        </w:rPr>
        <w:t>Open a web browser on the DEVASC VM.</w:t>
      </w:r>
      <w:r w:rsidR="00277284">
        <w:rPr>
          <w:rFonts w:ascii="Arial" w:hAnsi="Arial" w:cs="Arial"/>
        </w:rPr>
        <w:t xml:space="preserve"> </w:t>
      </w:r>
    </w:p>
    <w:p w14:paraId="09D09D0C" w14:textId="60BDA144" w:rsidR="001E6793" w:rsidRDefault="009C74D1" w:rsidP="001E6793">
      <w:pPr>
        <w:pStyle w:val="ListParagraph"/>
        <w:ind w:left="1440"/>
        <w:rPr>
          <w:rFonts w:ascii="Arial" w:hAnsi="Arial" w:cs="Arial"/>
        </w:rPr>
      </w:pPr>
      <w:r w:rsidRPr="00277284">
        <w:rPr>
          <w:rFonts w:ascii="Arial" w:hAnsi="Arial" w:cs="Arial"/>
        </w:rPr>
        <w:t xml:space="preserve">For the URL enter: </w:t>
      </w:r>
      <w:hyperlink r:id="rId19" w:history="1">
        <w:r w:rsidR="001E6793" w:rsidRPr="00AA119A">
          <w:rPr>
            <w:rStyle w:val="Hyperlink"/>
            <w:rFonts w:ascii="Arial" w:hAnsi="Arial" w:cs="Arial"/>
          </w:rPr>
          <w:t>https://192.168.56.101</w:t>
        </w:r>
      </w:hyperlink>
    </w:p>
    <w:p w14:paraId="535B4DCF" w14:textId="77777777" w:rsidR="001E6793" w:rsidRDefault="009C74D1" w:rsidP="001E6793">
      <w:pPr>
        <w:pStyle w:val="ListParagraph"/>
        <w:ind w:left="1440"/>
        <w:rPr>
          <w:rFonts w:ascii="Arial" w:hAnsi="Arial" w:cs="Arial"/>
        </w:rPr>
      </w:pPr>
      <w:r w:rsidRPr="009C74D1">
        <w:rPr>
          <w:rFonts w:ascii="Arial" w:hAnsi="Arial" w:cs="Arial"/>
        </w:rPr>
        <w:t>Note: Be sure to use "https"</w:t>
      </w:r>
    </w:p>
    <w:p w14:paraId="4A1A5757" w14:textId="77777777" w:rsidR="001E6793" w:rsidRDefault="009C74D1" w:rsidP="001E6793">
      <w:pPr>
        <w:pStyle w:val="ListParagraph"/>
        <w:ind w:left="1440"/>
        <w:rPr>
          <w:rFonts w:ascii="Arial" w:hAnsi="Arial" w:cs="Arial"/>
        </w:rPr>
      </w:pPr>
      <w:r w:rsidRPr="009C74D1">
        <w:rPr>
          <w:rFonts w:ascii="Arial" w:hAnsi="Arial" w:cs="Arial"/>
        </w:rPr>
        <w:t>If your browser displays a warning similar to, "Your connection is not private":</w:t>
      </w:r>
    </w:p>
    <w:p w14:paraId="62B710AD" w14:textId="77777777" w:rsidR="001E6793" w:rsidRDefault="009C74D1" w:rsidP="001E6793">
      <w:pPr>
        <w:pStyle w:val="ListParagraph"/>
        <w:ind w:left="1440"/>
        <w:rPr>
          <w:rFonts w:ascii="Arial" w:hAnsi="Arial" w:cs="Arial"/>
        </w:rPr>
      </w:pPr>
      <w:r w:rsidRPr="009C74D1">
        <w:rPr>
          <w:rFonts w:ascii="Arial" w:hAnsi="Arial" w:cs="Arial"/>
        </w:rPr>
        <w:t>Click Advanced.</w:t>
      </w:r>
      <w:r w:rsidR="001E6793">
        <w:rPr>
          <w:rFonts w:ascii="Arial" w:hAnsi="Arial" w:cs="Arial"/>
        </w:rPr>
        <w:t xml:space="preserve"> </w:t>
      </w:r>
      <w:r w:rsidRPr="001E6793">
        <w:rPr>
          <w:rFonts w:ascii="Arial" w:hAnsi="Arial" w:cs="Arial"/>
        </w:rPr>
        <w:t>Click Proceed to 192.168.56.101 (unsafe).</w:t>
      </w:r>
    </w:p>
    <w:p w14:paraId="7426ACAE" w14:textId="42526F9A" w:rsidR="009C74D1" w:rsidRDefault="009C74D1" w:rsidP="001E6793">
      <w:pPr>
        <w:pStyle w:val="ListParagraph"/>
        <w:ind w:left="1440"/>
        <w:rPr>
          <w:rFonts w:ascii="Arial" w:hAnsi="Arial" w:cs="Arial"/>
        </w:rPr>
      </w:pPr>
      <w:r w:rsidRPr="009C74D1">
        <w:rPr>
          <w:rFonts w:ascii="Arial" w:hAnsi="Arial" w:cs="Arial"/>
        </w:rPr>
        <w:t xml:space="preserve">You will now see a LOGIN screen. Enter the </w:t>
      </w:r>
      <w:r w:rsidR="001E6793">
        <w:rPr>
          <w:rFonts w:ascii="Arial" w:hAnsi="Arial" w:cs="Arial"/>
        </w:rPr>
        <w:t>Credentials and login</w:t>
      </w:r>
      <w:r w:rsidRPr="009C74D1">
        <w:rPr>
          <w:rFonts w:ascii="Arial" w:hAnsi="Arial" w:cs="Arial"/>
        </w:rPr>
        <w:t>:</w:t>
      </w:r>
    </w:p>
    <w:p w14:paraId="5D8305B2" w14:textId="5E09F973" w:rsidR="00C534B6" w:rsidRDefault="001E6793" w:rsidP="00C534B6">
      <w:pPr>
        <w:pStyle w:val="ListParagraph"/>
        <w:ind w:left="1440"/>
        <w:rPr>
          <w:rFonts w:ascii="Arial" w:hAnsi="Arial" w:cs="Arial"/>
          <w:b/>
          <w:bCs/>
          <w:color w:val="FF0000"/>
        </w:rPr>
      </w:pPr>
      <w:r>
        <w:rPr>
          <w:rFonts w:ascii="Arial" w:hAnsi="Arial" w:cs="Arial"/>
          <w:b/>
          <w:bCs/>
          <w:color w:val="FF0000"/>
        </w:rPr>
        <w:t xml:space="preserve">If </w:t>
      </w:r>
      <w:r w:rsidR="00C534B6">
        <w:rPr>
          <w:rFonts w:ascii="Arial" w:hAnsi="Arial" w:cs="Arial"/>
          <w:b/>
          <w:bCs/>
          <w:color w:val="FF0000"/>
        </w:rPr>
        <w:t>URL is not opening</w:t>
      </w:r>
      <w:r w:rsidRPr="00FA01EF">
        <w:rPr>
          <w:rFonts w:ascii="Arial" w:hAnsi="Arial" w:cs="Arial"/>
          <w:b/>
          <w:bCs/>
          <w:color w:val="FF0000"/>
        </w:rPr>
        <w:t xml:space="preserve">, </w:t>
      </w:r>
      <w:r w:rsidR="00C534B6" w:rsidRPr="00FA01EF">
        <w:rPr>
          <w:rFonts w:ascii="Arial" w:hAnsi="Arial" w:cs="Arial"/>
          <w:b/>
          <w:bCs/>
          <w:color w:val="FF0000"/>
        </w:rPr>
        <w:t>Troubleshoot.</w:t>
      </w:r>
    </w:p>
    <w:p w14:paraId="6CF0E16B" w14:textId="41F91E7E" w:rsidR="009C74D1" w:rsidRPr="00521A2B" w:rsidRDefault="00521A2B" w:rsidP="00521A2B">
      <w:pPr>
        <w:pStyle w:val="ListParagraph"/>
        <w:ind w:left="1440"/>
        <w:rPr>
          <w:rFonts w:ascii="Arial" w:hAnsi="Arial" w:cs="Arial"/>
        </w:rPr>
      </w:pPr>
      <w:r>
        <w:rPr>
          <w:noProof/>
        </w:rPr>
        <w:drawing>
          <wp:inline distT="0" distB="0" distL="0" distR="0" wp14:anchorId="0F410B21" wp14:editId="29F895A1">
            <wp:extent cx="1805049" cy="940522"/>
            <wp:effectExtent l="0" t="0" r="508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1837299" cy="957326"/>
                    </a:xfrm>
                    <a:prstGeom prst="rect">
                      <a:avLst/>
                    </a:prstGeom>
                    <a:noFill/>
                    <a:ln>
                      <a:noFill/>
                    </a:ln>
                  </pic:spPr>
                </pic:pic>
              </a:graphicData>
            </a:graphic>
          </wp:inline>
        </w:drawing>
      </w:r>
      <w:r w:rsidRPr="00521A2B">
        <w:t xml:space="preserve"> </w:t>
      </w:r>
      <w:r>
        <w:rPr>
          <w:noProof/>
        </w:rPr>
        <w:drawing>
          <wp:inline distT="0" distB="0" distL="0" distR="0" wp14:anchorId="5E4CC859" wp14:editId="5E0E9698">
            <wp:extent cx="1596149" cy="967839"/>
            <wp:effectExtent l="0" t="0" r="4445" b="381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1628026" cy="987168"/>
                    </a:xfrm>
                    <a:prstGeom prst="rect">
                      <a:avLst/>
                    </a:prstGeom>
                    <a:noFill/>
                    <a:ln>
                      <a:noFill/>
                    </a:ln>
                  </pic:spPr>
                </pic:pic>
              </a:graphicData>
            </a:graphic>
          </wp:inline>
        </w:drawing>
      </w:r>
    </w:p>
    <w:p w14:paraId="563701F5" w14:textId="77777777" w:rsidR="00F95709" w:rsidRDefault="00FA7E13" w:rsidP="00C720C8">
      <w:pPr>
        <w:pStyle w:val="ListParagraph"/>
        <w:numPr>
          <w:ilvl w:val="0"/>
          <w:numId w:val="11"/>
        </w:numPr>
        <w:spacing w:line="240" w:lineRule="auto"/>
        <w:jc w:val="both"/>
        <w:rPr>
          <w:rFonts w:ascii="Arial" w:hAnsi="Arial" w:cs="Arial"/>
        </w:rPr>
      </w:pPr>
      <w:r w:rsidRPr="00521A2B">
        <w:rPr>
          <w:rFonts w:ascii="Arial" w:hAnsi="Arial" w:cs="Arial"/>
        </w:rPr>
        <w:t>Configure Ansible</w:t>
      </w:r>
      <w:bookmarkStart w:id="0" w:name="_Hlk41483702"/>
    </w:p>
    <w:p w14:paraId="4D4B2BC6" w14:textId="77777777" w:rsidR="00F95709" w:rsidRDefault="00FA7E13" w:rsidP="00C720C8">
      <w:pPr>
        <w:pStyle w:val="ListParagraph"/>
        <w:numPr>
          <w:ilvl w:val="1"/>
          <w:numId w:val="15"/>
        </w:numPr>
        <w:spacing w:line="240" w:lineRule="auto"/>
        <w:jc w:val="both"/>
        <w:rPr>
          <w:rFonts w:ascii="Arial" w:hAnsi="Arial" w:cs="Arial"/>
        </w:rPr>
      </w:pPr>
      <w:r w:rsidRPr="00F95709">
        <w:rPr>
          <w:rFonts w:ascii="Arial" w:hAnsi="Arial" w:cs="Arial"/>
        </w:rPr>
        <w:t>Open the Ansible directory in VS Code.</w:t>
      </w:r>
    </w:p>
    <w:p w14:paraId="0B734CCA" w14:textId="21297AAE" w:rsidR="00F95709" w:rsidRDefault="00FA7E13" w:rsidP="00F95709">
      <w:pPr>
        <w:pStyle w:val="ListParagraph"/>
        <w:spacing w:line="240" w:lineRule="auto"/>
        <w:ind w:left="1440"/>
        <w:jc w:val="both"/>
        <w:rPr>
          <w:rFonts w:ascii="Arial" w:hAnsi="Arial" w:cs="Arial"/>
        </w:rPr>
      </w:pPr>
      <w:r w:rsidRPr="00F95709">
        <w:rPr>
          <w:rFonts w:ascii="Arial" w:hAnsi="Arial" w:cs="Arial"/>
        </w:rPr>
        <w:t>The two subdirectories for the Ansible labs are now loaded in the VS Code EXPLORER pane for your convenience. In this lab, you will work with the ansible-csr1000v directory.</w:t>
      </w:r>
      <w:bookmarkEnd w:id="0"/>
    </w:p>
    <w:p w14:paraId="4F542C64" w14:textId="010DE777" w:rsidR="00676745" w:rsidRDefault="00676745" w:rsidP="00F95709">
      <w:pPr>
        <w:pStyle w:val="ListParagraph"/>
        <w:spacing w:line="240" w:lineRule="auto"/>
        <w:ind w:left="1440"/>
        <w:jc w:val="both"/>
        <w:rPr>
          <w:rFonts w:ascii="Arial" w:hAnsi="Arial" w:cs="Arial"/>
        </w:rPr>
      </w:pPr>
      <w:r>
        <w:rPr>
          <w:noProof/>
        </w:rPr>
        <w:lastRenderedPageBreak/>
        <mc:AlternateContent>
          <mc:Choice Requires="wpi">
            <w:drawing>
              <wp:anchor distT="0" distB="0" distL="114300" distR="114300" simplePos="0" relativeHeight="251682304" behindDoc="0" locked="0" layoutInCell="1" allowOverlap="1" wp14:anchorId="742A79CF" wp14:editId="69043D31">
                <wp:simplePos x="0" y="0"/>
                <wp:positionH relativeFrom="column">
                  <wp:posOffset>1346200</wp:posOffset>
                </wp:positionH>
                <wp:positionV relativeFrom="paragraph">
                  <wp:posOffset>1068070</wp:posOffset>
                </wp:positionV>
                <wp:extent cx="1498925" cy="899195"/>
                <wp:effectExtent l="57150" t="38100" r="6350" b="53340"/>
                <wp:wrapNone/>
                <wp:docPr id="22" name="Ink 22"/>
                <wp:cNvGraphicFramePr/>
                <a:graphic xmlns:a="http://schemas.openxmlformats.org/drawingml/2006/main">
                  <a:graphicData uri="http://schemas.microsoft.com/office/word/2010/wordprocessingInk">
                    <w14:contentPart bwMode="auto" r:id="rId22">
                      <w14:nvContentPartPr>
                        <w14:cNvContentPartPr/>
                      </w14:nvContentPartPr>
                      <w14:xfrm>
                        <a:off x="0" y="0"/>
                        <a:ext cx="1498925" cy="899195"/>
                      </w14:xfrm>
                    </w14:contentPart>
                  </a:graphicData>
                </a:graphic>
              </wp:anchor>
            </w:drawing>
          </mc:Choice>
          <mc:Fallback>
            <w:pict>
              <v:shapetype w14:anchorId="0188F301"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22" o:spid="_x0000_s1026" type="#_x0000_t75" style="position:absolute;margin-left:105.3pt;margin-top:83.4pt;width:119.45pt;height:72.2pt;z-index:25168230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">
                <v:imagedata r:id="rId23" o:title=""/>
              </v:shape>
            </w:pict>
          </mc:Fallback>
        </mc:AlternateContent>
      </w:r>
      <w:r>
        <w:rPr>
          <w:noProof/>
        </w:rPr>
        <w:drawing>
          <wp:inline distT="0" distB="0" distL="0" distR="0" wp14:anchorId="7728886E" wp14:editId="6BC850BD">
            <wp:extent cx="2256299" cy="2443277"/>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2263260" cy="2450814"/>
                    </a:xfrm>
                    <a:prstGeom prst="rect">
                      <a:avLst/>
                    </a:prstGeom>
                    <a:noFill/>
                    <a:ln>
                      <a:noFill/>
                    </a:ln>
                  </pic:spPr>
                </pic:pic>
              </a:graphicData>
            </a:graphic>
          </wp:inline>
        </w:drawing>
      </w:r>
    </w:p>
    <w:p w14:paraId="01E7B44A" w14:textId="77777777" w:rsidR="008F04C1" w:rsidRDefault="008F04C1" w:rsidP="008F04C1">
      <w:pPr>
        <w:pStyle w:val="ListParagraph"/>
        <w:spacing w:line="240" w:lineRule="auto"/>
        <w:ind w:left="1440"/>
        <w:jc w:val="both"/>
        <w:rPr>
          <w:rFonts w:ascii="Arial" w:hAnsi="Arial" w:cs="Arial"/>
          <w:b/>
          <w:bCs/>
        </w:rPr>
      </w:pPr>
    </w:p>
    <w:p w14:paraId="0DC1475D" w14:textId="15A8A5A7" w:rsidR="00676745" w:rsidRPr="008F04C1" w:rsidRDefault="008F04C1" w:rsidP="008F04C1">
      <w:pPr>
        <w:pStyle w:val="ListParagraph"/>
        <w:spacing w:line="240" w:lineRule="auto"/>
        <w:ind w:left="1440"/>
        <w:jc w:val="both"/>
        <w:rPr>
          <w:rFonts w:ascii="Arial" w:hAnsi="Arial" w:cs="Arial"/>
          <w:b/>
          <w:bCs/>
        </w:rPr>
      </w:pPr>
      <w:r w:rsidRPr="008F04C1">
        <w:rPr>
          <w:rFonts w:ascii="Arial" w:hAnsi="Arial" w:cs="Arial"/>
          <w:b/>
          <w:bCs/>
        </w:rPr>
        <w:t>Observation:</w:t>
      </w:r>
    </w:p>
    <w:p w14:paraId="0767471D" w14:textId="77777777" w:rsidR="00643FA1" w:rsidRDefault="00FA7E13" w:rsidP="00676745">
      <w:pPr>
        <w:pStyle w:val="ListParagraph"/>
        <w:spacing w:line="240" w:lineRule="auto"/>
        <w:ind w:left="1440"/>
        <w:jc w:val="both"/>
        <w:rPr>
          <w:rFonts w:ascii="Arial" w:hAnsi="Arial" w:cs="Arial"/>
        </w:rPr>
      </w:pPr>
      <w:r w:rsidRPr="00676745">
        <w:rPr>
          <w:rFonts w:ascii="Arial" w:hAnsi="Arial" w:cs="Arial"/>
        </w:rPr>
        <w:t xml:space="preserve">Ansible uses an inventory file called hosts that contains device information used by Ansible playbooks. The default location for the Ansible inventory file is /etc/ansible/hosts as specified in the default ansible.cfg in the same /etc/ansible directory. </w:t>
      </w:r>
    </w:p>
    <w:p w14:paraId="7E15BBF4" w14:textId="77777777" w:rsidR="00643FA1" w:rsidRDefault="00643FA1" w:rsidP="00676745">
      <w:pPr>
        <w:pStyle w:val="ListParagraph"/>
        <w:spacing w:line="240" w:lineRule="auto"/>
        <w:ind w:left="1440"/>
        <w:jc w:val="both"/>
        <w:rPr>
          <w:rFonts w:ascii="Arial" w:hAnsi="Arial" w:cs="Arial"/>
        </w:rPr>
      </w:pPr>
    </w:p>
    <w:p w14:paraId="79D12611" w14:textId="77777777" w:rsidR="00643FA1" w:rsidRDefault="00FA7E13" w:rsidP="00643FA1">
      <w:pPr>
        <w:pStyle w:val="ListParagraph"/>
        <w:spacing w:line="240" w:lineRule="auto"/>
        <w:ind w:left="1440"/>
        <w:jc w:val="both"/>
        <w:rPr>
          <w:rFonts w:ascii="Arial" w:hAnsi="Arial" w:cs="Arial"/>
        </w:rPr>
      </w:pPr>
      <w:r w:rsidRPr="00676745">
        <w:rPr>
          <w:rFonts w:ascii="Arial" w:hAnsi="Arial" w:cs="Arial"/>
        </w:rPr>
        <w:t xml:space="preserve">These default files are used when Ansible is run globally. However, in this lab you will run Ansible from the ansible-csr1000v directory. Therefore, you need separate hosts and ansible.cfg files for each lab. </w:t>
      </w:r>
    </w:p>
    <w:p w14:paraId="25D1185E" w14:textId="77777777" w:rsidR="00643FA1" w:rsidRDefault="00643FA1" w:rsidP="00643FA1">
      <w:pPr>
        <w:pStyle w:val="ListParagraph"/>
        <w:spacing w:line="240" w:lineRule="auto"/>
        <w:ind w:left="1440"/>
        <w:jc w:val="both"/>
        <w:rPr>
          <w:rFonts w:ascii="Arial" w:hAnsi="Arial" w:cs="Arial"/>
        </w:rPr>
      </w:pPr>
    </w:p>
    <w:p w14:paraId="032F778A" w14:textId="77777777" w:rsidR="004B6718" w:rsidRDefault="00FA7E13" w:rsidP="004B6718">
      <w:pPr>
        <w:pStyle w:val="ListParagraph"/>
        <w:spacing w:line="240" w:lineRule="auto"/>
        <w:ind w:left="1440"/>
        <w:jc w:val="both"/>
        <w:rPr>
          <w:rFonts w:ascii="Arial" w:hAnsi="Arial" w:cs="Arial"/>
        </w:rPr>
      </w:pPr>
      <w:r w:rsidRPr="00C720C8">
        <w:rPr>
          <w:rFonts w:ascii="Arial" w:hAnsi="Arial" w:cs="Arial"/>
        </w:rPr>
        <w:t>Note: The terms hosts file and inventory file are synonymous and will be used interchangeably throughout the Ansible labs.</w:t>
      </w:r>
    </w:p>
    <w:p w14:paraId="3E3744F1" w14:textId="77777777" w:rsidR="004B6718" w:rsidRDefault="004B6718" w:rsidP="004B6718">
      <w:pPr>
        <w:pStyle w:val="ListParagraph"/>
        <w:spacing w:line="240" w:lineRule="auto"/>
        <w:ind w:left="1440"/>
        <w:jc w:val="both"/>
        <w:rPr>
          <w:rFonts w:ascii="Arial" w:hAnsi="Arial" w:cs="Arial"/>
        </w:rPr>
      </w:pPr>
    </w:p>
    <w:p w14:paraId="0C6DDFC1" w14:textId="28366F56" w:rsidR="00FA7E13" w:rsidRPr="00C720C8" w:rsidRDefault="00FA7E13" w:rsidP="004B6718">
      <w:pPr>
        <w:pStyle w:val="ListParagraph"/>
        <w:spacing w:line="240" w:lineRule="auto"/>
        <w:ind w:left="1440"/>
        <w:jc w:val="both"/>
        <w:rPr>
          <w:rFonts w:ascii="Arial" w:hAnsi="Arial" w:cs="Arial"/>
        </w:rPr>
      </w:pPr>
      <w:r w:rsidRPr="00C720C8">
        <w:rPr>
          <w:rFonts w:ascii="Arial" w:hAnsi="Arial" w:cs="Arial"/>
        </w:rPr>
        <w:t xml:space="preserve">The Ansible </w:t>
      </w:r>
      <w:r w:rsidRPr="004B6718">
        <w:rPr>
          <w:rFonts w:ascii="Arial" w:hAnsi="Arial" w:cs="Arial"/>
          <w:b/>
          <w:bCs/>
          <w:i/>
          <w:iCs/>
        </w:rPr>
        <w:t>inventory file defines the devices and groups of devices that are used by the Ansible playbook</w:t>
      </w:r>
      <w:r w:rsidRPr="00C720C8">
        <w:rPr>
          <w:rFonts w:ascii="Arial" w:hAnsi="Arial" w:cs="Arial"/>
        </w:rPr>
        <w:t>. The file can be in one of many formats, including YAML and INI, depending on your Ansible environment. The inventory file can list devices by IP address or fully qualified domain name (FQDN</w:t>
      </w:r>
      <w:r w:rsidR="008F04C1" w:rsidRPr="00C720C8">
        <w:rPr>
          <w:rFonts w:ascii="Arial" w:hAnsi="Arial" w:cs="Arial"/>
        </w:rPr>
        <w:t>) and</w:t>
      </w:r>
      <w:r w:rsidRPr="00C720C8">
        <w:rPr>
          <w:rFonts w:ascii="Arial" w:hAnsi="Arial" w:cs="Arial"/>
        </w:rPr>
        <w:t xml:space="preserve"> may include host specific parameters as well.</w:t>
      </w:r>
    </w:p>
    <w:p w14:paraId="089FDAA8" w14:textId="77777777" w:rsidR="008F04C1" w:rsidRDefault="008F04C1" w:rsidP="008F04C1">
      <w:pPr>
        <w:pStyle w:val="ListParagraph"/>
        <w:spacing w:line="240" w:lineRule="auto"/>
        <w:ind w:left="1440"/>
        <w:jc w:val="both"/>
        <w:rPr>
          <w:rFonts w:ascii="Arial" w:hAnsi="Arial" w:cs="Arial"/>
        </w:rPr>
      </w:pPr>
      <w:bookmarkStart w:id="1" w:name="_Hlk41483791"/>
    </w:p>
    <w:p w14:paraId="659E453A" w14:textId="35BB6654" w:rsidR="00FA7E13" w:rsidRDefault="00FA7E13" w:rsidP="00C720C8">
      <w:pPr>
        <w:pStyle w:val="ListParagraph"/>
        <w:numPr>
          <w:ilvl w:val="1"/>
          <w:numId w:val="15"/>
        </w:numPr>
        <w:spacing w:line="240" w:lineRule="auto"/>
        <w:jc w:val="both"/>
        <w:rPr>
          <w:rFonts w:ascii="Arial" w:hAnsi="Arial" w:cs="Arial"/>
        </w:rPr>
      </w:pPr>
      <w:r w:rsidRPr="008F04C1">
        <w:rPr>
          <w:rFonts w:ascii="Arial" w:hAnsi="Arial" w:cs="Arial"/>
        </w:rPr>
        <w:t>Open the hosts file in the ansible-csr1000v directory.</w:t>
      </w:r>
      <w:r w:rsidR="008F04C1">
        <w:rPr>
          <w:rFonts w:ascii="Arial" w:hAnsi="Arial" w:cs="Arial"/>
        </w:rPr>
        <w:t xml:space="preserve"> </w:t>
      </w:r>
      <w:r w:rsidRPr="008F04C1">
        <w:rPr>
          <w:rFonts w:ascii="Arial" w:hAnsi="Arial" w:cs="Arial"/>
        </w:rPr>
        <w:t>Add the following lines to the hosts file and save.</w:t>
      </w:r>
      <w:bookmarkEnd w:id="1"/>
      <w:r w:rsidRPr="008F04C1">
        <w:rPr>
          <w:rFonts w:ascii="Arial" w:hAnsi="Arial" w:cs="Arial"/>
        </w:rPr>
        <w:t xml:space="preserve"> </w:t>
      </w:r>
    </w:p>
    <w:p w14:paraId="71517D3A" w14:textId="49731090" w:rsidR="00CC2297" w:rsidRPr="008F04C1" w:rsidRDefault="00CC2297" w:rsidP="00CC2297">
      <w:pPr>
        <w:pStyle w:val="ListParagraph"/>
        <w:spacing w:line="240" w:lineRule="auto"/>
        <w:ind w:left="1440"/>
        <w:jc w:val="both"/>
        <w:rPr>
          <w:rFonts w:ascii="Arial" w:hAnsi="Arial" w:cs="Arial"/>
        </w:rPr>
      </w:pPr>
      <w:r>
        <w:rPr>
          <w:noProof/>
        </w:rPr>
        <w:drawing>
          <wp:inline distT="0" distB="0" distL="0" distR="0" wp14:anchorId="796CDF58" wp14:editId="20FB5639">
            <wp:extent cx="4813402" cy="1160421"/>
            <wp:effectExtent l="0" t="0" r="6350" b="1905"/>
            <wp:docPr id="23" name="Picture 23"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Picture 23" descr="Text&#10;&#10;Description automatically generated"/>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4825011" cy="1163220"/>
                    </a:xfrm>
                    <a:prstGeom prst="rect">
                      <a:avLst/>
                    </a:prstGeom>
                    <a:noFill/>
                    <a:ln>
                      <a:noFill/>
                    </a:ln>
                  </pic:spPr>
                </pic:pic>
              </a:graphicData>
            </a:graphic>
          </wp:inline>
        </w:drawing>
      </w:r>
    </w:p>
    <w:p w14:paraId="69AAFF46" w14:textId="77777777" w:rsidR="0024015C" w:rsidRDefault="00FA7E13" w:rsidP="0024015C">
      <w:pPr>
        <w:spacing w:line="240" w:lineRule="auto"/>
        <w:ind w:left="1440"/>
        <w:jc w:val="both"/>
        <w:rPr>
          <w:rFonts w:ascii="Arial" w:hAnsi="Arial" w:cs="Arial"/>
        </w:rPr>
      </w:pPr>
      <w:r w:rsidRPr="00C720C8">
        <w:rPr>
          <w:rFonts w:ascii="Arial" w:hAnsi="Arial" w:cs="Arial"/>
        </w:rPr>
        <w:t>After the comment (#), the hosts file begins with an alias, CSR1kv. An alias is used from within the Ansible playbook to reference a device. After the alias, the hosts file specifies three variables that will be used by the Ansible playbook to access the device. These are the SSH credentials Ansible needs to securely access the CSR1000v VM.</w:t>
      </w:r>
    </w:p>
    <w:p w14:paraId="64AAD31E" w14:textId="77777777" w:rsidR="000F6D02" w:rsidRDefault="000F6D02" w:rsidP="0024015C">
      <w:pPr>
        <w:pStyle w:val="ListParagraph"/>
        <w:spacing w:line="240" w:lineRule="auto"/>
        <w:ind w:left="1440"/>
        <w:jc w:val="both"/>
        <w:rPr>
          <w:rFonts w:ascii="Arial" w:hAnsi="Arial" w:cs="Arial"/>
          <w:b/>
          <w:bCs/>
        </w:rPr>
      </w:pPr>
    </w:p>
    <w:p w14:paraId="1D241105" w14:textId="77777777" w:rsidR="000F6D02" w:rsidRDefault="000F6D02" w:rsidP="0024015C">
      <w:pPr>
        <w:pStyle w:val="ListParagraph"/>
        <w:spacing w:line="240" w:lineRule="auto"/>
        <w:ind w:left="1440"/>
        <w:jc w:val="both"/>
        <w:rPr>
          <w:rFonts w:ascii="Arial" w:hAnsi="Arial" w:cs="Arial"/>
          <w:b/>
          <w:bCs/>
        </w:rPr>
      </w:pPr>
    </w:p>
    <w:p w14:paraId="1E2D7775" w14:textId="77777777" w:rsidR="000F6D02" w:rsidRDefault="000F6D02" w:rsidP="0024015C">
      <w:pPr>
        <w:pStyle w:val="ListParagraph"/>
        <w:spacing w:line="240" w:lineRule="auto"/>
        <w:ind w:left="1440"/>
        <w:jc w:val="both"/>
        <w:rPr>
          <w:rFonts w:ascii="Arial" w:hAnsi="Arial" w:cs="Arial"/>
          <w:b/>
          <w:bCs/>
        </w:rPr>
      </w:pPr>
    </w:p>
    <w:p w14:paraId="7DF047AE" w14:textId="77777777" w:rsidR="000F6D02" w:rsidRDefault="000F6D02" w:rsidP="0024015C">
      <w:pPr>
        <w:pStyle w:val="ListParagraph"/>
        <w:spacing w:line="240" w:lineRule="auto"/>
        <w:ind w:left="1440"/>
        <w:jc w:val="both"/>
        <w:rPr>
          <w:rFonts w:ascii="Arial" w:hAnsi="Arial" w:cs="Arial"/>
          <w:b/>
          <w:bCs/>
        </w:rPr>
      </w:pPr>
    </w:p>
    <w:p w14:paraId="1CEE862A" w14:textId="514C79FA" w:rsidR="0024015C" w:rsidRPr="008F04C1" w:rsidRDefault="0024015C" w:rsidP="0024015C">
      <w:pPr>
        <w:pStyle w:val="ListParagraph"/>
        <w:spacing w:line="240" w:lineRule="auto"/>
        <w:ind w:left="1440"/>
        <w:jc w:val="both"/>
        <w:rPr>
          <w:rFonts w:ascii="Arial" w:hAnsi="Arial" w:cs="Arial"/>
          <w:b/>
          <w:bCs/>
        </w:rPr>
      </w:pPr>
      <w:r w:rsidRPr="008F04C1">
        <w:rPr>
          <w:rFonts w:ascii="Arial" w:hAnsi="Arial" w:cs="Arial"/>
          <w:b/>
          <w:bCs/>
        </w:rPr>
        <w:lastRenderedPageBreak/>
        <w:t>Observation:</w:t>
      </w:r>
    </w:p>
    <w:p w14:paraId="1EE160FE" w14:textId="77777777" w:rsidR="0024015C" w:rsidRDefault="00FA7E13" w:rsidP="0024015C">
      <w:pPr>
        <w:spacing w:line="240" w:lineRule="auto"/>
        <w:ind w:left="1440"/>
        <w:jc w:val="both"/>
        <w:rPr>
          <w:rFonts w:ascii="Arial" w:hAnsi="Arial" w:cs="Arial"/>
        </w:rPr>
      </w:pPr>
      <w:r w:rsidRPr="0024015C">
        <w:rPr>
          <w:rFonts w:ascii="Arial" w:hAnsi="Arial" w:cs="Arial"/>
          <w:b/>
          <w:bCs/>
        </w:rPr>
        <w:t>ansible_user</w:t>
      </w:r>
      <w:r w:rsidRPr="00C720C8">
        <w:rPr>
          <w:rFonts w:ascii="Arial" w:hAnsi="Arial" w:cs="Arial"/>
        </w:rPr>
        <w:t xml:space="preserve"> is a variable containing the username used to connect to the remote device. Without this, the user that is running the ansible-playbook would be used.</w:t>
      </w:r>
    </w:p>
    <w:p w14:paraId="4A2B9073" w14:textId="77777777" w:rsidR="0024015C" w:rsidRDefault="00FA7E13" w:rsidP="0024015C">
      <w:pPr>
        <w:spacing w:line="240" w:lineRule="auto"/>
        <w:ind w:left="1440"/>
        <w:jc w:val="both"/>
        <w:rPr>
          <w:rFonts w:ascii="Arial" w:hAnsi="Arial" w:cs="Arial"/>
        </w:rPr>
      </w:pPr>
      <w:r w:rsidRPr="0024015C">
        <w:rPr>
          <w:rFonts w:ascii="Arial" w:hAnsi="Arial" w:cs="Arial"/>
          <w:b/>
          <w:bCs/>
        </w:rPr>
        <w:t>ansible_password</w:t>
      </w:r>
      <w:r w:rsidRPr="00C720C8">
        <w:rPr>
          <w:rFonts w:ascii="Arial" w:hAnsi="Arial" w:cs="Arial"/>
        </w:rPr>
        <w:t xml:space="preserve"> is a variable containing the corresponding password for ansible_user. If not specified, the SSH key would be used. </w:t>
      </w:r>
    </w:p>
    <w:p w14:paraId="3B0F5B63" w14:textId="2AB70445" w:rsidR="00FA7E13" w:rsidRPr="00C720C8" w:rsidRDefault="00FA7E13" w:rsidP="0024015C">
      <w:pPr>
        <w:spacing w:line="240" w:lineRule="auto"/>
        <w:ind w:left="1440"/>
        <w:jc w:val="both"/>
        <w:rPr>
          <w:rFonts w:ascii="Arial" w:hAnsi="Arial" w:cs="Arial"/>
        </w:rPr>
      </w:pPr>
      <w:r w:rsidRPr="0024015C">
        <w:rPr>
          <w:rFonts w:ascii="Arial" w:hAnsi="Arial" w:cs="Arial"/>
          <w:b/>
          <w:bCs/>
        </w:rPr>
        <w:t>ansible_host</w:t>
      </w:r>
      <w:r w:rsidRPr="00C720C8">
        <w:rPr>
          <w:rFonts w:ascii="Arial" w:hAnsi="Arial" w:cs="Arial"/>
        </w:rPr>
        <w:t xml:space="preserve"> is a variable containing the IP address or FQDN of the device.</w:t>
      </w:r>
    </w:p>
    <w:p w14:paraId="29BF89FE" w14:textId="346F742A" w:rsidR="00FA7E13" w:rsidRDefault="00FA7E13" w:rsidP="00C720C8">
      <w:pPr>
        <w:pStyle w:val="ListParagraph"/>
        <w:numPr>
          <w:ilvl w:val="1"/>
          <w:numId w:val="15"/>
        </w:numPr>
        <w:spacing w:line="240" w:lineRule="auto"/>
        <w:jc w:val="both"/>
        <w:rPr>
          <w:rFonts w:ascii="Arial" w:hAnsi="Arial" w:cs="Arial"/>
        </w:rPr>
      </w:pPr>
      <w:r w:rsidRPr="00CC249C">
        <w:rPr>
          <w:rFonts w:ascii="Arial" w:hAnsi="Arial" w:cs="Arial"/>
        </w:rPr>
        <w:t>To see where Ansible stores the default ansible.cfg file, open a terminal window and navigate up one directory to the ansible parent directory.</w:t>
      </w:r>
    </w:p>
    <w:p w14:paraId="32C83E02" w14:textId="3C005FA0" w:rsidR="001D77FB" w:rsidRPr="00CC249C" w:rsidRDefault="001D77FB" w:rsidP="001D77FB">
      <w:pPr>
        <w:pStyle w:val="ListParagraph"/>
        <w:spacing w:line="240" w:lineRule="auto"/>
        <w:ind w:left="1440"/>
        <w:jc w:val="both"/>
        <w:rPr>
          <w:rFonts w:ascii="Arial" w:hAnsi="Arial" w:cs="Arial"/>
        </w:rPr>
      </w:pPr>
      <w:r>
        <w:rPr>
          <w:noProof/>
        </w:rPr>
        <w:drawing>
          <wp:inline distT="0" distB="0" distL="0" distR="0" wp14:anchorId="50AED314" wp14:editId="7AC7E6E1">
            <wp:extent cx="4917341" cy="2618841"/>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4923762" cy="2622260"/>
                    </a:xfrm>
                    <a:prstGeom prst="rect">
                      <a:avLst/>
                    </a:prstGeom>
                    <a:noFill/>
                    <a:ln>
                      <a:noFill/>
                    </a:ln>
                  </pic:spPr>
                </pic:pic>
              </a:graphicData>
            </a:graphic>
          </wp:inline>
        </w:drawing>
      </w:r>
    </w:p>
    <w:p w14:paraId="2F5EFA6C" w14:textId="404A13F9" w:rsidR="00FA7E13" w:rsidRDefault="00FA7E13" w:rsidP="00FE17AC">
      <w:pPr>
        <w:pStyle w:val="ListParagraph"/>
        <w:numPr>
          <w:ilvl w:val="2"/>
          <w:numId w:val="15"/>
        </w:numPr>
        <w:spacing w:line="240" w:lineRule="auto"/>
        <w:jc w:val="both"/>
        <w:rPr>
          <w:rFonts w:ascii="Arial" w:hAnsi="Arial" w:cs="Arial"/>
        </w:rPr>
      </w:pPr>
      <w:r w:rsidRPr="00FE17AC">
        <w:rPr>
          <w:rFonts w:ascii="Arial" w:hAnsi="Arial" w:cs="Arial"/>
        </w:rPr>
        <w:t>Use the ansible --version command to display version information. Notice that this lab is using version 2.9.</w:t>
      </w:r>
      <w:r w:rsidR="00FE17AC">
        <w:rPr>
          <w:rFonts w:ascii="Arial" w:hAnsi="Arial" w:cs="Arial"/>
        </w:rPr>
        <w:t>9</w:t>
      </w:r>
      <w:r w:rsidRPr="00FE17AC">
        <w:rPr>
          <w:rFonts w:ascii="Arial" w:hAnsi="Arial" w:cs="Arial"/>
        </w:rPr>
        <w:t>. Ansible includes certain default files, including a default configuration file, ansible.cfg.</w:t>
      </w:r>
    </w:p>
    <w:p w14:paraId="11E385F3" w14:textId="7D937EA8" w:rsidR="002F76CF" w:rsidRDefault="002F76CF" w:rsidP="00AF1B4E">
      <w:pPr>
        <w:pStyle w:val="ListParagraph"/>
        <w:spacing w:line="240" w:lineRule="auto"/>
        <w:ind w:left="2160"/>
        <w:jc w:val="both"/>
        <w:rPr>
          <w:rFonts w:ascii="Arial" w:hAnsi="Arial" w:cs="Arial"/>
          <w:highlight w:val="yellow"/>
        </w:rPr>
      </w:pPr>
      <w:r>
        <w:rPr>
          <w:noProof/>
        </w:rPr>
        <mc:AlternateContent>
          <mc:Choice Requires="wpi">
            <w:drawing>
              <wp:anchor distT="0" distB="0" distL="114300" distR="114300" simplePos="0" relativeHeight="251703808" behindDoc="0" locked="0" layoutInCell="1" allowOverlap="1" wp14:anchorId="65EA2256" wp14:editId="2844A966">
                <wp:simplePos x="0" y="0"/>
                <wp:positionH relativeFrom="column">
                  <wp:posOffset>1909445</wp:posOffset>
                </wp:positionH>
                <wp:positionV relativeFrom="paragraph">
                  <wp:posOffset>27305</wp:posOffset>
                </wp:positionV>
                <wp:extent cx="2062640" cy="2628525"/>
                <wp:effectExtent l="57150" t="38100" r="0" b="57785"/>
                <wp:wrapNone/>
                <wp:docPr id="50" name="Ink 50"/>
                <wp:cNvGraphicFramePr/>
                <a:graphic xmlns:a="http://schemas.openxmlformats.org/drawingml/2006/main">
                  <a:graphicData uri="http://schemas.microsoft.com/office/word/2010/wordprocessingInk">
                    <w14:contentPart bwMode="auto" r:id="rId27">
                      <w14:nvContentPartPr>
                        <w14:cNvContentPartPr/>
                      </w14:nvContentPartPr>
                      <w14:xfrm>
                        <a:off x="0" y="0"/>
                        <a:ext cx="2062640" cy="2628525"/>
                      </w14:xfrm>
                    </w14:contentPart>
                  </a:graphicData>
                </a:graphic>
              </wp:anchor>
            </w:drawing>
          </mc:Choice>
          <mc:Fallback>
            <w:pict>
              <v:shape w14:anchorId="6809CD90" id="Ink 50" o:spid="_x0000_s1026" type="#_x0000_t75" style="position:absolute;margin-left:149.65pt;margin-top:1.45pt;width:163.8pt;height:208.35pt;z-index:25170380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">
                <v:imagedata r:id="rId28" o:title=""/>
              </v:shape>
            </w:pict>
          </mc:Fallback>
        </mc:AlternateContent>
      </w:r>
      <w:r>
        <w:rPr>
          <w:noProof/>
        </w:rPr>
        <mc:AlternateContent>
          <mc:Choice Requires="wpi">
            <w:drawing>
              <wp:anchor distT="0" distB="0" distL="114300" distR="114300" simplePos="0" relativeHeight="251663360" behindDoc="0" locked="0" layoutInCell="1" allowOverlap="1" wp14:anchorId="5F512E2C" wp14:editId="315D3E8E">
                <wp:simplePos x="0" y="0"/>
                <wp:positionH relativeFrom="column">
                  <wp:posOffset>2091690</wp:posOffset>
                </wp:positionH>
                <wp:positionV relativeFrom="paragraph">
                  <wp:posOffset>86360</wp:posOffset>
                </wp:positionV>
                <wp:extent cx="80010" cy="6985"/>
                <wp:effectExtent l="38100" t="57150" r="53340" b="50165"/>
                <wp:wrapNone/>
                <wp:docPr id="39" name="Ink 39"/>
                <wp:cNvGraphicFramePr/>
                <a:graphic xmlns:a="http://schemas.openxmlformats.org/drawingml/2006/main">
                  <a:graphicData uri="http://schemas.microsoft.com/office/word/2010/wordprocessingInk">
                    <w14:contentPart bwMode="auto" r:id="rId29">
                      <w14:nvContentPartPr>
                        <w14:cNvContentPartPr/>
                      </w14:nvContentPartPr>
                      <w14:xfrm>
                        <a:off x="0" y="0"/>
                        <a:ext cx="80010" cy="6985"/>
                      </w14:xfrm>
                    </w14:contentPart>
                  </a:graphicData>
                </a:graphic>
              </wp:anchor>
            </w:drawing>
          </mc:Choice>
          <mc:Fallback>
            <w:pict>
              <v:shape w14:anchorId="34B8CC3A" id="Ink 39" o:spid="_x0000_s1026" type="#_x0000_t75" style="position:absolute;margin-left:164pt;margin-top:6.1pt;width:7.7pt;height:1.9pt;z-index:25166336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">
                <v:imagedata r:id="rId30" o:title=""/>
              </v:shape>
            </w:pict>
          </mc:Fallback>
        </mc:AlternateContent>
      </w:r>
      <w:r w:rsidR="00AF1B4E">
        <w:rPr>
          <w:noProof/>
        </w:rPr>
        <w:drawing>
          <wp:inline distT="0" distB="0" distL="0" distR="0" wp14:anchorId="1F5B3A7D" wp14:editId="6135A34D">
            <wp:extent cx="4480611" cy="1743894"/>
            <wp:effectExtent l="0" t="0" r="0" b="889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4501861" cy="1752165"/>
                    </a:xfrm>
                    <a:prstGeom prst="rect">
                      <a:avLst/>
                    </a:prstGeom>
                    <a:noFill/>
                    <a:ln>
                      <a:noFill/>
                    </a:ln>
                  </pic:spPr>
                </pic:pic>
              </a:graphicData>
            </a:graphic>
          </wp:inline>
        </w:drawing>
      </w:r>
    </w:p>
    <w:p w14:paraId="7162B342" w14:textId="1BF7A56E" w:rsidR="002F76CF" w:rsidRDefault="002F76CF" w:rsidP="00AF1B4E">
      <w:pPr>
        <w:pStyle w:val="ListParagraph"/>
        <w:spacing w:line="240" w:lineRule="auto"/>
        <w:ind w:left="2160"/>
        <w:jc w:val="both"/>
        <w:rPr>
          <w:rFonts w:ascii="Arial" w:hAnsi="Arial" w:cs="Arial"/>
          <w:highlight w:val="yellow"/>
        </w:rPr>
      </w:pPr>
      <w:r>
        <w:rPr>
          <w:noProof/>
        </w:rPr>
        <mc:AlternateContent>
          <mc:Choice Requires="wpi">
            <w:drawing>
              <wp:anchor distT="0" distB="0" distL="114300" distR="114300" simplePos="0" relativeHeight="251671552" behindDoc="0" locked="0" layoutInCell="1" allowOverlap="1" wp14:anchorId="20CF2141" wp14:editId="61C6B961">
                <wp:simplePos x="0" y="0"/>
                <wp:positionH relativeFrom="column">
                  <wp:posOffset>3452630</wp:posOffset>
                </wp:positionH>
                <wp:positionV relativeFrom="paragraph">
                  <wp:posOffset>835666</wp:posOffset>
                </wp:positionV>
                <wp:extent cx="360" cy="360"/>
                <wp:effectExtent l="38100" t="38100" r="57150" b="57150"/>
                <wp:wrapNone/>
                <wp:docPr id="49" name="Ink 49"/>
                <wp:cNvGraphicFramePr/>
                <a:graphic xmlns:a="http://schemas.openxmlformats.org/drawingml/2006/main">
                  <a:graphicData uri="http://schemas.microsoft.com/office/word/2010/wordprocessingInk">
                    <w14:contentPart bwMode="auto" r:id="rId32">
                      <w14:nvContentPartPr>
                        <w14:cNvContentPartPr/>
                      </w14:nvContentPartPr>
                      <w14:xfrm>
                        <a:off x="0" y="0"/>
                        <a:ext cx="360" cy="360"/>
                      </w14:xfrm>
                    </w14:contentPart>
                  </a:graphicData>
                </a:graphic>
              </wp:anchor>
            </w:drawing>
          </mc:Choice>
          <mc:Fallback>
            <w:pict>
              <v:shape w14:anchorId="73603820" id="Ink 49" o:spid="_x0000_s1026" type="#_x0000_t75" style="position:absolute;margin-left:271.15pt;margin-top:65.1pt;width:1.45pt;height:1.45pt;z-index:25167155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">
                <v:imagedata r:id="rId33" o:title=""/>
              </v:shape>
            </w:pict>
          </mc:Fallback>
        </mc:AlternateContent>
      </w:r>
      <w:r>
        <w:rPr>
          <w:noProof/>
        </w:rPr>
        <w:drawing>
          <wp:inline distT="0" distB="0" distL="0" distR="0" wp14:anchorId="33FF8065" wp14:editId="1FC2BA79">
            <wp:extent cx="3386937" cy="392827"/>
            <wp:effectExtent l="0" t="0" r="4445" b="7620"/>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3437392" cy="398679"/>
                    </a:xfrm>
                    <a:prstGeom prst="rect">
                      <a:avLst/>
                    </a:prstGeom>
                    <a:noFill/>
                    <a:ln>
                      <a:noFill/>
                    </a:ln>
                  </pic:spPr>
                </pic:pic>
              </a:graphicData>
            </a:graphic>
          </wp:inline>
        </w:drawing>
      </w:r>
      <w:r>
        <w:rPr>
          <w:noProof/>
        </w:rPr>
        <w:drawing>
          <wp:inline distT="0" distB="0" distL="0" distR="0" wp14:anchorId="5895630C" wp14:editId="0C786D95">
            <wp:extent cx="3386455" cy="670838"/>
            <wp:effectExtent l="0" t="0" r="4445" b="0"/>
            <wp:docPr id="42" name="Picture 42"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Picture 42" descr="Text&#10;&#10;Description automatically generated"/>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3463662" cy="686132"/>
                    </a:xfrm>
                    <a:prstGeom prst="rect">
                      <a:avLst/>
                    </a:prstGeom>
                    <a:noFill/>
                    <a:ln>
                      <a:noFill/>
                    </a:ln>
                  </pic:spPr>
                </pic:pic>
              </a:graphicData>
            </a:graphic>
          </wp:inline>
        </w:drawing>
      </w:r>
    </w:p>
    <w:p w14:paraId="7B50B9FC" w14:textId="77777777" w:rsidR="008F7AC2" w:rsidRDefault="00FA7E13" w:rsidP="008F7AC2">
      <w:pPr>
        <w:pStyle w:val="ListParagraph"/>
        <w:spacing w:line="240" w:lineRule="auto"/>
        <w:ind w:left="2160"/>
        <w:jc w:val="both"/>
        <w:rPr>
          <w:rFonts w:ascii="Arial" w:hAnsi="Arial" w:cs="Arial"/>
        </w:rPr>
      </w:pPr>
      <w:r w:rsidRPr="00C720C8">
        <w:rPr>
          <w:rFonts w:ascii="Arial" w:hAnsi="Arial" w:cs="Arial"/>
        </w:rPr>
        <w:t>Notice that Ansible shows that the inventory hosts file it will use by default is /etc/ansible/hosts. In a previous step, you edited the inventory hosts file in the ansible-csr1000v directory. In the next step you will edit a new ansible.cfg file which uses the hosts inventory file that you created.</w:t>
      </w:r>
    </w:p>
    <w:p w14:paraId="794E9ACD" w14:textId="77777777" w:rsidR="008F7AC2" w:rsidRDefault="008F7AC2" w:rsidP="008F7AC2">
      <w:pPr>
        <w:pStyle w:val="ListParagraph"/>
        <w:spacing w:line="240" w:lineRule="auto"/>
        <w:ind w:left="2160"/>
        <w:jc w:val="both"/>
        <w:rPr>
          <w:rFonts w:ascii="Arial" w:hAnsi="Arial" w:cs="Arial"/>
        </w:rPr>
      </w:pPr>
    </w:p>
    <w:p w14:paraId="28981B43" w14:textId="77777777" w:rsidR="00F363E7" w:rsidRDefault="00FA7E13" w:rsidP="00C720C8">
      <w:pPr>
        <w:pStyle w:val="ListParagraph"/>
        <w:numPr>
          <w:ilvl w:val="1"/>
          <w:numId w:val="15"/>
        </w:numPr>
        <w:spacing w:line="240" w:lineRule="auto"/>
        <w:jc w:val="both"/>
        <w:rPr>
          <w:rFonts w:ascii="Arial" w:hAnsi="Arial" w:cs="Arial"/>
        </w:rPr>
      </w:pPr>
      <w:r w:rsidRPr="00C720C8">
        <w:rPr>
          <w:rFonts w:ascii="Arial" w:hAnsi="Arial" w:cs="Arial"/>
        </w:rPr>
        <w:lastRenderedPageBreak/>
        <w:t xml:space="preserve">Ansible will use the config file located in /etc/ansible/ansible.cfg unless there is an ansible.cfg file in the current directory. Change back to the ansible-csr1000v directory. There is already a placeholder ansible.cfg file in this directory. </w:t>
      </w:r>
    </w:p>
    <w:p w14:paraId="28643DF9" w14:textId="77777777" w:rsidR="00AE1129" w:rsidRPr="00AE1129" w:rsidRDefault="00FA7E13" w:rsidP="003B7D78">
      <w:pPr>
        <w:pStyle w:val="ListParagraph"/>
        <w:numPr>
          <w:ilvl w:val="2"/>
          <w:numId w:val="15"/>
        </w:numPr>
        <w:spacing w:line="240" w:lineRule="auto"/>
        <w:jc w:val="both"/>
        <w:rPr>
          <w:rFonts w:ascii="Arial" w:hAnsi="Arial" w:cs="Arial"/>
        </w:rPr>
      </w:pPr>
      <w:r w:rsidRPr="00C720C8">
        <w:rPr>
          <w:rFonts w:ascii="Arial" w:hAnsi="Arial" w:cs="Arial"/>
        </w:rPr>
        <w:t>Display the current location of ansible.cfg with the ansible --version command.</w:t>
      </w:r>
    </w:p>
    <w:p w14:paraId="0C54BF05" w14:textId="77777777" w:rsidR="00AE1129" w:rsidRDefault="00FA7E13" w:rsidP="00C720C8">
      <w:pPr>
        <w:pStyle w:val="ListParagraph"/>
        <w:numPr>
          <w:ilvl w:val="2"/>
          <w:numId w:val="15"/>
        </w:numPr>
        <w:spacing w:line="240" w:lineRule="auto"/>
        <w:jc w:val="both"/>
        <w:rPr>
          <w:rFonts w:ascii="Arial" w:hAnsi="Arial" w:cs="Arial"/>
        </w:rPr>
      </w:pPr>
      <w:r w:rsidRPr="003B7D78">
        <w:rPr>
          <w:rFonts w:ascii="Arial" w:hAnsi="Arial" w:cs="Arial"/>
        </w:rPr>
        <w:t>Display the file to see that it is empty, except for a comment. You will edit this file in the next step.</w:t>
      </w:r>
    </w:p>
    <w:p w14:paraId="5DE25243" w14:textId="4E7AC781" w:rsidR="00AE1129" w:rsidRPr="00AE1129" w:rsidRDefault="00AE1129" w:rsidP="00AE1129">
      <w:pPr>
        <w:pStyle w:val="ListParagraph"/>
        <w:spacing w:line="240" w:lineRule="auto"/>
        <w:ind w:left="2160"/>
        <w:jc w:val="both"/>
        <w:rPr>
          <w:rFonts w:ascii="Arial" w:hAnsi="Arial" w:cs="Arial"/>
        </w:rPr>
      </w:pPr>
      <w:r>
        <w:rPr>
          <w:noProof/>
        </w:rPr>
        <w:drawing>
          <wp:inline distT="0" distB="0" distL="0" distR="0" wp14:anchorId="574480AB" wp14:editId="7A091408">
            <wp:extent cx="4769510" cy="782060"/>
            <wp:effectExtent l="0" t="0" r="0" b="0"/>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4828402" cy="791717"/>
                    </a:xfrm>
                    <a:prstGeom prst="rect">
                      <a:avLst/>
                    </a:prstGeom>
                    <a:noFill/>
                    <a:ln>
                      <a:noFill/>
                    </a:ln>
                  </pic:spPr>
                </pic:pic>
              </a:graphicData>
            </a:graphic>
          </wp:inline>
        </w:drawing>
      </w:r>
    </w:p>
    <w:p w14:paraId="536AA4B8" w14:textId="77777777" w:rsidR="001958DB" w:rsidRDefault="001958DB" w:rsidP="001958DB">
      <w:pPr>
        <w:pStyle w:val="ListParagraph"/>
        <w:spacing w:line="240" w:lineRule="auto"/>
        <w:ind w:left="2160"/>
        <w:jc w:val="both"/>
        <w:rPr>
          <w:rFonts w:ascii="Arial" w:hAnsi="Arial" w:cs="Arial"/>
        </w:rPr>
      </w:pPr>
    </w:p>
    <w:p w14:paraId="75771953" w14:textId="70AFEF9D" w:rsidR="001958DB" w:rsidRPr="00C720C8" w:rsidRDefault="00FA7E13" w:rsidP="001958DB">
      <w:pPr>
        <w:pStyle w:val="ListParagraph"/>
        <w:numPr>
          <w:ilvl w:val="2"/>
          <w:numId w:val="15"/>
        </w:numPr>
        <w:spacing w:line="240" w:lineRule="auto"/>
        <w:jc w:val="both"/>
        <w:rPr>
          <w:rFonts w:ascii="Arial" w:hAnsi="Arial" w:cs="Arial"/>
        </w:rPr>
      </w:pPr>
      <w:r w:rsidRPr="001958DB">
        <w:rPr>
          <w:rFonts w:ascii="Arial" w:hAnsi="Arial" w:cs="Arial"/>
        </w:rPr>
        <w:t>Edit the ansible.cfg file.</w:t>
      </w:r>
      <w:r w:rsidR="001958DB" w:rsidRPr="001958DB">
        <w:rPr>
          <w:rFonts w:ascii="Arial" w:hAnsi="Arial" w:cs="Arial"/>
        </w:rPr>
        <w:t xml:space="preserve"> </w:t>
      </w:r>
      <w:r w:rsidR="001958DB" w:rsidRPr="00C720C8">
        <w:rPr>
          <w:rFonts w:ascii="Arial" w:hAnsi="Arial" w:cs="Arial"/>
        </w:rPr>
        <w:t>Open the /ansible-csr1000v/ansible.cfg file in VS Code.</w:t>
      </w:r>
    </w:p>
    <w:p w14:paraId="56703C1E" w14:textId="77777777" w:rsidR="001958DB" w:rsidRDefault="001958DB" w:rsidP="001958DB">
      <w:pPr>
        <w:pStyle w:val="ListParagraph"/>
        <w:spacing w:line="240" w:lineRule="auto"/>
        <w:ind w:left="2160"/>
        <w:jc w:val="both"/>
        <w:rPr>
          <w:rFonts w:ascii="Arial" w:hAnsi="Arial" w:cs="Arial"/>
        </w:rPr>
      </w:pPr>
    </w:p>
    <w:p w14:paraId="6DB3AE22" w14:textId="77777777" w:rsidR="001958DB" w:rsidRDefault="00FA7E13" w:rsidP="001958DB">
      <w:pPr>
        <w:pStyle w:val="ListParagraph"/>
        <w:spacing w:line="240" w:lineRule="auto"/>
        <w:ind w:left="2160"/>
        <w:jc w:val="both"/>
        <w:rPr>
          <w:rFonts w:ascii="Arial" w:hAnsi="Arial" w:cs="Arial"/>
        </w:rPr>
      </w:pPr>
      <w:r w:rsidRPr="001958DB">
        <w:rPr>
          <w:rFonts w:ascii="Arial" w:hAnsi="Arial" w:cs="Arial"/>
        </w:rPr>
        <w:t>Now, you need to edit your /ansible-csr1000v/ansible.cfg file to include the location of your hosts inventory file. Remember, the default config file in /etc/ansible/ansible.cfg uses the inventory file in /etc/ansible/hosts.</w:t>
      </w:r>
      <w:bookmarkStart w:id="2" w:name="_Hlk41484273"/>
    </w:p>
    <w:p w14:paraId="3947AC82" w14:textId="77777777" w:rsidR="001958DB" w:rsidRDefault="001958DB" w:rsidP="001958DB">
      <w:pPr>
        <w:pStyle w:val="ListParagraph"/>
        <w:spacing w:line="240" w:lineRule="auto"/>
        <w:ind w:left="2160"/>
        <w:jc w:val="both"/>
        <w:rPr>
          <w:rFonts w:ascii="Arial" w:hAnsi="Arial" w:cs="Arial"/>
        </w:rPr>
      </w:pPr>
    </w:p>
    <w:p w14:paraId="5D7246C4" w14:textId="096667C4" w:rsidR="00FA7E13" w:rsidRDefault="00FA7E13" w:rsidP="001958DB">
      <w:pPr>
        <w:pStyle w:val="ListParagraph"/>
        <w:spacing w:line="240" w:lineRule="auto"/>
        <w:ind w:left="2160"/>
        <w:jc w:val="both"/>
        <w:rPr>
          <w:rFonts w:ascii="Arial" w:hAnsi="Arial" w:cs="Arial"/>
        </w:rPr>
      </w:pPr>
      <w:r w:rsidRPr="00C720C8">
        <w:rPr>
          <w:rFonts w:ascii="Arial" w:hAnsi="Arial" w:cs="Arial"/>
        </w:rPr>
        <w:t xml:space="preserve">You can remove the comment. Add the following lines to the file and save it. </w:t>
      </w:r>
    </w:p>
    <w:p w14:paraId="38A78253" w14:textId="3C5714A1" w:rsidR="002A28A9" w:rsidRDefault="002A28A9" w:rsidP="001958DB">
      <w:pPr>
        <w:pStyle w:val="ListParagraph"/>
        <w:spacing w:line="240" w:lineRule="auto"/>
        <w:ind w:left="2160"/>
        <w:jc w:val="both"/>
        <w:rPr>
          <w:rFonts w:ascii="Arial" w:hAnsi="Arial" w:cs="Arial"/>
        </w:rPr>
      </w:pPr>
    </w:p>
    <w:p w14:paraId="73BF4B49" w14:textId="0A42A1BE" w:rsidR="002A28A9" w:rsidRPr="00C720C8" w:rsidRDefault="002A28A9" w:rsidP="001958DB">
      <w:pPr>
        <w:pStyle w:val="ListParagraph"/>
        <w:spacing w:line="240" w:lineRule="auto"/>
        <w:ind w:left="2160"/>
        <w:jc w:val="both"/>
        <w:rPr>
          <w:rFonts w:ascii="Arial" w:hAnsi="Arial" w:cs="Arial"/>
        </w:rPr>
      </w:pPr>
      <w:r>
        <w:rPr>
          <w:noProof/>
        </w:rPr>
        <w:drawing>
          <wp:inline distT="0" distB="0" distL="0" distR="0" wp14:anchorId="18ADDFCA" wp14:editId="0286EBBF">
            <wp:extent cx="4714698" cy="1574874"/>
            <wp:effectExtent l="0" t="0" r="0" b="6350"/>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4754834" cy="1588281"/>
                    </a:xfrm>
                    <a:prstGeom prst="rect">
                      <a:avLst/>
                    </a:prstGeom>
                    <a:noFill/>
                    <a:ln>
                      <a:noFill/>
                    </a:ln>
                  </pic:spPr>
                </pic:pic>
              </a:graphicData>
            </a:graphic>
          </wp:inline>
        </w:drawing>
      </w:r>
    </w:p>
    <w:bookmarkEnd w:id="2"/>
    <w:p w14:paraId="77E11C45" w14:textId="77777777" w:rsidR="000920D3" w:rsidRDefault="002A28A9" w:rsidP="000920D3">
      <w:pPr>
        <w:pStyle w:val="ListParagraph"/>
        <w:spacing w:line="240" w:lineRule="auto"/>
        <w:ind w:left="1440"/>
        <w:jc w:val="both"/>
        <w:rPr>
          <w:rFonts w:ascii="Arial" w:hAnsi="Arial" w:cs="Arial"/>
          <w:b/>
          <w:bCs/>
        </w:rPr>
      </w:pPr>
      <w:r w:rsidRPr="000920D3">
        <w:rPr>
          <w:rFonts w:ascii="Arial" w:hAnsi="Arial" w:cs="Arial"/>
          <w:b/>
          <w:bCs/>
        </w:rPr>
        <w:t>Observation:</w:t>
      </w:r>
      <w:r w:rsidR="000920D3">
        <w:rPr>
          <w:rFonts w:ascii="Arial" w:hAnsi="Arial" w:cs="Arial"/>
          <w:b/>
          <w:bCs/>
        </w:rPr>
        <w:t xml:space="preserve"> </w:t>
      </w:r>
    </w:p>
    <w:p w14:paraId="6801DC65" w14:textId="77777777" w:rsidR="000920D3" w:rsidRDefault="000920D3" w:rsidP="000920D3">
      <w:pPr>
        <w:pStyle w:val="ListParagraph"/>
        <w:spacing w:line="240" w:lineRule="auto"/>
        <w:ind w:left="1440"/>
        <w:jc w:val="both"/>
        <w:rPr>
          <w:rFonts w:ascii="Arial" w:hAnsi="Arial" w:cs="Arial"/>
        </w:rPr>
      </w:pPr>
    </w:p>
    <w:p w14:paraId="258FCE84" w14:textId="77777777" w:rsidR="000920D3" w:rsidRDefault="00FA7E13" w:rsidP="000920D3">
      <w:pPr>
        <w:pStyle w:val="ListParagraph"/>
        <w:spacing w:line="240" w:lineRule="auto"/>
        <w:ind w:left="1440"/>
        <w:jc w:val="both"/>
        <w:rPr>
          <w:rFonts w:ascii="Arial" w:hAnsi="Arial" w:cs="Arial"/>
        </w:rPr>
      </w:pPr>
      <w:r w:rsidRPr="000920D3">
        <w:rPr>
          <w:rFonts w:ascii="Arial" w:hAnsi="Arial" w:cs="Arial"/>
        </w:rPr>
        <w:t>Like Python, the # is used for comments within the ansible.cfg file. If the entry refers to a file name such as inventory=./hosts the comment cannot come after the entry. Ansible treats the # and the comment that follows as part of the filename. Therefore, in these cases, the # comment must be on a separate line. However, variables can have a comment on the same line as shown for host_key_checking and retry_files_enabled.</w:t>
      </w:r>
    </w:p>
    <w:p w14:paraId="24EB2676" w14:textId="77777777" w:rsidR="000920D3" w:rsidRDefault="000920D3" w:rsidP="000920D3">
      <w:pPr>
        <w:pStyle w:val="ListParagraph"/>
        <w:spacing w:line="240" w:lineRule="auto"/>
        <w:ind w:left="1440"/>
        <w:jc w:val="both"/>
        <w:rPr>
          <w:rFonts w:ascii="Arial" w:hAnsi="Arial" w:cs="Arial"/>
        </w:rPr>
      </w:pPr>
    </w:p>
    <w:p w14:paraId="3ACD8440" w14:textId="77777777" w:rsidR="00425E6E" w:rsidRDefault="00FA7E13" w:rsidP="00425E6E">
      <w:pPr>
        <w:pStyle w:val="ListParagraph"/>
        <w:spacing w:line="240" w:lineRule="auto"/>
        <w:ind w:left="1440"/>
        <w:jc w:val="both"/>
        <w:rPr>
          <w:rFonts w:ascii="Arial" w:hAnsi="Arial" w:cs="Arial"/>
        </w:rPr>
      </w:pPr>
      <w:r w:rsidRPr="00C720C8">
        <w:rPr>
          <w:rFonts w:ascii="Arial" w:hAnsi="Arial" w:cs="Arial"/>
        </w:rPr>
        <w:t xml:space="preserve">The ansible.cfg file tells Ansible where to find the inventory file and sets certain default parameters. </w:t>
      </w:r>
    </w:p>
    <w:p w14:paraId="27ABA217" w14:textId="77777777" w:rsidR="00425E6E" w:rsidRDefault="00425E6E" w:rsidP="00425E6E">
      <w:pPr>
        <w:pStyle w:val="ListParagraph"/>
        <w:spacing w:line="240" w:lineRule="auto"/>
        <w:ind w:left="1440"/>
        <w:jc w:val="both"/>
        <w:rPr>
          <w:rFonts w:ascii="Arial" w:hAnsi="Arial" w:cs="Arial"/>
        </w:rPr>
      </w:pPr>
    </w:p>
    <w:p w14:paraId="14B86872" w14:textId="77777777" w:rsidR="00425E6E" w:rsidRDefault="00FA7E13" w:rsidP="00425E6E">
      <w:pPr>
        <w:pStyle w:val="ListParagraph"/>
        <w:spacing w:line="240" w:lineRule="auto"/>
        <w:ind w:left="1440"/>
        <w:jc w:val="both"/>
        <w:rPr>
          <w:rFonts w:ascii="Arial" w:hAnsi="Arial" w:cs="Arial"/>
        </w:rPr>
      </w:pPr>
      <w:r w:rsidRPr="00C720C8">
        <w:rPr>
          <w:rFonts w:ascii="Arial" w:hAnsi="Arial" w:cs="Arial"/>
        </w:rPr>
        <w:t xml:space="preserve">The information you entered in your ansible.cfg file is: </w:t>
      </w:r>
    </w:p>
    <w:p w14:paraId="611759F3" w14:textId="77777777" w:rsidR="00425E6E" w:rsidRDefault="00425E6E" w:rsidP="00425E6E">
      <w:pPr>
        <w:pStyle w:val="ListParagraph"/>
        <w:spacing w:line="240" w:lineRule="auto"/>
        <w:ind w:left="1440"/>
        <w:jc w:val="both"/>
        <w:rPr>
          <w:rFonts w:ascii="Arial" w:hAnsi="Arial" w:cs="Arial"/>
        </w:rPr>
      </w:pPr>
    </w:p>
    <w:p w14:paraId="3F3AABBA" w14:textId="77777777" w:rsidR="00425E6E" w:rsidRDefault="00FA7E13" w:rsidP="00425E6E">
      <w:pPr>
        <w:pStyle w:val="ListParagraph"/>
        <w:spacing w:line="240" w:lineRule="auto"/>
        <w:ind w:left="1440"/>
        <w:jc w:val="both"/>
        <w:rPr>
          <w:rFonts w:ascii="Arial" w:hAnsi="Arial" w:cs="Arial"/>
        </w:rPr>
      </w:pPr>
      <w:r w:rsidRPr="00C720C8">
        <w:rPr>
          <w:rFonts w:ascii="Arial" w:hAnsi="Arial" w:cs="Arial"/>
        </w:rPr>
        <w:t>inventory=./hosts - Your inventory file is the hosts file in the current directory.</w:t>
      </w:r>
    </w:p>
    <w:p w14:paraId="0C20832D" w14:textId="77777777" w:rsidR="00425E6E" w:rsidRDefault="00425E6E" w:rsidP="00425E6E">
      <w:pPr>
        <w:pStyle w:val="ListParagraph"/>
        <w:spacing w:line="240" w:lineRule="auto"/>
        <w:ind w:left="1440"/>
        <w:jc w:val="both"/>
        <w:rPr>
          <w:rFonts w:ascii="Arial" w:hAnsi="Arial" w:cs="Arial"/>
        </w:rPr>
      </w:pPr>
    </w:p>
    <w:p w14:paraId="102E1771" w14:textId="77777777" w:rsidR="00425E6E" w:rsidRDefault="00FA7E13" w:rsidP="00425E6E">
      <w:pPr>
        <w:pStyle w:val="ListParagraph"/>
        <w:spacing w:line="240" w:lineRule="auto"/>
        <w:ind w:left="1440"/>
        <w:jc w:val="both"/>
        <w:rPr>
          <w:rFonts w:ascii="Arial" w:hAnsi="Arial" w:cs="Arial"/>
        </w:rPr>
      </w:pPr>
      <w:r w:rsidRPr="00C720C8">
        <w:rPr>
          <w:rFonts w:ascii="Arial" w:hAnsi="Arial" w:cs="Arial"/>
        </w:rPr>
        <w:t>host_key_checking = False - The local development environment does not have SSH keys set up. You have set the host_key_checking set to False, which is the default. In a production network, host_key_checking would be set to True.</w:t>
      </w:r>
    </w:p>
    <w:p w14:paraId="3F66B25A" w14:textId="77777777" w:rsidR="00425E6E" w:rsidRDefault="00425E6E" w:rsidP="00425E6E">
      <w:pPr>
        <w:pStyle w:val="ListParagraph"/>
        <w:spacing w:line="240" w:lineRule="auto"/>
        <w:ind w:left="1440"/>
        <w:jc w:val="both"/>
        <w:rPr>
          <w:rFonts w:ascii="Arial" w:hAnsi="Arial" w:cs="Arial"/>
        </w:rPr>
      </w:pPr>
    </w:p>
    <w:p w14:paraId="76E4FE71" w14:textId="77777777" w:rsidR="00425E6E" w:rsidRDefault="00FA7E13" w:rsidP="00425E6E">
      <w:pPr>
        <w:pStyle w:val="ListParagraph"/>
        <w:spacing w:line="240" w:lineRule="auto"/>
        <w:ind w:left="1440"/>
        <w:jc w:val="both"/>
        <w:rPr>
          <w:rFonts w:ascii="Arial" w:hAnsi="Arial" w:cs="Arial"/>
        </w:rPr>
      </w:pPr>
      <w:r w:rsidRPr="00C720C8">
        <w:rPr>
          <w:rFonts w:ascii="Arial" w:hAnsi="Arial" w:cs="Arial"/>
        </w:rPr>
        <w:lastRenderedPageBreak/>
        <w:t>retry_files_enabled = False - When Ansible has problems running playbooks for a host, it will output the name of the host into a file in the current directory ending in .retry. To prevent clutter, it is common to disable this setting.</w:t>
      </w:r>
    </w:p>
    <w:p w14:paraId="51577538" w14:textId="77777777" w:rsidR="00425E6E" w:rsidRDefault="00425E6E" w:rsidP="00425E6E">
      <w:pPr>
        <w:pStyle w:val="ListParagraph"/>
        <w:spacing w:line="240" w:lineRule="auto"/>
        <w:ind w:left="1440"/>
        <w:jc w:val="both"/>
        <w:rPr>
          <w:rFonts w:ascii="Arial" w:hAnsi="Arial" w:cs="Arial"/>
        </w:rPr>
      </w:pPr>
    </w:p>
    <w:p w14:paraId="29F9F199" w14:textId="4A02327B" w:rsidR="00FA7E13" w:rsidRPr="00425E6E" w:rsidRDefault="00FA7E13" w:rsidP="00425E6E">
      <w:pPr>
        <w:pStyle w:val="ListParagraph"/>
        <w:spacing w:line="240" w:lineRule="auto"/>
        <w:ind w:left="1440"/>
        <w:jc w:val="both"/>
        <w:rPr>
          <w:rFonts w:ascii="Arial" w:hAnsi="Arial" w:cs="Arial"/>
          <w:b/>
          <w:bCs/>
        </w:rPr>
      </w:pPr>
      <w:r w:rsidRPr="00C720C8">
        <w:rPr>
          <w:rFonts w:ascii="Arial" w:hAnsi="Arial" w:cs="Arial"/>
        </w:rPr>
        <w:t>deprecation_warnings=False - Deprecation warnings indicate usage of legacy features that are slated for removal in a future release of Ansible. You have disabled this warning.</w:t>
      </w:r>
    </w:p>
    <w:p w14:paraId="6A5FCEDE" w14:textId="77777777" w:rsidR="009E614B" w:rsidRDefault="009E614B" w:rsidP="009E614B">
      <w:pPr>
        <w:pStyle w:val="ListParagraph"/>
        <w:spacing w:line="240" w:lineRule="auto"/>
        <w:ind w:left="1440"/>
        <w:jc w:val="both"/>
        <w:rPr>
          <w:rFonts w:ascii="Arial" w:hAnsi="Arial" w:cs="Arial"/>
        </w:rPr>
      </w:pPr>
    </w:p>
    <w:p w14:paraId="6E7ADE09" w14:textId="77777777" w:rsidR="00724079" w:rsidRDefault="00FA7E13" w:rsidP="00C720C8">
      <w:pPr>
        <w:pStyle w:val="ListParagraph"/>
        <w:numPr>
          <w:ilvl w:val="1"/>
          <w:numId w:val="15"/>
        </w:numPr>
        <w:spacing w:line="240" w:lineRule="auto"/>
        <w:jc w:val="both"/>
        <w:rPr>
          <w:rFonts w:ascii="Arial" w:hAnsi="Arial" w:cs="Arial"/>
        </w:rPr>
      </w:pPr>
      <w:r w:rsidRPr="009E614B">
        <w:rPr>
          <w:rFonts w:ascii="Arial" w:hAnsi="Arial" w:cs="Arial"/>
        </w:rPr>
        <w:t>SUMMARY: In this step, you configured Ansible to run in the ansible-csr1000v directory. By default, Ansible uses files in the /etc/ansible directory. The default /etc/ansible/ansible.cfg file indicates that the default inventory file is /etc/ansible/hosts.</w:t>
      </w:r>
    </w:p>
    <w:p w14:paraId="220CEEC7" w14:textId="77777777" w:rsidR="00724079" w:rsidRDefault="00724079" w:rsidP="00724079">
      <w:pPr>
        <w:pStyle w:val="ListParagraph"/>
        <w:spacing w:line="240" w:lineRule="auto"/>
        <w:ind w:left="1440"/>
        <w:jc w:val="both"/>
        <w:rPr>
          <w:rFonts w:ascii="Arial" w:hAnsi="Arial" w:cs="Arial"/>
        </w:rPr>
      </w:pPr>
    </w:p>
    <w:p w14:paraId="45B1D23D" w14:textId="77777777" w:rsidR="00724079" w:rsidRDefault="00FA7E13" w:rsidP="00724079">
      <w:pPr>
        <w:pStyle w:val="ListParagraph"/>
        <w:spacing w:line="240" w:lineRule="auto"/>
        <w:ind w:left="1440"/>
        <w:jc w:val="both"/>
        <w:rPr>
          <w:rFonts w:ascii="Arial" w:hAnsi="Arial" w:cs="Arial"/>
        </w:rPr>
      </w:pPr>
      <w:r w:rsidRPr="00724079">
        <w:rPr>
          <w:rFonts w:ascii="Arial" w:hAnsi="Arial" w:cs="Arial"/>
        </w:rPr>
        <w:t>However, in this lab you need a hosts file and ansible.cfg file in your ansible-csr1000v directory.</w:t>
      </w:r>
      <w:r w:rsidR="00724079">
        <w:rPr>
          <w:rFonts w:ascii="Arial" w:hAnsi="Arial" w:cs="Arial"/>
        </w:rPr>
        <w:t xml:space="preserve"> </w:t>
      </w:r>
      <w:r w:rsidR="00724079" w:rsidRPr="00724079">
        <w:rPr>
          <w:rFonts w:ascii="Arial" w:hAnsi="Arial" w:cs="Arial"/>
        </w:rPr>
        <w:t xml:space="preserve">So, </w:t>
      </w:r>
    </w:p>
    <w:p w14:paraId="2D35D349" w14:textId="77777777" w:rsidR="009305B9" w:rsidRDefault="00724079" w:rsidP="009305B9">
      <w:pPr>
        <w:pStyle w:val="ListParagraph"/>
        <w:numPr>
          <w:ilvl w:val="1"/>
          <w:numId w:val="11"/>
        </w:numPr>
        <w:spacing w:line="240" w:lineRule="auto"/>
        <w:jc w:val="both"/>
        <w:rPr>
          <w:rFonts w:ascii="Arial" w:hAnsi="Arial" w:cs="Arial"/>
        </w:rPr>
      </w:pPr>
      <w:r w:rsidRPr="00724079">
        <w:rPr>
          <w:rFonts w:ascii="Arial" w:hAnsi="Arial" w:cs="Arial"/>
        </w:rPr>
        <w:t>y</w:t>
      </w:r>
      <w:r w:rsidR="00FA7E13" w:rsidRPr="00724079">
        <w:rPr>
          <w:rFonts w:ascii="Arial" w:hAnsi="Arial" w:cs="Arial"/>
        </w:rPr>
        <w:t>ou edited the hosts file to contain login and IP address information for the CSR1000v router</w:t>
      </w:r>
      <w:r>
        <w:rPr>
          <w:rFonts w:ascii="Arial" w:hAnsi="Arial" w:cs="Arial"/>
        </w:rPr>
        <w:t xml:space="preserve"> and </w:t>
      </w:r>
    </w:p>
    <w:p w14:paraId="77810882" w14:textId="1C6B958D" w:rsidR="00FA7E13" w:rsidRPr="00C720C8" w:rsidRDefault="009305B9" w:rsidP="009305B9">
      <w:pPr>
        <w:pStyle w:val="ListParagraph"/>
        <w:numPr>
          <w:ilvl w:val="1"/>
          <w:numId w:val="11"/>
        </w:numPr>
        <w:spacing w:line="240" w:lineRule="auto"/>
        <w:jc w:val="both"/>
        <w:rPr>
          <w:rFonts w:ascii="Arial" w:hAnsi="Arial" w:cs="Arial"/>
        </w:rPr>
      </w:pPr>
      <w:r>
        <w:rPr>
          <w:rFonts w:ascii="Arial" w:hAnsi="Arial" w:cs="Arial"/>
        </w:rPr>
        <w:t xml:space="preserve">you </w:t>
      </w:r>
      <w:r w:rsidR="00FA7E13" w:rsidRPr="00C720C8">
        <w:rPr>
          <w:rFonts w:ascii="Arial" w:hAnsi="Arial" w:cs="Arial"/>
        </w:rPr>
        <w:t>edited the ansible.cfg file to use the local hosts file as the inventory file (inventory=./hosts).</w:t>
      </w:r>
    </w:p>
    <w:p w14:paraId="253B8891" w14:textId="77777777" w:rsidR="009305B9" w:rsidRDefault="009305B9" w:rsidP="009305B9">
      <w:pPr>
        <w:pStyle w:val="ListParagraph"/>
        <w:spacing w:line="240" w:lineRule="auto"/>
        <w:jc w:val="both"/>
        <w:rPr>
          <w:rFonts w:ascii="Arial" w:hAnsi="Arial" w:cs="Arial"/>
        </w:rPr>
      </w:pPr>
    </w:p>
    <w:p w14:paraId="6663226B" w14:textId="77777777" w:rsidR="009305B9" w:rsidRDefault="00FA7E13" w:rsidP="00C720C8">
      <w:pPr>
        <w:pStyle w:val="ListParagraph"/>
        <w:numPr>
          <w:ilvl w:val="0"/>
          <w:numId w:val="11"/>
        </w:numPr>
        <w:spacing w:line="240" w:lineRule="auto"/>
        <w:jc w:val="both"/>
        <w:rPr>
          <w:rFonts w:ascii="Arial" w:hAnsi="Arial" w:cs="Arial"/>
        </w:rPr>
      </w:pPr>
      <w:r w:rsidRPr="009305B9">
        <w:rPr>
          <w:rFonts w:ascii="Arial" w:hAnsi="Arial" w:cs="Arial"/>
        </w:rPr>
        <w:t xml:space="preserve">Use Ansible to Back up a </w:t>
      </w:r>
      <w:r w:rsidR="009305B9" w:rsidRPr="009305B9">
        <w:rPr>
          <w:rFonts w:ascii="Arial" w:hAnsi="Arial" w:cs="Arial"/>
        </w:rPr>
        <w:t>Configuration.</w:t>
      </w:r>
    </w:p>
    <w:p w14:paraId="34D64D9A" w14:textId="77777777" w:rsidR="009305B9" w:rsidRDefault="009305B9" w:rsidP="009305B9">
      <w:pPr>
        <w:pStyle w:val="ListParagraph"/>
        <w:spacing w:line="240" w:lineRule="auto"/>
        <w:jc w:val="both"/>
        <w:rPr>
          <w:rFonts w:ascii="Arial" w:hAnsi="Arial" w:cs="Arial"/>
        </w:rPr>
      </w:pPr>
    </w:p>
    <w:p w14:paraId="2D99767D" w14:textId="77777777" w:rsidR="00105B8D" w:rsidRDefault="00FA7E13" w:rsidP="00105B8D">
      <w:pPr>
        <w:pStyle w:val="ListParagraph"/>
        <w:spacing w:line="240" w:lineRule="auto"/>
        <w:jc w:val="both"/>
        <w:rPr>
          <w:rFonts w:ascii="Arial" w:hAnsi="Arial" w:cs="Arial"/>
        </w:rPr>
      </w:pPr>
      <w:r w:rsidRPr="009305B9">
        <w:rPr>
          <w:rFonts w:ascii="Arial" w:hAnsi="Arial" w:cs="Arial"/>
        </w:rPr>
        <w:t xml:space="preserve">In this part, you will create an Ansible playbook that will automate the process of backing up the configuration of the CSR1000v. Playbooks are at the center of Ansible. When you want Ansible to get information or perform an action on a device or group of devices, you run a playbook to get the job done. </w:t>
      </w:r>
    </w:p>
    <w:p w14:paraId="44A60555" w14:textId="77777777" w:rsidR="00105B8D" w:rsidRDefault="00105B8D" w:rsidP="00105B8D">
      <w:pPr>
        <w:pStyle w:val="ListParagraph"/>
        <w:spacing w:line="240" w:lineRule="auto"/>
        <w:jc w:val="both"/>
        <w:rPr>
          <w:rFonts w:ascii="Arial" w:hAnsi="Arial" w:cs="Arial"/>
        </w:rPr>
      </w:pPr>
    </w:p>
    <w:p w14:paraId="149700F3" w14:textId="577B1938" w:rsidR="00105B8D" w:rsidRDefault="00105B8D" w:rsidP="00105B8D">
      <w:pPr>
        <w:pStyle w:val="ListParagraph"/>
        <w:spacing w:line="240" w:lineRule="auto"/>
        <w:jc w:val="both"/>
        <w:rPr>
          <w:rFonts w:ascii="Arial" w:hAnsi="Arial" w:cs="Arial"/>
        </w:rPr>
      </w:pPr>
      <w:r w:rsidRPr="00105B8D">
        <w:rPr>
          <w:rFonts w:ascii="Arial" w:hAnsi="Arial" w:cs="Arial"/>
          <w:b/>
          <w:bCs/>
        </w:rPr>
        <w:t>Observation:</w:t>
      </w:r>
      <w:r>
        <w:rPr>
          <w:rFonts w:ascii="Arial" w:hAnsi="Arial" w:cs="Arial"/>
        </w:rPr>
        <w:t xml:space="preserve"> </w:t>
      </w:r>
      <w:r w:rsidR="00FA7E13" w:rsidRPr="00C720C8">
        <w:rPr>
          <w:rFonts w:ascii="Arial" w:hAnsi="Arial" w:cs="Arial"/>
        </w:rPr>
        <w:t xml:space="preserve">An Ansible playbook is a YAML file containing one or more plays. Each play is a collection of tasks. </w:t>
      </w:r>
    </w:p>
    <w:p w14:paraId="493C80A9" w14:textId="77777777" w:rsidR="00105B8D" w:rsidRDefault="00FA7E13" w:rsidP="00105B8D">
      <w:pPr>
        <w:pStyle w:val="ListParagraph"/>
        <w:spacing w:line="240" w:lineRule="auto"/>
        <w:jc w:val="both"/>
        <w:rPr>
          <w:rFonts w:ascii="Arial" w:hAnsi="Arial" w:cs="Arial"/>
        </w:rPr>
      </w:pPr>
      <w:r w:rsidRPr="00C720C8">
        <w:rPr>
          <w:rFonts w:ascii="Arial" w:hAnsi="Arial" w:cs="Arial"/>
        </w:rPr>
        <w:t xml:space="preserve">A play is a matching set of tasks to a device or group of devices. </w:t>
      </w:r>
    </w:p>
    <w:p w14:paraId="4F773363" w14:textId="77777777" w:rsidR="00105B8D" w:rsidRDefault="00105B8D" w:rsidP="00105B8D">
      <w:pPr>
        <w:pStyle w:val="ListParagraph"/>
        <w:spacing w:line="240" w:lineRule="auto"/>
        <w:jc w:val="both"/>
        <w:rPr>
          <w:rFonts w:ascii="Arial" w:hAnsi="Arial" w:cs="Arial"/>
        </w:rPr>
      </w:pPr>
    </w:p>
    <w:p w14:paraId="33270C5C" w14:textId="77777777" w:rsidR="00105B8D" w:rsidRDefault="00FA7E13" w:rsidP="00105B8D">
      <w:pPr>
        <w:pStyle w:val="ListParagraph"/>
        <w:spacing w:line="240" w:lineRule="auto"/>
        <w:jc w:val="both"/>
        <w:rPr>
          <w:rFonts w:ascii="Arial" w:hAnsi="Arial" w:cs="Arial"/>
        </w:rPr>
      </w:pPr>
      <w:r w:rsidRPr="00C720C8">
        <w:rPr>
          <w:rFonts w:ascii="Arial" w:hAnsi="Arial" w:cs="Arial"/>
        </w:rPr>
        <w:t>A task is a single action that references a module to run along with any input arguments and actions. These tasks can be simple or complex depending on the need for permissions, the order to run the tasks, and so on.</w:t>
      </w:r>
    </w:p>
    <w:p w14:paraId="550DF1F7" w14:textId="77777777" w:rsidR="00105B8D" w:rsidRDefault="00105B8D" w:rsidP="00105B8D">
      <w:pPr>
        <w:pStyle w:val="ListParagraph"/>
        <w:spacing w:line="240" w:lineRule="auto"/>
        <w:jc w:val="both"/>
        <w:rPr>
          <w:rFonts w:ascii="Arial" w:hAnsi="Arial" w:cs="Arial"/>
        </w:rPr>
      </w:pPr>
    </w:p>
    <w:p w14:paraId="7CDAA8EE" w14:textId="77777777" w:rsidR="00105B8D" w:rsidRDefault="00FA7E13" w:rsidP="00105B8D">
      <w:pPr>
        <w:pStyle w:val="ListParagraph"/>
        <w:spacing w:line="240" w:lineRule="auto"/>
        <w:jc w:val="both"/>
        <w:rPr>
          <w:rFonts w:ascii="Arial" w:hAnsi="Arial" w:cs="Arial"/>
        </w:rPr>
      </w:pPr>
      <w:r w:rsidRPr="00C720C8">
        <w:rPr>
          <w:rFonts w:ascii="Arial" w:hAnsi="Arial" w:cs="Arial"/>
        </w:rPr>
        <w:t>A playbook may also contain roles. A role is a mechanism for breaking a playbook into multiple components or files, simplifying the playbook and making it easier to reuse. For example, the common role is used to store tasks that can be used across all of your playbooks. Roles are beyond the scope of this lab.</w:t>
      </w:r>
    </w:p>
    <w:p w14:paraId="010E295F" w14:textId="77777777" w:rsidR="00105B8D" w:rsidRDefault="00105B8D" w:rsidP="00105B8D">
      <w:pPr>
        <w:pStyle w:val="ListParagraph"/>
        <w:spacing w:line="240" w:lineRule="auto"/>
        <w:jc w:val="both"/>
        <w:rPr>
          <w:rFonts w:ascii="Arial" w:hAnsi="Arial" w:cs="Arial"/>
        </w:rPr>
      </w:pPr>
    </w:p>
    <w:p w14:paraId="5F980E8C" w14:textId="77777777" w:rsidR="00105B8D" w:rsidRDefault="00FA7E13" w:rsidP="00105B8D">
      <w:pPr>
        <w:pStyle w:val="ListParagraph"/>
        <w:spacing w:line="240" w:lineRule="auto"/>
        <w:jc w:val="both"/>
        <w:rPr>
          <w:rFonts w:ascii="Arial" w:hAnsi="Arial" w:cs="Arial"/>
        </w:rPr>
      </w:pPr>
      <w:r w:rsidRPr="00C720C8">
        <w:rPr>
          <w:rFonts w:ascii="Arial" w:hAnsi="Arial" w:cs="Arial"/>
        </w:rPr>
        <w:t xml:space="preserve">The Ansible YAML playbook includes objects, lists and modules. </w:t>
      </w:r>
    </w:p>
    <w:p w14:paraId="42099F83" w14:textId="77777777" w:rsidR="00105B8D" w:rsidRDefault="00105B8D" w:rsidP="00105B8D">
      <w:pPr>
        <w:pStyle w:val="ListParagraph"/>
        <w:spacing w:line="240" w:lineRule="auto"/>
        <w:jc w:val="both"/>
        <w:rPr>
          <w:rFonts w:ascii="Arial" w:hAnsi="Arial" w:cs="Arial"/>
        </w:rPr>
      </w:pPr>
    </w:p>
    <w:p w14:paraId="654BD286" w14:textId="77777777" w:rsidR="00105B8D" w:rsidRDefault="00FA7E13" w:rsidP="00105B8D">
      <w:pPr>
        <w:pStyle w:val="ListParagraph"/>
        <w:spacing w:line="240" w:lineRule="auto"/>
        <w:jc w:val="both"/>
        <w:rPr>
          <w:rFonts w:ascii="Arial" w:hAnsi="Arial" w:cs="Arial"/>
        </w:rPr>
      </w:pPr>
      <w:r w:rsidRPr="00C720C8">
        <w:rPr>
          <w:rFonts w:ascii="Arial" w:hAnsi="Arial" w:cs="Arial"/>
        </w:rPr>
        <w:t xml:space="preserve">A YAML object is one or more key value pairs. Key value pairs are separated by a colon without the use of quotation marks, for example hosts: CSR1kv. </w:t>
      </w:r>
    </w:p>
    <w:p w14:paraId="0E8663BE" w14:textId="77777777" w:rsidR="00105B8D" w:rsidRDefault="00105B8D" w:rsidP="00105B8D">
      <w:pPr>
        <w:pStyle w:val="ListParagraph"/>
        <w:spacing w:line="240" w:lineRule="auto"/>
        <w:jc w:val="both"/>
        <w:rPr>
          <w:rFonts w:ascii="Arial" w:hAnsi="Arial" w:cs="Arial"/>
        </w:rPr>
      </w:pPr>
    </w:p>
    <w:p w14:paraId="6CB4DBA2" w14:textId="77777777" w:rsidR="00105B8D" w:rsidRDefault="00FA7E13" w:rsidP="00105B8D">
      <w:pPr>
        <w:pStyle w:val="ListParagraph"/>
        <w:spacing w:line="240" w:lineRule="auto"/>
        <w:jc w:val="both"/>
        <w:rPr>
          <w:rFonts w:ascii="Arial" w:hAnsi="Arial" w:cs="Arial"/>
        </w:rPr>
      </w:pPr>
      <w:r w:rsidRPr="00C720C8">
        <w:rPr>
          <w:rFonts w:ascii="Arial" w:hAnsi="Arial" w:cs="Arial"/>
        </w:rPr>
        <w:t xml:space="preserve">An object can contain other objects such as a list. YAML uses lists or arrays. A hyphen “-“ is used for each element in the list. </w:t>
      </w:r>
    </w:p>
    <w:p w14:paraId="418E2E64" w14:textId="77777777" w:rsidR="00105B8D" w:rsidRDefault="00105B8D" w:rsidP="00105B8D">
      <w:pPr>
        <w:pStyle w:val="ListParagraph"/>
        <w:spacing w:line="240" w:lineRule="auto"/>
        <w:jc w:val="both"/>
        <w:rPr>
          <w:rFonts w:ascii="Arial" w:hAnsi="Arial" w:cs="Arial"/>
        </w:rPr>
      </w:pPr>
    </w:p>
    <w:p w14:paraId="06EDBA0A" w14:textId="77777777" w:rsidR="00105B8D" w:rsidRDefault="00FA7E13" w:rsidP="00105B8D">
      <w:pPr>
        <w:pStyle w:val="ListParagraph"/>
        <w:spacing w:line="240" w:lineRule="auto"/>
        <w:jc w:val="both"/>
        <w:rPr>
          <w:rFonts w:ascii="Arial" w:hAnsi="Arial" w:cs="Arial"/>
        </w:rPr>
      </w:pPr>
      <w:r w:rsidRPr="00C720C8">
        <w:rPr>
          <w:rFonts w:ascii="Arial" w:hAnsi="Arial" w:cs="Arial"/>
        </w:rPr>
        <w:t>Ansible ships with a number of modules (called the module library) that can be executed directly on remote hosts or through playbooks. An example is the ios_command module used to send commands to an IOS device and return the results. Each task typically consists of one or more Ansible modules.</w:t>
      </w:r>
    </w:p>
    <w:p w14:paraId="4320BC37" w14:textId="77777777" w:rsidR="00105B8D" w:rsidRDefault="00105B8D" w:rsidP="00105B8D">
      <w:pPr>
        <w:pStyle w:val="ListParagraph"/>
        <w:spacing w:line="240" w:lineRule="auto"/>
        <w:jc w:val="both"/>
        <w:rPr>
          <w:rFonts w:ascii="Arial" w:hAnsi="Arial" w:cs="Arial"/>
        </w:rPr>
      </w:pPr>
    </w:p>
    <w:p w14:paraId="37DB96BA" w14:textId="77777777" w:rsidR="00105B8D" w:rsidRDefault="00FA7E13" w:rsidP="00105B8D">
      <w:pPr>
        <w:pStyle w:val="ListParagraph"/>
        <w:spacing w:line="240" w:lineRule="auto"/>
        <w:jc w:val="both"/>
        <w:rPr>
          <w:rFonts w:ascii="Arial" w:hAnsi="Arial" w:cs="Arial"/>
        </w:rPr>
      </w:pPr>
      <w:r w:rsidRPr="00C720C8">
        <w:rPr>
          <w:rFonts w:ascii="Arial" w:hAnsi="Arial" w:cs="Arial"/>
        </w:rPr>
        <w:t>You run an Ansible playbook using the ansible-playbook command, for example:</w:t>
      </w:r>
    </w:p>
    <w:p w14:paraId="5C3BBA78" w14:textId="77777777" w:rsidR="004F549C" w:rsidRDefault="00FA7E13" w:rsidP="004F549C">
      <w:pPr>
        <w:pStyle w:val="ListParagraph"/>
        <w:spacing w:line="240" w:lineRule="auto"/>
        <w:jc w:val="both"/>
        <w:rPr>
          <w:rFonts w:ascii="Arial" w:hAnsi="Arial" w:cs="Arial"/>
        </w:rPr>
      </w:pPr>
      <w:r w:rsidRPr="00C720C8">
        <w:rPr>
          <w:rFonts w:ascii="Arial" w:hAnsi="Arial" w:cs="Arial"/>
        </w:rPr>
        <w:t>ansible-playbook backup_cisco_router_playbook.yaml -i hosts</w:t>
      </w:r>
    </w:p>
    <w:p w14:paraId="51E981B6" w14:textId="77777777" w:rsidR="004F549C" w:rsidRDefault="004F549C" w:rsidP="004F549C">
      <w:pPr>
        <w:pStyle w:val="ListParagraph"/>
        <w:spacing w:line="240" w:lineRule="auto"/>
        <w:jc w:val="both"/>
        <w:rPr>
          <w:rFonts w:ascii="Arial" w:hAnsi="Arial" w:cs="Arial"/>
        </w:rPr>
      </w:pPr>
    </w:p>
    <w:p w14:paraId="23246636" w14:textId="77777777" w:rsidR="004F549C" w:rsidRDefault="00FA7E13" w:rsidP="004F549C">
      <w:pPr>
        <w:pStyle w:val="ListParagraph"/>
        <w:spacing w:line="240" w:lineRule="auto"/>
        <w:jc w:val="both"/>
        <w:rPr>
          <w:rFonts w:ascii="Arial" w:hAnsi="Arial" w:cs="Arial"/>
        </w:rPr>
      </w:pPr>
      <w:r w:rsidRPr="00C720C8">
        <w:rPr>
          <w:rFonts w:ascii="Arial" w:hAnsi="Arial" w:cs="Arial"/>
        </w:rPr>
        <w:t xml:space="preserve">The ansible-playbook command uses parameters to specify: </w:t>
      </w:r>
    </w:p>
    <w:p w14:paraId="1E2B5FA3" w14:textId="77777777" w:rsidR="004F549C" w:rsidRDefault="004F549C" w:rsidP="004F549C">
      <w:pPr>
        <w:pStyle w:val="ListParagraph"/>
        <w:spacing w:line="240" w:lineRule="auto"/>
        <w:jc w:val="both"/>
        <w:rPr>
          <w:rFonts w:ascii="Arial" w:hAnsi="Arial" w:cs="Arial"/>
        </w:rPr>
      </w:pPr>
    </w:p>
    <w:p w14:paraId="7F7C03E2" w14:textId="77777777" w:rsidR="004F549C" w:rsidRDefault="00FA7E13" w:rsidP="004F549C">
      <w:pPr>
        <w:pStyle w:val="ListParagraph"/>
        <w:spacing w:line="240" w:lineRule="auto"/>
        <w:ind w:firstLine="720"/>
        <w:jc w:val="both"/>
        <w:rPr>
          <w:rFonts w:ascii="Arial" w:hAnsi="Arial" w:cs="Arial"/>
        </w:rPr>
      </w:pPr>
      <w:r w:rsidRPr="00C720C8">
        <w:rPr>
          <w:rFonts w:ascii="Arial" w:hAnsi="Arial" w:cs="Arial"/>
        </w:rPr>
        <w:t xml:space="preserve">The playbook you want to run (backup_cisco_router_playbook.yaml) </w:t>
      </w:r>
    </w:p>
    <w:p w14:paraId="514FBE30" w14:textId="77777777" w:rsidR="004F549C" w:rsidRDefault="004F549C" w:rsidP="004F549C">
      <w:pPr>
        <w:pStyle w:val="ListParagraph"/>
        <w:spacing w:line="240" w:lineRule="auto"/>
        <w:jc w:val="both"/>
        <w:rPr>
          <w:rFonts w:ascii="Arial" w:hAnsi="Arial" w:cs="Arial"/>
        </w:rPr>
      </w:pPr>
    </w:p>
    <w:p w14:paraId="59DD1CD7" w14:textId="53ADE5A5" w:rsidR="00FA7E13" w:rsidRPr="00C720C8" w:rsidRDefault="00FA7E13" w:rsidP="004F549C">
      <w:pPr>
        <w:pStyle w:val="ListParagraph"/>
        <w:spacing w:line="240" w:lineRule="auto"/>
        <w:ind w:firstLine="720"/>
        <w:jc w:val="both"/>
        <w:rPr>
          <w:rFonts w:ascii="Arial" w:hAnsi="Arial" w:cs="Arial"/>
        </w:rPr>
      </w:pPr>
      <w:r w:rsidRPr="00C720C8">
        <w:rPr>
          <w:rFonts w:ascii="Arial" w:hAnsi="Arial" w:cs="Arial"/>
        </w:rPr>
        <w:t xml:space="preserve">The inventory file and its location (-i hosts). </w:t>
      </w:r>
    </w:p>
    <w:p w14:paraId="0153C589" w14:textId="77777777" w:rsidR="00A12573" w:rsidRDefault="00FA7E13" w:rsidP="006F36A4">
      <w:pPr>
        <w:pStyle w:val="ListParagraph"/>
        <w:numPr>
          <w:ilvl w:val="1"/>
          <w:numId w:val="16"/>
        </w:numPr>
        <w:spacing w:line="240" w:lineRule="auto"/>
        <w:jc w:val="both"/>
        <w:rPr>
          <w:rFonts w:ascii="Arial" w:hAnsi="Arial" w:cs="Arial"/>
        </w:rPr>
      </w:pPr>
      <w:r w:rsidRPr="00A12573">
        <w:rPr>
          <w:rFonts w:ascii="Arial" w:hAnsi="Arial" w:cs="Arial"/>
        </w:rPr>
        <w:t>Create your Ansible playbook</w:t>
      </w:r>
      <w:r w:rsidR="00453F5B" w:rsidRPr="00A12573">
        <w:rPr>
          <w:rFonts w:ascii="Arial" w:hAnsi="Arial" w:cs="Arial"/>
        </w:rPr>
        <w:t xml:space="preserve">: </w:t>
      </w:r>
      <w:r w:rsidRPr="00A12573">
        <w:rPr>
          <w:rFonts w:ascii="Arial" w:hAnsi="Arial" w:cs="Arial"/>
        </w:rPr>
        <w:t>The Ansible playbook is a YAML file. In VS Code, create a new file in the ansible-csr1000v directory with the following name: backup_cisco_router_playbook.yaml</w:t>
      </w:r>
      <w:r w:rsidR="0033376B" w:rsidRPr="00A12573">
        <w:rPr>
          <w:rFonts w:ascii="Arial" w:hAnsi="Arial" w:cs="Arial"/>
        </w:rPr>
        <w:t xml:space="preserve"> and a</w:t>
      </w:r>
      <w:r w:rsidRPr="00A12573">
        <w:rPr>
          <w:rFonts w:ascii="Arial" w:hAnsi="Arial" w:cs="Arial"/>
        </w:rPr>
        <w:t>dd the following information to the file.</w:t>
      </w:r>
    </w:p>
    <w:p w14:paraId="488CB04A" w14:textId="114AE584" w:rsidR="0033376B" w:rsidRPr="00A12573" w:rsidRDefault="0033376B" w:rsidP="00A12573">
      <w:pPr>
        <w:pStyle w:val="ListParagraph"/>
        <w:spacing w:line="240" w:lineRule="auto"/>
        <w:ind w:left="1440"/>
        <w:jc w:val="both"/>
        <w:rPr>
          <w:rFonts w:ascii="Arial" w:hAnsi="Arial" w:cs="Arial"/>
        </w:rPr>
      </w:pPr>
      <w:r>
        <w:rPr>
          <w:noProof/>
        </w:rPr>
        <w:drawing>
          <wp:inline distT="0" distB="0" distL="0" distR="0" wp14:anchorId="5ACE4D9D" wp14:editId="6B71551C">
            <wp:extent cx="5023134" cy="2428646"/>
            <wp:effectExtent l="0" t="0" r="6350" b="0"/>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5026692" cy="2430366"/>
                    </a:xfrm>
                    <a:prstGeom prst="rect">
                      <a:avLst/>
                    </a:prstGeom>
                    <a:noFill/>
                    <a:ln>
                      <a:noFill/>
                    </a:ln>
                  </pic:spPr>
                </pic:pic>
              </a:graphicData>
            </a:graphic>
          </wp:inline>
        </w:drawing>
      </w:r>
    </w:p>
    <w:p w14:paraId="6D915927" w14:textId="77777777" w:rsidR="00C1654E" w:rsidRDefault="00FA7E13" w:rsidP="00C720C8">
      <w:pPr>
        <w:pStyle w:val="ListParagraph"/>
        <w:numPr>
          <w:ilvl w:val="1"/>
          <w:numId w:val="16"/>
        </w:numPr>
        <w:spacing w:line="240" w:lineRule="auto"/>
        <w:jc w:val="both"/>
        <w:rPr>
          <w:rFonts w:ascii="Arial" w:hAnsi="Arial" w:cs="Arial"/>
        </w:rPr>
      </w:pPr>
      <w:r w:rsidRPr="00C1654E">
        <w:rPr>
          <w:rFonts w:ascii="Arial" w:hAnsi="Arial" w:cs="Arial"/>
        </w:rPr>
        <w:t>Examine your Ansible playbook.</w:t>
      </w:r>
    </w:p>
    <w:p w14:paraId="7947ADB9" w14:textId="77777777" w:rsidR="00C1654E" w:rsidRDefault="00C1654E" w:rsidP="00C1654E">
      <w:pPr>
        <w:pStyle w:val="ListParagraph"/>
        <w:spacing w:line="240" w:lineRule="auto"/>
        <w:ind w:left="1440"/>
        <w:jc w:val="both"/>
        <w:rPr>
          <w:rFonts w:ascii="Arial" w:hAnsi="Arial" w:cs="Arial"/>
        </w:rPr>
      </w:pPr>
    </w:p>
    <w:p w14:paraId="5D7B8947" w14:textId="77777777" w:rsidR="00C1654E" w:rsidRDefault="00FA7E13" w:rsidP="00C1654E">
      <w:pPr>
        <w:pStyle w:val="ListParagraph"/>
        <w:spacing w:line="240" w:lineRule="auto"/>
        <w:ind w:left="1440"/>
        <w:jc w:val="both"/>
        <w:rPr>
          <w:rFonts w:ascii="Arial" w:hAnsi="Arial" w:cs="Arial"/>
        </w:rPr>
      </w:pPr>
      <w:r w:rsidRPr="00C1654E">
        <w:rPr>
          <w:rFonts w:ascii="Arial" w:hAnsi="Arial" w:cs="Arial"/>
        </w:rPr>
        <w:t xml:space="preserve">The playbook you have created contains one play with two tasks.  The following is an explanation of your playbook: </w:t>
      </w:r>
    </w:p>
    <w:p w14:paraId="576B28A5" w14:textId="77777777" w:rsidR="00C1654E" w:rsidRDefault="00FA7E13" w:rsidP="00C1654E">
      <w:pPr>
        <w:pStyle w:val="ListParagraph"/>
        <w:spacing w:line="240" w:lineRule="auto"/>
        <w:ind w:left="1440"/>
        <w:jc w:val="both"/>
        <w:rPr>
          <w:rFonts w:ascii="Arial" w:hAnsi="Arial" w:cs="Arial"/>
        </w:rPr>
      </w:pPr>
      <w:r w:rsidRPr="00C720C8">
        <w:rPr>
          <w:rFonts w:ascii="Arial" w:hAnsi="Arial" w:cs="Arial"/>
        </w:rPr>
        <w:t>--- This is at the beginning of every YAML file, which indicates to YAML that this is a separate document. Each file may contain multiple documents separated by ---</w:t>
      </w:r>
    </w:p>
    <w:p w14:paraId="26E29013" w14:textId="77777777" w:rsidR="00C1654E" w:rsidRDefault="00C1654E" w:rsidP="00C1654E">
      <w:pPr>
        <w:pStyle w:val="ListParagraph"/>
        <w:spacing w:line="240" w:lineRule="auto"/>
        <w:ind w:left="1440"/>
        <w:jc w:val="both"/>
        <w:rPr>
          <w:rFonts w:ascii="Arial" w:hAnsi="Arial" w:cs="Arial"/>
        </w:rPr>
      </w:pPr>
    </w:p>
    <w:p w14:paraId="1D7C6FCB" w14:textId="77777777" w:rsidR="00C1654E" w:rsidRDefault="00FA7E13" w:rsidP="00C1654E">
      <w:pPr>
        <w:pStyle w:val="ListParagraph"/>
        <w:spacing w:line="240" w:lineRule="auto"/>
        <w:ind w:left="1440"/>
        <w:jc w:val="both"/>
        <w:rPr>
          <w:rFonts w:ascii="Arial" w:hAnsi="Arial" w:cs="Arial"/>
        </w:rPr>
      </w:pPr>
      <w:r w:rsidRPr="00C720C8">
        <w:rPr>
          <w:rFonts w:ascii="Arial" w:hAnsi="Arial" w:cs="Arial"/>
        </w:rPr>
        <w:t>name: AUTOMATIC BACKUP OF RUNNING-CONFIG - This is the name of the play.</w:t>
      </w:r>
    </w:p>
    <w:p w14:paraId="3758B6DC" w14:textId="77777777" w:rsidR="00C1654E" w:rsidRDefault="00C1654E" w:rsidP="00C1654E">
      <w:pPr>
        <w:pStyle w:val="ListParagraph"/>
        <w:spacing w:line="240" w:lineRule="auto"/>
        <w:ind w:left="1440"/>
        <w:jc w:val="both"/>
        <w:rPr>
          <w:rFonts w:ascii="Arial" w:hAnsi="Arial" w:cs="Arial"/>
        </w:rPr>
      </w:pPr>
    </w:p>
    <w:p w14:paraId="0434925A" w14:textId="77777777" w:rsidR="00C1654E" w:rsidRDefault="00FA7E13" w:rsidP="00C1654E">
      <w:pPr>
        <w:pStyle w:val="ListParagraph"/>
        <w:spacing w:line="240" w:lineRule="auto"/>
        <w:ind w:left="1440"/>
        <w:jc w:val="both"/>
        <w:rPr>
          <w:rFonts w:ascii="Arial" w:hAnsi="Arial" w:cs="Arial"/>
        </w:rPr>
      </w:pPr>
      <w:r w:rsidRPr="00C720C8">
        <w:rPr>
          <w:rFonts w:ascii="Arial" w:hAnsi="Arial" w:cs="Arial"/>
        </w:rPr>
        <w:t xml:space="preserve">hosts: CSR1kv - This is the alias of the previously configured hosts file. By referring to this alias in your playbook, the playbook can use all the parameters associated with this inventory file entry which includes the username, password, and IP address of the device. </w:t>
      </w:r>
    </w:p>
    <w:p w14:paraId="608B49E1" w14:textId="77777777" w:rsidR="00C1654E" w:rsidRDefault="00C1654E" w:rsidP="00C1654E">
      <w:pPr>
        <w:pStyle w:val="ListParagraph"/>
        <w:spacing w:line="240" w:lineRule="auto"/>
        <w:ind w:left="1440"/>
        <w:jc w:val="both"/>
        <w:rPr>
          <w:rFonts w:ascii="Arial" w:hAnsi="Arial" w:cs="Arial"/>
        </w:rPr>
      </w:pPr>
    </w:p>
    <w:p w14:paraId="5DD4FC8E" w14:textId="77777777" w:rsidR="00C1654E" w:rsidRDefault="00FA7E13" w:rsidP="00C1654E">
      <w:pPr>
        <w:pStyle w:val="ListParagraph"/>
        <w:spacing w:line="240" w:lineRule="auto"/>
        <w:ind w:left="1440"/>
        <w:jc w:val="both"/>
        <w:rPr>
          <w:rFonts w:ascii="Arial" w:hAnsi="Arial" w:cs="Arial"/>
        </w:rPr>
      </w:pPr>
      <w:r w:rsidRPr="00C720C8">
        <w:rPr>
          <w:rFonts w:ascii="Arial" w:hAnsi="Arial" w:cs="Arial"/>
        </w:rPr>
        <w:t>gather_facts: false - Ansible was originally designed to work with Linux servers, copying Python modules to the servers for task automation. This is not necessary when working with networking devices.</w:t>
      </w:r>
    </w:p>
    <w:p w14:paraId="765B7882" w14:textId="77777777" w:rsidR="00C1654E" w:rsidRDefault="00C1654E" w:rsidP="00C1654E">
      <w:pPr>
        <w:pStyle w:val="ListParagraph"/>
        <w:spacing w:line="240" w:lineRule="auto"/>
        <w:ind w:left="1440"/>
        <w:jc w:val="both"/>
        <w:rPr>
          <w:rFonts w:ascii="Arial" w:hAnsi="Arial" w:cs="Arial"/>
        </w:rPr>
      </w:pPr>
    </w:p>
    <w:p w14:paraId="0F57E15D" w14:textId="77777777" w:rsidR="00C1654E" w:rsidRDefault="00FA7E13" w:rsidP="00C1654E">
      <w:pPr>
        <w:pStyle w:val="ListParagraph"/>
        <w:spacing w:line="240" w:lineRule="auto"/>
        <w:ind w:left="1440"/>
        <w:jc w:val="both"/>
        <w:rPr>
          <w:rFonts w:ascii="Arial" w:hAnsi="Arial" w:cs="Arial"/>
        </w:rPr>
      </w:pPr>
      <w:r w:rsidRPr="00C720C8">
        <w:rPr>
          <w:rFonts w:ascii="Arial" w:hAnsi="Arial" w:cs="Arial"/>
        </w:rPr>
        <w:t>connection: local - Specifies that you are not using SSH, therefore the connection is local.</w:t>
      </w:r>
    </w:p>
    <w:p w14:paraId="356BAC7E" w14:textId="77777777" w:rsidR="00C1654E" w:rsidRDefault="00C1654E" w:rsidP="00C1654E">
      <w:pPr>
        <w:pStyle w:val="ListParagraph"/>
        <w:spacing w:line="240" w:lineRule="auto"/>
        <w:ind w:left="1440"/>
        <w:jc w:val="both"/>
        <w:rPr>
          <w:rFonts w:ascii="Arial" w:hAnsi="Arial" w:cs="Arial"/>
        </w:rPr>
      </w:pPr>
    </w:p>
    <w:p w14:paraId="3E43D132" w14:textId="77777777" w:rsidR="00C1654E" w:rsidRDefault="00FA7E13" w:rsidP="00C1654E">
      <w:pPr>
        <w:pStyle w:val="ListParagraph"/>
        <w:spacing w:line="240" w:lineRule="auto"/>
        <w:ind w:left="1440"/>
        <w:jc w:val="both"/>
        <w:rPr>
          <w:rFonts w:ascii="Arial" w:hAnsi="Arial" w:cs="Arial"/>
        </w:rPr>
      </w:pPr>
      <w:r w:rsidRPr="00C720C8">
        <w:rPr>
          <w:rFonts w:ascii="Arial" w:hAnsi="Arial" w:cs="Arial"/>
        </w:rPr>
        <w:t>tasks: - This keyword indicates one or more tasks to be performed.</w:t>
      </w:r>
    </w:p>
    <w:p w14:paraId="582FDE81" w14:textId="77777777" w:rsidR="00C1654E" w:rsidRDefault="00C1654E" w:rsidP="00C1654E">
      <w:pPr>
        <w:pStyle w:val="ListParagraph"/>
        <w:spacing w:line="240" w:lineRule="auto"/>
        <w:ind w:left="1440"/>
        <w:jc w:val="both"/>
        <w:rPr>
          <w:rFonts w:ascii="Arial" w:hAnsi="Arial" w:cs="Arial"/>
        </w:rPr>
      </w:pPr>
    </w:p>
    <w:p w14:paraId="1672DB94" w14:textId="77777777" w:rsidR="00C1654E" w:rsidRDefault="00FA7E13" w:rsidP="00C1654E">
      <w:pPr>
        <w:pStyle w:val="ListParagraph"/>
        <w:spacing w:line="240" w:lineRule="auto"/>
        <w:ind w:left="1440"/>
        <w:jc w:val="both"/>
        <w:rPr>
          <w:rFonts w:ascii="Arial" w:hAnsi="Arial" w:cs="Arial"/>
        </w:rPr>
      </w:pPr>
      <w:r w:rsidRPr="00C720C8">
        <w:rPr>
          <w:rFonts w:ascii="Arial" w:hAnsi="Arial" w:cs="Arial"/>
        </w:rPr>
        <w:t xml:space="preserve">The first task is to display the running-config. </w:t>
      </w:r>
    </w:p>
    <w:p w14:paraId="74B44FD0" w14:textId="77777777" w:rsidR="00C1654E" w:rsidRDefault="00C1654E" w:rsidP="00C1654E">
      <w:pPr>
        <w:pStyle w:val="ListParagraph"/>
        <w:spacing w:line="240" w:lineRule="auto"/>
        <w:ind w:left="1440"/>
        <w:jc w:val="both"/>
        <w:rPr>
          <w:rFonts w:ascii="Arial" w:hAnsi="Arial" w:cs="Arial"/>
        </w:rPr>
      </w:pPr>
    </w:p>
    <w:p w14:paraId="71B23404" w14:textId="77777777" w:rsidR="00F326DC" w:rsidRDefault="00FA7E13" w:rsidP="00F326DC">
      <w:pPr>
        <w:pStyle w:val="ListParagraph"/>
        <w:spacing w:line="240" w:lineRule="auto"/>
        <w:ind w:left="1440"/>
        <w:jc w:val="both"/>
        <w:rPr>
          <w:rFonts w:ascii="Arial" w:hAnsi="Arial" w:cs="Arial"/>
        </w:rPr>
      </w:pPr>
      <w:r w:rsidRPr="00C720C8">
        <w:rPr>
          <w:rFonts w:ascii="Arial" w:hAnsi="Arial" w:cs="Arial"/>
        </w:rPr>
        <w:t>- name: DISPLAYING THE RUNNING-CONFIG - Name of the task.</w:t>
      </w:r>
    </w:p>
    <w:p w14:paraId="1207CB37" w14:textId="77777777" w:rsidR="00F326DC" w:rsidRDefault="00F326DC" w:rsidP="00F326DC">
      <w:pPr>
        <w:pStyle w:val="ListParagraph"/>
        <w:spacing w:line="240" w:lineRule="auto"/>
        <w:ind w:left="1440"/>
        <w:jc w:val="both"/>
        <w:rPr>
          <w:rFonts w:ascii="Arial" w:hAnsi="Arial" w:cs="Arial"/>
        </w:rPr>
      </w:pPr>
    </w:p>
    <w:p w14:paraId="6F2825FA" w14:textId="77777777" w:rsidR="00F326DC" w:rsidRDefault="00FA7E13" w:rsidP="00F326DC">
      <w:pPr>
        <w:pStyle w:val="ListParagraph"/>
        <w:spacing w:line="240" w:lineRule="auto"/>
        <w:ind w:left="1440"/>
        <w:jc w:val="both"/>
        <w:rPr>
          <w:rFonts w:ascii="Arial" w:hAnsi="Arial" w:cs="Arial"/>
        </w:rPr>
      </w:pPr>
      <w:r w:rsidRPr="00C720C8">
        <w:rPr>
          <w:rFonts w:ascii="Arial" w:hAnsi="Arial" w:cs="Arial"/>
        </w:rPr>
        <w:lastRenderedPageBreak/>
        <w:t xml:space="preserve">ios_command: - This is an Ansible module that is used to send commands to an IOS device and return the results read from the device. However, it does not support configuration commands. The ios_config module is used for this purpose, as you will see in the next Part of this lab. </w:t>
      </w:r>
    </w:p>
    <w:p w14:paraId="7BC9A39E" w14:textId="77777777" w:rsidR="00F326DC" w:rsidRDefault="00F326DC" w:rsidP="00F326DC">
      <w:pPr>
        <w:pStyle w:val="ListParagraph"/>
        <w:spacing w:line="240" w:lineRule="auto"/>
        <w:ind w:left="1440"/>
        <w:jc w:val="both"/>
        <w:rPr>
          <w:rFonts w:ascii="Arial" w:hAnsi="Arial" w:cs="Arial"/>
        </w:rPr>
      </w:pPr>
    </w:p>
    <w:p w14:paraId="66C64174" w14:textId="77777777" w:rsidR="007B2DC8" w:rsidRDefault="00FA7E13" w:rsidP="007B2DC8">
      <w:pPr>
        <w:pStyle w:val="ListParagraph"/>
        <w:spacing w:line="240" w:lineRule="auto"/>
        <w:ind w:left="1440"/>
        <w:jc w:val="both"/>
        <w:rPr>
          <w:rFonts w:ascii="Arial" w:hAnsi="Arial" w:cs="Arial"/>
        </w:rPr>
      </w:pPr>
      <w:r w:rsidRPr="00C720C8">
        <w:rPr>
          <w:rFonts w:ascii="Arial" w:hAnsi="Arial" w:cs="Arial"/>
        </w:rPr>
        <w:t>Note: In the Linux terminal, you can use the ansible-doc module_name command to view the manual pages for any module and the parameters associated with that module. (e.g. ansible-doc ios_command)</w:t>
      </w:r>
    </w:p>
    <w:p w14:paraId="0381173B" w14:textId="77777777" w:rsidR="007B2DC8" w:rsidRDefault="007B2DC8" w:rsidP="007B2DC8">
      <w:pPr>
        <w:pStyle w:val="ListParagraph"/>
        <w:spacing w:line="240" w:lineRule="auto"/>
        <w:ind w:left="1440"/>
        <w:jc w:val="both"/>
        <w:rPr>
          <w:rFonts w:ascii="Arial" w:hAnsi="Arial" w:cs="Arial"/>
        </w:rPr>
      </w:pPr>
    </w:p>
    <w:p w14:paraId="080AD85E" w14:textId="77777777" w:rsidR="007B2DC8" w:rsidRDefault="00FA7E13" w:rsidP="007B2DC8">
      <w:pPr>
        <w:pStyle w:val="ListParagraph"/>
        <w:spacing w:line="240" w:lineRule="auto"/>
        <w:ind w:left="1440"/>
        <w:jc w:val="both"/>
        <w:rPr>
          <w:rFonts w:ascii="Arial" w:hAnsi="Arial" w:cs="Arial"/>
        </w:rPr>
      </w:pPr>
      <w:r w:rsidRPr="00C720C8">
        <w:rPr>
          <w:rFonts w:ascii="Arial" w:hAnsi="Arial" w:cs="Arial"/>
        </w:rPr>
        <w:t xml:space="preserve">commands: - This parameter is associated with the ios_command module. It is used to list IOS commands in the playbook that are to be sent to the remote IOS device. The resulting output from the command is returned. </w:t>
      </w:r>
    </w:p>
    <w:p w14:paraId="6513A6EE" w14:textId="77777777" w:rsidR="007B2DC8" w:rsidRDefault="007B2DC8" w:rsidP="007B2DC8">
      <w:pPr>
        <w:pStyle w:val="ListParagraph"/>
        <w:spacing w:line="240" w:lineRule="auto"/>
        <w:ind w:left="1440"/>
        <w:jc w:val="both"/>
        <w:rPr>
          <w:rFonts w:ascii="Arial" w:hAnsi="Arial" w:cs="Arial"/>
        </w:rPr>
      </w:pPr>
    </w:p>
    <w:p w14:paraId="510B8CE2" w14:textId="77777777" w:rsidR="007B2DC8" w:rsidRDefault="00FA7E13" w:rsidP="007B2DC8">
      <w:pPr>
        <w:pStyle w:val="ListParagraph"/>
        <w:spacing w:line="240" w:lineRule="auto"/>
        <w:ind w:left="1440"/>
        <w:jc w:val="both"/>
        <w:rPr>
          <w:rFonts w:ascii="Arial" w:hAnsi="Arial" w:cs="Arial"/>
        </w:rPr>
      </w:pPr>
      <w:r w:rsidRPr="00C720C8">
        <w:rPr>
          <w:rFonts w:ascii="Arial" w:hAnsi="Arial" w:cs="Arial"/>
        </w:rPr>
        <w:t>- show running-config - This is the Cisco IOS command sent using the ios_command module.</w:t>
      </w:r>
    </w:p>
    <w:p w14:paraId="05A0E329" w14:textId="77777777" w:rsidR="007B2DC8" w:rsidRDefault="007B2DC8" w:rsidP="007B2DC8">
      <w:pPr>
        <w:pStyle w:val="ListParagraph"/>
        <w:spacing w:line="240" w:lineRule="auto"/>
        <w:ind w:left="1440"/>
        <w:jc w:val="both"/>
        <w:rPr>
          <w:rFonts w:ascii="Arial" w:hAnsi="Arial" w:cs="Arial"/>
        </w:rPr>
      </w:pPr>
    </w:p>
    <w:p w14:paraId="07173B57" w14:textId="77777777" w:rsidR="007B2DC8" w:rsidRDefault="00FA7E13" w:rsidP="007B2DC8">
      <w:pPr>
        <w:pStyle w:val="ListParagraph"/>
        <w:spacing w:line="240" w:lineRule="auto"/>
        <w:ind w:left="1440"/>
        <w:jc w:val="both"/>
        <w:rPr>
          <w:rFonts w:ascii="Arial" w:hAnsi="Arial" w:cs="Arial"/>
        </w:rPr>
      </w:pPr>
      <w:r w:rsidRPr="00C720C8">
        <w:rPr>
          <w:rFonts w:ascii="Arial" w:hAnsi="Arial" w:cs="Arial"/>
        </w:rPr>
        <w:t>register: config - Ansible includes registers used to capture output of a task to a variable. This entry specifies that the output from the previous show running-config command will be stored in the variable config.</w:t>
      </w:r>
    </w:p>
    <w:p w14:paraId="00E26336" w14:textId="77777777" w:rsidR="007B2DC8" w:rsidRDefault="007B2DC8" w:rsidP="007B2DC8">
      <w:pPr>
        <w:pStyle w:val="ListParagraph"/>
        <w:spacing w:line="240" w:lineRule="auto"/>
        <w:ind w:left="1440"/>
        <w:jc w:val="both"/>
        <w:rPr>
          <w:rFonts w:ascii="Arial" w:hAnsi="Arial" w:cs="Arial"/>
        </w:rPr>
      </w:pPr>
    </w:p>
    <w:p w14:paraId="6F3C2194" w14:textId="77777777" w:rsidR="007B2DC8" w:rsidRDefault="00FA7E13" w:rsidP="007B2DC8">
      <w:pPr>
        <w:pStyle w:val="ListParagraph"/>
        <w:spacing w:line="240" w:lineRule="auto"/>
        <w:ind w:left="1440"/>
        <w:jc w:val="both"/>
        <w:rPr>
          <w:rFonts w:ascii="Arial" w:hAnsi="Arial" w:cs="Arial"/>
        </w:rPr>
      </w:pPr>
      <w:r w:rsidRPr="00C720C8">
        <w:rPr>
          <w:rFonts w:ascii="Arial" w:hAnsi="Arial" w:cs="Arial"/>
        </w:rPr>
        <w:t>The second task is to save the output:</w:t>
      </w:r>
    </w:p>
    <w:p w14:paraId="0599C78B" w14:textId="77777777" w:rsidR="007B2DC8" w:rsidRDefault="007B2DC8" w:rsidP="007B2DC8">
      <w:pPr>
        <w:pStyle w:val="ListParagraph"/>
        <w:spacing w:line="240" w:lineRule="auto"/>
        <w:ind w:left="1440"/>
        <w:jc w:val="both"/>
        <w:rPr>
          <w:rFonts w:ascii="Arial" w:hAnsi="Arial" w:cs="Arial"/>
        </w:rPr>
      </w:pPr>
    </w:p>
    <w:p w14:paraId="2F90F3BA" w14:textId="77777777" w:rsidR="007B2DC8" w:rsidRDefault="00FA7E13" w:rsidP="007B2DC8">
      <w:pPr>
        <w:pStyle w:val="ListParagraph"/>
        <w:spacing w:line="240" w:lineRule="auto"/>
        <w:ind w:left="1440"/>
        <w:jc w:val="both"/>
        <w:rPr>
          <w:rFonts w:ascii="Arial" w:hAnsi="Arial" w:cs="Arial"/>
        </w:rPr>
      </w:pPr>
      <w:r w:rsidRPr="00C720C8">
        <w:rPr>
          <w:rFonts w:ascii="Arial" w:hAnsi="Arial" w:cs="Arial"/>
        </w:rPr>
        <w:t>- name: SAVE OUTPUT TO ./backups/ - Name of the task</w:t>
      </w:r>
    </w:p>
    <w:p w14:paraId="2B408897" w14:textId="77777777" w:rsidR="007B2DC8" w:rsidRDefault="007B2DC8" w:rsidP="007B2DC8">
      <w:pPr>
        <w:pStyle w:val="ListParagraph"/>
        <w:spacing w:line="240" w:lineRule="auto"/>
        <w:ind w:left="1440"/>
        <w:jc w:val="both"/>
        <w:rPr>
          <w:rFonts w:ascii="Arial" w:hAnsi="Arial" w:cs="Arial"/>
        </w:rPr>
      </w:pPr>
    </w:p>
    <w:p w14:paraId="05190288" w14:textId="77777777" w:rsidR="007B2DC8" w:rsidRDefault="00FA7E13" w:rsidP="007B2DC8">
      <w:pPr>
        <w:pStyle w:val="ListParagraph"/>
        <w:spacing w:line="240" w:lineRule="auto"/>
        <w:ind w:left="1440"/>
        <w:jc w:val="both"/>
        <w:rPr>
          <w:rFonts w:ascii="Arial" w:hAnsi="Arial" w:cs="Arial"/>
        </w:rPr>
      </w:pPr>
      <w:r w:rsidRPr="00C720C8">
        <w:rPr>
          <w:rFonts w:ascii="Arial" w:hAnsi="Arial" w:cs="Arial"/>
        </w:rPr>
        <w:t>copy: - This is an Ansible module used to copy files to a remote location. There are two parameters associated with this module:</w:t>
      </w:r>
    </w:p>
    <w:p w14:paraId="5389CE4F" w14:textId="77777777" w:rsidR="007B2DC8" w:rsidRDefault="007B2DC8" w:rsidP="007B2DC8">
      <w:pPr>
        <w:pStyle w:val="ListParagraph"/>
        <w:spacing w:line="240" w:lineRule="auto"/>
        <w:ind w:left="1440"/>
        <w:jc w:val="both"/>
        <w:rPr>
          <w:rFonts w:ascii="Arial" w:hAnsi="Arial" w:cs="Arial"/>
        </w:rPr>
      </w:pPr>
    </w:p>
    <w:p w14:paraId="0BC15220" w14:textId="77777777" w:rsidR="007B2DC8" w:rsidRDefault="00FA7E13" w:rsidP="007B2DC8">
      <w:pPr>
        <w:pStyle w:val="ListParagraph"/>
        <w:spacing w:line="240" w:lineRule="auto"/>
        <w:ind w:left="1440"/>
        <w:jc w:val="both"/>
        <w:rPr>
          <w:rFonts w:ascii="Arial" w:hAnsi="Arial" w:cs="Arial"/>
        </w:rPr>
      </w:pPr>
      <w:r w:rsidRPr="00C720C8">
        <w:rPr>
          <w:rFonts w:ascii="Arial" w:hAnsi="Arial" w:cs="Arial"/>
        </w:rPr>
        <w:t>content: "{{ config.stdout[0] }}" - The specified value for this parameter is the data stored in the config variable, the Ansible register variable used in the previous task. Standard output (stdout) is the default file descriptor where a process can write output used in Unix-like operating systems, such as Linux and Mac OS X.</w:t>
      </w:r>
    </w:p>
    <w:p w14:paraId="2C7C51E7" w14:textId="77777777" w:rsidR="007B2DC8" w:rsidRDefault="007B2DC8" w:rsidP="007B2DC8">
      <w:pPr>
        <w:pStyle w:val="ListParagraph"/>
        <w:spacing w:line="240" w:lineRule="auto"/>
        <w:ind w:left="1440"/>
        <w:jc w:val="both"/>
        <w:rPr>
          <w:rFonts w:ascii="Arial" w:hAnsi="Arial" w:cs="Arial"/>
        </w:rPr>
      </w:pPr>
    </w:p>
    <w:p w14:paraId="70CF2066" w14:textId="12784F06" w:rsidR="00FA7E13" w:rsidRPr="00C720C8" w:rsidRDefault="00FA7E13" w:rsidP="007B2DC8">
      <w:pPr>
        <w:pStyle w:val="ListParagraph"/>
        <w:spacing w:line="240" w:lineRule="auto"/>
        <w:ind w:left="1440"/>
        <w:jc w:val="both"/>
        <w:rPr>
          <w:rFonts w:ascii="Arial" w:hAnsi="Arial" w:cs="Arial"/>
        </w:rPr>
      </w:pPr>
      <w:r w:rsidRPr="00C720C8">
        <w:rPr>
          <w:rFonts w:ascii="Arial" w:hAnsi="Arial" w:cs="Arial"/>
        </w:rPr>
        <w:t>dest: "backups/show_run_{{ inventory_hostname }}.txt" - This is the path and file name to where the file should be copied. The inventory_hostname variable is an Ansible "magic variable" that automatically receives the hostname as configured in the hosts file. In your case, recall that this is CSR1kv. This parameter results in a file show_run_CSR1kv.txt stored in the backups directory. The file will contain the output of the show running-config command. You will create the backups directory in the next step.</w:t>
      </w:r>
    </w:p>
    <w:p w14:paraId="7089D1A1" w14:textId="77777777" w:rsidR="00792BCE" w:rsidRDefault="00792BCE" w:rsidP="00792BCE">
      <w:pPr>
        <w:pStyle w:val="ListParagraph"/>
        <w:spacing w:line="240" w:lineRule="auto"/>
        <w:ind w:left="1440"/>
        <w:jc w:val="both"/>
        <w:rPr>
          <w:rFonts w:ascii="Arial" w:hAnsi="Arial" w:cs="Arial"/>
        </w:rPr>
      </w:pPr>
    </w:p>
    <w:p w14:paraId="22F6859C" w14:textId="77777777" w:rsidR="00792BCE" w:rsidRDefault="00FA7E13" w:rsidP="00C720C8">
      <w:pPr>
        <w:pStyle w:val="ListParagraph"/>
        <w:numPr>
          <w:ilvl w:val="1"/>
          <w:numId w:val="16"/>
        </w:numPr>
        <w:spacing w:line="240" w:lineRule="auto"/>
        <w:jc w:val="both"/>
        <w:rPr>
          <w:rFonts w:ascii="Arial" w:hAnsi="Arial" w:cs="Arial"/>
        </w:rPr>
      </w:pPr>
      <w:r w:rsidRPr="00792BCE">
        <w:rPr>
          <w:rFonts w:ascii="Arial" w:hAnsi="Arial" w:cs="Arial"/>
        </w:rPr>
        <w:t>Run the Ansible backup Playbook.</w:t>
      </w:r>
      <w:r w:rsidR="00792BCE">
        <w:rPr>
          <w:rFonts w:ascii="Arial" w:hAnsi="Arial" w:cs="Arial"/>
        </w:rPr>
        <w:t xml:space="preserve"> </w:t>
      </w:r>
    </w:p>
    <w:p w14:paraId="140BE94A" w14:textId="14888498" w:rsidR="00792BCE" w:rsidRDefault="00792BCE" w:rsidP="00792BCE">
      <w:pPr>
        <w:pStyle w:val="ListParagraph"/>
        <w:numPr>
          <w:ilvl w:val="2"/>
          <w:numId w:val="16"/>
        </w:numPr>
        <w:spacing w:line="240" w:lineRule="auto"/>
        <w:jc w:val="both"/>
        <w:rPr>
          <w:rFonts w:ascii="Arial" w:hAnsi="Arial" w:cs="Arial"/>
        </w:rPr>
      </w:pPr>
      <w:r>
        <w:rPr>
          <w:rFonts w:ascii="Arial" w:hAnsi="Arial" w:cs="Arial"/>
        </w:rPr>
        <w:t xml:space="preserve">Test </w:t>
      </w:r>
      <w:r w:rsidR="003767F6">
        <w:rPr>
          <w:rFonts w:ascii="Arial" w:hAnsi="Arial" w:cs="Arial"/>
        </w:rPr>
        <w:t>the connectivity with your CSR Router using appropriate command.</w:t>
      </w:r>
    </w:p>
    <w:p w14:paraId="3AFF9EE4" w14:textId="47CCF0E4" w:rsidR="00FA7E13" w:rsidRDefault="00FA7E13" w:rsidP="009D4C98">
      <w:pPr>
        <w:pStyle w:val="ListParagraph"/>
        <w:numPr>
          <w:ilvl w:val="2"/>
          <w:numId w:val="16"/>
        </w:numPr>
        <w:spacing w:line="240" w:lineRule="auto"/>
        <w:jc w:val="both"/>
        <w:rPr>
          <w:rFonts w:ascii="Arial" w:hAnsi="Arial" w:cs="Arial"/>
        </w:rPr>
      </w:pPr>
      <w:r w:rsidRPr="00C720C8">
        <w:rPr>
          <w:rFonts w:ascii="Arial" w:hAnsi="Arial" w:cs="Arial"/>
        </w:rPr>
        <w:t>Create the backups directory. As indicated in the last line of your playbook, this is the directory where the backup configuration file will be stored.</w:t>
      </w:r>
    </w:p>
    <w:p w14:paraId="798E52D9" w14:textId="77777777" w:rsidR="00D8727F" w:rsidRDefault="00D8727F" w:rsidP="00C720C8">
      <w:pPr>
        <w:pStyle w:val="ListParagraph"/>
        <w:numPr>
          <w:ilvl w:val="2"/>
          <w:numId w:val="16"/>
        </w:numPr>
        <w:spacing w:line="240" w:lineRule="auto"/>
        <w:jc w:val="both"/>
        <w:rPr>
          <w:rFonts w:ascii="Arial" w:hAnsi="Arial" w:cs="Arial"/>
        </w:rPr>
      </w:pPr>
      <w:r>
        <w:rPr>
          <w:rFonts w:ascii="Arial" w:hAnsi="Arial" w:cs="Arial"/>
        </w:rPr>
        <w:t>R</w:t>
      </w:r>
      <w:r w:rsidR="00FA7E13" w:rsidRPr="00D8727F">
        <w:rPr>
          <w:rFonts w:ascii="Arial" w:hAnsi="Arial" w:cs="Arial"/>
        </w:rPr>
        <w:t>un the Ansible playbook using the ansible-playbook command:</w:t>
      </w:r>
    </w:p>
    <w:p w14:paraId="4BAF0E64" w14:textId="77777777" w:rsidR="001D2BBB" w:rsidRDefault="00FA7E13" w:rsidP="00C63C1B">
      <w:pPr>
        <w:pStyle w:val="ListParagraph"/>
        <w:numPr>
          <w:ilvl w:val="2"/>
          <w:numId w:val="16"/>
        </w:numPr>
        <w:spacing w:line="240" w:lineRule="auto"/>
        <w:jc w:val="both"/>
        <w:rPr>
          <w:rFonts w:ascii="Arial" w:hAnsi="Arial" w:cs="Arial"/>
        </w:rPr>
      </w:pPr>
      <w:r w:rsidRPr="001D2BBB">
        <w:rPr>
          <w:rFonts w:ascii="Arial" w:hAnsi="Arial" w:cs="Arial"/>
        </w:rPr>
        <w:t>Note: In many examples you will see the playbook run using the -i inventory-filename option. For example:</w:t>
      </w:r>
    </w:p>
    <w:p w14:paraId="19FC6A48" w14:textId="0386076E" w:rsidR="001E4B53" w:rsidRDefault="001E4B53" w:rsidP="001D2BBB">
      <w:pPr>
        <w:pStyle w:val="ListParagraph"/>
        <w:spacing w:line="240" w:lineRule="auto"/>
        <w:ind w:left="2160"/>
        <w:jc w:val="both"/>
        <w:rPr>
          <w:rFonts w:ascii="Arial" w:hAnsi="Arial" w:cs="Arial"/>
        </w:rPr>
      </w:pPr>
      <w:r>
        <w:rPr>
          <w:noProof/>
        </w:rPr>
        <w:lastRenderedPageBreak/>
        <w:drawing>
          <wp:inline distT="0" distB="0" distL="0" distR="0" wp14:anchorId="47D7AE13" wp14:editId="383DE1B3">
            <wp:extent cx="4438650" cy="2212476"/>
            <wp:effectExtent l="0" t="0" r="0" b="0"/>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rotWithShape="1">
                    <a:blip r:embed="rId39">
                      <a:extLst>
                        <a:ext uri="{28A0092B-C50C-407E-A947-70E740481C1C}">
                          <a14:useLocalDpi xmlns:a14="http://schemas.microsoft.com/office/drawing/2010/main" val="0"/>
                        </a:ext>
                      </a:extLst>
                    </a:blip>
                    <a:srcRect t="27200"/>
                    <a:stretch/>
                  </pic:blipFill>
                  <pic:spPr bwMode="auto">
                    <a:xfrm>
                      <a:off x="0" y="0"/>
                      <a:ext cx="4454737" cy="2220495"/>
                    </a:xfrm>
                    <a:prstGeom prst="rect">
                      <a:avLst/>
                    </a:prstGeom>
                    <a:noFill/>
                    <a:ln>
                      <a:noFill/>
                    </a:ln>
                    <a:extLst>
                      <a:ext uri="{53640926-AAD7-44D8-BBD7-CCE9431645EC}">
                        <a14:shadowObscured xmlns:a14="http://schemas.microsoft.com/office/drawing/2010/main"/>
                      </a:ext>
                    </a:extLst>
                  </pic:spPr>
                </pic:pic>
              </a:graphicData>
            </a:graphic>
          </wp:inline>
        </w:drawing>
      </w:r>
    </w:p>
    <w:p w14:paraId="6E9A01AE" w14:textId="77777777" w:rsidR="000F6D02" w:rsidRDefault="000F6D02" w:rsidP="001D2BBB">
      <w:pPr>
        <w:pStyle w:val="ListParagraph"/>
        <w:spacing w:line="240" w:lineRule="auto"/>
        <w:ind w:left="2160"/>
        <w:jc w:val="both"/>
        <w:rPr>
          <w:rFonts w:ascii="Arial" w:hAnsi="Arial" w:cs="Arial"/>
        </w:rPr>
      </w:pPr>
    </w:p>
    <w:p w14:paraId="38FEF072" w14:textId="6DE112C5" w:rsidR="001D2BBB" w:rsidRDefault="00FA7E13" w:rsidP="001D2BBB">
      <w:pPr>
        <w:pStyle w:val="ListParagraph"/>
        <w:spacing w:line="240" w:lineRule="auto"/>
        <w:ind w:left="2160"/>
        <w:jc w:val="both"/>
        <w:rPr>
          <w:rFonts w:ascii="Arial" w:hAnsi="Arial" w:cs="Arial"/>
        </w:rPr>
      </w:pPr>
      <w:r w:rsidRPr="00C720C8">
        <w:rPr>
          <w:rFonts w:ascii="Arial" w:hAnsi="Arial" w:cs="Arial"/>
        </w:rPr>
        <w:t>This option tells Ansible the location and name of the inventory file, the list of devices the playbook will use. This option is not necessary because you configured the inventory file name and location in your local ansible.cfg file: inventory=./hosts. You can use the -i inventory-filename option to override the information in the ansible.cfg file.</w:t>
      </w:r>
    </w:p>
    <w:p w14:paraId="6BA8AADB" w14:textId="77777777" w:rsidR="001D2BBB" w:rsidRDefault="001D2BBB" w:rsidP="001D2BBB">
      <w:pPr>
        <w:pStyle w:val="ListParagraph"/>
        <w:spacing w:line="240" w:lineRule="auto"/>
        <w:ind w:left="2160"/>
        <w:jc w:val="both"/>
        <w:rPr>
          <w:rFonts w:ascii="Arial" w:hAnsi="Arial" w:cs="Arial"/>
        </w:rPr>
      </w:pPr>
    </w:p>
    <w:p w14:paraId="38396D41" w14:textId="77777777" w:rsidR="001D2BBB" w:rsidRDefault="00FA7E13" w:rsidP="001D2BBB">
      <w:pPr>
        <w:pStyle w:val="ListParagraph"/>
        <w:spacing w:line="240" w:lineRule="auto"/>
        <w:ind w:left="2160"/>
        <w:jc w:val="both"/>
        <w:rPr>
          <w:rFonts w:ascii="Arial" w:hAnsi="Arial" w:cs="Arial"/>
        </w:rPr>
      </w:pPr>
      <w:r w:rsidRPr="00C720C8">
        <w:rPr>
          <w:rFonts w:ascii="Arial" w:hAnsi="Arial" w:cs="Arial"/>
        </w:rPr>
        <w:t>The PLAY RECAP should display ok=2 changed=1 indicating a successful playbook execution. If your Ansible playbook fails, some of the things to check in your playbook are:</w:t>
      </w:r>
      <w:r w:rsidR="001D2BBB">
        <w:rPr>
          <w:rFonts w:ascii="Arial" w:hAnsi="Arial" w:cs="Arial"/>
        </w:rPr>
        <w:t xml:space="preserve"> </w:t>
      </w:r>
    </w:p>
    <w:p w14:paraId="2A7EF197" w14:textId="77777777" w:rsidR="001D2BBB" w:rsidRDefault="001D2BBB" w:rsidP="001D2BBB">
      <w:pPr>
        <w:pStyle w:val="ListParagraph"/>
        <w:spacing w:line="240" w:lineRule="auto"/>
        <w:ind w:left="2160"/>
        <w:jc w:val="both"/>
        <w:rPr>
          <w:rFonts w:ascii="Arial" w:hAnsi="Arial" w:cs="Arial"/>
        </w:rPr>
      </w:pPr>
    </w:p>
    <w:p w14:paraId="2ED147BB" w14:textId="77777777" w:rsidR="001D2BBB" w:rsidRDefault="00FA7E13" w:rsidP="001E4B53">
      <w:pPr>
        <w:pStyle w:val="ListParagraph"/>
        <w:numPr>
          <w:ilvl w:val="0"/>
          <w:numId w:val="17"/>
        </w:numPr>
        <w:spacing w:line="240" w:lineRule="auto"/>
        <w:jc w:val="both"/>
        <w:rPr>
          <w:rFonts w:ascii="Arial" w:hAnsi="Arial" w:cs="Arial"/>
        </w:rPr>
      </w:pPr>
      <w:r w:rsidRPr="00C720C8">
        <w:rPr>
          <w:rFonts w:ascii="Arial" w:hAnsi="Arial" w:cs="Arial"/>
        </w:rPr>
        <w:t>Make sure your hosts and ansible.cfg files are correct.</w:t>
      </w:r>
    </w:p>
    <w:p w14:paraId="033F4BAD" w14:textId="77777777" w:rsidR="001D2BBB" w:rsidRDefault="00FA7E13" w:rsidP="001E4B53">
      <w:pPr>
        <w:pStyle w:val="ListParagraph"/>
        <w:numPr>
          <w:ilvl w:val="0"/>
          <w:numId w:val="17"/>
        </w:numPr>
        <w:spacing w:line="240" w:lineRule="auto"/>
        <w:jc w:val="both"/>
        <w:rPr>
          <w:rFonts w:ascii="Arial" w:hAnsi="Arial" w:cs="Arial"/>
        </w:rPr>
      </w:pPr>
      <w:r w:rsidRPr="00C720C8">
        <w:rPr>
          <w:rFonts w:ascii="Arial" w:hAnsi="Arial" w:cs="Arial"/>
        </w:rPr>
        <w:t>Make sure the YAML indentation is correct.</w:t>
      </w:r>
    </w:p>
    <w:p w14:paraId="7D3A5C22" w14:textId="77777777" w:rsidR="001D2BBB" w:rsidRDefault="00FA7E13" w:rsidP="001E4B53">
      <w:pPr>
        <w:pStyle w:val="ListParagraph"/>
        <w:numPr>
          <w:ilvl w:val="0"/>
          <w:numId w:val="17"/>
        </w:numPr>
        <w:spacing w:line="240" w:lineRule="auto"/>
        <w:jc w:val="both"/>
        <w:rPr>
          <w:rFonts w:ascii="Arial" w:hAnsi="Arial" w:cs="Arial"/>
        </w:rPr>
      </w:pPr>
      <w:r w:rsidRPr="00C720C8">
        <w:rPr>
          <w:rFonts w:ascii="Arial" w:hAnsi="Arial" w:cs="Arial"/>
        </w:rPr>
        <w:t>Make sure your IOS command is correct.</w:t>
      </w:r>
    </w:p>
    <w:p w14:paraId="700FC7DE" w14:textId="77777777" w:rsidR="001D2BBB" w:rsidRDefault="00FA7E13" w:rsidP="001E4B53">
      <w:pPr>
        <w:pStyle w:val="ListParagraph"/>
        <w:numPr>
          <w:ilvl w:val="0"/>
          <w:numId w:val="17"/>
        </w:numPr>
        <w:spacing w:line="240" w:lineRule="auto"/>
        <w:jc w:val="both"/>
        <w:rPr>
          <w:rFonts w:ascii="Arial" w:hAnsi="Arial" w:cs="Arial"/>
        </w:rPr>
      </w:pPr>
      <w:r w:rsidRPr="00C720C8">
        <w:rPr>
          <w:rFonts w:ascii="Arial" w:hAnsi="Arial" w:cs="Arial"/>
        </w:rPr>
        <w:t>Check all the Ansible playbook syntax.</w:t>
      </w:r>
    </w:p>
    <w:p w14:paraId="4C18CAAB" w14:textId="77777777" w:rsidR="001D2BBB" w:rsidRDefault="00FA7E13" w:rsidP="001E4B53">
      <w:pPr>
        <w:pStyle w:val="ListParagraph"/>
        <w:numPr>
          <w:ilvl w:val="0"/>
          <w:numId w:val="17"/>
        </w:numPr>
        <w:spacing w:line="240" w:lineRule="auto"/>
        <w:jc w:val="both"/>
        <w:rPr>
          <w:rFonts w:ascii="Arial" w:hAnsi="Arial" w:cs="Arial"/>
        </w:rPr>
      </w:pPr>
      <w:r w:rsidRPr="00C720C8">
        <w:rPr>
          <w:rFonts w:ascii="Arial" w:hAnsi="Arial" w:cs="Arial"/>
        </w:rPr>
        <w:t>Verify you can ping the CSR1000v.</w:t>
      </w:r>
    </w:p>
    <w:p w14:paraId="4FF3EBE4" w14:textId="05634348" w:rsidR="00FA7E13" w:rsidRPr="00C720C8" w:rsidRDefault="00FA7E13" w:rsidP="001E4B53">
      <w:pPr>
        <w:pStyle w:val="ListParagraph"/>
        <w:numPr>
          <w:ilvl w:val="0"/>
          <w:numId w:val="17"/>
        </w:numPr>
        <w:spacing w:line="240" w:lineRule="auto"/>
        <w:jc w:val="both"/>
        <w:rPr>
          <w:rFonts w:ascii="Arial" w:hAnsi="Arial" w:cs="Arial"/>
        </w:rPr>
      </w:pPr>
      <w:r w:rsidRPr="00C720C8">
        <w:rPr>
          <w:rFonts w:ascii="Arial" w:hAnsi="Arial" w:cs="Arial"/>
        </w:rPr>
        <w:t>If you continue to have problems, try typing one line at a time and running the playbook each time.</w:t>
      </w:r>
    </w:p>
    <w:p w14:paraId="601D0BBC" w14:textId="77777777" w:rsidR="006B4A01" w:rsidRDefault="006B4A01" w:rsidP="006B4A01">
      <w:pPr>
        <w:pStyle w:val="ListParagraph"/>
        <w:spacing w:line="240" w:lineRule="auto"/>
        <w:ind w:left="1440"/>
        <w:jc w:val="both"/>
        <w:rPr>
          <w:rFonts w:ascii="Arial" w:hAnsi="Arial" w:cs="Arial"/>
        </w:rPr>
      </w:pPr>
    </w:p>
    <w:p w14:paraId="05F45DC4" w14:textId="77777777" w:rsidR="006B4A01" w:rsidRDefault="00FA7E13" w:rsidP="00C720C8">
      <w:pPr>
        <w:pStyle w:val="ListParagraph"/>
        <w:numPr>
          <w:ilvl w:val="1"/>
          <w:numId w:val="16"/>
        </w:numPr>
        <w:spacing w:line="240" w:lineRule="auto"/>
        <w:jc w:val="both"/>
        <w:rPr>
          <w:rFonts w:ascii="Arial" w:hAnsi="Arial" w:cs="Arial"/>
        </w:rPr>
      </w:pPr>
      <w:r w:rsidRPr="006B4A01">
        <w:rPr>
          <w:rFonts w:ascii="Arial" w:hAnsi="Arial" w:cs="Arial"/>
        </w:rPr>
        <w:t>Verify the backup file has been created.</w:t>
      </w:r>
    </w:p>
    <w:p w14:paraId="31B28799" w14:textId="77777777" w:rsidR="006B4A01" w:rsidRDefault="006B4A01" w:rsidP="006B4A01">
      <w:pPr>
        <w:pStyle w:val="ListParagraph"/>
        <w:spacing w:line="240" w:lineRule="auto"/>
        <w:ind w:left="1440"/>
        <w:jc w:val="both"/>
        <w:rPr>
          <w:rFonts w:ascii="Arial" w:hAnsi="Arial" w:cs="Arial"/>
        </w:rPr>
      </w:pPr>
    </w:p>
    <w:p w14:paraId="499E0E46" w14:textId="77777777" w:rsidR="00964AD0" w:rsidRDefault="00FA7E13" w:rsidP="00964AD0">
      <w:pPr>
        <w:pStyle w:val="ListParagraph"/>
        <w:spacing w:line="240" w:lineRule="auto"/>
        <w:ind w:left="1440"/>
        <w:jc w:val="both"/>
        <w:rPr>
          <w:rFonts w:ascii="Arial" w:hAnsi="Arial" w:cs="Arial"/>
        </w:rPr>
      </w:pPr>
      <w:r w:rsidRPr="006B4A01">
        <w:rPr>
          <w:rFonts w:ascii="Arial" w:hAnsi="Arial" w:cs="Arial"/>
        </w:rPr>
        <w:t>In VS Code, open the backups folder and open the show_run_CSR1kv.txt file. You can also use the terminal window to cat the file with cat backups/show_run_CSR1kv.txt. You now have a backup of the CSR1000v configuration.</w:t>
      </w:r>
    </w:p>
    <w:p w14:paraId="0F3D083F" w14:textId="600D19B1" w:rsidR="00FA7E13" w:rsidRPr="00C720C8" w:rsidRDefault="00964AD0" w:rsidP="00964AD0">
      <w:pPr>
        <w:pStyle w:val="ListParagraph"/>
        <w:spacing w:line="240" w:lineRule="auto"/>
        <w:ind w:left="1440"/>
        <w:jc w:val="both"/>
        <w:rPr>
          <w:rFonts w:ascii="Arial" w:hAnsi="Arial" w:cs="Arial"/>
        </w:rPr>
      </w:pPr>
      <w:r>
        <w:rPr>
          <w:noProof/>
        </w:rPr>
        <w:drawing>
          <wp:inline distT="0" distB="0" distL="0" distR="0" wp14:anchorId="6DE9DC0F" wp14:editId="475D9B60">
            <wp:extent cx="4875632" cy="2529106"/>
            <wp:effectExtent l="0" t="0" r="1270" b="5080"/>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0">
                      <a:extLst>
                        <a:ext uri="{28A0092B-C50C-407E-A947-70E740481C1C}">
                          <a14:useLocalDpi xmlns:a14="http://schemas.microsoft.com/office/drawing/2010/main" val="0"/>
                        </a:ext>
                      </a:extLst>
                    </a:blip>
                    <a:srcRect/>
                    <a:stretch>
                      <a:fillRect/>
                    </a:stretch>
                  </pic:blipFill>
                  <pic:spPr bwMode="auto">
                    <a:xfrm>
                      <a:off x="0" y="0"/>
                      <a:ext cx="4888701" cy="2535885"/>
                    </a:xfrm>
                    <a:prstGeom prst="rect">
                      <a:avLst/>
                    </a:prstGeom>
                    <a:noFill/>
                    <a:ln>
                      <a:noFill/>
                    </a:ln>
                  </pic:spPr>
                </pic:pic>
              </a:graphicData>
            </a:graphic>
          </wp:inline>
        </w:drawing>
      </w:r>
    </w:p>
    <w:p w14:paraId="570287EE" w14:textId="77777777" w:rsidR="00E77632" w:rsidRDefault="00FA7E13" w:rsidP="00C720C8">
      <w:pPr>
        <w:pStyle w:val="ListParagraph"/>
        <w:numPr>
          <w:ilvl w:val="0"/>
          <w:numId w:val="16"/>
        </w:numPr>
        <w:spacing w:line="240" w:lineRule="auto"/>
        <w:jc w:val="both"/>
        <w:rPr>
          <w:rFonts w:ascii="Arial" w:hAnsi="Arial" w:cs="Arial"/>
        </w:rPr>
      </w:pPr>
      <w:r w:rsidRPr="00E77632">
        <w:rPr>
          <w:rFonts w:ascii="Arial" w:hAnsi="Arial" w:cs="Arial"/>
        </w:rPr>
        <w:lastRenderedPageBreak/>
        <w:t>Use Ansible to Configure a Device</w:t>
      </w:r>
    </w:p>
    <w:p w14:paraId="15E07B31" w14:textId="77777777" w:rsidR="00E77632" w:rsidRDefault="00E77632" w:rsidP="00E77632">
      <w:pPr>
        <w:pStyle w:val="ListParagraph"/>
        <w:spacing w:line="240" w:lineRule="auto"/>
        <w:ind w:left="360"/>
        <w:jc w:val="both"/>
        <w:rPr>
          <w:rFonts w:ascii="Arial" w:hAnsi="Arial" w:cs="Arial"/>
        </w:rPr>
      </w:pPr>
    </w:p>
    <w:p w14:paraId="3B25A861" w14:textId="17258809" w:rsidR="00FA7E13" w:rsidRPr="00E77632" w:rsidRDefault="00FA7E13" w:rsidP="00E77632">
      <w:pPr>
        <w:pStyle w:val="ListParagraph"/>
        <w:spacing w:line="240" w:lineRule="auto"/>
        <w:ind w:left="360"/>
        <w:jc w:val="both"/>
        <w:rPr>
          <w:rFonts w:ascii="Arial" w:hAnsi="Arial" w:cs="Arial"/>
        </w:rPr>
      </w:pPr>
      <w:r w:rsidRPr="00E77632">
        <w:rPr>
          <w:rFonts w:ascii="Arial" w:hAnsi="Arial" w:cs="Arial"/>
        </w:rPr>
        <w:t>In this part, you will create another Ansible playbook to configure IPv6 addressing on the CSR1000v router.</w:t>
      </w:r>
    </w:p>
    <w:p w14:paraId="4C7F030B" w14:textId="77777777" w:rsidR="009C03F6" w:rsidRDefault="00FA7E13" w:rsidP="00C720C8">
      <w:pPr>
        <w:pStyle w:val="ListParagraph"/>
        <w:numPr>
          <w:ilvl w:val="1"/>
          <w:numId w:val="16"/>
        </w:numPr>
        <w:spacing w:line="240" w:lineRule="auto"/>
        <w:jc w:val="both"/>
        <w:rPr>
          <w:rFonts w:ascii="Arial" w:hAnsi="Arial" w:cs="Arial"/>
        </w:rPr>
      </w:pPr>
      <w:r w:rsidRPr="00E77632">
        <w:rPr>
          <w:rFonts w:ascii="Arial" w:hAnsi="Arial" w:cs="Arial"/>
        </w:rPr>
        <w:t>Re-examine your hosts inventory file. As a reminder, this file contains the alias CSR1kv and three inventory variables for the username, password, and host IP address. The playbook for this part will also use this file and the ansible.cfg file you created early in the lab.</w:t>
      </w:r>
    </w:p>
    <w:p w14:paraId="46FC2FAC" w14:textId="08AD291E" w:rsidR="00750A4E" w:rsidRPr="009C03F6" w:rsidRDefault="00750A4E" w:rsidP="009C03F6">
      <w:pPr>
        <w:pStyle w:val="ListParagraph"/>
        <w:spacing w:line="240" w:lineRule="auto"/>
        <w:ind w:left="1440"/>
        <w:jc w:val="both"/>
        <w:rPr>
          <w:rFonts w:ascii="Arial" w:hAnsi="Arial" w:cs="Arial"/>
        </w:rPr>
      </w:pPr>
      <w:r>
        <w:rPr>
          <w:noProof/>
        </w:rPr>
        <w:drawing>
          <wp:inline distT="0" distB="0" distL="0" distR="0" wp14:anchorId="212548DA" wp14:editId="6BFFAEF3">
            <wp:extent cx="4828032" cy="534903"/>
            <wp:effectExtent l="0" t="0" r="0" b="0"/>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1">
                      <a:extLst>
                        <a:ext uri="{28A0092B-C50C-407E-A947-70E740481C1C}">
                          <a14:useLocalDpi xmlns:a14="http://schemas.microsoft.com/office/drawing/2010/main" val="0"/>
                        </a:ext>
                      </a:extLst>
                    </a:blip>
                    <a:srcRect/>
                    <a:stretch>
                      <a:fillRect/>
                    </a:stretch>
                  </pic:blipFill>
                  <pic:spPr bwMode="auto">
                    <a:xfrm>
                      <a:off x="0" y="0"/>
                      <a:ext cx="4866852" cy="539204"/>
                    </a:xfrm>
                    <a:prstGeom prst="rect">
                      <a:avLst/>
                    </a:prstGeom>
                    <a:noFill/>
                    <a:ln>
                      <a:noFill/>
                    </a:ln>
                  </pic:spPr>
                </pic:pic>
              </a:graphicData>
            </a:graphic>
          </wp:inline>
        </w:drawing>
      </w:r>
    </w:p>
    <w:p w14:paraId="552AACAB" w14:textId="25B675B1" w:rsidR="007724F9" w:rsidRDefault="00FA7E13" w:rsidP="00C720C8">
      <w:pPr>
        <w:pStyle w:val="ListParagraph"/>
        <w:numPr>
          <w:ilvl w:val="1"/>
          <w:numId w:val="16"/>
        </w:numPr>
        <w:spacing w:line="240" w:lineRule="auto"/>
        <w:jc w:val="both"/>
        <w:rPr>
          <w:rFonts w:ascii="Arial" w:hAnsi="Arial" w:cs="Arial"/>
        </w:rPr>
      </w:pPr>
      <w:r w:rsidRPr="00750A4E">
        <w:rPr>
          <w:rFonts w:ascii="Arial" w:hAnsi="Arial" w:cs="Arial"/>
        </w:rPr>
        <w:t>Create a new playbook</w:t>
      </w:r>
      <w:bookmarkStart w:id="3" w:name="_Hlk41486056"/>
      <w:r w:rsidR="00750A4E">
        <w:rPr>
          <w:rFonts w:ascii="Arial" w:hAnsi="Arial" w:cs="Arial"/>
        </w:rPr>
        <w:t xml:space="preserve">: </w:t>
      </w:r>
      <w:r w:rsidRPr="00750A4E">
        <w:rPr>
          <w:rFonts w:ascii="Arial" w:hAnsi="Arial" w:cs="Arial"/>
        </w:rPr>
        <w:t>In VS Code, create a new file in the ansible-csr1000v directory with the following name:</w:t>
      </w:r>
      <w:r w:rsidRPr="00750A4E">
        <w:rPr>
          <w:rFonts w:ascii="Arial" w:hAnsi="Arial" w:cs="Arial"/>
        </w:rPr>
        <w:br/>
        <w:t>cisco_router_ipv6_config_playbook.yaml</w:t>
      </w:r>
    </w:p>
    <w:p w14:paraId="63CDC8F0" w14:textId="39706634" w:rsidR="00216367" w:rsidRDefault="00216367" w:rsidP="00216367">
      <w:pPr>
        <w:pStyle w:val="ListParagraph"/>
        <w:spacing w:line="240" w:lineRule="auto"/>
        <w:ind w:left="1440"/>
        <w:jc w:val="both"/>
        <w:rPr>
          <w:rFonts w:ascii="Arial" w:hAnsi="Arial" w:cs="Arial"/>
        </w:rPr>
      </w:pPr>
      <w:r>
        <w:rPr>
          <w:noProof/>
        </w:rPr>
        <w:drawing>
          <wp:inline distT="0" distB="0" distL="0" distR="0" wp14:anchorId="0E60D2E0" wp14:editId="03BC2F95">
            <wp:extent cx="4758588" cy="1869483"/>
            <wp:effectExtent l="0" t="0" r="4445" b="0"/>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14:useLocalDpi xmlns:a14="http://schemas.microsoft.com/office/drawing/2010/main" val="0"/>
                        </a:ext>
                      </a:extLst>
                    </a:blip>
                    <a:srcRect/>
                    <a:stretch>
                      <a:fillRect/>
                    </a:stretch>
                  </pic:blipFill>
                  <pic:spPr bwMode="auto">
                    <a:xfrm>
                      <a:off x="0" y="0"/>
                      <a:ext cx="4785189" cy="1879934"/>
                    </a:xfrm>
                    <a:prstGeom prst="rect">
                      <a:avLst/>
                    </a:prstGeom>
                    <a:noFill/>
                    <a:ln>
                      <a:noFill/>
                    </a:ln>
                  </pic:spPr>
                </pic:pic>
              </a:graphicData>
            </a:graphic>
          </wp:inline>
        </w:drawing>
      </w:r>
    </w:p>
    <w:p w14:paraId="00104FFD" w14:textId="657A1459" w:rsidR="00FA7E13" w:rsidRDefault="00FA7E13" w:rsidP="00C720C8">
      <w:pPr>
        <w:pStyle w:val="ListParagraph"/>
        <w:numPr>
          <w:ilvl w:val="1"/>
          <w:numId w:val="16"/>
        </w:numPr>
        <w:spacing w:line="240" w:lineRule="auto"/>
        <w:jc w:val="both"/>
        <w:rPr>
          <w:rFonts w:ascii="Arial" w:hAnsi="Arial" w:cs="Arial"/>
        </w:rPr>
      </w:pPr>
      <w:r w:rsidRPr="007724F9">
        <w:rPr>
          <w:rFonts w:ascii="Arial" w:hAnsi="Arial" w:cs="Arial"/>
        </w:rPr>
        <w:t xml:space="preserve">Add the following information to the file. </w:t>
      </w:r>
      <w:bookmarkEnd w:id="3"/>
    </w:p>
    <w:p w14:paraId="176B78C8" w14:textId="66BDB0D5" w:rsidR="00216367" w:rsidRPr="007724F9" w:rsidRDefault="00216367" w:rsidP="00216367">
      <w:pPr>
        <w:pStyle w:val="ListParagraph"/>
        <w:spacing w:line="240" w:lineRule="auto"/>
        <w:ind w:left="1440"/>
        <w:jc w:val="both"/>
        <w:rPr>
          <w:rFonts w:ascii="Arial" w:hAnsi="Arial" w:cs="Arial"/>
        </w:rPr>
      </w:pPr>
      <w:r>
        <w:rPr>
          <w:noProof/>
        </w:rPr>
        <w:drawing>
          <wp:inline distT="0" distB="0" distL="0" distR="0" wp14:anchorId="64406B7E" wp14:editId="55D1EB4F">
            <wp:extent cx="4882926" cy="3489350"/>
            <wp:effectExtent l="0" t="0" r="0" b="0"/>
            <wp:docPr id="59" name="Picture 59"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 name="Picture 59" descr="Text&#10;&#10;Description automatically generated"/>
                    <pic:cNvPicPr>
                      <a:picLocks noChangeAspect="1" noChangeArrowheads="1"/>
                    </pic:cNvPicPr>
                  </pic:nvPicPr>
                  <pic:blipFill>
                    <a:blip r:embed="rId43">
                      <a:extLst>
                        <a:ext uri="{28A0092B-C50C-407E-A947-70E740481C1C}">
                          <a14:useLocalDpi xmlns:a14="http://schemas.microsoft.com/office/drawing/2010/main" val="0"/>
                        </a:ext>
                      </a:extLst>
                    </a:blip>
                    <a:srcRect/>
                    <a:stretch>
                      <a:fillRect/>
                    </a:stretch>
                  </pic:blipFill>
                  <pic:spPr bwMode="auto">
                    <a:xfrm>
                      <a:off x="0" y="0"/>
                      <a:ext cx="4894319" cy="3497491"/>
                    </a:xfrm>
                    <a:prstGeom prst="rect">
                      <a:avLst/>
                    </a:prstGeom>
                    <a:noFill/>
                    <a:ln>
                      <a:noFill/>
                    </a:ln>
                  </pic:spPr>
                </pic:pic>
              </a:graphicData>
            </a:graphic>
          </wp:inline>
        </w:drawing>
      </w:r>
    </w:p>
    <w:p w14:paraId="5A536200" w14:textId="77777777" w:rsidR="00906538" w:rsidRDefault="00906538" w:rsidP="00906538">
      <w:pPr>
        <w:pStyle w:val="ListParagraph"/>
        <w:spacing w:line="240" w:lineRule="auto"/>
        <w:ind w:left="1440"/>
        <w:jc w:val="both"/>
        <w:rPr>
          <w:rFonts w:ascii="Arial" w:hAnsi="Arial" w:cs="Arial"/>
        </w:rPr>
      </w:pPr>
    </w:p>
    <w:p w14:paraId="5B0DDE67" w14:textId="77777777" w:rsidR="00906538" w:rsidRDefault="00FA7E13" w:rsidP="00C720C8">
      <w:pPr>
        <w:pStyle w:val="ListParagraph"/>
        <w:numPr>
          <w:ilvl w:val="1"/>
          <w:numId w:val="16"/>
        </w:numPr>
        <w:spacing w:line="240" w:lineRule="auto"/>
        <w:jc w:val="both"/>
        <w:rPr>
          <w:rFonts w:ascii="Arial" w:hAnsi="Arial" w:cs="Arial"/>
        </w:rPr>
      </w:pPr>
      <w:r w:rsidRPr="00216367">
        <w:rPr>
          <w:rFonts w:ascii="Arial" w:hAnsi="Arial" w:cs="Arial"/>
        </w:rPr>
        <w:t>Examine your Ansible playbook</w:t>
      </w:r>
      <w:r w:rsidR="00906538">
        <w:rPr>
          <w:rFonts w:ascii="Arial" w:hAnsi="Arial" w:cs="Arial"/>
        </w:rPr>
        <w:t xml:space="preserve">: </w:t>
      </w:r>
      <w:r w:rsidRPr="00906538">
        <w:rPr>
          <w:rFonts w:ascii="Arial" w:hAnsi="Arial" w:cs="Arial"/>
        </w:rPr>
        <w:t xml:space="preserve">Much of this playbook is </w:t>
      </w:r>
      <w:r w:rsidR="00906538" w:rsidRPr="00906538">
        <w:rPr>
          <w:rFonts w:ascii="Arial" w:hAnsi="Arial" w:cs="Arial"/>
        </w:rPr>
        <w:t>like</w:t>
      </w:r>
      <w:r w:rsidRPr="00906538">
        <w:rPr>
          <w:rFonts w:ascii="Arial" w:hAnsi="Arial" w:cs="Arial"/>
        </w:rPr>
        <w:t xml:space="preserve"> the playbook you created in the previous part. </w:t>
      </w:r>
    </w:p>
    <w:p w14:paraId="07C53D12" w14:textId="6C01AB58" w:rsidR="00906538" w:rsidRPr="00906538" w:rsidRDefault="00906538" w:rsidP="00906538">
      <w:pPr>
        <w:pStyle w:val="ListParagraph"/>
        <w:spacing w:line="240" w:lineRule="auto"/>
        <w:ind w:left="1440"/>
        <w:jc w:val="both"/>
        <w:rPr>
          <w:rFonts w:ascii="Arial" w:hAnsi="Arial" w:cs="Arial"/>
          <w:b/>
          <w:bCs/>
        </w:rPr>
      </w:pPr>
      <w:r w:rsidRPr="00906538">
        <w:rPr>
          <w:rFonts w:ascii="Arial" w:hAnsi="Arial" w:cs="Arial"/>
          <w:b/>
          <w:bCs/>
        </w:rPr>
        <w:t>Observation:</w:t>
      </w:r>
    </w:p>
    <w:p w14:paraId="77B2DBBB" w14:textId="77777777" w:rsidR="00906538" w:rsidRDefault="00FA7E13" w:rsidP="00906538">
      <w:pPr>
        <w:pStyle w:val="ListParagraph"/>
        <w:spacing w:line="240" w:lineRule="auto"/>
        <w:ind w:left="1440"/>
        <w:jc w:val="both"/>
        <w:rPr>
          <w:rFonts w:ascii="Arial" w:hAnsi="Arial" w:cs="Arial"/>
        </w:rPr>
      </w:pPr>
      <w:r w:rsidRPr="00906538">
        <w:rPr>
          <w:rFonts w:ascii="Arial" w:hAnsi="Arial" w:cs="Arial"/>
        </w:rPr>
        <w:t>The main difference is the first task SET IPv6 ADDRESS. The following is a brief description of the items in the task:</w:t>
      </w:r>
    </w:p>
    <w:p w14:paraId="791772C5" w14:textId="77777777" w:rsidR="00906538" w:rsidRDefault="00906538" w:rsidP="00906538">
      <w:pPr>
        <w:pStyle w:val="ListParagraph"/>
        <w:spacing w:line="240" w:lineRule="auto"/>
        <w:ind w:left="1440"/>
        <w:jc w:val="both"/>
        <w:rPr>
          <w:rFonts w:ascii="Arial" w:hAnsi="Arial" w:cs="Arial"/>
        </w:rPr>
      </w:pPr>
    </w:p>
    <w:p w14:paraId="46D14730" w14:textId="77777777" w:rsidR="00906538" w:rsidRDefault="00FA7E13" w:rsidP="00906538">
      <w:pPr>
        <w:pStyle w:val="ListParagraph"/>
        <w:spacing w:line="240" w:lineRule="auto"/>
        <w:ind w:left="1440"/>
        <w:jc w:val="both"/>
        <w:rPr>
          <w:rFonts w:ascii="Arial" w:hAnsi="Arial" w:cs="Arial"/>
        </w:rPr>
      </w:pPr>
      <w:r w:rsidRPr="00C720C8">
        <w:rPr>
          <w:rFonts w:ascii="Arial" w:hAnsi="Arial" w:cs="Arial"/>
        </w:rPr>
        <w:t>ios_config: - This is an Ansible module used to configure an IOS device. You can use the ansible-doc ios_config command to see the details for the parents and lines parameters used in this playbook.</w:t>
      </w:r>
    </w:p>
    <w:p w14:paraId="7E36450D" w14:textId="77777777" w:rsidR="00906538" w:rsidRDefault="00906538" w:rsidP="00906538">
      <w:pPr>
        <w:pStyle w:val="ListParagraph"/>
        <w:spacing w:line="240" w:lineRule="auto"/>
        <w:ind w:left="1440"/>
        <w:jc w:val="both"/>
        <w:rPr>
          <w:rFonts w:ascii="Arial" w:hAnsi="Arial" w:cs="Arial"/>
        </w:rPr>
      </w:pPr>
    </w:p>
    <w:p w14:paraId="11A158D3" w14:textId="77777777" w:rsidR="00906538" w:rsidRDefault="00FA7E13" w:rsidP="00906538">
      <w:pPr>
        <w:pStyle w:val="ListParagraph"/>
        <w:spacing w:line="240" w:lineRule="auto"/>
        <w:ind w:left="1440"/>
        <w:jc w:val="both"/>
        <w:rPr>
          <w:rFonts w:ascii="Arial" w:hAnsi="Arial" w:cs="Arial"/>
        </w:rPr>
      </w:pPr>
      <w:r w:rsidRPr="00C720C8">
        <w:rPr>
          <w:rFonts w:ascii="Arial" w:hAnsi="Arial" w:cs="Arial"/>
        </w:rPr>
        <w:t>parents: "interface GigabitEthernet1" - This parameter indicates the IOS interface configuration mode.</w:t>
      </w:r>
    </w:p>
    <w:p w14:paraId="2F4D9F83" w14:textId="77777777" w:rsidR="00906538" w:rsidRDefault="00906538" w:rsidP="00906538">
      <w:pPr>
        <w:pStyle w:val="ListParagraph"/>
        <w:spacing w:line="240" w:lineRule="auto"/>
        <w:ind w:left="1440"/>
        <w:jc w:val="both"/>
        <w:rPr>
          <w:rFonts w:ascii="Arial" w:hAnsi="Arial" w:cs="Arial"/>
        </w:rPr>
      </w:pPr>
    </w:p>
    <w:p w14:paraId="19B03D52" w14:textId="77777777" w:rsidR="00B8721F" w:rsidRDefault="00FA7E13" w:rsidP="00B8721F">
      <w:pPr>
        <w:pStyle w:val="ListParagraph"/>
        <w:spacing w:line="240" w:lineRule="auto"/>
        <w:ind w:left="1440"/>
        <w:jc w:val="both"/>
        <w:rPr>
          <w:rFonts w:ascii="Arial" w:hAnsi="Arial" w:cs="Arial"/>
        </w:rPr>
      </w:pPr>
      <w:r w:rsidRPr="00C720C8">
        <w:rPr>
          <w:rFonts w:ascii="Arial" w:hAnsi="Arial" w:cs="Arial"/>
        </w:rPr>
        <w:t>lines: - An ordered set of IOS commands are configured in this section, specifying the IPv6 addressing information for the GigabitEthernet1 interface.</w:t>
      </w:r>
    </w:p>
    <w:p w14:paraId="77C80657" w14:textId="77777777" w:rsidR="00B8721F" w:rsidRDefault="00B8721F" w:rsidP="00B8721F">
      <w:pPr>
        <w:pStyle w:val="ListParagraph"/>
        <w:spacing w:line="240" w:lineRule="auto"/>
        <w:ind w:left="1440"/>
        <w:jc w:val="both"/>
        <w:rPr>
          <w:rFonts w:ascii="Arial" w:hAnsi="Arial" w:cs="Arial"/>
        </w:rPr>
      </w:pPr>
    </w:p>
    <w:p w14:paraId="6419774C" w14:textId="77777777" w:rsidR="00B8721F" w:rsidRDefault="00FA7E13" w:rsidP="00B8721F">
      <w:pPr>
        <w:pStyle w:val="ListParagraph"/>
        <w:spacing w:line="240" w:lineRule="auto"/>
        <w:ind w:left="1440"/>
        <w:jc w:val="both"/>
        <w:rPr>
          <w:rFonts w:ascii="Arial" w:hAnsi="Arial" w:cs="Arial"/>
        </w:rPr>
      </w:pPr>
      <w:r w:rsidRPr="00C720C8">
        <w:rPr>
          <w:rFonts w:ascii="Arial" w:hAnsi="Arial" w:cs="Arial"/>
        </w:rPr>
        <w:t xml:space="preserve">The rest of the playbook is </w:t>
      </w:r>
      <w:r w:rsidR="00B8721F" w:rsidRPr="00C720C8">
        <w:rPr>
          <w:rFonts w:ascii="Arial" w:hAnsi="Arial" w:cs="Arial"/>
        </w:rPr>
        <w:t>like</w:t>
      </w:r>
      <w:r w:rsidRPr="00C720C8">
        <w:rPr>
          <w:rFonts w:ascii="Arial" w:hAnsi="Arial" w:cs="Arial"/>
        </w:rPr>
        <w:t xml:space="preserve"> the tasks in the previous part. The second task uses the ios_command module and the command show ipv6 interface brief to display output and send it to the register output.</w:t>
      </w:r>
    </w:p>
    <w:p w14:paraId="61C4AA8F" w14:textId="40027AB2" w:rsidR="00FA7E13" w:rsidRPr="00C720C8" w:rsidRDefault="00FA7E13" w:rsidP="00B8721F">
      <w:pPr>
        <w:pStyle w:val="ListParagraph"/>
        <w:spacing w:line="240" w:lineRule="auto"/>
        <w:ind w:left="1440"/>
        <w:jc w:val="both"/>
        <w:rPr>
          <w:rFonts w:ascii="Arial" w:hAnsi="Arial" w:cs="Arial"/>
        </w:rPr>
      </w:pPr>
      <w:r w:rsidRPr="00C720C8">
        <w:rPr>
          <w:rFonts w:ascii="Arial" w:hAnsi="Arial" w:cs="Arial"/>
        </w:rPr>
        <w:t>The last task saves the information in the register output to a file IPv6_output_CSR1kv.txt in the ios_configurations subdirectory.</w:t>
      </w:r>
    </w:p>
    <w:p w14:paraId="0C4B886B" w14:textId="77777777" w:rsidR="00B8721F" w:rsidRDefault="00B8721F" w:rsidP="00B8721F">
      <w:pPr>
        <w:pStyle w:val="ListParagraph"/>
        <w:spacing w:line="240" w:lineRule="auto"/>
        <w:ind w:left="1440"/>
        <w:jc w:val="both"/>
        <w:rPr>
          <w:rFonts w:ascii="Arial" w:hAnsi="Arial" w:cs="Arial"/>
        </w:rPr>
      </w:pPr>
    </w:p>
    <w:p w14:paraId="4AB07E94" w14:textId="77777777" w:rsidR="008F5A7B" w:rsidRDefault="00FA7E13" w:rsidP="00C720C8">
      <w:pPr>
        <w:pStyle w:val="ListParagraph"/>
        <w:numPr>
          <w:ilvl w:val="1"/>
          <w:numId w:val="16"/>
        </w:numPr>
        <w:spacing w:line="240" w:lineRule="auto"/>
        <w:jc w:val="both"/>
        <w:rPr>
          <w:rFonts w:ascii="Arial" w:hAnsi="Arial" w:cs="Arial"/>
        </w:rPr>
      </w:pPr>
      <w:r w:rsidRPr="00B8721F">
        <w:rPr>
          <w:rFonts w:ascii="Arial" w:hAnsi="Arial" w:cs="Arial"/>
        </w:rPr>
        <w:t>Run the Ansible playbook to configure IPv6 addressing on the CSR1000v VM.</w:t>
      </w:r>
      <w:r w:rsidR="008F5A7B">
        <w:rPr>
          <w:rFonts w:ascii="Arial" w:hAnsi="Arial" w:cs="Arial"/>
        </w:rPr>
        <w:t xml:space="preserve"> Before running the playbook, check your connectivity. </w:t>
      </w:r>
    </w:p>
    <w:p w14:paraId="6E3CB851" w14:textId="77777777" w:rsidR="00831D5C" w:rsidRDefault="00FA7E13" w:rsidP="00C720C8">
      <w:pPr>
        <w:pStyle w:val="ListParagraph"/>
        <w:numPr>
          <w:ilvl w:val="2"/>
          <w:numId w:val="16"/>
        </w:numPr>
        <w:spacing w:line="240" w:lineRule="auto"/>
        <w:jc w:val="both"/>
        <w:rPr>
          <w:rFonts w:ascii="Arial" w:hAnsi="Arial" w:cs="Arial"/>
        </w:rPr>
      </w:pPr>
      <w:r w:rsidRPr="00831D5C">
        <w:rPr>
          <w:rFonts w:ascii="Arial" w:hAnsi="Arial" w:cs="Arial"/>
        </w:rPr>
        <w:t>Create the directory ios_configurations. As indicated in the last line of your playbook, this is the directory where the output for the show ipv6 interface brief command will be stored.</w:t>
      </w:r>
    </w:p>
    <w:p w14:paraId="7C4632D8" w14:textId="77777777" w:rsidR="00831D5C" w:rsidRDefault="00FA7E13" w:rsidP="00C720C8">
      <w:pPr>
        <w:pStyle w:val="ListParagraph"/>
        <w:numPr>
          <w:ilvl w:val="2"/>
          <w:numId w:val="16"/>
        </w:numPr>
        <w:spacing w:line="240" w:lineRule="auto"/>
        <w:jc w:val="both"/>
        <w:rPr>
          <w:rFonts w:ascii="Arial" w:hAnsi="Arial" w:cs="Arial"/>
        </w:rPr>
      </w:pPr>
      <w:r w:rsidRPr="00C720C8">
        <w:rPr>
          <w:rFonts w:ascii="Arial" w:hAnsi="Arial" w:cs="Arial"/>
        </w:rPr>
        <w:t>Now you can run the Ansible playbook using the ansible-playbook command. The -v verbose option can be used to display the tasks being performed in the playbook.</w:t>
      </w:r>
    </w:p>
    <w:p w14:paraId="3BAF29DB" w14:textId="77777777" w:rsidR="005F5D15" w:rsidRDefault="00F25C3E" w:rsidP="005F5D15">
      <w:pPr>
        <w:pStyle w:val="ListParagraph"/>
        <w:spacing w:line="240" w:lineRule="auto"/>
        <w:ind w:left="2160"/>
        <w:jc w:val="both"/>
        <w:rPr>
          <w:rFonts w:ascii="Arial" w:hAnsi="Arial" w:cs="Arial"/>
          <w:b/>
          <w:bCs/>
        </w:rPr>
      </w:pPr>
      <w:r>
        <w:rPr>
          <w:noProof/>
        </w:rPr>
        <w:drawing>
          <wp:inline distT="0" distB="0" distL="0" distR="0" wp14:anchorId="33290B2B" wp14:editId="2EA8CFA2">
            <wp:extent cx="4831741" cy="1497808"/>
            <wp:effectExtent l="0" t="0" r="6985" b="7620"/>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4" cstate="print">
                      <a:extLst>
                        <a:ext uri="{28A0092B-C50C-407E-A947-70E740481C1C}">
                          <a14:useLocalDpi xmlns:a14="http://schemas.microsoft.com/office/drawing/2010/main" val="0"/>
                        </a:ext>
                      </a:extLst>
                    </a:blip>
                    <a:srcRect/>
                    <a:stretch>
                      <a:fillRect/>
                    </a:stretch>
                  </pic:blipFill>
                  <pic:spPr bwMode="auto">
                    <a:xfrm>
                      <a:off x="0" y="0"/>
                      <a:ext cx="4848689" cy="1503062"/>
                    </a:xfrm>
                    <a:prstGeom prst="rect">
                      <a:avLst/>
                    </a:prstGeom>
                    <a:noFill/>
                    <a:ln>
                      <a:noFill/>
                    </a:ln>
                  </pic:spPr>
                </pic:pic>
              </a:graphicData>
            </a:graphic>
          </wp:inline>
        </w:drawing>
      </w:r>
    </w:p>
    <w:p w14:paraId="060134D1" w14:textId="77777777" w:rsidR="005F5D15" w:rsidRDefault="005F5D15" w:rsidP="005F5D15">
      <w:pPr>
        <w:pStyle w:val="ListParagraph"/>
        <w:spacing w:line="240" w:lineRule="auto"/>
        <w:ind w:left="2160"/>
        <w:jc w:val="both"/>
        <w:rPr>
          <w:rFonts w:ascii="Arial" w:hAnsi="Arial" w:cs="Arial"/>
          <w:b/>
          <w:bCs/>
        </w:rPr>
      </w:pPr>
    </w:p>
    <w:p w14:paraId="473CE0A7" w14:textId="11CC29D0" w:rsidR="00FA7E13" w:rsidRPr="00C720C8" w:rsidRDefault="005F5D15" w:rsidP="005F5D15">
      <w:pPr>
        <w:pStyle w:val="ListParagraph"/>
        <w:spacing w:line="240" w:lineRule="auto"/>
        <w:ind w:left="2160"/>
        <w:jc w:val="both"/>
        <w:rPr>
          <w:rFonts w:ascii="Arial" w:hAnsi="Arial" w:cs="Arial"/>
        </w:rPr>
      </w:pPr>
      <w:r w:rsidRPr="005F5D15">
        <w:rPr>
          <w:rFonts w:ascii="Arial" w:hAnsi="Arial" w:cs="Arial"/>
          <w:b/>
          <w:bCs/>
        </w:rPr>
        <w:t>Observation</w:t>
      </w:r>
      <w:r>
        <w:rPr>
          <w:rFonts w:ascii="Arial" w:hAnsi="Arial" w:cs="Arial"/>
          <w:b/>
          <w:bCs/>
        </w:rPr>
        <w:t xml:space="preserve">: </w:t>
      </w:r>
      <w:r w:rsidR="00FA7E13" w:rsidRPr="00C720C8">
        <w:rPr>
          <w:rFonts w:ascii="Arial" w:hAnsi="Arial" w:cs="Arial"/>
        </w:rPr>
        <w:t>The first time you run the playbook, the PLAY RECAP should display ok=3 changed=2 and failed=0 indicating a successful execution. These values may be different if you run the playbook again.</w:t>
      </w:r>
    </w:p>
    <w:p w14:paraId="3363CD93" w14:textId="77777777" w:rsidR="005F5D15" w:rsidRDefault="005F5D15" w:rsidP="005F5D15">
      <w:pPr>
        <w:pStyle w:val="ListParagraph"/>
        <w:spacing w:line="240" w:lineRule="auto"/>
        <w:ind w:left="1440"/>
        <w:jc w:val="both"/>
        <w:rPr>
          <w:rFonts w:ascii="Arial" w:hAnsi="Arial" w:cs="Arial"/>
        </w:rPr>
      </w:pPr>
    </w:p>
    <w:p w14:paraId="1F8718D4" w14:textId="77777777" w:rsidR="008F1A9D" w:rsidRDefault="00FA7E13" w:rsidP="00C720C8">
      <w:pPr>
        <w:pStyle w:val="ListParagraph"/>
        <w:numPr>
          <w:ilvl w:val="1"/>
          <w:numId w:val="16"/>
        </w:numPr>
        <w:spacing w:line="240" w:lineRule="auto"/>
        <w:jc w:val="both"/>
        <w:rPr>
          <w:rFonts w:ascii="Arial" w:hAnsi="Arial" w:cs="Arial"/>
        </w:rPr>
      </w:pPr>
      <w:r w:rsidRPr="005F5D15">
        <w:rPr>
          <w:rFonts w:ascii="Arial" w:hAnsi="Arial" w:cs="Arial"/>
        </w:rPr>
        <w:t>Verify the file of the output has been created</w:t>
      </w:r>
      <w:r w:rsidR="005F5D15">
        <w:rPr>
          <w:rFonts w:ascii="Arial" w:hAnsi="Arial" w:cs="Arial"/>
        </w:rPr>
        <w:t xml:space="preserve">: </w:t>
      </w:r>
      <w:r w:rsidRPr="005F5D15">
        <w:rPr>
          <w:rFonts w:ascii="Arial" w:hAnsi="Arial" w:cs="Arial"/>
        </w:rPr>
        <w:t>In VS Code, open the ios_configurations folder and click the IPv6_output_CSR1kv.txt file. You can also use the terminal window to view the file with cat ios_configurations/IPv6_output_CSR1kv.txt. You now have a backup of the CSR1000v configuration.</w:t>
      </w:r>
    </w:p>
    <w:p w14:paraId="352B0DE4" w14:textId="78FC1F9C" w:rsidR="00AF1F6F" w:rsidRDefault="0066070B" w:rsidP="0066070B">
      <w:pPr>
        <w:pStyle w:val="ListParagraph"/>
        <w:spacing w:line="240" w:lineRule="auto"/>
        <w:ind w:left="1440"/>
        <w:jc w:val="both"/>
        <w:rPr>
          <w:rFonts w:ascii="Arial" w:hAnsi="Arial" w:cs="Arial"/>
        </w:rPr>
      </w:pPr>
      <w:r>
        <w:rPr>
          <w:noProof/>
        </w:rPr>
        <w:drawing>
          <wp:inline distT="0" distB="0" distL="0" distR="0" wp14:anchorId="6722825E" wp14:editId="4438EDCF">
            <wp:extent cx="3546443" cy="1343431"/>
            <wp:effectExtent l="0" t="0" r="0" b="9525"/>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rotWithShape="1">
                    <a:blip r:embed="rId45">
                      <a:extLst>
                        <a:ext uri="{28A0092B-C50C-407E-A947-70E740481C1C}">
                          <a14:useLocalDpi xmlns:a14="http://schemas.microsoft.com/office/drawing/2010/main" val="0"/>
                        </a:ext>
                      </a:extLst>
                    </a:blip>
                    <a:srcRect b="23816"/>
                    <a:stretch/>
                  </pic:blipFill>
                  <pic:spPr bwMode="auto">
                    <a:xfrm>
                      <a:off x="0" y="0"/>
                      <a:ext cx="3559453" cy="1348359"/>
                    </a:xfrm>
                    <a:prstGeom prst="rect">
                      <a:avLst/>
                    </a:prstGeom>
                    <a:noFill/>
                    <a:ln>
                      <a:noFill/>
                    </a:ln>
                    <a:extLst>
                      <a:ext uri="{53640926-AAD7-44D8-BBD7-CCE9431645EC}">
                        <a14:shadowObscured xmlns:a14="http://schemas.microsoft.com/office/drawing/2010/main"/>
                      </a:ext>
                    </a:extLst>
                  </pic:spPr>
                </pic:pic>
              </a:graphicData>
            </a:graphic>
          </wp:inline>
        </w:drawing>
      </w:r>
    </w:p>
    <w:p w14:paraId="239BEF1A" w14:textId="043C209C" w:rsidR="00AF1F6F" w:rsidRDefault="00AF1F6F" w:rsidP="00CF002D">
      <w:pPr>
        <w:spacing w:line="360" w:lineRule="auto"/>
        <w:jc w:val="both"/>
        <w:rPr>
          <w:rFonts w:ascii="Arial" w:hAnsi="Arial" w:cs="Arial"/>
        </w:rPr>
      </w:pPr>
    </w:p>
    <w:p w14:paraId="2D8B3BCB" w14:textId="77777777" w:rsidR="00AF1F6F" w:rsidRPr="006774D1" w:rsidRDefault="00AF1F6F" w:rsidP="00AF1F6F">
      <w:pPr>
        <w:spacing w:line="360" w:lineRule="auto"/>
        <w:jc w:val="center"/>
        <w:rPr>
          <w:rFonts w:ascii="Arial" w:hAnsi="Arial" w:cs="Arial"/>
          <w:b/>
          <w:bCs/>
        </w:rPr>
      </w:pPr>
      <w:r w:rsidRPr="006774D1">
        <w:rPr>
          <w:rFonts w:ascii="Arial" w:hAnsi="Arial" w:cs="Arial"/>
          <w:b/>
          <w:bCs/>
        </w:rPr>
        <w:lastRenderedPageBreak/>
        <w:t xml:space="preserve">Task </w:t>
      </w:r>
      <w:r>
        <w:rPr>
          <w:rFonts w:ascii="Arial" w:hAnsi="Arial" w:cs="Arial"/>
          <w:b/>
          <w:bCs/>
        </w:rPr>
        <w:t>2</w:t>
      </w:r>
      <w:r w:rsidRPr="006774D1">
        <w:rPr>
          <w:rFonts w:ascii="Arial" w:hAnsi="Arial" w:cs="Arial"/>
          <w:b/>
          <w:bCs/>
        </w:rPr>
        <w:t>:</w:t>
      </w:r>
    </w:p>
    <w:p w14:paraId="5181A167" w14:textId="77777777" w:rsidR="00AF1F6F" w:rsidRPr="006774D1" w:rsidRDefault="00AF1F6F" w:rsidP="00AF1F6F">
      <w:pPr>
        <w:spacing w:line="360" w:lineRule="auto"/>
        <w:jc w:val="both"/>
        <w:rPr>
          <w:rFonts w:ascii="Arial" w:hAnsi="Arial" w:cs="Arial"/>
          <w:b/>
          <w:bCs/>
        </w:rPr>
      </w:pPr>
      <w:r w:rsidRPr="006774D1">
        <w:rPr>
          <w:rFonts w:ascii="Arial" w:hAnsi="Arial" w:cs="Arial"/>
          <w:b/>
          <w:bCs/>
        </w:rPr>
        <w:t>Objectives</w:t>
      </w:r>
    </w:p>
    <w:p w14:paraId="7519D145" w14:textId="77777777" w:rsidR="00AF1F6F" w:rsidRDefault="00AF1F6F" w:rsidP="00AF1F6F">
      <w:pPr>
        <w:pStyle w:val="ListParagraph"/>
        <w:numPr>
          <w:ilvl w:val="0"/>
          <w:numId w:val="9"/>
        </w:numPr>
        <w:jc w:val="both"/>
        <w:rPr>
          <w:rFonts w:ascii="Arial" w:hAnsi="Arial" w:cs="Arial"/>
        </w:rPr>
      </w:pPr>
      <w:r>
        <w:rPr>
          <w:rFonts w:ascii="Arial" w:hAnsi="Arial" w:cs="Arial"/>
        </w:rPr>
        <w:t xml:space="preserve">Research other available automation tools to setup and configure Infrastructure and applications. </w:t>
      </w:r>
    </w:p>
    <w:p w14:paraId="7A7E30A2" w14:textId="77777777" w:rsidR="00AF1F6F" w:rsidRDefault="00AF1F6F" w:rsidP="00AF1F6F">
      <w:pPr>
        <w:pStyle w:val="ListParagraph"/>
        <w:numPr>
          <w:ilvl w:val="0"/>
          <w:numId w:val="9"/>
        </w:numPr>
        <w:jc w:val="both"/>
        <w:rPr>
          <w:rFonts w:ascii="Arial" w:hAnsi="Arial" w:cs="Arial"/>
        </w:rPr>
      </w:pPr>
      <w:r>
        <w:rPr>
          <w:rFonts w:ascii="Arial" w:hAnsi="Arial" w:cs="Arial"/>
        </w:rPr>
        <w:t>As a Team, compare the differences between one tool (based on your selection) and Ansible. Your comparison must address its pros and cons, availability, scalability, effectiveness etc (not limited to)</w:t>
      </w:r>
    </w:p>
    <w:p w14:paraId="561CBEB2" w14:textId="77777777" w:rsidR="00AF1F6F" w:rsidRDefault="00AF1F6F" w:rsidP="00AF1F6F">
      <w:pPr>
        <w:pStyle w:val="ListParagraph"/>
        <w:numPr>
          <w:ilvl w:val="0"/>
          <w:numId w:val="9"/>
        </w:numPr>
        <w:jc w:val="both"/>
        <w:rPr>
          <w:rFonts w:ascii="Arial" w:hAnsi="Arial" w:cs="Arial"/>
        </w:rPr>
      </w:pPr>
      <w:r w:rsidRPr="0098633C">
        <w:rPr>
          <w:rFonts w:ascii="Arial" w:hAnsi="Arial" w:cs="Arial"/>
        </w:rPr>
        <w:t xml:space="preserve">Design and propose an application and automate using the selected tool. </w:t>
      </w:r>
      <w:r>
        <w:rPr>
          <w:rFonts w:ascii="Arial" w:hAnsi="Arial" w:cs="Arial"/>
        </w:rPr>
        <w:t xml:space="preserve">(or) use the existing device, configure the device, and enable backup using the selected tool. </w:t>
      </w:r>
    </w:p>
    <w:p w14:paraId="27CC98A5" w14:textId="77777777" w:rsidR="00AF1F6F" w:rsidRPr="0098633C" w:rsidRDefault="00AF1F6F" w:rsidP="00AF1F6F">
      <w:pPr>
        <w:pStyle w:val="ListParagraph"/>
        <w:numPr>
          <w:ilvl w:val="0"/>
          <w:numId w:val="9"/>
        </w:numPr>
        <w:jc w:val="both"/>
        <w:rPr>
          <w:rFonts w:ascii="Arial" w:hAnsi="Arial" w:cs="Arial"/>
        </w:rPr>
      </w:pPr>
      <w:r>
        <w:rPr>
          <w:rFonts w:ascii="Arial" w:hAnsi="Arial" w:cs="Arial"/>
        </w:rPr>
        <w:t>Record your individual reflection.</w:t>
      </w:r>
    </w:p>
    <w:p w14:paraId="4FE2094A" w14:textId="77777777" w:rsidR="00AF1F6F" w:rsidRDefault="00AF1F6F" w:rsidP="00CF002D">
      <w:pPr>
        <w:spacing w:line="360" w:lineRule="auto"/>
        <w:jc w:val="both"/>
        <w:rPr>
          <w:rFonts w:ascii="Arial" w:hAnsi="Arial" w:cs="Arial"/>
        </w:rPr>
      </w:pPr>
    </w:p>
    <w:p w14:paraId="124BEE9E" w14:textId="74608068" w:rsidR="009E2588" w:rsidRPr="002A6842" w:rsidRDefault="00CA2F60" w:rsidP="00CF002D">
      <w:pPr>
        <w:spacing w:line="360" w:lineRule="auto"/>
        <w:jc w:val="both"/>
        <w:rPr>
          <w:rFonts w:cs="Arial"/>
        </w:rPr>
      </w:pPr>
      <w:r w:rsidRPr="002A6842">
        <w:rPr>
          <w:rFonts w:ascii="Arial" w:hAnsi="Arial" w:cs="Arial"/>
        </w:rPr>
        <w:t>End of document</w:t>
      </w:r>
      <w:r w:rsidR="008D1881">
        <w:rPr>
          <w:rFonts w:ascii="Arial" w:hAnsi="Arial" w:cs="Arial"/>
        </w:rPr>
        <w:t xml:space="preserve">. </w:t>
      </w:r>
    </w:p>
    <w:sectPr w:rsidR="009E2588" w:rsidRPr="002A6842" w:rsidSect="00E437B6">
      <w:headerReference w:type="default" r:id="rId46"/>
      <w:footerReference w:type="default" r:id="rId47"/>
      <w:footerReference w:type="first" r:id="rId48"/>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E3D25E2" w14:textId="77777777" w:rsidR="00A25A35" w:rsidRDefault="00A25A35" w:rsidP="00AE4992">
      <w:pPr>
        <w:spacing w:after="0" w:line="240" w:lineRule="auto"/>
      </w:pPr>
      <w:r>
        <w:separator/>
      </w:r>
    </w:p>
  </w:endnote>
  <w:endnote w:type="continuationSeparator" w:id="0">
    <w:p w14:paraId="6390264C" w14:textId="77777777" w:rsidR="00A25A35" w:rsidRDefault="00A25A35" w:rsidP="00AE4992">
      <w:pPr>
        <w:spacing w:after="0" w:line="240" w:lineRule="auto"/>
      </w:pPr>
      <w:r>
        <w:continuationSeparator/>
      </w:r>
    </w:p>
  </w:endnote>
  <w:endnote w:type="continuationNotice" w:id="1">
    <w:p w14:paraId="7EBA467F" w14:textId="77777777" w:rsidR="00A25A35" w:rsidRDefault="00A25A35">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5000" w:type="pct"/>
      <w:tblCellMar>
        <w:top w:w="72" w:type="dxa"/>
        <w:left w:w="115" w:type="dxa"/>
        <w:bottom w:w="72" w:type="dxa"/>
        <w:right w:w="115" w:type="dxa"/>
      </w:tblCellMar>
      <w:tblLook w:val="04A0" w:firstRow="1" w:lastRow="0" w:firstColumn="1" w:lastColumn="0" w:noHBand="0" w:noVBand="1"/>
    </w:tblPr>
    <w:tblGrid>
      <w:gridCol w:w="903"/>
      <w:gridCol w:w="8123"/>
    </w:tblGrid>
    <w:tr w:rsidR="00795226" w14:paraId="22361640" w14:textId="77777777">
      <w:tc>
        <w:tcPr>
          <w:tcW w:w="500" w:type="pct"/>
          <w:tcBorders>
            <w:top w:val="single" w:sz="4" w:space="0" w:color="943634" w:themeColor="accent2" w:themeShade="BF"/>
          </w:tcBorders>
          <w:shd w:val="clear" w:color="auto" w:fill="943634" w:themeFill="accent2" w:themeFillShade="BF"/>
        </w:tcPr>
        <w:p w14:paraId="2236163E" w14:textId="1BF14D0B" w:rsidR="00795226" w:rsidRDefault="00795226">
          <w:pPr>
            <w:pStyle w:val="Footer"/>
            <w:jc w:val="right"/>
            <w:rPr>
              <w:b/>
              <w:color w:val="FFFFFF" w:themeColor="background1"/>
            </w:rPr>
          </w:pPr>
          <w:r>
            <w:fldChar w:fldCharType="begin"/>
          </w:r>
          <w:r>
            <w:instrText xml:space="preserve"> PAGE   \* MERGEFORMAT </w:instrText>
          </w:r>
          <w:r>
            <w:fldChar w:fldCharType="separate"/>
          </w:r>
          <w:r w:rsidR="00E111B6" w:rsidRPr="00E111B6">
            <w:rPr>
              <w:noProof/>
              <w:color w:val="FFFFFF" w:themeColor="background1"/>
            </w:rPr>
            <w:t>22</w:t>
          </w:r>
          <w:r>
            <w:rPr>
              <w:noProof/>
              <w:color w:val="FFFFFF" w:themeColor="background1"/>
            </w:rPr>
            <w:fldChar w:fldCharType="end"/>
          </w:r>
        </w:p>
      </w:tc>
      <w:tc>
        <w:tcPr>
          <w:tcW w:w="4500" w:type="pct"/>
          <w:tcBorders>
            <w:top w:val="single" w:sz="4" w:space="0" w:color="auto"/>
          </w:tcBorders>
        </w:tcPr>
        <w:p w14:paraId="2236163F" w14:textId="116D74FC" w:rsidR="00795226" w:rsidRPr="00E2450C" w:rsidRDefault="00795226" w:rsidP="000B1E8E">
          <w:pPr>
            <w:pStyle w:val="Footer"/>
            <w:rPr>
              <w:b/>
            </w:rPr>
          </w:pPr>
          <w:r>
            <w:rPr>
              <w:b/>
              <w:noProof/>
            </w:rPr>
            <mc:AlternateContent>
              <mc:Choice Requires="wps">
                <w:drawing>
                  <wp:anchor distT="0" distB="0" distL="114300" distR="114300" simplePos="0" relativeHeight="251658241" behindDoc="0" locked="0" layoutInCell="1" allowOverlap="1" wp14:anchorId="5EE80FDE" wp14:editId="07B5A652">
                    <wp:simplePos x="0" y="0"/>
                    <wp:positionH relativeFrom="column">
                      <wp:posOffset>-866775</wp:posOffset>
                    </wp:positionH>
                    <wp:positionV relativeFrom="paragraph">
                      <wp:posOffset>-140335</wp:posOffset>
                    </wp:positionV>
                    <wp:extent cx="7505065" cy="12065"/>
                    <wp:effectExtent l="0" t="0" r="19685" b="26035"/>
                    <wp:wrapNone/>
                    <wp:docPr id="3" name="AutoShape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7505065" cy="1206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7B431D84" id="_x0000_t32" coordsize="21600,21600" o:spt="32" o:oned="t" path="m,l21600,21600e" filled="f">
                    <v:path arrowok="t" fillok="f" o:connecttype="none"/>
                    <o:lock v:ext="edit" shapetype="t"/>
                  </v:shapetype>
                  <v:shape id="AutoShape 1" o:spid="_x0000_s1026" type="#_x0000_t32" style="position:absolute;margin-left:-68.25pt;margin-top:-11.05pt;width:590.95pt;height:.95pt;flip:y;z-index:25165824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"/>
                </w:pict>
              </mc:Fallback>
            </mc:AlternateContent>
          </w:r>
          <w:r w:rsidR="00035530" w:rsidRPr="008B5D91">
            <w:rPr>
              <w:b/>
            </w:rPr>
            <w:t xml:space="preserve"> n.kaliyamurthy@uwtsd.ac.uk</w:t>
          </w:r>
          <w:r w:rsidR="00035530">
            <w:rPr>
              <w:b/>
            </w:rPr>
            <w:t xml:space="preserve"> | m.murira@uwtsd.ac.uk</w:t>
          </w:r>
        </w:p>
      </w:tc>
    </w:tr>
  </w:tbl>
  <w:p w14:paraId="22361641" w14:textId="77777777" w:rsidR="00795226" w:rsidRDefault="00795226">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3863708"/>
      <w:docPartObj>
        <w:docPartGallery w:val="Page Numbers (Bottom of Page)"/>
        <w:docPartUnique/>
      </w:docPartObj>
    </w:sdtPr>
    <w:sdtEndPr/>
    <w:sdtContent>
      <w:p w14:paraId="22361642" w14:textId="0B057A3B" w:rsidR="00795226" w:rsidRDefault="00795226" w:rsidP="00EB2DC9">
        <w:pPr>
          <w:pStyle w:val="Footer"/>
          <w:jc w:val="center"/>
        </w:pPr>
        <w:r>
          <w:rPr>
            <w:b/>
            <w:noProof/>
          </w:rPr>
          <mc:AlternateContent>
            <mc:Choice Requires="wps">
              <w:drawing>
                <wp:anchor distT="0" distB="0" distL="114300" distR="114300" simplePos="0" relativeHeight="251658240" behindDoc="0" locked="0" layoutInCell="1" allowOverlap="1" wp14:anchorId="22361644" wp14:editId="22361645">
                  <wp:simplePos x="0" y="0"/>
                  <wp:positionH relativeFrom="column">
                    <wp:posOffset>-866775</wp:posOffset>
                  </wp:positionH>
                  <wp:positionV relativeFrom="paragraph">
                    <wp:posOffset>-140335</wp:posOffset>
                  </wp:positionV>
                  <wp:extent cx="7505065" cy="12065"/>
                  <wp:effectExtent l="0" t="0" r="19685" b="26035"/>
                  <wp:wrapNone/>
                  <wp:docPr id="4" name="AutoShape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7505065" cy="1206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753B95DC" id="_x0000_t32" coordsize="21600,21600" o:spt="32" o:oned="t" path="m,l21600,21600e" filled="f">
                  <v:path arrowok="t" fillok="f" o:connecttype="none"/>
                  <o:lock v:ext="edit" shapetype="t"/>
                </v:shapetype>
                <v:shape id="AutoShape 1" o:spid="_x0000_s1026" type="#_x0000_t32" style="position:absolute;margin-left:-68.25pt;margin-top:-11.05pt;width:590.95pt;height:.95pt;flip:y;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"/>
              </w:pict>
            </mc:Fallback>
          </mc:AlternateContent>
        </w:r>
        <w:r w:rsidR="000272C5" w:rsidRPr="000272C5">
          <w:t xml:space="preserve"> </w:t>
        </w:r>
        <w:sdt>
          <w:sdtPr>
            <w:id w:val="-618757876"/>
            <w:docPartObj>
              <w:docPartGallery w:val="Page Numbers (Bottom of Page)"/>
              <w:docPartUnique/>
            </w:docPartObj>
          </w:sdtPr>
          <w:sdtEndPr/>
          <w:sdtContent>
            <w:r w:rsidR="000272C5">
              <w:rPr>
                <w:b/>
                <w:noProof/>
              </w:rPr>
              <mc:AlternateContent>
                <mc:Choice Requires="wps">
                  <w:drawing>
                    <wp:anchor distT="0" distB="0" distL="114300" distR="114300" simplePos="0" relativeHeight="251660289" behindDoc="0" locked="0" layoutInCell="1" allowOverlap="1" wp14:anchorId="22FC81AC" wp14:editId="4C075CE1">
                      <wp:simplePos x="0" y="0"/>
                      <wp:positionH relativeFrom="column">
                        <wp:posOffset>-866775</wp:posOffset>
                      </wp:positionH>
                      <wp:positionV relativeFrom="paragraph">
                        <wp:posOffset>-140335</wp:posOffset>
                      </wp:positionV>
                      <wp:extent cx="7505065" cy="12065"/>
                      <wp:effectExtent l="0" t="0" r="19685" b="26035"/>
                      <wp:wrapNone/>
                      <wp:docPr id="6" name="AutoShape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7505065" cy="1206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01426B58" id="AutoShape 1" o:spid="_x0000_s1026" type="#_x0000_t32" style="position:absolute;margin-left:-68.25pt;margin-top:-11.05pt;width:590.95pt;height:.95pt;flip:y;z-index:251660289;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"/>
                  </w:pict>
                </mc:Fallback>
              </mc:AlternateContent>
            </w:r>
            <w:r w:rsidR="000272C5" w:rsidRPr="008B5D91">
              <w:rPr>
                <w:b/>
              </w:rPr>
              <w:t>n.kaliyamurthy@uwtsd.ac.uk</w:t>
            </w:r>
            <w:r w:rsidR="000272C5">
              <w:rPr>
                <w:b/>
              </w:rPr>
              <w:t xml:space="preserve"> | m.murira@uwtsd.ac.uk  </w:t>
            </w:r>
          </w:sdtContent>
        </w:sdt>
      </w:p>
    </w:sdtContent>
  </w:sdt>
  <w:p w14:paraId="22361643" w14:textId="77777777" w:rsidR="00795226" w:rsidRDefault="0079522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488D8E5" w14:textId="77777777" w:rsidR="00A25A35" w:rsidRDefault="00A25A35" w:rsidP="00AE4992">
      <w:pPr>
        <w:spacing w:after="0" w:line="240" w:lineRule="auto"/>
      </w:pPr>
      <w:r>
        <w:separator/>
      </w:r>
    </w:p>
  </w:footnote>
  <w:footnote w:type="continuationSeparator" w:id="0">
    <w:p w14:paraId="1C59661D" w14:textId="77777777" w:rsidR="00A25A35" w:rsidRDefault="00A25A35" w:rsidP="00AE4992">
      <w:pPr>
        <w:spacing w:after="0" w:line="240" w:lineRule="auto"/>
      </w:pPr>
      <w:r>
        <w:continuationSeparator/>
      </w:r>
    </w:p>
  </w:footnote>
  <w:footnote w:type="continuationNotice" w:id="1">
    <w:p w14:paraId="556BAC6A" w14:textId="77777777" w:rsidR="00A25A35" w:rsidRDefault="00A25A35">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5000" w:type="pct"/>
      <w:tblCellMar>
        <w:top w:w="72" w:type="dxa"/>
        <w:left w:w="115" w:type="dxa"/>
        <w:bottom w:w="72" w:type="dxa"/>
        <w:right w:w="115" w:type="dxa"/>
      </w:tblCellMar>
      <w:tblLook w:val="04A0" w:firstRow="1" w:lastRow="0" w:firstColumn="1" w:lastColumn="0" w:noHBand="0" w:noVBand="1"/>
    </w:tblPr>
    <w:tblGrid>
      <w:gridCol w:w="2708"/>
      <w:gridCol w:w="6318"/>
    </w:tblGrid>
    <w:tr w:rsidR="00795226" w14:paraId="2236163C" w14:textId="77777777">
      <w:tc>
        <w:tcPr>
          <w:tcW w:w="1500" w:type="pct"/>
          <w:tcBorders>
            <w:bottom w:val="single" w:sz="4" w:space="0" w:color="943634" w:themeColor="accent2" w:themeShade="BF"/>
          </w:tcBorders>
          <w:shd w:val="clear" w:color="auto" w:fill="943634" w:themeFill="accent2" w:themeFillShade="BF"/>
          <w:vAlign w:val="bottom"/>
        </w:tcPr>
        <w:p w14:paraId="2236163A" w14:textId="1F541143" w:rsidR="00795226" w:rsidRDefault="00795226" w:rsidP="006A32C0">
          <w:pPr>
            <w:pStyle w:val="Header"/>
            <w:jc w:val="center"/>
            <w:rPr>
              <w:color w:val="FFFFFF" w:themeColor="background1"/>
            </w:rPr>
          </w:pPr>
          <w:r>
            <w:rPr>
              <w:color w:val="FFFFFF" w:themeColor="background1"/>
            </w:rPr>
            <w:t>ACC</w:t>
          </w:r>
          <w:r w:rsidR="00CA2F60">
            <w:rPr>
              <w:color w:val="FFFFFF" w:themeColor="background1"/>
            </w:rPr>
            <w:t>B5029</w:t>
          </w:r>
        </w:p>
      </w:tc>
      <w:tc>
        <w:tcPr>
          <w:tcW w:w="4000" w:type="pct"/>
          <w:tcBorders>
            <w:bottom w:val="single" w:sz="4" w:space="0" w:color="auto"/>
          </w:tcBorders>
          <w:vAlign w:val="bottom"/>
        </w:tcPr>
        <w:p w14:paraId="2236163B" w14:textId="77777777" w:rsidR="00795226" w:rsidRDefault="00795226" w:rsidP="00A43FB8">
          <w:pPr>
            <w:pStyle w:val="Header"/>
            <w:jc w:val="right"/>
            <w:rPr>
              <w:bCs/>
              <w:color w:val="76923C" w:themeColor="accent3" w:themeShade="BF"/>
              <w:sz w:val="24"/>
              <w:szCs w:val="24"/>
            </w:rPr>
          </w:pPr>
        </w:p>
      </w:tc>
    </w:tr>
  </w:tbl>
  <w:p w14:paraId="2236163D" w14:textId="77777777" w:rsidR="00795226" w:rsidRDefault="0079522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0E4F72"/>
    <w:multiLevelType w:val="hybridMultilevel"/>
    <w:tmpl w:val="F7D6615E"/>
    <w:lvl w:ilvl="0" w:tplc="C4DA6B68">
      <w:start w:val="1"/>
      <w:numFmt w:val="bullet"/>
      <w:pStyle w:val="Bulletlevel2"/>
      <w:lvlText w:val="o"/>
      <w:lvlJc w:val="left"/>
      <w:pPr>
        <w:ind w:left="1440" w:hanging="360"/>
      </w:pPr>
      <w:rPr>
        <w:rFonts w:ascii="Courier New" w:hAnsi="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 w15:restartNumberingAfterBreak="0">
    <w:nsid w:val="1217228C"/>
    <w:multiLevelType w:val="multilevel"/>
    <w:tmpl w:val="50CE7842"/>
    <w:styleLink w:val="SectionList"/>
    <w:lvl w:ilvl="0">
      <w:start w:val="1"/>
      <w:numFmt w:val="none"/>
      <w:pStyle w:val="LabSection"/>
      <w:lvlText w:val=""/>
      <w:lvlJc w:val="left"/>
      <w:pPr>
        <w:tabs>
          <w:tab w:val="num" w:pos="0"/>
        </w:tabs>
        <w:ind w:left="0" w:firstLine="0"/>
      </w:pPr>
      <w:rPr>
        <w:rFonts w:hint="default"/>
      </w:rPr>
    </w:lvl>
    <w:lvl w:ilvl="1">
      <w:start w:val="1"/>
      <w:numFmt w:val="decimal"/>
      <w:pStyle w:val="ReflectionQ"/>
      <w:lvlText w:val="%2."/>
      <w:lvlJc w:val="left"/>
      <w:pPr>
        <w:tabs>
          <w:tab w:val="num" w:pos="360"/>
        </w:tabs>
        <w:ind w:left="36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 w15:restartNumberingAfterBreak="0">
    <w:nsid w:val="1D796360"/>
    <w:multiLevelType w:val="multilevel"/>
    <w:tmpl w:val="89B8FB76"/>
    <w:styleLink w:val="PartStepSubStepList"/>
    <w:lvl w:ilvl="0">
      <w:start w:val="1"/>
      <w:numFmt w:val="decimal"/>
      <w:pStyle w:val="PartHead"/>
      <w:suff w:val="space"/>
      <w:lvlText w:val="Part %1:"/>
      <w:lvlJc w:val="left"/>
      <w:pPr>
        <w:ind w:left="0" w:firstLine="0"/>
      </w:pPr>
      <w:rPr>
        <w:rFonts w:hint="default"/>
      </w:rPr>
    </w:lvl>
    <w:lvl w:ilvl="1">
      <w:start w:val="1"/>
      <w:numFmt w:val="decimal"/>
      <w:pStyle w:val="TaskHead"/>
      <w:suff w:val="space"/>
      <w:lvlText w:val="Task %2:"/>
      <w:lvlJc w:val="left"/>
      <w:pPr>
        <w:ind w:left="0" w:firstLine="0"/>
      </w:pPr>
      <w:rPr>
        <w:rFonts w:hint="default"/>
      </w:rPr>
    </w:lvl>
    <w:lvl w:ilvl="2">
      <w:start w:val="1"/>
      <w:numFmt w:val="decimal"/>
      <w:pStyle w:val="StepHead"/>
      <w:suff w:val="space"/>
      <w:lvlText w:val="Step %3:"/>
      <w:lvlJc w:val="left"/>
      <w:pPr>
        <w:ind w:left="0" w:firstLine="0"/>
      </w:pPr>
      <w:rPr>
        <w:rFonts w:hint="default"/>
      </w:rPr>
    </w:lvl>
    <w:lvl w:ilvl="3">
      <w:start w:val="1"/>
      <w:numFmt w:val="lowerLetter"/>
      <w:pStyle w:val="SubStepAlpha"/>
      <w:lvlText w:val="%4."/>
      <w:lvlJc w:val="left"/>
      <w:pPr>
        <w:tabs>
          <w:tab w:val="num" w:pos="720"/>
        </w:tabs>
        <w:ind w:left="720" w:hanging="360"/>
      </w:pPr>
      <w:rPr>
        <w:rFonts w:hint="default"/>
      </w:rPr>
    </w:lvl>
    <w:lvl w:ilvl="4">
      <w:start w:val="1"/>
      <w:numFmt w:val="decimal"/>
      <w:pStyle w:val="SubStepNum"/>
      <w:lvlText w:val="%5)"/>
      <w:lvlJc w:val="left"/>
      <w:pPr>
        <w:tabs>
          <w:tab w:val="num" w:pos="1080"/>
        </w:tabs>
        <w:ind w:left="108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 w15:restartNumberingAfterBreak="0">
    <w:nsid w:val="1DF612DD"/>
    <w:multiLevelType w:val="multilevel"/>
    <w:tmpl w:val="64080F02"/>
    <w:styleLink w:val="LabList"/>
    <w:lvl w:ilvl="0">
      <w:start w:val="1"/>
      <w:numFmt w:val="none"/>
      <w:pStyle w:val="Heading2"/>
      <w:suff w:val="nothing"/>
      <w:lvlText w:val=""/>
      <w:lvlJc w:val="left"/>
      <w:pPr>
        <w:ind w:left="0" w:firstLine="0"/>
      </w:pPr>
      <w:rPr>
        <w:rFonts w:hint="default"/>
      </w:rPr>
    </w:lvl>
    <w:lvl w:ilvl="1">
      <w:start w:val="1"/>
      <w:numFmt w:val="decimal"/>
      <w:suff w:val="space"/>
      <w:lvlText w:val="Part %2:"/>
      <w:lvlJc w:val="left"/>
      <w:pPr>
        <w:ind w:left="0" w:firstLine="0"/>
      </w:pPr>
      <w:rPr>
        <w:rFonts w:hint="default"/>
      </w:rPr>
    </w:lvl>
    <w:lvl w:ilvl="2">
      <w:start w:val="1"/>
      <w:numFmt w:val="decimal"/>
      <w:suff w:val="space"/>
      <w:lvlText w:val="Step %3:"/>
      <w:lvlJc w:val="left"/>
      <w:pPr>
        <w:ind w:left="0" w:firstLine="0"/>
      </w:pPr>
      <w:rPr>
        <w:rFonts w:hint="default"/>
      </w:rPr>
    </w:lvl>
    <w:lvl w:ilvl="3">
      <w:start w:val="1"/>
      <w:numFmt w:val="lowerLetter"/>
      <w:lvlText w:val="%4."/>
      <w:lvlJc w:val="left"/>
      <w:pPr>
        <w:tabs>
          <w:tab w:val="num" w:pos="720"/>
        </w:tabs>
        <w:ind w:left="720" w:hanging="360"/>
      </w:pPr>
      <w:rPr>
        <w:rFonts w:hint="default"/>
      </w:rPr>
    </w:lvl>
    <w:lvl w:ilvl="4">
      <w:start w:val="1"/>
      <w:numFmt w:val="decimal"/>
      <w:lvlText w:val="%5)"/>
      <w:lvlJc w:val="left"/>
      <w:pPr>
        <w:tabs>
          <w:tab w:val="num" w:pos="1080"/>
        </w:tabs>
        <w:ind w:left="108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4" w15:restartNumberingAfterBreak="0">
    <w:nsid w:val="20104902"/>
    <w:multiLevelType w:val="multilevel"/>
    <w:tmpl w:val="0A0E1EAC"/>
    <w:lvl w:ilvl="0">
      <w:start w:val="5"/>
      <w:numFmt w:val="decimal"/>
      <w:lvlText w:val="%1."/>
      <w:lvlJc w:val="left"/>
      <w:pPr>
        <w:ind w:left="360" w:hanging="36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5" w15:restartNumberingAfterBreak="0">
    <w:nsid w:val="43F00404"/>
    <w:multiLevelType w:val="multilevel"/>
    <w:tmpl w:val="5B78A4C6"/>
    <w:lvl w:ilvl="0">
      <w:start w:val="4"/>
      <w:numFmt w:val="decimal"/>
      <w:lvlText w:val="%1."/>
      <w:lvlJc w:val="left"/>
      <w:pPr>
        <w:ind w:left="360" w:hanging="36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6" w15:restartNumberingAfterBreak="0">
    <w:nsid w:val="472D5F4A"/>
    <w:multiLevelType w:val="hybridMultilevel"/>
    <w:tmpl w:val="DF205A9E"/>
    <w:lvl w:ilvl="0" w:tplc="C1820B6E">
      <w:start w:val="1"/>
      <w:numFmt w:val="bullet"/>
      <w:lvlText w:val="+"/>
      <w:lvlJc w:val="left"/>
      <w:pPr>
        <w:ind w:left="2880" w:hanging="360"/>
      </w:pPr>
      <w:rPr>
        <w:rFonts w:ascii="Courier New" w:hAnsi="Courier New" w:hint="default"/>
      </w:rPr>
    </w:lvl>
    <w:lvl w:ilvl="1" w:tplc="08090003" w:tentative="1">
      <w:start w:val="1"/>
      <w:numFmt w:val="bullet"/>
      <w:lvlText w:val="o"/>
      <w:lvlJc w:val="left"/>
      <w:pPr>
        <w:ind w:left="3600" w:hanging="360"/>
      </w:pPr>
      <w:rPr>
        <w:rFonts w:ascii="Courier New" w:hAnsi="Courier New" w:cs="Courier New" w:hint="default"/>
      </w:rPr>
    </w:lvl>
    <w:lvl w:ilvl="2" w:tplc="08090005" w:tentative="1">
      <w:start w:val="1"/>
      <w:numFmt w:val="bullet"/>
      <w:lvlText w:val=""/>
      <w:lvlJc w:val="left"/>
      <w:pPr>
        <w:ind w:left="4320" w:hanging="360"/>
      </w:pPr>
      <w:rPr>
        <w:rFonts w:ascii="Wingdings" w:hAnsi="Wingdings" w:hint="default"/>
      </w:rPr>
    </w:lvl>
    <w:lvl w:ilvl="3" w:tplc="08090001" w:tentative="1">
      <w:start w:val="1"/>
      <w:numFmt w:val="bullet"/>
      <w:lvlText w:val=""/>
      <w:lvlJc w:val="left"/>
      <w:pPr>
        <w:ind w:left="5040" w:hanging="360"/>
      </w:pPr>
      <w:rPr>
        <w:rFonts w:ascii="Symbol" w:hAnsi="Symbol" w:hint="default"/>
      </w:rPr>
    </w:lvl>
    <w:lvl w:ilvl="4" w:tplc="08090003" w:tentative="1">
      <w:start w:val="1"/>
      <w:numFmt w:val="bullet"/>
      <w:lvlText w:val="o"/>
      <w:lvlJc w:val="left"/>
      <w:pPr>
        <w:ind w:left="5760" w:hanging="360"/>
      </w:pPr>
      <w:rPr>
        <w:rFonts w:ascii="Courier New" w:hAnsi="Courier New" w:cs="Courier New" w:hint="default"/>
      </w:rPr>
    </w:lvl>
    <w:lvl w:ilvl="5" w:tplc="08090005" w:tentative="1">
      <w:start w:val="1"/>
      <w:numFmt w:val="bullet"/>
      <w:lvlText w:val=""/>
      <w:lvlJc w:val="left"/>
      <w:pPr>
        <w:ind w:left="6480" w:hanging="360"/>
      </w:pPr>
      <w:rPr>
        <w:rFonts w:ascii="Wingdings" w:hAnsi="Wingdings" w:hint="default"/>
      </w:rPr>
    </w:lvl>
    <w:lvl w:ilvl="6" w:tplc="08090001" w:tentative="1">
      <w:start w:val="1"/>
      <w:numFmt w:val="bullet"/>
      <w:lvlText w:val=""/>
      <w:lvlJc w:val="left"/>
      <w:pPr>
        <w:ind w:left="7200" w:hanging="360"/>
      </w:pPr>
      <w:rPr>
        <w:rFonts w:ascii="Symbol" w:hAnsi="Symbol" w:hint="default"/>
      </w:rPr>
    </w:lvl>
    <w:lvl w:ilvl="7" w:tplc="08090003" w:tentative="1">
      <w:start w:val="1"/>
      <w:numFmt w:val="bullet"/>
      <w:lvlText w:val="o"/>
      <w:lvlJc w:val="left"/>
      <w:pPr>
        <w:ind w:left="7920" w:hanging="360"/>
      </w:pPr>
      <w:rPr>
        <w:rFonts w:ascii="Courier New" w:hAnsi="Courier New" w:cs="Courier New" w:hint="default"/>
      </w:rPr>
    </w:lvl>
    <w:lvl w:ilvl="8" w:tplc="08090005" w:tentative="1">
      <w:start w:val="1"/>
      <w:numFmt w:val="bullet"/>
      <w:lvlText w:val=""/>
      <w:lvlJc w:val="left"/>
      <w:pPr>
        <w:ind w:left="8640" w:hanging="360"/>
      </w:pPr>
      <w:rPr>
        <w:rFonts w:ascii="Wingdings" w:hAnsi="Wingdings" w:hint="default"/>
      </w:rPr>
    </w:lvl>
  </w:abstractNum>
  <w:abstractNum w:abstractNumId="7" w15:restartNumberingAfterBreak="0">
    <w:nsid w:val="4BF23836"/>
    <w:multiLevelType w:val="multilevel"/>
    <w:tmpl w:val="BD8AECF4"/>
    <w:styleLink w:val="BulletList"/>
    <w:lvl w:ilvl="0">
      <w:start w:val="1"/>
      <w:numFmt w:val="bullet"/>
      <w:pStyle w:val="Bulletlevel1"/>
      <w:lvlText w:val=""/>
      <w:lvlJc w:val="left"/>
      <w:pPr>
        <w:tabs>
          <w:tab w:val="num" w:pos="1080"/>
        </w:tabs>
        <w:ind w:left="1080" w:hanging="360"/>
      </w:pPr>
      <w:rPr>
        <w:rFonts w:ascii="Symbol" w:hAnsi="Symbol" w:hint="default"/>
      </w:rPr>
    </w:lvl>
    <w:lvl w:ilvl="1">
      <w:start w:val="1"/>
      <w:numFmt w:val="none"/>
      <w:lvlText w:val="-"/>
      <w:lvlJc w:val="left"/>
      <w:pPr>
        <w:tabs>
          <w:tab w:val="num" w:pos="1440"/>
        </w:tabs>
        <w:ind w:left="1440" w:hanging="360"/>
      </w:pPr>
      <w:rPr>
        <w:rFonts w:hint="default"/>
        <w:color w:val="auto"/>
      </w:rPr>
    </w:lvl>
    <w:lvl w:ilvl="2">
      <w:start w:val="1"/>
      <w:numFmt w:val="none"/>
      <w:lvlText w:val=""/>
      <w:lvlJc w:val="left"/>
      <w:pPr>
        <w:tabs>
          <w:tab w:val="num" w:pos="1080"/>
        </w:tabs>
        <w:ind w:left="1080" w:hanging="360"/>
      </w:pPr>
      <w:rPr>
        <w:rFonts w:hint="default"/>
        <w:color w:val="auto"/>
      </w:rPr>
    </w:lvl>
    <w:lvl w:ilvl="3">
      <w:start w:val="1"/>
      <w:numFmt w:val="none"/>
      <w:lvlText w:val=""/>
      <w:lvlJc w:val="left"/>
      <w:pPr>
        <w:tabs>
          <w:tab w:val="num" w:pos="1440"/>
        </w:tabs>
        <w:ind w:left="1440" w:hanging="360"/>
      </w:pPr>
      <w:rPr>
        <w:rFonts w:hint="default"/>
      </w:rPr>
    </w:lvl>
    <w:lvl w:ilvl="4">
      <w:start w:val="1"/>
      <w:numFmt w:val="lowerLetter"/>
      <w:lvlText w:val="(%5)"/>
      <w:lvlJc w:val="left"/>
      <w:pPr>
        <w:ind w:left="2880" w:hanging="360"/>
      </w:pPr>
      <w:rPr>
        <w:rFonts w:hint="default"/>
      </w:rPr>
    </w:lvl>
    <w:lvl w:ilvl="5">
      <w:start w:val="1"/>
      <w:numFmt w:val="lowerRoman"/>
      <w:lvlText w:val="(%6)"/>
      <w:lvlJc w:val="left"/>
      <w:pPr>
        <w:ind w:left="3240" w:hanging="360"/>
      </w:pPr>
      <w:rPr>
        <w:rFonts w:hint="default"/>
      </w:rPr>
    </w:lvl>
    <w:lvl w:ilvl="6">
      <w:start w:val="1"/>
      <w:numFmt w:val="decimal"/>
      <w:lvlText w:val="%7."/>
      <w:lvlJc w:val="left"/>
      <w:pPr>
        <w:ind w:left="3600" w:hanging="360"/>
      </w:pPr>
      <w:rPr>
        <w:rFonts w:hint="default"/>
      </w:rPr>
    </w:lvl>
    <w:lvl w:ilvl="7">
      <w:start w:val="1"/>
      <w:numFmt w:val="lowerLetter"/>
      <w:lvlText w:val="%8."/>
      <w:lvlJc w:val="left"/>
      <w:pPr>
        <w:ind w:left="3960" w:hanging="360"/>
      </w:pPr>
      <w:rPr>
        <w:rFonts w:hint="default"/>
      </w:rPr>
    </w:lvl>
    <w:lvl w:ilvl="8">
      <w:start w:val="1"/>
      <w:numFmt w:val="lowerRoman"/>
      <w:lvlText w:val="%9."/>
      <w:lvlJc w:val="left"/>
      <w:pPr>
        <w:ind w:left="4320" w:hanging="360"/>
      </w:pPr>
      <w:rPr>
        <w:rFonts w:hint="default"/>
      </w:rPr>
    </w:lvl>
  </w:abstractNum>
  <w:abstractNum w:abstractNumId="8" w15:restartNumberingAfterBreak="0">
    <w:nsid w:val="554C13FA"/>
    <w:multiLevelType w:val="hybridMultilevel"/>
    <w:tmpl w:val="FCB2EB02"/>
    <w:lvl w:ilvl="0" w:tplc="FFFFFFFF">
      <w:start w:val="1"/>
      <w:numFmt w:val="decimal"/>
      <w:lvlText w:val="%1."/>
      <w:lvlJc w:val="left"/>
      <w:pPr>
        <w:ind w:left="720" w:hanging="36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 w15:restartNumberingAfterBreak="0">
    <w:nsid w:val="5B522F2D"/>
    <w:multiLevelType w:val="multilevel"/>
    <w:tmpl w:val="2DF09F80"/>
    <w:lvl w:ilvl="0">
      <w:start w:val="3"/>
      <w:numFmt w:val="decimal"/>
      <w:lvlText w:val="%1."/>
      <w:lvlJc w:val="left"/>
      <w:pPr>
        <w:ind w:left="360" w:hanging="36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10" w15:restartNumberingAfterBreak="0">
    <w:nsid w:val="5F4E0C8E"/>
    <w:multiLevelType w:val="hybridMultilevel"/>
    <w:tmpl w:val="FCB2EB02"/>
    <w:lvl w:ilvl="0" w:tplc="FFFFFFFF">
      <w:start w:val="1"/>
      <w:numFmt w:val="decimal"/>
      <w:lvlText w:val="%1."/>
      <w:lvlJc w:val="left"/>
      <w:pPr>
        <w:ind w:left="720" w:hanging="36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15:restartNumberingAfterBreak="0">
    <w:nsid w:val="70CF1422"/>
    <w:multiLevelType w:val="hybridMultilevel"/>
    <w:tmpl w:val="0DB8B14C"/>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7E2C1F6D"/>
    <w:multiLevelType w:val="hybridMultilevel"/>
    <w:tmpl w:val="FCB2EB02"/>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046370992">
    <w:abstractNumId w:val="7"/>
  </w:num>
  <w:num w:numId="2" w16cid:durableId="1150246280">
    <w:abstractNumId w:val="2"/>
    <w:lvlOverride w:ilvl="0">
      <w:lvl w:ilvl="0">
        <w:start w:val="1"/>
        <w:numFmt w:val="decimal"/>
        <w:pStyle w:val="PartHead"/>
        <w:suff w:val="space"/>
        <w:lvlText w:val="Part %1:"/>
        <w:lvlJc w:val="left"/>
        <w:pPr>
          <w:ind w:left="0" w:firstLine="0"/>
        </w:pPr>
        <w:rPr>
          <w:rFonts w:hint="default"/>
        </w:rPr>
      </w:lvl>
    </w:lvlOverride>
    <w:lvlOverride w:ilvl="1">
      <w:lvl w:ilvl="1">
        <w:start w:val="1"/>
        <w:numFmt w:val="decimal"/>
        <w:pStyle w:val="TaskHead"/>
        <w:suff w:val="space"/>
        <w:lvlText w:val="Task %2:"/>
        <w:lvlJc w:val="left"/>
        <w:pPr>
          <w:ind w:left="0" w:firstLine="0"/>
        </w:pPr>
        <w:rPr>
          <w:rFonts w:hint="default"/>
        </w:rPr>
      </w:lvl>
    </w:lvlOverride>
    <w:lvlOverride w:ilvl="2">
      <w:lvl w:ilvl="2">
        <w:start w:val="1"/>
        <w:numFmt w:val="decimal"/>
        <w:pStyle w:val="StepHead"/>
        <w:suff w:val="space"/>
        <w:lvlText w:val="Step %3:"/>
        <w:lvlJc w:val="left"/>
        <w:pPr>
          <w:ind w:left="284" w:firstLine="0"/>
        </w:pPr>
        <w:rPr>
          <w:rFonts w:hint="default"/>
        </w:rPr>
      </w:lvl>
    </w:lvlOverride>
    <w:lvlOverride w:ilvl="3">
      <w:lvl w:ilvl="3">
        <w:start w:val="1"/>
        <w:numFmt w:val="lowerLetter"/>
        <w:pStyle w:val="SubStepAlpha"/>
        <w:lvlText w:val="%4."/>
        <w:lvlJc w:val="left"/>
        <w:pPr>
          <w:tabs>
            <w:tab w:val="num" w:pos="720"/>
          </w:tabs>
          <w:ind w:left="720" w:hanging="360"/>
        </w:pPr>
        <w:rPr>
          <w:rFonts w:hint="default"/>
          <w:b w:val="0"/>
        </w:rPr>
      </w:lvl>
    </w:lvlOverride>
    <w:lvlOverride w:ilvl="4">
      <w:lvl w:ilvl="4">
        <w:start w:val="1"/>
        <w:numFmt w:val="decimal"/>
        <w:pStyle w:val="SubStepNum"/>
        <w:lvlText w:val="%5)"/>
        <w:lvlJc w:val="left"/>
        <w:pPr>
          <w:tabs>
            <w:tab w:val="num" w:pos="1080"/>
          </w:tabs>
          <w:ind w:left="108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3" w16cid:durableId="214857528">
    <w:abstractNumId w:val="1"/>
  </w:num>
  <w:num w:numId="4" w16cid:durableId="362171636">
    <w:abstractNumId w:val="2"/>
  </w:num>
  <w:num w:numId="5" w16cid:durableId="526480537">
    <w:abstractNumId w:val="0"/>
  </w:num>
  <w:num w:numId="6" w16cid:durableId="547306654">
    <w:abstractNumId w:val="3"/>
    <w:lvlOverride w:ilvl="0">
      <w:lvl w:ilvl="0">
        <w:start w:val="1"/>
        <w:numFmt w:val="none"/>
        <w:pStyle w:val="Heading2"/>
        <w:suff w:val="nothing"/>
        <w:lvlText w:val=""/>
        <w:lvlJc w:val="left"/>
        <w:pPr>
          <w:ind w:left="0" w:firstLine="0"/>
        </w:pPr>
        <w:rPr>
          <w:rFonts w:hint="default"/>
          <w:lang w:val="en-GB"/>
        </w:rPr>
      </w:lvl>
    </w:lvlOverride>
  </w:num>
  <w:num w:numId="7" w16cid:durableId="1470129491">
    <w:abstractNumId w:val="12"/>
  </w:num>
  <w:num w:numId="8" w16cid:durableId="546337709">
    <w:abstractNumId w:val="8"/>
  </w:num>
  <w:num w:numId="9" w16cid:durableId="1562129408">
    <w:abstractNumId w:val="10"/>
  </w:num>
  <w:num w:numId="10" w16cid:durableId="1163817143">
    <w:abstractNumId w:val="3"/>
  </w:num>
  <w:num w:numId="11" w16cid:durableId="238910532">
    <w:abstractNumId w:val="11"/>
  </w:num>
  <w:num w:numId="12" w16cid:durableId="289941022">
    <w:abstractNumId w:val="3"/>
    <w:lvlOverride w:ilvl="0">
      <w:lvl w:ilvl="0">
        <w:start w:val="1"/>
        <w:numFmt w:val="decimal"/>
        <w:pStyle w:val="Heading2"/>
        <w:suff w:val="space"/>
        <w:lvlText w:val="Part %1:"/>
        <w:lvlJc w:val="left"/>
        <w:pPr>
          <w:ind w:left="0" w:firstLine="0"/>
        </w:pPr>
        <w:rPr>
          <w:rFonts w:hint="default"/>
        </w:rPr>
      </w:lvl>
    </w:lvlOverride>
    <w:lvlOverride w:ilvl="1">
      <w:lvl w:ilvl="1">
        <w:start w:val="1"/>
        <w:numFmt w:val="decimal"/>
        <w:suff w:val="space"/>
        <w:lvlText w:val="Task %2:"/>
        <w:lvlJc w:val="left"/>
        <w:pPr>
          <w:ind w:left="0" w:firstLine="0"/>
        </w:pPr>
        <w:rPr>
          <w:rFonts w:hint="default"/>
        </w:rPr>
      </w:lvl>
    </w:lvlOverride>
    <w:lvlOverride w:ilvl="2">
      <w:lvl w:ilvl="2">
        <w:start w:val="1"/>
        <w:numFmt w:val="decimal"/>
        <w:suff w:val="space"/>
        <w:lvlText w:val="Step %3:"/>
        <w:lvlJc w:val="left"/>
        <w:pPr>
          <w:ind w:left="0" w:firstLine="0"/>
        </w:pPr>
        <w:rPr>
          <w:rFonts w:hint="default"/>
        </w:rPr>
      </w:lvl>
    </w:lvlOverride>
    <w:lvlOverride w:ilvl="3">
      <w:lvl w:ilvl="3">
        <w:start w:val="1"/>
        <w:numFmt w:val="lowerLetter"/>
        <w:lvlText w:val="%4."/>
        <w:lvlJc w:val="left"/>
        <w:pPr>
          <w:tabs>
            <w:tab w:val="num" w:pos="720"/>
          </w:tabs>
          <w:ind w:left="720" w:hanging="360"/>
        </w:pPr>
        <w:rPr>
          <w:rFonts w:hint="default"/>
          <w:b w:val="0"/>
        </w:rPr>
      </w:lvl>
    </w:lvlOverride>
    <w:lvlOverride w:ilvl="4">
      <w:lvl w:ilvl="4">
        <w:start w:val="1"/>
        <w:numFmt w:val="decimal"/>
        <w:lvlText w:val="%5)"/>
        <w:lvlJc w:val="left"/>
        <w:pPr>
          <w:tabs>
            <w:tab w:val="num" w:pos="1080"/>
          </w:tabs>
          <w:ind w:left="108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13" w16cid:durableId="1324551913">
    <w:abstractNumId w:val="3"/>
    <w:lvlOverride w:ilvl="0"/>
    <w:lvlOverride w:ilvl="0"/>
  </w:num>
  <w:num w:numId="14" w16cid:durableId="1151868353">
    <w:abstractNumId w:val="9"/>
  </w:num>
  <w:num w:numId="15" w16cid:durableId="1636061226">
    <w:abstractNumId w:val="5"/>
  </w:num>
  <w:num w:numId="16" w16cid:durableId="307168675">
    <w:abstractNumId w:val="4"/>
  </w:num>
  <w:num w:numId="17" w16cid:durableId="895777378">
    <w:abstractNumId w:val="6"/>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70"/>
  <w:defaultTabStop w:val="720"/>
  <w:drawingGridHorizontalSpacing w:val="11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941C4"/>
    <w:rsid w:val="0000234B"/>
    <w:rsid w:val="000023EE"/>
    <w:rsid w:val="000026DE"/>
    <w:rsid w:val="0000297D"/>
    <w:rsid w:val="00004469"/>
    <w:rsid w:val="00004F59"/>
    <w:rsid w:val="0000520D"/>
    <w:rsid w:val="0000671A"/>
    <w:rsid w:val="00012135"/>
    <w:rsid w:val="00013BD6"/>
    <w:rsid w:val="00014EF3"/>
    <w:rsid w:val="000163C4"/>
    <w:rsid w:val="0001719D"/>
    <w:rsid w:val="000219A1"/>
    <w:rsid w:val="00023AD5"/>
    <w:rsid w:val="00025310"/>
    <w:rsid w:val="00025DEF"/>
    <w:rsid w:val="00026764"/>
    <w:rsid w:val="000272C5"/>
    <w:rsid w:val="00030324"/>
    <w:rsid w:val="00030C50"/>
    <w:rsid w:val="000311BC"/>
    <w:rsid w:val="000312C4"/>
    <w:rsid w:val="00033B1A"/>
    <w:rsid w:val="000340DB"/>
    <w:rsid w:val="000347EE"/>
    <w:rsid w:val="000352E0"/>
    <w:rsid w:val="00035530"/>
    <w:rsid w:val="00035AFB"/>
    <w:rsid w:val="00035C62"/>
    <w:rsid w:val="00037258"/>
    <w:rsid w:val="000400E0"/>
    <w:rsid w:val="0004066D"/>
    <w:rsid w:val="000430B7"/>
    <w:rsid w:val="00043649"/>
    <w:rsid w:val="000518B9"/>
    <w:rsid w:val="0005221B"/>
    <w:rsid w:val="00055937"/>
    <w:rsid w:val="000603A5"/>
    <w:rsid w:val="00060B51"/>
    <w:rsid w:val="00064732"/>
    <w:rsid w:val="00065A92"/>
    <w:rsid w:val="00067125"/>
    <w:rsid w:val="0006727D"/>
    <w:rsid w:val="000679CA"/>
    <w:rsid w:val="00071763"/>
    <w:rsid w:val="00073D33"/>
    <w:rsid w:val="000747AD"/>
    <w:rsid w:val="00075040"/>
    <w:rsid w:val="000756D8"/>
    <w:rsid w:val="00075759"/>
    <w:rsid w:val="000763EA"/>
    <w:rsid w:val="000824B0"/>
    <w:rsid w:val="00083F89"/>
    <w:rsid w:val="00084583"/>
    <w:rsid w:val="00086E03"/>
    <w:rsid w:val="00091D00"/>
    <w:rsid w:val="000920D3"/>
    <w:rsid w:val="00093072"/>
    <w:rsid w:val="0009415C"/>
    <w:rsid w:val="000955EC"/>
    <w:rsid w:val="000968DD"/>
    <w:rsid w:val="0009690C"/>
    <w:rsid w:val="00096F62"/>
    <w:rsid w:val="000A11CD"/>
    <w:rsid w:val="000A4FA7"/>
    <w:rsid w:val="000A5D1F"/>
    <w:rsid w:val="000A6137"/>
    <w:rsid w:val="000A7A4C"/>
    <w:rsid w:val="000B1E8E"/>
    <w:rsid w:val="000B4065"/>
    <w:rsid w:val="000B4603"/>
    <w:rsid w:val="000B7DF2"/>
    <w:rsid w:val="000C0D08"/>
    <w:rsid w:val="000C38D2"/>
    <w:rsid w:val="000C416F"/>
    <w:rsid w:val="000D0451"/>
    <w:rsid w:val="000D7935"/>
    <w:rsid w:val="000D7ABA"/>
    <w:rsid w:val="000E07FF"/>
    <w:rsid w:val="000E143A"/>
    <w:rsid w:val="000E1A28"/>
    <w:rsid w:val="000E2036"/>
    <w:rsid w:val="000E3342"/>
    <w:rsid w:val="000E35DD"/>
    <w:rsid w:val="000E391F"/>
    <w:rsid w:val="000E50B5"/>
    <w:rsid w:val="000E5757"/>
    <w:rsid w:val="000E5798"/>
    <w:rsid w:val="000E5A41"/>
    <w:rsid w:val="000E71C3"/>
    <w:rsid w:val="000E74F2"/>
    <w:rsid w:val="000F00D1"/>
    <w:rsid w:val="000F0EDB"/>
    <w:rsid w:val="000F0F7F"/>
    <w:rsid w:val="000F1706"/>
    <w:rsid w:val="000F3BB2"/>
    <w:rsid w:val="000F55F6"/>
    <w:rsid w:val="000F5988"/>
    <w:rsid w:val="000F5BC5"/>
    <w:rsid w:val="000F5BD2"/>
    <w:rsid w:val="000F5ED0"/>
    <w:rsid w:val="000F6D02"/>
    <w:rsid w:val="00100B0A"/>
    <w:rsid w:val="00102FC6"/>
    <w:rsid w:val="00103044"/>
    <w:rsid w:val="001056CD"/>
    <w:rsid w:val="001057C4"/>
    <w:rsid w:val="00105B8D"/>
    <w:rsid w:val="00107A4B"/>
    <w:rsid w:val="00110278"/>
    <w:rsid w:val="001109D7"/>
    <w:rsid w:val="00111660"/>
    <w:rsid w:val="00117222"/>
    <w:rsid w:val="00120336"/>
    <w:rsid w:val="00120765"/>
    <w:rsid w:val="00123476"/>
    <w:rsid w:val="00126B46"/>
    <w:rsid w:val="00126E44"/>
    <w:rsid w:val="00126FE0"/>
    <w:rsid w:val="00132A36"/>
    <w:rsid w:val="001333FA"/>
    <w:rsid w:val="001339D7"/>
    <w:rsid w:val="001361EE"/>
    <w:rsid w:val="001367E1"/>
    <w:rsid w:val="00136D07"/>
    <w:rsid w:val="001409E0"/>
    <w:rsid w:val="00140E27"/>
    <w:rsid w:val="00146B79"/>
    <w:rsid w:val="001510FE"/>
    <w:rsid w:val="001524A7"/>
    <w:rsid w:val="00152FB7"/>
    <w:rsid w:val="001530FB"/>
    <w:rsid w:val="00153D0D"/>
    <w:rsid w:val="00160C6D"/>
    <w:rsid w:val="00161059"/>
    <w:rsid w:val="001612ED"/>
    <w:rsid w:val="0016577C"/>
    <w:rsid w:val="00170C96"/>
    <w:rsid w:val="0017336E"/>
    <w:rsid w:val="00174314"/>
    <w:rsid w:val="00175CEF"/>
    <w:rsid w:val="00175DBE"/>
    <w:rsid w:val="00182430"/>
    <w:rsid w:val="00182882"/>
    <w:rsid w:val="00182B0A"/>
    <w:rsid w:val="0018755C"/>
    <w:rsid w:val="00187F61"/>
    <w:rsid w:val="00190930"/>
    <w:rsid w:val="0019188B"/>
    <w:rsid w:val="00191AC9"/>
    <w:rsid w:val="00191CB4"/>
    <w:rsid w:val="001928F2"/>
    <w:rsid w:val="00193229"/>
    <w:rsid w:val="001958DB"/>
    <w:rsid w:val="00195DE0"/>
    <w:rsid w:val="00196CF7"/>
    <w:rsid w:val="001A0EB7"/>
    <w:rsid w:val="001A1236"/>
    <w:rsid w:val="001A1EFE"/>
    <w:rsid w:val="001A2D74"/>
    <w:rsid w:val="001B13F0"/>
    <w:rsid w:val="001B24C2"/>
    <w:rsid w:val="001B3B3A"/>
    <w:rsid w:val="001B4C5B"/>
    <w:rsid w:val="001B75BE"/>
    <w:rsid w:val="001C4264"/>
    <w:rsid w:val="001D0E15"/>
    <w:rsid w:val="001D1F32"/>
    <w:rsid w:val="001D2BBB"/>
    <w:rsid w:val="001D3A97"/>
    <w:rsid w:val="001D4624"/>
    <w:rsid w:val="001D77B6"/>
    <w:rsid w:val="001D77FB"/>
    <w:rsid w:val="001E02A5"/>
    <w:rsid w:val="001E02FF"/>
    <w:rsid w:val="001E1B9E"/>
    <w:rsid w:val="001E4B53"/>
    <w:rsid w:val="001E4BE4"/>
    <w:rsid w:val="001E647C"/>
    <w:rsid w:val="001E6793"/>
    <w:rsid w:val="001E6D75"/>
    <w:rsid w:val="001E7AEE"/>
    <w:rsid w:val="001F03B8"/>
    <w:rsid w:val="001F27F9"/>
    <w:rsid w:val="001F673F"/>
    <w:rsid w:val="001F6FD4"/>
    <w:rsid w:val="0020248B"/>
    <w:rsid w:val="0020400A"/>
    <w:rsid w:val="00205E64"/>
    <w:rsid w:val="00206376"/>
    <w:rsid w:val="00206838"/>
    <w:rsid w:val="00206A73"/>
    <w:rsid w:val="0021050E"/>
    <w:rsid w:val="0021297B"/>
    <w:rsid w:val="00213C3D"/>
    <w:rsid w:val="00213D5F"/>
    <w:rsid w:val="002144BD"/>
    <w:rsid w:val="00214F47"/>
    <w:rsid w:val="00216367"/>
    <w:rsid w:val="00216CF7"/>
    <w:rsid w:val="0021710D"/>
    <w:rsid w:val="00221178"/>
    <w:rsid w:val="002214CA"/>
    <w:rsid w:val="00221633"/>
    <w:rsid w:val="002225DB"/>
    <w:rsid w:val="00224A3C"/>
    <w:rsid w:val="002253F7"/>
    <w:rsid w:val="00232F92"/>
    <w:rsid w:val="002353E7"/>
    <w:rsid w:val="0023642D"/>
    <w:rsid w:val="00236FCC"/>
    <w:rsid w:val="0024015C"/>
    <w:rsid w:val="00242930"/>
    <w:rsid w:val="00245E93"/>
    <w:rsid w:val="00247F57"/>
    <w:rsid w:val="00252994"/>
    <w:rsid w:val="00253BBF"/>
    <w:rsid w:val="0025646D"/>
    <w:rsid w:val="00264F29"/>
    <w:rsid w:val="002650AB"/>
    <w:rsid w:val="002666B7"/>
    <w:rsid w:val="00271227"/>
    <w:rsid w:val="0027159A"/>
    <w:rsid w:val="00271F70"/>
    <w:rsid w:val="002721B8"/>
    <w:rsid w:val="00272ED9"/>
    <w:rsid w:val="0027370B"/>
    <w:rsid w:val="00276D59"/>
    <w:rsid w:val="00276E7A"/>
    <w:rsid w:val="00277284"/>
    <w:rsid w:val="00277A4C"/>
    <w:rsid w:val="00281303"/>
    <w:rsid w:val="0028133C"/>
    <w:rsid w:val="00282CE5"/>
    <w:rsid w:val="00285A00"/>
    <w:rsid w:val="0029036E"/>
    <w:rsid w:val="0029090E"/>
    <w:rsid w:val="00291CB1"/>
    <w:rsid w:val="00291E48"/>
    <w:rsid w:val="0029247F"/>
    <w:rsid w:val="0029250A"/>
    <w:rsid w:val="00293F1D"/>
    <w:rsid w:val="0029569E"/>
    <w:rsid w:val="002A04E5"/>
    <w:rsid w:val="002A28A9"/>
    <w:rsid w:val="002A5658"/>
    <w:rsid w:val="002A6310"/>
    <w:rsid w:val="002A6379"/>
    <w:rsid w:val="002A6842"/>
    <w:rsid w:val="002A6992"/>
    <w:rsid w:val="002A69C9"/>
    <w:rsid w:val="002A6B34"/>
    <w:rsid w:val="002A7679"/>
    <w:rsid w:val="002B0332"/>
    <w:rsid w:val="002B1CB6"/>
    <w:rsid w:val="002B30B5"/>
    <w:rsid w:val="002C34C6"/>
    <w:rsid w:val="002C3A9C"/>
    <w:rsid w:val="002C5AE3"/>
    <w:rsid w:val="002C66A4"/>
    <w:rsid w:val="002C6A0F"/>
    <w:rsid w:val="002D0669"/>
    <w:rsid w:val="002D1318"/>
    <w:rsid w:val="002D1EE6"/>
    <w:rsid w:val="002D45A9"/>
    <w:rsid w:val="002D5821"/>
    <w:rsid w:val="002D5A32"/>
    <w:rsid w:val="002D5DB9"/>
    <w:rsid w:val="002D68D6"/>
    <w:rsid w:val="002E0AA2"/>
    <w:rsid w:val="002E16DC"/>
    <w:rsid w:val="002E3E05"/>
    <w:rsid w:val="002E44C4"/>
    <w:rsid w:val="002F02BB"/>
    <w:rsid w:val="002F0EAB"/>
    <w:rsid w:val="002F1160"/>
    <w:rsid w:val="002F1BDF"/>
    <w:rsid w:val="002F22FB"/>
    <w:rsid w:val="002F3974"/>
    <w:rsid w:val="002F4A0C"/>
    <w:rsid w:val="002F4C92"/>
    <w:rsid w:val="002F6256"/>
    <w:rsid w:val="002F76CF"/>
    <w:rsid w:val="003010A2"/>
    <w:rsid w:val="003030E9"/>
    <w:rsid w:val="0030403F"/>
    <w:rsid w:val="00304FFD"/>
    <w:rsid w:val="00307BC3"/>
    <w:rsid w:val="003102AC"/>
    <w:rsid w:val="003104DC"/>
    <w:rsid w:val="003117E7"/>
    <w:rsid w:val="00313FD7"/>
    <w:rsid w:val="003143DF"/>
    <w:rsid w:val="00320670"/>
    <w:rsid w:val="00323630"/>
    <w:rsid w:val="003243E9"/>
    <w:rsid w:val="003245F6"/>
    <w:rsid w:val="00325290"/>
    <w:rsid w:val="003265B0"/>
    <w:rsid w:val="00326BCA"/>
    <w:rsid w:val="0032717A"/>
    <w:rsid w:val="00332929"/>
    <w:rsid w:val="00332EE5"/>
    <w:rsid w:val="003331EF"/>
    <w:rsid w:val="0033376B"/>
    <w:rsid w:val="00336954"/>
    <w:rsid w:val="003411E7"/>
    <w:rsid w:val="00341AD4"/>
    <w:rsid w:val="00343FB8"/>
    <w:rsid w:val="00345832"/>
    <w:rsid w:val="00350040"/>
    <w:rsid w:val="0035016E"/>
    <w:rsid w:val="0035314C"/>
    <w:rsid w:val="00354D1A"/>
    <w:rsid w:val="0035560A"/>
    <w:rsid w:val="00356231"/>
    <w:rsid w:val="00356391"/>
    <w:rsid w:val="00356603"/>
    <w:rsid w:val="0036237D"/>
    <w:rsid w:val="003625A3"/>
    <w:rsid w:val="00363B1F"/>
    <w:rsid w:val="00363F43"/>
    <w:rsid w:val="003669CF"/>
    <w:rsid w:val="00370647"/>
    <w:rsid w:val="00370880"/>
    <w:rsid w:val="00371924"/>
    <w:rsid w:val="00371F76"/>
    <w:rsid w:val="003728A3"/>
    <w:rsid w:val="00372F6B"/>
    <w:rsid w:val="003731BD"/>
    <w:rsid w:val="00373B36"/>
    <w:rsid w:val="00373ECE"/>
    <w:rsid w:val="003767F6"/>
    <w:rsid w:val="003802D8"/>
    <w:rsid w:val="00381A09"/>
    <w:rsid w:val="0038205B"/>
    <w:rsid w:val="00382EA2"/>
    <w:rsid w:val="00382F98"/>
    <w:rsid w:val="00387555"/>
    <w:rsid w:val="00392DDE"/>
    <w:rsid w:val="003934F9"/>
    <w:rsid w:val="00395A49"/>
    <w:rsid w:val="00397360"/>
    <w:rsid w:val="00397B95"/>
    <w:rsid w:val="003A1DCE"/>
    <w:rsid w:val="003A259E"/>
    <w:rsid w:val="003A2747"/>
    <w:rsid w:val="003A368C"/>
    <w:rsid w:val="003A5E69"/>
    <w:rsid w:val="003A7455"/>
    <w:rsid w:val="003A7ECE"/>
    <w:rsid w:val="003B14D8"/>
    <w:rsid w:val="003B20F9"/>
    <w:rsid w:val="003B3398"/>
    <w:rsid w:val="003B427F"/>
    <w:rsid w:val="003B610C"/>
    <w:rsid w:val="003B70DE"/>
    <w:rsid w:val="003B7D78"/>
    <w:rsid w:val="003C00CB"/>
    <w:rsid w:val="003C1750"/>
    <w:rsid w:val="003C24D9"/>
    <w:rsid w:val="003C37C5"/>
    <w:rsid w:val="003C42FF"/>
    <w:rsid w:val="003C4C7F"/>
    <w:rsid w:val="003C6454"/>
    <w:rsid w:val="003C7C35"/>
    <w:rsid w:val="003D058F"/>
    <w:rsid w:val="003D13C5"/>
    <w:rsid w:val="003D14E9"/>
    <w:rsid w:val="003D16CB"/>
    <w:rsid w:val="003D31D9"/>
    <w:rsid w:val="003D6FFB"/>
    <w:rsid w:val="003E01EE"/>
    <w:rsid w:val="003E07EE"/>
    <w:rsid w:val="003E4638"/>
    <w:rsid w:val="003E4C26"/>
    <w:rsid w:val="003F100A"/>
    <w:rsid w:val="003F1B00"/>
    <w:rsid w:val="003F2995"/>
    <w:rsid w:val="003F2AFD"/>
    <w:rsid w:val="003F4A0F"/>
    <w:rsid w:val="003F73C2"/>
    <w:rsid w:val="00401EF6"/>
    <w:rsid w:val="004043D5"/>
    <w:rsid w:val="00404425"/>
    <w:rsid w:val="00405D3A"/>
    <w:rsid w:val="004106B1"/>
    <w:rsid w:val="00412AD4"/>
    <w:rsid w:val="004142A9"/>
    <w:rsid w:val="00414CE5"/>
    <w:rsid w:val="00414E81"/>
    <w:rsid w:val="00416705"/>
    <w:rsid w:val="004178E6"/>
    <w:rsid w:val="00420189"/>
    <w:rsid w:val="00420994"/>
    <w:rsid w:val="0042488E"/>
    <w:rsid w:val="004252F6"/>
    <w:rsid w:val="00425D0E"/>
    <w:rsid w:val="00425E6E"/>
    <w:rsid w:val="004304F6"/>
    <w:rsid w:val="00430D9D"/>
    <w:rsid w:val="00434F25"/>
    <w:rsid w:val="00435F74"/>
    <w:rsid w:val="00441502"/>
    <w:rsid w:val="0044241B"/>
    <w:rsid w:val="00443687"/>
    <w:rsid w:val="0044457C"/>
    <w:rsid w:val="004454FB"/>
    <w:rsid w:val="004456E9"/>
    <w:rsid w:val="00445718"/>
    <w:rsid w:val="004479ED"/>
    <w:rsid w:val="00450D04"/>
    <w:rsid w:val="00450D93"/>
    <w:rsid w:val="0045129D"/>
    <w:rsid w:val="00452A0F"/>
    <w:rsid w:val="0045375D"/>
    <w:rsid w:val="00453BAD"/>
    <w:rsid w:val="00453F5B"/>
    <w:rsid w:val="004540AE"/>
    <w:rsid w:val="0045439B"/>
    <w:rsid w:val="0045744A"/>
    <w:rsid w:val="00457F0D"/>
    <w:rsid w:val="004606AB"/>
    <w:rsid w:val="004653F7"/>
    <w:rsid w:val="004704CF"/>
    <w:rsid w:val="00470792"/>
    <w:rsid w:val="00470B8F"/>
    <w:rsid w:val="00472361"/>
    <w:rsid w:val="004727D0"/>
    <w:rsid w:val="0047309F"/>
    <w:rsid w:val="0047375C"/>
    <w:rsid w:val="00474D3D"/>
    <w:rsid w:val="004807E5"/>
    <w:rsid w:val="00480B27"/>
    <w:rsid w:val="00481F60"/>
    <w:rsid w:val="00482A4D"/>
    <w:rsid w:val="00482AE8"/>
    <w:rsid w:val="00483076"/>
    <w:rsid w:val="00484390"/>
    <w:rsid w:val="00484914"/>
    <w:rsid w:val="0048627B"/>
    <w:rsid w:val="00486943"/>
    <w:rsid w:val="00487D6C"/>
    <w:rsid w:val="00490D31"/>
    <w:rsid w:val="00491998"/>
    <w:rsid w:val="004931B1"/>
    <w:rsid w:val="004932CC"/>
    <w:rsid w:val="004956B4"/>
    <w:rsid w:val="004975C7"/>
    <w:rsid w:val="004A1FE7"/>
    <w:rsid w:val="004A57A7"/>
    <w:rsid w:val="004A6D89"/>
    <w:rsid w:val="004A70C6"/>
    <w:rsid w:val="004A7355"/>
    <w:rsid w:val="004A7757"/>
    <w:rsid w:val="004B1E4A"/>
    <w:rsid w:val="004B3613"/>
    <w:rsid w:val="004B36FE"/>
    <w:rsid w:val="004B42D0"/>
    <w:rsid w:val="004B53CF"/>
    <w:rsid w:val="004B6718"/>
    <w:rsid w:val="004C054B"/>
    <w:rsid w:val="004C0577"/>
    <w:rsid w:val="004C0582"/>
    <w:rsid w:val="004C2A2F"/>
    <w:rsid w:val="004C36CD"/>
    <w:rsid w:val="004C3F06"/>
    <w:rsid w:val="004C5F9A"/>
    <w:rsid w:val="004C7A74"/>
    <w:rsid w:val="004C7DB2"/>
    <w:rsid w:val="004D7335"/>
    <w:rsid w:val="004E359B"/>
    <w:rsid w:val="004E4B2D"/>
    <w:rsid w:val="004E6D6E"/>
    <w:rsid w:val="004E7786"/>
    <w:rsid w:val="004F067A"/>
    <w:rsid w:val="004F12AB"/>
    <w:rsid w:val="004F4B6F"/>
    <w:rsid w:val="004F5204"/>
    <w:rsid w:val="004F549C"/>
    <w:rsid w:val="004F5502"/>
    <w:rsid w:val="004F565B"/>
    <w:rsid w:val="004F5C66"/>
    <w:rsid w:val="004F61A0"/>
    <w:rsid w:val="0050123F"/>
    <w:rsid w:val="005017B0"/>
    <w:rsid w:val="00503003"/>
    <w:rsid w:val="00504E37"/>
    <w:rsid w:val="00505213"/>
    <w:rsid w:val="00507C40"/>
    <w:rsid w:val="00507DAD"/>
    <w:rsid w:val="00513381"/>
    <w:rsid w:val="005151C6"/>
    <w:rsid w:val="0051691E"/>
    <w:rsid w:val="00516F81"/>
    <w:rsid w:val="005176E2"/>
    <w:rsid w:val="00520CB7"/>
    <w:rsid w:val="00521331"/>
    <w:rsid w:val="005215C5"/>
    <w:rsid w:val="00521828"/>
    <w:rsid w:val="00521A2B"/>
    <w:rsid w:val="00522F1F"/>
    <w:rsid w:val="0052436B"/>
    <w:rsid w:val="0052453D"/>
    <w:rsid w:val="005250BF"/>
    <w:rsid w:val="00526BB6"/>
    <w:rsid w:val="0053042F"/>
    <w:rsid w:val="00530EE0"/>
    <w:rsid w:val="005316F6"/>
    <w:rsid w:val="00536BEE"/>
    <w:rsid w:val="0054199B"/>
    <w:rsid w:val="005439E3"/>
    <w:rsid w:val="00543B94"/>
    <w:rsid w:val="00543FA5"/>
    <w:rsid w:val="005441A2"/>
    <w:rsid w:val="00546298"/>
    <w:rsid w:val="005468E0"/>
    <w:rsid w:val="0054767F"/>
    <w:rsid w:val="00551489"/>
    <w:rsid w:val="0055218A"/>
    <w:rsid w:val="00554597"/>
    <w:rsid w:val="005561BA"/>
    <w:rsid w:val="00557262"/>
    <w:rsid w:val="00557DC7"/>
    <w:rsid w:val="0056084B"/>
    <w:rsid w:val="00561321"/>
    <w:rsid w:val="005622CC"/>
    <w:rsid w:val="005624F1"/>
    <w:rsid w:val="00562AEA"/>
    <w:rsid w:val="00562B50"/>
    <w:rsid w:val="0056325A"/>
    <w:rsid w:val="00566C40"/>
    <w:rsid w:val="0057032B"/>
    <w:rsid w:val="00573350"/>
    <w:rsid w:val="005739A7"/>
    <w:rsid w:val="00582248"/>
    <w:rsid w:val="00583FA5"/>
    <w:rsid w:val="00584453"/>
    <w:rsid w:val="005846F2"/>
    <w:rsid w:val="00586253"/>
    <w:rsid w:val="0058662B"/>
    <w:rsid w:val="0058762B"/>
    <w:rsid w:val="005930CD"/>
    <w:rsid w:val="0059470D"/>
    <w:rsid w:val="00597D01"/>
    <w:rsid w:val="00597D75"/>
    <w:rsid w:val="005A2FDE"/>
    <w:rsid w:val="005A37E1"/>
    <w:rsid w:val="005A623E"/>
    <w:rsid w:val="005B0DE5"/>
    <w:rsid w:val="005B1A0B"/>
    <w:rsid w:val="005B2342"/>
    <w:rsid w:val="005B3DCF"/>
    <w:rsid w:val="005B4B20"/>
    <w:rsid w:val="005B6103"/>
    <w:rsid w:val="005B76CB"/>
    <w:rsid w:val="005C03BB"/>
    <w:rsid w:val="005C05E2"/>
    <w:rsid w:val="005C6E46"/>
    <w:rsid w:val="005D05A1"/>
    <w:rsid w:val="005D06FA"/>
    <w:rsid w:val="005D36A0"/>
    <w:rsid w:val="005D7097"/>
    <w:rsid w:val="005E0487"/>
    <w:rsid w:val="005E2434"/>
    <w:rsid w:val="005E3D20"/>
    <w:rsid w:val="005E3EC6"/>
    <w:rsid w:val="005E4D90"/>
    <w:rsid w:val="005E517B"/>
    <w:rsid w:val="005E7300"/>
    <w:rsid w:val="005F089B"/>
    <w:rsid w:val="005F28D0"/>
    <w:rsid w:val="005F3205"/>
    <w:rsid w:val="005F4767"/>
    <w:rsid w:val="005F5D15"/>
    <w:rsid w:val="005F63AD"/>
    <w:rsid w:val="00602FBF"/>
    <w:rsid w:val="0060332F"/>
    <w:rsid w:val="006042AD"/>
    <w:rsid w:val="0060563B"/>
    <w:rsid w:val="00605BFB"/>
    <w:rsid w:val="00611081"/>
    <w:rsid w:val="0061186E"/>
    <w:rsid w:val="00615421"/>
    <w:rsid w:val="00615E9C"/>
    <w:rsid w:val="00616ED6"/>
    <w:rsid w:val="0061793A"/>
    <w:rsid w:val="00623D64"/>
    <w:rsid w:val="00623EF7"/>
    <w:rsid w:val="00624E36"/>
    <w:rsid w:val="0062501E"/>
    <w:rsid w:val="00625722"/>
    <w:rsid w:val="00625CA7"/>
    <w:rsid w:val="00626480"/>
    <w:rsid w:val="00630285"/>
    <w:rsid w:val="00631C4B"/>
    <w:rsid w:val="006330DB"/>
    <w:rsid w:val="00633407"/>
    <w:rsid w:val="00635A00"/>
    <w:rsid w:val="0063628B"/>
    <w:rsid w:val="00637827"/>
    <w:rsid w:val="006436B6"/>
    <w:rsid w:val="00643EBE"/>
    <w:rsid w:val="00643FA1"/>
    <w:rsid w:val="0064427B"/>
    <w:rsid w:val="0064626D"/>
    <w:rsid w:val="00647A80"/>
    <w:rsid w:val="00651022"/>
    <w:rsid w:val="00652355"/>
    <w:rsid w:val="0065392A"/>
    <w:rsid w:val="00653F6C"/>
    <w:rsid w:val="00656BB9"/>
    <w:rsid w:val="006571C5"/>
    <w:rsid w:val="0066070B"/>
    <w:rsid w:val="00663426"/>
    <w:rsid w:val="006637B1"/>
    <w:rsid w:val="00664291"/>
    <w:rsid w:val="00664464"/>
    <w:rsid w:val="00667F42"/>
    <w:rsid w:val="006709B2"/>
    <w:rsid w:val="00670F07"/>
    <w:rsid w:val="00671341"/>
    <w:rsid w:val="00672164"/>
    <w:rsid w:val="00672577"/>
    <w:rsid w:val="00673DFA"/>
    <w:rsid w:val="00676745"/>
    <w:rsid w:val="006774D1"/>
    <w:rsid w:val="0068040A"/>
    <w:rsid w:val="00680429"/>
    <w:rsid w:val="00680566"/>
    <w:rsid w:val="0068108E"/>
    <w:rsid w:val="00681BB3"/>
    <w:rsid w:val="00682067"/>
    <w:rsid w:val="00682766"/>
    <w:rsid w:val="0068370D"/>
    <w:rsid w:val="00684587"/>
    <w:rsid w:val="0068585E"/>
    <w:rsid w:val="00686111"/>
    <w:rsid w:val="00693609"/>
    <w:rsid w:val="006944C0"/>
    <w:rsid w:val="00695304"/>
    <w:rsid w:val="00696FFD"/>
    <w:rsid w:val="006977CE"/>
    <w:rsid w:val="006A24D6"/>
    <w:rsid w:val="006A32C0"/>
    <w:rsid w:val="006A3E0E"/>
    <w:rsid w:val="006A492A"/>
    <w:rsid w:val="006A4CBC"/>
    <w:rsid w:val="006B1886"/>
    <w:rsid w:val="006B26C8"/>
    <w:rsid w:val="006B4A01"/>
    <w:rsid w:val="006B4F04"/>
    <w:rsid w:val="006B6EE8"/>
    <w:rsid w:val="006C3007"/>
    <w:rsid w:val="006C3349"/>
    <w:rsid w:val="006C5192"/>
    <w:rsid w:val="006C620D"/>
    <w:rsid w:val="006C7966"/>
    <w:rsid w:val="006C7F32"/>
    <w:rsid w:val="006D02CF"/>
    <w:rsid w:val="006D12C9"/>
    <w:rsid w:val="006D3350"/>
    <w:rsid w:val="006D36A0"/>
    <w:rsid w:val="006D4ACA"/>
    <w:rsid w:val="006D75B4"/>
    <w:rsid w:val="006D7740"/>
    <w:rsid w:val="006E0DDE"/>
    <w:rsid w:val="006E1C12"/>
    <w:rsid w:val="006E4B5B"/>
    <w:rsid w:val="006E6899"/>
    <w:rsid w:val="006E6B9D"/>
    <w:rsid w:val="006E76AF"/>
    <w:rsid w:val="006F0DB7"/>
    <w:rsid w:val="006F2521"/>
    <w:rsid w:val="006F4115"/>
    <w:rsid w:val="006F4683"/>
    <w:rsid w:val="006F4871"/>
    <w:rsid w:val="006F53C0"/>
    <w:rsid w:val="006F71DE"/>
    <w:rsid w:val="006F71E9"/>
    <w:rsid w:val="00701EAF"/>
    <w:rsid w:val="00702543"/>
    <w:rsid w:val="007061EE"/>
    <w:rsid w:val="007072FA"/>
    <w:rsid w:val="00707F06"/>
    <w:rsid w:val="00710E22"/>
    <w:rsid w:val="00713202"/>
    <w:rsid w:val="00713D6D"/>
    <w:rsid w:val="00714341"/>
    <w:rsid w:val="0071711B"/>
    <w:rsid w:val="00717B70"/>
    <w:rsid w:val="00720E30"/>
    <w:rsid w:val="0072248C"/>
    <w:rsid w:val="0072379F"/>
    <w:rsid w:val="00724079"/>
    <w:rsid w:val="007241BD"/>
    <w:rsid w:val="0072425E"/>
    <w:rsid w:val="007242AB"/>
    <w:rsid w:val="007247BE"/>
    <w:rsid w:val="007255B8"/>
    <w:rsid w:val="007258A7"/>
    <w:rsid w:val="00725BCB"/>
    <w:rsid w:val="00726769"/>
    <w:rsid w:val="00731680"/>
    <w:rsid w:val="0073171E"/>
    <w:rsid w:val="00732132"/>
    <w:rsid w:val="00732C97"/>
    <w:rsid w:val="00734E22"/>
    <w:rsid w:val="007358FB"/>
    <w:rsid w:val="007404D4"/>
    <w:rsid w:val="007405D5"/>
    <w:rsid w:val="00741362"/>
    <w:rsid w:val="00742630"/>
    <w:rsid w:val="00747C91"/>
    <w:rsid w:val="0075055D"/>
    <w:rsid w:val="00750A4E"/>
    <w:rsid w:val="00751872"/>
    <w:rsid w:val="00752AA8"/>
    <w:rsid w:val="007536CE"/>
    <w:rsid w:val="00753AE0"/>
    <w:rsid w:val="00753BE0"/>
    <w:rsid w:val="0075703E"/>
    <w:rsid w:val="0075794C"/>
    <w:rsid w:val="00761042"/>
    <w:rsid w:val="00761576"/>
    <w:rsid w:val="007624C1"/>
    <w:rsid w:val="00764CBF"/>
    <w:rsid w:val="00765DAC"/>
    <w:rsid w:val="00767D1B"/>
    <w:rsid w:val="0077054A"/>
    <w:rsid w:val="007724F9"/>
    <w:rsid w:val="00777D45"/>
    <w:rsid w:val="00781A25"/>
    <w:rsid w:val="0078264C"/>
    <w:rsid w:val="00783081"/>
    <w:rsid w:val="0078591F"/>
    <w:rsid w:val="00785BA9"/>
    <w:rsid w:val="00786B9F"/>
    <w:rsid w:val="00786CBA"/>
    <w:rsid w:val="00787792"/>
    <w:rsid w:val="00790A16"/>
    <w:rsid w:val="0079139A"/>
    <w:rsid w:val="00791A19"/>
    <w:rsid w:val="00792BCE"/>
    <w:rsid w:val="00792D3D"/>
    <w:rsid w:val="00793293"/>
    <w:rsid w:val="007941C4"/>
    <w:rsid w:val="00795226"/>
    <w:rsid w:val="00795BDA"/>
    <w:rsid w:val="00796253"/>
    <w:rsid w:val="00797666"/>
    <w:rsid w:val="0079776D"/>
    <w:rsid w:val="007977A2"/>
    <w:rsid w:val="007A2D71"/>
    <w:rsid w:val="007A3A9A"/>
    <w:rsid w:val="007A5025"/>
    <w:rsid w:val="007A5C42"/>
    <w:rsid w:val="007A6153"/>
    <w:rsid w:val="007A6596"/>
    <w:rsid w:val="007B21C5"/>
    <w:rsid w:val="007B2DC8"/>
    <w:rsid w:val="007B4300"/>
    <w:rsid w:val="007B79C3"/>
    <w:rsid w:val="007C0300"/>
    <w:rsid w:val="007C1332"/>
    <w:rsid w:val="007C695A"/>
    <w:rsid w:val="007C7B67"/>
    <w:rsid w:val="007D04E6"/>
    <w:rsid w:val="007D6336"/>
    <w:rsid w:val="007D79B4"/>
    <w:rsid w:val="007E3AEB"/>
    <w:rsid w:val="007E4B0A"/>
    <w:rsid w:val="007F4ABD"/>
    <w:rsid w:val="007F4B71"/>
    <w:rsid w:val="007F74AC"/>
    <w:rsid w:val="007F7DA7"/>
    <w:rsid w:val="00810B9F"/>
    <w:rsid w:val="00813356"/>
    <w:rsid w:val="00815815"/>
    <w:rsid w:val="008177EF"/>
    <w:rsid w:val="00817D17"/>
    <w:rsid w:val="00821291"/>
    <w:rsid w:val="00823A92"/>
    <w:rsid w:val="0082414E"/>
    <w:rsid w:val="00826336"/>
    <w:rsid w:val="00827884"/>
    <w:rsid w:val="00830252"/>
    <w:rsid w:val="00831D5C"/>
    <w:rsid w:val="0083275E"/>
    <w:rsid w:val="00834570"/>
    <w:rsid w:val="00834782"/>
    <w:rsid w:val="00834CA4"/>
    <w:rsid w:val="008376B7"/>
    <w:rsid w:val="008407CB"/>
    <w:rsid w:val="00840AF1"/>
    <w:rsid w:val="00840DDC"/>
    <w:rsid w:val="00840DF0"/>
    <w:rsid w:val="00840F6A"/>
    <w:rsid w:val="00842880"/>
    <w:rsid w:val="00842F77"/>
    <w:rsid w:val="008433FD"/>
    <w:rsid w:val="008448C7"/>
    <w:rsid w:val="00845009"/>
    <w:rsid w:val="008468AE"/>
    <w:rsid w:val="00847739"/>
    <w:rsid w:val="00847C88"/>
    <w:rsid w:val="00847F23"/>
    <w:rsid w:val="008527CC"/>
    <w:rsid w:val="00854BF0"/>
    <w:rsid w:val="008558BA"/>
    <w:rsid w:val="00857BE4"/>
    <w:rsid w:val="0086310E"/>
    <w:rsid w:val="0086331B"/>
    <w:rsid w:val="00865EDB"/>
    <w:rsid w:val="00866F14"/>
    <w:rsid w:val="00867304"/>
    <w:rsid w:val="008674C5"/>
    <w:rsid w:val="00867F8A"/>
    <w:rsid w:val="0087141E"/>
    <w:rsid w:val="00872290"/>
    <w:rsid w:val="00872543"/>
    <w:rsid w:val="00872B91"/>
    <w:rsid w:val="008732B3"/>
    <w:rsid w:val="00874666"/>
    <w:rsid w:val="00875472"/>
    <w:rsid w:val="00877E81"/>
    <w:rsid w:val="0088546F"/>
    <w:rsid w:val="008905D4"/>
    <w:rsid w:val="0089144F"/>
    <w:rsid w:val="00891C04"/>
    <w:rsid w:val="00891F41"/>
    <w:rsid w:val="00892855"/>
    <w:rsid w:val="0089297D"/>
    <w:rsid w:val="00893A15"/>
    <w:rsid w:val="00893F28"/>
    <w:rsid w:val="00895609"/>
    <w:rsid w:val="00897DD6"/>
    <w:rsid w:val="008A137E"/>
    <w:rsid w:val="008A1EA3"/>
    <w:rsid w:val="008A592A"/>
    <w:rsid w:val="008A5E18"/>
    <w:rsid w:val="008A6AFB"/>
    <w:rsid w:val="008A78E6"/>
    <w:rsid w:val="008B289C"/>
    <w:rsid w:val="008B4A18"/>
    <w:rsid w:val="008B5A65"/>
    <w:rsid w:val="008B6609"/>
    <w:rsid w:val="008B73B7"/>
    <w:rsid w:val="008B78A0"/>
    <w:rsid w:val="008C00E8"/>
    <w:rsid w:val="008C5037"/>
    <w:rsid w:val="008C6363"/>
    <w:rsid w:val="008C699E"/>
    <w:rsid w:val="008D118B"/>
    <w:rsid w:val="008D1881"/>
    <w:rsid w:val="008D1CFA"/>
    <w:rsid w:val="008D2416"/>
    <w:rsid w:val="008D4146"/>
    <w:rsid w:val="008D56EA"/>
    <w:rsid w:val="008D59D2"/>
    <w:rsid w:val="008D64B1"/>
    <w:rsid w:val="008D7450"/>
    <w:rsid w:val="008E187B"/>
    <w:rsid w:val="008E1935"/>
    <w:rsid w:val="008E206F"/>
    <w:rsid w:val="008E3846"/>
    <w:rsid w:val="008E4CCB"/>
    <w:rsid w:val="008E64AB"/>
    <w:rsid w:val="008F04C1"/>
    <w:rsid w:val="008F1A9D"/>
    <w:rsid w:val="008F2CC8"/>
    <w:rsid w:val="008F51B9"/>
    <w:rsid w:val="008F5A7B"/>
    <w:rsid w:val="008F6523"/>
    <w:rsid w:val="008F696A"/>
    <w:rsid w:val="008F6CD8"/>
    <w:rsid w:val="008F774B"/>
    <w:rsid w:val="008F7AC2"/>
    <w:rsid w:val="0090040F"/>
    <w:rsid w:val="0090100F"/>
    <w:rsid w:val="0090124B"/>
    <w:rsid w:val="00903168"/>
    <w:rsid w:val="0090347C"/>
    <w:rsid w:val="009046DA"/>
    <w:rsid w:val="00906538"/>
    <w:rsid w:val="00906A48"/>
    <w:rsid w:val="00910EB7"/>
    <w:rsid w:val="00913A0A"/>
    <w:rsid w:val="00914BDE"/>
    <w:rsid w:val="00917F8E"/>
    <w:rsid w:val="00920572"/>
    <w:rsid w:val="00921483"/>
    <w:rsid w:val="00921ECE"/>
    <w:rsid w:val="00923609"/>
    <w:rsid w:val="00924CBB"/>
    <w:rsid w:val="00926724"/>
    <w:rsid w:val="00926E63"/>
    <w:rsid w:val="0092776C"/>
    <w:rsid w:val="009305B9"/>
    <w:rsid w:val="00932555"/>
    <w:rsid w:val="00934E32"/>
    <w:rsid w:val="00934F63"/>
    <w:rsid w:val="0093646F"/>
    <w:rsid w:val="009366D3"/>
    <w:rsid w:val="009412AA"/>
    <w:rsid w:val="009419EF"/>
    <w:rsid w:val="00941EB0"/>
    <w:rsid w:val="00943D72"/>
    <w:rsid w:val="00944A8B"/>
    <w:rsid w:val="009457A2"/>
    <w:rsid w:val="00945DBE"/>
    <w:rsid w:val="0094610A"/>
    <w:rsid w:val="00946255"/>
    <w:rsid w:val="00946919"/>
    <w:rsid w:val="00951354"/>
    <w:rsid w:val="00951C4D"/>
    <w:rsid w:val="00954BC5"/>
    <w:rsid w:val="00954D5F"/>
    <w:rsid w:val="00956862"/>
    <w:rsid w:val="00957919"/>
    <w:rsid w:val="00960823"/>
    <w:rsid w:val="00961246"/>
    <w:rsid w:val="00961B64"/>
    <w:rsid w:val="00962772"/>
    <w:rsid w:val="00962C63"/>
    <w:rsid w:val="00964AD0"/>
    <w:rsid w:val="009672D4"/>
    <w:rsid w:val="0096743D"/>
    <w:rsid w:val="0097053B"/>
    <w:rsid w:val="009734C2"/>
    <w:rsid w:val="00975C32"/>
    <w:rsid w:val="00976E7E"/>
    <w:rsid w:val="00980950"/>
    <w:rsid w:val="009809A9"/>
    <w:rsid w:val="00981BA0"/>
    <w:rsid w:val="00983F09"/>
    <w:rsid w:val="0098519C"/>
    <w:rsid w:val="00985A66"/>
    <w:rsid w:val="0098633C"/>
    <w:rsid w:val="00986D86"/>
    <w:rsid w:val="00986EBE"/>
    <w:rsid w:val="009906D7"/>
    <w:rsid w:val="0099222A"/>
    <w:rsid w:val="00994FA1"/>
    <w:rsid w:val="00995C95"/>
    <w:rsid w:val="0099601E"/>
    <w:rsid w:val="009960E2"/>
    <w:rsid w:val="00996728"/>
    <w:rsid w:val="00997350"/>
    <w:rsid w:val="0099755F"/>
    <w:rsid w:val="0099770B"/>
    <w:rsid w:val="00997CE8"/>
    <w:rsid w:val="00997DB7"/>
    <w:rsid w:val="009A028B"/>
    <w:rsid w:val="009A055D"/>
    <w:rsid w:val="009A1987"/>
    <w:rsid w:val="009A4FD3"/>
    <w:rsid w:val="009A66F0"/>
    <w:rsid w:val="009A69BB"/>
    <w:rsid w:val="009B0619"/>
    <w:rsid w:val="009B066B"/>
    <w:rsid w:val="009B1CE6"/>
    <w:rsid w:val="009B1EE2"/>
    <w:rsid w:val="009B31AD"/>
    <w:rsid w:val="009B33AE"/>
    <w:rsid w:val="009B4400"/>
    <w:rsid w:val="009C03F6"/>
    <w:rsid w:val="009C0874"/>
    <w:rsid w:val="009C144E"/>
    <w:rsid w:val="009C383B"/>
    <w:rsid w:val="009C6A2C"/>
    <w:rsid w:val="009C7011"/>
    <w:rsid w:val="009C74D1"/>
    <w:rsid w:val="009C76F9"/>
    <w:rsid w:val="009C77B4"/>
    <w:rsid w:val="009D44F2"/>
    <w:rsid w:val="009D4C98"/>
    <w:rsid w:val="009D6411"/>
    <w:rsid w:val="009D6771"/>
    <w:rsid w:val="009D7A3B"/>
    <w:rsid w:val="009E0924"/>
    <w:rsid w:val="009E2588"/>
    <w:rsid w:val="009E5C40"/>
    <w:rsid w:val="009E614B"/>
    <w:rsid w:val="009F175F"/>
    <w:rsid w:val="009F2CC1"/>
    <w:rsid w:val="009F47E3"/>
    <w:rsid w:val="009F4A2F"/>
    <w:rsid w:val="009F5659"/>
    <w:rsid w:val="009F5FC0"/>
    <w:rsid w:val="009F6CBB"/>
    <w:rsid w:val="009F6DC3"/>
    <w:rsid w:val="009F704B"/>
    <w:rsid w:val="009F71E6"/>
    <w:rsid w:val="009F7B58"/>
    <w:rsid w:val="009F7DB2"/>
    <w:rsid w:val="00A01BCA"/>
    <w:rsid w:val="00A01F1E"/>
    <w:rsid w:val="00A027C0"/>
    <w:rsid w:val="00A04A0F"/>
    <w:rsid w:val="00A04FD2"/>
    <w:rsid w:val="00A0795C"/>
    <w:rsid w:val="00A106E1"/>
    <w:rsid w:val="00A11FFB"/>
    <w:rsid w:val="00A12573"/>
    <w:rsid w:val="00A14A4D"/>
    <w:rsid w:val="00A17D80"/>
    <w:rsid w:val="00A2017A"/>
    <w:rsid w:val="00A211A4"/>
    <w:rsid w:val="00A21BFD"/>
    <w:rsid w:val="00A2416A"/>
    <w:rsid w:val="00A25A35"/>
    <w:rsid w:val="00A2727E"/>
    <w:rsid w:val="00A27ED5"/>
    <w:rsid w:val="00A3078C"/>
    <w:rsid w:val="00A329B2"/>
    <w:rsid w:val="00A339FF"/>
    <w:rsid w:val="00A34DFB"/>
    <w:rsid w:val="00A376DE"/>
    <w:rsid w:val="00A37AA1"/>
    <w:rsid w:val="00A4150B"/>
    <w:rsid w:val="00A41652"/>
    <w:rsid w:val="00A42151"/>
    <w:rsid w:val="00A42717"/>
    <w:rsid w:val="00A42ADB"/>
    <w:rsid w:val="00A43FB8"/>
    <w:rsid w:val="00A47018"/>
    <w:rsid w:val="00A509E8"/>
    <w:rsid w:val="00A5126F"/>
    <w:rsid w:val="00A51A89"/>
    <w:rsid w:val="00A53BC2"/>
    <w:rsid w:val="00A5527E"/>
    <w:rsid w:val="00A55894"/>
    <w:rsid w:val="00A6055E"/>
    <w:rsid w:val="00A66E82"/>
    <w:rsid w:val="00A708D4"/>
    <w:rsid w:val="00A717FD"/>
    <w:rsid w:val="00A71AC5"/>
    <w:rsid w:val="00A738FC"/>
    <w:rsid w:val="00A7415B"/>
    <w:rsid w:val="00A748AB"/>
    <w:rsid w:val="00A751FB"/>
    <w:rsid w:val="00A8331C"/>
    <w:rsid w:val="00A84E7C"/>
    <w:rsid w:val="00A85536"/>
    <w:rsid w:val="00A92196"/>
    <w:rsid w:val="00A925A9"/>
    <w:rsid w:val="00A94E49"/>
    <w:rsid w:val="00A951CA"/>
    <w:rsid w:val="00A951DF"/>
    <w:rsid w:val="00A9547A"/>
    <w:rsid w:val="00A96BF5"/>
    <w:rsid w:val="00A96EEA"/>
    <w:rsid w:val="00A97599"/>
    <w:rsid w:val="00AA0F04"/>
    <w:rsid w:val="00AA4400"/>
    <w:rsid w:val="00AA7CC2"/>
    <w:rsid w:val="00AB0785"/>
    <w:rsid w:val="00AB218D"/>
    <w:rsid w:val="00AB4E21"/>
    <w:rsid w:val="00AB5481"/>
    <w:rsid w:val="00AB6913"/>
    <w:rsid w:val="00AB75A0"/>
    <w:rsid w:val="00AB7758"/>
    <w:rsid w:val="00AC1DC0"/>
    <w:rsid w:val="00AC2BF2"/>
    <w:rsid w:val="00AC371A"/>
    <w:rsid w:val="00AC3E1F"/>
    <w:rsid w:val="00AC41E1"/>
    <w:rsid w:val="00AC4390"/>
    <w:rsid w:val="00AC4D82"/>
    <w:rsid w:val="00AC55A5"/>
    <w:rsid w:val="00AC5661"/>
    <w:rsid w:val="00AC7A24"/>
    <w:rsid w:val="00AD088C"/>
    <w:rsid w:val="00AD394E"/>
    <w:rsid w:val="00AD517D"/>
    <w:rsid w:val="00AD5F75"/>
    <w:rsid w:val="00AE0CCB"/>
    <w:rsid w:val="00AE10B7"/>
    <w:rsid w:val="00AE1129"/>
    <w:rsid w:val="00AE17F3"/>
    <w:rsid w:val="00AE4992"/>
    <w:rsid w:val="00AE7262"/>
    <w:rsid w:val="00AF1B4E"/>
    <w:rsid w:val="00AF1E59"/>
    <w:rsid w:val="00AF1F6F"/>
    <w:rsid w:val="00AF3D4D"/>
    <w:rsid w:val="00AF61A3"/>
    <w:rsid w:val="00AF6B4D"/>
    <w:rsid w:val="00AF6EA9"/>
    <w:rsid w:val="00AF75E7"/>
    <w:rsid w:val="00B03957"/>
    <w:rsid w:val="00B046A2"/>
    <w:rsid w:val="00B04EC7"/>
    <w:rsid w:val="00B053B6"/>
    <w:rsid w:val="00B0787A"/>
    <w:rsid w:val="00B07FCD"/>
    <w:rsid w:val="00B10366"/>
    <w:rsid w:val="00B10772"/>
    <w:rsid w:val="00B1449C"/>
    <w:rsid w:val="00B145C0"/>
    <w:rsid w:val="00B15668"/>
    <w:rsid w:val="00B17E59"/>
    <w:rsid w:val="00B205C4"/>
    <w:rsid w:val="00B20F63"/>
    <w:rsid w:val="00B21E77"/>
    <w:rsid w:val="00B251C4"/>
    <w:rsid w:val="00B253F6"/>
    <w:rsid w:val="00B26E4F"/>
    <w:rsid w:val="00B27E83"/>
    <w:rsid w:val="00B30481"/>
    <w:rsid w:val="00B3096C"/>
    <w:rsid w:val="00B3197B"/>
    <w:rsid w:val="00B33E16"/>
    <w:rsid w:val="00B3428C"/>
    <w:rsid w:val="00B34FC7"/>
    <w:rsid w:val="00B4072B"/>
    <w:rsid w:val="00B409FC"/>
    <w:rsid w:val="00B46D67"/>
    <w:rsid w:val="00B50FF7"/>
    <w:rsid w:val="00B51F44"/>
    <w:rsid w:val="00B53903"/>
    <w:rsid w:val="00B53A18"/>
    <w:rsid w:val="00B53D91"/>
    <w:rsid w:val="00B55D20"/>
    <w:rsid w:val="00B56C9A"/>
    <w:rsid w:val="00B57B81"/>
    <w:rsid w:val="00B6129A"/>
    <w:rsid w:val="00B63733"/>
    <w:rsid w:val="00B6468C"/>
    <w:rsid w:val="00B666BC"/>
    <w:rsid w:val="00B67578"/>
    <w:rsid w:val="00B70A2C"/>
    <w:rsid w:val="00B70F76"/>
    <w:rsid w:val="00B7138E"/>
    <w:rsid w:val="00B71E7C"/>
    <w:rsid w:val="00B72C3D"/>
    <w:rsid w:val="00B77C6A"/>
    <w:rsid w:val="00B82384"/>
    <w:rsid w:val="00B85B0F"/>
    <w:rsid w:val="00B869E8"/>
    <w:rsid w:val="00B8721F"/>
    <w:rsid w:val="00B87823"/>
    <w:rsid w:val="00B90B95"/>
    <w:rsid w:val="00B95458"/>
    <w:rsid w:val="00B95580"/>
    <w:rsid w:val="00B955C3"/>
    <w:rsid w:val="00B97ACF"/>
    <w:rsid w:val="00BA0426"/>
    <w:rsid w:val="00BA1291"/>
    <w:rsid w:val="00BA1C35"/>
    <w:rsid w:val="00BA2784"/>
    <w:rsid w:val="00BA4A95"/>
    <w:rsid w:val="00BA58E4"/>
    <w:rsid w:val="00BB0296"/>
    <w:rsid w:val="00BB197D"/>
    <w:rsid w:val="00BB1EE8"/>
    <w:rsid w:val="00BB2177"/>
    <w:rsid w:val="00BB295C"/>
    <w:rsid w:val="00BB3F60"/>
    <w:rsid w:val="00BB650A"/>
    <w:rsid w:val="00BB6C92"/>
    <w:rsid w:val="00BC038D"/>
    <w:rsid w:val="00BC1162"/>
    <w:rsid w:val="00BC118C"/>
    <w:rsid w:val="00BC53CA"/>
    <w:rsid w:val="00BC5E9F"/>
    <w:rsid w:val="00BC6FFA"/>
    <w:rsid w:val="00BC76F9"/>
    <w:rsid w:val="00BD0772"/>
    <w:rsid w:val="00BD2715"/>
    <w:rsid w:val="00BD2E1F"/>
    <w:rsid w:val="00BD47C7"/>
    <w:rsid w:val="00BD7A5B"/>
    <w:rsid w:val="00BE03C2"/>
    <w:rsid w:val="00BE0E1B"/>
    <w:rsid w:val="00BE1F7B"/>
    <w:rsid w:val="00BE2DAD"/>
    <w:rsid w:val="00BE33E7"/>
    <w:rsid w:val="00BE39DB"/>
    <w:rsid w:val="00BE42E7"/>
    <w:rsid w:val="00BE4A03"/>
    <w:rsid w:val="00BE774F"/>
    <w:rsid w:val="00BF0CAB"/>
    <w:rsid w:val="00BF1C78"/>
    <w:rsid w:val="00BF34BB"/>
    <w:rsid w:val="00BF36E9"/>
    <w:rsid w:val="00BF4C55"/>
    <w:rsid w:val="00BF4EC2"/>
    <w:rsid w:val="00BF5D19"/>
    <w:rsid w:val="00BF65CD"/>
    <w:rsid w:val="00C000FB"/>
    <w:rsid w:val="00C0068A"/>
    <w:rsid w:val="00C01353"/>
    <w:rsid w:val="00C019F4"/>
    <w:rsid w:val="00C02C4E"/>
    <w:rsid w:val="00C049B7"/>
    <w:rsid w:val="00C04B88"/>
    <w:rsid w:val="00C05BA1"/>
    <w:rsid w:val="00C1085B"/>
    <w:rsid w:val="00C1654E"/>
    <w:rsid w:val="00C16A94"/>
    <w:rsid w:val="00C17DEF"/>
    <w:rsid w:val="00C207DB"/>
    <w:rsid w:val="00C22B2E"/>
    <w:rsid w:val="00C2312C"/>
    <w:rsid w:val="00C232C4"/>
    <w:rsid w:val="00C256E3"/>
    <w:rsid w:val="00C2667F"/>
    <w:rsid w:val="00C30888"/>
    <w:rsid w:val="00C334C0"/>
    <w:rsid w:val="00C37E40"/>
    <w:rsid w:val="00C402B3"/>
    <w:rsid w:val="00C408A5"/>
    <w:rsid w:val="00C40DC0"/>
    <w:rsid w:val="00C413AD"/>
    <w:rsid w:val="00C43250"/>
    <w:rsid w:val="00C43707"/>
    <w:rsid w:val="00C43F0C"/>
    <w:rsid w:val="00C44278"/>
    <w:rsid w:val="00C51CB7"/>
    <w:rsid w:val="00C5238F"/>
    <w:rsid w:val="00C5246D"/>
    <w:rsid w:val="00C534B6"/>
    <w:rsid w:val="00C5484A"/>
    <w:rsid w:val="00C5666F"/>
    <w:rsid w:val="00C57B13"/>
    <w:rsid w:val="00C60A2B"/>
    <w:rsid w:val="00C61B2F"/>
    <w:rsid w:val="00C62A51"/>
    <w:rsid w:val="00C632BF"/>
    <w:rsid w:val="00C64972"/>
    <w:rsid w:val="00C6520A"/>
    <w:rsid w:val="00C70D77"/>
    <w:rsid w:val="00C70D7B"/>
    <w:rsid w:val="00C71577"/>
    <w:rsid w:val="00C715A3"/>
    <w:rsid w:val="00C720C8"/>
    <w:rsid w:val="00C73D07"/>
    <w:rsid w:val="00C76B32"/>
    <w:rsid w:val="00C76D78"/>
    <w:rsid w:val="00C77287"/>
    <w:rsid w:val="00C77CF9"/>
    <w:rsid w:val="00C77E6B"/>
    <w:rsid w:val="00C81123"/>
    <w:rsid w:val="00C81B2F"/>
    <w:rsid w:val="00C81F91"/>
    <w:rsid w:val="00C82052"/>
    <w:rsid w:val="00C823D8"/>
    <w:rsid w:val="00C825B7"/>
    <w:rsid w:val="00C82B3D"/>
    <w:rsid w:val="00C84478"/>
    <w:rsid w:val="00C84669"/>
    <w:rsid w:val="00C84918"/>
    <w:rsid w:val="00C84BC3"/>
    <w:rsid w:val="00C84E90"/>
    <w:rsid w:val="00C8573B"/>
    <w:rsid w:val="00C85EBB"/>
    <w:rsid w:val="00C8791F"/>
    <w:rsid w:val="00C917BA"/>
    <w:rsid w:val="00C9353D"/>
    <w:rsid w:val="00C95B7D"/>
    <w:rsid w:val="00CA0F77"/>
    <w:rsid w:val="00CA2F60"/>
    <w:rsid w:val="00CA3036"/>
    <w:rsid w:val="00CA395B"/>
    <w:rsid w:val="00CA3C30"/>
    <w:rsid w:val="00CA4A48"/>
    <w:rsid w:val="00CA61A5"/>
    <w:rsid w:val="00CA7C7B"/>
    <w:rsid w:val="00CB086A"/>
    <w:rsid w:val="00CB0E84"/>
    <w:rsid w:val="00CB327D"/>
    <w:rsid w:val="00CB3B45"/>
    <w:rsid w:val="00CB4B62"/>
    <w:rsid w:val="00CB51B7"/>
    <w:rsid w:val="00CB55D0"/>
    <w:rsid w:val="00CB631D"/>
    <w:rsid w:val="00CB7EFB"/>
    <w:rsid w:val="00CC2297"/>
    <w:rsid w:val="00CC249C"/>
    <w:rsid w:val="00CC58D1"/>
    <w:rsid w:val="00CC6532"/>
    <w:rsid w:val="00CC7929"/>
    <w:rsid w:val="00CC7F7F"/>
    <w:rsid w:val="00CD2E42"/>
    <w:rsid w:val="00CD46C9"/>
    <w:rsid w:val="00CD46D6"/>
    <w:rsid w:val="00CD480E"/>
    <w:rsid w:val="00CD6CA8"/>
    <w:rsid w:val="00CD75EC"/>
    <w:rsid w:val="00CD76E8"/>
    <w:rsid w:val="00CE07EF"/>
    <w:rsid w:val="00CE1B3C"/>
    <w:rsid w:val="00CE34FE"/>
    <w:rsid w:val="00CE379A"/>
    <w:rsid w:val="00CE5C25"/>
    <w:rsid w:val="00CE6CF9"/>
    <w:rsid w:val="00CF002D"/>
    <w:rsid w:val="00CF0D1A"/>
    <w:rsid w:val="00CF1296"/>
    <w:rsid w:val="00CF21F9"/>
    <w:rsid w:val="00CF2F7F"/>
    <w:rsid w:val="00CF375B"/>
    <w:rsid w:val="00CF6039"/>
    <w:rsid w:val="00CF6D12"/>
    <w:rsid w:val="00CF727C"/>
    <w:rsid w:val="00CF7A7C"/>
    <w:rsid w:val="00D02325"/>
    <w:rsid w:val="00D03C28"/>
    <w:rsid w:val="00D03F84"/>
    <w:rsid w:val="00D07A5D"/>
    <w:rsid w:val="00D07F2C"/>
    <w:rsid w:val="00D13AC2"/>
    <w:rsid w:val="00D13D75"/>
    <w:rsid w:val="00D206D7"/>
    <w:rsid w:val="00D22FBA"/>
    <w:rsid w:val="00D24ACB"/>
    <w:rsid w:val="00D268D2"/>
    <w:rsid w:val="00D270D2"/>
    <w:rsid w:val="00D271BF"/>
    <w:rsid w:val="00D27C06"/>
    <w:rsid w:val="00D30119"/>
    <w:rsid w:val="00D31DB8"/>
    <w:rsid w:val="00D32DDC"/>
    <w:rsid w:val="00D32F8E"/>
    <w:rsid w:val="00D337A8"/>
    <w:rsid w:val="00D3390F"/>
    <w:rsid w:val="00D34688"/>
    <w:rsid w:val="00D34D9F"/>
    <w:rsid w:val="00D37B78"/>
    <w:rsid w:val="00D41985"/>
    <w:rsid w:val="00D41FDE"/>
    <w:rsid w:val="00D421CC"/>
    <w:rsid w:val="00D43F82"/>
    <w:rsid w:val="00D44AF6"/>
    <w:rsid w:val="00D504CC"/>
    <w:rsid w:val="00D51790"/>
    <w:rsid w:val="00D54266"/>
    <w:rsid w:val="00D54BBF"/>
    <w:rsid w:val="00D57EFB"/>
    <w:rsid w:val="00D605D8"/>
    <w:rsid w:val="00D6077A"/>
    <w:rsid w:val="00D63FCA"/>
    <w:rsid w:val="00D64752"/>
    <w:rsid w:val="00D67CE7"/>
    <w:rsid w:val="00D67D75"/>
    <w:rsid w:val="00D706C2"/>
    <w:rsid w:val="00D7238E"/>
    <w:rsid w:val="00D734D1"/>
    <w:rsid w:val="00D76242"/>
    <w:rsid w:val="00D764A8"/>
    <w:rsid w:val="00D768DC"/>
    <w:rsid w:val="00D817BA"/>
    <w:rsid w:val="00D82E87"/>
    <w:rsid w:val="00D8727F"/>
    <w:rsid w:val="00D9086D"/>
    <w:rsid w:val="00D91065"/>
    <w:rsid w:val="00D91B69"/>
    <w:rsid w:val="00D925D4"/>
    <w:rsid w:val="00D926FD"/>
    <w:rsid w:val="00D92878"/>
    <w:rsid w:val="00D937E8"/>
    <w:rsid w:val="00D939E1"/>
    <w:rsid w:val="00D97E20"/>
    <w:rsid w:val="00DA4C72"/>
    <w:rsid w:val="00DA53DC"/>
    <w:rsid w:val="00DA66BA"/>
    <w:rsid w:val="00DB0585"/>
    <w:rsid w:val="00DB0F42"/>
    <w:rsid w:val="00DB2682"/>
    <w:rsid w:val="00DB3ECC"/>
    <w:rsid w:val="00DB4A22"/>
    <w:rsid w:val="00DB4AB8"/>
    <w:rsid w:val="00DB4CB1"/>
    <w:rsid w:val="00DB58E6"/>
    <w:rsid w:val="00DB6991"/>
    <w:rsid w:val="00DB6BB6"/>
    <w:rsid w:val="00DC01F4"/>
    <w:rsid w:val="00DC0586"/>
    <w:rsid w:val="00DC3B95"/>
    <w:rsid w:val="00DC4F9B"/>
    <w:rsid w:val="00DD0F93"/>
    <w:rsid w:val="00DD3082"/>
    <w:rsid w:val="00DD3362"/>
    <w:rsid w:val="00DD5842"/>
    <w:rsid w:val="00DD6D18"/>
    <w:rsid w:val="00DD7A93"/>
    <w:rsid w:val="00DD7CAB"/>
    <w:rsid w:val="00DE1008"/>
    <w:rsid w:val="00DE18F3"/>
    <w:rsid w:val="00DE2398"/>
    <w:rsid w:val="00DE264D"/>
    <w:rsid w:val="00DE327D"/>
    <w:rsid w:val="00DE3D38"/>
    <w:rsid w:val="00DE4E9C"/>
    <w:rsid w:val="00DE68BD"/>
    <w:rsid w:val="00DF10A8"/>
    <w:rsid w:val="00DF16D2"/>
    <w:rsid w:val="00DF328D"/>
    <w:rsid w:val="00DF6BD7"/>
    <w:rsid w:val="00DF730C"/>
    <w:rsid w:val="00DF7D2D"/>
    <w:rsid w:val="00DF7D56"/>
    <w:rsid w:val="00E0072F"/>
    <w:rsid w:val="00E02367"/>
    <w:rsid w:val="00E02C61"/>
    <w:rsid w:val="00E032DF"/>
    <w:rsid w:val="00E039F6"/>
    <w:rsid w:val="00E04451"/>
    <w:rsid w:val="00E06D3F"/>
    <w:rsid w:val="00E06F54"/>
    <w:rsid w:val="00E111B6"/>
    <w:rsid w:val="00E131C3"/>
    <w:rsid w:val="00E2450C"/>
    <w:rsid w:val="00E254B1"/>
    <w:rsid w:val="00E26285"/>
    <w:rsid w:val="00E3036A"/>
    <w:rsid w:val="00E309C3"/>
    <w:rsid w:val="00E31E56"/>
    <w:rsid w:val="00E31F13"/>
    <w:rsid w:val="00E3275A"/>
    <w:rsid w:val="00E329CE"/>
    <w:rsid w:val="00E33698"/>
    <w:rsid w:val="00E40D1A"/>
    <w:rsid w:val="00E42000"/>
    <w:rsid w:val="00E42775"/>
    <w:rsid w:val="00E437B6"/>
    <w:rsid w:val="00E43C27"/>
    <w:rsid w:val="00E43DC9"/>
    <w:rsid w:val="00E45D6F"/>
    <w:rsid w:val="00E5072A"/>
    <w:rsid w:val="00E50BCE"/>
    <w:rsid w:val="00E532AB"/>
    <w:rsid w:val="00E54FF0"/>
    <w:rsid w:val="00E574A4"/>
    <w:rsid w:val="00E57C96"/>
    <w:rsid w:val="00E57E8C"/>
    <w:rsid w:val="00E60302"/>
    <w:rsid w:val="00E61739"/>
    <w:rsid w:val="00E61749"/>
    <w:rsid w:val="00E621C2"/>
    <w:rsid w:val="00E62D32"/>
    <w:rsid w:val="00E66E83"/>
    <w:rsid w:val="00E7005D"/>
    <w:rsid w:val="00E70252"/>
    <w:rsid w:val="00E7135F"/>
    <w:rsid w:val="00E71F5A"/>
    <w:rsid w:val="00E73E35"/>
    <w:rsid w:val="00E77632"/>
    <w:rsid w:val="00E77A67"/>
    <w:rsid w:val="00E826CA"/>
    <w:rsid w:val="00E85172"/>
    <w:rsid w:val="00E855B9"/>
    <w:rsid w:val="00E87878"/>
    <w:rsid w:val="00E87924"/>
    <w:rsid w:val="00E87CFB"/>
    <w:rsid w:val="00E9255E"/>
    <w:rsid w:val="00E9428A"/>
    <w:rsid w:val="00E95874"/>
    <w:rsid w:val="00EA1155"/>
    <w:rsid w:val="00EA16BC"/>
    <w:rsid w:val="00EA1A79"/>
    <w:rsid w:val="00EA2062"/>
    <w:rsid w:val="00EA3C29"/>
    <w:rsid w:val="00EA4276"/>
    <w:rsid w:val="00EA6CE0"/>
    <w:rsid w:val="00EA744F"/>
    <w:rsid w:val="00EA75BE"/>
    <w:rsid w:val="00EA796A"/>
    <w:rsid w:val="00EB145E"/>
    <w:rsid w:val="00EB2DC9"/>
    <w:rsid w:val="00EC181D"/>
    <w:rsid w:val="00EC2033"/>
    <w:rsid w:val="00EC3597"/>
    <w:rsid w:val="00EC3EE5"/>
    <w:rsid w:val="00EC5BA7"/>
    <w:rsid w:val="00EC62D6"/>
    <w:rsid w:val="00EC723E"/>
    <w:rsid w:val="00ED01F3"/>
    <w:rsid w:val="00ED0810"/>
    <w:rsid w:val="00ED1726"/>
    <w:rsid w:val="00ED1C59"/>
    <w:rsid w:val="00ED42C9"/>
    <w:rsid w:val="00ED6257"/>
    <w:rsid w:val="00ED6675"/>
    <w:rsid w:val="00ED6784"/>
    <w:rsid w:val="00ED6D80"/>
    <w:rsid w:val="00EE0F14"/>
    <w:rsid w:val="00EE1C66"/>
    <w:rsid w:val="00EE5978"/>
    <w:rsid w:val="00EE65E0"/>
    <w:rsid w:val="00EE767C"/>
    <w:rsid w:val="00EF0545"/>
    <w:rsid w:val="00EF1FD0"/>
    <w:rsid w:val="00EF2C11"/>
    <w:rsid w:val="00EF3D9B"/>
    <w:rsid w:val="00EF7E29"/>
    <w:rsid w:val="00F039D3"/>
    <w:rsid w:val="00F04FEF"/>
    <w:rsid w:val="00F06665"/>
    <w:rsid w:val="00F0754E"/>
    <w:rsid w:val="00F1064B"/>
    <w:rsid w:val="00F10A21"/>
    <w:rsid w:val="00F11CA8"/>
    <w:rsid w:val="00F13137"/>
    <w:rsid w:val="00F16B5A"/>
    <w:rsid w:val="00F20982"/>
    <w:rsid w:val="00F222CC"/>
    <w:rsid w:val="00F227FB"/>
    <w:rsid w:val="00F25C3E"/>
    <w:rsid w:val="00F2713F"/>
    <w:rsid w:val="00F30027"/>
    <w:rsid w:val="00F3144C"/>
    <w:rsid w:val="00F326DC"/>
    <w:rsid w:val="00F343B9"/>
    <w:rsid w:val="00F34552"/>
    <w:rsid w:val="00F363E7"/>
    <w:rsid w:val="00F37165"/>
    <w:rsid w:val="00F37C88"/>
    <w:rsid w:val="00F416C8"/>
    <w:rsid w:val="00F426BE"/>
    <w:rsid w:val="00F43D77"/>
    <w:rsid w:val="00F442AE"/>
    <w:rsid w:val="00F44CD4"/>
    <w:rsid w:val="00F50135"/>
    <w:rsid w:val="00F530E4"/>
    <w:rsid w:val="00F53731"/>
    <w:rsid w:val="00F53946"/>
    <w:rsid w:val="00F56F28"/>
    <w:rsid w:val="00F60FC2"/>
    <w:rsid w:val="00F61EFF"/>
    <w:rsid w:val="00F6203E"/>
    <w:rsid w:val="00F631F8"/>
    <w:rsid w:val="00F73000"/>
    <w:rsid w:val="00F741CE"/>
    <w:rsid w:val="00F74D4D"/>
    <w:rsid w:val="00F75D2A"/>
    <w:rsid w:val="00F76152"/>
    <w:rsid w:val="00F83110"/>
    <w:rsid w:val="00F84A41"/>
    <w:rsid w:val="00F84B0A"/>
    <w:rsid w:val="00F8681E"/>
    <w:rsid w:val="00F87C75"/>
    <w:rsid w:val="00F87F9B"/>
    <w:rsid w:val="00F9213C"/>
    <w:rsid w:val="00F92508"/>
    <w:rsid w:val="00F925BE"/>
    <w:rsid w:val="00F9326C"/>
    <w:rsid w:val="00F95709"/>
    <w:rsid w:val="00F9595E"/>
    <w:rsid w:val="00F95B6A"/>
    <w:rsid w:val="00F95CB5"/>
    <w:rsid w:val="00F9645D"/>
    <w:rsid w:val="00F967F5"/>
    <w:rsid w:val="00FA01EF"/>
    <w:rsid w:val="00FA0ED6"/>
    <w:rsid w:val="00FA46AE"/>
    <w:rsid w:val="00FA603E"/>
    <w:rsid w:val="00FA7B0D"/>
    <w:rsid w:val="00FA7E13"/>
    <w:rsid w:val="00FB0624"/>
    <w:rsid w:val="00FB06B1"/>
    <w:rsid w:val="00FB078C"/>
    <w:rsid w:val="00FB13F3"/>
    <w:rsid w:val="00FB37DA"/>
    <w:rsid w:val="00FB38E4"/>
    <w:rsid w:val="00FB51B2"/>
    <w:rsid w:val="00FB6E96"/>
    <w:rsid w:val="00FC1732"/>
    <w:rsid w:val="00FC191C"/>
    <w:rsid w:val="00FC4B52"/>
    <w:rsid w:val="00FC51E2"/>
    <w:rsid w:val="00FC72B0"/>
    <w:rsid w:val="00FD458F"/>
    <w:rsid w:val="00FD5C82"/>
    <w:rsid w:val="00FD6BD2"/>
    <w:rsid w:val="00FD6FAD"/>
    <w:rsid w:val="00FE0298"/>
    <w:rsid w:val="00FE07BD"/>
    <w:rsid w:val="00FE0C8F"/>
    <w:rsid w:val="00FE10E0"/>
    <w:rsid w:val="00FE17AC"/>
    <w:rsid w:val="00FE1B65"/>
    <w:rsid w:val="00FE2DB2"/>
    <w:rsid w:val="00FE2EE3"/>
    <w:rsid w:val="00FE5B07"/>
    <w:rsid w:val="00FE6B28"/>
    <w:rsid w:val="00FF06B7"/>
    <w:rsid w:val="00FF1DF0"/>
    <w:rsid w:val="00FF2F19"/>
    <w:rsid w:val="00FF30B8"/>
    <w:rsid w:val="00FF59C8"/>
    <w:rsid w:val="00FF5CE5"/>
    <w:rsid w:val="00FF631E"/>
    <w:rsid w:val="00FF65BC"/>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23615D6"/>
  <w15:docId w15:val="{1D5ADD7B-5698-41A4-91FA-269138C53A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iPriority="0" w:unhideWhenUsed="1"/>
    <w:lsdException w:name="index 2" w:semiHidden="1" w:uiPriority="0" w:unhideWhenUsed="1"/>
    <w:lsdException w:name="index 3" w:semiHidden="1" w:uiPriority="0" w:unhideWhenUsed="1"/>
    <w:lsdException w:name="index 4" w:semiHidden="1" w:uiPriority="0" w:unhideWhenUsed="1"/>
    <w:lsdException w:name="index 5" w:semiHidden="1" w:uiPriority="0" w:unhideWhenUsed="1"/>
    <w:lsdException w:name="index 6" w:semiHidden="1" w:uiPriority="0" w:unhideWhenUsed="1"/>
    <w:lsdException w:name="index 7" w:semiHidden="1" w:uiPriority="0" w:unhideWhenUsed="1"/>
    <w:lsdException w:name="index 8" w:semiHidden="1" w:uiPriority="0" w:unhideWhenUsed="1"/>
    <w:lsdException w:name="index 9" w:semiHidden="1" w:uiPriority="0" w:unhideWhenUsed="1"/>
    <w:lsdException w:name="toc 1" w:semiHidden="1" w:uiPriority="0" w:unhideWhenUsed="1"/>
    <w:lsdException w:name="toc 2" w:semiHidden="1" w:uiPriority="0" w:unhideWhenUsed="1"/>
    <w:lsdException w:name="toc 3" w:semiHidden="1" w:uiPriority="0"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nhideWhenUsed="1"/>
    <w:lsdException w:name="footnote text" w:semiHidden="1" w:uiPriority="0" w:unhideWhenUsed="1"/>
    <w:lsdException w:name="annotation text" w:semiHidden="1" w:uiPriority="0" w:unhideWhenUsed="1"/>
    <w:lsdException w:name="header" w:semiHidden="1" w:uiPriority="0" w:unhideWhenUsed="1"/>
    <w:lsdException w:name="footer" w:semiHidden="1" w:unhideWhenUsed="1"/>
    <w:lsdException w:name="index heading" w:semiHidden="1" w:uiPriority="0" w:unhideWhenUsed="1"/>
    <w:lsdException w:name="caption" w:semiHidden="1" w:uiPriority="35"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iPriority="0" w:unhideWhenUsed="1"/>
    <w:lsdException w:name="table of authorities" w:semiHidden="1" w:uiPriority="0" w:unhideWhenUsed="1"/>
    <w:lsdException w:name="macro" w:semiHidden="1" w:uiPriority="0" w:unhideWhenUsed="1"/>
    <w:lsdException w:name="toa heading" w:semiHidden="1" w:uiPriority="0"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autoRedefine/>
    <w:uiPriority w:val="9"/>
    <w:unhideWhenUsed/>
    <w:qFormat/>
    <w:rsid w:val="00C70D77"/>
    <w:pPr>
      <w:keepNext/>
      <w:keepLines/>
      <w:spacing w:before="480" w:after="0"/>
      <w:outlineLvl w:val="0"/>
    </w:pPr>
    <w:rPr>
      <w:rFonts w:ascii="Cambria" w:eastAsia="Times New Roman" w:hAnsi="Cambria" w:cs="Times New Roman"/>
      <w:b/>
      <w:bCs/>
      <w:color w:val="365F91"/>
      <w:sz w:val="28"/>
      <w:szCs w:val="28"/>
      <w:lang w:val="en-US" w:eastAsia="en-US"/>
    </w:rPr>
  </w:style>
  <w:style w:type="paragraph" w:styleId="Heading2">
    <w:name w:val="heading 2"/>
    <w:basedOn w:val="Normal"/>
    <w:next w:val="Normal"/>
    <w:link w:val="Heading2Char"/>
    <w:autoRedefine/>
    <w:uiPriority w:val="9"/>
    <w:unhideWhenUsed/>
    <w:qFormat/>
    <w:rsid w:val="00370647"/>
    <w:pPr>
      <w:keepNext/>
      <w:keepLines/>
      <w:numPr>
        <w:numId w:val="6"/>
      </w:numPr>
      <w:spacing w:before="200" w:after="0"/>
      <w:outlineLvl w:val="1"/>
    </w:pPr>
    <w:rPr>
      <w:rFonts w:ascii="Arial" w:eastAsia="Times New Roman" w:hAnsi="Arial" w:cs="Arial"/>
      <w:lang w:val="en-US" w:eastAsia="en-US"/>
    </w:rPr>
  </w:style>
  <w:style w:type="paragraph" w:styleId="Heading3">
    <w:name w:val="heading 3"/>
    <w:basedOn w:val="Normal"/>
    <w:next w:val="Normal"/>
    <w:link w:val="Heading3Char"/>
    <w:unhideWhenUsed/>
    <w:qFormat/>
    <w:rsid w:val="00C70D77"/>
    <w:pPr>
      <w:keepNext/>
      <w:spacing w:before="240" w:after="60" w:line="240" w:lineRule="auto"/>
      <w:outlineLvl w:val="2"/>
    </w:pPr>
    <w:rPr>
      <w:rFonts w:ascii="Arial" w:eastAsia="Times New Roman" w:hAnsi="Arial" w:cs="Times New Roman"/>
      <w:b/>
      <w:bCs/>
      <w:sz w:val="26"/>
      <w:szCs w:val="26"/>
      <w:lang w:val="en-US" w:eastAsia="en-US"/>
    </w:rPr>
  </w:style>
  <w:style w:type="paragraph" w:styleId="Heading4">
    <w:name w:val="heading 4"/>
    <w:basedOn w:val="Normal"/>
    <w:next w:val="Normal"/>
    <w:link w:val="Heading4Char"/>
    <w:unhideWhenUsed/>
    <w:qFormat/>
    <w:rsid w:val="00C70D77"/>
    <w:pPr>
      <w:keepNext/>
      <w:spacing w:before="240" w:after="60" w:line="240" w:lineRule="auto"/>
      <w:outlineLvl w:val="3"/>
    </w:pPr>
    <w:rPr>
      <w:rFonts w:ascii="Arial" w:eastAsia="Times New Roman" w:hAnsi="Arial" w:cs="Times New Roman"/>
      <w:b/>
      <w:bCs/>
      <w:sz w:val="28"/>
      <w:szCs w:val="28"/>
      <w:lang w:val="en-US" w:eastAsia="en-US"/>
    </w:rPr>
  </w:style>
  <w:style w:type="paragraph" w:styleId="Heading5">
    <w:name w:val="heading 5"/>
    <w:basedOn w:val="Normal"/>
    <w:next w:val="Normal"/>
    <w:link w:val="Heading5Char"/>
    <w:semiHidden/>
    <w:unhideWhenUsed/>
    <w:qFormat/>
    <w:rsid w:val="00C70D77"/>
    <w:pPr>
      <w:spacing w:before="240" w:after="60" w:line="240" w:lineRule="auto"/>
      <w:outlineLvl w:val="4"/>
    </w:pPr>
    <w:rPr>
      <w:rFonts w:ascii="Arial" w:eastAsia="Times New Roman" w:hAnsi="Arial" w:cs="Times New Roman"/>
      <w:b/>
      <w:bCs/>
      <w:i/>
      <w:iCs/>
      <w:sz w:val="26"/>
      <w:szCs w:val="26"/>
      <w:lang w:val="en-US" w:eastAsia="en-US"/>
    </w:rPr>
  </w:style>
  <w:style w:type="paragraph" w:styleId="Heading6">
    <w:name w:val="heading 6"/>
    <w:basedOn w:val="Normal"/>
    <w:next w:val="Normal"/>
    <w:link w:val="Heading6Char"/>
    <w:semiHidden/>
    <w:unhideWhenUsed/>
    <w:qFormat/>
    <w:rsid w:val="00C70D77"/>
    <w:pPr>
      <w:spacing w:before="240" w:after="60" w:line="240" w:lineRule="auto"/>
      <w:outlineLvl w:val="5"/>
    </w:pPr>
    <w:rPr>
      <w:rFonts w:ascii="Arial" w:eastAsia="Times New Roman" w:hAnsi="Arial" w:cs="Times New Roman"/>
      <w:b/>
      <w:bCs/>
      <w:lang w:val="en-US" w:eastAsia="en-US"/>
    </w:rPr>
  </w:style>
  <w:style w:type="paragraph" w:styleId="Heading7">
    <w:name w:val="heading 7"/>
    <w:basedOn w:val="Normal"/>
    <w:next w:val="Normal"/>
    <w:link w:val="Heading7Char"/>
    <w:semiHidden/>
    <w:unhideWhenUsed/>
    <w:qFormat/>
    <w:rsid w:val="00C70D77"/>
    <w:pPr>
      <w:spacing w:before="240" w:after="60" w:line="240" w:lineRule="auto"/>
      <w:outlineLvl w:val="6"/>
    </w:pPr>
    <w:rPr>
      <w:rFonts w:ascii="Arial" w:eastAsia="Times New Roman" w:hAnsi="Arial" w:cs="Times New Roman"/>
      <w:sz w:val="20"/>
      <w:szCs w:val="24"/>
      <w:lang w:val="en-US" w:eastAsia="en-US"/>
    </w:rPr>
  </w:style>
  <w:style w:type="paragraph" w:styleId="Heading8">
    <w:name w:val="heading 8"/>
    <w:basedOn w:val="Normal"/>
    <w:next w:val="Normal"/>
    <w:link w:val="Heading8Char"/>
    <w:semiHidden/>
    <w:unhideWhenUsed/>
    <w:qFormat/>
    <w:rsid w:val="00C70D77"/>
    <w:pPr>
      <w:spacing w:before="240" w:after="60" w:line="240" w:lineRule="auto"/>
      <w:outlineLvl w:val="7"/>
    </w:pPr>
    <w:rPr>
      <w:rFonts w:ascii="Arial" w:eastAsia="Times New Roman" w:hAnsi="Arial" w:cs="Times New Roman"/>
      <w:i/>
      <w:iCs/>
      <w:sz w:val="20"/>
      <w:szCs w:val="24"/>
      <w:lang w:val="en-US" w:eastAsia="en-US"/>
    </w:rPr>
  </w:style>
  <w:style w:type="paragraph" w:styleId="Heading9">
    <w:name w:val="heading 9"/>
    <w:basedOn w:val="Normal"/>
    <w:next w:val="Normal"/>
    <w:link w:val="Heading9Char"/>
    <w:semiHidden/>
    <w:unhideWhenUsed/>
    <w:qFormat/>
    <w:rsid w:val="00C70D77"/>
    <w:pPr>
      <w:spacing w:before="240" w:after="60" w:line="240" w:lineRule="auto"/>
      <w:outlineLvl w:val="8"/>
    </w:pPr>
    <w:rPr>
      <w:rFonts w:ascii="Arial" w:eastAsia="Times New Roman" w:hAnsi="Arial" w:cs="Arial"/>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AE499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E4992"/>
    <w:rPr>
      <w:rFonts w:ascii="Tahoma" w:hAnsi="Tahoma" w:cs="Tahoma"/>
      <w:sz w:val="16"/>
      <w:szCs w:val="16"/>
    </w:rPr>
  </w:style>
  <w:style w:type="paragraph" w:styleId="Header">
    <w:name w:val="header"/>
    <w:basedOn w:val="Normal"/>
    <w:link w:val="HeaderChar"/>
    <w:unhideWhenUsed/>
    <w:rsid w:val="00AE4992"/>
    <w:pPr>
      <w:tabs>
        <w:tab w:val="center" w:pos="4513"/>
        <w:tab w:val="right" w:pos="9026"/>
      </w:tabs>
      <w:spacing w:after="0" w:line="240" w:lineRule="auto"/>
    </w:pPr>
  </w:style>
  <w:style w:type="character" w:customStyle="1" w:styleId="HeaderChar">
    <w:name w:val="Header Char"/>
    <w:basedOn w:val="DefaultParagraphFont"/>
    <w:link w:val="Header"/>
    <w:rsid w:val="00AE4992"/>
  </w:style>
  <w:style w:type="paragraph" w:styleId="Footer">
    <w:name w:val="footer"/>
    <w:basedOn w:val="Normal"/>
    <w:link w:val="FooterChar"/>
    <w:uiPriority w:val="99"/>
    <w:unhideWhenUsed/>
    <w:rsid w:val="00AE4992"/>
    <w:pPr>
      <w:tabs>
        <w:tab w:val="center" w:pos="4513"/>
        <w:tab w:val="right" w:pos="9026"/>
      </w:tabs>
      <w:spacing w:after="0" w:line="240" w:lineRule="auto"/>
    </w:pPr>
  </w:style>
  <w:style w:type="character" w:customStyle="1" w:styleId="FooterChar">
    <w:name w:val="Footer Char"/>
    <w:basedOn w:val="DefaultParagraphFont"/>
    <w:link w:val="Footer"/>
    <w:uiPriority w:val="99"/>
    <w:rsid w:val="00AE4992"/>
  </w:style>
  <w:style w:type="paragraph" w:styleId="NoSpacing">
    <w:name w:val="No Spacing"/>
    <w:link w:val="NoSpacingChar"/>
    <w:uiPriority w:val="1"/>
    <w:qFormat/>
    <w:rsid w:val="00AE4992"/>
    <w:pPr>
      <w:spacing w:after="0" w:line="240" w:lineRule="auto"/>
    </w:pPr>
    <w:rPr>
      <w:lang w:val="en-US"/>
    </w:rPr>
  </w:style>
  <w:style w:type="character" w:customStyle="1" w:styleId="NoSpacingChar">
    <w:name w:val="No Spacing Char"/>
    <w:basedOn w:val="DefaultParagraphFont"/>
    <w:link w:val="NoSpacing"/>
    <w:uiPriority w:val="1"/>
    <w:rsid w:val="00AE4992"/>
    <w:rPr>
      <w:rFonts w:eastAsiaTheme="minorEastAsia"/>
      <w:lang w:val="en-US"/>
    </w:rPr>
  </w:style>
  <w:style w:type="paragraph" w:styleId="ListParagraph">
    <w:name w:val="List Paragraph"/>
    <w:basedOn w:val="Normal"/>
    <w:uiPriority w:val="34"/>
    <w:qFormat/>
    <w:rsid w:val="00521331"/>
    <w:pPr>
      <w:ind w:left="720"/>
      <w:contextualSpacing/>
    </w:pPr>
  </w:style>
  <w:style w:type="table" w:styleId="TableGrid">
    <w:name w:val="Table Grid"/>
    <w:basedOn w:val="TableNormal"/>
    <w:uiPriority w:val="59"/>
    <w:rsid w:val="0030403F"/>
    <w:pPr>
      <w:spacing w:after="0" w:line="240" w:lineRule="auto"/>
    </w:pPr>
    <w:rPr>
      <w:rFonts w:ascii="Times New Roman" w:eastAsia="Times New Roman" w:hAnsi="Times New Roman" w:cs="Times New Roman"/>
      <w:sz w:val="20"/>
      <w:szCs w:val="20"/>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Hyperlink">
    <w:name w:val="Hyperlink"/>
    <w:basedOn w:val="DefaultParagraphFont"/>
    <w:unhideWhenUsed/>
    <w:rsid w:val="000B4065"/>
    <w:rPr>
      <w:color w:val="0000FF" w:themeColor="hyperlink"/>
      <w:u w:val="single"/>
    </w:rPr>
  </w:style>
  <w:style w:type="paragraph" w:styleId="NormalWeb">
    <w:name w:val="Normal (Web)"/>
    <w:basedOn w:val="Normal"/>
    <w:uiPriority w:val="99"/>
    <w:unhideWhenUsed/>
    <w:rsid w:val="000340DB"/>
    <w:pPr>
      <w:spacing w:before="100" w:beforeAutospacing="1" w:after="100" w:afterAutospacing="1" w:line="240" w:lineRule="auto"/>
    </w:pPr>
    <w:rPr>
      <w:rFonts w:ascii="Times New Roman" w:eastAsia="Times New Roman" w:hAnsi="Times New Roman" w:cs="Times New Roman"/>
      <w:sz w:val="24"/>
      <w:szCs w:val="24"/>
      <w:lang w:val="en-US"/>
    </w:rPr>
  </w:style>
  <w:style w:type="paragraph" w:customStyle="1" w:styleId="LabSection">
    <w:name w:val="Lab Section"/>
    <w:basedOn w:val="Normal"/>
    <w:next w:val="Normal"/>
    <w:qFormat/>
    <w:rsid w:val="00452A0F"/>
    <w:pPr>
      <w:keepNext/>
      <w:numPr>
        <w:numId w:val="3"/>
      </w:numPr>
      <w:spacing w:before="240" w:after="120" w:line="240" w:lineRule="auto"/>
    </w:pPr>
    <w:rPr>
      <w:rFonts w:ascii="Arial" w:eastAsia="Times New Roman" w:hAnsi="Arial" w:cs="Times New Roman"/>
      <w:b/>
      <w:bCs/>
      <w:iCs/>
      <w:sz w:val="24"/>
      <w:lang w:val="en-US" w:eastAsia="en-US"/>
    </w:rPr>
  </w:style>
  <w:style w:type="paragraph" w:customStyle="1" w:styleId="StepHead">
    <w:name w:val="Step Head"/>
    <w:basedOn w:val="Normal"/>
    <w:next w:val="BodyTextL25"/>
    <w:qFormat/>
    <w:rsid w:val="00452A0F"/>
    <w:pPr>
      <w:keepNext/>
      <w:numPr>
        <w:ilvl w:val="2"/>
        <w:numId w:val="2"/>
      </w:numPr>
      <w:spacing w:before="240" w:after="120"/>
      <w:ind w:left="0"/>
    </w:pPr>
    <w:rPr>
      <w:rFonts w:ascii="Arial" w:eastAsia="Calibri" w:hAnsi="Arial" w:cs="Times New Roman"/>
      <w:b/>
      <w:lang w:val="en-US" w:eastAsia="en-US"/>
    </w:rPr>
  </w:style>
  <w:style w:type="paragraph" w:customStyle="1" w:styleId="Bulletlevel1">
    <w:name w:val="Bullet level 1"/>
    <w:basedOn w:val="Normal"/>
    <w:qFormat/>
    <w:rsid w:val="00452A0F"/>
    <w:pPr>
      <w:numPr>
        <w:numId w:val="1"/>
      </w:numPr>
      <w:spacing w:before="60" w:after="60"/>
    </w:pPr>
    <w:rPr>
      <w:rFonts w:ascii="Arial" w:eastAsia="Calibri" w:hAnsi="Arial" w:cs="Times New Roman"/>
      <w:sz w:val="20"/>
      <w:lang w:val="en-US" w:eastAsia="en-US"/>
    </w:rPr>
  </w:style>
  <w:style w:type="paragraph" w:customStyle="1" w:styleId="PartHead">
    <w:name w:val="Part Head"/>
    <w:basedOn w:val="Normal"/>
    <w:next w:val="BodyTextL25"/>
    <w:qFormat/>
    <w:rsid w:val="00452A0F"/>
    <w:pPr>
      <w:keepNext/>
      <w:numPr>
        <w:numId w:val="2"/>
      </w:numPr>
      <w:spacing w:before="240" w:after="60"/>
      <w:outlineLvl w:val="0"/>
    </w:pPr>
    <w:rPr>
      <w:rFonts w:ascii="Arial" w:eastAsia="Calibri" w:hAnsi="Arial" w:cs="Times New Roman"/>
      <w:b/>
      <w:sz w:val="28"/>
      <w:lang w:val="en-US" w:eastAsia="en-US"/>
    </w:rPr>
  </w:style>
  <w:style w:type="paragraph" w:customStyle="1" w:styleId="SubStepAlpha">
    <w:name w:val="SubStep Alpha"/>
    <w:basedOn w:val="Normal"/>
    <w:qFormat/>
    <w:rsid w:val="00452A0F"/>
    <w:pPr>
      <w:numPr>
        <w:ilvl w:val="3"/>
        <w:numId w:val="2"/>
      </w:numPr>
      <w:spacing w:before="120" w:after="120" w:line="240" w:lineRule="auto"/>
    </w:pPr>
    <w:rPr>
      <w:rFonts w:ascii="Arial" w:eastAsia="Calibri" w:hAnsi="Arial" w:cs="Times New Roman"/>
      <w:sz w:val="20"/>
      <w:lang w:val="en-US" w:eastAsia="en-US"/>
    </w:rPr>
  </w:style>
  <w:style w:type="paragraph" w:customStyle="1" w:styleId="BodyTextL50">
    <w:name w:val="Body Text L50"/>
    <w:basedOn w:val="Normal"/>
    <w:qFormat/>
    <w:rsid w:val="00452A0F"/>
    <w:pPr>
      <w:spacing w:before="120" w:after="120" w:line="240" w:lineRule="auto"/>
      <w:ind w:left="720"/>
    </w:pPr>
    <w:rPr>
      <w:rFonts w:ascii="Arial" w:eastAsia="Calibri" w:hAnsi="Arial" w:cs="Times New Roman"/>
      <w:sz w:val="20"/>
      <w:lang w:val="en-US" w:eastAsia="en-US"/>
    </w:rPr>
  </w:style>
  <w:style w:type="paragraph" w:customStyle="1" w:styleId="BodyTextL25">
    <w:name w:val="Body Text L25"/>
    <w:basedOn w:val="Normal"/>
    <w:link w:val="BodyTextL25Char"/>
    <w:qFormat/>
    <w:rsid w:val="00452A0F"/>
    <w:pPr>
      <w:spacing w:before="120" w:after="120" w:line="240" w:lineRule="auto"/>
      <w:ind w:left="360"/>
    </w:pPr>
    <w:rPr>
      <w:rFonts w:ascii="Arial" w:eastAsia="Calibri" w:hAnsi="Arial" w:cs="Times New Roman"/>
      <w:sz w:val="20"/>
      <w:lang w:val="en-US" w:eastAsia="en-US"/>
    </w:rPr>
  </w:style>
  <w:style w:type="character" w:customStyle="1" w:styleId="AnswerGray">
    <w:name w:val="Answer Gray"/>
    <w:uiPriority w:val="1"/>
    <w:qFormat/>
    <w:rsid w:val="00452A0F"/>
    <w:rPr>
      <w:rFonts w:ascii="Arial" w:hAnsi="Arial"/>
      <w:sz w:val="20"/>
      <w:bdr w:val="none" w:sz="0" w:space="0" w:color="auto"/>
      <w:shd w:val="clear" w:color="auto" w:fill="BFBFBF"/>
    </w:rPr>
  </w:style>
  <w:style w:type="paragraph" w:customStyle="1" w:styleId="SubStepNum">
    <w:name w:val="SubStep Num"/>
    <w:basedOn w:val="SubStepAlpha"/>
    <w:qFormat/>
    <w:rsid w:val="00452A0F"/>
    <w:pPr>
      <w:numPr>
        <w:ilvl w:val="4"/>
      </w:numPr>
    </w:pPr>
  </w:style>
  <w:style w:type="numbering" w:customStyle="1" w:styleId="BulletList">
    <w:name w:val="Bullet_List"/>
    <w:basedOn w:val="NoList"/>
    <w:uiPriority w:val="99"/>
    <w:rsid w:val="00452A0F"/>
    <w:pPr>
      <w:numPr>
        <w:numId w:val="1"/>
      </w:numPr>
    </w:pPr>
  </w:style>
  <w:style w:type="numbering" w:customStyle="1" w:styleId="PartStepSubStepList">
    <w:name w:val="Part_Step_SubStep_List"/>
    <w:basedOn w:val="NoList"/>
    <w:uiPriority w:val="99"/>
    <w:rsid w:val="00452A0F"/>
    <w:pPr>
      <w:numPr>
        <w:numId w:val="4"/>
      </w:numPr>
    </w:pPr>
  </w:style>
  <w:style w:type="paragraph" w:customStyle="1" w:styleId="BodyTextL25Bold">
    <w:name w:val="Body Text L25 Bold"/>
    <w:basedOn w:val="BodyTextL25"/>
    <w:qFormat/>
    <w:rsid w:val="00452A0F"/>
    <w:rPr>
      <w:b/>
    </w:rPr>
  </w:style>
  <w:style w:type="paragraph" w:customStyle="1" w:styleId="ReflectionQ">
    <w:name w:val="Reflection Q"/>
    <w:basedOn w:val="BodyTextL25"/>
    <w:qFormat/>
    <w:rsid w:val="00452A0F"/>
    <w:pPr>
      <w:numPr>
        <w:ilvl w:val="1"/>
        <w:numId w:val="3"/>
      </w:numPr>
    </w:pPr>
  </w:style>
  <w:style w:type="numbering" w:customStyle="1" w:styleId="SectionList">
    <w:name w:val="Section_List"/>
    <w:basedOn w:val="NoList"/>
    <w:uiPriority w:val="99"/>
    <w:rsid w:val="00452A0F"/>
    <w:pPr>
      <w:numPr>
        <w:numId w:val="3"/>
      </w:numPr>
    </w:pPr>
  </w:style>
  <w:style w:type="paragraph" w:customStyle="1" w:styleId="TaskHead">
    <w:name w:val="Task Head"/>
    <w:basedOn w:val="PartHead"/>
    <w:next w:val="BodyTextL25"/>
    <w:rsid w:val="00452A0F"/>
    <w:pPr>
      <w:numPr>
        <w:ilvl w:val="1"/>
      </w:numPr>
    </w:pPr>
    <w:rPr>
      <w:sz w:val="24"/>
    </w:rPr>
  </w:style>
  <w:style w:type="character" w:styleId="FollowedHyperlink">
    <w:name w:val="FollowedHyperlink"/>
    <w:basedOn w:val="DefaultParagraphFont"/>
    <w:semiHidden/>
    <w:unhideWhenUsed/>
    <w:rsid w:val="00452A0F"/>
    <w:rPr>
      <w:color w:val="800080" w:themeColor="followedHyperlink"/>
      <w:u w:val="single"/>
    </w:rPr>
  </w:style>
  <w:style w:type="paragraph" w:customStyle="1" w:styleId="LabTitle">
    <w:name w:val="Lab Title"/>
    <w:basedOn w:val="Normal"/>
    <w:link w:val="LabTitleChar"/>
    <w:qFormat/>
    <w:rsid w:val="00033B1A"/>
    <w:pPr>
      <w:spacing w:before="60" w:after="60"/>
    </w:pPr>
    <w:rPr>
      <w:rFonts w:ascii="Arial" w:eastAsia="Calibri" w:hAnsi="Arial" w:cs="Times New Roman"/>
      <w:b/>
      <w:sz w:val="32"/>
      <w:lang w:val="en-US" w:eastAsia="en-US"/>
    </w:rPr>
  </w:style>
  <w:style w:type="paragraph" w:customStyle="1" w:styleId="TableText">
    <w:name w:val="Table Text"/>
    <w:basedOn w:val="Normal"/>
    <w:link w:val="TableTextChar"/>
    <w:qFormat/>
    <w:rsid w:val="00033B1A"/>
    <w:pPr>
      <w:keepNext/>
      <w:spacing w:before="60" w:after="60" w:line="240" w:lineRule="auto"/>
    </w:pPr>
    <w:rPr>
      <w:rFonts w:ascii="Arial" w:eastAsia="Calibri" w:hAnsi="Arial" w:cs="Times New Roman"/>
      <w:sz w:val="20"/>
      <w:szCs w:val="20"/>
      <w:lang w:val="en-US" w:eastAsia="en-US"/>
    </w:rPr>
  </w:style>
  <w:style w:type="character" w:customStyle="1" w:styleId="TableTextChar">
    <w:name w:val="Table Text Char"/>
    <w:link w:val="TableText"/>
    <w:rsid w:val="00033B1A"/>
    <w:rPr>
      <w:rFonts w:ascii="Arial" w:eastAsia="Calibri" w:hAnsi="Arial" w:cs="Times New Roman"/>
      <w:sz w:val="20"/>
      <w:szCs w:val="20"/>
      <w:lang w:val="en-US" w:eastAsia="en-US"/>
    </w:rPr>
  </w:style>
  <w:style w:type="paragraph" w:customStyle="1" w:styleId="TableHeading">
    <w:name w:val="Table Heading"/>
    <w:basedOn w:val="Normal"/>
    <w:qFormat/>
    <w:rsid w:val="00033B1A"/>
    <w:pPr>
      <w:keepNext/>
      <w:spacing w:before="120" w:after="120"/>
      <w:jc w:val="center"/>
    </w:pPr>
    <w:rPr>
      <w:rFonts w:ascii="Arial" w:eastAsia="Calibri" w:hAnsi="Arial" w:cs="Times New Roman"/>
      <w:b/>
      <w:sz w:val="20"/>
      <w:lang w:val="en-US" w:eastAsia="en-US"/>
    </w:rPr>
  </w:style>
  <w:style w:type="paragraph" w:customStyle="1" w:styleId="InstNoteRed">
    <w:name w:val="Inst Note Red"/>
    <w:basedOn w:val="Normal"/>
    <w:next w:val="Normal"/>
    <w:qFormat/>
    <w:rsid w:val="00033B1A"/>
    <w:pPr>
      <w:spacing w:before="60" w:after="60" w:line="240" w:lineRule="auto"/>
    </w:pPr>
    <w:rPr>
      <w:rFonts w:ascii="Arial" w:eastAsia="Calibri" w:hAnsi="Arial" w:cs="Times New Roman"/>
      <w:color w:val="FF0000"/>
      <w:sz w:val="20"/>
      <w:lang w:val="en-US" w:eastAsia="en-US"/>
    </w:rPr>
  </w:style>
  <w:style w:type="paragraph" w:customStyle="1" w:styleId="InstNoteRedL50">
    <w:name w:val="Inst Note Red L50"/>
    <w:basedOn w:val="InstNoteRed"/>
    <w:next w:val="Normal"/>
    <w:qFormat/>
    <w:rsid w:val="00033B1A"/>
    <w:pPr>
      <w:ind w:left="720"/>
    </w:pPr>
  </w:style>
  <w:style w:type="paragraph" w:customStyle="1" w:styleId="Visual">
    <w:name w:val="Visual"/>
    <w:basedOn w:val="Normal"/>
    <w:qFormat/>
    <w:rsid w:val="00033B1A"/>
    <w:pPr>
      <w:spacing w:before="240" w:after="240"/>
      <w:jc w:val="center"/>
    </w:pPr>
    <w:rPr>
      <w:rFonts w:ascii="Arial" w:eastAsia="Calibri" w:hAnsi="Arial" w:cs="Times New Roman"/>
      <w:lang w:val="en-US" w:eastAsia="en-US"/>
    </w:rPr>
  </w:style>
  <w:style w:type="character" w:customStyle="1" w:styleId="LabTitleInstVersred">
    <w:name w:val="Lab Title Inst Vers (red)"/>
    <w:uiPriority w:val="1"/>
    <w:qFormat/>
    <w:rsid w:val="00033B1A"/>
    <w:rPr>
      <w:rFonts w:ascii="Arial" w:hAnsi="Arial"/>
      <w:b/>
      <w:color w:val="FF0000"/>
      <w:sz w:val="32"/>
    </w:rPr>
  </w:style>
  <w:style w:type="table" w:customStyle="1" w:styleId="LabTableStyle">
    <w:name w:val="Lab_Table_Style"/>
    <w:basedOn w:val="TableNormal"/>
    <w:uiPriority w:val="99"/>
    <w:qFormat/>
    <w:rsid w:val="003D6FFB"/>
    <w:pPr>
      <w:spacing w:after="0" w:line="240" w:lineRule="auto"/>
    </w:pPr>
    <w:rPr>
      <w:rFonts w:ascii="Arial" w:eastAsia="Calibri" w:hAnsi="Arial" w:cs="Times New Roman"/>
      <w:sz w:val="20"/>
      <w:szCs w:val="20"/>
      <w:lang w:val="en-US" w:eastAsia="en-US"/>
    </w:rPr>
    <w:tblPr>
      <w:jc w:val="center"/>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top w:w="14" w:type="dxa"/>
        <w:left w:w="115" w:type="dxa"/>
        <w:bottom w:w="14" w:type="dxa"/>
        <w:right w:w="115" w:type="dxa"/>
      </w:tblCellMar>
    </w:tblPr>
    <w:trPr>
      <w:cantSplit/>
      <w:jc w:val="center"/>
    </w:trPr>
    <w:tcPr>
      <w:vAlign w:val="bottom"/>
    </w:tcPr>
    <w:tblStylePr w:type="firstRow">
      <w:pPr>
        <w:wordWrap/>
        <w:jc w:val="center"/>
      </w:pPr>
      <w:rPr>
        <w:rFonts w:ascii="Arial" w:hAnsi="Arial"/>
        <w:b w:val="0"/>
        <w:sz w:val="20"/>
      </w:rPr>
      <w:tblPr/>
      <w:tcPr>
        <w:tcBorders>
          <w:top w:val="single" w:sz="2" w:space="0" w:color="auto"/>
          <w:left w:val="single" w:sz="2" w:space="0" w:color="auto"/>
          <w:bottom w:val="single" w:sz="2" w:space="0" w:color="auto"/>
          <w:right w:val="single" w:sz="2" w:space="0" w:color="auto"/>
          <w:insideH w:val="single" w:sz="2" w:space="0" w:color="auto"/>
          <w:insideV w:val="single" w:sz="2" w:space="0" w:color="auto"/>
          <w:tl2br w:val="nil"/>
          <w:tr2bl w:val="nil"/>
        </w:tcBorders>
        <w:shd w:val="clear" w:color="auto" w:fill="DBE5F1"/>
        <w:vAlign w:val="bottom"/>
      </w:tcPr>
    </w:tblStylePr>
  </w:style>
  <w:style w:type="paragraph" w:customStyle="1" w:styleId="CMD">
    <w:name w:val="CMD"/>
    <w:basedOn w:val="Normal"/>
    <w:link w:val="CMDChar"/>
    <w:qFormat/>
    <w:rsid w:val="0027370B"/>
    <w:pPr>
      <w:spacing w:before="60" w:after="60" w:line="240" w:lineRule="auto"/>
      <w:ind w:left="720"/>
    </w:pPr>
    <w:rPr>
      <w:rFonts w:ascii="Courier New" w:eastAsia="Calibri" w:hAnsi="Courier New" w:cs="Times New Roman"/>
      <w:sz w:val="20"/>
      <w:lang w:val="en-US" w:eastAsia="en-US"/>
    </w:rPr>
  </w:style>
  <w:style w:type="character" w:customStyle="1" w:styleId="Heading1Char">
    <w:name w:val="Heading 1 Char"/>
    <w:basedOn w:val="DefaultParagraphFont"/>
    <w:link w:val="Heading1"/>
    <w:uiPriority w:val="9"/>
    <w:rsid w:val="00C70D77"/>
    <w:rPr>
      <w:rFonts w:ascii="Cambria" w:eastAsia="Times New Roman" w:hAnsi="Cambria" w:cs="Times New Roman"/>
      <w:b/>
      <w:bCs/>
      <w:color w:val="365F91"/>
      <w:sz w:val="28"/>
      <w:szCs w:val="28"/>
      <w:lang w:val="en-US" w:eastAsia="en-US"/>
    </w:rPr>
  </w:style>
  <w:style w:type="character" w:customStyle="1" w:styleId="Heading2Char">
    <w:name w:val="Heading 2 Char"/>
    <w:basedOn w:val="DefaultParagraphFont"/>
    <w:link w:val="Heading2"/>
    <w:uiPriority w:val="9"/>
    <w:rsid w:val="00370647"/>
    <w:rPr>
      <w:rFonts w:ascii="Arial" w:eastAsia="Times New Roman" w:hAnsi="Arial" w:cs="Arial"/>
      <w:lang w:val="en-US" w:eastAsia="en-US"/>
    </w:rPr>
  </w:style>
  <w:style w:type="character" w:customStyle="1" w:styleId="Heading3Char">
    <w:name w:val="Heading 3 Char"/>
    <w:basedOn w:val="DefaultParagraphFont"/>
    <w:link w:val="Heading3"/>
    <w:rsid w:val="00C70D77"/>
    <w:rPr>
      <w:rFonts w:ascii="Arial" w:eastAsia="Times New Roman" w:hAnsi="Arial" w:cs="Times New Roman"/>
      <w:b/>
      <w:bCs/>
      <w:sz w:val="26"/>
      <w:szCs w:val="26"/>
      <w:lang w:val="en-US" w:eastAsia="en-US"/>
    </w:rPr>
  </w:style>
  <w:style w:type="character" w:customStyle="1" w:styleId="Heading4Char">
    <w:name w:val="Heading 4 Char"/>
    <w:basedOn w:val="DefaultParagraphFont"/>
    <w:link w:val="Heading4"/>
    <w:rsid w:val="00C70D77"/>
    <w:rPr>
      <w:rFonts w:ascii="Arial" w:eastAsia="Times New Roman" w:hAnsi="Arial" w:cs="Times New Roman"/>
      <w:b/>
      <w:bCs/>
      <w:sz w:val="28"/>
      <w:szCs w:val="28"/>
      <w:lang w:val="en-US" w:eastAsia="en-US"/>
    </w:rPr>
  </w:style>
  <w:style w:type="character" w:customStyle="1" w:styleId="Heading5Char">
    <w:name w:val="Heading 5 Char"/>
    <w:basedOn w:val="DefaultParagraphFont"/>
    <w:link w:val="Heading5"/>
    <w:semiHidden/>
    <w:rsid w:val="00C70D77"/>
    <w:rPr>
      <w:rFonts w:ascii="Arial" w:eastAsia="Times New Roman" w:hAnsi="Arial" w:cs="Times New Roman"/>
      <w:b/>
      <w:bCs/>
      <w:i/>
      <w:iCs/>
      <w:sz w:val="26"/>
      <w:szCs w:val="26"/>
      <w:lang w:val="en-US" w:eastAsia="en-US"/>
    </w:rPr>
  </w:style>
  <w:style w:type="character" w:customStyle="1" w:styleId="Heading6Char">
    <w:name w:val="Heading 6 Char"/>
    <w:basedOn w:val="DefaultParagraphFont"/>
    <w:link w:val="Heading6"/>
    <w:semiHidden/>
    <w:rsid w:val="00C70D77"/>
    <w:rPr>
      <w:rFonts w:ascii="Arial" w:eastAsia="Times New Roman" w:hAnsi="Arial" w:cs="Times New Roman"/>
      <w:b/>
      <w:bCs/>
      <w:lang w:val="en-US" w:eastAsia="en-US"/>
    </w:rPr>
  </w:style>
  <w:style w:type="character" w:customStyle="1" w:styleId="Heading7Char">
    <w:name w:val="Heading 7 Char"/>
    <w:basedOn w:val="DefaultParagraphFont"/>
    <w:link w:val="Heading7"/>
    <w:semiHidden/>
    <w:rsid w:val="00C70D77"/>
    <w:rPr>
      <w:rFonts w:ascii="Arial" w:eastAsia="Times New Roman" w:hAnsi="Arial" w:cs="Times New Roman"/>
      <w:sz w:val="20"/>
      <w:szCs w:val="24"/>
      <w:lang w:val="en-US" w:eastAsia="en-US"/>
    </w:rPr>
  </w:style>
  <w:style w:type="character" w:customStyle="1" w:styleId="Heading8Char">
    <w:name w:val="Heading 8 Char"/>
    <w:basedOn w:val="DefaultParagraphFont"/>
    <w:link w:val="Heading8"/>
    <w:semiHidden/>
    <w:rsid w:val="00C70D77"/>
    <w:rPr>
      <w:rFonts w:ascii="Arial" w:eastAsia="Times New Roman" w:hAnsi="Arial" w:cs="Times New Roman"/>
      <w:i/>
      <w:iCs/>
      <w:sz w:val="20"/>
      <w:szCs w:val="24"/>
      <w:lang w:val="en-US" w:eastAsia="en-US"/>
    </w:rPr>
  </w:style>
  <w:style w:type="character" w:customStyle="1" w:styleId="Heading9Char">
    <w:name w:val="Heading 9 Char"/>
    <w:basedOn w:val="DefaultParagraphFont"/>
    <w:link w:val="Heading9"/>
    <w:semiHidden/>
    <w:rsid w:val="00C70D77"/>
    <w:rPr>
      <w:rFonts w:ascii="Arial" w:eastAsia="Times New Roman" w:hAnsi="Arial" w:cs="Arial"/>
      <w:lang w:val="en-US" w:eastAsia="en-US"/>
    </w:rPr>
  </w:style>
  <w:style w:type="paragraph" w:customStyle="1" w:styleId="ClientNote">
    <w:name w:val="Client Note"/>
    <w:basedOn w:val="Normal"/>
    <w:next w:val="Normal"/>
    <w:autoRedefine/>
    <w:semiHidden/>
    <w:unhideWhenUsed/>
    <w:qFormat/>
    <w:rsid w:val="00C70D77"/>
    <w:pPr>
      <w:spacing w:before="60" w:after="0" w:line="240" w:lineRule="auto"/>
    </w:pPr>
    <w:rPr>
      <w:rFonts w:ascii="Arial" w:eastAsia="Calibri" w:hAnsi="Arial" w:cs="Times New Roman"/>
      <w:i/>
      <w:color w:val="FF0000"/>
      <w:lang w:val="en-US" w:eastAsia="en-US"/>
    </w:rPr>
  </w:style>
  <w:style w:type="paragraph" w:customStyle="1" w:styleId="PageHead">
    <w:name w:val="Page Head"/>
    <w:basedOn w:val="Normal"/>
    <w:qFormat/>
    <w:rsid w:val="00C70D77"/>
    <w:pPr>
      <w:pBdr>
        <w:bottom w:val="single" w:sz="18" w:space="1" w:color="auto"/>
      </w:pBdr>
      <w:tabs>
        <w:tab w:val="right" w:pos="10080"/>
      </w:tabs>
      <w:spacing w:before="60" w:after="60"/>
    </w:pPr>
    <w:rPr>
      <w:rFonts w:ascii="Arial" w:eastAsia="Calibri" w:hAnsi="Arial" w:cs="Times New Roman"/>
      <w:b/>
      <w:sz w:val="20"/>
      <w:lang w:val="en-US" w:eastAsia="en-US"/>
    </w:rPr>
  </w:style>
  <w:style w:type="paragraph" w:customStyle="1" w:styleId="Bulletlevel2">
    <w:name w:val="Bullet level 2"/>
    <w:basedOn w:val="Normal"/>
    <w:qFormat/>
    <w:rsid w:val="00C70D77"/>
    <w:pPr>
      <w:numPr>
        <w:numId w:val="5"/>
      </w:numPr>
      <w:spacing w:before="60" w:after="60"/>
      <w:ind w:left="1080"/>
    </w:pPr>
    <w:rPr>
      <w:rFonts w:ascii="Arial" w:eastAsia="Calibri" w:hAnsi="Arial" w:cs="Times New Roman"/>
      <w:sz w:val="20"/>
      <w:lang w:val="en-US" w:eastAsia="en-US"/>
    </w:rPr>
  </w:style>
  <w:style w:type="paragraph" w:customStyle="1" w:styleId="DevConfigs">
    <w:name w:val="DevConfigs"/>
    <w:basedOn w:val="Normal"/>
    <w:qFormat/>
    <w:rsid w:val="00C70D77"/>
    <w:pPr>
      <w:spacing w:after="0"/>
    </w:pPr>
    <w:rPr>
      <w:rFonts w:ascii="Courier New" w:eastAsia="Calibri" w:hAnsi="Courier New" w:cs="Times New Roman"/>
      <w:sz w:val="20"/>
      <w:lang w:val="en-US" w:eastAsia="en-US"/>
    </w:rPr>
  </w:style>
  <w:style w:type="paragraph" w:styleId="DocumentMap">
    <w:name w:val="Document Map"/>
    <w:basedOn w:val="Normal"/>
    <w:link w:val="DocumentMapChar"/>
    <w:uiPriority w:val="99"/>
    <w:semiHidden/>
    <w:unhideWhenUsed/>
    <w:rsid w:val="00C70D77"/>
    <w:pPr>
      <w:spacing w:before="60" w:after="0" w:line="240" w:lineRule="auto"/>
    </w:pPr>
    <w:rPr>
      <w:rFonts w:ascii="Tahoma" w:eastAsia="Calibri" w:hAnsi="Tahoma" w:cs="Times New Roman"/>
      <w:sz w:val="16"/>
      <w:szCs w:val="16"/>
      <w:lang w:val="en-US" w:eastAsia="en-US"/>
    </w:rPr>
  </w:style>
  <w:style w:type="character" w:customStyle="1" w:styleId="DocumentMapChar">
    <w:name w:val="Document Map Char"/>
    <w:basedOn w:val="DefaultParagraphFont"/>
    <w:link w:val="DocumentMap"/>
    <w:uiPriority w:val="99"/>
    <w:semiHidden/>
    <w:rsid w:val="00C70D77"/>
    <w:rPr>
      <w:rFonts w:ascii="Tahoma" w:eastAsia="Calibri" w:hAnsi="Tahoma" w:cs="Times New Roman"/>
      <w:sz w:val="16"/>
      <w:szCs w:val="16"/>
      <w:lang w:val="en-US" w:eastAsia="en-US"/>
    </w:rPr>
  </w:style>
  <w:style w:type="character" w:customStyle="1" w:styleId="LabSectionGray">
    <w:name w:val="Lab Section Gray"/>
    <w:uiPriority w:val="1"/>
    <w:qFormat/>
    <w:rsid w:val="00C70D77"/>
    <w:rPr>
      <w:rFonts w:ascii="Arial" w:hAnsi="Arial"/>
      <w:sz w:val="24"/>
      <w:bdr w:val="none" w:sz="0" w:space="0" w:color="auto"/>
      <w:shd w:val="clear" w:color="auto" w:fill="BFBFBF"/>
    </w:rPr>
  </w:style>
  <w:style w:type="table" w:customStyle="1" w:styleId="LightList-Accent11">
    <w:name w:val="Light List - Accent 11"/>
    <w:basedOn w:val="TableNormal"/>
    <w:uiPriority w:val="61"/>
    <w:rsid w:val="00C70D77"/>
    <w:pPr>
      <w:spacing w:after="0" w:line="240" w:lineRule="auto"/>
    </w:pPr>
    <w:rPr>
      <w:rFonts w:ascii="Arial" w:eastAsia="Calibri" w:hAnsi="Arial" w:cs="Times New Roman"/>
      <w:sz w:val="20"/>
      <w:szCs w:val="20"/>
      <w:lang w:val="en-US" w:eastAsia="en-US"/>
    </w:rPr>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character" w:customStyle="1" w:styleId="DevConfigGray">
    <w:name w:val="DevConfig Gray"/>
    <w:uiPriority w:val="1"/>
    <w:qFormat/>
    <w:rsid w:val="00C70D77"/>
    <w:rPr>
      <w:rFonts w:ascii="Courier New" w:hAnsi="Courier New"/>
      <w:color w:val="auto"/>
      <w:sz w:val="20"/>
      <w:bdr w:val="none" w:sz="0" w:space="0" w:color="auto"/>
      <w:shd w:val="clear" w:color="auto" w:fill="BFBFBF"/>
    </w:rPr>
  </w:style>
  <w:style w:type="paragraph" w:customStyle="1" w:styleId="CMDOutput">
    <w:name w:val="CMD Output"/>
    <w:basedOn w:val="CMD"/>
    <w:link w:val="CMDOutputChar"/>
    <w:qFormat/>
    <w:rsid w:val="00C70D77"/>
    <w:rPr>
      <w:sz w:val="18"/>
    </w:rPr>
  </w:style>
  <w:style w:type="paragraph" w:customStyle="1" w:styleId="InstNoteRedL25">
    <w:name w:val="Inst Note Red L25"/>
    <w:basedOn w:val="BodyTextL25"/>
    <w:next w:val="BodyTextL25"/>
    <w:qFormat/>
    <w:rsid w:val="00C70D77"/>
    <w:rPr>
      <w:color w:val="FF0000"/>
    </w:rPr>
  </w:style>
  <w:style w:type="paragraph" w:styleId="HTMLPreformatted">
    <w:name w:val="HTML Preformatted"/>
    <w:basedOn w:val="Normal"/>
    <w:link w:val="HTMLPreformattedChar"/>
    <w:uiPriority w:val="99"/>
    <w:semiHidden/>
    <w:unhideWhenUsed/>
    <w:rsid w:val="00C70D7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Times New Roman"/>
      <w:sz w:val="20"/>
      <w:szCs w:val="20"/>
      <w:lang w:val="en-US" w:eastAsia="en-US"/>
    </w:rPr>
  </w:style>
  <w:style w:type="character" w:customStyle="1" w:styleId="HTMLPreformattedChar">
    <w:name w:val="HTML Preformatted Char"/>
    <w:basedOn w:val="DefaultParagraphFont"/>
    <w:link w:val="HTMLPreformatted"/>
    <w:uiPriority w:val="99"/>
    <w:semiHidden/>
    <w:rsid w:val="00C70D77"/>
    <w:rPr>
      <w:rFonts w:ascii="Courier New" w:eastAsia="Times New Roman" w:hAnsi="Courier New" w:cs="Times New Roman"/>
      <w:sz w:val="20"/>
      <w:szCs w:val="20"/>
      <w:lang w:val="en-US" w:eastAsia="en-US"/>
    </w:rPr>
  </w:style>
  <w:style w:type="character" w:styleId="CommentReference">
    <w:name w:val="annotation reference"/>
    <w:semiHidden/>
    <w:unhideWhenUsed/>
    <w:rsid w:val="00C70D77"/>
    <w:rPr>
      <w:sz w:val="16"/>
      <w:szCs w:val="16"/>
    </w:rPr>
  </w:style>
  <w:style w:type="paragraph" w:styleId="CommentText">
    <w:name w:val="annotation text"/>
    <w:basedOn w:val="Normal"/>
    <w:link w:val="CommentTextChar"/>
    <w:semiHidden/>
    <w:unhideWhenUsed/>
    <w:rsid w:val="00C70D77"/>
    <w:pPr>
      <w:spacing w:before="60" w:after="60"/>
    </w:pPr>
    <w:rPr>
      <w:rFonts w:ascii="Arial" w:eastAsia="Calibri" w:hAnsi="Arial" w:cs="Times New Roman"/>
      <w:sz w:val="20"/>
      <w:szCs w:val="20"/>
      <w:lang w:val="en-US" w:eastAsia="en-US"/>
    </w:rPr>
  </w:style>
  <w:style w:type="character" w:customStyle="1" w:styleId="CommentTextChar">
    <w:name w:val="Comment Text Char"/>
    <w:basedOn w:val="DefaultParagraphFont"/>
    <w:link w:val="CommentText"/>
    <w:semiHidden/>
    <w:rsid w:val="00C70D77"/>
    <w:rPr>
      <w:rFonts w:ascii="Arial" w:eastAsia="Calibri" w:hAnsi="Arial" w:cs="Times New Roman"/>
      <w:sz w:val="20"/>
      <w:szCs w:val="20"/>
      <w:lang w:val="en-US" w:eastAsia="en-US"/>
    </w:rPr>
  </w:style>
  <w:style w:type="paragraph" w:styleId="CommentSubject">
    <w:name w:val="annotation subject"/>
    <w:basedOn w:val="CommentText"/>
    <w:next w:val="CommentText"/>
    <w:link w:val="CommentSubjectChar"/>
    <w:uiPriority w:val="99"/>
    <w:semiHidden/>
    <w:unhideWhenUsed/>
    <w:rsid w:val="00C70D77"/>
    <w:rPr>
      <w:b/>
      <w:bCs/>
    </w:rPr>
  </w:style>
  <w:style w:type="character" w:customStyle="1" w:styleId="CommentSubjectChar">
    <w:name w:val="Comment Subject Char"/>
    <w:basedOn w:val="CommentTextChar"/>
    <w:link w:val="CommentSubject"/>
    <w:uiPriority w:val="99"/>
    <w:semiHidden/>
    <w:rsid w:val="00C70D77"/>
    <w:rPr>
      <w:rFonts w:ascii="Arial" w:eastAsia="Calibri" w:hAnsi="Arial" w:cs="Times New Roman"/>
      <w:b/>
      <w:bCs/>
      <w:sz w:val="20"/>
      <w:szCs w:val="20"/>
      <w:lang w:val="en-US" w:eastAsia="en-US"/>
    </w:rPr>
  </w:style>
  <w:style w:type="character" w:customStyle="1" w:styleId="LabTitleChar">
    <w:name w:val="Lab Title Char"/>
    <w:link w:val="LabTitle"/>
    <w:rsid w:val="00C70D77"/>
    <w:rPr>
      <w:rFonts w:ascii="Arial" w:eastAsia="Calibri" w:hAnsi="Arial" w:cs="Times New Roman"/>
      <w:b/>
      <w:sz w:val="32"/>
      <w:lang w:val="en-US" w:eastAsia="en-US"/>
    </w:rPr>
  </w:style>
  <w:style w:type="paragraph" w:styleId="EndnoteText">
    <w:name w:val="endnote text"/>
    <w:basedOn w:val="Normal"/>
    <w:link w:val="EndnoteTextChar"/>
    <w:semiHidden/>
    <w:rsid w:val="00C70D77"/>
    <w:pPr>
      <w:spacing w:after="0" w:line="240" w:lineRule="auto"/>
    </w:pPr>
    <w:rPr>
      <w:rFonts w:ascii="Arial" w:eastAsia="Times New Roman" w:hAnsi="Arial" w:cs="Times New Roman"/>
      <w:sz w:val="20"/>
      <w:szCs w:val="20"/>
      <w:lang w:val="en-US" w:eastAsia="en-US"/>
    </w:rPr>
  </w:style>
  <w:style w:type="character" w:customStyle="1" w:styleId="EndnoteTextChar">
    <w:name w:val="Endnote Text Char"/>
    <w:basedOn w:val="DefaultParagraphFont"/>
    <w:link w:val="EndnoteText"/>
    <w:semiHidden/>
    <w:rsid w:val="00C70D77"/>
    <w:rPr>
      <w:rFonts w:ascii="Arial" w:eastAsia="Times New Roman" w:hAnsi="Arial" w:cs="Times New Roman"/>
      <w:sz w:val="20"/>
      <w:szCs w:val="20"/>
      <w:lang w:val="en-US" w:eastAsia="en-US"/>
    </w:rPr>
  </w:style>
  <w:style w:type="paragraph" w:styleId="FootnoteText">
    <w:name w:val="footnote text"/>
    <w:basedOn w:val="Normal"/>
    <w:link w:val="FootnoteTextChar"/>
    <w:semiHidden/>
    <w:rsid w:val="00C70D77"/>
    <w:pPr>
      <w:spacing w:after="0" w:line="240" w:lineRule="auto"/>
    </w:pPr>
    <w:rPr>
      <w:rFonts w:ascii="Arial" w:eastAsia="Times New Roman" w:hAnsi="Arial" w:cs="Times New Roman"/>
      <w:sz w:val="20"/>
      <w:szCs w:val="20"/>
      <w:lang w:val="en-US" w:eastAsia="en-US"/>
    </w:rPr>
  </w:style>
  <w:style w:type="character" w:customStyle="1" w:styleId="FootnoteTextChar">
    <w:name w:val="Footnote Text Char"/>
    <w:basedOn w:val="DefaultParagraphFont"/>
    <w:link w:val="FootnoteText"/>
    <w:semiHidden/>
    <w:rsid w:val="00C70D77"/>
    <w:rPr>
      <w:rFonts w:ascii="Arial" w:eastAsia="Times New Roman" w:hAnsi="Arial" w:cs="Times New Roman"/>
      <w:sz w:val="20"/>
      <w:szCs w:val="20"/>
      <w:lang w:val="en-US" w:eastAsia="en-US"/>
    </w:rPr>
  </w:style>
  <w:style w:type="paragraph" w:styleId="Index1">
    <w:name w:val="index 1"/>
    <w:basedOn w:val="Normal"/>
    <w:next w:val="Normal"/>
    <w:autoRedefine/>
    <w:semiHidden/>
    <w:rsid w:val="00C70D77"/>
    <w:pPr>
      <w:spacing w:after="0" w:line="240" w:lineRule="auto"/>
      <w:ind w:left="240" w:hanging="240"/>
    </w:pPr>
    <w:rPr>
      <w:rFonts w:ascii="Arial" w:eastAsia="Times New Roman" w:hAnsi="Arial" w:cs="Times New Roman"/>
      <w:sz w:val="20"/>
      <w:szCs w:val="24"/>
      <w:lang w:val="en-US" w:eastAsia="en-US"/>
    </w:rPr>
  </w:style>
  <w:style w:type="paragraph" w:styleId="Index2">
    <w:name w:val="index 2"/>
    <w:basedOn w:val="Normal"/>
    <w:next w:val="Normal"/>
    <w:autoRedefine/>
    <w:semiHidden/>
    <w:rsid w:val="00C70D77"/>
    <w:pPr>
      <w:spacing w:after="0" w:line="240" w:lineRule="auto"/>
      <w:ind w:left="480" w:hanging="240"/>
    </w:pPr>
    <w:rPr>
      <w:rFonts w:ascii="Arial" w:eastAsia="Times New Roman" w:hAnsi="Arial" w:cs="Times New Roman"/>
      <w:sz w:val="20"/>
      <w:szCs w:val="24"/>
      <w:lang w:val="en-US" w:eastAsia="en-US"/>
    </w:rPr>
  </w:style>
  <w:style w:type="paragraph" w:styleId="Index3">
    <w:name w:val="index 3"/>
    <w:basedOn w:val="Normal"/>
    <w:next w:val="Normal"/>
    <w:autoRedefine/>
    <w:semiHidden/>
    <w:rsid w:val="00C70D77"/>
    <w:pPr>
      <w:spacing w:after="0" w:line="240" w:lineRule="auto"/>
      <w:ind w:left="720" w:hanging="240"/>
    </w:pPr>
    <w:rPr>
      <w:rFonts w:ascii="Arial" w:eastAsia="Times New Roman" w:hAnsi="Arial" w:cs="Times New Roman"/>
      <w:sz w:val="20"/>
      <w:szCs w:val="24"/>
      <w:lang w:val="en-US" w:eastAsia="en-US"/>
    </w:rPr>
  </w:style>
  <w:style w:type="paragraph" w:styleId="Index4">
    <w:name w:val="index 4"/>
    <w:basedOn w:val="Normal"/>
    <w:next w:val="Normal"/>
    <w:autoRedefine/>
    <w:semiHidden/>
    <w:rsid w:val="00C70D77"/>
    <w:pPr>
      <w:spacing w:after="0" w:line="240" w:lineRule="auto"/>
      <w:ind w:left="960" w:hanging="240"/>
    </w:pPr>
    <w:rPr>
      <w:rFonts w:ascii="Arial" w:eastAsia="Times New Roman" w:hAnsi="Arial" w:cs="Times New Roman"/>
      <w:sz w:val="20"/>
      <w:szCs w:val="24"/>
      <w:lang w:val="en-US" w:eastAsia="en-US"/>
    </w:rPr>
  </w:style>
  <w:style w:type="paragraph" w:styleId="Index5">
    <w:name w:val="index 5"/>
    <w:basedOn w:val="Normal"/>
    <w:next w:val="Normal"/>
    <w:autoRedefine/>
    <w:semiHidden/>
    <w:rsid w:val="00C70D77"/>
    <w:pPr>
      <w:spacing w:after="0" w:line="240" w:lineRule="auto"/>
      <w:ind w:left="1200" w:hanging="240"/>
    </w:pPr>
    <w:rPr>
      <w:rFonts w:ascii="Arial" w:eastAsia="Times New Roman" w:hAnsi="Arial" w:cs="Times New Roman"/>
      <w:sz w:val="20"/>
      <w:szCs w:val="24"/>
      <w:lang w:val="en-US" w:eastAsia="en-US"/>
    </w:rPr>
  </w:style>
  <w:style w:type="paragraph" w:styleId="Index6">
    <w:name w:val="index 6"/>
    <w:basedOn w:val="Normal"/>
    <w:next w:val="Normal"/>
    <w:autoRedefine/>
    <w:semiHidden/>
    <w:rsid w:val="00C70D77"/>
    <w:pPr>
      <w:spacing w:after="0" w:line="240" w:lineRule="auto"/>
      <w:ind w:left="1440" w:hanging="240"/>
    </w:pPr>
    <w:rPr>
      <w:rFonts w:ascii="Arial" w:eastAsia="Times New Roman" w:hAnsi="Arial" w:cs="Times New Roman"/>
      <w:sz w:val="20"/>
      <w:szCs w:val="24"/>
      <w:lang w:val="en-US" w:eastAsia="en-US"/>
    </w:rPr>
  </w:style>
  <w:style w:type="paragraph" w:styleId="Index7">
    <w:name w:val="index 7"/>
    <w:basedOn w:val="Normal"/>
    <w:next w:val="Normal"/>
    <w:autoRedefine/>
    <w:semiHidden/>
    <w:rsid w:val="00C70D77"/>
    <w:pPr>
      <w:spacing w:after="0" w:line="240" w:lineRule="auto"/>
      <w:ind w:left="1680" w:hanging="240"/>
    </w:pPr>
    <w:rPr>
      <w:rFonts w:ascii="Arial" w:eastAsia="Times New Roman" w:hAnsi="Arial" w:cs="Times New Roman"/>
      <w:sz w:val="20"/>
      <w:szCs w:val="24"/>
      <w:lang w:val="en-US" w:eastAsia="en-US"/>
    </w:rPr>
  </w:style>
  <w:style w:type="paragraph" w:styleId="Index8">
    <w:name w:val="index 8"/>
    <w:basedOn w:val="Normal"/>
    <w:next w:val="Normal"/>
    <w:autoRedefine/>
    <w:semiHidden/>
    <w:rsid w:val="00C70D77"/>
    <w:pPr>
      <w:spacing w:after="0" w:line="240" w:lineRule="auto"/>
      <w:ind w:left="1920" w:hanging="240"/>
    </w:pPr>
    <w:rPr>
      <w:rFonts w:ascii="Arial" w:eastAsia="Times New Roman" w:hAnsi="Arial" w:cs="Times New Roman"/>
      <w:sz w:val="20"/>
      <w:szCs w:val="24"/>
      <w:lang w:val="en-US" w:eastAsia="en-US"/>
    </w:rPr>
  </w:style>
  <w:style w:type="paragraph" w:styleId="Index9">
    <w:name w:val="index 9"/>
    <w:basedOn w:val="Normal"/>
    <w:next w:val="Normal"/>
    <w:autoRedefine/>
    <w:semiHidden/>
    <w:rsid w:val="00C70D77"/>
    <w:pPr>
      <w:spacing w:after="0" w:line="240" w:lineRule="auto"/>
      <w:ind w:left="2160" w:hanging="240"/>
    </w:pPr>
    <w:rPr>
      <w:rFonts w:ascii="Arial" w:eastAsia="Times New Roman" w:hAnsi="Arial" w:cs="Times New Roman"/>
      <w:sz w:val="20"/>
      <w:szCs w:val="24"/>
      <w:lang w:val="en-US" w:eastAsia="en-US"/>
    </w:rPr>
  </w:style>
  <w:style w:type="paragraph" w:styleId="IndexHeading">
    <w:name w:val="index heading"/>
    <w:basedOn w:val="Normal"/>
    <w:next w:val="Index1"/>
    <w:semiHidden/>
    <w:rsid w:val="00C70D77"/>
    <w:pPr>
      <w:spacing w:after="0" w:line="240" w:lineRule="auto"/>
    </w:pPr>
    <w:rPr>
      <w:rFonts w:ascii="Arial" w:eastAsia="Times New Roman" w:hAnsi="Arial" w:cs="Arial"/>
      <w:b/>
      <w:bCs/>
      <w:sz w:val="20"/>
      <w:szCs w:val="24"/>
      <w:lang w:val="en-US" w:eastAsia="en-US"/>
    </w:rPr>
  </w:style>
  <w:style w:type="paragraph" w:styleId="MacroText">
    <w:name w:val="macro"/>
    <w:link w:val="MacroTextChar"/>
    <w:semiHidden/>
    <w:rsid w:val="00C70D77"/>
    <w:pPr>
      <w:tabs>
        <w:tab w:val="left" w:pos="480"/>
        <w:tab w:val="left" w:pos="960"/>
        <w:tab w:val="left" w:pos="1440"/>
        <w:tab w:val="left" w:pos="1920"/>
        <w:tab w:val="left" w:pos="2400"/>
        <w:tab w:val="left" w:pos="2880"/>
        <w:tab w:val="left" w:pos="3360"/>
        <w:tab w:val="left" w:pos="3840"/>
        <w:tab w:val="left" w:pos="4320"/>
      </w:tabs>
      <w:spacing w:after="0" w:line="240" w:lineRule="auto"/>
    </w:pPr>
    <w:rPr>
      <w:rFonts w:ascii="Courier New" w:eastAsia="Times New Roman" w:hAnsi="Courier New" w:cs="Courier New"/>
      <w:sz w:val="20"/>
      <w:szCs w:val="20"/>
      <w:lang w:val="en-US" w:eastAsia="en-US"/>
    </w:rPr>
  </w:style>
  <w:style w:type="character" w:customStyle="1" w:styleId="MacroTextChar">
    <w:name w:val="Macro Text Char"/>
    <w:basedOn w:val="DefaultParagraphFont"/>
    <w:link w:val="MacroText"/>
    <w:semiHidden/>
    <w:rsid w:val="00C70D77"/>
    <w:rPr>
      <w:rFonts w:ascii="Courier New" w:eastAsia="Times New Roman" w:hAnsi="Courier New" w:cs="Courier New"/>
      <w:sz w:val="20"/>
      <w:szCs w:val="20"/>
      <w:lang w:val="en-US" w:eastAsia="en-US"/>
    </w:rPr>
  </w:style>
  <w:style w:type="paragraph" w:styleId="TableofAuthorities">
    <w:name w:val="table of authorities"/>
    <w:basedOn w:val="Normal"/>
    <w:next w:val="Normal"/>
    <w:semiHidden/>
    <w:rsid w:val="00C70D77"/>
    <w:pPr>
      <w:spacing w:after="0" w:line="240" w:lineRule="auto"/>
      <w:ind w:left="240" w:hanging="240"/>
    </w:pPr>
    <w:rPr>
      <w:rFonts w:ascii="Arial" w:eastAsia="Times New Roman" w:hAnsi="Arial" w:cs="Times New Roman"/>
      <w:sz w:val="20"/>
      <w:szCs w:val="24"/>
      <w:lang w:val="en-US" w:eastAsia="en-US"/>
    </w:rPr>
  </w:style>
  <w:style w:type="paragraph" w:styleId="TableofFigures">
    <w:name w:val="table of figures"/>
    <w:basedOn w:val="Normal"/>
    <w:next w:val="Normal"/>
    <w:semiHidden/>
    <w:rsid w:val="00C70D77"/>
    <w:pPr>
      <w:spacing w:after="0" w:line="240" w:lineRule="auto"/>
      <w:ind w:left="480" w:hanging="480"/>
    </w:pPr>
    <w:rPr>
      <w:rFonts w:ascii="Arial" w:eastAsia="Times New Roman" w:hAnsi="Arial" w:cs="Times New Roman"/>
      <w:sz w:val="20"/>
      <w:szCs w:val="24"/>
      <w:lang w:val="en-US" w:eastAsia="en-US"/>
    </w:rPr>
  </w:style>
  <w:style w:type="paragraph" w:styleId="TOAHeading">
    <w:name w:val="toa heading"/>
    <w:basedOn w:val="Normal"/>
    <w:next w:val="Normal"/>
    <w:semiHidden/>
    <w:rsid w:val="00C70D77"/>
    <w:pPr>
      <w:spacing w:before="120" w:after="0" w:line="240" w:lineRule="auto"/>
    </w:pPr>
    <w:rPr>
      <w:rFonts w:ascii="Arial" w:eastAsia="Times New Roman" w:hAnsi="Arial" w:cs="Arial"/>
      <w:b/>
      <w:bCs/>
      <w:sz w:val="20"/>
      <w:szCs w:val="24"/>
      <w:lang w:val="en-US" w:eastAsia="en-US"/>
    </w:rPr>
  </w:style>
  <w:style w:type="paragraph" w:styleId="TOC1">
    <w:name w:val="toc 1"/>
    <w:basedOn w:val="Normal"/>
    <w:next w:val="Normal"/>
    <w:autoRedefine/>
    <w:semiHidden/>
    <w:rsid w:val="00C70D77"/>
    <w:pPr>
      <w:spacing w:after="0" w:line="240" w:lineRule="auto"/>
    </w:pPr>
    <w:rPr>
      <w:rFonts w:ascii="Arial" w:eastAsia="Times New Roman" w:hAnsi="Arial" w:cs="Times New Roman"/>
      <w:sz w:val="20"/>
      <w:szCs w:val="24"/>
      <w:lang w:val="en-US" w:eastAsia="en-US"/>
    </w:rPr>
  </w:style>
  <w:style w:type="paragraph" w:styleId="TOC2">
    <w:name w:val="toc 2"/>
    <w:basedOn w:val="Normal"/>
    <w:next w:val="Normal"/>
    <w:autoRedefine/>
    <w:semiHidden/>
    <w:rsid w:val="00C70D77"/>
    <w:pPr>
      <w:spacing w:after="0" w:line="240" w:lineRule="auto"/>
      <w:ind w:left="240"/>
    </w:pPr>
    <w:rPr>
      <w:rFonts w:ascii="Arial" w:eastAsia="Times New Roman" w:hAnsi="Arial" w:cs="Times New Roman"/>
      <w:sz w:val="20"/>
      <w:szCs w:val="24"/>
      <w:lang w:val="en-US" w:eastAsia="en-US"/>
    </w:rPr>
  </w:style>
  <w:style w:type="paragraph" w:styleId="TOC3">
    <w:name w:val="toc 3"/>
    <w:basedOn w:val="Normal"/>
    <w:next w:val="Normal"/>
    <w:autoRedefine/>
    <w:semiHidden/>
    <w:rsid w:val="00C70D77"/>
    <w:pPr>
      <w:spacing w:after="0" w:line="240" w:lineRule="auto"/>
      <w:ind w:left="480"/>
    </w:pPr>
    <w:rPr>
      <w:rFonts w:ascii="Arial" w:eastAsia="Times New Roman" w:hAnsi="Arial" w:cs="Times New Roman"/>
      <w:sz w:val="20"/>
      <w:szCs w:val="24"/>
      <w:lang w:val="en-US" w:eastAsia="en-US"/>
    </w:rPr>
  </w:style>
  <w:style w:type="paragraph" w:styleId="TOC4">
    <w:name w:val="toc 4"/>
    <w:basedOn w:val="Normal"/>
    <w:next w:val="Normal"/>
    <w:autoRedefine/>
    <w:semiHidden/>
    <w:rsid w:val="00C70D77"/>
    <w:pPr>
      <w:spacing w:after="0" w:line="240" w:lineRule="auto"/>
      <w:ind w:left="720"/>
    </w:pPr>
    <w:rPr>
      <w:rFonts w:ascii="Arial" w:eastAsia="Times New Roman" w:hAnsi="Arial" w:cs="Times New Roman"/>
      <w:sz w:val="20"/>
      <w:szCs w:val="24"/>
      <w:lang w:val="en-US" w:eastAsia="en-US"/>
    </w:rPr>
  </w:style>
  <w:style w:type="paragraph" w:styleId="TOC5">
    <w:name w:val="toc 5"/>
    <w:basedOn w:val="Normal"/>
    <w:next w:val="Normal"/>
    <w:autoRedefine/>
    <w:semiHidden/>
    <w:rsid w:val="00C70D77"/>
    <w:pPr>
      <w:spacing w:after="0" w:line="240" w:lineRule="auto"/>
      <w:ind w:left="960"/>
    </w:pPr>
    <w:rPr>
      <w:rFonts w:ascii="Arial" w:eastAsia="Times New Roman" w:hAnsi="Arial" w:cs="Times New Roman"/>
      <w:sz w:val="20"/>
      <w:szCs w:val="24"/>
      <w:lang w:val="en-US" w:eastAsia="en-US"/>
    </w:rPr>
  </w:style>
  <w:style w:type="paragraph" w:styleId="TOC6">
    <w:name w:val="toc 6"/>
    <w:basedOn w:val="Normal"/>
    <w:next w:val="Normal"/>
    <w:autoRedefine/>
    <w:semiHidden/>
    <w:rsid w:val="00C70D77"/>
    <w:pPr>
      <w:spacing w:after="0" w:line="240" w:lineRule="auto"/>
      <w:ind w:left="1200"/>
    </w:pPr>
    <w:rPr>
      <w:rFonts w:ascii="Arial" w:eastAsia="Times New Roman" w:hAnsi="Arial" w:cs="Times New Roman"/>
      <w:sz w:val="20"/>
      <w:szCs w:val="24"/>
      <w:lang w:val="en-US" w:eastAsia="en-US"/>
    </w:rPr>
  </w:style>
  <w:style w:type="paragraph" w:styleId="TOC7">
    <w:name w:val="toc 7"/>
    <w:basedOn w:val="Normal"/>
    <w:next w:val="Normal"/>
    <w:autoRedefine/>
    <w:semiHidden/>
    <w:rsid w:val="00C70D77"/>
    <w:pPr>
      <w:spacing w:after="0" w:line="240" w:lineRule="auto"/>
      <w:ind w:left="1440"/>
    </w:pPr>
    <w:rPr>
      <w:rFonts w:ascii="Arial" w:eastAsia="Times New Roman" w:hAnsi="Arial" w:cs="Times New Roman"/>
      <w:sz w:val="20"/>
      <w:szCs w:val="24"/>
      <w:lang w:val="en-US" w:eastAsia="en-US"/>
    </w:rPr>
  </w:style>
  <w:style w:type="paragraph" w:styleId="TOC8">
    <w:name w:val="toc 8"/>
    <w:basedOn w:val="Normal"/>
    <w:next w:val="Normal"/>
    <w:autoRedefine/>
    <w:semiHidden/>
    <w:rsid w:val="00C70D77"/>
    <w:pPr>
      <w:spacing w:after="0" w:line="240" w:lineRule="auto"/>
      <w:ind w:left="1680"/>
    </w:pPr>
    <w:rPr>
      <w:rFonts w:ascii="Arial" w:eastAsia="Times New Roman" w:hAnsi="Arial" w:cs="Times New Roman"/>
      <w:sz w:val="20"/>
      <w:szCs w:val="24"/>
      <w:lang w:val="en-US" w:eastAsia="en-US"/>
    </w:rPr>
  </w:style>
  <w:style w:type="paragraph" w:styleId="TOC9">
    <w:name w:val="toc 9"/>
    <w:basedOn w:val="Normal"/>
    <w:next w:val="Normal"/>
    <w:autoRedefine/>
    <w:semiHidden/>
    <w:rsid w:val="00C70D77"/>
    <w:pPr>
      <w:spacing w:after="0" w:line="240" w:lineRule="auto"/>
      <w:ind w:left="1920"/>
    </w:pPr>
    <w:rPr>
      <w:rFonts w:ascii="Arial" w:eastAsia="Times New Roman" w:hAnsi="Arial" w:cs="Times New Roman"/>
      <w:sz w:val="20"/>
      <w:szCs w:val="24"/>
      <w:lang w:val="en-US" w:eastAsia="en-US"/>
    </w:rPr>
  </w:style>
  <w:style w:type="paragraph" w:styleId="BodyText">
    <w:name w:val="Body Text"/>
    <w:basedOn w:val="Normal"/>
    <w:link w:val="BodyTextChar"/>
    <w:qFormat/>
    <w:rsid w:val="00C70D77"/>
    <w:pPr>
      <w:spacing w:after="120" w:line="240" w:lineRule="auto"/>
    </w:pPr>
    <w:rPr>
      <w:rFonts w:ascii="Arial" w:eastAsia="Times New Roman" w:hAnsi="Arial" w:cs="Times New Roman"/>
      <w:sz w:val="20"/>
      <w:szCs w:val="24"/>
      <w:lang w:val="en-US" w:eastAsia="en-US"/>
    </w:rPr>
  </w:style>
  <w:style w:type="character" w:customStyle="1" w:styleId="BodyTextChar">
    <w:name w:val="Body Text Char"/>
    <w:basedOn w:val="DefaultParagraphFont"/>
    <w:link w:val="BodyText"/>
    <w:rsid w:val="00C70D77"/>
    <w:rPr>
      <w:rFonts w:ascii="Arial" w:eastAsia="Times New Roman" w:hAnsi="Arial" w:cs="Times New Roman"/>
      <w:sz w:val="20"/>
      <w:szCs w:val="24"/>
      <w:lang w:val="en-US" w:eastAsia="en-US"/>
    </w:rPr>
  </w:style>
  <w:style w:type="paragraph" w:customStyle="1" w:styleId="ColorfulShading-Accent11">
    <w:name w:val="Colorful Shading - Accent 11"/>
    <w:hidden/>
    <w:semiHidden/>
    <w:rsid w:val="00C70D77"/>
    <w:pPr>
      <w:spacing w:after="0" w:line="240" w:lineRule="auto"/>
    </w:pPr>
    <w:rPr>
      <w:rFonts w:ascii="Arial" w:eastAsia="Times New Roman" w:hAnsi="Arial" w:cs="Arial"/>
      <w:sz w:val="20"/>
      <w:szCs w:val="20"/>
      <w:lang w:val="en-US" w:eastAsia="en-US"/>
    </w:rPr>
  </w:style>
  <w:style w:type="paragraph" w:customStyle="1" w:styleId="CMDBold">
    <w:name w:val="CMD Bold"/>
    <w:basedOn w:val="CMD"/>
    <w:next w:val="BodyTextL50"/>
    <w:link w:val="CMDBoldChar"/>
    <w:qFormat/>
    <w:rsid w:val="00C70D77"/>
    <w:rPr>
      <w:b/>
    </w:rPr>
  </w:style>
  <w:style w:type="paragraph" w:customStyle="1" w:styleId="BodyTextBold">
    <w:name w:val="Body Text Bold"/>
    <w:basedOn w:val="BodyText"/>
    <w:next w:val="BodyTextL25"/>
    <w:link w:val="BodyTextBoldChar"/>
    <w:qFormat/>
    <w:rsid w:val="00C70D77"/>
    <w:rPr>
      <w:b/>
    </w:rPr>
  </w:style>
  <w:style w:type="character" w:customStyle="1" w:styleId="CMDChar">
    <w:name w:val="CMD Char"/>
    <w:basedOn w:val="DefaultParagraphFont"/>
    <w:link w:val="CMD"/>
    <w:rsid w:val="00C70D77"/>
    <w:rPr>
      <w:rFonts w:ascii="Courier New" w:eastAsia="Calibri" w:hAnsi="Courier New" w:cs="Times New Roman"/>
      <w:sz w:val="20"/>
      <w:lang w:val="en-US" w:eastAsia="en-US"/>
    </w:rPr>
  </w:style>
  <w:style w:type="character" w:customStyle="1" w:styleId="CMDBoldChar">
    <w:name w:val="CMD Bold Char"/>
    <w:basedOn w:val="CMDChar"/>
    <w:link w:val="CMDBold"/>
    <w:rsid w:val="00C70D77"/>
    <w:rPr>
      <w:rFonts w:ascii="Courier New" w:eastAsia="Calibri" w:hAnsi="Courier New" w:cs="Times New Roman"/>
      <w:b/>
      <w:sz w:val="20"/>
      <w:lang w:val="en-US" w:eastAsia="en-US"/>
    </w:rPr>
  </w:style>
  <w:style w:type="character" w:customStyle="1" w:styleId="BodyTextBoldChar">
    <w:name w:val="Body Text Bold Char"/>
    <w:basedOn w:val="BodyTextChar"/>
    <w:link w:val="BodyTextBold"/>
    <w:rsid w:val="00C70D77"/>
    <w:rPr>
      <w:rFonts w:ascii="Arial" w:eastAsia="Times New Roman" w:hAnsi="Arial" w:cs="Times New Roman"/>
      <w:b/>
      <w:sz w:val="20"/>
      <w:szCs w:val="24"/>
      <w:lang w:val="en-US" w:eastAsia="en-US"/>
    </w:rPr>
  </w:style>
  <w:style w:type="paragraph" w:styleId="Revision">
    <w:name w:val="Revision"/>
    <w:hidden/>
    <w:uiPriority w:val="99"/>
    <w:semiHidden/>
    <w:rsid w:val="00C70D77"/>
    <w:pPr>
      <w:spacing w:after="0" w:line="240" w:lineRule="auto"/>
    </w:pPr>
    <w:rPr>
      <w:rFonts w:ascii="Arial" w:eastAsia="Calibri" w:hAnsi="Arial" w:cs="Times New Roman"/>
      <w:lang w:val="en-US" w:eastAsia="en-US"/>
    </w:rPr>
  </w:style>
  <w:style w:type="paragraph" w:customStyle="1" w:styleId="ConfigWindow">
    <w:name w:val="Config Window"/>
    <w:basedOn w:val="BodyText"/>
    <w:next w:val="BodyTextL25"/>
    <w:qFormat/>
    <w:rsid w:val="00CA2F60"/>
    <w:pPr>
      <w:spacing w:after="0"/>
    </w:pPr>
    <w:rPr>
      <w:i/>
      <w:color w:val="FFFFFF" w:themeColor="background1"/>
      <w:sz w:val="6"/>
    </w:rPr>
  </w:style>
  <w:style w:type="numbering" w:customStyle="1" w:styleId="LabList">
    <w:name w:val="Lab List"/>
    <w:basedOn w:val="NoList"/>
    <w:uiPriority w:val="99"/>
    <w:rsid w:val="00CA2F60"/>
    <w:pPr>
      <w:numPr>
        <w:numId w:val="10"/>
      </w:numPr>
    </w:pPr>
  </w:style>
  <w:style w:type="paragraph" w:styleId="Title">
    <w:name w:val="Title"/>
    <w:basedOn w:val="Normal"/>
    <w:next w:val="BodyTextL25"/>
    <w:link w:val="TitleChar"/>
    <w:qFormat/>
    <w:rsid w:val="00CA2F60"/>
    <w:pPr>
      <w:spacing w:after="120" w:line="240" w:lineRule="auto"/>
      <w:contextualSpacing/>
    </w:pPr>
    <w:rPr>
      <w:rFonts w:ascii="Arial" w:eastAsiaTheme="majorEastAsia" w:hAnsi="Arial" w:cstheme="majorBidi"/>
      <w:b/>
      <w:kern w:val="28"/>
      <w:sz w:val="32"/>
      <w:szCs w:val="56"/>
      <w:lang w:val="en-US" w:eastAsia="en-US"/>
    </w:rPr>
  </w:style>
  <w:style w:type="character" w:customStyle="1" w:styleId="TitleChar">
    <w:name w:val="Title Char"/>
    <w:basedOn w:val="DefaultParagraphFont"/>
    <w:link w:val="Title"/>
    <w:rsid w:val="00CA2F60"/>
    <w:rPr>
      <w:rFonts w:ascii="Arial" w:eastAsiaTheme="majorEastAsia" w:hAnsi="Arial" w:cstheme="majorBidi"/>
      <w:b/>
      <w:kern w:val="28"/>
      <w:sz w:val="32"/>
      <w:szCs w:val="56"/>
      <w:lang w:val="en-US" w:eastAsia="en-US"/>
    </w:rPr>
  </w:style>
  <w:style w:type="character" w:customStyle="1" w:styleId="BodyTextL25Char">
    <w:name w:val="Body Text L25 Char"/>
    <w:basedOn w:val="DefaultParagraphFont"/>
    <w:link w:val="BodyTextL25"/>
    <w:rsid w:val="00CA2F60"/>
    <w:rPr>
      <w:rFonts w:ascii="Arial" w:eastAsia="Calibri" w:hAnsi="Arial" w:cs="Times New Roman"/>
      <w:sz w:val="20"/>
      <w:lang w:val="en-US" w:eastAsia="en-US"/>
    </w:rPr>
  </w:style>
  <w:style w:type="character" w:styleId="PlaceholderText">
    <w:name w:val="Placeholder Text"/>
    <w:basedOn w:val="DefaultParagraphFont"/>
    <w:uiPriority w:val="99"/>
    <w:semiHidden/>
    <w:rsid w:val="00CA2F60"/>
    <w:rPr>
      <w:color w:val="808080"/>
    </w:rPr>
  </w:style>
  <w:style w:type="paragraph" w:customStyle="1" w:styleId="AnswerLineL25">
    <w:name w:val="Answer Line L25"/>
    <w:basedOn w:val="BodyTextL25"/>
    <w:next w:val="BodyTextL25"/>
    <w:qFormat/>
    <w:rsid w:val="002A6842"/>
    <w:rPr>
      <w:b/>
      <w:i/>
      <w:color w:val="FFFFFF" w:themeColor="background1"/>
    </w:rPr>
  </w:style>
  <w:style w:type="paragraph" w:customStyle="1" w:styleId="AnswerLineL50">
    <w:name w:val="Answer Line L50"/>
    <w:basedOn w:val="AnswerLineL25"/>
    <w:next w:val="BodyTextL50"/>
    <w:qFormat/>
    <w:rsid w:val="002A6842"/>
    <w:pPr>
      <w:ind w:left="720"/>
    </w:pPr>
  </w:style>
  <w:style w:type="table" w:customStyle="1" w:styleId="LabTableStyle1">
    <w:name w:val="Lab_Table_Style1"/>
    <w:basedOn w:val="TableNormal"/>
    <w:uiPriority w:val="99"/>
    <w:qFormat/>
    <w:rsid w:val="002A6842"/>
    <w:pPr>
      <w:spacing w:after="0" w:line="240" w:lineRule="auto"/>
    </w:pPr>
    <w:rPr>
      <w:rFonts w:ascii="Arial" w:eastAsia="Calibri" w:hAnsi="Arial" w:cs="Times New Roman"/>
      <w:sz w:val="20"/>
      <w:szCs w:val="20"/>
      <w:lang w:val="en-US" w:eastAsia="en-US"/>
    </w:rPr>
    <w:tblPr>
      <w:jc w:val="center"/>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top w:w="14" w:type="dxa"/>
        <w:left w:w="115" w:type="dxa"/>
        <w:bottom w:w="14" w:type="dxa"/>
        <w:right w:w="115" w:type="dxa"/>
      </w:tblCellMar>
    </w:tblPr>
    <w:trPr>
      <w:cantSplit/>
      <w:jc w:val="center"/>
    </w:trPr>
    <w:tcPr>
      <w:vAlign w:val="bottom"/>
    </w:tcPr>
    <w:tblStylePr w:type="firstRow">
      <w:pPr>
        <w:wordWrap/>
        <w:jc w:val="center"/>
      </w:pPr>
      <w:rPr>
        <w:rFonts w:ascii="Arial" w:hAnsi="Arial"/>
        <w:b w:val="0"/>
        <w:sz w:val="20"/>
      </w:rPr>
      <w:tblPr/>
      <w:tcPr>
        <w:tcBorders>
          <w:top w:val="single" w:sz="2" w:space="0" w:color="auto"/>
          <w:left w:val="single" w:sz="2" w:space="0" w:color="auto"/>
          <w:bottom w:val="single" w:sz="2" w:space="0" w:color="auto"/>
          <w:right w:val="single" w:sz="2" w:space="0" w:color="auto"/>
          <w:insideH w:val="single" w:sz="2" w:space="0" w:color="auto"/>
          <w:insideV w:val="single" w:sz="2" w:space="0" w:color="auto"/>
          <w:tl2br w:val="nil"/>
          <w:tr2bl w:val="nil"/>
        </w:tcBorders>
        <w:shd w:val="clear" w:color="auto" w:fill="DBE5F1"/>
        <w:vAlign w:val="bottom"/>
      </w:tcPr>
    </w:tblStylePr>
  </w:style>
  <w:style w:type="paragraph" w:customStyle="1" w:styleId="CMDRed">
    <w:name w:val="CMD Red"/>
    <w:basedOn w:val="CMD"/>
    <w:link w:val="CMDRedChar"/>
    <w:qFormat/>
    <w:rsid w:val="002A6842"/>
    <w:rPr>
      <w:color w:val="EE0000"/>
    </w:rPr>
  </w:style>
  <w:style w:type="character" w:customStyle="1" w:styleId="CMDRedChar">
    <w:name w:val="CMD Red Char"/>
    <w:basedOn w:val="CMDChar"/>
    <w:link w:val="CMDRed"/>
    <w:rsid w:val="002A6842"/>
    <w:rPr>
      <w:rFonts w:ascii="Courier New" w:eastAsia="Calibri" w:hAnsi="Courier New" w:cs="Times New Roman"/>
      <w:color w:val="EE0000"/>
      <w:sz w:val="20"/>
      <w:lang w:val="en-US" w:eastAsia="en-US"/>
    </w:rPr>
  </w:style>
  <w:style w:type="paragraph" w:customStyle="1" w:styleId="CMDOutputRed">
    <w:name w:val="CMD Output Red"/>
    <w:basedOn w:val="CMDOutput"/>
    <w:link w:val="CMDOutputRedChar"/>
    <w:qFormat/>
    <w:rsid w:val="002A6842"/>
    <w:rPr>
      <w:color w:val="EE0000"/>
    </w:rPr>
  </w:style>
  <w:style w:type="character" w:customStyle="1" w:styleId="CMDOutputChar">
    <w:name w:val="CMD Output Char"/>
    <w:basedOn w:val="BodyTextL25Char"/>
    <w:link w:val="CMDOutput"/>
    <w:rsid w:val="002A6842"/>
    <w:rPr>
      <w:rFonts w:ascii="Courier New" w:eastAsia="Calibri" w:hAnsi="Courier New" w:cs="Times New Roman"/>
      <w:sz w:val="18"/>
      <w:lang w:val="en-US" w:eastAsia="en-US"/>
    </w:rPr>
  </w:style>
  <w:style w:type="character" w:customStyle="1" w:styleId="CMDOutputRedChar">
    <w:name w:val="CMD Output Red Char"/>
    <w:basedOn w:val="CMDOutputChar"/>
    <w:link w:val="CMDOutputRed"/>
    <w:rsid w:val="002A6842"/>
    <w:rPr>
      <w:rFonts w:ascii="Courier New" w:eastAsia="Calibri" w:hAnsi="Courier New" w:cs="Times New Roman"/>
      <w:color w:val="EE0000"/>
      <w:sz w:val="18"/>
      <w:lang w:val="en-US" w:eastAsia="en-US"/>
    </w:rPr>
  </w:style>
  <w:style w:type="character" w:styleId="HTMLCode">
    <w:name w:val="HTML Code"/>
    <w:basedOn w:val="DefaultParagraphFont"/>
    <w:uiPriority w:val="99"/>
    <w:semiHidden/>
    <w:unhideWhenUsed/>
    <w:rsid w:val="002A6842"/>
    <w:rPr>
      <w:rFonts w:ascii="Courier New" w:eastAsia="Times New Roman" w:hAnsi="Courier New" w:cs="Courier New"/>
      <w:sz w:val="20"/>
      <w:szCs w:val="20"/>
    </w:rPr>
  </w:style>
  <w:style w:type="character" w:styleId="HTMLVariable">
    <w:name w:val="HTML Variable"/>
    <w:basedOn w:val="DefaultParagraphFont"/>
    <w:uiPriority w:val="99"/>
    <w:semiHidden/>
    <w:unhideWhenUsed/>
    <w:rsid w:val="002A6842"/>
    <w:rPr>
      <w:i/>
      <w:iCs/>
    </w:rPr>
  </w:style>
  <w:style w:type="table" w:styleId="PlainTable1">
    <w:name w:val="Plain Table 1"/>
    <w:basedOn w:val="TableNormal"/>
    <w:uiPriority w:val="41"/>
    <w:rsid w:val="00764CBF"/>
    <w:pPr>
      <w:spacing w:after="0" w:line="240" w:lineRule="auto"/>
    </w:pPr>
    <w:rPr>
      <w:rFonts w:ascii="Times New Roman" w:eastAsia="Times New Roman" w:hAnsi="Times New Roman" w:cs="Times New Roman"/>
      <w:sz w:val="20"/>
      <w:szCs w:val="20"/>
      <w:lang w:eastAsia="en-US"/>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styleId="UnresolvedMention">
    <w:name w:val="Unresolved Mention"/>
    <w:basedOn w:val="DefaultParagraphFont"/>
    <w:uiPriority w:val="99"/>
    <w:semiHidden/>
    <w:unhideWhenUsed/>
    <w:rsid w:val="00633407"/>
    <w:rPr>
      <w:color w:val="605E5C"/>
      <w:shd w:val="clear" w:color="auto" w:fill="E1DFDD"/>
    </w:rPr>
  </w:style>
  <w:style w:type="character" w:customStyle="1" w:styleId="hljs-keyword">
    <w:name w:val="hljs-keyword"/>
    <w:basedOn w:val="DefaultParagraphFont"/>
    <w:rsid w:val="00FB0624"/>
  </w:style>
  <w:style w:type="character" w:customStyle="1" w:styleId="hljs-title">
    <w:name w:val="hljs-title"/>
    <w:basedOn w:val="DefaultParagraphFont"/>
    <w:rsid w:val="00FB0624"/>
  </w:style>
  <w:style w:type="character" w:customStyle="1" w:styleId="hljs-params">
    <w:name w:val="hljs-params"/>
    <w:basedOn w:val="DefaultParagraphFont"/>
    <w:rsid w:val="00FB0624"/>
  </w:style>
  <w:style w:type="character" w:customStyle="1" w:styleId="hljs-builtin">
    <w:name w:val="hljs-built_in"/>
    <w:basedOn w:val="DefaultParagraphFont"/>
    <w:rsid w:val="00FB0624"/>
  </w:style>
  <w:style w:type="table" w:styleId="TableGridLight">
    <w:name w:val="Grid Table Light"/>
    <w:basedOn w:val="TableNormal"/>
    <w:uiPriority w:val="40"/>
    <w:rsid w:val="00FF2F19"/>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customStyle="1" w:styleId="UnresolvedMention1">
    <w:name w:val="Unresolved Mention1"/>
    <w:basedOn w:val="DefaultParagraphFont"/>
    <w:uiPriority w:val="99"/>
    <w:semiHidden/>
    <w:unhideWhenUsed/>
    <w:rsid w:val="00C9353D"/>
    <w:rPr>
      <w:color w:val="808080"/>
      <w:shd w:val="clear" w:color="auto" w:fill="E6E6E6"/>
    </w:rPr>
  </w:style>
  <w:style w:type="character" w:customStyle="1" w:styleId="UnresolvedMention2">
    <w:name w:val="Unresolved Mention2"/>
    <w:basedOn w:val="DefaultParagraphFont"/>
    <w:uiPriority w:val="99"/>
    <w:semiHidden/>
    <w:unhideWhenUsed/>
    <w:rsid w:val="00C9353D"/>
    <w:rPr>
      <w:color w:val="605E5C"/>
      <w:shd w:val="clear" w:color="auto" w:fill="E1DFDD"/>
    </w:rPr>
  </w:style>
  <w:style w:type="character" w:customStyle="1" w:styleId="property">
    <w:name w:val="property"/>
    <w:basedOn w:val="DefaultParagraphFont"/>
    <w:rsid w:val="00F9326C"/>
  </w:style>
  <w:style w:type="character" w:customStyle="1" w:styleId="type-boolean">
    <w:name w:val="type-boolean"/>
    <w:basedOn w:val="DefaultParagraphFont"/>
    <w:rsid w:val="00F9326C"/>
  </w:style>
  <w:style w:type="character" w:customStyle="1" w:styleId="type-number">
    <w:name w:val="type-number"/>
    <w:basedOn w:val="DefaultParagraphFont"/>
    <w:rsid w:val="00F9326C"/>
  </w:style>
  <w:style w:type="character" w:customStyle="1" w:styleId="type-string">
    <w:name w:val="type-string"/>
    <w:basedOn w:val="DefaultParagraphFont"/>
    <w:rsid w:val="00F9326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8275665">
      <w:bodyDiv w:val="1"/>
      <w:marLeft w:val="0"/>
      <w:marRight w:val="0"/>
      <w:marTop w:val="0"/>
      <w:marBottom w:val="0"/>
      <w:divBdr>
        <w:top w:val="none" w:sz="0" w:space="0" w:color="auto"/>
        <w:left w:val="none" w:sz="0" w:space="0" w:color="auto"/>
        <w:bottom w:val="none" w:sz="0" w:space="0" w:color="auto"/>
        <w:right w:val="none" w:sz="0" w:space="0" w:color="auto"/>
      </w:divBdr>
    </w:div>
    <w:div w:id="256790281">
      <w:bodyDiv w:val="1"/>
      <w:marLeft w:val="0"/>
      <w:marRight w:val="0"/>
      <w:marTop w:val="0"/>
      <w:marBottom w:val="0"/>
      <w:divBdr>
        <w:top w:val="none" w:sz="0" w:space="0" w:color="auto"/>
        <w:left w:val="none" w:sz="0" w:space="0" w:color="auto"/>
        <w:bottom w:val="none" w:sz="0" w:space="0" w:color="auto"/>
        <w:right w:val="none" w:sz="0" w:space="0" w:color="auto"/>
      </w:divBdr>
    </w:div>
    <w:div w:id="399327707">
      <w:bodyDiv w:val="1"/>
      <w:marLeft w:val="0"/>
      <w:marRight w:val="0"/>
      <w:marTop w:val="0"/>
      <w:marBottom w:val="0"/>
      <w:divBdr>
        <w:top w:val="none" w:sz="0" w:space="0" w:color="auto"/>
        <w:left w:val="none" w:sz="0" w:space="0" w:color="auto"/>
        <w:bottom w:val="none" w:sz="0" w:space="0" w:color="auto"/>
        <w:right w:val="none" w:sz="0" w:space="0" w:color="auto"/>
      </w:divBdr>
      <w:divsChild>
        <w:div w:id="859008704">
          <w:marLeft w:val="734"/>
          <w:marRight w:val="0"/>
          <w:marTop w:val="134"/>
          <w:marBottom w:val="0"/>
          <w:divBdr>
            <w:top w:val="none" w:sz="0" w:space="0" w:color="auto"/>
            <w:left w:val="none" w:sz="0" w:space="0" w:color="auto"/>
            <w:bottom w:val="none" w:sz="0" w:space="0" w:color="auto"/>
            <w:right w:val="none" w:sz="0" w:space="0" w:color="auto"/>
          </w:divBdr>
        </w:div>
        <w:div w:id="1561986474">
          <w:marLeft w:val="734"/>
          <w:marRight w:val="0"/>
          <w:marTop w:val="134"/>
          <w:marBottom w:val="0"/>
          <w:divBdr>
            <w:top w:val="none" w:sz="0" w:space="0" w:color="auto"/>
            <w:left w:val="none" w:sz="0" w:space="0" w:color="auto"/>
            <w:bottom w:val="none" w:sz="0" w:space="0" w:color="auto"/>
            <w:right w:val="none" w:sz="0" w:space="0" w:color="auto"/>
          </w:divBdr>
        </w:div>
        <w:div w:id="1306278248">
          <w:marLeft w:val="734"/>
          <w:marRight w:val="0"/>
          <w:marTop w:val="134"/>
          <w:marBottom w:val="0"/>
          <w:divBdr>
            <w:top w:val="none" w:sz="0" w:space="0" w:color="auto"/>
            <w:left w:val="none" w:sz="0" w:space="0" w:color="auto"/>
            <w:bottom w:val="none" w:sz="0" w:space="0" w:color="auto"/>
            <w:right w:val="none" w:sz="0" w:space="0" w:color="auto"/>
          </w:divBdr>
        </w:div>
        <w:div w:id="1882791036">
          <w:marLeft w:val="734"/>
          <w:marRight w:val="0"/>
          <w:marTop w:val="134"/>
          <w:marBottom w:val="0"/>
          <w:divBdr>
            <w:top w:val="none" w:sz="0" w:space="0" w:color="auto"/>
            <w:left w:val="none" w:sz="0" w:space="0" w:color="auto"/>
            <w:bottom w:val="none" w:sz="0" w:space="0" w:color="auto"/>
            <w:right w:val="none" w:sz="0" w:space="0" w:color="auto"/>
          </w:divBdr>
        </w:div>
        <w:div w:id="1325234909">
          <w:marLeft w:val="734"/>
          <w:marRight w:val="0"/>
          <w:marTop w:val="134"/>
          <w:marBottom w:val="0"/>
          <w:divBdr>
            <w:top w:val="none" w:sz="0" w:space="0" w:color="auto"/>
            <w:left w:val="none" w:sz="0" w:space="0" w:color="auto"/>
            <w:bottom w:val="none" w:sz="0" w:space="0" w:color="auto"/>
            <w:right w:val="none" w:sz="0" w:space="0" w:color="auto"/>
          </w:divBdr>
        </w:div>
        <w:div w:id="587737623">
          <w:marLeft w:val="734"/>
          <w:marRight w:val="0"/>
          <w:marTop w:val="134"/>
          <w:marBottom w:val="0"/>
          <w:divBdr>
            <w:top w:val="none" w:sz="0" w:space="0" w:color="auto"/>
            <w:left w:val="none" w:sz="0" w:space="0" w:color="auto"/>
            <w:bottom w:val="none" w:sz="0" w:space="0" w:color="auto"/>
            <w:right w:val="none" w:sz="0" w:space="0" w:color="auto"/>
          </w:divBdr>
        </w:div>
        <w:div w:id="1206674906">
          <w:marLeft w:val="734"/>
          <w:marRight w:val="0"/>
          <w:marTop w:val="134"/>
          <w:marBottom w:val="0"/>
          <w:divBdr>
            <w:top w:val="none" w:sz="0" w:space="0" w:color="auto"/>
            <w:left w:val="none" w:sz="0" w:space="0" w:color="auto"/>
            <w:bottom w:val="none" w:sz="0" w:space="0" w:color="auto"/>
            <w:right w:val="none" w:sz="0" w:space="0" w:color="auto"/>
          </w:divBdr>
        </w:div>
        <w:div w:id="1976252577">
          <w:marLeft w:val="734"/>
          <w:marRight w:val="0"/>
          <w:marTop w:val="134"/>
          <w:marBottom w:val="0"/>
          <w:divBdr>
            <w:top w:val="none" w:sz="0" w:space="0" w:color="auto"/>
            <w:left w:val="none" w:sz="0" w:space="0" w:color="auto"/>
            <w:bottom w:val="none" w:sz="0" w:space="0" w:color="auto"/>
            <w:right w:val="none" w:sz="0" w:space="0" w:color="auto"/>
          </w:divBdr>
        </w:div>
      </w:divsChild>
    </w:div>
    <w:div w:id="458651440">
      <w:bodyDiv w:val="1"/>
      <w:marLeft w:val="0"/>
      <w:marRight w:val="0"/>
      <w:marTop w:val="0"/>
      <w:marBottom w:val="0"/>
      <w:divBdr>
        <w:top w:val="none" w:sz="0" w:space="0" w:color="auto"/>
        <w:left w:val="none" w:sz="0" w:space="0" w:color="auto"/>
        <w:bottom w:val="none" w:sz="0" w:space="0" w:color="auto"/>
        <w:right w:val="none" w:sz="0" w:space="0" w:color="auto"/>
      </w:divBdr>
    </w:div>
    <w:div w:id="589890219">
      <w:bodyDiv w:val="1"/>
      <w:marLeft w:val="0"/>
      <w:marRight w:val="0"/>
      <w:marTop w:val="0"/>
      <w:marBottom w:val="0"/>
      <w:divBdr>
        <w:top w:val="none" w:sz="0" w:space="0" w:color="auto"/>
        <w:left w:val="none" w:sz="0" w:space="0" w:color="auto"/>
        <w:bottom w:val="none" w:sz="0" w:space="0" w:color="auto"/>
        <w:right w:val="none" w:sz="0" w:space="0" w:color="auto"/>
      </w:divBdr>
    </w:div>
    <w:div w:id="715158574">
      <w:bodyDiv w:val="1"/>
      <w:marLeft w:val="0"/>
      <w:marRight w:val="0"/>
      <w:marTop w:val="0"/>
      <w:marBottom w:val="0"/>
      <w:divBdr>
        <w:top w:val="none" w:sz="0" w:space="0" w:color="auto"/>
        <w:left w:val="none" w:sz="0" w:space="0" w:color="auto"/>
        <w:bottom w:val="none" w:sz="0" w:space="0" w:color="auto"/>
        <w:right w:val="none" w:sz="0" w:space="0" w:color="auto"/>
      </w:divBdr>
    </w:div>
    <w:div w:id="794641369">
      <w:bodyDiv w:val="1"/>
      <w:marLeft w:val="0"/>
      <w:marRight w:val="0"/>
      <w:marTop w:val="0"/>
      <w:marBottom w:val="0"/>
      <w:divBdr>
        <w:top w:val="none" w:sz="0" w:space="0" w:color="auto"/>
        <w:left w:val="none" w:sz="0" w:space="0" w:color="auto"/>
        <w:bottom w:val="none" w:sz="0" w:space="0" w:color="auto"/>
        <w:right w:val="none" w:sz="0" w:space="0" w:color="auto"/>
      </w:divBdr>
      <w:divsChild>
        <w:div w:id="307587386">
          <w:marLeft w:val="274"/>
          <w:marRight w:val="0"/>
          <w:marTop w:val="120"/>
          <w:marBottom w:val="120"/>
          <w:divBdr>
            <w:top w:val="none" w:sz="0" w:space="0" w:color="auto"/>
            <w:left w:val="none" w:sz="0" w:space="0" w:color="auto"/>
            <w:bottom w:val="none" w:sz="0" w:space="0" w:color="auto"/>
            <w:right w:val="none" w:sz="0" w:space="0" w:color="auto"/>
          </w:divBdr>
        </w:div>
        <w:div w:id="1448502961">
          <w:marLeft w:val="562"/>
          <w:marRight w:val="0"/>
          <w:marTop w:val="60"/>
          <w:marBottom w:val="60"/>
          <w:divBdr>
            <w:top w:val="none" w:sz="0" w:space="0" w:color="auto"/>
            <w:left w:val="none" w:sz="0" w:space="0" w:color="auto"/>
            <w:bottom w:val="none" w:sz="0" w:space="0" w:color="auto"/>
            <w:right w:val="none" w:sz="0" w:space="0" w:color="auto"/>
          </w:divBdr>
        </w:div>
        <w:div w:id="28267287">
          <w:marLeft w:val="562"/>
          <w:marRight w:val="0"/>
          <w:marTop w:val="60"/>
          <w:marBottom w:val="60"/>
          <w:divBdr>
            <w:top w:val="none" w:sz="0" w:space="0" w:color="auto"/>
            <w:left w:val="none" w:sz="0" w:space="0" w:color="auto"/>
            <w:bottom w:val="none" w:sz="0" w:space="0" w:color="auto"/>
            <w:right w:val="none" w:sz="0" w:space="0" w:color="auto"/>
          </w:divBdr>
        </w:div>
        <w:div w:id="486677877">
          <w:marLeft w:val="562"/>
          <w:marRight w:val="0"/>
          <w:marTop w:val="60"/>
          <w:marBottom w:val="60"/>
          <w:divBdr>
            <w:top w:val="none" w:sz="0" w:space="0" w:color="auto"/>
            <w:left w:val="none" w:sz="0" w:space="0" w:color="auto"/>
            <w:bottom w:val="none" w:sz="0" w:space="0" w:color="auto"/>
            <w:right w:val="none" w:sz="0" w:space="0" w:color="auto"/>
          </w:divBdr>
        </w:div>
        <w:div w:id="1022629901">
          <w:marLeft w:val="562"/>
          <w:marRight w:val="0"/>
          <w:marTop w:val="60"/>
          <w:marBottom w:val="60"/>
          <w:divBdr>
            <w:top w:val="none" w:sz="0" w:space="0" w:color="auto"/>
            <w:left w:val="none" w:sz="0" w:space="0" w:color="auto"/>
            <w:bottom w:val="none" w:sz="0" w:space="0" w:color="auto"/>
            <w:right w:val="none" w:sz="0" w:space="0" w:color="auto"/>
          </w:divBdr>
        </w:div>
        <w:div w:id="907308733">
          <w:marLeft w:val="562"/>
          <w:marRight w:val="0"/>
          <w:marTop w:val="60"/>
          <w:marBottom w:val="60"/>
          <w:divBdr>
            <w:top w:val="none" w:sz="0" w:space="0" w:color="auto"/>
            <w:left w:val="none" w:sz="0" w:space="0" w:color="auto"/>
            <w:bottom w:val="none" w:sz="0" w:space="0" w:color="auto"/>
            <w:right w:val="none" w:sz="0" w:space="0" w:color="auto"/>
          </w:divBdr>
        </w:div>
        <w:div w:id="1257903370">
          <w:marLeft w:val="562"/>
          <w:marRight w:val="0"/>
          <w:marTop w:val="60"/>
          <w:marBottom w:val="60"/>
          <w:divBdr>
            <w:top w:val="none" w:sz="0" w:space="0" w:color="auto"/>
            <w:left w:val="none" w:sz="0" w:space="0" w:color="auto"/>
            <w:bottom w:val="none" w:sz="0" w:space="0" w:color="auto"/>
            <w:right w:val="none" w:sz="0" w:space="0" w:color="auto"/>
          </w:divBdr>
        </w:div>
      </w:divsChild>
    </w:div>
    <w:div w:id="1205215100">
      <w:bodyDiv w:val="1"/>
      <w:marLeft w:val="0"/>
      <w:marRight w:val="0"/>
      <w:marTop w:val="0"/>
      <w:marBottom w:val="0"/>
      <w:divBdr>
        <w:top w:val="none" w:sz="0" w:space="0" w:color="auto"/>
        <w:left w:val="none" w:sz="0" w:space="0" w:color="auto"/>
        <w:bottom w:val="none" w:sz="0" w:space="0" w:color="auto"/>
        <w:right w:val="none" w:sz="0" w:space="0" w:color="auto"/>
      </w:divBdr>
      <w:divsChild>
        <w:div w:id="1648171868">
          <w:marLeft w:val="446"/>
          <w:marRight w:val="0"/>
          <w:marTop w:val="60"/>
          <w:marBottom w:val="60"/>
          <w:divBdr>
            <w:top w:val="none" w:sz="0" w:space="0" w:color="auto"/>
            <w:left w:val="none" w:sz="0" w:space="0" w:color="auto"/>
            <w:bottom w:val="none" w:sz="0" w:space="0" w:color="auto"/>
            <w:right w:val="none" w:sz="0" w:space="0" w:color="auto"/>
          </w:divBdr>
        </w:div>
        <w:div w:id="1943755020">
          <w:marLeft w:val="446"/>
          <w:marRight w:val="0"/>
          <w:marTop w:val="60"/>
          <w:marBottom w:val="60"/>
          <w:divBdr>
            <w:top w:val="none" w:sz="0" w:space="0" w:color="auto"/>
            <w:left w:val="none" w:sz="0" w:space="0" w:color="auto"/>
            <w:bottom w:val="none" w:sz="0" w:space="0" w:color="auto"/>
            <w:right w:val="none" w:sz="0" w:space="0" w:color="auto"/>
          </w:divBdr>
        </w:div>
      </w:divsChild>
    </w:div>
    <w:div w:id="1347368136">
      <w:bodyDiv w:val="1"/>
      <w:marLeft w:val="0"/>
      <w:marRight w:val="0"/>
      <w:marTop w:val="0"/>
      <w:marBottom w:val="0"/>
      <w:divBdr>
        <w:top w:val="none" w:sz="0" w:space="0" w:color="auto"/>
        <w:left w:val="none" w:sz="0" w:space="0" w:color="auto"/>
        <w:bottom w:val="none" w:sz="0" w:space="0" w:color="auto"/>
        <w:right w:val="none" w:sz="0" w:space="0" w:color="auto"/>
      </w:divBdr>
      <w:divsChild>
        <w:div w:id="1516075490">
          <w:marLeft w:val="274"/>
          <w:marRight w:val="0"/>
          <w:marTop w:val="60"/>
          <w:marBottom w:val="60"/>
          <w:divBdr>
            <w:top w:val="none" w:sz="0" w:space="0" w:color="auto"/>
            <w:left w:val="none" w:sz="0" w:space="0" w:color="auto"/>
            <w:bottom w:val="none" w:sz="0" w:space="0" w:color="auto"/>
            <w:right w:val="none" w:sz="0" w:space="0" w:color="auto"/>
          </w:divBdr>
        </w:div>
        <w:div w:id="1162503332">
          <w:marLeft w:val="274"/>
          <w:marRight w:val="0"/>
          <w:marTop w:val="60"/>
          <w:marBottom w:val="60"/>
          <w:divBdr>
            <w:top w:val="none" w:sz="0" w:space="0" w:color="auto"/>
            <w:left w:val="none" w:sz="0" w:space="0" w:color="auto"/>
            <w:bottom w:val="none" w:sz="0" w:space="0" w:color="auto"/>
            <w:right w:val="none" w:sz="0" w:space="0" w:color="auto"/>
          </w:divBdr>
        </w:div>
        <w:div w:id="529296131">
          <w:marLeft w:val="907"/>
          <w:marRight w:val="0"/>
          <w:marTop w:val="60"/>
          <w:marBottom w:val="60"/>
          <w:divBdr>
            <w:top w:val="none" w:sz="0" w:space="0" w:color="auto"/>
            <w:left w:val="none" w:sz="0" w:space="0" w:color="auto"/>
            <w:bottom w:val="none" w:sz="0" w:space="0" w:color="auto"/>
            <w:right w:val="none" w:sz="0" w:space="0" w:color="auto"/>
          </w:divBdr>
        </w:div>
        <w:div w:id="1118527674">
          <w:marLeft w:val="907"/>
          <w:marRight w:val="0"/>
          <w:marTop w:val="60"/>
          <w:marBottom w:val="60"/>
          <w:divBdr>
            <w:top w:val="none" w:sz="0" w:space="0" w:color="auto"/>
            <w:left w:val="none" w:sz="0" w:space="0" w:color="auto"/>
            <w:bottom w:val="none" w:sz="0" w:space="0" w:color="auto"/>
            <w:right w:val="none" w:sz="0" w:space="0" w:color="auto"/>
          </w:divBdr>
        </w:div>
        <w:div w:id="1055355251">
          <w:marLeft w:val="907"/>
          <w:marRight w:val="0"/>
          <w:marTop w:val="60"/>
          <w:marBottom w:val="60"/>
          <w:divBdr>
            <w:top w:val="none" w:sz="0" w:space="0" w:color="auto"/>
            <w:left w:val="none" w:sz="0" w:space="0" w:color="auto"/>
            <w:bottom w:val="none" w:sz="0" w:space="0" w:color="auto"/>
            <w:right w:val="none" w:sz="0" w:space="0" w:color="auto"/>
          </w:divBdr>
        </w:div>
        <w:div w:id="1822850597">
          <w:marLeft w:val="274"/>
          <w:marRight w:val="0"/>
          <w:marTop w:val="60"/>
          <w:marBottom w:val="60"/>
          <w:divBdr>
            <w:top w:val="none" w:sz="0" w:space="0" w:color="auto"/>
            <w:left w:val="none" w:sz="0" w:space="0" w:color="auto"/>
            <w:bottom w:val="none" w:sz="0" w:space="0" w:color="auto"/>
            <w:right w:val="none" w:sz="0" w:space="0" w:color="auto"/>
          </w:divBdr>
        </w:div>
        <w:div w:id="1119757660">
          <w:marLeft w:val="274"/>
          <w:marRight w:val="0"/>
          <w:marTop w:val="60"/>
          <w:marBottom w:val="60"/>
          <w:divBdr>
            <w:top w:val="none" w:sz="0" w:space="0" w:color="auto"/>
            <w:left w:val="none" w:sz="0" w:space="0" w:color="auto"/>
            <w:bottom w:val="none" w:sz="0" w:space="0" w:color="auto"/>
            <w:right w:val="none" w:sz="0" w:space="0" w:color="auto"/>
          </w:divBdr>
        </w:div>
        <w:div w:id="1892381549">
          <w:marLeft w:val="274"/>
          <w:marRight w:val="0"/>
          <w:marTop w:val="60"/>
          <w:marBottom w:val="60"/>
          <w:divBdr>
            <w:top w:val="none" w:sz="0" w:space="0" w:color="auto"/>
            <w:left w:val="none" w:sz="0" w:space="0" w:color="auto"/>
            <w:bottom w:val="none" w:sz="0" w:space="0" w:color="auto"/>
            <w:right w:val="none" w:sz="0" w:space="0" w:color="auto"/>
          </w:divBdr>
        </w:div>
      </w:divsChild>
    </w:div>
    <w:div w:id="1376199863">
      <w:bodyDiv w:val="1"/>
      <w:marLeft w:val="0"/>
      <w:marRight w:val="0"/>
      <w:marTop w:val="0"/>
      <w:marBottom w:val="0"/>
      <w:divBdr>
        <w:top w:val="none" w:sz="0" w:space="0" w:color="auto"/>
        <w:left w:val="none" w:sz="0" w:space="0" w:color="auto"/>
        <w:bottom w:val="none" w:sz="0" w:space="0" w:color="auto"/>
        <w:right w:val="none" w:sz="0" w:space="0" w:color="auto"/>
      </w:divBdr>
      <w:divsChild>
        <w:div w:id="313216565">
          <w:marLeft w:val="734"/>
          <w:marRight w:val="0"/>
          <w:marTop w:val="134"/>
          <w:marBottom w:val="0"/>
          <w:divBdr>
            <w:top w:val="none" w:sz="0" w:space="0" w:color="auto"/>
            <w:left w:val="none" w:sz="0" w:space="0" w:color="auto"/>
            <w:bottom w:val="none" w:sz="0" w:space="0" w:color="auto"/>
            <w:right w:val="none" w:sz="0" w:space="0" w:color="auto"/>
          </w:divBdr>
        </w:div>
        <w:div w:id="1702707381">
          <w:marLeft w:val="734"/>
          <w:marRight w:val="0"/>
          <w:marTop w:val="134"/>
          <w:marBottom w:val="0"/>
          <w:divBdr>
            <w:top w:val="none" w:sz="0" w:space="0" w:color="auto"/>
            <w:left w:val="none" w:sz="0" w:space="0" w:color="auto"/>
            <w:bottom w:val="none" w:sz="0" w:space="0" w:color="auto"/>
            <w:right w:val="none" w:sz="0" w:space="0" w:color="auto"/>
          </w:divBdr>
        </w:div>
        <w:div w:id="58333076">
          <w:marLeft w:val="734"/>
          <w:marRight w:val="0"/>
          <w:marTop w:val="134"/>
          <w:marBottom w:val="0"/>
          <w:divBdr>
            <w:top w:val="none" w:sz="0" w:space="0" w:color="auto"/>
            <w:left w:val="none" w:sz="0" w:space="0" w:color="auto"/>
            <w:bottom w:val="none" w:sz="0" w:space="0" w:color="auto"/>
            <w:right w:val="none" w:sz="0" w:space="0" w:color="auto"/>
          </w:divBdr>
        </w:div>
        <w:div w:id="95251004">
          <w:marLeft w:val="734"/>
          <w:marRight w:val="0"/>
          <w:marTop w:val="134"/>
          <w:marBottom w:val="0"/>
          <w:divBdr>
            <w:top w:val="none" w:sz="0" w:space="0" w:color="auto"/>
            <w:left w:val="none" w:sz="0" w:space="0" w:color="auto"/>
            <w:bottom w:val="none" w:sz="0" w:space="0" w:color="auto"/>
            <w:right w:val="none" w:sz="0" w:space="0" w:color="auto"/>
          </w:divBdr>
        </w:div>
        <w:div w:id="442506416">
          <w:marLeft w:val="734"/>
          <w:marRight w:val="0"/>
          <w:marTop w:val="134"/>
          <w:marBottom w:val="0"/>
          <w:divBdr>
            <w:top w:val="none" w:sz="0" w:space="0" w:color="auto"/>
            <w:left w:val="none" w:sz="0" w:space="0" w:color="auto"/>
            <w:bottom w:val="none" w:sz="0" w:space="0" w:color="auto"/>
            <w:right w:val="none" w:sz="0" w:space="0" w:color="auto"/>
          </w:divBdr>
        </w:div>
        <w:div w:id="377047893">
          <w:marLeft w:val="734"/>
          <w:marRight w:val="0"/>
          <w:marTop w:val="134"/>
          <w:marBottom w:val="0"/>
          <w:divBdr>
            <w:top w:val="none" w:sz="0" w:space="0" w:color="auto"/>
            <w:left w:val="none" w:sz="0" w:space="0" w:color="auto"/>
            <w:bottom w:val="none" w:sz="0" w:space="0" w:color="auto"/>
            <w:right w:val="none" w:sz="0" w:space="0" w:color="auto"/>
          </w:divBdr>
        </w:div>
        <w:div w:id="553011069">
          <w:marLeft w:val="734"/>
          <w:marRight w:val="0"/>
          <w:marTop w:val="134"/>
          <w:marBottom w:val="0"/>
          <w:divBdr>
            <w:top w:val="none" w:sz="0" w:space="0" w:color="auto"/>
            <w:left w:val="none" w:sz="0" w:space="0" w:color="auto"/>
            <w:bottom w:val="none" w:sz="0" w:space="0" w:color="auto"/>
            <w:right w:val="none" w:sz="0" w:space="0" w:color="auto"/>
          </w:divBdr>
        </w:div>
        <w:div w:id="409618879">
          <w:marLeft w:val="734"/>
          <w:marRight w:val="0"/>
          <w:marTop w:val="134"/>
          <w:marBottom w:val="0"/>
          <w:divBdr>
            <w:top w:val="none" w:sz="0" w:space="0" w:color="auto"/>
            <w:left w:val="none" w:sz="0" w:space="0" w:color="auto"/>
            <w:bottom w:val="none" w:sz="0" w:space="0" w:color="auto"/>
            <w:right w:val="none" w:sz="0" w:space="0" w:color="auto"/>
          </w:divBdr>
        </w:div>
      </w:divsChild>
    </w:div>
    <w:div w:id="1417285469">
      <w:bodyDiv w:val="1"/>
      <w:marLeft w:val="0"/>
      <w:marRight w:val="0"/>
      <w:marTop w:val="0"/>
      <w:marBottom w:val="0"/>
      <w:divBdr>
        <w:top w:val="none" w:sz="0" w:space="0" w:color="auto"/>
        <w:left w:val="none" w:sz="0" w:space="0" w:color="auto"/>
        <w:bottom w:val="none" w:sz="0" w:space="0" w:color="auto"/>
        <w:right w:val="none" w:sz="0" w:space="0" w:color="auto"/>
      </w:divBdr>
    </w:div>
    <w:div w:id="1550534231">
      <w:bodyDiv w:val="1"/>
      <w:marLeft w:val="0"/>
      <w:marRight w:val="0"/>
      <w:marTop w:val="0"/>
      <w:marBottom w:val="0"/>
      <w:divBdr>
        <w:top w:val="none" w:sz="0" w:space="0" w:color="auto"/>
        <w:left w:val="none" w:sz="0" w:space="0" w:color="auto"/>
        <w:bottom w:val="none" w:sz="0" w:space="0" w:color="auto"/>
        <w:right w:val="none" w:sz="0" w:space="0" w:color="auto"/>
      </w:divBdr>
      <w:divsChild>
        <w:div w:id="981352489">
          <w:marLeft w:val="734"/>
          <w:marRight w:val="0"/>
          <w:marTop w:val="134"/>
          <w:marBottom w:val="0"/>
          <w:divBdr>
            <w:top w:val="none" w:sz="0" w:space="0" w:color="auto"/>
            <w:left w:val="none" w:sz="0" w:space="0" w:color="auto"/>
            <w:bottom w:val="none" w:sz="0" w:space="0" w:color="auto"/>
            <w:right w:val="none" w:sz="0" w:space="0" w:color="auto"/>
          </w:divBdr>
        </w:div>
        <w:div w:id="1926912930">
          <w:marLeft w:val="734"/>
          <w:marRight w:val="0"/>
          <w:marTop w:val="134"/>
          <w:marBottom w:val="0"/>
          <w:divBdr>
            <w:top w:val="none" w:sz="0" w:space="0" w:color="auto"/>
            <w:left w:val="none" w:sz="0" w:space="0" w:color="auto"/>
            <w:bottom w:val="none" w:sz="0" w:space="0" w:color="auto"/>
            <w:right w:val="none" w:sz="0" w:space="0" w:color="auto"/>
          </w:divBdr>
        </w:div>
        <w:div w:id="1940529949">
          <w:marLeft w:val="734"/>
          <w:marRight w:val="0"/>
          <w:marTop w:val="134"/>
          <w:marBottom w:val="0"/>
          <w:divBdr>
            <w:top w:val="none" w:sz="0" w:space="0" w:color="auto"/>
            <w:left w:val="none" w:sz="0" w:space="0" w:color="auto"/>
            <w:bottom w:val="none" w:sz="0" w:space="0" w:color="auto"/>
            <w:right w:val="none" w:sz="0" w:space="0" w:color="auto"/>
          </w:divBdr>
        </w:div>
        <w:div w:id="473840240">
          <w:marLeft w:val="734"/>
          <w:marRight w:val="0"/>
          <w:marTop w:val="134"/>
          <w:marBottom w:val="0"/>
          <w:divBdr>
            <w:top w:val="none" w:sz="0" w:space="0" w:color="auto"/>
            <w:left w:val="none" w:sz="0" w:space="0" w:color="auto"/>
            <w:bottom w:val="none" w:sz="0" w:space="0" w:color="auto"/>
            <w:right w:val="none" w:sz="0" w:space="0" w:color="auto"/>
          </w:divBdr>
        </w:div>
        <w:div w:id="1736660797">
          <w:marLeft w:val="734"/>
          <w:marRight w:val="0"/>
          <w:marTop w:val="134"/>
          <w:marBottom w:val="0"/>
          <w:divBdr>
            <w:top w:val="none" w:sz="0" w:space="0" w:color="auto"/>
            <w:left w:val="none" w:sz="0" w:space="0" w:color="auto"/>
            <w:bottom w:val="none" w:sz="0" w:space="0" w:color="auto"/>
            <w:right w:val="none" w:sz="0" w:space="0" w:color="auto"/>
          </w:divBdr>
        </w:div>
        <w:div w:id="1704133221">
          <w:marLeft w:val="734"/>
          <w:marRight w:val="0"/>
          <w:marTop w:val="134"/>
          <w:marBottom w:val="0"/>
          <w:divBdr>
            <w:top w:val="none" w:sz="0" w:space="0" w:color="auto"/>
            <w:left w:val="none" w:sz="0" w:space="0" w:color="auto"/>
            <w:bottom w:val="none" w:sz="0" w:space="0" w:color="auto"/>
            <w:right w:val="none" w:sz="0" w:space="0" w:color="auto"/>
          </w:divBdr>
        </w:div>
        <w:div w:id="1417242844">
          <w:marLeft w:val="734"/>
          <w:marRight w:val="0"/>
          <w:marTop w:val="134"/>
          <w:marBottom w:val="0"/>
          <w:divBdr>
            <w:top w:val="none" w:sz="0" w:space="0" w:color="auto"/>
            <w:left w:val="none" w:sz="0" w:space="0" w:color="auto"/>
            <w:bottom w:val="none" w:sz="0" w:space="0" w:color="auto"/>
            <w:right w:val="none" w:sz="0" w:space="0" w:color="auto"/>
          </w:divBdr>
        </w:div>
        <w:div w:id="1578780272">
          <w:marLeft w:val="734"/>
          <w:marRight w:val="0"/>
          <w:marTop w:val="134"/>
          <w:marBottom w:val="0"/>
          <w:divBdr>
            <w:top w:val="none" w:sz="0" w:space="0" w:color="auto"/>
            <w:left w:val="none" w:sz="0" w:space="0" w:color="auto"/>
            <w:bottom w:val="none" w:sz="0" w:space="0" w:color="auto"/>
            <w:right w:val="none" w:sz="0" w:space="0" w:color="auto"/>
          </w:divBdr>
        </w:div>
      </w:divsChild>
    </w:div>
    <w:div w:id="1556576227">
      <w:bodyDiv w:val="1"/>
      <w:marLeft w:val="0"/>
      <w:marRight w:val="0"/>
      <w:marTop w:val="0"/>
      <w:marBottom w:val="0"/>
      <w:divBdr>
        <w:top w:val="none" w:sz="0" w:space="0" w:color="auto"/>
        <w:left w:val="none" w:sz="0" w:space="0" w:color="auto"/>
        <w:bottom w:val="none" w:sz="0" w:space="0" w:color="auto"/>
        <w:right w:val="none" w:sz="0" w:space="0" w:color="auto"/>
      </w:divBdr>
    </w:div>
    <w:div w:id="1625233102">
      <w:bodyDiv w:val="1"/>
      <w:marLeft w:val="0"/>
      <w:marRight w:val="0"/>
      <w:marTop w:val="0"/>
      <w:marBottom w:val="0"/>
      <w:divBdr>
        <w:top w:val="none" w:sz="0" w:space="0" w:color="auto"/>
        <w:left w:val="none" w:sz="0" w:space="0" w:color="auto"/>
        <w:bottom w:val="none" w:sz="0" w:space="0" w:color="auto"/>
        <w:right w:val="none" w:sz="0" w:space="0" w:color="auto"/>
      </w:divBdr>
    </w:div>
    <w:div w:id="2070642214">
      <w:bodyDiv w:val="1"/>
      <w:marLeft w:val="0"/>
      <w:marRight w:val="0"/>
      <w:marTop w:val="0"/>
      <w:marBottom w:val="0"/>
      <w:divBdr>
        <w:top w:val="none" w:sz="0" w:space="0" w:color="auto"/>
        <w:left w:val="none" w:sz="0" w:space="0" w:color="auto"/>
        <w:bottom w:val="none" w:sz="0" w:space="0" w:color="auto"/>
        <w:right w:val="none" w:sz="0" w:space="0" w:color="auto"/>
      </w:divBdr>
      <w:divsChild>
        <w:div w:id="398863628">
          <w:marLeft w:val="274"/>
          <w:marRight w:val="0"/>
          <w:marTop w:val="120"/>
          <w:marBottom w:val="120"/>
          <w:divBdr>
            <w:top w:val="none" w:sz="0" w:space="0" w:color="auto"/>
            <w:left w:val="none" w:sz="0" w:space="0" w:color="auto"/>
            <w:bottom w:val="none" w:sz="0" w:space="0" w:color="auto"/>
            <w:right w:val="none" w:sz="0" w:space="0" w:color="auto"/>
          </w:divBdr>
        </w:div>
        <w:div w:id="220167909">
          <w:marLeft w:val="274"/>
          <w:marRight w:val="0"/>
          <w:marTop w:val="120"/>
          <w:marBottom w:val="120"/>
          <w:divBdr>
            <w:top w:val="none" w:sz="0" w:space="0" w:color="auto"/>
            <w:left w:val="none" w:sz="0" w:space="0" w:color="auto"/>
            <w:bottom w:val="none" w:sz="0" w:space="0" w:color="auto"/>
            <w:right w:val="none" w:sz="0" w:space="0" w:color="auto"/>
          </w:divBdr>
        </w:div>
        <w:div w:id="2044597673">
          <w:marLeft w:val="274"/>
          <w:marRight w:val="0"/>
          <w:marTop w:val="120"/>
          <w:marBottom w:val="120"/>
          <w:divBdr>
            <w:top w:val="none" w:sz="0" w:space="0" w:color="auto"/>
            <w:left w:val="none" w:sz="0" w:space="0" w:color="auto"/>
            <w:bottom w:val="none" w:sz="0" w:space="0" w:color="auto"/>
            <w:right w:val="none" w:sz="0" w:space="0" w:color="auto"/>
          </w:divBdr>
        </w:div>
        <w:div w:id="816914994">
          <w:marLeft w:val="274"/>
          <w:marRight w:val="0"/>
          <w:marTop w:val="120"/>
          <w:marBottom w:val="12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13" Type="http://schemas.openxmlformats.org/officeDocument/2006/relationships/image" Target="media/image2.png"/><Relationship Id="rId18" Type="http://schemas.openxmlformats.org/officeDocument/2006/relationships/image" Target="media/image7.png"/><Relationship Id="rId26" Type="http://schemas.openxmlformats.org/officeDocument/2006/relationships/image" Target="media/image13.png"/><Relationship Id="rId39" Type="http://schemas.openxmlformats.org/officeDocument/2006/relationships/image" Target="media/image23.png"/><Relationship Id="rId21" Type="http://schemas.openxmlformats.org/officeDocument/2006/relationships/image" Target="media/image9.png"/><Relationship Id="rId34" Type="http://schemas.openxmlformats.org/officeDocument/2006/relationships/image" Target="media/image18.png"/><Relationship Id="rId42" Type="http://schemas.openxmlformats.org/officeDocument/2006/relationships/image" Target="media/image26.png"/><Relationship Id="rId47" Type="http://schemas.openxmlformats.org/officeDocument/2006/relationships/footer" Target="footer1.xml"/><Relationship Id="rId50" Type="http://schemas.openxmlformats.org/officeDocument/2006/relationships/theme" Target="theme/theme1.xml"/><Relationship Id="rId7" Type="http://schemas.openxmlformats.org/officeDocument/2006/relationships/styles" Target="styles.xml"/><Relationship Id="rId2" Type="http://schemas.openxmlformats.org/officeDocument/2006/relationships/customXml" Target="../customXml/item2.xml"/><Relationship Id="rId16" Type="http://schemas.openxmlformats.org/officeDocument/2006/relationships/image" Target="media/image5.svg"/><Relationship Id="rId29" Type="http://schemas.openxmlformats.org/officeDocument/2006/relationships/customXml" Target="ink/ink3.xml"/><Relationship Id="rId11" Type="http://schemas.openxmlformats.org/officeDocument/2006/relationships/endnotes" Target="endnotes.xml"/><Relationship Id="rId24" Type="http://schemas.openxmlformats.org/officeDocument/2006/relationships/image" Target="media/image11.png"/><Relationship Id="rId32" Type="http://schemas.openxmlformats.org/officeDocument/2006/relationships/customXml" Target="ink/ink4.xml"/><Relationship Id="rId37" Type="http://schemas.openxmlformats.org/officeDocument/2006/relationships/image" Target="media/image21.png"/><Relationship Id="rId40" Type="http://schemas.openxmlformats.org/officeDocument/2006/relationships/image" Target="media/image24.png"/><Relationship Id="rId45" Type="http://schemas.openxmlformats.org/officeDocument/2006/relationships/image" Target="media/image29.png"/><Relationship Id="rId5" Type="http://schemas.openxmlformats.org/officeDocument/2006/relationships/customXml" Target="../customXml/item5.xml"/><Relationship Id="rId15" Type="http://schemas.openxmlformats.org/officeDocument/2006/relationships/image" Target="media/image4.png"/><Relationship Id="rId23" Type="http://schemas.openxmlformats.org/officeDocument/2006/relationships/image" Target="media/image10.png"/><Relationship Id="rId28" Type="http://schemas.openxmlformats.org/officeDocument/2006/relationships/image" Target="media/image14.png"/><Relationship Id="rId36" Type="http://schemas.openxmlformats.org/officeDocument/2006/relationships/image" Target="media/image20.png"/><Relationship Id="rId49" Type="http://schemas.openxmlformats.org/officeDocument/2006/relationships/fontTable" Target="fontTable.xml"/><Relationship Id="rId10" Type="http://schemas.openxmlformats.org/officeDocument/2006/relationships/footnotes" Target="footnotes.xml"/><Relationship Id="rId19" Type="http://schemas.openxmlformats.org/officeDocument/2006/relationships/hyperlink" Target="https://192.168.56.101" TargetMode="External"/><Relationship Id="rId31" Type="http://schemas.openxmlformats.org/officeDocument/2006/relationships/image" Target="media/image16.png"/><Relationship Id="rId44" Type="http://schemas.openxmlformats.org/officeDocument/2006/relationships/image" Target="media/image28.png"/><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image" Target="media/image3.svg"/><Relationship Id="rId22" Type="http://schemas.openxmlformats.org/officeDocument/2006/relationships/customXml" Target="ink/ink1.xml"/><Relationship Id="rId27" Type="http://schemas.openxmlformats.org/officeDocument/2006/relationships/customXml" Target="ink/ink2.xml"/><Relationship Id="rId30" Type="http://schemas.openxmlformats.org/officeDocument/2006/relationships/image" Target="media/image15.png"/><Relationship Id="rId35" Type="http://schemas.openxmlformats.org/officeDocument/2006/relationships/image" Target="media/image19.png"/><Relationship Id="rId43" Type="http://schemas.openxmlformats.org/officeDocument/2006/relationships/image" Target="media/image27.png"/><Relationship Id="rId48" Type="http://schemas.openxmlformats.org/officeDocument/2006/relationships/footer" Target="footer2.xml"/><Relationship Id="rId8" Type="http://schemas.openxmlformats.org/officeDocument/2006/relationships/settings" Target="settings.xml"/><Relationship Id="rId3" Type="http://schemas.openxmlformats.org/officeDocument/2006/relationships/customXml" Target="../customXml/item3.xml"/><Relationship Id="rId12" Type="http://schemas.openxmlformats.org/officeDocument/2006/relationships/image" Target="media/image1.jpeg"/><Relationship Id="rId17" Type="http://schemas.openxmlformats.org/officeDocument/2006/relationships/image" Target="media/image6.png"/><Relationship Id="rId25" Type="http://schemas.openxmlformats.org/officeDocument/2006/relationships/image" Target="media/image12.png"/><Relationship Id="rId33" Type="http://schemas.openxmlformats.org/officeDocument/2006/relationships/image" Target="media/image17.png"/><Relationship Id="rId38" Type="http://schemas.openxmlformats.org/officeDocument/2006/relationships/image" Target="media/image22.png"/><Relationship Id="rId46" Type="http://schemas.openxmlformats.org/officeDocument/2006/relationships/header" Target="header1.xml"/><Relationship Id="rId20" Type="http://schemas.openxmlformats.org/officeDocument/2006/relationships/image" Target="media/image8.png"/><Relationship Id="rId41" Type="http://schemas.openxmlformats.org/officeDocument/2006/relationships/image" Target="media/image25.png"/><Relationship Id="rId1" Type="http://schemas.openxmlformats.org/officeDocument/2006/relationships/customXml" Target="../customXml/item1.xml"/><Relationship Id="rId6" Type="http://schemas.openxmlformats.org/officeDocument/2006/relationships/numbering" Target="numbering.xml"/></Relationships>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3-30T03:58:54.270"/>
    </inkml:context>
    <inkml:brush xml:id="br0">
      <inkml:brushProperty name="width" value="0.05" units="cm"/>
      <inkml:brushProperty name="height" value="0.05" units="cm"/>
      <inkml:brushProperty name="color" value="#E71224"/>
    </inkml:brush>
  </inkml:definitions>
  <inkml:trace contextRef="#ctx0" brushRef="#br0">2884 145 24575,'-132'-10'0,"-5"0"0,97 10 0,0 2 0,1-2 0,0-2 0,0-2 0,0-1 0,-40-10 0,4-5 0,-146-19 0,-82 13 0,160 16 0,-320 4 0,259 9 0,46-5 0,-171 5 0,315-2 0,0 0 0,0 1 0,1 1 0,-1 1 0,1 0 0,0 0 0,0 2 0,0-1 0,0 2 0,1-1 0,0 2 0,1 0 0,-1 0 0,2 1 0,-12 11 0,9-6 0,1 0 0,1 1 0,0 1 0,1 0 0,1 0 0,0 1 0,1 0 0,1 0 0,1 1 0,-8 31 0,-56 230 0,67-269 0,1 0 0,0 0 0,0 1 0,1-1 0,1 0 0,0 0 0,0 0 0,1 1 0,0-1 0,1 0 0,0 0 0,0 0 0,6 13 0,-1-7 0,1 0 0,0-1 0,1-1 0,0 1 0,2-1 0,-1-1 0,17 16 0,-10-16 0,1 0 0,0-1 0,1 0 0,0-2 0,1 0 0,36 12 0,-17-9 0,1-2 0,1-2 0,0-2 0,57 3 0,-60-6 0,-9 0 0,-1 2 0,0 1 0,-1 2 0,0 0 0,28 15 0,23 8 0,-58-28 0,1 0 0,-1-1 0,1 0 0,-1-2 0,1-1 0,40-4 0,10 1 0,1374 3 0,-1432-1 0,0-1 0,1 0 0,-1-1 0,0 0 0,0-1 0,-1 0 0,1-1 0,-1-1 0,0 0 0,13-9 0,1-2 0,-1-1 0,0-2 0,28-28 0,-42 33 0,0 0 0,0-1 0,-1 0 0,-1 0 0,-1-1 0,0-1 0,-2 1 0,7-25 0,3-3 0,-10 26 0,-1 0 0,-1 0 0,-1 0 0,0 0 0,-1-25 0,-7-98 0,1 120-105,0 1 0,-1-1 0,-1 1 0,-1 1 0,-1-1 0,-1 1 0,-1 1 0,0 0 0,-2 0 0,0 1 0,-1 0 0,-19-19 0,19 23-6721</inkml:trace>
  <inkml:trace contextRef="#ctx0" brushRef="#br0" timeOffset="7027.13">3819 2218 24575,'-1089'0'0,"1040"2"0,-87 16 0,84-9 0,-73 3 0,-173-13-1365,281 1-5461</inkml:trace>
  <inkml:trace contextRef="#ctx0" brushRef="#br0" timeOffset="8310.25">2233 2034 24575,'-50'46'0,"-58"58"0,104-99 0,0-1 0,0 0 0,0 1 0,1 0 0,0 0 0,0 0 0,0 0 0,-2 8 0,5-11 0,-1 0 0,1 0 0,0 0 0,0 0 0,0 1 0,0-1 0,1 0 0,-1 0 0,0 0 0,1 0 0,0 1 0,-1-1 0,1 0 0,0 0 0,0 0 0,0-1 0,0 1 0,1 0 0,-1 0 0,0 0 0,1-1 0,-1 1 0,1-1 0,0 1 0,1 0 0,125 93 0,-39-33 0,-75-52-455,0 0 0,29 15 0,-23-16-6371</inkml:trace>
  <inkml:trace contextRef="#ctx0" brushRef="#br0" timeOffset="11208.48">4164 1222 24575,'-10'4'0,"-1"0"0,1 0 0,-1-1 0,0 0 0,-1-1 0,-21 1 0,-74-3 0,53-2 0,6 2 0,16-2 0,-1 2 0,1 1 0,0 2 0,0 1 0,-48 13 0,47-9 0,-1-1 0,0-1 0,-39 1 0,-37 5 0,15 0-49,0-5-1,-126-7 1,102-1-1168,98 1-5609</inkml:trace>
  <inkml:trace contextRef="#ctx0" brushRef="#br0" timeOffset="13039.44">2965 1100 24575,'-23'20'0,"-43"30"0,18-14 0,41-30 0,-5 2 0,0 2 0,1 0 0,0 0 0,0 1 0,-15 21 0,24-29 0,0 0 0,0 1 0,0 0 0,1 0 0,0-1 0,-1 1 0,1 0 0,1 0 0,-1 0 0,0 0 0,1 0 0,0 0 0,0 0 0,0 0 0,0 0 0,1 0 0,0 0 0,0 0 0,0 0 0,0 0 0,0 0 0,1 0 0,0-1 0,0 1 0,0-1 0,4 6 0,3 3-18,2-1 0,-1 0 0,1-1 0,1 0-1,0-1 1,0 0 0,1 0 0,27 12 0,1 2-1184,-28-15-5624</inkml:trace>
</inkml:ink>
</file>

<file path=word/ink/ink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3-30T04:06:17.028"/>
    </inkml:context>
    <inkml:brush xml:id="br0">
      <inkml:brushProperty name="width" value="0.05" units="cm"/>
      <inkml:brushProperty name="height" value="0.05" units="cm"/>
      <inkml:brushProperty name="color" value="#E71224"/>
    </inkml:brush>
  </inkml:definitions>
  <inkml:trace contextRef="#ctx0" brushRef="#br0">995 204 24575,'-976'0'-1365,"957"0"-5461</inkml:trace>
  <inkml:trace contextRef="#ctx0" brushRef="#br0" timeOffset="2584.79">119 0 24575,'-9'10'0,"0"1"0,1 0 0,-8 14 0,-17 23 0,31-45 4,-1-1 0,1 1 1,0 0-1,0 0 0,0 0 0,1 0 0,-1 0 0,1 1 0,0-1 0,0 0 0,0 1 0,0-1 0,0 1 1,1-1-1,0 1 0,-1-1 0,1 1 0,1-1 0,-1 1 0,0-1 0,1 1 0,0-1 0,0 1 0,0-1 1,0 0-1,3 7 0,4 2-204,-1 0 1,2 0 0,0 0 0,0-1-1,14 12 1,-18-18-81,10 11-6546</inkml:trace>
  <inkml:trace contextRef="#ctx0" brushRef="#br0" timeOffset="5231.67">4448 427 24575,'-1'2'0,"1"0"0,-1-1 0,1 1 0,-1-1 0,0 1 0,1-1 0,-1 1 0,0-1 0,0 1 0,0-1 0,0 0 0,0 1 0,-1-1 0,1 0 0,0 0 0,-1 0 0,1 0 0,0 0 0,-1 0 0,1-1 0,-1 1 0,0 0 0,1-1 0,-1 1 0,1-1 0,-1 0 0,-2 1 0,-49 7 0,51-8 0,-410 5 0,217-8 0,-268 3-1365,445 0-5461</inkml:trace>
  <inkml:trace contextRef="#ctx0" brushRef="#br0" timeOffset="6538.49">3412 285 24575,'-4'2'0,"-1"0"0,0 0 0,1 1 0,-1-1 0,1 1 0,-1 0 0,1 1 0,-5 4 0,-4 3 0,-25 17 0,25-17 0,0-1 0,-28 15 0,39-24-5,-1 0-1,1 0 1,0 1-1,-1-1 1,1 0-1,0 1 0,0-1 1,0 1-1,0 0 1,0 0-1,0 0 1,1 0-1,-1 0 1,1 0-1,-1 0 1,1 1-1,-2 3 1,3-4 14,0-1 1,0 1-1,0 0 1,0 0-1,0 0 1,0 0-1,0 0 1,1-1-1,-1 1 1,1 0-1,-1 0 1,1-1-1,0 1 1,0 0-1,0-1 1,-1 1-1,2 0 1,1 2-1,7 6-114,0 0 1,0-1-1,1 0 1,1-1-1,14 8 1,-6-3-715,-5-2-6007</inkml:trace>
  <inkml:trace contextRef="#ctx0" brushRef="#br0" timeOffset="41175.87">4306 4532 24575,'-1135'0'-1365,"1116"0"-5461</inkml:trace>
  <inkml:trace contextRef="#ctx0" brushRef="#br0" timeOffset="42386.93">3310 4270 24575,'-1'6'0,"-1"-1"0,0 0 0,0 1 0,-1-1 0,0 0 0,0 0 0,0 0 0,0-1 0,-1 1 0,1-1 0,-6 5 0,-3 5 0,-19 24 0,-1 0 0,-57 48 0,88-85 0,0-1 0,1 1 0,-1-1 0,0 1 0,0-1 0,1 1 0,-1 0 0,0-1 0,1 1 0,-1 0 0,1-1 0,-1 1 0,1 0 0,-1 0 0,1-1 0,0 1 0,-1 0 0,1 0 0,0 0 0,0 0 0,-1-1 0,1 1 0,0 0 0,0 0 0,0 0 0,0 0 0,0 0 0,0 0 0,0 0 0,0-1 0,1 1 0,-1 0 0,0 0 0,1 0 0,-1 0 0,0 0 0,1-1 0,-1 1 0,1 0 0,-1 0 0,1-1 0,-1 1 0,1 0 0,0-1 0,-1 1 0,1-1 0,0 1 0,0-1 0,-1 1 0,1-1 0,0 1 0,1-1 0,8 6 0,1-1 0,-1-1 0,20 5 0,3 3 0,30 18-1365,-50-21-5461</inkml:trace>
  <inkml:trace contextRef="#ctx0" brushRef="#br0" timeOffset="98279.09">5362 7193 24575,'-1667'0'-1365,"1649"0"-5461</inkml:trace>
  <inkml:trace contextRef="#ctx0" brushRef="#br0" timeOffset="99536.99">3900 7012 24575,'-17'1'0,"-1"0"0,0 2 0,1 0 0,-1 1 0,1 0 0,-23 11 0,-99 51 0,80-37 0,54-26 0,0-1 0,0 1 0,1 0 0,-1 0 0,1 0 0,0 0 0,-6 6 0,9-8 0,1-1 0,-1 1 0,1 0 0,0-1 0,-1 1 0,1-1 0,0 1 0,0 0 0,-1-1 0,1 1 0,0 0 0,0-1 0,0 1 0,0-1 0,0 1 0,0 0 0,0-1 0,0 1 0,0 0 0,0-1 0,0 1 0,0 0 0,0-1 0,1 2 0,0-1 0,0 1 0,0-1 0,0 1 0,1-1 0,-1 0 0,0 0 0,1 0 0,-1 0 0,1 0 0,-1 0 0,1 0 0,0 0 0,2 0 0,20 7 15,0 0 0,1-2 1,0-1-1,28 2 0,-34-6-175,0 1 0,0 1 0,0 1-1,0 1 1,-1 0 0,1 2 0,-1 0 0,27 15 0,-31-11-6666</inkml:trace>
  <inkml:trace contextRef="#ctx0" brushRef="#br0" timeOffset="101435.1">5729 5489 24575,'-139'0'0,"-901"-36"0,598 11 0,376 25-1365,48 0-5461</inkml:trace>
  <inkml:trace contextRef="#ctx0" brushRef="#br0" timeOffset="102616.68">4144 5203 24575,'-181'164'0,"161"-147"0,-21 21 0,39-36 0,0 0 0,0 0 0,0 0 0,1 0 0,-1 0 0,1 1 0,-1-1 0,1 0 0,0 1 0,0-1 0,0 1 0,0 0 0,0-1 0,0 5 0,1-5 0,1-1 0,-1 1 0,0-1 0,1 1 0,0-1 0,-1 0 0,1 1 0,0-1 0,-1 0 0,1 1 0,0-1 0,0 0 0,0 0 0,0 0 0,0 0 0,1 0 0,-1 0 0,0 0 0,0 0 0,1 0 0,1 0 0,35 15 0,-24-11 0,198 64-418,-174-59-529,3 2-5879</inkml:trace>
</inkml:ink>
</file>

<file path=word/ink/ink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3-30T04:07:00.797"/>
    </inkml:context>
    <inkml:brush xml:id="br0">
      <inkml:brushProperty name="width" value="0.05" units="cm"/>
      <inkml:brushProperty name="height" value="0.05" units="cm"/>
      <inkml:brushProperty name="color" value="#E71224"/>
    </inkml:brush>
  </inkml:definitions>
  <inkml:trace contextRef="#ctx0" brushRef="#br0">223 20 24575,'0'0'-8191</inkml:trace>
  <inkml:trace contextRef="#ctx0" brushRef="#br0" timeOffset="512.25">1 0 24575,'0'0'-8191</inkml:trace>
</inkml:ink>
</file>

<file path=word/ink/ink4.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3-30T04:08:01.278"/>
    </inkml:context>
    <inkml:brush xml:id="br0">
      <inkml:brushProperty name="width" value="0.05" units="cm"/>
      <inkml:brushProperty name="height" value="0.05" units="cm"/>
      <inkml:brushProperty name="color" value="#E71224"/>
    </inkml:brush>
  </inkml:definitions>
  <inkml:trace contextRef="#ctx0" brushRef="#br0">0 1 24575,'0'0'-8191</inkml:trace>
</inkml:ink>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overPageProperties xmlns="http://schemas.microsoft.com/office/2006/coverPageProps">
  <PublishDate>2009-04-07T00:00:00</PublishDate>
  <Abstract/>
  <CompanyAddress>Coventry University</CompanyAddress>
  <CompanyPhone>Priory Street</CompanyPhone>
  <CompanyFax>Coventry CV1 5FB</CompanyFax>
  <CompanyEmail/>
</CoverPageProperties>
</file>

<file path=customXml/item2.xml><?xml version="1.0" encoding="utf-8"?>
<ct:contentTypeSchema xmlns:ct="http://schemas.microsoft.com/office/2006/metadata/contentType" xmlns:ma="http://schemas.microsoft.com/office/2006/metadata/properties/metaAttributes" ct:_="" ma:_="" ma:contentTypeName="Document" ma:contentTypeID="0x01010056E7CA236AE83B4C8AACB9AE9F32993B" ma:contentTypeVersion="12" ma:contentTypeDescription="Create a new document." ma:contentTypeScope="" ma:versionID="306ca519e0234e55f0db5327c9abd10d">
  <xsd:schema xmlns:xsd="http://www.w3.org/2001/XMLSchema" xmlns:xs="http://www.w3.org/2001/XMLSchema" xmlns:p="http://schemas.microsoft.com/office/2006/metadata/properties" xmlns:ns3="9902240c-f584-4322-946e-7b0be23bca91" xmlns:ns4="d2ec016d-25cf-4c07-aa6b-c53e267faa6f" targetNamespace="http://schemas.microsoft.com/office/2006/metadata/properties" ma:root="true" ma:fieldsID="aab3a6059c4a725442d881e109f899a3" ns3:_="" ns4:_="">
    <xsd:import namespace="9902240c-f584-4322-946e-7b0be23bca91"/>
    <xsd:import namespace="d2ec016d-25cf-4c07-aa6b-c53e267faa6f"/>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OCR" minOccurs="0"/>
                <xsd:element ref="ns3:MediaServiceGenerationTime" minOccurs="0"/>
                <xsd:element ref="ns3:MediaServiceEventHashCode" minOccurs="0"/>
                <xsd:element ref="ns3:MediaServiceAutoKeyPoints" minOccurs="0"/>
                <xsd:element ref="ns3:MediaServiceKeyPoints" minOccurs="0"/>
                <xsd:element ref="ns3:MediaServiceDateTaken"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902240c-f584-4322-946e-7b0be23bca9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d2ec016d-25cf-4c07-aa6b-c53e267faa6f"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element name="SharingHintHash" ma:index="19"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5.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1C768DB4-E0DB-40E1-A2EB-B4307D726EE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902240c-f584-4322-946e-7b0be23bca91"/>
    <ds:schemaRef ds:uri="d2ec016d-25cf-4c07-aa6b-c53e267faa6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13A5231E-B5F8-45BD-9F21-FF3386190DD8}">
  <ds:schemaRefs>
    <ds:schemaRef ds:uri="http://schemas.microsoft.com/sharepoint/v3/contenttype/forms"/>
  </ds:schemaRefs>
</ds:datastoreItem>
</file>

<file path=customXml/itemProps4.xml><?xml version="1.0" encoding="utf-8"?>
<ds:datastoreItem xmlns:ds="http://schemas.openxmlformats.org/officeDocument/2006/customXml" ds:itemID="{EEAE59AB-C392-4EA6-9B66-8E85ECB9965A}">
  <ds:schemaRefs>
    <ds:schemaRef ds:uri="http://schemas.microsoft.com/office/2006/metadata/properties"/>
    <ds:schemaRef ds:uri="http://schemas.microsoft.com/office/infopath/2007/PartnerControls"/>
  </ds:schemaRefs>
</ds:datastoreItem>
</file>

<file path=customXml/itemProps5.xml><?xml version="1.0" encoding="utf-8"?>
<ds:datastoreItem xmlns:ds="http://schemas.openxmlformats.org/officeDocument/2006/customXml" ds:itemID="{10D2EE51-9CD7-4DEC-83B9-D42C848AE38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13</Pages>
  <Words>2674</Words>
  <Characters>15242</Characters>
  <Application>Microsoft Office Word</Application>
  <DocSecurity>0</DocSecurity>
  <Lines>127</Lines>
  <Paragraphs>35</Paragraphs>
  <ScaleCrop>false</ScaleCrop>
  <HeadingPairs>
    <vt:vector size="2" baseType="variant">
      <vt:variant>
        <vt:lpstr>Title</vt:lpstr>
      </vt:variant>
      <vt:variant>
        <vt:i4>1</vt:i4>
      </vt:variant>
    </vt:vector>
  </HeadingPairs>
  <TitlesOfParts>
    <vt:vector size="1" baseType="lpstr">
      <vt:lpstr/>
    </vt:vector>
  </TitlesOfParts>
  <Company>Engineering and Computing</Company>
  <LinksUpToDate>false</LinksUpToDate>
  <CharactersWithSpaces>17881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Module Leader: Carlene Campbell</dc:creator>
  <cp:lastModifiedBy>Nitheesh Kaliyamurthy</cp:lastModifiedBy>
  <cp:revision>4</cp:revision>
  <cp:lastPrinted>2013-02-05T09:07:00Z</cp:lastPrinted>
  <dcterms:created xsi:type="dcterms:W3CDTF">2023-03-30T04:42:00Z</dcterms:created>
  <dcterms:modified xsi:type="dcterms:W3CDTF">2023-03-30T04:44:00Z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0x01010056E7CA236AE83B4C8AACB9AE9F32993B</vt:lpwstr>
  </property>
</Properties>
</file>