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5623524" w:displacedByCustomXml="next"/>
    <w:bookmarkEnd w:id="0" w:displacedByCustomXml="next"/>
    <w:sdt>
      <w:sdtPr>
        <w:rPr>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Pr="00106C7A" w:rsidRDefault="001F51DA" w:rsidP="00D61394">
          <w:pPr>
            <w:pStyle w:val="NoSpacing"/>
            <w:jc w:val="both"/>
            <w:rPr>
              <w:lang w:val="en-GB"/>
            </w:rPr>
          </w:pPr>
          <w:r w:rsidRPr="00106C7A">
            <w:rPr>
              <w:noProof/>
              <w:lang w:val="en-GB"/>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3-26T00:00:00Z">
                                      <w:dateFormat w:val="M/d/yyyy"/>
                                      <w:lid w:val="en-US"/>
                                      <w:storeMappedDataAs w:val="dateTime"/>
                                      <w:calendar w:val="gregorian"/>
                                    </w:date>
                                  </w:sdtPr>
                                  <w:sdtEndPr/>
                                  <w:sdtContent>
                                    <w:p w14:paraId="306175E1" w14:textId="0CBAEB28" w:rsidR="001F51DA" w:rsidRPr="00106C7A" w:rsidRDefault="00E16404">
                                      <w:pPr>
                                        <w:pStyle w:val="NoSpacing"/>
                                        <w:jc w:val="right"/>
                                        <w:rPr>
                                          <w:color w:val="FFFFFF" w:themeColor="background1"/>
                                          <w:sz w:val="28"/>
                                          <w:szCs w:val="28"/>
                                          <w:lang w:val="en-GB"/>
                                        </w:rPr>
                                      </w:pPr>
                                      <w:r>
                                        <w:rPr>
                                          <w:color w:val="FFFFFF" w:themeColor="background1"/>
                                          <w:sz w:val="28"/>
                                          <w:szCs w:val="28"/>
                                        </w:rPr>
                                        <w:t>3/26/2026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e7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Nqnu7F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3-26T00:00:00Z">
                                <w:dateFormat w:val="M/d/yyyy"/>
                                <w:lid w:val="en-US"/>
                                <w:storeMappedDataAs w:val="dateTime"/>
                                <w:calendar w:val="gregorian"/>
                              </w:date>
                            </w:sdtPr>
                            <w:sdtEndPr/>
                            <w:sdtContent>
                              <w:p w14:paraId="306175E1" w14:textId="0CBAEB28" w:rsidR="001F51DA" w:rsidRPr="00106C7A" w:rsidRDefault="00E16404">
                                <w:pPr>
                                  <w:pStyle w:val="NoSpacing"/>
                                  <w:jc w:val="right"/>
                                  <w:rPr>
                                    <w:color w:val="FFFFFF" w:themeColor="background1"/>
                                    <w:sz w:val="28"/>
                                    <w:szCs w:val="28"/>
                                    <w:lang w:val="en-GB"/>
                                  </w:rPr>
                                </w:pPr>
                                <w:r>
                                  <w:rPr>
                                    <w:color w:val="FFFFFF" w:themeColor="background1"/>
                                    <w:sz w:val="28"/>
                                    <w:szCs w:val="28"/>
                                  </w:rPr>
                                  <w:t>3/26/2026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06C7A">
            <w:rPr>
              <w:noProof/>
              <w:lang w:val="en-GB"/>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37D3B4F" w:rsidR="001F51DA" w:rsidRPr="00106C7A" w:rsidRDefault="00F3031E">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106C7A">
                                      <w:rPr>
                                        <w:rFonts w:asciiTheme="majorHAnsi" w:eastAsiaTheme="majorEastAsia" w:hAnsiTheme="majorHAnsi" w:cstheme="majorBidi"/>
                                        <w:color w:val="262626" w:themeColor="text1" w:themeTint="D9"/>
                                        <w:sz w:val="72"/>
                                        <w:szCs w:val="72"/>
                                        <w:lang w:val="en-GB"/>
                                      </w:rPr>
                                      <w:t>Assessment</w:t>
                                    </w:r>
                                    <w:r w:rsidR="00B13A55">
                                      <w:rPr>
                                        <w:rFonts w:asciiTheme="majorHAnsi" w:eastAsiaTheme="majorEastAsia" w:hAnsiTheme="majorHAnsi" w:cstheme="majorBidi"/>
                                        <w:color w:val="262626" w:themeColor="text1" w:themeTint="D9"/>
                                        <w:sz w:val="72"/>
                                        <w:szCs w:val="72"/>
                                        <w:lang w:val="en-GB"/>
                                      </w:rPr>
                                      <w:t xml:space="preserve"> 1</w:t>
                                    </w:r>
                                    <w:r w:rsidR="00050482">
                                      <w:rPr>
                                        <w:rFonts w:asciiTheme="majorHAnsi" w:eastAsiaTheme="majorEastAsia" w:hAnsiTheme="majorHAnsi" w:cstheme="majorBidi"/>
                                        <w:color w:val="262626" w:themeColor="text1" w:themeTint="D9"/>
                                        <w:sz w:val="72"/>
                                        <w:szCs w:val="72"/>
                                        <w:lang w:val="en-GB"/>
                                      </w:rPr>
                                      <w:t>:</w:t>
                                    </w:r>
                                  </w:sdtContent>
                                </w:sdt>
                              </w:p>
                              <w:p w14:paraId="4E20A66F" w14:textId="5AE5CA8D" w:rsidR="001F51DA" w:rsidRPr="00B13A55" w:rsidRDefault="00B13A55" w:rsidP="00B13A55">
                                <w:pPr>
                                  <w:spacing w:before="120"/>
                                  <w:rPr>
                                    <w:rFonts w:ascii="Calibri" w:hAnsi="Calibri" w:cs="Calibri"/>
                                    <w:b/>
                                    <w:bCs/>
                                    <w:color w:val="0B769F" w:themeColor="accent4" w:themeShade="BF"/>
                                    <w:sz w:val="32"/>
                                    <w:szCs w:val="32"/>
                                  </w:rPr>
                                </w:pPr>
                                <w:sdt>
                                  <w:sdtPr>
                                    <w:rPr>
                                      <w:rFonts w:ascii="Calibri" w:hAnsi="Calibri" w:cs="Calibri"/>
                                      <w:b/>
                                      <w:bCs/>
                                      <w:color w:val="0B769F" w:themeColor="accent4" w:themeShade="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13A55">
                                      <w:rPr>
                                        <w:rFonts w:ascii="Calibri" w:hAnsi="Calibri" w:cs="Calibri"/>
                                        <w:b/>
                                        <w:bCs/>
                                        <w:color w:val="0B769F" w:themeColor="accent4" w:themeShade="BF"/>
                                        <w:sz w:val="32"/>
                                        <w:szCs w:val="32"/>
                                      </w:rPr>
                                      <w:t>Website</w:t>
                                    </w:r>
                                    <w:r w:rsidRPr="00B13A55">
                                      <w:rPr>
                                        <w:rFonts w:ascii="Calibri" w:hAnsi="Calibri" w:cs="Calibri"/>
                                        <w:b/>
                                        <w:bCs/>
                                        <w:color w:val="0B769F" w:themeColor="accent4" w:themeShade="BF"/>
                                        <w:sz w:val="32"/>
                                        <w:szCs w:val="32"/>
                                      </w:rPr>
                                      <w:t xml:space="preserve"> </w:t>
                                    </w:r>
                                    <w:r w:rsidRPr="00B13A55">
                                      <w:rPr>
                                        <w:rFonts w:ascii="Calibri" w:hAnsi="Calibri" w:cs="Calibri"/>
                                        <w:b/>
                                        <w:bCs/>
                                        <w:color w:val="0B769F" w:themeColor="accent4" w:themeShade="BF"/>
                                        <w:sz w:val="32"/>
                                        <w:szCs w:val="32"/>
                                      </w:rPr>
                                      <w:t>Redesign for Online</w:t>
                                    </w:r>
                                    <w:r w:rsidRPr="00B13A55">
                                      <w:rPr>
                                        <w:rFonts w:ascii="Calibri" w:hAnsi="Calibri" w:cs="Calibri"/>
                                        <w:b/>
                                        <w:bCs/>
                                        <w:color w:val="0B769F" w:themeColor="accent4" w:themeShade="BF"/>
                                        <w:sz w:val="32"/>
                                        <w:szCs w:val="32"/>
                                      </w:rPr>
                                      <w:t xml:space="preserve"> </w:t>
                                    </w:r>
                                    <w:r w:rsidRPr="00B13A55">
                                      <w:rPr>
                                        <w:rFonts w:ascii="Calibri" w:hAnsi="Calibri" w:cs="Calibri"/>
                                        <w:b/>
                                        <w:bCs/>
                                        <w:color w:val="0B769F" w:themeColor="accent4" w:themeShade="BF"/>
                                        <w:sz w:val="32"/>
                                        <w:szCs w:val="32"/>
                                      </w:rPr>
                                      <w:t>Business Presence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NmHrBl1AgAAWgUAAA4AAAAAAAAAAAAA&#10;AAAALgIAAGRycy9lMm9Eb2MueG1sUEsBAi0AFAAGAAgAAAAhAMjPqBXYAAAABQEAAA8AAAAAAAAA&#10;AAAAAAAAzwQAAGRycy9kb3ducmV2LnhtbFBLBQYAAAAABAAEAPMAAADUBQAAAAA=&#10;" filled="f" stroked="f" strokeweight=".5pt">
                    <v:textbox style="mso-fit-shape-to-text:t" inset="0,0,0,0">
                      <w:txbxContent>
                        <w:p w14:paraId="115A3E9C" w14:textId="137D3B4F" w:rsidR="001F51DA" w:rsidRPr="00106C7A" w:rsidRDefault="00F3031E">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106C7A">
                                <w:rPr>
                                  <w:rFonts w:asciiTheme="majorHAnsi" w:eastAsiaTheme="majorEastAsia" w:hAnsiTheme="majorHAnsi" w:cstheme="majorBidi"/>
                                  <w:color w:val="262626" w:themeColor="text1" w:themeTint="D9"/>
                                  <w:sz w:val="72"/>
                                  <w:szCs w:val="72"/>
                                  <w:lang w:val="en-GB"/>
                                </w:rPr>
                                <w:t>Assessment</w:t>
                              </w:r>
                              <w:r w:rsidR="00B13A55">
                                <w:rPr>
                                  <w:rFonts w:asciiTheme="majorHAnsi" w:eastAsiaTheme="majorEastAsia" w:hAnsiTheme="majorHAnsi" w:cstheme="majorBidi"/>
                                  <w:color w:val="262626" w:themeColor="text1" w:themeTint="D9"/>
                                  <w:sz w:val="72"/>
                                  <w:szCs w:val="72"/>
                                  <w:lang w:val="en-GB"/>
                                </w:rPr>
                                <w:t xml:space="preserve"> 1</w:t>
                              </w:r>
                              <w:r w:rsidR="00050482">
                                <w:rPr>
                                  <w:rFonts w:asciiTheme="majorHAnsi" w:eastAsiaTheme="majorEastAsia" w:hAnsiTheme="majorHAnsi" w:cstheme="majorBidi"/>
                                  <w:color w:val="262626" w:themeColor="text1" w:themeTint="D9"/>
                                  <w:sz w:val="72"/>
                                  <w:szCs w:val="72"/>
                                  <w:lang w:val="en-GB"/>
                                </w:rPr>
                                <w:t>:</w:t>
                              </w:r>
                            </w:sdtContent>
                          </w:sdt>
                        </w:p>
                        <w:p w14:paraId="4E20A66F" w14:textId="5AE5CA8D" w:rsidR="001F51DA" w:rsidRPr="00B13A55" w:rsidRDefault="00B13A55" w:rsidP="00B13A55">
                          <w:pPr>
                            <w:spacing w:before="120"/>
                            <w:rPr>
                              <w:rFonts w:ascii="Calibri" w:hAnsi="Calibri" w:cs="Calibri"/>
                              <w:b/>
                              <w:bCs/>
                              <w:color w:val="0B769F" w:themeColor="accent4" w:themeShade="BF"/>
                              <w:sz w:val="32"/>
                              <w:szCs w:val="32"/>
                            </w:rPr>
                          </w:pPr>
                          <w:sdt>
                            <w:sdtPr>
                              <w:rPr>
                                <w:rFonts w:ascii="Calibri" w:hAnsi="Calibri" w:cs="Calibri"/>
                                <w:b/>
                                <w:bCs/>
                                <w:color w:val="0B769F" w:themeColor="accent4" w:themeShade="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13A55">
                                <w:rPr>
                                  <w:rFonts w:ascii="Calibri" w:hAnsi="Calibri" w:cs="Calibri"/>
                                  <w:b/>
                                  <w:bCs/>
                                  <w:color w:val="0B769F" w:themeColor="accent4" w:themeShade="BF"/>
                                  <w:sz w:val="32"/>
                                  <w:szCs w:val="32"/>
                                </w:rPr>
                                <w:t>Website</w:t>
                              </w:r>
                              <w:r w:rsidRPr="00B13A55">
                                <w:rPr>
                                  <w:rFonts w:ascii="Calibri" w:hAnsi="Calibri" w:cs="Calibri"/>
                                  <w:b/>
                                  <w:bCs/>
                                  <w:color w:val="0B769F" w:themeColor="accent4" w:themeShade="BF"/>
                                  <w:sz w:val="32"/>
                                  <w:szCs w:val="32"/>
                                </w:rPr>
                                <w:t xml:space="preserve"> </w:t>
                              </w:r>
                              <w:r w:rsidRPr="00B13A55">
                                <w:rPr>
                                  <w:rFonts w:ascii="Calibri" w:hAnsi="Calibri" w:cs="Calibri"/>
                                  <w:b/>
                                  <w:bCs/>
                                  <w:color w:val="0B769F" w:themeColor="accent4" w:themeShade="BF"/>
                                  <w:sz w:val="32"/>
                                  <w:szCs w:val="32"/>
                                </w:rPr>
                                <w:t>Redesign for Online</w:t>
                              </w:r>
                              <w:r w:rsidRPr="00B13A55">
                                <w:rPr>
                                  <w:rFonts w:ascii="Calibri" w:hAnsi="Calibri" w:cs="Calibri"/>
                                  <w:b/>
                                  <w:bCs/>
                                  <w:color w:val="0B769F" w:themeColor="accent4" w:themeShade="BF"/>
                                  <w:sz w:val="32"/>
                                  <w:szCs w:val="32"/>
                                </w:rPr>
                                <w:t xml:space="preserve"> </w:t>
                              </w:r>
                              <w:r w:rsidRPr="00B13A55">
                                <w:rPr>
                                  <w:rFonts w:ascii="Calibri" w:hAnsi="Calibri" w:cs="Calibri"/>
                                  <w:b/>
                                  <w:bCs/>
                                  <w:color w:val="0B769F" w:themeColor="accent4" w:themeShade="BF"/>
                                  <w:sz w:val="32"/>
                                  <w:szCs w:val="32"/>
                                </w:rPr>
                                <w:t>Business Presence</w:t>
                              </w:r>
                            </w:sdtContent>
                          </w:sdt>
                        </w:p>
                      </w:txbxContent>
                    </v:textbox>
                    <w10:wrap anchorx="page" anchory="page"/>
                  </v:shape>
                </w:pict>
              </mc:Fallback>
            </mc:AlternateContent>
          </w:r>
        </w:p>
        <w:p w14:paraId="50B58357" w14:textId="2F52EB41" w:rsidR="001F51DA" w:rsidRPr="00106C7A" w:rsidRDefault="005065E3" w:rsidP="00D61394">
          <w:pPr>
            <w:jc w:val="both"/>
          </w:pPr>
          <w:r w:rsidRPr="00106C7A">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Pr="00106C7A" w:rsidRDefault="00FA16E8" w:rsidP="00FA16E8">
                                <w:pPr>
                                  <w:pStyle w:val="NormalWeb"/>
                                </w:pPr>
                                <w:r w:rsidRPr="00106C7A">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Pr="00106C7A"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">
                    <v:textbox>
                      <w:txbxContent>
                        <w:p w14:paraId="059A3734" w14:textId="32CAEB2D" w:rsidR="00FA16E8" w:rsidRPr="00106C7A" w:rsidRDefault="00FA16E8" w:rsidP="00FA16E8">
                          <w:pPr>
                            <w:pStyle w:val="NormalWeb"/>
                          </w:pPr>
                          <w:r w:rsidRPr="00106C7A">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Pr="00106C7A" w:rsidRDefault="005065E3"/>
                      </w:txbxContent>
                    </v:textbox>
                    <w10:wrap type="square"/>
                  </v:shape>
                </w:pict>
              </mc:Fallback>
            </mc:AlternateContent>
          </w:r>
          <w:r w:rsidR="001F51DA" w:rsidRPr="00106C7A">
            <w:rPr>
              <w:noProof/>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29CF9A40" w:rsidR="001F51DA" w:rsidRPr="00106C7A" w:rsidRDefault="00F3031E">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sidRPr="00106C7A">
                                      <w:rPr>
                                        <w:color w:val="156082" w:themeColor="accent1"/>
                                        <w:sz w:val="26"/>
                                        <w:szCs w:val="26"/>
                                        <w:lang w:val="en-GB"/>
                                      </w:rPr>
                                      <w:t>Student Name:</w:t>
                                    </w:r>
                                    <w:r w:rsidR="00775E03" w:rsidRPr="00106C7A">
                                      <w:rPr>
                                        <w:color w:val="156082" w:themeColor="accent1"/>
                                        <w:sz w:val="26"/>
                                        <w:szCs w:val="26"/>
                                        <w:lang w:val="en-GB"/>
                                      </w:rPr>
                                      <w:t xml:space="preserve"> Glib Lomakin</w:t>
                                    </w:r>
                                  </w:sdtContent>
                                </w:sdt>
                              </w:p>
                              <w:p w14:paraId="3014ABB9" w14:textId="04E5877A" w:rsidR="001F51DA" w:rsidRPr="00106C7A" w:rsidRDefault="00F3031E">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106C7A">
                                      <w:rPr>
                                        <w:caps/>
                                        <w:color w:val="595959" w:themeColor="text1" w:themeTint="A6"/>
                                        <w:sz w:val="20"/>
                                        <w:szCs w:val="20"/>
                                        <w:lang w:val="en-GB"/>
                                      </w:rPr>
                                      <w:t>Student ID:</w:t>
                                    </w:r>
                                  </w:sdtContent>
                                </w:sdt>
                                <w:r w:rsidR="00D20C92" w:rsidRPr="00106C7A">
                                  <w:rPr>
                                    <w:caps/>
                                    <w:color w:val="595959" w:themeColor="text1" w:themeTint="A6"/>
                                    <w:sz w:val="20"/>
                                    <w:szCs w:val="20"/>
                                    <w:lang w:val="en-GB"/>
                                  </w:rPr>
                                  <w:t xml:space="preserve"> 2327205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" filled="f" stroked="f" strokeweight=".5pt">
                    <v:textbox style="mso-fit-shape-to-text:t" inset="0,0,0,0">
                      <w:txbxContent>
                        <w:p w14:paraId="2006631A" w14:textId="29CF9A40" w:rsidR="001F51DA" w:rsidRPr="00106C7A" w:rsidRDefault="00F3031E">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sidRPr="00106C7A">
                                <w:rPr>
                                  <w:color w:val="156082" w:themeColor="accent1"/>
                                  <w:sz w:val="26"/>
                                  <w:szCs w:val="26"/>
                                  <w:lang w:val="en-GB"/>
                                </w:rPr>
                                <w:t>Student Name:</w:t>
                              </w:r>
                              <w:r w:rsidR="00775E03" w:rsidRPr="00106C7A">
                                <w:rPr>
                                  <w:color w:val="156082" w:themeColor="accent1"/>
                                  <w:sz w:val="26"/>
                                  <w:szCs w:val="26"/>
                                  <w:lang w:val="en-GB"/>
                                </w:rPr>
                                <w:t xml:space="preserve"> Glib Lomakin</w:t>
                              </w:r>
                            </w:sdtContent>
                          </w:sdt>
                        </w:p>
                        <w:p w14:paraId="3014ABB9" w14:textId="04E5877A" w:rsidR="001F51DA" w:rsidRPr="00106C7A" w:rsidRDefault="00F3031E">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106C7A">
                                <w:rPr>
                                  <w:caps/>
                                  <w:color w:val="595959" w:themeColor="text1" w:themeTint="A6"/>
                                  <w:sz w:val="20"/>
                                  <w:szCs w:val="20"/>
                                  <w:lang w:val="en-GB"/>
                                </w:rPr>
                                <w:t>Student ID:</w:t>
                              </w:r>
                            </w:sdtContent>
                          </w:sdt>
                          <w:r w:rsidR="00D20C92" w:rsidRPr="00106C7A">
                            <w:rPr>
                              <w:caps/>
                              <w:color w:val="595959" w:themeColor="text1" w:themeTint="A6"/>
                              <w:sz w:val="20"/>
                              <w:szCs w:val="20"/>
                              <w:lang w:val="en-GB"/>
                            </w:rPr>
                            <w:t xml:space="preserve"> 2327205</w:t>
                          </w:r>
                        </w:p>
                      </w:txbxContent>
                    </v:textbox>
                    <w10:wrap anchorx="page" anchory="page"/>
                  </v:shape>
                </w:pict>
              </mc:Fallback>
            </mc:AlternateContent>
          </w:r>
          <w:r w:rsidR="001F51DA" w:rsidRPr="00106C7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106C7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AF5CEB2" w:rsidR="001F51DA" w:rsidRPr="00106C7A" w:rsidRDefault="001F51DA">
                                  <w:pPr>
                                    <w:rPr>
                                      <w:caps/>
                                      <w:color w:val="156082" w:themeColor="accent1"/>
                                      <w:sz w:val="26"/>
                                      <w:szCs w:val="26"/>
                                    </w:rPr>
                                  </w:pPr>
                                  <w:r w:rsidRPr="00106C7A">
                                    <w:rPr>
                                      <w:caps/>
                                      <w:color w:val="156082" w:themeColor="accent1"/>
                                      <w:sz w:val="26"/>
                                      <w:szCs w:val="26"/>
                                    </w:rPr>
                                    <w:t xml:space="preserve">Module NaMe: </w:t>
                                  </w:r>
                                  <w:r w:rsidR="001C12E9">
                                    <w:rPr>
                                      <w:caps/>
                                      <w:color w:val="156082" w:themeColor="accent1"/>
                                      <w:sz w:val="26"/>
                                      <w:szCs w:val="26"/>
                                    </w:rPr>
                                    <w:t>Business and web management</w:t>
                                  </w:r>
                                </w:p>
                                <w:p w14:paraId="09852EBF" w14:textId="5049351B" w:rsidR="001F51DA" w:rsidRPr="00106C7A" w:rsidRDefault="001F51DA">
                                  <w:pPr>
                                    <w:rPr>
                                      <w:caps/>
                                      <w:color w:val="156082" w:themeColor="accent1"/>
                                      <w:sz w:val="26"/>
                                      <w:szCs w:val="26"/>
                                    </w:rPr>
                                  </w:pPr>
                                  <w:r w:rsidRPr="00106C7A">
                                    <w:rPr>
                                      <w:caps/>
                                      <w:color w:val="156082" w:themeColor="accent1"/>
                                      <w:sz w:val="26"/>
                                      <w:szCs w:val="26"/>
                                    </w:rPr>
                                    <w:t xml:space="preserve">Module Code: ACCA </w:t>
                                  </w:r>
                                  <w:r w:rsidR="00B13A55">
                                    <w:rPr>
                                      <w:caps/>
                                      <w:color w:val="156082" w:themeColor="accent1"/>
                                      <w:sz w:val="26"/>
                                      <w:szCs w:val="26"/>
                                    </w:rPr>
                                    <w:t>50</w:t>
                                  </w:r>
                                  <w:r w:rsidR="00B4420B">
                                    <w:rPr>
                                      <w:caps/>
                                      <w:color w:val="156082" w:themeColor="accent1"/>
                                      <w:sz w:val="26"/>
                                      <w:szCs w:val="26"/>
                                    </w:rPr>
                                    <w:t>19</w:t>
                                  </w:r>
                                </w:p>
                                <w:p w14:paraId="3839910C" w14:textId="6A68C3EB" w:rsidR="001F51DA" w:rsidRPr="00106C7A" w:rsidRDefault="001F51DA">
                                  <w:pPr>
                                    <w:rPr>
                                      <w:caps/>
                                      <w:color w:val="156082" w:themeColor="accent1"/>
                                      <w:sz w:val="26"/>
                                      <w:szCs w:val="26"/>
                                    </w:rPr>
                                  </w:pPr>
                                  <w:r w:rsidRPr="00106C7A">
                                    <w:rPr>
                                      <w:caps/>
                                      <w:color w:val="156082" w:themeColor="accent1"/>
                                      <w:sz w:val="26"/>
                                      <w:szCs w:val="26"/>
                                    </w:rPr>
                                    <w:t xml:space="preserve">Lecturer: </w:t>
                                  </w:r>
                                  <w:r w:rsidR="00B13A55">
                                    <w:rPr>
                                      <w:caps/>
                                      <w:color w:val="156082" w:themeColor="accent1"/>
                                      <w:sz w:val="26"/>
                                      <w:szCs w:val="26"/>
                                    </w:rPr>
                                    <w:t>DR MOBOLANLE BELLO</w:t>
                                  </w:r>
                                </w:p>
                                <w:p w14:paraId="29B29B0B" w14:textId="0EF86771" w:rsidR="001F51DA" w:rsidRPr="00106C7A" w:rsidRDefault="001F51DA">
                                  <w:pPr>
                                    <w:rPr>
                                      <w:caps/>
                                      <w:color w:val="156082" w:themeColor="accent1"/>
                                      <w:sz w:val="26"/>
                                      <w:szCs w:val="26"/>
                                    </w:rPr>
                                  </w:pPr>
                                  <w:r w:rsidRPr="00106C7A">
                                    <w:rPr>
                                      <w:caps/>
                                      <w:color w:val="156082" w:themeColor="accent1"/>
                                      <w:sz w:val="26"/>
                                      <w:szCs w:val="26"/>
                                    </w:rPr>
                                    <w:t>Trinity saint david University of Wales (London Campus)</w:t>
                                  </w:r>
                                </w:p>
                                <w:p w14:paraId="6C6DE78E" w14:textId="77777777" w:rsidR="001F51DA" w:rsidRPr="00106C7A" w:rsidRDefault="001F51DA">
                                  <w:pPr>
                                    <w:rPr>
                                      <w:caps/>
                                      <w:color w:val="156082" w:themeColor="accent1"/>
                                      <w:sz w:val="26"/>
                                      <w:szCs w:val="26"/>
                                    </w:rPr>
                                  </w:pPr>
                                </w:p>
                                <w:p w14:paraId="2AC4EF4D" w14:textId="77777777" w:rsidR="001F51DA" w:rsidRPr="00106C7A" w:rsidRDefault="001F51DA">
                                  <w:pPr>
                                    <w:rPr>
                                      <w:caps/>
                                      <w:color w:val="156082" w:themeColor="accent1"/>
                                      <w:sz w:val="26"/>
                                      <w:szCs w:val="26"/>
                                    </w:rPr>
                                  </w:pPr>
                                </w:p>
                                <w:p w14:paraId="5C25B739" w14:textId="77777777" w:rsidR="001F51DA" w:rsidRPr="00106C7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Pr="00106C7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AF5CEB2" w:rsidR="001F51DA" w:rsidRPr="00106C7A" w:rsidRDefault="001F51DA">
                            <w:pPr>
                              <w:rPr>
                                <w:caps/>
                                <w:color w:val="156082" w:themeColor="accent1"/>
                                <w:sz w:val="26"/>
                                <w:szCs w:val="26"/>
                              </w:rPr>
                            </w:pPr>
                            <w:r w:rsidRPr="00106C7A">
                              <w:rPr>
                                <w:caps/>
                                <w:color w:val="156082" w:themeColor="accent1"/>
                                <w:sz w:val="26"/>
                                <w:szCs w:val="26"/>
                              </w:rPr>
                              <w:t xml:space="preserve">Module NaMe: </w:t>
                            </w:r>
                            <w:r w:rsidR="001C12E9">
                              <w:rPr>
                                <w:caps/>
                                <w:color w:val="156082" w:themeColor="accent1"/>
                                <w:sz w:val="26"/>
                                <w:szCs w:val="26"/>
                              </w:rPr>
                              <w:t>Business and web management</w:t>
                            </w:r>
                          </w:p>
                          <w:p w14:paraId="09852EBF" w14:textId="5049351B" w:rsidR="001F51DA" w:rsidRPr="00106C7A" w:rsidRDefault="001F51DA">
                            <w:pPr>
                              <w:rPr>
                                <w:caps/>
                                <w:color w:val="156082" w:themeColor="accent1"/>
                                <w:sz w:val="26"/>
                                <w:szCs w:val="26"/>
                              </w:rPr>
                            </w:pPr>
                            <w:r w:rsidRPr="00106C7A">
                              <w:rPr>
                                <w:caps/>
                                <w:color w:val="156082" w:themeColor="accent1"/>
                                <w:sz w:val="26"/>
                                <w:szCs w:val="26"/>
                              </w:rPr>
                              <w:t xml:space="preserve">Module Code: ACCA </w:t>
                            </w:r>
                            <w:r w:rsidR="00B13A55">
                              <w:rPr>
                                <w:caps/>
                                <w:color w:val="156082" w:themeColor="accent1"/>
                                <w:sz w:val="26"/>
                                <w:szCs w:val="26"/>
                              </w:rPr>
                              <w:t>50</w:t>
                            </w:r>
                            <w:r w:rsidR="00B4420B">
                              <w:rPr>
                                <w:caps/>
                                <w:color w:val="156082" w:themeColor="accent1"/>
                                <w:sz w:val="26"/>
                                <w:szCs w:val="26"/>
                              </w:rPr>
                              <w:t>19</w:t>
                            </w:r>
                          </w:p>
                          <w:p w14:paraId="3839910C" w14:textId="6A68C3EB" w:rsidR="001F51DA" w:rsidRPr="00106C7A" w:rsidRDefault="001F51DA">
                            <w:pPr>
                              <w:rPr>
                                <w:caps/>
                                <w:color w:val="156082" w:themeColor="accent1"/>
                                <w:sz w:val="26"/>
                                <w:szCs w:val="26"/>
                              </w:rPr>
                            </w:pPr>
                            <w:r w:rsidRPr="00106C7A">
                              <w:rPr>
                                <w:caps/>
                                <w:color w:val="156082" w:themeColor="accent1"/>
                                <w:sz w:val="26"/>
                                <w:szCs w:val="26"/>
                              </w:rPr>
                              <w:t xml:space="preserve">Lecturer: </w:t>
                            </w:r>
                            <w:r w:rsidR="00B13A55">
                              <w:rPr>
                                <w:caps/>
                                <w:color w:val="156082" w:themeColor="accent1"/>
                                <w:sz w:val="26"/>
                                <w:szCs w:val="26"/>
                              </w:rPr>
                              <w:t>DR MOBOLANLE BELLO</w:t>
                            </w:r>
                          </w:p>
                          <w:p w14:paraId="29B29B0B" w14:textId="0EF86771" w:rsidR="001F51DA" w:rsidRPr="00106C7A" w:rsidRDefault="001F51DA">
                            <w:pPr>
                              <w:rPr>
                                <w:caps/>
                                <w:color w:val="156082" w:themeColor="accent1"/>
                                <w:sz w:val="26"/>
                                <w:szCs w:val="26"/>
                              </w:rPr>
                            </w:pPr>
                            <w:r w:rsidRPr="00106C7A">
                              <w:rPr>
                                <w:caps/>
                                <w:color w:val="156082" w:themeColor="accent1"/>
                                <w:sz w:val="26"/>
                                <w:szCs w:val="26"/>
                              </w:rPr>
                              <w:t>Trinity saint david University of Wales (London Campus)</w:t>
                            </w:r>
                          </w:p>
                          <w:p w14:paraId="6C6DE78E" w14:textId="77777777" w:rsidR="001F51DA" w:rsidRPr="00106C7A" w:rsidRDefault="001F51DA">
                            <w:pPr>
                              <w:rPr>
                                <w:caps/>
                                <w:color w:val="156082" w:themeColor="accent1"/>
                                <w:sz w:val="26"/>
                                <w:szCs w:val="26"/>
                              </w:rPr>
                            </w:pPr>
                          </w:p>
                          <w:p w14:paraId="2AC4EF4D" w14:textId="77777777" w:rsidR="001F51DA" w:rsidRPr="00106C7A" w:rsidRDefault="001F51DA">
                            <w:pPr>
                              <w:rPr>
                                <w:caps/>
                                <w:color w:val="156082" w:themeColor="accent1"/>
                                <w:sz w:val="26"/>
                                <w:szCs w:val="26"/>
                              </w:rPr>
                            </w:pPr>
                          </w:p>
                          <w:p w14:paraId="5C25B739" w14:textId="77777777" w:rsidR="001F51DA" w:rsidRPr="00106C7A" w:rsidRDefault="001F51DA">
                            <w:pPr>
                              <w:rPr>
                                <w:caps/>
                                <w:color w:val="156082" w:themeColor="accent1"/>
                                <w:sz w:val="26"/>
                                <w:szCs w:val="26"/>
                              </w:rPr>
                            </w:pPr>
                          </w:p>
                        </w:txbxContent>
                      </v:textbox>
                    </v:shape>
                    <w10:wrap type="square" anchorx="margin" anchory="margin"/>
                  </v:group>
                </w:pict>
              </mc:Fallback>
            </mc:AlternateContent>
          </w:r>
          <w:r w:rsidR="001F51DA" w:rsidRPr="00106C7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106C7A" w:rsidRDefault="00796A85" w:rsidP="00D61394">
          <w:pPr>
            <w:pStyle w:val="TOCHeading"/>
            <w:jc w:val="both"/>
          </w:pPr>
          <w:r w:rsidRPr="00106C7A">
            <w:t>Table of Contents</w:t>
          </w:r>
        </w:p>
        <w:p w14:paraId="19545362" w14:textId="1E822E73" w:rsidR="00B445CB" w:rsidRDefault="00286DF1">
          <w:pPr>
            <w:pStyle w:val="TOC2"/>
            <w:tabs>
              <w:tab w:val="left" w:pos="720"/>
              <w:tab w:val="right" w:leader="dot" w:pos="9016"/>
            </w:tabs>
            <w:rPr>
              <w:noProof/>
              <w:kern w:val="0"/>
              <w:sz w:val="22"/>
              <w:szCs w:val="22"/>
              <w:lang w:val="en-US" w:eastAsia="en-US"/>
              <w14:ligatures w14:val="none"/>
            </w:rPr>
          </w:pPr>
          <w:r w:rsidRPr="00106C7A">
            <w:fldChar w:fldCharType="begin"/>
          </w:r>
          <w:r w:rsidRPr="00106C7A">
            <w:instrText xml:space="preserve"> TOC \o "1-5" \h \z \u </w:instrText>
          </w:r>
          <w:r w:rsidRPr="00106C7A">
            <w:fldChar w:fldCharType="separate"/>
          </w:r>
          <w:hyperlink w:anchor="_Toc225491009" w:history="1">
            <w:r w:rsidR="00B445CB" w:rsidRPr="00A33161">
              <w:rPr>
                <w:rStyle w:val="Hyperlink"/>
                <w:noProof/>
                <w:lang w:eastAsia="en-GB"/>
              </w:rPr>
              <w:t>1.</w:t>
            </w:r>
            <w:r w:rsidR="00B445CB">
              <w:rPr>
                <w:noProof/>
                <w:kern w:val="0"/>
                <w:sz w:val="22"/>
                <w:szCs w:val="22"/>
                <w:lang w:val="en-US" w:eastAsia="en-US"/>
                <w14:ligatures w14:val="none"/>
              </w:rPr>
              <w:tab/>
            </w:r>
            <w:r w:rsidR="00B445CB" w:rsidRPr="00A33161">
              <w:rPr>
                <w:rStyle w:val="Hyperlink"/>
                <w:noProof/>
                <w:shd w:val="clear" w:color="auto" w:fill="FFFFFF"/>
                <w:lang w:eastAsia="en-GB"/>
              </w:rPr>
              <w:t>Introduction</w:t>
            </w:r>
            <w:r w:rsidR="00B445CB">
              <w:rPr>
                <w:noProof/>
                <w:webHidden/>
              </w:rPr>
              <w:tab/>
            </w:r>
            <w:r w:rsidR="00B445CB">
              <w:rPr>
                <w:noProof/>
                <w:webHidden/>
              </w:rPr>
              <w:fldChar w:fldCharType="begin"/>
            </w:r>
            <w:r w:rsidR="00B445CB">
              <w:rPr>
                <w:noProof/>
                <w:webHidden/>
              </w:rPr>
              <w:instrText xml:space="preserve"> PAGEREF _Toc225491009 \h </w:instrText>
            </w:r>
            <w:r w:rsidR="00B445CB">
              <w:rPr>
                <w:noProof/>
                <w:webHidden/>
              </w:rPr>
            </w:r>
            <w:r w:rsidR="00B445CB">
              <w:rPr>
                <w:noProof/>
                <w:webHidden/>
              </w:rPr>
              <w:fldChar w:fldCharType="separate"/>
            </w:r>
            <w:r w:rsidR="00F3031E">
              <w:rPr>
                <w:noProof/>
                <w:webHidden/>
              </w:rPr>
              <w:t>2</w:t>
            </w:r>
            <w:r w:rsidR="00B445CB">
              <w:rPr>
                <w:noProof/>
                <w:webHidden/>
              </w:rPr>
              <w:fldChar w:fldCharType="end"/>
            </w:r>
          </w:hyperlink>
        </w:p>
        <w:p w14:paraId="530F86A1" w14:textId="4B0C4439" w:rsidR="00B445CB" w:rsidRDefault="00B445CB">
          <w:pPr>
            <w:pStyle w:val="TOC2"/>
            <w:tabs>
              <w:tab w:val="left" w:pos="720"/>
              <w:tab w:val="right" w:leader="dot" w:pos="9016"/>
            </w:tabs>
            <w:rPr>
              <w:noProof/>
              <w:kern w:val="0"/>
              <w:sz w:val="22"/>
              <w:szCs w:val="22"/>
              <w:lang w:val="en-US" w:eastAsia="en-US"/>
              <w14:ligatures w14:val="none"/>
            </w:rPr>
          </w:pPr>
          <w:hyperlink w:anchor="_Toc225491010" w:history="1">
            <w:r w:rsidRPr="00A33161">
              <w:rPr>
                <w:rStyle w:val="Hyperlink"/>
                <w:noProof/>
              </w:rPr>
              <w:t>2.</w:t>
            </w:r>
            <w:r>
              <w:rPr>
                <w:noProof/>
                <w:kern w:val="0"/>
                <w:sz w:val="22"/>
                <w:szCs w:val="22"/>
                <w:lang w:val="en-US" w:eastAsia="en-US"/>
                <w14:ligatures w14:val="none"/>
              </w:rPr>
              <w:tab/>
            </w:r>
            <w:r w:rsidRPr="00A33161">
              <w:rPr>
                <w:rStyle w:val="Hyperlink"/>
                <w:noProof/>
              </w:rPr>
              <w:t>MealSwift Website Redesign</w:t>
            </w:r>
            <w:r>
              <w:rPr>
                <w:noProof/>
                <w:webHidden/>
              </w:rPr>
              <w:tab/>
            </w:r>
            <w:r>
              <w:rPr>
                <w:noProof/>
                <w:webHidden/>
              </w:rPr>
              <w:fldChar w:fldCharType="begin"/>
            </w:r>
            <w:r>
              <w:rPr>
                <w:noProof/>
                <w:webHidden/>
              </w:rPr>
              <w:instrText xml:space="preserve"> PAGEREF _Toc225491010 \h </w:instrText>
            </w:r>
            <w:r>
              <w:rPr>
                <w:noProof/>
                <w:webHidden/>
              </w:rPr>
            </w:r>
            <w:r>
              <w:rPr>
                <w:noProof/>
                <w:webHidden/>
              </w:rPr>
              <w:fldChar w:fldCharType="separate"/>
            </w:r>
            <w:r w:rsidR="00F3031E">
              <w:rPr>
                <w:noProof/>
                <w:webHidden/>
              </w:rPr>
              <w:t>3</w:t>
            </w:r>
            <w:r>
              <w:rPr>
                <w:noProof/>
                <w:webHidden/>
              </w:rPr>
              <w:fldChar w:fldCharType="end"/>
            </w:r>
          </w:hyperlink>
        </w:p>
        <w:p w14:paraId="15ACB8E4" w14:textId="53BA50DF" w:rsidR="00B445CB" w:rsidRDefault="00B445CB">
          <w:pPr>
            <w:pStyle w:val="TOC3"/>
            <w:tabs>
              <w:tab w:val="right" w:leader="dot" w:pos="9016"/>
            </w:tabs>
            <w:rPr>
              <w:noProof/>
              <w:kern w:val="0"/>
              <w:sz w:val="22"/>
              <w:szCs w:val="22"/>
              <w:lang w:val="en-US" w:eastAsia="en-US"/>
              <w14:ligatures w14:val="none"/>
            </w:rPr>
          </w:pPr>
          <w:hyperlink w:anchor="_Toc225491011" w:history="1">
            <w:r w:rsidRPr="00A33161">
              <w:rPr>
                <w:rStyle w:val="Hyperlink"/>
                <w:noProof/>
              </w:rPr>
              <w:t>2.1 Current Issues Analysis</w:t>
            </w:r>
            <w:r>
              <w:rPr>
                <w:noProof/>
                <w:webHidden/>
              </w:rPr>
              <w:tab/>
            </w:r>
            <w:r>
              <w:rPr>
                <w:noProof/>
                <w:webHidden/>
              </w:rPr>
              <w:fldChar w:fldCharType="begin"/>
            </w:r>
            <w:r>
              <w:rPr>
                <w:noProof/>
                <w:webHidden/>
              </w:rPr>
              <w:instrText xml:space="preserve"> PAGEREF _Toc225491011 \h </w:instrText>
            </w:r>
            <w:r>
              <w:rPr>
                <w:noProof/>
                <w:webHidden/>
              </w:rPr>
            </w:r>
            <w:r>
              <w:rPr>
                <w:noProof/>
                <w:webHidden/>
              </w:rPr>
              <w:fldChar w:fldCharType="separate"/>
            </w:r>
            <w:r w:rsidR="00F3031E">
              <w:rPr>
                <w:noProof/>
                <w:webHidden/>
              </w:rPr>
              <w:t>3</w:t>
            </w:r>
            <w:r>
              <w:rPr>
                <w:noProof/>
                <w:webHidden/>
              </w:rPr>
              <w:fldChar w:fldCharType="end"/>
            </w:r>
          </w:hyperlink>
        </w:p>
        <w:p w14:paraId="1E3DB39C" w14:textId="562A6150" w:rsidR="00B445CB" w:rsidRDefault="00B445CB">
          <w:pPr>
            <w:pStyle w:val="TOC3"/>
            <w:tabs>
              <w:tab w:val="right" w:leader="dot" w:pos="9016"/>
            </w:tabs>
            <w:rPr>
              <w:noProof/>
              <w:kern w:val="0"/>
              <w:sz w:val="22"/>
              <w:szCs w:val="22"/>
              <w:lang w:val="en-US" w:eastAsia="en-US"/>
              <w14:ligatures w14:val="none"/>
            </w:rPr>
          </w:pPr>
          <w:hyperlink w:anchor="_Toc225491012" w:history="1">
            <w:r w:rsidRPr="00A33161">
              <w:rPr>
                <w:rStyle w:val="Hyperlink"/>
                <w:noProof/>
              </w:rPr>
              <w:t>2.2 Proposed Solutions</w:t>
            </w:r>
            <w:r>
              <w:rPr>
                <w:noProof/>
                <w:webHidden/>
              </w:rPr>
              <w:tab/>
            </w:r>
            <w:r>
              <w:rPr>
                <w:noProof/>
                <w:webHidden/>
              </w:rPr>
              <w:fldChar w:fldCharType="begin"/>
            </w:r>
            <w:r>
              <w:rPr>
                <w:noProof/>
                <w:webHidden/>
              </w:rPr>
              <w:instrText xml:space="preserve"> PAGEREF _Toc225491012 \h </w:instrText>
            </w:r>
            <w:r>
              <w:rPr>
                <w:noProof/>
                <w:webHidden/>
              </w:rPr>
            </w:r>
            <w:r>
              <w:rPr>
                <w:noProof/>
                <w:webHidden/>
              </w:rPr>
              <w:fldChar w:fldCharType="separate"/>
            </w:r>
            <w:r w:rsidR="00F3031E">
              <w:rPr>
                <w:noProof/>
                <w:webHidden/>
              </w:rPr>
              <w:t>4</w:t>
            </w:r>
            <w:r>
              <w:rPr>
                <w:noProof/>
                <w:webHidden/>
              </w:rPr>
              <w:fldChar w:fldCharType="end"/>
            </w:r>
          </w:hyperlink>
        </w:p>
        <w:p w14:paraId="402024AA" w14:textId="7194A555" w:rsidR="00B445CB" w:rsidRDefault="00B445CB">
          <w:pPr>
            <w:pStyle w:val="TOC2"/>
            <w:tabs>
              <w:tab w:val="left" w:pos="720"/>
              <w:tab w:val="right" w:leader="dot" w:pos="9016"/>
            </w:tabs>
            <w:rPr>
              <w:noProof/>
              <w:kern w:val="0"/>
              <w:sz w:val="22"/>
              <w:szCs w:val="22"/>
              <w:lang w:val="en-US" w:eastAsia="en-US"/>
              <w14:ligatures w14:val="none"/>
            </w:rPr>
          </w:pPr>
          <w:hyperlink w:anchor="_Toc225491013" w:history="1">
            <w:r w:rsidRPr="00A33161">
              <w:rPr>
                <w:rStyle w:val="Hyperlink"/>
                <w:noProof/>
              </w:rPr>
              <w:t>3.</w:t>
            </w:r>
            <w:r>
              <w:rPr>
                <w:noProof/>
                <w:kern w:val="0"/>
                <w:sz w:val="22"/>
                <w:szCs w:val="22"/>
                <w:lang w:val="en-US" w:eastAsia="en-US"/>
                <w14:ligatures w14:val="none"/>
              </w:rPr>
              <w:tab/>
            </w:r>
            <w:r w:rsidRPr="00A33161">
              <w:rPr>
                <w:rStyle w:val="Hyperlink"/>
                <w:noProof/>
              </w:rPr>
              <w:t>Responsive Design Implementation</w:t>
            </w:r>
            <w:r>
              <w:rPr>
                <w:noProof/>
                <w:webHidden/>
              </w:rPr>
              <w:tab/>
            </w:r>
            <w:r>
              <w:rPr>
                <w:noProof/>
                <w:webHidden/>
              </w:rPr>
              <w:fldChar w:fldCharType="begin"/>
            </w:r>
            <w:r>
              <w:rPr>
                <w:noProof/>
                <w:webHidden/>
              </w:rPr>
              <w:instrText xml:space="preserve"> PAGEREF _Toc225491013 \h </w:instrText>
            </w:r>
            <w:r>
              <w:rPr>
                <w:noProof/>
                <w:webHidden/>
              </w:rPr>
            </w:r>
            <w:r>
              <w:rPr>
                <w:noProof/>
                <w:webHidden/>
              </w:rPr>
              <w:fldChar w:fldCharType="separate"/>
            </w:r>
            <w:r w:rsidR="00F3031E">
              <w:rPr>
                <w:noProof/>
                <w:webHidden/>
              </w:rPr>
              <w:t>5</w:t>
            </w:r>
            <w:r>
              <w:rPr>
                <w:noProof/>
                <w:webHidden/>
              </w:rPr>
              <w:fldChar w:fldCharType="end"/>
            </w:r>
          </w:hyperlink>
        </w:p>
        <w:p w14:paraId="2C2B620E" w14:textId="47976012" w:rsidR="00B445CB" w:rsidRDefault="00B445CB">
          <w:pPr>
            <w:pStyle w:val="TOC3"/>
            <w:tabs>
              <w:tab w:val="right" w:leader="dot" w:pos="9016"/>
            </w:tabs>
            <w:rPr>
              <w:noProof/>
              <w:kern w:val="0"/>
              <w:sz w:val="22"/>
              <w:szCs w:val="22"/>
              <w:lang w:val="en-US" w:eastAsia="en-US"/>
              <w14:ligatures w14:val="none"/>
            </w:rPr>
          </w:pPr>
          <w:hyperlink w:anchor="_Toc225491014" w:history="1">
            <w:r w:rsidRPr="00A33161">
              <w:rPr>
                <w:rStyle w:val="Hyperlink"/>
                <w:noProof/>
              </w:rPr>
              <w:t>3.1 Strategic Importance of Responsive Design</w:t>
            </w:r>
            <w:r>
              <w:rPr>
                <w:noProof/>
                <w:webHidden/>
              </w:rPr>
              <w:tab/>
            </w:r>
            <w:r>
              <w:rPr>
                <w:noProof/>
                <w:webHidden/>
              </w:rPr>
              <w:fldChar w:fldCharType="begin"/>
            </w:r>
            <w:r>
              <w:rPr>
                <w:noProof/>
                <w:webHidden/>
              </w:rPr>
              <w:instrText xml:space="preserve"> PAGEREF _Toc225491014 \h </w:instrText>
            </w:r>
            <w:r>
              <w:rPr>
                <w:noProof/>
                <w:webHidden/>
              </w:rPr>
            </w:r>
            <w:r>
              <w:rPr>
                <w:noProof/>
                <w:webHidden/>
              </w:rPr>
              <w:fldChar w:fldCharType="separate"/>
            </w:r>
            <w:r w:rsidR="00F3031E">
              <w:rPr>
                <w:noProof/>
                <w:webHidden/>
              </w:rPr>
              <w:t>5</w:t>
            </w:r>
            <w:r>
              <w:rPr>
                <w:noProof/>
                <w:webHidden/>
              </w:rPr>
              <w:fldChar w:fldCharType="end"/>
            </w:r>
          </w:hyperlink>
        </w:p>
        <w:p w14:paraId="175D73D4" w14:textId="57E18449" w:rsidR="00B445CB" w:rsidRDefault="00B445CB">
          <w:pPr>
            <w:pStyle w:val="TOC3"/>
            <w:tabs>
              <w:tab w:val="right" w:leader="dot" w:pos="9016"/>
            </w:tabs>
            <w:rPr>
              <w:noProof/>
              <w:kern w:val="0"/>
              <w:sz w:val="22"/>
              <w:szCs w:val="22"/>
              <w:lang w:val="en-US" w:eastAsia="en-US"/>
              <w14:ligatures w14:val="none"/>
            </w:rPr>
          </w:pPr>
          <w:hyperlink w:anchor="_Toc225491015" w:history="1">
            <w:r w:rsidRPr="00A33161">
              <w:rPr>
                <w:rStyle w:val="Hyperlink"/>
                <w:noProof/>
              </w:rPr>
              <w:t>3.2 Technical Implementation Approach</w:t>
            </w:r>
            <w:r>
              <w:rPr>
                <w:noProof/>
                <w:webHidden/>
              </w:rPr>
              <w:tab/>
            </w:r>
            <w:r>
              <w:rPr>
                <w:noProof/>
                <w:webHidden/>
              </w:rPr>
              <w:fldChar w:fldCharType="begin"/>
            </w:r>
            <w:r>
              <w:rPr>
                <w:noProof/>
                <w:webHidden/>
              </w:rPr>
              <w:instrText xml:space="preserve"> PAGEREF _Toc225491015 \h </w:instrText>
            </w:r>
            <w:r>
              <w:rPr>
                <w:noProof/>
                <w:webHidden/>
              </w:rPr>
            </w:r>
            <w:r>
              <w:rPr>
                <w:noProof/>
                <w:webHidden/>
              </w:rPr>
              <w:fldChar w:fldCharType="separate"/>
            </w:r>
            <w:r w:rsidR="00F3031E">
              <w:rPr>
                <w:noProof/>
                <w:webHidden/>
              </w:rPr>
              <w:t>5</w:t>
            </w:r>
            <w:r>
              <w:rPr>
                <w:noProof/>
                <w:webHidden/>
              </w:rPr>
              <w:fldChar w:fldCharType="end"/>
            </w:r>
          </w:hyperlink>
        </w:p>
        <w:p w14:paraId="77313D17" w14:textId="783C3EB1" w:rsidR="00B445CB" w:rsidRDefault="00B445CB">
          <w:pPr>
            <w:pStyle w:val="TOC3"/>
            <w:tabs>
              <w:tab w:val="right" w:leader="dot" w:pos="9016"/>
            </w:tabs>
            <w:rPr>
              <w:noProof/>
              <w:kern w:val="0"/>
              <w:sz w:val="22"/>
              <w:szCs w:val="22"/>
              <w:lang w:val="en-US" w:eastAsia="en-US"/>
              <w14:ligatures w14:val="none"/>
            </w:rPr>
          </w:pPr>
          <w:hyperlink w:anchor="_Toc225491016" w:history="1">
            <w:r w:rsidRPr="00A33161">
              <w:rPr>
                <w:rStyle w:val="Hyperlink"/>
                <w:noProof/>
              </w:rPr>
              <w:t>3.3 User Experience Implications</w:t>
            </w:r>
            <w:r>
              <w:rPr>
                <w:noProof/>
                <w:webHidden/>
              </w:rPr>
              <w:tab/>
            </w:r>
            <w:r>
              <w:rPr>
                <w:noProof/>
                <w:webHidden/>
              </w:rPr>
              <w:fldChar w:fldCharType="begin"/>
            </w:r>
            <w:r>
              <w:rPr>
                <w:noProof/>
                <w:webHidden/>
              </w:rPr>
              <w:instrText xml:space="preserve"> PAGEREF _Toc225491016 \h </w:instrText>
            </w:r>
            <w:r>
              <w:rPr>
                <w:noProof/>
                <w:webHidden/>
              </w:rPr>
            </w:r>
            <w:r>
              <w:rPr>
                <w:noProof/>
                <w:webHidden/>
              </w:rPr>
              <w:fldChar w:fldCharType="separate"/>
            </w:r>
            <w:r w:rsidR="00F3031E">
              <w:rPr>
                <w:noProof/>
                <w:webHidden/>
              </w:rPr>
              <w:t>6</w:t>
            </w:r>
            <w:r>
              <w:rPr>
                <w:noProof/>
                <w:webHidden/>
              </w:rPr>
              <w:fldChar w:fldCharType="end"/>
            </w:r>
          </w:hyperlink>
        </w:p>
        <w:p w14:paraId="37019A96" w14:textId="761434F2" w:rsidR="00B445CB" w:rsidRDefault="00B445CB">
          <w:pPr>
            <w:pStyle w:val="TOC3"/>
            <w:tabs>
              <w:tab w:val="right" w:leader="dot" w:pos="9016"/>
            </w:tabs>
            <w:rPr>
              <w:noProof/>
              <w:kern w:val="0"/>
              <w:sz w:val="22"/>
              <w:szCs w:val="22"/>
              <w:lang w:val="en-US" w:eastAsia="en-US"/>
              <w14:ligatures w14:val="none"/>
            </w:rPr>
          </w:pPr>
          <w:hyperlink w:anchor="_Toc225491017" w:history="1">
            <w:r w:rsidRPr="00A33161">
              <w:rPr>
                <w:rStyle w:val="Hyperlink"/>
                <w:noProof/>
              </w:rPr>
              <w:t>3.4 Performance Considerations</w:t>
            </w:r>
            <w:r>
              <w:rPr>
                <w:noProof/>
                <w:webHidden/>
              </w:rPr>
              <w:tab/>
            </w:r>
            <w:r>
              <w:rPr>
                <w:noProof/>
                <w:webHidden/>
              </w:rPr>
              <w:fldChar w:fldCharType="begin"/>
            </w:r>
            <w:r>
              <w:rPr>
                <w:noProof/>
                <w:webHidden/>
              </w:rPr>
              <w:instrText xml:space="preserve"> PAGEREF _Toc225491017 \h </w:instrText>
            </w:r>
            <w:r>
              <w:rPr>
                <w:noProof/>
                <w:webHidden/>
              </w:rPr>
            </w:r>
            <w:r>
              <w:rPr>
                <w:noProof/>
                <w:webHidden/>
              </w:rPr>
              <w:fldChar w:fldCharType="separate"/>
            </w:r>
            <w:r w:rsidR="00F3031E">
              <w:rPr>
                <w:noProof/>
                <w:webHidden/>
              </w:rPr>
              <w:t>6</w:t>
            </w:r>
            <w:r>
              <w:rPr>
                <w:noProof/>
                <w:webHidden/>
              </w:rPr>
              <w:fldChar w:fldCharType="end"/>
            </w:r>
          </w:hyperlink>
        </w:p>
        <w:p w14:paraId="53943074" w14:textId="34AF6258" w:rsidR="00B445CB" w:rsidRDefault="00B445CB">
          <w:pPr>
            <w:pStyle w:val="TOC3"/>
            <w:tabs>
              <w:tab w:val="right" w:leader="dot" w:pos="9016"/>
            </w:tabs>
            <w:rPr>
              <w:noProof/>
              <w:kern w:val="0"/>
              <w:sz w:val="22"/>
              <w:szCs w:val="22"/>
              <w:lang w:val="en-US" w:eastAsia="en-US"/>
              <w14:ligatures w14:val="none"/>
            </w:rPr>
          </w:pPr>
          <w:hyperlink w:anchor="_Toc225491018" w:history="1">
            <w:r w:rsidRPr="00A33161">
              <w:rPr>
                <w:rStyle w:val="Hyperlink"/>
                <w:noProof/>
              </w:rPr>
              <w:t>3.5 Future-Proofing</w:t>
            </w:r>
            <w:r>
              <w:rPr>
                <w:noProof/>
                <w:webHidden/>
              </w:rPr>
              <w:tab/>
            </w:r>
            <w:r>
              <w:rPr>
                <w:noProof/>
                <w:webHidden/>
              </w:rPr>
              <w:fldChar w:fldCharType="begin"/>
            </w:r>
            <w:r>
              <w:rPr>
                <w:noProof/>
                <w:webHidden/>
              </w:rPr>
              <w:instrText xml:space="preserve"> PAGEREF _Toc225491018 \h </w:instrText>
            </w:r>
            <w:r>
              <w:rPr>
                <w:noProof/>
                <w:webHidden/>
              </w:rPr>
            </w:r>
            <w:r>
              <w:rPr>
                <w:noProof/>
                <w:webHidden/>
              </w:rPr>
              <w:fldChar w:fldCharType="separate"/>
            </w:r>
            <w:r w:rsidR="00F3031E">
              <w:rPr>
                <w:noProof/>
                <w:webHidden/>
              </w:rPr>
              <w:t>7</w:t>
            </w:r>
            <w:r>
              <w:rPr>
                <w:noProof/>
                <w:webHidden/>
              </w:rPr>
              <w:fldChar w:fldCharType="end"/>
            </w:r>
          </w:hyperlink>
        </w:p>
        <w:p w14:paraId="7713A250" w14:textId="46365114" w:rsidR="00B445CB" w:rsidRDefault="00B445CB">
          <w:pPr>
            <w:pStyle w:val="TOC2"/>
            <w:tabs>
              <w:tab w:val="left" w:pos="720"/>
              <w:tab w:val="right" w:leader="dot" w:pos="9016"/>
            </w:tabs>
            <w:rPr>
              <w:noProof/>
              <w:kern w:val="0"/>
              <w:sz w:val="22"/>
              <w:szCs w:val="22"/>
              <w:lang w:val="en-US" w:eastAsia="en-US"/>
              <w14:ligatures w14:val="none"/>
            </w:rPr>
          </w:pPr>
          <w:hyperlink w:anchor="_Toc225491019" w:history="1">
            <w:r w:rsidRPr="00A33161">
              <w:rPr>
                <w:rStyle w:val="Hyperlink"/>
                <w:noProof/>
              </w:rPr>
              <w:t>4.</w:t>
            </w:r>
            <w:r>
              <w:rPr>
                <w:noProof/>
                <w:kern w:val="0"/>
                <w:sz w:val="22"/>
                <w:szCs w:val="22"/>
                <w:lang w:val="en-US" w:eastAsia="en-US"/>
                <w14:ligatures w14:val="none"/>
              </w:rPr>
              <w:tab/>
            </w:r>
            <w:r w:rsidRPr="00A33161">
              <w:rPr>
                <w:rStyle w:val="Hyperlink"/>
                <w:noProof/>
              </w:rPr>
              <w:t>Implementation Section</w:t>
            </w:r>
            <w:r>
              <w:rPr>
                <w:noProof/>
                <w:webHidden/>
              </w:rPr>
              <w:tab/>
            </w:r>
            <w:r>
              <w:rPr>
                <w:noProof/>
                <w:webHidden/>
              </w:rPr>
              <w:fldChar w:fldCharType="begin"/>
            </w:r>
            <w:r>
              <w:rPr>
                <w:noProof/>
                <w:webHidden/>
              </w:rPr>
              <w:instrText xml:space="preserve"> PAGEREF _Toc225491019 \h </w:instrText>
            </w:r>
            <w:r>
              <w:rPr>
                <w:noProof/>
                <w:webHidden/>
              </w:rPr>
            </w:r>
            <w:r>
              <w:rPr>
                <w:noProof/>
                <w:webHidden/>
              </w:rPr>
              <w:fldChar w:fldCharType="separate"/>
            </w:r>
            <w:r w:rsidR="00F3031E">
              <w:rPr>
                <w:noProof/>
                <w:webHidden/>
              </w:rPr>
              <w:t>7</w:t>
            </w:r>
            <w:r>
              <w:rPr>
                <w:noProof/>
                <w:webHidden/>
              </w:rPr>
              <w:fldChar w:fldCharType="end"/>
            </w:r>
          </w:hyperlink>
        </w:p>
        <w:p w14:paraId="4746BE8A" w14:textId="74642101" w:rsidR="00B445CB" w:rsidRDefault="00B445CB">
          <w:pPr>
            <w:pStyle w:val="TOC3"/>
            <w:tabs>
              <w:tab w:val="right" w:leader="dot" w:pos="9016"/>
            </w:tabs>
            <w:rPr>
              <w:noProof/>
              <w:kern w:val="0"/>
              <w:sz w:val="22"/>
              <w:szCs w:val="22"/>
              <w:lang w:val="en-US" w:eastAsia="en-US"/>
              <w14:ligatures w14:val="none"/>
            </w:rPr>
          </w:pPr>
          <w:hyperlink w:anchor="_Toc225491020" w:history="1">
            <w:r w:rsidRPr="00A33161">
              <w:rPr>
                <w:rStyle w:val="Hyperlink"/>
                <w:noProof/>
              </w:rPr>
              <w:t>4.1 Mood Board Design Rationale</w:t>
            </w:r>
            <w:r>
              <w:rPr>
                <w:noProof/>
                <w:webHidden/>
              </w:rPr>
              <w:tab/>
            </w:r>
            <w:r>
              <w:rPr>
                <w:noProof/>
                <w:webHidden/>
              </w:rPr>
              <w:fldChar w:fldCharType="begin"/>
            </w:r>
            <w:r>
              <w:rPr>
                <w:noProof/>
                <w:webHidden/>
              </w:rPr>
              <w:instrText xml:space="preserve"> PAGEREF _Toc225491020 \h </w:instrText>
            </w:r>
            <w:r>
              <w:rPr>
                <w:noProof/>
                <w:webHidden/>
              </w:rPr>
            </w:r>
            <w:r>
              <w:rPr>
                <w:noProof/>
                <w:webHidden/>
              </w:rPr>
              <w:fldChar w:fldCharType="separate"/>
            </w:r>
            <w:r w:rsidR="00F3031E">
              <w:rPr>
                <w:noProof/>
                <w:webHidden/>
              </w:rPr>
              <w:t>7</w:t>
            </w:r>
            <w:r>
              <w:rPr>
                <w:noProof/>
                <w:webHidden/>
              </w:rPr>
              <w:fldChar w:fldCharType="end"/>
            </w:r>
          </w:hyperlink>
        </w:p>
        <w:p w14:paraId="00088822" w14:textId="4C6F12B3" w:rsidR="00B445CB" w:rsidRDefault="00B445CB">
          <w:pPr>
            <w:pStyle w:val="TOC3"/>
            <w:tabs>
              <w:tab w:val="right" w:leader="dot" w:pos="9016"/>
            </w:tabs>
            <w:rPr>
              <w:noProof/>
              <w:kern w:val="0"/>
              <w:sz w:val="22"/>
              <w:szCs w:val="22"/>
              <w:lang w:val="en-US" w:eastAsia="en-US"/>
              <w14:ligatures w14:val="none"/>
            </w:rPr>
          </w:pPr>
          <w:hyperlink w:anchor="_Toc225491021" w:history="1">
            <w:r w:rsidRPr="00A33161">
              <w:rPr>
                <w:rStyle w:val="Hyperlink"/>
                <w:noProof/>
              </w:rPr>
              <w:t>4.2 Influence on Final Prototype</w:t>
            </w:r>
            <w:r>
              <w:rPr>
                <w:noProof/>
                <w:webHidden/>
              </w:rPr>
              <w:tab/>
            </w:r>
            <w:r>
              <w:rPr>
                <w:noProof/>
                <w:webHidden/>
              </w:rPr>
              <w:fldChar w:fldCharType="begin"/>
            </w:r>
            <w:r>
              <w:rPr>
                <w:noProof/>
                <w:webHidden/>
              </w:rPr>
              <w:instrText xml:space="preserve"> PAGEREF _Toc225491021 \h </w:instrText>
            </w:r>
            <w:r>
              <w:rPr>
                <w:noProof/>
                <w:webHidden/>
              </w:rPr>
            </w:r>
            <w:r>
              <w:rPr>
                <w:noProof/>
                <w:webHidden/>
              </w:rPr>
              <w:fldChar w:fldCharType="separate"/>
            </w:r>
            <w:r w:rsidR="00F3031E">
              <w:rPr>
                <w:noProof/>
                <w:webHidden/>
              </w:rPr>
              <w:t>9</w:t>
            </w:r>
            <w:r>
              <w:rPr>
                <w:noProof/>
                <w:webHidden/>
              </w:rPr>
              <w:fldChar w:fldCharType="end"/>
            </w:r>
          </w:hyperlink>
        </w:p>
        <w:p w14:paraId="625B2537" w14:textId="50D7AF34" w:rsidR="00B445CB" w:rsidRDefault="00B445CB">
          <w:pPr>
            <w:pStyle w:val="TOC3"/>
            <w:tabs>
              <w:tab w:val="right" w:leader="dot" w:pos="9016"/>
            </w:tabs>
            <w:rPr>
              <w:noProof/>
              <w:kern w:val="0"/>
              <w:sz w:val="22"/>
              <w:szCs w:val="22"/>
              <w:lang w:val="en-US" w:eastAsia="en-US"/>
              <w14:ligatures w14:val="none"/>
            </w:rPr>
          </w:pPr>
          <w:hyperlink w:anchor="_Toc225491022" w:history="1">
            <w:r w:rsidRPr="00A33161">
              <w:rPr>
                <w:rStyle w:val="Hyperlink"/>
                <w:noProof/>
              </w:rPr>
              <w:t>4.3 Wireframe to Prototype Evolution</w:t>
            </w:r>
            <w:r>
              <w:rPr>
                <w:noProof/>
                <w:webHidden/>
              </w:rPr>
              <w:tab/>
            </w:r>
            <w:r>
              <w:rPr>
                <w:noProof/>
                <w:webHidden/>
              </w:rPr>
              <w:fldChar w:fldCharType="begin"/>
            </w:r>
            <w:r>
              <w:rPr>
                <w:noProof/>
                <w:webHidden/>
              </w:rPr>
              <w:instrText xml:space="preserve"> PAGEREF _Toc225491022 \h </w:instrText>
            </w:r>
            <w:r>
              <w:rPr>
                <w:noProof/>
                <w:webHidden/>
              </w:rPr>
            </w:r>
            <w:r>
              <w:rPr>
                <w:noProof/>
                <w:webHidden/>
              </w:rPr>
              <w:fldChar w:fldCharType="separate"/>
            </w:r>
            <w:r w:rsidR="00F3031E">
              <w:rPr>
                <w:noProof/>
                <w:webHidden/>
              </w:rPr>
              <w:t>10</w:t>
            </w:r>
            <w:r>
              <w:rPr>
                <w:noProof/>
                <w:webHidden/>
              </w:rPr>
              <w:fldChar w:fldCharType="end"/>
            </w:r>
          </w:hyperlink>
        </w:p>
        <w:p w14:paraId="5DAF96E8" w14:textId="4974A821" w:rsidR="00B445CB" w:rsidRDefault="00B445CB">
          <w:pPr>
            <w:pStyle w:val="TOC3"/>
            <w:tabs>
              <w:tab w:val="right" w:leader="dot" w:pos="9016"/>
            </w:tabs>
            <w:rPr>
              <w:noProof/>
              <w:kern w:val="0"/>
              <w:sz w:val="22"/>
              <w:szCs w:val="22"/>
              <w:lang w:val="en-US" w:eastAsia="en-US"/>
              <w14:ligatures w14:val="none"/>
            </w:rPr>
          </w:pPr>
          <w:hyperlink w:anchor="_Toc225491023" w:history="1">
            <w:r w:rsidRPr="00A33161">
              <w:rPr>
                <w:rStyle w:val="Hyperlink"/>
                <w:noProof/>
              </w:rPr>
              <w:t>4.4 Prototype Key Features Demonstrated</w:t>
            </w:r>
            <w:r>
              <w:rPr>
                <w:noProof/>
                <w:webHidden/>
              </w:rPr>
              <w:tab/>
            </w:r>
            <w:r>
              <w:rPr>
                <w:noProof/>
                <w:webHidden/>
              </w:rPr>
              <w:fldChar w:fldCharType="begin"/>
            </w:r>
            <w:r>
              <w:rPr>
                <w:noProof/>
                <w:webHidden/>
              </w:rPr>
              <w:instrText xml:space="preserve"> PAGEREF _Toc225491023 \h </w:instrText>
            </w:r>
            <w:r>
              <w:rPr>
                <w:noProof/>
                <w:webHidden/>
              </w:rPr>
            </w:r>
            <w:r>
              <w:rPr>
                <w:noProof/>
                <w:webHidden/>
              </w:rPr>
              <w:fldChar w:fldCharType="separate"/>
            </w:r>
            <w:r w:rsidR="00F3031E">
              <w:rPr>
                <w:noProof/>
                <w:webHidden/>
              </w:rPr>
              <w:t>11</w:t>
            </w:r>
            <w:r>
              <w:rPr>
                <w:noProof/>
                <w:webHidden/>
              </w:rPr>
              <w:fldChar w:fldCharType="end"/>
            </w:r>
          </w:hyperlink>
        </w:p>
        <w:p w14:paraId="343D2749" w14:textId="3B0EAA8C" w:rsidR="00B445CB" w:rsidRDefault="00B445CB">
          <w:pPr>
            <w:pStyle w:val="TOC2"/>
            <w:tabs>
              <w:tab w:val="left" w:pos="720"/>
              <w:tab w:val="right" w:leader="dot" w:pos="9016"/>
            </w:tabs>
            <w:rPr>
              <w:noProof/>
              <w:kern w:val="0"/>
              <w:sz w:val="22"/>
              <w:szCs w:val="22"/>
              <w:lang w:val="en-US" w:eastAsia="en-US"/>
              <w14:ligatures w14:val="none"/>
            </w:rPr>
          </w:pPr>
          <w:hyperlink w:anchor="_Toc225491024" w:history="1">
            <w:r w:rsidRPr="00A33161">
              <w:rPr>
                <w:rStyle w:val="Hyperlink"/>
                <w:noProof/>
              </w:rPr>
              <w:t>5.</w:t>
            </w:r>
            <w:r>
              <w:rPr>
                <w:noProof/>
                <w:kern w:val="0"/>
                <w:sz w:val="22"/>
                <w:szCs w:val="22"/>
                <w:lang w:val="en-US" w:eastAsia="en-US"/>
                <w14:ligatures w14:val="none"/>
              </w:rPr>
              <w:tab/>
            </w:r>
            <w:r w:rsidRPr="00A33161">
              <w:rPr>
                <w:rStyle w:val="Hyperlink"/>
                <w:noProof/>
              </w:rPr>
              <w:t>Conclusion</w:t>
            </w:r>
            <w:r>
              <w:rPr>
                <w:noProof/>
                <w:webHidden/>
              </w:rPr>
              <w:tab/>
            </w:r>
            <w:r>
              <w:rPr>
                <w:noProof/>
                <w:webHidden/>
              </w:rPr>
              <w:fldChar w:fldCharType="begin"/>
            </w:r>
            <w:r>
              <w:rPr>
                <w:noProof/>
                <w:webHidden/>
              </w:rPr>
              <w:instrText xml:space="preserve"> PAGEREF _Toc225491024 \h </w:instrText>
            </w:r>
            <w:r>
              <w:rPr>
                <w:noProof/>
                <w:webHidden/>
              </w:rPr>
            </w:r>
            <w:r>
              <w:rPr>
                <w:noProof/>
                <w:webHidden/>
              </w:rPr>
              <w:fldChar w:fldCharType="separate"/>
            </w:r>
            <w:r w:rsidR="00F3031E">
              <w:rPr>
                <w:noProof/>
                <w:webHidden/>
              </w:rPr>
              <w:t>15</w:t>
            </w:r>
            <w:r>
              <w:rPr>
                <w:noProof/>
                <w:webHidden/>
              </w:rPr>
              <w:fldChar w:fldCharType="end"/>
            </w:r>
          </w:hyperlink>
        </w:p>
        <w:p w14:paraId="2918EFAA" w14:textId="04735CC1" w:rsidR="00B445CB" w:rsidRDefault="00B445CB">
          <w:pPr>
            <w:pStyle w:val="TOC3"/>
            <w:tabs>
              <w:tab w:val="right" w:leader="dot" w:pos="9016"/>
            </w:tabs>
            <w:rPr>
              <w:noProof/>
              <w:kern w:val="0"/>
              <w:sz w:val="22"/>
              <w:szCs w:val="22"/>
              <w:lang w:val="en-US" w:eastAsia="en-US"/>
              <w14:ligatures w14:val="none"/>
            </w:rPr>
          </w:pPr>
          <w:hyperlink w:anchor="_Toc225491025" w:history="1">
            <w:r w:rsidRPr="00A33161">
              <w:rPr>
                <w:rStyle w:val="Hyperlink"/>
                <w:noProof/>
              </w:rPr>
              <w:t>7.1 Project Reflection</w:t>
            </w:r>
            <w:r>
              <w:rPr>
                <w:noProof/>
                <w:webHidden/>
              </w:rPr>
              <w:tab/>
            </w:r>
            <w:r>
              <w:rPr>
                <w:noProof/>
                <w:webHidden/>
              </w:rPr>
              <w:fldChar w:fldCharType="begin"/>
            </w:r>
            <w:r>
              <w:rPr>
                <w:noProof/>
                <w:webHidden/>
              </w:rPr>
              <w:instrText xml:space="preserve"> PAGEREF _Toc225491025 \h </w:instrText>
            </w:r>
            <w:r>
              <w:rPr>
                <w:noProof/>
                <w:webHidden/>
              </w:rPr>
            </w:r>
            <w:r>
              <w:rPr>
                <w:noProof/>
                <w:webHidden/>
              </w:rPr>
              <w:fldChar w:fldCharType="separate"/>
            </w:r>
            <w:r w:rsidR="00F3031E">
              <w:rPr>
                <w:noProof/>
                <w:webHidden/>
              </w:rPr>
              <w:t>15</w:t>
            </w:r>
            <w:r>
              <w:rPr>
                <w:noProof/>
                <w:webHidden/>
              </w:rPr>
              <w:fldChar w:fldCharType="end"/>
            </w:r>
          </w:hyperlink>
        </w:p>
        <w:p w14:paraId="3CAF25EC" w14:textId="74A06E6C" w:rsidR="00B445CB" w:rsidRDefault="00B445CB">
          <w:pPr>
            <w:pStyle w:val="TOC3"/>
            <w:tabs>
              <w:tab w:val="right" w:leader="dot" w:pos="9016"/>
            </w:tabs>
            <w:rPr>
              <w:noProof/>
              <w:kern w:val="0"/>
              <w:sz w:val="22"/>
              <w:szCs w:val="22"/>
              <w:lang w:val="en-US" w:eastAsia="en-US"/>
              <w14:ligatures w14:val="none"/>
            </w:rPr>
          </w:pPr>
          <w:hyperlink w:anchor="_Toc225491026" w:history="1">
            <w:r w:rsidRPr="00A33161">
              <w:rPr>
                <w:rStyle w:val="Hyperlink"/>
                <w:noProof/>
              </w:rPr>
              <w:t>7.2 Business Impact Considerations</w:t>
            </w:r>
            <w:r>
              <w:rPr>
                <w:noProof/>
                <w:webHidden/>
              </w:rPr>
              <w:tab/>
            </w:r>
            <w:r>
              <w:rPr>
                <w:noProof/>
                <w:webHidden/>
              </w:rPr>
              <w:fldChar w:fldCharType="begin"/>
            </w:r>
            <w:r>
              <w:rPr>
                <w:noProof/>
                <w:webHidden/>
              </w:rPr>
              <w:instrText xml:space="preserve"> PAGEREF _Toc225491026 \h </w:instrText>
            </w:r>
            <w:r>
              <w:rPr>
                <w:noProof/>
                <w:webHidden/>
              </w:rPr>
            </w:r>
            <w:r>
              <w:rPr>
                <w:noProof/>
                <w:webHidden/>
              </w:rPr>
              <w:fldChar w:fldCharType="separate"/>
            </w:r>
            <w:r w:rsidR="00F3031E">
              <w:rPr>
                <w:noProof/>
                <w:webHidden/>
              </w:rPr>
              <w:t>15</w:t>
            </w:r>
            <w:r>
              <w:rPr>
                <w:noProof/>
                <w:webHidden/>
              </w:rPr>
              <w:fldChar w:fldCharType="end"/>
            </w:r>
          </w:hyperlink>
        </w:p>
        <w:p w14:paraId="264EAE6B" w14:textId="5B79F27D" w:rsidR="00B445CB" w:rsidRDefault="00B445CB">
          <w:pPr>
            <w:pStyle w:val="TOC3"/>
            <w:tabs>
              <w:tab w:val="right" w:leader="dot" w:pos="9016"/>
            </w:tabs>
            <w:rPr>
              <w:noProof/>
              <w:kern w:val="0"/>
              <w:sz w:val="22"/>
              <w:szCs w:val="22"/>
              <w:lang w:val="en-US" w:eastAsia="en-US"/>
              <w14:ligatures w14:val="none"/>
            </w:rPr>
          </w:pPr>
          <w:hyperlink w:anchor="_Toc225491027" w:history="1">
            <w:r w:rsidRPr="00A33161">
              <w:rPr>
                <w:rStyle w:val="Hyperlink"/>
                <w:noProof/>
              </w:rPr>
              <w:t>7.3 Significance of Design Process</w:t>
            </w:r>
            <w:r>
              <w:rPr>
                <w:noProof/>
                <w:webHidden/>
              </w:rPr>
              <w:tab/>
            </w:r>
            <w:r>
              <w:rPr>
                <w:noProof/>
                <w:webHidden/>
              </w:rPr>
              <w:fldChar w:fldCharType="begin"/>
            </w:r>
            <w:r>
              <w:rPr>
                <w:noProof/>
                <w:webHidden/>
              </w:rPr>
              <w:instrText xml:space="preserve"> PAGEREF _Toc225491027 \h </w:instrText>
            </w:r>
            <w:r>
              <w:rPr>
                <w:noProof/>
                <w:webHidden/>
              </w:rPr>
            </w:r>
            <w:r>
              <w:rPr>
                <w:noProof/>
                <w:webHidden/>
              </w:rPr>
              <w:fldChar w:fldCharType="separate"/>
            </w:r>
            <w:r w:rsidR="00F3031E">
              <w:rPr>
                <w:noProof/>
                <w:webHidden/>
              </w:rPr>
              <w:t>16</w:t>
            </w:r>
            <w:r>
              <w:rPr>
                <w:noProof/>
                <w:webHidden/>
              </w:rPr>
              <w:fldChar w:fldCharType="end"/>
            </w:r>
          </w:hyperlink>
        </w:p>
        <w:p w14:paraId="338616FD" w14:textId="119A4372" w:rsidR="00B445CB" w:rsidRDefault="00B445CB">
          <w:pPr>
            <w:pStyle w:val="TOC3"/>
            <w:tabs>
              <w:tab w:val="right" w:leader="dot" w:pos="9016"/>
            </w:tabs>
            <w:rPr>
              <w:noProof/>
              <w:kern w:val="0"/>
              <w:sz w:val="22"/>
              <w:szCs w:val="22"/>
              <w:lang w:val="en-US" w:eastAsia="en-US"/>
              <w14:ligatures w14:val="none"/>
            </w:rPr>
          </w:pPr>
          <w:hyperlink w:anchor="_Toc225491028" w:history="1">
            <w:r w:rsidRPr="00A33161">
              <w:rPr>
                <w:rStyle w:val="Hyperlink"/>
                <w:noProof/>
              </w:rPr>
              <w:t>7.4 Future Development Recommendations</w:t>
            </w:r>
            <w:r>
              <w:rPr>
                <w:noProof/>
                <w:webHidden/>
              </w:rPr>
              <w:tab/>
            </w:r>
            <w:r>
              <w:rPr>
                <w:noProof/>
                <w:webHidden/>
              </w:rPr>
              <w:fldChar w:fldCharType="begin"/>
            </w:r>
            <w:r>
              <w:rPr>
                <w:noProof/>
                <w:webHidden/>
              </w:rPr>
              <w:instrText xml:space="preserve"> PAGEREF _Toc225491028 \h </w:instrText>
            </w:r>
            <w:r>
              <w:rPr>
                <w:noProof/>
                <w:webHidden/>
              </w:rPr>
            </w:r>
            <w:r>
              <w:rPr>
                <w:noProof/>
                <w:webHidden/>
              </w:rPr>
              <w:fldChar w:fldCharType="separate"/>
            </w:r>
            <w:r w:rsidR="00F3031E">
              <w:rPr>
                <w:noProof/>
                <w:webHidden/>
              </w:rPr>
              <w:t>16</w:t>
            </w:r>
            <w:r>
              <w:rPr>
                <w:noProof/>
                <w:webHidden/>
              </w:rPr>
              <w:fldChar w:fldCharType="end"/>
            </w:r>
          </w:hyperlink>
        </w:p>
        <w:p w14:paraId="3A2CB2C4" w14:textId="1562A731" w:rsidR="00B445CB" w:rsidRDefault="00B445CB">
          <w:pPr>
            <w:pStyle w:val="TOC1"/>
            <w:tabs>
              <w:tab w:val="right" w:leader="dot" w:pos="9016"/>
            </w:tabs>
            <w:rPr>
              <w:noProof/>
              <w:kern w:val="0"/>
              <w:sz w:val="22"/>
              <w:szCs w:val="22"/>
              <w:lang w:val="en-US" w:eastAsia="en-US"/>
              <w14:ligatures w14:val="none"/>
            </w:rPr>
          </w:pPr>
          <w:hyperlink w:anchor="_Toc225491029" w:history="1">
            <w:r w:rsidRPr="00A33161">
              <w:rPr>
                <w:rStyle w:val="Hyperlink"/>
                <w:noProof/>
              </w:rPr>
              <w:t>References</w:t>
            </w:r>
            <w:r>
              <w:rPr>
                <w:noProof/>
                <w:webHidden/>
              </w:rPr>
              <w:tab/>
            </w:r>
            <w:r>
              <w:rPr>
                <w:noProof/>
                <w:webHidden/>
              </w:rPr>
              <w:fldChar w:fldCharType="begin"/>
            </w:r>
            <w:r>
              <w:rPr>
                <w:noProof/>
                <w:webHidden/>
              </w:rPr>
              <w:instrText xml:space="preserve"> PAGEREF _Toc225491029 \h </w:instrText>
            </w:r>
            <w:r>
              <w:rPr>
                <w:noProof/>
                <w:webHidden/>
              </w:rPr>
            </w:r>
            <w:r>
              <w:rPr>
                <w:noProof/>
                <w:webHidden/>
              </w:rPr>
              <w:fldChar w:fldCharType="separate"/>
            </w:r>
            <w:r w:rsidR="00F3031E">
              <w:rPr>
                <w:noProof/>
                <w:webHidden/>
              </w:rPr>
              <w:t>17</w:t>
            </w:r>
            <w:r>
              <w:rPr>
                <w:noProof/>
                <w:webHidden/>
              </w:rPr>
              <w:fldChar w:fldCharType="end"/>
            </w:r>
          </w:hyperlink>
        </w:p>
        <w:p w14:paraId="4295F663" w14:textId="5FD2CE49" w:rsidR="00796A85" w:rsidRPr="00106C7A" w:rsidRDefault="00286DF1" w:rsidP="00D61394">
          <w:pPr>
            <w:jc w:val="both"/>
          </w:pPr>
          <w:r w:rsidRPr="00106C7A">
            <w:fldChar w:fldCharType="end"/>
          </w:r>
        </w:p>
      </w:sdtContent>
    </w:sdt>
    <w:p w14:paraId="70ABD6C1" w14:textId="7880B217" w:rsidR="00963749" w:rsidRPr="00106C7A" w:rsidRDefault="00963749" w:rsidP="00D61394">
      <w:pPr>
        <w:jc w:val="both"/>
      </w:pPr>
    </w:p>
    <w:p w14:paraId="1F8101A9" w14:textId="77777777" w:rsidR="001F51DA" w:rsidRPr="00106C7A" w:rsidRDefault="001F51DA" w:rsidP="00D61394">
      <w:pPr>
        <w:jc w:val="both"/>
      </w:pPr>
    </w:p>
    <w:p w14:paraId="5813FAB9" w14:textId="77777777" w:rsidR="001F51DA" w:rsidRPr="00106C7A" w:rsidRDefault="001F51DA" w:rsidP="00D61394">
      <w:pPr>
        <w:jc w:val="both"/>
      </w:pPr>
    </w:p>
    <w:p w14:paraId="6D57DE16" w14:textId="77777777" w:rsidR="001F51DA" w:rsidRPr="00106C7A" w:rsidRDefault="001F51DA" w:rsidP="00D61394">
      <w:pPr>
        <w:jc w:val="both"/>
      </w:pPr>
    </w:p>
    <w:p w14:paraId="35AF9F66" w14:textId="77777777" w:rsidR="001F51DA" w:rsidRPr="00106C7A" w:rsidRDefault="001F51DA" w:rsidP="00D61394">
      <w:pPr>
        <w:jc w:val="both"/>
      </w:pPr>
    </w:p>
    <w:p w14:paraId="0F788DDC" w14:textId="77777777" w:rsidR="001F51DA" w:rsidRPr="00106C7A" w:rsidRDefault="001F51DA" w:rsidP="00D61394">
      <w:pPr>
        <w:jc w:val="both"/>
      </w:pPr>
    </w:p>
    <w:p w14:paraId="3951D241" w14:textId="3063B204" w:rsidR="001F51DA" w:rsidRPr="00106C7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Pr="00106C7A"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48DC212D" w:rsidR="00AB7A25" w:rsidRDefault="00AB7A25" w:rsidP="001502CA">
      <w:pPr>
        <w:pStyle w:val="Heading2"/>
        <w:numPr>
          <w:ilvl w:val="0"/>
          <w:numId w:val="34"/>
        </w:numPr>
        <w:rPr>
          <w:shd w:val="clear" w:color="auto" w:fill="FFFFFF"/>
          <w:lang w:eastAsia="en-GB"/>
        </w:rPr>
      </w:pPr>
      <w:bookmarkStart w:id="1" w:name="_Toc225491009"/>
      <w:r w:rsidRPr="00106C7A">
        <w:rPr>
          <w:shd w:val="clear" w:color="auto" w:fill="FFFFFF"/>
          <w:lang w:eastAsia="en-GB"/>
        </w:rPr>
        <w:lastRenderedPageBreak/>
        <w:t>Introduction</w:t>
      </w:r>
      <w:bookmarkEnd w:id="1"/>
    </w:p>
    <w:p w14:paraId="26CEA0D0" w14:textId="5FFC24BA" w:rsidR="0089632B" w:rsidRDefault="0089632B" w:rsidP="0089632B">
      <w:pPr>
        <w:jc w:val="both"/>
        <w:rPr>
          <w:rFonts w:ascii="Arial" w:eastAsia="Times New Roman" w:hAnsi="Arial" w:cs="Arial"/>
          <w:sz w:val="22"/>
          <w:szCs w:val="22"/>
          <w:shd w:val="clear" w:color="auto" w:fill="FFFFFF"/>
          <w:lang w:eastAsia="en-GB"/>
        </w:rPr>
      </w:pPr>
    </w:p>
    <w:p w14:paraId="5FFC252E" w14:textId="77777777" w:rsidR="00BD71F3" w:rsidRPr="00BD71F3" w:rsidRDefault="00BD71F3" w:rsidP="00BD71F3">
      <w:pPr>
        <w:rPr>
          <w:rFonts w:ascii="Arial" w:eastAsia="Times New Roman" w:hAnsi="Arial" w:cs="Arial"/>
          <w:sz w:val="22"/>
          <w:szCs w:val="22"/>
          <w:shd w:val="clear" w:color="auto" w:fill="FFFFFF"/>
          <w:lang w:eastAsia="en-GB"/>
        </w:rPr>
      </w:pPr>
      <w:r w:rsidRPr="00BD71F3">
        <w:rPr>
          <w:rFonts w:ascii="Arial" w:eastAsia="Times New Roman" w:hAnsi="Arial" w:cs="Arial"/>
          <w:sz w:val="22"/>
          <w:szCs w:val="22"/>
          <w:shd w:val="clear" w:color="auto" w:fill="FFFFFF"/>
          <w:lang w:eastAsia="en-GB"/>
        </w:rPr>
        <w:t>In this report, the design of the entire MealSwift food delivery site redesign is recorded, a web application that provides the customer access to local restaurants to have meals delivered right to their door. This project was an analysis of current usability challenges, application of responsive design principles and development of interactive prototype that supports the needs of the users and the business goals.</w:t>
      </w:r>
    </w:p>
    <w:p w14:paraId="672B4FC5" w14:textId="77777777" w:rsidR="00BD71F3" w:rsidRPr="00BD71F3" w:rsidRDefault="00BD71F3" w:rsidP="00BD71F3">
      <w:pPr>
        <w:rPr>
          <w:rFonts w:ascii="Arial" w:eastAsia="Times New Roman" w:hAnsi="Arial" w:cs="Arial"/>
          <w:sz w:val="22"/>
          <w:szCs w:val="22"/>
          <w:shd w:val="clear" w:color="auto" w:fill="FFFFFF"/>
          <w:lang w:eastAsia="en-GB"/>
        </w:rPr>
      </w:pPr>
    </w:p>
    <w:p w14:paraId="03A0254B" w14:textId="77777777" w:rsidR="00BD71F3" w:rsidRPr="00BD71F3" w:rsidRDefault="00BD71F3" w:rsidP="00BD71F3">
      <w:pPr>
        <w:rPr>
          <w:rFonts w:ascii="Arial" w:eastAsia="Times New Roman" w:hAnsi="Arial" w:cs="Arial"/>
          <w:sz w:val="22"/>
          <w:szCs w:val="22"/>
          <w:shd w:val="clear" w:color="auto" w:fill="FFFFFF"/>
          <w:lang w:eastAsia="en-GB"/>
        </w:rPr>
      </w:pPr>
      <w:r w:rsidRPr="00BD71F3">
        <w:rPr>
          <w:rFonts w:ascii="Arial" w:eastAsia="Times New Roman" w:hAnsi="Arial" w:cs="Arial"/>
          <w:sz w:val="22"/>
          <w:szCs w:val="22"/>
          <w:shd w:val="clear" w:color="auto" w:fill="FFFFFF"/>
          <w:lang w:eastAsia="en-GB"/>
        </w:rPr>
        <w:t>This report looks at the existing problems by the MealSwift site that ought to be tackled with solutions laid down based on the principles of the user-centred design. It examines the issue of responsive design being a vital aspect of the contemporary e-commerce and the direct effect adaptive layouts have on the conversion rates and consumer satisfaction. The report also records the design process by developing mood board and wire frames and illustrates how these elements formed the basis that formed the final interactive prototype.</w:t>
      </w:r>
    </w:p>
    <w:p w14:paraId="31C350DD" w14:textId="77777777" w:rsidR="00BD71F3" w:rsidRPr="00BD71F3" w:rsidRDefault="00BD71F3" w:rsidP="00BD71F3">
      <w:pPr>
        <w:rPr>
          <w:rFonts w:ascii="Arial" w:eastAsia="Times New Roman" w:hAnsi="Arial" w:cs="Arial"/>
          <w:sz w:val="22"/>
          <w:szCs w:val="22"/>
          <w:shd w:val="clear" w:color="auto" w:fill="FFFFFF"/>
          <w:lang w:eastAsia="en-GB"/>
        </w:rPr>
      </w:pPr>
    </w:p>
    <w:p w14:paraId="6719D340" w14:textId="44BF2E97" w:rsidR="0089632B" w:rsidRPr="004D0480" w:rsidRDefault="00BD71F3" w:rsidP="00BD71F3">
      <w:pPr>
        <w:rPr>
          <w:rFonts w:ascii="Arial" w:eastAsia="Times New Roman" w:hAnsi="Arial" w:cs="Arial"/>
          <w:sz w:val="22"/>
          <w:szCs w:val="22"/>
          <w:shd w:val="clear" w:color="auto" w:fill="FFFFFF"/>
          <w:lang w:eastAsia="en-GB"/>
        </w:rPr>
      </w:pPr>
      <w:r w:rsidRPr="00BD71F3">
        <w:rPr>
          <w:rFonts w:ascii="Arial" w:eastAsia="Times New Roman" w:hAnsi="Arial" w:cs="Arial"/>
          <w:sz w:val="22"/>
          <w:szCs w:val="22"/>
          <w:shd w:val="clear" w:color="auto" w:fill="FFFFFF"/>
          <w:lang w:eastAsia="en-GB"/>
        </w:rPr>
        <w:t xml:space="preserve">The interactive prototype is built as a fully functional HTML/CSS/JavaScript application that exhibits the main functionalities such as the </w:t>
      </w:r>
      <w:r w:rsidRPr="00BD71F3">
        <w:rPr>
          <w:rFonts w:ascii="Arial" w:eastAsia="Times New Roman" w:hAnsi="Arial" w:cs="Arial"/>
          <w:sz w:val="22"/>
          <w:szCs w:val="22"/>
          <w:shd w:val="clear" w:color="auto" w:fill="FFFFFF"/>
          <w:lang w:eastAsia="en-GB"/>
        </w:rPr>
        <w:t>postcode-based</w:t>
      </w:r>
      <w:r w:rsidRPr="00BD71F3">
        <w:rPr>
          <w:rFonts w:ascii="Arial" w:eastAsia="Times New Roman" w:hAnsi="Arial" w:cs="Arial"/>
          <w:sz w:val="22"/>
          <w:szCs w:val="22"/>
          <w:shd w:val="clear" w:color="auto" w:fill="FFFFFF"/>
          <w:lang w:eastAsia="en-GB"/>
        </w:rPr>
        <w:t xml:space="preserve"> delivery confirmation, restaurant search and selection, cart, order and user profile customisation. The given specification report is more than mere documentation of the design rationale and a critical reflection of the development process.</w:t>
      </w:r>
    </w:p>
    <w:p w14:paraId="6CABDF33" w14:textId="29B81E06" w:rsidR="0089632B" w:rsidRDefault="0089632B" w:rsidP="0089632B">
      <w:pPr>
        <w:jc w:val="both"/>
        <w:rPr>
          <w:rFonts w:ascii="Arial" w:eastAsia="Times New Roman" w:hAnsi="Arial" w:cs="Arial"/>
          <w:sz w:val="22"/>
          <w:szCs w:val="22"/>
          <w:shd w:val="clear" w:color="auto" w:fill="FFFFFF"/>
          <w:lang w:eastAsia="en-GB"/>
        </w:rPr>
      </w:pPr>
    </w:p>
    <w:p w14:paraId="17648FB1" w14:textId="28220546" w:rsidR="0089632B" w:rsidRDefault="0089632B" w:rsidP="0089632B">
      <w:pPr>
        <w:jc w:val="both"/>
        <w:rPr>
          <w:rFonts w:ascii="Arial" w:eastAsia="Times New Roman" w:hAnsi="Arial" w:cs="Arial"/>
          <w:sz w:val="22"/>
          <w:szCs w:val="22"/>
          <w:shd w:val="clear" w:color="auto" w:fill="FFFFFF"/>
          <w:lang w:eastAsia="en-GB"/>
        </w:rPr>
      </w:pPr>
    </w:p>
    <w:p w14:paraId="3C3127D2" w14:textId="43AE0BBB" w:rsidR="0089632B" w:rsidRDefault="0089632B" w:rsidP="0089632B">
      <w:pPr>
        <w:jc w:val="both"/>
        <w:rPr>
          <w:rFonts w:ascii="Arial" w:eastAsia="Times New Roman" w:hAnsi="Arial" w:cs="Arial"/>
          <w:sz w:val="22"/>
          <w:szCs w:val="22"/>
          <w:shd w:val="clear" w:color="auto" w:fill="FFFFFF"/>
          <w:lang w:eastAsia="en-GB"/>
        </w:rPr>
      </w:pPr>
    </w:p>
    <w:p w14:paraId="0704E5D2" w14:textId="6287B887" w:rsidR="0089632B" w:rsidRDefault="0089632B" w:rsidP="0089632B">
      <w:pPr>
        <w:jc w:val="both"/>
        <w:rPr>
          <w:rFonts w:ascii="Arial" w:eastAsia="Times New Roman" w:hAnsi="Arial" w:cs="Arial"/>
          <w:sz w:val="22"/>
          <w:szCs w:val="22"/>
          <w:shd w:val="clear" w:color="auto" w:fill="FFFFFF"/>
          <w:lang w:eastAsia="en-GB"/>
        </w:rPr>
      </w:pPr>
    </w:p>
    <w:p w14:paraId="0BBEED0A" w14:textId="554808DA" w:rsidR="0089632B" w:rsidRDefault="0089632B" w:rsidP="0089632B">
      <w:pPr>
        <w:jc w:val="both"/>
        <w:rPr>
          <w:rFonts w:ascii="Arial" w:eastAsia="Times New Roman" w:hAnsi="Arial" w:cs="Arial"/>
          <w:sz w:val="22"/>
          <w:szCs w:val="22"/>
          <w:shd w:val="clear" w:color="auto" w:fill="FFFFFF"/>
          <w:lang w:eastAsia="en-GB"/>
        </w:rPr>
      </w:pPr>
    </w:p>
    <w:p w14:paraId="47887E31" w14:textId="0EB52336" w:rsidR="0089632B" w:rsidRDefault="0089632B" w:rsidP="0089632B">
      <w:pPr>
        <w:jc w:val="both"/>
        <w:rPr>
          <w:rFonts w:ascii="Arial" w:eastAsia="Times New Roman" w:hAnsi="Arial" w:cs="Arial"/>
          <w:sz w:val="22"/>
          <w:szCs w:val="22"/>
          <w:shd w:val="clear" w:color="auto" w:fill="FFFFFF"/>
          <w:lang w:eastAsia="en-GB"/>
        </w:rPr>
      </w:pPr>
    </w:p>
    <w:p w14:paraId="5614998B" w14:textId="6C4C95AF" w:rsidR="0089632B" w:rsidRDefault="0089632B" w:rsidP="0089632B">
      <w:pPr>
        <w:jc w:val="both"/>
        <w:rPr>
          <w:rFonts w:ascii="Arial" w:eastAsia="Times New Roman" w:hAnsi="Arial" w:cs="Arial"/>
          <w:sz w:val="22"/>
          <w:szCs w:val="22"/>
          <w:shd w:val="clear" w:color="auto" w:fill="FFFFFF"/>
          <w:lang w:eastAsia="en-GB"/>
        </w:rPr>
      </w:pPr>
    </w:p>
    <w:p w14:paraId="51173E9A" w14:textId="66C31723" w:rsidR="0089632B" w:rsidRDefault="0089632B" w:rsidP="0089632B">
      <w:pPr>
        <w:jc w:val="both"/>
        <w:rPr>
          <w:rFonts w:ascii="Arial" w:eastAsia="Times New Roman" w:hAnsi="Arial" w:cs="Arial"/>
          <w:sz w:val="22"/>
          <w:szCs w:val="22"/>
          <w:shd w:val="clear" w:color="auto" w:fill="FFFFFF"/>
          <w:lang w:eastAsia="en-GB"/>
        </w:rPr>
      </w:pPr>
    </w:p>
    <w:p w14:paraId="655B799F" w14:textId="346CCDCD" w:rsidR="0089632B" w:rsidRDefault="0089632B" w:rsidP="0089632B">
      <w:pPr>
        <w:jc w:val="both"/>
        <w:rPr>
          <w:rFonts w:ascii="Arial" w:eastAsia="Times New Roman" w:hAnsi="Arial" w:cs="Arial"/>
          <w:sz w:val="22"/>
          <w:szCs w:val="22"/>
          <w:shd w:val="clear" w:color="auto" w:fill="FFFFFF"/>
          <w:lang w:eastAsia="en-GB"/>
        </w:rPr>
      </w:pPr>
    </w:p>
    <w:p w14:paraId="4D1FF7FB" w14:textId="20AB1FDA" w:rsidR="0089632B" w:rsidRDefault="0089632B" w:rsidP="0089632B">
      <w:pPr>
        <w:jc w:val="both"/>
        <w:rPr>
          <w:rFonts w:ascii="Arial" w:eastAsia="Times New Roman" w:hAnsi="Arial" w:cs="Arial"/>
          <w:sz w:val="22"/>
          <w:szCs w:val="22"/>
          <w:shd w:val="clear" w:color="auto" w:fill="FFFFFF"/>
          <w:lang w:eastAsia="en-GB"/>
        </w:rPr>
      </w:pPr>
    </w:p>
    <w:p w14:paraId="5FF1ADCF" w14:textId="634284CE" w:rsidR="0089632B" w:rsidRDefault="0089632B" w:rsidP="0089632B">
      <w:pPr>
        <w:jc w:val="both"/>
        <w:rPr>
          <w:rFonts w:ascii="Arial" w:eastAsia="Times New Roman" w:hAnsi="Arial" w:cs="Arial"/>
          <w:sz w:val="22"/>
          <w:szCs w:val="22"/>
          <w:shd w:val="clear" w:color="auto" w:fill="FFFFFF"/>
          <w:lang w:eastAsia="en-GB"/>
        </w:rPr>
      </w:pPr>
    </w:p>
    <w:p w14:paraId="09EDC9E7" w14:textId="2B91F210" w:rsidR="0089632B" w:rsidRDefault="0089632B" w:rsidP="0089632B">
      <w:pPr>
        <w:jc w:val="both"/>
        <w:rPr>
          <w:rFonts w:ascii="Arial" w:eastAsia="Times New Roman" w:hAnsi="Arial" w:cs="Arial"/>
          <w:sz w:val="22"/>
          <w:szCs w:val="22"/>
          <w:shd w:val="clear" w:color="auto" w:fill="FFFFFF"/>
          <w:lang w:eastAsia="en-GB"/>
        </w:rPr>
      </w:pPr>
    </w:p>
    <w:p w14:paraId="190013DA" w14:textId="5C9E58DB" w:rsidR="0089632B" w:rsidRDefault="0089632B" w:rsidP="0089632B">
      <w:pPr>
        <w:jc w:val="both"/>
        <w:rPr>
          <w:rFonts w:ascii="Arial" w:eastAsia="Times New Roman" w:hAnsi="Arial" w:cs="Arial"/>
          <w:sz w:val="22"/>
          <w:szCs w:val="22"/>
          <w:shd w:val="clear" w:color="auto" w:fill="FFFFFF"/>
          <w:lang w:eastAsia="en-GB"/>
        </w:rPr>
      </w:pPr>
    </w:p>
    <w:p w14:paraId="41C3B0A9" w14:textId="337C907C" w:rsidR="0089632B" w:rsidRDefault="0089632B" w:rsidP="0089632B">
      <w:pPr>
        <w:jc w:val="both"/>
        <w:rPr>
          <w:rFonts w:ascii="Arial" w:eastAsia="Times New Roman" w:hAnsi="Arial" w:cs="Arial"/>
          <w:sz w:val="22"/>
          <w:szCs w:val="22"/>
          <w:shd w:val="clear" w:color="auto" w:fill="FFFFFF"/>
          <w:lang w:eastAsia="en-GB"/>
        </w:rPr>
      </w:pPr>
    </w:p>
    <w:p w14:paraId="4CBFA748" w14:textId="0D3F9E51" w:rsidR="0089632B" w:rsidRDefault="0089632B" w:rsidP="0089632B">
      <w:pPr>
        <w:jc w:val="both"/>
        <w:rPr>
          <w:rFonts w:ascii="Arial" w:eastAsia="Times New Roman" w:hAnsi="Arial" w:cs="Arial"/>
          <w:sz w:val="22"/>
          <w:szCs w:val="22"/>
          <w:shd w:val="clear" w:color="auto" w:fill="FFFFFF"/>
          <w:lang w:eastAsia="en-GB"/>
        </w:rPr>
      </w:pPr>
    </w:p>
    <w:p w14:paraId="14239456" w14:textId="0C0239C1" w:rsidR="002750C8" w:rsidRDefault="001502CA" w:rsidP="001502CA">
      <w:pPr>
        <w:pStyle w:val="Heading2"/>
        <w:numPr>
          <w:ilvl w:val="0"/>
          <w:numId w:val="34"/>
        </w:numPr>
      </w:pPr>
      <w:bookmarkStart w:id="2" w:name="_Toc225491010"/>
      <w:r>
        <w:lastRenderedPageBreak/>
        <w:t>MealSwift Website Redesign</w:t>
      </w:r>
      <w:bookmarkEnd w:id="2"/>
    </w:p>
    <w:p w14:paraId="4C6E56FC" w14:textId="60C7E5FE" w:rsidR="001502CA" w:rsidRDefault="001502CA" w:rsidP="00E631CB"/>
    <w:p w14:paraId="15E1ED7E" w14:textId="49B6D10D" w:rsidR="004D0480" w:rsidRPr="004D0480" w:rsidRDefault="00BE53A5" w:rsidP="004D0480">
      <w:pPr>
        <w:pStyle w:val="Heading3"/>
      </w:pPr>
      <w:bookmarkStart w:id="3" w:name="_Toc225491011"/>
      <w:r>
        <w:t>2</w:t>
      </w:r>
      <w:r w:rsidR="004D0480" w:rsidRPr="004D0480">
        <w:t>.1 Current Issues Analysis</w:t>
      </w:r>
      <w:bookmarkEnd w:id="3"/>
    </w:p>
    <w:p w14:paraId="1760AFE7" w14:textId="149DEA49" w:rsidR="004D0480" w:rsidRDefault="00BD71F3" w:rsidP="004D0480">
      <w:r w:rsidRPr="00BD71F3">
        <w:t>The initial idea of MealSwift had a number of essential or fundamental usability and design problems that had adverse effects on user experience and business performance:</w:t>
      </w:r>
    </w:p>
    <w:p w14:paraId="7348DC13" w14:textId="77777777" w:rsidR="004D0480" w:rsidRDefault="004D0480" w:rsidP="004D0480"/>
    <w:p w14:paraId="4D2FB6B8" w14:textId="46AF4E87" w:rsidR="004D0480" w:rsidRPr="004D0480" w:rsidRDefault="004D0480" w:rsidP="004D0480">
      <w:pPr>
        <w:rPr>
          <w:b/>
          <w:bCs/>
        </w:rPr>
      </w:pPr>
      <w:r w:rsidRPr="004D0480">
        <w:rPr>
          <w:b/>
          <w:bCs/>
        </w:rPr>
        <w:t>Delivery Verification Limitations</w:t>
      </w:r>
    </w:p>
    <w:p w14:paraId="3A818763" w14:textId="3FD579BD" w:rsidR="004D0480" w:rsidRDefault="00BD71F3" w:rsidP="004D0480">
      <w:r w:rsidRPr="00BD71F3">
        <w:t>The initial postcode checking system did not have real-time feedback and error reporting. The users got a general response without awareness of the delivery zone coverage and alternatives. This uncertainty leads to frustration and possible abandonment of the carts when users find out that delivery is not available after spending time on selection of the order.</w:t>
      </w:r>
    </w:p>
    <w:p w14:paraId="1633B2F0" w14:textId="77777777" w:rsidR="004D0480" w:rsidRDefault="004D0480" w:rsidP="004D0480"/>
    <w:p w14:paraId="58647016" w14:textId="710DA86A" w:rsidR="004D0480" w:rsidRPr="004D0480" w:rsidRDefault="004D0480" w:rsidP="004D0480">
      <w:pPr>
        <w:rPr>
          <w:b/>
          <w:bCs/>
        </w:rPr>
      </w:pPr>
      <w:r w:rsidRPr="004D0480">
        <w:rPr>
          <w:b/>
          <w:bCs/>
        </w:rPr>
        <w:t>Inconsistent Visual Hierarchy</w:t>
      </w:r>
    </w:p>
    <w:p w14:paraId="202CE019" w14:textId="1161EE79" w:rsidR="004D0480" w:rsidRDefault="00BD71F3" w:rsidP="004D0480">
      <w:r w:rsidRPr="00BD71F3">
        <w:t>The spacing and typography systems were not consistent in various parts. Hero elements competed with other secondary content, misleading the users on main navigation paths. The layout of the visual weight did not lead users to the natural ordering process.</w:t>
      </w:r>
    </w:p>
    <w:p w14:paraId="749DEC55" w14:textId="77777777" w:rsidR="004D0480" w:rsidRDefault="004D0480" w:rsidP="004D0480"/>
    <w:p w14:paraId="69805D21" w14:textId="6A4846F0" w:rsidR="004D0480" w:rsidRPr="004D0480" w:rsidRDefault="004D0480" w:rsidP="004D0480">
      <w:pPr>
        <w:rPr>
          <w:b/>
          <w:bCs/>
        </w:rPr>
      </w:pPr>
      <w:r w:rsidRPr="004D0480">
        <w:rPr>
          <w:b/>
          <w:bCs/>
        </w:rPr>
        <w:t>Cart Management Complexity</w:t>
      </w:r>
    </w:p>
    <w:p w14:paraId="7C81BCB0" w14:textId="754040BF" w:rsidR="004D0480" w:rsidRDefault="00BD71F3" w:rsidP="004D0480">
      <w:r w:rsidRPr="00BD71F3">
        <w:t>The old system of carts involved many processes to edit the quantities or delete items, which added to the cognitive load during the cheque-out. To do any alteration users had to leave the cart display, which caused inconvenience in the buying process.</w:t>
      </w:r>
    </w:p>
    <w:p w14:paraId="183095E4" w14:textId="77777777" w:rsidR="004D0480" w:rsidRDefault="004D0480" w:rsidP="004D0480"/>
    <w:p w14:paraId="1AF2F950" w14:textId="6470DB17" w:rsidR="004D0480" w:rsidRPr="004D0480" w:rsidRDefault="004D0480" w:rsidP="004D0480">
      <w:pPr>
        <w:rPr>
          <w:b/>
          <w:bCs/>
        </w:rPr>
      </w:pPr>
      <w:r w:rsidRPr="004D0480">
        <w:rPr>
          <w:b/>
          <w:bCs/>
        </w:rPr>
        <w:t>Limited Feedback Mechanisms</w:t>
      </w:r>
    </w:p>
    <w:p w14:paraId="76532F5A" w14:textId="54172A4B" w:rsidR="004D0480" w:rsidRDefault="00BD71F3" w:rsidP="004D0480">
      <w:r w:rsidRPr="00BD71F3">
        <w:t xml:space="preserve">States of success and error were small and sometimes based on browser alerts, as opposed to built-in UI notifications. People could not easily get </w:t>
      </w:r>
      <w:r w:rsidRPr="00BD71F3">
        <w:t>feedback</w:t>
      </w:r>
      <w:r w:rsidRPr="00BD71F3">
        <w:t xml:space="preserve"> when something is added, the status of an order is changed or whether delivery is available or not.</w:t>
      </w:r>
    </w:p>
    <w:p w14:paraId="704C7FDC" w14:textId="77777777" w:rsidR="004D0480" w:rsidRDefault="004D0480" w:rsidP="004D0480"/>
    <w:p w14:paraId="41D217FA" w14:textId="61FD79D3" w:rsidR="004D0480" w:rsidRPr="004D0480" w:rsidRDefault="004D0480" w:rsidP="004D0480">
      <w:pPr>
        <w:rPr>
          <w:b/>
          <w:bCs/>
        </w:rPr>
      </w:pPr>
      <w:r w:rsidRPr="004D0480">
        <w:rPr>
          <w:b/>
          <w:bCs/>
        </w:rPr>
        <w:t>Missing Progressive Enhancement</w:t>
      </w:r>
    </w:p>
    <w:p w14:paraId="6FCF1C3C" w14:textId="5C85E46A" w:rsidR="004D0480" w:rsidRDefault="00BD71F3" w:rsidP="004D0480">
      <w:r w:rsidRPr="00BD71F3">
        <w:t>The design did not take advantage of the current CSS capabilities such as fluid transitions, hover effects or loading spinners, creating a stagnant feel which did not reflect the promise of speed of the swift brand.</w:t>
      </w:r>
    </w:p>
    <w:p w14:paraId="3EC574DB" w14:textId="6AE66C5E" w:rsidR="004D0480" w:rsidRDefault="00BE53A5" w:rsidP="00BE53A5">
      <w:pPr>
        <w:pStyle w:val="Heading3"/>
      </w:pPr>
      <w:bookmarkStart w:id="4" w:name="_Toc225491012"/>
      <w:r>
        <w:lastRenderedPageBreak/>
        <w:t>2</w:t>
      </w:r>
      <w:r w:rsidR="004D0480">
        <w:t>.2 Proposed Solutions</w:t>
      </w:r>
      <w:bookmarkEnd w:id="4"/>
    </w:p>
    <w:p w14:paraId="3820DBB0" w14:textId="77777777" w:rsidR="004D0480" w:rsidRPr="00BE53A5" w:rsidRDefault="004D0480" w:rsidP="004D0480">
      <w:pPr>
        <w:rPr>
          <w:b/>
          <w:bCs/>
        </w:rPr>
      </w:pPr>
      <w:r w:rsidRPr="00BE53A5">
        <w:rPr>
          <w:b/>
          <w:bCs/>
        </w:rPr>
        <w:t>Solution 1: Enhanced Delivery Verification System</w:t>
      </w:r>
    </w:p>
    <w:p w14:paraId="5F98B884" w14:textId="15EC519D" w:rsidR="004D0480" w:rsidRDefault="00420E7C" w:rsidP="004D0480">
      <w:r w:rsidRPr="00420E7C">
        <w:t xml:space="preserve">The prototype version is re-designed and uses real-time postcode validation with </w:t>
      </w:r>
      <w:r w:rsidRPr="00420E7C">
        <w:t>visual feedback</w:t>
      </w:r>
      <w:r w:rsidRPr="00420E7C">
        <w:t>. The delivery status display colour and text changes according to verification and directly displays availability. UK postcode formats are checked by a major regular expression that has been created to match the patterns of the postcodes, and the predetermined service areas to make sure that the delivery is correct. This minimises uncertainty in the user and simplifies the order process.</w:t>
      </w:r>
    </w:p>
    <w:p w14:paraId="00EB8808" w14:textId="77777777" w:rsidR="004D0480" w:rsidRDefault="004D0480" w:rsidP="004D0480"/>
    <w:p w14:paraId="66CE59D8" w14:textId="77777777" w:rsidR="004D0480" w:rsidRPr="00BE53A5" w:rsidRDefault="004D0480" w:rsidP="004D0480">
      <w:pPr>
        <w:rPr>
          <w:b/>
          <w:bCs/>
        </w:rPr>
      </w:pPr>
      <w:r w:rsidRPr="00BE53A5">
        <w:rPr>
          <w:b/>
          <w:bCs/>
        </w:rPr>
        <w:t>Solution 2: Consistent Visual Language</w:t>
      </w:r>
    </w:p>
    <w:p w14:paraId="1559A37E" w14:textId="0A5BFBF3" w:rsidR="004D0480" w:rsidRDefault="00420E7C" w:rsidP="004D0480">
      <w:r w:rsidRPr="00420E7C">
        <w:t>CSS variables were used to create a single system of design based on the colours, spacing, and typography. Inter font family offers great readability on all devices, and hierarchical scale</w:t>
      </w:r>
      <w:r>
        <w:t>:</w:t>
      </w:r>
      <w:r w:rsidRPr="00420E7C">
        <w:t xml:space="preserve"> 2.5rem for hero headlines, 1.75rem section titles, and 1rem body text. The styles of buttons are also standardised and have standard hover states, and the card components have the same border-radius, depth of shadow and transition behaviour.</w:t>
      </w:r>
    </w:p>
    <w:p w14:paraId="2AE1C68E" w14:textId="77777777" w:rsidR="004D0480" w:rsidRDefault="004D0480" w:rsidP="004D0480"/>
    <w:p w14:paraId="328B0EC0" w14:textId="77777777" w:rsidR="004D0480" w:rsidRPr="00BE53A5" w:rsidRDefault="004D0480" w:rsidP="004D0480">
      <w:pPr>
        <w:rPr>
          <w:b/>
          <w:bCs/>
        </w:rPr>
      </w:pPr>
      <w:r w:rsidRPr="00BE53A5">
        <w:rPr>
          <w:b/>
          <w:bCs/>
        </w:rPr>
        <w:t>Solution 3: Streamlined Cart Management</w:t>
      </w:r>
    </w:p>
    <w:p w14:paraId="1BC1BB70" w14:textId="3522BF53" w:rsidR="004D0480" w:rsidRDefault="00420E7C" w:rsidP="004D0480">
      <w:r w:rsidRPr="00420E7C">
        <w:t>The cart interface has also been enhanced to include increment and decrease buttons in the quantity control section, real time price adjustments and a preview of the item. Customers are able to change the quantities or delete items without exiting the cart. The overall changes automatically and there is a big cheque out button that leads the user to the next action. This minimises the thinking pressure and makes the buying process faster.</w:t>
      </w:r>
    </w:p>
    <w:p w14:paraId="72406970" w14:textId="77777777" w:rsidR="004D0480" w:rsidRDefault="004D0480" w:rsidP="004D0480"/>
    <w:p w14:paraId="2C19DEE8" w14:textId="77777777" w:rsidR="004D0480" w:rsidRPr="00BE53A5" w:rsidRDefault="004D0480" w:rsidP="004D0480">
      <w:pPr>
        <w:rPr>
          <w:b/>
          <w:bCs/>
        </w:rPr>
      </w:pPr>
      <w:r w:rsidRPr="00BE53A5">
        <w:rPr>
          <w:b/>
          <w:bCs/>
        </w:rPr>
        <w:t>Solution 4: Comprehensive Feedback System</w:t>
      </w:r>
    </w:p>
    <w:p w14:paraId="77892F70" w14:textId="499F12F3" w:rsidR="004D0480" w:rsidRDefault="00F26F29" w:rsidP="00F26F29">
      <w:r w:rsidRPr="00F26F29">
        <w:t>Several feedback processes were used:</w:t>
      </w:r>
    </w:p>
    <w:p w14:paraId="121CC28B" w14:textId="77777777" w:rsidR="004D0480" w:rsidRDefault="004D0480" w:rsidP="00BE53A5">
      <w:pPr>
        <w:pStyle w:val="ListParagraph"/>
        <w:numPr>
          <w:ilvl w:val="0"/>
          <w:numId w:val="35"/>
        </w:numPr>
      </w:pPr>
      <w:r>
        <w:t>Toast-style alerts for add-to-cart actions</w:t>
      </w:r>
    </w:p>
    <w:p w14:paraId="245206F2" w14:textId="2762E3E1" w:rsidR="004D0480" w:rsidRDefault="00F26F29" w:rsidP="00BE53A5">
      <w:pPr>
        <w:pStyle w:val="ListParagraph"/>
        <w:numPr>
          <w:ilvl w:val="0"/>
          <w:numId w:val="35"/>
        </w:numPr>
      </w:pPr>
      <w:r w:rsidRPr="00F26F29">
        <w:t>Iconographic visual delivery status</w:t>
      </w:r>
    </w:p>
    <w:p w14:paraId="52944340" w14:textId="77777777" w:rsidR="004D0480" w:rsidRDefault="004D0480" w:rsidP="00BE53A5">
      <w:pPr>
        <w:pStyle w:val="ListParagraph"/>
        <w:numPr>
          <w:ilvl w:val="0"/>
          <w:numId w:val="35"/>
        </w:numPr>
      </w:pPr>
      <w:r>
        <w:t>Real-time cart count updates with micro-animations</w:t>
      </w:r>
    </w:p>
    <w:p w14:paraId="11EDD43C" w14:textId="56F75B6C" w:rsidR="004D0480" w:rsidRDefault="00F26F29" w:rsidP="00BE53A5">
      <w:pPr>
        <w:pStyle w:val="ListParagraph"/>
        <w:numPr>
          <w:ilvl w:val="0"/>
          <w:numId w:val="35"/>
        </w:numPr>
      </w:pPr>
      <w:r w:rsidRPr="00F26F29">
        <w:t>Tracking progress bar of orders with step indicators</w:t>
      </w:r>
    </w:p>
    <w:p w14:paraId="00C5C15D" w14:textId="68C081E4" w:rsidR="004D0480" w:rsidRDefault="00F26F29" w:rsidP="00BE53A5">
      <w:pPr>
        <w:pStyle w:val="ListParagraph"/>
        <w:numPr>
          <w:ilvl w:val="0"/>
          <w:numId w:val="35"/>
        </w:numPr>
      </w:pPr>
      <w:r w:rsidRPr="00F26F29">
        <w:t>Selection of payment method highlighting</w:t>
      </w:r>
    </w:p>
    <w:p w14:paraId="3D97B65F" w14:textId="5796C28F" w:rsidR="004D0480" w:rsidRDefault="004D0480" w:rsidP="004D0480"/>
    <w:p w14:paraId="4DB2D798" w14:textId="6105AE6B" w:rsidR="007E2122" w:rsidRDefault="007E2122" w:rsidP="004D0480"/>
    <w:p w14:paraId="320134A9" w14:textId="77777777" w:rsidR="007E2122" w:rsidRDefault="007E2122" w:rsidP="004D0480"/>
    <w:p w14:paraId="003C2D17" w14:textId="77777777" w:rsidR="004D0480" w:rsidRPr="00BE53A5" w:rsidRDefault="004D0480" w:rsidP="004D0480">
      <w:pPr>
        <w:rPr>
          <w:b/>
          <w:bCs/>
        </w:rPr>
      </w:pPr>
      <w:r w:rsidRPr="00BE53A5">
        <w:rPr>
          <w:b/>
          <w:bCs/>
        </w:rPr>
        <w:lastRenderedPageBreak/>
        <w:t>Solution 5: Micro-interactions and Motion</w:t>
      </w:r>
    </w:p>
    <w:p w14:paraId="1F9A6A61" w14:textId="2E0CF72E" w:rsidR="004D0480" w:rsidRDefault="007E2122" w:rsidP="004D0480">
      <w:r w:rsidRPr="007E2122">
        <w:t xml:space="preserve">Hover transition (0.2s ease) animations, transform animation on cards and scale effects on buttons produce a responsive and polished effect. The width changes are animated in the tracking progress bar and the quantity buttons have </w:t>
      </w:r>
      <w:r w:rsidRPr="007E2122">
        <w:t>hover feedback</w:t>
      </w:r>
      <w:r w:rsidRPr="007E2122">
        <w:t>. These micro-interactions support the identity of the brand as being swift but enhance perceived performance.</w:t>
      </w:r>
    </w:p>
    <w:p w14:paraId="01EFC65D" w14:textId="77777777" w:rsidR="004D0480" w:rsidRDefault="004D0480" w:rsidP="004D0480"/>
    <w:p w14:paraId="66998558" w14:textId="77777777" w:rsidR="004D0480" w:rsidRPr="00BE53A5" w:rsidRDefault="004D0480" w:rsidP="004D0480">
      <w:pPr>
        <w:rPr>
          <w:b/>
          <w:bCs/>
        </w:rPr>
      </w:pPr>
      <w:r w:rsidRPr="00BE53A5">
        <w:rPr>
          <w:b/>
          <w:bCs/>
        </w:rPr>
        <w:t>Solution 6: Mobile-First Layout Structure</w:t>
      </w:r>
    </w:p>
    <w:p w14:paraId="382804AC" w14:textId="4E3296A0" w:rsidR="004D0480" w:rsidRDefault="007E2122" w:rsidP="004D0480">
      <w:r w:rsidRPr="007E2122">
        <w:t xml:space="preserve">The redesign employs the CSS grid and </w:t>
      </w:r>
      <w:r>
        <w:t>f</w:t>
      </w:r>
      <w:r w:rsidRPr="007E2122">
        <w:t>lexbox fluid grid system and the breakpoints are 1024px and 768px. Navigation reduces suitably, cart items are arranged vertically on mobile, and touch points have a minimum of 44px to be reachable. The search box of the postcode is conspicuous across both sizes of the screen and therefore delivery verification is accessible across the user experience.</w:t>
      </w:r>
    </w:p>
    <w:p w14:paraId="4F49A7F7" w14:textId="57BD960E" w:rsidR="004D0480" w:rsidRDefault="004D0480" w:rsidP="00E631CB"/>
    <w:p w14:paraId="255EAEF0" w14:textId="00778DB4" w:rsidR="001502CA" w:rsidRDefault="001502CA" w:rsidP="001502CA">
      <w:pPr>
        <w:pStyle w:val="Heading2"/>
        <w:numPr>
          <w:ilvl w:val="0"/>
          <w:numId w:val="34"/>
        </w:numPr>
      </w:pPr>
      <w:bookmarkStart w:id="5" w:name="_Toc225491013"/>
      <w:r>
        <w:t>Responsive Design Implementation</w:t>
      </w:r>
      <w:bookmarkEnd w:id="5"/>
    </w:p>
    <w:p w14:paraId="0583DB88" w14:textId="2E89992B" w:rsidR="00BE53A5" w:rsidRDefault="00BE53A5" w:rsidP="00BE53A5"/>
    <w:p w14:paraId="708D8057" w14:textId="5E3069F3" w:rsidR="00BE53A5" w:rsidRDefault="00BE53A5" w:rsidP="00BE53A5">
      <w:pPr>
        <w:pStyle w:val="Heading3"/>
      </w:pPr>
      <w:bookmarkStart w:id="6" w:name="_Toc225491014"/>
      <w:r>
        <w:t>3</w:t>
      </w:r>
      <w:r>
        <w:t>.1 Strategic Importance of Responsive Design</w:t>
      </w:r>
      <w:bookmarkEnd w:id="6"/>
    </w:p>
    <w:p w14:paraId="7F817C04" w14:textId="10BE286A" w:rsidR="00BE53A5" w:rsidRDefault="007E2122" w:rsidP="00BE53A5">
      <w:r w:rsidRPr="007E2122">
        <w:t xml:space="preserve">Responsive web design (RWD) is no longer merely a technical feature and has become an essential business necessity of e-commerce websites. </w:t>
      </w:r>
      <w:r w:rsidRPr="007E2122">
        <w:t>Statistic</w:t>
      </w:r>
      <w:r w:rsidRPr="007E2122">
        <w:t xml:space="preserve"> research by Statista [1] indicates that the mobile commerce makes up about 60 percent of total e-commerce transactions in the world with food delivery apps recording even greater mobile adoption. The redesign of MealSwift assumes the use of a versatile responsive approach that concerns several aspects of user experience.</w:t>
      </w:r>
    </w:p>
    <w:p w14:paraId="257FB3BE" w14:textId="77777777" w:rsidR="00BE53A5" w:rsidRDefault="00BE53A5" w:rsidP="00BE53A5"/>
    <w:p w14:paraId="2F1F5777" w14:textId="54E9D1D2" w:rsidR="00BE53A5" w:rsidRDefault="00BE53A5" w:rsidP="00BE53A5">
      <w:pPr>
        <w:pStyle w:val="Heading3"/>
      </w:pPr>
      <w:bookmarkStart w:id="7" w:name="_Toc225491015"/>
      <w:r>
        <w:t>3</w:t>
      </w:r>
      <w:r>
        <w:t>.2 Technical Implementation Approach</w:t>
      </w:r>
      <w:bookmarkEnd w:id="7"/>
    </w:p>
    <w:p w14:paraId="606B4918" w14:textId="4B026A6C" w:rsidR="00BE53A5" w:rsidRDefault="00067AA2" w:rsidP="00BE53A5">
      <w:r w:rsidRPr="00067AA2">
        <w:t xml:space="preserve">The prototype has a fluid grid layout with CSS Grid Layout to showcase restaurant displays with grid-template-columns: </w:t>
      </w:r>
      <w:proofErr w:type="gramStart"/>
      <w:r w:rsidRPr="00067AA2">
        <w:t>repeat(</w:t>
      </w:r>
      <w:proofErr w:type="gramEnd"/>
      <w:r w:rsidRPr="00067AA2">
        <w:t>4, 1fr) on desktop computers gracefully switching to repeat(2, 1fr) on tablets and 1fr on handsets. Media queries are used to deal with layout changes so that the content can be legible and interactive on viewports.</w:t>
      </w:r>
    </w:p>
    <w:p w14:paraId="0EE007E5" w14:textId="77777777" w:rsidR="00BE53A5" w:rsidRDefault="00BE53A5" w:rsidP="00BE53A5"/>
    <w:p w14:paraId="439B9E6E" w14:textId="77777777" w:rsidR="00BE53A5" w:rsidRPr="00990BA9" w:rsidRDefault="00BE53A5" w:rsidP="00BE53A5">
      <w:pPr>
        <w:rPr>
          <w:b/>
          <w:bCs/>
        </w:rPr>
      </w:pPr>
      <w:r w:rsidRPr="00990BA9">
        <w:rPr>
          <w:b/>
          <w:bCs/>
        </w:rPr>
        <w:t>Key Implementation Features:</w:t>
      </w:r>
    </w:p>
    <w:p w14:paraId="4419AB51" w14:textId="77777777" w:rsidR="00BE53A5" w:rsidRDefault="00BE53A5" w:rsidP="00BE53A5"/>
    <w:p w14:paraId="281F59E3" w14:textId="712E98C4" w:rsidR="00BE53A5" w:rsidRDefault="00BE53A5" w:rsidP="00832878">
      <w:pPr>
        <w:pStyle w:val="ListParagraph"/>
        <w:numPr>
          <w:ilvl w:val="0"/>
          <w:numId w:val="36"/>
        </w:numPr>
      </w:pPr>
      <w:r w:rsidRPr="00990BA9">
        <w:rPr>
          <w:b/>
          <w:bCs/>
        </w:rPr>
        <w:lastRenderedPageBreak/>
        <w:t>Flexible Typography:</w:t>
      </w:r>
      <w:r>
        <w:t xml:space="preserve"> </w:t>
      </w:r>
      <w:r w:rsidR="00067AA2" w:rsidRPr="00067AA2">
        <w:t>The rem units imply the proportional scaling of fonts across the devices, and the size of the base font increases in accordance with the readability on the smaller screens.</w:t>
      </w:r>
    </w:p>
    <w:p w14:paraId="55C821FF" w14:textId="57E0684B" w:rsidR="00BE53A5" w:rsidRDefault="00BE53A5" w:rsidP="00990BA9">
      <w:pPr>
        <w:pStyle w:val="ListParagraph"/>
        <w:numPr>
          <w:ilvl w:val="0"/>
          <w:numId w:val="36"/>
        </w:numPr>
      </w:pPr>
      <w:r w:rsidRPr="00990BA9">
        <w:rPr>
          <w:b/>
          <w:bCs/>
        </w:rPr>
        <w:t>Touch-Optimised Controls:</w:t>
      </w:r>
      <w:r>
        <w:t xml:space="preserve"> </w:t>
      </w:r>
      <w:r w:rsidR="00067AA2" w:rsidRPr="00067AA2">
        <w:t xml:space="preserve">All interactive areas have a </w:t>
      </w:r>
      <w:r w:rsidR="00067AA2" w:rsidRPr="00067AA2">
        <w:t>minimum touch target</w:t>
      </w:r>
      <w:r w:rsidR="00067AA2" w:rsidRPr="00067AA2">
        <w:t xml:space="preserve"> of 44px by 44px, and there is enough space between the touching buttons to avoid false tapping.</w:t>
      </w:r>
    </w:p>
    <w:p w14:paraId="498DDE5F" w14:textId="507FE5AB" w:rsidR="00BE53A5" w:rsidRDefault="00BE53A5" w:rsidP="00990BA9">
      <w:pPr>
        <w:pStyle w:val="ListParagraph"/>
        <w:numPr>
          <w:ilvl w:val="0"/>
          <w:numId w:val="36"/>
        </w:numPr>
      </w:pPr>
      <w:r w:rsidRPr="00990BA9">
        <w:rPr>
          <w:b/>
          <w:bCs/>
        </w:rPr>
        <w:t>Conditional Navigation:</w:t>
      </w:r>
      <w:r>
        <w:t xml:space="preserve"> </w:t>
      </w:r>
      <w:r w:rsidR="002224FA" w:rsidRPr="002224FA">
        <w:t>The header navigation is in vertical format on mobile, and horizontal format on desktop, and does not sacrifice its usability to serve the purpose of maximising screen space.</w:t>
      </w:r>
    </w:p>
    <w:p w14:paraId="1B0DFCE2" w14:textId="56B7EEA4" w:rsidR="00BE53A5" w:rsidRDefault="00BE53A5" w:rsidP="00990BA9">
      <w:pPr>
        <w:pStyle w:val="ListParagraph"/>
        <w:numPr>
          <w:ilvl w:val="0"/>
          <w:numId w:val="36"/>
        </w:numPr>
      </w:pPr>
      <w:r w:rsidRPr="00990BA9">
        <w:rPr>
          <w:b/>
          <w:bCs/>
        </w:rPr>
        <w:t>Image Optimisation:</w:t>
      </w:r>
      <w:r>
        <w:t xml:space="preserve"> </w:t>
      </w:r>
      <w:r w:rsidR="002224FA" w:rsidRPr="002224FA">
        <w:t>Images of restaurants and menus have a high quality and are provided by Unsplashed with the right size, which is not too big and does not overload the bandwidth.</w:t>
      </w:r>
    </w:p>
    <w:p w14:paraId="02AB309D" w14:textId="77777777" w:rsidR="00BE53A5" w:rsidRDefault="00BE53A5" w:rsidP="00BE53A5"/>
    <w:p w14:paraId="7C74A796" w14:textId="477EE612" w:rsidR="00BE53A5" w:rsidRDefault="00BE53A5" w:rsidP="00BE53A5">
      <w:pPr>
        <w:pStyle w:val="Heading3"/>
      </w:pPr>
      <w:bookmarkStart w:id="8" w:name="_Toc225491016"/>
      <w:r>
        <w:t>3</w:t>
      </w:r>
      <w:r>
        <w:t>.3 User Experience Implications</w:t>
      </w:r>
      <w:bookmarkEnd w:id="8"/>
    </w:p>
    <w:p w14:paraId="224E1A4F" w14:textId="56609EDB" w:rsidR="00BE53A5" w:rsidRDefault="00BE53A5" w:rsidP="00BE53A5">
      <w:r w:rsidRPr="002224FA">
        <w:rPr>
          <w:b/>
          <w:bCs/>
        </w:rPr>
        <w:t>Reduced Friction:</w:t>
      </w:r>
      <w:r>
        <w:t xml:space="preserve"> </w:t>
      </w:r>
      <w:r w:rsidR="002224FA" w:rsidRPr="002224FA">
        <w:t xml:space="preserve">Responsive design removes the fact that the user needs to pinch, zoom or scroll horizontally activities that are associated with higher bouncing rates. A study by Google [2] reveals that 61% of the users will not revisit a mobile site that they were struggling with and 40% of them will switch to a </w:t>
      </w:r>
      <w:r w:rsidR="002224FA" w:rsidRPr="002224FA">
        <w:t>competitor’s</w:t>
      </w:r>
      <w:r w:rsidR="002224FA" w:rsidRPr="002224FA">
        <w:t xml:space="preserve"> site. The MealSwift prototype is such that all the contents are seen in the viewport with adequate text size and space between buttons.</w:t>
      </w:r>
    </w:p>
    <w:p w14:paraId="29541A00" w14:textId="77777777" w:rsidR="00BE53A5" w:rsidRDefault="00BE53A5" w:rsidP="00BE53A5"/>
    <w:p w14:paraId="1A76288D" w14:textId="7966482E" w:rsidR="00BE53A5" w:rsidRDefault="00BE53A5" w:rsidP="00BE53A5">
      <w:r w:rsidRPr="00990BA9">
        <w:rPr>
          <w:b/>
          <w:bCs/>
        </w:rPr>
        <w:t>Consistent Brand Experience:</w:t>
      </w:r>
      <w:r>
        <w:t xml:space="preserve"> </w:t>
      </w:r>
      <w:r w:rsidR="002224FA" w:rsidRPr="002224FA">
        <w:t>Visual consistency on a cross-device basis creates brand trust. The colour palette, typography and component styling are also the same at any screen size, which supports brand recognition and professional credentials.</w:t>
      </w:r>
    </w:p>
    <w:p w14:paraId="41FE65B1" w14:textId="77777777" w:rsidR="00BE53A5" w:rsidRDefault="00BE53A5" w:rsidP="00BE53A5"/>
    <w:p w14:paraId="5790012E" w14:textId="51821CC8" w:rsidR="00BE53A5" w:rsidRDefault="00BE53A5" w:rsidP="00BE53A5">
      <w:r w:rsidRPr="00990BA9">
        <w:rPr>
          <w:b/>
          <w:bCs/>
        </w:rPr>
        <w:t>Improved Conversion Rates:</w:t>
      </w:r>
      <w:r>
        <w:t xml:space="preserve"> </w:t>
      </w:r>
      <w:r w:rsidR="002224FA" w:rsidRPr="002224FA">
        <w:t>Responsive e-commerce deployment, as it has been shown by studies by Ko [3], is associated with a rise in the conversion rate, 15</w:t>
      </w:r>
      <w:r w:rsidR="002224FA">
        <w:t xml:space="preserve">% </w:t>
      </w:r>
      <w:r w:rsidR="002224FA" w:rsidRPr="002224FA">
        <w:t>-</w:t>
      </w:r>
      <w:r w:rsidR="002224FA">
        <w:t xml:space="preserve"> </w:t>
      </w:r>
      <w:r w:rsidR="002224FA" w:rsidRPr="002224FA">
        <w:t>25</w:t>
      </w:r>
      <w:r w:rsidR="002224FA">
        <w:t>%</w:t>
      </w:r>
      <w:r w:rsidR="002224FA" w:rsidRPr="002224FA">
        <w:t>, as mobile-optimised experiences lead to a decrease in checkout abandonment. With the application of responsive design, MealSwift is going to resolve all of those retention issues.</w:t>
      </w:r>
    </w:p>
    <w:p w14:paraId="4A56D228" w14:textId="77777777" w:rsidR="00990BA9" w:rsidRDefault="00990BA9" w:rsidP="00BE53A5"/>
    <w:p w14:paraId="2FDF7B6E" w14:textId="2972DE80" w:rsidR="00BE53A5" w:rsidRDefault="00BE53A5" w:rsidP="00BE53A5">
      <w:pPr>
        <w:pStyle w:val="Heading3"/>
      </w:pPr>
      <w:bookmarkStart w:id="9" w:name="_Toc225491017"/>
      <w:r>
        <w:t>3</w:t>
      </w:r>
      <w:r>
        <w:t>.4 Performance Considerations</w:t>
      </w:r>
      <w:bookmarkEnd w:id="9"/>
    </w:p>
    <w:p w14:paraId="2B8EF61E" w14:textId="4D14E033" w:rsidR="00BE53A5" w:rsidRDefault="00B92E06" w:rsidP="00BE53A5">
      <w:r w:rsidRPr="00B92E06">
        <w:t>The performance metrics that are important in the success of e-commerce are also affected by responsive implementation:</w:t>
      </w:r>
    </w:p>
    <w:p w14:paraId="2684977F" w14:textId="77777777" w:rsidR="00BE53A5" w:rsidRDefault="00BE53A5" w:rsidP="00BE53A5"/>
    <w:p w14:paraId="47B49843" w14:textId="23D31D46" w:rsidR="00BE53A5" w:rsidRDefault="00BE53A5" w:rsidP="00990BA9">
      <w:pPr>
        <w:pStyle w:val="ListParagraph"/>
        <w:numPr>
          <w:ilvl w:val="0"/>
          <w:numId w:val="37"/>
        </w:numPr>
      </w:pPr>
      <w:r w:rsidRPr="00990BA9">
        <w:rPr>
          <w:b/>
          <w:bCs/>
        </w:rPr>
        <w:lastRenderedPageBreak/>
        <w:t>Faster Load Times:</w:t>
      </w:r>
      <w:r>
        <w:t xml:space="preserve"> </w:t>
      </w:r>
      <w:r w:rsidR="00B92E06" w:rsidRPr="00B92E06">
        <w:t>Mobile-optimised-layout minimises the superfluous DOM nodes in small screens</w:t>
      </w:r>
    </w:p>
    <w:p w14:paraId="6000D0BC" w14:textId="0FBAAB35" w:rsidR="00BE53A5" w:rsidRDefault="00BE53A5" w:rsidP="00990BA9">
      <w:pPr>
        <w:pStyle w:val="ListParagraph"/>
        <w:numPr>
          <w:ilvl w:val="0"/>
          <w:numId w:val="37"/>
        </w:numPr>
      </w:pPr>
      <w:r w:rsidRPr="00990BA9">
        <w:rPr>
          <w:b/>
          <w:bCs/>
        </w:rPr>
        <w:t>Reduced Data Usage:</w:t>
      </w:r>
      <w:r>
        <w:t xml:space="preserve"> </w:t>
      </w:r>
      <w:r w:rsidR="00B92E06" w:rsidRPr="00B92E06">
        <w:t>Conditional loading will not load desktop only assets on mobile connexions</w:t>
      </w:r>
    </w:p>
    <w:p w14:paraId="3F51D1DD" w14:textId="7182EF55" w:rsidR="00BE53A5" w:rsidRDefault="00BE53A5" w:rsidP="00990BA9">
      <w:pPr>
        <w:pStyle w:val="ListParagraph"/>
        <w:numPr>
          <w:ilvl w:val="0"/>
          <w:numId w:val="37"/>
        </w:numPr>
      </w:pPr>
      <w:r w:rsidRPr="00990BA9">
        <w:rPr>
          <w:b/>
          <w:bCs/>
        </w:rPr>
        <w:t>SEO Benefits:</w:t>
      </w:r>
      <w:r>
        <w:t xml:space="preserve"> </w:t>
      </w:r>
      <w:r w:rsidR="00B92E06" w:rsidRPr="00B92E06">
        <w:t>Google ranks mobile friendly websites higher in search results which directly affects discoverability</w:t>
      </w:r>
    </w:p>
    <w:p w14:paraId="40ECDA2F" w14:textId="77777777" w:rsidR="00BE53A5" w:rsidRDefault="00BE53A5" w:rsidP="00BE53A5"/>
    <w:p w14:paraId="597B212D" w14:textId="2FB2EBEB" w:rsidR="00BE53A5" w:rsidRDefault="00BE53A5" w:rsidP="00BE53A5">
      <w:pPr>
        <w:pStyle w:val="Heading3"/>
      </w:pPr>
      <w:bookmarkStart w:id="10" w:name="_Toc225491018"/>
      <w:r>
        <w:t>3</w:t>
      </w:r>
      <w:r>
        <w:t>.5 Future-Proofing</w:t>
      </w:r>
      <w:bookmarkEnd w:id="10"/>
    </w:p>
    <w:p w14:paraId="6FC5E4C3" w14:textId="204E7F9A" w:rsidR="00BE53A5" w:rsidRPr="00BE53A5" w:rsidRDefault="008D44D7" w:rsidP="00BE53A5">
      <w:r w:rsidRPr="008D44D7">
        <w:t>The adaptive strategy places MealSwift in the new device and interaction paradigms. With the introduction of foldable devices, wearables and other new forms of devices in the marketplace, the fluid grid system and proportional scaling will need little adaptation to save on maintenance costs over the long term [4].</w:t>
      </w:r>
    </w:p>
    <w:p w14:paraId="6D1AFC53" w14:textId="3F4EF610" w:rsidR="001502CA" w:rsidRDefault="001502CA" w:rsidP="00E631CB"/>
    <w:p w14:paraId="53429735" w14:textId="04386C9D" w:rsidR="001502CA" w:rsidRDefault="001502CA" w:rsidP="001502CA">
      <w:pPr>
        <w:pStyle w:val="Heading2"/>
        <w:numPr>
          <w:ilvl w:val="0"/>
          <w:numId w:val="34"/>
        </w:numPr>
      </w:pPr>
      <w:bookmarkStart w:id="11" w:name="_Toc225491019"/>
      <w:r>
        <w:t>Implementation Section</w:t>
      </w:r>
      <w:bookmarkEnd w:id="11"/>
    </w:p>
    <w:p w14:paraId="03AB632F" w14:textId="6108B2A0" w:rsidR="00990BA9" w:rsidRDefault="00990BA9" w:rsidP="00990BA9"/>
    <w:p w14:paraId="6811C6B4" w14:textId="2E3AB0CF" w:rsidR="00990BA9" w:rsidRDefault="00990BA9" w:rsidP="00990BA9">
      <w:pPr>
        <w:pStyle w:val="Heading3"/>
      </w:pPr>
      <w:bookmarkStart w:id="12" w:name="_Toc225491020"/>
      <w:r>
        <w:t>4</w:t>
      </w:r>
      <w:r>
        <w:t>.1 Mood Board Design Rationale</w:t>
      </w:r>
      <w:bookmarkEnd w:id="12"/>
    </w:p>
    <w:p w14:paraId="0D00E7F9" w14:textId="5D28963E" w:rsidR="00990BA9" w:rsidRDefault="008D44D7" w:rsidP="00990BA9">
      <w:r w:rsidRPr="008D44D7">
        <w:t>The visual basis of the MealSwift redesign was created with the help of the mood board (Task 1 output), which stipulated the emotional appeal and aesthetic orientation of the brand. Key elements included:</w:t>
      </w:r>
    </w:p>
    <w:p w14:paraId="3DAA5368" w14:textId="77777777" w:rsidR="007933C0" w:rsidRDefault="007933C0" w:rsidP="00990BA9"/>
    <w:p w14:paraId="204DACAC" w14:textId="77777777" w:rsidR="00990BA9" w:rsidRPr="00481BD1" w:rsidRDefault="00990BA9" w:rsidP="00990BA9">
      <w:pPr>
        <w:rPr>
          <w:b/>
          <w:bCs/>
        </w:rPr>
      </w:pPr>
      <w:r w:rsidRPr="00481BD1">
        <w:rPr>
          <w:b/>
          <w:bCs/>
        </w:rPr>
        <w:t>Colour Palette Selection</w:t>
      </w:r>
    </w:p>
    <w:p w14:paraId="5EE612BB" w14:textId="67BAAFCD" w:rsidR="00990BA9" w:rsidRDefault="008D44D7" w:rsidP="00990BA9">
      <w:r w:rsidRPr="008D44D7">
        <w:t>The main orange (FF6B35) has been selected because it has psychological implications of appetite stimulation, energy and friendliness. This is matched with navy (#1A1F36) that symbolizes trust and reliability that are very important when it comes to payment processing and delivery promise. The warm cream background (FEF9F5) is very welcoming, and neutral support of content hierarchy is done with a few grey tones.</w:t>
      </w:r>
    </w:p>
    <w:p w14:paraId="3B697E61" w14:textId="77777777" w:rsidR="00990BA9" w:rsidRDefault="00990BA9" w:rsidP="00990BA9"/>
    <w:p w14:paraId="59221F09" w14:textId="77777777" w:rsidR="00990BA9" w:rsidRPr="00481BD1" w:rsidRDefault="00990BA9" w:rsidP="00990BA9">
      <w:pPr>
        <w:rPr>
          <w:b/>
          <w:bCs/>
        </w:rPr>
      </w:pPr>
      <w:r w:rsidRPr="00481BD1">
        <w:rPr>
          <w:b/>
          <w:bCs/>
        </w:rPr>
        <w:t>Typography Direction</w:t>
      </w:r>
    </w:p>
    <w:p w14:paraId="0D0D8745" w14:textId="42B67D91" w:rsidR="00990BA9" w:rsidRDefault="008D44D7" w:rsidP="00990BA9">
      <w:r w:rsidRPr="008D44D7">
        <w:t>Inter typeface was chosen because of its outstanding display at all levels of screen resolutions and its current geometric nature which shows professionalism without being seen as a corporate typeface. The wide variety of weights of the font family (300-800) allows establishing a clear hierarchy without adding other fonts that will make the image visually overloaded.</w:t>
      </w:r>
    </w:p>
    <w:p w14:paraId="5B0B243A" w14:textId="77777777" w:rsidR="00990BA9" w:rsidRDefault="00990BA9" w:rsidP="00990BA9"/>
    <w:p w14:paraId="5579ADD2" w14:textId="77777777" w:rsidR="00990BA9" w:rsidRPr="00481BD1" w:rsidRDefault="00990BA9" w:rsidP="00990BA9">
      <w:pPr>
        <w:rPr>
          <w:b/>
          <w:bCs/>
        </w:rPr>
      </w:pPr>
      <w:r w:rsidRPr="00481BD1">
        <w:rPr>
          <w:b/>
          <w:bCs/>
        </w:rPr>
        <w:lastRenderedPageBreak/>
        <w:t>Imagery Style</w:t>
      </w:r>
    </w:p>
    <w:p w14:paraId="77A3DDD6" w14:textId="5CA6AFCE" w:rsidR="008D44D7" w:rsidRDefault="008D44D7" w:rsidP="008D44D7">
      <w:r w:rsidRPr="008D44D7">
        <w:t>Appetite appeal is created with food photography that includes natural light sources, overhead shots and use of bright colours. Lifestyle images focus on convenience and happiness, and it is consistent with the brand promise of bringing happiness to your door.</w:t>
      </w:r>
    </w:p>
    <w:p w14:paraId="3B9327DB" w14:textId="77777777" w:rsidR="00AF18E6" w:rsidRDefault="00AF18E6" w:rsidP="00990BA9"/>
    <w:p w14:paraId="7C10B680" w14:textId="77777777" w:rsidR="00990BA9" w:rsidRPr="00481BD1" w:rsidRDefault="00990BA9" w:rsidP="00990BA9">
      <w:pPr>
        <w:rPr>
          <w:b/>
          <w:bCs/>
        </w:rPr>
      </w:pPr>
      <w:r w:rsidRPr="00481BD1">
        <w:rPr>
          <w:b/>
          <w:bCs/>
        </w:rPr>
        <w:t>Visual Texture</w:t>
      </w:r>
    </w:p>
    <w:p w14:paraId="2836345A" w14:textId="63293F60" w:rsidR="00990BA9" w:rsidRDefault="008D44D7" w:rsidP="00990BA9">
      <w:r w:rsidRPr="008D44D7">
        <w:t xml:space="preserve">Minor gradient </w:t>
      </w:r>
      <w:r w:rsidR="006B2F4E" w:rsidRPr="008D44D7">
        <w:t>overlays</w:t>
      </w:r>
      <w:r w:rsidRPr="008D44D7">
        <w:t xml:space="preserve"> and soft edges on the components (40px on buttons, 24</w:t>
      </w:r>
      <w:r>
        <w:t>p</w:t>
      </w:r>
      <w:r w:rsidRPr="008D44D7">
        <w:t>x on cards) make MealSwift look friendly and approachable, unlike other competitors that appear more clinical.</w:t>
      </w:r>
    </w:p>
    <w:p w14:paraId="4B19C5DD" w14:textId="2CF0ACE7" w:rsidR="00CA10D7" w:rsidRPr="00CA10D7" w:rsidRDefault="00CA10D7" w:rsidP="00990BA9">
      <w:pPr>
        <w:rPr>
          <w:b/>
          <w:bCs/>
        </w:rPr>
      </w:pPr>
      <w:r w:rsidRPr="00CA10D7">
        <w:rPr>
          <w:b/>
          <w:bCs/>
        </w:rPr>
        <w:t>Picture 1</w:t>
      </w:r>
    </w:p>
    <w:p w14:paraId="4283313E" w14:textId="2825F688" w:rsidR="00990BA9" w:rsidRDefault="00CA10D7" w:rsidP="00990BA9">
      <w:r>
        <w:rPr>
          <w:noProof/>
        </w:rPr>
        <w:drawing>
          <wp:inline distT="0" distB="0" distL="0" distR="0" wp14:anchorId="2C4CD1B9" wp14:editId="7180CAE0">
            <wp:extent cx="5731510" cy="47142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8">
                      <a:extLst>
                        <a:ext uri="{28A0092B-C50C-407E-A947-70E740481C1C}">
                          <a14:useLocalDpi xmlns:a14="http://schemas.microsoft.com/office/drawing/2010/main" val="0"/>
                        </a:ext>
                      </a:extLst>
                    </a:blip>
                    <a:stretch>
                      <a:fillRect/>
                    </a:stretch>
                  </pic:blipFill>
                  <pic:spPr>
                    <a:xfrm>
                      <a:off x="0" y="0"/>
                      <a:ext cx="5731510" cy="4714240"/>
                    </a:xfrm>
                    <a:prstGeom prst="rect">
                      <a:avLst/>
                    </a:prstGeom>
                  </pic:spPr>
                </pic:pic>
              </a:graphicData>
            </a:graphic>
          </wp:inline>
        </w:drawing>
      </w:r>
    </w:p>
    <w:p w14:paraId="79DFDCF6" w14:textId="77777777" w:rsidR="00CA10D7" w:rsidRDefault="00CA10D7" w:rsidP="00990BA9">
      <w:pPr>
        <w:rPr>
          <w:b/>
          <w:bCs/>
        </w:rPr>
      </w:pPr>
    </w:p>
    <w:p w14:paraId="7CFB9AAF" w14:textId="77777777" w:rsidR="00CA10D7" w:rsidRDefault="00CA10D7" w:rsidP="00990BA9">
      <w:pPr>
        <w:rPr>
          <w:b/>
          <w:bCs/>
        </w:rPr>
      </w:pPr>
    </w:p>
    <w:p w14:paraId="100206F1" w14:textId="77777777" w:rsidR="00CA10D7" w:rsidRDefault="00CA10D7" w:rsidP="00990BA9">
      <w:pPr>
        <w:rPr>
          <w:b/>
          <w:bCs/>
        </w:rPr>
      </w:pPr>
    </w:p>
    <w:p w14:paraId="45729A1A" w14:textId="77777777" w:rsidR="00CA10D7" w:rsidRDefault="00CA10D7" w:rsidP="00990BA9">
      <w:pPr>
        <w:rPr>
          <w:b/>
          <w:bCs/>
        </w:rPr>
      </w:pPr>
    </w:p>
    <w:p w14:paraId="536F865D" w14:textId="38D10326" w:rsidR="00CA10D7" w:rsidRPr="00CA10D7" w:rsidRDefault="00CA10D7" w:rsidP="00990BA9">
      <w:pPr>
        <w:rPr>
          <w:b/>
          <w:bCs/>
        </w:rPr>
      </w:pPr>
      <w:r w:rsidRPr="00CA10D7">
        <w:rPr>
          <w:b/>
          <w:bCs/>
        </w:rPr>
        <w:lastRenderedPageBreak/>
        <w:t>Picture 2</w:t>
      </w:r>
    </w:p>
    <w:p w14:paraId="404825E4" w14:textId="588EB45B" w:rsidR="00CA10D7" w:rsidRDefault="00CA10D7" w:rsidP="00990BA9">
      <w:r>
        <w:rPr>
          <w:noProof/>
        </w:rPr>
        <w:drawing>
          <wp:inline distT="0" distB="0" distL="0" distR="0" wp14:anchorId="7C14CF51" wp14:editId="3377904E">
            <wp:extent cx="5731510" cy="4970780"/>
            <wp:effectExtent l="0" t="0" r="254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9">
                      <a:extLst>
                        <a:ext uri="{28A0092B-C50C-407E-A947-70E740481C1C}">
                          <a14:useLocalDpi xmlns:a14="http://schemas.microsoft.com/office/drawing/2010/main" val="0"/>
                        </a:ext>
                      </a:extLst>
                    </a:blip>
                    <a:stretch>
                      <a:fillRect/>
                    </a:stretch>
                  </pic:blipFill>
                  <pic:spPr>
                    <a:xfrm>
                      <a:off x="0" y="0"/>
                      <a:ext cx="5731510" cy="4970780"/>
                    </a:xfrm>
                    <a:prstGeom prst="rect">
                      <a:avLst/>
                    </a:prstGeom>
                  </pic:spPr>
                </pic:pic>
              </a:graphicData>
            </a:graphic>
          </wp:inline>
        </w:drawing>
      </w:r>
    </w:p>
    <w:p w14:paraId="75A9E9E3" w14:textId="77777777" w:rsidR="00CA10D7" w:rsidRDefault="00CA10D7" w:rsidP="00990BA9"/>
    <w:p w14:paraId="3E04FB7A" w14:textId="1CE59D46" w:rsidR="00990BA9" w:rsidRDefault="00481BD1" w:rsidP="00481BD1">
      <w:pPr>
        <w:pStyle w:val="Heading3"/>
      </w:pPr>
      <w:bookmarkStart w:id="13" w:name="_Toc225491021"/>
      <w:r>
        <w:t>4</w:t>
      </w:r>
      <w:r w:rsidR="00990BA9">
        <w:t>.2 Influence on Final Prototype</w:t>
      </w:r>
      <w:bookmarkEnd w:id="13"/>
    </w:p>
    <w:p w14:paraId="60305CFF" w14:textId="792B275D" w:rsidR="00990BA9" w:rsidRDefault="00B92E06" w:rsidP="00990BA9">
      <w:r w:rsidRPr="00B92E06">
        <w:t>The design decisions were made directly out of the mood board during development:</w:t>
      </w:r>
    </w:p>
    <w:p w14:paraId="3A6C8F22" w14:textId="77777777" w:rsidR="00990BA9" w:rsidRDefault="00990BA9" w:rsidP="00990BA9"/>
    <w:p w14:paraId="71BBE5CA" w14:textId="77777777" w:rsidR="00990BA9" w:rsidRPr="00481BD1" w:rsidRDefault="00990BA9" w:rsidP="00990BA9">
      <w:pPr>
        <w:rPr>
          <w:b/>
          <w:bCs/>
        </w:rPr>
      </w:pPr>
      <w:r w:rsidRPr="00481BD1">
        <w:rPr>
          <w:b/>
          <w:bCs/>
        </w:rPr>
        <w:t>Colour Implementation:</w:t>
      </w:r>
    </w:p>
    <w:p w14:paraId="0CDC3A85" w14:textId="60818533" w:rsidR="00B92E06" w:rsidRDefault="00974691" w:rsidP="00B92E06">
      <w:pPr>
        <w:pStyle w:val="ListParagraph"/>
        <w:numPr>
          <w:ilvl w:val="0"/>
          <w:numId w:val="38"/>
        </w:numPr>
      </w:pPr>
      <w:r w:rsidRPr="00974691">
        <w:t>Primary buttons will use the colour #FF6B35 and hover colours will become darker to the colour #E55A2B</w:t>
      </w:r>
    </w:p>
    <w:p w14:paraId="77BDAF85" w14:textId="1BD5B58E" w:rsidR="00B92E06" w:rsidRDefault="00974691" w:rsidP="00B92E06">
      <w:pPr>
        <w:pStyle w:val="ListParagraph"/>
        <w:numPr>
          <w:ilvl w:val="0"/>
          <w:numId w:val="38"/>
        </w:numPr>
      </w:pPr>
      <w:r w:rsidRPr="00974691">
        <w:t>The visual anchoring of the navy palette is used by the header and footer</w:t>
      </w:r>
    </w:p>
    <w:p w14:paraId="43036BCA" w14:textId="150227CD" w:rsidR="00B92E06" w:rsidRDefault="00974691" w:rsidP="00B92E06">
      <w:pPr>
        <w:pStyle w:val="ListParagraph"/>
        <w:numPr>
          <w:ilvl w:val="0"/>
          <w:numId w:val="38"/>
        </w:numPr>
      </w:pPr>
      <w:r w:rsidRPr="00974691">
        <w:t>Status indicators are kept orange when status is positive, and there should be the corresponding contrast on accessibility</w:t>
      </w:r>
    </w:p>
    <w:p w14:paraId="04DE06A1" w14:textId="77777777" w:rsidR="00990BA9" w:rsidRDefault="00990BA9" w:rsidP="00990BA9"/>
    <w:p w14:paraId="54B0EF15" w14:textId="77777777" w:rsidR="00990BA9" w:rsidRPr="00481BD1" w:rsidRDefault="00990BA9" w:rsidP="00990BA9">
      <w:pPr>
        <w:rPr>
          <w:b/>
          <w:bCs/>
        </w:rPr>
      </w:pPr>
      <w:r w:rsidRPr="00481BD1">
        <w:rPr>
          <w:b/>
          <w:bCs/>
        </w:rPr>
        <w:t>Typography Implementation:</w:t>
      </w:r>
    </w:p>
    <w:p w14:paraId="403B365C" w14:textId="0A7D97FD" w:rsidR="00990BA9" w:rsidRDefault="00974691" w:rsidP="00481BD1">
      <w:pPr>
        <w:pStyle w:val="ListParagraph"/>
        <w:numPr>
          <w:ilvl w:val="0"/>
          <w:numId w:val="39"/>
        </w:numPr>
      </w:pPr>
      <w:r w:rsidRPr="00974691">
        <w:lastRenderedPageBreak/>
        <w:t>Hero is impacted with font-weight 800</w:t>
      </w:r>
    </w:p>
    <w:p w14:paraId="58AD495D" w14:textId="35BDF4C4" w:rsidR="00990BA9" w:rsidRDefault="00974691" w:rsidP="00481BD1">
      <w:pPr>
        <w:pStyle w:val="ListParagraph"/>
        <w:numPr>
          <w:ilvl w:val="0"/>
          <w:numId w:val="39"/>
        </w:numPr>
      </w:pPr>
      <w:r w:rsidRPr="00974691">
        <w:t>The weight 600 is used in the section titles to provide good hierarchy</w:t>
      </w:r>
    </w:p>
    <w:p w14:paraId="739AC271" w14:textId="5B27D99B" w:rsidR="00990BA9" w:rsidRDefault="00974691" w:rsidP="00481BD1">
      <w:pPr>
        <w:pStyle w:val="ListParagraph"/>
        <w:numPr>
          <w:ilvl w:val="0"/>
          <w:numId w:val="39"/>
        </w:numPr>
      </w:pPr>
      <w:r w:rsidRPr="00974691">
        <w:t>A weight of 400 is used to make body text comfortable to read</w:t>
      </w:r>
    </w:p>
    <w:p w14:paraId="1322570C" w14:textId="77777777" w:rsidR="00990BA9" w:rsidRDefault="00990BA9" w:rsidP="00990BA9"/>
    <w:p w14:paraId="277233B7" w14:textId="77777777" w:rsidR="00990BA9" w:rsidRPr="00481BD1" w:rsidRDefault="00990BA9" w:rsidP="00990BA9">
      <w:pPr>
        <w:rPr>
          <w:b/>
          <w:bCs/>
        </w:rPr>
      </w:pPr>
      <w:r w:rsidRPr="00481BD1">
        <w:rPr>
          <w:b/>
          <w:bCs/>
        </w:rPr>
        <w:t>Component Styling:</w:t>
      </w:r>
    </w:p>
    <w:p w14:paraId="4336F099" w14:textId="07308074" w:rsidR="00990BA9" w:rsidRDefault="00974691" w:rsidP="00481BD1">
      <w:pPr>
        <w:pStyle w:val="ListParagraph"/>
        <w:numPr>
          <w:ilvl w:val="0"/>
          <w:numId w:val="40"/>
        </w:numPr>
      </w:pPr>
      <w:r w:rsidRPr="00974691">
        <w:t>The restaurant cards have a 24px border-radius which is in line with mood board exploration</w:t>
      </w:r>
    </w:p>
    <w:p w14:paraId="2B9F9FEB" w14:textId="48A9D65B" w:rsidR="00990BA9" w:rsidRDefault="008502DF" w:rsidP="00481BD1">
      <w:pPr>
        <w:pStyle w:val="ListParagraph"/>
        <w:numPr>
          <w:ilvl w:val="0"/>
          <w:numId w:val="40"/>
        </w:numPr>
      </w:pPr>
      <w:r w:rsidRPr="008502DF">
        <w:t>Rounded corners that are 40px are kept by quantity controls and philtre chips</w:t>
      </w:r>
    </w:p>
    <w:p w14:paraId="53DCBA6C" w14:textId="1375A0C8" w:rsidR="00990BA9" w:rsidRDefault="008502DF" w:rsidP="00481BD1">
      <w:pPr>
        <w:pStyle w:val="ListParagraph"/>
        <w:numPr>
          <w:ilvl w:val="0"/>
          <w:numId w:val="40"/>
        </w:numPr>
      </w:pPr>
      <w:r w:rsidRPr="008502DF">
        <w:t xml:space="preserve">Shadow depth </w:t>
      </w:r>
      <w:proofErr w:type="gramStart"/>
      <w:r w:rsidRPr="008502DF">
        <w:t>( 0</w:t>
      </w:r>
      <w:proofErr w:type="gramEnd"/>
      <w:r w:rsidRPr="008502DF">
        <w:t xml:space="preserve"> 12px 28px -8px </w:t>
      </w:r>
      <w:proofErr w:type="spellStart"/>
      <w:r w:rsidRPr="008502DF">
        <w:t>rgba</w:t>
      </w:r>
      <w:proofErr w:type="spellEnd"/>
      <w:r w:rsidRPr="008502DF">
        <w:t>(0,0,0,0.08)) is not heavy but offers light depth</w:t>
      </w:r>
    </w:p>
    <w:p w14:paraId="55E8AD6E" w14:textId="4B4DF71E" w:rsidR="00990BA9" w:rsidRDefault="00990BA9" w:rsidP="00990BA9"/>
    <w:p w14:paraId="5A5239E3" w14:textId="3FDB5DB0" w:rsidR="00990BA9" w:rsidRDefault="00481BD1" w:rsidP="00481BD1">
      <w:pPr>
        <w:pStyle w:val="Heading3"/>
      </w:pPr>
      <w:bookmarkStart w:id="14" w:name="_Toc225491022"/>
      <w:r>
        <w:t>4</w:t>
      </w:r>
      <w:r w:rsidR="00990BA9">
        <w:t>.3 Wireframe to Prototype Evolution</w:t>
      </w:r>
      <w:bookmarkEnd w:id="14"/>
    </w:p>
    <w:p w14:paraId="1F83AD02" w14:textId="2CF94E3A" w:rsidR="00990BA9" w:rsidRDefault="008502DF" w:rsidP="00990BA9">
      <w:r w:rsidRPr="008502DF">
        <w:t>The wireframe phase created structural priorities that were followed:</w:t>
      </w:r>
    </w:p>
    <w:p w14:paraId="1990DCA7" w14:textId="77777777" w:rsidR="00990BA9" w:rsidRDefault="00990BA9" w:rsidP="00990BA9"/>
    <w:p w14:paraId="656DAB9D" w14:textId="77777777" w:rsidR="00990BA9" w:rsidRPr="00481BD1" w:rsidRDefault="00990BA9" w:rsidP="00990BA9">
      <w:pPr>
        <w:rPr>
          <w:b/>
          <w:bCs/>
        </w:rPr>
      </w:pPr>
      <w:r w:rsidRPr="00481BD1">
        <w:rPr>
          <w:b/>
          <w:bCs/>
        </w:rPr>
        <w:t>Information Hierarchy:</w:t>
      </w:r>
    </w:p>
    <w:p w14:paraId="3B5D81AC" w14:textId="149E8954" w:rsidR="00990BA9" w:rsidRDefault="008502DF" w:rsidP="00990BA9">
      <w:r w:rsidRPr="008502DF">
        <w:t>Wireframes helped to understand that the main user action had to be delivery verification, so the part of the page with a postcode checker is one of the most noticeable, it appears on the first page over the restaurant suggestions.</w:t>
      </w:r>
    </w:p>
    <w:p w14:paraId="3E07FF24" w14:textId="77777777" w:rsidR="008502DF" w:rsidRDefault="008502DF" w:rsidP="00990BA9"/>
    <w:p w14:paraId="18604121" w14:textId="77777777" w:rsidR="00990BA9" w:rsidRPr="00481BD1" w:rsidRDefault="00990BA9" w:rsidP="00990BA9">
      <w:pPr>
        <w:rPr>
          <w:b/>
          <w:bCs/>
        </w:rPr>
      </w:pPr>
      <w:r w:rsidRPr="00481BD1">
        <w:rPr>
          <w:b/>
          <w:bCs/>
        </w:rPr>
        <w:t>Navigation Structure:</w:t>
      </w:r>
    </w:p>
    <w:p w14:paraId="3FAF3FD8" w14:textId="23F99823" w:rsidR="00990BA9" w:rsidRDefault="008502DF" w:rsidP="00990BA9">
      <w:r w:rsidRPr="008502DF">
        <w:t xml:space="preserve">The wireframe testing resulted in the </w:t>
      </w:r>
      <w:r w:rsidR="00810711">
        <w:t>five</w:t>
      </w:r>
      <w:r w:rsidRPr="008502DF">
        <w:t>-page architecture (Home, Restaurants, Cart, Profile</w:t>
      </w:r>
      <w:r w:rsidR="00810711">
        <w:t>, Menu</w:t>
      </w:r>
      <w:r w:rsidRPr="008502DF">
        <w:t>) which can give clear mental models to users without being limited by the necessary functionality.</w:t>
      </w:r>
    </w:p>
    <w:p w14:paraId="4131056E" w14:textId="77777777" w:rsidR="00990BA9" w:rsidRDefault="00990BA9" w:rsidP="00990BA9"/>
    <w:p w14:paraId="10AA1D23" w14:textId="77777777" w:rsidR="00990BA9" w:rsidRPr="00481BD1" w:rsidRDefault="00990BA9" w:rsidP="00990BA9">
      <w:pPr>
        <w:rPr>
          <w:b/>
          <w:bCs/>
        </w:rPr>
      </w:pPr>
      <w:r w:rsidRPr="00481BD1">
        <w:rPr>
          <w:b/>
          <w:bCs/>
        </w:rPr>
        <w:t>Component Placement:</w:t>
      </w:r>
    </w:p>
    <w:p w14:paraId="692C88D3" w14:textId="3A4418C7" w:rsidR="00990BA9" w:rsidRDefault="008502DF" w:rsidP="00990BA9">
      <w:r w:rsidRPr="008502DF">
        <w:t>The positioning of restaurant cards, philtre chips, and cart layouts had been put in place based on wireframe requirements, and the content discovery is expected to follow its pattern.</w:t>
      </w:r>
    </w:p>
    <w:p w14:paraId="6C8A00EF" w14:textId="77777777" w:rsidR="00990BA9" w:rsidRDefault="00990BA9" w:rsidP="00990BA9"/>
    <w:p w14:paraId="0552BB73" w14:textId="77777777" w:rsidR="00990BA9" w:rsidRPr="00481BD1" w:rsidRDefault="00990BA9" w:rsidP="00990BA9">
      <w:pPr>
        <w:rPr>
          <w:b/>
          <w:bCs/>
        </w:rPr>
      </w:pPr>
      <w:r w:rsidRPr="00481BD1">
        <w:rPr>
          <w:b/>
          <w:bCs/>
        </w:rPr>
        <w:t>User Flow Optimisation:</w:t>
      </w:r>
    </w:p>
    <w:p w14:paraId="51EDF089" w14:textId="4259E450" w:rsidR="00990BA9" w:rsidRDefault="008502DF" w:rsidP="00990BA9">
      <w:r w:rsidRPr="008502DF">
        <w:t>The wireframe user testing process confirmed that the flow between the postcode cheque - restaurant choice - menu navigation - cart control - checkout had a minimum of friction in ordering process [5].</w:t>
      </w:r>
    </w:p>
    <w:p w14:paraId="7949F83A" w14:textId="47044419" w:rsidR="00990BA9" w:rsidRDefault="00481BD1" w:rsidP="00481BD1">
      <w:pPr>
        <w:pStyle w:val="Heading3"/>
      </w:pPr>
      <w:bookmarkStart w:id="15" w:name="_Toc225491023"/>
      <w:r>
        <w:lastRenderedPageBreak/>
        <w:t>4</w:t>
      </w:r>
      <w:r w:rsidR="00990BA9">
        <w:t>.4 Prototype Key Features Demonstrated</w:t>
      </w:r>
      <w:bookmarkEnd w:id="15"/>
    </w:p>
    <w:p w14:paraId="25C4CC59" w14:textId="53E3B61A" w:rsidR="00990BA9" w:rsidRDefault="008502DF" w:rsidP="00990BA9">
      <w:r w:rsidRPr="008502DF">
        <w:t>The features that are implemented are displayed as follows in the interactive prototype:</w:t>
      </w:r>
    </w:p>
    <w:p w14:paraId="78703859" w14:textId="77777777" w:rsidR="00990BA9" w:rsidRDefault="00990BA9" w:rsidP="00481BD1">
      <w:pPr>
        <w:pStyle w:val="ListParagraph"/>
        <w:numPr>
          <w:ilvl w:val="0"/>
          <w:numId w:val="41"/>
        </w:numPr>
      </w:pPr>
      <w:r w:rsidRPr="00E16404">
        <w:rPr>
          <w:b/>
          <w:bCs/>
        </w:rPr>
        <w:t>Delivery Verification:</w:t>
      </w:r>
      <w:r>
        <w:t xml:space="preserve"> Real-time postcode validation with regex pattern matching and visual feedback</w:t>
      </w:r>
    </w:p>
    <w:p w14:paraId="0E7A490E" w14:textId="6EE65BC5" w:rsidR="00990BA9" w:rsidRDefault="00990BA9" w:rsidP="00481BD1">
      <w:pPr>
        <w:pStyle w:val="ListParagraph"/>
        <w:numPr>
          <w:ilvl w:val="0"/>
          <w:numId w:val="41"/>
        </w:numPr>
      </w:pPr>
      <w:r w:rsidRPr="00E16404">
        <w:rPr>
          <w:b/>
          <w:bCs/>
        </w:rPr>
        <w:t>Restaurant Discovery:</w:t>
      </w:r>
      <w:r>
        <w:t xml:space="preserve"> </w:t>
      </w:r>
      <w:r w:rsidR="00A7308C" w:rsidRPr="00A7308C">
        <w:t xml:space="preserve">Filterable grid and </w:t>
      </w:r>
      <w:r w:rsidR="00A7308C" w:rsidRPr="00A7308C">
        <w:t>cuisine-based</w:t>
      </w:r>
      <w:r w:rsidR="00A7308C" w:rsidRPr="00A7308C">
        <w:t xml:space="preserve"> categorisation and promotional tags</w:t>
      </w:r>
    </w:p>
    <w:p w14:paraId="3D8AC04E" w14:textId="5C3C6397" w:rsidR="00990BA9" w:rsidRDefault="00990BA9" w:rsidP="00481BD1">
      <w:pPr>
        <w:pStyle w:val="ListParagraph"/>
        <w:numPr>
          <w:ilvl w:val="0"/>
          <w:numId w:val="41"/>
        </w:numPr>
      </w:pPr>
      <w:r w:rsidRPr="00E16404">
        <w:rPr>
          <w:b/>
          <w:bCs/>
        </w:rPr>
        <w:t>Menu Navigation:</w:t>
      </w:r>
      <w:r>
        <w:t xml:space="preserve"> </w:t>
      </w:r>
      <w:r w:rsidR="00A7308C" w:rsidRPr="00A7308C">
        <w:t>Special menus to their restaurants with pictures of their meals, specifications and price</w:t>
      </w:r>
    </w:p>
    <w:p w14:paraId="19780E88" w14:textId="604050F3" w:rsidR="00990BA9" w:rsidRDefault="00990BA9" w:rsidP="00481BD1">
      <w:pPr>
        <w:pStyle w:val="ListParagraph"/>
        <w:numPr>
          <w:ilvl w:val="0"/>
          <w:numId w:val="41"/>
        </w:numPr>
      </w:pPr>
      <w:r w:rsidRPr="00E16404">
        <w:rPr>
          <w:b/>
          <w:bCs/>
        </w:rPr>
        <w:t>Cart Management:</w:t>
      </w:r>
      <w:r>
        <w:t xml:space="preserve"> </w:t>
      </w:r>
      <w:r w:rsidR="00A7308C" w:rsidRPr="00A7308C">
        <w:t>Real-time total, on-the-fly value cheques and permanent memory</w:t>
      </w:r>
    </w:p>
    <w:p w14:paraId="73454BF3" w14:textId="13CFDBF7" w:rsidR="00990BA9" w:rsidRDefault="00990BA9" w:rsidP="00481BD1">
      <w:pPr>
        <w:pStyle w:val="ListParagraph"/>
        <w:numPr>
          <w:ilvl w:val="0"/>
          <w:numId w:val="41"/>
        </w:numPr>
      </w:pPr>
      <w:r w:rsidRPr="00E16404">
        <w:rPr>
          <w:b/>
          <w:bCs/>
        </w:rPr>
        <w:t>Payment Processing:</w:t>
      </w:r>
      <w:r>
        <w:t xml:space="preserve"> </w:t>
      </w:r>
      <w:r w:rsidR="00A7308C" w:rsidRPr="00A7308C">
        <w:t>Different payment option with conditional card information presentation</w:t>
      </w:r>
    </w:p>
    <w:p w14:paraId="7178BB49" w14:textId="5499D076" w:rsidR="00990BA9" w:rsidRDefault="00990BA9" w:rsidP="00481BD1">
      <w:pPr>
        <w:pStyle w:val="ListParagraph"/>
        <w:numPr>
          <w:ilvl w:val="0"/>
          <w:numId w:val="41"/>
        </w:numPr>
      </w:pPr>
      <w:r w:rsidRPr="00E16404">
        <w:rPr>
          <w:b/>
          <w:bCs/>
        </w:rPr>
        <w:t>Order Tracking:</w:t>
      </w:r>
      <w:r>
        <w:t xml:space="preserve"> </w:t>
      </w:r>
      <w:r w:rsidR="00A7308C" w:rsidRPr="00A7308C">
        <w:t>Status of steps that have been completed</w:t>
      </w:r>
    </w:p>
    <w:p w14:paraId="3E8E36F4" w14:textId="50AD4E0A" w:rsidR="00990BA9" w:rsidRDefault="00990BA9" w:rsidP="00481BD1">
      <w:pPr>
        <w:pStyle w:val="ListParagraph"/>
        <w:numPr>
          <w:ilvl w:val="0"/>
          <w:numId w:val="41"/>
        </w:numPr>
      </w:pPr>
      <w:r w:rsidRPr="00E16404">
        <w:rPr>
          <w:b/>
          <w:bCs/>
        </w:rPr>
        <w:t>User Profile:</w:t>
      </w:r>
      <w:r>
        <w:t xml:space="preserve"> </w:t>
      </w:r>
      <w:r w:rsidR="00A7308C" w:rsidRPr="00A7308C">
        <w:t>Order history and preferences which can be customised</w:t>
      </w:r>
    </w:p>
    <w:p w14:paraId="71AFC3D7" w14:textId="2AAF69BE" w:rsidR="00810711" w:rsidRDefault="00990BA9" w:rsidP="00810711">
      <w:pPr>
        <w:pStyle w:val="ListParagraph"/>
        <w:numPr>
          <w:ilvl w:val="0"/>
          <w:numId w:val="41"/>
        </w:numPr>
      </w:pPr>
      <w:r w:rsidRPr="00E16404">
        <w:rPr>
          <w:b/>
          <w:bCs/>
        </w:rPr>
        <w:t>Responsive Layout:</w:t>
      </w:r>
      <w:r>
        <w:t xml:space="preserve"> </w:t>
      </w:r>
      <w:r w:rsidR="00A7308C" w:rsidRPr="00A7308C">
        <w:t>Adaptation of fluid grid system to any screen size</w:t>
      </w:r>
    </w:p>
    <w:p w14:paraId="267876E4" w14:textId="12157C23" w:rsidR="00810711" w:rsidRPr="00810711" w:rsidRDefault="00810711" w:rsidP="00810711">
      <w:pPr>
        <w:rPr>
          <w:b/>
          <w:bCs/>
        </w:rPr>
      </w:pPr>
      <w:r w:rsidRPr="00810711">
        <w:rPr>
          <w:b/>
          <w:bCs/>
        </w:rPr>
        <w:t>Picture 3</w:t>
      </w:r>
      <w:r w:rsidR="00B445CB">
        <w:rPr>
          <w:b/>
          <w:bCs/>
        </w:rPr>
        <w:t xml:space="preserve"> (Home)</w:t>
      </w:r>
    </w:p>
    <w:p w14:paraId="585EB03A" w14:textId="0C3E8BB8" w:rsidR="00E16404" w:rsidRDefault="00810711" w:rsidP="00E16404">
      <w:r>
        <w:rPr>
          <w:noProof/>
        </w:rPr>
        <w:drawing>
          <wp:inline distT="0" distB="0" distL="0" distR="0" wp14:anchorId="5682C671" wp14:editId="63A42455">
            <wp:extent cx="3838923" cy="4943475"/>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0">
                      <a:extLst>
                        <a:ext uri="{28A0092B-C50C-407E-A947-70E740481C1C}">
                          <a14:useLocalDpi xmlns:a14="http://schemas.microsoft.com/office/drawing/2010/main" val="0"/>
                        </a:ext>
                      </a:extLst>
                    </a:blip>
                    <a:stretch>
                      <a:fillRect/>
                    </a:stretch>
                  </pic:blipFill>
                  <pic:spPr>
                    <a:xfrm>
                      <a:off x="0" y="0"/>
                      <a:ext cx="3853389" cy="4962104"/>
                    </a:xfrm>
                    <a:prstGeom prst="rect">
                      <a:avLst/>
                    </a:prstGeom>
                  </pic:spPr>
                </pic:pic>
              </a:graphicData>
            </a:graphic>
          </wp:inline>
        </w:drawing>
      </w:r>
    </w:p>
    <w:p w14:paraId="0A9A0F19" w14:textId="61040917" w:rsidR="00E16404" w:rsidRPr="00810711" w:rsidRDefault="00810711" w:rsidP="00E16404">
      <w:pPr>
        <w:rPr>
          <w:b/>
          <w:bCs/>
        </w:rPr>
      </w:pPr>
      <w:r w:rsidRPr="00810711">
        <w:rPr>
          <w:b/>
          <w:bCs/>
        </w:rPr>
        <w:lastRenderedPageBreak/>
        <w:t>Picture 4</w:t>
      </w:r>
      <w:r w:rsidR="00B445CB">
        <w:rPr>
          <w:b/>
          <w:bCs/>
        </w:rPr>
        <w:t xml:space="preserve"> (</w:t>
      </w:r>
      <w:r w:rsidR="00B445CB" w:rsidRPr="00B445CB">
        <w:rPr>
          <w:b/>
          <w:bCs/>
        </w:rPr>
        <w:t>Restaurants</w:t>
      </w:r>
      <w:r w:rsidR="00B445CB">
        <w:rPr>
          <w:b/>
          <w:bCs/>
        </w:rPr>
        <w:t>)</w:t>
      </w:r>
    </w:p>
    <w:p w14:paraId="4A59170B" w14:textId="70BC2F91" w:rsidR="00E16404" w:rsidRDefault="00810711" w:rsidP="00E16404">
      <w:r>
        <w:rPr>
          <w:noProof/>
        </w:rPr>
        <w:drawing>
          <wp:inline distT="0" distB="0" distL="0" distR="0" wp14:anchorId="7E79CCFA" wp14:editId="6B61095B">
            <wp:extent cx="3648075" cy="3753968"/>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11">
                      <a:extLst>
                        <a:ext uri="{28A0092B-C50C-407E-A947-70E740481C1C}">
                          <a14:useLocalDpi xmlns:a14="http://schemas.microsoft.com/office/drawing/2010/main" val="0"/>
                        </a:ext>
                      </a:extLst>
                    </a:blip>
                    <a:stretch>
                      <a:fillRect/>
                    </a:stretch>
                  </pic:blipFill>
                  <pic:spPr>
                    <a:xfrm>
                      <a:off x="0" y="0"/>
                      <a:ext cx="3665631" cy="3772033"/>
                    </a:xfrm>
                    <a:prstGeom prst="rect">
                      <a:avLst/>
                    </a:prstGeom>
                  </pic:spPr>
                </pic:pic>
              </a:graphicData>
            </a:graphic>
          </wp:inline>
        </w:drawing>
      </w:r>
    </w:p>
    <w:p w14:paraId="597FB770" w14:textId="7F80E448" w:rsidR="00E16404" w:rsidRDefault="00E16404" w:rsidP="00E16404"/>
    <w:p w14:paraId="0EC2A568" w14:textId="6D77F7D8" w:rsidR="00810711" w:rsidRPr="00810711" w:rsidRDefault="00810711" w:rsidP="00E16404">
      <w:pPr>
        <w:rPr>
          <w:b/>
          <w:bCs/>
        </w:rPr>
      </w:pPr>
      <w:r w:rsidRPr="00810711">
        <w:rPr>
          <w:b/>
          <w:bCs/>
        </w:rPr>
        <w:t>Picture 5</w:t>
      </w:r>
      <w:r w:rsidR="00B445CB">
        <w:rPr>
          <w:b/>
          <w:bCs/>
        </w:rPr>
        <w:t xml:space="preserve"> (Menu)</w:t>
      </w:r>
    </w:p>
    <w:p w14:paraId="48F4EB83" w14:textId="0D3E6F66" w:rsidR="00810711" w:rsidRDefault="00810711" w:rsidP="00E16404">
      <w:r>
        <w:rPr>
          <w:noProof/>
        </w:rPr>
        <w:drawing>
          <wp:inline distT="0" distB="0" distL="0" distR="0" wp14:anchorId="56E559CF" wp14:editId="104B82FF">
            <wp:extent cx="3657600" cy="3839548"/>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12">
                      <a:extLst>
                        <a:ext uri="{28A0092B-C50C-407E-A947-70E740481C1C}">
                          <a14:useLocalDpi xmlns:a14="http://schemas.microsoft.com/office/drawing/2010/main" val="0"/>
                        </a:ext>
                      </a:extLst>
                    </a:blip>
                    <a:stretch>
                      <a:fillRect/>
                    </a:stretch>
                  </pic:blipFill>
                  <pic:spPr>
                    <a:xfrm>
                      <a:off x="0" y="0"/>
                      <a:ext cx="3677700" cy="3860648"/>
                    </a:xfrm>
                    <a:prstGeom prst="rect">
                      <a:avLst/>
                    </a:prstGeom>
                  </pic:spPr>
                </pic:pic>
              </a:graphicData>
            </a:graphic>
          </wp:inline>
        </w:drawing>
      </w:r>
    </w:p>
    <w:p w14:paraId="2F446603" w14:textId="4369B7B7" w:rsidR="00810711" w:rsidRPr="00810711" w:rsidRDefault="00810711" w:rsidP="00E16404">
      <w:pPr>
        <w:rPr>
          <w:b/>
          <w:bCs/>
        </w:rPr>
      </w:pPr>
      <w:r w:rsidRPr="00810711">
        <w:rPr>
          <w:b/>
          <w:bCs/>
        </w:rPr>
        <w:lastRenderedPageBreak/>
        <w:t>Picture 6</w:t>
      </w:r>
      <w:r w:rsidR="00B445CB">
        <w:rPr>
          <w:b/>
          <w:bCs/>
        </w:rPr>
        <w:t xml:space="preserve"> (Profile)</w:t>
      </w:r>
    </w:p>
    <w:p w14:paraId="268E47BC" w14:textId="6F2F186D" w:rsidR="00810711" w:rsidRDefault="00810711" w:rsidP="00E16404">
      <w:r>
        <w:rPr>
          <w:noProof/>
        </w:rPr>
        <w:drawing>
          <wp:inline distT="0" distB="0" distL="0" distR="0" wp14:anchorId="2CED811A" wp14:editId="7BE8CFFA">
            <wp:extent cx="3867150" cy="3990113"/>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74855" cy="3998063"/>
                    </a:xfrm>
                    <a:prstGeom prst="rect">
                      <a:avLst/>
                    </a:prstGeom>
                  </pic:spPr>
                </pic:pic>
              </a:graphicData>
            </a:graphic>
          </wp:inline>
        </w:drawing>
      </w:r>
    </w:p>
    <w:p w14:paraId="7CC9039B" w14:textId="17B2A8FA" w:rsidR="00810711" w:rsidRPr="00B445CB" w:rsidRDefault="00810711" w:rsidP="00E16404">
      <w:pPr>
        <w:rPr>
          <w:b/>
          <w:bCs/>
        </w:rPr>
      </w:pPr>
      <w:r w:rsidRPr="00B445CB">
        <w:rPr>
          <w:b/>
          <w:bCs/>
        </w:rPr>
        <w:t>Picture 7</w:t>
      </w:r>
      <w:r w:rsidR="00B445CB" w:rsidRPr="00B445CB">
        <w:rPr>
          <w:b/>
          <w:bCs/>
        </w:rPr>
        <w:t xml:space="preserve"> (Cart)</w:t>
      </w:r>
    </w:p>
    <w:p w14:paraId="0B95A3D5" w14:textId="6C238679" w:rsidR="00810711" w:rsidRDefault="00810711" w:rsidP="00E16404">
      <w:r>
        <w:rPr>
          <w:noProof/>
        </w:rPr>
        <w:drawing>
          <wp:inline distT="0" distB="0" distL="0" distR="0" wp14:anchorId="4BE36E18" wp14:editId="6B970454">
            <wp:extent cx="3895465" cy="408622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14">
                      <a:extLst>
                        <a:ext uri="{28A0092B-C50C-407E-A947-70E740481C1C}">
                          <a14:useLocalDpi xmlns:a14="http://schemas.microsoft.com/office/drawing/2010/main" val="0"/>
                        </a:ext>
                      </a:extLst>
                    </a:blip>
                    <a:stretch>
                      <a:fillRect/>
                    </a:stretch>
                  </pic:blipFill>
                  <pic:spPr>
                    <a:xfrm>
                      <a:off x="0" y="0"/>
                      <a:ext cx="3917685" cy="4109533"/>
                    </a:xfrm>
                    <a:prstGeom prst="rect">
                      <a:avLst/>
                    </a:prstGeom>
                  </pic:spPr>
                </pic:pic>
              </a:graphicData>
            </a:graphic>
          </wp:inline>
        </w:drawing>
      </w:r>
    </w:p>
    <w:p w14:paraId="29EACC1D" w14:textId="16336590" w:rsidR="00810711" w:rsidRPr="00B445CB" w:rsidRDefault="00B445CB" w:rsidP="00E16404">
      <w:pPr>
        <w:rPr>
          <w:b/>
          <w:bCs/>
        </w:rPr>
      </w:pPr>
      <w:r w:rsidRPr="00B445CB">
        <w:rPr>
          <w:b/>
          <w:bCs/>
        </w:rPr>
        <w:lastRenderedPageBreak/>
        <w:t>Picture 8 (Cart)</w:t>
      </w:r>
    </w:p>
    <w:p w14:paraId="428C6141" w14:textId="0F027E48" w:rsidR="00810711" w:rsidRDefault="00810711" w:rsidP="00E16404">
      <w:r>
        <w:rPr>
          <w:noProof/>
        </w:rPr>
        <w:drawing>
          <wp:inline distT="0" distB="0" distL="0" distR="0" wp14:anchorId="6DB3516B" wp14:editId="654C53A1">
            <wp:extent cx="5731510" cy="5941695"/>
            <wp:effectExtent l="0" t="0" r="2540" b="19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15">
                      <a:extLst>
                        <a:ext uri="{28A0092B-C50C-407E-A947-70E740481C1C}">
                          <a14:useLocalDpi xmlns:a14="http://schemas.microsoft.com/office/drawing/2010/main" val="0"/>
                        </a:ext>
                      </a:extLst>
                    </a:blip>
                    <a:stretch>
                      <a:fillRect/>
                    </a:stretch>
                  </pic:blipFill>
                  <pic:spPr>
                    <a:xfrm>
                      <a:off x="0" y="0"/>
                      <a:ext cx="5731510" cy="5941695"/>
                    </a:xfrm>
                    <a:prstGeom prst="rect">
                      <a:avLst/>
                    </a:prstGeom>
                  </pic:spPr>
                </pic:pic>
              </a:graphicData>
            </a:graphic>
          </wp:inline>
        </w:drawing>
      </w:r>
    </w:p>
    <w:p w14:paraId="35AA0EA3" w14:textId="4CCC0A65" w:rsidR="00810711" w:rsidRDefault="00810711" w:rsidP="00E16404"/>
    <w:p w14:paraId="4AB7B0AA" w14:textId="040139C9" w:rsidR="00B445CB" w:rsidRDefault="00B445CB" w:rsidP="00E16404"/>
    <w:p w14:paraId="3E128732" w14:textId="1AE0D846" w:rsidR="00B445CB" w:rsidRDefault="00B445CB" w:rsidP="00E16404"/>
    <w:p w14:paraId="3ED5A8E8" w14:textId="1386C822" w:rsidR="00B445CB" w:rsidRDefault="00B445CB" w:rsidP="00E16404"/>
    <w:p w14:paraId="34B88C1B" w14:textId="0C96A071" w:rsidR="00B445CB" w:rsidRDefault="00B445CB" w:rsidP="00E16404"/>
    <w:p w14:paraId="0995BE56" w14:textId="76A6F4E1" w:rsidR="00B445CB" w:rsidRDefault="00B445CB" w:rsidP="00E16404"/>
    <w:p w14:paraId="7E0D533F" w14:textId="77777777" w:rsidR="00B445CB" w:rsidRDefault="00B445CB" w:rsidP="00E16404"/>
    <w:p w14:paraId="09D6C656" w14:textId="02559B42" w:rsidR="001502CA" w:rsidRDefault="001502CA" w:rsidP="001502CA">
      <w:pPr>
        <w:pStyle w:val="Heading2"/>
        <w:numPr>
          <w:ilvl w:val="0"/>
          <w:numId w:val="34"/>
        </w:numPr>
      </w:pPr>
      <w:bookmarkStart w:id="16" w:name="_Toc225491024"/>
      <w:r>
        <w:lastRenderedPageBreak/>
        <w:t>Conclusion</w:t>
      </w:r>
      <w:bookmarkEnd w:id="16"/>
    </w:p>
    <w:p w14:paraId="5D8DFE80" w14:textId="0B9FA2DB" w:rsidR="002750C8" w:rsidRDefault="002750C8" w:rsidP="00E631CB"/>
    <w:p w14:paraId="4F506B08" w14:textId="77777777" w:rsidR="00E16404" w:rsidRDefault="00E16404" w:rsidP="00E16404">
      <w:pPr>
        <w:pStyle w:val="Heading3"/>
      </w:pPr>
      <w:bookmarkStart w:id="17" w:name="_Toc225491025"/>
      <w:r>
        <w:t>7.1 Project Reflection</w:t>
      </w:r>
      <w:bookmarkEnd w:id="17"/>
    </w:p>
    <w:p w14:paraId="5B26EB85" w14:textId="779DFD6F" w:rsidR="00E16404" w:rsidRDefault="00FF6C28" w:rsidP="00E16404">
      <w:r w:rsidRPr="00FF6C28">
        <w:t>The present redesign project showed how important properly designed design processes are in the development of reliable e-commerce platforms. The shift in analysis and analysis to mood board building, wireframing and lastly interactive prototyping showed how each step adds the necessary value to its end result.</w:t>
      </w:r>
    </w:p>
    <w:p w14:paraId="7F263071" w14:textId="77777777" w:rsidR="00E16404" w:rsidRDefault="00E16404" w:rsidP="00E16404"/>
    <w:p w14:paraId="771D6B2A" w14:textId="7CE42494" w:rsidR="00E16404" w:rsidRDefault="00FF6C28" w:rsidP="00E16404">
      <w:r w:rsidRPr="00FF6C28">
        <w:t>The mood board step created the emotional connection and determined not only the visual aesthetics but the brand personality to be followed in all further decisions. The choice of colour, typography and imagery direction delivered a unified identity that conveys the main values of MealSwift that is speedy, reliable and warm [6].</w:t>
      </w:r>
    </w:p>
    <w:p w14:paraId="3EA51DDF" w14:textId="77777777" w:rsidR="00E16404" w:rsidRDefault="00E16404" w:rsidP="00E16404"/>
    <w:p w14:paraId="5F77D857" w14:textId="0457283E" w:rsidR="00E16404" w:rsidRDefault="00FF6C28" w:rsidP="00E16404">
      <w:r w:rsidRPr="00FF6C28">
        <w:t>Wireframing provided clarity as to what was important structurally and the needs of the users - especially delivery verification - were at the core of the experience. This stage also approved navigation schemes and content hierarchies and saved on the development iteration cost.</w:t>
      </w:r>
    </w:p>
    <w:p w14:paraId="13B363C4" w14:textId="77777777" w:rsidR="00E16404" w:rsidRDefault="00E16404" w:rsidP="00E16404"/>
    <w:p w14:paraId="640707BB" w14:textId="05A9C0A1" w:rsidR="00E16404" w:rsidRDefault="00FF6C28" w:rsidP="00E16404">
      <w:r w:rsidRPr="00FF6C28">
        <w:t>The responsive implementation considered the contemporary reality of e-commerce consumption based on a mobile. The prototype appeals to users at the level they need it by making it easy to touch, introducing layouts that are fluid, and optimised to provide performance [7].</w:t>
      </w:r>
    </w:p>
    <w:p w14:paraId="7CC06D3E" w14:textId="77777777" w:rsidR="00E16404" w:rsidRDefault="00E16404" w:rsidP="00E16404"/>
    <w:p w14:paraId="7D2BDB55" w14:textId="77777777" w:rsidR="00E16404" w:rsidRDefault="00E16404" w:rsidP="00E16404">
      <w:pPr>
        <w:pStyle w:val="Heading3"/>
      </w:pPr>
      <w:bookmarkStart w:id="18" w:name="_Toc225491026"/>
      <w:r>
        <w:t>7.2 Business Impact Considerations</w:t>
      </w:r>
      <w:bookmarkEnd w:id="18"/>
    </w:p>
    <w:p w14:paraId="168A36CE" w14:textId="77777777" w:rsidR="00E16404" w:rsidRDefault="00E16404" w:rsidP="00E16404">
      <w:r>
        <w:t xml:space="preserve">The redesigned interface directly addresses </w:t>
      </w:r>
      <w:proofErr w:type="spellStart"/>
      <w:r>
        <w:t>MealSwift's</w:t>
      </w:r>
      <w:proofErr w:type="spellEnd"/>
      <w:r>
        <w:t xml:space="preserve"> business objectives:</w:t>
      </w:r>
    </w:p>
    <w:p w14:paraId="79263148" w14:textId="77777777" w:rsidR="00E16404" w:rsidRDefault="00E16404" w:rsidP="00E16404">
      <w:pPr>
        <w:pStyle w:val="ListParagraph"/>
        <w:numPr>
          <w:ilvl w:val="0"/>
          <w:numId w:val="42"/>
        </w:numPr>
      </w:pPr>
      <w:r w:rsidRPr="00E16404">
        <w:rPr>
          <w:b/>
          <w:bCs/>
        </w:rPr>
        <w:t xml:space="preserve">Increased Conversion: </w:t>
      </w:r>
      <w:r>
        <w:t>Streamlined cart management and clear delivery verification reduce abandonment</w:t>
      </w:r>
    </w:p>
    <w:p w14:paraId="59D64253" w14:textId="77777777" w:rsidR="00E16404" w:rsidRDefault="00E16404" w:rsidP="00E16404">
      <w:pPr>
        <w:pStyle w:val="ListParagraph"/>
        <w:numPr>
          <w:ilvl w:val="0"/>
          <w:numId w:val="42"/>
        </w:numPr>
      </w:pPr>
      <w:r w:rsidRPr="00E16404">
        <w:rPr>
          <w:b/>
          <w:bCs/>
        </w:rPr>
        <w:t>Customer Retention:</w:t>
      </w:r>
      <w:r>
        <w:t xml:space="preserve"> Order tracking and profile personalisation encourage repeat usage</w:t>
      </w:r>
    </w:p>
    <w:p w14:paraId="2BB6073B" w14:textId="77777777" w:rsidR="00E16404" w:rsidRDefault="00E16404" w:rsidP="00E16404">
      <w:pPr>
        <w:pStyle w:val="ListParagraph"/>
        <w:numPr>
          <w:ilvl w:val="0"/>
          <w:numId w:val="42"/>
        </w:numPr>
      </w:pPr>
      <w:r w:rsidRPr="00E16404">
        <w:rPr>
          <w:b/>
          <w:bCs/>
        </w:rPr>
        <w:t>Brand Differentiation:</w:t>
      </w:r>
      <w:r>
        <w:t xml:space="preserve"> Distinctive visual identity and micro-interactions create memorable experiences</w:t>
      </w:r>
    </w:p>
    <w:p w14:paraId="1424EB58" w14:textId="77777777" w:rsidR="00E16404" w:rsidRDefault="00E16404" w:rsidP="00E16404">
      <w:pPr>
        <w:pStyle w:val="ListParagraph"/>
        <w:numPr>
          <w:ilvl w:val="0"/>
          <w:numId w:val="42"/>
        </w:numPr>
      </w:pPr>
      <w:r w:rsidRPr="00E16404">
        <w:rPr>
          <w:b/>
          <w:bCs/>
        </w:rPr>
        <w:t>Operational Efficiency:</w:t>
      </w:r>
      <w:r>
        <w:t xml:space="preserve"> Clear information architecture reduces support inquiries about delivery zones or order status</w:t>
      </w:r>
    </w:p>
    <w:p w14:paraId="6765449E" w14:textId="77777777" w:rsidR="00E16404" w:rsidRDefault="00E16404" w:rsidP="00E16404"/>
    <w:p w14:paraId="330648D7" w14:textId="77777777" w:rsidR="00E16404" w:rsidRDefault="00E16404" w:rsidP="00E16404">
      <w:pPr>
        <w:pStyle w:val="Heading3"/>
      </w:pPr>
      <w:bookmarkStart w:id="19" w:name="_Toc225491027"/>
      <w:r>
        <w:lastRenderedPageBreak/>
        <w:t>7.3 Significance of Design Process</w:t>
      </w:r>
      <w:bookmarkEnd w:id="19"/>
    </w:p>
    <w:p w14:paraId="13251D66" w14:textId="79FF147D" w:rsidR="00E16404" w:rsidRDefault="00FF6C28" w:rsidP="00E16404">
      <w:r w:rsidRPr="00FF6C28">
        <w:t>The project confirms the argument that successful web design is more than mere technical implementation but it involves an insight into the psyche of users, business limitations and technological opportunities [8]. The iterative model that goes through the concept to the prototype with a validation between stages is the reason why final products address the needs of users and the business demands.</w:t>
      </w:r>
    </w:p>
    <w:p w14:paraId="11E59BDD" w14:textId="77777777" w:rsidR="00E16404" w:rsidRDefault="00E16404" w:rsidP="00E16404"/>
    <w:p w14:paraId="30991D8A" w14:textId="6B75A86E" w:rsidR="00E16404" w:rsidRDefault="00FF6C28" w:rsidP="00E16404">
      <w:r w:rsidRPr="00FF6C28">
        <w:t>Responsive design principles are important in ensuring the future, where they can be reshaped to fit new devices and screen sizes, meaning that there is no need to totally redesign them. Progressive enhancement approaches retain compatibility with browsers and offer better experiences to the modern platforms [9].</w:t>
      </w:r>
    </w:p>
    <w:p w14:paraId="7D0F1012" w14:textId="77777777" w:rsidR="00E16404" w:rsidRDefault="00E16404" w:rsidP="00E16404"/>
    <w:p w14:paraId="45E873AE" w14:textId="77777777" w:rsidR="00E16404" w:rsidRDefault="00E16404" w:rsidP="00E16404">
      <w:pPr>
        <w:pStyle w:val="Heading3"/>
      </w:pPr>
      <w:bookmarkStart w:id="20" w:name="_Toc225491028"/>
      <w:r>
        <w:t>7.4 Future Development Recommendations</w:t>
      </w:r>
      <w:bookmarkEnd w:id="20"/>
    </w:p>
    <w:p w14:paraId="01AABED8" w14:textId="0DDAE872" w:rsidR="00E16404" w:rsidRDefault="00FF6C28" w:rsidP="00E16404">
      <w:r w:rsidRPr="00FF6C28">
        <w:t>Although the prototype is able to perform core functionality, there are a few improvements that can enhance the experience:</w:t>
      </w:r>
    </w:p>
    <w:p w14:paraId="4A181457" w14:textId="0340824D" w:rsidR="00E16404" w:rsidRDefault="00791D75" w:rsidP="00E16404">
      <w:pPr>
        <w:pStyle w:val="ListParagraph"/>
        <w:numPr>
          <w:ilvl w:val="0"/>
          <w:numId w:val="43"/>
        </w:numPr>
      </w:pPr>
      <w:r w:rsidRPr="00791D75">
        <w:t>Connection to real restaurant APIs in order to update the menu</w:t>
      </w:r>
    </w:p>
    <w:p w14:paraId="292E25BF" w14:textId="2D71CEFB" w:rsidR="00E16404" w:rsidRDefault="00791D75" w:rsidP="00E16404">
      <w:pPr>
        <w:pStyle w:val="ListParagraph"/>
        <w:numPr>
          <w:ilvl w:val="0"/>
          <w:numId w:val="43"/>
        </w:numPr>
      </w:pPr>
      <w:r w:rsidRPr="00791D75">
        <w:t>Order history and user authentication</w:t>
      </w:r>
    </w:p>
    <w:p w14:paraId="1EBA7202" w14:textId="53A61CEB" w:rsidR="00E16404" w:rsidRDefault="00791D75" w:rsidP="00E16404">
      <w:pPr>
        <w:pStyle w:val="ListParagraph"/>
        <w:numPr>
          <w:ilvl w:val="0"/>
          <w:numId w:val="43"/>
        </w:numPr>
      </w:pPr>
      <w:r w:rsidRPr="00791D75">
        <w:t>Order tracking in real time with push notifications</w:t>
      </w:r>
    </w:p>
    <w:p w14:paraId="34B977C4" w14:textId="4FE57239" w:rsidR="00E16404" w:rsidRDefault="00791D75" w:rsidP="00E16404">
      <w:pPr>
        <w:pStyle w:val="ListParagraph"/>
        <w:numPr>
          <w:ilvl w:val="0"/>
          <w:numId w:val="43"/>
        </w:numPr>
      </w:pPr>
      <w:r w:rsidRPr="00791D75">
        <w:t>Integration of the loyalty programmes</w:t>
      </w:r>
    </w:p>
    <w:p w14:paraId="06376974" w14:textId="2DB6B05E" w:rsidR="002750C8" w:rsidRDefault="00791D75" w:rsidP="00E16404">
      <w:pPr>
        <w:pStyle w:val="ListParagraph"/>
        <w:numPr>
          <w:ilvl w:val="0"/>
          <w:numId w:val="43"/>
        </w:numPr>
      </w:pPr>
      <w:r w:rsidRPr="00791D75">
        <w:t>WCAG audit and compliance with accessibility [10]</w:t>
      </w:r>
    </w:p>
    <w:p w14:paraId="6A9EE6FB" w14:textId="31E06F10" w:rsidR="002750C8" w:rsidRDefault="002750C8" w:rsidP="00E631CB"/>
    <w:p w14:paraId="0A118C36" w14:textId="74DEB22E" w:rsidR="00D95EAE" w:rsidRDefault="00D95EAE" w:rsidP="00E631CB"/>
    <w:p w14:paraId="1E66810E" w14:textId="2895F657" w:rsidR="00D95EAE" w:rsidRDefault="00D95EAE" w:rsidP="00E631CB"/>
    <w:p w14:paraId="1C183635" w14:textId="23F0674B" w:rsidR="00D95EAE" w:rsidRDefault="00D95EAE" w:rsidP="00E631CB"/>
    <w:p w14:paraId="58B77772" w14:textId="3070B822" w:rsidR="00D95EAE" w:rsidRDefault="00D95EAE" w:rsidP="00E631CB"/>
    <w:p w14:paraId="6F54ACF7" w14:textId="3DE8726A" w:rsidR="00D95EAE" w:rsidRDefault="00D95EAE" w:rsidP="00E631CB"/>
    <w:p w14:paraId="197A3017" w14:textId="34E17115" w:rsidR="00D95EAE" w:rsidRDefault="00D95EAE" w:rsidP="00E631CB"/>
    <w:p w14:paraId="47BC0606" w14:textId="6F388DC0" w:rsidR="00D95EAE" w:rsidRDefault="00D95EAE" w:rsidP="00E631CB"/>
    <w:p w14:paraId="67A2F97B" w14:textId="50EF4315" w:rsidR="00D95EAE" w:rsidRDefault="00D95EAE" w:rsidP="00E631CB"/>
    <w:p w14:paraId="05ED544D" w14:textId="0753965B" w:rsidR="00D95EAE" w:rsidRDefault="00D95EAE" w:rsidP="00E631CB"/>
    <w:p w14:paraId="2CBBC7A6" w14:textId="42EC749D" w:rsidR="00D95EAE" w:rsidRDefault="00D95EAE" w:rsidP="00E631CB"/>
    <w:p w14:paraId="04427525" w14:textId="778A5A00" w:rsidR="00D95EAE" w:rsidRDefault="00D95EAE" w:rsidP="00E631CB"/>
    <w:bookmarkStart w:id="21" w:name="_Toc225491029" w:displacedByCustomXml="next"/>
    <w:sdt>
      <w:sdtPr>
        <w:rPr>
          <w:rFonts w:asciiTheme="minorHAnsi" w:eastAsiaTheme="minorEastAsia" w:hAnsiTheme="minorHAnsi" w:cstheme="minorBidi"/>
          <w:color w:val="auto"/>
          <w:sz w:val="24"/>
          <w:szCs w:val="24"/>
        </w:rPr>
        <w:id w:val="1873109153"/>
        <w:docPartObj>
          <w:docPartGallery w:val="Bibliographies"/>
          <w:docPartUnique/>
        </w:docPartObj>
      </w:sdtPr>
      <w:sdtEndPr/>
      <w:sdtContent>
        <w:p w14:paraId="01787069" w14:textId="4AC6630E" w:rsidR="001D7053" w:rsidRDefault="001D7053">
          <w:pPr>
            <w:pStyle w:val="Heading1"/>
          </w:pPr>
          <w:r>
            <w:t>References</w:t>
          </w:r>
          <w:bookmarkEnd w:id="21"/>
        </w:p>
        <w:sdt>
          <w:sdtPr>
            <w:id w:val="-573587230"/>
            <w:bibliography/>
          </w:sdtPr>
          <w:sdtEndPr/>
          <w:sdtContent>
            <w:p w14:paraId="59FD2DF9" w14:textId="77777777" w:rsidR="002571BC" w:rsidRDefault="001D70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2571BC" w14:paraId="1D9F518F" w14:textId="77777777">
                <w:trPr>
                  <w:divId w:val="390078702"/>
                  <w:tblCellSpacing w:w="15" w:type="dxa"/>
                </w:trPr>
                <w:tc>
                  <w:tcPr>
                    <w:tcW w:w="50" w:type="pct"/>
                    <w:hideMark/>
                  </w:tcPr>
                  <w:p w14:paraId="76FDE318" w14:textId="7AF9BE0F" w:rsidR="002571BC" w:rsidRDefault="002571BC">
                    <w:pPr>
                      <w:pStyle w:val="Bibliography"/>
                      <w:rPr>
                        <w:noProof/>
                      </w:rPr>
                    </w:pPr>
                    <w:r>
                      <w:rPr>
                        <w:noProof/>
                      </w:rPr>
                      <w:t xml:space="preserve">[1] </w:t>
                    </w:r>
                  </w:p>
                </w:tc>
                <w:tc>
                  <w:tcPr>
                    <w:tcW w:w="0" w:type="auto"/>
                    <w:hideMark/>
                  </w:tcPr>
                  <w:p w14:paraId="04FDF4A7" w14:textId="77777777" w:rsidR="002571BC" w:rsidRDefault="002571BC">
                    <w:pPr>
                      <w:pStyle w:val="Bibliography"/>
                      <w:rPr>
                        <w:noProof/>
                      </w:rPr>
                    </w:pPr>
                    <w:r>
                      <w:rPr>
                        <w:noProof/>
                      </w:rPr>
                      <w:t>Statista, “Mobile e-commerce share of total e-commerce worldwide,” Statista Research Department, New York, 2024.</w:t>
                    </w:r>
                  </w:p>
                </w:tc>
              </w:tr>
              <w:tr w:rsidR="002571BC" w14:paraId="16415843" w14:textId="77777777">
                <w:trPr>
                  <w:divId w:val="390078702"/>
                  <w:tblCellSpacing w:w="15" w:type="dxa"/>
                </w:trPr>
                <w:tc>
                  <w:tcPr>
                    <w:tcW w:w="50" w:type="pct"/>
                    <w:hideMark/>
                  </w:tcPr>
                  <w:p w14:paraId="040898D8" w14:textId="77777777" w:rsidR="002571BC" w:rsidRDefault="002571BC">
                    <w:pPr>
                      <w:pStyle w:val="Bibliography"/>
                      <w:rPr>
                        <w:noProof/>
                      </w:rPr>
                    </w:pPr>
                    <w:r>
                      <w:rPr>
                        <w:noProof/>
                      </w:rPr>
                      <w:t xml:space="preserve">[2] </w:t>
                    </w:r>
                  </w:p>
                </w:tc>
                <w:tc>
                  <w:tcPr>
                    <w:tcW w:w="0" w:type="auto"/>
                    <w:hideMark/>
                  </w:tcPr>
                  <w:p w14:paraId="58DC4B4B" w14:textId="77777777" w:rsidR="002571BC" w:rsidRDefault="002571BC">
                    <w:pPr>
                      <w:pStyle w:val="Bibliography"/>
                      <w:rPr>
                        <w:noProof/>
                      </w:rPr>
                    </w:pPr>
                    <w:r>
                      <w:rPr>
                        <w:noProof/>
                      </w:rPr>
                      <w:t>Google, “About PageSpeed Insights,” Google, 2023. [Online]. Available: https://developers.google.com/speed/docs/insights/mobile.</w:t>
                    </w:r>
                  </w:p>
                </w:tc>
              </w:tr>
              <w:tr w:rsidR="002571BC" w14:paraId="2C7C2FE9" w14:textId="77777777">
                <w:trPr>
                  <w:divId w:val="390078702"/>
                  <w:tblCellSpacing w:w="15" w:type="dxa"/>
                </w:trPr>
                <w:tc>
                  <w:tcPr>
                    <w:tcW w:w="50" w:type="pct"/>
                    <w:hideMark/>
                  </w:tcPr>
                  <w:p w14:paraId="63E3B7E9" w14:textId="77777777" w:rsidR="002571BC" w:rsidRDefault="002571BC">
                    <w:pPr>
                      <w:pStyle w:val="Bibliography"/>
                      <w:rPr>
                        <w:noProof/>
                      </w:rPr>
                    </w:pPr>
                    <w:r>
                      <w:rPr>
                        <w:noProof/>
                      </w:rPr>
                      <w:t xml:space="preserve">[3] </w:t>
                    </w:r>
                  </w:p>
                </w:tc>
                <w:tc>
                  <w:tcPr>
                    <w:tcW w:w="0" w:type="auto"/>
                    <w:hideMark/>
                  </w:tcPr>
                  <w:p w14:paraId="321360FA" w14:textId="77777777" w:rsidR="002571BC" w:rsidRDefault="002571BC">
                    <w:pPr>
                      <w:pStyle w:val="Bibliography"/>
                      <w:rPr>
                        <w:noProof/>
                      </w:rPr>
                    </w:pPr>
                    <w:r>
                      <w:rPr>
                        <w:noProof/>
                      </w:rPr>
                      <w:t xml:space="preserve">M. J. K. Ko, “Responsive web design: An analysis of its implementation in e-commerce platforms,” </w:t>
                    </w:r>
                    <w:r>
                      <w:rPr>
                        <w:i/>
                        <w:iCs/>
                        <w:noProof/>
                      </w:rPr>
                      <w:t xml:space="preserve">Journal of Digital Innovation, </w:t>
                    </w:r>
                    <w:r>
                      <w:rPr>
                        <w:noProof/>
                      </w:rPr>
                      <w:t xml:space="preserve">vol. 15, no. 2, p. 45–62, 2024. </w:t>
                    </w:r>
                  </w:p>
                </w:tc>
              </w:tr>
              <w:tr w:rsidR="002571BC" w14:paraId="20EE14E0" w14:textId="77777777">
                <w:trPr>
                  <w:divId w:val="390078702"/>
                  <w:tblCellSpacing w:w="15" w:type="dxa"/>
                </w:trPr>
                <w:tc>
                  <w:tcPr>
                    <w:tcW w:w="50" w:type="pct"/>
                    <w:hideMark/>
                  </w:tcPr>
                  <w:p w14:paraId="3346D65C" w14:textId="77777777" w:rsidR="002571BC" w:rsidRDefault="002571BC">
                    <w:pPr>
                      <w:pStyle w:val="Bibliography"/>
                      <w:rPr>
                        <w:noProof/>
                      </w:rPr>
                    </w:pPr>
                    <w:r>
                      <w:rPr>
                        <w:noProof/>
                      </w:rPr>
                      <w:t xml:space="preserve">[4] </w:t>
                    </w:r>
                  </w:p>
                </w:tc>
                <w:tc>
                  <w:tcPr>
                    <w:tcW w:w="0" w:type="auto"/>
                    <w:hideMark/>
                  </w:tcPr>
                  <w:p w14:paraId="3F9A63A9" w14:textId="77777777" w:rsidR="002571BC" w:rsidRDefault="002571BC">
                    <w:pPr>
                      <w:pStyle w:val="Bibliography"/>
                      <w:rPr>
                        <w:noProof/>
                      </w:rPr>
                    </w:pPr>
                    <w:r>
                      <w:rPr>
                        <w:noProof/>
                      </w:rPr>
                      <w:t xml:space="preserve">L. Chen and S. Patel, “The impact of visual hierarchy on e-commerce conversion rates,” </w:t>
                    </w:r>
                    <w:r>
                      <w:rPr>
                        <w:i/>
                        <w:iCs/>
                        <w:noProof/>
                      </w:rPr>
                      <w:t xml:space="preserve">International Journal of Human-Computer Interaction, </w:t>
                    </w:r>
                    <w:r>
                      <w:rPr>
                        <w:noProof/>
                      </w:rPr>
                      <w:t xml:space="preserve">vol. 39, no. 4, p. 712–728, 2023. </w:t>
                    </w:r>
                  </w:p>
                </w:tc>
              </w:tr>
              <w:tr w:rsidR="002571BC" w14:paraId="107A9735" w14:textId="77777777">
                <w:trPr>
                  <w:divId w:val="390078702"/>
                  <w:tblCellSpacing w:w="15" w:type="dxa"/>
                </w:trPr>
                <w:tc>
                  <w:tcPr>
                    <w:tcW w:w="50" w:type="pct"/>
                    <w:hideMark/>
                  </w:tcPr>
                  <w:p w14:paraId="68A39DFA" w14:textId="77777777" w:rsidR="002571BC" w:rsidRDefault="002571BC">
                    <w:pPr>
                      <w:pStyle w:val="Bibliography"/>
                      <w:rPr>
                        <w:noProof/>
                      </w:rPr>
                    </w:pPr>
                    <w:r>
                      <w:rPr>
                        <w:noProof/>
                      </w:rPr>
                      <w:t xml:space="preserve">[5] </w:t>
                    </w:r>
                  </w:p>
                </w:tc>
                <w:tc>
                  <w:tcPr>
                    <w:tcW w:w="0" w:type="auto"/>
                    <w:hideMark/>
                  </w:tcPr>
                  <w:p w14:paraId="67F08065" w14:textId="77777777" w:rsidR="002571BC" w:rsidRDefault="002571BC">
                    <w:pPr>
                      <w:pStyle w:val="Bibliography"/>
                      <w:rPr>
                        <w:noProof/>
                      </w:rPr>
                    </w:pPr>
                    <w:r>
                      <w:rPr>
                        <w:noProof/>
                      </w:rPr>
                      <w:t xml:space="preserve">S. Krug, Don't Make Me Think: A Common Sense Approach to Web Usability, Berkeley: New Riders, 2020. </w:t>
                    </w:r>
                  </w:p>
                </w:tc>
              </w:tr>
              <w:tr w:rsidR="002571BC" w14:paraId="74137270" w14:textId="77777777">
                <w:trPr>
                  <w:divId w:val="390078702"/>
                  <w:tblCellSpacing w:w="15" w:type="dxa"/>
                </w:trPr>
                <w:tc>
                  <w:tcPr>
                    <w:tcW w:w="50" w:type="pct"/>
                    <w:hideMark/>
                  </w:tcPr>
                  <w:p w14:paraId="4A07910A" w14:textId="77777777" w:rsidR="002571BC" w:rsidRDefault="002571BC">
                    <w:pPr>
                      <w:pStyle w:val="Bibliography"/>
                      <w:rPr>
                        <w:noProof/>
                      </w:rPr>
                    </w:pPr>
                    <w:r>
                      <w:rPr>
                        <w:noProof/>
                      </w:rPr>
                      <w:t xml:space="preserve">[6] </w:t>
                    </w:r>
                  </w:p>
                </w:tc>
                <w:tc>
                  <w:tcPr>
                    <w:tcW w:w="0" w:type="auto"/>
                    <w:hideMark/>
                  </w:tcPr>
                  <w:p w14:paraId="1F53FCBC" w14:textId="77777777" w:rsidR="002571BC" w:rsidRDefault="002571BC">
                    <w:pPr>
                      <w:pStyle w:val="Bibliography"/>
                      <w:rPr>
                        <w:noProof/>
                      </w:rPr>
                    </w:pPr>
                    <w:r>
                      <w:rPr>
                        <w:noProof/>
                      </w:rPr>
                      <w:t xml:space="preserve">R. R. D. C. a. C. N. A. Cooper, About Face: The Essentials of Interaction Design, Indianapolis: Wiley, 2021. </w:t>
                    </w:r>
                  </w:p>
                </w:tc>
              </w:tr>
              <w:tr w:rsidR="002571BC" w14:paraId="087DC863" w14:textId="77777777">
                <w:trPr>
                  <w:divId w:val="390078702"/>
                  <w:tblCellSpacing w:w="15" w:type="dxa"/>
                </w:trPr>
                <w:tc>
                  <w:tcPr>
                    <w:tcW w:w="50" w:type="pct"/>
                    <w:hideMark/>
                  </w:tcPr>
                  <w:p w14:paraId="291A3118" w14:textId="77777777" w:rsidR="002571BC" w:rsidRDefault="002571BC">
                    <w:pPr>
                      <w:pStyle w:val="Bibliography"/>
                      <w:rPr>
                        <w:noProof/>
                      </w:rPr>
                    </w:pPr>
                    <w:r>
                      <w:rPr>
                        <w:noProof/>
                      </w:rPr>
                      <w:t xml:space="preserve">[7] </w:t>
                    </w:r>
                  </w:p>
                </w:tc>
                <w:tc>
                  <w:tcPr>
                    <w:tcW w:w="0" w:type="auto"/>
                    <w:hideMark/>
                  </w:tcPr>
                  <w:p w14:paraId="6CDA29AD" w14:textId="77777777" w:rsidR="002571BC" w:rsidRDefault="002571BC">
                    <w:pPr>
                      <w:pStyle w:val="Bibliography"/>
                      <w:rPr>
                        <w:noProof/>
                      </w:rPr>
                    </w:pPr>
                    <w:r>
                      <w:rPr>
                        <w:noProof/>
                      </w:rPr>
                      <w:t>B. Gajdov, “Top 10 Mobile Usability Issues,” TestDevLab, 3 October 2023. [Online]. Available: https://www.testdevlab.com/blog/top-10-mobile-usability-issues.</w:t>
                    </w:r>
                  </w:p>
                </w:tc>
              </w:tr>
              <w:tr w:rsidR="002571BC" w14:paraId="3C8BE77B" w14:textId="77777777">
                <w:trPr>
                  <w:divId w:val="390078702"/>
                  <w:tblCellSpacing w:w="15" w:type="dxa"/>
                </w:trPr>
                <w:tc>
                  <w:tcPr>
                    <w:tcW w:w="50" w:type="pct"/>
                    <w:hideMark/>
                  </w:tcPr>
                  <w:p w14:paraId="5C7D3F3A" w14:textId="77777777" w:rsidR="002571BC" w:rsidRDefault="002571BC">
                    <w:pPr>
                      <w:pStyle w:val="Bibliography"/>
                      <w:rPr>
                        <w:noProof/>
                      </w:rPr>
                    </w:pPr>
                    <w:r>
                      <w:rPr>
                        <w:noProof/>
                      </w:rPr>
                      <w:t xml:space="preserve">[8] </w:t>
                    </w:r>
                  </w:p>
                </w:tc>
                <w:tc>
                  <w:tcPr>
                    <w:tcW w:w="0" w:type="auto"/>
                    <w:hideMark/>
                  </w:tcPr>
                  <w:p w14:paraId="4BEF75ED" w14:textId="77777777" w:rsidR="002571BC" w:rsidRDefault="002571BC">
                    <w:pPr>
                      <w:pStyle w:val="Bibliography"/>
                      <w:rPr>
                        <w:noProof/>
                      </w:rPr>
                    </w:pPr>
                    <w:r>
                      <w:rPr>
                        <w:noProof/>
                      </w:rPr>
                      <w:t xml:space="preserve">D. Norman, The Design of Everyday Things: Revised and Expanded Edition, New York: Basic Books, 2019. </w:t>
                    </w:r>
                  </w:p>
                </w:tc>
              </w:tr>
              <w:tr w:rsidR="002571BC" w14:paraId="42DFCD67" w14:textId="77777777">
                <w:trPr>
                  <w:divId w:val="390078702"/>
                  <w:tblCellSpacing w:w="15" w:type="dxa"/>
                </w:trPr>
                <w:tc>
                  <w:tcPr>
                    <w:tcW w:w="50" w:type="pct"/>
                    <w:hideMark/>
                  </w:tcPr>
                  <w:p w14:paraId="5E3C201D" w14:textId="77777777" w:rsidR="002571BC" w:rsidRDefault="002571BC">
                    <w:pPr>
                      <w:pStyle w:val="Bibliography"/>
                      <w:rPr>
                        <w:noProof/>
                      </w:rPr>
                    </w:pPr>
                    <w:r>
                      <w:rPr>
                        <w:noProof/>
                      </w:rPr>
                      <w:t xml:space="preserve">[9] </w:t>
                    </w:r>
                  </w:p>
                </w:tc>
                <w:tc>
                  <w:tcPr>
                    <w:tcW w:w="0" w:type="auto"/>
                    <w:hideMark/>
                  </w:tcPr>
                  <w:p w14:paraId="43A8EED9" w14:textId="77777777" w:rsidR="002571BC" w:rsidRDefault="002571BC">
                    <w:pPr>
                      <w:pStyle w:val="Bibliography"/>
                      <w:rPr>
                        <w:noProof/>
                      </w:rPr>
                    </w:pPr>
                    <w:r>
                      <w:rPr>
                        <w:noProof/>
                      </w:rPr>
                      <w:t>A. S. R, “The Evolution of Responsive Design: With My Journey,” Medium, 1 Aug 2024. [Online]. Available: https://medium.com/@amalashanthini/the-evolution-of-responsive-design-with-my-journey-3dd32014144e.</w:t>
                    </w:r>
                  </w:p>
                </w:tc>
              </w:tr>
              <w:tr w:rsidR="002571BC" w14:paraId="1C8C5F4B" w14:textId="77777777">
                <w:trPr>
                  <w:divId w:val="390078702"/>
                  <w:tblCellSpacing w:w="15" w:type="dxa"/>
                </w:trPr>
                <w:tc>
                  <w:tcPr>
                    <w:tcW w:w="50" w:type="pct"/>
                    <w:hideMark/>
                  </w:tcPr>
                  <w:p w14:paraId="1ED7C8B4" w14:textId="77777777" w:rsidR="002571BC" w:rsidRDefault="002571BC">
                    <w:pPr>
                      <w:pStyle w:val="Bibliography"/>
                      <w:rPr>
                        <w:noProof/>
                      </w:rPr>
                    </w:pPr>
                    <w:r>
                      <w:rPr>
                        <w:noProof/>
                      </w:rPr>
                      <w:t xml:space="preserve">[10] </w:t>
                    </w:r>
                  </w:p>
                </w:tc>
                <w:tc>
                  <w:tcPr>
                    <w:tcW w:w="0" w:type="auto"/>
                    <w:hideMark/>
                  </w:tcPr>
                  <w:p w14:paraId="573B6486" w14:textId="77777777" w:rsidR="002571BC" w:rsidRDefault="002571BC">
                    <w:pPr>
                      <w:pStyle w:val="Bibliography"/>
                      <w:rPr>
                        <w:noProof/>
                      </w:rPr>
                    </w:pPr>
                    <w:r>
                      <w:rPr>
                        <w:noProof/>
                      </w:rPr>
                      <w:t>W3C, “Web content accessibility guidelines (WCAG) 2.2,” World Wide Web Consortium, 2023. [Online]. Available: https://www.w3.org/TR/WCAG22/.</w:t>
                    </w:r>
                  </w:p>
                </w:tc>
              </w:tr>
            </w:tbl>
            <w:p w14:paraId="50308854" w14:textId="77777777" w:rsidR="002571BC" w:rsidRDefault="002571BC">
              <w:pPr>
                <w:divId w:val="390078702"/>
                <w:rPr>
                  <w:rFonts w:eastAsia="Times New Roman"/>
                  <w:noProof/>
                </w:rPr>
              </w:pPr>
            </w:p>
            <w:p w14:paraId="047D1057" w14:textId="16621EA3" w:rsidR="001D7053" w:rsidRDefault="001D7053">
              <w:r>
                <w:rPr>
                  <w:b/>
                  <w:bCs/>
                  <w:noProof/>
                </w:rPr>
                <w:fldChar w:fldCharType="end"/>
              </w:r>
            </w:p>
          </w:sdtContent>
        </w:sdt>
      </w:sdtContent>
    </w:sdt>
    <w:p w14:paraId="475D033A" w14:textId="77777777" w:rsidR="006A4173" w:rsidRPr="00106C7A" w:rsidRDefault="006A4173" w:rsidP="00D61394">
      <w:pPr>
        <w:tabs>
          <w:tab w:val="left" w:pos="1471"/>
        </w:tabs>
        <w:jc w:val="both"/>
      </w:pPr>
    </w:p>
    <w:p w14:paraId="156F714D" w14:textId="77777777" w:rsidR="006A4173" w:rsidRPr="00106C7A" w:rsidRDefault="006A4173" w:rsidP="00D61394">
      <w:pPr>
        <w:tabs>
          <w:tab w:val="left" w:pos="1471"/>
        </w:tabs>
        <w:jc w:val="both"/>
      </w:pPr>
    </w:p>
    <w:p w14:paraId="77C9D9B8" w14:textId="77777777" w:rsidR="006A4173" w:rsidRPr="00106C7A" w:rsidRDefault="006A4173" w:rsidP="00D61394">
      <w:pPr>
        <w:tabs>
          <w:tab w:val="left" w:pos="1471"/>
        </w:tabs>
        <w:jc w:val="both"/>
      </w:pPr>
    </w:p>
    <w:p w14:paraId="77FDE9B9" w14:textId="77777777" w:rsidR="006A4173" w:rsidRPr="001F51DA" w:rsidRDefault="006A4173" w:rsidP="00D61394">
      <w:pPr>
        <w:tabs>
          <w:tab w:val="left" w:pos="1471"/>
        </w:tabs>
        <w:jc w:val="both"/>
        <w:rPr>
          <w:lang w:val="en-US"/>
        </w:rPr>
      </w:pPr>
    </w:p>
    <w:sectPr w:rsidR="006A4173" w:rsidRPr="001F51DA" w:rsidSect="00B003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CC"/>
    <w:family w:val="swiss"/>
    <w:pitch w:val="variable"/>
    <w:sig w:usb0="E4002EFF" w:usb1="C000247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9430F"/>
    <w:multiLevelType w:val="hybridMultilevel"/>
    <w:tmpl w:val="CFBE2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9331822"/>
    <w:multiLevelType w:val="hybridMultilevel"/>
    <w:tmpl w:val="EF80C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B50E3A"/>
    <w:multiLevelType w:val="hybridMultilevel"/>
    <w:tmpl w:val="E404E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564D5C"/>
    <w:multiLevelType w:val="hybridMultilevel"/>
    <w:tmpl w:val="F1E47296"/>
    <w:lvl w:ilvl="0" w:tplc="1B783F50">
      <w:numFmt w:val="bullet"/>
      <w:lvlText w:val="•"/>
      <w:lvlJc w:val="left"/>
      <w:pPr>
        <w:ind w:left="1080" w:hanging="72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577986"/>
    <w:multiLevelType w:val="hybridMultilevel"/>
    <w:tmpl w:val="D3C01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CB1869"/>
    <w:multiLevelType w:val="hybridMultilevel"/>
    <w:tmpl w:val="45A68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2CF36DC"/>
    <w:multiLevelType w:val="hybridMultilevel"/>
    <w:tmpl w:val="AC386750"/>
    <w:lvl w:ilvl="0" w:tplc="1B783F50">
      <w:numFmt w:val="bullet"/>
      <w:lvlText w:val="•"/>
      <w:lvlJc w:val="left"/>
      <w:pPr>
        <w:ind w:left="1080" w:hanging="72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7832DA8"/>
    <w:multiLevelType w:val="hybridMultilevel"/>
    <w:tmpl w:val="905487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85C2B29"/>
    <w:multiLevelType w:val="hybridMultilevel"/>
    <w:tmpl w:val="1A70AD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A30577E"/>
    <w:multiLevelType w:val="hybridMultilevel"/>
    <w:tmpl w:val="847AD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D5865F3"/>
    <w:multiLevelType w:val="hybridMultilevel"/>
    <w:tmpl w:val="E24C32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4AA4053"/>
    <w:multiLevelType w:val="hybridMultilevel"/>
    <w:tmpl w:val="EC54F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5817515"/>
    <w:multiLevelType w:val="hybridMultilevel"/>
    <w:tmpl w:val="0F8E2230"/>
    <w:lvl w:ilvl="0" w:tplc="1B783F50">
      <w:numFmt w:val="bullet"/>
      <w:lvlText w:val="•"/>
      <w:lvlJc w:val="left"/>
      <w:pPr>
        <w:ind w:left="1080" w:hanging="72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7B8667B"/>
    <w:multiLevelType w:val="hybridMultilevel"/>
    <w:tmpl w:val="92EAA692"/>
    <w:lvl w:ilvl="0" w:tplc="1B783F50">
      <w:numFmt w:val="bullet"/>
      <w:lvlText w:val="•"/>
      <w:lvlJc w:val="left"/>
      <w:pPr>
        <w:ind w:left="1080" w:hanging="72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CF56888"/>
    <w:multiLevelType w:val="hybridMultilevel"/>
    <w:tmpl w:val="1ABC1C78"/>
    <w:lvl w:ilvl="0" w:tplc="1B783F50">
      <w:numFmt w:val="bullet"/>
      <w:lvlText w:val="•"/>
      <w:lvlJc w:val="left"/>
      <w:pPr>
        <w:ind w:left="1080" w:hanging="72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2FF212A2"/>
    <w:multiLevelType w:val="hybridMultilevel"/>
    <w:tmpl w:val="5E8ED0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0A43FA6"/>
    <w:multiLevelType w:val="hybridMultilevel"/>
    <w:tmpl w:val="F8F42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1055424"/>
    <w:multiLevelType w:val="hybridMultilevel"/>
    <w:tmpl w:val="5FAE3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8C21CAA"/>
    <w:multiLevelType w:val="hybridMultilevel"/>
    <w:tmpl w:val="9D847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C2507A5"/>
    <w:multiLevelType w:val="hybridMultilevel"/>
    <w:tmpl w:val="59F45428"/>
    <w:lvl w:ilvl="0" w:tplc="1B783F50">
      <w:numFmt w:val="bullet"/>
      <w:lvlText w:val="•"/>
      <w:lvlJc w:val="left"/>
      <w:pPr>
        <w:ind w:left="1080" w:hanging="72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7C8080D"/>
    <w:multiLevelType w:val="hybridMultilevel"/>
    <w:tmpl w:val="118211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7E3056B"/>
    <w:multiLevelType w:val="hybridMultilevel"/>
    <w:tmpl w:val="7BAE4836"/>
    <w:lvl w:ilvl="0" w:tplc="04090005">
      <w:start w:val="1"/>
      <w:numFmt w:val="bullet"/>
      <w:lvlText w:val=""/>
      <w:lvlJc w:val="left"/>
      <w:pPr>
        <w:ind w:left="1080" w:hanging="360"/>
      </w:pPr>
      <w:rPr>
        <w:rFonts w:ascii="Wingdings" w:hAnsi="Wingdings"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49DD5E66"/>
    <w:multiLevelType w:val="hybridMultilevel"/>
    <w:tmpl w:val="967A464A"/>
    <w:lvl w:ilvl="0" w:tplc="1B783F50">
      <w:numFmt w:val="bullet"/>
      <w:lvlText w:val="•"/>
      <w:lvlJc w:val="left"/>
      <w:pPr>
        <w:ind w:left="1080" w:hanging="72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4C7A22DC"/>
    <w:multiLevelType w:val="hybridMultilevel"/>
    <w:tmpl w:val="1C0A3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1FF5E93"/>
    <w:multiLevelType w:val="hybridMultilevel"/>
    <w:tmpl w:val="1388C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6DC04A7"/>
    <w:multiLevelType w:val="hybridMultilevel"/>
    <w:tmpl w:val="DEBA3752"/>
    <w:lvl w:ilvl="0" w:tplc="1B783F50">
      <w:numFmt w:val="bullet"/>
      <w:lvlText w:val="•"/>
      <w:lvlJc w:val="left"/>
      <w:pPr>
        <w:ind w:left="1080" w:hanging="72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8515600"/>
    <w:multiLevelType w:val="hybridMultilevel"/>
    <w:tmpl w:val="1436A4CA"/>
    <w:lvl w:ilvl="0" w:tplc="1B783F50">
      <w:numFmt w:val="bullet"/>
      <w:lvlText w:val="•"/>
      <w:lvlJc w:val="left"/>
      <w:pPr>
        <w:ind w:left="1080" w:hanging="72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330772D"/>
    <w:multiLevelType w:val="hybridMultilevel"/>
    <w:tmpl w:val="BA700A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57D3743"/>
    <w:multiLevelType w:val="hybridMultilevel"/>
    <w:tmpl w:val="7E18017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5E60215"/>
    <w:multiLevelType w:val="hybridMultilevel"/>
    <w:tmpl w:val="3976C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95D7564"/>
    <w:multiLevelType w:val="hybridMultilevel"/>
    <w:tmpl w:val="B1FCB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AB57869"/>
    <w:multiLevelType w:val="hybridMultilevel"/>
    <w:tmpl w:val="2E60A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B725540"/>
    <w:multiLevelType w:val="hybridMultilevel"/>
    <w:tmpl w:val="A4F849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6C95F2F"/>
    <w:multiLevelType w:val="hybridMultilevel"/>
    <w:tmpl w:val="A70C0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FC86096"/>
    <w:multiLevelType w:val="hybridMultilevel"/>
    <w:tmpl w:val="663EC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0"/>
  </w:num>
  <w:num w:numId="2">
    <w:abstractNumId w:val="17"/>
  </w:num>
  <w:num w:numId="3">
    <w:abstractNumId w:val="41"/>
  </w:num>
  <w:num w:numId="4">
    <w:abstractNumId w:val="1"/>
  </w:num>
  <w:num w:numId="5">
    <w:abstractNumId w:val="27"/>
  </w:num>
  <w:num w:numId="6">
    <w:abstractNumId w:val="21"/>
  </w:num>
  <w:num w:numId="7">
    <w:abstractNumId w:val="38"/>
  </w:num>
  <w:num w:numId="8">
    <w:abstractNumId w:val="8"/>
  </w:num>
  <w:num w:numId="9">
    <w:abstractNumId w:val="20"/>
  </w:num>
  <w:num w:numId="10">
    <w:abstractNumId w:val="39"/>
  </w:num>
  <w:num w:numId="11">
    <w:abstractNumId w:val="11"/>
  </w:num>
  <w:num w:numId="12">
    <w:abstractNumId w:val="2"/>
  </w:num>
  <w:num w:numId="13">
    <w:abstractNumId w:val="23"/>
  </w:num>
  <w:num w:numId="14">
    <w:abstractNumId w:val="26"/>
  </w:num>
  <w:num w:numId="15">
    <w:abstractNumId w:val="30"/>
  </w:num>
  <w:num w:numId="16">
    <w:abstractNumId w:val="15"/>
  </w:num>
  <w:num w:numId="17">
    <w:abstractNumId w:val="16"/>
  </w:num>
  <w:num w:numId="18">
    <w:abstractNumId w:val="14"/>
  </w:num>
  <w:num w:numId="19">
    <w:abstractNumId w:val="7"/>
  </w:num>
  <w:num w:numId="20">
    <w:abstractNumId w:val="4"/>
  </w:num>
  <w:num w:numId="21">
    <w:abstractNumId w:val="31"/>
  </w:num>
  <w:num w:numId="22">
    <w:abstractNumId w:val="37"/>
  </w:num>
  <w:num w:numId="23">
    <w:abstractNumId w:val="33"/>
  </w:num>
  <w:num w:numId="24">
    <w:abstractNumId w:val="12"/>
  </w:num>
  <w:num w:numId="25">
    <w:abstractNumId w:val="34"/>
  </w:num>
  <w:num w:numId="26">
    <w:abstractNumId w:val="29"/>
  </w:num>
  <w:num w:numId="27">
    <w:abstractNumId w:val="36"/>
  </w:num>
  <w:num w:numId="28">
    <w:abstractNumId w:val="25"/>
  </w:num>
  <w:num w:numId="29">
    <w:abstractNumId w:val="24"/>
  </w:num>
  <w:num w:numId="30">
    <w:abstractNumId w:val="10"/>
  </w:num>
  <w:num w:numId="31">
    <w:abstractNumId w:val="5"/>
  </w:num>
  <w:num w:numId="32">
    <w:abstractNumId w:val="6"/>
  </w:num>
  <w:num w:numId="33">
    <w:abstractNumId w:val="32"/>
  </w:num>
  <w:num w:numId="34">
    <w:abstractNumId w:val="18"/>
  </w:num>
  <w:num w:numId="35">
    <w:abstractNumId w:val="22"/>
  </w:num>
  <w:num w:numId="36">
    <w:abstractNumId w:val="28"/>
  </w:num>
  <w:num w:numId="37">
    <w:abstractNumId w:val="42"/>
  </w:num>
  <w:num w:numId="38">
    <w:abstractNumId w:val="3"/>
  </w:num>
  <w:num w:numId="39">
    <w:abstractNumId w:val="19"/>
  </w:num>
  <w:num w:numId="40">
    <w:abstractNumId w:val="0"/>
  </w:num>
  <w:num w:numId="41">
    <w:abstractNumId w:val="35"/>
  </w:num>
  <w:num w:numId="42">
    <w:abstractNumId w:val="9"/>
  </w:num>
  <w:num w:numId="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2C4B"/>
    <w:rsid w:val="00027222"/>
    <w:rsid w:val="00043516"/>
    <w:rsid w:val="000477F6"/>
    <w:rsid w:val="00050482"/>
    <w:rsid w:val="0006301B"/>
    <w:rsid w:val="00063357"/>
    <w:rsid w:val="00067AA2"/>
    <w:rsid w:val="000742A9"/>
    <w:rsid w:val="000A781A"/>
    <w:rsid w:val="000B230E"/>
    <w:rsid w:val="000B5155"/>
    <w:rsid w:val="000E77B6"/>
    <w:rsid w:val="00106C7A"/>
    <w:rsid w:val="00111ECF"/>
    <w:rsid w:val="00112338"/>
    <w:rsid w:val="00122F10"/>
    <w:rsid w:val="001502CA"/>
    <w:rsid w:val="0015651D"/>
    <w:rsid w:val="00162D11"/>
    <w:rsid w:val="00170FF2"/>
    <w:rsid w:val="001A5438"/>
    <w:rsid w:val="001B0DCF"/>
    <w:rsid w:val="001B5125"/>
    <w:rsid w:val="001C12E9"/>
    <w:rsid w:val="001C51C2"/>
    <w:rsid w:val="001D7053"/>
    <w:rsid w:val="001E15F6"/>
    <w:rsid w:val="001E7DF2"/>
    <w:rsid w:val="001F51DA"/>
    <w:rsid w:val="00205B91"/>
    <w:rsid w:val="0021013E"/>
    <w:rsid w:val="002224FA"/>
    <w:rsid w:val="00222DF6"/>
    <w:rsid w:val="00241C8D"/>
    <w:rsid w:val="00244AA9"/>
    <w:rsid w:val="00254EE2"/>
    <w:rsid w:val="002571BC"/>
    <w:rsid w:val="002704D0"/>
    <w:rsid w:val="002750C8"/>
    <w:rsid w:val="002831CC"/>
    <w:rsid w:val="00286DF1"/>
    <w:rsid w:val="002A29D7"/>
    <w:rsid w:val="002A4F46"/>
    <w:rsid w:val="002C3F6D"/>
    <w:rsid w:val="002E6962"/>
    <w:rsid w:val="00304576"/>
    <w:rsid w:val="003063C4"/>
    <w:rsid w:val="003468C6"/>
    <w:rsid w:val="003670AB"/>
    <w:rsid w:val="0037550B"/>
    <w:rsid w:val="003817C4"/>
    <w:rsid w:val="00387674"/>
    <w:rsid w:val="003940CD"/>
    <w:rsid w:val="003B6396"/>
    <w:rsid w:val="003C3A8A"/>
    <w:rsid w:val="003D0240"/>
    <w:rsid w:val="003D480C"/>
    <w:rsid w:val="003E0612"/>
    <w:rsid w:val="004079BD"/>
    <w:rsid w:val="00420E7C"/>
    <w:rsid w:val="004212E4"/>
    <w:rsid w:val="00421F37"/>
    <w:rsid w:val="00423493"/>
    <w:rsid w:val="004376F1"/>
    <w:rsid w:val="004568B5"/>
    <w:rsid w:val="004719CA"/>
    <w:rsid w:val="004723F6"/>
    <w:rsid w:val="00481BD1"/>
    <w:rsid w:val="004C36A7"/>
    <w:rsid w:val="004D0480"/>
    <w:rsid w:val="004E25DC"/>
    <w:rsid w:val="005065E3"/>
    <w:rsid w:val="00526C2F"/>
    <w:rsid w:val="00527664"/>
    <w:rsid w:val="005345DA"/>
    <w:rsid w:val="00544742"/>
    <w:rsid w:val="00562C98"/>
    <w:rsid w:val="00581A87"/>
    <w:rsid w:val="005A1E1F"/>
    <w:rsid w:val="005B33B0"/>
    <w:rsid w:val="005C5828"/>
    <w:rsid w:val="005F2C07"/>
    <w:rsid w:val="005F3C8E"/>
    <w:rsid w:val="006036BF"/>
    <w:rsid w:val="00622BAB"/>
    <w:rsid w:val="006668C4"/>
    <w:rsid w:val="006772BD"/>
    <w:rsid w:val="006A4173"/>
    <w:rsid w:val="006B2F4E"/>
    <w:rsid w:val="007029AB"/>
    <w:rsid w:val="007149C6"/>
    <w:rsid w:val="007170B3"/>
    <w:rsid w:val="00726B0D"/>
    <w:rsid w:val="007277DA"/>
    <w:rsid w:val="0074239B"/>
    <w:rsid w:val="00744DAB"/>
    <w:rsid w:val="007456BC"/>
    <w:rsid w:val="007477EF"/>
    <w:rsid w:val="00752DEA"/>
    <w:rsid w:val="00764746"/>
    <w:rsid w:val="007662A3"/>
    <w:rsid w:val="00774A66"/>
    <w:rsid w:val="00775E03"/>
    <w:rsid w:val="00786C8C"/>
    <w:rsid w:val="00786FBA"/>
    <w:rsid w:val="00791D75"/>
    <w:rsid w:val="007933C0"/>
    <w:rsid w:val="00796A85"/>
    <w:rsid w:val="007A4EE8"/>
    <w:rsid w:val="007B275C"/>
    <w:rsid w:val="007E2122"/>
    <w:rsid w:val="007F6CAE"/>
    <w:rsid w:val="007F7D19"/>
    <w:rsid w:val="00810711"/>
    <w:rsid w:val="00827BAD"/>
    <w:rsid w:val="00842B3B"/>
    <w:rsid w:val="008446D1"/>
    <w:rsid w:val="00846B7C"/>
    <w:rsid w:val="008502DF"/>
    <w:rsid w:val="00855912"/>
    <w:rsid w:val="00865C41"/>
    <w:rsid w:val="0089632B"/>
    <w:rsid w:val="008C0E8D"/>
    <w:rsid w:val="008C5C46"/>
    <w:rsid w:val="008D44D7"/>
    <w:rsid w:val="0090179C"/>
    <w:rsid w:val="00937C8A"/>
    <w:rsid w:val="00946170"/>
    <w:rsid w:val="0095012C"/>
    <w:rsid w:val="00954D56"/>
    <w:rsid w:val="00956A2F"/>
    <w:rsid w:val="00960557"/>
    <w:rsid w:val="00963749"/>
    <w:rsid w:val="00974691"/>
    <w:rsid w:val="00982144"/>
    <w:rsid w:val="00983270"/>
    <w:rsid w:val="00990BA9"/>
    <w:rsid w:val="00994548"/>
    <w:rsid w:val="009C4013"/>
    <w:rsid w:val="00A12477"/>
    <w:rsid w:val="00A138D5"/>
    <w:rsid w:val="00A16FAA"/>
    <w:rsid w:val="00A275CB"/>
    <w:rsid w:val="00A2767F"/>
    <w:rsid w:val="00A27A21"/>
    <w:rsid w:val="00A50AB2"/>
    <w:rsid w:val="00A61A1F"/>
    <w:rsid w:val="00A62372"/>
    <w:rsid w:val="00A66656"/>
    <w:rsid w:val="00A7308C"/>
    <w:rsid w:val="00A84242"/>
    <w:rsid w:val="00AB7A25"/>
    <w:rsid w:val="00AC1B40"/>
    <w:rsid w:val="00AE3BA1"/>
    <w:rsid w:val="00AF18E6"/>
    <w:rsid w:val="00AF4DBC"/>
    <w:rsid w:val="00AF6E3E"/>
    <w:rsid w:val="00B003B9"/>
    <w:rsid w:val="00B013DB"/>
    <w:rsid w:val="00B13A55"/>
    <w:rsid w:val="00B35239"/>
    <w:rsid w:val="00B42906"/>
    <w:rsid w:val="00B4420B"/>
    <w:rsid w:val="00B445CB"/>
    <w:rsid w:val="00B82601"/>
    <w:rsid w:val="00B92E06"/>
    <w:rsid w:val="00B94BC0"/>
    <w:rsid w:val="00BA24D3"/>
    <w:rsid w:val="00BB4996"/>
    <w:rsid w:val="00BC4C8A"/>
    <w:rsid w:val="00BC7D53"/>
    <w:rsid w:val="00BD71F3"/>
    <w:rsid w:val="00BE05AD"/>
    <w:rsid w:val="00BE53A5"/>
    <w:rsid w:val="00C42ED4"/>
    <w:rsid w:val="00C4516F"/>
    <w:rsid w:val="00CA10D7"/>
    <w:rsid w:val="00CB1663"/>
    <w:rsid w:val="00CC483F"/>
    <w:rsid w:val="00D07DEF"/>
    <w:rsid w:val="00D16426"/>
    <w:rsid w:val="00D20C92"/>
    <w:rsid w:val="00D37A1F"/>
    <w:rsid w:val="00D5334D"/>
    <w:rsid w:val="00D61394"/>
    <w:rsid w:val="00D62003"/>
    <w:rsid w:val="00D66280"/>
    <w:rsid w:val="00D7009C"/>
    <w:rsid w:val="00D71749"/>
    <w:rsid w:val="00D76C13"/>
    <w:rsid w:val="00D82583"/>
    <w:rsid w:val="00D85CF5"/>
    <w:rsid w:val="00D87F8E"/>
    <w:rsid w:val="00D95EAE"/>
    <w:rsid w:val="00DA3F69"/>
    <w:rsid w:val="00DA4480"/>
    <w:rsid w:val="00DA5AD1"/>
    <w:rsid w:val="00DC1A68"/>
    <w:rsid w:val="00DC7476"/>
    <w:rsid w:val="00DE6443"/>
    <w:rsid w:val="00DF49A1"/>
    <w:rsid w:val="00E0125A"/>
    <w:rsid w:val="00E16404"/>
    <w:rsid w:val="00E402EA"/>
    <w:rsid w:val="00E4712A"/>
    <w:rsid w:val="00E631CB"/>
    <w:rsid w:val="00E83AB4"/>
    <w:rsid w:val="00E85796"/>
    <w:rsid w:val="00E915B4"/>
    <w:rsid w:val="00EC7EBD"/>
    <w:rsid w:val="00ED2550"/>
    <w:rsid w:val="00ED2776"/>
    <w:rsid w:val="00ED5119"/>
    <w:rsid w:val="00F26F29"/>
    <w:rsid w:val="00F3031E"/>
    <w:rsid w:val="00F60E99"/>
    <w:rsid w:val="00F63AFA"/>
    <w:rsid w:val="00F701F4"/>
    <w:rsid w:val="00F74FD3"/>
    <w:rsid w:val="00F82BD7"/>
    <w:rsid w:val="00F97C1B"/>
    <w:rsid w:val="00FA16E8"/>
    <w:rsid w:val="00FB25E7"/>
    <w:rsid w:val="00FB744E"/>
    <w:rsid w:val="00FC16AC"/>
    <w:rsid w:val="00FC2BED"/>
    <w:rsid w:val="00FC7DBA"/>
    <w:rsid w:val="00FE4D41"/>
    <w:rsid w:val="00FF6C2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styleId="UnresolvedMention">
    <w:name w:val="Unresolved Mention"/>
    <w:basedOn w:val="DefaultParagraphFont"/>
    <w:uiPriority w:val="99"/>
    <w:semiHidden/>
    <w:unhideWhenUsed/>
    <w:rsid w:val="009C4013"/>
    <w:rPr>
      <w:color w:val="605E5C"/>
      <w:shd w:val="clear" w:color="auto" w:fill="E1DFDD"/>
    </w:rPr>
  </w:style>
  <w:style w:type="paragraph" w:styleId="Bibliography">
    <w:name w:val="Bibliography"/>
    <w:basedOn w:val="Normal"/>
    <w:next w:val="Normal"/>
    <w:uiPriority w:val="37"/>
    <w:unhideWhenUsed/>
    <w:rsid w:val="004568B5"/>
  </w:style>
  <w:style w:type="character" w:styleId="CommentReference">
    <w:name w:val="annotation reference"/>
    <w:basedOn w:val="DefaultParagraphFont"/>
    <w:uiPriority w:val="99"/>
    <w:semiHidden/>
    <w:unhideWhenUsed/>
    <w:rsid w:val="002750C8"/>
    <w:rPr>
      <w:sz w:val="16"/>
      <w:szCs w:val="16"/>
    </w:rPr>
  </w:style>
  <w:style w:type="paragraph" w:styleId="CommentText">
    <w:name w:val="annotation text"/>
    <w:basedOn w:val="Normal"/>
    <w:link w:val="CommentTextChar"/>
    <w:uiPriority w:val="99"/>
    <w:semiHidden/>
    <w:unhideWhenUsed/>
    <w:rsid w:val="002750C8"/>
    <w:pPr>
      <w:spacing w:line="240" w:lineRule="auto"/>
    </w:pPr>
    <w:rPr>
      <w:sz w:val="20"/>
      <w:szCs w:val="20"/>
    </w:rPr>
  </w:style>
  <w:style w:type="character" w:customStyle="1" w:styleId="CommentTextChar">
    <w:name w:val="Comment Text Char"/>
    <w:basedOn w:val="DefaultParagraphFont"/>
    <w:link w:val="CommentText"/>
    <w:uiPriority w:val="99"/>
    <w:semiHidden/>
    <w:rsid w:val="002750C8"/>
    <w:rPr>
      <w:sz w:val="20"/>
      <w:szCs w:val="20"/>
    </w:rPr>
  </w:style>
  <w:style w:type="paragraph" w:styleId="CommentSubject">
    <w:name w:val="annotation subject"/>
    <w:basedOn w:val="CommentText"/>
    <w:next w:val="CommentText"/>
    <w:link w:val="CommentSubjectChar"/>
    <w:uiPriority w:val="99"/>
    <w:semiHidden/>
    <w:unhideWhenUsed/>
    <w:rsid w:val="002750C8"/>
    <w:rPr>
      <w:b/>
      <w:bCs/>
    </w:rPr>
  </w:style>
  <w:style w:type="character" w:customStyle="1" w:styleId="CommentSubjectChar">
    <w:name w:val="Comment Subject Char"/>
    <w:basedOn w:val="CommentTextChar"/>
    <w:link w:val="CommentSubject"/>
    <w:uiPriority w:val="99"/>
    <w:semiHidden/>
    <w:rsid w:val="002750C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078702">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62239172">
      <w:bodyDiv w:val="1"/>
      <w:marLeft w:val="0"/>
      <w:marRight w:val="0"/>
      <w:marTop w:val="0"/>
      <w:marBottom w:val="0"/>
      <w:divBdr>
        <w:top w:val="none" w:sz="0" w:space="0" w:color="auto"/>
        <w:left w:val="none" w:sz="0" w:space="0" w:color="auto"/>
        <w:bottom w:val="none" w:sz="0" w:space="0" w:color="auto"/>
        <w:right w:val="none" w:sz="0" w:space="0" w:color="auto"/>
      </w:divBdr>
    </w:div>
    <w:div w:id="566648409">
      <w:bodyDiv w:val="1"/>
      <w:marLeft w:val="0"/>
      <w:marRight w:val="0"/>
      <w:marTop w:val="0"/>
      <w:marBottom w:val="0"/>
      <w:divBdr>
        <w:top w:val="none" w:sz="0" w:space="0" w:color="auto"/>
        <w:left w:val="none" w:sz="0" w:space="0" w:color="auto"/>
        <w:bottom w:val="none" w:sz="0" w:space="0" w:color="auto"/>
        <w:right w:val="none" w:sz="0" w:space="0" w:color="auto"/>
      </w:divBdr>
    </w:div>
    <w:div w:id="586160301">
      <w:bodyDiv w:val="1"/>
      <w:marLeft w:val="0"/>
      <w:marRight w:val="0"/>
      <w:marTop w:val="0"/>
      <w:marBottom w:val="0"/>
      <w:divBdr>
        <w:top w:val="none" w:sz="0" w:space="0" w:color="auto"/>
        <w:left w:val="none" w:sz="0" w:space="0" w:color="auto"/>
        <w:bottom w:val="none" w:sz="0" w:space="0" w:color="auto"/>
        <w:right w:val="none" w:sz="0" w:space="0" w:color="auto"/>
      </w:divBdr>
    </w:div>
    <w:div w:id="618418645">
      <w:bodyDiv w:val="1"/>
      <w:marLeft w:val="0"/>
      <w:marRight w:val="0"/>
      <w:marTop w:val="0"/>
      <w:marBottom w:val="0"/>
      <w:divBdr>
        <w:top w:val="none" w:sz="0" w:space="0" w:color="auto"/>
        <w:left w:val="none" w:sz="0" w:space="0" w:color="auto"/>
        <w:bottom w:val="none" w:sz="0" w:space="0" w:color="auto"/>
        <w:right w:val="none" w:sz="0" w:space="0" w:color="auto"/>
      </w:divBdr>
    </w:div>
    <w:div w:id="623121182">
      <w:bodyDiv w:val="1"/>
      <w:marLeft w:val="0"/>
      <w:marRight w:val="0"/>
      <w:marTop w:val="0"/>
      <w:marBottom w:val="0"/>
      <w:divBdr>
        <w:top w:val="none" w:sz="0" w:space="0" w:color="auto"/>
        <w:left w:val="none" w:sz="0" w:space="0" w:color="auto"/>
        <w:bottom w:val="none" w:sz="0" w:space="0" w:color="auto"/>
        <w:right w:val="none" w:sz="0" w:space="0" w:color="auto"/>
      </w:divBdr>
    </w:div>
    <w:div w:id="992099519">
      <w:bodyDiv w:val="1"/>
      <w:marLeft w:val="0"/>
      <w:marRight w:val="0"/>
      <w:marTop w:val="0"/>
      <w:marBottom w:val="0"/>
      <w:divBdr>
        <w:top w:val="none" w:sz="0" w:space="0" w:color="auto"/>
        <w:left w:val="none" w:sz="0" w:space="0" w:color="auto"/>
        <w:bottom w:val="none" w:sz="0" w:space="0" w:color="auto"/>
        <w:right w:val="none" w:sz="0" w:space="0" w:color="auto"/>
      </w:divBdr>
    </w:div>
    <w:div w:id="1124302787">
      <w:bodyDiv w:val="1"/>
      <w:marLeft w:val="0"/>
      <w:marRight w:val="0"/>
      <w:marTop w:val="0"/>
      <w:marBottom w:val="0"/>
      <w:divBdr>
        <w:top w:val="none" w:sz="0" w:space="0" w:color="auto"/>
        <w:left w:val="none" w:sz="0" w:space="0" w:color="auto"/>
        <w:bottom w:val="none" w:sz="0" w:space="0" w:color="auto"/>
        <w:right w:val="none" w:sz="0" w:space="0" w:color="auto"/>
      </w:divBdr>
    </w:div>
    <w:div w:id="1406683085">
      <w:bodyDiv w:val="1"/>
      <w:marLeft w:val="0"/>
      <w:marRight w:val="0"/>
      <w:marTop w:val="0"/>
      <w:marBottom w:val="0"/>
      <w:divBdr>
        <w:top w:val="none" w:sz="0" w:space="0" w:color="auto"/>
        <w:left w:val="none" w:sz="0" w:space="0" w:color="auto"/>
        <w:bottom w:val="none" w:sz="0" w:space="0" w:color="auto"/>
        <w:right w:val="none" w:sz="0" w:space="0" w:color="auto"/>
      </w:divBdr>
    </w:div>
    <w:div w:id="1479878585">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931235637">
      <w:bodyDiv w:val="1"/>
      <w:marLeft w:val="0"/>
      <w:marRight w:val="0"/>
      <w:marTop w:val="0"/>
      <w:marBottom w:val="0"/>
      <w:divBdr>
        <w:top w:val="none" w:sz="0" w:space="0" w:color="auto"/>
        <w:left w:val="none" w:sz="0" w:space="0" w:color="auto"/>
        <w:bottom w:val="none" w:sz="0" w:space="0" w:color="auto"/>
        <w:right w:val="none" w:sz="0" w:space="0" w:color="auto"/>
      </w:divBdr>
    </w:div>
    <w:div w:id="1937204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Sta24</b:Tag>
    <b:SourceType>Report</b:SourceType>
    <b:Guid>{B0EE2693-97DA-4E7A-9B4B-0C8A87C41D61}</b:Guid>
    <b:Title>Mobile e-commerce share of total e-commerce worldwide</b:Title>
    <b:Year>2024</b:Year>
    <b:Author>
      <b:Author>
        <b:NameList>
          <b:Person>
            <b:Last>Statista</b:Last>
          </b:Person>
        </b:NameList>
      </b:Author>
    </b:Author>
    <b:Publisher>Statista Research Department</b:Publisher>
    <b:City>New York</b:City>
    <b:RefOrder>1</b:RefOrder>
  </b:Source>
  <b:Source>
    <b:Tag>Goo23</b:Tag>
    <b:SourceType>InternetSite</b:SourceType>
    <b:Guid>{64BA6209-F30D-45E7-9CC3-6528417C638B}</b:Guid>
    <b:Title>About PageSpeed Insights</b:Title>
    <b:Year>2023</b:Year>
    <b:URL>https://developers.google.com/speed/docs/insights/mobile</b:URL>
    <b:Author>
      <b:Author>
        <b:NameList>
          <b:Person>
            <b:Last>Google</b:Last>
          </b:Person>
        </b:NameList>
      </b:Author>
    </b:Author>
    <b:ProductionCompany>Google</b:ProductionCompany>
    <b:RefOrder>2</b:RefOrder>
  </b:Source>
  <b:Source>
    <b:Tag>MJK24</b:Tag>
    <b:SourceType>JournalArticle</b:SourceType>
    <b:Guid>{4A105F0C-0350-42D7-9BDA-70DDD8500E87}</b:Guid>
    <b:Title>Responsive web design: An analysis of its implementation in e-commerce platforms</b:Title>
    <b:Year>2024</b:Year>
    <b:Author>
      <b:Author>
        <b:NameList>
          <b:Person>
            <b:Last>Ko</b:Last>
            <b:First>M.</b:First>
            <b:Middle>J. K.</b:Middle>
          </b:Person>
        </b:NameList>
      </b:Author>
    </b:Author>
    <b:JournalName>Journal of Digital Innovation</b:JournalName>
    <b:Pages>45–62</b:Pages>
    <b:Volume>15</b:Volume>
    <b:Issue>2</b:Issue>
    <b:RefOrder>3</b:RefOrder>
  </b:Source>
  <b:Source>
    <b:Tag>LCh23</b:Tag>
    <b:SourceType>JournalArticle</b:SourceType>
    <b:Guid>{AE27CCF9-7B96-4C33-8C5D-91098DC8FD77}</b:Guid>
    <b:Author>
      <b:Author>
        <b:NameList>
          <b:Person>
            <b:Last>Chen</b:Last>
            <b:First>L.</b:First>
          </b:Person>
          <b:Person>
            <b:Last>Patel</b:Last>
            <b:First>S.</b:First>
          </b:Person>
        </b:NameList>
      </b:Author>
    </b:Author>
    <b:Title>The impact of visual hierarchy on e-commerce conversion rates</b:Title>
    <b:JournalName>International Journal of Human-Computer Interaction</b:JournalName>
    <b:Year>2023</b:Year>
    <b:Pages>712–728</b:Pages>
    <b:Volume>39</b:Volume>
    <b:Issue>4</b:Issue>
    <b:RefOrder>4</b:RefOrder>
  </b:Source>
  <b:Source>
    <b:Tag>SKr20</b:Tag>
    <b:SourceType>Book</b:SourceType>
    <b:Guid>{0DB41649-490A-4A88-8228-65D1DE38A288}</b:Guid>
    <b:Title>Don't Make Me Think: A Common Sense Approach to Web Usability</b:Title>
    <b:Year>2020</b:Year>
    <b:Author>
      <b:Author>
        <b:NameList>
          <b:Person>
            <b:Last>Krug</b:Last>
            <b:First>S.</b:First>
          </b:Person>
        </b:NameList>
      </b:Author>
    </b:Author>
    <b:City>Berkeley</b:City>
    <b:Publisher>New Riders</b:Publisher>
    <b:RefOrder>5</b:RefOrder>
  </b:Source>
  <b:Source>
    <b:Tag>ACo21</b:Tag>
    <b:SourceType>Book</b:SourceType>
    <b:Guid>{E3E671B7-67EC-4880-8D25-49BCE9A308F8}</b:Guid>
    <b:Author>
      <b:Author>
        <b:NameList>
          <b:Person>
            <b:Last>A. Cooper</b:Last>
            <b:First>R.</b:First>
            <b:Middle>Reimann, D. Cronin, and C. Noessel</b:Middle>
          </b:Person>
        </b:NameList>
      </b:Author>
    </b:Author>
    <b:Title>About Face: The Essentials of Interaction Design</b:Title>
    <b:Year>2021</b:Year>
    <b:City>Indianapolis</b:City>
    <b:Publisher>Wiley</b:Publisher>
    <b:RefOrder>6</b:RefOrder>
  </b:Source>
  <b:Source>
    <b:Tag>Bor23</b:Tag>
    <b:SourceType>InternetSite</b:SourceType>
    <b:Guid>{FBDA80F2-0795-45A5-ACAE-447A5360C0E9}</b:Guid>
    <b:Title>Top 10 Mobile Usability Issues</b:Title>
    <b:Year>2023</b:Year>
    <b:Author>
      <b:Author>
        <b:NameList>
          <b:Person>
            <b:Last>Gajdov</b:Last>
            <b:First>Borche</b:First>
          </b:Person>
        </b:NameList>
      </b:Author>
    </b:Author>
    <b:ProductionCompany>TestDevLab</b:ProductionCompany>
    <b:Month>October</b:Month>
    <b:Day>3</b:Day>
    <b:URL>https://www.testdevlab.com/blog/top-10-mobile-usability-issues</b:URL>
    <b:RefOrder>7</b:RefOrder>
  </b:Source>
  <b:Source>
    <b:Tag>DNo19</b:Tag>
    <b:SourceType>Book</b:SourceType>
    <b:Guid>{6FB52469-5C20-4ABE-84C7-3DC3208A783A}</b:Guid>
    <b:Title>The Design of Everyday Things: Revised and Expanded Edition</b:Title>
    <b:Year>2019</b:Year>
    <b:City>New York</b:City>
    <b:Publisher>Basic Books</b:Publisher>
    <b:Author>
      <b:Author>
        <b:NameList>
          <b:Person>
            <b:Last>Norman</b:Last>
            <b:First>D.</b:First>
          </b:Person>
        </b:NameList>
      </b:Author>
    </b:Author>
    <b:RefOrder>8</b:RefOrder>
  </b:Source>
  <b:Source>
    <b:Tag>Ama24</b:Tag>
    <b:SourceType>InternetSite</b:SourceType>
    <b:Guid>{5B0C2937-51CE-4052-86C3-1B9F69AA5484}</b:Guid>
    <b:Title>The Evolution of Responsive Design: With My Journey</b:Title>
    <b:Year>2024</b:Year>
    <b:Author>
      <b:Author>
        <b:NameList>
          <b:Person>
            <b:Last>R</b:Last>
            <b:First>Amala</b:First>
            <b:Middle>Shanthini</b:Middle>
          </b:Person>
        </b:NameList>
      </b:Author>
    </b:Author>
    <b:ProductionCompany>Medium</b:ProductionCompany>
    <b:Month>Aug</b:Month>
    <b:Day>1</b:Day>
    <b:URL>https://medium.com/@amalashanthini/the-evolution-of-responsive-design-with-my-journey-3dd32014144e</b:URL>
    <b:RefOrder>9</b:RefOrder>
  </b:Source>
  <b:Source>
    <b:Tag>W3C23</b:Tag>
    <b:SourceType>InternetSite</b:SourceType>
    <b:Guid>{15CC38EC-8924-47B0-AA7B-06BF16E80F4A}</b:Guid>
    <b:Title>Web content accessibility guidelines (WCAG) 2.2</b:Title>
    <b:ProductionCompany>World Wide Web Consortium</b:ProductionCompany>
    <b:Year>2023</b:Year>
    <b:URL>https://www.w3.org/TR/WCAG22/</b:URL>
    <b:Author>
      <b:Author>
        <b:NameList>
          <b:Person>
            <b:Last>W3C</b:La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37B2AE-7033-4EFE-B662-A49F7501B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3803</TotalTime>
  <Pages>18</Pages>
  <Words>3037</Words>
  <Characters>17314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Assessment Component 2:</vt:lpstr>
    </vt:vector>
  </TitlesOfParts>
  <Company>Student ID:</Company>
  <LinksUpToDate>false</LinksUpToDate>
  <CharactersWithSpaces>20311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Website Redesign for Online Business Presence</dc:subject>
  <dc:creator>Student Name: Glib Lomakin</dc:creator>
  <cp:keywords/>
  <dc:description/>
  <cp:lastModifiedBy>Glib Lomakin (2327205)</cp:lastModifiedBy>
  <cp:revision>135</cp:revision>
  <dcterms:created xsi:type="dcterms:W3CDTF">2024-02-28T12:19:00Z</dcterms:created>
  <dcterms:modified xsi:type="dcterms:W3CDTF">2026-03-27T05:44:00Z</dcterms:modified>
</cp:coreProperties>
</file>