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751F8" w14:textId="0BC4D883" w:rsidR="001956EB" w:rsidRPr="001956EB" w:rsidRDefault="001956EB" w:rsidP="001956EB">
      <w:pPr>
        <w:rPr>
          <w:rFonts w:eastAsia="Times New Roman" w:cs="Times New Roman"/>
        </w:rPr>
      </w:pPr>
      <w:r w:rsidRPr="001956EB">
        <w:rPr>
          <w:rFonts w:eastAsia="Times New Roman" w:cs="Times New Roman"/>
          <w:noProof/>
          <w:lang w:eastAsia="en-GB"/>
        </w:rPr>
        <w:drawing>
          <wp:inline distT="0" distB="0" distL="0" distR="0" wp14:anchorId="1879F060" wp14:editId="4C5248EF">
            <wp:extent cx="5704205" cy="17722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04205" cy="1772285"/>
                    </a:xfrm>
                    <a:prstGeom prst="rect">
                      <a:avLst/>
                    </a:prstGeom>
                    <a:noFill/>
                    <a:ln>
                      <a:noFill/>
                    </a:ln>
                  </pic:spPr>
                </pic:pic>
              </a:graphicData>
            </a:graphic>
          </wp:inline>
        </w:drawing>
      </w:r>
    </w:p>
    <w:p w14:paraId="48E04852" w14:textId="77777777" w:rsidR="001956EB" w:rsidRPr="001956EB" w:rsidRDefault="001956EB" w:rsidP="001956EB">
      <w:pPr>
        <w:rPr>
          <w:rFonts w:eastAsia="Times New Roman" w:cs="Times New Roman"/>
        </w:rPr>
      </w:pPr>
    </w:p>
    <w:p w14:paraId="5F435897" w14:textId="77777777" w:rsidR="001956EB" w:rsidRPr="001956EB" w:rsidRDefault="001956EB" w:rsidP="001956EB">
      <w:pPr>
        <w:rPr>
          <w:rFonts w:eastAsia="Times New Roman" w:cs="Times New Roman"/>
        </w:rPr>
      </w:pPr>
    </w:p>
    <w:p w14:paraId="35AA7ACA" w14:textId="42E9EDF5" w:rsidR="001956EB" w:rsidRPr="001D311A" w:rsidRDefault="001956EB" w:rsidP="001D311A">
      <w:pPr>
        <w:jc w:val="both"/>
        <w:rPr>
          <w:rFonts w:cs="Arial"/>
          <w:b/>
          <w:bCs/>
          <w:sz w:val="28"/>
          <w:szCs w:val="28"/>
        </w:rPr>
      </w:pPr>
      <w:r w:rsidRPr="001956EB">
        <w:rPr>
          <w:rFonts w:ascii="Times New Roman" w:eastAsia="Times New Roman" w:hAnsi="Times New Roman" w:cs="Times New Roman"/>
          <w:b/>
          <w:sz w:val="40"/>
          <w:szCs w:val="48"/>
        </w:rPr>
        <w:t>“</w:t>
      </w:r>
      <w:r w:rsidR="001D311A">
        <w:rPr>
          <w:rFonts w:cs="Arial"/>
          <w:b/>
          <w:bCs/>
          <w:sz w:val="28"/>
          <w:szCs w:val="28"/>
        </w:rPr>
        <w:t>Recognising</w:t>
      </w:r>
      <w:r w:rsidR="001D311A" w:rsidRPr="001D311A">
        <w:rPr>
          <w:rFonts w:cs="Arial"/>
          <w:b/>
          <w:bCs/>
          <w:sz w:val="28"/>
          <w:szCs w:val="28"/>
        </w:rPr>
        <w:t xml:space="preserve"> the main factors of Anti-Social Behaviour</w:t>
      </w:r>
      <w:r w:rsidR="001D311A">
        <w:rPr>
          <w:rFonts w:cs="Arial"/>
          <w:b/>
          <w:bCs/>
          <w:sz w:val="28"/>
          <w:szCs w:val="28"/>
        </w:rPr>
        <w:t xml:space="preserve"> </w:t>
      </w:r>
      <w:r w:rsidR="001D311A" w:rsidRPr="001D311A">
        <w:rPr>
          <w:rFonts w:cs="Arial"/>
          <w:b/>
          <w:bCs/>
          <w:sz w:val="28"/>
          <w:szCs w:val="28"/>
        </w:rPr>
        <w:t xml:space="preserve">and </w:t>
      </w:r>
      <w:r w:rsidR="001D311A">
        <w:rPr>
          <w:rFonts w:cs="Arial"/>
          <w:b/>
          <w:bCs/>
          <w:sz w:val="28"/>
          <w:szCs w:val="28"/>
        </w:rPr>
        <w:t>identifying</w:t>
      </w:r>
      <w:r w:rsidR="001D311A" w:rsidRPr="001D311A">
        <w:rPr>
          <w:rFonts w:cs="Arial"/>
          <w:b/>
          <w:bCs/>
          <w:sz w:val="28"/>
          <w:szCs w:val="28"/>
        </w:rPr>
        <w:t xml:space="preserve"> how </w:t>
      </w:r>
      <w:r w:rsidR="001D311A">
        <w:rPr>
          <w:rFonts w:cs="Arial"/>
          <w:b/>
          <w:bCs/>
          <w:sz w:val="28"/>
          <w:szCs w:val="28"/>
        </w:rPr>
        <w:t>local authorities</w:t>
      </w:r>
      <w:r w:rsidR="001D311A" w:rsidRPr="001D311A">
        <w:rPr>
          <w:rFonts w:cs="Arial"/>
          <w:b/>
          <w:bCs/>
          <w:sz w:val="28"/>
          <w:szCs w:val="28"/>
        </w:rPr>
        <w:t xml:space="preserve"> can help reduce </w:t>
      </w:r>
      <w:r w:rsidR="001D311A">
        <w:rPr>
          <w:rFonts w:cs="Arial"/>
          <w:b/>
          <w:bCs/>
          <w:sz w:val="28"/>
          <w:szCs w:val="28"/>
        </w:rPr>
        <w:t xml:space="preserve">incidents </w:t>
      </w:r>
      <w:r w:rsidR="001D311A" w:rsidRPr="001D311A">
        <w:rPr>
          <w:rFonts w:cs="Arial"/>
          <w:b/>
          <w:bCs/>
          <w:sz w:val="28"/>
          <w:szCs w:val="28"/>
        </w:rPr>
        <w:t xml:space="preserve">in </w:t>
      </w:r>
      <w:r w:rsidR="001D311A">
        <w:rPr>
          <w:rFonts w:cs="Arial"/>
          <w:b/>
          <w:bCs/>
          <w:sz w:val="28"/>
          <w:szCs w:val="28"/>
        </w:rPr>
        <w:t>the Rhondda valley”</w:t>
      </w:r>
    </w:p>
    <w:p w14:paraId="68355A5E" w14:textId="3601F6E8" w:rsidR="001956EB" w:rsidRPr="001956EB" w:rsidRDefault="001956EB" w:rsidP="001956EB">
      <w:pPr>
        <w:spacing w:line="480" w:lineRule="auto"/>
        <w:rPr>
          <w:rFonts w:eastAsia="Times New Roman" w:cstheme="minorHAnsi"/>
          <w:b/>
          <w:sz w:val="40"/>
          <w:szCs w:val="48"/>
        </w:rPr>
      </w:pPr>
      <w:r w:rsidRPr="00AD0E69">
        <w:rPr>
          <w:rFonts w:eastAsia="Times New Roman" w:cstheme="minorHAnsi"/>
          <w:noProof/>
        </w:rPr>
        <mc:AlternateContent>
          <mc:Choice Requires="wps">
            <w:drawing>
              <wp:anchor distT="0" distB="0" distL="114300" distR="114300" simplePos="0" relativeHeight="251658240" behindDoc="0" locked="0" layoutInCell="1" allowOverlap="1" wp14:anchorId="5EA26E9A" wp14:editId="0C08506C">
                <wp:simplePos x="0" y="0"/>
                <wp:positionH relativeFrom="margin">
                  <wp:align>center</wp:align>
                </wp:positionH>
                <wp:positionV relativeFrom="paragraph">
                  <wp:posOffset>339725</wp:posOffset>
                </wp:positionV>
                <wp:extent cx="5876925" cy="28575"/>
                <wp:effectExtent l="0" t="0" r="28575" b="2857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76925" cy="28575"/>
                        </a:xfrm>
                        <a:prstGeom prst="line">
                          <a:avLst/>
                        </a:prstGeom>
                        <a:noFill/>
                        <a:ln w="6350" cap="flat" cmpd="sng" algn="ctr">
                          <a:solidFill>
                            <a:srgbClr val="5B9BD5"/>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BF04545" id="Straight Connector 2" o:spid="_x0000_s1026" style="position:absolute;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26.75pt" to="462.7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" strokecolor="#5b9bd5" strokeweight=".5pt">
                <v:stroke joinstyle="miter"/>
                <o:lock v:ext="edit" shapetype="f"/>
                <w10:wrap anchorx="margin"/>
              </v:line>
            </w:pict>
          </mc:Fallback>
        </mc:AlternateContent>
      </w:r>
    </w:p>
    <w:p w14:paraId="61D8B0D2" w14:textId="215E2B41" w:rsidR="001956EB" w:rsidRPr="001956EB" w:rsidRDefault="001956EB" w:rsidP="001956EB">
      <w:pPr>
        <w:spacing w:line="480" w:lineRule="auto"/>
        <w:jc w:val="center"/>
        <w:rPr>
          <w:rFonts w:eastAsia="Times New Roman" w:cstheme="minorHAnsi"/>
          <w:b/>
          <w:sz w:val="36"/>
          <w:szCs w:val="48"/>
        </w:rPr>
      </w:pPr>
      <w:r w:rsidRPr="00AD0E69">
        <w:rPr>
          <w:rFonts w:eastAsia="Times New Roman" w:cstheme="minorHAnsi"/>
          <w:b/>
          <w:sz w:val="36"/>
          <w:szCs w:val="48"/>
        </w:rPr>
        <w:t>Connor Costello</w:t>
      </w:r>
    </w:p>
    <w:p w14:paraId="51045EFA" w14:textId="2B39B56C" w:rsidR="001956EB" w:rsidRPr="001956EB" w:rsidRDefault="001956EB" w:rsidP="001956EB">
      <w:pPr>
        <w:spacing w:line="480" w:lineRule="auto"/>
        <w:jc w:val="center"/>
        <w:rPr>
          <w:rFonts w:eastAsia="Times New Roman" w:cstheme="minorHAnsi"/>
          <w:b/>
          <w:sz w:val="36"/>
          <w:szCs w:val="48"/>
        </w:rPr>
      </w:pPr>
      <w:r w:rsidRPr="001956EB">
        <w:rPr>
          <w:rFonts w:eastAsia="Times New Roman" w:cstheme="minorHAnsi"/>
          <w:b/>
          <w:sz w:val="36"/>
          <w:szCs w:val="48"/>
        </w:rPr>
        <w:t>19</w:t>
      </w:r>
      <w:r w:rsidRPr="00AD0E69">
        <w:rPr>
          <w:rFonts w:eastAsia="Times New Roman" w:cstheme="minorHAnsi"/>
          <w:b/>
          <w:sz w:val="36"/>
          <w:szCs w:val="48"/>
        </w:rPr>
        <w:t>20589</w:t>
      </w:r>
    </w:p>
    <w:p w14:paraId="2FBC6BDF" w14:textId="77777777" w:rsidR="001956EB" w:rsidRPr="001956EB" w:rsidRDefault="001956EB" w:rsidP="001956EB">
      <w:pPr>
        <w:spacing w:line="480" w:lineRule="auto"/>
        <w:jc w:val="center"/>
        <w:rPr>
          <w:rFonts w:eastAsia="Times New Roman" w:cstheme="minorHAnsi"/>
          <w:b/>
          <w:sz w:val="36"/>
          <w:szCs w:val="48"/>
        </w:rPr>
      </w:pPr>
      <w:r w:rsidRPr="001956EB">
        <w:rPr>
          <w:rFonts w:eastAsia="Times New Roman" w:cstheme="minorHAnsi"/>
          <w:b/>
          <w:sz w:val="36"/>
          <w:szCs w:val="48"/>
        </w:rPr>
        <w:t>BSc (Hons) Professional Policing Practice</w:t>
      </w:r>
    </w:p>
    <w:p w14:paraId="6A8315B0" w14:textId="5D4B0F4E" w:rsidR="001956EB" w:rsidRPr="001956EB" w:rsidRDefault="001956EB" w:rsidP="001956EB">
      <w:pPr>
        <w:spacing w:line="480" w:lineRule="auto"/>
        <w:jc w:val="center"/>
        <w:rPr>
          <w:rFonts w:eastAsia="Times New Roman" w:cstheme="minorHAnsi"/>
          <w:b/>
          <w:sz w:val="36"/>
          <w:szCs w:val="48"/>
        </w:rPr>
      </w:pPr>
      <w:r w:rsidRPr="001956EB">
        <w:rPr>
          <w:rFonts w:eastAsia="Times New Roman" w:cstheme="minorHAnsi"/>
          <w:b/>
          <w:sz w:val="36"/>
          <w:szCs w:val="48"/>
        </w:rPr>
        <w:t xml:space="preserve">Word Count: </w:t>
      </w:r>
      <w:r w:rsidR="00BE3462">
        <w:rPr>
          <w:rFonts w:eastAsia="Times New Roman" w:cstheme="minorHAnsi"/>
          <w:b/>
          <w:sz w:val="36"/>
          <w:szCs w:val="48"/>
        </w:rPr>
        <w:t>3815</w:t>
      </w:r>
    </w:p>
    <w:p w14:paraId="01E357A3" w14:textId="5FF1B58B" w:rsidR="00572ACA" w:rsidRDefault="00572ACA"/>
    <w:p w14:paraId="56CE7002" w14:textId="48ABE6C0" w:rsidR="001956EB" w:rsidRDefault="001956EB"/>
    <w:p w14:paraId="05C02E6B" w14:textId="38C16A1B" w:rsidR="001956EB" w:rsidRDefault="001956EB"/>
    <w:p w14:paraId="6F10603A" w14:textId="624889C7" w:rsidR="001956EB" w:rsidRDefault="001956EB"/>
    <w:p w14:paraId="13DA891D" w14:textId="41CACDA4" w:rsidR="001956EB" w:rsidRDefault="001956EB"/>
    <w:p w14:paraId="17505067" w14:textId="77777777" w:rsidR="001956EB" w:rsidRDefault="001956EB" w:rsidP="001956EB"/>
    <w:p w14:paraId="3858FB3F" w14:textId="10F7F192" w:rsidR="001956EB" w:rsidRPr="00803BFF" w:rsidRDefault="001956EB" w:rsidP="007D31C8">
      <w:pPr>
        <w:rPr>
          <w:b/>
          <w:bCs/>
          <w:sz w:val="20"/>
          <w:szCs w:val="20"/>
        </w:rPr>
      </w:pPr>
      <w:r w:rsidRPr="00803BFF">
        <w:rPr>
          <w:b/>
          <w:bCs/>
          <w:u w:val="single"/>
        </w:rPr>
        <w:lastRenderedPageBreak/>
        <w:t>Declaration</w:t>
      </w:r>
    </w:p>
    <w:p w14:paraId="6D45270C" w14:textId="77777777" w:rsidR="002B5BA7" w:rsidRDefault="002B5BA7" w:rsidP="001956EB">
      <w:pPr>
        <w:rPr>
          <w:b/>
          <w:bCs/>
        </w:rPr>
      </w:pPr>
    </w:p>
    <w:p w14:paraId="328E5C62" w14:textId="48AB6A97" w:rsidR="001956EB" w:rsidRPr="001956EB" w:rsidRDefault="001956EB" w:rsidP="001956EB">
      <w:pPr>
        <w:rPr>
          <w:b/>
          <w:bCs/>
        </w:rPr>
      </w:pPr>
      <w:r w:rsidRPr="001956EB">
        <w:t xml:space="preserve">This work has not previously been accepted in substance for any degree and is not being concurrently submitted in candidature for any degree.   </w:t>
      </w:r>
    </w:p>
    <w:p w14:paraId="09D44F87" w14:textId="77777777" w:rsidR="001956EB" w:rsidRDefault="001956EB" w:rsidP="001956EB">
      <w:r w:rsidRPr="001956EB">
        <w:t xml:space="preserve">Signed: </w:t>
      </w:r>
      <w:r>
        <w:t xml:space="preserve">Connor Costello </w:t>
      </w:r>
    </w:p>
    <w:p w14:paraId="3528A999" w14:textId="0B52FD83" w:rsidR="001956EB" w:rsidRDefault="001956EB" w:rsidP="001956EB">
      <w:r w:rsidRPr="001956EB">
        <w:t xml:space="preserve">Date: </w:t>
      </w:r>
      <w:r>
        <w:t>08/01/2023</w:t>
      </w:r>
    </w:p>
    <w:p w14:paraId="13CE3981" w14:textId="77777777" w:rsidR="001956EB" w:rsidRPr="001956EB" w:rsidRDefault="001956EB" w:rsidP="001956EB"/>
    <w:p w14:paraId="298FA10C" w14:textId="77777777" w:rsidR="001956EB" w:rsidRDefault="001956EB" w:rsidP="001956EB">
      <w:r w:rsidRPr="001956EB">
        <w:rPr>
          <w:u w:val="single"/>
        </w:rPr>
        <w:t>Statement 1</w:t>
      </w:r>
      <w:r>
        <w:t>:</w:t>
      </w:r>
    </w:p>
    <w:p w14:paraId="443DA0EA" w14:textId="77777777" w:rsidR="001956EB" w:rsidRDefault="001956EB" w:rsidP="001956EB">
      <w:r w:rsidRPr="001956EB">
        <w:t xml:space="preserve">This dissertation is being submitted in partial fulfilment of the requirements for the degree of BSc. Signed: </w:t>
      </w:r>
      <w:r>
        <w:t xml:space="preserve">Connor Costello </w:t>
      </w:r>
    </w:p>
    <w:p w14:paraId="73FF2B38" w14:textId="2DEEFBC6" w:rsidR="001956EB" w:rsidRDefault="001956EB" w:rsidP="001956EB">
      <w:r w:rsidRPr="001956EB">
        <w:t xml:space="preserve">Date: </w:t>
      </w:r>
      <w:r>
        <w:t>08/01/2023</w:t>
      </w:r>
    </w:p>
    <w:p w14:paraId="0AA1C7A5" w14:textId="77777777" w:rsidR="001956EB" w:rsidRPr="001956EB" w:rsidRDefault="001956EB" w:rsidP="001956EB"/>
    <w:p w14:paraId="75864C11" w14:textId="77777777" w:rsidR="001956EB" w:rsidRDefault="001956EB" w:rsidP="001956EB">
      <w:r w:rsidRPr="001956EB">
        <w:rPr>
          <w:u w:val="single"/>
        </w:rPr>
        <w:t>Statement 2</w:t>
      </w:r>
      <w:r>
        <w:t>:</w:t>
      </w:r>
    </w:p>
    <w:p w14:paraId="490E8878" w14:textId="77777777" w:rsidR="001956EB" w:rsidRDefault="001956EB" w:rsidP="001956EB">
      <w:r w:rsidRPr="001956EB">
        <w:t xml:space="preserve">This dissertation is the result of my own independent work/investigation, except where otherwise stated. Other sources are acknowledged by footnotes giving explicit references.  A bibliography is appended. </w:t>
      </w:r>
    </w:p>
    <w:p w14:paraId="2C35FB1B" w14:textId="77777777" w:rsidR="001956EB" w:rsidRDefault="001956EB" w:rsidP="001956EB">
      <w:r w:rsidRPr="001956EB">
        <w:t xml:space="preserve">Signed: </w:t>
      </w:r>
      <w:r>
        <w:t>Connor Costello</w:t>
      </w:r>
      <w:r w:rsidRPr="001956EB">
        <w:t xml:space="preserve"> </w:t>
      </w:r>
    </w:p>
    <w:p w14:paraId="1F29FEFA" w14:textId="154FA9E9" w:rsidR="001956EB" w:rsidRDefault="001956EB" w:rsidP="001956EB">
      <w:r w:rsidRPr="001956EB">
        <w:t xml:space="preserve">Date: </w:t>
      </w:r>
      <w:r>
        <w:t>08/01/2023</w:t>
      </w:r>
    </w:p>
    <w:p w14:paraId="4691C107" w14:textId="77777777" w:rsidR="001956EB" w:rsidRPr="001956EB" w:rsidRDefault="001956EB" w:rsidP="001956EB"/>
    <w:p w14:paraId="76845EC7" w14:textId="77777777" w:rsidR="001956EB" w:rsidRDefault="001956EB" w:rsidP="001956EB">
      <w:r w:rsidRPr="001956EB">
        <w:rPr>
          <w:u w:val="single"/>
        </w:rPr>
        <w:t>Statement 3</w:t>
      </w:r>
      <w:r>
        <w:t>:</w:t>
      </w:r>
    </w:p>
    <w:p w14:paraId="6D8BE3FF" w14:textId="77777777" w:rsidR="001956EB" w:rsidRDefault="001956EB" w:rsidP="001956EB">
      <w:r w:rsidRPr="001956EB">
        <w:t xml:space="preserve">I hereby give consent for my dissertation, if accepted, to be available for photocopying and for interlibrary loan, and for the title and summary to be made available to outside organisations. </w:t>
      </w:r>
    </w:p>
    <w:p w14:paraId="31D132AB" w14:textId="77777777" w:rsidR="001956EB" w:rsidRDefault="001956EB" w:rsidP="001956EB">
      <w:r w:rsidRPr="001956EB">
        <w:t>Signed</w:t>
      </w:r>
      <w:r>
        <w:t xml:space="preserve">: Connor Costello </w:t>
      </w:r>
    </w:p>
    <w:p w14:paraId="29278B92" w14:textId="41918A09" w:rsidR="001956EB" w:rsidRDefault="001956EB" w:rsidP="001956EB">
      <w:r w:rsidRPr="001956EB">
        <w:t>Date:</w:t>
      </w:r>
      <w:r>
        <w:t xml:space="preserve"> 08/01/2023</w:t>
      </w:r>
    </w:p>
    <w:p w14:paraId="025C16BA" w14:textId="77777777" w:rsidR="001956EB" w:rsidRPr="001956EB" w:rsidRDefault="001956EB" w:rsidP="001956EB"/>
    <w:p w14:paraId="68779E0E" w14:textId="77777777" w:rsidR="001956EB" w:rsidRDefault="001956EB" w:rsidP="001956EB">
      <w:r w:rsidRPr="001956EB">
        <w:rPr>
          <w:u w:val="single"/>
        </w:rPr>
        <w:t>Statement 4</w:t>
      </w:r>
      <w:r>
        <w:t>:</w:t>
      </w:r>
    </w:p>
    <w:p w14:paraId="7697D68D" w14:textId="77777777" w:rsidR="001956EB" w:rsidRDefault="001956EB" w:rsidP="001956EB">
      <w:r w:rsidRPr="001956EB">
        <w:t xml:space="preserve">I hereby give consent for my dissertation, if accepted, to be available on the university’s IT system to those who have consent to use the system. </w:t>
      </w:r>
    </w:p>
    <w:p w14:paraId="12ED1CAA" w14:textId="77777777" w:rsidR="001956EB" w:rsidRDefault="001956EB" w:rsidP="001956EB">
      <w:r w:rsidRPr="001956EB">
        <w:t xml:space="preserve">Signed: </w:t>
      </w:r>
      <w:r>
        <w:t xml:space="preserve"> Connor Costello</w:t>
      </w:r>
    </w:p>
    <w:p w14:paraId="48BD058E" w14:textId="1DA92AD4" w:rsidR="002B5BA7" w:rsidRDefault="001956EB" w:rsidP="00AD0E69">
      <w:r w:rsidRPr="001956EB">
        <w:t>Date:</w:t>
      </w:r>
      <w:r>
        <w:t xml:space="preserve"> 08/01/2023</w:t>
      </w:r>
    </w:p>
    <w:p w14:paraId="7DDCC368" w14:textId="77777777" w:rsidR="00552459" w:rsidRDefault="00552459" w:rsidP="00AD0E69"/>
    <w:p w14:paraId="7882F07E" w14:textId="12FB2B69" w:rsidR="002B5BA7" w:rsidRPr="00CE28D4" w:rsidRDefault="002B5BA7" w:rsidP="007D31C8">
      <w:pPr>
        <w:spacing w:line="480" w:lineRule="auto"/>
        <w:rPr>
          <w:rFonts w:eastAsia="Times New Roman" w:cstheme="minorHAnsi"/>
          <w:b/>
          <w:bCs/>
          <w:szCs w:val="44"/>
          <w:u w:val="single"/>
        </w:rPr>
      </w:pPr>
      <w:r w:rsidRPr="00CE28D4">
        <w:rPr>
          <w:rFonts w:eastAsia="Times New Roman" w:cstheme="minorHAnsi"/>
          <w:b/>
          <w:bCs/>
          <w:szCs w:val="44"/>
          <w:u w:val="single"/>
        </w:rPr>
        <w:lastRenderedPageBreak/>
        <w:t>Acknowledgments</w:t>
      </w:r>
    </w:p>
    <w:p w14:paraId="52511160" w14:textId="77777777" w:rsidR="002B5BA7" w:rsidRDefault="002B5BA7" w:rsidP="002B5BA7">
      <w:pPr>
        <w:spacing w:line="480" w:lineRule="auto"/>
        <w:jc w:val="both"/>
        <w:rPr>
          <w:rFonts w:eastAsia="Times New Roman" w:cstheme="minorHAnsi"/>
          <w:szCs w:val="44"/>
        </w:rPr>
      </w:pPr>
    </w:p>
    <w:p w14:paraId="0B14769B" w14:textId="01BA0D13" w:rsidR="002B5BA7" w:rsidRDefault="002B5BA7" w:rsidP="002B5BA7">
      <w:pPr>
        <w:spacing w:line="480" w:lineRule="auto"/>
        <w:jc w:val="both"/>
        <w:rPr>
          <w:rFonts w:eastAsia="Times New Roman" w:cstheme="minorHAnsi"/>
          <w:szCs w:val="44"/>
        </w:rPr>
      </w:pPr>
      <w:r w:rsidRPr="00E128F5">
        <w:rPr>
          <w:rFonts w:eastAsia="Times New Roman" w:cstheme="minorHAnsi"/>
          <w:szCs w:val="44"/>
        </w:rPr>
        <w:t xml:space="preserve">I would like to thank the staff at the University of Wales Trinity St David for </w:t>
      </w:r>
      <w:r>
        <w:rPr>
          <w:rFonts w:eastAsia="Times New Roman" w:cstheme="minorHAnsi"/>
          <w:szCs w:val="44"/>
        </w:rPr>
        <w:t>the</w:t>
      </w:r>
      <w:r w:rsidRPr="00E128F5">
        <w:rPr>
          <w:rFonts w:eastAsia="Times New Roman" w:cstheme="minorHAnsi"/>
          <w:szCs w:val="44"/>
        </w:rPr>
        <w:t xml:space="preserve"> time and support </w:t>
      </w:r>
      <w:r>
        <w:rPr>
          <w:rFonts w:eastAsia="Times New Roman" w:cstheme="minorHAnsi"/>
          <w:szCs w:val="44"/>
        </w:rPr>
        <w:t xml:space="preserve">provided </w:t>
      </w:r>
      <w:r w:rsidRPr="00E128F5">
        <w:rPr>
          <w:rFonts w:eastAsia="Times New Roman" w:cstheme="minorHAnsi"/>
          <w:szCs w:val="44"/>
        </w:rPr>
        <w:t xml:space="preserve">throughout the course of this </w:t>
      </w:r>
      <w:r>
        <w:rPr>
          <w:rFonts w:eastAsia="Times New Roman" w:cstheme="minorHAnsi"/>
          <w:szCs w:val="44"/>
        </w:rPr>
        <w:t>final project</w:t>
      </w:r>
      <w:r w:rsidRPr="00E128F5">
        <w:rPr>
          <w:rFonts w:eastAsia="Times New Roman" w:cstheme="minorHAnsi"/>
          <w:szCs w:val="44"/>
        </w:rPr>
        <w:t xml:space="preserve">, especially my supervisor </w:t>
      </w:r>
      <w:r>
        <w:rPr>
          <w:rFonts w:eastAsia="Times New Roman" w:cstheme="minorHAnsi"/>
          <w:szCs w:val="44"/>
        </w:rPr>
        <w:t>Rhiannon Sandy</w:t>
      </w:r>
      <w:r w:rsidRPr="00E128F5">
        <w:rPr>
          <w:rFonts w:eastAsia="Times New Roman" w:cstheme="minorHAnsi"/>
          <w:szCs w:val="44"/>
        </w:rPr>
        <w:t xml:space="preserve"> </w:t>
      </w:r>
      <w:r>
        <w:rPr>
          <w:rFonts w:eastAsia="Times New Roman" w:cstheme="minorHAnsi"/>
          <w:szCs w:val="44"/>
        </w:rPr>
        <w:t xml:space="preserve">for all her hard work and </w:t>
      </w:r>
      <w:r w:rsidR="008D2907">
        <w:rPr>
          <w:rFonts w:eastAsia="Times New Roman" w:cstheme="minorHAnsi"/>
          <w:szCs w:val="44"/>
        </w:rPr>
        <w:t xml:space="preserve">guidance </w:t>
      </w:r>
      <w:r>
        <w:rPr>
          <w:rFonts w:eastAsia="Times New Roman" w:cstheme="minorHAnsi"/>
          <w:szCs w:val="44"/>
        </w:rPr>
        <w:t>she has provided throughout the process. I also wish to thank the university for being the gateway to the career that I am so fond of.</w:t>
      </w:r>
    </w:p>
    <w:p w14:paraId="3FC38B69" w14:textId="77777777" w:rsidR="00AD0E69" w:rsidRPr="00E128F5" w:rsidRDefault="00AD0E69" w:rsidP="002B5BA7">
      <w:pPr>
        <w:spacing w:line="480" w:lineRule="auto"/>
        <w:jc w:val="both"/>
        <w:rPr>
          <w:rFonts w:eastAsia="Times New Roman" w:cstheme="minorHAnsi"/>
          <w:szCs w:val="44"/>
        </w:rPr>
      </w:pPr>
    </w:p>
    <w:p w14:paraId="2B16CCE9" w14:textId="4A5B265D" w:rsidR="002B5BA7" w:rsidRDefault="002B5BA7" w:rsidP="002B5BA7">
      <w:pPr>
        <w:spacing w:line="480" w:lineRule="auto"/>
        <w:jc w:val="both"/>
        <w:rPr>
          <w:rFonts w:eastAsia="Times New Roman" w:cstheme="minorHAnsi"/>
          <w:szCs w:val="44"/>
        </w:rPr>
      </w:pPr>
      <w:r w:rsidRPr="00E128F5">
        <w:rPr>
          <w:rFonts w:eastAsia="Times New Roman" w:cstheme="minorHAnsi"/>
          <w:szCs w:val="44"/>
        </w:rPr>
        <w:t>Finally,</w:t>
      </w:r>
      <w:r>
        <w:rPr>
          <w:rFonts w:eastAsia="Times New Roman" w:cstheme="minorHAnsi"/>
          <w:szCs w:val="44"/>
        </w:rPr>
        <w:t xml:space="preserve"> </w:t>
      </w:r>
      <w:r w:rsidRPr="00E128F5">
        <w:rPr>
          <w:rFonts w:eastAsia="Times New Roman" w:cstheme="minorHAnsi"/>
          <w:szCs w:val="44"/>
        </w:rPr>
        <w:t>I would like to thank my family</w:t>
      </w:r>
      <w:r>
        <w:rPr>
          <w:rFonts w:eastAsia="Times New Roman" w:cstheme="minorHAnsi"/>
          <w:szCs w:val="44"/>
        </w:rPr>
        <w:t xml:space="preserve"> and colleagues</w:t>
      </w:r>
      <w:r w:rsidRPr="00E128F5">
        <w:rPr>
          <w:rFonts w:eastAsia="Times New Roman" w:cstheme="minorHAnsi"/>
          <w:szCs w:val="44"/>
        </w:rPr>
        <w:t xml:space="preserve">, specifically </w:t>
      </w:r>
      <w:r>
        <w:rPr>
          <w:rFonts w:eastAsia="Times New Roman" w:cstheme="minorHAnsi"/>
          <w:szCs w:val="44"/>
        </w:rPr>
        <w:t>my co-worker Rebecca</w:t>
      </w:r>
      <w:r w:rsidRPr="00E128F5">
        <w:rPr>
          <w:rFonts w:eastAsia="Times New Roman" w:cstheme="minorHAnsi"/>
          <w:szCs w:val="44"/>
        </w:rPr>
        <w:t xml:space="preserve"> </w:t>
      </w:r>
      <w:r>
        <w:rPr>
          <w:rFonts w:eastAsia="Times New Roman" w:cstheme="minorHAnsi"/>
          <w:szCs w:val="44"/>
        </w:rPr>
        <w:t xml:space="preserve">for her </w:t>
      </w:r>
      <w:r w:rsidRPr="00E128F5">
        <w:rPr>
          <w:rFonts w:eastAsia="Times New Roman" w:cstheme="minorHAnsi"/>
          <w:szCs w:val="44"/>
        </w:rPr>
        <w:t>conti</w:t>
      </w:r>
      <w:r>
        <w:rPr>
          <w:rFonts w:eastAsia="Times New Roman" w:cstheme="minorHAnsi"/>
          <w:szCs w:val="44"/>
        </w:rPr>
        <w:t>nuous</w:t>
      </w:r>
      <w:r w:rsidRPr="00E128F5">
        <w:rPr>
          <w:rFonts w:eastAsia="Times New Roman" w:cstheme="minorHAnsi"/>
          <w:szCs w:val="44"/>
        </w:rPr>
        <w:t xml:space="preserve"> encouragement and support</w:t>
      </w:r>
      <w:r>
        <w:rPr>
          <w:rFonts w:eastAsia="Times New Roman" w:cstheme="minorHAnsi"/>
          <w:szCs w:val="44"/>
        </w:rPr>
        <w:t xml:space="preserve"> throughout my first three years in South Wales Police</w:t>
      </w:r>
      <w:r w:rsidRPr="00E128F5">
        <w:rPr>
          <w:rFonts w:eastAsia="Times New Roman" w:cstheme="minorHAnsi"/>
          <w:szCs w:val="44"/>
        </w:rPr>
        <w:t xml:space="preserve">. I will </w:t>
      </w:r>
      <w:r>
        <w:rPr>
          <w:rFonts w:eastAsia="Times New Roman" w:cstheme="minorHAnsi"/>
          <w:szCs w:val="44"/>
        </w:rPr>
        <w:t>always be</w:t>
      </w:r>
      <w:r w:rsidRPr="00E128F5">
        <w:rPr>
          <w:rFonts w:eastAsia="Times New Roman" w:cstheme="minorHAnsi"/>
          <w:szCs w:val="44"/>
        </w:rPr>
        <w:t xml:space="preserve"> </w:t>
      </w:r>
      <w:r>
        <w:rPr>
          <w:rFonts w:eastAsia="Times New Roman" w:cstheme="minorHAnsi"/>
          <w:szCs w:val="44"/>
        </w:rPr>
        <w:t>thankful</w:t>
      </w:r>
      <w:r w:rsidRPr="00E128F5">
        <w:rPr>
          <w:rFonts w:eastAsia="Times New Roman" w:cstheme="minorHAnsi"/>
          <w:szCs w:val="44"/>
        </w:rPr>
        <w:t xml:space="preserve"> for the support you have all </w:t>
      </w:r>
      <w:r>
        <w:rPr>
          <w:rFonts w:eastAsia="Times New Roman" w:cstheme="minorHAnsi"/>
          <w:szCs w:val="44"/>
        </w:rPr>
        <w:t>provided me</w:t>
      </w:r>
      <w:r w:rsidRPr="00E128F5">
        <w:rPr>
          <w:rFonts w:eastAsia="Times New Roman" w:cstheme="minorHAnsi"/>
          <w:szCs w:val="44"/>
        </w:rPr>
        <w:t xml:space="preserve"> to succeed in my career. </w:t>
      </w:r>
    </w:p>
    <w:p w14:paraId="25DBA51D" w14:textId="765A0F84" w:rsidR="00984875" w:rsidRDefault="00984875" w:rsidP="002B5BA7">
      <w:pPr>
        <w:spacing w:line="480" w:lineRule="auto"/>
        <w:jc w:val="both"/>
        <w:rPr>
          <w:rFonts w:eastAsia="Times New Roman" w:cstheme="minorHAnsi"/>
          <w:szCs w:val="44"/>
        </w:rPr>
      </w:pPr>
    </w:p>
    <w:p w14:paraId="78122DD1" w14:textId="6C74964C" w:rsidR="00984875" w:rsidRDefault="00984875" w:rsidP="002B5BA7">
      <w:pPr>
        <w:spacing w:line="480" w:lineRule="auto"/>
        <w:jc w:val="both"/>
        <w:rPr>
          <w:rFonts w:eastAsia="Times New Roman" w:cstheme="minorHAnsi"/>
          <w:szCs w:val="44"/>
        </w:rPr>
      </w:pPr>
    </w:p>
    <w:p w14:paraId="4FB6C6B0" w14:textId="31F12920" w:rsidR="00984875" w:rsidRDefault="00984875" w:rsidP="002B5BA7">
      <w:pPr>
        <w:spacing w:line="480" w:lineRule="auto"/>
        <w:jc w:val="both"/>
        <w:rPr>
          <w:rFonts w:eastAsia="Times New Roman" w:cstheme="minorHAnsi"/>
          <w:szCs w:val="44"/>
        </w:rPr>
      </w:pPr>
    </w:p>
    <w:p w14:paraId="0BC38CA4" w14:textId="67F72526" w:rsidR="00984875" w:rsidRDefault="00984875" w:rsidP="002B5BA7">
      <w:pPr>
        <w:spacing w:line="480" w:lineRule="auto"/>
        <w:jc w:val="both"/>
        <w:rPr>
          <w:rFonts w:eastAsia="Times New Roman" w:cstheme="minorHAnsi"/>
          <w:szCs w:val="44"/>
        </w:rPr>
      </w:pPr>
    </w:p>
    <w:p w14:paraId="0F591E24" w14:textId="68E5FDCD" w:rsidR="00984875" w:rsidRDefault="00984875" w:rsidP="002B5BA7">
      <w:pPr>
        <w:spacing w:line="480" w:lineRule="auto"/>
        <w:jc w:val="both"/>
        <w:rPr>
          <w:rFonts w:eastAsia="Times New Roman" w:cstheme="minorHAnsi"/>
          <w:szCs w:val="44"/>
        </w:rPr>
      </w:pPr>
    </w:p>
    <w:p w14:paraId="5A46A08D" w14:textId="628A1D75" w:rsidR="00984875" w:rsidRDefault="00984875" w:rsidP="002B5BA7">
      <w:pPr>
        <w:spacing w:line="480" w:lineRule="auto"/>
        <w:jc w:val="both"/>
        <w:rPr>
          <w:rFonts w:eastAsia="Times New Roman" w:cstheme="minorHAnsi"/>
          <w:szCs w:val="44"/>
        </w:rPr>
      </w:pPr>
    </w:p>
    <w:p w14:paraId="67990258" w14:textId="73FBD8EF" w:rsidR="00984875" w:rsidRDefault="00984875" w:rsidP="002B5BA7">
      <w:pPr>
        <w:spacing w:line="480" w:lineRule="auto"/>
        <w:jc w:val="both"/>
        <w:rPr>
          <w:rFonts w:eastAsia="Times New Roman" w:cstheme="minorHAnsi"/>
          <w:szCs w:val="44"/>
        </w:rPr>
      </w:pPr>
    </w:p>
    <w:p w14:paraId="1FBE4967" w14:textId="6212C291" w:rsidR="00984875" w:rsidRDefault="00984875" w:rsidP="002B5BA7">
      <w:pPr>
        <w:spacing w:line="480" w:lineRule="auto"/>
        <w:jc w:val="both"/>
        <w:rPr>
          <w:rFonts w:eastAsia="Times New Roman" w:cstheme="minorHAnsi"/>
          <w:szCs w:val="44"/>
        </w:rPr>
      </w:pPr>
    </w:p>
    <w:p w14:paraId="04BF1FD4" w14:textId="3334B1C0" w:rsidR="00984875" w:rsidRDefault="00984875" w:rsidP="002B5BA7">
      <w:pPr>
        <w:spacing w:line="480" w:lineRule="auto"/>
        <w:jc w:val="both"/>
        <w:rPr>
          <w:rFonts w:eastAsia="Times New Roman" w:cstheme="minorHAnsi"/>
          <w:szCs w:val="44"/>
        </w:rPr>
      </w:pPr>
    </w:p>
    <w:p w14:paraId="0793F343" w14:textId="51E80304" w:rsidR="00984875" w:rsidRDefault="00984875" w:rsidP="00984875">
      <w:pPr>
        <w:spacing w:line="480" w:lineRule="auto"/>
        <w:jc w:val="center"/>
        <w:rPr>
          <w:rFonts w:eastAsia="Times New Roman" w:cstheme="minorHAnsi"/>
          <w:szCs w:val="44"/>
        </w:rPr>
      </w:pPr>
    </w:p>
    <w:p w14:paraId="24C6C511" w14:textId="5DB647EE" w:rsidR="002B5BA7" w:rsidRDefault="00984875" w:rsidP="007D31C8">
      <w:pPr>
        <w:spacing w:line="480" w:lineRule="auto"/>
        <w:rPr>
          <w:rFonts w:eastAsia="Times New Roman" w:cstheme="minorHAnsi"/>
          <w:b/>
          <w:bCs/>
          <w:szCs w:val="44"/>
          <w:u w:val="single"/>
        </w:rPr>
      </w:pPr>
      <w:r w:rsidRPr="00984875">
        <w:rPr>
          <w:rFonts w:eastAsia="Times New Roman" w:cstheme="minorHAnsi"/>
          <w:b/>
          <w:bCs/>
          <w:szCs w:val="44"/>
          <w:u w:val="single"/>
        </w:rPr>
        <w:t>Abstract</w:t>
      </w:r>
    </w:p>
    <w:p w14:paraId="34F25CCA" w14:textId="41094B03" w:rsidR="00984875" w:rsidRDefault="00984875" w:rsidP="00984875">
      <w:pPr>
        <w:spacing w:line="480" w:lineRule="auto"/>
        <w:jc w:val="center"/>
        <w:rPr>
          <w:rFonts w:eastAsia="Times New Roman" w:cstheme="minorHAnsi"/>
          <w:b/>
          <w:bCs/>
          <w:szCs w:val="44"/>
          <w:u w:val="single"/>
        </w:rPr>
      </w:pPr>
    </w:p>
    <w:p w14:paraId="01961DA8" w14:textId="08388718" w:rsidR="00984875" w:rsidRPr="0041105E" w:rsidRDefault="0041105E" w:rsidP="0041105E">
      <w:pPr>
        <w:spacing w:line="480" w:lineRule="auto"/>
        <w:rPr>
          <w:rFonts w:eastAsia="Times New Roman" w:cstheme="minorHAnsi"/>
          <w:b/>
          <w:bCs/>
          <w:szCs w:val="44"/>
          <w:u w:val="single"/>
        </w:rPr>
      </w:pPr>
      <w:r>
        <w:t>This supporting paper will gather the views on the subject from serving members of South Wales Police.</w:t>
      </w:r>
      <w:r>
        <w:rPr>
          <w:rFonts w:eastAsia="Times New Roman" w:cstheme="minorHAnsi"/>
          <w:b/>
          <w:bCs/>
          <w:szCs w:val="44"/>
          <w:u w:val="single"/>
        </w:rPr>
        <w:t xml:space="preserve"> </w:t>
      </w:r>
      <w:r w:rsidR="00984875">
        <w:rPr>
          <w:rFonts w:eastAsia="Times New Roman" w:cstheme="minorHAnsi"/>
          <w:szCs w:val="44"/>
        </w:rPr>
        <w:t>In this research project, the topic of Anti-social behaviour will be investigated and the already existing literature available to the public will be reviewed. The views o</w:t>
      </w:r>
      <w:r w:rsidR="00A95471">
        <w:rPr>
          <w:rFonts w:eastAsia="Times New Roman" w:cstheme="minorHAnsi"/>
          <w:szCs w:val="44"/>
        </w:rPr>
        <w:t>f</w:t>
      </w:r>
      <w:r w:rsidR="00984875">
        <w:rPr>
          <w:rFonts w:eastAsia="Times New Roman" w:cstheme="minorHAnsi"/>
          <w:szCs w:val="44"/>
        </w:rPr>
        <w:t xml:space="preserve"> serving police officers that work in the Rhondda valley were gathered via a questionnaire to gain an improved understanding of how incidents of Anti-social behaviour are experienced on the front line of Policing</w:t>
      </w:r>
      <w:r w:rsidR="00A95471">
        <w:rPr>
          <w:rFonts w:eastAsia="Times New Roman" w:cstheme="minorHAnsi"/>
          <w:szCs w:val="44"/>
        </w:rPr>
        <w:t xml:space="preserve">. For example, </w:t>
      </w:r>
      <w:r w:rsidR="00984875">
        <w:rPr>
          <w:rFonts w:eastAsia="Times New Roman" w:cstheme="minorHAnsi"/>
          <w:szCs w:val="44"/>
        </w:rPr>
        <w:t xml:space="preserve">the general ages of offenders and the most prominent times the behaviour occurs. </w:t>
      </w:r>
      <w:r w:rsidR="00392296">
        <w:rPr>
          <w:rFonts w:eastAsia="Times New Roman" w:cstheme="minorHAnsi"/>
          <w:szCs w:val="44"/>
        </w:rPr>
        <w:t xml:space="preserve">These front-line officers belong to both the standard response shifts and the neighbourhood team which specialise in the topic. </w:t>
      </w:r>
      <w:r w:rsidR="00984875">
        <w:rPr>
          <w:rFonts w:eastAsia="Times New Roman" w:cstheme="minorHAnsi"/>
          <w:szCs w:val="44"/>
        </w:rPr>
        <w:t xml:space="preserve">The results of this </w:t>
      </w:r>
      <w:r w:rsidR="00392296">
        <w:rPr>
          <w:rFonts w:eastAsia="Times New Roman" w:cstheme="minorHAnsi"/>
          <w:szCs w:val="44"/>
        </w:rPr>
        <w:t>questionnaire were analysed with the researcher identifying their findings in one of the final chapters. From the investigation conducted, the researcher then provides recommendations to identify incidents as they are ongoing and t</w:t>
      </w:r>
      <w:r w:rsidR="00A95471">
        <w:rPr>
          <w:rFonts w:eastAsia="Times New Roman" w:cstheme="minorHAnsi"/>
          <w:szCs w:val="44"/>
        </w:rPr>
        <w:t xml:space="preserve">o </w:t>
      </w:r>
      <w:r w:rsidR="00392296">
        <w:rPr>
          <w:rFonts w:eastAsia="Times New Roman" w:cstheme="minorHAnsi"/>
          <w:szCs w:val="44"/>
        </w:rPr>
        <w:t xml:space="preserve">reduce the impact on victims of the behaviour by educating offenders. </w:t>
      </w:r>
      <w:r w:rsidR="00EB2D22">
        <w:rPr>
          <w:rFonts w:eastAsia="Times New Roman" w:cstheme="minorHAnsi"/>
          <w:szCs w:val="44"/>
        </w:rPr>
        <w:t xml:space="preserve">This is a supporting paper to be used in conjunction with a presentation </w:t>
      </w:r>
      <w:r w:rsidR="005E3F5D">
        <w:rPr>
          <w:rFonts w:eastAsia="Times New Roman" w:cstheme="minorHAnsi"/>
          <w:szCs w:val="44"/>
        </w:rPr>
        <w:t>given</w:t>
      </w:r>
      <w:r w:rsidR="00EB2D22">
        <w:rPr>
          <w:rFonts w:eastAsia="Times New Roman" w:cstheme="minorHAnsi"/>
          <w:szCs w:val="44"/>
        </w:rPr>
        <w:t xml:space="preserve"> by the researcher.</w:t>
      </w:r>
    </w:p>
    <w:p w14:paraId="79C034CB" w14:textId="6385780F" w:rsidR="00552459" w:rsidRDefault="00552459" w:rsidP="00984875">
      <w:pPr>
        <w:spacing w:line="480" w:lineRule="auto"/>
        <w:jc w:val="center"/>
        <w:rPr>
          <w:rFonts w:eastAsia="Times New Roman" w:cstheme="minorHAnsi"/>
          <w:szCs w:val="44"/>
        </w:rPr>
      </w:pPr>
    </w:p>
    <w:p w14:paraId="125BC85F" w14:textId="77777777" w:rsidR="00552459" w:rsidRDefault="00552459">
      <w:pPr>
        <w:rPr>
          <w:rFonts w:eastAsia="Times New Roman" w:cstheme="minorHAnsi"/>
          <w:szCs w:val="44"/>
        </w:rPr>
      </w:pPr>
      <w:r>
        <w:rPr>
          <w:rFonts w:eastAsia="Times New Roman" w:cstheme="minorHAnsi"/>
          <w:szCs w:val="44"/>
        </w:rPr>
        <w:br w:type="page"/>
      </w:r>
    </w:p>
    <w:p w14:paraId="7A8F38DD" w14:textId="3C7178B5" w:rsidR="00984875" w:rsidRDefault="00552459" w:rsidP="007D31C8">
      <w:pPr>
        <w:spacing w:line="480" w:lineRule="auto"/>
        <w:rPr>
          <w:rFonts w:eastAsia="Times New Roman" w:cstheme="minorHAnsi"/>
          <w:b/>
          <w:bCs/>
          <w:szCs w:val="44"/>
          <w:u w:val="single"/>
        </w:rPr>
      </w:pPr>
      <w:r w:rsidRPr="00552459">
        <w:rPr>
          <w:rFonts w:eastAsia="Times New Roman" w:cstheme="minorHAnsi"/>
          <w:b/>
          <w:bCs/>
          <w:szCs w:val="44"/>
          <w:u w:val="single"/>
        </w:rPr>
        <w:t xml:space="preserve">Contents </w:t>
      </w:r>
    </w:p>
    <w:p w14:paraId="68309364" w14:textId="2A9342CA" w:rsidR="00D13259" w:rsidRDefault="00D13259" w:rsidP="007D31C8">
      <w:pPr>
        <w:spacing w:line="480" w:lineRule="auto"/>
        <w:rPr>
          <w:rFonts w:eastAsia="Times New Roman" w:cstheme="minorHAnsi"/>
          <w:b/>
          <w:bCs/>
          <w:szCs w:val="44"/>
          <w:u w:val="single"/>
        </w:rPr>
      </w:pPr>
    </w:p>
    <w:p w14:paraId="6E760297" w14:textId="25A44559" w:rsidR="00D13259" w:rsidRDefault="00D13259" w:rsidP="007D31C8">
      <w:pPr>
        <w:spacing w:line="480" w:lineRule="auto"/>
        <w:rPr>
          <w:rFonts w:eastAsia="Times New Roman" w:cstheme="minorHAnsi"/>
          <w:szCs w:val="44"/>
        </w:rPr>
      </w:pPr>
      <w:r>
        <w:rPr>
          <w:rFonts w:eastAsia="Times New Roman" w:cstheme="minorHAnsi"/>
          <w:szCs w:val="44"/>
        </w:rPr>
        <w:t xml:space="preserve">Chapter 1 </w:t>
      </w:r>
      <w:r w:rsidR="00803BFF">
        <w:rPr>
          <w:rFonts w:eastAsia="Times New Roman" w:cstheme="minorHAnsi"/>
          <w:szCs w:val="44"/>
        </w:rPr>
        <w:t xml:space="preserve">– Introduction </w:t>
      </w:r>
      <w:r w:rsidR="00977B9E">
        <w:rPr>
          <w:rFonts w:eastAsia="Times New Roman" w:cstheme="minorHAnsi"/>
          <w:szCs w:val="44"/>
        </w:rPr>
        <w:t xml:space="preserve">……………………………………………………………………………………………………………………  </w:t>
      </w:r>
      <w:r w:rsidR="00803BFF">
        <w:rPr>
          <w:rFonts w:eastAsia="Times New Roman" w:cstheme="minorHAnsi"/>
          <w:szCs w:val="44"/>
        </w:rPr>
        <w:t>6</w:t>
      </w:r>
    </w:p>
    <w:p w14:paraId="22720F0B" w14:textId="79F5AC59" w:rsidR="00803BFF" w:rsidRDefault="00803BFF" w:rsidP="007D31C8">
      <w:pPr>
        <w:spacing w:line="480" w:lineRule="auto"/>
        <w:rPr>
          <w:rFonts w:eastAsia="Times New Roman" w:cstheme="minorHAnsi"/>
          <w:szCs w:val="44"/>
        </w:rPr>
      </w:pPr>
      <w:r>
        <w:rPr>
          <w:rFonts w:eastAsia="Times New Roman" w:cstheme="minorHAnsi"/>
          <w:szCs w:val="44"/>
        </w:rPr>
        <w:t xml:space="preserve">Chapter 2 – Aims and Objectives </w:t>
      </w:r>
      <w:r w:rsidR="00977B9E">
        <w:rPr>
          <w:rFonts w:eastAsia="Times New Roman" w:cstheme="minorHAnsi"/>
          <w:szCs w:val="44"/>
        </w:rPr>
        <w:t>………………………………………………………………………………………………</w:t>
      </w:r>
      <w:r w:rsidR="003D6841">
        <w:rPr>
          <w:rFonts w:eastAsia="Times New Roman" w:cstheme="minorHAnsi"/>
          <w:szCs w:val="44"/>
        </w:rPr>
        <w:t>…………</w:t>
      </w:r>
      <w:r w:rsidR="003D6841">
        <w:rPr>
          <w:rFonts w:eastAsia="Times New Roman" w:cstheme="minorHAnsi"/>
          <w:szCs w:val="44"/>
        </w:rPr>
        <w:t xml:space="preserve"> </w:t>
      </w:r>
      <w:r>
        <w:rPr>
          <w:rFonts w:eastAsia="Times New Roman" w:cstheme="minorHAnsi"/>
          <w:szCs w:val="44"/>
        </w:rPr>
        <w:t>7</w:t>
      </w:r>
    </w:p>
    <w:p w14:paraId="3CB05315" w14:textId="234A1AAA" w:rsidR="00803BFF" w:rsidRDefault="00803BFF" w:rsidP="007D31C8">
      <w:pPr>
        <w:spacing w:line="480" w:lineRule="auto"/>
        <w:rPr>
          <w:rFonts w:eastAsia="Times New Roman" w:cstheme="minorHAnsi"/>
          <w:szCs w:val="44"/>
        </w:rPr>
      </w:pPr>
      <w:r>
        <w:rPr>
          <w:rFonts w:eastAsia="Times New Roman" w:cstheme="minorHAnsi"/>
          <w:szCs w:val="44"/>
        </w:rPr>
        <w:t xml:space="preserve">Chapter 3 – Literature Review </w:t>
      </w:r>
      <w:r w:rsidR="00977B9E">
        <w:rPr>
          <w:rFonts w:eastAsia="Times New Roman" w:cstheme="minorHAnsi"/>
          <w:szCs w:val="44"/>
        </w:rPr>
        <w:t xml:space="preserve">……………………………………………………………………………………………………………  </w:t>
      </w:r>
      <w:r w:rsidR="003D6841">
        <w:rPr>
          <w:rFonts w:eastAsia="Times New Roman" w:cstheme="minorHAnsi"/>
          <w:szCs w:val="44"/>
        </w:rPr>
        <w:t xml:space="preserve"> </w:t>
      </w:r>
      <w:r>
        <w:rPr>
          <w:rFonts w:eastAsia="Times New Roman" w:cstheme="minorHAnsi"/>
          <w:szCs w:val="44"/>
        </w:rPr>
        <w:t>8</w:t>
      </w:r>
    </w:p>
    <w:p w14:paraId="7E5EFB9E" w14:textId="51794D8C" w:rsidR="00803BFF" w:rsidRDefault="00803BFF" w:rsidP="007D31C8">
      <w:pPr>
        <w:spacing w:line="480" w:lineRule="auto"/>
        <w:rPr>
          <w:rFonts w:eastAsia="Times New Roman" w:cstheme="minorHAnsi"/>
          <w:szCs w:val="44"/>
        </w:rPr>
      </w:pPr>
      <w:r>
        <w:rPr>
          <w:rFonts w:eastAsia="Times New Roman" w:cstheme="minorHAnsi"/>
          <w:szCs w:val="44"/>
        </w:rPr>
        <w:t xml:space="preserve">Chapter 4 – Research Methods </w:t>
      </w:r>
      <w:r w:rsidR="00977B9E">
        <w:rPr>
          <w:rFonts w:eastAsia="Times New Roman" w:cstheme="minorHAnsi"/>
          <w:szCs w:val="44"/>
        </w:rPr>
        <w:t>…………………………………………………………………………………………………</w:t>
      </w:r>
      <w:r w:rsidR="003D6841">
        <w:rPr>
          <w:rFonts w:eastAsia="Times New Roman" w:cstheme="minorHAnsi"/>
          <w:szCs w:val="44"/>
        </w:rPr>
        <w:t>…………</w:t>
      </w:r>
      <w:r w:rsidR="00977B9E">
        <w:rPr>
          <w:rFonts w:eastAsia="Times New Roman" w:cstheme="minorHAnsi"/>
          <w:szCs w:val="44"/>
        </w:rPr>
        <w:t xml:space="preserve"> </w:t>
      </w:r>
      <w:r>
        <w:rPr>
          <w:rFonts w:eastAsia="Times New Roman" w:cstheme="minorHAnsi"/>
          <w:szCs w:val="44"/>
        </w:rPr>
        <w:t>11</w:t>
      </w:r>
    </w:p>
    <w:p w14:paraId="4F8F198D" w14:textId="105D918E" w:rsidR="00803BFF" w:rsidRDefault="00803BFF" w:rsidP="007D31C8">
      <w:pPr>
        <w:spacing w:line="480" w:lineRule="auto"/>
        <w:rPr>
          <w:rFonts w:eastAsia="Times New Roman" w:cstheme="minorHAnsi"/>
          <w:szCs w:val="44"/>
        </w:rPr>
      </w:pPr>
      <w:r>
        <w:rPr>
          <w:rFonts w:eastAsia="Times New Roman" w:cstheme="minorHAnsi"/>
          <w:szCs w:val="44"/>
        </w:rPr>
        <w:t xml:space="preserve">Chapter 5 – Analysis of Results </w:t>
      </w:r>
      <w:r w:rsidR="00977B9E">
        <w:rPr>
          <w:rFonts w:eastAsia="Times New Roman" w:cstheme="minorHAnsi"/>
          <w:szCs w:val="44"/>
        </w:rPr>
        <w:t>………………………………………………………………………………………………………</w:t>
      </w:r>
      <w:r w:rsidR="003D6841">
        <w:rPr>
          <w:rFonts w:eastAsia="Times New Roman" w:cstheme="minorHAnsi"/>
          <w:szCs w:val="44"/>
        </w:rPr>
        <w:t>……</w:t>
      </w:r>
      <w:r w:rsidR="00977B9E">
        <w:rPr>
          <w:rFonts w:eastAsia="Times New Roman" w:cstheme="minorHAnsi"/>
          <w:szCs w:val="44"/>
        </w:rPr>
        <w:t xml:space="preserve"> </w:t>
      </w:r>
      <w:r>
        <w:rPr>
          <w:rFonts w:eastAsia="Times New Roman" w:cstheme="minorHAnsi"/>
          <w:szCs w:val="44"/>
        </w:rPr>
        <w:t>12</w:t>
      </w:r>
    </w:p>
    <w:p w14:paraId="57E40620" w14:textId="48A0219F" w:rsidR="00803BFF" w:rsidRDefault="00803BFF" w:rsidP="007D31C8">
      <w:pPr>
        <w:spacing w:line="480" w:lineRule="auto"/>
        <w:rPr>
          <w:rFonts w:eastAsia="Times New Roman" w:cstheme="minorHAnsi"/>
          <w:szCs w:val="44"/>
        </w:rPr>
      </w:pPr>
      <w:r>
        <w:rPr>
          <w:rFonts w:eastAsia="Times New Roman" w:cstheme="minorHAnsi"/>
          <w:szCs w:val="44"/>
        </w:rPr>
        <w:t xml:space="preserve">Chapter 6 – Conclusion </w:t>
      </w:r>
      <w:r w:rsidR="00977B9E">
        <w:rPr>
          <w:rFonts w:eastAsia="Times New Roman" w:cstheme="minorHAnsi"/>
          <w:szCs w:val="44"/>
        </w:rPr>
        <w:t>………………………………………………………………………………………………………………………</w:t>
      </w:r>
      <w:r w:rsidR="003D6841">
        <w:rPr>
          <w:rFonts w:eastAsia="Times New Roman" w:cstheme="minorHAnsi"/>
          <w:szCs w:val="44"/>
        </w:rPr>
        <w:t xml:space="preserve">  </w:t>
      </w:r>
      <w:r>
        <w:rPr>
          <w:rFonts w:eastAsia="Times New Roman" w:cstheme="minorHAnsi"/>
          <w:szCs w:val="44"/>
        </w:rPr>
        <w:t>17</w:t>
      </w:r>
    </w:p>
    <w:p w14:paraId="1AE30600" w14:textId="32CA3259" w:rsidR="00803BFF" w:rsidRDefault="00803BFF" w:rsidP="007D31C8">
      <w:pPr>
        <w:spacing w:line="480" w:lineRule="auto"/>
        <w:rPr>
          <w:rFonts w:eastAsia="Times New Roman" w:cstheme="minorHAnsi"/>
          <w:szCs w:val="44"/>
        </w:rPr>
      </w:pPr>
      <w:r>
        <w:rPr>
          <w:rFonts w:eastAsia="Times New Roman" w:cstheme="minorHAnsi"/>
          <w:szCs w:val="44"/>
        </w:rPr>
        <w:t xml:space="preserve">Chapter 7 - Recommendations </w:t>
      </w:r>
      <w:r w:rsidR="00977B9E">
        <w:rPr>
          <w:rFonts w:eastAsia="Times New Roman" w:cstheme="minorHAnsi"/>
          <w:szCs w:val="44"/>
        </w:rPr>
        <w:t>……………………………………………………………………………………………………</w:t>
      </w:r>
      <w:r w:rsidR="003D6841">
        <w:rPr>
          <w:rFonts w:eastAsia="Times New Roman" w:cstheme="minorHAnsi"/>
          <w:szCs w:val="44"/>
        </w:rPr>
        <w:t>………</w:t>
      </w:r>
      <w:r w:rsidR="00977B9E">
        <w:rPr>
          <w:rFonts w:eastAsia="Times New Roman" w:cstheme="minorHAnsi"/>
          <w:szCs w:val="44"/>
        </w:rPr>
        <w:t xml:space="preserve"> </w:t>
      </w:r>
      <w:r>
        <w:rPr>
          <w:rFonts w:eastAsia="Times New Roman" w:cstheme="minorHAnsi"/>
          <w:szCs w:val="44"/>
        </w:rPr>
        <w:t>18</w:t>
      </w:r>
    </w:p>
    <w:p w14:paraId="56F6A79C" w14:textId="423C6DB9" w:rsidR="00803BFF" w:rsidRDefault="00803BFF" w:rsidP="007D31C8">
      <w:pPr>
        <w:spacing w:line="480" w:lineRule="auto"/>
        <w:rPr>
          <w:rFonts w:eastAsia="Times New Roman" w:cstheme="minorHAnsi"/>
          <w:szCs w:val="44"/>
        </w:rPr>
      </w:pPr>
      <w:r>
        <w:rPr>
          <w:rFonts w:eastAsia="Times New Roman" w:cstheme="minorHAnsi"/>
          <w:szCs w:val="44"/>
        </w:rPr>
        <w:t xml:space="preserve">Chapter 8 – Bibliography </w:t>
      </w:r>
      <w:r w:rsidR="00977B9E">
        <w:rPr>
          <w:rFonts w:eastAsia="Times New Roman" w:cstheme="minorHAnsi"/>
          <w:szCs w:val="44"/>
        </w:rPr>
        <w:t>…………………………………………………………………………………………………………………</w:t>
      </w:r>
      <w:r w:rsidR="003D6841">
        <w:rPr>
          <w:rFonts w:eastAsia="Times New Roman" w:cstheme="minorHAnsi"/>
          <w:szCs w:val="44"/>
        </w:rPr>
        <w:t>…</w:t>
      </w:r>
      <w:r w:rsidR="003D6841">
        <w:rPr>
          <w:rFonts w:eastAsia="Times New Roman" w:cstheme="minorHAnsi"/>
          <w:szCs w:val="44"/>
        </w:rPr>
        <w:t xml:space="preserve">  </w:t>
      </w:r>
      <w:r>
        <w:rPr>
          <w:rFonts w:eastAsia="Times New Roman" w:cstheme="minorHAnsi"/>
          <w:szCs w:val="44"/>
        </w:rPr>
        <w:t>19</w:t>
      </w:r>
    </w:p>
    <w:p w14:paraId="7D1D3FBA" w14:textId="1855EFCE" w:rsidR="00803BFF" w:rsidRDefault="00803BFF" w:rsidP="007D31C8">
      <w:pPr>
        <w:spacing w:line="480" w:lineRule="auto"/>
        <w:rPr>
          <w:rFonts w:eastAsia="Times New Roman" w:cstheme="minorHAnsi"/>
          <w:szCs w:val="44"/>
        </w:rPr>
      </w:pPr>
      <w:r>
        <w:rPr>
          <w:rFonts w:eastAsia="Times New Roman" w:cstheme="minorHAnsi"/>
          <w:szCs w:val="44"/>
        </w:rPr>
        <w:t xml:space="preserve">Chapter 9 – Appendix </w:t>
      </w:r>
      <w:r w:rsidR="00977B9E">
        <w:rPr>
          <w:rFonts w:eastAsia="Times New Roman" w:cstheme="minorHAnsi"/>
          <w:szCs w:val="44"/>
        </w:rPr>
        <w:t>……………………………………………………………………………………………………………………</w:t>
      </w:r>
      <w:r w:rsidR="003D6841">
        <w:rPr>
          <w:rFonts w:eastAsia="Times New Roman" w:cstheme="minorHAnsi"/>
          <w:szCs w:val="44"/>
        </w:rPr>
        <w:t>……</w:t>
      </w:r>
      <w:r w:rsidR="003D6841">
        <w:rPr>
          <w:rFonts w:eastAsia="Times New Roman" w:cstheme="minorHAnsi"/>
          <w:szCs w:val="44"/>
        </w:rPr>
        <w:t xml:space="preserve">  </w:t>
      </w:r>
      <w:r>
        <w:rPr>
          <w:rFonts w:eastAsia="Times New Roman" w:cstheme="minorHAnsi"/>
          <w:szCs w:val="44"/>
        </w:rPr>
        <w:t>21</w:t>
      </w:r>
    </w:p>
    <w:p w14:paraId="75C2387B" w14:textId="77777777" w:rsidR="00803BFF" w:rsidRPr="00D13259" w:rsidRDefault="00803BFF" w:rsidP="007D31C8">
      <w:pPr>
        <w:spacing w:line="480" w:lineRule="auto"/>
        <w:rPr>
          <w:rFonts w:eastAsia="Times New Roman" w:cstheme="minorHAnsi"/>
          <w:szCs w:val="44"/>
        </w:rPr>
      </w:pPr>
    </w:p>
    <w:p w14:paraId="3FF06B83" w14:textId="70145BBE" w:rsidR="001D311A" w:rsidRDefault="001D311A" w:rsidP="00984875">
      <w:pPr>
        <w:spacing w:line="480" w:lineRule="auto"/>
        <w:jc w:val="center"/>
        <w:rPr>
          <w:rFonts w:eastAsia="Times New Roman" w:cstheme="minorHAnsi"/>
          <w:b/>
          <w:bCs/>
          <w:szCs w:val="44"/>
          <w:u w:val="single"/>
        </w:rPr>
      </w:pPr>
    </w:p>
    <w:p w14:paraId="5810872D" w14:textId="77777777" w:rsidR="001D311A" w:rsidRPr="00803BFF" w:rsidRDefault="001D311A">
      <w:pPr>
        <w:rPr>
          <w:rFonts w:eastAsia="Times New Roman" w:cstheme="minorHAnsi"/>
          <w:b/>
          <w:bCs/>
          <w:szCs w:val="44"/>
        </w:rPr>
      </w:pPr>
      <w:r w:rsidRPr="00803BFF">
        <w:rPr>
          <w:rFonts w:eastAsia="Times New Roman" w:cstheme="minorHAnsi"/>
          <w:b/>
          <w:bCs/>
          <w:szCs w:val="44"/>
        </w:rPr>
        <w:br w:type="page"/>
      </w:r>
    </w:p>
    <w:p w14:paraId="0D1EACA2" w14:textId="3A70F370" w:rsidR="001D311A" w:rsidRPr="00803BFF" w:rsidRDefault="00803BFF" w:rsidP="001D311A">
      <w:pPr>
        <w:rPr>
          <w:b/>
          <w:bCs/>
          <w:u w:val="single"/>
        </w:rPr>
      </w:pPr>
      <w:r w:rsidRPr="00803BFF">
        <w:rPr>
          <w:b/>
          <w:bCs/>
          <w:u w:val="single"/>
        </w:rPr>
        <w:t xml:space="preserve">Chapter </w:t>
      </w:r>
      <w:r w:rsidR="001D311A" w:rsidRPr="00803BFF">
        <w:rPr>
          <w:b/>
          <w:bCs/>
          <w:u w:val="single"/>
        </w:rPr>
        <w:t>1</w:t>
      </w:r>
      <w:r w:rsidRPr="00803BFF">
        <w:rPr>
          <w:b/>
          <w:bCs/>
          <w:u w:val="single"/>
        </w:rPr>
        <w:t>:</w:t>
      </w:r>
      <w:r w:rsidR="001D311A" w:rsidRPr="00803BFF">
        <w:rPr>
          <w:b/>
          <w:bCs/>
          <w:u w:val="single"/>
        </w:rPr>
        <w:t xml:space="preserve"> Introduction </w:t>
      </w:r>
    </w:p>
    <w:p w14:paraId="6CD169D0" w14:textId="77777777" w:rsidR="001D311A" w:rsidRDefault="001D311A" w:rsidP="001D311A"/>
    <w:p w14:paraId="38D53BC9" w14:textId="01BE9D84" w:rsidR="001D311A" w:rsidRDefault="001D311A" w:rsidP="001D311A">
      <w:r>
        <w:t xml:space="preserve">Anti-social behaviour is an already established issue that has been </w:t>
      </w:r>
      <w:r w:rsidR="00B0751B">
        <w:t xml:space="preserve">a </w:t>
      </w:r>
      <w:r>
        <w:t xml:space="preserve">main focus area </w:t>
      </w:r>
      <w:r w:rsidR="00B0751B">
        <w:t>for policing</w:t>
      </w:r>
      <w:r>
        <w:t xml:space="preserve"> organisations and politicians for the past few decades. As the issue further established itself in the United Kingdom, the was no specific definition of Anti-social behaviour. This led to the behaviour being outlined in the </w:t>
      </w:r>
      <w:r w:rsidRPr="00B0751B">
        <w:rPr>
          <w:i/>
          <w:iCs/>
        </w:rPr>
        <w:t>Crime and Disorder Act 1998</w:t>
      </w:r>
      <w:r>
        <w:t xml:space="preserve">. As the topic began to encompass more types of incidents, the </w:t>
      </w:r>
      <w:r w:rsidRPr="00B0751B">
        <w:rPr>
          <w:i/>
          <w:iCs/>
        </w:rPr>
        <w:t>Anti-social Behaviour Act 2003</w:t>
      </w:r>
      <w:r>
        <w:t xml:space="preserve"> was drafted</w:t>
      </w:r>
      <w:r w:rsidR="00B0751B">
        <w:t>. T</w:t>
      </w:r>
      <w:r>
        <w:t xml:space="preserve">his legislation granted policing organisations dispersal powers to allow them to place restrictions on members of the public to avoid large public order issues that would have an impact on others. The matter was then further outlined in the </w:t>
      </w:r>
      <w:r w:rsidRPr="00BC2EEC">
        <w:rPr>
          <w:i/>
          <w:iCs/>
        </w:rPr>
        <w:t>Anti-social Behaviour, Crime and Policing Act 2014</w:t>
      </w:r>
      <w:r>
        <w:t xml:space="preserve"> that established a further definition of the problem and removed outdated processes such as Antisocial Behaviour Orders (ASBOs) in place of more appropriate court orders to impose on offenders</w:t>
      </w:r>
      <w:r w:rsidR="00BC2EEC">
        <w:t xml:space="preserve"> such as Criminal Behaviour Notices and Orders (GOV.UK, n.d.)</w:t>
      </w:r>
    </w:p>
    <w:p w14:paraId="67636529" w14:textId="77777777" w:rsidR="001D311A" w:rsidRDefault="001D311A" w:rsidP="001D311A"/>
    <w:p w14:paraId="6B2CB93F" w14:textId="28C38692" w:rsidR="001D311A" w:rsidRDefault="001D311A" w:rsidP="001D311A">
      <w:r>
        <w:t xml:space="preserve">Anti-social behaviour is classed as a crime and the effects of the offence on members of the public can vary. Although it is generally seen as a </w:t>
      </w:r>
      <w:r w:rsidR="00F41FC9">
        <w:t>low-level</w:t>
      </w:r>
      <w:r>
        <w:t xml:space="preserve"> offence, exposure to numerous isolated incidents can have a large impact on persons and seriously impact not only their quality of life but also the mental wellbeing of the person. There have been a number of documented cases where the issue has caused extreme community tension and even been an impact factor in members of the public taking their own lives. These cases negatively impact on policing organisations in the United Kingdom and inevitable encourage a level of distrust in the police who generally tackle this issue on the front line. </w:t>
      </w:r>
    </w:p>
    <w:p w14:paraId="2DCBA08C" w14:textId="77777777" w:rsidR="001D311A" w:rsidRDefault="001D311A" w:rsidP="001D311A"/>
    <w:p w14:paraId="0F5E1EC9" w14:textId="477DD2B5" w:rsidR="00EB2D22" w:rsidRDefault="00EB2D22" w:rsidP="00EB2D22"/>
    <w:p w14:paraId="6674C811" w14:textId="292C204D" w:rsidR="00EB2D22" w:rsidRDefault="00EB2D22" w:rsidP="00EB2D22"/>
    <w:p w14:paraId="1CDFE192" w14:textId="77777777" w:rsidR="00EB2D22" w:rsidRDefault="00EB2D22" w:rsidP="00EB2D22">
      <w:pPr>
        <w:rPr>
          <w:b/>
          <w:bCs/>
        </w:rPr>
      </w:pPr>
    </w:p>
    <w:p w14:paraId="42F6F475" w14:textId="77777777" w:rsidR="00EB2D22" w:rsidRPr="00EB2D22" w:rsidRDefault="00EB2D22" w:rsidP="001D311A">
      <w:pPr>
        <w:rPr>
          <w:b/>
          <w:bCs/>
        </w:rPr>
      </w:pPr>
    </w:p>
    <w:p w14:paraId="4CCD03B7" w14:textId="0B015423" w:rsidR="0041105E" w:rsidRDefault="0041105E" w:rsidP="00984875">
      <w:pPr>
        <w:spacing w:line="480" w:lineRule="auto"/>
        <w:jc w:val="center"/>
        <w:rPr>
          <w:rFonts w:eastAsia="Times New Roman" w:cstheme="minorHAnsi"/>
          <w:b/>
          <w:bCs/>
          <w:szCs w:val="44"/>
          <w:u w:val="single"/>
        </w:rPr>
      </w:pPr>
    </w:p>
    <w:p w14:paraId="4D056BDA" w14:textId="77777777" w:rsidR="0041105E" w:rsidRDefault="0041105E">
      <w:pPr>
        <w:rPr>
          <w:rFonts w:eastAsia="Times New Roman" w:cstheme="minorHAnsi"/>
          <w:b/>
          <w:bCs/>
          <w:szCs w:val="44"/>
          <w:u w:val="single"/>
        </w:rPr>
      </w:pPr>
      <w:r>
        <w:rPr>
          <w:rFonts w:eastAsia="Times New Roman" w:cstheme="minorHAnsi"/>
          <w:b/>
          <w:bCs/>
          <w:szCs w:val="44"/>
          <w:u w:val="single"/>
        </w:rPr>
        <w:br w:type="page"/>
      </w:r>
    </w:p>
    <w:p w14:paraId="03B67DB6" w14:textId="4D2722D0" w:rsidR="001D311A" w:rsidRDefault="00803BFF" w:rsidP="004F5B4B">
      <w:pPr>
        <w:spacing w:line="480" w:lineRule="auto"/>
        <w:rPr>
          <w:rFonts w:eastAsia="Times New Roman" w:cstheme="minorHAnsi"/>
          <w:b/>
          <w:bCs/>
          <w:szCs w:val="44"/>
          <w:u w:val="single"/>
        </w:rPr>
      </w:pPr>
      <w:r>
        <w:rPr>
          <w:rFonts w:eastAsia="Times New Roman" w:cstheme="minorHAnsi"/>
          <w:b/>
          <w:bCs/>
          <w:szCs w:val="44"/>
          <w:u w:val="single"/>
        </w:rPr>
        <w:t>Chapter 2:</w:t>
      </w:r>
      <w:r w:rsidR="004F5B4B">
        <w:rPr>
          <w:rFonts w:eastAsia="Times New Roman" w:cstheme="minorHAnsi"/>
          <w:b/>
          <w:bCs/>
          <w:szCs w:val="44"/>
          <w:u w:val="single"/>
        </w:rPr>
        <w:t xml:space="preserve"> </w:t>
      </w:r>
      <w:r w:rsidR="0041105E">
        <w:rPr>
          <w:rFonts w:eastAsia="Times New Roman" w:cstheme="minorHAnsi"/>
          <w:b/>
          <w:bCs/>
          <w:szCs w:val="44"/>
          <w:u w:val="single"/>
        </w:rPr>
        <w:t>Aim and Objectives</w:t>
      </w:r>
    </w:p>
    <w:p w14:paraId="52854529" w14:textId="77777777" w:rsidR="004F5B4B" w:rsidRDefault="004F5B4B" w:rsidP="004F5B4B">
      <w:pPr>
        <w:spacing w:line="480" w:lineRule="auto"/>
        <w:rPr>
          <w:rFonts w:eastAsia="Times New Roman" w:cstheme="minorHAnsi"/>
          <w:b/>
          <w:bCs/>
          <w:szCs w:val="44"/>
          <w:u w:val="single"/>
        </w:rPr>
      </w:pPr>
    </w:p>
    <w:p w14:paraId="11CD6218" w14:textId="74761A9D" w:rsidR="0041105E" w:rsidRPr="0041105E" w:rsidRDefault="0041105E" w:rsidP="0041105E">
      <w:pPr>
        <w:spacing w:line="480" w:lineRule="auto"/>
        <w:rPr>
          <w:rFonts w:eastAsia="Times New Roman" w:cstheme="minorHAnsi"/>
          <w:b/>
          <w:bCs/>
          <w:szCs w:val="44"/>
          <w:u w:val="single"/>
        </w:rPr>
      </w:pPr>
      <w:r w:rsidRPr="0041105E">
        <w:rPr>
          <w:rFonts w:eastAsia="Times New Roman" w:cstheme="minorHAnsi"/>
          <w:b/>
          <w:bCs/>
          <w:szCs w:val="44"/>
          <w:u w:val="single"/>
        </w:rPr>
        <w:t>Aim:</w:t>
      </w:r>
    </w:p>
    <w:p w14:paraId="71E7EF45" w14:textId="4C2A7F68" w:rsidR="0041105E" w:rsidRDefault="0041105E" w:rsidP="0041105E">
      <w:pPr>
        <w:spacing w:line="480" w:lineRule="auto"/>
        <w:rPr>
          <w:rFonts w:eastAsia="Times New Roman" w:cstheme="minorHAnsi"/>
          <w:szCs w:val="44"/>
        </w:rPr>
      </w:pPr>
      <w:r>
        <w:rPr>
          <w:rFonts w:eastAsia="Times New Roman" w:cstheme="minorHAnsi"/>
          <w:szCs w:val="44"/>
        </w:rPr>
        <w:t xml:space="preserve">The aim of this piece of work is to gather the experience of Anti-social behaviour by front line police officers and to </w:t>
      </w:r>
      <w:r w:rsidR="004F5B4B">
        <w:rPr>
          <w:rFonts w:eastAsia="Times New Roman" w:cstheme="minorHAnsi"/>
          <w:szCs w:val="44"/>
        </w:rPr>
        <w:t>identify actions that could prevent occurrences</w:t>
      </w:r>
    </w:p>
    <w:p w14:paraId="6E2A7EBE" w14:textId="6F4D2539" w:rsidR="0041105E" w:rsidRDefault="0041105E" w:rsidP="0041105E">
      <w:pPr>
        <w:spacing w:line="480" w:lineRule="auto"/>
        <w:rPr>
          <w:rFonts w:eastAsia="Times New Roman" w:cstheme="minorHAnsi"/>
          <w:szCs w:val="44"/>
        </w:rPr>
      </w:pPr>
    </w:p>
    <w:p w14:paraId="7D99F29D" w14:textId="5EA1345F" w:rsidR="0041105E" w:rsidRDefault="0041105E" w:rsidP="0041105E">
      <w:pPr>
        <w:spacing w:line="480" w:lineRule="auto"/>
        <w:rPr>
          <w:rFonts w:eastAsia="Times New Roman" w:cstheme="minorHAnsi"/>
          <w:b/>
          <w:bCs/>
          <w:szCs w:val="44"/>
        </w:rPr>
      </w:pPr>
      <w:r w:rsidRPr="0041105E">
        <w:rPr>
          <w:rFonts w:eastAsia="Times New Roman" w:cstheme="minorHAnsi"/>
          <w:b/>
          <w:bCs/>
          <w:szCs w:val="44"/>
        </w:rPr>
        <w:t>Objectives:</w:t>
      </w:r>
    </w:p>
    <w:p w14:paraId="6962F88D" w14:textId="77777777" w:rsidR="004F5B4B" w:rsidRDefault="004F5B4B" w:rsidP="0041105E">
      <w:pPr>
        <w:spacing w:line="480" w:lineRule="auto"/>
        <w:rPr>
          <w:rFonts w:eastAsia="Times New Roman" w:cstheme="minorHAnsi"/>
          <w:b/>
          <w:bCs/>
          <w:szCs w:val="44"/>
        </w:rPr>
      </w:pPr>
    </w:p>
    <w:p w14:paraId="248365EF" w14:textId="39A3072C" w:rsidR="0041105E" w:rsidRDefault="0041105E" w:rsidP="004F5B4B">
      <w:pPr>
        <w:pStyle w:val="ListParagraph"/>
        <w:numPr>
          <w:ilvl w:val="0"/>
          <w:numId w:val="5"/>
        </w:numPr>
        <w:spacing w:line="480" w:lineRule="auto"/>
        <w:rPr>
          <w:rFonts w:eastAsia="Times New Roman" w:cstheme="minorHAnsi"/>
          <w:szCs w:val="44"/>
        </w:rPr>
      </w:pPr>
      <w:r w:rsidRPr="004F5B4B">
        <w:rPr>
          <w:rFonts w:eastAsia="Times New Roman" w:cstheme="minorHAnsi"/>
          <w:szCs w:val="44"/>
        </w:rPr>
        <w:t xml:space="preserve">To </w:t>
      </w:r>
      <w:r w:rsidR="004F5B4B" w:rsidRPr="004F5B4B">
        <w:rPr>
          <w:rFonts w:eastAsia="Times New Roman" w:cstheme="minorHAnsi"/>
          <w:szCs w:val="44"/>
        </w:rPr>
        <w:t xml:space="preserve">examine the existing definitions of Anti-social behaviour and explain the behaviour </w:t>
      </w:r>
    </w:p>
    <w:p w14:paraId="3E56F5EE" w14:textId="77777777" w:rsidR="004F5B4B" w:rsidRDefault="004F5B4B" w:rsidP="004F5B4B">
      <w:pPr>
        <w:pStyle w:val="ListParagraph"/>
        <w:spacing w:line="480" w:lineRule="auto"/>
        <w:rPr>
          <w:rFonts w:eastAsia="Times New Roman" w:cstheme="minorHAnsi"/>
          <w:szCs w:val="44"/>
        </w:rPr>
      </w:pPr>
    </w:p>
    <w:p w14:paraId="5E9D3133" w14:textId="3D160FA4" w:rsidR="00471A0B" w:rsidRDefault="004F5B4B" w:rsidP="00471A0B">
      <w:pPr>
        <w:pStyle w:val="ListParagraph"/>
        <w:numPr>
          <w:ilvl w:val="0"/>
          <w:numId w:val="5"/>
        </w:numPr>
        <w:spacing w:line="480" w:lineRule="auto"/>
        <w:rPr>
          <w:rFonts w:eastAsia="Times New Roman" w:cstheme="minorHAnsi"/>
          <w:szCs w:val="44"/>
        </w:rPr>
      </w:pPr>
      <w:r>
        <w:rPr>
          <w:rFonts w:eastAsia="Times New Roman" w:cstheme="minorHAnsi"/>
          <w:szCs w:val="44"/>
        </w:rPr>
        <w:t>To gather the experiences of officers in the Rhondda valley</w:t>
      </w:r>
      <w:r w:rsidR="00080166">
        <w:rPr>
          <w:rFonts w:eastAsia="Times New Roman" w:cstheme="minorHAnsi"/>
          <w:szCs w:val="44"/>
        </w:rPr>
        <w:t xml:space="preserve"> and analysis</w:t>
      </w:r>
      <w:r w:rsidR="00471A0B">
        <w:rPr>
          <w:rFonts w:eastAsia="Times New Roman" w:cstheme="minorHAnsi"/>
          <w:szCs w:val="44"/>
        </w:rPr>
        <w:t xml:space="preserve"> the results of the questionnaire </w:t>
      </w:r>
    </w:p>
    <w:p w14:paraId="7375A588" w14:textId="77777777" w:rsidR="00471A0B" w:rsidRPr="00471A0B" w:rsidRDefault="00471A0B" w:rsidP="00471A0B">
      <w:pPr>
        <w:pStyle w:val="ListParagraph"/>
        <w:rPr>
          <w:rFonts w:eastAsia="Times New Roman" w:cstheme="minorHAnsi"/>
          <w:szCs w:val="44"/>
        </w:rPr>
      </w:pPr>
    </w:p>
    <w:p w14:paraId="0CB41426" w14:textId="72F43396" w:rsidR="00471A0B" w:rsidRPr="004F5B4B" w:rsidRDefault="00471A0B" w:rsidP="00471A0B">
      <w:pPr>
        <w:pStyle w:val="ListParagraph"/>
        <w:numPr>
          <w:ilvl w:val="0"/>
          <w:numId w:val="5"/>
        </w:numPr>
        <w:spacing w:line="480" w:lineRule="auto"/>
        <w:rPr>
          <w:rFonts w:eastAsia="Times New Roman" w:cstheme="minorHAnsi"/>
          <w:szCs w:val="44"/>
        </w:rPr>
      </w:pPr>
      <w:r>
        <w:rPr>
          <w:rFonts w:eastAsia="Times New Roman" w:cstheme="minorHAnsi"/>
          <w:szCs w:val="44"/>
        </w:rPr>
        <w:t xml:space="preserve">Identify areas where action can be taken to reduce the impact of </w:t>
      </w:r>
      <w:r w:rsidR="00BE3462">
        <w:rPr>
          <w:rFonts w:eastAsia="Times New Roman" w:cstheme="minorHAnsi"/>
          <w:szCs w:val="44"/>
        </w:rPr>
        <w:t>a</w:t>
      </w:r>
      <w:r>
        <w:rPr>
          <w:rFonts w:eastAsia="Times New Roman" w:cstheme="minorHAnsi"/>
          <w:szCs w:val="44"/>
        </w:rPr>
        <w:t>nti-social behaviour on members of the public</w:t>
      </w:r>
    </w:p>
    <w:p w14:paraId="1FE7C79A" w14:textId="731AAB7B" w:rsidR="004F5B4B" w:rsidRDefault="004F5B4B" w:rsidP="00471A0B">
      <w:pPr>
        <w:spacing w:line="480" w:lineRule="auto"/>
        <w:ind w:left="360"/>
        <w:rPr>
          <w:rFonts w:eastAsia="Times New Roman" w:cstheme="minorHAnsi"/>
          <w:szCs w:val="44"/>
        </w:rPr>
      </w:pPr>
    </w:p>
    <w:p w14:paraId="6131911B" w14:textId="77777777" w:rsidR="00471A0B" w:rsidRPr="00471A0B" w:rsidRDefault="00471A0B" w:rsidP="00471A0B">
      <w:pPr>
        <w:spacing w:line="480" w:lineRule="auto"/>
        <w:ind w:left="360"/>
        <w:rPr>
          <w:rFonts w:eastAsia="Times New Roman" w:cstheme="minorHAnsi"/>
          <w:szCs w:val="44"/>
        </w:rPr>
      </w:pPr>
    </w:p>
    <w:p w14:paraId="796FAF30" w14:textId="77777777" w:rsidR="004F5B4B" w:rsidRPr="004F5B4B" w:rsidRDefault="004F5B4B" w:rsidP="004F5B4B">
      <w:pPr>
        <w:pStyle w:val="ListParagraph"/>
        <w:rPr>
          <w:rFonts w:eastAsia="Times New Roman" w:cstheme="minorHAnsi"/>
          <w:szCs w:val="44"/>
        </w:rPr>
      </w:pPr>
    </w:p>
    <w:p w14:paraId="35B4F033" w14:textId="77777777" w:rsidR="004F5B4B" w:rsidRPr="004F5B4B" w:rsidRDefault="004F5B4B" w:rsidP="004F5B4B">
      <w:pPr>
        <w:pStyle w:val="ListParagraph"/>
        <w:spacing w:line="480" w:lineRule="auto"/>
        <w:rPr>
          <w:rFonts w:eastAsia="Times New Roman" w:cstheme="minorHAnsi"/>
          <w:szCs w:val="44"/>
        </w:rPr>
      </w:pPr>
    </w:p>
    <w:p w14:paraId="3C9D5C80" w14:textId="77777777" w:rsidR="0041105E" w:rsidRPr="0041105E" w:rsidRDefault="0041105E" w:rsidP="0041105E">
      <w:pPr>
        <w:spacing w:line="480" w:lineRule="auto"/>
        <w:rPr>
          <w:rFonts w:eastAsia="Times New Roman" w:cstheme="minorHAnsi"/>
          <w:b/>
          <w:bCs/>
          <w:szCs w:val="44"/>
        </w:rPr>
      </w:pPr>
    </w:p>
    <w:p w14:paraId="619319A0" w14:textId="77777777" w:rsidR="000225DF" w:rsidRDefault="000225DF">
      <w:pPr>
        <w:rPr>
          <w:rFonts w:eastAsia="Times New Roman" w:cstheme="minorHAnsi"/>
          <w:szCs w:val="44"/>
        </w:rPr>
      </w:pPr>
      <w:r>
        <w:rPr>
          <w:rFonts w:eastAsia="Times New Roman" w:cstheme="minorHAnsi"/>
          <w:szCs w:val="44"/>
        </w:rPr>
        <w:br w:type="page"/>
      </w:r>
    </w:p>
    <w:p w14:paraId="10E780C3" w14:textId="4C7C09DB" w:rsidR="004708E1" w:rsidRPr="004708E1" w:rsidRDefault="00977B9E" w:rsidP="00654776">
      <w:pPr>
        <w:rPr>
          <w:rFonts w:cstheme="minorHAnsi"/>
          <w:b/>
          <w:bCs/>
          <w:u w:val="single"/>
        </w:rPr>
      </w:pPr>
      <w:bookmarkStart w:id="0" w:name="_Hlk124165130"/>
      <w:r>
        <w:rPr>
          <w:rFonts w:cstheme="minorHAnsi"/>
          <w:b/>
          <w:bCs/>
          <w:u w:val="single"/>
        </w:rPr>
        <w:t xml:space="preserve">Chapter 3: </w:t>
      </w:r>
      <w:r w:rsidR="004708E1" w:rsidRPr="004708E1">
        <w:rPr>
          <w:rFonts w:cstheme="minorHAnsi"/>
          <w:b/>
          <w:bCs/>
          <w:u w:val="single"/>
        </w:rPr>
        <w:t>Literature Review</w:t>
      </w:r>
    </w:p>
    <w:p w14:paraId="60743E8C" w14:textId="77777777" w:rsidR="004708E1" w:rsidRDefault="004708E1" w:rsidP="00654776">
      <w:pPr>
        <w:rPr>
          <w:rFonts w:cstheme="minorHAnsi"/>
        </w:rPr>
      </w:pPr>
    </w:p>
    <w:p w14:paraId="0B91E1A3" w14:textId="398C6B2B" w:rsidR="00654776" w:rsidRPr="00F139B4" w:rsidRDefault="00150A83" w:rsidP="00654776">
      <w:pPr>
        <w:rPr>
          <w:rFonts w:cstheme="minorHAnsi"/>
        </w:rPr>
      </w:pPr>
      <w:r>
        <w:rPr>
          <w:rFonts w:cstheme="minorHAnsi"/>
        </w:rPr>
        <w:t>To</w:t>
      </w:r>
      <w:r w:rsidR="00654776">
        <w:rPr>
          <w:rFonts w:cstheme="minorHAnsi"/>
        </w:rPr>
        <w:t xml:space="preserve"> </w:t>
      </w:r>
      <w:r>
        <w:rPr>
          <w:rFonts w:cstheme="minorHAnsi"/>
        </w:rPr>
        <w:t>assess</w:t>
      </w:r>
      <w:r w:rsidR="00654776">
        <w:rPr>
          <w:rFonts w:cstheme="minorHAnsi"/>
        </w:rPr>
        <w:t xml:space="preserve"> the main factors of anti-social behaviour and identify how it can be reduced</w:t>
      </w:r>
      <w:r w:rsidR="00654776" w:rsidRPr="00F139B4">
        <w:rPr>
          <w:rFonts w:cstheme="minorHAnsi"/>
        </w:rPr>
        <w:t>, a review of the information currently available on Anti-Social Behaviour is required</w:t>
      </w:r>
      <w:r w:rsidR="00654776">
        <w:rPr>
          <w:rFonts w:cstheme="minorHAnsi"/>
        </w:rPr>
        <w:t>,</w:t>
      </w:r>
      <w:r w:rsidR="00654776" w:rsidRPr="00F139B4">
        <w:rPr>
          <w:rFonts w:cstheme="minorHAnsi"/>
        </w:rPr>
        <w:t xml:space="preserve"> as is </w:t>
      </w:r>
      <w:r w:rsidR="00654776">
        <w:rPr>
          <w:rFonts w:cstheme="minorHAnsi"/>
        </w:rPr>
        <w:t>an explanation of</w:t>
      </w:r>
      <w:r w:rsidR="00654776" w:rsidRPr="00F139B4">
        <w:rPr>
          <w:rFonts w:cstheme="minorHAnsi"/>
        </w:rPr>
        <w:t xml:space="preserve"> the general concept as the definition </w:t>
      </w:r>
      <w:r w:rsidR="00654776">
        <w:rPr>
          <w:rFonts w:cstheme="minorHAnsi"/>
        </w:rPr>
        <w:t>in law allows opportunity</w:t>
      </w:r>
      <w:r w:rsidR="00654776" w:rsidRPr="00F139B4">
        <w:rPr>
          <w:rFonts w:cstheme="minorHAnsi"/>
        </w:rPr>
        <w:t xml:space="preserve"> for individual interpretation. There is already a plethora of literature published on not only anti-social behaviour but the key underlying issues that are suspected to be root causes</w:t>
      </w:r>
      <w:r w:rsidR="00654776">
        <w:rPr>
          <w:rFonts w:cstheme="minorHAnsi"/>
        </w:rPr>
        <w:t xml:space="preserve"> and factors</w:t>
      </w:r>
      <w:r w:rsidR="00654776" w:rsidRPr="00F139B4">
        <w:rPr>
          <w:rFonts w:cstheme="minorHAnsi"/>
        </w:rPr>
        <w:t xml:space="preserve">. </w:t>
      </w:r>
      <w:r w:rsidR="00654776">
        <w:rPr>
          <w:rFonts w:cstheme="minorHAnsi"/>
        </w:rPr>
        <w:t>T</w:t>
      </w:r>
      <w:r w:rsidR="00654776" w:rsidRPr="00F139B4">
        <w:rPr>
          <w:rFonts w:cstheme="minorHAnsi"/>
        </w:rPr>
        <w:t>he purpose of a literature review is simple</w:t>
      </w:r>
      <w:r w:rsidR="00654776">
        <w:rPr>
          <w:rFonts w:cstheme="minorHAnsi"/>
        </w:rPr>
        <w:t>;</w:t>
      </w:r>
      <w:r w:rsidR="00654776" w:rsidRPr="00F139B4">
        <w:rPr>
          <w:rFonts w:cstheme="minorHAnsi"/>
        </w:rPr>
        <w:t xml:space="preserve"> it is to educate oneself in the topic area and to understand the </w:t>
      </w:r>
      <w:r>
        <w:rPr>
          <w:rFonts w:cstheme="minorHAnsi"/>
        </w:rPr>
        <w:t xml:space="preserve">established information </w:t>
      </w:r>
      <w:r w:rsidR="00654776" w:rsidRPr="00F139B4">
        <w:rPr>
          <w:rFonts w:cstheme="minorHAnsi"/>
        </w:rPr>
        <w:t>before shaping an argument or justification</w:t>
      </w:r>
      <w:r w:rsidR="00654776">
        <w:rPr>
          <w:rFonts w:cstheme="minorHAnsi"/>
        </w:rPr>
        <w:t xml:space="preserve"> (Arshed and Danson, 2015)</w:t>
      </w:r>
      <w:r w:rsidR="00654776" w:rsidRPr="00F139B4">
        <w:rPr>
          <w:rFonts w:cstheme="minorHAnsi"/>
        </w:rPr>
        <w:t xml:space="preserve">. </w:t>
      </w:r>
      <w:r w:rsidR="00654776">
        <w:rPr>
          <w:rFonts w:cstheme="minorHAnsi"/>
        </w:rPr>
        <w:t>A</w:t>
      </w:r>
      <w:r w:rsidR="00654776" w:rsidRPr="00F139B4">
        <w:rPr>
          <w:rFonts w:cstheme="minorHAnsi"/>
        </w:rPr>
        <w:t xml:space="preserve"> literature review can be summarised as presenting a wide-ranging background of the published works available on a subject</w:t>
      </w:r>
      <w:r w:rsidR="00654776">
        <w:rPr>
          <w:rFonts w:cstheme="minorHAnsi"/>
        </w:rPr>
        <w:t>,</w:t>
      </w:r>
      <w:r w:rsidR="00654776" w:rsidRPr="00F139B4">
        <w:rPr>
          <w:rFonts w:cstheme="minorHAnsi"/>
        </w:rPr>
        <w:t xml:space="preserve"> to not only highlight similarities in the literature but also to identify </w:t>
      </w:r>
      <w:r w:rsidR="00654776" w:rsidRPr="005B2A7E">
        <w:rPr>
          <w:rFonts w:cstheme="minorHAnsi"/>
        </w:rPr>
        <w:t>inconsistencies</w:t>
      </w:r>
      <w:r w:rsidR="00654776" w:rsidRPr="00F139B4">
        <w:rPr>
          <w:rFonts w:cstheme="minorHAnsi"/>
        </w:rPr>
        <w:t xml:space="preserve"> in theories that have potential to be filled by the </w:t>
      </w:r>
      <w:r w:rsidR="00860A03">
        <w:rPr>
          <w:rFonts w:cstheme="minorHAnsi"/>
        </w:rPr>
        <w:t>writer</w:t>
      </w:r>
      <w:r>
        <w:rPr>
          <w:rFonts w:cstheme="minorHAnsi"/>
        </w:rPr>
        <w:t>.</w:t>
      </w:r>
    </w:p>
    <w:bookmarkEnd w:id="0"/>
    <w:p w14:paraId="7689EB06" w14:textId="77777777" w:rsidR="00654776" w:rsidRPr="00F139B4" w:rsidRDefault="00654776" w:rsidP="00654776">
      <w:pPr>
        <w:rPr>
          <w:rFonts w:cstheme="minorHAnsi"/>
        </w:rPr>
      </w:pPr>
    </w:p>
    <w:p w14:paraId="240A49F4" w14:textId="062A56B2" w:rsidR="00654776" w:rsidRPr="00F139B4" w:rsidRDefault="00654776" w:rsidP="00654776">
      <w:pPr>
        <w:rPr>
          <w:rFonts w:cstheme="minorHAnsi"/>
        </w:rPr>
      </w:pPr>
      <w:r w:rsidRPr="00F139B4">
        <w:rPr>
          <w:rFonts w:cstheme="minorHAnsi"/>
        </w:rPr>
        <w:t xml:space="preserve">Anti-social Behaviour is </w:t>
      </w:r>
      <w:r>
        <w:rPr>
          <w:rFonts w:cstheme="minorHAnsi"/>
        </w:rPr>
        <w:t>defined in</w:t>
      </w:r>
      <w:r w:rsidRPr="00F139B4">
        <w:rPr>
          <w:rFonts w:cstheme="minorHAnsi"/>
        </w:rPr>
        <w:t xml:space="preserve"> legislation by the </w:t>
      </w:r>
      <w:bookmarkStart w:id="1" w:name="_Hlk124163791"/>
      <w:r w:rsidRPr="002E27F9">
        <w:rPr>
          <w:rFonts w:cstheme="minorHAnsi"/>
          <w:i/>
          <w:iCs/>
        </w:rPr>
        <w:t>Antisocial Behaviour Act</w:t>
      </w:r>
      <w:r w:rsidRPr="00F139B4">
        <w:rPr>
          <w:rFonts w:cstheme="minorHAnsi"/>
        </w:rPr>
        <w:t xml:space="preserve"> </w:t>
      </w:r>
      <w:bookmarkEnd w:id="1"/>
      <w:r w:rsidRPr="00F139B4">
        <w:rPr>
          <w:rFonts w:cstheme="minorHAnsi"/>
        </w:rPr>
        <w:t xml:space="preserve">2003 as 'behaviour by a person which causes, or is likely to cause, harassment, alarm or distress to persons not of the same household as the person’. Even though the definition is published in legislation, the </w:t>
      </w:r>
      <w:r>
        <w:rPr>
          <w:rFonts w:cstheme="minorHAnsi"/>
        </w:rPr>
        <w:t xml:space="preserve">existing </w:t>
      </w:r>
      <w:r w:rsidRPr="00F139B4">
        <w:rPr>
          <w:rFonts w:cstheme="minorHAnsi"/>
        </w:rPr>
        <w:t xml:space="preserve">literature appears to disregard this with each author </w:t>
      </w:r>
      <w:r>
        <w:rPr>
          <w:rFonts w:cstheme="minorHAnsi"/>
        </w:rPr>
        <w:t>providing</w:t>
      </w:r>
      <w:r w:rsidRPr="00F139B4">
        <w:rPr>
          <w:rFonts w:cstheme="minorHAnsi"/>
        </w:rPr>
        <w:t xml:space="preserve"> their own </w:t>
      </w:r>
      <w:r>
        <w:rPr>
          <w:rFonts w:cstheme="minorHAnsi"/>
        </w:rPr>
        <w:t>loose conditions</w:t>
      </w:r>
      <w:r w:rsidRPr="00F139B4">
        <w:rPr>
          <w:rFonts w:cstheme="minorHAnsi"/>
        </w:rPr>
        <w:t xml:space="preserve"> for anti-social behaviour. </w:t>
      </w:r>
      <w:r>
        <w:rPr>
          <w:rFonts w:cstheme="minorHAnsi"/>
        </w:rPr>
        <w:t>This might be because</w:t>
      </w:r>
      <w:r w:rsidRPr="00F139B4">
        <w:rPr>
          <w:rFonts w:cstheme="minorHAnsi"/>
        </w:rPr>
        <w:t xml:space="preserve"> the definition being somewhat vague and encapsulates a large variety of actions and behaviours. Millie (2008) sets out ‘an elastic definition </w:t>
      </w:r>
      <w:r>
        <w:rPr>
          <w:rFonts w:cstheme="minorHAnsi"/>
        </w:rPr>
        <w:t>of</w:t>
      </w:r>
      <w:r w:rsidRPr="00F139B4">
        <w:rPr>
          <w:rFonts w:cstheme="minorHAnsi"/>
        </w:rPr>
        <w:t xml:space="preserve"> ASB’ and </w:t>
      </w:r>
      <w:r>
        <w:rPr>
          <w:rFonts w:cstheme="minorHAnsi"/>
        </w:rPr>
        <w:t>justifies</w:t>
      </w:r>
      <w:r w:rsidRPr="00F139B4">
        <w:rPr>
          <w:rFonts w:cstheme="minorHAnsi"/>
        </w:rPr>
        <w:t xml:space="preserve"> this approach by </w:t>
      </w:r>
      <w:r>
        <w:rPr>
          <w:rFonts w:cstheme="minorHAnsi"/>
        </w:rPr>
        <w:t>stating</w:t>
      </w:r>
      <w:r w:rsidRPr="00F139B4">
        <w:rPr>
          <w:rFonts w:cstheme="minorHAnsi"/>
        </w:rPr>
        <w:t xml:space="preserve"> that anti-social behaviour covers a large </w:t>
      </w:r>
      <w:r>
        <w:rPr>
          <w:rFonts w:cstheme="minorHAnsi"/>
        </w:rPr>
        <w:t>range</w:t>
      </w:r>
      <w:r w:rsidRPr="00F139B4">
        <w:rPr>
          <w:rFonts w:cstheme="minorHAnsi"/>
        </w:rPr>
        <w:t xml:space="preserve"> of actions from littering to serious harassment</w:t>
      </w:r>
      <w:r>
        <w:rPr>
          <w:rFonts w:cstheme="minorHAnsi"/>
        </w:rPr>
        <w:t xml:space="preserve">. </w:t>
      </w:r>
      <w:r w:rsidRPr="00422B4B">
        <w:rPr>
          <w:rFonts w:cstheme="minorHAnsi"/>
        </w:rPr>
        <w:t>Th</w:t>
      </w:r>
      <w:r>
        <w:rPr>
          <w:rFonts w:cstheme="minorHAnsi"/>
        </w:rPr>
        <w:t>is</w:t>
      </w:r>
      <w:r w:rsidRPr="00F139B4">
        <w:rPr>
          <w:rFonts w:cstheme="minorHAnsi"/>
        </w:rPr>
        <w:t xml:space="preserve"> vague definition gives room for a considerable degree of local discretion. </w:t>
      </w:r>
      <w:r>
        <w:rPr>
          <w:rFonts w:cstheme="minorHAnsi"/>
        </w:rPr>
        <w:t>It</w:t>
      </w:r>
      <w:r w:rsidRPr="00F139B4">
        <w:rPr>
          <w:rFonts w:cstheme="minorHAnsi"/>
        </w:rPr>
        <w:t xml:space="preserve"> also allows for a person responsible to provide a defence that they did not realise that their actions were considered to be anti-social behaviour</w:t>
      </w:r>
      <w:r>
        <w:rPr>
          <w:rFonts w:cstheme="minorHAnsi"/>
        </w:rPr>
        <w:t>,</w:t>
      </w:r>
      <w:r w:rsidRPr="00F139B4">
        <w:rPr>
          <w:rFonts w:cstheme="minorHAnsi"/>
        </w:rPr>
        <w:t xml:space="preserve"> and that </w:t>
      </w:r>
      <w:r>
        <w:rPr>
          <w:rFonts w:cstheme="minorHAnsi"/>
        </w:rPr>
        <w:t>they</w:t>
      </w:r>
      <w:r w:rsidRPr="00F139B4">
        <w:rPr>
          <w:rFonts w:cstheme="minorHAnsi"/>
        </w:rPr>
        <w:t xml:space="preserve"> did not understand how their actions </w:t>
      </w:r>
      <w:r>
        <w:rPr>
          <w:rFonts w:cstheme="minorHAnsi"/>
        </w:rPr>
        <w:t>were</w:t>
      </w:r>
      <w:r w:rsidRPr="00F139B4">
        <w:rPr>
          <w:rFonts w:cstheme="minorHAnsi"/>
        </w:rPr>
        <w:t xml:space="preserve"> </w:t>
      </w:r>
      <w:r>
        <w:rPr>
          <w:rFonts w:cstheme="minorHAnsi"/>
        </w:rPr>
        <w:t>affecting</w:t>
      </w:r>
      <w:r w:rsidRPr="00F139B4">
        <w:rPr>
          <w:rFonts w:cstheme="minorHAnsi"/>
        </w:rPr>
        <w:t xml:space="preserve"> others. </w:t>
      </w:r>
      <w:r w:rsidRPr="00422B4B">
        <w:rPr>
          <w:rFonts w:cstheme="minorHAnsi"/>
        </w:rPr>
        <w:t xml:space="preserve">This can create </w:t>
      </w:r>
      <w:r>
        <w:rPr>
          <w:rFonts w:cstheme="minorHAnsi"/>
        </w:rPr>
        <w:t>unclear boundaries</w:t>
      </w:r>
      <w:r w:rsidRPr="00422B4B">
        <w:rPr>
          <w:rFonts w:cstheme="minorHAnsi"/>
        </w:rPr>
        <w:t xml:space="preserve"> between</w:t>
      </w:r>
      <w:r>
        <w:rPr>
          <w:rFonts w:cstheme="minorHAnsi"/>
        </w:rPr>
        <w:t xml:space="preserve"> those</w:t>
      </w:r>
      <w:r w:rsidRPr="00422B4B">
        <w:rPr>
          <w:rFonts w:cstheme="minorHAnsi"/>
        </w:rPr>
        <w:t xml:space="preserve"> accidently committing the act and </w:t>
      </w:r>
      <w:r>
        <w:rPr>
          <w:rFonts w:cstheme="minorHAnsi"/>
        </w:rPr>
        <w:t>those</w:t>
      </w:r>
      <w:r w:rsidRPr="00422B4B">
        <w:rPr>
          <w:rFonts w:cstheme="minorHAnsi"/>
        </w:rPr>
        <w:t xml:space="preserve"> intentionally carrying out the acts in an effort to </w:t>
      </w:r>
      <w:r>
        <w:rPr>
          <w:rFonts w:cstheme="minorHAnsi"/>
        </w:rPr>
        <w:t>affect</w:t>
      </w:r>
      <w:r w:rsidRPr="00422B4B">
        <w:rPr>
          <w:rFonts w:cstheme="minorHAnsi"/>
        </w:rPr>
        <w:t xml:space="preserve"> other members of the public.</w:t>
      </w:r>
      <w:r w:rsidRPr="00F139B4">
        <w:rPr>
          <w:rFonts w:cstheme="minorHAnsi"/>
        </w:rPr>
        <w:t xml:space="preserve"> </w:t>
      </w:r>
    </w:p>
    <w:p w14:paraId="39C3EA63" w14:textId="77777777" w:rsidR="00654776" w:rsidRPr="00F139B4" w:rsidRDefault="00654776" w:rsidP="00654776">
      <w:pPr>
        <w:rPr>
          <w:rFonts w:cstheme="minorHAnsi"/>
        </w:rPr>
      </w:pPr>
    </w:p>
    <w:p w14:paraId="2C039C27" w14:textId="2075D7D6" w:rsidR="00654776" w:rsidRPr="00F139B4" w:rsidRDefault="00654776" w:rsidP="00654776">
      <w:pPr>
        <w:rPr>
          <w:rFonts w:cstheme="minorHAnsi"/>
        </w:rPr>
      </w:pPr>
      <w:r>
        <w:t xml:space="preserve">There is also an argument that people’s behaviours are affected by the expectations of their location. </w:t>
      </w:r>
      <w:r w:rsidRPr="00F139B4">
        <w:rPr>
          <w:rFonts w:cstheme="minorHAnsi"/>
        </w:rPr>
        <w:t>For example,</w:t>
      </w:r>
      <w:r>
        <w:rPr>
          <w:rFonts w:cstheme="minorHAnsi"/>
        </w:rPr>
        <w:t xml:space="preserve"> a person’s behaviour</w:t>
      </w:r>
      <w:r w:rsidRPr="00F139B4">
        <w:rPr>
          <w:rFonts w:cstheme="minorHAnsi"/>
        </w:rPr>
        <w:t xml:space="preserve"> might be regarded as normal in a</w:t>
      </w:r>
      <w:r>
        <w:rPr>
          <w:rFonts w:cstheme="minorHAnsi"/>
        </w:rPr>
        <w:t>n</w:t>
      </w:r>
      <w:r w:rsidRPr="00F139B4">
        <w:rPr>
          <w:rFonts w:cstheme="minorHAnsi"/>
        </w:rPr>
        <w:t xml:space="preserve"> area with a generally lower income</w:t>
      </w:r>
      <w:r>
        <w:rPr>
          <w:rFonts w:cstheme="minorHAnsi"/>
        </w:rPr>
        <w:t xml:space="preserve"> and working class</w:t>
      </w:r>
      <w:r w:rsidRPr="00F139B4">
        <w:rPr>
          <w:rFonts w:cstheme="minorHAnsi"/>
        </w:rPr>
        <w:t>, but the behaviour would be perceived as anti-social to those who reside in a more affluent area</w:t>
      </w:r>
      <w:r>
        <w:rPr>
          <w:rFonts w:cstheme="minorHAnsi"/>
        </w:rPr>
        <w:t>, such as those persons who reside in what are perceived as middle- and upper-class areas</w:t>
      </w:r>
      <w:r w:rsidRPr="00F139B4">
        <w:rPr>
          <w:rFonts w:cstheme="minorHAnsi"/>
        </w:rPr>
        <w:t xml:space="preserve">. This has also been discussed by Millie (2008) </w:t>
      </w:r>
      <w:r>
        <w:rPr>
          <w:rFonts w:cstheme="minorHAnsi"/>
        </w:rPr>
        <w:t>who</w:t>
      </w:r>
      <w:r w:rsidRPr="00F139B4">
        <w:rPr>
          <w:rFonts w:cstheme="minorHAnsi"/>
        </w:rPr>
        <w:t xml:space="preserve"> states that the behaviour will be perceived depending on a number of variables, one of </w:t>
      </w:r>
      <w:r>
        <w:rPr>
          <w:rFonts w:cstheme="minorHAnsi"/>
        </w:rPr>
        <w:t>which</w:t>
      </w:r>
      <w:r w:rsidRPr="00F139B4">
        <w:rPr>
          <w:rFonts w:cstheme="minorHAnsi"/>
        </w:rPr>
        <w:t xml:space="preserve"> is the behavioural and aesthetic expectations of the location at the time the behaviour occurs</w:t>
      </w:r>
      <w:r w:rsidR="00FC1C8A">
        <w:rPr>
          <w:rFonts w:cstheme="minorHAnsi"/>
        </w:rPr>
        <w:t xml:space="preserve"> such as graffiti by famous artists</w:t>
      </w:r>
      <w:r w:rsidRPr="00F139B4">
        <w:rPr>
          <w:rFonts w:cstheme="minorHAnsi"/>
        </w:rPr>
        <w:t xml:space="preserve">.  </w:t>
      </w:r>
      <w:r>
        <w:rPr>
          <w:rFonts w:cstheme="minorHAnsi"/>
        </w:rPr>
        <w:t>According to Millie (2008),</w:t>
      </w:r>
      <w:r w:rsidRPr="00F139B4">
        <w:rPr>
          <w:rFonts w:cstheme="minorHAnsi"/>
        </w:rPr>
        <w:t xml:space="preserve"> if the murals were in </w:t>
      </w:r>
      <w:r>
        <w:rPr>
          <w:rFonts w:cstheme="minorHAnsi"/>
        </w:rPr>
        <w:t>more</w:t>
      </w:r>
      <w:r w:rsidRPr="00F139B4">
        <w:rPr>
          <w:rFonts w:cstheme="minorHAnsi"/>
        </w:rPr>
        <w:t xml:space="preserve"> public places, then they would not be celebrated and would likely be perceived as anti-social behaviour by the general public</w:t>
      </w:r>
      <w:r>
        <w:rPr>
          <w:rFonts w:cstheme="minorHAnsi"/>
        </w:rPr>
        <w:t>,</w:t>
      </w:r>
      <w:r w:rsidRPr="00F139B4">
        <w:rPr>
          <w:rFonts w:cstheme="minorHAnsi"/>
        </w:rPr>
        <w:t xml:space="preserve"> like most other cases of graffiti. This </w:t>
      </w:r>
      <w:r>
        <w:rPr>
          <w:rFonts w:cstheme="minorHAnsi"/>
        </w:rPr>
        <w:t>refers back</w:t>
      </w:r>
      <w:r w:rsidRPr="00F139B4">
        <w:rPr>
          <w:rFonts w:cstheme="minorHAnsi"/>
        </w:rPr>
        <w:t xml:space="preserve"> to </w:t>
      </w:r>
      <w:r w:rsidR="00FC1C8A">
        <w:rPr>
          <w:rFonts w:cstheme="minorHAnsi"/>
        </w:rPr>
        <w:t>their</w:t>
      </w:r>
      <w:r w:rsidRPr="00F139B4">
        <w:rPr>
          <w:rFonts w:cstheme="minorHAnsi"/>
        </w:rPr>
        <w:t xml:space="preserve"> elastic definition of anti-social behaviour. </w:t>
      </w:r>
    </w:p>
    <w:p w14:paraId="218A42E3" w14:textId="77777777" w:rsidR="00654776" w:rsidRPr="00F139B4" w:rsidRDefault="00654776" w:rsidP="00654776">
      <w:pPr>
        <w:rPr>
          <w:rFonts w:cstheme="minorHAnsi"/>
        </w:rPr>
      </w:pPr>
    </w:p>
    <w:p w14:paraId="5034B337" w14:textId="543FB50E" w:rsidR="00654776" w:rsidRPr="00F139B4" w:rsidRDefault="00654776" w:rsidP="00654776">
      <w:pPr>
        <w:rPr>
          <w:rFonts w:cstheme="minorHAnsi"/>
        </w:rPr>
      </w:pPr>
      <w:r w:rsidRPr="00F139B4">
        <w:rPr>
          <w:rFonts w:cstheme="minorHAnsi"/>
        </w:rPr>
        <w:t>The Metropolitan Police state that there are three main categories that anti-social behaviour can be classified in</w:t>
      </w:r>
      <w:r>
        <w:rPr>
          <w:rFonts w:cstheme="minorHAnsi"/>
        </w:rPr>
        <w:t xml:space="preserve"> </w:t>
      </w:r>
      <w:r w:rsidRPr="00F139B4">
        <w:rPr>
          <w:rFonts w:cstheme="minorHAnsi"/>
        </w:rPr>
        <w:t>to. These classifications have been drafted by the volume of people affected by the actions of the person. The classifications outlined are Personal, Nuisance and Environmental (</w:t>
      </w:r>
      <w:r>
        <w:rPr>
          <w:rFonts w:cstheme="minorHAnsi"/>
        </w:rPr>
        <w:t>Metropolitan Police</w:t>
      </w:r>
      <w:r w:rsidRPr="00F139B4">
        <w:rPr>
          <w:rFonts w:cstheme="minorHAnsi"/>
        </w:rPr>
        <w:t xml:space="preserve">, </w:t>
      </w:r>
      <w:r w:rsidR="00FC1C8A">
        <w:rPr>
          <w:rFonts w:cstheme="minorHAnsi"/>
        </w:rPr>
        <w:t>n.d.</w:t>
      </w:r>
      <w:r w:rsidRPr="00F139B4">
        <w:rPr>
          <w:rFonts w:cstheme="minorHAnsi"/>
        </w:rPr>
        <w:t>). Personal is when the person is targeting either a specific individual or group</w:t>
      </w:r>
      <w:r>
        <w:rPr>
          <w:rFonts w:cstheme="minorHAnsi"/>
        </w:rPr>
        <w:t>;</w:t>
      </w:r>
      <w:r w:rsidRPr="00F139B4">
        <w:rPr>
          <w:rFonts w:cstheme="minorHAnsi"/>
        </w:rPr>
        <w:t xml:space="preserve"> </w:t>
      </w:r>
      <w:r>
        <w:rPr>
          <w:rFonts w:cstheme="minorHAnsi"/>
        </w:rPr>
        <w:t>n</w:t>
      </w:r>
      <w:r w:rsidRPr="00F139B4">
        <w:rPr>
          <w:rFonts w:cstheme="minorHAnsi"/>
        </w:rPr>
        <w:t>uisance is when the person’s actions cause trouble, annoyance or suffering to the community</w:t>
      </w:r>
      <w:r>
        <w:rPr>
          <w:rFonts w:cstheme="minorHAnsi"/>
        </w:rPr>
        <w:t>;</w:t>
      </w:r>
      <w:r w:rsidRPr="00F139B4">
        <w:rPr>
          <w:rFonts w:cstheme="minorHAnsi"/>
        </w:rPr>
        <w:t xml:space="preserve"> </w:t>
      </w:r>
      <w:r>
        <w:rPr>
          <w:rFonts w:cstheme="minorHAnsi"/>
        </w:rPr>
        <w:t>e</w:t>
      </w:r>
      <w:r w:rsidRPr="00F139B4">
        <w:rPr>
          <w:rFonts w:cstheme="minorHAnsi"/>
        </w:rPr>
        <w:t xml:space="preserve">nvironmental is when the person’s actions affect the wider environment around them such as in open public spaces or buildings. The </w:t>
      </w:r>
      <w:r>
        <w:rPr>
          <w:rFonts w:cstheme="minorHAnsi"/>
        </w:rPr>
        <w:t>M</w:t>
      </w:r>
      <w:r w:rsidRPr="00F139B4">
        <w:rPr>
          <w:rFonts w:cstheme="minorHAnsi"/>
        </w:rPr>
        <w:t>etropolitan</w:t>
      </w:r>
      <w:r>
        <w:rPr>
          <w:rFonts w:cstheme="minorHAnsi"/>
        </w:rPr>
        <w:t xml:space="preserve"> Police</w:t>
      </w:r>
      <w:r w:rsidRPr="00F139B4">
        <w:rPr>
          <w:rFonts w:cstheme="minorHAnsi"/>
        </w:rPr>
        <w:t xml:space="preserve"> </w:t>
      </w:r>
      <w:r>
        <w:rPr>
          <w:rFonts w:cstheme="minorHAnsi"/>
        </w:rPr>
        <w:t>categorise</w:t>
      </w:r>
      <w:r w:rsidRPr="00F139B4">
        <w:rPr>
          <w:rFonts w:cstheme="minorHAnsi"/>
        </w:rPr>
        <w:t xml:space="preserve"> thirteen different types of Anti-Social Behaviour under the</w:t>
      </w:r>
      <w:r>
        <w:rPr>
          <w:rFonts w:cstheme="minorHAnsi"/>
        </w:rPr>
        <w:t>se</w:t>
      </w:r>
      <w:r w:rsidRPr="00F139B4">
        <w:rPr>
          <w:rFonts w:cstheme="minorHAnsi"/>
        </w:rPr>
        <w:t xml:space="preserve"> three main headings</w:t>
      </w:r>
      <w:r>
        <w:rPr>
          <w:rFonts w:cstheme="minorHAnsi"/>
        </w:rPr>
        <w:t>. This categorisation allows</w:t>
      </w:r>
      <w:r w:rsidRPr="00F139B4">
        <w:rPr>
          <w:rFonts w:cstheme="minorHAnsi"/>
        </w:rPr>
        <w:t xml:space="preserve"> the Metropolitan Police to more easily identify the leading issues in their occurrences of </w:t>
      </w:r>
      <w:r w:rsidR="00FC1C8A">
        <w:rPr>
          <w:rFonts w:cstheme="minorHAnsi"/>
        </w:rPr>
        <w:t>anti-social behaviour</w:t>
      </w:r>
      <w:r w:rsidRPr="00F139B4">
        <w:rPr>
          <w:rFonts w:cstheme="minorHAnsi"/>
        </w:rPr>
        <w:t xml:space="preserve"> as the types are much more specific tha</w:t>
      </w:r>
      <w:r>
        <w:rPr>
          <w:rFonts w:cstheme="minorHAnsi"/>
        </w:rPr>
        <w:t>n</w:t>
      </w:r>
      <w:r w:rsidRPr="00F139B4">
        <w:rPr>
          <w:rFonts w:cstheme="minorHAnsi"/>
        </w:rPr>
        <w:t xml:space="preserve"> the vague definition laid out in UK legislation</w:t>
      </w:r>
      <w:r w:rsidR="00FC1C8A">
        <w:rPr>
          <w:rFonts w:cstheme="minorHAnsi"/>
        </w:rPr>
        <w:t>. I</w:t>
      </w:r>
      <w:r>
        <w:rPr>
          <w:rFonts w:cstheme="minorHAnsi"/>
        </w:rPr>
        <w:t xml:space="preserve">t also allows for statistics to be carried out on the </w:t>
      </w:r>
      <w:r w:rsidR="00FC1C8A">
        <w:rPr>
          <w:rFonts w:cstheme="minorHAnsi"/>
        </w:rPr>
        <w:t xml:space="preserve">identified </w:t>
      </w:r>
      <w:r>
        <w:rPr>
          <w:rFonts w:cstheme="minorHAnsi"/>
        </w:rPr>
        <w:t>types.</w:t>
      </w:r>
      <w:r w:rsidRPr="00F139B4">
        <w:rPr>
          <w:rFonts w:cstheme="minorHAnsi"/>
        </w:rPr>
        <w:t xml:space="preserve"> </w:t>
      </w:r>
    </w:p>
    <w:p w14:paraId="10CC1A07" w14:textId="77777777" w:rsidR="00654776" w:rsidRPr="00F139B4" w:rsidRDefault="00654776" w:rsidP="00654776">
      <w:pPr>
        <w:rPr>
          <w:rFonts w:cstheme="minorHAnsi"/>
        </w:rPr>
      </w:pPr>
    </w:p>
    <w:p w14:paraId="010F383E" w14:textId="564F606B" w:rsidR="00654776" w:rsidRPr="00F139B4" w:rsidRDefault="00654776" w:rsidP="00654776">
      <w:pPr>
        <w:rPr>
          <w:rFonts w:cstheme="minorHAnsi"/>
        </w:rPr>
      </w:pPr>
      <w:r>
        <w:rPr>
          <w:rFonts w:cstheme="minorHAnsi"/>
        </w:rPr>
        <w:t>The</w:t>
      </w:r>
      <w:r w:rsidRPr="00F139B4">
        <w:rPr>
          <w:rFonts w:cstheme="minorHAnsi"/>
        </w:rPr>
        <w:t xml:space="preserve"> </w:t>
      </w:r>
      <w:r w:rsidRPr="002E27F9">
        <w:rPr>
          <w:rFonts w:cstheme="minorHAnsi"/>
          <w:i/>
          <w:iCs/>
        </w:rPr>
        <w:t>Anti-Social Behaviour, Crime and Policing Act 2014</w:t>
      </w:r>
      <w:r w:rsidRPr="00F139B4">
        <w:rPr>
          <w:rFonts w:cstheme="minorHAnsi"/>
        </w:rPr>
        <w:t xml:space="preserve"> </w:t>
      </w:r>
      <w:r>
        <w:rPr>
          <w:rFonts w:cstheme="minorHAnsi"/>
        </w:rPr>
        <w:t>builds on the current laws</w:t>
      </w:r>
      <w:r w:rsidR="00FC1C8A">
        <w:rPr>
          <w:rFonts w:cstheme="minorHAnsi"/>
        </w:rPr>
        <w:t xml:space="preserve"> that were established</w:t>
      </w:r>
      <w:r>
        <w:rPr>
          <w:rFonts w:cstheme="minorHAnsi"/>
        </w:rPr>
        <w:t xml:space="preserve">. </w:t>
      </w:r>
      <w:r w:rsidRPr="00F139B4">
        <w:rPr>
          <w:rFonts w:cstheme="minorHAnsi"/>
        </w:rPr>
        <w:t>This legislation introduced a more effective way to deal with the issue</w:t>
      </w:r>
      <w:r w:rsidR="00FC1C8A">
        <w:rPr>
          <w:rFonts w:cstheme="minorHAnsi"/>
        </w:rPr>
        <w:t xml:space="preserve"> such as</w:t>
      </w:r>
      <w:r w:rsidRPr="00F139B4">
        <w:rPr>
          <w:rFonts w:cstheme="minorHAnsi"/>
        </w:rPr>
        <w:t xml:space="preserve"> flexible powers and tools that could be quickly used to tackle anti-social behaviour. These tools range in severity from minor civil injunctions</w:t>
      </w:r>
      <w:r>
        <w:rPr>
          <w:rFonts w:cstheme="minorHAnsi"/>
        </w:rPr>
        <w:t>,</w:t>
      </w:r>
      <w:r w:rsidRPr="00F139B4">
        <w:rPr>
          <w:rFonts w:cstheme="minorHAnsi"/>
        </w:rPr>
        <w:t xml:space="preserve"> which could be used by a number of local agencies</w:t>
      </w:r>
      <w:r>
        <w:rPr>
          <w:rFonts w:cstheme="minorHAnsi"/>
        </w:rPr>
        <w:t>,</w:t>
      </w:r>
      <w:r w:rsidRPr="00F139B4">
        <w:rPr>
          <w:rFonts w:cstheme="minorHAnsi"/>
        </w:rPr>
        <w:t xml:space="preserve"> to dispersal powers that the police can introduce on a person who commits the offence to not return to a specified area for up to forty-eight hours (Home Office, 2022). This guidance set out by the </w:t>
      </w:r>
      <w:r>
        <w:rPr>
          <w:rFonts w:cstheme="minorHAnsi"/>
        </w:rPr>
        <w:t>H</w:t>
      </w:r>
      <w:r w:rsidRPr="00F139B4">
        <w:rPr>
          <w:rFonts w:cstheme="minorHAnsi"/>
        </w:rPr>
        <w:t xml:space="preserve">ome </w:t>
      </w:r>
      <w:r>
        <w:rPr>
          <w:rFonts w:cstheme="minorHAnsi"/>
        </w:rPr>
        <w:t>O</w:t>
      </w:r>
      <w:r w:rsidRPr="00F139B4">
        <w:rPr>
          <w:rFonts w:cstheme="minorHAnsi"/>
        </w:rPr>
        <w:t>ffice places the victim first and considers the impact of the behaviour not only on the victim but also the surrounding community</w:t>
      </w:r>
      <w:r>
        <w:rPr>
          <w:rFonts w:cstheme="minorHAnsi"/>
        </w:rPr>
        <w:t xml:space="preserve"> to prevent financial loss or a decline in reputation</w:t>
      </w:r>
      <w:r w:rsidR="00FC1C8A">
        <w:rPr>
          <w:rFonts w:cstheme="minorHAnsi"/>
        </w:rPr>
        <w:t xml:space="preserve"> of the area.</w:t>
      </w:r>
    </w:p>
    <w:p w14:paraId="3FED50C1" w14:textId="77777777" w:rsidR="00654776" w:rsidRPr="00F139B4" w:rsidRDefault="00654776" w:rsidP="00654776">
      <w:pPr>
        <w:rPr>
          <w:rFonts w:cstheme="minorHAnsi"/>
        </w:rPr>
      </w:pPr>
    </w:p>
    <w:p w14:paraId="0E3FD8BB" w14:textId="6C23002E" w:rsidR="00654776" w:rsidRPr="00F139B4" w:rsidRDefault="00654776" w:rsidP="00654776">
      <w:pPr>
        <w:rPr>
          <w:rFonts w:cstheme="minorHAnsi"/>
          <w:color w:val="2B2B2B"/>
          <w:shd w:val="clear" w:color="auto" w:fill="FFFFFF"/>
        </w:rPr>
      </w:pPr>
      <w:r w:rsidRPr="00F139B4">
        <w:rPr>
          <w:rFonts w:cstheme="minorHAnsi"/>
        </w:rPr>
        <w:t xml:space="preserve">Victim focus is now constantly at the heart of policing, but it is </w:t>
      </w:r>
      <w:r>
        <w:rPr>
          <w:rFonts w:cstheme="minorHAnsi"/>
        </w:rPr>
        <w:t>also</w:t>
      </w:r>
      <w:r w:rsidRPr="00F139B4">
        <w:rPr>
          <w:rFonts w:cstheme="minorHAnsi"/>
        </w:rPr>
        <w:t xml:space="preserve"> key when dealing with incidents of anti</w:t>
      </w:r>
      <w:r>
        <w:rPr>
          <w:rFonts w:cstheme="minorHAnsi"/>
        </w:rPr>
        <w:t>-</w:t>
      </w:r>
      <w:r w:rsidRPr="00F139B4">
        <w:rPr>
          <w:rFonts w:cstheme="minorHAnsi"/>
        </w:rPr>
        <w:t>social behaviour as there can be dire consequences when failing to identify victims that are vulnerable and/or intimidat</w:t>
      </w:r>
      <w:r>
        <w:rPr>
          <w:rFonts w:cstheme="minorHAnsi"/>
        </w:rPr>
        <w:t>ed</w:t>
      </w:r>
      <w:r w:rsidRPr="00F139B4">
        <w:rPr>
          <w:rFonts w:cstheme="minorHAnsi"/>
        </w:rPr>
        <w:t xml:space="preserve">. The case of </w:t>
      </w:r>
      <w:r w:rsidRPr="00F139B4">
        <w:rPr>
          <w:rFonts w:cstheme="minorHAnsi"/>
          <w:color w:val="2B2B2B"/>
          <w:shd w:val="clear" w:color="auto" w:fill="FFFFFF"/>
        </w:rPr>
        <w:t>Fiona Pilkington </w:t>
      </w:r>
      <w:r w:rsidRPr="00F139B4">
        <w:rPr>
          <w:rFonts w:cstheme="minorHAnsi"/>
        </w:rPr>
        <w:t xml:space="preserve">is </w:t>
      </w:r>
      <w:r>
        <w:rPr>
          <w:rFonts w:cstheme="minorHAnsi"/>
        </w:rPr>
        <w:t xml:space="preserve">an </w:t>
      </w:r>
      <w:r w:rsidRPr="00F139B4">
        <w:rPr>
          <w:rFonts w:cstheme="minorHAnsi"/>
        </w:rPr>
        <w:t xml:space="preserve">example of a constabulary failing to identify </w:t>
      </w:r>
      <w:r>
        <w:rPr>
          <w:rFonts w:cstheme="minorHAnsi"/>
        </w:rPr>
        <w:t>that she was vulnerable and intimidated</w:t>
      </w:r>
      <w:r w:rsidRPr="00F139B4">
        <w:rPr>
          <w:rFonts w:cstheme="minorHAnsi"/>
        </w:rPr>
        <w:t xml:space="preserve"> when she </w:t>
      </w:r>
      <w:r>
        <w:rPr>
          <w:rFonts w:cstheme="minorHAnsi"/>
        </w:rPr>
        <w:t>reported</w:t>
      </w:r>
      <w:r w:rsidR="00FC1C8A">
        <w:rPr>
          <w:rFonts w:cstheme="minorHAnsi"/>
        </w:rPr>
        <w:t xml:space="preserve"> numerous</w:t>
      </w:r>
      <w:r w:rsidRPr="00F139B4">
        <w:rPr>
          <w:rFonts w:cstheme="minorHAnsi"/>
        </w:rPr>
        <w:t xml:space="preserve"> incidents of anti-social behaviour. In 2007</w:t>
      </w:r>
      <w:r>
        <w:rPr>
          <w:rFonts w:cstheme="minorHAnsi"/>
        </w:rPr>
        <w:t>,</w:t>
      </w:r>
      <w:r w:rsidRPr="00F139B4">
        <w:rPr>
          <w:rFonts w:cstheme="minorHAnsi"/>
        </w:rPr>
        <w:t xml:space="preserve"> Fiona killed herself and her disabled daughter France</w:t>
      </w:r>
      <w:r>
        <w:rPr>
          <w:rFonts w:cstheme="minorHAnsi"/>
        </w:rPr>
        <w:t>s</w:t>
      </w:r>
      <w:r w:rsidRPr="00F139B4">
        <w:rPr>
          <w:rFonts w:cstheme="minorHAnsi"/>
        </w:rPr>
        <w:t xml:space="preserve">ca Hardwick by setting fire to their car </w:t>
      </w:r>
      <w:r w:rsidRPr="00F139B4">
        <w:rPr>
          <w:rFonts w:cstheme="minorHAnsi"/>
          <w:color w:val="2B2B2B"/>
          <w:shd w:val="clear" w:color="auto" w:fill="FFFFFF"/>
        </w:rPr>
        <w:t xml:space="preserve">(Hampshire Safeguarding Adults Board, no date). Fiona had contacted the local police </w:t>
      </w:r>
      <w:r>
        <w:rPr>
          <w:rFonts w:cstheme="minorHAnsi"/>
          <w:color w:val="2B2B2B"/>
          <w:shd w:val="clear" w:color="auto" w:fill="FFFFFF"/>
        </w:rPr>
        <w:t>33</w:t>
      </w:r>
      <w:r w:rsidRPr="00F139B4">
        <w:rPr>
          <w:rFonts w:cstheme="minorHAnsi"/>
          <w:color w:val="2B2B2B"/>
          <w:shd w:val="clear" w:color="auto" w:fill="FFFFFF"/>
        </w:rPr>
        <w:t xml:space="preserve"> times to report incidents of anti-social behaviour. The constabulary was investigated by the </w:t>
      </w:r>
      <w:r>
        <w:rPr>
          <w:rFonts w:cstheme="minorHAnsi"/>
          <w:color w:val="2B2B2B"/>
          <w:shd w:val="clear" w:color="auto" w:fill="FFFFFF"/>
        </w:rPr>
        <w:t>IPCC</w:t>
      </w:r>
      <w:r w:rsidRPr="00F139B4">
        <w:rPr>
          <w:rFonts w:cstheme="minorHAnsi"/>
          <w:color w:val="2B2B2B"/>
          <w:shd w:val="clear" w:color="auto" w:fill="FFFFFF"/>
        </w:rPr>
        <w:t xml:space="preserve"> (Independent Police Complaints Commission) which found that there was not appropriate safeguarding put in place for the victim (IPPC, 2011). This </w:t>
      </w:r>
      <w:r>
        <w:rPr>
          <w:rFonts w:cstheme="minorHAnsi"/>
          <w:color w:val="2B2B2B"/>
          <w:shd w:val="clear" w:color="auto" w:fill="FFFFFF"/>
        </w:rPr>
        <w:t xml:space="preserve">investigation </w:t>
      </w:r>
      <w:r w:rsidRPr="00F139B4">
        <w:rPr>
          <w:rFonts w:cstheme="minorHAnsi"/>
          <w:color w:val="2B2B2B"/>
          <w:shd w:val="clear" w:color="auto" w:fill="FFFFFF"/>
        </w:rPr>
        <w:t xml:space="preserve">found that due to the incidents being investigated in isolation from one another, they were unable to identify any key repeating factors that contributed to the acts Fiona was victim to. </w:t>
      </w:r>
      <w:r>
        <w:rPr>
          <w:rFonts w:cstheme="minorHAnsi"/>
          <w:color w:val="2B2B2B"/>
          <w:shd w:val="clear" w:color="auto" w:fill="FFFFFF"/>
        </w:rPr>
        <w:t>Unfortunately, this is only one example whereby victims of anti-social behaviour have been failed. Following this investigation, all Constabularies in England and Wales were provided feedback and requirements with regards to keeping victims at the heart of all investigations. A key process implemented for this is the Community Trigger which allows victims of persistent behaviour a right to a multiagency review of every incident they have reported, allowing the opportunity to identify any risks that have been overlooked and better safeguard the victim (GOV.</w:t>
      </w:r>
      <w:r w:rsidR="00B302C7">
        <w:rPr>
          <w:rFonts w:cstheme="minorHAnsi"/>
          <w:color w:val="2B2B2B"/>
          <w:shd w:val="clear" w:color="auto" w:fill="FFFFFF"/>
        </w:rPr>
        <w:t>UK</w:t>
      </w:r>
      <w:r>
        <w:rPr>
          <w:rFonts w:cstheme="minorHAnsi"/>
          <w:color w:val="2B2B2B"/>
          <w:shd w:val="clear" w:color="auto" w:fill="FFFFFF"/>
        </w:rPr>
        <w:t>, 2020).</w:t>
      </w:r>
    </w:p>
    <w:p w14:paraId="426A29FE" w14:textId="77777777" w:rsidR="00654776" w:rsidRPr="00F139B4" w:rsidRDefault="00654776" w:rsidP="00654776">
      <w:pPr>
        <w:rPr>
          <w:rFonts w:cstheme="minorHAnsi"/>
          <w:color w:val="2B2B2B"/>
          <w:shd w:val="clear" w:color="auto" w:fill="FFFFFF"/>
        </w:rPr>
      </w:pPr>
    </w:p>
    <w:p w14:paraId="7DD9C79E" w14:textId="6774156C" w:rsidR="00654776" w:rsidRDefault="00654776" w:rsidP="00654776">
      <w:pPr>
        <w:rPr>
          <w:rFonts w:cstheme="minorHAnsi"/>
          <w:color w:val="333333"/>
          <w:shd w:val="clear" w:color="auto" w:fill="FFFFFF"/>
        </w:rPr>
      </w:pPr>
      <w:r>
        <w:rPr>
          <w:rFonts w:cstheme="minorHAnsi"/>
          <w:color w:val="2B2B2B"/>
          <w:shd w:val="clear" w:color="auto" w:fill="FFFFFF"/>
        </w:rPr>
        <w:t>Bor, McGee and Fagan (2004) undertook a</w:t>
      </w:r>
      <w:r w:rsidRPr="00F139B4">
        <w:rPr>
          <w:rFonts w:cstheme="minorHAnsi"/>
          <w:color w:val="2B2B2B"/>
          <w:shd w:val="clear" w:color="auto" w:fill="FFFFFF"/>
        </w:rPr>
        <w:t xml:space="preserve"> study into the early risk factors of anti-social behaviour</w:t>
      </w:r>
      <w:r>
        <w:rPr>
          <w:rFonts w:cstheme="minorHAnsi"/>
          <w:color w:val="2B2B2B"/>
          <w:shd w:val="clear" w:color="auto" w:fill="FFFFFF"/>
        </w:rPr>
        <w:t xml:space="preserve">, conducted </w:t>
      </w:r>
      <w:r w:rsidRPr="00F139B4">
        <w:rPr>
          <w:rFonts w:cstheme="minorHAnsi"/>
          <w:color w:val="2B2B2B"/>
          <w:shd w:val="clear" w:color="auto" w:fill="FFFFFF"/>
        </w:rPr>
        <w:t xml:space="preserve">on children at </w:t>
      </w:r>
      <w:r>
        <w:rPr>
          <w:rFonts w:cstheme="minorHAnsi"/>
          <w:color w:val="2B2B2B"/>
          <w:shd w:val="clear" w:color="auto" w:fill="FFFFFF"/>
        </w:rPr>
        <w:t>5</w:t>
      </w:r>
      <w:r w:rsidRPr="00F139B4">
        <w:rPr>
          <w:rFonts w:cstheme="minorHAnsi"/>
          <w:color w:val="2B2B2B"/>
          <w:shd w:val="clear" w:color="auto" w:fill="FFFFFF"/>
        </w:rPr>
        <w:t xml:space="preserve"> years of age and </w:t>
      </w:r>
      <w:r>
        <w:rPr>
          <w:rFonts w:cstheme="minorHAnsi"/>
          <w:color w:val="2B2B2B"/>
          <w:shd w:val="clear" w:color="auto" w:fill="FFFFFF"/>
        </w:rPr>
        <w:t>again</w:t>
      </w:r>
      <w:r w:rsidRPr="00F139B4">
        <w:rPr>
          <w:rFonts w:cstheme="minorHAnsi"/>
          <w:color w:val="2B2B2B"/>
          <w:shd w:val="clear" w:color="auto" w:fill="FFFFFF"/>
        </w:rPr>
        <w:t xml:space="preserve"> at </w:t>
      </w:r>
      <w:r>
        <w:rPr>
          <w:rFonts w:cstheme="minorHAnsi"/>
          <w:color w:val="2B2B2B"/>
          <w:shd w:val="clear" w:color="auto" w:fill="FFFFFF"/>
        </w:rPr>
        <w:t>14</w:t>
      </w:r>
      <w:r w:rsidRPr="00F139B4">
        <w:rPr>
          <w:rFonts w:cstheme="minorHAnsi"/>
          <w:color w:val="2B2B2B"/>
          <w:shd w:val="clear" w:color="auto" w:fill="FFFFFF"/>
        </w:rPr>
        <w:t xml:space="preserve">. </w:t>
      </w:r>
      <w:r>
        <w:rPr>
          <w:rFonts w:cstheme="minorHAnsi"/>
          <w:color w:val="2B2B2B"/>
          <w:shd w:val="clear" w:color="auto" w:fill="FFFFFF"/>
        </w:rPr>
        <w:t>They found that</w:t>
      </w:r>
      <w:r w:rsidRPr="00F139B4">
        <w:rPr>
          <w:rFonts w:cstheme="minorHAnsi"/>
          <w:color w:val="2B2B2B"/>
          <w:shd w:val="clear" w:color="auto" w:fill="FFFFFF"/>
        </w:rPr>
        <w:t xml:space="preserve"> those children who had behaviour problems such as attention and/or aggression issues and marital instability were </w:t>
      </w:r>
      <w:r>
        <w:rPr>
          <w:rFonts w:cstheme="minorHAnsi"/>
          <w:color w:val="2B2B2B"/>
          <w:shd w:val="clear" w:color="auto" w:fill="FFFFFF"/>
        </w:rPr>
        <w:t>two to three times more likely to be</w:t>
      </w:r>
      <w:r w:rsidRPr="00F139B4">
        <w:rPr>
          <w:rFonts w:cstheme="minorHAnsi"/>
          <w:color w:val="2B2B2B"/>
          <w:shd w:val="clear" w:color="auto" w:fill="FFFFFF"/>
        </w:rPr>
        <w:t xml:space="preserve"> involved in anti-social behaviour at the later stage of the study. </w:t>
      </w:r>
      <w:r>
        <w:rPr>
          <w:rFonts w:cstheme="minorHAnsi"/>
          <w:color w:val="2B2B2B"/>
          <w:shd w:val="clear" w:color="auto" w:fill="FFFFFF"/>
        </w:rPr>
        <w:t>However,</w:t>
      </w:r>
      <w:r w:rsidRPr="00F139B4">
        <w:rPr>
          <w:rFonts w:cstheme="minorHAnsi"/>
          <w:color w:val="2B2B2B"/>
          <w:shd w:val="clear" w:color="auto" w:fill="FFFFFF"/>
        </w:rPr>
        <w:t xml:space="preserve"> </w:t>
      </w:r>
      <w:r>
        <w:rPr>
          <w:rFonts w:cstheme="minorHAnsi"/>
          <w:color w:val="2B2B2B"/>
          <w:shd w:val="clear" w:color="auto" w:fill="FFFFFF"/>
        </w:rPr>
        <w:t>they</w:t>
      </w:r>
      <w:r w:rsidRPr="00F139B4">
        <w:rPr>
          <w:rFonts w:cstheme="minorHAnsi"/>
          <w:color w:val="2B2B2B"/>
          <w:shd w:val="clear" w:color="auto" w:fill="FFFFFF"/>
        </w:rPr>
        <w:t xml:space="preserve"> also </w:t>
      </w:r>
      <w:r>
        <w:rPr>
          <w:rFonts w:cstheme="minorHAnsi"/>
          <w:color w:val="2B2B2B"/>
          <w:shd w:val="clear" w:color="auto" w:fill="FFFFFF"/>
        </w:rPr>
        <w:t>found</w:t>
      </w:r>
      <w:r w:rsidRPr="00F139B4">
        <w:rPr>
          <w:rFonts w:cstheme="minorHAnsi"/>
          <w:color w:val="2B2B2B"/>
          <w:shd w:val="clear" w:color="auto" w:fill="FFFFFF"/>
        </w:rPr>
        <w:t xml:space="preserve"> that maternal substance abuse and </w:t>
      </w:r>
      <w:r>
        <w:rPr>
          <w:rFonts w:cstheme="minorHAnsi"/>
          <w:color w:val="2B2B2B"/>
          <w:shd w:val="clear" w:color="auto" w:fill="FFFFFF"/>
        </w:rPr>
        <w:t xml:space="preserve">poor </w:t>
      </w:r>
      <w:r w:rsidRPr="00F139B4">
        <w:rPr>
          <w:rFonts w:cstheme="minorHAnsi"/>
          <w:color w:val="2B2B2B"/>
          <w:shd w:val="clear" w:color="auto" w:fill="FFFFFF"/>
        </w:rPr>
        <w:t>parenting styl</w:t>
      </w:r>
      <w:r>
        <w:rPr>
          <w:rFonts w:cstheme="minorHAnsi"/>
          <w:color w:val="2B2B2B"/>
          <w:shd w:val="clear" w:color="auto" w:fill="FFFFFF"/>
        </w:rPr>
        <w:t>e</w:t>
      </w:r>
      <w:r w:rsidRPr="00F139B4">
        <w:rPr>
          <w:rFonts w:cstheme="minorHAnsi"/>
          <w:color w:val="2B2B2B"/>
          <w:shd w:val="clear" w:color="auto" w:fill="FFFFFF"/>
        </w:rPr>
        <w:t xml:space="preserve"> </w:t>
      </w:r>
      <w:r>
        <w:rPr>
          <w:rFonts w:cstheme="minorHAnsi"/>
          <w:color w:val="2B2B2B"/>
          <w:shd w:val="clear" w:color="auto" w:fill="FFFFFF"/>
        </w:rPr>
        <w:t>did not necessarily increase the risk</w:t>
      </w:r>
      <w:r w:rsidRPr="00F139B4">
        <w:rPr>
          <w:rFonts w:cstheme="minorHAnsi"/>
          <w:color w:val="2B2B2B"/>
          <w:shd w:val="clear" w:color="auto" w:fill="FFFFFF"/>
        </w:rPr>
        <w:t xml:space="preserve"> of being involved in the behaviour in the later stages (</w:t>
      </w:r>
      <w:r>
        <w:rPr>
          <w:rFonts w:cstheme="minorHAnsi"/>
          <w:color w:val="333333"/>
          <w:shd w:val="clear" w:color="auto" w:fill="FFFFFF"/>
        </w:rPr>
        <w:t>Bor, McGee and Fagan, 2004</w:t>
      </w:r>
      <w:r w:rsidRPr="00F139B4">
        <w:rPr>
          <w:rFonts w:cstheme="minorHAnsi"/>
          <w:color w:val="333333"/>
          <w:shd w:val="clear" w:color="auto" w:fill="FFFFFF"/>
        </w:rPr>
        <w:t>). Farrington (2005) also conducted a study into the childhood origins</w:t>
      </w:r>
      <w:r>
        <w:rPr>
          <w:rFonts w:cstheme="minorHAnsi"/>
          <w:color w:val="333333"/>
          <w:shd w:val="clear" w:color="auto" w:fill="FFFFFF"/>
        </w:rPr>
        <w:t xml:space="preserve"> and found</w:t>
      </w:r>
      <w:r w:rsidRPr="00F139B4">
        <w:rPr>
          <w:rFonts w:cstheme="minorHAnsi"/>
          <w:color w:val="333333"/>
          <w:shd w:val="clear" w:color="auto" w:fill="FFFFFF"/>
        </w:rPr>
        <w:t xml:space="preserve"> that ‘</w:t>
      </w:r>
      <w:r>
        <w:rPr>
          <w:rFonts w:cstheme="minorHAnsi"/>
          <w:color w:val="333333"/>
          <w:shd w:val="clear" w:color="auto" w:fill="FFFFFF"/>
        </w:rPr>
        <w:t>t</w:t>
      </w:r>
      <w:r w:rsidRPr="00F139B4">
        <w:rPr>
          <w:rFonts w:cstheme="minorHAnsi"/>
          <w:color w:val="333333"/>
          <w:shd w:val="clear" w:color="auto" w:fill="FFFFFF"/>
        </w:rPr>
        <w:t xml:space="preserve">he comorbidity and versatility of antisocial behaviour poses a major challenge to understanding’ but there are many key factors that can contribute to the behaviour later in life such as impulsiveness, low school achievement, low IQ </w:t>
      </w:r>
      <w:r>
        <w:rPr>
          <w:rFonts w:cstheme="minorHAnsi"/>
          <w:color w:val="333333"/>
          <w:shd w:val="clear" w:color="auto" w:fill="FFFFFF"/>
        </w:rPr>
        <w:t>and so on. Farrington</w:t>
      </w:r>
      <w:r w:rsidRPr="00F139B4">
        <w:rPr>
          <w:rFonts w:cstheme="minorHAnsi"/>
          <w:color w:val="333333"/>
          <w:shd w:val="clear" w:color="auto" w:fill="FFFFFF"/>
        </w:rPr>
        <w:t xml:space="preserve"> states that mechanism</w:t>
      </w:r>
      <w:r>
        <w:rPr>
          <w:rFonts w:cstheme="minorHAnsi"/>
          <w:color w:val="333333"/>
          <w:shd w:val="clear" w:color="auto" w:fill="FFFFFF"/>
        </w:rPr>
        <w:t>s</w:t>
      </w:r>
      <w:r w:rsidRPr="00F139B4">
        <w:rPr>
          <w:rFonts w:cstheme="minorHAnsi"/>
          <w:color w:val="333333"/>
          <w:shd w:val="clear" w:color="auto" w:fill="FFFFFF"/>
        </w:rPr>
        <w:t xml:space="preserve"> linking</w:t>
      </w:r>
      <w:r>
        <w:rPr>
          <w:rFonts w:cstheme="minorHAnsi"/>
          <w:color w:val="333333"/>
          <w:shd w:val="clear" w:color="auto" w:fill="FFFFFF"/>
        </w:rPr>
        <w:t xml:space="preserve"> to</w:t>
      </w:r>
      <w:r w:rsidRPr="00F139B4">
        <w:rPr>
          <w:rFonts w:cstheme="minorHAnsi"/>
          <w:color w:val="333333"/>
          <w:shd w:val="clear" w:color="auto" w:fill="FFFFFF"/>
        </w:rPr>
        <w:t xml:space="preserve"> the risks are not well established. This appears to be a common theme in the literature. </w:t>
      </w:r>
      <w:r>
        <w:rPr>
          <w:rFonts w:cstheme="minorHAnsi"/>
          <w:color w:val="333333"/>
          <w:shd w:val="clear" w:color="auto" w:fill="FFFFFF"/>
        </w:rPr>
        <w:t xml:space="preserve">There appears to be a </w:t>
      </w:r>
      <w:r w:rsidRPr="005B2A7E">
        <w:rPr>
          <w:rFonts w:cstheme="minorHAnsi"/>
          <w:color w:val="333333"/>
          <w:shd w:val="clear" w:color="auto" w:fill="FFFFFF"/>
        </w:rPr>
        <w:t>clear inconsistency in the knowledge of anti-social behaviour when discussing key factors and possible links that could</w:t>
      </w:r>
      <w:r>
        <w:rPr>
          <w:rFonts w:cstheme="minorHAnsi"/>
          <w:color w:val="333333"/>
          <w:shd w:val="clear" w:color="auto" w:fill="FFFFFF"/>
        </w:rPr>
        <w:t xml:space="preserve"> be identified. </w:t>
      </w:r>
    </w:p>
    <w:p w14:paraId="51C2161C" w14:textId="16175768" w:rsidR="007D31C8" w:rsidRDefault="007D31C8" w:rsidP="0041105E">
      <w:pPr>
        <w:spacing w:line="480" w:lineRule="auto"/>
        <w:rPr>
          <w:rFonts w:eastAsia="Times New Roman" w:cstheme="minorHAnsi"/>
          <w:szCs w:val="44"/>
        </w:rPr>
      </w:pPr>
    </w:p>
    <w:p w14:paraId="1880F5DE" w14:textId="4CEA7984" w:rsidR="005B3D5D" w:rsidRDefault="007D31C8">
      <w:pPr>
        <w:rPr>
          <w:rFonts w:eastAsia="Times New Roman" w:cstheme="minorHAnsi"/>
          <w:szCs w:val="44"/>
        </w:rPr>
      </w:pPr>
      <w:r>
        <w:rPr>
          <w:rFonts w:eastAsia="Times New Roman" w:cstheme="minorHAnsi"/>
          <w:szCs w:val="44"/>
        </w:rPr>
        <w:br w:type="page"/>
      </w:r>
    </w:p>
    <w:p w14:paraId="27882129" w14:textId="092403DC" w:rsidR="0023749C" w:rsidRPr="0023749C" w:rsidRDefault="00977B9E" w:rsidP="0023749C">
      <w:pPr>
        <w:rPr>
          <w:b/>
          <w:bCs/>
          <w:u w:val="single"/>
        </w:rPr>
      </w:pPr>
      <w:r>
        <w:rPr>
          <w:b/>
          <w:bCs/>
          <w:u w:val="single"/>
        </w:rPr>
        <w:t>Chapter 4:</w:t>
      </w:r>
      <w:r w:rsidR="0023749C" w:rsidRPr="0023749C">
        <w:rPr>
          <w:b/>
          <w:bCs/>
          <w:u w:val="single"/>
        </w:rPr>
        <w:t xml:space="preserve"> Research Methods</w:t>
      </w:r>
    </w:p>
    <w:p w14:paraId="2C6CF764" w14:textId="77777777" w:rsidR="0023749C" w:rsidRDefault="0023749C" w:rsidP="0023749C"/>
    <w:p w14:paraId="6B5B7478" w14:textId="4B6FE907" w:rsidR="0023749C" w:rsidRDefault="0023749C" w:rsidP="0023749C">
      <w:r>
        <w:t xml:space="preserve">In an effort to answer the </w:t>
      </w:r>
      <w:r w:rsidR="00716A22">
        <w:t>objectives</w:t>
      </w:r>
      <w:r>
        <w:t xml:space="preserve"> of this piece of </w:t>
      </w:r>
      <w:r w:rsidR="00716A22">
        <w:t>project</w:t>
      </w:r>
      <w:r>
        <w:t xml:space="preserve">, research must be carried out on the topic of </w:t>
      </w:r>
      <w:r w:rsidR="00716A22">
        <w:t>antisocial behaviour</w:t>
      </w:r>
      <w:r>
        <w:t xml:space="preserve">. This chapter will discuss not only the way in which the data to be evaluated was gathered but also how reasonable steps were taken to ensure that it was dependable and precise. It will also highlight the steps taken to ensure that there are no issues regarding consent. </w:t>
      </w:r>
    </w:p>
    <w:p w14:paraId="4A4B37C2" w14:textId="77777777" w:rsidR="0023749C" w:rsidRDefault="0023749C" w:rsidP="0023749C"/>
    <w:p w14:paraId="65A2DA96" w14:textId="78FC50CD" w:rsidR="0023749C" w:rsidRDefault="0023749C" w:rsidP="0023749C">
      <w:r>
        <w:t xml:space="preserve">Research is a systematic process of gathering, analysing and interpreting data in order to gain an understanding of a topic (Leedy and Ormrod, 2005). For this project to be conducted as impartially as possible, both primary and secondary research must be conducted. Hox and </w:t>
      </w:r>
      <w:r w:rsidRPr="00AA4C05">
        <w:rPr>
          <w:rFonts w:cstheme="minorHAnsi"/>
          <w:color w:val="222222"/>
          <w:shd w:val="clear" w:color="auto" w:fill="FFFFFF"/>
        </w:rPr>
        <w:t>Boeije</w:t>
      </w:r>
      <w:r>
        <w:t xml:space="preserve"> (2005) that ‘primary data is data that are collected for the specific research problem at hand, using procedures that fit the research problem best.’ Secondary data is the collection of data that has already been published. It focuses on answering questions with studies and the already existing information available (Smith, 2008). Both primary and secondary research will be used in this project to evaluate and provide recommendations on as much information as possible. </w:t>
      </w:r>
      <w:r w:rsidR="00716A22">
        <w:t>P</w:t>
      </w:r>
      <w:r>
        <w:t xml:space="preserve">rimary research will be more relevant as it is information collected from a specified target group with experience of </w:t>
      </w:r>
      <w:r w:rsidR="00716A22">
        <w:t>a</w:t>
      </w:r>
      <w:r>
        <w:t>nti</w:t>
      </w:r>
      <w:r w:rsidR="00BE3462">
        <w:t>s</w:t>
      </w:r>
      <w:r>
        <w:t xml:space="preserve">ocial </w:t>
      </w:r>
      <w:r w:rsidR="00716A22">
        <w:t>b</w:t>
      </w:r>
      <w:r>
        <w:t xml:space="preserve">ehaviour and will be the most relevant data to evaluate in reference to the project question. </w:t>
      </w:r>
    </w:p>
    <w:p w14:paraId="17A8E43D" w14:textId="77777777" w:rsidR="0023749C" w:rsidRDefault="0023749C" w:rsidP="0023749C"/>
    <w:p w14:paraId="6402535E" w14:textId="6E5EDCAB" w:rsidR="0023749C" w:rsidRDefault="0023749C" w:rsidP="0023749C">
      <w:r>
        <w:t>Universally there are two different classes of data considered when researching, Qualitative and Quantitative (Adams, 2007)</w:t>
      </w:r>
      <w:r w:rsidR="005A3F4A">
        <w:t>.</w:t>
      </w:r>
      <w:r>
        <w:t xml:space="preserve"> </w:t>
      </w:r>
      <w:r w:rsidR="005A3F4A">
        <w:t>T</w:t>
      </w:r>
      <w:r>
        <w:t>his project will evaluate both types of data but with a larger focus on quantitative data as it is more friendly to the reader and there are less complications when analysing numerical information</w:t>
      </w:r>
      <w:r w:rsidR="005A3F4A">
        <w:t xml:space="preserve"> as graphics can be used to present the results</w:t>
      </w:r>
      <w:r>
        <w:t xml:space="preserve">. This project will collect data by distributing a questionnaire to </w:t>
      </w:r>
      <w:r w:rsidR="005A3F4A">
        <w:t xml:space="preserve">front line police officers and </w:t>
      </w:r>
      <w:r>
        <w:t xml:space="preserve">neighbourhood policing team (NPT) within </w:t>
      </w:r>
      <w:r w:rsidR="005A3F4A">
        <w:t>the Rhondda valley</w:t>
      </w:r>
      <w:r>
        <w:t xml:space="preserve"> (College of Policing, 2018). Questionnaires are viewed as a more objective research tool that can produce generalisable results (Harris and Brown, 2010) because of large sample sizes, and the sample group being asked have a plethora of experience of anti-social behaviour due to attending such incidents regularly. The questionnaire will feature both open and closed questions; the closed questions will allow for numerical values to be gathered for quantitative analysis while the open questions will be used to gather opinions of the persons in the sample (Worley, 2015). This allows for simpler analysis of the results while also being able to gather an insight of the persons views on the research topic. The questionnaire will be planned, designed and piloted before a final copy is published for the data to be gathered. </w:t>
      </w:r>
    </w:p>
    <w:p w14:paraId="126001B2" w14:textId="77777777" w:rsidR="0023749C" w:rsidRDefault="0023749C" w:rsidP="0023749C"/>
    <w:p w14:paraId="1FA381A9" w14:textId="19F56AB7" w:rsidR="0023749C" w:rsidRDefault="0023749C" w:rsidP="0023749C">
      <w:r>
        <w:t xml:space="preserve">Prior to commencing the questionnaire, the sample member </w:t>
      </w:r>
      <w:r w:rsidR="00011E96">
        <w:t>is to be informed that their submission of the form means they are consenting to being involved in the research.</w:t>
      </w:r>
      <w:r>
        <w:t xml:space="preserve"> There will be a front-page detailing that the results will be gathered anonymously. </w:t>
      </w:r>
    </w:p>
    <w:p w14:paraId="36AC68F4" w14:textId="77777777" w:rsidR="00860A03" w:rsidRDefault="00860A03" w:rsidP="0023749C"/>
    <w:p w14:paraId="5A44A04F" w14:textId="24FA0B16" w:rsidR="005B3D5D" w:rsidRDefault="005B3D5D">
      <w:pPr>
        <w:rPr>
          <w:rFonts w:eastAsia="Times New Roman" w:cstheme="minorHAnsi"/>
          <w:szCs w:val="44"/>
        </w:rPr>
      </w:pPr>
    </w:p>
    <w:p w14:paraId="49B817B2" w14:textId="040FF02C" w:rsidR="002779C8" w:rsidRPr="00376B7B" w:rsidRDefault="00977B9E" w:rsidP="002779C8">
      <w:pPr>
        <w:rPr>
          <w:b/>
          <w:bCs/>
          <w:u w:val="single"/>
        </w:rPr>
      </w:pPr>
      <w:r>
        <w:rPr>
          <w:b/>
          <w:bCs/>
          <w:u w:val="single"/>
        </w:rPr>
        <w:t>Chapter 5:</w:t>
      </w:r>
      <w:r w:rsidR="002779C8">
        <w:rPr>
          <w:b/>
          <w:bCs/>
          <w:u w:val="single"/>
        </w:rPr>
        <w:t xml:space="preserve"> Analysis of </w:t>
      </w:r>
      <w:r w:rsidR="002779C8" w:rsidRPr="00376B7B">
        <w:rPr>
          <w:b/>
          <w:bCs/>
          <w:u w:val="single"/>
        </w:rPr>
        <w:t>Results Chapter</w:t>
      </w:r>
    </w:p>
    <w:p w14:paraId="3671E8FF" w14:textId="77777777" w:rsidR="002779C8" w:rsidRDefault="002779C8" w:rsidP="002779C8"/>
    <w:p w14:paraId="4B04569A" w14:textId="5AA08255" w:rsidR="002779C8" w:rsidRPr="002779C8" w:rsidRDefault="002779C8" w:rsidP="002779C8">
      <w:r w:rsidRPr="002779C8">
        <w:t xml:space="preserve">This chapter will outline the results of the questionnaire completed by serving police officers in the Rhondda Valley. These findings will be briefly discussed and linked to published literature. The smaller word count </w:t>
      </w:r>
      <w:r w:rsidR="00C24BDB" w:rsidRPr="002779C8">
        <w:t>do</w:t>
      </w:r>
      <w:r w:rsidR="0035600C">
        <w:t>es</w:t>
      </w:r>
      <w:r w:rsidRPr="002779C8">
        <w:t xml:space="preserve"> not allow for a detailed review of all the questions put to the participants and some aspects of the results will be discussed in greater length in the presentation.  </w:t>
      </w:r>
    </w:p>
    <w:p w14:paraId="007B353B" w14:textId="77777777" w:rsidR="002779C8" w:rsidRDefault="002779C8" w:rsidP="002779C8"/>
    <w:p w14:paraId="11B5BF66" w14:textId="77777777" w:rsidR="002779C8" w:rsidRPr="00D760BC" w:rsidRDefault="002779C8" w:rsidP="002779C8">
      <w:pPr>
        <w:jc w:val="center"/>
        <w:rPr>
          <w:b/>
          <w:bCs/>
        </w:rPr>
      </w:pPr>
      <w:r w:rsidRPr="00D760BC">
        <w:rPr>
          <w:b/>
          <w:bCs/>
        </w:rPr>
        <w:t>Figure 1</w:t>
      </w:r>
    </w:p>
    <w:p w14:paraId="047C70EB" w14:textId="77777777" w:rsidR="002779C8" w:rsidRDefault="002779C8" w:rsidP="002779C8">
      <w:pPr>
        <w:rPr>
          <w:b/>
          <w:bCs/>
          <w:u w:val="single"/>
        </w:rPr>
      </w:pPr>
      <w:r w:rsidRPr="00BF36FB">
        <w:rPr>
          <w:b/>
          <w:bCs/>
          <w:noProof/>
        </w:rPr>
        <w:drawing>
          <wp:inline distT="0" distB="0" distL="0" distR="0" wp14:anchorId="56B5E73D" wp14:editId="1B750014">
            <wp:extent cx="5731510" cy="241300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504A394" w14:textId="3EF3E683" w:rsidR="002779C8" w:rsidRDefault="002779C8" w:rsidP="002779C8">
      <w:r>
        <w:t>The first question from the questionnaire was set out to determine the participants age, this was to compare any age groupings’ views to another. As can be seen in Figure 1, the most underrepresented category is fifty-five and onwards with only two participants belonging to that category. Due to this questionnaire being distributed to serving police officers, this is to be expected as police officers generally retire at the ages of 55 to 60 depending on when they start</w:t>
      </w:r>
      <w:r w:rsidR="00C24BDB">
        <w:t xml:space="preserve"> their service.</w:t>
      </w:r>
    </w:p>
    <w:p w14:paraId="0E042971" w14:textId="77777777" w:rsidR="002779C8" w:rsidRDefault="002779C8" w:rsidP="002779C8"/>
    <w:p w14:paraId="50B68684" w14:textId="77777777" w:rsidR="002779C8" w:rsidRDefault="002779C8" w:rsidP="002779C8">
      <w:pPr>
        <w:jc w:val="center"/>
      </w:pPr>
      <w:r w:rsidRPr="00D760BC">
        <w:rPr>
          <w:b/>
          <w:bCs/>
        </w:rPr>
        <w:t>Figure 2</w:t>
      </w:r>
      <w:r w:rsidRPr="002B49F3">
        <w:rPr>
          <w:noProof/>
        </w:rPr>
        <w:drawing>
          <wp:inline distT="0" distB="0" distL="0" distR="0" wp14:anchorId="7290CED6" wp14:editId="385BE433">
            <wp:extent cx="5731510" cy="2601595"/>
            <wp:effectExtent l="0" t="0" r="254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601595"/>
                    </a:xfrm>
                    <a:prstGeom prst="rect">
                      <a:avLst/>
                    </a:prstGeom>
                    <a:noFill/>
                    <a:ln>
                      <a:noFill/>
                    </a:ln>
                  </pic:spPr>
                </pic:pic>
              </a:graphicData>
            </a:graphic>
          </wp:inline>
        </w:drawing>
      </w:r>
    </w:p>
    <w:p w14:paraId="05534977" w14:textId="554D9318" w:rsidR="002779C8" w:rsidRDefault="002779C8" w:rsidP="002779C8">
      <w:r>
        <w:t xml:space="preserve">From Figure 2 it can be seen that there was a full range of the possible results returned. Seven participants rated the issue as a two which resulted in the above figure, the other options were returned a similar number of times. A possible explanation of this can be given when considering Millie’s (2008) statement that failing to limit the behaviour considered anti-social allows for a large amount of behaviour to fall under its umbrella, therefore the participant’s perception of the behaviours will heavily influence the answer they provide. </w:t>
      </w:r>
    </w:p>
    <w:p w14:paraId="67360B62" w14:textId="77777777" w:rsidR="002779C8" w:rsidRDefault="002779C8" w:rsidP="002779C8"/>
    <w:p w14:paraId="1F5F8E70" w14:textId="77777777" w:rsidR="002779C8" w:rsidRPr="00D760BC" w:rsidRDefault="002779C8" w:rsidP="002779C8">
      <w:pPr>
        <w:jc w:val="center"/>
      </w:pPr>
      <w:r w:rsidRPr="00D760BC">
        <w:rPr>
          <w:b/>
          <w:bCs/>
        </w:rPr>
        <w:t>Figure 3</w:t>
      </w:r>
    </w:p>
    <w:p w14:paraId="2FE81E61" w14:textId="77777777" w:rsidR="002779C8" w:rsidRDefault="002779C8" w:rsidP="002779C8">
      <w:pPr>
        <w:jc w:val="center"/>
      </w:pPr>
      <w:r w:rsidRPr="001E4365">
        <w:rPr>
          <w:noProof/>
        </w:rPr>
        <w:drawing>
          <wp:inline distT="0" distB="0" distL="0" distR="0" wp14:anchorId="384E4721" wp14:editId="2E0B8538">
            <wp:extent cx="5731510" cy="2410460"/>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76E231D9" w14:textId="65D79317" w:rsidR="002779C8" w:rsidRDefault="0035600C" w:rsidP="002779C8">
      <w:r>
        <w:t>I</w:t>
      </w:r>
      <w:r w:rsidR="002779C8">
        <w:t xml:space="preserve">t is clear that police officers regularly encounter anti-social behaviour in their duties. Figure 3 indicates that within one week that there is a 90% chance that an officer will encounter the behaviour once and a 67% chance that it will be more than once. </w:t>
      </w:r>
    </w:p>
    <w:p w14:paraId="5E9F3E07" w14:textId="77777777" w:rsidR="002779C8" w:rsidRDefault="002779C8" w:rsidP="002779C8"/>
    <w:p w14:paraId="1E1B7779" w14:textId="77777777" w:rsidR="002779C8" w:rsidRPr="00D760BC" w:rsidRDefault="002779C8" w:rsidP="002779C8">
      <w:pPr>
        <w:jc w:val="center"/>
        <w:rPr>
          <w:b/>
          <w:bCs/>
        </w:rPr>
      </w:pPr>
      <w:r w:rsidRPr="00D760BC">
        <w:rPr>
          <w:b/>
          <w:bCs/>
        </w:rPr>
        <w:t>Figure 4</w:t>
      </w:r>
    </w:p>
    <w:p w14:paraId="1EC32A23" w14:textId="77777777" w:rsidR="002779C8" w:rsidRDefault="002779C8" w:rsidP="002779C8">
      <w:pPr>
        <w:rPr>
          <w:b/>
          <w:bCs/>
          <w:u w:val="single"/>
        </w:rPr>
      </w:pPr>
      <w:r w:rsidRPr="00611816">
        <w:rPr>
          <w:b/>
          <w:bCs/>
          <w:noProof/>
        </w:rPr>
        <w:drawing>
          <wp:inline distT="0" distB="0" distL="0" distR="0" wp14:anchorId="0B029315" wp14:editId="7CD14905">
            <wp:extent cx="5731510" cy="241046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403437A3" w14:textId="77777777" w:rsidR="002779C8" w:rsidRDefault="002779C8" w:rsidP="002779C8"/>
    <w:p w14:paraId="2E474786" w14:textId="15277DA6" w:rsidR="002779C8" w:rsidRDefault="002779C8" w:rsidP="002779C8">
      <w:r>
        <w:t>Question 4 was put to the participants to gather data on how often members of the public voice their concern about the discussed behaviour. Figure 4 shows that members of the public are still being affected by the issue due to officers receiving complaints about anti-social behaviour every week</w:t>
      </w:r>
      <w:r w:rsidR="0035600C">
        <w:t xml:space="preserve"> as is supported in the above figure.</w:t>
      </w:r>
    </w:p>
    <w:p w14:paraId="7F8FBB50" w14:textId="77777777" w:rsidR="002779C8" w:rsidRDefault="002779C8" w:rsidP="002779C8">
      <w:pPr>
        <w:jc w:val="center"/>
        <w:rPr>
          <w:b/>
          <w:bCs/>
          <w:u w:val="single"/>
        </w:rPr>
      </w:pPr>
    </w:p>
    <w:p w14:paraId="4811F1E2" w14:textId="77777777" w:rsidR="002779C8" w:rsidRPr="00D760BC" w:rsidRDefault="002779C8" w:rsidP="002779C8">
      <w:pPr>
        <w:jc w:val="center"/>
      </w:pPr>
      <w:r w:rsidRPr="00D760BC">
        <w:rPr>
          <w:b/>
          <w:bCs/>
        </w:rPr>
        <w:t>Figure 5</w:t>
      </w:r>
      <w:r w:rsidRPr="00D760BC">
        <w:t xml:space="preserve"> </w:t>
      </w:r>
    </w:p>
    <w:p w14:paraId="737954D3" w14:textId="77777777" w:rsidR="002779C8" w:rsidRDefault="002779C8" w:rsidP="002779C8">
      <w:pPr>
        <w:jc w:val="center"/>
      </w:pPr>
      <w:r>
        <w:rPr>
          <w:noProof/>
        </w:rPr>
        <w:drawing>
          <wp:inline distT="0" distB="0" distL="0" distR="0" wp14:anchorId="03EB2E18" wp14:editId="70540A22">
            <wp:extent cx="5731510" cy="241046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10B807CF" w14:textId="6C5B2867" w:rsidR="002779C8" w:rsidRDefault="002779C8" w:rsidP="002779C8">
      <w:r>
        <w:t>A larger number of participants believed that there has been an increase in anti-social behaviour in recent years. This finding supports the Local Government Association’s (n.d.) statement that the number of anti</w:t>
      </w:r>
      <w:r w:rsidR="00BE3462">
        <w:t>-</w:t>
      </w:r>
      <w:r>
        <w:t xml:space="preserve">social behaviour incidents reported has increased, with a large increase during the lockdown periods.  </w:t>
      </w:r>
    </w:p>
    <w:p w14:paraId="7F104C10" w14:textId="2EAC9F3F" w:rsidR="002779C8" w:rsidRDefault="002779C8" w:rsidP="002779C8"/>
    <w:p w14:paraId="2F660AA8" w14:textId="77777777" w:rsidR="002779C8" w:rsidRDefault="002779C8" w:rsidP="002779C8"/>
    <w:p w14:paraId="2F430709" w14:textId="77777777" w:rsidR="002779C8" w:rsidRPr="00D760BC" w:rsidRDefault="002779C8" w:rsidP="002779C8">
      <w:pPr>
        <w:jc w:val="center"/>
      </w:pPr>
      <w:r w:rsidRPr="00D760BC">
        <w:rPr>
          <w:b/>
          <w:bCs/>
        </w:rPr>
        <w:t>Figure 6</w:t>
      </w:r>
    </w:p>
    <w:p w14:paraId="3971BC9C" w14:textId="77777777" w:rsidR="002779C8" w:rsidRPr="005765FB" w:rsidRDefault="002779C8" w:rsidP="002779C8">
      <w:r>
        <w:rPr>
          <w:noProof/>
        </w:rPr>
        <w:drawing>
          <wp:inline distT="0" distB="0" distL="0" distR="0" wp14:anchorId="6315BC20" wp14:editId="53DF088B">
            <wp:extent cx="5731510" cy="2410460"/>
            <wp:effectExtent l="0" t="0" r="254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5B5D8C6E" w14:textId="5DFA97A9" w:rsidR="002779C8" w:rsidRDefault="002779C8" w:rsidP="002779C8">
      <w:r>
        <w:t xml:space="preserve">This question was put to the participant to gather a perceived age range for the persons they believed were most likely to display the behaviour. Figure 6 shows that persons in the 10–20 age group are the main persons stated to be responsible. Riley (2007) states that anti-social behaviour legislation was published to prevent children from offending which is supported by this chart highlighting the teenager age category as the main offenders. Further Anti-social behaviour legislation has been published since 2007 to prevent children offending so the figure also indicates that the legislation does not work as intended. </w:t>
      </w:r>
    </w:p>
    <w:p w14:paraId="2EE1370C" w14:textId="77777777" w:rsidR="002779C8" w:rsidRPr="00D760BC" w:rsidRDefault="002779C8" w:rsidP="002779C8">
      <w:pPr>
        <w:jc w:val="center"/>
      </w:pPr>
      <w:r w:rsidRPr="00D760BC">
        <w:rPr>
          <w:b/>
          <w:bCs/>
        </w:rPr>
        <w:t>Figure 7</w:t>
      </w:r>
    </w:p>
    <w:p w14:paraId="11098E18" w14:textId="77777777" w:rsidR="002779C8" w:rsidRDefault="002779C8" w:rsidP="002779C8">
      <w:r>
        <w:rPr>
          <w:noProof/>
        </w:rPr>
        <w:drawing>
          <wp:inline distT="0" distB="0" distL="0" distR="0" wp14:anchorId="2E578C12" wp14:editId="6FA564A1">
            <wp:extent cx="5731510" cy="260159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601595"/>
                    </a:xfrm>
                    <a:prstGeom prst="rect">
                      <a:avLst/>
                    </a:prstGeom>
                    <a:noFill/>
                    <a:ln>
                      <a:noFill/>
                    </a:ln>
                  </pic:spPr>
                </pic:pic>
              </a:graphicData>
            </a:graphic>
          </wp:inline>
        </w:drawing>
      </w:r>
    </w:p>
    <w:p w14:paraId="369CF42E" w14:textId="6BCC1F06" w:rsidR="002779C8" w:rsidRDefault="002779C8" w:rsidP="002779C8">
      <w:r>
        <w:t>Figure 7 shows that the participants believe that the most likely time was evening followed by night. There is a possible link here between Figures 6 and 7, as the age group mainly responsible would be in school during the times of day when the behaviour is less present to the officers. Children only generally come into contact into the police in the mornings in cases of truancy.</w:t>
      </w:r>
    </w:p>
    <w:p w14:paraId="3E504ACC" w14:textId="10CF294F" w:rsidR="002779C8" w:rsidRDefault="002779C8" w:rsidP="002779C8">
      <w:r>
        <w:t xml:space="preserve">Question 8 was a closed question to ascertain if the participant had an opinion of current police involvement in the issue and there was a blank box left to gather this opinion. These are qualitative answers and will be discussed in the presentation. </w:t>
      </w:r>
    </w:p>
    <w:p w14:paraId="162625B4" w14:textId="77777777" w:rsidR="0035600C" w:rsidRDefault="002779C8" w:rsidP="002779C8">
      <w:r>
        <w:t xml:space="preserve">Question 9 was put to the participants to identify if they had ever been a victim of anti-social behaviour, with 67 percent of them stating that they had. </w:t>
      </w:r>
    </w:p>
    <w:p w14:paraId="295255E4" w14:textId="270C18F5" w:rsidR="002779C8" w:rsidRDefault="002779C8" w:rsidP="002779C8">
      <w:r>
        <w:t>Finally question 10 sought to identify any similar result patterns between those officers on regular duties and those who work within the Neighbourhood Policing Team. These patterns will be discussed in the presentation.</w:t>
      </w:r>
    </w:p>
    <w:p w14:paraId="30712C14" w14:textId="00B4CD17" w:rsidR="00D760BC" w:rsidRDefault="00D760BC" w:rsidP="002779C8"/>
    <w:p w14:paraId="332CAC52" w14:textId="543FC485" w:rsidR="00D760BC" w:rsidRDefault="00D760BC" w:rsidP="002779C8"/>
    <w:p w14:paraId="64A945DF" w14:textId="1F7F8F52" w:rsidR="005B3D5D" w:rsidRDefault="005B3D5D">
      <w:pPr>
        <w:rPr>
          <w:rFonts w:eastAsia="Times New Roman" w:cstheme="minorHAnsi"/>
          <w:szCs w:val="44"/>
        </w:rPr>
      </w:pPr>
    </w:p>
    <w:p w14:paraId="7BA9EF4A" w14:textId="77777777" w:rsidR="005B3D5D" w:rsidRDefault="005B3D5D">
      <w:pPr>
        <w:rPr>
          <w:rFonts w:eastAsia="Times New Roman" w:cstheme="minorHAnsi"/>
          <w:szCs w:val="44"/>
        </w:rPr>
      </w:pPr>
      <w:r>
        <w:rPr>
          <w:rFonts w:eastAsia="Times New Roman" w:cstheme="minorHAnsi"/>
          <w:szCs w:val="44"/>
        </w:rPr>
        <w:br w:type="page"/>
      </w:r>
    </w:p>
    <w:p w14:paraId="1FA5E3EC" w14:textId="0265ED7F" w:rsidR="00471A0B" w:rsidRDefault="00977B9E" w:rsidP="00471A0B">
      <w:pPr>
        <w:rPr>
          <w:b/>
          <w:bCs/>
          <w:u w:val="single"/>
        </w:rPr>
      </w:pPr>
      <w:r>
        <w:rPr>
          <w:b/>
          <w:bCs/>
          <w:u w:val="single"/>
        </w:rPr>
        <w:t>Chapter 6:</w:t>
      </w:r>
      <w:r w:rsidR="00471A0B">
        <w:rPr>
          <w:b/>
          <w:bCs/>
          <w:u w:val="single"/>
        </w:rPr>
        <w:t xml:space="preserve"> </w:t>
      </w:r>
      <w:r w:rsidR="00803BFF">
        <w:rPr>
          <w:b/>
          <w:bCs/>
          <w:u w:val="single"/>
        </w:rPr>
        <w:t>Conclusion</w:t>
      </w:r>
      <w:r w:rsidR="00471A0B" w:rsidRPr="0025331D">
        <w:rPr>
          <w:b/>
          <w:bCs/>
          <w:u w:val="single"/>
        </w:rPr>
        <w:t xml:space="preserve"> Chapter</w:t>
      </w:r>
    </w:p>
    <w:p w14:paraId="3A258DFB" w14:textId="77777777" w:rsidR="00471A0B" w:rsidRDefault="00471A0B" w:rsidP="00471A0B">
      <w:pPr>
        <w:rPr>
          <w:b/>
          <w:bCs/>
          <w:u w:val="single"/>
        </w:rPr>
      </w:pPr>
    </w:p>
    <w:p w14:paraId="4DC4A755" w14:textId="63AD6B1F" w:rsidR="00471A0B" w:rsidRDefault="00471A0B" w:rsidP="00471A0B">
      <w:r>
        <w:t>The first objective was to examine the existing and</w:t>
      </w:r>
      <w:r w:rsidR="000D3F39">
        <w:t xml:space="preserve"> to</w:t>
      </w:r>
      <w:r>
        <w:t xml:space="preserve"> better define </w:t>
      </w:r>
      <w:r w:rsidR="000D3F39">
        <w:t>a</w:t>
      </w:r>
      <w:r>
        <w:t xml:space="preserve">nti-social behaviour in today’s society. As discussed, most </w:t>
      </w:r>
      <w:r w:rsidR="00C24BDB">
        <w:t>low-level</w:t>
      </w:r>
      <w:r>
        <w:t xml:space="preserve"> crime incident </w:t>
      </w:r>
      <w:r w:rsidR="00C24BDB">
        <w:t>has</w:t>
      </w:r>
      <w:r>
        <w:t xml:space="preserve"> an element of the behaviour present</w:t>
      </w:r>
      <w:r w:rsidR="00C24BDB">
        <w:t xml:space="preserve">. It </w:t>
      </w:r>
      <w:r>
        <w:t xml:space="preserve">appears that the best definition is any act that is likely to cause harassment, alarm or distress to another person. The definition is vague compared to other criminal offences published in </w:t>
      </w:r>
      <w:r w:rsidR="00C24BDB">
        <w:t>legislation,</w:t>
      </w:r>
      <w:r>
        <w:t xml:space="preserve"> but it can be argued that this is necessary to ensure that victims of the behaviour are identified in order to provide a greater service to the public. </w:t>
      </w:r>
    </w:p>
    <w:p w14:paraId="0C5436DB" w14:textId="77777777" w:rsidR="00471A0B" w:rsidRPr="0077501E" w:rsidRDefault="00471A0B" w:rsidP="00471A0B"/>
    <w:p w14:paraId="15C93445" w14:textId="6E8C0C64" w:rsidR="00471A0B" w:rsidRDefault="00471A0B" w:rsidP="00471A0B">
      <w:pPr>
        <w:rPr>
          <w:rFonts w:cstheme="minorHAnsi"/>
          <w:color w:val="333333"/>
          <w:shd w:val="clear" w:color="auto" w:fill="FFFFFF"/>
        </w:rPr>
      </w:pPr>
      <w:r>
        <w:t xml:space="preserve">The second objective of this research and the first part of the aim of the project was to gather the experiences of police officers, both on the neighbourhood team and elsewhere, on what factors are most frequently present in </w:t>
      </w:r>
      <w:r w:rsidR="002A6AE1">
        <w:t>a</w:t>
      </w:r>
      <w:r>
        <w:t>nti-</w:t>
      </w:r>
      <w:r w:rsidR="002A6AE1">
        <w:t>so</w:t>
      </w:r>
      <w:r>
        <w:t xml:space="preserve">cial </w:t>
      </w:r>
      <w:r w:rsidR="002A6AE1">
        <w:t>b</w:t>
      </w:r>
      <w:r>
        <w:t xml:space="preserve">ehaviour in the Rhondda Valley. Although all age groups can be responsible for the behaviour, the findings of the research clearly indicate that police officers in the Rhondda valley associate persons aged 10-20 as mainly responsible for the behaviour. </w:t>
      </w:r>
      <w:r>
        <w:rPr>
          <w:rFonts w:cstheme="minorHAnsi"/>
          <w:color w:val="333333"/>
          <w:shd w:val="clear" w:color="auto" w:fill="FFFFFF"/>
        </w:rPr>
        <w:t>The survey also highlighted that police officers mainly experience incidents of Anti-Social Behaviour in the evening</w:t>
      </w:r>
      <w:r w:rsidR="002A6AE1">
        <w:rPr>
          <w:rFonts w:cstheme="minorHAnsi"/>
          <w:color w:val="333333"/>
          <w:shd w:val="clear" w:color="auto" w:fill="FFFFFF"/>
        </w:rPr>
        <w:t>. T</w:t>
      </w:r>
      <w:r>
        <w:rPr>
          <w:rFonts w:cstheme="minorHAnsi"/>
          <w:color w:val="333333"/>
          <w:shd w:val="clear" w:color="auto" w:fill="FFFFFF"/>
        </w:rPr>
        <w:t xml:space="preserve">his would also reinforce the officer’s views that the 10-20 year old group would be primarily responsible due the fact they would be unable to carry out the behaviour in the </w:t>
      </w:r>
      <w:r w:rsidR="00C24BDB">
        <w:rPr>
          <w:rFonts w:cstheme="minorHAnsi"/>
          <w:color w:val="333333"/>
          <w:shd w:val="clear" w:color="auto" w:fill="FFFFFF"/>
        </w:rPr>
        <w:t>daytime</w:t>
      </w:r>
      <w:r>
        <w:rPr>
          <w:rFonts w:cstheme="minorHAnsi"/>
          <w:color w:val="333333"/>
          <w:shd w:val="clear" w:color="auto" w:fill="FFFFFF"/>
        </w:rPr>
        <w:t xml:space="preserve"> due to education commitments such as school which does not carry on into the evening. </w:t>
      </w:r>
    </w:p>
    <w:p w14:paraId="62E70432" w14:textId="77777777" w:rsidR="00471A0B" w:rsidRDefault="00471A0B" w:rsidP="00471A0B">
      <w:pPr>
        <w:rPr>
          <w:rFonts w:cstheme="minorHAnsi"/>
          <w:color w:val="333333"/>
          <w:shd w:val="clear" w:color="auto" w:fill="FFFFFF"/>
        </w:rPr>
      </w:pPr>
    </w:p>
    <w:p w14:paraId="5398D6CB" w14:textId="0DBCA23F" w:rsidR="00471A0B" w:rsidRDefault="00471A0B" w:rsidP="00471A0B">
      <w:pPr>
        <w:rPr>
          <w:rFonts w:cstheme="minorHAnsi"/>
          <w:color w:val="333333"/>
          <w:shd w:val="clear" w:color="auto" w:fill="FFFFFF"/>
        </w:rPr>
      </w:pPr>
      <w:r>
        <w:rPr>
          <w:rFonts w:cstheme="minorHAnsi"/>
          <w:color w:val="333333"/>
          <w:shd w:val="clear" w:color="auto" w:fill="FFFFFF"/>
        </w:rPr>
        <w:t>From the returned results, it can be seen that 66% of police officers surveyed believed the number of incidents involving anti-social behaviour had increased. This could be explained by the Covid-19 pandemic as members of the public were subject to lockdown restrictions which did not allow them to socialise with others, attend places of education or work. It is to be expected that incidents of the behaviour will rise due to those restrictions currently not being in place. Officers that belong to the neighbourhood team are the most likely to see this rise as they dealt with more incidents in their personal experience and this is supported in the primary survey conducted.</w:t>
      </w:r>
    </w:p>
    <w:p w14:paraId="2975016A" w14:textId="77777777" w:rsidR="00471A0B" w:rsidRDefault="00471A0B" w:rsidP="00471A0B">
      <w:pPr>
        <w:rPr>
          <w:rFonts w:cstheme="minorHAnsi"/>
          <w:color w:val="333333"/>
          <w:shd w:val="clear" w:color="auto" w:fill="FFFFFF"/>
        </w:rPr>
      </w:pPr>
    </w:p>
    <w:p w14:paraId="08C406EB" w14:textId="632D6D1B" w:rsidR="00471A0B" w:rsidRDefault="00471A0B" w:rsidP="00471A0B">
      <w:pPr>
        <w:rPr>
          <w:rFonts w:cstheme="minorHAnsi"/>
          <w:color w:val="333333"/>
          <w:shd w:val="clear" w:color="auto" w:fill="FFFFFF"/>
        </w:rPr>
      </w:pPr>
      <w:r>
        <w:rPr>
          <w:rFonts w:cstheme="minorHAnsi"/>
          <w:color w:val="333333"/>
          <w:shd w:val="clear" w:color="auto" w:fill="FFFFFF"/>
        </w:rPr>
        <w:t xml:space="preserve">The final objective of this research and the main aim was to identify ways in which </w:t>
      </w:r>
      <w:r w:rsidR="002A6AE1">
        <w:rPr>
          <w:rFonts w:cstheme="minorHAnsi"/>
          <w:color w:val="333333"/>
          <w:shd w:val="clear" w:color="auto" w:fill="FFFFFF"/>
        </w:rPr>
        <w:t>a</w:t>
      </w:r>
      <w:r>
        <w:rPr>
          <w:rFonts w:cstheme="minorHAnsi"/>
          <w:color w:val="333333"/>
          <w:shd w:val="clear" w:color="auto" w:fill="FFFFFF"/>
        </w:rPr>
        <w:t>nti-</w:t>
      </w:r>
      <w:r w:rsidR="00BE3462">
        <w:rPr>
          <w:rFonts w:cstheme="minorHAnsi"/>
          <w:color w:val="333333"/>
          <w:shd w:val="clear" w:color="auto" w:fill="FFFFFF"/>
        </w:rPr>
        <w:t>s</w:t>
      </w:r>
      <w:r>
        <w:rPr>
          <w:rFonts w:cstheme="minorHAnsi"/>
          <w:color w:val="333333"/>
          <w:shd w:val="clear" w:color="auto" w:fill="FFFFFF"/>
        </w:rPr>
        <w:t>ocial behaviour could be reduced in the Rhondda valley. From the research, short comments from participants with what they believe could be implemented by South Wales Police to achieve this were gathered. The main theme for most of the responses gathered was further engagement with young children by officers. Community engagement could be led by neighbourhood teams in South Wales Police and there should be consideration for them to attend schools more frequently to discuss the issue. The actions that could reduce the behaviour will be discussed in the recommendations chapter below.</w:t>
      </w:r>
    </w:p>
    <w:p w14:paraId="06665961" w14:textId="1162DA2B" w:rsidR="005B3D5D" w:rsidRDefault="005B3D5D">
      <w:pPr>
        <w:rPr>
          <w:rFonts w:eastAsia="Times New Roman" w:cstheme="minorHAnsi"/>
          <w:szCs w:val="44"/>
        </w:rPr>
      </w:pPr>
    </w:p>
    <w:p w14:paraId="18584C4F" w14:textId="77777777" w:rsidR="005B3D5D" w:rsidRDefault="005B3D5D">
      <w:pPr>
        <w:rPr>
          <w:rFonts w:eastAsia="Times New Roman" w:cstheme="minorHAnsi"/>
          <w:szCs w:val="44"/>
        </w:rPr>
      </w:pPr>
      <w:r>
        <w:rPr>
          <w:rFonts w:eastAsia="Times New Roman" w:cstheme="minorHAnsi"/>
          <w:szCs w:val="44"/>
        </w:rPr>
        <w:br w:type="page"/>
      </w:r>
    </w:p>
    <w:p w14:paraId="35293221" w14:textId="2C90E769" w:rsidR="00471A0B" w:rsidRDefault="00977B9E" w:rsidP="00471A0B">
      <w:pPr>
        <w:rPr>
          <w:b/>
          <w:bCs/>
          <w:u w:val="single"/>
        </w:rPr>
      </w:pPr>
      <w:r>
        <w:rPr>
          <w:b/>
          <w:bCs/>
          <w:u w:val="single"/>
        </w:rPr>
        <w:t xml:space="preserve">Chapter 7: </w:t>
      </w:r>
      <w:r w:rsidR="00471A0B" w:rsidRPr="007C1199">
        <w:rPr>
          <w:b/>
          <w:bCs/>
          <w:u w:val="single"/>
        </w:rPr>
        <w:t xml:space="preserve">Recommendations </w:t>
      </w:r>
    </w:p>
    <w:p w14:paraId="0874E0DA" w14:textId="77777777" w:rsidR="00471A0B" w:rsidRDefault="00471A0B" w:rsidP="00471A0B">
      <w:pPr>
        <w:rPr>
          <w:b/>
          <w:bCs/>
          <w:u w:val="single"/>
        </w:rPr>
      </w:pPr>
    </w:p>
    <w:p w14:paraId="06E2BBE7" w14:textId="77777777" w:rsidR="00471A0B" w:rsidRDefault="00471A0B" w:rsidP="00471A0B">
      <w:r>
        <w:t xml:space="preserve">The recommendations chapter of the supporting paper will be outlining actions that can be carried out by those in a position of power to mitigate the impact of the behaviour on members of the public. It will also be outlining the confines of the research undertaken and identifying actions that would have provided a more accurate view of the topic from the participants involved. It would be unwise not to consider the impact that the coronavirus had on the entire world. The lockdown restrictions imposed on the entire United Kingdom from March 2020 will have naturally reduced the number of anti-social behaviour incidents occurring due to the simple fact that the vast majority of the general public were staying indoors. The questionnaire was carried out in October of 2022 but there is still potential for the impact of coronavirus to still effect the participants and skew the findings. Another restriction of the conducted questionnaire is that there were only 21 replies with only 8 being from members of the neighbourhood policing team. A larger response from this team would have allowed for a more varied spectrum of results returned as they specialise in the behaviour and have a higher exposure to incidents. </w:t>
      </w:r>
    </w:p>
    <w:p w14:paraId="434F42F1" w14:textId="77777777" w:rsidR="00471A0B" w:rsidRDefault="00471A0B" w:rsidP="00471A0B"/>
    <w:p w14:paraId="52C7EFF7" w14:textId="77777777" w:rsidR="00471A0B" w:rsidRDefault="00471A0B" w:rsidP="00471A0B">
      <w:r>
        <w:t xml:space="preserve">The questionnaire returned that officers are mainly faced with the behaviour in the evenings and 66% of participants believe the age group of 10 to 20 are the most frequent offenders. As stated in the analysis chapter, this is best explained by children being in school or in bed the other periods of the day. The main recommendation would be to have more police engagement with young children during their education time. This would allow members of South Wales Police the opportunity to not only explain the impact of their behaviour on other people but also the conditions that could be imposed upon the children should they commit the behaviour. Along with this recommendation, young persons who are found responsible should be spoken to with their guardians present so that they can also monitor behaviour in the house and raise any concerns to the relevant local authority. </w:t>
      </w:r>
    </w:p>
    <w:p w14:paraId="5B4DBD75" w14:textId="77777777" w:rsidR="00471A0B" w:rsidRDefault="00471A0B" w:rsidP="00471A0B"/>
    <w:p w14:paraId="506A0C77" w14:textId="77777777" w:rsidR="00471A0B" w:rsidRDefault="00471A0B" w:rsidP="00471A0B">
      <w:r>
        <w:t xml:space="preserve">One of the qualitative questions returned were for a higher CCTV presence. Some regular hotspots for repeat offending of the behaviour are monitored by council CCTV in the Rhondda valley. Although this is a positive step towards tackling the subject, there are still many areas that do not have a camera present. A higher volume of CCTV cameras along key areas would not only allow for a higher diligence of monitoring but also allow the opportunity to identify incidents as they occur. </w:t>
      </w:r>
    </w:p>
    <w:p w14:paraId="0F6D1EB4" w14:textId="77777777" w:rsidR="00471A0B" w:rsidRDefault="00471A0B" w:rsidP="00471A0B"/>
    <w:p w14:paraId="683FA153" w14:textId="77777777" w:rsidR="00471A0B" w:rsidRDefault="00471A0B" w:rsidP="00471A0B">
      <w:r>
        <w:t xml:space="preserve">If further research was conducted into this specific area, it should explore a more detailed analysis of the types of anti-social behaviour committed and the different impacts the types have on members of the public who report it to South Wales Police. There should also be consideration for the research to expand the sampled area, this could be to include the Cynon and Taff valley. Analysis of these results would create the opportunity to identify if any specific type is more present in different areas. </w:t>
      </w:r>
    </w:p>
    <w:p w14:paraId="61CD05C2" w14:textId="6EA059E3" w:rsidR="005B3D5D" w:rsidRDefault="005B3D5D">
      <w:pPr>
        <w:rPr>
          <w:rFonts w:eastAsia="Times New Roman" w:cstheme="minorHAnsi"/>
          <w:szCs w:val="44"/>
        </w:rPr>
      </w:pPr>
    </w:p>
    <w:p w14:paraId="3AD28010" w14:textId="77777777" w:rsidR="00FF4274" w:rsidRDefault="00FF4274" w:rsidP="00471A0B">
      <w:pPr>
        <w:rPr>
          <w:rFonts w:eastAsia="Times New Roman" w:cstheme="minorHAnsi"/>
          <w:szCs w:val="44"/>
        </w:rPr>
      </w:pPr>
    </w:p>
    <w:p w14:paraId="1B5B3BF1" w14:textId="1D03EE1D" w:rsidR="0041105E" w:rsidRDefault="00977B9E" w:rsidP="00471A0B">
      <w:pPr>
        <w:rPr>
          <w:rFonts w:eastAsia="Times New Roman" w:cstheme="minorHAnsi"/>
          <w:b/>
          <w:bCs/>
          <w:szCs w:val="44"/>
          <w:u w:val="single"/>
        </w:rPr>
      </w:pPr>
      <w:r>
        <w:rPr>
          <w:rFonts w:eastAsia="Times New Roman" w:cstheme="minorHAnsi"/>
          <w:b/>
          <w:bCs/>
          <w:szCs w:val="44"/>
          <w:u w:val="single"/>
        </w:rPr>
        <w:t xml:space="preserve">Chapter 8: </w:t>
      </w:r>
      <w:r w:rsidR="007D31C8" w:rsidRPr="007D31C8">
        <w:rPr>
          <w:rFonts w:eastAsia="Times New Roman" w:cstheme="minorHAnsi"/>
          <w:b/>
          <w:bCs/>
          <w:szCs w:val="44"/>
          <w:u w:val="single"/>
        </w:rPr>
        <w:t xml:space="preserve">Bibliography </w:t>
      </w:r>
    </w:p>
    <w:p w14:paraId="71837E0E" w14:textId="77777777" w:rsidR="00C24BDB" w:rsidRDefault="00C24BDB" w:rsidP="00C24BDB">
      <w:pPr>
        <w:rPr>
          <w:rFonts w:cstheme="minorHAnsi"/>
          <w:color w:val="3A3A3A"/>
          <w:shd w:val="clear" w:color="auto" w:fill="FFFFFF"/>
        </w:rPr>
      </w:pPr>
      <w:r w:rsidRPr="00C24BDB">
        <w:rPr>
          <w:rFonts w:cstheme="minorHAnsi"/>
          <w:color w:val="3A3A3A"/>
          <w:shd w:val="clear" w:color="auto" w:fill="FFFFFF"/>
        </w:rPr>
        <w:t>Adams, J. (2007) Research methods for graduate business and social science students. New Delhi ;: Response. P.</w:t>
      </w:r>
    </w:p>
    <w:p w14:paraId="329CBB89" w14:textId="7EFB12FB" w:rsidR="00C24BDB" w:rsidRPr="00C24BDB" w:rsidRDefault="00C24BDB" w:rsidP="00C24BDB">
      <w:pPr>
        <w:rPr>
          <w:rFonts w:cstheme="minorHAnsi"/>
        </w:rPr>
      </w:pPr>
      <w:r w:rsidRPr="00C24BDB">
        <w:rPr>
          <w:rFonts w:cstheme="minorHAnsi"/>
          <w:i/>
          <w:iCs/>
        </w:rPr>
        <w:t>Antisocial Behaviour Act 2003</w:t>
      </w:r>
      <w:r w:rsidRPr="00C24BDB">
        <w:rPr>
          <w:rFonts w:cstheme="minorHAnsi"/>
        </w:rPr>
        <w:t xml:space="preserve">. Available at: </w:t>
      </w:r>
      <w:hyperlink r:id="rId15" w:history="1">
        <w:r w:rsidRPr="00C24BDB">
          <w:rPr>
            <w:rStyle w:val="Hyperlink"/>
            <w:rFonts w:cstheme="minorHAnsi"/>
          </w:rPr>
          <w:t>https://www.legislation.gov.uk/ukpga/2003/38/contents/enacted?view=plain</w:t>
        </w:r>
      </w:hyperlink>
      <w:r w:rsidRPr="00C24BDB">
        <w:rPr>
          <w:rFonts w:cstheme="minorHAnsi"/>
        </w:rPr>
        <w:t xml:space="preserve"> (Accessed 17</w:t>
      </w:r>
      <w:r w:rsidRPr="00C24BDB">
        <w:rPr>
          <w:rFonts w:cstheme="minorHAnsi"/>
          <w:vertAlign w:val="superscript"/>
        </w:rPr>
        <w:t>th</w:t>
      </w:r>
      <w:r w:rsidRPr="00C24BDB">
        <w:rPr>
          <w:rFonts w:cstheme="minorHAnsi"/>
        </w:rPr>
        <w:t xml:space="preserve"> July 2022)</w:t>
      </w:r>
    </w:p>
    <w:p w14:paraId="73CFB994" w14:textId="2EF57304" w:rsidR="00C24BDB" w:rsidRPr="00C24BDB" w:rsidRDefault="00B0751B" w:rsidP="00C24BDB">
      <w:pPr>
        <w:rPr>
          <w:rFonts w:cstheme="minorHAnsi"/>
        </w:rPr>
      </w:pPr>
      <w:r>
        <w:rPr>
          <w:rFonts w:cstheme="minorHAnsi"/>
          <w:i/>
          <w:iCs/>
        </w:rPr>
        <w:t xml:space="preserve">Antisocial Behaviour, </w:t>
      </w:r>
      <w:r w:rsidR="00C24BDB" w:rsidRPr="00C24BDB">
        <w:rPr>
          <w:rFonts w:cstheme="minorHAnsi"/>
          <w:i/>
          <w:iCs/>
        </w:rPr>
        <w:t>Crime and Policing Act 2014</w:t>
      </w:r>
      <w:r w:rsidR="00C24BDB" w:rsidRPr="00C24BDB">
        <w:rPr>
          <w:rFonts w:cstheme="minorHAnsi"/>
        </w:rPr>
        <w:t xml:space="preserve">. Available at: </w:t>
      </w:r>
      <w:hyperlink r:id="rId16" w:history="1">
        <w:r w:rsidR="00C24BDB" w:rsidRPr="00C24BDB">
          <w:rPr>
            <w:rStyle w:val="Hyperlink"/>
            <w:rFonts w:cstheme="minorHAnsi"/>
          </w:rPr>
          <w:t>https://www.le</w:t>
        </w:r>
        <w:r w:rsidR="00C24BDB" w:rsidRPr="00C24BDB">
          <w:rPr>
            <w:rStyle w:val="Hyperlink"/>
            <w:rFonts w:cstheme="minorHAnsi"/>
          </w:rPr>
          <w:t>g</w:t>
        </w:r>
        <w:r w:rsidR="00C24BDB" w:rsidRPr="00C24BDB">
          <w:rPr>
            <w:rStyle w:val="Hyperlink"/>
            <w:rFonts w:cstheme="minorHAnsi"/>
          </w:rPr>
          <w:t>islation.gov.uk/ukpga/2014/12/contents/enacted</w:t>
        </w:r>
      </w:hyperlink>
      <w:r w:rsidR="00C24BDB" w:rsidRPr="00C24BDB">
        <w:rPr>
          <w:rFonts w:cstheme="minorHAnsi"/>
        </w:rPr>
        <w:t xml:space="preserve"> (Accessed 20</w:t>
      </w:r>
      <w:r w:rsidR="00C24BDB" w:rsidRPr="00C24BDB">
        <w:rPr>
          <w:rFonts w:cstheme="minorHAnsi"/>
          <w:vertAlign w:val="superscript"/>
        </w:rPr>
        <w:t>th</w:t>
      </w:r>
      <w:r w:rsidR="00C24BDB" w:rsidRPr="00C24BDB">
        <w:rPr>
          <w:rFonts w:cstheme="minorHAnsi"/>
        </w:rPr>
        <w:t xml:space="preserve"> July 2022)</w:t>
      </w:r>
    </w:p>
    <w:p w14:paraId="2AF486FE" w14:textId="670877BA" w:rsidR="000C05CE" w:rsidRPr="00C24BDB" w:rsidRDefault="000C05CE" w:rsidP="000C05CE">
      <w:pPr>
        <w:rPr>
          <w:rFonts w:cstheme="minorHAnsi"/>
        </w:rPr>
      </w:pPr>
      <w:r w:rsidRPr="00C24BDB">
        <w:rPr>
          <w:rFonts w:cstheme="minorHAnsi"/>
        </w:rPr>
        <w:t>Arshed, N. and Danson, M. (2015) ‘The Literature Review’, in MacIntosh, R. and O'Gorman, K. (eds.) Research Methods for Business and Management. CITY: Goodfellow Publishers Limited. Pp 31-49.</w:t>
      </w:r>
    </w:p>
    <w:p w14:paraId="73B18338" w14:textId="77777777" w:rsidR="00C24BDB" w:rsidRDefault="000C05CE" w:rsidP="00C24BDB">
      <w:pPr>
        <w:rPr>
          <w:rFonts w:cstheme="minorHAnsi"/>
          <w:color w:val="333333"/>
          <w:shd w:val="clear" w:color="auto" w:fill="FFFFFF"/>
        </w:rPr>
      </w:pPr>
      <w:r w:rsidRPr="00C24BDB">
        <w:rPr>
          <w:rFonts w:cstheme="minorHAnsi"/>
          <w:color w:val="333333"/>
          <w:shd w:val="clear" w:color="auto" w:fill="FFFFFF"/>
        </w:rPr>
        <w:t xml:space="preserve">Bor, W., McGee, T. R. and Fagan, A. A. (2004) ‘Early Risk Factors for Adolescent Antisocial Behaviour: An Australian Longitudinal Study’, Australian &amp; New Zealand Journal of Psychiatry, 38(5), pp 365–372. </w:t>
      </w:r>
    </w:p>
    <w:p w14:paraId="499BB8FB" w14:textId="194A3D11" w:rsidR="00C24BDB" w:rsidRDefault="00C24BDB" w:rsidP="00C24BDB">
      <w:pPr>
        <w:rPr>
          <w:rFonts w:cstheme="minorHAnsi"/>
          <w:color w:val="222222"/>
          <w:shd w:val="clear" w:color="auto" w:fill="FFFFFF"/>
        </w:rPr>
      </w:pPr>
      <w:r w:rsidRPr="00C24BDB">
        <w:rPr>
          <w:rFonts w:cstheme="minorHAnsi"/>
        </w:rPr>
        <w:t xml:space="preserve">College of Policing (2018) Neighbourhood Policing. Available at: </w:t>
      </w:r>
      <w:hyperlink r:id="rId17" w:history="1">
        <w:r w:rsidRPr="00C24BDB">
          <w:rPr>
            <w:rStyle w:val="Hyperlink"/>
            <w:rFonts w:cstheme="minorHAnsi"/>
          </w:rPr>
          <w:t>https://www.college.police.uk/guidance/neighbourhood-policing</w:t>
        </w:r>
      </w:hyperlink>
      <w:r w:rsidRPr="00C24BDB">
        <w:rPr>
          <w:rFonts w:cstheme="minorHAnsi"/>
        </w:rPr>
        <w:t xml:space="preserve"> (Accessed 7th January 2023)</w:t>
      </w:r>
      <w:r w:rsidRPr="00C24BDB">
        <w:rPr>
          <w:rFonts w:cstheme="minorHAnsi"/>
          <w:color w:val="222222"/>
          <w:shd w:val="clear" w:color="auto" w:fill="FFFFFF"/>
        </w:rPr>
        <w:t xml:space="preserve"> </w:t>
      </w:r>
    </w:p>
    <w:p w14:paraId="50157C22" w14:textId="3EA40060" w:rsidR="00B0751B" w:rsidRDefault="00B0751B" w:rsidP="00C24BDB">
      <w:pPr>
        <w:rPr>
          <w:rFonts w:cstheme="minorHAnsi"/>
          <w:color w:val="222222"/>
          <w:shd w:val="clear" w:color="auto" w:fill="FFFFFF"/>
        </w:rPr>
      </w:pPr>
      <w:r w:rsidRPr="00BC2EEC">
        <w:rPr>
          <w:rFonts w:cstheme="minorHAnsi"/>
          <w:i/>
          <w:iCs/>
          <w:color w:val="222222"/>
          <w:shd w:val="clear" w:color="auto" w:fill="FFFFFF"/>
        </w:rPr>
        <w:t>Crime and Disorder Act 1998</w:t>
      </w:r>
      <w:r>
        <w:rPr>
          <w:rFonts w:cstheme="minorHAnsi"/>
          <w:color w:val="222222"/>
          <w:shd w:val="clear" w:color="auto" w:fill="FFFFFF"/>
        </w:rPr>
        <w:t xml:space="preserve">. Available at: </w:t>
      </w:r>
      <w:hyperlink r:id="rId18" w:history="1">
        <w:r w:rsidRPr="00A03210">
          <w:rPr>
            <w:rStyle w:val="Hyperlink"/>
            <w:rFonts w:cstheme="minorHAnsi"/>
            <w:shd w:val="clear" w:color="auto" w:fill="FFFFFF"/>
          </w:rPr>
          <w:t>https://www.legislation.gov.uk/ukpga/1998/37/contents</w:t>
        </w:r>
      </w:hyperlink>
      <w:r>
        <w:rPr>
          <w:rFonts w:cstheme="minorHAnsi"/>
          <w:color w:val="222222"/>
          <w:shd w:val="clear" w:color="auto" w:fill="FFFFFF"/>
        </w:rPr>
        <w:t xml:space="preserve"> (Accessed 4th January 2023)</w:t>
      </w:r>
    </w:p>
    <w:p w14:paraId="6D6FDE05" w14:textId="44341484" w:rsidR="00C24BDB" w:rsidRPr="00C24BDB" w:rsidRDefault="00C24BDB" w:rsidP="00C24BDB">
      <w:pPr>
        <w:rPr>
          <w:rFonts w:cstheme="minorHAnsi"/>
          <w:color w:val="222222"/>
          <w:shd w:val="clear" w:color="auto" w:fill="FFFFFF"/>
        </w:rPr>
      </w:pPr>
      <w:r w:rsidRPr="00C24BDB">
        <w:rPr>
          <w:rFonts w:cstheme="minorHAnsi"/>
          <w:color w:val="222222"/>
          <w:shd w:val="clear" w:color="auto" w:fill="FFFFFF"/>
        </w:rPr>
        <w:t xml:space="preserve">Farrington, D. P. (2005). Childhood origins of antisocial </w:t>
      </w:r>
      <w:r w:rsidR="00FF4274" w:rsidRPr="00C24BDB">
        <w:rPr>
          <w:rFonts w:cstheme="minorHAnsi"/>
          <w:color w:val="222222"/>
          <w:shd w:val="clear" w:color="auto" w:fill="FFFFFF"/>
        </w:rPr>
        <w:t>behaviour</w:t>
      </w:r>
      <w:r w:rsidRPr="00C24BDB">
        <w:rPr>
          <w:rFonts w:cstheme="minorHAnsi"/>
          <w:color w:val="222222"/>
          <w:shd w:val="clear" w:color="auto" w:fill="FFFFFF"/>
        </w:rPr>
        <w:t>. Clinical Psychology &amp; Psychotherapy: An International Journal of Theory &amp; Practice, 12(3), 177-190.</w:t>
      </w:r>
    </w:p>
    <w:p w14:paraId="4315664A" w14:textId="08AD7C57" w:rsidR="000C05CE" w:rsidRDefault="000C05CE" w:rsidP="000C05CE">
      <w:pPr>
        <w:rPr>
          <w:rFonts w:cstheme="minorHAnsi"/>
          <w:color w:val="333333"/>
          <w:shd w:val="clear" w:color="auto" w:fill="FFFFFF"/>
        </w:rPr>
      </w:pPr>
      <w:r w:rsidRPr="00C24BDB">
        <w:rPr>
          <w:rFonts w:cstheme="minorHAnsi"/>
          <w:color w:val="333333"/>
          <w:shd w:val="clear" w:color="auto" w:fill="FFFFFF"/>
        </w:rPr>
        <w:t xml:space="preserve">GOV.UK (2020) Community Trigger (Anti-social behaviour case review). Available at: https://www.gov.uk/guidance/anti-social-behaviour-asb-case-review-also-known-as-the-community-trigger </w:t>
      </w:r>
    </w:p>
    <w:p w14:paraId="0287CF9B" w14:textId="2C2010EE" w:rsidR="00BC2EEC" w:rsidRPr="00C24BDB" w:rsidRDefault="00BC2EEC" w:rsidP="000C05CE">
      <w:pPr>
        <w:rPr>
          <w:rFonts w:cstheme="minorHAnsi"/>
          <w:color w:val="333333"/>
          <w:shd w:val="clear" w:color="auto" w:fill="FFFFFF"/>
        </w:rPr>
      </w:pPr>
      <w:r>
        <w:rPr>
          <w:rFonts w:cstheme="minorHAnsi"/>
          <w:color w:val="333333"/>
          <w:shd w:val="clear" w:color="auto" w:fill="FFFFFF"/>
        </w:rPr>
        <w:t xml:space="preserve">GOV.UK (n.d.) Punishments for antisocial behaviour. Available at: </w:t>
      </w:r>
      <w:hyperlink r:id="rId19" w:history="1">
        <w:r w:rsidRPr="00A03210">
          <w:rPr>
            <w:rStyle w:val="Hyperlink"/>
            <w:rFonts w:cstheme="minorHAnsi"/>
            <w:shd w:val="clear" w:color="auto" w:fill="FFFFFF"/>
          </w:rPr>
          <w:t>https://www.gov.uk/civil-injunctions-criminal-behaviour-orders</w:t>
        </w:r>
      </w:hyperlink>
      <w:r>
        <w:rPr>
          <w:rFonts w:cstheme="minorHAnsi"/>
          <w:color w:val="333333"/>
          <w:shd w:val="clear" w:color="auto" w:fill="FFFFFF"/>
        </w:rPr>
        <w:t xml:space="preserve"> (Accessed 7th January 2023)</w:t>
      </w:r>
    </w:p>
    <w:p w14:paraId="24EDBCDF" w14:textId="36B97242" w:rsidR="00FF3728" w:rsidRDefault="000C05CE" w:rsidP="00FF3728">
      <w:pPr>
        <w:rPr>
          <w:rFonts w:cstheme="minorHAnsi"/>
          <w:color w:val="222222"/>
          <w:shd w:val="clear" w:color="auto" w:fill="FFFFFF"/>
        </w:rPr>
      </w:pPr>
      <w:r w:rsidRPr="00C24BDB">
        <w:rPr>
          <w:rFonts w:cstheme="minorHAnsi"/>
        </w:rPr>
        <w:t>Hampshire Safeguarding Adults Board (</w:t>
      </w:r>
      <w:r w:rsidR="00BC2EEC">
        <w:rPr>
          <w:rFonts w:cstheme="minorHAnsi"/>
        </w:rPr>
        <w:t>n.d.</w:t>
      </w:r>
      <w:r w:rsidRPr="00C24BDB">
        <w:rPr>
          <w:rFonts w:cstheme="minorHAnsi"/>
        </w:rPr>
        <w:t xml:space="preserve">) Learning from Experience Database – Serious Case Reviews: Fiona Pilkington (Leicestershire). Available at: </w:t>
      </w:r>
      <w:hyperlink r:id="rId20" w:history="1">
        <w:r w:rsidRPr="00C24BDB">
          <w:rPr>
            <w:rStyle w:val="Hyperlink"/>
            <w:rFonts w:cstheme="minorHAnsi"/>
          </w:rPr>
          <w:t>https://www.hampshiresab.org.uk/learning-from-experience-database/serious-case-reviews/fiona-pilkington-leicestershire/</w:t>
        </w:r>
      </w:hyperlink>
      <w:r w:rsidRPr="00C24BDB">
        <w:rPr>
          <w:rFonts w:cstheme="minorHAnsi"/>
        </w:rPr>
        <w:t xml:space="preserve"> (Accessed 22 July 2022).</w:t>
      </w:r>
      <w:r w:rsidR="00FF3728" w:rsidRPr="00FF3728">
        <w:rPr>
          <w:rFonts w:cstheme="minorHAnsi"/>
          <w:color w:val="222222"/>
          <w:shd w:val="clear" w:color="auto" w:fill="FFFFFF"/>
        </w:rPr>
        <w:t xml:space="preserve"> </w:t>
      </w:r>
    </w:p>
    <w:p w14:paraId="251B0FFB" w14:textId="4F7DB74C" w:rsidR="00FF3728" w:rsidRPr="00C24BDB" w:rsidRDefault="00FF3728" w:rsidP="00FF3728">
      <w:pPr>
        <w:rPr>
          <w:rFonts w:cstheme="minorHAnsi"/>
        </w:rPr>
      </w:pPr>
      <w:r w:rsidRPr="00C24BDB">
        <w:rPr>
          <w:rFonts w:cstheme="minorHAnsi"/>
          <w:color w:val="222222"/>
          <w:shd w:val="clear" w:color="auto" w:fill="FFFFFF"/>
        </w:rPr>
        <w:t>Harris, L.R. and Brown, G.T. (2010) ‘Mixing interview and questionnaire methods: Practical problems in aligning data’. Practical Assessment, Research, and Evaluation, 15(1), p.2 – you need to provide the full page range of the article e.g. pp. 2–23.</w:t>
      </w:r>
    </w:p>
    <w:p w14:paraId="21364EFD" w14:textId="77777777" w:rsidR="00FF3728" w:rsidRDefault="000C05CE" w:rsidP="00FF3728">
      <w:pPr>
        <w:rPr>
          <w:rFonts w:cstheme="minorHAnsi"/>
        </w:rPr>
      </w:pPr>
      <w:r w:rsidRPr="00C24BDB">
        <w:rPr>
          <w:rFonts w:cstheme="minorHAnsi"/>
        </w:rPr>
        <w:t xml:space="preserve">Home Office (2022) Anti-social Behaviour, Crime and Policing Act 2014: Anti-social behaviour powers Statutory guidance for frontline professionals. Available at: </w:t>
      </w:r>
      <w:hyperlink r:id="rId21" w:history="1">
        <w:r w:rsidRPr="00C24BDB">
          <w:rPr>
            <w:rStyle w:val="Hyperlink"/>
            <w:rFonts w:cstheme="minorHAnsi"/>
          </w:rPr>
          <w:t>https://assets.publishing.service.gov.uk/government/uploads/system/uploads/attachment_data/file/1088750/2022_Updated_ASB_Statutory_Guidance-_FINAL.pdf</w:t>
        </w:r>
      </w:hyperlink>
      <w:r w:rsidRPr="00C24BDB">
        <w:rPr>
          <w:rFonts w:cstheme="minorHAnsi"/>
        </w:rPr>
        <w:t xml:space="preserve"> (Accessed 21 July 2022) </w:t>
      </w:r>
    </w:p>
    <w:p w14:paraId="0117D907" w14:textId="562D417D" w:rsidR="00FF3728" w:rsidRPr="00C24BDB" w:rsidRDefault="00FF3728" w:rsidP="00FF3728">
      <w:pPr>
        <w:rPr>
          <w:rFonts w:cstheme="minorHAnsi"/>
          <w:color w:val="222222"/>
          <w:shd w:val="clear" w:color="auto" w:fill="FFFFFF"/>
        </w:rPr>
      </w:pPr>
      <w:r w:rsidRPr="00C24BDB">
        <w:rPr>
          <w:rFonts w:cstheme="minorHAnsi"/>
          <w:color w:val="222222"/>
          <w:shd w:val="clear" w:color="auto" w:fill="FFFFFF"/>
        </w:rPr>
        <w:t>Hox, J.J. and Boeije, H.R., (2005) Data collection, primary versus secondary. PDF</w:t>
      </w:r>
    </w:p>
    <w:p w14:paraId="0CE1B3B5" w14:textId="77777777" w:rsidR="00FF3728" w:rsidRDefault="000C05CE" w:rsidP="00FF3728">
      <w:pPr>
        <w:rPr>
          <w:rFonts w:cstheme="minorHAnsi"/>
        </w:rPr>
      </w:pPr>
      <w:r w:rsidRPr="00C24BDB">
        <w:rPr>
          <w:rFonts w:cstheme="minorHAnsi"/>
        </w:rPr>
        <w:t xml:space="preserve">IPPC (2011) IPCC report into the contact between Fiona Pilkington and Leicestershire Constabulary 2004-2007. Available at: </w:t>
      </w:r>
      <w:hyperlink r:id="rId22" w:history="1">
        <w:r w:rsidRPr="00C24BDB">
          <w:rPr>
            <w:rStyle w:val="Hyperlink"/>
            <w:rFonts w:cstheme="minorHAnsi"/>
          </w:rPr>
          <w:t>https://www.hampshiresab.org.uk/wp-content/uploads/2009-Fiona-Pilkington-Leicestershire.pdf</w:t>
        </w:r>
      </w:hyperlink>
      <w:r w:rsidRPr="00C24BDB">
        <w:rPr>
          <w:rFonts w:cstheme="minorHAnsi"/>
        </w:rPr>
        <w:t xml:space="preserve"> (Accessed 20th July 2022)</w:t>
      </w:r>
    </w:p>
    <w:p w14:paraId="3EA12505" w14:textId="471601BD" w:rsidR="00FF3728" w:rsidRDefault="00FF3728" w:rsidP="000C05CE">
      <w:pPr>
        <w:rPr>
          <w:rFonts w:cstheme="minorHAnsi"/>
          <w:color w:val="222222"/>
          <w:shd w:val="clear" w:color="auto" w:fill="FFFFFF"/>
        </w:rPr>
      </w:pPr>
      <w:r w:rsidRPr="00C24BDB">
        <w:rPr>
          <w:rFonts w:cstheme="minorHAnsi"/>
          <w:color w:val="222222"/>
          <w:shd w:val="clear" w:color="auto" w:fill="FFFFFF"/>
        </w:rPr>
        <w:t>Leedy, P.D. and Ormrod, J.E., 2005. Practical research (Vol. 108). Saddle River, NJ, USA: Pearson Custom.</w:t>
      </w:r>
    </w:p>
    <w:p w14:paraId="359EA8C0" w14:textId="3706851A" w:rsidR="00FF3728" w:rsidRPr="00C24BDB" w:rsidRDefault="00FF3728" w:rsidP="00FF3728">
      <w:pPr>
        <w:rPr>
          <w:rFonts w:cstheme="minorHAnsi"/>
        </w:rPr>
      </w:pPr>
      <w:r w:rsidRPr="00C24BDB">
        <w:rPr>
          <w:rFonts w:cstheme="minorHAnsi"/>
        </w:rPr>
        <w:t xml:space="preserve">Local Government Association (n.d.) Tackling anti-social behaviour: case studies. Available at: </w:t>
      </w:r>
      <w:hyperlink r:id="rId23" w:history="1">
        <w:r w:rsidRPr="00C24BDB">
          <w:rPr>
            <w:rStyle w:val="Hyperlink"/>
            <w:rFonts w:cstheme="minorHAnsi"/>
          </w:rPr>
          <w:t>https://www.local.gov.uk/tackling-anti-social-behaviour-case-studies</w:t>
        </w:r>
      </w:hyperlink>
      <w:r w:rsidRPr="00C24BDB">
        <w:rPr>
          <w:rFonts w:cstheme="minorHAnsi"/>
        </w:rPr>
        <w:t xml:space="preserve"> (Accessed: 24th October 2022</w:t>
      </w:r>
      <w:r>
        <w:rPr>
          <w:rFonts w:cstheme="minorHAnsi"/>
        </w:rPr>
        <w:t>)</w:t>
      </w:r>
    </w:p>
    <w:p w14:paraId="2772ED01" w14:textId="3D96A06B" w:rsidR="00FF3728" w:rsidRDefault="000C05CE" w:rsidP="00FF3728">
      <w:pPr>
        <w:rPr>
          <w:rFonts w:cstheme="minorHAnsi"/>
        </w:rPr>
      </w:pPr>
      <w:r w:rsidRPr="00C24BDB">
        <w:rPr>
          <w:rFonts w:cstheme="minorHAnsi"/>
        </w:rPr>
        <w:t>Metropolitan Police (</w:t>
      </w:r>
      <w:r w:rsidR="00BC2EEC">
        <w:rPr>
          <w:rFonts w:cstheme="minorHAnsi"/>
        </w:rPr>
        <w:t>n.d.</w:t>
      </w:r>
      <w:r w:rsidRPr="00C24BDB">
        <w:rPr>
          <w:rFonts w:cstheme="minorHAnsi"/>
        </w:rPr>
        <w:t xml:space="preserve">) What is antisocial behaviour? Available at: https://www.met.police.uk/advice/advice-and-information/asb/asb/antisocial-behaviour/what-is-antisocial-behaviour/ (Accessed </w:t>
      </w:r>
      <w:r w:rsidR="008013CB" w:rsidRPr="00C24BDB">
        <w:rPr>
          <w:rFonts w:cstheme="minorHAnsi"/>
        </w:rPr>
        <w:t>18</w:t>
      </w:r>
      <w:r w:rsidR="008013CB" w:rsidRPr="00C24BDB">
        <w:rPr>
          <w:rFonts w:cstheme="minorHAnsi"/>
          <w:vertAlign w:val="superscript"/>
        </w:rPr>
        <w:t>th</w:t>
      </w:r>
      <w:r w:rsidR="008013CB" w:rsidRPr="00C24BDB">
        <w:rPr>
          <w:rFonts w:cstheme="minorHAnsi"/>
        </w:rPr>
        <w:t xml:space="preserve"> July 2022</w:t>
      </w:r>
      <w:r w:rsidRPr="00C24BDB">
        <w:rPr>
          <w:rFonts w:cstheme="minorHAnsi"/>
        </w:rPr>
        <w:t>)</w:t>
      </w:r>
      <w:r w:rsidR="00FF3728" w:rsidRPr="00FF3728">
        <w:rPr>
          <w:rFonts w:cstheme="minorHAnsi"/>
        </w:rPr>
        <w:t xml:space="preserve"> </w:t>
      </w:r>
    </w:p>
    <w:p w14:paraId="7110A41A" w14:textId="04681178" w:rsidR="00FF3728" w:rsidRDefault="00FF3728" w:rsidP="00FF3728">
      <w:pPr>
        <w:rPr>
          <w:rFonts w:cstheme="minorHAnsi"/>
          <w:color w:val="222222"/>
          <w:shd w:val="clear" w:color="auto" w:fill="FFFFFF"/>
        </w:rPr>
      </w:pPr>
      <w:r w:rsidRPr="00C24BDB">
        <w:rPr>
          <w:rFonts w:cstheme="minorHAnsi"/>
        </w:rPr>
        <w:t>Millie, A. (2008) 'Anti-social behaviour, behavioural expectations and an urban aesthetic', British Journal of Criminology, 48(3), pp. 379-394.</w:t>
      </w:r>
      <w:r w:rsidRPr="00FF3728">
        <w:rPr>
          <w:rFonts w:cstheme="minorHAnsi"/>
          <w:color w:val="222222"/>
          <w:shd w:val="clear" w:color="auto" w:fill="FFFFFF"/>
        </w:rPr>
        <w:t xml:space="preserve"> </w:t>
      </w:r>
    </w:p>
    <w:p w14:paraId="19CE699E" w14:textId="77777777" w:rsidR="000C05CE" w:rsidRPr="00C24BDB" w:rsidRDefault="000C05CE" w:rsidP="000C05CE">
      <w:pPr>
        <w:rPr>
          <w:rFonts w:cstheme="minorHAnsi"/>
        </w:rPr>
      </w:pPr>
      <w:r w:rsidRPr="00C24BDB">
        <w:rPr>
          <w:rFonts w:cstheme="minorHAnsi"/>
        </w:rPr>
        <w:t>Millie, A., (2008) Anti-social behaviour. McGraw-Hill Education (UK).</w:t>
      </w:r>
    </w:p>
    <w:p w14:paraId="73018765" w14:textId="1C2E8386" w:rsidR="00FF3728" w:rsidRPr="00C24BDB" w:rsidRDefault="00FF3728" w:rsidP="00FF3728">
      <w:pPr>
        <w:rPr>
          <w:rFonts w:cstheme="minorHAnsi"/>
          <w:color w:val="222222"/>
          <w:shd w:val="clear" w:color="auto" w:fill="FFFFFF"/>
        </w:rPr>
      </w:pPr>
      <w:r w:rsidRPr="00C24BDB">
        <w:rPr>
          <w:rFonts w:cstheme="minorHAnsi"/>
          <w:color w:val="222222"/>
          <w:shd w:val="clear" w:color="auto" w:fill="FFFFFF"/>
        </w:rPr>
        <w:t>Riley, D., 2007. Anti-social behaviour: children, schools and parents. Education and the Law, 19(3-4), pp.221-236.</w:t>
      </w:r>
    </w:p>
    <w:p w14:paraId="640638D7" w14:textId="77777777" w:rsidR="0023749C" w:rsidRPr="00C24BDB" w:rsidRDefault="0023749C" w:rsidP="0023749C">
      <w:pPr>
        <w:rPr>
          <w:rFonts w:cstheme="minorHAnsi"/>
          <w:color w:val="3A3A3A"/>
          <w:shd w:val="clear" w:color="auto" w:fill="FFFFFF"/>
        </w:rPr>
      </w:pPr>
      <w:r w:rsidRPr="00C24BDB">
        <w:rPr>
          <w:rFonts w:cstheme="minorHAnsi"/>
          <w:color w:val="3A3A3A"/>
          <w:shd w:val="clear" w:color="auto" w:fill="FFFFFF"/>
        </w:rPr>
        <w:t>Smith, E. (2008) Using secondary data in educational and social research. Maidenhead, England: Open University Press. Pp. 3-4</w:t>
      </w:r>
    </w:p>
    <w:p w14:paraId="50EBB447" w14:textId="77777777" w:rsidR="00FF3728" w:rsidRPr="00C24BDB" w:rsidRDefault="00FF3728" w:rsidP="00FF3728">
      <w:pPr>
        <w:rPr>
          <w:rFonts w:cstheme="minorHAnsi"/>
          <w:color w:val="222222"/>
          <w:shd w:val="clear" w:color="auto" w:fill="FFFFFF"/>
        </w:rPr>
      </w:pPr>
      <w:r w:rsidRPr="00C24BDB">
        <w:rPr>
          <w:rFonts w:cstheme="minorHAnsi"/>
          <w:color w:val="222222"/>
          <w:shd w:val="clear" w:color="auto" w:fill="FFFFFF"/>
        </w:rPr>
        <w:t>Worley, P. (2015) Open thinking, closed questioning: Two kinds of open and closed question. Journal of Philosophy in Schools, 2(2), pp.17-29.</w:t>
      </w:r>
    </w:p>
    <w:p w14:paraId="5B6412F3" w14:textId="0656E019" w:rsidR="0023749C" w:rsidRDefault="0023749C" w:rsidP="0041105E">
      <w:pPr>
        <w:spacing w:line="480" w:lineRule="auto"/>
        <w:rPr>
          <w:rFonts w:eastAsia="Times New Roman" w:cstheme="minorHAnsi"/>
          <w:b/>
          <w:bCs/>
          <w:szCs w:val="44"/>
          <w:u w:val="single"/>
        </w:rPr>
      </w:pPr>
    </w:p>
    <w:p w14:paraId="4DDFCAC4" w14:textId="1D729713" w:rsidR="00471A0B" w:rsidRDefault="00471A0B" w:rsidP="0041105E">
      <w:pPr>
        <w:spacing w:line="480" w:lineRule="auto"/>
        <w:rPr>
          <w:rFonts w:eastAsia="Times New Roman" w:cstheme="minorHAnsi"/>
          <w:b/>
          <w:bCs/>
          <w:szCs w:val="44"/>
          <w:u w:val="single"/>
        </w:rPr>
      </w:pPr>
    </w:p>
    <w:p w14:paraId="501A6D86" w14:textId="20E87B4F" w:rsidR="00471A0B" w:rsidRDefault="00471A0B" w:rsidP="0041105E">
      <w:pPr>
        <w:spacing w:line="480" w:lineRule="auto"/>
        <w:rPr>
          <w:rFonts w:eastAsia="Times New Roman" w:cstheme="minorHAnsi"/>
          <w:b/>
          <w:bCs/>
          <w:szCs w:val="44"/>
          <w:u w:val="single"/>
        </w:rPr>
      </w:pPr>
    </w:p>
    <w:p w14:paraId="11CF4012" w14:textId="56D9B91F" w:rsidR="00471A0B" w:rsidRDefault="00471A0B" w:rsidP="0041105E">
      <w:pPr>
        <w:spacing w:line="480" w:lineRule="auto"/>
        <w:rPr>
          <w:rFonts w:eastAsia="Times New Roman" w:cstheme="minorHAnsi"/>
          <w:b/>
          <w:bCs/>
          <w:szCs w:val="44"/>
          <w:u w:val="single"/>
        </w:rPr>
      </w:pPr>
    </w:p>
    <w:p w14:paraId="799FB825" w14:textId="7F685421" w:rsidR="00471A0B" w:rsidRDefault="00471A0B" w:rsidP="0041105E">
      <w:pPr>
        <w:spacing w:line="480" w:lineRule="auto"/>
        <w:rPr>
          <w:rFonts w:eastAsia="Times New Roman" w:cstheme="minorHAnsi"/>
          <w:b/>
          <w:bCs/>
          <w:szCs w:val="44"/>
          <w:u w:val="single"/>
        </w:rPr>
      </w:pPr>
    </w:p>
    <w:p w14:paraId="60707D62" w14:textId="5686FB22" w:rsidR="00471A0B" w:rsidRDefault="00471A0B" w:rsidP="0041105E">
      <w:pPr>
        <w:spacing w:line="480" w:lineRule="auto"/>
        <w:rPr>
          <w:rFonts w:eastAsia="Times New Roman" w:cstheme="minorHAnsi"/>
          <w:b/>
          <w:bCs/>
          <w:szCs w:val="44"/>
          <w:u w:val="single"/>
        </w:rPr>
      </w:pPr>
    </w:p>
    <w:p w14:paraId="135D1BB9" w14:textId="75FD4FE9" w:rsidR="00471A0B" w:rsidRDefault="00471A0B" w:rsidP="0041105E">
      <w:pPr>
        <w:spacing w:line="480" w:lineRule="auto"/>
        <w:rPr>
          <w:rFonts w:eastAsia="Times New Roman" w:cstheme="minorHAnsi"/>
          <w:b/>
          <w:bCs/>
          <w:szCs w:val="44"/>
          <w:u w:val="single"/>
        </w:rPr>
      </w:pPr>
    </w:p>
    <w:p w14:paraId="11EF9755" w14:textId="5CBB0A65" w:rsidR="00471A0B" w:rsidRDefault="00471A0B" w:rsidP="0041105E">
      <w:pPr>
        <w:spacing w:line="480" w:lineRule="auto"/>
        <w:rPr>
          <w:rFonts w:eastAsia="Times New Roman" w:cstheme="minorHAnsi"/>
          <w:b/>
          <w:bCs/>
          <w:szCs w:val="44"/>
          <w:u w:val="single"/>
        </w:rPr>
      </w:pPr>
    </w:p>
    <w:p w14:paraId="68526160" w14:textId="5B9C0F74" w:rsidR="00C24BDB" w:rsidRDefault="00C24BDB" w:rsidP="0041105E">
      <w:pPr>
        <w:spacing w:line="480" w:lineRule="auto"/>
        <w:rPr>
          <w:rFonts w:eastAsia="Times New Roman" w:cstheme="minorHAnsi"/>
          <w:b/>
          <w:bCs/>
          <w:szCs w:val="44"/>
          <w:u w:val="single"/>
        </w:rPr>
      </w:pPr>
    </w:p>
    <w:p w14:paraId="0D09C576" w14:textId="4AE8FE0F" w:rsidR="00CC6C7F" w:rsidRDefault="00CC6C7F" w:rsidP="0041105E">
      <w:pPr>
        <w:spacing w:line="480" w:lineRule="auto"/>
        <w:rPr>
          <w:rFonts w:eastAsia="Times New Roman" w:cstheme="minorHAnsi"/>
          <w:b/>
          <w:bCs/>
          <w:szCs w:val="44"/>
          <w:u w:val="single"/>
        </w:rPr>
      </w:pPr>
    </w:p>
    <w:p w14:paraId="67675625" w14:textId="6F98D8A3" w:rsidR="00CC6C7F" w:rsidRDefault="00CC6C7F" w:rsidP="0041105E">
      <w:pPr>
        <w:spacing w:line="480" w:lineRule="auto"/>
        <w:rPr>
          <w:rFonts w:eastAsia="Times New Roman" w:cstheme="minorHAnsi"/>
          <w:b/>
          <w:bCs/>
          <w:szCs w:val="44"/>
          <w:u w:val="single"/>
        </w:rPr>
      </w:pPr>
    </w:p>
    <w:p w14:paraId="31117361" w14:textId="69281E2E" w:rsidR="00471A0B" w:rsidRDefault="00977B9E" w:rsidP="0041105E">
      <w:pPr>
        <w:spacing w:line="480" w:lineRule="auto"/>
        <w:rPr>
          <w:rFonts w:eastAsia="Times New Roman" w:cstheme="minorHAnsi"/>
          <w:b/>
          <w:bCs/>
          <w:szCs w:val="44"/>
          <w:u w:val="single"/>
        </w:rPr>
      </w:pPr>
      <w:r>
        <w:rPr>
          <w:rFonts w:eastAsia="Times New Roman" w:cstheme="minorHAnsi"/>
          <w:b/>
          <w:bCs/>
          <w:szCs w:val="44"/>
          <w:u w:val="single"/>
        </w:rPr>
        <w:t xml:space="preserve">Chapter 9: </w:t>
      </w:r>
      <w:r w:rsidR="00471A0B">
        <w:rPr>
          <w:rFonts w:eastAsia="Times New Roman" w:cstheme="minorHAnsi"/>
          <w:b/>
          <w:bCs/>
          <w:szCs w:val="44"/>
          <w:u w:val="single"/>
        </w:rPr>
        <w:t>Appendix</w:t>
      </w:r>
    </w:p>
    <w:p w14:paraId="431AB350" w14:textId="21C36D77" w:rsidR="00000FFA" w:rsidRPr="00000FFA" w:rsidRDefault="00000FFA" w:rsidP="0041105E">
      <w:pPr>
        <w:spacing w:line="480" w:lineRule="auto"/>
        <w:rPr>
          <w:rFonts w:eastAsia="Times New Roman" w:cstheme="minorHAnsi"/>
          <w:b/>
          <w:bCs/>
          <w:szCs w:val="44"/>
        </w:rPr>
      </w:pPr>
      <w:r>
        <w:rPr>
          <w:rFonts w:eastAsia="Times New Roman" w:cstheme="minorHAnsi"/>
          <w:b/>
          <w:bCs/>
          <w:szCs w:val="44"/>
        </w:rPr>
        <w:t xml:space="preserve">Blank </w:t>
      </w:r>
      <w:r w:rsidR="0017580F">
        <w:rPr>
          <w:rFonts w:eastAsia="Times New Roman" w:cstheme="minorHAnsi"/>
          <w:b/>
          <w:bCs/>
          <w:szCs w:val="44"/>
        </w:rPr>
        <w:t>Questionnaire</w:t>
      </w:r>
    </w:p>
    <w:p w14:paraId="345DA1DC" w14:textId="77777777" w:rsidR="00000FFA" w:rsidRDefault="00000FFA" w:rsidP="00000FFA">
      <w:pPr>
        <w:spacing w:after="0"/>
      </w:pPr>
      <w:r>
        <w:rPr>
          <w:rFonts w:ascii="Calibri" w:eastAsia="Calibri" w:hAnsi="Calibri" w:cs="Calibri"/>
          <w:color w:val="202124"/>
          <w:sz w:val="24"/>
        </w:rPr>
        <w:t>Anti-Social Behaviour</w:t>
      </w:r>
    </w:p>
    <w:p w14:paraId="07174360" w14:textId="77777777" w:rsidR="00000FFA" w:rsidRDefault="00000FFA" w:rsidP="00000FFA">
      <w:pPr>
        <w:spacing w:after="182" w:line="265" w:lineRule="auto"/>
      </w:pPr>
      <w:r>
        <w:rPr>
          <w:rFonts w:ascii="Calibri" w:eastAsia="Calibri" w:hAnsi="Calibri" w:cs="Calibri"/>
          <w:color w:val="202124"/>
          <w:sz w:val="11"/>
        </w:rPr>
        <w:t xml:space="preserve">This is a voluntary questionnaire and the results are completely anonymous </w:t>
      </w:r>
    </w:p>
    <w:p w14:paraId="2280742C" w14:textId="77777777" w:rsidR="00000FFA" w:rsidRDefault="00000FFA" w:rsidP="00000FFA">
      <w:pPr>
        <w:spacing w:after="403"/>
      </w:pPr>
      <w:r>
        <w:rPr>
          <w:rFonts w:ascii="Calibri" w:eastAsia="Calibri" w:hAnsi="Calibri" w:cs="Calibri"/>
          <w:color w:val="202124"/>
          <w:sz w:val="11"/>
        </w:rPr>
        <w:t xml:space="preserve">Please note that by completing this questionnaire that you will be consenting for your answers to be used in a piece of work for submission to UWTSD </w:t>
      </w:r>
    </w:p>
    <w:p w14:paraId="34F57B99" w14:textId="77777777" w:rsidR="00000FFA" w:rsidRDefault="00000FFA" w:rsidP="0017580F">
      <w:pPr>
        <w:spacing w:after="124" w:line="265" w:lineRule="auto"/>
      </w:pPr>
      <w:r>
        <w:rPr>
          <w:rFonts w:ascii="Calibri" w:eastAsia="Calibri" w:hAnsi="Calibri" w:cs="Calibri"/>
          <w:color w:val="202124"/>
          <w:sz w:val="12"/>
        </w:rPr>
        <w:t xml:space="preserve">1. From the below options, what age category do you fall in to? </w:t>
      </w:r>
    </w:p>
    <w:p w14:paraId="48937E97" w14:textId="77777777" w:rsidR="00000FFA" w:rsidRDefault="00000FFA" w:rsidP="00000FFA">
      <w:pPr>
        <w:spacing w:after="149"/>
        <w:ind w:left="244" w:hanging="10"/>
      </w:pPr>
      <w:r>
        <w:rPr>
          <w:rFonts w:ascii="Calibri" w:eastAsia="Calibri" w:hAnsi="Calibri" w:cs="Calibri"/>
          <w:i/>
          <w:color w:val="202124"/>
          <w:sz w:val="12"/>
        </w:rPr>
        <w:t>Mark only one oval.</w:t>
      </w:r>
    </w:p>
    <w:p w14:paraId="5D6C30CF" w14:textId="77777777" w:rsidR="00000FFA" w:rsidRDefault="00000FFA" w:rsidP="00000FFA">
      <w:pPr>
        <w:spacing w:after="92" w:line="265" w:lineRule="auto"/>
        <w:ind w:left="366" w:hanging="10"/>
      </w:pPr>
      <w:r>
        <w:rPr>
          <w:noProof/>
        </w:rPr>
        <mc:AlternateContent>
          <mc:Choice Requires="wpg">
            <w:drawing>
              <wp:anchor distT="0" distB="0" distL="114300" distR="114300" simplePos="0" relativeHeight="251660288" behindDoc="0" locked="0" layoutInCell="1" allowOverlap="1" wp14:anchorId="775A166F" wp14:editId="561B931D">
                <wp:simplePos x="0" y="0"/>
                <wp:positionH relativeFrom="column">
                  <wp:posOffset>183356</wp:posOffset>
                </wp:positionH>
                <wp:positionV relativeFrom="paragraph">
                  <wp:posOffset>-16692</wp:posOffset>
                </wp:positionV>
                <wp:extent cx="147638" cy="690563"/>
                <wp:effectExtent l="0" t="0" r="0" b="0"/>
                <wp:wrapSquare wrapText="bothSides"/>
                <wp:docPr id="1375" name="Group 1375"/>
                <wp:cNvGraphicFramePr/>
                <a:graphic xmlns:a="http://schemas.openxmlformats.org/drawingml/2006/main">
                  <a:graphicData uri="http://schemas.microsoft.com/office/word/2010/wordprocessingGroup">
                    <wpg:wgp>
                      <wpg:cNvGrpSpPr/>
                      <wpg:grpSpPr>
                        <a:xfrm>
                          <a:off x="0" y="0"/>
                          <a:ext cx="147638" cy="690563"/>
                          <a:chOff x="0" y="0"/>
                          <a:chExt cx="147638" cy="690563"/>
                        </a:xfrm>
                      </wpg:grpSpPr>
                      <wps:wsp>
                        <wps:cNvPr id="56" name="Shape 56"/>
                        <wps:cNvSpPr/>
                        <wps:spPr>
                          <a:xfrm>
                            <a:off x="0" y="0"/>
                            <a:ext cx="147638" cy="80963"/>
                          </a:xfrm>
                          <a:custGeom>
                            <a:avLst/>
                            <a:gdLst/>
                            <a:ahLst/>
                            <a:cxnLst/>
                            <a:rect l="0" t="0" r="0" b="0"/>
                            <a:pathLst>
                              <a:path w="147638" h="80963">
                                <a:moveTo>
                                  <a:pt x="0" y="40481"/>
                                </a:moveTo>
                                <a:cubicBezTo>
                                  <a:pt x="0" y="35113"/>
                                  <a:pt x="1027" y="29949"/>
                                  <a:pt x="3081" y="24990"/>
                                </a:cubicBezTo>
                                <a:cubicBezTo>
                                  <a:pt x="5136" y="20030"/>
                                  <a:pt x="8061" y="15652"/>
                                  <a:pt x="11857" y="11857"/>
                                </a:cubicBezTo>
                                <a:cubicBezTo>
                                  <a:pt x="15653" y="8061"/>
                                  <a:pt x="20030" y="5136"/>
                                  <a:pt x="24990" y="3081"/>
                                </a:cubicBezTo>
                                <a:cubicBezTo>
                                  <a:pt x="29949" y="1027"/>
                                  <a:pt x="35113" y="0"/>
                                  <a:pt x="40481" y="0"/>
                                </a:cubicBezTo>
                                <a:lnTo>
                                  <a:pt x="107156" y="0"/>
                                </a:lnTo>
                                <a:cubicBezTo>
                                  <a:pt x="112524" y="0"/>
                                  <a:pt x="117688" y="1027"/>
                                  <a:pt x="122648" y="3081"/>
                                </a:cubicBezTo>
                                <a:cubicBezTo>
                                  <a:pt x="127607" y="5136"/>
                                  <a:pt x="131985" y="8061"/>
                                  <a:pt x="135781" y="11857"/>
                                </a:cubicBezTo>
                                <a:cubicBezTo>
                                  <a:pt x="139577" y="15652"/>
                                  <a:pt x="142502" y="20030"/>
                                  <a:pt x="144556" y="24990"/>
                                </a:cubicBezTo>
                                <a:cubicBezTo>
                                  <a:pt x="146610" y="29949"/>
                                  <a:pt x="147638" y="35113"/>
                                  <a:pt x="147638" y="40481"/>
                                </a:cubicBezTo>
                                <a:cubicBezTo>
                                  <a:pt x="147638" y="45849"/>
                                  <a:pt x="146610" y="51013"/>
                                  <a:pt x="144556" y="55973"/>
                                </a:cubicBezTo>
                                <a:cubicBezTo>
                                  <a:pt x="142502" y="60932"/>
                                  <a:pt x="139577" y="65310"/>
                                  <a:pt x="135781" y="69106"/>
                                </a:cubicBezTo>
                                <a:cubicBezTo>
                                  <a:pt x="131985" y="72902"/>
                                  <a:pt x="127607" y="75826"/>
                                  <a:pt x="122648" y="77881"/>
                                </a:cubicBezTo>
                                <a:cubicBezTo>
                                  <a:pt x="117688" y="79935"/>
                                  <a:pt x="112524" y="80962"/>
                                  <a:pt x="107156" y="80963"/>
                                </a:cubicBezTo>
                                <a:lnTo>
                                  <a:pt x="40481" y="80963"/>
                                </a:lnTo>
                                <a:cubicBezTo>
                                  <a:pt x="35113" y="80962"/>
                                  <a:pt x="29949" y="79935"/>
                                  <a:pt x="24990" y="77881"/>
                                </a:cubicBezTo>
                                <a:cubicBezTo>
                                  <a:pt x="20030" y="75826"/>
                                  <a:pt x="15653" y="72902"/>
                                  <a:pt x="11857" y="69106"/>
                                </a:cubicBezTo>
                                <a:cubicBezTo>
                                  <a:pt x="8061" y="65310"/>
                                  <a:pt x="5136" y="60932"/>
                                  <a:pt x="3081" y="55973"/>
                                </a:cubicBezTo>
                                <a:cubicBezTo>
                                  <a:pt x="1027" y="51013"/>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57" name="Shape 57"/>
                        <wps:cNvSpPr/>
                        <wps:spPr>
                          <a:xfrm>
                            <a:off x="0" y="152400"/>
                            <a:ext cx="147638" cy="80963"/>
                          </a:xfrm>
                          <a:custGeom>
                            <a:avLst/>
                            <a:gdLst/>
                            <a:ahLst/>
                            <a:cxnLst/>
                            <a:rect l="0" t="0" r="0" b="0"/>
                            <a:pathLst>
                              <a:path w="147638" h="80963">
                                <a:moveTo>
                                  <a:pt x="0" y="40481"/>
                                </a:moveTo>
                                <a:cubicBezTo>
                                  <a:pt x="0" y="35113"/>
                                  <a:pt x="1027" y="29949"/>
                                  <a:pt x="3081" y="24990"/>
                                </a:cubicBezTo>
                                <a:cubicBezTo>
                                  <a:pt x="5136" y="20030"/>
                                  <a:pt x="8061" y="15652"/>
                                  <a:pt x="11857" y="11857"/>
                                </a:cubicBezTo>
                                <a:cubicBezTo>
                                  <a:pt x="15653" y="8061"/>
                                  <a:pt x="20030" y="5136"/>
                                  <a:pt x="24990" y="3081"/>
                                </a:cubicBezTo>
                                <a:cubicBezTo>
                                  <a:pt x="29949" y="1027"/>
                                  <a:pt x="35113" y="0"/>
                                  <a:pt x="40481" y="0"/>
                                </a:cubicBezTo>
                                <a:lnTo>
                                  <a:pt x="107156" y="0"/>
                                </a:lnTo>
                                <a:cubicBezTo>
                                  <a:pt x="112524" y="0"/>
                                  <a:pt x="117688" y="1027"/>
                                  <a:pt x="122648" y="3081"/>
                                </a:cubicBezTo>
                                <a:cubicBezTo>
                                  <a:pt x="127607" y="5136"/>
                                  <a:pt x="131985" y="8061"/>
                                  <a:pt x="135781" y="11857"/>
                                </a:cubicBezTo>
                                <a:cubicBezTo>
                                  <a:pt x="139577" y="15652"/>
                                  <a:pt x="142502" y="20030"/>
                                  <a:pt x="144556" y="24990"/>
                                </a:cubicBezTo>
                                <a:cubicBezTo>
                                  <a:pt x="146610" y="29949"/>
                                  <a:pt x="147638" y="35113"/>
                                  <a:pt x="147638" y="40481"/>
                                </a:cubicBezTo>
                                <a:cubicBezTo>
                                  <a:pt x="147638" y="45849"/>
                                  <a:pt x="146610" y="51013"/>
                                  <a:pt x="144556" y="55973"/>
                                </a:cubicBezTo>
                                <a:cubicBezTo>
                                  <a:pt x="142502" y="60932"/>
                                  <a:pt x="139577" y="65310"/>
                                  <a:pt x="135781" y="69106"/>
                                </a:cubicBezTo>
                                <a:cubicBezTo>
                                  <a:pt x="131985" y="72901"/>
                                  <a:pt x="127607" y="75826"/>
                                  <a:pt x="122648" y="77881"/>
                                </a:cubicBezTo>
                                <a:cubicBezTo>
                                  <a:pt x="117688" y="79935"/>
                                  <a:pt x="112524" y="80962"/>
                                  <a:pt x="107156" y="80963"/>
                                </a:cubicBezTo>
                                <a:lnTo>
                                  <a:pt x="40481" y="80963"/>
                                </a:lnTo>
                                <a:cubicBezTo>
                                  <a:pt x="35113" y="80962"/>
                                  <a:pt x="29949" y="79935"/>
                                  <a:pt x="24990" y="77881"/>
                                </a:cubicBezTo>
                                <a:cubicBezTo>
                                  <a:pt x="20030" y="75826"/>
                                  <a:pt x="15653" y="72901"/>
                                  <a:pt x="11857" y="69106"/>
                                </a:cubicBezTo>
                                <a:cubicBezTo>
                                  <a:pt x="8061" y="65310"/>
                                  <a:pt x="5136" y="60932"/>
                                  <a:pt x="3081" y="55973"/>
                                </a:cubicBezTo>
                                <a:cubicBezTo>
                                  <a:pt x="1027" y="51013"/>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58" name="Shape 58"/>
                        <wps:cNvSpPr/>
                        <wps:spPr>
                          <a:xfrm>
                            <a:off x="0" y="304800"/>
                            <a:ext cx="147638" cy="80963"/>
                          </a:xfrm>
                          <a:custGeom>
                            <a:avLst/>
                            <a:gdLst/>
                            <a:ahLst/>
                            <a:cxnLst/>
                            <a:rect l="0" t="0" r="0" b="0"/>
                            <a:pathLst>
                              <a:path w="147638" h="80963">
                                <a:moveTo>
                                  <a:pt x="0" y="40481"/>
                                </a:moveTo>
                                <a:cubicBezTo>
                                  <a:pt x="0" y="35113"/>
                                  <a:pt x="1027" y="29949"/>
                                  <a:pt x="3081" y="24990"/>
                                </a:cubicBezTo>
                                <a:cubicBezTo>
                                  <a:pt x="5136" y="20030"/>
                                  <a:pt x="8061" y="15652"/>
                                  <a:pt x="11857" y="11857"/>
                                </a:cubicBezTo>
                                <a:cubicBezTo>
                                  <a:pt x="15653" y="8061"/>
                                  <a:pt x="20030" y="5136"/>
                                  <a:pt x="24990" y="3081"/>
                                </a:cubicBezTo>
                                <a:cubicBezTo>
                                  <a:pt x="29949" y="1027"/>
                                  <a:pt x="35113" y="0"/>
                                  <a:pt x="40481" y="0"/>
                                </a:cubicBezTo>
                                <a:lnTo>
                                  <a:pt x="107156" y="0"/>
                                </a:lnTo>
                                <a:cubicBezTo>
                                  <a:pt x="112524" y="0"/>
                                  <a:pt x="117688" y="1027"/>
                                  <a:pt x="122648" y="3081"/>
                                </a:cubicBezTo>
                                <a:cubicBezTo>
                                  <a:pt x="127607" y="5136"/>
                                  <a:pt x="131985" y="8061"/>
                                  <a:pt x="135781" y="11857"/>
                                </a:cubicBezTo>
                                <a:cubicBezTo>
                                  <a:pt x="139577" y="15652"/>
                                  <a:pt x="142502" y="20030"/>
                                  <a:pt x="144556" y="24990"/>
                                </a:cubicBezTo>
                                <a:cubicBezTo>
                                  <a:pt x="146610" y="29949"/>
                                  <a:pt x="147638" y="35113"/>
                                  <a:pt x="147638" y="40481"/>
                                </a:cubicBezTo>
                                <a:cubicBezTo>
                                  <a:pt x="147638" y="45849"/>
                                  <a:pt x="146610" y="51013"/>
                                  <a:pt x="144556" y="55973"/>
                                </a:cubicBezTo>
                                <a:cubicBezTo>
                                  <a:pt x="142502" y="60932"/>
                                  <a:pt x="139577" y="65310"/>
                                  <a:pt x="135781" y="69106"/>
                                </a:cubicBezTo>
                                <a:cubicBezTo>
                                  <a:pt x="131985" y="72902"/>
                                  <a:pt x="127607" y="75826"/>
                                  <a:pt x="122648" y="77881"/>
                                </a:cubicBezTo>
                                <a:cubicBezTo>
                                  <a:pt x="117688" y="79935"/>
                                  <a:pt x="112524" y="80962"/>
                                  <a:pt x="107156" y="80963"/>
                                </a:cubicBezTo>
                                <a:lnTo>
                                  <a:pt x="40481" y="80963"/>
                                </a:lnTo>
                                <a:cubicBezTo>
                                  <a:pt x="35113" y="80962"/>
                                  <a:pt x="29949" y="79935"/>
                                  <a:pt x="24990" y="77881"/>
                                </a:cubicBezTo>
                                <a:cubicBezTo>
                                  <a:pt x="20030" y="75826"/>
                                  <a:pt x="15653" y="72902"/>
                                  <a:pt x="11857" y="69106"/>
                                </a:cubicBezTo>
                                <a:cubicBezTo>
                                  <a:pt x="8061" y="65310"/>
                                  <a:pt x="5136" y="60932"/>
                                  <a:pt x="3081" y="55973"/>
                                </a:cubicBezTo>
                                <a:cubicBezTo>
                                  <a:pt x="1027" y="51013"/>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59" name="Shape 59"/>
                        <wps:cNvSpPr/>
                        <wps:spPr>
                          <a:xfrm>
                            <a:off x="0" y="457200"/>
                            <a:ext cx="147638" cy="80963"/>
                          </a:xfrm>
                          <a:custGeom>
                            <a:avLst/>
                            <a:gdLst/>
                            <a:ahLst/>
                            <a:cxnLst/>
                            <a:rect l="0" t="0" r="0" b="0"/>
                            <a:pathLst>
                              <a:path w="147638" h="80963">
                                <a:moveTo>
                                  <a:pt x="0" y="40481"/>
                                </a:moveTo>
                                <a:cubicBezTo>
                                  <a:pt x="0" y="35113"/>
                                  <a:pt x="1027" y="29949"/>
                                  <a:pt x="3081" y="24990"/>
                                </a:cubicBezTo>
                                <a:cubicBezTo>
                                  <a:pt x="5136" y="20030"/>
                                  <a:pt x="8061" y="15652"/>
                                  <a:pt x="11857" y="11857"/>
                                </a:cubicBezTo>
                                <a:cubicBezTo>
                                  <a:pt x="15653" y="8061"/>
                                  <a:pt x="20030" y="5136"/>
                                  <a:pt x="24990" y="3081"/>
                                </a:cubicBezTo>
                                <a:cubicBezTo>
                                  <a:pt x="29949" y="1027"/>
                                  <a:pt x="35113" y="0"/>
                                  <a:pt x="40481" y="0"/>
                                </a:cubicBezTo>
                                <a:lnTo>
                                  <a:pt x="107156" y="0"/>
                                </a:lnTo>
                                <a:cubicBezTo>
                                  <a:pt x="112524" y="0"/>
                                  <a:pt x="117688" y="1027"/>
                                  <a:pt x="122648" y="3081"/>
                                </a:cubicBezTo>
                                <a:cubicBezTo>
                                  <a:pt x="127607" y="5136"/>
                                  <a:pt x="131985" y="8061"/>
                                  <a:pt x="135781" y="11857"/>
                                </a:cubicBezTo>
                                <a:cubicBezTo>
                                  <a:pt x="139577" y="15652"/>
                                  <a:pt x="142502" y="20030"/>
                                  <a:pt x="144556" y="24990"/>
                                </a:cubicBezTo>
                                <a:cubicBezTo>
                                  <a:pt x="146610" y="29949"/>
                                  <a:pt x="147638" y="35113"/>
                                  <a:pt x="147638" y="40481"/>
                                </a:cubicBezTo>
                                <a:cubicBezTo>
                                  <a:pt x="147638" y="45849"/>
                                  <a:pt x="146610" y="51013"/>
                                  <a:pt x="144556" y="55973"/>
                                </a:cubicBezTo>
                                <a:cubicBezTo>
                                  <a:pt x="142502" y="60932"/>
                                  <a:pt x="139577" y="65310"/>
                                  <a:pt x="135781" y="69106"/>
                                </a:cubicBezTo>
                                <a:cubicBezTo>
                                  <a:pt x="131985" y="72901"/>
                                  <a:pt x="127607" y="75826"/>
                                  <a:pt x="122648" y="77881"/>
                                </a:cubicBezTo>
                                <a:cubicBezTo>
                                  <a:pt x="117688" y="79935"/>
                                  <a:pt x="112524" y="80962"/>
                                  <a:pt x="107156" y="80963"/>
                                </a:cubicBezTo>
                                <a:lnTo>
                                  <a:pt x="40481" y="80963"/>
                                </a:lnTo>
                                <a:cubicBezTo>
                                  <a:pt x="35113" y="80962"/>
                                  <a:pt x="29949" y="79935"/>
                                  <a:pt x="24990" y="77881"/>
                                </a:cubicBezTo>
                                <a:cubicBezTo>
                                  <a:pt x="20030" y="75826"/>
                                  <a:pt x="15653" y="72901"/>
                                  <a:pt x="11857" y="69106"/>
                                </a:cubicBezTo>
                                <a:cubicBezTo>
                                  <a:pt x="8061" y="65310"/>
                                  <a:pt x="5136" y="60932"/>
                                  <a:pt x="3081" y="55973"/>
                                </a:cubicBezTo>
                                <a:cubicBezTo>
                                  <a:pt x="1027" y="51013"/>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60" name="Shape 60"/>
                        <wps:cNvSpPr/>
                        <wps:spPr>
                          <a:xfrm>
                            <a:off x="0" y="609600"/>
                            <a:ext cx="147638" cy="80963"/>
                          </a:xfrm>
                          <a:custGeom>
                            <a:avLst/>
                            <a:gdLst/>
                            <a:ahLst/>
                            <a:cxnLst/>
                            <a:rect l="0" t="0" r="0" b="0"/>
                            <a:pathLst>
                              <a:path w="147638" h="80963">
                                <a:moveTo>
                                  <a:pt x="0" y="40481"/>
                                </a:moveTo>
                                <a:cubicBezTo>
                                  <a:pt x="0" y="35113"/>
                                  <a:pt x="1027" y="29949"/>
                                  <a:pt x="3081" y="24989"/>
                                </a:cubicBezTo>
                                <a:cubicBezTo>
                                  <a:pt x="5136" y="20030"/>
                                  <a:pt x="8061" y="15652"/>
                                  <a:pt x="11857" y="11857"/>
                                </a:cubicBezTo>
                                <a:cubicBezTo>
                                  <a:pt x="15653" y="8061"/>
                                  <a:pt x="20030" y="5135"/>
                                  <a:pt x="24990" y="3081"/>
                                </a:cubicBezTo>
                                <a:cubicBezTo>
                                  <a:pt x="29949" y="1027"/>
                                  <a:pt x="35113" y="0"/>
                                  <a:pt x="40481" y="0"/>
                                </a:cubicBezTo>
                                <a:lnTo>
                                  <a:pt x="107156" y="0"/>
                                </a:lnTo>
                                <a:cubicBezTo>
                                  <a:pt x="112524" y="0"/>
                                  <a:pt x="117688" y="1027"/>
                                  <a:pt x="122648" y="3081"/>
                                </a:cubicBezTo>
                                <a:cubicBezTo>
                                  <a:pt x="127607" y="5135"/>
                                  <a:pt x="131985" y="8061"/>
                                  <a:pt x="135781" y="11857"/>
                                </a:cubicBezTo>
                                <a:cubicBezTo>
                                  <a:pt x="139577" y="15652"/>
                                  <a:pt x="142502" y="20030"/>
                                  <a:pt x="144556" y="24990"/>
                                </a:cubicBezTo>
                                <a:cubicBezTo>
                                  <a:pt x="146610" y="29949"/>
                                  <a:pt x="147638" y="35113"/>
                                  <a:pt x="147638" y="40481"/>
                                </a:cubicBezTo>
                                <a:cubicBezTo>
                                  <a:pt x="147638" y="45849"/>
                                  <a:pt x="146610" y="51013"/>
                                  <a:pt x="144556" y="55973"/>
                                </a:cubicBezTo>
                                <a:cubicBezTo>
                                  <a:pt x="142502" y="60932"/>
                                  <a:pt x="139577" y="65310"/>
                                  <a:pt x="135781" y="69106"/>
                                </a:cubicBezTo>
                                <a:cubicBezTo>
                                  <a:pt x="131985" y="72902"/>
                                  <a:pt x="127607" y="75826"/>
                                  <a:pt x="122648" y="77881"/>
                                </a:cubicBezTo>
                                <a:cubicBezTo>
                                  <a:pt x="117688" y="79935"/>
                                  <a:pt x="112524" y="80962"/>
                                  <a:pt x="107156" y="80963"/>
                                </a:cubicBezTo>
                                <a:lnTo>
                                  <a:pt x="40481" y="80963"/>
                                </a:lnTo>
                                <a:cubicBezTo>
                                  <a:pt x="35113" y="80962"/>
                                  <a:pt x="29949" y="79935"/>
                                  <a:pt x="24990" y="77881"/>
                                </a:cubicBezTo>
                                <a:cubicBezTo>
                                  <a:pt x="20030" y="75826"/>
                                  <a:pt x="15653" y="72902"/>
                                  <a:pt x="11857" y="69106"/>
                                </a:cubicBezTo>
                                <a:cubicBezTo>
                                  <a:pt x="8061" y="65310"/>
                                  <a:pt x="5136" y="60932"/>
                                  <a:pt x="3081" y="55973"/>
                                </a:cubicBezTo>
                                <a:cubicBezTo>
                                  <a:pt x="1027" y="51013"/>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g:wgp>
                  </a:graphicData>
                </a:graphic>
              </wp:anchor>
            </w:drawing>
          </mc:Choice>
          <mc:Fallback>
            <w:pict>
              <v:group w14:anchorId="7CCDB6EC" id="Group 1375" o:spid="_x0000_s1026" style="position:absolute;margin-left:14.45pt;margin-top:-1.3pt;width:11.65pt;height:54.4pt;z-index:251660288" coordsize="1476,6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">
                <v:shape id="Shape 56" o:spid="_x0000_s1027" style="position:absolute;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" path="m,40481c,35113,1027,29949,3081,24990,5136,20030,8061,15652,11857,11857,15653,8061,20030,5136,24990,3081,29949,1027,35113,,40481,r66675,c112524,,117688,1027,122648,3081v4959,2055,9337,4980,13133,8776c139577,15652,142502,20030,144556,24990v2054,4959,3082,10123,3082,15491c147638,45849,146610,51013,144556,55973v-2054,4959,-4979,9337,-8775,13133c131985,72902,127607,75826,122648,77881v-4960,2054,-10124,3081,-15492,3082l40481,80963v-5368,-1,-10532,-1028,-15491,-3082c20030,75826,15653,72902,11857,69106,8061,65310,5136,60932,3081,55973,1027,51013,,45849,,40481xe" filled="f" strokecolor="#9aa0a6" strokeweight=".1323mm">
                  <v:stroke miterlimit="1" joinstyle="miter"/>
                  <v:path arrowok="t" textboxrect="0,0,147638,80963"/>
                </v:shape>
                <v:shape id="Shape 57" o:spid="_x0000_s1028" style="position:absolute;top:1524;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" path="m,40481c,35113,1027,29949,3081,24990,5136,20030,8061,15652,11857,11857,15653,8061,20030,5136,24990,3081,29949,1027,35113,,40481,r66675,c112524,,117688,1027,122648,3081v4959,2055,9337,4980,13133,8776c139577,15652,142502,20030,144556,24990v2054,4959,3082,10123,3082,15491c147638,45849,146610,51013,144556,55973v-2054,4959,-4979,9337,-8775,13133c131985,72901,127607,75826,122648,77881v-4960,2054,-10124,3081,-15492,3082l40481,80963v-5368,-1,-10532,-1028,-15491,-3082c20030,75826,15653,72901,11857,69106,8061,65310,5136,60932,3081,55973,1027,51013,,45849,,40481xe" filled="f" strokecolor="#9aa0a6" strokeweight=".1323mm">
                  <v:stroke miterlimit="1" joinstyle="miter"/>
                  <v:path arrowok="t" textboxrect="0,0,147638,80963"/>
                </v:shape>
                <v:shape id="Shape 58" o:spid="_x0000_s1029" style="position:absolute;top:3048;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" path="m,40481c,35113,1027,29949,3081,24990,5136,20030,8061,15652,11857,11857,15653,8061,20030,5136,24990,3081,29949,1027,35113,,40481,r66675,c112524,,117688,1027,122648,3081v4959,2055,9337,4980,13133,8776c139577,15652,142502,20030,144556,24990v2054,4959,3082,10123,3082,15491c147638,45849,146610,51013,144556,55973v-2054,4959,-4979,9337,-8775,13133c131985,72902,127607,75826,122648,77881v-4960,2054,-10124,3081,-15492,3082l40481,80963v-5368,-1,-10532,-1028,-15491,-3082c20030,75826,15653,72902,11857,69106,8061,65310,5136,60932,3081,55973,1027,51013,,45849,,40481xe" filled="f" strokecolor="#9aa0a6" strokeweight=".1323mm">
                  <v:stroke miterlimit="1" joinstyle="miter"/>
                  <v:path arrowok="t" textboxrect="0,0,147638,80963"/>
                </v:shape>
                <v:shape id="Shape 59" o:spid="_x0000_s1030" style="position:absolute;top:4572;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" path="m,40481c,35113,1027,29949,3081,24990,5136,20030,8061,15652,11857,11857,15653,8061,20030,5136,24990,3081,29949,1027,35113,,40481,r66675,c112524,,117688,1027,122648,3081v4959,2055,9337,4980,13133,8776c139577,15652,142502,20030,144556,24990v2054,4959,3082,10123,3082,15491c147638,45849,146610,51013,144556,55973v-2054,4959,-4979,9337,-8775,13133c131985,72901,127607,75826,122648,77881v-4960,2054,-10124,3081,-15492,3082l40481,80963v-5368,-1,-10532,-1028,-15491,-3082c20030,75826,15653,72901,11857,69106,8061,65310,5136,60932,3081,55973,1027,51013,,45849,,40481xe" filled="f" strokecolor="#9aa0a6" strokeweight=".1323mm">
                  <v:stroke miterlimit="1" joinstyle="miter"/>
                  <v:path arrowok="t" textboxrect="0,0,147638,80963"/>
                </v:shape>
                <v:shape id="Shape 60" o:spid="_x0000_s1031" style="position:absolute;top:6096;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" path="m,40481c,35113,1027,29949,3081,24989,5136,20030,8061,15652,11857,11857,15653,8061,20030,5135,24990,3081,29949,1027,35113,,40481,r66675,c112524,,117688,1027,122648,3081v4959,2054,9337,4980,13133,8776c139577,15652,142502,20030,144556,24990v2054,4959,3082,10123,3082,15491c147638,45849,146610,51013,144556,55973v-2054,4959,-4979,9337,-8775,13133c131985,72902,127607,75826,122648,77881v-4960,2054,-10124,3081,-15492,3082l40481,80963v-5368,-1,-10532,-1028,-15491,-3082c20030,75826,15653,72902,11857,69106,8061,65310,5136,60932,3081,55973,1027,51013,,45849,,40481xe" filled="f" strokecolor="#9aa0a6" strokeweight=".1323mm">
                  <v:stroke miterlimit="1" joinstyle="miter"/>
                  <v:path arrowok="t" textboxrect="0,0,147638,80963"/>
                </v:shape>
                <w10:wrap type="square"/>
              </v:group>
            </w:pict>
          </mc:Fallback>
        </mc:AlternateContent>
      </w:r>
      <w:r>
        <w:rPr>
          <w:rFonts w:ascii="Calibri" w:eastAsia="Calibri" w:hAnsi="Calibri" w:cs="Calibri"/>
          <w:color w:val="202124"/>
          <w:sz w:val="11"/>
        </w:rPr>
        <w:t>18-25</w:t>
      </w:r>
    </w:p>
    <w:p w14:paraId="1A9959C1" w14:textId="77777777" w:rsidR="00000FFA" w:rsidRDefault="00000FFA" w:rsidP="00000FFA">
      <w:pPr>
        <w:spacing w:after="92" w:line="265" w:lineRule="auto"/>
        <w:ind w:left="366" w:hanging="10"/>
      </w:pPr>
      <w:r>
        <w:rPr>
          <w:rFonts w:ascii="Calibri" w:eastAsia="Calibri" w:hAnsi="Calibri" w:cs="Calibri"/>
          <w:color w:val="202124"/>
          <w:sz w:val="11"/>
        </w:rPr>
        <w:t>25-35</w:t>
      </w:r>
    </w:p>
    <w:p w14:paraId="081511D1" w14:textId="77777777" w:rsidR="00000FFA" w:rsidRDefault="00000FFA" w:rsidP="00000FFA">
      <w:pPr>
        <w:spacing w:after="92" w:line="265" w:lineRule="auto"/>
        <w:ind w:left="366" w:hanging="10"/>
      </w:pPr>
      <w:r>
        <w:rPr>
          <w:rFonts w:ascii="Calibri" w:eastAsia="Calibri" w:hAnsi="Calibri" w:cs="Calibri"/>
          <w:color w:val="202124"/>
          <w:sz w:val="11"/>
        </w:rPr>
        <w:t>35-45</w:t>
      </w:r>
    </w:p>
    <w:p w14:paraId="2B592418" w14:textId="6C73B32B" w:rsidR="00000FFA" w:rsidRPr="00BE3462" w:rsidRDefault="00000FFA" w:rsidP="00BE3462">
      <w:pPr>
        <w:spacing w:after="443" w:line="429" w:lineRule="auto"/>
        <w:ind w:left="366" w:right="6401" w:hanging="10"/>
        <w:rPr>
          <w:rFonts w:ascii="Calibri" w:eastAsia="Calibri" w:hAnsi="Calibri" w:cs="Calibri"/>
          <w:color w:val="202124"/>
          <w:sz w:val="11"/>
        </w:rPr>
      </w:pPr>
      <w:r>
        <w:rPr>
          <w:rFonts w:ascii="Calibri" w:eastAsia="Calibri" w:hAnsi="Calibri" w:cs="Calibri"/>
          <w:color w:val="202124"/>
          <w:sz w:val="11"/>
        </w:rPr>
        <w:t>45-55 55+</w:t>
      </w:r>
    </w:p>
    <w:p w14:paraId="15CA63CB" w14:textId="77777777" w:rsidR="00000FFA" w:rsidRDefault="00000FFA" w:rsidP="0017580F">
      <w:pPr>
        <w:spacing w:after="124" w:line="265" w:lineRule="auto"/>
      </w:pPr>
      <w:r>
        <w:rPr>
          <w:rFonts w:ascii="Calibri" w:eastAsia="Calibri" w:hAnsi="Calibri" w:cs="Calibri"/>
          <w:color w:val="202124"/>
          <w:sz w:val="12"/>
        </w:rPr>
        <w:t>2. On a scale of 1 to 5, how pressing of a problem do you consider Anti-Social Behaviour to be in your working area?</w:t>
      </w:r>
    </w:p>
    <w:p w14:paraId="106329A2" w14:textId="77777777" w:rsidR="00000FFA" w:rsidRDefault="00000FFA" w:rsidP="00000FFA">
      <w:pPr>
        <w:spacing w:after="149"/>
        <w:ind w:left="244" w:hanging="10"/>
      </w:pPr>
      <w:r>
        <w:rPr>
          <w:rFonts w:ascii="Calibri" w:eastAsia="Calibri" w:hAnsi="Calibri" w:cs="Calibri"/>
          <w:i/>
          <w:color w:val="202124"/>
          <w:sz w:val="12"/>
        </w:rPr>
        <w:t>Mark only one oval.</w:t>
      </w:r>
    </w:p>
    <w:p w14:paraId="4740D8E2" w14:textId="77777777" w:rsidR="00000FFA" w:rsidRDefault="00000FFA" w:rsidP="00000FFA">
      <w:pPr>
        <w:spacing w:after="92" w:line="265" w:lineRule="auto"/>
        <w:ind w:left="366" w:hanging="10"/>
      </w:pPr>
      <w:r>
        <w:rPr>
          <w:noProof/>
        </w:rPr>
        <mc:AlternateContent>
          <mc:Choice Requires="wpg">
            <w:drawing>
              <wp:anchor distT="0" distB="0" distL="114300" distR="114300" simplePos="0" relativeHeight="251661312" behindDoc="0" locked="0" layoutInCell="1" allowOverlap="1" wp14:anchorId="7AE7A3DC" wp14:editId="23863771">
                <wp:simplePos x="0" y="0"/>
                <wp:positionH relativeFrom="column">
                  <wp:posOffset>183356</wp:posOffset>
                </wp:positionH>
                <wp:positionV relativeFrom="paragraph">
                  <wp:posOffset>-16692</wp:posOffset>
                </wp:positionV>
                <wp:extent cx="147638" cy="690563"/>
                <wp:effectExtent l="0" t="0" r="0" b="0"/>
                <wp:wrapSquare wrapText="bothSides"/>
                <wp:docPr id="1376" name="Group 1376"/>
                <wp:cNvGraphicFramePr/>
                <a:graphic xmlns:a="http://schemas.openxmlformats.org/drawingml/2006/main">
                  <a:graphicData uri="http://schemas.microsoft.com/office/word/2010/wordprocessingGroup">
                    <wpg:wgp>
                      <wpg:cNvGrpSpPr/>
                      <wpg:grpSpPr>
                        <a:xfrm>
                          <a:off x="0" y="0"/>
                          <a:ext cx="147638" cy="690563"/>
                          <a:chOff x="0" y="0"/>
                          <a:chExt cx="147638" cy="690563"/>
                        </a:xfrm>
                      </wpg:grpSpPr>
                      <wps:wsp>
                        <wps:cNvPr id="62" name="Shape 62"/>
                        <wps:cNvSpPr/>
                        <wps:spPr>
                          <a:xfrm>
                            <a:off x="0" y="0"/>
                            <a:ext cx="147638" cy="80963"/>
                          </a:xfrm>
                          <a:custGeom>
                            <a:avLst/>
                            <a:gdLst/>
                            <a:ahLst/>
                            <a:cxnLst/>
                            <a:rect l="0" t="0" r="0" b="0"/>
                            <a:pathLst>
                              <a:path w="147638" h="80963">
                                <a:moveTo>
                                  <a:pt x="0" y="40481"/>
                                </a:moveTo>
                                <a:cubicBezTo>
                                  <a:pt x="0" y="35113"/>
                                  <a:pt x="1027" y="29949"/>
                                  <a:pt x="3081" y="24989"/>
                                </a:cubicBezTo>
                                <a:cubicBezTo>
                                  <a:pt x="5136" y="20030"/>
                                  <a:pt x="8061" y="15652"/>
                                  <a:pt x="11857" y="11857"/>
                                </a:cubicBezTo>
                                <a:cubicBezTo>
                                  <a:pt x="15653" y="8061"/>
                                  <a:pt x="20030" y="5135"/>
                                  <a:pt x="24990" y="3081"/>
                                </a:cubicBezTo>
                                <a:cubicBezTo>
                                  <a:pt x="29949" y="1027"/>
                                  <a:pt x="35113" y="0"/>
                                  <a:pt x="40481" y="0"/>
                                </a:cubicBezTo>
                                <a:lnTo>
                                  <a:pt x="107156" y="0"/>
                                </a:lnTo>
                                <a:cubicBezTo>
                                  <a:pt x="112524" y="0"/>
                                  <a:pt x="117688" y="1027"/>
                                  <a:pt x="122648" y="3081"/>
                                </a:cubicBezTo>
                                <a:cubicBezTo>
                                  <a:pt x="127607" y="5135"/>
                                  <a:pt x="131985" y="8061"/>
                                  <a:pt x="135781" y="11857"/>
                                </a:cubicBezTo>
                                <a:cubicBezTo>
                                  <a:pt x="139577" y="15652"/>
                                  <a:pt x="142502" y="20030"/>
                                  <a:pt x="144556" y="24989"/>
                                </a:cubicBezTo>
                                <a:cubicBezTo>
                                  <a:pt x="146610" y="29949"/>
                                  <a:pt x="147638" y="35113"/>
                                  <a:pt x="147638" y="40481"/>
                                </a:cubicBezTo>
                                <a:cubicBezTo>
                                  <a:pt x="147638" y="45849"/>
                                  <a:pt x="146610" y="51013"/>
                                  <a:pt x="144556" y="55972"/>
                                </a:cubicBezTo>
                                <a:cubicBezTo>
                                  <a:pt x="142502" y="60932"/>
                                  <a:pt x="139577" y="65310"/>
                                  <a:pt x="135781" y="69106"/>
                                </a:cubicBezTo>
                                <a:cubicBezTo>
                                  <a:pt x="131985" y="72901"/>
                                  <a:pt x="127607" y="75826"/>
                                  <a:pt x="122648" y="77881"/>
                                </a:cubicBezTo>
                                <a:cubicBezTo>
                                  <a:pt x="117688" y="79935"/>
                                  <a:pt x="112524" y="80962"/>
                                  <a:pt x="107156" y="80963"/>
                                </a:cubicBezTo>
                                <a:lnTo>
                                  <a:pt x="40481" y="80963"/>
                                </a:lnTo>
                                <a:cubicBezTo>
                                  <a:pt x="35113" y="80962"/>
                                  <a:pt x="29949" y="79935"/>
                                  <a:pt x="24990" y="77881"/>
                                </a:cubicBezTo>
                                <a:cubicBezTo>
                                  <a:pt x="20030" y="75826"/>
                                  <a:pt x="15653" y="72901"/>
                                  <a:pt x="11857" y="69106"/>
                                </a:cubicBezTo>
                                <a:cubicBezTo>
                                  <a:pt x="8061" y="65310"/>
                                  <a:pt x="5136" y="60932"/>
                                  <a:pt x="3081" y="55972"/>
                                </a:cubicBezTo>
                                <a:cubicBezTo>
                                  <a:pt x="1027" y="51013"/>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63" name="Shape 63"/>
                        <wps:cNvSpPr/>
                        <wps:spPr>
                          <a:xfrm>
                            <a:off x="0" y="152400"/>
                            <a:ext cx="147638" cy="80963"/>
                          </a:xfrm>
                          <a:custGeom>
                            <a:avLst/>
                            <a:gdLst/>
                            <a:ahLst/>
                            <a:cxnLst/>
                            <a:rect l="0" t="0" r="0" b="0"/>
                            <a:pathLst>
                              <a:path w="147638" h="80963">
                                <a:moveTo>
                                  <a:pt x="0" y="40481"/>
                                </a:moveTo>
                                <a:cubicBezTo>
                                  <a:pt x="0" y="35113"/>
                                  <a:pt x="1027" y="29949"/>
                                  <a:pt x="3081" y="24990"/>
                                </a:cubicBezTo>
                                <a:cubicBezTo>
                                  <a:pt x="5136" y="20030"/>
                                  <a:pt x="8061" y="15652"/>
                                  <a:pt x="11857" y="11857"/>
                                </a:cubicBezTo>
                                <a:cubicBezTo>
                                  <a:pt x="15653" y="8061"/>
                                  <a:pt x="20030" y="5135"/>
                                  <a:pt x="24990" y="3081"/>
                                </a:cubicBezTo>
                                <a:cubicBezTo>
                                  <a:pt x="29949" y="1027"/>
                                  <a:pt x="35113" y="0"/>
                                  <a:pt x="40481" y="0"/>
                                </a:cubicBezTo>
                                <a:lnTo>
                                  <a:pt x="107156" y="0"/>
                                </a:lnTo>
                                <a:cubicBezTo>
                                  <a:pt x="112524" y="0"/>
                                  <a:pt x="117688" y="1027"/>
                                  <a:pt x="122648" y="3081"/>
                                </a:cubicBezTo>
                                <a:cubicBezTo>
                                  <a:pt x="127607" y="5135"/>
                                  <a:pt x="131985" y="8061"/>
                                  <a:pt x="135781" y="11857"/>
                                </a:cubicBezTo>
                                <a:cubicBezTo>
                                  <a:pt x="139577" y="15652"/>
                                  <a:pt x="142502" y="20030"/>
                                  <a:pt x="144556" y="24990"/>
                                </a:cubicBezTo>
                                <a:cubicBezTo>
                                  <a:pt x="146610" y="29949"/>
                                  <a:pt x="147638" y="35113"/>
                                  <a:pt x="147638" y="40481"/>
                                </a:cubicBezTo>
                                <a:cubicBezTo>
                                  <a:pt x="147638" y="45849"/>
                                  <a:pt x="146610" y="51013"/>
                                  <a:pt x="144556" y="55972"/>
                                </a:cubicBezTo>
                                <a:cubicBezTo>
                                  <a:pt x="142502" y="60932"/>
                                  <a:pt x="139577" y="65310"/>
                                  <a:pt x="135781" y="69106"/>
                                </a:cubicBezTo>
                                <a:cubicBezTo>
                                  <a:pt x="131985" y="72902"/>
                                  <a:pt x="127607" y="75826"/>
                                  <a:pt x="122648" y="77881"/>
                                </a:cubicBezTo>
                                <a:cubicBezTo>
                                  <a:pt x="117688" y="79935"/>
                                  <a:pt x="112524" y="80962"/>
                                  <a:pt x="107156" y="80963"/>
                                </a:cubicBezTo>
                                <a:lnTo>
                                  <a:pt x="40481" y="80963"/>
                                </a:lnTo>
                                <a:cubicBezTo>
                                  <a:pt x="35113" y="80962"/>
                                  <a:pt x="29949" y="79935"/>
                                  <a:pt x="24990" y="77881"/>
                                </a:cubicBezTo>
                                <a:cubicBezTo>
                                  <a:pt x="20030" y="75826"/>
                                  <a:pt x="15653" y="72902"/>
                                  <a:pt x="11857" y="69106"/>
                                </a:cubicBezTo>
                                <a:cubicBezTo>
                                  <a:pt x="8061" y="65310"/>
                                  <a:pt x="5136" y="60932"/>
                                  <a:pt x="3081" y="55972"/>
                                </a:cubicBezTo>
                                <a:cubicBezTo>
                                  <a:pt x="1027" y="51013"/>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64" name="Shape 64"/>
                        <wps:cNvSpPr/>
                        <wps:spPr>
                          <a:xfrm>
                            <a:off x="0" y="304800"/>
                            <a:ext cx="147638" cy="80963"/>
                          </a:xfrm>
                          <a:custGeom>
                            <a:avLst/>
                            <a:gdLst/>
                            <a:ahLst/>
                            <a:cxnLst/>
                            <a:rect l="0" t="0" r="0" b="0"/>
                            <a:pathLst>
                              <a:path w="147638" h="80963">
                                <a:moveTo>
                                  <a:pt x="0" y="40481"/>
                                </a:moveTo>
                                <a:cubicBezTo>
                                  <a:pt x="0" y="35113"/>
                                  <a:pt x="1027" y="29949"/>
                                  <a:pt x="3081" y="24989"/>
                                </a:cubicBezTo>
                                <a:cubicBezTo>
                                  <a:pt x="5136" y="20030"/>
                                  <a:pt x="8061" y="15652"/>
                                  <a:pt x="11857" y="11857"/>
                                </a:cubicBezTo>
                                <a:cubicBezTo>
                                  <a:pt x="15653" y="8061"/>
                                  <a:pt x="20030" y="5135"/>
                                  <a:pt x="24990" y="3081"/>
                                </a:cubicBezTo>
                                <a:cubicBezTo>
                                  <a:pt x="29949" y="1027"/>
                                  <a:pt x="35113" y="0"/>
                                  <a:pt x="40481" y="0"/>
                                </a:cubicBezTo>
                                <a:lnTo>
                                  <a:pt x="107156" y="0"/>
                                </a:lnTo>
                                <a:cubicBezTo>
                                  <a:pt x="112524" y="0"/>
                                  <a:pt x="117688" y="1027"/>
                                  <a:pt x="122648" y="3081"/>
                                </a:cubicBezTo>
                                <a:cubicBezTo>
                                  <a:pt x="127607" y="5135"/>
                                  <a:pt x="131985" y="8061"/>
                                  <a:pt x="135781" y="11857"/>
                                </a:cubicBezTo>
                                <a:cubicBezTo>
                                  <a:pt x="139577" y="15652"/>
                                  <a:pt x="142502" y="20030"/>
                                  <a:pt x="144556" y="24989"/>
                                </a:cubicBezTo>
                                <a:cubicBezTo>
                                  <a:pt x="146610" y="29949"/>
                                  <a:pt x="147638" y="35113"/>
                                  <a:pt x="147638" y="40481"/>
                                </a:cubicBezTo>
                                <a:cubicBezTo>
                                  <a:pt x="147638" y="45849"/>
                                  <a:pt x="146610" y="51013"/>
                                  <a:pt x="144556" y="55973"/>
                                </a:cubicBezTo>
                                <a:cubicBezTo>
                                  <a:pt x="142502" y="60932"/>
                                  <a:pt x="139577" y="65310"/>
                                  <a:pt x="135781" y="69106"/>
                                </a:cubicBezTo>
                                <a:cubicBezTo>
                                  <a:pt x="131985" y="72901"/>
                                  <a:pt x="127607" y="75826"/>
                                  <a:pt x="122648" y="77881"/>
                                </a:cubicBezTo>
                                <a:cubicBezTo>
                                  <a:pt x="117688" y="79935"/>
                                  <a:pt x="112524" y="80962"/>
                                  <a:pt x="107156" y="80963"/>
                                </a:cubicBezTo>
                                <a:lnTo>
                                  <a:pt x="40481" y="80963"/>
                                </a:lnTo>
                                <a:cubicBezTo>
                                  <a:pt x="35113" y="80962"/>
                                  <a:pt x="29949" y="79935"/>
                                  <a:pt x="24990" y="77881"/>
                                </a:cubicBezTo>
                                <a:cubicBezTo>
                                  <a:pt x="20030" y="75826"/>
                                  <a:pt x="15653" y="72901"/>
                                  <a:pt x="11857" y="69106"/>
                                </a:cubicBezTo>
                                <a:cubicBezTo>
                                  <a:pt x="8061" y="65310"/>
                                  <a:pt x="5136" y="60932"/>
                                  <a:pt x="3081" y="55973"/>
                                </a:cubicBezTo>
                                <a:cubicBezTo>
                                  <a:pt x="1027" y="51013"/>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65" name="Shape 65"/>
                        <wps:cNvSpPr/>
                        <wps:spPr>
                          <a:xfrm>
                            <a:off x="0" y="457200"/>
                            <a:ext cx="147638" cy="80963"/>
                          </a:xfrm>
                          <a:custGeom>
                            <a:avLst/>
                            <a:gdLst/>
                            <a:ahLst/>
                            <a:cxnLst/>
                            <a:rect l="0" t="0" r="0" b="0"/>
                            <a:pathLst>
                              <a:path w="147638" h="80963">
                                <a:moveTo>
                                  <a:pt x="0" y="40481"/>
                                </a:moveTo>
                                <a:cubicBezTo>
                                  <a:pt x="0" y="35113"/>
                                  <a:pt x="1027" y="29949"/>
                                  <a:pt x="3081" y="24990"/>
                                </a:cubicBezTo>
                                <a:cubicBezTo>
                                  <a:pt x="5136" y="20030"/>
                                  <a:pt x="8061" y="15652"/>
                                  <a:pt x="11857" y="11857"/>
                                </a:cubicBezTo>
                                <a:cubicBezTo>
                                  <a:pt x="15653" y="8061"/>
                                  <a:pt x="20030" y="5135"/>
                                  <a:pt x="24990" y="3081"/>
                                </a:cubicBezTo>
                                <a:cubicBezTo>
                                  <a:pt x="29949" y="1027"/>
                                  <a:pt x="35113" y="0"/>
                                  <a:pt x="40481" y="0"/>
                                </a:cubicBezTo>
                                <a:lnTo>
                                  <a:pt x="107156" y="0"/>
                                </a:lnTo>
                                <a:cubicBezTo>
                                  <a:pt x="112524" y="0"/>
                                  <a:pt x="117688" y="1027"/>
                                  <a:pt x="122648" y="3081"/>
                                </a:cubicBezTo>
                                <a:cubicBezTo>
                                  <a:pt x="127607" y="5135"/>
                                  <a:pt x="131985" y="8061"/>
                                  <a:pt x="135781" y="11857"/>
                                </a:cubicBezTo>
                                <a:cubicBezTo>
                                  <a:pt x="139577" y="15652"/>
                                  <a:pt x="142502" y="20030"/>
                                  <a:pt x="144556" y="24990"/>
                                </a:cubicBezTo>
                                <a:cubicBezTo>
                                  <a:pt x="146610" y="29949"/>
                                  <a:pt x="147638" y="35113"/>
                                  <a:pt x="147638" y="40481"/>
                                </a:cubicBezTo>
                                <a:cubicBezTo>
                                  <a:pt x="147638" y="45849"/>
                                  <a:pt x="146610" y="51012"/>
                                  <a:pt x="144556" y="55972"/>
                                </a:cubicBezTo>
                                <a:cubicBezTo>
                                  <a:pt x="142502" y="60932"/>
                                  <a:pt x="139577" y="65309"/>
                                  <a:pt x="135781" y="69105"/>
                                </a:cubicBezTo>
                                <a:cubicBezTo>
                                  <a:pt x="131985" y="72901"/>
                                  <a:pt x="127607" y="75826"/>
                                  <a:pt x="122648" y="77881"/>
                                </a:cubicBezTo>
                                <a:cubicBezTo>
                                  <a:pt x="117688" y="79935"/>
                                  <a:pt x="112524" y="80962"/>
                                  <a:pt x="107156" y="80963"/>
                                </a:cubicBezTo>
                                <a:lnTo>
                                  <a:pt x="40481" y="80963"/>
                                </a:lnTo>
                                <a:cubicBezTo>
                                  <a:pt x="35113" y="80962"/>
                                  <a:pt x="29949" y="79935"/>
                                  <a:pt x="24990" y="77881"/>
                                </a:cubicBezTo>
                                <a:cubicBezTo>
                                  <a:pt x="20030" y="75826"/>
                                  <a:pt x="15653" y="72901"/>
                                  <a:pt x="11857" y="69105"/>
                                </a:cubicBezTo>
                                <a:cubicBezTo>
                                  <a:pt x="8061" y="65309"/>
                                  <a:pt x="5136" y="60932"/>
                                  <a:pt x="3081" y="55972"/>
                                </a:cubicBezTo>
                                <a:cubicBezTo>
                                  <a:pt x="1027" y="51012"/>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66" name="Shape 66"/>
                        <wps:cNvSpPr/>
                        <wps:spPr>
                          <a:xfrm>
                            <a:off x="0" y="609600"/>
                            <a:ext cx="147638" cy="80963"/>
                          </a:xfrm>
                          <a:custGeom>
                            <a:avLst/>
                            <a:gdLst/>
                            <a:ahLst/>
                            <a:cxnLst/>
                            <a:rect l="0" t="0" r="0" b="0"/>
                            <a:pathLst>
                              <a:path w="147638" h="80963">
                                <a:moveTo>
                                  <a:pt x="0" y="40481"/>
                                </a:moveTo>
                                <a:cubicBezTo>
                                  <a:pt x="0" y="35113"/>
                                  <a:pt x="1027" y="29949"/>
                                  <a:pt x="3081" y="24989"/>
                                </a:cubicBezTo>
                                <a:cubicBezTo>
                                  <a:pt x="5136" y="20030"/>
                                  <a:pt x="8061" y="15652"/>
                                  <a:pt x="11857" y="11856"/>
                                </a:cubicBezTo>
                                <a:cubicBezTo>
                                  <a:pt x="15653" y="8060"/>
                                  <a:pt x="20030" y="5135"/>
                                  <a:pt x="24990" y="3081"/>
                                </a:cubicBezTo>
                                <a:cubicBezTo>
                                  <a:pt x="29949" y="1027"/>
                                  <a:pt x="35113" y="0"/>
                                  <a:pt x="40481" y="0"/>
                                </a:cubicBezTo>
                                <a:lnTo>
                                  <a:pt x="107156" y="0"/>
                                </a:lnTo>
                                <a:cubicBezTo>
                                  <a:pt x="112524" y="0"/>
                                  <a:pt x="117688" y="1027"/>
                                  <a:pt x="122648" y="3081"/>
                                </a:cubicBezTo>
                                <a:cubicBezTo>
                                  <a:pt x="127607" y="5135"/>
                                  <a:pt x="131985" y="8060"/>
                                  <a:pt x="135781" y="11856"/>
                                </a:cubicBezTo>
                                <a:cubicBezTo>
                                  <a:pt x="139577" y="15652"/>
                                  <a:pt x="142502" y="20030"/>
                                  <a:pt x="144556" y="24989"/>
                                </a:cubicBezTo>
                                <a:cubicBezTo>
                                  <a:pt x="146610" y="29949"/>
                                  <a:pt x="147638" y="35113"/>
                                  <a:pt x="147638" y="40481"/>
                                </a:cubicBezTo>
                                <a:cubicBezTo>
                                  <a:pt x="147638" y="45849"/>
                                  <a:pt x="146610" y="51013"/>
                                  <a:pt x="144556" y="55972"/>
                                </a:cubicBezTo>
                                <a:cubicBezTo>
                                  <a:pt x="142502" y="60932"/>
                                  <a:pt x="139577" y="65310"/>
                                  <a:pt x="135781" y="69106"/>
                                </a:cubicBezTo>
                                <a:cubicBezTo>
                                  <a:pt x="131985" y="72901"/>
                                  <a:pt x="127607" y="75826"/>
                                  <a:pt x="122648" y="77881"/>
                                </a:cubicBezTo>
                                <a:cubicBezTo>
                                  <a:pt x="117688" y="79935"/>
                                  <a:pt x="112524" y="80962"/>
                                  <a:pt x="107156" y="80963"/>
                                </a:cubicBezTo>
                                <a:lnTo>
                                  <a:pt x="40481" y="80963"/>
                                </a:lnTo>
                                <a:cubicBezTo>
                                  <a:pt x="35113" y="80962"/>
                                  <a:pt x="29949" y="79935"/>
                                  <a:pt x="24990" y="77880"/>
                                </a:cubicBezTo>
                                <a:cubicBezTo>
                                  <a:pt x="20030" y="75826"/>
                                  <a:pt x="15653" y="72901"/>
                                  <a:pt x="11857" y="69106"/>
                                </a:cubicBezTo>
                                <a:cubicBezTo>
                                  <a:pt x="8061" y="65310"/>
                                  <a:pt x="5136" y="60932"/>
                                  <a:pt x="3081" y="55972"/>
                                </a:cubicBezTo>
                                <a:cubicBezTo>
                                  <a:pt x="1027" y="51013"/>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g:wgp>
                  </a:graphicData>
                </a:graphic>
              </wp:anchor>
            </w:drawing>
          </mc:Choice>
          <mc:Fallback>
            <w:pict>
              <v:group w14:anchorId="024A14DD" id="Group 1376" o:spid="_x0000_s1026" style="position:absolute;margin-left:14.45pt;margin-top:-1.3pt;width:11.65pt;height:54.4pt;z-index:251661312" coordsize="1476,6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">
                <v:shape id="Shape 62" o:spid="_x0000_s1027" style="position:absolute;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" path="m,40481c,35113,1027,29949,3081,24989,5136,20030,8061,15652,11857,11857,15653,8061,20030,5135,24990,3081,29949,1027,35113,,40481,r66675,c112524,,117688,1027,122648,3081v4959,2054,9337,4980,13133,8776c139577,15652,142502,20030,144556,24989v2054,4960,3082,10124,3082,15492c147638,45849,146610,51013,144556,55972v-2054,4960,-4979,9338,-8775,13134c131985,72901,127607,75826,122648,77881v-4960,2054,-10124,3081,-15492,3082l40481,80963v-5368,-1,-10532,-1028,-15491,-3082c20030,75826,15653,72901,11857,69106,8061,65310,5136,60932,3081,55972,1027,51013,,45849,,40481xe" filled="f" strokecolor="#9aa0a6" strokeweight=".1323mm">
                  <v:stroke miterlimit="1" joinstyle="miter"/>
                  <v:path arrowok="t" textboxrect="0,0,147638,80963"/>
                </v:shape>
                <v:shape id="Shape 63" o:spid="_x0000_s1028" style="position:absolute;top:1524;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" path="m,40481c,35113,1027,29949,3081,24990,5136,20030,8061,15652,11857,11857,15653,8061,20030,5135,24990,3081,29949,1027,35113,,40481,r66675,c112524,,117688,1027,122648,3081v4959,2054,9337,4980,13133,8776c139577,15652,142502,20030,144556,24990v2054,4959,3082,10123,3082,15491c147638,45849,146610,51013,144556,55972v-2054,4960,-4979,9338,-8775,13134c131985,72902,127607,75826,122648,77881v-4960,2054,-10124,3081,-15492,3082l40481,80963v-5368,-1,-10532,-1028,-15491,-3082c20030,75826,15653,72902,11857,69106,8061,65310,5136,60932,3081,55972,1027,51013,,45849,,40481xe" filled="f" strokecolor="#9aa0a6" strokeweight=".1323mm">
                  <v:stroke miterlimit="1" joinstyle="miter"/>
                  <v:path arrowok="t" textboxrect="0,0,147638,80963"/>
                </v:shape>
                <v:shape id="Shape 64" o:spid="_x0000_s1029" style="position:absolute;top:3048;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" path="m,40481c,35113,1027,29949,3081,24989,5136,20030,8061,15652,11857,11857,15653,8061,20030,5135,24990,3081,29949,1027,35113,,40481,r66675,c112524,,117688,1027,122648,3081v4959,2054,9337,4980,13133,8776c139577,15652,142502,20030,144556,24989v2054,4960,3082,10124,3082,15492c147638,45849,146610,51013,144556,55973v-2054,4959,-4979,9337,-8775,13133c131985,72901,127607,75826,122648,77881v-4960,2054,-10124,3081,-15492,3082l40481,80963v-5368,-1,-10532,-1028,-15491,-3082c20030,75826,15653,72901,11857,69106,8061,65310,5136,60932,3081,55973,1027,51013,,45849,,40481xe" filled="f" strokecolor="#9aa0a6" strokeweight=".1323mm">
                  <v:stroke miterlimit="1" joinstyle="miter"/>
                  <v:path arrowok="t" textboxrect="0,0,147638,80963"/>
                </v:shape>
                <v:shape id="Shape 65" o:spid="_x0000_s1030" style="position:absolute;top:4572;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" path="m,40481c,35113,1027,29949,3081,24990,5136,20030,8061,15652,11857,11857,15653,8061,20030,5135,24990,3081,29949,1027,35113,,40481,r66675,c112524,,117688,1027,122648,3081v4959,2054,9337,4980,13133,8776c139577,15652,142502,20030,144556,24990v2054,4959,3082,10123,3082,15491c147638,45849,146610,51012,144556,55972v-2054,4960,-4979,9337,-8775,13133c131985,72901,127607,75826,122648,77881v-4960,2054,-10124,3081,-15492,3082l40481,80963v-5368,-1,-10532,-1028,-15491,-3082c20030,75826,15653,72901,11857,69105,8061,65309,5136,60932,3081,55972,1027,51012,,45849,,40481xe" filled="f" strokecolor="#9aa0a6" strokeweight=".1323mm">
                  <v:stroke miterlimit="1" joinstyle="miter"/>
                  <v:path arrowok="t" textboxrect="0,0,147638,80963"/>
                </v:shape>
                <v:shape id="Shape 66" o:spid="_x0000_s1031" style="position:absolute;top:6096;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" path="m,40481c,35113,1027,29949,3081,24989,5136,20030,8061,15652,11857,11856,15653,8060,20030,5135,24990,3081,29949,1027,35113,,40481,r66675,c112524,,117688,1027,122648,3081v4959,2054,9337,4979,13133,8775c139577,15652,142502,20030,144556,24989v2054,4960,3082,10124,3082,15492c147638,45849,146610,51013,144556,55972v-2054,4960,-4979,9338,-8775,13134c131985,72901,127607,75826,122648,77881v-4960,2054,-10124,3081,-15492,3082l40481,80963v-5368,-1,-10532,-1028,-15491,-3083c20030,75826,15653,72901,11857,69106,8061,65310,5136,60932,3081,55972,1027,51013,,45849,,40481xe" filled="f" strokecolor="#9aa0a6" strokeweight=".1323mm">
                  <v:stroke miterlimit="1" joinstyle="miter"/>
                  <v:path arrowok="t" textboxrect="0,0,147638,80963"/>
                </v:shape>
                <w10:wrap type="square"/>
              </v:group>
            </w:pict>
          </mc:Fallback>
        </mc:AlternateContent>
      </w:r>
      <w:r>
        <w:rPr>
          <w:rFonts w:ascii="Calibri" w:eastAsia="Calibri" w:hAnsi="Calibri" w:cs="Calibri"/>
          <w:color w:val="202124"/>
          <w:sz w:val="11"/>
        </w:rPr>
        <w:t>1</w:t>
      </w:r>
    </w:p>
    <w:p w14:paraId="1DCD3650" w14:textId="77777777" w:rsidR="00000FFA" w:rsidRDefault="00000FFA" w:rsidP="00000FFA">
      <w:pPr>
        <w:spacing w:after="92" w:line="265" w:lineRule="auto"/>
        <w:ind w:left="366" w:hanging="10"/>
      </w:pPr>
      <w:r>
        <w:rPr>
          <w:rFonts w:ascii="Calibri" w:eastAsia="Calibri" w:hAnsi="Calibri" w:cs="Calibri"/>
          <w:color w:val="202124"/>
          <w:sz w:val="11"/>
        </w:rPr>
        <w:t>2</w:t>
      </w:r>
    </w:p>
    <w:p w14:paraId="64A9573A" w14:textId="77777777" w:rsidR="00000FFA" w:rsidRDefault="00000FFA" w:rsidP="00000FFA">
      <w:pPr>
        <w:spacing w:after="92" w:line="265" w:lineRule="auto"/>
        <w:ind w:left="366" w:hanging="10"/>
      </w:pPr>
      <w:r>
        <w:rPr>
          <w:rFonts w:ascii="Calibri" w:eastAsia="Calibri" w:hAnsi="Calibri" w:cs="Calibri"/>
          <w:color w:val="202124"/>
          <w:sz w:val="11"/>
        </w:rPr>
        <w:t>3</w:t>
      </w:r>
    </w:p>
    <w:p w14:paraId="4F8446CD" w14:textId="77777777" w:rsidR="00000FFA" w:rsidRDefault="00000FFA" w:rsidP="00000FFA">
      <w:pPr>
        <w:spacing w:after="92" w:line="265" w:lineRule="auto"/>
        <w:ind w:left="366" w:hanging="10"/>
      </w:pPr>
      <w:r>
        <w:rPr>
          <w:rFonts w:ascii="Calibri" w:eastAsia="Calibri" w:hAnsi="Calibri" w:cs="Calibri"/>
          <w:color w:val="202124"/>
          <w:sz w:val="11"/>
        </w:rPr>
        <w:t>4</w:t>
      </w:r>
    </w:p>
    <w:p w14:paraId="209D148B" w14:textId="77777777" w:rsidR="00000FFA" w:rsidRDefault="00000FFA" w:rsidP="00000FFA">
      <w:pPr>
        <w:spacing w:after="535" w:line="265" w:lineRule="auto"/>
        <w:ind w:left="366" w:hanging="10"/>
      </w:pPr>
      <w:r>
        <w:rPr>
          <w:rFonts w:ascii="Calibri" w:eastAsia="Calibri" w:hAnsi="Calibri" w:cs="Calibri"/>
          <w:color w:val="202124"/>
          <w:sz w:val="11"/>
        </w:rPr>
        <w:t>5</w:t>
      </w:r>
    </w:p>
    <w:p w14:paraId="4529EBD1" w14:textId="77777777" w:rsidR="00000FFA" w:rsidRDefault="00000FFA" w:rsidP="0017580F">
      <w:pPr>
        <w:spacing w:after="124" w:line="265" w:lineRule="auto"/>
      </w:pPr>
      <w:r>
        <w:rPr>
          <w:rFonts w:ascii="Calibri" w:eastAsia="Calibri" w:hAnsi="Calibri" w:cs="Calibri"/>
          <w:color w:val="202124"/>
          <w:sz w:val="12"/>
        </w:rPr>
        <w:t>3. How often do you deal with occurrences of Anti-Social Behaviour?</w:t>
      </w:r>
    </w:p>
    <w:p w14:paraId="74488A2A" w14:textId="77777777" w:rsidR="00000FFA" w:rsidRDefault="00000FFA" w:rsidP="00000FFA">
      <w:pPr>
        <w:spacing w:after="149"/>
        <w:ind w:left="244" w:hanging="10"/>
      </w:pPr>
      <w:r>
        <w:rPr>
          <w:rFonts w:ascii="Calibri" w:eastAsia="Calibri" w:hAnsi="Calibri" w:cs="Calibri"/>
          <w:i/>
          <w:color w:val="202124"/>
          <w:sz w:val="12"/>
        </w:rPr>
        <w:t>Mark only one oval.</w:t>
      </w:r>
    </w:p>
    <w:p w14:paraId="1DE953E9" w14:textId="77777777" w:rsidR="00000FFA" w:rsidRDefault="00000FFA" w:rsidP="00000FFA">
      <w:pPr>
        <w:spacing w:after="92" w:line="265" w:lineRule="auto"/>
        <w:ind w:left="366" w:hanging="10"/>
      </w:pPr>
      <w:r>
        <w:rPr>
          <w:noProof/>
        </w:rPr>
        <mc:AlternateContent>
          <mc:Choice Requires="wpg">
            <w:drawing>
              <wp:anchor distT="0" distB="0" distL="114300" distR="114300" simplePos="0" relativeHeight="251662336" behindDoc="0" locked="0" layoutInCell="1" allowOverlap="1" wp14:anchorId="6F09C217" wp14:editId="6467D69A">
                <wp:simplePos x="0" y="0"/>
                <wp:positionH relativeFrom="column">
                  <wp:posOffset>183356</wp:posOffset>
                </wp:positionH>
                <wp:positionV relativeFrom="paragraph">
                  <wp:posOffset>-16691</wp:posOffset>
                </wp:positionV>
                <wp:extent cx="147638" cy="538163"/>
                <wp:effectExtent l="0" t="0" r="0" b="0"/>
                <wp:wrapSquare wrapText="bothSides"/>
                <wp:docPr id="1377" name="Group 1377"/>
                <wp:cNvGraphicFramePr/>
                <a:graphic xmlns:a="http://schemas.openxmlformats.org/drawingml/2006/main">
                  <a:graphicData uri="http://schemas.microsoft.com/office/word/2010/wordprocessingGroup">
                    <wpg:wgp>
                      <wpg:cNvGrpSpPr/>
                      <wpg:grpSpPr>
                        <a:xfrm>
                          <a:off x="0" y="0"/>
                          <a:ext cx="147638" cy="538163"/>
                          <a:chOff x="0" y="0"/>
                          <a:chExt cx="147638" cy="538163"/>
                        </a:xfrm>
                      </wpg:grpSpPr>
                      <wps:wsp>
                        <wps:cNvPr id="68" name="Shape 68"/>
                        <wps:cNvSpPr/>
                        <wps:spPr>
                          <a:xfrm>
                            <a:off x="0" y="0"/>
                            <a:ext cx="147638" cy="80963"/>
                          </a:xfrm>
                          <a:custGeom>
                            <a:avLst/>
                            <a:gdLst/>
                            <a:ahLst/>
                            <a:cxnLst/>
                            <a:rect l="0" t="0" r="0" b="0"/>
                            <a:pathLst>
                              <a:path w="147638" h="80963">
                                <a:moveTo>
                                  <a:pt x="0" y="40481"/>
                                </a:moveTo>
                                <a:cubicBezTo>
                                  <a:pt x="0" y="35113"/>
                                  <a:pt x="1027" y="29949"/>
                                  <a:pt x="3081" y="24990"/>
                                </a:cubicBezTo>
                                <a:cubicBezTo>
                                  <a:pt x="5136" y="20030"/>
                                  <a:pt x="8061" y="15652"/>
                                  <a:pt x="11857" y="11856"/>
                                </a:cubicBezTo>
                                <a:cubicBezTo>
                                  <a:pt x="15653" y="8060"/>
                                  <a:pt x="20030" y="5135"/>
                                  <a:pt x="24990" y="3081"/>
                                </a:cubicBezTo>
                                <a:cubicBezTo>
                                  <a:pt x="29949" y="1027"/>
                                  <a:pt x="35113" y="0"/>
                                  <a:pt x="40481" y="0"/>
                                </a:cubicBezTo>
                                <a:lnTo>
                                  <a:pt x="107156" y="0"/>
                                </a:lnTo>
                                <a:cubicBezTo>
                                  <a:pt x="112524" y="0"/>
                                  <a:pt x="117688" y="1027"/>
                                  <a:pt x="122648" y="3081"/>
                                </a:cubicBezTo>
                                <a:cubicBezTo>
                                  <a:pt x="127607" y="5135"/>
                                  <a:pt x="131985" y="8060"/>
                                  <a:pt x="135781" y="11856"/>
                                </a:cubicBezTo>
                                <a:cubicBezTo>
                                  <a:pt x="139577" y="15652"/>
                                  <a:pt x="142502" y="20030"/>
                                  <a:pt x="144556" y="24989"/>
                                </a:cubicBezTo>
                                <a:cubicBezTo>
                                  <a:pt x="146610" y="29949"/>
                                  <a:pt x="147638" y="35113"/>
                                  <a:pt x="147638" y="40481"/>
                                </a:cubicBezTo>
                                <a:cubicBezTo>
                                  <a:pt x="147638" y="45849"/>
                                  <a:pt x="146610" y="51013"/>
                                  <a:pt x="144556" y="55973"/>
                                </a:cubicBezTo>
                                <a:cubicBezTo>
                                  <a:pt x="142502" y="60932"/>
                                  <a:pt x="139577" y="65310"/>
                                  <a:pt x="135781" y="69106"/>
                                </a:cubicBezTo>
                                <a:cubicBezTo>
                                  <a:pt x="131985" y="72901"/>
                                  <a:pt x="127607" y="75826"/>
                                  <a:pt x="122648" y="77881"/>
                                </a:cubicBezTo>
                                <a:cubicBezTo>
                                  <a:pt x="117688" y="79935"/>
                                  <a:pt x="112524" y="80962"/>
                                  <a:pt x="107156" y="80963"/>
                                </a:cubicBezTo>
                                <a:lnTo>
                                  <a:pt x="40481" y="80963"/>
                                </a:lnTo>
                                <a:cubicBezTo>
                                  <a:pt x="35113" y="80962"/>
                                  <a:pt x="29949" y="79935"/>
                                  <a:pt x="24990" y="77881"/>
                                </a:cubicBezTo>
                                <a:cubicBezTo>
                                  <a:pt x="20030" y="75826"/>
                                  <a:pt x="15653" y="72901"/>
                                  <a:pt x="11857" y="69106"/>
                                </a:cubicBezTo>
                                <a:cubicBezTo>
                                  <a:pt x="8061" y="65310"/>
                                  <a:pt x="5136" y="60932"/>
                                  <a:pt x="3081" y="55973"/>
                                </a:cubicBezTo>
                                <a:cubicBezTo>
                                  <a:pt x="1027" y="51013"/>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69" name="Shape 69"/>
                        <wps:cNvSpPr/>
                        <wps:spPr>
                          <a:xfrm>
                            <a:off x="0" y="152400"/>
                            <a:ext cx="147638" cy="80963"/>
                          </a:xfrm>
                          <a:custGeom>
                            <a:avLst/>
                            <a:gdLst/>
                            <a:ahLst/>
                            <a:cxnLst/>
                            <a:rect l="0" t="0" r="0" b="0"/>
                            <a:pathLst>
                              <a:path w="147638" h="80963">
                                <a:moveTo>
                                  <a:pt x="0" y="40481"/>
                                </a:moveTo>
                                <a:cubicBezTo>
                                  <a:pt x="0" y="35113"/>
                                  <a:pt x="1027" y="29949"/>
                                  <a:pt x="3081" y="24989"/>
                                </a:cubicBezTo>
                                <a:cubicBezTo>
                                  <a:pt x="5136" y="20030"/>
                                  <a:pt x="8061" y="15652"/>
                                  <a:pt x="11857" y="11857"/>
                                </a:cubicBezTo>
                                <a:cubicBezTo>
                                  <a:pt x="15653" y="8061"/>
                                  <a:pt x="20030" y="5135"/>
                                  <a:pt x="24990" y="3081"/>
                                </a:cubicBezTo>
                                <a:cubicBezTo>
                                  <a:pt x="29949" y="1027"/>
                                  <a:pt x="35113" y="0"/>
                                  <a:pt x="40481" y="0"/>
                                </a:cubicBezTo>
                                <a:lnTo>
                                  <a:pt x="107156" y="0"/>
                                </a:lnTo>
                                <a:cubicBezTo>
                                  <a:pt x="112524" y="0"/>
                                  <a:pt x="117688" y="1027"/>
                                  <a:pt x="122648" y="3081"/>
                                </a:cubicBezTo>
                                <a:cubicBezTo>
                                  <a:pt x="127607" y="5135"/>
                                  <a:pt x="131985" y="8061"/>
                                  <a:pt x="135781" y="11857"/>
                                </a:cubicBezTo>
                                <a:cubicBezTo>
                                  <a:pt x="139577" y="15652"/>
                                  <a:pt x="142502" y="20030"/>
                                  <a:pt x="144556" y="24989"/>
                                </a:cubicBezTo>
                                <a:cubicBezTo>
                                  <a:pt x="146610" y="29949"/>
                                  <a:pt x="147638" y="35113"/>
                                  <a:pt x="147638" y="40481"/>
                                </a:cubicBezTo>
                                <a:cubicBezTo>
                                  <a:pt x="147638" y="45849"/>
                                  <a:pt x="146610" y="51013"/>
                                  <a:pt x="144556" y="55973"/>
                                </a:cubicBezTo>
                                <a:cubicBezTo>
                                  <a:pt x="142502" y="60932"/>
                                  <a:pt x="139577" y="65310"/>
                                  <a:pt x="135781" y="69106"/>
                                </a:cubicBezTo>
                                <a:cubicBezTo>
                                  <a:pt x="131985" y="72901"/>
                                  <a:pt x="127607" y="75826"/>
                                  <a:pt x="122648" y="77881"/>
                                </a:cubicBezTo>
                                <a:cubicBezTo>
                                  <a:pt x="117688" y="79935"/>
                                  <a:pt x="112524" y="80962"/>
                                  <a:pt x="107156" y="80963"/>
                                </a:cubicBezTo>
                                <a:lnTo>
                                  <a:pt x="40481" y="80963"/>
                                </a:lnTo>
                                <a:cubicBezTo>
                                  <a:pt x="35113" y="80962"/>
                                  <a:pt x="29949" y="79935"/>
                                  <a:pt x="24990" y="77881"/>
                                </a:cubicBezTo>
                                <a:cubicBezTo>
                                  <a:pt x="20030" y="75826"/>
                                  <a:pt x="15653" y="72901"/>
                                  <a:pt x="11857" y="69106"/>
                                </a:cubicBezTo>
                                <a:cubicBezTo>
                                  <a:pt x="8061" y="65310"/>
                                  <a:pt x="5136" y="60932"/>
                                  <a:pt x="3081" y="55973"/>
                                </a:cubicBezTo>
                                <a:cubicBezTo>
                                  <a:pt x="1027" y="51013"/>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70" name="Shape 70"/>
                        <wps:cNvSpPr/>
                        <wps:spPr>
                          <a:xfrm>
                            <a:off x="0" y="304800"/>
                            <a:ext cx="147638" cy="80963"/>
                          </a:xfrm>
                          <a:custGeom>
                            <a:avLst/>
                            <a:gdLst/>
                            <a:ahLst/>
                            <a:cxnLst/>
                            <a:rect l="0" t="0" r="0" b="0"/>
                            <a:pathLst>
                              <a:path w="147638" h="80963">
                                <a:moveTo>
                                  <a:pt x="0" y="40481"/>
                                </a:moveTo>
                                <a:cubicBezTo>
                                  <a:pt x="0" y="35113"/>
                                  <a:pt x="1027" y="29949"/>
                                  <a:pt x="3081" y="24989"/>
                                </a:cubicBezTo>
                                <a:cubicBezTo>
                                  <a:pt x="5136" y="20030"/>
                                  <a:pt x="8061" y="15652"/>
                                  <a:pt x="11857" y="11856"/>
                                </a:cubicBezTo>
                                <a:cubicBezTo>
                                  <a:pt x="15653" y="8060"/>
                                  <a:pt x="20030" y="5135"/>
                                  <a:pt x="24990" y="3081"/>
                                </a:cubicBezTo>
                                <a:cubicBezTo>
                                  <a:pt x="29949" y="1027"/>
                                  <a:pt x="35113" y="0"/>
                                  <a:pt x="40481" y="0"/>
                                </a:cubicBezTo>
                                <a:lnTo>
                                  <a:pt x="107156" y="0"/>
                                </a:lnTo>
                                <a:cubicBezTo>
                                  <a:pt x="112524" y="0"/>
                                  <a:pt x="117688" y="1027"/>
                                  <a:pt x="122648" y="3081"/>
                                </a:cubicBezTo>
                                <a:cubicBezTo>
                                  <a:pt x="127607" y="5135"/>
                                  <a:pt x="131985" y="8060"/>
                                  <a:pt x="135781" y="11856"/>
                                </a:cubicBezTo>
                                <a:cubicBezTo>
                                  <a:pt x="139577" y="15652"/>
                                  <a:pt x="142502" y="20030"/>
                                  <a:pt x="144556" y="24989"/>
                                </a:cubicBezTo>
                                <a:cubicBezTo>
                                  <a:pt x="146610" y="29949"/>
                                  <a:pt x="147638" y="35113"/>
                                  <a:pt x="147638" y="40481"/>
                                </a:cubicBezTo>
                                <a:cubicBezTo>
                                  <a:pt x="147638" y="45849"/>
                                  <a:pt x="146610" y="51013"/>
                                  <a:pt x="144556" y="55973"/>
                                </a:cubicBezTo>
                                <a:cubicBezTo>
                                  <a:pt x="142502" y="60932"/>
                                  <a:pt x="139577" y="65310"/>
                                  <a:pt x="135781" y="69106"/>
                                </a:cubicBezTo>
                                <a:cubicBezTo>
                                  <a:pt x="131985" y="72901"/>
                                  <a:pt x="127607" y="75826"/>
                                  <a:pt x="122648" y="77881"/>
                                </a:cubicBezTo>
                                <a:cubicBezTo>
                                  <a:pt x="117688" y="79935"/>
                                  <a:pt x="112524" y="80963"/>
                                  <a:pt x="107156" y="80963"/>
                                </a:cubicBezTo>
                                <a:lnTo>
                                  <a:pt x="40481" y="80963"/>
                                </a:lnTo>
                                <a:cubicBezTo>
                                  <a:pt x="35113" y="80963"/>
                                  <a:pt x="29949" y="79935"/>
                                  <a:pt x="24990" y="77881"/>
                                </a:cubicBezTo>
                                <a:cubicBezTo>
                                  <a:pt x="20030" y="75826"/>
                                  <a:pt x="15653" y="72901"/>
                                  <a:pt x="11857" y="69106"/>
                                </a:cubicBezTo>
                                <a:cubicBezTo>
                                  <a:pt x="8061" y="65310"/>
                                  <a:pt x="5136" y="60932"/>
                                  <a:pt x="3081" y="55973"/>
                                </a:cubicBezTo>
                                <a:cubicBezTo>
                                  <a:pt x="1027" y="51013"/>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71" name="Shape 71"/>
                        <wps:cNvSpPr/>
                        <wps:spPr>
                          <a:xfrm>
                            <a:off x="0" y="457200"/>
                            <a:ext cx="147638" cy="80963"/>
                          </a:xfrm>
                          <a:custGeom>
                            <a:avLst/>
                            <a:gdLst/>
                            <a:ahLst/>
                            <a:cxnLst/>
                            <a:rect l="0" t="0" r="0" b="0"/>
                            <a:pathLst>
                              <a:path w="147638" h="80963">
                                <a:moveTo>
                                  <a:pt x="0" y="40481"/>
                                </a:moveTo>
                                <a:cubicBezTo>
                                  <a:pt x="0" y="35113"/>
                                  <a:pt x="1027" y="29949"/>
                                  <a:pt x="3081" y="24989"/>
                                </a:cubicBezTo>
                                <a:cubicBezTo>
                                  <a:pt x="5136" y="20030"/>
                                  <a:pt x="8061" y="15652"/>
                                  <a:pt x="11857" y="11856"/>
                                </a:cubicBezTo>
                                <a:cubicBezTo>
                                  <a:pt x="15653" y="8060"/>
                                  <a:pt x="20030" y="5135"/>
                                  <a:pt x="24990" y="3081"/>
                                </a:cubicBezTo>
                                <a:cubicBezTo>
                                  <a:pt x="29949" y="1027"/>
                                  <a:pt x="35113" y="0"/>
                                  <a:pt x="40481" y="0"/>
                                </a:cubicBezTo>
                                <a:lnTo>
                                  <a:pt x="107156" y="0"/>
                                </a:lnTo>
                                <a:cubicBezTo>
                                  <a:pt x="112524" y="0"/>
                                  <a:pt x="117688" y="1027"/>
                                  <a:pt x="122648" y="3081"/>
                                </a:cubicBezTo>
                                <a:cubicBezTo>
                                  <a:pt x="127607" y="5135"/>
                                  <a:pt x="131985" y="8060"/>
                                  <a:pt x="135781" y="11856"/>
                                </a:cubicBezTo>
                                <a:cubicBezTo>
                                  <a:pt x="139577" y="15652"/>
                                  <a:pt x="142502" y="20030"/>
                                  <a:pt x="144556" y="24989"/>
                                </a:cubicBezTo>
                                <a:cubicBezTo>
                                  <a:pt x="146610" y="29949"/>
                                  <a:pt x="147638" y="35113"/>
                                  <a:pt x="147638" y="40481"/>
                                </a:cubicBezTo>
                                <a:cubicBezTo>
                                  <a:pt x="147638" y="45849"/>
                                  <a:pt x="146610" y="51013"/>
                                  <a:pt x="144556" y="55972"/>
                                </a:cubicBezTo>
                                <a:cubicBezTo>
                                  <a:pt x="142502" y="60932"/>
                                  <a:pt x="139577" y="65309"/>
                                  <a:pt x="135781" y="69105"/>
                                </a:cubicBezTo>
                                <a:cubicBezTo>
                                  <a:pt x="131985" y="72901"/>
                                  <a:pt x="127607" y="75826"/>
                                  <a:pt x="122648" y="77881"/>
                                </a:cubicBezTo>
                                <a:cubicBezTo>
                                  <a:pt x="117688" y="79935"/>
                                  <a:pt x="112524" y="80962"/>
                                  <a:pt x="107156" y="80963"/>
                                </a:cubicBezTo>
                                <a:lnTo>
                                  <a:pt x="40481" y="80963"/>
                                </a:lnTo>
                                <a:cubicBezTo>
                                  <a:pt x="35113" y="80962"/>
                                  <a:pt x="29949" y="79935"/>
                                  <a:pt x="24990" y="77880"/>
                                </a:cubicBezTo>
                                <a:cubicBezTo>
                                  <a:pt x="20030" y="75826"/>
                                  <a:pt x="15653" y="72901"/>
                                  <a:pt x="11857" y="69105"/>
                                </a:cubicBezTo>
                                <a:cubicBezTo>
                                  <a:pt x="8061" y="65309"/>
                                  <a:pt x="5136" y="60932"/>
                                  <a:pt x="3081" y="55972"/>
                                </a:cubicBezTo>
                                <a:cubicBezTo>
                                  <a:pt x="1027" y="51013"/>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g:wgp>
                  </a:graphicData>
                </a:graphic>
              </wp:anchor>
            </w:drawing>
          </mc:Choice>
          <mc:Fallback>
            <w:pict>
              <v:group w14:anchorId="76BD4A77" id="Group 1377" o:spid="_x0000_s1026" style="position:absolute;margin-left:14.45pt;margin-top:-1.3pt;width:11.65pt;height:42.4pt;z-index:251662336" coordsize="1476,5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">
                <v:shape id="Shape 68" o:spid="_x0000_s1027" style="position:absolute;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" path="m,40481c,35113,1027,29949,3081,24990,5136,20030,8061,15652,11857,11856,15653,8060,20030,5135,24990,3081,29949,1027,35113,,40481,r66675,c112524,,117688,1027,122648,3081v4959,2054,9337,4979,13133,8775c139577,15652,142502,20030,144556,24989v2054,4960,3082,10124,3082,15492c147638,45849,146610,51013,144556,55973v-2054,4959,-4979,9337,-8775,13133c131985,72901,127607,75826,122648,77881v-4960,2054,-10124,3081,-15492,3082l40481,80963v-5368,-1,-10532,-1028,-15491,-3082c20030,75826,15653,72901,11857,69106,8061,65310,5136,60932,3081,55973,1027,51013,,45849,,40481xe" filled="f" strokecolor="#9aa0a6" strokeweight=".1323mm">
                  <v:stroke miterlimit="1" joinstyle="miter"/>
                  <v:path arrowok="t" textboxrect="0,0,147638,80963"/>
                </v:shape>
                <v:shape id="Shape 69" o:spid="_x0000_s1028" style="position:absolute;top:1524;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" path="m,40481c,35113,1027,29949,3081,24989,5136,20030,8061,15652,11857,11857,15653,8061,20030,5135,24990,3081,29949,1027,35113,,40481,r66675,c112524,,117688,1027,122648,3081v4959,2054,9337,4980,13133,8776c139577,15652,142502,20030,144556,24989v2054,4960,3082,10124,3082,15492c147638,45849,146610,51013,144556,55973v-2054,4959,-4979,9337,-8775,13133c131985,72901,127607,75826,122648,77881v-4960,2054,-10124,3081,-15492,3082l40481,80963v-5368,-1,-10532,-1028,-15491,-3082c20030,75826,15653,72901,11857,69106,8061,65310,5136,60932,3081,55973,1027,51013,,45849,,40481xe" filled="f" strokecolor="#9aa0a6" strokeweight=".1323mm">
                  <v:stroke miterlimit="1" joinstyle="miter"/>
                  <v:path arrowok="t" textboxrect="0,0,147638,80963"/>
                </v:shape>
                <v:shape id="Shape 70" o:spid="_x0000_s1029" style="position:absolute;top:3048;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" path="m,40481c,35113,1027,29949,3081,24989,5136,20030,8061,15652,11857,11856,15653,8060,20030,5135,24990,3081,29949,1027,35113,,40481,r66675,c112524,,117688,1027,122648,3081v4959,2054,9337,4979,13133,8775c139577,15652,142502,20030,144556,24989v2054,4960,3082,10124,3082,15492c147638,45849,146610,51013,144556,55973v-2054,4959,-4979,9337,-8775,13133c131985,72901,127607,75826,122648,77881v-4960,2054,-10124,3082,-15492,3082l40481,80963v-5368,,-10532,-1028,-15491,-3082c20030,75826,15653,72901,11857,69106,8061,65310,5136,60932,3081,55973,1027,51013,,45849,,40481xe" filled="f" strokecolor="#9aa0a6" strokeweight=".1323mm">
                  <v:stroke miterlimit="1" joinstyle="miter"/>
                  <v:path arrowok="t" textboxrect="0,0,147638,80963"/>
                </v:shape>
                <v:shape id="Shape 71" o:spid="_x0000_s1030" style="position:absolute;top:4572;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" path="m,40481c,35113,1027,29949,3081,24989,5136,20030,8061,15652,11857,11856,15653,8060,20030,5135,24990,3081,29949,1027,35113,,40481,r66675,c112524,,117688,1027,122648,3081v4959,2054,9337,4979,13133,8775c139577,15652,142502,20030,144556,24989v2054,4960,3082,10124,3082,15492c147638,45849,146610,51013,144556,55972v-2054,4960,-4979,9337,-8775,13133c131985,72901,127607,75826,122648,77881v-4960,2054,-10124,3081,-15492,3082l40481,80963v-5368,-1,-10532,-1028,-15491,-3083c20030,75826,15653,72901,11857,69105,8061,65309,5136,60932,3081,55972,1027,51013,,45849,,40481xe" filled="f" strokecolor="#9aa0a6" strokeweight=".1323mm">
                  <v:stroke miterlimit="1" joinstyle="miter"/>
                  <v:path arrowok="t" textboxrect="0,0,147638,80963"/>
                </v:shape>
                <w10:wrap type="square"/>
              </v:group>
            </w:pict>
          </mc:Fallback>
        </mc:AlternateContent>
      </w:r>
      <w:r>
        <w:rPr>
          <w:rFonts w:ascii="Calibri" w:eastAsia="Calibri" w:hAnsi="Calibri" w:cs="Calibri"/>
          <w:color w:val="202124"/>
          <w:sz w:val="11"/>
        </w:rPr>
        <w:t>Daily</w:t>
      </w:r>
    </w:p>
    <w:p w14:paraId="1B44E5CB" w14:textId="77777777" w:rsidR="00000FFA" w:rsidRDefault="00000FFA" w:rsidP="00000FFA">
      <w:pPr>
        <w:spacing w:after="92" w:line="265" w:lineRule="auto"/>
        <w:ind w:left="366" w:hanging="10"/>
      </w:pPr>
      <w:r>
        <w:rPr>
          <w:rFonts w:ascii="Calibri" w:eastAsia="Calibri" w:hAnsi="Calibri" w:cs="Calibri"/>
          <w:color w:val="202124"/>
          <w:sz w:val="11"/>
        </w:rPr>
        <w:t>Every Other Day</w:t>
      </w:r>
    </w:p>
    <w:p w14:paraId="3D304F8C" w14:textId="77777777" w:rsidR="00000FFA" w:rsidRDefault="00000FFA" w:rsidP="00000FFA">
      <w:pPr>
        <w:spacing w:after="92" w:line="265" w:lineRule="auto"/>
        <w:ind w:left="366" w:hanging="10"/>
      </w:pPr>
      <w:r>
        <w:rPr>
          <w:rFonts w:ascii="Calibri" w:eastAsia="Calibri" w:hAnsi="Calibri" w:cs="Calibri"/>
          <w:color w:val="202124"/>
          <w:sz w:val="11"/>
        </w:rPr>
        <w:t>Weekly</w:t>
      </w:r>
    </w:p>
    <w:p w14:paraId="01688D8C" w14:textId="77777777" w:rsidR="00000FFA" w:rsidRDefault="00000FFA" w:rsidP="00000FFA">
      <w:pPr>
        <w:spacing w:after="535" w:line="265" w:lineRule="auto"/>
        <w:ind w:left="366" w:hanging="10"/>
      </w:pPr>
      <w:r>
        <w:rPr>
          <w:rFonts w:ascii="Calibri" w:eastAsia="Calibri" w:hAnsi="Calibri" w:cs="Calibri"/>
          <w:color w:val="202124"/>
          <w:sz w:val="11"/>
        </w:rPr>
        <w:t>Monthly</w:t>
      </w:r>
    </w:p>
    <w:p w14:paraId="230AE59D" w14:textId="77777777" w:rsidR="00000FFA" w:rsidRDefault="00000FFA" w:rsidP="0017580F">
      <w:pPr>
        <w:spacing w:after="124" w:line="265" w:lineRule="auto"/>
      </w:pPr>
      <w:r>
        <w:rPr>
          <w:rFonts w:ascii="Calibri" w:eastAsia="Calibri" w:hAnsi="Calibri" w:cs="Calibri"/>
          <w:color w:val="202124"/>
          <w:sz w:val="12"/>
        </w:rPr>
        <w:t>4. How often do members of the public complain about Anti-Social Behaviour each week?</w:t>
      </w:r>
    </w:p>
    <w:p w14:paraId="741782E3" w14:textId="77777777" w:rsidR="00000FFA" w:rsidRDefault="00000FFA" w:rsidP="00000FFA">
      <w:pPr>
        <w:spacing w:after="149"/>
        <w:ind w:left="244" w:hanging="10"/>
      </w:pPr>
      <w:r>
        <w:rPr>
          <w:rFonts w:ascii="Calibri" w:eastAsia="Calibri" w:hAnsi="Calibri" w:cs="Calibri"/>
          <w:i/>
          <w:color w:val="202124"/>
          <w:sz w:val="12"/>
        </w:rPr>
        <w:t>Mark only one oval.</w:t>
      </w:r>
    </w:p>
    <w:p w14:paraId="4505356A" w14:textId="77777777" w:rsidR="00000FFA" w:rsidRDefault="00000FFA" w:rsidP="00000FFA">
      <w:pPr>
        <w:spacing w:after="92" w:line="265" w:lineRule="auto"/>
        <w:ind w:left="366" w:hanging="10"/>
      </w:pPr>
      <w:r>
        <w:rPr>
          <w:noProof/>
        </w:rPr>
        <mc:AlternateContent>
          <mc:Choice Requires="wpg">
            <w:drawing>
              <wp:anchor distT="0" distB="0" distL="114300" distR="114300" simplePos="0" relativeHeight="251663360" behindDoc="0" locked="0" layoutInCell="1" allowOverlap="1" wp14:anchorId="7EA0C1A9" wp14:editId="783269ED">
                <wp:simplePos x="0" y="0"/>
                <wp:positionH relativeFrom="column">
                  <wp:posOffset>183356</wp:posOffset>
                </wp:positionH>
                <wp:positionV relativeFrom="paragraph">
                  <wp:posOffset>-16691</wp:posOffset>
                </wp:positionV>
                <wp:extent cx="147638" cy="842963"/>
                <wp:effectExtent l="0" t="0" r="0" b="0"/>
                <wp:wrapSquare wrapText="bothSides"/>
                <wp:docPr id="1378" name="Group 1378"/>
                <wp:cNvGraphicFramePr/>
                <a:graphic xmlns:a="http://schemas.openxmlformats.org/drawingml/2006/main">
                  <a:graphicData uri="http://schemas.microsoft.com/office/word/2010/wordprocessingGroup">
                    <wpg:wgp>
                      <wpg:cNvGrpSpPr/>
                      <wpg:grpSpPr>
                        <a:xfrm>
                          <a:off x="0" y="0"/>
                          <a:ext cx="147638" cy="842963"/>
                          <a:chOff x="0" y="0"/>
                          <a:chExt cx="147638" cy="842963"/>
                        </a:xfrm>
                      </wpg:grpSpPr>
                      <wps:wsp>
                        <wps:cNvPr id="73" name="Shape 73"/>
                        <wps:cNvSpPr/>
                        <wps:spPr>
                          <a:xfrm>
                            <a:off x="0" y="0"/>
                            <a:ext cx="147638" cy="80963"/>
                          </a:xfrm>
                          <a:custGeom>
                            <a:avLst/>
                            <a:gdLst/>
                            <a:ahLst/>
                            <a:cxnLst/>
                            <a:rect l="0" t="0" r="0" b="0"/>
                            <a:pathLst>
                              <a:path w="147638" h="80963">
                                <a:moveTo>
                                  <a:pt x="0" y="40481"/>
                                </a:moveTo>
                                <a:cubicBezTo>
                                  <a:pt x="0" y="35113"/>
                                  <a:pt x="1027" y="29949"/>
                                  <a:pt x="3081" y="24989"/>
                                </a:cubicBezTo>
                                <a:cubicBezTo>
                                  <a:pt x="5136" y="20030"/>
                                  <a:pt x="8061" y="15652"/>
                                  <a:pt x="11857" y="11856"/>
                                </a:cubicBezTo>
                                <a:cubicBezTo>
                                  <a:pt x="15653" y="8060"/>
                                  <a:pt x="20030" y="5135"/>
                                  <a:pt x="24990" y="3081"/>
                                </a:cubicBezTo>
                                <a:cubicBezTo>
                                  <a:pt x="29949" y="1027"/>
                                  <a:pt x="35113" y="0"/>
                                  <a:pt x="40481" y="0"/>
                                </a:cubicBezTo>
                                <a:lnTo>
                                  <a:pt x="107156" y="0"/>
                                </a:lnTo>
                                <a:cubicBezTo>
                                  <a:pt x="112524" y="0"/>
                                  <a:pt x="117688" y="1027"/>
                                  <a:pt x="122648" y="3081"/>
                                </a:cubicBezTo>
                                <a:cubicBezTo>
                                  <a:pt x="127607" y="5135"/>
                                  <a:pt x="131985" y="8060"/>
                                  <a:pt x="135781" y="11856"/>
                                </a:cubicBezTo>
                                <a:cubicBezTo>
                                  <a:pt x="139577" y="15652"/>
                                  <a:pt x="142502" y="20030"/>
                                  <a:pt x="144556" y="24989"/>
                                </a:cubicBezTo>
                                <a:cubicBezTo>
                                  <a:pt x="146610" y="29949"/>
                                  <a:pt x="147638" y="35113"/>
                                  <a:pt x="147638" y="40481"/>
                                </a:cubicBezTo>
                                <a:cubicBezTo>
                                  <a:pt x="147638" y="45849"/>
                                  <a:pt x="146610" y="51012"/>
                                  <a:pt x="144556" y="55972"/>
                                </a:cubicBezTo>
                                <a:cubicBezTo>
                                  <a:pt x="142502" y="60932"/>
                                  <a:pt x="139577" y="65309"/>
                                  <a:pt x="135781" y="69106"/>
                                </a:cubicBezTo>
                                <a:cubicBezTo>
                                  <a:pt x="131985" y="72901"/>
                                  <a:pt x="127607" y="75827"/>
                                  <a:pt x="122648" y="77881"/>
                                </a:cubicBezTo>
                                <a:cubicBezTo>
                                  <a:pt x="117688" y="79935"/>
                                  <a:pt x="112524" y="80962"/>
                                  <a:pt x="107156" y="80963"/>
                                </a:cubicBezTo>
                                <a:lnTo>
                                  <a:pt x="40481" y="80963"/>
                                </a:lnTo>
                                <a:cubicBezTo>
                                  <a:pt x="35113" y="80962"/>
                                  <a:pt x="29949" y="79935"/>
                                  <a:pt x="24990" y="77881"/>
                                </a:cubicBezTo>
                                <a:cubicBezTo>
                                  <a:pt x="20030" y="75827"/>
                                  <a:pt x="15653" y="72901"/>
                                  <a:pt x="11857" y="69106"/>
                                </a:cubicBezTo>
                                <a:cubicBezTo>
                                  <a:pt x="8061" y="65309"/>
                                  <a:pt x="5136" y="60932"/>
                                  <a:pt x="3081" y="55972"/>
                                </a:cubicBezTo>
                                <a:cubicBezTo>
                                  <a:pt x="1027" y="51012"/>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74" name="Shape 74"/>
                        <wps:cNvSpPr/>
                        <wps:spPr>
                          <a:xfrm>
                            <a:off x="0" y="152400"/>
                            <a:ext cx="147638" cy="80963"/>
                          </a:xfrm>
                          <a:custGeom>
                            <a:avLst/>
                            <a:gdLst/>
                            <a:ahLst/>
                            <a:cxnLst/>
                            <a:rect l="0" t="0" r="0" b="0"/>
                            <a:pathLst>
                              <a:path w="147638" h="80963">
                                <a:moveTo>
                                  <a:pt x="0" y="40481"/>
                                </a:moveTo>
                                <a:cubicBezTo>
                                  <a:pt x="0" y="35113"/>
                                  <a:pt x="1027" y="29949"/>
                                  <a:pt x="3081" y="24989"/>
                                </a:cubicBezTo>
                                <a:cubicBezTo>
                                  <a:pt x="5136" y="20030"/>
                                  <a:pt x="8061" y="15652"/>
                                  <a:pt x="11857" y="11856"/>
                                </a:cubicBezTo>
                                <a:cubicBezTo>
                                  <a:pt x="15653" y="8061"/>
                                  <a:pt x="20030" y="5135"/>
                                  <a:pt x="24990" y="3080"/>
                                </a:cubicBezTo>
                                <a:cubicBezTo>
                                  <a:pt x="29949" y="1027"/>
                                  <a:pt x="35113" y="0"/>
                                  <a:pt x="40481" y="0"/>
                                </a:cubicBezTo>
                                <a:lnTo>
                                  <a:pt x="107156" y="0"/>
                                </a:lnTo>
                                <a:cubicBezTo>
                                  <a:pt x="112524" y="0"/>
                                  <a:pt x="117688" y="1027"/>
                                  <a:pt x="122648" y="3080"/>
                                </a:cubicBezTo>
                                <a:cubicBezTo>
                                  <a:pt x="127607" y="5135"/>
                                  <a:pt x="131985" y="8061"/>
                                  <a:pt x="135781" y="11856"/>
                                </a:cubicBezTo>
                                <a:cubicBezTo>
                                  <a:pt x="139577" y="15652"/>
                                  <a:pt x="142502" y="20030"/>
                                  <a:pt x="144556" y="24989"/>
                                </a:cubicBezTo>
                                <a:cubicBezTo>
                                  <a:pt x="146610" y="29949"/>
                                  <a:pt x="147638" y="35113"/>
                                  <a:pt x="147638" y="40481"/>
                                </a:cubicBezTo>
                                <a:cubicBezTo>
                                  <a:pt x="147638" y="45850"/>
                                  <a:pt x="146610" y="51013"/>
                                  <a:pt x="144556" y="55973"/>
                                </a:cubicBezTo>
                                <a:cubicBezTo>
                                  <a:pt x="142502" y="60932"/>
                                  <a:pt x="139577" y="65310"/>
                                  <a:pt x="135781" y="69106"/>
                                </a:cubicBezTo>
                                <a:cubicBezTo>
                                  <a:pt x="131985" y="72901"/>
                                  <a:pt x="127607" y="75826"/>
                                  <a:pt x="122648" y="77881"/>
                                </a:cubicBezTo>
                                <a:cubicBezTo>
                                  <a:pt x="117688" y="79935"/>
                                  <a:pt x="112524" y="80963"/>
                                  <a:pt x="107156" y="80963"/>
                                </a:cubicBezTo>
                                <a:lnTo>
                                  <a:pt x="40481" y="80963"/>
                                </a:lnTo>
                                <a:cubicBezTo>
                                  <a:pt x="35113" y="80963"/>
                                  <a:pt x="29949" y="79935"/>
                                  <a:pt x="24990" y="77881"/>
                                </a:cubicBezTo>
                                <a:cubicBezTo>
                                  <a:pt x="20030" y="75826"/>
                                  <a:pt x="15653" y="72901"/>
                                  <a:pt x="11857" y="69106"/>
                                </a:cubicBezTo>
                                <a:cubicBezTo>
                                  <a:pt x="8061" y="65310"/>
                                  <a:pt x="5136" y="60932"/>
                                  <a:pt x="3081" y="55973"/>
                                </a:cubicBezTo>
                                <a:cubicBezTo>
                                  <a:pt x="1027" y="51013"/>
                                  <a:pt x="0" y="45850"/>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75" name="Shape 75"/>
                        <wps:cNvSpPr/>
                        <wps:spPr>
                          <a:xfrm>
                            <a:off x="0" y="304800"/>
                            <a:ext cx="147638" cy="80963"/>
                          </a:xfrm>
                          <a:custGeom>
                            <a:avLst/>
                            <a:gdLst/>
                            <a:ahLst/>
                            <a:cxnLst/>
                            <a:rect l="0" t="0" r="0" b="0"/>
                            <a:pathLst>
                              <a:path w="147638" h="80963">
                                <a:moveTo>
                                  <a:pt x="0" y="40481"/>
                                </a:moveTo>
                                <a:cubicBezTo>
                                  <a:pt x="0" y="35113"/>
                                  <a:pt x="1027" y="29948"/>
                                  <a:pt x="3081" y="24988"/>
                                </a:cubicBezTo>
                                <a:cubicBezTo>
                                  <a:pt x="5136" y="20029"/>
                                  <a:pt x="8061" y="15652"/>
                                  <a:pt x="11857" y="11856"/>
                                </a:cubicBezTo>
                                <a:cubicBezTo>
                                  <a:pt x="15653" y="8061"/>
                                  <a:pt x="20030" y="5135"/>
                                  <a:pt x="24990" y="3081"/>
                                </a:cubicBezTo>
                                <a:cubicBezTo>
                                  <a:pt x="29949" y="1027"/>
                                  <a:pt x="35113" y="0"/>
                                  <a:pt x="40481" y="0"/>
                                </a:cubicBezTo>
                                <a:lnTo>
                                  <a:pt x="107156" y="0"/>
                                </a:lnTo>
                                <a:cubicBezTo>
                                  <a:pt x="112524" y="0"/>
                                  <a:pt x="117688" y="1027"/>
                                  <a:pt x="122648" y="3081"/>
                                </a:cubicBezTo>
                                <a:cubicBezTo>
                                  <a:pt x="127607" y="5135"/>
                                  <a:pt x="131985" y="8061"/>
                                  <a:pt x="135781" y="11856"/>
                                </a:cubicBezTo>
                                <a:cubicBezTo>
                                  <a:pt x="139577" y="15652"/>
                                  <a:pt x="142502" y="20029"/>
                                  <a:pt x="144556" y="24988"/>
                                </a:cubicBezTo>
                                <a:cubicBezTo>
                                  <a:pt x="146610" y="29948"/>
                                  <a:pt x="147638" y="35113"/>
                                  <a:pt x="147638" y="40481"/>
                                </a:cubicBezTo>
                                <a:cubicBezTo>
                                  <a:pt x="147638" y="45849"/>
                                  <a:pt x="146610" y="51012"/>
                                  <a:pt x="144556" y="55972"/>
                                </a:cubicBezTo>
                                <a:cubicBezTo>
                                  <a:pt x="142502" y="60931"/>
                                  <a:pt x="139577" y="65309"/>
                                  <a:pt x="135781" y="69105"/>
                                </a:cubicBezTo>
                                <a:cubicBezTo>
                                  <a:pt x="131985" y="72901"/>
                                  <a:pt x="127607" y="75826"/>
                                  <a:pt x="122648" y="77880"/>
                                </a:cubicBezTo>
                                <a:cubicBezTo>
                                  <a:pt x="117688" y="79935"/>
                                  <a:pt x="112524" y="80962"/>
                                  <a:pt x="107156" y="80963"/>
                                </a:cubicBezTo>
                                <a:lnTo>
                                  <a:pt x="40481" y="80963"/>
                                </a:lnTo>
                                <a:cubicBezTo>
                                  <a:pt x="35113" y="80962"/>
                                  <a:pt x="29949" y="79935"/>
                                  <a:pt x="24990" y="77880"/>
                                </a:cubicBezTo>
                                <a:cubicBezTo>
                                  <a:pt x="20030" y="75826"/>
                                  <a:pt x="15653" y="72901"/>
                                  <a:pt x="11857" y="69105"/>
                                </a:cubicBezTo>
                                <a:cubicBezTo>
                                  <a:pt x="8061" y="65309"/>
                                  <a:pt x="5136" y="60931"/>
                                  <a:pt x="3081" y="55972"/>
                                </a:cubicBezTo>
                                <a:cubicBezTo>
                                  <a:pt x="1027" y="51012"/>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76" name="Shape 76"/>
                        <wps:cNvSpPr/>
                        <wps:spPr>
                          <a:xfrm>
                            <a:off x="0" y="457200"/>
                            <a:ext cx="147638" cy="80963"/>
                          </a:xfrm>
                          <a:custGeom>
                            <a:avLst/>
                            <a:gdLst/>
                            <a:ahLst/>
                            <a:cxnLst/>
                            <a:rect l="0" t="0" r="0" b="0"/>
                            <a:pathLst>
                              <a:path w="147638" h="80963">
                                <a:moveTo>
                                  <a:pt x="0" y="40481"/>
                                </a:moveTo>
                                <a:cubicBezTo>
                                  <a:pt x="0" y="35113"/>
                                  <a:pt x="1027" y="29949"/>
                                  <a:pt x="3081" y="24989"/>
                                </a:cubicBezTo>
                                <a:cubicBezTo>
                                  <a:pt x="5136" y="20030"/>
                                  <a:pt x="8061" y="15652"/>
                                  <a:pt x="11857" y="11856"/>
                                </a:cubicBezTo>
                                <a:cubicBezTo>
                                  <a:pt x="15653" y="8060"/>
                                  <a:pt x="20030" y="5135"/>
                                  <a:pt x="24990" y="3080"/>
                                </a:cubicBezTo>
                                <a:cubicBezTo>
                                  <a:pt x="29949" y="1027"/>
                                  <a:pt x="35113" y="0"/>
                                  <a:pt x="40481" y="0"/>
                                </a:cubicBezTo>
                                <a:lnTo>
                                  <a:pt x="107156" y="0"/>
                                </a:lnTo>
                                <a:cubicBezTo>
                                  <a:pt x="112524" y="0"/>
                                  <a:pt x="117688" y="1027"/>
                                  <a:pt x="122648" y="3080"/>
                                </a:cubicBezTo>
                                <a:cubicBezTo>
                                  <a:pt x="127607" y="5135"/>
                                  <a:pt x="131985" y="8060"/>
                                  <a:pt x="135781" y="11856"/>
                                </a:cubicBezTo>
                                <a:cubicBezTo>
                                  <a:pt x="139577" y="15652"/>
                                  <a:pt x="142502" y="20030"/>
                                  <a:pt x="144556" y="24989"/>
                                </a:cubicBezTo>
                                <a:cubicBezTo>
                                  <a:pt x="146610" y="29949"/>
                                  <a:pt x="147638" y="35113"/>
                                  <a:pt x="147638" y="40481"/>
                                </a:cubicBezTo>
                                <a:cubicBezTo>
                                  <a:pt x="147638" y="45849"/>
                                  <a:pt x="146610" y="51012"/>
                                  <a:pt x="144556" y="55972"/>
                                </a:cubicBezTo>
                                <a:cubicBezTo>
                                  <a:pt x="142502" y="60931"/>
                                  <a:pt x="139577" y="65309"/>
                                  <a:pt x="135781" y="69105"/>
                                </a:cubicBezTo>
                                <a:cubicBezTo>
                                  <a:pt x="131985" y="72901"/>
                                  <a:pt x="127607" y="75826"/>
                                  <a:pt x="122648" y="77880"/>
                                </a:cubicBezTo>
                                <a:cubicBezTo>
                                  <a:pt x="117688" y="79935"/>
                                  <a:pt x="112524" y="80962"/>
                                  <a:pt x="107156" y="80963"/>
                                </a:cubicBezTo>
                                <a:lnTo>
                                  <a:pt x="40481" y="80963"/>
                                </a:lnTo>
                                <a:cubicBezTo>
                                  <a:pt x="35113" y="80962"/>
                                  <a:pt x="29949" y="79935"/>
                                  <a:pt x="24990" y="77880"/>
                                </a:cubicBezTo>
                                <a:cubicBezTo>
                                  <a:pt x="20030" y="75826"/>
                                  <a:pt x="15653" y="72901"/>
                                  <a:pt x="11857" y="69105"/>
                                </a:cubicBezTo>
                                <a:cubicBezTo>
                                  <a:pt x="8061" y="65309"/>
                                  <a:pt x="5136" y="60931"/>
                                  <a:pt x="3081" y="55972"/>
                                </a:cubicBezTo>
                                <a:cubicBezTo>
                                  <a:pt x="1027" y="51012"/>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77" name="Shape 77"/>
                        <wps:cNvSpPr/>
                        <wps:spPr>
                          <a:xfrm>
                            <a:off x="0" y="609600"/>
                            <a:ext cx="147638" cy="80963"/>
                          </a:xfrm>
                          <a:custGeom>
                            <a:avLst/>
                            <a:gdLst/>
                            <a:ahLst/>
                            <a:cxnLst/>
                            <a:rect l="0" t="0" r="0" b="0"/>
                            <a:pathLst>
                              <a:path w="147638" h="80963">
                                <a:moveTo>
                                  <a:pt x="0" y="40481"/>
                                </a:moveTo>
                                <a:cubicBezTo>
                                  <a:pt x="0" y="35113"/>
                                  <a:pt x="1027" y="29949"/>
                                  <a:pt x="3081" y="24989"/>
                                </a:cubicBezTo>
                                <a:cubicBezTo>
                                  <a:pt x="5136" y="20030"/>
                                  <a:pt x="8061" y="15652"/>
                                  <a:pt x="11857" y="11856"/>
                                </a:cubicBezTo>
                                <a:cubicBezTo>
                                  <a:pt x="15653" y="8061"/>
                                  <a:pt x="20030" y="5135"/>
                                  <a:pt x="24990" y="3081"/>
                                </a:cubicBezTo>
                                <a:cubicBezTo>
                                  <a:pt x="29949" y="1027"/>
                                  <a:pt x="35113" y="0"/>
                                  <a:pt x="40481" y="0"/>
                                </a:cubicBezTo>
                                <a:lnTo>
                                  <a:pt x="107156" y="0"/>
                                </a:lnTo>
                                <a:cubicBezTo>
                                  <a:pt x="112524" y="0"/>
                                  <a:pt x="117688" y="1027"/>
                                  <a:pt x="122648" y="3081"/>
                                </a:cubicBezTo>
                                <a:cubicBezTo>
                                  <a:pt x="127607" y="5135"/>
                                  <a:pt x="131985" y="8061"/>
                                  <a:pt x="135781" y="11856"/>
                                </a:cubicBezTo>
                                <a:cubicBezTo>
                                  <a:pt x="139577" y="15652"/>
                                  <a:pt x="142502" y="20030"/>
                                  <a:pt x="144556" y="24989"/>
                                </a:cubicBezTo>
                                <a:cubicBezTo>
                                  <a:pt x="146610" y="29949"/>
                                  <a:pt x="147638" y="35113"/>
                                  <a:pt x="147638" y="40481"/>
                                </a:cubicBezTo>
                                <a:cubicBezTo>
                                  <a:pt x="147638" y="45849"/>
                                  <a:pt x="146610" y="51012"/>
                                  <a:pt x="144556" y="55972"/>
                                </a:cubicBezTo>
                                <a:cubicBezTo>
                                  <a:pt x="142502" y="60931"/>
                                  <a:pt x="139577" y="65309"/>
                                  <a:pt x="135781" y="69105"/>
                                </a:cubicBezTo>
                                <a:cubicBezTo>
                                  <a:pt x="131985" y="72901"/>
                                  <a:pt x="127607" y="75826"/>
                                  <a:pt x="122648" y="77880"/>
                                </a:cubicBezTo>
                                <a:cubicBezTo>
                                  <a:pt x="117688" y="79935"/>
                                  <a:pt x="112524" y="80962"/>
                                  <a:pt x="107156" y="80963"/>
                                </a:cubicBezTo>
                                <a:lnTo>
                                  <a:pt x="40481" y="80963"/>
                                </a:lnTo>
                                <a:cubicBezTo>
                                  <a:pt x="35113" y="80962"/>
                                  <a:pt x="29949" y="79935"/>
                                  <a:pt x="24990" y="77880"/>
                                </a:cubicBezTo>
                                <a:cubicBezTo>
                                  <a:pt x="20030" y="75826"/>
                                  <a:pt x="15653" y="72901"/>
                                  <a:pt x="11857" y="69105"/>
                                </a:cubicBezTo>
                                <a:cubicBezTo>
                                  <a:pt x="8061" y="65309"/>
                                  <a:pt x="5136" y="60931"/>
                                  <a:pt x="3081" y="55972"/>
                                </a:cubicBezTo>
                                <a:cubicBezTo>
                                  <a:pt x="1027" y="51012"/>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78" name="Shape 78"/>
                        <wps:cNvSpPr/>
                        <wps:spPr>
                          <a:xfrm>
                            <a:off x="0" y="762000"/>
                            <a:ext cx="147638" cy="80963"/>
                          </a:xfrm>
                          <a:custGeom>
                            <a:avLst/>
                            <a:gdLst/>
                            <a:ahLst/>
                            <a:cxnLst/>
                            <a:rect l="0" t="0" r="0" b="0"/>
                            <a:pathLst>
                              <a:path w="147638" h="80963">
                                <a:moveTo>
                                  <a:pt x="0" y="40481"/>
                                </a:moveTo>
                                <a:cubicBezTo>
                                  <a:pt x="0" y="35113"/>
                                  <a:pt x="1027" y="29949"/>
                                  <a:pt x="3081" y="24989"/>
                                </a:cubicBezTo>
                                <a:cubicBezTo>
                                  <a:pt x="5136" y="20030"/>
                                  <a:pt x="8061" y="15652"/>
                                  <a:pt x="11857" y="11857"/>
                                </a:cubicBezTo>
                                <a:cubicBezTo>
                                  <a:pt x="15653" y="8061"/>
                                  <a:pt x="20030" y="5135"/>
                                  <a:pt x="24990" y="3081"/>
                                </a:cubicBezTo>
                                <a:cubicBezTo>
                                  <a:pt x="29949" y="1027"/>
                                  <a:pt x="35113" y="0"/>
                                  <a:pt x="40481" y="0"/>
                                </a:cubicBezTo>
                                <a:lnTo>
                                  <a:pt x="107156" y="0"/>
                                </a:lnTo>
                                <a:cubicBezTo>
                                  <a:pt x="112524" y="0"/>
                                  <a:pt x="117688" y="1027"/>
                                  <a:pt x="122648" y="3081"/>
                                </a:cubicBezTo>
                                <a:cubicBezTo>
                                  <a:pt x="127607" y="5135"/>
                                  <a:pt x="131985" y="8061"/>
                                  <a:pt x="135781" y="11857"/>
                                </a:cubicBezTo>
                                <a:cubicBezTo>
                                  <a:pt x="139577" y="15652"/>
                                  <a:pt x="142502" y="20030"/>
                                  <a:pt x="144556" y="24989"/>
                                </a:cubicBezTo>
                                <a:cubicBezTo>
                                  <a:pt x="146610" y="29949"/>
                                  <a:pt x="147638" y="35113"/>
                                  <a:pt x="147638" y="40481"/>
                                </a:cubicBezTo>
                                <a:cubicBezTo>
                                  <a:pt x="147638" y="45849"/>
                                  <a:pt x="146610" y="51012"/>
                                  <a:pt x="144556" y="55972"/>
                                </a:cubicBezTo>
                                <a:cubicBezTo>
                                  <a:pt x="142502" y="60931"/>
                                  <a:pt x="139577" y="65309"/>
                                  <a:pt x="135781" y="69105"/>
                                </a:cubicBezTo>
                                <a:cubicBezTo>
                                  <a:pt x="131985" y="72901"/>
                                  <a:pt x="127607" y="75826"/>
                                  <a:pt x="122648" y="77881"/>
                                </a:cubicBezTo>
                                <a:cubicBezTo>
                                  <a:pt x="117688" y="79935"/>
                                  <a:pt x="112524" y="80962"/>
                                  <a:pt x="107156" y="80963"/>
                                </a:cubicBezTo>
                                <a:lnTo>
                                  <a:pt x="40481" y="80963"/>
                                </a:lnTo>
                                <a:cubicBezTo>
                                  <a:pt x="35113" y="80962"/>
                                  <a:pt x="29949" y="79935"/>
                                  <a:pt x="24990" y="77881"/>
                                </a:cubicBezTo>
                                <a:cubicBezTo>
                                  <a:pt x="20030" y="75826"/>
                                  <a:pt x="15653" y="72901"/>
                                  <a:pt x="11857" y="69105"/>
                                </a:cubicBezTo>
                                <a:cubicBezTo>
                                  <a:pt x="8061" y="65309"/>
                                  <a:pt x="5136" y="60931"/>
                                  <a:pt x="3081" y="55972"/>
                                </a:cubicBezTo>
                                <a:cubicBezTo>
                                  <a:pt x="1027" y="51012"/>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g:wgp>
                  </a:graphicData>
                </a:graphic>
              </wp:anchor>
            </w:drawing>
          </mc:Choice>
          <mc:Fallback>
            <w:pict>
              <v:group w14:anchorId="19221A96" id="Group 1378" o:spid="_x0000_s1026" style="position:absolute;margin-left:14.45pt;margin-top:-1.3pt;width:11.65pt;height:66.4pt;z-index:251663360" coordsize="1476,8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">
                <v:shape id="Shape 73" o:spid="_x0000_s1027" style="position:absolute;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" path="m,40481c,35113,1027,29949,3081,24989,5136,20030,8061,15652,11857,11856,15653,8060,20030,5135,24990,3081,29949,1027,35113,,40481,r66675,c112524,,117688,1027,122648,3081v4959,2054,9337,4979,13133,8775c139577,15652,142502,20030,144556,24989v2054,4960,3082,10124,3082,15492c147638,45849,146610,51012,144556,55972v-2054,4960,-4979,9337,-8775,13134c131985,72901,127607,75827,122648,77881v-4960,2054,-10124,3081,-15492,3082l40481,80963v-5368,-1,-10532,-1028,-15491,-3082c20030,75827,15653,72901,11857,69106,8061,65309,5136,60932,3081,55972,1027,51012,,45849,,40481xe" filled="f" strokecolor="#9aa0a6" strokeweight=".1323mm">
                  <v:stroke miterlimit="1" joinstyle="miter"/>
                  <v:path arrowok="t" textboxrect="0,0,147638,80963"/>
                </v:shape>
                <v:shape id="Shape 74" o:spid="_x0000_s1028" style="position:absolute;top:1524;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" path="m,40481c,35113,1027,29949,3081,24989,5136,20030,8061,15652,11857,11856,15653,8061,20030,5135,24990,3080,29949,1027,35113,,40481,r66675,c112524,,117688,1027,122648,3080v4959,2055,9337,4981,13133,8776c139577,15652,142502,20030,144556,24989v2054,4960,3082,10124,3082,15492c147638,45850,146610,51013,144556,55973v-2054,4959,-4979,9337,-8775,13133c131985,72901,127607,75826,122648,77881v-4960,2054,-10124,3082,-15492,3082l40481,80963v-5368,,-10532,-1028,-15491,-3082c20030,75826,15653,72901,11857,69106,8061,65310,5136,60932,3081,55973,1027,51013,,45850,,40481xe" filled="f" strokecolor="#9aa0a6" strokeweight=".1323mm">
                  <v:stroke miterlimit="1" joinstyle="miter"/>
                  <v:path arrowok="t" textboxrect="0,0,147638,80963"/>
                </v:shape>
                <v:shape id="Shape 75" o:spid="_x0000_s1029" style="position:absolute;top:3048;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" path="m,40481c,35113,1027,29948,3081,24988,5136,20029,8061,15652,11857,11856,15653,8061,20030,5135,24990,3081,29949,1027,35113,,40481,r66675,c112524,,117688,1027,122648,3081v4959,2054,9337,4980,13133,8775c139577,15652,142502,20029,144556,24988v2054,4960,3082,10125,3082,15493c147638,45849,146610,51012,144556,55972v-2054,4959,-4979,9337,-8775,13133c131985,72901,127607,75826,122648,77880v-4960,2055,-10124,3082,-15492,3083l40481,80963v-5368,-1,-10532,-1028,-15491,-3083c20030,75826,15653,72901,11857,69105,8061,65309,5136,60931,3081,55972,1027,51012,,45849,,40481xe" filled="f" strokecolor="#9aa0a6" strokeweight=".1323mm">
                  <v:stroke miterlimit="1" joinstyle="miter"/>
                  <v:path arrowok="t" textboxrect="0,0,147638,80963"/>
                </v:shape>
                <v:shape id="Shape 76" o:spid="_x0000_s1030" style="position:absolute;top:4572;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" path="m,40481c,35113,1027,29949,3081,24989,5136,20030,8061,15652,11857,11856,15653,8060,20030,5135,24990,3080,29949,1027,35113,,40481,r66675,c112524,,117688,1027,122648,3080v4959,2055,9337,4980,13133,8776c139577,15652,142502,20030,144556,24989v2054,4960,3082,10124,3082,15492c147638,45849,146610,51012,144556,55972v-2054,4959,-4979,9337,-8775,13133c131985,72901,127607,75826,122648,77880v-4960,2055,-10124,3082,-15492,3083l40481,80963v-5368,-1,-10532,-1028,-15491,-3083c20030,75826,15653,72901,11857,69105,8061,65309,5136,60931,3081,55972,1027,51012,,45849,,40481xe" filled="f" strokecolor="#9aa0a6" strokeweight=".1323mm">
                  <v:stroke miterlimit="1" joinstyle="miter"/>
                  <v:path arrowok="t" textboxrect="0,0,147638,80963"/>
                </v:shape>
                <v:shape id="Shape 77" o:spid="_x0000_s1031" style="position:absolute;top:6096;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" path="m,40481c,35113,1027,29949,3081,24989,5136,20030,8061,15652,11857,11856,15653,8061,20030,5135,24990,3081,29949,1027,35113,,40481,r66675,c112524,,117688,1027,122648,3081v4959,2054,9337,4980,13133,8775c139577,15652,142502,20030,144556,24989v2054,4960,3082,10124,3082,15492c147638,45849,146610,51012,144556,55972v-2054,4959,-4979,9337,-8775,13133c131985,72901,127607,75826,122648,77880v-4960,2055,-10124,3082,-15492,3083l40481,80963v-5368,-1,-10532,-1028,-15491,-3083c20030,75826,15653,72901,11857,69105,8061,65309,5136,60931,3081,55972,1027,51012,,45849,,40481xe" filled="f" strokecolor="#9aa0a6" strokeweight=".1323mm">
                  <v:stroke miterlimit="1" joinstyle="miter"/>
                  <v:path arrowok="t" textboxrect="0,0,147638,80963"/>
                </v:shape>
                <v:shape id="Shape 78" o:spid="_x0000_s1032" style="position:absolute;top:7620;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" path="m,40481c,35113,1027,29949,3081,24989,5136,20030,8061,15652,11857,11857,15653,8061,20030,5135,24990,3081,29949,1027,35113,,40481,r66675,c112524,,117688,1027,122648,3081v4959,2054,9337,4980,13133,8776c139577,15652,142502,20030,144556,24989v2054,4960,3082,10124,3082,15492c147638,45849,146610,51012,144556,55972v-2054,4959,-4979,9337,-8775,13133c131985,72901,127607,75826,122648,77881v-4960,2054,-10124,3081,-15492,3082l40481,80963v-5368,-1,-10532,-1028,-15491,-3082c20030,75826,15653,72901,11857,69105,8061,65309,5136,60931,3081,55972,1027,51012,,45849,,40481xe" filled="f" strokecolor="#9aa0a6" strokeweight=".1323mm">
                  <v:stroke miterlimit="1" joinstyle="miter"/>
                  <v:path arrowok="t" textboxrect="0,0,147638,80963"/>
                </v:shape>
                <w10:wrap type="square"/>
              </v:group>
            </w:pict>
          </mc:Fallback>
        </mc:AlternateContent>
      </w:r>
      <w:r>
        <w:rPr>
          <w:rFonts w:ascii="Calibri" w:eastAsia="Calibri" w:hAnsi="Calibri" w:cs="Calibri"/>
          <w:color w:val="202124"/>
          <w:sz w:val="11"/>
        </w:rPr>
        <w:t>0</w:t>
      </w:r>
    </w:p>
    <w:p w14:paraId="73DEF7CD" w14:textId="77777777" w:rsidR="00000FFA" w:rsidRDefault="00000FFA" w:rsidP="00000FFA">
      <w:pPr>
        <w:spacing w:after="92" w:line="265" w:lineRule="auto"/>
        <w:ind w:left="366" w:hanging="10"/>
      </w:pPr>
      <w:r>
        <w:rPr>
          <w:rFonts w:ascii="Calibri" w:eastAsia="Calibri" w:hAnsi="Calibri" w:cs="Calibri"/>
          <w:color w:val="202124"/>
          <w:sz w:val="11"/>
        </w:rPr>
        <w:t>1</w:t>
      </w:r>
    </w:p>
    <w:p w14:paraId="4BD55A93" w14:textId="77777777" w:rsidR="00000FFA" w:rsidRDefault="00000FFA" w:rsidP="00000FFA">
      <w:pPr>
        <w:spacing w:after="92" w:line="265" w:lineRule="auto"/>
        <w:ind w:left="366" w:hanging="10"/>
      </w:pPr>
      <w:r>
        <w:rPr>
          <w:rFonts w:ascii="Calibri" w:eastAsia="Calibri" w:hAnsi="Calibri" w:cs="Calibri"/>
          <w:color w:val="202124"/>
          <w:sz w:val="11"/>
        </w:rPr>
        <w:t>2</w:t>
      </w:r>
    </w:p>
    <w:p w14:paraId="530090D8" w14:textId="77777777" w:rsidR="00000FFA" w:rsidRDefault="00000FFA" w:rsidP="00000FFA">
      <w:pPr>
        <w:spacing w:after="92" w:line="265" w:lineRule="auto"/>
        <w:ind w:left="366" w:hanging="10"/>
      </w:pPr>
      <w:r>
        <w:rPr>
          <w:rFonts w:ascii="Calibri" w:eastAsia="Calibri" w:hAnsi="Calibri" w:cs="Calibri"/>
          <w:color w:val="202124"/>
          <w:sz w:val="11"/>
        </w:rPr>
        <w:t>3</w:t>
      </w:r>
    </w:p>
    <w:p w14:paraId="57C18755" w14:textId="77777777" w:rsidR="00000FFA" w:rsidRDefault="00000FFA" w:rsidP="00000FFA">
      <w:pPr>
        <w:spacing w:after="92" w:line="265" w:lineRule="auto"/>
        <w:ind w:left="366" w:hanging="10"/>
      </w:pPr>
      <w:r>
        <w:rPr>
          <w:rFonts w:ascii="Calibri" w:eastAsia="Calibri" w:hAnsi="Calibri" w:cs="Calibri"/>
          <w:color w:val="202124"/>
          <w:sz w:val="11"/>
        </w:rPr>
        <w:t>4</w:t>
      </w:r>
    </w:p>
    <w:p w14:paraId="3671B20E" w14:textId="2E50E8E7" w:rsidR="00000FFA" w:rsidRDefault="00000FFA" w:rsidP="00000FFA">
      <w:pPr>
        <w:spacing w:after="535" w:line="265" w:lineRule="auto"/>
        <w:ind w:left="366" w:hanging="10"/>
        <w:rPr>
          <w:rFonts w:ascii="Calibri" w:eastAsia="Calibri" w:hAnsi="Calibri" w:cs="Calibri"/>
          <w:color w:val="202124"/>
          <w:sz w:val="11"/>
        </w:rPr>
      </w:pPr>
      <w:r>
        <w:rPr>
          <w:rFonts w:ascii="Calibri" w:eastAsia="Calibri" w:hAnsi="Calibri" w:cs="Calibri"/>
          <w:color w:val="202124"/>
          <w:sz w:val="11"/>
        </w:rPr>
        <w:t>5+</w:t>
      </w:r>
    </w:p>
    <w:p w14:paraId="7103A920" w14:textId="347C2E35" w:rsidR="00000FFA" w:rsidRDefault="00000FFA" w:rsidP="00000FFA">
      <w:pPr>
        <w:spacing w:after="535" w:line="265" w:lineRule="auto"/>
        <w:ind w:left="366" w:hanging="10"/>
        <w:rPr>
          <w:rFonts w:ascii="Calibri" w:eastAsia="Calibri" w:hAnsi="Calibri" w:cs="Calibri"/>
          <w:color w:val="202124"/>
          <w:sz w:val="11"/>
        </w:rPr>
      </w:pPr>
    </w:p>
    <w:p w14:paraId="1B056B37" w14:textId="39EEED28" w:rsidR="00000FFA" w:rsidRDefault="00000FFA" w:rsidP="00000FFA">
      <w:pPr>
        <w:spacing w:after="535" w:line="265" w:lineRule="auto"/>
        <w:ind w:left="366" w:hanging="10"/>
        <w:rPr>
          <w:rFonts w:ascii="Calibri" w:eastAsia="Calibri" w:hAnsi="Calibri" w:cs="Calibri"/>
          <w:color w:val="202124"/>
          <w:sz w:val="11"/>
        </w:rPr>
      </w:pPr>
    </w:p>
    <w:p w14:paraId="1E0CD8A5" w14:textId="77777777" w:rsidR="00000FFA" w:rsidRDefault="00000FFA" w:rsidP="00000FFA">
      <w:pPr>
        <w:spacing w:after="535" w:line="265" w:lineRule="auto"/>
        <w:ind w:left="366" w:hanging="10"/>
      </w:pPr>
    </w:p>
    <w:p w14:paraId="42C88553" w14:textId="77777777" w:rsidR="00000FFA" w:rsidRDefault="00000FFA" w:rsidP="0017580F">
      <w:pPr>
        <w:spacing w:after="124" w:line="265" w:lineRule="auto"/>
      </w:pPr>
      <w:r>
        <w:rPr>
          <w:rFonts w:ascii="Calibri" w:eastAsia="Calibri" w:hAnsi="Calibri" w:cs="Calibri"/>
          <w:color w:val="202124"/>
          <w:sz w:val="12"/>
        </w:rPr>
        <w:t>5. Do you think the issue of Anti-Social Behaviour has increased in recent years?</w:t>
      </w:r>
    </w:p>
    <w:p w14:paraId="21AF8A82" w14:textId="77777777" w:rsidR="00000FFA" w:rsidRDefault="00000FFA" w:rsidP="00000FFA">
      <w:pPr>
        <w:spacing w:after="149"/>
        <w:ind w:left="244" w:hanging="10"/>
      </w:pPr>
      <w:r>
        <w:rPr>
          <w:rFonts w:ascii="Calibri" w:eastAsia="Calibri" w:hAnsi="Calibri" w:cs="Calibri"/>
          <w:i/>
          <w:color w:val="202124"/>
          <w:sz w:val="12"/>
        </w:rPr>
        <w:t>Mark only one oval.</w:t>
      </w:r>
    </w:p>
    <w:p w14:paraId="66617065" w14:textId="77777777" w:rsidR="00000FFA" w:rsidRDefault="00000FFA" w:rsidP="00000FFA">
      <w:pPr>
        <w:spacing w:after="92" w:line="265" w:lineRule="auto"/>
        <w:ind w:left="366" w:hanging="10"/>
      </w:pPr>
      <w:r>
        <w:rPr>
          <w:noProof/>
        </w:rPr>
        <mc:AlternateContent>
          <mc:Choice Requires="wpg">
            <w:drawing>
              <wp:anchor distT="0" distB="0" distL="114300" distR="114300" simplePos="0" relativeHeight="251664384" behindDoc="0" locked="0" layoutInCell="1" allowOverlap="1" wp14:anchorId="41169AEA" wp14:editId="1B41D98D">
                <wp:simplePos x="0" y="0"/>
                <wp:positionH relativeFrom="column">
                  <wp:posOffset>183356</wp:posOffset>
                </wp:positionH>
                <wp:positionV relativeFrom="paragraph">
                  <wp:posOffset>-16691</wp:posOffset>
                </wp:positionV>
                <wp:extent cx="147638" cy="233363"/>
                <wp:effectExtent l="0" t="0" r="0" b="0"/>
                <wp:wrapSquare wrapText="bothSides"/>
                <wp:docPr id="1379" name="Group 1379"/>
                <wp:cNvGraphicFramePr/>
                <a:graphic xmlns:a="http://schemas.openxmlformats.org/drawingml/2006/main">
                  <a:graphicData uri="http://schemas.microsoft.com/office/word/2010/wordprocessingGroup">
                    <wpg:wgp>
                      <wpg:cNvGrpSpPr/>
                      <wpg:grpSpPr>
                        <a:xfrm>
                          <a:off x="0" y="0"/>
                          <a:ext cx="147638" cy="233363"/>
                          <a:chOff x="0" y="0"/>
                          <a:chExt cx="147638" cy="233363"/>
                        </a:xfrm>
                      </wpg:grpSpPr>
                      <wps:wsp>
                        <wps:cNvPr id="80" name="Shape 80"/>
                        <wps:cNvSpPr/>
                        <wps:spPr>
                          <a:xfrm>
                            <a:off x="0" y="0"/>
                            <a:ext cx="147638" cy="80963"/>
                          </a:xfrm>
                          <a:custGeom>
                            <a:avLst/>
                            <a:gdLst/>
                            <a:ahLst/>
                            <a:cxnLst/>
                            <a:rect l="0" t="0" r="0" b="0"/>
                            <a:pathLst>
                              <a:path w="147638" h="80963">
                                <a:moveTo>
                                  <a:pt x="0" y="40481"/>
                                </a:moveTo>
                                <a:cubicBezTo>
                                  <a:pt x="0" y="35113"/>
                                  <a:pt x="1027" y="29949"/>
                                  <a:pt x="3081" y="24989"/>
                                </a:cubicBezTo>
                                <a:cubicBezTo>
                                  <a:pt x="5136" y="20030"/>
                                  <a:pt x="8061" y="15652"/>
                                  <a:pt x="11857" y="11857"/>
                                </a:cubicBezTo>
                                <a:cubicBezTo>
                                  <a:pt x="15653" y="8061"/>
                                  <a:pt x="20030" y="5135"/>
                                  <a:pt x="24990" y="3081"/>
                                </a:cubicBezTo>
                                <a:cubicBezTo>
                                  <a:pt x="29949" y="1027"/>
                                  <a:pt x="35113" y="0"/>
                                  <a:pt x="40481" y="0"/>
                                </a:cubicBezTo>
                                <a:lnTo>
                                  <a:pt x="107156" y="0"/>
                                </a:lnTo>
                                <a:cubicBezTo>
                                  <a:pt x="112524" y="0"/>
                                  <a:pt x="117688" y="1027"/>
                                  <a:pt x="122648" y="3081"/>
                                </a:cubicBezTo>
                                <a:cubicBezTo>
                                  <a:pt x="127607" y="5135"/>
                                  <a:pt x="131985" y="8061"/>
                                  <a:pt x="135781" y="11857"/>
                                </a:cubicBezTo>
                                <a:cubicBezTo>
                                  <a:pt x="139577" y="15652"/>
                                  <a:pt x="142502" y="20030"/>
                                  <a:pt x="144556" y="24989"/>
                                </a:cubicBezTo>
                                <a:cubicBezTo>
                                  <a:pt x="146610" y="29949"/>
                                  <a:pt x="147638" y="35113"/>
                                  <a:pt x="147638" y="40481"/>
                                </a:cubicBezTo>
                                <a:cubicBezTo>
                                  <a:pt x="147638" y="45849"/>
                                  <a:pt x="146610" y="51012"/>
                                  <a:pt x="144556" y="55972"/>
                                </a:cubicBezTo>
                                <a:cubicBezTo>
                                  <a:pt x="142502" y="60932"/>
                                  <a:pt x="139577" y="65309"/>
                                  <a:pt x="135781" y="69105"/>
                                </a:cubicBezTo>
                                <a:cubicBezTo>
                                  <a:pt x="131985" y="72901"/>
                                  <a:pt x="127607" y="75826"/>
                                  <a:pt x="122648" y="77881"/>
                                </a:cubicBezTo>
                                <a:cubicBezTo>
                                  <a:pt x="117688" y="79935"/>
                                  <a:pt x="112524" y="80962"/>
                                  <a:pt x="107156" y="80963"/>
                                </a:cubicBezTo>
                                <a:lnTo>
                                  <a:pt x="40481" y="80963"/>
                                </a:lnTo>
                                <a:cubicBezTo>
                                  <a:pt x="35113" y="80962"/>
                                  <a:pt x="29949" y="79935"/>
                                  <a:pt x="24990" y="77881"/>
                                </a:cubicBezTo>
                                <a:cubicBezTo>
                                  <a:pt x="20030" y="75826"/>
                                  <a:pt x="15653" y="72901"/>
                                  <a:pt x="11857" y="69105"/>
                                </a:cubicBezTo>
                                <a:cubicBezTo>
                                  <a:pt x="8061" y="65309"/>
                                  <a:pt x="5136" y="60931"/>
                                  <a:pt x="3081" y="55972"/>
                                </a:cubicBezTo>
                                <a:cubicBezTo>
                                  <a:pt x="1027" y="51012"/>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81" name="Shape 81"/>
                        <wps:cNvSpPr/>
                        <wps:spPr>
                          <a:xfrm>
                            <a:off x="0" y="152400"/>
                            <a:ext cx="147638" cy="80963"/>
                          </a:xfrm>
                          <a:custGeom>
                            <a:avLst/>
                            <a:gdLst/>
                            <a:ahLst/>
                            <a:cxnLst/>
                            <a:rect l="0" t="0" r="0" b="0"/>
                            <a:pathLst>
                              <a:path w="147638" h="80963">
                                <a:moveTo>
                                  <a:pt x="0" y="40481"/>
                                </a:moveTo>
                                <a:cubicBezTo>
                                  <a:pt x="0" y="35113"/>
                                  <a:pt x="1027" y="29949"/>
                                  <a:pt x="3081" y="24989"/>
                                </a:cubicBezTo>
                                <a:cubicBezTo>
                                  <a:pt x="5136" y="20030"/>
                                  <a:pt x="8061" y="15652"/>
                                  <a:pt x="11857" y="11857"/>
                                </a:cubicBezTo>
                                <a:cubicBezTo>
                                  <a:pt x="15653" y="8060"/>
                                  <a:pt x="20030" y="5135"/>
                                  <a:pt x="24990" y="3080"/>
                                </a:cubicBezTo>
                                <a:cubicBezTo>
                                  <a:pt x="29949" y="1026"/>
                                  <a:pt x="35113" y="0"/>
                                  <a:pt x="40481" y="0"/>
                                </a:cubicBezTo>
                                <a:lnTo>
                                  <a:pt x="107156" y="0"/>
                                </a:lnTo>
                                <a:cubicBezTo>
                                  <a:pt x="112524" y="0"/>
                                  <a:pt x="117688" y="1026"/>
                                  <a:pt x="122648" y="3080"/>
                                </a:cubicBezTo>
                                <a:cubicBezTo>
                                  <a:pt x="127607" y="5135"/>
                                  <a:pt x="131985" y="8060"/>
                                  <a:pt x="135781" y="11857"/>
                                </a:cubicBezTo>
                                <a:cubicBezTo>
                                  <a:pt x="139577" y="15652"/>
                                  <a:pt x="142502" y="20030"/>
                                  <a:pt x="144556" y="24989"/>
                                </a:cubicBezTo>
                                <a:cubicBezTo>
                                  <a:pt x="146610" y="29949"/>
                                  <a:pt x="147638" y="35113"/>
                                  <a:pt x="147638" y="40481"/>
                                </a:cubicBezTo>
                                <a:cubicBezTo>
                                  <a:pt x="147638" y="45849"/>
                                  <a:pt x="146610" y="51012"/>
                                  <a:pt x="144556" y="55972"/>
                                </a:cubicBezTo>
                                <a:cubicBezTo>
                                  <a:pt x="142502" y="60931"/>
                                  <a:pt x="139577" y="65309"/>
                                  <a:pt x="135781" y="69105"/>
                                </a:cubicBezTo>
                                <a:cubicBezTo>
                                  <a:pt x="131985" y="72900"/>
                                  <a:pt x="127607" y="75825"/>
                                  <a:pt x="122648" y="77881"/>
                                </a:cubicBezTo>
                                <a:cubicBezTo>
                                  <a:pt x="117688" y="79934"/>
                                  <a:pt x="112524" y="80962"/>
                                  <a:pt x="107156" y="80963"/>
                                </a:cubicBezTo>
                                <a:lnTo>
                                  <a:pt x="40481" y="80963"/>
                                </a:lnTo>
                                <a:cubicBezTo>
                                  <a:pt x="35113" y="80962"/>
                                  <a:pt x="29949" y="79934"/>
                                  <a:pt x="24990" y="77880"/>
                                </a:cubicBezTo>
                                <a:cubicBezTo>
                                  <a:pt x="20030" y="75825"/>
                                  <a:pt x="15653" y="72900"/>
                                  <a:pt x="11857" y="69105"/>
                                </a:cubicBezTo>
                                <a:cubicBezTo>
                                  <a:pt x="8061" y="65309"/>
                                  <a:pt x="5136" y="60931"/>
                                  <a:pt x="3081" y="55972"/>
                                </a:cubicBezTo>
                                <a:cubicBezTo>
                                  <a:pt x="1027" y="51012"/>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g:wgp>
                  </a:graphicData>
                </a:graphic>
              </wp:anchor>
            </w:drawing>
          </mc:Choice>
          <mc:Fallback>
            <w:pict>
              <v:group w14:anchorId="5CC35888" id="Group 1379" o:spid="_x0000_s1026" style="position:absolute;margin-left:14.45pt;margin-top:-1.3pt;width:11.65pt;height:18.4pt;z-index:251664384" coordsize="147638,233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">
                <v:shape id="Shape 80" o:spid="_x0000_s1027" style="position:absolute;width:147638;height:80963;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" path="m,40481c,35113,1027,29949,3081,24989,5136,20030,8061,15652,11857,11857,15653,8061,20030,5135,24990,3081,29949,1027,35113,,40481,r66675,c112524,,117688,1027,122648,3081v4959,2054,9337,4980,13133,8776c139577,15652,142502,20030,144556,24989v2054,4960,3082,10124,3082,15492c147638,45849,146610,51012,144556,55972v-2054,4960,-4979,9337,-8775,13133c131985,72901,127607,75826,122648,77881v-4960,2054,-10124,3081,-15492,3082l40481,80963v-5368,-1,-10532,-1028,-15491,-3082c20030,75826,15653,72901,11857,69105,8061,65309,5136,60931,3081,55972,1027,51012,,45849,,40481xe" filled="f" strokecolor="#9aa0a6" strokeweight=".1323mm">
                  <v:stroke miterlimit="1" joinstyle="miter"/>
                  <v:path arrowok="t" textboxrect="0,0,147638,80963"/>
                </v:shape>
                <v:shape id="Shape 81" o:spid="_x0000_s1028" style="position:absolute;top:152400;width:147638;height:80963;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" path="m,40481c,35113,1027,29949,3081,24989,5136,20030,8061,15652,11857,11857,15653,8060,20030,5135,24990,3080,29949,1026,35113,,40481,r66675,c112524,,117688,1026,122648,3080v4959,2055,9337,4980,13133,8777c139577,15652,142502,20030,144556,24989v2054,4960,3082,10124,3082,15492c147638,45849,146610,51012,144556,55972v-2054,4959,-4979,9337,-8775,13133c131985,72900,127607,75825,122648,77881v-4960,2053,-10124,3081,-15492,3082l40481,80963v-5368,-1,-10532,-1029,-15491,-3083c20030,75825,15653,72900,11857,69105,8061,65309,5136,60931,3081,55972,1027,51012,,45849,,40481xe" filled="f" strokecolor="#9aa0a6" strokeweight=".1323mm">
                  <v:stroke miterlimit="1" joinstyle="miter"/>
                  <v:path arrowok="t" textboxrect="0,0,147638,80963"/>
                </v:shape>
                <w10:wrap type="square"/>
              </v:group>
            </w:pict>
          </mc:Fallback>
        </mc:AlternateContent>
      </w:r>
      <w:r>
        <w:rPr>
          <w:rFonts w:ascii="Calibri" w:eastAsia="Calibri" w:hAnsi="Calibri" w:cs="Calibri"/>
          <w:color w:val="202124"/>
          <w:sz w:val="11"/>
        </w:rPr>
        <w:t>Yes</w:t>
      </w:r>
    </w:p>
    <w:p w14:paraId="275AFDAC" w14:textId="68C26E0C" w:rsidR="00000FFA" w:rsidRPr="00000FFA" w:rsidRDefault="00000FFA" w:rsidP="00000FFA">
      <w:pPr>
        <w:spacing w:after="535" w:line="265" w:lineRule="auto"/>
        <w:ind w:left="366" w:hanging="10"/>
        <w:rPr>
          <w:rFonts w:ascii="Calibri" w:eastAsia="Calibri" w:hAnsi="Calibri" w:cs="Calibri"/>
          <w:color w:val="202124"/>
          <w:sz w:val="11"/>
        </w:rPr>
      </w:pPr>
      <w:r>
        <w:rPr>
          <w:rFonts w:ascii="Calibri" w:eastAsia="Calibri" w:hAnsi="Calibri" w:cs="Calibri"/>
          <w:color w:val="202124"/>
          <w:sz w:val="11"/>
        </w:rPr>
        <w:t>No</w:t>
      </w:r>
    </w:p>
    <w:p w14:paraId="0176C5F5" w14:textId="77777777" w:rsidR="00000FFA" w:rsidRDefault="00000FFA" w:rsidP="0017580F">
      <w:pPr>
        <w:spacing w:after="124" w:line="265" w:lineRule="auto"/>
      </w:pPr>
      <w:r>
        <w:rPr>
          <w:rFonts w:ascii="Calibri" w:eastAsia="Calibri" w:hAnsi="Calibri" w:cs="Calibri"/>
          <w:color w:val="202124"/>
          <w:sz w:val="12"/>
        </w:rPr>
        <w:t>6. From your personal experience, what age group is the most involved in Anti-Social Behaviour?</w:t>
      </w:r>
    </w:p>
    <w:p w14:paraId="4494F4E3" w14:textId="77777777" w:rsidR="00000FFA" w:rsidRDefault="00000FFA" w:rsidP="00000FFA">
      <w:pPr>
        <w:spacing w:after="149"/>
        <w:ind w:left="244" w:hanging="10"/>
      </w:pPr>
      <w:r>
        <w:rPr>
          <w:rFonts w:ascii="Calibri" w:eastAsia="Calibri" w:hAnsi="Calibri" w:cs="Calibri"/>
          <w:i/>
          <w:color w:val="202124"/>
          <w:sz w:val="12"/>
        </w:rPr>
        <w:t>Mark only one oval.</w:t>
      </w:r>
    </w:p>
    <w:p w14:paraId="21837ABD" w14:textId="77777777" w:rsidR="00000FFA" w:rsidRDefault="00000FFA" w:rsidP="00000FFA">
      <w:pPr>
        <w:spacing w:after="92" w:line="265" w:lineRule="auto"/>
        <w:ind w:left="366" w:hanging="10"/>
      </w:pPr>
      <w:r>
        <w:rPr>
          <w:noProof/>
        </w:rPr>
        <mc:AlternateContent>
          <mc:Choice Requires="wpg">
            <w:drawing>
              <wp:anchor distT="0" distB="0" distL="114300" distR="114300" simplePos="0" relativeHeight="251665408" behindDoc="0" locked="0" layoutInCell="1" allowOverlap="1" wp14:anchorId="4843C832" wp14:editId="6B63F510">
                <wp:simplePos x="0" y="0"/>
                <wp:positionH relativeFrom="column">
                  <wp:posOffset>183356</wp:posOffset>
                </wp:positionH>
                <wp:positionV relativeFrom="paragraph">
                  <wp:posOffset>-16692</wp:posOffset>
                </wp:positionV>
                <wp:extent cx="147638" cy="690563"/>
                <wp:effectExtent l="0" t="0" r="0" b="0"/>
                <wp:wrapSquare wrapText="bothSides"/>
                <wp:docPr id="1380" name="Group 1380"/>
                <wp:cNvGraphicFramePr/>
                <a:graphic xmlns:a="http://schemas.openxmlformats.org/drawingml/2006/main">
                  <a:graphicData uri="http://schemas.microsoft.com/office/word/2010/wordprocessingGroup">
                    <wpg:wgp>
                      <wpg:cNvGrpSpPr/>
                      <wpg:grpSpPr>
                        <a:xfrm>
                          <a:off x="0" y="0"/>
                          <a:ext cx="147638" cy="690563"/>
                          <a:chOff x="0" y="0"/>
                          <a:chExt cx="147638" cy="690563"/>
                        </a:xfrm>
                      </wpg:grpSpPr>
                      <wps:wsp>
                        <wps:cNvPr id="83" name="Shape 83"/>
                        <wps:cNvSpPr/>
                        <wps:spPr>
                          <a:xfrm>
                            <a:off x="0" y="0"/>
                            <a:ext cx="147638" cy="80963"/>
                          </a:xfrm>
                          <a:custGeom>
                            <a:avLst/>
                            <a:gdLst/>
                            <a:ahLst/>
                            <a:cxnLst/>
                            <a:rect l="0" t="0" r="0" b="0"/>
                            <a:pathLst>
                              <a:path w="147638" h="80963">
                                <a:moveTo>
                                  <a:pt x="0" y="40481"/>
                                </a:moveTo>
                                <a:cubicBezTo>
                                  <a:pt x="0" y="35113"/>
                                  <a:pt x="1027" y="29949"/>
                                  <a:pt x="3081" y="24989"/>
                                </a:cubicBezTo>
                                <a:cubicBezTo>
                                  <a:pt x="5136" y="20030"/>
                                  <a:pt x="8061" y="15652"/>
                                  <a:pt x="11857" y="11857"/>
                                </a:cubicBezTo>
                                <a:cubicBezTo>
                                  <a:pt x="15653" y="8060"/>
                                  <a:pt x="20030" y="5135"/>
                                  <a:pt x="24990" y="3081"/>
                                </a:cubicBezTo>
                                <a:cubicBezTo>
                                  <a:pt x="29949" y="1027"/>
                                  <a:pt x="35113" y="0"/>
                                  <a:pt x="40481" y="0"/>
                                </a:cubicBezTo>
                                <a:lnTo>
                                  <a:pt x="107156" y="0"/>
                                </a:lnTo>
                                <a:cubicBezTo>
                                  <a:pt x="112524" y="0"/>
                                  <a:pt x="117688" y="1027"/>
                                  <a:pt x="122648" y="3081"/>
                                </a:cubicBezTo>
                                <a:cubicBezTo>
                                  <a:pt x="127607" y="5135"/>
                                  <a:pt x="131985" y="8060"/>
                                  <a:pt x="135781" y="11857"/>
                                </a:cubicBezTo>
                                <a:cubicBezTo>
                                  <a:pt x="139577" y="15652"/>
                                  <a:pt x="142502" y="20030"/>
                                  <a:pt x="144556" y="24989"/>
                                </a:cubicBezTo>
                                <a:cubicBezTo>
                                  <a:pt x="146610" y="29949"/>
                                  <a:pt x="147638" y="35113"/>
                                  <a:pt x="147638" y="40481"/>
                                </a:cubicBezTo>
                                <a:cubicBezTo>
                                  <a:pt x="147638" y="45849"/>
                                  <a:pt x="146610" y="51012"/>
                                  <a:pt x="144556" y="55972"/>
                                </a:cubicBezTo>
                                <a:cubicBezTo>
                                  <a:pt x="142502" y="60931"/>
                                  <a:pt x="139577" y="65309"/>
                                  <a:pt x="135781" y="69106"/>
                                </a:cubicBezTo>
                                <a:cubicBezTo>
                                  <a:pt x="131985" y="72901"/>
                                  <a:pt x="127607" y="75826"/>
                                  <a:pt x="122648" y="77881"/>
                                </a:cubicBezTo>
                                <a:cubicBezTo>
                                  <a:pt x="117688" y="79934"/>
                                  <a:pt x="112524" y="80962"/>
                                  <a:pt x="107156" y="80963"/>
                                </a:cubicBezTo>
                                <a:lnTo>
                                  <a:pt x="40481" y="80963"/>
                                </a:lnTo>
                                <a:cubicBezTo>
                                  <a:pt x="35113" y="80962"/>
                                  <a:pt x="29949" y="79934"/>
                                  <a:pt x="24990" y="77881"/>
                                </a:cubicBezTo>
                                <a:cubicBezTo>
                                  <a:pt x="20030" y="75826"/>
                                  <a:pt x="15653" y="72901"/>
                                  <a:pt x="11857" y="69106"/>
                                </a:cubicBezTo>
                                <a:cubicBezTo>
                                  <a:pt x="8061" y="65309"/>
                                  <a:pt x="5136" y="60931"/>
                                  <a:pt x="3081" y="55972"/>
                                </a:cubicBezTo>
                                <a:cubicBezTo>
                                  <a:pt x="1027" y="51012"/>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84" name="Shape 84"/>
                        <wps:cNvSpPr/>
                        <wps:spPr>
                          <a:xfrm>
                            <a:off x="0" y="152400"/>
                            <a:ext cx="147638" cy="80963"/>
                          </a:xfrm>
                          <a:custGeom>
                            <a:avLst/>
                            <a:gdLst/>
                            <a:ahLst/>
                            <a:cxnLst/>
                            <a:rect l="0" t="0" r="0" b="0"/>
                            <a:pathLst>
                              <a:path w="147638" h="80963">
                                <a:moveTo>
                                  <a:pt x="0" y="40481"/>
                                </a:moveTo>
                                <a:cubicBezTo>
                                  <a:pt x="0" y="35113"/>
                                  <a:pt x="1027" y="29949"/>
                                  <a:pt x="3081" y="24989"/>
                                </a:cubicBezTo>
                                <a:cubicBezTo>
                                  <a:pt x="5136" y="20030"/>
                                  <a:pt x="8061" y="15653"/>
                                  <a:pt x="11857" y="11857"/>
                                </a:cubicBezTo>
                                <a:cubicBezTo>
                                  <a:pt x="15653" y="8062"/>
                                  <a:pt x="20030" y="5136"/>
                                  <a:pt x="24990" y="3081"/>
                                </a:cubicBezTo>
                                <a:cubicBezTo>
                                  <a:pt x="29949" y="1027"/>
                                  <a:pt x="35113" y="0"/>
                                  <a:pt x="40481" y="0"/>
                                </a:cubicBezTo>
                                <a:lnTo>
                                  <a:pt x="107156" y="0"/>
                                </a:lnTo>
                                <a:cubicBezTo>
                                  <a:pt x="112524" y="0"/>
                                  <a:pt x="117688" y="1027"/>
                                  <a:pt x="122648" y="3081"/>
                                </a:cubicBezTo>
                                <a:cubicBezTo>
                                  <a:pt x="127607" y="5136"/>
                                  <a:pt x="131985" y="8062"/>
                                  <a:pt x="135781" y="11857"/>
                                </a:cubicBezTo>
                                <a:cubicBezTo>
                                  <a:pt x="139577" y="15653"/>
                                  <a:pt x="142502" y="20030"/>
                                  <a:pt x="144556" y="24989"/>
                                </a:cubicBezTo>
                                <a:cubicBezTo>
                                  <a:pt x="146610" y="29949"/>
                                  <a:pt x="147638" y="35113"/>
                                  <a:pt x="147638" y="40481"/>
                                </a:cubicBezTo>
                                <a:cubicBezTo>
                                  <a:pt x="147638" y="45848"/>
                                  <a:pt x="146610" y="51012"/>
                                  <a:pt x="144556" y="55971"/>
                                </a:cubicBezTo>
                                <a:cubicBezTo>
                                  <a:pt x="142502" y="60930"/>
                                  <a:pt x="139577" y="65309"/>
                                  <a:pt x="135781" y="69105"/>
                                </a:cubicBezTo>
                                <a:cubicBezTo>
                                  <a:pt x="131985" y="72900"/>
                                  <a:pt x="127607" y="75825"/>
                                  <a:pt x="122648" y="77881"/>
                                </a:cubicBezTo>
                                <a:cubicBezTo>
                                  <a:pt x="117688" y="79934"/>
                                  <a:pt x="112524" y="80962"/>
                                  <a:pt x="107156" y="80963"/>
                                </a:cubicBezTo>
                                <a:lnTo>
                                  <a:pt x="40481" y="80963"/>
                                </a:lnTo>
                                <a:cubicBezTo>
                                  <a:pt x="35113" y="80962"/>
                                  <a:pt x="29949" y="79934"/>
                                  <a:pt x="24990" y="77880"/>
                                </a:cubicBezTo>
                                <a:cubicBezTo>
                                  <a:pt x="20030" y="75825"/>
                                  <a:pt x="15653" y="72900"/>
                                  <a:pt x="11857" y="69105"/>
                                </a:cubicBezTo>
                                <a:cubicBezTo>
                                  <a:pt x="8061" y="65309"/>
                                  <a:pt x="5136" y="60931"/>
                                  <a:pt x="3081" y="55972"/>
                                </a:cubicBezTo>
                                <a:cubicBezTo>
                                  <a:pt x="1027" y="51012"/>
                                  <a:pt x="0" y="45848"/>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85" name="Shape 85"/>
                        <wps:cNvSpPr/>
                        <wps:spPr>
                          <a:xfrm>
                            <a:off x="0" y="304800"/>
                            <a:ext cx="147638" cy="80963"/>
                          </a:xfrm>
                          <a:custGeom>
                            <a:avLst/>
                            <a:gdLst/>
                            <a:ahLst/>
                            <a:cxnLst/>
                            <a:rect l="0" t="0" r="0" b="0"/>
                            <a:pathLst>
                              <a:path w="147638" h="80963">
                                <a:moveTo>
                                  <a:pt x="0" y="40481"/>
                                </a:moveTo>
                                <a:cubicBezTo>
                                  <a:pt x="0" y="35113"/>
                                  <a:pt x="1027" y="29949"/>
                                  <a:pt x="3081" y="24988"/>
                                </a:cubicBezTo>
                                <a:cubicBezTo>
                                  <a:pt x="5136" y="20029"/>
                                  <a:pt x="8061" y="15652"/>
                                  <a:pt x="11857" y="11857"/>
                                </a:cubicBezTo>
                                <a:cubicBezTo>
                                  <a:pt x="15653" y="8061"/>
                                  <a:pt x="20030" y="5135"/>
                                  <a:pt x="24990" y="3080"/>
                                </a:cubicBezTo>
                                <a:cubicBezTo>
                                  <a:pt x="29949" y="1026"/>
                                  <a:pt x="35113" y="0"/>
                                  <a:pt x="40481" y="0"/>
                                </a:cubicBezTo>
                                <a:lnTo>
                                  <a:pt x="107156" y="0"/>
                                </a:lnTo>
                                <a:cubicBezTo>
                                  <a:pt x="112524" y="0"/>
                                  <a:pt x="117688" y="1026"/>
                                  <a:pt x="122648" y="3080"/>
                                </a:cubicBezTo>
                                <a:cubicBezTo>
                                  <a:pt x="127607" y="5135"/>
                                  <a:pt x="131985" y="8061"/>
                                  <a:pt x="135781" y="11857"/>
                                </a:cubicBezTo>
                                <a:cubicBezTo>
                                  <a:pt x="139577" y="15652"/>
                                  <a:pt x="142502" y="20029"/>
                                  <a:pt x="144556" y="24988"/>
                                </a:cubicBezTo>
                                <a:cubicBezTo>
                                  <a:pt x="146610" y="29949"/>
                                  <a:pt x="147638" y="35113"/>
                                  <a:pt x="147638" y="40481"/>
                                </a:cubicBezTo>
                                <a:cubicBezTo>
                                  <a:pt x="147638" y="45849"/>
                                  <a:pt x="146610" y="51012"/>
                                  <a:pt x="144556" y="55972"/>
                                </a:cubicBezTo>
                                <a:cubicBezTo>
                                  <a:pt x="142502" y="60931"/>
                                  <a:pt x="139577" y="65309"/>
                                  <a:pt x="135781" y="69105"/>
                                </a:cubicBezTo>
                                <a:cubicBezTo>
                                  <a:pt x="131985" y="72901"/>
                                  <a:pt x="127607" y="75826"/>
                                  <a:pt x="122648" y="77880"/>
                                </a:cubicBezTo>
                                <a:cubicBezTo>
                                  <a:pt x="117688" y="79935"/>
                                  <a:pt x="112524" y="80962"/>
                                  <a:pt x="107156" y="80963"/>
                                </a:cubicBezTo>
                                <a:lnTo>
                                  <a:pt x="40481" y="80963"/>
                                </a:lnTo>
                                <a:cubicBezTo>
                                  <a:pt x="35113" y="80962"/>
                                  <a:pt x="29949" y="79935"/>
                                  <a:pt x="24990" y="77881"/>
                                </a:cubicBezTo>
                                <a:cubicBezTo>
                                  <a:pt x="20030" y="75826"/>
                                  <a:pt x="15653" y="72901"/>
                                  <a:pt x="11857" y="69105"/>
                                </a:cubicBezTo>
                                <a:cubicBezTo>
                                  <a:pt x="8061" y="65309"/>
                                  <a:pt x="5136" y="60931"/>
                                  <a:pt x="3081" y="55972"/>
                                </a:cubicBezTo>
                                <a:cubicBezTo>
                                  <a:pt x="1027" y="51012"/>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86" name="Shape 86"/>
                        <wps:cNvSpPr/>
                        <wps:spPr>
                          <a:xfrm>
                            <a:off x="0" y="457200"/>
                            <a:ext cx="147638" cy="80963"/>
                          </a:xfrm>
                          <a:custGeom>
                            <a:avLst/>
                            <a:gdLst/>
                            <a:ahLst/>
                            <a:cxnLst/>
                            <a:rect l="0" t="0" r="0" b="0"/>
                            <a:pathLst>
                              <a:path w="147638" h="80963">
                                <a:moveTo>
                                  <a:pt x="0" y="40481"/>
                                </a:moveTo>
                                <a:cubicBezTo>
                                  <a:pt x="0" y="35113"/>
                                  <a:pt x="1027" y="29949"/>
                                  <a:pt x="3081" y="24989"/>
                                </a:cubicBezTo>
                                <a:cubicBezTo>
                                  <a:pt x="5136" y="20030"/>
                                  <a:pt x="8061" y="15652"/>
                                  <a:pt x="11857" y="11857"/>
                                </a:cubicBezTo>
                                <a:cubicBezTo>
                                  <a:pt x="15653" y="8060"/>
                                  <a:pt x="20030" y="5135"/>
                                  <a:pt x="24990" y="3080"/>
                                </a:cubicBezTo>
                                <a:cubicBezTo>
                                  <a:pt x="29949" y="1026"/>
                                  <a:pt x="35113" y="0"/>
                                  <a:pt x="40481" y="0"/>
                                </a:cubicBezTo>
                                <a:lnTo>
                                  <a:pt x="107156" y="0"/>
                                </a:lnTo>
                                <a:cubicBezTo>
                                  <a:pt x="112524" y="0"/>
                                  <a:pt x="117688" y="1026"/>
                                  <a:pt x="122648" y="3080"/>
                                </a:cubicBezTo>
                                <a:cubicBezTo>
                                  <a:pt x="127607" y="5135"/>
                                  <a:pt x="131985" y="8060"/>
                                  <a:pt x="135781" y="11857"/>
                                </a:cubicBezTo>
                                <a:cubicBezTo>
                                  <a:pt x="139577" y="15652"/>
                                  <a:pt x="142502" y="20030"/>
                                  <a:pt x="144556" y="24989"/>
                                </a:cubicBezTo>
                                <a:cubicBezTo>
                                  <a:pt x="146610" y="29949"/>
                                  <a:pt x="147638" y="35113"/>
                                  <a:pt x="147638" y="40481"/>
                                </a:cubicBezTo>
                                <a:cubicBezTo>
                                  <a:pt x="147638" y="45849"/>
                                  <a:pt x="146610" y="51012"/>
                                  <a:pt x="144556" y="55972"/>
                                </a:cubicBezTo>
                                <a:cubicBezTo>
                                  <a:pt x="142502" y="60931"/>
                                  <a:pt x="139577" y="65309"/>
                                  <a:pt x="135781" y="69105"/>
                                </a:cubicBezTo>
                                <a:cubicBezTo>
                                  <a:pt x="131985" y="72901"/>
                                  <a:pt x="127607" y="75826"/>
                                  <a:pt x="122648" y="77880"/>
                                </a:cubicBezTo>
                                <a:cubicBezTo>
                                  <a:pt x="117688" y="79934"/>
                                  <a:pt x="112524" y="80962"/>
                                  <a:pt x="107156" y="80963"/>
                                </a:cubicBezTo>
                                <a:lnTo>
                                  <a:pt x="40481" y="80963"/>
                                </a:lnTo>
                                <a:cubicBezTo>
                                  <a:pt x="35113" y="80962"/>
                                  <a:pt x="29949" y="79934"/>
                                  <a:pt x="24990" y="77880"/>
                                </a:cubicBezTo>
                                <a:cubicBezTo>
                                  <a:pt x="20030" y="75826"/>
                                  <a:pt x="15653" y="72901"/>
                                  <a:pt x="11857" y="69105"/>
                                </a:cubicBezTo>
                                <a:cubicBezTo>
                                  <a:pt x="8061" y="65309"/>
                                  <a:pt x="5136" y="60931"/>
                                  <a:pt x="3081" y="55972"/>
                                </a:cubicBezTo>
                                <a:cubicBezTo>
                                  <a:pt x="1027" y="51012"/>
                                  <a:pt x="0" y="45849"/>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87" name="Shape 87"/>
                        <wps:cNvSpPr/>
                        <wps:spPr>
                          <a:xfrm>
                            <a:off x="0" y="609600"/>
                            <a:ext cx="147638" cy="80963"/>
                          </a:xfrm>
                          <a:custGeom>
                            <a:avLst/>
                            <a:gdLst/>
                            <a:ahLst/>
                            <a:cxnLst/>
                            <a:rect l="0" t="0" r="0" b="0"/>
                            <a:pathLst>
                              <a:path w="147638" h="80963">
                                <a:moveTo>
                                  <a:pt x="0" y="40481"/>
                                </a:moveTo>
                                <a:cubicBezTo>
                                  <a:pt x="0" y="35113"/>
                                  <a:pt x="1027" y="29949"/>
                                  <a:pt x="3081" y="24988"/>
                                </a:cubicBezTo>
                                <a:cubicBezTo>
                                  <a:pt x="5136" y="20029"/>
                                  <a:pt x="8061" y="15652"/>
                                  <a:pt x="11857" y="11857"/>
                                </a:cubicBezTo>
                                <a:cubicBezTo>
                                  <a:pt x="15653" y="8060"/>
                                  <a:pt x="20030" y="5135"/>
                                  <a:pt x="24990" y="3080"/>
                                </a:cubicBezTo>
                                <a:cubicBezTo>
                                  <a:pt x="29949" y="1026"/>
                                  <a:pt x="35113" y="0"/>
                                  <a:pt x="40481" y="0"/>
                                </a:cubicBezTo>
                                <a:lnTo>
                                  <a:pt x="107156" y="0"/>
                                </a:lnTo>
                                <a:cubicBezTo>
                                  <a:pt x="112524" y="0"/>
                                  <a:pt x="117688" y="1026"/>
                                  <a:pt x="122648" y="3080"/>
                                </a:cubicBezTo>
                                <a:cubicBezTo>
                                  <a:pt x="127607" y="5135"/>
                                  <a:pt x="131985" y="8060"/>
                                  <a:pt x="135781" y="11857"/>
                                </a:cubicBezTo>
                                <a:cubicBezTo>
                                  <a:pt x="139577" y="15652"/>
                                  <a:pt x="142502" y="20029"/>
                                  <a:pt x="144556" y="24988"/>
                                </a:cubicBezTo>
                                <a:cubicBezTo>
                                  <a:pt x="146610" y="29949"/>
                                  <a:pt x="147638" y="35113"/>
                                  <a:pt x="147638" y="40481"/>
                                </a:cubicBezTo>
                                <a:cubicBezTo>
                                  <a:pt x="147638" y="45848"/>
                                  <a:pt x="146610" y="51012"/>
                                  <a:pt x="144556" y="55971"/>
                                </a:cubicBezTo>
                                <a:cubicBezTo>
                                  <a:pt x="142502" y="60930"/>
                                  <a:pt x="139577" y="65308"/>
                                  <a:pt x="135781" y="69105"/>
                                </a:cubicBezTo>
                                <a:cubicBezTo>
                                  <a:pt x="131985" y="72901"/>
                                  <a:pt x="127607" y="75826"/>
                                  <a:pt x="122648" y="77881"/>
                                </a:cubicBezTo>
                                <a:cubicBezTo>
                                  <a:pt x="117688" y="79934"/>
                                  <a:pt x="112524" y="80962"/>
                                  <a:pt x="107156" y="80963"/>
                                </a:cubicBezTo>
                                <a:lnTo>
                                  <a:pt x="40481" y="80963"/>
                                </a:lnTo>
                                <a:cubicBezTo>
                                  <a:pt x="35113" y="80962"/>
                                  <a:pt x="29949" y="79934"/>
                                  <a:pt x="24990" y="77881"/>
                                </a:cubicBezTo>
                                <a:cubicBezTo>
                                  <a:pt x="20030" y="75826"/>
                                  <a:pt x="15653" y="72901"/>
                                  <a:pt x="11857" y="69105"/>
                                </a:cubicBezTo>
                                <a:cubicBezTo>
                                  <a:pt x="8061" y="65308"/>
                                  <a:pt x="5136" y="60930"/>
                                  <a:pt x="3081" y="55972"/>
                                </a:cubicBezTo>
                                <a:cubicBezTo>
                                  <a:pt x="1027" y="51012"/>
                                  <a:pt x="0" y="45848"/>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g:wgp>
                  </a:graphicData>
                </a:graphic>
              </wp:anchor>
            </w:drawing>
          </mc:Choice>
          <mc:Fallback>
            <w:pict>
              <v:group w14:anchorId="751C12AE" id="Group 1380" o:spid="_x0000_s1026" style="position:absolute;margin-left:14.45pt;margin-top:-1.3pt;width:11.65pt;height:54.4pt;z-index:251665408" coordsize="1476,6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">
                <v:shape id="Shape 83" o:spid="_x0000_s1027" style="position:absolute;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" path="m,40481c,35113,1027,29949,3081,24989,5136,20030,8061,15652,11857,11857,15653,8060,20030,5135,24990,3081,29949,1027,35113,,40481,r66675,c112524,,117688,1027,122648,3081v4959,2054,9337,4979,13133,8776c139577,15652,142502,20030,144556,24989v2054,4960,3082,10124,3082,15492c147638,45849,146610,51012,144556,55972v-2054,4959,-4979,9337,-8775,13134c131985,72901,127607,75826,122648,77881v-4960,2053,-10124,3081,-15492,3082l40481,80963v-5368,-1,-10532,-1029,-15491,-3082c20030,75826,15653,72901,11857,69106,8061,65309,5136,60931,3081,55972,1027,51012,,45849,,40481xe" filled="f" strokecolor="#9aa0a6" strokeweight=".1323mm">
                  <v:stroke miterlimit="1" joinstyle="miter"/>
                  <v:path arrowok="t" textboxrect="0,0,147638,80963"/>
                </v:shape>
                <v:shape id="Shape 84" o:spid="_x0000_s1028" style="position:absolute;top:1524;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" path="m,40481c,35113,1027,29949,3081,24989,5136,20030,8061,15653,11857,11857,15653,8062,20030,5136,24990,3081,29949,1027,35113,,40481,r66675,c112524,,117688,1027,122648,3081v4959,2055,9337,4981,13133,8776c139577,15653,142502,20030,144556,24989v2054,4960,3082,10124,3082,15492c147638,45848,146610,51012,144556,55971v-2054,4959,-4979,9338,-8775,13134c131985,72900,127607,75825,122648,77881v-4960,2053,-10124,3081,-15492,3082l40481,80963v-5368,-1,-10532,-1029,-15491,-3083c20030,75825,15653,72900,11857,69105,8061,65309,5136,60931,3081,55972,1027,51012,,45848,,40481xe" filled="f" strokecolor="#9aa0a6" strokeweight=".1323mm">
                  <v:stroke miterlimit="1" joinstyle="miter"/>
                  <v:path arrowok="t" textboxrect="0,0,147638,80963"/>
                </v:shape>
                <v:shape id="Shape 85" o:spid="_x0000_s1029" style="position:absolute;top:3048;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" path="m,40481c,35113,1027,29949,3081,24988,5136,20029,8061,15652,11857,11857,15653,8061,20030,5135,24990,3080,29949,1026,35113,,40481,r66675,c112524,,117688,1026,122648,3080v4959,2055,9337,4981,13133,8777c139577,15652,142502,20029,144556,24988v2054,4961,3082,10125,3082,15493c147638,45849,146610,51012,144556,55972v-2054,4959,-4979,9337,-8775,13133c131985,72901,127607,75826,122648,77880v-4960,2055,-10124,3082,-15492,3083l40481,80963v-5368,-1,-10532,-1028,-15491,-3082c20030,75826,15653,72901,11857,69105,8061,65309,5136,60931,3081,55972,1027,51012,,45849,,40481xe" filled="f" strokecolor="#9aa0a6" strokeweight=".1323mm">
                  <v:stroke miterlimit="1" joinstyle="miter"/>
                  <v:path arrowok="t" textboxrect="0,0,147638,80963"/>
                </v:shape>
                <v:shape id="Shape 86" o:spid="_x0000_s1030" style="position:absolute;top:4572;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" path="m,40481c,35113,1027,29949,3081,24989,5136,20030,8061,15652,11857,11857,15653,8060,20030,5135,24990,3080,29949,1026,35113,,40481,r66675,c112524,,117688,1026,122648,3080v4959,2055,9337,4980,13133,8777c139577,15652,142502,20030,144556,24989v2054,4960,3082,10124,3082,15492c147638,45849,146610,51012,144556,55972v-2054,4959,-4979,9337,-8775,13133c131985,72901,127607,75826,122648,77880v-4960,2054,-10124,3082,-15492,3083l40481,80963v-5368,-1,-10532,-1029,-15491,-3083c20030,75826,15653,72901,11857,69105,8061,65309,5136,60931,3081,55972,1027,51012,,45849,,40481xe" filled="f" strokecolor="#9aa0a6" strokeweight=".1323mm">
                  <v:stroke miterlimit="1" joinstyle="miter"/>
                  <v:path arrowok="t" textboxrect="0,0,147638,80963"/>
                </v:shape>
                <v:shape id="Shape 87" o:spid="_x0000_s1031" style="position:absolute;top:6096;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" path="m,40481c,35113,1027,29949,3081,24988,5136,20029,8061,15652,11857,11857,15653,8060,20030,5135,24990,3080,29949,1026,35113,,40481,r66675,c112524,,117688,1026,122648,3080v4959,2055,9337,4980,13133,8777c139577,15652,142502,20029,144556,24988v2054,4961,3082,10125,3082,15493c147638,45848,146610,51012,144556,55971v-2054,4959,-4979,9337,-8775,13134c131985,72901,127607,75826,122648,77881v-4960,2053,-10124,3081,-15492,3082l40481,80963v-5368,-1,-10532,-1029,-15491,-3082c20030,75826,15653,72901,11857,69105,8061,65308,5136,60930,3081,55972,1027,51012,,45848,,40481xe" filled="f" strokecolor="#9aa0a6" strokeweight=".1323mm">
                  <v:stroke miterlimit="1" joinstyle="miter"/>
                  <v:path arrowok="t" textboxrect="0,0,147638,80963"/>
                </v:shape>
                <w10:wrap type="square"/>
              </v:group>
            </w:pict>
          </mc:Fallback>
        </mc:AlternateContent>
      </w:r>
      <w:r>
        <w:rPr>
          <w:rFonts w:ascii="Calibri" w:eastAsia="Calibri" w:hAnsi="Calibri" w:cs="Calibri"/>
          <w:color w:val="202124"/>
          <w:sz w:val="11"/>
        </w:rPr>
        <w:t>0-10</w:t>
      </w:r>
    </w:p>
    <w:p w14:paraId="4C087489" w14:textId="77777777" w:rsidR="00000FFA" w:rsidRDefault="00000FFA" w:rsidP="00000FFA">
      <w:pPr>
        <w:spacing w:after="92" w:line="265" w:lineRule="auto"/>
        <w:ind w:left="366" w:hanging="10"/>
      </w:pPr>
      <w:r>
        <w:rPr>
          <w:rFonts w:ascii="Calibri" w:eastAsia="Calibri" w:hAnsi="Calibri" w:cs="Calibri"/>
          <w:color w:val="202124"/>
          <w:sz w:val="11"/>
        </w:rPr>
        <w:t>10-20</w:t>
      </w:r>
    </w:p>
    <w:p w14:paraId="7B6B775E" w14:textId="77777777" w:rsidR="00000FFA" w:rsidRDefault="00000FFA" w:rsidP="00000FFA">
      <w:pPr>
        <w:spacing w:after="92" w:line="265" w:lineRule="auto"/>
        <w:ind w:left="366" w:hanging="10"/>
      </w:pPr>
      <w:r>
        <w:rPr>
          <w:rFonts w:ascii="Calibri" w:eastAsia="Calibri" w:hAnsi="Calibri" w:cs="Calibri"/>
          <w:color w:val="202124"/>
          <w:sz w:val="11"/>
        </w:rPr>
        <w:t>20-30</w:t>
      </w:r>
    </w:p>
    <w:p w14:paraId="64CF5BEA" w14:textId="77777777" w:rsidR="00000FFA" w:rsidRDefault="00000FFA" w:rsidP="00000FFA">
      <w:pPr>
        <w:spacing w:after="92" w:line="265" w:lineRule="auto"/>
        <w:ind w:left="366" w:hanging="10"/>
      </w:pPr>
      <w:r>
        <w:rPr>
          <w:rFonts w:ascii="Calibri" w:eastAsia="Calibri" w:hAnsi="Calibri" w:cs="Calibri"/>
          <w:color w:val="202124"/>
          <w:sz w:val="11"/>
        </w:rPr>
        <w:t>30-40</w:t>
      </w:r>
    </w:p>
    <w:p w14:paraId="02060923" w14:textId="77777777" w:rsidR="00000FFA" w:rsidRDefault="00000FFA" w:rsidP="00000FFA">
      <w:pPr>
        <w:spacing w:after="92" w:line="265" w:lineRule="auto"/>
        <w:ind w:left="366" w:hanging="10"/>
      </w:pPr>
      <w:r>
        <w:rPr>
          <w:rFonts w:ascii="Calibri" w:eastAsia="Calibri" w:hAnsi="Calibri" w:cs="Calibri"/>
          <w:color w:val="202124"/>
          <w:sz w:val="11"/>
        </w:rPr>
        <w:t>40+</w:t>
      </w:r>
    </w:p>
    <w:p w14:paraId="3C99311F" w14:textId="77777777" w:rsidR="00000FFA" w:rsidRDefault="00000FFA" w:rsidP="0017580F">
      <w:pPr>
        <w:spacing w:after="124" w:line="265" w:lineRule="auto"/>
      </w:pPr>
      <w:r>
        <w:rPr>
          <w:rFonts w:ascii="Calibri" w:eastAsia="Calibri" w:hAnsi="Calibri" w:cs="Calibri"/>
          <w:color w:val="202124"/>
          <w:sz w:val="12"/>
        </w:rPr>
        <w:t>7. From your personal experience, what time of day do incidents of Anti-Social Behaviour generally occur?</w:t>
      </w:r>
    </w:p>
    <w:p w14:paraId="5BFE4EF3" w14:textId="77777777" w:rsidR="00000FFA" w:rsidRDefault="00000FFA" w:rsidP="00000FFA">
      <w:pPr>
        <w:spacing w:after="149"/>
        <w:ind w:left="244" w:hanging="10"/>
      </w:pPr>
      <w:r>
        <w:rPr>
          <w:rFonts w:ascii="Calibri" w:eastAsia="Calibri" w:hAnsi="Calibri" w:cs="Calibri"/>
          <w:i/>
          <w:color w:val="202124"/>
          <w:sz w:val="12"/>
        </w:rPr>
        <w:t>Mark only one oval.</w:t>
      </w:r>
    </w:p>
    <w:p w14:paraId="4627A535" w14:textId="77777777" w:rsidR="00000FFA" w:rsidRDefault="00000FFA" w:rsidP="00000FFA">
      <w:pPr>
        <w:spacing w:after="92" w:line="265" w:lineRule="auto"/>
        <w:ind w:left="366" w:hanging="10"/>
      </w:pPr>
      <w:r>
        <w:rPr>
          <w:noProof/>
        </w:rPr>
        <mc:AlternateContent>
          <mc:Choice Requires="wpg">
            <w:drawing>
              <wp:anchor distT="0" distB="0" distL="114300" distR="114300" simplePos="0" relativeHeight="251666432" behindDoc="0" locked="0" layoutInCell="1" allowOverlap="1" wp14:anchorId="74BD4AEA" wp14:editId="1CEFE6A0">
                <wp:simplePos x="0" y="0"/>
                <wp:positionH relativeFrom="column">
                  <wp:posOffset>183356</wp:posOffset>
                </wp:positionH>
                <wp:positionV relativeFrom="paragraph">
                  <wp:posOffset>-16693</wp:posOffset>
                </wp:positionV>
                <wp:extent cx="147638" cy="538163"/>
                <wp:effectExtent l="0" t="0" r="0" b="0"/>
                <wp:wrapSquare wrapText="bothSides"/>
                <wp:docPr id="1528" name="Group 1528"/>
                <wp:cNvGraphicFramePr/>
                <a:graphic xmlns:a="http://schemas.openxmlformats.org/drawingml/2006/main">
                  <a:graphicData uri="http://schemas.microsoft.com/office/word/2010/wordprocessingGroup">
                    <wpg:wgp>
                      <wpg:cNvGrpSpPr/>
                      <wpg:grpSpPr>
                        <a:xfrm>
                          <a:off x="0" y="0"/>
                          <a:ext cx="147638" cy="538163"/>
                          <a:chOff x="0" y="0"/>
                          <a:chExt cx="147638" cy="538163"/>
                        </a:xfrm>
                      </wpg:grpSpPr>
                      <wps:wsp>
                        <wps:cNvPr id="134" name="Shape 134"/>
                        <wps:cNvSpPr/>
                        <wps:spPr>
                          <a:xfrm>
                            <a:off x="0" y="0"/>
                            <a:ext cx="147638" cy="80963"/>
                          </a:xfrm>
                          <a:custGeom>
                            <a:avLst/>
                            <a:gdLst/>
                            <a:ahLst/>
                            <a:cxnLst/>
                            <a:rect l="0" t="0" r="0" b="0"/>
                            <a:pathLst>
                              <a:path w="147638" h="80963">
                                <a:moveTo>
                                  <a:pt x="0" y="40481"/>
                                </a:moveTo>
                                <a:cubicBezTo>
                                  <a:pt x="0" y="35113"/>
                                  <a:pt x="1027" y="29949"/>
                                  <a:pt x="3081" y="24989"/>
                                </a:cubicBezTo>
                                <a:cubicBezTo>
                                  <a:pt x="5136" y="20029"/>
                                  <a:pt x="8061" y="15652"/>
                                  <a:pt x="11857" y="11857"/>
                                </a:cubicBezTo>
                                <a:cubicBezTo>
                                  <a:pt x="15653" y="8060"/>
                                  <a:pt x="20030" y="5135"/>
                                  <a:pt x="24990" y="3080"/>
                                </a:cubicBezTo>
                                <a:cubicBezTo>
                                  <a:pt x="29949" y="1026"/>
                                  <a:pt x="35113" y="0"/>
                                  <a:pt x="40481" y="0"/>
                                </a:cubicBezTo>
                                <a:lnTo>
                                  <a:pt x="107156" y="0"/>
                                </a:lnTo>
                                <a:cubicBezTo>
                                  <a:pt x="112524" y="0"/>
                                  <a:pt x="117688" y="1026"/>
                                  <a:pt x="122648" y="3080"/>
                                </a:cubicBezTo>
                                <a:cubicBezTo>
                                  <a:pt x="127607" y="5135"/>
                                  <a:pt x="131985" y="8060"/>
                                  <a:pt x="135781" y="11857"/>
                                </a:cubicBezTo>
                                <a:cubicBezTo>
                                  <a:pt x="139577" y="15652"/>
                                  <a:pt x="142502" y="20029"/>
                                  <a:pt x="144556" y="24989"/>
                                </a:cubicBezTo>
                                <a:cubicBezTo>
                                  <a:pt x="146610" y="29949"/>
                                  <a:pt x="147638" y="35113"/>
                                  <a:pt x="147638" y="40481"/>
                                </a:cubicBezTo>
                                <a:cubicBezTo>
                                  <a:pt x="147638" y="45848"/>
                                  <a:pt x="146610" y="51012"/>
                                  <a:pt x="144556" y="55972"/>
                                </a:cubicBezTo>
                                <a:cubicBezTo>
                                  <a:pt x="142502" y="60931"/>
                                  <a:pt x="139577" y="65309"/>
                                  <a:pt x="135781" y="69105"/>
                                </a:cubicBezTo>
                                <a:cubicBezTo>
                                  <a:pt x="131985" y="72900"/>
                                  <a:pt x="127607" y="75825"/>
                                  <a:pt x="122648" y="77879"/>
                                </a:cubicBezTo>
                                <a:cubicBezTo>
                                  <a:pt x="117688" y="79933"/>
                                  <a:pt x="112524" y="80961"/>
                                  <a:pt x="107156" y="80963"/>
                                </a:cubicBezTo>
                                <a:lnTo>
                                  <a:pt x="40481" y="80963"/>
                                </a:lnTo>
                                <a:cubicBezTo>
                                  <a:pt x="35113" y="80961"/>
                                  <a:pt x="29949" y="79933"/>
                                  <a:pt x="24990" y="77879"/>
                                </a:cubicBezTo>
                                <a:cubicBezTo>
                                  <a:pt x="20030" y="75825"/>
                                  <a:pt x="15653" y="72900"/>
                                  <a:pt x="11857" y="69105"/>
                                </a:cubicBezTo>
                                <a:cubicBezTo>
                                  <a:pt x="8061" y="65309"/>
                                  <a:pt x="5136" y="60931"/>
                                  <a:pt x="3081" y="55972"/>
                                </a:cubicBezTo>
                                <a:cubicBezTo>
                                  <a:pt x="1027" y="51012"/>
                                  <a:pt x="0" y="45848"/>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135" name="Shape 135"/>
                        <wps:cNvSpPr/>
                        <wps:spPr>
                          <a:xfrm>
                            <a:off x="0" y="152400"/>
                            <a:ext cx="147638" cy="80963"/>
                          </a:xfrm>
                          <a:custGeom>
                            <a:avLst/>
                            <a:gdLst/>
                            <a:ahLst/>
                            <a:cxnLst/>
                            <a:rect l="0" t="0" r="0" b="0"/>
                            <a:pathLst>
                              <a:path w="147638" h="80963">
                                <a:moveTo>
                                  <a:pt x="0" y="40481"/>
                                </a:moveTo>
                                <a:cubicBezTo>
                                  <a:pt x="0" y="35113"/>
                                  <a:pt x="1027" y="29949"/>
                                  <a:pt x="3081" y="24988"/>
                                </a:cubicBezTo>
                                <a:cubicBezTo>
                                  <a:pt x="5136" y="20029"/>
                                  <a:pt x="8061" y="15653"/>
                                  <a:pt x="11857" y="11857"/>
                                </a:cubicBezTo>
                                <a:cubicBezTo>
                                  <a:pt x="15653" y="8060"/>
                                  <a:pt x="20030" y="5135"/>
                                  <a:pt x="24990" y="3080"/>
                                </a:cubicBezTo>
                                <a:cubicBezTo>
                                  <a:pt x="29949" y="1026"/>
                                  <a:pt x="35113" y="0"/>
                                  <a:pt x="40481" y="0"/>
                                </a:cubicBezTo>
                                <a:lnTo>
                                  <a:pt x="107156" y="0"/>
                                </a:lnTo>
                                <a:cubicBezTo>
                                  <a:pt x="112524" y="0"/>
                                  <a:pt x="117688" y="1026"/>
                                  <a:pt x="122648" y="3080"/>
                                </a:cubicBezTo>
                                <a:cubicBezTo>
                                  <a:pt x="127607" y="5135"/>
                                  <a:pt x="131985" y="8060"/>
                                  <a:pt x="135781" y="11857"/>
                                </a:cubicBezTo>
                                <a:cubicBezTo>
                                  <a:pt x="139577" y="15653"/>
                                  <a:pt x="142502" y="20029"/>
                                  <a:pt x="144556" y="24988"/>
                                </a:cubicBezTo>
                                <a:cubicBezTo>
                                  <a:pt x="146610" y="29949"/>
                                  <a:pt x="147638" y="35113"/>
                                  <a:pt x="147638" y="40481"/>
                                </a:cubicBezTo>
                                <a:cubicBezTo>
                                  <a:pt x="147638" y="45848"/>
                                  <a:pt x="146610" y="51011"/>
                                  <a:pt x="144556" y="55970"/>
                                </a:cubicBezTo>
                                <a:cubicBezTo>
                                  <a:pt x="142502" y="60930"/>
                                  <a:pt x="139577" y="65309"/>
                                  <a:pt x="135781" y="69105"/>
                                </a:cubicBezTo>
                                <a:cubicBezTo>
                                  <a:pt x="131985" y="72900"/>
                                  <a:pt x="127607" y="75826"/>
                                  <a:pt x="122648" y="77881"/>
                                </a:cubicBezTo>
                                <a:cubicBezTo>
                                  <a:pt x="117688" y="79935"/>
                                  <a:pt x="112524" y="80961"/>
                                  <a:pt x="107156" y="80963"/>
                                </a:cubicBezTo>
                                <a:lnTo>
                                  <a:pt x="40481" y="80963"/>
                                </a:lnTo>
                                <a:cubicBezTo>
                                  <a:pt x="35113" y="80961"/>
                                  <a:pt x="29949" y="79935"/>
                                  <a:pt x="24990" y="77881"/>
                                </a:cubicBezTo>
                                <a:cubicBezTo>
                                  <a:pt x="20030" y="75826"/>
                                  <a:pt x="15653" y="72900"/>
                                  <a:pt x="11857" y="69105"/>
                                </a:cubicBezTo>
                                <a:cubicBezTo>
                                  <a:pt x="8061" y="65309"/>
                                  <a:pt x="5136" y="60930"/>
                                  <a:pt x="3081" y="55970"/>
                                </a:cubicBezTo>
                                <a:cubicBezTo>
                                  <a:pt x="1027" y="51011"/>
                                  <a:pt x="0" y="45848"/>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136" name="Shape 136"/>
                        <wps:cNvSpPr/>
                        <wps:spPr>
                          <a:xfrm>
                            <a:off x="0" y="304800"/>
                            <a:ext cx="147638" cy="80963"/>
                          </a:xfrm>
                          <a:custGeom>
                            <a:avLst/>
                            <a:gdLst/>
                            <a:ahLst/>
                            <a:cxnLst/>
                            <a:rect l="0" t="0" r="0" b="0"/>
                            <a:pathLst>
                              <a:path w="147638" h="80963">
                                <a:moveTo>
                                  <a:pt x="0" y="40481"/>
                                </a:moveTo>
                                <a:cubicBezTo>
                                  <a:pt x="0" y="35112"/>
                                  <a:pt x="1027" y="29949"/>
                                  <a:pt x="3081" y="24989"/>
                                </a:cubicBezTo>
                                <a:cubicBezTo>
                                  <a:pt x="5136" y="20029"/>
                                  <a:pt x="8061" y="15652"/>
                                  <a:pt x="11857" y="11857"/>
                                </a:cubicBezTo>
                                <a:cubicBezTo>
                                  <a:pt x="15653" y="8060"/>
                                  <a:pt x="20030" y="5136"/>
                                  <a:pt x="24990" y="3081"/>
                                </a:cubicBezTo>
                                <a:cubicBezTo>
                                  <a:pt x="29949" y="1026"/>
                                  <a:pt x="35113" y="0"/>
                                  <a:pt x="40481" y="0"/>
                                </a:cubicBezTo>
                                <a:lnTo>
                                  <a:pt x="107156" y="0"/>
                                </a:lnTo>
                                <a:cubicBezTo>
                                  <a:pt x="112524" y="0"/>
                                  <a:pt x="117688" y="1026"/>
                                  <a:pt x="122648" y="3081"/>
                                </a:cubicBezTo>
                                <a:cubicBezTo>
                                  <a:pt x="127607" y="5136"/>
                                  <a:pt x="131985" y="8060"/>
                                  <a:pt x="135781" y="11857"/>
                                </a:cubicBezTo>
                                <a:cubicBezTo>
                                  <a:pt x="139577" y="15652"/>
                                  <a:pt x="142502" y="20029"/>
                                  <a:pt x="144556" y="24989"/>
                                </a:cubicBezTo>
                                <a:cubicBezTo>
                                  <a:pt x="146610" y="29949"/>
                                  <a:pt x="147638" y="35112"/>
                                  <a:pt x="147638" y="40481"/>
                                </a:cubicBezTo>
                                <a:cubicBezTo>
                                  <a:pt x="147638" y="45850"/>
                                  <a:pt x="146610" y="51012"/>
                                  <a:pt x="144556" y="55971"/>
                                </a:cubicBezTo>
                                <a:cubicBezTo>
                                  <a:pt x="142502" y="60930"/>
                                  <a:pt x="139577" y="65309"/>
                                  <a:pt x="135781" y="69105"/>
                                </a:cubicBezTo>
                                <a:cubicBezTo>
                                  <a:pt x="131985" y="72900"/>
                                  <a:pt x="127607" y="75826"/>
                                  <a:pt x="122648" y="77881"/>
                                </a:cubicBezTo>
                                <a:cubicBezTo>
                                  <a:pt x="117688" y="79935"/>
                                  <a:pt x="112524" y="80961"/>
                                  <a:pt x="107156" y="80963"/>
                                </a:cubicBezTo>
                                <a:lnTo>
                                  <a:pt x="40481" y="80963"/>
                                </a:lnTo>
                                <a:cubicBezTo>
                                  <a:pt x="35113" y="80961"/>
                                  <a:pt x="29949" y="79935"/>
                                  <a:pt x="24990" y="77881"/>
                                </a:cubicBezTo>
                                <a:cubicBezTo>
                                  <a:pt x="20030" y="75826"/>
                                  <a:pt x="15653" y="72900"/>
                                  <a:pt x="11857" y="69105"/>
                                </a:cubicBezTo>
                                <a:cubicBezTo>
                                  <a:pt x="8061" y="65309"/>
                                  <a:pt x="5136" y="60930"/>
                                  <a:pt x="3081" y="55971"/>
                                </a:cubicBezTo>
                                <a:cubicBezTo>
                                  <a:pt x="1027" y="51012"/>
                                  <a:pt x="0" y="45850"/>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137" name="Shape 137"/>
                        <wps:cNvSpPr/>
                        <wps:spPr>
                          <a:xfrm>
                            <a:off x="0" y="457200"/>
                            <a:ext cx="147638" cy="80963"/>
                          </a:xfrm>
                          <a:custGeom>
                            <a:avLst/>
                            <a:gdLst/>
                            <a:ahLst/>
                            <a:cxnLst/>
                            <a:rect l="0" t="0" r="0" b="0"/>
                            <a:pathLst>
                              <a:path w="147638" h="80963">
                                <a:moveTo>
                                  <a:pt x="0" y="40481"/>
                                </a:moveTo>
                                <a:cubicBezTo>
                                  <a:pt x="0" y="35113"/>
                                  <a:pt x="1027" y="29949"/>
                                  <a:pt x="3081" y="24988"/>
                                </a:cubicBezTo>
                                <a:cubicBezTo>
                                  <a:pt x="5136" y="20029"/>
                                  <a:pt x="8061" y="15652"/>
                                  <a:pt x="11857" y="11857"/>
                                </a:cubicBezTo>
                                <a:cubicBezTo>
                                  <a:pt x="15653" y="8060"/>
                                  <a:pt x="20030" y="5135"/>
                                  <a:pt x="24990" y="3080"/>
                                </a:cubicBezTo>
                                <a:cubicBezTo>
                                  <a:pt x="29949" y="1026"/>
                                  <a:pt x="35113" y="0"/>
                                  <a:pt x="40481" y="0"/>
                                </a:cubicBezTo>
                                <a:lnTo>
                                  <a:pt x="107156" y="0"/>
                                </a:lnTo>
                                <a:cubicBezTo>
                                  <a:pt x="112524" y="0"/>
                                  <a:pt x="117688" y="1026"/>
                                  <a:pt x="122648" y="3080"/>
                                </a:cubicBezTo>
                                <a:cubicBezTo>
                                  <a:pt x="127607" y="5135"/>
                                  <a:pt x="131985" y="8060"/>
                                  <a:pt x="135781" y="11857"/>
                                </a:cubicBezTo>
                                <a:cubicBezTo>
                                  <a:pt x="139577" y="15652"/>
                                  <a:pt x="142502" y="20029"/>
                                  <a:pt x="144556" y="24988"/>
                                </a:cubicBezTo>
                                <a:cubicBezTo>
                                  <a:pt x="146610" y="29949"/>
                                  <a:pt x="147638" y="35113"/>
                                  <a:pt x="147638" y="40481"/>
                                </a:cubicBezTo>
                                <a:cubicBezTo>
                                  <a:pt x="147638" y="45848"/>
                                  <a:pt x="146610" y="51012"/>
                                  <a:pt x="144556" y="55972"/>
                                </a:cubicBezTo>
                                <a:cubicBezTo>
                                  <a:pt x="142502" y="60931"/>
                                  <a:pt x="139577" y="65309"/>
                                  <a:pt x="135781" y="69105"/>
                                </a:cubicBezTo>
                                <a:cubicBezTo>
                                  <a:pt x="131985" y="72900"/>
                                  <a:pt x="127607" y="75825"/>
                                  <a:pt x="122648" y="77879"/>
                                </a:cubicBezTo>
                                <a:cubicBezTo>
                                  <a:pt x="117688" y="79933"/>
                                  <a:pt x="112524" y="80961"/>
                                  <a:pt x="107156" y="80963"/>
                                </a:cubicBezTo>
                                <a:lnTo>
                                  <a:pt x="40481" y="80963"/>
                                </a:lnTo>
                                <a:cubicBezTo>
                                  <a:pt x="35113" y="80961"/>
                                  <a:pt x="29949" y="79933"/>
                                  <a:pt x="24990" y="77879"/>
                                </a:cubicBezTo>
                                <a:cubicBezTo>
                                  <a:pt x="20030" y="75825"/>
                                  <a:pt x="15653" y="72900"/>
                                  <a:pt x="11857" y="69105"/>
                                </a:cubicBezTo>
                                <a:cubicBezTo>
                                  <a:pt x="8061" y="65309"/>
                                  <a:pt x="5136" y="60931"/>
                                  <a:pt x="3081" y="55972"/>
                                </a:cubicBezTo>
                                <a:cubicBezTo>
                                  <a:pt x="1027" y="51012"/>
                                  <a:pt x="0" y="45848"/>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g:wgp>
                  </a:graphicData>
                </a:graphic>
              </wp:anchor>
            </w:drawing>
          </mc:Choice>
          <mc:Fallback>
            <w:pict>
              <v:group w14:anchorId="2E832C34" id="Group 1528" o:spid="_x0000_s1026" style="position:absolute;margin-left:14.45pt;margin-top:-1.3pt;width:11.65pt;height:42.4pt;z-index:251666432" coordsize="1476,5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">
                <v:shape id="Shape 134" o:spid="_x0000_s1027" style="position:absolute;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" path="m,40481c,35113,1027,29949,3081,24989,5136,20029,8061,15652,11857,11857,15653,8060,20030,5135,24990,3080,29949,1026,35113,,40481,r66675,c112524,,117688,1026,122648,3080v4959,2055,9337,4980,13133,8777c139577,15652,142502,20029,144556,24989v2054,4960,3082,10124,3082,15492c147638,45848,146610,51012,144556,55972v-2054,4959,-4979,9337,-8775,13133c131985,72900,127607,75825,122648,77879v-4960,2054,-10124,3082,-15492,3084l40481,80963v-5368,-2,-10532,-1030,-15491,-3084c20030,75825,15653,72900,11857,69105,8061,65309,5136,60931,3081,55972,1027,51012,,45848,,40481xe" filled="f" strokecolor="#9aa0a6" strokeweight=".1323mm">
                  <v:stroke miterlimit="1" joinstyle="miter"/>
                  <v:path arrowok="t" textboxrect="0,0,147638,80963"/>
                </v:shape>
                <v:shape id="Shape 135" o:spid="_x0000_s1028" style="position:absolute;top:1524;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" path="m,40481c,35113,1027,29949,3081,24988,5136,20029,8061,15653,11857,11857,15653,8060,20030,5135,24990,3080,29949,1026,35113,,40481,r66675,c112524,,117688,1026,122648,3080v4959,2055,9337,4980,13133,8777c139577,15653,142502,20029,144556,24988v2054,4961,3082,10125,3082,15493c147638,45848,146610,51011,144556,55970v-2054,4960,-4979,9339,-8775,13135c131985,72900,127607,75826,122648,77881v-4960,2054,-10124,3080,-15492,3082l40481,80963v-5368,-2,-10532,-1028,-15491,-3082c20030,75826,15653,72900,11857,69105,8061,65309,5136,60930,3081,55970,1027,51011,,45848,,40481xe" filled="f" strokecolor="#9aa0a6" strokeweight=".1323mm">
                  <v:stroke miterlimit="1" joinstyle="miter"/>
                  <v:path arrowok="t" textboxrect="0,0,147638,80963"/>
                </v:shape>
                <v:shape id="Shape 136" o:spid="_x0000_s1029" style="position:absolute;top:3048;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" path="m,40481c,35112,1027,29949,3081,24989,5136,20029,8061,15652,11857,11857,15653,8060,20030,5136,24990,3081,29949,1026,35113,,40481,r66675,c112524,,117688,1026,122648,3081v4959,2055,9337,4979,13133,8776c139577,15652,142502,20029,144556,24989v2054,4960,3082,10123,3082,15492c147638,45850,146610,51012,144556,55971v-2054,4959,-4979,9338,-8775,13134c131985,72900,127607,75826,122648,77881v-4960,2054,-10124,3080,-15492,3082l40481,80963v-5368,-2,-10532,-1028,-15491,-3082c20030,75826,15653,72900,11857,69105,8061,65309,5136,60930,3081,55971,1027,51012,,45850,,40481xe" filled="f" strokecolor="#9aa0a6" strokeweight=".1323mm">
                  <v:stroke miterlimit="1" joinstyle="miter"/>
                  <v:path arrowok="t" textboxrect="0,0,147638,80963"/>
                </v:shape>
                <v:shape id="Shape 137" o:spid="_x0000_s1030" style="position:absolute;top:4572;width:1476;height:809;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" path="m,40481c,35113,1027,29949,3081,24988,5136,20029,8061,15652,11857,11857,15653,8060,20030,5135,24990,3080,29949,1026,35113,,40481,r66675,c112524,,117688,1026,122648,3080v4959,2055,9337,4980,13133,8777c139577,15652,142502,20029,144556,24988v2054,4961,3082,10125,3082,15493c147638,45848,146610,51012,144556,55972v-2054,4959,-4979,9337,-8775,13133c131985,72900,127607,75825,122648,77879v-4960,2054,-10124,3082,-15492,3084l40481,80963v-5368,-2,-10532,-1030,-15491,-3084c20030,75825,15653,72900,11857,69105,8061,65309,5136,60931,3081,55972,1027,51012,,45848,,40481xe" filled="f" strokecolor="#9aa0a6" strokeweight=".1323mm">
                  <v:stroke miterlimit="1" joinstyle="miter"/>
                  <v:path arrowok="t" textboxrect="0,0,147638,80963"/>
                </v:shape>
                <w10:wrap type="square"/>
              </v:group>
            </w:pict>
          </mc:Fallback>
        </mc:AlternateContent>
      </w:r>
      <w:r>
        <w:rPr>
          <w:rFonts w:ascii="Calibri" w:eastAsia="Calibri" w:hAnsi="Calibri" w:cs="Calibri"/>
          <w:color w:val="202124"/>
          <w:sz w:val="11"/>
        </w:rPr>
        <w:t>Morning</w:t>
      </w:r>
    </w:p>
    <w:p w14:paraId="79F9AF6D" w14:textId="77777777" w:rsidR="00000FFA" w:rsidRDefault="00000FFA" w:rsidP="00000FFA">
      <w:pPr>
        <w:spacing w:after="92" w:line="265" w:lineRule="auto"/>
        <w:ind w:left="366" w:hanging="10"/>
      </w:pPr>
      <w:r>
        <w:rPr>
          <w:rFonts w:ascii="Calibri" w:eastAsia="Calibri" w:hAnsi="Calibri" w:cs="Calibri"/>
          <w:color w:val="202124"/>
          <w:sz w:val="11"/>
        </w:rPr>
        <w:t>Afternoon</w:t>
      </w:r>
    </w:p>
    <w:p w14:paraId="7ACBEC3E" w14:textId="77777777" w:rsidR="00000FFA" w:rsidRDefault="00000FFA" w:rsidP="00000FFA">
      <w:pPr>
        <w:spacing w:after="92" w:line="265" w:lineRule="auto"/>
        <w:ind w:left="366" w:hanging="10"/>
      </w:pPr>
      <w:r>
        <w:rPr>
          <w:rFonts w:ascii="Calibri" w:eastAsia="Calibri" w:hAnsi="Calibri" w:cs="Calibri"/>
          <w:color w:val="202124"/>
          <w:sz w:val="11"/>
        </w:rPr>
        <w:t>Evening</w:t>
      </w:r>
    </w:p>
    <w:p w14:paraId="7C330C44" w14:textId="77777777" w:rsidR="00000FFA" w:rsidRDefault="00000FFA" w:rsidP="00000FFA">
      <w:pPr>
        <w:spacing w:after="535" w:line="265" w:lineRule="auto"/>
        <w:ind w:left="366" w:hanging="10"/>
      </w:pPr>
      <w:r>
        <w:rPr>
          <w:rFonts w:ascii="Calibri" w:eastAsia="Calibri" w:hAnsi="Calibri" w:cs="Calibri"/>
          <w:color w:val="202124"/>
          <w:sz w:val="11"/>
        </w:rPr>
        <w:t>Night</w:t>
      </w:r>
    </w:p>
    <w:p w14:paraId="4D6A95BF" w14:textId="77777777" w:rsidR="00000FFA" w:rsidRDefault="00000FFA" w:rsidP="0017580F">
      <w:pPr>
        <w:spacing w:after="124" w:line="265" w:lineRule="auto"/>
      </w:pPr>
      <w:r>
        <w:rPr>
          <w:rFonts w:ascii="Calibri" w:eastAsia="Calibri" w:hAnsi="Calibri" w:cs="Calibri"/>
          <w:color w:val="202124"/>
          <w:sz w:val="12"/>
        </w:rPr>
        <w:t>8. Do you believe more could be done to reduce Anti-Social Behaviour by South Wales Police?</w:t>
      </w:r>
    </w:p>
    <w:p w14:paraId="0CFFA2C5" w14:textId="77777777" w:rsidR="00000FFA" w:rsidRDefault="00000FFA" w:rsidP="00000FFA">
      <w:pPr>
        <w:spacing w:after="149"/>
        <w:ind w:left="244" w:hanging="10"/>
      </w:pPr>
      <w:r>
        <w:rPr>
          <w:rFonts w:ascii="Calibri" w:eastAsia="Calibri" w:hAnsi="Calibri" w:cs="Calibri"/>
          <w:i/>
          <w:color w:val="202124"/>
          <w:sz w:val="12"/>
        </w:rPr>
        <w:t>Mark only one oval.</w:t>
      </w:r>
    </w:p>
    <w:p w14:paraId="46142600" w14:textId="77777777" w:rsidR="00000FFA" w:rsidRDefault="00000FFA" w:rsidP="00000FFA">
      <w:pPr>
        <w:spacing w:after="92" w:line="265" w:lineRule="auto"/>
        <w:ind w:left="366" w:hanging="10"/>
      </w:pPr>
      <w:r>
        <w:rPr>
          <w:noProof/>
        </w:rPr>
        <mc:AlternateContent>
          <mc:Choice Requires="wpg">
            <w:drawing>
              <wp:anchor distT="0" distB="0" distL="114300" distR="114300" simplePos="0" relativeHeight="251667456" behindDoc="0" locked="0" layoutInCell="1" allowOverlap="1" wp14:anchorId="3A6F4617" wp14:editId="59E0C283">
                <wp:simplePos x="0" y="0"/>
                <wp:positionH relativeFrom="column">
                  <wp:posOffset>183356</wp:posOffset>
                </wp:positionH>
                <wp:positionV relativeFrom="paragraph">
                  <wp:posOffset>-16693</wp:posOffset>
                </wp:positionV>
                <wp:extent cx="147638" cy="233363"/>
                <wp:effectExtent l="0" t="0" r="0" b="0"/>
                <wp:wrapSquare wrapText="bothSides"/>
                <wp:docPr id="1529" name="Group 1529"/>
                <wp:cNvGraphicFramePr/>
                <a:graphic xmlns:a="http://schemas.openxmlformats.org/drawingml/2006/main">
                  <a:graphicData uri="http://schemas.microsoft.com/office/word/2010/wordprocessingGroup">
                    <wpg:wgp>
                      <wpg:cNvGrpSpPr/>
                      <wpg:grpSpPr>
                        <a:xfrm>
                          <a:off x="0" y="0"/>
                          <a:ext cx="147638" cy="233363"/>
                          <a:chOff x="0" y="0"/>
                          <a:chExt cx="147638" cy="233363"/>
                        </a:xfrm>
                      </wpg:grpSpPr>
                      <wps:wsp>
                        <wps:cNvPr id="139" name="Shape 139"/>
                        <wps:cNvSpPr/>
                        <wps:spPr>
                          <a:xfrm>
                            <a:off x="0" y="0"/>
                            <a:ext cx="147638" cy="80963"/>
                          </a:xfrm>
                          <a:custGeom>
                            <a:avLst/>
                            <a:gdLst/>
                            <a:ahLst/>
                            <a:cxnLst/>
                            <a:rect l="0" t="0" r="0" b="0"/>
                            <a:pathLst>
                              <a:path w="147638" h="80963">
                                <a:moveTo>
                                  <a:pt x="0" y="40481"/>
                                </a:moveTo>
                                <a:cubicBezTo>
                                  <a:pt x="0" y="35113"/>
                                  <a:pt x="1027" y="29949"/>
                                  <a:pt x="3081" y="24989"/>
                                </a:cubicBezTo>
                                <a:cubicBezTo>
                                  <a:pt x="5136" y="20029"/>
                                  <a:pt x="8061" y="15652"/>
                                  <a:pt x="11857" y="11857"/>
                                </a:cubicBezTo>
                                <a:cubicBezTo>
                                  <a:pt x="15653" y="8060"/>
                                  <a:pt x="20030" y="5135"/>
                                  <a:pt x="24990" y="3080"/>
                                </a:cubicBezTo>
                                <a:cubicBezTo>
                                  <a:pt x="29949" y="1026"/>
                                  <a:pt x="35113" y="0"/>
                                  <a:pt x="40481" y="0"/>
                                </a:cubicBezTo>
                                <a:lnTo>
                                  <a:pt x="107156" y="0"/>
                                </a:lnTo>
                                <a:cubicBezTo>
                                  <a:pt x="112524" y="0"/>
                                  <a:pt x="117688" y="1026"/>
                                  <a:pt x="122648" y="3080"/>
                                </a:cubicBezTo>
                                <a:cubicBezTo>
                                  <a:pt x="127607" y="5135"/>
                                  <a:pt x="131985" y="8060"/>
                                  <a:pt x="135781" y="11857"/>
                                </a:cubicBezTo>
                                <a:cubicBezTo>
                                  <a:pt x="139577" y="15652"/>
                                  <a:pt x="142502" y="20029"/>
                                  <a:pt x="144556" y="24989"/>
                                </a:cubicBezTo>
                                <a:cubicBezTo>
                                  <a:pt x="146610" y="29949"/>
                                  <a:pt x="147638" y="35113"/>
                                  <a:pt x="147638" y="40481"/>
                                </a:cubicBezTo>
                                <a:cubicBezTo>
                                  <a:pt x="147638" y="45847"/>
                                  <a:pt x="146610" y="51011"/>
                                  <a:pt x="144556" y="55971"/>
                                </a:cubicBezTo>
                                <a:cubicBezTo>
                                  <a:pt x="142502" y="60930"/>
                                  <a:pt x="139577" y="65308"/>
                                  <a:pt x="135781" y="69104"/>
                                </a:cubicBezTo>
                                <a:cubicBezTo>
                                  <a:pt x="131985" y="72899"/>
                                  <a:pt x="127607" y="75825"/>
                                  <a:pt x="122648" y="77879"/>
                                </a:cubicBezTo>
                                <a:cubicBezTo>
                                  <a:pt x="117688" y="79933"/>
                                  <a:pt x="112524" y="80961"/>
                                  <a:pt x="107156" y="80963"/>
                                </a:cubicBezTo>
                                <a:lnTo>
                                  <a:pt x="40481" y="80963"/>
                                </a:lnTo>
                                <a:cubicBezTo>
                                  <a:pt x="35113" y="80961"/>
                                  <a:pt x="29949" y="79933"/>
                                  <a:pt x="24990" y="77879"/>
                                </a:cubicBezTo>
                                <a:cubicBezTo>
                                  <a:pt x="20030" y="75825"/>
                                  <a:pt x="15653" y="72899"/>
                                  <a:pt x="11857" y="69104"/>
                                </a:cubicBezTo>
                                <a:cubicBezTo>
                                  <a:pt x="8061" y="65308"/>
                                  <a:pt x="5136" y="60930"/>
                                  <a:pt x="3081" y="55971"/>
                                </a:cubicBezTo>
                                <a:cubicBezTo>
                                  <a:pt x="1027" y="51011"/>
                                  <a:pt x="0" y="45847"/>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140" name="Shape 140"/>
                        <wps:cNvSpPr/>
                        <wps:spPr>
                          <a:xfrm>
                            <a:off x="0" y="152400"/>
                            <a:ext cx="147638" cy="80963"/>
                          </a:xfrm>
                          <a:custGeom>
                            <a:avLst/>
                            <a:gdLst/>
                            <a:ahLst/>
                            <a:cxnLst/>
                            <a:rect l="0" t="0" r="0" b="0"/>
                            <a:pathLst>
                              <a:path w="147638" h="80963">
                                <a:moveTo>
                                  <a:pt x="0" y="40481"/>
                                </a:moveTo>
                                <a:cubicBezTo>
                                  <a:pt x="0" y="35113"/>
                                  <a:pt x="1027" y="29949"/>
                                  <a:pt x="3081" y="24988"/>
                                </a:cubicBezTo>
                                <a:cubicBezTo>
                                  <a:pt x="5136" y="20029"/>
                                  <a:pt x="8061" y="15653"/>
                                  <a:pt x="11857" y="11857"/>
                                </a:cubicBezTo>
                                <a:cubicBezTo>
                                  <a:pt x="15653" y="8060"/>
                                  <a:pt x="20030" y="5135"/>
                                  <a:pt x="24990" y="3080"/>
                                </a:cubicBezTo>
                                <a:cubicBezTo>
                                  <a:pt x="29949" y="1026"/>
                                  <a:pt x="35113" y="0"/>
                                  <a:pt x="40481" y="0"/>
                                </a:cubicBezTo>
                                <a:lnTo>
                                  <a:pt x="107156" y="0"/>
                                </a:lnTo>
                                <a:cubicBezTo>
                                  <a:pt x="112524" y="0"/>
                                  <a:pt x="117688" y="1026"/>
                                  <a:pt x="122648" y="3080"/>
                                </a:cubicBezTo>
                                <a:cubicBezTo>
                                  <a:pt x="127607" y="5135"/>
                                  <a:pt x="131985" y="8060"/>
                                  <a:pt x="135781" y="11857"/>
                                </a:cubicBezTo>
                                <a:cubicBezTo>
                                  <a:pt x="139577" y="15653"/>
                                  <a:pt x="142502" y="20029"/>
                                  <a:pt x="144556" y="24988"/>
                                </a:cubicBezTo>
                                <a:cubicBezTo>
                                  <a:pt x="146610" y="29949"/>
                                  <a:pt x="147638" y="35113"/>
                                  <a:pt x="147638" y="40481"/>
                                </a:cubicBezTo>
                                <a:cubicBezTo>
                                  <a:pt x="147638" y="45848"/>
                                  <a:pt x="146610" y="51011"/>
                                  <a:pt x="144556" y="55970"/>
                                </a:cubicBezTo>
                                <a:cubicBezTo>
                                  <a:pt x="142502" y="60930"/>
                                  <a:pt x="139577" y="65309"/>
                                  <a:pt x="135781" y="69105"/>
                                </a:cubicBezTo>
                                <a:cubicBezTo>
                                  <a:pt x="131985" y="72900"/>
                                  <a:pt x="127607" y="75826"/>
                                  <a:pt x="122648" y="77881"/>
                                </a:cubicBezTo>
                                <a:cubicBezTo>
                                  <a:pt x="117688" y="79935"/>
                                  <a:pt x="112524" y="80961"/>
                                  <a:pt x="107156" y="80963"/>
                                </a:cubicBezTo>
                                <a:lnTo>
                                  <a:pt x="40481" y="80963"/>
                                </a:lnTo>
                                <a:cubicBezTo>
                                  <a:pt x="35113" y="80961"/>
                                  <a:pt x="29949" y="79935"/>
                                  <a:pt x="24990" y="77881"/>
                                </a:cubicBezTo>
                                <a:cubicBezTo>
                                  <a:pt x="20030" y="75826"/>
                                  <a:pt x="15653" y="72900"/>
                                  <a:pt x="11857" y="69105"/>
                                </a:cubicBezTo>
                                <a:cubicBezTo>
                                  <a:pt x="8061" y="65309"/>
                                  <a:pt x="5136" y="60930"/>
                                  <a:pt x="3081" y="55970"/>
                                </a:cubicBezTo>
                                <a:cubicBezTo>
                                  <a:pt x="1027" y="51011"/>
                                  <a:pt x="0" y="45848"/>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g:wgp>
                  </a:graphicData>
                </a:graphic>
              </wp:anchor>
            </w:drawing>
          </mc:Choice>
          <mc:Fallback>
            <w:pict>
              <v:group w14:anchorId="530EAD5E" id="Group 1529" o:spid="_x0000_s1026" style="position:absolute;margin-left:14.45pt;margin-top:-1.3pt;width:11.65pt;height:18.4pt;z-index:251667456" coordsize="147638,233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">
                <v:shape id="Shape 139" o:spid="_x0000_s1027" style="position:absolute;width:147638;height:80963;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" path="m,40481c,35113,1027,29949,3081,24989,5136,20029,8061,15652,11857,11857,15653,8060,20030,5135,24990,3080,29949,1026,35113,,40481,r66675,c112524,,117688,1026,122648,3080v4959,2055,9337,4980,13133,8777c139577,15652,142502,20029,144556,24989v2054,4960,3082,10124,3082,15492c147638,45847,146610,51011,144556,55971v-2054,4959,-4979,9337,-8775,13133c131985,72899,127607,75825,122648,77879v-4960,2054,-10124,3082,-15492,3084l40481,80963v-5368,-2,-10532,-1030,-15491,-3084c20030,75825,15653,72899,11857,69104,8061,65308,5136,60930,3081,55971,1027,51011,,45847,,40481xe" filled="f" strokecolor="#9aa0a6" strokeweight=".1323mm">
                  <v:stroke miterlimit="1" joinstyle="miter"/>
                  <v:path arrowok="t" textboxrect="0,0,147638,80963"/>
                </v:shape>
                <v:shape id="Shape 140" o:spid="_x0000_s1028" style="position:absolute;top:152400;width:147638;height:80963;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" path="m,40481c,35113,1027,29949,3081,24988,5136,20029,8061,15653,11857,11857,15653,8060,20030,5135,24990,3080,29949,1026,35113,,40481,r66675,c112524,,117688,1026,122648,3080v4959,2055,9337,4980,13133,8777c139577,15653,142502,20029,144556,24988v2054,4961,3082,10125,3082,15493c147638,45848,146610,51011,144556,55970v-2054,4960,-4979,9339,-8775,13135c131985,72900,127607,75826,122648,77881v-4960,2054,-10124,3080,-15492,3082l40481,80963v-5368,-2,-10532,-1028,-15491,-3082c20030,75826,15653,72900,11857,69105,8061,65309,5136,60930,3081,55970,1027,51011,,45848,,40481xe" filled="f" strokecolor="#9aa0a6" strokeweight=".1323mm">
                  <v:stroke miterlimit="1" joinstyle="miter"/>
                  <v:path arrowok="t" textboxrect="0,0,147638,80963"/>
                </v:shape>
                <w10:wrap type="square"/>
              </v:group>
            </w:pict>
          </mc:Fallback>
        </mc:AlternateContent>
      </w:r>
      <w:r>
        <w:rPr>
          <w:rFonts w:ascii="Calibri" w:eastAsia="Calibri" w:hAnsi="Calibri" w:cs="Calibri"/>
          <w:color w:val="202124"/>
          <w:sz w:val="11"/>
        </w:rPr>
        <w:t>Yes</w:t>
      </w:r>
    </w:p>
    <w:p w14:paraId="0E029DF4" w14:textId="77777777" w:rsidR="00000FFA" w:rsidRDefault="00000FFA" w:rsidP="00000FFA">
      <w:pPr>
        <w:spacing w:after="535" w:line="265" w:lineRule="auto"/>
        <w:ind w:left="366" w:hanging="10"/>
      </w:pPr>
      <w:r>
        <w:rPr>
          <w:rFonts w:ascii="Calibri" w:eastAsia="Calibri" w:hAnsi="Calibri" w:cs="Calibri"/>
          <w:color w:val="202124"/>
          <w:sz w:val="11"/>
        </w:rPr>
        <w:t>No</w:t>
      </w:r>
    </w:p>
    <w:p w14:paraId="157245DA" w14:textId="77777777" w:rsidR="00000FFA" w:rsidRDefault="00000FFA" w:rsidP="0017580F">
      <w:pPr>
        <w:spacing w:after="191" w:line="265" w:lineRule="auto"/>
      </w:pPr>
      <w:r>
        <w:rPr>
          <w:rFonts w:ascii="Calibri" w:eastAsia="Calibri" w:hAnsi="Calibri" w:cs="Calibri"/>
          <w:color w:val="202124"/>
          <w:sz w:val="12"/>
        </w:rPr>
        <w:t>If so, what more do you believe could be done?</w:t>
      </w:r>
    </w:p>
    <w:p w14:paraId="5BEE761D" w14:textId="77777777" w:rsidR="00000FFA" w:rsidRDefault="00000FFA" w:rsidP="0017580F">
      <w:pPr>
        <w:spacing w:after="368"/>
        <w:ind w:right="-2025"/>
      </w:pPr>
      <w:r>
        <w:rPr>
          <w:noProof/>
        </w:rPr>
        <mc:AlternateContent>
          <mc:Choice Requires="wpg">
            <w:drawing>
              <wp:inline distT="0" distB="0" distL="0" distR="0" wp14:anchorId="1E92F37C" wp14:editId="06939200">
                <wp:extent cx="5843588" cy="557213"/>
                <wp:effectExtent l="0" t="0" r="0" b="0"/>
                <wp:docPr id="1527" name="Group 1527"/>
                <wp:cNvGraphicFramePr/>
                <a:graphic xmlns:a="http://schemas.openxmlformats.org/drawingml/2006/main">
                  <a:graphicData uri="http://schemas.microsoft.com/office/word/2010/wordprocessingGroup">
                    <wpg:wgp>
                      <wpg:cNvGrpSpPr/>
                      <wpg:grpSpPr>
                        <a:xfrm>
                          <a:off x="0" y="0"/>
                          <a:ext cx="5843588" cy="557213"/>
                          <a:chOff x="0" y="0"/>
                          <a:chExt cx="5843588" cy="557213"/>
                        </a:xfrm>
                      </wpg:grpSpPr>
                      <wps:wsp>
                        <wps:cNvPr id="1932" name="Shape 1932"/>
                        <wps:cNvSpPr/>
                        <wps:spPr>
                          <a:xfrm>
                            <a:off x="0" y="0"/>
                            <a:ext cx="5843588" cy="9144"/>
                          </a:xfrm>
                          <a:custGeom>
                            <a:avLst/>
                            <a:gdLst/>
                            <a:ahLst/>
                            <a:cxnLst/>
                            <a:rect l="0" t="0" r="0" b="0"/>
                            <a:pathLst>
                              <a:path w="5843588" h="9144">
                                <a:moveTo>
                                  <a:pt x="0" y="0"/>
                                </a:moveTo>
                                <a:lnTo>
                                  <a:pt x="5843588" y="0"/>
                                </a:lnTo>
                                <a:lnTo>
                                  <a:pt x="5843588" y="9144"/>
                                </a:lnTo>
                                <a:lnTo>
                                  <a:pt x="0" y="9144"/>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933" name="Shape 1933"/>
                        <wps:cNvSpPr/>
                        <wps:spPr>
                          <a:xfrm>
                            <a:off x="0" y="138113"/>
                            <a:ext cx="5843588" cy="9144"/>
                          </a:xfrm>
                          <a:custGeom>
                            <a:avLst/>
                            <a:gdLst/>
                            <a:ahLst/>
                            <a:cxnLst/>
                            <a:rect l="0" t="0" r="0" b="0"/>
                            <a:pathLst>
                              <a:path w="5843588" h="9144">
                                <a:moveTo>
                                  <a:pt x="0" y="0"/>
                                </a:moveTo>
                                <a:lnTo>
                                  <a:pt x="5843588" y="0"/>
                                </a:lnTo>
                                <a:lnTo>
                                  <a:pt x="5843588" y="9144"/>
                                </a:lnTo>
                                <a:lnTo>
                                  <a:pt x="0" y="9144"/>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934" name="Shape 1934"/>
                        <wps:cNvSpPr/>
                        <wps:spPr>
                          <a:xfrm>
                            <a:off x="0" y="276225"/>
                            <a:ext cx="5843588" cy="9144"/>
                          </a:xfrm>
                          <a:custGeom>
                            <a:avLst/>
                            <a:gdLst/>
                            <a:ahLst/>
                            <a:cxnLst/>
                            <a:rect l="0" t="0" r="0" b="0"/>
                            <a:pathLst>
                              <a:path w="5843588" h="9144">
                                <a:moveTo>
                                  <a:pt x="0" y="0"/>
                                </a:moveTo>
                                <a:lnTo>
                                  <a:pt x="5843588" y="0"/>
                                </a:lnTo>
                                <a:lnTo>
                                  <a:pt x="5843588" y="9144"/>
                                </a:lnTo>
                                <a:lnTo>
                                  <a:pt x="0" y="9144"/>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935" name="Shape 1935"/>
                        <wps:cNvSpPr/>
                        <wps:spPr>
                          <a:xfrm>
                            <a:off x="0" y="414338"/>
                            <a:ext cx="5843588" cy="9144"/>
                          </a:xfrm>
                          <a:custGeom>
                            <a:avLst/>
                            <a:gdLst/>
                            <a:ahLst/>
                            <a:cxnLst/>
                            <a:rect l="0" t="0" r="0" b="0"/>
                            <a:pathLst>
                              <a:path w="5843588" h="9144">
                                <a:moveTo>
                                  <a:pt x="0" y="0"/>
                                </a:moveTo>
                                <a:lnTo>
                                  <a:pt x="5843588" y="0"/>
                                </a:lnTo>
                                <a:lnTo>
                                  <a:pt x="5843588" y="9144"/>
                                </a:lnTo>
                                <a:lnTo>
                                  <a:pt x="0" y="9144"/>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s:wsp>
                        <wps:cNvPr id="1936" name="Shape 1936"/>
                        <wps:cNvSpPr/>
                        <wps:spPr>
                          <a:xfrm>
                            <a:off x="0" y="552450"/>
                            <a:ext cx="5843588" cy="9144"/>
                          </a:xfrm>
                          <a:custGeom>
                            <a:avLst/>
                            <a:gdLst/>
                            <a:ahLst/>
                            <a:cxnLst/>
                            <a:rect l="0" t="0" r="0" b="0"/>
                            <a:pathLst>
                              <a:path w="5843588" h="9144">
                                <a:moveTo>
                                  <a:pt x="0" y="0"/>
                                </a:moveTo>
                                <a:lnTo>
                                  <a:pt x="5843588" y="0"/>
                                </a:lnTo>
                                <a:lnTo>
                                  <a:pt x="5843588" y="9144"/>
                                </a:lnTo>
                                <a:lnTo>
                                  <a:pt x="0" y="9144"/>
                                </a:lnTo>
                                <a:lnTo>
                                  <a:pt x="0" y="0"/>
                                </a:lnTo>
                              </a:path>
                            </a:pathLst>
                          </a:custGeom>
                          <a:ln w="0" cap="flat">
                            <a:miter lim="127000"/>
                          </a:ln>
                        </wps:spPr>
                        <wps:style>
                          <a:lnRef idx="0">
                            <a:srgbClr val="000000">
                              <a:alpha val="0"/>
                            </a:srgbClr>
                          </a:lnRef>
                          <a:fillRef idx="1">
                            <a:srgbClr val="BDC1C6"/>
                          </a:fillRef>
                          <a:effectRef idx="0">
                            <a:scrgbClr r="0" g="0" b="0"/>
                          </a:effectRef>
                          <a:fontRef idx="none"/>
                        </wps:style>
                        <wps:bodyPr/>
                      </wps:wsp>
                    </wpg:wgp>
                  </a:graphicData>
                </a:graphic>
              </wp:inline>
            </w:drawing>
          </mc:Choice>
          <mc:Fallback>
            <w:pict>
              <v:group w14:anchorId="1E624882" id="Group 1527" o:spid="_x0000_s1026" style="width:460.15pt;height:43.9pt;mso-position-horizontal-relative:char;mso-position-vertical-relative:line" coordsize="58435,5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">
                <v:shape id="Shape 1932" o:spid="_x0000_s1027" style="position:absolute;width:58435;height:91;visibility:visible;mso-wrap-style:square;v-text-anchor:top" coordsize="58435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" path="m,l5843588,r,9144l,9144,,e" fillcolor="#bdc1c6" stroked="f" strokeweight="0">
                  <v:stroke miterlimit="83231f" joinstyle="miter"/>
                  <v:path arrowok="t" textboxrect="0,0,5843588,9144"/>
                </v:shape>
                <v:shape id="Shape 1933" o:spid="_x0000_s1028" style="position:absolute;top:1381;width:58435;height:91;visibility:visible;mso-wrap-style:square;v-text-anchor:top" coordsize="58435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" path="m,l5843588,r,9144l,9144,,e" fillcolor="#bdc1c6" stroked="f" strokeweight="0">
                  <v:stroke miterlimit="83231f" joinstyle="miter"/>
                  <v:path arrowok="t" textboxrect="0,0,5843588,9144"/>
                </v:shape>
                <v:shape id="Shape 1934" o:spid="_x0000_s1029" style="position:absolute;top:2762;width:58435;height:91;visibility:visible;mso-wrap-style:square;v-text-anchor:top" coordsize="58435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" path="m,l5843588,r,9144l,9144,,e" fillcolor="#bdc1c6" stroked="f" strokeweight="0">
                  <v:stroke miterlimit="83231f" joinstyle="miter"/>
                  <v:path arrowok="t" textboxrect="0,0,5843588,9144"/>
                </v:shape>
                <v:shape id="Shape 1935" o:spid="_x0000_s1030" style="position:absolute;top:4143;width:58435;height:91;visibility:visible;mso-wrap-style:square;v-text-anchor:top" coordsize="58435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" path="m,l5843588,r,9144l,9144,,e" fillcolor="#bdc1c6" stroked="f" strokeweight="0">
                  <v:stroke miterlimit="83231f" joinstyle="miter"/>
                  <v:path arrowok="t" textboxrect="0,0,5843588,9144"/>
                </v:shape>
                <v:shape id="Shape 1936" o:spid="_x0000_s1031" style="position:absolute;top:5524;width:58435;height:91;visibility:visible;mso-wrap-style:square;v-text-anchor:top" coordsize="58435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" path="m,l5843588,r,9144l,9144,,e" fillcolor="#bdc1c6" stroked="f" strokeweight="0">
                  <v:stroke miterlimit="83231f" joinstyle="miter"/>
                  <v:path arrowok="t" textboxrect="0,0,5843588,9144"/>
                </v:shape>
                <w10:anchorlock/>
              </v:group>
            </w:pict>
          </mc:Fallback>
        </mc:AlternateContent>
      </w:r>
    </w:p>
    <w:p w14:paraId="66362008" w14:textId="77777777" w:rsidR="00000FFA" w:rsidRDefault="00000FFA" w:rsidP="0017580F">
      <w:pPr>
        <w:spacing w:after="124" w:line="265" w:lineRule="auto"/>
      </w:pPr>
      <w:r>
        <w:rPr>
          <w:rFonts w:ascii="Calibri" w:eastAsia="Calibri" w:hAnsi="Calibri" w:cs="Calibri"/>
          <w:color w:val="202124"/>
          <w:sz w:val="12"/>
        </w:rPr>
        <w:t>9. Have you ever been a victim of Anti-social behaviour?</w:t>
      </w:r>
    </w:p>
    <w:p w14:paraId="4577C985" w14:textId="77777777" w:rsidR="00000FFA" w:rsidRDefault="00000FFA" w:rsidP="00000FFA">
      <w:pPr>
        <w:spacing w:after="149"/>
        <w:ind w:left="244" w:hanging="10"/>
      </w:pPr>
      <w:r>
        <w:rPr>
          <w:rFonts w:ascii="Calibri" w:eastAsia="Calibri" w:hAnsi="Calibri" w:cs="Calibri"/>
          <w:i/>
          <w:color w:val="202124"/>
          <w:sz w:val="12"/>
        </w:rPr>
        <w:t>Mark only one oval.</w:t>
      </w:r>
    </w:p>
    <w:p w14:paraId="1F7ABB66" w14:textId="77777777" w:rsidR="00000FFA" w:rsidRDefault="00000FFA" w:rsidP="00000FFA">
      <w:pPr>
        <w:spacing w:after="92" w:line="265" w:lineRule="auto"/>
        <w:ind w:left="366" w:hanging="10"/>
      </w:pPr>
      <w:r>
        <w:rPr>
          <w:noProof/>
        </w:rPr>
        <mc:AlternateContent>
          <mc:Choice Requires="wpg">
            <w:drawing>
              <wp:anchor distT="0" distB="0" distL="114300" distR="114300" simplePos="0" relativeHeight="251668480" behindDoc="0" locked="0" layoutInCell="1" allowOverlap="1" wp14:anchorId="6654B515" wp14:editId="5AB3D17A">
                <wp:simplePos x="0" y="0"/>
                <wp:positionH relativeFrom="column">
                  <wp:posOffset>226219</wp:posOffset>
                </wp:positionH>
                <wp:positionV relativeFrom="paragraph">
                  <wp:posOffset>-16693</wp:posOffset>
                </wp:positionV>
                <wp:extent cx="147638" cy="233363"/>
                <wp:effectExtent l="0" t="0" r="0" b="0"/>
                <wp:wrapSquare wrapText="bothSides"/>
                <wp:docPr id="1530" name="Group 1530"/>
                <wp:cNvGraphicFramePr/>
                <a:graphic xmlns:a="http://schemas.openxmlformats.org/drawingml/2006/main">
                  <a:graphicData uri="http://schemas.microsoft.com/office/word/2010/wordprocessingGroup">
                    <wpg:wgp>
                      <wpg:cNvGrpSpPr/>
                      <wpg:grpSpPr>
                        <a:xfrm>
                          <a:off x="0" y="0"/>
                          <a:ext cx="147638" cy="233363"/>
                          <a:chOff x="0" y="0"/>
                          <a:chExt cx="147638" cy="233363"/>
                        </a:xfrm>
                      </wpg:grpSpPr>
                      <wps:wsp>
                        <wps:cNvPr id="143" name="Shape 143"/>
                        <wps:cNvSpPr/>
                        <wps:spPr>
                          <a:xfrm>
                            <a:off x="0" y="0"/>
                            <a:ext cx="147638" cy="80963"/>
                          </a:xfrm>
                          <a:custGeom>
                            <a:avLst/>
                            <a:gdLst/>
                            <a:ahLst/>
                            <a:cxnLst/>
                            <a:rect l="0" t="0" r="0" b="0"/>
                            <a:pathLst>
                              <a:path w="147638" h="80963">
                                <a:moveTo>
                                  <a:pt x="0" y="40481"/>
                                </a:moveTo>
                                <a:cubicBezTo>
                                  <a:pt x="0" y="35113"/>
                                  <a:pt x="1027" y="29949"/>
                                  <a:pt x="3081" y="24988"/>
                                </a:cubicBezTo>
                                <a:cubicBezTo>
                                  <a:pt x="5136" y="20030"/>
                                  <a:pt x="8061" y="15652"/>
                                  <a:pt x="11857" y="11855"/>
                                </a:cubicBezTo>
                                <a:cubicBezTo>
                                  <a:pt x="15653" y="8058"/>
                                  <a:pt x="20030" y="5135"/>
                                  <a:pt x="24990" y="3080"/>
                                </a:cubicBezTo>
                                <a:cubicBezTo>
                                  <a:pt x="29949" y="1026"/>
                                  <a:pt x="35113" y="0"/>
                                  <a:pt x="40481" y="0"/>
                                </a:cubicBezTo>
                                <a:lnTo>
                                  <a:pt x="107156" y="0"/>
                                </a:lnTo>
                                <a:cubicBezTo>
                                  <a:pt x="112524" y="0"/>
                                  <a:pt x="117688" y="1026"/>
                                  <a:pt x="122648" y="3080"/>
                                </a:cubicBezTo>
                                <a:cubicBezTo>
                                  <a:pt x="127607" y="5135"/>
                                  <a:pt x="131985" y="8058"/>
                                  <a:pt x="135781" y="11855"/>
                                </a:cubicBezTo>
                                <a:cubicBezTo>
                                  <a:pt x="139577" y="15652"/>
                                  <a:pt x="142502" y="20030"/>
                                  <a:pt x="144556" y="24988"/>
                                </a:cubicBezTo>
                                <a:cubicBezTo>
                                  <a:pt x="146610" y="29949"/>
                                  <a:pt x="147637" y="35113"/>
                                  <a:pt x="147638" y="40481"/>
                                </a:cubicBezTo>
                                <a:cubicBezTo>
                                  <a:pt x="147637" y="45848"/>
                                  <a:pt x="146610" y="51011"/>
                                  <a:pt x="144556" y="55970"/>
                                </a:cubicBezTo>
                                <a:cubicBezTo>
                                  <a:pt x="142502" y="60931"/>
                                  <a:pt x="139577" y="65309"/>
                                  <a:pt x="135781" y="69106"/>
                                </a:cubicBezTo>
                                <a:cubicBezTo>
                                  <a:pt x="131985" y="72901"/>
                                  <a:pt x="127607" y="75825"/>
                                  <a:pt x="122648" y="77881"/>
                                </a:cubicBezTo>
                                <a:cubicBezTo>
                                  <a:pt x="117688" y="79935"/>
                                  <a:pt x="112524" y="80961"/>
                                  <a:pt x="107156" y="80963"/>
                                </a:cubicBezTo>
                                <a:lnTo>
                                  <a:pt x="40481" y="80963"/>
                                </a:lnTo>
                                <a:cubicBezTo>
                                  <a:pt x="35113" y="80961"/>
                                  <a:pt x="29949" y="79935"/>
                                  <a:pt x="24990" y="77881"/>
                                </a:cubicBezTo>
                                <a:cubicBezTo>
                                  <a:pt x="20030" y="75825"/>
                                  <a:pt x="15653" y="72901"/>
                                  <a:pt x="11857" y="69106"/>
                                </a:cubicBezTo>
                                <a:cubicBezTo>
                                  <a:pt x="8061" y="65309"/>
                                  <a:pt x="5136" y="60931"/>
                                  <a:pt x="3081" y="55972"/>
                                </a:cubicBezTo>
                                <a:cubicBezTo>
                                  <a:pt x="1027" y="51012"/>
                                  <a:pt x="0" y="45848"/>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144" name="Shape 144"/>
                        <wps:cNvSpPr/>
                        <wps:spPr>
                          <a:xfrm>
                            <a:off x="0" y="152400"/>
                            <a:ext cx="147638" cy="80963"/>
                          </a:xfrm>
                          <a:custGeom>
                            <a:avLst/>
                            <a:gdLst/>
                            <a:ahLst/>
                            <a:cxnLst/>
                            <a:rect l="0" t="0" r="0" b="0"/>
                            <a:pathLst>
                              <a:path w="147638" h="80963">
                                <a:moveTo>
                                  <a:pt x="0" y="40481"/>
                                </a:moveTo>
                                <a:cubicBezTo>
                                  <a:pt x="0" y="35111"/>
                                  <a:pt x="1027" y="29947"/>
                                  <a:pt x="3081" y="24988"/>
                                </a:cubicBezTo>
                                <a:cubicBezTo>
                                  <a:pt x="5136" y="20028"/>
                                  <a:pt x="8061" y="15650"/>
                                  <a:pt x="11857" y="11855"/>
                                </a:cubicBezTo>
                                <a:cubicBezTo>
                                  <a:pt x="15653" y="8060"/>
                                  <a:pt x="20030" y="5135"/>
                                  <a:pt x="24990" y="3080"/>
                                </a:cubicBezTo>
                                <a:cubicBezTo>
                                  <a:pt x="29949" y="1026"/>
                                  <a:pt x="35113" y="0"/>
                                  <a:pt x="40481" y="0"/>
                                </a:cubicBezTo>
                                <a:lnTo>
                                  <a:pt x="107156" y="0"/>
                                </a:lnTo>
                                <a:cubicBezTo>
                                  <a:pt x="112524" y="0"/>
                                  <a:pt x="117688" y="1026"/>
                                  <a:pt x="122648" y="3082"/>
                                </a:cubicBezTo>
                                <a:cubicBezTo>
                                  <a:pt x="127607" y="5136"/>
                                  <a:pt x="131985" y="8060"/>
                                  <a:pt x="135781" y="11855"/>
                                </a:cubicBezTo>
                                <a:cubicBezTo>
                                  <a:pt x="139577" y="15650"/>
                                  <a:pt x="142502" y="20028"/>
                                  <a:pt x="144556" y="24988"/>
                                </a:cubicBezTo>
                                <a:cubicBezTo>
                                  <a:pt x="146610" y="29947"/>
                                  <a:pt x="147637" y="35111"/>
                                  <a:pt x="147638" y="40481"/>
                                </a:cubicBezTo>
                                <a:cubicBezTo>
                                  <a:pt x="147637" y="45848"/>
                                  <a:pt x="146610" y="51012"/>
                                  <a:pt x="144556" y="55972"/>
                                </a:cubicBezTo>
                                <a:cubicBezTo>
                                  <a:pt x="142502" y="60931"/>
                                  <a:pt x="139577" y="65309"/>
                                  <a:pt x="135781" y="69106"/>
                                </a:cubicBezTo>
                                <a:cubicBezTo>
                                  <a:pt x="131985" y="72901"/>
                                  <a:pt x="127607" y="75825"/>
                                  <a:pt x="122648" y="77879"/>
                                </a:cubicBezTo>
                                <a:cubicBezTo>
                                  <a:pt x="117688" y="79933"/>
                                  <a:pt x="112524" y="80961"/>
                                  <a:pt x="107156" y="80963"/>
                                </a:cubicBezTo>
                                <a:lnTo>
                                  <a:pt x="40481" y="80963"/>
                                </a:lnTo>
                                <a:cubicBezTo>
                                  <a:pt x="35113" y="80961"/>
                                  <a:pt x="29949" y="79933"/>
                                  <a:pt x="24990" y="77877"/>
                                </a:cubicBezTo>
                                <a:cubicBezTo>
                                  <a:pt x="20030" y="75825"/>
                                  <a:pt x="15653" y="72901"/>
                                  <a:pt x="11857" y="69106"/>
                                </a:cubicBezTo>
                                <a:cubicBezTo>
                                  <a:pt x="8061" y="65309"/>
                                  <a:pt x="5136" y="60931"/>
                                  <a:pt x="3081" y="55972"/>
                                </a:cubicBezTo>
                                <a:cubicBezTo>
                                  <a:pt x="1027" y="51012"/>
                                  <a:pt x="0" y="45848"/>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g:wgp>
                  </a:graphicData>
                </a:graphic>
              </wp:anchor>
            </w:drawing>
          </mc:Choice>
          <mc:Fallback>
            <w:pict>
              <v:group w14:anchorId="5D3CD6FE" id="Group 1530" o:spid="_x0000_s1026" style="position:absolute;margin-left:17.8pt;margin-top:-1.3pt;width:11.65pt;height:18.4pt;z-index:251668480" coordsize="147638,233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">
                <v:shape id="Shape 143" o:spid="_x0000_s1027" style="position:absolute;width:147638;height:80963;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" path="m,40481c,35113,1027,29949,3081,24988,5136,20030,8061,15652,11857,11855,15653,8058,20030,5135,24990,3080,29949,1026,35113,,40481,r66675,c112524,,117688,1026,122648,3080v4959,2055,9337,4978,13133,8775c139577,15652,142502,20030,144556,24988v2054,4961,3081,10125,3082,15493c147637,45848,146610,51011,144556,55970v-2054,4961,-4979,9339,-8775,13136c131985,72901,127607,75825,122648,77881v-4960,2054,-10124,3080,-15492,3082l40481,80963v-5368,-2,-10532,-1028,-15491,-3082c20030,75825,15653,72901,11857,69106,8061,65309,5136,60931,3081,55972,1027,51012,,45848,,40481xe" filled="f" strokecolor="#9aa0a6" strokeweight=".1323mm">
                  <v:stroke miterlimit="1" joinstyle="miter"/>
                  <v:path arrowok="t" textboxrect="0,0,147638,80963"/>
                </v:shape>
                <v:shape id="Shape 144" o:spid="_x0000_s1028" style="position:absolute;top:152400;width:147638;height:80963;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" path="m,40481c,35111,1027,29947,3081,24988,5136,20028,8061,15650,11857,11855,15653,8060,20030,5135,24990,3080,29949,1026,35113,,40481,r66675,c112524,,117688,1026,122648,3082v4959,2054,9337,4978,13133,8773c139577,15650,142502,20028,144556,24988v2054,4959,3081,10123,3082,15493c147637,45848,146610,51012,144556,55972v-2054,4959,-4979,9337,-8775,13134c131985,72901,127607,75825,122648,77879v-4960,2054,-10124,3082,-15492,3084l40481,80963v-5368,-2,-10532,-1030,-15491,-3086c20030,75825,15653,72901,11857,69106,8061,65309,5136,60931,3081,55972,1027,51012,,45848,,40481xe" filled="f" strokecolor="#9aa0a6" strokeweight=".1323mm">
                  <v:stroke miterlimit="1" joinstyle="miter"/>
                  <v:path arrowok="t" textboxrect="0,0,147638,80963"/>
                </v:shape>
                <w10:wrap type="square"/>
              </v:group>
            </w:pict>
          </mc:Fallback>
        </mc:AlternateContent>
      </w:r>
      <w:r>
        <w:rPr>
          <w:rFonts w:ascii="Calibri" w:eastAsia="Calibri" w:hAnsi="Calibri" w:cs="Calibri"/>
          <w:color w:val="202124"/>
          <w:sz w:val="11"/>
        </w:rPr>
        <w:t>Yes</w:t>
      </w:r>
    </w:p>
    <w:p w14:paraId="427407DA" w14:textId="77777777" w:rsidR="00000FFA" w:rsidRDefault="00000FFA" w:rsidP="00000FFA">
      <w:pPr>
        <w:spacing w:after="535" w:line="265" w:lineRule="auto"/>
        <w:ind w:left="366" w:hanging="10"/>
      </w:pPr>
      <w:r>
        <w:rPr>
          <w:rFonts w:ascii="Calibri" w:eastAsia="Calibri" w:hAnsi="Calibri" w:cs="Calibri"/>
          <w:color w:val="202124"/>
          <w:sz w:val="11"/>
        </w:rPr>
        <w:t>No</w:t>
      </w:r>
    </w:p>
    <w:p w14:paraId="785E2131" w14:textId="77777777" w:rsidR="00000FFA" w:rsidRDefault="00000FFA" w:rsidP="0017580F">
      <w:pPr>
        <w:spacing w:after="124" w:line="265" w:lineRule="auto"/>
      </w:pPr>
      <w:r>
        <w:rPr>
          <w:rFonts w:ascii="Calibri" w:eastAsia="Calibri" w:hAnsi="Calibri" w:cs="Calibri"/>
          <w:color w:val="202124"/>
          <w:sz w:val="12"/>
        </w:rPr>
        <w:t>10. Are you a part of the local neighbourhood policing team?</w:t>
      </w:r>
    </w:p>
    <w:p w14:paraId="4E2C3D53" w14:textId="77777777" w:rsidR="00000FFA" w:rsidRDefault="00000FFA" w:rsidP="00000FFA">
      <w:pPr>
        <w:spacing w:after="149"/>
        <w:ind w:left="244" w:hanging="10"/>
      </w:pPr>
      <w:r>
        <w:rPr>
          <w:rFonts w:ascii="Calibri" w:eastAsia="Calibri" w:hAnsi="Calibri" w:cs="Calibri"/>
          <w:i/>
          <w:color w:val="202124"/>
          <w:sz w:val="12"/>
        </w:rPr>
        <w:t>Mark only one oval.</w:t>
      </w:r>
    </w:p>
    <w:p w14:paraId="123981FB" w14:textId="77777777" w:rsidR="00000FFA" w:rsidRDefault="00000FFA" w:rsidP="00000FFA">
      <w:pPr>
        <w:spacing w:after="92" w:line="265" w:lineRule="auto"/>
        <w:ind w:left="366" w:hanging="10"/>
      </w:pPr>
      <w:r>
        <w:rPr>
          <w:noProof/>
        </w:rPr>
        <mc:AlternateContent>
          <mc:Choice Requires="wpg">
            <w:drawing>
              <wp:anchor distT="0" distB="0" distL="114300" distR="114300" simplePos="0" relativeHeight="251669504" behindDoc="0" locked="0" layoutInCell="1" allowOverlap="1" wp14:anchorId="3F780FE9" wp14:editId="7C072845">
                <wp:simplePos x="0" y="0"/>
                <wp:positionH relativeFrom="column">
                  <wp:posOffset>226219</wp:posOffset>
                </wp:positionH>
                <wp:positionV relativeFrom="paragraph">
                  <wp:posOffset>-16693</wp:posOffset>
                </wp:positionV>
                <wp:extent cx="147638" cy="233363"/>
                <wp:effectExtent l="0" t="0" r="0" b="0"/>
                <wp:wrapSquare wrapText="bothSides"/>
                <wp:docPr id="1531" name="Group 1531"/>
                <wp:cNvGraphicFramePr/>
                <a:graphic xmlns:a="http://schemas.openxmlformats.org/drawingml/2006/main">
                  <a:graphicData uri="http://schemas.microsoft.com/office/word/2010/wordprocessingGroup">
                    <wpg:wgp>
                      <wpg:cNvGrpSpPr/>
                      <wpg:grpSpPr>
                        <a:xfrm>
                          <a:off x="0" y="0"/>
                          <a:ext cx="147638" cy="233363"/>
                          <a:chOff x="0" y="0"/>
                          <a:chExt cx="147638" cy="233363"/>
                        </a:xfrm>
                      </wpg:grpSpPr>
                      <wps:wsp>
                        <wps:cNvPr id="146" name="Shape 146"/>
                        <wps:cNvSpPr/>
                        <wps:spPr>
                          <a:xfrm>
                            <a:off x="0" y="0"/>
                            <a:ext cx="147638" cy="80963"/>
                          </a:xfrm>
                          <a:custGeom>
                            <a:avLst/>
                            <a:gdLst/>
                            <a:ahLst/>
                            <a:cxnLst/>
                            <a:rect l="0" t="0" r="0" b="0"/>
                            <a:pathLst>
                              <a:path w="147638" h="80963">
                                <a:moveTo>
                                  <a:pt x="0" y="40481"/>
                                </a:moveTo>
                                <a:cubicBezTo>
                                  <a:pt x="0" y="35111"/>
                                  <a:pt x="1027" y="29947"/>
                                  <a:pt x="3081" y="24988"/>
                                </a:cubicBezTo>
                                <a:cubicBezTo>
                                  <a:pt x="5136" y="20030"/>
                                  <a:pt x="8061" y="15652"/>
                                  <a:pt x="11857" y="11857"/>
                                </a:cubicBezTo>
                                <a:cubicBezTo>
                                  <a:pt x="15653" y="8060"/>
                                  <a:pt x="20030" y="5135"/>
                                  <a:pt x="24990" y="3080"/>
                                </a:cubicBezTo>
                                <a:cubicBezTo>
                                  <a:pt x="29949" y="1026"/>
                                  <a:pt x="35113" y="0"/>
                                  <a:pt x="40481" y="0"/>
                                </a:cubicBezTo>
                                <a:lnTo>
                                  <a:pt x="107156" y="0"/>
                                </a:lnTo>
                                <a:cubicBezTo>
                                  <a:pt x="112524" y="0"/>
                                  <a:pt x="117688" y="1026"/>
                                  <a:pt x="122648" y="3080"/>
                                </a:cubicBezTo>
                                <a:cubicBezTo>
                                  <a:pt x="127607" y="5135"/>
                                  <a:pt x="131985" y="8060"/>
                                  <a:pt x="135781" y="11857"/>
                                </a:cubicBezTo>
                                <a:cubicBezTo>
                                  <a:pt x="139577" y="15652"/>
                                  <a:pt x="142502" y="20030"/>
                                  <a:pt x="144556" y="24989"/>
                                </a:cubicBezTo>
                                <a:cubicBezTo>
                                  <a:pt x="146610" y="29949"/>
                                  <a:pt x="147637" y="35111"/>
                                  <a:pt x="147638" y="40481"/>
                                </a:cubicBezTo>
                                <a:cubicBezTo>
                                  <a:pt x="147637" y="45848"/>
                                  <a:pt x="146610" y="51012"/>
                                  <a:pt x="144556" y="55972"/>
                                </a:cubicBezTo>
                                <a:cubicBezTo>
                                  <a:pt x="142502" y="60930"/>
                                  <a:pt x="139577" y="65309"/>
                                  <a:pt x="135781" y="69106"/>
                                </a:cubicBezTo>
                                <a:cubicBezTo>
                                  <a:pt x="131985" y="72901"/>
                                  <a:pt x="127607" y="75825"/>
                                  <a:pt x="122648" y="77879"/>
                                </a:cubicBezTo>
                                <a:cubicBezTo>
                                  <a:pt x="117688" y="79933"/>
                                  <a:pt x="112524" y="80961"/>
                                  <a:pt x="107156" y="80963"/>
                                </a:cubicBezTo>
                                <a:lnTo>
                                  <a:pt x="40481" y="80963"/>
                                </a:lnTo>
                                <a:cubicBezTo>
                                  <a:pt x="35113" y="80961"/>
                                  <a:pt x="29949" y="79933"/>
                                  <a:pt x="24990" y="77877"/>
                                </a:cubicBezTo>
                                <a:cubicBezTo>
                                  <a:pt x="20030" y="75825"/>
                                  <a:pt x="15653" y="72901"/>
                                  <a:pt x="11857" y="69106"/>
                                </a:cubicBezTo>
                                <a:cubicBezTo>
                                  <a:pt x="8061" y="65309"/>
                                  <a:pt x="5136" y="60930"/>
                                  <a:pt x="3081" y="55972"/>
                                </a:cubicBezTo>
                                <a:cubicBezTo>
                                  <a:pt x="1027" y="51012"/>
                                  <a:pt x="0" y="45848"/>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s:wsp>
                        <wps:cNvPr id="147" name="Shape 147"/>
                        <wps:cNvSpPr/>
                        <wps:spPr>
                          <a:xfrm>
                            <a:off x="0" y="152400"/>
                            <a:ext cx="147638" cy="80963"/>
                          </a:xfrm>
                          <a:custGeom>
                            <a:avLst/>
                            <a:gdLst/>
                            <a:ahLst/>
                            <a:cxnLst/>
                            <a:rect l="0" t="0" r="0" b="0"/>
                            <a:pathLst>
                              <a:path w="147638" h="80963">
                                <a:moveTo>
                                  <a:pt x="0" y="40481"/>
                                </a:moveTo>
                                <a:cubicBezTo>
                                  <a:pt x="0" y="35113"/>
                                  <a:pt x="1027" y="29949"/>
                                  <a:pt x="3081" y="24989"/>
                                </a:cubicBezTo>
                                <a:cubicBezTo>
                                  <a:pt x="5136" y="20030"/>
                                  <a:pt x="8061" y="15652"/>
                                  <a:pt x="11857" y="11855"/>
                                </a:cubicBezTo>
                                <a:cubicBezTo>
                                  <a:pt x="15653" y="8058"/>
                                  <a:pt x="20030" y="5133"/>
                                  <a:pt x="24990" y="3080"/>
                                </a:cubicBezTo>
                                <a:cubicBezTo>
                                  <a:pt x="29949" y="1026"/>
                                  <a:pt x="35113" y="0"/>
                                  <a:pt x="40481" y="0"/>
                                </a:cubicBezTo>
                                <a:lnTo>
                                  <a:pt x="107156" y="0"/>
                                </a:lnTo>
                                <a:cubicBezTo>
                                  <a:pt x="112524" y="0"/>
                                  <a:pt x="117688" y="1026"/>
                                  <a:pt x="122648" y="3079"/>
                                </a:cubicBezTo>
                                <a:cubicBezTo>
                                  <a:pt x="127607" y="5133"/>
                                  <a:pt x="131985" y="8058"/>
                                  <a:pt x="135781" y="11855"/>
                                </a:cubicBezTo>
                                <a:cubicBezTo>
                                  <a:pt x="139577" y="15652"/>
                                  <a:pt x="142502" y="20030"/>
                                  <a:pt x="144556" y="24988"/>
                                </a:cubicBezTo>
                                <a:cubicBezTo>
                                  <a:pt x="146610" y="29949"/>
                                  <a:pt x="147637" y="35113"/>
                                  <a:pt x="147638" y="40481"/>
                                </a:cubicBezTo>
                                <a:cubicBezTo>
                                  <a:pt x="147637" y="45847"/>
                                  <a:pt x="146610" y="51011"/>
                                  <a:pt x="144556" y="55970"/>
                                </a:cubicBezTo>
                                <a:cubicBezTo>
                                  <a:pt x="142502" y="60930"/>
                                  <a:pt x="139577" y="65309"/>
                                  <a:pt x="135781" y="69106"/>
                                </a:cubicBezTo>
                                <a:cubicBezTo>
                                  <a:pt x="131985" y="72901"/>
                                  <a:pt x="127607" y="75825"/>
                                  <a:pt x="122648" y="77879"/>
                                </a:cubicBezTo>
                                <a:cubicBezTo>
                                  <a:pt x="117688" y="79933"/>
                                  <a:pt x="112524" y="80961"/>
                                  <a:pt x="107156" y="80963"/>
                                </a:cubicBezTo>
                                <a:lnTo>
                                  <a:pt x="40481" y="80963"/>
                                </a:lnTo>
                                <a:cubicBezTo>
                                  <a:pt x="35113" y="80961"/>
                                  <a:pt x="29949" y="79933"/>
                                  <a:pt x="24990" y="77879"/>
                                </a:cubicBezTo>
                                <a:cubicBezTo>
                                  <a:pt x="20030" y="75825"/>
                                  <a:pt x="15653" y="72901"/>
                                  <a:pt x="11857" y="69106"/>
                                </a:cubicBezTo>
                                <a:cubicBezTo>
                                  <a:pt x="8061" y="65309"/>
                                  <a:pt x="5136" y="60930"/>
                                  <a:pt x="3081" y="55972"/>
                                </a:cubicBezTo>
                                <a:cubicBezTo>
                                  <a:pt x="1027" y="51011"/>
                                  <a:pt x="0" y="45847"/>
                                  <a:pt x="0" y="40481"/>
                                </a:cubicBezTo>
                                <a:close/>
                              </a:path>
                            </a:pathLst>
                          </a:custGeom>
                          <a:ln w="4763" cap="flat">
                            <a:miter lim="100000"/>
                          </a:ln>
                        </wps:spPr>
                        <wps:style>
                          <a:lnRef idx="1">
                            <a:srgbClr val="9AA0A6"/>
                          </a:lnRef>
                          <a:fillRef idx="0">
                            <a:srgbClr val="000000">
                              <a:alpha val="0"/>
                            </a:srgbClr>
                          </a:fillRef>
                          <a:effectRef idx="0">
                            <a:scrgbClr r="0" g="0" b="0"/>
                          </a:effectRef>
                          <a:fontRef idx="none"/>
                        </wps:style>
                        <wps:bodyPr/>
                      </wps:wsp>
                    </wpg:wgp>
                  </a:graphicData>
                </a:graphic>
              </wp:anchor>
            </w:drawing>
          </mc:Choice>
          <mc:Fallback>
            <w:pict>
              <v:group w14:anchorId="10B9E0EE" id="Group 1531" o:spid="_x0000_s1026" style="position:absolute;margin-left:17.8pt;margin-top:-1.3pt;width:11.65pt;height:18.4pt;z-index:251669504" coordsize="147638,233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">
                <v:shape id="Shape 146" o:spid="_x0000_s1027" style="position:absolute;width:147638;height:80963;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" path="m,40481c,35111,1027,29947,3081,24988,5136,20030,8061,15652,11857,11857,15653,8060,20030,5135,24990,3080,29949,1026,35113,,40481,r66675,c112524,,117688,1026,122648,3080v4959,2055,9337,4980,13133,8777c139577,15652,142502,20030,144556,24989v2054,4960,3081,10122,3082,15492c147637,45848,146610,51012,144556,55972v-2054,4958,-4979,9337,-8775,13134c131985,72901,127607,75825,122648,77879v-4960,2054,-10124,3082,-15492,3084l40481,80963v-5368,-2,-10532,-1030,-15491,-3086c20030,75825,15653,72901,11857,69106,8061,65309,5136,60930,3081,55972,1027,51012,,45848,,40481xe" filled="f" strokecolor="#9aa0a6" strokeweight=".1323mm">
                  <v:stroke miterlimit="1" joinstyle="miter"/>
                  <v:path arrowok="t" textboxrect="0,0,147638,80963"/>
                </v:shape>
                <v:shape id="Shape 147" o:spid="_x0000_s1028" style="position:absolute;top:152400;width:147638;height:80963;visibility:visible;mso-wrap-style:square;v-text-anchor:top" coordsize="147638,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" path="m,40481c,35113,1027,29949,3081,24989,5136,20030,8061,15652,11857,11855,15653,8058,20030,5133,24990,3080,29949,1026,35113,,40481,r66675,c112524,,117688,1026,122648,3079v4959,2054,9337,4979,13133,8776c139577,15652,142502,20030,144556,24988v2054,4961,3081,10125,3082,15493c147637,45847,146610,51011,144556,55970v-2054,4960,-4979,9339,-8775,13136c131985,72901,127607,75825,122648,77879v-4960,2054,-10124,3082,-15492,3084l40481,80963v-5368,-2,-10532,-1030,-15491,-3084c20030,75825,15653,72901,11857,69106,8061,65309,5136,60930,3081,55972,1027,51011,,45847,,40481xe" filled="f" strokecolor="#9aa0a6" strokeweight=".1323mm">
                  <v:stroke miterlimit="1" joinstyle="miter"/>
                  <v:path arrowok="t" textboxrect="0,0,147638,80963"/>
                </v:shape>
                <w10:wrap type="square"/>
              </v:group>
            </w:pict>
          </mc:Fallback>
        </mc:AlternateContent>
      </w:r>
      <w:r>
        <w:rPr>
          <w:rFonts w:ascii="Calibri" w:eastAsia="Calibri" w:hAnsi="Calibri" w:cs="Calibri"/>
          <w:color w:val="202124"/>
          <w:sz w:val="11"/>
        </w:rPr>
        <w:t>Yes</w:t>
      </w:r>
    </w:p>
    <w:p w14:paraId="433C3215" w14:textId="77777777" w:rsidR="00000FFA" w:rsidRDefault="00000FFA" w:rsidP="00000FFA">
      <w:pPr>
        <w:spacing w:after="462" w:line="265" w:lineRule="auto"/>
        <w:ind w:left="366" w:hanging="10"/>
      </w:pPr>
      <w:r>
        <w:rPr>
          <w:rFonts w:ascii="Calibri" w:eastAsia="Calibri" w:hAnsi="Calibri" w:cs="Calibri"/>
          <w:color w:val="202124"/>
          <w:sz w:val="11"/>
        </w:rPr>
        <w:t>No</w:t>
      </w:r>
    </w:p>
    <w:p w14:paraId="24F3DD69" w14:textId="4BAF4256" w:rsidR="00000FFA" w:rsidRDefault="00000FFA" w:rsidP="0041105E">
      <w:pPr>
        <w:spacing w:line="480" w:lineRule="auto"/>
        <w:rPr>
          <w:rFonts w:eastAsia="Times New Roman" w:cstheme="minorHAnsi"/>
          <w:b/>
          <w:bCs/>
          <w:szCs w:val="44"/>
          <w:u w:val="single"/>
        </w:rPr>
      </w:pPr>
    </w:p>
    <w:p w14:paraId="1D90CA6A" w14:textId="56B210EF" w:rsidR="00D760BC" w:rsidRDefault="00D760BC" w:rsidP="0041105E">
      <w:pPr>
        <w:spacing w:line="480" w:lineRule="auto"/>
        <w:rPr>
          <w:rFonts w:eastAsia="Times New Roman" w:cstheme="minorHAnsi"/>
          <w:b/>
          <w:bCs/>
          <w:szCs w:val="44"/>
          <w:u w:val="single"/>
        </w:rPr>
      </w:pPr>
    </w:p>
    <w:p w14:paraId="15EA21A0" w14:textId="76503F59" w:rsidR="00D760BC" w:rsidRPr="00D760BC" w:rsidRDefault="00D760BC" w:rsidP="00D760BC">
      <w:pPr>
        <w:spacing w:line="480" w:lineRule="auto"/>
        <w:jc w:val="center"/>
        <w:rPr>
          <w:rFonts w:eastAsia="Times New Roman" w:cstheme="minorHAnsi"/>
          <w:b/>
          <w:bCs/>
          <w:szCs w:val="44"/>
        </w:rPr>
      </w:pPr>
      <w:r>
        <w:rPr>
          <w:rFonts w:cstheme="minorHAnsi"/>
          <w:b/>
          <w:bCs/>
          <w:noProof/>
          <w:szCs w:val="44"/>
          <w:u w:val="single"/>
        </w:rPr>
        <w:drawing>
          <wp:anchor distT="0" distB="0" distL="114300" distR="114300" simplePos="0" relativeHeight="251670528" behindDoc="0" locked="0" layoutInCell="1" allowOverlap="1" wp14:anchorId="768958C6" wp14:editId="7F9B248D">
            <wp:simplePos x="0" y="0"/>
            <wp:positionH relativeFrom="margin">
              <wp:align>right</wp:align>
            </wp:positionH>
            <wp:positionV relativeFrom="paragraph">
              <wp:posOffset>542897</wp:posOffset>
            </wp:positionV>
            <wp:extent cx="5943600" cy="2499360"/>
            <wp:effectExtent l="0" t="0" r="0" b="0"/>
            <wp:wrapThrough wrapText="bothSides">
              <wp:wrapPolygon edited="0">
                <wp:start x="0" y="0"/>
                <wp:lineTo x="0" y="21402"/>
                <wp:lineTo x="21531" y="21402"/>
                <wp:lineTo x="21531"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2499360"/>
                    </a:xfrm>
                    <a:prstGeom prst="rect">
                      <a:avLst/>
                    </a:prstGeom>
                    <a:noFill/>
                    <a:ln>
                      <a:noFill/>
                    </a:ln>
                  </pic:spPr>
                </pic:pic>
              </a:graphicData>
            </a:graphic>
          </wp:anchor>
        </w:drawing>
      </w:r>
      <w:r w:rsidRPr="00D760BC">
        <w:rPr>
          <w:rFonts w:eastAsia="Times New Roman" w:cstheme="minorHAnsi"/>
          <w:b/>
          <w:bCs/>
          <w:szCs w:val="44"/>
        </w:rPr>
        <w:t>Figure 8</w:t>
      </w:r>
    </w:p>
    <w:p w14:paraId="7D9101BD" w14:textId="27C5E42E" w:rsidR="00D760BC" w:rsidRDefault="00D760BC" w:rsidP="00D760BC">
      <w:pPr>
        <w:spacing w:line="480" w:lineRule="auto"/>
        <w:jc w:val="center"/>
        <w:rPr>
          <w:rFonts w:eastAsia="Times New Roman" w:cstheme="minorHAnsi"/>
          <w:b/>
          <w:bCs/>
          <w:szCs w:val="44"/>
        </w:rPr>
      </w:pPr>
    </w:p>
    <w:p w14:paraId="6DCF7254" w14:textId="30CE6A86" w:rsidR="00D760BC" w:rsidRDefault="00D760BC" w:rsidP="00D760BC">
      <w:pPr>
        <w:spacing w:line="480" w:lineRule="auto"/>
        <w:jc w:val="center"/>
        <w:rPr>
          <w:rFonts w:eastAsia="Times New Roman" w:cstheme="minorHAnsi"/>
          <w:b/>
          <w:bCs/>
          <w:szCs w:val="44"/>
        </w:rPr>
      </w:pPr>
    </w:p>
    <w:p w14:paraId="79D97204" w14:textId="77777777" w:rsidR="00D760BC" w:rsidRDefault="00D760BC" w:rsidP="00D760BC">
      <w:pPr>
        <w:spacing w:line="480" w:lineRule="auto"/>
        <w:jc w:val="center"/>
        <w:rPr>
          <w:rFonts w:eastAsia="Times New Roman" w:cstheme="minorHAnsi"/>
          <w:b/>
          <w:bCs/>
          <w:szCs w:val="44"/>
        </w:rPr>
      </w:pPr>
    </w:p>
    <w:p w14:paraId="78B7EE24" w14:textId="25F7ED67" w:rsidR="00D760BC" w:rsidRDefault="00D760BC" w:rsidP="00D760BC">
      <w:pPr>
        <w:spacing w:line="480" w:lineRule="auto"/>
        <w:jc w:val="center"/>
        <w:rPr>
          <w:rFonts w:eastAsia="Times New Roman" w:cstheme="minorHAnsi"/>
          <w:b/>
          <w:bCs/>
          <w:szCs w:val="44"/>
        </w:rPr>
      </w:pPr>
      <w:r>
        <w:rPr>
          <w:rFonts w:eastAsia="Times New Roman" w:cstheme="minorHAnsi"/>
          <w:b/>
          <w:bCs/>
          <w:szCs w:val="44"/>
        </w:rPr>
        <w:t>Figure 9</w:t>
      </w:r>
    </w:p>
    <w:p w14:paraId="4E913CAD" w14:textId="1EB297AC" w:rsidR="00D760BC" w:rsidRDefault="00D760BC" w:rsidP="00D760BC">
      <w:pPr>
        <w:spacing w:line="480" w:lineRule="auto"/>
        <w:jc w:val="center"/>
        <w:rPr>
          <w:rFonts w:eastAsia="Times New Roman" w:cstheme="minorHAnsi"/>
          <w:b/>
          <w:bCs/>
          <w:szCs w:val="44"/>
        </w:rPr>
      </w:pPr>
      <w:r>
        <w:rPr>
          <w:rFonts w:cstheme="minorHAnsi"/>
          <w:b/>
          <w:bCs/>
          <w:noProof/>
          <w:szCs w:val="44"/>
        </w:rPr>
        <w:drawing>
          <wp:anchor distT="0" distB="0" distL="114300" distR="114300" simplePos="0" relativeHeight="251671552" behindDoc="0" locked="0" layoutInCell="1" allowOverlap="1" wp14:anchorId="5269F65B" wp14:editId="44715376">
            <wp:simplePos x="0" y="0"/>
            <wp:positionH relativeFrom="margin">
              <wp:align>right</wp:align>
            </wp:positionH>
            <wp:positionV relativeFrom="paragraph">
              <wp:posOffset>342486</wp:posOffset>
            </wp:positionV>
            <wp:extent cx="5943600" cy="2499360"/>
            <wp:effectExtent l="0" t="0" r="0" b="0"/>
            <wp:wrapThrough wrapText="bothSides">
              <wp:wrapPolygon edited="0">
                <wp:start x="0" y="0"/>
                <wp:lineTo x="0" y="21402"/>
                <wp:lineTo x="21531" y="21402"/>
                <wp:lineTo x="21531"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2499360"/>
                    </a:xfrm>
                    <a:prstGeom prst="rect">
                      <a:avLst/>
                    </a:prstGeom>
                    <a:noFill/>
                    <a:ln>
                      <a:noFill/>
                    </a:ln>
                  </pic:spPr>
                </pic:pic>
              </a:graphicData>
            </a:graphic>
          </wp:anchor>
        </w:drawing>
      </w:r>
    </w:p>
    <w:p w14:paraId="742930AA" w14:textId="0B17F2E8" w:rsidR="00D760BC" w:rsidRDefault="00D760BC" w:rsidP="00D760BC">
      <w:pPr>
        <w:spacing w:line="480" w:lineRule="auto"/>
        <w:jc w:val="center"/>
        <w:rPr>
          <w:rFonts w:eastAsia="Times New Roman" w:cstheme="minorHAnsi"/>
          <w:b/>
          <w:bCs/>
          <w:szCs w:val="44"/>
        </w:rPr>
      </w:pPr>
      <w:r>
        <w:rPr>
          <w:rFonts w:cstheme="minorHAnsi"/>
          <w:b/>
          <w:bCs/>
          <w:noProof/>
          <w:szCs w:val="44"/>
        </w:rPr>
        <w:drawing>
          <wp:anchor distT="0" distB="0" distL="114300" distR="114300" simplePos="0" relativeHeight="251672576" behindDoc="0" locked="0" layoutInCell="1" allowOverlap="1" wp14:anchorId="4DC0B63F" wp14:editId="5848FDE3">
            <wp:simplePos x="0" y="0"/>
            <wp:positionH relativeFrom="margin">
              <wp:align>right</wp:align>
            </wp:positionH>
            <wp:positionV relativeFrom="paragraph">
              <wp:posOffset>492208</wp:posOffset>
            </wp:positionV>
            <wp:extent cx="5943600" cy="2499360"/>
            <wp:effectExtent l="0" t="0" r="0" b="0"/>
            <wp:wrapThrough wrapText="bothSides">
              <wp:wrapPolygon edited="0">
                <wp:start x="0" y="0"/>
                <wp:lineTo x="0" y="21402"/>
                <wp:lineTo x="21531" y="21402"/>
                <wp:lineTo x="21531"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3600" cy="2499360"/>
                    </a:xfrm>
                    <a:prstGeom prst="rect">
                      <a:avLst/>
                    </a:prstGeom>
                    <a:noFill/>
                    <a:ln>
                      <a:noFill/>
                    </a:ln>
                  </pic:spPr>
                </pic:pic>
              </a:graphicData>
            </a:graphic>
          </wp:anchor>
        </w:drawing>
      </w:r>
      <w:r>
        <w:rPr>
          <w:rFonts w:eastAsia="Times New Roman" w:cstheme="minorHAnsi"/>
          <w:b/>
          <w:bCs/>
          <w:szCs w:val="44"/>
        </w:rPr>
        <w:t>Figure 10</w:t>
      </w:r>
    </w:p>
    <w:p w14:paraId="73AE8AE6" w14:textId="11587F4A" w:rsidR="00D760BC" w:rsidRPr="00D760BC" w:rsidRDefault="00D760BC" w:rsidP="00D760BC">
      <w:pPr>
        <w:spacing w:line="480" w:lineRule="auto"/>
        <w:jc w:val="center"/>
        <w:rPr>
          <w:rFonts w:eastAsia="Times New Roman" w:cstheme="minorHAnsi"/>
          <w:b/>
          <w:bCs/>
          <w:szCs w:val="44"/>
        </w:rPr>
      </w:pPr>
    </w:p>
    <w:sectPr w:rsidR="00D760BC" w:rsidRPr="00D760BC" w:rsidSect="001C20C4">
      <w:headerReference w:type="even" r:id="rId27"/>
      <w:headerReference w:type="default" r:id="rId28"/>
      <w:footerReference w:type="even" r:id="rId29"/>
      <w:footerReference w:type="default" r:id="rId30"/>
      <w:headerReference w:type="first" r:id="rId31"/>
      <w:footerReference w:type="first" r:id="rId32"/>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D581E" w14:textId="77777777" w:rsidR="001956EB" w:rsidRDefault="001956EB" w:rsidP="001956EB">
      <w:pPr>
        <w:spacing w:after="0" w:line="240" w:lineRule="auto"/>
      </w:pPr>
      <w:r>
        <w:separator/>
      </w:r>
    </w:p>
  </w:endnote>
  <w:endnote w:type="continuationSeparator" w:id="0">
    <w:p w14:paraId="4C32546F" w14:textId="77777777" w:rsidR="001956EB" w:rsidRDefault="001956EB" w:rsidP="001956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68537" w14:textId="77777777" w:rsidR="002B5BA7" w:rsidRDefault="002B5B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7619935"/>
      <w:docPartObj>
        <w:docPartGallery w:val="Page Numbers (Bottom of Page)"/>
        <w:docPartUnique/>
      </w:docPartObj>
    </w:sdtPr>
    <w:sdtEndPr>
      <w:rPr>
        <w:noProof/>
      </w:rPr>
    </w:sdtEndPr>
    <w:sdtContent>
      <w:p w14:paraId="6CA5B8C6" w14:textId="3A4A098D" w:rsidR="002B5BA7" w:rsidRDefault="002B5B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1C91DD" w14:textId="77777777" w:rsidR="002B5BA7" w:rsidRDefault="002B5B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EA63F" w14:textId="77777777" w:rsidR="002B5BA7" w:rsidRDefault="002B5B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3099C" w14:textId="77777777" w:rsidR="001956EB" w:rsidRDefault="001956EB" w:rsidP="001956EB">
      <w:pPr>
        <w:spacing w:after="0" w:line="240" w:lineRule="auto"/>
      </w:pPr>
      <w:r>
        <w:separator/>
      </w:r>
    </w:p>
  </w:footnote>
  <w:footnote w:type="continuationSeparator" w:id="0">
    <w:p w14:paraId="2ED54112" w14:textId="77777777" w:rsidR="001956EB" w:rsidRDefault="001956EB" w:rsidP="001956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D18A1" w14:textId="77777777" w:rsidR="002B5BA7" w:rsidRDefault="002B5B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71D91" w14:textId="77777777" w:rsidR="002B5BA7" w:rsidRDefault="002B5B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4C74C" w14:textId="77777777" w:rsidR="002B5BA7" w:rsidRDefault="002B5B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5D7D"/>
    <w:multiLevelType w:val="hybridMultilevel"/>
    <w:tmpl w:val="9482E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A854FD"/>
    <w:multiLevelType w:val="hybridMultilevel"/>
    <w:tmpl w:val="6FF22AC2"/>
    <w:lvl w:ilvl="0" w:tplc="B2E20A06">
      <w:start w:val="1"/>
      <w:numFmt w:val="lowerLetter"/>
      <w:lvlText w:val="%1)"/>
      <w:lvlJc w:val="left"/>
      <w:pPr>
        <w:tabs>
          <w:tab w:val="num" w:pos="720"/>
        </w:tabs>
        <w:ind w:left="720" w:hanging="360"/>
      </w:pPr>
    </w:lvl>
    <w:lvl w:ilvl="1" w:tplc="EE06DF52" w:tentative="1">
      <w:start w:val="1"/>
      <w:numFmt w:val="lowerLetter"/>
      <w:lvlText w:val="%2)"/>
      <w:lvlJc w:val="left"/>
      <w:pPr>
        <w:tabs>
          <w:tab w:val="num" w:pos="1440"/>
        </w:tabs>
        <w:ind w:left="1440" w:hanging="360"/>
      </w:pPr>
    </w:lvl>
    <w:lvl w:ilvl="2" w:tplc="DEBEC8BC" w:tentative="1">
      <w:start w:val="1"/>
      <w:numFmt w:val="lowerLetter"/>
      <w:lvlText w:val="%3)"/>
      <w:lvlJc w:val="left"/>
      <w:pPr>
        <w:tabs>
          <w:tab w:val="num" w:pos="2160"/>
        </w:tabs>
        <w:ind w:left="2160" w:hanging="360"/>
      </w:pPr>
    </w:lvl>
    <w:lvl w:ilvl="3" w:tplc="5600A4B6" w:tentative="1">
      <w:start w:val="1"/>
      <w:numFmt w:val="lowerLetter"/>
      <w:lvlText w:val="%4)"/>
      <w:lvlJc w:val="left"/>
      <w:pPr>
        <w:tabs>
          <w:tab w:val="num" w:pos="2880"/>
        </w:tabs>
        <w:ind w:left="2880" w:hanging="360"/>
      </w:pPr>
    </w:lvl>
    <w:lvl w:ilvl="4" w:tplc="88187BBC" w:tentative="1">
      <w:start w:val="1"/>
      <w:numFmt w:val="lowerLetter"/>
      <w:lvlText w:val="%5)"/>
      <w:lvlJc w:val="left"/>
      <w:pPr>
        <w:tabs>
          <w:tab w:val="num" w:pos="3600"/>
        </w:tabs>
        <w:ind w:left="3600" w:hanging="360"/>
      </w:pPr>
    </w:lvl>
    <w:lvl w:ilvl="5" w:tplc="4288AE7E" w:tentative="1">
      <w:start w:val="1"/>
      <w:numFmt w:val="lowerLetter"/>
      <w:lvlText w:val="%6)"/>
      <w:lvlJc w:val="left"/>
      <w:pPr>
        <w:tabs>
          <w:tab w:val="num" w:pos="4320"/>
        </w:tabs>
        <w:ind w:left="4320" w:hanging="360"/>
      </w:pPr>
    </w:lvl>
    <w:lvl w:ilvl="6" w:tplc="A81CAAFC" w:tentative="1">
      <w:start w:val="1"/>
      <w:numFmt w:val="lowerLetter"/>
      <w:lvlText w:val="%7)"/>
      <w:lvlJc w:val="left"/>
      <w:pPr>
        <w:tabs>
          <w:tab w:val="num" w:pos="5040"/>
        </w:tabs>
        <w:ind w:left="5040" w:hanging="360"/>
      </w:pPr>
    </w:lvl>
    <w:lvl w:ilvl="7" w:tplc="F8B867E6" w:tentative="1">
      <w:start w:val="1"/>
      <w:numFmt w:val="lowerLetter"/>
      <w:lvlText w:val="%8)"/>
      <w:lvlJc w:val="left"/>
      <w:pPr>
        <w:tabs>
          <w:tab w:val="num" w:pos="5760"/>
        </w:tabs>
        <w:ind w:left="5760" w:hanging="360"/>
      </w:pPr>
    </w:lvl>
    <w:lvl w:ilvl="8" w:tplc="6330BC06" w:tentative="1">
      <w:start w:val="1"/>
      <w:numFmt w:val="lowerLetter"/>
      <w:lvlText w:val="%9)"/>
      <w:lvlJc w:val="left"/>
      <w:pPr>
        <w:tabs>
          <w:tab w:val="num" w:pos="6480"/>
        </w:tabs>
        <w:ind w:left="6480" w:hanging="360"/>
      </w:pPr>
    </w:lvl>
  </w:abstractNum>
  <w:abstractNum w:abstractNumId="2" w15:restartNumberingAfterBreak="0">
    <w:nsid w:val="414E03AB"/>
    <w:multiLevelType w:val="hybridMultilevel"/>
    <w:tmpl w:val="10CC9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6C4EF3"/>
    <w:multiLevelType w:val="hybridMultilevel"/>
    <w:tmpl w:val="313E65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B6516B"/>
    <w:multiLevelType w:val="hybridMultilevel"/>
    <w:tmpl w:val="D9EA6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3F3B05"/>
    <w:multiLevelType w:val="hybridMultilevel"/>
    <w:tmpl w:val="C0224AA6"/>
    <w:lvl w:ilvl="0" w:tplc="52B8EC1A">
      <w:start w:val="1"/>
      <w:numFmt w:val="decimal"/>
      <w:lvlText w:val="%1."/>
      <w:lvlJc w:val="left"/>
      <w:pPr>
        <w:ind w:left="316"/>
      </w:pPr>
      <w:rPr>
        <w:rFonts w:ascii="Calibri" w:eastAsia="Calibri" w:hAnsi="Calibri" w:cs="Calibri"/>
        <w:b w:val="0"/>
        <w:i w:val="0"/>
        <w:strike w:val="0"/>
        <w:dstrike w:val="0"/>
        <w:color w:val="202124"/>
        <w:sz w:val="12"/>
        <w:szCs w:val="12"/>
        <w:u w:val="none" w:color="000000"/>
        <w:bdr w:val="none" w:sz="0" w:space="0" w:color="auto"/>
        <w:shd w:val="clear" w:color="auto" w:fill="auto"/>
        <w:vertAlign w:val="baseline"/>
      </w:rPr>
    </w:lvl>
    <w:lvl w:ilvl="1" w:tplc="526442B0">
      <w:start w:val="1"/>
      <w:numFmt w:val="lowerLetter"/>
      <w:lvlText w:val="%2"/>
      <w:lvlJc w:val="left"/>
      <w:pPr>
        <w:ind w:left="1080"/>
      </w:pPr>
      <w:rPr>
        <w:rFonts w:ascii="Calibri" w:eastAsia="Calibri" w:hAnsi="Calibri" w:cs="Calibri"/>
        <w:b w:val="0"/>
        <w:i w:val="0"/>
        <w:strike w:val="0"/>
        <w:dstrike w:val="0"/>
        <w:color w:val="202124"/>
        <w:sz w:val="12"/>
        <w:szCs w:val="12"/>
        <w:u w:val="none" w:color="000000"/>
        <w:bdr w:val="none" w:sz="0" w:space="0" w:color="auto"/>
        <w:shd w:val="clear" w:color="auto" w:fill="auto"/>
        <w:vertAlign w:val="baseline"/>
      </w:rPr>
    </w:lvl>
    <w:lvl w:ilvl="2" w:tplc="C8365390">
      <w:start w:val="1"/>
      <w:numFmt w:val="lowerRoman"/>
      <w:lvlText w:val="%3"/>
      <w:lvlJc w:val="left"/>
      <w:pPr>
        <w:ind w:left="1800"/>
      </w:pPr>
      <w:rPr>
        <w:rFonts w:ascii="Calibri" w:eastAsia="Calibri" w:hAnsi="Calibri" w:cs="Calibri"/>
        <w:b w:val="0"/>
        <w:i w:val="0"/>
        <w:strike w:val="0"/>
        <w:dstrike w:val="0"/>
        <w:color w:val="202124"/>
        <w:sz w:val="12"/>
        <w:szCs w:val="12"/>
        <w:u w:val="none" w:color="000000"/>
        <w:bdr w:val="none" w:sz="0" w:space="0" w:color="auto"/>
        <w:shd w:val="clear" w:color="auto" w:fill="auto"/>
        <w:vertAlign w:val="baseline"/>
      </w:rPr>
    </w:lvl>
    <w:lvl w:ilvl="3" w:tplc="3BDCD90A">
      <w:start w:val="1"/>
      <w:numFmt w:val="decimal"/>
      <w:lvlText w:val="%4"/>
      <w:lvlJc w:val="left"/>
      <w:pPr>
        <w:ind w:left="2520"/>
      </w:pPr>
      <w:rPr>
        <w:rFonts w:ascii="Calibri" w:eastAsia="Calibri" w:hAnsi="Calibri" w:cs="Calibri"/>
        <w:b w:val="0"/>
        <w:i w:val="0"/>
        <w:strike w:val="0"/>
        <w:dstrike w:val="0"/>
        <w:color w:val="202124"/>
        <w:sz w:val="12"/>
        <w:szCs w:val="12"/>
        <w:u w:val="none" w:color="000000"/>
        <w:bdr w:val="none" w:sz="0" w:space="0" w:color="auto"/>
        <w:shd w:val="clear" w:color="auto" w:fill="auto"/>
        <w:vertAlign w:val="baseline"/>
      </w:rPr>
    </w:lvl>
    <w:lvl w:ilvl="4" w:tplc="F4784032">
      <w:start w:val="1"/>
      <w:numFmt w:val="lowerLetter"/>
      <w:lvlText w:val="%5"/>
      <w:lvlJc w:val="left"/>
      <w:pPr>
        <w:ind w:left="3240"/>
      </w:pPr>
      <w:rPr>
        <w:rFonts w:ascii="Calibri" w:eastAsia="Calibri" w:hAnsi="Calibri" w:cs="Calibri"/>
        <w:b w:val="0"/>
        <w:i w:val="0"/>
        <w:strike w:val="0"/>
        <w:dstrike w:val="0"/>
        <w:color w:val="202124"/>
        <w:sz w:val="12"/>
        <w:szCs w:val="12"/>
        <w:u w:val="none" w:color="000000"/>
        <w:bdr w:val="none" w:sz="0" w:space="0" w:color="auto"/>
        <w:shd w:val="clear" w:color="auto" w:fill="auto"/>
        <w:vertAlign w:val="baseline"/>
      </w:rPr>
    </w:lvl>
    <w:lvl w:ilvl="5" w:tplc="186EB92E">
      <w:start w:val="1"/>
      <w:numFmt w:val="lowerRoman"/>
      <w:lvlText w:val="%6"/>
      <w:lvlJc w:val="left"/>
      <w:pPr>
        <w:ind w:left="3960"/>
      </w:pPr>
      <w:rPr>
        <w:rFonts w:ascii="Calibri" w:eastAsia="Calibri" w:hAnsi="Calibri" w:cs="Calibri"/>
        <w:b w:val="0"/>
        <w:i w:val="0"/>
        <w:strike w:val="0"/>
        <w:dstrike w:val="0"/>
        <w:color w:val="202124"/>
        <w:sz w:val="12"/>
        <w:szCs w:val="12"/>
        <w:u w:val="none" w:color="000000"/>
        <w:bdr w:val="none" w:sz="0" w:space="0" w:color="auto"/>
        <w:shd w:val="clear" w:color="auto" w:fill="auto"/>
        <w:vertAlign w:val="baseline"/>
      </w:rPr>
    </w:lvl>
    <w:lvl w:ilvl="6" w:tplc="D2467BFE">
      <w:start w:val="1"/>
      <w:numFmt w:val="decimal"/>
      <w:lvlText w:val="%7"/>
      <w:lvlJc w:val="left"/>
      <w:pPr>
        <w:ind w:left="4680"/>
      </w:pPr>
      <w:rPr>
        <w:rFonts w:ascii="Calibri" w:eastAsia="Calibri" w:hAnsi="Calibri" w:cs="Calibri"/>
        <w:b w:val="0"/>
        <w:i w:val="0"/>
        <w:strike w:val="0"/>
        <w:dstrike w:val="0"/>
        <w:color w:val="202124"/>
        <w:sz w:val="12"/>
        <w:szCs w:val="12"/>
        <w:u w:val="none" w:color="000000"/>
        <w:bdr w:val="none" w:sz="0" w:space="0" w:color="auto"/>
        <w:shd w:val="clear" w:color="auto" w:fill="auto"/>
        <w:vertAlign w:val="baseline"/>
      </w:rPr>
    </w:lvl>
    <w:lvl w:ilvl="7" w:tplc="251C111C">
      <w:start w:val="1"/>
      <w:numFmt w:val="lowerLetter"/>
      <w:lvlText w:val="%8"/>
      <w:lvlJc w:val="left"/>
      <w:pPr>
        <w:ind w:left="5400"/>
      </w:pPr>
      <w:rPr>
        <w:rFonts w:ascii="Calibri" w:eastAsia="Calibri" w:hAnsi="Calibri" w:cs="Calibri"/>
        <w:b w:val="0"/>
        <w:i w:val="0"/>
        <w:strike w:val="0"/>
        <w:dstrike w:val="0"/>
        <w:color w:val="202124"/>
        <w:sz w:val="12"/>
        <w:szCs w:val="12"/>
        <w:u w:val="none" w:color="000000"/>
        <w:bdr w:val="none" w:sz="0" w:space="0" w:color="auto"/>
        <w:shd w:val="clear" w:color="auto" w:fill="auto"/>
        <w:vertAlign w:val="baseline"/>
      </w:rPr>
    </w:lvl>
    <w:lvl w:ilvl="8" w:tplc="BD923E2A">
      <w:start w:val="1"/>
      <w:numFmt w:val="lowerRoman"/>
      <w:lvlText w:val="%9"/>
      <w:lvlJc w:val="left"/>
      <w:pPr>
        <w:ind w:left="6120"/>
      </w:pPr>
      <w:rPr>
        <w:rFonts w:ascii="Calibri" w:eastAsia="Calibri" w:hAnsi="Calibri" w:cs="Calibri"/>
        <w:b w:val="0"/>
        <w:i w:val="0"/>
        <w:strike w:val="0"/>
        <w:dstrike w:val="0"/>
        <w:color w:val="202124"/>
        <w:sz w:val="12"/>
        <w:szCs w:val="12"/>
        <w:u w:val="none" w:color="000000"/>
        <w:bdr w:val="none" w:sz="0" w:space="0" w:color="auto"/>
        <w:shd w:val="clear" w:color="auto" w:fill="auto"/>
        <w:vertAlign w:val="baseline"/>
      </w:rPr>
    </w:lvl>
  </w:abstractNum>
  <w:num w:numId="1">
    <w:abstractNumId w:val="1"/>
  </w:num>
  <w:num w:numId="2">
    <w:abstractNumId w:val="3"/>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6EB"/>
    <w:rsid w:val="00000FFA"/>
    <w:rsid w:val="00011E96"/>
    <w:rsid w:val="000225DF"/>
    <w:rsid w:val="00080166"/>
    <w:rsid w:val="000C05CE"/>
    <w:rsid w:val="000D3F39"/>
    <w:rsid w:val="000D434B"/>
    <w:rsid w:val="00102851"/>
    <w:rsid w:val="00150A83"/>
    <w:rsid w:val="0017580F"/>
    <w:rsid w:val="001956EB"/>
    <w:rsid w:val="001D311A"/>
    <w:rsid w:val="0023749C"/>
    <w:rsid w:val="002779C8"/>
    <w:rsid w:val="002A6AE1"/>
    <w:rsid w:val="002B5BA7"/>
    <w:rsid w:val="0035600C"/>
    <w:rsid w:val="00392296"/>
    <w:rsid w:val="003D6841"/>
    <w:rsid w:val="0041105E"/>
    <w:rsid w:val="0041493D"/>
    <w:rsid w:val="004708E1"/>
    <w:rsid w:val="00471A0B"/>
    <w:rsid w:val="004F5B4B"/>
    <w:rsid w:val="00552459"/>
    <w:rsid w:val="00572ACA"/>
    <w:rsid w:val="005A3F4A"/>
    <w:rsid w:val="005B3D5D"/>
    <w:rsid w:val="005E3F5D"/>
    <w:rsid w:val="00654776"/>
    <w:rsid w:val="006A4764"/>
    <w:rsid w:val="00716A22"/>
    <w:rsid w:val="007D31C8"/>
    <w:rsid w:val="008013CB"/>
    <w:rsid w:val="00803BFF"/>
    <w:rsid w:val="00860A03"/>
    <w:rsid w:val="008D2907"/>
    <w:rsid w:val="00977B9E"/>
    <w:rsid w:val="00984875"/>
    <w:rsid w:val="00A95471"/>
    <w:rsid w:val="00AD0E69"/>
    <w:rsid w:val="00B0751B"/>
    <w:rsid w:val="00B302C7"/>
    <w:rsid w:val="00BC2EEC"/>
    <w:rsid w:val="00BE3462"/>
    <w:rsid w:val="00C24BDB"/>
    <w:rsid w:val="00CC6C7F"/>
    <w:rsid w:val="00D13259"/>
    <w:rsid w:val="00D760BC"/>
    <w:rsid w:val="00EB2D22"/>
    <w:rsid w:val="00F41FC9"/>
    <w:rsid w:val="00FC1C8A"/>
    <w:rsid w:val="00FF3728"/>
    <w:rsid w:val="00FF4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42CFD59"/>
  <w15:chartTrackingRefBased/>
  <w15:docId w15:val="{F8AF80D1-A9A1-4E0A-BF30-75C210940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5B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BA7"/>
  </w:style>
  <w:style w:type="paragraph" w:styleId="Footer">
    <w:name w:val="footer"/>
    <w:basedOn w:val="Normal"/>
    <w:link w:val="FooterChar"/>
    <w:uiPriority w:val="99"/>
    <w:unhideWhenUsed/>
    <w:rsid w:val="002B5B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BA7"/>
  </w:style>
  <w:style w:type="paragraph" w:styleId="ListParagraph">
    <w:name w:val="List Paragraph"/>
    <w:basedOn w:val="Normal"/>
    <w:uiPriority w:val="34"/>
    <w:qFormat/>
    <w:rsid w:val="001D311A"/>
    <w:pPr>
      <w:ind w:left="720"/>
      <w:contextualSpacing/>
    </w:pPr>
  </w:style>
  <w:style w:type="character" w:styleId="CommentReference">
    <w:name w:val="annotation reference"/>
    <w:basedOn w:val="DefaultParagraphFont"/>
    <w:uiPriority w:val="99"/>
    <w:semiHidden/>
    <w:unhideWhenUsed/>
    <w:rsid w:val="00654776"/>
    <w:rPr>
      <w:sz w:val="16"/>
      <w:szCs w:val="16"/>
    </w:rPr>
  </w:style>
  <w:style w:type="paragraph" w:styleId="CommentText">
    <w:name w:val="annotation text"/>
    <w:basedOn w:val="Normal"/>
    <w:link w:val="CommentTextChar"/>
    <w:uiPriority w:val="99"/>
    <w:unhideWhenUsed/>
    <w:rsid w:val="00654776"/>
    <w:pPr>
      <w:spacing w:line="240" w:lineRule="auto"/>
    </w:pPr>
    <w:rPr>
      <w:sz w:val="20"/>
      <w:szCs w:val="20"/>
    </w:rPr>
  </w:style>
  <w:style w:type="character" w:customStyle="1" w:styleId="CommentTextChar">
    <w:name w:val="Comment Text Char"/>
    <w:basedOn w:val="DefaultParagraphFont"/>
    <w:link w:val="CommentText"/>
    <w:uiPriority w:val="99"/>
    <w:rsid w:val="00654776"/>
    <w:rPr>
      <w:sz w:val="20"/>
      <w:szCs w:val="20"/>
    </w:rPr>
  </w:style>
  <w:style w:type="character" w:styleId="Hyperlink">
    <w:name w:val="Hyperlink"/>
    <w:basedOn w:val="DefaultParagraphFont"/>
    <w:uiPriority w:val="99"/>
    <w:unhideWhenUsed/>
    <w:rsid w:val="000C05CE"/>
    <w:rPr>
      <w:color w:val="0563C1" w:themeColor="hyperlink"/>
      <w:u w:val="single"/>
    </w:rPr>
  </w:style>
  <w:style w:type="character" w:styleId="Emphasis">
    <w:name w:val="Emphasis"/>
    <w:basedOn w:val="DefaultParagraphFont"/>
    <w:uiPriority w:val="20"/>
    <w:qFormat/>
    <w:rsid w:val="000C05CE"/>
    <w:rPr>
      <w:i/>
      <w:iCs/>
    </w:rPr>
  </w:style>
  <w:style w:type="character" w:styleId="FollowedHyperlink">
    <w:name w:val="FollowedHyperlink"/>
    <w:basedOn w:val="DefaultParagraphFont"/>
    <w:uiPriority w:val="99"/>
    <w:semiHidden/>
    <w:unhideWhenUsed/>
    <w:rsid w:val="000C05CE"/>
    <w:rPr>
      <w:color w:val="954F72" w:themeColor="followedHyperlink"/>
      <w:u w:val="single"/>
    </w:rPr>
  </w:style>
  <w:style w:type="character" w:styleId="UnresolvedMention">
    <w:name w:val="Unresolved Mention"/>
    <w:basedOn w:val="DefaultParagraphFont"/>
    <w:uiPriority w:val="99"/>
    <w:semiHidden/>
    <w:unhideWhenUsed/>
    <w:rsid w:val="008013CB"/>
    <w:rPr>
      <w:color w:val="605E5C"/>
      <w:shd w:val="clear" w:color="auto" w:fill="E1DFDD"/>
    </w:rPr>
  </w:style>
  <w:style w:type="paragraph" w:styleId="Revision">
    <w:name w:val="Revision"/>
    <w:hidden/>
    <w:uiPriority w:val="99"/>
    <w:semiHidden/>
    <w:rsid w:val="00860A0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124444">
      <w:bodyDiv w:val="1"/>
      <w:marLeft w:val="0"/>
      <w:marRight w:val="0"/>
      <w:marTop w:val="0"/>
      <w:marBottom w:val="0"/>
      <w:divBdr>
        <w:top w:val="none" w:sz="0" w:space="0" w:color="auto"/>
        <w:left w:val="none" w:sz="0" w:space="0" w:color="auto"/>
        <w:bottom w:val="none" w:sz="0" w:space="0" w:color="auto"/>
        <w:right w:val="none" w:sz="0" w:space="0" w:color="auto"/>
      </w:divBdr>
      <w:divsChild>
        <w:div w:id="181555081">
          <w:marLeft w:val="547"/>
          <w:marRight w:val="0"/>
          <w:marTop w:val="0"/>
          <w:marBottom w:val="160"/>
          <w:divBdr>
            <w:top w:val="none" w:sz="0" w:space="0" w:color="auto"/>
            <w:left w:val="none" w:sz="0" w:space="0" w:color="auto"/>
            <w:bottom w:val="none" w:sz="0" w:space="0" w:color="auto"/>
            <w:right w:val="none" w:sz="0" w:space="0" w:color="auto"/>
          </w:divBdr>
        </w:div>
        <w:div w:id="18049768">
          <w:marLeft w:val="547"/>
          <w:marRight w:val="0"/>
          <w:marTop w:val="200"/>
          <w:marBottom w:val="160"/>
          <w:divBdr>
            <w:top w:val="none" w:sz="0" w:space="0" w:color="auto"/>
            <w:left w:val="none" w:sz="0" w:space="0" w:color="auto"/>
            <w:bottom w:val="none" w:sz="0" w:space="0" w:color="auto"/>
            <w:right w:val="none" w:sz="0" w:space="0" w:color="auto"/>
          </w:divBdr>
        </w:div>
        <w:div w:id="1953046190">
          <w:marLeft w:val="547"/>
          <w:marRight w:val="0"/>
          <w:marTop w:val="200"/>
          <w:marBottom w:val="160"/>
          <w:divBdr>
            <w:top w:val="none" w:sz="0" w:space="0" w:color="auto"/>
            <w:left w:val="none" w:sz="0" w:space="0" w:color="auto"/>
            <w:bottom w:val="none" w:sz="0" w:space="0" w:color="auto"/>
            <w:right w:val="none" w:sz="0" w:space="0" w:color="auto"/>
          </w:divBdr>
        </w:div>
        <w:div w:id="374046603">
          <w:marLeft w:val="547"/>
          <w:marRight w:val="0"/>
          <w:marTop w:val="200"/>
          <w:marBottom w:val="160"/>
          <w:divBdr>
            <w:top w:val="none" w:sz="0" w:space="0" w:color="auto"/>
            <w:left w:val="none" w:sz="0" w:space="0" w:color="auto"/>
            <w:bottom w:val="none" w:sz="0" w:space="0" w:color="auto"/>
            <w:right w:val="none" w:sz="0" w:space="0" w:color="auto"/>
          </w:divBdr>
        </w:div>
        <w:div w:id="1841307947">
          <w:marLeft w:val="547"/>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legislation.gov.uk/ukpga/1998/37/contents" TargetMode="External"/><Relationship Id="rId26"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hyperlink" Target="https://assets.publishing.service.gov.uk/government/uploads/system/uploads/attachment_data/file/1088750/2022_Updated_ASB_Statutory_Guidance-_FINAL.pdf" TargetMode="External"/><Relationship Id="rId34"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hyperlink" Target="https://www.college.police.uk/guidance/neighbourhood-policing" TargetMode="External"/><Relationship Id="rId25" Type="http://schemas.openxmlformats.org/officeDocument/2006/relationships/image" Target="media/image10.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14/12/contents/enacted" TargetMode="External"/><Relationship Id="rId20" Type="http://schemas.openxmlformats.org/officeDocument/2006/relationships/hyperlink" Target="https://www.hampshiresab.org.uk/learning-from-experience-database/serious-case-reviews/fiona-pilkington-leicestershire/"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9.png"/><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legislation.gov.uk/ukpga/2003/38/contents/enacted?view=plain" TargetMode="External"/><Relationship Id="rId23" Type="http://schemas.openxmlformats.org/officeDocument/2006/relationships/hyperlink" Target="https://www.local.gov.uk/tackling-anti-social-behaviour-case-studies" TargetMode="External"/><Relationship Id="rId28"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hyperlink" Target="https://www.gov.uk/civil-injunctions-criminal-behaviour-orders"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hampshiresab.org.uk/wp-content/uploads/2009-Fiona-Pilkington-Leicestershire.pdf"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TotalTime>
  <Pages>24</Pages>
  <Words>4995</Words>
  <Characters>28473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Costello,Connor swp6634</dc:creator>
  <cp:keywords/>
  <dc:description/>
  <cp:lastModifiedBy>Costello,Connor swp6634</cp:lastModifiedBy>
  <cp:revision>40</cp:revision>
  <dcterms:created xsi:type="dcterms:W3CDTF">2023-01-08T21:58:00Z</dcterms:created>
  <dcterms:modified xsi:type="dcterms:W3CDTF">2023-01-09T20:44:00Z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2023-01-08T22:07:31Z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6680a281-98be-4d17-9c77-19b68e1195ba</vt:lpwstr>
  </property>
  <property fmtid="{D5CDD505-2E9C-101B-9397-08002B2CF9AE}" pid="8" name="MSIP_Label_66cf8fe5-b7b7-4df7-b38d-1c61ac2f6639_ContentBits">
    <vt:lpwstr>0</vt:lpwstr>
  </property>
</Properties>
</file>