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036147" w14:textId="77777777" w:rsidR="00E40067" w:rsidRPr="003F50F5" w:rsidRDefault="00E40067" w:rsidP="003F50F5">
      <w:pPr>
        <w:spacing w:line="360" w:lineRule="auto"/>
        <w:rPr>
          <w:rFonts w:ascii="Arial" w:hAnsi="Arial" w:cs="Arial"/>
          <w:sz w:val="24"/>
          <w:szCs w:val="24"/>
        </w:rPr>
      </w:pPr>
      <w:r w:rsidRPr="003F50F5">
        <w:rPr>
          <w:rFonts w:ascii="Arial" w:hAnsi="Arial" w:cs="Arial"/>
          <w:sz w:val="24"/>
          <w:szCs w:val="24"/>
        </w:rPr>
        <w:t>Media and Digital Literacy</w:t>
      </w:r>
    </w:p>
    <w:p w14:paraId="06A03EF3" w14:textId="11FA5D2E" w:rsidR="0093555E" w:rsidRPr="003F50F5" w:rsidRDefault="00A90F16" w:rsidP="003F50F5">
      <w:pPr>
        <w:spacing w:line="360" w:lineRule="auto"/>
        <w:rPr>
          <w:rFonts w:ascii="Arial" w:hAnsi="Arial" w:cs="Arial"/>
          <w:sz w:val="24"/>
          <w:szCs w:val="24"/>
        </w:rPr>
      </w:pPr>
      <w:r>
        <w:rPr>
          <w:rFonts w:ascii="Arial" w:hAnsi="Arial" w:cs="Arial"/>
          <w:sz w:val="24"/>
          <w:szCs w:val="24"/>
        </w:rPr>
        <w:t>For the</w:t>
      </w:r>
      <w:r w:rsidR="0093555E" w:rsidRPr="003F50F5">
        <w:rPr>
          <w:rFonts w:ascii="Arial" w:hAnsi="Arial" w:cs="Arial"/>
          <w:sz w:val="24"/>
          <w:szCs w:val="24"/>
        </w:rPr>
        <w:t xml:space="preserve"> majority of </w:t>
      </w:r>
      <w:r w:rsidR="004C013A" w:rsidRPr="003F50F5">
        <w:rPr>
          <w:rFonts w:ascii="Arial" w:hAnsi="Arial" w:cs="Arial"/>
          <w:sz w:val="24"/>
          <w:szCs w:val="24"/>
        </w:rPr>
        <w:t>children</w:t>
      </w:r>
      <w:r w:rsidR="002F1D4F">
        <w:rPr>
          <w:rFonts w:ascii="Arial" w:hAnsi="Arial" w:cs="Arial"/>
          <w:sz w:val="24"/>
          <w:szCs w:val="24"/>
        </w:rPr>
        <w:t xml:space="preserve"> in the UK</w:t>
      </w:r>
      <w:r w:rsidR="004C013A" w:rsidRPr="003F50F5">
        <w:rPr>
          <w:rFonts w:ascii="Arial" w:hAnsi="Arial" w:cs="Arial"/>
          <w:sz w:val="24"/>
          <w:szCs w:val="24"/>
        </w:rPr>
        <w:t>,</w:t>
      </w:r>
      <w:r w:rsidR="0093555E" w:rsidRPr="003F50F5">
        <w:rPr>
          <w:rFonts w:ascii="Arial" w:hAnsi="Arial" w:cs="Arial"/>
          <w:sz w:val="24"/>
          <w:szCs w:val="24"/>
        </w:rPr>
        <w:t xml:space="preserve"> they are surrounded by the digital and media world with the use of televisions, phones, radios, tablets and many other electronic devices through their parents, carers and family members from as young as birth</w:t>
      </w:r>
      <w:r w:rsidR="00972C88" w:rsidRPr="003F50F5">
        <w:rPr>
          <w:rFonts w:ascii="Arial" w:hAnsi="Arial" w:cs="Arial"/>
          <w:sz w:val="24"/>
          <w:szCs w:val="24"/>
        </w:rPr>
        <w:t xml:space="preserve"> (Erstad </w:t>
      </w:r>
      <w:r w:rsidR="00972C88" w:rsidRPr="003F50F5">
        <w:rPr>
          <w:rFonts w:ascii="Arial" w:hAnsi="Arial" w:cs="Arial"/>
          <w:i/>
          <w:iCs/>
          <w:sz w:val="24"/>
          <w:szCs w:val="24"/>
        </w:rPr>
        <w:t>et al</w:t>
      </w:r>
      <w:r w:rsidR="0093555E" w:rsidRPr="003F50F5">
        <w:rPr>
          <w:rFonts w:ascii="Arial" w:hAnsi="Arial" w:cs="Arial"/>
          <w:sz w:val="24"/>
          <w:szCs w:val="24"/>
        </w:rPr>
        <w:t>.</w:t>
      </w:r>
      <w:r w:rsidR="00972C88" w:rsidRPr="003F50F5">
        <w:rPr>
          <w:rFonts w:ascii="Arial" w:hAnsi="Arial" w:cs="Arial"/>
          <w:sz w:val="24"/>
          <w:szCs w:val="24"/>
        </w:rPr>
        <w:t xml:space="preserve"> 2020).</w:t>
      </w:r>
      <w:r w:rsidR="0093555E" w:rsidRPr="003F50F5">
        <w:rPr>
          <w:rFonts w:ascii="Arial" w:hAnsi="Arial" w:cs="Arial"/>
          <w:sz w:val="24"/>
          <w:szCs w:val="24"/>
        </w:rPr>
        <w:t xml:space="preserve"> </w:t>
      </w:r>
    </w:p>
    <w:p w14:paraId="489955F2" w14:textId="1EE7D975" w:rsidR="00821846" w:rsidRPr="003F50F5" w:rsidRDefault="00821846" w:rsidP="003F50F5">
      <w:pPr>
        <w:spacing w:line="360" w:lineRule="auto"/>
        <w:rPr>
          <w:rFonts w:ascii="Arial" w:hAnsi="Arial" w:cs="Arial"/>
          <w:sz w:val="24"/>
          <w:szCs w:val="24"/>
        </w:rPr>
      </w:pPr>
      <w:r w:rsidRPr="003F50F5">
        <w:rPr>
          <w:rFonts w:ascii="Arial" w:hAnsi="Arial" w:cs="Arial"/>
          <w:sz w:val="24"/>
          <w:szCs w:val="24"/>
        </w:rPr>
        <w:t>The use of digital devices among infants and toddlers can be described with two different theoretical perspectives. Bandura’s (1977) social cognitive theory</w:t>
      </w:r>
      <w:r w:rsidR="00AE2545" w:rsidRPr="003F50F5">
        <w:rPr>
          <w:rFonts w:ascii="Arial" w:hAnsi="Arial" w:cs="Arial"/>
          <w:sz w:val="24"/>
          <w:szCs w:val="24"/>
        </w:rPr>
        <w:t xml:space="preserve"> suggests that</w:t>
      </w:r>
      <w:r w:rsidRPr="003F50F5">
        <w:rPr>
          <w:rFonts w:ascii="Arial" w:hAnsi="Arial" w:cs="Arial"/>
          <w:sz w:val="24"/>
          <w:szCs w:val="24"/>
        </w:rPr>
        <w:t xml:space="preserve"> </w:t>
      </w:r>
      <w:r w:rsidR="00AE2545" w:rsidRPr="003F50F5">
        <w:rPr>
          <w:rFonts w:ascii="Arial" w:hAnsi="Arial" w:cs="Arial"/>
          <w:sz w:val="24"/>
          <w:szCs w:val="24"/>
        </w:rPr>
        <w:t xml:space="preserve">learning and behaviour occur through observational learning. Therefore, family members, friends and peers are </w:t>
      </w:r>
      <w:r w:rsidR="00D25EB4">
        <w:rPr>
          <w:rFonts w:ascii="Arial" w:hAnsi="Arial" w:cs="Arial"/>
          <w:sz w:val="24"/>
          <w:szCs w:val="24"/>
        </w:rPr>
        <w:t>viewed</w:t>
      </w:r>
      <w:r w:rsidR="00AE2545" w:rsidRPr="003F50F5">
        <w:rPr>
          <w:rFonts w:ascii="Arial" w:hAnsi="Arial" w:cs="Arial"/>
          <w:sz w:val="24"/>
          <w:szCs w:val="24"/>
        </w:rPr>
        <w:t xml:space="preserve"> as role models for young children. Consequently, when parents, siblings or any other family members are using smart devices in front of infants and toddlers they will then copy these actions themselves.</w:t>
      </w:r>
      <w:r w:rsidR="003A7ABB" w:rsidRPr="003F50F5">
        <w:rPr>
          <w:rFonts w:ascii="Arial" w:hAnsi="Arial" w:cs="Arial"/>
          <w:sz w:val="24"/>
          <w:szCs w:val="24"/>
        </w:rPr>
        <w:t xml:space="preserve"> Bandura’s (1977) social cognitive theory can also be supported by Bronfenbrenner’s (1977) bio-ecological framework which associates a person’s development as a method of reciprocal interaction between an evolving individual and the environment they are surrounded by. Bronfenbrenner expr</w:t>
      </w:r>
      <w:r w:rsidR="009B5CF7" w:rsidRPr="003F50F5">
        <w:rPr>
          <w:rFonts w:ascii="Arial" w:hAnsi="Arial" w:cs="Arial"/>
          <w:sz w:val="24"/>
          <w:szCs w:val="24"/>
        </w:rPr>
        <w:t>ess</w:t>
      </w:r>
      <w:r w:rsidR="003A7ABB" w:rsidRPr="003F50F5">
        <w:rPr>
          <w:rFonts w:ascii="Arial" w:hAnsi="Arial" w:cs="Arial"/>
          <w:sz w:val="24"/>
          <w:szCs w:val="24"/>
        </w:rPr>
        <w:t>ed the importance of different experiences,</w:t>
      </w:r>
      <w:r w:rsidR="009B5CF7" w:rsidRPr="003F50F5">
        <w:rPr>
          <w:rFonts w:ascii="Arial" w:hAnsi="Arial" w:cs="Arial"/>
          <w:sz w:val="24"/>
          <w:szCs w:val="24"/>
        </w:rPr>
        <w:t xml:space="preserve"> interactions,</w:t>
      </w:r>
      <w:r w:rsidR="003A7ABB" w:rsidRPr="003F50F5">
        <w:rPr>
          <w:rFonts w:ascii="Arial" w:hAnsi="Arial" w:cs="Arial"/>
          <w:sz w:val="24"/>
          <w:szCs w:val="24"/>
        </w:rPr>
        <w:t xml:space="preserve"> roles and</w:t>
      </w:r>
      <w:r w:rsidR="009B5CF7" w:rsidRPr="003F50F5">
        <w:rPr>
          <w:rFonts w:ascii="Arial" w:hAnsi="Arial" w:cs="Arial"/>
          <w:sz w:val="24"/>
          <w:szCs w:val="24"/>
        </w:rPr>
        <w:t xml:space="preserve"> activities</w:t>
      </w:r>
      <w:r w:rsidR="003A7ABB" w:rsidRPr="003F50F5">
        <w:rPr>
          <w:rFonts w:ascii="Arial" w:hAnsi="Arial" w:cs="Arial"/>
          <w:sz w:val="24"/>
          <w:szCs w:val="24"/>
        </w:rPr>
        <w:t xml:space="preserve"> </w:t>
      </w:r>
      <w:r w:rsidR="009B5CF7" w:rsidRPr="003F50F5">
        <w:rPr>
          <w:rFonts w:ascii="Arial" w:hAnsi="Arial" w:cs="Arial"/>
          <w:sz w:val="24"/>
          <w:szCs w:val="24"/>
        </w:rPr>
        <w:t xml:space="preserve">of a developing child with their immediate family. Therefore, it can be argued that the family has an influence on </w:t>
      </w:r>
      <w:r w:rsidR="004C013A" w:rsidRPr="003F50F5">
        <w:rPr>
          <w:rFonts w:ascii="Arial" w:hAnsi="Arial" w:cs="Arial"/>
          <w:sz w:val="24"/>
          <w:szCs w:val="24"/>
        </w:rPr>
        <w:t>the use</w:t>
      </w:r>
      <w:r w:rsidR="009B5CF7" w:rsidRPr="003F50F5">
        <w:rPr>
          <w:rFonts w:ascii="Arial" w:hAnsi="Arial" w:cs="Arial"/>
          <w:sz w:val="24"/>
          <w:szCs w:val="24"/>
        </w:rPr>
        <w:t xml:space="preserve"> of new technologies for children (Stephen </w:t>
      </w:r>
      <w:r w:rsidR="009B5CF7" w:rsidRPr="003F50F5">
        <w:rPr>
          <w:rFonts w:ascii="Arial" w:hAnsi="Arial" w:cs="Arial"/>
          <w:i/>
          <w:iCs/>
          <w:sz w:val="24"/>
          <w:szCs w:val="24"/>
        </w:rPr>
        <w:t xml:space="preserve">et al. </w:t>
      </w:r>
      <w:r w:rsidR="009B5CF7" w:rsidRPr="003F50F5">
        <w:rPr>
          <w:rFonts w:ascii="Arial" w:hAnsi="Arial" w:cs="Arial"/>
          <w:sz w:val="24"/>
          <w:szCs w:val="24"/>
        </w:rPr>
        <w:t>2020).</w:t>
      </w:r>
    </w:p>
    <w:p w14:paraId="30216176" w14:textId="1CBD84B7" w:rsidR="00260FD0" w:rsidRPr="003F50F5" w:rsidRDefault="00D111D9" w:rsidP="003F50F5">
      <w:pPr>
        <w:spacing w:line="360" w:lineRule="auto"/>
        <w:rPr>
          <w:rFonts w:ascii="Arial" w:hAnsi="Arial" w:cs="Arial"/>
          <w:sz w:val="24"/>
          <w:szCs w:val="24"/>
        </w:rPr>
      </w:pPr>
      <w:r w:rsidRPr="003F50F5">
        <w:rPr>
          <w:rFonts w:ascii="Arial" w:hAnsi="Arial" w:cs="Arial"/>
          <w:sz w:val="24"/>
          <w:szCs w:val="24"/>
        </w:rPr>
        <w:t xml:space="preserve">Digital </w:t>
      </w:r>
      <w:r w:rsidR="00ED6FC8" w:rsidRPr="003F50F5">
        <w:rPr>
          <w:rFonts w:ascii="Arial" w:hAnsi="Arial" w:cs="Arial"/>
          <w:sz w:val="24"/>
          <w:szCs w:val="24"/>
        </w:rPr>
        <w:t xml:space="preserve">literacy </w:t>
      </w:r>
      <w:r w:rsidRPr="003F50F5">
        <w:rPr>
          <w:rFonts w:ascii="Arial" w:hAnsi="Arial" w:cs="Arial"/>
          <w:sz w:val="24"/>
          <w:szCs w:val="24"/>
        </w:rPr>
        <w:t xml:space="preserve">and media use was firstly introduced for the use of adults, however a report by Kidron and Rudkin (2017) found that more than a third or the three billion people who use digital and media devices are under eighteen. </w:t>
      </w:r>
      <w:r w:rsidR="00B02B43" w:rsidRPr="003F50F5">
        <w:rPr>
          <w:rFonts w:ascii="Arial" w:hAnsi="Arial" w:cs="Arial"/>
          <w:sz w:val="24"/>
          <w:szCs w:val="24"/>
        </w:rPr>
        <w:t xml:space="preserve">A </w:t>
      </w:r>
      <w:r w:rsidR="00AC202C" w:rsidRPr="003F50F5">
        <w:rPr>
          <w:rFonts w:ascii="Arial" w:hAnsi="Arial" w:cs="Arial"/>
          <w:sz w:val="24"/>
          <w:szCs w:val="24"/>
        </w:rPr>
        <w:t>study</w:t>
      </w:r>
      <w:r w:rsidR="00B02B43" w:rsidRPr="003F50F5">
        <w:rPr>
          <w:rFonts w:ascii="Arial" w:hAnsi="Arial" w:cs="Arial"/>
          <w:sz w:val="24"/>
          <w:szCs w:val="24"/>
        </w:rPr>
        <w:t xml:space="preserve"> carried out by Chassiakos et al., (2016) suggests that the growth of media and digital literacy over the last ten years and the current media has </w:t>
      </w:r>
      <w:r w:rsidR="00AC202C" w:rsidRPr="003F50F5">
        <w:rPr>
          <w:rFonts w:ascii="Arial" w:hAnsi="Arial" w:cs="Arial"/>
          <w:sz w:val="24"/>
          <w:szCs w:val="24"/>
        </w:rPr>
        <w:t>both positives and negatives towards the health of teenagers and young children. The positives of digital and social media use for young children include the access to early learning through television programmes and learning apps that are available on digital devices</w:t>
      </w:r>
      <w:r w:rsidR="000F4F4B" w:rsidRPr="003F50F5">
        <w:rPr>
          <w:rFonts w:ascii="Arial" w:hAnsi="Arial" w:cs="Arial"/>
          <w:sz w:val="24"/>
          <w:szCs w:val="24"/>
        </w:rPr>
        <w:t xml:space="preserve">. </w:t>
      </w:r>
      <w:r w:rsidR="006669A2" w:rsidRPr="003F50F5">
        <w:rPr>
          <w:rFonts w:ascii="Arial" w:hAnsi="Arial" w:cs="Arial"/>
          <w:sz w:val="24"/>
          <w:szCs w:val="24"/>
        </w:rPr>
        <w:t>One of the benefits of allowing children to use devices for lea</w:t>
      </w:r>
      <w:r w:rsidR="00C11D85">
        <w:rPr>
          <w:rFonts w:ascii="Arial" w:hAnsi="Arial" w:cs="Arial"/>
          <w:sz w:val="24"/>
          <w:szCs w:val="24"/>
        </w:rPr>
        <w:t>rn</w:t>
      </w:r>
      <w:r w:rsidR="006669A2" w:rsidRPr="003F50F5">
        <w:rPr>
          <w:rFonts w:ascii="Arial" w:hAnsi="Arial" w:cs="Arial"/>
          <w:sz w:val="24"/>
          <w:szCs w:val="24"/>
        </w:rPr>
        <w:t xml:space="preserve">ing and education apps is that it allows them to gain more interactive skills. It has been suggested by experts that educational apps allow children to be able to interact better with parents </w:t>
      </w:r>
      <w:r w:rsidR="004C013A" w:rsidRPr="003F50F5">
        <w:rPr>
          <w:rFonts w:ascii="Arial" w:hAnsi="Arial" w:cs="Arial"/>
          <w:sz w:val="24"/>
          <w:szCs w:val="24"/>
        </w:rPr>
        <w:t>using</w:t>
      </w:r>
      <w:r w:rsidR="006669A2" w:rsidRPr="003F50F5">
        <w:rPr>
          <w:rFonts w:ascii="Arial" w:hAnsi="Arial" w:cs="Arial"/>
          <w:sz w:val="24"/>
          <w:szCs w:val="24"/>
        </w:rPr>
        <w:t xml:space="preserve"> interactive skills. Educational apps allow children to learn through play on a digital device (Edsys 2017).</w:t>
      </w:r>
      <w:r w:rsidR="00260FD0" w:rsidRPr="003F50F5">
        <w:rPr>
          <w:rFonts w:ascii="Arial" w:hAnsi="Arial" w:cs="Arial"/>
          <w:sz w:val="24"/>
          <w:szCs w:val="24"/>
        </w:rPr>
        <w:t xml:space="preserve"> </w:t>
      </w:r>
      <w:r w:rsidR="00382EC1">
        <w:rPr>
          <w:rFonts w:ascii="Arial" w:hAnsi="Arial" w:cs="Arial"/>
          <w:sz w:val="24"/>
          <w:szCs w:val="24"/>
        </w:rPr>
        <w:t xml:space="preserve">However, there are also down sides to children having the use of digital devices. Not only for children but also the parents who may not be aware of </w:t>
      </w:r>
      <w:r w:rsidR="00382EC1">
        <w:rPr>
          <w:rFonts w:ascii="Arial" w:hAnsi="Arial" w:cs="Arial"/>
          <w:sz w:val="24"/>
          <w:szCs w:val="24"/>
        </w:rPr>
        <w:lastRenderedPageBreak/>
        <w:t>the compete risks of the online world, this includes any information they share that can be accessed by other people. Not all parents are aware of age restrictions and safety apps that can be downloaded on to devices and maybe unaware of the inappropriate content or pop-up advertisements that children can be made vulnerable to. Parents can also find themselves reliant on devices for their children to keep them busy, they become seen as a ‘</w:t>
      </w:r>
      <w:r w:rsidR="00FD4153">
        <w:rPr>
          <w:rFonts w:ascii="Arial" w:hAnsi="Arial" w:cs="Arial"/>
          <w:sz w:val="24"/>
          <w:szCs w:val="24"/>
        </w:rPr>
        <w:t>babysitter</w:t>
      </w:r>
      <w:r w:rsidR="00382EC1">
        <w:rPr>
          <w:rFonts w:ascii="Arial" w:hAnsi="Arial" w:cs="Arial"/>
          <w:sz w:val="24"/>
          <w:szCs w:val="24"/>
        </w:rPr>
        <w:t>’ and although the child maybe enjoying playing on the device too much screen time is not good for them</w:t>
      </w:r>
      <w:r w:rsidR="00FD4153">
        <w:rPr>
          <w:rFonts w:ascii="Arial" w:hAnsi="Arial" w:cs="Arial"/>
          <w:sz w:val="24"/>
          <w:szCs w:val="24"/>
        </w:rPr>
        <w:t>.</w:t>
      </w:r>
      <w:r w:rsidR="00F625F8">
        <w:rPr>
          <w:rFonts w:ascii="Arial" w:hAnsi="Arial" w:cs="Arial"/>
          <w:sz w:val="24"/>
          <w:szCs w:val="24"/>
        </w:rPr>
        <w:t xml:space="preserve"> From</w:t>
      </w:r>
      <w:r w:rsidR="00FD4153">
        <w:rPr>
          <w:rFonts w:ascii="Arial" w:hAnsi="Arial" w:cs="Arial"/>
          <w:sz w:val="24"/>
          <w:szCs w:val="24"/>
        </w:rPr>
        <w:t xml:space="preserve"> a young age</w:t>
      </w:r>
      <w:r w:rsidR="00C11D85">
        <w:rPr>
          <w:rFonts w:ascii="Arial" w:hAnsi="Arial" w:cs="Arial"/>
          <w:sz w:val="24"/>
          <w:szCs w:val="24"/>
        </w:rPr>
        <w:t>,</w:t>
      </w:r>
      <w:r w:rsidR="00FD4153">
        <w:rPr>
          <w:rFonts w:ascii="Arial" w:hAnsi="Arial" w:cs="Arial"/>
          <w:sz w:val="24"/>
          <w:szCs w:val="24"/>
        </w:rPr>
        <w:t xml:space="preserve"> children are experimenting on </w:t>
      </w:r>
      <w:r w:rsidR="00F625F8">
        <w:rPr>
          <w:rFonts w:ascii="Arial" w:hAnsi="Arial" w:cs="Arial"/>
          <w:sz w:val="24"/>
          <w:szCs w:val="24"/>
        </w:rPr>
        <w:t xml:space="preserve">digital </w:t>
      </w:r>
      <w:r w:rsidR="00FD4153">
        <w:rPr>
          <w:rFonts w:ascii="Arial" w:hAnsi="Arial" w:cs="Arial"/>
          <w:sz w:val="24"/>
          <w:szCs w:val="24"/>
        </w:rPr>
        <w:t>devices</w:t>
      </w:r>
      <w:r w:rsidR="00C11D85">
        <w:rPr>
          <w:rFonts w:ascii="Arial" w:hAnsi="Arial" w:cs="Arial"/>
          <w:sz w:val="24"/>
          <w:szCs w:val="24"/>
        </w:rPr>
        <w:t xml:space="preserve">, </w:t>
      </w:r>
      <w:r w:rsidR="00FD4153">
        <w:rPr>
          <w:rFonts w:ascii="Arial" w:hAnsi="Arial" w:cs="Arial"/>
          <w:sz w:val="24"/>
          <w:szCs w:val="24"/>
        </w:rPr>
        <w:t>any technology that is available to them should always be in their age range, be adult guided and from platforms that can be trusted</w:t>
      </w:r>
      <w:r w:rsidR="007F459B">
        <w:rPr>
          <w:rFonts w:ascii="Arial" w:hAnsi="Arial" w:cs="Arial"/>
          <w:sz w:val="24"/>
          <w:szCs w:val="24"/>
        </w:rPr>
        <w:t xml:space="preserve"> (Kidron and Rudkin</w:t>
      </w:r>
      <w:r w:rsidR="00726C7E">
        <w:rPr>
          <w:rFonts w:ascii="Arial" w:hAnsi="Arial" w:cs="Arial"/>
          <w:sz w:val="24"/>
          <w:szCs w:val="24"/>
        </w:rPr>
        <w:t>,</w:t>
      </w:r>
      <w:r w:rsidR="007F459B">
        <w:rPr>
          <w:rFonts w:ascii="Arial" w:hAnsi="Arial" w:cs="Arial"/>
          <w:sz w:val="24"/>
          <w:szCs w:val="24"/>
        </w:rPr>
        <w:t xml:space="preserve"> 2017)</w:t>
      </w:r>
      <w:r w:rsidR="00382EC1">
        <w:rPr>
          <w:rFonts w:ascii="Arial" w:hAnsi="Arial" w:cs="Arial"/>
          <w:sz w:val="24"/>
          <w:szCs w:val="24"/>
        </w:rPr>
        <w:t xml:space="preserve">. </w:t>
      </w:r>
    </w:p>
    <w:p w14:paraId="40E3E750" w14:textId="5E5A6B72" w:rsidR="00376706" w:rsidRDefault="000F4F4B" w:rsidP="003F50F5">
      <w:pPr>
        <w:spacing w:line="360" w:lineRule="auto"/>
        <w:rPr>
          <w:rFonts w:ascii="Arial" w:hAnsi="Arial" w:cs="Arial"/>
          <w:sz w:val="24"/>
          <w:szCs w:val="24"/>
        </w:rPr>
      </w:pPr>
      <w:r w:rsidRPr="003F50F5">
        <w:rPr>
          <w:rFonts w:ascii="Arial" w:hAnsi="Arial" w:cs="Arial"/>
          <w:sz w:val="24"/>
          <w:szCs w:val="24"/>
        </w:rPr>
        <w:t xml:space="preserve">Digital and social media allows children to have more prospects for social contact and support, children can speak to family members through devices on facetime and apps such as zoom. This has been exceptionally useful throughout the </w:t>
      </w:r>
      <w:r w:rsidR="00376706" w:rsidRPr="003F50F5">
        <w:rPr>
          <w:rFonts w:ascii="Arial" w:hAnsi="Arial" w:cs="Arial"/>
          <w:sz w:val="24"/>
          <w:szCs w:val="24"/>
        </w:rPr>
        <w:t xml:space="preserve">COVID-19 </w:t>
      </w:r>
      <w:r w:rsidRPr="003F50F5">
        <w:rPr>
          <w:rFonts w:ascii="Arial" w:hAnsi="Arial" w:cs="Arial"/>
          <w:sz w:val="24"/>
          <w:szCs w:val="24"/>
        </w:rPr>
        <w:t xml:space="preserve">pandemic and lockdown restrictions of not being able to see family and friends, the use of digital devices has allowed children to still </w:t>
      </w:r>
      <w:r w:rsidR="00376706" w:rsidRPr="003F50F5">
        <w:rPr>
          <w:rFonts w:ascii="Arial" w:hAnsi="Arial" w:cs="Arial"/>
          <w:sz w:val="24"/>
          <w:szCs w:val="24"/>
        </w:rPr>
        <w:t>be able to do so. Throughout the most uncertain of times children are still able to communicate which is important in all aspects of their development (UNICEF, 2020).</w:t>
      </w:r>
      <w:r w:rsidRPr="003F50F5">
        <w:rPr>
          <w:rFonts w:ascii="Arial" w:hAnsi="Arial" w:cs="Arial"/>
          <w:sz w:val="24"/>
          <w:szCs w:val="24"/>
        </w:rPr>
        <w:t xml:space="preserve"> </w:t>
      </w:r>
    </w:p>
    <w:p w14:paraId="4666DB7D" w14:textId="1FD62871" w:rsidR="00B03B23" w:rsidRPr="003F50F5" w:rsidRDefault="00B03B23" w:rsidP="003F50F5">
      <w:pPr>
        <w:spacing w:line="360" w:lineRule="auto"/>
        <w:rPr>
          <w:rFonts w:ascii="Arial" w:hAnsi="Arial" w:cs="Arial"/>
          <w:sz w:val="24"/>
          <w:szCs w:val="24"/>
        </w:rPr>
      </w:pPr>
      <w:r>
        <w:rPr>
          <w:rFonts w:ascii="Arial" w:hAnsi="Arial" w:cs="Arial"/>
          <w:sz w:val="24"/>
          <w:szCs w:val="24"/>
        </w:rPr>
        <w:t xml:space="preserve">However, there are also many risks that come with the use of social </w:t>
      </w:r>
      <w:r w:rsidRPr="003F50F5">
        <w:rPr>
          <w:rFonts w:ascii="Arial" w:hAnsi="Arial" w:cs="Arial"/>
          <w:sz w:val="24"/>
          <w:szCs w:val="24"/>
        </w:rPr>
        <w:t>media</w:t>
      </w:r>
      <w:r>
        <w:rPr>
          <w:rFonts w:ascii="Arial" w:hAnsi="Arial" w:cs="Arial"/>
          <w:sz w:val="24"/>
          <w:szCs w:val="24"/>
        </w:rPr>
        <w:t>. Y</w:t>
      </w:r>
      <w:r w:rsidRPr="003F50F5">
        <w:rPr>
          <w:rFonts w:ascii="Arial" w:hAnsi="Arial" w:cs="Arial"/>
          <w:sz w:val="24"/>
          <w:szCs w:val="24"/>
        </w:rPr>
        <w:t>oung children and teenagers</w:t>
      </w:r>
      <w:r>
        <w:rPr>
          <w:rFonts w:ascii="Arial" w:hAnsi="Arial" w:cs="Arial"/>
          <w:sz w:val="24"/>
          <w:szCs w:val="24"/>
        </w:rPr>
        <w:t xml:space="preserve"> become</w:t>
      </w:r>
      <w:r w:rsidRPr="003F50F5">
        <w:rPr>
          <w:rFonts w:ascii="Arial" w:hAnsi="Arial" w:cs="Arial"/>
          <w:sz w:val="24"/>
          <w:szCs w:val="24"/>
        </w:rPr>
        <w:t xml:space="preserve"> exposed to the risk of unsafe and inappropriate content as well as having their identity known to other users who may cause harm</w:t>
      </w:r>
      <w:r w:rsidR="00474F10">
        <w:rPr>
          <w:rFonts w:ascii="Arial" w:hAnsi="Arial" w:cs="Arial"/>
          <w:sz w:val="24"/>
          <w:szCs w:val="24"/>
        </w:rPr>
        <w:t>. Children can become a victim of abuse whilst online, this can be from a compete stranger or someone they know. It is important that children feel safe when online and know they can talk to an appropriate adult if they do feel unsafe or have any concerns (NSPCC, 2021).</w:t>
      </w:r>
    </w:p>
    <w:p w14:paraId="774111EF" w14:textId="2758A91C" w:rsidR="00BF1325" w:rsidRDefault="00474F10" w:rsidP="003F50F5">
      <w:pPr>
        <w:spacing w:line="360" w:lineRule="auto"/>
        <w:rPr>
          <w:rFonts w:ascii="Arial" w:hAnsi="Arial" w:cs="Arial"/>
          <w:sz w:val="24"/>
          <w:szCs w:val="24"/>
        </w:rPr>
      </w:pPr>
      <w:r>
        <w:rPr>
          <w:rFonts w:ascii="Arial" w:hAnsi="Arial" w:cs="Arial"/>
          <w:sz w:val="24"/>
          <w:szCs w:val="24"/>
        </w:rPr>
        <w:t>T</w:t>
      </w:r>
      <w:r w:rsidR="00411950" w:rsidRPr="003F50F5">
        <w:rPr>
          <w:rFonts w:ascii="Arial" w:hAnsi="Arial" w:cs="Arial"/>
          <w:sz w:val="24"/>
          <w:szCs w:val="24"/>
        </w:rPr>
        <w:t xml:space="preserve">here are </w:t>
      </w:r>
      <w:r>
        <w:rPr>
          <w:rFonts w:ascii="Arial" w:hAnsi="Arial" w:cs="Arial"/>
          <w:sz w:val="24"/>
          <w:szCs w:val="24"/>
        </w:rPr>
        <w:t>various</w:t>
      </w:r>
      <w:r w:rsidR="00411950" w:rsidRPr="003F50F5">
        <w:rPr>
          <w:rFonts w:ascii="Arial" w:hAnsi="Arial" w:cs="Arial"/>
          <w:sz w:val="24"/>
          <w:szCs w:val="24"/>
        </w:rPr>
        <w:t xml:space="preserve"> negative impacts on the use of digital media for children and teenagers. These can involve the health effects on sleep and lack of it due to using d</w:t>
      </w:r>
      <w:r w:rsidR="00F625F8">
        <w:rPr>
          <w:rFonts w:ascii="Arial" w:hAnsi="Arial" w:cs="Arial"/>
          <w:sz w:val="24"/>
          <w:szCs w:val="24"/>
        </w:rPr>
        <w:t>evices</w:t>
      </w:r>
      <w:r w:rsidR="00411950" w:rsidRPr="003F50F5">
        <w:rPr>
          <w:rFonts w:ascii="Arial" w:hAnsi="Arial" w:cs="Arial"/>
          <w:sz w:val="24"/>
          <w:szCs w:val="24"/>
        </w:rPr>
        <w:t xml:space="preserve"> all hours of the day and night, it can also involve lack of attention and learning as they are too interested in their devices</w:t>
      </w:r>
      <w:r w:rsidR="00F625F8">
        <w:rPr>
          <w:rFonts w:ascii="Arial" w:hAnsi="Arial" w:cs="Arial"/>
          <w:sz w:val="24"/>
          <w:szCs w:val="24"/>
        </w:rPr>
        <w:t xml:space="preserve"> and not the world around them</w:t>
      </w:r>
      <w:r w:rsidR="00726C7E">
        <w:rPr>
          <w:rFonts w:ascii="Arial" w:hAnsi="Arial" w:cs="Arial"/>
          <w:sz w:val="24"/>
          <w:szCs w:val="24"/>
        </w:rPr>
        <w:t xml:space="preserve"> (Kidron and Rudkin, 2017)</w:t>
      </w:r>
      <w:r w:rsidR="00411950" w:rsidRPr="003F50F5">
        <w:rPr>
          <w:rFonts w:ascii="Arial" w:hAnsi="Arial" w:cs="Arial"/>
          <w:sz w:val="24"/>
          <w:szCs w:val="24"/>
        </w:rPr>
        <w:t xml:space="preserve">. </w:t>
      </w:r>
      <w:r w:rsidR="00726C7E">
        <w:rPr>
          <w:rFonts w:ascii="Arial" w:hAnsi="Arial" w:cs="Arial"/>
          <w:sz w:val="24"/>
          <w:szCs w:val="24"/>
        </w:rPr>
        <w:t>The BBC News reported on a study carried out by Oxford University, they argued that the time children spend on digital devices has a little impact on the number of hours they sleep. However, this was argued by a GP from the UK as this conclusion did not apply to his medical experience.</w:t>
      </w:r>
      <w:r w:rsidR="00B4226F">
        <w:rPr>
          <w:rFonts w:ascii="Arial" w:hAnsi="Arial" w:cs="Arial"/>
          <w:sz w:val="24"/>
          <w:szCs w:val="24"/>
        </w:rPr>
        <w:t xml:space="preserve"> The report also </w:t>
      </w:r>
      <w:r w:rsidR="00B4226F">
        <w:rPr>
          <w:rFonts w:ascii="Arial" w:hAnsi="Arial" w:cs="Arial"/>
          <w:sz w:val="24"/>
          <w:szCs w:val="24"/>
        </w:rPr>
        <w:lastRenderedPageBreak/>
        <w:t xml:space="preserve">found that a study published in the Journal of Paediatrics found that for every hour children spent on screen time was found to result in from three to eight minutes less sleep at night, highlighting the problems of children and teenagers having access to their devices at night, therefore continuing to use them when they should be sleeping. They also argued that the amount of screen time children have is connected to the </w:t>
      </w:r>
      <w:r w:rsidR="00BF1325">
        <w:rPr>
          <w:rFonts w:ascii="Arial" w:hAnsi="Arial" w:cs="Arial"/>
          <w:sz w:val="24"/>
          <w:szCs w:val="24"/>
        </w:rPr>
        <w:t>effects</w:t>
      </w:r>
      <w:r w:rsidR="00B4226F">
        <w:rPr>
          <w:rFonts w:ascii="Arial" w:hAnsi="Arial" w:cs="Arial"/>
          <w:sz w:val="24"/>
          <w:szCs w:val="24"/>
        </w:rPr>
        <w:t xml:space="preserve"> on their mental and physical health (Wakefield, </w:t>
      </w:r>
      <w:r w:rsidR="00B4226F" w:rsidRPr="00BF1325">
        <w:rPr>
          <w:rFonts w:ascii="Arial" w:hAnsi="Arial" w:cs="Arial"/>
          <w:sz w:val="24"/>
          <w:szCs w:val="24"/>
        </w:rPr>
        <w:t>2018).</w:t>
      </w:r>
      <w:r w:rsidR="009F77B0">
        <w:rPr>
          <w:rFonts w:ascii="Arial" w:hAnsi="Arial" w:cs="Arial"/>
          <w:sz w:val="24"/>
          <w:szCs w:val="24"/>
        </w:rPr>
        <w:t xml:space="preserve"> </w:t>
      </w:r>
      <w:r w:rsidR="00F625F8">
        <w:rPr>
          <w:rFonts w:ascii="Arial" w:hAnsi="Arial" w:cs="Arial"/>
          <w:sz w:val="24"/>
          <w:szCs w:val="24"/>
        </w:rPr>
        <w:t xml:space="preserve">There are links between inappropriate health behaviours amongst children and teenagers and </w:t>
      </w:r>
      <w:r w:rsidR="00B03B23">
        <w:rPr>
          <w:rFonts w:ascii="Arial" w:hAnsi="Arial" w:cs="Arial"/>
          <w:sz w:val="24"/>
          <w:szCs w:val="24"/>
        </w:rPr>
        <w:t xml:space="preserve">the use of </w:t>
      </w:r>
      <w:r w:rsidR="00F625F8">
        <w:rPr>
          <w:rFonts w:ascii="Arial" w:hAnsi="Arial" w:cs="Arial"/>
          <w:sz w:val="24"/>
          <w:szCs w:val="24"/>
        </w:rPr>
        <w:t>digital media. It has been revealed in studies carried out that for those who have had access to TV programmes, films or viewings on social media of the use of alcohol, tobacco</w:t>
      </w:r>
      <w:r w:rsidR="00585CAD">
        <w:rPr>
          <w:rFonts w:ascii="Arial" w:hAnsi="Arial" w:cs="Arial"/>
          <w:sz w:val="24"/>
          <w:szCs w:val="24"/>
        </w:rPr>
        <w:t xml:space="preserve">, substance abuse, </w:t>
      </w:r>
      <w:r w:rsidR="00F625F8">
        <w:rPr>
          <w:rFonts w:ascii="Arial" w:hAnsi="Arial" w:cs="Arial"/>
          <w:sz w:val="24"/>
          <w:szCs w:val="24"/>
        </w:rPr>
        <w:t>sexual behaviours</w:t>
      </w:r>
      <w:r w:rsidR="00585CAD">
        <w:rPr>
          <w:rFonts w:ascii="Arial" w:hAnsi="Arial" w:cs="Arial"/>
          <w:sz w:val="24"/>
          <w:szCs w:val="24"/>
        </w:rPr>
        <w:t xml:space="preserve">, as well as </w:t>
      </w:r>
      <w:r w:rsidR="001A0A56">
        <w:rPr>
          <w:rFonts w:ascii="Arial" w:hAnsi="Arial" w:cs="Arial"/>
          <w:sz w:val="24"/>
          <w:szCs w:val="24"/>
        </w:rPr>
        <w:t>self-harm</w:t>
      </w:r>
      <w:r w:rsidR="00585CAD">
        <w:rPr>
          <w:rFonts w:ascii="Arial" w:hAnsi="Arial" w:cs="Arial"/>
          <w:sz w:val="24"/>
          <w:szCs w:val="24"/>
        </w:rPr>
        <w:t xml:space="preserve"> and eating disorders </w:t>
      </w:r>
      <w:r w:rsidR="00F625F8">
        <w:rPr>
          <w:rFonts w:ascii="Arial" w:hAnsi="Arial" w:cs="Arial"/>
          <w:sz w:val="24"/>
          <w:szCs w:val="24"/>
        </w:rPr>
        <w:t>then they may themselves will wan</w:t>
      </w:r>
      <w:r w:rsidR="00585CAD">
        <w:rPr>
          <w:rFonts w:ascii="Arial" w:hAnsi="Arial" w:cs="Arial"/>
          <w:sz w:val="24"/>
          <w:szCs w:val="24"/>
        </w:rPr>
        <w:t xml:space="preserve">t </w:t>
      </w:r>
      <w:r w:rsidR="00F625F8">
        <w:rPr>
          <w:rFonts w:ascii="Arial" w:hAnsi="Arial" w:cs="Arial"/>
          <w:sz w:val="24"/>
          <w:szCs w:val="24"/>
        </w:rPr>
        <w:t>to copy the same actions</w:t>
      </w:r>
      <w:r w:rsidR="00585CAD">
        <w:rPr>
          <w:rFonts w:ascii="Arial" w:hAnsi="Arial" w:cs="Arial"/>
          <w:sz w:val="24"/>
          <w:szCs w:val="24"/>
        </w:rPr>
        <w:t xml:space="preserve"> </w:t>
      </w:r>
      <w:bookmarkStart w:id="0" w:name="_Hlk65391409"/>
      <w:r w:rsidR="00585CAD">
        <w:rPr>
          <w:rFonts w:ascii="Arial" w:hAnsi="Arial" w:cs="Arial"/>
          <w:sz w:val="24"/>
          <w:szCs w:val="24"/>
        </w:rPr>
        <w:t xml:space="preserve">(Chassiakos </w:t>
      </w:r>
      <w:r w:rsidR="00585CAD">
        <w:rPr>
          <w:rFonts w:ascii="Arial" w:hAnsi="Arial" w:cs="Arial"/>
          <w:i/>
          <w:iCs/>
          <w:sz w:val="24"/>
          <w:szCs w:val="24"/>
        </w:rPr>
        <w:t>et al.</w:t>
      </w:r>
      <w:r w:rsidR="007D5B3D">
        <w:rPr>
          <w:rFonts w:ascii="Arial" w:hAnsi="Arial" w:cs="Arial"/>
          <w:i/>
          <w:iCs/>
          <w:sz w:val="24"/>
          <w:szCs w:val="24"/>
        </w:rPr>
        <w:t>,</w:t>
      </w:r>
      <w:r w:rsidR="00585CAD">
        <w:rPr>
          <w:rFonts w:ascii="Arial" w:hAnsi="Arial" w:cs="Arial"/>
          <w:i/>
          <w:iCs/>
          <w:sz w:val="24"/>
          <w:szCs w:val="24"/>
        </w:rPr>
        <w:t xml:space="preserve"> </w:t>
      </w:r>
      <w:r w:rsidR="00585CAD">
        <w:rPr>
          <w:rFonts w:ascii="Arial" w:hAnsi="Arial" w:cs="Arial"/>
          <w:sz w:val="24"/>
          <w:szCs w:val="24"/>
        </w:rPr>
        <w:t>2016).</w:t>
      </w:r>
      <w:r w:rsidR="001A0A56">
        <w:rPr>
          <w:rFonts w:ascii="Arial" w:hAnsi="Arial" w:cs="Arial"/>
          <w:sz w:val="24"/>
          <w:szCs w:val="24"/>
        </w:rPr>
        <w:t xml:space="preserve"> </w:t>
      </w:r>
      <w:bookmarkEnd w:id="0"/>
      <w:r w:rsidR="001A0A56">
        <w:rPr>
          <w:rFonts w:ascii="Arial" w:hAnsi="Arial" w:cs="Arial"/>
          <w:sz w:val="24"/>
          <w:szCs w:val="24"/>
        </w:rPr>
        <w:t xml:space="preserve">The digital and media world is now a part of growing up for any child in today society, developing healthy habits from social media </w:t>
      </w:r>
      <w:r w:rsidR="00F16015">
        <w:rPr>
          <w:rFonts w:ascii="Arial" w:hAnsi="Arial" w:cs="Arial"/>
          <w:sz w:val="24"/>
          <w:szCs w:val="24"/>
        </w:rPr>
        <w:t xml:space="preserve">is essential to them to prevent mental health risks. The amount of time spent on social media should have a balance with their time spent off social media connecting with friends and family. It is essential that the content and influences accessible to them is age appropriate to try and prevent unhealthy behaviours (Fersco, 2018). </w:t>
      </w:r>
    </w:p>
    <w:p w14:paraId="065E1C74" w14:textId="6E51AABB" w:rsidR="009F77B0" w:rsidRDefault="00EE735F" w:rsidP="003F50F5">
      <w:pPr>
        <w:spacing w:line="360" w:lineRule="auto"/>
        <w:rPr>
          <w:rFonts w:ascii="Arial" w:hAnsi="Arial" w:cs="Arial"/>
          <w:sz w:val="24"/>
          <w:szCs w:val="24"/>
        </w:rPr>
      </w:pPr>
      <w:r w:rsidRPr="003F50F5">
        <w:rPr>
          <w:rFonts w:ascii="Arial" w:hAnsi="Arial" w:cs="Arial"/>
          <w:sz w:val="24"/>
          <w:szCs w:val="24"/>
        </w:rPr>
        <w:t>The obesity rate is also higher amongst teenagers and young children due to the amount of time they spend on digital devices and less time exercising</w:t>
      </w:r>
      <w:r w:rsidR="004D6458" w:rsidRPr="003F50F5">
        <w:rPr>
          <w:rFonts w:ascii="Arial" w:hAnsi="Arial" w:cs="Arial"/>
          <w:sz w:val="24"/>
          <w:szCs w:val="24"/>
        </w:rPr>
        <w:t xml:space="preserve">. A study carried out by </w:t>
      </w:r>
      <w:r w:rsidR="006F0F2C" w:rsidRPr="003F50F5">
        <w:rPr>
          <w:rFonts w:ascii="Arial" w:hAnsi="Arial" w:cs="Arial"/>
          <w:sz w:val="24"/>
          <w:szCs w:val="24"/>
        </w:rPr>
        <w:t>W</w:t>
      </w:r>
      <w:r w:rsidR="004D6458" w:rsidRPr="003F50F5">
        <w:rPr>
          <w:rFonts w:ascii="Arial" w:hAnsi="Arial" w:cs="Arial"/>
          <w:sz w:val="24"/>
          <w:szCs w:val="24"/>
        </w:rPr>
        <w:t xml:space="preserve">ales </w:t>
      </w:r>
      <w:r w:rsidR="006F0F2C" w:rsidRPr="003F50F5">
        <w:rPr>
          <w:rFonts w:ascii="Arial" w:hAnsi="Arial" w:cs="Arial"/>
          <w:sz w:val="24"/>
          <w:szCs w:val="24"/>
        </w:rPr>
        <w:t>O</w:t>
      </w:r>
      <w:r w:rsidR="004D6458" w:rsidRPr="003F50F5">
        <w:rPr>
          <w:rFonts w:ascii="Arial" w:hAnsi="Arial" w:cs="Arial"/>
          <w:sz w:val="24"/>
          <w:szCs w:val="24"/>
        </w:rPr>
        <w:t xml:space="preserve">nline </w:t>
      </w:r>
      <w:r w:rsidR="006F0F2C" w:rsidRPr="003F50F5">
        <w:rPr>
          <w:rFonts w:ascii="Arial" w:hAnsi="Arial" w:cs="Arial"/>
          <w:sz w:val="24"/>
          <w:szCs w:val="24"/>
        </w:rPr>
        <w:t>(</w:t>
      </w:r>
      <w:r w:rsidR="004D6458" w:rsidRPr="003F50F5">
        <w:rPr>
          <w:rFonts w:ascii="Arial" w:hAnsi="Arial" w:cs="Arial"/>
          <w:sz w:val="24"/>
          <w:szCs w:val="24"/>
        </w:rPr>
        <w:t>2013</w:t>
      </w:r>
      <w:r w:rsidR="006F0F2C" w:rsidRPr="003F50F5">
        <w:rPr>
          <w:rFonts w:ascii="Arial" w:hAnsi="Arial" w:cs="Arial"/>
          <w:sz w:val="24"/>
          <w:szCs w:val="24"/>
        </w:rPr>
        <w:t>)</w:t>
      </w:r>
      <w:r w:rsidR="004D6458" w:rsidRPr="003F50F5">
        <w:rPr>
          <w:rFonts w:ascii="Arial" w:hAnsi="Arial" w:cs="Arial"/>
          <w:sz w:val="24"/>
          <w:szCs w:val="24"/>
        </w:rPr>
        <w:t xml:space="preserve"> </w:t>
      </w:r>
      <w:r w:rsidR="004C013A" w:rsidRPr="003F50F5">
        <w:rPr>
          <w:rFonts w:ascii="Arial" w:hAnsi="Arial" w:cs="Arial"/>
          <w:sz w:val="24"/>
          <w:szCs w:val="24"/>
        </w:rPr>
        <w:t>regarding</w:t>
      </w:r>
      <w:r w:rsidR="004D6458" w:rsidRPr="003F50F5">
        <w:rPr>
          <w:rFonts w:ascii="Arial" w:hAnsi="Arial" w:cs="Arial"/>
          <w:sz w:val="24"/>
          <w:szCs w:val="24"/>
        </w:rPr>
        <w:t xml:space="preserve"> the use of video gaming found that </w:t>
      </w:r>
      <w:r w:rsidR="004C013A" w:rsidRPr="003F50F5">
        <w:rPr>
          <w:rFonts w:ascii="Arial" w:hAnsi="Arial" w:cs="Arial"/>
          <w:sz w:val="24"/>
          <w:szCs w:val="24"/>
        </w:rPr>
        <w:t>approximately</w:t>
      </w:r>
      <w:r w:rsidR="004D6458" w:rsidRPr="003F50F5">
        <w:rPr>
          <w:rFonts w:ascii="Arial" w:hAnsi="Arial" w:cs="Arial"/>
          <w:sz w:val="24"/>
          <w:szCs w:val="24"/>
        </w:rPr>
        <w:t xml:space="preserve"> a third of </w:t>
      </w:r>
      <w:r w:rsidR="004C013A" w:rsidRPr="003F50F5">
        <w:rPr>
          <w:rFonts w:ascii="Arial" w:hAnsi="Arial" w:cs="Arial"/>
          <w:sz w:val="24"/>
          <w:szCs w:val="24"/>
        </w:rPr>
        <w:t>Britain’s</w:t>
      </w:r>
      <w:r w:rsidR="004D6458" w:rsidRPr="003F50F5">
        <w:rPr>
          <w:rFonts w:ascii="Arial" w:hAnsi="Arial" w:cs="Arial"/>
          <w:sz w:val="24"/>
          <w:szCs w:val="24"/>
        </w:rPr>
        <w:t xml:space="preserve"> children were overweight or </w:t>
      </w:r>
      <w:r w:rsidR="004C013A" w:rsidRPr="003F50F5">
        <w:rPr>
          <w:rFonts w:ascii="Arial" w:hAnsi="Arial" w:cs="Arial"/>
          <w:sz w:val="24"/>
          <w:szCs w:val="24"/>
        </w:rPr>
        <w:t>regarded</w:t>
      </w:r>
      <w:r w:rsidR="004D6458" w:rsidRPr="003F50F5">
        <w:rPr>
          <w:rFonts w:ascii="Arial" w:hAnsi="Arial" w:cs="Arial"/>
          <w:sz w:val="24"/>
          <w:szCs w:val="24"/>
        </w:rPr>
        <w:t xml:space="preserve"> as obese. It can be argued that much of this is down to personal diet, however inactive lifestyle due to gaming rather than being outdoors playing and exercising has major consequences (Wales Online, 2013). </w:t>
      </w:r>
      <w:r w:rsidR="00EF74D3" w:rsidRPr="003F50F5">
        <w:rPr>
          <w:rFonts w:ascii="Arial" w:hAnsi="Arial" w:cs="Arial"/>
          <w:sz w:val="24"/>
          <w:szCs w:val="24"/>
        </w:rPr>
        <w:t>Although there are links to</w:t>
      </w:r>
      <w:r w:rsidR="00853F32" w:rsidRPr="003F50F5">
        <w:rPr>
          <w:rFonts w:ascii="Arial" w:hAnsi="Arial" w:cs="Arial"/>
          <w:sz w:val="24"/>
          <w:szCs w:val="24"/>
        </w:rPr>
        <w:t xml:space="preserve"> digital literacy and obesity in young children and teenagers there are also many positives to video gaming with the help of making exercise fun for children. There are a range of games involving exercise available for the </w:t>
      </w:r>
      <w:r w:rsidR="004C013A" w:rsidRPr="003F50F5">
        <w:rPr>
          <w:rFonts w:ascii="Arial" w:hAnsi="Arial" w:cs="Arial"/>
          <w:sz w:val="24"/>
          <w:szCs w:val="24"/>
        </w:rPr>
        <w:t>Xbox</w:t>
      </w:r>
      <w:r w:rsidR="00853F32" w:rsidRPr="003F50F5">
        <w:rPr>
          <w:rFonts w:ascii="Arial" w:hAnsi="Arial" w:cs="Arial"/>
          <w:sz w:val="24"/>
          <w:szCs w:val="24"/>
        </w:rPr>
        <w:t xml:space="preserve">, </w:t>
      </w:r>
      <w:r w:rsidR="004C013A" w:rsidRPr="003F50F5">
        <w:rPr>
          <w:rFonts w:ascii="Arial" w:hAnsi="Arial" w:cs="Arial"/>
          <w:sz w:val="24"/>
          <w:szCs w:val="24"/>
        </w:rPr>
        <w:t>PlayStation</w:t>
      </w:r>
      <w:r w:rsidR="00853F32" w:rsidRPr="003F50F5">
        <w:rPr>
          <w:rFonts w:ascii="Arial" w:hAnsi="Arial" w:cs="Arial"/>
          <w:sz w:val="24"/>
          <w:szCs w:val="24"/>
        </w:rPr>
        <w:t xml:space="preserve">, </w:t>
      </w:r>
      <w:r w:rsidR="004C013A" w:rsidRPr="003F50F5">
        <w:rPr>
          <w:rFonts w:ascii="Arial" w:hAnsi="Arial" w:cs="Arial"/>
          <w:sz w:val="24"/>
          <w:szCs w:val="24"/>
        </w:rPr>
        <w:t>Nintendo</w:t>
      </w:r>
      <w:r w:rsidR="00853F32" w:rsidRPr="003F50F5">
        <w:rPr>
          <w:rFonts w:ascii="Arial" w:hAnsi="Arial" w:cs="Arial"/>
          <w:sz w:val="24"/>
          <w:szCs w:val="24"/>
        </w:rPr>
        <w:t xml:space="preserve"> </w:t>
      </w:r>
      <w:r w:rsidR="004C013A" w:rsidRPr="003F50F5">
        <w:rPr>
          <w:rFonts w:ascii="Arial" w:hAnsi="Arial" w:cs="Arial"/>
          <w:sz w:val="24"/>
          <w:szCs w:val="24"/>
        </w:rPr>
        <w:t>Wii</w:t>
      </w:r>
      <w:r w:rsidR="00853F32" w:rsidRPr="003F50F5">
        <w:rPr>
          <w:rFonts w:ascii="Arial" w:hAnsi="Arial" w:cs="Arial"/>
          <w:sz w:val="24"/>
          <w:szCs w:val="24"/>
        </w:rPr>
        <w:t xml:space="preserve"> and the pc, they include dancing games, running, jumping, exercise classes, as well as the use of extra gaming props to allow </w:t>
      </w:r>
      <w:r w:rsidR="004C013A" w:rsidRPr="003F50F5">
        <w:rPr>
          <w:rFonts w:ascii="Arial" w:hAnsi="Arial" w:cs="Arial"/>
          <w:sz w:val="24"/>
          <w:szCs w:val="24"/>
        </w:rPr>
        <w:t>exercising</w:t>
      </w:r>
      <w:r w:rsidR="00853F32" w:rsidRPr="003F50F5">
        <w:rPr>
          <w:rFonts w:ascii="Arial" w:hAnsi="Arial" w:cs="Arial"/>
          <w:sz w:val="24"/>
          <w:szCs w:val="24"/>
        </w:rPr>
        <w:t xml:space="preserve"> to become fun </w:t>
      </w:r>
      <w:r w:rsidR="004C013A" w:rsidRPr="003F50F5">
        <w:rPr>
          <w:rFonts w:ascii="Arial" w:hAnsi="Arial" w:cs="Arial"/>
          <w:sz w:val="24"/>
          <w:szCs w:val="24"/>
        </w:rPr>
        <w:t>with</w:t>
      </w:r>
      <w:r w:rsidR="00853F32" w:rsidRPr="003F50F5">
        <w:rPr>
          <w:rFonts w:ascii="Arial" w:hAnsi="Arial" w:cs="Arial"/>
          <w:sz w:val="24"/>
          <w:szCs w:val="24"/>
        </w:rPr>
        <w:t xml:space="preserve"> the use of </w:t>
      </w:r>
      <w:r w:rsidR="004C013A" w:rsidRPr="003F50F5">
        <w:rPr>
          <w:rFonts w:ascii="Arial" w:hAnsi="Arial" w:cs="Arial"/>
          <w:sz w:val="24"/>
          <w:szCs w:val="24"/>
        </w:rPr>
        <w:t>children’s</w:t>
      </w:r>
      <w:r w:rsidR="00853F32" w:rsidRPr="003F50F5">
        <w:rPr>
          <w:rFonts w:ascii="Arial" w:hAnsi="Arial" w:cs="Arial"/>
          <w:sz w:val="24"/>
          <w:szCs w:val="24"/>
        </w:rPr>
        <w:t xml:space="preserve"> digital devices. (Health Fitness Revolution, 2016).</w:t>
      </w:r>
      <w:r w:rsidR="003E31D5">
        <w:rPr>
          <w:rFonts w:ascii="Arial" w:hAnsi="Arial" w:cs="Arial"/>
          <w:sz w:val="24"/>
          <w:szCs w:val="24"/>
        </w:rPr>
        <w:t xml:space="preserve"> A study carried out on children aged five to ten years old in 1996 found the chance of being overweight were 4.6 times higher for those who watched more than five hours of television a </w:t>
      </w:r>
      <w:r w:rsidR="003E31D5">
        <w:rPr>
          <w:rFonts w:ascii="Arial" w:hAnsi="Arial" w:cs="Arial"/>
          <w:sz w:val="24"/>
          <w:szCs w:val="24"/>
        </w:rPr>
        <w:lastRenderedPageBreak/>
        <w:t xml:space="preserve">day, as opposed to those who watched less than two hours a day. As a result of these findings the recommendations for screen time for children from the age of two up to eighteen was two hours or less. However, </w:t>
      </w:r>
      <w:r w:rsidR="008E1588">
        <w:rPr>
          <w:rFonts w:ascii="Arial" w:hAnsi="Arial" w:cs="Arial"/>
          <w:sz w:val="24"/>
          <w:szCs w:val="24"/>
        </w:rPr>
        <w:t xml:space="preserve">an </w:t>
      </w:r>
      <w:r w:rsidR="00BF1325">
        <w:rPr>
          <w:rFonts w:ascii="Arial" w:hAnsi="Arial" w:cs="Arial"/>
          <w:sz w:val="24"/>
          <w:szCs w:val="24"/>
        </w:rPr>
        <w:t>international</w:t>
      </w:r>
      <w:r w:rsidR="008E1588">
        <w:rPr>
          <w:rFonts w:ascii="Arial" w:hAnsi="Arial" w:cs="Arial"/>
          <w:sz w:val="24"/>
          <w:szCs w:val="24"/>
        </w:rPr>
        <w:t xml:space="preserve"> study carried out on nearly 300,000 children and adolescents discovered that for those who watched one to three hours of TV a day had a 10-27% rise in the risk of being obese. The </w:t>
      </w:r>
      <w:r w:rsidR="003E31D5">
        <w:rPr>
          <w:rFonts w:ascii="Arial" w:hAnsi="Arial" w:cs="Arial"/>
          <w:sz w:val="24"/>
          <w:szCs w:val="24"/>
        </w:rPr>
        <w:t xml:space="preserve">more recent studies have found that </w:t>
      </w:r>
      <w:r w:rsidR="008E1588">
        <w:rPr>
          <w:rFonts w:ascii="Arial" w:hAnsi="Arial" w:cs="Arial"/>
          <w:sz w:val="24"/>
          <w:szCs w:val="24"/>
        </w:rPr>
        <w:t>restricting TV screening to between one and one and a half hours a day is more successful to help lower the risk of obesity (Ch</w:t>
      </w:r>
      <w:r w:rsidR="00BF1325">
        <w:rPr>
          <w:rFonts w:ascii="Arial" w:hAnsi="Arial" w:cs="Arial"/>
          <w:sz w:val="24"/>
          <w:szCs w:val="24"/>
        </w:rPr>
        <w:t xml:space="preserve">assiakos </w:t>
      </w:r>
      <w:r w:rsidR="00BF1325">
        <w:rPr>
          <w:rFonts w:ascii="Arial" w:hAnsi="Arial" w:cs="Arial"/>
          <w:i/>
          <w:iCs/>
          <w:sz w:val="24"/>
          <w:szCs w:val="24"/>
        </w:rPr>
        <w:t xml:space="preserve">et al. </w:t>
      </w:r>
      <w:r w:rsidR="00BF1325">
        <w:rPr>
          <w:rFonts w:ascii="Arial" w:hAnsi="Arial" w:cs="Arial"/>
          <w:sz w:val="24"/>
          <w:szCs w:val="24"/>
        </w:rPr>
        <w:t>2016)</w:t>
      </w:r>
      <w:r w:rsidR="008E1588">
        <w:rPr>
          <w:rFonts w:ascii="Arial" w:hAnsi="Arial" w:cs="Arial"/>
          <w:sz w:val="24"/>
          <w:szCs w:val="24"/>
        </w:rPr>
        <w:t>.</w:t>
      </w:r>
    </w:p>
    <w:p w14:paraId="574B67CD" w14:textId="135D56E0" w:rsidR="006F0F2C" w:rsidRPr="003F50F5" w:rsidRDefault="006F0F2C" w:rsidP="003F50F5">
      <w:pPr>
        <w:spacing w:line="360" w:lineRule="auto"/>
        <w:rPr>
          <w:rFonts w:ascii="Arial" w:hAnsi="Arial" w:cs="Arial"/>
          <w:sz w:val="24"/>
          <w:szCs w:val="24"/>
        </w:rPr>
      </w:pPr>
      <w:r w:rsidRPr="003F50F5">
        <w:rPr>
          <w:rFonts w:ascii="Arial" w:hAnsi="Arial" w:cs="Arial"/>
          <w:sz w:val="24"/>
          <w:szCs w:val="24"/>
        </w:rPr>
        <w:t xml:space="preserve">A report carried out by the Children’s Commissioner (2019) discovered an astounding 93 percent of children in the UK play video games. Children between the ages of 10 and 16 were asked what they liked and disliked about video gaming, whilst most of them made positive conclusions to video gaming such as </w:t>
      </w:r>
      <w:r w:rsidR="009171DA" w:rsidRPr="003F50F5">
        <w:rPr>
          <w:rFonts w:ascii="Arial" w:hAnsi="Arial" w:cs="Arial"/>
          <w:sz w:val="24"/>
          <w:szCs w:val="24"/>
        </w:rPr>
        <w:t xml:space="preserve">being able to have fun, socialising with friends and learning new skills there were also negative impacts on the children. The negative impacts children found to video games included them being left discouraged or being mocked and bullied by not just friends but also people whom they do not know online. The children themselves had seen a change in </w:t>
      </w:r>
      <w:r w:rsidR="004C013A" w:rsidRPr="003F50F5">
        <w:rPr>
          <w:rFonts w:ascii="Arial" w:hAnsi="Arial" w:cs="Arial"/>
          <w:sz w:val="24"/>
          <w:szCs w:val="24"/>
        </w:rPr>
        <w:t>friends’</w:t>
      </w:r>
      <w:r w:rsidR="009171DA" w:rsidRPr="003F50F5">
        <w:rPr>
          <w:rFonts w:ascii="Arial" w:hAnsi="Arial" w:cs="Arial"/>
          <w:sz w:val="24"/>
          <w:szCs w:val="24"/>
        </w:rPr>
        <w:t xml:space="preserve"> behaviour whilst they were online gaming, games such as fortnight were linked to bulling over the free avatars they receive </w:t>
      </w:r>
      <w:r w:rsidR="00585F7D" w:rsidRPr="003F50F5">
        <w:rPr>
          <w:rFonts w:ascii="Arial" w:hAnsi="Arial" w:cs="Arial"/>
          <w:sz w:val="24"/>
          <w:szCs w:val="24"/>
        </w:rPr>
        <w:t>in the game and the need to be able to afford the best type of ‘skin’, those who could not afford this were labelled as ‘poor’.</w:t>
      </w:r>
      <w:r w:rsidR="008778B3" w:rsidRPr="003F50F5">
        <w:rPr>
          <w:rFonts w:ascii="Arial" w:hAnsi="Arial" w:cs="Arial"/>
          <w:sz w:val="24"/>
          <w:szCs w:val="24"/>
        </w:rPr>
        <w:t xml:space="preserve"> The children also revealed the risks of encounters with strangers whilst gaming online, the online game Roblox was linked to strangers asking for their personal information and passwords, in exchange for this they would be able to enhance their game. The report also highlighted the </w:t>
      </w:r>
      <w:r w:rsidR="004C013A" w:rsidRPr="003F50F5">
        <w:rPr>
          <w:rFonts w:ascii="Arial" w:hAnsi="Arial" w:cs="Arial"/>
          <w:sz w:val="24"/>
          <w:szCs w:val="24"/>
        </w:rPr>
        <w:t>number</w:t>
      </w:r>
      <w:r w:rsidR="008778B3" w:rsidRPr="003F50F5">
        <w:rPr>
          <w:rFonts w:ascii="Arial" w:hAnsi="Arial" w:cs="Arial"/>
          <w:sz w:val="24"/>
          <w:szCs w:val="24"/>
        </w:rPr>
        <w:t xml:space="preserve"> of hours children were playing the video games. The younger children admitted to spending an average of two to three hours of their day playing video games, whereas for older children they admitted to spending three hours or more reporting that </w:t>
      </w:r>
      <w:r w:rsidR="006C13FA" w:rsidRPr="003F50F5">
        <w:rPr>
          <w:rFonts w:ascii="Arial" w:hAnsi="Arial" w:cs="Arial"/>
          <w:sz w:val="24"/>
          <w:szCs w:val="24"/>
        </w:rPr>
        <w:t>what felt like only a short period of time playing would in fact be a lot longer.</w:t>
      </w:r>
    </w:p>
    <w:p w14:paraId="10D9E051" w14:textId="42E4416E" w:rsidR="00411950" w:rsidRPr="003F50F5" w:rsidRDefault="006C13FA" w:rsidP="003F50F5">
      <w:pPr>
        <w:spacing w:line="360" w:lineRule="auto"/>
        <w:rPr>
          <w:rFonts w:ascii="Arial" w:hAnsi="Arial" w:cs="Arial"/>
          <w:sz w:val="24"/>
          <w:szCs w:val="24"/>
        </w:rPr>
      </w:pPr>
      <w:r w:rsidRPr="003F50F5">
        <w:rPr>
          <w:rFonts w:ascii="Arial" w:hAnsi="Arial" w:cs="Arial"/>
          <w:sz w:val="24"/>
          <w:szCs w:val="24"/>
        </w:rPr>
        <w:t>Whilst there was already a</w:t>
      </w:r>
      <w:r w:rsidR="00DA5888">
        <w:rPr>
          <w:rFonts w:ascii="Arial" w:hAnsi="Arial" w:cs="Arial"/>
          <w:sz w:val="24"/>
          <w:szCs w:val="24"/>
        </w:rPr>
        <w:t xml:space="preserve"> </w:t>
      </w:r>
      <w:r w:rsidR="00DA5888" w:rsidRPr="003F50F5">
        <w:rPr>
          <w:rFonts w:ascii="Arial" w:hAnsi="Arial" w:cs="Arial"/>
          <w:sz w:val="24"/>
          <w:szCs w:val="24"/>
        </w:rPr>
        <w:t>rise</w:t>
      </w:r>
      <w:r w:rsidRPr="003F50F5">
        <w:rPr>
          <w:rFonts w:ascii="Arial" w:hAnsi="Arial" w:cs="Arial"/>
          <w:sz w:val="24"/>
          <w:szCs w:val="24"/>
        </w:rPr>
        <w:t xml:space="preserve"> in the amount of screen time children in </w:t>
      </w:r>
      <w:r w:rsidR="00F16015" w:rsidRPr="003F50F5">
        <w:rPr>
          <w:rFonts w:ascii="Arial" w:hAnsi="Arial" w:cs="Arial"/>
          <w:sz w:val="24"/>
          <w:szCs w:val="24"/>
        </w:rPr>
        <w:t>today’s</w:t>
      </w:r>
      <w:r w:rsidRPr="003F50F5">
        <w:rPr>
          <w:rFonts w:ascii="Arial" w:hAnsi="Arial" w:cs="Arial"/>
          <w:sz w:val="24"/>
          <w:szCs w:val="24"/>
        </w:rPr>
        <w:t xml:space="preserve"> </w:t>
      </w:r>
      <w:r w:rsidR="00472541">
        <w:rPr>
          <w:rFonts w:ascii="Arial" w:hAnsi="Arial" w:cs="Arial"/>
          <w:sz w:val="24"/>
          <w:szCs w:val="24"/>
        </w:rPr>
        <w:t xml:space="preserve">    </w:t>
      </w:r>
      <w:r w:rsidRPr="003F50F5">
        <w:rPr>
          <w:rFonts w:ascii="Arial" w:hAnsi="Arial" w:cs="Arial"/>
          <w:sz w:val="24"/>
          <w:szCs w:val="24"/>
        </w:rPr>
        <w:t xml:space="preserve">society have, within the last year it had risen significantly due to the COVID-19 pandemic and lockdown restrictions. </w:t>
      </w:r>
      <w:r w:rsidR="0063267D" w:rsidRPr="003F50F5">
        <w:rPr>
          <w:rFonts w:ascii="Arial" w:hAnsi="Arial" w:cs="Arial"/>
          <w:sz w:val="24"/>
          <w:szCs w:val="24"/>
        </w:rPr>
        <w:t xml:space="preserve">A study carried out by UNICEF (2019) found that during the beginning of the lockdown from early March 2019 within just a few weeks gaming distributors Steam had revealed a massive rise in online gaming from 19 million up to a record high of 23.5 million. </w:t>
      </w:r>
      <w:r w:rsidR="00376706" w:rsidRPr="003F50F5">
        <w:rPr>
          <w:rFonts w:ascii="Arial" w:hAnsi="Arial" w:cs="Arial"/>
          <w:sz w:val="24"/>
          <w:szCs w:val="24"/>
        </w:rPr>
        <w:t xml:space="preserve">However, digital devices can also be </w:t>
      </w:r>
      <w:r w:rsidR="00376706" w:rsidRPr="003F50F5">
        <w:rPr>
          <w:rFonts w:ascii="Arial" w:hAnsi="Arial" w:cs="Arial"/>
          <w:sz w:val="24"/>
          <w:szCs w:val="24"/>
        </w:rPr>
        <w:lastRenderedPageBreak/>
        <w:t xml:space="preserve">regarded as a lifeline to many people through the most uncertain times. Throughout the last year and continuing the digital and media world has allowed </w:t>
      </w:r>
      <w:r w:rsidR="004C013A" w:rsidRPr="003F50F5">
        <w:rPr>
          <w:rFonts w:ascii="Arial" w:hAnsi="Arial" w:cs="Arial"/>
          <w:sz w:val="24"/>
          <w:szCs w:val="24"/>
        </w:rPr>
        <w:t>families</w:t>
      </w:r>
      <w:r w:rsidR="00376706" w:rsidRPr="003F50F5">
        <w:rPr>
          <w:rFonts w:ascii="Arial" w:hAnsi="Arial" w:cs="Arial"/>
          <w:sz w:val="24"/>
          <w:szCs w:val="24"/>
        </w:rPr>
        <w:t xml:space="preserve"> to have fun together enjoying video games, having family film night and stay connected with family and friends via phone, messaging, video calling and social media</w:t>
      </w:r>
      <w:r w:rsidR="00E40067" w:rsidRPr="003F50F5">
        <w:rPr>
          <w:rFonts w:ascii="Arial" w:hAnsi="Arial" w:cs="Arial"/>
          <w:sz w:val="24"/>
          <w:szCs w:val="24"/>
        </w:rPr>
        <w:t xml:space="preserve"> (Swansea Council, No Date)</w:t>
      </w:r>
      <w:r w:rsidR="00376706" w:rsidRPr="003F50F5">
        <w:rPr>
          <w:rFonts w:ascii="Arial" w:hAnsi="Arial" w:cs="Arial"/>
          <w:sz w:val="24"/>
          <w:szCs w:val="24"/>
        </w:rPr>
        <w:t>.</w:t>
      </w:r>
      <w:r w:rsidR="00E40067" w:rsidRPr="003F50F5">
        <w:rPr>
          <w:rFonts w:ascii="Arial" w:hAnsi="Arial" w:cs="Arial"/>
          <w:sz w:val="24"/>
          <w:szCs w:val="24"/>
        </w:rPr>
        <w:t xml:space="preserve"> </w:t>
      </w:r>
    </w:p>
    <w:p w14:paraId="0A8097C6" w14:textId="0EFA83F1" w:rsidR="00EC283C" w:rsidRPr="003F50F5" w:rsidRDefault="00A308A4" w:rsidP="003F50F5">
      <w:pPr>
        <w:spacing w:line="360" w:lineRule="auto"/>
        <w:rPr>
          <w:rFonts w:ascii="Arial" w:hAnsi="Arial" w:cs="Arial"/>
          <w:sz w:val="24"/>
          <w:szCs w:val="24"/>
        </w:rPr>
      </w:pPr>
      <w:r w:rsidRPr="003F50F5">
        <w:rPr>
          <w:rFonts w:ascii="Arial" w:hAnsi="Arial" w:cs="Arial"/>
          <w:sz w:val="24"/>
          <w:szCs w:val="24"/>
        </w:rPr>
        <w:t xml:space="preserve">Digital media </w:t>
      </w:r>
      <w:r w:rsidR="00CA3140">
        <w:rPr>
          <w:rFonts w:ascii="Arial" w:hAnsi="Arial" w:cs="Arial"/>
          <w:sz w:val="24"/>
          <w:szCs w:val="24"/>
        </w:rPr>
        <w:t xml:space="preserve">and literacy </w:t>
      </w:r>
      <w:r w:rsidRPr="003F50F5">
        <w:rPr>
          <w:rFonts w:ascii="Arial" w:hAnsi="Arial" w:cs="Arial"/>
          <w:sz w:val="24"/>
          <w:szCs w:val="24"/>
        </w:rPr>
        <w:t>has had an impact on today’s family life compared to how it would have been in the last ten to twenty years.</w:t>
      </w:r>
      <w:r w:rsidR="00CA3140">
        <w:rPr>
          <w:rFonts w:ascii="Arial" w:hAnsi="Arial" w:cs="Arial"/>
          <w:sz w:val="24"/>
          <w:szCs w:val="24"/>
        </w:rPr>
        <w:t xml:space="preserve"> Both children and adults have become reliant on their digital devices, some families no longer sit down at </w:t>
      </w:r>
      <w:r w:rsidR="00107E42">
        <w:rPr>
          <w:rFonts w:ascii="Arial" w:hAnsi="Arial" w:cs="Arial"/>
          <w:sz w:val="24"/>
          <w:szCs w:val="24"/>
        </w:rPr>
        <w:t>mealtimes</w:t>
      </w:r>
      <w:r w:rsidR="00CA3140">
        <w:rPr>
          <w:rFonts w:ascii="Arial" w:hAnsi="Arial" w:cs="Arial"/>
          <w:sz w:val="24"/>
          <w:szCs w:val="24"/>
        </w:rPr>
        <w:t xml:space="preserve"> and talk to </w:t>
      </w:r>
      <w:r w:rsidR="00107E42">
        <w:rPr>
          <w:rFonts w:ascii="Arial" w:hAnsi="Arial" w:cs="Arial"/>
          <w:sz w:val="24"/>
          <w:szCs w:val="24"/>
        </w:rPr>
        <w:t>each other</w:t>
      </w:r>
      <w:r w:rsidR="00CA3140">
        <w:rPr>
          <w:rFonts w:ascii="Arial" w:hAnsi="Arial" w:cs="Arial"/>
          <w:sz w:val="24"/>
          <w:szCs w:val="24"/>
        </w:rPr>
        <w:t xml:space="preserve"> as they have a TV programme or film they mat be watching. Children would rather be gaming during their free time than spending it with their family. However, family life has changed dramatically over the years; in most families both parents go out to work, sometimes children are looked after by grandparents and family or many children go to childcare settings. Society and the way children are brought up has changed as a whole; families have adapted to the changes</w:t>
      </w:r>
      <w:r w:rsidR="00107E42">
        <w:rPr>
          <w:rFonts w:ascii="Arial" w:hAnsi="Arial" w:cs="Arial"/>
          <w:sz w:val="24"/>
          <w:szCs w:val="24"/>
        </w:rPr>
        <w:t xml:space="preserve"> (Livingstone and Blum-Ross, 2020)</w:t>
      </w:r>
      <w:r w:rsidR="00CA3140">
        <w:rPr>
          <w:rFonts w:ascii="Arial" w:hAnsi="Arial" w:cs="Arial"/>
          <w:sz w:val="24"/>
          <w:szCs w:val="24"/>
        </w:rPr>
        <w:t>.</w:t>
      </w:r>
      <w:r w:rsidR="00107E42">
        <w:rPr>
          <w:rFonts w:ascii="Arial" w:hAnsi="Arial" w:cs="Arial"/>
          <w:sz w:val="24"/>
          <w:szCs w:val="24"/>
        </w:rPr>
        <w:t xml:space="preserve"> </w:t>
      </w:r>
      <w:r w:rsidR="00EC283C" w:rsidRPr="003F50F5">
        <w:rPr>
          <w:rFonts w:ascii="Arial" w:hAnsi="Arial" w:cs="Arial"/>
          <w:sz w:val="24"/>
          <w:szCs w:val="24"/>
        </w:rPr>
        <w:t xml:space="preserve">A news article written by an education correspondent, Weale (2018) suggests digital media has a benefit on family life </w:t>
      </w:r>
      <w:r w:rsidR="00607A43" w:rsidRPr="003F50F5">
        <w:rPr>
          <w:rFonts w:ascii="Arial" w:hAnsi="Arial" w:cs="Arial"/>
          <w:sz w:val="24"/>
          <w:szCs w:val="24"/>
        </w:rPr>
        <w:t>as it plays an important part towards it rather than trying to cause a risk.</w:t>
      </w:r>
      <w:r w:rsidR="00EC283C" w:rsidRPr="003F50F5">
        <w:rPr>
          <w:rFonts w:ascii="Arial" w:hAnsi="Arial" w:cs="Arial"/>
          <w:sz w:val="24"/>
          <w:szCs w:val="24"/>
        </w:rPr>
        <w:t xml:space="preserve"> </w:t>
      </w:r>
      <w:r w:rsidR="00607A43" w:rsidRPr="003F50F5">
        <w:rPr>
          <w:rFonts w:ascii="Arial" w:hAnsi="Arial" w:cs="Arial"/>
          <w:sz w:val="24"/>
          <w:szCs w:val="24"/>
        </w:rPr>
        <w:t xml:space="preserve">Research carried out by the London School of Economics and Political Science (LSE) argued that digital media activities including playing video games, watching television and phone calls and messaging apps allow families to enjoy together </w:t>
      </w:r>
      <w:r w:rsidR="00C62264" w:rsidRPr="003F50F5">
        <w:rPr>
          <w:rFonts w:ascii="Arial" w:hAnsi="Arial" w:cs="Arial"/>
          <w:sz w:val="24"/>
          <w:szCs w:val="24"/>
        </w:rPr>
        <w:t xml:space="preserve">as opposed to isolating them. </w:t>
      </w:r>
      <w:r w:rsidR="006B2CCF" w:rsidRPr="003F50F5">
        <w:rPr>
          <w:rFonts w:ascii="Arial" w:hAnsi="Arial" w:cs="Arial"/>
          <w:sz w:val="24"/>
          <w:szCs w:val="24"/>
        </w:rPr>
        <w:t xml:space="preserve">The report also found digital media to be a help for parents with bringing up their children, in a survey carried out most parents admitted to using the internet on a monthly basis with most using it to help with parenting tasks. </w:t>
      </w:r>
    </w:p>
    <w:p w14:paraId="5F7BAADF" w14:textId="4F9CFF6A" w:rsidR="00195539" w:rsidRDefault="00581444" w:rsidP="003F50F5">
      <w:pPr>
        <w:spacing w:line="360" w:lineRule="auto"/>
        <w:rPr>
          <w:rFonts w:ascii="Arial" w:hAnsi="Arial" w:cs="Arial"/>
          <w:sz w:val="24"/>
          <w:szCs w:val="24"/>
        </w:rPr>
      </w:pPr>
      <w:r>
        <w:rPr>
          <w:rFonts w:ascii="Arial" w:hAnsi="Arial" w:cs="Arial"/>
          <w:sz w:val="24"/>
          <w:szCs w:val="24"/>
        </w:rPr>
        <w:t xml:space="preserve">Children have a right to be able to explore digital </w:t>
      </w:r>
      <w:r w:rsidR="00195539">
        <w:rPr>
          <w:rFonts w:ascii="Arial" w:hAnsi="Arial" w:cs="Arial"/>
          <w:sz w:val="24"/>
          <w:szCs w:val="24"/>
        </w:rPr>
        <w:t>devices, media</w:t>
      </w:r>
      <w:r>
        <w:rPr>
          <w:rFonts w:ascii="Arial" w:hAnsi="Arial" w:cs="Arial"/>
          <w:sz w:val="24"/>
          <w:szCs w:val="24"/>
        </w:rPr>
        <w:t xml:space="preserve"> and the online world, it is part of their development</w:t>
      </w:r>
      <w:r w:rsidR="00195539">
        <w:rPr>
          <w:rFonts w:ascii="Arial" w:hAnsi="Arial" w:cs="Arial"/>
          <w:sz w:val="24"/>
          <w:szCs w:val="24"/>
        </w:rPr>
        <w:t xml:space="preserve"> </w:t>
      </w:r>
      <w:r w:rsidR="00095A88">
        <w:rPr>
          <w:rFonts w:ascii="Arial" w:hAnsi="Arial" w:cs="Arial"/>
          <w:sz w:val="24"/>
          <w:szCs w:val="24"/>
        </w:rPr>
        <w:t xml:space="preserve">and skills they need to learn, </w:t>
      </w:r>
      <w:r w:rsidR="00195539">
        <w:rPr>
          <w:rFonts w:ascii="Arial" w:hAnsi="Arial" w:cs="Arial"/>
          <w:sz w:val="24"/>
          <w:szCs w:val="24"/>
        </w:rPr>
        <w:t>without any access they are at a disadvantage to others</w:t>
      </w:r>
      <w:r w:rsidR="00095A88">
        <w:rPr>
          <w:rFonts w:ascii="Arial" w:hAnsi="Arial" w:cs="Arial"/>
          <w:sz w:val="24"/>
          <w:szCs w:val="24"/>
        </w:rPr>
        <w:t xml:space="preserve">. It is the job of the appropriate adults to make sure they </w:t>
      </w:r>
      <w:r w:rsidR="00107E42">
        <w:rPr>
          <w:rFonts w:ascii="Arial" w:hAnsi="Arial" w:cs="Arial"/>
          <w:sz w:val="24"/>
          <w:szCs w:val="24"/>
        </w:rPr>
        <w:t>can</w:t>
      </w:r>
      <w:r w:rsidR="00095A88">
        <w:rPr>
          <w:rFonts w:ascii="Arial" w:hAnsi="Arial" w:cs="Arial"/>
          <w:sz w:val="24"/>
          <w:szCs w:val="24"/>
        </w:rPr>
        <w:t xml:space="preserve"> do so safely and to prevent any possible risks from taking place </w:t>
      </w:r>
      <w:r w:rsidR="00195539">
        <w:rPr>
          <w:rFonts w:ascii="Arial" w:hAnsi="Arial" w:cs="Arial"/>
          <w:sz w:val="24"/>
          <w:szCs w:val="24"/>
        </w:rPr>
        <w:t>(Kidron and Rudkin, 2017)</w:t>
      </w:r>
      <w:r>
        <w:rPr>
          <w:rFonts w:ascii="Arial" w:hAnsi="Arial" w:cs="Arial"/>
          <w:sz w:val="24"/>
          <w:szCs w:val="24"/>
        </w:rPr>
        <w:t>.</w:t>
      </w:r>
    </w:p>
    <w:p w14:paraId="7CD0AC0A" w14:textId="77777777" w:rsidR="00607A43" w:rsidRPr="003F50F5" w:rsidRDefault="00607A43" w:rsidP="003F50F5">
      <w:pPr>
        <w:spacing w:line="360" w:lineRule="auto"/>
        <w:rPr>
          <w:rFonts w:ascii="Arial" w:hAnsi="Arial" w:cs="Arial"/>
          <w:sz w:val="24"/>
          <w:szCs w:val="24"/>
        </w:rPr>
      </w:pPr>
    </w:p>
    <w:p w14:paraId="2461B92D" w14:textId="5409BEE0" w:rsidR="00EC283C" w:rsidRDefault="00EC283C"/>
    <w:p w14:paraId="14EC74D0" w14:textId="2AC7488A" w:rsidR="00EC283C" w:rsidRDefault="00EC283C"/>
    <w:p w14:paraId="3A36A1BC" w14:textId="6CCFDAC8" w:rsidR="00497803" w:rsidRDefault="00497803"/>
    <w:p w14:paraId="4728BBF0" w14:textId="77777777" w:rsidR="009E49FA" w:rsidRDefault="009E49FA" w:rsidP="009E49FA">
      <w:pPr>
        <w:jc w:val="center"/>
        <w:rPr>
          <w:color w:val="000000" w:themeColor="text1"/>
          <w:sz w:val="56"/>
          <w:szCs w:val="56"/>
          <w14:glow w14:rad="228600">
            <w14:schemeClr w14:val="accent2">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1A9A">
        <w:rPr>
          <w:color w:val="000000" w:themeColor="text1"/>
          <w:sz w:val="56"/>
          <w:szCs w:val="56"/>
          <w14:glow w14:rad="228600">
            <w14:schemeClr w14:val="accent2">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How to Keep Your Children Safe in the Digital World</w:t>
      </w:r>
    </w:p>
    <w:p w14:paraId="00BEB7B7" w14:textId="77777777" w:rsidR="009E49FA" w:rsidRPr="00450340" w:rsidRDefault="009E49FA" w:rsidP="009E49FA">
      <w:pPr>
        <w:rPr>
          <w:rFonts w:ascii="Arial" w:hAnsi="Arial" w:cs="Arial"/>
          <w:b/>
          <w:bCs/>
          <w:color w:val="2F5496" w:themeColor="accent1" w:themeShade="BF"/>
          <w:sz w:val="24"/>
          <w:szCs w:val="24"/>
        </w:rPr>
      </w:pPr>
      <w:r w:rsidRPr="00450340">
        <w:rPr>
          <w:rFonts w:ascii="Arial" w:hAnsi="Arial" w:cs="Arial"/>
          <w:b/>
          <w:bCs/>
          <w:color w:val="2F5496" w:themeColor="accent1" w:themeShade="BF"/>
          <w:sz w:val="24"/>
          <w:szCs w:val="24"/>
        </w:rPr>
        <w:t>A guide on how to keep your children safe online. This leaflet has the information on how to keep your children safe when they are online. This can include gaming, iPads, Phones and any other access they may have to the digital world.</w:t>
      </w:r>
    </w:p>
    <w:p w14:paraId="2F9A8C92" w14:textId="7A941346" w:rsidR="009E49FA" w:rsidRPr="002126CB" w:rsidRDefault="001B6A60" w:rsidP="009E49FA">
      <w:pPr>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0F961604" wp14:editId="1F30C819">
                <wp:simplePos x="0" y="0"/>
                <wp:positionH relativeFrom="column">
                  <wp:posOffset>-561975</wp:posOffset>
                </wp:positionH>
                <wp:positionV relativeFrom="paragraph">
                  <wp:posOffset>17780</wp:posOffset>
                </wp:positionV>
                <wp:extent cx="3714750" cy="4924425"/>
                <wp:effectExtent l="114300" t="114300" r="133350" b="142875"/>
                <wp:wrapNone/>
                <wp:docPr id="7" name="Text Box 7"/>
                <wp:cNvGraphicFramePr/>
                <a:graphic xmlns:a="http://schemas.openxmlformats.org/drawingml/2006/main">
                  <a:graphicData uri="http://schemas.microsoft.com/office/word/2010/wordprocessingShape">
                    <wps:wsp>
                      <wps:cNvSpPr txBox="1"/>
                      <wps:spPr>
                        <a:xfrm>
                          <a:off x="0" y="0"/>
                          <a:ext cx="3714750" cy="4924425"/>
                        </a:xfrm>
                        <a:prstGeom prst="rect">
                          <a:avLst/>
                        </a:prstGeom>
                        <a:solidFill>
                          <a:srgbClr val="CCFFFF"/>
                        </a:solidFill>
                        <a:ln>
                          <a:solidFill>
                            <a:srgbClr val="990099"/>
                          </a:solidFill>
                        </a:ln>
                        <a:effectLst>
                          <a:outerShdw blurRad="63500" sx="102000" sy="102000" algn="ctr" rotWithShape="0">
                            <a:prstClr val="black">
                              <a:alpha val="40000"/>
                            </a:prstClr>
                          </a:outerShdw>
                        </a:effectLst>
                      </wps:spPr>
                      <wps:style>
                        <a:lnRef idx="2">
                          <a:schemeClr val="accent2"/>
                        </a:lnRef>
                        <a:fillRef idx="1">
                          <a:schemeClr val="lt1"/>
                        </a:fillRef>
                        <a:effectRef idx="0">
                          <a:schemeClr val="accent2"/>
                        </a:effectRef>
                        <a:fontRef idx="minor">
                          <a:schemeClr val="dk1"/>
                        </a:fontRef>
                      </wps:style>
                      <wps:txbx>
                        <w:txbxContent>
                          <w:p w14:paraId="735E3C14" w14:textId="77777777" w:rsidR="008C0440" w:rsidRPr="00E23A14" w:rsidRDefault="008C0440" w:rsidP="009E49FA">
                            <w:pPr>
                              <w:rPr>
                                <w:rFonts w:ascii="Arial" w:hAnsi="Arial" w:cs="Arial"/>
                                <w:b/>
                                <w:bCs/>
                                <w:color w:val="990099"/>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3A14">
                              <w:rPr>
                                <w:rFonts w:ascii="Arial" w:hAnsi="Arial" w:cs="Arial"/>
                                <w:b/>
                                <w:bCs/>
                                <w:color w:val="990099"/>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Benefits of Children having Internet Access</w:t>
                            </w:r>
                          </w:p>
                          <w:p w14:paraId="0133CBD9" w14:textId="77777777" w:rsidR="008C0440" w:rsidRDefault="008C0440" w:rsidP="009E49FA">
                            <w:pPr>
                              <w:pStyle w:val="ListParagraph"/>
                              <w:numPr>
                                <w:ilvl w:val="0"/>
                                <w:numId w:val="5"/>
                              </w:numPr>
                              <w:rPr>
                                <w:rFonts w:ascii="Arial" w:hAnsi="Arial" w:cs="Arial"/>
                                <w:color w:val="990099"/>
                                <w:sz w:val="24"/>
                                <w:szCs w:val="24"/>
                              </w:rPr>
                            </w:pPr>
                            <w:r>
                              <w:rPr>
                                <w:rFonts w:ascii="Arial" w:hAnsi="Arial" w:cs="Arial"/>
                                <w:color w:val="990099"/>
                                <w:sz w:val="24"/>
                                <w:szCs w:val="24"/>
                              </w:rPr>
                              <w:t>Promotes intellectual, social and cognitive skills from a young age.</w:t>
                            </w:r>
                          </w:p>
                          <w:p w14:paraId="3B1FEB9F" w14:textId="6981FCBC" w:rsidR="008C0440" w:rsidRDefault="008C0440" w:rsidP="009E49FA">
                            <w:pPr>
                              <w:pStyle w:val="ListParagraph"/>
                              <w:numPr>
                                <w:ilvl w:val="0"/>
                                <w:numId w:val="5"/>
                              </w:numPr>
                              <w:rPr>
                                <w:rFonts w:ascii="Arial" w:hAnsi="Arial" w:cs="Arial"/>
                                <w:color w:val="990099"/>
                                <w:sz w:val="24"/>
                                <w:szCs w:val="24"/>
                              </w:rPr>
                            </w:pPr>
                            <w:r>
                              <w:rPr>
                                <w:rFonts w:ascii="Arial" w:hAnsi="Arial" w:cs="Arial"/>
                                <w:color w:val="990099"/>
                                <w:sz w:val="24"/>
                                <w:szCs w:val="24"/>
                              </w:rPr>
                              <w:t>C</w:t>
                            </w:r>
                            <w:r w:rsidRPr="00787850">
                              <w:rPr>
                                <w:rFonts w:ascii="Arial" w:hAnsi="Arial" w:cs="Arial"/>
                                <w:color w:val="990099"/>
                                <w:sz w:val="24"/>
                                <w:szCs w:val="24"/>
                              </w:rPr>
                              <w:t xml:space="preserve">hildren </w:t>
                            </w:r>
                            <w:r>
                              <w:rPr>
                                <w:rFonts w:ascii="Arial" w:hAnsi="Arial" w:cs="Arial"/>
                                <w:color w:val="990099"/>
                                <w:sz w:val="24"/>
                                <w:szCs w:val="24"/>
                              </w:rPr>
                              <w:t>can</w:t>
                            </w:r>
                            <w:r w:rsidRPr="00787850">
                              <w:rPr>
                                <w:rFonts w:ascii="Arial" w:hAnsi="Arial" w:cs="Arial"/>
                                <w:color w:val="990099"/>
                                <w:sz w:val="24"/>
                                <w:szCs w:val="24"/>
                              </w:rPr>
                              <w:t xml:space="preserve"> learn through</w:t>
                            </w:r>
                            <w:r>
                              <w:rPr>
                                <w:rFonts w:ascii="Arial" w:hAnsi="Arial" w:cs="Arial"/>
                                <w:color w:val="990099"/>
                                <w:sz w:val="24"/>
                                <w:szCs w:val="24"/>
                              </w:rPr>
                              <w:t xml:space="preserve"> educational</w:t>
                            </w:r>
                            <w:r w:rsidRPr="00787850">
                              <w:rPr>
                                <w:rFonts w:ascii="Arial" w:hAnsi="Arial" w:cs="Arial"/>
                                <w:color w:val="990099"/>
                                <w:sz w:val="24"/>
                                <w:szCs w:val="24"/>
                              </w:rPr>
                              <w:t xml:space="preserve"> apps and TV programmes that are available on digital devices. </w:t>
                            </w:r>
                            <w:r>
                              <w:rPr>
                                <w:rFonts w:ascii="Arial" w:hAnsi="Arial" w:cs="Arial"/>
                                <w:color w:val="990099"/>
                                <w:sz w:val="24"/>
                                <w:szCs w:val="24"/>
                              </w:rPr>
                              <w:t>For example, children’s nursery rhyme programmes with singing, learning words, numbers and colours.</w:t>
                            </w:r>
                          </w:p>
                          <w:p w14:paraId="529EF78C" w14:textId="2D36B3DB" w:rsidR="008C0440" w:rsidRDefault="008C0440" w:rsidP="009E49FA">
                            <w:pPr>
                              <w:pStyle w:val="ListParagraph"/>
                              <w:numPr>
                                <w:ilvl w:val="0"/>
                                <w:numId w:val="5"/>
                              </w:numPr>
                              <w:rPr>
                                <w:rFonts w:ascii="Arial" w:hAnsi="Arial" w:cs="Arial"/>
                                <w:color w:val="990099"/>
                                <w:sz w:val="24"/>
                                <w:szCs w:val="24"/>
                              </w:rPr>
                            </w:pPr>
                            <w:r w:rsidRPr="00787850">
                              <w:rPr>
                                <w:rFonts w:ascii="Arial" w:hAnsi="Arial" w:cs="Arial"/>
                                <w:color w:val="990099"/>
                                <w:sz w:val="24"/>
                                <w:szCs w:val="24"/>
                              </w:rPr>
                              <w:t>Video gaming</w:t>
                            </w:r>
                            <w:r>
                              <w:rPr>
                                <w:rFonts w:ascii="Arial" w:hAnsi="Arial" w:cs="Arial"/>
                                <w:color w:val="990099"/>
                                <w:sz w:val="24"/>
                                <w:szCs w:val="24"/>
                              </w:rPr>
                              <w:t xml:space="preserve"> online </w:t>
                            </w:r>
                            <w:r w:rsidRPr="00787850">
                              <w:rPr>
                                <w:rFonts w:ascii="Arial" w:hAnsi="Arial" w:cs="Arial"/>
                                <w:color w:val="990099"/>
                                <w:sz w:val="24"/>
                                <w:szCs w:val="24"/>
                              </w:rPr>
                              <w:t>allows children and teenagers to play games whilst connecting with friends and family.</w:t>
                            </w:r>
                            <w:r>
                              <w:rPr>
                                <w:rFonts w:ascii="Arial" w:hAnsi="Arial" w:cs="Arial"/>
                                <w:color w:val="990099"/>
                                <w:sz w:val="24"/>
                                <w:szCs w:val="24"/>
                              </w:rPr>
                              <w:t xml:space="preserve"> G</w:t>
                            </w:r>
                            <w:r w:rsidRPr="00787850">
                              <w:rPr>
                                <w:rFonts w:ascii="Arial" w:hAnsi="Arial" w:cs="Arial"/>
                                <w:color w:val="990099"/>
                                <w:sz w:val="24"/>
                                <w:szCs w:val="24"/>
                              </w:rPr>
                              <w:t xml:space="preserve">ames available can be educational as well as promote exercise. </w:t>
                            </w:r>
                            <w:r>
                              <w:rPr>
                                <w:rFonts w:ascii="Arial" w:hAnsi="Arial" w:cs="Arial"/>
                                <w:color w:val="990099"/>
                                <w:sz w:val="24"/>
                                <w:szCs w:val="24"/>
                              </w:rPr>
                              <w:t xml:space="preserve">For example, games can include </w:t>
                            </w:r>
                            <w:r w:rsidRPr="00787850">
                              <w:rPr>
                                <w:rFonts w:ascii="Arial" w:hAnsi="Arial" w:cs="Arial"/>
                                <w:color w:val="990099"/>
                                <w:sz w:val="24"/>
                                <w:szCs w:val="24"/>
                              </w:rPr>
                              <w:t>dancing, exercise classes</w:t>
                            </w:r>
                            <w:r>
                              <w:rPr>
                                <w:rFonts w:ascii="Arial" w:hAnsi="Arial" w:cs="Arial"/>
                                <w:color w:val="990099"/>
                                <w:sz w:val="24"/>
                                <w:szCs w:val="24"/>
                              </w:rPr>
                              <w:t xml:space="preserve"> </w:t>
                            </w:r>
                            <w:r w:rsidRPr="00787850">
                              <w:rPr>
                                <w:rFonts w:ascii="Arial" w:hAnsi="Arial" w:cs="Arial"/>
                                <w:color w:val="990099"/>
                                <w:sz w:val="24"/>
                                <w:szCs w:val="24"/>
                              </w:rPr>
                              <w:t>and</w:t>
                            </w:r>
                            <w:r>
                              <w:rPr>
                                <w:rFonts w:ascii="Arial" w:hAnsi="Arial" w:cs="Arial"/>
                                <w:color w:val="990099"/>
                                <w:sz w:val="24"/>
                                <w:szCs w:val="24"/>
                              </w:rPr>
                              <w:t xml:space="preserve"> simulators that</w:t>
                            </w:r>
                            <w:r w:rsidRPr="00787850">
                              <w:rPr>
                                <w:rFonts w:ascii="Arial" w:hAnsi="Arial" w:cs="Arial"/>
                                <w:color w:val="990099"/>
                                <w:sz w:val="24"/>
                                <w:szCs w:val="24"/>
                              </w:rPr>
                              <w:t xml:space="preserve"> allow children to exercise whilst having fun.</w:t>
                            </w:r>
                          </w:p>
                          <w:p w14:paraId="378B916C" w14:textId="5E05BFBC" w:rsidR="008C0440" w:rsidRPr="00787850" w:rsidRDefault="008C0440" w:rsidP="009E49FA">
                            <w:pPr>
                              <w:pStyle w:val="ListParagraph"/>
                              <w:numPr>
                                <w:ilvl w:val="0"/>
                                <w:numId w:val="5"/>
                              </w:numPr>
                              <w:rPr>
                                <w:rFonts w:ascii="Arial" w:hAnsi="Arial" w:cs="Arial"/>
                                <w:color w:val="990099"/>
                                <w:sz w:val="24"/>
                                <w:szCs w:val="24"/>
                              </w:rPr>
                            </w:pPr>
                            <w:r w:rsidRPr="00787850">
                              <w:rPr>
                                <w:rFonts w:ascii="Arial" w:hAnsi="Arial" w:cs="Arial"/>
                                <w:color w:val="990099"/>
                                <w:sz w:val="24"/>
                                <w:szCs w:val="24"/>
                              </w:rPr>
                              <w:t xml:space="preserve">For older children and teenagers age-appropriate social media allows them to be able to connect through the internet. Social media platforms such as Facebook, Snapchat, Instagram and TikTok allow children to connect with their friends and family. </w:t>
                            </w:r>
                          </w:p>
                          <w:p w14:paraId="0056B4BB" w14:textId="25466C9A" w:rsidR="008C0440" w:rsidRPr="001B6A60" w:rsidRDefault="008C0440" w:rsidP="009E49FA">
                            <w:pPr>
                              <w:rPr>
                                <w:rFonts w:ascii="Arial" w:hAnsi="Arial" w:cs="Arial"/>
                                <w:color w:val="990099"/>
                                <w:sz w:val="16"/>
                                <w:szCs w:val="16"/>
                              </w:rPr>
                            </w:pPr>
                            <w:r w:rsidRPr="001B6A60">
                              <w:rPr>
                                <w:rFonts w:ascii="Arial" w:hAnsi="Arial" w:cs="Arial"/>
                                <w:color w:val="990099"/>
                                <w:sz w:val="16"/>
                                <w:szCs w:val="16"/>
                              </w:rPr>
                              <w:t xml:space="preserve">(Chassiakos </w:t>
                            </w:r>
                            <w:r w:rsidRPr="001B6A60">
                              <w:rPr>
                                <w:rFonts w:ascii="Arial" w:hAnsi="Arial" w:cs="Arial"/>
                                <w:i/>
                                <w:iCs/>
                                <w:color w:val="990099"/>
                                <w:sz w:val="16"/>
                                <w:szCs w:val="16"/>
                              </w:rPr>
                              <w:t xml:space="preserve">et al., </w:t>
                            </w:r>
                            <w:r w:rsidRPr="001B6A60">
                              <w:rPr>
                                <w:rFonts w:ascii="Arial" w:hAnsi="Arial" w:cs="Arial"/>
                                <w:color w:val="990099"/>
                                <w:sz w:val="16"/>
                                <w:szCs w:val="16"/>
                              </w:rPr>
                              <w:t>2016)</w:t>
                            </w:r>
                          </w:p>
                          <w:p w14:paraId="19600AE8" w14:textId="77777777" w:rsidR="008C0440" w:rsidRDefault="008C0440" w:rsidP="009E49FA">
                            <w:pPr>
                              <w:rPr>
                                <w:rFonts w:ascii="Arial" w:hAnsi="Arial" w:cs="Arial"/>
                                <w:sz w:val="24"/>
                                <w:szCs w:val="24"/>
                              </w:rPr>
                            </w:pPr>
                          </w:p>
                          <w:p w14:paraId="148F16C4" w14:textId="77777777" w:rsidR="008C0440" w:rsidRPr="00872EFF" w:rsidRDefault="008C0440" w:rsidP="009E49FA">
                            <w:pPr>
                              <w:rPr>
                                <w:rFonts w:ascii="Arial" w:hAnsi="Arial" w:cs="Arial"/>
                                <w:sz w:val="24"/>
                                <w:szCs w:val="24"/>
                              </w:rPr>
                            </w:pPr>
                            <w:r>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961604" id="_x0000_t202" coordsize="21600,21600" o:spt="202" path="m,l,21600r21600,l21600,xe">
                <v:stroke joinstyle="miter"/>
                <v:path gradientshapeok="t" o:connecttype="rect"/>
              </v:shapetype>
              <v:shape id="Text Box 7" o:spid="_x0000_s1026" type="#_x0000_t202" style="position:absolute;margin-left:-44.25pt;margin-top:1.4pt;width:292.5pt;height:38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Mva5wIAAE0GAAAOAAAAZHJzL2Uyb0RvYy54bWysVVtP2zAUfp+0/2D5fSQtKV0rUtQVdZqE&#10;AFEmnl3HaSIc27NPm3S/fsfOhQ4QD9P64B773L9zyeVVU0lyENaVWqV0dBZTIhTXWal2Kf35uP7y&#10;lRIHTGVMaiVSehSOXi0+f7qszVyMdaFlJixBI8rNa5PSAsDMo8jxQlTMnWkjFDJzbSsGeLW7KLOs&#10;RuuVjMZxfBHV2mbGai6cw9frlkkXwX6eCw53ee4EEJlSjA3CacO59We0uGTznWWmKHkXBvuHKCpW&#10;KnQ6mLpmwMjelm9MVSW32ukczriuIp3nJRchB8xmFL/KZlMwI0IuCI4zA0zu/5nlt4d7S8ospVNK&#10;FKuwRI+iAfJNN2Tq0amNm6PQxqAYNPiMVe7fHT76pJvcVv4f0yHIR5yPA7beGMfH8+komU6QxZGX&#10;zMZJMp54O9GLurEOvgtdEU+k1GLxAqbscOOgFe1FvDenZZmtSynDxe62K2nJgWGhV6s1/jrrf4lJ&#10;9bHmbBbHs9lbTYyyVRWhpzCekO8ehN0UWU22cm8fGKJ4cT6JMUnnYYqxQT2NCfc0kzscEw6WEqvh&#10;qYQi1Nij5Q369IYstpLx5xYAaQrWppagydC1GFEnHTDUfSjhdhJl5AvYFipQcJTCu5LqQeRYeAx0&#10;HJyEkRODd8a5UDDuoAjSXi1HvAfF0XuKEkJ/YHydrFdrAxoU22w/9DhoBK9awaBclUrb9zxnz4Pn&#10;Vh6xOMnZk9Bsm66ptzo7Yk9jGULHOsPXJcJ/wxzcM4tLAEuHiw3u8MilrlOqO4qSQtvf7717eZxN&#10;5FJS41JJqfu1Z1ZQIn8onNrZKEnQLIRLMpmO8WJPOdtTjtpXK43tPMIeMjyQXh5kT+ZWV0+4/5be&#10;K7KY4ug7pdCTK2hXHe5PLpbLIIR7xzC4URvDvWkPr2+kx+aJWdONHuDU3up+/bD5qwlsZb2m0ss9&#10;6LwM4+kBblHtgMedFdqx269+KZ7eg9TLV2DxBwAA//8DAFBLAwQUAAYACAAAACEAHhPDwuAAAAAJ&#10;AQAADwAAAGRycy9kb3ducmV2LnhtbEyPQUvDQBSE74L/YXmCt3bTWtsk5qWoKIKCYFqhx012TdJm&#10;34bsto3/3udJj8MMM99k69F24mQG3zpCmE0jEIYqp1uqEbab50kMwgdFWnWODMK38bDOLy8ylWp3&#10;pg9zKkItuIR8qhCaEPpUSl81xio/db0h9r7cYFVgOdRSD+rM5baT8yhaSqta4oVG9eaxMdWhOFqE&#10;z/3TbP/w+nJIdvVO0nvxZpNFiXh9Nd7fgQhmDH9h+MVndMiZqXRH0l50CJM4vuUowpwfsL9IlqxL&#10;hNUqvgGZZ/L/g/wHAAD//wMAUEsBAi0AFAAGAAgAAAAhALaDOJL+AAAA4QEAABMAAAAAAAAAAAAA&#10;AAAAAAAAAFtDb250ZW50X1R5cGVzXS54bWxQSwECLQAUAAYACAAAACEAOP0h/9YAAACUAQAACwAA&#10;AAAAAAAAAAAAAAAvAQAAX3JlbHMvLnJlbHNQSwECLQAUAAYACAAAACEA52DL2ucCAABNBgAADgAA&#10;AAAAAAAAAAAAAAAuAgAAZHJzL2Uyb0RvYy54bWxQSwECLQAUAAYACAAAACEAHhPDwuAAAAAJAQAA&#10;DwAAAAAAAAAAAAAAAABBBQAAZHJzL2Rvd25yZXYueG1sUEsFBgAAAAAEAAQA8wAAAE4GAAAAAA==&#10;" fillcolor="#cff" strokecolor="#909" strokeweight="1pt">
                <v:shadow on="t" type="perspective" color="black" opacity="26214f" offset="0,0" matrix="66847f,,,66847f"/>
                <v:textbox>
                  <w:txbxContent>
                    <w:p w14:paraId="735E3C14" w14:textId="77777777" w:rsidR="008C0440" w:rsidRPr="00E23A14" w:rsidRDefault="008C0440" w:rsidP="009E49FA">
                      <w:pPr>
                        <w:rPr>
                          <w:rFonts w:ascii="Arial" w:hAnsi="Arial" w:cs="Arial"/>
                          <w:b/>
                          <w:bCs/>
                          <w:color w:val="990099"/>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3A14">
                        <w:rPr>
                          <w:rFonts w:ascii="Arial" w:hAnsi="Arial" w:cs="Arial"/>
                          <w:b/>
                          <w:bCs/>
                          <w:color w:val="990099"/>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Benefits of Children having Internet Access</w:t>
                      </w:r>
                    </w:p>
                    <w:p w14:paraId="0133CBD9" w14:textId="77777777" w:rsidR="008C0440" w:rsidRDefault="008C0440" w:rsidP="009E49FA">
                      <w:pPr>
                        <w:pStyle w:val="ListParagraph"/>
                        <w:numPr>
                          <w:ilvl w:val="0"/>
                          <w:numId w:val="5"/>
                        </w:numPr>
                        <w:rPr>
                          <w:rFonts w:ascii="Arial" w:hAnsi="Arial" w:cs="Arial"/>
                          <w:color w:val="990099"/>
                          <w:sz w:val="24"/>
                          <w:szCs w:val="24"/>
                        </w:rPr>
                      </w:pPr>
                      <w:r>
                        <w:rPr>
                          <w:rFonts w:ascii="Arial" w:hAnsi="Arial" w:cs="Arial"/>
                          <w:color w:val="990099"/>
                          <w:sz w:val="24"/>
                          <w:szCs w:val="24"/>
                        </w:rPr>
                        <w:t>Promotes intellectual, social and cognitive skills from a young age.</w:t>
                      </w:r>
                    </w:p>
                    <w:p w14:paraId="3B1FEB9F" w14:textId="6981FCBC" w:rsidR="008C0440" w:rsidRDefault="008C0440" w:rsidP="009E49FA">
                      <w:pPr>
                        <w:pStyle w:val="ListParagraph"/>
                        <w:numPr>
                          <w:ilvl w:val="0"/>
                          <w:numId w:val="5"/>
                        </w:numPr>
                        <w:rPr>
                          <w:rFonts w:ascii="Arial" w:hAnsi="Arial" w:cs="Arial"/>
                          <w:color w:val="990099"/>
                          <w:sz w:val="24"/>
                          <w:szCs w:val="24"/>
                        </w:rPr>
                      </w:pPr>
                      <w:r>
                        <w:rPr>
                          <w:rFonts w:ascii="Arial" w:hAnsi="Arial" w:cs="Arial"/>
                          <w:color w:val="990099"/>
                          <w:sz w:val="24"/>
                          <w:szCs w:val="24"/>
                        </w:rPr>
                        <w:t>C</w:t>
                      </w:r>
                      <w:r w:rsidRPr="00787850">
                        <w:rPr>
                          <w:rFonts w:ascii="Arial" w:hAnsi="Arial" w:cs="Arial"/>
                          <w:color w:val="990099"/>
                          <w:sz w:val="24"/>
                          <w:szCs w:val="24"/>
                        </w:rPr>
                        <w:t xml:space="preserve">hildren </w:t>
                      </w:r>
                      <w:r>
                        <w:rPr>
                          <w:rFonts w:ascii="Arial" w:hAnsi="Arial" w:cs="Arial"/>
                          <w:color w:val="990099"/>
                          <w:sz w:val="24"/>
                          <w:szCs w:val="24"/>
                        </w:rPr>
                        <w:t>can</w:t>
                      </w:r>
                      <w:r w:rsidRPr="00787850">
                        <w:rPr>
                          <w:rFonts w:ascii="Arial" w:hAnsi="Arial" w:cs="Arial"/>
                          <w:color w:val="990099"/>
                          <w:sz w:val="24"/>
                          <w:szCs w:val="24"/>
                        </w:rPr>
                        <w:t xml:space="preserve"> learn through</w:t>
                      </w:r>
                      <w:r>
                        <w:rPr>
                          <w:rFonts w:ascii="Arial" w:hAnsi="Arial" w:cs="Arial"/>
                          <w:color w:val="990099"/>
                          <w:sz w:val="24"/>
                          <w:szCs w:val="24"/>
                        </w:rPr>
                        <w:t xml:space="preserve"> educational</w:t>
                      </w:r>
                      <w:r w:rsidRPr="00787850">
                        <w:rPr>
                          <w:rFonts w:ascii="Arial" w:hAnsi="Arial" w:cs="Arial"/>
                          <w:color w:val="990099"/>
                          <w:sz w:val="24"/>
                          <w:szCs w:val="24"/>
                        </w:rPr>
                        <w:t xml:space="preserve"> apps and TV programmes that are available on digital devices. </w:t>
                      </w:r>
                      <w:r>
                        <w:rPr>
                          <w:rFonts w:ascii="Arial" w:hAnsi="Arial" w:cs="Arial"/>
                          <w:color w:val="990099"/>
                          <w:sz w:val="24"/>
                          <w:szCs w:val="24"/>
                        </w:rPr>
                        <w:t>For example, children’s nursery rhyme programmes with singing, learning words, numbers and colours.</w:t>
                      </w:r>
                    </w:p>
                    <w:p w14:paraId="529EF78C" w14:textId="2D36B3DB" w:rsidR="008C0440" w:rsidRDefault="008C0440" w:rsidP="009E49FA">
                      <w:pPr>
                        <w:pStyle w:val="ListParagraph"/>
                        <w:numPr>
                          <w:ilvl w:val="0"/>
                          <w:numId w:val="5"/>
                        </w:numPr>
                        <w:rPr>
                          <w:rFonts w:ascii="Arial" w:hAnsi="Arial" w:cs="Arial"/>
                          <w:color w:val="990099"/>
                          <w:sz w:val="24"/>
                          <w:szCs w:val="24"/>
                        </w:rPr>
                      </w:pPr>
                      <w:r w:rsidRPr="00787850">
                        <w:rPr>
                          <w:rFonts w:ascii="Arial" w:hAnsi="Arial" w:cs="Arial"/>
                          <w:color w:val="990099"/>
                          <w:sz w:val="24"/>
                          <w:szCs w:val="24"/>
                        </w:rPr>
                        <w:t>Video gaming</w:t>
                      </w:r>
                      <w:r>
                        <w:rPr>
                          <w:rFonts w:ascii="Arial" w:hAnsi="Arial" w:cs="Arial"/>
                          <w:color w:val="990099"/>
                          <w:sz w:val="24"/>
                          <w:szCs w:val="24"/>
                        </w:rPr>
                        <w:t xml:space="preserve"> online </w:t>
                      </w:r>
                      <w:r w:rsidRPr="00787850">
                        <w:rPr>
                          <w:rFonts w:ascii="Arial" w:hAnsi="Arial" w:cs="Arial"/>
                          <w:color w:val="990099"/>
                          <w:sz w:val="24"/>
                          <w:szCs w:val="24"/>
                        </w:rPr>
                        <w:t>allows children and teenagers to play games whilst connecting with friends and family.</w:t>
                      </w:r>
                      <w:r>
                        <w:rPr>
                          <w:rFonts w:ascii="Arial" w:hAnsi="Arial" w:cs="Arial"/>
                          <w:color w:val="990099"/>
                          <w:sz w:val="24"/>
                          <w:szCs w:val="24"/>
                        </w:rPr>
                        <w:t xml:space="preserve"> G</w:t>
                      </w:r>
                      <w:r w:rsidRPr="00787850">
                        <w:rPr>
                          <w:rFonts w:ascii="Arial" w:hAnsi="Arial" w:cs="Arial"/>
                          <w:color w:val="990099"/>
                          <w:sz w:val="24"/>
                          <w:szCs w:val="24"/>
                        </w:rPr>
                        <w:t xml:space="preserve">ames available can be educational as well as promote exercise. </w:t>
                      </w:r>
                      <w:r>
                        <w:rPr>
                          <w:rFonts w:ascii="Arial" w:hAnsi="Arial" w:cs="Arial"/>
                          <w:color w:val="990099"/>
                          <w:sz w:val="24"/>
                          <w:szCs w:val="24"/>
                        </w:rPr>
                        <w:t xml:space="preserve">For example, games can include </w:t>
                      </w:r>
                      <w:r w:rsidRPr="00787850">
                        <w:rPr>
                          <w:rFonts w:ascii="Arial" w:hAnsi="Arial" w:cs="Arial"/>
                          <w:color w:val="990099"/>
                          <w:sz w:val="24"/>
                          <w:szCs w:val="24"/>
                        </w:rPr>
                        <w:t>dancing, exercise classes</w:t>
                      </w:r>
                      <w:r>
                        <w:rPr>
                          <w:rFonts w:ascii="Arial" w:hAnsi="Arial" w:cs="Arial"/>
                          <w:color w:val="990099"/>
                          <w:sz w:val="24"/>
                          <w:szCs w:val="24"/>
                        </w:rPr>
                        <w:t xml:space="preserve"> </w:t>
                      </w:r>
                      <w:r w:rsidRPr="00787850">
                        <w:rPr>
                          <w:rFonts w:ascii="Arial" w:hAnsi="Arial" w:cs="Arial"/>
                          <w:color w:val="990099"/>
                          <w:sz w:val="24"/>
                          <w:szCs w:val="24"/>
                        </w:rPr>
                        <w:t>and</w:t>
                      </w:r>
                      <w:r>
                        <w:rPr>
                          <w:rFonts w:ascii="Arial" w:hAnsi="Arial" w:cs="Arial"/>
                          <w:color w:val="990099"/>
                          <w:sz w:val="24"/>
                          <w:szCs w:val="24"/>
                        </w:rPr>
                        <w:t xml:space="preserve"> simulators that</w:t>
                      </w:r>
                      <w:r w:rsidRPr="00787850">
                        <w:rPr>
                          <w:rFonts w:ascii="Arial" w:hAnsi="Arial" w:cs="Arial"/>
                          <w:color w:val="990099"/>
                          <w:sz w:val="24"/>
                          <w:szCs w:val="24"/>
                        </w:rPr>
                        <w:t xml:space="preserve"> allow children to exercise whilst having fun.</w:t>
                      </w:r>
                    </w:p>
                    <w:p w14:paraId="378B916C" w14:textId="5E05BFBC" w:rsidR="008C0440" w:rsidRPr="00787850" w:rsidRDefault="008C0440" w:rsidP="009E49FA">
                      <w:pPr>
                        <w:pStyle w:val="ListParagraph"/>
                        <w:numPr>
                          <w:ilvl w:val="0"/>
                          <w:numId w:val="5"/>
                        </w:numPr>
                        <w:rPr>
                          <w:rFonts w:ascii="Arial" w:hAnsi="Arial" w:cs="Arial"/>
                          <w:color w:val="990099"/>
                          <w:sz w:val="24"/>
                          <w:szCs w:val="24"/>
                        </w:rPr>
                      </w:pPr>
                      <w:r w:rsidRPr="00787850">
                        <w:rPr>
                          <w:rFonts w:ascii="Arial" w:hAnsi="Arial" w:cs="Arial"/>
                          <w:color w:val="990099"/>
                          <w:sz w:val="24"/>
                          <w:szCs w:val="24"/>
                        </w:rPr>
                        <w:t xml:space="preserve">For older children and teenagers age-appropriate social media allows them to be able to connect through the internet. Social media platforms such as Facebook, Snapchat, Instagram and TikTok allow children to connect with their friends and family. </w:t>
                      </w:r>
                    </w:p>
                    <w:p w14:paraId="0056B4BB" w14:textId="25466C9A" w:rsidR="008C0440" w:rsidRPr="001B6A60" w:rsidRDefault="008C0440" w:rsidP="009E49FA">
                      <w:pPr>
                        <w:rPr>
                          <w:rFonts w:ascii="Arial" w:hAnsi="Arial" w:cs="Arial"/>
                          <w:color w:val="990099"/>
                          <w:sz w:val="16"/>
                          <w:szCs w:val="16"/>
                        </w:rPr>
                      </w:pPr>
                      <w:r w:rsidRPr="001B6A60">
                        <w:rPr>
                          <w:rFonts w:ascii="Arial" w:hAnsi="Arial" w:cs="Arial"/>
                          <w:color w:val="990099"/>
                          <w:sz w:val="16"/>
                          <w:szCs w:val="16"/>
                        </w:rPr>
                        <w:t xml:space="preserve">(Chassiakos </w:t>
                      </w:r>
                      <w:r w:rsidRPr="001B6A60">
                        <w:rPr>
                          <w:rFonts w:ascii="Arial" w:hAnsi="Arial" w:cs="Arial"/>
                          <w:i/>
                          <w:iCs/>
                          <w:color w:val="990099"/>
                          <w:sz w:val="16"/>
                          <w:szCs w:val="16"/>
                        </w:rPr>
                        <w:t xml:space="preserve">et al., </w:t>
                      </w:r>
                      <w:r w:rsidRPr="001B6A60">
                        <w:rPr>
                          <w:rFonts w:ascii="Arial" w:hAnsi="Arial" w:cs="Arial"/>
                          <w:color w:val="990099"/>
                          <w:sz w:val="16"/>
                          <w:szCs w:val="16"/>
                        </w:rPr>
                        <w:t>2016)</w:t>
                      </w:r>
                    </w:p>
                    <w:p w14:paraId="19600AE8" w14:textId="77777777" w:rsidR="008C0440" w:rsidRDefault="008C0440" w:rsidP="009E49FA">
                      <w:pPr>
                        <w:rPr>
                          <w:rFonts w:ascii="Arial" w:hAnsi="Arial" w:cs="Arial"/>
                          <w:sz w:val="24"/>
                          <w:szCs w:val="24"/>
                        </w:rPr>
                      </w:pPr>
                    </w:p>
                    <w:p w14:paraId="148F16C4" w14:textId="77777777" w:rsidR="008C0440" w:rsidRPr="00872EFF" w:rsidRDefault="008C0440" w:rsidP="009E49FA">
                      <w:pPr>
                        <w:rPr>
                          <w:rFonts w:ascii="Arial" w:hAnsi="Arial" w:cs="Arial"/>
                          <w:sz w:val="24"/>
                          <w:szCs w:val="24"/>
                        </w:rPr>
                      </w:pPr>
                      <w:r>
                        <w:rPr>
                          <w:rFonts w:ascii="Arial" w:hAnsi="Arial" w:cs="Arial"/>
                          <w:sz w:val="24"/>
                          <w:szCs w:val="24"/>
                        </w:rPr>
                        <w:t xml:space="preserve">  </w:t>
                      </w:r>
                    </w:p>
                  </w:txbxContent>
                </v:textbox>
              </v:shape>
            </w:pict>
          </mc:Fallback>
        </mc:AlternateContent>
      </w:r>
      <w:r w:rsidRPr="00FA161E">
        <w:rPr>
          <w:noProof/>
          <w:color w:val="000000" w:themeColor="text1"/>
          <w:sz w:val="56"/>
          <w:szCs w:val="56"/>
          <w14:glow w14:rad="228600">
            <w14:schemeClr w14:val="accent2">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61312" behindDoc="0" locked="0" layoutInCell="1" allowOverlap="1" wp14:anchorId="5F482846" wp14:editId="50AFE07F">
                <wp:simplePos x="0" y="0"/>
                <wp:positionH relativeFrom="margin">
                  <wp:posOffset>3238500</wp:posOffset>
                </wp:positionH>
                <wp:positionV relativeFrom="paragraph">
                  <wp:posOffset>17780</wp:posOffset>
                </wp:positionV>
                <wp:extent cx="3248025" cy="39528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3952875"/>
                        </a:xfrm>
                        <a:prstGeom prst="rect">
                          <a:avLst/>
                        </a:prstGeom>
                        <a:solidFill>
                          <a:srgbClr val="C0C0C0"/>
                        </a:solidFill>
                        <a:ln>
                          <a:solidFill>
                            <a:srgbClr val="FF0000"/>
                          </a:solidFill>
                          <a:headEnd/>
                          <a:tailEnd/>
                        </a:ln>
                        <a:effectLst>
                          <a:innerShdw blurRad="63500" dist="50800" dir="13500000">
                            <a:prstClr val="black">
                              <a:alpha val="50000"/>
                            </a:prstClr>
                          </a:innerShdw>
                        </a:effectLst>
                      </wps:spPr>
                      <wps:style>
                        <a:lnRef idx="2">
                          <a:schemeClr val="accent2"/>
                        </a:lnRef>
                        <a:fillRef idx="1">
                          <a:schemeClr val="lt1"/>
                        </a:fillRef>
                        <a:effectRef idx="0">
                          <a:schemeClr val="accent2"/>
                        </a:effectRef>
                        <a:fontRef idx="minor">
                          <a:schemeClr val="dk1"/>
                        </a:fontRef>
                      </wps:style>
                      <wps:txbx>
                        <w:txbxContent>
                          <w:p w14:paraId="6918A3C4" w14:textId="260D9A8F" w:rsidR="008C0440" w:rsidRPr="003314C5" w:rsidRDefault="008C0440" w:rsidP="009E49FA">
                            <w:pPr>
                              <w:rPr>
                                <w:b/>
                                <w:color w:val="FF0000"/>
                                <w:sz w:val="32"/>
                                <w:szCs w:val="32"/>
                                <w14:textOutline w14:w="11112" w14:cap="flat" w14:cmpd="sng" w14:algn="ctr">
                                  <w14:solidFill>
                                    <w14:schemeClr w14:val="accent2"/>
                                  </w14:solidFill>
                                  <w14:prstDash w14:val="solid"/>
                                  <w14:round/>
                                </w14:textOutline>
                              </w:rPr>
                            </w:pPr>
                            <w:r w:rsidRPr="003314C5">
                              <w:rPr>
                                <w:b/>
                                <w:color w:val="FF0000"/>
                                <w:sz w:val="32"/>
                                <w:szCs w:val="32"/>
                                <w14:textOutline w14:w="11112" w14:cap="flat" w14:cmpd="sng" w14:algn="ctr">
                                  <w14:solidFill>
                                    <w14:schemeClr w14:val="accent2"/>
                                  </w14:solidFill>
                                  <w14:prstDash w14:val="solid"/>
                                  <w14:round/>
                                </w14:textOutline>
                              </w:rPr>
                              <w:t>Risks of the Online World</w:t>
                            </w:r>
                          </w:p>
                          <w:p w14:paraId="714F94D4" w14:textId="537DD59C" w:rsidR="008C0440" w:rsidRPr="00787850" w:rsidRDefault="008C0440" w:rsidP="009E49FA">
                            <w:pPr>
                              <w:pStyle w:val="ListParagraph"/>
                              <w:numPr>
                                <w:ilvl w:val="0"/>
                                <w:numId w:val="3"/>
                              </w:numPr>
                              <w:rPr>
                                <w:color w:val="FF0000"/>
                                <w:sz w:val="24"/>
                                <w:szCs w:val="24"/>
                              </w:rPr>
                            </w:pPr>
                            <w:r>
                              <w:rPr>
                                <w:color w:val="FF0000"/>
                                <w:sz w:val="24"/>
                                <w:szCs w:val="24"/>
                              </w:rPr>
                              <w:t>Inappropriate websites and adult content, i</w:t>
                            </w:r>
                            <w:r w:rsidRPr="00787850">
                              <w:rPr>
                                <w:color w:val="FF0000"/>
                                <w:sz w:val="24"/>
                                <w:szCs w:val="24"/>
                              </w:rPr>
                              <w:t>t is essential to have safety settings in</w:t>
                            </w:r>
                            <w:r>
                              <w:rPr>
                                <w:color w:val="FF0000"/>
                                <w:sz w:val="24"/>
                                <w:szCs w:val="24"/>
                              </w:rPr>
                              <w:t xml:space="preserve"> </w:t>
                            </w:r>
                            <w:r w:rsidRPr="00787850">
                              <w:rPr>
                                <w:color w:val="FF0000"/>
                                <w:sz w:val="24"/>
                                <w:szCs w:val="24"/>
                              </w:rPr>
                              <w:t xml:space="preserve">place to prevent </w:t>
                            </w:r>
                            <w:r>
                              <w:rPr>
                                <w:color w:val="FF0000"/>
                                <w:sz w:val="24"/>
                                <w:szCs w:val="24"/>
                              </w:rPr>
                              <w:t>these</w:t>
                            </w:r>
                            <w:r w:rsidRPr="00787850">
                              <w:rPr>
                                <w:color w:val="FF0000"/>
                                <w:sz w:val="24"/>
                                <w:szCs w:val="24"/>
                              </w:rPr>
                              <w:t>.</w:t>
                            </w:r>
                          </w:p>
                          <w:p w14:paraId="150D882C" w14:textId="77777777" w:rsidR="008C0440" w:rsidRPr="003314C5" w:rsidRDefault="008C0440" w:rsidP="009E49FA">
                            <w:pPr>
                              <w:pStyle w:val="ListParagraph"/>
                              <w:numPr>
                                <w:ilvl w:val="0"/>
                                <w:numId w:val="3"/>
                              </w:numPr>
                              <w:rPr>
                                <w:color w:val="FF0000"/>
                                <w:sz w:val="24"/>
                                <w:szCs w:val="24"/>
                              </w:rPr>
                            </w:pPr>
                            <w:r w:rsidRPr="003314C5">
                              <w:rPr>
                                <w:color w:val="FF0000"/>
                                <w:sz w:val="24"/>
                                <w:szCs w:val="24"/>
                              </w:rPr>
                              <w:t>Sexual grooming and paedophiles</w:t>
                            </w:r>
                            <w:r>
                              <w:rPr>
                                <w:color w:val="FF0000"/>
                                <w:sz w:val="24"/>
                                <w:szCs w:val="24"/>
                              </w:rPr>
                              <w:t>, children need to be taught about the risks of paedophiles; not everyone online is who they think they are.</w:t>
                            </w:r>
                          </w:p>
                          <w:p w14:paraId="432DBCE7" w14:textId="6F43F9CA" w:rsidR="008C0440" w:rsidRPr="003314C5" w:rsidRDefault="008C0440" w:rsidP="009E49FA">
                            <w:pPr>
                              <w:pStyle w:val="ListParagraph"/>
                              <w:numPr>
                                <w:ilvl w:val="0"/>
                                <w:numId w:val="3"/>
                              </w:numPr>
                              <w:rPr>
                                <w:color w:val="FF0000"/>
                                <w:sz w:val="24"/>
                                <w:szCs w:val="24"/>
                              </w:rPr>
                            </w:pPr>
                            <w:r>
                              <w:rPr>
                                <w:color w:val="FF0000"/>
                                <w:sz w:val="24"/>
                                <w:szCs w:val="24"/>
                              </w:rPr>
                              <w:t>B</w:t>
                            </w:r>
                            <w:r w:rsidRPr="003314C5">
                              <w:rPr>
                                <w:color w:val="FF0000"/>
                                <w:sz w:val="24"/>
                                <w:szCs w:val="24"/>
                              </w:rPr>
                              <w:t>ullying, obesity and mental health</w:t>
                            </w:r>
                            <w:r>
                              <w:rPr>
                                <w:color w:val="FF0000"/>
                                <w:sz w:val="24"/>
                                <w:szCs w:val="24"/>
                              </w:rPr>
                              <w:t xml:space="preserve"> from children online.  </w:t>
                            </w:r>
                          </w:p>
                          <w:p w14:paraId="4CB4B73E" w14:textId="77777777" w:rsidR="008C0440" w:rsidRPr="003314C5" w:rsidRDefault="008C0440" w:rsidP="009E49FA">
                            <w:pPr>
                              <w:pStyle w:val="ListParagraph"/>
                              <w:numPr>
                                <w:ilvl w:val="0"/>
                                <w:numId w:val="3"/>
                              </w:numPr>
                              <w:rPr>
                                <w:color w:val="FF0000"/>
                                <w:sz w:val="24"/>
                                <w:szCs w:val="24"/>
                              </w:rPr>
                            </w:pPr>
                            <w:r w:rsidRPr="003314C5">
                              <w:rPr>
                                <w:color w:val="FF0000"/>
                                <w:sz w:val="24"/>
                                <w:szCs w:val="24"/>
                              </w:rPr>
                              <w:t>Oversharing of personal details</w:t>
                            </w:r>
                            <w:r>
                              <w:rPr>
                                <w:color w:val="FF0000"/>
                                <w:sz w:val="24"/>
                                <w:szCs w:val="24"/>
                              </w:rPr>
                              <w:t>; ensure all privacy settings are in place to prevent anyone gaining access to your personal details.</w:t>
                            </w:r>
                          </w:p>
                          <w:p w14:paraId="4BE6B0BF" w14:textId="3274C11A" w:rsidR="008C0440" w:rsidRPr="00787850" w:rsidRDefault="008C0440" w:rsidP="009E49FA">
                            <w:pPr>
                              <w:pStyle w:val="ListParagraph"/>
                              <w:numPr>
                                <w:ilvl w:val="0"/>
                                <w:numId w:val="3"/>
                              </w:numPr>
                              <w:rPr>
                                <w:color w:val="FF0000"/>
                                <w:sz w:val="24"/>
                                <w:szCs w:val="24"/>
                              </w:rPr>
                            </w:pPr>
                            <w:r w:rsidRPr="003314C5">
                              <w:rPr>
                                <w:color w:val="FF0000"/>
                                <w:sz w:val="24"/>
                                <w:szCs w:val="24"/>
                              </w:rPr>
                              <w:t>Lack of sleep</w:t>
                            </w:r>
                            <w:r>
                              <w:rPr>
                                <w:color w:val="FF0000"/>
                                <w:sz w:val="24"/>
                                <w:szCs w:val="24"/>
                              </w:rPr>
                              <w:t xml:space="preserve"> and addiction; children become obsessed with their devices and social media.</w:t>
                            </w:r>
                          </w:p>
                          <w:p w14:paraId="6C176673" w14:textId="77777777" w:rsidR="008C0440" w:rsidRPr="001B6A60" w:rsidRDefault="008C0440" w:rsidP="009E49FA">
                            <w:pPr>
                              <w:rPr>
                                <w:color w:val="FF0000"/>
                                <w:sz w:val="16"/>
                                <w:szCs w:val="16"/>
                              </w:rPr>
                            </w:pPr>
                            <w:r w:rsidRPr="001B6A60">
                              <w:rPr>
                                <w:color w:val="FF0000"/>
                                <w:sz w:val="16"/>
                                <w:szCs w:val="16"/>
                              </w:rPr>
                              <w:t>(Kidron and Rudkin,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82846" id="Text Box 2" o:spid="_x0000_s1027" type="#_x0000_t202" style="position:absolute;margin-left:255pt;margin-top:1.4pt;width:255.75pt;height:311.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IhVrgIAAMYFAAAOAAAAZHJzL2Uyb0RvYy54bWysVNtu2zAMfR+wfxD0vtpxkzY16hRdugwD&#10;ugva7gNkSY6FypInKbGzrx9Fu262FX0YlgCGKJKHhxfx8qpvNNlL55U1BZ2dpJRIw61QZlvQ7w+b&#10;d0tKfGBGMG2NLOhBenq1evvmsmtzmdnaaiEdARDj864taB1CmyeJ57VsmD+xrTSgrKxrWADRbRPh&#10;WAfojU6yND1LOutE6yyX3sPtzaCkK8SvKsnD16ryMhBdUOAW8OvwW8Zvsrpk+daxtlZ8pMH+gUXD&#10;lIGgE9QNC4zsnPoLqlHcWW+rcMJtk9iqUlxiDpDNLP0jm/uatRJzgeL4diqT/3+w/Mv+myNKFDSj&#10;xLAGWvQg+0De255ksTpd63Mwum/BLPRwDV3GTH17a/mjJ8aua2a28to529WSCWA3i57JkeuA4yNI&#10;2X22AsKwXbAI1FeuiaWDYhBAhy4dps5EKhwuT7P5Ms0WlHDQnV4ssuX5AmOw/Mm9dT58lLYh8VBQ&#10;B61HeLa/9SHSYfmTSYzmrVZio7RGwW3LtXZkz2BM1mn8j+i/mWnzuudmk8LvJc9Ylw9G4LQFpvRw&#10;BkoDpMRJBZ4RXxkj3X0tOlLqnbtj0Juz0wXgEqFiZot0OQgwxrOoiDGjY0xvyqLUjD8OBdBtzYbU&#10;0HjkN1pjYaaQKB2xwR7Gto0NDActYyht7mQFYwOtyTAIPlg5RWecSxNwgDBJsI5uFdR7chzHKL70&#10;Z0cdhtmZbKPbQGhyHLJ9NeLkgVGtCZNzo4x1L1EWj1PkwX6cYD/kHIc59GWPbwUt401pxQFm2lno&#10;CzQIFiEcaut+UtLBUimo/7FjTlKiPxl4Fxez+TxuIRTmi/MMBHesKY81zHCAKmigZDiuA26umJOx&#10;1/B+KoWT/cxk5AzLAjs5Lra4jY5ltHpev6tfAAAA//8DAFBLAwQUAAYACAAAACEA6T95b94AAAAK&#10;AQAADwAAAGRycy9kb3ducmV2LnhtbEyPwWrDMBBE74X+g9hCb41kB4fieh1CIb20lziBXGV7Y5tK&#10;K2Mpjvv3VU7tcZll5r1iu1gjZpr84BghWSkQxI1rB+4QTsf9yysIHzS32jgmhB/ysC0fHwqdt+7G&#10;B5qr0IlYwj7XCH0IYy6lb3qy2q/cSByzi5usDvGcOtlO+hbLrZGpUhtp9cBxodcjvffUfFdXizC7&#10;k/ef2fHL7Kv6sjNq/XGgM+Lz07J7AxFoCX/PcMeP6FBGptpdufXCIGSJii4BIY0G91ylSQaiRtik&#10;2RpkWcj/CuUvAAAA//8DAFBLAQItABQABgAIAAAAIQC2gziS/gAAAOEBAAATAAAAAAAAAAAAAAAA&#10;AAAAAABbQ29udGVudF9UeXBlc10ueG1sUEsBAi0AFAAGAAgAAAAhADj9If/WAAAAlAEAAAsAAAAA&#10;AAAAAAAAAAAALwEAAF9yZWxzLy5yZWxzUEsBAi0AFAAGAAgAAAAhAESUiFWuAgAAxgUAAA4AAAAA&#10;AAAAAAAAAAAALgIAAGRycy9lMm9Eb2MueG1sUEsBAi0AFAAGAAgAAAAhAOk/eW/eAAAACgEAAA8A&#10;AAAAAAAAAAAAAAAACAUAAGRycy9kb3ducmV2LnhtbFBLBQYAAAAABAAEAPMAAAATBgAAAAA=&#10;" fillcolor="silver" strokecolor="red" strokeweight="1pt">
                <v:textbox>
                  <w:txbxContent>
                    <w:p w14:paraId="6918A3C4" w14:textId="260D9A8F" w:rsidR="008C0440" w:rsidRPr="003314C5" w:rsidRDefault="008C0440" w:rsidP="009E49FA">
                      <w:pPr>
                        <w:rPr>
                          <w:b/>
                          <w:color w:val="FF0000"/>
                          <w:sz w:val="32"/>
                          <w:szCs w:val="32"/>
                          <w14:textOutline w14:w="11112" w14:cap="flat" w14:cmpd="sng" w14:algn="ctr">
                            <w14:solidFill>
                              <w14:schemeClr w14:val="accent2"/>
                            </w14:solidFill>
                            <w14:prstDash w14:val="solid"/>
                            <w14:round/>
                          </w14:textOutline>
                        </w:rPr>
                      </w:pPr>
                      <w:r w:rsidRPr="003314C5">
                        <w:rPr>
                          <w:b/>
                          <w:color w:val="FF0000"/>
                          <w:sz w:val="32"/>
                          <w:szCs w:val="32"/>
                          <w14:textOutline w14:w="11112" w14:cap="flat" w14:cmpd="sng" w14:algn="ctr">
                            <w14:solidFill>
                              <w14:schemeClr w14:val="accent2"/>
                            </w14:solidFill>
                            <w14:prstDash w14:val="solid"/>
                            <w14:round/>
                          </w14:textOutline>
                        </w:rPr>
                        <w:t>Risks of the Online World</w:t>
                      </w:r>
                    </w:p>
                    <w:p w14:paraId="714F94D4" w14:textId="537DD59C" w:rsidR="008C0440" w:rsidRPr="00787850" w:rsidRDefault="008C0440" w:rsidP="009E49FA">
                      <w:pPr>
                        <w:pStyle w:val="ListParagraph"/>
                        <w:numPr>
                          <w:ilvl w:val="0"/>
                          <w:numId w:val="3"/>
                        </w:numPr>
                        <w:rPr>
                          <w:color w:val="FF0000"/>
                          <w:sz w:val="24"/>
                          <w:szCs w:val="24"/>
                        </w:rPr>
                      </w:pPr>
                      <w:r>
                        <w:rPr>
                          <w:color w:val="FF0000"/>
                          <w:sz w:val="24"/>
                          <w:szCs w:val="24"/>
                        </w:rPr>
                        <w:t>Inappropriate websites and adult content, i</w:t>
                      </w:r>
                      <w:r w:rsidRPr="00787850">
                        <w:rPr>
                          <w:color w:val="FF0000"/>
                          <w:sz w:val="24"/>
                          <w:szCs w:val="24"/>
                        </w:rPr>
                        <w:t>t is essential to have safety settings in</w:t>
                      </w:r>
                      <w:r>
                        <w:rPr>
                          <w:color w:val="FF0000"/>
                          <w:sz w:val="24"/>
                          <w:szCs w:val="24"/>
                        </w:rPr>
                        <w:t xml:space="preserve"> </w:t>
                      </w:r>
                      <w:r w:rsidRPr="00787850">
                        <w:rPr>
                          <w:color w:val="FF0000"/>
                          <w:sz w:val="24"/>
                          <w:szCs w:val="24"/>
                        </w:rPr>
                        <w:t xml:space="preserve">place to prevent </w:t>
                      </w:r>
                      <w:r>
                        <w:rPr>
                          <w:color w:val="FF0000"/>
                          <w:sz w:val="24"/>
                          <w:szCs w:val="24"/>
                        </w:rPr>
                        <w:t>these</w:t>
                      </w:r>
                      <w:r w:rsidRPr="00787850">
                        <w:rPr>
                          <w:color w:val="FF0000"/>
                          <w:sz w:val="24"/>
                          <w:szCs w:val="24"/>
                        </w:rPr>
                        <w:t>.</w:t>
                      </w:r>
                    </w:p>
                    <w:p w14:paraId="150D882C" w14:textId="77777777" w:rsidR="008C0440" w:rsidRPr="003314C5" w:rsidRDefault="008C0440" w:rsidP="009E49FA">
                      <w:pPr>
                        <w:pStyle w:val="ListParagraph"/>
                        <w:numPr>
                          <w:ilvl w:val="0"/>
                          <w:numId w:val="3"/>
                        </w:numPr>
                        <w:rPr>
                          <w:color w:val="FF0000"/>
                          <w:sz w:val="24"/>
                          <w:szCs w:val="24"/>
                        </w:rPr>
                      </w:pPr>
                      <w:r w:rsidRPr="003314C5">
                        <w:rPr>
                          <w:color w:val="FF0000"/>
                          <w:sz w:val="24"/>
                          <w:szCs w:val="24"/>
                        </w:rPr>
                        <w:t>Sexual grooming and paedophiles</w:t>
                      </w:r>
                      <w:r>
                        <w:rPr>
                          <w:color w:val="FF0000"/>
                          <w:sz w:val="24"/>
                          <w:szCs w:val="24"/>
                        </w:rPr>
                        <w:t>, children need to be taught about the risks of paedophiles; not everyone online is who they think they are.</w:t>
                      </w:r>
                    </w:p>
                    <w:p w14:paraId="432DBCE7" w14:textId="6F43F9CA" w:rsidR="008C0440" w:rsidRPr="003314C5" w:rsidRDefault="008C0440" w:rsidP="009E49FA">
                      <w:pPr>
                        <w:pStyle w:val="ListParagraph"/>
                        <w:numPr>
                          <w:ilvl w:val="0"/>
                          <w:numId w:val="3"/>
                        </w:numPr>
                        <w:rPr>
                          <w:color w:val="FF0000"/>
                          <w:sz w:val="24"/>
                          <w:szCs w:val="24"/>
                        </w:rPr>
                      </w:pPr>
                      <w:r>
                        <w:rPr>
                          <w:color w:val="FF0000"/>
                          <w:sz w:val="24"/>
                          <w:szCs w:val="24"/>
                        </w:rPr>
                        <w:t>B</w:t>
                      </w:r>
                      <w:r w:rsidRPr="003314C5">
                        <w:rPr>
                          <w:color w:val="FF0000"/>
                          <w:sz w:val="24"/>
                          <w:szCs w:val="24"/>
                        </w:rPr>
                        <w:t>ullying, obesity and mental health</w:t>
                      </w:r>
                      <w:r>
                        <w:rPr>
                          <w:color w:val="FF0000"/>
                          <w:sz w:val="24"/>
                          <w:szCs w:val="24"/>
                        </w:rPr>
                        <w:t xml:space="preserve"> from children online.  </w:t>
                      </w:r>
                    </w:p>
                    <w:p w14:paraId="4CB4B73E" w14:textId="77777777" w:rsidR="008C0440" w:rsidRPr="003314C5" w:rsidRDefault="008C0440" w:rsidP="009E49FA">
                      <w:pPr>
                        <w:pStyle w:val="ListParagraph"/>
                        <w:numPr>
                          <w:ilvl w:val="0"/>
                          <w:numId w:val="3"/>
                        </w:numPr>
                        <w:rPr>
                          <w:color w:val="FF0000"/>
                          <w:sz w:val="24"/>
                          <w:szCs w:val="24"/>
                        </w:rPr>
                      </w:pPr>
                      <w:r w:rsidRPr="003314C5">
                        <w:rPr>
                          <w:color w:val="FF0000"/>
                          <w:sz w:val="24"/>
                          <w:szCs w:val="24"/>
                        </w:rPr>
                        <w:t>Oversharing of personal details</w:t>
                      </w:r>
                      <w:r>
                        <w:rPr>
                          <w:color w:val="FF0000"/>
                          <w:sz w:val="24"/>
                          <w:szCs w:val="24"/>
                        </w:rPr>
                        <w:t>; ensure all privacy settings are in place to prevent anyone gaining access to your personal details.</w:t>
                      </w:r>
                    </w:p>
                    <w:p w14:paraId="4BE6B0BF" w14:textId="3274C11A" w:rsidR="008C0440" w:rsidRPr="00787850" w:rsidRDefault="008C0440" w:rsidP="009E49FA">
                      <w:pPr>
                        <w:pStyle w:val="ListParagraph"/>
                        <w:numPr>
                          <w:ilvl w:val="0"/>
                          <w:numId w:val="3"/>
                        </w:numPr>
                        <w:rPr>
                          <w:color w:val="FF0000"/>
                          <w:sz w:val="24"/>
                          <w:szCs w:val="24"/>
                        </w:rPr>
                      </w:pPr>
                      <w:r w:rsidRPr="003314C5">
                        <w:rPr>
                          <w:color w:val="FF0000"/>
                          <w:sz w:val="24"/>
                          <w:szCs w:val="24"/>
                        </w:rPr>
                        <w:t>Lack of sleep</w:t>
                      </w:r>
                      <w:r>
                        <w:rPr>
                          <w:color w:val="FF0000"/>
                          <w:sz w:val="24"/>
                          <w:szCs w:val="24"/>
                        </w:rPr>
                        <w:t xml:space="preserve"> and addiction; children become obsessed with their devices and social media.</w:t>
                      </w:r>
                    </w:p>
                    <w:p w14:paraId="6C176673" w14:textId="77777777" w:rsidR="008C0440" w:rsidRPr="001B6A60" w:rsidRDefault="008C0440" w:rsidP="009E49FA">
                      <w:pPr>
                        <w:rPr>
                          <w:color w:val="FF0000"/>
                          <w:sz w:val="16"/>
                          <w:szCs w:val="16"/>
                        </w:rPr>
                      </w:pPr>
                      <w:r w:rsidRPr="001B6A60">
                        <w:rPr>
                          <w:color w:val="FF0000"/>
                          <w:sz w:val="16"/>
                          <w:szCs w:val="16"/>
                        </w:rPr>
                        <w:t>(Kidron and Rudkin, 2017)</w:t>
                      </w:r>
                    </w:p>
                  </w:txbxContent>
                </v:textbox>
                <w10:wrap type="square" anchorx="margin"/>
              </v:shape>
            </w:pict>
          </mc:Fallback>
        </mc:AlternateContent>
      </w:r>
      <w:r w:rsidR="009E49FA" w:rsidRPr="003C1EE1">
        <w:rPr>
          <w:rFonts w:ascii="Arial" w:eastAsia="Times New Roman" w:hAnsi="Arial" w:cs="Arial"/>
          <w:color w:val="525455"/>
          <w:sz w:val="24"/>
          <w:szCs w:val="24"/>
          <w:lang w:eastAsia="en-GB"/>
        </w:rPr>
        <w:t xml:space="preserve"> </w:t>
      </w:r>
    </w:p>
    <w:p w14:paraId="570F9382" w14:textId="77777777" w:rsidR="009E49FA" w:rsidRDefault="009E49FA" w:rsidP="009E49FA">
      <w:pPr>
        <w:tabs>
          <w:tab w:val="left" w:pos="2610"/>
        </w:tabs>
        <w:rPr>
          <w:rFonts w:ascii="Arial" w:hAnsi="Arial" w:cs="Arial"/>
        </w:rPr>
      </w:pPr>
    </w:p>
    <w:p w14:paraId="0B9AB8BC" w14:textId="77777777" w:rsidR="009E49FA" w:rsidRDefault="009E49FA" w:rsidP="009E49FA">
      <w:pPr>
        <w:tabs>
          <w:tab w:val="left" w:pos="2610"/>
        </w:tabs>
        <w:rPr>
          <w:rFonts w:ascii="Arial" w:hAnsi="Arial" w:cs="Arial"/>
        </w:rPr>
      </w:pPr>
    </w:p>
    <w:p w14:paraId="49ADBFA4" w14:textId="3842398D" w:rsidR="009E49FA" w:rsidRDefault="009E49FA" w:rsidP="009E49FA">
      <w:pPr>
        <w:tabs>
          <w:tab w:val="left" w:pos="2610"/>
        </w:tabs>
        <w:rPr>
          <w:rFonts w:ascii="Arial" w:hAnsi="Arial" w:cs="Arial"/>
        </w:rPr>
      </w:pPr>
    </w:p>
    <w:p w14:paraId="299DCB06" w14:textId="77777777" w:rsidR="009E49FA" w:rsidRPr="00450340" w:rsidRDefault="009E49FA" w:rsidP="009E49FA">
      <w:pPr>
        <w:rPr>
          <w:rFonts w:ascii="Arial" w:hAnsi="Arial" w:cs="Arial"/>
        </w:rPr>
      </w:pPr>
    </w:p>
    <w:p w14:paraId="258273DB" w14:textId="77777777" w:rsidR="009E49FA" w:rsidRPr="00450340" w:rsidRDefault="009E49FA" w:rsidP="009E49FA">
      <w:pPr>
        <w:rPr>
          <w:rFonts w:ascii="Arial" w:hAnsi="Arial" w:cs="Arial"/>
        </w:rPr>
      </w:pPr>
    </w:p>
    <w:p w14:paraId="18A367C3" w14:textId="77777777" w:rsidR="009E49FA" w:rsidRPr="00450340" w:rsidRDefault="009E49FA" w:rsidP="009E49FA">
      <w:pPr>
        <w:rPr>
          <w:rFonts w:ascii="Arial" w:hAnsi="Arial" w:cs="Arial"/>
        </w:rPr>
      </w:pPr>
    </w:p>
    <w:p w14:paraId="4FD05717" w14:textId="77777777" w:rsidR="009E49FA" w:rsidRPr="00450340" w:rsidRDefault="009E49FA" w:rsidP="009E49FA">
      <w:pPr>
        <w:rPr>
          <w:rFonts w:ascii="Arial" w:hAnsi="Arial" w:cs="Arial"/>
        </w:rPr>
      </w:pPr>
    </w:p>
    <w:p w14:paraId="06A9F07D" w14:textId="77777777" w:rsidR="009E49FA" w:rsidRPr="00450340" w:rsidRDefault="009E49FA" w:rsidP="009E49FA">
      <w:pPr>
        <w:rPr>
          <w:rFonts w:ascii="Arial" w:hAnsi="Arial" w:cs="Arial"/>
        </w:rPr>
      </w:pPr>
    </w:p>
    <w:p w14:paraId="407BAACD" w14:textId="77777777" w:rsidR="009E49FA" w:rsidRPr="00450340" w:rsidRDefault="009E49FA" w:rsidP="009E49FA">
      <w:pPr>
        <w:rPr>
          <w:rFonts w:ascii="Arial" w:hAnsi="Arial" w:cs="Arial"/>
        </w:rPr>
      </w:pPr>
    </w:p>
    <w:p w14:paraId="63544792" w14:textId="61CFE7A9" w:rsidR="009E49FA" w:rsidRDefault="009E49FA" w:rsidP="009E49FA">
      <w:pPr>
        <w:jc w:val="right"/>
        <w:rPr>
          <w:rFonts w:ascii="Arial" w:hAnsi="Arial" w:cs="Arial"/>
        </w:rPr>
      </w:pPr>
    </w:p>
    <w:p w14:paraId="56567ED2" w14:textId="4F4C28C3" w:rsidR="00B95FF3" w:rsidRPr="00B95FF3" w:rsidRDefault="00B95FF3" w:rsidP="00B95FF3">
      <w:pPr>
        <w:rPr>
          <w:rFonts w:ascii="Arial" w:hAnsi="Arial" w:cs="Arial"/>
        </w:rPr>
      </w:pPr>
    </w:p>
    <w:p w14:paraId="37C49EF3" w14:textId="0D12AF84" w:rsidR="00B95FF3" w:rsidRPr="00B95FF3" w:rsidRDefault="00B95FF3" w:rsidP="00B95FF3">
      <w:pPr>
        <w:rPr>
          <w:rFonts w:ascii="Arial" w:hAnsi="Arial" w:cs="Arial"/>
        </w:rPr>
      </w:pPr>
    </w:p>
    <w:p w14:paraId="20E40943" w14:textId="67440C8E" w:rsidR="00B95FF3" w:rsidRPr="00B95FF3" w:rsidRDefault="00B95FF3" w:rsidP="00B95FF3">
      <w:pPr>
        <w:rPr>
          <w:rFonts w:ascii="Arial" w:hAnsi="Arial" w:cs="Arial"/>
        </w:rPr>
      </w:pPr>
    </w:p>
    <w:p w14:paraId="38A28CC9" w14:textId="72A62779" w:rsidR="00B95FF3" w:rsidRDefault="001B6A60" w:rsidP="00B95FF3">
      <w:pPr>
        <w:rPr>
          <w:rFonts w:ascii="Arial" w:hAnsi="Arial" w:cs="Arial"/>
        </w:rPr>
      </w:pPr>
      <w:r>
        <w:rPr>
          <w:noProof/>
        </w:rPr>
        <w:drawing>
          <wp:anchor distT="0" distB="0" distL="114300" distR="114300" simplePos="0" relativeHeight="251667456" behindDoc="0" locked="0" layoutInCell="1" allowOverlap="1" wp14:anchorId="5B769484" wp14:editId="51DFE4EF">
            <wp:simplePos x="0" y="0"/>
            <wp:positionH relativeFrom="margin">
              <wp:posOffset>4724400</wp:posOffset>
            </wp:positionH>
            <wp:positionV relativeFrom="paragraph">
              <wp:posOffset>26035</wp:posOffset>
            </wp:positionV>
            <wp:extent cx="1704340" cy="1400175"/>
            <wp:effectExtent l="0" t="0" r="0" b="9525"/>
            <wp:wrapSquare wrapText="bothSides"/>
            <wp:docPr id="8" name="Picture 8" descr="Young girl on tablet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ng girl on tablet compute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7628"/>
                    <a:stretch/>
                  </pic:blipFill>
                  <pic:spPr bwMode="auto">
                    <a:xfrm>
                      <a:off x="0" y="0"/>
                      <a:ext cx="1704340" cy="1400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B84C0B" w14:textId="1E926E82" w:rsidR="00B95FF3" w:rsidRPr="00B95FF3" w:rsidRDefault="00B95FF3" w:rsidP="00B95FF3">
      <w:pPr>
        <w:tabs>
          <w:tab w:val="left" w:pos="5505"/>
        </w:tabs>
        <w:rPr>
          <w:rFonts w:ascii="Arial" w:hAnsi="Arial" w:cs="Arial"/>
          <w:sz w:val="16"/>
          <w:szCs w:val="16"/>
        </w:rPr>
      </w:pPr>
      <w:r>
        <w:rPr>
          <w:rFonts w:ascii="Arial" w:hAnsi="Arial" w:cs="Arial"/>
          <w:noProof/>
        </w:rPr>
        <mc:AlternateContent>
          <mc:Choice Requires="wps">
            <w:drawing>
              <wp:anchor distT="0" distB="0" distL="114300" distR="114300" simplePos="0" relativeHeight="251664384" behindDoc="0" locked="0" layoutInCell="1" allowOverlap="1" wp14:anchorId="2BE212B5" wp14:editId="307F8483">
                <wp:simplePos x="0" y="0"/>
                <wp:positionH relativeFrom="margin">
                  <wp:posOffset>-590550</wp:posOffset>
                </wp:positionH>
                <wp:positionV relativeFrom="paragraph">
                  <wp:posOffset>894080</wp:posOffset>
                </wp:positionV>
                <wp:extent cx="7105650" cy="14478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7105650" cy="1447800"/>
                        </a:xfrm>
                        <a:prstGeom prst="rect">
                          <a:avLst/>
                        </a:prstGeom>
                        <a:solidFill>
                          <a:schemeClr val="accent1">
                            <a:lumMod val="20000"/>
                            <a:lumOff val="80000"/>
                          </a:schemeClr>
                        </a:solidFill>
                        <a:ln w="6350">
                          <a:solidFill>
                            <a:prstClr val="black"/>
                          </a:solidFill>
                        </a:ln>
                      </wps:spPr>
                      <wps:txbx>
                        <w:txbxContent>
                          <w:p w14:paraId="0BDFCDFF" w14:textId="77777777" w:rsidR="008C0440" w:rsidRDefault="008C0440" w:rsidP="009E49FA">
                            <w:pPr>
                              <w:rPr>
                                <w:rFonts w:ascii="Arial" w:hAnsi="Arial" w:cs="Arial"/>
                                <w:b/>
                                <w:bCs/>
                                <w:color w:val="00206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23C1">
                              <w:rPr>
                                <w:rFonts w:ascii="Arial" w:hAnsi="Arial" w:cs="Arial"/>
                                <w:b/>
                                <w:bCs/>
                                <w:color w:val="00206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Who is responsible for keeping children safe online? </w:t>
                            </w:r>
                          </w:p>
                          <w:p w14:paraId="23EE6E0E" w14:textId="13408952" w:rsidR="008C0440" w:rsidRDefault="008C0440" w:rsidP="009E49FA">
                            <w:pPr>
                              <w:rPr>
                                <w:color w:val="002060"/>
                              </w:rPr>
                            </w:pPr>
                            <w:r w:rsidRPr="006A23C1">
                              <w:rPr>
                                <w:color w:val="002060"/>
                              </w:rPr>
                              <w:t>All appropriate adults have a responsibility to ensure children are kept safe while they explore online. This includes</w:t>
                            </w:r>
                            <w:r>
                              <w:rPr>
                                <w:color w:val="002060"/>
                              </w:rPr>
                              <w:t xml:space="preserve"> </w:t>
                            </w:r>
                            <w:r w:rsidRPr="006A23C1">
                              <w:rPr>
                                <w:color w:val="002060"/>
                              </w:rPr>
                              <w:t xml:space="preserve">parents, family members, schools, care settings, government, industry, law enforcements and children’s work force. </w:t>
                            </w:r>
                            <w:r>
                              <w:rPr>
                                <w:color w:val="002060"/>
                              </w:rPr>
                              <w:t xml:space="preserve">The UK Council for Child Internet Safety (UKCCIS) defines that children and young people should be able to develop the skills needed that are suitable for their age and stage of the life through digital knowledge. </w:t>
                            </w:r>
                          </w:p>
                          <w:p w14:paraId="0D00CE54" w14:textId="77777777" w:rsidR="008C0440" w:rsidRPr="001B6A60" w:rsidRDefault="008C0440" w:rsidP="009E49FA">
                            <w:pPr>
                              <w:rPr>
                                <w:color w:val="002060"/>
                                <w:sz w:val="16"/>
                                <w:szCs w:val="16"/>
                              </w:rPr>
                            </w:pPr>
                            <w:r w:rsidRPr="001B6A60">
                              <w:rPr>
                                <w:color w:val="002060"/>
                                <w:sz w:val="16"/>
                                <w:szCs w:val="16"/>
                              </w:rPr>
                              <w:t>(GOV.UK,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212B5" id="Text Box 5" o:spid="_x0000_s1028" type="#_x0000_t202" style="position:absolute;margin-left:-46.5pt;margin-top:70.4pt;width:559.5pt;height:11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MPvagIAAOgEAAAOAAAAZHJzL2Uyb0RvYy54bWysVE1PGzEQvVfqf7B8L5ukBOiKDUpBVJUo&#10;IIWKs+P1klVtj2s72aW/vs/eJKTQU9WLM187H2/e5PyiN5ptlA8t2YqPj0acKSupbu1Txb8/XH84&#10;4yxEYWuhyaqKP6vAL2bv3513rlQTWpGulWdIYkPZuYqvYnRlUQS5UkaEI3LKwtmQNyJC9U9F7UWH&#10;7EYXk9HopOjI186TVCHAejU4+Sznbxol413TBBWZrjh6i/n1+V2mt5idi/LJC7dq5bYN8Q9dGNFa&#10;FN2nuhJRsLVv36QyrfQUqIlHkkxBTdNKlWfANOPRq2kWK+FUngXgBLeHKfy/tPJ2c+9ZW1d8ypkV&#10;Bit6UH1kn6ln04RO50KJoIVDWOxhxpZ39gBjGrpvvEm/GIfBD5yf99imZBLG0/FoejKFS8I3Pj4+&#10;PRtl9IuXz50P8Ysiw5JQcY/lZUzF5iZEtILQXUiqFki39XWrdVYSYdSl9mwjsGohpbJxnD/Xa/ON&#10;6sEOygxlRQkzqDGY0cu+m0y9lCkX/KOItqyr+MlHjPGmgdTZvvxSC/kjoYSWDzJA0xbGhOmAXZJi&#10;v+zzBiY7XJdUPwNuTwNdg5PXLdLfiBDvhQc/ASNuLt7haTShJ9pKnK3I//qbPcWDNvBy1oHvFQ8/&#10;18IrzvRXC0J9wk7SgWTleHo6geIPPctDj12bSwLOY1y3k1lM8VHvxMaTecRpzlNVuISVqF3xuBMv&#10;43CFOG2p5vMchJNwIt7YhZMpdcI4wfrQPwrvtqyIINQt7S5DlK/IMcSmLy3N15GaNjMn4TyguoUf&#10;55S3sz39dK+Heo56+YOa/QYAAP//AwBQSwMEFAAGAAgAAAAhANbGO5LfAAAADAEAAA8AAABkcnMv&#10;ZG93bnJldi54bWxMj8FOwzAQRO9I/IO1SNxauw2KQohTQQWnnpoicXVjN4lqryPbTQNfz/YEx50Z&#10;zc6rNrOzbDIhDh4lrJYCmMHW6wE7CZ+Hj0UBLCaFWlmPRsK3ibCp7+8qVWp/xb2ZmtQxKsFYKgl9&#10;SmPJeWx741Rc+tEgeScfnEp0ho7roK5U7ixfC5FzpwakD70azbY37bm5OAm7hv+8H3Y+H60rvsJq&#10;n01vW5Ty8WF+fQGWzJz+wnCbT9Ohpk1Hf0EdmZWweM6IJZHxJIjhlhDrnKSjhCwvCuB1xf9D1L8A&#10;AAD//wMAUEsBAi0AFAAGAAgAAAAhALaDOJL+AAAA4QEAABMAAAAAAAAAAAAAAAAAAAAAAFtDb250&#10;ZW50X1R5cGVzXS54bWxQSwECLQAUAAYACAAAACEAOP0h/9YAAACUAQAACwAAAAAAAAAAAAAAAAAv&#10;AQAAX3JlbHMvLnJlbHNQSwECLQAUAAYACAAAACEAvazD72oCAADoBAAADgAAAAAAAAAAAAAAAAAu&#10;AgAAZHJzL2Uyb0RvYy54bWxQSwECLQAUAAYACAAAACEA1sY7kt8AAAAMAQAADwAAAAAAAAAAAAAA&#10;AADEBAAAZHJzL2Rvd25yZXYueG1sUEsFBgAAAAAEAAQA8wAAANAFAAAAAA==&#10;" fillcolor="#d9e2f3 [660]" strokeweight=".5pt">
                <v:textbox>
                  <w:txbxContent>
                    <w:p w14:paraId="0BDFCDFF" w14:textId="77777777" w:rsidR="008C0440" w:rsidRDefault="008C0440" w:rsidP="009E49FA">
                      <w:pPr>
                        <w:rPr>
                          <w:rFonts w:ascii="Arial" w:hAnsi="Arial" w:cs="Arial"/>
                          <w:b/>
                          <w:bCs/>
                          <w:color w:val="00206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23C1">
                        <w:rPr>
                          <w:rFonts w:ascii="Arial" w:hAnsi="Arial" w:cs="Arial"/>
                          <w:b/>
                          <w:bCs/>
                          <w:color w:val="00206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Who is responsible for keeping children safe online? </w:t>
                      </w:r>
                    </w:p>
                    <w:p w14:paraId="23EE6E0E" w14:textId="13408952" w:rsidR="008C0440" w:rsidRDefault="008C0440" w:rsidP="009E49FA">
                      <w:pPr>
                        <w:rPr>
                          <w:color w:val="002060"/>
                        </w:rPr>
                      </w:pPr>
                      <w:r w:rsidRPr="006A23C1">
                        <w:rPr>
                          <w:color w:val="002060"/>
                        </w:rPr>
                        <w:t>All appropriate adults have a responsibility to ensure children are kept safe while they explore online. This includes</w:t>
                      </w:r>
                      <w:r>
                        <w:rPr>
                          <w:color w:val="002060"/>
                        </w:rPr>
                        <w:t xml:space="preserve"> </w:t>
                      </w:r>
                      <w:r w:rsidRPr="006A23C1">
                        <w:rPr>
                          <w:color w:val="002060"/>
                        </w:rPr>
                        <w:t xml:space="preserve">parents, family members, schools, care settings, government, industry, law enforcements and children’s work force. </w:t>
                      </w:r>
                      <w:r>
                        <w:rPr>
                          <w:color w:val="002060"/>
                        </w:rPr>
                        <w:t xml:space="preserve">The UK Council for Child Internet Safety (UKCCIS) defines that children and young people should be able to develop the skills needed that are suitable for their age and stage of the life through digital knowledge. </w:t>
                      </w:r>
                    </w:p>
                    <w:p w14:paraId="0D00CE54" w14:textId="77777777" w:rsidR="008C0440" w:rsidRPr="001B6A60" w:rsidRDefault="008C0440" w:rsidP="009E49FA">
                      <w:pPr>
                        <w:rPr>
                          <w:color w:val="002060"/>
                          <w:sz w:val="16"/>
                          <w:szCs w:val="16"/>
                        </w:rPr>
                      </w:pPr>
                      <w:r w:rsidRPr="001B6A60">
                        <w:rPr>
                          <w:color w:val="002060"/>
                          <w:sz w:val="16"/>
                          <w:szCs w:val="16"/>
                        </w:rPr>
                        <w:t>(GOV.UK, No Date)</w:t>
                      </w:r>
                    </w:p>
                  </w:txbxContent>
                </v:textbox>
                <w10:wrap anchorx="margin"/>
              </v:shape>
            </w:pict>
          </mc:Fallback>
        </mc:AlternateContent>
      </w:r>
      <w:r>
        <w:rPr>
          <w:rFonts w:ascii="Arial" w:hAnsi="Arial" w:cs="Arial"/>
        </w:rPr>
        <w:tab/>
      </w:r>
      <w:r w:rsidRPr="00B95FF3">
        <w:rPr>
          <w:rFonts w:ascii="Arial" w:hAnsi="Arial" w:cs="Arial"/>
          <w:sz w:val="16"/>
          <w:szCs w:val="16"/>
        </w:rPr>
        <w:t>(NSPCC</w:t>
      </w:r>
      <w:r>
        <w:rPr>
          <w:rFonts w:ascii="Arial" w:hAnsi="Arial" w:cs="Arial"/>
          <w:sz w:val="16"/>
          <w:szCs w:val="16"/>
        </w:rPr>
        <w:t>, 2021)</w:t>
      </w:r>
    </w:p>
    <w:p w14:paraId="334AA8B9" w14:textId="299EC3B4" w:rsidR="009E49FA" w:rsidRDefault="009E49FA" w:rsidP="009E49FA">
      <w:pPr>
        <w:tabs>
          <w:tab w:val="left" w:pos="9377"/>
          <w:tab w:val="left" w:pos="10733"/>
        </w:tabs>
        <w:rPr>
          <w:rFonts w:ascii="Arial" w:hAnsi="Arial" w:cs="Arial"/>
        </w:rPr>
      </w:pPr>
      <w:r>
        <w:rPr>
          <w:rFonts w:ascii="Arial" w:hAnsi="Arial" w:cs="Arial"/>
        </w:rPr>
        <w:tab/>
        <w:t xml:space="preserve">      </w:t>
      </w:r>
    </w:p>
    <w:p w14:paraId="52377E46" w14:textId="1F82AAE5" w:rsidR="009E49FA" w:rsidRPr="00450340" w:rsidRDefault="009E49FA" w:rsidP="009E49FA">
      <w:pPr>
        <w:rPr>
          <w:rFonts w:ascii="Arial" w:hAnsi="Arial" w:cs="Arial"/>
        </w:rPr>
      </w:pPr>
    </w:p>
    <w:p w14:paraId="35F41EB1" w14:textId="4F113562" w:rsidR="009E49FA" w:rsidRDefault="009E49FA" w:rsidP="009E49FA">
      <w:pPr>
        <w:tabs>
          <w:tab w:val="left" w:pos="9946"/>
        </w:tabs>
        <w:rPr>
          <w:rFonts w:ascii="Arial" w:hAnsi="Arial" w:cs="Arial"/>
        </w:rPr>
      </w:pPr>
    </w:p>
    <w:p w14:paraId="7F934057" w14:textId="089B84FF" w:rsidR="009E49FA" w:rsidRPr="009E49FA" w:rsidRDefault="009E49FA" w:rsidP="009E49FA">
      <w:pPr>
        <w:tabs>
          <w:tab w:val="left" w:pos="5205"/>
        </w:tabs>
        <w:rPr>
          <w:rFonts w:ascii="Arial" w:hAnsi="Arial" w:cs="Arial"/>
        </w:rPr>
      </w:pPr>
      <w:r>
        <w:rPr>
          <w:rFonts w:ascii="Arial" w:hAnsi="Arial" w:cs="Arial"/>
        </w:rPr>
        <w:tab/>
      </w:r>
    </w:p>
    <w:p w14:paraId="1BD536EC" w14:textId="25D0BCA7" w:rsidR="009E49FA" w:rsidRPr="0050419E" w:rsidRDefault="00513E21" w:rsidP="00EE4266">
      <w:pPr>
        <w:tabs>
          <w:tab w:val="left" w:pos="2610"/>
        </w:tabs>
        <w:rPr>
          <w:rFonts w:ascii="Arial" w:hAnsi="Arial" w:cs="Arial"/>
          <w:sz w:val="16"/>
          <w:szCs w:val="16"/>
        </w:rPr>
      </w:pPr>
      <w:r>
        <w:rPr>
          <w:noProof/>
        </w:rPr>
        <w:lastRenderedPageBreak/>
        <w:drawing>
          <wp:anchor distT="0" distB="0" distL="114300" distR="114300" simplePos="0" relativeHeight="251673600" behindDoc="0" locked="0" layoutInCell="1" allowOverlap="1" wp14:anchorId="685E3D22" wp14:editId="2DEBAB10">
            <wp:simplePos x="0" y="0"/>
            <wp:positionH relativeFrom="margin">
              <wp:posOffset>3209187</wp:posOffset>
            </wp:positionH>
            <wp:positionV relativeFrom="paragraph">
              <wp:posOffset>4006850</wp:posOffset>
            </wp:positionV>
            <wp:extent cx="2912745" cy="2228850"/>
            <wp:effectExtent l="0" t="0" r="1905" b="0"/>
            <wp:wrapSquare wrapText="bothSides"/>
            <wp:docPr id="4" name="Picture 4" descr="father daughter looking at tablet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ther daughter looking at tablet togethe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25" t="-997" r="17567" b="997"/>
                    <a:stretch/>
                  </pic:blipFill>
                  <pic:spPr bwMode="auto">
                    <a:xfrm>
                      <a:off x="0" y="0"/>
                      <a:ext cx="2912745" cy="2228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45DB" w:rsidRPr="00CA06D0">
        <w:rPr>
          <w:rFonts w:ascii="Arial" w:hAnsi="Arial" w:cs="Arial"/>
          <w:noProof/>
        </w:rPr>
        <mc:AlternateContent>
          <mc:Choice Requires="wps">
            <w:drawing>
              <wp:anchor distT="45720" distB="45720" distL="114300" distR="114300" simplePos="0" relativeHeight="251659264" behindDoc="0" locked="0" layoutInCell="1" allowOverlap="1" wp14:anchorId="27F57A24" wp14:editId="04B2A684">
                <wp:simplePos x="0" y="0"/>
                <wp:positionH relativeFrom="margin">
                  <wp:posOffset>-542290</wp:posOffset>
                </wp:positionH>
                <wp:positionV relativeFrom="paragraph">
                  <wp:posOffset>4411980</wp:posOffset>
                </wp:positionV>
                <wp:extent cx="3093720" cy="4422775"/>
                <wp:effectExtent l="0" t="0" r="1143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4422775"/>
                        </a:xfrm>
                        <a:prstGeom prst="rect">
                          <a:avLst/>
                        </a:prstGeom>
                        <a:solidFill>
                          <a:srgbClr val="FFFFFF"/>
                        </a:solidFill>
                        <a:ln w="9525">
                          <a:solidFill>
                            <a:srgbClr val="00B050"/>
                          </a:solidFill>
                          <a:miter lim="800000"/>
                          <a:headEnd/>
                          <a:tailEnd/>
                        </a:ln>
                        <a:effectLst>
                          <a:innerShdw blurRad="63500" dist="50800" dir="13500000">
                            <a:prstClr val="black">
                              <a:alpha val="50000"/>
                            </a:prstClr>
                          </a:innerShdw>
                        </a:effectLst>
                      </wps:spPr>
                      <wps:txbx>
                        <w:txbxContent>
                          <w:p w14:paraId="2320EC75" w14:textId="77777777" w:rsidR="008C0440" w:rsidRDefault="008C0440" w:rsidP="009E49FA">
                            <w:pPr>
                              <w:rPr>
                                <w:sz w:val="32"/>
                                <w:szCs w:val="32"/>
                                <w14:glow w14:rad="228600">
                                  <w14:schemeClr w14:val="accent6">
                                    <w14:alpha w14:val="60000"/>
                                    <w14:satMod w14:val="175000"/>
                                  </w14:schemeClr>
                                </w14:glow>
                              </w:rPr>
                            </w:pPr>
                            <w:r w:rsidRPr="00CA06D0">
                              <w:rPr>
                                <w:sz w:val="32"/>
                                <w:szCs w:val="32"/>
                                <w14:glow w14:rad="228600">
                                  <w14:schemeClr w14:val="accent6">
                                    <w14:alpha w14:val="60000"/>
                                    <w14:satMod w14:val="175000"/>
                                  </w14:schemeClr>
                                </w14:glow>
                              </w:rPr>
                              <w:t>Speak to them about Online Safety</w:t>
                            </w:r>
                          </w:p>
                          <w:p w14:paraId="411C04CB" w14:textId="77777777" w:rsidR="008C0440" w:rsidRPr="00EE4266" w:rsidRDefault="008C0440" w:rsidP="009E49FA">
                            <w:pPr>
                              <w:pStyle w:val="NoSpacing"/>
                              <w:rPr>
                                <w:rFonts w:ascii="Arial" w:hAnsi="Arial" w:cs="Arial"/>
                                <w:color w:val="70AD47" w:themeColor="accent6"/>
                                <w:sz w:val="24"/>
                                <w:szCs w:val="24"/>
                              </w:rPr>
                            </w:pPr>
                            <w:r w:rsidRPr="00EE4266">
                              <w:rPr>
                                <w:rFonts w:ascii="Arial" w:hAnsi="Arial" w:cs="Arial"/>
                                <w:color w:val="70AD47" w:themeColor="accent6"/>
                                <w:sz w:val="24"/>
                                <w:szCs w:val="24"/>
                              </w:rPr>
                              <w:t xml:space="preserve">It is important to speak to your children on how they can stay safe when they are online. </w:t>
                            </w:r>
                          </w:p>
                          <w:p w14:paraId="6AF0B3BD" w14:textId="77777777" w:rsidR="008C0440" w:rsidRPr="00EE4266" w:rsidRDefault="008C0440" w:rsidP="009E49FA">
                            <w:pPr>
                              <w:pStyle w:val="NoSpacing"/>
                              <w:rPr>
                                <w:rFonts w:ascii="Arial" w:hAnsi="Arial" w:cs="Arial"/>
                                <w:color w:val="70AD47" w:themeColor="accent6"/>
                                <w:sz w:val="24"/>
                                <w:szCs w:val="24"/>
                              </w:rPr>
                            </w:pPr>
                            <w:r w:rsidRPr="00EE4266">
                              <w:rPr>
                                <w:rFonts w:ascii="Arial" w:hAnsi="Arial" w:cs="Arial"/>
                                <w:color w:val="70AD47" w:themeColor="accent6"/>
                                <w:sz w:val="24"/>
                                <w:szCs w:val="24"/>
                              </w:rPr>
                              <w:t>Be positive, try not to alarm them.</w:t>
                            </w:r>
                          </w:p>
                          <w:p w14:paraId="2F2C4B41" w14:textId="77777777" w:rsidR="008C0440" w:rsidRPr="00EE4266" w:rsidRDefault="008C0440" w:rsidP="009E49FA">
                            <w:pPr>
                              <w:pStyle w:val="NoSpacing"/>
                              <w:rPr>
                                <w:rFonts w:ascii="Arial" w:hAnsi="Arial" w:cs="Arial"/>
                                <w:color w:val="70AD47" w:themeColor="accent6"/>
                                <w:sz w:val="24"/>
                                <w:szCs w:val="24"/>
                              </w:rPr>
                            </w:pPr>
                            <w:r w:rsidRPr="00EE4266">
                              <w:rPr>
                                <w:rFonts w:ascii="Arial" w:hAnsi="Arial" w:cs="Arial"/>
                                <w:color w:val="70AD47" w:themeColor="accent6"/>
                                <w:sz w:val="24"/>
                                <w:szCs w:val="24"/>
                              </w:rPr>
                              <w:t xml:space="preserve">Allow them to feel comfortable talking to you about it, ask them what they enjoy doing/playing when they are online, what apps they may like. If you feel an app is not appropriate for them, this may be due to their age or the features of the app then talk to them about these reasons. They may have friends at school who talk about certain apps that are not age appropriate, you can explain your reasons for not allowing them to use the certain app and show them another app they may enjoy that is safe for them. </w:t>
                            </w:r>
                          </w:p>
                          <w:p w14:paraId="514FBE2D" w14:textId="77777777" w:rsidR="008C0440" w:rsidRPr="00EE4266" w:rsidRDefault="008C0440" w:rsidP="009E49FA">
                            <w:pPr>
                              <w:pStyle w:val="NoSpacing"/>
                              <w:rPr>
                                <w:rFonts w:ascii="Arial" w:hAnsi="Arial" w:cs="Arial"/>
                                <w:color w:val="70AD47" w:themeColor="accent6"/>
                                <w:sz w:val="24"/>
                                <w:szCs w:val="24"/>
                              </w:rPr>
                            </w:pPr>
                            <w:r w:rsidRPr="00EE4266">
                              <w:rPr>
                                <w:rFonts w:ascii="Arial" w:hAnsi="Arial" w:cs="Arial"/>
                                <w:color w:val="70AD47" w:themeColor="accent6"/>
                                <w:sz w:val="24"/>
                                <w:szCs w:val="24"/>
                              </w:rPr>
                              <w:t>It is important that they know they can come to you if they do have any problems or feel unsafe online.</w:t>
                            </w:r>
                          </w:p>
                          <w:p w14:paraId="7B3F9BB6" w14:textId="77777777" w:rsidR="008C0440" w:rsidRPr="0050419E" w:rsidRDefault="008C0440" w:rsidP="009E49FA">
                            <w:pPr>
                              <w:rPr>
                                <w:color w:val="70AD47" w:themeColor="accent6"/>
                                <w:sz w:val="16"/>
                                <w:szCs w:val="16"/>
                              </w:rPr>
                            </w:pPr>
                            <w:r w:rsidRPr="0050419E">
                              <w:rPr>
                                <w:color w:val="70AD47" w:themeColor="accent6"/>
                                <w:sz w:val="16"/>
                                <w:szCs w:val="16"/>
                              </w:rPr>
                              <w:t>(NSPCC,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F57A24" id="_x0000_s1029" type="#_x0000_t202" style="position:absolute;margin-left:-42.7pt;margin-top:347.4pt;width:243.6pt;height:348.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g/VdQIAAOkEAAAOAAAAZHJzL2Uyb0RvYy54bWysVNtu2zAMfR+wfxD0vtpx4qYx6hS9rMOA&#10;7oK1+wBakmOhsqRJSuzu60fJaZpu2MswPwiiSB3y8FA+vxh7RXbCeWl0TWcnOSVCM8Ol3tT0+8Pt&#10;uzNKfADNQRktavokPL1Yv31zPthKFKYzigtHEET7arA17UKwVZZ51oke/ImxQqOzNa6HgKbbZNzB&#10;gOi9yoo8P80G47h1hgnv8fRmctJ1wm9bwcKXtvUiEFVTrC2k1aW1iWu2Podq48B2ku3LgH+oogep&#10;MekB6gYCkK2Tf0D1kjnjTRtOmOkz07aSicQB2czy39jcd2BF4oLN8fbQJv//YNnn3VdHJK9pMVtS&#10;oqFHkR7EGMiVGUkR+zNYX2HYvcXAMOIx6py4entn2KMn2lx3oDfi0jkzdAI41jeLN7OjqxOOjyDN&#10;8MlwTAPbYBLQ2Lo+Ng/bQRAddXo6aBNLYXg4z1fzZYEuhr7FoiiWyzLlgOr5unU+fBCmJ3FTU4fi&#10;J3jY3fkQy4HqOSRm80ZJfiuVSobbNNfKkR3goNymb4/+KkxpMtR0VRbl1IG/QuT5VV6m8cKsryB6&#10;GXDilexrepbHL+aBKvbtveZpH0CqaY+XlY5ukWYZeURDai3cfccH0qit+wao3um8RCTCZWRe5ogc&#10;DRz0WXTELPFipH9g2Shgj1ODlO1gop6C98z30alxh5TJOqomaRxlnQQOYzOmcZpHkKh/Y/gTiu4M&#10;FoZF4b8CN51xPykZ8N3V1P/YghOUqI8aB2c1WywwLCRjUSbJ3bGnOfaAZghV00DJtL0O6XFHstpc&#10;4oC1Mkn/Usl+LPE9JSr7tx8f7LGdol7+UOtfAAAA//8DAFBLAwQUAAYACAAAACEADpOYjOIAAAAM&#10;AQAADwAAAGRycy9kb3ducmV2LnhtbEyPTUvDQBCG74L/YRnBi7Sbr37FbEpQ9FSQ1iJ4myZjEprd&#10;DdltE/+940lvM8zDO8+bbSfdiSsNrrVGQTgPQJApbdWaWsHx/WW2BuE8mgo7a0jBNznY5rc3GaaV&#10;Hc2ergdfCw4xLkUFjfd9KqUrG9Lo5rYnw7cvO2j0vA61rAYcOVx3MgqCpdTYGv7QYE9PDZXnw0Ur&#10;iOIy+lydH4oR356LeL/7WLxSpNT93VQ8gvA0+T8YfvVZHXJ2OtmLqZzoFMzWi4RRBctNwh2YSIKQ&#10;hxOj8SaMQeaZ/F8i/wEAAP//AwBQSwECLQAUAAYACAAAACEAtoM4kv4AAADhAQAAEwAAAAAAAAAA&#10;AAAAAAAAAAAAW0NvbnRlbnRfVHlwZXNdLnhtbFBLAQItABQABgAIAAAAIQA4/SH/1gAAAJQBAAAL&#10;AAAAAAAAAAAAAAAAAC8BAABfcmVscy8ucmVsc1BLAQItABQABgAIAAAAIQBKKg/VdQIAAOkEAAAO&#10;AAAAAAAAAAAAAAAAAC4CAABkcnMvZTJvRG9jLnhtbFBLAQItABQABgAIAAAAIQAOk5iM4gAAAAwB&#10;AAAPAAAAAAAAAAAAAAAAAM8EAABkcnMvZG93bnJldi54bWxQSwUGAAAAAAQABADzAAAA3gUAAAAA&#10;" strokecolor="#00b050">
                <v:textbox>
                  <w:txbxContent>
                    <w:p w14:paraId="2320EC75" w14:textId="77777777" w:rsidR="008C0440" w:rsidRDefault="008C0440" w:rsidP="009E49FA">
                      <w:pPr>
                        <w:rPr>
                          <w:sz w:val="32"/>
                          <w:szCs w:val="32"/>
                          <w14:glow w14:rad="228600">
                            <w14:schemeClr w14:val="accent6">
                              <w14:alpha w14:val="60000"/>
                              <w14:satMod w14:val="175000"/>
                            </w14:schemeClr>
                          </w14:glow>
                        </w:rPr>
                      </w:pPr>
                      <w:r w:rsidRPr="00CA06D0">
                        <w:rPr>
                          <w:sz w:val="32"/>
                          <w:szCs w:val="32"/>
                          <w14:glow w14:rad="228600">
                            <w14:schemeClr w14:val="accent6">
                              <w14:alpha w14:val="60000"/>
                              <w14:satMod w14:val="175000"/>
                            </w14:schemeClr>
                          </w14:glow>
                        </w:rPr>
                        <w:t>Speak to them about Online Safety</w:t>
                      </w:r>
                    </w:p>
                    <w:p w14:paraId="411C04CB" w14:textId="77777777" w:rsidR="008C0440" w:rsidRPr="00EE4266" w:rsidRDefault="008C0440" w:rsidP="009E49FA">
                      <w:pPr>
                        <w:pStyle w:val="NoSpacing"/>
                        <w:rPr>
                          <w:rFonts w:ascii="Arial" w:hAnsi="Arial" w:cs="Arial"/>
                          <w:color w:val="70AD47" w:themeColor="accent6"/>
                          <w:sz w:val="24"/>
                          <w:szCs w:val="24"/>
                        </w:rPr>
                      </w:pPr>
                      <w:r w:rsidRPr="00EE4266">
                        <w:rPr>
                          <w:rFonts w:ascii="Arial" w:hAnsi="Arial" w:cs="Arial"/>
                          <w:color w:val="70AD47" w:themeColor="accent6"/>
                          <w:sz w:val="24"/>
                          <w:szCs w:val="24"/>
                        </w:rPr>
                        <w:t xml:space="preserve">It is important to speak to your children on how they can stay safe when they are online. </w:t>
                      </w:r>
                    </w:p>
                    <w:p w14:paraId="6AF0B3BD" w14:textId="77777777" w:rsidR="008C0440" w:rsidRPr="00EE4266" w:rsidRDefault="008C0440" w:rsidP="009E49FA">
                      <w:pPr>
                        <w:pStyle w:val="NoSpacing"/>
                        <w:rPr>
                          <w:rFonts w:ascii="Arial" w:hAnsi="Arial" w:cs="Arial"/>
                          <w:color w:val="70AD47" w:themeColor="accent6"/>
                          <w:sz w:val="24"/>
                          <w:szCs w:val="24"/>
                        </w:rPr>
                      </w:pPr>
                      <w:r w:rsidRPr="00EE4266">
                        <w:rPr>
                          <w:rFonts w:ascii="Arial" w:hAnsi="Arial" w:cs="Arial"/>
                          <w:color w:val="70AD47" w:themeColor="accent6"/>
                          <w:sz w:val="24"/>
                          <w:szCs w:val="24"/>
                        </w:rPr>
                        <w:t>Be positive, try not to alarm them.</w:t>
                      </w:r>
                    </w:p>
                    <w:p w14:paraId="2F2C4B41" w14:textId="77777777" w:rsidR="008C0440" w:rsidRPr="00EE4266" w:rsidRDefault="008C0440" w:rsidP="009E49FA">
                      <w:pPr>
                        <w:pStyle w:val="NoSpacing"/>
                        <w:rPr>
                          <w:rFonts w:ascii="Arial" w:hAnsi="Arial" w:cs="Arial"/>
                          <w:color w:val="70AD47" w:themeColor="accent6"/>
                          <w:sz w:val="24"/>
                          <w:szCs w:val="24"/>
                        </w:rPr>
                      </w:pPr>
                      <w:r w:rsidRPr="00EE4266">
                        <w:rPr>
                          <w:rFonts w:ascii="Arial" w:hAnsi="Arial" w:cs="Arial"/>
                          <w:color w:val="70AD47" w:themeColor="accent6"/>
                          <w:sz w:val="24"/>
                          <w:szCs w:val="24"/>
                        </w:rPr>
                        <w:t xml:space="preserve">Allow them to feel comfortable talking to you about it, ask them what they enjoy doing/playing when they are online, what apps they may like. If you feel an app is not appropriate for them, this may be due to their age or the features of the app then talk to them about these reasons. They may have friends at school who talk about certain apps that are not age appropriate, you can explain your reasons for not allowing them to use the certain app and show them another app they may enjoy that is safe for them. </w:t>
                      </w:r>
                    </w:p>
                    <w:p w14:paraId="514FBE2D" w14:textId="77777777" w:rsidR="008C0440" w:rsidRPr="00EE4266" w:rsidRDefault="008C0440" w:rsidP="009E49FA">
                      <w:pPr>
                        <w:pStyle w:val="NoSpacing"/>
                        <w:rPr>
                          <w:rFonts w:ascii="Arial" w:hAnsi="Arial" w:cs="Arial"/>
                          <w:color w:val="70AD47" w:themeColor="accent6"/>
                          <w:sz w:val="24"/>
                          <w:szCs w:val="24"/>
                        </w:rPr>
                      </w:pPr>
                      <w:r w:rsidRPr="00EE4266">
                        <w:rPr>
                          <w:rFonts w:ascii="Arial" w:hAnsi="Arial" w:cs="Arial"/>
                          <w:color w:val="70AD47" w:themeColor="accent6"/>
                          <w:sz w:val="24"/>
                          <w:szCs w:val="24"/>
                        </w:rPr>
                        <w:t>It is important that they know they can come to you if they do have any problems or feel unsafe online.</w:t>
                      </w:r>
                    </w:p>
                    <w:p w14:paraId="7B3F9BB6" w14:textId="77777777" w:rsidR="008C0440" w:rsidRPr="0050419E" w:rsidRDefault="008C0440" w:rsidP="009E49FA">
                      <w:pPr>
                        <w:rPr>
                          <w:color w:val="70AD47" w:themeColor="accent6"/>
                          <w:sz w:val="16"/>
                          <w:szCs w:val="16"/>
                        </w:rPr>
                      </w:pPr>
                      <w:r w:rsidRPr="0050419E">
                        <w:rPr>
                          <w:color w:val="70AD47" w:themeColor="accent6"/>
                          <w:sz w:val="16"/>
                          <w:szCs w:val="16"/>
                        </w:rPr>
                        <w:t>(NSPCC, 2021)</w:t>
                      </w:r>
                    </w:p>
                  </w:txbxContent>
                </v:textbox>
                <w10:wrap type="square" anchorx="margin"/>
              </v:shape>
            </w:pict>
          </mc:Fallback>
        </mc:AlternateContent>
      </w:r>
      <w:r w:rsidR="0050419E" w:rsidRPr="00082752">
        <w:rPr>
          <w:rFonts w:ascii="proxima-nova-2" w:hAnsi="proxima-nova-2"/>
          <w:noProof/>
          <w:color w:val="666666"/>
          <w:sz w:val="21"/>
          <w:szCs w:val="21"/>
        </w:rPr>
        <mc:AlternateContent>
          <mc:Choice Requires="wps">
            <w:drawing>
              <wp:anchor distT="45720" distB="45720" distL="114300" distR="114300" simplePos="0" relativeHeight="251672576" behindDoc="0" locked="0" layoutInCell="1" allowOverlap="1" wp14:anchorId="15FC2667" wp14:editId="35BECB70">
                <wp:simplePos x="0" y="0"/>
                <wp:positionH relativeFrom="margin">
                  <wp:posOffset>-447040</wp:posOffset>
                </wp:positionH>
                <wp:positionV relativeFrom="paragraph">
                  <wp:posOffset>159385</wp:posOffset>
                </wp:positionV>
                <wp:extent cx="6772275" cy="4039870"/>
                <wp:effectExtent l="133350" t="133350" r="142875" b="17018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4039870"/>
                        </a:xfrm>
                        <a:prstGeom prst="rect">
                          <a:avLst/>
                        </a:prstGeom>
                        <a:solidFill>
                          <a:srgbClr val="CCFFCC"/>
                        </a:solidFill>
                        <a:ln w="9525">
                          <a:noFill/>
                          <a:miter lim="800000"/>
                          <a:headEnd/>
                          <a:tailEnd/>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30FEAF89" w14:textId="77777777" w:rsidR="008C0440" w:rsidRPr="00651DCB" w:rsidRDefault="008C0440" w:rsidP="009E49FA">
                            <w:pPr>
                              <w:pStyle w:val="NormalWeb"/>
                              <w:shd w:val="clear" w:color="auto" w:fill="FFFFFF"/>
                              <w:spacing w:before="0" w:beforeAutospacing="0" w:after="225" w:afterAutospacing="0"/>
                              <w:rPr>
                                <w:rFonts w:ascii="Arial" w:hAnsi="Arial" w:cs="Arial"/>
                                <w:color w:val="00B0F0"/>
                              </w:rPr>
                            </w:pPr>
                            <w:r w:rsidRPr="00651DCB">
                              <w:rPr>
                                <w:rFonts w:ascii="Arial" w:hAnsi="Arial" w:cs="Arial"/>
                                <w:color w:val="00B0F0"/>
                              </w:rPr>
                              <w:t>Children and young people are surrounded by digital devices, it is essential parents and appropriate adults teach them how to be safe whilst they are online. Seven steps to help are to:</w:t>
                            </w:r>
                          </w:p>
                          <w:p w14:paraId="35A0E21A"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Understand the dangers and potential risks of the online world.</w:t>
                            </w:r>
                          </w:p>
                          <w:p w14:paraId="780ED649"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Learn about what your child is getting up to online, speak to them about what they like to do, activities they carry out and who they speak to.</w:t>
                            </w:r>
                          </w:p>
                          <w:p w14:paraId="6C3F9C5D"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Explore the digital world yourself, find out about the apps and websites your child likes to gain a better understanding.</w:t>
                            </w:r>
                          </w:p>
                          <w:p w14:paraId="5F5E80B6"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Agree with your child on what they can and cannot do whilst they are online, make them aware of what websites and apps are safe to them and are age appropriate</w:t>
                            </w:r>
                          </w:p>
                          <w:p w14:paraId="477CB9BB"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Teach your child on how to stay safe online and allow them to feel safe and be able to talk to you about any concerns they may have.</w:t>
                            </w:r>
                          </w:p>
                          <w:p w14:paraId="16EE1F31"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Model the behaviours you want your child to have not only online but also when they are offline.</w:t>
                            </w:r>
                          </w:p>
                          <w:p w14:paraId="482F4FA0"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 xml:space="preserve">Plan with your child to ensure if they have any problems they know what steps to take and to always be able to talk to a familiar appropriate adult. </w:t>
                            </w:r>
                          </w:p>
                          <w:p w14:paraId="5A0E8923" w14:textId="77777777" w:rsidR="008C0440" w:rsidRPr="00651DCB" w:rsidRDefault="008C0440" w:rsidP="009E49FA">
                            <w:pPr>
                              <w:pStyle w:val="NormalWeb"/>
                              <w:shd w:val="clear" w:color="auto" w:fill="FFFFFF"/>
                              <w:spacing w:before="0" w:beforeAutospacing="0" w:after="225" w:afterAutospacing="0"/>
                              <w:ind w:left="360"/>
                              <w:rPr>
                                <w:rFonts w:ascii="Arial" w:hAnsi="Arial" w:cs="Arial"/>
                                <w:color w:val="00B0F0"/>
                                <w:sz w:val="16"/>
                                <w:szCs w:val="16"/>
                              </w:rPr>
                            </w:pPr>
                            <w:r w:rsidRPr="00651DCB">
                              <w:rPr>
                                <w:rFonts w:ascii="Arial" w:hAnsi="Arial" w:cs="Arial"/>
                                <w:color w:val="00B0F0"/>
                                <w:sz w:val="16"/>
                                <w:szCs w:val="16"/>
                              </w:rPr>
                              <w:t>(Netsafe, 2019)</w:t>
                            </w:r>
                          </w:p>
                          <w:p w14:paraId="7AAFDFA6" w14:textId="02A41850" w:rsidR="008C0440" w:rsidRDefault="008C0440" w:rsidP="009E49FA">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FC2667" id="_x0000_s1030" type="#_x0000_t202" style="position:absolute;margin-left:-35.2pt;margin-top:12.55pt;width:533.25pt;height:318.1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6C8AIAAPUFAAAOAAAAZHJzL2Uyb0RvYy54bWysVE1v1DAQvSPxHyzfafZ7u1GzVdmyCIkC&#10;aos4O46zsXA8YezdbPn1jJ3sNpQLQuSQ2PHM85s3H1fXx9qwg0KnwWZ8fDHiTFkJhba7jH993L65&#10;5Mx5YQthwKqMPynHr9evX121TaomUIEpFDICsS5tm4xX3jdpkjhZqVq4C2iUpcMSsBaetrhLChQt&#10;odcmmYxGi6QFLBoEqZyjv7fdIV9H/LJU0n8uS6c8Mxknbj6+Mb7z8E7WVyLdoWgqLXsa4h9Y1EJb&#10;uvQMdSu8YHvUf0DVWiI4KP2FhDqBstRSxRgomvHoRTQPlWhUjIXEcc1ZJvf/YOWnwxdkusj4gjMr&#10;akrRozp69haObBLUaRuXktFDQ2b+SL8pyzFS13wE+d0xC5tK2J26QYS2UqIgduPgmQxcOxwXQPL2&#10;Dgq6Ruw9RKBjiXWQjsRghE5ZejpnJlCR9HOxXE4myzlnks5mo+nqchlzl4j05N6g8+8V1CwsMo6U&#10;+ggvDh+dD3REejIJtzkwuthqY+IGd/nGIDsIKpPNZrvdbGIEL8yMZW3GV/PJPCJbCP6xgmrtqYyN&#10;rjN+OQpPV1hBjne2iCZeaNOtiYmx4VoVC5ToxfD3BPFQFS3LzR7vBaVkPFqu5qRHoUNE48mScGlD&#10;5TufdbcwYXbUd9Jjl5NhHNHipBKc0KMQv13spLJqWgQOkgoARa8goK+gb40tgu3kRKBeEkSHqFBL&#10;xy+qQ58xCq3DCGhG7yp/r3cMNQ2DUPQ9+79EOvlHygOWrpkWTBIh2OM3KofZLIgUknsnSEMdkkjj&#10;wofWEWmuDso8hsQtpvMgYHVedZUi0N8qCV3GelgqhuDrhnpu49PXxdCOgg6U+ooPRd6Vuz/mx9ha&#10;s+AUuiGH4olagDSMutHcpEUF+JOzlmYQifRjL1CRsh8stdFqPJsRYR83s/lyQhscnuTDE2ElQWWc&#10;VO6WGx8HXQjEwg21W6ljIzwz6SnTbIka98kOw2u4j1bP03r9CwAA//8DAFBLAwQUAAYACAAAACEA&#10;K/u6DeMAAAAKAQAADwAAAGRycy9kb3ducmV2LnhtbEyPwUrDQBCG74LvsIzgRdpNWpvamEmRoiII&#10;YtOC1212TKLZ2ZjdtPHtXU96m2E+/vn+bD2aVhypd41lhHgagSAurW64QtjvHiY3IJxXrFVrmRC+&#10;ycE6Pz/LVKrtibd0LHwlQgi7VCHU3neplK6sySg3tR1xuL3b3igf1r6SulenEG5aOYuiRBrVcPhQ&#10;q442NZWfxWAQdvPNmx8+rqKv+9fFozXPT/uXwiJeXox3tyA8jf4Phl/9oA55cDrYgbUTLcJkGV0H&#10;FGG2iEEEYLVKwnBASJJ4DjLP5P8K+Q8AAAD//wMAUEsBAi0AFAAGAAgAAAAhALaDOJL+AAAA4QEA&#10;ABMAAAAAAAAAAAAAAAAAAAAAAFtDb250ZW50X1R5cGVzXS54bWxQSwECLQAUAAYACAAAACEAOP0h&#10;/9YAAACUAQAACwAAAAAAAAAAAAAAAAAvAQAAX3JlbHMvLnJlbHNQSwECLQAUAAYACAAAACEAHqf+&#10;gvACAAD1BQAADgAAAAAAAAAAAAAAAAAuAgAAZHJzL2Uyb0RvYy54bWxQSwECLQAUAAYACAAAACEA&#10;K/u6DeMAAAAKAQAADwAAAAAAAAAAAAAAAABKBQAAZHJzL2Rvd25yZXYueG1sUEsFBgAAAAAEAAQA&#10;8wAAAFoGAAAAAA==&#10;" fillcolor="#cfc" stroked="f">
                <v:shadow on="t" color="black" offset="0,1pt"/>
                <v:textbox>
                  <w:txbxContent>
                    <w:p w14:paraId="30FEAF89" w14:textId="77777777" w:rsidR="008C0440" w:rsidRPr="00651DCB" w:rsidRDefault="008C0440" w:rsidP="009E49FA">
                      <w:pPr>
                        <w:pStyle w:val="NormalWeb"/>
                        <w:shd w:val="clear" w:color="auto" w:fill="FFFFFF"/>
                        <w:spacing w:before="0" w:beforeAutospacing="0" w:after="225" w:afterAutospacing="0"/>
                        <w:rPr>
                          <w:rFonts w:ascii="Arial" w:hAnsi="Arial" w:cs="Arial"/>
                          <w:color w:val="00B0F0"/>
                        </w:rPr>
                      </w:pPr>
                      <w:r w:rsidRPr="00651DCB">
                        <w:rPr>
                          <w:rFonts w:ascii="Arial" w:hAnsi="Arial" w:cs="Arial"/>
                          <w:color w:val="00B0F0"/>
                        </w:rPr>
                        <w:t>Children and young people are surrounded by digital devices, it is essential parents and appropriate adults teach them how to be safe whilst they are online. Seven steps to help are to:</w:t>
                      </w:r>
                    </w:p>
                    <w:p w14:paraId="35A0E21A"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Understand the dangers and potential risks of the online world.</w:t>
                      </w:r>
                    </w:p>
                    <w:p w14:paraId="780ED649"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Learn about what your child is getting up to online, speak to them about what they like to do, activities they carry out and who they speak to.</w:t>
                      </w:r>
                    </w:p>
                    <w:p w14:paraId="6C3F9C5D"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Explore the digital world yourself, find out about the apps and websites your child likes to gain a better understanding.</w:t>
                      </w:r>
                    </w:p>
                    <w:p w14:paraId="5F5E80B6"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Agree with your child on what they can and cannot do whilst they are online, make them aware of what websites and apps are safe to them and are age appropriate</w:t>
                      </w:r>
                    </w:p>
                    <w:p w14:paraId="477CB9BB"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Teach your child on how to stay safe online and allow them to feel safe and be able to talk to you about any concerns they may have.</w:t>
                      </w:r>
                    </w:p>
                    <w:p w14:paraId="16EE1F31"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Model the behaviours you want your child to have not only online but also when they are offline.</w:t>
                      </w:r>
                    </w:p>
                    <w:p w14:paraId="482F4FA0" w14:textId="77777777" w:rsidR="008C0440" w:rsidRPr="00651DCB" w:rsidRDefault="008C0440" w:rsidP="009E49FA">
                      <w:pPr>
                        <w:pStyle w:val="NormalWeb"/>
                        <w:numPr>
                          <w:ilvl w:val="0"/>
                          <w:numId w:val="4"/>
                        </w:numPr>
                        <w:shd w:val="clear" w:color="auto" w:fill="FFFFFF"/>
                        <w:spacing w:before="0" w:beforeAutospacing="0" w:after="225" w:afterAutospacing="0"/>
                        <w:rPr>
                          <w:rFonts w:ascii="Arial" w:hAnsi="Arial" w:cs="Arial"/>
                          <w:color w:val="00B0F0"/>
                        </w:rPr>
                      </w:pPr>
                      <w:r w:rsidRPr="00651DCB">
                        <w:rPr>
                          <w:rFonts w:ascii="Arial" w:hAnsi="Arial" w:cs="Arial"/>
                          <w:color w:val="00B0F0"/>
                        </w:rPr>
                        <w:t xml:space="preserve">Plan with your child to ensure if they have any problems they know what steps to take and to always be able to talk to a familiar appropriate adult. </w:t>
                      </w:r>
                    </w:p>
                    <w:p w14:paraId="5A0E8923" w14:textId="77777777" w:rsidR="008C0440" w:rsidRPr="00651DCB" w:rsidRDefault="008C0440" w:rsidP="009E49FA">
                      <w:pPr>
                        <w:pStyle w:val="NormalWeb"/>
                        <w:shd w:val="clear" w:color="auto" w:fill="FFFFFF"/>
                        <w:spacing w:before="0" w:beforeAutospacing="0" w:after="225" w:afterAutospacing="0"/>
                        <w:ind w:left="360"/>
                        <w:rPr>
                          <w:rFonts w:ascii="Arial" w:hAnsi="Arial" w:cs="Arial"/>
                          <w:color w:val="00B0F0"/>
                          <w:sz w:val="16"/>
                          <w:szCs w:val="16"/>
                        </w:rPr>
                      </w:pPr>
                      <w:r w:rsidRPr="00651DCB">
                        <w:rPr>
                          <w:rFonts w:ascii="Arial" w:hAnsi="Arial" w:cs="Arial"/>
                          <w:color w:val="00B0F0"/>
                          <w:sz w:val="16"/>
                          <w:szCs w:val="16"/>
                        </w:rPr>
                        <w:t>(Netsafe, 2019)</w:t>
                      </w:r>
                    </w:p>
                    <w:p w14:paraId="7AAFDFA6" w14:textId="02A41850" w:rsidR="008C0440" w:rsidRDefault="008C0440" w:rsidP="009E49FA">
                      <w:r>
                        <w:t>`</w:t>
                      </w:r>
                    </w:p>
                  </w:txbxContent>
                </v:textbox>
                <w10:wrap type="square" anchorx="margin"/>
              </v:shape>
            </w:pict>
          </mc:Fallback>
        </mc:AlternateContent>
      </w:r>
      <w:r w:rsidR="009E49FA">
        <w:rPr>
          <w:rFonts w:ascii="Arial" w:hAnsi="Arial" w:cs="Arial"/>
        </w:rPr>
        <w:t xml:space="preserve"> </w:t>
      </w:r>
      <w:r w:rsidR="003345DB">
        <w:rPr>
          <w:rFonts w:ascii="Arial" w:hAnsi="Arial" w:cs="Arial"/>
        </w:rPr>
        <w:t xml:space="preserve">                                                 </w:t>
      </w:r>
      <w:r w:rsidR="009E49FA" w:rsidRPr="0050419E">
        <w:rPr>
          <w:rFonts w:ascii="Arial" w:hAnsi="Arial" w:cs="Arial"/>
          <w:sz w:val="16"/>
          <w:szCs w:val="16"/>
        </w:rPr>
        <w:t>(Netsafe, 2019)</w:t>
      </w:r>
    </w:p>
    <w:p w14:paraId="5DA8B49A" w14:textId="0B9F0115" w:rsidR="009E49FA" w:rsidRPr="00247470" w:rsidRDefault="009E49FA" w:rsidP="009E49FA">
      <w:pPr>
        <w:rPr>
          <w:rFonts w:ascii="Arial" w:hAnsi="Arial" w:cs="Arial"/>
        </w:rPr>
      </w:pPr>
    </w:p>
    <w:p w14:paraId="2C2572FB" w14:textId="6C6C9241" w:rsidR="009E49FA" w:rsidRPr="00247470" w:rsidRDefault="009E49FA" w:rsidP="009E49FA">
      <w:pPr>
        <w:rPr>
          <w:rFonts w:ascii="Arial" w:hAnsi="Arial" w:cs="Arial"/>
        </w:rPr>
      </w:pPr>
    </w:p>
    <w:p w14:paraId="33B8C467" w14:textId="77777777" w:rsidR="009E49FA" w:rsidRPr="00247470" w:rsidRDefault="009E49FA" w:rsidP="009E49FA">
      <w:pPr>
        <w:rPr>
          <w:rFonts w:ascii="Arial" w:hAnsi="Arial" w:cs="Arial"/>
        </w:rPr>
      </w:pPr>
    </w:p>
    <w:p w14:paraId="52536641" w14:textId="052619D4" w:rsidR="009E49FA" w:rsidRPr="00247470" w:rsidRDefault="009E49FA" w:rsidP="009E49FA">
      <w:pPr>
        <w:rPr>
          <w:rFonts w:ascii="Arial" w:hAnsi="Arial" w:cs="Arial"/>
        </w:rPr>
      </w:pPr>
    </w:p>
    <w:p w14:paraId="6486A659" w14:textId="53E210A2" w:rsidR="009E49FA" w:rsidRPr="00247470" w:rsidRDefault="00513E21" w:rsidP="009E49FA">
      <w:pPr>
        <w:rPr>
          <w:rFonts w:ascii="Arial" w:hAnsi="Arial" w:cs="Arial"/>
        </w:rPr>
      </w:pPr>
      <w:r w:rsidRPr="00255D0B">
        <w:rPr>
          <w:rFonts w:ascii="Arial" w:hAnsi="Arial" w:cs="Arial"/>
          <w:noProof/>
        </w:rPr>
        <mc:AlternateContent>
          <mc:Choice Requires="wps">
            <w:drawing>
              <wp:anchor distT="45720" distB="45720" distL="114300" distR="114300" simplePos="0" relativeHeight="251669504" behindDoc="0" locked="0" layoutInCell="1" allowOverlap="1" wp14:anchorId="2F986590" wp14:editId="08F5C431">
                <wp:simplePos x="0" y="0"/>
                <wp:positionH relativeFrom="column">
                  <wp:posOffset>2668270</wp:posOffset>
                </wp:positionH>
                <wp:positionV relativeFrom="paragraph">
                  <wp:posOffset>489585</wp:posOffset>
                </wp:positionV>
                <wp:extent cx="3848100" cy="2444750"/>
                <wp:effectExtent l="0" t="0" r="1905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2444750"/>
                        </a:xfrm>
                        <a:prstGeom prst="rect">
                          <a:avLst/>
                        </a:prstGeom>
                        <a:solidFill>
                          <a:srgbClr val="CCFFFF"/>
                        </a:solidFill>
                        <a:ln w="9525">
                          <a:solidFill>
                            <a:srgbClr val="000000"/>
                          </a:solidFill>
                          <a:miter lim="800000"/>
                          <a:headEnd/>
                          <a:tailEnd/>
                        </a:ln>
                      </wps:spPr>
                      <wps:txbx>
                        <w:txbxContent>
                          <w:p w14:paraId="32EB4619" w14:textId="4F98A75C" w:rsidR="008C0440" w:rsidRPr="00651DCB" w:rsidRDefault="008C0440">
                            <w:pPr>
                              <w:rPr>
                                <w:rFonts w:ascii="Arial" w:hAnsi="Arial" w:cs="Arial"/>
                                <w:b/>
                                <w:bCs/>
                                <w:color w:val="00B0F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1DCB">
                              <w:rPr>
                                <w:rFonts w:ascii="Arial" w:hAnsi="Arial" w:cs="Arial"/>
                                <w:b/>
                                <w:bCs/>
                                <w:color w:val="00B0F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Internet Connected Devices</w:t>
                            </w:r>
                          </w:p>
                          <w:p w14:paraId="7158399D" w14:textId="77136DBC" w:rsidR="008C0440" w:rsidRPr="00651DCB" w:rsidRDefault="008C0440">
                            <w:pPr>
                              <w:rPr>
                                <w:rFonts w:ascii="Arial" w:hAnsi="Arial" w:cs="Arial"/>
                                <w:color w:val="0066FF"/>
                                <w:sz w:val="24"/>
                                <w:szCs w:val="24"/>
                              </w:rPr>
                            </w:pPr>
                            <w:r w:rsidRPr="00651DCB">
                              <w:rPr>
                                <w:rFonts w:ascii="Arial" w:hAnsi="Arial" w:cs="Arial"/>
                                <w:color w:val="0066FF"/>
                                <w:sz w:val="24"/>
                                <w:szCs w:val="24"/>
                              </w:rPr>
                              <w:t>There are also internet devices you may not be aware of that can send and receive data, be controlled remotely via smartphone/tablet apps or respond to voice control. These include children’s toys such as Furby connect, smart speakers such as Alexa, smart watches such as fit bit or even a baby monitors that are connected via Bluetooth or Wi-Fi. It is essential to make sure privacy settings are installed on any devices connected over the internet.</w:t>
                            </w:r>
                          </w:p>
                          <w:p w14:paraId="782A950E" w14:textId="03324B20" w:rsidR="008C0440" w:rsidRPr="00651DCB" w:rsidRDefault="008C0440">
                            <w:pPr>
                              <w:rPr>
                                <w:rFonts w:ascii="Arial" w:hAnsi="Arial" w:cs="Arial"/>
                                <w:color w:val="0066FF"/>
                                <w:sz w:val="16"/>
                                <w:szCs w:val="16"/>
                              </w:rPr>
                            </w:pPr>
                            <w:r w:rsidRPr="00651DCB">
                              <w:rPr>
                                <w:rFonts w:ascii="Arial" w:hAnsi="Arial" w:cs="Arial"/>
                                <w:color w:val="0066FF"/>
                                <w:sz w:val="16"/>
                                <w:szCs w:val="16"/>
                              </w:rPr>
                              <w:t>(NSPCC, 2021)</w:t>
                            </w:r>
                          </w:p>
                          <w:p w14:paraId="63B407F4" w14:textId="35F2F13F" w:rsidR="008C0440" w:rsidRDefault="008C0440">
                            <w:r>
                              <w:rPr>
                                <w:rFonts w:ascii="Arial" w:hAnsi="Arial" w:cs="Arial"/>
                                <w:color w:val="525455"/>
                                <w:shd w:val="clear" w:color="auto" w:fill="FAFAFA"/>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86590" id="_x0000_s1031" type="#_x0000_t202" style="position:absolute;margin-left:210.1pt;margin-top:38.55pt;width:303pt;height:19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P+LKAIAAEwEAAAOAAAAZHJzL2Uyb0RvYy54bWysVNuO0zAQfUfiHyy/06QhZbtR09XSpQhp&#10;uUi7fIDjOI2F7TG222T5esZOW6oFXhB5sDye8fHMOTNZ3YxakYNwXoKp6XyWUyIMh1aaXU2/Pm5f&#10;LSnxgZmWKTCipk/C05v1yxerwVaigB5UKxxBEOOrwda0D8FWWeZ5LzTzM7DCoLMDp1lA0+2y1rEB&#10;0bXKijx/kw3gWuuAC+/x9G5y0nXC7zrBw+eu8yIQVVPMLaTVpbWJa7ZesWrnmO0lP6bB/iELzaTB&#10;R89QdywwsnfyNygtuQMPXZhx0Bl0neQi1YDVzPNn1Tz0zIpUC5Lj7Zkm//9g+afDF0dkW9NrSgzT&#10;KNGjGAN5CyMpIjuD9RUGPVgMCyMeo8qpUm/vgX/zxMCmZ2Ynbp2DoResxezm8WZ2cXXC8RGkGT5C&#10;i8+wfYAENHZOR+qQDILoqNLTWZmYCsfD18tyOc/RxdFXlGV5tUjaZaw6XbfOh/cCNImbmjqUPsGz&#10;w70PMR1WnULiax6UbLdSqWS4XbNRjhwYtslms8UvVfAsTBkyIFGLYjEx8FeIPH1/gtAyYL8rqWu6&#10;PAexKvL2zrSpGwOTatpjysociYzcTSyGsRmTYouTPg20T8isg6m9cRxx04P7QcmArV1T/33PnKBE&#10;fTCozvW8LOMsJKNcXBVouEtPc+lhhiNUTQMl03YT0vxE3gzcooqdTPxGuadMjiljyybaj+MVZ+LS&#10;TlG/fgLrnwAAAP//AwBQSwMEFAAGAAgAAAAhALKa8onfAAAACwEAAA8AAABkcnMvZG93bnJldi54&#10;bWxMj8tOwzAQRfdI/IM1SOyonQBplcapIsRjh0Rhw24Su3HUeBxstw1/j7uiy5l7dOdMtZntyI7a&#10;h8GRhGwhgGnqnBqol/D1+XK3AhYiksLRkZbwqwNs6uurCkvlTvShj9vYs1RCoUQJJsap5Dx0RlsM&#10;CzdpStnOeYsxjb7nyuMplduR50IU3OJA6YLBST8Z3e23Byvhfvgh+/72bdrnHT6+ct8Uft9IeXsz&#10;N2tgUc/xH4azflKHOjm17kAqsFHCQy7yhEpYLjNgZ0DkRdq0KSryDHhd8csf6j8AAAD//wMAUEsB&#10;Ai0AFAAGAAgAAAAhALaDOJL+AAAA4QEAABMAAAAAAAAAAAAAAAAAAAAAAFtDb250ZW50X1R5cGVz&#10;XS54bWxQSwECLQAUAAYACAAAACEAOP0h/9YAAACUAQAACwAAAAAAAAAAAAAAAAAvAQAAX3JlbHMv&#10;LnJlbHNQSwECLQAUAAYACAAAACEA9hT/iygCAABMBAAADgAAAAAAAAAAAAAAAAAuAgAAZHJzL2Uy&#10;b0RvYy54bWxQSwECLQAUAAYACAAAACEAspryid8AAAALAQAADwAAAAAAAAAAAAAAAACCBAAAZHJz&#10;L2Rvd25yZXYueG1sUEsFBgAAAAAEAAQA8wAAAI4FAAAAAA==&#10;" fillcolor="#cff">
                <v:textbox>
                  <w:txbxContent>
                    <w:p w14:paraId="32EB4619" w14:textId="4F98A75C" w:rsidR="008C0440" w:rsidRPr="00651DCB" w:rsidRDefault="008C0440">
                      <w:pPr>
                        <w:rPr>
                          <w:rFonts w:ascii="Arial" w:hAnsi="Arial" w:cs="Arial"/>
                          <w:b/>
                          <w:bCs/>
                          <w:color w:val="00B0F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1DCB">
                        <w:rPr>
                          <w:rFonts w:ascii="Arial" w:hAnsi="Arial" w:cs="Arial"/>
                          <w:b/>
                          <w:bCs/>
                          <w:color w:val="00B0F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Internet Connected Devices</w:t>
                      </w:r>
                    </w:p>
                    <w:p w14:paraId="7158399D" w14:textId="77136DBC" w:rsidR="008C0440" w:rsidRPr="00651DCB" w:rsidRDefault="008C0440">
                      <w:pPr>
                        <w:rPr>
                          <w:rFonts w:ascii="Arial" w:hAnsi="Arial" w:cs="Arial"/>
                          <w:color w:val="0066FF"/>
                          <w:sz w:val="24"/>
                          <w:szCs w:val="24"/>
                        </w:rPr>
                      </w:pPr>
                      <w:r w:rsidRPr="00651DCB">
                        <w:rPr>
                          <w:rFonts w:ascii="Arial" w:hAnsi="Arial" w:cs="Arial"/>
                          <w:color w:val="0066FF"/>
                          <w:sz w:val="24"/>
                          <w:szCs w:val="24"/>
                        </w:rPr>
                        <w:t>There are also internet devices you may not be aware of that can send and receive data, be controlled remotely via smartphone/tablet apps or respond to voice control. These include children’s toys such as Furby connect, smart speakers such as Alexa, smart watches such as fit bit or even a baby monitors that are connected via Bluetooth or Wi-Fi. It is essential to make sure privacy settings are installed on any devices connected over the internet.</w:t>
                      </w:r>
                    </w:p>
                    <w:p w14:paraId="782A950E" w14:textId="03324B20" w:rsidR="008C0440" w:rsidRPr="00651DCB" w:rsidRDefault="008C0440">
                      <w:pPr>
                        <w:rPr>
                          <w:rFonts w:ascii="Arial" w:hAnsi="Arial" w:cs="Arial"/>
                          <w:color w:val="0066FF"/>
                          <w:sz w:val="16"/>
                          <w:szCs w:val="16"/>
                        </w:rPr>
                      </w:pPr>
                      <w:r w:rsidRPr="00651DCB">
                        <w:rPr>
                          <w:rFonts w:ascii="Arial" w:hAnsi="Arial" w:cs="Arial"/>
                          <w:color w:val="0066FF"/>
                          <w:sz w:val="16"/>
                          <w:szCs w:val="16"/>
                        </w:rPr>
                        <w:t>(NSPCC, 2021)</w:t>
                      </w:r>
                    </w:p>
                    <w:p w14:paraId="63B407F4" w14:textId="35F2F13F" w:rsidR="008C0440" w:rsidRDefault="008C0440">
                      <w:r>
                        <w:rPr>
                          <w:rFonts w:ascii="Arial" w:hAnsi="Arial" w:cs="Arial"/>
                          <w:color w:val="525455"/>
                          <w:shd w:val="clear" w:color="auto" w:fill="FAFAFA"/>
                        </w:rPr>
                        <w:t>.</w:t>
                      </w:r>
                    </w:p>
                  </w:txbxContent>
                </v:textbox>
                <w10:wrap type="square"/>
              </v:shape>
            </w:pict>
          </mc:Fallback>
        </mc:AlternateContent>
      </w:r>
    </w:p>
    <w:p w14:paraId="1CA8A343" w14:textId="3ADAFDDA" w:rsidR="009E49FA" w:rsidRPr="00247470" w:rsidRDefault="00D1408A" w:rsidP="009E49FA">
      <w:pPr>
        <w:rPr>
          <w:rFonts w:ascii="Arial" w:hAnsi="Arial" w:cs="Arial"/>
        </w:rPr>
      </w:pPr>
      <w:r w:rsidRPr="003314C5">
        <w:rPr>
          <w:rFonts w:ascii="Arial" w:hAnsi="Arial" w:cs="Arial"/>
          <w:noProof/>
        </w:rPr>
        <w:lastRenderedPageBreak/>
        <mc:AlternateContent>
          <mc:Choice Requires="wps">
            <w:drawing>
              <wp:anchor distT="45720" distB="45720" distL="114300" distR="114300" simplePos="0" relativeHeight="251662336" behindDoc="0" locked="0" layoutInCell="1" allowOverlap="1" wp14:anchorId="2FC862A5" wp14:editId="56CD8CC7">
                <wp:simplePos x="0" y="0"/>
                <wp:positionH relativeFrom="margin">
                  <wp:posOffset>-542290</wp:posOffset>
                </wp:positionH>
                <wp:positionV relativeFrom="paragraph">
                  <wp:posOffset>3625437</wp:posOffset>
                </wp:positionV>
                <wp:extent cx="4008120" cy="4135755"/>
                <wp:effectExtent l="0" t="0" r="11430" b="1714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8120" cy="4135755"/>
                        </a:xfrm>
                        <a:prstGeom prst="rect">
                          <a:avLst/>
                        </a:prstGeom>
                        <a:solidFill>
                          <a:srgbClr val="FDFEC2"/>
                        </a:solidFill>
                        <a:ln>
                          <a:headEnd/>
                          <a:tailEnd/>
                        </a:ln>
                      </wps:spPr>
                      <wps:style>
                        <a:lnRef idx="2">
                          <a:schemeClr val="accent1"/>
                        </a:lnRef>
                        <a:fillRef idx="1">
                          <a:schemeClr val="lt1"/>
                        </a:fillRef>
                        <a:effectRef idx="0">
                          <a:schemeClr val="accent1"/>
                        </a:effectRef>
                        <a:fontRef idx="minor">
                          <a:schemeClr val="dk1"/>
                        </a:fontRef>
                      </wps:style>
                      <wps:txbx>
                        <w:txbxContent>
                          <w:p w14:paraId="35B090C5" w14:textId="77777777" w:rsidR="008C0440" w:rsidRPr="00D1408A" w:rsidRDefault="008C0440" w:rsidP="009E49FA">
                            <w:pPr>
                              <w:rPr>
                                <w:rFonts w:ascii="Arial" w:hAnsi="Arial" w:cs="Arial"/>
                                <w:b/>
                                <w:bCs/>
                                <w:color w:val="FF66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408A">
                              <w:rPr>
                                <w:rFonts w:ascii="Arial" w:hAnsi="Arial" w:cs="Arial"/>
                                <w:b/>
                                <w:bCs/>
                                <w:color w:val="FF66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Favourite Online Apps for Children</w:t>
                            </w:r>
                          </w:p>
                          <w:p w14:paraId="51AEB865" w14:textId="427D51C2" w:rsidR="008C0440" w:rsidRPr="00D1408A" w:rsidRDefault="008C0440" w:rsidP="009E49FA">
                            <w:pPr>
                              <w:rPr>
                                <w:rFonts w:ascii="Arial" w:hAnsi="Arial" w:cs="Arial"/>
                                <w:color w:val="FF6600"/>
                                <w:sz w:val="24"/>
                                <w:szCs w:val="24"/>
                              </w:rPr>
                            </w:pPr>
                            <w:r w:rsidRPr="00D1408A">
                              <w:rPr>
                                <w:rFonts w:ascii="Arial" w:hAnsi="Arial" w:cs="Arial"/>
                                <w:color w:val="FF6600"/>
                                <w:sz w:val="24"/>
                                <w:szCs w:val="24"/>
                              </w:rPr>
                              <w:t>One of the favourite websites for children aged between 5-15 is YouTube, this was chosen as the top choice amongst children as well as Netflix.</w:t>
                            </w:r>
                          </w:p>
                          <w:p w14:paraId="36E4EAEF" w14:textId="1D014201" w:rsidR="008C0440" w:rsidRPr="00D1408A" w:rsidRDefault="008C0440" w:rsidP="009E49FA">
                            <w:pPr>
                              <w:rPr>
                                <w:rFonts w:ascii="Arial" w:hAnsi="Arial" w:cs="Arial"/>
                                <w:color w:val="FF6600"/>
                                <w:sz w:val="24"/>
                                <w:szCs w:val="24"/>
                              </w:rPr>
                            </w:pPr>
                            <w:r w:rsidRPr="00D1408A">
                              <w:rPr>
                                <w:rFonts w:ascii="Arial" w:hAnsi="Arial" w:cs="Arial"/>
                                <w:color w:val="FF6600"/>
                                <w:sz w:val="24"/>
                                <w:szCs w:val="24"/>
                              </w:rPr>
                              <w:t xml:space="preserve">The number of children who now have access to social media has risen. Platforms such as Facebook, snapchat, Instagram and TikTok are becoming increasingly popular. A study carried out in 2019 found that the amount of children ages between 12 – 15 years old using social media platforms has risen from 8% in 2018 up to 13%. </w:t>
                            </w:r>
                          </w:p>
                          <w:p w14:paraId="0715B06A" w14:textId="77777777" w:rsidR="008C0440" w:rsidRPr="00D1408A" w:rsidRDefault="008C0440" w:rsidP="009E49FA">
                            <w:pPr>
                              <w:rPr>
                                <w:rFonts w:ascii="Arial" w:hAnsi="Arial" w:cs="Arial"/>
                                <w:color w:val="FF6600"/>
                                <w:sz w:val="16"/>
                                <w:szCs w:val="16"/>
                              </w:rPr>
                            </w:pPr>
                            <w:r w:rsidRPr="00D1408A">
                              <w:rPr>
                                <w:rFonts w:ascii="Arial" w:hAnsi="Arial" w:cs="Arial"/>
                                <w:color w:val="FF6600"/>
                                <w:sz w:val="16"/>
                                <w:szCs w:val="16"/>
                              </w:rPr>
                              <w:t>(Ofcom, 2020)</w:t>
                            </w:r>
                          </w:p>
                          <w:p w14:paraId="661D80F6" w14:textId="77777777" w:rsidR="008C0440" w:rsidRPr="00D1408A" w:rsidRDefault="008C0440" w:rsidP="009E49FA">
                            <w:pPr>
                              <w:rPr>
                                <w:rFonts w:ascii="Arial" w:hAnsi="Arial" w:cs="Arial"/>
                                <w:color w:val="FF6600"/>
                                <w:sz w:val="24"/>
                                <w:szCs w:val="24"/>
                              </w:rPr>
                            </w:pPr>
                            <w:r w:rsidRPr="00D1408A">
                              <w:rPr>
                                <w:rFonts w:ascii="Arial" w:hAnsi="Arial" w:cs="Arial"/>
                                <w:color w:val="FF6600"/>
                                <w:sz w:val="24"/>
                                <w:szCs w:val="24"/>
                              </w:rPr>
                              <w:t>Children’s favourite platforms can be used to help them understand the dangers of being online. Click the link below to access a video clip suitable for children aged 5-7 years old:</w:t>
                            </w:r>
                          </w:p>
                          <w:p w14:paraId="14E94EE3" w14:textId="77777777" w:rsidR="008C0440" w:rsidRPr="008A45E7" w:rsidRDefault="008C0440" w:rsidP="009E49FA">
                            <w:pPr>
                              <w:rPr>
                                <w:color w:val="FF6600"/>
                                <w:sz w:val="20"/>
                                <w:szCs w:val="20"/>
                              </w:rPr>
                            </w:pPr>
                            <w:hyperlink r:id="rId9" w:history="1">
                              <w:r>
                                <w:rPr>
                                  <w:rStyle w:val="Hyperlink"/>
                                </w:rPr>
                                <w:t>CEOP KS1 Film 'Lee &amp; Kim' Cartoon Suitable 5 yrs 7 yrs - YouTube</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862A5" id="_x0000_s1032" type="#_x0000_t202" style="position:absolute;margin-left:-42.7pt;margin-top:285.45pt;width:315.6pt;height:325.6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7CxXwIAAPcEAAAOAAAAZHJzL2Uyb0RvYy54bWysVG1v2yAQ/j5p/wHxfbGTJm1nxam6pJkm&#10;dS9aux+AMcSomPOAxE5//Q7seOk2adK0Lwi4e5675+5gedPVmhyEdQpMTqeTlBJhOJTK7HL67XH7&#10;5poS55kpmQYjcnoUjt6sXr9atk0mZlCBLoUlSGJc1jY5rbxvsiRxvBI1cxNohEGjBFszj0e7S0rL&#10;WmSvdTJL08ukBVs2FrhwDm83vZGuIr+UgvvPUjrhic4p5ubjauNahDVZLVm2s6ypFB/SYP+QRc2U&#10;waAj1YZ5RvZW/UZVK27BgfQTDnUCUiouogZUM01/UfNQsUZELVgc14xlcv+Pln86fLFElTm9oMSw&#10;Glv0KDpP3kFHZqE6beMydHpo0M13eI1djkpdcw/8yRED64qZnbi1FtpKsBKzmwZkcgbteVwgKdqP&#10;UGIYtvcQiTpp61A6LAZBduzScexMSIXj5TxNr6czNHG0zacXi6vFIsZg2QneWOffC6hJ2OTUYusj&#10;PTvcOx/SYdnJJURzoFW5VVrHg90Va23JgeGYbDfbu3XUjpAXbtoE56DxzpRxcjxTut+jbzBH0UHn&#10;oNgftQggbb4KiXVGLbO+fGHCxRiUcS6M7+s2eAeYxARH4FD3l0A9ggbfABNx8kdg+veIIyJGBeNH&#10;cK0M2D8RlE+ndGXvf1Lfaw7d913RxeG6PI1SAeURh8BC/xLx58BNBfaZkhZfYU7d9z2zghL9weAg&#10;vZ3O5+HZxsN8cRVGwJ5binMLMxypcuop6bdrH5960GTgFgdOqjgKIbc+kyFnfF1xQoafIDzf83P0&#10;+vlfrX4AAAD//wMAUEsDBBQABgAIAAAAIQDln9g53gAAAAwBAAAPAAAAZHJzL2Rvd25yZXYueG1s&#10;TI9NT8MwDIbvSPyHyEjctpTRjlGaToDEgSPbDjumjfsBiVM12Rb+PeYEvll+9Pp5q21yVpxxDqMn&#10;BXfLDARS681IvYLD/m2xARGiJqOtJ1TwjQG29fVVpUvjL/SB513sBYdQKLWCIcaplDK0Azodln5C&#10;4lvnZ6cjr3MvzawvHO6sXGXZWjo9En8Y9ISvA7Zfu5NTEMP9++HYpU+796bLm/XLUXZJqdub9PwE&#10;ImKKfzD86rM61OzU+BOZIKyCxabIGVVQPGSPIJgo8oLLNIyueEDWlfxfov4BAAD//wMAUEsBAi0A&#10;FAAGAAgAAAAhALaDOJL+AAAA4QEAABMAAAAAAAAAAAAAAAAAAAAAAFtDb250ZW50X1R5cGVzXS54&#10;bWxQSwECLQAUAAYACAAAACEAOP0h/9YAAACUAQAACwAAAAAAAAAAAAAAAAAvAQAAX3JlbHMvLnJl&#10;bHNQSwECLQAUAAYACAAAACEAK1+wsV8CAAD3BAAADgAAAAAAAAAAAAAAAAAuAgAAZHJzL2Uyb0Rv&#10;Yy54bWxQSwECLQAUAAYACAAAACEA5Z/YOd4AAAAMAQAADwAAAAAAAAAAAAAAAAC5BAAAZHJzL2Rv&#10;d25yZXYueG1sUEsFBgAAAAAEAAQA8wAAAMQFAAAAAA==&#10;" fillcolor="#fdfec2" strokecolor="#4472c4 [3204]" strokeweight="1pt">
                <v:textbox>
                  <w:txbxContent>
                    <w:p w14:paraId="35B090C5" w14:textId="77777777" w:rsidR="008C0440" w:rsidRPr="00D1408A" w:rsidRDefault="008C0440" w:rsidP="009E49FA">
                      <w:pPr>
                        <w:rPr>
                          <w:rFonts w:ascii="Arial" w:hAnsi="Arial" w:cs="Arial"/>
                          <w:b/>
                          <w:bCs/>
                          <w:color w:val="FF66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408A">
                        <w:rPr>
                          <w:rFonts w:ascii="Arial" w:hAnsi="Arial" w:cs="Arial"/>
                          <w:b/>
                          <w:bCs/>
                          <w:color w:val="FF660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Favourite Online Apps for Children</w:t>
                      </w:r>
                    </w:p>
                    <w:p w14:paraId="51AEB865" w14:textId="427D51C2" w:rsidR="008C0440" w:rsidRPr="00D1408A" w:rsidRDefault="008C0440" w:rsidP="009E49FA">
                      <w:pPr>
                        <w:rPr>
                          <w:rFonts w:ascii="Arial" w:hAnsi="Arial" w:cs="Arial"/>
                          <w:color w:val="FF6600"/>
                          <w:sz w:val="24"/>
                          <w:szCs w:val="24"/>
                        </w:rPr>
                      </w:pPr>
                      <w:r w:rsidRPr="00D1408A">
                        <w:rPr>
                          <w:rFonts w:ascii="Arial" w:hAnsi="Arial" w:cs="Arial"/>
                          <w:color w:val="FF6600"/>
                          <w:sz w:val="24"/>
                          <w:szCs w:val="24"/>
                        </w:rPr>
                        <w:t>One of the favourite websites for children aged between 5-15 is YouTube, this was chosen as the top choice amongst children as well as Netflix.</w:t>
                      </w:r>
                    </w:p>
                    <w:p w14:paraId="36E4EAEF" w14:textId="1D014201" w:rsidR="008C0440" w:rsidRPr="00D1408A" w:rsidRDefault="008C0440" w:rsidP="009E49FA">
                      <w:pPr>
                        <w:rPr>
                          <w:rFonts w:ascii="Arial" w:hAnsi="Arial" w:cs="Arial"/>
                          <w:color w:val="FF6600"/>
                          <w:sz w:val="24"/>
                          <w:szCs w:val="24"/>
                        </w:rPr>
                      </w:pPr>
                      <w:r w:rsidRPr="00D1408A">
                        <w:rPr>
                          <w:rFonts w:ascii="Arial" w:hAnsi="Arial" w:cs="Arial"/>
                          <w:color w:val="FF6600"/>
                          <w:sz w:val="24"/>
                          <w:szCs w:val="24"/>
                        </w:rPr>
                        <w:t xml:space="preserve">The number of children who now have access to social media has risen. Platforms such as Facebook, snapchat, Instagram and TikTok are becoming increasingly popular. A study carried out in 2019 found that the amount of children ages between 12 – 15 years old using social media platforms has risen from 8% in 2018 up to 13%. </w:t>
                      </w:r>
                    </w:p>
                    <w:p w14:paraId="0715B06A" w14:textId="77777777" w:rsidR="008C0440" w:rsidRPr="00D1408A" w:rsidRDefault="008C0440" w:rsidP="009E49FA">
                      <w:pPr>
                        <w:rPr>
                          <w:rFonts w:ascii="Arial" w:hAnsi="Arial" w:cs="Arial"/>
                          <w:color w:val="FF6600"/>
                          <w:sz w:val="16"/>
                          <w:szCs w:val="16"/>
                        </w:rPr>
                      </w:pPr>
                      <w:r w:rsidRPr="00D1408A">
                        <w:rPr>
                          <w:rFonts w:ascii="Arial" w:hAnsi="Arial" w:cs="Arial"/>
                          <w:color w:val="FF6600"/>
                          <w:sz w:val="16"/>
                          <w:szCs w:val="16"/>
                        </w:rPr>
                        <w:t>(Ofcom, 2020)</w:t>
                      </w:r>
                    </w:p>
                    <w:p w14:paraId="661D80F6" w14:textId="77777777" w:rsidR="008C0440" w:rsidRPr="00D1408A" w:rsidRDefault="008C0440" w:rsidP="009E49FA">
                      <w:pPr>
                        <w:rPr>
                          <w:rFonts w:ascii="Arial" w:hAnsi="Arial" w:cs="Arial"/>
                          <w:color w:val="FF6600"/>
                          <w:sz w:val="24"/>
                          <w:szCs w:val="24"/>
                        </w:rPr>
                      </w:pPr>
                      <w:r w:rsidRPr="00D1408A">
                        <w:rPr>
                          <w:rFonts w:ascii="Arial" w:hAnsi="Arial" w:cs="Arial"/>
                          <w:color w:val="FF6600"/>
                          <w:sz w:val="24"/>
                          <w:szCs w:val="24"/>
                        </w:rPr>
                        <w:t>Children’s favourite platforms can be used to help them understand the dangers of being online. Click the link below to access a video clip suitable for children aged 5-7 years old:</w:t>
                      </w:r>
                    </w:p>
                    <w:p w14:paraId="14E94EE3" w14:textId="77777777" w:rsidR="008C0440" w:rsidRPr="008A45E7" w:rsidRDefault="008C0440" w:rsidP="009E49FA">
                      <w:pPr>
                        <w:rPr>
                          <w:color w:val="FF6600"/>
                          <w:sz w:val="20"/>
                          <w:szCs w:val="20"/>
                        </w:rPr>
                      </w:pPr>
                      <w:hyperlink r:id="rId10" w:history="1">
                        <w:r>
                          <w:rPr>
                            <w:rStyle w:val="Hyperlink"/>
                          </w:rPr>
                          <w:t>CEOP KS1 Film 'Lee &amp; Kim' Cartoon Suitable 5 yrs 7 yrs - YouTube</w:t>
                        </w:r>
                      </w:hyperlink>
                    </w:p>
                  </w:txbxContent>
                </v:textbox>
                <w10:wrap type="square" anchorx="margin"/>
              </v:shape>
            </w:pict>
          </mc:Fallback>
        </mc:AlternateContent>
      </w:r>
      <w:r w:rsidR="00255D0B" w:rsidRPr="002C4D25">
        <w:rPr>
          <w:rFonts w:ascii="Arial" w:hAnsi="Arial" w:cs="Arial"/>
          <w:noProof/>
        </w:rPr>
        <mc:AlternateContent>
          <mc:Choice Requires="wps">
            <w:drawing>
              <wp:anchor distT="45720" distB="45720" distL="114300" distR="114300" simplePos="0" relativeHeight="251660288" behindDoc="0" locked="0" layoutInCell="1" allowOverlap="1" wp14:anchorId="424A244B" wp14:editId="383BB3B8">
                <wp:simplePos x="0" y="0"/>
                <wp:positionH relativeFrom="margin">
                  <wp:posOffset>-532130</wp:posOffset>
                </wp:positionH>
                <wp:positionV relativeFrom="paragraph">
                  <wp:posOffset>52705</wp:posOffset>
                </wp:positionV>
                <wp:extent cx="6825615" cy="3423285"/>
                <wp:effectExtent l="0" t="0" r="13335" b="247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423285"/>
                        </a:xfrm>
                        <a:prstGeom prst="rect">
                          <a:avLst/>
                        </a:prstGeom>
                        <a:solidFill>
                          <a:schemeClr val="accent1">
                            <a:lumMod val="40000"/>
                            <a:lumOff val="60000"/>
                          </a:schemeClr>
                        </a:solidFill>
                        <a:ln w="9525">
                          <a:solidFill>
                            <a:srgbClr val="000000"/>
                          </a:solidFill>
                          <a:miter lim="800000"/>
                          <a:headEnd/>
                          <a:tailEnd/>
                        </a:ln>
                      </wps:spPr>
                      <wps:txbx>
                        <w:txbxContent>
                          <w:p w14:paraId="514D8A3E" w14:textId="77777777" w:rsidR="008C0440" w:rsidRPr="003C1EE1" w:rsidRDefault="008C0440" w:rsidP="009E49FA">
                            <w:pPr>
                              <w:rPr>
                                <w:b/>
                                <w:bCs/>
                                <w:color w:val="1F3864" w:themeColor="accent1" w:themeShade="8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1EE1">
                              <w:rPr>
                                <w:b/>
                                <w:bCs/>
                                <w:color w:val="1F3864" w:themeColor="accent1" w:themeShade="8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 Up Parental Control</w:t>
                            </w:r>
                          </w:p>
                          <w:p w14:paraId="26BD5BB8" w14:textId="77777777" w:rsidR="008C0440" w:rsidRPr="00255D0B" w:rsidRDefault="008C0440" w:rsidP="009E49FA">
                            <w:p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Parental control allows you to take charge of your children’s devices. Installing parental control will block any inappropriate content as well as allow you to take control of any online purchases.</w:t>
                            </w:r>
                          </w:p>
                          <w:p w14:paraId="49746A99" w14:textId="77777777" w:rsidR="008C0440" w:rsidRPr="00255D0B" w:rsidRDefault="008C0440" w:rsidP="009E49FA">
                            <w:p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 xml:space="preserve">Parental control is available to install on your children’s tablet/iPad, phones, gaming consoles, laptops/computers, on your home internet and on smart TV’s.  </w:t>
                            </w:r>
                          </w:p>
                          <w:p w14:paraId="122A57BC" w14:textId="77777777" w:rsidR="008C0440" w:rsidRPr="00255D0B" w:rsidRDefault="008C0440" w:rsidP="009E49FA">
                            <w:p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Parental control allows you to:</w:t>
                            </w:r>
                          </w:p>
                          <w:p w14:paraId="7D748D34" w14:textId="77777777" w:rsidR="008C0440" w:rsidRPr="00255D0B" w:rsidRDefault="008C0440" w:rsidP="009E49FA">
                            <w:pPr>
                              <w:pStyle w:val="ListParagraph"/>
                              <w:numPr>
                                <w:ilvl w:val="0"/>
                                <w:numId w:val="2"/>
                              </w:num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Limit the time your child has access to their devices</w:t>
                            </w:r>
                          </w:p>
                          <w:p w14:paraId="7B59EFC9" w14:textId="77777777" w:rsidR="008C0440" w:rsidRPr="00255D0B" w:rsidRDefault="008C0440" w:rsidP="009E49FA">
                            <w:pPr>
                              <w:pStyle w:val="ListParagraph"/>
                              <w:numPr>
                                <w:ilvl w:val="0"/>
                                <w:numId w:val="2"/>
                              </w:num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Control what time of day they can gain access to their devices</w:t>
                            </w:r>
                          </w:p>
                          <w:p w14:paraId="4450E170" w14:textId="5D3CB369" w:rsidR="008C0440" w:rsidRPr="00255D0B" w:rsidRDefault="008C0440" w:rsidP="009E49FA">
                            <w:pPr>
                              <w:pStyle w:val="ListParagraph"/>
                              <w:numPr>
                                <w:ilvl w:val="0"/>
                                <w:numId w:val="2"/>
                              </w:num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Establish filters to block any inappropriate contents, apps or pop-up advertisements</w:t>
                            </w:r>
                          </w:p>
                          <w:p w14:paraId="142408FE" w14:textId="1E50EAD9" w:rsidR="008C0440" w:rsidRPr="00255D0B" w:rsidRDefault="008C0440" w:rsidP="009E49FA">
                            <w:pPr>
                              <w:pStyle w:val="ListParagraph"/>
                              <w:numPr>
                                <w:ilvl w:val="0"/>
                                <w:numId w:val="2"/>
                              </w:num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Take control on the content that is available to your children</w:t>
                            </w:r>
                            <w:r>
                              <w:rPr>
                                <w:rFonts w:ascii="Arial" w:hAnsi="Arial" w:cs="Arial"/>
                                <w:color w:val="1F3864" w:themeColor="accent1" w:themeShade="80"/>
                                <w:sz w:val="24"/>
                                <w:szCs w:val="24"/>
                              </w:rPr>
                              <w:t>.</w:t>
                            </w:r>
                          </w:p>
                          <w:p w14:paraId="4579BB56" w14:textId="77777777" w:rsidR="008C0440" w:rsidRPr="00255D0B" w:rsidRDefault="008C0440" w:rsidP="009E49FA">
                            <w:p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To access more help and guidance on how to set up parental control please visit:</w:t>
                            </w:r>
                          </w:p>
                          <w:p w14:paraId="6A149B85" w14:textId="214E52D0" w:rsidR="008C0440" w:rsidRDefault="008C0440" w:rsidP="009E49FA">
                            <w:hyperlink r:id="rId11" w:history="1">
                              <w:r>
                                <w:rPr>
                                  <w:rStyle w:val="Hyperlink"/>
                                </w:rPr>
                                <w:t>Parental controls | NSPCC</w:t>
                              </w:r>
                            </w:hyperlink>
                            <w:r>
                              <w:t xml:space="preserve"> </w:t>
                            </w:r>
                          </w:p>
                          <w:p w14:paraId="54CBB015" w14:textId="4CFFC409" w:rsidR="008C0440" w:rsidRPr="00255D0B" w:rsidRDefault="008C0440" w:rsidP="009E49FA">
                            <w:pPr>
                              <w:rPr>
                                <w:color w:val="2F5496" w:themeColor="accent1" w:themeShade="BF"/>
                                <w:sz w:val="16"/>
                                <w:szCs w:val="16"/>
                              </w:rPr>
                            </w:pPr>
                            <w:r w:rsidRPr="00255D0B">
                              <w:rPr>
                                <w:color w:val="2F5496" w:themeColor="accent1" w:themeShade="BF"/>
                                <w:sz w:val="16"/>
                                <w:szCs w:val="16"/>
                              </w:rPr>
                              <w:t>(NSPCC, 2021)</w:t>
                            </w:r>
                          </w:p>
                          <w:p w14:paraId="339F2FE2" w14:textId="77777777" w:rsidR="008C0440" w:rsidRDefault="008C0440" w:rsidP="009E49FA"/>
                          <w:p w14:paraId="7CFCC086" w14:textId="77777777" w:rsidR="008C0440" w:rsidRDefault="008C0440" w:rsidP="009E49FA"/>
                          <w:p w14:paraId="0772C334" w14:textId="77777777" w:rsidR="008C0440" w:rsidRDefault="008C0440" w:rsidP="009E49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A244B" id="_x0000_s1033" type="#_x0000_t202" style="position:absolute;margin-left:-41.9pt;margin-top:4.15pt;width:537.45pt;height:269.5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xOCSAIAAIoEAAAOAAAAZHJzL2Uyb0RvYy54bWysVMlu2zAQvRfoPxC8N7IV23WEyEGaNEWB&#10;dAGSfsCYoiyiJEclaUvp13dI2q7Q3orqQHAWvlnejK5vRqPZQTqv0NZ8fjHjTFqBjbK7mn97fniz&#10;5swHsA1otLLmL9Lzm83rV9dDX8kSO9SNdIxArK+GvuZdCH1VFF500oC/wF5aMrboDAQS3a5oHAyE&#10;bnRRzmarYkDX9A6F9J6099nINwm/baUIX9rWy8B0zSm3kE6Xzm08i801VDsHfafEMQ34hywMKEtB&#10;z1D3EIDtnfoLyijh0GMbLgSaAttWCZlqoGrmsz+qeeqgl6kWao7vz23y/w9WfD58dUw1xB1nFgxR&#10;9CzHwN7hyMrYnaH3FTk99eQWRlJHz1ip7x9RfPfM4l0HdidvncOhk9BQdvP4spg8zTg+gmyHT9hQ&#10;GNgHTEBj60wEpGYwQieWXs7MxFQEKVfrcrmaLzkTZLtclJflepliQHV63jsfPkg0LF5q7oj6BA+H&#10;Rx9iOlCdXFL6qFXzoLROQhw3eacdOwANCgghbchl6r2hfLN+MaMvjwypabCyenVSU4g0uBEpBfTT&#10;INqyoeZXy3KZ+ze1ebfbnsNHuBwnAk7djAq0LVqZmq/PTlDFrr+3TZrlAErnOz3W9khD7HzmIIzb&#10;MfH99sTuFpsX4sVhXg5aZrp06H5yNtBi1Nz/2IOTnOmPlri9mi8WcZOSsFi+LUlwU8t2agErCKrm&#10;gbN8vQtp+2LXLd7SDLQqsROHJWdyTJkGPvXwuJxxo6Zy8vr9C9n8AgAA//8DAFBLAwQUAAYACAAA&#10;ACEA21WmROAAAAAJAQAADwAAAGRycy9kb3ducmV2LnhtbEyPwU6DQBCG7ya+w2ZMvJh2QaqlyNIY&#10;Ew4ejGn1AQZ2BYSdRXbbUp/e8aTHyf/n+7/Jt7MdxNFMvnOkIF5GIAzVTnfUKHh/KxcpCB+QNA6O&#10;jIKz8bAtLi9yzLQ70c4c96ERDCGfoYI2hDGT0tetseiXbjTE2YebLAY+p0bqCU8Mt4O8jaJ7abEj&#10;XmhxNE+tqfv9wTKl7883a0llUj8n3+Xu8+v1pUKlrq/mxwcQwczhrwy/+qwOBTtV7kDai0HBIk1Y&#10;PShIExCcbzZxDKJScLdar0AWufz/QfEDAAD//wMAUEsBAi0AFAAGAAgAAAAhALaDOJL+AAAA4QEA&#10;ABMAAAAAAAAAAAAAAAAAAAAAAFtDb250ZW50X1R5cGVzXS54bWxQSwECLQAUAAYACAAAACEAOP0h&#10;/9YAAACUAQAACwAAAAAAAAAAAAAAAAAvAQAAX3JlbHMvLnJlbHNQSwECLQAUAAYACAAAACEAdHcT&#10;gkgCAACKBAAADgAAAAAAAAAAAAAAAAAuAgAAZHJzL2Uyb0RvYy54bWxQSwECLQAUAAYACAAAACEA&#10;21WmROAAAAAJAQAADwAAAAAAAAAAAAAAAACiBAAAZHJzL2Rvd25yZXYueG1sUEsFBgAAAAAEAAQA&#10;8wAAAK8FAAAAAA==&#10;" fillcolor="#b4c6e7 [1300]">
                <v:textbox>
                  <w:txbxContent>
                    <w:p w14:paraId="514D8A3E" w14:textId="77777777" w:rsidR="008C0440" w:rsidRPr="003C1EE1" w:rsidRDefault="008C0440" w:rsidP="009E49FA">
                      <w:pPr>
                        <w:rPr>
                          <w:b/>
                          <w:bCs/>
                          <w:color w:val="1F3864" w:themeColor="accent1" w:themeShade="8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1EE1">
                        <w:rPr>
                          <w:b/>
                          <w:bCs/>
                          <w:color w:val="1F3864" w:themeColor="accent1" w:themeShade="8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 Up Parental Control</w:t>
                      </w:r>
                    </w:p>
                    <w:p w14:paraId="26BD5BB8" w14:textId="77777777" w:rsidR="008C0440" w:rsidRPr="00255D0B" w:rsidRDefault="008C0440" w:rsidP="009E49FA">
                      <w:p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Parental control allows you to take charge of your children’s devices. Installing parental control will block any inappropriate content as well as allow you to take control of any online purchases.</w:t>
                      </w:r>
                    </w:p>
                    <w:p w14:paraId="49746A99" w14:textId="77777777" w:rsidR="008C0440" w:rsidRPr="00255D0B" w:rsidRDefault="008C0440" w:rsidP="009E49FA">
                      <w:p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 xml:space="preserve">Parental control is available to install on your children’s tablet/iPad, phones, gaming consoles, laptops/computers, on your home internet and on smart TV’s.  </w:t>
                      </w:r>
                    </w:p>
                    <w:p w14:paraId="122A57BC" w14:textId="77777777" w:rsidR="008C0440" w:rsidRPr="00255D0B" w:rsidRDefault="008C0440" w:rsidP="009E49FA">
                      <w:p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Parental control allows you to:</w:t>
                      </w:r>
                    </w:p>
                    <w:p w14:paraId="7D748D34" w14:textId="77777777" w:rsidR="008C0440" w:rsidRPr="00255D0B" w:rsidRDefault="008C0440" w:rsidP="009E49FA">
                      <w:pPr>
                        <w:pStyle w:val="ListParagraph"/>
                        <w:numPr>
                          <w:ilvl w:val="0"/>
                          <w:numId w:val="2"/>
                        </w:num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Limit the time your child has access to their devices</w:t>
                      </w:r>
                    </w:p>
                    <w:p w14:paraId="7B59EFC9" w14:textId="77777777" w:rsidR="008C0440" w:rsidRPr="00255D0B" w:rsidRDefault="008C0440" w:rsidP="009E49FA">
                      <w:pPr>
                        <w:pStyle w:val="ListParagraph"/>
                        <w:numPr>
                          <w:ilvl w:val="0"/>
                          <w:numId w:val="2"/>
                        </w:num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Control what time of day they can gain access to their devices</w:t>
                      </w:r>
                    </w:p>
                    <w:p w14:paraId="4450E170" w14:textId="5D3CB369" w:rsidR="008C0440" w:rsidRPr="00255D0B" w:rsidRDefault="008C0440" w:rsidP="009E49FA">
                      <w:pPr>
                        <w:pStyle w:val="ListParagraph"/>
                        <w:numPr>
                          <w:ilvl w:val="0"/>
                          <w:numId w:val="2"/>
                        </w:num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Establish filters to block any inappropriate contents, apps or pop-up advertisements</w:t>
                      </w:r>
                    </w:p>
                    <w:p w14:paraId="142408FE" w14:textId="1E50EAD9" w:rsidR="008C0440" w:rsidRPr="00255D0B" w:rsidRDefault="008C0440" w:rsidP="009E49FA">
                      <w:pPr>
                        <w:pStyle w:val="ListParagraph"/>
                        <w:numPr>
                          <w:ilvl w:val="0"/>
                          <w:numId w:val="2"/>
                        </w:num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Take control on the content that is available to your children</w:t>
                      </w:r>
                      <w:r>
                        <w:rPr>
                          <w:rFonts w:ascii="Arial" w:hAnsi="Arial" w:cs="Arial"/>
                          <w:color w:val="1F3864" w:themeColor="accent1" w:themeShade="80"/>
                          <w:sz w:val="24"/>
                          <w:szCs w:val="24"/>
                        </w:rPr>
                        <w:t>.</w:t>
                      </w:r>
                    </w:p>
                    <w:p w14:paraId="4579BB56" w14:textId="77777777" w:rsidR="008C0440" w:rsidRPr="00255D0B" w:rsidRDefault="008C0440" w:rsidP="009E49FA">
                      <w:pPr>
                        <w:rPr>
                          <w:rFonts w:ascii="Arial" w:hAnsi="Arial" w:cs="Arial"/>
                          <w:color w:val="1F3864" w:themeColor="accent1" w:themeShade="80"/>
                          <w:sz w:val="24"/>
                          <w:szCs w:val="24"/>
                        </w:rPr>
                      </w:pPr>
                      <w:r w:rsidRPr="00255D0B">
                        <w:rPr>
                          <w:rFonts w:ascii="Arial" w:hAnsi="Arial" w:cs="Arial"/>
                          <w:color w:val="1F3864" w:themeColor="accent1" w:themeShade="80"/>
                          <w:sz w:val="24"/>
                          <w:szCs w:val="24"/>
                        </w:rPr>
                        <w:t>To access more help and guidance on how to set up parental control please visit:</w:t>
                      </w:r>
                    </w:p>
                    <w:p w14:paraId="6A149B85" w14:textId="214E52D0" w:rsidR="008C0440" w:rsidRDefault="008C0440" w:rsidP="009E49FA">
                      <w:hyperlink r:id="rId12" w:history="1">
                        <w:r>
                          <w:rPr>
                            <w:rStyle w:val="Hyperlink"/>
                          </w:rPr>
                          <w:t>Parental controls | NSPCC</w:t>
                        </w:r>
                      </w:hyperlink>
                      <w:r>
                        <w:t xml:space="preserve"> </w:t>
                      </w:r>
                    </w:p>
                    <w:p w14:paraId="54CBB015" w14:textId="4CFFC409" w:rsidR="008C0440" w:rsidRPr="00255D0B" w:rsidRDefault="008C0440" w:rsidP="009E49FA">
                      <w:pPr>
                        <w:rPr>
                          <w:color w:val="2F5496" w:themeColor="accent1" w:themeShade="BF"/>
                          <w:sz w:val="16"/>
                          <w:szCs w:val="16"/>
                        </w:rPr>
                      </w:pPr>
                      <w:r w:rsidRPr="00255D0B">
                        <w:rPr>
                          <w:color w:val="2F5496" w:themeColor="accent1" w:themeShade="BF"/>
                          <w:sz w:val="16"/>
                          <w:szCs w:val="16"/>
                        </w:rPr>
                        <w:t>(NSPCC, 2021)</w:t>
                      </w:r>
                    </w:p>
                    <w:p w14:paraId="339F2FE2" w14:textId="77777777" w:rsidR="008C0440" w:rsidRDefault="008C0440" w:rsidP="009E49FA"/>
                    <w:p w14:paraId="7CFCC086" w14:textId="77777777" w:rsidR="008C0440" w:rsidRDefault="008C0440" w:rsidP="009E49FA"/>
                    <w:p w14:paraId="0772C334" w14:textId="77777777" w:rsidR="008C0440" w:rsidRDefault="008C0440" w:rsidP="009E49FA"/>
                  </w:txbxContent>
                </v:textbox>
                <w10:wrap type="square" anchorx="margin"/>
              </v:shape>
            </w:pict>
          </mc:Fallback>
        </mc:AlternateContent>
      </w:r>
    </w:p>
    <w:p w14:paraId="0C8C0FA5" w14:textId="724F531C" w:rsidR="009E49FA" w:rsidRPr="00247470" w:rsidRDefault="00A00B82" w:rsidP="009E49FA">
      <w:pPr>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49A6317D" wp14:editId="0FEB1D6C">
                <wp:simplePos x="0" y="0"/>
                <wp:positionH relativeFrom="column">
                  <wp:posOffset>3636010</wp:posOffset>
                </wp:positionH>
                <wp:positionV relativeFrom="paragraph">
                  <wp:posOffset>143717</wp:posOffset>
                </wp:positionV>
                <wp:extent cx="2700670" cy="3359889"/>
                <wp:effectExtent l="0" t="0" r="23495" b="12065"/>
                <wp:wrapNone/>
                <wp:docPr id="10" name="Text Box 10"/>
                <wp:cNvGraphicFramePr/>
                <a:graphic xmlns:a="http://schemas.openxmlformats.org/drawingml/2006/main">
                  <a:graphicData uri="http://schemas.microsoft.com/office/word/2010/wordprocessingShape">
                    <wps:wsp>
                      <wps:cNvSpPr txBox="1"/>
                      <wps:spPr>
                        <a:xfrm>
                          <a:off x="0" y="0"/>
                          <a:ext cx="2700670" cy="3359889"/>
                        </a:xfrm>
                        <a:prstGeom prst="rect">
                          <a:avLst/>
                        </a:prstGeom>
                        <a:solidFill>
                          <a:srgbClr val="CCFFCC"/>
                        </a:solidFill>
                        <a:ln w="6350">
                          <a:solidFill>
                            <a:srgbClr val="00B050"/>
                          </a:solidFill>
                        </a:ln>
                      </wps:spPr>
                      <wps:txbx>
                        <w:txbxContent>
                          <w:p w14:paraId="48F0A457" w14:textId="150F44C9" w:rsidR="008C0440" w:rsidRPr="00D1408A" w:rsidRDefault="008C0440" w:rsidP="00D1408A">
                            <w:pPr>
                              <w:jc w:val="center"/>
                              <w:rPr>
                                <w:rFonts w:ascii="Arial" w:hAnsi="Arial" w:cs="Arial"/>
                                <w:b/>
                                <w:bCs/>
                                <w:color w:val="33CC33"/>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408A">
                              <w:rPr>
                                <w:rFonts w:ascii="Arial" w:hAnsi="Arial" w:cs="Arial"/>
                                <w:b/>
                                <w:bCs/>
                                <w:color w:val="33CC33"/>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Screen Time Recommendations</w:t>
                            </w:r>
                          </w:p>
                          <w:p w14:paraId="05CE98B5" w14:textId="6EEBD162" w:rsidR="008C0440" w:rsidRPr="00D1408A" w:rsidRDefault="008C0440" w:rsidP="002229BE">
                            <w:pPr>
                              <w:pStyle w:val="ListParagraph"/>
                              <w:numPr>
                                <w:ilvl w:val="0"/>
                                <w:numId w:val="8"/>
                              </w:numPr>
                              <w:rPr>
                                <w:rFonts w:ascii="Arial" w:hAnsi="Arial" w:cs="Arial"/>
                                <w:color w:val="33CC33"/>
                                <w:sz w:val="24"/>
                                <w:szCs w:val="24"/>
                              </w:rPr>
                            </w:pPr>
                            <w:r w:rsidRPr="00D1408A">
                              <w:rPr>
                                <w:rFonts w:ascii="Arial" w:hAnsi="Arial" w:cs="Arial"/>
                                <w:color w:val="33CC33"/>
                                <w:sz w:val="24"/>
                                <w:szCs w:val="24"/>
                              </w:rPr>
                              <w:t>Under 18 months, avoid unless video chatting or educational.</w:t>
                            </w:r>
                          </w:p>
                          <w:p w14:paraId="67CC911D" w14:textId="2B9324AC" w:rsidR="008C0440" w:rsidRPr="00D1408A" w:rsidRDefault="008C0440" w:rsidP="002229BE">
                            <w:pPr>
                              <w:pStyle w:val="ListParagraph"/>
                              <w:numPr>
                                <w:ilvl w:val="0"/>
                                <w:numId w:val="8"/>
                              </w:numPr>
                              <w:rPr>
                                <w:rFonts w:ascii="Arial" w:hAnsi="Arial" w:cs="Arial"/>
                                <w:color w:val="33CC33"/>
                                <w:sz w:val="24"/>
                                <w:szCs w:val="24"/>
                              </w:rPr>
                            </w:pPr>
                            <w:r w:rsidRPr="00D1408A">
                              <w:rPr>
                                <w:rFonts w:ascii="Arial" w:hAnsi="Arial" w:cs="Arial"/>
                                <w:color w:val="33CC33"/>
                                <w:sz w:val="24"/>
                                <w:szCs w:val="24"/>
                              </w:rPr>
                              <w:t>18-24 months, start to introduce digital media with them</w:t>
                            </w:r>
                          </w:p>
                          <w:p w14:paraId="46F29FA5" w14:textId="799C38E0" w:rsidR="008C0440" w:rsidRPr="00D1408A" w:rsidRDefault="008C0440" w:rsidP="002229BE">
                            <w:pPr>
                              <w:pStyle w:val="ListParagraph"/>
                              <w:numPr>
                                <w:ilvl w:val="0"/>
                                <w:numId w:val="8"/>
                              </w:numPr>
                              <w:rPr>
                                <w:rFonts w:ascii="Arial" w:hAnsi="Arial" w:cs="Arial"/>
                                <w:color w:val="33CC33"/>
                                <w:sz w:val="24"/>
                                <w:szCs w:val="24"/>
                              </w:rPr>
                            </w:pPr>
                            <w:r w:rsidRPr="00D1408A">
                              <w:rPr>
                                <w:rFonts w:ascii="Arial" w:hAnsi="Arial" w:cs="Arial"/>
                                <w:color w:val="33CC33"/>
                                <w:sz w:val="24"/>
                                <w:szCs w:val="24"/>
                              </w:rPr>
                              <w:t>2-5 years, 1 hour per day adult guided.</w:t>
                            </w:r>
                          </w:p>
                          <w:p w14:paraId="793EDA4A" w14:textId="2546945A" w:rsidR="008C0440" w:rsidRPr="00D1408A" w:rsidRDefault="008C0440" w:rsidP="002229BE">
                            <w:pPr>
                              <w:pStyle w:val="ListParagraph"/>
                              <w:numPr>
                                <w:ilvl w:val="0"/>
                                <w:numId w:val="8"/>
                              </w:numPr>
                              <w:rPr>
                                <w:rFonts w:ascii="Arial" w:hAnsi="Arial" w:cs="Arial"/>
                                <w:color w:val="33CC33"/>
                                <w:sz w:val="24"/>
                                <w:szCs w:val="24"/>
                              </w:rPr>
                            </w:pPr>
                            <w:r w:rsidRPr="00D1408A">
                              <w:rPr>
                                <w:rFonts w:ascii="Arial" w:hAnsi="Arial" w:cs="Arial"/>
                                <w:color w:val="33CC33"/>
                                <w:sz w:val="24"/>
                                <w:szCs w:val="24"/>
                              </w:rPr>
                              <w:t>6 years and older, suitable limits should be in place to allow enough sleep, exercise and time spent as a family.</w:t>
                            </w:r>
                          </w:p>
                          <w:p w14:paraId="1FB61524" w14:textId="471E3728" w:rsidR="008C0440" w:rsidRPr="00D1408A" w:rsidRDefault="008C0440" w:rsidP="002229BE">
                            <w:pPr>
                              <w:ind w:left="360"/>
                              <w:rPr>
                                <w:rFonts w:ascii="Arial" w:hAnsi="Arial" w:cs="Arial"/>
                                <w:color w:val="33CC33"/>
                                <w:sz w:val="16"/>
                                <w:szCs w:val="16"/>
                              </w:rPr>
                            </w:pPr>
                            <w:r w:rsidRPr="00D1408A">
                              <w:rPr>
                                <w:rFonts w:ascii="Arial" w:hAnsi="Arial" w:cs="Arial"/>
                                <w:color w:val="33CC33"/>
                                <w:sz w:val="16"/>
                                <w:szCs w:val="16"/>
                              </w:rPr>
                              <w:t>(NHS Greater Glasgow and Clyde, 2020)</w:t>
                            </w:r>
                          </w:p>
                          <w:p w14:paraId="5DC10EEB" w14:textId="77777777" w:rsidR="008C0440" w:rsidRPr="002229BE" w:rsidRDefault="008C0440" w:rsidP="002229BE">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6317D" id="Text Box 10" o:spid="_x0000_s1034" type="#_x0000_t202" style="position:absolute;margin-left:286.3pt;margin-top:11.3pt;width:212.65pt;height:26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r1rUQIAAK0EAAAOAAAAZHJzL2Uyb0RvYy54bWysVE1v2zAMvQ/YfxB0X+2kX2lQp0hdZBhQ&#10;tAXaomdFlhMDsqhJSuzu1+9JTtq022nYRaHI5yfykczlVd9qtlXON2QKPjrKOVNGUtWYVcGfnxbf&#10;Jpz5IEwlNBlV8Ffl+dXs65fLzk7VmNakK+UYSIyfdrbg6xDsNMu8XKtW+COyyiBYk2tFwNWtssqJ&#10;DuytzsZ5fpZ15CrrSCrv4b0ZgnyW+OtayXBf114FpguO3EI6XTqX8cxml2K6csKuG7lLQ/xDFq1o&#10;DB59o7oRQbCNa/6gahvpyFMdjiS1GdV1I1WqAdWM8k/VPK6FVakWiOPtm0z+/9HKu+2DY02F3kEe&#10;I1r06En1gV1Tz+CCPp31U8AeLYChhx/Yvd/DGcvua9fGXxTEEAfV65u6kU3COT5Hv84RkogdH59e&#10;TCYXkSd7/9w6H74ralk0Cu7QvqSq2N76MED3kPiaJ91Ui0brdHGrZakd2wq0uiwXi7LcsX+AacO6&#10;gp8dn+aJ+UPMH1Lk+XUO0PDqAQzpaoOsoyxD+dEK/bJPMk720iypeoVijoaZ81YuGlR1K3x4EA5D&#10;BiWwOOEeR60JSdHO4mxN7tff/BGP3iPKWYehLbj/uRFOcaZ/GEzFxejkBLQhXU5Oz8e4uMPI8jBi&#10;Nm1JEGuEFbUymREf9N6sHbUv2K95fBUhYSTeLnjYm2UYVgn7KdV8nkCYayvCrXm0MlLH1sSePfUv&#10;wtldYwNm4o724y2mn/o7YOOXhuabQHWTmh91HlTdyY+dSOOz29+4dIf3hHr/l5n9BgAA//8DAFBL&#10;AwQUAAYACAAAACEA8Nv9n98AAAAKAQAADwAAAGRycy9kb3ducmV2LnhtbEyPT0+DQBDF7yZ+h82Y&#10;eLMLJIBQlsZ/PRgPjdWk1y2MLJGdJezS4rd3etLTZPLevPm9arPYQZxw8r0jBfEqAoHUuLanTsHn&#10;x/buHoQPmlo9OEIFP+hhU19fVbps3Zne8bQPneAQ8qVWYEIYSyl9Y9Bqv3IjEmtfbrI68Dp1sp30&#10;mcPtIJMoyqTVPfEHo0d8Mth872fLGFPziG9+l6XJy/zqtvHh2TSk1O3N8rAGEXAJf2a44PMN1Mx0&#10;dDO1XgwK0jzJ2KoguUw2FEVegDiyksY5yLqS/yvUvwAAAP//AwBQSwECLQAUAAYACAAAACEAtoM4&#10;kv4AAADhAQAAEwAAAAAAAAAAAAAAAAAAAAAAW0NvbnRlbnRfVHlwZXNdLnhtbFBLAQItABQABgAI&#10;AAAAIQA4/SH/1gAAAJQBAAALAAAAAAAAAAAAAAAAAC8BAABfcmVscy8ucmVsc1BLAQItABQABgAI&#10;AAAAIQBk1r1rUQIAAK0EAAAOAAAAAAAAAAAAAAAAAC4CAABkcnMvZTJvRG9jLnhtbFBLAQItABQA&#10;BgAIAAAAIQDw2/2f3wAAAAoBAAAPAAAAAAAAAAAAAAAAAKsEAABkcnMvZG93bnJldi54bWxQSwUG&#10;AAAAAAQABADzAAAAtwUAAAAA&#10;" fillcolor="#cfc" strokecolor="#00b050" strokeweight=".5pt">
                <v:textbox>
                  <w:txbxContent>
                    <w:p w14:paraId="48F0A457" w14:textId="150F44C9" w:rsidR="008C0440" w:rsidRPr="00D1408A" w:rsidRDefault="008C0440" w:rsidP="00D1408A">
                      <w:pPr>
                        <w:jc w:val="center"/>
                        <w:rPr>
                          <w:rFonts w:ascii="Arial" w:hAnsi="Arial" w:cs="Arial"/>
                          <w:b/>
                          <w:bCs/>
                          <w:color w:val="33CC33"/>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408A">
                        <w:rPr>
                          <w:rFonts w:ascii="Arial" w:hAnsi="Arial" w:cs="Arial"/>
                          <w:b/>
                          <w:bCs/>
                          <w:color w:val="33CC33"/>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Screen Time Recommendations</w:t>
                      </w:r>
                    </w:p>
                    <w:p w14:paraId="05CE98B5" w14:textId="6EEBD162" w:rsidR="008C0440" w:rsidRPr="00D1408A" w:rsidRDefault="008C0440" w:rsidP="002229BE">
                      <w:pPr>
                        <w:pStyle w:val="ListParagraph"/>
                        <w:numPr>
                          <w:ilvl w:val="0"/>
                          <w:numId w:val="8"/>
                        </w:numPr>
                        <w:rPr>
                          <w:rFonts w:ascii="Arial" w:hAnsi="Arial" w:cs="Arial"/>
                          <w:color w:val="33CC33"/>
                          <w:sz w:val="24"/>
                          <w:szCs w:val="24"/>
                        </w:rPr>
                      </w:pPr>
                      <w:r w:rsidRPr="00D1408A">
                        <w:rPr>
                          <w:rFonts w:ascii="Arial" w:hAnsi="Arial" w:cs="Arial"/>
                          <w:color w:val="33CC33"/>
                          <w:sz w:val="24"/>
                          <w:szCs w:val="24"/>
                        </w:rPr>
                        <w:t>Under 18 months, avoid unless video chatting or educational.</w:t>
                      </w:r>
                    </w:p>
                    <w:p w14:paraId="67CC911D" w14:textId="2B9324AC" w:rsidR="008C0440" w:rsidRPr="00D1408A" w:rsidRDefault="008C0440" w:rsidP="002229BE">
                      <w:pPr>
                        <w:pStyle w:val="ListParagraph"/>
                        <w:numPr>
                          <w:ilvl w:val="0"/>
                          <w:numId w:val="8"/>
                        </w:numPr>
                        <w:rPr>
                          <w:rFonts w:ascii="Arial" w:hAnsi="Arial" w:cs="Arial"/>
                          <w:color w:val="33CC33"/>
                          <w:sz w:val="24"/>
                          <w:szCs w:val="24"/>
                        </w:rPr>
                      </w:pPr>
                      <w:r w:rsidRPr="00D1408A">
                        <w:rPr>
                          <w:rFonts w:ascii="Arial" w:hAnsi="Arial" w:cs="Arial"/>
                          <w:color w:val="33CC33"/>
                          <w:sz w:val="24"/>
                          <w:szCs w:val="24"/>
                        </w:rPr>
                        <w:t>18-24 months, start to introduce digital media with them</w:t>
                      </w:r>
                    </w:p>
                    <w:p w14:paraId="46F29FA5" w14:textId="799C38E0" w:rsidR="008C0440" w:rsidRPr="00D1408A" w:rsidRDefault="008C0440" w:rsidP="002229BE">
                      <w:pPr>
                        <w:pStyle w:val="ListParagraph"/>
                        <w:numPr>
                          <w:ilvl w:val="0"/>
                          <w:numId w:val="8"/>
                        </w:numPr>
                        <w:rPr>
                          <w:rFonts w:ascii="Arial" w:hAnsi="Arial" w:cs="Arial"/>
                          <w:color w:val="33CC33"/>
                          <w:sz w:val="24"/>
                          <w:szCs w:val="24"/>
                        </w:rPr>
                      </w:pPr>
                      <w:r w:rsidRPr="00D1408A">
                        <w:rPr>
                          <w:rFonts w:ascii="Arial" w:hAnsi="Arial" w:cs="Arial"/>
                          <w:color w:val="33CC33"/>
                          <w:sz w:val="24"/>
                          <w:szCs w:val="24"/>
                        </w:rPr>
                        <w:t>2-5 years, 1 hour per day adult guided.</w:t>
                      </w:r>
                    </w:p>
                    <w:p w14:paraId="793EDA4A" w14:textId="2546945A" w:rsidR="008C0440" w:rsidRPr="00D1408A" w:rsidRDefault="008C0440" w:rsidP="002229BE">
                      <w:pPr>
                        <w:pStyle w:val="ListParagraph"/>
                        <w:numPr>
                          <w:ilvl w:val="0"/>
                          <w:numId w:val="8"/>
                        </w:numPr>
                        <w:rPr>
                          <w:rFonts w:ascii="Arial" w:hAnsi="Arial" w:cs="Arial"/>
                          <w:color w:val="33CC33"/>
                          <w:sz w:val="24"/>
                          <w:szCs w:val="24"/>
                        </w:rPr>
                      </w:pPr>
                      <w:r w:rsidRPr="00D1408A">
                        <w:rPr>
                          <w:rFonts w:ascii="Arial" w:hAnsi="Arial" w:cs="Arial"/>
                          <w:color w:val="33CC33"/>
                          <w:sz w:val="24"/>
                          <w:szCs w:val="24"/>
                        </w:rPr>
                        <w:t>6 years and older, suitable limits should be in place to allow enough sleep, exercise and time spent as a family.</w:t>
                      </w:r>
                    </w:p>
                    <w:p w14:paraId="1FB61524" w14:textId="471E3728" w:rsidR="008C0440" w:rsidRPr="00D1408A" w:rsidRDefault="008C0440" w:rsidP="002229BE">
                      <w:pPr>
                        <w:ind w:left="360"/>
                        <w:rPr>
                          <w:rFonts w:ascii="Arial" w:hAnsi="Arial" w:cs="Arial"/>
                          <w:color w:val="33CC33"/>
                          <w:sz w:val="16"/>
                          <w:szCs w:val="16"/>
                        </w:rPr>
                      </w:pPr>
                      <w:r w:rsidRPr="00D1408A">
                        <w:rPr>
                          <w:rFonts w:ascii="Arial" w:hAnsi="Arial" w:cs="Arial"/>
                          <w:color w:val="33CC33"/>
                          <w:sz w:val="16"/>
                          <w:szCs w:val="16"/>
                        </w:rPr>
                        <w:t>(NHS Greater Glasgow and Clyde, 2020)</w:t>
                      </w:r>
                    </w:p>
                    <w:p w14:paraId="5DC10EEB" w14:textId="77777777" w:rsidR="008C0440" w:rsidRPr="002229BE" w:rsidRDefault="008C0440" w:rsidP="002229BE">
                      <w:pPr>
                        <w:rPr>
                          <w:rFonts w:ascii="Arial" w:hAnsi="Arial" w:cs="Arial"/>
                          <w:sz w:val="24"/>
                          <w:szCs w:val="24"/>
                        </w:rPr>
                      </w:pPr>
                    </w:p>
                  </w:txbxContent>
                </v:textbox>
              </v:shape>
            </w:pict>
          </mc:Fallback>
        </mc:AlternateContent>
      </w:r>
    </w:p>
    <w:p w14:paraId="7440D94C" w14:textId="48800512" w:rsidR="009E49FA" w:rsidRPr="00247470" w:rsidRDefault="009E49FA" w:rsidP="009E49FA">
      <w:pPr>
        <w:rPr>
          <w:rFonts w:ascii="Arial" w:hAnsi="Arial" w:cs="Arial"/>
        </w:rPr>
      </w:pPr>
    </w:p>
    <w:p w14:paraId="76DD26D3" w14:textId="16AE10D6" w:rsidR="009E49FA" w:rsidRDefault="009E49FA" w:rsidP="009E49FA">
      <w:pPr>
        <w:tabs>
          <w:tab w:val="left" w:pos="2610"/>
        </w:tabs>
        <w:rPr>
          <w:rFonts w:ascii="Arial" w:hAnsi="Arial" w:cs="Arial"/>
        </w:rPr>
      </w:pPr>
    </w:p>
    <w:p w14:paraId="1D27745A" w14:textId="3948BF79" w:rsidR="009E49FA" w:rsidRDefault="009E49FA" w:rsidP="009E49FA">
      <w:pPr>
        <w:tabs>
          <w:tab w:val="left" w:pos="4770"/>
        </w:tabs>
        <w:rPr>
          <w:rFonts w:ascii="Arial" w:hAnsi="Arial" w:cs="Arial"/>
        </w:rPr>
      </w:pPr>
      <w:r>
        <w:rPr>
          <w:rFonts w:ascii="Arial" w:hAnsi="Arial" w:cs="Arial"/>
        </w:rPr>
        <w:tab/>
      </w:r>
    </w:p>
    <w:p w14:paraId="0DA75260" w14:textId="34476EA0" w:rsidR="009E49FA" w:rsidRDefault="009E49FA" w:rsidP="009E49FA">
      <w:pPr>
        <w:tabs>
          <w:tab w:val="left" w:pos="4770"/>
        </w:tabs>
        <w:rPr>
          <w:rFonts w:ascii="Arial" w:hAnsi="Arial" w:cs="Arial"/>
        </w:rPr>
      </w:pPr>
    </w:p>
    <w:p w14:paraId="670FF0C2" w14:textId="3E125F12" w:rsidR="009E49FA" w:rsidRDefault="009E49FA" w:rsidP="009E49FA">
      <w:pPr>
        <w:tabs>
          <w:tab w:val="left" w:pos="4770"/>
        </w:tabs>
        <w:rPr>
          <w:rFonts w:ascii="Arial" w:hAnsi="Arial" w:cs="Arial"/>
        </w:rPr>
      </w:pPr>
    </w:p>
    <w:p w14:paraId="6994320B" w14:textId="20752B3A" w:rsidR="009E49FA" w:rsidRDefault="009E49FA" w:rsidP="009E49FA">
      <w:pPr>
        <w:tabs>
          <w:tab w:val="left" w:pos="4770"/>
        </w:tabs>
        <w:rPr>
          <w:rFonts w:ascii="Arial" w:hAnsi="Arial" w:cs="Arial"/>
        </w:rPr>
      </w:pPr>
    </w:p>
    <w:p w14:paraId="7550BB97" w14:textId="495AAC63" w:rsidR="009E49FA" w:rsidRDefault="009E49FA" w:rsidP="009E49FA">
      <w:pPr>
        <w:tabs>
          <w:tab w:val="left" w:pos="4770"/>
        </w:tabs>
        <w:rPr>
          <w:rFonts w:ascii="Arial" w:hAnsi="Arial" w:cs="Arial"/>
        </w:rPr>
      </w:pPr>
    </w:p>
    <w:p w14:paraId="353989C4" w14:textId="21E2B10C" w:rsidR="009E49FA" w:rsidRDefault="009E49FA" w:rsidP="009E49FA">
      <w:pPr>
        <w:tabs>
          <w:tab w:val="left" w:pos="4770"/>
        </w:tabs>
        <w:rPr>
          <w:rFonts w:ascii="Arial" w:hAnsi="Arial" w:cs="Arial"/>
        </w:rPr>
      </w:pPr>
    </w:p>
    <w:p w14:paraId="7B66EC0E" w14:textId="4DEF2F87" w:rsidR="009E49FA" w:rsidRDefault="009E49FA" w:rsidP="009E49FA">
      <w:pPr>
        <w:tabs>
          <w:tab w:val="left" w:pos="4770"/>
        </w:tabs>
        <w:rPr>
          <w:rFonts w:ascii="Arial" w:hAnsi="Arial" w:cs="Arial"/>
        </w:rPr>
      </w:pPr>
    </w:p>
    <w:p w14:paraId="367ADCB5" w14:textId="58066B4E" w:rsidR="009E49FA" w:rsidRDefault="009E49FA" w:rsidP="009E49FA">
      <w:pPr>
        <w:tabs>
          <w:tab w:val="left" w:pos="4770"/>
        </w:tabs>
        <w:rPr>
          <w:rFonts w:ascii="Arial" w:hAnsi="Arial" w:cs="Arial"/>
        </w:rPr>
      </w:pPr>
    </w:p>
    <w:p w14:paraId="2271DCE7" w14:textId="77777777" w:rsidR="009E49FA" w:rsidRDefault="009E49FA" w:rsidP="009E49FA">
      <w:pPr>
        <w:tabs>
          <w:tab w:val="left" w:pos="4770"/>
        </w:tabs>
        <w:rPr>
          <w:rFonts w:ascii="Arial" w:hAnsi="Arial" w:cs="Arial"/>
        </w:rPr>
      </w:pPr>
    </w:p>
    <w:p w14:paraId="053458E5" w14:textId="23DA5811" w:rsidR="009E49FA" w:rsidRDefault="009E49FA" w:rsidP="009E49FA">
      <w:pPr>
        <w:tabs>
          <w:tab w:val="left" w:pos="4770"/>
        </w:tabs>
        <w:rPr>
          <w:rFonts w:ascii="Arial" w:hAnsi="Arial" w:cs="Arial"/>
        </w:rPr>
      </w:pPr>
    </w:p>
    <w:p w14:paraId="0D994B74" w14:textId="32954C38" w:rsidR="009E49FA" w:rsidRDefault="00A00B82" w:rsidP="00A00B82">
      <w:pPr>
        <w:tabs>
          <w:tab w:val="left" w:pos="4770"/>
        </w:tabs>
        <w:rPr>
          <w:rFonts w:ascii="Arial" w:hAnsi="Arial" w:cs="Arial"/>
        </w:rPr>
      </w:pPr>
      <w:r w:rsidRPr="00A00B82">
        <w:rPr>
          <w:rFonts w:ascii="Arial" w:hAnsi="Arial" w:cs="Arial"/>
          <w:bCs/>
          <w:iCs/>
          <w:noProof/>
          <w:sz w:val="24"/>
          <w:szCs w:val="24"/>
          <w:lang w:val="en-US"/>
        </w:rPr>
        <mc:AlternateContent>
          <mc:Choice Requires="wps">
            <w:drawing>
              <wp:anchor distT="45720" distB="45720" distL="114300" distR="114300" simplePos="0" relativeHeight="251675648" behindDoc="0" locked="0" layoutInCell="1" allowOverlap="1" wp14:anchorId="08AF2F46" wp14:editId="3AC62D1D">
                <wp:simplePos x="0" y="0"/>
                <wp:positionH relativeFrom="margin">
                  <wp:posOffset>-74930</wp:posOffset>
                </wp:positionH>
                <wp:positionV relativeFrom="paragraph">
                  <wp:posOffset>450850</wp:posOffset>
                </wp:positionV>
                <wp:extent cx="6028055" cy="988060"/>
                <wp:effectExtent l="0" t="0" r="10795" b="2159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8055" cy="988060"/>
                        </a:xfrm>
                        <a:prstGeom prst="rect">
                          <a:avLst/>
                        </a:prstGeom>
                        <a:solidFill>
                          <a:srgbClr val="FFCCFF"/>
                        </a:solidFill>
                        <a:ln w="9525">
                          <a:solidFill>
                            <a:srgbClr val="FF0066"/>
                          </a:solidFill>
                          <a:miter lim="800000"/>
                          <a:headEnd/>
                          <a:tailEnd/>
                        </a:ln>
                      </wps:spPr>
                      <wps:txbx>
                        <w:txbxContent>
                          <w:p w14:paraId="18FC8B49" w14:textId="1C2391A4" w:rsidR="00A00B82" w:rsidRPr="00A00B82" w:rsidRDefault="00A00B82">
                            <w:pPr>
                              <w:rPr>
                                <w:rFonts w:ascii="Arial" w:hAnsi="Arial" w:cs="Arial"/>
                                <w:color w:val="FF0066"/>
                                <w:sz w:val="24"/>
                                <w:szCs w:val="24"/>
                              </w:rPr>
                            </w:pPr>
                            <w:r w:rsidRPr="00A00B82">
                              <w:rPr>
                                <w:rFonts w:ascii="Arial" w:hAnsi="Arial" w:cs="Arial"/>
                                <w:color w:val="FF0066"/>
                                <w:sz w:val="24"/>
                                <w:szCs w:val="24"/>
                              </w:rPr>
                              <w:t>Children have a right to explore the digital world safely, to access fun games, social media, television programmes, listen to music and stay connected with family and friends. However, it is important to only allow access to age-appropriate content.</w:t>
                            </w:r>
                          </w:p>
                          <w:p w14:paraId="402CD97D" w14:textId="687C755B" w:rsidR="00A00B82" w:rsidRPr="00A00B82" w:rsidRDefault="00A00B82">
                            <w:pPr>
                              <w:rPr>
                                <w:rFonts w:ascii="Arial" w:hAnsi="Arial" w:cs="Arial"/>
                                <w:color w:val="FF0066"/>
                                <w:sz w:val="16"/>
                                <w:szCs w:val="16"/>
                              </w:rPr>
                            </w:pPr>
                            <w:r w:rsidRPr="00A00B82">
                              <w:rPr>
                                <w:rFonts w:ascii="Arial" w:hAnsi="Arial" w:cs="Arial"/>
                                <w:color w:val="FF0066"/>
                                <w:sz w:val="16"/>
                                <w:szCs w:val="16"/>
                              </w:rPr>
                              <w:t>(Kidron and Rudkin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F2F46" id="_x0000_s1035" type="#_x0000_t202" style="position:absolute;margin-left:-5.9pt;margin-top:35.5pt;width:474.65pt;height:77.8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d3AKwIAAEwEAAAOAAAAZHJzL2Uyb0RvYy54bWysVNuO2yAQfa/Uf0C8N3asJE2sOKtttqkq&#10;bS/Sbj8AYxyjAkOBxE6/vgPOZqNt1YeqfkAMMxzOnJnx+mbQihyF8xJMRaeTnBJhODTS7Cv67XH3&#10;ZkmJD8w0TIERFT0JT282r1+te1uKAjpQjXAEQYwve1vRLgRbZpnnndDMT8AKg84WnGYBTbfPGsd6&#10;RNcqK/J8kfXgGuuAC+/x9G500k3Cb1vBw5e29SIQVVHkFtLq0lrHNdusWbl3zHaSn2mwf2ChmTT4&#10;6AXqjgVGDk7+BqUld+ChDRMOOoO2lVykHDCbaf4im4eOWZFyQXG8vcjk/x8s/3z86ohssHZTSgzT&#10;WKNHMQTyDgZSRHl660uMerAYFwY8xtCUqrf3wL97YmDbMbMXt85B3wnWIL1pvJldXR1xfASp+0/Q&#10;4DPsECABDa3TUTtUgyA6lul0KU2kwvFwkRfLfD6nhKNvtVzmi1S7jJVPt63z4YMATeKmog5Ln9DZ&#10;8d6HyIaVTyHxMQ9KNjupVDLcvt4qR44M22S32253u5TAizBlSI+vz4v5KMBfILA1F3+C0DJgvyup&#10;K7rM4xeDWBlle2+atA9MqnGPlJU56xilG0UMQz2kiq3i3ahxDc0JhXUwtjeOI246cD8p6bG1K+p/&#10;HJgTlKiPBouzms5mcRaSMZu/LdBw15762sMMR6iKBkrG7Tak+Ym0DdxiEVuZ9H1mcqaMLZtkP49X&#10;nIlrO0U9/wQ2vwAAAP//AwBQSwMEFAAGAAgAAAAhAKEYA4DiAAAACgEAAA8AAABkcnMvZG93bnJl&#10;di54bWxMj9FKw0AURN8F/2G5gm/tJimmMWZTRCjFVhSrH7DJXpNg9m7IbtvYr/f6VB+HGWbOFKvJ&#10;9uKIo+8cKYjnEQik2pmOGgWfH+tZBsIHTUb3jlDBD3pYlddXhc6NO9E7HvehEVxCPtcK2hCGXEpf&#10;t2i1n7sBib0vN1odWI6NNKM+cbntZRJFqbS6I15o9YBPLdbf+4NVUL3Z540ZX8/1Yr1Jt1m2ezkn&#10;O6Vub6bHBxABp3AJwx8+o0PJTJU7kPGiVzCLY0YPCpYxf+LA/WJ5B6JSkCRpCrIs5P8L5S8AAAD/&#10;/wMAUEsBAi0AFAAGAAgAAAAhALaDOJL+AAAA4QEAABMAAAAAAAAAAAAAAAAAAAAAAFtDb250ZW50&#10;X1R5cGVzXS54bWxQSwECLQAUAAYACAAAACEAOP0h/9YAAACUAQAACwAAAAAAAAAAAAAAAAAvAQAA&#10;X3JlbHMvLnJlbHNQSwECLQAUAAYACAAAACEAswHdwCsCAABMBAAADgAAAAAAAAAAAAAAAAAuAgAA&#10;ZHJzL2Uyb0RvYy54bWxQSwECLQAUAAYACAAAACEAoRgDgOIAAAAKAQAADwAAAAAAAAAAAAAAAACF&#10;BAAAZHJzL2Rvd25yZXYueG1sUEsFBgAAAAAEAAQA8wAAAJQFAAAAAA==&#10;" fillcolor="#fcf" strokecolor="#f06">
                <v:textbox>
                  <w:txbxContent>
                    <w:p w14:paraId="18FC8B49" w14:textId="1C2391A4" w:rsidR="00A00B82" w:rsidRPr="00A00B82" w:rsidRDefault="00A00B82">
                      <w:pPr>
                        <w:rPr>
                          <w:rFonts w:ascii="Arial" w:hAnsi="Arial" w:cs="Arial"/>
                          <w:color w:val="FF0066"/>
                          <w:sz w:val="24"/>
                          <w:szCs w:val="24"/>
                        </w:rPr>
                      </w:pPr>
                      <w:r w:rsidRPr="00A00B82">
                        <w:rPr>
                          <w:rFonts w:ascii="Arial" w:hAnsi="Arial" w:cs="Arial"/>
                          <w:color w:val="FF0066"/>
                          <w:sz w:val="24"/>
                          <w:szCs w:val="24"/>
                        </w:rPr>
                        <w:t>Children have a right to explore the digital world safely, to access fun games, social media, television programmes, listen to music and stay connected with family and friends. However, it is important to only allow access to age-appropriate content.</w:t>
                      </w:r>
                    </w:p>
                    <w:p w14:paraId="402CD97D" w14:textId="687C755B" w:rsidR="00A00B82" w:rsidRPr="00A00B82" w:rsidRDefault="00A00B82">
                      <w:pPr>
                        <w:rPr>
                          <w:rFonts w:ascii="Arial" w:hAnsi="Arial" w:cs="Arial"/>
                          <w:color w:val="FF0066"/>
                          <w:sz w:val="16"/>
                          <w:szCs w:val="16"/>
                        </w:rPr>
                      </w:pPr>
                      <w:r w:rsidRPr="00A00B82">
                        <w:rPr>
                          <w:rFonts w:ascii="Arial" w:hAnsi="Arial" w:cs="Arial"/>
                          <w:color w:val="FF0066"/>
                          <w:sz w:val="16"/>
                          <w:szCs w:val="16"/>
                        </w:rPr>
                        <w:t>(Kidron and Rudkin (2017)</w:t>
                      </w:r>
                    </w:p>
                  </w:txbxContent>
                </v:textbox>
                <w10:wrap type="square" anchorx="margin"/>
              </v:shape>
            </w:pict>
          </mc:Fallback>
        </mc:AlternateContent>
      </w:r>
    </w:p>
    <w:p w14:paraId="4CF0615B" w14:textId="77777777" w:rsidR="009E49FA" w:rsidRDefault="009E49FA" w:rsidP="009E49FA">
      <w:pPr>
        <w:ind w:firstLine="720"/>
        <w:rPr>
          <w:rFonts w:ascii="Arial" w:hAnsi="Arial" w:cs="Arial"/>
        </w:rPr>
      </w:pPr>
    </w:p>
    <w:tbl>
      <w:tblPr>
        <w:tblStyle w:val="TableGrid"/>
        <w:tblW w:w="0" w:type="auto"/>
        <w:tblLook w:val="04A0" w:firstRow="1" w:lastRow="0" w:firstColumn="1" w:lastColumn="0" w:noHBand="0" w:noVBand="1"/>
      </w:tblPr>
      <w:tblGrid>
        <w:gridCol w:w="2965"/>
        <w:gridCol w:w="3150"/>
        <w:gridCol w:w="2901"/>
      </w:tblGrid>
      <w:tr w:rsidR="00651DCB" w14:paraId="5ED2AC2E" w14:textId="77777777" w:rsidTr="008C0440">
        <w:tc>
          <w:tcPr>
            <w:tcW w:w="9016" w:type="dxa"/>
            <w:gridSpan w:val="3"/>
          </w:tcPr>
          <w:p w14:paraId="6A0E4A85" w14:textId="77777777" w:rsidR="00651DCB" w:rsidRDefault="00651DCB" w:rsidP="008C0440">
            <w:pPr>
              <w:jc w:val="center"/>
              <w:rPr>
                <w:rFonts w:ascii="Arial" w:hAnsi="Arial" w:cs="Arial"/>
                <w:b/>
                <w:i/>
                <w:sz w:val="24"/>
                <w:szCs w:val="24"/>
              </w:rPr>
            </w:pPr>
            <w:r w:rsidRPr="00B43C38">
              <w:rPr>
                <w:rFonts w:ascii="Arial" w:hAnsi="Arial" w:cs="Arial"/>
                <w:b/>
                <w:i/>
                <w:sz w:val="24"/>
                <w:szCs w:val="24"/>
              </w:rPr>
              <w:t>Activity Plan for Digital Literacy Skills</w:t>
            </w:r>
          </w:p>
          <w:p w14:paraId="414DC02F" w14:textId="77777777" w:rsidR="00651DCB" w:rsidRPr="00B43C38" w:rsidRDefault="00651DCB" w:rsidP="008C0440">
            <w:pPr>
              <w:jc w:val="center"/>
              <w:rPr>
                <w:rFonts w:ascii="Arial" w:hAnsi="Arial" w:cs="Arial"/>
                <w:bCs/>
                <w:iCs/>
                <w:sz w:val="24"/>
                <w:szCs w:val="24"/>
                <w:lang w:val="cy-GB"/>
              </w:rPr>
            </w:pPr>
            <w:r>
              <w:rPr>
                <w:rFonts w:ascii="Arial" w:hAnsi="Arial" w:cs="Arial"/>
                <w:bCs/>
                <w:iCs/>
                <w:sz w:val="24"/>
                <w:szCs w:val="24"/>
                <w:lang w:val="cy-GB"/>
              </w:rPr>
              <w:t>A Bugs Life – The World Around Us</w:t>
            </w:r>
          </w:p>
        </w:tc>
      </w:tr>
      <w:tr w:rsidR="00651DCB" w14:paraId="3EF7DD6A" w14:textId="77777777" w:rsidTr="008C0440">
        <w:tc>
          <w:tcPr>
            <w:tcW w:w="2965" w:type="dxa"/>
          </w:tcPr>
          <w:p w14:paraId="53244A22" w14:textId="77777777" w:rsidR="00651DCB" w:rsidRDefault="00651DCB" w:rsidP="008C0440">
            <w:pPr>
              <w:rPr>
                <w:rFonts w:ascii="Arial" w:hAnsi="Arial" w:cs="Arial"/>
                <w:b/>
                <w:i/>
                <w:sz w:val="24"/>
                <w:szCs w:val="24"/>
              </w:rPr>
            </w:pPr>
            <w:r w:rsidRPr="00B43C38">
              <w:rPr>
                <w:rFonts w:ascii="Arial" w:hAnsi="Arial" w:cs="Arial"/>
                <w:b/>
                <w:i/>
                <w:sz w:val="24"/>
                <w:szCs w:val="24"/>
              </w:rPr>
              <w:t>Number of children:</w:t>
            </w:r>
          </w:p>
          <w:p w14:paraId="323CE9FF" w14:textId="77777777" w:rsidR="00651DCB" w:rsidRPr="00B43C38" w:rsidRDefault="00651DCB" w:rsidP="008C0440">
            <w:pPr>
              <w:jc w:val="center"/>
              <w:rPr>
                <w:rFonts w:ascii="Arial" w:hAnsi="Arial" w:cs="Arial"/>
                <w:bCs/>
                <w:iCs/>
                <w:sz w:val="24"/>
                <w:szCs w:val="24"/>
              </w:rPr>
            </w:pPr>
            <w:r>
              <w:rPr>
                <w:rFonts w:ascii="Arial" w:hAnsi="Arial" w:cs="Arial"/>
                <w:bCs/>
                <w:iCs/>
                <w:sz w:val="24"/>
                <w:szCs w:val="24"/>
              </w:rPr>
              <w:t>4</w:t>
            </w:r>
          </w:p>
          <w:p w14:paraId="65E9A7D6" w14:textId="77777777" w:rsidR="00651DCB" w:rsidRPr="00B43C38" w:rsidRDefault="00651DCB" w:rsidP="008C0440">
            <w:pPr>
              <w:rPr>
                <w:rFonts w:ascii="Arial" w:hAnsi="Arial" w:cs="Arial"/>
                <w:sz w:val="24"/>
                <w:szCs w:val="24"/>
              </w:rPr>
            </w:pPr>
          </w:p>
        </w:tc>
        <w:tc>
          <w:tcPr>
            <w:tcW w:w="3150" w:type="dxa"/>
          </w:tcPr>
          <w:p w14:paraId="4FD8B287" w14:textId="77777777" w:rsidR="00651DCB" w:rsidRDefault="00651DCB" w:rsidP="008C0440">
            <w:pPr>
              <w:rPr>
                <w:rFonts w:ascii="Arial" w:hAnsi="Arial" w:cs="Arial"/>
                <w:b/>
                <w:i/>
                <w:sz w:val="24"/>
                <w:szCs w:val="24"/>
              </w:rPr>
            </w:pPr>
            <w:r w:rsidRPr="00B43C38">
              <w:rPr>
                <w:rFonts w:ascii="Arial" w:hAnsi="Arial" w:cs="Arial"/>
                <w:b/>
                <w:i/>
                <w:sz w:val="24"/>
                <w:szCs w:val="24"/>
              </w:rPr>
              <w:t>Age of children:</w:t>
            </w:r>
          </w:p>
          <w:p w14:paraId="4745D390" w14:textId="1DB3173C" w:rsidR="00651DCB" w:rsidRPr="00B43C38" w:rsidRDefault="00651DCB" w:rsidP="008C0440">
            <w:pPr>
              <w:jc w:val="center"/>
              <w:rPr>
                <w:rFonts w:ascii="Arial" w:hAnsi="Arial" w:cs="Arial"/>
                <w:bCs/>
                <w:iCs/>
                <w:sz w:val="24"/>
                <w:szCs w:val="24"/>
              </w:rPr>
            </w:pPr>
            <w:r>
              <w:rPr>
                <w:rFonts w:ascii="Arial" w:hAnsi="Arial" w:cs="Arial"/>
                <w:bCs/>
                <w:iCs/>
                <w:sz w:val="24"/>
                <w:szCs w:val="24"/>
              </w:rPr>
              <w:t>6</w:t>
            </w:r>
          </w:p>
        </w:tc>
        <w:tc>
          <w:tcPr>
            <w:tcW w:w="2901" w:type="dxa"/>
          </w:tcPr>
          <w:p w14:paraId="5CD21214" w14:textId="77777777" w:rsidR="00651DCB" w:rsidRDefault="00651DCB" w:rsidP="008C0440">
            <w:pPr>
              <w:rPr>
                <w:rFonts w:ascii="Arial" w:hAnsi="Arial" w:cs="Arial"/>
                <w:b/>
                <w:i/>
                <w:sz w:val="24"/>
                <w:szCs w:val="24"/>
              </w:rPr>
            </w:pPr>
            <w:r w:rsidRPr="00B43C38">
              <w:rPr>
                <w:rFonts w:ascii="Arial" w:hAnsi="Arial" w:cs="Arial"/>
                <w:b/>
                <w:i/>
                <w:sz w:val="24"/>
                <w:szCs w:val="24"/>
              </w:rPr>
              <w:t>Number of adults:</w:t>
            </w:r>
          </w:p>
          <w:p w14:paraId="020C7025" w14:textId="77777777" w:rsidR="00651DCB" w:rsidRDefault="00651DCB" w:rsidP="008C0440">
            <w:pPr>
              <w:jc w:val="center"/>
              <w:rPr>
                <w:rFonts w:ascii="Arial" w:hAnsi="Arial" w:cs="Arial"/>
                <w:bCs/>
                <w:iCs/>
                <w:sz w:val="24"/>
                <w:szCs w:val="24"/>
              </w:rPr>
            </w:pPr>
            <w:r>
              <w:rPr>
                <w:rFonts w:ascii="Arial" w:hAnsi="Arial" w:cs="Arial"/>
                <w:bCs/>
                <w:iCs/>
                <w:sz w:val="24"/>
                <w:szCs w:val="24"/>
              </w:rPr>
              <w:t>1</w:t>
            </w:r>
          </w:p>
          <w:p w14:paraId="3236FDFB" w14:textId="77777777" w:rsidR="00651DCB" w:rsidRDefault="00651DCB" w:rsidP="008C0440">
            <w:pPr>
              <w:jc w:val="center"/>
              <w:rPr>
                <w:rFonts w:ascii="Arial" w:hAnsi="Arial" w:cs="Arial"/>
                <w:b/>
                <w:i/>
                <w:sz w:val="24"/>
                <w:szCs w:val="24"/>
              </w:rPr>
            </w:pPr>
            <w:r>
              <w:rPr>
                <w:rFonts w:ascii="Arial" w:hAnsi="Arial" w:cs="Arial"/>
                <w:b/>
                <w:i/>
                <w:sz w:val="24"/>
                <w:szCs w:val="24"/>
              </w:rPr>
              <w:t>Role of Practitioner:</w:t>
            </w:r>
          </w:p>
          <w:p w14:paraId="02BA450E" w14:textId="77777777" w:rsidR="00651DCB" w:rsidRPr="00D06B4F" w:rsidRDefault="00651DCB" w:rsidP="008C0440">
            <w:pPr>
              <w:jc w:val="center"/>
              <w:rPr>
                <w:rFonts w:ascii="Arial" w:hAnsi="Arial" w:cs="Arial"/>
                <w:bCs/>
                <w:iCs/>
                <w:sz w:val="24"/>
                <w:szCs w:val="24"/>
              </w:rPr>
            </w:pPr>
            <w:r>
              <w:rPr>
                <w:rFonts w:ascii="Arial" w:hAnsi="Arial" w:cs="Arial"/>
                <w:bCs/>
                <w:iCs/>
                <w:sz w:val="24"/>
                <w:szCs w:val="24"/>
              </w:rPr>
              <w:t>Nursery Nurse</w:t>
            </w:r>
          </w:p>
        </w:tc>
      </w:tr>
      <w:tr w:rsidR="00651DCB" w14:paraId="795DA9B2" w14:textId="77777777" w:rsidTr="008C0440">
        <w:tc>
          <w:tcPr>
            <w:tcW w:w="2965" w:type="dxa"/>
          </w:tcPr>
          <w:p w14:paraId="45F5EF3F" w14:textId="77777777" w:rsidR="00651DCB" w:rsidRDefault="00651DCB" w:rsidP="008C0440">
            <w:pPr>
              <w:rPr>
                <w:rFonts w:ascii="Arial" w:hAnsi="Arial" w:cs="Arial"/>
                <w:b/>
                <w:i/>
                <w:sz w:val="24"/>
                <w:szCs w:val="24"/>
              </w:rPr>
            </w:pPr>
            <w:r w:rsidRPr="00B43C38">
              <w:rPr>
                <w:rFonts w:ascii="Arial" w:hAnsi="Arial" w:cs="Arial"/>
                <w:b/>
                <w:i/>
                <w:sz w:val="24"/>
                <w:szCs w:val="24"/>
              </w:rPr>
              <w:t>Location:</w:t>
            </w:r>
          </w:p>
          <w:p w14:paraId="06E81629" w14:textId="2FFA9A3B" w:rsidR="00651DCB" w:rsidRPr="00B43C38" w:rsidRDefault="00651DCB" w:rsidP="008C0440">
            <w:pPr>
              <w:jc w:val="center"/>
              <w:rPr>
                <w:rFonts w:ascii="Arial" w:hAnsi="Arial" w:cs="Arial"/>
                <w:bCs/>
                <w:iCs/>
                <w:sz w:val="24"/>
                <w:szCs w:val="24"/>
              </w:rPr>
            </w:pPr>
            <w:r>
              <w:rPr>
                <w:rFonts w:ascii="Arial" w:hAnsi="Arial" w:cs="Arial"/>
                <w:bCs/>
                <w:iCs/>
                <w:sz w:val="24"/>
                <w:szCs w:val="24"/>
              </w:rPr>
              <w:t>Nurser</w:t>
            </w:r>
            <w:r w:rsidR="00FC13BE">
              <w:rPr>
                <w:rFonts w:ascii="Arial" w:hAnsi="Arial" w:cs="Arial"/>
                <w:bCs/>
                <w:iCs/>
                <w:sz w:val="24"/>
                <w:szCs w:val="24"/>
              </w:rPr>
              <w:t xml:space="preserve">y and nursery </w:t>
            </w:r>
            <w:r>
              <w:rPr>
                <w:rFonts w:ascii="Arial" w:hAnsi="Arial" w:cs="Arial"/>
                <w:bCs/>
                <w:iCs/>
                <w:sz w:val="24"/>
                <w:szCs w:val="24"/>
              </w:rPr>
              <w:t xml:space="preserve">garden </w:t>
            </w:r>
          </w:p>
          <w:p w14:paraId="10A6E74F" w14:textId="77777777" w:rsidR="00651DCB" w:rsidRPr="00B43C38" w:rsidRDefault="00651DCB" w:rsidP="008C0440">
            <w:pPr>
              <w:rPr>
                <w:rFonts w:ascii="Arial" w:hAnsi="Arial" w:cs="Arial"/>
                <w:sz w:val="24"/>
                <w:szCs w:val="24"/>
              </w:rPr>
            </w:pPr>
          </w:p>
        </w:tc>
        <w:tc>
          <w:tcPr>
            <w:tcW w:w="3150" w:type="dxa"/>
          </w:tcPr>
          <w:p w14:paraId="6E046EF4" w14:textId="77777777" w:rsidR="00651DCB" w:rsidRDefault="00651DCB" w:rsidP="008C0440">
            <w:pPr>
              <w:rPr>
                <w:rFonts w:ascii="Arial" w:hAnsi="Arial" w:cs="Arial"/>
                <w:b/>
                <w:i/>
                <w:sz w:val="24"/>
                <w:szCs w:val="24"/>
              </w:rPr>
            </w:pPr>
            <w:r w:rsidRPr="00B43C38">
              <w:rPr>
                <w:rFonts w:ascii="Arial" w:hAnsi="Arial" w:cs="Arial"/>
                <w:b/>
                <w:i/>
                <w:sz w:val="24"/>
                <w:szCs w:val="24"/>
              </w:rPr>
              <w:t>Preparation time:</w:t>
            </w:r>
          </w:p>
          <w:p w14:paraId="3B217BC1" w14:textId="77777777" w:rsidR="00651DCB" w:rsidRPr="00B43C38" w:rsidRDefault="00651DCB" w:rsidP="008C0440">
            <w:pPr>
              <w:jc w:val="center"/>
              <w:rPr>
                <w:rFonts w:ascii="Arial" w:hAnsi="Arial" w:cs="Arial"/>
                <w:bCs/>
                <w:iCs/>
                <w:sz w:val="24"/>
                <w:szCs w:val="24"/>
              </w:rPr>
            </w:pPr>
            <w:r>
              <w:rPr>
                <w:rFonts w:ascii="Arial" w:hAnsi="Arial" w:cs="Arial"/>
                <w:bCs/>
                <w:iCs/>
                <w:sz w:val="24"/>
                <w:szCs w:val="24"/>
              </w:rPr>
              <w:t>10 Minutes</w:t>
            </w:r>
          </w:p>
        </w:tc>
        <w:tc>
          <w:tcPr>
            <w:tcW w:w="2901" w:type="dxa"/>
          </w:tcPr>
          <w:p w14:paraId="0E95715C" w14:textId="77777777" w:rsidR="00651DCB" w:rsidRDefault="00651DCB" w:rsidP="008C0440">
            <w:pPr>
              <w:rPr>
                <w:rFonts w:ascii="Arial" w:hAnsi="Arial" w:cs="Arial"/>
                <w:b/>
                <w:i/>
                <w:sz w:val="24"/>
                <w:szCs w:val="24"/>
              </w:rPr>
            </w:pPr>
            <w:r w:rsidRPr="00B43C38">
              <w:rPr>
                <w:rFonts w:ascii="Arial" w:hAnsi="Arial" w:cs="Arial"/>
                <w:b/>
                <w:i/>
                <w:sz w:val="24"/>
                <w:szCs w:val="24"/>
              </w:rPr>
              <w:t>Activity time:</w:t>
            </w:r>
          </w:p>
          <w:p w14:paraId="162A8C86" w14:textId="77777777" w:rsidR="00651DCB" w:rsidRPr="00B43C38" w:rsidRDefault="00651DCB" w:rsidP="008C0440">
            <w:pPr>
              <w:jc w:val="center"/>
              <w:rPr>
                <w:rFonts w:ascii="Arial" w:hAnsi="Arial" w:cs="Arial"/>
                <w:bCs/>
                <w:iCs/>
                <w:sz w:val="24"/>
                <w:szCs w:val="24"/>
              </w:rPr>
            </w:pPr>
            <w:r>
              <w:rPr>
                <w:rFonts w:ascii="Arial" w:hAnsi="Arial" w:cs="Arial"/>
                <w:bCs/>
                <w:iCs/>
                <w:sz w:val="24"/>
                <w:szCs w:val="24"/>
              </w:rPr>
              <w:t>1 hour 30 minutes</w:t>
            </w:r>
          </w:p>
        </w:tc>
      </w:tr>
      <w:tr w:rsidR="00651DCB" w14:paraId="09E0C6C5" w14:textId="77777777" w:rsidTr="008C0440">
        <w:tc>
          <w:tcPr>
            <w:tcW w:w="9016" w:type="dxa"/>
            <w:gridSpan w:val="3"/>
          </w:tcPr>
          <w:p w14:paraId="19441AA3" w14:textId="3B95C7B5" w:rsidR="00651DCB" w:rsidRDefault="00651DCB" w:rsidP="008C0440">
            <w:pPr>
              <w:rPr>
                <w:rFonts w:ascii="Arial" w:hAnsi="Arial" w:cs="Arial"/>
                <w:b/>
                <w:i/>
                <w:sz w:val="24"/>
                <w:szCs w:val="24"/>
              </w:rPr>
            </w:pPr>
            <w:r w:rsidRPr="00B43C38">
              <w:rPr>
                <w:rFonts w:ascii="Arial" w:hAnsi="Arial" w:cs="Arial"/>
                <w:b/>
                <w:i/>
                <w:sz w:val="24"/>
                <w:szCs w:val="24"/>
              </w:rPr>
              <w:t>Resources:</w:t>
            </w:r>
          </w:p>
          <w:p w14:paraId="7E47DF62" w14:textId="2BD9C334" w:rsidR="00651DCB" w:rsidRPr="00FC13BE" w:rsidRDefault="00651DCB" w:rsidP="00FC13BE">
            <w:pPr>
              <w:pStyle w:val="ListParagraph"/>
              <w:numPr>
                <w:ilvl w:val="0"/>
                <w:numId w:val="6"/>
              </w:numPr>
              <w:rPr>
                <w:rFonts w:ascii="Arial" w:hAnsi="Arial" w:cs="Arial"/>
                <w:bCs/>
                <w:iCs/>
                <w:sz w:val="24"/>
                <w:szCs w:val="24"/>
              </w:rPr>
            </w:pPr>
            <w:r>
              <w:rPr>
                <w:rFonts w:ascii="Arial" w:hAnsi="Arial" w:cs="Arial"/>
                <w:bCs/>
                <w:iCs/>
                <w:sz w:val="24"/>
                <w:szCs w:val="24"/>
              </w:rPr>
              <w:t>Two iPad’s</w:t>
            </w:r>
          </w:p>
          <w:p w14:paraId="2651ACA9" w14:textId="240E8BF3" w:rsidR="00651DCB" w:rsidRDefault="00651DCB" w:rsidP="00651DCB">
            <w:pPr>
              <w:pStyle w:val="ListParagraph"/>
              <w:numPr>
                <w:ilvl w:val="0"/>
                <w:numId w:val="6"/>
              </w:numPr>
              <w:rPr>
                <w:rFonts w:ascii="Arial" w:hAnsi="Arial" w:cs="Arial"/>
                <w:bCs/>
                <w:iCs/>
                <w:sz w:val="24"/>
                <w:szCs w:val="24"/>
              </w:rPr>
            </w:pPr>
            <w:r>
              <w:rPr>
                <w:rFonts w:ascii="Arial" w:hAnsi="Arial" w:cs="Arial"/>
                <w:bCs/>
                <w:iCs/>
                <w:sz w:val="24"/>
                <w:szCs w:val="24"/>
              </w:rPr>
              <w:t xml:space="preserve">Small hand shovels </w:t>
            </w:r>
          </w:p>
          <w:p w14:paraId="56D2FC89" w14:textId="0A4FE5F1" w:rsidR="00FC13BE" w:rsidRDefault="00FC13BE" w:rsidP="00651DCB">
            <w:pPr>
              <w:pStyle w:val="ListParagraph"/>
              <w:numPr>
                <w:ilvl w:val="0"/>
                <w:numId w:val="6"/>
              </w:numPr>
              <w:rPr>
                <w:rFonts w:ascii="Arial" w:hAnsi="Arial" w:cs="Arial"/>
                <w:bCs/>
                <w:iCs/>
                <w:sz w:val="24"/>
                <w:szCs w:val="24"/>
              </w:rPr>
            </w:pPr>
            <w:r>
              <w:rPr>
                <w:rFonts w:ascii="Arial" w:hAnsi="Arial" w:cs="Arial"/>
                <w:bCs/>
                <w:iCs/>
                <w:sz w:val="24"/>
                <w:szCs w:val="24"/>
              </w:rPr>
              <w:t xml:space="preserve">Printer </w:t>
            </w:r>
          </w:p>
          <w:p w14:paraId="2659A530" w14:textId="77777777" w:rsidR="00651DCB" w:rsidRDefault="00651DCB" w:rsidP="00651DCB">
            <w:pPr>
              <w:pStyle w:val="ListParagraph"/>
              <w:numPr>
                <w:ilvl w:val="0"/>
                <w:numId w:val="6"/>
              </w:numPr>
              <w:rPr>
                <w:rFonts w:ascii="Arial" w:hAnsi="Arial" w:cs="Arial"/>
                <w:bCs/>
                <w:iCs/>
                <w:sz w:val="24"/>
                <w:szCs w:val="24"/>
              </w:rPr>
            </w:pPr>
            <w:r>
              <w:rPr>
                <w:rFonts w:ascii="Arial" w:hAnsi="Arial" w:cs="Arial"/>
                <w:bCs/>
                <w:iCs/>
                <w:sz w:val="24"/>
                <w:szCs w:val="24"/>
              </w:rPr>
              <w:t>Card</w:t>
            </w:r>
          </w:p>
          <w:p w14:paraId="5822FB73" w14:textId="77777777" w:rsidR="00651DCB" w:rsidRDefault="00651DCB" w:rsidP="00651DCB">
            <w:pPr>
              <w:pStyle w:val="ListParagraph"/>
              <w:numPr>
                <w:ilvl w:val="0"/>
                <w:numId w:val="6"/>
              </w:numPr>
              <w:rPr>
                <w:rFonts w:ascii="Arial" w:hAnsi="Arial" w:cs="Arial"/>
                <w:bCs/>
                <w:iCs/>
                <w:sz w:val="24"/>
                <w:szCs w:val="24"/>
              </w:rPr>
            </w:pPr>
            <w:r>
              <w:rPr>
                <w:rFonts w:ascii="Arial" w:hAnsi="Arial" w:cs="Arial"/>
                <w:bCs/>
                <w:iCs/>
                <w:sz w:val="24"/>
                <w:szCs w:val="24"/>
              </w:rPr>
              <w:t>Scissors</w:t>
            </w:r>
          </w:p>
          <w:p w14:paraId="511562E3" w14:textId="77777777" w:rsidR="00651DCB" w:rsidRPr="00B43C38" w:rsidRDefault="00651DCB" w:rsidP="00651DCB">
            <w:pPr>
              <w:pStyle w:val="ListParagraph"/>
              <w:numPr>
                <w:ilvl w:val="0"/>
                <w:numId w:val="6"/>
              </w:numPr>
              <w:rPr>
                <w:rFonts w:ascii="Arial" w:hAnsi="Arial" w:cs="Arial"/>
                <w:bCs/>
                <w:iCs/>
                <w:sz w:val="24"/>
                <w:szCs w:val="24"/>
              </w:rPr>
            </w:pPr>
            <w:r>
              <w:rPr>
                <w:rFonts w:ascii="Arial" w:hAnsi="Arial" w:cs="Arial"/>
                <w:bCs/>
                <w:iCs/>
                <w:sz w:val="24"/>
                <w:szCs w:val="24"/>
              </w:rPr>
              <w:t xml:space="preserve">PVA glue </w:t>
            </w:r>
          </w:p>
          <w:p w14:paraId="3C7F7ED3" w14:textId="77777777" w:rsidR="00651DCB" w:rsidRPr="00B43C38" w:rsidRDefault="00651DCB" w:rsidP="008C0440">
            <w:pPr>
              <w:jc w:val="center"/>
              <w:rPr>
                <w:rFonts w:ascii="Arial" w:hAnsi="Arial" w:cs="Arial"/>
                <w:sz w:val="24"/>
                <w:szCs w:val="24"/>
              </w:rPr>
            </w:pPr>
          </w:p>
          <w:p w14:paraId="02312EC3" w14:textId="77777777" w:rsidR="00651DCB" w:rsidRPr="00B43C38" w:rsidRDefault="00651DCB" w:rsidP="008C0440">
            <w:pPr>
              <w:rPr>
                <w:rFonts w:ascii="Arial" w:hAnsi="Arial" w:cs="Arial"/>
                <w:sz w:val="24"/>
                <w:szCs w:val="24"/>
              </w:rPr>
            </w:pPr>
          </w:p>
          <w:p w14:paraId="33DB949B" w14:textId="77777777" w:rsidR="00651DCB" w:rsidRPr="00B43C38" w:rsidRDefault="00651DCB" w:rsidP="008C0440">
            <w:pPr>
              <w:jc w:val="center"/>
              <w:rPr>
                <w:rFonts w:ascii="Arial" w:hAnsi="Arial" w:cs="Arial"/>
                <w:sz w:val="24"/>
                <w:szCs w:val="24"/>
              </w:rPr>
            </w:pPr>
          </w:p>
        </w:tc>
      </w:tr>
      <w:tr w:rsidR="00651DCB" w14:paraId="2DF91C67" w14:textId="77777777" w:rsidTr="008C0440">
        <w:tc>
          <w:tcPr>
            <w:tcW w:w="9016" w:type="dxa"/>
            <w:gridSpan w:val="3"/>
          </w:tcPr>
          <w:p w14:paraId="0F36307D" w14:textId="77777777" w:rsidR="00651DCB" w:rsidRDefault="00651DCB" w:rsidP="008C0440">
            <w:pPr>
              <w:rPr>
                <w:rFonts w:ascii="Arial" w:hAnsi="Arial" w:cs="Arial"/>
                <w:b/>
                <w:i/>
                <w:sz w:val="24"/>
                <w:szCs w:val="24"/>
              </w:rPr>
            </w:pPr>
            <w:r w:rsidRPr="00B43C38">
              <w:rPr>
                <w:rFonts w:ascii="Arial" w:hAnsi="Arial" w:cs="Arial"/>
                <w:b/>
                <w:i/>
                <w:sz w:val="24"/>
                <w:szCs w:val="24"/>
              </w:rPr>
              <w:t>Links to digital literacy/competence outcomes:</w:t>
            </w:r>
          </w:p>
          <w:p w14:paraId="7EA314DF" w14:textId="576C383F" w:rsidR="00B4006C" w:rsidRPr="00A00B82" w:rsidRDefault="00651DCB" w:rsidP="00A00B82">
            <w:pPr>
              <w:pStyle w:val="ListParagraph"/>
              <w:numPr>
                <w:ilvl w:val="0"/>
                <w:numId w:val="10"/>
              </w:numPr>
              <w:rPr>
                <w:rFonts w:ascii="Arial" w:hAnsi="Arial" w:cs="Arial"/>
                <w:bCs/>
                <w:iCs/>
                <w:sz w:val="24"/>
                <w:szCs w:val="24"/>
              </w:rPr>
            </w:pPr>
            <w:r w:rsidRPr="00A00B82">
              <w:rPr>
                <w:rFonts w:ascii="Arial" w:hAnsi="Arial" w:cs="Arial"/>
                <w:bCs/>
                <w:iCs/>
                <w:sz w:val="24"/>
                <w:szCs w:val="24"/>
              </w:rPr>
              <w:t xml:space="preserve">To allow the children the use of the iPads themselves to allow them to use the camera </w:t>
            </w:r>
            <w:r w:rsidR="004705FC" w:rsidRPr="00A00B82">
              <w:rPr>
                <w:rFonts w:ascii="Arial" w:hAnsi="Arial" w:cs="Arial"/>
                <w:bCs/>
                <w:iCs/>
                <w:sz w:val="24"/>
                <w:szCs w:val="24"/>
              </w:rPr>
              <w:t xml:space="preserve">with free choice of the photos they take </w:t>
            </w:r>
            <w:r w:rsidRPr="00A00B82">
              <w:rPr>
                <w:rFonts w:ascii="Arial" w:hAnsi="Arial" w:cs="Arial"/>
                <w:bCs/>
                <w:iCs/>
                <w:sz w:val="24"/>
                <w:szCs w:val="24"/>
              </w:rPr>
              <w:t>and explore the different features on there.</w:t>
            </w:r>
          </w:p>
          <w:p w14:paraId="4C7635DC" w14:textId="6DB6BD53" w:rsidR="004705FC" w:rsidRPr="00A00B82" w:rsidRDefault="00651DCB" w:rsidP="00A00B82">
            <w:pPr>
              <w:pStyle w:val="ListParagraph"/>
              <w:numPr>
                <w:ilvl w:val="0"/>
                <w:numId w:val="10"/>
              </w:numPr>
              <w:rPr>
                <w:rFonts w:ascii="Arial" w:hAnsi="Arial" w:cs="Arial"/>
                <w:bCs/>
                <w:iCs/>
                <w:sz w:val="24"/>
                <w:szCs w:val="24"/>
              </w:rPr>
            </w:pPr>
            <w:r w:rsidRPr="00A00B82">
              <w:rPr>
                <w:rFonts w:ascii="Arial" w:hAnsi="Arial" w:cs="Arial"/>
                <w:bCs/>
                <w:iCs/>
                <w:sz w:val="24"/>
                <w:szCs w:val="24"/>
              </w:rPr>
              <w:t>They will also learn to use the iPad to send the photos of their choice to the printer via Bluetooth.</w:t>
            </w:r>
            <w:r w:rsidR="004705FC" w:rsidRPr="00A00B82">
              <w:rPr>
                <w:rFonts w:ascii="Arial" w:hAnsi="Arial" w:cs="Arial"/>
                <w:bCs/>
                <w:iCs/>
                <w:sz w:val="24"/>
                <w:szCs w:val="24"/>
              </w:rPr>
              <w:t xml:space="preserve"> </w:t>
            </w:r>
          </w:p>
          <w:p w14:paraId="1689FD56" w14:textId="7CE723A5" w:rsidR="00B4006C" w:rsidRPr="00A00B82" w:rsidRDefault="00B4006C" w:rsidP="00A00B82">
            <w:pPr>
              <w:pStyle w:val="ListParagraph"/>
              <w:numPr>
                <w:ilvl w:val="0"/>
                <w:numId w:val="10"/>
              </w:numPr>
              <w:rPr>
                <w:rFonts w:ascii="Arial" w:hAnsi="Arial" w:cs="Arial"/>
                <w:bCs/>
                <w:iCs/>
                <w:sz w:val="24"/>
                <w:szCs w:val="24"/>
              </w:rPr>
            </w:pPr>
            <w:r w:rsidRPr="00A00B82">
              <w:rPr>
                <w:rFonts w:ascii="Arial" w:hAnsi="Arial" w:cs="Arial"/>
                <w:bCs/>
                <w:iCs/>
                <w:sz w:val="24"/>
                <w:szCs w:val="24"/>
              </w:rPr>
              <w:t xml:space="preserve">The children will be able to enhance their digital skills </w:t>
            </w:r>
            <w:r w:rsidR="00A00B82" w:rsidRPr="00A00B82">
              <w:rPr>
                <w:rFonts w:ascii="Arial" w:hAnsi="Arial" w:cs="Arial"/>
                <w:bCs/>
                <w:iCs/>
                <w:sz w:val="24"/>
                <w:szCs w:val="24"/>
              </w:rPr>
              <w:t>on the iPad through child let play.</w:t>
            </w:r>
          </w:p>
          <w:p w14:paraId="425D105D" w14:textId="77777777" w:rsidR="00651DCB" w:rsidRPr="00B43C38" w:rsidRDefault="00651DCB" w:rsidP="008C0440">
            <w:pPr>
              <w:rPr>
                <w:rFonts w:ascii="Arial" w:hAnsi="Arial" w:cs="Arial"/>
                <w:b/>
                <w:sz w:val="24"/>
                <w:szCs w:val="24"/>
              </w:rPr>
            </w:pPr>
          </w:p>
          <w:p w14:paraId="07499C2D" w14:textId="77777777" w:rsidR="00651DCB" w:rsidRPr="00B43C38" w:rsidRDefault="00651DCB" w:rsidP="008C0440">
            <w:pPr>
              <w:rPr>
                <w:rFonts w:ascii="Arial" w:hAnsi="Arial" w:cs="Arial"/>
                <w:sz w:val="24"/>
                <w:szCs w:val="24"/>
              </w:rPr>
            </w:pPr>
          </w:p>
        </w:tc>
      </w:tr>
      <w:tr w:rsidR="00651DCB" w14:paraId="11771EEB" w14:textId="77777777" w:rsidTr="008C0440">
        <w:tc>
          <w:tcPr>
            <w:tcW w:w="9016" w:type="dxa"/>
            <w:gridSpan w:val="3"/>
          </w:tcPr>
          <w:p w14:paraId="48C35BC8" w14:textId="77777777" w:rsidR="00651DCB" w:rsidRPr="00B43C38" w:rsidRDefault="00651DCB" w:rsidP="008C0440">
            <w:pPr>
              <w:rPr>
                <w:rFonts w:ascii="Arial" w:hAnsi="Arial" w:cs="Arial"/>
                <w:b/>
                <w:sz w:val="24"/>
                <w:szCs w:val="24"/>
              </w:rPr>
            </w:pPr>
            <w:r w:rsidRPr="00B43C38">
              <w:rPr>
                <w:rFonts w:ascii="Arial" w:hAnsi="Arial" w:cs="Arial"/>
                <w:b/>
                <w:i/>
                <w:sz w:val="24"/>
                <w:szCs w:val="24"/>
              </w:rPr>
              <w:t>Details of the activity:</w:t>
            </w:r>
          </w:p>
          <w:p w14:paraId="5B8D8A42" w14:textId="3AC37F98" w:rsidR="00806D7B" w:rsidRPr="00B43C38" w:rsidRDefault="00806D7B" w:rsidP="00806D7B">
            <w:pPr>
              <w:rPr>
                <w:rFonts w:ascii="Arial" w:hAnsi="Arial" w:cs="Arial"/>
                <w:bCs/>
                <w:iCs/>
                <w:sz w:val="24"/>
                <w:szCs w:val="24"/>
              </w:rPr>
            </w:pPr>
            <w:r>
              <w:rPr>
                <w:rFonts w:ascii="Arial" w:hAnsi="Arial" w:cs="Arial"/>
                <w:bCs/>
                <w:iCs/>
                <w:sz w:val="24"/>
                <w:szCs w:val="24"/>
              </w:rPr>
              <w:t xml:space="preserve">A group of four children aged 6 to carry out an activity on ‘A Bugs Life and the World Around Us’. The children will be put into two pairs and given an iPad to share in each pair. The activity will be child led, allowing them free use of the iPads to find different bugs and the habitats they live in, lifting little rocks, leaves and digging in the mud. They will then need to use the cameras on the iPads to take photos of the bugs and the habitats they are in. They will be using the camera to zoom in and out on the bugs. They will also collect some leaves, sticks and any other natural </w:t>
            </w:r>
            <w:r w:rsidR="0024084A">
              <w:rPr>
                <w:rFonts w:ascii="Arial" w:hAnsi="Arial" w:cs="Arial"/>
                <w:bCs/>
                <w:iCs/>
                <w:sz w:val="24"/>
                <w:szCs w:val="24"/>
              </w:rPr>
              <w:t xml:space="preserve">loose </w:t>
            </w:r>
            <w:r>
              <w:rPr>
                <w:rFonts w:ascii="Arial" w:hAnsi="Arial" w:cs="Arial"/>
                <w:bCs/>
                <w:iCs/>
                <w:sz w:val="24"/>
                <w:szCs w:val="24"/>
              </w:rPr>
              <w:t>parts they would like to use to make their collage. Once they have completed the task of taking photos</w:t>
            </w:r>
            <w:r w:rsidR="0024084A">
              <w:rPr>
                <w:rFonts w:ascii="Arial" w:hAnsi="Arial" w:cs="Arial"/>
                <w:bCs/>
                <w:iCs/>
                <w:sz w:val="24"/>
                <w:szCs w:val="24"/>
              </w:rPr>
              <w:t xml:space="preserve"> and collecting their loose parts</w:t>
            </w:r>
            <w:r>
              <w:rPr>
                <w:rFonts w:ascii="Arial" w:hAnsi="Arial" w:cs="Arial"/>
                <w:bCs/>
                <w:iCs/>
                <w:sz w:val="24"/>
                <w:szCs w:val="24"/>
              </w:rPr>
              <w:t xml:space="preserve">, they will then share the photos they have taken with each other and how many different bugs they have found. The children will then print the pictures off the iPads by sending them to the printer via Bluetooth. The children can then use the photos they have printed along with the loose parts they have collected to make their bugs life collage.    </w:t>
            </w:r>
          </w:p>
          <w:p w14:paraId="1596B4DF" w14:textId="77777777" w:rsidR="00651DCB" w:rsidRPr="00B43C38" w:rsidRDefault="00651DCB" w:rsidP="008C0440">
            <w:pPr>
              <w:rPr>
                <w:rFonts w:ascii="Arial" w:hAnsi="Arial" w:cs="Arial"/>
                <w:b/>
                <w:i/>
                <w:sz w:val="24"/>
                <w:szCs w:val="24"/>
              </w:rPr>
            </w:pPr>
          </w:p>
          <w:p w14:paraId="51A590F3" w14:textId="77777777" w:rsidR="00651DCB" w:rsidRPr="00B43C38" w:rsidRDefault="00651DCB" w:rsidP="008C0440">
            <w:pPr>
              <w:rPr>
                <w:rFonts w:ascii="Arial" w:hAnsi="Arial" w:cs="Arial"/>
                <w:b/>
                <w:i/>
                <w:sz w:val="24"/>
                <w:szCs w:val="24"/>
              </w:rPr>
            </w:pPr>
          </w:p>
          <w:p w14:paraId="57B68E1F" w14:textId="77777777" w:rsidR="00651DCB" w:rsidRPr="00B43C38" w:rsidRDefault="00651DCB" w:rsidP="008C0440">
            <w:pPr>
              <w:rPr>
                <w:rFonts w:ascii="Arial" w:hAnsi="Arial" w:cs="Arial"/>
                <w:b/>
                <w:i/>
                <w:sz w:val="24"/>
                <w:szCs w:val="24"/>
              </w:rPr>
            </w:pPr>
          </w:p>
        </w:tc>
      </w:tr>
    </w:tbl>
    <w:p w14:paraId="5F112112" w14:textId="1F752E3D" w:rsidR="00E74399" w:rsidRPr="00B4006C" w:rsidRDefault="00651DCB" w:rsidP="00B4006C">
      <w:pPr>
        <w:pStyle w:val="NormalWeb"/>
        <w:shd w:val="clear" w:color="auto" w:fill="FFFFFF"/>
        <w:spacing w:before="0" w:beforeAutospacing="0" w:after="225" w:afterAutospacing="0" w:line="360" w:lineRule="auto"/>
        <w:rPr>
          <w:rFonts w:ascii="Arial" w:hAnsi="Arial" w:cs="Arial"/>
        </w:rPr>
      </w:pPr>
      <w:r w:rsidRPr="00B4006C">
        <w:rPr>
          <w:rFonts w:ascii="Arial" w:hAnsi="Arial" w:cs="Arial"/>
        </w:rPr>
        <w:lastRenderedPageBreak/>
        <w:t xml:space="preserve">The activity planned is </w:t>
      </w:r>
      <w:r w:rsidR="00E46A19" w:rsidRPr="00B4006C">
        <w:rPr>
          <w:rFonts w:ascii="Arial" w:hAnsi="Arial" w:cs="Arial"/>
        </w:rPr>
        <w:t>for a group of young children aged six</w:t>
      </w:r>
      <w:r w:rsidR="00806D7B" w:rsidRPr="00B4006C">
        <w:rPr>
          <w:rFonts w:ascii="Arial" w:hAnsi="Arial" w:cs="Arial"/>
        </w:rPr>
        <w:t>, the activity will be carried out in a childcare setting during the summer holiday playscheme</w:t>
      </w:r>
      <w:r w:rsidR="001931BD" w:rsidRPr="00B4006C">
        <w:rPr>
          <w:rFonts w:ascii="Arial" w:hAnsi="Arial" w:cs="Arial"/>
        </w:rPr>
        <w:t xml:space="preserve"> club</w:t>
      </w:r>
      <w:r w:rsidR="00806D7B" w:rsidRPr="00B4006C">
        <w:rPr>
          <w:rFonts w:ascii="Arial" w:hAnsi="Arial" w:cs="Arial"/>
        </w:rPr>
        <w:t>. The activity will</w:t>
      </w:r>
      <w:r w:rsidRPr="00B4006C">
        <w:rPr>
          <w:rFonts w:ascii="Arial" w:hAnsi="Arial" w:cs="Arial"/>
        </w:rPr>
        <w:t xml:space="preserve"> promote </w:t>
      </w:r>
      <w:r w:rsidR="00E46A19" w:rsidRPr="00B4006C">
        <w:rPr>
          <w:rFonts w:ascii="Arial" w:hAnsi="Arial" w:cs="Arial"/>
        </w:rPr>
        <w:t>the</w:t>
      </w:r>
      <w:r w:rsidR="00806D7B" w:rsidRPr="00B4006C">
        <w:rPr>
          <w:rFonts w:ascii="Arial" w:hAnsi="Arial" w:cs="Arial"/>
        </w:rPr>
        <w:t xml:space="preserve"> children’s</w:t>
      </w:r>
      <w:r w:rsidRPr="00B4006C">
        <w:rPr>
          <w:rFonts w:ascii="Arial" w:hAnsi="Arial" w:cs="Arial"/>
        </w:rPr>
        <w:t xml:space="preserve"> digital </w:t>
      </w:r>
      <w:r w:rsidR="00E46A19" w:rsidRPr="00B4006C">
        <w:rPr>
          <w:rFonts w:ascii="Arial" w:hAnsi="Arial" w:cs="Arial"/>
        </w:rPr>
        <w:t xml:space="preserve">literacy and competence skills when accessing ICT on a digital device. </w:t>
      </w:r>
      <w:r w:rsidR="00E74399" w:rsidRPr="00B4006C">
        <w:rPr>
          <w:rFonts w:ascii="Arial" w:hAnsi="Arial" w:cs="Arial"/>
        </w:rPr>
        <w:t xml:space="preserve">The activity has been planned around the Digital Competence Framework (DCF). The Digital </w:t>
      </w:r>
      <w:r w:rsidR="00FB25CE" w:rsidRPr="00B4006C">
        <w:rPr>
          <w:rFonts w:ascii="Arial" w:hAnsi="Arial" w:cs="Arial"/>
        </w:rPr>
        <w:t>Competence</w:t>
      </w:r>
      <w:r w:rsidR="00E74399" w:rsidRPr="00B4006C">
        <w:rPr>
          <w:rFonts w:ascii="Arial" w:hAnsi="Arial" w:cs="Arial"/>
        </w:rPr>
        <w:t xml:space="preserve"> Framework is the first component of the new curriculum for Wales, it is the </w:t>
      </w:r>
      <w:r w:rsidR="00FB25CE" w:rsidRPr="00B4006C">
        <w:rPr>
          <w:rFonts w:ascii="Arial" w:hAnsi="Arial" w:cs="Arial"/>
        </w:rPr>
        <w:t xml:space="preserve">‘set of skills, </w:t>
      </w:r>
      <w:r w:rsidR="00E74399" w:rsidRPr="00B4006C">
        <w:rPr>
          <w:rFonts w:ascii="Arial" w:hAnsi="Arial" w:cs="Arial"/>
        </w:rPr>
        <w:t>knowledge</w:t>
      </w:r>
      <w:r w:rsidR="00FB25CE" w:rsidRPr="00B4006C">
        <w:rPr>
          <w:rFonts w:ascii="Arial" w:hAnsi="Arial" w:cs="Arial"/>
        </w:rPr>
        <w:t xml:space="preserve"> </w:t>
      </w:r>
      <w:r w:rsidR="00E74399" w:rsidRPr="00B4006C">
        <w:rPr>
          <w:rFonts w:ascii="Arial" w:hAnsi="Arial" w:cs="Arial"/>
        </w:rPr>
        <w:t xml:space="preserve">and attitudes that </w:t>
      </w:r>
      <w:r w:rsidR="00FB25CE" w:rsidRPr="00B4006C">
        <w:rPr>
          <w:rFonts w:ascii="Arial" w:hAnsi="Arial" w:cs="Arial"/>
        </w:rPr>
        <w:t>enable the confident, creative and critical use of technologies and systems’. In todays society it is vital for children and young people</w:t>
      </w:r>
      <w:r w:rsidR="004705FC" w:rsidRPr="00B4006C">
        <w:rPr>
          <w:rFonts w:ascii="Arial" w:hAnsi="Arial" w:cs="Arial"/>
        </w:rPr>
        <w:t xml:space="preserve"> who are</w:t>
      </w:r>
      <w:r w:rsidR="00FB25CE" w:rsidRPr="00B4006C">
        <w:rPr>
          <w:rFonts w:ascii="Arial" w:hAnsi="Arial" w:cs="Arial"/>
        </w:rPr>
        <w:t xml:space="preserve"> learning to be educated, have potential and to be competent with digital literacy. Digital competence is one out of three cross-curricular responsibilities, together with literacy and numeracy, it concentrates on promoting digital skills that are useful for </w:t>
      </w:r>
      <w:proofErr w:type="gramStart"/>
      <w:r w:rsidR="00FB25CE" w:rsidRPr="00B4006C">
        <w:rPr>
          <w:rFonts w:ascii="Arial" w:hAnsi="Arial" w:cs="Arial"/>
        </w:rPr>
        <w:t>a number of</w:t>
      </w:r>
      <w:proofErr w:type="gramEnd"/>
      <w:r w:rsidR="00FB25CE" w:rsidRPr="00B4006C">
        <w:rPr>
          <w:rFonts w:ascii="Arial" w:hAnsi="Arial" w:cs="Arial"/>
        </w:rPr>
        <w:t xml:space="preserve"> </w:t>
      </w:r>
      <w:r w:rsidR="007D41E8" w:rsidRPr="00B4006C">
        <w:rPr>
          <w:rFonts w:ascii="Arial" w:hAnsi="Arial" w:cs="Arial"/>
        </w:rPr>
        <w:t>subjects</w:t>
      </w:r>
      <w:r w:rsidR="00FB25CE" w:rsidRPr="00B4006C">
        <w:rPr>
          <w:rFonts w:ascii="Arial" w:hAnsi="Arial" w:cs="Arial"/>
        </w:rPr>
        <w:t xml:space="preserve"> and situations </w:t>
      </w:r>
      <w:r w:rsidR="007D41E8" w:rsidRPr="00B4006C">
        <w:rPr>
          <w:rFonts w:ascii="Arial" w:hAnsi="Arial" w:cs="Arial"/>
        </w:rPr>
        <w:t>that will later be useful in the world of work (Welsh Government, 2018).</w:t>
      </w:r>
      <w:r w:rsidR="004705FC" w:rsidRPr="00B4006C">
        <w:rPr>
          <w:rFonts w:ascii="Arial" w:hAnsi="Arial" w:cs="Arial"/>
        </w:rPr>
        <w:t xml:space="preserve"> Professor Graham Donaldson was assigned by the Welsh Government to look at new assessment and curriculum measures. Donaldson’s report supports six parts of education and understanding for the foundation of Wales’ new curriculum, this would then apply for all children learning from the age of three up to the age of sixteen. Donaldson supported the “cross-curriculum responsibilities” that was introduced to support literacy, numeracy and digital competence and that this would</w:t>
      </w:r>
      <w:r w:rsidR="00C160EB" w:rsidRPr="00B4006C">
        <w:rPr>
          <w:rFonts w:ascii="Arial" w:hAnsi="Arial" w:cs="Arial"/>
        </w:rPr>
        <w:t xml:space="preserve"> then</w:t>
      </w:r>
      <w:r w:rsidR="004705FC" w:rsidRPr="00B4006C">
        <w:rPr>
          <w:rFonts w:ascii="Arial" w:hAnsi="Arial" w:cs="Arial"/>
        </w:rPr>
        <w:t xml:space="preserve"> need to be </w:t>
      </w:r>
      <w:r w:rsidR="00C160EB" w:rsidRPr="00B4006C">
        <w:rPr>
          <w:rFonts w:ascii="Arial" w:hAnsi="Arial" w:cs="Arial"/>
        </w:rPr>
        <w:t xml:space="preserve">taught by all teachers. The report carried out by Donaldson (2015) </w:t>
      </w:r>
      <w:r w:rsidR="00C144A8" w:rsidRPr="00B4006C">
        <w:rPr>
          <w:rFonts w:ascii="Arial" w:hAnsi="Arial" w:cs="Arial"/>
        </w:rPr>
        <w:t xml:space="preserve">allowed the Welsh Government to see how significant it was in Wales for every child and young person to have an advantage from curriculum assessment arrangements that would suit their present needs and prepare them for their life in the future. Children and young people are not in school for a long time, he emphasised that the time should be used productively </w:t>
      </w:r>
      <w:proofErr w:type="gramStart"/>
      <w:r w:rsidR="00C144A8" w:rsidRPr="00B4006C">
        <w:rPr>
          <w:rFonts w:ascii="Arial" w:hAnsi="Arial" w:cs="Arial"/>
        </w:rPr>
        <w:t>in order for</w:t>
      </w:r>
      <w:proofErr w:type="gramEnd"/>
      <w:r w:rsidR="00C144A8" w:rsidRPr="00B4006C">
        <w:rPr>
          <w:rFonts w:ascii="Arial" w:hAnsi="Arial" w:cs="Arial"/>
        </w:rPr>
        <w:t xml:space="preserve"> each individual to develop as a competent, healthy, ambitious person who would be able to overcome any future challenges. Donaldson report </w:t>
      </w:r>
      <w:r w:rsidR="001931BD" w:rsidRPr="00B4006C">
        <w:rPr>
          <w:rFonts w:ascii="Arial" w:hAnsi="Arial" w:cs="Arial"/>
        </w:rPr>
        <w:t>was based on</w:t>
      </w:r>
      <w:r w:rsidR="00B540C8" w:rsidRPr="00B4006C">
        <w:rPr>
          <w:rFonts w:ascii="Arial" w:hAnsi="Arial" w:cs="Arial"/>
        </w:rPr>
        <w:t xml:space="preserve"> all children and young people learning from the age of three at the Foundation Phase up to the age of sixteen at GCSE age. Donaldson </w:t>
      </w:r>
      <w:r w:rsidR="00C144A8" w:rsidRPr="00B4006C">
        <w:rPr>
          <w:rFonts w:ascii="Arial" w:hAnsi="Arial" w:cs="Arial"/>
        </w:rPr>
        <w:t xml:space="preserve">replaced the then key stages with the now progression steps for </w:t>
      </w:r>
      <w:r w:rsidR="00B540C8" w:rsidRPr="00B4006C">
        <w:rPr>
          <w:rFonts w:ascii="Arial" w:hAnsi="Arial" w:cs="Arial"/>
        </w:rPr>
        <w:t>children’s</w:t>
      </w:r>
      <w:r w:rsidR="00C144A8" w:rsidRPr="00B4006C">
        <w:rPr>
          <w:rFonts w:ascii="Arial" w:hAnsi="Arial" w:cs="Arial"/>
        </w:rPr>
        <w:t xml:space="preserve"> learning developments and expectations at the ages of five, eleven, fourteen and sixteen.</w:t>
      </w:r>
      <w:r w:rsidR="00B540C8" w:rsidRPr="00B4006C">
        <w:rPr>
          <w:rFonts w:ascii="Arial" w:hAnsi="Arial" w:cs="Arial"/>
        </w:rPr>
        <w:t xml:space="preserve"> The progression steps would allow teachers and parents to then </w:t>
      </w:r>
      <w:r w:rsidR="001931BD" w:rsidRPr="00B4006C">
        <w:rPr>
          <w:rFonts w:ascii="Arial" w:hAnsi="Arial" w:cs="Arial"/>
        </w:rPr>
        <w:t xml:space="preserve">be able to </w:t>
      </w:r>
      <w:r w:rsidR="00B540C8" w:rsidRPr="00B4006C">
        <w:rPr>
          <w:rFonts w:ascii="Arial" w:hAnsi="Arial" w:cs="Arial"/>
        </w:rPr>
        <w:t xml:space="preserve">provide learning for the child’s own needs. The report was set out into six sections of education and knowledge, these included literacy and communication, maths and numeracy, science and technology, expressive arts, health and wellbeing and humanities and languages. Donaldson also reported that </w:t>
      </w:r>
      <w:r w:rsidR="00B540C8" w:rsidRPr="00B4006C">
        <w:rPr>
          <w:rFonts w:ascii="Arial" w:hAnsi="Arial" w:cs="Arial"/>
        </w:rPr>
        <w:lastRenderedPageBreak/>
        <w:t xml:space="preserve">the programme of professional learning was to be put in place </w:t>
      </w:r>
      <w:r w:rsidR="00A3191E" w:rsidRPr="00B4006C">
        <w:rPr>
          <w:rFonts w:ascii="Arial" w:hAnsi="Arial" w:cs="Arial"/>
        </w:rPr>
        <w:t xml:space="preserve">to ensure the knowledge and skills of the teachers were at the full potential. he reported that children’s learning should be updated with the technology and movement of the growing society (Donaldson, 2015). </w:t>
      </w:r>
    </w:p>
    <w:p w14:paraId="6EA15FBF" w14:textId="18B6AB0E" w:rsidR="00A3191E" w:rsidRPr="00B4006C" w:rsidRDefault="00A3191E" w:rsidP="00B4006C">
      <w:pPr>
        <w:pStyle w:val="NormalWeb"/>
        <w:shd w:val="clear" w:color="auto" w:fill="FFFFFF"/>
        <w:spacing w:before="0" w:beforeAutospacing="0" w:after="225" w:afterAutospacing="0" w:line="360" w:lineRule="auto"/>
        <w:rPr>
          <w:rFonts w:ascii="Arial" w:hAnsi="Arial" w:cs="Arial"/>
        </w:rPr>
      </w:pPr>
      <w:r w:rsidRPr="00B4006C">
        <w:rPr>
          <w:rFonts w:ascii="Arial" w:hAnsi="Arial" w:cs="Arial"/>
        </w:rPr>
        <w:t xml:space="preserve">The </w:t>
      </w:r>
      <w:r w:rsidR="00806D7B" w:rsidRPr="00B4006C">
        <w:rPr>
          <w:rFonts w:ascii="Arial" w:hAnsi="Arial" w:cs="Arial"/>
        </w:rPr>
        <w:t xml:space="preserve">Bugs Life activity will allow children to explore the world around them through play and following the Digital Competence Framework. Throughout the activity the children will be developing on their digital skills </w:t>
      </w:r>
      <w:r w:rsidR="001931BD" w:rsidRPr="00B4006C">
        <w:rPr>
          <w:rFonts w:ascii="Arial" w:hAnsi="Arial" w:cs="Arial"/>
        </w:rPr>
        <w:t>using</w:t>
      </w:r>
      <w:r w:rsidR="00806D7B" w:rsidRPr="00B4006C">
        <w:rPr>
          <w:rFonts w:ascii="Arial" w:hAnsi="Arial" w:cs="Arial"/>
        </w:rPr>
        <w:t xml:space="preserve"> an iPad</w:t>
      </w:r>
      <w:r w:rsidR="001931BD" w:rsidRPr="00B4006C">
        <w:rPr>
          <w:rFonts w:ascii="Arial" w:hAnsi="Arial" w:cs="Arial"/>
        </w:rPr>
        <w:t>. The children will be split into two sets of pairs and each will</w:t>
      </w:r>
      <w:r w:rsidR="00806D7B" w:rsidRPr="00B4006C">
        <w:rPr>
          <w:rFonts w:ascii="Arial" w:hAnsi="Arial" w:cs="Arial"/>
        </w:rPr>
        <w:t xml:space="preserve"> be given the iPad by the nursery nurse to use themselves</w:t>
      </w:r>
      <w:r w:rsidR="00FC13BE" w:rsidRPr="00B4006C">
        <w:rPr>
          <w:rFonts w:ascii="Arial" w:hAnsi="Arial" w:cs="Arial"/>
        </w:rPr>
        <w:t xml:space="preserve"> through child led learning. Child led learning is important for children to be able to make their own choices and learn about their own interests, what they like and dislike. Bronfenbrenner (1979) theory was that children’s interests are discovered among the boundaries of their own encounters. Therefore, it is important that children </w:t>
      </w:r>
      <w:r w:rsidR="008E205C" w:rsidRPr="00B4006C">
        <w:rPr>
          <w:rFonts w:ascii="Arial" w:hAnsi="Arial" w:cs="Arial"/>
        </w:rPr>
        <w:t xml:space="preserve">have a range of experiences to enable them to find their interests (Woods, 2013). The children </w:t>
      </w:r>
      <w:r w:rsidR="00806D7B" w:rsidRPr="00B4006C">
        <w:rPr>
          <w:rFonts w:ascii="Arial" w:hAnsi="Arial" w:cs="Arial"/>
        </w:rPr>
        <w:t xml:space="preserve">will be collecting data </w:t>
      </w:r>
      <w:r w:rsidR="008E205C" w:rsidRPr="00B4006C">
        <w:rPr>
          <w:rFonts w:ascii="Arial" w:hAnsi="Arial" w:cs="Arial"/>
        </w:rPr>
        <w:t>by taking</w:t>
      </w:r>
      <w:r w:rsidR="00806D7B" w:rsidRPr="00B4006C">
        <w:rPr>
          <w:rFonts w:ascii="Arial" w:hAnsi="Arial" w:cs="Arial"/>
        </w:rPr>
        <w:t xml:space="preserve"> p</w:t>
      </w:r>
      <w:r w:rsidR="002179AC" w:rsidRPr="00B4006C">
        <w:rPr>
          <w:rFonts w:ascii="Arial" w:hAnsi="Arial" w:cs="Arial"/>
        </w:rPr>
        <w:t>hotos</w:t>
      </w:r>
      <w:r w:rsidR="00806D7B" w:rsidRPr="00B4006C">
        <w:rPr>
          <w:rFonts w:ascii="Arial" w:hAnsi="Arial" w:cs="Arial"/>
        </w:rPr>
        <w:t xml:space="preserve"> of </w:t>
      </w:r>
      <w:r w:rsidR="008E205C" w:rsidRPr="00B4006C">
        <w:rPr>
          <w:rFonts w:ascii="Arial" w:hAnsi="Arial" w:cs="Arial"/>
        </w:rPr>
        <w:t xml:space="preserve">the </w:t>
      </w:r>
      <w:r w:rsidR="00806D7B" w:rsidRPr="00B4006C">
        <w:rPr>
          <w:rFonts w:ascii="Arial" w:hAnsi="Arial" w:cs="Arial"/>
        </w:rPr>
        <w:t>bugs they can find outside in the garden</w:t>
      </w:r>
      <w:r w:rsidR="00FC13BE" w:rsidRPr="00B4006C">
        <w:rPr>
          <w:rFonts w:ascii="Arial" w:hAnsi="Arial" w:cs="Arial"/>
        </w:rPr>
        <w:t>.</w:t>
      </w:r>
      <w:r w:rsidR="008E205C" w:rsidRPr="00B4006C">
        <w:rPr>
          <w:rFonts w:ascii="Arial" w:hAnsi="Arial" w:cs="Arial"/>
        </w:rPr>
        <w:t xml:space="preserve"> </w:t>
      </w:r>
      <w:r w:rsidR="00FD2615" w:rsidRPr="00B4006C">
        <w:rPr>
          <w:rFonts w:ascii="Arial" w:hAnsi="Arial" w:cs="Arial"/>
        </w:rPr>
        <w:t>Piaget (1896) theory of cognitive development concentrates on the child’s needs, to encourage educators to give children the free play to be able to interact with the world around them and gain new experiences. The work of Piaget is known to allow children’s play to be the most effective way for them to be able to learn and develop. Piaget emphasised the need for cognition and seen play as the process that children needed to gain the knowledge, as well as being a need for the child’s psychological development (</w:t>
      </w:r>
      <w:r w:rsidR="006B6090" w:rsidRPr="00B4006C">
        <w:rPr>
          <w:rFonts w:ascii="Arial" w:hAnsi="Arial" w:cs="Arial"/>
        </w:rPr>
        <w:t xml:space="preserve">VanHoorn </w:t>
      </w:r>
      <w:r w:rsidR="006B6090" w:rsidRPr="00B4006C">
        <w:rPr>
          <w:rFonts w:ascii="Arial" w:hAnsi="Arial" w:cs="Arial"/>
          <w:i/>
          <w:iCs/>
        </w:rPr>
        <w:t xml:space="preserve">et al., </w:t>
      </w:r>
      <w:r w:rsidR="006B6090" w:rsidRPr="00B4006C">
        <w:rPr>
          <w:rFonts w:ascii="Arial" w:hAnsi="Arial" w:cs="Arial"/>
        </w:rPr>
        <w:t>2015)</w:t>
      </w:r>
      <w:r w:rsidR="00FD2615" w:rsidRPr="00B4006C">
        <w:rPr>
          <w:rFonts w:ascii="Arial" w:hAnsi="Arial" w:cs="Arial"/>
        </w:rPr>
        <w:t>.</w:t>
      </w:r>
      <w:r w:rsidR="001931BD" w:rsidRPr="00B4006C">
        <w:rPr>
          <w:rFonts w:ascii="Arial" w:hAnsi="Arial" w:cs="Arial"/>
        </w:rPr>
        <w:t xml:space="preserve"> </w:t>
      </w:r>
      <w:r w:rsidR="002179AC" w:rsidRPr="00B4006C">
        <w:rPr>
          <w:rFonts w:ascii="Arial" w:hAnsi="Arial" w:cs="Arial"/>
        </w:rPr>
        <w:t>Whilst taking photos on the iPad the children will explore the camera settings, instead of using a magnifying glass they will be using the zoom setting on the camera to see closer images or further back</w:t>
      </w:r>
      <w:r w:rsidR="000800FC" w:rsidRPr="00B4006C">
        <w:rPr>
          <w:rFonts w:ascii="Arial" w:hAnsi="Arial" w:cs="Arial"/>
        </w:rPr>
        <w:t>.</w:t>
      </w:r>
      <w:r w:rsidR="002179AC" w:rsidRPr="00B4006C">
        <w:rPr>
          <w:rFonts w:ascii="Arial" w:hAnsi="Arial" w:cs="Arial"/>
        </w:rPr>
        <w:t xml:space="preserve"> </w:t>
      </w:r>
      <w:r w:rsidR="001931BD" w:rsidRPr="00B4006C">
        <w:rPr>
          <w:rFonts w:ascii="Arial" w:hAnsi="Arial" w:cs="Arial"/>
        </w:rPr>
        <w:t>The children will also be collecting any natural loose parts they find that they like.</w:t>
      </w:r>
      <w:r w:rsidR="0024084A" w:rsidRPr="00B4006C">
        <w:rPr>
          <w:rFonts w:ascii="Arial" w:hAnsi="Arial" w:cs="Arial"/>
        </w:rPr>
        <w:t xml:space="preserve"> Loose parts play has many benefits for children and helps develop skills across the whole curriculum. Loose parts play is child-led and allows children to build on their independence skills. As well as the enjoyment</w:t>
      </w:r>
      <w:r w:rsidR="008C0440" w:rsidRPr="00B4006C">
        <w:rPr>
          <w:rFonts w:ascii="Arial" w:hAnsi="Arial" w:cs="Arial"/>
        </w:rPr>
        <w:t xml:space="preserve"> </w:t>
      </w:r>
      <w:r w:rsidR="0024084A" w:rsidRPr="00B4006C">
        <w:rPr>
          <w:rFonts w:ascii="Arial" w:hAnsi="Arial" w:cs="Arial"/>
        </w:rPr>
        <w:t>it also helps children to explore, build, observe, deconstruct and connect with the world around them</w:t>
      </w:r>
      <w:r w:rsidR="002179AC" w:rsidRPr="00B4006C">
        <w:rPr>
          <w:rFonts w:ascii="Arial" w:hAnsi="Arial" w:cs="Arial"/>
        </w:rPr>
        <w:t xml:space="preserve"> as well as developing their imagination (Williams, 2021). </w:t>
      </w:r>
      <w:r w:rsidR="000800FC" w:rsidRPr="00B4006C">
        <w:rPr>
          <w:rFonts w:ascii="Arial" w:hAnsi="Arial" w:cs="Arial"/>
        </w:rPr>
        <w:t xml:space="preserve">Once the children have taken the photographs and collected their loose parts they will then share what they have found with their friends. The children will then be shown by the nursery nurse how to print off the photographs by being shown how to send them over to the printer via Bluetooth. Children will copy what they </w:t>
      </w:r>
      <w:proofErr w:type="gramStart"/>
      <w:r w:rsidR="000800FC" w:rsidRPr="00B4006C">
        <w:rPr>
          <w:rFonts w:ascii="Arial" w:hAnsi="Arial" w:cs="Arial"/>
        </w:rPr>
        <w:t>see</w:t>
      </w:r>
      <w:r w:rsidR="00B4006C">
        <w:rPr>
          <w:rFonts w:ascii="Arial" w:hAnsi="Arial" w:cs="Arial"/>
        </w:rPr>
        <w:t>, once</w:t>
      </w:r>
      <w:proofErr w:type="gramEnd"/>
      <w:r w:rsidR="000800FC" w:rsidRPr="00B4006C">
        <w:rPr>
          <w:rFonts w:ascii="Arial" w:hAnsi="Arial" w:cs="Arial"/>
        </w:rPr>
        <w:t xml:space="preserve"> </w:t>
      </w:r>
      <w:r w:rsidR="000800FC" w:rsidRPr="00B4006C">
        <w:rPr>
          <w:rFonts w:ascii="Arial" w:hAnsi="Arial" w:cs="Arial"/>
        </w:rPr>
        <w:lastRenderedPageBreak/>
        <w:t xml:space="preserve">they have been shown how to send the photos via Bluetooth they will then copy the actions. Vygotsky (1896) </w:t>
      </w:r>
      <w:r w:rsidR="00D76F3C" w:rsidRPr="00B4006C">
        <w:rPr>
          <w:rFonts w:ascii="Arial" w:hAnsi="Arial" w:cs="Arial"/>
        </w:rPr>
        <w:t>Zone of Proximal development and scaffolding theory describes children as being apprentices, scaffolding allows adult to show children how to take the steps to do something in order for them to complete it themselves. The scaffolding theory was also supported by Bruner who described the scaffold of learning as parents or teachers helping children when they learn new concepts, until they become more confident and the adult steps away to allow the children to complete themselves (Pound, 2019).</w:t>
      </w:r>
      <w:r w:rsidR="00371D4C" w:rsidRPr="00B4006C">
        <w:rPr>
          <w:rFonts w:ascii="Arial" w:hAnsi="Arial" w:cs="Arial"/>
        </w:rPr>
        <w:t xml:space="preserve"> Once the children have their photos printed out and their loose parts, they will then be able to make natural bugs life picture collages using a scissors and glue to stick them onto card.</w:t>
      </w:r>
    </w:p>
    <w:p w14:paraId="2F57D089" w14:textId="4E0059D3" w:rsidR="00371D4C" w:rsidRPr="00B4006C" w:rsidRDefault="00371D4C" w:rsidP="00B4006C">
      <w:pPr>
        <w:pStyle w:val="NormalWeb"/>
        <w:shd w:val="clear" w:color="auto" w:fill="FFFFFF"/>
        <w:spacing w:before="0" w:beforeAutospacing="0" w:after="225" w:afterAutospacing="0" w:line="360" w:lineRule="auto"/>
        <w:rPr>
          <w:rFonts w:ascii="Arial" w:hAnsi="Arial" w:cs="Arial"/>
        </w:rPr>
      </w:pPr>
      <w:r w:rsidRPr="00B4006C">
        <w:rPr>
          <w:rFonts w:ascii="Arial" w:hAnsi="Arial" w:cs="Arial"/>
        </w:rPr>
        <w:t xml:space="preserve">There may be problems that arise when carrying out the activity, some of the children may not have access to </w:t>
      </w:r>
      <w:r w:rsidR="005E2C30" w:rsidRPr="00B4006C">
        <w:rPr>
          <w:rFonts w:ascii="Arial" w:hAnsi="Arial" w:cs="Arial"/>
        </w:rPr>
        <w:t>iPad</w:t>
      </w:r>
      <w:r w:rsidRPr="00B4006C">
        <w:rPr>
          <w:rFonts w:ascii="Arial" w:hAnsi="Arial" w:cs="Arial"/>
        </w:rPr>
        <w:t xml:space="preserve"> at home and not be aware of how to use it. If this happens then they will need the extra support to be shown how to use it. However, the task set out should be easy to follow once the children are shown, the task is appropriate for their age and development stage.</w:t>
      </w:r>
    </w:p>
    <w:p w14:paraId="68C00810" w14:textId="23E0321F" w:rsidR="00371D4C" w:rsidRPr="00B4006C" w:rsidRDefault="00371D4C" w:rsidP="00B4006C">
      <w:pPr>
        <w:pStyle w:val="NormalWeb"/>
        <w:shd w:val="clear" w:color="auto" w:fill="FFFFFF"/>
        <w:spacing w:before="0" w:beforeAutospacing="0" w:after="225" w:afterAutospacing="0" w:line="360" w:lineRule="auto"/>
        <w:rPr>
          <w:rFonts w:ascii="Arial" w:hAnsi="Arial" w:cs="Arial"/>
        </w:rPr>
      </w:pPr>
      <w:r w:rsidRPr="00B4006C">
        <w:rPr>
          <w:rFonts w:ascii="Arial" w:hAnsi="Arial" w:cs="Arial"/>
        </w:rPr>
        <w:t xml:space="preserve">If the activity was to be planned for an older age group of children then changes can be made to meet their development stages within the digital competence framework. As children get older their level of knowledge around digital literacy grows. As children progress with the Digital Literacy Framework they will be able to </w:t>
      </w:r>
      <w:r w:rsidR="00733C2D" w:rsidRPr="00B4006C">
        <w:rPr>
          <w:rFonts w:ascii="Arial" w:hAnsi="Arial" w:cs="Arial"/>
        </w:rPr>
        <w:t xml:space="preserve">bring together multimedia devices in different ways. The software available to them will also increase with what is available to them on the devices (Welsh Government, 2018). If a group of children ages ten were carrying out the activity then an extra activity of data and computing can be added to the plan. This would include them problem solving, </w:t>
      </w:r>
      <w:r w:rsidR="00B4006C" w:rsidRPr="00B4006C">
        <w:rPr>
          <w:rFonts w:ascii="Arial" w:hAnsi="Arial" w:cs="Arial"/>
        </w:rPr>
        <w:t>counting</w:t>
      </w:r>
      <w:r w:rsidR="00733C2D" w:rsidRPr="00B4006C">
        <w:rPr>
          <w:rFonts w:ascii="Arial" w:hAnsi="Arial" w:cs="Arial"/>
        </w:rPr>
        <w:t xml:space="preserve"> the </w:t>
      </w:r>
      <w:r w:rsidR="005E2C30" w:rsidRPr="00B4006C">
        <w:rPr>
          <w:rFonts w:ascii="Arial" w:hAnsi="Arial" w:cs="Arial"/>
        </w:rPr>
        <w:t>number</w:t>
      </w:r>
      <w:r w:rsidR="00733C2D" w:rsidRPr="00B4006C">
        <w:rPr>
          <w:rFonts w:ascii="Arial" w:hAnsi="Arial" w:cs="Arial"/>
        </w:rPr>
        <w:t xml:space="preserve"> of bugs and how many types there are to then put their calculations onto a computer by using mathematical graphs. In the same way the activity can be made easier to suit younger children ages three, they would need the extra help of an adult to take the pictures with them along with printing them out.</w:t>
      </w:r>
    </w:p>
    <w:p w14:paraId="5432DEBD" w14:textId="1F46435E" w:rsidR="00733C2D" w:rsidRPr="00B4006C" w:rsidRDefault="00733C2D" w:rsidP="00B4006C">
      <w:pPr>
        <w:pStyle w:val="NormalWeb"/>
        <w:shd w:val="clear" w:color="auto" w:fill="FFFFFF"/>
        <w:spacing w:before="0" w:beforeAutospacing="0" w:after="225" w:afterAutospacing="0" w:line="360" w:lineRule="auto"/>
        <w:rPr>
          <w:rFonts w:ascii="Arial" w:hAnsi="Arial" w:cs="Arial"/>
        </w:rPr>
      </w:pPr>
      <w:r w:rsidRPr="00B4006C">
        <w:rPr>
          <w:rFonts w:ascii="Arial" w:hAnsi="Arial" w:cs="Arial"/>
        </w:rPr>
        <w:t>It is essential that a child’s development</w:t>
      </w:r>
      <w:r w:rsidR="005E2C30" w:rsidRPr="00B4006C">
        <w:rPr>
          <w:rFonts w:ascii="Arial" w:hAnsi="Arial" w:cs="Arial"/>
        </w:rPr>
        <w:t>al milestone is always met to their full potential. To be able to do this all areas of learning within the digital literacy and media world need to be accessed. Children have a right to explore and learn through all aspects of the Digital Competence Framework</w:t>
      </w:r>
      <w:r w:rsidR="008C0440" w:rsidRPr="00B4006C">
        <w:rPr>
          <w:rFonts w:ascii="Arial" w:hAnsi="Arial" w:cs="Arial"/>
        </w:rPr>
        <w:t xml:space="preserve">. The digital world is the future of </w:t>
      </w:r>
      <w:r w:rsidR="008C0440" w:rsidRPr="00B4006C">
        <w:rPr>
          <w:rFonts w:ascii="Arial" w:hAnsi="Arial" w:cs="Arial"/>
        </w:rPr>
        <w:lastRenderedPageBreak/>
        <w:t xml:space="preserve">today’s society. The safety of access to digital media and devices cannot be left down to the resistance of children. It is vital that the government and industry do what it takes to ensure that safety measures are in place to make it fit for children to explore </w:t>
      </w:r>
      <w:r w:rsidR="005E2C30" w:rsidRPr="00B4006C">
        <w:rPr>
          <w:rFonts w:ascii="Arial" w:hAnsi="Arial" w:cs="Arial"/>
        </w:rPr>
        <w:t xml:space="preserve">(Kidron and Rudkin, 2017). </w:t>
      </w:r>
    </w:p>
    <w:p w14:paraId="657672F2" w14:textId="0C24A474" w:rsidR="00371D4C" w:rsidRPr="00B4006C" w:rsidRDefault="00371D4C" w:rsidP="00B4006C">
      <w:pPr>
        <w:pStyle w:val="NormalWeb"/>
        <w:shd w:val="clear" w:color="auto" w:fill="FFFFFF"/>
        <w:spacing w:before="0" w:beforeAutospacing="0" w:after="225" w:afterAutospacing="0" w:line="360" w:lineRule="auto"/>
        <w:rPr>
          <w:rFonts w:ascii="Arial" w:hAnsi="Arial" w:cs="Arial"/>
        </w:rPr>
      </w:pPr>
    </w:p>
    <w:p w14:paraId="22BA43BD" w14:textId="77777777" w:rsidR="00371D4C" w:rsidRPr="00B4006C" w:rsidRDefault="00371D4C" w:rsidP="00B4006C">
      <w:pPr>
        <w:pStyle w:val="NormalWeb"/>
        <w:shd w:val="clear" w:color="auto" w:fill="FFFFFF"/>
        <w:spacing w:before="0" w:beforeAutospacing="0" w:after="225" w:afterAutospacing="0" w:line="360" w:lineRule="auto"/>
        <w:rPr>
          <w:rFonts w:ascii="Arial" w:hAnsi="Arial" w:cs="Arial"/>
        </w:rPr>
      </w:pPr>
    </w:p>
    <w:p w14:paraId="126AF25C" w14:textId="517CA494" w:rsidR="00371D4C" w:rsidRPr="00B4006C" w:rsidRDefault="00371D4C" w:rsidP="00B4006C">
      <w:pPr>
        <w:pStyle w:val="NormalWeb"/>
        <w:shd w:val="clear" w:color="auto" w:fill="FFFFFF"/>
        <w:spacing w:before="0" w:beforeAutospacing="0" w:after="225" w:afterAutospacing="0" w:line="360" w:lineRule="auto"/>
        <w:rPr>
          <w:rFonts w:ascii="Arial" w:hAnsi="Arial" w:cs="Arial"/>
        </w:rPr>
      </w:pPr>
    </w:p>
    <w:p w14:paraId="004DBCFF" w14:textId="77777777" w:rsidR="0024084A" w:rsidRPr="00B4006C" w:rsidRDefault="0024084A" w:rsidP="00B4006C">
      <w:pPr>
        <w:pStyle w:val="NormalWeb"/>
        <w:shd w:val="clear" w:color="auto" w:fill="FFFFFF"/>
        <w:spacing w:before="0" w:beforeAutospacing="0" w:after="225" w:afterAutospacing="0" w:line="360" w:lineRule="auto"/>
        <w:rPr>
          <w:rFonts w:ascii="Arial" w:hAnsi="Arial" w:cs="Arial"/>
        </w:rPr>
      </w:pPr>
    </w:p>
    <w:p w14:paraId="37B8021D" w14:textId="1002BAE5" w:rsidR="00C160EB" w:rsidRPr="00B4006C" w:rsidRDefault="00C160EB" w:rsidP="00B4006C">
      <w:pPr>
        <w:pStyle w:val="NormalWeb"/>
        <w:shd w:val="clear" w:color="auto" w:fill="FFFFFF"/>
        <w:spacing w:before="0" w:beforeAutospacing="0" w:after="225" w:afterAutospacing="0" w:line="360" w:lineRule="auto"/>
        <w:rPr>
          <w:rFonts w:ascii="Arial" w:hAnsi="Arial" w:cs="Arial"/>
        </w:rPr>
      </w:pPr>
    </w:p>
    <w:p w14:paraId="396D3D46" w14:textId="375B4032" w:rsidR="00C160EB" w:rsidRPr="00B4006C" w:rsidRDefault="00C160EB" w:rsidP="00B4006C">
      <w:pPr>
        <w:spacing w:after="0" w:line="360" w:lineRule="auto"/>
        <w:ind w:left="1020"/>
        <w:textAlignment w:val="baseline"/>
        <w:rPr>
          <w:rFonts w:ascii="Arial" w:eastAsia="Times New Roman" w:hAnsi="Arial" w:cs="Arial"/>
          <w:color w:val="141414"/>
          <w:sz w:val="24"/>
          <w:szCs w:val="24"/>
          <w:lang w:eastAsia="en-GB"/>
        </w:rPr>
      </w:pPr>
    </w:p>
    <w:p w14:paraId="154C89F4" w14:textId="77777777" w:rsidR="00C160EB" w:rsidRPr="00B4006C" w:rsidRDefault="00C160EB" w:rsidP="00B4006C">
      <w:pPr>
        <w:pStyle w:val="NormalWeb"/>
        <w:shd w:val="clear" w:color="auto" w:fill="FFFFFF"/>
        <w:spacing w:before="0" w:beforeAutospacing="0" w:after="225" w:afterAutospacing="0" w:line="360" w:lineRule="auto"/>
        <w:rPr>
          <w:rFonts w:ascii="Arial" w:hAnsi="Arial" w:cs="Arial"/>
        </w:rPr>
      </w:pPr>
    </w:p>
    <w:p w14:paraId="72D10C6E" w14:textId="58D6D3F7" w:rsidR="004E63DD" w:rsidRPr="00B4006C" w:rsidRDefault="004E63DD" w:rsidP="00B4006C">
      <w:pPr>
        <w:pStyle w:val="NormalWeb"/>
        <w:shd w:val="clear" w:color="auto" w:fill="FFFFFF"/>
        <w:spacing w:before="0" w:beforeAutospacing="0" w:after="225" w:afterAutospacing="0" w:line="360" w:lineRule="auto"/>
        <w:rPr>
          <w:rFonts w:ascii="Arial" w:hAnsi="Arial" w:cs="Arial"/>
        </w:rPr>
      </w:pPr>
    </w:p>
    <w:p w14:paraId="448E9C3F" w14:textId="2E0CFDD8" w:rsidR="004E63DD" w:rsidRPr="00B4006C" w:rsidRDefault="004E63DD" w:rsidP="00B4006C">
      <w:pPr>
        <w:pStyle w:val="NormalWeb"/>
        <w:shd w:val="clear" w:color="auto" w:fill="FFFFFF"/>
        <w:spacing w:before="0" w:beforeAutospacing="0" w:after="225" w:afterAutospacing="0" w:line="360" w:lineRule="auto"/>
        <w:rPr>
          <w:rFonts w:ascii="Arial" w:hAnsi="Arial" w:cs="Arial"/>
        </w:rPr>
      </w:pPr>
    </w:p>
    <w:p w14:paraId="437322F5" w14:textId="77777777" w:rsidR="004E63DD" w:rsidRPr="00B4006C" w:rsidRDefault="004E63DD" w:rsidP="00B4006C">
      <w:pPr>
        <w:pStyle w:val="NormalWeb"/>
        <w:shd w:val="clear" w:color="auto" w:fill="FFFFFF"/>
        <w:spacing w:before="0" w:beforeAutospacing="0" w:after="225" w:afterAutospacing="0" w:line="360" w:lineRule="auto"/>
        <w:rPr>
          <w:rFonts w:ascii="Arial" w:hAnsi="Arial" w:cs="Arial"/>
        </w:rPr>
      </w:pPr>
    </w:p>
    <w:p w14:paraId="2AFC7603" w14:textId="32480B9C" w:rsidR="00E74399" w:rsidRPr="00B4006C" w:rsidRDefault="00E74399" w:rsidP="00B4006C">
      <w:pPr>
        <w:pStyle w:val="NormalWeb"/>
        <w:shd w:val="clear" w:color="auto" w:fill="FFFFFF"/>
        <w:spacing w:before="0" w:beforeAutospacing="0" w:after="225" w:afterAutospacing="0" w:line="360" w:lineRule="auto"/>
        <w:rPr>
          <w:rFonts w:ascii="Arial" w:hAnsi="Arial" w:cs="Arial"/>
        </w:rPr>
      </w:pPr>
    </w:p>
    <w:p w14:paraId="45AC3CAC" w14:textId="77777777" w:rsidR="00651DCB" w:rsidRPr="00B4006C" w:rsidRDefault="00651DCB" w:rsidP="00B4006C">
      <w:pPr>
        <w:pStyle w:val="NormalWeb"/>
        <w:shd w:val="clear" w:color="auto" w:fill="FFFFFF"/>
        <w:spacing w:before="0" w:beforeAutospacing="0" w:after="225" w:afterAutospacing="0" w:line="360" w:lineRule="auto"/>
        <w:rPr>
          <w:rFonts w:ascii="Arial" w:hAnsi="Arial" w:cs="Arial"/>
          <w:color w:val="666666"/>
        </w:rPr>
      </w:pPr>
    </w:p>
    <w:p w14:paraId="0DEC25CF" w14:textId="77777777" w:rsidR="009E49FA" w:rsidRPr="00B4006C" w:rsidRDefault="009E49FA" w:rsidP="00B4006C">
      <w:pPr>
        <w:pStyle w:val="NormalWeb"/>
        <w:shd w:val="clear" w:color="auto" w:fill="FFFFFF"/>
        <w:spacing w:before="0" w:beforeAutospacing="0" w:after="225" w:afterAutospacing="0" w:line="360" w:lineRule="auto"/>
        <w:rPr>
          <w:rFonts w:ascii="Arial" w:hAnsi="Arial" w:cs="Arial"/>
          <w:color w:val="666666"/>
        </w:rPr>
      </w:pPr>
    </w:p>
    <w:p w14:paraId="37731F30" w14:textId="55F5E027" w:rsidR="009E49FA" w:rsidRPr="00B4006C" w:rsidRDefault="009E49FA" w:rsidP="00B4006C">
      <w:pPr>
        <w:pStyle w:val="NormalWeb"/>
        <w:shd w:val="clear" w:color="auto" w:fill="FFFFFF"/>
        <w:spacing w:before="0" w:beforeAutospacing="0" w:after="225" w:afterAutospacing="0" w:line="360" w:lineRule="auto"/>
        <w:rPr>
          <w:rFonts w:ascii="Arial" w:hAnsi="Arial" w:cs="Arial"/>
          <w:color w:val="666666"/>
        </w:rPr>
      </w:pPr>
      <w:r w:rsidRPr="00B4006C">
        <w:rPr>
          <w:rFonts w:ascii="Arial" w:hAnsi="Arial" w:cs="Arial"/>
          <w:color w:val="666666"/>
        </w:rPr>
        <w:t xml:space="preserve"> </w:t>
      </w:r>
    </w:p>
    <w:p w14:paraId="54A50DCF" w14:textId="5B0FAFA4" w:rsidR="008C0440" w:rsidRPr="00B4006C" w:rsidRDefault="008C0440" w:rsidP="00B4006C">
      <w:pPr>
        <w:pStyle w:val="NormalWeb"/>
        <w:shd w:val="clear" w:color="auto" w:fill="FFFFFF"/>
        <w:spacing w:before="0" w:beforeAutospacing="0" w:after="225" w:afterAutospacing="0" w:line="360" w:lineRule="auto"/>
        <w:rPr>
          <w:rFonts w:ascii="Arial" w:hAnsi="Arial" w:cs="Arial"/>
          <w:color w:val="666666"/>
        </w:rPr>
      </w:pPr>
    </w:p>
    <w:p w14:paraId="03D20092" w14:textId="2A6C9A49" w:rsidR="008C0440" w:rsidRPr="00B4006C" w:rsidRDefault="008C0440" w:rsidP="00B4006C">
      <w:pPr>
        <w:pStyle w:val="NormalWeb"/>
        <w:shd w:val="clear" w:color="auto" w:fill="FFFFFF"/>
        <w:spacing w:before="0" w:beforeAutospacing="0" w:after="225" w:afterAutospacing="0" w:line="360" w:lineRule="auto"/>
        <w:rPr>
          <w:rFonts w:ascii="Arial" w:hAnsi="Arial" w:cs="Arial"/>
          <w:color w:val="666666"/>
        </w:rPr>
      </w:pPr>
    </w:p>
    <w:p w14:paraId="2367B3AB" w14:textId="5C647618" w:rsidR="008C0440" w:rsidRPr="00B4006C" w:rsidRDefault="008C0440" w:rsidP="00B4006C">
      <w:pPr>
        <w:pStyle w:val="NormalWeb"/>
        <w:shd w:val="clear" w:color="auto" w:fill="FFFFFF"/>
        <w:spacing w:before="0" w:beforeAutospacing="0" w:after="225" w:afterAutospacing="0" w:line="360" w:lineRule="auto"/>
        <w:rPr>
          <w:rFonts w:ascii="Arial" w:hAnsi="Arial" w:cs="Arial"/>
          <w:color w:val="666666"/>
        </w:rPr>
      </w:pPr>
    </w:p>
    <w:p w14:paraId="151361CB" w14:textId="239B71E1" w:rsidR="008C0440" w:rsidRPr="00B4006C" w:rsidRDefault="008C0440" w:rsidP="00B4006C">
      <w:pPr>
        <w:pStyle w:val="NormalWeb"/>
        <w:shd w:val="clear" w:color="auto" w:fill="FFFFFF"/>
        <w:spacing w:before="0" w:beforeAutospacing="0" w:after="225" w:afterAutospacing="0" w:line="360" w:lineRule="auto"/>
        <w:rPr>
          <w:rFonts w:ascii="Arial" w:hAnsi="Arial" w:cs="Arial"/>
          <w:color w:val="666666"/>
        </w:rPr>
      </w:pPr>
    </w:p>
    <w:p w14:paraId="3BCD2056" w14:textId="77777777" w:rsidR="00A00B82" w:rsidRDefault="00A00B82" w:rsidP="00B4006C">
      <w:pPr>
        <w:spacing w:line="360" w:lineRule="auto"/>
        <w:rPr>
          <w:rFonts w:ascii="Arial" w:hAnsi="Arial" w:cs="Arial"/>
          <w:sz w:val="24"/>
          <w:szCs w:val="24"/>
        </w:rPr>
      </w:pPr>
    </w:p>
    <w:p w14:paraId="604047D8" w14:textId="2499CFFF"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lastRenderedPageBreak/>
        <w:t>Referencing List</w:t>
      </w:r>
    </w:p>
    <w:p w14:paraId="1D1109E7" w14:textId="67CC6F60"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Chassiakos, Y. l., Radesky, j., Christakis, D, Moreno, M. A., and Cross, C. (2016) ‘Children and Adolescents and Digital Media’, </w:t>
      </w:r>
      <w:r w:rsidRPr="00B4006C">
        <w:rPr>
          <w:rFonts w:ascii="Arial" w:hAnsi="Arial" w:cs="Arial"/>
          <w:i/>
          <w:iCs/>
          <w:sz w:val="24"/>
          <w:szCs w:val="24"/>
        </w:rPr>
        <w:t xml:space="preserve">American Academy of </w:t>
      </w:r>
      <w:r w:rsidR="00B4006C" w:rsidRPr="00B4006C">
        <w:rPr>
          <w:rFonts w:ascii="Arial" w:hAnsi="Arial" w:cs="Arial"/>
          <w:i/>
          <w:iCs/>
          <w:sz w:val="24"/>
          <w:szCs w:val="24"/>
        </w:rPr>
        <w:t>Paediatrics</w:t>
      </w:r>
      <w:r w:rsidRPr="00B4006C">
        <w:rPr>
          <w:rFonts w:ascii="Arial" w:hAnsi="Arial" w:cs="Arial"/>
          <w:sz w:val="24"/>
          <w:szCs w:val="24"/>
        </w:rPr>
        <w:t>, 138, 5 http://pediatrics.aappublications.org/content/pediatrics/13</w:t>
      </w:r>
      <w:r w:rsidRPr="00B4006C">
        <w:rPr>
          <w:rFonts w:ascii="Arial" w:hAnsi="Arial" w:cs="Arial"/>
          <w:sz w:val="24"/>
          <w:szCs w:val="24"/>
        </w:rPr>
        <w:t>8</w:t>
      </w:r>
      <w:r w:rsidRPr="00B4006C">
        <w:rPr>
          <w:rFonts w:ascii="Arial" w:hAnsi="Arial" w:cs="Arial"/>
          <w:sz w:val="24"/>
          <w:szCs w:val="24"/>
        </w:rPr>
        <w:t>/5/e20162593.full.pdf (Accessed 10</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31B5B3FE" w14:textId="3A422242"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Children’s Commissioner (2019) </w:t>
      </w:r>
      <w:r w:rsidRPr="00B4006C">
        <w:rPr>
          <w:rFonts w:ascii="Arial" w:hAnsi="Arial" w:cs="Arial"/>
          <w:i/>
          <w:iCs/>
          <w:sz w:val="24"/>
          <w:szCs w:val="24"/>
        </w:rPr>
        <w:t xml:space="preserve">Gaming the system. </w:t>
      </w:r>
      <w:r w:rsidRPr="00B4006C">
        <w:rPr>
          <w:rFonts w:ascii="Arial" w:hAnsi="Arial" w:cs="Arial"/>
          <w:sz w:val="24"/>
          <w:szCs w:val="24"/>
        </w:rPr>
        <w:t>Available at: https://www.childrenscommissioner.gov.uk/report/gaming-the-system/ (Accessed 25</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22C6DF48" w14:textId="11CE0E94"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Donaldson, G. (2015) </w:t>
      </w:r>
      <w:r w:rsidRPr="00B4006C">
        <w:rPr>
          <w:rFonts w:ascii="Arial" w:hAnsi="Arial" w:cs="Arial"/>
          <w:i/>
          <w:iCs/>
          <w:sz w:val="24"/>
          <w:szCs w:val="24"/>
        </w:rPr>
        <w:t xml:space="preserve">Successful Futures. Independent Review of Curriculum and Assessment Arrangements in Wales. </w:t>
      </w:r>
      <w:r w:rsidRPr="00B4006C">
        <w:rPr>
          <w:rFonts w:ascii="Arial" w:hAnsi="Arial" w:cs="Arial"/>
          <w:sz w:val="24"/>
          <w:szCs w:val="24"/>
        </w:rPr>
        <w:t xml:space="preserve">Available at: </w:t>
      </w:r>
      <w:r w:rsidR="00B4006C" w:rsidRPr="00B4006C">
        <w:rPr>
          <w:rFonts w:ascii="Arial" w:hAnsi="Arial" w:cs="Arial"/>
          <w:sz w:val="24"/>
          <w:szCs w:val="24"/>
        </w:rPr>
        <w:t>https://moodle.uwtsd.ac.uk/pluginfile.php/334408/mod_resource/content/1/Successful%20futures.pdf (</w:t>
      </w:r>
      <w:r w:rsidRPr="00B4006C">
        <w:rPr>
          <w:rFonts w:ascii="Arial" w:hAnsi="Arial" w:cs="Arial"/>
          <w:sz w:val="24"/>
          <w:szCs w:val="24"/>
        </w:rPr>
        <w:t>Accessed 24</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427095FD" w14:textId="6FEB5176"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Edsys (2017) </w:t>
      </w:r>
      <w:r w:rsidRPr="00B4006C">
        <w:rPr>
          <w:rFonts w:ascii="Arial" w:hAnsi="Arial" w:cs="Arial"/>
          <w:i/>
          <w:iCs/>
          <w:sz w:val="24"/>
          <w:szCs w:val="24"/>
        </w:rPr>
        <w:t>17 Ben</w:t>
      </w:r>
      <w:r w:rsidR="00B4006C" w:rsidRPr="00B4006C">
        <w:rPr>
          <w:rFonts w:ascii="Arial" w:hAnsi="Arial" w:cs="Arial"/>
          <w:i/>
          <w:iCs/>
          <w:sz w:val="24"/>
          <w:szCs w:val="24"/>
        </w:rPr>
        <w:t>e</w:t>
      </w:r>
      <w:r w:rsidRPr="00B4006C">
        <w:rPr>
          <w:rFonts w:ascii="Arial" w:hAnsi="Arial" w:cs="Arial"/>
          <w:i/>
          <w:iCs/>
          <w:sz w:val="24"/>
          <w:szCs w:val="24"/>
        </w:rPr>
        <w:t xml:space="preserve">fits of Using Apps in Education. </w:t>
      </w:r>
      <w:r w:rsidRPr="00B4006C">
        <w:rPr>
          <w:rFonts w:ascii="Arial" w:hAnsi="Arial" w:cs="Arial"/>
          <w:sz w:val="24"/>
          <w:szCs w:val="24"/>
        </w:rPr>
        <w:t>Available at: https://www.edsys.in/12-benefits-of-using-apps-in-education/ (Accessed 15</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7436D3AA" w14:textId="65F2ADEB"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Erstad, O., Flewitt, R., Kummerling-Meibauer, B. and Pereira, </w:t>
      </w:r>
      <w:r w:rsidR="00B4006C" w:rsidRPr="00B4006C">
        <w:rPr>
          <w:rFonts w:ascii="Arial" w:hAnsi="Arial" w:cs="Arial"/>
          <w:sz w:val="24"/>
          <w:szCs w:val="24"/>
        </w:rPr>
        <w:t>S, P.</w:t>
      </w:r>
      <w:r w:rsidRPr="00B4006C">
        <w:rPr>
          <w:rFonts w:ascii="Arial" w:hAnsi="Arial" w:cs="Arial"/>
          <w:i/>
          <w:iCs/>
          <w:sz w:val="24"/>
          <w:szCs w:val="24"/>
        </w:rPr>
        <w:t xml:space="preserve"> </w:t>
      </w:r>
      <w:r w:rsidRPr="00B4006C">
        <w:rPr>
          <w:rFonts w:ascii="Arial" w:hAnsi="Arial" w:cs="Arial"/>
          <w:sz w:val="24"/>
          <w:szCs w:val="24"/>
        </w:rPr>
        <w:t xml:space="preserve">(2020) </w:t>
      </w:r>
      <w:r w:rsidRPr="00B4006C">
        <w:rPr>
          <w:rFonts w:ascii="Arial" w:hAnsi="Arial" w:cs="Arial"/>
          <w:i/>
          <w:iCs/>
          <w:sz w:val="24"/>
          <w:szCs w:val="24"/>
        </w:rPr>
        <w:t xml:space="preserve">The Routledge Handbook of Digital Literacies in Early Childhood. </w:t>
      </w:r>
      <w:r w:rsidRPr="00B4006C">
        <w:rPr>
          <w:rFonts w:ascii="Arial" w:hAnsi="Arial" w:cs="Arial"/>
          <w:sz w:val="24"/>
          <w:szCs w:val="24"/>
        </w:rPr>
        <w:t>Oxon: Routledge.</w:t>
      </w:r>
    </w:p>
    <w:p w14:paraId="766308E8" w14:textId="747383FE"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Evans, G. (2015) </w:t>
      </w:r>
      <w:r w:rsidRPr="00B4006C">
        <w:rPr>
          <w:rFonts w:ascii="Arial" w:hAnsi="Arial" w:cs="Arial"/>
          <w:i/>
          <w:iCs/>
          <w:sz w:val="24"/>
          <w:szCs w:val="24"/>
        </w:rPr>
        <w:t xml:space="preserve">The Donaldson Report: An at-a-glance guide. </w:t>
      </w:r>
      <w:r w:rsidRPr="00B4006C">
        <w:rPr>
          <w:rFonts w:ascii="Arial" w:hAnsi="Arial" w:cs="Arial"/>
          <w:sz w:val="24"/>
          <w:szCs w:val="24"/>
        </w:rPr>
        <w:t>Available at: https://www.walesonline.co.uk/news/wales-news/the-donaldson-report-an-at-a-glance-guide-8713671 (Accessed 24th February 2021).</w:t>
      </w:r>
    </w:p>
    <w:p w14:paraId="505998B4" w14:textId="00DA0EA9"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Fersko, H. (2018) </w:t>
      </w:r>
      <w:r w:rsidRPr="00B4006C">
        <w:rPr>
          <w:rFonts w:ascii="Arial" w:hAnsi="Arial" w:cs="Arial"/>
          <w:i/>
          <w:iCs/>
          <w:sz w:val="24"/>
          <w:szCs w:val="24"/>
        </w:rPr>
        <w:t xml:space="preserve">Is social media bad for teens’ mental health? </w:t>
      </w:r>
      <w:r w:rsidRPr="00B4006C">
        <w:rPr>
          <w:rFonts w:ascii="Arial" w:hAnsi="Arial" w:cs="Arial"/>
          <w:sz w:val="24"/>
          <w:szCs w:val="24"/>
        </w:rPr>
        <w:t>Available at: https://www.unicef.org/stories/social-media-bad-teens-mental-health (Accessed 26th February 2021).</w:t>
      </w:r>
    </w:p>
    <w:p w14:paraId="184404F0" w14:textId="437C73D2"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GOV.UK (No Date) </w:t>
      </w:r>
      <w:r w:rsidRPr="00B4006C">
        <w:rPr>
          <w:rFonts w:ascii="Arial" w:hAnsi="Arial" w:cs="Arial"/>
          <w:i/>
          <w:iCs/>
          <w:sz w:val="24"/>
          <w:szCs w:val="24"/>
        </w:rPr>
        <w:t xml:space="preserve">UK Council for Child Internet Safety. </w:t>
      </w:r>
      <w:r w:rsidRPr="00B4006C">
        <w:rPr>
          <w:rFonts w:ascii="Arial" w:hAnsi="Arial" w:cs="Arial"/>
          <w:sz w:val="24"/>
          <w:szCs w:val="24"/>
        </w:rPr>
        <w:t>Available at: https://www.gov.uk/government/groups/uk-council-for-child-internet-safety-ukccis#the-uk-council-for-child-internet-safety-is-now-the-uk-council-for-internet-safety-ukcis (Accessed 20</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047E32F9" w14:textId="09107F0C"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lastRenderedPageBreak/>
        <w:t xml:space="preserve">Health Fitness Revolution (2016) </w:t>
      </w:r>
      <w:r w:rsidRPr="00B4006C">
        <w:rPr>
          <w:rFonts w:ascii="Arial" w:hAnsi="Arial" w:cs="Arial"/>
          <w:i/>
          <w:iCs/>
          <w:sz w:val="24"/>
          <w:szCs w:val="24"/>
        </w:rPr>
        <w:t xml:space="preserve">Top 10 Healthiest Video Games. </w:t>
      </w:r>
      <w:r w:rsidRPr="00B4006C">
        <w:rPr>
          <w:rFonts w:ascii="Arial" w:hAnsi="Arial" w:cs="Arial"/>
          <w:sz w:val="24"/>
          <w:szCs w:val="24"/>
        </w:rPr>
        <w:t>Available at: https://www.healthfitnessrevolution.com/top-10-healthiest-video-games/ (</w:t>
      </w:r>
      <w:r w:rsidR="00B4006C" w:rsidRPr="00B4006C">
        <w:rPr>
          <w:rFonts w:ascii="Arial" w:hAnsi="Arial" w:cs="Arial"/>
          <w:sz w:val="24"/>
          <w:szCs w:val="24"/>
        </w:rPr>
        <w:t>Accessed</w:t>
      </w:r>
      <w:r w:rsidRPr="00B4006C">
        <w:rPr>
          <w:rFonts w:ascii="Arial" w:hAnsi="Arial" w:cs="Arial"/>
          <w:sz w:val="24"/>
          <w:szCs w:val="24"/>
        </w:rPr>
        <w:t xml:space="preserve"> 25</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78762E61" w14:textId="5D90F391"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Kidron, B.B. and Rudkin, A. (2017) </w:t>
      </w:r>
      <w:r w:rsidRPr="00B4006C">
        <w:rPr>
          <w:rFonts w:ascii="Arial" w:hAnsi="Arial" w:cs="Arial"/>
          <w:i/>
          <w:iCs/>
          <w:sz w:val="24"/>
          <w:szCs w:val="24"/>
        </w:rPr>
        <w:t xml:space="preserve">Digital Childhood: Addressing Childhood Development Milestones in the Digital Environmen5. </w:t>
      </w:r>
      <w:r w:rsidRPr="00B4006C">
        <w:rPr>
          <w:rFonts w:ascii="Arial" w:hAnsi="Arial" w:cs="Arial"/>
          <w:sz w:val="24"/>
          <w:szCs w:val="24"/>
        </w:rPr>
        <w:t xml:space="preserve">5 Rights: University of Southampton. Available at: https://5rightsfoundation.com/static/Digital_Childhood_report_-_EMBARGOED.pdf (Accessed 10th February 2021). </w:t>
      </w:r>
    </w:p>
    <w:p w14:paraId="68DE3AB8" w14:textId="77777777"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Livingstone, S. and Blum-Ross, A. (2020) </w:t>
      </w:r>
      <w:r w:rsidRPr="00B4006C">
        <w:rPr>
          <w:rFonts w:ascii="Arial" w:hAnsi="Arial" w:cs="Arial"/>
          <w:i/>
          <w:iCs/>
          <w:sz w:val="24"/>
          <w:szCs w:val="24"/>
        </w:rPr>
        <w:t xml:space="preserve">Parenting for a Digital Future. How Hopes and Fears about Technology Shape Children’s Lives. </w:t>
      </w:r>
      <w:r w:rsidRPr="00B4006C">
        <w:rPr>
          <w:rFonts w:ascii="Arial" w:hAnsi="Arial" w:cs="Arial"/>
          <w:sz w:val="24"/>
          <w:szCs w:val="24"/>
        </w:rPr>
        <w:t>New York: Oxford University Press.</w:t>
      </w:r>
    </w:p>
    <w:p w14:paraId="307F8BDF" w14:textId="72058735"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Netsafe (2019) </w:t>
      </w:r>
      <w:r w:rsidRPr="00B4006C">
        <w:rPr>
          <w:rFonts w:ascii="Arial" w:hAnsi="Arial" w:cs="Arial"/>
          <w:i/>
          <w:iCs/>
          <w:sz w:val="24"/>
          <w:szCs w:val="24"/>
        </w:rPr>
        <w:t xml:space="preserve">7 STEPS FOR WHANAU. </w:t>
      </w:r>
      <w:r w:rsidRPr="00B4006C">
        <w:rPr>
          <w:rFonts w:ascii="Arial" w:hAnsi="Arial" w:cs="Arial"/>
          <w:sz w:val="24"/>
          <w:szCs w:val="24"/>
        </w:rPr>
        <w:t>Available at: 7 steps for whānau - Netsafe – Providing free online safety advice in New Zealand (Accessed 12</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2825BA7D" w14:textId="71475B30"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NHS Greater Glasgow and Clyde (2020) </w:t>
      </w:r>
      <w:r w:rsidRPr="00B4006C">
        <w:rPr>
          <w:rFonts w:ascii="Arial" w:hAnsi="Arial" w:cs="Arial"/>
          <w:i/>
          <w:iCs/>
          <w:sz w:val="24"/>
          <w:szCs w:val="24"/>
        </w:rPr>
        <w:t xml:space="preserve">Screen Time Guidelines. </w:t>
      </w:r>
      <w:r w:rsidRPr="00B4006C">
        <w:rPr>
          <w:rFonts w:ascii="Arial" w:hAnsi="Arial" w:cs="Arial"/>
          <w:sz w:val="24"/>
          <w:szCs w:val="24"/>
        </w:rPr>
        <w:t>https://www.nhsggc.org.uk/about-us/professional-support-sites/screen-time/screen-time-guidelines/#</w:t>
      </w:r>
      <w:r w:rsidRPr="00B4006C">
        <w:rPr>
          <w:rFonts w:ascii="Arial" w:hAnsi="Arial" w:cs="Arial"/>
          <w:i/>
          <w:iCs/>
          <w:sz w:val="24"/>
          <w:szCs w:val="24"/>
        </w:rPr>
        <w:t xml:space="preserve"> </w:t>
      </w:r>
      <w:r w:rsidRPr="00B4006C">
        <w:rPr>
          <w:rFonts w:ascii="Arial" w:hAnsi="Arial" w:cs="Arial"/>
          <w:sz w:val="24"/>
          <w:szCs w:val="24"/>
        </w:rPr>
        <w:t>(Accessed 28</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4A700408" w14:textId="09140FDE"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NSPCC (2021) </w:t>
      </w:r>
      <w:r w:rsidRPr="00B4006C">
        <w:rPr>
          <w:rFonts w:ascii="Arial" w:hAnsi="Arial" w:cs="Arial"/>
          <w:i/>
          <w:iCs/>
          <w:sz w:val="24"/>
          <w:szCs w:val="24"/>
        </w:rPr>
        <w:t xml:space="preserve">Internet connected devices. </w:t>
      </w:r>
      <w:r w:rsidRPr="00B4006C">
        <w:rPr>
          <w:rFonts w:ascii="Arial" w:hAnsi="Arial" w:cs="Arial"/>
          <w:sz w:val="24"/>
          <w:szCs w:val="24"/>
        </w:rPr>
        <w:t>Available at: Internet connected devices | NSPCC (Accessed 20</w:t>
      </w:r>
      <w:r w:rsidRPr="00B4006C">
        <w:rPr>
          <w:rFonts w:ascii="Arial" w:hAnsi="Arial" w:cs="Arial"/>
          <w:sz w:val="24"/>
          <w:szCs w:val="24"/>
          <w:vertAlign w:val="superscript"/>
        </w:rPr>
        <w:t>th</w:t>
      </w:r>
      <w:r w:rsidRPr="00B4006C">
        <w:rPr>
          <w:rFonts w:ascii="Arial" w:hAnsi="Arial" w:cs="Arial"/>
          <w:sz w:val="24"/>
          <w:szCs w:val="24"/>
        </w:rPr>
        <w:t xml:space="preserve"> February 2021). </w:t>
      </w:r>
    </w:p>
    <w:p w14:paraId="465790B4" w14:textId="5C076EE6"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NSPCC (2021) </w:t>
      </w:r>
      <w:r w:rsidRPr="00B4006C">
        <w:rPr>
          <w:rFonts w:ascii="Arial" w:hAnsi="Arial" w:cs="Arial"/>
          <w:i/>
          <w:iCs/>
          <w:sz w:val="24"/>
          <w:szCs w:val="24"/>
        </w:rPr>
        <w:t xml:space="preserve">Parental Controls. Advice on setting up parental controls to help you keep your child safe online. </w:t>
      </w:r>
      <w:r w:rsidRPr="00B4006C">
        <w:rPr>
          <w:rFonts w:ascii="Arial" w:hAnsi="Arial" w:cs="Arial"/>
          <w:sz w:val="24"/>
          <w:szCs w:val="24"/>
        </w:rPr>
        <w:t>Available at: Parental controls | NSPCC (Accessed 10</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28573584" w14:textId="2A6468F0"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NSPCC (2021) </w:t>
      </w:r>
      <w:r w:rsidRPr="00B4006C">
        <w:rPr>
          <w:rFonts w:ascii="Arial" w:hAnsi="Arial" w:cs="Arial"/>
          <w:i/>
          <w:iCs/>
          <w:sz w:val="24"/>
          <w:szCs w:val="24"/>
        </w:rPr>
        <w:t xml:space="preserve">Talking to your child about online safety. </w:t>
      </w:r>
      <w:r w:rsidRPr="00B4006C">
        <w:rPr>
          <w:rFonts w:ascii="Arial" w:hAnsi="Arial" w:cs="Arial"/>
          <w:sz w:val="24"/>
          <w:szCs w:val="24"/>
        </w:rPr>
        <w:t>Available at: Talking to your child about online safety | NSPCC (Accessed 10</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34ACC08D" w14:textId="467093D7"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Ofcom (2020) </w:t>
      </w:r>
      <w:r w:rsidRPr="00B4006C">
        <w:rPr>
          <w:rFonts w:ascii="Arial" w:hAnsi="Arial" w:cs="Arial"/>
          <w:i/>
          <w:iCs/>
          <w:sz w:val="24"/>
          <w:szCs w:val="24"/>
        </w:rPr>
        <w:t xml:space="preserve">Children and parents: Media use and attitudes report. </w:t>
      </w:r>
      <w:r w:rsidRPr="00B4006C">
        <w:rPr>
          <w:rFonts w:ascii="Arial" w:hAnsi="Arial" w:cs="Arial"/>
          <w:sz w:val="24"/>
          <w:szCs w:val="24"/>
        </w:rPr>
        <w:t>Available at: https://www.ofcom.org.uk/__data/assets/pdf_file/0023/190616/children-media-use-attitudes-2019-report.pdf (Accessed 18th February 2021).</w:t>
      </w:r>
    </w:p>
    <w:p w14:paraId="6263B285" w14:textId="77777777"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Pound, L. (2019) </w:t>
      </w:r>
      <w:r w:rsidRPr="00B4006C">
        <w:rPr>
          <w:rFonts w:ascii="Arial" w:hAnsi="Arial" w:cs="Arial"/>
          <w:i/>
          <w:iCs/>
          <w:sz w:val="24"/>
          <w:szCs w:val="24"/>
        </w:rPr>
        <w:t xml:space="preserve">How Children Learn. </w:t>
      </w:r>
      <w:r w:rsidRPr="00B4006C">
        <w:rPr>
          <w:rFonts w:ascii="Arial" w:hAnsi="Arial" w:cs="Arial"/>
          <w:sz w:val="24"/>
          <w:szCs w:val="24"/>
        </w:rPr>
        <w:t>London: Practical Pre-School Books.</w:t>
      </w:r>
    </w:p>
    <w:p w14:paraId="25C4753B" w14:textId="77777777"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Stephen, C., Brooker, L., Oberhuemer, P., Parker-Rees, R. (2020) </w:t>
      </w:r>
      <w:r w:rsidRPr="00B4006C">
        <w:rPr>
          <w:rFonts w:ascii="Arial" w:hAnsi="Arial" w:cs="Arial"/>
          <w:i/>
          <w:iCs/>
          <w:sz w:val="24"/>
          <w:szCs w:val="24"/>
        </w:rPr>
        <w:t xml:space="preserve">Digital Play and Technologies in the Early Years. </w:t>
      </w:r>
      <w:r w:rsidRPr="00B4006C">
        <w:rPr>
          <w:rFonts w:ascii="Arial" w:hAnsi="Arial" w:cs="Arial"/>
          <w:sz w:val="24"/>
          <w:szCs w:val="24"/>
        </w:rPr>
        <w:t xml:space="preserve">Oxon: Routledge. </w:t>
      </w:r>
    </w:p>
    <w:p w14:paraId="7CD214E6" w14:textId="47D0A1F7"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lastRenderedPageBreak/>
        <w:t xml:space="preserve">Swansea Council (No Date) </w:t>
      </w:r>
      <w:r w:rsidRPr="00B4006C">
        <w:rPr>
          <w:rFonts w:ascii="Arial" w:hAnsi="Arial" w:cs="Arial"/>
          <w:i/>
          <w:iCs/>
          <w:sz w:val="24"/>
          <w:szCs w:val="24"/>
        </w:rPr>
        <w:t xml:space="preserve">Covid-19 Supporting Children in the Early Years. </w:t>
      </w:r>
      <w:r w:rsidRPr="00B4006C">
        <w:rPr>
          <w:rFonts w:ascii="Arial" w:hAnsi="Arial" w:cs="Arial"/>
          <w:sz w:val="24"/>
          <w:szCs w:val="24"/>
        </w:rPr>
        <w:t>Available at: file:///C:/Users/user/Downloads/FINAL_COVID19_EY_SUPPORT%20(4).pdf (Accessed 25</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2278ABCD" w14:textId="20A61893" w:rsidR="008C0440" w:rsidRPr="00B4006C" w:rsidRDefault="00B4006C" w:rsidP="00B4006C">
      <w:pPr>
        <w:spacing w:line="360" w:lineRule="auto"/>
        <w:rPr>
          <w:rFonts w:ascii="Arial" w:hAnsi="Arial" w:cs="Arial"/>
          <w:sz w:val="24"/>
          <w:szCs w:val="24"/>
        </w:rPr>
      </w:pPr>
      <w:r w:rsidRPr="00B4006C">
        <w:rPr>
          <w:rFonts w:ascii="Arial" w:hAnsi="Arial" w:cs="Arial"/>
          <w:sz w:val="24"/>
          <w:szCs w:val="24"/>
        </w:rPr>
        <w:t>UNICEF</w:t>
      </w:r>
      <w:r w:rsidR="008C0440" w:rsidRPr="00B4006C">
        <w:rPr>
          <w:rFonts w:ascii="Arial" w:hAnsi="Arial" w:cs="Arial"/>
          <w:sz w:val="24"/>
          <w:szCs w:val="24"/>
        </w:rPr>
        <w:t xml:space="preserve"> (2020) </w:t>
      </w:r>
      <w:r w:rsidR="008C0440" w:rsidRPr="00B4006C">
        <w:rPr>
          <w:rFonts w:ascii="Arial" w:hAnsi="Arial" w:cs="Arial"/>
          <w:i/>
          <w:iCs/>
          <w:sz w:val="24"/>
          <w:szCs w:val="24"/>
        </w:rPr>
        <w:t xml:space="preserve">Rethinking screen time in the time of COVID-19. </w:t>
      </w:r>
      <w:r w:rsidR="008C0440" w:rsidRPr="00B4006C">
        <w:rPr>
          <w:rFonts w:ascii="Arial" w:hAnsi="Arial" w:cs="Arial"/>
          <w:sz w:val="24"/>
          <w:szCs w:val="24"/>
        </w:rPr>
        <w:t>Available at: https://www.unicef.org/globalinsight/stories/reth</w:t>
      </w:r>
      <w:r w:rsidR="008C0440" w:rsidRPr="00B4006C">
        <w:rPr>
          <w:rFonts w:ascii="Arial" w:hAnsi="Arial" w:cs="Arial"/>
          <w:sz w:val="24"/>
          <w:szCs w:val="24"/>
        </w:rPr>
        <w:t>i</w:t>
      </w:r>
      <w:r w:rsidR="008C0440" w:rsidRPr="00B4006C">
        <w:rPr>
          <w:rFonts w:ascii="Arial" w:hAnsi="Arial" w:cs="Arial"/>
          <w:sz w:val="24"/>
          <w:szCs w:val="24"/>
        </w:rPr>
        <w:t>nking-screen-time-time-covid-19 (Accessed 25th February 2021).</w:t>
      </w:r>
    </w:p>
    <w:p w14:paraId="0A638ED9" w14:textId="712317ED"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VanHoorn, J., Monighan-Nourot, P., Scales, B., Alward, K, R. (2015) </w:t>
      </w:r>
      <w:r w:rsidRPr="00B4006C">
        <w:rPr>
          <w:rFonts w:ascii="Arial" w:hAnsi="Arial" w:cs="Arial"/>
          <w:i/>
          <w:iCs/>
          <w:sz w:val="24"/>
          <w:szCs w:val="24"/>
        </w:rPr>
        <w:t xml:space="preserve">Play at the Centre of the Curriculum. </w:t>
      </w:r>
      <w:r w:rsidRPr="00B4006C">
        <w:rPr>
          <w:rFonts w:ascii="Arial" w:hAnsi="Arial" w:cs="Arial"/>
          <w:sz w:val="24"/>
          <w:szCs w:val="24"/>
        </w:rPr>
        <w:t>New York: Pearson Higher Education.</w:t>
      </w:r>
    </w:p>
    <w:p w14:paraId="286BD73A" w14:textId="2E18FAA0" w:rsidR="008C0440" w:rsidRPr="00B4006C" w:rsidRDefault="008C0440" w:rsidP="00B4006C">
      <w:pPr>
        <w:spacing w:line="360" w:lineRule="auto"/>
        <w:rPr>
          <w:rFonts w:ascii="Arial" w:hAnsi="Arial" w:cs="Arial"/>
          <w:i/>
          <w:iCs/>
          <w:sz w:val="24"/>
          <w:szCs w:val="24"/>
        </w:rPr>
      </w:pPr>
      <w:r w:rsidRPr="00B4006C">
        <w:rPr>
          <w:rFonts w:ascii="Arial" w:hAnsi="Arial" w:cs="Arial"/>
          <w:sz w:val="24"/>
          <w:szCs w:val="24"/>
        </w:rPr>
        <w:t>Wakefield, J. (2018) C</w:t>
      </w:r>
      <w:r w:rsidRPr="00B4006C">
        <w:rPr>
          <w:rFonts w:ascii="Arial" w:hAnsi="Arial" w:cs="Arial"/>
          <w:i/>
          <w:iCs/>
          <w:sz w:val="24"/>
          <w:szCs w:val="24"/>
        </w:rPr>
        <w:t xml:space="preserve">hildren’s screen time has little effect on sleep, says study. </w:t>
      </w:r>
      <w:r w:rsidRPr="00B4006C">
        <w:rPr>
          <w:rFonts w:ascii="Arial" w:hAnsi="Arial" w:cs="Arial"/>
          <w:sz w:val="24"/>
          <w:szCs w:val="24"/>
        </w:rPr>
        <w:t>Available at: https://www.bbc.co.uk/news/technology-46109023 (Accessed 26th February 2021).</w:t>
      </w:r>
      <w:r w:rsidRPr="00B4006C">
        <w:rPr>
          <w:rFonts w:ascii="Arial" w:hAnsi="Arial" w:cs="Arial"/>
          <w:i/>
          <w:iCs/>
          <w:sz w:val="24"/>
          <w:szCs w:val="24"/>
        </w:rPr>
        <w:t xml:space="preserve"> </w:t>
      </w:r>
    </w:p>
    <w:p w14:paraId="4C2C8EFB" w14:textId="713FCA47"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Wales Online (2013) </w:t>
      </w:r>
      <w:r w:rsidRPr="00B4006C">
        <w:rPr>
          <w:rFonts w:ascii="Arial" w:hAnsi="Arial" w:cs="Arial"/>
          <w:i/>
          <w:iCs/>
          <w:sz w:val="24"/>
          <w:szCs w:val="24"/>
        </w:rPr>
        <w:t xml:space="preserve">Video games and obesity: is there a link? </w:t>
      </w:r>
      <w:r w:rsidRPr="00B4006C">
        <w:rPr>
          <w:rFonts w:ascii="Arial" w:hAnsi="Arial" w:cs="Arial"/>
          <w:sz w:val="24"/>
          <w:szCs w:val="24"/>
        </w:rPr>
        <w:t>Available at: https://www.walesonline.co.uk/news/wales-news/video-games-obesity-link-2071134 (Accessed 25th February 2021).</w:t>
      </w:r>
    </w:p>
    <w:p w14:paraId="647614E3" w14:textId="4FA29396"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Weale, S. (2018) </w:t>
      </w:r>
      <w:r w:rsidRPr="00B4006C">
        <w:rPr>
          <w:rFonts w:ascii="Arial" w:hAnsi="Arial" w:cs="Arial"/>
          <w:i/>
          <w:iCs/>
          <w:sz w:val="24"/>
          <w:szCs w:val="24"/>
        </w:rPr>
        <w:t xml:space="preserve">Digital media can enhance family life, says LSE study. </w:t>
      </w:r>
      <w:r w:rsidRPr="00B4006C">
        <w:rPr>
          <w:rFonts w:ascii="Arial" w:hAnsi="Arial" w:cs="Arial"/>
          <w:sz w:val="24"/>
          <w:szCs w:val="24"/>
        </w:rPr>
        <w:t xml:space="preserve">Available at: https://www.theguardian.com/media/2018/feb/06/digital-media-can-enhance-family-life-says-lse-study (Accessed 18th February 2021). </w:t>
      </w:r>
    </w:p>
    <w:p w14:paraId="210C4346" w14:textId="77777777"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Welsh Government (2018) </w:t>
      </w:r>
      <w:r w:rsidRPr="00B4006C">
        <w:rPr>
          <w:rFonts w:ascii="Arial" w:hAnsi="Arial" w:cs="Arial"/>
          <w:i/>
          <w:iCs/>
          <w:sz w:val="24"/>
          <w:szCs w:val="24"/>
        </w:rPr>
        <w:t xml:space="preserve">Digital Competence Framework guidance. </w:t>
      </w:r>
      <w:r w:rsidRPr="00B4006C">
        <w:rPr>
          <w:rFonts w:ascii="Arial" w:hAnsi="Arial" w:cs="Arial"/>
          <w:sz w:val="24"/>
          <w:szCs w:val="24"/>
        </w:rPr>
        <w:t>Available at: https://hwb.gov.wales/api/storage/337437b8-cfe3-4305-ae32-f47ad82f3e76/digital-competence-framework-guidance-2018.pdf (Accessed 22nd February 2021).</w:t>
      </w:r>
    </w:p>
    <w:p w14:paraId="6E7DA31A" w14:textId="77777777"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Williams, M. (2021) </w:t>
      </w:r>
      <w:r w:rsidRPr="00B4006C">
        <w:rPr>
          <w:rFonts w:ascii="Arial" w:hAnsi="Arial" w:cs="Arial"/>
          <w:i/>
          <w:iCs/>
          <w:sz w:val="24"/>
          <w:szCs w:val="24"/>
        </w:rPr>
        <w:t xml:space="preserve">14 Benefits of Loose Parts Play with Examples. </w:t>
      </w:r>
      <w:r w:rsidRPr="00B4006C">
        <w:rPr>
          <w:rFonts w:ascii="Arial" w:hAnsi="Arial" w:cs="Arial"/>
          <w:sz w:val="24"/>
          <w:szCs w:val="24"/>
        </w:rPr>
        <w:t>Available at: https://earlyimpactlearning.com/14-benefits-of-loose-parts-play-with-examples/#:~:text=%2014%20Benefits%20Of%20Loose%20Parts%20Play%20With,impact%20on%20independence.%20Children%20get%20to...%20More%20 (Accessed 26</w:t>
      </w:r>
      <w:r w:rsidRPr="00B4006C">
        <w:rPr>
          <w:rFonts w:ascii="Arial" w:hAnsi="Arial" w:cs="Arial"/>
          <w:sz w:val="24"/>
          <w:szCs w:val="24"/>
          <w:vertAlign w:val="superscript"/>
        </w:rPr>
        <w:t>th</w:t>
      </w:r>
      <w:r w:rsidRPr="00B4006C">
        <w:rPr>
          <w:rFonts w:ascii="Arial" w:hAnsi="Arial" w:cs="Arial"/>
          <w:sz w:val="24"/>
          <w:szCs w:val="24"/>
        </w:rPr>
        <w:t xml:space="preserve"> February 2021).</w:t>
      </w:r>
    </w:p>
    <w:p w14:paraId="64E71202" w14:textId="77777777" w:rsidR="008C0440" w:rsidRPr="00B4006C" w:rsidRDefault="008C0440" w:rsidP="00B4006C">
      <w:pPr>
        <w:spacing w:line="360" w:lineRule="auto"/>
        <w:rPr>
          <w:rFonts w:ascii="Arial" w:hAnsi="Arial" w:cs="Arial"/>
          <w:sz w:val="24"/>
          <w:szCs w:val="24"/>
        </w:rPr>
      </w:pPr>
      <w:r w:rsidRPr="00B4006C">
        <w:rPr>
          <w:rFonts w:ascii="Arial" w:hAnsi="Arial" w:cs="Arial"/>
          <w:sz w:val="24"/>
          <w:szCs w:val="24"/>
        </w:rPr>
        <w:t xml:space="preserve">Woods, A. (2013) </w:t>
      </w:r>
      <w:r w:rsidRPr="00B4006C">
        <w:rPr>
          <w:rFonts w:ascii="Arial" w:hAnsi="Arial" w:cs="Arial"/>
          <w:i/>
          <w:iCs/>
          <w:sz w:val="24"/>
          <w:szCs w:val="24"/>
        </w:rPr>
        <w:t xml:space="preserve">Child-Initiated Play and Learning, Planning for possibilities in the early years. </w:t>
      </w:r>
      <w:r w:rsidRPr="00B4006C">
        <w:rPr>
          <w:rFonts w:ascii="Arial" w:hAnsi="Arial" w:cs="Arial"/>
          <w:sz w:val="24"/>
          <w:szCs w:val="24"/>
        </w:rPr>
        <w:t xml:space="preserve">Oxon: Routledge. </w:t>
      </w:r>
    </w:p>
    <w:p w14:paraId="31568BDC" w14:textId="77777777" w:rsidR="008C0440" w:rsidRPr="00D23C8C" w:rsidRDefault="008C0440" w:rsidP="00B4006C">
      <w:pPr>
        <w:pStyle w:val="NormalWeb"/>
        <w:shd w:val="clear" w:color="auto" w:fill="FFFFFF"/>
        <w:spacing w:before="0" w:beforeAutospacing="0" w:after="225" w:afterAutospacing="0" w:line="360" w:lineRule="auto"/>
        <w:rPr>
          <w:rFonts w:ascii="proxima-nova-2" w:hAnsi="proxima-nova-2"/>
          <w:color w:val="666666"/>
          <w:sz w:val="21"/>
          <w:szCs w:val="21"/>
        </w:rPr>
      </w:pPr>
    </w:p>
    <w:p w14:paraId="7D092503" w14:textId="77777777" w:rsidR="009E49FA" w:rsidRDefault="009E49FA" w:rsidP="00B4006C">
      <w:pPr>
        <w:spacing w:line="360" w:lineRule="auto"/>
      </w:pPr>
    </w:p>
    <w:sectPr w:rsidR="009E49F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3E5610" w14:textId="77777777" w:rsidR="00CD5A1F" w:rsidRDefault="00CD5A1F" w:rsidP="00AE2545">
      <w:pPr>
        <w:spacing w:after="0" w:line="240" w:lineRule="auto"/>
      </w:pPr>
      <w:r>
        <w:separator/>
      </w:r>
    </w:p>
  </w:endnote>
  <w:endnote w:type="continuationSeparator" w:id="0">
    <w:p w14:paraId="5289D286" w14:textId="77777777" w:rsidR="00CD5A1F" w:rsidRDefault="00CD5A1F" w:rsidP="00AE2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proxima-nova-2">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467945"/>
      <w:docPartObj>
        <w:docPartGallery w:val="Page Numbers (Bottom of Page)"/>
        <w:docPartUnique/>
      </w:docPartObj>
    </w:sdtPr>
    <w:sdtEndPr>
      <w:rPr>
        <w:noProof/>
      </w:rPr>
    </w:sdtEndPr>
    <w:sdtContent>
      <w:p w14:paraId="3D73F1E5" w14:textId="23821CD7" w:rsidR="008C0440" w:rsidRDefault="008C04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A62230" w14:textId="77777777" w:rsidR="008C0440" w:rsidRDefault="008C0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CBE10B" w14:textId="77777777" w:rsidR="00CD5A1F" w:rsidRDefault="00CD5A1F" w:rsidP="00AE2545">
      <w:pPr>
        <w:spacing w:after="0" w:line="240" w:lineRule="auto"/>
      </w:pPr>
      <w:r>
        <w:separator/>
      </w:r>
    </w:p>
  </w:footnote>
  <w:footnote w:type="continuationSeparator" w:id="0">
    <w:p w14:paraId="5C650778" w14:textId="77777777" w:rsidR="00CD5A1F" w:rsidRDefault="00CD5A1F" w:rsidP="00AE2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A283B" w14:textId="74AEE4EF" w:rsidR="008C0440" w:rsidRDefault="008C0440" w:rsidP="00B11CE8">
    <w:pPr>
      <w:pStyle w:val="Header"/>
      <w:tabs>
        <w:tab w:val="clear" w:pos="9026"/>
        <w:tab w:val="left" w:pos="2430"/>
      </w:tabs>
    </w:pPr>
    <w:r>
      <w:t>1150221</w:t>
    </w:r>
    <w:r>
      <w:tab/>
      <w:t>EAEE6006</w:t>
    </w:r>
    <w:r w:rsidR="00A00B82">
      <w:tab/>
    </w:r>
    <w:r w:rsidR="00B11CE8">
      <w:t xml:space="preserve">           </w:t>
    </w:r>
    <w:r w:rsidR="00A00B82">
      <w:t>4,975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F137D"/>
    <w:multiLevelType w:val="multilevel"/>
    <w:tmpl w:val="AA4C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2C0C99"/>
    <w:multiLevelType w:val="multilevel"/>
    <w:tmpl w:val="E20E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EB186E"/>
    <w:multiLevelType w:val="hybridMultilevel"/>
    <w:tmpl w:val="DE7CD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7B1871"/>
    <w:multiLevelType w:val="hybridMultilevel"/>
    <w:tmpl w:val="A96E5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17751A"/>
    <w:multiLevelType w:val="hybridMultilevel"/>
    <w:tmpl w:val="E460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C45EDE"/>
    <w:multiLevelType w:val="hybridMultilevel"/>
    <w:tmpl w:val="78CA7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9435BE"/>
    <w:multiLevelType w:val="multilevel"/>
    <w:tmpl w:val="EEB42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C277BA"/>
    <w:multiLevelType w:val="hybridMultilevel"/>
    <w:tmpl w:val="DDF6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C43A30"/>
    <w:multiLevelType w:val="hybridMultilevel"/>
    <w:tmpl w:val="0AE6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DE39C6"/>
    <w:multiLevelType w:val="hybridMultilevel"/>
    <w:tmpl w:val="F538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3"/>
  </w:num>
  <w:num w:numId="5">
    <w:abstractNumId w:val="2"/>
  </w:num>
  <w:num w:numId="6">
    <w:abstractNumId w:val="7"/>
  </w:num>
  <w:num w:numId="7">
    <w:abstractNumId w:val="0"/>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171"/>
    <w:rsid w:val="000162E0"/>
    <w:rsid w:val="000800FC"/>
    <w:rsid w:val="00095A88"/>
    <w:rsid w:val="000F4F4B"/>
    <w:rsid w:val="00107E42"/>
    <w:rsid w:val="001931BD"/>
    <w:rsid w:val="00195539"/>
    <w:rsid w:val="001A0A56"/>
    <w:rsid w:val="001B6A60"/>
    <w:rsid w:val="002179AC"/>
    <w:rsid w:val="002229BE"/>
    <w:rsid w:val="0024084A"/>
    <w:rsid w:val="00255D0B"/>
    <w:rsid w:val="00260FD0"/>
    <w:rsid w:val="002F1D4F"/>
    <w:rsid w:val="00306252"/>
    <w:rsid w:val="003345DB"/>
    <w:rsid w:val="00371D4C"/>
    <w:rsid w:val="00376706"/>
    <w:rsid w:val="00382EC1"/>
    <w:rsid w:val="003A7ABB"/>
    <w:rsid w:val="003E31D5"/>
    <w:rsid w:val="003F50F5"/>
    <w:rsid w:val="00411950"/>
    <w:rsid w:val="004705FC"/>
    <w:rsid w:val="00472541"/>
    <w:rsid w:val="00474F10"/>
    <w:rsid w:val="00497803"/>
    <w:rsid w:val="004C013A"/>
    <w:rsid w:val="004D6458"/>
    <w:rsid w:val="004E63DD"/>
    <w:rsid w:val="0050419E"/>
    <w:rsid w:val="00513E21"/>
    <w:rsid w:val="00581444"/>
    <w:rsid w:val="00585CAD"/>
    <w:rsid w:val="00585F7D"/>
    <w:rsid w:val="005E2C30"/>
    <w:rsid w:val="005E3A28"/>
    <w:rsid w:val="00607A43"/>
    <w:rsid w:val="0063267D"/>
    <w:rsid w:val="00651DCB"/>
    <w:rsid w:val="006669A2"/>
    <w:rsid w:val="006A5CD0"/>
    <w:rsid w:val="006B2CCF"/>
    <w:rsid w:val="006B6090"/>
    <w:rsid w:val="006C13FA"/>
    <w:rsid w:val="006D060F"/>
    <w:rsid w:val="006F0F2C"/>
    <w:rsid w:val="006F5D3E"/>
    <w:rsid w:val="00726C7E"/>
    <w:rsid w:val="00733C2D"/>
    <w:rsid w:val="007D41E8"/>
    <w:rsid w:val="007D5B3D"/>
    <w:rsid w:val="007E1A49"/>
    <w:rsid w:val="007F459B"/>
    <w:rsid w:val="00806D7B"/>
    <w:rsid w:val="00821846"/>
    <w:rsid w:val="00853F32"/>
    <w:rsid w:val="008778B3"/>
    <w:rsid w:val="008C0440"/>
    <w:rsid w:val="008E1588"/>
    <w:rsid w:val="008E205C"/>
    <w:rsid w:val="00902563"/>
    <w:rsid w:val="009171DA"/>
    <w:rsid w:val="0093555E"/>
    <w:rsid w:val="00972C88"/>
    <w:rsid w:val="009B5CF7"/>
    <w:rsid w:val="009E49FA"/>
    <w:rsid w:val="009F77B0"/>
    <w:rsid w:val="00A00B82"/>
    <w:rsid w:val="00A308A4"/>
    <w:rsid w:val="00A3191E"/>
    <w:rsid w:val="00A90F16"/>
    <w:rsid w:val="00AA7171"/>
    <w:rsid w:val="00AC202C"/>
    <w:rsid w:val="00AE2545"/>
    <w:rsid w:val="00B02B43"/>
    <w:rsid w:val="00B03B23"/>
    <w:rsid w:val="00B11CE8"/>
    <w:rsid w:val="00B4006C"/>
    <w:rsid w:val="00B4226F"/>
    <w:rsid w:val="00B540C8"/>
    <w:rsid w:val="00B83D82"/>
    <w:rsid w:val="00B95FF3"/>
    <w:rsid w:val="00BF1325"/>
    <w:rsid w:val="00C11D85"/>
    <w:rsid w:val="00C144A8"/>
    <w:rsid w:val="00C160EB"/>
    <w:rsid w:val="00C62264"/>
    <w:rsid w:val="00CA3140"/>
    <w:rsid w:val="00CD5A1F"/>
    <w:rsid w:val="00D111D9"/>
    <w:rsid w:val="00D1408A"/>
    <w:rsid w:val="00D25EB4"/>
    <w:rsid w:val="00D76F3C"/>
    <w:rsid w:val="00DA5888"/>
    <w:rsid w:val="00E40067"/>
    <w:rsid w:val="00E46A19"/>
    <w:rsid w:val="00E74399"/>
    <w:rsid w:val="00EC283C"/>
    <w:rsid w:val="00ED6FC8"/>
    <w:rsid w:val="00EE4266"/>
    <w:rsid w:val="00EE735F"/>
    <w:rsid w:val="00EF74D3"/>
    <w:rsid w:val="00F16015"/>
    <w:rsid w:val="00F5195D"/>
    <w:rsid w:val="00F625F8"/>
    <w:rsid w:val="00F97CE9"/>
    <w:rsid w:val="00FB25CE"/>
    <w:rsid w:val="00FC13BE"/>
    <w:rsid w:val="00FD2615"/>
    <w:rsid w:val="00FD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580501"/>
  <w15:chartTrackingRefBased/>
  <w15:docId w15:val="{6284A107-FFF3-472E-840E-850519E35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ss-38z03z">
    <w:name w:val="css-38z03z"/>
    <w:basedOn w:val="Normal"/>
    <w:rsid w:val="00607A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07A43"/>
  </w:style>
  <w:style w:type="character" w:styleId="Hyperlink">
    <w:name w:val="Hyperlink"/>
    <w:basedOn w:val="DefaultParagraphFont"/>
    <w:uiPriority w:val="99"/>
    <w:unhideWhenUsed/>
    <w:rsid w:val="00607A43"/>
    <w:rPr>
      <w:color w:val="0000FF"/>
      <w:u w:val="single"/>
    </w:rPr>
  </w:style>
  <w:style w:type="paragraph" w:styleId="NormalWeb">
    <w:name w:val="Normal (Web)"/>
    <w:basedOn w:val="Normal"/>
    <w:uiPriority w:val="99"/>
    <w:unhideWhenUsed/>
    <w:rsid w:val="006669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669A2"/>
    <w:rPr>
      <w:b/>
      <w:bCs/>
    </w:rPr>
  </w:style>
  <w:style w:type="paragraph" w:styleId="Header">
    <w:name w:val="header"/>
    <w:basedOn w:val="Normal"/>
    <w:link w:val="HeaderChar"/>
    <w:uiPriority w:val="99"/>
    <w:unhideWhenUsed/>
    <w:rsid w:val="00AE2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545"/>
  </w:style>
  <w:style w:type="paragraph" w:styleId="Footer">
    <w:name w:val="footer"/>
    <w:basedOn w:val="Normal"/>
    <w:link w:val="FooterChar"/>
    <w:uiPriority w:val="99"/>
    <w:unhideWhenUsed/>
    <w:rsid w:val="00AE2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545"/>
  </w:style>
  <w:style w:type="paragraph" w:styleId="NoSpacing">
    <w:name w:val="No Spacing"/>
    <w:uiPriority w:val="1"/>
    <w:qFormat/>
    <w:rsid w:val="009E49FA"/>
    <w:pPr>
      <w:spacing w:after="0" w:line="240" w:lineRule="auto"/>
    </w:pPr>
  </w:style>
  <w:style w:type="paragraph" w:styleId="ListParagraph">
    <w:name w:val="List Paragraph"/>
    <w:basedOn w:val="Normal"/>
    <w:uiPriority w:val="34"/>
    <w:qFormat/>
    <w:rsid w:val="009E49FA"/>
    <w:pPr>
      <w:ind w:left="720"/>
      <w:contextualSpacing/>
    </w:pPr>
  </w:style>
  <w:style w:type="table" w:styleId="TableGrid">
    <w:name w:val="Table Grid"/>
    <w:basedOn w:val="TableNormal"/>
    <w:uiPriority w:val="39"/>
    <w:rsid w:val="00651DC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3191E"/>
    <w:rPr>
      <w:color w:val="605E5C"/>
      <w:shd w:val="clear" w:color="auto" w:fill="E1DFDD"/>
    </w:rPr>
  </w:style>
  <w:style w:type="character" w:styleId="FollowedHyperlink">
    <w:name w:val="FollowedHyperlink"/>
    <w:basedOn w:val="DefaultParagraphFont"/>
    <w:uiPriority w:val="99"/>
    <w:semiHidden/>
    <w:unhideWhenUsed/>
    <w:rsid w:val="008C04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1157">
      <w:bodyDiv w:val="1"/>
      <w:marLeft w:val="0"/>
      <w:marRight w:val="0"/>
      <w:marTop w:val="0"/>
      <w:marBottom w:val="0"/>
      <w:divBdr>
        <w:top w:val="none" w:sz="0" w:space="0" w:color="auto"/>
        <w:left w:val="none" w:sz="0" w:space="0" w:color="auto"/>
        <w:bottom w:val="none" w:sz="0" w:space="0" w:color="auto"/>
        <w:right w:val="none" w:sz="0" w:space="0" w:color="auto"/>
      </w:divBdr>
    </w:div>
    <w:div w:id="232931782">
      <w:bodyDiv w:val="1"/>
      <w:marLeft w:val="0"/>
      <w:marRight w:val="0"/>
      <w:marTop w:val="0"/>
      <w:marBottom w:val="0"/>
      <w:divBdr>
        <w:top w:val="none" w:sz="0" w:space="0" w:color="auto"/>
        <w:left w:val="none" w:sz="0" w:space="0" w:color="auto"/>
        <w:bottom w:val="none" w:sz="0" w:space="0" w:color="auto"/>
        <w:right w:val="none" w:sz="0" w:space="0" w:color="auto"/>
      </w:divBdr>
    </w:div>
    <w:div w:id="428890751">
      <w:bodyDiv w:val="1"/>
      <w:marLeft w:val="0"/>
      <w:marRight w:val="0"/>
      <w:marTop w:val="0"/>
      <w:marBottom w:val="0"/>
      <w:divBdr>
        <w:top w:val="none" w:sz="0" w:space="0" w:color="auto"/>
        <w:left w:val="none" w:sz="0" w:space="0" w:color="auto"/>
        <w:bottom w:val="none" w:sz="0" w:space="0" w:color="auto"/>
        <w:right w:val="none" w:sz="0" w:space="0" w:color="auto"/>
      </w:divBdr>
    </w:div>
    <w:div w:id="547835320">
      <w:bodyDiv w:val="1"/>
      <w:marLeft w:val="0"/>
      <w:marRight w:val="0"/>
      <w:marTop w:val="0"/>
      <w:marBottom w:val="0"/>
      <w:divBdr>
        <w:top w:val="none" w:sz="0" w:space="0" w:color="auto"/>
        <w:left w:val="none" w:sz="0" w:space="0" w:color="auto"/>
        <w:bottom w:val="none" w:sz="0" w:space="0" w:color="auto"/>
        <w:right w:val="none" w:sz="0" w:space="0" w:color="auto"/>
      </w:divBdr>
    </w:div>
    <w:div w:id="750661961">
      <w:bodyDiv w:val="1"/>
      <w:marLeft w:val="0"/>
      <w:marRight w:val="0"/>
      <w:marTop w:val="0"/>
      <w:marBottom w:val="0"/>
      <w:divBdr>
        <w:top w:val="none" w:sz="0" w:space="0" w:color="auto"/>
        <w:left w:val="none" w:sz="0" w:space="0" w:color="auto"/>
        <w:bottom w:val="none" w:sz="0" w:space="0" w:color="auto"/>
        <w:right w:val="none" w:sz="0" w:space="0" w:color="auto"/>
      </w:divBdr>
      <w:divsChild>
        <w:div w:id="1168908220">
          <w:marLeft w:val="0"/>
          <w:marRight w:val="0"/>
          <w:marTop w:val="0"/>
          <w:marBottom w:val="0"/>
          <w:divBdr>
            <w:top w:val="none" w:sz="0" w:space="0" w:color="auto"/>
            <w:left w:val="none" w:sz="0" w:space="0" w:color="auto"/>
            <w:bottom w:val="none" w:sz="0" w:space="0" w:color="auto"/>
            <w:right w:val="none" w:sz="0" w:space="0" w:color="auto"/>
          </w:divBdr>
          <w:divsChild>
            <w:div w:id="2081753978">
              <w:marLeft w:val="0"/>
              <w:marRight w:val="0"/>
              <w:marTop w:val="0"/>
              <w:marBottom w:val="0"/>
              <w:divBdr>
                <w:top w:val="none" w:sz="0" w:space="0" w:color="auto"/>
                <w:left w:val="none" w:sz="0" w:space="0" w:color="auto"/>
                <w:bottom w:val="none" w:sz="0" w:space="0" w:color="auto"/>
                <w:right w:val="none" w:sz="0" w:space="0" w:color="auto"/>
              </w:divBdr>
            </w:div>
          </w:divsChild>
        </w:div>
        <w:div w:id="1812138869">
          <w:marLeft w:val="0"/>
          <w:marRight w:val="0"/>
          <w:marTop w:val="0"/>
          <w:marBottom w:val="0"/>
          <w:divBdr>
            <w:top w:val="none" w:sz="0" w:space="0" w:color="auto"/>
            <w:left w:val="none" w:sz="0" w:space="0" w:color="auto"/>
            <w:bottom w:val="none" w:sz="0" w:space="0" w:color="auto"/>
            <w:right w:val="none" w:sz="0" w:space="0" w:color="auto"/>
          </w:divBdr>
          <w:divsChild>
            <w:div w:id="152333042">
              <w:marLeft w:val="0"/>
              <w:marRight w:val="0"/>
              <w:marTop w:val="0"/>
              <w:marBottom w:val="0"/>
              <w:divBdr>
                <w:top w:val="none" w:sz="0" w:space="0" w:color="auto"/>
                <w:left w:val="none" w:sz="0" w:space="0" w:color="auto"/>
                <w:bottom w:val="none" w:sz="0" w:space="0" w:color="auto"/>
                <w:right w:val="none" w:sz="0" w:space="0" w:color="auto"/>
              </w:divBdr>
            </w:div>
          </w:divsChild>
        </w:div>
        <w:div w:id="1940480867">
          <w:marLeft w:val="0"/>
          <w:marRight w:val="0"/>
          <w:marTop w:val="0"/>
          <w:marBottom w:val="0"/>
          <w:divBdr>
            <w:top w:val="none" w:sz="0" w:space="0" w:color="auto"/>
            <w:left w:val="none" w:sz="0" w:space="0" w:color="auto"/>
            <w:bottom w:val="none" w:sz="0" w:space="0" w:color="auto"/>
            <w:right w:val="none" w:sz="0" w:space="0" w:color="auto"/>
          </w:divBdr>
          <w:divsChild>
            <w:div w:id="296450957">
              <w:marLeft w:val="0"/>
              <w:marRight w:val="0"/>
              <w:marTop w:val="0"/>
              <w:marBottom w:val="0"/>
              <w:divBdr>
                <w:top w:val="none" w:sz="0" w:space="0" w:color="auto"/>
                <w:left w:val="none" w:sz="0" w:space="0" w:color="auto"/>
                <w:bottom w:val="none" w:sz="0" w:space="0" w:color="auto"/>
                <w:right w:val="none" w:sz="0" w:space="0" w:color="auto"/>
              </w:divBdr>
            </w:div>
          </w:divsChild>
        </w:div>
        <w:div w:id="177161108">
          <w:marLeft w:val="0"/>
          <w:marRight w:val="0"/>
          <w:marTop w:val="0"/>
          <w:marBottom w:val="0"/>
          <w:divBdr>
            <w:top w:val="none" w:sz="0" w:space="0" w:color="auto"/>
            <w:left w:val="none" w:sz="0" w:space="0" w:color="auto"/>
            <w:bottom w:val="none" w:sz="0" w:space="0" w:color="auto"/>
            <w:right w:val="none" w:sz="0" w:space="0" w:color="auto"/>
          </w:divBdr>
          <w:divsChild>
            <w:div w:id="2121025258">
              <w:marLeft w:val="0"/>
              <w:marRight w:val="0"/>
              <w:marTop w:val="0"/>
              <w:marBottom w:val="0"/>
              <w:divBdr>
                <w:top w:val="none" w:sz="0" w:space="0" w:color="auto"/>
                <w:left w:val="none" w:sz="0" w:space="0" w:color="auto"/>
                <w:bottom w:val="none" w:sz="0" w:space="0" w:color="auto"/>
                <w:right w:val="none" w:sz="0" w:space="0" w:color="auto"/>
              </w:divBdr>
            </w:div>
          </w:divsChild>
        </w:div>
        <w:div w:id="1554342992">
          <w:marLeft w:val="0"/>
          <w:marRight w:val="0"/>
          <w:marTop w:val="0"/>
          <w:marBottom w:val="0"/>
          <w:divBdr>
            <w:top w:val="none" w:sz="0" w:space="0" w:color="auto"/>
            <w:left w:val="none" w:sz="0" w:space="0" w:color="auto"/>
            <w:bottom w:val="none" w:sz="0" w:space="0" w:color="auto"/>
            <w:right w:val="none" w:sz="0" w:space="0" w:color="auto"/>
          </w:divBdr>
          <w:divsChild>
            <w:div w:id="377120991">
              <w:marLeft w:val="0"/>
              <w:marRight w:val="0"/>
              <w:marTop w:val="0"/>
              <w:marBottom w:val="0"/>
              <w:divBdr>
                <w:top w:val="none" w:sz="0" w:space="0" w:color="auto"/>
                <w:left w:val="none" w:sz="0" w:space="0" w:color="auto"/>
                <w:bottom w:val="none" w:sz="0" w:space="0" w:color="auto"/>
                <w:right w:val="none" w:sz="0" w:space="0" w:color="auto"/>
              </w:divBdr>
            </w:div>
          </w:divsChild>
        </w:div>
        <w:div w:id="1475414336">
          <w:marLeft w:val="0"/>
          <w:marRight w:val="0"/>
          <w:marTop w:val="0"/>
          <w:marBottom w:val="0"/>
          <w:divBdr>
            <w:top w:val="none" w:sz="0" w:space="0" w:color="auto"/>
            <w:left w:val="none" w:sz="0" w:space="0" w:color="auto"/>
            <w:bottom w:val="none" w:sz="0" w:space="0" w:color="auto"/>
            <w:right w:val="none" w:sz="0" w:space="0" w:color="auto"/>
          </w:divBdr>
          <w:divsChild>
            <w:div w:id="1738699486">
              <w:marLeft w:val="0"/>
              <w:marRight w:val="0"/>
              <w:marTop w:val="0"/>
              <w:marBottom w:val="0"/>
              <w:divBdr>
                <w:top w:val="none" w:sz="0" w:space="0" w:color="auto"/>
                <w:left w:val="none" w:sz="0" w:space="0" w:color="auto"/>
                <w:bottom w:val="none" w:sz="0" w:space="0" w:color="auto"/>
                <w:right w:val="none" w:sz="0" w:space="0" w:color="auto"/>
              </w:divBdr>
            </w:div>
          </w:divsChild>
        </w:div>
        <w:div w:id="1324162085">
          <w:marLeft w:val="0"/>
          <w:marRight w:val="0"/>
          <w:marTop w:val="0"/>
          <w:marBottom w:val="0"/>
          <w:divBdr>
            <w:top w:val="none" w:sz="0" w:space="0" w:color="auto"/>
            <w:left w:val="none" w:sz="0" w:space="0" w:color="auto"/>
            <w:bottom w:val="none" w:sz="0" w:space="0" w:color="auto"/>
            <w:right w:val="none" w:sz="0" w:space="0" w:color="auto"/>
          </w:divBdr>
          <w:divsChild>
            <w:div w:id="1730572455">
              <w:marLeft w:val="0"/>
              <w:marRight w:val="0"/>
              <w:marTop w:val="0"/>
              <w:marBottom w:val="0"/>
              <w:divBdr>
                <w:top w:val="none" w:sz="0" w:space="0" w:color="auto"/>
                <w:left w:val="none" w:sz="0" w:space="0" w:color="auto"/>
                <w:bottom w:val="none" w:sz="0" w:space="0" w:color="auto"/>
                <w:right w:val="none" w:sz="0" w:space="0" w:color="auto"/>
              </w:divBdr>
              <w:divsChild>
                <w:div w:id="95174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195776">
          <w:marLeft w:val="0"/>
          <w:marRight w:val="0"/>
          <w:marTop w:val="0"/>
          <w:marBottom w:val="0"/>
          <w:divBdr>
            <w:top w:val="none" w:sz="0" w:space="0" w:color="auto"/>
            <w:left w:val="none" w:sz="0" w:space="0" w:color="auto"/>
            <w:bottom w:val="none" w:sz="0" w:space="0" w:color="auto"/>
            <w:right w:val="none" w:sz="0" w:space="0" w:color="auto"/>
          </w:divBdr>
          <w:divsChild>
            <w:div w:id="1268123362">
              <w:marLeft w:val="0"/>
              <w:marRight w:val="0"/>
              <w:marTop w:val="0"/>
              <w:marBottom w:val="0"/>
              <w:divBdr>
                <w:top w:val="none" w:sz="0" w:space="0" w:color="auto"/>
                <w:left w:val="none" w:sz="0" w:space="0" w:color="auto"/>
                <w:bottom w:val="none" w:sz="0" w:space="0" w:color="auto"/>
                <w:right w:val="none" w:sz="0" w:space="0" w:color="auto"/>
              </w:divBdr>
            </w:div>
          </w:divsChild>
        </w:div>
        <w:div w:id="1818498218">
          <w:marLeft w:val="0"/>
          <w:marRight w:val="0"/>
          <w:marTop w:val="0"/>
          <w:marBottom w:val="0"/>
          <w:divBdr>
            <w:top w:val="none" w:sz="0" w:space="0" w:color="auto"/>
            <w:left w:val="none" w:sz="0" w:space="0" w:color="auto"/>
            <w:bottom w:val="none" w:sz="0" w:space="0" w:color="auto"/>
            <w:right w:val="none" w:sz="0" w:space="0" w:color="auto"/>
          </w:divBdr>
          <w:divsChild>
            <w:div w:id="1384062200">
              <w:marLeft w:val="0"/>
              <w:marRight w:val="0"/>
              <w:marTop w:val="0"/>
              <w:marBottom w:val="0"/>
              <w:divBdr>
                <w:top w:val="none" w:sz="0" w:space="0" w:color="auto"/>
                <w:left w:val="none" w:sz="0" w:space="0" w:color="auto"/>
                <w:bottom w:val="none" w:sz="0" w:space="0" w:color="auto"/>
                <w:right w:val="none" w:sz="0" w:space="0" w:color="auto"/>
              </w:divBdr>
            </w:div>
          </w:divsChild>
        </w:div>
        <w:div w:id="1523279817">
          <w:marLeft w:val="0"/>
          <w:marRight w:val="0"/>
          <w:marTop w:val="0"/>
          <w:marBottom w:val="0"/>
          <w:divBdr>
            <w:top w:val="none" w:sz="0" w:space="0" w:color="auto"/>
            <w:left w:val="none" w:sz="0" w:space="0" w:color="auto"/>
            <w:bottom w:val="none" w:sz="0" w:space="0" w:color="auto"/>
            <w:right w:val="none" w:sz="0" w:space="0" w:color="auto"/>
          </w:divBdr>
          <w:divsChild>
            <w:div w:id="1545866954">
              <w:marLeft w:val="0"/>
              <w:marRight w:val="0"/>
              <w:marTop w:val="0"/>
              <w:marBottom w:val="0"/>
              <w:divBdr>
                <w:top w:val="none" w:sz="0" w:space="0" w:color="auto"/>
                <w:left w:val="none" w:sz="0" w:space="0" w:color="auto"/>
                <w:bottom w:val="none" w:sz="0" w:space="0" w:color="auto"/>
                <w:right w:val="none" w:sz="0" w:space="0" w:color="auto"/>
              </w:divBdr>
            </w:div>
          </w:divsChild>
        </w:div>
        <w:div w:id="2124034029">
          <w:marLeft w:val="0"/>
          <w:marRight w:val="0"/>
          <w:marTop w:val="0"/>
          <w:marBottom w:val="0"/>
          <w:divBdr>
            <w:top w:val="none" w:sz="0" w:space="0" w:color="auto"/>
            <w:left w:val="none" w:sz="0" w:space="0" w:color="auto"/>
            <w:bottom w:val="none" w:sz="0" w:space="0" w:color="auto"/>
            <w:right w:val="none" w:sz="0" w:space="0" w:color="auto"/>
          </w:divBdr>
          <w:divsChild>
            <w:div w:id="5522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61238">
      <w:bodyDiv w:val="1"/>
      <w:marLeft w:val="0"/>
      <w:marRight w:val="0"/>
      <w:marTop w:val="0"/>
      <w:marBottom w:val="0"/>
      <w:divBdr>
        <w:top w:val="none" w:sz="0" w:space="0" w:color="auto"/>
        <w:left w:val="none" w:sz="0" w:space="0" w:color="auto"/>
        <w:bottom w:val="none" w:sz="0" w:space="0" w:color="auto"/>
        <w:right w:val="none" w:sz="0" w:space="0" w:color="auto"/>
      </w:divBdr>
    </w:div>
    <w:div w:id="1121727492">
      <w:bodyDiv w:val="1"/>
      <w:marLeft w:val="0"/>
      <w:marRight w:val="0"/>
      <w:marTop w:val="0"/>
      <w:marBottom w:val="0"/>
      <w:divBdr>
        <w:top w:val="none" w:sz="0" w:space="0" w:color="auto"/>
        <w:left w:val="none" w:sz="0" w:space="0" w:color="auto"/>
        <w:bottom w:val="none" w:sz="0" w:space="0" w:color="auto"/>
        <w:right w:val="none" w:sz="0" w:space="0" w:color="auto"/>
      </w:divBdr>
    </w:div>
    <w:div w:id="1149251036">
      <w:bodyDiv w:val="1"/>
      <w:marLeft w:val="0"/>
      <w:marRight w:val="0"/>
      <w:marTop w:val="0"/>
      <w:marBottom w:val="0"/>
      <w:divBdr>
        <w:top w:val="none" w:sz="0" w:space="0" w:color="auto"/>
        <w:left w:val="none" w:sz="0" w:space="0" w:color="auto"/>
        <w:bottom w:val="none" w:sz="0" w:space="0" w:color="auto"/>
        <w:right w:val="none" w:sz="0" w:space="0" w:color="auto"/>
      </w:divBdr>
      <w:divsChild>
        <w:div w:id="720904974">
          <w:marLeft w:val="0"/>
          <w:marRight w:val="0"/>
          <w:marTop w:val="0"/>
          <w:marBottom w:val="0"/>
          <w:divBdr>
            <w:top w:val="none" w:sz="0" w:space="0" w:color="auto"/>
            <w:left w:val="none" w:sz="0" w:space="0" w:color="auto"/>
            <w:bottom w:val="none" w:sz="0" w:space="0" w:color="auto"/>
            <w:right w:val="none" w:sz="0" w:space="0" w:color="auto"/>
          </w:divBdr>
          <w:divsChild>
            <w:div w:id="2072608277">
              <w:marLeft w:val="0"/>
              <w:marRight w:val="0"/>
              <w:marTop w:val="0"/>
              <w:marBottom w:val="0"/>
              <w:divBdr>
                <w:top w:val="none" w:sz="0" w:space="0" w:color="auto"/>
                <w:left w:val="none" w:sz="0" w:space="0" w:color="auto"/>
                <w:bottom w:val="none" w:sz="0" w:space="0" w:color="auto"/>
                <w:right w:val="none" w:sz="0" w:space="0" w:color="auto"/>
              </w:divBdr>
            </w:div>
          </w:divsChild>
        </w:div>
        <w:div w:id="1893229332">
          <w:marLeft w:val="0"/>
          <w:marRight w:val="0"/>
          <w:marTop w:val="0"/>
          <w:marBottom w:val="0"/>
          <w:divBdr>
            <w:top w:val="none" w:sz="0" w:space="0" w:color="auto"/>
            <w:left w:val="none" w:sz="0" w:space="0" w:color="auto"/>
            <w:bottom w:val="none" w:sz="0" w:space="0" w:color="auto"/>
            <w:right w:val="none" w:sz="0" w:space="0" w:color="auto"/>
          </w:divBdr>
          <w:divsChild>
            <w:div w:id="1386181006">
              <w:marLeft w:val="0"/>
              <w:marRight w:val="0"/>
              <w:marTop w:val="0"/>
              <w:marBottom w:val="0"/>
              <w:divBdr>
                <w:top w:val="none" w:sz="0" w:space="0" w:color="auto"/>
                <w:left w:val="none" w:sz="0" w:space="0" w:color="auto"/>
                <w:bottom w:val="none" w:sz="0" w:space="0" w:color="auto"/>
                <w:right w:val="none" w:sz="0" w:space="0" w:color="auto"/>
              </w:divBdr>
            </w:div>
          </w:divsChild>
        </w:div>
        <w:div w:id="497157302">
          <w:marLeft w:val="0"/>
          <w:marRight w:val="0"/>
          <w:marTop w:val="0"/>
          <w:marBottom w:val="0"/>
          <w:divBdr>
            <w:top w:val="none" w:sz="0" w:space="0" w:color="auto"/>
            <w:left w:val="none" w:sz="0" w:space="0" w:color="auto"/>
            <w:bottom w:val="none" w:sz="0" w:space="0" w:color="auto"/>
            <w:right w:val="none" w:sz="0" w:space="0" w:color="auto"/>
          </w:divBdr>
          <w:divsChild>
            <w:div w:id="332801381">
              <w:marLeft w:val="0"/>
              <w:marRight w:val="0"/>
              <w:marTop w:val="0"/>
              <w:marBottom w:val="0"/>
              <w:divBdr>
                <w:top w:val="none" w:sz="0" w:space="0" w:color="auto"/>
                <w:left w:val="none" w:sz="0" w:space="0" w:color="auto"/>
                <w:bottom w:val="none" w:sz="0" w:space="0" w:color="auto"/>
                <w:right w:val="none" w:sz="0" w:space="0" w:color="auto"/>
              </w:divBdr>
            </w:div>
          </w:divsChild>
        </w:div>
        <w:div w:id="1086223520">
          <w:marLeft w:val="0"/>
          <w:marRight w:val="0"/>
          <w:marTop w:val="0"/>
          <w:marBottom w:val="0"/>
          <w:divBdr>
            <w:top w:val="none" w:sz="0" w:space="0" w:color="auto"/>
            <w:left w:val="none" w:sz="0" w:space="0" w:color="auto"/>
            <w:bottom w:val="none" w:sz="0" w:space="0" w:color="auto"/>
            <w:right w:val="none" w:sz="0" w:space="0" w:color="auto"/>
          </w:divBdr>
          <w:divsChild>
            <w:div w:id="8247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96110">
      <w:bodyDiv w:val="1"/>
      <w:marLeft w:val="0"/>
      <w:marRight w:val="0"/>
      <w:marTop w:val="0"/>
      <w:marBottom w:val="0"/>
      <w:divBdr>
        <w:top w:val="none" w:sz="0" w:space="0" w:color="auto"/>
        <w:left w:val="none" w:sz="0" w:space="0" w:color="auto"/>
        <w:bottom w:val="none" w:sz="0" w:space="0" w:color="auto"/>
        <w:right w:val="none" w:sz="0" w:space="0" w:color="auto"/>
      </w:divBdr>
    </w:div>
    <w:div w:id="1614360141">
      <w:bodyDiv w:val="1"/>
      <w:marLeft w:val="0"/>
      <w:marRight w:val="0"/>
      <w:marTop w:val="0"/>
      <w:marBottom w:val="0"/>
      <w:divBdr>
        <w:top w:val="none" w:sz="0" w:space="0" w:color="auto"/>
        <w:left w:val="none" w:sz="0" w:space="0" w:color="auto"/>
        <w:bottom w:val="none" w:sz="0" w:space="0" w:color="auto"/>
        <w:right w:val="none" w:sz="0" w:space="0" w:color="auto"/>
      </w:divBdr>
    </w:div>
    <w:div w:id="177119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spcc.org.uk/keeping-children-safe/online-safety/parental-contro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spcc.org.uk/keeping-children-safe/online-safety/parental-contr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veWYXJd0zKc" TargetMode="External"/><Relationship Id="rId4" Type="http://schemas.openxmlformats.org/officeDocument/2006/relationships/webSettings" Target="webSettings.xml"/><Relationship Id="rId9" Type="http://schemas.openxmlformats.org/officeDocument/2006/relationships/hyperlink" Target="https://www.youtube.com/watch?v=veWYXJd0zK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16</Pages>
  <Words>4230</Words>
  <Characters>24117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Ecko Bodenham</dc:creator>
  <cp:keywords/>
  <dc:description/>
  <cp:lastModifiedBy>Ecko Bodenham</cp:lastModifiedBy>
  <cp:revision>3</cp:revision>
  <dcterms:created xsi:type="dcterms:W3CDTF">2021-02-28T22:06:00Z</dcterms:created>
  <dcterms:modified xsi:type="dcterms:W3CDTF">2021-02-28T22:16:00Z</dcterms:modified>
</cp:coreProperties>
</file>