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50D1389A" w:rsidR="000B31CA" w:rsidRPr="00FB719F" w:rsidRDefault="000B31CA" w:rsidP="000B31CA">
      <w:pPr>
        <w:jc w:val="center"/>
        <w:rPr>
          <w:rFonts w:ascii="Arial" w:hAnsi="Arial" w:cs="Arial"/>
        </w:rPr>
      </w:pPr>
      <w:r w:rsidRPr="00FB719F">
        <w:rPr>
          <w:rFonts w:ascii="Arial" w:hAnsi="Arial" w:cs="Arial"/>
        </w:rPr>
        <w:t>Student Name:</w:t>
      </w:r>
      <w:r w:rsidR="00937974">
        <w:rPr>
          <w:rFonts w:ascii="Arial" w:hAnsi="Arial" w:cs="Arial"/>
        </w:rPr>
        <w:t xml:space="preserve"> Jasmine King</w:t>
      </w:r>
      <w:r w:rsidR="00937974">
        <w:rPr>
          <w:rFonts w:ascii="Arial" w:hAnsi="Arial" w:cs="Arial"/>
        </w:rPr>
        <w:tab/>
      </w:r>
    </w:p>
    <w:p w14:paraId="0F8646DB" w14:textId="57C9FA84" w:rsidR="000B31CA" w:rsidRPr="00FB719F" w:rsidRDefault="000B31CA" w:rsidP="000B31CA">
      <w:pPr>
        <w:jc w:val="center"/>
        <w:rPr>
          <w:rFonts w:ascii="Arial" w:hAnsi="Arial" w:cs="Arial"/>
        </w:rPr>
      </w:pPr>
      <w:r w:rsidRPr="00FB719F">
        <w:rPr>
          <w:rFonts w:ascii="Arial" w:hAnsi="Arial" w:cs="Arial"/>
        </w:rPr>
        <w:t>Student Number:</w:t>
      </w:r>
      <w:r w:rsidR="00937974">
        <w:rPr>
          <w:rFonts w:ascii="Arial" w:hAnsi="Arial" w:cs="Arial"/>
        </w:rPr>
        <w:t xml:space="preserve"> 2019711</w:t>
      </w:r>
      <w:r w:rsidR="00937974">
        <w:rPr>
          <w:rFonts w:ascii="Arial" w:hAnsi="Arial" w:cs="Arial"/>
        </w:rPr>
        <w:tab/>
      </w:r>
    </w:p>
    <w:p w14:paraId="6BAB90F0" w14:textId="11777F2C" w:rsidR="000B31CA" w:rsidRPr="00FB719F" w:rsidRDefault="000B31CA" w:rsidP="000B31CA">
      <w:pPr>
        <w:jc w:val="center"/>
        <w:rPr>
          <w:rFonts w:ascii="Arial" w:hAnsi="Arial" w:cs="Arial"/>
        </w:rPr>
      </w:pPr>
      <w:r w:rsidRPr="00FB719F">
        <w:rPr>
          <w:rFonts w:ascii="Arial" w:hAnsi="Arial" w:cs="Arial"/>
        </w:rPr>
        <w:t xml:space="preserve">Lecturer Name: </w:t>
      </w:r>
      <w:r w:rsidR="00937974">
        <w:rPr>
          <w:rFonts w:ascii="Arial" w:hAnsi="Arial" w:cs="Arial"/>
        </w:rPr>
        <w:t>Rebecca Stuart</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0FED1D0E" w14:textId="00D7F13C" w:rsidR="00812EB2"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eastAsiaTheme="minorEastAsia" w:hAnsiTheme="minorHAnsi" w:cstheme="minorBidi"/>
                <w:b w:val="0"/>
                <w:bCs w:val="0"/>
                <w:lang w:eastAsia="en-GB"/>
              </w:rPr>
              <w:tab/>
            </w:r>
            <w:r w:rsidR="00812EB2" w:rsidRPr="008B5B9A">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03050F">
              <w:rPr>
                <w:webHidden/>
              </w:rPr>
              <w:t>3</w:t>
            </w:r>
            <w:r w:rsidR="00812EB2">
              <w:rPr>
                <w:webHidden/>
              </w:rPr>
              <w:fldChar w:fldCharType="end"/>
            </w:r>
          </w:hyperlink>
        </w:p>
        <w:p w14:paraId="16805557" w14:textId="25E083C2" w:rsidR="00812EB2" w:rsidRDefault="0003050F">
          <w:pPr>
            <w:pStyle w:val="TOC1"/>
            <w:rPr>
              <w:rFonts w:asciiTheme="minorHAnsi" w:eastAsiaTheme="minorEastAsia" w:hAnsiTheme="minorHAnsi" w:cstheme="minorBidi"/>
              <w:b w:val="0"/>
              <w:bCs w:val="0"/>
              <w:lang w:eastAsia="en-GB"/>
            </w:rPr>
          </w:pPr>
          <w:hyperlink w:anchor="_Toc107777506" w:history="1">
            <w:r w:rsidR="00812EB2" w:rsidRPr="008B5B9A">
              <w:rPr>
                <w:rStyle w:val="Hyperlink"/>
              </w:rPr>
              <w:t>2.</w:t>
            </w:r>
            <w:r w:rsidR="00812EB2">
              <w:rPr>
                <w:rFonts w:asciiTheme="minorHAnsi" w:eastAsiaTheme="minorEastAsia" w:hAnsiTheme="minorHAnsi" w:cstheme="minorBidi"/>
                <w:b w:val="0"/>
                <w:bCs w:val="0"/>
                <w:lang w:eastAsia="en-GB"/>
              </w:rPr>
              <w:tab/>
            </w:r>
            <w:r w:rsidR="00812EB2" w:rsidRPr="008B5B9A">
              <w:rPr>
                <w:rStyle w:val="Hyperlink"/>
              </w:rPr>
              <w:t>Research design</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Pr>
                <w:webHidden/>
              </w:rPr>
              <w:t>3</w:t>
            </w:r>
            <w:r w:rsidR="00812EB2">
              <w:rPr>
                <w:webHidden/>
              </w:rPr>
              <w:fldChar w:fldCharType="end"/>
            </w:r>
          </w:hyperlink>
        </w:p>
        <w:p w14:paraId="5456A75F" w14:textId="724BB6D3" w:rsidR="00812EB2" w:rsidRDefault="0003050F">
          <w:pPr>
            <w:pStyle w:val="TOC2"/>
            <w:tabs>
              <w:tab w:val="left" w:pos="880"/>
              <w:tab w:val="right" w:leader="dot" w:pos="9016"/>
            </w:tabs>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812EB2" w:rsidRPr="008B5B9A">
              <w:rPr>
                <w:rStyle w:val="Hyperlink"/>
                <w:rFonts w:ascii="Arial" w:hAnsi="Arial" w:cs="Arial"/>
                <w:b/>
                <w:bCs/>
                <w:noProof/>
              </w:rPr>
              <w:t>Research Question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Pr>
                <w:noProof/>
                <w:webHidden/>
              </w:rPr>
              <w:t>3</w:t>
            </w:r>
            <w:r w:rsidR="00812EB2">
              <w:rPr>
                <w:noProof/>
                <w:webHidden/>
              </w:rPr>
              <w:fldChar w:fldCharType="end"/>
            </w:r>
          </w:hyperlink>
        </w:p>
        <w:p w14:paraId="1B5FCD44" w14:textId="34015A70" w:rsidR="00812EB2" w:rsidRDefault="0003050F">
          <w:pPr>
            <w:pStyle w:val="TOC2"/>
            <w:tabs>
              <w:tab w:val="left" w:pos="880"/>
              <w:tab w:val="right" w:leader="dot" w:pos="9016"/>
            </w:tabs>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812EB2" w:rsidRPr="008B5B9A">
              <w:rPr>
                <w:rStyle w:val="Hyperlink"/>
                <w:rFonts w:ascii="Arial" w:hAnsi="Arial" w:cs="Arial"/>
                <w:b/>
                <w:bCs/>
                <w:noProof/>
              </w:rPr>
              <w:t>Method</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Pr>
                <w:noProof/>
                <w:webHidden/>
              </w:rPr>
              <w:t>4</w:t>
            </w:r>
            <w:r w:rsidR="00812EB2">
              <w:rPr>
                <w:noProof/>
                <w:webHidden/>
              </w:rPr>
              <w:fldChar w:fldCharType="end"/>
            </w:r>
          </w:hyperlink>
        </w:p>
        <w:p w14:paraId="455276CE" w14:textId="4CFD1A94" w:rsidR="00812EB2" w:rsidRDefault="0003050F">
          <w:pPr>
            <w:pStyle w:val="TOC2"/>
            <w:tabs>
              <w:tab w:val="left" w:pos="880"/>
              <w:tab w:val="right" w:leader="dot" w:pos="9016"/>
            </w:tabs>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812EB2" w:rsidRPr="008B5B9A">
              <w:rPr>
                <w:rStyle w:val="Hyperlink"/>
                <w:rFonts w:ascii="Arial" w:hAnsi="Arial" w:cs="Arial"/>
                <w:b/>
                <w:bCs/>
                <w:noProof/>
              </w:rPr>
              <w:t>Ethical Considerations</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Pr>
                <w:noProof/>
                <w:webHidden/>
              </w:rPr>
              <w:t>5</w:t>
            </w:r>
            <w:r w:rsidR="00812EB2">
              <w:rPr>
                <w:noProof/>
                <w:webHidden/>
              </w:rPr>
              <w:fldChar w:fldCharType="end"/>
            </w:r>
          </w:hyperlink>
        </w:p>
        <w:p w14:paraId="07A49328" w14:textId="7EE34920" w:rsidR="00812EB2" w:rsidRDefault="0003050F">
          <w:pPr>
            <w:pStyle w:val="TOC1"/>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Pr>
                <w:webHidden/>
              </w:rPr>
              <w:t>5</w:t>
            </w:r>
            <w:r w:rsidR="00812EB2">
              <w:rPr>
                <w:webHidden/>
              </w:rPr>
              <w:fldChar w:fldCharType="end"/>
            </w:r>
          </w:hyperlink>
        </w:p>
        <w:p w14:paraId="4FAE2299" w14:textId="64D7D6F6" w:rsidR="00812EB2" w:rsidRDefault="0003050F">
          <w:pPr>
            <w:pStyle w:val="TOC1"/>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Pr>
                <w:webHidden/>
              </w:rPr>
              <w:t>6</w:t>
            </w:r>
            <w:r w:rsidR="00812EB2">
              <w:rPr>
                <w:webHidden/>
              </w:rPr>
              <w:fldChar w:fldCharType="end"/>
            </w:r>
          </w:hyperlink>
        </w:p>
        <w:p w14:paraId="667222D8" w14:textId="4FAEE79F" w:rsidR="00812EB2" w:rsidRDefault="0003050F">
          <w:pPr>
            <w:pStyle w:val="TOC1"/>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812EB2">
              <w:rPr>
                <w:webHidden/>
              </w:rPr>
              <w:tab/>
            </w:r>
            <w:r w:rsidR="00812EB2">
              <w:rPr>
                <w:webHidden/>
              </w:rPr>
              <w:fldChar w:fldCharType="begin"/>
            </w:r>
            <w:r w:rsidR="00812EB2">
              <w:rPr>
                <w:webHidden/>
              </w:rPr>
              <w:instrText xml:space="preserve"> PAGEREF _Toc107777512 \h </w:instrText>
            </w:r>
            <w:r w:rsidR="00812EB2">
              <w:rPr>
                <w:webHidden/>
              </w:rPr>
            </w:r>
            <w:r w:rsidR="00812EB2">
              <w:rPr>
                <w:webHidden/>
              </w:rPr>
              <w:fldChar w:fldCharType="separate"/>
            </w:r>
            <w:r>
              <w:rPr>
                <w:webHidden/>
              </w:rPr>
              <w:t>6</w:t>
            </w:r>
            <w:r w:rsidR="00812EB2">
              <w:rPr>
                <w:webHidden/>
              </w:rPr>
              <w:fldChar w:fldCharType="end"/>
            </w:r>
          </w:hyperlink>
        </w:p>
        <w:p w14:paraId="43AF9B73" w14:textId="165C6260" w:rsidR="00812EB2" w:rsidRDefault="0003050F">
          <w:pPr>
            <w:pStyle w:val="TOC1"/>
            <w:rPr>
              <w:rFonts w:asciiTheme="minorHAnsi" w:eastAsiaTheme="minorEastAsia" w:hAnsiTheme="minorHAnsi" w:cstheme="minorBidi"/>
              <w:b w:val="0"/>
              <w:bCs w:val="0"/>
              <w:lang w:eastAsia="en-GB"/>
            </w:rPr>
          </w:pPr>
          <w:hyperlink w:anchor="_Toc107777513" w:history="1">
            <w:r w:rsidR="00812EB2" w:rsidRPr="008B5B9A">
              <w:rPr>
                <w:rStyle w:val="Hyperlink"/>
              </w:rPr>
              <w:t>6.</w:t>
            </w:r>
            <w:r w:rsidR="00812EB2">
              <w:rPr>
                <w:rFonts w:asciiTheme="minorHAnsi" w:eastAsiaTheme="minorEastAsia" w:hAnsiTheme="minorHAnsi" w:cstheme="minorBidi"/>
                <w:b w:val="0"/>
                <w:bCs w:val="0"/>
                <w:lang w:eastAsia="en-GB"/>
              </w:rPr>
              <w:tab/>
            </w:r>
            <w:r w:rsidR="00812EB2" w:rsidRPr="008B5B9A">
              <w:rPr>
                <w:rStyle w:val="Hyperlink"/>
              </w:rPr>
              <w:t>Reference List</w:t>
            </w:r>
            <w:r w:rsidR="00812EB2">
              <w:rPr>
                <w:webHidden/>
              </w:rPr>
              <w:tab/>
            </w:r>
            <w:r w:rsidR="00812EB2">
              <w:rPr>
                <w:webHidden/>
              </w:rPr>
              <w:fldChar w:fldCharType="begin"/>
            </w:r>
            <w:r w:rsidR="00812EB2">
              <w:rPr>
                <w:webHidden/>
              </w:rPr>
              <w:instrText xml:space="preserve"> PAGEREF _Toc107777513 \h </w:instrText>
            </w:r>
            <w:r w:rsidR="00812EB2">
              <w:rPr>
                <w:webHidden/>
              </w:rPr>
            </w:r>
            <w:r w:rsidR="00812EB2">
              <w:rPr>
                <w:webHidden/>
              </w:rPr>
              <w:fldChar w:fldCharType="separate"/>
            </w:r>
            <w:r>
              <w:rPr>
                <w:webHidden/>
              </w:rPr>
              <w:t>7</w:t>
            </w:r>
            <w:r w:rsidR="00812EB2">
              <w:rPr>
                <w:webHidden/>
              </w:rPr>
              <w:fldChar w:fldCharType="end"/>
            </w:r>
          </w:hyperlink>
        </w:p>
        <w:p w14:paraId="42EB6298" w14:textId="2A1E0151" w:rsidR="00812EB2" w:rsidRDefault="0003050F">
          <w:pPr>
            <w:pStyle w:val="TOC1"/>
            <w:rPr>
              <w:rFonts w:asciiTheme="minorHAnsi" w:eastAsiaTheme="minorEastAsia" w:hAnsiTheme="minorHAnsi" w:cstheme="minorBidi"/>
              <w:b w:val="0"/>
              <w:bCs w:val="0"/>
              <w:lang w:eastAsia="en-GB"/>
            </w:rPr>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812EB2">
              <w:rPr>
                <w:webHidden/>
              </w:rPr>
              <w:tab/>
            </w:r>
            <w:r w:rsidR="00812EB2">
              <w:rPr>
                <w:webHidden/>
              </w:rPr>
              <w:fldChar w:fldCharType="begin"/>
            </w:r>
            <w:r w:rsidR="00812EB2">
              <w:rPr>
                <w:webHidden/>
              </w:rPr>
              <w:instrText xml:space="preserve"> PAGEREF _Toc107777514 \h </w:instrText>
            </w:r>
            <w:r w:rsidR="00812EB2">
              <w:rPr>
                <w:webHidden/>
              </w:rPr>
            </w:r>
            <w:r w:rsidR="00812EB2">
              <w:rPr>
                <w:webHidden/>
              </w:rPr>
              <w:fldChar w:fldCharType="separate"/>
            </w:r>
            <w:r>
              <w:rPr>
                <w:webHidden/>
              </w:rPr>
              <w:t>7</w:t>
            </w:r>
            <w:r w:rsidR="00812EB2">
              <w:rPr>
                <w:webHidden/>
              </w:rPr>
              <w:fldChar w:fldCharType="end"/>
            </w:r>
          </w:hyperlink>
        </w:p>
        <w:p w14:paraId="0A943A67" w14:textId="64670B45"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457F0520" w:rsidR="00164B3B" w:rsidRPr="0003050F" w:rsidRDefault="00164B3B" w:rsidP="001C2CA9">
      <w:pPr>
        <w:pStyle w:val="Heading1"/>
        <w:numPr>
          <w:ilvl w:val="0"/>
          <w:numId w:val="1"/>
        </w:numPr>
        <w:rPr>
          <w:rFonts w:ascii="Arial" w:hAnsi="Arial" w:cs="Arial"/>
          <w:b/>
          <w:bCs/>
          <w:sz w:val="22"/>
          <w:szCs w:val="22"/>
        </w:rPr>
      </w:pPr>
      <w:bookmarkStart w:id="0" w:name="_Toc107777505"/>
      <w:r w:rsidRPr="0003050F">
        <w:rPr>
          <w:rFonts w:ascii="Arial" w:hAnsi="Arial" w:cs="Arial"/>
          <w:b/>
          <w:bCs/>
          <w:sz w:val="22"/>
          <w:szCs w:val="22"/>
        </w:rPr>
        <w:lastRenderedPageBreak/>
        <w:t>Introduction</w:t>
      </w:r>
      <w:bookmarkEnd w:id="0"/>
    </w:p>
    <w:p w14:paraId="6A10EE88" w14:textId="35FC5213" w:rsidR="005F6BED" w:rsidRPr="0003050F" w:rsidRDefault="005F6BED" w:rsidP="00A306E2">
      <w:pPr>
        <w:rPr>
          <w:rFonts w:ascii="Arial" w:hAnsi="Arial" w:cs="Arial"/>
        </w:rPr>
      </w:pPr>
    </w:p>
    <w:p w14:paraId="2BE56298" w14:textId="1D7478FB" w:rsidR="001C2CA9" w:rsidRPr="0003050F" w:rsidRDefault="00937974" w:rsidP="00A306E2">
      <w:pPr>
        <w:rPr>
          <w:rFonts w:ascii="Arial" w:hAnsi="Arial" w:cs="Arial"/>
        </w:rPr>
      </w:pPr>
      <w:r w:rsidRPr="0003050F">
        <w:rPr>
          <w:rFonts w:ascii="Arial" w:hAnsi="Arial" w:cs="Arial"/>
        </w:rPr>
        <w:t xml:space="preserve">This report will identify whether training needs to be provided for the use of technology at the UWTSD, and how students feel about the increase in technology use. It will be drawing upon data collected from surveys completed by students at the university and will evaluate their views and if positive what the university could do to further support students to collaborate using it. </w:t>
      </w:r>
    </w:p>
    <w:p w14:paraId="03F48289" w14:textId="5D0A39B3" w:rsidR="00937974" w:rsidRPr="0003050F" w:rsidRDefault="00937974" w:rsidP="00A306E2">
      <w:pPr>
        <w:rPr>
          <w:rFonts w:ascii="Arial" w:hAnsi="Arial" w:cs="Arial"/>
        </w:rPr>
      </w:pPr>
      <w:r w:rsidRPr="0003050F">
        <w:rPr>
          <w:rFonts w:ascii="Arial" w:hAnsi="Arial" w:cs="Arial"/>
        </w:rPr>
        <w:t xml:space="preserve">The report will also analyse the ethical considerations which were taken upon the surveys, </w:t>
      </w:r>
      <w:proofErr w:type="gramStart"/>
      <w:r w:rsidRPr="0003050F">
        <w:rPr>
          <w:rFonts w:ascii="Arial" w:hAnsi="Arial" w:cs="Arial"/>
        </w:rPr>
        <w:t>and also</w:t>
      </w:r>
      <w:proofErr w:type="gramEnd"/>
      <w:r w:rsidRPr="0003050F">
        <w:rPr>
          <w:rFonts w:ascii="Arial" w:hAnsi="Arial" w:cs="Arial"/>
        </w:rPr>
        <w:t xml:space="preserve"> the method in which the data was collected and its effectiveness. </w:t>
      </w:r>
    </w:p>
    <w:p w14:paraId="6C54775E" w14:textId="2B7E50E7" w:rsidR="00937974" w:rsidRPr="0003050F" w:rsidRDefault="00937974" w:rsidP="00A306E2">
      <w:pPr>
        <w:rPr>
          <w:rFonts w:ascii="Arial" w:hAnsi="Arial" w:cs="Arial"/>
        </w:rPr>
      </w:pPr>
      <w:r w:rsidRPr="0003050F">
        <w:rPr>
          <w:rFonts w:ascii="Arial" w:hAnsi="Arial" w:cs="Arial"/>
        </w:rPr>
        <w:t xml:space="preserve">When discussing the data, there will be a focus on demographics of students that were asked and trends which can be taken from this. </w:t>
      </w:r>
    </w:p>
    <w:p w14:paraId="2BDF6837" w14:textId="77777777" w:rsidR="001C2CA9" w:rsidRPr="0003050F" w:rsidRDefault="001C2CA9" w:rsidP="00A306E2">
      <w:pPr>
        <w:rPr>
          <w:rFonts w:ascii="Arial" w:hAnsi="Arial" w:cs="Arial"/>
        </w:rPr>
      </w:pPr>
    </w:p>
    <w:p w14:paraId="73174D2C" w14:textId="77777777" w:rsidR="00F15E9E" w:rsidRPr="0003050F" w:rsidRDefault="00F15E9E" w:rsidP="00A306E2">
      <w:pPr>
        <w:rPr>
          <w:rFonts w:ascii="Arial" w:hAnsi="Arial" w:cs="Arial"/>
        </w:rPr>
      </w:pPr>
    </w:p>
    <w:p w14:paraId="2B18BE36" w14:textId="67F368CD" w:rsidR="00A306E2" w:rsidRPr="0003050F" w:rsidRDefault="00A306E2" w:rsidP="001C2CA9">
      <w:pPr>
        <w:pStyle w:val="Heading1"/>
        <w:numPr>
          <w:ilvl w:val="0"/>
          <w:numId w:val="1"/>
        </w:numPr>
        <w:rPr>
          <w:rStyle w:val="Heading1Char"/>
          <w:rFonts w:ascii="Arial" w:hAnsi="Arial" w:cs="Arial"/>
          <w:b/>
          <w:bCs/>
          <w:sz w:val="22"/>
          <w:szCs w:val="22"/>
        </w:rPr>
      </w:pPr>
      <w:bookmarkStart w:id="1" w:name="_Toc107777506"/>
      <w:r w:rsidRPr="0003050F">
        <w:rPr>
          <w:rStyle w:val="Heading1Char"/>
          <w:rFonts w:ascii="Arial" w:hAnsi="Arial" w:cs="Arial"/>
          <w:b/>
          <w:bCs/>
          <w:sz w:val="22"/>
          <w:szCs w:val="22"/>
        </w:rPr>
        <w:t>Research design</w:t>
      </w:r>
      <w:bookmarkEnd w:id="1"/>
    </w:p>
    <w:p w14:paraId="00086CAC" w14:textId="77777777" w:rsidR="0028377F" w:rsidRPr="0003050F" w:rsidRDefault="0028377F" w:rsidP="0028377F">
      <w:pPr>
        <w:rPr>
          <w:rFonts w:ascii="Arial" w:hAnsi="Arial" w:cs="Arial"/>
        </w:rPr>
      </w:pPr>
    </w:p>
    <w:p w14:paraId="4E21C627" w14:textId="78F20F57" w:rsidR="0028377F" w:rsidRPr="0003050F" w:rsidRDefault="00937974" w:rsidP="001C2CA9">
      <w:pPr>
        <w:rPr>
          <w:rFonts w:ascii="Arial" w:hAnsi="Arial" w:cs="Arial"/>
        </w:rPr>
      </w:pPr>
      <w:r w:rsidRPr="0003050F">
        <w:rPr>
          <w:rFonts w:ascii="Arial" w:hAnsi="Arial" w:cs="Arial"/>
        </w:rPr>
        <w:t xml:space="preserve">Research design is defined by </w:t>
      </w:r>
      <w:proofErr w:type="spellStart"/>
      <w:r w:rsidR="0028377F" w:rsidRPr="0003050F">
        <w:rPr>
          <w:rFonts w:ascii="Arial" w:hAnsi="Arial" w:cs="Arial"/>
        </w:rPr>
        <w:t>SIleyew</w:t>
      </w:r>
      <w:proofErr w:type="spellEnd"/>
      <w:r w:rsidR="0028377F" w:rsidRPr="0003050F">
        <w:rPr>
          <w:rFonts w:ascii="Arial" w:hAnsi="Arial" w:cs="Arial"/>
        </w:rPr>
        <w:t>, et al (2019</w:t>
      </w:r>
      <w:r w:rsidRPr="0003050F">
        <w:rPr>
          <w:rFonts w:ascii="Arial" w:hAnsi="Arial" w:cs="Arial"/>
        </w:rPr>
        <w:t xml:space="preserve">) as an intention to provide an appropriate framework for a study. When at this stage of research, an important decision is the metho of which data will be collected. </w:t>
      </w:r>
    </w:p>
    <w:p w14:paraId="1BC8C20F" w14:textId="2D993D0E" w:rsidR="0028377F" w:rsidRPr="0003050F" w:rsidRDefault="0028377F" w:rsidP="0028377F">
      <w:pPr>
        <w:tabs>
          <w:tab w:val="right" w:pos="9026"/>
        </w:tabs>
        <w:rPr>
          <w:rFonts w:ascii="Arial" w:hAnsi="Arial" w:cs="Arial"/>
        </w:rPr>
      </w:pPr>
      <w:r w:rsidRPr="0003050F">
        <w:rPr>
          <w:rFonts w:ascii="Arial" w:hAnsi="Arial" w:cs="Arial"/>
        </w:rPr>
        <w:t>Data collection must align with the overall research question and allow this to be answered.</w:t>
      </w:r>
      <w:r w:rsidRPr="0003050F">
        <w:rPr>
          <w:rFonts w:ascii="Arial" w:hAnsi="Arial" w:cs="Arial"/>
        </w:rPr>
        <w:tab/>
      </w:r>
    </w:p>
    <w:p w14:paraId="6AC7FB8E" w14:textId="305CAA42" w:rsidR="0028377F" w:rsidRPr="0003050F" w:rsidRDefault="0028377F" w:rsidP="0028377F">
      <w:pPr>
        <w:tabs>
          <w:tab w:val="right" w:pos="9026"/>
        </w:tabs>
        <w:rPr>
          <w:rFonts w:ascii="Arial" w:hAnsi="Arial" w:cs="Arial"/>
        </w:rPr>
      </w:pPr>
      <w:r w:rsidRPr="0003050F">
        <w:rPr>
          <w:rFonts w:ascii="Arial" w:hAnsi="Arial" w:cs="Arial"/>
        </w:rPr>
        <w:t>There are main elements of research designs which are outlined below:</w:t>
      </w:r>
    </w:p>
    <w:p w14:paraId="6DFC861B" w14:textId="398EB5AA" w:rsidR="0028377F" w:rsidRPr="0003050F" w:rsidRDefault="0028377F" w:rsidP="0028377F">
      <w:pPr>
        <w:pStyle w:val="ListParagraph"/>
        <w:numPr>
          <w:ilvl w:val="0"/>
          <w:numId w:val="2"/>
        </w:numPr>
        <w:tabs>
          <w:tab w:val="right" w:pos="9026"/>
        </w:tabs>
        <w:rPr>
          <w:rFonts w:ascii="Arial" w:hAnsi="Arial" w:cs="Arial"/>
        </w:rPr>
      </w:pPr>
      <w:r w:rsidRPr="0003050F">
        <w:rPr>
          <w:rFonts w:ascii="Arial" w:hAnsi="Arial" w:cs="Arial"/>
        </w:rPr>
        <w:t>Purpose statement</w:t>
      </w:r>
    </w:p>
    <w:p w14:paraId="32DC004B" w14:textId="10C70F5A" w:rsidR="0028377F" w:rsidRPr="0003050F" w:rsidRDefault="0028377F" w:rsidP="0028377F">
      <w:pPr>
        <w:pStyle w:val="ListParagraph"/>
        <w:numPr>
          <w:ilvl w:val="0"/>
          <w:numId w:val="2"/>
        </w:numPr>
        <w:tabs>
          <w:tab w:val="right" w:pos="9026"/>
        </w:tabs>
        <w:rPr>
          <w:rFonts w:ascii="Arial" w:hAnsi="Arial" w:cs="Arial"/>
        </w:rPr>
      </w:pPr>
      <w:r w:rsidRPr="0003050F">
        <w:rPr>
          <w:rFonts w:ascii="Arial" w:hAnsi="Arial" w:cs="Arial"/>
        </w:rPr>
        <w:t>Data collection methods</w:t>
      </w:r>
    </w:p>
    <w:p w14:paraId="3FA4AFD6" w14:textId="38ACBD08" w:rsidR="0028377F" w:rsidRPr="0003050F" w:rsidRDefault="0028377F" w:rsidP="0028377F">
      <w:pPr>
        <w:pStyle w:val="ListParagraph"/>
        <w:numPr>
          <w:ilvl w:val="0"/>
          <w:numId w:val="2"/>
        </w:numPr>
        <w:tabs>
          <w:tab w:val="right" w:pos="9026"/>
        </w:tabs>
        <w:rPr>
          <w:rFonts w:ascii="Arial" w:hAnsi="Arial" w:cs="Arial"/>
        </w:rPr>
      </w:pPr>
      <w:r w:rsidRPr="0003050F">
        <w:rPr>
          <w:rFonts w:ascii="Arial" w:hAnsi="Arial" w:cs="Arial"/>
        </w:rPr>
        <w:t xml:space="preserve">Techniques for research data analysis </w:t>
      </w:r>
    </w:p>
    <w:p w14:paraId="55DCBA2A" w14:textId="5C8C9E45" w:rsidR="0028377F" w:rsidRPr="0003050F" w:rsidRDefault="0028377F" w:rsidP="0028377F">
      <w:pPr>
        <w:pStyle w:val="ListParagraph"/>
        <w:numPr>
          <w:ilvl w:val="0"/>
          <w:numId w:val="2"/>
        </w:numPr>
        <w:tabs>
          <w:tab w:val="right" w:pos="9026"/>
        </w:tabs>
        <w:rPr>
          <w:rFonts w:ascii="Arial" w:hAnsi="Arial" w:cs="Arial"/>
        </w:rPr>
      </w:pPr>
      <w:r w:rsidRPr="0003050F">
        <w:rPr>
          <w:rFonts w:ascii="Arial" w:hAnsi="Arial" w:cs="Arial"/>
        </w:rPr>
        <w:t xml:space="preserve">Types of research methodologies </w:t>
      </w:r>
    </w:p>
    <w:p w14:paraId="19A09C3A" w14:textId="7553C15A" w:rsidR="0028377F" w:rsidRPr="0003050F" w:rsidRDefault="0028377F" w:rsidP="0028377F">
      <w:pPr>
        <w:pStyle w:val="ListParagraph"/>
        <w:numPr>
          <w:ilvl w:val="0"/>
          <w:numId w:val="2"/>
        </w:numPr>
        <w:tabs>
          <w:tab w:val="right" w:pos="9026"/>
        </w:tabs>
        <w:rPr>
          <w:rFonts w:ascii="Arial" w:hAnsi="Arial" w:cs="Arial"/>
        </w:rPr>
      </w:pPr>
      <w:r w:rsidRPr="0003050F">
        <w:rPr>
          <w:rFonts w:ascii="Arial" w:hAnsi="Arial" w:cs="Arial"/>
        </w:rPr>
        <w:t xml:space="preserve">Challenges of research </w:t>
      </w:r>
    </w:p>
    <w:p w14:paraId="292DA25E" w14:textId="5CE762FF" w:rsidR="0028377F" w:rsidRPr="0003050F" w:rsidRDefault="0028377F" w:rsidP="0028377F">
      <w:pPr>
        <w:pStyle w:val="ListParagraph"/>
        <w:numPr>
          <w:ilvl w:val="0"/>
          <w:numId w:val="2"/>
        </w:numPr>
        <w:tabs>
          <w:tab w:val="right" w:pos="9026"/>
        </w:tabs>
        <w:rPr>
          <w:rFonts w:ascii="Arial" w:hAnsi="Arial" w:cs="Arial"/>
        </w:rPr>
      </w:pPr>
      <w:r w:rsidRPr="0003050F">
        <w:rPr>
          <w:rFonts w:ascii="Arial" w:hAnsi="Arial" w:cs="Arial"/>
        </w:rPr>
        <w:t xml:space="preserve">Prerequisites required for the research study </w:t>
      </w:r>
    </w:p>
    <w:p w14:paraId="33CDA588" w14:textId="06D11F87" w:rsidR="0028377F" w:rsidRPr="0003050F" w:rsidRDefault="0028377F" w:rsidP="0028377F">
      <w:pPr>
        <w:pStyle w:val="ListParagraph"/>
        <w:numPr>
          <w:ilvl w:val="0"/>
          <w:numId w:val="2"/>
        </w:numPr>
        <w:tabs>
          <w:tab w:val="right" w:pos="9026"/>
        </w:tabs>
        <w:rPr>
          <w:rFonts w:ascii="Arial" w:hAnsi="Arial" w:cs="Arial"/>
        </w:rPr>
      </w:pPr>
      <w:r w:rsidRPr="0003050F">
        <w:rPr>
          <w:rFonts w:ascii="Arial" w:hAnsi="Arial" w:cs="Arial"/>
        </w:rPr>
        <w:t xml:space="preserve">Timing of the research study </w:t>
      </w:r>
    </w:p>
    <w:p w14:paraId="1FB326F5" w14:textId="2A4659E5" w:rsidR="0028377F" w:rsidRPr="0003050F" w:rsidRDefault="0028377F" w:rsidP="0028377F">
      <w:pPr>
        <w:pStyle w:val="ListParagraph"/>
        <w:numPr>
          <w:ilvl w:val="0"/>
          <w:numId w:val="2"/>
        </w:numPr>
        <w:tabs>
          <w:tab w:val="right" w:pos="9026"/>
        </w:tabs>
        <w:rPr>
          <w:rFonts w:ascii="Arial" w:hAnsi="Arial" w:cs="Arial"/>
        </w:rPr>
      </w:pPr>
      <w:r w:rsidRPr="0003050F">
        <w:rPr>
          <w:rFonts w:ascii="Arial" w:hAnsi="Arial" w:cs="Arial"/>
        </w:rPr>
        <w:t>Measurement analysis</w:t>
      </w:r>
    </w:p>
    <w:p w14:paraId="2DF87992" w14:textId="6F06C270" w:rsidR="0028377F" w:rsidRPr="0003050F" w:rsidRDefault="004E0EF4" w:rsidP="0028377F">
      <w:pPr>
        <w:tabs>
          <w:tab w:val="right" w:pos="9026"/>
        </w:tabs>
        <w:rPr>
          <w:rFonts w:ascii="Arial" w:hAnsi="Arial" w:cs="Arial"/>
        </w:rPr>
      </w:pPr>
      <w:r w:rsidRPr="0003050F">
        <w:rPr>
          <w:rFonts w:ascii="Arial" w:hAnsi="Arial" w:cs="Arial"/>
        </w:rPr>
        <w:t>Emeritus (2022)</w:t>
      </w:r>
    </w:p>
    <w:p w14:paraId="31E3B2AD" w14:textId="43616653" w:rsidR="0028377F" w:rsidRPr="0003050F" w:rsidRDefault="004E0EF4" w:rsidP="0028377F">
      <w:pPr>
        <w:tabs>
          <w:tab w:val="right" w:pos="9026"/>
        </w:tabs>
        <w:rPr>
          <w:rFonts w:ascii="Arial" w:hAnsi="Arial" w:cs="Arial"/>
        </w:rPr>
      </w:pPr>
      <w:r w:rsidRPr="0003050F">
        <w:rPr>
          <w:rFonts w:ascii="Arial" w:hAnsi="Arial" w:cs="Arial"/>
        </w:rPr>
        <w:t>For my own report, I will collect my research using surveys. The surveys will be given out to a maximum of 100 students with no limit on demographics as I wanted my research to be as fair and participants as flexible as possible to gather an interesting array of results.</w:t>
      </w:r>
    </w:p>
    <w:p w14:paraId="2D472E62" w14:textId="1ECB3DF2" w:rsidR="004E0EF4" w:rsidRPr="0003050F" w:rsidRDefault="004E0EF4" w:rsidP="001C2CA9">
      <w:pPr>
        <w:rPr>
          <w:rFonts w:ascii="Arial" w:hAnsi="Arial" w:cs="Arial"/>
        </w:rPr>
      </w:pPr>
      <w:r w:rsidRPr="0003050F">
        <w:rPr>
          <w:rFonts w:ascii="Arial" w:hAnsi="Arial" w:cs="Arial"/>
        </w:rPr>
        <w:t xml:space="preserve">I will then place the results into a graph to show the percentage of those who agreed yes and those who said no to the questions. I chose closed questions because it would allow the questions to have a more consistent approach. </w:t>
      </w:r>
    </w:p>
    <w:p w14:paraId="5602A0E5" w14:textId="3DE34CD4" w:rsidR="001C2CA9" w:rsidRPr="0003050F" w:rsidRDefault="001C2CA9" w:rsidP="001C2CA9">
      <w:pPr>
        <w:rPr>
          <w:rFonts w:ascii="Arial" w:hAnsi="Arial" w:cs="Arial"/>
        </w:rPr>
      </w:pPr>
    </w:p>
    <w:p w14:paraId="54074079" w14:textId="77777777" w:rsidR="001C2CA9" w:rsidRPr="0003050F" w:rsidRDefault="001C2CA9" w:rsidP="001C2CA9">
      <w:pPr>
        <w:rPr>
          <w:rFonts w:ascii="Arial" w:hAnsi="Arial" w:cs="Arial"/>
        </w:rPr>
      </w:pPr>
    </w:p>
    <w:p w14:paraId="7E6BF097" w14:textId="77777777" w:rsidR="005F6BED" w:rsidRPr="0003050F" w:rsidRDefault="005F6BED" w:rsidP="005F6BED">
      <w:pPr>
        <w:rPr>
          <w:rFonts w:ascii="Arial" w:hAnsi="Arial" w:cs="Arial"/>
        </w:rPr>
      </w:pPr>
    </w:p>
    <w:p w14:paraId="43B37FBF" w14:textId="7614264E" w:rsidR="005F6BED" w:rsidRPr="0003050F" w:rsidRDefault="00A306E2" w:rsidP="001C2CA9">
      <w:pPr>
        <w:pStyle w:val="Heading2"/>
        <w:numPr>
          <w:ilvl w:val="1"/>
          <w:numId w:val="1"/>
        </w:numPr>
        <w:rPr>
          <w:rFonts w:ascii="Arial" w:hAnsi="Arial" w:cs="Arial"/>
          <w:b/>
          <w:bCs/>
          <w:sz w:val="22"/>
          <w:szCs w:val="22"/>
        </w:rPr>
      </w:pPr>
      <w:bookmarkStart w:id="2" w:name="_Toc107777507"/>
      <w:r w:rsidRPr="0003050F">
        <w:rPr>
          <w:rFonts w:ascii="Arial" w:hAnsi="Arial" w:cs="Arial"/>
          <w:b/>
          <w:bCs/>
          <w:sz w:val="22"/>
          <w:szCs w:val="22"/>
        </w:rPr>
        <w:t>Research Question</w:t>
      </w:r>
      <w:bookmarkEnd w:id="2"/>
    </w:p>
    <w:p w14:paraId="24DDCF19" w14:textId="77777777" w:rsidR="004E0EF4" w:rsidRPr="0003050F" w:rsidRDefault="004E0EF4" w:rsidP="004E0EF4">
      <w:pPr>
        <w:rPr>
          <w:rFonts w:ascii="Arial" w:hAnsi="Arial" w:cs="Arial"/>
        </w:rPr>
      </w:pPr>
    </w:p>
    <w:p w14:paraId="1AA775AD" w14:textId="621A9117" w:rsidR="004E0EF4" w:rsidRPr="0003050F" w:rsidRDefault="004E0EF4" w:rsidP="004E0EF4">
      <w:pPr>
        <w:rPr>
          <w:rFonts w:ascii="Arial" w:hAnsi="Arial" w:cs="Arial"/>
          <w:b/>
          <w:bCs/>
          <w:u w:val="single"/>
          <w:lang w:val="en-US"/>
        </w:rPr>
      </w:pPr>
      <w:r w:rsidRPr="0003050F">
        <w:rPr>
          <w:rFonts w:ascii="Arial" w:hAnsi="Arial" w:cs="Arial"/>
        </w:rPr>
        <w:lastRenderedPageBreak/>
        <w:t xml:space="preserve">The overarching question for the research is </w:t>
      </w:r>
      <w:proofErr w:type="gramStart"/>
      <w:r w:rsidRPr="0003050F">
        <w:rPr>
          <w:rFonts w:ascii="Arial" w:hAnsi="Arial" w:cs="Arial"/>
        </w:rPr>
        <w:t xml:space="preserve">‘ </w:t>
      </w:r>
      <w:bookmarkStart w:id="3" w:name="_Hlk120465388"/>
      <w:r w:rsidRPr="004E0EF4">
        <w:rPr>
          <w:rFonts w:ascii="Arial" w:hAnsi="Arial" w:cs="Arial"/>
          <w:b/>
          <w:bCs/>
          <w:u w:val="single"/>
          <w:lang w:val="en-US"/>
        </w:rPr>
        <w:t>Do</w:t>
      </w:r>
      <w:proofErr w:type="gramEnd"/>
      <w:r w:rsidRPr="004E0EF4">
        <w:rPr>
          <w:rFonts w:ascii="Arial" w:hAnsi="Arial" w:cs="Arial"/>
          <w:b/>
          <w:bCs/>
          <w:u w:val="single"/>
          <w:lang w:val="en-US"/>
        </w:rPr>
        <w:t xml:space="preserve"> we need to teach people how to use technology in order to provide efficient collaboration?</w:t>
      </w:r>
      <w:r w:rsidRPr="0003050F">
        <w:rPr>
          <w:rFonts w:ascii="Arial" w:hAnsi="Arial" w:cs="Arial"/>
          <w:b/>
          <w:bCs/>
          <w:u w:val="single"/>
          <w:lang w:val="en-US"/>
        </w:rPr>
        <w:t xml:space="preserve">’ </w:t>
      </w:r>
      <w:bookmarkEnd w:id="3"/>
    </w:p>
    <w:p w14:paraId="303D0017" w14:textId="2BCAC340" w:rsidR="004E0EF4" w:rsidRPr="0003050F" w:rsidRDefault="004E0EF4" w:rsidP="004E0EF4">
      <w:pPr>
        <w:rPr>
          <w:rFonts w:ascii="Arial" w:hAnsi="Arial" w:cs="Arial"/>
          <w:lang w:val="en-US"/>
        </w:rPr>
      </w:pPr>
      <w:r w:rsidRPr="0003050F">
        <w:rPr>
          <w:rFonts w:ascii="Arial" w:hAnsi="Arial" w:cs="Arial"/>
          <w:lang w:val="en-US"/>
        </w:rPr>
        <w:t xml:space="preserve">I chose this question because I wanted to </w:t>
      </w:r>
      <w:proofErr w:type="spellStart"/>
      <w:r w:rsidRPr="0003050F">
        <w:rPr>
          <w:rFonts w:ascii="Arial" w:hAnsi="Arial" w:cs="Arial"/>
          <w:lang w:val="en-US"/>
        </w:rPr>
        <w:t>analyse</w:t>
      </w:r>
      <w:proofErr w:type="spellEnd"/>
      <w:r w:rsidRPr="0003050F">
        <w:rPr>
          <w:rFonts w:ascii="Arial" w:hAnsi="Arial" w:cs="Arial"/>
          <w:lang w:val="en-US"/>
        </w:rPr>
        <w:t xml:space="preserve"> two important aspects of technology:</w:t>
      </w:r>
    </w:p>
    <w:p w14:paraId="1CB14565" w14:textId="3AE17EF1" w:rsidR="004E0EF4" w:rsidRPr="0003050F" w:rsidRDefault="004E0EF4" w:rsidP="004E0EF4">
      <w:pPr>
        <w:pStyle w:val="ListParagraph"/>
        <w:numPr>
          <w:ilvl w:val="0"/>
          <w:numId w:val="4"/>
        </w:numPr>
        <w:rPr>
          <w:rFonts w:ascii="Arial" w:hAnsi="Arial" w:cs="Arial"/>
        </w:rPr>
      </w:pPr>
      <w:r w:rsidRPr="0003050F">
        <w:rPr>
          <w:rFonts w:ascii="Arial" w:hAnsi="Arial" w:cs="Arial"/>
        </w:rPr>
        <w:t xml:space="preserve">How do students feel about technology uses at university </w:t>
      </w:r>
    </w:p>
    <w:p w14:paraId="77CFBF69" w14:textId="420733D1" w:rsidR="004E0EF4" w:rsidRPr="0003050F" w:rsidRDefault="004E0EF4" w:rsidP="004E0EF4">
      <w:pPr>
        <w:pStyle w:val="ListParagraph"/>
        <w:numPr>
          <w:ilvl w:val="0"/>
          <w:numId w:val="4"/>
        </w:numPr>
        <w:rPr>
          <w:rFonts w:ascii="Arial" w:hAnsi="Arial" w:cs="Arial"/>
        </w:rPr>
      </w:pPr>
      <w:r w:rsidRPr="0003050F">
        <w:rPr>
          <w:rFonts w:ascii="Arial" w:hAnsi="Arial" w:cs="Arial"/>
        </w:rPr>
        <w:t>Is there efficient training provided to improve technological knowledge</w:t>
      </w:r>
    </w:p>
    <w:p w14:paraId="20108E62" w14:textId="03979537" w:rsidR="00D538AD" w:rsidRPr="0003050F" w:rsidRDefault="004E0EF4" w:rsidP="004E0EF4">
      <w:pPr>
        <w:rPr>
          <w:rFonts w:ascii="Arial" w:hAnsi="Arial" w:cs="Arial"/>
        </w:rPr>
      </w:pPr>
      <w:r w:rsidRPr="0003050F">
        <w:rPr>
          <w:rFonts w:ascii="Arial" w:hAnsi="Arial" w:cs="Arial"/>
        </w:rPr>
        <w:t xml:space="preserve">The surveys handed out to students will identify if they rely heavily on technology at the university. By using different </w:t>
      </w:r>
      <w:proofErr w:type="gramStart"/>
      <w:r w:rsidRPr="0003050F">
        <w:rPr>
          <w:rFonts w:ascii="Arial" w:hAnsi="Arial" w:cs="Arial"/>
        </w:rPr>
        <w:t>demographics</w:t>
      </w:r>
      <w:proofErr w:type="gramEnd"/>
      <w:r w:rsidRPr="0003050F">
        <w:rPr>
          <w:rFonts w:ascii="Arial" w:hAnsi="Arial" w:cs="Arial"/>
        </w:rPr>
        <w:t xml:space="preserve"> I hope to have a variety and perhaps see fluctuations in results based on age. </w:t>
      </w:r>
      <w:proofErr w:type="spellStart"/>
      <w:r w:rsidR="00D538AD" w:rsidRPr="0003050F">
        <w:rPr>
          <w:rFonts w:ascii="Arial" w:hAnsi="Arial" w:cs="Arial"/>
        </w:rPr>
        <w:t>Pruchno</w:t>
      </w:r>
      <w:proofErr w:type="spellEnd"/>
      <w:r w:rsidR="00D538AD" w:rsidRPr="0003050F">
        <w:rPr>
          <w:rFonts w:ascii="Arial" w:hAnsi="Arial" w:cs="Arial"/>
        </w:rPr>
        <w:t xml:space="preserve"> (2019) states that age is key determinant in the digital divide that we experience today with younger people choosing technology as a more efficient convenience to their daily lives, whereas the older generation see technology as a disturbance to theirs. With this, I wanted to see if this research reflected on my own results using a wider demographic, which is why I did not limit mine. </w:t>
      </w:r>
    </w:p>
    <w:p w14:paraId="64E8912A" w14:textId="2445576F" w:rsidR="001C2CA9" w:rsidRPr="0003050F" w:rsidRDefault="00D538AD" w:rsidP="001C2CA9">
      <w:pPr>
        <w:rPr>
          <w:rFonts w:ascii="Arial" w:hAnsi="Arial" w:cs="Arial"/>
        </w:rPr>
      </w:pPr>
      <w:r w:rsidRPr="0003050F">
        <w:rPr>
          <w:rFonts w:ascii="Arial" w:hAnsi="Arial" w:cs="Arial"/>
        </w:rPr>
        <w:t xml:space="preserve">I will also be looking into COVID-19, and how this has also affected technology use at the UWTSD. According to </w:t>
      </w:r>
      <w:proofErr w:type="spellStart"/>
      <w:r w:rsidRPr="0003050F">
        <w:rPr>
          <w:rFonts w:ascii="Arial" w:hAnsi="Arial" w:cs="Arial"/>
        </w:rPr>
        <w:t>Branscombe</w:t>
      </w:r>
      <w:proofErr w:type="spellEnd"/>
      <w:r w:rsidRPr="0003050F">
        <w:rPr>
          <w:rFonts w:ascii="Arial" w:hAnsi="Arial" w:cs="Arial"/>
        </w:rPr>
        <w:t xml:space="preserve"> (2020</w:t>
      </w:r>
      <w:proofErr w:type="gramStart"/>
      <w:r w:rsidRPr="0003050F">
        <w:rPr>
          <w:rFonts w:ascii="Arial" w:hAnsi="Arial" w:cs="Arial"/>
        </w:rPr>
        <w:t>) ,</w:t>
      </w:r>
      <w:proofErr w:type="gramEnd"/>
      <w:r w:rsidRPr="0003050F">
        <w:rPr>
          <w:rFonts w:ascii="Arial" w:hAnsi="Arial" w:cs="Arial"/>
        </w:rPr>
        <w:t xml:space="preserve"> video conferencing has increased 10x more then pre covid levels. This has been the same at university in which more students used technology and participated in zoom lectures. I wanted to see if they felt positive about this, or if </w:t>
      </w:r>
      <w:r w:rsidR="00A41C97" w:rsidRPr="0003050F">
        <w:rPr>
          <w:rFonts w:ascii="Arial" w:hAnsi="Arial" w:cs="Arial"/>
        </w:rPr>
        <w:t>they feel less supported using technology. The change from physical to digital during university was rapid, and my questions aimed to identify if students felt supported during this transition.</w:t>
      </w:r>
    </w:p>
    <w:p w14:paraId="04EF1DF3" w14:textId="77777777" w:rsidR="00316792" w:rsidRPr="0003050F" w:rsidRDefault="00316792" w:rsidP="00316792">
      <w:pPr>
        <w:rPr>
          <w:rFonts w:ascii="Arial" w:hAnsi="Arial" w:cs="Arial"/>
        </w:rPr>
      </w:pPr>
    </w:p>
    <w:p w14:paraId="399CA806" w14:textId="4915DFBC" w:rsidR="00A306E2" w:rsidRPr="0003050F" w:rsidRDefault="00A306E2" w:rsidP="001C2CA9">
      <w:pPr>
        <w:pStyle w:val="Heading2"/>
        <w:numPr>
          <w:ilvl w:val="1"/>
          <w:numId w:val="1"/>
        </w:numPr>
        <w:rPr>
          <w:rFonts w:ascii="Arial" w:hAnsi="Arial" w:cs="Arial"/>
          <w:b/>
          <w:bCs/>
          <w:sz w:val="22"/>
          <w:szCs w:val="22"/>
        </w:rPr>
      </w:pPr>
      <w:bookmarkStart w:id="4" w:name="_Toc107777508"/>
      <w:r w:rsidRPr="0003050F">
        <w:rPr>
          <w:rFonts w:ascii="Arial" w:hAnsi="Arial" w:cs="Arial"/>
          <w:b/>
          <w:bCs/>
          <w:sz w:val="22"/>
          <w:szCs w:val="22"/>
        </w:rPr>
        <w:t>Method</w:t>
      </w:r>
      <w:bookmarkEnd w:id="4"/>
    </w:p>
    <w:p w14:paraId="67350337" w14:textId="70D68D3C" w:rsidR="001C2CA9" w:rsidRPr="0003050F" w:rsidRDefault="00A41C97" w:rsidP="001C2CA9">
      <w:pPr>
        <w:rPr>
          <w:rFonts w:ascii="Arial" w:hAnsi="Arial" w:cs="Arial"/>
        </w:rPr>
      </w:pPr>
      <w:r w:rsidRPr="0003050F">
        <w:rPr>
          <w:rFonts w:ascii="Arial" w:hAnsi="Arial" w:cs="Arial"/>
        </w:rPr>
        <w:t xml:space="preserve">Research </w:t>
      </w:r>
      <w:proofErr w:type="gramStart"/>
      <w:r w:rsidRPr="0003050F">
        <w:rPr>
          <w:rFonts w:ascii="Arial" w:hAnsi="Arial" w:cs="Arial"/>
        </w:rPr>
        <w:t>method  is</w:t>
      </w:r>
      <w:proofErr w:type="gramEnd"/>
      <w:r w:rsidRPr="0003050F">
        <w:rPr>
          <w:rFonts w:ascii="Arial" w:hAnsi="Arial" w:cs="Arial"/>
        </w:rPr>
        <w:t xml:space="preserve"> the strategy that will be used to implement the research design. For </w:t>
      </w:r>
      <w:r w:rsidR="0002756B" w:rsidRPr="0003050F">
        <w:rPr>
          <w:rFonts w:ascii="Arial" w:hAnsi="Arial" w:cs="Arial"/>
        </w:rPr>
        <w:t>example,</w:t>
      </w:r>
      <w:r w:rsidRPr="0003050F">
        <w:rPr>
          <w:rFonts w:ascii="Arial" w:hAnsi="Arial" w:cs="Arial"/>
        </w:rPr>
        <w:t xml:space="preserve"> how exactly will the data be collected- which methods will be used to do this? </w:t>
      </w:r>
    </w:p>
    <w:p w14:paraId="7528EC9C" w14:textId="301703F6" w:rsidR="00A41C97" w:rsidRPr="0003050F" w:rsidRDefault="00A41C97" w:rsidP="001C2CA9">
      <w:pPr>
        <w:rPr>
          <w:rFonts w:ascii="Arial" w:hAnsi="Arial" w:cs="Arial"/>
        </w:rPr>
      </w:pPr>
      <w:r w:rsidRPr="0003050F">
        <w:rPr>
          <w:rFonts w:ascii="Arial" w:hAnsi="Arial" w:cs="Arial"/>
        </w:rPr>
        <w:t>There are different types of data collection methods including:</w:t>
      </w:r>
    </w:p>
    <w:p w14:paraId="7DFFB8C6" w14:textId="23DD93C0" w:rsidR="00A41C97" w:rsidRPr="0003050F" w:rsidRDefault="00A41C97" w:rsidP="00A41C97">
      <w:pPr>
        <w:pStyle w:val="ListParagraph"/>
        <w:numPr>
          <w:ilvl w:val="0"/>
          <w:numId w:val="6"/>
        </w:numPr>
        <w:rPr>
          <w:rFonts w:ascii="Arial" w:hAnsi="Arial" w:cs="Arial"/>
        </w:rPr>
      </w:pPr>
      <w:r w:rsidRPr="0003050F">
        <w:rPr>
          <w:rFonts w:ascii="Arial" w:hAnsi="Arial" w:cs="Arial"/>
        </w:rPr>
        <w:t xml:space="preserve">Surveys </w:t>
      </w:r>
    </w:p>
    <w:p w14:paraId="0679EA7F" w14:textId="0BC7A236" w:rsidR="00A41C97" w:rsidRPr="0003050F" w:rsidRDefault="00A41C97" w:rsidP="00A41C97">
      <w:pPr>
        <w:pStyle w:val="ListParagraph"/>
        <w:numPr>
          <w:ilvl w:val="0"/>
          <w:numId w:val="6"/>
        </w:numPr>
        <w:rPr>
          <w:rFonts w:ascii="Arial" w:hAnsi="Arial" w:cs="Arial"/>
        </w:rPr>
      </w:pPr>
      <w:r w:rsidRPr="0003050F">
        <w:rPr>
          <w:rFonts w:ascii="Arial" w:hAnsi="Arial" w:cs="Arial"/>
        </w:rPr>
        <w:t>Interviews</w:t>
      </w:r>
    </w:p>
    <w:p w14:paraId="6FEAB4BD" w14:textId="767C9B3B" w:rsidR="00A41C97" w:rsidRPr="0003050F" w:rsidRDefault="00A41C97" w:rsidP="00A41C97">
      <w:pPr>
        <w:pStyle w:val="ListParagraph"/>
        <w:numPr>
          <w:ilvl w:val="0"/>
          <w:numId w:val="6"/>
        </w:numPr>
        <w:rPr>
          <w:rFonts w:ascii="Arial" w:hAnsi="Arial" w:cs="Arial"/>
        </w:rPr>
      </w:pPr>
      <w:r w:rsidRPr="0003050F">
        <w:rPr>
          <w:rFonts w:ascii="Arial" w:hAnsi="Arial" w:cs="Arial"/>
        </w:rPr>
        <w:t>Observations</w:t>
      </w:r>
    </w:p>
    <w:p w14:paraId="6A2D8FF1" w14:textId="737D1DF3" w:rsidR="00A41C97" w:rsidRPr="0003050F" w:rsidRDefault="00A41C97" w:rsidP="00A41C97">
      <w:pPr>
        <w:pStyle w:val="ListParagraph"/>
        <w:numPr>
          <w:ilvl w:val="0"/>
          <w:numId w:val="6"/>
        </w:numPr>
        <w:rPr>
          <w:rFonts w:ascii="Arial" w:hAnsi="Arial" w:cs="Arial"/>
        </w:rPr>
      </w:pPr>
      <w:r w:rsidRPr="0003050F">
        <w:rPr>
          <w:rFonts w:ascii="Arial" w:hAnsi="Arial" w:cs="Arial"/>
        </w:rPr>
        <w:t xml:space="preserve">Focus groups </w:t>
      </w:r>
    </w:p>
    <w:p w14:paraId="21F2F283" w14:textId="00377543" w:rsidR="00A41C97" w:rsidRPr="0003050F" w:rsidRDefault="00A41C97" w:rsidP="00A41C97">
      <w:pPr>
        <w:pStyle w:val="ListParagraph"/>
        <w:numPr>
          <w:ilvl w:val="0"/>
          <w:numId w:val="6"/>
        </w:numPr>
        <w:rPr>
          <w:rFonts w:ascii="Arial" w:hAnsi="Arial" w:cs="Arial"/>
        </w:rPr>
      </w:pPr>
      <w:r w:rsidRPr="0003050F">
        <w:rPr>
          <w:rFonts w:ascii="Arial" w:hAnsi="Arial" w:cs="Arial"/>
        </w:rPr>
        <w:t>Mixed methods</w:t>
      </w:r>
    </w:p>
    <w:p w14:paraId="6A9A2BDB" w14:textId="40840C3E" w:rsidR="00A41C97" w:rsidRPr="0003050F" w:rsidRDefault="00A41C97" w:rsidP="00A41C97">
      <w:pPr>
        <w:pStyle w:val="ListParagraph"/>
        <w:numPr>
          <w:ilvl w:val="0"/>
          <w:numId w:val="6"/>
        </w:numPr>
        <w:rPr>
          <w:rFonts w:ascii="Arial" w:hAnsi="Arial" w:cs="Arial"/>
        </w:rPr>
      </w:pPr>
      <w:r w:rsidRPr="0003050F">
        <w:rPr>
          <w:rFonts w:ascii="Arial" w:hAnsi="Arial" w:cs="Arial"/>
        </w:rPr>
        <w:t>Experiments</w:t>
      </w:r>
    </w:p>
    <w:p w14:paraId="24D66FA8" w14:textId="5BC259F1" w:rsidR="00A41C97" w:rsidRPr="0003050F" w:rsidRDefault="00A41C97" w:rsidP="00A41C97">
      <w:pPr>
        <w:rPr>
          <w:rFonts w:ascii="Arial" w:hAnsi="Arial" w:cs="Arial"/>
        </w:rPr>
      </w:pPr>
      <w:r w:rsidRPr="0003050F">
        <w:rPr>
          <w:rFonts w:ascii="Arial" w:hAnsi="Arial" w:cs="Arial"/>
        </w:rPr>
        <w:t xml:space="preserve">It is important to know which method will benefit and align with the research method so that you do not choose the wrong one. </w:t>
      </w:r>
    </w:p>
    <w:p w14:paraId="0640CD9A" w14:textId="7425D94E" w:rsidR="0002756B" w:rsidRPr="0003050F" w:rsidRDefault="00A41C97" w:rsidP="00A41C97">
      <w:pPr>
        <w:rPr>
          <w:rFonts w:ascii="Arial" w:hAnsi="Arial" w:cs="Arial"/>
        </w:rPr>
      </w:pPr>
      <w:r w:rsidRPr="0003050F">
        <w:rPr>
          <w:rFonts w:ascii="Arial" w:hAnsi="Arial" w:cs="Arial"/>
        </w:rPr>
        <w:t xml:space="preserve">For my research, I felt that surveys would be the most efficient. I chose no more than 6 questions as I felt that participants may be busy and not want to answer long surveys due to other commitments. </w:t>
      </w:r>
      <w:r w:rsidR="0002756B" w:rsidRPr="0003050F">
        <w:rPr>
          <w:rFonts w:ascii="Arial" w:hAnsi="Arial" w:cs="Arial"/>
        </w:rPr>
        <w:t xml:space="preserve">The great research method for my report could have been focus groups, as I would have been able to sit with participants on an individual or group basis and discuss in depth how they felt about technology. However, I am not disappointed in my decision to use surveys as I have been </w:t>
      </w:r>
      <w:proofErr w:type="spellStart"/>
      <w:r w:rsidR="0002756B" w:rsidRPr="0003050F">
        <w:rPr>
          <w:rFonts w:ascii="Arial" w:hAnsi="Arial" w:cs="Arial"/>
        </w:rPr>
        <w:t>aable</w:t>
      </w:r>
      <w:proofErr w:type="spellEnd"/>
      <w:r w:rsidR="0002756B" w:rsidRPr="0003050F">
        <w:rPr>
          <w:rFonts w:ascii="Arial" w:hAnsi="Arial" w:cs="Arial"/>
        </w:rPr>
        <w:t xml:space="preserve"> to easily collate my results into bar graphs displaying percentages.  Also, a focus group with 100 students may not have been possible or successful as students have lectures and are not always available at the same times. I would have had to set up meetings and this would have been very difficult to achieve. </w:t>
      </w:r>
    </w:p>
    <w:p w14:paraId="7E99E2FD" w14:textId="378378D4" w:rsidR="001C2CA9" w:rsidRPr="0003050F" w:rsidRDefault="0002756B" w:rsidP="001C2CA9">
      <w:pPr>
        <w:rPr>
          <w:rFonts w:ascii="Arial" w:hAnsi="Arial" w:cs="Arial"/>
        </w:rPr>
      </w:pPr>
      <w:r w:rsidRPr="0003050F">
        <w:rPr>
          <w:rFonts w:ascii="Arial" w:hAnsi="Arial" w:cs="Arial"/>
        </w:rPr>
        <w:t xml:space="preserve">With my results I was able to hand out surveys to students as they were on their way to lectures and because I used closed questions these were easy for the students to answer, </w:t>
      </w:r>
      <w:r w:rsidRPr="0003050F">
        <w:rPr>
          <w:rFonts w:ascii="Arial" w:hAnsi="Arial" w:cs="Arial"/>
        </w:rPr>
        <w:lastRenderedPageBreak/>
        <w:t xml:space="preserve">and they were much happier to participate in the survey as it took a couple of minutes to complete. </w:t>
      </w:r>
    </w:p>
    <w:p w14:paraId="1171B05B" w14:textId="77777777" w:rsidR="005F6BED" w:rsidRPr="0003050F" w:rsidRDefault="005F6BED" w:rsidP="005F6BED">
      <w:pPr>
        <w:rPr>
          <w:rFonts w:ascii="Arial" w:hAnsi="Arial" w:cs="Arial"/>
        </w:rPr>
      </w:pPr>
    </w:p>
    <w:p w14:paraId="1BB97BFB" w14:textId="70A6016A" w:rsidR="00A306E2" w:rsidRPr="0003050F" w:rsidRDefault="00A306E2" w:rsidP="001C2CA9">
      <w:pPr>
        <w:pStyle w:val="Heading2"/>
        <w:numPr>
          <w:ilvl w:val="1"/>
          <w:numId w:val="1"/>
        </w:numPr>
        <w:rPr>
          <w:rFonts w:ascii="Arial" w:hAnsi="Arial" w:cs="Arial"/>
          <w:b/>
          <w:bCs/>
          <w:sz w:val="22"/>
          <w:szCs w:val="22"/>
        </w:rPr>
      </w:pPr>
      <w:bookmarkStart w:id="5" w:name="_Toc107777509"/>
      <w:r w:rsidRPr="0003050F">
        <w:rPr>
          <w:rFonts w:ascii="Arial" w:hAnsi="Arial" w:cs="Arial"/>
          <w:b/>
          <w:bCs/>
          <w:sz w:val="22"/>
          <w:szCs w:val="22"/>
        </w:rPr>
        <w:t>Ethical Considerations</w:t>
      </w:r>
      <w:bookmarkEnd w:id="5"/>
    </w:p>
    <w:p w14:paraId="2B9122F0" w14:textId="7E8F97D0" w:rsidR="001C2CA9" w:rsidRPr="0003050F" w:rsidRDefault="001C2CA9" w:rsidP="001C2CA9">
      <w:pPr>
        <w:rPr>
          <w:rFonts w:ascii="Arial" w:hAnsi="Arial" w:cs="Arial"/>
        </w:rPr>
      </w:pPr>
    </w:p>
    <w:p w14:paraId="65BFF142" w14:textId="05A90241" w:rsidR="00420356" w:rsidRPr="0003050F" w:rsidRDefault="00420356" w:rsidP="001C2CA9">
      <w:pPr>
        <w:rPr>
          <w:rFonts w:ascii="Arial" w:hAnsi="Arial" w:cs="Arial"/>
        </w:rPr>
      </w:pPr>
      <w:r w:rsidRPr="0003050F">
        <w:rPr>
          <w:rFonts w:ascii="Arial" w:hAnsi="Arial" w:cs="Arial"/>
        </w:rPr>
        <w:t>Yip et al (2016) define ethical issues as an important component of research in modern times. The are several important aspects to take into consideration when conducting research including:</w:t>
      </w:r>
    </w:p>
    <w:p w14:paraId="203FE4F7" w14:textId="3E8E43E2" w:rsidR="00420356" w:rsidRPr="0003050F" w:rsidRDefault="00420356" w:rsidP="00420356">
      <w:pPr>
        <w:pStyle w:val="ListParagraph"/>
        <w:numPr>
          <w:ilvl w:val="0"/>
          <w:numId w:val="6"/>
        </w:numPr>
        <w:rPr>
          <w:rFonts w:ascii="Arial" w:hAnsi="Arial" w:cs="Arial"/>
        </w:rPr>
      </w:pPr>
      <w:r w:rsidRPr="0003050F">
        <w:rPr>
          <w:rFonts w:ascii="Arial" w:hAnsi="Arial" w:cs="Arial"/>
        </w:rPr>
        <w:t>Informed consent</w:t>
      </w:r>
    </w:p>
    <w:p w14:paraId="72CF1083" w14:textId="55B54328" w:rsidR="00420356" w:rsidRPr="0003050F" w:rsidRDefault="00420356" w:rsidP="00420356">
      <w:pPr>
        <w:pStyle w:val="ListParagraph"/>
        <w:numPr>
          <w:ilvl w:val="0"/>
          <w:numId w:val="6"/>
        </w:numPr>
        <w:rPr>
          <w:rFonts w:ascii="Arial" w:hAnsi="Arial" w:cs="Arial"/>
        </w:rPr>
      </w:pPr>
      <w:r w:rsidRPr="0003050F">
        <w:rPr>
          <w:rFonts w:ascii="Arial" w:hAnsi="Arial" w:cs="Arial"/>
        </w:rPr>
        <w:t>Confidentiality</w:t>
      </w:r>
    </w:p>
    <w:p w14:paraId="4681DDD9" w14:textId="2EB9F455" w:rsidR="00420356" w:rsidRPr="0003050F" w:rsidRDefault="00420356" w:rsidP="00420356">
      <w:pPr>
        <w:pStyle w:val="ListParagraph"/>
        <w:numPr>
          <w:ilvl w:val="0"/>
          <w:numId w:val="6"/>
        </w:numPr>
        <w:rPr>
          <w:rFonts w:ascii="Arial" w:hAnsi="Arial" w:cs="Arial"/>
        </w:rPr>
      </w:pPr>
      <w:r w:rsidRPr="0003050F">
        <w:rPr>
          <w:rFonts w:ascii="Arial" w:hAnsi="Arial" w:cs="Arial"/>
        </w:rPr>
        <w:t>Incentives</w:t>
      </w:r>
    </w:p>
    <w:p w14:paraId="69BD83CF" w14:textId="55C7D117" w:rsidR="00420356" w:rsidRPr="0003050F" w:rsidRDefault="00420356" w:rsidP="00420356">
      <w:pPr>
        <w:pStyle w:val="ListParagraph"/>
        <w:numPr>
          <w:ilvl w:val="0"/>
          <w:numId w:val="6"/>
        </w:numPr>
        <w:rPr>
          <w:rFonts w:ascii="Arial" w:hAnsi="Arial" w:cs="Arial"/>
        </w:rPr>
      </w:pPr>
      <w:r w:rsidRPr="0003050F">
        <w:rPr>
          <w:rFonts w:ascii="Arial" w:hAnsi="Arial" w:cs="Arial"/>
        </w:rPr>
        <w:t xml:space="preserve">Research misconduct </w:t>
      </w:r>
    </w:p>
    <w:p w14:paraId="0275F7DE" w14:textId="02B2A677" w:rsidR="00420356" w:rsidRPr="0003050F" w:rsidRDefault="00420356" w:rsidP="00420356">
      <w:pPr>
        <w:rPr>
          <w:rFonts w:ascii="Arial" w:hAnsi="Arial" w:cs="Arial"/>
        </w:rPr>
      </w:pPr>
      <w:r w:rsidRPr="0003050F">
        <w:rPr>
          <w:rFonts w:ascii="Arial" w:hAnsi="Arial" w:cs="Arial"/>
        </w:rPr>
        <w:t xml:space="preserve">In research, people serve as our main sources of data. </w:t>
      </w:r>
    </w:p>
    <w:p w14:paraId="51D48601" w14:textId="489EB771" w:rsidR="00882987" w:rsidRPr="0003050F" w:rsidRDefault="00420356" w:rsidP="001C2CA9">
      <w:pPr>
        <w:rPr>
          <w:rFonts w:ascii="Arial" w:hAnsi="Arial" w:cs="Arial"/>
        </w:rPr>
      </w:pPr>
      <w:r w:rsidRPr="0003050F">
        <w:rPr>
          <w:rFonts w:ascii="Arial" w:hAnsi="Arial" w:cs="Arial"/>
        </w:rPr>
        <w:t xml:space="preserve">My data didn’t have a lot </w:t>
      </w:r>
      <w:r w:rsidR="00FA1684" w:rsidRPr="0003050F">
        <w:rPr>
          <w:rFonts w:ascii="Arial" w:hAnsi="Arial" w:cs="Arial"/>
        </w:rPr>
        <w:t>of ethical issues that needed a lot of attention. For example, my main 2 concerns were</w:t>
      </w:r>
      <w:r w:rsidR="00882987" w:rsidRPr="0003050F">
        <w:rPr>
          <w:rFonts w:ascii="Arial" w:hAnsi="Arial" w:cs="Arial"/>
        </w:rPr>
        <w:t xml:space="preserve"> confidentiality and demographics. When I conducted my research, I made sure that the students did not write their names. Instead, I only asked them to write their age. This meant that the surveys were completely anonymous, but I was able to organise my results and acknowledge how age affected technology uses. </w:t>
      </w:r>
    </w:p>
    <w:p w14:paraId="15C9B4E1" w14:textId="762CE71D" w:rsidR="00882987" w:rsidRPr="0003050F" w:rsidRDefault="00882987" w:rsidP="001C2CA9">
      <w:pPr>
        <w:rPr>
          <w:rFonts w:ascii="Arial" w:hAnsi="Arial" w:cs="Arial"/>
        </w:rPr>
      </w:pPr>
      <w:r w:rsidRPr="0003050F">
        <w:rPr>
          <w:rFonts w:ascii="Arial" w:hAnsi="Arial" w:cs="Arial"/>
        </w:rPr>
        <w:t xml:space="preserve">I did not limit my data to one ethnicity, age group or gender. I left this open to anyone as I wanted the results too to be fair and varied to allow a better collation of results. I did not ask students to disclose their gender as I wanted to ensure that the survey was inclusive and did not segregate nonbinary students either. </w:t>
      </w:r>
    </w:p>
    <w:p w14:paraId="4C313862" w14:textId="77777777" w:rsidR="005F6BED" w:rsidRPr="0003050F" w:rsidRDefault="005F6BED" w:rsidP="005F6BED">
      <w:pPr>
        <w:rPr>
          <w:rFonts w:ascii="Arial" w:hAnsi="Arial" w:cs="Arial"/>
        </w:rPr>
      </w:pPr>
    </w:p>
    <w:p w14:paraId="7BCA99B6" w14:textId="3515290C" w:rsidR="005F6BED" w:rsidRPr="0003050F" w:rsidRDefault="00AD3672" w:rsidP="001C2CA9">
      <w:pPr>
        <w:pStyle w:val="ListParagraph"/>
        <w:numPr>
          <w:ilvl w:val="0"/>
          <w:numId w:val="1"/>
        </w:numPr>
        <w:rPr>
          <w:rStyle w:val="Heading1Char"/>
          <w:rFonts w:ascii="Arial" w:hAnsi="Arial" w:cs="Arial"/>
          <w:b/>
          <w:bCs/>
          <w:sz w:val="22"/>
          <w:szCs w:val="22"/>
        </w:rPr>
      </w:pPr>
      <w:bookmarkStart w:id="6" w:name="_Toc107777510"/>
      <w:r w:rsidRPr="0003050F">
        <w:rPr>
          <w:rStyle w:val="Heading1Char"/>
          <w:rFonts w:ascii="Arial" w:hAnsi="Arial" w:cs="Arial"/>
          <w:b/>
          <w:bCs/>
          <w:sz w:val="22"/>
          <w:szCs w:val="22"/>
        </w:rPr>
        <w:t>Results</w:t>
      </w:r>
      <w:bookmarkEnd w:id="6"/>
    </w:p>
    <w:p w14:paraId="07D474A6" w14:textId="73F9BB44" w:rsidR="00882987" w:rsidRPr="0003050F" w:rsidRDefault="00882987" w:rsidP="00882987">
      <w:pPr>
        <w:rPr>
          <w:rStyle w:val="Heading1Char"/>
          <w:rFonts w:ascii="Arial" w:hAnsi="Arial" w:cs="Arial"/>
          <w:color w:val="auto"/>
          <w:sz w:val="22"/>
          <w:szCs w:val="22"/>
        </w:rPr>
      </w:pPr>
      <w:r w:rsidRPr="0003050F">
        <w:rPr>
          <w:rStyle w:val="Heading1Char"/>
          <w:rFonts w:ascii="Arial" w:hAnsi="Arial" w:cs="Arial"/>
          <w:color w:val="auto"/>
          <w:sz w:val="22"/>
          <w:szCs w:val="22"/>
        </w:rPr>
        <w:t xml:space="preserve">The results gained from the survey were varied but yielded good answers and variations. The questions asked were: </w:t>
      </w:r>
    </w:p>
    <w:p w14:paraId="4E920335" w14:textId="4929A394" w:rsidR="00882987" w:rsidRPr="0003050F" w:rsidRDefault="00882987" w:rsidP="009E68DD">
      <w:pPr>
        <w:pStyle w:val="ListParagraph"/>
        <w:numPr>
          <w:ilvl w:val="0"/>
          <w:numId w:val="7"/>
        </w:numPr>
        <w:rPr>
          <w:rStyle w:val="Heading1Char"/>
          <w:rFonts w:ascii="Arial" w:hAnsi="Arial" w:cs="Arial"/>
          <w:color w:val="auto"/>
          <w:sz w:val="22"/>
          <w:szCs w:val="22"/>
        </w:rPr>
      </w:pPr>
      <w:bookmarkStart w:id="7" w:name="_Hlk120465465"/>
      <w:r w:rsidRPr="0003050F">
        <w:rPr>
          <w:rStyle w:val="Heading1Char"/>
          <w:rFonts w:ascii="Arial" w:hAnsi="Arial" w:cs="Arial"/>
          <w:color w:val="auto"/>
          <w:sz w:val="22"/>
          <w:szCs w:val="22"/>
        </w:rPr>
        <w:t>Do you feel confident using technology?</w:t>
      </w:r>
    </w:p>
    <w:p w14:paraId="5D7543D9" w14:textId="7B888F1D" w:rsidR="00882987" w:rsidRPr="0003050F" w:rsidRDefault="00882987" w:rsidP="009E68DD">
      <w:pPr>
        <w:pStyle w:val="ListParagraph"/>
        <w:numPr>
          <w:ilvl w:val="0"/>
          <w:numId w:val="7"/>
        </w:numPr>
        <w:rPr>
          <w:rStyle w:val="Heading1Char"/>
          <w:rFonts w:ascii="Arial" w:hAnsi="Arial" w:cs="Arial"/>
          <w:color w:val="auto"/>
          <w:sz w:val="22"/>
          <w:szCs w:val="22"/>
        </w:rPr>
      </w:pPr>
      <w:r w:rsidRPr="0003050F">
        <w:rPr>
          <w:rStyle w:val="Heading1Char"/>
          <w:rFonts w:ascii="Arial" w:hAnsi="Arial" w:cs="Arial"/>
          <w:color w:val="auto"/>
          <w:sz w:val="22"/>
          <w:szCs w:val="22"/>
        </w:rPr>
        <w:t>Do you prefer using technology for day-to day activities?</w:t>
      </w:r>
    </w:p>
    <w:p w14:paraId="40E74A77" w14:textId="0CBCEF8E" w:rsidR="00882987" w:rsidRPr="0003050F" w:rsidRDefault="00882987" w:rsidP="009E68DD">
      <w:pPr>
        <w:pStyle w:val="ListParagraph"/>
        <w:numPr>
          <w:ilvl w:val="0"/>
          <w:numId w:val="7"/>
        </w:numPr>
        <w:rPr>
          <w:rStyle w:val="Heading1Char"/>
          <w:rFonts w:ascii="Arial" w:hAnsi="Arial" w:cs="Arial"/>
          <w:color w:val="auto"/>
          <w:sz w:val="22"/>
          <w:szCs w:val="22"/>
        </w:rPr>
      </w:pPr>
      <w:r w:rsidRPr="0003050F">
        <w:rPr>
          <w:rStyle w:val="Heading1Char"/>
          <w:rFonts w:ascii="Arial" w:hAnsi="Arial" w:cs="Arial"/>
          <w:color w:val="auto"/>
          <w:sz w:val="22"/>
          <w:szCs w:val="22"/>
        </w:rPr>
        <w:t>Do you feel that technology has increased during COVID-19?</w:t>
      </w:r>
    </w:p>
    <w:p w14:paraId="5B0BA648" w14:textId="767CA54A" w:rsidR="00882987" w:rsidRPr="0003050F" w:rsidRDefault="00882987" w:rsidP="009E68DD">
      <w:pPr>
        <w:pStyle w:val="ListParagraph"/>
        <w:numPr>
          <w:ilvl w:val="0"/>
          <w:numId w:val="7"/>
        </w:numPr>
        <w:rPr>
          <w:rStyle w:val="Heading1Char"/>
          <w:rFonts w:ascii="Arial" w:hAnsi="Arial" w:cs="Arial"/>
          <w:color w:val="auto"/>
          <w:sz w:val="22"/>
          <w:szCs w:val="22"/>
        </w:rPr>
      </w:pPr>
      <w:r w:rsidRPr="0003050F">
        <w:rPr>
          <w:rStyle w:val="Heading1Char"/>
          <w:rFonts w:ascii="Arial" w:hAnsi="Arial" w:cs="Arial"/>
          <w:color w:val="auto"/>
          <w:sz w:val="22"/>
          <w:szCs w:val="22"/>
        </w:rPr>
        <w:t>Do you think we need to use more technology at university than we do now?</w:t>
      </w:r>
    </w:p>
    <w:p w14:paraId="26DDFEB9" w14:textId="27E2901E" w:rsidR="00882987" w:rsidRPr="0003050F" w:rsidRDefault="00882987" w:rsidP="009E68DD">
      <w:pPr>
        <w:pStyle w:val="ListParagraph"/>
        <w:numPr>
          <w:ilvl w:val="0"/>
          <w:numId w:val="7"/>
        </w:numPr>
        <w:rPr>
          <w:rStyle w:val="Heading1Char"/>
          <w:rFonts w:ascii="Arial" w:hAnsi="Arial" w:cs="Arial"/>
          <w:color w:val="auto"/>
          <w:sz w:val="22"/>
          <w:szCs w:val="22"/>
        </w:rPr>
      </w:pPr>
      <w:r w:rsidRPr="0003050F">
        <w:rPr>
          <w:rStyle w:val="Heading1Char"/>
          <w:rFonts w:ascii="Arial" w:hAnsi="Arial" w:cs="Arial"/>
          <w:color w:val="auto"/>
          <w:sz w:val="22"/>
          <w:szCs w:val="22"/>
        </w:rPr>
        <w:t>Did you feel supported by the university during lockdown and the transition to virtual lectures?</w:t>
      </w:r>
    </w:p>
    <w:p w14:paraId="39BF9602" w14:textId="04C8F317" w:rsidR="00882987" w:rsidRPr="0003050F" w:rsidRDefault="00882987" w:rsidP="009E68DD">
      <w:pPr>
        <w:pStyle w:val="ListParagraph"/>
        <w:numPr>
          <w:ilvl w:val="0"/>
          <w:numId w:val="7"/>
        </w:numPr>
        <w:rPr>
          <w:rStyle w:val="Heading1Char"/>
          <w:rFonts w:ascii="Arial" w:hAnsi="Arial" w:cs="Arial"/>
          <w:color w:val="auto"/>
          <w:sz w:val="22"/>
          <w:szCs w:val="22"/>
        </w:rPr>
      </w:pPr>
      <w:r w:rsidRPr="0003050F">
        <w:rPr>
          <w:rStyle w:val="Heading1Char"/>
          <w:rFonts w:ascii="Arial" w:hAnsi="Arial" w:cs="Arial"/>
          <w:color w:val="auto"/>
          <w:sz w:val="22"/>
          <w:szCs w:val="22"/>
        </w:rPr>
        <w:t>D</w:t>
      </w:r>
      <w:r w:rsidR="009E68DD" w:rsidRPr="0003050F">
        <w:rPr>
          <w:rStyle w:val="Heading1Char"/>
          <w:rFonts w:ascii="Arial" w:hAnsi="Arial" w:cs="Arial"/>
          <w:color w:val="auto"/>
          <w:sz w:val="22"/>
          <w:szCs w:val="22"/>
        </w:rPr>
        <w:t>id you think the methods used during lockdown by the university were ideal?</w:t>
      </w:r>
    </w:p>
    <w:p w14:paraId="2C2263C4" w14:textId="7507ABBB" w:rsidR="009E68DD" w:rsidRPr="0003050F" w:rsidRDefault="009E68DD" w:rsidP="009E68DD">
      <w:pPr>
        <w:pStyle w:val="ListParagraph"/>
        <w:numPr>
          <w:ilvl w:val="0"/>
          <w:numId w:val="7"/>
        </w:numPr>
        <w:rPr>
          <w:rStyle w:val="Heading1Char"/>
          <w:rFonts w:ascii="Arial" w:hAnsi="Arial" w:cs="Arial"/>
          <w:color w:val="auto"/>
          <w:sz w:val="22"/>
          <w:szCs w:val="22"/>
        </w:rPr>
      </w:pPr>
      <w:r w:rsidRPr="0003050F">
        <w:rPr>
          <w:rStyle w:val="Heading1Char"/>
          <w:rFonts w:ascii="Arial" w:hAnsi="Arial" w:cs="Arial"/>
          <w:color w:val="auto"/>
          <w:sz w:val="22"/>
          <w:szCs w:val="22"/>
        </w:rPr>
        <w:t>Do you think that emails are better forms of communication?</w:t>
      </w:r>
    </w:p>
    <w:bookmarkEnd w:id="7"/>
    <w:p w14:paraId="42540FDB" w14:textId="4A80DB51" w:rsidR="009E68DD" w:rsidRPr="0003050F" w:rsidRDefault="009E68DD" w:rsidP="009E68DD">
      <w:pPr>
        <w:rPr>
          <w:rStyle w:val="Heading1Char"/>
          <w:rFonts w:ascii="Arial" w:hAnsi="Arial" w:cs="Arial"/>
          <w:color w:val="auto"/>
          <w:sz w:val="22"/>
          <w:szCs w:val="22"/>
        </w:rPr>
      </w:pPr>
      <w:r w:rsidRPr="0003050F">
        <w:rPr>
          <w:rStyle w:val="Heading1Char"/>
          <w:rFonts w:ascii="Arial" w:hAnsi="Arial" w:cs="Arial"/>
          <w:color w:val="auto"/>
          <w:sz w:val="22"/>
          <w:szCs w:val="22"/>
        </w:rPr>
        <w:t xml:space="preserve">The results gained from these questions were exactly what I was hoping for in terms of demographics and expectations based on previous studies. </w:t>
      </w:r>
    </w:p>
    <w:p w14:paraId="16014A6C" w14:textId="539FB26E" w:rsidR="009E68DD" w:rsidRPr="0003050F" w:rsidRDefault="009E68DD" w:rsidP="009E68DD">
      <w:pPr>
        <w:rPr>
          <w:rStyle w:val="Heading1Char"/>
          <w:rFonts w:ascii="Arial" w:hAnsi="Arial" w:cs="Arial"/>
          <w:color w:val="auto"/>
          <w:sz w:val="22"/>
          <w:szCs w:val="22"/>
        </w:rPr>
      </w:pPr>
      <w:r w:rsidRPr="0003050F">
        <w:rPr>
          <w:rStyle w:val="Heading1Char"/>
          <w:rFonts w:ascii="Arial" w:hAnsi="Arial" w:cs="Arial"/>
          <w:color w:val="auto"/>
          <w:sz w:val="22"/>
          <w:szCs w:val="22"/>
        </w:rPr>
        <w:t xml:space="preserve">70% of students felt confident using technology. These students were between the ages of 19-30. The 30% that did not were 30+ years old. This aligns with </w:t>
      </w:r>
      <w:proofErr w:type="spellStart"/>
      <w:r w:rsidRPr="0003050F">
        <w:rPr>
          <w:rStyle w:val="Heading1Char"/>
          <w:rFonts w:ascii="Arial" w:hAnsi="Arial" w:cs="Arial"/>
          <w:color w:val="auto"/>
          <w:sz w:val="22"/>
          <w:szCs w:val="22"/>
        </w:rPr>
        <w:t>Pruchno’s</w:t>
      </w:r>
      <w:proofErr w:type="spellEnd"/>
      <w:r w:rsidRPr="0003050F">
        <w:rPr>
          <w:rStyle w:val="Heading1Char"/>
          <w:rFonts w:ascii="Arial" w:hAnsi="Arial" w:cs="Arial"/>
          <w:color w:val="auto"/>
          <w:sz w:val="22"/>
          <w:szCs w:val="22"/>
        </w:rPr>
        <w:t xml:space="preserve"> (2019) statement that the older generation feel less confident in their technological knowledge. </w:t>
      </w:r>
    </w:p>
    <w:p w14:paraId="7241A529" w14:textId="57568C55" w:rsidR="009E68DD" w:rsidRPr="0003050F" w:rsidRDefault="009E68DD" w:rsidP="00882987">
      <w:pPr>
        <w:rPr>
          <w:rStyle w:val="Heading1Char"/>
          <w:rFonts w:ascii="Arial" w:hAnsi="Arial" w:cs="Arial"/>
          <w:color w:val="auto"/>
          <w:sz w:val="22"/>
          <w:szCs w:val="22"/>
        </w:rPr>
      </w:pPr>
      <w:r w:rsidRPr="0003050F">
        <w:rPr>
          <w:rStyle w:val="Heading1Char"/>
          <w:rFonts w:ascii="Arial" w:hAnsi="Arial" w:cs="Arial"/>
          <w:color w:val="auto"/>
          <w:sz w:val="22"/>
          <w:szCs w:val="22"/>
        </w:rPr>
        <w:t xml:space="preserve">This same result was reflected on their preference of using technology for </w:t>
      </w:r>
      <w:proofErr w:type="gramStart"/>
      <w:r w:rsidRPr="0003050F">
        <w:rPr>
          <w:rStyle w:val="Heading1Char"/>
          <w:rFonts w:ascii="Arial" w:hAnsi="Arial" w:cs="Arial"/>
          <w:color w:val="auto"/>
          <w:sz w:val="22"/>
          <w:szCs w:val="22"/>
        </w:rPr>
        <w:t>day to day</w:t>
      </w:r>
      <w:proofErr w:type="gramEnd"/>
      <w:r w:rsidRPr="0003050F">
        <w:rPr>
          <w:rStyle w:val="Heading1Char"/>
          <w:rFonts w:ascii="Arial" w:hAnsi="Arial" w:cs="Arial"/>
          <w:color w:val="auto"/>
          <w:sz w:val="22"/>
          <w:szCs w:val="22"/>
        </w:rPr>
        <w:t xml:space="preserve"> activities which was also expected. </w:t>
      </w:r>
    </w:p>
    <w:p w14:paraId="1634D269" w14:textId="3AC43D17" w:rsidR="009E68DD" w:rsidRPr="0003050F" w:rsidRDefault="009E68DD" w:rsidP="00882987">
      <w:pPr>
        <w:rPr>
          <w:rStyle w:val="Heading1Char"/>
          <w:rFonts w:ascii="Arial" w:hAnsi="Arial" w:cs="Arial"/>
          <w:color w:val="auto"/>
          <w:sz w:val="22"/>
          <w:szCs w:val="22"/>
        </w:rPr>
      </w:pPr>
      <w:r w:rsidRPr="0003050F">
        <w:rPr>
          <w:rStyle w:val="Heading1Char"/>
          <w:rFonts w:ascii="Arial" w:hAnsi="Arial" w:cs="Arial"/>
          <w:color w:val="auto"/>
          <w:sz w:val="22"/>
          <w:szCs w:val="22"/>
        </w:rPr>
        <w:lastRenderedPageBreak/>
        <w:t>When students were asked if technology use has increased since COVID-19 this yielded 100% yes. This was not a surprise as there has been a significant transition in the use of virtual lessons.</w:t>
      </w:r>
    </w:p>
    <w:p w14:paraId="15686FBA" w14:textId="66F53416" w:rsidR="009E68DD" w:rsidRPr="0003050F" w:rsidRDefault="009E68DD" w:rsidP="00882987">
      <w:pPr>
        <w:rPr>
          <w:rStyle w:val="Heading1Char"/>
          <w:rFonts w:ascii="Arial" w:hAnsi="Arial" w:cs="Arial"/>
          <w:color w:val="auto"/>
          <w:sz w:val="22"/>
          <w:szCs w:val="22"/>
        </w:rPr>
      </w:pPr>
      <w:r w:rsidRPr="0003050F">
        <w:rPr>
          <w:rStyle w:val="Heading1Char"/>
          <w:rFonts w:ascii="Arial" w:hAnsi="Arial" w:cs="Arial"/>
          <w:color w:val="auto"/>
          <w:sz w:val="22"/>
          <w:szCs w:val="22"/>
        </w:rPr>
        <w:t xml:space="preserve">40% of students felt that more technology is needed at university. This was an unexpected result I personally I believe there is enough technological use however these students will be very confident in technology and probably rely on it for their daily lives so this would make perfect sense. </w:t>
      </w:r>
    </w:p>
    <w:p w14:paraId="67DC0D93" w14:textId="3ED7B3A4" w:rsidR="009E68DD" w:rsidRPr="0003050F" w:rsidRDefault="009E68DD" w:rsidP="00882987">
      <w:pPr>
        <w:rPr>
          <w:rStyle w:val="Heading1Char"/>
          <w:rFonts w:ascii="Arial" w:hAnsi="Arial" w:cs="Arial"/>
          <w:color w:val="auto"/>
          <w:sz w:val="22"/>
          <w:szCs w:val="22"/>
        </w:rPr>
      </w:pPr>
      <w:r w:rsidRPr="0003050F">
        <w:rPr>
          <w:rStyle w:val="Heading1Char"/>
          <w:rFonts w:ascii="Arial" w:hAnsi="Arial" w:cs="Arial"/>
          <w:color w:val="auto"/>
          <w:sz w:val="22"/>
          <w:szCs w:val="22"/>
        </w:rPr>
        <w:t xml:space="preserve">Only 50% of students felt that they were supported with the transition and that the use of teams etc was ideal. This was an interesting result that is probably affected by the quality of the methods used. For example, Zoom and teams relies heavily on strong internet connection and can affect the quality of a lecture due to ‘lagging’. This affects the students learning. </w:t>
      </w:r>
    </w:p>
    <w:p w14:paraId="30E5B7EB" w14:textId="48859CA4" w:rsidR="009E68DD" w:rsidRPr="0003050F" w:rsidRDefault="009E68DD" w:rsidP="00882987">
      <w:pPr>
        <w:rPr>
          <w:rStyle w:val="Heading1Char"/>
          <w:rFonts w:ascii="Arial" w:hAnsi="Arial" w:cs="Arial"/>
          <w:color w:val="auto"/>
          <w:sz w:val="22"/>
          <w:szCs w:val="22"/>
        </w:rPr>
      </w:pPr>
      <w:r w:rsidRPr="0003050F">
        <w:rPr>
          <w:rStyle w:val="Heading1Char"/>
          <w:rFonts w:ascii="Arial" w:hAnsi="Arial" w:cs="Arial"/>
          <w:color w:val="auto"/>
          <w:sz w:val="22"/>
          <w:szCs w:val="22"/>
        </w:rPr>
        <w:t xml:space="preserve">Some lectures are not always recorded, and this should be a standard to support all students across the university. </w:t>
      </w:r>
    </w:p>
    <w:p w14:paraId="16110B7B" w14:textId="75801873" w:rsidR="009E68DD" w:rsidRPr="0003050F" w:rsidRDefault="009E68DD" w:rsidP="00882987">
      <w:pPr>
        <w:rPr>
          <w:rStyle w:val="Heading1Char"/>
          <w:rFonts w:ascii="Arial" w:hAnsi="Arial" w:cs="Arial"/>
          <w:color w:val="auto"/>
          <w:sz w:val="22"/>
          <w:szCs w:val="22"/>
        </w:rPr>
      </w:pPr>
      <w:r w:rsidRPr="0003050F">
        <w:rPr>
          <w:rStyle w:val="Heading1Char"/>
          <w:rFonts w:ascii="Arial" w:hAnsi="Arial" w:cs="Arial"/>
          <w:color w:val="auto"/>
          <w:sz w:val="22"/>
          <w:szCs w:val="22"/>
        </w:rPr>
        <w:t xml:space="preserve">Finally, 90% of students believed that emails are the best form of communication. </w:t>
      </w:r>
    </w:p>
    <w:p w14:paraId="79BF2375" w14:textId="70CA929A" w:rsidR="005F6BED" w:rsidRPr="0003050F" w:rsidRDefault="00AD3672" w:rsidP="001C2CA9">
      <w:pPr>
        <w:pStyle w:val="Heading1"/>
        <w:numPr>
          <w:ilvl w:val="0"/>
          <w:numId w:val="1"/>
        </w:numPr>
        <w:rPr>
          <w:rFonts w:ascii="Arial" w:hAnsi="Arial" w:cs="Arial"/>
          <w:b/>
          <w:bCs/>
          <w:sz w:val="22"/>
          <w:szCs w:val="22"/>
        </w:rPr>
      </w:pPr>
      <w:bookmarkStart w:id="8" w:name="_Toc107777511"/>
      <w:r w:rsidRPr="0003050F">
        <w:rPr>
          <w:rFonts w:ascii="Arial" w:hAnsi="Arial" w:cs="Arial"/>
          <w:b/>
          <w:bCs/>
          <w:sz w:val="22"/>
          <w:szCs w:val="22"/>
        </w:rPr>
        <w:t>Discussion</w:t>
      </w:r>
      <w:bookmarkEnd w:id="8"/>
    </w:p>
    <w:p w14:paraId="72B6F9A1" w14:textId="77777777" w:rsidR="000F488B" w:rsidRPr="0003050F" w:rsidRDefault="000F488B" w:rsidP="001C2CA9">
      <w:pPr>
        <w:rPr>
          <w:rFonts w:ascii="Arial" w:hAnsi="Arial" w:cs="Arial"/>
        </w:rPr>
      </w:pPr>
    </w:p>
    <w:p w14:paraId="458FF868" w14:textId="70938F78" w:rsidR="005F6BED" w:rsidRPr="0003050F" w:rsidRDefault="000F488B" w:rsidP="001C2CA9">
      <w:pPr>
        <w:rPr>
          <w:rFonts w:ascii="Arial" w:hAnsi="Arial" w:cs="Arial"/>
        </w:rPr>
      </w:pPr>
      <w:r w:rsidRPr="0003050F">
        <w:rPr>
          <w:rFonts w:ascii="Arial" w:hAnsi="Arial" w:cs="Arial"/>
        </w:rPr>
        <w:t xml:space="preserve">The research that was conducted yielded great results and aligned with the overarching question of technology. </w:t>
      </w:r>
    </w:p>
    <w:p w14:paraId="67F3E3B4" w14:textId="338C9FDF" w:rsidR="000F488B" w:rsidRPr="0003050F" w:rsidRDefault="000F488B" w:rsidP="001C2CA9">
      <w:pPr>
        <w:rPr>
          <w:rFonts w:ascii="Arial" w:hAnsi="Arial" w:cs="Arial"/>
        </w:rPr>
      </w:pPr>
      <w:r w:rsidRPr="0003050F">
        <w:rPr>
          <w:rFonts w:ascii="Arial" w:hAnsi="Arial" w:cs="Arial"/>
        </w:rPr>
        <w:t xml:space="preserve">I noticed that a lot of the students were younger than 30 and this was due to the survey taking part within a university. If I was to complete this research again, I would probably increase the number of participants and instead of physical surveys I would send them out online so I can reach a greater audience. I would also perhaps change it from just students to students and working professionals. This is because a lot of workplaces have also become reliant on technology, and this has also increased for them during lockdown. Using a workplace, I would also be able to gather more participants aged 30+ which I struggled with in a university setting. </w:t>
      </w:r>
    </w:p>
    <w:p w14:paraId="2DC3080D" w14:textId="41CC6B4D" w:rsidR="000F488B" w:rsidRPr="0003050F" w:rsidRDefault="000F488B" w:rsidP="001C2CA9">
      <w:pPr>
        <w:rPr>
          <w:rFonts w:ascii="Arial" w:hAnsi="Arial" w:cs="Arial"/>
        </w:rPr>
      </w:pPr>
      <w:r w:rsidRPr="0003050F">
        <w:rPr>
          <w:rFonts w:ascii="Arial" w:hAnsi="Arial" w:cs="Arial"/>
        </w:rPr>
        <w:t xml:space="preserve">The results from the research showed that students are happy with the use of technology to communicate as a majority, however they were equally divided in the support they received from the university. Because of this, the university should implement more digital skills courses for all students no matter what course they are on. They should be free for all so that all students regardless of demographics are receiving the help that they need to develop their skills technologically. These courses should be held at least once a week during the term times. All lecturers need to ensure that they are recording their lessons so that students are not negatively impacted by aspects such as internet connection which affects their learning and consequently their grades. </w:t>
      </w:r>
    </w:p>
    <w:p w14:paraId="7F736C5A" w14:textId="3F1C1B18" w:rsidR="000F488B" w:rsidRPr="0003050F" w:rsidRDefault="000F488B" w:rsidP="001C2CA9">
      <w:pPr>
        <w:rPr>
          <w:rFonts w:ascii="Arial" w:hAnsi="Arial" w:cs="Arial"/>
        </w:rPr>
      </w:pPr>
    </w:p>
    <w:p w14:paraId="4C7C5D3C" w14:textId="5A3D52FF" w:rsidR="00AD3672" w:rsidRPr="0003050F" w:rsidRDefault="00AD3672" w:rsidP="001C2CA9">
      <w:pPr>
        <w:pStyle w:val="ListParagraph"/>
        <w:numPr>
          <w:ilvl w:val="0"/>
          <w:numId w:val="1"/>
        </w:numPr>
        <w:rPr>
          <w:rStyle w:val="Heading1Char"/>
          <w:rFonts w:ascii="Arial" w:hAnsi="Arial" w:cs="Arial"/>
          <w:b/>
          <w:bCs/>
          <w:sz w:val="22"/>
          <w:szCs w:val="22"/>
        </w:rPr>
      </w:pPr>
      <w:bookmarkStart w:id="9" w:name="_Toc107777512"/>
      <w:r w:rsidRPr="0003050F">
        <w:rPr>
          <w:rStyle w:val="Heading1Char"/>
          <w:rFonts w:ascii="Arial" w:hAnsi="Arial" w:cs="Arial"/>
          <w:b/>
          <w:bCs/>
          <w:sz w:val="22"/>
          <w:szCs w:val="22"/>
        </w:rPr>
        <w:t>Conclusion</w:t>
      </w:r>
      <w:bookmarkEnd w:id="9"/>
    </w:p>
    <w:p w14:paraId="7DA5DB4C" w14:textId="4F22A830" w:rsidR="000F488B" w:rsidRPr="0003050F" w:rsidRDefault="000F488B" w:rsidP="000F488B">
      <w:pPr>
        <w:rPr>
          <w:rStyle w:val="Heading1Char"/>
          <w:rFonts w:ascii="Arial" w:hAnsi="Arial" w:cs="Arial"/>
          <w:color w:val="auto"/>
          <w:sz w:val="22"/>
          <w:szCs w:val="22"/>
        </w:rPr>
      </w:pPr>
      <w:r w:rsidRPr="0003050F">
        <w:rPr>
          <w:rStyle w:val="Heading1Char"/>
          <w:rFonts w:ascii="Arial" w:hAnsi="Arial" w:cs="Arial"/>
          <w:color w:val="auto"/>
          <w:sz w:val="22"/>
          <w:szCs w:val="22"/>
        </w:rPr>
        <w:t xml:space="preserve">The research went as expected and yielded good results. These results would have been even more beneficial and insightful if I was able to reach a greater demographic as age was a problem. Whilst a university is open to all and does not discriminate, there is a disparity in the age of students with the majority being under 30. </w:t>
      </w:r>
      <w:r w:rsidR="0003050F" w:rsidRPr="0003050F">
        <w:rPr>
          <w:rStyle w:val="Heading1Char"/>
          <w:rFonts w:ascii="Arial" w:hAnsi="Arial" w:cs="Arial"/>
          <w:color w:val="auto"/>
          <w:sz w:val="22"/>
          <w:szCs w:val="22"/>
        </w:rPr>
        <w:t xml:space="preserve">Allowing working professionals to have an input on this survey would have allowed this to happen. </w:t>
      </w:r>
    </w:p>
    <w:p w14:paraId="32C74808" w14:textId="5D2C60B1" w:rsidR="0003050F" w:rsidRPr="0003050F" w:rsidRDefault="0003050F" w:rsidP="000F488B">
      <w:pPr>
        <w:rPr>
          <w:rStyle w:val="Heading1Char"/>
          <w:rFonts w:ascii="Arial" w:hAnsi="Arial" w:cs="Arial"/>
          <w:color w:val="auto"/>
          <w:sz w:val="22"/>
          <w:szCs w:val="22"/>
        </w:rPr>
      </w:pPr>
      <w:r w:rsidRPr="0003050F">
        <w:rPr>
          <w:rStyle w:val="Heading1Char"/>
          <w:rFonts w:ascii="Arial" w:hAnsi="Arial" w:cs="Arial"/>
          <w:color w:val="auto"/>
          <w:sz w:val="22"/>
          <w:szCs w:val="22"/>
        </w:rPr>
        <w:lastRenderedPageBreak/>
        <w:t>From the results collated, it is ok to assume the students do feel confident with the use of technology, however the university could have done better to support the students with their overall transition into using more technology. As we advance, so does technology, and we need to ensure that everyone regardless of age is able to adapt to this. Universities have a crucial role in this transition as they can offer courses that other adults may not have the privileges of. It may be harder for students to find work after university if they are not comfortable using technology.</w:t>
      </w:r>
    </w:p>
    <w:p w14:paraId="1547C0B8" w14:textId="77777777" w:rsidR="005F6BED" w:rsidRPr="00FB719F" w:rsidRDefault="005F6BED" w:rsidP="001C2CA9">
      <w:pPr>
        <w:rPr>
          <w:rStyle w:val="Heading1Char"/>
          <w:rFonts w:ascii="Arial" w:hAnsi="Arial" w:cs="Arial"/>
          <w:sz w:val="22"/>
          <w:szCs w:val="22"/>
        </w:rPr>
      </w:pPr>
    </w:p>
    <w:p w14:paraId="293B4064" w14:textId="0923A7B9" w:rsidR="0003050F" w:rsidRPr="0003050F" w:rsidRDefault="00AD3672" w:rsidP="0003050F">
      <w:pPr>
        <w:pStyle w:val="ListParagraph"/>
        <w:numPr>
          <w:ilvl w:val="0"/>
          <w:numId w:val="1"/>
        </w:numPr>
        <w:rPr>
          <w:rFonts w:ascii="Arial" w:eastAsiaTheme="majorEastAsia" w:hAnsi="Arial" w:cs="Arial"/>
          <w:b/>
          <w:bCs/>
          <w:color w:val="2F5496" w:themeColor="accent1" w:themeShade="BF"/>
        </w:rPr>
      </w:pPr>
      <w:bookmarkStart w:id="10" w:name="_Toc107777513"/>
      <w:r w:rsidRPr="001C2CA9">
        <w:rPr>
          <w:rStyle w:val="Heading1Char"/>
          <w:rFonts w:ascii="Arial" w:hAnsi="Arial" w:cs="Arial"/>
          <w:b/>
          <w:bCs/>
          <w:sz w:val="22"/>
          <w:szCs w:val="22"/>
        </w:rPr>
        <w:t>Reference List</w:t>
      </w:r>
      <w:bookmarkEnd w:id="10"/>
    </w:p>
    <w:p w14:paraId="6121FA98" w14:textId="77777777" w:rsidR="0003050F" w:rsidRDefault="0003050F" w:rsidP="0028377F">
      <w:pPr>
        <w:pStyle w:val="ListParagraph"/>
      </w:pPr>
    </w:p>
    <w:p w14:paraId="6F9770E2" w14:textId="77777777" w:rsidR="0003050F" w:rsidRPr="0003050F" w:rsidRDefault="0003050F" w:rsidP="00A41C97">
      <w:pPr>
        <w:shd w:val="clear" w:color="auto" w:fill="FFFFFF"/>
        <w:spacing w:before="200" w:after="200" w:line="240" w:lineRule="auto"/>
        <w:ind w:left="720"/>
        <w:rPr>
          <w:rStyle w:val="nowrap"/>
          <w:rFonts w:ascii="Arial" w:hAnsi="Arial" w:cs="Arial"/>
          <w:color w:val="212121"/>
        </w:rPr>
      </w:pPr>
      <w:proofErr w:type="spellStart"/>
      <w:r w:rsidRPr="0003050F">
        <w:rPr>
          <w:rStyle w:val="element-citation"/>
          <w:rFonts w:ascii="Arial" w:hAnsi="Arial" w:cs="Arial"/>
          <w:color w:val="212121"/>
        </w:rPr>
        <w:t>Branscombe</w:t>
      </w:r>
      <w:proofErr w:type="spellEnd"/>
      <w:r w:rsidRPr="0003050F">
        <w:rPr>
          <w:rStyle w:val="element-citation"/>
          <w:rFonts w:ascii="Arial" w:hAnsi="Arial" w:cs="Arial"/>
          <w:color w:val="212121"/>
        </w:rPr>
        <w:t xml:space="preserve"> M. The New Stack; 2020. The network impact of the global COVID-19 pandemic.</w:t>
      </w:r>
      <w:hyperlink r:id="rId8" w:tgtFrame="_blank" w:history="1">
        <w:r w:rsidRPr="0003050F">
          <w:rPr>
            <w:rStyle w:val="Hyperlink"/>
            <w:rFonts w:ascii="Arial" w:hAnsi="Arial" w:cs="Arial"/>
            <w:color w:val="376FAA"/>
          </w:rPr>
          <w:t>https://thenewstack.io/the-network-impact-of-the-global-covid-19-pandemic/</w:t>
        </w:r>
      </w:hyperlink>
      <w:r w:rsidRPr="0003050F">
        <w:rPr>
          <w:rStyle w:val="element-citation"/>
          <w:rFonts w:ascii="Arial" w:hAnsi="Arial" w:cs="Arial"/>
          <w:color w:val="212121"/>
        </w:rPr>
        <w:t> April 14, Retrieved June 6, 2020, from. </w:t>
      </w:r>
      <w:r w:rsidRPr="0003050F">
        <w:rPr>
          <w:rStyle w:val="nowrap"/>
          <w:rFonts w:ascii="Arial" w:hAnsi="Arial" w:cs="Arial"/>
          <w:color w:val="212121"/>
        </w:rPr>
        <w:t>[</w:t>
      </w:r>
      <w:hyperlink r:id="rId9" w:tgtFrame="_blank" w:history="1">
        <w:r w:rsidRPr="0003050F">
          <w:rPr>
            <w:rStyle w:val="Hyperlink"/>
            <w:rFonts w:ascii="Arial" w:hAnsi="Arial" w:cs="Arial"/>
            <w:color w:val="376FAA"/>
          </w:rPr>
          <w:t>Google Scholar</w:t>
        </w:r>
      </w:hyperlink>
      <w:r w:rsidRPr="0003050F">
        <w:rPr>
          <w:rStyle w:val="nowrap"/>
          <w:rFonts w:ascii="Arial" w:hAnsi="Arial" w:cs="Arial"/>
          <w:color w:val="212121"/>
        </w:rPr>
        <w:t>]</w:t>
      </w:r>
    </w:p>
    <w:p w14:paraId="1FD27BE0" w14:textId="77777777" w:rsidR="0003050F" w:rsidRPr="0003050F" w:rsidRDefault="0003050F" w:rsidP="0028377F">
      <w:pPr>
        <w:pStyle w:val="ListParagraph"/>
        <w:rPr>
          <w:rFonts w:ascii="Arial" w:hAnsi="Arial" w:cs="Arial"/>
        </w:rPr>
      </w:pPr>
      <w:r w:rsidRPr="0003050F">
        <w:rPr>
          <w:rFonts w:ascii="Arial" w:hAnsi="Arial" w:cs="Arial"/>
          <w:color w:val="000000"/>
          <w:shd w:val="clear" w:color="auto" w:fill="FFFFFF"/>
        </w:rPr>
        <w:t xml:space="preserve">Emeritus (2022) 5 Types of Research Design – Elements and Characteristics [Online] available at: </w:t>
      </w:r>
      <w:hyperlink r:id="rId10" w:history="1">
        <w:r w:rsidRPr="0003050F">
          <w:rPr>
            <w:rStyle w:val="Hyperlink"/>
            <w:rFonts w:ascii="Arial" w:hAnsi="Arial" w:cs="Arial"/>
          </w:rPr>
          <w:t>5 Types of Research Design - Elements and Characteristics | Emeritus India</w:t>
        </w:r>
      </w:hyperlink>
    </w:p>
    <w:p w14:paraId="68E6F7E5" w14:textId="77777777" w:rsidR="0003050F" w:rsidRPr="0003050F" w:rsidRDefault="0003050F" w:rsidP="0028377F">
      <w:pPr>
        <w:pStyle w:val="ListParagraph"/>
        <w:rPr>
          <w:rFonts w:ascii="Arial" w:hAnsi="Arial" w:cs="Arial"/>
        </w:rPr>
      </w:pPr>
      <w:r w:rsidRPr="0003050F">
        <w:rPr>
          <w:rFonts w:ascii="Arial" w:hAnsi="Arial" w:cs="Arial"/>
          <w:color w:val="2A2A2A"/>
          <w:shd w:val="clear" w:color="auto" w:fill="FFFFFF"/>
        </w:rPr>
        <w:t xml:space="preserve">Rachel </w:t>
      </w:r>
      <w:proofErr w:type="spellStart"/>
      <w:r w:rsidRPr="0003050F">
        <w:rPr>
          <w:rFonts w:ascii="Arial" w:hAnsi="Arial" w:cs="Arial"/>
          <w:color w:val="2A2A2A"/>
          <w:shd w:val="clear" w:color="auto" w:fill="FFFFFF"/>
        </w:rPr>
        <w:t>Pruchno</w:t>
      </w:r>
      <w:proofErr w:type="spellEnd"/>
      <w:r w:rsidRPr="0003050F">
        <w:rPr>
          <w:rFonts w:ascii="Arial" w:hAnsi="Arial" w:cs="Arial"/>
          <w:color w:val="2A2A2A"/>
          <w:shd w:val="clear" w:color="auto" w:fill="FFFFFF"/>
        </w:rPr>
        <w:t>, PhD, FGSA, Technology and Aging: An Evolving Partnership, </w:t>
      </w:r>
      <w:r w:rsidRPr="0003050F">
        <w:rPr>
          <w:rStyle w:val="Emphasis"/>
          <w:rFonts w:ascii="Arial" w:hAnsi="Arial" w:cs="Arial"/>
          <w:color w:val="2A2A2A"/>
          <w:bdr w:val="none" w:sz="0" w:space="0" w:color="auto" w:frame="1"/>
          <w:shd w:val="clear" w:color="auto" w:fill="FFFFFF"/>
        </w:rPr>
        <w:t>The Gerontologist</w:t>
      </w:r>
      <w:r w:rsidRPr="0003050F">
        <w:rPr>
          <w:rFonts w:ascii="Arial" w:hAnsi="Arial" w:cs="Arial"/>
          <w:color w:val="2A2A2A"/>
          <w:shd w:val="clear" w:color="auto" w:fill="FFFFFF"/>
        </w:rPr>
        <w:t>, Volume 59, Issue 1, February 2019, Pages 1–5, </w:t>
      </w:r>
      <w:hyperlink r:id="rId11" w:history="1">
        <w:r w:rsidRPr="0003050F">
          <w:rPr>
            <w:rStyle w:val="Hyperlink"/>
            <w:rFonts w:ascii="Arial" w:hAnsi="Arial" w:cs="Arial"/>
            <w:color w:val="006FB7"/>
            <w:bdr w:val="none" w:sz="0" w:space="0" w:color="auto" w:frame="1"/>
            <w:shd w:val="clear" w:color="auto" w:fill="FFFFFF"/>
          </w:rPr>
          <w:t>https://doi.org/10.1093/geront/gny153</w:t>
        </w:r>
      </w:hyperlink>
    </w:p>
    <w:p w14:paraId="7FC0FCE1" w14:textId="77777777" w:rsidR="0003050F" w:rsidRPr="0003050F" w:rsidRDefault="0003050F" w:rsidP="0028377F">
      <w:pPr>
        <w:pStyle w:val="ListParagraph"/>
        <w:rPr>
          <w:rFonts w:ascii="Arial" w:hAnsi="Arial" w:cs="Arial"/>
          <w:color w:val="000000"/>
          <w:shd w:val="clear" w:color="auto" w:fill="FFFFFF"/>
        </w:rPr>
      </w:pPr>
      <w:proofErr w:type="spellStart"/>
      <w:r w:rsidRPr="0003050F">
        <w:rPr>
          <w:rFonts w:ascii="Arial" w:hAnsi="Arial" w:cs="Arial"/>
          <w:color w:val="000000"/>
          <w:shd w:val="clear" w:color="auto" w:fill="FFFFFF"/>
        </w:rPr>
        <w:t>Sileyew</w:t>
      </w:r>
      <w:proofErr w:type="spellEnd"/>
      <w:r w:rsidRPr="0003050F">
        <w:rPr>
          <w:rFonts w:ascii="Arial" w:hAnsi="Arial" w:cs="Arial"/>
          <w:color w:val="000000"/>
          <w:shd w:val="clear" w:color="auto" w:fill="FFFFFF"/>
        </w:rPr>
        <w:t xml:space="preserve">, K. </w:t>
      </w:r>
      <w:proofErr w:type="gramStart"/>
      <w:r w:rsidRPr="0003050F">
        <w:rPr>
          <w:rFonts w:ascii="Arial" w:hAnsi="Arial" w:cs="Arial"/>
          <w:color w:val="000000"/>
          <w:shd w:val="clear" w:color="auto" w:fill="FFFFFF"/>
        </w:rPr>
        <w:t>J. ,</w:t>
      </w:r>
      <w:proofErr w:type="gramEnd"/>
      <w:r w:rsidRPr="0003050F">
        <w:rPr>
          <w:rFonts w:ascii="Arial" w:hAnsi="Arial" w:cs="Arial"/>
          <w:color w:val="000000"/>
          <w:shd w:val="clear" w:color="auto" w:fill="FFFFFF"/>
        </w:rPr>
        <w:t xml:space="preserve"> 2019, 'Research Design and Methodology', in E. Abu-</w:t>
      </w:r>
      <w:proofErr w:type="spellStart"/>
      <w:r w:rsidRPr="0003050F">
        <w:rPr>
          <w:rFonts w:ascii="Arial" w:hAnsi="Arial" w:cs="Arial"/>
          <w:color w:val="000000"/>
          <w:shd w:val="clear" w:color="auto" w:fill="FFFFFF"/>
        </w:rPr>
        <w:t>Taieh</w:t>
      </w:r>
      <w:proofErr w:type="spellEnd"/>
      <w:r w:rsidRPr="0003050F">
        <w:rPr>
          <w:rFonts w:ascii="Arial" w:hAnsi="Arial" w:cs="Arial"/>
          <w:color w:val="000000"/>
          <w:shd w:val="clear" w:color="auto" w:fill="FFFFFF"/>
        </w:rPr>
        <w:t xml:space="preserve">, A. E. </w:t>
      </w:r>
      <w:proofErr w:type="spellStart"/>
      <w:r w:rsidRPr="0003050F">
        <w:rPr>
          <w:rFonts w:ascii="Arial" w:hAnsi="Arial" w:cs="Arial"/>
          <w:color w:val="000000"/>
          <w:shd w:val="clear" w:color="auto" w:fill="FFFFFF"/>
        </w:rPr>
        <w:t>Mouatasim</w:t>
      </w:r>
      <w:proofErr w:type="spellEnd"/>
      <w:r w:rsidRPr="0003050F">
        <w:rPr>
          <w:rFonts w:ascii="Arial" w:hAnsi="Arial" w:cs="Arial"/>
          <w:color w:val="000000"/>
          <w:shd w:val="clear" w:color="auto" w:fill="FFFFFF"/>
        </w:rPr>
        <w:t xml:space="preserve">, I. H. A. Hadid (eds.), Cyberspace, </w:t>
      </w:r>
      <w:proofErr w:type="spellStart"/>
      <w:r w:rsidRPr="0003050F">
        <w:rPr>
          <w:rFonts w:ascii="Arial" w:hAnsi="Arial" w:cs="Arial"/>
          <w:color w:val="000000"/>
          <w:shd w:val="clear" w:color="auto" w:fill="FFFFFF"/>
        </w:rPr>
        <w:t>IntechOpen</w:t>
      </w:r>
      <w:proofErr w:type="spellEnd"/>
      <w:r w:rsidRPr="0003050F">
        <w:rPr>
          <w:rFonts w:ascii="Arial" w:hAnsi="Arial" w:cs="Arial"/>
          <w:color w:val="000000"/>
          <w:shd w:val="clear" w:color="auto" w:fill="FFFFFF"/>
        </w:rPr>
        <w:t>, London. 10.5772/intechopen.85731.</w:t>
      </w:r>
    </w:p>
    <w:p w14:paraId="29B24B23" w14:textId="77777777" w:rsidR="0003050F" w:rsidRPr="0003050F" w:rsidRDefault="0003050F" w:rsidP="00A41C97">
      <w:pPr>
        <w:shd w:val="clear" w:color="auto" w:fill="FFFFFF"/>
        <w:spacing w:before="200" w:after="200" w:line="240" w:lineRule="auto"/>
        <w:ind w:left="720"/>
        <w:rPr>
          <w:rFonts w:ascii="Arial" w:hAnsi="Arial" w:cs="Arial"/>
        </w:rPr>
      </w:pPr>
      <w:proofErr w:type="gramStart"/>
      <w:r w:rsidRPr="0003050F">
        <w:rPr>
          <w:rStyle w:val="nowrap"/>
          <w:rFonts w:ascii="Arial" w:hAnsi="Arial" w:cs="Arial"/>
          <w:color w:val="212121"/>
        </w:rPr>
        <w:t>Yip ,</w:t>
      </w:r>
      <w:proofErr w:type="gramEnd"/>
      <w:r w:rsidRPr="0003050F">
        <w:rPr>
          <w:rStyle w:val="nowrap"/>
          <w:rFonts w:ascii="Arial" w:hAnsi="Arial" w:cs="Arial"/>
          <w:color w:val="212121"/>
        </w:rPr>
        <w:t xml:space="preserve"> C. et al (2016) Legal and Ethical Issues in Research. National </w:t>
      </w:r>
      <w:proofErr w:type="spellStart"/>
      <w:r w:rsidRPr="0003050F">
        <w:rPr>
          <w:rStyle w:val="nowrap"/>
          <w:rFonts w:ascii="Arial" w:hAnsi="Arial" w:cs="Arial"/>
          <w:color w:val="212121"/>
        </w:rPr>
        <w:t>Libratry</w:t>
      </w:r>
      <w:proofErr w:type="spellEnd"/>
      <w:r w:rsidRPr="0003050F">
        <w:rPr>
          <w:rStyle w:val="nowrap"/>
          <w:rFonts w:ascii="Arial" w:hAnsi="Arial" w:cs="Arial"/>
          <w:color w:val="212121"/>
        </w:rPr>
        <w:t xml:space="preserve"> of Medicine. [online] available at: </w:t>
      </w:r>
      <w:hyperlink r:id="rId12" w:history="1">
        <w:r w:rsidRPr="0003050F">
          <w:rPr>
            <w:rStyle w:val="Hyperlink"/>
            <w:rFonts w:ascii="Arial" w:hAnsi="Arial" w:cs="Arial"/>
          </w:rPr>
          <w:t>Legal and ethical issues in research - PMC (nih.gov)</w:t>
        </w:r>
      </w:hyperlink>
    </w:p>
    <w:p w14:paraId="1A4610C5" w14:textId="088443D7" w:rsidR="005F6BED" w:rsidRPr="00FB719F" w:rsidRDefault="005F6BED" w:rsidP="00FB719F">
      <w:pPr>
        <w:rPr>
          <w:rStyle w:val="Heading1Char"/>
          <w:rFonts w:ascii="Arial" w:hAnsi="Arial" w:cs="Arial"/>
          <w:sz w:val="22"/>
          <w:szCs w:val="22"/>
        </w:rPr>
      </w:pPr>
    </w:p>
    <w:p w14:paraId="552B3FE2" w14:textId="01A735C6" w:rsidR="00F15E9E" w:rsidRDefault="00F15E9E" w:rsidP="005F6BED">
      <w:pPr>
        <w:jc w:val="center"/>
        <w:rPr>
          <w:rStyle w:val="Heading1Char"/>
          <w:rFonts w:ascii="Arial" w:hAnsi="Arial" w:cs="Arial"/>
          <w:sz w:val="22"/>
          <w:szCs w:val="22"/>
        </w:rPr>
      </w:pPr>
    </w:p>
    <w:p w14:paraId="06C6A774" w14:textId="0E12BB4D" w:rsidR="0003050F" w:rsidRDefault="0003050F" w:rsidP="005F6BED">
      <w:pPr>
        <w:jc w:val="center"/>
        <w:rPr>
          <w:rStyle w:val="Heading1Char"/>
          <w:rFonts w:ascii="Arial" w:hAnsi="Arial" w:cs="Arial"/>
          <w:sz w:val="22"/>
          <w:szCs w:val="22"/>
        </w:rPr>
      </w:pPr>
    </w:p>
    <w:p w14:paraId="7FA833C0" w14:textId="3F8AEDA0" w:rsidR="0003050F" w:rsidRDefault="0003050F" w:rsidP="005F6BED">
      <w:pPr>
        <w:jc w:val="center"/>
        <w:rPr>
          <w:rStyle w:val="Heading1Char"/>
          <w:rFonts w:ascii="Arial" w:hAnsi="Arial" w:cs="Arial"/>
          <w:sz w:val="22"/>
          <w:szCs w:val="22"/>
        </w:rPr>
      </w:pPr>
    </w:p>
    <w:p w14:paraId="4FCAF8E1" w14:textId="5E3FA4AA" w:rsidR="0003050F" w:rsidRDefault="0003050F" w:rsidP="005F6BED">
      <w:pPr>
        <w:jc w:val="center"/>
        <w:rPr>
          <w:rStyle w:val="Heading1Char"/>
          <w:rFonts w:ascii="Arial" w:hAnsi="Arial" w:cs="Arial"/>
          <w:sz w:val="22"/>
          <w:szCs w:val="22"/>
        </w:rPr>
      </w:pPr>
    </w:p>
    <w:p w14:paraId="4A9CE905" w14:textId="2DF23D72" w:rsidR="0003050F" w:rsidRDefault="0003050F" w:rsidP="005F6BED">
      <w:pPr>
        <w:jc w:val="center"/>
        <w:rPr>
          <w:rStyle w:val="Heading1Char"/>
          <w:rFonts w:ascii="Arial" w:hAnsi="Arial" w:cs="Arial"/>
          <w:sz w:val="22"/>
          <w:szCs w:val="22"/>
        </w:rPr>
      </w:pPr>
    </w:p>
    <w:p w14:paraId="412BF915" w14:textId="3C8D2885" w:rsidR="0003050F" w:rsidRDefault="0003050F" w:rsidP="005F6BED">
      <w:pPr>
        <w:jc w:val="center"/>
        <w:rPr>
          <w:rStyle w:val="Heading1Char"/>
          <w:rFonts w:ascii="Arial" w:hAnsi="Arial" w:cs="Arial"/>
          <w:sz w:val="22"/>
          <w:szCs w:val="22"/>
        </w:rPr>
      </w:pPr>
    </w:p>
    <w:p w14:paraId="0E584944" w14:textId="5E1139CD" w:rsidR="0003050F" w:rsidRDefault="0003050F" w:rsidP="005F6BED">
      <w:pPr>
        <w:jc w:val="center"/>
        <w:rPr>
          <w:rStyle w:val="Heading1Char"/>
          <w:rFonts w:ascii="Arial" w:hAnsi="Arial" w:cs="Arial"/>
          <w:sz w:val="22"/>
          <w:szCs w:val="22"/>
        </w:rPr>
      </w:pPr>
    </w:p>
    <w:p w14:paraId="55E35147" w14:textId="50E9CB21" w:rsidR="0003050F" w:rsidRDefault="0003050F" w:rsidP="005F6BED">
      <w:pPr>
        <w:jc w:val="center"/>
        <w:rPr>
          <w:rStyle w:val="Heading1Char"/>
          <w:rFonts w:ascii="Arial" w:hAnsi="Arial" w:cs="Arial"/>
          <w:sz w:val="22"/>
          <w:szCs w:val="22"/>
        </w:rPr>
      </w:pPr>
    </w:p>
    <w:p w14:paraId="34229B16" w14:textId="7FBB8DBD" w:rsidR="0003050F" w:rsidRDefault="0003050F" w:rsidP="005F6BED">
      <w:pPr>
        <w:jc w:val="center"/>
        <w:rPr>
          <w:rStyle w:val="Heading1Char"/>
          <w:rFonts w:ascii="Arial" w:hAnsi="Arial" w:cs="Arial"/>
          <w:sz w:val="22"/>
          <w:szCs w:val="22"/>
        </w:rPr>
      </w:pPr>
    </w:p>
    <w:p w14:paraId="593980EC" w14:textId="39794B34" w:rsidR="0003050F" w:rsidRDefault="0003050F" w:rsidP="005F6BED">
      <w:pPr>
        <w:jc w:val="center"/>
        <w:rPr>
          <w:rStyle w:val="Heading1Char"/>
          <w:rFonts w:ascii="Arial" w:hAnsi="Arial" w:cs="Arial"/>
          <w:sz w:val="22"/>
          <w:szCs w:val="22"/>
        </w:rPr>
      </w:pPr>
    </w:p>
    <w:p w14:paraId="7D46E573" w14:textId="6D78DAC9" w:rsidR="0003050F" w:rsidRDefault="0003050F" w:rsidP="005F6BED">
      <w:pPr>
        <w:jc w:val="center"/>
        <w:rPr>
          <w:rStyle w:val="Heading1Char"/>
          <w:rFonts w:ascii="Arial" w:hAnsi="Arial" w:cs="Arial"/>
          <w:sz w:val="22"/>
          <w:szCs w:val="22"/>
        </w:rPr>
      </w:pPr>
    </w:p>
    <w:p w14:paraId="506E3ABE" w14:textId="1CF879F0" w:rsidR="0003050F" w:rsidRDefault="0003050F" w:rsidP="005F6BED">
      <w:pPr>
        <w:jc w:val="center"/>
        <w:rPr>
          <w:rStyle w:val="Heading1Char"/>
          <w:rFonts w:ascii="Arial" w:hAnsi="Arial" w:cs="Arial"/>
          <w:sz w:val="22"/>
          <w:szCs w:val="22"/>
        </w:rPr>
      </w:pPr>
    </w:p>
    <w:p w14:paraId="036ABA0B" w14:textId="77777777" w:rsidR="0003050F" w:rsidRPr="00FB719F" w:rsidRDefault="0003050F" w:rsidP="005F6BED">
      <w:pPr>
        <w:jc w:val="center"/>
        <w:rPr>
          <w:rStyle w:val="Heading1Char"/>
          <w:rFonts w:ascii="Arial" w:hAnsi="Arial" w:cs="Arial"/>
          <w:sz w:val="22"/>
          <w:szCs w:val="22"/>
        </w:rPr>
      </w:pPr>
    </w:p>
    <w:p w14:paraId="713982C8" w14:textId="56055928" w:rsidR="00AD3672" w:rsidRPr="0003050F" w:rsidRDefault="00EF38ED" w:rsidP="00A306E2">
      <w:pPr>
        <w:pStyle w:val="ListParagraph"/>
        <w:numPr>
          <w:ilvl w:val="0"/>
          <w:numId w:val="1"/>
        </w:numPr>
        <w:rPr>
          <w:rStyle w:val="Heading1Char"/>
          <w:rFonts w:ascii="Arial" w:eastAsiaTheme="minorHAnsi" w:hAnsi="Arial" w:cs="Arial"/>
          <w:color w:val="auto"/>
          <w:sz w:val="22"/>
          <w:szCs w:val="22"/>
        </w:rPr>
      </w:pPr>
      <w:bookmarkStart w:id="11" w:name="_Toc107777514"/>
      <w:r w:rsidRPr="001C2CA9">
        <w:rPr>
          <w:rStyle w:val="Heading1Char"/>
          <w:rFonts w:ascii="Arial" w:hAnsi="Arial" w:cs="Arial"/>
          <w:b/>
          <w:bCs/>
          <w:sz w:val="22"/>
          <w:szCs w:val="22"/>
        </w:rPr>
        <w:t>Appendix A</w:t>
      </w:r>
      <w:r w:rsidRPr="001C2CA9">
        <w:rPr>
          <w:rStyle w:val="Heading1Char"/>
          <w:rFonts w:ascii="Arial" w:hAnsi="Arial" w:cs="Arial"/>
          <w:sz w:val="22"/>
          <w:szCs w:val="22"/>
        </w:rPr>
        <w:t xml:space="preserve"> – A blank copy questionnaire.</w:t>
      </w:r>
      <w:bookmarkEnd w:id="11"/>
    </w:p>
    <w:p w14:paraId="263A4786" w14:textId="0C95BC9E" w:rsidR="0003050F" w:rsidRPr="001C2CA9" w:rsidRDefault="0003050F" w:rsidP="0003050F">
      <w:pPr>
        <w:pStyle w:val="ListParagraph"/>
        <w:rPr>
          <w:rFonts w:ascii="Arial" w:hAnsi="Arial" w:cs="Arial"/>
        </w:rPr>
      </w:pPr>
      <w:r>
        <w:rPr>
          <w:noProof/>
        </w:rPr>
        <w:lastRenderedPageBreak/>
        <w:drawing>
          <wp:inline distT="0" distB="0" distL="0" distR="0" wp14:anchorId="6771A5FB" wp14:editId="4B867E47">
            <wp:extent cx="5656732" cy="4442460"/>
            <wp:effectExtent l="0" t="0" r="1270" b="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3"/>
                    <a:srcRect l="24596" t="21621" r="24618" b="4668"/>
                    <a:stretch/>
                  </pic:blipFill>
                  <pic:spPr bwMode="auto">
                    <a:xfrm>
                      <a:off x="0" y="0"/>
                      <a:ext cx="5672631" cy="4454946"/>
                    </a:xfrm>
                    <a:prstGeom prst="rect">
                      <a:avLst/>
                    </a:prstGeom>
                    <a:ln>
                      <a:noFill/>
                    </a:ln>
                    <a:extLst>
                      <a:ext uri="{53640926-AAD7-44D8-BBD7-CCE9431645EC}">
                        <a14:shadowObscured xmlns:a14="http://schemas.microsoft.com/office/drawing/2010/main"/>
                      </a:ext>
                    </a:extLst>
                  </pic:spPr>
                </pic:pic>
              </a:graphicData>
            </a:graphic>
          </wp:inline>
        </w:drawing>
      </w:r>
    </w:p>
    <w:sectPr w:rsidR="0003050F" w:rsidRPr="001C2CA9">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B6CD7" w14:textId="77777777" w:rsidR="00375EDF" w:rsidRDefault="00375EDF" w:rsidP="00C1554D">
      <w:pPr>
        <w:spacing w:after="0" w:line="240" w:lineRule="auto"/>
      </w:pPr>
      <w:r>
        <w:separator/>
      </w:r>
    </w:p>
  </w:endnote>
  <w:endnote w:type="continuationSeparator" w:id="0">
    <w:p w14:paraId="11DBBDF7" w14:textId="77777777" w:rsidR="00375EDF" w:rsidRDefault="00375EDF"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ABE6AD" w14:textId="77777777" w:rsidR="00375EDF" w:rsidRDefault="00375EDF" w:rsidP="00C1554D">
      <w:pPr>
        <w:spacing w:after="0" w:line="240" w:lineRule="auto"/>
      </w:pPr>
      <w:r>
        <w:separator/>
      </w:r>
    </w:p>
  </w:footnote>
  <w:footnote w:type="continuationSeparator" w:id="0">
    <w:p w14:paraId="287D0689" w14:textId="77777777" w:rsidR="00375EDF" w:rsidRDefault="00375EDF"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786295A"/>
    <w:multiLevelType w:val="hybridMultilevel"/>
    <w:tmpl w:val="310E4E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78354D"/>
    <w:multiLevelType w:val="multilevel"/>
    <w:tmpl w:val="271CB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8567F4"/>
    <w:multiLevelType w:val="hybridMultilevel"/>
    <w:tmpl w:val="7054B858"/>
    <w:lvl w:ilvl="0" w:tplc="14E0231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0046D"/>
    <w:multiLevelType w:val="hybridMultilevel"/>
    <w:tmpl w:val="D82807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B64823"/>
    <w:multiLevelType w:val="hybridMultilevel"/>
    <w:tmpl w:val="15EC8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FB5559"/>
    <w:multiLevelType w:val="hybridMultilevel"/>
    <w:tmpl w:val="DD801B58"/>
    <w:lvl w:ilvl="0" w:tplc="58D43676">
      <w:start w:val="1"/>
      <w:numFmt w:val="bullet"/>
      <w:lvlText w:val="•"/>
      <w:lvlJc w:val="left"/>
      <w:pPr>
        <w:tabs>
          <w:tab w:val="num" w:pos="720"/>
        </w:tabs>
        <w:ind w:left="720" w:hanging="360"/>
      </w:pPr>
      <w:rPr>
        <w:rFonts w:ascii="Arial" w:hAnsi="Arial" w:hint="default"/>
      </w:rPr>
    </w:lvl>
    <w:lvl w:ilvl="1" w:tplc="93A46CC2" w:tentative="1">
      <w:start w:val="1"/>
      <w:numFmt w:val="bullet"/>
      <w:lvlText w:val="•"/>
      <w:lvlJc w:val="left"/>
      <w:pPr>
        <w:tabs>
          <w:tab w:val="num" w:pos="1440"/>
        </w:tabs>
        <w:ind w:left="1440" w:hanging="360"/>
      </w:pPr>
      <w:rPr>
        <w:rFonts w:ascii="Arial" w:hAnsi="Arial" w:hint="default"/>
      </w:rPr>
    </w:lvl>
    <w:lvl w:ilvl="2" w:tplc="BD24826C" w:tentative="1">
      <w:start w:val="1"/>
      <w:numFmt w:val="bullet"/>
      <w:lvlText w:val="•"/>
      <w:lvlJc w:val="left"/>
      <w:pPr>
        <w:tabs>
          <w:tab w:val="num" w:pos="2160"/>
        </w:tabs>
        <w:ind w:left="2160" w:hanging="360"/>
      </w:pPr>
      <w:rPr>
        <w:rFonts w:ascii="Arial" w:hAnsi="Arial" w:hint="default"/>
      </w:rPr>
    </w:lvl>
    <w:lvl w:ilvl="3" w:tplc="12EADB52" w:tentative="1">
      <w:start w:val="1"/>
      <w:numFmt w:val="bullet"/>
      <w:lvlText w:val="•"/>
      <w:lvlJc w:val="left"/>
      <w:pPr>
        <w:tabs>
          <w:tab w:val="num" w:pos="2880"/>
        </w:tabs>
        <w:ind w:left="2880" w:hanging="360"/>
      </w:pPr>
      <w:rPr>
        <w:rFonts w:ascii="Arial" w:hAnsi="Arial" w:hint="default"/>
      </w:rPr>
    </w:lvl>
    <w:lvl w:ilvl="4" w:tplc="6F6E26D6" w:tentative="1">
      <w:start w:val="1"/>
      <w:numFmt w:val="bullet"/>
      <w:lvlText w:val="•"/>
      <w:lvlJc w:val="left"/>
      <w:pPr>
        <w:tabs>
          <w:tab w:val="num" w:pos="3600"/>
        </w:tabs>
        <w:ind w:left="3600" w:hanging="360"/>
      </w:pPr>
      <w:rPr>
        <w:rFonts w:ascii="Arial" w:hAnsi="Arial" w:hint="default"/>
      </w:rPr>
    </w:lvl>
    <w:lvl w:ilvl="5" w:tplc="4DCA915E" w:tentative="1">
      <w:start w:val="1"/>
      <w:numFmt w:val="bullet"/>
      <w:lvlText w:val="•"/>
      <w:lvlJc w:val="left"/>
      <w:pPr>
        <w:tabs>
          <w:tab w:val="num" w:pos="4320"/>
        </w:tabs>
        <w:ind w:left="4320" w:hanging="360"/>
      </w:pPr>
      <w:rPr>
        <w:rFonts w:ascii="Arial" w:hAnsi="Arial" w:hint="default"/>
      </w:rPr>
    </w:lvl>
    <w:lvl w:ilvl="6" w:tplc="580AE568" w:tentative="1">
      <w:start w:val="1"/>
      <w:numFmt w:val="bullet"/>
      <w:lvlText w:val="•"/>
      <w:lvlJc w:val="left"/>
      <w:pPr>
        <w:tabs>
          <w:tab w:val="num" w:pos="5040"/>
        </w:tabs>
        <w:ind w:left="5040" w:hanging="360"/>
      </w:pPr>
      <w:rPr>
        <w:rFonts w:ascii="Arial" w:hAnsi="Arial" w:hint="default"/>
      </w:rPr>
    </w:lvl>
    <w:lvl w:ilvl="7" w:tplc="81ECCB28" w:tentative="1">
      <w:start w:val="1"/>
      <w:numFmt w:val="bullet"/>
      <w:lvlText w:val="•"/>
      <w:lvlJc w:val="left"/>
      <w:pPr>
        <w:tabs>
          <w:tab w:val="num" w:pos="5760"/>
        </w:tabs>
        <w:ind w:left="5760" w:hanging="360"/>
      </w:pPr>
      <w:rPr>
        <w:rFonts w:ascii="Arial" w:hAnsi="Arial" w:hint="default"/>
      </w:rPr>
    </w:lvl>
    <w:lvl w:ilvl="8" w:tplc="522CD1F2" w:tentative="1">
      <w:start w:val="1"/>
      <w:numFmt w:val="bullet"/>
      <w:lvlText w:val="•"/>
      <w:lvlJc w:val="left"/>
      <w:pPr>
        <w:tabs>
          <w:tab w:val="num" w:pos="6480"/>
        </w:tabs>
        <w:ind w:left="6480" w:hanging="360"/>
      </w:pPr>
      <w:rPr>
        <w:rFonts w:ascii="Arial" w:hAnsi="Arial" w:hint="default"/>
      </w:rPr>
    </w:lvl>
  </w:abstractNum>
  <w:num w:numId="1" w16cid:durableId="117071818">
    <w:abstractNumId w:val="0"/>
  </w:num>
  <w:num w:numId="2" w16cid:durableId="886919028">
    <w:abstractNumId w:val="5"/>
  </w:num>
  <w:num w:numId="3" w16cid:durableId="1160459952">
    <w:abstractNumId w:val="6"/>
  </w:num>
  <w:num w:numId="4" w16cid:durableId="1052846726">
    <w:abstractNumId w:val="1"/>
  </w:num>
  <w:num w:numId="5" w16cid:durableId="2048292730">
    <w:abstractNumId w:val="2"/>
  </w:num>
  <w:num w:numId="6" w16cid:durableId="631985381">
    <w:abstractNumId w:val="3"/>
  </w:num>
  <w:num w:numId="7" w16cid:durableId="10182385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2756B"/>
    <w:rsid w:val="0003050F"/>
    <w:rsid w:val="000B31CA"/>
    <w:rsid w:val="000C4B08"/>
    <w:rsid w:val="000F488B"/>
    <w:rsid w:val="00103047"/>
    <w:rsid w:val="00164B3B"/>
    <w:rsid w:val="001C2CA9"/>
    <w:rsid w:val="001E30CE"/>
    <w:rsid w:val="0028377F"/>
    <w:rsid w:val="00316792"/>
    <w:rsid w:val="00375EDF"/>
    <w:rsid w:val="00420356"/>
    <w:rsid w:val="004C32C5"/>
    <w:rsid w:val="004C6602"/>
    <w:rsid w:val="004E0EF4"/>
    <w:rsid w:val="005F6BED"/>
    <w:rsid w:val="007373F7"/>
    <w:rsid w:val="00812EB2"/>
    <w:rsid w:val="00860070"/>
    <w:rsid w:val="00882987"/>
    <w:rsid w:val="008D2F97"/>
    <w:rsid w:val="009146C9"/>
    <w:rsid w:val="00937974"/>
    <w:rsid w:val="009E68DD"/>
    <w:rsid w:val="00A306E2"/>
    <w:rsid w:val="00A41C97"/>
    <w:rsid w:val="00AD3672"/>
    <w:rsid w:val="00C01C6A"/>
    <w:rsid w:val="00C1554D"/>
    <w:rsid w:val="00D11D1D"/>
    <w:rsid w:val="00D538AD"/>
    <w:rsid w:val="00EF38ED"/>
    <w:rsid w:val="00F15E9E"/>
    <w:rsid w:val="00FA1684"/>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Emphasis">
    <w:name w:val="Emphasis"/>
    <w:basedOn w:val="DefaultParagraphFont"/>
    <w:uiPriority w:val="20"/>
    <w:qFormat/>
    <w:rsid w:val="00D538AD"/>
    <w:rPr>
      <w:i/>
      <w:iCs/>
    </w:rPr>
  </w:style>
  <w:style w:type="character" w:customStyle="1" w:styleId="element-citation">
    <w:name w:val="element-citation"/>
    <w:basedOn w:val="DefaultParagraphFont"/>
    <w:rsid w:val="00A41C97"/>
  </w:style>
  <w:style w:type="character" w:customStyle="1" w:styleId="nowrap">
    <w:name w:val="nowrap"/>
    <w:basedOn w:val="DefaultParagraphFont"/>
    <w:rsid w:val="00A41C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0337227">
      <w:bodyDiv w:val="1"/>
      <w:marLeft w:val="0"/>
      <w:marRight w:val="0"/>
      <w:marTop w:val="0"/>
      <w:marBottom w:val="0"/>
      <w:divBdr>
        <w:top w:val="none" w:sz="0" w:space="0" w:color="auto"/>
        <w:left w:val="none" w:sz="0" w:space="0" w:color="auto"/>
        <w:bottom w:val="none" w:sz="0" w:space="0" w:color="auto"/>
        <w:right w:val="none" w:sz="0" w:space="0" w:color="auto"/>
      </w:divBdr>
    </w:div>
    <w:div w:id="2114279791">
      <w:bodyDiv w:val="1"/>
      <w:marLeft w:val="0"/>
      <w:marRight w:val="0"/>
      <w:marTop w:val="0"/>
      <w:marBottom w:val="0"/>
      <w:divBdr>
        <w:top w:val="none" w:sz="0" w:space="0" w:color="auto"/>
        <w:left w:val="none" w:sz="0" w:space="0" w:color="auto"/>
        <w:bottom w:val="none" w:sz="0" w:space="0" w:color="auto"/>
        <w:right w:val="none" w:sz="0" w:space="0" w:color="auto"/>
      </w:divBdr>
      <w:divsChild>
        <w:div w:id="1730105056">
          <w:marLeft w:val="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newstack.io/the-network-impact-of-the-global-covid-19-pandemic/" TargetMode="Externa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cbi.nlm.nih.gov/pmc/articles/PMC5037952/"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geront/gny15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meritus.org/in/learn/types-of-research-design/" TargetMode="External"/><Relationship Id="rId4" Type="http://schemas.openxmlformats.org/officeDocument/2006/relationships/settings" Target="settings.xml"/><Relationship Id="rId9" Type="http://schemas.openxmlformats.org/officeDocument/2006/relationships/hyperlink" Target="https://scholar.google.com/scholar?q=Branscombe+M.+The+network+impact+of+the+global+COVID-19+pandemic+April+14,+Retrieved+June+6,+2020,+from+2020+The+New+Stack+https://thenewstack.io/the-network-impact-of-the-global-covid-19-pandemic/+"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2005</Words>
  <Characters>11429</Characters>
  <Application>Microsoft Office Word</Application>
  <DocSecurity>4</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Annissa Griffiths</cp:lastModifiedBy>
  <cp:revision>2</cp:revision>
  <dcterms:created xsi:type="dcterms:W3CDTF">2022-11-27T18:22:00Z</dcterms:created>
  <dcterms:modified xsi:type="dcterms:W3CDTF">2022-11-27T18:22:00Z</dcterms:modified>
</cp:coreProperties>
</file>