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3CFB25" w14:textId="1B4B51CC" w:rsidR="00B82AD7" w:rsidRPr="003D7705" w:rsidRDefault="00C62552" w:rsidP="00C62552">
      <w:pPr>
        <w:jc w:val="center"/>
        <w:rPr>
          <w:sz w:val="28"/>
          <w:szCs w:val="28"/>
        </w:rPr>
      </w:pPr>
      <w:r w:rsidRPr="003D7705">
        <w:rPr>
          <w:sz w:val="28"/>
          <w:szCs w:val="28"/>
        </w:rPr>
        <w:t xml:space="preserve">Acknowledgement of AI </w:t>
      </w:r>
    </w:p>
    <w:p w14:paraId="76B466E4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  <w:r w:rsidRPr="003D7705">
        <w:rPr>
          <w:rFonts w:ascii="Aptos" w:eastAsia="Times New Roman" w:hAnsi="Aptos" w:cs="Segoe UI"/>
          <w:sz w:val="28"/>
          <w:szCs w:val="28"/>
          <w:lang w:val="en-US" w:eastAsia="en-GB"/>
        </w:rPr>
        <w:t>I confirm that I have not used any AI tools in the research and creation of this assignment. I confirm that I have not presented any AI generated materials as my own work. I confirm that I have copies of my drafts, notes, and other resources I used, which I may be asked to provide in evidence.</w:t>
      </w:r>
      <w:r w:rsidRPr="003D7705">
        <w:rPr>
          <w:rFonts w:ascii="Arial" w:eastAsia="Times New Roman" w:hAnsi="Arial" w:cs="Arial"/>
          <w:sz w:val="28"/>
          <w:szCs w:val="28"/>
          <w:lang w:eastAsia="en-GB"/>
        </w:rPr>
        <w:t> </w:t>
      </w:r>
    </w:p>
    <w:p w14:paraId="76A4AF2C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26D85DD3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31038E94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37A1F3D1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14491953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3E575BDD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20A84756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1DAF2E90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067B5416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224D857D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07691D35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0FB4FED6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1518C1F3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206EDF6B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6FCE5534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0C7CD4C5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5E3C995E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57E72E16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59F5A10F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45308FFF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6DC51C3E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56DB3B49" w14:textId="77777777" w:rsidR="003D7705" w:rsidRDefault="003D7705" w:rsidP="003D770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</w:p>
    <w:p w14:paraId="7C747F4D" w14:textId="145F2D72" w:rsidR="00251AB1" w:rsidRPr="00051422" w:rsidRDefault="00F60CA5" w:rsidP="00F60CA5">
      <w:pPr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  <w:r w:rsidRPr="1030A47A">
        <w:rPr>
          <w:rFonts w:ascii="Arial" w:eastAsia="Times New Roman" w:hAnsi="Arial" w:cs="Arial"/>
          <w:sz w:val="28"/>
          <w:szCs w:val="28"/>
          <w:lang w:eastAsia="en-GB"/>
        </w:rPr>
        <w:t xml:space="preserve">A Forensic Case </w:t>
      </w:r>
      <w:r w:rsidR="00051422" w:rsidRPr="1030A47A">
        <w:rPr>
          <w:rFonts w:ascii="Arial" w:eastAsia="Times New Roman" w:hAnsi="Arial" w:cs="Arial"/>
          <w:sz w:val="28"/>
          <w:szCs w:val="28"/>
          <w:lang w:eastAsia="en-GB"/>
        </w:rPr>
        <w:t>Formulation</w:t>
      </w:r>
      <w:r w:rsidR="5777ADA3" w:rsidRPr="1030A47A">
        <w:rPr>
          <w:rFonts w:ascii="Arial" w:eastAsia="Times New Roman" w:hAnsi="Arial" w:cs="Arial"/>
          <w:sz w:val="28"/>
          <w:szCs w:val="28"/>
          <w:lang w:eastAsia="en-GB"/>
        </w:rPr>
        <w:t>:</w:t>
      </w:r>
    </w:p>
    <w:p w14:paraId="48980330" w14:textId="7527EA3D" w:rsidR="003D7705" w:rsidRDefault="003D7705" w:rsidP="00251AB1">
      <w:pPr>
        <w:jc w:val="center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0557B246" w14:textId="50D9EEAF" w:rsidR="002C4486" w:rsidRDefault="493FB1DF" w:rsidP="002C6166">
      <w:pPr>
        <w:spacing w:line="480" w:lineRule="auto"/>
        <w:ind w:firstLine="720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A Forensic Case Formulation </w:t>
      </w:r>
      <w:r w:rsidR="062F55B3">
        <w:rPr>
          <w:rFonts w:ascii="Arial" w:eastAsia="Times New Roman" w:hAnsi="Arial" w:cs="Arial"/>
          <w:sz w:val="28"/>
          <w:szCs w:val="28"/>
          <w:lang w:eastAsia="en-GB"/>
        </w:rPr>
        <w:t>(FCF)</w:t>
      </w:r>
      <w:r w:rsidR="44CDD12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678BE431">
        <w:rPr>
          <w:rFonts w:ascii="Arial" w:eastAsia="Times New Roman" w:hAnsi="Arial" w:cs="Arial"/>
          <w:sz w:val="28"/>
          <w:szCs w:val="28"/>
          <w:lang w:eastAsia="en-GB"/>
        </w:rPr>
        <w:t xml:space="preserve">serves </w:t>
      </w:r>
      <w:r w:rsidR="0827D75B">
        <w:rPr>
          <w:rFonts w:ascii="Arial" w:eastAsia="Times New Roman" w:hAnsi="Arial" w:cs="Arial"/>
          <w:sz w:val="28"/>
          <w:szCs w:val="28"/>
          <w:lang w:eastAsia="en-GB"/>
        </w:rPr>
        <w:t xml:space="preserve">as a process to </w:t>
      </w:r>
      <w:r w:rsidR="002C6166">
        <w:rPr>
          <w:rFonts w:ascii="Arial" w:eastAsia="Times New Roman" w:hAnsi="Arial" w:cs="Arial"/>
          <w:sz w:val="28"/>
          <w:szCs w:val="28"/>
          <w:lang w:eastAsia="en-GB"/>
        </w:rPr>
        <w:t>collect and</w:t>
      </w:r>
      <w:r w:rsidR="1D8344BF">
        <w:rPr>
          <w:rFonts w:ascii="Arial" w:eastAsia="Times New Roman" w:hAnsi="Arial" w:cs="Arial"/>
          <w:sz w:val="28"/>
          <w:szCs w:val="28"/>
          <w:lang w:eastAsia="en-GB"/>
        </w:rPr>
        <w:t xml:space="preserve"> integrate </w:t>
      </w:r>
      <w:r w:rsidR="378301CC">
        <w:rPr>
          <w:rFonts w:ascii="Arial" w:eastAsia="Times New Roman" w:hAnsi="Arial" w:cs="Arial"/>
          <w:sz w:val="28"/>
          <w:szCs w:val="28"/>
          <w:lang w:eastAsia="en-GB"/>
        </w:rPr>
        <w:t xml:space="preserve">diverse information </w:t>
      </w:r>
      <w:r w:rsidR="00A95769">
        <w:rPr>
          <w:rFonts w:ascii="Arial" w:eastAsia="Times New Roman" w:hAnsi="Arial" w:cs="Arial"/>
          <w:sz w:val="28"/>
          <w:szCs w:val="28"/>
          <w:lang w:eastAsia="en-GB"/>
        </w:rPr>
        <w:t>to</w:t>
      </w:r>
      <w:r w:rsidR="378301CC">
        <w:rPr>
          <w:rFonts w:ascii="Arial" w:eastAsia="Times New Roman" w:hAnsi="Arial" w:cs="Arial"/>
          <w:sz w:val="28"/>
          <w:szCs w:val="28"/>
          <w:lang w:eastAsia="en-GB"/>
        </w:rPr>
        <w:t xml:space="preserve"> develop a comprehensive narrative</w:t>
      </w:r>
      <w:r w:rsidR="7E5B8C7D">
        <w:rPr>
          <w:rFonts w:ascii="Arial" w:eastAsia="Times New Roman" w:hAnsi="Arial" w:cs="Arial"/>
          <w:sz w:val="28"/>
          <w:szCs w:val="28"/>
          <w:lang w:eastAsia="en-GB"/>
        </w:rPr>
        <w:t xml:space="preserve"> of the nature, and etiology</w:t>
      </w:r>
      <w:r w:rsidR="4AEFE2D7">
        <w:rPr>
          <w:rFonts w:ascii="Arial" w:eastAsia="Times New Roman" w:hAnsi="Arial" w:cs="Arial"/>
          <w:sz w:val="28"/>
          <w:szCs w:val="28"/>
          <w:lang w:eastAsia="en-GB"/>
        </w:rPr>
        <w:t xml:space="preserve"> of the issues </w:t>
      </w:r>
      <w:r w:rsidR="007D21CA">
        <w:rPr>
          <w:rFonts w:ascii="Arial" w:eastAsia="Times New Roman" w:hAnsi="Arial" w:cs="Arial"/>
          <w:sz w:val="28"/>
          <w:szCs w:val="28"/>
          <w:lang w:eastAsia="en-GB"/>
        </w:rPr>
        <w:t>affecting</w:t>
      </w:r>
      <w:r w:rsidR="4AEFE2D7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758FA382">
        <w:rPr>
          <w:rFonts w:ascii="Arial" w:eastAsia="Times New Roman" w:hAnsi="Arial" w:cs="Arial"/>
          <w:sz w:val="28"/>
          <w:szCs w:val="28"/>
          <w:lang w:eastAsia="en-GB"/>
        </w:rPr>
        <w:t xml:space="preserve">an individual’s </w:t>
      </w:r>
      <w:r w:rsidR="4AEFE2D7">
        <w:rPr>
          <w:rFonts w:ascii="Arial" w:eastAsia="Times New Roman" w:hAnsi="Arial" w:cs="Arial"/>
          <w:sz w:val="28"/>
          <w:szCs w:val="28"/>
          <w:lang w:eastAsia="en-GB"/>
        </w:rPr>
        <w:t>mental healt</w:t>
      </w:r>
      <w:r w:rsidR="506B25A1">
        <w:rPr>
          <w:rFonts w:ascii="Arial" w:eastAsia="Times New Roman" w:hAnsi="Arial" w:cs="Arial"/>
          <w:sz w:val="28"/>
          <w:szCs w:val="28"/>
          <w:lang w:eastAsia="en-GB"/>
        </w:rPr>
        <w:t>h</w:t>
      </w:r>
      <w:r w:rsidR="6A8C9603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758FA382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48AF88D4">
        <w:rPr>
          <w:rFonts w:ascii="Arial" w:eastAsia="Times New Roman" w:hAnsi="Arial" w:cs="Arial"/>
          <w:sz w:val="28"/>
          <w:szCs w:val="28"/>
          <w:lang w:eastAsia="en-GB"/>
        </w:rPr>
        <w:t xml:space="preserve">which can </w:t>
      </w:r>
      <w:bookmarkStart w:id="0" w:name="_Int_RaEQK2rd"/>
      <w:r w:rsidR="48AF88D4">
        <w:rPr>
          <w:rFonts w:ascii="Arial" w:eastAsia="Times New Roman" w:hAnsi="Arial" w:cs="Arial"/>
          <w:sz w:val="28"/>
          <w:szCs w:val="28"/>
          <w:lang w:eastAsia="en-GB"/>
        </w:rPr>
        <w:t>be used</w:t>
      </w:r>
      <w:bookmarkEnd w:id="0"/>
      <w:r w:rsidR="48AF88D4">
        <w:rPr>
          <w:rFonts w:ascii="Arial" w:eastAsia="Times New Roman" w:hAnsi="Arial" w:cs="Arial"/>
          <w:sz w:val="28"/>
          <w:szCs w:val="28"/>
          <w:lang w:eastAsia="en-GB"/>
        </w:rPr>
        <w:t xml:space="preserve"> to</w:t>
      </w:r>
      <w:r w:rsidR="14E72D2C">
        <w:rPr>
          <w:rFonts w:ascii="Arial" w:eastAsia="Times New Roman" w:hAnsi="Arial" w:cs="Arial"/>
          <w:sz w:val="28"/>
          <w:szCs w:val="28"/>
          <w:lang w:eastAsia="en-GB"/>
        </w:rPr>
        <w:t xml:space="preserve"> guide</w:t>
      </w:r>
      <w:r w:rsidR="2F8BC33E">
        <w:rPr>
          <w:rFonts w:ascii="Arial" w:eastAsia="Times New Roman" w:hAnsi="Arial" w:cs="Arial"/>
          <w:sz w:val="28"/>
          <w:szCs w:val="28"/>
          <w:lang w:eastAsia="en-GB"/>
        </w:rPr>
        <w:t xml:space="preserve"> idiographic treatment design, </w:t>
      </w:r>
      <w:r w:rsidR="00212949">
        <w:rPr>
          <w:rFonts w:ascii="Arial" w:eastAsia="Times New Roman" w:hAnsi="Arial" w:cs="Arial"/>
          <w:sz w:val="28"/>
          <w:szCs w:val="28"/>
          <w:lang w:eastAsia="en-GB"/>
        </w:rPr>
        <w:t>and</w:t>
      </w:r>
      <w:r w:rsidR="2F8BC33E">
        <w:rPr>
          <w:rFonts w:ascii="Arial" w:eastAsia="Times New Roman" w:hAnsi="Arial" w:cs="Arial"/>
          <w:sz w:val="28"/>
          <w:szCs w:val="28"/>
          <w:lang w:eastAsia="en-GB"/>
        </w:rPr>
        <w:t xml:space="preserve"> decision making (</w:t>
      </w:r>
      <w:r w:rsidR="7B7F6AFB">
        <w:rPr>
          <w:rFonts w:ascii="Arial" w:eastAsia="Times New Roman" w:hAnsi="Arial" w:cs="Arial"/>
          <w:sz w:val="28"/>
          <w:szCs w:val="28"/>
          <w:lang w:eastAsia="en-GB"/>
        </w:rPr>
        <w:t>Hart et al.,</w:t>
      </w:r>
      <w:r w:rsidR="03BEEA92">
        <w:rPr>
          <w:rFonts w:ascii="Arial" w:eastAsia="Times New Roman" w:hAnsi="Arial" w:cs="Arial"/>
          <w:sz w:val="28"/>
          <w:szCs w:val="28"/>
          <w:lang w:eastAsia="en-GB"/>
        </w:rPr>
        <w:t xml:space="preserve"> 2011).</w:t>
      </w:r>
      <w:r w:rsidR="241FF2A2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20BB2384">
        <w:rPr>
          <w:rFonts w:ascii="Arial" w:eastAsia="Times New Roman" w:hAnsi="Arial" w:cs="Arial"/>
          <w:sz w:val="28"/>
          <w:szCs w:val="28"/>
          <w:lang w:eastAsia="en-GB"/>
        </w:rPr>
        <w:t xml:space="preserve">This </w:t>
      </w:r>
      <w:r w:rsidR="3A22458A">
        <w:rPr>
          <w:rFonts w:ascii="Arial" w:eastAsia="Times New Roman" w:hAnsi="Arial" w:cs="Arial"/>
          <w:sz w:val="28"/>
          <w:szCs w:val="28"/>
          <w:lang w:eastAsia="en-GB"/>
        </w:rPr>
        <w:t xml:space="preserve">case formulation will provide an </w:t>
      </w:r>
      <w:r w:rsidR="077A4CF7">
        <w:rPr>
          <w:rFonts w:ascii="Arial" w:eastAsia="Times New Roman" w:hAnsi="Arial" w:cs="Arial"/>
          <w:sz w:val="28"/>
          <w:szCs w:val="28"/>
          <w:lang w:eastAsia="en-GB"/>
        </w:rPr>
        <w:t xml:space="preserve">integrative </w:t>
      </w:r>
      <w:r w:rsidR="69B01192">
        <w:rPr>
          <w:rFonts w:ascii="Arial" w:eastAsia="Times New Roman" w:hAnsi="Arial" w:cs="Arial"/>
          <w:sz w:val="28"/>
          <w:szCs w:val="28"/>
          <w:lang w:eastAsia="en-GB"/>
        </w:rPr>
        <w:t xml:space="preserve">approach using the five P’s </w:t>
      </w:r>
      <w:r w:rsidR="30C18118">
        <w:rPr>
          <w:rFonts w:ascii="Arial" w:eastAsia="Times New Roman" w:hAnsi="Arial" w:cs="Arial"/>
          <w:sz w:val="28"/>
          <w:szCs w:val="28"/>
          <w:lang w:eastAsia="en-GB"/>
        </w:rPr>
        <w:t xml:space="preserve">model </w:t>
      </w:r>
      <w:r w:rsidR="00E30E24">
        <w:rPr>
          <w:rFonts w:ascii="Arial" w:eastAsia="Times New Roman" w:hAnsi="Arial" w:cs="Arial"/>
          <w:sz w:val="28"/>
          <w:szCs w:val="28"/>
          <w:lang w:eastAsia="en-GB"/>
        </w:rPr>
        <w:t>involving</w:t>
      </w:r>
      <w:r w:rsidR="30C18118">
        <w:rPr>
          <w:rFonts w:ascii="Arial" w:eastAsia="Times New Roman" w:hAnsi="Arial" w:cs="Arial"/>
          <w:sz w:val="28"/>
          <w:szCs w:val="28"/>
          <w:lang w:eastAsia="en-GB"/>
        </w:rPr>
        <w:t>:</w:t>
      </w:r>
      <w:r w:rsidR="65CC3592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479748B0">
        <w:rPr>
          <w:rFonts w:ascii="Arial" w:eastAsia="Times New Roman" w:hAnsi="Arial" w:cs="Arial"/>
          <w:sz w:val="28"/>
          <w:szCs w:val="28"/>
          <w:lang w:eastAsia="en-GB"/>
        </w:rPr>
        <w:t>presenting</w:t>
      </w:r>
      <w:r w:rsidR="487CDEE3">
        <w:rPr>
          <w:rFonts w:ascii="Arial" w:eastAsia="Times New Roman" w:hAnsi="Arial" w:cs="Arial"/>
          <w:sz w:val="28"/>
          <w:szCs w:val="28"/>
          <w:lang w:eastAsia="en-GB"/>
        </w:rPr>
        <w:t xml:space="preserve">, predisposing, precipitating, </w:t>
      </w:r>
      <w:r w:rsidR="6962805C">
        <w:rPr>
          <w:rFonts w:ascii="Arial" w:eastAsia="Times New Roman" w:hAnsi="Arial" w:cs="Arial"/>
          <w:sz w:val="28"/>
          <w:szCs w:val="28"/>
          <w:lang w:eastAsia="en-GB"/>
        </w:rPr>
        <w:t xml:space="preserve">perpetuating, and protective </w:t>
      </w:r>
      <w:r w:rsidR="122481A1">
        <w:rPr>
          <w:rFonts w:ascii="Arial" w:eastAsia="Times New Roman" w:hAnsi="Arial" w:cs="Arial"/>
          <w:sz w:val="28"/>
          <w:szCs w:val="28"/>
          <w:lang w:eastAsia="en-GB"/>
        </w:rPr>
        <w:t xml:space="preserve">factors </w:t>
      </w:r>
      <w:r w:rsidR="60472CCF">
        <w:rPr>
          <w:rFonts w:ascii="Arial" w:eastAsia="Times New Roman" w:hAnsi="Arial" w:cs="Arial"/>
          <w:sz w:val="28"/>
          <w:szCs w:val="28"/>
          <w:lang w:eastAsia="en-GB"/>
        </w:rPr>
        <w:t>to explain the causes</w:t>
      </w:r>
      <w:r w:rsidR="05AC50E8">
        <w:rPr>
          <w:rFonts w:ascii="Arial" w:eastAsia="Times New Roman" w:hAnsi="Arial" w:cs="Arial"/>
          <w:sz w:val="28"/>
          <w:szCs w:val="28"/>
          <w:lang w:eastAsia="en-GB"/>
        </w:rPr>
        <w:t>, and consequences</w:t>
      </w:r>
      <w:r w:rsidR="60472CCF">
        <w:rPr>
          <w:rFonts w:ascii="Arial" w:eastAsia="Times New Roman" w:hAnsi="Arial" w:cs="Arial"/>
          <w:sz w:val="28"/>
          <w:szCs w:val="28"/>
          <w:lang w:eastAsia="en-GB"/>
        </w:rPr>
        <w:t xml:space="preserve"> of criminality</w:t>
      </w:r>
      <w:r w:rsidR="001A5517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60472CCF">
        <w:rPr>
          <w:rFonts w:ascii="Arial" w:eastAsia="Times New Roman" w:hAnsi="Arial" w:cs="Arial"/>
          <w:sz w:val="28"/>
          <w:szCs w:val="28"/>
          <w:lang w:eastAsia="en-GB"/>
        </w:rPr>
        <w:t xml:space="preserve"> through the employment of a </w:t>
      </w:r>
      <w:r w:rsidR="00476766">
        <w:rPr>
          <w:rFonts w:ascii="Arial" w:eastAsia="Times New Roman" w:hAnsi="Arial" w:cs="Arial"/>
          <w:sz w:val="28"/>
          <w:szCs w:val="28"/>
          <w:lang w:eastAsia="en-GB"/>
        </w:rPr>
        <w:t xml:space="preserve">forensic </w:t>
      </w:r>
      <w:r w:rsidR="00C65F11">
        <w:rPr>
          <w:rFonts w:ascii="Arial" w:eastAsia="Times New Roman" w:hAnsi="Arial" w:cs="Arial"/>
          <w:sz w:val="28"/>
          <w:szCs w:val="28"/>
          <w:lang w:eastAsia="en-GB"/>
        </w:rPr>
        <w:t>psychological lens (</w:t>
      </w:r>
      <w:r w:rsidR="69B01192" w:rsidRPr="49D9E6B1">
        <w:rPr>
          <w:rFonts w:ascii="Arial" w:eastAsia="Times New Roman" w:hAnsi="Arial" w:cs="Arial"/>
          <w:sz w:val="28"/>
          <w:szCs w:val="28"/>
          <w:lang w:eastAsia="en-GB"/>
        </w:rPr>
        <w:t>Logan, 2014)</w:t>
      </w:r>
      <w:r w:rsidR="7864F58C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D503FB">
        <w:rPr>
          <w:rFonts w:ascii="Arial" w:eastAsia="Times New Roman" w:hAnsi="Arial" w:cs="Arial"/>
          <w:sz w:val="28"/>
          <w:szCs w:val="28"/>
          <w:lang w:eastAsia="en-GB"/>
        </w:rPr>
        <w:t xml:space="preserve"> The</w:t>
      </w:r>
      <w:r w:rsidR="003A2027">
        <w:rPr>
          <w:rFonts w:ascii="Arial" w:eastAsia="Times New Roman" w:hAnsi="Arial" w:cs="Arial"/>
          <w:sz w:val="28"/>
          <w:szCs w:val="28"/>
          <w:lang w:eastAsia="en-GB"/>
        </w:rPr>
        <w:t xml:space="preserve"> Risk </w:t>
      </w:r>
      <w:r w:rsidR="00362E25">
        <w:rPr>
          <w:rFonts w:ascii="Arial" w:eastAsia="Times New Roman" w:hAnsi="Arial" w:cs="Arial"/>
          <w:sz w:val="28"/>
          <w:szCs w:val="28"/>
          <w:lang w:eastAsia="en-GB"/>
        </w:rPr>
        <w:t>Needs Respo</w:t>
      </w:r>
      <w:r w:rsidR="007244AC">
        <w:rPr>
          <w:rFonts w:ascii="Arial" w:eastAsia="Times New Roman" w:hAnsi="Arial" w:cs="Arial"/>
          <w:sz w:val="28"/>
          <w:szCs w:val="28"/>
          <w:lang w:eastAsia="en-GB"/>
        </w:rPr>
        <w:t xml:space="preserve">nsivity (RNR) model will be </w:t>
      </w:r>
      <w:r w:rsidR="00D4612D">
        <w:rPr>
          <w:rFonts w:ascii="Arial" w:eastAsia="Times New Roman" w:hAnsi="Arial" w:cs="Arial"/>
          <w:sz w:val="28"/>
          <w:szCs w:val="28"/>
          <w:lang w:eastAsia="en-GB"/>
        </w:rPr>
        <w:t xml:space="preserve">an extra layer </w:t>
      </w:r>
      <w:r w:rsidR="007244AC">
        <w:rPr>
          <w:rFonts w:ascii="Arial" w:eastAsia="Times New Roman" w:hAnsi="Arial" w:cs="Arial"/>
          <w:sz w:val="28"/>
          <w:szCs w:val="28"/>
          <w:lang w:eastAsia="en-GB"/>
        </w:rPr>
        <w:t>proposed as a rehabilitation strategy</w:t>
      </w:r>
      <w:r w:rsidR="00BF248F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966FA2">
        <w:rPr>
          <w:rFonts w:ascii="Arial" w:eastAsia="Times New Roman" w:hAnsi="Arial" w:cs="Arial"/>
          <w:sz w:val="28"/>
          <w:szCs w:val="28"/>
          <w:lang w:eastAsia="en-GB"/>
        </w:rPr>
        <w:t xml:space="preserve">which will inform </w:t>
      </w:r>
      <w:r w:rsidR="00275C3B">
        <w:rPr>
          <w:rFonts w:ascii="Arial" w:eastAsia="Times New Roman" w:hAnsi="Arial" w:cs="Arial"/>
          <w:sz w:val="28"/>
          <w:szCs w:val="28"/>
          <w:lang w:eastAsia="en-GB"/>
        </w:rPr>
        <w:t>targeted-</w:t>
      </w:r>
      <w:r w:rsidR="003A6446">
        <w:rPr>
          <w:rFonts w:ascii="Arial" w:eastAsia="Times New Roman" w:hAnsi="Arial" w:cs="Arial"/>
          <w:sz w:val="28"/>
          <w:szCs w:val="28"/>
          <w:lang w:eastAsia="en-GB"/>
        </w:rPr>
        <w:t xml:space="preserve">interventional </w:t>
      </w:r>
      <w:r w:rsidR="00650061">
        <w:rPr>
          <w:rFonts w:ascii="Arial" w:eastAsia="Times New Roman" w:hAnsi="Arial" w:cs="Arial"/>
          <w:sz w:val="28"/>
          <w:szCs w:val="28"/>
          <w:lang w:eastAsia="en-GB"/>
        </w:rPr>
        <w:t>measures</w:t>
      </w:r>
      <w:r w:rsidR="00921811">
        <w:rPr>
          <w:rFonts w:ascii="Arial" w:eastAsia="Times New Roman" w:hAnsi="Arial" w:cs="Arial"/>
          <w:sz w:val="28"/>
          <w:szCs w:val="28"/>
          <w:lang w:eastAsia="en-GB"/>
        </w:rPr>
        <w:t xml:space="preserve"> to</w:t>
      </w:r>
      <w:r w:rsidR="00BF248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D4612D">
        <w:rPr>
          <w:rFonts w:ascii="Arial" w:eastAsia="Times New Roman" w:hAnsi="Arial" w:cs="Arial"/>
          <w:sz w:val="28"/>
          <w:szCs w:val="28"/>
          <w:lang w:eastAsia="en-GB"/>
        </w:rPr>
        <w:t xml:space="preserve">reduce the </w:t>
      </w:r>
      <w:r w:rsidR="00200994">
        <w:rPr>
          <w:rFonts w:ascii="Arial" w:eastAsia="Times New Roman" w:hAnsi="Arial" w:cs="Arial"/>
          <w:sz w:val="28"/>
          <w:szCs w:val="28"/>
          <w:lang w:eastAsia="en-GB"/>
        </w:rPr>
        <w:t xml:space="preserve">risk of </w:t>
      </w:r>
      <w:r w:rsidR="00806604">
        <w:rPr>
          <w:rFonts w:ascii="Arial" w:eastAsia="Times New Roman" w:hAnsi="Arial" w:cs="Arial"/>
          <w:sz w:val="28"/>
          <w:szCs w:val="28"/>
          <w:lang w:eastAsia="en-GB"/>
        </w:rPr>
        <w:t>criminality.</w:t>
      </w:r>
      <w:r w:rsidR="00D4612D">
        <w:rPr>
          <w:rFonts w:ascii="Arial" w:eastAsia="Times New Roman" w:hAnsi="Arial" w:cs="Arial"/>
          <w:sz w:val="28"/>
          <w:szCs w:val="28"/>
          <w:lang w:eastAsia="en-GB"/>
        </w:rPr>
        <w:t xml:space="preserve"> Therefore, highlighting how psychological </w:t>
      </w:r>
      <w:r w:rsidR="00921811">
        <w:rPr>
          <w:rFonts w:ascii="Arial" w:eastAsia="Times New Roman" w:hAnsi="Arial" w:cs="Arial"/>
          <w:sz w:val="28"/>
          <w:szCs w:val="28"/>
          <w:lang w:eastAsia="en-GB"/>
        </w:rPr>
        <w:t xml:space="preserve">knowledge, and understanding can contribute to preventing </w:t>
      </w:r>
      <w:r w:rsidR="00EB4F34">
        <w:rPr>
          <w:rFonts w:ascii="Arial" w:eastAsia="Times New Roman" w:hAnsi="Arial" w:cs="Arial"/>
          <w:sz w:val="28"/>
          <w:szCs w:val="28"/>
          <w:lang w:eastAsia="en-GB"/>
        </w:rPr>
        <w:t>criminal behaviour</w:t>
      </w:r>
      <w:r w:rsidR="00921811">
        <w:rPr>
          <w:rFonts w:ascii="Arial" w:eastAsia="Times New Roman" w:hAnsi="Arial" w:cs="Arial"/>
          <w:sz w:val="28"/>
          <w:szCs w:val="28"/>
          <w:lang w:eastAsia="en-GB"/>
        </w:rPr>
        <w:t xml:space="preserve"> within communities. </w:t>
      </w:r>
    </w:p>
    <w:p w14:paraId="2DDF5007" w14:textId="2ACDFE8A" w:rsidR="00CF3DEE" w:rsidRPr="00CF3DEE" w:rsidRDefault="00CF3DEE" w:rsidP="00CF3DEE">
      <w:pPr>
        <w:spacing w:line="480" w:lineRule="auto"/>
        <w:jc w:val="center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>Presenting problem:</w:t>
      </w:r>
    </w:p>
    <w:p w14:paraId="30863B3D" w14:textId="083015F5" w:rsidR="00A72DD5" w:rsidRDefault="1391BC8E" w:rsidP="002C6166">
      <w:pPr>
        <w:spacing w:line="480" w:lineRule="auto"/>
        <w:ind w:firstLine="720"/>
        <w:rPr>
          <w:rFonts w:ascii="Arial" w:eastAsia="Times New Roman" w:hAnsi="Arial" w:cs="Arial"/>
          <w:sz w:val="28"/>
          <w:szCs w:val="28"/>
          <w:lang w:eastAsia="en-GB"/>
        </w:rPr>
      </w:pPr>
      <w:r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Ryan, a </w:t>
      </w:r>
      <w:r w:rsidR="653DA24F" w:rsidRPr="49D9E6B1">
        <w:rPr>
          <w:rFonts w:ascii="Arial" w:eastAsia="Times New Roman" w:hAnsi="Arial" w:cs="Arial"/>
          <w:sz w:val="28"/>
          <w:szCs w:val="28"/>
          <w:lang w:eastAsia="en-GB"/>
        </w:rPr>
        <w:t>16-year-old</w:t>
      </w:r>
      <w:r w:rsidR="5E59135D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41C8CF28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has </w:t>
      </w:r>
      <w:bookmarkStart w:id="1" w:name="_Int_KOJCLMsy"/>
      <w:r w:rsidR="41C8CF28" w:rsidRPr="49D9E6B1">
        <w:rPr>
          <w:rFonts w:ascii="Arial" w:eastAsia="Times New Roman" w:hAnsi="Arial" w:cs="Arial"/>
          <w:sz w:val="28"/>
          <w:szCs w:val="28"/>
          <w:lang w:eastAsia="en-GB"/>
        </w:rPr>
        <w:t>been referred</w:t>
      </w:r>
      <w:bookmarkEnd w:id="1"/>
      <w:r w:rsidR="41C8CF28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 for a psychological assessment</w:t>
      </w:r>
      <w:r w:rsidR="441E42E6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3CEB0A30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based </w:t>
      </w:r>
      <w:r w:rsidR="12C8092C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upon </w:t>
      </w:r>
      <w:r w:rsidR="441E42E6" w:rsidRPr="49D9E6B1">
        <w:rPr>
          <w:rFonts w:ascii="Arial" w:eastAsia="Times New Roman" w:hAnsi="Arial" w:cs="Arial"/>
          <w:sz w:val="28"/>
          <w:szCs w:val="28"/>
          <w:lang w:eastAsia="en-GB"/>
        </w:rPr>
        <w:t>his offending behaviour</w:t>
      </w:r>
      <w:r w:rsidR="3CEB0A30" w:rsidRPr="49D9E6B1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441E42E6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 such as </w:t>
      </w:r>
      <w:r w:rsidR="5648C368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committing a series of </w:t>
      </w:r>
      <w:r w:rsidR="3CEB0A30" w:rsidRPr="49D9E6B1">
        <w:rPr>
          <w:rFonts w:ascii="Arial" w:eastAsia="Times New Roman" w:hAnsi="Arial" w:cs="Arial"/>
          <w:sz w:val="28"/>
          <w:szCs w:val="28"/>
          <w:lang w:eastAsia="en-GB"/>
        </w:rPr>
        <w:t>burglaries</w:t>
      </w:r>
      <w:r w:rsidR="5648C368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3CEB0A30" w:rsidRPr="49D9E6B1">
        <w:rPr>
          <w:rFonts w:ascii="Arial" w:eastAsia="Times New Roman" w:hAnsi="Arial" w:cs="Arial"/>
          <w:sz w:val="28"/>
          <w:szCs w:val="28"/>
          <w:lang w:eastAsia="en-GB"/>
        </w:rPr>
        <w:t>within the local area.</w:t>
      </w:r>
      <w:r w:rsidR="670CD901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A87631">
        <w:rPr>
          <w:rFonts w:ascii="Arial" w:eastAsia="Times New Roman" w:hAnsi="Arial" w:cs="Arial"/>
          <w:sz w:val="28"/>
          <w:szCs w:val="28"/>
          <w:lang w:eastAsia="en-GB"/>
        </w:rPr>
        <w:t>While Ryan</w:t>
      </w:r>
      <w:r w:rsidR="005D1A2B">
        <w:rPr>
          <w:rFonts w:ascii="Arial" w:eastAsia="Times New Roman" w:hAnsi="Arial" w:cs="Arial"/>
          <w:sz w:val="28"/>
          <w:szCs w:val="28"/>
          <w:lang w:eastAsia="en-GB"/>
        </w:rPr>
        <w:t xml:space="preserve"> has not been diagnosed with </w:t>
      </w:r>
      <w:r w:rsidR="00DB47F3">
        <w:rPr>
          <w:rFonts w:ascii="Arial" w:eastAsia="Times New Roman" w:hAnsi="Arial" w:cs="Arial"/>
          <w:sz w:val="28"/>
          <w:szCs w:val="28"/>
          <w:lang w:eastAsia="en-GB"/>
        </w:rPr>
        <w:t>a neuro</w:t>
      </w:r>
      <w:r w:rsidR="001E593B">
        <w:rPr>
          <w:rFonts w:ascii="Arial" w:eastAsia="Times New Roman" w:hAnsi="Arial" w:cs="Arial"/>
          <w:sz w:val="28"/>
          <w:szCs w:val="28"/>
          <w:lang w:eastAsia="en-GB"/>
        </w:rPr>
        <w:t xml:space="preserve">development disorder, </w:t>
      </w:r>
      <w:r w:rsidR="00690B9D">
        <w:rPr>
          <w:rFonts w:ascii="Arial" w:eastAsia="Times New Roman" w:hAnsi="Arial" w:cs="Arial"/>
          <w:sz w:val="28"/>
          <w:szCs w:val="28"/>
          <w:lang w:eastAsia="en-GB"/>
        </w:rPr>
        <w:t>certain</w:t>
      </w:r>
      <w:r w:rsidR="001E593B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0C141F">
        <w:rPr>
          <w:rFonts w:ascii="Arial" w:eastAsia="Times New Roman" w:hAnsi="Arial" w:cs="Arial"/>
          <w:sz w:val="28"/>
          <w:szCs w:val="28"/>
          <w:lang w:eastAsia="en-GB"/>
        </w:rPr>
        <w:t xml:space="preserve">behavioural characteristics </w:t>
      </w:r>
      <w:r w:rsidR="00B47C49">
        <w:rPr>
          <w:rFonts w:ascii="Arial" w:eastAsia="Times New Roman" w:hAnsi="Arial" w:cs="Arial"/>
          <w:sz w:val="28"/>
          <w:szCs w:val="28"/>
          <w:lang w:eastAsia="en-GB"/>
        </w:rPr>
        <w:t xml:space="preserve">are </w:t>
      </w:r>
      <w:r w:rsidR="00F231C1">
        <w:rPr>
          <w:rFonts w:ascii="Arial" w:eastAsia="Times New Roman" w:hAnsi="Arial" w:cs="Arial"/>
          <w:sz w:val="28"/>
          <w:szCs w:val="28"/>
          <w:lang w:eastAsia="en-GB"/>
        </w:rPr>
        <w:t>consistent</w:t>
      </w:r>
      <w:r w:rsidR="001770BA">
        <w:rPr>
          <w:rFonts w:ascii="Arial" w:eastAsia="Times New Roman" w:hAnsi="Arial" w:cs="Arial"/>
          <w:sz w:val="28"/>
          <w:szCs w:val="28"/>
          <w:lang w:eastAsia="en-GB"/>
        </w:rPr>
        <w:t xml:space="preserve"> with DSM-</w:t>
      </w:r>
      <w:r w:rsidR="00B81555">
        <w:rPr>
          <w:rFonts w:ascii="Arial" w:eastAsia="Times New Roman" w:hAnsi="Arial" w:cs="Arial"/>
          <w:sz w:val="28"/>
          <w:szCs w:val="28"/>
          <w:lang w:eastAsia="en-GB"/>
        </w:rPr>
        <w:t>5</w:t>
      </w:r>
      <w:r w:rsidR="001C4D9D">
        <w:rPr>
          <w:rFonts w:ascii="Arial" w:eastAsia="Times New Roman" w:hAnsi="Arial" w:cs="Arial"/>
          <w:sz w:val="28"/>
          <w:szCs w:val="28"/>
          <w:lang w:eastAsia="en-GB"/>
        </w:rPr>
        <w:t>-TR</w:t>
      </w:r>
      <w:r w:rsidR="001770BA">
        <w:rPr>
          <w:rFonts w:ascii="Arial" w:eastAsia="Times New Roman" w:hAnsi="Arial" w:cs="Arial"/>
          <w:sz w:val="28"/>
          <w:szCs w:val="28"/>
          <w:lang w:eastAsia="en-GB"/>
        </w:rPr>
        <w:t xml:space="preserve"> criteria </w:t>
      </w:r>
      <w:r w:rsidR="0050767C">
        <w:rPr>
          <w:rFonts w:ascii="Arial" w:eastAsia="Times New Roman" w:hAnsi="Arial" w:cs="Arial"/>
          <w:sz w:val="28"/>
          <w:szCs w:val="28"/>
          <w:lang w:eastAsia="en-GB"/>
        </w:rPr>
        <w:t xml:space="preserve">associated with </w:t>
      </w:r>
      <w:r w:rsidR="00E34224">
        <w:rPr>
          <w:rFonts w:ascii="Arial" w:eastAsia="Times New Roman" w:hAnsi="Arial" w:cs="Arial"/>
          <w:sz w:val="28"/>
          <w:szCs w:val="28"/>
          <w:lang w:eastAsia="en-GB"/>
        </w:rPr>
        <w:t xml:space="preserve">Attentional Deficit </w:t>
      </w:r>
      <w:r w:rsidR="00293290">
        <w:rPr>
          <w:rFonts w:ascii="Arial" w:eastAsia="Times New Roman" w:hAnsi="Arial" w:cs="Arial"/>
          <w:sz w:val="28"/>
          <w:szCs w:val="28"/>
          <w:lang w:eastAsia="en-GB"/>
        </w:rPr>
        <w:t>Hyperact</w:t>
      </w:r>
      <w:r w:rsidR="004008E7">
        <w:rPr>
          <w:rFonts w:ascii="Arial" w:eastAsia="Times New Roman" w:hAnsi="Arial" w:cs="Arial"/>
          <w:sz w:val="28"/>
          <w:szCs w:val="28"/>
          <w:lang w:eastAsia="en-GB"/>
        </w:rPr>
        <w:t>ivity Disorder (ADHD)</w:t>
      </w:r>
      <w:r w:rsidR="00FF3405">
        <w:rPr>
          <w:rFonts w:ascii="Arial" w:eastAsia="Times New Roman" w:hAnsi="Arial" w:cs="Arial"/>
          <w:sz w:val="28"/>
          <w:szCs w:val="28"/>
          <w:lang w:eastAsia="en-GB"/>
        </w:rPr>
        <w:t>, which are recognised risks</w:t>
      </w:r>
      <w:r w:rsidR="00714428">
        <w:rPr>
          <w:rFonts w:ascii="Arial" w:eastAsia="Times New Roman" w:hAnsi="Arial" w:cs="Arial"/>
          <w:sz w:val="28"/>
          <w:szCs w:val="28"/>
          <w:lang w:eastAsia="en-GB"/>
        </w:rPr>
        <w:t xml:space="preserve"> to </w:t>
      </w:r>
      <w:r w:rsidR="00D915B3">
        <w:rPr>
          <w:rFonts w:ascii="Arial" w:eastAsia="Times New Roman" w:hAnsi="Arial" w:cs="Arial"/>
          <w:sz w:val="28"/>
          <w:szCs w:val="28"/>
          <w:lang w:eastAsia="en-GB"/>
        </w:rPr>
        <w:t xml:space="preserve">adolescent </w:t>
      </w:r>
      <w:r w:rsidR="00590031">
        <w:rPr>
          <w:rFonts w:ascii="Arial" w:eastAsia="Times New Roman" w:hAnsi="Arial" w:cs="Arial"/>
          <w:sz w:val="28"/>
          <w:szCs w:val="28"/>
          <w:lang w:eastAsia="en-GB"/>
        </w:rPr>
        <w:t>offending (</w:t>
      </w:r>
      <w:r w:rsidR="0040443D">
        <w:rPr>
          <w:rFonts w:ascii="Arial" w:eastAsia="Times New Roman" w:hAnsi="Arial" w:cs="Arial"/>
          <w:sz w:val="28"/>
          <w:szCs w:val="28"/>
          <w:lang w:eastAsia="en-GB"/>
        </w:rPr>
        <w:t>American Psychiatric Association, 2022)</w:t>
      </w:r>
      <w:r w:rsidR="003D334B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r w:rsidR="00EF687A">
        <w:rPr>
          <w:rFonts w:ascii="Arial" w:eastAsia="Times New Roman" w:hAnsi="Arial" w:cs="Arial"/>
          <w:sz w:val="28"/>
          <w:szCs w:val="28"/>
          <w:lang w:eastAsia="en-GB"/>
        </w:rPr>
        <w:t>R</w:t>
      </w:r>
      <w:r w:rsidR="00C4206C">
        <w:rPr>
          <w:rFonts w:ascii="Arial" w:eastAsia="Times New Roman" w:hAnsi="Arial" w:cs="Arial"/>
          <w:sz w:val="28"/>
          <w:szCs w:val="28"/>
          <w:lang w:eastAsia="en-GB"/>
        </w:rPr>
        <w:t xml:space="preserve">yan’s </w:t>
      </w:r>
      <w:r w:rsidR="001529A9">
        <w:rPr>
          <w:rFonts w:ascii="Arial" w:eastAsia="Times New Roman" w:hAnsi="Arial" w:cs="Arial"/>
          <w:sz w:val="28"/>
          <w:szCs w:val="28"/>
          <w:lang w:eastAsia="en-GB"/>
        </w:rPr>
        <w:t xml:space="preserve">difficulties </w:t>
      </w:r>
      <w:r w:rsidR="00AB6F4B">
        <w:rPr>
          <w:rFonts w:ascii="Arial" w:eastAsia="Times New Roman" w:hAnsi="Arial" w:cs="Arial"/>
          <w:sz w:val="28"/>
          <w:szCs w:val="28"/>
          <w:lang w:eastAsia="en-GB"/>
        </w:rPr>
        <w:t xml:space="preserve">with sustained </w:t>
      </w:r>
      <w:r w:rsidR="00F16DEA">
        <w:rPr>
          <w:rFonts w:ascii="Arial" w:eastAsia="Times New Roman" w:hAnsi="Arial" w:cs="Arial"/>
          <w:sz w:val="28"/>
          <w:szCs w:val="28"/>
          <w:lang w:eastAsia="en-GB"/>
        </w:rPr>
        <w:t>attention</w:t>
      </w:r>
      <w:r w:rsidR="0040443D" w:rsidRPr="49D9E6B1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E4300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C61ADE">
        <w:rPr>
          <w:rFonts w:ascii="Arial" w:eastAsia="Times New Roman" w:hAnsi="Arial" w:cs="Arial"/>
          <w:sz w:val="28"/>
          <w:szCs w:val="28"/>
          <w:lang w:eastAsia="en-GB"/>
        </w:rPr>
        <w:t xml:space="preserve">and </w:t>
      </w:r>
      <w:r w:rsidR="005D1730">
        <w:rPr>
          <w:rFonts w:ascii="Arial" w:eastAsia="Times New Roman" w:hAnsi="Arial" w:cs="Arial"/>
          <w:sz w:val="28"/>
          <w:szCs w:val="28"/>
          <w:lang w:eastAsia="en-GB"/>
        </w:rPr>
        <w:t>his pattern</w:t>
      </w:r>
      <w:r w:rsidR="00C61ADE">
        <w:rPr>
          <w:rFonts w:ascii="Arial" w:eastAsia="Times New Roman" w:hAnsi="Arial" w:cs="Arial"/>
          <w:sz w:val="28"/>
          <w:szCs w:val="28"/>
          <w:lang w:eastAsia="en-GB"/>
        </w:rPr>
        <w:t xml:space="preserve"> of</w:t>
      </w:r>
      <w:r w:rsidR="0040443D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 disruptive behaviour</w:t>
      </w:r>
      <w:r w:rsidR="00C61ADE">
        <w:rPr>
          <w:rFonts w:ascii="Arial" w:eastAsia="Times New Roman" w:hAnsi="Arial" w:cs="Arial"/>
          <w:sz w:val="28"/>
          <w:szCs w:val="28"/>
          <w:lang w:eastAsia="en-GB"/>
        </w:rPr>
        <w:t xml:space="preserve"> such as</w:t>
      </w:r>
      <w:r w:rsidR="0040443D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F13354">
        <w:rPr>
          <w:rFonts w:ascii="Arial" w:eastAsia="Times New Roman" w:hAnsi="Arial" w:cs="Arial"/>
          <w:sz w:val="28"/>
          <w:szCs w:val="28"/>
          <w:lang w:eastAsia="en-GB"/>
        </w:rPr>
        <w:t xml:space="preserve">conflict </w:t>
      </w:r>
      <w:r w:rsidR="00C573BA">
        <w:rPr>
          <w:rFonts w:ascii="Arial" w:eastAsia="Times New Roman" w:hAnsi="Arial" w:cs="Arial"/>
          <w:sz w:val="28"/>
          <w:szCs w:val="28"/>
          <w:lang w:eastAsia="en-GB"/>
        </w:rPr>
        <w:t xml:space="preserve">and </w:t>
      </w:r>
      <w:r w:rsidR="0040443D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fighting with peers in </w:t>
      </w:r>
      <w:r w:rsidR="00C61ADE" w:rsidRPr="49D9E6B1">
        <w:rPr>
          <w:rFonts w:ascii="Arial" w:eastAsia="Times New Roman" w:hAnsi="Arial" w:cs="Arial"/>
          <w:sz w:val="28"/>
          <w:szCs w:val="28"/>
          <w:lang w:eastAsia="en-GB"/>
        </w:rPr>
        <w:t>school</w:t>
      </w:r>
      <w:r w:rsidR="00C61ADE">
        <w:rPr>
          <w:rFonts w:ascii="Arial" w:eastAsia="Times New Roman" w:hAnsi="Arial" w:cs="Arial"/>
          <w:sz w:val="28"/>
          <w:szCs w:val="28"/>
          <w:lang w:eastAsia="en-GB"/>
        </w:rPr>
        <w:t xml:space="preserve"> may increase his </w:t>
      </w:r>
      <w:r w:rsidR="0014021D">
        <w:rPr>
          <w:rFonts w:ascii="Arial" w:eastAsia="Times New Roman" w:hAnsi="Arial" w:cs="Arial"/>
          <w:sz w:val="28"/>
          <w:szCs w:val="28"/>
          <w:lang w:eastAsia="en-GB"/>
        </w:rPr>
        <w:t xml:space="preserve">vulnerability to </w:t>
      </w:r>
      <w:r w:rsidR="00C61ADE">
        <w:rPr>
          <w:rFonts w:ascii="Arial" w:eastAsia="Times New Roman" w:hAnsi="Arial" w:cs="Arial"/>
          <w:sz w:val="28"/>
          <w:szCs w:val="28"/>
          <w:lang w:eastAsia="en-GB"/>
        </w:rPr>
        <w:t>offending</w:t>
      </w:r>
      <w:r w:rsidR="00C61ADE" w:rsidRPr="49D9E6B1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1A398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1511CF">
        <w:rPr>
          <w:rFonts w:ascii="Arial" w:eastAsia="Times New Roman" w:hAnsi="Arial" w:cs="Arial"/>
          <w:sz w:val="28"/>
          <w:szCs w:val="28"/>
          <w:lang w:eastAsia="en-GB"/>
        </w:rPr>
        <w:t>Research has shown young people who display persistent ADHD</w:t>
      </w:r>
      <w:r w:rsidR="0044680A">
        <w:rPr>
          <w:rFonts w:ascii="Arial" w:eastAsia="Times New Roman" w:hAnsi="Arial" w:cs="Arial"/>
          <w:sz w:val="28"/>
          <w:szCs w:val="28"/>
          <w:lang w:eastAsia="en-GB"/>
        </w:rPr>
        <w:t xml:space="preserve">- related traits are most likely to </w:t>
      </w:r>
      <w:r w:rsidR="00C62906">
        <w:rPr>
          <w:rFonts w:ascii="Arial" w:eastAsia="Times New Roman" w:hAnsi="Arial" w:cs="Arial"/>
          <w:sz w:val="28"/>
          <w:szCs w:val="28"/>
          <w:lang w:eastAsia="en-GB"/>
        </w:rPr>
        <w:t>engage in early onset</w:t>
      </w:r>
      <w:r w:rsidR="00AF3423">
        <w:rPr>
          <w:rFonts w:ascii="Arial" w:eastAsia="Times New Roman" w:hAnsi="Arial" w:cs="Arial"/>
          <w:sz w:val="28"/>
          <w:szCs w:val="28"/>
          <w:lang w:eastAsia="en-GB"/>
        </w:rPr>
        <w:t xml:space="preserve"> offending and</w:t>
      </w:r>
      <w:r w:rsidR="002004D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AF3423">
        <w:rPr>
          <w:rFonts w:ascii="Arial" w:eastAsia="Times New Roman" w:hAnsi="Arial" w:cs="Arial"/>
          <w:sz w:val="28"/>
          <w:szCs w:val="28"/>
          <w:lang w:eastAsia="en-GB"/>
        </w:rPr>
        <w:t xml:space="preserve">are </w:t>
      </w:r>
      <w:r w:rsidR="006C178C">
        <w:rPr>
          <w:rFonts w:ascii="Arial" w:eastAsia="Times New Roman" w:hAnsi="Arial" w:cs="Arial"/>
          <w:sz w:val="28"/>
          <w:szCs w:val="28"/>
          <w:lang w:eastAsia="en-GB"/>
        </w:rPr>
        <w:t>at greater risk of reoffending</w:t>
      </w:r>
      <w:r w:rsidR="001B6242">
        <w:rPr>
          <w:rFonts w:ascii="Arial" w:eastAsia="Times New Roman" w:hAnsi="Arial" w:cs="Arial"/>
          <w:sz w:val="28"/>
          <w:szCs w:val="28"/>
          <w:lang w:eastAsia="en-GB"/>
        </w:rPr>
        <w:t xml:space="preserve">, largely </w:t>
      </w:r>
      <w:r w:rsidR="00BE5B53">
        <w:rPr>
          <w:rFonts w:ascii="Arial" w:eastAsia="Times New Roman" w:hAnsi="Arial" w:cs="Arial"/>
          <w:sz w:val="28"/>
          <w:szCs w:val="28"/>
          <w:lang w:eastAsia="en-GB"/>
        </w:rPr>
        <w:t xml:space="preserve">because of difficulties </w:t>
      </w:r>
      <w:r w:rsidR="00147A0E">
        <w:rPr>
          <w:rFonts w:ascii="Arial" w:eastAsia="Times New Roman" w:hAnsi="Arial" w:cs="Arial"/>
          <w:sz w:val="28"/>
          <w:szCs w:val="28"/>
          <w:lang w:eastAsia="en-GB"/>
        </w:rPr>
        <w:t xml:space="preserve">with impulse control and behavioural regulation </w:t>
      </w:r>
      <w:r w:rsidR="00D47B31">
        <w:rPr>
          <w:rFonts w:ascii="Arial" w:eastAsia="Times New Roman" w:hAnsi="Arial" w:cs="Arial"/>
          <w:sz w:val="28"/>
          <w:szCs w:val="28"/>
          <w:lang w:eastAsia="en-GB"/>
        </w:rPr>
        <w:t>behaviour</w:t>
      </w:r>
      <w:r w:rsidR="00F32D27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4E6A45">
        <w:rPr>
          <w:rFonts w:ascii="Arial" w:eastAsia="Times New Roman" w:hAnsi="Arial" w:cs="Arial"/>
          <w:sz w:val="28"/>
          <w:szCs w:val="28"/>
          <w:lang w:eastAsia="en-GB"/>
        </w:rPr>
        <w:t>(</w:t>
      </w:r>
      <w:r w:rsidR="005D5953">
        <w:rPr>
          <w:rFonts w:ascii="Arial" w:eastAsia="Times New Roman" w:hAnsi="Arial" w:cs="Arial"/>
          <w:sz w:val="28"/>
          <w:szCs w:val="28"/>
          <w:lang w:eastAsia="en-GB"/>
        </w:rPr>
        <w:t>Harpin</w:t>
      </w:r>
      <w:r w:rsidR="0015455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36299C">
        <w:rPr>
          <w:rFonts w:ascii="Arial" w:eastAsia="Times New Roman" w:hAnsi="Arial" w:cs="Arial"/>
          <w:sz w:val="28"/>
          <w:szCs w:val="28"/>
          <w:lang w:eastAsia="en-GB"/>
        </w:rPr>
        <w:t xml:space="preserve">&amp; </w:t>
      </w:r>
      <w:r w:rsidR="00FF34A9">
        <w:rPr>
          <w:rFonts w:ascii="Arial" w:eastAsia="Times New Roman" w:hAnsi="Arial" w:cs="Arial"/>
          <w:sz w:val="28"/>
          <w:szCs w:val="28"/>
          <w:lang w:eastAsia="en-GB"/>
        </w:rPr>
        <w:t>Young, 2012)</w:t>
      </w:r>
      <w:r w:rsidR="003448E5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541756">
        <w:rPr>
          <w:rFonts w:ascii="Arial" w:eastAsia="Times New Roman" w:hAnsi="Arial" w:cs="Arial"/>
          <w:sz w:val="28"/>
          <w:szCs w:val="28"/>
          <w:lang w:eastAsia="en-GB"/>
        </w:rPr>
        <w:t xml:space="preserve"> This </w:t>
      </w:r>
      <w:r w:rsidR="00180782">
        <w:rPr>
          <w:rFonts w:ascii="Arial" w:eastAsia="Times New Roman" w:hAnsi="Arial" w:cs="Arial"/>
          <w:sz w:val="28"/>
          <w:szCs w:val="28"/>
          <w:lang w:eastAsia="en-GB"/>
        </w:rPr>
        <w:t xml:space="preserve">vulnerability </w:t>
      </w:r>
      <w:r w:rsidR="005843D7">
        <w:rPr>
          <w:rFonts w:ascii="Arial" w:eastAsia="Times New Roman" w:hAnsi="Arial" w:cs="Arial"/>
          <w:sz w:val="28"/>
          <w:szCs w:val="28"/>
          <w:lang w:eastAsia="en-GB"/>
        </w:rPr>
        <w:t xml:space="preserve">can be </w:t>
      </w:r>
      <w:r w:rsidR="00FE07C4">
        <w:rPr>
          <w:rFonts w:ascii="Arial" w:eastAsia="Times New Roman" w:hAnsi="Arial" w:cs="Arial"/>
          <w:sz w:val="28"/>
          <w:szCs w:val="28"/>
          <w:lang w:eastAsia="en-GB"/>
        </w:rPr>
        <w:t>understood</w:t>
      </w:r>
      <w:r w:rsidR="000137A5">
        <w:rPr>
          <w:rFonts w:ascii="Arial" w:eastAsia="Times New Roman" w:hAnsi="Arial" w:cs="Arial"/>
          <w:sz w:val="28"/>
          <w:szCs w:val="28"/>
          <w:lang w:eastAsia="en-GB"/>
        </w:rPr>
        <w:t xml:space="preserve"> in the conte</w:t>
      </w:r>
      <w:r w:rsidR="00D635D9">
        <w:rPr>
          <w:rFonts w:ascii="Arial" w:eastAsia="Times New Roman" w:hAnsi="Arial" w:cs="Arial"/>
          <w:sz w:val="28"/>
          <w:szCs w:val="28"/>
          <w:lang w:eastAsia="en-GB"/>
        </w:rPr>
        <w:t>xt of</w:t>
      </w:r>
      <w:r w:rsidR="002004D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40CBD3E0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a </w:t>
      </w:r>
      <w:proofErr w:type="spellStart"/>
      <w:r w:rsidR="001911E4">
        <w:rPr>
          <w:rFonts w:ascii="Arial" w:eastAsia="Times New Roman" w:hAnsi="Arial" w:cs="Arial"/>
          <w:sz w:val="28"/>
          <w:szCs w:val="28"/>
          <w:lang w:eastAsia="en-GB"/>
        </w:rPr>
        <w:t>neuro</w:t>
      </w:r>
      <w:r w:rsidR="009F3FCD">
        <w:rPr>
          <w:rFonts w:ascii="Arial" w:eastAsia="Times New Roman" w:hAnsi="Arial" w:cs="Arial"/>
          <w:sz w:val="28"/>
          <w:szCs w:val="28"/>
          <w:lang w:eastAsia="en-GB"/>
        </w:rPr>
        <w:t>developmental</w:t>
      </w:r>
      <w:proofErr w:type="spellEnd"/>
      <w:r w:rsidR="00FD6656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782F88">
        <w:rPr>
          <w:rFonts w:ascii="Arial" w:eastAsia="Times New Roman" w:hAnsi="Arial" w:cs="Arial"/>
          <w:sz w:val="28"/>
          <w:szCs w:val="28"/>
          <w:lang w:eastAsia="en-GB"/>
        </w:rPr>
        <w:t xml:space="preserve">difference between </w:t>
      </w:r>
      <w:r w:rsidR="2000B754" w:rsidRPr="49D9E6B1">
        <w:rPr>
          <w:rFonts w:ascii="Arial" w:eastAsia="Times New Roman" w:hAnsi="Arial" w:cs="Arial"/>
          <w:sz w:val="28"/>
          <w:szCs w:val="28"/>
          <w:lang w:eastAsia="en-GB"/>
        </w:rPr>
        <w:t>reward</w:t>
      </w:r>
      <w:r w:rsidR="444AB706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D7DA6">
        <w:rPr>
          <w:rFonts w:ascii="Arial" w:eastAsia="Times New Roman" w:hAnsi="Arial" w:cs="Arial"/>
          <w:sz w:val="28"/>
          <w:szCs w:val="28"/>
          <w:lang w:eastAsia="en-GB"/>
        </w:rPr>
        <w:t>seeking</w:t>
      </w:r>
      <w:r w:rsidR="002004D9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2000B754" w:rsidRPr="49D9E6B1">
        <w:rPr>
          <w:rFonts w:ascii="Arial" w:eastAsia="Times New Roman" w:hAnsi="Arial" w:cs="Arial"/>
          <w:sz w:val="28"/>
          <w:szCs w:val="28"/>
          <w:lang w:eastAsia="en-GB"/>
        </w:rPr>
        <w:t>and</w:t>
      </w:r>
      <w:r w:rsidR="317EB4C9" w:rsidRPr="49D9E6B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B284C">
        <w:rPr>
          <w:rFonts w:ascii="Arial" w:eastAsia="Times New Roman" w:hAnsi="Arial" w:cs="Arial"/>
          <w:sz w:val="28"/>
          <w:szCs w:val="28"/>
          <w:lang w:eastAsia="en-GB"/>
        </w:rPr>
        <w:t xml:space="preserve">cognitive </w:t>
      </w:r>
      <w:r w:rsidR="00CA72DC">
        <w:rPr>
          <w:rFonts w:ascii="Arial" w:eastAsia="Times New Roman" w:hAnsi="Arial" w:cs="Arial"/>
          <w:sz w:val="28"/>
          <w:szCs w:val="28"/>
          <w:lang w:eastAsia="en-GB"/>
        </w:rPr>
        <w:t>control systems</w:t>
      </w:r>
      <w:r w:rsidR="005A5338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120A1D">
        <w:rPr>
          <w:rFonts w:ascii="Arial" w:eastAsia="Times New Roman" w:hAnsi="Arial" w:cs="Arial"/>
          <w:sz w:val="28"/>
          <w:szCs w:val="28"/>
          <w:lang w:eastAsia="en-GB"/>
        </w:rPr>
        <w:t xml:space="preserve">which mature </w:t>
      </w:r>
      <w:r w:rsidR="00FB55C1">
        <w:rPr>
          <w:rFonts w:ascii="Arial" w:eastAsia="Times New Roman" w:hAnsi="Arial" w:cs="Arial"/>
          <w:sz w:val="28"/>
          <w:szCs w:val="28"/>
          <w:lang w:eastAsia="en-GB"/>
        </w:rPr>
        <w:t xml:space="preserve">at different </w:t>
      </w:r>
      <w:r w:rsidR="001B7DCC">
        <w:rPr>
          <w:rFonts w:ascii="Arial" w:eastAsia="Times New Roman" w:hAnsi="Arial" w:cs="Arial"/>
          <w:sz w:val="28"/>
          <w:szCs w:val="28"/>
          <w:lang w:eastAsia="en-GB"/>
        </w:rPr>
        <w:t>rates</w:t>
      </w:r>
      <w:r w:rsidR="00BB3792">
        <w:rPr>
          <w:rFonts w:ascii="Arial" w:eastAsia="Times New Roman" w:hAnsi="Arial" w:cs="Arial"/>
          <w:sz w:val="28"/>
          <w:szCs w:val="28"/>
          <w:lang w:eastAsia="en-GB"/>
        </w:rPr>
        <w:t xml:space="preserve"> (</w:t>
      </w:r>
      <w:r w:rsidR="0084297D">
        <w:rPr>
          <w:rFonts w:ascii="Arial" w:eastAsia="Times New Roman" w:hAnsi="Arial" w:cs="Arial"/>
          <w:sz w:val="28"/>
          <w:szCs w:val="28"/>
          <w:lang w:eastAsia="en-GB"/>
        </w:rPr>
        <w:t>Mcilvain</w:t>
      </w:r>
      <w:r w:rsidR="00A6759D">
        <w:rPr>
          <w:rFonts w:ascii="Arial" w:eastAsia="Times New Roman" w:hAnsi="Arial" w:cs="Arial"/>
          <w:sz w:val="28"/>
          <w:szCs w:val="28"/>
          <w:lang w:eastAsia="en-GB"/>
        </w:rPr>
        <w:t xml:space="preserve"> et al., 20</w:t>
      </w:r>
      <w:r w:rsidR="00C67E97">
        <w:rPr>
          <w:rFonts w:ascii="Arial" w:eastAsia="Times New Roman" w:hAnsi="Arial" w:cs="Arial"/>
          <w:sz w:val="28"/>
          <w:szCs w:val="28"/>
          <w:lang w:eastAsia="en-GB"/>
        </w:rPr>
        <w:t>20).</w:t>
      </w:r>
      <w:r w:rsidR="005B6A2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1B7DCC">
        <w:rPr>
          <w:rFonts w:ascii="Arial" w:eastAsia="Times New Roman" w:hAnsi="Arial" w:cs="Arial"/>
          <w:sz w:val="28"/>
          <w:szCs w:val="28"/>
          <w:lang w:eastAsia="en-GB"/>
        </w:rPr>
        <w:t xml:space="preserve">As a result, </w:t>
      </w:r>
      <w:r w:rsidR="002630EE">
        <w:rPr>
          <w:rFonts w:ascii="Arial" w:eastAsia="Times New Roman" w:hAnsi="Arial" w:cs="Arial"/>
          <w:sz w:val="28"/>
          <w:szCs w:val="28"/>
          <w:lang w:eastAsia="en-GB"/>
        </w:rPr>
        <w:t>Ryan</w:t>
      </w:r>
      <w:r w:rsidR="00213FC1">
        <w:rPr>
          <w:rFonts w:ascii="Arial" w:eastAsia="Times New Roman" w:hAnsi="Arial" w:cs="Arial"/>
          <w:sz w:val="28"/>
          <w:szCs w:val="28"/>
          <w:lang w:eastAsia="en-GB"/>
        </w:rPr>
        <w:t xml:space="preserve"> may </w:t>
      </w:r>
      <w:r w:rsidR="00D939B9">
        <w:rPr>
          <w:rFonts w:ascii="Arial" w:eastAsia="Times New Roman" w:hAnsi="Arial" w:cs="Arial"/>
          <w:sz w:val="28"/>
          <w:szCs w:val="28"/>
          <w:lang w:eastAsia="en-GB"/>
        </w:rPr>
        <w:t xml:space="preserve">demonstrate </w:t>
      </w:r>
      <w:r w:rsidR="00E306C0">
        <w:rPr>
          <w:rFonts w:ascii="Arial" w:eastAsia="Times New Roman" w:hAnsi="Arial" w:cs="Arial"/>
          <w:sz w:val="28"/>
          <w:szCs w:val="28"/>
          <w:lang w:eastAsia="en-GB"/>
        </w:rPr>
        <w:t xml:space="preserve">heightened </w:t>
      </w:r>
      <w:r w:rsidR="005015A0">
        <w:rPr>
          <w:rFonts w:ascii="Arial" w:eastAsia="Times New Roman" w:hAnsi="Arial" w:cs="Arial"/>
          <w:sz w:val="28"/>
          <w:szCs w:val="28"/>
          <w:lang w:eastAsia="en-GB"/>
        </w:rPr>
        <w:t xml:space="preserve">sensitivity </w:t>
      </w:r>
      <w:r w:rsidR="00CF3329">
        <w:rPr>
          <w:rFonts w:ascii="Arial" w:eastAsia="Times New Roman" w:hAnsi="Arial" w:cs="Arial"/>
          <w:sz w:val="28"/>
          <w:szCs w:val="28"/>
          <w:lang w:eastAsia="en-GB"/>
        </w:rPr>
        <w:t>to reward</w:t>
      </w:r>
      <w:r w:rsidR="00AB10A6">
        <w:rPr>
          <w:rFonts w:ascii="Arial" w:eastAsia="Times New Roman" w:hAnsi="Arial" w:cs="Arial"/>
          <w:sz w:val="28"/>
          <w:szCs w:val="28"/>
          <w:lang w:eastAsia="en-GB"/>
        </w:rPr>
        <w:t xml:space="preserve"> and </w:t>
      </w:r>
      <w:r w:rsidR="00A0518E">
        <w:rPr>
          <w:rFonts w:ascii="Arial" w:eastAsia="Times New Roman" w:hAnsi="Arial" w:cs="Arial"/>
          <w:sz w:val="28"/>
          <w:szCs w:val="28"/>
          <w:lang w:eastAsia="en-GB"/>
        </w:rPr>
        <w:t>risk-taking</w:t>
      </w:r>
      <w:r w:rsidR="002A343F">
        <w:rPr>
          <w:rFonts w:ascii="Arial" w:eastAsia="Times New Roman" w:hAnsi="Arial" w:cs="Arial"/>
          <w:sz w:val="28"/>
          <w:szCs w:val="28"/>
          <w:lang w:eastAsia="en-GB"/>
        </w:rPr>
        <w:t xml:space="preserve"> opportunities</w:t>
      </w:r>
      <w:r w:rsidR="00B938C0">
        <w:rPr>
          <w:rFonts w:ascii="Arial" w:eastAsia="Times New Roman" w:hAnsi="Arial" w:cs="Arial"/>
          <w:sz w:val="28"/>
          <w:szCs w:val="28"/>
          <w:lang w:eastAsia="en-GB"/>
        </w:rPr>
        <w:t xml:space="preserve">, increasing his </w:t>
      </w:r>
      <w:r w:rsidR="00A0518E">
        <w:rPr>
          <w:rFonts w:ascii="Arial" w:eastAsia="Times New Roman" w:hAnsi="Arial" w:cs="Arial"/>
          <w:sz w:val="28"/>
          <w:szCs w:val="28"/>
          <w:lang w:eastAsia="en-GB"/>
        </w:rPr>
        <w:t>susceptibility</w:t>
      </w:r>
      <w:r w:rsidR="009D501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BA4A2A">
        <w:rPr>
          <w:rFonts w:ascii="Arial" w:eastAsia="Times New Roman" w:hAnsi="Arial" w:cs="Arial"/>
          <w:sz w:val="28"/>
          <w:szCs w:val="28"/>
          <w:lang w:eastAsia="en-GB"/>
        </w:rPr>
        <w:t>to offending behaviour. However,</w:t>
      </w:r>
      <w:r w:rsidR="004C50FB">
        <w:rPr>
          <w:rFonts w:ascii="Arial" w:eastAsia="Times New Roman" w:hAnsi="Arial" w:cs="Arial"/>
          <w:sz w:val="28"/>
          <w:szCs w:val="28"/>
          <w:lang w:eastAsia="en-GB"/>
        </w:rPr>
        <w:t xml:space="preserve"> the presence of </w:t>
      </w:r>
      <w:r w:rsidR="0070689F">
        <w:rPr>
          <w:rFonts w:ascii="Arial" w:eastAsia="Times New Roman" w:hAnsi="Arial" w:cs="Arial"/>
          <w:sz w:val="28"/>
          <w:szCs w:val="28"/>
          <w:lang w:eastAsia="en-GB"/>
        </w:rPr>
        <w:t>ADHD</w:t>
      </w:r>
      <w:r w:rsidR="007506B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CA4614">
        <w:rPr>
          <w:rFonts w:ascii="Arial" w:eastAsia="Times New Roman" w:hAnsi="Arial" w:cs="Arial"/>
          <w:sz w:val="28"/>
          <w:szCs w:val="28"/>
          <w:lang w:eastAsia="en-GB"/>
        </w:rPr>
        <w:t xml:space="preserve">related </w:t>
      </w:r>
      <w:r w:rsidR="007506B5">
        <w:rPr>
          <w:rFonts w:ascii="Arial" w:eastAsia="Times New Roman" w:hAnsi="Arial" w:cs="Arial"/>
          <w:sz w:val="28"/>
          <w:szCs w:val="28"/>
          <w:lang w:eastAsia="en-GB"/>
        </w:rPr>
        <w:t>characteristics</w:t>
      </w:r>
      <w:r w:rsidR="0070689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46251E">
        <w:rPr>
          <w:rFonts w:ascii="Arial" w:eastAsia="Times New Roman" w:hAnsi="Arial" w:cs="Arial"/>
          <w:sz w:val="28"/>
          <w:szCs w:val="28"/>
          <w:lang w:eastAsia="en-GB"/>
        </w:rPr>
        <w:t>alone</w:t>
      </w:r>
      <w:r w:rsidR="005B6A29">
        <w:rPr>
          <w:rFonts w:ascii="Arial" w:eastAsia="Times New Roman" w:hAnsi="Arial" w:cs="Arial"/>
          <w:sz w:val="28"/>
          <w:szCs w:val="28"/>
          <w:lang w:eastAsia="en-GB"/>
        </w:rPr>
        <w:t xml:space="preserve"> is not </w:t>
      </w:r>
      <w:bookmarkStart w:id="2" w:name="_Int_WIBRvgbX"/>
      <w:r w:rsidR="005B6A29">
        <w:rPr>
          <w:rFonts w:ascii="Arial" w:eastAsia="Times New Roman" w:hAnsi="Arial" w:cs="Arial"/>
          <w:sz w:val="28"/>
          <w:szCs w:val="28"/>
          <w:lang w:eastAsia="en-GB"/>
        </w:rPr>
        <w:t>determine</w:t>
      </w:r>
      <w:r w:rsidR="009D501A">
        <w:rPr>
          <w:rFonts w:ascii="Arial" w:eastAsia="Times New Roman" w:hAnsi="Arial" w:cs="Arial"/>
          <w:sz w:val="28"/>
          <w:szCs w:val="28"/>
          <w:lang w:eastAsia="en-GB"/>
        </w:rPr>
        <w:t>d</w:t>
      </w:r>
      <w:bookmarkEnd w:id="2"/>
      <w:r w:rsidR="007F03D1">
        <w:rPr>
          <w:rFonts w:ascii="Arial" w:eastAsia="Times New Roman" w:hAnsi="Arial" w:cs="Arial"/>
          <w:sz w:val="28"/>
          <w:szCs w:val="28"/>
          <w:lang w:eastAsia="en-GB"/>
        </w:rPr>
        <w:t xml:space="preserve"> of crime.</w:t>
      </w:r>
      <w:r w:rsidR="00A72DD5">
        <w:rPr>
          <w:rFonts w:ascii="Arial" w:eastAsia="Times New Roman" w:hAnsi="Arial" w:cs="Arial"/>
          <w:sz w:val="28"/>
          <w:szCs w:val="28"/>
          <w:lang w:eastAsia="en-GB"/>
        </w:rPr>
        <w:t xml:space="preserve"> Consequently, </w:t>
      </w:r>
      <w:r w:rsidR="00FA6333">
        <w:rPr>
          <w:rFonts w:ascii="Arial" w:eastAsia="Times New Roman" w:hAnsi="Arial" w:cs="Arial"/>
          <w:sz w:val="28"/>
          <w:szCs w:val="28"/>
          <w:lang w:eastAsia="en-GB"/>
        </w:rPr>
        <w:t xml:space="preserve">risk </w:t>
      </w:r>
      <w:r w:rsidR="00732482">
        <w:rPr>
          <w:rFonts w:ascii="Arial" w:eastAsia="Times New Roman" w:hAnsi="Arial" w:cs="Arial"/>
          <w:sz w:val="28"/>
          <w:szCs w:val="28"/>
          <w:lang w:eastAsia="en-GB"/>
        </w:rPr>
        <w:t xml:space="preserve">management </w:t>
      </w:r>
      <w:r w:rsidR="00A43783">
        <w:rPr>
          <w:rFonts w:ascii="Arial" w:eastAsia="Times New Roman" w:hAnsi="Arial" w:cs="Arial"/>
          <w:sz w:val="28"/>
          <w:szCs w:val="28"/>
          <w:lang w:eastAsia="en-GB"/>
        </w:rPr>
        <w:t xml:space="preserve">interventions </w:t>
      </w:r>
      <w:r w:rsidR="00835EEA">
        <w:rPr>
          <w:rFonts w:ascii="Arial" w:eastAsia="Times New Roman" w:hAnsi="Arial" w:cs="Arial"/>
          <w:sz w:val="28"/>
          <w:szCs w:val="28"/>
          <w:lang w:eastAsia="en-GB"/>
        </w:rPr>
        <w:t>that focus</w:t>
      </w:r>
      <w:r w:rsidR="00413B3D">
        <w:rPr>
          <w:rFonts w:ascii="Arial" w:eastAsia="Times New Roman" w:hAnsi="Arial" w:cs="Arial"/>
          <w:sz w:val="28"/>
          <w:szCs w:val="28"/>
          <w:lang w:eastAsia="en-GB"/>
        </w:rPr>
        <w:t xml:space="preserve"> on </w:t>
      </w:r>
      <w:r w:rsidR="00344DF0">
        <w:rPr>
          <w:rFonts w:ascii="Arial" w:eastAsia="Times New Roman" w:hAnsi="Arial" w:cs="Arial"/>
          <w:sz w:val="28"/>
          <w:szCs w:val="28"/>
          <w:lang w:eastAsia="en-GB"/>
        </w:rPr>
        <w:t>structured routines</w:t>
      </w:r>
      <w:r w:rsidR="00F613D6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9E6C4E">
        <w:rPr>
          <w:rFonts w:ascii="Arial" w:eastAsia="Times New Roman" w:hAnsi="Arial" w:cs="Arial"/>
          <w:sz w:val="28"/>
          <w:szCs w:val="28"/>
          <w:lang w:eastAsia="en-GB"/>
        </w:rPr>
        <w:t xml:space="preserve">time </w:t>
      </w:r>
      <w:r w:rsidR="00F613D6">
        <w:rPr>
          <w:rFonts w:ascii="Arial" w:eastAsia="Times New Roman" w:hAnsi="Arial" w:cs="Arial"/>
          <w:sz w:val="28"/>
          <w:szCs w:val="28"/>
          <w:lang w:eastAsia="en-GB"/>
        </w:rPr>
        <w:t>management</w:t>
      </w:r>
      <w:r w:rsidR="009E6C4E">
        <w:rPr>
          <w:rFonts w:ascii="Arial" w:eastAsia="Times New Roman" w:hAnsi="Arial" w:cs="Arial"/>
          <w:sz w:val="28"/>
          <w:szCs w:val="28"/>
          <w:lang w:eastAsia="en-GB"/>
        </w:rPr>
        <w:t xml:space="preserve">, and </w:t>
      </w:r>
      <w:r w:rsidR="00140B2F">
        <w:rPr>
          <w:rFonts w:ascii="Arial" w:eastAsia="Times New Roman" w:hAnsi="Arial" w:cs="Arial"/>
          <w:sz w:val="28"/>
          <w:szCs w:val="28"/>
          <w:lang w:eastAsia="en-GB"/>
        </w:rPr>
        <w:t xml:space="preserve">adaptive </w:t>
      </w:r>
      <w:r w:rsidR="00586EF6">
        <w:rPr>
          <w:rFonts w:ascii="Arial" w:eastAsia="Times New Roman" w:hAnsi="Arial" w:cs="Arial"/>
          <w:sz w:val="28"/>
          <w:szCs w:val="28"/>
          <w:lang w:eastAsia="en-GB"/>
        </w:rPr>
        <w:t>reward</w:t>
      </w:r>
      <w:r w:rsidR="00A3309B">
        <w:rPr>
          <w:rFonts w:ascii="Arial" w:eastAsia="Times New Roman" w:hAnsi="Arial" w:cs="Arial"/>
          <w:sz w:val="28"/>
          <w:szCs w:val="28"/>
          <w:lang w:eastAsia="en-GB"/>
        </w:rPr>
        <w:t>-based</w:t>
      </w:r>
      <w:r w:rsidR="000C79AC">
        <w:rPr>
          <w:rFonts w:ascii="Arial" w:eastAsia="Times New Roman" w:hAnsi="Arial" w:cs="Arial"/>
          <w:sz w:val="28"/>
          <w:szCs w:val="28"/>
          <w:lang w:eastAsia="en-GB"/>
        </w:rPr>
        <w:t xml:space="preserve"> stra</w:t>
      </w:r>
      <w:r w:rsidR="002B5BF8">
        <w:rPr>
          <w:rFonts w:ascii="Arial" w:eastAsia="Times New Roman" w:hAnsi="Arial" w:cs="Arial"/>
          <w:sz w:val="28"/>
          <w:szCs w:val="28"/>
          <w:lang w:eastAsia="en-GB"/>
        </w:rPr>
        <w:t>tegies</w:t>
      </w:r>
      <w:r w:rsidR="00586EF6">
        <w:rPr>
          <w:rFonts w:ascii="Arial" w:eastAsia="Times New Roman" w:hAnsi="Arial" w:cs="Arial"/>
          <w:sz w:val="28"/>
          <w:szCs w:val="28"/>
          <w:lang w:eastAsia="en-GB"/>
        </w:rPr>
        <w:t xml:space="preserve"> may </w:t>
      </w:r>
      <w:r w:rsidR="00DC43C3">
        <w:rPr>
          <w:rFonts w:ascii="Arial" w:eastAsia="Times New Roman" w:hAnsi="Arial" w:cs="Arial"/>
          <w:sz w:val="28"/>
          <w:szCs w:val="28"/>
          <w:lang w:eastAsia="en-GB"/>
        </w:rPr>
        <w:t xml:space="preserve">help </w:t>
      </w:r>
      <w:r w:rsidR="00FC33BD">
        <w:rPr>
          <w:rFonts w:ascii="Arial" w:eastAsia="Times New Roman" w:hAnsi="Arial" w:cs="Arial"/>
          <w:sz w:val="28"/>
          <w:szCs w:val="28"/>
          <w:lang w:eastAsia="en-GB"/>
        </w:rPr>
        <w:t xml:space="preserve">disrupt </w:t>
      </w:r>
      <w:r w:rsidR="00391051">
        <w:rPr>
          <w:rFonts w:ascii="Arial" w:eastAsia="Times New Roman" w:hAnsi="Arial" w:cs="Arial"/>
          <w:sz w:val="28"/>
          <w:szCs w:val="28"/>
          <w:lang w:eastAsia="en-GB"/>
        </w:rPr>
        <w:t xml:space="preserve">Ryan’s developmental </w:t>
      </w:r>
      <w:r w:rsidR="007974BF">
        <w:rPr>
          <w:rFonts w:ascii="Arial" w:eastAsia="Times New Roman" w:hAnsi="Arial" w:cs="Arial"/>
          <w:sz w:val="28"/>
          <w:szCs w:val="28"/>
          <w:lang w:eastAsia="en-GB"/>
        </w:rPr>
        <w:t xml:space="preserve">vulnerability </w:t>
      </w:r>
      <w:r w:rsidR="00E52C0E">
        <w:rPr>
          <w:rFonts w:ascii="Arial" w:eastAsia="Times New Roman" w:hAnsi="Arial" w:cs="Arial"/>
          <w:sz w:val="28"/>
          <w:szCs w:val="28"/>
          <w:lang w:eastAsia="en-GB"/>
        </w:rPr>
        <w:t xml:space="preserve">to </w:t>
      </w:r>
      <w:r w:rsidR="00391051">
        <w:rPr>
          <w:rFonts w:ascii="Arial" w:eastAsia="Times New Roman" w:hAnsi="Arial" w:cs="Arial"/>
          <w:sz w:val="28"/>
          <w:szCs w:val="28"/>
          <w:lang w:eastAsia="en-GB"/>
        </w:rPr>
        <w:t>delinquent</w:t>
      </w:r>
      <w:r w:rsidR="001F7133">
        <w:rPr>
          <w:rFonts w:ascii="Arial" w:eastAsia="Times New Roman" w:hAnsi="Arial" w:cs="Arial"/>
          <w:sz w:val="28"/>
          <w:szCs w:val="28"/>
          <w:lang w:eastAsia="en-GB"/>
        </w:rPr>
        <w:t xml:space="preserve"> behaviour. </w:t>
      </w:r>
    </w:p>
    <w:p w14:paraId="741142DF" w14:textId="00EF90F5" w:rsidR="00D57C32" w:rsidRDefault="003C2A12" w:rsidP="002C6166">
      <w:pPr>
        <w:spacing w:line="480" w:lineRule="auto"/>
        <w:ind w:firstLine="720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</w:p>
    <w:p w14:paraId="0427B780" w14:textId="753D2D38" w:rsidR="001F353E" w:rsidRDefault="001F353E" w:rsidP="00F009ED">
      <w:pPr>
        <w:jc w:val="center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>Predisposing:</w:t>
      </w:r>
    </w:p>
    <w:p w14:paraId="23C9E190" w14:textId="7C9FEB8F" w:rsidR="00DB52AE" w:rsidRDefault="2FF2AB7C" w:rsidP="002C6166">
      <w:pPr>
        <w:spacing w:line="480" w:lineRule="auto"/>
        <w:ind w:firstLine="720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The second </w:t>
      </w:r>
      <w:r w:rsidR="21BF9B63">
        <w:rPr>
          <w:rFonts w:ascii="Arial" w:eastAsia="Times New Roman" w:hAnsi="Arial" w:cs="Arial"/>
          <w:sz w:val="28"/>
          <w:szCs w:val="28"/>
          <w:lang w:eastAsia="en-GB"/>
        </w:rPr>
        <w:t>P</w:t>
      </w:r>
      <w:r w:rsidR="7E298CB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>
        <w:rPr>
          <w:rFonts w:ascii="Arial" w:eastAsia="Times New Roman" w:hAnsi="Arial" w:cs="Arial"/>
          <w:sz w:val="28"/>
          <w:szCs w:val="28"/>
          <w:lang w:eastAsia="en-GB"/>
        </w:rPr>
        <w:t>of the</w:t>
      </w:r>
      <w:r w:rsidR="3B0CAECC">
        <w:rPr>
          <w:rFonts w:ascii="Arial" w:eastAsia="Times New Roman" w:hAnsi="Arial" w:cs="Arial"/>
          <w:sz w:val="28"/>
          <w:szCs w:val="28"/>
          <w:lang w:eastAsia="en-GB"/>
        </w:rPr>
        <w:t xml:space="preserve"> model is the predisposing</w:t>
      </w:r>
      <w:r w:rsidR="019FF1DB">
        <w:rPr>
          <w:rFonts w:ascii="Arial" w:eastAsia="Times New Roman" w:hAnsi="Arial" w:cs="Arial"/>
          <w:sz w:val="28"/>
          <w:szCs w:val="28"/>
          <w:lang w:eastAsia="en-GB"/>
        </w:rPr>
        <w:t xml:space="preserve"> factors </w:t>
      </w:r>
      <w:r w:rsidR="1E656333" w:rsidRPr="4CE880E5">
        <w:rPr>
          <w:rFonts w:ascii="Arial" w:eastAsia="Times New Roman" w:hAnsi="Arial" w:cs="Arial"/>
          <w:sz w:val="28"/>
          <w:szCs w:val="28"/>
          <w:lang w:eastAsia="en-GB"/>
        </w:rPr>
        <w:t xml:space="preserve">influencing </w:t>
      </w:r>
      <w:r w:rsidR="019FF1DB" w:rsidRPr="4CE880E5">
        <w:rPr>
          <w:rFonts w:ascii="Arial" w:eastAsia="Times New Roman" w:hAnsi="Arial" w:cs="Arial"/>
          <w:sz w:val="28"/>
          <w:szCs w:val="28"/>
          <w:lang w:eastAsia="en-GB"/>
        </w:rPr>
        <w:t xml:space="preserve">Ryan’s </w:t>
      </w:r>
      <w:r w:rsidR="019FF1DB">
        <w:rPr>
          <w:rFonts w:ascii="Arial" w:eastAsia="Times New Roman" w:hAnsi="Arial" w:cs="Arial"/>
          <w:sz w:val="28"/>
          <w:szCs w:val="28"/>
          <w:lang w:eastAsia="en-GB"/>
        </w:rPr>
        <w:t>engagement in</w:t>
      </w:r>
      <w:r w:rsidR="00F003E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19FF1DB">
        <w:rPr>
          <w:rFonts w:ascii="Arial" w:eastAsia="Times New Roman" w:hAnsi="Arial" w:cs="Arial"/>
          <w:sz w:val="28"/>
          <w:szCs w:val="28"/>
          <w:lang w:eastAsia="en-GB"/>
        </w:rPr>
        <w:t>delinquent behaviour.</w:t>
      </w:r>
      <w:r w:rsidR="6B6D7EE6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765002A3" w:rsidRPr="4CE880E5">
        <w:rPr>
          <w:rFonts w:ascii="Arial" w:eastAsia="Times New Roman" w:hAnsi="Arial" w:cs="Arial"/>
          <w:sz w:val="28"/>
          <w:szCs w:val="28"/>
          <w:lang w:eastAsia="en-GB"/>
        </w:rPr>
        <w:t xml:space="preserve">While there </w:t>
      </w:r>
      <w:r w:rsidR="0818E6EE" w:rsidRPr="4CE880E5">
        <w:rPr>
          <w:rFonts w:ascii="Arial" w:eastAsia="Times New Roman" w:hAnsi="Arial" w:cs="Arial"/>
          <w:sz w:val="28"/>
          <w:szCs w:val="28"/>
          <w:lang w:eastAsia="en-GB"/>
        </w:rPr>
        <w:t>are a</w:t>
      </w:r>
      <w:r w:rsidR="765002A3" w:rsidRPr="4CE880E5">
        <w:rPr>
          <w:rFonts w:ascii="Arial" w:eastAsia="Times New Roman" w:hAnsi="Arial" w:cs="Arial"/>
          <w:sz w:val="28"/>
          <w:szCs w:val="28"/>
          <w:lang w:eastAsia="en-GB"/>
        </w:rPr>
        <w:t xml:space="preserve"> variety</w:t>
      </w:r>
      <w:r w:rsidR="74B7A50F">
        <w:rPr>
          <w:rFonts w:ascii="Arial" w:eastAsia="Times New Roman" w:hAnsi="Arial" w:cs="Arial"/>
          <w:sz w:val="28"/>
          <w:szCs w:val="28"/>
          <w:lang w:eastAsia="en-GB"/>
        </w:rPr>
        <w:t xml:space="preserve"> of </w:t>
      </w:r>
      <w:r w:rsidR="33355335" w:rsidRPr="4CE880E5">
        <w:rPr>
          <w:rFonts w:ascii="Arial" w:eastAsia="Times New Roman" w:hAnsi="Arial" w:cs="Arial"/>
          <w:sz w:val="28"/>
          <w:szCs w:val="28"/>
          <w:lang w:eastAsia="en-GB"/>
        </w:rPr>
        <w:t>factors</w:t>
      </w:r>
      <w:r w:rsidR="765002A3" w:rsidRPr="4CE880E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6567B197" w:rsidRPr="2F74A7CA">
        <w:rPr>
          <w:rFonts w:ascii="Arial" w:eastAsia="Times New Roman" w:hAnsi="Arial" w:cs="Arial"/>
          <w:sz w:val="28"/>
          <w:szCs w:val="28"/>
          <w:lang w:eastAsia="en-GB"/>
        </w:rPr>
        <w:t>which</w:t>
      </w:r>
      <w:r w:rsidR="74B7A50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7C0FBB">
        <w:rPr>
          <w:rFonts w:ascii="Arial" w:eastAsia="Times New Roman" w:hAnsi="Arial" w:cs="Arial"/>
          <w:sz w:val="28"/>
          <w:szCs w:val="28"/>
          <w:lang w:eastAsia="en-GB"/>
        </w:rPr>
        <w:t xml:space="preserve">may </w:t>
      </w:r>
      <w:r w:rsidR="6567B197" w:rsidRPr="2F74A7CA">
        <w:rPr>
          <w:rFonts w:ascii="Arial" w:eastAsia="Times New Roman" w:hAnsi="Arial" w:cs="Arial"/>
          <w:sz w:val="28"/>
          <w:szCs w:val="28"/>
          <w:lang w:eastAsia="en-GB"/>
        </w:rPr>
        <w:t>have contributed</w:t>
      </w:r>
      <w:r w:rsidR="6BC4B6F4" w:rsidRPr="4CE880E5">
        <w:rPr>
          <w:rFonts w:ascii="Arial" w:eastAsia="Times New Roman" w:hAnsi="Arial" w:cs="Arial"/>
          <w:sz w:val="28"/>
          <w:szCs w:val="28"/>
          <w:lang w:eastAsia="en-GB"/>
        </w:rPr>
        <w:t xml:space="preserve"> to </w:t>
      </w:r>
      <w:r w:rsidR="3686540E" w:rsidRPr="4CE880E5">
        <w:rPr>
          <w:rFonts w:ascii="Arial" w:eastAsia="Times New Roman" w:hAnsi="Arial" w:cs="Arial"/>
          <w:sz w:val="28"/>
          <w:szCs w:val="28"/>
          <w:lang w:eastAsia="en-GB"/>
        </w:rPr>
        <w:t>Ryan’s</w:t>
      </w:r>
      <w:r w:rsidR="24B300F2" w:rsidRPr="4CE880E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37D80A29">
        <w:rPr>
          <w:rFonts w:ascii="Arial" w:eastAsia="Times New Roman" w:hAnsi="Arial" w:cs="Arial"/>
          <w:sz w:val="28"/>
          <w:szCs w:val="28"/>
          <w:lang w:eastAsia="en-GB"/>
        </w:rPr>
        <w:t xml:space="preserve">long-term </w:t>
      </w:r>
      <w:r w:rsidR="5508343A" w:rsidRPr="4CE880E5">
        <w:rPr>
          <w:rFonts w:ascii="Arial" w:eastAsia="Times New Roman" w:hAnsi="Arial" w:cs="Arial"/>
          <w:sz w:val="28"/>
          <w:szCs w:val="28"/>
          <w:lang w:eastAsia="en-GB"/>
        </w:rPr>
        <w:t>risk of</w:t>
      </w:r>
      <w:r w:rsidR="24B300F2">
        <w:rPr>
          <w:rFonts w:ascii="Arial" w:eastAsia="Times New Roman" w:hAnsi="Arial" w:cs="Arial"/>
          <w:sz w:val="28"/>
          <w:szCs w:val="28"/>
          <w:lang w:eastAsia="en-GB"/>
        </w:rPr>
        <w:t xml:space="preserve"> criminality</w:t>
      </w:r>
      <w:r w:rsidR="5508343A" w:rsidRPr="4CE880E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F20EEB">
        <w:rPr>
          <w:rFonts w:ascii="Arial" w:eastAsia="Times New Roman" w:hAnsi="Arial" w:cs="Arial"/>
          <w:sz w:val="28"/>
          <w:szCs w:val="28"/>
          <w:lang w:eastAsia="en-GB"/>
        </w:rPr>
        <w:t>the</w:t>
      </w:r>
      <w:r w:rsidR="72301E4A" w:rsidRPr="4CE880E5">
        <w:rPr>
          <w:rFonts w:ascii="Arial" w:eastAsia="Times New Roman" w:hAnsi="Arial" w:cs="Arial"/>
          <w:sz w:val="28"/>
          <w:szCs w:val="28"/>
          <w:lang w:eastAsia="en-GB"/>
        </w:rPr>
        <w:t xml:space="preserve"> focus on</w:t>
      </w:r>
      <w:r w:rsidR="24B300F2">
        <w:rPr>
          <w:rFonts w:ascii="Arial" w:eastAsia="Times New Roman" w:hAnsi="Arial" w:cs="Arial"/>
          <w:sz w:val="28"/>
          <w:szCs w:val="28"/>
          <w:lang w:eastAsia="en-GB"/>
        </w:rPr>
        <w:t xml:space="preserve"> attachment </w:t>
      </w:r>
      <w:r w:rsidR="0A74963B">
        <w:rPr>
          <w:rFonts w:ascii="Arial" w:eastAsia="Times New Roman" w:hAnsi="Arial" w:cs="Arial"/>
          <w:sz w:val="28"/>
          <w:szCs w:val="28"/>
          <w:lang w:eastAsia="en-GB"/>
        </w:rPr>
        <w:t xml:space="preserve">inconsistency, </w:t>
      </w:r>
      <w:r w:rsidR="3317F208">
        <w:rPr>
          <w:rFonts w:ascii="Arial" w:eastAsia="Times New Roman" w:hAnsi="Arial" w:cs="Arial"/>
          <w:sz w:val="28"/>
          <w:szCs w:val="28"/>
          <w:lang w:eastAsia="en-GB"/>
        </w:rPr>
        <w:t>early behavioural difficulties, and</w:t>
      </w:r>
      <w:r w:rsidR="447A5978">
        <w:rPr>
          <w:rFonts w:ascii="Arial" w:eastAsia="Times New Roman" w:hAnsi="Arial" w:cs="Arial"/>
          <w:sz w:val="28"/>
          <w:szCs w:val="28"/>
          <w:lang w:eastAsia="en-GB"/>
        </w:rPr>
        <w:t xml:space="preserve"> financial challenge</w:t>
      </w:r>
      <w:r w:rsidR="004350BF">
        <w:rPr>
          <w:rFonts w:ascii="Arial" w:eastAsia="Times New Roman" w:hAnsi="Arial" w:cs="Arial"/>
          <w:sz w:val="28"/>
          <w:szCs w:val="28"/>
          <w:lang w:eastAsia="en-GB"/>
        </w:rPr>
        <w:t>s</w:t>
      </w:r>
      <w:r w:rsidR="2A1E79DD" w:rsidRPr="4CE880E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8D0B37">
        <w:rPr>
          <w:rFonts w:ascii="Arial" w:eastAsia="Times New Roman" w:hAnsi="Arial" w:cs="Arial"/>
          <w:sz w:val="28"/>
          <w:szCs w:val="28"/>
          <w:lang w:eastAsia="en-GB"/>
        </w:rPr>
        <w:t>will</w:t>
      </w:r>
      <w:r w:rsidR="2A1E79DD" w:rsidRPr="4CE880E5">
        <w:rPr>
          <w:rFonts w:ascii="Arial" w:eastAsia="Times New Roman" w:hAnsi="Arial" w:cs="Arial"/>
          <w:sz w:val="28"/>
          <w:szCs w:val="28"/>
          <w:lang w:eastAsia="en-GB"/>
        </w:rPr>
        <w:t xml:space="preserve"> provide an in-depth exploration of his</w:t>
      </w:r>
      <w:r w:rsidR="007C0FBB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5FB82868">
        <w:rPr>
          <w:rFonts w:ascii="Arial" w:eastAsia="Times New Roman" w:hAnsi="Arial" w:cs="Arial"/>
          <w:sz w:val="28"/>
          <w:szCs w:val="28"/>
          <w:lang w:eastAsia="en-GB"/>
        </w:rPr>
        <w:t>predispos</w:t>
      </w:r>
      <w:r w:rsidR="004350BF">
        <w:rPr>
          <w:rFonts w:ascii="Arial" w:eastAsia="Times New Roman" w:hAnsi="Arial" w:cs="Arial"/>
          <w:sz w:val="28"/>
          <w:szCs w:val="28"/>
          <w:lang w:eastAsia="en-GB"/>
        </w:rPr>
        <w:t>ing</w:t>
      </w:r>
      <w:r w:rsidR="5FB82868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437E8688" w:rsidRPr="4CE880E5">
        <w:rPr>
          <w:rFonts w:ascii="Arial" w:eastAsia="Times New Roman" w:hAnsi="Arial" w:cs="Arial"/>
          <w:sz w:val="28"/>
          <w:szCs w:val="28"/>
          <w:lang w:eastAsia="en-GB"/>
        </w:rPr>
        <w:t>risk</w:t>
      </w:r>
      <w:r w:rsidR="01573A59">
        <w:rPr>
          <w:rFonts w:ascii="Arial" w:eastAsia="Times New Roman" w:hAnsi="Arial" w:cs="Arial"/>
          <w:sz w:val="28"/>
          <w:szCs w:val="28"/>
          <w:lang w:eastAsia="en-GB"/>
        </w:rPr>
        <w:t xml:space="preserve"> in </w:t>
      </w:r>
      <w:r w:rsidR="51A22A7D" w:rsidRPr="2F74A7CA">
        <w:rPr>
          <w:rFonts w:ascii="Arial" w:eastAsia="Times New Roman" w:hAnsi="Arial" w:cs="Arial"/>
          <w:sz w:val="28"/>
          <w:szCs w:val="28"/>
          <w:lang w:eastAsia="en-GB"/>
        </w:rPr>
        <w:t>burglary offences</w:t>
      </w:r>
      <w:r w:rsidR="0020F5EB" w:rsidRPr="4CE880E5">
        <w:rPr>
          <w:rFonts w:ascii="Arial" w:eastAsia="Times New Roman" w:hAnsi="Arial" w:cs="Arial"/>
          <w:sz w:val="28"/>
          <w:szCs w:val="28"/>
          <w:lang w:eastAsia="en-GB"/>
        </w:rPr>
        <w:t>.</w:t>
      </w:r>
    </w:p>
    <w:p w14:paraId="5CBBF879" w14:textId="77777777" w:rsidR="00F17BFE" w:rsidRDefault="00F17BFE" w:rsidP="00626BD2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</w:p>
    <w:p w14:paraId="1484786F" w14:textId="6100CCF2" w:rsidR="00F17BFE" w:rsidRDefault="00F17BFE" w:rsidP="00626BD2">
      <w:pPr>
        <w:spacing w:line="48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 w:rsidRPr="00E17521"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Early </w:t>
      </w:r>
      <w:r w:rsidR="00E17521" w:rsidRPr="00E17521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behavioural difficulties</w:t>
      </w:r>
      <w:r w:rsidR="00E17521"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: </w:t>
      </w:r>
    </w:p>
    <w:p w14:paraId="728C6CDD" w14:textId="7349727F" w:rsidR="000C52E6" w:rsidRDefault="00063913" w:rsidP="000C52E6">
      <w:pPr>
        <w:spacing w:line="480" w:lineRule="auto"/>
        <w:ind w:firstLine="720"/>
        <w:rPr>
          <w:rFonts w:ascii="Arial" w:eastAsia="Times New Roman" w:hAnsi="Arial" w:cs="Arial"/>
          <w:sz w:val="28"/>
          <w:szCs w:val="28"/>
          <w:lang w:eastAsia="en-GB"/>
        </w:rPr>
      </w:pPr>
      <w:r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From a cognitive </w:t>
      </w:r>
      <w:r w:rsidR="00213F0E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standpoint </w:t>
      </w:r>
      <w:r w:rsidR="00DB5095">
        <w:rPr>
          <w:rFonts w:ascii="Arial" w:eastAsia="Times New Roman" w:hAnsi="Arial" w:cs="Arial"/>
          <w:sz w:val="28"/>
          <w:szCs w:val="28"/>
          <w:lang w:eastAsia="en-GB"/>
        </w:rPr>
        <w:t>K</w:t>
      </w:r>
      <w:r w:rsidR="00DB5095" w:rsidRPr="3F9D8058">
        <w:rPr>
          <w:rFonts w:ascii="Arial" w:eastAsia="Times New Roman" w:hAnsi="Arial" w:cs="Arial"/>
          <w:sz w:val="28"/>
          <w:szCs w:val="28"/>
          <w:lang w:eastAsia="en-GB"/>
        </w:rPr>
        <w:t>ahnema</w:t>
      </w:r>
      <w:r w:rsidR="00DB5095">
        <w:rPr>
          <w:rFonts w:ascii="Arial" w:eastAsia="Times New Roman" w:hAnsi="Arial" w:cs="Arial"/>
          <w:sz w:val="28"/>
          <w:szCs w:val="28"/>
          <w:lang w:eastAsia="en-GB"/>
        </w:rPr>
        <w:t>n</w:t>
      </w:r>
      <w:r w:rsidR="006A3DAD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(2011) </w:t>
      </w:r>
      <w:r w:rsidR="001468A0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Dual System Theory </w:t>
      </w:r>
      <w:r w:rsidR="00801CC2">
        <w:rPr>
          <w:rFonts w:ascii="Arial" w:eastAsia="Times New Roman" w:hAnsi="Arial" w:cs="Arial"/>
          <w:sz w:val="28"/>
          <w:szCs w:val="28"/>
          <w:lang w:eastAsia="en-GB"/>
        </w:rPr>
        <w:t>(DST)</w:t>
      </w:r>
      <w:r w:rsidR="001468A0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A317FF" w:rsidRPr="3F9D8058">
        <w:rPr>
          <w:rFonts w:ascii="Arial" w:eastAsia="Times New Roman" w:hAnsi="Arial" w:cs="Arial"/>
          <w:sz w:val="28"/>
          <w:szCs w:val="28"/>
          <w:lang w:eastAsia="en-GB"/>
        </w:rPr>
        <w:t>of adolescent risk taking</w:t>
      </w:r>
      <w:r w:rsidR="00F749AB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D2071F">
        <w:rPr>
          <w:rFonts w:ascii="Arial" w:eastAsia="Times New Roman" w:hAnsi="Arial" w:cs="Arial"/>
          <w:sz w:val="28"/>
          <w:szCs w:val="28"/>
          <w:lang w:eastAsia="en-GB"/>
        </w:rPr>
        <w:t>consists of two systems</w:t>
      </w:r>
      <w:r w:rsidR="00FA5C98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50314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625A69">
        <w:rPr>
          <w:rFonts w:ascii="Arial" w:eastAsia="Times New Roman" w:hAnsi="Arial" w:cs="Arial"/>
          <w:sz w:val="28"/>
          <w:szCs w:val="28"/>
          <w:lang w:eastAsia="en-GB"/>
        </w:rPr>
        <w:t xml:space="preserve">These cognitive systems are often </w:t>
      </w:r>
      <w:r w:rsidR="00420924">
        <w:rPr>
          <w:rFonts w:ascii="Arial" w:eastAsia="Times New Roman" w:hAnsi="Arial" w:cs="Arial"/>
          <w:sz w:val="28"/>
          <w:szCs w:val="28"/>
          <w:lang w:eastAsia="en-GB"/>
        </w:rPr>
        <w:t xml:space="preserve">the last </w:t>
      </w:r>
      <w:r w:rsidR="007575ED">
        <w:rPr>
          <w:rFonts w:ascii="Arial" w:eastAsia="Times New Roman" w:hAnsi="Arial" w:cs="Arial"/>
          <w:sz w:val="28"/>
          <w:szCs w:val="28"/>
          <w:lang w:eastAsia="en-GB"/>
        </w:rPr>
        <w:t>brain systems to reach maturity.</w:t>
      </w:r>
      <w:r w:rsidR="0050314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B923A4" w:rsidRPr="3F9D8058">
        <w:rPr>
          <w:rFonts w:ascii="Arial" w:eastAsia="Times New Roman" w:hAnsi="Arial" w:cs="Arial"/>
          <w:sz w:val="28"/>
          <w:szCs w:val="28"/>
          <w:lang w:eastAsia="en-GB"/>
        </w:rPr>
        <w:t>Murray et al.</w:t>
      </w:r>
      <w:r w:rsidR="0C4B274D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(</w:t>
      </w:r>
      <w:r w:rsidR="00B923A4" w:rsidRPr="3F9D8058">
        <w:rPr>
          <w:rFonts w:ascii="Arial" w:eastAsia="Times New Roman" w:hAnsi="Arial" w:cs="Arial"/>
          <w:sz w:val="28"/>
          <w:szCs w:val="28"/>
          <w:lang w:eastAsia="en-GB"/>
        </w:rPr>
        <w:t>2021</w:t>
      </w:r>
      <w:r w:rsidR="7E947104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) </w:t>
      </w:r>
      <w:r w:rsidR="00503145">
        <w:rPr>
          <w:rFonts w:ascii="Arial" w:eastAsia="Times New Roman" w:hAnsi="Arial" w:cs="Arial"/>
          <w:sz w:val="28"/>
          <w:szCs w:val="28"/>
          <w:lang w:eastAsia="en-GB"/>
        </w:rPr>
        <w:t xml:space="preserve">study </w:t>
      </w:r>
      <w:r w:rsidR="72F1E914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involving 1,522 young people </w:t>
      </w:r>
      <w:r w:rsidR="0041382C">
        <w:rPr>
          <w:rFonts w:ascii="Arial" w:eastAsia="Times New Roman" w:hAnsi="Arial" w:cs="Arial"/>
          <w:sz w:val="28"/>
          <w:szCs w:val="28"/>
          <w:lang w:eastAsia="en-GB"/>
        </w:rPr>
        <w:t>describes</w:t>
      </w:r>
      <w:r w:rsidR="001E1240">
        <w:rPr>
          <w:rFonts w:ascii="Arial" w:eastAsia="Times New Roman" w:hAnsi="Arial" w:cs="Arial"/>
          <w:sz w:val="28"/>
          <w:szCs w:val="28"/>
          <w:lang w:eastAsia="en-GB"/>
        </w:rPr>
        <w:t xml:space="preserve"> how</w:t>
      </w:r>
      <w:r w:rsidR="72F1E914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an adol</w:t>
      </w:r>
      <w:r w:rsidR="33EC553A" w:rsidRPr="3F9D8058">
        <w:rPr>
          <w:rFonts w:ascii="Arial" w:eastAsia="Times New Roman" w:hAnsi="Arial" w:cs="Arial"/>
          <w:sz w:val="28"/>
          <w:szCs w:val="28"/>
          <w:lang w:eastAsia="en-GB"/>
        </w:rPr>
        <w:t>escent</w:t>
      </w:r>
      <w:r w:rsidR="00BC3B3E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510B6B">
        <w:rPr>
          <w:rFonts w:ascii="Arial" w:eastAsia="Times New Roman" w:hAnsi="Arial" w:cs="Arial"/>
          <w:sz w:val="28"/>
          <w:szCs w:val="28"/>
          <w:lang w:eastAsia="en-GB"/>
        </w:rPr>
        <w:t>may</w:t>
      </w:r>
      <w:r w:rsidR="00BC3B3E">
        <w:rPr>
          <w:rFonts w:ascii="Arial" w:eastAsia="Times New Roman" w:hAnsi="Arial" w:cs="Arial"/>
          <w:sz w:val="28"/>
          <w:szCs w:val="28"/>
          <w:lang w:eastAsia="en-GB"/>
        </w:rPr>
        <w:t xml:space="preserve"> peak</w:t>
      </w:r>
      <w:r w:rsidR="002842EF">
        <w:rPr>
          <w:rFonts w:ascii="Arial" w:eastAsia="Times New Roman" w:hAnsi="Arial" w:cs="Arial"/>
          <w:sz w:val="28"/>
          <w:szCs w:val="28"/>
          <w:lang w:eastAsia="en-GB"/>
        </w:rPr>
        <w:t xml:space="preserve"> in delinquen</w:t>
      </w:r>
      <w:r w:rsidR="00510B6B">
        <w:rPr>
          <w:rFonts w:ascii="Arial" w:eastAsia="Times New Roman" w:hAnsi="Arial" w:cs="Arial"/>
          <w:sz w:val="28"/>
          <w:szCs w:val="28"/>
          <w:lang w:eastAsia="en-GB"/>
        </w:rPr>
        <w:t>t</w:t>
      </w:r>
      <w:r w:rsidR="001E1240">
        <w:rPr>
          <w:rFonts w:ascii="Arial" w:eastAsia="Times New Roman" w:hAnsi="Arial" w:cs="Arial"/>
          <w:sz w:val="28"/>
          <w:szCs w:val="28"/>
          <w:lang w:eastAsia="en-GB"/>
        </w:rPr>
        <w:t xml:space="preserve"> behaviour</w:t>
      </w:r>
      <w:r w:rsidR="00510B6B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1E1240">
        <w:rPr>
          <w:rFonts w:ascii="Arial" w:eastAsia="Times New Roman" w:hAnsi="Arial" w:cs="Arial"/>
          <w:sz w:val="28"/>
          <w:szCs w:val="28"/>
          <w:lang w:eastAsia="en-GB"/>
        </w:rPr>
        <w:t>such as</w:t>
      </w:r>
      <w:r w:rsidR="002842EF">
        <w:rPr>
          <w:rFonts w:ascii="Arial" w:eastAsia="Times New Roman" w:hAnsi="Arial" w:cs="Arial"/>
          <w:sz w:val="28"/>
          <w:szCs w:val="28"/>
          <w:lang w:eastAsia="en-GB"/>
        </w:rPr>
        <w:t xml:space="preserve"> burglary</w:t>
      </w:r>
      <w:r w:rsidR="00570840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BA581E">
        <w:rPr>
          <w:rFonts w:ascii="Arial" w:eastAsia="Times New Roman" w:hAnsi="Arial" w:cs="Arial"/>
          <w:sz w:val="28"/>
          <w:szCs w:val="28"/>
          <w:lang w:eastAsia="en-GB"/>
        </w:rPr>
        <w:t>offences</w:t>
      </w:r>
      <w:r w:rsidR="00F24481">
        <w:rPr>
          <w:rFonts w:ascii="Arial" w:eastAsia="Times New Roman" w:hAnsi="Arial" w:cs="Arial"/>
          <w:sz w:val="28"/>
          <w:szCs w:val="28"/>
          <w:lang w:eastAsia="en-GB"/>
        </w:rPr>
        <w:t xml:space="preserve"> because of a</w:t>
      </w:r>
      <w:r w:rsidR="007B0572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03B64">
        <w:rPr>
          <w:rFonts w:ascii="Arial" w:eastAsia="Times New Roman" w:hAnsi="Arial" w:cs="Arial"/>
          <w:sz w:val="28"/>
          <w:szCs w:val="28"/>
          <w:lang w:eastAsia="en-GB"/>
        </w:rPr>
        <w:t>developmental imbalance</w:t>
      </w:r>
      <w:r w:rsidR="00C62D3B">
        <w:rPr>
          <w:rFonts w:ascii="Arial" w:eastAsia="Times New Roman" w:hAnsi="Arial" w:cs="Arial"/>
          <w:sz w:val="28"/>
          <w:szCs w:val="28"/>
          <w:lang w:eastAsia="en-GB"/>
        </w:rPr>
        <w:t xml:space="preserve">, with </w:t>
      </w:r>
      <w:r w:rsidR="005F5A28">
        <w:rPr>
          <w:rFonts w:ascii="Arial" w:eastAsia="Times New Roman" w:hAnsi="Arial" w:cs="Arial"/>
          <w:sz w:val="28"/>
          <w:szCs w:val="28"/>
          <w:lang w:eastAsia="en-GB"/>
        </w:rPr>
        <w:t xml:space="preserve">the trait of </w:t>
      </w:r>
      <w:r w:rsidR="00C62D3B">
        <w:rPr>
          <w:rFonts w:ascii="Arial" w:eastAsia="Times New Roman" w:hAnsi="Arial" w:cs="Arial"/>
          <w:sz w:val="28"/>
          <w:szCs w:val="28"/>
          <w:lang w:eastAsia="en-GB"/>
        </w:rPr>
        <w:t xml:space="preserve">sensation seeking </w:t>
      </w:r>
      <w:r w:rsidR="00EF3EFB">
        <w:rPr>
          <w:rFonts w:ascii="Arial" w:eastAsia="Times New Roman" w:hAnsi="Arial" w:cs="Arial"/>
          <w:sz w:val="28"/>
          <w:szCs w:val="28"/>
          <w:lang w:eastAsia="en-GB"/>
        </w:rPr>
        <w:t>peaking</w:t>
      </w:r>
      <w:r w:rsidR="00E85260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967F2D">
        <w:rPr>
          <w:rFonts w:ascii="Arial" w:eastAsia="Times New Roman" w:hAnsi="Arial" w:cs="Arial"/>
          <w:sz w:val="28"/>
          <w:szCs w:val="28"/>
          <w:lang w:eastAsia="en-GB"/>
        </w:rPr>
        <w:t xml:space="preserve"> and </w:t>
      </w:r>
      <w:r w:rsidR="00F90616">
        <w:rPr>
          <w:rFonts w:ascii="Arial" w:eastAsia="Times New Roman" w:hAnsi="Arial" w:cs="Arial"/>
          <w:sz w:val="28"/>
          <w:szCs w:val="28"/>
          <w:lang w:eastAsia="en-GB"/>
        </w:rPr>
        <w:t>self-regulation</w:t>
      </w:r>
      <w:r w:rsidR="00E85260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A67A77">
        <w:rPr>
          <w:rFonts w:ascii="Arial" w:eastAsia="Times New Roman" w:hAnsi="Arial" w:cs="Arial"/>
          <w:sz w:val="28"/>
          <w:szCs w:val="28"/>
          <w:lang w:eastAsia="en-GB"/>
        </w:rPr>
        <w:t>remain</w:t>
      </w:r>
      <w:r w:rsidR="00967F2D">
        <w:rPr>
          <w:rFonts w:ascii="Arial" w:eastAsia="Times New Roman" w:hAnsi="Arial" w:cs="Arial"/>
          <w:sz w:val="28"/>
          <w:szCs w:val="28"/>
          <w:lang w:eastAsia="en-GB"/>
        </w:rPr>
        <w:t>ing</w:t>
      </w:r>
      <w:r w:rsidR="00A67A77">
        <w:rPr>
          <w:rFonts w:ascii="Arial" w:eastAsia="Times New Roman" w:hAnsi="Arial" w:cs="Arial"/>
          <w:sz w:val="28"/>
          <w:szCs w:val="28"/>
          <w:lang w:eastAsia="en-GB"/>
        </w:rPr>
        <w:t xml:space="preserve"> low</w:t>
      </w:r>
      <w:r w:rsidR="00DD6320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570840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B1E14">
        <w:rPr>
          <w:rFonts w:ascii="Arial" w:eastAsia="Times New Roman" w:hAnsi="Arial" w:cs="Arial"/>
          <w:sz w:val="28"/>
          <w:szCs w:val="28"/>
          <w:lang w:eastAsia="en-GB"/>
        </w:rPr>
        <w:t xml:space="preserve">This pattern </w:t>
      </w:r>
      <w:r w:rsidR="002E4169">
        <w:rPr>
          <w:rFonts w:ascii="Arial" w:eastAsia="Times New Roman" w:hAnsi="Arial" w:cs="Arial"/>
          <w:sz w:val="28"/>
          <w:szCs w:val="28"/>
          <w:lang w:eastAsia="en-GB"/>
        </w:rPr>
        <w:t xml:space="preserve">was most pronounced in a small subgroup between 10% </w:t>
      </w:r>
      <w:r w:rsidR="00B80B4C">
        <w:rPr>
          <w:rFonts w:ascii="Arial" w:eastAsia="Times New Roman" w:hAnsi="Arial" w:cs="Arial"/>
          <w:sz w:val="28"/>
          <w:szCs w:val="28"/>
          <w:lang w:eastAsia="en-GB"/>
        </w:rPr>
        <w:t xml:space="preserve">of males who were responsible for </w:t>
      </w:r>
      <w:r w:rsidR="009F097F">
        <w:rPr>
          <w:rFonts w:ascii="Arial" w:eastAsia="Times New Roman" w:hAnsi="Arial" w:cs="Arial"/>
          <w:sz w:val="28"/>
          <w:szCs w:val="28"/>
          <w:lang w:eastAsia="en-GB"/>
        </w:rPr>
        <w:t>the highest variety of offences</w:t>
      </w:r>
      <w:r w:rsidR="009527A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9F097F">
        <w:rPr>
          <w:rFonts w:ascii="Arial" w:eastAsia="Times New Roman" w:hAnsi="Arial" w:cs="Arial"/>
          <w:sz w:val="28"/>
          <w:szCs w:val="28"/>
          <w:lang w:eastAsia="en-GB"/>
        </w:rPr>
        <w:t>(Murray et al.</w:t>
      </w:r>
      <w:r w:rsidR="009527AD">
        <w:rPr>
          <w:rFonts w:ascii="Arial" w:eastAsia="Times New Roman" w:hAnsi="Arial" w:cs="Arial"/>
          <w:sz w:val="28"/>
          <w:szCs w:val="28"/>
          <w:lang w:eastAsia="en-GB"/>
        </w:rPr>
        <w:t xml:space="preserve">, 2021). </w:t>
      </w:r>
      <w:r w:rsidR="60837B2A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This illustrates </w:t>
      </w:r>
      <w:r w:rsidR="0046397F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Ryan’s early </w:t>
      </w:r>
      <w:r w:rsidR="00EA19F8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exposure to trauma </w:t>
      </w:r>
      <w:r w:rsidR="001150A4" w:rsidRPr="3F9D8058">
        <w:rPr>
          <w:rFonts w:ascii="Arial" w:eastAsia="Times New Roman" w:hAnsi="Arial" w:cs="Arial"/>
          <w:sz w:val="28"/>
          <w:szCs w:val="28"/>
          <w:lang w:eastAsia="en-GB"/>
        </w:rPr>
        <w:t>during childhood</w:t>
      </w:r>
      <w:r w:rsidR="00541657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B80686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may have </w:t>
      </w:r>
      <w:r w:rsidR="00272792">
        <w:rPr>
          <w:rFonts w:ascii="Arial" w:eastAsia="Times New Roman" w:hAnsi="Arial" w:cs="Arial"/>
          <w:sz w:val="28"/>
          <w:szCs w:val="28"/>
          <w:lang w:eastAsia="en-GB"/>
        </w:rPr>
        <w:t xml:space="preserve">disrupted the development of </w:t>
      </w:r>
      <w:r w:rsidR="009D5B8C">
        <w:rPr>
          <w:rFonts w:ascii="Arial" w:eastAsia="Times New Roman" w:hAnsi="Arial" w:cs="Arial"/>
          <w:sz w:val="28"/>
          <w:szCs w:val="28"/>
          <w:lang w:eastAsia="en-GB"/>
        </w:rPr>
        <w:t>self-regulatory</w:t>
      </w:r>
      <w:r w:rsidR="009C1E16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9D5B8C">
        <w:rPr>
          <w:rFonts w:ascii="Arial" w:eastAsia="Times New Roman" w:hAnsi="Arial" w:cs="Arial"/>
          <w:sz w:val="28"/>
          <w:szCs w:val="28"/>
          <w:lang w:eastAsia="en-GB"/>
        </w:rPr>
        <w:t>capacities,</w:t>
      </w:r>
      <w:r w:rsidR="009C1E16">
        <w:rPr>
          <w:rFonts w:ascii="Arial" w:eastAsia="Times New Roman" w:hAnsi="Arial" w:cs="Arial"/>
          <w:sz w:val="28"/>
          <w:szCs w:val="28"/>
          <w:lang w:eastAsia="en-GB"/>
        </w:rPr>
        <w:t xml:space="preserve"> predisposing </w:t>
      </w:r>
      <w:r w:rsidR="005631B5">
        <w:rPr>
          <w:rFonts w:ascii="Arial" w:eastAsia="Times New Roman" w:hAnsi="Arial" w:cs="Arial"/>
          <w:sz w:val="28"/>
          <w:szCs w:val="28"/>
          <w:lang w:eastAsia="en-GB"/>
        </w:rPr>
        <w:t>him to heightened sensation seeking, and reduced inhibition</w:t>
      </w:r>
      <w:r w:rsidR="002B715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B80686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consequences </w:t>
      </w:r>
      <w:r w:rsidR="00DC2970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because of </w:t>
      </w:r>
      <w:r w:rsidR="008B199D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ongoing </w:t>
      </w:r>
      <w:r w:rsidR="00E37A80" w:rsidRPr="3F9D8058">
        <w:rPr>
          <w:rFonts w:ascii="Arial" w:eastAsia="Times New Roman" w:hAnsi="Arial" w:cs="Arial"/>
          <w:sz w:val="28"/>
          <w:szCs w:val="28"/>
          <w:lang w:eastAsia="en-GB"/>
        </w:rPr>
        <w:t>psycho</w:t>
      </w:r>
      <w:r w:rsidR="00377A3B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neurobiological development</w:t>
      </w:r>
      <w:r w:rsidR="00E22FD2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377A3B" w:rsidRPr="3F9D8058">
        <w:rPr>
          <w:rFonts w:ascii="Arial" w:eastAsia="Times New Roman" w:hAnsi="Arial" w:cs="Arial"/>
          <w:sz w:val="28"/>
          <w:szCs w:val="28"/>
          <w:lang w:eastAsia="en-GB"/>
        </w:rPr>
        <w:t>(</w:t>
      </w:r>
      <w:r w:rsidR="00C82275" w:rsidRPr="3F9D8058">
        <w:rPr>
          <w:rFonts w:ascii="Arial" w:eastAsia="Times New Roman" w:hAnsi="Arial" w:cs="Arial"/>
          <w:sz w:val="28"/>
          <w:szCs w:val="28"/>
          <w:lang w:eastAsia="en-GB"/>
        </w:rPr>
        <w:t>Ka</w:t>
      </w:r>
      <w:r w:rsidR="00490BC6" w:rsidRPr="3F9D8058">
        <w:rPr>
          <w:rFonts w:ascii="Arial" w:eastAsia="Times New Roman" w:hAnsi="Arial" w:cs="Arial"/>
          <w:sz w:val="28"/>
          <w:szCs w:val="28"/>
          <w:lang w:eastAsia="en-GB"/>
        </w:rPr>
        <w:t>tembu et al.</w:t>
      </w:r>
      <w:r w:rsidR="00377A3B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C94729" w:rsidRPr="3F9D8058">
        <w:rPr>
          <w:rFonts w:ascii="Arial" w:eastAsia="Times New Roman" w:hAnsi="Arial" w:cs="Arial"/>
          <w:sz w:val="28"/>
          <w:szCs w:val="28"/>
          <w:lang w:eastAsia="en-GB"/>
        </w:rPr>
        <w:t>2023)</w:t>
      </w:r>
      <w:r w:rsidR="4A5AEFB9" w:rsidRPr="3F9D8058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DA73DB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12158E">
        <w:rPr>
          <w:rFonts w:ascii="Arial" w:eastAsia="Times New Roman" w:hAnsi="Arial" w:cs="Arial"/>
          <w:sz w:val="28"/>
          <w:szCs w:val="28"/>
          <w:lang w:eastAsia="en-GB"/>
        </w:rPr>
        <w:t xml:space="preserve">This means Ryan’s </w:t>
      </w:r>
      <w:r w:rsidR="00F15BD7">
        <w:rPr>
          <w:rFonts w:ascii="Arial" w:eastAsia="Times New Roman" w:hAnsi="Arial" w:cs="Arial"/>
          <w:sz w:val="28"/>
          <w:szCs w:val="28"/>
          <w:lang w:eastAsia="en-GB"/>
        </w:rPr>
        <w:t>absent</w:t>
      </w:r>
      <w:r w:rsidR="0012158E">
        <w:rPr>
          <w:rFonts w:ascii="Arial" w:eastAsia="Times New Roman" w:hAnsi="Arial" w:cs="Arial"/>
          <w:sz w:val="28"/>
          <w:szCs w:val="28"/>
          <w:lang w:eastAsia="en-GB"/>
        </w:rPr>
        <w:t xml:space="preserve"> ability to control </w:t>
      </w:r>
      <w:r w:rsidR="00F737F1">
        <w:rPr>
          <w:rFonts w:ascii="Arial" w:eastAsia="Times New Roman" w:hAnsi="Arial" w:cs="Arial"/>
          <w:sz w:val="28"/>
          <w:szCs w:val="28"/>
          <w:lang w:eastAsia="en-GB"/>
        </w:rPr>
        <w:t xml:space="preserve">or regulate his </w:t>
      </w:r>
      <w:r w:rsidR="00203B8A">
        <w:rPr>
          <w:rFonts w:ascii="Arial" w:eastAsia="Times New Roman" w:hAnsi="Arial" w:cs="Arial"/>
          <w:sz w:val="28"/>
          <w:szCs w:val="28"/>
          <w:lang w:eastAsia="en-GB"/>
        </w:rPr>
        <w:t>impulses</w:t>
      </w:r>
      <w:r w:rsidR="00F15BD7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203B8A">
        <w:rPr>
          <w:rFonts w:ascii="Arial" w:eastAsia="Times New Roman" w:hAnsi="Arial" w:cs="Arial"/>
          <w:sz w:val="28"/>
          <w:szCs w:val="28"/>
          <w:lang w:eastAsia="en-GB"/>
        </w:rPr>
        <w:t xml:space="preserve"> or behaviour </w:t>
      </w:r>
      <w:r w:rsidR="00475696">
        <w:rPr>
          <w:rFonts w:ascii="Arial" w:eastAsia="Times New Roman" w:hAnsi="Arial" w:cs="Arial"/>
          <w:sz w:val="28"/>
          <w:szCs w:val="28"/>
          <w:lang w:eastAsia="en-GB"/>
        </w:rPr>
        <w:t xml:space="preserve">may </w:t>
      </w:r>
      <w:r w:rsidR="00D071BA">
        <w:rPr>
          <w:rFonts w:ascii="Arial" w:eastAsia="Times New Roman" w:hAnsi="Arial" w:cs="Arial"/>
          <w:sz w:val="28"/>
          <w:szCs w:val="28"/>
          <w:lang w:eastAsia="en-GB"/>
        </w:rPr>
        <w:t xml:space="preserve">have </w:t>
      </w:r>
      <w:r w:rsidR="00475696">
        <w:rPr>
          <w:rFonts w:ascii="Arial" w:eastAsia="Times New Roman" w:hAnsi="Arial" w:cs="Arial"/>
          <w:sz w:val="28"/>
          <w:szCs w:val="28"/>
          <w:lang w:eastAsia="en-GB"/>
        </w:rPr>
        <w:t>contribute</w:t>
      </w:r>
      <w:r w:rsidR="007602D2">
        <w:rPr>
          <w:rFonts w:ascii="Arial" w:eastAsia="Times New Roman" w:hAnsi="Arial" w:cs="Arial"/>
          <w:sz w:val="28"/>
          <w:szCs w:val="28"/>
          <w:lang w:eastAsia="en-GB"/>
        </w:rPr>
        <w:t>d</w:t>
      </w:r>
      <w:r w:rsidR="00475696">
        <w:rPr>
          <w:rFonts w:ascii="Arial" w:eastAsia="Times New Roman" w:hAnsi="Arial" w:cs="Arial"/>
          <w:sz w:val="28"/>
          <w:szCs w:val="28"/>
          <w:lang w:eastAsia="en-GB"/>
        </w:rPr>
        <w:t xml:space="preserve"> to his risk of offending behaviour</w:t>
      </w:r>
      <w:r w:rsidR="00DC2FCB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EE2FE8">
        <w:rPr>
          <w:rFonts w:ascii="Arial" w:eastAsia="Times New Roman" w:hAnsi="Arial" w:cs="Arial"/>
          <w:sz w:val="28"/>
          <w:szCs w:val="28"/>
          <w:lang w:eastAsia="en-GB"/>
        </w:rPr>
        <w:t xml:space="preserve">leading him to </w:t>
      </w:r>
      <w:r w:rsidR="00191F90">
        <w:rPr>
          <w:rFonts w:ascii="Arial" w:eastAsia="Times New Roman" w:hAnsi="Arial" w:cs="Arial"/>
          <w:sz w:val="28"/>
          <w:szCs w:val="28"/>
          <w:lang w:eastAsia="en-GB"/>
        </w:rPr>
        <w:t>act before thinking</w:t>
      </w:r>
      <w:r w:rsidR="00475696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r w:rsidR="00DA73DB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This </w:t>
      </w:r>
      <w:r w:rsidR="00DD7F97">
        <w:rPr>
          <w:rFonts w:ascii="Arial" w:eastAsia="Times New Roman" w:hAnsi="Arial" w:cs="Arial"/>
          <w:sz w:val="28"/>
          <w:szCs w:val="28"/>
          <w:lang w:eastAsia="en-GB"/>
        </w:rPr>
        <w:t xml:space="preserve">developmental imbalance does not cause offending </w:t>
      </w:r>
      <w:r w:rsidR="009D5B8C">
        <w:rPr>
          <w:rFonts w:ascii="Arial" w:eastAsia="Times New Roman" w:hAnsi="Arial" w:cs="Arial"/>
          <w:sz w:val="28"/>
          <w:szCs w:val="28"/>
          <w:lang w:eastAsia="en-GB"/>
        </w:rPr>
        <w:t>directly but</w:t>
      </w:r>
      <w:r w:rsidR="00AC385C">
        <w:rPr>
          <w:rFonts w:ascii="Arial" w:eastAsia="Times New Roman" w:hAnsi="Arial" w:cs="Arial"/>
          <w:sz w:val="28"/>
          <w:szCs w:val="28"/>
          <w:lang w:eastAsia="en-GB"/>
        </w:rPr>
        <w:t xml:space="preserve"> increases Ryan’s </w:t>
      </w:r>
      <w:r w:rsidR="009D5B8C">
        <w:rPr>
          <w:rFonts w:ascii="Arial" w:eastAsia="Times New Roman" w:hAnsi="Arial" w:cs="Arial"/>
          <w:sz w:val="28"/>
          <w:szCs w:val="28"/>
          <w:lang w:eastAsia="en-GB"/>
        </w:rPr>
        <w:t>long-term</w:t>
      </w:r>
      <w:r w:rsidR="00AC385C">
        <w:rPr>
          <w:rFonts w:ascii="Arial" w:eastAsia="Times New Roman" w:hAnsi="Arial" w:cs="Arial"/>
          <w:sz w:val="28"/>
          <w:szCs w:val="28"/>
          <w:lang w:eastAsia="en-GB"/>
        </w:rPr>
        <w:t xml:space="preserve"> susceptibility</w:t>
      </w:r>
      <w:r w:rsidR="006958C9">
        <w:rPr>
          <w:rFonts w:ascii="Arial" w:eastAsia="Times New Roman" w:hAnsi="Arial" w:cs="Arial"/>
          <w:sz w:val="28"/>
          <w:szCs w:val="28"/>
          <w:lang w:eastAsia="en-GB"/>
        </w:rPr>
        <w:t xml:space="preserve"> to risk taking behaviour.</w:t>
      </w:r>
      <w:r w:rsidR="00B5038B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CF3A31">
        <w:rPr>
          <w:rFonts w:ascii="Arial" w:eastAsia="Times New Roman" w:hAnsi="Arial" w:cs="Arial"/>
          <w:sz w:val="28"/>
          <w:szCs w:val="28"/>
          <w:lang w:eastAsia="en-GB"/>
        </w:rPr>
        <w:t>This may explain</w:t>
      </w:r>
      <w:r w:rsidR="00A53C05">
        <w:rPr>
          <w:rFonts w:ascii="Arial" w:eastAsia="Times New Roman" w:hAnsi="Arial" w:cs="Arial"/>
          <w:sz w:val="28"/>
          <w:szCs w:val="28"/>
          <w:lang w:eastAsia="en-GB"/>
        </w:rPr>
        <w:t xml:space="preserve"> Ryan’s</w:t>
      </w:r>
      <w:r w:rsidR="3C891096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DA73DB" w:rsidRPr="3F9D8058">
        <w:rPr>
          <w:rFonts w:ascii="Arial" w:eastAsia="Times New Roman" w:hAnsi="Arial" w:cs="Arial"/>
          <w:sz w:val="28"/>
          <w:szCs w:val="28"/>
          <w:lang w:eastAsia="en-GB"/>
        </w:rPr>
        <w:t>problem behaviours</w:t>
      </w:r>
      <w:r w:rsidR="00E50AB6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, such </w:t>
      </w:r>
      <w:r w:rsidR="3FB5335F" w:rsidRPr="2F74A7CA">
        <w:rPr>
          <w:rFonts w:ascii="Arial" w:eastAsia="Times New Roman" w:hAnsi="Arial" w:cs="Arial"/>
          <w:sz w:val="28"/>
          <w:szCs w:val="28"/>
          <w:lang w:eastAsia="en-GB"/>
        </w:rPr>
        <w:t>as</w:t>
      </w:r>
      <w:r w:rsidR="00CD4DC0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50AB6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anger outbursts and defiance </w:t>
      </w:r>
      <w:r w:rsidR="006967AC" w:rsidRPr="3F9D8058">
        <w:rPr>
          <w:rFonts w:ascii="Arial" w:eastAsia="Times New Roman" w:hAnsi="Arial" w:cs="Arial"/>
          <w:sz w:val="28"/>
          <w:szCs w:val="28"/>
          <w:lang w:eastAsia="en-GB"/>
        </w:rPr>
        <w:t>because</w:t>
      </w:r>
      <w:r w:rsidR="00261219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8D0D22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among </w:t>
      </w:r>
      <w:r w:rsidR="00D04DA1" w:rsidRPr="3F9D8058">
        <w:rPr>
          <w:rFonts w:ascii="Arial" w:eastAsia="Times New Roman" w:hAnsi="Arial" w:cs="Arial"/>
          <w:sz w:val="28"/>
          <w:szCs w:val="28"/>
          <w:lang w:eastAsia="en-GB"/>
        </w:rPr>
        <w:t>males</w:t>
      </w:r>
      <w:r w:rsidR="008D0D22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there is a continuity </w:t>
      </w:r>
      <w:r w:rsidR="00B74F26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in problem behaviour </w:t>
      </w:r>
      <w:r w:rsidR="00CD349A" w:rsidRPr="3F9D8058">
        <w:rPr>
          <w:rFonts w:ascii="Arial" w:eastAsia="Times New Roman" w:hAnsi="Arial" w:cs="Arial"/>
          <w:sz w:val="28"/>
          <w:szCs w:val="28"/>
          <w:lang w:eastAsia="en-GB"/>
        </w:rPr>
        <w:t>from</w:t>
      </w:r>
      <w:r w:rsidR="002B1478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childhood</w:t>
      </w:r>
      <w:r w:rsidR="00CD349A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8557D0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to </w:t>
      </w:r>
      <w:r w:rsidR="003F5440" w:rsidRPr="3F9D8058">
        <w:rPr>
          <w:rFonts w:ascii="Arial" w:eastAsia="Times New Roman" w:hAnsi="Arial" w:cs="Arial"/>
          <w:sz w:val="28"/>
          <w:szCs w:val="28"/>
          <w:lang w:eastAsia="en-GB"/>
        </w:rPr>
        <w:t>adolescents</w:t>
      </w:r>
      <w:r w:rsidR="000F7BF2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E73A0D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with </w:t>
      </w:r>
      <w:r w:rsidR="003A2503" w:rsidRPr="3F9D8058">
        <w:rPr>
          <w:rFonts w:ascii="Arial" w:eastAsia="Times New Roman" w:hAnsi="Arial" w:cs="Arial"/>
          <w:sz w:val="28"/>
          <w:szCs w:val="28"/>
          <w:lang w:eastAsia="en-GB"/>
        </w:rPr>
        <w:t>a suggestion</w:t>
      </w:r>
      <w:r w:rsidR="005B7450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continuity of this early behav</w:t>
      </w:r>
      <w:r w:rsidR="00C14615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iour </w:t>
      </w:r>
      <w:bookmarkStart w:id="3" w:name="_Int_hCRjaqtp"/>
      <w:r w:rsidR="003913D3" w:rsidRPr="3F9D8058">
        <w:rPr>
          <w:rFonts w:ascii="Arial" w:eastAsia="Times New Roman" w:hAnsi="Arial" w:cs="Arial"/>
          <w:sz w:val="28"/>
          <w:szCs w:val="28"/>
          <w:lang w:eastAsia="en-GB"/>
        </w:rPr>
        <w:t>is shaped</w:t>
      </w:r>
      <w:bookmarkEnd w:id="3"/>
      <w:r w:rsidR="003913D3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by physical aggression</w:t>
      </w:r>
      <w:r w:rsidR="00381780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in school</w:t>
      </w:r>
      <w:r w:rsidR="009A72B4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F505B5" w:rsidRPr="3F9D8058">
        <w:rPr>
          <w:rFonts w:ascii="Arial" w:eastAsia="Times New Roman" w:hAnsi="Arial" w:cs="Arial"/>
          <w:sz w:val="28"/>
          <w:szCs w:val="28"/>
          <w:lang w:eastAsia="en-GB"/>
        </w:rPr>
        <w:t>(</w:t>
      </w:r>
      <w:r w:rsidR="000F0B37" w:rsidRPr="3F9D8058">
        <w:rPr>
          <w:rFonts w:ascii="Arial" w:eastAsia="Times New Roman" w:hAnsi="Arial" w:cs="Arial"/>
          <w:sz w:val="28"/>
          <w:szCs w:val="28"/>
          <w:lang w:eastAsia="en-GB"/>
        </w:rPr>
        <w:t>Broidy et al., 2003)</w:t>
      </w:r>
      <w:r w:rsidR="007211E6" w:rsidRPr="3F9D8058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B5038B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</w:p>
    <w:p w14:paraId="2AD9B74C" w14:textId="55876495" w:rsidR="001C6EF2" w:rsidRDefault="00DA40E7" w:rsidP="000C52E6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          Moreover,</w:t>
      </w:r>
      <w:r w:rsidR="00B5038B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814929">
        <w:rPr>
          <w:rFonts w:ascii="Arial" w:eastAsia="Times New Roman" w:hAnsi="Arial" w:cs="Arial"/>
          <w:sz w:val="28"/>
          <w:szCs w:val="28"/>
          <w:lang w:eastAsia="en-GB"/>
        </w:rPr>
        <w:t>a pattern of physical aggression within educational institutions</w:t>
      </w:r>
      <w:r w:rsidR="002F4C80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84860">
        <w:rPr>
          <w:rFonts w:ascii="Arial" w:eastAsia="Times New Roman" w:hAnsi="Arial" w:cs="Arial"/>
          <w:sz w:val="28"/>
          <w:szCs w:val="28"/>
          <w:lang w:eastAsia="en-GB"/>
        </w:rPr>
        <w:t xml:space="preserve">may </w:t>
      </w:r>
      <w:r w:rsidR="002F4C80">
        <w:rPr>
          <w:rFonts w:ascii="Arial" w:eastAsia="Times New Roman" w:hAnsi="Arial" w:cs="Arial"/>
          <w:sz w:val="28"/>
          <w:szCs w:val="28"/>
          <w:lang w:eastAsia="en-GB"/>
        </w:rPr>
        <w:t xml:space="preserve">need to </w:t>
      </w:r>
      <w:bookmarkStart w:id="4" w:name="_Int_S3oedwdw"/>
      <w:r w:rsidR="002F4C80">
        <w:rPr>
          <w:rFonts w:ascii="Arial" w:eastAsia="Times New Roman" w:hAnsi="Arial" w:cs="Arial"/>
          <w:sz w:val="28"/>
          <w:szCs w:val="28"/>
          <w:lang w:eastAsia="en-GB"/>
        </w:rPr>
        <w:t>be addressed</w:t>
      </w:r>
      <w:bookmarkEnd w:id="4"/>
      <w:r w:rsidR="002F4C80">
        <w:rPr>
          <w:rFonts w:ascii="Arial" w:eastAsia="Times New Roman" w:hAnsi="Arial" w:cs="Arial"/>
          <w:sz w:val="28"/>
          <w:szCs w:val="28"/>
          <w:lang w:eastAsia="en-GB"/>
        </w:rPr>
        <w:t xml:space="preserve"> by </w:t>
      </w:r>
      <w:r w:rsidR="00870FBE">
        <w:rPr>
          <w:rFonts w:ascii="Arial" w:eastAsia="Times New Roman" w:hAnsi="Arial" w:cs="Arial"/>
          <w:sz w:val="28"/>
          <w:szCs w:val="28"/>
          <w:lang w:eastAsia="en-GB"/>
        </w:rPr>
        <w:t xml:space="preserve">schools, and </w:t>
      </w:r>
      <w:r w:rsidR="000E63B8">
        <w:rPr>
          <w:rFonts w:ascii="Arial" w:eastAsia="Times New Roman" w:hAnsi="Arial" w:cs="Arial"/>
          <w:sz w:val="28"/>
          <w:szCs w:val="28"/>
          <w:lang w:eastAsia="en-GB"/>
        </w:rPr>
        <w:t>government</w:t>
      </w:r>
      <w:r w:rsidR="00D50A22">
        <w:rPr>
          <w:rFonts w:ascii="Arial" w:eastAsia="Times New Roman" w:hAnsi="Arial" w:cs="Arial"/>
          <w:sz w:val="28"/>
          <w:szCs w:val="28"/>
          <w:lang w:eastAsia="en-GB"/>
        </w:rPr>
        <w:t xml:space="preserve">, directly sourced through policy </w:t>
      </w:r>
      <w:r w:rsidR="007F732B">
        <w:rPr>
          <w:rFonts w:ascii="Arial" w:eastAsia="Times New Roman" w:hAnsi="Arial" w:cs="Arial"/>
          <w:sz w:val="28"/>
          <w:szCs w:val="28"/>
          <w:lang w:eastAsia="en-GB"/>
        </w:rPr>
        <w:t xml:space="preserve">preventing </w:t>
      </w:r>
      <w:r w:rsidR="00D50A22">
        <w:rPr>
          <w:rFonts w:ascii="Arial" w:eastAsia="Times New Roman" w:hAnsi="Arial" w:cs="Arial"/>
          <w:sz w:val="28"/>
          <w:szCs w:val="28"/>
          <w:lang w:eastAsia="en-GB"/>
        </w:rPr>
        <w:t>aggressive behaviour from occurring</w:t>
      </w:r>
      <w:r w:rsidR="00F81CA9">
        <w:rPr>
          <w:rFonts w:ascii="Arial" w:eastAsia="Times New Roman" w:hAnsi="Arial" w:cs="Arial"/>
          <w:sz w:val="28"/>
          <w:szCs w:val="28"/>
          <w:lang w:eastAsia="en-GB"/>
        </w:rPr>
        <w:t xml:space="preserve"> (Imran, 2024)</w:t>
      </w:r>
      <w:r w:rsidR="002F4C80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D565D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D565DF" w:rsidRPr="2F74A7CA">
        <w:rPr>
          <w:rFonts w:ascii="Arial" w:eastAsia="Times New Roman" w:hAnsi="Arial" w:cs="Arial"/>
          <w:sz w:val="28"/>
          <w:szCs w:val="28"/>
          <w:lang w:eastAsia="en-GB"/>
        </w:rPr>
        <w:t>As a result,</w:t>
      </w:r>
      <w:r w:rsidR="00CA2AD7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17F0E">
        <w:rPr>
          <w:rFonts w:ascii="Arial" w:eastAsia="Times New Roman" w:hAnsi="Arial" w:cs="Arial"/>
          <w:sz w:val="28"/>
          <w:szCs w:val="28"/>
          <w:lang w:eastAsia="en-GB"/>
        </w:rPr>
        <w:t>supportive intervention</w:t>
      </w:r>
      <w:r w:rsidR="007F732B">
        <w:rPr>
          <w:rFonts w:ascii="Arial" w:eastAsia="Times New Roman" w:hAnsi="Arial" w:cs="Arial"/>
          <w:sz w:val="28"/>
          <w:szCs w:val="28"/>
          <w:lang w:eastAsia="en-GB"/>
        </w:rPr>
        <w:t xml:space="preserve"> during school</w:t>
      </w:r>
      <w:r w:rsidR="00F8061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7F732B">
        <w:rPr>
          <w:rFonts w:ascii="Arial" w:eastAsia="Times New Roman" w:hAnsi="Arial" w:cs="Arial"/>
          <w:sz w:val="28"/>
          <w:szCs w:val="28"/>
          <w:lang w:eastAsia="en-GB"/>
        </w:rPr>
        <w:t xml:space="preserve">may have </w:t>
      </w:r>
      <w:r w:rsidR="00217F0E">
        <w:rPr>
          <w:rFonts w:ascii="Arial" w:eastAsia="Times New Roman" w:hAnsi="Arial" w:cs="Arial"/>
          <w:sz w:val="28"/>
          <w:szCs w:val="28"/>
          <w:lang w:eastAsia="en-GB"/>
        </w:rPr>
        <w:t>reduce</w:t>
      </w:r>
      <w:r w:rsidR="00F80615">
        <w:rPr>
          <w:rFonts w:ascii="Arial" w:eastAsia="Times New Roman" w:hAnsi="Arial" w:cs="Arial"/>
          <w:sz w:val="28"/>
          <w:szCs w:val="28"/>
          <w:lang w:eastAsia="en-GB"/>
        </w:rPr>
        <w:t>d</w:t>
      </w:r>
      <w:r w:rsidR="00217F0E">
        <w:rPr>
          <w:rFonts w:ascii="Arial" w:eastAsia="Times New Roman" w:hAnsi="Arial" w:cs="Arial"/>
          <w:sz w:val="28"/>
          <w:szCs w:val="28"/>
          <w:lang w:eastAsia="en-GB"/>
        </w:rPr>
        <w:t xml:space="preserve"> Ryan’s problem behaviour</w:t>
      </w:r>
      <w:r w:rsidR="004F7EBA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E23B01">
        <w:rPr>
          <w:rFonts w:ascii="Arial" w:eastAsia="Times New Roman" w:hAnsi="Arial" w:cs="Arial"/>
          <w:sz w:val="28"/>
          <w:szCs w:val="28"/>
          <w:lang w:eastAsia="en-GB"/>
        </w:rPr>
        <w:t xml:space="preserve">which may have </w:t>
      </w:r>
      <w:r w:rsidR="000F4373">
        <w:rPr>
          <w:rFonts w:ascii="Arial" w:eastAsia="Times New Roman" w:hAnsi="Arial" w:cs="Arial"/>
          <w:sz w:val="28"/>
          <w:szCs w:val="28"/>
          <w:lang w:eastAsia="en-GB"/>
        </w:rPr>
        <w:t xml:space="preserve">disrupted his developmental </w:t>
      </w:r>
      <w:r w:rsidR="004F7EBA">
        <w:rPr>
          <w:rFonts w:ascii="Arial" w:eastAsia="Times New Roman" w:hAnsi="Arial" w:cs="Arial"/>
          <w:sz w:val="28"/>
          <w:szCs w:val="28"/>
          <w:lang w:eastAsia="en-GB"/>
        </w:rPr>
        <w:t xml:space="preserve">risk </w:t>
      </w:r>
      <w:r w:rsidR="005A46FE">
        <w:rPr>
          <w:rFonts w:ascii="Arial" w:eastAsia="Times New Roman" w:hAnsi="Arial" w:cs="Arial"/>
          <w:sz w:val="28"/>
          <w:szCs w:val="28"/>
          <w:lang w:eastAsia="en-GB"/>
        </w:rPr>
        <w:t>of offending</w:t>
      </w:r>
      <w:r w:rsidR="004F7EBA">
        <w:rPr>
          <w:rFonts w:ascii="Arial" w:eastAsia="Times New Roman" w:hAnsi="Arial" w:cs="Arial"/>
          <w:sz w:val="28"/>
          <w:szCs w:val="28"/>
          <w:lang w:eastAsia="en-GB"/>
        </w:rPr>
        <w:t xml:space="preserve"> behaviou</w:t>
      </w:r>
      <w:r w:rsidR="0019066E">
        <w:rPr>
          <w:rFonts w:ascii="Arial" w:eastAsia="Times New Roman" w:hAnsi="Arial" w:cs="Arial"/>
          <w:sz w:val="28"/>
          <w:szCs w:val="28"/>
          <w:lang w:eastAsia="en-GB"/>
        </w:rPr>
        <w:t>r</w:t>
      </w:r>
      <w:r w:rsidR="004F7EBA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r w:rsidR="00E708F4">
        <w:rPr>
          <w:rFonts w:ascii="Arial" w:eastAsia="Times New Roman" w:hAnsi="Arial" w:cs="Arial"/>
          <w:sz w:val="28"/>
          <w:szCs w:val="28"/>
          <w:lang w:eastAsia="en-GB"/>
        </w:rPr>
        <w:t xml:space="preserve">Nevertheless, </w:t>
      </w:r>
      <w:r w:rsidR="00C91662">
        <w:rPr>
          <w:rFonts w:ascii="Arial" w:eastAsia="Times New Roman" w:hAnsi="Arial" w:cs="Arial"/>
          <w:sz w:val="28"/>
          <w:szCs w:val="28"/>
          <w:lang w:eastAsia="en-GB"/>
        </w:rPr>
        <w:t xml:space="preserve">adolescence has </w:t>
      </w:r>
      <w:bookmarkStart w:id="5" w:name="_Int_gi7klcJp"/>
      <w:r w:rsidR="00C91662">
        <w:rPr>
          <w:rFonts w:ascii="Arial" w:eastAsia="Times New Roman" w:hAnsi="Arial" w:cs="Arial"/>
          <w:sz w:val="28"/>
          <w:szCs w:val="28"/>
          <w:lang w:eastAsia="en-GB"/>
        </w:rPr>
        <w:t>been referred</w:t>
      </w:r>
      <w:bookmarkEnd w:id="5"/>
      <w:r w:rsidR="00C91662">
        <w:rPr>
          <w:rFonts w:ascii="Arial" w:eastAsia="Times New Roman" w:hAnsi="Arial" w:cs="Arial"/>
          <w:sz w:val="28"/>
          <w:szCs w:val="28"/>
          <w:lang w:eastAsia="en-GB"/>
        </w:rPr>
        <w:t xml:space="preserve"> to a </w:t>
      </w:r>
      <w:r w:rsidR="00974127">
        <w:rPr>
          <w:rFonts w:ascii="Arial" w:eastAsia="Times New Roman" w:hAnsi="Arial" w:cs="Arial"/>
          <w:sz w:val="28"/>
          <w:szCs w:val="28"/>
          <w:lang w:eastAsia="en-GB"/>
        </w:rPr>
        <w:t xml:space="preserve">developmental period characterised by </w:t>
      </w:r>
      <w:r w:rsidR="00C04AD0">
        <w:rPr>
          <w:rFonts w:ascii="Arial" w:eastAsia="Times New Roman" w:hAnsi="Arial" w:cs="Arial"/>
          <w:sz w:val="28"/>
          <w:szCs w:val="28"/>
          <w:lang w:eastAsia="en-GB"/>
        </w:rPr>
        <w:t xml:space="preserve">heightened </w:t>
      </w:r>
      <w:r w:rsidR="00A01F24">
        <w:rPr>
          <w:rFonts w:ascii="Arial" w:eastAsia="Times New Roman" w:hAnsi="Arial" w:cs="Arial"/>
          <w:sz w:val="28"/>
          <w:szCs w:val="28"/>
          <w:lang w:eastAsia="en-GB"/>
        </w:rPr>
        <w:t xml:space="preserve">reward </w:t>
      </w:r>
      <w:r w:rsidR="00DB7651">
        <w:rPr>
          <w:rFonts w:ascii="Arial" w:eastAsia="Times New Roman" w:hAnsi="Arial" w:cs="Arial"/>
          <w:sz w:val="28"/>
          <w:szCs w:val="28"/>
          <w:lang w:eastAsia="en-GB"/>
        </w:rPr>
        <w:t>seeking behaviour</w:t>
      </w:r>
      <w:r w:rsidR="00D22052">
        <w:rPr>
          <w:rFonts w:ascii="Arial" w:eastAsia="Times New Roman" w:hAnsi="Arial" w:cs="Arial"/>
          <w:sz w:val="28"/>
          <w:szCs w:val="28"/>
          <w:lang w:eastAsia="en-GB"/>
        </w:rPr>
        <w:t xml:space="preserve">. This is </w:t>
      </w:r>
      <w:r w:rsidR="00682DB6">
        <w:rPr>
          <w:rFonts w:ascii="Arial" w:eastAsia="Times New Roman" w:hAnsi="Arial" w:cs="Arial"/>
          <w:sz w:val="28"/>
          <w:szCs w:val="28"/>
          <w:lang w:eastAsia="en-GB"/>
        </w:rPr>
        <w:t xml:space="preserve">because of a </w:t>
      </w:r>
      <w:r w:rsidR="00445C9D">
        <w:rPr>
          <w:rFonts w:ascii="Arial" w:eastAsia="Times New Roman" w:hAnsi="Arial" w:cs="Arial"/>
          <w:sz w:val="28"/>
          <w:szCs w:val="28"/>
          <w:lang w:eastAsia="en-GB"/>
        </w:rPr>
        <w:t xml:space="preserve">dopamine circuit, responsible for </w:t>
      </w:r>
      <w:r w:rsidR="007D409F">
        <w:rPr>
          <w:rFonts w:ascii="Arial" w:eastAsia="Times New Roman" w:hAnsi="Arial" w:cs="Arial"/>
          <w:sz w:val="28"/>
          <w:szCs w:val="28"/>
          <w:lang w:eastAsia="en-GB"/>
        </w:rPr>
        <w:t xml:space="preserve">dopaminergic </w:t>
      </w:r>
      <w:r w:rsidR="00476FB1">
        <w:rPr>
          <w:rFonts w:ascii="Arial" w:eastAsia="Times New Roman" w:hAnsi="Arial" w:cs="Arial"/>
          <w:sz w:val="28"/>
          <w:szCs w:val="28"/>
          <w:lang w:eastAsia="en-GB"/>
        </w:rPr>
        <w:t>release</w:t>
      </w:r>
      <w:r w:rsidR="00F01D44">
        <w:rPr>
          <w:rFonts w:ascii="Arial" w:eastAsia="Times New Roman" w:hAnsi="Arial" w:cs="Arial"/>
          <w:sz w:val="28"/>
          <w:szCs w:val="28"/>
          <w:lang w:eastAsia="en-GB"/>
        </w:rPr>
        <w:t xml:space="preserve">, responsive </w:t>
      </w:r>
      <w:r w:rsidR="00910698">
        <w:rPr>
          <w:rFonts w:ascii="Arial" w:eastAsia="Times New Roman" w:hAnsi="Arial" w:cs="Arial"/>
          <w:sz w:val="28"/>
          <w:szCs w:val="28"/>
          <w:lang w:eastAsia="en-GB"/>
        </w:rPr>
        <w:t>in</w:t>
      </w:r>
      <w:r w:rsidR="00055B34">
        <w:rPr>
          <w:rFonts w:ascii="Arial" w:eastAsia="Times New Roman" w:hAnsi="Arial" w:cs="Arial"/>
          <w:sz w:val="28"/>
          <w:szCs w:val="28"/>
          <w:lang w:eastAsia="en-GB"/>
        </w:rPr>
        <w:t xml:space="preserve"> rewarding events </w:t>
      </w:r>
      <w:r w:rsidR="0015640E">
        <w:rPr>
          <w:rFonts w:ascii="Arial" w:eastAsia="Times New Roman" w:hAnsi="Arial" w:cs="Arial"/>
          <w:sz w:val="28"/>
          <w:szCs w:val="28"/>
          <w:lang w:eastAsia="en-GB"/>
        </w:rPr>
        <w:t>during adolescence</w:t>
      </w:r>
      <w:r w:rsidR="006F6A90">
        <w:rPr>
          <w:rFonts w:ascii="Arial" w:eastAsia="Times New Roman" w:hAnsi="Arial" w:cs="Arial"/>
          <w:sz w:val="28"/>
          <w:szCs w:val="28"/>
          <w:lang w:eastAsia="en-GB"/>
        </w:rPr>
        <w:t xml:space="preserve"> (</w:t>
      </w:r>
      <w:r w:rsidR="00E315F8">
        <w:rPr>
          <w:rFonts w:ascii="Arial" w:eastAsia="Times New Roman" w:hAnsi="Arial" w:cs="Arial"/>
          <w:sz w:val="28"/>
          <w:szCs w:val="28"/>
          <w:lang w:eastAsia="en-GB"/>
        </w:rPr>
        <w:t>Galván, 2010)</w:t>
      </w:r>
      <w:r w:rsidR="00E643F9">
        <w:rPr>
          <w:rFonts w:ascii="Arial" w:eastAsia="Times New Roman" w:hAnsi="Arial" w:cs="Arial"/>
          <w:sz w:val="28"/>
          <w:szCs w:val="28"/>
          <w:lang w:eastAsia="en-GB"/>
        </w:rPr>
        <w:t>.</w:t>
      </w:r>
    </w:p>
    <w:p w14:paraId="2C445BAB" w14:textId="34D72BF0" w:rsidR="00152F40" w:rsidRPr="00152F40" w:rsidRDefault="001C6EF2" w:rsidP="00152F40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     </w:t>
      </w:r>
      <w:r w:rsidR="009A7694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B7092">
        <w:rPr>
          <w:rFonts w:ascii="Arial" w:eastAsia="Times New Roman" w:hAnsi="Arial" w:cs="Arial"/>
          <w:sz w:val="28"/>
          <w:szCs w:val="28"/>
          <w:lang w:eastAsia="en-GB"/>
        </w:rPr>
        <w:t xml:space="preserve">Critically, </w:t>
      </w:r>
      <w:r w:rsidR="00071F58" w:rsidRPr="3F9D8058">
        <w:rPr>
          <w:rFonts w:ascii="Arial" w:eastAsia="Times New Roman" w:hAnsi="Arial" w:cs="Arial"/>
          <w:sz w:val="28"/>
          <w:szCs w:val="28"/>
          <w:lang w:eastAsia="en-GB"/>
        </w:rPr>
        <w:t>Ryan’s early exposure to trauma</w:t>
      </w:r>
      <w:r w:rsidR="007920F1">
        <w:rPr>
          <w:rFonts w:ascii="Arial" w:eastAsia="Times New Roman" w:hAnsi="Arial" w:cs="Arial"/>
          <w:sz w:val="28"/>
          <w:szCs w:val="28"/>
          <w:lang w:eastAsia="en-GB"/>
        </w:rPr>
        <w:t xml:space="preserve"> and </w:t>
      </w:r>
      <w:r w:rsidR="00071F58" w:rsidRPr="3F9D8058">
        <w:rPr>
          <w:rFonts w:ascii="Arial" w:eastAsia="Times New Roman" w:hAnsi="Arial" w:cs="Arial"/>
          <w:sz w:val="28"/>
          <w:szCs w:val="28"/>
          <w:lang w:eastAsia="en-GB"/>
        </w:rPr>
        <w:t>behaviour</w:t>
      </w:r>
      <w:r w:rsidR="00F15709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al </w:t>
      </w:r>
      <w:r w:rsidR="006F5B38" w:rsidRPr="3F9D8058">
        <w:rPr>
          <w:rFonts w:ascii="Arial" w:eastAsia="Times New Roman" w:hAnsi="Arial" w:cs="Arial"/>
          <w:sz w:val="28"/>
          <w:szCs w:val="28"/>
          <w:lang w:eastAsia="en-GB"/>
        </w:rPr>
        <w:t>problems</w:t>
      </w:r>
      <w:r w:rsidR="00C453B1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6223FB">
        <w:rPr>
          <w:rFonts w:ascii="Arial" w:eastAsia="Times New Roman" w:hAnsi="Arial" w:cs="Arial"/>
          <w:sz w:val="28"/>
          <w:szCs w:val="28"/>
          <w:lang w:eastAsia="en-GB"/>
        </w:rPr>
        <w:t xml:space="preserve"> such as physical aggression in school</w:t>
      </w:r>
      <w:r w:rsidR="00D55147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4709DD">
        <w:rPr>
          <w:rFonts w:ascii="Arial" w:eastAsia="Times New Roman" w:hAnsi="Arial" w:cs="Arial"/>
          <w:sz w:val="28"/>
          <w:szCs w:val="28"/>
          <w:lang w:eastAsia="en-GB"/>
        </w:rPr>
        <w:t xml:space="preserve">may </w:t>
      </w:r>
      <w:r w:rsidR="00734C03">
        <w:rPr>
          <w:rFonts w:ascii="Arial" w:eastAsia="Times New Roman" w:hAnsi="Arial" w:cs="Arial"/>
          <w:sz w:val="28"/>
          <w:szCs w:val="28"/>
          <w:lang w:eastAsia="en-GB"/>
        </w:rPr>
        <w:t>serve as</w:t>
      </w:r>
      <w:r w:rsidR="004709D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D55147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strong </w:t>
      </w:r>
      <w:r w:rsidR="007920F1" w:rsidRPr="3F9D8058">
        <w:rPr>
          <w:rFonts w:ascii="Arial" w:eastAsia="Times New Roman" w:hAnsi="Arial" w:cs="Arial"/>
          <w:sz w:val="28"/>
          <w:szCs w:val="28"/>
          <w:lang w:eastAsia="en-GB"/>
        </w:rPr>
        <w:t>predicto</w:t>
      </w:r>
      <w:r w:rsidR="007920F1">
        <w:rPr>
          <w:rFonts w:ascii="Arial" w:eastAsia="Times New Roman" w:hAnsi="Arial" w:cs="Arial"/>
          <w:sz w:val="28"/>
          <w:szCs w:val="28"/>
          <w:lang w:eastAsia="en-GB"/>
        </w:rPr>
        <w:t>rs</w:t>
      </w:r>
      <w:r w:rsidR="009F131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DB0681" w:rsidRPr="3F9D8058">
        <w:rPr>
          <w:rFonts w:ascii="Arial" w:eastAsia="Times New Roman" w:hAnsi="Arial" w:cs="Arial"/>
          <w:sz w:val="28"/>
          <w:szCs w:val="28"/>
          <w:lang w:eastAsia="en-GB"/>
        </w:rPr>
        <w:t>predispos</w:t>
      </w:r>
      <w:r w:rsidR="001B2CE8">
        <w:rPr>
          <w:rFonts w:ascii="Arial" w:eastAsia="Times New Roman" w:hAnsi="Arial" w:cs="Arial"/>
          <w:sz w:val="28"/>
          <w:szCs w:val="28"/>
          <w:lang w:eastAsia="en-GB"/>
        </w:rPr>
        <w:t>ing</w:t>
      </w:r>
      <w:r w:rsidR="00615424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97474E">
        <w:rPr>
          <w:rFonts w:ascii="Arial" w:eastAsia="Times New Roman" w:hAnsi="Arial" w:cs="Arial"/>
          <w:sz w:val="28"/>
          <w:szCs w:val="28"/>
          <w:lang w:eastAsia="en-GB"/>
        </w:rPr>
        <w:t>him</w:t>
      </w:r>
      <w:r w:rsidR="00615424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C1228" w:rsidRPr="3F9D8058">
        <w:rPr>
          <w:rFonts w:ascii="Arial" w:eastAsia="Times New Roman" w:hAnsi="Arial" w:cs="Arial"/>
          <w:sz w:val="28"/>
          <w:szCs w:val="28"/>
          <w:lang w:eastAsia="en-GB"/>
        </w:rPr>
        <w:t>to</w:t>
      </w:r>
      <w:r w:rsidR="006F5B38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criminality</w:t>
      </w:r>
      <w:r w:rsidR="003E7F93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, specifically in </w:t>
      </w:r>
      <w:r w:rsidR="66D043B5" w:rsidRPr="3F9D8058">
        <w:rPr>
          <w:rFonts w:ascii="Arial" w:eastAsia="Times New Roman" w:hAnsi="Arial" w:cs="Arial"/>
          <w:sz w:val="28"/>
          <w:szCs w:val="28"/>
          <w:lang w:eastAsia="en-GB"/>
        </w:rPr>
        <w:t>adolescence, and</w:t>
      </w:r>
      <w:r w:rsidR="00723D04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adulthood </w:t>
      </w:r>
      <w:r w:rsidR="006F5B38" w:rsidRPr="3F9D8058">
        <w:rPr>
          <w:rFonts w:ascii="Arial" w:eastAsia="Times New Roman" w:hAnsi="Arial" w:cs="Arial"/>
          <w:sz w:val="28"/>
          <w:szCs w:val="28"/>
          <w:lang w:eastAsia="en-GB"/>
        </w:rPr>
        <w:t>(</w:t>
      </w:r>
      <w:r w:rsidR="00EB4474">
        <w:rPr>
          <w:rFonts w:ascii="Arial" w:eastAsia="Times New Roman" w:hAnsi="Arial" w:cs="Arial"/>
          <w:sz w:val="28"/>
          <w:szCs w:val="28"/>
          <w:lang w:eastAsia="en-GB"/>
        </w:rPr>
        <w:t>Basto</w:t>
      </w:r>
      <w:r w:rsidR="00CA7DBD">
        <w:rPr>
          <w:rFonts w:ascii="Arial" w:eastAsia="Times New Roman" w:hAnsi="Arial" w:cs="Arial"/>
          <w:sz w:val="28"/>
          <w:szCs w:val="28"/>
          <w:lang w:eastAsia="en-GB"/>
        </w:rPr>
        <w:t>-Pereira &amp; Farr</w:t>
      </w:r>
      <w:r w:rsidR="007B1033">
        <w:rPr>
          <w:rFonts w:ascii="Arial" w:eastAsia="Times New Roman" w:hAnsi="Arial" w:cs="Arial"/>
          <w:sz w:val="28"/>
          <w:szCs w:val="28"/>
          <w:lang w:eastAsia="en-GB"/>
        </w:rPr>
        <w:t xml:space="preserve">ington, 2022; </w:t>
      </w:r>
      <w:r w:rsidR="006F5B38" w:rsidRPr="3F9D8058">
        <w:rPr>
          <w:rFonts w:ascii="Arial" w:eastAsia="Times New Roman" w:hAnsi="Arial" w:cs="Arial"/>
          <w:sz w:val="28"/>
          <w:szCs w:val="28"/>
          <w:lang w:eastAsia="en-GB"/>
        </w:rPr>
        <w:t>Bro</w:t>
      </w:r>
      <w:r w:rsidR="004102E2">
        <w:rPr>
          <w:rFonts w:ascii="Arial" w:eastAsia="Times New Roman" w:hAnsi="Arial" w:cs="Arial"/>
          <w:sz w:val="28"/>
          <w:szCs w:val="28"/>
          <w:lang w:eastAsia="en-GB"/>
        </w:rPr>
        <w:t>idy</w:t>
      </w:r>
      <w:r w:rsidR="006F5B38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et al., 2003</w:t>
      </w:r>
      <w:r w:rsidR="006D7A2A">
        <w:rPr>
          <w:rFonts w:ascii="Arial" w:eastAsia="Times New Roman" w:hAnsi="Arial" w:cs="Arial"/>
          <w:sz w:val="28"/>
          <w:szCs w:val="28"/>
          <w:lang w:eastAsia="en-GB"/>
        </w:rPr>
        <w:t>)</w:t>
      </w:r>
      <w:r w:rsidR="004102E2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r w:rsidR="5F36A543" w:rsidRPr="2F74A7CA">
        <w:rPr>
          <w:rFonts w:ascii="Arial" w:eastAsia="Times New Roman" w:hAnsi="Arial" w:cs="Arial"/>
          <w:sz w:val="28"/>
          <w:szCs w:val="28"/>
          <w:lang w:eastAsia="en-GB"/>
        </w:rPr>
        <w:t>This is because Ryan may</w:t>
      </w:r>
      <w:r w:rsidR="473901A0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 have</w:t>
      </w:r>
      <w:r w:rsidR="5F36A543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17AA489D" w:rsidRPr="2F74A7CA">
        <w:rPr>
          <w:rFonts w:ascii="Arial" w:eastAsia="Times New Roman" w:hAnsi="Arial" w:cs="Arial"/>
          <w:sz w:val="28"/>
          <w:szCs w:val="28"/>
          <w:lang w:eastAsia="en-GB"/>
        </w:rPr>
        <w:t>process</w:t>
      </w:r>
      <w:r w:rsidR="3A4ADB72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ed aggressive </w:t>
      </w:r>
      <w:r w:rsidR="0C48BA26" w:rsidRPr="2F74A7CA">
        <w:rPr>
          <w:rFonts w:ascii="Arial" w:eastAsia="Times New Roman" w:hAnsi="Arial" w:cs="Arial"/>
          <w:sz w:val="28"/>
          <w:szCs w:val="28"/>
          <w:lang w:eastAsia="en-GB"/>
        </w:rPr>
        <w:t>behaviour</w:t>
      </w:r>
      <w:r w:rsidR="00910698" w:rsidRPr="2F74A7CA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C48BA26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3A4ADB72" w:rsidRPr="2F74A7CA">
        <w:rPr>
          <w:rFonts w:ascii="Arial" w:eastAsia="Times New Roman" w:hAnsi="Arial" w:cs="Arial"/>
          <w:sz w:val="28"/>
          <w:szCs w:val="28"/>
          <w:lang w:eastAsia="en-GB"/>
        </w:rPr>
        <w:t>he has</w:t>
      </w:r>
      <w:r w:rsidR="147337AC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17AA489D" w:rsidRPr="2F74A7CA">
        <w:rPr>
          <w:rFonts w:ascii="Arial" w:eastAsia="Times New Roman" w:hAnsi="Arial" w:cs="Arial"/>
          <w:sz w:val="28"/>
          <w:szCs w:val="28"/>
          <w:lang w:eastAsia="en-GB"/>
        </w:rPr>
        <w:t>s</w:t>
      </w:r>
      <w:r w:rsidR="01E38FCE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een in his early </w:t>
      </w:r>
      <w:r w:rsidR="48B2ACFF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youth </w:t>
      </w:r>
      <w:r w:rsidR="05C2B826" w:rsidRPr="2F74A7CA">
        <w:rPr>
          <w:rFonts w:ascii="Arial" w:eastAsia="Times New Roman" w:hAnsi="Arial" w:cs="Arial"/>
          <w:sz w:val="28"/>
          <w:szCs w:val="28"/>
          <w:lang w:eastAsia="en-GB"/>
        </w:rPr>
        <w:t>from</w:t>
      </w:r>
      <w:r w:rsidR="0BBDAA20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129F4">
        <w:rPr>
          <w:rFonts w:ascii="Arial" w:eastAsia="Times New Roman" w:hAnsi="Arial" w:cs="Arial"/>
          <w:sz w:val="28"/>
          <w:szCs w:val="28"/>
          <w:lang w:eastAsia="en-GB"/>
        </w:rPr>
        <w:t>witnessing</w:t>
      </w:r>
      <w:r w:rsidR="37300376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 domestic</w:t>
      </w:r>
      <w:r w:rsidR="05C2B826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56BFA57" w:rsidRPr="2F74A7CA">
        <w:rPr>
          <w:rFonts w:ascii="Arial" w:eastAsia="Times New Roman" w:hAnsi="Arial" w:cs="Arial"/>
          <w:sz w:val="28"/>
          <w:szCs w:val="28"/>
          <w:lang w:eastAsia="en-GB"/>
        </w:rPr>
        <w:t>violence and</w:t>
      </w:r>
      <w:r w:rsidR="0009195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9F131F">
        <w:rPr>
          <w:rFonts w:ascii="Arial" w:eastAsia="Times New Roman" w:hAnsi="Arial" w:cs="Arial"/>
          <w:sz w:val="28"/>
          <w:szCs w:val="28"/>
          <w:lang w:eastAsia="en-GB"/>
        </w:rPr>
        <w:t>he</w:t>
      </w:r>
      <w:r w:rsidR="0009195F">
        <w:rPr>
          <w:rFonts w:ascii="Arial" w:eastAsia="Times New Roman" w:hAnsi="Arial" w:cs="Arial"/>
          <w:sz w:val="28"/>
          <w:szCs w:val="28"/>
          <w:lang w:eastAsia="en-GB"/>
        </w:rPr>
        <w:t xml:space="preserve"> may </w:t>
      </w:r>
      <w:r w:rsidR="01E38FCE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have reframed </w:t>
      </w:r>
      <w:r w:rsidR="19627576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the behaviour </w:t>
      </w:r>
      <w:r w:rsidR="01E38FCE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as </w:t>
      </w:r>
      <w:r w:rsidR="48715305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normative. </w:t>
      </w:r>
      <w:r w:rsidR="15B522AC" w:rsidRPr="2F74A7CA">
        <w:rPr>
          <w:rFonts w:ascii="Arial" w:eastAsia="Times New Roman" w:hAnsi="Arial" w:cs="Arial"/>
          <w:sz w:val="28"/>
          <w:szCs w:val="28"/>
          <w:lang w:eastAsia="en-GB"/>
        </w:rPr>
        <w:t>This</w:t>
      </w:r>
      <w:r w:rsidR="24DD26CA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 means </w:t>
      </w:r>
      <w:r w:rsidR="15B522AC" w:rsidRPr="2F74A7CA">
        <w:rPr>
          <w:rFonts w:ascii="Arial" w:eastAsia="Times New Roman" w:hAnsi="Arial" w:cs="Arial"/>
          <w:sz w:val="28"/>
          <w:szCs w:val="28"/>
          <w:lang w:eastAsia="en-GB"/>
        </w:rPr>
        <w:t>Ryan</w:t>
      </w:r>
      <w:r w:rsidR="01DF555C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 may</w:t>
      </w:r>
      <w:r w:rsidR="15B522AC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 becom</w:t>
      </w:r>
      <w:r w:rsidR="2FDDB6FF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e </w:t>
      </w:r>
      <w:r w:rsidR="00364129" w:rsidRPr="2F74A7CA">
        <w:rPr>
          <w:rFonts w:ascii="Arial" w:eastAsia="Times New Roman" w:hAnsi="Arial" w:cs="Arial"/>
          <w:sz w:val="28"/>
          <w:szCs w:val="28"/>
          <w:lang w:eastAsia="en-GB"/>
        </w:rPr>
        <w:t>moral</w:t>
      </w:r>
      <w:r w:rsidR="3BC8F386" w:rsidRPr="2F74A7CA">
        <w:rPr>
          <w:rFonts w:ascii="Arial" w:eastAsia="Times New Roman" w:hAnsi="Arial" w:cs="Arial"/>
          <w:sz w:val="28"/>
          <w:szCs w:val="28"/>
          <w:lang w:eastAsia="en-GB"/>
        </w:rPr>
        <w:t>ly</w:t>
      </w:r>
      <w:r w:rsidR="00364129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7560EE29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disengaged </w:t>
      </w:r>
      <w:r w:rsidR="00036EB0">
        <w:rPr>
          <w:rFonts w:ascii="Arial" w:eastAsia="Times New Roman" w:hAnsi="Arial" w:cs="Arial"/>
          <w:sz w:val="28"/>
          <w:szCs w:val="28"/>
          <w:lang w:eastAsia="en-GB"/>
        </w:rPr>
        <w:t>encouraging</w:t>
      </w:r>
      <w:r w:rsidR="000C762C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09195F">
        <w:rPr>
          <w:rFonts w:ascii="Arial" w:eastAsia="Times New Roman" w:hAnsi="Arial" w:cs="Arial"/>
          <w:sz w:val="28"/>
          <w:szCs w:val="28"/>
          <w:lang w:eastAsia="en-GB"/>
        </w:rPr>
        <w:t>him to enact behaviour</w:t>
      </w:r>
      <w:r w:rsidR="000B1B89">
        <w:rPr>
          <w:rFonts w:ascii="Arial" w:eastAsia="Times New Roman" w:hAnsi="Arial" w:cs="Arial"/>
          <w:sz w:val="28"/>
          <w:szCs w:val="28"/>
          <w:lang w:eastAsia="en-GB"/>
        </w:rPr>
        <w:t xml:space="preserve"> unsuited to</w:t>
      </w:r>
      <w:r w:rsidR="00271AA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396976">
        <w:rPr>
          <w:rFonts w:ascii="Arial" w:eastAsia="Times New Roman" w:hAnsi="Arial" w:cs="Arial"/>
          <w:sz w:val="28"/>
          <w:szCs w:val="28"/>
          <w:lang w:eastAsia="en-GB"/>
        </w:rPr>
        <w:t xml:space="preserve">his </w:t>
      </w:r>
      <w:r w:rsidR="00271AA9">
        <w:rPr>
          <w:rFonts w:ascii="Arial" w:eastAsia="Times New Roman" w:hAnsi="Arial" w:cs="Arial"/>
          <w:sz w:val="28"/>
          <w:szCs w:val="28"/>
          <w:lang w:eastAsia="en-GB"/>
        </w:rPr>
        <w:t xml:space="preserve">moral standards </w:t>
      </w:r>
      <w:r w:rsidR="00AC6D95">
        <w:rPr>
          <w:rFonts w:ascii="Arial" w:eastAsia="Times New Roman" w:hAnsi="Arial" w:cs="Arial"/>
          <w:sz w:val="28"/>
          <w:szCs w:val="28"/>
          <w:lang w:eastAsia="en-GB"/>
        </w:rPr>
        <w:t>without remorse</w:t>
      </w:r>
      <w:r w:rsidR="003B3439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4F1BB7" w:rsidRPr="3F9D8058">
        <w:rPr>
          <w:rFonts w:ascii="Arial" w:eastAsia="Times New Roman" w:hAnsi="Arial" w:cs="Arial"/>
          <w:sz w:val="28"/>
          <w:szCs w:val="28"/>
          <w:lang w:eastAsia="en-GB"/>
        </w:rPr>
        <w:t>predispos</w:t>
      </w:r>
      <w:r w:rsidR="00F84389">
        <w:rPr>
          <w:rFonts w:ascii="Arial" w:eastAsia="Times New Roman" w:hAnsi="Arial" w:cs="Arial"/>
          <w:sz w:val="28"/>
          <w:szCs w:val="28"/>
          <w:lang w:eastAsia="en-GB"/>
        </w:rPr>
        <w:t>ing</w:t>
      </w:r>
      <w:r w:rsidR="004F1BB7" w:rsidRPr="3F9D8058">
        <w:rPr>
          <w:rFonts w:ascii="Arial" w:eastAsia="Times New Roman" w:hAnsi="Arial" w:cs="Arial"/>
          <w:sz w:val="28"/>
          <w:szCs w:val="28"/>
          <w:lang w:eastAsia="en-GB"/>
        </w:rPr>
        <w:t xml:space="preserve"> him to engage </w:t>
      </w:r>
      <w:r w:rsidR="00D81753" w:rsidRPr="3F9D8058">
        <w:rPr>
          <w:rFonts w:ascii="Arial" w:eastAsia="Times New Roman" w:hAnsi="Arial" w:cs="Arial"/>
          <w:sz w:val="28"/>
          <w:szCs w:val="28"/>
          <w:lang w:eastAsia="en-GB"/>
        </w:rPr>
        <w:t>in delinquent behaviour</w:t>
      </w:r>
      <w:r w:rsidR="00AE18CB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950D1E">
        <w:rPr>
          <w:rFonts w:ascii="Arial" w:eastAsia="Times New Roman" w:hAnsi="Arial" w:cs="Arial"/>
          <w:sz w:val="28"/>
          <w:szCs w:val="28"/>
          <w:lang w:eastAsia="en-GB"/>
        </w:rPr>
        <w:t>because of</w:t>
      </w:r>
      <w:r w:rsidR="00AE18CB">
        <w:rPr>
          <w:rFonts w:ascii="Arial" w:eastAsia="Times New Roman" w:hAnsi="Arial" w:cs="Arial"/>
          <w:sz w:val="28"/>
          <w:szCs w:val="28"/>
          <w:lang w:eastAsia="en-GB"/>
        </w:rPr>
        <w:t xml:space="preserve"> a</w:t>
      </w:r>
      <w:r w:rsidR="00F63C1C">
        <w:rPr>
          <w:rFonts w:ascii="Arial" w:eastAsia="Times New Roman" w:hAnsi="Arial" w:cs="Arial"/>
          <w:sz w:val="28"/>
          <w:szCs w:val="28"/>
          <w:lang w:eastAsia="en-GB"/>
        </w:rPr>
        <w:t xml:space="preserve"> cognitive developmental imbalance</w:t>
      </w:r>
      <w:r w:rsidR="00F84389">
        <w:rPr>
          <w:rFonts w:ascii="Arial" w:eastAsia="Times New Roman" w:hAnsi="Arial" w:cs="Arial"/>
          <w:sz w:val="28"/>
          <w:szCs w:val="28"/>
          <w:lang w:eastAsia="en-GB"/>
        </w:rPr>
        <w:t xml:space="preserve"> (</w:t>
      </w:r>
      <w:r w:rsidR="00A31670">
        <w:rPr>
          <w:rFonts w:ascii="Arial" w:eastAsia="Times New Roman" w:hAnsi="Arial" w:cs="Arial"/>
          <w:sz w:val="28"/>
          <w:szCs w:val="28"/>
          <w:lang w:eastAsia="en-GB"/>
        </w:rPr>
        <w:t>Luo &amp; Bussey, 2023)</w:t>
      </w:r>
      <w:r w:rsidR="00800E8B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BF5D9E6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76573C">
        <w:rPr>
          <w:rFonts w:ascii="Arial" w:eastAsia="Times New Roman" w:hAnsi="Arial" w:cs="Arial"/>
          <w:sz w:val="28"/>
          <w:szCs w:val="28"/>
          <w:lang w:eastAsia="en-GB"/>
        </w:rPr>
        <w:t>While</w:t>
      </w:r>
      <w:r w:rsidR="0BF5D9E6" w:rsidRPr="2F74A7CA">
        <w:rPr>
          <w:rFonts w:ascii="Arial" w:eastAsia="Times New Roman" w:hAnsi="Arial" w:cs="Arial"/>
          <w:sz w:val="28"/>
          <w:szCs w:val="28"/>
          <w:lang w:eastAsia="en-GB"/>
        </w:rPr>
        <w:t xml:space="preserve"> trauma is significant, many adolescents who experience trauma may not offend because of adversity</w:t>
      </w:r>
      <w:r w:rsidR="00D86A82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697A8B">
        <w:rPr>
          <w:rFonts w:ascii="Arial" w:eastAsia="Times New Roman" w:hAnsi="Arial" w:cs="Arial"/>
          <w:sz w:val="28"/>
          <w:szCs w:val="28"/>
          <w:lang w:eastAsia="en-GB"/>
        </w:rPr>
        <w:t xml:space="preserve"> underlining offending behaviour cannot be excused. </w:t>
      </w:r>
    </w:p>
    <w:p w14:paraId="625EE77D" w14:textId="557D885C" w:rsidR="00152F40" w:rsidRPr="00152F40" w:rsidRDefault="00152F40" w:rsidP="00626BD2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</w:p>
    <w:p w14:paraId="65EFB8D6" w14:textId="77777777" w:rsidR="00F009ED" w:rsidRDefault="00F009ED" w:rsidP="00F009ED">
      <w:pPr>
        <w:jc w:val="center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7334C7FA" w14:textId="6E13CF3A" w:rsidR="00F009ED" w:rsidRDefault="0096434A" w:rsidP="00F009ED">
      <w:pPr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Attachment inconsistency: </w:t>
      </w:r>
    </w:p>
    <w:p w14:paraId="311CA364" w14:textId="61F31D20" w:rsidR="00CB7B8A" w:rsidRDefault="0096434A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ab/>
      </w:r>
      <w:r w:rsidR="00351100">
        <w:rPr>
          <w:rFonts w:ascii="Arial" w:eastAsia="Times New Roman" w:hAnsi="Arial" w:cs="Arial"/>
          <w:sz w:val="28"/>
          <w:szCs w:val="28"/>
          <w:lang w:eastAsia="en-GB"/>
        </w:rPr>
        <w:t xml:space="preserve">From a </w:t>
      </w:r>
      <w:r w:rsidR="00091113">
        <w:rPr>
          <w:rFonts w:ascii="Arial" w:eastAsia="Times New Roman" w:hAnsi="Arial" w:cs="Arial"/>
          <w:sz w:val="28"/>
          <w:szCs w:val="28"/>
          <w:lang w:eastAsia="en-GB"/>
        </w:rPr>
        <w:t>youthful</w:t>
      </w:r>
      <w:r w:rsidR="00351100">
        <w:rPr>
          <w:rFonts w:ascii="Arial" w:eastAsia="Times New Roman" w:hAnsi="Arial" w:cs="Arial"/>
          <w:sz w:val="28"/>
          <w:szCs w:val="28"/>
          <w:lang w:eastAsia="en-GB"/>
        </w:rPr>
        <w:t xml:space="preserve"> age Ryan’s </w:t>
      </w:r>
      <w:r w:rsidR="006438B7">
        <w:rPr>
          <w:rFonts w:ascii="Arial" w:eastAsia="Times New Roman" w:hAnsi="Arial" w:cs="Arial"/>
          <w:sz w:val="28"/>
          <w:szCs w:val="28"/>
          <w:lang w:eastAsia="en-GB"/>
        </w:rPr>
        <w:t>bond with his mum, and dad has been inconsistent</w:t>
      </w:r>
      <w:r w:rsidR="008B0DB7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DB3CF3">
        <w:rPr>
          <w:rFonts w:ascii="Arial" w:eastAsia="Times New Roman" w:hAnsi="Arial" w:cs="Arial"/>
          <w:sz w:val="28"/>
          <w:szCs w:val="28"/>
          <w:lang w:eastAsia="en-GB"/>
        </w:rPr>
        <w:t xml:space="preserve">increasing the </w:t>
      </w:r>
      <w:r w:rsidR="004719E3">
        <w:rPr>
          <w:rFonts w:ascii="Arial" w:eastAsia="Times New Roman" w:hAnsi="Arial" w:cs="Arial"/>
          <w:sz w:val="28"/>
          <w:szCs w:val="28"/>
          <w:lang w:eastAsia="en-GB"/>
        </w:rPr>
        <w:t>long</w:t>
      </w:r>
      <w:r w:rsidR="002368D9">
        <w:rPr>
          <w:rFonts w:ascii="Arial" w:eastAsia="Times New Roman" w:hAnsi="Arial" w:cs="Arial"/>
          <w:sz w:val="28"/>
          <w:szCs w:val="28"/>
          <w:lang w:eastAsia="en-GB"/>
        </w:rPr>
        <w:t xml:space="preserve">-term </w:t>
      </w:r>
      <w:r w:rsidR="00DB3CF3">
        <w:rPr>
          <w:rFonts w:ascii="Arial" w:eastAsia="Times New Roman" w:hAnsi="Arial" w:cs="Arial"/>
          <w:sz w:val="28"/>
          <w:szCs w:val="28"/>
          <w:lang w:eastAsia="en-GB"/>
        </w:rPr>
        <w:t xml:space="preserve">risk </w:t>
      </w:r>
      <w:r w:rsidR="00124DFA">
        <w:rPr>
          <w:rFonts w:ascii="Arial" w:eastAsia="Times New Roman" w:hAnsi="Arial" w:cs="Arial"/>
          <w:sz w:val="28"/>
          <w:szCs w:val="28"/>
          <w:lang w:eastAsia="en-GB"/>
        </w:rPr>
        <w:t>of o</w:t>
      </w:r>
      <w:r w:rsidR="0096555E">
        <w:rPr>
          <w:rFonts w:ascii="Arial" w:eastAsia="Times New Roman" w:hAnsi="Arial" w:cs="Arial"/>
          <w:sz w:val="28"/>
          <w:szCs w:val="28"/>
          <w:lang w:eastAsia="en-GB"/>
        </w:rPr>
        <w:t>ffending</w:t>
      </w:r>
      <w:r w:rsidR="00D04657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312ED6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B66320">
        <w:rPr>
          <w:rFonts w:ascii="Arial" w:eastAsia="Times New Roman" w:hAnsi="Arial" w:cs="Arial"/>
          <w:sz w:val="28"/>
          <w:szCs w:val="28"/>
          <w:lang w:eastAsia="en-GB"/>
        </w:rPr>
        <w:t>Ryan’s attachment difficulties with his parents during critical</w:t>
      </w:r>
      <w:r w:rsidR="0014061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2A2DEB36">
        <w:rPr>
          <w:rFonts w:ascii="Arial" w:eastAsia="Times New Roman" w:hAnsi="Arial" w:cs="Arial"/>
          <w:sz w:val="28"/>
          <w:szCs w:val="28"/>
          <w:lang w:eastAsia="en-GB"/>
        </w:rPr>
        <w:t>periods</w:t>
      </w:r>
      <w:r w:rsidR="00F164A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B66320">
        <w:rPr>
          <w:rFonts w:ascii="Arial" w:eastAsia="Times New Roman" w:hAnsi="Arial" w:cs="Arial"/>
          <w:sz w:val="28"/>
          <w:szCs w:val="28"/>
          <w:lang w:eastAsia="en-GB"/>
        </w:rPr>
        <w:t xml:space="preserve">has meant his </w:t>
      </w:r>
      <w:r w:rsidR="00FC323A">
        <w:rPr>
          <w:rFonts w:ascii="Arial" w:eastAsia="Times New Roman" w:hAnsi="Arial" w:cs="Arial"/>
          <w:sz w:val="28"/>
          <w:szCs w:val="28"/>
          <w:lang w:eastAsia="en-GB"/>
        </w:rPr>
        <w:t xml:space="preserve">ability to </w:t>
      </w:r>
      <w:r w:rsidR="002928A0">
        <w:rPr>
          <w:rFonts w:ascii="Arial" w:eastAsia="Times New Roman" w:hAnsi="Arial" w:cs="Arial"/>
          <w:sz w:val="28"/>
          <w:szCs w:val="28"/>
          <w:lang w:eastAsia="en-GB"/>
        </w:rPr>
        <w:t>formulate positive</w:t>
      </w:r>
      <w:r w:rsidR="00DB3C56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2928A0">
        <w:rPr>
          <w:rFonts w:ascii="Arial" w:eastAsia="Times New Roman" w:hAnsi="Arial" w:cs="Arial"/>
          <w:sz w:val="28"/>
          <w:szCs w:val="28"/>
          <w:lang w:eastAsia="en-GB"/>
        </w:rPr>
        <w:t xml:space="preserve">and trusting relationships </w:t>
      </w:r>
      <w:r w:rsidR="00290B91">
        <w:rPr>
          <w:rFonts w:ascii="Arial" w:eastAsia="Times New Roman" w:hAnsi="Arial" w:cs="Arial"/>
          <w:sz w:val="28"/>
          <w:szCs w:val="28"/>
          <w:lang w:eastAsia="en-GB"/>
        </w:rPr>
        <w:t>with peers</w:t>
      </w:r>
      <w:r w:rsidR="0057430B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290B91">
        <w:rPr>
          <w:rFonts w:ascii="Arial" w:eastAsia="Times New Roman" w:hAnsi="Arial" w:cs="Arial"/>
          <w:sz w:val="28"/>
          <w:szCs w:val="28"/>
          <w:lang w:eastAsia="en-GB"/>
        </w:rPr>
        <w:t xml:space="preserve"> and teachers in school</w:t>
      </w:r>
      <w:r w:rsidR="00140615">
        <w:rPr>
          <w:rFonts w:ascii="Arial" w:eastAsia="Times New Roman" w:hAnsi="Arial" w:cs="Arial"/>
          <w:sz w:val="28"/>
          <w:szCs w:val="28"/>
          <w:lang w:eastAsia="en-GB"/>
        </w:rPr>
        <w:t xml:space="preserve"> has been </w:t>
      </w:r>
      <w:r w:rsidR="00F9303D">
        <w:rPr>
          <w:rFonts w:ascii="Arial" w:eastAsia="Times New Roman" w:hAnsi="Arial" w:cs="Arial"/>
          <w:sz w:val="28"/>
          <w:szCs w:val="28"/>
          <w:lang w:eastAsia="en-GB"/>
        </w:rPr>
        <w:t>absent</w:t>
      </w:r>
      <w:r w:rsidR="002C4636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BD1EB6">
        <w:rPr>
          <w:rFonts w:ascii="Arial" w:eastAsia="Times New Roman" w:hAnsi="Arial" w:cs="Arial"/>
          <w:sz w:val="28"/>
          <w:szCs w:val="28"/>
          <w:lang w:eastAsia="en-GB"/>
        </w:rPr>
        <w:t xml:space="preserve">consistent </w:t>
      </w:r>
      <w:r w:rsidR="008E0E51">
        <w:rPr>
          <w:rFonts w:ascii="Arial" w:eastAsia="Times New Roman" w:hAnsi="Arial" w:cs="Arial"/>
          <w:sz w:val="28"/>
          <w:szCs w:val="28"/>
          <w:lang w:eastAsia="en-GB"/>
        </w:rPr>
        <w:t>with Attachment Theory (</w:t>
      </w:r>
      <w:r w:rsidR="003B3590">
        <w:rPr>
          <w:rFonts w:ascii="Arial" w:eastAsia="Times New Roman" w:hAnsi="Arial" w:cs="Arial"/>
          <w:sz w:val="28"/>
          <w:szCs w:val="28"/>
          <w:lang w:eastAsia="en-GB"/>
        </w:rPr>
        <w:t>Bowlby,</w:t>
      </w:r>
      <w:r w:rsidR="00836B8C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3B3590">
        <w:rPr>
          <w:rFonts w:ascii="Arial" w:eastAsia="Times New Roman" w:hAnsi="Arial" w:cs="Arial"/>
          <w:sz w:val="28"/>
          <w:szCs w:val="28"/>
          <w:lang w:eastAsia="en-GB"/>
        </w:rPr>
        <w:t xml:space="preserve">1969; </w:t>
      </w:r>
      <w:r w:rsidR="00836B8C">
        <w:rPr>
          <w:rFonts w:ascii="Arial" w:eastAsia="Times New Roman" w:hAnsi="Arial" w:cs="Arial"/>
          <w:sz w:val="28"/>
          <w:szCs w:val="28"/>
          <w:lang w:eastAsia="en-GB"/>
        </w:rPr>
        <w:t>Bowlby, 198</w:t>
      </w:r>
      <w:r w:rsidR="00CF3F2B">
        <w:rPr>
          <w:rFonts w:ascii="Arial" w:eastAsia="Times New Roman" w:hAnsi="Arial" w:cs="Arial"/>
          <w:sz w:val="28"/>
          <w:szCs w:val="28"/>
          <w:lang w:eastAsia="en-GB"/>
        </w:rPr>
        <w:t>0; Bowlby</w:t>
      </w:r>
      <w:r w:rsidR="00D218FD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A5319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D218FD">
        <w:rPr>
          <w:rFonts w:ascii="Arial" w:eastAsia="Times New Roman" w:hAnsi="Arial" w:cs="Arial"/>
          <w:sz w:val="28"/>
          <w:szCs w:val="28"/>
          <w:lang w:eastAsia="en-GB"/>
        </w:rPr>
        <w:t>1988)</w:t>
      </w:r>
      <w:r w:rsidR="00997C0A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1941E7">
        <w:rPr>
          <w:rFonts w:ascii="Arial" w:eastAsia="Times New Roman" w:hAnsi="Arial" w:cs="Arial"/>
          <w:sz w:val="28"/>
          <w:szCs w:val="28"/>
          <w:lang w:eastAsia="en-GB"/>
        </w:rPr>
        <w:t xml:space="preserve"> While attachment theory effectively </w:t>
      </w:r>
      <w:r w:rsidR="00607FF4">
        <w:rPr>
          <w:rFonts w:ascii="Arial" w:eastAsia="Times New Roman" w:hAnsi="Arial" w:cs="Arial"/>
          <w:sz w:val="28"/>
          <w:szCs w:val="28"/>
          <w:lang w:eastAsia="en-GB"/>
        </w:rPr>
        <w:t xml:space="preserve">explains the impact of early care giver relationships </w:t>
      </w:r>
      <w:r w:rsidR="008E324B">
        <w:rPr>
          <w:rFonts w:ascii="Arial" w:eastAsia="Times New Roman" w:hAnsi="Arial" w:cs="Arial"/>
          <w:sz w:val="28"/>
          <w:szCs w:val="28"/>
          <w:lang w:eastAsia="en-GB"/>
        </w:rPr>
        <w:t xml:space="preserve">on emotional, and </w:t>
      </w:r>
      <w:r w:rsidR="005B3D4B">
        <w:rPr>
          <w:rFonts w:ascii="Arial" w:eastAsia="Times New Roman" w:hAnsi="Arial" w:cs="Arial"/>
          <w:sz w:val="28"/>
          <w:szCs w:val="28"/>
          <w:lang w:eastAsia="en-GB"/>
        </w:rPr>
        <w:t xml:space="preserve">behavioural development, it provides a limited </w:t>
      </w:r>
      <w:r w:rsidR="0085410C">
        <w:rPr>
          <w:rFonts w:ascii="Arial" w:eastAsia="Times New Roman" w:hAnsi="Arial" w:cs="Arial"/>
          <w:sz w:val="28"/>
          <w:szCs w:val="28"/>
          <w:lang w:eastAsia="en-GB"/>
        </w:rPr>
        <w:t>account about how adolescents</w:t>
      </w:r>
      <w:r w:rsidR="00994A03">
        <w:rPr>
          <w:rFonts w:ascii="Arial" w:eastAsia="Times New Roman" w:hAnsi="Arial" w:cs="Arial"/>
          <w:sz w:val="28"/>
          <w:szCs w:val="28"/>
          <w:lang w:eastAsia="en-GB"/>
        </w:rPr>
        <w:t xml:space="preserve"> such as Ryan may develop reparative and adaptive relationships</w:t>
      </w:r>
      <w:r w:rsidR="00DC3D6B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417A33">
        <w:rPr>
          <w:rFonts w:ascii="Arial" w:eastAsia="Times New Roman" w:hAnsi="Arial" w:cs="Arial"/>
          <w:sz w:val="28"/>
          <w:szCs w:val="28"/>
          <w:lang w:eastAsia="en-GB"/>
        </w:rPr>
        <w:t xml:space="preserve"> specifically in </w:t>
      </w:r>
      <w:r w:rsidR="007D45D1">
        <w:rPr>
          <w:rFonts w:ascii="Arial" w:eastAsia="Times New Roman" w:hAnsi="Arial" w:cs="Arial"/>
          <w:sz w:val="28"/>
          <w:szCs w:val="28"/>
          <w:lang w:eastAsia="en-GB"/>
        </w:rPr>
        <w:t xml:space="preserve">the </w:t>
      </w:r>
      <w:r w:rsidR="001856DB">
        <w:rPr>
          <w:rFonts w:ascii="Arial" w:eastAsia="Times New Roman" w:hAnsi="Arial" w:cs="Arial"/>
          <w:sz w:val="28"/>
          <w:szCs w:val="28"/>
          <w:lang w:eastAsia="en-GB"/>
        </w:rPr>
        <w:t>presence</w:t>
      </w:r>
      <w:r w:rsidR="007D45D1">
        <w:rPr>
          <w:rFonts w:ascii="Arial" w:eastAsia="Times New Roman" w:hAnsi="Arial" w:cs="Arial"/>
          <w:sz w:val="28"/>
          <w:szCs w:val="28"/>
          <w:lang w:eastAsia="en-GB"/>
        </w:rPr>
        <w:t xml:space="preserve"> of protective factors. </w:t>
      </w:r>
      <w:r w:rsidR="00C42781">
        <w:rPr>
          <w:rFonts w:ascii="Arial" w:eastAsia="Times New Roman" w:hAnsi="Arial" w:cs="Arial"/>
          <w:sz w:val="28"/>
          <w:szCs w:val="28"/>
          <w:lang w:eastAsia="en-GB"/>
        </w:rPr>
        <w:t>Hoeve et al. (2012)</w:t>
      </w:r>
      <w:r w:rsidR="0012042E">
        <w:rPr>
          <w:rFonts w:ascii="Arial" w:eastAsia="Times New Roman" w:hAnsi="Arial" w:cs="Arial"/>
          <w:sz w:val="28"/>
          <w:szCs w:val="28"/>
          <w:lang w:eastAsia="en-GB"/>
        </w:rPr>
        <w:t xml:space="preserve"> recognises</w:t>
      </w:r>
      <w:r w:rsidR="0084032A">
        <w:rPr>
          <w:rFonts w:ascii="Arial" w:eastAsia="Times New Roman" w:hAnsi="Arial" w:cs="Arial"/>
          <w:sz w:val="28"/>
          <w:szCs w:val="28"/>
          <w:lang w:eastAsia="en-GB"/>
        </w:rPr>
        <w:t xml:space="preserve"> positive </w:t>
      </w:r>
      <w:r w:rsidR="00884739">
        <w:rPr>
          <w:rFonts w:ascii="Arial" w:eastAsia="Times New Roman" w:hAnsi="Arial" w:cs="Arial"/>
          <w:sz w:val="28"/>
          <w:szCs w:val="28"/>
          <w:lang w:eastAsia="en-GB"/>
        </w:rPr>
        <w:t xml:space="preserve">relationships with </w:t>
      </w:r>
      <w:r w:rsidR="004F6CF8">
        <w:rPr>
          <w:rFonts w:ascii="Arial" w:eastAsia="Times New Roman" w:hAnsi="Arial" w:cs="Arial"/>
          <w:sz w:val="28"/>
          <w:szCs w:val="28"/>
          <w:lang w:eastAsia="en-GB"/>
        </w:rPr>
        <w:t xml:space="preserve">parents </w:t>
      </w:r>
      <w:r w:rsidR="00D44593">
        <w:rPr>
          <w:rFonts w:ascii="Arial" w:eastAsia="Times New Roman" w:hAnsi="Arial" w:cs="Arial"/>
          <w:sz w:val="28"/>
          <w:szCs w:val="28"/>
          <w:lang w:eastAsia="en-GB"/>
        </w:rPr>
        <w:t xml:space="preserve">during childhood is important because </w:t>
      </w:r>
      <w:r w:rsidR="00F719CA">
        <w:rPr>
          <w:rFonts w:ascii="Arial" w:eastAsia="Times New Roman" w:hAnsi="Arial" w:cs="Arial"/>
          <w:sz w:val="28"/>
          <w:szCs w:val="28"/>
          <w:lang w:eastAsia="en-GB"/>
        </w:rPr>
        <w:t>children who form strong bonds</w:t>
      </w:r>
      <w:r w:rsidR="00FD6394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F719CA">
        <w:rPr>
          <w:rFonts w:ascii="Arial" w:eastAsia="Times New Roman" w:hAnsi="Arial" w:cs="Arial"/>
          <w:sz w:val="28"/>
          <w:szCs w:val="28"/>
          <w:lang w:eastAsia="en-GB"/>
        </w:rPr>
        <w:t xml:space="preserve">with their parents will </w:t>
      </w:r>
      <w:r w:rsidR="004C6011">
        <w:rPr>
          <w:rFonts w:ascii="Arial" w:eastAsia="Times New Roman" w:hAnsi="Arial" w:cs="Arial"/>
          <w:sz w:val="28"/>
          <w:szCs w:val="28"/>
          <w:lang w:eastAsia="en-GB"/>
        </w:rPr>
        <w:t>reduc</w:t>
      </w:r>
      <w:r w:rsidR="00A45480">
        <w:rPr>
          <w:rFonts w:ascii="Arial" w:eastAsia="Times New Roman" w:hAnsi="Arial" w:cs="Arial"/>
          <w:sz w:val="28"/>
          <w:szCs w:val="28"/>
          <w:lang w:eastAsia="en-GB"/>
        </w:rPr>
        <w:t xml:space="preserve">e </w:t>
      </w:r>
      <w:r w:rsidR="004C6011">
        <w:rPr>
          <w:rFonts w:ascii="Arial" w:eastAsia="Times New Roman" w:hAnsi="Arial" w:cs="Arial"/>
          <w:sz w:val="28"/>
          <w:szCs w:val="28"/>
          <w:lang w:eastAsia="en-GB"/>
        </w:rPr>
        <w:t>the</w:t>
      </w:r>
      <w:r w:rsidR="00A45480">
        <w:rPr>
          <w:rFonts w:ascii="Arial" w:eastAsia="Times New Roman" w:hAnsi="Arial" w:cs="Arial"/>
          <w:sz w:val="28"/>
          <w:szCs w:val="28"/>
          <w:lang w:eastAsia="en-GB"/>
        </w:rPr>
        <w:t>ir</w:t>
      </w:r>
      <w:r w:rsidR="004C6011">
        <w:rPr>
          <w:rFonts w:ascii="Arial" w:eastAsia="Times New Roman" w:hAnsi="Arial" w:cs="Arial"/>
          <w:sz w:val="28"/>
          <w:szCs w:val="28"/>
          <w:lang w:eastAsia="en-GB"/>
        </w:rPr>
        <w:t xml:space="preserve"> likelihood of </w:t>
      </w:r>
      <w:r w:rsidR="00FB6707">
        <w:rPr>
          <w:rFonts w:ascii="Arial" w:eastAsia="Times New Roman" w:hAnsi="Arial" w:cs="Arial"/>
          <w:sz w:val="28"/>
          <w:szCs w:val="28"/>
          <w:lang w:eastAsia="en-GB"/>
        </w:rPr>
        <w:t>delinquent behaviour</w:t>
      </w:r>
      <w:r w:rsidR="00C42781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0C07E6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3D3BAC">
        <w:rPr>
          <w:rFonts w:ascii="Arial" w:eastAsia="Times New Roman" w:hAnsi="Arial" w:cs="Arial"/>
          <w:sz w:val="28"/>
          <w:szCs w:val="28"/>
          <w:lang w:eastAsia="en-GB"/>
        </w:rPr>
        <w:t>Across the</w:t>
      </w:r>
      <w:r w:rsidR="005A616D">
        <w:rPr>
          <w:rFonts w:ascii="Arial" w:eastAsia="Times New Roman" w:hAnsi="Arial" w:cs="Arial"/>
          <w:sz w:val="28"/>
          <w:szCs w:val="28"/>
          <w:lang w:eastAsia="en-GB"/>
        </w:rPr>
        <w:t xml:space="preserve"> forensic</w:t>
      </w:r>
      <w:r w:rsidR="003D3BAC">
        <w:rPr>
          <w:rFonts w:ascii="Arial" w:eastAsia="Times New Roman" w:hAnsi="Arial" w:cs="Arial"/>
          <w:sz w:val="28"/>
          <w:szCs w:val="28"/>
          <w:lang w:eastAsia="en-GB"/>
        </w:rPr>
        <w:t xml:space="preserve"> literature Farrington (2021)</w:t>
      </w:r>
      <w:r w:rsidR="005A616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C2779E">
        <w:rPr>
          <w:rFonts w:ascii="Arial" w:eastAsia="Times New Roman" w:hAnsi="Arial" w:cs="Arial"/>
          <w:sz w:val="28"/>
          <w:szCs w:val="28"/>
          <w:lang w:eastAsia="en-GB"/>
        </w:rPr>
        <w:t xml:space="preserve">describes </w:t>
      </w:r>
      <w:r w:rsidR="005A616D">
        <w:rPr>
          <w:rFonts w:ascii="Arial" w:eastAsia="Times New Roman" w:hAnsi="Arial" w:cs="Arial"/>
          <w:sz w:val="28"/>
          <w:szCs w:val="28"/>
          <w:lang w:eastAsia="en-GB"/>
        </w:rPr>
        <w:t>how parental conflict</w:t>
      </w:r>
      <w:r w:rsidR="00F67C74">
        <w:rPr>
          <w:rFonts w:ascii="Arial" w:eastAsia="Times New Roman" w:hAnsi="Arial" w:cs="Arial"/>
          <w:sz w:val="28"/>
          <w:szCs w:val="28"/>
          <w:lang w:eastAsia="en-GB"/>
        </w:rPr>
        <w:t xml:space="preserve">, and </w:t>
      </w:r>
      <w:r w:rsidR="00321802">
        <w:rPr>
          <w:rFonts w:ascii="Arial" w:eastAsia="Times New Roman" w:hAnsi="Arial" w:cs="Arial"/>
          <w:sz w:val="28"/>
          <w:szCs w:val="28"/>
          <w:lang w:eastAsia="en-GB"/>
        </w:rPr>
        <w:t>inter-parental</w:t>
      </w:r>
      <w:r w:rsidR="00F67C74">
        <w:rPr>
          <w:rFonts w:ascii="Arial" w:eastAsia="Times New Roman" w:hAnsi="Arial" w:cs="Arial"/>
          <w:sz w:val="28"/>
          <w:szCs w:val="28"/>
          <w:lang w:eastAsia="en-GB"/>
        </w:rPr>
        <w:t xml:space="preserve"> violence </w:t>
      </w:r>
      <w:r w:rsidR="00FD043A">
        <w:rPr>
          <w:rFonts w:ascii="Arial" w:eastAsia="Times New Roman" w:hAnsi="Arial" w:cs="Arial"/>
          <w:sz w:val="28"/>
          <w:szCs w:val="28"/>
          <w:lang w:eastAsia="en-GB"/>
        </w:rPr>
        <w:t>predicts antisocial behaviour in adolescence</w:t>
      </w:r>
      <w:r w:rsidR="00B900EB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A37A8C">
        <w:rPr>
          <w:rFonts w:ascii="Arial" w:eastAsia="Times New Roman" w:hAnsi="Arial" w:cs="Arial"/>
          <w:sz w:val="28"/>
          <w:szCs w:val="28"/>
          <w:lang w:eastAsia="en-GB"/>
        </w:rPr>
        <w:t xml:space="preserve"> Ryan’s</w:t>
      </w:r>
      <w:r w:rsidR="005F206C">
        <w:rPr>
          <w:rFonts w:ascii="Arial" w:eastAsia="Times New Roman" w:hAnsi="Arial" w:cs="Arial"/>
          <w:sz w:val="28"/>
          <w:szCs w:val="28"/>
          <w:lang w:eastAsia="en-GB"/>
        </w:rPr>
        <w:t xml:space="preserve"> childhood adversity</w:t>
      </w:r>
      <w:r w:rsidR="002B22D3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0F6638">
        <w:rPr>
          <w:rFonts w:ascii="Arial" w:eastAsia="Times New Roman" w:hAnsi="Arial" w:cs="Arial"/>
          <w:sz w:val="28"/>
          <w:szCs w:val="28"/>
          <w:lang w:eastAsia="en-GB"/>
        </w:rPr>
        <w:t>through exposed</w:t>
      </w:r>
      <w:r w:rsidR="005F206C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B22D3">
        <w:rPr>
          <w:rFonts w:ascii="Arial" w:eastAsia="Times New Roman" w:hAnsi="Arial" w:cs="Arial"/>
          <w:sz w:val="28"/>
          <w:szCs w:val="28"/>
          <w:lang w:eastAsia="en-GB"/>
        </w:rPr>
        <w:t>domestic violence</w:t>
      </w:r>
      <w:r w:rsidR="005D1623" w:rsidRPr="005D1623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5D1623">
        <w:rPr>
          <w:rFonts w:ascii="Arial" w:eastAsia="Times New Roman" w:hAnsi="Arial" w:cs="Arial"/>
          <w:sz w:val="28"/>
          <w:szCs w:val="28"/>
          <w:lang w:eastAsia="en-GB"/>
        </w:rPr>
        <w:t>and inconsistent supervision</w:t>
      </w:r>
      <w:r w:rsidR="0009000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B22D3">
        <w:rPr>
          <w:rFonts w:ascii="Arial" w:eastAsia="Times New Roman" w:hAnsi="Arial" w:cs="Arial"/>
          <w:sz w:val="28"/>
          <w:szCs w:val="28"/>
          <w:lang w:eastAsia="en-GB"/>
        </w:rPr>
        <w:t xml:space="preserve">may </w:t>
      </w:r>
      <w:r w:rsidR="009969DD">
        <w:rPr>
          <w:rFonts w:ascii="Arial" w:eastAsia="Times New Roman" w:hAnsi="Arial" w:cs="Arial"/>
          <w:sz w:val="28"/>
          <w:szCs w:val="28"/>
          <w:lang w:eastAsia="en-GB"/>
        </w:rPr>
        <w:t xml:space="preserve">have </w:t>
      </w:r>
      <w:r w:rsidR="003502FE">
        <w:rPr>
          <w:rFonts w:ascii="Arial" w:eastAsia="Times New Roman" w:hAnsi="Arial" w:cs="Arial"/>
          <w:sz w:val="28"/>
          <w:szCs w:val="28"/>
          <w:lang w:eastAsia="en-GB"/>
        </w:rPr>
        <w:t xml:space="preserve">predisposed </w:t>
      </w:r>
      <w:r w:rsidR="009969DD">
        <w:rPr>
          <w:rFonts w:ascii="Arial" w:eastAsia="Times New Roman" w:hAnsi="Arial" w:cs="Arial"/>
          <w:sz w:val="28"/>
          <w:szCs w:val="28"/>
          <w:lang w:eastAsia="en-GB"/>
        </w:rPr>
        <w:t>h</w:t>
      </w:r>
      <w:r w:rsidR="00B85E78">
        <w:rPr>
          <w:rFonts w:ascii="Arial" w:eastAsia="Times New Roman" w:hAnsi="Arial" w:cs="Arial"/>
          <w:sz w:val="28"/>
          <w:szCs w:val="28"/>
          <w:lang w:eastAsia="en-GB"/>
        </w:rPr>
        <w:t>is</w:t>
      </w:r>
      <w:r w:rsidR="004C66F3">
        <w:rPr>
          <w:rFonts w:ascii="Arial" w:eastAsia="Times New Roman" w:hAnsi="Arial" w:cs="Arial"/>
          <w:sz w:val="28"/>
          <w:szCs w:val="28"/>
          <w:lang w:eastAsia="en-GB"/>
        </w:rPr>
        <w:t xml:space="preserve"> delinquent behaviour</w:t>
      </w:r>
      <w:r w:rsidR="00B43FED">
        <w:rPr>
          <w:rFonts w:ascii="Arial" w:eastAsia="Times New Roman" w:hAnsi="Arial" w:cs="Arial"/>
          <w:sz w:val="28"/>
          <w:szCs w:val="28"/>
          <w:lang w:eastAsia="en-GB"/>
        </w:rPr>
        <w:t xml:space="preserve"> because of</w:t>
      </w:r>
      <w:r w:rsidR="00B70C6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967A86">
        <w:rPr>
          <w:rFonts w:ascii="Arial" w:eastAsia="Times New Roman" w:hAnsi="Arial" w:cs="Arial"/>
          <w:sz w:val="28"/>
          <w:szCs w:val="28"/>
          <w:lang w:eastAsia="en-GB"/>
        </w:rPr>
        <w:t xml:space="preserve">weak </w:t>
      </w:r>
      <w:r w:rsidR="002851F5">
        <w:rPr>
          <w:rFonts w:ascii="Arial" w:eastAsia="Times New Roman" w:hAnsi="Arial" w:cs="Arial"/>
          <w:sz w:val="28"/>
          <w:szCs w:val="28"/>
          <w:lang w:eastAsia="en-GB"/>
        </w:rPr>
        <w:t>relationships</w:t>
      </w:r>
      <w:r w:rsidR="00AB3911">
        <w:rPr>
          <w:rFonts w:ascii="Arial" w:eastAsia="Times New Roman" w:hAnsi="Arial" w:cs="Arial"/>
          <w:sz w:val="28"/>
          <w:szCs w:val="28"/>
          <w:lang w:eastAsia="en-GB"/>
        </w:rPr>
        <w:t xml:space="preserve"> in school</w:t>
      </w:r>
      <w:r w:rsidR="00AB12A0">
        <w:rPr>
          <w:rFonts w:ascii="Arial" w:eastAsia="Times New Roman" w:hAnsi="Arial" w:cs="Arial"/>
          <w:sz w:val="28"/>
          <w:szCs w:val="28"/>
          <w:lang w:eastAsia="en-GB"/>
        </w:rPr>
        <w:t>, and parental conflict</w:t>
      </w:r>
      <w:r w:rsidR="000C07E6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r w:rsidR="006B6FF9">
        <w:rPr>
          <w:rFonts w:ascii="Arial" w:eastAsia="Times New Roman" w:hAnsi="Arial" w:cs="Arial"/>
          <w:sz w:val="28"/>
          <w:szCs w:val="28"/>
          <w:lang w:eastAsia="en-GB"/>
        </w:rPr>
        <w:t xml:space="preserve">While adversity is a prominent concern, others who experience </w:t>
      </w:r>
      <w:r w:rsidR="00576E31">
        <w:rPr>
          <w:rFonts w:ascii="Arial" w:eastAsia="Times New Roman" w:hAnsi="Arial" w:cs="Arial"/>
          <w:sz w:val="28"/>
          <w:szCs w:val="28"/>
          <w:lang w:eastAsia="en-GB"/>
        </w:rPr>
        <w:t>trauma</w:t>
      </w:r>
      <w:r w:rsidR="006B6FF9">
        <w:rPr>
          <w:rFonts w:ascii="Arial" w:eastAsia="Times New Roman" w:hAnsi="Arial" w:cs="Arial"/>
          <w:sz w:val="28"/>
          <w:szCs w:val="28"/>
          <w:lang w:eastAsia="en-GB"/>
        </w:rPr>
        <w:t xml:space="preserve"> often develop resilience, and may not engage in offending behaviour.</w:t>
      </w:r>
    </w:p>
    <w:p w14:paraId="396FFD1C" w14:textId="2E3699C2" w:rsidR="00801EC6" w:rsidRDefault="00B27E3E" w:rsidP="007B2637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  </w:t>
      </w:r>
      <w:r w:rsidR="009140E1">
        <w:rPr>
          <w:rFonts w:ascii="Arial" w:eastAsia="Times New Roman" w:hAnsi="Arial" w:cs="Arial"/>
          <w:sz w:val="28"/>
          <w:szCs w:val="28"/>
          <w:lang w:eastAsia="en-GB"/>
        </w:rPr>
        <w:t xml:space="preserve">   </w:t>
      </w:r>
    </w:p>
    <w:p w14:paraId="0227A0FB" w14:textId="638CB54D" w:rsidR="00801EC6" w:rsidRDefault="00801EC6" w:rsidP="007B2637">
      <w:pPr>
        <w:spacing w:line="48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480FD32D" w14:textId="7FD87A61" w:rsidR="008B5593" w:rsidRDefault="008B5593" w:rsidP="007B2637">
      <w:pPr>
        <w:spacing w:line="48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>Financial challenges</w:t>
      </w:r>
      <w:r w:rsidR="00C527C0"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 </w:t>
      </w: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and neglect: </w:t>
      </w:r>
    </w:p>
    <w:p w14:paraId="00DEB929" w14:textId="18965932" w:rsidR="00792FC6" w:rsidRDefault="00611DA0" w:rsidP="004834F3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        Another factor increasing Ryan’s predisposing risk of offending is </w:t>
      </w:r>
      <w:r w:rsidR="002258F2">
        <w:rPr>
          <w:rFonts w:ascii="Arial" w:eastAsia="Times New Roman" w:hAnsi="Arial" w:cs="Arial"/>
          <w:sz w:val="28"/>
          <w:szCs w:val="28"/>
          <w:lang w:eastAsia="en-GB"/>
        </w:rPr>
        <w:t xml:space="preserve">the 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family’s financial </w:t>
      </w:r>
      <w:r w:rsidR="00106ADF">
        <w:rPr>
          <w:rFonts w:ascii="Arial" w:eastAsia="Times New Roman" w:hAnsi="Arial" w:cs="Arial"/>
          <w:sz w:val="28"/>
          <w:szCs w:val="28"/>
          <w:lang w:eastAsia="en-GB"/>
        </w:rPr>
        <w:t>strain.</w:t>
      </w:r>
      <w:r w:rsidR="003D0671">
        <w:rPr>
          <w:rFonts w:ascii="Arial" w:eastAsia="Times New Roman" w:hAnsi="Arial" w:cs="Arial"/>
          <w:sz w:val="28"/>
          <w:szCs w:val="28"/>
          <w:lang w:eastAsia="en-GB"/>
        </w:rPr>
        <w:t xml:space="preserve"> Mudassin et al. (2024) </w:t>
      </w:r>
      <w:r w:rsidR="009B1A92">
        <w:rPr>
          <w:rFonts w:ascii="Arial" w:eastAsia="Times New Roman" w:hAnsi="Arial" w:cs="Arial"/>
          <w:sz w:val="28"/>
          <w:szCs w:val="28"/>
          <w:lang w:eastAsia="en-GB"/>
        </w:rPr>
        <w:t>asserts</w:t>
      </w:r>
      <w:r w:rsidR="003D067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83DD5">
        <w:rPr>
          <w:rFonts w:ascii="Arial" w:eastAsia="Times New Roman" w:hAnsi="Arial" w:cs="Arial"/>
          <w:sz w:val="28"/>
          <w:szCs w:val="28"/>
          <w:lang w:eastAsia="en-GB"/>
        </w:rPr>
        <w:t>delinquency is a complex problem with far reaching implications</w:t>
      </w:r>
      <w:r w:rsidR="00106EF7">
        <w:rPr>
          <w:rFonts w:ascii="Arial" w:eastAsia="Times New Roman" w:hAnsi="Arial" w:cs="Arial"/>
          <w:sz w:val="28"/>
          <w:szCs w:val="28"/>
          <w:lang w:eastAsia="en-GB"/>
        </w:rPr>
        <w:t>, including socioeconomic factors.</w:t>
      </w:r>
      <w:r w:rsidR="00246F8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0412CE">
        <w:rPr>
          <w:rFonts w:ascii="Arial" w:eastAsia="Times New Roman" w:hAnsi="Arial" w:cs="Arial"/>
          <w:sz w:val="28"/>
          <w:szCs w:val="28"/>
          <w:lang w:eastAsia="en-GB"/>
        </w:rPr>
        <w:t>This is because children</w:t>
      </w:r>
      <w:r w:rsidR="00AC4547">
        <w:rPr>
          <w:rFonts w:ascii="Arial" w:eastAsia="Times New Roman" w:hAnsi="Arial" w:cs="Arial"/>
          <w:sz w:val="28"/>
          <w:szCs w:val="28"/>
          <w:lang w:eastAsia="en-GB"/>
        </w:rPr>
        <w:t xml:space="preserve"> living in poverty often </w:t>
      </w:r>
      <w:r w:rsidR="00BC4578">
        <w:rPr>
          <w:rFonts w:ascii="Arial" w:eastAsia="Times New Roman" w:hAnsi="Arial" w:cs="Arial"/>
          <w:sz w:val="28"/>
          <w:szCs w:val="28"/>
          <w:lang w:eastAsia="en-GB"/>
        </w:rPr>
        <w:t xml:space="preserve">experience adverse conditions, such as inadequate nutrition, </w:t>
      </w:r>
      <w:r w:rsidR="00D57028">
        <w:rPr>
          <w:rFonts w:ascii="Arial" w:eastAsia="Times New Roman" w:hAnsi="Arial" w:cs="Arial"/>
          <w:sz w:val="28"/>
          <w:szCs w:val="28"/>
          <w:lang w:eastAsia="en-GB"/>
        </w:rPr>
        <w:t>poor housing</w:t>
      </w:r>
      <w:r w:rsidR="00F76B7D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F828A0">
        <w:rPr>
          <w:rFonts w:ascii="Arial" w:eastAsia="Times New Roman" w:hAnsi="Arial" w:cs="Arial"/>
          <w:sz w:val="28"/>
          <w:szCs w:val="28"/>
          <w:lang w:eastAsia="en-GB"/>
        </w:rPr>
        <w:t xml:space="preserve"> and a</w:t>
      </w:r>
      <w:r w:rsidR="00D57028">
        <w:rPr>
          <w:rFonts w:ascii="Arial" w:eastAsia="Times New Roman" w:hAnsi="Arial" w:cs="Arial"/>
          <w:sz w:val="28"/>
          <w:szCs w:val="28"/>
          <w:lang w:eastAsia="en-GB"/>
        </w:rPr>
        <w:t xml:space="preserve"> lack of essential resource</w:t>
      </w:r>
      <w:r w:rsidR="00F828A0">
        <w:rPr>
          <w:rFonts w:ascii="Arial" w:eastAsia="Times New Roman" w:hAnsi="Arial" w:cs="Arial"/>
          <w:sz w:val="28"/>
          <w:szCs w:val="28"/>
          <w:lang w:eastAsia="en-GB"/>
        </w:rPr>
        <w:t xml:space="preserve">, resulting in frustration, stress, </w:t>
      </w:r>
      <w:r w:rsidR="00077D83">
        <w:rPr>
          <w:rFonts w:ascii="Arial" w:eastAsia="Times New Roman" w:hAnsi="Arial" w:cs="Arial"/>
          <w:sz w:val="28"/>
          <w:szCs w:val="28"/>
          <w:lang w:eastAsia="en-GB"/>
        </w:rPr>
        <w:t xml:space="preserve">and a </w:t>
      </w:r>
      <w:r w:rsidR="00246F89">
        <w:rPr>
          <w:rFonts w:ascii="Arial" w:eastAsia="Times New Roman" w:hAnsi="Arial" w:cs="Arial"/>
          <w:sz w:val="28"/>
          <w:szCs w:val="28"/>
          <w:lang w:eastAsia="en-GB"/>
        </w:rPr>
        <w:t>sense of hopelessness, which</w:t>
      </w:r>
      <w:r w:rsidR="000A7AE1">
        <w:rPr>
          <w:rFonts w:ascii="Arial" w:eastAsia="Times New Roman" w:hAnsi="Arial" w:cs="Arial"/>
          <w:sz w:val="28"/>
          <w:szCs w:val="28"/>
          <w:lang w:eastAsia="en-GB"/>
        </w:rPr>
        <w:t xml:space="preserve"> can compel children to engage in delinquent behaviour</w:t>
      </w:r>
      <w:r w:rsidR="00145B81">
        <w:rPr>
          <w:rFonts w:ascii="Arial" w:eastAsia="Times New Roman" w:hAnsi="Arial" w:cs="Arial"/>
          <w:sz w:val="28"/>
          <w:szCs w:val="28"/>
          <w:lang w:eastAsia="en-GB"/>
        </w:rPr>
        <w:t xml:space="preserve"> (Mudassin et al., 2024</w:t>
      </w:r>
      <w:r w:rsidR="009F30AB">
        <w:rPr>
          <w:rFonts w:ascii="Arial" w:eastAsia="Times New Roman" w:hAnsi="Arial" w:cs="Arial"/>
          <w:sz w:val="28"/>
          <w:szCs w:val="28"/>
          <w:lang w:eastAsia="en-GB"/>
        </w:rPr>
        <w:t>; Sun</w:t>
      </w:r>
      <w:r w:rsidR="00CF6AE7">
        <w:rPr>
          <w:rFonts w:ascii="Arial" w:eastAsia="Times New Roman" w:hAnsi="Arial" w:cs="Arial"/>
          <w:sz w:val="28"/>
          <w:szCs w:val="28"/>
          <w:lang w:eastAsia="en-GB"/>
        </w:rPr>
        <w:t xml:space="preserve"> &amp; Wang, 2023</w:t>
      </w:r>
      <w:r w:rsidR="003F607A">
        <w:rPr>
          <w:rFonts w:ascii="Arial" w:eastAsia="Times New Roman" w:hAnsi="Arial" w:cs="Arial"/>
          <w:sz w:val="28"/>
          <w:szCs w:val="28"/>
          <w:lang w:eastAsia="en-GB"/>
        </w:rPr>
        <w:t>)</w:t>
      </w:r>
      <w:r w:rsidR="00145B81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D13204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D1AD9">
        <w:rPr>
          <w:rFonts w:ascii="Arial" w:eastAsia="Times New Roman" w:hAnsi="Arial" w:cs="Arial"/>
          <w:sz w:val="28"/>
          <w:szCs w:val="28"/>
          <w:lang w:eastAsia="en-GB"/>
        </w:rPr>
        <w:t>Here</w:t>
      </w:r>
      <w:r w:rsidR="00F14562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9225C2">
        <w:rPr>
          <w:rFonts w:ascii="Arial" w:eastAsia="Times New Roman" w:hAnsi="Arial" w:cs="Arial"/>
          <w:sz w:val="28"/>
          <w:szCs w:val="28"/>
          <w:lang w:eastAsia="en-GB"/>
        </w:rPr>
        <w:t xml:space="preserve"> Ryan</w:t>
      </w:r>
      <w:r w:rsidR="00D13204">
        <w:rPr>
          <w:rFonts w:ascii="Arial" w:eastAsia="Times New Roman" w:hAnsi="Arial" w:cs="Arial"/>
          <w:sz w:val="28"/>
          <w:szCs w:val="28"/>
          <w:lang w:eastAsia="en-GB"/>
        </w:rPr>
        <w:t xml:space="preserve"> may</w:t>
      </w:r>
      <w:r w:rsidR="009225C2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D13204">
        <w:rPr>
          <w:rFonts w:ascii="Arial" w:eastAsia="Times New Roman" w:hAnsi="Arial" w:cs="Arial"/>
          <w:sz w:val="28"/>
          <w:szCs w:val="28"/>
          <w:lang w:eastAsia="en-GB"/>
        </w:rPr>
        <w:t>experien</w:t>
      </w:r>
      <w:r w:rsidR="009225C2">
        <w:rPr>
          <w:rFonts w:ascii="Arial" w:eastAsia="Times New Roman" w:hAnsi="Arial" w:cs="Arial"/>
          <w:sz w:val="28"/>
          <w:szCs w:val="28"/>
          <w:lang w:eastAsia="en-GB"/>
        </w:rPr>
        <w:t xml:space="preserve">ce </w:t>
      </w:r>
      <w:r w:rsidR="00B465D3">
        <w:rPr>
          <w:rFonts w:ascii="Arial" w:eastAsia="Times New Roman" w:hAnsi="Arial" w:cs="Arial"/>
          <w:sz w:val="28"/>
          <w:szCs w:val="28"/>
          <w:lang w:eastAsia="en-GB"/>
        </w:rPr>
        <w:t>inadequate nutrition</w:t>
      </w:r>
      <w:r w:rsidR="0066543E">
        <w:rPr>
          <w:rFonts w:ascii="Arial" w:eastAsia="Times New Roman" w:hAnsi="Arial" w:cs="Arial"/>
          <w:sz w:val="28"/>
          <w:szCs w:val="28"/>
          <w:lang w:eastAsia="en-GB"/>
        </w:rPr>
        <w:t>, and poor housin</w:t>
      </w:r>
      <w:r w:rsidR="00A208DF">
        <w:rPr>
          <w:rFonts w:ascii="Arial" w:eastAsia="Times New Roman" w:hAnsi="Arial" w:cs="Arial"/>
          <w:sz w:val="28"/>
          <w:szCs w:val="28"/>
          <w:lang w:eastAsia="en-GB"/>
        </w:rPr>
        <w:t xml:space="preserve">g </w:t>
      </w:r>
      <w:r w:rsidR="00C95D56">
        <w:rPr>
          <w:rFonts w:ascii="Arial" w:eastAsia="Times New Roman" w:hAnsi="Arial" w:cs="Arial"/>
          <w:sz w:val="28"/>
          <w:szCs w:val="28"/>
          <w:lang w:eastAsia="en-GB"/>
        </w:rPr>
        <w:t xml:space="preserve">which may </w:t>
      </w:r>
      <w:r w:rsidR="0066543E">
        <w:rPr>
          <w:rFonts w:ascii="Arial" w:eastAsia="Times New Roman" w:hAnsi="Arial" w:cs="Arial"/>
          <w:sz w:val="28"/>
          <w:szCs w:val="28"/>
          <w:lang w:eastAsia="en-GB"/>
        </w:rPr>
        <w:t>contribut</w:t>
      </w:r>
      <w:r w:rsidR="00C95D56">
        <w:rPr>
          <w:rFonts w:ascii="Arial" w:eastAsia="Times New Roman" w:hAnsi="Arial" w:cs="Arial"/>
          <w:sz w:val="28"/>
          <w:szCs w:val="28"/>
          <w:lang w:eastAsia="en-GB"/>
        </w:rPr>
        <w:t>e</w:t>
      </w:r>
      <w:r w:rsidR="0066543E">
        <w:rPr>
          <w:rFonts w:ascii="Arial" w:eastAsia="Times New Roman" w:hAnsi="Arial" w:cs="Arial"/>
          <w:sz w:val="28"/>
          <w:szCs w:val="28"/>
          <w:lang w:eastAsia="en-GB"/>
        </w:rPr>
        <w:t xml:space="preserve"> to his </w:t>
      </w:r>
      <w:r w:rsidR="00E72D61">
        <w:rPr>
          <w:rFonts w:ascii="Arial" w:eastAsia="Times New Roman" w:hAnsi="Arial" w:cs="Arial"/>
          <w:sz w:val="28"/>
          <w:szCs w:val="28"/>
          <w:lang w:eastAsia="en-GB"/>
        </w:rPr>
        <w:t>sense of hopelessness, and stress</w:t>
      </w:r>
      <w:r w:rsidR="00644633">
        <w:rPr>
          <w:rFonts w:ascii="Arial" w:eastAsia="Times New Roman" w:hAnsi="Arial" w:cs="Arial"/>
          <w:sz w:val="28"/>
          <w:szCs w:val="28"/>
          <w:lang w:eastAsia="en-GB"/>
        </w:rPr>
        <w:t xml:space="preserve"> because </w:t>
      </w:r>
      <w:r w:rsidR="00FA61D3">
        <w:rPr>
          <w:rFonts w:ascii="Arial" w:eastAsia="Times New Roman" w:hAnsi="Arial" w:cs="Arial"/>
          <w:sz w:val="28"/>
          <w:szCs w:val="28"/>
          <w:lang w:eastAsia="en-GB"/>
        </w:rPr>
        <w:t xml:space="preserve">of </w:t>
      </w:r>
      <w:r w:rsidR="00FA59DB">
        <w:rPr>
          <w:rFonts w:ascii="Arial" w:eastAsia="Times New Roman" w:hAnsi="Arial" w:cs="Arial"/>
          <w:sz w:val="28"/>
          <w:szCs w:val="28"/>
          <w:lang w:eastAsia="en-GB"/>
        </w:rPr>
        <w:t>financial strain</w:t>
      </w:r>
      <w:r w:rsidR="00A208DF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7F223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4536E3">
        <w:rPr>
          <w:rFonts w:ascii="Arial" w:eastAsia="Times New Roman" w:hAnsi="Arial" w:cs="Arial"/>
          <w:sz w:val="28"/>
          <w:szCs w:val="28"/>
          <w:lang w:eastAsia="en-GB"/>
        </w:rPr>
        <w:t>Therefore,</w:t>
      </w:r>
      <w:r w:rsidR="001A3F03">
        <w:rPr>
          <w:rFonts w:ascii="Arial" w:eastAsia="Times New Roman" w:hAnsi="Arial" w:cs="Arial"/>
          <w:sz w:val="28"/>
          <w:szCs w:val="28"/>
          <w:lang w:eastAsia="en-GB"/>
        </w:rPr>
        <w:t xml:space="preserve"> family factors</w:t>
      </w:r>
      <w:r w:rsidR="005225C0">
        <w:rPr>
          <w:rFonts w:ascii="Arial" w:eastAsia="Times New Roman" w:hAnsi="Arial" w:cs="Arial"/>
          <w:sz w:val="28"/>
          <w:szCs w:val="28"/>
          <w:lang w:eastAsia="en-GB"/>
        </w:rPr>
        <w:t xml:space="preserve"> including SES</w:t>
      </w:r>
      <w:r w:rsidR="001A3F03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6F0419">
        <w:rPr>
          <w:rFonts w:ascii="Arial" w:eastAsia="Times New Roman" w:hAnsi="Arial" w:cs="Arial"/>
          <w:sz w:val="28"/>
          <w:szCs w:val="28"/>
          <w:lang w:eastAsia="en-GB"/>
        </w:rPr>
        <w:t>contribute</w:t>
      </w:r>
      <w:r w:rsidR="005225C0">
        <w:rPr>
          <w:rFonts w:ascii="Arial" w:eastAsia="Times New Roman" w:hAnsi="Arial" w:cs="Arial"/>
          <w:sz w:val="28"/>
          <w:szCs w:val="28"/>
          <w:lang w:eastAsia="en-GB"/>
        </w:rPr>
        <w:t>s</w:t>
      </w:r>
      <w:r w:rsidR="006F0419">
        <w:rPr>
          <w:rFonts w:ascii="Arial" w:eastAsia="Times New Roman" w:hAnsi="Arial" w:cs="Arial"/>
          <w:sz w:val="28"/>
          <w:szCs w:val="28"/>
          <w:lang w:eastAsia="en-GB"/>
        </w:rPr>
        <w:t xml:space="preserve"> to crime committed by</w:t>
      </w:r>
      <w:r w:rsidR="00785272">
        <w:rPr>
          <w:rFonts w:ascii="Arial" w:eastAsia="Times New Roman" w:hAnsi="Arial" w:cs="Arial"/>
          <w:sz w:val="28"/>
          <w:szCs w:val="28"/>
          <w:lang w:eastAsia="en-GB"/>
        </w:rPr>
        <w:t xml:space="preserve"> adolescents</w:t>
      </w:r>
      <w:r w:rsidR="00F14562">
        <w:rPr>
          <w:rFonts w:ascii="Arial" w:eastAsia="Times New Roman" w:hAnsi="Arial" w:cs="Arial"/>
          <w:sz w:val="28"/>
          <w:szCs w:val="28"/>
          <w:lang w:eastAsia="en-GB"/>
        </w:rPr>
        <w:t xml:space="preserve"> such as Ryan</w:t>
      </w:r>
      <w:r w:rsidR="005D1E64">
        <w:rPr>
          <w:rFonts w:ascii="Arial" w:eastAsia="Times New Roman" w:hAnsi="Arial" w:cs="Arial"/>
          <w:sz w:val="28"/>
          <w:szCs w:val="28"/>
          <w:lang w:eastAsia="en-GB"/>
        </w:rPr>
        <w:t xml:space="preserve"> (Sun</w:t>
      </w:r>
      <w:r w:rsidR="00885648">
        <w:rPr>
          <w:rFonts w:ascii="Arial" w:eastAsia="Times New Roman" w:hAnsi="Arial" w:cs="Arial"/>
          <w:sz w:val="28"/>
          <w:szCs w:val="28"/>
          <w:lang w:eastAsia="en-GB"/>
        </w:rPr>
        <w:t xml:space="preserve"> &amp; Wang 2023)</w:t>
      </w:r>
      <w:r w:rsidR="005225C0">
        <w:rPr>
          <w:rFonts w:ascii="Arial" w:eastAsia="Times New Roman" w:hAnsi="Arial" w:cs="Arial"/>
          <w:sz w:val="28"/>
          <w:szCs w:val="28"/>
          <w:lang w:eastAsia="en-GB"/>
        </w:rPr>
        <w:t xml:space="preserve">. This confirms </w:t>
      </w:r>
      <w:r w:rsidR="00D3321F" w:rsidRPr="00C96F6F">
        <w:rPr>
          <w:rFonts w:ascii="Arial" w:eastAsia="Times New Roman" w:hAnsi="Arial" w:cs="Arial"/>
          <w:sz w:val="28"/>
          <w:szCs w:val="28"/>
          <w:lang w:eastAsia="en-GB"/>
        </w:rPr>
        <w:t>Robert Agnew (1992)</w:t>
      </w:r>
      <w:r w:rsidR="00A2179B">
        <w:rPr>
          <w:rFonts w:ascii="Arial" w:eastAsia="Times New Roman" w:hAnsi="Arial" w:cs="Arial"/>
          <w:sz w:val="28"/>
          <w:szCs w:val="28"/>
          <w:lang w:eastAsia="en-GB"/>
        </w:rPr>
        <w:t xml:space="preserve"> General Strain Theory</w:t>
      </w:r>
      <w:r w:rsidR="005225C0">
        <w:rPr>
          <w:rFonts w:ascii="Arial" w:eastAsia="Times New Roman" w:hAnsi="Arial" w:cs="Arial"/>
          <w:sz w:val="28"/>
          <w:szCs w:val="28"/>
          <w:lang w:eastAsia="en-GB"/>
        </w:rPr>
        <w:t xml:space="preserve"> (GST) </w:t>
      </w:r>
      <w:r w:rsidR="00885648">
        <w:rPr>
          <w:rFonts w:ascii="Arial" w:eastAsia="Times New Roman" w:hAnsi="Arial" w:cs="Arial"/>
          <w:sz w:val="28"/>
          <w:szCs w:val="28"/>
          <w:lang w:eastAsia="en-GB"/>
        </w:rPr>
        <w:t>which implies</w:t>
      </w:r>
      <w:r w:rsidR="00B611BB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A2179B">
        <w:rPr>
          <w:rFonts w:ascii="Arial" w:eastAsia="Times New Roman" w:hAnsi="Arial" w:cs="Arial"/>
          <w:sz w:val="28"/>
          <w:szCs w:val="28"/>
          <w:lang w:eastAsia="en-GB"/>
        </w:rPr>
        <w:t>stress of a particular event, or situation may lead to crime</w:t>
      </w:r>
      <w:r w:rsidR="00885648">
        <w:rPr>
          <w:rFonts w:ascii="Arial" w:eastAsia="Times New Roman" w:hAnsi="Arial" w:cs="Arial"/>
          <w:sz w:val="28"/>
          <w:szCs w:val="28"/>
          <w:lang w:eastAsia="en-GB"/>
        </w:rPr>
        <w:t xml:space="preserve"> because of their inability to achieve their goals, or success.</w:t>
      </w:r>
      <w:r w:rsidR="00F85341">
        <w:rPr>
          <w:rFonts w:ascii="Arial" w:eastAsia="Times New Roman" w:hAnsi="Arial" w:cs="Arial"/>
          <w:sz w:val="28"/>
          <w:szCs w:val="28"/>
          <w:lang w:eastAsia="en-GB"/>
        </w:rPr>
        <w:t xml:space="preserve"> While the literature confirms financial strain can contribute</w:t>
      </w:r>
      <w:r w:rsidR="002A4531">
        <w:rPr>
          <w:rFonts w:ascii="Arial" w:eastAsia="Times New Roman" w:hAnsi="Arial" w:cs="Arial"/>
          <w:sz w:val="28"/>
          <w:szCs w:val="28"/>
          <w:lang w:eastAsia="en-GB"/>
        </w:rPr>
        <w:t xml:space="preserve"> to crime in </w:t>
      </w:r>
      <w:r w:rsidR="00831530">
        <w:rPr>
          <w:rFonts w:ascii="Arial" w:eastAsia="Times New Roman" w:hAnsi="Arial" w:cs="Arial"/>
          <w:sz w:val="28"/>
          <w:szCs w:val="28"/>
          <w:lang w:eastAsia="en-GB"/>
        </w:rPr>
        <w:t>adolescents</w:t>
      </w:r>
      <w:r w:rsidR="006C1C17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831530">
        <w:rPr>
          <w:rFonts w:ascii="Arial" w:eastAsia="Times New Roman" w:hAnsi="Arial" w:cs="Arial"/>
          <w:sz w:val="28"/>
          <w:szCs w:val="28"/>
          <w:lang w:eastAsia="en-GB"/>
        </w:rPr>
        <w:t>it does not explicitly</w:t>
      </w:r>
      <w:r w:rsidR="006C1C17">
        <w:rPr>
          <w:rFonts w:ascii="Arial" w:eastAsia="Times New Roman" w:hAnsi="Arial" w:cs="Arial"/>
          <w:sz w:val="28"/>
          <w:szCs w:val="28"/>
          <w:lang w:eastAsia="en-GB"/>
        </w:rPr>
        <w:t xml:space="preserve"> discuss whether </w:t>
      </w:r>
      <w:r w:rsidR="004A5EF7">
        <w:rPr>
          <w:rFonts w:ascii="Arial" w:eastAsia="Times New Roman" w:hAnsi="Arial" w:cs="Arial"/>
          <w:sz w:val="28"/>
          <w:szCs w:val="28"/>
          <w:lang w:eastAsia="en-GB"/>
        </w:rPr>
        <w:t>this is prominent in high</w:t>
      </w:r>
      <w:r w:rsidR="00A91DE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4A5EF7">
        <w:rPr>
          <w:rFonts w:ascii="Arial" w:eastAsia="Times New Roman" w:hAnsi="Arial" w:cs="Arial"/>
          <w:sz w:val="28"/>
          <w:szCs w:val="28"/>
          <w:lang w:eastAsia="en-GB"/>
        </w:rPr>
        <w:t>SES backgrounds</w:t>
      </w:r>
      <w:r w:rsidR="004473AA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4834F3">
        <w:rPr>
          <w:rFonts w:ascii="Arial" w:eastAsia="Times New Roman" w:hAnsi="Arial" w:cs="Arial"/>
          <w:sz w:val="28"/>
          <w:szCs w:val="28"/>
          <w:lang w:eastAsia="en-GB"/>
        </w:rPr>
        <w:t xml:space="preserve"> offering limited</w:t>
      </w:r>
      <w:r w:rsidR="00FB0D8C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CA40E5">
        <w:rPr>
          <w:rFonts w:ascii="Arial" w:eastAsia="Times New Roman" w:hAnsi="Arial" w:cs="Arial"/>
          <w:sz w:val="28"/>
          <w:szCs w:val="28"/>
          <w:lang w:eastAsia="en-GB"/>
        </w:rPr>
        <w:t>generalisability</w:t>
      </w:r>
      <w:r w:rsidR="00FB0D8C">
        <w:rPr>
          <w:rFonts w:ascii="Arial" w:eastAsia="Times New Roman" w:hAnsi="Arial" w:cs="Arial"/>
          <w:sz w:val="28"/>
          <w:szCs w:val="28"/>
          <w:lang w:eastAsia="en-GB"/>
        </w:rPr>
        <w:t xml:space="preserve"> because high SES </w:t>
      </w:r>
      <w:r w:rsidR="000B0EA8">
        <w:rPr>
          <w:rFonts w:ascii="Arial" w:eastAsia="Times New Roman" w:hAnsi="Arial" w:cs="Arial"/>
          <w:sz w:val="28"/>
          <w:szCs w:val="28"/>
          <w:lang w:eastAsia="en-GB"/>
        </w:rPr>
        <w:t>adolescents may engage in delinquent behaviour.</w:t>
      </w:r>
      <w:r w:rsidR="004834F3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</w:p>
    <w:p w14:paraId="3D3B4AD4" w14:textId="2F863209" w:rsidR="00BE249C" w:rsidRPr="00C96F6F" w:rsidRDefault="00792FC6" w:rsidP="004834F3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      </w:t>
      </w:r>
      <w:r w:rsidR="003C04DD">
        <w:rPr>
          <w:rFonts w:ascii="Arial" w:eastAsia="Times New Roman" w:hAnsi="Arial" w:cs="Arial"/>
          <w:sz w:val="28"/>
          <w:szCs w:val="28"/>
          <w:lang w:eastAsia="en-GB"/>
        </w:rPr>
        <w:t>In contrast,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B80843">
        <w:rPr>
          <w:rFonts w:ascii="Arial" w:eastAsia="Times New Roman" w:hAnsi="Arial" w:cs="Arial"/>
          <w:sz w:val="28"/>
          <w:szCs w:val="28"/>
          <w:lang w:eastAsia="en-GB"/>
        </w:rPr>
        <w:t xml:space="preserve">Rekker </w:t>
      </w:r>
      <w:r w:rsidR="002A61ED">
        <w:rPr>
          <w:rFonts w:ascii="Arial" w:eastAsia="Times New Roman" w:hAnsi="Arial" w:cs="Arial"/>
          <w:sz w:val="28"/>
          <w:szCs w:val="28"/>
          <w:lang w:eastAsia="en-GB"/>
        </w:rPr>
        <w:t>et al. (2015)</w:t>
      </w:r>
      <w:r w:rsidR="006053DF">
        <w:rPr>
          <w:rFonts w:ascii="Arial" w:eastAsia="Times New Roman" w:hAnsi="Arial" w:cs="Arial"/>
          <w:sz w:val="28"/>
          <w:szCs w:val="28"/>
          <w:lang w:eastAsia="en-GB"/>
        </w:rPr>
        <w:t xml:space="preserve"> longitudinal </w:t>
      </w:r>
      <w:r w:rsidR="003F1019">
        <w:rPr>
          <w:rFonts w:ascii="Arial" w:eastAsia="Times New Roman" w:hAnsi="Arial" w:cs="Arial"/>
          <w:sz w:val="28"/>
          <w:szCs w:val="28"/>
          <w:lang w:eastAsia="en-GB"/>
        </w:rPr>
        <w:t>study</w:t>
      </w:r>
      <w:r w:rsidR="001B020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094C8E">
        <w:rPr>
          <w:rFonts w:ascii="Arial" w:eastAsia="Times New Roman" w:hAnsi="Arial" w:cs="Arial"/>
          <w:sz w:val="28"/>
          <w:szCs w:val="28"/>
          <w:lang w:eastAsia="en-GB"/>
        </w:rPr>
        <w:t>discusses</w:t>
      </w:r>
      <w:r w:rsidR="00D55456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C3088A">
        <w:rPr>
          <w:rFonts w:ascii="Arial" w:eastAsia="Times New Roman" w:hAnsi="Arial" w:cs="Arial"/>
          <w:sz w:val="28"/>
          <w:szCs w:val="28"/>
          <w:lang w:eastAsia="en-GB"/>
        </w:rPr>
        <w:t>how</w:t>
      </w:r>
      <w:r w:rsidR="001B020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AC7228">
        <w:rPr>
          <w:rFonts w:ascii="Arial" w:eastAsia="Times New Roman" w:hAnsi="Arial" w:cs="Arial"/>
          <w:sz w:val="28"/>
          <w:szCs w:val="28"/>
          <w:lang w:eastAsia="en-GB"/>
        </w:rPr>
        <w:t>you</w:t>
      </w:r>
      <w:r w:rsidR="00CE7745">
        <w:rPr>
          <w:rFonts w:ascii="Arial" w:eastAsia="Times New Roman" w:hAnsi="Arial" w:cs="Arial"/>
          <w:sz w:val="28"/>
          <w:szCs w:val="28"/>
          <w:lang w:eastAsia="en-GB"/>
        </w:rPr>
        <w:t>ng</w:t>
      </w:r>
      <w:r w:rsidR="003F1019">
        <w:rPr>
          <w:rFonts w:ascii="Arial" w:eastAsia="Times New Roman" w:hAnsi="Arial" w:cs="Arial"/>
          <w:sz w:val="28"/>
          <w:szCs w:val="28"/>
          <w:lang w:eastAsia="en-GB"/>
        </w:rPr>
        <w:t xml:space="preserve"> males</w:t>
      </w:r>
      <w:r w:rsidR="00AC7228">
        <w:rPr>
          <w:rFonts w:ascii="Arial" w:eastAsia="Times New Roman" w:hAnsi="Arial" w:cs="Arial"/>
          <w:sz w:val="28"/>
          <w:szCs w:val="28"/>
          <w:lang w:eastAsia="en-GB"/>
        </w:rPr>
        <w:t xml:space="preserve"> were most likely to offend between years when their parents experienced </w:t>
      </w:r>
      <w:r w:rsidR="00903141">
        <w:rPr>
          <w:rFonts w:ascii="Arial" w:eastAsia="Times New Roman" w:hAnsi="Arial" w:cs="Arial"/>
          <w:sz w:val="28"/>
          <w:szCs w:val="28"/>
          <w:lang w:eastAsia="en-GB"/>
        </w:rPr>
        <w:t xml:space="preserve">low levels of SES compared to </w:t>
      </w:r>
      <w:bookmarkStart w:id="6" w:name="_Int_HxcwMh0i"/>
      <w:r w:rsidR="00903141">
        <w:rPr>
          <w:rFonts w:ascii="Arial" w:eastAsia="Times New Roman" w:hAnsi="Arial" w:cs="Arial"/>
          <w:sz w:val="28"/>
          <w:szCs w:val="28"/>
          <w:lang w:eastAsia="en-GB"/>
        </w:rPr>
        <w:t>high levels</w:t>
      </w:r>
      <w:bookmarkEnd w:id="6"/>
      <w:r w:rsidR="00BE249C">
        <w:rPr>
          <w:rFonts w:ascii="Arial" w:eastAsia="Times New Roman" w:hAnsi="Arial" w:cs="Arial"/>
          <w:sz w:val="28"/>
          <w:szCs w:val="28"/>
          <w:lang w:eastAsia="en-GB"/>
        </w:rPr>
        <w:t>.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003998">
        <w:rPr>
          <w:rFonts w:ascii="Arial" w:eastAsia="Times New Roman" w:hAnsi="Arial" w:cs="Arial"/>
          <w:sz w:val="28"/>
          <w:szCs w:val="28"/>
          <w:lang w:eastAsia="en-GB"/>
        </w:rPr>
        <w:t xml:space="preserve">Longitudinal designs offer long-term </w:t>
      </w:r>
      <w:r w:rsidR="008868FE">
        <w:rPr>
          <w:rFonts w:ascii="Arial" w:eastAsia="Times New Roman" w:hAnsi="Arial" w:cs="Arial"/>
          <w:sz w:val="28"/>
          <w:szCs w:val="28"/>
          <w:lang w:eastAsia="en-GB"/>
        </w:rPr>
        <w:t>measur</w:t>
      </w:r>
      <w:r w:rsidR="002A21A3">
        <w:rPr>
          <w:rFonts w:ascii="Arial" w:eastAsia="Times New Roman" w:hAnsi="Arial" w:cs="Arial"/>
          <w:sz w:val="28"/>
          <w:szCs w:val="28"/>
          <w:lang w:eastAsia="en-GB"/>
        </w:rPr>
        <w:t>ements</w:t>
      </w:r>
      <w:r w:rsidR="00835A0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DB4FE3">
        <w:rPr>
          <w:rFonts w:ascii="Arial" w:eastAsia="Times New Roman" w:hAnsi="Arial" w:cs="Arial"/>
          <w:sz w:val="28"/>
          <w:szCs w:val="28"/>
          <w:lang w:eastAsia="en-GB"/>
        </w:rPr>
        <w:t xml:space="preserve">of </w:t>
      </w:r>
      <w:r w:rsidR="002A21A3">
        <w:rPr>
          <w:rFonts w:ascii="Arial" w:eastAsia="Times New Roman" w:hAnsi="Arial" w:cs="Arial"/>
          <w:sz w:val="28"/>
          <w:szCs w:val="28"/>
          <w:lang w:eastAsia="en-GB"/>
        </w:rPr>
        <w:t>the</w:t>
      </w:r>
      <w:r w:rsidR="00DB4FE3">
        <w:rPr>
          <w:rFonts w:ascii="Arial" w:eastAsia="Times New Roman" w:hAnsi="Arial" w:cs="Arial"/>
          <w:sz w:val="28"/>
          <w:szCs w:val="28"/>
          <w:lang w:eastAsia="en-GB"/>
        </w:rPr>
        <w:t xml:space="preserve"> factors</w:t>
      </w:r>
      <w:r w:rsidR="00966E48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DB4FE3">
        <w:rPr>
          <w:rFonts w:ascii="Arial" w:eastAsia="Times New Roman" w:hAnsi="Arial" w:cs="Arial"/>
          <w:sz w:val="28"/>
          <w:szCs w:val="28"/>
          <w:lang w:eastAsia="en-GB"/>
        </w:rPr>
        <w:t xml:space="preserve">suitable for </w:t>
      </w:r>
      <w:r w:rsidR="006D2338">
        <w:rPr>
          <w:rFonts w:ascii="Arial" w:eastAsia="Times New Roman" w:hAnsi="Arial" w:cs="Arial"/>
          <w:sz w:val="28"/>
          <w:szCs w:val="28"/>
          <w:lang w:eastAsia="en-GB"/>
        </w:rPr>
        <w:t>understanding</w:t>
      </w:r>
      <w:r w:rsidR="005406FC">
        <w:rPr>
          <w:rFonts w:ascii="Arial" w:eastAsia="Times New Roman" w:hAnsi="Arial" w:cs="Arial"/>
          <w:sz w:val="28"/>
          <w:szCs w:val="28"/>
          <w:lang w:eastAsia="en-GB"/>
        </w:rPr>
        <w:t xml:space="preserve"> about </w:t>
      </w:r>
      <w:r w:rsidR="00966E48">
        <w:rPr>
          <w:rFonts w:ascii="Arial" w:eastAsia="Times New Roman" w:hAnsi="Arial" w:cs="Arial"/>
          <w:sz w:val="28"/>
          <w:szCs w:val="28"/>
          <w:lang w:eastAsia="en-GB"/>
        </w:rPr>
        <w:t>long-term risk of offending</w:t>
      </w:r>
      <w:r w:rsidR="003F72D2">
        <w:rPr>
          <w:rFonts w:ascii="Arial" w:eastAsia="Times New Roman" w:hAnsi="Arial" w:cs="Arial"/>
          <w:sz w:val="28"/>
          <w:szCs w:val="28"/>
          <w:lang w:eastAsia="en-GB"/>
        </w:rPr>
        <w:t xml:space="preserve">. Although, its focus on </w:t>
      </w:r>
      <w:r w:rsidR="003A4C45">
        <w:rPr>
          <w:rFonts w:ascii="Arial" w:eastAsia="Times New Roman" w:hAnsi="Arial" w:cs="Arial"/>
          <w:sz w:val="28"/>
          <w:szCs w:val="28"/>
          <w:lang w:eastAsia="en-GB"/>
        </w:rPr>
        <w:t>long</w:t>
      </w:r>
      <w:r w:rsidR="006D21C5">
        <w:rPr>
          <w:rFonts w:ascii="Arial" w:eastAsia="Times New Roman" w:hAnsi="Arial" w:cs="Arial"/>
          <w:sz w:val="28"/>
          <w:szCs w:val="28"/>
          <w:lang w:eastAsia="en-GB"/>
        </w:rPr>
        <w:t xml:space="preserve">-term </w:t>
      </w:r>
      <w:r w:rsidR="00D44154">
        <w:rPr>
          <w:rFonts w:ascii="Arial" w:eastAsia="Times New Roman" w:hAnsi="Arial" w:cs="Arial"/>
          <w:sz w:val="28"/>
          <w:szCs w:val="28"/>
          <w:lang w:eastAsia="en-GB"/>
        </w:rPr>
        <w:t xml:space="preserve">risk may </w:t>
      </w:r>
      <w:r w:rsidR="00F5243F">
        <w:rPr>
          <w:rFonts w:ascii="Arial" w:eastAsia="Times New Roman" w:hAnsi="Arial" w:cs="Arial"/>
          <w:sz w:val="28"/>
          <w:szCs w:val="28"/>
          <w:lang w:eastAsia="en-GB"/>
        </w:rPr>
        <w:t xml:space="preserve">limit the urgency to </w:t>
      </w:r>
      <w:r w:rsidR="007A7282">
        <w:rPr>
          <w:rFonts w:ascii="Arial" w:eastAsia="Times New Roman" w:hAnsi="Arial" w:cs="Arial"/>
          <w:sz w:val="28"/>
          <w:szCs w:val="28"/>
          <w:lang w:eastAsia="en-GB"/>
        </w:rPr>
        <w:t xml:space="preserve">prevent immediate risk </w:t>
      </w:r>
      <w:r w:rsidR="005774C0">
        <w:rPr>
          <w:rFonts w:ascii="Arial" w:eastAsia="Times New Roman" w:hAnsi="Arial" w:cs="Arial"/>
          <w:sz w:val="28"/>
          <w:szCs w:val="28"/>
          <w:lang w:eastAsia="en-GB"/>
        </w:rPr>
        <w:t>in</w:t>
      </w:r>
      <w:r w:rsidR="007A7282">
        <w:rPr>
          <w:rFonts w:ascii="Arial" w:eastAsia="Times New Roman" w:hAnsi="Arial" w:cs="Arial"/>
          <w:sz w:val="28"/>
          <w:szCs w:val="28"/>
          <w:lang w:eastAsia="en-GB"/>
        </w:rPr>
        <w:t xml:space="preserve"> Ryan’s offending behaviou</w:t>
      </w:r>
      <w:r w:rsidR="00FE2FB2">
        <w:rPr>
          <w:rFonts w:ascii="Arial" w:eastAsia="Times New Roman" w:hAnsi="Arial" w:cs="Arial"/>
          <w:sz w:val="28"/>
          <w:szCs w:val="28"/>
          <w:lang w:eastAsia="en-GB"/>
        </w:rPr>
        <w:t>r.</w:t>
      </w:r>
      <w:r w:rsidR="008868FE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6D03D3">
        <w:rPr>
          <w:rFonts w:ascii="Arial" w:eastAsia="Times New Roman" w:hAnsi="Arial" w:cs="Arial"/>
          <w:sz w:val="28"/>
          <w:szCs w:val="28"/>
          <w:lang w:eastAsia="en-GB"/>
        </w:rPr>
        <w:t xml:space="preserve">This suggests </w:t>
      </w:r>
      <w:r w:rsidR="003545F9">
        <w:rPr>
          <w:rFonts w:ascii="Arial" w:eastAsia="Times New Roman" w:hAnsi="Arial" w:cs="Arial"/>
          <w:sz w:val="28"/>
          <w:szCs w:val="28"/>
          <w:lang w:eastAsia="en-GB"/>
        </w:rPr>
        <w:t xml:space="preserve">a combination </w:t>
      </w:r>
      <w:r w:rsidR="0057387E">
        <w:rPr>
          <w:rFonts w:ascii="Arial" w:eastAsia="Times New Roman" w:hAnsi="Arial" w:cs="Arial"/>
          <w:sz w:val="28"/>
          <w:szCs w:val="28"/>
          <w:lang w:eastAsia="en-GB"/>
        </w:rPr>
        <w:t>of short</w:t>
      </w:r>
      <w:r w:rsidR="0002424F">
        <w:rPr>
          <w:rFonts w:ascii="Arial" w:eastAsia="Times New Roman" w:hAnsi="Arial" w:cs="Arial"/>
          <w:sz w:val="28"/>
          <w:szCs w:val="28"/>
          <w:lang w:eastAsia="en-GB"/>
        </w:rPr>
        <w:t>-,</w:t>
      </w:r>
      <w:r w:rsidR="008A4E3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57387E">
        <w:rPr>
          <w:rFonts w:ascii="Arial" w:eastAsia="Times New Roman" w:hAnsi="Arial" w:cs="Arial"/>
          <w:sz w:val="28"/>
          <w:szCs w:val="28"/>
          <w:lang w:eastAsia="en-GB"/>
        </w:rPr>
        <w:t>and long</w:t>
      </w:r>
      <w:r w:rsidR="0002424F">
        <w:rPr>
          <w:rFonts w:ascii="Arial" w:eastAsia="Times New Roman" w:hAnsi="Arial" w:cs="Arial"/>
          <w:sz w:val="28"/>
          <w:szCs w:val="28"/>
          <w:lang w:eastAsia="en-GB"/>
        </w:rPr>
        <w:t>-</w:t>
      </w:r>
      <w:r w:rsidR="0057387E">
        <w:rPr>
          <w:rFonts w:ascii="Arial" w:eastAsia="Times New Roman" w:hAnsi="Arial" w:cs="Arial"/>
          <w:sz w:val="28"/>
          <w:szCs w:val="28"/>
          <w:lang w:eastAsia="en-GB"/>
        </w:rPr>
        <w:t>term</w:t>
      </w:r>
      <w:r w:rsidR="008A4E39">
        <w:rPr>
          <w:rFonts w:ascii="Arial" w:eastAsia="Times New Roman" w:hAnsi="Arial" w:cs="Arial"/>
          <w:sz w:val="28"/>
          <w:szCs w:val="28"/>
          <w:lang w:eastAsia="en-GB"/>
        </w:rPr>
        <w:t xml:space="preserve"> intervention may need to </w:t>
      </w:r>
      <w:bookmarkStart w:id="7" w:name="_Int_SasaKTTd"/>
      <w:r w:rsidR="008A4E39">
        <w:rPr>
          <w:rFonts w:ascii="Arial" w:eastAsia="Times New Roman" w:hAnsi="Arial" w:cs="Arial"/>
          <w:sz w:val="28"/>
          <w:szCs w:val="28"/>
          <w:lang w:eastAsia="en-GB"/>
        </w:rPr>
        <w:t>be considered</w:t>
      </w:r>
      <w:bookmarkEnd w:id="7"/>
      <w:r w:rsidR="008A4E3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503A9">
        <w:rPr>
          <w:rFonts w:ascii="Arial" w:eastAsia="Times New Roman" w:hAnsi="Arial" w:cs="Arial"/>
          <w:sz w:val="28"/>
          <w:szCs w:val="28"/>
          <w:lang w:eastAsia="en-GB"/>
        </w:rPr>
        <w:t xml:space="preserve">to prevent </w:t>
      </w:r>
      <w:r w:rsidR="004C6F81">
        <w:rPr>
          <w:rFonts w:ascii="Arial" w:eastAsia="Times New Roman" w:hAnsi="Arial" w:cs="Arial"/>
          <w:sz w:val="28"/>
          <w:szCs w:val="28"/>
          <w:lang w:eastAsia="en-GB"/>
        </w:rPr>
        <w:t>Ryan’s risk of offending.</w:t>
      </w:r>
      <w:r w:rsidR="008A4E3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BE249C">
        <w:rPr>
          <w:rFonts w:ascii="Arial" w:eastAsia="Times New Roman" w:hAnsi="Arial" w:cs="Arial"/>
          <w:sz w:val="28"/>
          <w:szCs w:val="28"/>
          <w:lang w:eastAsia="en-GB"/>
        </w:rPr>
        <w:t>Overall,</w:t>
      </w:r>
      <w:r w:rsidR="00BC0113">
        <w:rPr>
          <w:rFonts w:ascii="Arial" w:eastAsia="Times New Roman" w:hAnsi="Arial" w:cs="Arial"/>
          <w:sz w:val="28"/>
          <w:szCs w:val="28"/>
          <w:lang w:eastAsia="en-GB"/>
        </w:rPr>
        <w:t xml:space="preserve"> financial strain</w:t>
      </w:r>
      <w:r w:rsidR="003D3953">
        <w:rPr>
          <w:rFonts w:ascii="Arial" w:eastAsia="Times New Roman" w:hAnsi="Arial" w:cs="Arial"/>
          <w:sz w:val="28"/>
          <w:szCs w:val="28"/>
          <w:lang w:eastAsia="en-GB"/>
        </w:rPr>
        <w:t xml:space="preserve"> may be a contributing factor</w:t>
      </w:r>
      <w:r w:rsidR="00CA6174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911E02">
        <w:rPr>
          <w:rFonts w:ascii="Arial" w:eastAsia="Times New Roman" w:hAnsi="Arial" w:cs="Arial"/>
          <w:sz w:val="28"/>
          <w:szCs w:val="28"/>
          <w:lang w:eastAsia="en-GB"/>
        </w:rPr>
        <w:t xml:space="preserve"> arousing</w:t>
      </w:r>
      <w:r w:rsidR="00113E0A">
        <w:rPr>
          <w:rFonts w:ascii="Arial" w:eastAsia="Times New Roman" w:hAnsi="Arial" w:cs="Arial"/>
          <w:sz w:val="28"/>
          <w:szCs w:val="28"/>
          <w:lang w:eastAsia="en-GB"/>
        </w:rPr>
        <w:t xml:space="preserve"> emotional</w:t>
      </w:r>
      <w:r w:rsidR="00E07E49">
        <w:rPr>
          <w:rFonts w:ascii="Arial" w:eastAsia="Times New Roman" w:hAnsi="Arial" w:cs="Arial"/>
          <w:sz w:val="28"/>
          <w:szCs w:val="28"/>
          <w:lang w:eastAsia="en-GB"/>
        </w:rPr>
        <w:t xml:space="preserve"> mechanism</w:t>
      </w:r>
      <w:r w:rsidR="007E416C">
        <w:rPr>
          <w:rFonts w:ascii="Arial" w:eastAsia="Times New Roman" w:hAnsi="Arial" w:cs="Arial"/>
          <w:sz w:val="28"/>
          <w:szCs w:val="28"/>
          <w:lang w:eastAsia="en-GB"/>
        </w:rPr>
        <w:t>s</w:t>
      </w:r>
      <w:r w:rsidR="00E07E49">
        <w:rPr>
          <w:rFonts w:ascii="Arial" w:eastAsia="Times New Roman" w:hAnsi="Arial" w:cs="Arial"/>
          <w:sz w:val="28"/>
          <w:szCs w:val="28"/>
          <w:lang w:eastAsia="en-GB"/>
        </w:rPr>
        <w:t xml:space="preserve"> such as</w:t>
      </w:r>
      <w:r w:rsidR="00833D55">
        <w:rPr>
          <w:rFonts w:ascii="Arial" w:eastAsia="Times New Roman" w:hAnsi="Arial" w:cs="Arial"/>
          <w:sz w:val="28"/>
          <w:szCs w:val="28"/>
          <w:lang w:eastAsia="en-GB"/>
        </w:rPr>
        <w:t xml:space="preserve"> stress</w:t>
      </w:r>
      <w:r w:rsidR="00F34FBE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D732FB">
        <w:rPr>
          <w:rFonts w:ascii="Arial" w:eastAsia="Times New Roman" w:hAnsi="Arial" w:cs="Arial"/>
          <w:sz w:val="28"/>
          <w:szCs w:val="28"/>
          <w:lang w:eastAsia="en-GB"/>
        </w:rPr>
        <w:t xml:space="preserve">and a sense of hopelessness </w:t>
      </w:r>
      <w:r w:rsidR="00BC0113">
        <w:rPr>
          <w:rFonts w:ascii="Arial" w:eastAsia="Times New Roman" w:hAnsi="Arial" w:cs="Arial"/>
          <w:sz w:val="28"/>
          <w:szCs w:val="28"/>
          <w:lang w:eastAsia="en-GB"/>
        </w:rPr>
        <w:t>predispos</w:t>
      </w:r>
      <w:r w:rsidR="003E1CFD">
        <w:rPr>
          <w:rFonts w:ascii="Arial" w:eastAsia="Times New Roman" w:hAnsi="Arial" w:cs="Arial"/>
          <w:sz w:val="28"/>
          <w:szCs w:val="28"/>
          <w:lang w:eastAsia="en-GB"/>
        </w:rPr>
        <w:t>ing</w:t>
      </w:r>
      <w:r w:rsidR="00BC0113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15D22">
        <w:rPr>
          <w:rFonts w:ascii="Arial" w:eastAsia="Times New Roman" w:hAnsi="Arial" w:cs="Arial"/>
          <w:sz w:val="28"/>
          <w:szCs w:val="28"/>
          <w:lang w:eastAsia="en-GB"/>
        </w:rPr>
        <w:t>Ryan</w:t>
      </w:r>
      <w:r w:rsidR="007F0FF6">
        <w:rPr>
          <w:rFonts w:ascii="Arial" w:eastAsia="Times New Roman" w:hAnsi="Arial" w:cs="Arial"/>
          <w:sz w:val="28"/>
          <w:szCs w:val="28"/>
          <w:lang w:eastAsia="en-GB"/>
        </w:rPr>
        <w:t xml:space="preserve"> t</w:t>
      </w:r>
      <w:r w:rsidR="00BC0113">
        <w:rPr>
          <w:rFonts w:ascii="Arial" w:eastAsia="Times New Roman" w:hAnsi="Arial" w:cs="Arial"/>
          <w:sz w:val="28"/>
          <w:szCs w:val="28"/>
          <w:lang w:eastAsia="en-GB"/>
        </w:rPr>
        <w:t>o commit burglar</w:t>
      </w:r>
      <w:r w:rsidR="009356B8">
        <w:rPr>
          <w:rFonts w:ascii="Arial" w:eastAsia="Times New Roman" w:hAnsi="Arial" w:cs="Arial"/>
          <w:sz w:val="28"/>
          <w:szCs w:val="28"/>
          <w:lang w:eastAsia="en-GB"/>
        </w:rPr>
        <w:t>y offences.</w:t>
      </w:r>
    </w:p>
    <w:p w14:paraId="46B47FF4" w14:textId="77777777" w:rsidR="00CB54A1" w:rsidRDefault="00CB54A1" w:rsidP="004834F3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</w:p>
    <w:p w14:paraId="58B6B471" w14:textId="7EFF66CD" w:rsidR="00CB54A1" w:rsidRPr="007307CD" w:rsidRDefault="005359BF" w:rsidP="004834F3">
      <w:pPr>
        <w:spacing w:line="480" w:lineRule="auto"/>
        <w:rPr>
          <w:rFonts w:ascii="Arial" w:eastAsia="Times New Roman" w:hAnsi="Arial" w:cs="Arial"/>
          <w:sz w:val="28"/>
          <w:szCs w:val="28"/>
          <w:u w:val="single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ab/>
      </w:r>
      <w:r w:rsidR="00BB438C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</w:p>
    <w:p w14:paraId="059D226B" w14:textId="3404C7F1" w:rsidR="00F8754B" w:rsidRDefault="00C96F6F" w:rsidP="007B2637">
      <w:pPr>
        <w:spacing w:line="48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      </w:t>
      </w:r>
    </w:p>
    <w:p w14:paraId="175E724B" w14:textId="2AB22DB0" w:rsidR="003A68A1" w:rsidRPr="003A68A1" w:rsidRDefault="003A68A1" w:rsidP="007B2637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  </w:t>
      </w:r>
    </w:p>
    <w:p w14:paraId="49E4B08B" w14:textId="4B27F875" w:rsidR="00340C7C" w:rsidRDefault="00D80B32" w:rsidP="007B2637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ab/>
      </w:r>
      <w:r w:rsidR="002E7BE2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</w:p>
    <w:p w14:paraId="6DC24347" w14:textId="77777777" w:rsidR="00BB7B2A" w:rsidRPr="0096434A" w:rsidRDefault="00BB7B2A" w:rsidP="007B2637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</w:p>
    <w:p w14:paraId="68E55F04" w14:textId="0DA56E99" w:rsidR="009D5B8C" w:rsidRDefault="003731FB" w:rsidP="009D5B8C">
      <w:pPr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                                      </w:t>
      </w:r>
      <w:r w:rsidR="007C0562"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       </w:t>
      </w:r>
      <w:r w:rsidR="001F353E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Pre</w:t>
      </w:r>
      <w:r w:rsidR="00690BF0"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cipitating: </w:t>
      </w:r>
    </w:p>
    <w:p w14:paraId="54EBAAA9" w14:textId="557ACA52" w:rsidR="00DF1A7B" w:rsidRPr="00EA61DC" w:rsidRDefault="00054CAD" w:rsidP="00EA61DC">
      <w:pPr>
        <w:spacing w:line="480" w:lineRule="auto"/>
        <w:ind w:firstLine="720"/>
        <w:rPr>
          <w:rFonts w:ascii="Arial" w:eastAsia="Times New Roman" w:hAnsi="Arial" w:cs="Arial"/>
          <w:b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The immediate </w:t>
      </w:r>
      <w:r w:rsidR="00603013">
        <w:rPr>
          <w:rFonts w:ascii="Arial" w:eastAsia="Times New Roman" w:hAnsi="Arial" w:cs="Arial"/>
          <w:sz w:val="28"/>
          <w:szCs w:val="28"/>
          <w:lang w:eastAsia="en-GB"/>
        </w:rPr>
        <w:t xml:space="preserve">trigger for Ryan’s </w:t>
      </w:r>
      <w:r w:rsidR="007E03E4">
        <w:rPr>
          <w:rFonts w:ascii="Arial" w:eastAsia="Times New Roman" w:hAnsi="Arial" w:cs="Arial"/>
          <w:sz w:val="28"/>
          <w:szCs w:val="28"/>
          <w:lang w:eastAsia="en-GB"/>
        </w:rPr>
        <w:t>offending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behaviour is the intensity of </w:t>
      </w:r>
      <w:r w:rsidR="009D2724">
        <w:rPr>
          <w:rFonts w:ascii="Arial" w:eastAsia="Times New Roman" w:hAnsi="Arial" w:cs="Arial"/>
          <w:sz w:val="28"/>
          <w:szCs w:val="28"/>
          <w:lang w:eastAsia="en-GB"/>
        </w:rPr>
        <w:t>the factors</w:t>
      </w:r>
      <w:r w:rsidR="00B64982">
        <w:rPr>
          <w:rFonts w:ascii="Arial" w:eastAsia="Times New Roman" w:hAnsi="Arial" w:cs="Arial"/>
          <w:sz w:val="28"/>
          <w:szCs w:val="28"/>
          <w:lang w:eastAsia="en-GB"/>
        </w:rPr>
        <w:t xml:space="preserve"> influencing Ryan’s engagement</w:t>
      </w:r>
      <w:r w:rsidR="009E7A39">
        <w:rPr>
          <w:rFonts w:ascii="Arial" w:eastAsia="Times New Roman" w:hAnsi="Arial" w:cs="Arial"/>
          <w:sz w:val="28"/>
          <w:szCs w:val="28"/>
          <w:lang w:eastAsia="en-GB"/>
        </w:rPr>
        <w:t xml:space="preserve"> in delinquent behaviour</w:t>
      </w:r>
      <w:r w:rsidR="003914B9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r w:rsidR="009871FE">
        <w:rPr>
          <w:rFonts w:ascii="Arial" w:eastAsia="Times New Roman" w:hAnsi="Arial" w:cs="Arial"/>
          <w:sz w:val="28"/>
          <w:szCs w:val="28"/>
          <w:lang w:eastAsia="en-GB"/>
        </w:rPr>
        <w:t xml:space="preserve">Ryan’s </w:t>
      </w:r>
      <w:r w:rsidR="00683C3E">
        <w:rPr>
          <w:rFonts w:ascii="Arial" w:eastAsia="Times New Roman" w:hAnsi="Arial" w:cs="Arial"/>
          <w:sz w:val="28"/>
          <w:szCs w:val="28"/>
          <w:lang w:eastAsia="en-GB"/>
        </w:rPr>
        <w:t xml:space="preserve">multifaceted assessment serves as a basis for understanding the </w:t>
      </w:r>
      <w:r w:rsidR="00564AEE">
        <w:rPr>
          <w:rFonts w:ascii="Arial" w:eastAsia="Times New Roman" w:hAnsi="Arial" w:cs="Arial"/>
          <w:sz w:val="28"/>
          <w:szCs w:val="28"/>
          <w:lang w:eastAsia="en-GB"/>
        </w:rPr>
        <w:t xml:space="preserve">immediate </w:t>
      </w:r>
      <w:r w:rsidR="00EA61DC">
        <w:rPr>
          <w:rFonts w:ascii="Arial" w:eastAsia="Times New Roman" w:hAnsi="Arial" w:cs="Arial"/>
          <w:sz w:val="28"/>
          <w:szCs w:val="28"/>
          <w:lang w:eastAsia="en-GB"/>
        </w:rPr>
        <w:t>event</w:t>
      </w:r>
      <w:r w:rsidR="00564AEE">
        <w:rPr>
          <w:rFonts w:ascii="Arial" w:eastAsia="Times New Roman" w:hAnsi="Arial" w:cs="Arial"/>
          <w:sz w:val="28"/>
          <w:szCs w:val="28"/>
          <w:lang w:eastAsia="en-GB"/>
        </w:rPr>
        <w:t xml:space="preserve"> of the offending behaviour</w:t>
      </w:r>
      <w:r w:rsidR="00EA61DC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DF1A7B">
        <w:rPr>
          <w:rFonts w:ascii="Arial" w:eastAsia="Times New Roman" w:hAnsi="Arial" w:cs="Arial"/>
          <w:b/>
          <w:sz w:val="28"/>
          <w:szCs w:val="28"/>
          <w:lang w:eastAsia="en-GB"/>
        </w:rPr>
        <w:t xml:space="preserve"> </w:t>
      </w:r>
      <w:r w:rsidR="00DF1A7B">
        <w:rPr>
          <w:rFonts w:ascii="Arial" w:eastAsia="Times New Roman" w:hAnsi="Arial" w:cs="Arial"/>
          <w:sz w:val="28"/>
          <w:szCs w:val="28"/>
          <w:lang w:eastAsia="en-GB"/>
        </w:rPr>
        <w:t>Ryan’s</w:t>
      </w:r>
      <w:r w:rsidR="00911E19">
        <w:rPr>
          <w:rFonts w:ascii="Arial" w:eastAsia="Times New Roman" w:hAnsi="Arial" w:cs="Arial"/>
          <w:sz w:val="28"/>
          <w:szCs w:val="28"/>
          <w:lang w:eastAsia="en-GB"/>
        </w:rPr>
        <w:t xml:space="preserve"> increased susceptibility to engage in offending behaviour may </w:t>
      </w:r>
      <w:r w:rsidR="00E4249A">
        <w:rPr>
          <w:rFonts w:ascii="Arial" w:eastAsia="Times New Roman" w:hAnsi="Arial" w:cs="Arial"/>
          <w:sz w:val="28"/>
          <w:szCs w:val="28"/>
          <w:lang w:eastAsia="en-GB"/>
        </w:rPr>
        <w:t xml:space="preserve">involve </w:t>
      </w:r>
      <w:r w:rsidR="00FC1CCA">
        <w:rPr>
          <w:rFonts w:ascii="Arial" w:eastAsia="Times New Roman" w:hAnsi="Arial" w:cs="Arial"/>
          <w:sz w:val="28"/>
          <w:szCs w:val="28"/>
          <w:lang w:eastAsia="en-GB"/>
        </w:rPr>
        <w:t xml:space="preserve">his </w:t>
      </w:r>
      <w:r w:rsidR="00B26CAA">
        <w:rPr>
          <w:rFonts w:ascii="Arial" w:eastAsia="Times New Roman" w:hAnsi="Arial" w:cs="Arial"/>
          <w:sz w:val="28"/>
          <w:szCs w:val="28"/>
          <w:lang w:eastAsia="en-GB"/>
        </w:rPr>
        <w:t xml:space="preserve">disengagement in education, his </w:t>
      </w:r>
      <w:r w:rsidR="00B6005C">
        <w:rPr>
          <w:rFonts w:ascii="Arial" w:eastAsia="Times New Roman" w:hAnsi="Arial" w:cs="Arial"/>
          <w:sz w:val="28"/>
          <w:szCs w:val="28"/>
          <w:lang w:eastAsia="en-GB"/>
        </w:rPr>
        <w:t>inconsistent relationship with his mum and dad</w:t>
      </w:r>
      <w:r w:rsidR="00D066A5">
        <w:rPr>
          <w:rFonts w:ascii="Arial" w:eastAsia="Times New Roman" w:hAnsi="Arial" w:cs="Arial"/>
          <w:sz w:val="28"/>
          <w:szCs w:val="28"/>
          <w:lang w:eastAsia="en-GB"/>
        </w:rPr>
        <w:t xml:space="preserve"> alongside his increased impulsivity to engage in</w:t>
      </w:r>
      <w:r w:rsidR="00DF1A7B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9B5210">
        <w:rPr>
          <w:rFonts w:ascii="Arial" w:eastAsia="Times New Roman" w:hAnsi="Arial" w:cs="Arial"/>
          <w:sz w:val="28"/>
          <w:szCs w:val="28"/>
          <w:lang w:eastAsia="en-GB"/>
        </w:rPr>
        <w:t>risk taking and opportunistic behaviour</w:t>
      </w:r>
      <w:r w:rsidR="00D066A5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E0314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830D8C">
        <w:rPr>
          <w:rFonts w:ascii="Arial" w:eastAsia="Times New Roman" w:hAnsi="Arial" w:cs="Arial"/>
          <w:sz w:val="28"/>
          <w:szCs w:val="28"/>
          <w:lang w:eastAsia="en-GB"/>
        </w:rPr>
        <w:t xml:space="preserve">Research has </w:t>
      </w:r>
      <w:r w:rsidR="00057F9A">
        <w:rPr>
          <w:rFonts w:ascii="Arial" w:eastAsia="Times New Roman" w:hAnsi="Arial" w:cs="Arial"/>
          <w:sz w:val="28"/>
          <w:szCs w:val="28"/>
          <w:lang w:eastAsia="en-GB"/>
        </w:rPr>
        <w:t xml:space="preserve">found </w:t>
      </w:r>
      <w:r w:rsidR="009A73A5">
        <w:rPr>
          <w:rFonts w:ascii="Arial" w:eastAsia="Times New Roman" w:hAnsi="Arial" w:cs="Arial"/>
          <w:sz w:val="28"/>
          <w:szCs w:val="28"/>
          <w:lang w:eastAsia="en-GB"/>
        </w:rPr>
        <w:t xml:space="preserve">the increased release of dopamine </w:t>
      </w:r>
      <w:r w:rsidR="0028082D">
        <w:rPr>
          <w:rFonts w:ascii="Arial" w:eastAsia="Times New Roman" w:hAnsi="Arial" w:cs="Arial"/>
          <w:sz w:val="28"/>
          <w:szCs w:val="28"/>
          <w:lang w:eastAsia="en-GB"/>
        </w:rPr>
        <w:t xml:space="preserve">to subcortical </w:t>
      </w:r>
      <w:r w:rsidR="001B109A">
        <w:rPr>
          <w:rFonts w:ascii="Arial" w:eastAsia="Times New Roman" w:hAnsi="Arial" w:cs="Arial"/>
          <w:sz w:val="28"/>
          <w:szCs w:val="28"/>
          <w:lang w:eastAsia="en-GB"/>
        </w:rPr>
        <w:t xml:space="preserve">reward centres during adolescence </w:t>
      </w:r>
      <w:r w:rsidR="00756F28">
        <w:rPr>
          <w:rFonts w:ascii="Arial" w:eastAsia="Times New Roman" w:hAnsi="Arial" w:cs="Arial"/>
          <w:sz w:val="28"/>
          <w:szCs w:val="28"/>
          <w:lang w:eastAsia="en-GB"/>
        </w:rPr>
        <w:t xml:space="preserve">increases </w:t>
      </w:r>
      <w:r w:rsidR="00B579DC">
        <w:rPr>
          <w:rFonts w:ascii="Arial" w:eastAsia="Times New Roman" w:hAnsi="Arial" w:cs="Arial"/>
          <w:sz w:val="28"/>
          <w:szCs w:val="28"/>
          <w:lang w:eastAsia="en-GB"/>
        </w:rPr>
        <w:t>attraction to novel</w:t>
      </w:r>
      <w:r w:rsidR="0026604C">
        <w:rPr>
          <w:rFonts w:ascii="Arial" w:eastAsia="Times New Roman" w:hAnsi="Arial" w:cs="Arial"/>
          <w:sz w:val="28"/>
          <w:szCs w:val="28"/>
          <w:lang w:eastAsia="en-GB"/>
        </w:rPr>
        <w:t xml:space="preserve"> and immediate </w:t>
      </w:r>
      <w:r w:rsidR="001106BA">
        <w:rPr>
          <w:rFonts w:ascii="Arial" w:eastAsia="Times New Roman" w:hAnsi="Arial" w:cs="Arial"/>
          <w:sz w:val="28"/>
          <w:szCs w:val="28"/>
          <w:lang w:eastAsia="en-GB"/>
        </w:rPr>
        <w:t xml:space="preserve">exciting </w:t>
      </w:r>
      <w:r w:rsidR="00B33A9F">
        <w:rPr>
          <w:rFonts w:ascii="Arial" w:eastAsia="Times New Roman" w:hAnsi="Arial" w:cs="Arial"/>
          <w:sz w:val="28"/>
          <w:szCs w:val="28"/>
          <w:lang w:eastAsia="en-GB"/>
        </w:rPr>
        <w:t>experiences (</w:t>
      </w:r>
      <w:r w:rsidR="00017277">
        <w:rPr>
          <w:rFonts w:ascii="Arial" w:eastAsia="Times New Roman" w:hAnsi="Arial" w:cs="Arial"/>
          <w:sz w:val="28"/>
          <w:szCs w:val="28"/>
          <w:lang w:eastAsia="en-GB"/>
        </w:rPr>
        <w:t>Romer et al., 2010).</w:t>
      </w:r>
      <w:r w:rsidR="00AA2DE7">
        <w:rPr>
          <w:rFonts w:ascii="Arial" w:eastAsia="Times New Roman" w:hAnsi="Arial" w:cs="Arial"/>
          <w:sz w:val="28"/>
          <w:szCs w:val="28"/>
          <w:lang w:eastAsia="en-GB"/>
        </w:rPr>
        <w:t xml:space="preserve"> Therefore, this precipitates Ryan’s risk of offending because</w:t>
      </w:r>
      <w:r w:rsidR="00634486">
        <w:rPr>
          <w:rFonts w:ascii="Arial" w:eastAsia="Times New Roman" w:hAnsi="Arial" w:cs="Arial"/>
          <w:sz w:val="28"/>
          <w:szCs w:val="28"/>
          <w:lang w:eastAsia="en-GB"/>
        </w:rPr>
        <w:t xml:space="preserve"> of his desire to see novel </w:t>
      </w:r>
      <w:r w:rsidR="002660A7">
        <w:rPr>
          <w:rFonts w:ascii="Arial" w:eastAsia="Times New Roman" w:hAnsi="Arial" w:cs="Arial"/>
          <w:sz w:val="28"/>
          <w:szCs w:val="28"/>
          <w:lang w:eastAsia="en-GB"/>
        </w:rPr>
        <w:t xml:space="preserve">and exciting events because of his inconstant relationship with his mum, resulting him to seek approval and </w:t>
      </w:r>
      <w:r w:rsidR="00EA78AD">
        <w:rPr>
          <w:rFonts w:ascii="Arial" w:eastAsia="Times New Roman" w:hAnsi="Arial" w:cs="Arial"/>
          <w:sz w:val="28"/>
          <w:szCs w:val="28"/>
          <w:lang w:eastAsia="en-GB"/>
        </w:rPr>
        <w:t xml:space="preserve">status from an older peer group. </w:t>
      </w:r>
    </w:p>
    <w:p w14:paraId="3C0529FF" w14:textId="0FF2C104" w:rsidR="00690BF0" w:rsidRDefault="00DD1093" w:rsidP="007B411C">
      <w:pPr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                                            </w:t>
      </w:r>
      <w:r w:rsidR="00690BF0"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Perpetuating: </w:t>
      </w:r>
    </w:p>
    <w:p w14:paraId="454100EB" w14:textId="77777777" w:rsidR="005E4EDB" w:rsidRDefault="005E4EDB" w:rsidP="007B411C">
      <w:pPr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4C5E6F9E" w14:textId="15239DEB" w:rsidR="002E5176" w:rsidRDefault="005E4EDB" w:rsidP="007B411C">
      <w:pPr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 </w:t>
      </w:r>
      <w:r w:rsidR="002E5176"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 </w:t>
      </w:r>
    </w:p>
    <w:p w14:paraId="6F1862F0" w14:textId="5459627F" w:rsidR="005C42BE" w:rsidRDefault="003E6082" w:rsidP="005E7CBE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ab/>
      </w:r>
      <w:r w:rsidR="006942EB"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Peer influence: </w:t>
      </w:r>
      <w:r w:rsidR="00751398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</w:p>
    <w:p w14:paraId="269D8709" w14:textId="0194CC68" w:rsidR="00C9490C" w:rsidRDefault="005C42BE" w:rsidP="005E7CBE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         </w:t>
      </w:r>
      <w:r w:rsidR="00032443">
        <w:rPr>
          <w:rFonts w:ascii="Arial" w:eastAsia="Times New Roman" w:hAnsi="Arial" w:cs="Arial"/>
          <w:sz w:val="28"/>
          <w:szCs w:val="28"/>
          <w:lang w:eastAsia="en-GB"/>
        </w:rPr>
        <w:t>Ryan’s</w:t>
      </w:r>
      <w:r w:rsidR="00026ACA">
        <w:rPr>
          <w:rFonts w:ascii="Arial" w:eastAsia="Times New Roman" w:hAnsi="Arial" w:cs="Arial"/>
          <w:sz w:val="28"/>
          <w:szCs w:val="28"/>
          <w:lang w:eastAsia="en-GB"/>
        </w:rPr>
        <w:t xml:space="preserve"> risk of</w:t>
      </w:r>
      <w:r w:rsidR="005B0506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F572DB">
        <w:rPr>
          <w:rFonts w:ascii="Arial" w:eastAsia="Times New Roman" w:hAnsi="Arial" w:cs="Arial"/>
          <w:sz w:val="28"/>
          <w:szCs w:val="28"/>
          <w:lang w:eastAsia="en-GB"/>
        </w:rPr>
        <w:t xml:space="preserve">maintaining offending </w:t>
      </w:r>
      <w:r w:rsidR="00032443">
        <w:rPr>
          <w:rFonts w:ascii="Arial" w:eastAsia="Times New Roman" w:hAnsi="Arial" w:cs="Arial"/>
          <w:sz w:val="28"/>
          <w:szCs w:val="28"/>
          <w:lang w:eastAsia="en-GB"/>
        </w:rPr>
        <w:t>behaviour is</w:t>
      </w:r>
      <w:r w:rsidR="001A19A3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453BB7">
        <w:rPr>
          <w:rFonts w:ascii="Arial" w:eastAsia="Times New Roman" w:hAnsi="Arial" w:cs="Arial"/>
          <w:sz w:val="28"/>
          <w:szCs w:val="28"/>
          <w:lang w:eastAsia="en-GB"/>
        </w:rPr>
        <w:t xml:space="preserve">through social and individual mechanisms. His associations with an older peer group </w:t>
      </w:r>
      <w:r w:rsidR="00347BD6">
        <w:rPr>
          <w:rFonts w:ascii="Arial" w:eastAsia="Times New Roman" w:hAnsi="Arial" w:cs="Arial"/>
          <w:sz w:val="28"/>
          <w:szCs w:val="28"/>
          <w:lang w:eastAsia="en-GB"/>
        </w:rPr>
        <w:t>may reinforce offending through modelling, im</w:t>
      </w:r>
      <w:r w:rsidR="00E438C4">
        <w:rPr>
          <w:rFonts w:ascii="Arial" w:eastAsia="Times New Roman" w:hAnsi="Arial" w:cs="Arial"/>
          <w:sz w:val="28"/>
          <w:szCs w:val="28"/>
          <w:lang w:eastAsia="en-GB"/>
        </w:rPr>
        <w:t>itation, and differential reinforcement</w:t>
      </w:r>
      <w:r w:rsidR="00953C92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0B5333">
        <w:rPr>
          <w:rFonts w:ascii="Arial" w:eastAsia="Times New Roman" w:hAnsi="Arial" w:cs="Arial"/>
          <w:sz w:val="28"/>
          <w:szCs w:val="28"/>
          <w:lang w:eastAsia="en-GB"/>
        </w:rPr>
        <w:t>of criminal behaviour, consistent with Social Learning Theory</w:t>
      </w:r>
      <w:r w:rsidR="009A6DFD">
        <w:rPr>
          <w:rFonts w:ascii="Arial" w:eastAsia="Times New Roman" w:hAnsi="Arial" w:cs="Arial"/>
          <w:sz w:val="28"/>
          <w:szCs w:val="28"/>
          <w:lang w:eastAsia="en-GB"/>
        </w:rPr>
        <w:t>, and Differential Association Theory (</w:t>
      </w:r>
      <w:r w:rsidR="006D69AA">
        <w:rPr>
          <w:rFonts w:ascii="Arial" w:eastAsia="Times New Roman" w:hAnsi="Arial" w:cs="Arial"/>
          <w:sz w:val="28"/>
          <w:szCs w:val="28"/>
          <w:lang w:eastAsia="en-GB"/>
        </w:rPr>
        <w:t>Bandura, 1977; Sutherland, 197</w:t>
      </w:r>
      <w:r w:rsidR="0069080B">
        <w:rPr>
          <w:rFonts w:ascii="Arial" w:eastAsia="Times New Roman" w:hAnsi="Arial" w:cs="Arial"/>
          <w:sz w:val="28"/>
          <w:szCs w:val="28"/>
          <w:lang w:eastAsia="en-GB"/>
        </w:rPr>
        <w:t>8;</w:t>
      </w:r>
      <w:r w:rsidR="000F6E0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E17A8">
        <w:rPr>
          <w:rFonts w:ascii="Arial" w:eastAsia="Times New Roman" w:hAnsi="Arial" w:cs="Arial"/>
          <w:sz w:val="28"/>
          <w:szCs w:val="28"/>
          <w:lang w:eastAsia="en-GB"/>
        </w:rPr>
        <w:t>Nyarko et al., 2019).</w:t>
      </w:r>
      <w:r w:rsidR="00385472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024D74">
        <w:rPr>
          <w:rFonts w:ascii="Arial" w:eastAsia="Times New Roman" w:hAnsi="Arial" w:cs="Arial"/>
          <w:sz w:val="28"/>
          <w:szCs w:val="28"/>
          <w:lang w:eastAsia="en-GB"/>
        </w:rPr>
        <w:t xml:space="preserve">Ryan’s vulnerability to enact the behaviours </w:t>
      </w:r>
      <w:r w:rsidR="00955694">
        <w:rPr>
          <w:rFonts w:ascii="Arial" w:eastAsia="Times New Roman" w:hAnsi="Arial" w:cs="Arial"/>
          <w:sz w:val="28"/>
          <w:szCs w:val="28"/>
          <w:lang w:eastAsia="en-GB"/>
        </w:rPr>
        <w:t>seen</w:t>
      </w:r>
      <w:r w:rsidR="00024D74">
        <w:rPr>
          <w:rFonts w:ascii="Arial" w:eastAsia="Times New Roman" w:hAnsi="Arial" w:cs="Arial"/>
          <w:sz w:val="28"/>
          <w:szCs w:val="28"/>
          <w:lang w:eastAsia="en-GB"/>
        </w:rPr>
        <w:t xml:space="preserve"> by the older peers </w:t>
      </w:r>
      <w:r w:rsidR="00CC3D9A">
        <w:rPr>
          <w:rFonts w:ascii="Arial" w:eastAsia="Times New Roman" w:hAnsi="Arial" w:cs="Arial"/>
          <w:sz w:val="28"/>
          <w:szCs w:val="28"/>
          <w:lang w:eastAsia="en-GB"/>
        </w:rPr>
        <w:t xml:space="preserve">may </w:t>
      </w:r>
      <w:r w:rsidR="00403838">
        <w:rPr>
          <w:rFonts w:ascii="Arial" w:eastAsia="Times New Roman" w:hAnsi="Arial" w:cs="Arial"/>
          <w:sz w:val="28"/>
          <w:szCs w:val="28"/>
          <w:lang w:eastAsia="en-GB"/>
        </w:rPr>
        <w:t>contribut</w:t>
      </w:r>
      <w:r w:rsidR="00CC3D9A">
        <w:rPr>
          <w:rFonts w:ascii="Arial" w:eastAsia="Times New Roman" w:hAnsi="Arial" w:cs="Arial"/>
          <w:sz w:val="28"/>
          <w:szCs w:val="28"/>
          <w:lang w:eastAsia="en-GB"/>
        </w:rPr>
        <w:t xml:space="preserve">e </w:t>
      </w:r>
      <w:r w:rsidR="00403838">
        <w:rPr>
          <w:rFonts w:ascii="Arial" w:eastAsia="Times New Roman" w:hAnsi="Arial" w:cs="Arial"/>
          <w:sz w:val="28"/>
          <w:szCs w:val="28"/>
          <w:lang w:eastAsia="en-GB"/>
        </w:rPr>
        <w:t>to his risk of developing a criminal career</w:t>
      </w:r>
      <w:r w:rsidR="00D35E17">
        <w:rPr>
          <w:rFonts w:ascii="Arial" w:eastAsia="Times New Roman" w:hAnsi="Arial" w:cs="Arial"/>
          <w:sz w:val="28"/>
          <w:szCs w:val="28"/>
          <w:lang w:eastAsia="en-GB"/>
        </w:rPr>
        <w:t xml:space="preserve"> in the offending behaviour</w:t>
      </w:r>
      <w:r w:rsidR="00D87A70">
        <w:rPr>
          <w:rFonts w:ascii="Arial" w:eastAsia="Times New Roman" w:hAnsi="Arial" w:cs="Arial"/>
          <w:sz w:val="28"/>
          <w:szCs w:val="28"/>
          <w:lang w:eastAsia="en-GB"/>
        </w:rPr>
        <w:t xml:space="preserve"> because of peer reinforcement</w:t>
      </w:r>
      <w:r w:rsidR="00D35E17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CB7A10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20DE9">
        <w:rPr>
          <w:rFonts w:ascii="Arial" w:eastAsia="Times New Roman" w:hAnsi="Arial" w:cs="Arial"/>
          <w:sz w:val="28"/>
          <w:szCs w:val="28"/>
          <w:lang w:eastAsia="en-GB"/>
        </w:rPr>
        <w:t xml:space="preserve">While social learning theory offers </w:t>
      </w:r>
      <w:r w:rsidR="00E65B02">
        <w:rPr>
          <w:rFonts w:ascii="Arial" w:eastAsia="Times New Roman" w:hAnsi="Arial" w:cs="Arial"/>
          <w:sz w:val="28"/>
          <w:szCs w:val="28"/>
          <w:lang w:eastAsia="en-GB"/>
        </w:rPr>
        <w:t>insights</w:t>
      </w:r>
      <w:r w:rsidR="004833E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F4895">
        <w:rPr>
          <w:rFonts w:ascii="Arial" w:eastAsia="Times New Roman" w:hAnsi="Arial" w:cs="Arial"/>
          <w:sz w:val="28"/>
          <w:szCs w:val="28"/>
          <w:lang w:eastAsia="en-GB"/>
        </w:rPr>
        <w:t>into</w:t>
      </w:r>
      <w:r w:rsidR="004833E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D21C62">
        <w:rPr>
          <w:rFonts w:ascii="Arial" w:eastAsia="Times New Roman" w:hAnsi="Arial" w:cs="Arial"/>
          <w:sz w:val="28"/>
          <w:szCs w:val="28"/>
          <w:lang w:eastAsia="en-GB"/>
        </w:rPr>
        <w:t xml:space="preserve">how </w:t>
      </w:r>
      <w:r w:rsidR="00905DB7">
        <w:rPr>
          <w:rFonts w:ascii="Arial" w:eastAsia="Times New Roman" w:hAnsi="Arial" w:cs="Arial"/>
          <w:sz w:val="28"/>
          <w:szCs w:val="28"/>
          <w:lang w:eastAsia="en-GB"/>
        </w:rPr>
        <w:t xml:space="preserve">observing others might influence criminal behaviour, </w:t>
      </w:r>
      <w:r w:rsidR="001C1BFF">
        <w:rPr>
          <w:rFonts w:ascii="Arial" w:eastAsia="Times New Roman" w:hAnsi="Arial" w:cs="Arial"/>
          <w:sz w:val="28"/>
          <w:szCs w:val="28"/>
          <w:lang w:eastAsia="en-GB"/>
        </w:rPr>
        <w:t>it</w:t>
      </w:r>
      <w:r w:rsidR="00D7199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7950C1">
        <w:rPr>
          <w:rFonts w:ascii="Arial" w:eastAsia="Times New Roman" w:hAnsi="Arial" w:cs="Arial"/>
          <w:sz w:val="28"/>
          <w:szCs w:val="28"/>
          <w:lang w:eastAsia="en-GB"/>
        </w:rPr>
        <w:t>limits an individual</w:t>
      </w:r>
      <w:r w:rsidR="00741B0E">
        <w:rPr>
          <w:rFonts w:ascii="Arial" w:eastAsia="Times New Roman" w:hAnsi="Arial" w:cs="Arial"/>
          <w:sz w:val="28"/>
          <w:szCs w:val="28"/>
          <w:lang w:eastAsia="en-GB"/>
        </w:rPr>
        <w:t xml:space="preserve"> cho</w:t>
      </w:r>
      <w:r w:rsidR="008C28D2">
        <w:rPr>
          <w:rFonts w:ascii="Arial" w:eastAsia="Times New Roman" w:hAnsi="Arial" w:cs="Arial"/>
          <w:sz w:val="28"/>
          <w:szCs w:val="28"/>
          <w:lang w:eastAsia="en-GB"/>
        </w:rPr>
        <w:t>ice</w:t>
      </w:r>
      <w:r w:rsidR="00EC7B7B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12053">
        <w:rPr>
          <w:rFonts w:ascii="Arial" w:eastAsia="Times New Roman" w:hAnsi="Arial" w:cs="Arial"/>
          <w:sz w:val="28"/>
          <w:szCs w:val="28"/>
          <w:lang w:eastAsia="en-GB"/>
        </w:rPr>
        <w:t xml:space="preserve">to </w:t>
      </w:r>
      <w:r w:rsidR="00B500E6">
        <w:rPr>
          <w:rFonts w:ascii="Arial" w:eastAsia="Times New Roman" w:hAnsi="Arial" w:cs="Arial"/>
          <w:sz w:val="28"/>
          <w:szCs w:val="28"/>
          <w:lang w:eastAsia="en-GB"/>
        </w:rPr>
        <w:t>commit offending</w:t>
      </w:r>
      <w:r w:rsidR="00734DA3">
        <w:rPr>
          <w:rFonts w:ascii="Arial" w:eastAsia="Times New Roman" w:hAnsi="Arial" w:cs="Arial"/>
          <w:sz w:val="28"/>
          <w:szCs w:val="28"/>
          <w:lang w:eastAsia="en-GB"/>
        </w:rPr>
        <w:t xml:space="preserve"> behaviour. </w:t>
      </w:r>
      <w:r w:rsidR="000E7237">
        <w:rPr>
          <w:rFonts w:ascii="Arial" w:eastAsia="Times New Roman" w:hAnsi="Arial" w:cs="Arial"/>
          <w:sz w:val="28"/>
          <w:szCs w:val="28"/>
          <w:lang w:eastAsia="en-GB"/>
        </w:rPr>
        <w:t>This is because</w:t>
      </w:r>
      <w:r w:rsidR="00D21C62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371EE6">
        <w:rPr>
          <w:rFonts w:ascii="Arial" w:eastAsia="Times New Roman" w:hAnsi="Arial" w:cs="Arial"/>
          <w:sz w:val="28"/>
          <w:szCs w:val="28"/>
          <w:lang w:eastAsia="en-GB"/>
        </w:rPr>
        <w:t xml:space="preserve">Ryan </w:t>
      </w:r>
      <w:r w:rsidR="00D35E17">
        <w:rPr>
          <w:rFonts w:ascii="Arial" w:eastAsia="Times New Roman" w:hAnsi="Arial" w:cs="Arial"/>
          <w:sz w:val="28"/>
          <w:szCs w:val="28"/>
          <w:lang w:eastAsia="en-GB"/>
        </w:rPr>
        <w:t xml:space="preserve">may develop </w:t>
      </w:r>
      <w:r w:rsidR="009E6D8E">
        <w:rPr>
          <w:rFonts w:ascii="Arial" w:eastAsia="Times New Roman" w:hAnsi="Arial" w:cs="Arial"/>
          <w:sz w:val="28"/>
          <w:szCs w:val="28"/>
          <w:lang w:eastAsia="en-GB"/>
        </w:rPr>
        <w:t xml:space="preserve">expert knowledge </w:t>
      </w:r>
      <w:r w:rsidR="002D173F">
        <w:rPr>
          <w:rFonts w:ascii="Arial" w:eastAsia="Times New Roman" w:hAnsi="Arial" w:cs="Arial"/>
          <w:sz w:val="28"/>
          <w:szCs w:val="28"/>
          <w:lang w:eastAsia="en-GB"/>
        </w:rPr>
        <w:t>about</w:t>
      </w:r>
      <w:r w:rsidR="002B0F1D">
        <w:rPr>
          <w:rFonts w:ascii="Arial" w:eastAsia="Times New Roman" w:hAnsi="Arial" w:cs="Arial"/>
          <w:sz w:val="28"/>
          <w:szCs w:val="28"/>
          <w:lang w:eastAsia="en-GB"/>
        </w:rPr>
        <w:t xml:space="preserve"> burglary </w:t>
      </w:r>
      <w:r w:rsidR="00D33C32">
        <w:rPr>
          <w:rFonts w:ascii="Arial" w:eastAsia="Times New Roman" w:hAnsi="Arial" w:cs="Arial"/>
          <w:sz w:val="28"/>
          <w:szCs w:val="28"/>
          <w:lang w:eastAsia="en-GB"/>
        </w:rPr>
        <w:t>crime</w:t>
      </w:r>
      <w:r w:rsidR="00283494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A2358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8B4193">
        <w:rPr>
          <w:rFonts w:ascii="Arial" w:eastAsia="Times New Roman" w:hAnsi="Arial" w:cs="Arial"/>
          <w:sz w:val="28"/>
          <w:szCs w:val="28"/>
          <w:lang w:eastAsia="en-GB"/>
        </w:rPr>
        <w:t xml:space="preserve">which </w:t>
      </w:r>
      <w:r w:rsidR="00A2358F">
        <w:rPr>
          <w:rFonts w:ascii="Arial" w:eastAsia="Times New Roman" w:hAnsi="Arial" w:cs="Arial"/>
          <w:sz w:val="28"/>
          <w:szCs w:val="28"/>
          <w:lang w:eastAsia="en-GB"/>
        </w:rPr>
        <w:t>may</w:t>
      </w:r>
      <w:r w:rsidR="002B0F1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895DBE">
        <w:rPr>
          <w:rFonts w:ascii="Arial" w:eastAsia="Times New Roman" w:hAnsi="Arial" w:cs="Arial"/>
          <w:sz w:val="28"/>
          <w:szCs w:val="28"/>
          <w:lang w:eastAsia="en-GB"/>
        </w:rPr>
        <w:t>form</w:t>
      </w:r>
      <w:r w:rsidR="002B0F1D">
        <w:rPr>
          <w:rFonts w:ascii="Arial" w:eastAsia="Times New Roman" w:hAnsi="Arial" w:cs="Arial"/>
          <w:sz w:val="28"/>
          <w:szCs w:val="28"/>
          <w:lang w:eastAsia="en-GB"/>
        </w:rPr>
        <w:t xml:space="preserve"> a </w:t>
      </w:r>
      <w:r w:rsidR="00A2358F">
        <w:rPr>
          <w:rFonts w:ascii="Arial" w:eastAsia="Times New Roman" w:hAnsi="Arial" w:cs="Arial"/>
          <w:sz w:val="28"/>
          <w:szCs w:val="28"/>
          <w:lang w:eastAsia="en-GB"/>
        </w:rPr>
        <w:t xml:space="preserve">criminal </w:t>
      </w:r>
      <w:r w:rsidR="009E2008">
        <w:rPr>
          <w:rFonts w:ascii="Arial" w:eastAsia="Times New Roman" w:hAnsi="Arial" w:cs="Arial"/>
          <w:sz w:val="28"/>
          <w:szCs w:val="28"/>
          <w:lang w:eastAsia="en-GB"/>
        </w:rPr>
        <w:t>identity</w:t>
      </w:r>
      <w:r w:rsidR="00A161EE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633C2E">
        <w:rPr>
          <w:rFonts w:ascii="Arial" w:eastAsia="Times New Roman" w:hAnsi="Arial" w:cs="Arial"/>
          <w:sz w:val="28"/>
          <w:szCs w:val="28"/>
          <w:lang w:eastAsia="en-GB"/>
        </w:rPr>
        <w:t xml:space="preserve">because of </w:t>
      </w:r>
      <w:r w:rsidR="00A33F76">
        <w:rPr>
          <w:rFonts w:ascii="Arial" w:eastAsia="Times New Roman" w:hAnsi="Arial" w:cs="Arial"/>
          <w:sz w:val="28"/>
          <w:szCs w:val="28"/>
          <w:lang w:eastAsia="en-GB"/>
        </w:rPr>
        <w:t xml:space="preserve">his </w:t>
      </w:r>
      <w:r w:rsidR="00870B81">
        <w:rPr>
          <w:rFonts w:ascii="Arial" w:eastAsia="Times New Roman" w:hAnsi="Arial" w:cs="Arial"/>
          <w:sz w:val="28"/>
          <w:szCs w:val="28"/>
          <w:lang w:eastAsia="en-GB"/>
        </w:rPr>
        <w:t xml:space="preserve">connection </w:t>
      </w:r>
      <w:r w:rsidR="00231CDE">
        <w:rPr>
          <w:rFonts w:ascii="Arial" w:eastAsia="Times New Roman" w:hAnsi="Arial" w:cs="Arial"/>
          <w:sz w:val="28"/>
          <w:szCs w:val="28"/>
          <w:lang w:eastAsia="en-GB"/>
        </w:rPr>
        <w:t>and</w:t>
      </w:r>
      <w:r w:rsidR="0019698E">
        <w:rPr>
          <w:rFonts w:ascii="Arial" w:eastAsia="Times New Roman" w:hAnsi="Arial" w:cs="Arial"/>
          <w:sz w:val="28"/>
          <w:szCs w:val="28"/>
          <w:lang w:eastAsia="en-GB"/>
        </w:rPr>
        <w:t xml:space="preserve"> representations of known criminals</w:t>
      </w:r>
      <w:r w:rsidR="007A381D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r w:rsidR="00BF7F70">
        <w:rPr>
          <w:rFonts w:ascii="Arial" w:eastAsia="Times New Roman" w:hAnsi="Arial" w:cs="Arial"/>
          <w:sz w:val="28"/>
          <w:szCs w:val="28"/>
          <w:lang w:eastAsia="en-GB"/>
        </w:rPr>
        <w:t>As such,</w:t>
      </w:r>
      <w:r w:rsidR="007A381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D1D8C">
        <w:rPr>
          <w:rFonts w:ascii="Arial" w:eastAsia="Times New Roman" w:hAnsi="Arial" w:cs="Arial"/>
          <w:sz w:val="28"/>
          <w:szCs w:val="28"/>
          <w:lang w:eastAsia="en-GB"/>
        </w:rPr>
        <w:t>Rya</w:t>
      </w:r>
      <w:r w:rsidR="0022367D">
        <w:rPr>
          <w:rFonts w:ascii="Arial" w:eastAsia="Times New Roman" w:hAnsi="Arial" w:cs="Arial"/>
          <w:sz w:val="28"/>
          <w:szCs w:val="28"/>
          <w:lang w:eastAsia="en-GB"/>
        </w:rPr>
        <w:t xml:space="preserve">n </w:t>
      </w:r>
      <w:r w:rsidR="00D95D69">
        <w:rPr>
          <w:rFonts w:ascii="Arial" w:eastAsia="Times New Roman" w:hAnsi="Arial" w:cs="Arial"/>
          <w:sz w:val="28"/>
          <w:szCs w:val="28"/>
          <w:lang w:eastAsia="en-GB"/>
        </w:rPr>
        <w:t>may</w:t>
      </w:r>
      <w:r w:rsidR="009000AA">
        <w:rPr>
          <w:rFonts w:ascii="Arial" w:eastAsia="Times New Roman" w:hAnsi="Arial" w:cs="Arial"/>
          <w:sz w:val="28"/>
          <w:szCs w:val="28"/>
          <w:lang w:eastAsia="en-GB"/>
        </w:rPr>
        <w:t xml:space="preserve"> develop</w:t>
      </w:r>
      <w:r w:rsidR="00497F6E">
        <w:rPr>
          <w:rFonts w:ascii="Arial" w:eastAsia="Times New Roman" w:hAnsi="Arial" w:cs="Arial"/>
          <w:sz w:val="28"/>
          <w:szCs w:val="28"/>
          <w:lang w:eastAsia="en-GB"/>
        </w:rPr>
        <w:t xml:space="preserve"> a</w:t>
      </w:r>
      <w:r w:rsidR="004D2230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003CBB">
        <w:rPr>
          <w:rFonts w:ascii="Arial" w:eastAsia="Times New Roman" w:hAnsi="Arial" w:cs="Arial"/>
          <w:sz w:val="28"/>
          <w:szCs w:val="28"/>
          <w:lang w:eastAsia="en-GB"/>
        </w:rPr>
        <w:t>desire</w:t>
      </w:r>
      <w:r w:rsidR="004D2230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C525C5">
        <w:rPr>
          <w:rFonts w:ascii="Arial" w:eastAsia="Times New Roman" w:hAnsi="Arial" w:cs="Arial"/>
          <w:sz w:val="28"/>
          <w:szCs w:val="28"/>
          <w:lang w:eastAsia="en-GB"/>
        </w:rPr>
        <w:t xml:space="preserve">to </w:t>
      </w:r>
      <w:r w:rsidR="0042359F">
        <w:rPr>
          <w:rFonts w:ascii="Arial" w:eastAsia="Times New Roman" w:hAnsi="Arial" w:cs="Arial"/>
          <w:sz w:val="28"/>
          <w:szCs w:val="28"/>
          <w:lang w:eastAsia="en-GB"/>
        </w:rPr>
        <w:t>achieve</w:t>
      </w:r>
      <w:r w:rsidR="003341F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F51714">
        <w:rPr>
          <w:rFonts w:ascii="Arial" w:eastAsia="Times New Roman" w:hAnsi="Arial" w:cs="Arial"/>
          <w:sz w:val="28"/>
          <w:szCs w:val="28"/>
          <w:lang w:eastAsia="en-GB"/>
        </w:rPr>
        <w:t>criminal</w:t>
      </w:r>
      <w:r w:rsidR="00F864BD">
        <w:rPr>
          <w:rFonts w:ascii="Arial" w:eastAsia="Times New Roman" w:hAnsi="Arial" w:cs="Arial"/>
          <w:sz w:val="28"/>
          <w:szCs w:val="28"/>
          <w:lang w:eastAsia="en-GB"/>
        </w:rPr>
        <w:t xml:space="preserve"> status</w:t>
      </w:r>
      <w:r w:rsidR="005A0D49">
        <w:rPr>
          <w:rFonts w:ascii="Arial" w:eastAsia="Times New Roman" w:hAnsi="Arial" w:cs="Arial"/>
          <w:sz w:val="28"/>
          <w:szCs w:val="28"/>
          <w:lang w:eastAsia="en-GB"/>
        </w:rPr>
        <w:t xml:space="preserve"> because of</w:t>
      </w:r>
      <w:r w:rsidR="00EB0223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A4077A">
        <w:rPr>
          <w:rFonts w:ascii="Arial" w:eastAsia="Times New Roman" w:hAnsi="Arial" w:cs="Arial"/>
          <w:sz w:val="28"/>
          <w:szCs w:val="28"/>
          <w:lang w:eastAsia="en-GB"/>
        </w:rPr>
        <w:t>fear</w:t>
      </w:r>
      <w:r w:rsidR="00850EBC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A4077A">
        <w:rPr>
          <w:rFonts w:ascii="Arial" w:eastAsia="Times New Roman" w:hAnsi="Arial" w:cs="Arial"/>
          <w:sz w:val="28"/>
          <w:szCs w:val="28"/>
          <w:lang w:eastAsia="en-GB"/>
        </w:rPr>
        <w:t>and rejection of authority</w:t>
      </w:r>
      <w:r w:rsidR="00EA7F67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5A0D49">
        <w:rPr>
          <w:rFonts w:ascii="Arial" w:eastAsia="Times New Roman" w:hAnsi="Arial" w:cs="Arial"/>
          <w:sz w:val="28"/>
          <w:szCs w:val="28"/>
          <w:lang w:eastAsia="en-GB"/>
        </w:rPr>
        <w:t xml:space="preserve">due to </w:t>
      </w:r>
      <w:r w:rsidR="0086223C">
        <w:rPr>
          <w:rFonts w:ascii="Arial" w:eastAsia="Times New Roman" w:hAnsi="Arial" w:cs="Arial"/>
          <w:sz w:val="28"/>
          <w:szCs w:val="28"/>
          <w:lang w:eastAsia="en-GB"/>
        </w:rPr>
        <w:t>truancy</w:t>
      </w:r>
      <w:r w:rsidR="001040C7">
        <w:rPr>
          <w:rFonts w:ascii="Arial" w:eastAsia="Times New Roman" w:hAnsi="Arial" w:cs="Arial"/>
          <w:sz w:val="28"/>
          <w:szCs w:val="28"/>
          <w:lang w:eastAsia="en-GB"/>
        </w:rPr>
        <w:t>, peer pressur</w:t>
      </w:r>
      <w:r w:rsidR="00B254A6">
        <w:rPr>
          <w:rFonts w:ascii="Arial" w:eastAsia="Times New Roman" w:hAnsi="Arial" w:cs="Arial"/>
          <w:sz w:val="28"/>
          <w:szCs w:val="28"/>
          <w:lang w:eastAsia="en-GB"/>
        </w:rPr>
        <w:t>e,</w:t>
      </w:r>
      <w:r w:rsidR="00A20D12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644AF">
        <w:rPr>
          <w:rFonts w:ascii="Arial" w:eastAsia="Times New Roman" w:hAnsi="Arial" w:cs="Arial"/>
          <w:sz w:val="28"/>
          <w:szCs w:val="28"/>
          <w:lang w:eastAsia="en-GB"/>
        </w:rPr>
        <w:t>educational</w:t>
      </w:r>
      <w:r w:rsidR="00D65C6A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E644AF">
        <w:rPr>
          <w:rFonts w:ascii="Arial" w:eastAsia="Times New Roman" w:hAnsi="Arial" w:cs="Arial"/>
          <w:sz w:val="28"/>
          <w:szCs w:val="28"/>
          <w:lang w:eastAsia="en-GB"/>
        </w:rPr>
        <w:t xml:space="preserve">and parental </w:t>
      </w:r>
      <w:r w:rsidR="009C7C12">
        <w:rPr>
          <w:rFonts w:ascii="Arial" w:eastAsia="Times New Roman" w:hAnsi="Arial" w:cs="Arial"/>
          <w:sz w:val="28"/>
          <w:szCs w:val="28"/>
          <w:lang w:eastAsia="en-GB"/>
        </w:rPr>
        <w:t>disengagement</w:t>
      </w:r>
      <w:r w:rsidR="009D142E">
        <w:rPr>
          <w:rFonts w:ascii="Arial" w:eastAsia="Times New Roman" w:hAnsi="Arial" w:cs="Arial"/>
          <w:sz w:val="28"/>
          <w:szCs w:val="28"/>
          <w:lang w:eastAsia="en-GB"/>
        </w:rPr>
        <w:t xml:space="preserve"> (Filkin et al., 2022).</w:t>
      </w:r>
      <w:r w:rsidR="0042520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053F9">
        <w:rPr>
          <w:rFonts w:ascii="Arial" w:eastAsia="Times New Roman" w:hAnsi="Arial" w:cs="Arial"/>
          <w:sz w:val="28"/>
          <w:szCs w:val="28"/>
          <w:lang w:eastAsia="en-GB"/>
        </w:rPr>
        <w:t xml:space="preserve">This </w:t>
      </w:r>
      <w:r w:rsidR="00A258B1">
        <w:rPr>
          <w:rFonts w:ascii="Arial" w:eastAsia="Times New Roman" w:hAnsi="Arial" w:cs="Arial"/>
          <w:sz w:val="28"/>
          <w:szCs w:val="28"/>
          <w:lang w:eastAsia="en-GB"/>
        </w:rPr>
        <w:t>can occ</w:t>
      </w:r>
      <w:r w:rsidR="00B33F8B">
        <w:rPr>
          <w:rFonts w:ascii="Arial" w:eastAsia="Times New Roman" w:hAnsi="Arial" w:cs="Arial"/>
          <w:sz w:val="28"/>
          <w:szCs w:val="28"/>
          <w:lang w:eastAsia="en-GB"/>
        </w:rPr>
        <w:t>ur</w:t>
      </w:r>
      <w:r w:rsidR="00A258B1">
        <w:rPr>
          <w:rFonts w:ascii="Arial" w:eastAsia="Times New Roman" w:hAnsi="Arial" w:cs="Arial"/>
          <w:sz w:val="28"/>
          <w:szCs w:val="28"/>
          <w:lang w:eastAsia="en-GB"/>
        </w:rPr>
        <w:t xml:space="preserve"> when</w:t>
      </w:r>
      <w:r w:rsidR="008E300D">
        <w:rPr>
          <w:rFonts w:ascii="Arial" w:eastAsia="Times New Roman" w:hAnsi="Arial" w:cs="Arial"/>
          <w:sz w:val="28"/>
          <w:szCs w:val="28"/>
          <w:lang w:eastAsia="en-GB"/>
        </w:rPr>
        <w:t xml:space="preserve"> a stored memory system</w:t>
      </w:r>
      <w:r w:rsidR="0019397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AE03DE">
        <w:rPr>
          <w:rFonts w:ascii="Arial" w:eastAsia="Times New Roman" w:hAnsi="Arial" w:cs="Arial"/>
          <w:sz w:val="28"/>
          <w:szCs w:val="28"/>
          <w:lang w:eastAsia="en-GB"/>
        </w:rPr>
        <w:t xml:space="preserve">is </w:t>
      </w:r>
      <w:r w:rsidR="00193979">
        <w:rPr>
          <w:rFonts w:ascii="Arial" w:eastAsia="Times New Roman" w:hAnsi="Arial" w:cs="Arial"/>
          <w:sz w:val="28"/>
          <w:szCs w:val="28"/>
          <w:lang w:eastAsia="en-GB"/>
        </w:rPr>
        <w:t>accessible by context dependent cues (B</w:t>
      </w:r>
      <w:r w:rsidR="00C266C1">
        <w:rPr>
          <w:rFonts w:ascii="Arial" w:eastAsia="Times New Roman" w:hAnsi="Arial" w:cs="Arial"/>
          <w:sz w:val="28"/>
          <w:szCs w:val="28"/>
          <w:lang w:eastAsia="en-GB"/>
        </w:rPr>
        <w:t xml:space="preserve">oduszek &amp; Hyland, </w:t>
      </w:r>
      <w:r w:rsidR="00371EE6">
        <w:rPr>
          <w:rFonts w:ascii="Arial" w:eastAsia="Times New Roman" w:hAnsi="Arial" w:cs="Arial"/>
          <w:sz w:val="28"/>
          <w:szCs w:val="28"/>
          <w:lang w:eastAsia="en-GB"/>
        </w:rPr>
        <w:t>2011).</w:t>
      </w:r>
      <w:r w:rsidR="00901C52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72662D">
        <w:rPr>
          <w:rFonts w:ascii="Arial" w:eastAsia="Times New Roman" w:hAnsi="Arial" w:cs="Arial"/>
          <w:sz w:val="28"/>
          <w:szCs w:val="28"/>
          <w:lang w:eastAsia="en-GB"/>
        </w:rPr>
        <w:t>Therefore,</w:t>
      </w:r>
      <w:r w:rsidR="009C1AAB">
        <w:rPr>
          <w:rFonts w:ascii="Arial" w:eastAsia="Times New Roman" w:hAnsi="Arial" w:cs="Arial"/>
          <w:sz w:val="28"/>
          <w:szCs w:val="28"/>
          <w:lang w:eastAsia="en-GB"/>
        </w:rPr>
        <w:t xml:space="preserve"> a dis</w:t>
      </w:r>
      <w:r w:rsidR="00C72E93">
        <w:rPr>
          <w:rFonts w:ascii="Arial" w:eastAsia="Times New Roman" w:hAnsi="Arial" w:cs="Arial"/>
          <w:sz w:val="28"/>
          <w:szCs w:val="28"/>
          <w:lang w:eastAsia="en-GB"/>
        </w:rPr>
        <w:t xml:space="preserve">association between criminal </w:t>
      </w:r>
      <w:r w:rsidR="00E96706">
        <w:rPr>
          <w:rFonts w:ascii="Arial" w:eastAsia="Times New Roman" w:hAnsi="Arial" w:cs="Arial"/>
          <w:sz w:val="28"/>
          <w:szCs w:val="28"/>
          <w:lang w:eastAsia="en-GB"/>
        </w:rPr>
        <w:t>peers may serv</w:t>
      </w:r>
      <w:r w:rsidR="00060486">
        <w:rPr>
          <w:rFonts w:ascii="Arial" w:eastAsia="Times New Roman" w:hAnsi="Arial" w:cs="Arial"/>
          <w:sz w:val="28"/>
          <w:szCs w:val="28"/>
          <w:lang w:eastAsia="en-GB"/>
        </w:rPr>
        <w:t xml:space="preserve">e as </w:t>
      </w:r>
      <w:r w:rsidR="00235872">
        <w:rPr>
          <w:rFonts w:ascii="Arial" w:eastAsia="Times New Roman" w:hAnsi="Arial" w:cs="Arial"/>
          <w:sz w:val="28"/>
          <w:szCs w:val="28"/>
          <w:lang w:eastAsia="en-GB"/>
        </w:rPr>
        <w:t>an</w:t>
      </w:r>
      <w:r w:rsidR="00060486">
        <w:rPr>
          <w:rFonts w:ascii="Arial" w:eastAsia="Times New Roman" w:hAnsi="Arial" w:cs="Arial"/>
          <w:sz w:val="28"/>
          <w:szCs w:val="28"/>
          <w:lang w:eastAsia="en-GB"/>
        </w:rPr>
        <w:t xml:space="preserve"> intervention </w:t>
      </w:r>
      <w:r w:rsidR="007F2A93">
        <w:rPr>
          <w:rFonts w:ascii="Arial" w:eastAsia="Times New Roman" w:hAnsi="Arial" w:cs="Arial"/>
          <w:sz w:val="28"/>
          <w:szCs w:val="28"/>
          <w:lang w:eastAsia="en-GB"/>
        </w:rPr>
        <w:t xml:space="preserve">to prevent Ryan’s risk of </w:t>
      </w:r>
      <w:r w:rsidR="00BD1CE5">
        <w:rPr>
          <w:rFonts w:ascii="Arial" w:eastAsia="Times New Roman" w:hAnsi="Arial" w:cs="Arial"/>
          <w:sz w:val="28"/>
          <w:szCs w:val="28"/>
          <w:lang w:eastAsia="en-GB"/>
        </w:rPr>
        <w:t xml:space="preserve">reinforcing </w:t>
      </w:r>
      <w:r w:rsidR="007F2A93">
        <w:rPr>
          <w:rFonts w:ascii="Arial" w:eastAsia="Times New Roman" w:hAnsi="Arial" w:cs="Arial"/>
          <w:sz w:val="28"/>
          <w:szCs w:val="28"/>
          <w:lang w:eastAsia="en-GB"/>
        </w:rPr>
        <w:t xml:space="preserve">delinquent behaviour. </w:t>
      </w:r>
    </w:p>
    <w:p w14:paraId="7B44FA4F" w14:textId="17128516" w:rsidR="00DB66F4" w:rsidRDefault="00C9490C" w:rsidP="005E7CBE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       </w:t>
      </w:r>
      <w:r w:rsidR="00AF579A">
        <w:rPr>
          <w:rFonts w:ascii="Arial" w:eastAsia="Times New Roman" w:hAnsi="Arial" w:cs="Arial"/>
          <w:sz w:val="28"/>
          <w:szCs w:val="28"/>
          <w:lang w:eastAsia="en-GB"/>
        </w:rPr>
        <w:t>According to Meena</w:t>
      </w:r>
      <w:r w:rsidR="00B246A3">
        <w:rPr>
          <w:rFonts w:ascii="Arial" w:eastAsia="Times New Roman" w:hAnsi="Arial" w:cs="Arial"/>
          <w:sz w:val="28"/>
          <w:szCs w:val="28"/>
          <w:lang w:eastAsia="en-GB"/>
        </w:rPr>
        <w:t>ghan and Nee (20</w:t>
      </w:r>
      <w:r w:rsidR="00394AF6">
        <w:rPr>
          <w:rFonts w:ascii="Arial" w:eastAsia="Times New Roman" w:hAnsi="Arial" w:cs="Arial"/>
          <w:sz w:val="28"/>
          <w:szCs w:val="28"/>
          <w:lang w:eastAsia="en-GB"/>
        </w:rPr>
        <w:t>06</w:t>
      </w:r>
      <w:r w:rsidR="00B246A3">
        <w:rPr>
          <w:rFonts w:ascii="Arial" w:eastAsia="Times New Roman" w:hAnsi="Arial" w:cs="Arial"/>
          <w:sz w:val="28"/>
          <w:szCs w:val="28"/>
          <w:lang w:eastAsia="en-GB"/>
        </w:rPr>
        <w:t>)</w:t>
      </w:r>
      <w:r w:rsidR="00AB09D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0F0DAA">
        <w:rPr>
          <w:rFonts w:ascii="Arial" w:eastAsia="Times New Roman" w:hAnsi="Arial" w:cs="Arial"/>
          <w:sz w:val="28"/>
          <w:szCs w:val="28"/>
          <w:lang w:eastAsia="en-GB"/>
        </w:rPr>
        <w:t xml:space="preserve">experienced burglars, including older teens </w:t>
      </w:r>
      <w:r w:rsidR="001A744B">
        <w:rPr>
          <w:rFonts w:ascii="Arial" w:eastAsia="Times New Roman" w:hAnsi="Arial" w:cs="Arial"/>
          <w:sz w:val="28"/>
          <w:szCs w:val="28"/>
          <w:lang w:eastAsia="en-GB"/>
        </w:rPr>
        <w:t>make more systematic, efficient, and automatised</w:t>
      </w:r>
      <w:r w:rsidR="00AB09D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DF49BE">
        <w:rPr>
          <w:rFonts w:ascii="Arial" w:eastAsia="Times New Roman" w:hAnsi="Arial" w:cs="Arial"/>
          <w:sz w:val="28"/>
          <w:szCs w:val="28"/>
          <w:lang w:eastAsia="en-GB"/>
        </w:rPr>
        <w:t>decisions</w:t>
      </w:r>
      <w:r w:rsidR="00FF77DF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DF49BE">
        <w:rPr>
          <w:rFonts w:ascii="Arial" w:eastAsia="Times New Roman" w:hAnsi="Arial" w:cs="Arial"/>
          <w:sz w:val="28"/>
          <w:szCs w:val="28"/>
          <w:lang w:eastAsia="en-GB"/>
        </w:rPr>
        <w:t xml:space="preserve">compared to </w:t>
      </w:r>
      <w:r w:rsidR="00E50BAC">
        <w:rPr>
          <w:rFonts w:ascii="Arial" w:eastAsia="Times New Roman" w:hAnsi="Arial" w:cs="Arial"/>
          <w:sz w:val="28"/>
          <w:szCs w:val="28"/>
          <w:lang w:eastAsia="en-GB"/>
        </w:rPr>
        <w:t>new</w:t>
      </w:r>
      <w:r w:rsidR="001821A4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62DBF">
        <w:rPr>
          <w:rFonts w:ascii="Arial" w:eastAsia="Times New Roman" w:hAnsi="Arial" w:cs="Arial"/>
          <w:sz w:val="28"/>
          <w:szCs w:val="28"/>
          <w:lang w:eastAsia="en-GB"/>
        </w:rPr>
        <w:t xml:space="preserve">offenders, focusing on specific </w:t>
      </w:r>
      <w:r>
        <w:rPr>
          <w:rFonts w:ascii="Arial" w:eastAsia="Times New Roman" w:hAnsi="Arial" w:cs="Arial"/>
          <w:sz w:val="28"/>
          <w:szCs w:val="28"/>
          <w:lang w:eastAsia="en-GB"/>
        </w:rPr>
        <w:t>‘</w:t>
      </w:r>
      <w:r w:rsidR="00E62DBF">
        <w:rPr>
          <w:rFonts w:ascii="Arial" w:eastAsia="Times New Roman" w:hAnsi="Arial" w:cs="Arial"/>
          <w:sz w:val="28"/>
          <w:szCs w:val="28"/>
          <w:lang w:eastAsia="en-GB"/>
        </w:rPr>
        <w:t>cues</w:t>
      </w:r>
      <w:r w:rsidR="00F67209">
        <w:rPr>
          <w:rFonts w:ascii="Arial" w:eastAsia="Times New Roman" w:hAnsi="Arial" w:cs="Arial"/>
          <w:sz w:val="28"/>
          <w:szCs w:val="28"/>
          <w:lang w:eastAsia="en-GB"/>
        </w:rPr>
        <w:t>’ such</w:t>
      </w:r>
      <w:r w:rsidR="00FF77DF">
        <w:rPr>
          <w:rFonts w:ascii="Arial" w:eastAsia="Times New Roman" w:hAnsi="Arial" w:cs="Arial"/>
          <w:sz w:val="28"/>
          <w:szCs w:val="28"/>
          <w:lang w:eastAsia="en-GB"/>
        </w:rPr>
        <w:t xml:space="preserve"> as intrusion routes, and </w:t>
      </w:r>
      <w:r w:rsidR="00D20D1C">
        <w:rPr>
          <w:rFonts w:ascii="Arial" w:eastAsia="Times New Roman" w:hAnsi="Arial" w:cs="Arial"/>
          <w:sz w:val="28"/>
          <w:szCs w:val="28"/>
          <w:lang w:eastAsia="en-GB"/>
        </w:rPr>
        <w:t>ease of penetration rather than examining a whole property</w:t>
      </w:r>
      <w:r w:rsidR="00EA1316">
        <w:rPr>
          <w:rFonts w:ascii="Arial" w:eastAsia="Times New Roman" w:hAnsi="Arial" w:cs="Arial"/>
          <w:sz w:val="28"/>
          <w:szCs w:val="28"/>
          <w:lang w:eastAsia="en-GB"/>
        </w:rPr>
        <w:t xml:space="preserve">, consistent with cognitive scripts. </w:t>
      </w:r>
      <w:r w:rsidR="00436121">
        <w:rPr>
          <w:rFonts w:ascii="Arial" w:eastAsia="Times New Roman" w:hAnsi="Arial" w:cs="Arial"/>
          <w:sz w:val="28"/>
          <w:szCs w:val="28"/>
          <w:lang w:eastAsia="en-GB"/>
        </w:rPr>
        <w:t xml:space="preserve">Ryan’s </w:t>
      </w:r>
      <w:bookmarkStart w:id="8" w:name="_Int_2fXWyuvi"/>
      <w:r w:rsidR="00436121">
        <w:rPr>
          <w:rFonts w:ascii="Arial" w:eastAsia="Times New Roman" w:hAnsi="Arial" w:cs="Arial"/>
          <w:sz w:val="28"/>
          <w:szCs w:val="28"/>
          <w:lang w:eastAsia="en-GB"/>
        </w:rPr>
        <w:t>initial</w:t>
      </w:r>
      <w:bookmarkEnd w:id="8"/>
      <w:r w:rsidR="00436121">
        <w:rPr>
          <w:rFonts w:ascii="Arial" w:eastAsia="Times New Roman" w:hAnsi="Arial" w:cs="Arial"/>
          <w:sz w:val="28"/>
          <w:szCs w:val="28"/>
          <w:lang w:eastAsia="en-GB"/>
        </w:rPr>
        <w:t xml:space="preserve"> denial of the </w:t>
      </w:r>
      <w:r w:rsidR="003E2A4A">
        <w:rPr>
          <w:rFonts w:ascii="Arial" w:eastAsia="Times New Roman" w:hAnsi="Arial" w:cs="Arial"/>
          <w:sz w:val="28"/>
          <w:szCs w:val="28"/>
          <w:lang w:eastAsia="en-GB"/>
        </w:rPr>
        <w:t xml:space="preserve">offences </w:t>
      </w:r>
      <w:r w:rsidR="002A11A1">
        <w:rPr>
          <w:rFonts w:ascii="Arial" w:eastAsia="Times New Roman" w:hAnsi="Arial" w:cs="Arial"/>
          <w:sz w:val="28"/>
          <w:szCs w:val="28"/>
          <w:lang w:eastAsia="en-GB"/>
        </w:rPr>
        <w:t>underlines</w:t>
      </w:r>
      <w:r w:rsidR="003E2A4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63529F">
        <w:rPr>
          <w:rFonts w:ascii="Arial" w:eastAsia="Times New Roman" w:hAnsi="Arial" w:cs="Arial"/>
          <w:sz w:val="28"/>
          <w:szCs w:val="28"/>
          <w:lang w:eastAsia="en-GB"/>
        </w:rPr>
        <w:t xml:space="preserve">burglars with lower levels of honestly- humility, and </w:t>
      </w:r>
      <w:r w:rsidR="00EF6AE0">
        <w:rPr>
          <w:rFonts w:ascii="Arial" w:eastAsia="Times New Roman" w:hAnsi="Arial" w:cs="Arial"/>
          <w:sz w:val="28"/>
          <w:szCs w:val="28"/>
          <w:lang w:eastAsia="en-GB"/>
        </w:rPr>
        <w:t>self-control</w:t>
      </w:r>
      <w:r w:rsidR="0063529F">
        <w:rPr>
          <w:rFonts w:ascii="Arial" w:eastAsia="Times New Roman" w:hAnsi="Arial" w:cs="Arial"/>
          <w:sz w:val="28"/>
          <w:szCs w:val="28"/>
          <w:lang w:eastAsia="en-GB"/>
        </w:rPr>
        <w:t xml:space="preserve"> were less likely to </w:t>
      </w:r>
      <w:bookmarkStart w:id="9" w:name="_Int_Ca3Nn9Fe"/>
      <w:r w:rsidR="0063529F">
        <w:rPr>
          <w:rFonts w:ascii="Arial" w:eastAsia="Times New Roman" w:hAnsi="Arial" w:cs="Arial"/>
          <w:sz w:val="28"/>
          <w:szCs w:val="28"/>
          <w:lang w:eastAsia="en-GB"/>
        </w:rPr>
        <w:t xml:space="preserve">be </w:t>
      </w:r>
      <w:r w:rsidR="00847143">
        <w:rPr>
          <w:rFonts w:ascii="Arial" w:eastAsia="Times New Roman" w:hAnsi="Arial" w:cs="Arial"/>
          <w:sz w:val="28"/>
          <w:szCs w:val="28"/>
          <w:lang w:eastAsia="en-GB"/>
        </w:rPr>
        <w:t>deterred</w:t>
      </w:r>
      <w:bookmarkEnd w:id="9"/>
      <w:r w:rsidR="00847143">
        <w:rPr>
          <w:rFonts w:ascii="Arial" w:eastAsia="Times New Roman" w:hAnsi="Arial" w:cs="Arial"/>
          <w:sz w:val="28"/>
          <w:szCs w:val="28"/>
          <w:lang w:eastAsia="en-GB"/>
        </w:rPr>
        <w:t xml:space="preserve"> by risk, and more </w:t>
      </w:r>
      <w:r w:rsidR="00F15401">
        <w:rPr>
          <w:rFonts w:ascii="Arial" w:eastAsia="Times New Roman" w:hAnsi="Arial" w:cs="Arial"/>
          <w:sz w:val="28"/>
          <w:szCs w:val="28"/>
          <w:lang w:eastAsia="en-GB"/>
        </w:rPr>
        <w:t xml:space="preserve">likely </w:t>
      </w:r>
      <w:r w:rsidR="00847143">
        <w:rPr>
          <w:rFonts w:ascii="Arial" w:eastAsia="Times New Roman" w:hAnsi="Arial" w:cs="Arial"/>
          <w:sz w:val="28"/>
          <w:szCs w:val="28"/>
          <w:lang w:eastAsia="en-GB"/>
        </w:rPr>
        <w:t xml:space="preserve">to select targets based on immediate award, consistent with </w:t>
      </w:r>
      <w:r w:rsidR="00FB0004">
        <w:rPr>
          <w:rFonts w:ascii="Arial" w:eastAsia="Times New Roman" w:hAnsi="Arial" w:cs="Arial"/>
          <w:sz w:val="28"/>
          <w:szCs w:val="28"/>
          <w:lang w:eastAsia="en-GB"/>
        </w:rPr>
        <w:t xml:space="preserve">the </w:t>
      </w:r>
      <w:r w:rsidR="00CB331F">
        <w:rPr>
          <w:rFonts w:ascii="Arial" w:eastAsia="Times New Roman" w:hAnsi="Arial" w:cs="Arial"/>
          <w:sz w:val="28"/>
          <w:szCs w:val="28"/>
          <w:lang w:eastAsia="en-GB"/>
        </w:rPr>
        <w:t>dual systems theory</w:t>
      </w:r>
      <w:r w:rsidR="00FB0004">
        <w:rPr>
          <w:rFonts w:ascii="Arial" w:eastAsia="Times New Roman" w:hAnsi="Arial" w:cs="Arial"/>
          <w:sz w:val="28"/>
          <w:szCs w:val="28"/>
          <w:lang w:eastAsia="en-GB"/>
        </w:rPr>
        <w:t xml:space="preserve"> (</w:t>
      </w:r>
      <w:r w:rsidR="002164B6" w:rsidRPr="002164B6">
        <w:rPr>
          <w:rFonts w:ascii="Arial" w:eastAsia="Times New Roman" w:hAnsi="Arial" w:cs="Arial"/>
          <w:sz w:val="28"/>
          <w:szCs w:val="28"/>
          <w:lang w:eastAsia="en-GB"/>
        </w:rPr>
        <w:t>kahanem</w:t>
      </w:r>
      <w:r w:rsidR="002164B6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2164B6" w:rsidRPr="002164B6">
        <w:rPr>
          <w:rFonts w:ascii="Arial" w:eastAsia="Times New Roman" w:hAnsi="Arial" w:cs="Arial"/>
          <w:sz w:val="28"/>
          <w:szCs w:val="28"/>
          <w:lang w:eastAsia="en-GB"/>
        </w:rPr>
        <w:t>2011</w:t>
      </w:r>
      <w:r w:rsidR="002164B6">
        <w:rPr>
          <w:rFonts w:ascii="Arial" w:eastAsia="Times New Roman" w:hAnsi="Arial" w:cs="Arial"/>
          <w:sz w:val="28"/>
          <w:szCs w:val="28"/>
          <w:lang w:eastAsia="en-GB"/>
        </w:rPr>
        <w:t>; Meenaghan &amp; Nee, 2023</w:t>
      </w:r>
      <w:r w:rsidR="002164B6" w:rsidRPr="002164B6">
        <w:rPr>
          <w:rFonts w:ascii="Arial" w:eastAsia="Times New Roman" w:hAnsi="Arial" w:cs="Arial"/>
          <w:sz w:val="28"/>
          <w:szCs w:val="28"/>
          <w:lang w:eastAsia="en-GB"/>
        </w:rPr>
        <w:t>)</w:t>
      </w:r>
      <w:r w:rsidR="002164B6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82693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474D6C">
        <w:rPr>
          <w:rFonts w:ascii="Arial" w:eastAsia="Times New Roman" w:hAnsi="Arial" w:cs="Arial"/>
          <w:sz w:val="28"/>
          <w:szCs w:val="28"/>
          <w:lang w:eastAsia="en-GB"/>
        </w:rPr>
        <w:t>Taken together,</w:t>
      </w:r>
      <w:r w:rsidR="00F62EC0">
        <w:rPr>
          <w:rFonts w:ascii="Arial" w:eastAsia="Times New Roman" w:hAnsi="Arial" w:cs="Arial"/>
          <w:sz w:val="28"/>
          <w:szCs w:val="28"/>
          <w:lang w:eastAsia="en-GB"/>
        </w:rPr>
        <w:t xml:space="preserve"> Ryan’s </w:t>
      </w:r>
      <w:r w:rsidR="007E3550">
        <w:rPr>
          <w:rFonts w:ascii="Arial" w:eastAsia="Times New Roman" w:hAnsi="Arial" w:cs="Arial"/>
          <w:sz w:val="28"/>
          <w:szCs w:val="28"/>
          <w:lang w:eastAsia="en-GB"/>
        </w:rPr>
        <w:t xml:space="preserve">high </w:t>
      </w:r>
      <w:r w:rsidR="00482B39">
        <w:rPr>
          <w:rFonts w:ascii="Arial" w:eastAsia="Times New Roman" w:hAnsi="Arial" w:cs="Arial"/>
          <w:sz w:val="28"/>
          <w:szCs w:val="28"/>
          <w:lang w:eastAsia="en-GB"/>
        </w:rPr>
        <w:t xml:space="preserve">impulsivity </w:t>
      </w:r>
      <w:r w:rsidR="00922D7D">
        <w:rPr>
          <w:rFonts w:ascii="Arial" w:eastAsia="Times New Roman" w:hAnsi="Arial" w:cs="Arial"/>
          <w:sz w:val="28"/>
          <w:szCs w:val="28"/>
          <w:lang w:eastAsia="en-GB"/>
        </w:rPr>
        <w:t xml:space="preserve">to </w:t>
      </w:r>
      <w:r w:rsidR="007E3550">
        <w:rPr>
          <w:rFonts w:ascii="Arial" w:eastAsia="Times New Roman" w:hAnsi="Arial" w:cs="Arial"/>
          <w:sz w:val="28"/>
          <w:szCs w:val="28"/>
          <w:lang w:eastAsia="en-GB"/>
        </w:rPr>
        <w:t xml:space="preserve">seek reward through peer encouragement </w:t>
      </w:r>
      <w:r w:rsidR="00C91E23">
        <w:rPr>
          <w:rFonts w:ascii="Arial" w:eastAsia="Times New Roman" w:hAnsi="Arial" w:cs="Arial"/>
          <w:sz w:val="28"/>
          <w:szCs w:val="28"/>
          <w:lang w:eastAsia="en-GB"/>
        </w:rPr>
        <w:t>perpetuates his risk of reoffending</w:t>
      </w:r>
      <w:r w:rsidR="00BA249A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910F53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4803F4">
        <w:rPr>
          <w:rFonts w:ascii="Arial" w:eastAsia="Times New Roman" w:hAnsi="Arial" w:cs="Arial"/>
          <w:sz w:val="28"/>
          <w:szCs w:val="28"/>
          <w:lang w:eastAsia="en-GB"/>
        </w:rPr>
        <w:t xml:space="preserve">This </w:t>
      </w:r>
      <w:r w:rsidR="0083127D">
        <w:rPr>
          <w:rFonts w:ascii="Arial" w:eastAsia="Times New Roman" w:hAnsi="Arial" w:cs="Arial"/>
          <w:sz w:val="28"/>
          <w:szCs w:val="28"/>
          <w:lang w:eastAsia="en-GB"/>
        </w:rPr>
        <w:t>means</w:t>
      </w:r>
      <w:r w:rsidR="0025716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054B1">
        <w:rPr>
          <w:rFonts w:ascii="Arial" w:eastAsia="Times New Roman" w:hAnsi="Arial" w:cs="Arial"/>
          <w:sz w:val="28"/>
          <w:szCs w:val="28"/>
          <w:lang w:eastAsia="en-GB"/>
        </w:rPr>
        <w:t xml:space="preserve">Ryan’s </w:t>
      </w:r>
      <w:r w:rsidR="0025716D">
        <w:rPr>
          <w:rFonts w:ascii="Arial" w:eastAsia="Times New Roman" w:hAnsi="Arial" w:cs="Arial"/>
          <w:sz w:val="28"/>
          <w:szCs w:val="28"/>
          <w:lang w:eastAsia="en-GB"/>
        </w:rPr>
        <w:t xml:space="preserve">low </w:t>
      </w:r>
      <w:r w:rsidR="0EC4C093">
        <w:rPr>
          <w:rFonts w:ascii="Arial" w:eastAsia="Times New Roman" w:hAnsi="Arial" w:cs="Arial"/>
          <w:sz w:val="28"/>
          <w:szCs w:val="28"/>
          <w:lang w:eastAsia="en-GB"/>
        </w:rPr>
        <w:t>self-control</w:t>
      </w:r>
      <w:r w:rsidR="00AA0F2A">
        <w:rPr>
          <w:rFonts w:ascii="Arial" w:eastAsia="Times New Roman" w:hAnsi="Arial" w:cs="Arial"/>
          <w:sz w:val="28"/>
          <w:szCs w:val="28"/>
          <w:lang w:eastAsia="en-GB"/>
        </w:rPr>
        <w:t xml:space="preserve"> and impulsivity</w:t>
      </w:r>
      <w:r w:rsidR="0070687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CC1C65">
        <w:rPr>
          <w:rFonts w:ascii="Arial" w:eastAsia="Times New Roman" w:hAnsi="Arial" w:cs="Arial"/>
          <w:sz w:val="28"/>
          <w:szCs w:val="28"/>
          <w:lang w:eastAsia="en-GB"/>
        </w:rPr>
        <w:t>increase</w:t>
      </w:r>
      <w:r w:rsidR="0083127D">
        <w:rPr>
          <w:rFonts w:ascii="Arial" w:eastAsia="Times New Roman" w:hAnsi="Arial" w:cs="Arial"/>
          <w:sz w:val="28"/>
          <w:szCs w:val="28"/>
          <w:lang w:eastAsia="en-GB"/>
        </w:rPr>
        <w:t>s</w:t>
      </w:r>
      <w:r w:rsidR="006E3662">
        <w:rPr>
          <w:rFonts w:ascii="Arial" w:eastAsia="Times New Roman" w:hAnsi="Arial" w:cs="Arial"/>
          <w:sz w:val="28"/>
          <w:szCs w:val="28"/>
          <w:lang w:eastAsia="en-GB"/>
        </w:rPr>
        <w:t xml:space="preserve"> the risk of reoffendin</w:t>
      </w:r>
      <w:r w:rsidR="009E01A5">
        <w:rPr>
          <w:rFonts w:ascii="Arial" w:eastAsia="Times New Roman" w:hAnsi="Arial" w:cs="Arial"/>
          <w:sz w:val="28"/>
          <w:szCs w:val="28"/>
          <w:lang w:eastAsia="en-GB"/>
        </w:rPr>
        <w:t>g</w:t>
      </w:r>
      <w:r w:rsidR="00B95CE9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8027AB">
        <w:rPr>
          <w:rFonts w:ascii="Arial" w:eastAsia="Times New Roman" w:hAnsi="Arial" w:cs="Arial"/>
          <w:sz w:val="28"/>
          <w:szCs w:val="28"/>
          <w:lang w:eastAsia="en-GB"/>
        </w:rPr>
        <w:t xml:space="preserve">consistent with </w:t>
      </w:r>
      <w:r w:rsidR="001630B1">
        <w:rPr>
          <w:rFonts w:ascii="Arial" w:eastAsia="Times New Roman" w:hAnsi="Arial" w:cs="Arial"/>
          <w:sz w:val="28"/>
          <w:szCs w:val="28"/>
          <w:lang w:eastAsia="en-GB"/>
        </w:rPr>
        <w:t xml:space="preserve">Self Control Theory </w:t>
      </w:r>
      <w:r w:rsidR="009E01A5">
        <w:rPr>
          <w:rFonts w:ascii="Arial" w:eastAsia="Times New Roman" w:hAnsi="Arial" w:cs="Arial"/>
          <w:sz w:val="28"/>
          <w:szCs w:val="28"/>
          <w:lang w:eastAsia="en-GB"/>
        </w:rPr>
        <w:t>(</w:t>
      </w:r>
      <w:r w:rsidR="00B66B96">
        <w:rPr>
          <w:rFonts w:ascii="Arial" w:eastAsia="Times New Roman" w:hAnsi="Arial" w:cs="Arial"/>
          <w:sz w:val="28"/>
          <w:szCs w:val="28"/>
          <w:lang w:eastAsia="en-GB"/>
        </w:rPr>
        <w:t>Farrington, 2003;</w:t>
      </w:r>
      <w:r w:rsidR="00474EBB">
        <w:rPr>
          <w:rFonts w:ascii="Arial" w:eastAsia="Times New Roman" w:hAnsi="Arial" w:cs="Arial"/>
          <w:sz w:val="28"/>
          <w:szCs w:val="28"/>
          <w:lang w:eastAsia="en-GB"/>
        </w:rPr>
        <w:t xml:space="preserve"> Gottfredson &amp; Hirschi, 1990</w:t>
      </w:r>
      <w:r w:rsidR="008453CE">
        <w:rPr>
          <w:rFonts w:ascii="Arial" w:eastAsia="Times New Roman" w:hAnsi="Arial" w:cs="Arial"/>
          <w:sz w:val="28"/>
          <w:szCs w:val="28"/>
          <w:lang w:eastAsia="en-GB"/>
        </w:rPr>
        <w:t xml:space="preserve">). </w:t>
      </w:r>
      <w:r w:rsidR="00D25A92">
        <w:rPr>
          <w:rFonts w:ascii="Arial" w:eastAsia="Times New Roman" w:hAnsi="Arial" w:cs="Arial"/>
          <w:sz w:val="28"/>
          <w:szCs w:val="28"/>
          <w:lang w:eastAsia="en-GB"/>
        </w:rPr>
        <w:t xml:space="preserve">This </w:t>
      </w:r>
      <w:r w:rsidR="003B756A">
        <w:rPr>
          <w:rFonts w:ascii="Arial" w:eastAsia="Times New Roman" w:hAnsi="Arial" w:cs="Arial"/>
          <w:sz w:val="28"/>
          <w:szCs w:val="28"/>
          <w:lang w:eastAsia="en-GB"/>
        </w:rPr>
        <w:t>suggests</w:t>
      </w:r>
      <w:r w:rsidR="00226A2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B5023D">
        <w:rPr>
          <w:rFonts w:ascii="Arial" w:eastAsia="Times New Roman" w:hAnsi="Arial" w:cs="Arial"/>
          <w:sz w:val="28"/>
          <w:szCs w:val="28"/>
          <w:lang w:eastAsia="en-GB"/>
        </w:rPr>
        <w:t xml:space="preserve">a risk management strategy </w:t>
      </w:r>
      <w:r w:rsidR="005B64B4">
        <w:rPr>
          <w:rFonts w:ascii="Arial" w:eastAsia="Times New Roman" w:hAnsi="Arial" w:cs="Arial"/>
          <w:sz w:val="28"/>
          <w:szCs w:val="28"/>
          <w:lang w:eastAsia="en-GB"/>
        </w:rPr>
        <w:t xml:space="preserve">to </w:t>
      </w:r>
      <w:r w:rsidR="00D43BAB">
        <w:rPr>
          <w:rFonts w:ascii="Arial" w:eastAsia="Times New Roman" w:hAnsi="Arial" w:cs="Arial"/>
          <w:sz w:val="28"/>
          <w:szCs w:val="28"/>
          <w:lang w:eastAsia="en-GB"/>
        </w:rPr>
        <w:t xml:space="preserve">avoid low </w:t>
      </w:r>
      <w:r w:rsidR="00EF6AE0">
        <w:rPr>
          <w:rFonts w:ascii="Arial" w:eastAsia="Times New Roman" w:hAnsi="Arial" w:cs="Arial"/>
          <w:sz w:val="28"/>
          <w:szCs w:val="28"/>
          <w:lang w:eastAsia="en-GB"/>
        </w:rPr>
        <w:t>self-control</w:t>
      </w:r>
      <w:r w:rsidR="00D43BAB">
        <w:rPr>
          <w:rFonts w:ascii="Arial" w:eastAsia="Times New Roman" w:hAnsi="Arial" w:cs="Arial"/>
          <w:sz w:val="28"/>
          <w:szCs w:val="28"/>
          <w:lang w:eastAsia="en-GB"/>
        </w:rPr>
        <w:t xml:space="preserve"> and impulsivity through</w:t>
      </w:r>
      <w:r w:rsidR="00C30959">
        <w:rPr>
          <w:rFonts w:ascii="Arial" w:eastAsia="Times New Roman" w:hAnsi="Arial" w:cs="Arial"/>
          <w:sz w:val="28"/>
          <w:szCs w:val="28"/>
          <w:lang w:eastAsia="en-GB"/>
        </w:rPr>
        <w:t xml:space="preserve"> a </w:t>
      </w:r>
      <w:r w:rsidR="001207B8">
        <w:rPr>
          <w:rFonts w:ascii="Arial" w:eastAsia="Times New Roman" w:hAnsi="Arial" w:cs="Arial"/>
          <w:sz w:val="28"/>
          <w:szCs w:val="28"/>
          <w:lang w:eastAsia="en-GB"/>
        </w:rPr>
        <w:t>strengths</w:t>
      </w:r>
      <w:r w:rsidR="00160CAA">
        <w:rPr>
          <w:rFonts w:ascii="Arial" w:eastAsia="Times New Roman" w:hAnsi="Arial" w:cs="Arial"/>
          <w:sz w:val="28"/>
          <w:szCs w:val="28"/>
          <w:lang w:eastAsia="en-GB"/>
        </w:rPr>
        <w:t>-</w:t>
      </w:r>
      <w:r w:rsidR="001207B8">
        <w:rPr>
          <w:rFonts w:ascii="Arial" w:eastAsia="Times New Roman" w:hAnsi="Arial" w:cs="Arial"/>
          <w:sz w:val="28"/>
          <w:szCs w:val="28"/>
          <w:lang w:eastAsia="en-GB"/>
        </w:rPr>
        <w:t xml:space="preserve">based </w:t>
      </w:r>
      <w:r w:rsidR="00C30959">
        <w:rPr>
          <w:rFonts w:ascii="Arial" w:eastAsia="Times New Roman" w:hAnsi="Arial" w:cs="Arial"/>
          <w:sz w:val="28"/>
          <w:szCs w:val="28"/>
          <w:lang w:eastAsia="en-GB"/>
        </w:rPr>
        <w:t xml:space="preserve">approach may reduce Ryan’s risk of delinquent behaviour. </w:t>
      </w:r>
    </w:p>
    <w:p w14:paraId="2CF0C1D2" w14:textId="28418A86" w:rsidR="00A9321B" w:rsidRDefault="00DB66F4" w:rsidP="006B499A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      </w:t>
      </w:r>
      <w:r w:rsidR="00A9321B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</w:p>
    <w:p w14:paraId="5ACBA550" w14:textId="5B2CAA4A" w:rsidR="001F5250" w:rsidRPr="003841E0" w:rsidRDefault="001F5250" w:rsidP="005B758C">
      <w:pPr>
        <w:spacing w:line="480" w:lineRule="auto"/>
        <w:rPr>
          <w:rFonts w:ascii="Arial" w:eastAsia="Times New Roman" w:hAnsi="Arial" w:cs="Arial"/>
          <w:b/>
          <w:sz w:val="28"/>
          <w:szCs w:val="28"/>
          <w:lang w:eastAsia="en-GB"/>
        </w:rPr>
      </w:pPr>
    </w:p>
    <w:p w14:paraId="5CD0FD38" w14:textId="77777777" w:rsidR="00D11589" w:rsidRDefault="00D11589" w:rsidP="005B758C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</w:p>
    <w:p w14:paraId="37B6EE6E" w14:textId="77777777" w:rsidR="00F2480B" w:rsidRDefault="00D11589" w:rsidP="005B758C">
      <w:pPr>
        <w:spacing w:line="48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                                       </w:t>
      </w:r>
    </w:p>
    <w:p w14:paraId="2C163CAD" w14:textId="77777777" w:rsidR="00F2480B" w:rsidRDefault="00F2480B" w:rsidP="005B758C">
      <w:pPr>
        <w:spacing w:line="48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534A5CA4" w14:textId="30961F29" w:rsidR="00BD62A0" w:rsidRPr="00BB1C44" w:rsidRDefault="00F2480B" w:rsidP="005B758C">
      <w:pPr>
        <w:spacing w:line="48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                                    </w:t>
      </w:r>
      <w:r w:rsidR="00D11589" w:rsidRPr="00D11589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Protective factors</w:t>
      </w:r>
      <w:r w:rsidR="00BB1C44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:</w:t>
      </w:r>
    </w:p>
    <w:p w14:paraId="02E12907" w14:textId="77777777" w:rsidR="00887C03" w:rsidRDefault="00887C03" w:rsidP="005B758C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</w:p>
    <w:p w14:paraId="3AA17B40" w14:textId="3BBCDC61" w:rsidR="00887C03" w:rsidRDefault="00887C03" w:rsidP="005B758C">
      <w:pPr>
        <w:spacing w:line="48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Building </w:t>
      </w:r>
      <w:r w:rsidR="00237B69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resilience through strengths</w:t>
      </w:r>
      <w:r w:rsidR="007F1A0D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-</w:t>
      </w:r>
      <w:r w:rsidR="00237B69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based approaches:</w:t>
      </w:r>
    </w:p>
    <w:p w14:paraId="701F20F9" w14:textId="1AC090F0" w:rsidR="00C46927" w:rsidRDefault="002A04FA" w:rsidP="005B758C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     </w:t>
      </w:r>
      <w:r w:rsidRPr="00C7271C">
        <w:rPr>
          <w:rFonts w:ascii="Arial" w:eastAsia="Times New Roman" w:hAnsi="Arial" w:cs="Arial"/>
          <w:sz w:val="28"/>
          <w:szCs w:val="28"/>
          <w:lang w:eastAsia="en-GB"/>
        </w:rPr>
        <w:t xml:space="preserve">    </w:t>
      </w:r>
      <w:r w:rsidR="0094747D" w:rsidRPr="00C7271C">
        <w:rPr>
          <w:rFonts w:ascii="Arial" w:eastAsia="Times New Roman" w:hAnsi="Arial" w:cs="Arial"/>
          <w:sz w:val="28"/>
          <w:szCs w:val="28"/>
          <w:lang w:eastAsia="en-GB"/>
        </w:rPr>
        <w:t xml:space="preserve">A </w:t>
      </w:r>
      <w:r w:rsidR="00EF6AE0" w:rsidRPr="00C7271C">
        <w:rPr>
          <w:rFonts w:ascii="Arial" w:eastAsia="Times New Roman" w:hAnsi="Arial" w:cs="Arial"/>
          <w:sz w:val="28"/>
          <w:szCs w:val="28"/>
          <w:lang w:eastAsia="en-GB"/>
        </w:rPr>
        <w:t>strengths-based</w:t>
      </w:r>
      <w:r w:rsidR="0094747D" w:rsidRPr="00C7271C">
        <w:rPr>
          <w:rFonts w:ascii="Arial" w:eastAsia="Times New Roman" w:hAnsi="Arial" w:cs="Arial"/>
          <w:sz w:val="28"/>
          <w:szCs w:val="28"/>
          <w:lang w:eastAsia="en-GB"/>
        </w:rPr>
        <w:t xml:space="preserve"> approach can </w:t>
      </w:r>
      <w:bookmarkStart w:id="10" w:name="_Int_Ke5GPS2a"/>
      <w:r w:rsidR="008222CD">
        <w:rPr>
          <w:rFonts w:ascii="Arial" w:eastAsia="Times New Roman" w:hAnsi="Arial" w:cs="Arial"/>
          <w:sz w:val="28"/>
          <w:szCs w:val="28"/>
          <w:lang w:eastAsia="en-GB"/>
        </w:rPr>
        <w:t xml:space="preserve">be </w:t>
      </w:r>
      <w:r w:rsidR="00B40F01">
        <w:rPr>
          <w:rFonts w:ascii="Arial" w:eastAsia="Times New Roman" w:hAnsi="Arial" w:cs="Arial"/>
          <w:sz w:val="28"/>
          <w:szCs w:val="28"/>
          <w:lang w:eastAsia="en-GB"/>
        </w:rPr>
        <w:t>referred</w:t>
      </w:r>
      <w:bookmarkEnd w:id="10"/>
      <w:r w:rsidR="00B40F01">
        <w:rPr>
          <w:rFonts w:ascii="Arial" w:eastAsia="Times New Roman" w:hAnsi="Arial" w:cs="Arial"/>
          <w:sz w:val="28"/>
          <w:szCs w:val="28"/>
          <w:lang w:eastAsia="en-GB"/>
        </w:rPr>
        <w:t xml:space="preserve"> to </w:t>
      </w:r>
      <w:r w:rsidR="0094747D" w:rsidRPr="00C7271C">
        <w:rPr>
          <w:rFonts w:ascii="Arial" w:eastAsia="Times New Roman" w:hAnsi="Arial" w:cs="Arial"/>
          <w:sz w:val="28"/>
          <w:szCs w:val="28"/>
          <w:lang w:eastAsia="en-GB"/>
        </w:rPr>
        <w:t xml:space="preserve">a positive </w:t>
      </w:r>
      <w:r w:rsidR="00516AD4" w:rsidRPr="00C7271C">
        <w:rPr>
          <w:rFonts w:ascii="Arial" w:eastAsia="Times New Roman" w:hAnsi="Arial" w:cs="Arial"/>
          <w:sz w:val="28"/>
          <w:szCs w:val="28"/>
          <w:lang w:eastAsia="en-GB"/>
        </w:rPr>
        <w:t xml:space="preserve">mechanism to motivate young </w:t>
      </w:r>
      <w:r w:rsidR="00502725" w:rsidRPr="00C7271C">
        <w:rPr>
          <w:rFonts w:ascii="Arial" w:eastAsia="Times New Roman" w:hAnsi="Arial" w:cs="Arial"/>
          <w:sz w:val="28"/>
          <w:szCs w:val="28"/>
          <w:lang w:eastAsia="en-GB"/>
        </w:rPr>
        <w:t>peopl</w:t>
      </w:r>
      <w:r w:rsidR="00632F00" w:rsidRPr="00C7271C">
        <w:rPr>
          <w:rFonts w:ascii="Arial" w:eastAsia="Times New Roman" w:hAnsi="Arial" w:cs="Arial"/>
          <w:sz w:val="28"/>
          <w:szCs w:val="28"/>
          <w:lang w:eastAsia="en-GB"/>
        </w:rPr>
        <w:t xml:space="preserve">e, such as Ryan </w:t>
      </w:r>
      <w:r w:rsidR="006052FD" w:rsidRPr="00C7271C">
        <w:rPr>
          <w:rFonts w:ascii="Arial" w:eastAsia="Times New Roman" w:hAnsi="Arial" w:cs="Arial"/>
          <w:sz w:val="28"/>
          <w:szCs w:val="28"/>
          <w:lang w:eastAsia="en-GB"/>
        </w:rPr>
        <w:t xml:space="preserve">from engaging in </w:t>
      </w:r>
      <w:r w:rsidR="00A14BF4" w:rsidRPr="00C7271C">
        <w:rPr>
          <w:rFonts w:ascii="Arial" w:eastAsia="Times New Roman" w:hAnsi="Arial" w:cs="Arial"/>
          <w:sz w:val="28"/>
          <w:szCs w:val="28"/>
          <w:lang w:eastAsia="en-GB"/>
        </w:rPr>
        <w:t xml:space="preserve">offending behaviour. </w:t>
      </w:r>
      <w:r w:rsidR="005B5EEF" w:rsidRPr="00C7271C">
        <w:rPr>
          <w:rFonts w:ascii="Arial" w:eastAsia="Times New Roman" w:hAnsi="Arial" w:cs="Arial"/>
          <w:sz w:val="28"/>
          <w:szCs w:val="28"/>
          <w:lang w:eastAsia="en-GB"/>
        </w:rPr>
        <w:t xml:space="preserve">Pinto et al. (2022) systematic review </w:t>
      </w:r>
      <w:r w:rsidR="008714A7" w:rsidRPr="00C7271C">
        <w:rPr>
          <w:rFonts w:ascii="Arial" w:eastAsia="Times New Roman" w:hAnsi="Arial" w:cs="Arial"/>
          <w:sz w:val="28"/>
          <w:szCs w:val="28"/>
          <w:lang w:eastAsia="en-GB"/>
        </w:rPr>
        <w:t xml:space="preserve">examines how </w:t>
      </w:r>
      <w:r w:rsidR="00EF6AE0" w:rsidRPr="00C7271C">
        <w:rPr>
          <w:rFonts w:ascii="Arial" w:eastAsia="Times New Roman" w:hAnsi="Arial" w:cs="Arial"/>
          <w:sz w:val="28"/>
          <w:szCs w:val="28"/>
          <w:lang w:eastAsia="en-GB"/>
        </w:rPr>
        <w:t>resilience-based</w:t>
      </w:r>
      <w:r w:rsidR="008714A7" w:rsidRPr="00C7271C">
        <w:rPr>
          <w:rFonts w:ascii="Arial" w:eastAsia="Times New Roman" w:hAnsi="Arial" w:cs="Arial"/>
          <w:sz w:val="28"/>
          <w:szCs w:val="28"/>
          <w:lang w:eastAsia="en-GB"/>
        </w:rPr>
        <w:t xml:space="preserve"> programmes can be an effective intervention </w:t>
      </w:r>
      <w:r w:rsidR="002C15D0" w:rsidRPr="00C7271C">
        <w:rPr>
          <w:rFonts w:ascii="Arial" w:eastAsia="Times New Roman" w:hAnsi="Arial" w:cs="Arial"/>
          <w:sz w:val="28"/>
          <w:szCs w:val="28"/>
          <w:lang w:eastAsia="en-GB"/>
        </w:rPr>
        <w:t xml:space="preserve">to address </w:t>
      </w:r>
      <w:r w:rsidR="00A01225" w:rsidRPr="00C7271C">
        <w:rPr>
          <w:rFonts w:ascii="Arial" w:eastAsia="Times New Roman" w:hAnsi="Arial" w:cs="Arial"/>
          <w:sz w:val="28"/>
          <w:szCs w:val="28"/>
          <w:lang w:eastAsia="en-GB"/>
        </w:rPr>
        <w:t>trauma</w:t>
      </w:r>
      <w:r w:rsidR="00A6733D" w:rsidRPr="00C7271C">
        <w:rPr>
          <w:rFonts w:ascii="Arial" w:eastAsia="Times New Roman" w:hAnsi="Arial" w:cs="Arial"/>
          <w:sz w:val="28"/>
          <w:szCs w:val="28"/>
          <w:lang w:eastAsia="en-GB"/>
        </w:rPr>
        <w:t xml:space="preserve"> because of its </w:t>
      </w:r>
      <w:r w:rsidR="00AA740F" w:rsidRPr="00C7271C">
        <w:rPr>
          <w:rFonts w:ascii="Arial" w:eastAsia="Times New Roman" w:hAnsi="Arial" w:cs="Arial"/>
          <w:sz w:val="28"/>
          <w:szCs w:val="28"/>
          <w:lang w:eastAsia="en-GB"/>
        </w:rPr>
        <w:t>ability to enhance emotional well-being</w:t>
      </w:r>
      <w:r w:rsidR="000805A7" w:rsidRPr="00C7271C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85069A">
        <w:rPr>
          <w:rFonts w:ascii="Arial" w:eastAsia="Times New Roman" w:hAnsi="Arial" w:cs="Arial"/>
          <w:sz w:val="28"/>
          <w:szCs w:val="28"/>
          <w:lang w:eastAsia="en-GB"/>
        </w:rPr>
        <w:t xml:space="preserve"> The National Health Service </w:t>
      </w:r>
      <w:r w:rsidR="008C159C">
        <w:rPr>
          <w:rFonts w:ascii="Arial" w:eastAsia="Times New Roman" w:hAnsi="Arial" w:cs="Arial"/>
          <w:sz w:val="28"/>
          <w:szCs w:val="28"/>
          <w:lang w:eastAsia="en-GB"/>
        </w:rPr>
        <w:t xml:space="preserve">(NHS) (2025) define </w:t>
      </w:r>
      <w:r w:rsidR="00854030">
        <w:rPr>
          <w:rFonts w:ascii="Arial" w:eastAsia="Times New Roman" w:hAnsi="Arial" w:cs="Arial"/>
          <w:sz w:val="28"/>
          <w:szCs w:val="28"/>
          <w:lang w:eastAsia="en-GB"/>
        </w:rPr>
        <w:t xml:space="preserve">Cognitive Behavioural Therapy </w:t>
      </w:r>
      <w:r w:rsidR="00296AFE">
        <w:rPr>
          <w:rFonts w:ascii="Arial" w:eastAsia="Times New Roman" w:hAnsi="Arial" w:cs="Arial"/>
          <w:sz w:val="28"/>
          <w:szCs w:val="28"/>
          <w:lang w:eastAsia="en-GB"/>
        </w:rPr>
        <w:t xml:space="preserve">as a “type of talking therapy where a therapist </w:t>
      </w:r>
      <w:r w:rsidR="00F9174D">
        <w:rPr>
          <w:rFonts w:ascii="Arial" w:eastAsia="Times New Roman" w:hAnsi="Arial" w:cs="Arial"/>
          <w:sz w:val="28"/>
          <w:szCs w:val="28"/>
          <w:lang w:eastAsia="en-GB"/>
        </w:rPr>
        <w:t>helps you to change how you think and act</w:t>
      </w:r>
      <w:r w:rsidR="00A851D1">
        <w:rPr>
          <w:rFonts w:ascii="Arial" w:eastAsia="Times New Roman" w:hAnsi="Arial" w:cs="Arial"/>
          <w:sz w:val="28"/>
          <w:szCs w:val="28"/>
          <w:lang w:eastAsia="en-GB"/>
        </w:rPr>
        <w:t>”.</w:t>
      </w:r>
      <w:r w:rsidR="00846F24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A851D1">
        <w:rPr>
          <w:rFonts w:ascii="Arial" w:eastAsia="Times New Roman" w:hAnsi="Arial" w:cs="Arial"/>
          <w:sz w:val="28"/>
          <w:szCs w:val="28"/>
          <w:lang w:eastAsia="en-GB"/>
        </w:rPr>
        <w:t>This intervention could support Ryan to</w:t>
      </w:r>
      <w:r w:rsidR="006359BC">
        <w:rPr>
          <w:rFonts w:ascii="Arial" w:eastAsia="Times New Roman" w:hAnsi="Arial" w:cs="Arial"/>
          <w:sz w:val="28"/>
          <w:szCs w:val="28"/>
          <w:lang w:eastAsia="en-GB"/>
        </w:rPr>
        <w:t xml:space="preserve"> change his positive thoughts of offending behaviour into negative ones.</w:t>
      </w:r>
      <w:r w:rsidR="009176B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FF41FF" w:rsidRPr="00C7271C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7820C7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837384">
        <w:rPr>
          <w:rFonts w:ascii="Arial" w:eastAsia="Times New Roman" w:hAnsi="Arial" w:cs="Arial"/>
          <w:sz w:val="28"/>
          <w:szCs w:val="28"/>
          <w:lang w:eastAsia="en-GB"/>
        </w:rPr>
        <w:t>Research by</w:t>
      </w:r>
      <w:r w:rsidR="005755C6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7B0ED0">
        <w:rPr>
          <w:rFonts w:ascii="Arial" w:eastAsia="Times New Roman" w:hAnsi="Arial" w:cs="Arial"/>
          <w:sz w:val="28"/>
          <w:szCs w:val="28"/>
          <w:lang w:eastAsia="en-GB"/>
        </w:rPr>
        <w:t>Henwood</w:t>
      </w:r>
      <w:r w:rsidR="003A7FB0">
        <w:rPr>
          <w:rFonts w:ascii="Arial" w:eastAsia="Times New Roman" w:hAnsi="Arial" w:cs="Arial"/>
          <w:sz w:val="28"/>
          <w:szCs w:val="28"/>
          <w:lang w:eastAsia="en-GB"/>
        </w:rPr>
        <w:t xml:space="preserve"> et al.</w:t>
      </w:r>
      <w:r w:rsidR="00A0387B">
        <w:rPr>
          <w:rFonts w:ascii="Arial" w:eastAsia="Times New Roman" w:hAnsi="Arial" w:cs="Arial"/>
          <w:sz w:val="28"/>
          <w:szCs w:val="28"/>
          <w:lang w:eastAsia="en-GB"/>
        </w:rPr>
        <w:t xml:space="preserve"> (2015) </w:t>
      </w:r>
      <w:r w:rsidR="00806144">
        <w:rPr>
          <w:rFonts w:ascii="Arial" w:eastAsia="Times New Roman" w:hAnsi="Arial" w:cs="Arial"/>
          <w:sz w:val="28"/>
          <w:szCs w:val="28"/>
          <w:lang w:eastAsia="en-GB"/>
        </w:rPr>
        <w:t xml:space="preserve">and others </w:t>
      </w:r>
      <w:r w:rsidR="00BB25B0">
        <w:rPr>
          <w:rFonts w:ascii="Arial" w:eastAsia="Times New Roman" w:hAnsi="Arial" w:cs="Arial"/>
          <w:sz w:val="28"/>
          <w:szCs w:val="28"/>
          <w:lang w:eastAsia="en-GB"/>
        </w:rPr>
        <w:t xml:space="preserve">informs us </w:t>
      </w:r>
      <w:r w:rsidR="00D1346A">
        <w:rPr>
          <w:rFonts w:ascii="Arial" w:eastAsia="Times New Roman" w:hAnsi="Arial" w:cs="Arial"/>
          <w:sz w:val="28"/>
          <w:szCs w:val="28"/>
          <w:lang w:eastAsia="en-GB"/>
        </w:rPr>
        <w:t xml:space="preserve">completion of </w:t>
      </w:r>
      <w:r w:rsidR="00B72B88">
        <w:rPr>
          <w:rFonts w:ascii="Arial" w:eastAsia="Times New Roman" w:hAnsi="Arial" w:cs="Arial"/>
          <w:sz w:val="28"/>
          <w:szCs w:val="28"/>
          <w:lang w:eastAsia="en-GB"/>
        </w:rPr>
        <w:t xml:space="preserve">treatment </w:t>
      </w:r>
      <w:bookmarkStart w:id="11" w:name="_Int_dFoXDqGk"/>
      <w:r w:rsidR="00B17CCA">
        <w:rPr>
          <w:rFonts w:ascii="Arial" w:eastAsia="Times New Roman" w:hAnsi="Arial" w:cs="Arial"/>
          <w:sz w:val="28"/>
          <w:szCs w:val="28"/>
          <w:lang w:eastAsia="en-GB"/>
        </w:rPr>
        <w:t>regarding</w:t>
      </w:r>
      <w:bookmarkEnd w:id="11"/>
      <w:r w:rsidR="00B17CCA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D1346A">
        <w:rPr>
          <w:rFonts w:ascii="Arial" w:eastAsia="Times New Roman" w:hAnsi="Arial" w:cs="Arial"/>
          <w:sz w:val="28"/>
          <w:szCs w:val="28"/>
          <w:lang w:eastAsia="en-GB"/>
        </w:rPr>
        <w:t>CBT programmes</w:t>
      </w:r>
      <w:r w:rsidR="000F5411">
        <w:rPr>
          <w:rFonts w:ascii="Arial" w:eastAsia="Times New Roman" w:hAnsi="Arial" w:cs="Arial"/>
          <w:sz w:val="28"/>
          <w:szCs w:val="28"/>
          <w:lang w:eastAsia="en-GB"/>
        </w:rPr>
        <w:t xml:space="preserve"> may reduce the risk of </w:t>
      </w:r>
      <w:r w:rsidR="00C76FEB">
        <w:rPr>
          <w:rFonts w:ascii="Arial" w:eastAsia="Times New Roman" w:hAnsi="Arial" w:cs="Arial"/>
          <w:sz w:val="28"/>
          <w:szCs w:val="28"/>
          <w:lang w:eastAsia="en-GB"/>
        </w:rPr>
        <w:t>general reci</w:t>
      </w:r>
      <w:r w:rsidR="00A260E5">
        <w:rPr>
          <w:rFonts w:ascii="Arial" w:eastAsia="Times New Roman" w:hAnsi="Arial" w:cs="Arial"/>
          <w:sz w:val="28"/>
          <w:szCs w:val="28"/>
          <w:lang w:eastAsia="en-GB"/>
        </w:rPr>
        <w:t>divism</w:t>
      </w:r>
      <w:r w:rsidR="007C26D5">
        <w:rPr>
          <w:rFonts w:ascii="Arial" w:eastAsia="Times New Roman" w:hAnsi="Arial" w:cs="Arial"/>
          <w:sz w:val="28"/>
          <w:szCs w:val="28"/>
          <w:lang w:eastAsia="en-GB"/>
        </w:rPr>
        <w:t xml:space="preserve"> by 42%</w:t>
      </w:r>
      <w:r w:rsidR="00A260E5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r w:rsidR="00507F4A">
        <w:rPr>
          <w:rFonts w:ascii="Arial" w:eastAsia="Times New Roman" w:hAnsi="Arial" w:cs="Arial"/>
          <w:sz w:val="28"/>
          <w:szCs w:val="28"/>
          <w:lang w:eastAsia="en-GB"/>
        </w:rPr>
        <w:t>This suggests</w:t>
      </w:r>
      <w:r w:rsidR="0070506E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1B13A3">
        <w:rPr>
          <w:rFonts w:ascii="Arial" w:eastAsia="Times New Roman" w:hAnsi="Arial" w:cs="Arial"/>
          <w:sz w:val="28"/>
          <w:szCs w:val="28"/>
          <w:lang w:eastAsia="en-GB"/>
        </w:rPr>
        <w:t>CBT based</w:t>
      </w:r>
      <w:r w:rsidR="008018C7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507F4A">
        <w:rPr>
          <w:rFonts w:ascii="Arial" w:eastAsia="Times New Roman" w:hAnsi="Arial" w:cs="Arial"/>
          <w:sz w:val="28"/>
          <w:szCs w:val="28"/>
          <w:lang w:eastAsia="en-GB"/>
        </w:rPr>
        <w:t>programme</w:t>
      </w:r>
      <w:r w:rsidR="004C27D1">
        <w:rPr>
          <w:rFonts w:ascii="Arial" w:eastAsia="Times New Roman" w:hAnsi="Arial" w:cs="Arial"/>
          <w:sz w:val="28"/>
          <w:szCs w:val="28"/>
          <w:lang w:eastAsia="en-GB"/>
        </w:rPr>
        <w:t>s can be effective in reducing</w:t>
      </w:r>
      <w:r w:rsidR="00D901B9">
        <w:rPr>
          <w:rFonts w:ascii="Arial" w:eastAsia="Times New Roman" w:hAnsi="Arial" w:cs="Arial"/>
          <w:sz w:val="28"/>
          <w:szCs w:val="28"/>
          <w:lang w:eastAsia="en-GB"/>
        </w:rPr>
        <w:t xml:space="preserve"> Ryan’s negative thoughts of crime</w:t>
      </w:r>
      <w:r w:rsidR="00B576F1">
        <w:rPr>
          <w:rFonts w:ascii="Arial" w:eastAsia="Times New Roman" w:hAnsi="Arial" w:cs="Arial"/>
          <w:sz w:val="28"/>
          <w:szCs w:val="28"/>
          <w:lang w:eastAsia="en-GB"/>
        </w:rPr>
        <w:t xml:space="preserve">, which may </w:t>
      </w:r>
      <w:r w:rsidR="001A5559">
        <w:rPr>
          <w:rFonts w:ascii="Arial" w:eastAsia="Times New Roman" w:hAnsi="Arial" w:cs="Arial"/>
          <w:sz w:val="28"/>
          <w:szCs w:val="28"/>
          <w:lang w:eastAsia="en-GB"/>
        </w:rPr>
        <w:t>reduc</w:t>
      </w:r>
      <w:r w:rsidR="00B576F1">
        <w:rPr>
          <w:rFonts w:ascii="Arial" w:eastAsia="Times New Roman" w:hAnsi="Arial" w:cs="Arial"/>
          <w:sz w:val="28"/>
          <w:szCs w:val="28"/>
          <w:lang w:eastAsia="en-GB"/>
        </w:rPr>
        <w:t>e</w:t>
      </w:r>
      <w:r w:rsidR="001A5559">
        <w:rPr>
          <w:rFonts w:ascii="Arial" w:eastAsia="Times New Roman" w:hAnsi="Arial" w:cs="Arial"/>
          <w:sz w:val="28"/>
          <w:szCs w:val="28"/>
          <w:lang w:eastAsia="en-GB"/>
        </w:rPr>
        <w:t xml:space="preserve"> the risk</w:t>
      </w:r>
      <w:r w:rsidR="00740FD8">
        <w:rPr>
          <w:rFonts w:ascii="Arial" w:eastAsia="Times New Roman" w:hAnsi="Arial" w:cs="Arial"/>
          <w:sz w:val="28"/>
          <w:szCs w:val="28"/>
          <w:lang w:eastAsia="en-GB"/>
        </w:rPr>
        <w:t xml:space="preserve"> of developing a criminal identity.</w:t>
      </w:r>
    </w:p>
    <w:p w14:paraId="7C4CDC24" w14:textId="77777777" w:rsidR="005755C6" w:rsidRDefault="005755C6" w:rsidP="005B758C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</w:p>
    <w:p w14:paraId="04FB12A5" w14:textId="77777777" w:rsidR="00470D31" w:rsidRDefault="00470D31" w:rsidP="005B758C">
      <w:pPr>
        <w:spacing w:line="48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Multi-systemic therapy: </w:t>
      </w:r>
    </w:p>
    <w:p w14:paraId="09F3D8AA" w14:textId="046B95A0" w:rsidR="00C37811" w:rsidRDefault="00AD16CC" w:rsidP="00E1642C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ab/>
      </w:r>
      <w:r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Multi-systemic therapy </w:t>
      </w:r>
      <w:r w:rsidR="00275757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is </w:t>
      </w:r>
      <w:r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a family, and </w:t>
      </w:r>
      <w:r w:rsidR="00E85764" w:rsidRPr="00033DD8">
        <w:rPr>
          <w:rFonts w:ascii="Arial" w:eastAsia="Times New Roman" w:hAnsi="Arial" w:cs="Arial"/>
          <w:sz w:val="28"/>
          <w:szCs w:val="28"/>
          <w:lang w:eastAsia="en-GB"/>
        </w:rPr>
        <w:t>community-based</w:t>
      </w:r>
      <w:r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approac</w:t>
      </w:r>
      <w:r w:rsidR="00275757" w:rsidRPr="00033DD8">
        <w:rPr>
          <w:rFonts w:ascii="Arial" w:eastAsia="Times New Roman" w:hAnsi="Arial" w:cs="Arial"/>
          <w:sz w:val="28"/>
          <w:szCs w:val="28"/>
          <w:lang w:eastAsia="en-GB"/>
        </w:rPr>
        <w:t>h</w:t>
      </w:r>
      <w:r w:rsidR="00037A19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effective for </w:t>
      </w:r>
      <w:r w:rsidR="00A837A8" w:rsidRPr="00033DD8">
        <w:rPr>
          <w:rFonts w:ascii="Arial" w:eastAsia="Times New Roman" w:hAnsi="Arial" w:cs="Arial"/>
          <w:sz w:val="28"/>
          <w:szCs w:val="28"/>
          <w:lang w:eastAsia="en-GB"/>
        </w:rPr>
        <w:t>target</w:t>
      </w:r>
      <w:r w:rsidR="00037A19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ing </w:t>
      </w:r>
      <w:r w:rsidR="00A837A8" w:rsidRPr="00033DD8">
        <w:rPr>
          <w:rFonts w:ascii="Arial" w:eastAsia="Times New Roman" w:hAnsi="Arial" w:cs="Arial"/>
          <w:sz w:val="28"/>
          <w:szCs w:val="28"/>
          <w:lang w:eastAsia="en-GB"/>
        </w:rPr>
        <w:t>risk factors involving</w:t>
      </w:r>
      <w:r w:rsidR="009E06AD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the individual, family, school, and community</w:t>
      </w:r>
      <w:r w:rsidR="007750A7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to prevent</w:t>
      </w:r>
      <w:r w:rsidR="00594D53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ju</w:t>
      </w:r>
      <w:r w:rsidR="00574BB3" w:rsidRPr="00033DD8">
        <w:rPr>
          <w:rFonts w:ascii="Arial" w:eastAsia="Times New Roman" w:hAnsi="Arial" w:cs="Arial"/>
          <w:sz w:val="28"/>
          <w:szCs w:val="28"/>
          <w:lang w:eastAsia="en-GB"/>
        </w:rPr>
        <w:t>venile offending</w:t>
      </w:r>
      <w:r w:rsidR="00332EC8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574BB3" w:rsidRPr="00033DD8">
        <w:rPr>
          <w:rFonts w:ascii="Arial" w:eastAsia="Times New Roman" w:hAnsi="Arial" w:cs="Arial"/>
          <w:sz w:val="28"/>
          <w:szCs w:val="28"/>
          <w:lang w:eastAsia="en-GB"/>
        </w:rPr>
        <w:t>and out of home placement (</w:t>
      </w:r>
      <w:r w:rsidR="00B00CFC" w:rsidRPr="00033DD8">
        <w:rPr>
          <w:rFonts w:ascii="Arial" w:eastAsia="Times New Roman" w:hAnsi="Arial" w:cs="Arial"/>
          <w:sz w:val="28"/>
          <w:szCs w:val="28"/>
          <w:lang w:eastAsia="en-GB"/>
        </w:rPr>
        <w:t>Zajac et al., 2015)</w:t>
      </w:r>
      <w:r w:rsidR="00601BA2" w:rsidRPr="00033DD8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A7424F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This </w:t>
      </w:r>
      <w:r w:rsidR="00033DD8">
        <w:rPr>
          <w:rFonts w:ascii="Arial" w:eastAsia="Times New Roman" w:hAnsi="Arial" w:cs="Arial"/>
          <w:sz w:val="28"/>
          <w:szCs w:val="28"/>
          <w:lang w:eastAsia="en-GB"/>
        </w:rPr>
        <w:t>could</w:t>
      </w:r>
      <w:r w:rsidR="00807B90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bookmarkStart w:id="12" w:name="_Int_yKZWFw4R"/>
      <w:r w:rsidR="00807B90" w:rsidRPr="00033DD8">
        <w:rPr>
          <w:rFonts w:ascii="Arial" w:eastAsia="Times New Roman" w:hAnsi="Arial" w:cs="Arial"/>
          <w:sz w:val="28"/>
          <w:szCs w:val="28"/>
          <w:lang w:eastAsia="en-GB"/>
        </w:rPr>
        <w:t>be implemented</w:t>
      </w:r>
      <w:bookmarkEnd w:id="12"/>
      <w:r w:rsidR="00807B90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to support Ryan </w:t>
      </w:r>
      <w:r w:rsidR="00D74DC3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to </w:t>
      </w:r>
      <w:r w:rsidR="00FA3CF6" w:rsidRPr="00033DD8">
        <w:rPr>
          <w:rFonts w:ascii="Arial" w:eastAsia="Times New Roman" w:hAnsi="Arial" w:cs="Arial"/>
          <w:sz w:val="28"/>
          <w:szCs w:val="28"/>
          <w:lang w:eastAsia="en-GB"/>
        </w:rPr>
        <w:t>re</w:t>
      </w:r>
      <w:r w:rsidR="00D74DC3" w:rsidRPr="00033DD8">
        <w:rPr>
          <w:rFonts w:ascii="Arial" w:eastAsia="Times New Roman" w:hAnsi="Arial" w:cs="Arial"/>
          <w:sz w:val="28"/>
          <w:szCs w:val="28"/>
          <w:lang w:eastAsia="en-GB"/>
        </w:rPr>
        <w:t>connect</w:t>
      </w:r>
      <w:r w:rsidR="00807B90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with his</w:t>
      </w:r>
      <w:r w:rsidR="001D528E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mum</w:t>
      </w:r>
      <w:r w:rsidR="00FA3CF6" w:rsidRPr="00033DD8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1D528E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necessary </w:t>
      </w:r>
      <w:r w:rsidR="00DB3B38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for </w:t>
      </w:r>
      <w:r w:rsidR="001D528E" w:rsidRPr="00033DD8">
        <w:rPr>
          <w:rFonts w:ascii="Arial" w:eastAsia="Times New Roman" w:hAnsi="Arial" w:cs="Arial"/>
          <w:sz w:val="28"/>
          <w:szCs w:val="28"/>
          <w:lang w:eastAsia="en-GB"/>
        </w:rPr>
        <w:t>skill</w:t>
      </w:r>
      <w:r w:rsidR="00DB3B38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acquisition </w:t>
      </w:r>
      <w:r w:rsidR="001D528E" w:rsidRPr="00033DD8">
        <w:rPr>
          <w:rFonts w:ascii="Arial" w:eastAsia="Times New Roman" w:hAnsi="Arial" w:cs="Arial"/>
          <w:sz w:val="28"/>
          <w:szCs w:val="28"/>
          <w:lang w:eastAsia="en-GB"/>
        </w:rPr>
        <w:t>to</w:t>
      </w:r>
      <w:r w:rsidR="00FA3CF6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build meaningful relationships</w:t>
      </w:r>
      <w:r w:rsidR="00253468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. Research shows </w:t>
      </w:r>
      <w:r w:rsidR="00EE3DAB" w:rsidRPr="00033DD8">
        <w:rPr>
          <w:rFonts w:ascii="Arial" w:eastAsia="Times New Roman" w:hAnsi="Arial" w:cs="Arial"/>
          <w:sz w:val="28"/>
          <w:szCs w:val="28"/>
          <w:lang w:eastAsia="en-GB"/>
        </w:rPr>
        <w:t>(</w:t>
      </w:r>
      <w:r w:rsidR="008631C9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Papakitsou, 2014; </w:t>
      </w:r>
      <w:r w:rsidR="00EE3DAB" w:rsidRPr="00033DD8">
        <w:rPr>
          <w:rFonts w:ascii="Arial" w:eastAsia="Times New Roman" w:hAnsi="Arial" w:cs="Arial"/>
          <w:sz w:val="28"/>
          <w:szCs w:val="28"/>
          <w:lang w:eastAsia="en-GB"/>
        </w:rPr>
        <w:t>Rathi</w:t>
      </w:r>
      <w:r w:rsidR="00B9500E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&amp; Dhariwal, 20</w:t>
      </w:r>
      <w:r w:rsidR="003C0E9A" w:rsidRPr="00033DD8">
        <w:rPr>
          <w:rFonts w:ascii="Arial" w:eastAsia="Times New Roman" w:hAnsi="Arial" w:cs="Arial"/>
          <w:sz w:val="28"/>
          <w:szCs w:val="28"/>
          <w:lang w:eastAsia="en-GB"/>
        </w:rPr>
        <w:t>25</w:t>
      </w:r>
      <w:r w:rsidR="00B9500E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; </w:t>
      </w:r>
      <w:r w:rsidR="003C0E9A" w:rsidRPr="00033DD8">
        <w:rPr>
          <w:rFonts w:ascii="Arial" w:eastAsia="Times New Roman" w:hAnsi="Arial" w:cs="Arial"/>
          <w:sz w:val="28"/>
          <w:szCs w:val="28"/>
          <w:lang w:eastAsia="en-GB"/>
        </w:rPr>
        <w:t>Sun et al., 2025</w:t>
      </w:r>
      <w:r w:rsidR="00A8459A" w:rsidRPr="00033DD8">
        <w:rPr>
          <w:rFonts w:ascii="Arial" w:eastAsia="Times New Roman" w:hAnsi="Arial" w:cs="Arial"/>
          <w:sz w:val="28"/>
          <w:szCs w:val="28"/>
          <w:lang w:eastAsia="en-GB"/>
        </w:rPr>
        <w:t>)</w:t>
      </w:r>
      <w:r w:rsidR="007E337F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adolescence </w:t>
      </w:r>
      <w:r w:rsidR="004A17CF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is a vital developmental period where relational, and environment </w:t>
      </w:r>
      <w:r w:rsidR="006B0AA0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factors, specifically in family contributes to </w:t>
      </w:r>
      <w:r w:rsidR="00690D9D" w:rsidRPr="00033DD8">
        <w:rPr>
          <w:rFonts w:ascii="Arial" w:eastAsia="Times New Roman" w:hAnsi="Arial" w:cs="Arial"/>
          <w:sz w:val="28"/>
          <w:szCs w:val="28"/>
          <w:lang w:eastAsia="en-GB"/>
        </w:rPr>
        <w:t>their behaviour.</w:t>
      </w:r>
      <w:r w:rsidR="00A16D7F">
        <w:rPr>
          <w:rFonts w:ascii="Arial" w:eastAsia="Times New Roman" w:hAnsi="Arial" w:cs="Arial"/>
          <w:sz w:val="28"/>
          <w:szCs w:val="28"/>
          <w:lang w:eastAsia="en-GB"/>
        </w:rPr>
        <w:t xml:space="preserve"> This</w:t>
      </w:r>
      <w:r w:rsidR="00690D9D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 intervention will support Ryan build </w:t>
      </w:r>
      <w:r w:rsidR="00F64217" w:rsidRPr="00033DD8">
        <w:rPr>
          <w:rFonts w:ascii="Arial" w:eastAsia="Times New Roman" w:hAnsi="Arial" w:cs="Arial"/>
          <w:sz w:val="28"/>
          <w:szCs w:val="28"/>
          <w:lang w:eastAsia="en-GB"/>
        </w:rPr>
        <w:t xml:space="preserve">a positive relationship with his mum through increased </w:t>
      </w:r>
      <w:r w:rsidR="002645FE" w:rsidRPr="00033DD8">
        <w:rPr>
          <w:rFonts w:ascii="Arial" w:eastAsia="Times New Roman" w:hAnsi="Arial" w:cs="Arial"/>
          <w:sz w:val="28"/>
          <w:szCs w:val="28"/>
          <w:lang w:eastAsia="en-GB"/>
        </w:rPr>
        <w:t>communication, and supervisi</w:t>
      </w:r>
      <w:r w:rsidR="00E102B9">
        <w:rPr>
          <w:rFonts w:ascii="Arial" w:eastAsia="Times New Roman" w:hAnsi="Arial" w:cs="Arial"/>
          <w:sz w:val="28"/>
          <w:szCs w:val="28"/>
          <w:lang w:eastAsia="en-GB"/>
        </w:rPr>
        <w:t xml:space="preserve">on to </w:t>
      </w:r>
      <w:bookmarkStart w:id="13" w:name="_Int_r5LTtLBG"/>
      <w:r w:rsidR="00F379CE" w:rsidRPr="00033DD8">
        <w:rPr>
          <w:rFonts w:ascii="Arial" w:eastAsia="Times New Roman" w:hAnsi="Arial" w:cs="Arial"/>
          <w:sz w:val="28"/>
          <w:szCs w:val="28"/>
          <w:lang w:eastAsia="en-GB"/>
        </w:rPr>
        <w:t>facilitate</w:t>
      </w:r>
      <w:bookmarkEnd w:id="13"/>
      <w:r w:rsidR="00FF18CB">
        <w:rPr>
          <w:rFonts w:ascii="Arial" w:eastAsia="Times New Roman" w:hAnsi="Arial" w:cs="Arial"/>
          <w:sz w:val="28"/>
          <w:szCs w:val="28"/>
          <w:lang w:eastAsia="en-GB"/>
        </w:rPr>
        <w:t xml:space="preserve"> a positive dynamic support network to alleviate the risk of </w:t>
      </w:r>
      <w:r w:rsidR="00BB58F2">
        <w:rPr>
          <w:rFonts w:ascii="Arial" w:eastAsia="Times New Roman" w:hAnsi="Arial" w:cs="Arial"/>
          <w:sz w:val="28"/>
          <w:szCs w:val="28"/>
          <w:lang w:eastAsia="en-GB"/>
        </w:rPr>
        <w:t>re</w:t>
      </w:r>
      <w:r w:rsidR="00FF18CB">
        <w:rPr>
          <w:rFonts w:ascii="Arial" w:eastAsia="Times New Roman" w:hAnsi="Arial" w:cs="Arial"/>
          <w:sz w:val="28"/>
          <w:szCs w:val="28"/>
          <w:lang w:eastAsia="en-GB"/>
        </w:rPr>
        <w:t>offending behaviour</w:t>
      </w:r>
      <w:r w:rsidR="00F2480B">
        <w:rPr>
          <w:rFonts w:ascii="Arial" w:eastAsia="Times New Roman" w:hAnsi="Arial" w:cs="Arial"/>
          <w:sz w:val="28"/>
          <w:szCs w:val="28"/>
          <w:lang w:eastAsia="en-GB"/>
        </w:rPr>
        <w:t>, and out of home placement</w:t>
      </w:r>
      <w:r w:rsidR="00FF18CB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BB371E">
        <w:rPr>
          <w:rFonts w:ascii="Arial" w:eastAsia="Times New Roman" w:hAnsi="Arial" w:cs="Arial"/>
          <w:sz w:val="28"/>
          <w:szCs w:val="28"/>
          <w:lang w:eastAsia="en-GB"/>
        </w:rPr>
        <w:t xml:space="preserve"> Th</w:t>
      </w:r>
      <w:r w:rsidR="00F50B69">
        <w:rPr>
          <w:rFonts w:ascii="Arial" w:eastAsia="Times New Roman" w:hAnsi="Arial" w:cs="Arial"/>
          <w:sz w:val="28"/>
          <w:szCs w:val="28"/>
          <w:lang w:eastAsia="en-GB"/>
        </w:rPr>
        <w:t>erefore, e</w:t>
      </w:r>
      <w:r w:rsidR="00E102B9" w:rsidRPr="1030A47A">
        <w:rPr>
          <w:rFonts w:ascii="Arial" w:eastAsia="Times New Roman" w:hAnsi="Arial" w:cs="Arial"/>
          <w:sz w:val="28"/>
          <w:szCs w:val="28"/>
          <w:lang w:eastAsia="en-GB"/>
        </w:rPr>
        <w:t>ffective parental supervision</w:t>
      </w:r>
      <w:r w:rsidR="00E102B9">
        <w:rPr>
          <w:rFonts w:ascii="Arial" w:eastAsia="Times New Roman" w:hAnsi="Arial" w:cs="Arial"/>
          <w:sz w:val="28"/>
          <w:szCs w:val="28"/>
          <w:lang w:eastAsia="en-GB"/>
        </w:rPr>
        <w:t xml:space="preserve"> including </w:t>
      </w:r>
      <w:r w:rsidR="00E102B9" w:rsidRPr="1030A47A">
        <w:rPr>
          <w:rFonts w:ascii="Arial" w:eastAsia="Times New Roman" w:hAnsi="Arial" w:cs="Arial"/>
          <w:sz w:val="28"/>
          <w:szCs w:val="28"/>
          <w:lang w:eastAsia="en-GB"/>
        </w:rPr>
        <w:t xml:space="preserve">frequent conversations with Ryan </w:t>
      </w:r>
      <w:r w:rsidR="002C14DB">
        <w:rPr>
          <w:rFonts w:ascii="Arial" w:eastAsia="Times New Roman" w:hAnsi="Arial" w:cs="Arial"/>
          <w:sz w:val="28"/>
          <w:szCs w:val="28"/>
          <w:lang w:eastAsia="en-GB"/>
        </w:rPr>
        <w:t xml:space="preserve">may </w:t>
      </w:r>
      <w:r w:rsidR="00E102B9" w:rsidRPr="1030A47A">
        <w:rPr>
          <w:rFonts w:ascii="Arial" w:eastAsia="Times New Roman" w:hAnsi="Arial" w:cs="Arial"/>
          <w:sz w:val="28"/>
          <w:szCs w:val="28"/>
          <w:lang w:eastAsia="en-GB"/>
        </w:rPr>
        <w:t>enhance communication pathways</w:t>
      </w:r>
      <w:r w:rsidR="00E102B9">
        <w:rPr>
          <w:rFonts w:ascii="Arial" w:eastAsia="Times New Roman" w:hAnsi="Arial" w:cs="Arial"/>
          <w:sz w:val="28"/>
          <w:szCs w:val="28"/>
          <w:lang w:eastAsia="en-GB"/>
        </w:rPr>
        <w:t xml:space="preserve">, which will </w:t>
      </w:r>
      <w:r w:rsidR="00E102B9" w:rsidRPr="1030A47A">
        <w:rPr>
          <w:rFonts w:ascii="Arial" w:eastAsia="Times New Roman" w:hAnsi="Arial" w:cs="Arial"/>
          <w:sz w:val="28"/>
          <w:szCs w:val="28"/>
          <w:lang w:eastAsia="en-GB"/>
        </w:rPr>
        <w:t>provid</w:t>
      </w:r>
      <w:r w:rsidR="00E102B9">
        <w:rPr>
          <w:rFonts w:ascii="Arial" w:eastAsia="Times New Roman" w:hAnsi="Arial" w:cs="Arial"/>
          <w:sz w:val="28"/>
          <w:szCs w:val="28"/>
          <w:lang w:eastAsia="en-GB"/>
        </w:rPr>
        <w:t>e</w:t>
      </w:r>
      <w:r w:rsidR="00E102B9" w:rsidRPr="1030A47A">
        <w:rPr>
          <w:rFonts w:ascii="Arial" w:eastAsia="Times New Roman" w:hAnsi="Arial" w:cs="Arial"/>
          <w:sz w:val="28"/>
          <w:szCs w:val="28"/>
          <w:lang w:eastAsia="en-GB"/>
        </w:rPr>
        <w:t xml:space="preserve"> Ryan’s mum with adequate knowledge about his whereabouts, and activities allow</w:t>
      </w:r>
      <w:r w:rsidR="00E102B9">
        <w:rPr>
          <w:rFonts w:ascii="Arial" w:eastAsia="Times New Roman" w:hAnsi="Arial" w:cs="Arial"/>
          <w:sz w:val="28"/>
          <w:szCs w:val="28"/>
          <w:lang w:eastAsia="en-GB"/>
        </w:rPr>
        <w:t>ing</w:t>
      </w:r>
      <w:r w:rsidR="00E102B9" w:rsidRPr="1030A47A">
        <w:rPr>
          <w:rFonts w:ascii="Arial" w:eastAsia="Times New Roman" w:hAnsi="Arial" w:cs="Arial"/>
          <w:sz w:val="28"/>
          <w:szCs w:val="28"/>
          <w:lang w:eastAsia="en-GB"/>
        </w:rPr>
        <w:t xml:space="preserve"> her to set firm, but fair rules (Flanagan et al., 2019)</w:t>
      </w:r>
      <w:r w:rsidR="00E102B9">
        <w:rPr>
          <w:rFonts w:ascii="Arial" w:eastAsia="Times New Roman" w:hAnsi="Arial" w:cs="Arial"/>
          <w:sz w:val="28"/>
          <w:szCs w:val="28"/>
          <w:lang w:eastAsia="en-GB"/>
        </w:rPr>
        <w:t>. However, conflicting research illustrates</w:t>
      </w:r>
      <w:r w:rsidR="00E102B9" w:rsidRPr="1030A47A">
        <w:rPr>
          <w:rFonts w:ascii="Arial" w:eastAsia="Times New Roman" w:hAnsi="Arial" w:cs="Arial"/>
          <w:sz w:val="28"/>
          <w:szCs w:val="28"/>
          <w:lang w:eastAsia="en-GB"/>
        </w:rPr>
        <w:t xml:space="preserve"> an authoritarian parental style has </w:t>
      </w:r>
      <w:r w:rsidR="00AF05E3">
        <w:rPr>
          <w:rFonts w:ascii="Arial" w:eastAsia="Times New Roman" w:hAnsi="Arial" w:cs="Arial"/>
          <w:sz w:val="28"/>
          <w:szCs w:val="28"/>
          <w:lang w:eastAsia="en-GB"/>
        </w:rPr>
        <w:t xml:space="preserve">shown </w:t>
      </w:r>
      <w:r w:rsidR="00E102B9" w:rsidRPr="1030A47A">
        <w:rPr>
          <w:rFonts w:ascii="Arial" w:eastAsia="Times New Roman" w:hAnsi="Arial" w:cs="Arial"/>
          <w:sz w:val="28"/>
          <w:szCs w:val="28"/>
          <w:lang w:eastAsia="en-GB"/>
        </w:rPr>
        <w:t>to increase a child’s rebellious, and problematic behaviour, resulting from power excised by the parent to the child (Sarwar, 2016).</w:t>
      </w:r>
      <w:r w:rsidR="00C37811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C37811" w:rsidRPr="1030A47A">
        <w:rPr>
          <w:rFonts w:ascii="Arial" w:eastAsia="Times New Roman" w:hAnsi="Arial" w:cs="Arial"/>
          <w:sz w:val="28"/>
          <w:szCs w:val="28"/>
          <w:lang w:eastAsia="en-GB"/>
        </w:rPr>
        <w:t>Therefore,</w:t>
      </w:r>
      <w:r w:rsidR="00055A8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C37811">
        <w:rPr>
          <w:rFonts w:ascii="Arial" w:eastAsia="Times New Roman" w:hAnsi="Arial" w:cs="Arial"/>
          <w:sz w:val="28"/>
          <w:szCs w:val="28"/>
          <w:lang w:eastAsia="en-GB"/>
        </w:rPr>
        <w:t>the literature informs us</w:t>
      </w:r>
      <w:r w:rsidR="00C37811" w:rsidRPr="1030A47A">
        <w:rPr>
          <w:rFonts w:ascii="Arial" w:eastAsia="Times New Roman" w:hAnsi="Arial" w:cs="Arial"/>
          <w:sz w:val="28"/>
          <w:szCs w:val="28"/>
          <w:lang w:eastAsia="en-GB"/>
        </w:rPr>
        <w:t xml:space="preserve"> a</w:t>
      </w:r>
      <w:r w:rsidR="00055A8F">
        <w:rPr>
          <w:rFonts w:ascii="Arial" w:eastAsia="Times New Roman" w:hAnsi="Arial" w:cs="Arial"/>
          <w:sz w:val="28"/>
          <w:szCs w:val="28"/>
          <w:lang w:eastAsia="en-GB"/>
        </w:rPr>
        <w:t>n intervention involving a</w:t>
      </w:r>
      <w:r w:rsidR="00C37811" w:rsidRPr="1030A47A">
        <w:rPr>
          <w:rFonts w:ascii="Arial" w:eastAsia="Times New Roman" w:hAnsi="Arial" w:cs="Arial"/>
          <w:sz w:val="28"/>
          <w:szCs w:val="28"/>
          <w:lang w:eastAsia="en-GB"/>
        </w:rPr>
        <w:t xml:space="preserve"> balanced approach to parenting through supervision, and rule setting for Ryan is essential to prevent </w:t>
      </w:r>
      <w:r w:rsidR="0037040B">
        <w:rPr>
          <w:rFonts w:ascii="Arial" w:eastAsia="Times New Roman" w:hAnsi="Arial" w:cs="Arial"/>
          <w:sz w:val="28"/>
          <w:szCs w:val="28"/>
          <w:lang w:eastAsia="en-GB"/>
        </w:rPr>
        <w:t>his desire for reoffending.</w:t>
      </w:r>
    </w:p>
    <w:p w14:paraId="5429F331" w14:textId="6ACBA72E" w:rsidR="00FF18CB" w:rsidRPr="00FF18CB" w:rsidRDefault="00FF18CB" w:rsidP="005B758C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</w:p>
    <w:p w14:paraId="2840D50B" w14:textId="224B8166" w:rsidR="005755C6" w:rsidRPr="00470D31" w:rsidRDefault="00A0423B" w:rsidP="005B758C">
      <w:pPr>
        <w:spacing w:line="48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ab/>
      </w:r>
      <w:r w:rsidR="00470D31"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 </w:t>
      </w:r>
    </w:p>
    <w:p w14:paraId="36B5C069" w14:textId="490CC310" w:rsidR="00FF59DC" w:rsidRPr="00F407DF" w:rsidRDefault="00FF59DC" w:rsidP="005B758C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>Reengaging in education</w:t>
      </w:r>
      <w:r w:rsidR="001814BE"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, </w:t>
      </w: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>apprenticeship</w:t>
      </w:r>
      <w:r w:rsidR="00724A22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,</w:t>
      </w: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 or employment opportunities</w:t>
      </w:r>
      <w:r w:rsidR="00432737"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: </w:t>
      </w:r>
    </w:p>
    <w:p w14:paraId="04ADD0F2" w14:textId="736837FB" w:rsidR="00EF2FCF" w:rsidRPr="00EF2FCF" w:rsidRDefault="00FF59DC" w:rsidP="005B758C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         </w:t>
      </w:r>
      <w:r w:rsidR="00592030">
        <w:rPr>
          <w:rFonts w:ascii="Arial" w:eastAsia="Times New Roman" w:hAnsi="Arial" w:cs="Arial"/>
          <w:sz w:val="28"/>
          <w:szCs w:val="28"/>
          <w:lang w:eastAsia="en-GB"/>
        </w:rPr>
        <w:t xml:space="preserve">  Moreover, </w:t>
      </w:r>
      <w:r w:rsidR="00A52C45">
        <w:rPr>
          <w:rFonts w:ascii="Arial" w:eastAsia="Times New Roman" w:hAnsi="Arial" w:cs="Arial"/>
          <w:sz w:val="28"/>
          <w:szCs w:val="28"/>
          <w:lang w:eastAsia="en-GB"/>
        </w:rPr>
        <w:t xml:space="preserve">Ryan has </w:t>
      </w:r>
      <w:bookmarkStart w:id="14" w:name="_Int_bSXE6cC7"/>
      <w:r w:rsidR="00A52C45">
        <w:rPr>
          <w:rFonts w:ascii="Arial" w:eastAsia="Times New Roman" w:hAnsi="Arial" w:cs="Arial"/>
          <w:sz w:val="28"/>
          <w:szCs w:val="28"/>
          <w:lang w:eastAsia="en-GB"/>
        </w:rPr>
        <w:t>been described</w:t>
      </w:r>
      <w:bookmarkEnd w:id="14"/>
      <w:r w:rsidR="00A52C45">
        <w:rPr>
          <w:rFonts w:ascii="Arial" w:eastAsia="Times New Roman" w:hAnsi="Arial" w:cs="Arial"/>
          <w:sz w:val="28"/>
          <w:szCs w:val="28"/>
          <w:lang w:eastAsia="en-GB"/>
        </w:rPr>
        <w:t xml:space="preserve"> as </w:t>
      </w:r>
      <w:r w:rsidR="00C7492C">
        <w:rPr>
          <w:rFonts w:ascii="Arial" w:eastAsia="Times New Roman" w:hAnsi="Arial" w:cs="Arial"/>
          <w:sz w:val="28"/>
          <w:szCs w:val="28"/>
          <w:lang w:eastAsia="en-GB"/>
        </w:rPr>
        <w:t>bright, but stubborn</w:t>
      </w:r>
      <w:r w:rsidR="00CD5DB9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r w:rsidR="00135D3C">
        <w:rPr>
          <w:rFonts w:ascii="Arial" w:eastAsia="Times New Roman" w:hAnsi="Arial" w:cs="Arial"/>
          <w:sz w:val="28"/>
          <w:szCs w:val="28"/>
          <w:lang w:eastAsia="en-GB"/>
        </w:rPr>
        <w:t xml:space="preserve">According to </w:t>
      </w:r>
      <w:r w:rsidR="00D229C2">
        <w:rPr>
          <w:rFonts w:ascii="Arial" w:eastAsia="Times New Roman" w:hAnsi="Arial" w:cs="Arial"/>
          <w:sz w:val="28"/>
          <w:szCs w:val="28"/>
          <w:lang w:eastAsia="en-GB"/>
        </w:rPr>
        <w:t xml:space="preserve">Koolhof et al. </w:t>
      </w:r>
      <w:r w:rsidR="007D279D">
        <w:rPr>
          <w:rFonts w:ascii="Arial" w:eastAsia="Times New Roman" w:hAnsi="Arial" w:cs="Arial"/>
          <w:sz w:val="28"/>
          <w:szCs w:val="28"/>
          <w:lang w:eastAsia="en-GB"/>
        </w:rPr>
        <w:t>(</w:t>
      </w:r>
      <w:r w:rsidR="00D229C2">
        <w:rPr>
          <w:rFonts w:ascii="Arial" w:eastAsia="Times New Roman" w:hAnsi="Arial" w:cs="Arial"/>
          <w:sz w:val="28"/>
          <w:szCs w:val="28"/>
          <w:lang w:eastAsia="en-GB"/>
        </w:rPr>
        <w:t>2007</w:t>
      </w:r>
      <w:r w:rsidR="007D279D">
        <w:rPr>
          <w:rFonts w:ascii="Arial" w:eastAsia="Times New Roman" w:hAnsi="Arial" w:cs="Arial"/>
          <w:sz w:val="28"/>
          <w:szCs w:val="28"/>
          <w:lang w:eastAsia="en-GB"/>
        </w:rPr>
        <w:t>) they discovered</w:t>
      </w:r>
      <w:r w:rsidR="00135D3C">
        <w:rPr>
          <w:rFonts w:ascii="Arial" w:eastAsia="Times New Roman" w:hAnsi="Arial" w:cs="Arial"/>
          <w:sz w:val="28"/>
          <w:szCs w:val="28"/>
          <w:lang w:eastAsia="en-GB"/>
        </w:rPr>
        <w:t xml:space="preserve"> intelligence </w:t>
      </w:r>
      <w:r w:rsidR="00052EC0">
        <w:rPr>
          <w:rFonts w:ascii="Arial" w:eastAsia="Times New Roman" w:hAnsi="Arial" w:cs="Arial"/>
          <w:sz w:val="28"/>
          <w:szCs w:val="28"/>
          <w:lang w:eastAsia="en-GB"/>
        </w:rPr>
        <w:t>serves as a protective factor</w:t>
      </w:r>
      <w:r w:rsidR="004C6E14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10074A">
        <w:rPr>
          <w:rFonts w:ascii="Arial" w:eastAsia="Times New Roman" w:hAnsi="Arial" w:cs="Arial"/>
          <w:sz w:val="28"/>
          <w:szCs w:val="28"/>
          <w:lang w:eastAsia="en-GB"/>
        </w:rPr>
        <w:t xml:space="preserve">because low </w:t>
      </w:r>
      <w:r w:rsidR="00BE23C8">
        <w:rPr>
          <w:rFonts w:ascii="Arial" w:eastAsia="Times New Roman" w:hAnsi="Arial" w:cs="Arial"/>
          <w:sz w:val="28"/>
          <w:szCs w:val="28"/>
          <w:lang w:eastAsia="en-GB"/>
        </w:rPr>
        <w:t xml:space="preserve">IQ delinquents </w:t>
      </w:r>
      <w:bookmarkStart w:id="15" w:name="_Int_HMmVp6rA"/>
      <w:r w:rsidR="00BE23C8">
        <w:rPr>
          <w:rFonts w:ascii="Arial" w:eastAsia="Times New Roman" w:hAnsi="Arial" w:cs="Arial"/>
          <w:sz w:val="28"/>
          <w:szCs w:val="28"/>
          <w:lang w:eastAsia="en-GB"/>
        </w:rPr>
        <w:t>were found</w:t>
      </w:r>
      <w:bookmarkEnd w:id="15"/>
      <w:r w:rsidR="00135D3C">
        <w:rPr>
          <w:rFonts w:ascii="Arial" w:eastAsia="Times New Roman" w:hAnsi="Arial" w:cs="Arial"/>
          <w:sz w:val="28"/>
          <w:szCs w:val="28"/>
          <w:lang w:eastAsia="en-GB"/>
        </w:rPr>
        <w:t xml:space="preserve"> to </w:t>
      </w:r>
      <w:r w:rsidR="009E42FA">
        <w:rPr>
          <w:rFonts w:ascii="Arial" w:eastAsia="Times New Roman" w:hAnsi="Arial" w:cs="Arial"/>
          <w:sz w:val="28"/>
          <w:szCs w:val="28"/>
          <w:lang w:eastAsia="en-GB"/>
        </w:rPr>
        <w:t xml:space="preserve">engage in </w:t>
      </w:r>
      <w:r w:rsidR="00B060CB">
        <w:rPr>
          <w:rFonts w:ascii="Arial" w:eastAsia="Times New Roman" w:hAnsi="Arial" w:cs="Arial"/>
          <w:sz w:val="28"/>
          <w:szCs w:val="28"/>
          <w:lang w:eastAsia="en-GB"/>
        </w:rPr>
        <w:t>more delinquent acts</w:t>
      </w:r>
      <w:r w:rsidR="00471C8B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BA0D84">
        <w:rPr>
          <w:rFonts w:ascii="Arial" w:eastAsia="Times New Roman" w:hAnsi="Arial" w:cs="Arial"/>
          <w:sz w:val="28"/>
          <w:szCs w:val="28"/>
          <w:lang w:eastAsia="en-GB"/>
        </w:rPr>
        <w:t xml:space="preserve">compared </w:t>
      </w:r>
      <w:r w:rsidR="00031C91">
        <w:rPr>
          <w:rFonts w:ascii="Arial" w:eastAsia="Times New Roman" w:hAnsi="Arial" w:cs="Arial"/>
          <w:sz w:val="28"/>
          <w:szCs w:val="28"/>
          <w:lang w:eastAsia="en-GB"/>
        </w:rPr>
        <w:t xml:space="preserve">to high IQ </w:t>
      </w:r>
      <w:r w:rsidR="007B3ACF">
        <w:rPr>
          <w:rFonts w:ascii="Arial" w:eastAsia="Times New Roman" w:hAnsi="Arial" w:cs="Arial"/>
          <w:sz w:val="28"/>
          <w:szCs w:val="28"/>
          <w:lang w:eastAsia="en-GB"/>
        </w:rPr>
        <w:t>offenders</w:t>
      </w:r>
      <w:r w:rsidR="00333592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7B3AC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B3195D">
        <w:rPr>
          <w:rFonts w:ascii="Arial" w:eastAsia="Times New Roman" w:hAnsi="Arial" w:cs="Arial"/>
          <w:sz w:val="28"/>
          <w:szCs w:val="28"/>
          <w:lang w:eastAsia="en-GB"/>
        </w:rPr>
        <w:t xml:space="preserve">This </w:t>
      </w:r>
      <w:r w:rsidR="00833017">
        <w:rPr>
          <w:rFonts w:ascii="Arial" w:eastAsia="Times New Roman" w:hAnsi="Arial" w:cs="Arial"/>
          <w:sz w:val="28"/>
          <w:szCs w:val="28"/>
          <w:lang w:eastAsia="en-GB"/>
        </w:rPr>
        <w:t>may</w:t>
      </w:r>
      <w:r w:rsidR="00B3195D">
        <w:rPr>
          <w:rFonts w:ascii="Arial" w:eastAsia="Times New Roman" w:hAnsi="Arial" w:cs="Arial"/>
          <w:sz w:val="28"/>
          <w:szCs w:val="28"/>
          <w:lang w:eastAsia="en-GB"/>
        </w:rPr>
        <w:t xml:space="preserve"> increase Ryan’s knowledge and understanding of the consequence of delinquent behaviour. </w:t>
      </w:r>
      <w:r w:rsidR="004918B3">
        <w:rPr>
          <w:rFonts w:ascii="Arial" w:eastAsia="Times New Roman" w:hAnsi="Arial" w:cs="Arial"/>
          <w:sz w:val="28"/>
          <w:szCs w:val="28"/>
          <w:lang w:eastAsia="en-GB"/>
        </w:rPr>
        <w:t>Therefore,</w:t>
      </w:r>
      <w:r w:rsidR="005F6275">
        <w:rPr>
          <w:rFonts w:ascii="Arial" w:eastAsia="Times New Roman" w:hAnsi="Arial" w:cs="Arial"/>
          <w:sz w:val="28"/>
          <w:szCs w:val="28"/>
          <w:lang w:eastAsia="en-GB"/>
        </w:rPr>
        <w:t xml:space="preserve"> reengaging</w:t>
      </w:r>
      <w:r w:rsidR="00925BDD">
        <w:rPr>
          <w:rFonts w:ascii="Arial" w:eastAsia="Times New Roman" w:hAnsi="Arial" w:cs="Arial"/>
          <w:sz w:val="28"/>
          <w:szCs w:val="28"/>
          <w:lang w:eastAsia="en-GB"/>
        </w:rPr>
        <w:t xml:space="preserve"> Ryan</w:t>
      </w:r>
      <w:r w:rsidR="005F6275">
        <w:rPr>
          <w:rFonts w:ascii="Arial" w:eastAsia="Times New Roman" w:hAnsi="Arial" w:cs="Arial"/>
          <w:sz w:val="28"/>
          <w:szCs w:val="28"/>
          <w:lang w:eastAsia="en-GB"/>
        </w:rPr>
        <w:t xml:space="preserve"> in </w:t>
      </w:r>
      <w:r w:rsidR="00925BDD">
        <w:rPr>
          <w:rFonts w:ascii="Arial" w:eastAsia="Times New Roman" w:hAnsi="Arial" w:cs="Arial"/>
          <w:sz w:val="28"/>
          <w:szCs w:val="28"/>
          <w:lang w:eastAsia="en-GB"/>
        </w:rPr>
        <w:t>vocational</w:t>
      </w:r>
      <w:r w:rsidR="00C21436">
        <w:rPr>
          <w:rFonts w:ascii="Arial" w:eastAsia="Times New Roman" w:hAnsi="Arial" w:cs="Arial"/>
          <w:sz w:val="28"/>
          <w:szCs w:val="28"/>
          <w:lang w:eastAsia="en-GB"/>
        </w:rPr>
        <w:t xml:space="preserve"> opportunities</w:t>
      </w:r>
      <w:r w:rsidR="00890BCC">
        <w:rPr>
          <w:rFonts w:ascii="Arial" w:eastAsia="Times New Roman" w:hAnsi="Arial" w:cs="Arial"/>
          <w:sz w:val="28"/>
          <w:szCs w:val="28"/>
          <w:lang w:eastAsia="en-GB"/>
        </w:rPr>
        <w:t xml:space="preserve"> to increase</w:t>
      </w:r>
      <w:r w:rsidR="00C21436">
        <w:rPr>
          <w:rFonts w:ascii="Arial" w:eastAsia="Times New Roman" w:hAnsi="Arial" w:cs="Arial"/>
          <w:sz w:val="28"/>
          <w:szCs w:val="28"/>
          <w:lang w:eastAsia="en-GB"/>
        </w:rPr>
        <w:t xml:space="preserve"> his </w:t>
      </w:r>
      <w:r w:rsidR="00890BCC">
        <w:rPr>
          <w:rFonts w:ascii="Arial" w:eastAsia="Times New Roman" w:hAnsi="Arial" w:cs="Arial"/>
          <w:sz w:val="28"/>
          <w:szCs w:val="28"/>
          <w:lang w:eastAsia="en-GB"/>
        </w:rPr>
        <w:t>pro social position within society</w:t>
      </w:r>
      <w:r w:rsidR="00B3195D">
        <w:rPr>
          <w:rFonts w:ascii="Arial" w:eastAsia="Times New Roman" w:hAnsi="Arial" w:cs="Arial"/>
          <w:sz w:val="28"/>
          <w:szCs w:val="28"/>
          <w:lang w:eastAsia="en-GB"/>
        </w:rPr>
        <w:t xml:space="preserve">, such as </w:t>
      </w:r>
      <w:r w:rsidR="00B52D50">
        <w:rPr>
          <w:rFonts w:ascii="Arial" w:eastAsia="Times New Roman" w:hAnsi="Arial" w:cs="Arial"/>
          <w:sz w:val="28"/>
          <w:szCs w:val="28"/>
          <w:lang w:eastAsia="en-GB"/>
        </w:rPr>
        <w:t>building routine, and structure</w:t>
      </w:r>
      <w:r w:rsidR="004B1C84">
        <w:rPr>
          <w:rFonts w:ascii="Arial" w:eastAsia="Times New Roman" w:hAnsi="Arial" w:cs="Arial"/>
          <w:sz w:val="28"/>
          <w:szCs w:val="28"/>
          <w:lang w:eastAsia="en-GB"/>
        </w:rPr>
        <w:t xml:space="preserve"> can reduce</w:t>
      </w:r>
      <w:r w:rsidR="00812B97">
        <w:rPr>
          <w:rFonts w:ascii="Arial" w:eastAsia="Times New Roman" w:hAnsi="Arial" w:cs="Arial"/>
          <w:sz w:val="28"/>
          <w:szCs w:val="28"/>
          <w:lang w:eastAsia="en-GB"/>
        </w:rPr>
        <w:t xml:space="preserve"> his </w:t>
      </w:r>
      <w:r w:rsidR="000D080D">
        <w:rPr>
          <w:rFonts w:ascii="Arial" w:eastAsia="Times New Roman" w:hAnsi="Arial" w:cs="Arial"/>
          <w:sz w:val="28"/>
          <w:szCs w:val="28"/>
          <w:lang w:eastAsia="en-GB"/>
        </w:rPr>
        <w:t xml:space="preserve">risk </w:t>
      </w:r>
      <w:r w:rsidR="004B1C84">
        <w:rPr>
          <w:rFonts w:ascii="Arial" w:eastAsia="Times New Roman" w:hAnsi="Arial" w:cs="Arial"/>
          <w:sz w:val="28"/>
          <w:szCs w:val="28"/>
          <w:lang w:eastAsia="en-GB"/>
        </w:rPr>
        <w:t>of reoffending</w:t>
      </w:r>
      <w:r w:rsidR="00BB35EC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</w:p>
    <w:p w14:paraId="54DD032A" w14:textId="015F011B" w:rsidR="002C073A" w:rsidRPr="00E33F0F" w:rsidRDefault="00812B97" w:rsidP="005B758C">
      <w:pPr>
        <w:spacing w:line="480" w:lineRule="auto"/>
        <w:rPr>
          <w:rFonts w:ascii="Arial" w:eastAsia="Times New Roman" w:hAnsi="Arial" w:cs="Arial"/>
          <w:b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     </w:t>
      </w:r>
      <w:r w:rsidR="002C073A">
        <w:rPr>
          <w:rFonts w:ascii="Arial" w:eastAsia="Times New Roman" w:hAnsi="Arial" w:cs="Arial"/>
          <w:sz w:val="28"/>
          <w:szCs w:val="28"/>
          <w:lang w:eastAsia="en-GB"/>
        </w:rPr>
        <w:t>Overall,</w:t>
      </w:r>
      <w:r w:rsidR="00D242B7">
        <w:rPr>
          <w:rFonts w:ascii="Arial" w:eastAsia="Times New Roman" w:hAnsi="Arial" w:cs="Arial"/>
          <w:sz w:val="28"/>
          <w:szCs w:val="28"/>
          <w:lang w:eastAsia="en-GB"/>
        </w:rPr>
        <w:t xml:space="preserve"> Ryan’s protective factors </w:t>
      </w:r>
      <w:r w:rsidR="00A54C72">
        <w:rPr>
          <w:rFonts w:ascii="Arial" w:eastAsia="Times New Roman" w:hAnsi="Arial" w:cs="Arial"/>
          <w:sz w:val="28"/>
          <w:szCs w:val="28"/>
          <w:lang w:eastAsia="en-GB"/>
        </w:rPr>
        <w:t>have</w:t>
      </w:r>
      <w:r w:rsidR="00D242B7">
        <w:rPr>
          <w:rFonts w:ascii="Arial" w:eastAsia="Times New Roman" w:hAnsi="Arial" w:cs="Arial"/>
          <w:sz w:val="28"/>
          <w:szCs w:val="28"/>
          <w:lang w:eastAsia="en-GB"/>
        </w:rPr>
        <w:t xml:space="preserve"> inform</w:t>
      </w:r>
      <w:r w:rsidR="00B173BF">
        <w:rPr>
          <w:rFonts w:ascii="Arial" w:eastAsia="Times New Roman" w:hAnsi="Arial" w:cs="Arial"/>
          <w:sz w:val="28"/>
          <w:szCs w:val="28"/>
          <w:lang w:eastAsia="en-GB"/>
        </w:rPr>
        <w:t xml:space="preserve">ed risk mitigation, and rehabilitation planning through </w:t>
      </w:r>
      <w:r w:rsidR="00A0274B">
        <w:rPr>
          <w:rFonts w:ascii="Arial" w:eastAsia="Times New Roman" w:hAnsi="Arial" w:cs="Arial"/>
          <w:sz w:val="28"/>
          <w:szCs w:val="28"/>
          <w:lang w:eastAsia="en-GB"/>
        </w:rPr>
        <w:t>the employment of a strong relationship with his mum</w:t>
      </w:r>
      <w:r w:rsidR="00A43095">
        <w:rPr>
          <w:rFonts w:ascii="Arial" w:eastAsia="Times New Roman" w:hAnsi="Arial" w:cs="Arial"/>
          <w:sz w:val="28"/>
          <w:szCs w:val="28"/>
          <w:lang w:eastAsia="en-GB"/>
        </w:rPr>
        <w:t xml:space="preserve">, reengagement in educational opportunities, </w:t>
      </w:r>
      <w:r w:rsidR="00943B67">
        <w:rPr>
          <w:rFonts w:ascii="Arial" w:eastAsia="Times New Roman" w:hAnsi="Arial" w:cs="Arial"/>
          <w:sz w:val="28"/>
          <w:szCs w:val="28"/>
          <w:lang w:eastAsia="en-GB"/>
        </w:rPr>
        <w:t xml:space="preserve">completion of CBT style </w:t>
      </w:r>
      <w:r w:rsidR="00201A77">
        <w:rPr>
          <w:rFonts w:ascii="Arial" w:eastAsia="Times New Roman" w:hAnsi="Arial" w:cs="Arial"/>
          <w:sz w:val="28"/>
          <w:szCs w:val="28"/>
          <w:lang w:eastAsia="en-GB"/>
        </w:rPr>
        <w:t>therapy to change his thoughts of crime</w:t>
      </w:r>
      <w:r w:rsidR="004F668B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1110F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4F668B">
        <w:rPr>
          <w:rFonts w:ascii="Arial" w:eastAsia="Times New Roman" w:hAnsi="Arial" w:cs="Arial"/>
          <w:sz w:val="28"/>
          <w:szCs w:val="28"/>
          <w:lang w:eastAsia="en-GB"/>
        </w:rPr>
        <w:t xml:space="preserve">This </w:t>
      </w:r>
      <w:r w:rsidR="00885862">
        <w:rPr>
          <w:rFonts w:ascii="Arial" w:eastAsia="Times New Roman" w:hAnsi="Arial" w:cs="Arial"/>
          <w:sz w:val="28"/>
          <w:szCs w:val="28"/>
          <w:lang w:eastAsia="en-GB"/>
        </w:rPr>
        <w:t>underscores the importance of a</w:t>
      </w:r>
      <w:r w:rsidR="00342A57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985320">
        <w:rPr>
          <w:rFonts w:ascii="Arial" w:eastAsia="Times New Roman" w:hAnsi="Arial" w:cs="Arial"/>
          <w:sz w:val="28"/>
          <w:szCs w:val="28"/>
          <w:lang w:eastAsia="en-GB"/>
        </w:rPr>
        <w:t>person-centred</w:t>
      </w:r>
      <w:r w:rsidR="00885862">
        <w:rPr>
          <w:rFonts w:ascii="Arial" w:eastAsia="Times New Roman" w:hAnsi="Arial" w:cs="Arial"/>
          <w:sz w:val="28"/>
          <w:szCs w:val="28"/>
          <w:lang w:eastAsia="en-GB"/>
        </w:rPr>
        <w:t xml:space="preserve"> rehabilitation</w:t>
      </w:r>
      <w:r w:rsidR="00A457B2">
        <w:rPr>
          <w:rFonts w:ascii="Arial" w:eastAsia="Times New Roman" w:hAnsi="Arial" w:cs="Arial"/>
          <w:sz w:val="28"/>
          <w:szCs w:val="28"/>
          <w:lang w:eastAsia="en-GB"/>
        </w:rPr>
        <w:t xml:space="preserve"> plan to ensure targeted support </w:t>
      </w:r>
      <w:bookmarkStart w:id="16" w:name="_Int_68VSmm8R"/>
      <w:r w:rsidR="00A457B2">
        <w:rPr>
          <w:rFonts w:ascii="Arial" w:eastAsia="Times New Roman" w:hAnsi="Arial" w:cs="Arial"/>
          <w:sz w:val="28"/>
          <w:szCs w:val="28"/>
          <w:lang w:eastAsia="en-GB"/>
        </w:rPr>
        <w:t>is tailored</w:t>
      </w:r>
      <w:bookmarkEnd w:id="16"/>
      <w:r w:rsidR="00A457B2">
        <w:rPr>
          <w:rFonts w:ascii="Arial" w:eastAsia="Times New Roman" w:hAnsi="Arial" w:cs="Arial"/>
          <w:sz w:val="28"/>
          <w:szCs w:val="28"/>
          <w:lang w:eastAsia="en-GB"/>
        </w:rPr>
        <w:t xml:space="preserve"> to Ryan’s </w:t>
      </w:r>
      <w:r w:rsidR="00940359">
        <w:rPr>
          <w:rFonts w:ascii="Arial" w:eastAsia="Times New Roman" w:hAnsi="Arial" w:cs="Arial"/>
          <w:sz w:val="28"/>
          <w:szCs w:val="28"/>
          <w:lang w:eastAsia="en-GB"/>
        </w:rPr>
        <w:t xml:space="preserve">criminogenic </w:t>
      </w:r>
      <w:r w:rsidR="001110F5">
        <w:rPr>
          <w:rFonts w:ascii="Arial" w:eastAsia="Times New Roman" w:hAnsi="Arial" w:cs="Arial"/>
          <w:sz w:val="28"/>
          <w:szCs w:val="28"/>
          <w:lang w:eastAsia="en-GB"/>
        </w:rPr>
        <w:t>needs</w:t>
      </w:r>
      <w:bookmarkStart w:id="17" w:name="_Int_TvWZRPSU"/>
      <w:r w:rsidR="001110F5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r w:rsidR="00342A57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bookmarkEnd w:id="17"/>
    </w:p>
    <w:p w14:paraId="3A59E699" w14:textId="77777777" w:rsidR="00971010" w:rsidRDefault="006577E2" w:rsidP="006577E2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ab/>
      </w:r>
      <w:r>
        <w:rPr>
          <w:rFonts w:ascii="Arial" w:eastAsia="Times New Roman" w:hAnsi="Arial" w:cs="Arial"/>
          <w:sz w:val="28"/>
          <w:szCs w:val="28"/>
          <w:lang w:eastAsia="en-GB"/>
        </w:rPr>
        <w:tab/>
      </w:r>
      <w:r>
        <w:rPr>
          <w:rFonts w:ascii="Arial" w:eastAsia="Times New Roman" w:hAnsi="Arial" w:cs="Arial"/>
          <w:sz w:val="28"/>
          <w:szCs w:val="28"/>
          <w:lang w:eastAsia="en-GB"/>
        </w:rPr>
        <w:tab/>
      </w:r>
    </w:p>
    <w:p w14:paraId="31E35AE1" w14:textId="16FD8726" w:rsidR="008B1D1F" w:rsidRDefault="00971010" w:rsidP="006577E2">
      <w:pPr>
        <w:spacing w:line="48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                                </w:t>
      </w:r>
      <w:r w:rsidR="006577E2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Integ</w:t>
      </w:r>
      <w:r w:rsidR="0072049A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rated Forensic Summary</w:t>
      </w:r>
      <w:r w:rsidR="00BD475A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:</w:t>
      </w:r>
    </w:p>
    <w:p w14:paraId="10894D99" w14:textId="685CA5CE" w:rsidR="00351049" w:rsidRDefault="008B1D1F" w:rsidP="00B24453">
      <w:pPr>
        <w:spacing w:line="480" w:lineRule="auto"/>
        <w:rPr>
          <w:rFonts w:ascii="Arial" w:eastAsia="Times New Roman" w:hAnsi="Arial" w:cs="Arial"/>
          <w:sz w:val="28"/>
          <w:szCs w:val="28"/>
          <w:lang w:eastAsia="en-GB"/>
        </w:rPr>
      </w:pPr>
      <w:r w:rsidRPr="00EA20DE">
        <w:rPr>
          <w:rFonts w:ascii="Arial" w:eastAsia="Times New Roman" w:hAnsi="Arial" w:cs="Arial"/>
          <w:sz w:val="28"/>
          <w:szCs w:val="28"/>
          <w:lang w:eastAsia="en-GB"/>
        </w:rPr>
        <w:tab/>
      </w:r>
      <w:r w:rsidR="009A57D2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In summary, Ryan’s increased vulnerability </w:t>
      </w:r>
      <w:r w:rsidR="00585A01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to engage in </w:t>
      </w:r>
      <w:r w:rsidR="00240D3F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offending behaviour can </w:t>
      </w:r>
      <w:bookmarkStart w:id="18" w:name="_Int_HT4in6IK"/>
      <w:r w:rsidR="00240D3F" w:rsidRPr="00EA20DE">
        <w:rPr>
          <w:rFonts w:ascii="Arial" w:eastAsia="Times New Roman" w:hAnsi="Arial" w:cs="Arial"/>
          <w:sz w:val="28"/>
          <w:szCs w:val="28"/>
          <w:lang w:eastAsia="en-GB"/>
        </w:rPr>
        <w:t>be explained</w:t>
      </w:r>
      <w:bookmarkEnd w:id="18"/>
      <w:r w:rsidR="00973FCD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by </w:t>
      </w:r>
      <w:r w:rsidR="00927351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a cumulative of </w:t>
      </w:r>
      <w:r w:rsidR="005679B0" w:rsidRPr="00EA20DE">
        <w:rPr>
          <w:rFonts w:ascii="Arial" w:eastAsia="Times New Roman" w:hAnsi="Arial" w:cs="Arial"/>
          <w:sz w:val="28"/>
          <w:szCs w:val="28"/>
          <w:lang w:eastAsia="en-GB"/>
        </w:rPr>
        <w:t>biological, social, and psychological factors</w:t>
      </w:r>
      <w:r w:rsidR="004C390D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, such as </w:t>
      </w:r>
      <w:r w:rsidR="0001287E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early behavioural difficulties, </w:t>
      </w:r>
      <w:r w:rsidR="004C390D" w:rsidRPr="00EA20DE">
        <w:rPr>
          <w:rFonts w:ascii="Arial" w:eastAsia="Times New Roman" w:hAnsi="Arial" w:cs="Arial"/>
          <w:sz w:val="28"/>
          <w:szCs w:val="28"/>
          <w:lang w:eastAsia="en-GB"/>
        </w:rPr>
        <w:t>attachment inconsistency,</w:t>
      </w:r>
      <w:r w:rsidR="0001287E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and financial challenges</w:t>
      </w:r>
      <w:r w:rsidR="00070839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r w:rsidR="00932177">
        <w:rPr>
          <w:rFonts w:ascii="Arial" w:eastAsia="Times New Roman" w:hAnsi="Arial" w:cs="Arial"/>
          <w:sz w:val="28"/>
          <w:szCs w:val="28"/>
          <w:lang w:eastAsia="en-GB"/>
        </w:rPr>
        <w:t xml:space="preserve">Taken together, </w:t>
      </w:r>
      <w:r w:rsidR="00EB3B20" w:rsidRPr="00EA20DE">
        <w:rPr>
          <w:rFonts w:ascii="Arial" w:eastAsia="Times New Roman" w:hAnsi="Arial" w:cs="Arial"/>
          <w:sz w:val="28"/>
          <w:szCs w:val="28"/>
          <w:lang w:eastAsia="en-GB"/>
        </w:rPr>
        <w:t>these</w:t>
      </w:r>
      <w:r w:rsidR="00070839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factors may have shaped Ryan’s </w:t>
      </w:r>
      <w:r w:rsidR="00866854" w:rsidRPr="00EA20DE">
        <w:rPr>
          <w:rFonts w:ascii="Arial" w:eastAsia="Times New Roman" w:hAnsi="Arial" w:cs="Arial"/>
          <w:sz w:val="28"/>
          <w:szCs w:val="28"/>
          <w:lang w:eastAsia="en-GB"/>
        </w:rPr>
        <w:t>susceptibility</w:t>
      </w:r>
      <w:r w:rsidR="00070839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to </w:t>
      </w:r>
      <w:r w:rsidR="00565FB3" w:rsidRPr="00EA20DE">
        <w:rPr>
          <w:rFonts w:ascii="Arial" w:eastAsia="Times New Roman" w:hAnsi="Arial" w:cs="Arial"/>
          <w:sz w:val="28"/>
          <w:szCs w:val="28"/>
          <w:lang w:eastAsia="en-GB"/>
        </w:rPr>
        <w:t>commit offending behaviour</w:t>
      </w:r>
      <w:r w:rsidR="00866854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A31E19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because of </w:t>
      </w:r>
      <w:r w:rsidR="001A4436" w:rsidRPr="00EA20DE">
        <w:rPr>
          <w:rFonts w:ascii="Arial" w:eastAsia="Times New Roman" w:hAnsi="Arial" w:cs="Arial"/>
          <w:sz w:val="28"/>
          <w:szCs w:val="28"/>
          <w:lang w:eastAsia="en-GB"/>
        </w:rPr>
        <w:t>a self</w:t>
      </w:r>
      <w:r w:rsidR="00A31E19" w:rsidRPr="00EA20DE">
        <w:rPr>
          <w:rFonts w:ascii="Arial" w:eastAsia="Times New Roman" w:hAnsi="Arial" w:cs="Arial"/>
          <w:sz w:val="28"/>
          <w:szCs w:val="28"/>
          <w:lang w:eastAsia="en-GB"/>
        </w:rPr>
        <w:t>-regulatory</w:t>
      </w:r>
      <w:r w:rsidR="00B0691E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imbalance</w:t>
      </w:r>
      <w:r w:rsidR="00255B43">
        <w:rPr>
          <w:rFonts w:ascii="Arial" w:eastAsia="Times New Roman" w:hAnsi="Arial" w:cs="Arial"/>
          <w:sz w:val="28"/>
          <w:szCs w:val="28"/>
          <w:lang w:eastAsia="en-GB"/>
        </w:rPr>
        <w:t xml:space="preserve"> during a critical period of development</w:t>
      </w:r>
      <w:r w:rsidR="00022BBB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1D2F35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increasing</w:t>
      </w:r>
      <w:r w:rsidR="00953564">
        <w:rPr>
          <w:rFonts w:ascii="Arial" w:eastAsia="Times New Roman" w:hAnsi="Arial" w:cs="Arial"/>
          <w:sz w:val="28"/>
          <w:szCs w:val="28"/>
          <w:lang w:eastAsia="en-GB"/>
        </w:rPr>
        <w:t xml:space="preserve"> his</w:t>
      </w:r>
      <w:r w:rsidR="001D2F35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sensation seeking</w:t>
      </w:r>
      <w:r w:rsidR="006E4836">
        <w:rPr>
          <w:rFonts w:ascii="Arial" w:eastAsia="Times New Roman" w:hAnsi="Arial" w:cs="Arial"/>
          <w:sz w:val="28"/>
          <w:szCs w:val="28"/>
          <w:lang w:eastAsia="en-GB"/>
        </w:rPr>
        <w:t xml:space="preserve"> to reward</w:t>
      </w:r>
      <w:r w:rsidR="0001287E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CA794C" w:rsidRPr="00EA20DE">
        <w:rPr>
          <w:rFonts w:ascii="Arial" w:eastAsia="Times New Roman" w:hAnsi="Arial" w:cs="Arial"/>
          <w:sz w:val="28"/>
          <w:szCs w:val="28"/>
          <w:lang w:eastAsia="en-GB"/>
        </w:rPr>
        <w:t>resulting from his early experience of trauma</w:t>
      </w:r>
      <w:r w:rsidR="001D2F35" w:rsidRPr="00EA20DE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255B43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33D79" w:rsidRPr="00EA20DE">
        <w:rPr>
          <w:rFonts w:ascii="Arial" w:eastAsia="Times New Roman" w:hAnsi="Arial" w:cs="Arial"/>
          <w:sz w:val="28"/>
          <w:szCs w:val="28"/>
          <w:lang w:eastAsia="en-GB"/>
        </w:rPr>
        <w:t>Ryan’s trigger for offending behaviour in burglary</w:t>
      </w:r>
      <w:r w:rsidR="00A361C7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can </w:t>
      </w:r>
      <w:bookmarkStart w:id="19" w:name="_Int_mQkYM5x1"/>
      <w:r w:rsidR="00A361C7" w:rsidRPr="00EA20DE">
        <w:rPr>
          <w:rFonts w:ascii="Arial" w:eastAsia="Times New Roman" w:hAnsi="Arial" w:cs="Arial"/>
          <w:sz w:val="28"/>
          <w:szCs w:val="28"/>
          <w:lang w:eastAsia="en-GB"/>
        </w:rPr>
        <w:t>be informed</w:t>
      </w:r>
      <w:bookmarkEnd w:id="19"/>
      <w:r w:rsidR="00A361C7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by </w:t>
      </w:r>
      <w:r w:rsidR="00BD6BD2">
        <w:rPr>
          <w:rFonts w:ascii="Arial" w:eastAsia="Times New Roman" w:hAnsi="Arial" w:cs="Arial"/>
          <w:sz w:val="28"/>
          <w:szCs w:val="28"/>
          <w:lang w:eastAsia="en-GB"/>
        </w:rPr>
        <w:t>an</w:t>
      </w:r>
      <w:r w:rsidR="00A361C7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inconsistent routine, and structure </w:t>
      </w:r>
      <w:r w:rsidR="00DE6714" w:rsidRPr="00EA20DE">
        <w:rPr>
          <w:rFonts w:ascii="Arial" w:eastAsia="Times New Roman" w:hAnsi="Arial" w:cs="Arial"/>
          <w:sz w:val="28"/>
          <w:szCs w:val="28"/>
          <w:lang w:eastAsia="en-GB"/>
        </w:rPr>
        <w:t>because of his</w:t>
      </w:r>
      <w:r w:rsidR="009A5DA2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A20DE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exclusion from </w:t>
      </w:r>
      <w:r w:rsidR="009A5DA2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school, </w:t>
      </w:r>
      <w:r w:rsidR="00A4231E">
        <w:rPr>
          <w:rFonts w:ascii="Arial" w:eastAsia="Times New Roman" w:hAnsi="Arial" w:cs="Arial"/>
          <w:sz w:val="28"/>
          <w:szCs w:val="28"/>
          <w:lang w:eastAsia="en-GB"/>
        </w:rPr>
        <w:t xml:space="preserve">and </w:t>
      </w:r>
      <w:r w:rsidR="00D548EC">
        <w:rPr>
          <w:rFonts w:ascii="Arial" w:eastAsia="Times New Roman" w:hAnsi="Arial" w:cs="Arial"/>
          <w:sz w:val="28"/>
          <w:szCs w:val="28"/>
          <w:lang w:eastAsia="en-GB"/>
        </w:rPr>
        <w:t xml:space="preserve">absent supervision by the parents, </w:t>
      </w:r>
      <w:r w:rsidR="00A361C7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optimising his increased risk of </w:t>
      </w:r>
      <w:r w:rsidR="002B7AD7" w:rsidRPr="00EA20DE">
        <w:rPr>
          <w:rFonts w:ascii="Arial" w:eastAsia="Times New Roman" w:hAnsi="Arial" w:cs="Arial"/>
          <w:sz w:val="28"/>
          <w:szCs w:val="28"/>
          <w:lang w:eastAsia="en-GB"/>
        </w:rPr>
        <w:t>opportunistic,</w:t>
      </w:r>
      <w:r w:rsidR="00A361C7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and risky behaviour</w:t>
      </w:r>
      <w:r w:rsidR="00710101">
        <w:rPr>
          <w:rFonts w:ascii="Arial" w:eastAsia="Times New Roman" w:hAnsi="Arial" w:cs="Arial"/>
          <w:sz w:val="28"/>
          <w:szCs w:val="28"/>
          <w:lang w:eastAsia="en-GB"/>
        </w:rPr>
        <w:t xml:space="preserve"> through peer association</w:t>
      </w:r>
      <w:r w:rsidR="002B7AD7" w:rsidRPr="00EA20DE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415AFD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C353E6">
        <w:rPr>
          <w:rFonts w:ascii="Arial" w:eastAsia="Times New Roman" w:hAnsi="Arial" w:cs="Arial"/>
          <w:sz w:val="28"/>
          <w:szCs w:val="28"/>
          <w:lang w:eastAsia="en-GB"/>
        </w:rPr>
        <w:t xml:space="preserve">As a </w:t>
      </w:r>
      <w:r w:rsidR="00642820">
        <w:rPr>
          <w:rFonts w:ascii="Arial" w:eastAsia="Times New Roman" w:hAnsi="Arial" w:cs="Arial"/>
          <w:sz w:val="28"/>
          <w:szCs w:val="28"/>
          <w:lang w:eastAsia="en-GB"/>
        </w:rPr>
        <w:t>result,</w:t>
      </w:r>
      <w:r w:rsidR="000F4C5B" w:rsidRPr="00EA20DE">
        <w:rPr>
          <w:rFonts w:ascii="Arial" w:eastAsia="Times New Roman" w:hAnsi="Arial" w:cs="Arial"/>
          <w:sz w:val="28"/>
          <w:szCs w:val="28"/>
          <w:lang w:eastAsia="en-GB"/>
        </w:rPr>
        <w:t xml:space="preserve"> Ryan’s </w:t>
      </w:r>
      <w:r w:rsidR="00F44C16" w:rsidRPr="00EA20DE">
        <w:rPr>
          <w:rFonts w:ascii="Arial" w:eastAsia="Times New Roman" w:hAnsi="Arial" w:cs="Arial"/>
          <w:sz w:val="28"/>
          <w:szCs w:val="28"/>
          <w:lang w:eastAsia="en-GB"/>
        </w:rPr>
        <w:t>involvement with an older peer group</w:t>
      </w:r>
      <w:r w:rsidR="0010742F">
        <w:rPr>
          <w:rFonts w:ascii="Arial" w:eastAsia="Times New Roman" w:hAnsi="Arial" w:cs="Arial"/>
          <w:sz w:val="28"/>
          <w:szCs w:val="28"/>
          <w:lang w:eastAsia="en-GB"/>
        </w:rPr>
        <w:t xml:space="preserve"> perpetuates</w:t>
      </w:r>
      <w:r w:rsidR="00980BCF">
        <w:rPr>
          <w:rFonts w:ascii="Arial" w:eastAsia="Times New Roman" w:hAnsi="Arial" w:cs="Arial"/>
          <w:sz w:val="28"/>
          <w:szCs w:val="28"/>
          <w:lang w:eastAsia="en-GB"/>
        </w:rPr>
        <w:t xml:space="preserve"> his </w:t>
      </w:r>
      <w:r w:rsidR="00741CD3">
        <w:rPr>
          <w:rFonts w:ascii="Arial" w:eastAsia="Times New Roman" w:hAnsi="Arial" w:cs="Arial"/>
          <w:sz w:val="28"/>
          <w:szCs w:val="28"/>
          <w:lang w:eastAsia="en-GB"/>
        </w:rPr>
        <w:t xml:space="preserve">burglary </w:t>
      </w:r>
      <w:r w:rsidR="002B0E92">
        <w:rPr>
          <w:rFonts w:ascii="Arial" w:eastAsia="Times New Roman" w:hAnsi="Arial" w:cs="Arial"/>
          <w:sz w:val="28"/>
          <w:szCs w:val="28"/>
          <w:lang w:eastAsia="en-GB"/>
        </w:rPr>
        <w:t>behaviour</w:t>
      </w:r>
      <w:r w:rsidR="0010742F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2822A0">
        <w:rPr>
          <w:rFonts w:ascii="Arial" w:eastAsia="Times New Roman" w:hAnsi="Arial" w:cs="Arial"/>
          <w:sz w:val="28"/>
          <w:szCs w:val="28"/>
          <w:lang w:eastAsia="en-GB"/>
        </w:rPr>
        <w:t xml:space="preserve"> Ryan’s </w:t>
      </w:r>
      <w:r w:rsidR="0064688B">
        <w:rPr>
          <w:rFonts w:ascii="Arial" w:eastAsia="Times New Roman" w:hAnsi="Arial" w:cs="Arial"/>
          <w:sz w:val="28"/>
          <w:szCs w:val="28"/>
          <w:lang w:eastAsia="en-GB"/>
        </w:rPr>
        <w:t xml:space="preserve">risk of developing expert knowledge into </w:t>
      </w:r>
      <w:r w:rsidR="0089189E">
        <w:rPr>
          <w:rFonts w:ascii="Arial" w:eastAsia="Times New Roman" w:hAnsi="Arial" w:cs="Arial"/>
          <w:sz w:val="28"/>
          <w:szCs w:val="28"/>
          <w:lang w:eastAsia="en-GB"/>
        </w:rPr>
        <w:t>crime, such as burglary</w:t>
      </w:r>
      <w:r w:rsidR="00B24453">
        <w:rPr>
          <w:rFonts w:ascii="Arial" w:eastAsia="Times New Roman" w:hAnsi="Arial" w:cs="Arial"/>
          <w:sz w:val="28"/>
          <w:szCs w:val="28"/>
          <w:lang w:eastAsia="en-GB"/>
        </w:rPr>
        <w:t xml:space="preserve"> increases his risk of developing a</w:t>
      </w:r>
      <w:r w:rsidR="000F72A3">
        <w:rPr>
          <w:rFonts w:ascii="Arial" w:eastAsia="Times New Roman" w:hAnsi="Arial" w:cs="Arial"/>
          <w:sz w:val="28"/>
          <w:szCs w:val="28"/>
          <w:lang w:eastAsia="en-GB"/>
        </w:rPr>
        <w:t xml:space="preserve"> criminal career </w:t>
      </w:r>
      <w:r w:rsidR="007642E2">
        <w:rPr>
          <w:rFonts w:ascii="Arial" w:eastAsia="Times New Roman" w:hAnsi="Arial" w:cs="Arial"/>
          <w:sz w:val="28"/>
          <w:szCs w:val="28"/>
          <w:lang w:eastAsia="en-GB"/>
        </w:rPr>
        <w:t xml:space="preserve">because of his vulnerability to enact </w:t>
      </w:r>
      <w:r w:rsidR="00067B2D">
        <w:rPr>
          <w:rFonts w:ascii="Arial" w:eastAsia="Times New Roman" w:hAnsi="Arial" w:cs="Arial"/>
          <w:sz w:val="28"/>
          <w:szCs w:val="28"/>
          <w:lang w:eastAsia="en-GB"/>
        </w:rPr>
        <w:t>the behaviours seen by the older peers, consistent with</w:t>
      </w:r>
      <w:r w:rsidR="009C3433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095866">
        <w:rPr>
          <w:rFonts w:ascii="Arial" w:eastAsia="Times New Roman" w:hAnsi="Arial" w:cs="Arial"/>
          <w:sz w:val="28"/>
          <w:szCs w:val="28"/>
          <w:lang w:eastAsia="en-GB"/>
        </w:rPr>
        <w:t xml:space="preserve">the </w:t>
      </w:r>
      <w:r w:rsidR="009C3433">
        <w:rPr>
          <w:rFonts w:ascii="Arial" w:eastAsia="Times New Roman" w:hAnsi="Arial" w:cs="Arial"/>
          <w:sz w:val="28"/>
          <w:szCs w:val="28"/>
          <w:lang w:eastAsia="en-GB"/>
        </w:rPr>
        <w:t>reinforcement</w:t>
      </w:r>
      <w:r w:rsidR="00095866">
        <w:rPr>
          <w:rFonts w:ascii="Arial" w:eastAsia="Times New Roman" w:hAnsi="Arial" w:cs="Arial"/>
          <w:sz w:val="28"/>
          <w:szCs w:val="28"/>
          <w:lang w:eastAsia="en-GB"/>
        </w:rPr>
        <w:t xml:space="preserve"> principle</w:t>
      </w:r>
      <w:r w:rsidR="0088385E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095866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</w:p>
    <w:p w14:paraId="58758490" w14:textId="7EDEBF24" w:rsidR="009B1F64" w:rsidRPr="00B24453" w:rsidRDefault="00E41089" w:rsidP="00F2098E">
      <w:pPr>
        <w:spacing w:line="480" w:lineRule="auto"/>
        <w:ind w:firstLine="720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Therefore, </w:t>
      </w:r>
      <w:r w:rsidR="006E3716">
        <w:rPr>
          <w:rFonts w:ascii="Arial" w:eastAsia="Times New Roman" w:hAnsi="Arial" w:cs="Arial"/>
          <w:sz w:val="28"/>
          <w:szCs w:val="28"/>
          <w:lang w:eastAsia="en-GB"/>
        </w:rPr>
        <w:t>psychological</w:t>
      </w:r>
      <w:r w:rsidR="002D2E65">
        <w:rPr>
          <w:rFonts w:ascii="Arial" w:eastAsia="Times New Roman" w:hAnsi="Arial" w:cs="Arial"/>
          <w:sz w:val="28"/>
          <w:szCs w:val="28"/>
          <w:lang w:eastAsia="en-GB"/>
        </w:rPr>
        <w:t xml:space="preserve"> literature inform</w:t>
      </w:r>
      <w:r w:rsidR="00CF1449">
        <w:rPr>
          <w:rFonts w:ascii="Arial" w:eastAsia="Times New Roman" w:hAnsi="Arial" w:cs="Arial"/>
          <w:sz w:val="28"/>
          <w:szCs w:val="28"/>
          <w:lang w:eastAsia="en-GB"/>
        </w:rPr>
        <w:t>s</w:t>
      </w:r>
      <w:r w:rsidR="002D2E65">
        <w:rPr>
          <w:rFonts w:ascii="Arial" w:eastAsia="Times New Roman" w:hAnsi="Arial" w:cs="Arial"/>
          <w:sz w:val="28"/>
          <w:szCs w:val="28"/>
          <w:lang w:eastAsia="en-GB"/>
        </w:rPr>
        <w:t xml:space="preserve"> us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46756A">
        <w:rPr>
          <w:rFonts w:ascii="Arial" w:eastAsia="Times New Roman" w:hAnsi="Arial" w:cs="Arial"/>
          <w:sz w:val="28"/>
          <w:szCs w:val="28"/>
          <w:lang w:eastAsia="en-GB"/>
        </w:rPr>
        <w:t xml:space="preserve">a </w:t>
      </w:r>
      <w:r w:rsidR="007E617F">
        <w:rPr>
          <w:rFonts w:ascii="Arial" w:eastAsia="Times New Roman" w:hAnsi="Arial" w:cs="Arial"/>
          <w:sz w:val="28"/>
          <w:szCs w:val="28"/>
          <w:lang w:eastAsia="en-GB"/>
        </w:rPr>
        <w:t xml:space="preserve">Response Needs </w:t>
      </w:r>
      <w:r w:rsidR="004809C1">
        <w:rPr>
          <w:rFonts w:ascii="Arial" w:eastAsia="Times New Roman" w:hAnsi="Arial" w:cs="Arial"/>
          <w:sz w:val="28"/>
          <w:szCs w:val="28"/>
          <w:lang w:eastAsia="en-GB"/>
        </w:rPr>
        <w:t>Responsivity</w:t>
      </w:r>
      <w:r w:rsidR="007E617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4809C1">
        <w:rPr>
          <w:rFonts w:ascii="Arial" w:eastAsia="Times New Roman" w:hAnsi="Arial" w:cs="Arial"/>
          <w:sz w:val="28"/>
          <w:szCs w:val="28"/>
          <w:lang w:eastAsia="en-GB"/>
        </w:rPr>
        <w:t xml:space="preserve">(RNR) model </w:t>
      </w:r>
      <w:bookmarkStart w:id="20" w:name="_Int_yBC5Weg8"/>
      <w:r w:rsidR="004809C1">
        <w:rPr>
          <w:rFonts w:ascii="Arial" w:eastAsia="Times New Roman" w:hAnsi="Arial" w:cs="Arial"/>
          <w:sz w:val="28"/>
          <w:szCs w:val="28"/>
          <w:lang w:eastAsia="en-GB"/>
        </w:rPr>
        <w:t xml:space="preserve">is </w:t>
      </w:r>
      <w:r w:rsidR="00E61C99">
        <w:rPr>
          <w:rFonts w:ascii="Arial" w:eastAsia="Times New Roman" w:hAnsi="Arial" w:cs="Arial"/>
          <w:sz w:val="28"/>
          <w:szCs w:val="28"/>
          <w:lang w:eastAsia="en-GB"/>
        </w:rPr>
        <w:t>recommended</w:t>
      </w:r>
      <w:bookmarkEnd w:id="20"/>
      <w:r w:rsidR="00821C0C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B57F85">
        <w:rPr>
          <w:rFonts w:ascii="Arial" w:eastAsia="Times New Roman" w:hAnsi="Arial" w:cs="Arial"/>
          <w:sz w:val="28"/>
          <w:szCs w:val="28"/>
          <w:lang w:eastAsia="en-GB"/>
        </w:rPr>
        <w:t xml:space="preserve">to decrease </w:t>
      </w:r>
      <w:r w:rsidR="00E61C99">
        <w:rPr>
          <w:rFonts w:ascii="Arial" w:eastAsia="Times New Roman" w:hAnsi="Arial" w:cs="Arial"/>
          <w:sz w:val="28"/>
          <w:szCs w:val="28"/>
          <w:lang w:eastAsia="en-GB"/>
        </w:rPr>
        <w:t xml:space="preserve">Ryan’s criminogenic needs </w:t>
      </w:r>
      <w:r w:rsidR="005D49BC">
        <w:rPr>
          <w:rFonts w:ascii="Arial" w:eastAsia="Times New Roman" w:hAnsi="Arial" w:cs="Arial"/>
          <w:sz w:val="28"/>
          <w:szCs w:val="28"/>
          <w:lang w:eastAsia="en-GB"/>
        </w:rPr>
        <w:t>through</w:t>
      </w:r>
      <w:r w:rsidR="005D60F0">
        <w:rPr>
          <w:rFonts w:ascii="Arial" w:eastAsia="Times New Roman" w:hAnsi="Arial" w:cs="Arial"/>
          <w:sz w:val="28"/>
          <w:szCs w:val="28"/>
          <w:lang w:eastAsia="en-GB"/>
        </w:rPr>
        <w:t xml:space="preserve"> the employment</w:t>
      </w:r>
      <w:r w:rsidR="000B53AF">
        <w:rPr>
          <w:rFonts w:ascii="Arial" w:eastAsia="Times New Roman" w:hAnsi="Arial" w:cs="Arial"/>
          <w:sz w:val="28"/>
          <w:szCs w:val="28"/>
          <w:lang w:eastAsia="en-GB"/>
        </w:rPr>
        <w:t xml:space="preserve"> of</w:t>
      </w:r>
      <w:r w:rsidR="005D49BC">
        <w:rPr>
          <w:rFonts w:ascii="Arial" w:eastAsia="Times New Roman" w:hAnsi="Arial" w:cs="Arial"/>
          <w:sz w:val="28"/>
          <w:szCs w:val="28"/>
          <w:lang w:eastAsia="en-GB"/>
        </w:rPr>
        <w:t xml:space="preserve"> increased supervision with his rehabilitation team</w:t>
      </w:r>
      <w:r w:rsidR="009F214E">
        <w:rPr>
          <w:rFonts w:ascii="Arial" w:eastAsia="Times New Roman" w:hAnsi="Arial" w:cs="Arial"/>
          <w:sz w:val="28"/>
          <w:szCs w:val="28"/>
          <w:lang w:eastAsia="en-GB"/>
        </w:rPr>
        <w:t xml:space="preserve">. Overall, Ryan’s </w:t>
      </w:r>
      <w:r w:rsidR="00F65877">
        <w:rPr>
          <w:rFonts w:ascii="Arial" w:eastAsia="Times New Roman" w:hAnsi="Arial" w:cs="Arial"/>
          <w:sz w:val="28"/>
          <w:szCs w:val="28"/>
          <w:lang w:eastAsia="en-GB"/>
        </w:rPr>
        <w:t>engagement</w:t>
      </w:r>
      <w:r w:rsidR="00E437C0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0B53AF">
        <w:rPr>
          <w:rFonts w:ascii="Arial" w:eastAsia="Times New Roman" w:hAnsi="Arial" w:cs="Arial"/>
          <w:sz w:val="28"/>
          <w:szCs w:val="28"/>
          <w:lang w:eastAsia="en-GB"/>
        </w:rPr>
        <w:t>in</w:t>
      </w:r>
      <w:r w:rsidR="00E437C0">
        <w:rPr>
          <w:rFonts w:ascii="Arial" w:eastAsia="Times New Roman" w:hAnsi="Arial" w:cs="Arial"/>
          <w:sz w:val="28"/>
          <w:szCs w:val="28"/>
          <w:lang w:eastAsia="en-GB"/>
        </w:rPr>
        <w:t xml:space="preserve"> a rehabilitation intervention will have</w:t>
      </w:r>
      <w:r w:rsidR="005747E0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453669">
        <w:rPr>
          <w:rFonts w:ascii="Arial" w:eastAsia="Times New Roman" w:hAnsi="Arial" w:cs="Arial"/>
          <w:sz w:val="28"/>
          <w:szCs w:val="28"/>
          <w:lang w:eastAsia="en-GB"/>
        </w:rPr>
        <w:t>positive</w:t>
      </w:r>
      <w:r w:rsidR="00E437C0">
        <w:rPr>
          <w:rFonts w:ascii="Arial" w:eastAsia="Times New Roman" w:hAnsi="Arial" w:cs="Arial"/>
          <w:sz w:val="28"/>
          <w:szCs w:val="28"/>
          <w:lang w:eastAsia="en-GB"/>
        </w:rPr>
        <w:t xml:space="preserve"> implications for </w:t>
      </w:r>
      <w:r w:rsidR="00BF0B87">
        <w:rPr>
          <w:rFonts w:ascii="Arial" w:eastAsia="Times New Roman" w:hAnsi="Arial" w:cs="Arial"/>
          <w:sz w:val="28"/>
          <w:szCs w:val="28"/>
          <w:lang w:eastAsia="en-GB"/>
        </w:rPr>
        <w:t xml:space="preserve">managing risk, and treatment for his offending behaviour, underscoring the importance of </w:t>
      </w:r>
      <w:r w:rsidR="00985320">
        <w:rPr>
          <w:rFonts w:ascii="Arial" w:eastAsia="Times New Roman" w:hAnsi="Arial" w:cs="Arial"/>
          <w:sz w:val="28"/>
          <w:szCs w:val="28"/>
          <w:lang w:eastAsia="en-GB"/>
        </w:rPr>
        <w:t xml:space="preserve">decreasing </w:t>
      </w:r>
      <w:r w:rsidR="00C75B23">
        <w:rPr>
          <w:rFonts w:ascii="Arial" w:eastAsia="Times New Roman" w:hAnsi="Arial" w:cs="Arial"/>
          <w:sz w:val="28"/>
          <w:szCs w:val="28"/>
          <w:lang w:eastAsia="en-GB"/>
        </w:rPr>
        <w:t>Ryan’s</w:t>
      </w:r>
      <w:r w:rsidR="00985320">
        <w:rPr>
          <w:rFonts w:ascii="Arial" w:eastAsia="Times New Roman" w:hAnsi="Arial" w:cs="Arial"/>
          <w:sz w:val="28"/>
          <w:szCs w:val="28"/>
          <w:lang w:eastAsia="en-GB"/>
        </w:rPr>
        <w:t xml:space="preserve"> risk of reoffending</w:t>
      </w:r>
      <w:r w:rsidR="00346945">
        <w:rPr>
          <w:rFonts w:ascii="Arial" w:eastAsia="Times New Roman" w:hAnsi="Arial" w:cs="Arial"/>
          <w:sz w:val="28"/>
          <w:szCs w:val="28"/>
          <w:lang w:eastAsia="en-GB"/>
        </w:rPr>
        <w:t xml:space="preserve"> and </w:t>
      </w:r>
      <w:r w:rsidR="001B0CB0">
        <w:rPr>
          <w:rFonts w:ascii="Arial" w:eastAsia="Times New Roman" w:hAnsi="Arial" w:cs="Arial"/>
          <w:sz w:val="28"/>
          <w:szCs w:val="28"/>
          <w:lang w:eastAsia="en-GB"/>
        </w:rPr>
        <w:t>judicial sanctions in the future</w:t>
      </w:r>
      <w:r w:rsidR="00C75B23">
        <w:rPr>
          <w:rFonts w:ascii="Arial" w:eastAsia="Times New Roman" w:hAnsi="Arial" w:cs="Arial"/>
          <w:sz w:val="28"/>
          <w:szCs w:val="28"/>
          <w:lang w:eastAsia="en-GB"/>
        </w:rPr>
        <w:t>.</w:t>
      </w:r>
    </w:p>
    <w:p w14:paraId="6D58DD64" w14:textId="77777777" w:rsidR="0053224D" w:rsidRDefault="009B1F64" w:rsidP="00DB77A8">
      <w:r>
        <w:t xml:space="preserve">  </w:t>
      </w:r>
      <w:r w:rsidR="00DB77A8">
        <w:t xml:space="preserve">                                                              </w:t>
      </w:r>
      <w:r w:rsidR="00142F65">
        <w:t xml:space="preserve"> </w:t>
      </w:r>
    </w:p>
    <w:p w14:paraId="145BD20C" w14:textId="77777777" w:rsidR="000A0DAC" w:rsidRDefault="0053224D" w:rsidP="00DB77A8">
      <w:r>
        <w:t xml:space="preserve">    </w:t>
      </w:r>
      <w:r w:rsidR="00DB77A8">
        <w:t xml:space="preserve">                                                              </w:t>
      </w:r>
      <w:r w:rsidR="00142F65">
        <w:t xml:space="preserve"> </w:t>
      </w:r>
    </w:p>
    <w:p w14:paraId="0D52870D" w14:textId="77777777" w:rsidR="000A0DAC" w:rsidRDefault="000A0DAC" w:rsidP="00DB77A8"/>
    <w:p w14:paraId="3A143118" w14:textId="77777777" w:rsidR="000A0DAC" w:rsidRDefault="000A0DAC" w:rsidP="00DB77A8"/>
    <w:p w14:paraId="71C465FB" w14:textId="77777777" w:rsidR="000A0DAC" w:rsidRDefault="000A0DAC" w:rsidP="00DB77A8"/>
    <w:p w14:paraId="07327597" w14:textId="77777777" w:rsidR="00501910" w:rsidRDefault="000A0DAC" w:rsidP="00DB77A8">
      <w:r>
        <w:t xml:space="preserve">                                                    </w:t>
      </w:r>
      <w:r w:rsidR="00DE3FAC">
        <w:t xml:space="preserve">            </w:t>
      </w:r>
    </w:p>
    <w:p w14:paraId="6906BCCC" w14:textId="77777777" w:rsidR="00501910" w:rsidRDefault="00501910" w:rsidP="00DB77A8"/>
    <w:p w14:paraId="214D3BAA" w14:textId="77777777" w:rsidR="00501910" w:rsidRDefault="00501910" w:rsidP="00DB77A8"/>
    <w:p w14:paraId="53AEC621" w14:textId="77777777" w:rsidR="00501910" w:rsidRDefault="00501910" w:rsidP="00DB77A8"/>
    <w:p w14:paraId="7AB9D4A8" w14:textId="77777777" w:rsidR="00A2130F" w:rsidRDefault="00B21B92" w:rsidP="00DB77A8">
      <w:r>
        <w:t xml:space="preserve"> </w:t>
      </w:r>
      <w:r w:rsidR="0053224D">
        <w:t xml:space="preserve">  </w:t>
      </w:r>
      <w:r w:rsidR="009B1F64">
        <w:t xml:space="preserve">                                                                </w:t>
      </w:r>
    </w:p>
    <w:p w14:paraId="5CC59444" w14:textId="77777777" w:rsidR="00A2130F" w:rsidRDefault="00A2130F" w:rsidP="00DB77A8"/>
    <w:p w14:paraId="011388A5" w14:textId="77777777" w:rsidR="00A2130F" w:rsidRDefault="00A2130F" w:rsidP="00DB77A8"/>
    <w:p w14:paraId="404B2AEF" w14:textId="77777777" w:rsidR="00A2130F" w:rsidRDefault="00A2130F" w:rsidP="00DB77A8"/>
    <w:p w14:paraId="047D82C7" w14:textId="77777777" w:rsidR="00A2130F" w:rsidRDefault="00A2130F" w:rsidP="00DB77A8"/>
    <w:p w14:paraId="3DB0F6E8" w14:textId="7229A73F" w:rsidR="009D5B8C" w:rsidRPr="005921D8" w:rsidRDefault="00A2130F" w:rsidP="00DB77A8">
      <w:r>
        <w:t xml:space="preserve">                                                                 </w:t>
      </w:r>
      <w:r w:rsidR="009B1F64">
        <w:t xml:space="preserve"> </w:t>
      </w:r>
      <w:r w:rsidR="009D5B8C">
        <w:rPr>
          <w:sz w:val="28"/>
          <w:szCs w:val="28"/>
        </w:rPr>
        <w:t>R</w:t>
      </w:r>
      <w:r w:rsidR="00154109" w:rsidRPr="00154109">
        <w:rPr>
          <w:sz w:val="28"/>
          <w:szCs w:val="28"/>
        </w:rPr>
        <w:t>eferences</w:t>
      </w:r>
    </w:p>
    <w:p w14:paraId="049C7160" w14:textId="08ECC74E" w:rsidR="00866D3F" w:rsidRDefault="00B616F0" w:rsidP="00704390">
      <w:pPr>
        <w:ind w:left="720" w:hanging="720"/>
      </w:pPr>
      <w:r w:rsidRPr="00B616F0">
        <w:rPr>
          <w:sz w:val="28"/>
          <w:szCs w:val="28"/>
        </w:rPr>
        <w:t xml:space="preserve">Agnew, R. (1992). Foundation for a general strain theory of crime and delinquency. </w:t>
      </w:r>
      <w:r w:rsidRPr="00E72A0C">
        <w:rPr>
          <w:i/>
          <w:iCs/>
          <w:sz w:val="28"/>
          <w:szCs w:val="28"/>
        </w:rPr>
        <w:t>Criminology</w:t>
      </w:r>
      <w:r w:rsidRPr="00B616F0">
        <w:rPr>
          <w:sz w:val="28"/>
          <w:szCs w:val="28"/>
        </w:rPr>
        <w:t xml:space="preserve">, </w:t>
      </w:r>
      <w:r w:rsidRPr="00E72A0C">
        <w:rPr>
          <w:i/>
          <w:iCs/>
          <w:sz w:val="28"/>
          <w:szCs w:val="28"/>
        </w:rPr>
        <w:t>30</w:t>
      </w:r>
      <w:r w:rsidRPr="00B616F0">
        <w:rPr>
          <w:sz w:val="28"/>
          <w:szCs w:val="28"/>
        </w:rPr>
        <w:t>(1), 47-88.</w:t>
      </w:r>
      <w:r w:rsidR="007978DE">
        <w:rPr>
          <w:sz w:val="28"/>
          <w:szCs w:val="28"/>
        </w:rPr>
        <w:t>:</w:t>
      </w:r>
      <w:hyperlink r:id="rId8" w:history="1">
        <w:r w:rsidR="007978DE" w:rsidRPr="00477732">
          <w:rPr>
            <w:rStyle w:val="Hyperlink"/>
            <w:sz w:val="28"/>
            <w:szCs w:val="28"/>
          </w:rPr>
          <w:t>https://books.google.co.uk/books</w:t>
        </w:r>
      </w:hyperlink>
    </w:p>
    <w:p w14:paraId="6B054A7C" w14:textId="77777777" w:rsidR="0064631C" w:rsidRDefault="0064631C" w:rsidP="00704390">
      <w:pPr>
        <w:ind w:left="720" w:hanging="720"/>
      </w:pPr>
    </w:p>
    <w:p w14:paraId="496568CC" w14:textId="3BA5ACBD" w:rsidR="00607DEE" w:rsidRDefault="0044685C" w:rsidP="00607DEE">
      <w:pPr>
        <w:ind w:left="720" w:hanging="720"/>
        <w:rPr>
          <w:sz w:val="28"/>
          <w:szCs w:val="28"/>
        </w:rPr>
      </w:pPr>
      <w:r w:rsidRPr="00092788">
        <w:rPr>
          <w:sz w:val="28"/>
          <w:szCs w:val="28"/>
        </w:rPr>
        <w:t>American Psychiatric Association. (2022). Diagnostic and statistical manual of mental</w:t>
      </w:r>
      <w:r w:rsidR="00CB396C">
        <w:rPr>
          <w:sz w:val="28"/>
          <w:szCs w:val="28"/>
        </w:rPr>
        <w:t xml:space="preserve"> </w:t>
      </w:r>
      <w:r w:rsidRPr="00092788">
        <w:rPr>
          <w:sz w:val="28"/>
          <w:szCs w:val="28"/>
        </w:rPr>
        <w:t>disorders (5th ed.).</w:t>
      </w:r>
      <w:r w:rsidR="007150C4">
        <w:rPr>
          <w:sz w:val="28"/>
          <w:szCs w:val="28"/>
        </w:rPr>
        <w:t xml:space="preserve"> </w:t>
      </w:r>
      <w:hyperlink r:id="rId9" w:history="1">
        <w:r w:rsidR="007150C4" w:rsidRPr="006A19E8">
          <w:rPr>
            <w:rStyle w:val="Hyperlink"/>
            <w:sz w:val="28"/>
            <w:szCs w:val="28"/>
          </w:rPr>
          <w:t>https://doi.org/10.1176/appi.books.9780890425787</w:t>
        </w:r>
      </w:hyperlink>
      <w:r w:rsidR="007150C4">
        <w:rPr>
          <w:sz w:val="28"/>
          <w:szCs w:val="28"/>
        </w:rPr>
        <w:t xml:space="preserve"> </w:t>
      </w:r>
    </w:p>
    <w:p w14:paraId="04DD84D2" w14:textId="77777777" w:rsidR="0064631C" w:rsidRDefault="0064631C" w:rsidP="0064631C">
      <w:pPr>
        <w:ind w:left="720" w:hanging="720"/>
        <w:rPr>
          <w:sz w:val="28"/>
          <w:szCs w:val="28"/>
        </w:rPr>
      </w:pPr>
    </w:p>
    <w:p w14:paraId="40C6E52F" w14:textId="52724568" w:rsidR="0045119E" w:rsidRDefault="00307424" w:rsidP="0064631C">
      <w:pPr>
        <w:ind w:left="720" w:hanging="720"/>
        <w:rPr>
          <w:sz w:val="28"/>
          <w:szCs w:val="28"/>
        </w:rPr>
      </w:pPr>
      <w:r w:rsidRPr="00307424">
        <w:rPr>
          <w:sz w:val="28"/>
          <w:szCs w:val="28"/>
        </w:rPr>
        <w:t xml:space="preserve">Bandura, A. (1977). </w:t>
      </w:r>
      <w:r w:rsidRPr="001B0492">
        <w:rPr>
          <w:i/>
          <w:iCs/>
          <w:sz w:val="28"/>
          <w:szCs w:val="28"/>
        </w:rPr>
        <w:t>Social learning theory</w:t>
      </w:r>
      <w:r w:rsidRPr="00307424">
        <w:rPr>
          <w:sz w:val="28"/>
          <w:szCs w:val="28"/>
        </w:rPr>
        <w:t>. Prentice-Hall.</w:t>
      </w:r>
      <w:r w:rsidR="008F3AD1">
        <w:rPr>
          <w:sz w:val="28"/>
          <w:szCs w:val="28"/>
        </w:rPr>
        <w:t xml:space="preserve"> </w:t>
      </w:r>
      <w:hyperlink r:id="rId10" w:history="1">
        <w:r w:rsidR="008F3AD1" w:rsidRPr="00477732">
          <w:rPr>
            <w:rStyle w:val="Hyperlink"/>
            <w:sz w:val="28"/>
            <w:szCs w:val="28"/>
          </w:rPr>
          <w:t>https://www.asecib.ase.ro/mps/Bandura_SocialLearningTheory.pdf</w:t>
        </w:r>
      </w:hyperlink>
    </w:p>
    <w:p w14:paraId="7E4F9B8C" w14:textId="77777777" w:rsidR="00CF211A" w:rsidRDefault="00CF211A" w:rsidP="0064631C">
      <w:pPr>
        <w:ind w:left="720" w:hanging="720"/>
      </w:pPr>
    </w:p>
    <w:p w14:paraId="18F5156C" w14:textId="25589A6B" w:rsidR="00CF211A" w:rsidRDefault="00286E8C" w:rsidP="00102CBD">
      <w:pPr>
        <w:ind w:left="720" w:hanging="720"/>
        <w:rPr>
          <w:sz w:val="28"/>
          <w:szCs w:val="28"/>
        </w:rPr>
      </w:pPr>
      <w:r w:rsidRPr="00286E8C">
        <w:rPr>
          <w:sz w:val="28"/>
          <w:szCs w:val="28"/>
        </w:rPr>
        <w:t xml:space="preserve">Basto-Pereira, M., &amp; Farrington, D. P. (2022). Developmental predictors of offending and persistence in crime: A systematic review of meta-analyses. </w:t>
      </w:r>
      <w:r w:rsidRPr="008350EB">
        <w:rPr>
          <w:i/>
          <w:iCs/>
          <w:sz w:val="28"/>
          <w:szCs w:val="28"/>
        </w:rPr>
        <w:t>Aggression and Violent Behavior,</w:t>
      </w:r>
      <w:r w:rsidRPr="00286E8C">
        <w:rPr>
          <w:sz w:val="28"/>
          <w:szCs w:val="28"/>
        </w:rPr>
        <w:t xml:space="preserve"> </w:t>
      </w:r>
      <w:r w:rsidRPr="00102CBD">
        <w:rPr>
          <w:i/>
          <w:iCs/>
          <w:sz w:val="28"/>
          <w:szCs w:val="28"/>
        </w:rPr>
        <w:t>65</w:t>
      </w:r>
      <w:r w:rsidRPr="00286E8C">
        <w:rPr>
          <w:sz w:val="28"/>
          <w:szCs w:val="28"/>
        </w:rPr>
        <w:t>, 101761.</w:t>
      </w:r>
      <w:r w:rsidR="00102CBD">
        <w:rPr>
          <w:sz w:val="28"/>
          <w:szCs w:val="28"/>
        </w:rPr>
        <w:t xml:space="preserve"> </w:t>
      </w:r>
      <w:hyperlink r:id="rId11" w:history="1">
        <w:r w:rsidR="007150C4" w:rsidRPr="006A19E8">
          <w:rPr>
            <w:rStyle w:val="Hyperlink"/>
            <w:sz w:val="28"/>
            <w:szCs w:val="28"/>
          </w:rPr>
          <w:t>https://doi.org/10.1016/j.avb.2022.101761</w:t>
        </w:r>
      </w:hyperlink>
      <w:r w:rsidR="007150C4">
        <w:rPr>
          <w:sz w:val="28"/>
          <w:szCs w:val="28"/>
        </w:rPr>
        <w:t xml:space="preserve"> </w:t>
      </w:r>
    </w:p>
    <w:p w14:paraId="4AB22CD4" w14:textId="77777777" w:rsidR="008F3AD1" w:rsidRDefault="008F3AD1" w:rsidP="00704390">
      <w:pPr>
        <w:ind w:left="720" w:hanging="720"/>
        <w:rPr>
          <w:sz w:val="28"/>
          <w:szCs w:val="28"/>
        </w:rPr>
      </w:pPr>
    </w:p>
    <w:p w14:paraId="0D1D2FB8" w14:textId="2F75568C" w:rsidR="006910BB" w:rsidRPr="006910BB" w:rsidRDefault="003230AE" w:rsidP="006910BB">
      <w:pPr>
        <w:ind w:left="720" w:hanging="720"/>
        <w:rPr>
          <w:rFonts w:ascii="Helvetica" w:hAnsi="Helvetica"/>
          <w:color w:val="333333"/>
          <w:sz w:val="21"/>
          <w:szCs w:val="21"/>
          <w:shd w:val="clear" w:color="auto" w:fill="FFFFFF"/>
        </w:rPr>
      </w:pPr>
      <w:r w:rsidRPr="003230AE">
        <w:rPr>
          <w:sz w:val="28"/>
          <w:szCs w:val="28"/>
        </w:rPr>
        <w:t xml:space="preserve">Boduszek, D., &amp; Hyland, P. (2011). </w:t>
      </w:r>
      <w:r w:rsidR="00FC5015">
        <w:rPr>
          <w:sz w:val="28"/>
          <w:szCs w:val="28"/>
        </w:rPr>
        <w:t>Th</w:t>
      </w:r>
      <w:r w:rsidRPr="003230AE">
        <w:rPr>
          <w:sz w:val="28"/>
          <w:szCs w:val="28"/>
        </w:rPr>
        <w:t xml:space="preserve">e theoretical model of criminal social identity: Psycho-social perspective. </w:t>
      </w:r>
      <w:r w:rsidRPr="008F10C7">
        <w:rPr>
          <w:i/>
          <w:iCs/>
          <w:sz w:val="28"/>
          <w:szCs w:val="28"/>
        </w:rPr>
        <w:t>International Journal of Criminology and Sociological Theory</w:t>
      </w:r>
      <w:r w:rsidRPr="003230AE">
        <w:rPr>
          <w:sz w:val="28"/>
          <w:szCs w:val="28"/>
        </w:rPr>
        <w:t xml:space="preserve">, </w:t>
      </w:r>
      <w:r w:rsidRPr="008E757E">
        <w:rPr>
          <w:i/>
          <w:sz w:val="28"/>
          <w:szCs w:val="28"/>
        </w:rPr>
        <w:t>4</w:t>
      </w:r>
      <w:r w:rsidRPr="003230AE">
        <w:rPr>
          <w:sz w:val="28"/>
          <w:szCs w:val="28"/>
        </w:rPr>
        <w:t>(1), 604-615.</w:t>
      </w:r>
      <w:r w:rsidR="006910BB">
        <w:rPr>
          <w:sz w:val="28"/>
          <w:szCs w:val="28"/>
        </w:rPr>
        <w:t xml:space="preserve"> </w:t>
      </w:r>
      <w:r w:rsidR="006910BB">
        <w:rPr>
          <w:rFonts w:ascii="Helvetica" w:hAnsi="Helvetica"/>
          <w:color w:val="333333"/>
          <w:sz w:val="21"/>
          <w:szCs w:val="21"/>
          <w:shd w:val="clear" w:color="auto" w:fill="FFFFFF"/>
        </w:rPr>
        <w:t>ISSN 1916-2782</w:t>
      </w:r>
    </w:p>
    <w:p w14:paraId="5F1F2CDE" w14:textId="77777777" w:rsidR="0093649C" w:rsidRDefault="0093649C" w:rsidP="006910BB">
      <w:pPr>
        <w:ind w:left="720" w:hanging="720"/>
        <w:rPr>
          <w:rFonts w:ascii="Helvetica" w:hAnsi="Helvetica"/>
          <w:color w:val="333333"/>
          <w:sz w:val="21"/>
          <w:szCs w:val="21"/>
          <w:shd w:val="clear" w:color="auto" w:fill="FFFFFF"/>
        </w:rPr>
      </w:pPr>
    </w:p>
    <w:p w14:paraId="1B9D225C" w14:textId="77777777" w:rsidR="0093649C" w:rsidRPr="00772010" w:rsidRDefault="0093649C" w:rsidP="00A2130F">
      <w:pPr>
        <w:ind w:left="720" w:hanging="720"/>
        <w:rPr>
          <w:rFonts w:ascii="Helvetica" w:hAnsi="Helvetica"/>
          <w:color w:val="333333"/>
          <w:sz w:val="28"/>
          <w:szCs w:val="28"/>
          <w:shd w:val="clear" w:color="auto" w:fill="FFFFFF"/>
        </w:rPr>
      </w:pPr>
      <w:r w:rsidRPr="00772010">
        <w:rPr>
          <w:rFonts w:ascii="Helvetica" w:hAnsi="Helvetica"/>
          <w:color w:val="333333"/>
          <w:sz w:val="28"/>
          <w:szCs w:val="28"/>
          <w:shd w:val="clear" w:color="auto" w:fill="FFFFFF"/>
        </w:rPr>
        <w:t>Bowlby</w:t>
      </w:r>
      <w:r w:rsidRPr="0093649C">
        <w:rPr>
          <w:rFonts w:ascii="Helvetica" w:hAnsi="Helvetica"/>
          <w:color w:val="333333"/>
          <w:sz w:val="21"/>
          <w:szCs w:val="21"/>
          <w:shd w:val="clear" w:color="auto" w:fill="FFFFFF"/>
        </w:rPr>
        <w:t>,</w:t>
      </w:r>
      <w:r w:rsidRPr="00772010">
        <w:rPr>
          <w:rFonts w:ascii="Helvetica" w:hAnsi="Helvetica"/>
          <w:color w:val="333333"/>
          <w:sz w:val="28"/>
          <w:szCs w:val="28"/>
          <w:shd w:val="clear" w:color="auto" w:fill="FFFFFF"/>
        </w:rPr>
        <w:t xml:space="preserve"> J. (1969). </w:t>
      </w:r>
      <w:r w:rsidRPr="001A4BCA">
        <w:rPr>
          <w:rFonts w:ascii="Helvetica" w:hAnsi="Helvetica"/>
          <w:i/>
          <w:color w:val="333333"/>
          <w:sz w:val="28"/>
          <w:szCs w:val="28"/>
          <w:shd w:val="clear" w:color="auto" w:fill="FFFFFF"/>
        </w:rPr>
        <w:t>Attachment. Attachment and loss</w:t>
      </w:r>
      <w:r w:rsidRPr="00772010">
        <w:rPr>
          <w:rFonts w:ascii="Helvetica" w:hAnsi="Helvetica"/>
          <w:color w:val="333333"/>
          <w:sz w:val="28"/>
          <w:szCs w:val="28"/>
          <w:shd w:val="clear" w:color="auto" w:fill="FFFFFF"/>
        </w:rPr>
        <w:t xml:space="preserve">: Vol. </w:t>
      </w:r>
      <w:r w:rsidRPr="002717D2">
        <w:rPr>
          <w:rFonts w:ascii="Helvetica" w:hAnsi="Helvetica"/>
          <w:i/>
          <w:color w:val="333333"/>
          <w:sz w:val="28"/>
          <w:szCs w:val="28"/>
          <w:shd w:val="clear" w:color="auto" w:fill="FFFFFF"/>
        </w:rPr>
        <w:t>1</w:t>
      </w:r>
      <w:r w:rsidRPr="00772010">
        <w:rPr>
          <w:rFonts w:ascii="Helvetica" w:hAnsi="Helvetica"/>
          <w:color w:val="333333"/>
          <w:sz w:val="28"/>
          <w:szCs w:val="28"/>
          <w:shd w:val="clear" w:color="auto" w:fill="FFFFFF"/>
        </w:rPr>
        <w:t>. Loss. New York: Basic Books.</w:t>
      </w:r>
    </w:p>
    <w:p w14:paraId="32BE5314" w14:textId="77777777" w:rsidR="00B54AE1" w:rsidRDefault="00B54AE1" w:rsidP="00A2130F">
      <w:pPr>
        <w:ind w:left="720" w:hanging="720"/>
        <w:rPr>
          <w:rFonts w:ascii="Helvetica" w:hAnsi="Helvetica"/>
          <w:color w:val="333333"/>
          <w:sz w:val="21"/>
          <w:szCs w:val="21"/>
          <w:shd w:val="clear" w:color="auto" w:fill="FFFFFF"/>
        </w:rPr>
      </w:pPr>
    </w:p>
    <w:p w14:paraId="11A21EC7" w14:textId="223EA3F1" w:rsidR="00B54AE1" w:rsidRPr="00772010" w:rsidRDefault="00B54AE1" w:rsidP="00A2130F">
      <w:pPr>
        <w:ind w:left="720" w:hanging="720"/>
        <w:rPr>
          <w:rFonts w:ascii="Helvetica" w:hAnsi="Helvetica"/>
          <w:color w:val="333333"/>
          <w:sz w:val="28"/>
          <w:szCs w:val="28"/>
          <w:shd w:val="clear" w:color="auto" w:fill="FFFFFF"/>
        </w:rPr>
      </w:pPr>
      <w:r w:rsidRPr="00772010">
        <w:rPr>
          <w:rFonts w:ascii="Helvetica" w:hAnsi="Helvetica"/>
          <w:color w:val="333333"/>
          <w:sz w:val="28"/>
          <w:szCs w:val="28"/>
          <w:shd w:val="clear" w:color="auto" w:fill="FFFFFF"/>
        </w:rPr>
        <w:t>Bowlby, J. (1980). Loss: Sadness &amp; depression. Attachment and loss (vol. 3</w:t>
      </w:r>
      <w:r w:rsidR="002D7C4A">
        <w:rPr>
          <w:rFonts w:ascii="Helvetica" w:hAnsi="Helvetica"/>
          <w:color w:val="333333"/>
          <w:sz w:val="28"/>
          <w:szCs w:val="28"/>
          <w:shd w:val="clear" w:color="auto" w:fill="FFFFFF"/>
        </w:rPr>
        <w:t xml:space="preserve">; </w:t>
      </w:r>
      <w:r w:rsidRPr="00C77549">
        <w:rPr>
          <w:rFonts w:ascii="Helvetica" w:hAnsi="Helvetica"/>
          <w:i/>
          <w:color w:val="333333"/>
          <w:sz w:val="28"/>
          <w:szCs w:val="28"/>
          <w:shd w:val="clear" w:color="auto" w:fill="FFFFFF"/>
        </w:rPr>
        <w:t xml:space="preserve">International psycho-analytical library </w:t>
      </w:r>
      <w:r w:rsidR="00C77549">
        <w:rPr>
          <w:rFonts w:ascii="Helvetica" w:hAnsi="Helvetica"/>
          <w:i/>
          <w:iCs/>
          <w:color w:val="333333"/>
          <w:sz w:val="28"/>
          <w:szCs w:val="28"/>
          <w:shd w:val="clear" w:color="auto" w:fill="FFFFFF"/>
        </w:rPr>
        <w:t>N</w:t>
      </w:r>
      <w:r w:rsidRPr="00C77549">
        <w:rPr>
          <w:rFonts w:ascii="Helvetica" w:hAnsi="Helvetica"/>
          <w:i/>
          <w:iCs/>
          <w:color w:val="333333"/>
          <w:sz w:val="28"/>
          <w:szCs w:val="28"/>
          <w:shd w:val="clear" w:color="auto" w:fill="FFFFFF"/>
        </w:rPr>
        <w:t>o</w:t>
      </w:r>
      <w:r w:rsidRPr="00C77549">
        <w:rPr>
          <w:rFonts w:ascii="Helvetica" w:hAnsi="Helvetica"/>
          <w:i/>
          <w:color w:val="333333"/>
          <w:sz w:val="28"/>
          <w:szCs w:val="28"/>
          <w:shd w:val="clear" w:color="auto" w:fill="FFFFFF"/>
        </w:rPr>
        <w:t>.109</w:t>
      </w:r>
      <w:r w:rsidRPr="00772010">
        <w:rPr>
          <w:rFonts w:ascii="Helvetica" w:hAnsi="Helvetica"/>
          <w:color w:val="333333"/>
          <w:sz w:val="28"/>
          <w:szCs w:val="28"/>
          <w:shd w:val="clear" w:color="auto" w:fill="FFFFFF"/>
        </w:rPr>
        <w:t>). Hogarth Press.</w:t>
      </w:r>
    </w:p>
    <w:p w14:paraId="353975B4" w14:textId="77777777" w:rsidR="004433B2" w:rsidRDefault="004433B2" w:rsidP="00A2130F">
      <w:pPr>
        <w:ind w:left="720" w:hanging="720"/>
        <w:rPr>
          <w:rFonts w:ascii="Helvetica" w:hAnsi="Helvetica"/>
          <w:color w:val="333333"/>
          <w:sz w:val="21"/>
          <w:szCs w:val="21"/>
          <w:shd w:val="clear" w:color="auto" w:fill="FFFFFF"/>
        </w:rPr>
      </w:pPr>
    </w:p>
    <w:p w14:paraId="60FE7CE2" w14:textId="79605265" w:rsidR="004433B2" w:rsidRPr="00160CAA" w:rsidRDefault="004433B2" w:rsidP="00A2130F">
      <w:pPr>
        <w:ind w:left="720" w:hanging="720"/>
        <w:rPr>
          <w:rFonts w:ascii="Helvetica" w:hAnsi="Helvetica"/>
          <w:color w:val="333333"/>
          <w:sz w:val="28"/>
          <w:szCs w:val="28"/>
          <w:shd w:val="clear" w:color="auto" w:fill="FFFFFF"/>
        </w:rPr>
      </w:pPr>
      <w:r w:rsidRPr="00160CAA">
        <w:rPr>
          <w:rFonts w:ascii="Georgia" w:eastAsia="Times New Roman" w:hAnsi="Georgia"/>
          <w:color w:val="000000"/>
          <w:sz w:val="28"/>
          <w:szCs w:val="28"/>
          <w:shd w:val="clear" w:color="auto" w:fill="FFFFFF"/>
        </w:rPr>
        <w:t>Bowlby, J. (1988). Attachment, communication, and the therapeutic process.</w:t>
      </w:r>
      <w:r w:rsidRPr="00160CAA">
        <w:rPr>
          <w:rStyle w:val="apple-converted-space"/>
          <w:rFonts w:ascii="Georgia" w:eastAsia="Times New Roman" w:hAnsi="Georgia"/>
          <w:color w:val="000000"/>
          <w:sz w:val="28"/>
          <w:szCs w:val="28"/>
          <w:shd w:val="clear" w:color="auto" w:fill="FFFFFF"/>
        </w:rPr>
        <w:t> </w:t>
      </w:r>
      <w:r w:rsidRPr="00160CAA">
        <w:rPr>
          <w:rStyle w:val="Emphasis"/>
          <w:rFonts w:ascii="Georgia" w:eastAsia="Times New Roman" w:hAnsi="Georgia"/>
          <w:color w:val="000000"/>
          <w:sz w:val="28"/>
          <w:szCs w:val="28"/>
        </w:rPr>
        <w:t>A secure base: Parent-child attachment and healthy human development</w:t>
      </w:r>
      <w:r w:rsidRPr="00160CAA">
        <w:rPr>
          <w:rFonts w:ascii="Georgia" w:eastAsia="Times New Roman" w:hAnsi="Georgia"/>
          <w:color w:val="000000"/>
          <w:sz w:val="28"/>
          <w:szCs w:val="28"/>
          <w:shd w:val="clear" w:color="auto" w:fill="FFFFFF"/>
        </w:rPr>
        <w:t>, 137-157.</w:t>
      </w:r>
    </w:p>
    <w:p w14:paraId="5C3E2894" w14:textId="77777777" w:rsidR="0093649C" w:rsidRPr="006910BB" w:rsidRDefault="0093649C" w:rsidP="002D7C4A">
      <w:pPr>
        <w:rPr>
          <w:rFonts w:ascii="Helvetica" w:hAnsi="Helvetica"/>
          <w:color w:val="333333"/>
          <w:sz w:val="21"/>
          <w:szCs w:val="21"/>
          <w:shd w:val="clear" w:color="auto" w:fill="FFFFFF"/>
        </w:rPr>
      </w:pPr>
    </w:p>
    <w:p w14:paraId="7065A534" w14:textId="77777777" w:rsidR="00EA37F9" w:rsidRDefault="00EA37F9" w:rsidP="00704390">
      <w:pPr>
        <w:ind w:left="720" w:hanging="720"/>
        <w:rPr>
          <w:sz w:val="28"/>
          <w:szCs w:val="28"/>
        </w:rPr>
      </w:pPr>
    </w:p>
    <w:p w14:paraId="57438508" w14:textId="77777777" w:rsidR="00A30C74" w:rsidRDefault="00EA37F9" w:rsidP="00704390">
      <w:pPr>
        <w:ind w:left="720" w:hanging="720"/>
      </w:pPr>
      <w:r w:rsidRPr="00EA37F9">
        <w:rPr>
          <w:sz w:val="28"/>
          <w:szCs w:val="28"/>
        </w:rPr>
        <w:t xml:space="preserve">Broidy, L. M., Nagin, D. S., Tremblay, R. E., Bates, J. E., Brame, B., Dodge, K. A., Fergusson, D., Horwood, J. L., Loeber, R., Laird, R., Lynam, D. R., Moffitt, T. E., Pettit, G. S., &amp; Vitaro, F. (2003). Developmental trajectories of childhood disruptive behaviors and adolescent delinquency: a six-site, cross-national study. </w:t>
      </w:r>
      <w:r w:rsidRPr="007C5F68">
        <w:rPr>
          <w:i/>
          <w:iCs/>
          <w:sz w:val="28"/>
          <w:szCs w:val="28"/>
        </w:rPr>
        <w:t>Developmental psychology,</w:t>
      </w:r>
      <w:r w:rsidRPr="00EA37F9">
        <w:rPr>
          <w:sz w:val="28"/>
          <w:szCs w:val="28"/>
        </w:rPr>
        <w:t xml:space="preserve"> </w:t>
      </w:r>
      <w:r w:rsidRPr="00654C68">
        <w:rPr>
          <w:i/>
          <w:iCs/>
          <w:sz w:val="28"/>
          <w:szCs w:val="28"/>
        </w:rPr>
        <w:t>39</w:t>
      </w:r>
      <w:r w:rsidR="008F10C7">
        <w:rPr>
          <w:sz w:val="28"/>
          <w:szCs w:val="28"/>
        </w:rPr>
        <w:t>(</w:t>
      </w:r>
      <w:r w:rsidRPr="00EA37F9">
        <w:rPr>
          <w:sz w:val="28"/>
          <w:szCs w:val="28"/>
        </w:rPr>
        <w:t xml:space="preserve">2), 222–245. </w:t>
      </w:r>
      <w:hyperlink r:id="rId12" w:history="1">
        <w:r w:rsidR="002C7C98" w:rsidRPr="00C236DA">
          <w:rPr>
            <w:rStyle w:val="Hyperlink"/>
            <w:sz w:val="28"/>
            <w:szCs w:val="28"/>
          </w:rPr>
          <w:t>https://doi.org/10.1037//0012-1649.39.2.222</w:t>
        </w:r>
      </w:hyperlink>
    </w:p>
    <w:p w14:paraId="5964D071" w14:textId="77777777" w:rsidR="00A30C74" w:rsidRDefault="00A30C74" w:rsidP="00A2130F">
      <w:pPr>
        <w:rPr>
          <w:sz w:val="28"/>
          <w:szCs w:val="28"/>
        </w:rPr>
      </w:pPr>
    </w:p>
    <w:p w14:paraId="2E2E7717" w14:textId="4B9DA41C" w:rsidR="00A30C74" w:rsidRDefault="00A30C74" w:rsidP="00704390">
      <w:pPr>
        <w:ind w:left="720" w:hanging="720"/>
        <w:rPr>
          <w:sz w:val="28"/>
          <w:szCs w:val="28"/>
        </w:rPr>
      </w:pPr>
      <w:r w:rsidRPr="00A30C74">
        <w:rPr>
          <w:sz w:val="28"/>
          <w:szCs w:val="28"/>
        </w:rPr>
        <w:t>Farrington, D. P. (2021). The developmental evidence base: Psychosocial research. Forensic psychology, 294-329.</w:t>
      </w:r>
      <w:r w:rsidR="00E23708">
        <w:rPr>
          <w:sz w:val="28"/>
          <w:szCs w:val="28"/>
        </w:rPr>
        <w:t xml:space="preserve"> </w:t>
      </w:r>
      <w:hyperlink r:id="rId13" w:history="1">
        <w:r w:rsidR="00E82C54" w:rsidRPr="00477732">
          <w:rPr>
            <w:rStyle w:val="Hyperlink"/>
            <w:sz w:val="28"/>
            <w:szCs w:val="28"/>
          </w:rPr>
          <w:t>https://doi.org/10.1002/9781394260669.ch13</w:t>
        </w:r>
      </w:hyperlink>
    </w:p>
    <w:p w14:paraId="379597D5" w14:textId="77777777" w:rsidR="00E82C54" w:rsidRDefault="00E82C54" w:rsidP="00704390">
      <w:pPr>
        <w:ind w:left="720" w:hanging="720"/>
        <w:rPr>
          <w:sz w:val="28"/>
          <w:szCs w:val="28"/>
        </w:rPr>
      </w:pPr>
    </w:p>
    <w:p w14:paraId="67B7C9C6" w14:textId="77777777" w:rsidR="00FC161F" w:rsidRDefault="00FC161F" w:rsidP="00496BBD">
      <w:pPr>
        <w:ind w:left="720" w:hanging="720"/>
      </w:pPr>
    </w:p>
    <w:p w14:paraId="5F8253EF" w14:textId="58E762CF" w:rsidR="00FC161F" w:rsidRDefault="00FC161F" w:rsidP="00496BBD">
      <w:pPr>
        <w:ind w:left="720" w:hanging="720"/>
        <w:rPr>
          <w:sz w:val="28"/>
          <w:szCs w:val="28"/>
        </w:rPr>
      </w:pPr>
      <w:r w:rsidRPr="00FC161F">
        <w:rPr>
          <w:sz w:val="28"/>
          <w:szCs w:val="28"/>
        </w:rPr>
        <w:t xml:space="preserve">Filkin, S., Mojtahedi, D., &amp; Willmott, D. (2022). Motivations for adolescent offending and truancy from school: retrospective interviews with adults recently released from a custodial prison sentence in England. Heliyon, </w:t>
      </w:r>
      <w:r w:rsidRPr="00F41495">
        <w:rPr>
          <w:i/>
          <w:iCs/>
          <w:sz w:val="28"/>
          <w:szCs w:val="28"/>
        </w:rPr>
        <w:t>8</w:t>
      </w:r>
      <w:r w:rsidRPr="00FC161F">
        <w:rPr>
          <w:sz w:val="28"/>
          <w:szCs w:val="28"/>
        </w:rPr>
        <w:t>(6).</w:t>
      </w:r>
      <w:r w:rsidR="00ED0DB2">
        <w:rPr>
          <w:sz w:val="28"/>
          <w:szCs w:val="28"/>
        </w:rPr>
        <w:t xml:space="preserve"> </w:t>
      </w:r>
      <w:hyperlink r:id="rId14" w:history="1">
        <w:r w:rsidR="00ED0DB2" w:rsidRPr="006A19E8">
          <w:rPr>
            <w:rStyle w:val="Hyperlink"/>
            <w:sz w:val="28"/>
            <w:szCs w:val="28"/>
          </w:rPr>
          <w:t>www.cell.com/heliyon</w:t>
        </w:r>
      </w:hyperlink>
      <w:r w:rsidR="00ED0DB2">
        <w:rPr>
          <w:sz w:val="28"/>
          <w:szCs w:val="28"/>
        </w:rPr>
        <w:t xml:space="preserve"> </w:t>
      </w:r>
    </w:p>
    <w:p w14:paraId="29CDDB31" w14:textId="77777777" w:rsidR="00711100" w:rsidRDefault="00711100" w:rsidP="00496BBD">
      <w:pPr>
        <w:ind w:left="720" w:hanging="720"/>
        <w:rPr>
          <w:sz w:val="28"/>
          <w:szCs w:val="28"/>
        </w:rPr>
      </w:pPr>
    </w:p>
    <w:p w14:paraId="1DB334E3" w14:textId="77777777" w:rsidR="00496BBD" w:rsidRDefault="00496BBD" w:rsidP="00496BBD">
      <w:pPr>
        <w:ind w:left="720" w:hanging="720"/>
        <w:rPr>
          <w:sz w:val="28"/>
          <w:szCs w:val="28"/>
        </w:rPr>
      </w:pPr>
    </w:p>
    <w:p w14:paraId="3D99C53B" w14:textId="398FBD86" w:rsidR="002C7C98" w:rsidRDefault="002C7C98" w:rsidP="00496BBD">
      <w:pPr>
        <w:ind w:left="720" w:hanging="720"/>
      </w:pPr>
      <w:r w:rsidRPr="002C7C98">
        <w:rPr>
          <w:sz w:val="28"/>
          <w:szCs w:val="28"/>
        </w:rPr>
        <w:t xml:space="preserve">Flanagan, I. M., Auty, K. M., &amp; Farrington, D. P. (2019). Parental supervision and later offending: A systematic review of longitudinal studies. </w:t>
      </w:r>
      <w:r w:rsidRPr="00E607F6">
        <w:rPr>
          <w:i/>
          <w:sz w:val="28"/>
          <w:szCs w:val="28"/>
        </w:rPr>
        <w:t>Aggression</w:t>
      </w:r>
      <w:r w:rsidRPr="002C7C98">
        <w:rPr>
          <w:sz w:val="28"/>
          <w:szCs w:val="28"/>
        </w:rPr>
        <w:t xml:space="preserve"> </w:t>
      </w:r>
      <w:r w:rsidRPr="00E607F6">
        <w:rPr>
          <w:i/>
          <w:sz w:val="28"/>
          <w:szCs w:val="28"/>
        </w:rPr>
        <w:t>and</w:t>
      </w:r>
      <w:r w:rsidRPr="002C7C98">
        <w:rPr>
          <w:sz w:val="28"/>
          <w:szCs w:val="28"/>
        </w:rPr>
        <w:t xml:space="preserve"> </w:t>
      </w:r>
      <w:r w:rsidRPr="00E607F6">
        <w:rPr>
          <w:i/>
          <w:sz w:val="28"/>
          <w:szCs w:val="28"/>
        </w:rPr>
        <w:t>violent</w:t>
      </w:r>
      <w:r w:rsidRPr="002C7C98">
        <w:rPr>
          <w:sz w:val="28"/>
          <w:szCs w:val="28"/>
        </w:rPr>
        <w:t xml:space="preserve"> </w:t>
      </w:r>
      <w:r w:rsidRPr="00E607F6">
        <w:rPr>
          <w:i/>
          <w:sz w:val="28"/>
          <w:szCs w:val="28"/>
        </w:rPr>
        <w:t>behavior</w:t>
      </w:r>
      <w:r w:rsidRPr="002C7C98">
        <w:rPr>
          <w:sz w:val="28"/>
          <w:szCs w:val="28"/>
        </w:rPr>
        <w:t>, 47, 215-229.</w:t>
      </w:r>
      <w:r w:rsidR="00082D1F">
        <w:rPr>
          <w:sz w:val="28"/>
          <w:szCs w:val="28"/>
        </w:rPr>
        <w:t xml:space="preserve"> Doi: </w:t>
      </w:r>
      <w:hyperlink r:id="rId15" w:history="1">
        <w:r w:rsidR="00082D1F" w:rsidRPr="00E44A0A">
          <w:rPr>
            <w:rStyle w:val="Hyperlink"/>
            <w:sz w:val="28"/>
            <w:szCs w:val="28"/>
          </w:rPr>
          <w:t>https://doi.org/10.1016/j.avb.2019.06.003</w:t>
        </w:r>
      </w:hyperlink>
    </w:p>
    <w:p w14:paraId="5EB79086" w14:textId="77777777" w:rsidR="00F922E8" w:rsidRDefault="00F922E8" w:rsidP="00704390">
      <w:pPr>
        <w:ind w:left="720" w:hanging="720"/>
      </w:pPr>
    </w:p>
    <w:p w14:paraId="2E903255" w14:textId="37655689" w:rsidR="00F922E8" w:rsidRDefault="004B23C3" w:rsidP="00704390">
      <w:pPr>
        <w:ind w:left="720" w:hanging="720"/>
        <w:rPr>
          <w:sz w:val="28"/>
          <w:szCs w:val="28"/>
        </w:rPr>
      </w:pPr>
      <w:r w:rsidRPr="004B23C3">
        <w:rPr>
          <w:sz w:val="28"/>
          <w:szCs w:val="28"/>
        </w:rPr>
        <w:t xml:space="preserve">Galván, A. (2010). Adolescent development of the reward system. </w:t>
      </w:r>
      <w:r w:rsidRPr="004B23C3">
        <w:rPr>
          <w:i/>
          <w:iCs/>
          <w:sz w:val="28"/>
          <w:szCs w:val="28"/>
        </w:rPr>
        <w:t>Frontiers in Human Neuroscience</w:t>
      </w:r>
      <w:r w:rsidRPr="004B23C3">
        <w:rPr>
          <w:sz w:val="28"/>
          <w:szCs w:val="28"/>
        </w:rPr>
        <w:t xml:space="preserve">, </w:t>
      </w:r>
      <w:r w:rsidRPr="004B23C3">
        <w:rPr>
          <w:i/>
          <w:iCs/>
          <w:sz w:val="28"/>
          <w:szCs w:val="28"/>
        </w:rPr>
        <w:t>4</w:t>
      </w:r>
      <w:r w:rsidRPr="004B23C3">
        <w:rPr>
          <w:sz w:val="28"/>
          <w:szCs w:val="28"/>
        </w:rPr>
        <w:t>, Article 6.</w:t>
      </w:r>
      <w:r w:rsidR="00CB7A15">
        <w:rPr>
          <w:sz w:val="28"/>
          <w:szCs w:val="28"/>
        </w:rPr>
        <w:t xml:space="preserve"> </w:t>
      </w:r>
      <w:hyperlink r:id="rId16" w:history="1">
        <w:r w:rsidR="00CB7A15" w:rsidRPr="006A19E8">
          <w:rPr>
            <w:rStyle w:val="Hyperlink"/>
            <w:sz w:val="28"/>
            <w:szCs w:val="28"/>
          </w:rPr>
          <w:t>https://doi.org/10.3389/neuro.09.006.2010</w:t>
        </w:r>
      </w:hyperlink>
      <w:r w:rsidR="00CB7A15">
        <w:rPr>
          <w:sz w:val="28"/>
          <w:szCs w:val="28"/>
        </w:rPr>
        <w:t xml:space="preserve"> </w:t>
      </w:r>
    </w:p>
    <w:p w14:paraId="7B421709" w14:textId="77777777" w:rsidR="00DD3408" w:rsidRDefault="00DD3408" w:rsidP="00704390">
      <w:pPr>
        <w:ind w:left="720" w:hanging="720"/>
        <w:rPr>
          <w:sz w:val="28"/>
          <w:szCs w:val="28"/>
        </w:rPr>
      </w:pPr>
    </w:p>
    <w:p w14:paraId="321DCD9C" w14:textId="4558684D" w:rsidR="00DD3408" w:rsidRDefault="00AE653C" w:rsidP="00704390">
      <w:pPr>
        <w:ind w:left="720" w:hanging="720"/>
        <w:rPr>
          <w:sz w:val="28"/>
          <w:szCs w:val="28"/>
        </w:rPr>
      </w:pPr>
      <w:r w:rsidRPr="00AE653C">
        <w:rPr>
          <w:sz w:val="28"/>
          <w:szCs w:val="28"/>
        </w:rPr>
        <w:t xml:space="preserve">Hart, S., Sturmey, P., Logan, C., &amp; McMurran, M. (2011). Forensic case formulation. </w:t>
      </w:r>
      <w:r w:rsidRPr="00C73548">
        <w:rPr>
          <w:i/>
          <w:iCs/>
          <w:sz w:val="28"/>
          <w:szCs w:val="28"/>
        </w:rPr>
        <w:t>International Journal of Forensic Mental Health</w:t>
      </w:r>
      <w:r w:rsidRPr="00AE653C">
        <w:rPr>
          <w:sz w:val="28"/>
          <w:szCs w:val="28"/>
        </w:rPr>
        <w:t xml:space="preserve">, </w:t>
      </w:r>
      <w:r w:rsidRPr="00273E58">
        <w:rPr>
          <w:i/>
          <w:iCs/>
          <w:sz w:val="28"/>
          <w:szCs w:val="28"/>
        </w:rPr>
        <w:t>10</w:t>
      </w:r>
      <w:r w:rsidRPr="00AE653C">
        <w:rPr>
          <w:sz w:val="28"/>
          <w:szCs w:val="28"/>
        </w:rPr>
        <w:t>(2), 118-126.</w:t>
      </w:r>
      <w:r w:rsidR="0096652A">
        <w:rPr>
          <w:sz w:val="28"/>
          <w:szCs w:val="28"/>
        </w:rPr>
        <w:t xml:space="preserve"> </w:t>
      </w:r>
      <w:hyperlink r:id="rId17" w:history="1">
        <w:r w:rsidR="0096652A" w:rsidRPr="006A19E8">
          <w:rPr>
            <w:rStyle w:val="Hyperlink"/>
            <w:sz w:val="28"/>
            <w:szCs w:val="28"/>
          </w:rPr>
          <w:t>https://doi.org/10.1080/14999013.2011.577137</w:t>
        </w:r>
      </w:hyperlink>
      <w:r w:rsidR="0096652A">
        <w:rPr>
          <w:sz w:val="28"/>
          <w:szCs w:val="28"/>
        </w:rPr>
        <w:t xml:space="preserve"> </w:t>
      </w:r>
    </w:p>
    <w:p w14:paraId="77BA1BC8" w14:textId="77777777" w:rsidR="00630A8A" w:rsidRDefault="00630A8A" w:rsidP="00704390">
      <w:pPr>
        <w:ind w:left="720" w:hanging="720"/>
        <w:rPr>
          <w:sz w:val="28"/>
          <w:szCs w:val="28"/>
        </w:rPr>
      </w:pPr>
    </w:p>
    <w:p w14:paraId="5946C178" w14:textId="77777777" w:rsidR="00E83F23" w:rsidRDefault="00E83F23" w:rsidP="00784126">
      <w:pPr>
        <w:rPr>
          <w:sz w:val="28"/>
          <w:szCs w:val="28"/>
        </w:rPr>
      </w:pPr>
    </w:p>
    <w:p w14:paraId="5FE79C3E" w14:textId="0CA70B13" w:rsidR="00AD41E8" w:rsidRDefault="007107FD" w:rsidP="00E83F23">
      <w:pPr>
        <w:ind w:left="720" w:hanging="720"/>
        <w:rPr>
          <w:sz w:val="28"/>
          <w:szCs w:val="28"/>
        </w:rPr>
      </w:pPr>
      <w:r w:rsidRPr="007107FD">
        <w:rPr>
          <w:sz w:val="28"/>
          <w:szCs w:val="28"/>
        </w:rPr>
        <w:t xml:space="preserve">Imran, M. F. (2024). Criminological </w:t>
      </w:r>
      <w:r w:rsidR="0060345C">
        <w:rPr>
          <w:sz w:val="28"/>
          <w:szCs w:val="28"/>
        </w:rPr>
        <w:t>e</w:t>
      </w:r>
      <w:r w:rsidRPr="007107FD">
        <w:rPr>
          <w:sz w:val="28"/>
          <w:szCs w:val="28"/>
        </w:rPr>
        <w:t xml:space="preserve">xamination of </w:t>
      </w:r>
      <w:r w:rsidR="0060345C">
        <w:rPr>
          <w:sz w:val="28"/>
          <w:szCs w:val="28"/>
        </w:rPr>
        <w:t>p</w:t>
      </w:r>
      <w:r w:rsidRPr="007107FD">
        <w:rPr>
          <w:sz w:val="28"/>
          <w:szCs w:val="28"/>
        </w:rPr>
        <w:t xml:space="preserve">hysical and </w:t>
      </w:r>
      <w:r w:rsidR="00683342">
        <w:rPr>
          <w:sz w:val="28"/>
          <w:szCs w:val="28"/>
        </w:rPr>
        <w:t>p</w:t>
      </w:r>
      <w:r w:rsidRPr="007107FD">
        <w:rPr>
          <w:sz w:val="28"/>
          <w:szCs w:val="28"/>
        </w:rPr>
        <w:t xml:space="preserve">sychological </w:t>
      </w:r>
      <w:r w:rsidR="00683342">
        <w:rPr>
          <w:sz w:val="28"/>
          <w:szCs w:val="28"/>
        </w:rPr>
        <w:t>v</w:t>
      </w:r>
      <w:r w:rsidRPr="007107FD">
        <w:rPr>
          <w:sz w:val="28"/>
          <w:szCs w:val="28"/>
        </w:rPr>
        <w:t xml:space="preserve">iolence </w:t>
      </w:r>
      <w:r w:rsidR="00683342">
        <w:rPr>
          <w:sz w:val="28"/>
          <w:szCs w:val="28"/>
        </w:rPr>
        <w:t>c</w:t>
      </w:r>
      <w:r w:rsidRPr="007107FD">
        <w:rPr>
          <w:sz w:val="28"/>
          <w:szCs w:val="28"/>
        </w:rPr>
        <w:t xml:space="preserve">ommitted </w:t>
      </w:r>
      <w:r w:rsidR="00683342">
        <w:rPr>
          <w:sz w:val="28"/>
          <w:szCs w:val="28"/>
        </w:rPr>
        <w:t>a</w:t>
      </w:r>
      <w:r w:rsidRPr="007107FD">
        <w:rPr>
          <w:sz w:val="28"/>
          <w:szCs w:val="28"/>
        </w:rPr>
        <w:t xml:space="preserve">gainst </w:t>
      </w:r>
      <w:r w:rsidR="008743F9">
        <w:rPr>
          <w:sz w:val="28"/>
          <w:szCs w:val="28"/>
        </w:rPr>
        <w:t>children</w:t>
      </w:r>
      <w:r w:rsidRPr="007107FD">
        <w:rPr>
          <w:sz w:val="28"/>
          <w:szCs w:val="28"/>
        </w:rPr>
        <w:t xml:space="preserve"> in the </w:t>
      </w:r>
      <w:r w:rsidR="00D20AEB">
        <w:rPr>
          <w:sz w:val="28"/>
          <w:szCs w:val="28"/>
        </w:rPr>
        <w:t>s</w:t>
      </w:r>
      <w:r w:rsidRPr="007107FD">
        <w:rPr>
          <w:sz w:val="28"/>
          <w:szCs w:val="28"/>
        </w:rPr>
        <w:t xml:space="preserve">chool </w:t>
      </w:r>
      <w:r w:rsidR="00014741">
        <w:rPr>
          <w:sz w:val="28"/>
          <w:szCs w:val="28"/>
        </w:rPr>
        <w:t>e</w:t>
      </w:r>
      <w:r w:rsidRPr="007107FD">
        <w:rPr>
          <w:sz w:val="28"/>
          <w:szCs w:val="28"/>
        </w:rPr>
        <w:t xml:space="preserve">nvironment. Riwayat: </w:t>
      </w:r>
      <w:r w:rsidRPr="0038368B">
        <w:rPr>
          <w:i/>
          <w:sz w:val="28"/>
          <w:szCs w:val="28"/>
        </w:rPr>
        <w:t>Educational Journal of History and Humanities</w:t>
      </w:r>
      <w:r w:rsidRPr="007107FD">
        <w:rPr>
          <w:sz w:val="28"/>
          <w:szCs w:val="28"/>
        </w:rPr>
        <w:t xml:space="preserve">, </w:t>
      </w:r>
      <w:r w:rsidRPr="0038368B">
        <w:rPr>
          <w:i/>
          <w:sz w:val="28"/>
          <w:szCs w:val="28"/>
        </w:rPr>
        <w:t>7</w:t>
      </w:r>
      <w:r w:rsidRPr="007107FD">
        <w:rPr>
          <w:sz w:val="28"/>
          <w:szCs w:val="28"/>
        </w:rPr>
        <w:t>(1), 41-47.</w:t>
      </w:r>
      <w:r w:rsidR="00CE321C">
        <w:rPr>
          <w:sz w:val="28"/>
          <w:szCs w:val="28"/>
        </w:rPr>
        <w:t xml:space="preserve"> </w:t>
      </w:r>
      <w:hyperlink r:id="rId18" w:history="1">
        <w:r w:rsidR="00F7028B" w:rsidRPr="006A19E8">
          <w:rPr>
            <w:rStyle w:val="Hyperlink"/>
            <w:sz w:val="28"/>
            <w:szCs w:val="28"/>
          </w:rPr>
          <w:t>http://doi.org/10.24815/Riwayat.v7i1.36477</w:t>
        </w:r>
      </w:hyperlink>
      <w:r w:rsidR="00F7028B">
        <w:rPr>
          <w:sz w:val="28"/>
          <w:szCs w:val="28"/>
        </w:rPr>
        <w:t xml:space="preserve"> </w:t>
      </w:r>
    </w:p>
    <w:p w14:paraId="290CC4EA" w14:textId="77777777" w:rsidR="00850023" w:rsidRDefault="00850023" w:rsidP="00704390">
      <w:pPr>
        <w:ind w:left="720" w:hanging="720"/>
        <w:rPr>
          <w:sz w:val="28"/>
          <w:szCs w:val="28"/>
        </w:rPr>
      </w:pPr>
    </w:p>
    <w:p w14:paraId="7A22927C" w14:textId="43F8A0E8" w:rsidR="00850023" w:rsidRPr="00567375" w:rsidRDefault="00850023" w:rsidP="00704390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t>Kahneman</w:t>
      </w:r>
      <w:r w:rsidR="00567375">
        <w:rPr>
          <w:sz w:val="28"/>
          <w:szCs w:val="28"/>
        </w:rPr>
        <w:t xml:space="preserve">, D. (2011). </w:t>
      </w:r>
      <w:r w:rsidR="00567375">
        <w:rPr>
          <w:i/>
          <w:iCs/>
          <w:sz w:val="28"/>
          <w:szCs w:val="28"/>
        </w:rPr>
        <w:t xml:space="preserve">Thinking, Fast and Slow. </w:t>
      </w:r>
      <w:r w:rsidR="00020BCB">
        <w:rPr>
          <w:sz w:val="28"/>
          <w:szCs w:val="28"/>
        </w:rPr>
        <w:t>Penguin.</w:t>
      </w:r>
      <w:r w:rsidR="005A3A43">
        <w:rPr>
          <w:sz w:val="28"/>
          <w:szCs w:val="28"/>
        </w:rPr>
        <w:t xml:space="preserve"> </w:t>
      </w:r>
      <w:hyperlink r:id="rId19" w:history="1">
        <w:r w:rsidR="005A3A43" w:rsidRPr="006A19E8">
          <w:rPr>
            <w:rStyle w:val="Hyperlink"/>
            <w:sz w:val="28"/>
            <w:szCs w:val="28"/>
          </w:rPr>
          <w:t>https://durmonski.com/wp-content/uploads/2021/09/Think_Workbook_005.pdf</w:t>
        </w:r>
      </w:hyperlink>
      <w:r w:rsidR="005A3A43">
        <w:rPr>
          <w:sz w:val="28"/>
          <w:szCs w:val="28"/>
        </w:rPr>
        <w:t xml:space="preserve"> </w:t>
      </w:r>
    </w:p>
    <w:p w14:paraId="3B66F61B" w14:textId="77777777" w:rsidR="00E064B2" w:rsidRDefault="00E064B2" w:rsidP="00704390">
      <w:pPr>
        <w:ind w:left="720" w:hanging="720"/>
        <w:rPr>
          <w:sz w:val="28"/>
          <w:szCs w:val="28"/>
        </w:rPr>
      </w:pPr>
    </w:p>
    <w:p w14:paraId="23828B91" w14:textId="2170E0AC" w:rsidR="00E064B2" w:rsidRDefault="00E064B2" w:rsidP="00704390">
      <w:pPr>
        <w:ind w:left="720" w:hanging="720"/>
        <w:rPr>
          <w:sz w:val="28"/>
          <w:szCs w:val="28"/>
        </w:rPr>
      </w:pPr>
      <w:r w:rsidRPr="00E064B2">
        <w:rPr>
          <w:sz w:val="28"/>
          <w:szCs w:val="28"/>
        </w:rPr>
        <w:t xml:space="preserve">Koolhof, R., Loeber, R., Wei, E. H., Pardini, D., &amp; D'escury, A. C. (2007). Inhibition deficits of serious delinquent boys of low intelligence. </w:t>
      </w:r>
      <w:r w:rsidRPr="0031671F">
        <w:rPr>
          <w:i/>
          <w:iCs/>
          <w:sz w:val="28"/>
          <w:szCs w:val="28"/>
        </w:rPr>
        <w:t>Criminal Behaviour and Mental Health</w:t>
      </w:r>
      <w:r w:rsidRPr="00E064B2">
        <w:rPr>
          <w:sz w:val="28"/>
          <w:szCs w:val="28"/>
        </w:rPr>
        <w:t xml:space="preserve">, </w:t>
      </w:r>
      <w:r w:rsidRPr="0031671F">
        <w:rPr>
          <w:i/>
          <w:iCs/>
          <w:sz w:val="28"/>
          <w:szCs w:val="28"/>
        </w:rPr>
        <w:t>17</w:t>
      </w:r>
      <w:r w:rsidRPr="00E064B2">
        <w:rPr>
          <w:sz w:val="28"/>
          <w:szCs w:val="28"/>
        </w:rPr>
        <w:t>(5), 274-292.</w:t>
      </w:r>
      <w:r w:rsidR="006035F7">
        <w:rPr>
          <w:sz w:val="28"/>
          <w:szCs w:val="28"/>
        </w:rPr>
        <w:t xml:space="preserve"> </w:t>
      </w:r>
      <w:hyperlink r:id="rId20" w:history="1">
        <w:r w:rsidR="006035F7" w:rsidRPr="006A19E8">
          <w:rPr>
            <w:rStyle w:val="Hyperlink"/>
            <w:sz w:val="28"/>
            <w:szCs w:val="28"/>
          </w:rPr>
          <w:t>https://doi.org/10.1002/cbm.661</w:t>
        </w:r>
      </w:hyperlink>
      <w:r w:rsidR="006035F7">
        <w:rPr>
          <w:sz w:val="28"/>
          <w:szCs w:val="28"/>
        </w:rPr>
        <w:t xml:space="preserve"> </w:t>
      </w:r>
    </w:p>
    <w:p w14:paraId="5902F94A" w14:textId="77777777" w:rsidR="00BD7488" w:rsidRDefault="00BD7488" w:rsidP="00704390">
      <w:pPr>
        <w:ind w:left="720" w:hanging="720"/>
        <w:rPr>
          <w:sz w:val="28"/>
          <w:szCs w:val="28"/>
        </w:rPr>
      </w:pPr>
    </w:p>
    <w:p w14:paraId="5DA5105E" w14:textId="03C8E401" w:rsidR="00BD7488" w:rsidRPr="00322947" w:rsidRDefault="00D16AFA" w:rsidP="00704390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t xml:space="preserve">Logan, </w:t>
      </w:r>
      <w:r w:rsidR="002F68EC">
        <w:rPr>
          <w:sz w:val="28"/>
          <w:szCs w:val="28"/>
        </w:rPr>
        <w:t>C. (20</w:t>
      </w:r>
      <w:r w:rsidR="00302170">
        <w:rPr>
          <w:sz w:val="28"/>
          <w:szCs w:val="28"/>
        </w:rPr>
        <w:t>14). “The H</w:t>
      </w:r>
      <w:r w:rsidR="00155645">
        <w:rPr>
          <w:sz w:val="28"/>
          <w:szCs w:val="28"/>
        </w:rPr>
        <w:t>CR</w:t>
      </w:r>
      <w:r w:rsidR="00822CAB">
        <w:rPr>
          <w:sz w:val="28"/>
          <w:szCs w:val="28"/>
        </w:rPr>
        <w:t>-20</w:t>
      </w:r>
      <w:r w:rsidR="007D632F">
        <w:rPr>
          <w:sz w:val="28"/>
          <w:szCs w:val="28"/>
        </w:rPr>
        <w:t xml:space="preserve"> Version</w:t>
      </w:r>
      <w:r w:rsidR="004E7E0C">
        <w:rPr>
          <w:sz w:val="28"/>
          <w:szCs w:val="28"/>
        </w:rPr>
        <w:t xml:space="preserve"> 3</w:t>
      </w:r>
      <w:r w:rsidR="00564B80">
        <w:rPr>
          <w:sz w:val="28"/>
          <w:szCs w:val="28"/>
        </w:rPr>
        <w:t xml:space="preserve">: a case study </w:t>
      </w:r>
      <w:r w:rsidR="00907E2C">
        <w:rPr>
          <w:sz w:val="28"/>
          <w:szCs w:val="28"/>
        </w:rPr>
        <w:t>in risk formulation</w:t>
      </w:r>
      <w:r w:rsidR="00651BA7">
        <w:rPr>
          <w:sz w:val="28"/>
          <w:szCs w:val="28"/>
        </w:rPr>
        <w:t>”</w:t>
      </w:r>
      <w:r w:rsidR="00FB60EA">
        <w:rPr>
          <w:sz w:val="28"/>
          <w:szCs w:val="28"/>
        </w:rPr>
        <w:t xml:space="preserve">, </w:t>
      </w:r>
      <w:r w:rsidR="00FB60EA">
        <w:rPr>
          <w:i/>
          <w:iCs/>
          <w:sz w:val="28"/>
          <w:szCs w:val="28"/>
        </w:rPr>
        <w:t xml:space="preserve">International </w:t>
      </w:r>
      <w:r w:rsidR="003071E9">
        <w:rPr>
          <w:i/>
          <w:iCs/>
          <w:sz w:val="28"/>
          <w:szCs w:val="28"/>
        </w:rPr>
        <w:t xml:space="preserve">Journal </w:t>
      </w:r>
      <w:r w:rsidR="005538E8">
        <w:rPr>
          <w:i/>
          <w:iCs/>
          <w:sz w:val="28"/>
          <w:szCs w:val="28"/>
        </w:rPr>
        <w:t xml:space="preserve">of </w:t>
      </w:r>
      <w:proofErr w:type="spellStart"/>
      <w:r w:rsidR="005538E8">
        <w:rPr>
          <w:i/>
          <w:iCs/>
          <w:sz w:val="28"/>
          <w:szCs w:val="28"/>
        </w:rPr>
        <w:t>Foresnic</w:t>
      </w:r>
      <w:proofErr w:type="spellEnd"/>
      <w:r w:rsidR="005538E8">
        <w:rPr>
          <w:i/>
          <w:iCs/>
          <w:sz w:val="28"/>
          <w:szCs w:val="28"/>
        </w:rPr>
        <w:t xml:space="preserve"> </w:t>
      </w:r>
      <w:r w:rsidR="004541E2">
        <w:rPr>
          <w:i/>
          <w:iCs/>
          <w:sz w:val="28"/>
          <w:szCs w:val="28"/>
        </w:rPr>
        <w:t xml:space="preserve">Mental </w:t>
      </w:r>
      <w:r w:rsidR="00EE025E">
        <w:rPr>
          <w:i/>
          <w:iCs/>
          <w:sz w:val="28"/>
          <w:szCs w:val="28"/>
        </w:rPr>
        <w:t>Health</w:t>
      </w:r>
      <w:r w:rsidR="007C143B">
        <w:rPr>
          <w:sz w:val="28"/>
          <w:szCs w:val="28"/>
        </w:rPr>
        <w:t xml:space="preserve">, </w:t>
      </w:r>
      <w:r w:rsidR="007C143B">
        <w:rPr>
          <w:i/>
          <w:iCs/>
          <w:sz w:val="28"/>
          <w:szCs w:val="28"/>
        </w:rPr>
        <w:t>13</w:t>
      </w:r>
      <w:r w:rsidR="00322947">
        <w:rPr>
          <w:sz w:val="28"/>
          <w:szCs w:val="28"/>
        </w:rPr>
        <w:t>(2)</w:t>
      </w:r>
      <w:r w:rsidR="00A2137B">
        <w:rPr>
          <w:sz w:val="28"/>
          <w:szCs w:val="28"/>
        </w:rPr>
        <w:t xml:space="preserve">, </w:t>
      </w:r>
      <w:r w:rsidR="00BF1DE8">
        <w:rPr>
          <w:sz w:val="28"/>
          <w:szCs w:val="28"/>
        </w:rPr>
        <w:t>172-80</w:t>
      </w:r>
      <w:r w:rsidR="00FF37D1">
        <w:rPr>
          <w:sz w:val="28"/>
          <w:szCs w:val="28"/>
        </w:rPr>
        <w:t>, do</w:t>
      </w:r>
      <w:r w:rsidR="00166FCC">
        <w:rPr>
          <w:sz w:val="28"/>
          <w:szCs w:val="28"/>
        </w:rPr>
        <w:t xml:space="preserve">i: </w:t>
      </w:r>
      <w:hyperlink r:id="rId21" w:history="1">
        <w:r w:rsidR="00084169" w:rsidRPr="00686324">
          <w:rPr>
            <w:rStyle w:val="Hyperlink"/>
            <w:sz w:val="28"/>
            <w:szCs w:val="28"/>
          </w:rPr>
          <w:t>1@.1080/14999013.2014.906516</w:t>
        </w:r>
      </w:hyperlink>
      <w:r w:rsidR="00084169">
        <w:rPr>
          <w:sz w:val="28"/>
          <w:szCs w:val="28"/>
        </w:rPr>
        <w:t xml:space="preserve">. </w:t>
      </w:r>
    </w:p>
    <w:p w14:paraId="2CD9E7D1" w14:textId="77777777" w:rsidR="00D06F58" w:rsidRDefault="00D06F58" w:rsidP="00704390">
      <w:pPr>
        <w:ind w:left="720" w:hanging="720"/>
        <w:rPr>
          <w:sz w:val="28"/>
          <w:szCs w:val="28"/>
        </w:rPr>
      </w:pPr>
    </w:p>
    <w:p w14:paraId="0AACDBFB" w14:textId="77777777" w:rsidR="00AD41E8" w:rsidRDefault="00AD41E8" w:rsidP="00704390">
      <w:pPr>
        <w:ind w:left="720" w:hanging="720"/>
        <w:rPr>
          <w:sz w:val="28"/>
          <w:szCs w:val="28"/>
        </w:rPr>
      </w:pPr>
    </w:p>
    <w:p w14:paraId="766A63B2" w14:textId="3206045F" w:rsidR="00D06F58" w:rsidRDefault="00AE0181" w:rsidP="00704390">
      <w:pPr>
        <w:ind w:left="720" w:hanging="720"/>
        <w:rPr>
          <w:sz w:val="28"/>
          <w:szCs w:val="28"/>
        </w:rPr>
      </w:pPr>
      <w:r w:rsidRPr="00AE0181">
        <w:rPr>
          <w:sz w:val="28"/>
          <w:szCs w:val="28"/>
        </w:rPr>
        <w:t xml:space="preserve">Luo, A., &amp; Bussey, K. (2023). Moral disengagement in youth: A meta-analytic review. </w:t>
      </w:r>
      <w:r w:rsidRPr="00A505DF">
        <w:rPr>
          <w:i/>
          <w:sz w:val="28"/>
          <w:szCs w:val="28"/>
        </w:rPr>
        <w:t>Developmental Review</w:t>
      </w:r>
      <w:r w:rsidRPr="00AE0181">
        <w:rPr>
          <w:sz w:val="28"/>
          <w:szCs w:val="28"/>
        </w:rPr>
        <w:t xml:space="preserve">, </w:t>
      </w:r>
      <w:r w:rsidRPr="00A505DF">
        <w:rPr>
          <w:i/>
          <w:sz w:val="28"/>
          <w:szCs w:val="28"/>
        </w:rPr>
        <w:t>70</w:t>
      </w:r>
      <w:r w:rsidRPr="00AE0181">
        <w:rPr>
          <w:sz w:val="28"/>
          <w:szCs w:val="28"/>
        </w:rPr>
        <w:t>, 101101.</w:t>
      </w:r>
      <w:r w:rsidR="008C0356">
        <w:rPr>
          <w:sz w:val="28"/>
          <w:szCs w:val="28"/>
        </w:rPr>
        <w:t xml:space="preserve"> </w:t>
      </w:r>
      <w:hyperlink r:id="rId22" w:history="1">
        <w:r w:rsidR="008C0356" w:rsidRPr="006A19E8">
          <w:rPr>
            <w:rStyle w:val="Hyperlink"/>
            <w:sz w:val="28"/>
            <w:szCs w:val="28"/>
          </w:rPr>
          <w:t>https://doi.org/10.1016/j.dr.2023.101101</w:t>
        </w:r>
      </w:hyperlink>
      <w:r w:rsidR="008C0356">
        <w:rPr>
          <w:sz w:val="28"/>
          <w:szCs w:val="28"/>
        </w:rPr>
        <w:t xml:space="preserve"> </w:t>
      </w:r>
    </w:p>
    <w:p w14:paraId="7A2EDD50" w14:textId="77777777" w:rsidR="003F5D3B" w:rsidRDefault="003F5D3B" w:rsidP="00704390">
      <w:pPr>
        <w:ind w:left="720" w:hanging="720"/>
        <w:rPr>
          <w:sz w:val="28"/>
          <w:szCs w:val="28"/>
        </w:rPr>
      </w:pPr>
    </w:p>
    <w:p w14:paraId="3528BF80" w14:textId="77777777" w:rsidR="002449D8" w:rsidRPr="002449D8" w:rsidRDefault="002449D8" w:rsidP="002449D8">
      <w:pPr>
        <w:ind w:left="720" w:hanging="720"/>
        <w:rPr>
          <w:sz w:val="28"/>
          <w:szCs w:val="28"/>
        </w:rPr>
      </w:pPr>
      <w:r w:rsidRPr="002449D8">
        <w:rPr>
          <w:sz w:val="28"/>
          <w:szCs w:val="28"/>
        </w:rPr>
        <w:t>Absolutely, Luke — I can turn all of the sources you’ve mentioned into accurate APA</w:t>
      </w:r>
      <w:r w:rsidRPr="002449D8">
        <w:rPr>
          <w:rFonts w:ascii="Cambria Math" w:hAnsi="Cambria Math" w:cs="Cambria Math"/>
          <w:sz w:val="28"/>
          <w:szCs w:val="28"/>
        </w:rPr>
        <w:t>‑</w:t>
      </w:r>
      <w:r w:rsidRPr="002449D8">
        <w:rPr>
          <w:sz w:val="28"/>
          <w:szCs w:val="28"/>
        </w:rPr>
        <w:t>7 references. Below are the correctly formatted entries based on the works you cited in your paragraph.</w:t>
      </w:r>
    </w:p>
    <w:p w14:paraId="77477108" w14:textId="77777777" w:rsidR="002449D8" w:rsidRPr="002449D8" w:rsidRDefault="002449D8" w:rsidP="002449D8">
      <w:pPr>
        <w:ind w:left="720" w:hanging="720"/>
        <w:rPr>
          <w:sz w:val="28"/>
          <w:szCs w:val="28"/>
        </w:rPr>
      </w:pPr>
    </w:p>
    <w:p w14:paraId="0AC83074" w14:textId="77777777" w:rsidR="002449D8" w:rsidRPr="002449D8" w:rsidRDefault="002449D8" w:rsidP="002449D8">
      <w:pPr>
        <w:ind w:left="720" w:hanging="720"/>
        <w:rPr>
          <w:sz w:val="28"/>
          <w:szCs w:val="28"/>
        </w:rPr>
      </w:pPr>
      <w:r w:rsidRPr="002449D8">
        <w:rPr>
          <w:sz w:val="28"/>
          <w:szCs w:val="28"/>
        </w:rPr>
        <w:t>I’ve also corrected publication years where needed (e.g., Meenaghan &amp; Nee is 2006, not 2023 — the 2023 date doesn’t exist for that study).</w:t>
      </w:r>
    </w:p>
    <w:p w14:paraId="3CF77EE0" w14:textId="77777777" w:rsidR="002449D8" w:rsidRPr="002449D8" w:rsidRDefault="002449D8" w:rsidP="002449D8">
      <w:pPr>
        <w:ind w:left="720" w:hanging="720"/>
        <w:rPr>
          <w:sz w:val="28"/>
          <w:szCs w:val="28"/>
        </w:rPr>
      </w:pPr>
    </w:p>
    <w:p w14:paraId="7DCB1BB5" w14:textId="1AF2FC31" w:rsidR="002449D8" w:rsidRPr="002449D8" w:rsidRDefault="002449D8" w:rsidP="002449D8">
      <w:pPr>
        <w:ind w:left="720" w:hanging="720"/>
        <w:rPr>
          <w:sz w:val="28"/>
          <w:szCs w:val="28"/>
        </w:rPr>
      </w:pPr>
    </w:p>
    <w:p w14:paraId="73F2E1C4" w14:textId="77777777" w:rsidR="002449D8" w:rsidRPr="002449D8" w:rsidRDefault="002449D8" w:rsidP="002449D8">
      <w:pPr>
        <w:ind w:left="720" w:hanging="720"/>
        <w:rPr>
          <w:sz w:val="28"/>
          <w:szCs w:val="28"/>
        </w:rPr>
      </w:pPr>
    </w:p>
    <w:p w14:paraId="59E9611F" w14:textId="2B7BE3B4" w:rsidR="002449D8" w:rsidRDefault="002449D8" w:rsidP="002449D8">
      <w:pPr>
        <w:rPr>
          <w:sz w:val="28"/>
          <w:szCs w:val="28"/>
        </w:rPr>
      </w:pPr>
    </w:p>
    <w:p w14:paraId="12DE79C4" w14:textId="6C16F54C" w:rsidR="003F5D3B" w:rsidRDefault="003F5D3B" w:rsidP="00704390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t>National Health Service.</w:t>
      </w:r>
      <w:r w:rsidR="000341CF">
        <w:rPr>
          <w:sz w:val="28"/>
          <w:szCs w:val="28"/>
        </w:rPr>
        <w:t xml:space="preserve"> (2025</w:t>
      </w:r>
      <w:r w:rsidR="00AB2FDF">
        <w:rPr>
          <w:sz w:val="28"/>
          <w:szCs w:val="28"/>
        </w:rPr>
        <w:t>, March 28</w:t>
      </w:r>
      <w:r w:rsidR="000341CF">
        <w:rPr>
          <w:sz w:val="28"/>
          <w:szCs w:val="28"/>
        </w:rPr>
        <w:t xml:space="preserve">). </w:t>
      </w:r>
      <w:r w:rsidR="00ED34C3" w:rsidRPr="000A750A">
        <w:rPr>
          <w:i/>
          <w:iCs/>
          <w:sz w:val="28"/>
          <w:szCs w:val="28"/>
        </w:rPr>
        <w:t>Cognitive</w:t>
      </w:r>
      <w:r w:rsidR="00ED34C3">
        <w:rPr>
          <w:sz w:val="28"/>
          <w:szCs w:val="28"/>
        </w:rPr>
        <w:t xml:space="preserve"> </w:t>
      </w:r>
      <w:r w:rsidR="00ED34C3" w:rsidRPr="000A750A">
        <w:rPr>
          <w:i/>
          <w:iCs/>
          <w:sz w:val="28"/>
          <w:szCs w:val="28"/>
        </w:rPr>
        <w:t>Behavioural</w:t>
      </w:r>
      <w:r w:rsidR="00ED34C3">
        <w:rPr>
          <w:sz w:val="28"/>
          <w:szCs w:val="28"/>
        </w:rPr>
        <w:t xml:space="preserve"> </w:t>
      </w:r>
      <w:r w:rsidR="008C7A3D" w:rsidRPr="000A750A">
        <w:rPr>
          <w:i/>
          <w:iCs/>
          <w:sz w:val="28"/>
          <w:szCs w:val="28"/>
        </w:rPr>
        <w:t>therapy</w:t>
      </w:r>
      <w:r w:rsidR="008C7A3D">
        <w:rPr>
          <w:sz w:val="28"/>
          <w:szCs w:val="28"/>
        </w:rPr>
        <w:t xml:space="preserve"> (</w:t>
      </w:r>
      <w:r w:rsidR="008C7A3D" w:rsidRPr="008C3C3E">
        <w:rPr>
          <w:i/>
          <w:iCs/>
          <w:sz w:val="28"/>
          <w:szCs w:val="28"/>
        </w:rPr>
        <w:t>CBT</w:t>
      </w:r>
      <w:r w:rsidR="008C7A3D">
        <w:rPr>
          <w:sz w:val="28"/>
          <w:szCs w:val="28"/>
        </w:rPr>
        <w:t>).</w:t>
      </w:r>
      <w:r w:rsidR="00E27C52">
        <w:rPr>
          <w:sz w:val="28"/>
          <w:szCs w:val="28"/>
        </w:rPr>
        <w:t xml:space="preserve"> </w:t>
      </w:r>
      <w:r w:rsidR="008C7A3D">
        <w:rPr>
          <w:sz w:val="28"/>
          <w:szCs w:val="28"/>
        </w:rPr>
        <w:t xml:space="preserve"> </w:t>
      </w:r>
      <w:hyperlink r:id="rId23" w:history="1">
        <w:r w:rsidR="00E27C52" w:rsidRPr="00E62768">
          <w:rPr>
            <w:rStyle w:val="Hyperlink"/>
            <w:sz w:val="28"/>
            <w:szCs w:val="28"/>
          </w:rPr>
          <w:t>https://www.nhs.uk/tests-and-treatments/cognitive-behavioural-therapy-cbt/</w:t>
        </w:r>
      </w:hyperlink>
      <w:r w:rsidR="00E27C52">
        <w:rPr>
          <w:sz w:val="28"/>
          <w:szCs w:val="28"/>
        </w:rPr>
        <w:t xml:space="preserve"> </w:t>
      </w:r>
    </w:p>
    <w:p w14:paraId="076BDBE6" w14:textId="77777777" w:rsidR="002449D8" w:rsidRDefault="002449D8" w:rsidP="00704390">
      <w:pPr>
        <w:ind w:left="720" w:hanging="720"/>
        <w:rPr>
          <w:sz w:val="28"/>
          <w:szCs w:val="28"/>
        </w:rPr>
      </w:pPr>
    </w:p>
    <w:p w14:paraId="57D63536" w14:textId="4FC43CF2" w:rsidR="002449D8" w:rsidRDefault="002449D8" w:rsidP="00704390">
      <w:pPr>
        <w:ind w:left="720" w:hanging="720"/>
        <w:rPr>
          <w:sz w:val="28"/>
          <w:szCs w:val="28"/>
        </w:rPr>
      </w:pPr>
      <w:r w:rsidRPr="002449D8">
        <w:rPr>
          <w:sz w:val="28"/>
          <w:szCs w:val="28"/>
        </w:rPr>
        <w:t xml:space="preserve">Nee, C., &amp; Meenaghan, A. (2006). Expert decision-making in burglars. British Journal of Criminology, 46(5), 935–949. </w:t>
      </w:r>
      <w:hyperlink r:id="rId24" w:history="1">
        <w:r w:rsidRPr="00565F4D">
          <w:rPr>
            <w:rStyle w:val="Hyperlink"/>
            <w:sz w:val="28"/>
            <w:szCs w:val="28"/>
          </w:rPr>
          <w:t>https://doi.org/10.1093/bjc/azl013</w:t>
        </w:r>
      </w:hyperlink>
    </w:p>
    <w:p w14:paraId="38449D83" w14:textId="77777777" w:rsidR="009215B1" w:rsidRDefault="009215B1" w:rsidP="00704390">
      <w:pPr>
        <w:ind w:left="720" w:hanging="720"/>
        <w:rPr>
          <w:sz w:val="28"/>
          <w:szCs w:val="28"/>
        </w:rPr>
      </w:pPr>
    </w:p>
    <w:p w14:paraId="36F73991" w14:textId="43E2890C" w:rsidR="009215B1" w:rsidRDefault="00316C76" w:rsidP="00704390">
      <w:pPr>
        <w:ind w:left="720" w:hanging="720"/>
        <w:rPr>
          <w:sz w:val="28"/>
          <w:szCs w:val="28"/>
        </w:rPr>
      </w:pPr>
      <w:r w:rsidRPr="00316C76">
        <w:rPr>
          <w:sz w:val="28"/>
          <w:szCs w:val="28"/>
        </w:rPr>
        <w:t>Nyarko, N. Y. A., Aikins, L. V., Nyarko, N. A. A., &amp; Aboagye, E. A. (2019). Juvenile delinquency: Its causes and effects.</w:t>
      </w:r>
      <w:r w:rsidRPr="00A505DF">
        <w:rPr>
          <w:i/>
          <w:sz w:val="28"/>
          <w:szCs w:val="28"/>
        </w:rPr>
        <w:t xml:space="preserve"> JL Pol'y &amp; Globalization</w:t>
      </w:r>
      <w:r w:rsidRPr="00316C76">
        <w:rPr>
          <w:sz w:val="28"/>
          <w:szCs w:val="28"/>
        </w:rPr>
        <w:t xml:space="preserve">, </w:t>
      </w:r>
      <w:r w:rsidRPr="00A505DF">
        <w:rPr>
          <w:i/>
          <w:sz w:val="28"/>
          <w:szCs w:val="28"/>
        </w:rPr>
        <w:t>88</w:t>
      </w:r>
      <w:r w:rsidRPr="00316C76">
        <w:rPr>
          <w:sz w:val="28"/>
          <w:szCs w:val="28"/>
        </w:rPr>
        <w:t>, 166.</w:t>
      </w:r>
      <w:r w:rsidR="00AF4B6F">
        <w:rPr>
          <w:sz w:val="28"/>
          <w:szCs w:val="28"/>
        </w:rPr>
        <w:t xml:space="preserve"> </w:t>
      </w:r>
      <w:r w:rsidR="00AF4B6F" w:rsidRPr="00AF4B6F">
        <w:rPr>
          <w:sz w:val="28"/>
          <w:szCs w:val="28"/>
        </w:rPr>
        <w:t>DOI:10.7176/JLPG</w:t>
      </w:r>
      <w:r w:rsidR="00EE0580">
        <w:rPr>
          <w:sz w:val="28"/>
          <w:szCs w:val="28"/>
        </w:rPr>
        <w:t xml:space="preserve"> </w:t>
      </w:r>
      <w:r w:rsidR="00AF4B6F">
        <w:rPr>
          <w:sz w:val="28"/>
          <w:szCs w:val="28"/>
        </w:rPr>
        <w:t xml:space="preserve"> </w:t>
      </w:r>
    </w:p>
    <w:p w14:paraId="4D44DFD3" w14:textId="77777777" w:rsidR="008C48A1" w:rsidRDefault="008C48A1" w:rsidP="00704390">
      <w:pPr>
        <w:ind w:left="720" w:hanging="720"/>
        <w:rPr>
          <w:sz w:val="28"/>
          <w:szCs w:val="28"/>
        </w:rPr>
      </w:pPr>
    </w:p>
    <w:p w14:paraId="794EBC9F" w14:textId="40D44EA6" w:rsidR="008C48A1" w:rsidRDefault="008C48A1" w:rsidP="00704390">
      <w:pPr>
        <w:ind w:left="720" w:hanging="720"/>
        <w:rPr>
          <w:sz w:val="28"/>
          <w:szCs w:val="28"/>
        </w:rPr>
      </w:pPr>
      <w:r w:rsidRPr="008C48A1">
        <w:rPr>
          <w:sz w:val="28"/>
          <w:szCs w:val="28"/>
        </w:rPr>
        <w:t xml:space="preserve">Papakitsou, V. (2024). The role of the family in juvenile delinquency. </w:t>
      </w:r>
      <w:r w:rsidRPr="008C48A1">
        <w:rPr>
          <w:i/>
          <w:iCs/>
          <w:sz w:val="28"/>
          <w:szCs w:val="28"/>
        </w:rPr>
        <w:t>Dialogues in Clinical Neuroscience &amp; Mental Health</w:t>
      </w:r>
      <w:r w:rsidRPr="008C48A1">
        <w:rPr>
          <w:sz w:val="28"/>
          <w:szCs w:val="28"/>
        </w:rPr>
        <w:t xml:space="preserve">, </w:t>
      </w:r>
      <w:r w:rsidRPr="008C48A1">
        <w:rPr>
          <w:i/>
          <w:iCs/>
          <w:sz w:val="28"/>
          <w:szCs w:val="28"/>
        </w:rPr>
        <w:t>7</w:t>
      </w:r>
      <w:r w:rsidRPr="008C48A1">
        <w:rPr>
          <w:sz w:val="28"/>
          <w:szCs w:val="28"/>
        </w:rPr>
        <w:t>(3), 107-113.</w:t>
      </w:r>
      <w:r w:rsidR="00760F10" w:rsidRPr="00760F10">
        <w:rPr>
          <w:sz w:val="28"/>
          <w:szCs w:val="28"/>
        </w:rPr>
        <w:t xml:space="preserve"> </w:t>
      </w:r>
      <w:hyperlink r:id="rId25" w:history="1">
        <w:r w:rsidR="00760F10" w:rsidRPr="006A19E8">
          <w:rPr>
            <w:rStyle w:val="Hyperlink"/>
            <w:sz w:val="28"/>
            <w:szCs w:val="28"/>
          </w:rPr>
          <w:t>https://doi.org/10.26386/obrela.v7i3.291</w:t>
        </w:r>
      </w:hyperlink>
      <w:r w:rsidR="00760F10">
        <w:rPr>
          <w:sz w:val="28"/>
          <w:szCs w:val="28"/>
        </w:rPr>
        <w:t xml:space="preserve">    </w:t>
      </w:r>
      <w:r w:rsidR="00D32C77">
        <w:rPr>
          <w:sz w:val="28"/>
          <w:szCs w:val="28"/>
        </w:rPr>
        <w:t xml:space="preserve"> </w:t>
      </w:r>
    </w:p>
    <w:p w14:paraId="6378122E" w14:textId="77777777" w:rsidR="001154D0" w:rsidRDefault="001154D0" w:rsidP="00704390">
      <w:pPr>
        <w:ind w:left="720" w:hanging="720"/>
        <w:rPr>
          <w:sz w:val="28"/>
          <w:szCs w:val="28"/>
        </w:rPr>
      </w:pPr>
    </w:p>
    <w:p w14:paraId="0FDDAF30" w14:textId="5B990EBE" w:rsidR="001154D0" w:rsidRDefault="001154D0" w:rsidP="00704390">
      <w:pPr>
        <w:ind w:left="720" w:hanging="720"/>
        <w:rPr>
          <w:sz w:val="28"/>
          <w:szCs w:val="28"/>
        </w:rPr>
      </w:pPr>
      <w:r w:rsidRPr="001154D0">
        <w:rPr>
          <w:sz w:val="28"/>
          <w:szCs w:val="28"/>
        </w:rPr>
        <w:t xml:space="preserve">Rathi, N., &amp; Dhariwal, E. (2025). </w:t>
      </w:r>
      <w:r w:rsidR="005F32DD">
        <w:rPr>
          <w:sz w:val="28"/>
          <w:szCs w:val="28"/>
        </w:rPr>
        <w:t xml:space="preserve">Family </w:t>
      </w:r>
      <w:r w:rsidR="003F5D3B">
        <w:rPr>
          <w:sz w:val="28"/>
          <w:szCs w:val="28"/>
        </w:rPr>
        <w:t>T</w:t>
      </w:r>
      <w:r w:rsidR="005F32DD">
        <w:rPr>
          <w:sz w:val="28"/>
          <w:szCs w:val="28"/>
        </w:rPr>
        <w:t>ies</w:t>
      </w:r>
      <w:r w:rsidRPr="001154D0">
        <w:rPr>
          <w:sz w:val="28"/>
          <w:szCs w:val="28"/>
        </w:rPr>
        <w:t>,</w:t>
      </w:r>
      <w:r w:rsidR="005F32DD">
        <w:rPr>
          <w:sz w:val="28"/>
          <w:szCs w:val="28"/>
        </w:rPr>
        <w:t xml:space="preserve"> Broken Paths</w:t>
      </w:r>
      <w:r w:rsidRPr="001154D0">
        <w:rPr>
          <w:sz w:val="28"/>
          <w:szCs w:val="28"/>
        </w:rPr>
        <w:t xml:space="preserve">: </w:t>
      </w:r>
      <w:r w:rsidR="005F32DD">
        <w:rPr>
          <w:sz w:val="28"/>
          <w:szCs w:val="28"/>
        </w:rPr>
        <w:t xml:space="preserve">Understanding the roots of juvenile delinquency. </w:t>
      </w:r>
      <w:r w:rsidRPr="005F32DD">
        <w:rPr>
          <w:i/>
          <w:iCs/>
          <w:sz w:val="28"/>
          <w:szCs w:val="28"/>
        </w:rPr>
        <w:t>Journal on the Rights of the Child of National Law University Odisha</w:t>
      </w:r>
      <w:r w:rsidRPr="001154D0">
        <w:rPr>
          <w:sz w:val="28"/>
          <w:szCs w:val="28"/>
        </w:rPr>
        <w:t xml:space="preserve">, </w:t>
      </w:r>
      <w:r w:rsidRPr="005265E3">
        <w:rPr>
          <w:i/>
          <w:iCs/>
          <w:sz w:val="28"/>
          <w:szCs w:val="28"/>
        </w:rPr>
        <w:t>6</w:t>
      </w:r>
      <w:r w:rsidRPr="001154D0">
        <w:rPr>
          <w:sz w:val="28"/>
          <w:szCs w:val="28"/>
        </w:rPr>
        <w:t>(1), 68-88.</w:t>
      </w:r>
      <w:r w:rsidR="00DD0D9D">
        <w:rPr>
          <w:sz w:val="28"/>
          <w:szCs w:val="28"/>
        </w:rPr>
        <w:t xml:space="preserve"> </w:t>
      </w:r>
      <w:hyperlink r:id="rId26" w:history="1">
        <w:r w:rsidR="00DD0D9D" w:rsidRPr="006A19E8">
          <w:rPr>
            <w:rStyle w:val="Hyperlink"/>
            <w:sz w:val="28"/>
            <w:szCs w:val="28"/>
          </w:rPr>
          <w:t>https://nluo.ac.in/storage/2025/05/5.-Family-Ties-Broken-Paths-Understanding-the-Roots-of-Juvenile-Delinquency.pdf</w:t>
        </w:r>
      </w:hyperlink>
      <w:r w:rsidR="00DD0D9D">
        <w:rPr>
          <w:sz w:val="28"/>
          <w:szCs w:val="28"/>
        </w:rPr>
        <w:t xml:space="preserve"> </w:t>
      </w:r>
    </w:p>
    <w:p w14:paraId="328D91AF" w14:textId="77777777" w:rsidR="00BA5184" w:rsidRDefault="00BA5184" w:rsidP="00704390">
      <w:pPr>
        <w:ind w:left="720" w:hanging="720"/>
        <w:rPr>
          <w:sz w:val="28"/>
          <w:szCs w:val="28"/>
        </w:rPr>
      </w:pPr>
    </w:p>
    <w:p w14:paraId="2726CD45" w14:textId="6914B4AE" w:rsidR="00BA5184" w:rsidRDefault="00BA5184" w:rsidP="00704390">
      <w:pPr>
        <w:ind w:left="720" w:hanging="720"/>
        <w:rPr>
          <w:sz w:val="28"/>
          <w:szCs w:val="28"/>
        </w:rPr>
      </w:pPr>
      <w:r w:rsidRPr="00BA5184">
        <w:rPr>
          <w:sz w:val="28"/>
          <w:szCs w:val="28"/>
        </w:rPr>
        <w:t xml:space="preserve">Romer, D., Duckworth, A. L., Sznitman, S., &amp; Park, S. (2010). Can adolescents learn self-control? Delay of gratification in the development of control over risk taking. Prevention science : the official journal of the Society for Prevention Research, </w:t>
      </w:r>
      <w:r w:rsidRPr="00BA5184">
        <w:rPr>
          <w:i/>
          <w:iCs/>
          <w:sz w:val="28"/>
          <w:szCs w:val="28"/>
        </w:rPr>
        <w:t>11</w:t>
      </w:r>
      <w:r w:rsidRPr="00BA5184">
        <w:rPr>
          <w:sz w:val="28"/>
          <w:szCs w:val="28"/>
        </w:rPr>
        <w:t xml:space="preserve">(3), 319–330. </w:t>
      </w:r>
      <w:hyperlink r:id="rId27" w:history="1">
        <w:r w:rsidRPr="00E62768">
          <w:rPr>
            <w:rStyle w:val="Hyperlink"/>
            <w:sz w:val="28"/>
            <w:szCs w:val="28"/>
          </w:rPr>
          <w:t>https://doi.org/10.1007/s11121-010-0171-8</w:t>
        </w:r>
      </w:hyperlink>
      <w:r>
        <w:rPr>
          <w:sz w:val="28"/>
          <w:szCs w:val="28"/>
        </w:rPr>
        <w:t xml:space="preserve"> </w:t>
      </w:r>
    </w:p>
    <w:p w14:paraId="23B64F81" w14:textId="77777777" w:rsidR="00306741" w:rsidRDefault="00306741" w:rsidP="00704390">
      <w:pPr>
        <w:ind w:left="720" w:hanging="720"/>
        <w:rPr>
          <w:sz w:val="28"/>
          <w:szCs w:val="28"/>
        </w:rPr>
      </w:pPr>
    </w:p>
    <w:p w14:paraId="6EF86418" w14:textId="7CA538F6" w:rsidR="001A3415" w:rsidRDefault="00306741" w:rsidP="00704390">
      <w:pPr>
        <w:ind w:left="720" w:hanging="720"/>
        <w:rPr>
          <w:sz w:val="28"/>
          <w:szCs w:val="28"/>
        </w:rPr>
      </w:pPr>
      <w:r w:rsidRPr="00306741">
        <w:rPr>
          <w:sz w:val="28"/>
          <w:szCs w:val="28"/>
        </w:rPr>
        <w:t xml:space="preserve">Sarwar, S. (2016). Influence of parenting style on children's behaviour. </w:t>
      </w:r>
      <w:r w:rsidRPr="0054563D">
        <w:rPr>
          <w:i/>
          <w:iCs/>
          <w:sz w:val="28"/>
          <w:szCs w:val="28"/>
        </w:rPr>
        <w:t>Journal of Education and Educational Development</w:t>
      </w:r>
      <w:r w:rsidRPr="00306741">
        <w:rPr>
          <w:sz w:val="28"/>
          <w:szCs w:val="28"/>
        </w:rPr>
        <w:t xml:space="preserve">, </w:t>
      </w:r>
      <w:r w:rsidRPr="00A505DF">
        <w:rPr>
          <w:i/>
          <w:iCs/>
          <w:sz w:val="28"/>
          <w:szCs w:val="28"/>
        </w:rPr>
        <w:t>3</w:t>
      </w:r>
      <w:r w:rsidRPr="00306741">
        <w:rPr>
          <w:sz w:val="28"/>
          <w:szCs w:val="28"/>
        </w:rPr>
        <w:t>(2).</w:t>
      </w:r>
      <w:r w:rsidR="003A7453">
        <w:rPr>
          <w:sz w:val="28"/>
          <w:szCs w:val="28"/>
        </w:rPr>
        <w:t xml:space="preserve"> </w:t>
      </w:r>
      <w:hyperlink r:id="rId28" w:history="1">
        <w:r w:rsidR="00DE2493" w:rsidRPr="006A19E8">
          <w:rPr>
            <w:rStyle w:val="Hyperlink"/>
            <w:sz w:val="28"/>
            <w:szCs w:val="28"/>
          </w:rPr>
          <w:t>https://download.ssrn.com/16/12/11/ssrn_id2882540_code2631415.pdf?response-content-</w:t>
        </w:r>
      </w:hyperlink>
      <w:r w:rsidR="00DE2493">
        <w:rPr>
          <w:sz w:val="28"/>
          <w:szCs w:val="28"/>
        </w:rPr>
        <w:t xml:space="preserve"> </w:t>
      </w:r>
    </w:p>
    <w:p w14:paraId="1EC4F74F" w14:textId="77777777" w:rsidR="00DE2493" w:rsidRDefault="00DE2493" w:rsidP="00704390">
      <w:pPr>
        <w:ind w:left="720" w:hanging="720"/>
        <w:rPr>
          <w:sz w:val="28"/>
          <w:szCs w:val="28"/>
        </w:rPr>
      </w:pPr>
    </w:p>
    <w:p w14:paraId="01B9987E" w14:textId="18A1BAF4" w:rsidR="001A3415" w:rsidRDefault="006B25CB" w:rsidP="00704390">
      <w:pPr>
        <w:ind w:left="720" w:hanging="720"/>
        <w:rPr>
          <w:sz w:val="28"/>
          <w:szCs w:val="28"/>
        </w:rPr>
      </w:pPr>
      <w:r w:rsidRPr="006B25CB">
        <w:rPr>
          <w:sz w:val="28"/>
          <w:szCs w:val="28"/>
        </w:rPr>
        <w:t>Sun, W., Wang, M., Zheng, F., &amp; Wang, Y. (2025). From nurture to deviance: A study on parenting style and juvenile delinquency. Deviant Behavior, 46(5), 639-655</w:t>
      </w:r>
      <w:r w:rsidR="00E05BAC">
        <w:rPr>
          <w:sz w:val="28"/>
          <w:szCs w:val="28"/>
        </w:rPr>
        <w:t xml:space="preserve">. </w:t>
      </w:r>
      <w:hyperlink r:id="rId29" w:history="1">
        <w:r w:rsidR="00E05BAC" w:rsidRPr="006A19E8">
          <w:rPr>
            <w:rStyle w:val="Hyperlink"/>
            <w:sz w:val="28"/>
            <w:szCs w:val="28"/>
          </w:rPr>
          <w:t>https://doi.org/10.1080/01639625.2024.2361051</w:t>
        </w:r>
      </w:hyperlink>
      <w:r w:rsidR="00E05BAC">
        <w:rPr>
          <w:sz w:val="28"/>
          <w:szCs w:val="28"/>
        </w:rPr>
        <w:t xml:space="preserve"> </w:t>
      </w:r>
    </w:p>
    <w:p w14:paraId="5F24ACDE" w14:textId="77777777" w:rsidR="00B654FC" w:rsidRDefault="00B654FC" w:rsidP="00704390">
      <w:pPr>
        <w:ind w:left="720" w:hanging="720"/>
        <w:rPr>
          <w:sz w:val="28"/>
          <w:szCs w:val="28"/>
        </w:rPr>
      </w:pPr>
    </w:p>
    <w:p w14:paraId="450C3FB6" w14:textId="48906BEF" w:rsidR="00B654FC" w:rsidRDefault="00B17E34" w:rsidP="00B17E34">
      <w:pPr>
        <w:ind w:left="720" w:hanging="720"/>
        <w:rPr>
          <w:sz w:val="28"/>
          <w:szCs w:val="28"/>
        </w:rPr>
      </w:pPr>
      <w:r w:rsidRPr="00B17E34">
        <w:rPr>
          <w:sz w:val="28"/>
          <w:szCs w:val="28"/>
        </w:rPr>
        <w:t xml:space="preserve">Sutherland, E. H., &amp; Cressey, D. R. (1978). </w:t>
      </w:r>
      <w:r w:rsidRPr="00037B27">
        <w:rPr>
          <w:i/>
          <w:iCs/>
          <w:sz w:val="28"/>
          <w:szCs w:val="28"/>
        </w:rPr>
        <w:t>Criminology</w:t>
      </w:r>
      <w:r w:rsidRPr="00B17E34">
        <w:rPr>
          <w:sz w:val="28"/>
          <w:szCs w:val="28"/>
        </w:rPr>
        <w:t xml:space="preserve"> (10th ed.). Lippincott.</w:t>
      </w:r>
      <w:r w:rsidR="00E05BAC">
        <w:rPr>
          <w:sz w:val="28"/>
          <w:szCs w:val="28"/>
        </w:rPr>
        <w:t xml:space="preserve"> </w:t>
      </w:r>
      <w:hyperlink r:id="rId30" w:history="1">
        <w:r w:rsidR="00E05BAC" w:rsidRPr="006A19E8">
          <w:rPr>
            <w:rStyle w:val="Hyperlink"/>
            <w:sz w:val="28"/>
            <w:szCs w:val="28"/>
          </w:rPr>
          <w:t>https://books.google.com/books/about/Criminology.html?id=VzwuAQAAIAAJ</w:t>
        </w:r>
      </w:hyperlink>
      <w:r w:rsidR="00E05BAC">
        <w:rPr>
          <w:sz w:val="28"/>
          <w:szCs w:val="28"/>
        </w:rPr>
        <w:t xml:space="preserve"> </w:t>
      </w:r>
    </w:p>
    <w:p w14:paraId="6124F93A" w14:textId="77777777" w:rsidR="00C12750" w:rsidRDefault="00C12750" w:rsidP="00B17E34">
      <w:pPr>
        <w:ind w:left="720" w:hanging="720"/>
        <w:rPr>
          <w:sz w:val="28"/>
          <w:szCs w:val="28"/>
        </w:rPr>
      </w:pPr>
    </w:p>
    <w:p w14:paraId="7F2D0A5D" w14:textId="726BEF77" w:rsidR="00C12750" w:rsidRDefault="00C12750" w:rsidP="00B17E34">
      <w:pPr>
        <w:ind w:left="720" w:hanging="720"/>
        <w:rPr>
          <w:sz w:val="28"/>
          <w:szCs w:val="28"/>
        </w:rPr>
      </w:pPr>
      <w:proofErr w:type="spellStart"/>
      <w:r w:rsidRPr="00C12750">
        <w:rPr>
          <w:sz w:val="28"/>
          <w:szCs w:val="28"/>
        </w:rPr>
        <w:t>Zajac</w:t>
      </w:r>
      <w:proofErr w:type="spellEnd"/>
      <w:r w:rsidRPr="00C12750">
        <w:rPr>
          <w:sz w:val="28"/>
          <w:szCs w:val="28"/>
        </w:rPr>
        <w:t xml:space="preserve">, K., Randall, J., &amp; Swenson, C. C. (2015). </w:t>
      </w:r>
      <w:proofErr w:type="spellStart"/>
      <w:r w:rsidRPr="00C12750">
        <w:rPr>
          <w:sz w:val="28"/>
          <w:szCs w:val="28"/>
        </w:rPr>
        <w:t>Multisystemic</w:t>
      </w:r>
      <w:proofErr w:type="spellEnd"/>
      <w:r w:rsidRPr="00C12750">
        <w:rPr>
          <w:sz w:val="28"/>
          <w:szCs w:val="28"/>
        </w:rPr>
        <w:t xml:space="preserve"> Therapy for </w:t>
      </w:r>
      <w:proofErr w:type="spellStart"/>
      <w:r w:rsidRPr="00C12750">
        <w:rPr>
          <w:sz w:val="28"/>
          <w:szCs w:val="28"/>
        </w:rPr>
        <w:t>Externalizing</w:t>
      </w:r>
      <w:proofErr w:type="spellEnd"/>
      <w:r w:rsidRPr="00C12750">
        <w:rPr>
          <w:sz w:val="28"/>
          <w:szCs w:val="28"/>
        </w:rPr>
        <w:t xml:space="preserve"> Youth. </w:t>
      </w:r>
      <w:r w:rsidRPr="00C12750">
        <w:rPr>
          <w:i/>
          <w:iCs/>
          <w:sz w:val="28"/>
          <w:szCs w:val="28"/>
        </w:rPr>
        <w:t>Child</w:t>
      </w:r>
      <w:r w:rsidRPr="00C12750">
        <w:rPr>
          <w:sz w:val="28"/>
          <w:szCs w:val="28"/>
        </w:rPr>
        <w:t xml:space="preserve"> </w:t>
      </w:r>
      <w:r w:rsidRPr="00C12750">
        <w:rPr>
          <w:i/>
          <w:iCs/>
          <w:sz w:val="28"/>
          <w:szCs w:val="28"/>
        </w:rPr>
        <w:t>and</w:t>
      </w:r>
      <w:r w:rsidRPr="00C12750">
        <w:rPr>
          <w:sz w:val="28"/>
          <w:szCs w:val="28"/>
        </w:rPr>
        <w:t xml:space="preserve"> </w:t>
      </w:r>
      <w:r w:rsidRPr="00C12750">
        <w:rPr>
          <w:i/>
          <w:iCs/>
          <w:sz w:val="28"/>
          <w:szCs w:val="28"/>
        </w:rPr>
        <w:t>adolescent</w:t>
      </w:r>
      <w:r w:rsidRPr="00C12750">
        <w:rPr>
          <w:sz w:val="28"/>
          <w:szCs w:val="28"/>
        </w:rPr>
        <w:t xml:space="preserve"> </w:t>
      </w:r>
      <w:r w:rsidRPr="00C12750">
        <w:rPr>
          <w:i/>
          <w:iCs/>
          <w:sz w:val="28"/>
          <w:szCs w:val="28"/>
        </w:rPr>
        <w:t>psychiatric</w:t>
      </w:r>
      <w:r w:rsidRPr="00C12750">
        <w:rPr>
          <w:sz w:val="28"/>
          <w:szCs w:val="28"/>
        </w:rPr>
        <w:t xml:space="preserve"> </w:t>
      </w:r>
      <w:r w:rsidRPr="00C12750">
        <w:rPr>
          <w:i/>
          <w:iCs/>
          <w:sz w:val="28"/>
          <w:szCs w:val="28"/>
        </w:rPr>
        <w:t>clinics</w:t>
      </w:r>
      <w:r w:rsidRPr="00C12750">
        <w:rPr>
          <w:sz w:val="28"/>
          <w:szCs w:val="28"/>
        </w:rPr>
        <w:t xml:space="preserve"> </w:t>
      </w:r>
      <w:r w:rsidRPr="00C12750">
        <w:rPr>
          <w:i/>
          <w:iCs/>
          <w:sz w:val="28"/>
          <w:szCs w:val="28"/>
        </w:rPr>
        <w:t>of</w:t>
      </w:r>
      <w:r w:rsidRPr="00C12750">
        <w:rPr>
          <w:sz w:val="28"/>
          <w:szCs w:val="28"/>
        </w:rPr>
        <w:t xml:space="preserve"> </w:t>
      </w:r>
      <w:r w:rsidRPr="00C12750">
        <w:rPr>
          <w:i/>
          <w:iCs/>
          <w:sz w:val="28"/>
          <w:szCs w:val="28"/>
        </w:rPr>
        <w:t>North</w:t>
      </w:r>
      <w:r w:rsidRPr="00C12750">
        <w:rPr>
          <w:sz w:val="28"/>
          <w:szCs w:val="28"/>
        </w:rPr>
        <w:t xml:space="preserve"> </w:t>
      </w:r>
      <w:r w:rsidRPr="00C12750">
        <w:rPr>
          <w:i/>
          <w:iCs/>
          <w:sz w:val="28"/>
          <w:szCs w:val="28"/>
        </w:rPr>
        <w:t>America</w:t>
      </w:r>
      <w:r w:rsidRPr="00C12750">
        <w:rPr>
          <w:sz w:val="28"/>
          <w:szCs w:val="28"/>
        </w:rPr>
        <w:t xml:space="preserve">, </w:t>
      </w:r>
      <w:r w:rsidRPr="00C12750">
        <w:rPr>
          <w:i/>
          <w:iCs/>
          <w:sz w:val="28"/>
          <w:szCs w:val="28"/>
        </w:rPr>
        <w:t>24</w:t>
      </w:r>
      <w:r w:rsidRPr="00C12750">
        <w:rPr>
          <w:sz w:val="28"/>
          <w:szCs w:val="28"/>
        </w:rPr>
        <w:t xml:space="preserve">(3), 601–616. </w:t>
      </w:r>
      <w:hyperlink r:id="rId31" w:history="1">
        <w:r w:rsidRPr="00E62768">
          <w:rPr>
            <w:rStyle w:val="Hyperlink"/>
            <w:sz w:val="28"/>
            <w:szCs w:val="28"/>
          </w:rPr>
          <w:t>https://doi.org/10.1016/j.chc.2015.02.007</w:t>
        </w:r>
      </w:hyperlink>
      <w:r>
        <w:rPr>
          <w:sz w:val="28"/>
          <w:szCs w:val="28"/>
        </w:rPr>
        <w:t xml:space="preserve"> </w:t>
      </w:r>
    </w:p>
    <w:p w14:paraId="712F1BA5" w14:textId="27169C8D" w:rsidR="00B654FC" w:rsidRDefault="00B654FC" w:rsidP="00704390">
      <w:pPr>
        <w:ind w:left="720" w:hanging="720"/>
        <w:rPr>
          <w:sz w:val="28"/>
          <w:szCs w:val="28"/>
        </w:rPr>
      </w:pPr>
      <w:r>
        <w:rPr>
          <w:sz w:val="28"/>
          <w:szCs w:val="28"/>
        </w:rPr>
        <w:t xml:space="preserve">       </w:t>
      </w:r>
    </w:p>
    <w:p w14:paraId="3CF4EFAC" w14:textId="77777777" w:rsidR="009215B1" w:rsidRPr="00154109" w:rsidRDefault="009215B1" w:rsidP="00704390">
      <w:pPr>
        <w:ind w:left="720" w:hanging="720"/>
        <w:rPr>
          <w:sz w:val="28"/>
          <w:szCs w:val="28"/>
        </w:rPr>
      </w:pPr>
    </w:p>
    <w:sectPr w:rsidR="009215B1" w:rsidRPr="001541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3347CA" w14:textId="77777777" w:rsidR="009423B3" w:rsidRDefault="009423B3" w:rsidP="00D05D1B">
      <w:pPr>
        <w:spacing w:after="0" w:line="240" w:lineRule="auto"/>
      </w:pPr>
      <w:r>
        <w:separator/>
      </w:r>
    </w:p>
  </w:endnote>
  <w:endnote w:type="continuationSeparator" w:id="0">
    <w:p w14:paraId="7BA09112" w14:textId="77777777" w:rsidR="009423B3" w:rsidRDefault="009423B3" w:rsidP="00D05D1B">
      <w:pPr>
        <w:spacing w:after="0" w:line="240" w:lineRule="auto"/>
      </w:pPr>
      <w:r>
        <w:continuationSeparator/>
      </w:r>
    </w:p>
  </w:endnote>
  <w:endnote w:type="continuationNotice" w:id="1">
    <w:p w14:paraId="0FF7874F" w14:textId="77777777" w:rsidR="009423B3" w:rsidRDefault="009423B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8419ED" w14:textId="77777777" w:rsidR="009423B3" w:rsidRDefault="009423B3" w:rsidP="00D05D1B">
      <w:pPr>
        <w:spacing w:after="0" w:line="240" w:lineRule="auto"/>
      </w:pPr>
      <w:r>
        <w:separator/>
      </w:r>
    </w:p>
  </w:footnote>
  <w:footnote w:type="continuationSeparator" w:id="0">
    <w:p w14:paraId="47DA1D13" w14:textId="77777777" w:rsidR="009423B3" w:rsidRDefault="009423B3" w:rsidP="00D05D1B">
      <w:pPr>
        <w:spacing w:after="0" w:line="240" w:lineRule="auto"/>
      </w:pPr>
      <w:r>
        <w:continuationSeparator/>
      </w:r>
    </w:p>
  </w:footnote>
  <w:footnote w:type="continuationNotice" w:id="1">
    <w:p w14:paraId="5BB01A23" w14:textId="77777777" w:rsidR="009423B3" w:rsidRDefault="009423B3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8POA3Ay5o7lGgv" int2:id="3mBy1lZZ">
      <int2:state int2:value="Rejected" int2:type="spell"/>
    </int2:textHash>
    <int2:textHash int2:hashCode="M2zKF+RS96Suyu" int2:id="LXUpuzjV">
      <int2:state int2:value="Rejected" int2:type="spell"/>
    </int2:textHash>
    <int2:textHash int2:hashCode="RgmTomM/zT8C7t" int2:id="RA05Uk0H">
      <int2:state int2:value="Rejected" int2:type="spell"/>
    </int2:textHash>
    <int2:textHash int2:hashCode="/mkvixHsjw4VPr" int2:id="a3euPl4a">
      <int2:state int2:value="Rejected" int2:type="spell"/>
    </int2:textHash>
    <int2:textHash int2:hashCode="RekRrms8DZ/5FA" int2:id="nx1mvavX">
      <int2:state int2:value="Rejected" int2:type="spell"/>
    </int2:textHash>
    <int2:bookmark int2:bookmarkName="_Int_HMmVp6rA" int2:invalidationBookmarkName="" int2:hashCode="wcsczDX+RQdGGZ" int2:id="0P8ln4Og">
      <int2:state int2:value="Rejected" int2:type="style"/>
    </int2:bookmark>
    <int2:bookmark int2:bookmarkName="_Int_dFoXDqGk" int2:invalidationBookmarkName="" int2:hashCode="43K/JlIt1QZTyM" int2:id="13BhfdKg">
      <int2:state int2:value="Rejected" int2:type="style"/>
    </int2:bookmark>
    <int2:bookmark int2:bookmarkName="_Int_r5LTtLBG" int2:invalidationBookmarkName="" int2:hashCode="BP722YIMEjO0Sh" int2:id="24T7IY0k">
      <int2:state int2:value="Rejected" int2:type="style"/>
    </int2:bookmark>
    <int2:bookmark int2:bookmarkName="_Int_2fXWyuvi" int2:invalidationBookmarkName="" int2:hashCode="itfSHHGwSbcAO6" int2:id="53EGxzzc">
      <int2:state int2:value="Rejected" int2:type="style"/>
    </int2:bookmark>
    <int2:bookmark int2:bookmarkName="_Int_mQkYM5x1" int2:invalidationBookmarkName="" int2:hashCode="JsmJx4idwwcTgn" int2:id="5fETBpwv">
      <int2:state int2:value="Rejected" int2:type="style"/>
    </int2:bookmark>
    <int2:bookmark int2:bookmarkName="_Int_yBC5Weg8" int2:invalidationBookmarkName="" int2:hashCode="HjziFmPIXUgUkA" int2:id="7kqX0UZ0">
      <int2:state int2:value="Rejected" int2:type="style"/>
    </int2:bookmark>
    <int2:bookmark int2:bookmarkName="_Int_SasaKTTd" int2:invalidationBookmarkName="" int2:hashCode="5sI2PUUDC3XtUc" int2:id="DJ9dxyLp">
      <int2:state int2:value="Rejected" int2:type="style"/>
    </int2:bookmark>
    <int2:bookmark int2:bookmarkName="_Int_S3oedwdw" int2:invalidationBookmarkName="" int2:hashCode="KH/R9eYBhxaRyz" int2:id="JrcVFbkW">
      <int2:state int2:value="Rejected" int2:type="style"/>
    </int2:bookmark>
    <int2:bookmark int2:bookmarkName="_Int_TvWZRPSU" int2:invalidationBookmarkName="" int2:hashCode="RoHRJMxsS3O6q/" int2:id="KA2qgcKo">
      <int2:state int2:value="Rejected" int2:type="style"/>
    </int2:bookmark>
    <int2:bookmark int2:bookmarkName="_Int_KOJCLMsy" int2:invalidationBookmarkName="" int2:hashCode="achv4n3QNeS2aR" int2:id="OlIhDi5d">
      <int2:state int2:value="Rejected" int2:type="style"/>
    </int2:bookmark>
    <int2:bookmark int2:bookmarkName="_Int_HT4in6IK" int2:invalidationBookmarkName="" int2:hashCode="RDIyGn6ezgNsU9" int2:id="QdcMlY2g">
      <int2:state int2:value="Rejected" int2:type="style"/>
    </int2:bookmark>
    <int2:bookmark int2:bookmarkName="_Int_Ca3Nn9Fe" int2:invalidationBookmarkName="" int2:hashCode="xOLnaZ4uQ0swEX" int2:id="RciJdQ3N">
      <int2:state int2:value="Rejected" int2:type="style"/>
    </int2:bookmark>
    <int2:bookmark int2:bookmarkName="_Int_bSXE6cC7" int2:invalidationBookmarkName="" int2:hashCode="siLGTxKz71A78y" int2:id="RwmUXPgh">
      <int2:state int2:value="Rejected" int2:type="style"/>
    </int2:bookmark>
    <int2:bookmark int2:bookmarkName="_Int_gi7klcJp" int2:invalidationBookmarkName="" int2:hashCode="achv4n3QNeS2aR" int2:id="WwbCB0Ke">
      <int2:state int2:value="Rejected" int2:type="style"/>
    </int2:bookmark>
    <int2:bookmark int2:bookmarkName="_Int_HxcwMh0i" int2:invalidationBookmarkName="" int2:hashCode="XfnPlw4VbdG38c" int2:id="YrFkzcKa">
      <int2:state int2:value="Rejected" int2:type="style"/>
    </int2:bookmark>
    <int2:bookmark int2:bookmarkName="_Int_Ke5GPS2a" int2:invalidationBookmarkName="" int2:hashCode="sf514DK+A+yWIa" int2:id="kjNm5vFi">
      <int2:state int2:value="Rejected" int2:type="style"/>
    </int2:bookmark>
    <int2:bookmark int2:bookmarkName="_Int_WIBRvgbX" int2:invalidationBookmarkName="" int2:hashCode="Pj5sexUinm/dRk" int2:id="lFEWaAXH">
      <int2:state int2:value="Rejected" int2:type="style"/>
    </int2:bookmark>
    <int2:bookmark int2:bookmarkName="_Int_RaEQK2rd" int2:invalidationBookmarkName="" int2:hashCode="2uW32/K8uBDHiu" int2:id="mrvlxyzD">
      <int2:state int2:value="Rejected" int2:type="style"/>
    </int2:bookmark>
    <int2:bookmark int2:bookmarkName="_Int_68VSmm8R" int2:invalidationBookmarkName="" int2:hashCode="Z0pwwgofMnVT0Y" int2:id="xD4XOiB0">
      <int2:state int2:value="Rejected" int2:type="style"/>
    </int2:bookmark>
    <int2:bookmark int2:bookmarkName="_Int_hCRjaqtp" int2:invalidationBookmarkName="" int2:hashCode="QyMHtVzhlTy+I2" int2:id="yrYV1Hew">
      <int2:state int2:value="Rejected" int2:type="style"/>
    </int2:bookmark>
    <int2:bookmark int2:bookmarkName="_Int_yKZWFw4R" int2:invalidationBookmarkName="" int2:hashCode="MYHVZr8+SEe+VH" int2:id="zbRJQ5O6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6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2AD7"/>
    <w:rsid w:val="000003B1"/>
    <w:rsid w:val="00000418"/>
    <w:rsid w:val="00000566"/>
    <w:rsid w:val="00000C1B"/>
    <w:rsid w:val="0000111D"/>
    <w:rsid w:val="000023E8"/>
    <w:rsid w:val="00002E3A"/>
    <w:rsid w:val="00003394"/>
    <w:rsid w:val="0000352E"/>
    <w:rsid w:val="000037B0"/>
    <w:rsid w:val="00003998"/>
    <w:rsid w:val="00003C57"/>
    <w:rsid w:val="00003CBB"/>
    <w:rsid w:val="00004E55"/>
    <w:rsid w:val="00004F6C"/>
    <w:rsid w:val="000052FA"/>
    <w:rsid w:val="00005CA5"/>
    <w:rsid w:val="000104DF"/>
    <w:rsid w:val="00011198"/>
    <w:rsid w:val="000114A5"/>
    <w:rsid w:val="0001287E"/>
    <w:rsid w:val="000137A5"/>
    <w:rsid w:val="0001390D"/>
    <w:rsid w:val="00013D07"/>
    <w:rsid w:val="0001401A"/>
    <w:rsid w:val="0001422C"/>
    <w:rsid w:val="00014741"/>
    <w:rsid w:val="00015118"/>
    <w:rsid w:val="000154F1"/>
    <w:rsid w:val="0001574A"/>
    <w:rsid w:val="00015E2F"/>
    <w:rsid w:val="0001636F"/>
    <w:rsid w:val="00017277"/>
    <w:rsid w:val="00017A28"/>
    <w:rsid w:val="00017BA7"/>
    <w:rsid w:val="00020097"/>
    <w:rsid w:val="0002010C"/>
    <w:rsid w:val="000201DD"/>
    <w:rsid w:val="000204D1"/>
    <w:rsid w:val="00020BCB"/>
    <w:rsid w:val="00021529"/>
    <w:rsid w:val="000221CF"/>
    <w:rsid w:val="0002268D"/>
    <w:rsid w:val="00022BBB"/>
    <w:rsid w:val="00022E28"/>
    <w:rsid w:val="00023A00"/>
    <w:rsid w:val="00023AB8"/>
    <w:rsid w:val="00023C19"/>
    <w:rsid w:val="0002424F"/>
    <w:rsid w:val="0002478B"/>
    <w:rsid w:val="00024D74"/>
    <w:rsid w:val="000252AB"/>
    <w:rsid w:val="00025E55"/>
    <w:rsid w:val="00026ACA"/>
    <w:rsid w:val="000274C1"/>
    <w:rsid w:val="00027784"/>
    <w:rsid w:val="0003003C"/>
    <w:rsid w:val="000300A5"/>
    <w:rsid w:val="000306DD"/>
    <w:rsid w:val="00030DA8"/>
    <w:rsid w:val="00031428"/>
    <w:rsid w:val="0003192A"/>
    <w:rsid w:val="00031C91"/>
    <w:rsid w:val="00031DDB"/>
    <w:rsid w:val="00031E80"/>
    <w:rsid w:val="00032443"/>
    <w:rsid w:val="00032C8F"/>
    <w:rsid w:val="00032D9C"/>
    <w:rsid w:val="00033A47"/>
    <w:rsid w:val="00033DD8"/>
    <w:rsid w:val="000341CF"/>
    <w:rsid w:val="00034675"/>
    <w:rsid w:val="00034791"/>
    <w:rsid w:val="00035239"/>
    <w:rsid w:val="00035F24"/>
    <w:rsid w:val="00036EB0"/>
    <w:rsid w:val="00037A19"/>
    <w:rsid w:val="00037B27"/>
    <w:rsid w:val="00037F23"/>
    <w:rsid w:val="00040A11"/>
    <w:rsid w:val="00040C38"/>
    <w:rsid w:val="000412CE"/>
    <w:rsid w:val="00041394"/>
    <w:rsid w:val="0004154D"/>
    <w:rsid w:val="00041671"/>
    <w:rsid w:val="00041A79"/>
    <w:rsid w:val="00042F04"/>
    <w:rsid w:val="0004332E"/>
    <w:rsid w:val="0004414D"/>
    <w:rsid w:val="000446BD"/>
    <w:rsid w:val="000448D1"/>
    <w:rsid w:val="00044EE1"/>
    <w:rsid w:val="000452DE"/>
    <w:rsid w:val="000456E0"/>
    <w:rsid w:val="00045BBA"/>
    <w:rsid w:val="00046057"/>
    <w:rsid w:val="00046C4A"/>
    <w:rsid w:val="00047159"/>
    <w:rsid w:val="00047C08"/>
    <w:rsid w:val="00047ED3"/>
    <w:rsid w:val="00047F06"/>
    <w:rsid w:val="00047F81"/>
    <w:rsid w:val="00050DDA"/>
    <w:rsid w:val="00050EC9"/>
    <w:rsid w:val="00051422"/>
    <w:rsid w:val="000516C7"/>
    <w:rsid w:val="000522B0"/>
    <w:rsid w:val="00052429"/>
    <w:rsid w:val="000526A7"/>
    <w:rsid w:val="00052B42"/>
    <w:rsid w:val="00052EC0"/>
    <w:rsid w:val="00053318"/>
    <w:rsid w:val="0005361A"/>
    <w:rsid w:val="00053AC1"/>
    <w:rsid w:val="00053C59"/>
    <w:rsid w:val="000540B5"/>
    <w:rsid w:val="00054383"/>
    <w:rsid w:val="000546B3"/>
    <w:rsid w:val="00054CAD"/>
    <w:rsid w:val="00055060"/>
    <w:rsid w:val="000554B3"/>
    <w:rsid w:val="00055A8F"/>
    <w:rsid w:val="00055B34"/>
    <w:rsid w:val="0005611D"/>
    <w:rsid w:val="0005666E"/>
    <w:rsid w:val="00056D1E"/>
    <w:rsid w:val="0005748C"/>
    <w:rsid w:val="0005791F"/>
    <w:rsid w:val="00057F9A"/>
    <w:rsid w:val="00060134"/>
    <w:rsid w:val="00060486"/>
    <w:rsid w:val="000617D9"/>
    <w:rsid w:val="00061AC4"/>
    <w:rsid w:val="000624AD"/>
    <w:rsid w:val="000625E2"/>
    <w:rsid w:val="000628AF"/>
    <w:rsid w:val="000628D3"/>
    <w:rsid w:val="000635A4"/>
    <w:rsid w:val="000636F2"/>
    <w:rsid w:val="00063913"/>
    <w:rsid w:val="00063C6C"/>
    <w:rsid w:val="00064DC3"/>
    <w:rsid w:val="00066218"/>
    <w:rsid w:val="000668C8"/>
    <w:rsid w:val="00066A2A"/>
    <w:rsid w:val="00066C42"/>
    <w:rsid w:val="00066DB3"/>
    <w:rsid w:val="000675B9"/>
    <w:rsid w:val="000677D8"/>
    <w:rsid w:val="000677FF"/>
    <w:rsid w:val="00067B2D"/>
    <w:rsid w:val="00067C92"/>
    <w:rsid w:val="00067D87"/>
    <w:rsid w:val="00070839"/>
    <w:rsid w:val="000708CB"/>
    <w:rsid w:val="0007127F"/>
    <w:rsid w:val="00071EFB"/>
    <w:rsid w:val="00071F58"/>
    <w:rsid w:val="0007224B"/>
    <w:rsid w:val="00074019"/>
    <w:rsid w:val="00074751"/>
    <w:rsid w:val="000749D2"/>
    <w:rsid w:val="00074BDE"/>
    <w:rsid w:val="0007568A"/>
    <w:rsid w:val="000759BF"/>
    <w:rsid w:val="00077D83"/>
    <w:rsid w:val="00080086"/>
    <w:rsid w:val="000805A7"/>
    <w:rsid w:val="0008126F"/>
    <w:rsid w:val="0008152C"/>
    <w:rsid w:val="00082836"/>
    <w:rsid w:val="00082AAD"/>
    <w:rsid w:val="00082CA1"/>
    <w:rsid w:val="00082D1F"/>
    <w:rsid w:val="0008348A"/>
    <w:rsid w:val="000836B0"/>
    <w:rsid w:val="00084169"/>
    <w:rsid w:val="00084990"/>
    <w:rsid w:val="00084998"/>
    <w:rsid w:val="00085012"/>
    <w:rsid w:val="0008522E"/>
    <w:rsid w:val="00085C2F"/>
    <w:rsid w:val="00085F17"/>
    <w:rsid w:val="00086593"/>
    <w:rsid w:val="00086BE1"/>
    <w:rsid w:val="00086FD7"/>
    <w:rsid w:val="0009000D"/>
    <w:rsid w:val="00090743"/>
    <w:rsid w:val="00090ABA"/>
    <w:rsid w:val="00091113"/>
    <w:rsid w:val="000917FA"/>
    <w:rsid w:val="0009195F"/>
    <w:rsid w:val="0009201A"/>
    <w:rsid w:val="00092788"/>
    <w:rsid w:val="000927AF"/>
    <w:rsid w:val="00092CA2"/>
    <w:rsid w:val="00092EF6"/>
    <w:rsid w:val="00092EF8"/>
    <w:rsid w:val="00092FC5"/>
    <w:rsid w:val="00093673"/>
    <w:rsid w:val="00093E13"/>
    <w:rsid w:val="00093F68"/>
    <w:rsid w:val="00094C8E"/>
    <w:rsid w:val="00094D06"/>
    <w:rsid w:val="00095235"/>
    <w:rsid w:val="0009574D"/>
    <w:rsid w:val="00095866"/>
    <w:rsid w:val="00095D96"/>
    <w:rsid w:val="00095EFD"/>
    <w:rsid w:val="00096030"/>
    <w:rsid w:val="00096A6D"/>
    <w:rsid w:val="00097601"/>
    <w:rsid w:val="00097BC6"/>
    <w:rsid w:val="00097ECD"/>
    <w:rsid w:val="000A0DAC"/>
    <w:rsid w:val="000A3015"/>
    <w:rsid w:val="000A35F6"/>
    <w:rsid w:val="000A36C0"/>
    <w:rsid w:val="000A3B5F"/>
    <w:rsid w:val="000A3DED"/>
    <w:rsid w:val="000A3EAF"/>
    <w:rsid w:val="000A4290"/>
    <w:rsid w:val="000A5296"/>
    <w:rsid w:val="000A53C3"/>
    <w:rsid w:val="000A70D7"/>
    <w:rsid w:val="000A714D"/>
    <w:rsid w:val="000A750A"/>
    <w:rsid w:val="000A7AE1"/>
    <w:rsid w:val="000A7DDB"/>
    <w:rsid w:val="000B0EA8"/>
    <w:rsid w:val="000B1B89"/>
    <w:rsid w:val="000B1C30"/>
    <w:rsid w:val="000B1F3A"/>
    <w:rsid w:val="000B2630"/>
    <w:rsid w:val="000B265D"/>
    <w:rsid w:val="000B28C4"/>
    <w:rsid w:val="000B3102"/>
    <w:rsid w:val="000B36B3"/>
    <w:rsid w:val="000B3D5E"/>
    <w:rsid w:val="000B4384"/>
    <w:rsid w:val="000B4B94"/>
    <w:rsid w:val="000B4EE5"/>
    <w:rsid w:val="000B50AC"/>
    <w:rsid w:val="000B5255"/>
    <w:rsid w:val="000B5333"/>
    <w:rsid w:val="000B53AF"/>
    <w:rsid w:val="000B623D"/>
    <w:rsid w:val="000B6A02"/>
    <w:rsid w:val="000B77E0"/>
    <w:rsid w:val="000B7B26"/>
    <w:rsid w:val="000B7E9A"/>
    <w:rsid w:val="000C0380"/>
    <w:rsid w:val="000C07E6"/>
    <w:rsid w:val="000C1294"/>
    <w:rsid w:val="000C141F"/>
    <w:rsid w:val="000C1B93"/>
    <w:rsid w:val="000C203F"/>
    <w:rsid w:val="000C2468"/>
    <w:rsid w:val="000C246E"/>
    <w:rsid w:val="000C3138"/>
    <w:rsid w:val="000C31E1"/>
    <w:rsid w:val="000C4BC0"/>
    <w:rsid w:val="000C5095"/>
    <w:rsid w:val="000C5219"/>
    <w:rsid w:val="000C52E6"/>
    <w:rsid w:val="000C5FE1"/>
    <w:rsid w:val="000C6292"/>
    <w:rsid w:val="000C762C"/>
    <w:rsid w:val="000C79AC"/>
    <w:rsid w:val="000C7B99"/>
    <w:rsid w:val="000D013F"/>
    <w:rsid w:val="000D080D"/>
    <w:rsid w:val="000D098B"/>
    <w:rsid w:val="000D1193"/>
    <w:rsid w:val="000D1597"/>
    <w:rsid w:val="000D22D3"/>
    <w:rsid w:val="000D26C2"/>
    <w:rsid w:val="000D2DF9"/>
    <w:rsid w:val="000D3F8C"/>
    <w:rsid w:val="000D427A"/>
    <w:rsid w:val="000D42D8"/>
    <w:rsid w:val="000D4A76"/>
    <w:rsid w:val="000D4D32"/>
    <w:rsid w:val="000D52D3"/>
    <w:rsid w:val="000D608A"/>
    <w:rsid w:val="000D6228"/>
    <w:rsid w:val="000D6A5A"/>
    <w:rsid w:val="000D6C9D"/>
    <w:rsid w:val="000D6EC1"/>
    <w:rsid w:val="000D6F57"/>
    <w:rsid w:val="000E03E1"/>
    <w:rsid w:val="000E053B"/>
    <w:rsid w:val="000E0670"/>
    <w:rsid w:val="000E19A1"/>
    <w:rsid w:val="000E1F3B"/>
    <w:rsid w:val="000E1FC6"/>
    <w:rsid w:val="000E2105"/>
    <w:rsid w:val="000E24EE"/>
    <w:rsid w:val="000E2803"/>
    <w:rsid w:val="000E2A63"/>
    <w:rsid w:val="000E43AE"/>
    <w:rsid w:val="000E451C"/>
    <w:rsid w:val="000E4625"/>
    <w:rsid w:val="000E4C89"/>
    <w:rsid w:val="000E5304"/>
    <w:rsid w:val="000E5C05"/>
    <w:rsid w:val="000E63B8"/>
    <w:rsid w:val="000E7094"/>
    <w:rsid w:val="000E70AA"/>
    <w:rsid w:val="000E7237"/>
    <w:rsid w:val="000E7574"/>
    <w:rsid w:val="000F0A8E"/>
    <w:rsid w:val="000F0AD9"/>
    <w:rsid w:val="000F0B37"/>
    <w:rsid w:val="000F0DAA"/>
    <w:rsid w:val="000F16EB"/>
    <w:rsid w:val="000F2C24"/>
    <w:rsid w:val="000F33DD"/>
    <w:rsid w:val="000F4361"/>
    <w:rsid w:val="000F4373"/>
    <w:rsid w:val="000F451E"/>
    <w:rsid w:val="000F47C3"/>
    <w:rsid w:val="000F4C5B"/>
    <w:rsid w:val="000F5411"/>
    <w:rsid w:val="000F58AE"/>
    <w:rsid w:val="000F5C79"/>
    <w:rsid w:val="000F5DC1"/>
    <w:rsid w:val="000F6638"/>
    <w:rsid w:val="000F6AAE"/>
    <w:rsid w:val="000F6C76"/>
    <w:rsid w:val="000F6E09"/>
    <w:rsid w:val="000F6FF9"/>
    <w:rsid w:val="000F72A3"/>
    <w:rsid w:val="000F7345"/>
    <w:rsid w:val="000F79A7"/>
    <w:rsid w:val="000F7A8F"/>
    <w:rsid w:val="000F7BF2"/>
    <w:rsid w:val="000F7DF6"/>
    <w:rsid w:val="000F7FAD"/>
    <w:rsid w:val="00100288"/>
    <w:rsid w:val="0010074A"/>
    <w:rsid w:val="001009B8"/>
    <w:rsid w:val="00101386"/>
    <w:rsid w:val="00102644"/>
    <w:rsid w:val="00102CBD"/>
    <w:rsid w:val="0010342A"/>
    <w:rsid w:val="0010360F"/>
    <w:rsid w:val="00103CAD"/>
    <w:rsid w:val="001040C7"/>
    <w:rsid w:val="00105418"/>
    <w:rsid w:val="00105775"/>
    <w:rsid w:val="00105AAA"/>
    <w:rsid w:val="001062FF"/>
    <w:rsid w:val="001069A7"/>
    <w:rsid w:val="00106ADF"/>
    <w:rsid w:val="00106C3A"/>
    <w:rsid w:val="00106EF7"/>
    <w:rsid w:val="0010742F"/>
    <w:rsid w:val="001075C0"/>
    <w:rsid w:val="001076EA"/>
    <w:rsid w:val="00107747"/>
    <w:rsid w:val="00107AEB"/>
    <w:rsid w:val="0011044A"/>
    <w:rsid w:val="001106BA"/>
    <w:rsid w:val="00110734"/>
    <w:rsid w:val="001110F5"/>
    <w:rsid w:val="00111542"/>
    <w:rsid w:val="0011163A"/>
    <w:rsid w:val="00111B15"/>
    <w:rsid w:val="0011215A"/>
    <w:rsid w:val="0011221B"/>
    <w:rsid w:val="00113E0A"/>
    <w:rsid w:val="0011410E"/>
    <w:rsid w:val="00114361"/>
    <w:rsid w:val="001150A4"/>
    <w:rsid w:val="001154D0"/>
    <w:rsid w:val="001157C5"/>
    <w:rsid w:val="00115E1B"/>
    <w:rsid w:val="00115F07"/>
    <w:rsid w:val="0011699F"/>
    <w:rsid w:val="00116FB0"/>
    <w:rsid w:val="001174FF"/>
    <w:rsid w:val="00117951"/>
    <w:rsid w:val="0012042E"/>
    <w:rsid w:val="001207B8"/>
    <w:rsid w:val="00120A1D"/>
    <w:rsid w:val="00121533"/>
    <w:rsid w:val="0012158E"/>
    <w:rsid w:val="00121E79"/>
    <w:rsid w:val="0012275D"/>
    <w:rsid w:val="0012289B"/>
    <w:rsid w:val="00123BA8"/>
    <w:rsid w:val="00124D34"/>
    <w:rsid w:val="00124DFA"/>
    <w:rsid w:val="00126466"/>
    <w:rsid w:val="00126E7F"/>
    <w:rsid w:val="001275B3"/>
    <w:rsid w:val="00130A0E"/>
    <w:rsid w:val="00130ACF"/>
    <w:rsid w:val="0013151E"/>
    <w:rsid w:val="001317AC"/>
    <w:rsid w:val="00131969"/>
    <w:rsid w:val="00131CB6"/>
    <w:rsid w:val="001328B4"/>
    <w:rsid w:val="001340D2"/>
    <w:rsid w:val="001341EC"/>
    <w:rsid w:val="00134A51"/>
    <w:rsid w:val="001352A5"/>
    <w:rsid w:val="0013573F"/>
    <w:rsid w:val="001359EF"/>
    <w:rsid w:val="00135D3C"/>
    <w:rsid w:val="00136181"/>
    <w:rsid w:val="00136C70"/>
    <w:rsid w:val="001371D6"/>
    <w:rsid w:val="001371E1"/>
    <w:rsid w:val="0013724D"/>
    <w:rsid w:val="0013743D"/>
    <w:rsid w:val="001375CE"/>
    <w:rsid w:val="001379E9"/>
    <w:rsid w:val="0014021D"/>
    <w:rsid w:val="001404F0"/>
    <w:rsid w:val="00140615"/>
    <w:rsid w:val="00140B2F"/>
    <w:rsid w:val="00140CF4"/>
    <w:rsid w:val="00140EE9"/>
    <w:rsid w:val="00141607"/>
    <w:rsid w:val="001418D9"/>
    <w:rsid w:val="00141EC9"/>
    <w:rsid w:val="00141EE3"/>
    <w:rsid w:val="0014273A"/>
    <w:rsid w:val="001427BF"/>
    <w:rsid w:val="00142F65"/>
    <w:rsid w:val="001430EC"/>
    <w:rsid w:val="001431F1"/>
    <w:rsid w:val="00143BAF"/>
    <w:rsid w:val="00143DB5"/>
    <w:rsid w:val="0014423B"/>
    <w:rsid w:val="00144AD1"/>
    <w:rsid w:val="00145163"/>
    <w:rsid w:val="00145517"/>
    <w:rsid w:val="00145B81"/>
    <w:rsid w:val="0014634A"/>
    <w:rsid w:val="00146788"/>
    <w:rsid w:val="001468A0"/>
    <w:rsid w:val="001470E5"/>
    <w:rsid w:val="00147356"/>
    <w:rsid w:val="00147A0E"/>
    <w:rsid w:val="00150845"/>
    <w:rsid w:val="00150BCD"/>
    <w:rsid w:val="00150DA3"/>
    <w:rsid w:val="00150DD9"/>
    <w:rsid w:val="001511CF"/>
    <w:rsid w:val="001515B5"/>
    <w:rsid w:val="001527C0"/>
    <w:rsid w:val="001529A9"/>
    <w:rsid w:val="00152F40"/>
    <w:rsid w:val="001534ED"/>
    <w:rsid w:val="00153626"/>
    <w:rsid w:val="00153B37"/>
    <w:rsid w:val="00153DE5"/>
    <w:rsid w:val="00153FD7"/>
    <w:rsid w:val="00154109"/>
    <w:rsid w:val="00154551"/>
    <w:rsid w:val="00155541"/>
    <w:rsid w:val="00155645"/>
    <w:rsid w:val="00155857"/>
    <w:rsid w:val="0015640E"/>
    <w:rsid w:val="00156594"/>
    <w:rsid w:val="00156849"/>
    <w:rsid w:val="00156D0E"/>
    <w:rsid w:val="00156D90"/>
    <w:rsid w:val="00157036"/>
    <w:rsid w:val="0015774D"/>
    <w:rsid w:val="001600AF"/>
    <w:rsid w:val="00160CAA"/>
    <w:rsid w:val="00162E2D"/>
    <w:rsid w:val="001630A0"/>
    <w:rsid w:val="001630B1"/>
    <w:rsid w:val="0016338F"/>
    <w:rsid w:val="00163527"/>
    <w:rsid w:val="0016398F"/>
    <w:rsid w:val="001647B0"/>
    <w:rsid w:val="001656EA"/>
    <w:rsid w:val="00165737"/>
    <w:rsid w:val="001657E0"/>
    <w:rsid w:val="001665ED"/>
    <w:rsid w:val="00166FCC"/>
    <w:rsid w:val="00170262"/>
    <w:rsid w:val="00170E1E"/>
    <w:rsid w:val="00171682"/>
    <w:rsid w:val="00171A2E"/>
    <w:rsid w:val="00171CB8"/>
    <w:rsid w:val="00171D83"/>
    <w:rsid w:val="00171E84"/>
    <w:rsid w:val="00171F51"/>
    <w:rsid w:val="00171FCF"/>
    <w:rsid w:val="00172630"/>
    <w:rsid w:val="00172695"/>
    <w:rsid w:val="00173EA3"/>
    <w:rsid w:val="00175973"/>
    <w:rsid w:val="00176B03"/>
    <w:rsid w:val="001770BA"/>
    <w:rsid w:val="0017758B"/>
    <w:rsid w:val="00177E0A"/>
    <w:rsid w:val="00180782"/>
    <w:rsid w:val="00180AFC"/>
    <w:rsid w:val="00180D74"/>
    <w:rsid w:val="00180D89"/>
    <w:rsid w:val="00180FA5"/>
    <w:rsid w:val="00181435"/>
    <w:rsid w:val="001814AC"/>
    <w:rsid w:val="001814BE"/>
    <w:rsid w:val="0018175B"/>
    <w:rsid w:val="00181ADD"/>
    <w:rsid w:val="00181D0F"/>
    <w:rsid w:val="00181DFF"/>
    <w:rsid w:val="001821A4"/>
    <w:rsid w:val="0018303C"/>
    <w:rsid w:val="00183B85"/>
    <w:rsid w:val="00185177"/>
    <w:rsid w:val="001856DB"/>
    <w:rsid w:val="00185C55"/>
    <w:rsid w:val="00186F3A"/>
    <w:rsid w:val="00186FA0"/>
    <w:rsid w:val="0018775E"/>
    <w:rsid w:val="00187789"/>
    <w:rsid w:val="00187C1F"/>
    <w:rsid w:val="0019066E"/>
    <w:rsid w:val="001909BD"/>
    <w:rsid w:val="0019103D"/>
    <w:rsid w:val="001911E4"/>
    <w:rsid w:val="00191232"/>
    <w:rsid w:val="001918C2"/>
    <w:rsid w:val="00191F90"/>
    <w:rsid w:val="001926B1"/>
    <w:rsid w:val="001927F8"/>
    <w:rsid w:val="0019307A"/>
    <w:rsid w:val="001930D6"/>
    <w:rsid w:val="00193738"/>
    <w:rsid w:val="00193979"/>
    <w:rsid w:val="00193B67"/>
    <w:rsid w:val="0019418C"/>
    <w:rsid w:val="001941E7"/>
    <w:rsid w:val="00194550"/>
    <w:rsid w:val="00194E78"/>
    <w:rsid w:val="00195561"/>
    <w:rsid w:val="0019698E"/>
    <w:rsid w:val="00196AC0"/>
    <w:rsid w:val="0019715D"/>
    <w:rsid w:val="00197CC1"/>
    <w:rsid w:val="001A0028"/>
    <w:rsid w:val="001A189E"/>
    <w:rsid w:val="001A19A3"/>
    <w:rsid w:val="001A1AD6"/>
    <w:rsid w:val="001A1E3E"/>
    <w:rsid w:val="001A22C7"/>
    <w:rsid w:val="001A2619"/>
    <w:rsid w:val="001A2FFD"/>
    <w:rsid w:val="001A3247"/>
    <w:rsid w:val="001A333B"/>
    <w:rsid w:val="001A3415"/>
    <w:rsid w:val="001A3610"/>
    <w:rsid w:val="001A385C"/>
    <w:rsid w:val="001A398A"/>
    <w:rsid w:val="001A3F03"/>
    <w:rsid w:val="001A4436"/>
    <w:rsid w:val="001A4842"/>
    <w:rsid w:val="001A4BCA"/>
    <w:rsid w:val="001A53CC"/>
    <w:rsid w:val="001A5517"/>
    <w:rsid w:val="001A5559"/>
    <w:rsid w:val="001A5647"/>
    <w:rsid w:val="001A5E47"/>
    <w:rsid w:val="001A6355"/>
    <w:rsid w:val="001A69A1"/>
    <w:rsid w:val="001A6C1C"/>
    <w:rsid w:val="001A71EA"/>
    <w:rsid w:val="001A744B"/>
    <w:rsid w:val="001A79D9"/>
    <w:rsid w:val="001A7EE9"/>
    <w:rsid w:val="001B01D5"/>
    <w:rsid w:val="001B0201"/>
    <w:rsid w:val="001B0492"/>
    <w:rsid w:val="001B0CB0"/>
    <w:rsid w:val="001B109A"/>
    <w:rsid w:val="001B11C8"/>
    <w:rsid w:val="001B13A3"/>
    <w:rsid w:val="001B1523"/>
    <w:rsid w:val="001B1ABF"/>
    <w:rsid w:val="001B2CE8"/>
    <w:rsid w:val="001B2D5A"/>
    <w:rsid w:val="001B4091"/>
    <w:rsid w:val="001B54DC"/>
    <w:rsid w:val="001B562B"/>
    <w:rsid w:val="001B596D"/>
    <w:rsid w:val="001B6242"/>
    <w:rsid w:val="001B6766"/>
    <w:rsid w:val="001B795B"/>
    <w:rsid w:val="001B7DCC"/>
    <w:rsid w:val="001C02D3"/>
    <w:rsid w:val="001C1BFF"/>
    <w:rsid w:val="001C20B0"/>
    <w:rsid w:val="001C2352"/>
    <w:rsid w:val="001C2B86"/>
    <w:rsid w:val="001C2DE8"/>
    <w:rsid w:val="001C303E"/>
    <w:rsid w:val="001C30A0"/>
    <w:rsid w:val="001C31CA"/>
    <w:rsid w:val="001C35E8"/>
    <w:rsid w:val="001C3F00"/>
    <w:rsid w:val="001C4774"/>
    <w:rsid w:val="001C48D7"/>
    <w:rsid w:val="001C493E"/>
    <w:rsid w:val="001C4AC9"/>
    <w:rsid w:val="001C4D9D"/>
    <w:rsid w:val="001C4E96"/>
    <w:rsid w:val="001C542A"/>
    <w:rsid w:val="001C55DD"/>
    <w:rsid w:val="001C67FB"/>
    <w:rsid w:val="001C6EF2"/>
    <w:rsid w:val="001C70E2"/>
    <w:rsid w:val="001C79B2"/>
    <w:rsid w:val="001D096D"/>
    <w:rsid w:val="001D0D3F"/>
    <w:rsid w:val="001D1D14"/>
    <w:rsid w:val="001D1FB9"/>
    <w:rsid w:val="001D2862"/>
    <w:rsid w:val="001D2A06"/>
    <w:rsid w:val="001D2F28"/>
    <w:rsid w:val="001D2F35"/>
    <w:rsid w:val="001D324F"/>
    <w:rsid w:val="001D3560"/>
    <w:rsid w:val="001D3903"/>
    <w:rsid w:val="001D3B60"/>
    <w:rsid w:val="001D4672"/>
    <w:rsid w:val="001D528E"/>
    <w:rsid w:val="001D52BB"/>
    <w:rsid w:val="001D568D"/>
    <w:rsid w:val="001D58B6"/>
    <w:rsid w:val="001D5F41"/>
    <w:rsid w:val="001E00A7"/>
    <w:rsid w:val="001E0D1E"/>
    <w:rsid w:val="001E0E06"/>
    <w:rsid w:val="001E0F5B"/>
    <w:rsid w:val="001E1107"/>
    <w:rsid w:val="001E1240"/>
    <w:rsid w:val="001E1463"/>
    <w:rsid w:val="001E1D13"/>
    <w:rsid w:val="001E3F31"/>
    <w:rsid w:val="001E4777"/>
    <w:rsid w:val="001E5533"/>
    <w:rsid w:val="001E593B"/>
    <w:rsid w:val="001E6400"/>
    <w:rsid w:val="001E6EF1"/>
    <w:rsid w:val="001E77F7"/>
    <w:rsid w:val="001E7869"/>
    <w:rsid w:val="001F0285"/>
    <w:rsid w:val="001F21A0"/>
    <w:rsid w:val="001F28DE"/>
    <w:rsid w:val="001F353E"/>
    <w:rsid w:val="001F37B1"/>
    <w:rsid w:val="001F447A"/>
    <w:rsid w:val="001F4493"/>
    <w:rsid w:val="001F4E5B"/>
    <w:rsid w:val="001F5250"/>
    <w:rsid w:val="001F5E55"/>
    <w:rsid w:val="001F6971"/>
    <w:rsid w:val="001F6F57"/>
    <w:rsid w:val="001F7133"/>
    <w:rsid w:val="001F77A0"/>
    <w:rsid w:val="002004D9"/>
    <w:rsid w:val="0020079A"/>
    <w:rsid w:val="00200875"/>
    <w:rsid w:val="00200994"/>
    <w:rsid w:val="00201A77"/>
    <w:rsid w:val="00201E31"/>
    <w:rsid w:val="002022A5"/>
    <w:rsid w:val="00202521"/>
    <w:rsid w:val="002025A9"/>
    <w:rsid w:val="00202684"/>
    <w:rsid w:val="00202911"/>
    <w:rsid w:val="00202C5B"/>
    <w:rsid w:val="00203892"/>
    <w:rsid w:val="00203B64"/>
    <w:rsid w:val="00203B8A"/>
    <w:rsid w:val="002040F3"/>
    <w:rsid w:val="00204459"/>
    <w:rsid w:val="00204912"/>
    <w:rsid w:val="00204A54"/>
    <w:rsid w:val="00204F6E"/>
    <w:rsid w:val="002053F9"/>
    <w:rsid w:val="002054B1"/>
    <w:rsid w:val="00206182"/>
    <w:rsid w:val="00206698"/>
    <w:rsid w:val="00206729"/>
    <w:rsid w:val="0020F5EB"/>
    <w:rsid w:val="00211786"/>
    <w:rsid w:val="00211B6E"/>
    <w:rsid w:val="00211BD8"/>
    <w:rsid w:val="00212530"/>
    <w:rsid w:val="0021264D"/>
    <w:rsid w:val="00212949"/>
    <w:rsid w:val="002129F4"/>
    <w:rsid w:val="00212D8A"/>
    <w:rsid w:val="00212F09"/>
    <w:rsid w:val="00213061"/>
    <w:rsid w:val="00213385"/>
    <w:rsid w:val="00213D3E"/>
    <w:rsid w:val="00213D91"/>
    <w:rsid w:val="00213F0E"/>
    <w:rsid w:val="00213FC1"/>
    <w:rsid w:val="00214091"/>
    <w:rsid w:val="0021495A"/>
    <w:rsid w:val="00215D22"/>
    <w:rsid w:val="00215EB4"/>
    <w:rsid w:val="002164B6"/>
    <w:rsid w:val="00217F0E"/>
    <w:rsid w:val="002205F2"/>
    <w:rsid w:val="00220A31"/>
    <w:rsid w:val="00220F59"/>
    <w:rsid w:val="002211C6"/>
    <w:rsid w:val="00221462"/>
    <w:rsid w:val="00221F10"/>
    <w:rsid w:val="00222FA4"/>
    <w:rsid w:val="0022367D"/>
    <w:rsid w:val="00224134"/>
    <w:rsid w:val="00224F7E"/>
    <w:rsid w:val="002258B8"/>
    <w:rsid w:val="002258BB"/>
    <w:rsid w:val="002258F2"/>
    <w:rsid w:val="00226A25"/>
    <w:rsid w:val="0022731A"/>
    <w:rsid w:val="00227489"/>
    <w:rsid w:val="00227AC2"/>
    <w:rsid w:val="00230C19"/>
    <w:rsid w:val="00231CDE"/>
    <w:rsid w:val="002323A1"/>
    <w:rsid w:val="00232475"/>
    <w:rsid w:val="00232760"/>
    <w:rsid w:val="002327C9"/>
    <w:rsid w:val="002327D2"/>
    <w:rsid w:val="00233F31"/>
    <w:rsid w:val="00233FF4"/>
    <w:rsid w:val="0023487C"/>
    <w:rsid w:val="002356C1"/>
    <w:rsid w:val="00235872"/>
    <w:rsid w:val="00235985"/>
    <w:rsid w:val="0023640B"/>
    <w:rsid w:val="002368D9"/>
    <w:rsid w:val="00236E1A"/>
    <w:rsid w:val="0023724A"/>
    <w:rsid w:val="0023748A"/>
    <w:rsid w:val="00237A9C"/>
    <w:rsid w:val="00237A9E"/>
    <w:rsid w:val="00237B69"/>
    <w:rsid w:val="00237F9C"/>
    <w:rsid w:val="00240D3F"/>
    <w:rsid w:val="00241B41"/>
    <w:rsid w:val="00241DCD"/>
    <w:rsid w:val="00242E1D"/>
    <w:rsid w:val="00243253"/>
    <w:rsid w:val="0024407D"/>
    <w:rsid w:val="002449D8"/>
    <w:rsid w:val="00244E82"/>
    <w:rsid w:val="002451FC"/>
    <w:rsid w:val="00245669"/>
    <w:rsid w:val="00245D26"/>
    <w:rsid w:val="00245E5C"/>
    <w:rsid w:val="00245FE4"/>
    <w:rsid w:val="002469C7"/>
    <w:rsid w:val="00246AE8"/>
    <w:rsid w:val="00246F89"/>
    <w:rsid w:val="002472A7"/>
    <w:rsid w:val="00247B61"/>
    <w:rsid w:val="00250345"/>
    <w:rsid w:val="00250A6A"/>
    <w:rsid w:val="0025140E"/>
    <w:rsid w:val="00251525"/>
    <w:rsid w:val="00251AB1"/>
    <w:rsid w:val="00251B25"/>
    <w:rsid w:val="00252E48"/>
    <w:rsid w:val="00253468"/>
    <w:rsid w:val="0025420F"/>
    <w:rsid w:val="0025488B"/>
    <w:rsid w:val="00254E02"/>
    <w:rsid w:val="00255358"/>
    <w:rsid w:val="00255B43"/>
    <w:rsid w:val="00255D72"/>
    <w:rsid w:val="00256194"/>
    <w:rsid w:val="00256C5B"/>
    <w:rsid w:val="0025716D"/>
    <w:rsid w:val="0025775D"/>
    <w:rsid w:val="002579B4"/>
    <w:rsid w:val="00257D7E"/>
    <w:rsid w:val="00257DA9"/>
    <w:rsid w:val="00257F29"/>
    <w:rsid w:val="002601BE"/>
    <w:rsid w:val="00260CED"/>
    <w:rsid w:val="00260F4C"/>
    <w:rsid w:val="00261219"/>
    <w:rsid w:val="0026148A"/>
    <w:rsid w:val="00262118"/>
    <w:rsid w:val="00262CDE"/>
    <w:rsid w:val="00262DA3"/>
    <w:rsid w:val="002630EC"/>
    <w:rsid w:val="002630EE"/>
    <w:rsid w:val="0026361B"/>
    <w:rsid w:val="00263AF4"/>
    <w:rsid w:val="00263BBD"/>
    <w:rsid w:val="00263F87"/>
    <w:rsid w:val="00264339"/>
    <w:rsid w:val="002645FE"/>
    <w:rsid w:val="00264E97"/>
    <w:rsid w:val="002654EB"/>
    <w:rsid w:val="0026604C"/>
    <w:rsid w:val="002660A7"/>
    <w:rsid w:val="002669E9"/>
    <w:rsid w:val="00266C27"/>
    <w:rsid w:val="002670CE"/>
    <w:rsid w:val="00267E05"/>
    <w:rsid w:val="00267E3C"/>
    <w:rsid w:val="0027064A"/>
    <w:rsid w:val="0027077F"/>
    <w:rsid w:val="00270A8A"/>
    <w:rsid w:val="00271645"/>
    <w:rsid w:val="002717D2"/>
    <w:rsid w:val="00271AA9"/>
    <w:rsid w:val="00272792"/>
    <w:rsid w:val="002729EA"/>
    <w:rsid w:val="00273C3D"/>
    <w:rsid w:val="00273D3C"/>
    <w:rsid w:val="00273E58"/>
    <w:rsid w:val="00274860"/>
    <w:rsid w:val="002748CE"/>
    <w:rsid w:val="00274ABA"/>
    <w:rsid w:val="00275757"/>
    <w:rsid w:val="00275C3B"/>
    <w:rsid w:val="00275C8F"/>
    <w:rsid w:val="0027613A"/>
    <w:rsid w:val="00276996"/>
    <w:rsid w:val="00276EDC"/>
    <w:rsid w:val="00276F9E"/>
    <w:rsid w:val="002771C6"/>
    <w:rsid w:val="002772DF"/>
    <w:rsid w:val="00277558"/>
    <w:rsid w:val="00277C23"/>
    <w:rsid w:val="00277FD8"/>
    <w:rsid w:val="0028082D"/>
    <w:rsid w:val="00280A67"/>
    <w:rsid w:val="00281DC1"/>
    <w:rsid w:val="00281F2B"/>
    <w:rsid w:val="00282226"/>
    <w:rsid w:val="002822A0"/>
    <w:rsid w:val="002826FA"/>
    <w:rsid w:val="002827B3"/>
    <w:rsid w:val="00282AB3"/>
    <w:rsid w:val="00282F09"/>
    <w:rsid w:val="00282FBC"/>
    <w:rsid w:val="00283494"/>
    <w:rsid w:val="00283631"/>
    <w:rsid w:val="00283CBC"/>
    <w:rsid w:val="00283DD5"/>
    <w:rsid w:val="00283E48"/>
    <w:rsid w:val="002840EE"/>
    <w:rsid w:val="00284165"/>
    <w:rsid w:val="002842EF"/>
    <w:rsid w:val="00284787"/>
    <w:rsid w:val="00284B10"/>
    <w:rsid w:val="00284C9D"/>
    <w:rsid w:val="00285146"/>
    <w:rsid w:val="0028516B"/>
    <w:rsid w:val="002851F5"/>
    <w:rsid w:val="0028528A"/>
    <w:rsid w:val="0028529E"/>
    <w:rsid w:val="00285721"/>
    <w:rsid w:val="0028624E"/>
    <w:rsid w:val="0028675A"/>
    <w:rsid w:val="00286E8C"/>
    <w:rsid w:val="00286F88"/>
    <w:rsid w:val="00287067"/>
    <w:rsid w:val="00287AEF"/>
    <w:rsid w:val="002905BB"/>
    <w:rsid w:val="002908FC"/>
    <w:rsid w:val="00290B91"/>
    <w:rsid w:val="00290CE1"/>
    <w:rsid w:val="00291358"/>
    <w:rsid w:val="0029154A"/>
    <w:rsid w:val="00291E64"/>
    <w:rsid w:val="00292247"/>
    <w:rsid w:val="002928A0"/>
    <w:rsid w:val="0029319B"/>
    <w:rsid w:val="00293290"/>
    <w:rsid w:val="00293BEA"/>
    <w:rsid w:val="0029631D"/>
    <w:rsid w:val="00296AFE"/>
    <w:rsid w:val="00296B31"/>
    <w:rsid w:val="00297118"/>
    <w:rsid w:val="002A04FA"/>
    <w:rsid w:val="002A0B2D"/>
    <w:rsid w:val="002A11A1"/>
    <w:rsid w:val="002A1222"/>
    <w:rsid w:val="002A18B7"/>
    <w:rsid w:val="002A19E2"/>
    <w:rsid w:val="002A1B5F"/>
    <w:rsid w:val="002A1E77"/>
    <w:rsid w:val="002A1EDF"/>
    <w:rsid w:val="002A21A3"/>
    <w:rsid w:val="002A23CB"/>
    <w:rsid w:val="002A28BA"/>
    <w:rsid w:val="002A28D0"/>
    <w:rsid w:val="002A2956"/>
    <w:rsid w:val="002A33F9"/>
    <w:rsid w:val="002A343F"/>
    <w:rsid w:val="002A3B80"/>
    <w:rsid w:val="002A3C23"/>
    <w:rsid w:val="002A3CF3"/>
    <w:rsid w:val="002A40FE"/>
    <w:rsid w:val="002A4531"/>
    <w:rsid w:val="002A559E"/>
    <w:rsid w:val="002A5D14"/>
    <w:rsid w:val="002A61ED"/>
    <w:rsid w:val="002A625A"/>
    <w:rsid w:val="002A7385"/>
    <w:rsid w:val="002A77B8"/>
    <w:rsid w:val="002B0A6A"/>
    <w:rsid w:val="002B0D58"/>
    <w:rsid w:val="002B0E92"/>
    <w:rsid w:val="002B0F1D"/>
    <w:rsid w:val="002B0F5C"/>
    <w:rsid w:val="002B1478"/>
    <w:rsid w:val="002B17E9"/>
    <w:rsid w:val="002B1C2D"/>
    <w:rsid w:val="002B1CDA"/>
    <w:rsid w:val="002B1E14"/>
    <w:rsid w:val="002B22D3"/>
    <w:rsid w:val="002B2BB2"/>
    <w:rsid w:val="002B33DC"/>
    <w:rsid w:val="002B353A"/>
    <w:rsid w:val="002B3667"/>
    <w:rsid w:val="002B3808"/>
    <w:rsid w:val="002B44D9"/>
    <w:rsid w:val="002B4B2B"/>
    <w:rsid w:val="002B4DA6"/>
    <w:rsid w:val="002B52C7"/>
    <w:rsid w:val="002B533B"/>
    <w:rsid w:val="002B5528"/>
    <w:rsid w:val="002B5BF8"/>
    <w:rsid w:val="002B7155"/>
    <w:rsid w:val="002B7AD7"/>
    <w:rsid w:val="002C0015"/>
    <w:rsid w:val="002C0578"/>
    <w:rsid w:val="002C0649"/>
    <w:rsid w:val="002C065D"/>
    <w:rsid w:val="002C073A"/>
    <w:rsid w:val="002C0924"/>
    <w:rsid w:val="002C14DB"/>
    <w:rsid w:val="002C15D0"/>
    <w:rsid w:val="002C1828"/>
    <w:rsid w:val="002C1D15"/>
    <w:rsid w:val="002C22EC"/>
    <w:rsid w:val="002C4141"/>
    <w:rsid w:val="002C4486"/>
    <w:rsid w:val="002C4636"/>
    <w:rsid w:val="002C4642"/>
    <w:rsid w:val="002C46A5"/>
    <w:rsid w:val="002C4992"/>
    <w:rsid w:val="002C6166"/>
    <w:rsid w:val="002C65EF"/>
    <w:rsid w:val="002C7C98"/>
    <w:rsid w:val="002D077E"/>
    <w:rsid w:val="002D130B"/>
    <w:rsid w:val="002D15FE"/>
    <w:rsid w:val="002D173F"/>
    <w:rsid w:val="002D1899"/>
    <w:rsid w:val="002D1AD9"/>
    <w:rsid w:val="002D1C9F"/>
    <w:rsid w:val="002D1CB5"/>
    <w:rsid w:val="002D1D8C"/>
    <w:rsid w:val="002D251F"/>
    <w:rsid w:val="002D2801"/>
    <w:rsid w:val="002D2E65"/>
    <w:rsid w:val="002D2EDB"/>
    <w:rsid w:val="002D3FFB"/>
    <w:rsid w:val="002D5CEB"/>
    <w:rsid w:val="002D6079"/>
    <w:rsid w:val="002D60A1"/>
    <w:rsid w:val="002D62F1"/>
    <w:rsid w:val="002D6F99"/>
    <w:rsid w:val="002D7C4A"/>
    <w:rsid w:val="002D7F4A"/>
    <w:rsid w:val="002E10F5"/>
    <w:rsid w:val="002E13F7"/>
    <w:rsid w:val="002E143A"/>
    <w:rsid w:val="002E17A8"/>
    <w:rsid w:val="002E1EDC"/>
    <w:rsid w:val="002E2122"/>
    <w:rsid w:val="002E2539"/>
    <w:rsid w:val="002E2C76"/>
    <w:rsid w:val="002E3DF8"/>
    <w:rsid w:val="002E4018"/>
    <w:rsid w:val="002E4169"/>
    <w:rsid w:val="002E4773"/>
    <w:rsid w:val="002E486E"/>
    <w:rsid w:val="002E5176"/>
    <w:rsid w:val="002E5CB1"/>
    <w:rsid w:val="002E5DC6"/>
    <w:rsid w:val="002E5DE5"/>
    <w:rsid w:val="002E5EA6"/>
    <w:rsid w:val="002E5EA9"/>
    <w:rsid w:val="002E63C7"/>
    <w:rsid w:val="002E6CE4"/>
    <w:rsid w:val="002E7223"/>
    <w:rsid w:val="002E768D"/>
    <w:rsid w:val="002E7B21"/>
    <w:rsid w:val="002E7BE2"/>
    <w:rsid w:val="002F051D"/>
    <w:rsid w:val="002F0A57"/>
    <w:rsid w:val="002F13B3"/>
    <w:rsid w:val="002F18B0"/>
    <w:rsid w:val="002F1C0C"/>
    <w:rsid w:val="002F1FFB"/>
    <w:rsid w:val="002F2677"/>
    <w:rsid w:val="002F2915"/>
    <w:rsid w:val="002F30B7"/>
    <w:rsid w:val="002F32C4"/>
    <w:rsid w:val="002F43FC"/>
    <w:rsid w:val="002F4C80"/>
    <w:rsid w:val="002F4F49"/>
    <w:rsid w:val="002F6186"/>
    <w:rsid w:val="002F68EC"/>
    <w:rsid w:val="002F6D2B"/>
    <w:rsid w:val="002F6ED6"/>
    <w:rsid w:val="002F7374"/>
    <w:rsid w:val="002F7831"/>
    <w:rsid w:val="002F7F01"/>
    <w:rsid w:val="00300087"/>
    <w:rsid w:val="00302170"/>
    <w:rsid w:val="00303F99"/>
    <w:rsid w:val="00304F0F"/>
    <w:rsid w:val="003052C6"/>
    <w:rsid w:val="003056D2"/>
    <w:rsid w:val="00306630"/>
    <w:rsid w:val="00306741"/>
    <w:rsid w:val="003071E9"/>
    <w:rsid w:val="00307424"/>
    <w:rsid w:val="0031094F"/>
    <w:rsid w:val="00310B20"/>
    <w:rsid w:val="00310B39"/>
    <w:rsid w:val="0031134E"/>
    <w:rsid w:val="00311D16"/>
    <w:rsid w:val="0031212A"/>
    <w:rsid w:val="003124EF"/>
    <w:rsid w:val="0031251B"/>
    <w:rsid w:val="0031267A"/>
    <w:rsid w:val="00312ACE"/>
    <w:rsid w:val="00312ED6"/>
    <w:rsid w:val="00313287"/>
    <w:rsid w:val="00313C49"/>
    <w:rsid w:val="003140BE"/>
    <w:rsid w:val="003143E6"/>
    <w:rsid w:val="00314491"/>
    <w:rsid w:val="00314560"/>
    <w:rsid w:val="00314B7D"/>
    <w:rsid w:val="003151DC"/>
    <w:rsid w:val="003154F8"/>
    <w:rsid w:val="00315524"/>
    <w:rsid w:val="003161EC"/>
    <w:rsid w:val="00316312"/>
    <w:rsid w:val="003164ED"/>
    <w:rsid w:val="0031671F"/>
    <w:rsid w:val="00316B17"/>
    <w:rsid w:val="00316C76"/>
    <w:rsid w:val="00316CD5"/>
    <w:rsid w:val="00317375"/>
    <w:rsid w:val="00317DEB"/>
    <w:rsid w:val="00317FFC"/>
    <w:rsid w:val="0032012C"/>
    <w:rsid w:val="00320320"/>
    <w:rsid w:val="00320672"/>
    <w:rsid w:val="0032080F"/>
    <w:rsid w:val="003208E2"/>
    <w:rsid w:val="003213C5"/>
    <w:rsid w:val="00321802"/>
    <w:rsid w:val="00321B0F"/>
    <w:rsid w:val="0032255F"/>
    <w:rsid w:val="003226E7"/>
    <w:rsid w:val="00322947"/>
    <w:rsid w:val="00322C16"/>
    <w:rsid w:val="00322CE5"/>
    <w:rsid w:val="003230AE"/>
    <w:rsid w:val="00324E4F"/>
    <w:rsid w:val="0032566C"/>
    <w:rsid w:val="00325D30"/>
    <w:rsid w:val="003264FC"/>
    <w:rsid w:val="00326A0E"/>
    <w:rsid w:val="00327387"/>
    <w:rsid w:val="00327739"/>
    <w:rsid w:val="003279A8"/>
    <w:rsid w:val="00327B7F"/>
    <w:rsid w:val="00330D78"/>
    <w:rsid w:val="003312AE"/>
    <w:rsid w:val="0033149A"/>
    <w:rsid w:val="003319DF"/>
    <w:rsid w:val="003327D2"/>
    <w:rsid w:val="003327FA"/>
    <w:rsid w:val="00332D60"/>
    <w:rsid w:val="00332EB0"/>
    <w:rsid w:val="00332EC8"/>
    <w:rsid w:val="00333401"/>
    <w:rsid w:val="00333592"/>
    <w:rsid w:val="003341F5"/>
    <w:rsid w:val="00334DE2"/>
    <w:rsid w:val="00335511"/>
    <w:rsid w:val="0033638E"/>
    <w:rsid w:val="00337723"/>
    <w:rsid w:val="00337FB6"/>
    <w:rsid w:val="00340C7C"/>
    <w:rsid w:val="0034155A"/>
    <w:rsid w:val="00341786"/>
    <w:rsid w:val="003417A5"/>
    <w:rsid w:val="003424A0"/>
    <w:rsid w:val="00342A57"/>
    <w:rsid w:val="00342DDD"/>
    <w:rsid w:val="0034326D"/>
    <w:rsid w:val="003448E5"/>
    <w:rsid w:val="003449A2"/>
    <w:rsid w:val="00344DF0"/>
    <w:rsid w:val="00345D29"/>
    <w:rsid w:val="00346104"/>
    <w:rsid w:val="0034663A"/>
    <w:rsid w:val="00346699"/>
    <w:rsid w:val="00346945"/>
    <w:rsid w:val="00346DF1"/>
    <w:rsid w:val="00347091"/>
    <w:rsid w:val="0034726F"/>
    <w:rsid w:val="003474F7"/>
    <w:rsid w:val="00347BD6"/>
    <w:rsid w:val="003502FE"/>
    <w:rsid w:val="00351049"/>
    <w:rsid w:val="00351100"/>
    <w:rsid w:val="003511F1"/>
    <w:rsid w:val="00351F4A"/>
    <w:rsid w:val="00352097"/>
    <w:rsid w:val="00352968"/>
    <w:rsid w:val="00352C17"/>
    <w:rsid w:val="00353757"/>
    <w:rsid w:val="00353AC8"/>
    <w:rsid w:val="00353F9D"/>
    <w:rsid w:val="003545F9"/>
    <w:rsid w:val="003558D0"/>
    <w:rsid w:val="00355955"/>
    <w:rsid w:val="00355A07"/>
    <w:rsid w:val="0035616C"/>
    <w:rsid w:val="0035743B"/>
    <w:rsid w:val="00360140"/>
    <w:rsid w:val="00360503"/>
    <w:rsid w:val="003614BA"/>
    <w:rsid w:val="00361A3D"/>
    <w:rsid w:val="0036299C"/>
    <w:rsid w:val="00362E25"/>
    <w:rsid w:val="00363B5D"/>
    <w:rsid w:val="00363D10"/>
    <w:rsid w:val="00363D79"/>
    <w:rsid w:val="00364129"/>
    <w:rsid w:val="0036449B"/>
    <w:rsid w:val="00365C77"/>
    <w:rsid w:val="00366007"/>
    <w:rsid w:val="00366853"/>
    <w:rsid w:val="00366D87"/>
    <w:rsid w:val="00367357"/>
    <w:rsid w:val="003678FE"/>
    <w:rsid w:val="00367A8D"/>
    <w:rsid w:val="0037034F"/>
    <w:rsid w:val="0037040B"/>
    <w:rsid w:val="0037045D"/>
    <w:rsid w:val="00371EE6"/>
    <w:rsid w:val="00372E02"/>
    <w:rsid w:val="003730D1"/>
    <w:rsid w:val="003731FB"/>
    <w:rsid w:val="0037442A"/>
    <w:rsid w:val="00374800"/>
    <w:rsid w:val="00374BFD"/>
    <w:rsid w:val="003760A2"/>
    <w:rsid w:val="00376128"/>
    <w:rsid w:val="00377132"/>
    <w:rsid w:val="003772E0"/>
    <w:rsid w:val="00377A3B"/>
    <w:rsid w:val="00377AC5"/>
    <w:rsid w:val="00377BCE"/>
    <w:rsid w:val="0038087E"/>
    <w:rsid w:val="00380B9E"/>
    <w:rsid w:val="00380EE3"/>
    <w:rsid w:val="00381780"/>
    <w:rsid w:val="00382A5F"/>
    <w:rsid w:val="00382E3A"/>
    <w:rsid w:val="00383476"/>
    <w:rsid w:val="0038368B"/>
    <w:rsid w:val="0038380E"/>
    <w:rsid w:val="0038417A"/>
    <w:rsid w:val="003841E0"/>
    <w:rsid w:val="0038425D"/>
    <w:rsid w:val="0038435F"/>
    <w:rsid w:val="00384389"/>
    <w:rsid w:val="003843DD"/>
    <w:rsid w:val="00384CD9"/>
    <w:rsid w:val="00385472"/>
    <w:rsid w:val="00385A73"/>
    <w:rsid w:val="00386C92"/>
    <w:rsid w:val="00387513"/>
    <w:rsid w:val="00387AF6"/>
    <w:rsid w:val="00387F26"/>
    <w:rsid w:val="00391051"/>
    <w:rsid w:val="003913D3"/>
    <w:rsid w:val="003914B9"/>
    <w:rsid w:val="00391AB9"/>
    <w:rsid w:val="00391B8B"/>
    <w:rsid w:val="00391C71"/>
    <w:rsid w:val="003921F1"/>
    <w:rsid w:val="00393DB2"/>
    <w:rsid w:val="0039467D"/>
    <w:rsid w:val="00394AF6"/>
    <w:rsid w:val="00394FA8"/>
    <w:rsid w:val="0039552C"/>
    <w:rsid w:val="003960A7"/>
    <w:rsid w:val="00396374"/>
    <w:rsid w:val="0039654E"/>
    <w:rsid w:val="00396976"/>
    <w:rsid w:val="00396E81"/>
    <w:rsid w:val="00397102"/>
    <w:rsid w:val="00397B30"/>
    <w:rsid w:val="003A0164"/>
    <w:rsid w:val="003A034F"/>
    <w:rsid w:val="003A0E81"/>
    <w:rsid w:val="003A0F4C"/>
    <w:rsid w:val="003A165C"/>
    <w:rsid w:val="003A1E64"/>
    <w:rsid w:val="003A1EEE"/>
    <w:rsid w:val="003A2027"/>
    <w:rsid w:val="003A2503"/>
    <w:rsid w:val="003A2C70"/>
    <w:rsid w:val="003A2F62"/>
    <w:rsid w:val="003A32AF"/>
    <w:rsid w:val="003A3A57"/>
    <w:rsid w:val="003A4054"/>
    <w:rsid w:val="003A4B48"/>
    <w:rsid w:val="003A4C45"/>
    <w:rsid w:val="003A507A"/>
    <w:rsid w:val="003A6446"/>
    <w:rsid w:val="003A668D"/>
    <w:rsid w:val="003A68A1"/>
    <w:rsid w:val="003A68B4"/>
    <w:rsid w:val="003A6E8C"/>
    <w:rsid w:val="003A7453"/>
    <w:rsid w:val="003A7FB0"/>
    <w:rsid w:val="003B0286"/>
    <w:rsid w:val="003B1E2A"/>
    <w:rsid w:val="003B26DA"/>
    <w:rsid w:val="003B33F2"/>
    <w:rsid w:val="003B3439"/>
    <w:rsid w:val="003B3590"/>
    <w:rsid w:val="003B5334"/>
    <w:rsid w:val="003B54DB"/>
    <w:rsid w:val="003B54F7"/>
    <w:rsid w:val="003B5539"/>
    <w:rsid w:val="003B596A"/>
    <w:rsid w:val="003B5A2C"/>
    <w:rsid w:val="003B6293"/>
    <w:rsid w:val="003B739C"/>
    <w:rsid w:val="003B756A"/>
    <w:rsid w:val="003B7CB8"/>
    <w:rsid w:val="003C0209"/>
    <w:rsid w:val="003C04DD"/>
    <w:rsid w:val="003C0E9A"/>
    <w:rsid w:val="003C0F2F"/>
    <w:rsid w:val="003C19A0"/>
    <w:rsid w:val="003C1E2B"/>
    <w:rsid w:val="003C1FAD"/>
    <w:rsid w:val="003C219F"/>
    <w:rsid w:val="003C26AB"/>
    <w:rsid w:val="003C271F"/>
    <w:rsid w:val="003C2A12"/>
    <w:rsid w:val="003C3E7D"/>
    <w:rsid w:val="003C3ED2"/>
    <w:rsid w:val="003C3EDE"/>
    <w:rsid w:val="003C493E"/>
    <w:rsid w:val="003C4C9A"/>
    <w:rsid w:val="003C5745"/>
    <w:rsid w:val="003C581B"/>
    <w:rsid w:val="003C61DC"/>
    <w:rsid w:val="003C61E3"/>
    <w:rsid w:val="003C6317"/>
    <w:rsid w:val="003C6876"/>
    <w:rsid w:val="003C6A18"/>
    <w:rsid w:val="003C6B95"/>
    <w:rsid w:val="003C75CF"/>
    <w:rsid w:val="003C7ACE"/>
    <w:rsid w:val="003D0671"/>
    <w:rsid w:val="003D13DC"/>
    <w:rsid w:val="003D163C"/>
    <w:rsid w:val="003D1D8B"/>
    <w:rsid w:val="003D1F59"/>
    <w:rsid w:val="003D23C6"/>
    <w:rsid w:val="003D32E2"/>
    <w:rsid w:val="003D334B"/>
    <w:rsid w:val="003D3953"/>
    <w:rsid w:val="003D3BAC"/>
    <w:rsid w:val="003D3D26"/>
    <w:rsid w:val="003D3D74"/>
    <w:rsid w:val="003D3DF4"/>
    <w:rsid w:val="003D4E24"/>
    <w:rsid w:val="003D57BD"/>
    <w:rsid w:val="003D5CAA"/>
    <w:rsid w:val="003D6432"/>
    <w:rsid w:val="003D64F2"/>
    <w:rsid w:val="003D7705"/>
    <w:rsid w:val="003D788C"/>
    <w:rsid w:val="003D7C7C"/>
    <w:rsid w:val="003E054C"/>
    <w:rsid w:val="003E070F"/>
    <w:rsid w:val="003E0763"/>
    <w:rsid w:val="003E0C9E"/>
    <w:rsid w:val="003E0CA4"/>
    <w:rsid w:val="003E192C"/>
    <w:rsid w:val="003E1BC8"/>
    <w:rsid w:val="003E1CFD"/>
    <w:rsid w:val="003E2012"/>
    <w:rsid w:val="003E255E"/>
    <w:rsid w:val="003E2A4A"/>
    <w:rsid w:val="003E2DFF"/>
    <w:rsid w:val="003E3D3B"/>
    <w:rsid w:val="003E4135"/>
    <w:rsid w:val="003E5ACD"/>
    <w:rsid w:val="003E6082"/>
    <w:rsid w:val="003E687F"/>
    <w:rsid w:val="003E73D4"/>
    <w:rsid w:val="003E7F93"/>
    <w:rsid w:val="003F0355"/>
    <w:rsid w:val="003F091B"/>
    <w:rsid w:val="003F1019"/>
    <w:rsid w:val="003F1C17"/>
    <w:rsid w:val="003F208A"/>
    <w:rsid w:val="003F255D"/>
    <w:rsid w:val="003F25F4"/>
    <w:rsid w:val="003F2E5B"/>
    <w:rsid w:val="003F2F02"/>
    <w:rsid w:val="003F3C8E"/>
    <w:rsid w:val="003F3EB5"/>
    <w:rsid w:val="003F4178"/>
    <w:rsid w:val="003F4202"/>
    <w:rsid w:val="003F4808"/>
    <w:rsid w:val="003F5440"/>
    <w:rsid w:val="003F581C"/>
    <w:rsid w:val="003F5D3B"/>
    <w:rsid w:val="003F607A"/>
    <w:rsid w:val="003F61EF"/>
    <w:rsid w:val="003F702C"/>
    <w:rsid w:val="003F72D2"/>
    <w:rsid w:val="003F7ECB"/>
    <w:rsid w:val="00400178"/>
    <w:rsid w:val="004002BE"/>
    <w:rsid w:val="00400631"/>
    <w:rsid w:val="004008E7"/>
    <w:rsid w:val="00400AF4"/>
    <w:rsid w:val="00400D87"/>
    <w:rsid w:val="004023F3"/>
    <w:rsid w:val="00402C00"/>
    <w:rsid w:val="00403838"/>
    <w:rsid w:val="004038A9"/>
    <w:rsid w:val="00403C14"/>
    <w:rsid w:val="0040443D"/>
    <w:rsid w:val="00404B50"/>
    <w:rsid w:val="00404C7E"/>
    <w:rsid w:val="004050B0"/>
    <w:rsid w:val="004055A7"/>
    <w:rsid w:val="004064A0"/>
    <w:rsid w:val="00406ADD"/>
    <w:rsid w:val="00406BDE"/>
    <w:rsid w:val="00406D34"/>
    <w:rsid w:val="004070B2"/>
    <w:rsid w:val="004075F5"/>
    <w:rsid w:val="00407BE9"/>
    <w:rsid w:val="00407D28"/>
    <w:rsid w:val="00407F41"/>
    <w:rsid w:val="004102E2"/>
    <w:rsid w:val="00410318"/>
    <w:rsid w:val="004105EF"/>
    <w:rsid w:val="00410911"/>
    <w:rsid w:val="0041382C"/>
    <w:rsid w:val="004138EF"/>
    <w:rsid w:val="00413B25"/>
    <w:rsid w:val="00413B3D"/>
    <w:rsid w:val="0041435E"/>
    <w:rsid w:val="00414AE3"/>
    <w:rsid w:val="00414DA4"/>
    <w:rsid w:val="00415AFD"/>
    <w:rsid w:val="00416EFA"/>
    <w:rsid w:val="00417378"/>
    <w:rsid w:val="004174B4"/>
    <w:rsid w:val="00417A33"/>
    <w:rsid w:val="00417BD3"/>
    <w:rsid w:val="00417CFA"/>
    <w:rsid w:val="00420924"/>
    <w:rsid w:val="0042151F"/>
    <w:rsid w:val="0042211C"/>
    <w:rsid w:val="0042359F"/>
    <w:rsid w:val="004236B3"/>
    <w:rsid w:val="004239F0"/>
    <w:rsid w:val="00423D3A"/>
    <w:rsid w:val="00425209"/>
    <w:rsid w:val="0042550C"/>
    <w:rsid w:val="00425548"/>
    <w:rsid w:val="00425B81"/>
    <w:rsid w:val="00425EE6"/>
    <w:rsid w:val="0042623A"/>
    <w:rsid w:val="00426341"/>
    <w:rsid w:val="004272D0"/>
    <w:rsid w:val="004301E4"/>
    <w:rsid w:val="0043114A"/>
    <w:rsid w:val="00432193"/>
    <w:rsid w:val="004325DA"/>
    <w:rsid w:val="00432737"/>
    <w:rsid w:val="00432C26"/>
    <w:rsid w:val="00432C4E"/>
    <w:rsid w:val="00432CB0"/>
    <w:rsid w:val="004330BB"/>
    <w:rsid w:val="00433442"/>
    <w:rsid w:val="00433613"/>
    <w:rsid w:val="00434806"/>
    <w:rsid w:val="00434A99"/>
    <w:rsid w:val="004350BF"/>
    <w:rsid w:val="004352C6"/>
    <w:rsid w:val="00435EE0"/>
    <w:rsid w:val="00436121"/>
    <w:rsid w:val="004367A5"/>
    <w:rsid w:val="00436A00"/>
    <w:rsid w:val="00436C4E"/>
    <w:rsid w:val="00436D7B"/>
    <w:rsid w:val="0043704A"/>
    <w:rsid w:val="00437314"/>
    <w:rsid w:val="00437337"/>
    <w:rsid w:val="00437403"/>
    <w:rsid w:val="004379D5"/>
    <w:rsid w:val="00437E04"/>
    <w:rsid w:val="00441554"/>
    <w:rsid w:val="00441B2B"/>
    <w:rsid w:val="004421DB"/>
    <w:rsid w:val="00442C01"/>
    <w:rsid w:val="004433B2"/>
    <w:rsid w:val="004441B3"/>
    <w:rsid w:val="00444349"/>
    <w:rsid w:val="00444861"/>
    <w:rsid w:val="00444868"/>
    <w:rsid w:val="004450DD"/>
    <w:rsid w:val="00445754"/>
    <w:rsid w:val="00445A5D"/>
    <w:rsid w:val="00445C9D"/>
    <w:rsid w:val="00446082"/>
    <w:rsid w:val="0044609B"/>
    <w:rsid w:val="004465F4"/>
    <w:rsid w:val="00446632"/>
    <w:rsid w:val="0044680A"/>
    <w:rsid w:val="0044685C"/>
    <w:rsid w:val="0044693C"/>
    <w:rsid w:val="004473AA"/>
    <w:rsid w:val="00447E3A"/>
    <w:rsid w:val="00447F7E"/>
    <w:rsid w:val="00450C2C"/>
    <w:rsid w:val="0045119E"/>
    <w:rsid w:val="00451812"/>
    <w:rsid w:val="0045226E"/>
    <w:rsid w:val="00452F84"/>
    <w:rsid w:val="00453669"/>
    <w:rsid w:val="004536E3"/>
    <w:rsid w:val="00453BB7"/>
    <w:rsid w:val="004541E2"/>
    <w:rsid w:val="00455055"/>
    <w:rsid w:val="0045559F"/>
    <w:rsid w:val="00456339"/>
    <w:rsid w:val="00460EC4"/>
    <w:rsid w:val="004612AC"/>
    <w:rsid w:val="004613CF"/>
    <w:rsid w:val="00461BD5"/>
    <w:rsid w:val="00461F39"/>
    <w:rsid w:val="00461F60"/>
    <w:rsid w:val="00462226"/>
    <w:rsid w:val="0046251E"/>
    <w:rsid w:val="00462831"/>
    <w:rsid w:val="0046288E"/>
    <w:rsid w:val="00462E5A"/>
    <w:rsid w:val="00462F8D"/>
    <w:rsid w:val="00463316"/>
    <w:rsid w:val="0046397F"/>
    <w:rsid w:val="00465F28"/>
    <w:rsid w:val="00466893"/>
    <w:rsid w:val="004671EC"/>
    <w:rsid w:val="0046756A"/>
    <w:rsid w:val="00467712"/>
    <w:rsid w:val="00467A42"/>
    <w:rsid w:val="00467C1B"/>
    <w:rsid w:val="004709BE"/>
    <w:rsid w:val="004709DD"/>
    <w:rsid w:val="00470D31"/>
    <w:rsid w:val="00470E91"/>
    <w:rsid w:val="004711E5"/>
    <w:rsid w:val="00471610"/>
    <w:rsid w:val="004719E3"/>
    <w:rsid w:val="00471C8B"/>
    <w:rsid w:val="00472C1B"/>
    <w:rsid w:val="004732F5"/>
    <w:rsid w:val="00473347"/>
    <w:rsid w:val="00473383"/>
    <w:rsid w:val="00473A52"/>
    <w:rsid w:val="00473AE7"/>
    <w:rsid w:val="00473BAB"/>
    <w:rsid w:val="00473D19"/>
    <w:rsid w:val="004745E1"/>
    <w:rsid w:val="004746A1"/>
    <w:rsid w:val="00474BEB"/>
    <w:rsid w:val="00474D6C"/>
    <w:rsid w:val="00474E4E"/>
    <w:rsid w:val="00474EBB"/>
    <w:rsid w:val="00475696"/>
    <w:rsid w:val="00475896"/>
    <w:rsid w:val="00475926"/>
    <w:rsid w:val="00476766"/>
    <w:rsid w:val="00476F80"/>
    <w:rsid w:val="00476FB1"/>
    <w:rsid w:val="00476FCD"/>
    <w:rsid w:val="00480089"/>
    <w:rsid w:val="004803F4"/>
    <w:rsid w:val="004809C1"/>
    <w:rsid w:val="0048118C"/>
    <w:rsid w:val="00481336"/>
    <w:rsid w:val="00481FAB"/>
    <w:rsid w:val="004820D9"/>
    <w:rsid w:val="0048231B"/>
    <w:rsid w:val="00482A92"/>
    <w:rsid w:val="00482B39"/>
    <w:rsid w:val="004833EF"/>
    <w:rsid w:val="0048348C"/>
    <w:rsid w:val="004834F3"/>
    <w:rsid w:val="00483B25"/>
    <w:rsid w:val="00483BA1"/>
    <w:rsid w:val="00484215"/>
    <w:rsid w:val="00484232"/>
    <w:rsid w:val="0048480A"/>
    <w:rsid w:val="00484960"/>
    <w:rsid w:val="00485219"/>
    <w:rsid w:val="00485784"/>
    <w:rsid w:val="00485925"/>
    <w:rsid w:val="004859B4"/>
    <w:rsid w:val="00485B5F"/>
    <w:rsid w:val="00486789"/>
    <w:rsid w:val="0048693F"/>
    <w:rsid w:val="00486ABA"/>
    <w:rsid w:val="00486DAF"/>
    <w:rsid w:val="00486EFB"/>
    <w:rsid w:val="00487261"/>
    <w:rsid w:val="004878C6"/>
    <w:rsid w:val="00490BC6"/>
    <w:rsid w:val="0049101F"/>
    <w:rsid w:val="004918B3"/>
    <w:rsid w:val="004918F8"/>
    <w:rsid w:val="004919D9"/>
    <w:rsid w:val="004929AE"/>
    <w:rsid w:val="00492B9A"/>
    <w:rsid w:val="00493349"/>
    <w:rsid w:val="0049491D"/>
    <w:rsid w:val="00495419"/>
    <w:rsid w:val="00495A71"/>
    <w:rsid w:val="00495C73"/>
    <w:rsid w:val="0049627F"/>
    <w:rsid w:val="00496B75"/>
    <w:rsid w:val="00496BBD"/>
    <w:rsid w:val="00496C0C"/>
    <w:rsid w:val="00497F6E"/>
    <w:rsid w:val="004A0C37"/>
    <w:rsid w:val="004A1379"/>
    <w:rsid w:val="004A14D5"/>
    <w:rsid w:val="004A17CF"/>
    <w:rsid w:val="004A28BD"/>
    <w:rsid w:val="004A2B79"/>
    <w:rsid w:val="004A2ED9"/>
    <w:rsid w:val="004A2FD3"/>
    <w:rsid w:val="004A44BB"/>
    <w:rsid w:val="004A44F2"/>
    <w:rsid w:val="004A47C0"/>
    <w:rsid w:val="004A4E2C"/>
    <w:rsid w:val="004A50AD"/>
    <w:rsid w:val="004A51F7"/>
    <w:rsid w:val="004A5837"/>
    <w:rsid w:val="004A5D6E"/>
    <w:rsid w:val="004A5EF7"/>
    <w:rsid w:val="004A650B"/>
    <w:rsid w:val="004A68CB"/>
    <w:rsid w:val="004A68CC"/>
    <w:rsid w:val="004A6A2B"/>
    <w:rsid w:val="004A6E1E"/>
    <w:rsid w:val="004A6E66"/>
    <w:rsid w:val="004A73AE"/>
    <w:rsid w:val="004A7AB1"/>
    <w:rsid w:val="004A7C4B"/>
    <w:rsid w:val="004B00FF"/>
    <w:rsid w:val="004B1440"/>
    <w:rsid w:val="004B1C84"/>
    <w:rsid w:val="004B1DEA"/>
    <w:rsid w:val="004B2385"/>
    <w:rsid w:val="004B23C3"/>
    <w:rsid w:val="004B25B1"/>
    <w:rsid w:val="004B2BC8"/>
    <w:rsid w:val="004B2EA7"/>
    <w:rsid w:val="004B2F14"/>
    <w:rsid w:val="004B316C"/>
    <w:rsid w:val="004B357A"/>
    <w:rsid w:val="004B3661"/>
    <w:rsid w:val="004B4658"/>
    <w:rsid w:val="004B4833"/>
    <w:rsid w:val="004B51A9"/>
    <w:rsid w:val="004B5734"/>
    <w:rsid w:val="004B5994"/>
    <w:rsid w:val="004B5CE6"/>
    <w:rsid w:val="004B6681"/>
    <w:rsid w:val="004B6C8A"/>
    <w:rsid w:val="004B6CC8"/>
    <w:rsid w:val="004B780F"/>
    <w:rsid w:val="004B7FA4"/>
    <w:rsid w:val="004C006A"/>
    <w:rsid w:val="004C19A9"/>
    <w:rsid w:val="004C1F5B"/>
    <w:rsid w:val="004C27D1"/>
    <w:rsid w:val="004C390D"/>
    <w:rsid w:val="004C4753"/>
    <w:rsid w:val="004C47C4"/>
    <w:rsid w:val="004C4E5A"/>
    <w:rsid w:val="004C4F3D"/>
    <w:rsid w:val="004C50FB"/>
    <w:rsid w:val="004C5E4C"/>
    <w:rsid w:val="004C6011"/>
    <w:rsid w:val="004C607A"/>
    <w:rsid w:val="004C641E"/>
    <w:rsid w:val="004C66F3"/>
    <w:rsid w:val="004C6B03"/>
    <w:rsid w:val="004C6BBC"/>
    <w:rsid w:val="004C6E14"/>
    <w:rsid w:val="004C6F81"/>
    <w:rsid w:val="004D01E4"/>
    <w:rsid w:val="004D2230"/>
    <w:rsid w:val="004D3D51"/>
    <w:rsid w:val="004D4977"/>
    <w:rsid w:val="004D4A44"/>
    <w:rsid w:val="004D4DEA"/>
    <w:rsid w:val="004D58CE"/>
    <w:rsid w:val="004D6378"/>
    <w:rsid w:val="004D6686"/>
    <w:rsid w:val="004D6B9A"/>
    <w:rsid w:val="004D7C35"/>
    <w:rsid w:val="004E040A"/>
    <w:rsid w:val="004E05BF"/>
    <w:rsid w:val="004E0671"/>
    <w:rsid w:val="004E0A45"/>
    <w:rsid w:val="004E0C71"/>
    <w:rsid w:val="004E0D54"/>
    <w:rsid w:val="004E16E1"/>
    <w:rsid w:val="004E170F"/>
    <w:rsid w:val="004E239C"/>
    <w:rsid w:val="004E2AAE"/>
    <w:rsid w:val="004E301E"/>
    <w:rsid w:val="004E3067"/>
    <w:rsid w:val="004E34D2"/>
    <w:rsid w:val="004E4BAC"/>
    <w:rsid w:val="004E4F0A"/>
    <w:rsid w:val="004E5941"/>
    <w:rsid w:val="004E5FCA"/>
    <w:rsid w:val="004E6A45"/>
    <w:rsid w:val="004E7E0C"/>
    <w:rsid w:val="004F1AE4"/>
    <w:rsid w:val="004F1BB7"/>
    <w:rsid w:val="004F3AF1"/>
    <w:rsid w:val="004F43C3"/>
    <w:rsid w:val="004F4616"/>
    <w:rsid w:val="004F465A"/>
    <w:rsid w:val="004F52C1"/>
    <w:rsid w:val="004F6074"/>
    <w:rsid w:val="004F6371"/>
    <w:rsid w:val="004F6401"/>
    <w:rsid w:val="004F652B"/>
    <w:rsid w:val="004F668B"/>
    <w:rsid w:val="004F67AE"/>
    <w:rsid w:val="004F6A4C"/>
    <w:rsid w:val="004F6A97"/>
    <w:rsid w:val="004F6C90"/>
    <w:rsid w:val="004F6CF8"/>
    <w:rsid w:val="004F76DD"/>
    <w:rsid w:val="004F785B"/>
    <w:rsid w:val="004F7E6B"/>
    <w:rsid w:val="004F7EBA"/>
    <w:rsid w:val="0050058D"/>
    <w:rsid w:val="00501003"/>
    <w:rsid w:val="005015A0"/>
    <w:rsid w:val="005015C2"/>
    <w:rsid w:val="00501910"/>
    <w:rsid w:val="00501D26"/>
    <w:rsid w:val="00502380"/>
    <w:rsid w:val="005025D2"/>
    <w:rsid w:val="00502725"/>
    <w:rsid w:val="0050287B"/>
    <w:rsid w:val="00502F10"/>
    <w:rsid w:val="00503145"/>
    <w:rsid w:val="00503626"/>
    <w:rsid w:val="005046EE"/>
    <w:rsid w:val="0050767C"/>
    <w:rsid w:val="00507F4A"/>
    <w:rsid w:val="00507F6F"/>
    <w:rsid w:val="00510A73"/>
    <w:rsid w:val="00510B6B"/>
    <w:rsid w:val="00511144"/>
    <w:rsid w:val="00511D09"/>
    <w:rsid w:val="005120E4"/>
    <w:rsid w:val="00512426"/>
    <w:rsid w:val="00512996"/>
    <w:rsid w:val="005131F5"/>
    <w:rsid w:val="00514BD2"/>
    <w:rsid w:val="00515281"/>
    <w:rsid w:val="00515688"/>
    <w:rsid w:val="00515C0B"/>
    <w:rsid w:val="00516472"/>
    <w:rsid w:val="00516845"/>
    <w:rsid w:val="00516AD4"/>
    <w:rsid w:val="00516F41"/>
    <w:rsid w:val="00516F83"/>
    <w:rsid w:val="005172ED"/>
    <w:rsid w:val="00517581"/>
    <w:rsid w:val="00517C48"/>
    <w:rsid w:val="00517DA5"/>
    <w:rsid w:val="00517F85"/>
    <w:rsid w:val="0052153A"/>
    <w:rsid w:val="005219F2"/>
    <w:rsid w:val="00521A45"/>
    <w:rsid w:val="00521AA0"/>
    <w:rsid w:val="005225C0"/>
    <w:rsid w:val="005229DE"/>
    <w:rsid w:val="00523269"/>
    <w:rsid w:val="00524581"/>
    <w:rsid w:val="00524981"/>
    <w:rsid w:val="00524DCE"/>
    <w:rsid w:val="00525273"/>
    <w:rsid w:val="00525652"/>
    <w:rsid w:val="00525EA5"/>
    <w:rsid w:val="005265E3"/>
    <w:rsid w:val="00526815"/>
    <w:rsid w:val="00526B60"/>
    <w:rsid w:val="005272C2"/>
    <w:rsid w:val="00527809"/>
    <w:rsid w:val="00527F7D"/>
    <w:rsid w:val="005300A1"/>
    <w:rsid w:val="0053027D"/>
    <w:rsid w:val="00530401"/>
    <w:rsid w:val="00531049"/>
    <w:rsid w:val="00531157"/>
    <w:rsid w:val="0053130B"/>
    <w:rsid w:val="005313DC"/>
    <w:rsid w:val="005316A0"/>
    <w:rsid w:val="0053224D"/>
    <w:rsid w:val="005329E2"/>
    <w:rsid w:val="005340AE"/>
    <w:rsid w:val="005344A1"/>
    <w:rsid w:val="00534D11"/>
    <w:rsid w:val="005359BF"/>
    <w:rsid w:val="00536238"/>
    <w:rsid w:val="00536797"/>
    <w:rsid w:val="00537CEE"/>
    <w:rsid w:val="00537DEB"/>
    <w:rsid w:val="005402BC"/>
    <w:rsid w:val="005405FD"/>
    <w:rsid w:val="005406FC"/>
    <w:rsid w:val="00540B94"/>
    <w:rsid w:val="00540D27"/>
    <w:rsid w:val="005410B5"/>
    <w:rsid w:val="00541393"/>
    <w:rsid w:val="00541657"/>
    <w:rsid w:val="00541756"/>
    <w:rsid w:val="00542045"/>
    <w:rsid w:val="00542114"/>
    <w:rsid w:val="00543A19"/>
    <w:rsid w:val="00544C15"/>
    <w:rsid w:val="0054563D"/>
    <w:rsid w:val="0054573F"/>
    <w:rsid w:val="00546490"/>
    <w:rsid w:val="00546F2F"/>
    <w:rsid w:val="00547DA1"/>
    <w:rsid w:val="005503CA"/>
    <w:rsid w:val="005509F7"/>
    <w:rsid w:val="00550E59"/>
    <w:rsid w:val="0055163F"/>
    <w:rsid w:val="00551A53"/>
    <w:rsid w:val="00551AD6"/>
    <w:rsid w:val="00551CCB"/>
    <w:rsid w:val="005522DD"/>
    <w:rsid w:val="00552906"/>
    <w:rsid w:val="0055307B"/>
    <w:rsid w:val="00553114"/>
    <w:rsid w:val="0055377D"/>
    <w:rsid w:val="005538E8"/>
    <w:rsid w:val="0055470C"/>
    <w:rsid w:val="00554BF8"/>
    <w:rsid w:val="005550BA"/>
    <w:rsid w:val="00555ED2"/>
    <w:rsid w:val="005562C7"/>
    <w:rsid w:val="00556E12"/>
    <w:rsid w:val="005575A1"/>
    <w:rsid w:val="005578D3"/>
    <w:rsid w:val="0056014E"/>
    <w:rsid w:val="00560279"/>
    <w:rsid w:val="00560E13"/>
    <w:rsid w:val="005616F9"/>
    <w:rsid w:val="005625AB"/>
    <w:rsid w:val="00563198"/>
    <w:rsid w:val="005631B5"/>
    <w:rsid w:val="00563463"/>
    <w:rsid w:val="00563768"/>
    <w:rsid w:val="005638D4"/>
    <w:rsid w:val="005643D3"/>
    <w:rsid w:val="00564AEE"/>
    <w:rsid w:val="00564B80"/>
    <w:rsid w:val="00564BB1"/>
    <w:rsid w:val="0056574D"/>
    <w:rsid w:val="00565FB3"/>
    <w:rsid w:val="00565FC0"/>
    <w:rsid w:val="0056642F"/>
    <w:rsid w:val="00566770"/>
    <w:rsid w:val="0056713D"/>
    <w:rsid w:val="00567375"/>
    <w:rsid w:val="00567461"/>
    <w:rsid w:val="00567652"/>
    <w:rsid w:val="005679B0"/>
    <w:rsid w:val="005701A1"/>
    <w:rsid w:val="0057049A"/>
    <w:rsid w:val="00570827"/>
    <w:rsid w:val="00570840"/>
    <w:rsid w:val="00570C41"/>
    <w:rsid w:val="005723DD"/>
    <w:rsid w:val="005725F5"/>
    <w:rsid w:val="00572CCA"/>
    <w:rsid w:val="00573292"/>
    <w:rsid w:val="00573703"/>
    <w:rsid w:val="0057387E"/>
    <w:rsid w:val="00573B39"/>
    <w:rsid w:val="00573D18"/>
    <w:rsid w:val="005740C7"/>
    <w:rsid w:val="005741B4"/>
    <w:rsid w:val="0057430B"/>
    <w:rsid w:val="0057469A"/>
    <w:rsid w:val="005746B1"/>
    <w:rsid w:val="005747E0"/>
    <w:rsid w:val="00574BB3"/>
    <w:rsid w:val="00575481"/>
    <w:rsid w:val="005755C6"/>
    <w:rsid w:val="00575FC9"/>
    <w:rsid w:val="00576309"/>
    <w:rsid w:val="005766A1"/>
    <w:rsid w:val="00576DD7"/>
    <w:rsid w:val="00576E31"/>
    <w:rsid w:val="005774B5"/>
    <w:rsid w:val="005774C0"/>
    <w:rsid w:val="0057780E"/>
    <w:rsid w:val="005801CC"/>
    <w:rsid w:val="00580353"/>
    <w:rsid w:val="00582417"/>
    <w:rsid w:val="00582794"/>
    <w:rsid w:val="00583043"/>
    <w:rsid w:val="005836A5"/>
    <w:rsid w:val="00583923"/>
    <w:rsid w:val="00583A7C"/>
    <w:rsid w:val="00584358"/>
    <w:rsid w:val="005843D7"/>
    <w:rsid w:val="00584A46"/>
    <w:rsid w:val="00584B5A"/>
    <w:rsid w:val="00584CD6"/>
    <w:rsid w:val="00585577"/>
    <w:rsid w:val="00585A01"/>
    <w:rsid w:val="00585CBB"/>
    <w:rsid w:val="00586021"/>
    <w:rsid w:val="005860E8"/>
    <w:rsid w:val="00586432"/>
    <w:rsid w:val="0058677A"/>
    <w:rsid w:val="00586EF6"/>
    <w:rsid w:val="00587666"/>
    <w:rsid w:val="00587CD4"/>
    <w:rsid w:val="00587F5C"/>
    <w:rsid w:val="00590031"/>
    <w:rsid w:val="005901C7"/>
    <w:rsid w:val="005903B5"/>
    <w:rsid w:val="005905FA"/>
    <w:rsid w:val="005909B6"/>
    <w:rsid w:val="00590CD2"/>
    <w:rsid w:val="005916A2"/>
    <w:rsid w:val="005916CD"/>
    <w:rsid w:val="00591F8E"/>
    <w:rsid w:val="00592030"/>
    <w:rsid w:val="005921D8"/>
    <w:rsid w:val="00592803"/>
    <w:rsid w:val="00592B2A"/>
    <w:rsid w:val="005935F5"/>
    <w:rsid w:val="00593783"/>
    <w:rsid w:val="00594D53"/>
    <w:rsid w:val="0059604A"/>
    <w:rsid w:val="00597022"/>
    <w:rsid w:val="005978FA"/>
    <w:rsid w:val="00597F94"/>
    <w:rsid w:val="005A0D49"/>
    <w:rsid w:val="005A0E98"/>
    <w:rsid w:val="005A1C81"/>
    <w:rsid w:val="005A213F"/>
    <w:rsid w:val="005A2327"/>
    <w:rsid w:val="005A238D"/>
    <w:rsid w:val="005A2474"/>
    <w:rsid w:val="005A2572"/>
    <w:rsid w:val="005A30ED"/>
    <w:rsid w:val="005A328A"/>
    <w:rsid w:val="005A37A9"/>
    <w:rsid w:val="005A39C0"/>
    <w:rsid w:val="005A39CA"/>
    <w:rsid w:val="005A3A43"/>
    <w:rsid w:val="005A3CB3"/>
    <w:rsid w:val="005A41F4"/>
    <w:rsid w:val="005A41FA"/>
    <w:rsid w:val="005A46FE"/>
    <w:rsid w:val="005A4836"/>
    <w:rsid w:val="005A5338"/>
    <w:rsid w:val="005A5A56"/>
    <w:rsid w:val="005A5CBC"/>
    <w:rsid w:val="005A616D"/>
    <w:rsid w:val="005A7398"/>
    <w:rsid w:val="005B0506"/>
    <w:rsid w:val="005B0E74"/>
    <w:rsid w:val="005B0E8E"/>
    <w:rsid w:val="005B19FF"/>
    <w:rsid w:val="005B1D2E"/>
    <w:rsid w:val="005B26BE"/>
    <w:rsid w:val="005B3AA2"/>
    <w:rsid w:val="005B3CB1"/>
    <w:rsid w:val="005B3D4B"/>
    <w:rsid w:val="005B4145"/>
    <w:rsid w:val="005B5081"/>
    <w:rsid w:val="005B5848"/>
    <w:rsid w:val="005B59D7"/>
    <w:rsid w:val="005B5CA5"/>
    <w:rsid w:val="005B5EEF"/>
    <w:rsid w:val="005B600B"/>
    <w:rsid w:val="005B60D6"/>
    <w:rsid w:val="005B644C"/>
    <w:rsid w:val="005B64B4"/>
    <w:rsid w:val="005B6A29"/>
    <w:rsid w:val="005B6B9E"/>
    <w:rsid w:val="005B73B4"/>
    <w:rsid w:val="005B7450"/>
    <w:rsid w:val="005B74B2"/>
    <w:rsid w:val="005B758C"/>
    <w:rsid w:val="005C0454"/>
    <w:rsid w:val="005C06A7"/>
    <w:rsid w:val="005C11A3"/>
    <w:rsid w:val="005C1200"/>
    <w:rsid w:val="005C16DD"/>
    <w:rsid w:val="005C189A"/>
    <w:rsid w:val="005C1A26"/>
    <w:rsid w:val="005C1AE1"/>
    <w:rsid w:val="005C264A"/>
    <w:rsid w:val="005C27CD"/>
    <w:rsid w:val="005C330F"/>
    <w:rsid w:val="005C34F7"/>
    <w:rsid w:val="005C3CF2"/>
    <w:rsid w:val="005C42BE"/>
    <w:rsid w:val="005C46F0"/>
    <w:rsid w:val="005C4EBB"/>
    <w:rsid w:val="005C5040"/>
    <w:rsid w:val="005C51C7"/>
    <w:rsid w:val="005C5FCD"/>
    <w:rsid w:val="005C60AA"/>
    <w:rsid w:val="005C66A0"/>
    <w:rsid w:val="005C76E8"/>
    <w:rsid w:val="005C7C0E"/>
    <w:rsid w:val="005D0054"/>
    <w:rsid w:val="005D0DDF"/>
    <w:rsid w:val="005D0EC3"/>
    <w:rsid w:val="005D1217"/>
    <w:rsid w:val="005D14EF"/>
    <w:rsid w:val="005D1623"/>
    <w:rsid w:val="005D1730"/>
    <w:rsid w:val="005D1A2B"/>
    <w:rsid w:val="005D1CCA"/>
    <w:rsid w:val="005D1E64"/>
    <w:rsid w:val="005D2BD8"/>
    <w:rsid w:val="005D2C8D"/>
    <w:rsid w:val="005D2DD9"/>
    <w:rsid w:val="005D3374"/>
    <w:rsid w:val="005D33C1"/>
    <w:rsid w:val="005D34A8"/>
    <w:rsid w:val="005D3FA0"/>
    <w:rsid w:val="005D49BC"/>
    <w:rsid w:val="005D4AA1"/>
    <w:rsid w:val="005D4C7B"/>
    <w:rsid w:val="005D4FB5"/>
    <w:rsid w:val="005D5492"/>
    <w:rsid w:val="005D5953"/>
    <w:rsid w:val="005D60F0"/>
    <w:rsid w:val="005D74D3"/>
    <w:rsid w:val="005D7576"/>
    <w:rsid w:val="005E0A30"/>
    <w:rsid w:val="005E0A8A"/>
    <w:rsid w:val="005E0C48"/>
    <w:rsid w:val="005E0D03"/>
    <w:rsid w:val="005E0D79"/>
    <w:rsid w:val="005E1A84"/>
    <w:rsid w:val="005E1FEB"/>
    <w:rsid w:val="005E2123"/>
    <w:rsid w:val="005E2421"/>
    <w:rsid w:val="005E311F"/>
    <w:rsid w:val="005E32BF"/>
    <w:rsid w:val="005E3A50"/>
    <w:rsid w:val="005E4218"/>
    <w:rsid w:val="005E4279"/>
    <w:rsid w:val="005E440D"/>
    <w:rsid w:val="005E44BD"/>
    <w:rsid w:val="005E46F4"/>
    <w:rsid w:val="005E4EDB"/>
    <w:rsid w:val="005E558C"/>
    <w:rsid w:val="005E5B8E"/>
    <w:rsid w:val="005E65A9"/>
    <w:rsid w:val="005E686B"/>
    <w:rsid w:val="005E6A05"/>
    <w:rsid w:val="005E75E4"/>
    <w:rsid w:val="005E767E"/>
    <w:rsid w:val="005E7734"/>
    <w:rsid w:val="005E7B00"/>
    <w:rsid w:val="005E7B18"/>
    <w:rsid w:val="005E7CBE"/>
    <w:rsid w:val="005E7E74"/>
    <w:rsid w:val="005F0FD5"/>
    <w:rsid w:val="005F1B22"/>
    <w:rsid w:val="005F1F0E"/>
    <w:rsid w:val="005F206C"/>
    <w:rsid w:val="005F24F6"/>
    <w:rsid w:val="005F30D3"/>
    <w:rsid w:val="005F322C"/>
    <w:rsid w:val="005F32DD"/>
    <w:rsid w:val="005F3648"/>
    <w:rsid w:val="005F366B"/>
    <w:rsid w:val="005F4A2C"/>
    <w:rsid w:val="005F4F6A"/>
    <w:rsid w:val="005F5560"/>
    <w:rsid w:val="005F55D5"/>
    <w:rsid w:val="005F5A28"/>
    <w:rsid w:val="005F5A9E"/>
    <w:rsid w:val="005F5C43"/>
    <w:rsid w:val="005F5DBF"/>
    <w:rsid w:val="005F61CE"/>
    <w:rsid w:val="005F6275"/>
    <w:rsid w:val="005F6C33"/>
    <w:rsid w:val="005F6CF5"/>
    <w:rsid w:val="005FA917"/>
    <w:rsid w:val="006004D2"/>
    <w:rsid w:val="006008C8"/>
    <w:rsid w:val="00600E2E"/>
    <w:rsid w:val="00600EAF"/>
    <w:rsid w:val="006012B6"/>
    <w:rsid w:val="00601BA2"/>
    <w:rsid w:val="00602398"/>
    <w:rsid w:val="00602976"/>
    <w:rsid w:val="00602C9F"/>
    <w:rsid w:val="00603013"/>
    <w:rsid w:val="006033B6"/>
    <w:rsid w:val="0060345C"/>
    <w:rsid w:val="006035F7"/>
    <w:rsid w:val="00603A6D"/>
    <w:rsid w:val="00603D4F"/>
    <w:rsid w:val="00604784"/>
    <w:rsid w:val="00604946"/>
    <w:rsid w:val="00604BA9"/>
    <w:rsid w:val="00604CC9"/>
    <w:rsid w:val="006052FD"/>
    <w:rsid w:val="006053DF"/>
    <w:rsid w:val="00605B23"/>
    <w:rsid w:val="00605D51"/>
    <w:rsid w:val="00605EDD"/>
    <w:rsid w:val="00606410"/>
    <w:rsid w:val="006067D2"/>
    <w:rsid w:val="006068EC"/>
    <w:rsid w:val="0060699D"/>
    <w:rsid w:val="00606CC0"/>
    <w:rsid w:val="00606D85"/>
    <w:rsid w:val="00607054"/>
    <w:rsid w:val="006075F6"/>
    <w:rsid w:val="00607DEE"/>
    <w:rsid w:val="00607FF4"/>
    <w:rsid w:val="00610ABF"/>
    <w:rsid w:val="00610D74"/>
    <w:rsid w:val="006116E2"/>
    <w:rsid w:val="00611878"/>
    <w:rsid w:val="00611DA0"/>
    <w:rsid w:val="00614D28"/>
    <w:rsid w:val="00615424"/>
    <w:rsid w:val="00616300"/>
    <w:rsid w:val="00616A0C"/>
    <w:rsid w:val="00616AA8"/>
    <w:rsid w:val="00617682"/>
    <w:rsid w:val="00617963"/>
    <w:rsid w:val="00617C9B"/>
    <w:rsid w:val="006206B3"/>
    <w:rsid w:val="006207B7"/>
    <w:rsid w:val="00620A4E"/>
    <w:rsid w:val="00620A75"/>
    <w:rsid w:val="00620CD1"/>
    <w:rsid w:val="006223FB"/>
    <w:rsid w:val="006258D7"/>
    <w:rsid w:val="00625A69"/>
    <w:rsid w:val="0062627F"/>
    <w:rsid w:val="006267C1"/>
    <w:rsid w:val="00626BD2"/>
    <w:rsid w:val="006277AE"/>
    <w:rsid w:val="00627CFA"/>
    <w:rsid w:val="00630263"/>
    <w:rsid w:val="00630A8A"/>
    <w:rsid w:val="006312E9"/>
    <w:rsid w:val="0063161E"/>
    <w:rsid w:val="00631688"/>
    <w:rsid w:val="00631CA2"/>
    <w:rsid w:val="006320FC"/>
    <w:rsid w:val="00632B14"/>
    <w:rsid w:val="00632F00"/>
    <w:rsid w:val="00633161"/>
    <w:rsid w:val="00633227"/>
    <w:rsid w:val="0063336A"/>
    <w:rsid w:val="006336A8"/>
    <w:rsid w:val="00633917"/>
    <w:rsid w:val="00633C2E"/>
    <w:rsid w:val="0063445E"/>
    <w:rsid w:val="00634486"/>
    <w:rsid w:val="00634DCF"/>
    <w:rsid w:val="0063529F"/>
    <w:rsid w:val="00635693"/>
    <w:rsid w:val="006359BC"/>
    <w:rsid w:val="0063607A"/>
    <w:rsid w:val="0063695E"/>
    <w:rsid w:val="00637C87"/>
    <w:rsid w:val="00637D7B"/>
    <w:rsid w:val="00640DD8"/>
    <w:rsid w:val="00641275"/>
    <w:rsid w:val="006427A0"/>
    <w:rsid w:val="00642820"/>
    <w:rsid w:val="006438B7"/>
    <w:rsid w:val="00643F9A"/>
    <w:rsid w:val="00644031"/>
    <w:rsid w:val="00644633"/>
    <w:rsid w:val="00645158"/>
    <w:rsid w:val="006460F2"/>
    <w:rsid w:val="0064631C"/>
    <w:rsid w:val="006463D7"/>
    <w:rsid w:val="0064686D"/>
    <w:rsid w:val="0064688B"/>
    <w:rsid w:val="00647296"/>
    <w:rsid w:val="006472A6"/>
    <w:rsid w:val="006474F9"/>
    <w:rsid w:val="00647E49"/>
    <w:rsid w:val="00650061"/>
    <w:rsid w:val="006500BE"/>
    <w:rsid w:val="00650464"/>
    <w:rsid w:val="0065161F"/>
    <w:rsid w:val="00651BA7"/>
    <w:rsid w:val="00651EA7"/>
    <w:rsid w:val="00652929"/>
    <w:rsid w:val="00652C5A"/>
    <w:rsid w:val="00652E74"/>
    <w:rsid w:val="00653C88"/>
    <w:rsid w:val="00653EC1"/>
    <w:rsid w:val="0065426D"/>
    <w:rsid w:val="006543F6"/>
    <w:rsid w:val="00654A7E"/>
    <w:rsid w:val="00654C68"/>
    <w:rsid w:val="00654DE4"/>
    <w:rsid w:val="0065510B"/>
    <w:rsid w:val="00655199"/>
    <w:rsid w:val="0065614B"/>
    <w:rsid w:val="00656633"/>
    <w:rsid w:val="00656868"/>
    <w:rsid w:val="006577E2"/>
    <w:rsid w:val="00657A64"/>
    <w:rsid w:val="0066004E"/>
    <w:rsid w:val="0066079E"/>
    <w:rsid w:val="00660985"/>
    <w:rsid w:val="006610DA"/>
    <w:rsid w:val="00661626"/>
    <w:rsid w:val="00661D0A"/>
    <w:rsid w:val="00661F05"/>
    <w:rsid w:val="00662994"/>
    <w:rsid w:val="00662D5D"/>
    <w:rsid w:val="0066543E"/>
    <w:rsid w:val="00665824"/>
    <w:rsid w:val="00666BFB"/>
    <w:rsid w:val="0067025A"/>
    <w:rsid w:val="00670981"/>
    <w:rsid w:val="0067121B"/>
    <w:rsid w:val="00671DBE"/>
    <w:rsid w:val="00671F0F"/>
    <w:rsid w:val="006730DB"/>
    <w:rsid w:val="00673276"/>
    <w:rsid w:val="006736A5"/>
    <w:rsid w:val="006739ED"/>
    <w:rsid w:val="00673D70"/>
    <w:rsid w:val="0067407F"/>
    <w:rsid w:val="00674DAA"/>
    <w:rsid w:val="0067527E"/>
    <w:rsid w:val="00675418"/>
    <w:rsid w:val="006754A5"/>
    <w:rsid w:val="00675A75"/>
    <w:rsid w:val="0067622C"/>
    <w:rsid w:val="00677080"/>
    <w:rsid w:val="006771B7"/>
    <w:rsid w:val="00677898"/>
    <w:rsid w:val="00677BE0"/>
    <w:rsid w:val="006803F4"/>
    <w:rsid w:val="006804B5"/>
    <w:rsid w:val="006804DF"/>
    <w:rsid w:val="0068198B"/>
    <w:rsid w:val="006828CC"/>
    <w:rsid w:val="00682A00"/>
    <w:rsid w:val="00682DB6"/>
    <w:rsid w:val="00683029"/>
    <w:rsid w:val="00683144"/>
    <w:rsid w:val="00683342"/>
    <w:rsid w:val="0068348E"/>
    <w:rsid w:val="006836EB"/>
    <w:rsid w:val="00683900"/>
    <w:rsid w:val="00683C3E"/>
    <w:rsid w:val="0068421C"/>
    <w:rsid w:val="00684AE2"/>
    <w:rsid w:val="00685080"/>
    <w:rsid w:val="006855ED"/>
    <w:rsid w:val="006861D4"/>
    <w:rsid w:val="00686AE1"/>
    <w:rsid w:val="0068735C"/>
    <w:rsid w:val="006877C0"/>
    <w:rsid w:val="00687CEB"/>
    <w:rsid w:val="0069044E"/>
    <w:rsid w:val="0069080B"/>
    <w:rsid w:val="00690B9D"/>
    <w:rsid w:val="00690BF0"/>
    <w:rsid w:val="00690D9D"/>
    <w:rsid w:val="006910BB"/>
    <w:rsid w:val="00691B0B"/>
    <w:rsid w:val="00691CBE"/>
    <w:rsid w:val="00691EF0"/>
    <w:rsid w:val="00692071"/>
    <w:rsid w:val="006925BE"/>
    <w:rsid w:val="006925FB"/>
    <w:rsid w:val="00692989"/>
    <w:rsid w:val="00693142"/>
    <w:rsid w:val="006942EB"/>
    <w:rsid w:val="006949C8"/>
    <w:rsid w:val="00694DA0"/>
    <w:rsid w:val="006958C9"/>
    <w:rsid w:val="00695ACB"/>
    <w:rsid w:val="00696670"/>
    <w:rsid w:val="006967AC"/>
    <w:rsid w:val="00696DBA"/>
    <w:rsid w:val="0069723B"/>
    <w:rsid w:val="006972A5"/>
    <w:rsid w:val="00697A8B"/>
    <w:rsid w:val="006A00C6"/>
    <w:rsid w:val="006A04B9"/>
    <w:rsid w:val="006A16F7"/>
    <w:rsid w:val="006A1728"/>
    <w:rsid w:val="006A1B65"/>
    <w:rsid w:val="006A297C"/>
    <w:rsid w:val="006A2BD5"/>
    <w:rsid w:val="006A364C"/>
    <w:rsid w:val="006A36EE"/>
    <w:rsid w:val="006A3DAD"/>
    <w:rsid w:val="006A4685"/>
    <w:rsid w:val="006A4C0A"/>
    <w:rsid w:val="006A5BBF"/>
    <w:rsid w:val="006A5D69"/>
    <w:rsid w:val="006A7070"/>
    <w:rsid w:val="006A70CA"/>
    <w:rsid w:val="006A7347"/>
    <w:rsid w:val="006A7E50"/>
    <w:rsid w:val="006B0331"/>
    <w:rsid w:val="006B0AA0"/>
    <w:rsid w:val="006B1342"/>
    <w:rsid w:val="006B1377"/>
    <w:rsid w:val="006B1643"/>
    <w:rsid w:val="006B16FA"/>
    <w:rsid w:val="006B1CD3"/>
    <w:rsid w:val="006B25CB"/>
    <w:rsid w:val="006B2A97"/>
    <w:rsid w:val="006B2C74"/>
    <w:rsid w:val="006B3392"/>
    <w:rsid w:val="006B4733"/>
    <w:rsid w:val="006B499A"/>
    <w:rsid w:val="006B4DE6"/>
    <w:rsid w:val="006B52E7"/>
    <w:rsid w:val="006B56A9"/>
    <w:rsid w:val="006B5C03"/>
    <w:rsid w:val="006B6FF9"/>
    <w:rsid w:val="006B7414"/>
    <w:rsid w:val="006B75A2"/>
    <w:rsid w:val="006B79A1"/>
    <w:rsid w:val="006C178C"/>
    <w:rsid w:val="006C1B13"/>
    <w:rsid w:val="006C1C17"/>
    <w:rsid w:val="006C2376"/>
    <w:rsid w:val="006C28CE"/>
    <w:rsid w:val="006C2D42"/>
    <w:rsid w:val="006C2EED"/>
    <w:rsid w:val="006C32DE"/>
    <w:rsid w:val="006C54F3"/>
    <w:rsid w:val="006C5712"/>
    <w:rsid w:val="006C5812"/>
    <w:rsid w:val="006C5D2C"/>
    <w:rsid w:val="006C61A8"/>
    <w:rsid w:val="006C628C"/>
    <w:rsid w:val="006C6565"/>
    <w:rsid w:val="006C6631"/>
    <w:rsid w:val="006C7219"/>
    <w:rsid w:val="006C7243"/>
    <w:rsid w:val="006D03D3"/>
    <w:rsid w:val="006D0E6B"/>
    <w:rsid w:val="006D21C5"/>
    <w:rsid w:val="006D2300"/>
    <w:rsid w:val="006D2338"/>
    <w:rsid w:val="006D23B4"/>
    <w:rsid w:val="006D2542"/>
    <w:rsid w:val="006D2629"/>
    <w:rsid w:val="006D349F"/>
    <w:rsid w:val="006D35D7"/>
    <w:rsid w:val="006D3776"/>
    <w:rsid w:val="006D3BF9"/>
    <w:rsid w:val="006D41AE"/>
    <w:rsid w:val="006D48AC"/>
    <w:rsid w:val="006D490F"/>
    <w:rsid w:val="006D5430"/>
    <w:rsid w:val="006D555C"/>
    <w:rsid w:val="006D61AA"/>
    <w:rsid w:val="006D620E"/>
    <w:rsid w:val="006D62FE"/>
    <w:rsid w:val="006D68C0"/>
    <w:rsid w:val="006D69AA"/>
    <w:rsid w:val="006D7A2A"/>
    <w:rsid w:val="006D7FCE"/>
    <w:rsid w:val="006E0B2E"/>
    <w:rsid w:val="006E27C1"/>
    <w:rsid w:val="006E2844"/>
    <w:rsid w:val="006E2E8B"/>
    <w:rsid w:val="006E3662"/>
    <w:rsid w:val="006E3716"/>
    <w:rsid w:val="006E417A"/>
    <w:rsid w:val="006E457D"/>
    <w:rsid w:val="006E4836"/>
    <w:rsid w:val="006E4EDA"/>
    <w:rsid w:val="006E5503"/>
    <w:rsid w:val="006E574B"/>
    <w:rsid w:val="006E5799"/>
    <w:rsid w:val="006E778B"/>
    <w:rsid w:val="006E78B5"/>
    <w:rsid w:val="006F0419"/>
    <w:rsid w:val="006F0E5A"/>
    <w:rsid w:val="006F0EE4"/>
    <w:rsid w:val="006F1773"/>
    <w:rsid w:val="006F2196"/>
    <w:rsid w:val="006F28B7"/>
    <w:rsid w:val="006F409F"/>
    <w:rsid w:val="006F4FEF"/>
    <w:rsid w:val="006F56B3"/>
    <w:rsid w:val="006F56C8"/>
    <w:rsid w:val="006F5B38"/>
    <w:rsid w:val="006F5B6D"/>
    <w:rsid w:val="006F62CE"/>
    <w:rsid w:val="006F6518"/>
    <w:rsid w:val="006F6A4D"/>
    <w:rsid w:val="006F6A90"/>
    <w:rsid w:val="006F7466"/>
    <w:rsid w:val="006F764C"/>
    <w:rsid w:val="00700759"/>
    <w:rsid w:val="00701C2A"/>
    <w:rsid w:val="00703015"/>
    <w:rsid w:val="00703735"/>
    <w:rsid w:val="00703D68"/>
    <w:rsid w:val="00703E7B"/>
    <w:rsid w:val="00704390"/>
    <w:rsid w:val="0070506E"/>
    <w:rsid w:val="007059B2"/>
    <w:rsid w:val="00705CEE"/>
    <w:rsid w:val="007064DB"/>
    <w:rsid w:val="0070677B"/>
    <w:rsid w:val="00706879"/>
    <w:rsid w:val="0070689F"/>
    <w:rsid w:val="00706D30"/>
    <w:rsid w:val="00706F78"/>
    <w:rsid w:val="00707380"/>
    <w:rsid w:val="007075DD"/>
    <w:rsid w:val="007076B6"/>
    <w:rsid w:val="007079DF"/>
    <w:rsid w:val="00707DA3"/>
    <w:rsid w:val="00710101"/>
    <w:rsid w:val="00710360"/>
    <w:rsid w:val="00710554"/>
    <w:rsid w:val="00710711"/>
    <w:rsid w:val="007107FD"/>
    <w:rsid w:val="007109F4"/>
    <w:rsid w:val="00711100"/>
    <w:rsid w:val="0071149E"/>
    <w:rsid w:val="00711786"/>
    <w:rsid w:val="007118AA"/>
    <w:rsid w:val="007120B1"/>
    <w:rsid w:val="007123F7"/>
    <w:rsid w:val="00712A01"/>
    <w:rsid w:val="0071313A"/>
    <w:rsid w:val="00713528"/>
    <w:rsid w:val="0071433C"/>
    <w:rsid w:val="00714428"/>
    <w:rsid w:val="0071457C"/>
    <w:rsid w:val="00714C61"/>
    <w:rsid w:val="007150C4"/>
    <w:rsid w:val="00715C6D"/>
    <w:rsid w:val="00716546"/>
    <w:rsid w:val="00716C65"/>
    <w:rsid w:val="0071763F"/>
    <w:rsid w:val="007202CD"/>
    <w:rsid w:val="00720398"/>
    <w:rsid w:val="0072049A"/>
    <w:rsid w:val="00720719"/>
    <w:rsid w:val="00720B49"/>
    <w:rsid w:val="007211E6"/>
    <w:rsid w:val="00723235"/>
    <w:rsid w:val="0072346C"/>
    <w:rsid w:val="00723B14"/>
    <w:rsid w:val="00723D04"/>
    <w:rsid w:val="007240CC"/>
    <w:rsid w:val="007244AC"/>
    <w:rsid w:val="00724A22"/>
    <w:rsid w:val="00724CB3"/>
    <w:rsid w:val="00724DDD"/>
    <w:rsid w:val="00724E3B"/>
    <w:rsid w:val="007252DE"/>
    <w:rsid w:val="00725C5F"/>
    <w:rsid w:val="00725F32"/>
    <w:rsid w:val="00726332"/>
    <w:rsid w:val="0072662D"/>
    <w:rsid w:val="00726C86"/>
    <w:rsid w:val="0072751E"/>
    <w:rsid w:val="007279C2"/>
    <w:rsid w:val="00727AB5"/>
    <w:rsid w:val="007307CD"/>
    <w:rsid w:val="00730D2C"/>
    <w:rsid w:val="007314F5"/>
    <w:rsid w:val="00731558"/>
    <w:rsid w:val="0073203A"/>
    <w:rsid w:val="007322A8"/>
    <w:rsid w:val="00732482"/>
    <w:rsid w:val="00732A4D"/>
    <w:rsid w:val="00732C62"/>
    <w:rsid w:val="0073358F"/>
    <w:rsid w:val="007335BF"/>
    <w:rsid w:val="00733ABC"/>
    <w:rsid w:val="007340C5"/>
    <w:rsid w:val="00734A2F"/>
    <w:rsid w:val="00734C03"/>
    <w:rsid w:val="00734DA3"/>
    <w:rsid w:val="007359A0"/>
    <w:rsid w:val="00735C32"/>
    <w:rsid w:val="00735E77"/>
    <w:rsid w:val="00736157"/>
    <w:rsid w:val="00736158"/>
    <w:rsid w:val="007365F3"/>
    <w:rsid w:val="007375FB"/>
    <w:rsid w:val="007377B6"/>
    <w:rsid w:val="00737D27"/>
    <w:rsid w:val="00740283"/>
    <w:rsid w:val="0074087E"/>
    <w:rsid w:val="00740FD8"/>
    <w:rsid w:val="00741965"/>
    <w:rsid w:val="00741A23"/>
    <w:rsid w:val="00741B0E"/>
    <w:rsid w:val="00741CD3"/>
    <w:rsid w:val="00741F47"/>
    <w:rsid w:val="007421D7"/>
    <w:rsid w:val="00743239"/>
    <w:rsid w:val="00743F2D"/>
    <w:rsid w:val="00743FB7"/>
    <w:rsid w:val="007453E4"/>
    <w:rsid w:val="00745437"/>
    <w:rsid w:val="00745BAB"/>
    <w:rsid w:val="007473CB"/>
    <w:rsid w:val="00747CE5"/>
    <w:rsid w:val="00750367"/>
    <w:rsid w:val="00750428"/>
    <w:rsid w:val="007506B5"/>
    <w:rsid w:val="00750E5E"/>
    <w:rsid w:val="00750FAC"/>
    <w:rsid w:val="00751018"/>
    <w:rsid w:val="00751398"/>
    <w:rsid w:val="0075205F"/>
    <w:rsid w:val="00752868"/>
    <w:rsid w:val="00752EC8"/>
    <w:rsid w:val="0075317B"/>
    <w:rsid w:val="007541AF"/>
    <w:rsid w:val="00754693"/>
    <w:rsid w:val="00754AB5"/>
    <w:rsid w:val="00754AE8"/>
    <w:rsid w:val="00754CCF"/>
    <w:rsid w:val="007552C1"/>
    <w:rsid w:val="00755B0E"/>
    <w:rsid w:val="00755BF4"/>
    <w:rsid w:val="00755FB9"/>
    <w:rsid w:val="007561AD"/>
    <w:rsid w:val="007561DF"/>
    <w:rsid w:val="00756E40"/>
    <w:rsid w:val="00756F28"/>
    <w:rsid w:val="00756F9D"/>
    <w:rsid w:val="0075714A"/>
    <w:rsid w:val="00757175"/>
    <w:rsid w:val="007575ED"/>
    <w:rsid w:val="0075766E"/>
    <w:rsid w:val="007601BC"/>
    <w:rsid w:val="007602D2"/>
    <w:rsid w:val="007609AA"/>
    <w:rsid w:val="00760F10"/>
    <w:rsid w:val="0076106C"/>
    <w:rsid w:val="007612E1"/>
    <w:rsid w:val="0076160C"/>
    <w:rsid w:val="007618BD"/>
    <w:rsid w:val="007619D8"/>
    <w:rsid w:val="0076227F"/>
    <w:rsid w:val="007622BF"/>
    <w:rsid w:val="00762889"/>
    <w:rsid w:val="00762C01"/>
    <w:rsid w:val="00762DA9"/>
    <w:rsid w:val="007639F0"/>
    <w:rsid w:val="00763B66"/>
    <w:rsid w:val="007640D3"/>
    <w:rsid w:val="007642E2"/>
    <w:rsid w:val="0076443D"/>
    <w:rsid w:val="007648D5"/>
    <w:rsid w:val="00764ABF"/>
    <w:rsid w:val="0076573C"/>
    <w:rsid w:val="00765BB7"/>
    <w:rsid w:val="00766179"/>
    <w:rsid w:val="00766AEA"/>
    <w:rsid w:val="00766C08"/>
    <w:rsid w:val="00766CCD"/>
    <w:rsid w:val="0076737E"/>
    <w:rsid w:val="0076746E"/>
    <w:rsid w:val="0076773D"/>
    <w:rsid w:val="00767879"/>
    <w:rsid w:val="00767F0D"/>
    <w:rsid w:val="0077007A"/>
    <w:rsid w:val="007707B0"/>
    <w:rsid w:val="00770BB7"/>
    <w:rsid w:val="00771434"/>
    <w:rsid w:val="00772010"/>
    <w:rsid w:val="00772205"/>
    <w:rsid w:val="00772980"/>
    <w:rsid w:val="007738B6"/>
    <w:rsid w:val="0077412A"/>
    <w:rsid w:val="007746C2"/>
    <w:rsid w:val="007750A7"/>
    <w:rsid w:val="00775326"/>
    <w:rsid w:val="00775819"/>
    <w:rsid w:val="00775E00"/>
    <w:rsid w:val="00776A57"/>
    <w:rsid w:val="00776D01"/>
    <w:rsid w:val="00780972"/>
    <w:rsid w:val="007810A9"/>
    <w:rsid w:val="007820C7"/>
    <w:rsid w:val="00782F88"/>
    <w:rsid w:val="00783439"/>
    <w:rsid w:val="00783772"/>
    <w:rsid w:val="00784126"/>
    <w:rsid w:val="00784A28"/>
    <w:rsid w:val="00784E75"/>
    <w:rsid w:val="0078504E"/>
    <w:rsid w:val="00785272"/>
    <w:rsid w:val="00786196"/>
    <w:rsid w:val="00786817"/>
    <w:rsid w:val="00787C0D"/>
    <w:rsid w:val="00790630"/>
    <w:rsid w:val="00790E5E"/>
    <w:rsid w:val="007911D0"/>
    <w:rsid w:val="007919A7"/>
    <w:rsid w:val="007920BA"/>
    <w:rsid w:val="007920F1"/>
    <w:rsid w:val="00792465"/>
    <w:rsid w:val="00792750"/>
    <w:rsid w:val="00792E07"/>
    <w:rsid w:val="00792FC6"/>
    <w:rsid w:val="00793366"/>
    <w:rsid w:val="0079374A"/>
    <w:rsid w:val="00794E85"/>
    <w:rsid w:val="007950C1"/>
    <w:rsid w:val="00795930"/>
    <w:rsid w:val="00795A4A"/>
    <w:rsid w:val="00796043"/>
    <w:rsid w:val="00796326"/>
    <w:rsid w:val="00796E34"/>
    <w:rsid w:val="007972C4"/>
    <w:rsid w:val="007974BF"/>
    <w:rsid w:val="007978DE"/>
    <w:rsid w:val="007A02F5"/>
    <w:rsid w:val="007A0C86"/>
    <w:rsid w:val="007A1C41"/>
    <w:rsid w:val="007A1EFA"/>
    <w:rsid w:val="007A23A0"/>
    <w:rsid w:val="007A2488"/>
    <w:rsid w:val="007A25A9"/>
    <w:rsid w:val="007A381D"/>
    <w:rsid w:val="007A3AAF"/>
    <w:rsid w:val="007A47EE"/>
    <w:rsid w:val="007A5D15"/>
    <w:rsid w:val="007A7282"/>
    <w:rsid w:val="007A7783"/>
    <w:rsid w:val="007A7B69"/>
    <w:rsid w:val="007B0335"/>
    <w:rsid w:val="007B04CF"/>
    <w:rsid w:val="007B0572"/>
    <w:rsid w:val="007B08A1"/>
    <w:rsid w:val="007B0ED0"/>
    <w:rsid w:val="007B0FD7"/>
    <w:rsid w:val="007B1033"/>
    <w:rsid w:val="007B15B6"/>
    <w:rsid w:val="007B1707"/>
    <w:rsid w:val="007B25BF"/>
    <w:rsid w:val="007B2637"/>
    <w:rsid w:val="007B3ACF"/>
    <w:rsid w:val="007B3D82"/>
    <w:rsid w:val="007B411C"/>
    <w:rsid w:val="007B41F9"/>
    <w:rsid w:val="007B4A89"/>
    <w:rsid w:val="007B5171"/>
    <w:rsid w:val="007B5331"/>
    <w:rsid w:val="007B55FB"/>
    <w:rsid w:val="007B5BAD"/>
    <w:rsid w:val="007B6CF0"/>
    <w:rsid w:val="007B6D2D"/>
    <w:rsid w:val="007B7635"/>
    <w:rsid w:val="007B7CEE"/>
    <w:rsid w:val="007B7DC1"/>
    <w:rsid w:val="007C0562"/>
    <w:rsid w:val="007C06C0"/>
    <w:rsid w:val="007C0FBB"/>
    <w:rsid w:val="007C143B"/>
    <w:rsid w:val="007C23D1"/>
    <w:rsid w:val="007C26D5"/>
    <w:rsid w:val="007C2798"/>
    <w:rsid w:val="007C2BD0"/>
    <w:rsid w:val="007C2FFD"/>
    <w:rsid w:val="007C3DAD"/>
    <w:rsid w:val="007C4379"/>
    <w:rsid w:val="007C54CB"/>
    <w:rsid w:val="007C54F1"/>
    <w:rsid w:val="007C5A20"/>
    <w:rsid w:val="007C5F68"/>
    <w:rsid w:val="007C61CE"/>
    <w:rsid w:val="007C671C"/>
    <w:rsid w:val="007C69E3"/>
    <w:rsid w:val="007C6DB8"/>
    <w:rsid w:val="007C7CF3"/>
    <w:rsid w:val="007D0435"/>
    <w:rsid w:val="007D1184"/>
    <w:rsid w:val="007D1299"/>
    <w:rsid w:val="007D1487"/>
    <w:rsid w:val="007D1EE2"/>
    <w:rsid w:val="007D2013"/>
    <w:rsid w:val="007D21CA"/>
    <w:rsid w:val="007D279D"/>
    <w:rsid w:val="007D28BF"/>
    <w:rsid w:val="007D2F92"/>
    <w:rsid w:val="007D33AE"/>
    <w:rsid w:val="007D3E16"/>
    <w:rsid w:val="007D3F19"/>
    <w:rsid w:val="007D409F"/>
    <w:rsid w:val="007D45D1"/>
    <w:rsid w:val="007D4847"/>
    <w:rsid w:val="007D4E37"/>
    <w:rsid w:val="007D4E4C"/>
    <w:rsid w:val="007D5321"/>
    <w:rsid w:val="007D56A3"/>
    <w:rsid w:val="007D62D7"/>
    <w:rsid w:val="007D632F"/>
    <w:rsid w:val="007D6EEE"/>
    <w:rsid w:val="007E00D7"/>
    <w:rsid w:val="007E03E4"/>
    <w:rsid w:val="007E0CE5"/>
    <w:rsid w:val="007E127B"/>
    <w:rsid w:val="007E150C"/>
    <w:rsid w:val="007E15EA"/>
    <w:rsid w:val="007E2A82"/>
    <w:rsid w:val="007E337F"/>
    <w:rsid w:val="007E3550"/>
    <w:rsid w:val="007E3FA1"/>
    <w:rsid w:val="007E416C"/>
    <w:rsid w:val="007E6173"/>
    <w:rsid w:val="007E617F"/>
    <w:rsid w:val="007E6F05"/>
    <w:rsid w:val="007E7B1A"/>
    <w:rsid w:val="007F0308"/>
    <w:rsid w:val="007F03D1"/>
    <w:rsid w:val="007F0E87"/>
    <w:rsid w:val="007F0FF6"/>
    <w:rsid w:val="007F11C4"/>
    <w:rsid w:val="007F15B0"/>
    <w:rsid w:val="007F1A0D"/>
    <w:rsid w:val="007F223A"/>
    <w:rsid w:val="007F2A93"/>
    <w:rsid w:val="007F3038"/>
    <w:rsid w:val="007F3D7C"/>
    <w:rsid w:val="007F3FEC"/>
    <w:rsid w:val="007F43F0"/>
    <w:rsid w:val="007F4512"/>
    <w:rsid w:val="007F49D2"/>
    <w:rsid w:val="007F4B36"/>
    <w:rsid w:val="007F577B"/>
    <w:rsid w:val="007F6347"/>
    <w:rsid w:val="007F697F"/>
    <w:rsid w:val="007F732B"/>
    <w:rsid w:val="00800010"/>
    <w:rsid w:val="00800238"/>
    <w:rsid w:val="008002D9"/>
    <w:rsid w:val="00800C6E"/>
    <w:rsid w:val="00800D3E"/>
    <w:rsid w:val="00800E59"/>
    <w:rsid w:val="00800E8B"/>
    <w:rsid w:val="00801068"/>
    <w:rsid w:val="008018C7"/>
    <w:rsid w:val="00801A93"/>
    <w:rsid w:val="00801CC2"/>
    <w:rsid w:val="00801EC6"/>
    <w:rsid w:val="0080271F"/>
    <w:rsid w:val="008027AB"/>
    <w:rsid w:val="00802AE9"/>
    <w:rsid w:val="00802E81"/>
    <w:rsid w:val="0080322D"/>
    <w:rsid w:val="00803A61"/>
    <w:rsid w:val="008044F8"/>
    <w:rsid w:val="00804940"/>
    <w:rsid w:val="008051FC"/>
    <w:rsid w:val="00805D39"/>
    <w:rsid w:val="00806144"/>
    <w:rsid w:val="008061FE"/>
    <w:rsid w:val="00806604"/>
    <w:rsid w:val="00806B41"/>
    <w:rsid w:val="00807B86"/>
    <w:rsid w:val="00807B90"/>
    <w:rsid w:val="00810756"/>
    <w:rsid w:val="00810B68"/>
    <w:rsid w:val="00810C01"/>
    <w:rsid w:val="00810E08"/>
    <w:rsid w:val="0081169B"/>
    <w:rsid w:val="0081215E"/>
    <w:rsid w:val="00812965"/>
    <w:rsid w:val="008129AC"/>
    <w:rsid w:val="00812B97"/>
    <w:rsid w:val="0081304A"/>
    <w:rsid w:val="00813052"/>
    <w:rsid w:val="00813681"/>
    <w:rsid w:val="008139CD"/>
    <w:rsid w:val="00813A6F"/>
    <w:rsid w:val="0081419E"/>
    <w:rsid w:val="00814929"/>
    <w:rsid w:val="00814980"/>
    <w:rsid w:val="008160D9"/>
    <w:rsid w:val="00816100"/>
    <w:rsid w:val="00817BD5"/>
    <w:rsid w:val="00817D94"/>
    <w:rsid w:val="008204FD"/>
    <w:rsid w:val="00821162"/>
    <w:rsid w:val="00821C0C"/>
    <w:rsid w:val="00822011"/>
    <w:rsid w:val="008222CD"/>
    <w:rsid w:val="00822CAB"/>
    <w:rsid w:val="0082302F"/>
    <w:rsid w:val="00823227"/>
    <w:rsid w:val="00823741"/>
    <w:rsid w:val="00823B7B"/>
    <w:rsid w:val="00824020"/>
    <w:rsid w:val="0082461F"/>
    <w:rsid w:val="008247B8"/>
    <w:rsid w:val="00824AC6"/>
    <w:rsid w:val="008250CD"/>
    <w:rsid w:val="00825E5D"/>
    <w:rsid w:val="008263C4"/>
    <w:rsid w:val="0082683C"/>
    <w:rsid w:val="00826935"/>
    <w:rsid w:val="00827703"/>
    <w:rsid w:val="00827BA5"/>
    <w:rsid w:val="0083014E"/>
    <w:rsid w:val="00830237"/>
    <w:rsid w:val="00830407"/>
    <w:rsid w:val="00830433"/>
    <w:rsid w:val="00830848"/>
    <w:rsid w:val="00830B2A"/>
    <w:rsid w:val="00830D8C"/>
    <w:rsid w:val="0083127D"/>
    <w:rsid w:val="00831530"/>
    <w:rsid w:val="00831BDC"/>
    <w:rsid w:val="008320CA"/>
    <w:rsid w:val="0083234C"/>
    <w:rsid w:val="00832F0A"/>
    <w:rsid w:val="00833017"/>
    <w:rsid w:val="00833D55"/>
    <w:rsid w:val="00834871"/>
    <w:rsid w:val="00834CF8"/>
    <w:rsid w:val="00835091"/>
    <w:rsid w:val="008350EB"/>
    <w:rsid w:val="00835A0F"/>
    <w:rsid w:val="00835C4B"/>
    <w:rsid w:val="00835EEA"/>
    <w:rsid w:val="00836030"/>
    <w:rsid w:val="00836B8C"/>
    <w:rsid w:val="008372E3"/>
    <w:rsid w:val="00837384"/>
    <w:rsid w:val="00837B55"/>
    <w:rsid w:val="00837D79"/>
    <w:rsid w:val="0084032A"/>
    <w:rsid w:val="008403FA"/>
    <w:rsid w:val="00840495"/>
    <w:rsid w:val="008406A5"/>
    <w:rsid w:val="00840C32"/>
    <w:rsid w:val="00841166"/>
    <w:rsid w:val="008411D2"/>
    <w:rsid w:val="00841429"/>
    <w:rsid w:val="008425B6"/>
    <w:rsid w:val="0084297D"/>
    <w:rsid w:val="00843FA8"/>
    <w:rsid w:val="0084487D"/>
    <w:rsid w:val="00844EAC"/>
    <w:rsid w:val="008453CE"/>
    <w:rsid w:val="00845580"/>
    <w:rsid w:val="00845A6B"/>
    <w:rsid w:val="00845C9C"/>
    <w:rsid w:val="00845F50"/>
    <w:rsid w:val="0084631A"/>
    <w:rsid w:val="00846F24"/>
    <w:rsid w:val="00847143"/>
    <w:rsid w:val="00850023"/>
    <w:rsid w:val="0085069A"/>
    <w:rsid w:val="00850EBC"/>
    <w:rsid w:val="008510B3"/>
    <w:rsid w:val="00851739"/>
    <w:rsid w:val="0085198E"/>
    <w:rsid w:val="008519BB"/>
    <w:rsid w:val="00851F59"/>
    <w:rsid w:val="008520C9"/>
    <w:rsid w:val="00853138"/>
    <w:rsid w:val="00853AF7"/>
    <w:rsid w:val="00853EF4"/>
    <w:rsid w:val="00854030"/>
    <w:rsid w:val="0085410C"/>
    <w:rsid w:val="00854213"/>
    <w:rsid w:val="008542F1"/>
    <w:rsid w:val="00855190"/>
    <w:rsid w:val="008553F6"/>
    <w:rsid w:val="008557D0"/>
    <w:rsid w:val="008557E0"/>
    <w:rsid w:val="0085587A"/>
    <w:rsid w:val="00855C08"/>
    <w:rsid w:val="008565ED"/>
    <w:rsid w:val="0085663D"/>
    <w:rsid w:val="00856C1D"/>
    <w:rsid w:val="00856F10"/>
    <w:rsid w:val="0085788F"/>
    <w:rsid w:val="00857AF1"/>
    <w:rsid w:val="00857EEC"/>
    <w:rsid w:val="008607D2"/>
    <w:rsid w:val="00860B2D"/>
    <w:rsid w:val="00860CE1"/>
    <w:rsid w:val="00860D92"/>
    <w:rsid w:val="0086143B"/>
    <w:rsid w:val="008617DA"/>
    <w:rsid w:val="0086223C"/>
    <w:rsid w:val="00862E13"/>
    <w:rsid w:val="008631C9"/>
    <w:rsid w:val="00863B8D"/>
    <w:rsid w:val="008654E3"/>
    <w:rsid w:val="00865A2E"/>
    <w:rsid w:val="00866854"/>
    <w:rsid w:val="00866D3F"/>
    <w:rsid w:val="00866F06"/>
    <w:rsid w:val="008670CE"/>
    <w:rsid w:val="0086785F"/>
    <w:rsid w:val="00867B4B"/>
    <w:rsid w:val="00870B81"/>
    <w:rsid w:val="00870FBE"/>
    <w:rsid w:val="008712F4"/>
    <w:rsid w:val="008714A7"/>
    <w:rsid w:val="0087170D"/>
    <w:rsid w:val="00871DAD"/>
    <w:rsid w:val="00871F72"/>
    <w:rsid w:val="008734DE"/>
    <w:rsid w:val="008743F9"/>
    <w:rsid w:val="00874624"/>
    <w:rsid w:val="008752DA"/>
    <w:rsid w:val="00877D19"/>
    <w:rsid w:val="0088005E"/>
    <w:rsid w:val="008802AD"/>
    <w:rsid w:val="008809EE"/>
    <w:rsid w:val="00880D28"/>
    <w:rsid w:val="008827F8"/>
    <w:rsid w:val="00882866"/>
    <w:rsid w:val="0088385E"/>
    <w:rsid w:val="00884739"/>
    <w:rsid w:val="00884A8C"/>
    <w:rsid w:val="00884FE6"/>
    <w:rsid w:val="00885073"/>
    <w:rsid w:val="008855C9"/>
    <w:rsid w:val="00885648"/>
    <w:rsid w:val="00885862"/>
    <w:rsid w:val="008864C1"/>
    <w:rsid w:val="008865B5"/>
    <w:rsid w:val="008868FE"/>
    <w:rsid w:val="00887B76"/>
    <w:rsid w:val="00887C03"/>
    <w:rsid w:val="0089018D"/>
    <w:rsid w:val="00890BCC"/>
    <w:rsid w:val="00891191"/>
    <w:rsid w:val="008917B1"/>
    <w:rsid w:val="0089189E"/>
    <w:rsid w:val="008924B3"/>
    <w:rsid w:val="00894C91"/>
    <w:rsid w:val="00894D1D"/>
    <w:rsid w:val="0089597A"/>
    <w:rsid w:val="00895B6B"/>
    <w:rsid w:val="00895DBE"/>
    <w:rsid w:val="008960CA"/>
    <w:rsid w:val="0089668C"/>
    <w:rsid w:val="00896B73"/>
    <w:rsid w:val="00896E72"/>
    <w:rsid w:val="008975D2"/>
    <w:rsid w:val="008A02F1"/>
    <w:rsid w:val="008A058C"/>
    <w:rsid w:val="008A07A1"/>
    <w:rsid w:val="008A0F39"/>
    <w:rsid w:val="008A15EE"/>
    <w:rsid w:val="008A1D17"/>
    <w:rsid w:val="008A2ED7"/>
    <w:rsid w:val="008A3667"/>
    <w:rsid w:val="008A38BE"/>
    <w:rsid w:val="008A39D6"/>
    <w:rsid w:val="008A4E39"/>
    <w:rsid w:val="008A5BBE"/>
    <w:rsid w:val="008A5D5E"/>
    <w:rsid w:val="008A6D5D"/>
    <w:rsid w:val="008A6E05"/>
    <w:rsid w:val="008A799F"/>
    <w:rsid w:val="008B0092"/>
    <w:rsid w:val="008B0380"/>
    <w:rsid w:val="008B0A3D"/>
    <w:rsid w:val="008B0DB7"/>
    <w:rsid w:val="008B1255"/>
    <w:rsid w:val="008B1364"/>
    <w:rsid w:val="008B17F8"/>
    <w:rsid w:val="008B199D"/>
    <w:rsid w:val="008B1D1F"/>
    <w:rsid w:val="008B237B"/>
    <w:rsid w:val="008B2D32"/>
    <w:rsid w:val="008B312E"/>
    <w:rsid w:val="008B4193"/>
    <w:rsid w:val="008B4BEF"/>
    <w:rsid w:val="008B5593"/>
    <w:rsid w:val="008B5A8A"/>
    <w:rsid w:val="008B6A15"/>
    <w:rsid w:val="008B7F5D"/>
    <w:rsid w:val="008C02DA"/>
    <w:rsid w:val="008C0356"/>
    <w:rsid w:val="008C159C"/>
    <w:rsid w:val="008C162F"/>
    <w:rsid w:val="008C1792"/>
    <w:rsid w:val="008C1813"/>
    <w:rsid w:val="008C1974"/>
    <w:rsid w:val="008C1B66"/>
    <w:rsid w:val="008C248D"/>
    <w:rsid w:val="008C28D2"/>
    <w:rsid w:val="008C2D24"/>
    <w:rsid w:val="008C327A"/>
    <w:rsid w:val="008C334D"/>
    <w:rsid w:val="008C378B"/>
    <w:rsid w:val="008C3C3E"/>
    <w:rsid w:val="008C48A1"/>
    <w:rsid w:val="008C4951"/>
    <w:rsid w:val="008C603E"/>
    <w:rsid w:val="008C646F"/>
    <w:rsid w:val="008C7A3D"/>
    <w:rsid w:val="008D0071"/>
    <w:rsid w:val="008D073D"/>
    <w:rsid w:val="008D0976"/>
    <w:rsid w:val="008D0B37"/>
    <w:rsid w:val="008D0D22"/>
    <w:rsid w:val="008D0F7E"/>
    <w:rsid w:val="008D120F"/>
    <w:rsid w:val="008D1248"/>
    <w:rsid w:val="008D17E4"/>
    <w:rsid w:val="008D1E8C"/>
    <w:rsid w:val="008D20EF"/>
    <w:rsid w:val="008D3570"/>
    <w:rsid w:val="008D4B32"/>
    <w:rsid w:val="008D507E"/>
    <w:rsid w:val="008D5BFA"/>
    <w:rsid w:val="008D5D86"/>
    <w:rsid w:val="008D6DC9"/>
    <w:rsid w:val="008D711B"/>
    <w:rsid w:val="008E0491"/>
    <w:rsid w:val="008E0C3E"/>
    <w:rsid w:val="008E0E51"/>
    <w:rsid w:val="008E16F0"/>
    <w:rsid w:val="008E198A"/>
    <w:rsid w:val="008E1EA5"/>
    <w:rsid w:val="008E25CE"/>
    <w:rsid w:val="008E296F"/>
    <w:rsid w:val="008E2E8A"/>
    <w:rsid w:val="008E300D"/>
    <w:rsid w:val="008E324B"/>
    <w:rsid w:val="008E332B"/>
    <w:rsid w:val="008E3706"/>
    <w:rsid w:val="008E4477"/>
    <w:rsid w:val="008E4E59"/>
    <w:rsid w:val="008E5842"/>
    <w:rsid w:val="008E5EB1"/>
    <w:rsid w:val="008E602E"/>
    <w:rsid w:val="008E69DA"/>
    <w:rsid w:val="008E757E"/>
    <w:rsid w:val="008E7837"/>
    <w:rsid w:val="008F0210"/>
    <w:rsid w:val="008F0FED"/>
    <w:rsid w:val="008F10C7"/>
    <w:rsid w:val="008F2C7F"/>
    <w:rsid w:val="008F3AD1"/>
    <w:rsid w:val="008F42E3"/>
    <w:rsid w:val="008F4DB5"/>
    <w:rsid w:val="008F52C7"/>
    <w:rsid w:val="008F6C0D"/>
    <w:rsid w:val="008F6F88"/>
    <w:rsid w:val="008F734A"/>
    <w:rsid w:val="008F79AA"/>
    <w:rsid w:val="008F7B9A"/>
    <w:rsid w:val="009000AA"/>
    <w:rsid w:val="00900677"/>
    <w:rsid w:val="00901187"/>
    <w:rsid w:val="009013A9"/>
    <w:rsid w:val="009016E3"/>
    <w:rsid w:val="00901C52"/>
    <w:rsid w:val="00902E25"/>
    <w:rsid w:val="00903141"/>
    <w:rsid w:val="009039E6"/>
    <w:rsid w:val="00903EB7"/>
    <w:rsid w:val="009040F1"/>
    <w:rsid w:val="009045A1"/>
    <w:rsid w:val="00904A00"/>
    <w:rsid w:val="00904E25"/>
    <w:rsid w:val="00905C27"/>
    <w:rsid w:val="00905DB7"/>
    <w:rsid w:val="00906276"/>
    <w:rsid w:val="0090713E"/>
    <w:rsid w:val="00907BA8"/>
    <w:rsid w:val="00907E2C"/>
    <w:rsid w:val="009100F9"/>
    <w:rsid w:val="0091041A"/>
    <w:rsid w:val="00910698"/>
    <w:rsid w:val="00910791"/>
    <w:rsid w:val="00910AC9"/>
    <w:rsid w:val="00910F53"/>
    <w:rsid w:val="00911247"/>
    <w:rsid w:val="00911BCF"/>
    <w:rsid w:val="00911E02"/>
    <w:rsid w:val="00911E19"/>
    <w:rsid w:val="00912138"/>
    <w:rsid w:val="00912C55"/>
    <w:rsid w:val="009132E7"/>
    <w:rsid w:val="0091347C"/>
    <w:rsid w:val="009136D4"/>
    <w:rsid w:val="009140E1"/>
    <w:rsid w:val="009153C8"/>
    <w:rsid w:val="0091544C"/>
    <w:rsid w:val="0091581D"/>
    <w:rsid w:val="00915CE4"/>
    <w:rsid w:val="00916159"/>
    <w:rsid w:val="009165F1"/>
    <w:rsid w:val="00916FC9"/>
    <w:rsid w:val="00917593"/>
    <w:rsid w:val="009176B5"/>
    <w:rsid w:val="00917989"/>
    <w:rsid w:val="00917ABE"/>
    <w:rsid w:val="00917D55"/>
    <w:rsid w:val="00920361"/>
    <w:rsid w:val="009215B1"/>
    <w:rsid w:val="00921811"/>
    <w:rsid w:val="00921E3B"/>
    <w:rsid w:val="009225C2"/>
    <w:rsid w:val="00922849"/>
    <w:rsid w:val="00922C00"/>
    <w:rsid w:val="00922D7D"/>
    <w:rsid w:val="00922F7D"/>
    <w:rsid w:val="00923B07"/>
    <w:rsid w:val="00923BE4"/>
    <w:rsid w:val="00923EE7"/>
    <w:rsid w:val="00924249"/>
    <w:rsid w:val="0092433E"/>
    <w:rsid w:val="009243FC"/>
    <w:rsid w:val="00924FC6"/>
    <w:rsid w:val="00925096"/>
    <w:rsid w:val="00925945"/>
    <w:rsid w:val="00925BDD"/>
    <w:rsid w:val="00925FCB"/>
    <w:rsid w:val="00926B76"/>
    <w:rsid w:val="00926C86"/>
    <w:rsid w:val="00926D37"/>
    <w:rsid w:val="00927351"/>
    <w:rsid w:val="00927B78"/>
    <w:rsid w:val="00930486"/>
    <w:rsid w:val="00931D1D"/>
    <w:rsid w:val="00932177"/>
    <w:rsid w:val="00932555"/>
    <w:rsid w:val="009325BF"/>
    <w:rsid w:val="009329BB"/>
    <w:rsid w:val="00932A5A"/>
    <w:rsid w:val="00932CF2"/>
    <w:rsid w:val="00933EFA"/>
    <w:rsid w:val="0093404E"/>
    <w:rsid w:val="00934619"/>
    <w:rsid w:val="00934A8A"/>
    <w:rsid w:val="009356B8"/>
    <w:rsid w:val="00935968"/>
    <w:rsid w:val="00936279"/>
    <w:rsid w:val="0093649C"/>
    <w:rsid w:val="009369F5"/>
    <w:rsid w:val="00936BF3"/>
    <w:rsid w:val="00936CB5"/>
    <w:rsid w:val="00937B2E"/>
    <w:rsid w:val="00940359"/>
    <w:rsid w:val="00941CFB"/>
    <w:rsid w:val="00942301"/>
    <w:rsid w:val="009423B3"/>
    <w:rsid w:val="00942DBA"/>
    <w:rsid w:val="00943B67"/>
    <w:rsid w:val="00943F5A"/>
    <w:rsid w:val="00944DA2"/>
    <w:rsid w:val="00947237"/>
    <w:rsid w:val="0094747D"/>
    <w:rsid w:val="009507C3"/>
    <w:rsid w:val="00950D1E"/>
    <w:rsid w:val="00951C7C"/>
    <w:rsid w:val="00951DEE"/>
    <w:rsid w:val="00951E7C"/>
    <w:rsid w:val="00952168"/>
    <w:rsid w:val="00952356"/>
    <w:rsid w:val="009527AD"/>
    <w:rsid w:val="0095341A"/>
    <w:rsid w:val="00953564"/>
    <w:rsid w:val="009537C6"/>
    <w:rsid w:val="00953C92"/>
    <w:rsid w:val="00953CD4"/>
    <w:rsid w:val="00953E53"/>
    <w:rsid w:val="00953EB0"/>
    <w:rsid w:val="009542EE"/>
    <w:rsid w:val="00954543"/>
    <w:rsid w:val="009554B2"/>
    <w:rsid w:val="00955694"/>
    <w:rsid w:val="009565AE"/>
    <w:rsid w:val="00956AC4"/>
    <w:rsid w:val="009577F9"/>
    <w:rsid w:val="00957CC8"/>
    <w:rsid w:val="00960082"/>
    <w:rsid w:val="0096011B"/>
    <w:rsid w:val="009618CB"/>
    <w:rsid w:val="00961D86"/>
    <w:rsid w:val="009630E7"/>
    <w:rsid w:val="00963596"/>
    <w:rsid w:val="00963BD5"/>
    <w:rsid w:val="00964322"/>
    <w:rsid w:val="0096434A"/>
    <w:rsid w:val="0096555E"/>
    <w:rsid w:val="00965B25"/>
    <w:rsid w:val="00965E50"/>
    <w:rsid w:val="009663D6"/>
    <w:rsid w:val="0096641E"/>
    <w:rsid w:val="0096652A"/>
    <w:rsid w:val="00966708"/>
    <w:rsid w:val="00966E48"/>
    <w:rsid w:val="00966FA2"/>
    <w:rsid w:val="00967055"/>
    <w:rsid w:val="00967368"/>
    <w:rsid w:val="00967A86"/>
    <w:rsid w:val="00967F2D"/>
    <w:rsid w:val="009703F7"/>
    <w:rsid w:val="009706FF"/>
    <w:rsid w:val="00970F7A"/>
    <w:rsid w:val="00971010"/>
    <w:rsid w:val="009712D1"/>
    <w:rsid w:val="0097179F"/>
    <w:rsid w:val="009728D9"/>
    <w:rsid w:val="009732F0"/>
    <w:rsid w:val="009739FC"/>
    <w:rsid w:val="00973C44"/>
    <w:rsid w:val="00973DC5"/>
    <w:rsid w:val="00973FCD"/>
    <w:rsid w:val="00974127"/>
    <w:rsid w:val="009746E6"/>
    <w:rsid w:val="0097474E"/>
    <w:rsid w:val="00974DA1"/>
    <w:rsid w:val="00974EFB"/>
    <w:rsid w:val="00975A37"/>
    <w:rsid w:val="00975A62"/>
    <w:rsid w:val="00975B0A"/>
    <w:rsid w:val="009768FC"/>
    <w:rsid w:val="0097729E"/>
    <w:rsid w:val="00977EC6"/>
    <w:rsid w:val="00980932"/>
    <w:rsid w:val="00980BCF"/>
    <w:rsid w:val="00982A4C"/>
    <w:rsid w:val="0098367E"/>
    <w:rsid w:val="00983C56"/>
    <w:rsid w:val="00983FE8"/>
    <w:rsid w:val="0098437F"/>
    <w:rsid w:val="00984B4C"/>
    <w:rsid w:val="00984F0A"/>
    <w:rsid w:val="009850A5"/>
    <w:rsid w:val="00985320"/>
    <w:rsid w:val="009855E1"/>
    <w:rsid w:val="0098589C"/>
    <w:rsid w:val="00985C43"/>
    <w:rsid w:val="009871FE"/>
    <w:rsid w:val="00987906"/>
    <w:rsid w:val="00987CAC"/>
    <w:rsid w:val="009900FE"/>
    <w:rsid w:val="009914F4"/>
    <w:rsid w:val="00991752"/>
    <w:rsid w:val="00991ECD"/>
    <w:rsid w:val="00992BEA"/>
    <w:rsid w:val="00993AF5"/>
    <w:rsid w:val="00993CC3"/>
    <w:rsid w:val="00993E63"/>
    <w:rsid w:val="00994580"/>
    <w:rsid w:val="009947CE"/>
    <w:rsid w:val="00994815"/>
    <w:rsid w:val="00994A03"/>
    <w:rsid w:val="00994B51"/>
    <w:rsid w:val="00995B72"/>
    <w:rsid w:val="00995CFC"/>
    <w:rsid w:val="009969A4"/>
    <w:rsid w:val="009969DD"/>
    <w:rsid w:val="00997043"/>
    <w:rsid w:val="009972B3"/>
    <w:rsid w:val="00997A75"/>
    <w:rsid w:val="00997C0A"/>
    <w:rsid w:val="009A03FA"/>
    <w:rsid w:val="009A0C91"/>
    <w:rsid w:val="009A1039"/>
    <w:rsid w:val="009A155E"/>
    <w:rsid w:val="009A2228"/>
    <w:rsid w:val="009A22E5"/>
    <w:rsid w:val="009A25A1"/>
    <w:rsid w:val="009A26EE"/>
    <w:rsid w:val="009A35CD"/>
    <w:rsid w:val="009A36C1"/>
    <w:rsid w:val="009A4B67"/>
    <w:rsid w:val="009A4C95"/>
    <w:rsid w:val="009A526D"/>
    <w:rsid w:val="009A57D2"/>
    <w:rsid w:val="009A594D"/>
    <w:rsid w:val="009A5DA2"/>
    <w:rsid w:val="009A5E98"/>
    <w:rsid w:val="009A629E"/>
    <w:rsid w:val="009A6AE8"/>
    <w:rsid w:val="009A6DFD"/>
    <w:rsid w:val="009A72B4"/>
    <w:rsid w:val="009A72D3"/>
    <w:rsid w:val="009A72EB"/>
    <w:rsid w:val="009A73A5"/>
    <w:rsid w:val="009A7694"/>
    <w:rsid w:val="009A7F1A"/>
    <w:rsid w:val="009B042A"/>
    <w:rsid w:val="009B089D"/>
    <w:rsid w:val="009B15B5"/>
    <w:rsid w:val="009B1A92"/>
    <w:rsid w:val="009B1F64"/>
    <w:rsid w:val="009B2FFD"/>
    <w:rsid w:val="009B329A"/>
    <w:rsid w:val="009B32C7"/>
    <w:rsid w:val="009B38C7"/>
    <w:rsid w:val="009B3D5F"/>
    <w:rsid w:val="009B4446"/>
    <w:rsid w:val="009B5210"/>
    <w:rsid w:val="009B5403"/>
    <w:rsid w:val="009B653E"/>
    <w:rsid w:val="009B656A"/>
    <w:rsid w:val="009C0C99"/>
    <w:rsid w:val="009C148E"/>
    <w:rsid w:val="009C1919"/>
    <w:rsid w:val="009C1AAB"/>
    <w:rsid w:val="009C1E16"/>
    <w:rsid w:val="009C1F49"/>
    <w:rsid w:val="009C1FCE"/>
    <w:rsid w:val="009C2164"/>
    <w:rsid w:val="009C22FB"/>
    <w:rsid w:val="009C25B9"/>
    <w:rsid w:val="009C26FB"/>
    <w:rsid w:val="009C2E7C"/>
    <w:rsid w:val="009C309D"/>
    <w:rsid w:val="009C3433"/>
    <w:rsid w:val="009C58D6"/>
    <w:rsid w:val="009C5907"/>
    <w:rsid w:val="009C5B8F"/>
    <w:rsid w:val="009C69C2"/>
    <w:rsid w:val="009C6D88"/>
    <w:rsid w:val="009C79D5"/>
    <w:rsid w:val="009C7C12"/>
    <w:rsid w:val="009C7D86"/>
    <w:rsid w:val="009D07CE"/>
    <w:rsid w:val="009D0EF4"/>
    <w:rsid w:val="009D119F"/>
    <w:rsid w:val="009D142E"/>
    <w:rsid w:val="009D1CB3"/>
    <w:rsid w:val="009D1E34"/>
    <w:rsid w:val="009D2724"/>
    <w:rsid w:val="009D3AC9"/>
    <w:rsid w:val="009D3E6E"/>
    <w:rsid w:val="009D3E9E"/>
    <w:rsid w:val="009D44AB"/>
    <w:rsid w:val="009D501A"/>
    <w:rsid w:val="009D512D"/>
    <w:rsid w:val="009D5331"/>
    <w:rsid w:val="009D552F"/>
    <w:rsid w:val="009D5B8C"/>
    <w:rsid w:val="009D65CA"/>
    <w:rsid w:val="009D6E31"/>
    <w:rsid w:val="009D7211"/>
    <w:rsid w:val="009D79B0"/>
    <w:rsid w:val="009E01A5"/>
    <w:rsid w:val="009E06AD"/>
    <w:rsid w:val="009E1023"/>
    <w:rsid w:val="009E131C"/>
    <w:rsid w:val="009E18BE"/>
    <w:rsid w:val="009E1BD7"/>
    <w:rsid w:val="009E2008"/>
    <w:rsid w:val="009E36D7"/>
    <w:rsid w:val="009E3774"/>
    <w:rsid w:val="009E377A"/>
    <w:rsid w:val="009E3E14"/>
    <w:rsid w:val="009E4262"/>
    <w:rsid w:val="009E42FA"/>
    <w:rsid w:val="009E4727"/>
    <w:rsid w:val="009E4792"/>
    <w:rsid w:val="009E4FC3"/>
    <w:rsid w:val="009E6140"/>
    <w:rsid w:val="009E6C4E"/>
    <w:rsid w:val="009E6D8E"/>
    <w:rsid w:val="009E6F77"/>
    <w:rsid w:val="009E70CD"/>
    <w:rsid w:val="009E71FA"/>
    <w:rsid w:val="009E7A39"/>
    <w:rsid w:val="009E7E7B"/>
    <w:rsid w:val="009F0339"/>
    <w:rsid w:val="009F087A"/>
    <w:rsid w:val="009F097F"/>
    <w:rsid w:val="009F0D7B"/>
    <w:rsid w:val="009F11BF"/>
    <w:rsid w:val="009F131F"/>
    <w:rsid w:val="009F1A1B"/>
    <w:rsid w:val="009F214E"/>
    <w:rsid w:val="009F218F"/>
    <w:rsid w:val="009F2192"/>
    <w:rsid w:val="009F2322"/>
    <w:rsid w:val="009F2360"/>
    <w:rsid w:val="009F2457"/>
    <w:rsid w:val="009F2A62"/>
    <w:rsid w:val="009F2EBD"/>
    <w:rsid w:val="009F30AB"/>
    <w:rsid w:val="009F3C0C"/>
    <w:rsid w:val="009F3FCD"/>
    <w:rsid w:val="009F4231"/>
    <w:rsid w:val="009F443F"/>
    <w:rsid w:val="009F55D6"/>
    <w:rsid w:val="009F6F69"/>
    <w:rsid w:val="009F72D4"/>
    <w:rsid w:val="009F7D5A"/>
    <w:rsid w:val="00A00AD6"/>
    <w:rsid w:val="00A01225"/>
    <w:rsid w:val="00A013D1"/>
    <w:rsid w:val="00A016CA"/>
    <w:rsid w:val="00A01811"/>
    <w:rsid w:val="00A01F24"/>
    <w:rsid w:val="00A0274B"/>
    <w:rsid w:val="00A0387B"/>
    <w:rsid w:val="00A03D42"/>
    <w:rsid w:val="00A03D64"/>
    <w:rsid w:val="00A0423B"/>
    <w:rsid w:val="00A0456F"/>
    <w:rsid w:val="00A048D6"/>
    <w:rsid w:val="00A04A19"/>
    <w:rsid w:val="00A0518E"/>
    <w:rsid w:val="00A0736F"/>
    <w:rsid w:val="00A074DD"/>
    <w:rsid w:val="00A075BA"/>
    <w:rsid w:val="00A076BB"/>
    <w:rsid w:val="00A07985"/>
    <w:rsid w:val="00A07DC1"/>
    <w:rsid w:val="00A10078"/>
    <w:rsid w:val="00A100D3"/>
    <w:rsid w:val="00A1160C"/>
    <w:rsid w:val="00A11A93"/>
    <w:rsid w:val="00A11EE3"/>
    <w:rsid w:val="00A121B6"/>
    <w:rsid w:val="00A12569"/>
    <w:rsid w:val="00A1296A"/>
    <w:rsid w:val="00A130C0"/>
    <w:rsid w:val="00A13E1D"/>
    <w:rsid w:val="00A14036"/>
    <w:rsid w:val="00A14422"/>
    <w:rsid w:val="00A14BF4"/>
    <w:rsid w:val="00A15D77"/>
    <w:rsid w:val="00A161EE"/>
    <w:rsid w:val="00A163F3"/>
    <w:rsid w:val="00A1685C"/>
    <w:rsid w:val="00A16B47"/>
    <w:rsid w:val="00A16D7F"/>
    <w:rsid w:val="00A1759F"/>
    <w:rsid w:val="00A17947"/>
    <w:rsid w:val="00A2050A"/>
    <w:rsid w:val="00A2073C"/>
    <w:rsid w:val="00A208DF"/>
    <w:rsid w:val="00A20A9D"/>
    <w:rsid w:val="00A20D12"/>
    <w:rsid w:val="00A20E7E"/>
    <w:rsid w:val="00A20FAD"/>
    <w:rsid w:val="00A2130F"/>
    <w:rsid w:val="00A2137B"/>
    <w:rsid w:val="00A2179B"/>
    <w:rsid w:val="00A22070"/>
    <w:rsid w:val="00A223E5"/>
    <w:rsid w:val="00A2249F"/>
    <w:rsid w:val="00A22CEB"/>
    <w:rsid w:val="00A2358F"/>
    <w:rsid w:val="00A23666"/>
    <w:rsid w:val="00A23740"/>
    <w:rsid w:val="00A237C8"/>
    <w:rsid w:val="00A23BDF"/>
    <w:rsid w:val="00A23E09"/>
    <w:rsid w:val="00A2425B"/>
    <w:rsid w:val="00A24504"/>
    <w:rsid w:val="00A255C3"/>
    <w:rsid w:val="00A258B1"/>
    <w:rsid w:val="00A25AA7"/>
    <w:rsid w:val="00A260E5"/>
    <w:rsid w:val="00A265DD"/>
    <w:rsid w:val="00A27FB1"/>
    <w:rsid w:val="00A30125"/>
    <w:rsid w:val="00A30385"/>
    <w:rsid w:val="00A307B0"/>
    <w:rsid w:val="00A30C74"/>
    <w:rsid w:val="00A30E96"/>
    <w:rsid w:val="00A312AB"/>
    <w:rsid w:val="00A31670"/>
    <w:rsid w:val="00A317FF"/>
    <w:rsid w:val="00A31E19"/>
    <w:rsid w:val="00A3309B"/>
    <w:rsid w:val="00A334B7"/>
    <w:rsid w:val="00A33517"/>
    <w:rsid w:val="00A33F76"/>
    <w:rsid w:val="00A3488C"/>
    <w:rsid w:val="00A34E92"/>
    <w:rsid w:val="00A352FD"/>
    <w:rsid w:val="00A354A4"/>
    <w:rsid w:val="00A361C7"/>
    <w:rsid w:val="00A3622A"/>
    <w:rsid w:val="00A3644A"/>
    <w:rsid w:val="00A36A10"/>
    <w:rsid w:val="00A36E10"/>
    <w:rsid w:val="00A36F40"/>
    <w:rsid w:val="00A379E9"/>
    <w:rsid w:val="00A37A8C"/>
    <w:rsid w:val="00A4077A"/>
    <w:rsid w:val="00A41020"/>
    <w:rsid w:val="00A410DD"/>
    <w:rsid w:val="00A41E1B"/>
    <w:rsid w:val="00A422BC"/>
    <w:rsid w:val="00A4231E"/>
    <w:rsid w:val="00A428B9"/>
    <w:rsid w:val="00A42F01"/>
    <w:rsid w:val="00A43095"/>
    <w:rsid w:val="00A43222"/>
    <w:rsid w:val="00A43783"/>
    <w:rsid w:val="00A43823"/>
    <w:rsid w:val="00A43892"/>
    <w:rsid w:val="00A43E6E"/>
    <w:rsid w:val="00A44077"/>
    <w:rsid w:val="00A44649"/>
    <w:rsid w:val="00A45475"/>
    <w:rsid w:val="00A45480"/>
    <w:rsid w:val="00A457B2"/>
    <w:rsid w:val="00A464B2"/>
    <w:rsid w:val="00A465F4"/>
    <w:rsid w:val="00A469A1"/>
    <w:rsid w:val="00A46DC5"/>
    <w:rsid w:val="00A47157"/>
    <w:rsid w:val="00A472E4"/>
    <w:rsid w:val="00A47A33"/>
    <w:rsid w:val="00A47BDF"/>
    <w:rsid w:val="00A47F8B"/>
    <w:rsid w:val="00A505DF"/>
    <w:rsid w:val="00A50A2B"/>
    <w:rsid w:val="00A50E80"/>
    <w:rsid w:val="00A51076"/>
    <w:rsid w:val="00A51B38"/>
    <w:rsid w:val="00A51BC5"/>
    <w:rsid w:val="00A526FB"/>
    <w:rsid w:val="00A52C45"/>
    <w:rsid w:val="00A53191"/>
    <w:rsid w:val="00A536BA"/>
    <w:rsid w:val="00A5378A"/>
    <w:rsid w:val="00A5383E"/>
    <w:rsid w:val="00A538C0"/>
    <w:rsid w:val="00A53C05"/>
    <w:rsid w:val="00A53C28"/>
    <w:rsid w:val="00A53C36"/>
    <w:rsid w:val="00A54C72"/>
    <w:rsid w:val="00A561B6"/>
    <w:rsid w:val="00A563E8"/>
    <w:rsid w:val="00A566D3"/>
    <w:rsid w:val="00A56AF9"/>
    <w:rsid w:val="00A5712A"/>
    <w:rsid w:val="00A57AA7"/>
    <w:rsid w:val="00A60128"/>
    <w:rsid w:val="00A6117D"/>
    <w:rsid w:val="00A61283"/>
    <w:rsid w:val="00A61316"/>
    <w:rsid w:val="00A629B0"/>
    <w:rsid w:val="00A629DC"/>
    <w:rsid w:val="00A62C57"/>
    <w:rsid w:val="00A63B5E"/>
    <w:rsid w:val="00A63D33"/>
    <w:rsid w:val="00A63FB9"/>
    <w:rsid w:val="00A6429B"/>
    <w:rsid w:val="00A6440A"/>
    <w:rsid w:val="00A64435"/>
    <w:rsid w:val="00A64850"/>
    <w:rsid w:val="00A65005"/>
    <w:rsid w:val="00A65931"/>
    <w:rsid w:val="00A66595"/>
    <w:rsid w:val="00A66FCA"/>
    <w:rsid w:val="00A6733D"/>
    <w:rsid w:val="00A6759D"/>
    <w:rsid w:val="00A67A77"/>
    <w:rsid w:val="00A67F44"/>
    <w:rsid w:val="00A70C31"/>
    <w:rsid w:val="00A70CA3"/>
    <w:rsid w:val="00A714F0"/>
    <w:rsid w:val="00A71B57"/>
    <w:rsid w:val="00A71DC6"/>
    <w:rsid w:val="00A7238D"/>
    <w:rsid w:val="00A7296E"/>
    <w:rsid w:val="00A72DD5"/>
    <w:rsid w:val="00A72F88"/>
    <w:rsid w:val="00A730E4"/>
    <w:rsid w:val="00A73B1E"/>
    <w:rsid w:val="00A7424F"/>
    <w:rsid w:val="00A74F23"/>
    <w:rsid w:val="00A7566E"/>
    <w:rsid w:val="00A7590A"/>
    <w:rsid w:val="00A761BA"/>
    <w:rsid w:val="00A7644A"/>
    <w:rsid w:val="00A766C4"/>
    <w:rsid w:val="00A76BC0"/>
    <w:rsid w:val="00A7728A"/>
    <w:rsid w:val="00A80972"/>
    <w:rsid w:val="00A82BE5"/>
    <w:rsid w:val="00A8335F"/>
    <w:rsid w:val="00A837A8"/>
    <w:rsid w:val="00A8459A"/>
    <w:rsid w:val="00A8486B"/>
    <w:rsid w:val="00A85004"/>
    <w:rsid w:val="00A851D1"/>
    <w:rsid w:val="00A871A4"/>
    <w:rsid w:val="00A875BF"/>
    <w:rsid w:val="00A87631"/>
    <w:rsid w:val="00A905B1"/>
    <w:rsid w:val="00A9068C"/>
    <w:rsid w:val="00A909A7"/>
    <w:rsid w:val="00A90C6E"/>
    <w:rsid w:val="00A90C90"/>
    <w:rsid w:val="00A91472"/>
    <w:rsid w:val="00A91DE1"/>
    <w:rsid w:val="00A91FD7"/>
    <w:rsid w:val="00A9321B"/>
    <w:rsid w:val="00A936A6"/>
    <w:rsid w:val="00A936C9"/>
    <w:rsid w:val="00A95769"/>
    <w:rsid w:val="00A95AB4"/>
    <w:rsid w:val="00A95C39"/>
    <w:rsid w:val="00A95C79"/>
    <w:rsid w:val="00A96295"/>
    <w:rsid w:val="00A9675B"/>
    <w:rsid w:val="00A96F6C"/>
    <w:rsid w:val="00A97C61"/>
    <w:rsid w:val="00AA02A1"/>
    <w:rsid w:val="00AA0491"/>
    <w:rsid w:val="00AA0534"/>
    <w:rsid w:val="00AA0F2A"/>
    <w:rsid w:val="00AA10DA"/>
    <w:rsid w:val="00AA13FB"/>
    <w:rsid w:val="00AA1431"/>
    <w:rsid w:val="00AA2130"/>
    <w:rsid w:val="00AA2DE7"/>
    <w:rsid w:val="00AA32B1"/>
    <w:rsid w:val="00AA36C6"/>
    <w:rsid w:val="00AA3869"/>
    <w:rsid w:val="00AA3C08"/>
    <w:rsid w:val="00AA5739"/>
    <w:rsid w:val="00AA5BE2"/>
    <w:rsid w:val="00AA66FF"/>
    <w:rsid w:val="00AA6DCF"/>
    <w:rsid w:val="00AA740F"/>
    <w:rsid w:val="00AA7CB6"/>
    <w:rsid w:val="00AB0189"/>
    <w:rsid w:val="00AB09D1"/>
    <w:rsid w:val="00AB10A6"/>
    <w:rsid w:val="00AB12A0"/>
    <w:rsid w:val="00AB1510"/>
    <w:rsid w:val="00AB2FDF"/>
    <w:rsid w:val="00AB3911"/>
    <w:rsid w:val="00AB3F58"/>
    <w:rsid w:val="00AB4002"/>
    <w:rsid w:val="00AB4BE5"/>
    <w:rsid w:val="00AB4C92"/>
    <w:rsid w:val="00AB5129"/>
    <w:rsid w:val="00AB69F0"/>
    <w:rsid w:val="00AB6F4B"/>
    <w:rsid w:val="00AB767E"/>
    <w:rsid w:val="00AB7F59"/>
    <w:rsid w:val="00AC193E"/>
    <w:rsid w:val="00AC1AE2"/>
    <w:rsid w:val="00AC35ED"/>
    <w:rsid w:val="00AC37A5"/>
    <w:rsid w:val="00AC385C"/>
    <w:rsid w:val="00AC38AF"/>
    <w:rsid w:val="00AC3C28"/>
    <w:rsid w:val="00AC3C47"/>
    <w:rsid w:val="00AC4547"/>
    <w:rsid w:val="00AC4D32"/>
    <w:rsid w:val="00AC50C1"/>
    <w:rsid w:val="00AC5EE0"/>
    <w:rsid w:val="00AC6134"/>
    <w:rsid w:val="00AC64B8"/>
    <w:rsid w:val="00AC69ED"/>
    <w:rsid w:val="00AC6D95"/>
    <w:rsid w:val="00AC7228"/>
    <w:rsid w:val="00AC7838"/>
    <w:rsid w:val="00AD0A0B"/>
    <w:rsid w:val="00AD1063"/>
    <w:rsid w:val="00AD108E"/>
    <w:rsid w:val="00AD16CC"/>
    <w:rsid w:val="00AD172F"/>
    <w:rsid w:val="00AD1E6A"/>
    <w:rsid w:val="00AD226D"/>
    <w:rsid w:val="00AD2DD8"/>
    <w:rsid w:val="00AD31A0"/>
    <w:rsid w:val="00AD3CFF"/>
    <w:rsid w:val="00AD400C"/>
    <w:rsid w:val="00AD41E8"/>
    <w:rsid w:val="00AD454A"/>
    <w:rsid w:val="00AD54B0"/>
    <w:rsid w:val="00AD5928"/>
    <w:rsid w:val="00AD5C97"/>
    <w:rsid w:val="00AD63DA"/>
    <w:rsid w:val="00AD6478"/>
    <w:rsid w:val="00AD67EA"/>
    <w:rsid w:val="00AD75D6"/>
    <w:rsid w:val="00AD77BF"/>
    <w:rsid w:val="00AD7C4B"/>
    <w:rsid w:val="00AD7F4F"/>
    <w:rsid w:val="00AD7F70"/>
    <w:rsid w:val="00AE0181"/>
    <w:rsid w:val="00AE03DE"/>
    <w:rsid w:val="00AE0EB6"/>
    <w:rsid w:val="00AE10CD"/>
    <w:rsid w:val="00AE18CB"/>
    <w:rsid w:val="00AE1C8F"/>
    <w:rsid w:val="00AE21CD"/>
    <w:rsid w:val="00AE22C5"/>
    <w:rsid w:val="00AE3A37"/>
    <w:rsid w:val="00AE43AD"/>
    <w:rsid w:val="00AE4A88"/>
    <w:rsid w:val="00AE4AE3"/>
    <w:rsid w:val="00AE50CC"/>
    <w:rsid w:val="00AE5E90"/>
    <w:rsid w:val="00AE6187"/>
    <w:rsid w:val="00AE653C"/>
    <w:rsid w:val="00AE7D07"/>
    <w:rsid w:val="00AF011B"/>
    <w:rsid w:val="00AF0361"/>
    <w:rsid w:val="00AF05E3"/>
    <w:rsid w:val="00AF0900"/>
    <w:rsid w:val="00AF2470"/>
    <w:rsid w:val="00AF2A5B"/>
    <w:rsid w:val="00AF33DE"/>
    <w:rsid w:val="00AF3423"/>
    <w:rsid w:val="00AF3909"/>
    <w:rsid w:val="00AF3E4E"/>
    <w:rsid w:val="00AF4302"/>
    <w:rsid w:val="00AF483E"/>
    <w:rsid w:val="00AF4B6F"/>
    <w:rsid w:val="00AF579A"/>
    <w:rsid w:val="00AF5ED7"/>
    <w:rsid w:val="00AF62A8"/>
    <w:rsid w:val="00AF6C6C"/>
    <w:rsid w:val="00B003DC"/>
    <w:rsid w:val="00B00909"/>
    <w:rsid w:val="00B00CFC"/>
    <w:rsid w:val="00B018E5"/>
    <w:rsid w:val="00B020F5"/>
    <w:rsid w:val="00B02B4C"/>
    <w:rsid w:val="00B03F62"/>
    <w:rsid w:val="00B04B80"/>
    <w:rsid w:val="00B051A6"/>
    <w:rsid w:val="00B051F1"/>
    <w:rsid w:val="00B060CB"/>
    <w:rsid w:val="00B0691E"/>
    <w:rsid w:val="00B070FF"/>
    <w:rsid w:val="00B0752C"/>
    <w:rsid w:val="00B0774D"/>
    <w:rsid w:val="00B07B2B"/>
    <w:rsid w:val="00B101F7"/>
    <w:rsid w:val="00B10B89"/>
    <w:rsid w:val="00B11153"/>
    <w:rsid w:val="00B1172F"/>
    <w:rsid w:val="00B11F07"/>
    <w:rsid w:val="00B1226A"/>
    <w:rsid w:val="00B12786"/>
    <w:rsid w:val="00B12DD5"/>
    <w:rsid w:val="00B131E3"/>
    <w:rsid w:val="00B14209"/>
    <w:rsid w:val="00B14486"/>
    <w:rsid w:val="00B147BD"/>
    <w:rsid w:val="00B14823"/>
    <w:rsid w:val="00B14B70"/>
    <w:rsid w:val="00B14DE1"/>
    <w:rsid w:val="00B154D7"/>
    <w:rsid w:val="00B15923"/>
    <w:rsid w:val="00B165C1"/>
    <w:rsid w:val="00B16AC4"/>
    <w:rsid w:val="00B16B2E"/>
    <w:rsid w:val="00B16E31"/>
    <w:rsid w:val="00B173BF"/>
    <w:rsid w:val="00B17CCA"/>
    <w:rsid w:val="00B17E34"/>
    <w:rsid w:val="00B20337"/>
    <w:rsid w:val="00B2087F"/>
    <w:rsid w:val="00B20FF4"/>
    <w:rsid w:val="00B21B92"/>
    <w:rsid w:val="00B2227D"/>
    <w:rsid w:val="00B224DF"/>
    <w:rsid w:val="00B22626"/>
    <w:rsid w:val="00B2283E"/>
    <w:rsid w:val="00B23FF8"/>
    <w:rsid w:val="00B240E0"/>
    <w:rsid w:val="00B24453"/>
    <w:rsid w:val="00B246A3"/>
    <w:rsid w:val="00B24750"/>
    <w:rsid w:val="00B24AA5"/>
    <w:rsid w:val="00B24E3B"/>
    <w:rsid w:val="00B254A6"/>
    <w:rsid w:val="00B25918"/>
    <w:rsid w:val="00B26874"/>
    <w:rsid w:val="00B26919"/>
    <w:rsid w:val="00B26CAA"/>
    <w:rsid w:val="00B26CD5"/>
    <w:rsid w:val="00B27258"/>
    <w:rsid w:val="00B27497"/>
    <w:rsid w:val="00B27E3E"/>
    <w:rsid w:val="00B30219"/>
    <w:rsid w:val="00B30A7B"/>
    <w:rsid w:val="00B30C34"/>
    <w:rsid w:val="00B31067"/>
    <w:rsid w:val="00B31380"/>
    <w:rsid w:val="00B31562"/>
    <w:rsid w:val="00B3195D"/>
    <w:rsid w:val="00B322AD"/>
    <w:rsid w:val="00B32C7E"/>
    <w:rsid w:val="00B33A9F"/>
    <w:rsid w:val="00B33DB4"/>
    <w:rsid w:val="00B33F8B"/>
    <w:rsid w:val="00B341DC"/>
    <w:rsid w:val="00B34561"/>
    <w:rsid w:val="00B3462F"/>
    <w:rsid w:val="00B34C58"/>
    <w:rsid w:val="00B34CD5"/>
    <w:rsid w:val="00B35B13"/>
    <w:rsid w:val="00B37195"/>
    <w:rsid w:val="00B37A1A"/>
    <w:rsid w:val="00B37ED8"/>
    <w:rsid w:val="00B403EF"/>
    <w:rsid w:val="00B40F01"/>
    <w:rsid w:val="00B41646"/>
    <w:rsid w:val="00B41A24"/>
    <w:rsid w:val="00B41E0C"/>
    <w:rsid w:val="00B423B5"/>
    <w:rsid w:val="00B43FED"/>
    <w:rsid w:val="00B44077"/>
    <w:rsid w:val="00B444AD"/>
    <w:rsid w:val="00B44A63"/>
    <w:rsid w:val="00B44E78"/>
    <w:rsid w:val="00B45850"/>
    <w:rsid w:val="00B46397"/>
    <w:rsid w:val="00B465D3"/>
    <w:rsid w:val="00B469DA"/>
    <w:rsid w:val="00B4770B"/>
    <w:rsid w:val="00B4786F"/>
    <w:rsid w:val="00B47C49"/>
    <w:rsid w:val="00B500E6"/>
    <w:rsid w:val="00B501E4"/>
    <w:rsid w:val="00B5023D"/>
    <w:rsid w:val="00B50341"/>
    <w:rsid w:val="00B5038B"/>
    <w:rsid w:val="00B50958"/>
    <w:rsid w:val="00B50A73"/>
    <w:rsid w:val="00B51833"/>
    <w:rsid w:val="00B5259B"/>
    <w:rsid w:val="00B52D50"/>
    <w:rsid w:val="00B53522"/>
    <w:rsid w:val="00B53CD5"/>
    <w:rsid w:val="00B54AE1"/>
    <w:rsid w:val="00B54DEC"/>
    <w:rsid w:val="00B55246"/>
    <w:rsid w:val="00B55FF5"/>
    <w:rsid w:val="00B56959"/>
    <w:rsid w:val="00B56F87"/>
    <w:rsid w:val="00B574B2"/>
    <w:rsid w:val="00B576F1"/>
    <w:rsid w:val="00B579DC"/>
    <w:rsid w:val="00B57B50"/>
    <w:rsid w:val="00B57F85"/>
    <w:rsid w:val="00B57FAE"/>
    <w:rsid w:val="00B6005C"/>
    <w:rsid w:val="00B611BB"/>
    <w:rsid w:val="00B6134B"/>
    <w:rsid w:val="00B6161F"/>
    <w:rsid w:val="00B6167E"/>
    <w:rsid w:val="00B616F0"/>
    <w:rsid w:val="00B61E6D"/>
    <w:rsid w:val="00B6227C"/>
    <w:rsid w:val="00B62F49"/>
    <w:rsid w:val="00B631F8"/>
    <w:rsid w:val="00B63310"/>
    <w:rsid w:val="00B636AE"/>
    <w:rsid w:val="00B6374E"/>
    <w:rsid w:val="00B637DB"/>
    <w:rsid w:val="00B63BA1"/>
    <w:rsid w:val="00B64683"/>
    <w:rsid w:val="00B64982"/>
    <w:rsid w:val="00B64E0A"/>
    <w:rsid w:val="00B654FC"/>
    <w:rsid w:val="00B658D9"/>
    <w:rsid w:val="00B662C2"/>
    <w:rsid w:val="00B66320"/>
    <w:rsid w:val="00B66B96"/>
    <w:rsid w:val="00B66BB4"/>
    <w:rsid w:val="00B67577"/>
    <w:rsid w:val="00B675EB"/>
    <w:rsid w:val="00B67786"/>
    <w:rsid w:val="00B67E31"/>
    <w:rsid w:val="00B700D6"/>
    <w:rsid w:val="00B701D4"/>
    <w:rsid w:val="00B70C6D"/>
    <w:rsid w:val="00B70C9F"/>
    <w:rsid w:val="00B711D5"/>
    <w:rsid w:val="00B71721"/>
    <w:rsid w:val="00B717E4"/>
    <w:rsid w:val="00B71B86"/>
    <w:rsid w:val="00B71BC2"/>
    <w:rsid w:val="00B71D1B"/>
    <w:rsid w:val="00B72290"/>
    <w:rsid w:val="00B726B0"/>
    <w:rsid w:val="00B72B88"/>
    <w:rsid w:val="00B73EAD"/>
    <w:rsid w:val="00B74A56"/>
    <w:rsid w:val="00B74F26"/>
    <w:rsid w:val="00B75F8C"/>
    <w:rsid w:val="00B7643C"/>
    <w:rsid w:val="00B774C0"/>
    <w:rsid w:val="00B778D3"/>
    <w:rsid w:val="00B77F9C"/>
    <w:rsid w:val="00B80418"/>
    <w:rsid w:val="00B80686"/>
    <w:rsid w:val="00B8070A"/>
    <w:rsid w:val="00B80843"/>
    <w:rsid w:val="00B80A00"/>
    <w:rsid w:val="00B80A82"/>
    <w:rsid w:val="00B80B4C"/>
    <w:rsid w:val="00B81264"/>
    <w:rsid w:val="00B81555"/>
    <w:rsid w:val="00B81F05"/>
    <w:rsid w:val="00B82AD7"/>
    <w:rsid w:val="00B82B72"/>
    <w:rsid w:val="00B82CD1"/>
    <w:rsid w:val="00B8335D"/>
    <w:rsid w:val="00B83366"/>
    <w:rsid w:val="00B83A09"/>
    <w:rsid w:val="00B83E89"/>
    <w:rsid w:val="00B848CD"/>
    <w:rsid w:val="00B84BCE"/>
    <w:rsid w:val="00B8539D"/>
    <w:rsid w:val="00B853E2"/>
    <w:rsid w:val="00B85AAD"/>
    <w:rsid w:val="00B85B28"/>
    <w:rsid w:val="00B85E78"/>
    <w:rsid w:val="00B866B6"/>
    <w:rsid w:val="00B8689F"/>
    <w:rsid w:val="00B87670"/>
    <w:rsid w:val="00B900EB"/>
    <w:rsid w:val="00B907A1"/>
    <w:rsid w:val="00B9186A"/>
    <w:rsid w:val="00B91AB0"/>
    <w:rsid w:val="00B91D51"/>
    <w:rsid w:val="00B923A4"/>
    <w:rsid w:val="00B92C30"/>
    <w:rsid w:val="00B9309A"/>
    <w:rsid w:val="00B93586"/>
    <w:rsid w:val="00B9359D"/>
    <w:rsid w:val="00B938C0"/>
    <w:rsid w:val="00B93913"/>
    <w:rsid w:val="00B94AE8"/>
    <w:rsid w:val="00B94C4C"/>
    <w:rsid w:val="00B94F5B"/>
    <w:rsid w:val="00B9500E"/>
    <w:rsid w:val="00B95050"/>
    <w:rsid w:val="00B95CE9"/>
    <w:rsid w:val="00B96045"/>
    <w:rsid w:val="00B967E8"/>
    <w:rsid w:val="00B9686E"/>
    <w:rsid w:val="00B969D8"/>
    <w:rsid w:val="00B97182"/>
    <w:rsid w:val="00B9755D"/>
    <w:rsid w:val="00B975FD"/>
    <w:rsid w:val="00BA0842"/>
    <w:rsid w:val="00BA0D84"/>
    <w:rsid w:val="00BA1E76"/>
    <w:rsid w:val="00BA249A"/>
    <w:rsid w:val="00BA3481"/>
    <w:rsid w:val="00BA3484"/>
    <w:rsid w:val="00BA37F1"/>
    <w:rsid w:val="00BA4A2A"/>
    <w:rsid w:val="00BA4CB6"/>
    <w:rsid w:val="00BA4E3B"/>
    <w:rsid w:val="00BA5184"/>
    <w:rsid w:val="00BA5232"/>
    <w:rsid w:val="00BA581E"/>
    <w:rsid w:val="00BA5A5E"/>
    <w:rsid w:val="00BA5C8D"/>
    <w:rsid w:val="00BA5F4A"/>
    <w:rsid w:val="00BA6D12"/>
    <w:rsid w:val="00BA6D74"/>
    <w:rsid w:val="00BA7617"/>
    <w:rsid w:val="00BB015A"/>
    <w:rsid w:val="00BB1662"/>
    <w:rsid w:val="00BB174F"/>
    <w:rsid w:val="00BB1AE6"/>
    <w:rsid w:val="00BB1C44"/>
    <w:rsid w:val="00BB25B0"/>
    <w:rsid w:val="00BB2D4D"/>
    <w:rsid w:val="00BB3443"/>
    <w:rsid w:val="00BB35EC"/>
    <w:rsid w:val="00BB371E"/>
    <w:rsid w:val="00BB378D"/>
    <w:rsid w:val="00BB3792"/>
    <w:rsid w:val="00BB3B21"/>
    <w:rsid w:val="00BB438C"/>
    <w:rsid w:val="00BB58DC"/>
    <w:rsid w:val="00BB58F2"/>
    <w:rsid w:val="00BB5F9C"/>
    <w:rsid w:val="00BB7045"/>
    <w:rsid w:val="00BB7B2A"/>
    <w:rsid w:val="00BB7C74"/>
    <w:rsid w:val="00BC0043"/>
    <w:rsid w:val="00BC0113"/>
    <w:rsid w:val="00BC0DD3"/>
    <w:rsid w:val="00BC0F74"/>
    <w:rsid w:val="00BC0FA0"/>
    <w:rsid w:val="00BC1505"/>
    <w:rsid w:val="00BC153C"/>
    <w:rsid w:val="00BC1D7A"/>
    <w:rsid w:val="00BC25D3"/>
    <w:rsid w:val="00BC2CFE"/>
    <w:rsid w:val="00BC3251"/>
    <w:rsid w:val="00BC33A7"/>
    <w:rsid w:val="00BC347D"/>
    <w:rsid w:val="00BC389F"/>
    <w:rsid w:val="00BC3B3C"/>
    <w:rsid w:val="00BC3B3E"/>
    <w:rsid w:val="00BC4032"/>
    <w:rsid w:val="00BC4578"/>
    <w:rsid w:val="00BC46A5"/>
    <w:rsid w:val="00BC52C4"/>
    <w:rsid w:val="00BC5599"/>
    <w:rsid w:val="00BC5F9A"/>
    <w:rsid w:val="00BC661C"/>
    <w:rsid w:val="00BC6876"/>
    <w:rsid w:val="00BC6E16"/>
    <w:rsid w:val="00BC7B32"/>
    <w:rsid w:val="00BD14DB"/>
    <w:rsid w:val="00BD1CE5"/>
    <w:rsid w:val="00BD1DDF"/>
    <w:rsid w:val="00BD1EB6"/>
    <w:rsid w:val="00BD243B"/>
    <w:rsid w:val="00BD256D"/>
    <w:rsid w:val="00BD27C5"/>
    <w:rsid w:val="00BD2CB2"/>
    <w:rsid w:val="00BD3A1C"/>
    <w:rsid w:val="00BD3FF8"/>
    <w:rsid w:val="00BD403B"/>
    <w:rsid w:val="00BD4244"/>
    <w:rsid w:val="00BD436F"/>
    <w:rsid w:val="00BD475A"/>
    <w:rsid w:val="00BD4A92"/>
    <w:rsid w:val="00BD4AF5"/>
    <w:rsid w:val="00BD56D8"/>
    <w:rsid w:val="00BD584B"/>
    <w:rsid w:val="00BD599C"/>
    <w:rsid w:val="00BD601C"/>
    <w:rsid w:val="00BD62A0"/>
    <w:rsid w:val="00BD6628"/>
    <w:rsid w:val="00BD6B45"/>
    <w:rsid w:val="00BD6BD2"/>
    <w:rsid w:val="00BD73E5"/>
    <w:rsid w:val="00BD7488"/>
    <w:rsid w:val="00BD786C"/>
    <w:rsid w:val="00BD78FB"/>
    <w:rsid w:val="00BD7A71"/>
    <w:rsid w:val="00BD7B82"/>
    <w:rsid w:val="00BD7C27"/>
    <w:rsid w:val="00BE07CF"/>
    <w:rsid w:val="00BE19B7"/>
    <w:rsid w:val="00BE23C8"/>
    <w:rsid w:val="00BE249C"/>
    <w:rsid w:val="00BE2798"/>
    <w:rsid w:val="00BE2FC7"/>
    <w:rsid w:val="00BE350C"/>
    <w:rsid w:val="00BE374B"/>
    <w:rsid w:val="00BE38A6"/>
    <w:rsid w:val="00BE3CA0"/>
    <w:rsid w:val="00BE4439"/>
    <w:rsid w:val="00BE524B"/>
    <w:rsid w:val="00BE5602"/>
    <w:rsid w:val="00BE5B53"/>
    <w:rsid w:val="00BE5C93"/>
    <w:rsid w:val="00BE6182"/>
    <w:rsid w:val="00BE6357"/>
    <w:rsid w:val="00BE68F5"/>
    <w:rsid w:val="00BE6B5E"/>
    <w:rsid w:val="00BE6BF1"/>
    <w:rsid w:val="00BE6E96"/>
    <w:rsid w:val="00BE6F0A"/>
    <w:rsid w:val="00BE7D9A"/>
    <w:rsid w:val="00BE7E19"/>
    <w:rsid w:val="00BF00CE"/>
    <w:rsid w:val="00BF0B87"/>
    <w:rsid w:val="00BF1130"/>
    <w:rsid w:val="00BF178F"/>
    <w:rsid w:val="00BF1C27"/>
    <w:rsid w:val="00BF1DE8"/>
    <w:rsid w:val="00BF248F"/>
    <w:rsid w:val="00BF3814"/>
    <w:rsid w:val="00BF3B2C"/>
    <w:rsid w:val="00BF3EE0"/>
    <w:rsid w:val="00BF511E"/>
    <w:rsid w:val="00BF51EE"/>
    <w:rsid w:val="00BF568F"/>
    <w:rsid w:val="00BF5D16"/>
    <w:rsid w:val="00BF5D39"/>
    <w:rsid w:val="00BF5F11"/>
    <w:rsid w:val="00BF61A0"/>
    <w:rsid w:val="00BF70A1"/>
    <w:rsid w:val="00BF7DCA"/>
    <w:rsid w:val="00BF7F70"/>
    <w:rsid w:val="00C00CF3"/>
    <w:rsid w:val="00C010B8"/>
    <w:rsid w:val="00C013F4"/>
    <w:rsid w:val="00C01D1B"/>
    <w:rsid w:val="00C0241D"/>
    <w:rsid w:val="00C02722"/>
    <w:rsid w:val="00C02C40"/>
    <w:rsid w:val="00C03941"/>
    <w:rsid w:val="00C04335"/>
    <w:rsid w:val="00C04AD0"/>
    <w:rsid w:val="00C0647A"/>
    <w:rsid w:val="00C06AAB"/>
    <w:rsid w:val="00C06DB0"/>
    <w:rsid w:val="00C07405"/>
    <w:rsid w:val="00C07691"/>
    <w:rsid w:val="00C076F9"/>
    <w:rsid w:val="00C07850"/>
    <w:rsid w:val="00C07FAA"/>
    <w:rsid w:val="00C102EF"/>
    <w:rsid w:val="00C10372"/>
    <w:rsid w:val="00C106ED"/>
    <w:rsid w:val="00C114A9"/>
    <w:rsid w:val="00C11520"/>
    <w:rsid w:val="00C11D6B"/>
    <w:rsid w:val="00C121BE"/>
    <w:rsid w:val="00C12750"/>
    <w:rsid w:val="00C135FC"/>
    <w:rsid w:val="00C13A71"/>
    <w:rsid w:val="00C14615"/>
    <w:rsid w:val="00C147B6"/>
    <w:rsid w:val="00C15076"/>
    <w:rsid w:val="00C159EF"/>
    <w:rsid w:val="00C15DFA"/>
    <w:rsid w:val="00C160C3"/>
    <w:rsid w:val="00C1659B"/>
    <w:rsid w:val="00C16C25"/>
    <w:rsid w:val="00C1717E"/>
    <w:rsid w:val="00C20029"/>
    <w:rsid w:val="00C20034"/>
    <w:rsid w:val="00C20207"/>
    <w:rsid w:val="00C206D7"/>
    <w:rsid w:val="00C21012"/>
    <w:rsid w:val="00C211A3"/>
    <w:rsid w:val="00C21436"/>
    <w:rsid w:val="00C21A71"/>
    <w:rsid w:val="00C22010"/>
    <w:rsid w:val="00C227E2"/>
    <w:rsid w:val="00C2285A"/>
    <w:rsid w:val="00C22B6A"/>
    <w:rsid w:val="00C22CEF"/>
    <w:rsid w:val="00C232F9"/>
    <w:rsid w:val="00C23984"/>
    <w:rsid w:val="00C23A56"/>
    <w:rsid w:val="00C25AC0"/>
    <w:rsid w:val="00C25FCD"/>
    <w:rsid w:val="00C263E6"/>
    <w:rsid w:val="00C2663C"/>
    <w:rsid w:val="00C266C1"/>
    <w:rsid w:val="00C273D7"/>
    <w:rsid w:val="00C2779E"/>
    <w:rsid w:val="00C30454"/>
    <w:rsid w:val="00C3088A"/>
    <w:rsid w:val="00C30959"/>
    <w:rsid w:val="00C30F5F"/>
    <w:rsid w:val="00C313A7"/>
    <w:rsid w:val="00C33467"/>
    <w:rsid w:val="00C3518D"/>
    <w:rsid w:val="00C353E6"/>
    <w:rsid w:val="00C3548C"/>
    <w:rsid w:val="00C361A7"/>
    <w:rsid w:val="00C369D6"/>
    <w:rsid w:val="00C36A02"/>
    <w:rsid w:val="00C36DBE"/>
    <w:rsid w:val="00C37811"/>
    <w:rsid w:val="00C37CF3"/>
    <w:rsid w:val="00C40679"/>
    <w:rsid w:val="00C4178E"/>
    <w:rsid w:val="00C41DE4"/>
    <w:rsid w:val="00C41EBA"/>
    <w:rsid w:val="00C4206C"/>
    <w:rsid w:val="00C420DD"/>
    <w:rsid w:val="00C42781"/>
    <w:rsid w:val="00C42783"/>
    <w:rsid w:val="00C438CA"/>
    <w:rsid w:val="00C44262"/>
    <w:rsid w:val="00C453B1"/>
    <w:rsid w:val="00C45B06"/>
    <w:rsid w:val="00C45DA0"/>
    <w:rsid w:val="00C46927"/>
    <w:rsid w:val="00C469E3"/>
    <w:rsid w:val="00C5095F"/>
    <w:rsid w:val="00C51A80"/>
    <w:rsid w:val="00C51D46"/>
    <w:rsid w:val="00C525C5"/>
    <w:rsid w:val="00C527C0"/>
    <w:rsid w:val="00C53274"/>
    <w:rsid w:val="00C54CA0"/>
    <w:rsid w:val="00C55D70"/>
    <w:rsid w:val="00C561AB"/>
    <w:rsid w:val="00C573BA"/>
    <w:rsid w:val="00C57C3F"/>
    <w:rsid w:val="00C6085B"/>
    <w:rsid w:val="00C61ADE"/>
    <w:rsid w:val="00C61EEB"/>
    <w:rsid w:val="00C62482"/>
    <w:rsid w:val="00C62552"/>
    <w:rsid w:val="00C6269F"/>
    <w:rsid w:val="00C62906"/>
    <w:rsid w:val="00C62D3B"/>
    <w:rsid w:val="00C633E0"/>
    <w:rsid w:val="00C6384B"/>
    <w:rsid w:val="00C63A29"/>
    <w:rsid w:val="00C643A6"/>
    <w:rsid w:val="00C64890"/>
    <w:rsid w:val="00C6574F"/>
    <w:rsid w:val="00C65F11"/>
    <w:rsid w:val="00C66543"/>
    <w:rsid w:val="00C66743"/>
    <w:rsid w:val="00C66DA7"/>
    <w:rsid w:val="00C679FC"/>
    <w:rsid w:val="00C67E97"/>
    <w:rsid w:val="00C70668"/>
    <w:rsid w:val="00C7271C"/>
    <w:rsid w:val="00C72A41"/>
    <w:rsid w:val="00C72E93"/>
    <w:rsid w:val="00C73548"/>
    <w:rsid w:val="00C7413B"/>
    <w:rsid w:val="00C747FF"/>
    <w:rsid w:val="00C748BE"/>
    <w:rsid w:val="00C7492C"/>
    <w:rsid w:val="00C75054"/>
    <w:rsid w:val="00C75B23"/>
    <w:rsid w:val="00C7639A"/>
    <w:rsid w:val="00C76C2D"/>
    <w:rsid w:val="00C76FEB"/>
    <w:rsid w:val="00C77549"/>
    <w:rsid w:val="00C77D40"/>
    <w:rsid w:val="00C80230"/>
    <w:rsid w:val="00C804D3"/>
    <w:rsid w:val="00C80A65"/>
    <w:rsid w:val="00C80B52"/>
    <w:rsid w:val="00C815A1"/>
    <w:rsid w:val="00C81946"/>
    <w:rsid w:val="00C81A9A"/>
    <w:rsid w:val="00C81DCA"/>
    <w:rsid w:val="00C82241"/>
    <w:rsid w:val="00C82275"/>
    <w:rsid w:val="00C8235C"/>
    <w:rsid w:val="00C82789"/>
    <w:rsid w:val="00C82AB0"/>
    <w:rsid w:val="00C82DA3"/>
    <w:rsid w:val="00C837D9"/>
    <w:rsid w:val="00C8386A"/>
    <w:rsid w:val="00C84035"/>
    <w:rsid w:val="00C84273"/>
    <w:rsid w:val="00C847CE"/>
    <w:rsid w:val="00C84F80"/>
    <w:rsid w:val="00C8510E"/>
    <w:rsid w:val="00C8547E"/>
    <w:rsid w:val="00C86CA6"/>
    <w:rsid w:val="00C8764E"/>
    <w:rsid w:val="00C87BF7"/>
    <w:rsid w:val="00C87EA9"/>
    <w:rsid w:val="00C90239"/>
    <w:rsid w:val="00C90C86"/>
    <w:rsid w:val="00C911D3"/>
    <w:rsid w:val="00C91662"/>
    <w:rsid w:val="00C9166A"/>
    <w:rsid w:val="00C91E23"/>
    <w:rsid w:val="00C9221A"/>
    <w:rsid w:val="00C923CC"/>
    <w:rsid w:val="00C92A5F"/>
    <w:rsid w:val="00C9363A"/>
    <w:rsid w:val="00C936C8"/>
    <w:rsid w:val="00C9418C"/>
    <w:rsid w:val="00C94729"/>
    <w:rsid w:val="00C9474E"/>
    <w:rsid w:val="00C9490C"/>
    <w:rsid w:val="00C95868"/>
    <w:rsid w:val="00C95C44"/>
    <w:rsid w:val="00C95D56"/>
    <w:rsid w:val="00C95F5D"/>
    <w:rsid w:val="00C96F6F"/>
    <w:rsid w:val="00CA147F"/>
    <w:rsid w:val="00CA1519"/>
    <w:rsid w:val="00CA1626"/>
    <w:rsid w:val="00CA2AD7"/>
    <w:rsid w:val="00CA3CB7"/>
    <w:rsid w:val="00CA406B"/>
    <w:rsid w:val="00CA40E5"/>
    <w:rsid w:val="00CA419D"/>
    <w:rsid w:val="00CA4614"/>
    <w:rsid w:val="00CA49F3"/>
    <w:rsid w:val="00CA4AD2"/>
    <w:rsid w:val="00CA6174"/>
    <w:rsid w:val="00CA716D"/>
    <w:rsid w:val="00CA72DC"/>
    <w:rsid w:val="00CA794C"/>
    <w:rsid w:val="00CA7C19"/>
    <w:rsid w:val="00CA7C8E"/>
    <w:rsid w:val="00CA7DBD"/>
    <w:rsid w:val="00CB0896"/>
    <w:rsid w:val="00CB08BE"/>
    <w:rsid w:val="00CB0B55"/>
    <w:rsid w:val="00CB0BC0"/>
    <w:rsid w:val="00CB1371"/>
    <w:rsid w:val="00CB1899"/>
    <w:rsid w:val="00CB1EB3"/>
    <w:rsid w:val="00CB2295"/>
    <w:rsid w:val="00CB22DA"/>
    <w:rsid w:val="00CB331F"/>
    <w:rsid w:val="00CB396C"/>
    <w:rsid w:val="00CB3A5F"/>
    <w:rsid w:val="00CB3D34"/>
    <w:rsid w:val="00CB40E3"/>
    <w:rsid w:val="00CB4156"/>
    <w:rsid w:val="00CB50AC"/>
    <w:rsid w:val="00CB54A1"/>
    <w:rsid w:val="00CB5D5C"/>
    <w:rsid w:val="00CB7A10"/>
    <w:rsid w:val="00CB7A15"/>
    <w:rsid w:val="00CB7B8A"/>
    <w:rsid w:val="00CC0BD4"/>
    <w:rsid w:val="00CC0D74"/>
    <w:rsid w:val="00CC0FD3"/>
    <w:rsid w:val="00CC14E5"/>
    <w:rsid w:val="00CC1C65"/>
    <w:rsid w:val="00CC2137"/>
    <w:rsid w:val="00CC316D"/>
    <w:rsid w:val="00CC3D9A"/>
    <w:rsid w:val="00CC4623"/>
    <w:rsid w:val="00CC5A69"/>
    <w:rsid w:val="00CC5D96"/>
    <w:rsid w:val="00CC707F"/>
    <w:rsid w:val="00CC7FF2"/>
    <w:rsid w:val="00CD07F5"/>
    <w:rsid w:val="00CD19D6"/>
    <w:rsid w:val="00CD1A9B"/>
    <w:rsid w:val="00CD1D2D"/>
    <w:rsid w:val="00CD2A2C"/>
    <w:rsid w:val="00CD3302"/>
    <w:rsid w:val="00CD349A"/>
    <w:rsid w:val="00CD37AD"/>
    <w:rsid w:val="00CD434D"/>
    <w:rsid w:val="00CD459E"/>
    <w:rsid w:val="00CD48C8"/>
    <w:rsid w:val="00CD4DC0"/>
    <w:rsid w:val="00CD5209"/>
    <w:rsid w:val="00CD5238"/>
    <w:rsid w:val="00CD52F2"/>
    <w:rsid w:val="00CD586B"/>
    <w:rsid w:val="00CD5CD5"/>
    <w:rsid w:val="00CD5DB9"/>
    <w:rsid w:val="00CD5F6E"/>
    <w:rsid w:val="00CD603B"/>
    <w:rsid w:val="00CD624D"/>
    <w:rsid w:val="00CD65E3"/>
    <w:rsid w:val="00CD6A43"/>
    <w:rsid w:val="00CD6D78"/>
    <w:rsid w:val="00CD7326"/>
    <w:rsid w:val="00CD7364"/>
    <w:rsid w:val="00CD754C"/>
    <w:rsid w:val="00CE0853"/>
    <w:rsid w:val="00CE0906"/>
    <w:rsid w:val="00CE0DD5"/>
    <w:rsid w:val="00CE1957"/>
    <w:rsid w:val="00CE1A85"/>
    <w:rsid w:val="00CE1B57"/>
    <w:rsid w:val="00CE20AA"/>
    <w:rsid w:val="00CE20D7"/>
    <w:rsid w:val="00CE2C8B"/>
    <w:rsid w:val="00CE321C"/>
    <w:rsid w:val="00CE36B8"/>
    <w:rsid w:val="00CE490D"/>
    <w:rsid w:val="00CE51DB"/>
    <w:rsid w:val="00CE5499"/>
    <w:rsid w:val="00CE5BEF"/>
    <w:rsid w:val="00CE7745"/>
    <w:rsid w:val="00CF0040"/>
    <w:rsid w:val="00CF08E5"/>
    <w:rsid w:val="00CF0DF7"/>
    <w:rsid w:val="00CF1449"/>
    <w:rsid w:val="00CF1644"/>
    <w:rsid w:val="00CF1944"/>
    <w:rsid w:val="00CF211A"/>
    <w:rsid w:val="00CF248D"/>
    <w:rsid w:val="00CF28D4"/>
    <w:rsid w:val="00CF3329"/>
    <w:rsid w:val="00CF3A31"/>
    <w:rsid w:val="00CF3A76"/>
    <w:rsid w:val="00CF3DEE"/>
    <w:rsid w:val="00CF3F2B"/>
    <w:rsid w:val="00CF485C"/>
    <w:rsid w:val="00CF5272"/>
    <w:rsid w:val="00CF5A46"/>
    <w:rsid w:val="00CF5DB3"/>
    <w:rsid w:val="00CF6AE7"/>
    <w:rsid w:val="00CF6F4B"/>
    <w:rsid w:val="00CF739E"/>
    <w:rsid w:val="00CF7572"/>
    <w:rsid w:val="00CF798A"/>
    <w:rsid w:val="00CF7BA9"/>
    <w:rsid w:val="00CF7F4F"/>
    <w:rsid w:val="00D00194"/>
    <w:rsid w:val="00D01555"/>
    <w:rsid w:val="00D03767"/>
    <w:rsid w:val="00D03B1C"/>
    <w:rsid w:val="00D04060"/>
    <w:rsid w:val="00D0435D"/>
    <w:rsid w:val="00D04657"/>
    <w:rsid w:val="00D047ED"/>
    <w:rsid w:val="00D049D6"/>
    <w:rsid w:val="00D04DA1"/>
    <w:rsid w:val="00D04E24"/>
    <w:rsid w:val="00D05066"/>
    <w:rsid w:val="00D050E4"/>
    <w:rsid w:val="00D05D1B"/>
    <w:rsid w:val="00D05FF0"/>
    <w:rsid w:val="00D062E8"/>
    <w:rsid w:val="00D06599"/>
    <w:rsid w:val="00D0665D"/>
    <w:rsid w:val="00D066A5"/>
    <w:rsid w:val="00D06768"/>
    <w:rsid w:val="00D06F58"/>
    <w:rsid w:val="00D071BA"/>
    <w:rsid w:val="00D07A78"/>
    <w:rsid w:val="00D10684"/>
    <w:rsid w:val="00D106F0"/>
    <w:rsid w:val="00D10D03"/>
    <w:rsid w:val="00D11589"/>
    <w:rsid w:val="00D11835"/>
    <w:rsid w:val="00D11ACD"/>
    <w:rsid w:val="00D13204"/>
    <w:rsid w:val="00D1346A"/>
    <w:rsid w:val="00D14005"/>
    <w:rsid w:val="00D1425B"/>
    <w:rsid w:val="00D14C13"/>
    <w:rsid w:val="00D1555B"/>
    <w:rsid w:val="00D15B2B"/>
    <w:rsid w:val="00D15E90"/>
    <w:rsid w:val="00D168D9"/>
    <w:rsid w:val="00D16AFA"/>
    <w:rsid w:val="00D16CA2"/>
    <w:rsid w:val="00D177AC"/>
    <w:rsid w:val="00D178F0"/>
    <w:rsid w:val="00D17BA3"/>
    <w:rsid w:val="00D17F7D"/>
    <w:rsid w:val="00D20151"/>
    <w:rsid w:val="00D20576"/>
    <w:rsid w:val="00D2071F"/>
    <w:rsid w:val="00D20AEB"/>
    <w:rsid w:val="00D20D1C"/>
    <w:rsid w:val="00D20FF7"/>
    <w:rsid w:val="00D21489"/>
    <w:rsid w:val="00D218FD"/>
    <w:rsid w:val="00D21ACF"/>
    <w:rsid w:val="00D21C62"/>
    <w:rsid w:val="00D21CA3"/>
    <w:rsid w:val="00D21DFB"/>
    <w:rsid w:val="00D22052"/>
    <w:rsid w:val="00D22271"/>
    <w:rsid w:val="00D22464"/>
    <w:rsid w:val="00D229C2"/>
    <w:rsid w:val="00D231BB"/>
    <w:rsid w:val="00D23274"/>
    <w:rsid w:val="00D234D7"/>
    <w:rsid w:val="00D23A8D"/>
    <w:rsid w:val="00D242B7"/>
    <w:rsid w:val="00D2582E"/>
    <w:rsid w:val="00D25A92"/>
    <w:rsid w:val="00D25D54"/>
    <w:rsid w:val="00D26294"/>
    <w:rsid w:val="00D2651C"/>
    <w:rsid w:val="00D2678A"/>
    <w:rsid w:val="00D27A0B"/>
    <w:rsid w:val="00D30473"/>
    <w:rsid w:val="00D31535"/>
    <w:rsid w:val="00D318D0"/>
    <w:rsid w:val="00D329A3"/>
    <w:rsid w:val="00D32C77"/>
    <w:rsid w:val="00D3321F"/>
    <w:rsid w:val="00D3393B"/>
    <w:rsid w:val="00D33C32"/>
    <w:rsid w:val="00D33CEF"/>
    <w:rsid w:val="00D34189"/>
    <w:rsid w:val="00D34E59"/>
    <w:rsid w:val="00D35CD1"/>
    <w:rsid w:val="00D35E17"/>
    <w:rsid w:val="00D3603E"/>
    <w:rsid w:val="00D36A5D"/>
    <w:rsid w:val="00D373B9"/>
    <w:rsid w:val="00D40E92"/>
    <w:rsid w:val="00D415EB"/>
    <w:rsid w:val="00D41C70"/>
    <w:rsid w:val="00D420FA"/>
    <w:rsid w:val="00D4262E"/>
    <w:rsid w:val="00D438C8"/>
    <w:rsid w:val="00D43BAB"/>
    <w:rsid w:val="00D44154"/>
    <w:rsid w:val="00D44593"/>
    <w:rsid w:val="00D44737"/>
    <w:rsid w:val="00D4612D"/>
    <w:rsid w:val="00D46203"/>
    <w:rsid w:val="00D46725"/>
    <w:rsid w:val="00D46B81"/>
    <w:rsid w:val="00D475D8"/>
    <w:rsid w:val="00D4772D"/>
    <w:rsid w:val="00D47782"/>
    <w:rsid w:val="00D47B31"/>
    <w:rsid w:val="00D47C7E"/>
    <w:rsid w:val="00D47E8F"/>
    <w:rsid w:val="00D503FB"/>
    <w:rsid w:val="00D50A22"/>
    <w:rsid w:val="00D50F8E"/>
    <w:rsid w:val="00D52187"/>
    <w:rsid w:val="00D525DB"/>
    <w:rsid w:val="00D538C9"/>
    <w:rsid w:val="00D5471D"/>
    <w:rsid w:val="00D548EC"/>
    <w:rsid w:val="00D550A9"/>
    <w:rsid w:val="00D55147"/>
    <w:rsid w:val="00D55456"/>
    <w:rsid w:val="00D55E20"/>
    <w:rsid w:val="00D55FEC"/>
    <w:rsid w:val="00D56012"/>
    <w:rsid w:val="00D561D6"/>
    <w:rsid w:val="00D565DF"/>
    <w:rsid w:val="00D56CBC"/>
    <w:rsid w:val="00D57028"/>
    <w:rsid w:val="00D57355"/>
    <w:rsid w:val="00D57C18"/>
    <w:rsid w:val="00D57C32"/>
    <w:rsid w:val="00D60B49"/>
    <w:rsid w:val="00D61E28"/>
    <w:rsid w:val="00D61F15"/>
    <w:rsid w:val="00D62919"/>
    <w:rsid w:val="00D635D9"/>
    <w:rsid w:val="00D63BF4"/>
    <w:rsid w:val="00D63C75"/>
    <w:rsid w:val="00D63D9B"/>
    <w:rsid w:val="00D63E51"/>
    <w:rsid w:val="00D63F56"/>
    <w:rsid w:val="00D6405B"/>
    <w:rsid w:val="00D645A4"/>
    <w:rsid w:val="00D645D8"/>
    <w:rsid w:val="00D647C7"/>
    <w:rsid w:val="00D64B59"/>
    <w:rsid w:val="00D6514C"/>
    <w:rsid w:val="00D656DC"/>
    <w:rsid w:val="00D65C6A"/>
    <w:rsid w:val="00D65D56"/>
    <w:rsid w:val="00D66929"/>
    <w:rsid w:val="00D66EC1"/>
    <w:rsid w:val="00D67892"/>
    <w:rsid w:val="00D67919"/>
    <w:rsid w:val="00D679B6"/>
    <w:rsid w:val="00D70E21"/>
    <w:rsid w:val="00D71084"/>
    <w:rsid w:val="00D71810"/>
    <w:rsid w:val="00D71991"/>
    <w:rsid w:val="00D71ADA"/>
    <w:rsid w:val="00D71D97"/>
    <w:rsid w:val="00D72FEB"/>
    <w:rsid w:val="00D732FB"/>
    <w:rsid w:val="00D74DC3"/>
    <w:rsid w:val="00D74F78"/>
    <w:rsid w:val="00D762EA"/>
    <w:rsid w:val="00D76539"/>
    <w:rsid w:val="00D76990"/>
    <w:rsid w:val="00D76E40"/>
    <w:rsid w:val="00D77782"/>
    <w:rsid w:val="00D7792C"/>
    <w:rsid w:val="00D77B69"/>
    <w:rsid w:val="00D77C94"/>
    <w:rsid w:val="00D77DA7"/>
    <w:rsid w:val="00D80121"/>
    <w:rsid w:val="00D80B32"/>
    <w:rsid w:val="00D80EAC"/>
    <w:rsid w:val="00D8135E"/>
    <w:rsid w:val="00D81753"/>
    <w:rsid w:val="00D81C75"/>
    <w:rsid w:val="00D82246"/>
    <w:rsid w:val="00D82607"/>
    <w:rsid w:val="00D837E5"/>
    <w:rsid w:val="00D83E52"/>
    <w:rsid w:val="00D84663"/>
    <w:rsid w:val="00D84E44"/>
    <w:rsid w:val="00D85D39"/>
    <w:rsid w:val="00D85EAC"/>
    <w:rsid w:val="00D861CE"/>
    <w:rsid w:val="00D863C4"/>
    <w:rsid w:val="00D86A82"/>
    <w:rsid w:val="00D8776B"/>
    <w:rsid w:val="00D877DB"/>
    <w:rsid w:val="00D87A70"/>
    <w:rsid w:val="00D87AA3"/>
    <w:rsid w:val="00D87C89"/>
    <w:rsid w:val="00D87F08"/>
    <w:rsid w:val="00D901B9"/>
    <w:rsid w:val="00D90611"/>
    <w:rsid w:val="00D90D56"/>
    <w:rsid w:val="00D915B3"/>
    <w:rsid w:val="00D91AEC"/>
    <w:rsid w:val="00D92094"/>
    <w:rsid w:val="00D939B9"/>
    <w:rsid w:val="00D93A67"/>
    <w:rsid w:val="00D93CDE"/>
    <w:rsid w:val="00D93E76"/>
    <w:rsid w:val="00D94BCC"/>
    <w:rsid w:val="00D9517E"/>
    <w:rsid w:val="00D95801"/>
    <w:rsid w:val="00D95BE4"/>
    <w:rsid w:val="00D95D69"/>
    <w:rsid w:val="00D96AE3"/>
    <w:rsid w:val="00D96FC8"/>
    <w:rsid w:val="00DA04DC"/>
    <w:rsid w:val="00DA078B"/>
    <w:rsid w:val="00DA089B"/>
    <w:rsid w:val="00DA0E67"/>
    <w:rsid w:val="00DA1167"/>
    <w:rsid w:val="00DA223F"/>
    <w:rsid w:val="00DA26B2"/>
    <w:rsid w:val="00DA2A3D"/>
    <w:rsid w:val="00DA39C0"/>
    <w:rsid w:val="00DA3FA9"/>
    <w:rsid w:val="00DA40E7"/>
    <w:rsid w:val="00DA5087"/>
    <w:rsid w:val="00DA6BE1"/>
    <w:rsid w:val="00DA73DB"/>
    <w:rsid w:val="00DA7C41"/>
    <w:rsid w:val="00DB0681"/>
    <w:rsid w:val="00DB0F31"/>
    <w:rsid w:val="00DB1F5A"/>
    <w:rsid w:val="00DB249F"/>
    <w:rsid w:val="00DB2646"/>
    <w:rsid w:val="00DB2A8D"/>
    <w:rsid w:val="00DB2B2B"/>
    <w:rsid w:val="00DB3054"/>
    <w:rsid w:val="00DB3293"/>
    <w:rsid w:val="00DB32DB"/>
    <w:rsid w:val="00DB3B38"/>
    <w:rsid w:val="00DB3C56"/>
    <w:rsid w:val="00DB3CF3"/>
    <w:rsid w:val="00DB47F3"/>
    <w:rsid w:val="00DB4FE3"/>
    <w:rsid w:val="00DB5095"/>
    <w:rsid w:val="00DB52AE"/>
    <w:rsid w:val="00DB5710"/>
    <w:rsid w:val="00DB66F4"/>
    <w:rsid w:val="00DB6E57"/>
    <w:rsid w:val="00DB6FB6"/>
    <w:rsid w:val="00DB7276"/>
    <w:rsid w:val="00DB7651"/>
    <w:rsid w:val="00DB77A8"/>
    <w:rsid w:val="00DC0192"/>
    <w:rsid w:val="00DC04F5"/>
    <w:rsid w:val="00DC1381"/>
    <w:rsid w:val="00DC1956"/>
    <w:rsid w:val="00DC19D9"/>
    <w:rsid w:val="00DC2200"/>
    <w:rsid w:val="00DC2466"/>
    <w:rsid w:val="00DC2555"/>
    <w:rsid w:val="00DC26EC"/>
    <w:rsid w:val="00DC2970"/>
    <w:rsid w:val="00DC2FCB"/>
    <w:rsid w:val="00DC3683"/>
    <w:rsid w:val="00DC37FB"/>
    <w:rsid w:val="00DC3D6B"/>
    <w:rsid w:val="00DC43C3"/>
    <w:rsid w:val="00DC7388"/>
    <w:rsid w:val="00DC771B"/>
    <w:rsid w:val="00DC7BEC"/>
    <w:rsid w:val="00DC7D1E"/>
    <w:rsid w:val="00DD0A71"/>
    <w:rsid w:val="00DD0D6F"/>
    <w:rsid w:val="00DD0D9D"/>
    <w:rsid w:val="00DD1021"/>
    <w:rsid w:val="00DD1093"/>
    <w:rsid w:val="00DD267C"/>
    <w:rsid w:val="00DD2F9F"/>
    <w:rsid w:val="00DD3408"/>
    <w:rsid w:val="00DD3CA4"/>
    <w:rsid w:val="00DD46C6"/>
    <w:rsid w:val="00DD5B21"/>
    <w:rsid w:val="00DD6320"/>
    <w:rsid w:val="00DD6BC4"/>
    <w:rsid w:val="00DD6BDD"/>
    <w:rsid w:val="00DD6EFC"/>
    <w:rsid w:val="00DD71F5"/>
    <w:rsid w:val="00DD7F97"/>
    <w:rsid w:val="00DE00A0"/>
    <w:rsid w:val="00DE0537"/>
    <w:rsid w:val="00DE117D"/>
    <w:rsid w:val="00DE1536"/>
    <w:rsid w:val="00DE1BDB"/>
    <w:rsid w:val="00DE1C46"/>
    <w:rsid w:val="00DE1E86"/>
    <w:rsid w:val="00DE2493"/>
    <w:rsid w:val="00DE2EC9"/>
    <w:rsid w:val="00DE3FAC"/>
    <w:rsid w:val="00DE452B"/>
    <w:rsid w:val="00DE49A1"/>
    <w:rsid w:val="00DE53A7"/>
    <w:rsid w:val="00DE5723"/>
    <w:rsid w:val="00DE61CD"/>
    <w:rsid w:val="00DE6714"/>
    <w:rsid w:val="00DE699F"/>
    <w:rsid w:val="00DE6C7C"/>
    <w:rsid w:val="00DE7169"/>
    <w:rsid w:val="00DE7784"/>
    <w:rsid w:val="00DE7EC8"/>
    <w:rsid w:val="00DE7F06"/>
    <w:rsid w:val="00DF02F4"/>
    <w:rsid w:val="00DF0E91"/>
    <w:rsid w:val="00DF13DC"/>
    <w:rsid w:val="00DF1709"/>
    <w:rsid w:val="00DF1A7B"/>
    <w:rsid w:val="00DF1EBD"/>
    <w:rsid w:val="00DF22C3"/>
    <w:rsid w:val="00DF2C98"/>
    <w:rsid w:val="00DF48D1"/>
    <w:rsid w:val="00DF49BE"/>
    <w:rsid w:val="00DF534C"/>
    <w:rsid w:val="00DF652A"/>
    <w:rsid w:val="00DF6E5E"/>
    <w:rsid w:val="00E00052"/>
    <w:rsid w:val="00E0013C"/>
    <w:rsid w:val="00E001ED"/>
    <w:rsid w:val="00E007C0"/>
    <w:rsid w:val="00E010AD"/>
    <w:rsid w:val="00E014E1"/>
    <w:rsid w:val="00E01B51"/>
    <w:rsid w:val="00E026D4"/>
    <w:rsid w:val="00E0306E"/>
    <w:rsid w:val="00E03141"/>
    <w:rsid w:val="00E034A4"/>
    <w:rsid w:val="00E03BC1"/>
    <w:rsid w:val="00E03CC0"/>
    <w:rsid w:val="00E05BAC"/>
    <w:rsid w:val="00E05CEB"/>
    <w:rsid w:val="00E05DA7"/>
    <w:rsid w:val="00E062F1"/>
    <w:rsid w:val="00E064B2"/>
    <w:rsid w:val="00E07772"/>
    <w:rsid w:val="00E07E49"/>
    <w:rsid w:val="00E07F40"/>
    <w:rsid w:val="00E1022D"/>
    <w:rsid w:val="00E102B9"/>
    <w:rsid w:val="00E11098"/>
    <w:rsid w:val="00E113F0"/>
    <w:rsid w:val="00E11A92"/>
    <w:rsid w:val="00E11F29"/>
    <w:rsid w:val="00E12053"/>
    <w:rsid w:val="00E124E1"/>
    <w:rsid w:val="00E12C71"/>
    <w:rsid w:val="00E13327"/>
    <w:rsid w:val="00E13764"/>
    <w:rsid w:val="00E13D2A"/>
    <w:rsid w:val="00E141B6"/>
    <w:rsid w:val="00E144FF"/>
    <w:rsid w:val="00E1538F"/>
    <w:rsid w:val="00E1565C"/>
    <w:rsid w:val="00E1642C"/>
    <w:rsid w:val="00E1654F"/>
    <w:rsid w:val="00E16EBF"/>
    <w:rsid w:val="00E1716F"/>
    <w:rsid w:val="00E1733A"/>
    <w:rsid w:val="00E17521"/>
    <w:rsid w:val="00E17DC3"/>
    <w:rsid w:val="00E17E2A"/>
    <w:rsid w:val="00E20374"/>
    <w:rsid w:val="00E20554"/>
    <w:rsid w:val="00E2073E"/>
    <w:rsid w:val="00E207AC"/>
    <w:rsid w:val="00E20DE9"/>
    <w:rsid w:val="00E20E67"/>
    <w:rsid w:val="00E2112F"/>
    <w:rsid w:val="00E21487"/>
    <w:rsid w:val="00E22242"/>
    <w:rsid w:val="00E22FD2"/>
    <w:rsid w:val="00E23708"/>
    <w:rsid w:val="00E23AFA"/>
    <w:rsid w:val="00E23B01"/>
    <w:rsid w:val="00E240D3"/>
    <w:rsid w:val="00E24637"/>
    <w:rsid w:val="00E24710"/>
    <w:rsid w:val="00E248CB"/>
    <w:rsid w:val="00E24DB6"/>
    <w:rsid w:val="00E25530"/>
    <w:rsid w:val="00E256EB"/>
    <w:rsid w:val="00E2610A"/>
    <w:rsid w:val="00E263F2"/>
    <w:rsid w:val="00E26436"/>
    <w:rsid w:val="00E264A4"/>
    <w:rsid w:val="00E271DC"/>
    <w:rsid w:val="00E276D6"/>
    <w:rsid w:val="00E27BEB"/>
    <w:rsid w:val="00E27C09"/>
    <w:rsid w:val="00E27C52"/>
    <w:rsid w:val="00E27D71"/>
    <w:rsid w:val="00E27D85"/>
    <w:rsid w:val="00E3046D"/>
    <w:rsid w:val="00E306C0"/>
    <w:rsid w:val="00E30E24"/>
    <w:rsid w:val="00E313AF"/>
    <w:rsid w:val="00E3155D"/>
    <w:rsid w:val="00E31591"/>
    <w:rsid w:val="00E315F8"/>
    <w:rsid w:val="00E318ED"/>
    <w:rsid w:val="00E319B0"/>
    <w:rsid w:val="00E33832"/>
    <w:rsid w:val="00E33D79"/>
    <w:rsid w:val="00E33ED4"/>
    <w:rsid w:val="00E33F0F"/>
    <w:rsid w:val="00E341A5"/>
    <w:rsid w:val="00E34224"/>
    <w:rsid w:val="00E3468E"/>
    <w:rsid w:val="00E34D3D"/>
    <w:rsid w:val="00E34DFE"/>
    <w:rsid w:val="00E354B6"/>
    <w:rsid w:val="00E36161"/>
    <w:rsid w:val="00E36224"/>
    <w:rsid w:val="00E3651D"/>
    <w:rsid w:val="00E36587"/>
    <w:rsid w:val="00E37477"/>
    <w:rsid w:val="00E37A80"/>
    <w:rsid w:val="00E37EFB"/>
    <w:rsid w:val="00E37FD1"/>
    <w:rsid w:val="00E40CEA"/>
    <w:rsid w:val="00E40EAE"/>
    <w:rsid w:val="00E41089"/>
    <w:rsid w:val="00E41389"/>
    <w:rsid w:val="00E41625"/>
    <w:rsid w:val="00E41F0B"/>
    <w:rsid w:val="00E4249A"/>
    <w:rsid w:val="00E42E5C"/>
    <w:rsid w:val="00E43005"/>
    <w:rsid w:val="00E437C0"/>
    <w:rsid w:val="00E43864"/>
    <w:rsid w:val="00E438C4"/>
    <w:rsid w:val="00E440DB"/>
    <w:rsid w:val="00E45B1F"/>
    <w:rsid w:val="00E47451"/>
    <w:rsid w:val="00E47874"/>
    <w:rsid w:val="00E4788B"/>
    <w:rsid w:val="00E503A9"/>
    <w:rsid w:val="00E503DB"/>
    <w:rsid w:val="00E50AB6"/>
    <w:rsid w:val="00E50BAC"/>
    <w:rsid w:val="00E52C0E"/>
    <w:rsid w:val="00E53691"/>
    <w:rsid w:val="00E54317"/>
    <w:rsid w:val="00E5479E"/>
    <w:rsid w:val="00E5481D"/>
    <w:rsid w:val="00E550D8"/>
    <w:rsid w:val="00E55316"/>
    <w:rsid w:val="00E571FC"/>
    <w:rsid w:val="00E579BB"/>
    <w:rsid w:val="00E57E70"/>
    <w:rsid w:val="00E60681"/>
    <w:rsid w:val="00E607F6"/>
    <w:rsid w:val="00E60973"/>
    <w:rsid w:val="00E60D84"/>
    <w:rsid w:val="00E6127E"/>
    <w:rsid w:val="00E61820"/>
    <w:rsid w:val="00E618C3"/>
    <w:rsid w:val="00E61979"/>
    <w:rsid w:val="00E61C99"/>
    <w:rsid w:val="00E61D80"/>
    <w:rsid w:val="00E62C2A"/>
    <w:rsid w:val="00E62DBF"/>
    <w:rsid w:val="00E639B8"/>
    <w:rsid w:val="00E643F9"/>
    <w:rsid w:val="00E6441D"/>
    <w:rsid w:val="00E644AF"/>
    <w:rsid w:val="00E656DB"/>
    <w:rsid w:val="00E65B02"/>
    <w:rsid w:val="00E66973"/>
    <w:rsid w:val="00E6704D"/>
    <w:rsid w:val="00E67EE0"/>
    <w:rsid w:val="00E7004C"/>
    <w:rsid w:val="00E708B1"/>
    <w:rsid w:val="00E708DA"/>
    <w:rsid w:val="00E708F4"/>
    <w:rsid w:val="00E711D4"/>
    <w:rsid w:val="00E71C34"/>
    <w:rsid w:val="00E7250E"/>
    <w:rsid w:val="00E72A0C"/>
    <w:rsid w:val="00E72D61"/>
    <w:rsid w:val="00E73647"/>
    <w:rsid w:val="00E73731"/>
    <w:rsid w:val="00E73A0D"/>
    <w:rsid w:val="00E74909"/>
    <w:rsid w:val="00E7490E"/>
    <w:rsid w:val="00E7610E"/>
    <w:rsid w:val="00E761FE"/>
    <w:rsid w:val="00E7621F"/>
    <w:rsid w:val="00E7660F"/>
    <w:rsid w:val="00E76E2B"/>
    <w:rsid w:val="00E77A30"/>
    <w:rsid w:val="00E805D6"/>
    <w:rsid w:val="00E813DF"/>
    <w:rsid w:val="00E81DF2"/>
    <w:rsid w:val="00E82C54"/>
    <w:rsid w:val="00E835EF"/>
    <w:rsid w:val="00E83D6B"/>
    <w:rsid w:val="00E83F23"/>
    <w:rsid w:val="00E83F3C"/>
    <w:rsid w:val="00E84196"/>
    <w:rsid w:val="00E8426A"/>
    <w:rsid w:val="00E84860"/>
    <w:rsid w:val="00E849EF"/>
    <w:rsid w:val="00E84DE5"/>
    <w:rsid w:val="00E84F5E"/>
    <w:rsid w:val="00E85260"/>
    <w:rsid w:val="00E85764"/>
    <w:rsid w:val="00E85831"/>
    <w:rsid w:val="00E85D0D"/>
    <w:rsid w:val="00E85D8E"/>
    <w:rsid w:val="00E85DF8"/>
    <w:rsid w:val="00E86412"/>
    <w:rsid w:val="00E86E84"/>
    <w:rsid w:val="00E87A17"/>
    <w:rsid w:val="00E87A3A"/>
    <w:rsid w:val="00E87A74"/>
    <w:rsid w:val="00E90182"/>
    <w:rsid w:val="00E90B75"/>
    <w:rsid w:val="00E91D69"/>
    <w:rsid w:val="00E921BB"/>
    <w:rsid w:val="00E92805"/>
    <w:rsid w:val="00E932D4"/>
    <w:rsid w:val="00E936F2"/>
    <w:rsid w:val="00E93E0E"/>
    <w:rsid w:val="00E94335"/>
    <w:rsid w:val="00E947E4"/>
    <w:rsid w:val="00E9484B"/>
    <w:rsid w:val="00E95DB0"/>
    <w:rsid w:val="00E960BA"/>
    <w:rsid w:val="00E9638B"/>
    <w:rsid w:val="00E96437"/>
    <w:rsid w:val="00E96706"/>
    <w:rsid w:val="00E96B8F"/>
    <w:rsid w:val="00E97470"/>
    <w:rsid w:val="00E9764E"/>
    <w:rsid w:val="00E978A1"/>
    <w:rsid w:val="00EA0AC0"/>
    <w:rsid w:val="00EA0C7D"/>
    <w:rsid w:val="00EA0DFF"/>
    <w:rsid w:val="00EA0FD6"/>
    <w:rsid w:val="00EA1274"/>
    <w:rsid w:val="00EA12F6"/>
    <w:rsid w:val="00EA1316"/>
    <w:rsid w:val="00EA19F8"/>
    <w:rsid w:val="00EA20DE"/>
    <w:rsid w:val="00EA20FE"/>
    <w:rsid w:val="00EA23C7"/>
    <w:rsid w:val="00EA2BD6"/>
    <w:rsid w:val="00EA3148"/>
    <w:rsid w:val="00EA36CB"/>
    <w:rsid w:val="00EA37F9"/>
    <w:rsid w:val="00EA40F0"/>
    <w:rsid w:val="00EA4173"/>
    <w:rsid w:val="00EA4524"/>
    <w:rsid w:val="00EA4DD8"/>
    <w:rsid w:val="00EA5C04"/>
    <w:rsid w:val="00EA5CA8"/>
    <w:rsid w:val="00EA61DC"/>
    <w:rsid w:val="00EA6235"/>
    <w:rsid w:val="00EA6CB5"/>
    <w:rsid w:val="00EA6DB5"/>
    <w:rsid w:val="00EA7045"/>
    <w:rsid w:val="00EA716F"/>
    <w:rsid w:val="00EA76D1"/>
    <w:rsid w:val="00EA76D9"/>
    <w:rsid w:val="00EA78AD"/>
    <w:rsid w:val="00EA7DD4"/>
    <w:rsid w:val="00EA7F67"/>
    <w:rsid w:val="00EB00D4"/>
    <w:rsid w:val="00EB0223"/>
    <w:rsid w:val="00EB0ABE"/>
    <w:rsid w:val="00EB0D70"/>
    <w:rsid w:val="00EB0FBB"/>
    <w:rsid w:val="00EB284C"/>
    <w:rsid w:val="00EB2A5D"/>
    <w:rsid w:val="00EB2B8A"/>
    <w:rsid w:val="00EB3110"/>
    <w:rsid w:val="00EB32DC"/>
    <w:rsid w:val="00EB39A0"/>
    <w:rsid w:val="00EB3B20"/>
    <w:rsid w:val="00EB3E83"/>
    <w:rsid w:val="00EB4474"/>
    <w:rsid w:val="00EB4BA6"/>
    <w:rsid w:val="00EB4BFB"/>
    <w:rsid w:val="00EB4F34"/>
    <w:rsid w:val="00EB6B3D"/>
    <w:rsid w:val="00EB6B62"/>
    <w:rsid w:val="00EB6D56"/>
    <w:rsid w:val="00EB7092"/>
    <w:rsid w:val="00EB7903"/>
    <w:rsid w:val="00EB7D20"/>
    <w:rsid w:val="00EC01A0"/>
    <w:rsid w:val="00EC084C"/>
    <w:rsid w:val="00EC0AC8"/>
    <w:rsid w:val="00EC104E"/>
    <w:rsid w:val="00EC1228"/>
    <w:rsid w:val="00EC188F"/>
    <w:rsid w:val="00EC19F4"/>
    <w:rsid w:val="00EC29D2"/>
    <w:rsid w:val="00EC2FEC"/>
    <w:rsid w:val="00EC323F"/>
    <w:rsid w:val="00EC34DD"/>
    <w:rsid w:val="00EC34F5"/>
    <w:rsid w:val="00EC3CA6"/>
    <w:rsid w:val="00EC6270"/>
    <w:rsid w:val="00EC6617"/>
    <w:rsid w:val="00EC6B65"/>
    <w:rsid w:val="00EC74F3"/>
    <w:rsid w:val="00EC7B7B"/>
    <w:rsid w:val="00EC7C20"/>
    <w:rsid w:val="00EC7DE2"/>
    <w:rsid w:val="00ED0CE7"/>
    <w:rsid w:val="00ED0DB2"/>
    <w:rsid w:val="00ED1B12"/>
    <w:rsid w:val="00ED1D2E"/>
    <w:rsid w:val="00ED34C3"/>
    <w:rsid w:val="00ED4871"/>
    <w:rsid w:val="00ED4DED"/>
    <w:rsid w:val="00ED629E"/>
    <w:rsid w:val="00ED6CC5"/>
    <w:rsid w:val="00ED6D59"/>
    <w:rsid w:val="00ED6FB3"/>
    <w:rsid w:val="00ED7DA6"/>
    <w:rsid w:val="00EE025E"/>
    <w:rsid w:val="00EE04A5"/>
    <w:rsid w:val="00EE0580"/>
    <w:rsid w:val="00EE0611"/>
    <w:rsid w:val="00EE0682"/>
    <w:rsid w:val="00EE0EE1"/>
    <w:rsid w:val="00EE1438"/>
    <w:rsid w:val="00EE24C5"/>
    <w:rsid w:val="00EE2FE8"/>
    <w:rsid w:val="00EE3061"/>
    <w:rsid w:val="00EE3997"/>
    <w:rsid w:val="00EE3A47"/>
    <w:rsid w:val="00EE3DAB"/>
    <w:rsid w:val="00EE3F56"/>
    <w:rsid w:val="00EE4027"/>
    <w:rsid w:val="00EE4362"/>
    <w:rsid w:val="00EE5037"/>
    <w:rsid w:val="00EE56F4"/>
    <w:rsid w:val="00EE577A"/>
    <w:rsid w:val="00EE5BC6"/>
    <w:rsid w:val="00EE5E9E"/>
    <w:rsid w:val="00EE6B70"/>
    <w:rsid w:val="00EE756B"/>
    <w:rsid w:val="00EE7836"/>
    <w:rsid w:val="00EE7CDD"/>
    <w:rsid w:val="00EF03B5"/>
    <w:rsid w:val="00EF086A"/>
    <w:rsid w:val="00EF08D5"/>
    <w:rsid w:val="00EF2AD8"/>
    <w:rsid w:val="00EF2FCF"/>
    <w:rsid w:val="00EF3EFB"/>
    <w:rsid w:val="00EF4895"/>
    <w:rsid w:val="00EF4A67"/>
    <w:rsid w:val="00EF536C"/>
    <w:rsid w:val="00EF5925"/>
    <w:rsid w:val="00EF594E"/>
    <w:rsid w:val="00EF5CA5"/>
    <w:rsid w:val="00EF675B"/>
    <w:rsid w:val="00EF687A"/>
    <w:rsid w:val="00EF6AE0"/>
    <w:rsid w:val="00EF6BEE"/>
    <w:rsid w:val="00EF6F56"/>
    <w:rsid w:val="00EF7308"/>
    <w:rsid w:val="00EF79F2"/>
    <w:rsid w:val="00EF79FD"/>
    <w:rsid w:val="00F003EF"/>
    <w:rsid w:val="00F00554"/>
    <w:rsid w:val="00F009ED"/>
    <w:rsid w:val="00F00DB6"/>
    <w:rsid w:val="00F01307"/>
    <w:rsid w:val="00F01D44"/>
    <w:rsid w:val="00F02324"/>
    <w:rsid w:val="00F02341"/>
    <w:rsid w:val="00F0274A"/>
    <w:rsid w:val="00F029E0"/>
    <w:rsid w:val="00F02AF2"/>
    <w:rsid w:val="00F02E47"/>
    <w:rsid w:val="00F02FB3"/>
    <w:rsid w:val="00F03438"/>
    <w:rsid w:val="00F03D70"/>
    <w:rsid w:val="00F03EB7"/>
    <w:rsid w:val="00F04A85"/>
    <w:rsid w:val="00F0566E"/>
    <w:rsid w:val="00F065BD"/>
    <w:rsid w:val="00F0669C"/>
    <w:rsid w:val="00F06ACD"/>
    <w:rsid w:val="00F0706B"/>
    <w:rsid w:val="00F07EB0"/>
    <w:rsid w:val="00F10452"/>
    <w:rsid w:val="00F10C28"/>
    <w:rsid w:val="00F1128A"/>
    <w:rsid w:val="00F11CCE"/>
    <w:rsid w:val="00F12014"/>
    <w:rsid w:val="00F1211F"/>
    <w:rsid w:val="00F131FD"/>
    <w:rsid w:val="00F13354"/>
    <w:rsid w:val="00F13879"/>
    <w:rsid w:val="00F140FA"/>
    <w:rsid w:val="00F14141"/>
    <w:rsid w:val="00F14562"/>
    <w:rsid w:val="00F145A1"/>
    <w:rsid w:val="00F14711"/>
    <w:rsid w:val="00F15401"/>
    <w:rsid w:val="00F15515"/>
    <w:rsid w:val="00F15669"/>
    <w:rsid w:val="00F15709"/>
    <w:rsid w:val="00F15725"/>
    <w:rsid w:val="00F15BD7"/>
    <w:rsid w:val="00F15FA3"/>
    <w:rsid w:val="00F1606F"/>
    <w:rsid w:val="00F164A9"/>
    <w:rsid w:val="00F1680A"/>
    <w:rsid w:val="00F16A6C"/>
    <w:rsid w:val="00F16B2E"/>
    <w:rsid w:val="00F16DEA"/>
    <w:rsid w:val="00F17975"/>
    <w:rsid w:val="00F17BFE"/>
    <w:rsid w:val="00F20972"/>
    <w:rsid w:val="00F2098E"/>
    <w:rsid w:val="00F20E63"/>
    <w:rsid w:val="00F20EEB"/>
    <w:rsid w:val="00F20F4E"/>
    <w:rsid w:val="00F21657"/>
    <w:rsid w:val="00F21D56"/>
    <w:rsid w:val="00F228A8"/>
    <w:rsid w:val="00F23033"/>
    <w:rsid w:val="00F231C1"/>
    <w:rsid w:val="00F23735"/>
    <w:rsid w:val="00F238CC"/>
    <w:rsid w:val="00F23D13"/>
    <w:rsid w:val="00F241ED"/>
    <w:rsid w:val="00F24481"/>
    <w:rsid w:val="00F24568"/>
    <w:rsid w:val="00F246C5"/>
    <w:rsid w:val="00F2480B"/>
    <w:rsid w:val="00F24A7E"/>
    <w:rsid w:val="00F24B2B"/>
    <w:rsid w:val="00F24FB4"/>
    <w:rsid w:val="00F2534F"/>
    <w:rsid w:val="00F2543D"/>
    <w:rsid w:val="00F25980"/>
    <w:rsid w:val="00F25E02"/>
    <w:rsid w:val="00F25FCE"/>
    <w:rsid w:val="00F2627E"/>
    <w:rsid w:val="00F27FBB"/>
    <w:rsid w:val="00F310BF"/>
    <w:rsid w:val="00F32CA1"/>
    <w:rsid w:val="00F32D27"/>
    <w:rsid w:val="00F333DA"/>
    <w:rsid w:val="00F3393C"/>
    <w:rsid w:val="00F33B47"/>
    <w:rsid w:val="00F33E36"/>
    <w:rsid w:val="00F33F9D"/>
    <w:rsid w:val="00F34FBE"/>
    <w:rsid w:val="00F35485"/>
    <w:rsid w:val="00F3587D"/>
    <w:rsid w:val="00F36404"/>
    <w:rsid w:val="00F366EF"/>
    <w:rsid w:val="00F36B7F"/>
    <w:rsid w:val="00F3718A"/>
    <w:rsid w:val="00F372F9"/>
    <w:rsid w:val="00F379CE"/>
    <w:rsid w:val="00F401F3"/>
    <w:rsid w:val="00F407DF"/>
    <w:rsid w:val="00F413F9"/>
    <w:rsid w:val="00F41495"/>
    <w:rsid w:val="00F41565"/>
    <w:rsid w:val="00F43871"/>
    <w:rsid w:val="00F44AB7"/>
    <w:rsid w:val="00F44C16"/>
    <w:rsid w:val="00F451F8"/>
    <w:rsid w:val="00F453D9"/>
    <w:rsid w:val="00F45409"/>
    <w:rsid w:val="00F45C0A"/>
    <w:rsid w:val="00F467E3"/>
    <w:rsid w:val="00F502CE"/>
    <w:rsid w:val="00F505B5"/>
    <w:rsid w:val="00F50B69"/>
    <w:rsid w:val="00F50C43"/>
    <w:rsid w:val="00F50F5C"/>
    <w:rsid w:val="00F51714"/>
    <w:rsid w:val="00F51906"/>
    <w:rsid w:val="00F5191A"/>
    <w:rsid w:val="00F5243F"/>
    <w:rsid w:val="00F527E5"/>
    <w:rsid w:val="00F53911"/>
    <w:rsid w:val="00F53EA7"/>
    <w:rsid w:val="00F53F89"/>
    <w:rsid w:val="00F548B5"/>
    <w:rsid w:val="00F54947"/>
    <w:rsid w:val="00F55BA9"/>
    <w:rsid w:val="00F560BE"/>
    <w:rsid w:val="00F572DB"/>
    <w:rsid w:val="00F57958"/>
    <w:rsid w:val="00F60A23"/>
    <w:rsid w:val="00F60CA5"/>
    <w:rsid w:val="00F613D6"/>
    <w:rsid w:val="00F61948"/>
    <w:rsid w:val="00F61E15"/>
    <w:rsid w:val="00F62861"/>
    <w:rsid w:val="00F62B4F"/>
    <w:rsid w:val="00F62CDC"/>
    <w:rsid w:val="00F62EC0"/>
    <w:rsid w:val="00F6318A"/>
    <w:rsid w:val="00F63C1C"/>
    <w:rsid w:val="00F63C39"/>
    <w:rsid w:val="00F63DF3"/>
    <w:rsid w:val="00F63E88"/>
    <w:rsid w:val="00F63F5C"/>
    <w:rsid w:val="00F64217"/>
    <w:rsid w:val="00F6441A"/>
    <w:rsid w:val="00F6450D"/>
    <w:rsid w:val="00F64D82"/>
    <w:rsid w:val="00F6582C"/>
    <w:rsid w:val="00F65877"/>
    <w:rsid w:val="00F65962"/>
    <w:rsid w:val="00F65AD5"/>
    <w:rsid w:val="00F66D8A"/>
    <w:rsid w:val="00F67209"/>
    <w:rsid w:val="00F6758C"/>
    <w:rsid w:val="00F67C74"/>
    <w:rsid w:val="00F7028B"/>
    <w:rsid w:val="00F7066D"/>
    <w:rsid w:val="00F71122"/>
    <w:rsid w:val="00F719CA"/>
    <w:rsid w:val="00F723B7"/>
    <w:rsid w:val="00F72717"/>
    <w:rsid w:val="00F72BD3"/>
    <w:rsid w:val="00F72CE9"/>
    <w:rsid w:val="00F73001"/>
    <w:rsid w:val="00F730C6"/>
    <w:rsid w:val="00F73591"/>
    <w:rsid w:val="00F737F1"/>
    <w:rsid w:val="00F742FA"/>
    <w:rsid w:val="00F74946"/>
    <w:rsid w:val="00F749AB"/>
    <w:rsid w:val="00F75C4B"/>
    <w:rsid w:val="00F75CF6"/>
    <w:rsid w:val="00F76060"/>
    <w:rsid w:val="00F7691F"/>
    <w:rsid w:val="00F76B7D"/>
    <w:rsid w:val="00F773D2"/>
    <w:rsid w:val="00F77B1A"/>
    <w:rsid w:val="00F80615"/>
    <w:rsid w:val="00F806EB"/>
    <w:rsid w:val="00F80B59"/>
    <w:rsid w:val="00F80BFE"/>
    <w:rsid w:val="00F813B6"/>
    <w:rsid w:val="00F81AA5"/>
    <w:rsid w:val="00F81CA9"/>
    <w:rsid w:val="00F828A0"/>
    <w:rsid w:val="00F82AA4"/>
    <w:rsid w:val="00F83595"/>
    <w:rsid w:val="00F83882"/>
    <w:rsid w:val="00F83A63"/>
    <w:rsid w:val="00F840F5"/>
    <w:rsid w:val="00F84389"/>
    <w:rsid w:val="00F84720"/>
    <w:rsid w:val="00F84784"/>
    <w:rsid w:val="00F84B74"/>
    <w:rsid w:val="00F84DB2"/>
    <w:rsid w:val="00F84DCF"/>
    <w:rsid w:val="00F85341"/>
    <w:rsid w:val="00F85729"/>
    <w:rsid w:val="00F8578E"/>
    <w:rsid w:val="00F860EB"/>
    <w:rsid w:val="00F864BD"/>
    <w:rsid w:val="00F86BC6"/>
    <w:rsid w:val="00F8754B"/>
    <w:rsid w:val="00F87EF2"/>
    <w:rsid w:val="00F87F0B"/>
    <w:rsid w:val="00F90515"/>
    <w:rsid w:val="00F90616"/>
    <w:rsid w:val="00F90682"/>
    <w:rsid w:val="00F90D73"/>
    <w:rsid w:val="00F91265"/>
    <w:rsid w:val="00F91420"/>
    <w:rsid w:val="00F916E4"/>
    <w:rsid w:val="00F9174D"/>
    <w:rsid w:val="00F91778"/>
    <w:rsid w:val="00F91C60"/>
    <w:rsid w:val="00F922E8"/>
    <w:rsid w:val="00F9233C"/>
    <w:rsid w:val="00F9303D"/>
    <w:rsid w:val="00F93C30"/>
    <w:rsid w:val="00F948D5"/>
    <w:rsid w:val="00F9490B"/>
    <w:rsid w:val="00F94FEB"/>
    <w:rsid w:val="00F95AE8"/>
    <w:rsid w:val="00F95C30"/>
    <w:rsid w:val="00F95E02"/>
    <w:rsid w:val="00F95F27"/>
    <w:rsid w:val="00F964FD"/>
    <w:rsid w:val="00F9679D"/>
    <w:rsid w:val="00F96F8C"/>
    <w:rsid w:val="00F97BFC"/>
    <w:rsid w:val="00FA015B"/>
    <w:rsid w:val="00FA01CF"/>
    <w:rsid w:val="00FA0CFE"/>
    <w:rsid w:val="00FA1666"/>
    <w:rsid w:val="00FA1D00"/>
    <w:rsid w:val="00FA1F76"/>
    <w:rsid w:val="00FA2039"/>
    <w:rsid w:val="00FA2B99"/>
    <w:rsid w:val="00FA2D11"/>
    <w:rsid w:val="00FA34CF"/>
    <w:rsid w:val="00FA352D"/>
    <w:rsid w:val="00FA374A"/>
    <w:rsid w:val="00FA3934"/>
    <w:rsid w:val="00FA3AF0"/>
    <w:rsid w:val="00FA3CDF"/>
    <w:rsid w:val="00FA3CF6"/>
    <w:rsid w:val="00FA4545"/>
    <w:rsid w:val="00FA45FD"/>
    <w:rsid w:val="00FA48A3"/>
    <w:rsid w:val="00FA48B4"/>
    <w:rsid w:val="00FA4A86"/>
    <w:rsid w:val="00FA523C"/>
    <w:rsid w:val="00FA59DB"/>
    <w:rsid w:val="00FA5AB3"/>
    <w:rsid w:val="00FA5C98"/>
    <w:rsid w:val="00FA5EB4"/>
    <w:rsid w:val="00FA61D3"/>
    <w:rsid w:val="00FA6333"/>
    <w:rsid w:val="00FA7375"/>
    <w:rsid w:val="00FB0004"/>
    <w:rsid w:val="00FB009C"/>
    <w:rsid w:val="00FB0153"/>
    <w:rsid w:val="00FB084C"/>
    <w:rsid w:val="00FB0D8C"/>
    <w:rsid w:val="00FB17BC"/>
    <w:rsid w:val="00FB2185"/>
    <w:rsid w:val="00FB234C"/>
    <w:rsid w:val="00FB238B"/>
    <w:rsid w:val="00FB23EA"/>
    <w:rsid w:val="00FB2761"/>
    <w:rsid w:val="00FB2884"/>
    <w:rsid w:val="00FB3235"/>
    <w:rsid w:val="00FB3DEA"/>
    <w:rsid w:val="00FB3EE1"/>
    <w:rsid w:val="00FB46B1"/>
    <w:rsid w:val="00FB4794"/>
    <w:rsid w:val="00FB55C1"/>
    <w:rsid w:val="00FB5661"/>
    <w:rsid w:val="00FB60EA"/>
    <w:rsid w:val="00FB6707"/>
    <w:rsid w:val="00FB7A6E"/>
    <w:rsid w:val="00FB7E7F"/>
    <w:rsid w:val="00FC09A5"/>
    <w:rsid w:val="00FC1280"/>
    <w:rsid w:val="00FC158F"/>
    <w:rsid w:val="00FC161F"/>
    <w:rsid w:val="00FC1915"/>
    <w:rsid w:val="00FC1CCA"/>
    <w:rsid w:val="00FC2753"/>
    <w:rsid w:val="00FC2D16"/>
    <w:rsid w:val="00FC307D"/>
    <w:rsid w:val="00FC323A"/>
    <w:rsid w:val="00FC33BD"/>
    <w:rsid w:val="00FC3689"/>
    <w:rsid w:val="00FC3A20"/>
    <w:rsid w:val="00FC3C6E"/>
    <w:rsid w:val="00FC40AD"/>
    <w:rsid w:val="00FC45B6"/>
    <w:rsid w:val="00FC4651"/>
    <w:rsid w:val="00FC4871"/>
    <w:rsid w:val="00FC4C95"/>
    <w:rsid w:val="00FC5015"/>
    <w:rsid w:val="00FC5064"/>
    <w:rsid w:val="00FC5197"/>
    <w:rsid w:val="00FC569B"/>
    <w:rsid w:val="00FC57D3"/>
    <w:rsid w:val="00FC732D"/>
    <w:rsid w:val="00FC7FB3"/>
    <w:rsid w:val="00FD007B"/>
    <w:rsid w:val="00FD043A"/>
    <w:rsid w:val="00FD10DC"/>
    <w:rsid w:val="00FD170D"/>
    <w:rsid w:val="00FD1B27"/>
    <w:rsid w:val="00FD200D"/>
    <w:rsid w:val="00FD21A9"/>
    <w:rsid w:val="00FD3A38"/>
    <w:rsid w:val="00FD431A"/>
    <w:rsid w:val="00FD4584"/>
    <w:rsid w:val="00FD5305"/>
    <w:rsid w:val="00FD59E1"/>
    <w:rsid w:val="00FD5C42"/>
    <w:rsid w:val="00FD5EE4"/>
    <w:rsid w:val="00FD6394"/>
    <w:rsid w:val="00FD63C4"/>
    <w:rsid w:val="00FD6656"/>
    <w:rsid w:val="00FD6703"/>
    <w:rsid w:val="00FD6CCA"/>
    <w:rsid w:val="00FD716B"/>
    <w:rsid w:val="00FD76AF"/>
    <w:rsid w:val="00FD78AA"/>
    <w:rsid w:val="00FE0300"/>
    <w:rsid w:val="00FE0629"/>
    <w:rsid w:val="00FE07C4"/>
    <w:rsid w:val="00FE14F3"/>
    <w:rsid w:val="00FE198F"/>
    <w:rsid w:val="00FE1A6C"/>
    <w:rsid w:val="00FE1B68"/>
    <w:rsid w:val="00FE2065"/>
    <w:rsid w:val="00FE225B"/>
    <w:rsid w:val="00FE23C5"/>
    <w:rsid w:val="00FE2437"/>
    <w:rsid w:val="00FE2A3D"/>
    <w:rsid w:val="00FE2DC6"/>
    <w:rsid w:val="00FE2FB2"/>
    <w:rsid w:val="00FE38A1"/>
    <w:rsid w:val="00FE4566"/>
    <w:rsid w:val="00FE52F8"/>
    <w:rsid w:val="00FE5EB4"/>
    <w:rsid w:val="00FE64EB"/>
    <w:rsid w:val="00FF101C"/>
    <w:rsid w:val="00FF18CB"/>
    <w:rsid w:val="00FF1A58"/>
    <w:rsid w:val="00FF1B95"/>
    <w:rsid w:val="00FF3405"/>
    <w:rsid w:val="00FF34A9"/>
    <w:rsid w:val="00FF37D1"/>
    <w:rsid w:val="00FF39A1"/>
    <w:rsid w:val="00FF3AFD"/>
    <w:rsid w:val="00FF3C22"/>
    <w:rsid w:val="00FF41FF"/>
    <w:rsid w:val="00FF4A6E"/>
    <w:rsid w:val="00FF4B73"/>
    <w:rsid w:val="00FF51F9"/>
    <w:rsid w:val="00FF59DC"/>
    <w:rsid w:val="00FF5B6E"/>
    <w:rsid w:val="00FF5C37"/>
    <w:rsid w:val="00FF6BF1"/>
    <w:rsid w:val="00FF74D7"/>
    <w:rsid w:val="00FF77DF"/>
    <w:rsid w:val="00FF7905"/>
    <w:rsid w:val="00FF7AB2"/>
    <w:rsid w:val="00FF7B40"/>
    <w:rsid w:val="00FF7B78"/>
    <w:rsid w:val="00FF7D32"/>
    <w:rsid w:val="01176585"/>
    <w:rsid w:val="0138AEDE"/>
    <w:rsid w:val="01573A59"/>
    <w:rsid w:val="019FF1DB"/>
    <w:rsid w:val="01DF555C"/>
    <w:rsid w:val="01E38FCE"/>
    <w:rsid w:val="0252FDCD"/>
    <w:rsid w:val="0301AED0"/>
    <w:rsid w:val="03BEEA92"/>
    <w:rsid w:val="03C7BE74"/>
    <w:rsid w:val="03E56699"/>
    <w:rsid w:val="046F54BD"/>
    <w:rsid w:val="05200F28"/>
    <w:rsid w:val="05674A79"/>
    <w:rsid w:val="056BFA57"/>
    <w:rsid w:val="05AC50E8"/>
    <w:rsid w:val="05C2B826"/>
    <w:rsid w:val="062F55B3"/>
    <w:rsid w:val="06606110"/>
    <w:rsid w:val="06D3F1B3"/>
    <w:rsid w:val="077A4CF7"/>
    <w:rsid w:val="07D6DD9B"/>
    <w:rsid w:val="0818E6EE"/>
    <w:rsid w:val="0827D75B"/>
    <w:rsid w:val="0947E03F"/>
    <w:rsid w:val="09841704"/>
    <w:rsid w:val="0A2B567F"/>
    <w:rsid w:val="0A74963B"/>
    <w:rsid w:val="0BBDAA20"/>
    <w:rsid w:val="0BF5D9E6"/>
    <w:rsid w:val="0BF82ED1"/>
    <w:rsid w:val="0C48BA26"/>
    <w:rsid w:val="0C4B274D"/>
    <w:rsid w:val="0C8542EE"/>
    <w:rsid w:val="0CAB0CE4"/>
    <w:rsid w:val="0D8684D0"/>
    <w:rsid w:val="0D922E6E"/>
    <w:rsid w:val="0D94ACD1"/>
    <w:rsid w:val="0DD598DB"/>
    <w:rsid w:val="0E0222B7"/>
    <w:rsid w:val="0E521FDA"/>
    <w:rsid w:val="0EC4C093"/>
    <w:rsid w:val="0F3F593B"/>
    <w:rsid w:val="1030A47A"/>
    <w:rsid w:val="103B19B4"/>
    <w:rsid w:val="10520C6B"/>
    <w:rsid w:val="10F883E3"/>
    <w:rsid w:val="1112F4BF"/>
    <w:rsid w:val="117E0891"/>
    <w:rsid w:val="11E6C355"/>
    <w:rsid w:val="1222A055"/>
    <w:rsid w:val="122481A1"/>
    <w:rsid w:val="122BBE2A"/>
    <w:rsid w:val="12C8092C"/>
    <w:rsid w:val="13521493"/>
    <w:rsid w:val="1391BC8E"/>
    <w:rsid w:val="142844B4"/>
    <w:rsid w:val="1435B659"/>
    <w:rsid w:val="147337AC"/>
    <w:rsid w:val="14E72D2C"/>
    <w:rsid w:val="15B522AC"/>
    <w:rsid w:val="162F3D3C"/>
    <w:rsid w:val="163EDED2"/>
    <w:rsid w:val="173F588C"/>
    <w:rsid w:val="1765E874"/>
    <w:rsid w:val="17AA489D"/>
    <w:rsid w:val="17FC08FD"/>
    <w:rsid w:val="1803F2DA"/>
    <w:rsid w:val="183F88B9"/>
    <w:rsid w:val="18FC5731"/>
    <w:rsid w:val="19627576"/>
    <w:rsid w:val="1AEA0C7B"/>
    <w:rsid w:val="1BB23000"/>
    <w:rsid w:val="1C1BB6B2"/>
    <w:rsid w:val="1D8344BF"/>
    <w:rsid w:val="1E3B05D0"/>
    <w:rsid w:val="1E656333"/>
    <w:rsid w:val="1EC402A5"/>
    <w:rsid w:val="2000B754"/>
    <w:rsid w:val="20619166"/>
    <w:rsid w:val="2081FC80"/>
    <w:rsid w:val="20AB859F"/>
    <w:rsid w:val="20BB2384"/>
    <w:rsid w:val="21BF9B63"/>
    <w:rsid w:val="21E962BA"/>
    <w:rsid w:val="223A3CEB"/>
    <w:rsid w:val="22E22AC9"/>
    <w:rsid w:val="23B15B9E"/>
    <w:rsid w:val="2405C43A"/>
    <w:rsid w:val="241FF2A2"/>
    <w:rsid w:val="2460B874"/>
    <w:rsid w:val="24AA93EF"/>
    <w:rsid w:val="24B300F2"/>
    <w:rsid w:val="24DD26CA"/>
    <w:rsid w:val="2534175A"/>
    <w:rsid w:val="25424167"/>
    <w:rsid w:val="271355C2"/>
    <w:rsid w:val="27456EC1"/>
    <w:rsid w:val="275DB086"/>
    <w:rsid w:val="27E62E00"/>
    <w:rsid w:val="28473960"/>
    <w:rsid w:val="2966F5BF"/>
    <w:rsid w:val="2A1E79DD"/>
    <w:rsid w:val="2A2DEB36"/>
    <w:rsid w:val="2A68AFC3"/>
    <w:rsid w:val="2A8D09FB"/>
    <w:rsid w:val="2B65B75E"/>
    <w:rsid w:val="2BC33AB1"/>
    <w:rsid w:val="2F74A7CA"/>
    <w:rsid w:val="2F8BC33E"/>
    <w:rsid w:val="2F8F1FD6"/>
    <w:rsid w:val="2FDDB6FF"/>
    <w:rsid w:val="2FF2AB7C"/>
    <w:rsid w:val="30C18118"/>
    <w:rsid w:val="3135AF1B"/>
    <w:rsid w:val="317EB4C9"/>
    <w:rsid w:val="3317F208"/>
    <w:rsid w:val="33355335"/>
    <w:rsid w:val="333FCA8E"/>
    <w:rsid w:val="33EC553A"/>
    <w:rsid w:val="350D922D"/>
    <w:rsid w:val="35EED306"/>
    <w:rsid w:val="363A27E7"/>
    <w:rsid w:val="3686540E"/>
    <w:rsid w:val="37300376"/>
    <w:rsid w:val="378301CC"/>
    <w:rsid w:val="37D80A29"/>
    <w:rsid w:val="39038FDE"/>
    <w:rsid w:val="3A143FB6"/>
    <w:rsid w:val="3A22458A"/>
    <w:rsid w:val="3A4ADB72"/>
    <w:rsid w:val="3AAA38EE"/>
    <w:rsid w:val="3B0CAECC"/>
    <w:rsid w:val="3B4205FE"/>
    <w:rsid w:val="3BBB3EAD"/>
    <w:rsid w:val="3BC8F386"/>
    <w:rsid w:val="3BD8BBB0"/>
    <w:rsid w:val="3BDEEFFE"/>
    <w:rsid w:val="3BFA1733"/>
    <w:rsid w:val="3C891096"/>
    <w:rsid w:val="3CD5B47A"/>
    <w:rsid w:val="3CEB0A30"/>
    <w:rsid w:val="3D89DECB"/>
    <w:rsid w:val="3D9F00BB"/>
    <w:rsid w:val="3F37ED70"/>
    <w:rsid w:val="3F3B314A"/>
    <w:rsid w:val="3F4A971A"/>
    <w:rsid w:val="3F767BA0"/>
    <w:rsid w:val="3F9D8058"/>
    <w:rsid w:val="3FAC4BDE"/>
    <w:rsid w:val="3FB5335F"/>
    <w:rsid w:val="3FF3439F"/>
    <w:rsid w:val="40CBD3E0"/>
    <w:rsid w:val="41A676B2"/>
    <w:rsid w:val="41C8CF28"/>
    <w:rsid w:val="42C6E23D"/>
    <w:rsid w:val="43330593"/>
    <w:rsid w:val="437E8688"/>
    <w:rsid w:val="43C625F4"/>
    <w:rsid w:val="441E42E6"/>
    <w:rsid w:val="444AB706"/>
    <w:rsid w:val="445EEA2C"/>
    <w:rsid w:val="447A5978"/>
    <w:rsid w:val="44CDD12F"/>
    <w:rsid w:val="45360F8B"/>
    <w:rsid w:val="455DD017"/>
    <w:rsid w:val="45BBE9F5"/>
    <w:rsid w:val="46C7D05A"/>
    <w:rsid w:val="473901A0"/>
    <w:rsid w:val="4777C915"/>
    <w:rsid w:val="479748B0"/>
    <w:rsid w:val="4811B516"/>
    <w:rsid w:val="48715305"/>
    <w:rsid w:val="487CDEE3"/>
    <w:rsid w:val="48AF88D4"/>
    <w:rsid w:val="48B2ACFF"/>
    <w:rsid w:val="48D8FDF8"/>
    <w:rsid w:val="493FB1DF"/>
    <w:rsid w:val="49D9E6B1"/>
    <w:rsid w:val="4A5AEFB9"/>
    <w:rsid w:val="4A7C7596"/>
    <w:rsid w:val="4AEFE2D7"/>
    <w:rsid w:val="4C4C3C14"/>
    <w:rsid w:val="4C8E2C60"/>
    <w:rsid w:val="4CB8643E"/>
    <w:rsid w:val="4CE880E5"/>
    <w:rsid w:val="4E012310"/>
    <w:rsid w:val="4ED9649E"/>
    <w:rsid w:val="506B25A1"/>
    <w:rsid w:val="51A22A7D"/>
    <w:rsid w:val="51AD9655"/>
    <w:rsid w:val="523C53B3"/>
    <w:rsid w:val="52938B5B"/>
    <w:rsid w:val="54097C73"/>
    <w:rsid w:val="5508343A"/>
    <w:rsid w:val="556FCC7F"/>
    <w:rsid w:val="55AD91E3"/>
    <w:rsid w:val="562D86ED"/>
    <w:rsid w:val="563831E1"/>
    <w:rsid w:val="5648C368"/>
    <w:rsid w:val="566FE05D"/>
    <w:rsid w:val="5670CF8A"/>
    <w:rsid w:val="575DBB8C"/>
    <w:rsid w:val="5777ADA3"/>
    <w:rsid w:val="57A155A4"/>
    <w:rsid w:val="58EEBD01"/>
    <w:rsid w:val="598F1A81"/>
    <w:rsid w:val="5A8308ED"/>
    <w:rsid w:val="5B1212BF"/>
    <w:rsid w:val="5B18F136"/>
    <w:rsid w:val="5BC773FA"/>
    <w:rsid w:val="5E59135D"/>
    <w:rsid w:val="5E5978CE"/>
    <w:rsid w:val="5EC04963"/>
    <w:rsid w:val="5F1E1A40"/>
    <w:rsid w:val="5F36A543"/>
    <w:rsid w:val="5F637698"/>
    <w:rsid w:val="5FB82868"/>
    <w:rsid w:val="5FED9084"/>
    <w:rsid w:val="6002F701"/>
    <w:rsid w:val="60472CCF"/>
    <w:rsid w:val="6063567C"/>
    <w:rsid w:val="60659137"/>
    <w:rsid w:val="60837B2A"/>
    <w:rsid w:val="60B3D08F"/>
    <w:rsid w:val="60C40B3F"/>
    <w:rsid w:val="60DF801E"/>
    <w:rsid w:val="60F40A2F"/>
    <w:rsid w:val="60F55D6C"/>
    <w:rsid w:val="62245CD4"/>
    <w:rsid w:val="62D9996B"/>
    <w:rsid w:val="65088BD0"/>
    <w:rsid w:val="653DA24F"/>
    <w:rsid w:val="6567B197"/>
    <w:rsid w:val="65CC3592"/>
    <w:rsid w:val="65FE56F5"/>
    <w:rsid w:val="6622F00B"/>
    <w:rsid w:val="66565497"/>
    <w:rsid w:val="666F0971"/>
    <w:rsid w:val="66D043B5"/>
    <w:rsid w:val="670CD901"/>
    <w:rsid w:val="678BE431"/>
    <w:rsid w:val="67CB4384"/>
    <w:rsid w:val="67E3EBF5"/>
    <w:rsid w:val="680B42C5"/>
    <w:rsid w:val="688B5E0E"/>
    <w:rsid w:val="692713F5"/>
    <w:rsid w:val="6962805C"/>
    <w:rsid w:val="696934CA"/>
    <w:rsid w:val="699F167A"/>
    <w:rsid w:val="69A29573"/>
    <w:rsid w:val="69B01192"/>
    <w:rsid w:val="69E8E83A"/>
    <w:rsid w:val="6A8C9603"/>
    <w:rsid w:val="6A93ECC9"/>
    <w:rsid w:val="6B6D7EE6"/>
    <w:rsid w:val="6BAAFC2E"/>
    <w:rsid w:val="6BC4B6F4"/>
    <w:rsid w:val="6C3E00EE"/>
    <w:rsid w:val="6D3F7CBB"/>
    <w:rsid w:val="6D458775"/>
    <w:rsid w:val="6D5743AA"/>
    <w:rsid w:val="6D83CF93"/>
    <w:rsid w:val="6DCBB508"/>
    <w:rsid w:val="6E7483CA"/>
    <w:rsid w:val="70760DD2"/>
    <w:rsid w:val="707E9DAB"/>
    <w:rsid w:val="71179415"/>
    <w:rsid w:val="72301E4A"/>
    <w:rsid w:val="72BFFC16"/>
    <w:rsid w:val="72EF668D"/>
    <w:rsid w:val="72F1E914"/>
    <w:rsid w:val="7349A392"/>
    <w:rsid w:val="736C72F3"/>
    <w:rsid w:val="740F59A1"/>
    <w:rsid w:val="748A2653"/>
    <w:rsid w:val="74B7A50F"/>
    <w:rsid w:val="7560EE29"/>
    <w:rsid w:val="758FA382"/>
    <w:rsid w:val="761C2603"/>
    <w:rsid w:val="765002A3"/>
    <w:rsid w:val="7864F58C"/>
    <w:rsid w:val="78940ED9"/>
    <w:rsid w:val="7906DF25"/>
    <w:rsid w:val="791346B9"/>
    <w:rsid w:val="7A2A3E8A"/>
    <w:rsid w:val="7A2EA7D1"/>
    <w:rsid w:val="7AED2459"/>
    <w:rsid w:val="7AF2C0E7"/>
    <w:rsid w:val="7AFB567C"/>
    <w:rsid w:val="7B528DF9"/>
    <w:rsid w:val="7B7F6AFB"/>
    <w:rsid w:val="7C158BCD"/>
    <w:rsid w:val="7D3501CF"/>
    <w:rsid w:val="7D954AE8"/>
    <w:rsid w:val="7E298CBA"/>
    <w:rsid w:val="7E5B8C7D"/>
    <w:rsid w:val="7E947104"/>
    <w:rsid w:val="7EF6AB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CEF882"/>
  <w15:chartTrackingRefBased/>
  <w15:docId w15:val="{BED59ED5-2E86-4915-ACE1-B6A234B81F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82AD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82AD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2AD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82AD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82AD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82AD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82AD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82AD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82AD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82AD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82AD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2AD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82AD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82AD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82AD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82AD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82AD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82AD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82AD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82A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82AD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82AD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82AD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82AD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82AD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82AD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82AD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82AD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82AD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05D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05D1B"/>
  </w:style>
  <w:style w:type="paragraph" w:styleId="Footer">
    <w:name w:val="footer"/>
    <w:basedOn w:val="Normal"/>
    <w:link w:val="FooterChar"/>
    <w:uiPriority w:val="99"/>
    <w:unhideWhenUsed/>
    <w:rsid w:val="00D05D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05D1B"/>
  </w:style>
  <w:style w:type="character" w:styleId="Hyperlink">
    <w:name w:val="Hyperlink"/>
    <w:basedOn w:val="DefaultParagraphFont"/>
    <w:uiPriority w:val="99"/>
    <w:unhideWhenUsed/>
    <w:rsid w:val="002C7C9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C7C9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978DE"/>
    <w:rPr>
      <w:color w:val="96607D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7064DB"/>
  </w:style>
  <w:style w:type="character" w:styleId="Emphasis">
    <w:name w:val="Emphasis"/>
    <w:basedOn w:val="DefaultParagraphFont"/>
    <w:uiPriority w:val="20"/>
    <w:qFormat/>
    <w:rsid w:val="007064D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061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53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996239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95228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893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0864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9989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97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39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520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03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387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11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08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002/9781394260669.ch13" TargetMode="External"/><Relationship Id="rId18" Type="http://schemas.openxmlformats.org/officeDocument/2006/relationships/hyperlink" Target="http://doi.org/10.24815/Riwayat.v7i1.36477" TargetMode="External"/><Relationship Id="rId26" Type="http://schemas.openxmlformats.org/officeDocument/2006/relationships/hyperlink" Target="https://nluo.ac.in/storage/2025/05/5.-Family-Ties-Broken-Paths-Understanding-the-Roots-of-Juvenile-Delinquency.pdf" TargetMode="External"/><Relationship Id="rId3" Type="http://schemas.openxmlformats.org/officeDocument/2006/relationships/styles" Target="styles.xml"/><Relationship Id="rId21" Type="http://schemas.openxmlformats.org/officeDocument/2006/relationships/hyperlink" Target="mailto:1@.1080/14999013.2014.906516" TargetMode="External"/><Relationship Id="rId34" Type="http://schemas.microsoft.com/office/2020/10/relationships/intelligence" Target="intelligence2.xml"/><Relationship Id="rId7" Type="http://schemas.openxmlformats.org/officeDocument/2006/relationships/endnotes" Target="endnotes.xml"/><Relationship Id="rId12" Type="http://schemas.openxmlformats.org/officeDocument/2006/relationships/hyperlink" Target="https://doi.org/10.1037//0012-1649.39.2.222" TargetMode="External"/><Relationship Id="rId17" Type="http://schemas.openxmlformats.org/officeDocument/2006/relationships/hyperlink" Target="https://doi.org/10.1080/14999013.2011.577137" TargetMode="External"/><Relationship Id="rId25" Type="http://schemas.openxmlformats.org/officeDocument/2006/relationships/hyperlink" Target="https://doi.org/10.26386/obrela.v7i3.291" TargetMode="External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doi.org/10.3389/neuro.09.006.2010" TargetMode="External"/><Relationship Id="rId20" Type="http://schemas.openxmlformats.org/officeDocument/2006/relationships/hyperlink" Target="https://doi.org/10.1002/cbm.661" TargetMode="External"/><Relationship Id="rId29" Type="http://schemas.openxmlformats.org/officeDocument/2006/relationships/hyperlink" Target="https://doi.org/10.1080/01639625.2024.2361051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016/j.avb.2022.101761" TargetMode="External"/><Relationship Id="rId24" Type="http://schemas.openxmlformats.org/officeDocument/2006/relationships/hyperlink" Target="https://doi.org/10.1093/bjc/azl013" TargetMode="External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doi.org/10.1016/j.avb.2019.06.003" TargetMode="External"/><Relationship Id="rId23" Type="http://schemas.openxmlformats.org/officeDocument/2006/relationships/hyperlink" Target="https://www.nhs.uk/tests-and-treatments/cognitive-behavioural-therapy-cbt/" TargetMode="External"/><Relationship Id="rId28" Type="http://schemas.openxmlformats.org/officeDocument/2006/relationships/hyperlink" Target="https://download.ssrn.com/16/12/11/ssrn_id2882540_code2631415.pdf?response-content-" TargetMode="External"/><Relationship Id="rId10" Type="http://schemas.openxmlformats.org/officeDocument/2006/relationships/hyperlink" Target="https://www.asecib.ase.ro/mps/Bandura_SocialLearningTheory.pdf" TargetMode="External"/><Relationship Id="rId19" Type="http://schemas.openxmlformats.org/officeDocument/2006/relationships/hyperlink" Target="https://durmonski.com/wp-content/uploads/2021/09/Think_Workbook_005.pdf" TargetMode="External"/><Relationship Id="rId31" Type="http://schemas.openxmlformats.org/officeDocument/2006/relationships/hyperlink" Target="https://doi.org/10.1016/j.chc.2015.02.007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176/appi.books.9780890425787" TargetMode="External"/><Relationship Id="rId14" Type="http://schemas.openxmlformats.org/officeDocument/2006/relationships/hyperlink" Target="http://www.cell.com/heliyon" TargetMode="External"/><Relationship Id="rId22" Type="http://schemas.openxmlformats.org/officeDocument/2006/relationships/hyperlink" Target="https://doi.org/10.1016/j.dr.2023.101101" TargetMode="External"/><Relationship Id="rId27" Type="http://schemas.openxmlformats.org/officeDocument/2006/relationships/hyperlink" Target="https://doi.org/10.1007/s11121-010-0171-8" TargetMode="External"/><Relationship Id="rId30" Type="http://schemas.openxmlformats.org/officeDocument/2006/relationships/hyperlink" Target="https://books.google.com/books/about/Criminology.html?id=VzwuAQAAIAAJ" TargetMode="External"/><Relationship Id="rId8" Type="http://schemas.openxmlformats.org/officeDocument/2006/relationships/hyperlink" Target="https://books.google.co.uk/book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335352B-A72A-F844-8AC6-3BC8F1BF58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5467</TotalTime>
  <Pages>1</Pages>
  <Words>4002</Words>
  <Characters>22812</Characters>
  <Application>Microsoft Office Word</Application>
  <DocSecurity>4</DocSecurity>
  <Lines>190</Lines>
  <Paragraphs>53</Paragraphs>
  <ScaleCrop>false</ScaleCrop>
  <Company/>
  <LinksUpToDate>false</LinksUpToDate>
  <CharactersWithSpaces>26761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Jones (2300483)</dc:creator>
  <cp:keywords/>
  <dc:description/>
  <cp:lastModifiedBy>Luke Jones (2300483)</cp:lastModifiedBy>
  <cp:revision>2641</cp:revision>
  <dcterms:created xsi:type="dcterms:W3CDTF">2025-12-08T05:02:00Z</dcterms:created>
  <dcterms:modified xsi:type="dcterms:W3CDTF">2026-01-08T23:56:00Z</dcterms:modified>
</cp:coreProperties>
</file>