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10261873"/>
        <w:docPartObj>
          <w:docPartGallery w:val="Cover Pages"/>
          <w:docPartUnique/>
        </w:docPartObj>
      </w:sdtPr>
      <w:sdtEndPr>
        <w:rPr>
          <w:rFonts w:asciiTheme="minorBidi" w:hAnsiTheme="minorBidi"/>
          <w:sz w:val="28"/>
          <w:szCs w:val="28"/>
          <w:u w:val="single"/>
        </w:rPr>
      </w:sdtEndPr>
      <w:sdtContent>
        <w:p w14:paraId="2A49EFE6" w14:textId="67901B0D" w:rsidR="00406020" w:rsidRDefault="00406020">
          <w:r>
            <w:rPr>
              <w:noProof/>
            </w:rPr>
            <mc:AlternateContent>
              <mc:Choice Requires="wpg">
                <w:drawing>
                  <wp:anchor distT="0" distB="0" distL="114300" distR="114300" simplePos="0" relativeHeight="251662336" behindDoc="0" locked="0" layoutInCell="1" allowOverlap="1" wp14:anchorId="7185260A" wp14:editId="1C11458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B2C6255"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89E2A46" wp14:editId="3A65B35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845039" w14:textId="1A0B54F5" w:rsidR="00406020" w:rsidRDefault="00406020">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89E2A46"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3fefwIAAGE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" filled="f" stroked="f" strokeweight=".5pt">
                    <v:textbox style="mso-fit-shape-to-text:t" inset="126pt,0,54pt,0">
                      <w:txbxContent>
                        <w:p w14:paraId="03845039" w14:textId="1A0B54F5" w:rsidR="00406020" w:rsidRDefault="00406020">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7A72981" wp14:editId="3F3C5EC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B69B2" w14:textId="01F019E2" w:rsidR="00406020" w:rsidRPr="00D576FE" w:rsidRDefault="000C63B8" w:rsidP="007C0044">
                                <w:pPr>
                                  <w:jc w:val="center"/>
                                  <w:rPr>
                                    <w:rFonts w:ascii="Arial Rounded MT Bold" w:hAnsi="Arial Rounded MT Bold"/>
                                    <w:color w:val="4472C4" w:themeColor="accent1"/>
                                    <w:sz w:val="96"/>
                                    <w:szCs w:val="96"/>
                                  </w:rPr>
                                </w:pPr>
                                <w:sdt>
                                  <w:sdtPr>
                                    <w:rPr>
                                      <w:rFonts w:ascii="Arial Rounded MT Bold" w:hAnsi="Arial Rounded MT Bold"/>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rFonts w:ascii="Arial Rounded MT Bold" w:hAnsi="Arial Rounded MT Bold"/>
                                        <w:caps/>
                                        <w:color w:val="4472C4" w:themeColor="accent1"/>
                                        <w:sz w:val="96"/>
                                        <w:szCs w:val="96"/>
                                      </w:rPr>
                                      <w:t>Responsible</w:t>
                                    </w:r>
                                    <w:r>
                                      <w:rPr>
                                        <w:rFonts w:ascii="Arial Rounded MT Bold" w:hAnsi="Arial Rounded MT Bold"/>
                                        <w:caps/>
                                        <w:color w:val="4472C4" w:themeColor="accent1"/>
                                        <w:sz w:val="96"/>
                                        <w:szCs w:val="96"/>
                                      </w:rPr>
                                      <w:br/>
                                      <w:t>MARKETING</w:t>
                                    </w:r>
                                    <w:r>
                                      <w:rPr>
                                        <w:rFonts w:ascii="Arial Rounded MT Bold" w:hAnsi="Arial Rounded MT Bold"/>
                                        <w:caps/>
                                        <w:color w:val="4472C4" w:themeColor="accent1"/>
                                        <w:sz w:val="96"/>
                                        <w:szCs w:val="96"/>
                                      </w:rPr>
                                      <w:br/>
                                      <w:t>BMSP 5016</w:t>
                                    </w:r>
                                  </w:sdtContent>
                                </w:sdt>
                              </w:p>
                              <w:p w14:paraId="1FD29720" w14:textId="636498AF" w:rsidR="00406020" w:rsidRDefault="000C63B8" w:rsidP="00D576FE">
                                <w:pPr>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00D576FE">
                                      <w:rPr>
                                        <w:color w:val="404040" w:themeColor="text1" w:themeTint="BF"/>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67A72981" id="_x0000_t202" coordsize="21600,21600" o:spt="202" path="m,l,21600r21600,l21600,xe">
                    <v:stroke joinstyle="miter"/>
                    <v:path gradientshapeok="t" o:connecttype="rect"/>
                  </v:shapetype>
                  <v:shape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BBB69B2" w14:textId="01F019E2" w:rsidR="00406020" w:rsidRPr="00D576FE" w:rsidRDefault="000C63B8" w:rsidP="007C0044">
                          <w:pPr>
                            <w:jc w:val="center"/>
                            <w:rPr>
                              <w:rFonts w:ascii="Arial Rounded MT Bold" w:hAnsi="Arial Rounded MT Bold"/>
                              <w:color w:val="4472C4" w:themeColor="accent1"/>
                              <w:sz w:val="96"/>
                              <w:szCs w:val="96"/>
                            </w:rPr>
                          </w:pPr>
                          <w:sdt>
                            <w:sdtPr>
                              <w:rPr>
                                <w:rFonts w:ascii="Arial Rounded MT Bold" w:hAnsi="Arial Rounded MT Bold"/>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rFonts w:ascii="Arial Rounded MT Bold" w:hAnsi="Arial Rounded MT Bold"/>
                                  <w:caps/>
                                  <w:color w:val="4472C4" w:themeColor="accent1"/>
                                  <w:sz w:val="96"/>
                                  <w:szCs w:val="96"/>
                                </w:rPr>
                                <w:t>Responsible</w:t>
                              </w:r>
                              <w:r>
                                <w:rPr>
                                  <w:rFonts w:ascii="Arial Rounded MT Bold" w:hAnsi="Arial Rounded MT Bold"/>
                                  <w:caps/>
                                  <w:color w:val="4472C4" w:themeColor="accent1"/>
                                  <w:sz w:val="96"/>
                                  <w:szCs w:val="96"/>
                                </w:rPr>
                                <w:br/>
                                <w:t>MARKETING</w:t>
                              </w:r>
                              <w:r>
                                <w:rPr>
                                  <w:rFonts w:ascii="Arial Rounded MT Bold" w:hAnsi="Arial Rounded MT Bold"/>
                                  <w:caps/>
                                  <w:color w:val="4472C4" w:themeColor="accent1"/>
                                  <w:sz w:val="96"/>
                                  <w:szCs w:val="96"/>
                                </w:rPr>
                                <w:br/>
                                <w:t>BMSP 5016</w:t>
                              </w:r>
                            </w:sdtContent>
                          </w:sdt>
                        </w:p>
                        <w:p w14:paraId="1FD29720" w14:textId="636498AF" w:rsidR="00406020" w:rsidRDefault="000C63B8" w:rsidP="00D576FE">
                          <w:pPr>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00D576FE">
                                <w:rPr>
                                  <w:color w:val="404040" w:themeColor="text1" w:themeTint="BF"/>
                                  <w:sz w:val="36"/>
                                  <w:szCs w:val="36"/>
                                </w:rPr>
                                <w:t xml:space="preserve">     </w:t>
                              </w:r>
                            </w:sdtContent>
                          </w:sdt>
                        </w:p>
                      </w:txbxContent>
                    </v:textbox>
                    <w10:wrap type="square" anchorx="page" anchory="page"/>
                  </v:shape>
                </w:pict>
              </mc:Fallback>
            </mc:AlternateContent>
          </w:r>
        </w:p>
        <w:p w14:paraId="1CFA8B78" w14:textId="1E6AABE6" w:rsidR="00406020" w:rsidRDefault="00D576FE">
          <w:pPr>
            <w:rPr>
              <w:rFonts w:asciiTheme="minorBidi" w:hAnsiTheme="minorBidi"/>
              <w:sz w:val="28"/>
              <w:szCs w:val="28"/>
              <w:u w:val="single"/>
            </w:rPr>
          </w:pPr>
          <w:r>
            <w:rPr>
              <w:noProof/>
            </w:rPr>
            <mc:AlternateContent>
              <mc:Choice Requires="wps">
                <w:drawing>
                  <wp:anchor distT="0" distB="0" distL="114300" distR="114300" simplePos="0" relativeHeight="251660288" behindDoc="0" locked="0" layoutInCell="1" allowOverlap="1" wp14:anchorId="5DA4CAC5" wp14:editId="4626616A">
                    <wp:simplePos x="0" y="0"/>
                    <wp:positionH relativeFrom="page">
                      <wp:posOffset>-468491</wp:posOffset>
                    </wp:positionH>
                    <wp:positionV relativeFrom="page">
                      <wp:posOffset>8745855</wp:posOffset>
                    </wp:positionV>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A3B8665" w14:textId="1CCC46F7" w:rsidR="00406020" w:rsidRPr="00D576FE" w:rsidRDefault="009C4FDB" w:rsidP="00D576FE">
                                    <w:pPr>
                                      <w:pStyle w:val="NoSpacing"/>
                                      <w:jc w:val="center"/>
                                      <w:rPr>
                                        <w:rFonts w:ascii="Arial" w:hAnsi="Arial" w:cs="Arial"/>
                                        <w:color w:val="595959" w:themeColor="text1" w:themeTint="A6"/>
                                        <w:sz w:val="32"/>
                                        <w:szCs w:val="32"/>
                                      </w:rPr>
                                    </w:pPr>
                                    <w:r w:rsidRPr="00D576FE">
                                      <w:rPr>
                                        <w:rFonts w:ascii="Arial" w:hAnsi="Arial" w:cs="Arial"/>
                                        <w:color w:val="595959" w:themeColor="text1" w:themeTint="A6"/>
                                        <w:sz w:val="32"/>
                                        <w:szCs w:val="32"/>
                                      </w:rPr>
                                      <w:t>Leonard Betton</w:t>
                                    </w:r>
                                  </w:p>
                                </w:sdtContent>
                              </w:sdt>
                              <w:p w14:paraId="689F9EB1" w14:textId="319FF166" w:rsidR="00406020" w:rsidRPr="00D576FE" w:rsidRDefault="000C63B8" w:rsidP="00D576FE">
                                <w:pPr>
                                  <w:pStyle w:val="NoSpacing"/>
                                  <w:jc w:val="center"/>
                                  <w:rPr>
                                    <w:rFonts w:ascii="Arial" w:hAnsi="Arial" w:cs="Arial"/>
                                    <w:color w:val="595959" w:themeColor="text1" w:themeTint="A6"/>
                                    <w:sz w:val="32"/>
                                    <w:szCs w:val="32"/>
                                  </w:rPr>
                                </w:pPr>
                                <w:sdt>
                                  <w:sdtPr>
                                    <w:rPr>
                                      <w:rFonts w:ascii="Arial" w:hAnsi="Arial" w:cs="Arial"/>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EndPr/>
                                  <w:sdtContent>
                                    <w:r w:rsidR="00D576FE" w:rsidRPr="00D576FE">
                                      <w:rPr>
                                        <w:rFonts w:ascii="Arial" w:hAnsi="Arial" w:cs="Arial"/>
                                        <w:color w:val="595959" w:themeColor="text1" w:themeTint="A6"/>
                                        <w:sz w:val="32"/>
                                        <w:szCs w:val="32"/>
                                      </w:rPr>
                                      <w:t xml:space="preserve">  1910735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DA4CAC5" id="Text Box 52" o:spid="_x0000_s1028" type="#_x0000_t202" style="position:absolute;margin-left:-36.9pt;margin-top:688.6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T8rgQIAAGc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" filled="f" stroked="f" strokeweight=".5pt">
                    <v:textbox inset="126pt,0,54pt,0">
                      <w:txbxContent>
                        <w:sdt>
                          <w:sdtPr>
                            <w:rPr>
                              <w:rFonts w:ascii="Arial" w:hAnsi="Arial" w:cs="Arial"/>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A3B8665" w14:textId="1CCC46F7" w:rsidR="00406020" w:rsidRPr="00D576FE" w:rsidRDefault="009C4FDB" w:rsidP="00D576FE">
                              <w:pPr>
                                <w:pStyle w:val="NoSpacing"/>
                                <w:jc w:val="center"/>
                                <w:rPr>
                                  <w:rFonts w:ascii="Arial" w:hAnsi="Arial" w:cs="Arial"/>
                                  <w:color w:val="595959" w:themeColor="text1" w:themeTint="A6"/>
                                  <w:sz w:val="32"/>
                                  <w:szCs w:val="32"/>
                                </w:rPr>
                              </w:pPr>
                              <w:r w:rsidRPr="00D576FE">
                                <w:rPr>
                                  <w:rFonts w:ascii="Arial" w:hAnsi="Arial" w:cs="Arial"/>
                                  <w:color w:val="595959" w:themeColor="text1" w:themeTint="A6"/>
                                  <w:sz w:val="32"/>
                                  <w:szCs w:val="32"/>
                                </w:rPr>
                                <w:t>Leonard Betton</w:t>
                              </w:r>
                            </w:p>
                          </w:sdtContent>
                        </w:sdt>
                        <w:p w14:paraId="689F9EB1" w14:textId="319FF166" w:rsidR="00406020" w:rsidRPr="00D576FE" w:rsidRDefault="00D576FE" w:rsidP="00D576FE">
                          <w:pPr>
                            <w:pStyle w:val="NoSpacing"/>
                            <w:jc w:val="center"/>
                            <w:rPr>
                              <w:rFonts w:ascii="Arial" w:hAnsi="Arial" w:cs="Arial"/>
                              <w:color w:val="595959" w:themeColor="text1" w:themeTint="A6"/>
                              <w:sz w:val="32"/>
                              <w:szCs w:val="32"/>
                            </w:rPr>
                          </w:pPr>
                          <w:sdt>
                            <w:sdtPr>
                              <w:rPr>
                                <w:rFonts w:ascii="Arial" w:hAnsi="Arial" w:cs="Arial"/>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EndPr/>
                            <w:sdtContent>
                              <w:r w:rsidRPr="00D576FE">
                                <w:rPr>
                                  <w:rFonts w:ascii="Arial" w:hAnsi="Arial" w:cs="Arial"/>
                                  <w:color w:val="595959" w:themeColor="text1" w:themeTint="A6"/>
                                  <w:sz w:val="32"/>
                                  <w:szCs w:val="32"/>
                                </w:rPr>
                                <w:t xml:space="preserve">  1910735</w:t>
                              </w:r>
                            </w:sdtContent>
                          </w:sdt>
                        </w:p>
                      </w:txbxContent>
                    </v:textbox>
                    <w10:wrap type="square" anchorx="page" anchory="page"/>
                  </v:shape>
                </w:pict>
              </mc:Fallback>
            </mc:AlternateContent>
          </w:r>
          <w:r w:rsidR="00406020">
            <w:rPr>
              <w:rFonts w:asciiTheme="minorBidi" w:hAnsiTheme="minorBidi"/>
              <w:sz w:val="28"/>
              <w:szCs w:val="28"/>
              <w:u w:val="single"/>
            </w:rPr>
            <w:br w:type="page"/>
          </w:r>
        </w:p>
      </w:sdtContent>
    </w:sdt>
    <w:p w14:paraId="6409E37A" w14:textId="77777777" w:rsidR="008A0F8C" w:rsidRPr="008A0F8C" w:rsidRDefault="008A0F8C" w:rsidP="003C6316">
      <w:pPr>
        <w:spacing w:line="360" w:lineRule="auto"/>
        <w:rPr>
          <w:rFonts w:asciiTheme="minorBidi" w:hAnsiTheme="minorBidi"/>
          <w:sz w:val="28"/>
          <w:szCs w:val="28"/>
          <w:u w:val="single"/>
        </w:rPr>
      </w:pPr>
    </w:p>
    <w:p w14:paraId="6B0B1C88" w14:textId="7056CBDD" w:rsidR="00C205F2" w:rsidRDefault="00C205F2" w:rsidP="003C6316">
      <w:pPr>
        <w:spacing w:line="360" w:lineRule="auto"/>
        <w:rPr>
          <w:rFonts w:asciiTheme="minorBidi" w:hAnsiTheme="minorBidi"/>
          <w:sz w:val="28"/>
          <w:szCs w:val="28"/>
          <w:u w:val="single"/>
        </w:rPr>
      </w:pPr>
      <w:r>
        <w:rPr>
          <w:rFonts w:asciiTheme="minorBidi" w:hAnsiTheme="minorBidi"/>
          <w:sz w:val="28"/>
          <w:szCs w:val="28"/>
          <w:u w:val="single"/>
        </w:rPr>
        <w:t>Task</w:t>
      </w:r>
      <w:r w:rsidR="001F14EE">
        <w:rPr>
          <w:rFonts w:asciiTheme="minorBidi" w:hAnsiTheme="minorBidi"/>
          <w:sz w:val="28"/>
          <w:szCs w:val="28"/>
          <w:u w:val="single"/>
        </w:rPr>
        <w:t xml:space="preserve"> 1</w:t>
      </w:r>
    </w:p>
    <w:p w14:paraId="0BC22602" w14:textId="77777777" w:rsidR="00C205F2" w:rsidRDefault="00C205F2" w:rsidP="003C6316">
      <w:pPr>
        <w:spacing w:line="360" w:lineRule="auto"/>
        <w:rPr>
          <w:rFonts w:asciiTheme="minorBidi" w:hAnsiTheme="minorBidi"/>
          <w:sz w:val="28"/>
          <w:szCs w:val="28"/>
          <w:u w:val="single"/>
        </w:rPr>
      </w:pPr>
    </w:p>
    <w:p w14:paraId="71099FC5" w14:textId="24527E40" w:rsidR="008A0F8C" w:rsidRPr="0015286A" w:rsidRDefault="008A0F8C" w:rsidP="0015286A">
      <w:pPr>
        <w:spacing w:line="360" w:lineRule="auto"/>
        <w:rPr>
          <w:rFonts w:ascii="Arial" w:hAnsi="Arial" w:cs="Arial"/>
          <w:sz w:val="28"/>
          <w:szCs w:val="28"/>
          <w:u w:val="single"/>
        </w:rPr>
      </w:pPr>
      <w:r w:rsidRPr="0015286A">
        <w:rPr>
          <w:rFonts w:ascii="Arial" w:hAnsi="Arial" w:cs="Arial"/>
          <w:sz w:val="28"/>
          <w:szCs w:val="28"/>
          <w:u w:val="single"/>
        </w:rPr>
        <w:t>Introduction</w:t>
      </w:r>
    </w:p>
    <w:p w14:paraId="4309B962" w14:textId="77777777" w:rsidR="008A0F8C" w:rsidRPr="0015286A" w:rsidRDefault="008A0F8C" w:rsidP="001956D8">
      <w:pPr>
        <w:spacing w:line="360" w:lineRule="auto"/>
        <w:rPr>
          <w:rFonts w:ascii="Arial" w:hAnsi="Arial" w:cs="Arial"/>
          <w:sz w:val="28"/>
          <w:szCs w:val="28"/>
        </w:rPr>
      </w:pPr>
    </w:p>
    <w:p w14:paraId="16511C71" w14:textId="7D6C3124" w:rsidR="00033997" w:rsidRPr="0015286A" w:rsidRDefault="00AA6BE5" w:rsidP="001956D8">
      <w:pPr>
        <w:spacing w:line="360" w:lineRule="auto"/>
        <w:rPr>
          <w:rFonts w:ascii="Arial" w:hAnsi="Arial" w:cs="Arial"/>
          <w:sz w:val="28"/>
          <w:szCs w:val="28"/>
        </w:rPr>
      </w:pPr>
      <w:r w:rsidRPr="0015286A">
        <w:rPr>
          <w:rFonts w:ascii="Arial" w:hAnsi="Arial" w:cs="Arial"/>
          <w:sz w:val="28"/>
          <w:szCs w:val="28"/>
        </w:rPr>
        <w:t xml:space="preserve">This marketing plan </w:t>
      </w:r>
      <w:r w:rsidR="005B79FE" w:rsidRPr="0015286A">
        <w:rPr>
          <w:rFonts w:ascii="Arial" w:hAnsi="Arial" w:cs="Arial"/>
          <w:sz w:val="28"/>
          <w:szCs w:val="28"/>
        </w:rPr>
        <w:t xml:space="preserve">will be aimed at changing behaviour. It will look at </w:t>
      </w:r>
      <w:r w:rsidR="00B540F4" w:rsidRPr="0015286A">
        <w:rPr>
          <w:rFonts w:ascii="Arial" w:hAnsi="Arial" w:cs="Arial"/>
          <w:sz w:val="28"/>
          <w:szCs w:val="28"/>
        </w:rPr>
        <w:t>the</w:t>
      </w:r>
      <w:r w:rsidR="003B12C1" w:rsidRPr="0015286A">
        <w:rPr>
          <w:rFonts w:ascii="Arial" w:hAnsi="Arial" w:cs="Arial"/>
          <w:sz w:val="28"/>
          <w:szCs w:val="28"/>
        </w:rPr>
        <w:t xml:space="preserve"> </w:t>
      </w:r>
      <w:r w:rsidR="00033997" w:rsidRPr="0015286A">
        <w:rPr>
          <w:rFonts w:ascii="Arial" w:hAnsi="Arial" w:cs="Arial"/>
          <w:sz w:val="28"/>
          <w:szCs w:val="28"/>
        </w:rPr>
        <w:t>statistic</w:t>
      </w:r>
      <w:r w:rsidR="00B540F4" w:rsidRPr="0015286A">
        <w:rPr>
          <w:rFonts w:ascii="Arial" w:hAnsi="Arial" w:cs="Arial"/>
          <w:sz w:val="28"/>
          <w:szCs w:val="28"/>
        </w:rPr>
        <w:t>s</w:t>
      </w:r>
      <w:r w:rsidR="00033997" w:rsidRPr="0015286A">
        <w:rPr>
          <w:rFonts w:ascii="Arial" w:hAnsi="Arial" w:cs="Arial"/>
          <w:sz w:val="28"/>
          <w:szCs w:val="28"/>
        </w:rPr>
        <w:t xml:space="preserve"> of </w:t>
      </w:r>
      <w:r w:rsidR="00B540F4" w:rsidRPr="0015286A">
        <w:rPr>
          <w:rFonts w:ascii="Arial" w:hAnsi="Arial" w:cs="Arial"/>
          <w:sz w:val="28"/>
          <w:szCs w:val="28"/>
        </w:rPr>
        <w:t>the UK and particularly the Welsh</w:t>
      </w:r>
      <w:r w:rsidR="00033997" w:rsidRPr="0015286A">
        <w:rPr>
          <w:rFonts w:ascii="Arial" w:hAnsi="Arial" w:cs="Arial"/>
          <w:sz w:val="28"/>
          <w:szCs w:val="28"/>
        </w:rPr>
        <w:t xml:space="preserve"> </w:t>
      </w:r>
      <w:r w:rsidR="006F2204" w:rsidRPr="0015286A">
        <w:rPr>
          <w:rFonts w:ascii="Arial" w:hAnsi="Arial" w:cs="Arial"/>
          <w:sz w:val="28"/>
          <w:szCs w:val="28"/>
        </w:rPr>
        <w:t>population</w:t>
      </w:r>
      <w:r w:rsidR="00B540F4" w:rsidRPr="0015286A">
        <w:rPr>
          <w:rFonts w:ascii="Arial" w:hAnsi="Arial" w:cs="Arial"/>
          <w:sz w:val="28"/>
          <w:szCs w:val="28"/>
        </w:rPr>
        <w:t xml:space="preserve"> and explore health problems associated with an aging society</w:t>
      </w:r>
      <w:r w:rsidR="006F2204" w:rsidRPr="0015286A">
        <w:rPr>
          <w:rFonts w:ascii="Arial" w:hAnsi="Arial" w:cs="Arial"/>
          <w:sz w:val="28"/>
          <w:szCs w:val="28"/>
        </w:rPr>
        <w:t>.</w:t>
      </w:r>
    </w:p>
    <w:p w14:paraId="2C8396FB" w14:textId="74D6DAFC" w:rsidR="0031533F" w:rsidRPr="0015286A" w:rsidRDefault="009A3E91" w:rsidP="001956D8">
      <w:pPr>
        <w:spacing w:line="360" w:lineRule="auto"/>
        <w:rPr>
          <w:rFonts w:ascii="Arial" w:hAnsi="Arial" w:cs="Arial"/>
          <w:sz w:val="28"/>
          <w:szCs w:val="28"/>
        </w:rPr>
      </w:pPr>
      <w:r w:rsidRPr="0015286A">
        <w:rPr>
          <w:rFonts w:ascii="Arial" w:hAnsi="Arial" w:cs="Arial"/>
          <w:sz w:val="28"/>
          <w:szCs w:val="28"/>
        </w:rPr>
        <w:t xml:space="preserve">This plan will examine the </w:t>
      </w:r>
      <w:r w:rsidR="00B540F4" w:rsidRPr="0015286A">
        <w:rPr>
          <w:rFonts w:ascii="Arial" w:hAnsi="Arial" w:cs="Arial"/>
          <w:sz w:val="28"/>
          <w:szCs w:val="28"/>
        </w:rPr>
        <w:t xml:space="preserve">health advantages of exercise for the elderly and will assess the </w:t>
      </w:r>
      <w:r w:rsidRPr="0015286A">
        <w:rPr>
          <w:rFonts w:ascii="Arial" w:hAnsi="Arial" w:cs="Arial"/>
          <w:sz w:val="28"/>
          <w:szCs w:val="28"/>
        </w:rPr>
        <w:t xml:space="preserve">position of the </w:t>
      </w:r>
      <w:r w:rsidR="00B540F4" w:rsidRPr="0015286A">
        <w:rPr>
          <w:rFonts w:ascii="Arial" w:hAnsi="Arial" w:cs="Arial"/>
          <w:sz w:val="28"/>
          <w:szCs w:val="28"/>
        </w:rPr>
        <w:t xml:space="preserve">current DragonTai Chi </w:t>
      </w:r>
      <w:r w:rsidRPr="0015286A">
        <w:rPr>
          <w:rFonts w:ascii="Arial" w:hAnsi="Arial" w:cs="Arial"/>
          <w:sz w:val="28"/>
          <w:szCs w:val="28"/>
        </w:rPr>
        <w:t>business</w:t>
      </w:r>
      <w:r w:rsidR="00D30ECC" w:rsidRPr="0015286A">
        <w:rPr>
          <w:rFonts w:ascii="Arial" w:hAnsi="Arial" w:cs="Arial"/>
          <w:sz w:val="28"/>
          <w:szCs w:val="28"/>
        </w:rPr>
        <w:t xml:space="preserve"> and suggest a </w:t>
      </w:r>
      <w:r w:rsidR="00B540F4" w:rsidRPr="0015286A">
        <w:rPr>
          <w:rFonts w:ascii="Arial" w:hAnsi="Arial" w:cs="Arial"/>
          <w:sz w:val="28"/>
          <w:szCs w:val="28"/>
        </w:rPr>
        <w:t xml:space="preserve">marketing plan to increase footfall into the </w:t>
      </w:r>
      <w:proofErr w:type="gramStart"/>
      <w:r w:rsidR="00B540F4" w:rsidRPr="0015286A">
        <w:rPr>
          <w:rFonts w:ascii="Arial" w:hAnsi="Arial" w:cs="Arial"/>
          <w:sz w:val="28"/>
          <w:szCs w:val="28"/>
        </w:rPr>
        <w:t xml:space="preserve">classes </w:t>
      </w:r>
      <w:r w:rsidR="001705BE" w:rsidRPr="0015286A">
        <w:rPr>
          <w:rFonts w:ascii="Arial" w:hAnsi="Arial" w:cs="Arial"/>
          <w:sz w:val="28"/>
          <w:szCs w:val="28"/>
        </w:rPr>
        <w:t>.</w:t>
      </w:r>
      <w:proofErr w:type="gramEnd"/>
    </w:p>
    <w:p w14:paraId="13B68539" w14:textId="0882ABEB" w:rsidR="00BC1A1A" w:rsidRPr="0015286A" w:rsidRDefault="008C6D65" w:rsidP="001956D8">
      <w:pPr>
        <w:spacing w:line="360" w:lineRule="auto"/>
        <w:rPr>
          <w:rFonts w:ascii="Arial" w:eastAsia="Times New Roman" w:hAnsi="Arial" w:cs="Arial"/>
          <w:sz w:val="28"/>
          <w:szCs w:val="28"/>
        </w:rPr>
      </w:pPr>
      <w:r w:rsidRPr="0015286A">
        <w:rPr>
          <w:rFonts w:ascii="Arial" w:hAnsi="Arial" w:cs="Arial"/>
          <w:sz w:val="28"/>
          <w:szCs w:val="28"/>
        </w:rPr>
        <w:t xml:space="preserve">Research suggests that </w:t>
      </w:r>
      <w:r w:rsidR="00B540F4" w:rsidRPr="0015286A">
        <w:rPr>
          <w:rFonts w:ascii="Arial" w:hAnsi="Arial" w:cs="Arial"/>
          <w:sz w:val="28"/>
          <w:szCs w:val="28"/>
        </w:rPr>
        <w:t xml:space="preserve">the global </w:t>
      </w:r>
      <w:r w:rsidRPr="0015286A">
        <w:rPr>
          <w:rFonts w:ascii="Arial" w:hAnsi="Arial" w:cs="Arial"/>
          <w:sz w:val="28"/>
          <w:szCs w:val="28"/>
        </w:rPr>
        <w:t xml:space="preserve">population </w:t>
      </w:r>
      <w:r w:rsidR="00B540F4" w:rsidRPr="0015286A">
        <w:rPr>
          <w:rFonts w:ascii="Arial" w:hAnsi="Arial" w:cs="Arial"/>
          <w:sz w:val="28"/>
          <w:szCs w:val="28"/>
        </w:rPr>
        <w:t>is becoming older</w:t>
      </w:r>
      <w:r w:rsidRPr="0015286A">
        <w:rPr>
          <w:rFonts w:ascii="Arial" w:hAnsi="Arial" w:cs="Arial"/>
          <w:sz w:val="28"/>
          <w:szCs w:val="28"/>
        </w:rPr>
        <w:t>.</w:t>
      </w:r>
      <w:r w:rsidR="003E545C" w:rsidRPr="0015286A">
        <w:rPr>
          <w:rFonts w:ascii="Arial" w:hAnsi="Arial" w:cs="Arial"/>
          <w:sz w:val="28"/>
          <w:szCs w:val="28"/>
        </w:rPr>
        <w:t xml:space="preserve"> </w:t>
      </w:r>
      <w:r w:rsidR="00B540F4" w:rsidRPr="0015286A">
        <w:rPr>
          <w:rFonts w:ascii="Arial" w:hAnsi="Arial" w:cs="Arial"/>
          <w:sz w:val="28"/>
          <w:szCs w:val="28"/>
        </w:rPr>
        <w:t>People are living longer</w:t>
      </w:r>
      <w:r w:rsidR="00BC1A1A" w:rsidRPr="0015286A">
        <w:rPr>
          <w:rFonts w:ascii="Arial" w:hAnsi="Arial" w:cs="Arial"/>
          <w:sz w:val="28"/>
          <w:szCs w:val="28"/>
        </w:rPr>
        <w:t xml:space="preserve">, and by 2050 the aging population will have doubled compared to one billion in 2020 </w:t>
      </w:r>
      <w:r w:rsidR="00BC1A1A" w:rsidRPr="0015286A">
        <w:rPr>
          <w:rFonts w:ascii="Arial" w:eastAsia="Times New Roman" w:hAnsi="Arial" w:cs="Arial"/>
          <w:sz w:val="28"/>
          <w:szCs w:val="28"/>
        </w:rPr>
        <w:t>(World Health Organization, 2022).</w:t>
      </w:r>
    </w:p>
    <w:p w14:paraId="4DFB3AAE" w14:textId="18ABF13B" w:rsidR="00EF4B08" w:rsidRPr="0015286A" w:rsidRDefault="003E545C" w:rsidP="001956D8">
      <w:pPr>
        <w:spacing w:line="360" w:lineRule="auto"/>
        <w:rPr>
          <w:rFonts w:ascii="Arial" w:hAnsi="Arial" w:cs="Arial"/>
          <w:sz w:val="28"/>
          <w:szCs w:val="28"/>
        </w:rPr>
      </w:pPr>
      <w:r w:rsidRPr="0015286A">
        <w:rPr>
          <w:rFonts w:ascii="Arial" w:hAnsi="Arial" w:cs="Arial"/>
          <w:sz w:val="28"/>
          <w:szCs w:val="28"/>
        </w:rPr>
        <w:t xml:space="preserve">The UK </w:t>
      </w:r>
      <w:r w:rsidR="005F4D62" w:rsidRPr="0015286A">
        <w:rPr>
          <w:rFonts w:ascii="Arial" w:hAnsi="Arial" w:cs="Arial"/>
          <w:sz w:val="28"/>
          <w:szCs w:val="28"/>
        </w:rPr>
        <w:t>population is made up of</w:t>
      </w:r>
      <w:r w:rsidRPr="0015286A">
        <w:rPr>
          <w:rFonts w:ascii="Arial" w:hAnsi="Arial" w:cs="Arial"/>
          <w:sz w:val="28"/>
          <w:szCs w:val="28"/>
        </w:rPr>
        <w:t xml:space="preserve"> </w:t>
      </w:r>
      <w:r w:rsidR="0038452D" w:rsidRPr="0015286A">
        <w:rPr>
          <w:rFonts w:ascii="Arial" w:hAnsi="Arial" w:cs="Arial"/>
          <w:sz w:val="28"/>
          <w:szCs w:val="28"/>
        </w:rPr>
        <w:t>23% over the age of 60 years old</w:t>
      </w:r>
      <w:r w:rsidR="00E146B4" w:rsidRPr="0015286A">
        <w:rPr>
          <w:rFonts w:ascii="Arial" w:hAnsi="Arial" w:cs="Arial"/>
          <w:sz w:val="28"/>
          <w:szCs w:val="28"/>
        </w:rPr>
        <w:t>, that is approximately</w:t>
      </w:r>
      <w:r w:rsidR="00A43DE3" w:rsidRPr="0015286A">
        <w:rPr>
          <w:rFonts w:ascii="Arial" w:hAnsi="Arial" w:cs="Arial"/>
          <w:sz w:val="28"/>
          <w:szCs w:val="28"/>
        </w:rPr>
        <w:t xml:space="preserve"> 15.5 million people</w:t>
      </w:r>
      <w:r w:rsidR="00BA405F" w:rsidRPr="0015286A">
        <w:rPr>
          <w:rFonts w:ascii="Arial" w:hAnsi="Arial" w:cs="Arial"/>
          <w:sz w:val="28"/>
          <w:szCs w:val="28"/>
        </w:rPr>
        <w:t xml:space="preserve"> (MHA, 2021)</w:t>
      </w:r>
      <w:r w:rsidR="00CD50D4" w:rsidRPr="0015286A">
        <w:rPr>
          <w:rFonts w:ascii="Arial" w:hAnsi="Arial" w:cs="Arial"/>
          <w:sz w:val="28"/>
          <w:szCs w:val="28"/>
        </w:rPr>
        <w:t>.</w:t>
      </w:r>
    </w:p>
    <w:p w14:paraId="4DAAB490" w14:textId="1F19CE80" w:rsidR="008C6D65" w:rsidRPr="0015286A" w:rsidRDefault="00EF4B08" w:rsidP="001956D8">
      <w:pPr>
        <w:spacing w:line="360" w:lineRule="auto"/>
        <w:rPr>
          <w:rFonts w:ascii="Arial" w:hAnsi="Arial" w:cs="Arial"/>
          <w:sz w:val="28"/>
          <w:szCs w:val="28"/>
        </w:rPr>
      </w:pPr>
      <w:r w:rsidRPr="0015286A">
        <w:rPr>
          <w:rFonts w:ascii="Arial" w:hAnsi="Arial" w:cs="Arial"/>
          <w:sz w:val="28"/>
          <w:szCs w:val="28"/>
        </w:rPr>
        <w:t>Statistics show</w:t>
      </w:r>
      <w:r w:rsidR="008C6D65" w:rsidRPr="0015286A">
        <w:rPr>
          <w:rFonts w:ascii="Arial" w:hAnsi="Arial" w:cs="Arial"/>
          <w:sz w:val="28"/>
          <w:szCs w:val="28"/>
        </w:rPr>
        <w:t xml:space="preserve"> that there are</w:t>
      </w:r>
      <w:r w:rsidRPr="0015286A">
        <w:rPr>
          <w:rFonts w:ascii="Arial" w:hAnsi="Arial" w:cs="Arial"/>
          <w:sz w:val="28"/>
          <w:szCs w:val="28"/>
        </w:rPr>
        <w:t xml:space="preserve"> approximately</w:t>
      </w:r>
      <w:r w:rsidR="008C6D65" w:rsidRPr="0015286A">
        <w:rPr>
          <w:rFonts w:ascii="Arial" w:hAnsi="Arial" w:cs="Arial"/>
          <w:sz w:val="28"/>
          <w:szCs w:val="28"/>
        </w:rPr>
        <w:t xml:space="preserve"> 866 thousand people over the age of sixty living in Wales, and </w:t>
      </w:r>
      <w:r w:rsidR="00E6682D" w:rsidRPr="0015286A">
        <w:rPr>
          <w:rFonts w:ascii="Arial" w:hAnsi="Arial" w:cs="Arial"/>
          <w:sz w:val="28"/>
          <w:szCs w:val="28"/>
        </w:rPr>
        <w:t xml:space="preserve">these </w:t>
      </w:r>
      <w:r w:rsidR="008C6D65" w:rsidRPr="0015286A">
        <w:rPr>
          <w:rFonts w:ascii="Arial" w:hAnsi="Arial" w:cs="Arial"/>
          <w:sz w:val="28"/>
          <w:szCs w:val="28"/>
        </w:rPr>
        <w:t xml:space="preserve">statistics show this number is set to increase </w:t>
      </w:r>
      <w:r w:rsidR="000C51F9" w:rsidRPr="0015286A">
        <w:rPr>
          <w:rFonts w:ascii="Arial" w:hAnsi="Arial" w:cs="Arial"/>
          <w:sz w:val="28"/>
          <w:szCs w:val="28"/>
        </w:rPr>
        <w:t>(Office for National Statistics, 2023).</w:t>
      </w:r>
    </w:p>
    <w:p w14:paraId="57BE7DBE" w14:textId="60D79836" w:rsidR="00131138" w:rsidRPr="0015286A" w:rsidRDefault="000C51F9" w:rsidP="001956D8">
      <w:pPr>
        <w:spacing w:line="360" w:lineRule="auto"/>
        <w:rPr>
          <w:rFonts w:ascii="Arial" w:hAnsi="Arial" w:cs="Arial"/>
          <w:sz w:val="28"/>
          <w:szCs w:val="28"/>
        </w:rPr>
      </w:pPr>
      <w:r w:rsidRPr="0015286A">
        <w:rPr>
          <w:rFonts w:ascii="Arial" w:hAnsi="Arial" w:cs="Arial"/>
          <w:sz w:val="28"/>
          <w:szCs w:val="28"/>
        </w:rPr>
        <w:t>This</w:t>
      </w:r>
      <w:r w:rsidR="00E6682D" w:rsidRPr="0015286A">
        <w:rPr>
          <w:rFonts w:ascii="Arial" w:hAnsi="Arial" w:cs="Arial"/>
          <w:sz w:val="28"/>
          <w:szCs w:val="28"/>
        </w:rPr>
        <w:t>,</w:t>
      </w:r>
      <w:r w:rsidRPr="0015286A">
        <w:rPr>
          <w:rFonts w:ascii="Arial" w:hAnsi="Arial" w:cs="Arial"/>
          <w:sz w:val="28"/>
          <w:szCs w:val="28"/>
        </w:rPr>
        <w:t xml:space="preserve"> research shows, will have a knock-on effect on our health care system.</w:t>
      </w:r>
      <w:r w:rsidR="008A4B67" w:rsidRPr="0015286A">
        <w:rPr>
          <w:rFonts w:ascii="Arial" w:hAnsi="Arial" w:cs="Arial"/>
          <w:sz w:val="28"/>
          <w:szCs w:val="28"/>
        </w:rPr>
        <w:t xml:space="preserve"> A survey carried out by</w:t>
      </w:r>
      <w:r w:rsidR="002452CF" w:rsidRPr="0015286A">
        <w:rPr>
          <w:rFonts w:ascii="Arial" w:hAnsi="Arial" w:cs="Arial"/>
          <w:sz w:val="28"/>
          <w:szCs w:val="28"/>
        </w:rPr>
        <w:t xml:space="preserve"> Age UK,201</w:t>
      </w:r>
      <w:r w:rsidR="00354580" w:rsidRPr="0015286A">
        <w:rPr>
          <w:rFonts w:ascii="Arial" w:hAnsi="Arial" w:cs="Arial"/>
          <w:sz w:val="28"/>
          <w:szCs w:val="28"/>
        </w:rPr>
        <w:t>9</w:t>
      </w:r>
      <w:r w:rsidR="002452CF" w:rsidRPr="0015286A">
        <w:rPr>
          <w:rFonts w:ascii="Arial" w:hAnsi="Arial" w:cs="Arial"/>
          <w:sz w:val="28"/>
          <w:szCs w:val="28"/>
        </w:rPr>
        <w:t xml:space="preserve"> </w:t>
      </w:r>
      <w:r w:rsidR="006873FF" w:rsidRPr="0015286A">
        <w:rPr>
          <w:rFonts w:ascii="Arial" w:hAnsi="Arial" w:cs="Arial"/>
          <w:sz w:val="28"/>
          <w:szCs w:val="28"/>
        </w:rPr>
        <w:t>states that almost eight million adults stated that they felt lonely or depressed</w:t>
      </w:r>
      <w:r w:rsidR="00907196" w:rsidRPr="0015286A">
        <w:rPr>
          <w:rFonts w:ascii="Arial" w:hAnsi="Arial" w:cs="Arial"/>
          <w:sz w:val="28"/>
          <w:szCs w:val="28"/>
        </w:rPr>
        <w:t xml:space="preserve"> at some time.</w:t>
      </w:r>
    </w:p>
    <w:p w14:paraId="3D647242" w14:textId="4AFF9D10" w:rsidR="00907196" w:rsidRPr="0015286A" w:rsidRDefault="00907196" w:rsidP="001956D8">
      <w:pPr>
        <w:spacing w:line="360" w:lineRule="auto"/>
        <w:rPr>
          <w:rFonts w:ascii="Arial" w:hAnsi="Arial" w:cs="Arial"/>
          <w:sz w:val="28"/>
          <w:szCs w:val="28"/>
        </w:rPr>
      </w:pPr>
      <w:r w:rsidRPr="0015286A">
        <w:rPr>
          <w:rFonts w:ascii="Arial" w:hAnsi="Arial" w:cs="Arial"/>
          <w:sz w:val="28"/>
          <w:szCs w:val="28"/>
        </w:rPr>
        <w:t xml:space="preserve">This same survey suggested that almost 75% of those people felt </w:t>
      </w:r>
      <w:r w:rsidR="00E47910" w:rsidRPr="0015286A">
        <w:rPr>
          <w:rFonts w:ascii="Arial" w:hAnsi="Arial" w:cs="Arial"/>
          <w:sz w:val="28"/>
          <w:szCs w:val="28"/>
        </w:rPr>
        <w:t>that if</w:t>
      </w:r>
      <w:r w:rsidR="00B0639A" w:rsidRPr="0015286A">
        <w:rPr>
          <w:rFonts w:ascii="Arial" w:hAnsi="Arial" w:cs="Arial"/>
          <w:sz w:val="28"/>
          <w:szCs w:val="28"/>
        </w:rPr>
        <w:t xml:space="preserve"> they had more opportunities to interact with other people </w:t>
      </w:r>
      <w:r w:rsidR="00D02D19" w:rsidRPr="0015286A">
        <w:rPr>
          <w:rFonts w:ascii="Arial" w:hAnsi="Arial" w:cs="Arial"/>
          <w:sz w:val="28"/>
          <w:szCs w:val="28"/>
        </w:rPr>
        <w:t>it would be advantageous for their mental health</w:t>
      </w:r>
      <w:r w:rsidR="00701AAF" w:rsidRPr="0015286A">
        <w:rPr>
          <w:rFonts w:ascii="Arial" w:hAnsi="Arial" w:cs="Arial"/>
          <w:sz w:val="28"/>
          <w:szCs w:val="28"/>
        </w:rPr>
        <w:t xml:space="preserve"> (Age UK, 2019)</w:t>
      </w:r>
      <w:r w:rsidR="00354580" w:rsidRPr="0015286A">
        <w:rPr>
          <w:rFonts w:ascii="Arial" w:hAnsi="Arial" w:cs="Arial"/>
          <w:sz w:val="28"/>
          <w:szCs w:val="28"/>
        </w:rPr>
        <w:t>.</w:t>
      </w:r>
    </w:p>
    <w:p w14:paraId="3F2373AF" w14:textId="77777777" w:rsidR="002452CF" w:rsidRPr="0015286A" w:rsidRDefault="002452CF" w:rsidP="001956D8">
      <w:pPr>
        <w:spacing w:line="360" w:lineRule="auto"/>
        <w:rPr>
          <w:rFonts w:ascii="Arial" w:hAnsi="Arial" w:cs="Arial"/>
          <w:sz w:val="28"/>
          <w:szCs w:val="28"/>
        </w:rPr>
      </w:pPr>
    </w:p>
    <w:p w14:paraId="2D03643C" w14:textId="10BB9B01" w:rsidR="00BC1A1A" w:rsidRPr="0015286A" w:rsidRDefault="00BC1A1A" w:rsidP="001956D8">
      <w:pPr>
        <w:shd w:val="clear" w:color="auto" w:fill="FFFFFF"/>
        <w:spacing w:before="100" w:beforeAutospacing="1" w:after="100" w:afterAutospacing="1" w:line="360" w:lineRule="auto"/>
        <w:rPr>
          <w:rFonts w:ascii="Arial" w:eastAsia="Times New Roman" w:hAnsi="Arial" w:cs="Arial"/>
          <w:color w:val="3C4245"/>
          <w:sz w:val="28"/>
          <w:szCs w:val="28"/>
        </w:rPr>
      </w:pPr>
      <w:r w:rsidRPr="0015286A">
        <w:rPr>
          <w:rFonts w:ascii="Arial" w:eastAsia="Times New Roman" w:hAnsi="Arial" w:cs="Arial"/>
          <w:color w:val="3C4245"/>
          <w:sz w:val="28"/>
          <w:szCs w:val="28"/>
        </w:rPr>
        <w:t>The World Health Organization,202</w:t>
      </w:r>
      <w:r w:rsidR="0015286A" w:rsidRPr="0015286A">
        <w:rPr>
          <w:rFonts w:ascii="Arial" w:eastAsia="Times New Roman" w:hAnsi="Arial" w:cs="Arial"/>
          <w:color w:val="3C4245"/>
          <w:sz w:val="28"/>
          <w:szCs w:val="28"/>
        </w:rPr>
        <w:t>2</w:t>
      </w:r>
      <w:r w:rsidRPr="0015286A">
        <w:rPr>
          <w:rFonts w:ascii="Arial" w:eastAsia="Times New Roman" w:hAnsi="Arial" w:cs="Arial"/>
          <w:color w:val="3C4245"/>
          <w:sz w:val="28"/>
          <w:szCs w:val="28"/>
        </w:rPr>
        <w:t xml:space="preserve"> agrees and suggests that as people </w:t>
      </w:r>
      <w:proofErr w:type="gramStart"/>
      <w:r w:rsidRPr="0015286A">
        <w:rPr>
          <w:rFonts w:ascii="Arial" w:eastAsia="Times New Roman" w:hAnsi="Arial" w:cs="Arial"/>
          <w:color w:val="3C4245"/>
          <w:sz w:val="28"/>
          <w:szCs w:val="28"/>
        </w:rPr>
        <w:t>age</w:t>
      </w:r>
      <w:proofErr w:type="gramEnd"/>
      <w:r w:rsidRPr="0015286A">
        <w:rPr>
          <w:rFonts w:ascii="Arial" w:eastAsia="Times New Roman" w:hAnsi="Arial" w:cs="Arial"/>
          <w:color w:val="3C4245"/>
          <w:sz w:val="28"/>
          <w:szCs w:val="28"/>
        </w:rPr>
        <w:t xml:space="preserve"> they can be prone to more conditions such as back and neck pain, arthritis, diabetes, coronary obstructive pulmonary disease (</w:t>
      </w:r>
      <w:proofErr w:type="spellStart"/>
      <w:r w:rsidRPr="0015286A">
        <w:rPr>
          <w:rFonts w:ascii="Arial" w:eastAsia="Times New Roman" w:hAnsi="Arial" w:cs="Arial"/>
          <w:color w:val="3C4245"/>
          <w:sz w:val="28"/>
          <w:szCs w:val="28"/>
        </w:rPr>
        <w:t>copd</w:t>
      </w:r>
      <w:proofErr w:type="spellEnd"/>
      <w:r w:rsidRPr="0015286A">
        <w:rPr>
          <w:rFonts w:ascii="Arial" w:eastAsia="Times New Roman" w:hAnsi="Arial" w:cs="Arial"/>
          <w:color w:val="3C4245"/>
          <w:sz w:val="28"/>
          <w:szCs w:val="28"/>
        </w:rPr>
        <w:t>), depression and dementia.</w:t>
      </w:r>
    </w:p>
    <w:p w14:paraId="40711BC1" w14:textId="44B37104" w:rsidR="000C51F9" w:rsidRPr="0015286A" w:rsidRDefault="000C51F9" w:rsidP="001956D8">
      <w:pPr>
        <w:spacing w:line="360" w:lineRule="auto"/>
        <w:rPr>
          <w:rFonts w:ascii="Arial" w:hAnsi="Arial" w:cs="Arial"/>
          <w:sz w:val="28"/>
          <w:szCs w:val="28"/>
        </w:rPr>
      </w:pPr>
      <w:r w:rsidRPr="0015286A">
        <w:rPr>
          <w:rFonts w:ascii="Arial" w:hAnsi="Arial" w:cs="Arial"/>
          <w:sz w:val="28"/>
          <w:szCs w:val="28"/>
        </w:rPr>
        <w:t>Oliver et al., 2014, suggest that the elderly will not only need more NHS care in the future, but also a wellbeing pack</w:t>
      </w:r>
      <w:r w:rsidR="00131138" w:rsidRPr="0015286A">
        <w:rPr>
          <w:rFonts w:ascii="Arial" w:hAnsi="Arial" w:cs="Arial"/>
          <w:sz w:val="28"/>
          <w:szCs w:val="28"/>
        </w:rPr>
        <w:t>a</w:t>
      </w:r>
      <w:r w:rsidRPr="0015286A">
        <w:rPr>
          <w:rFonts w:ascii="Arial" w:hAnsi="Arial" w:cs="Arial"/>
          <w:sz w:val="28"/>
          <w:szCs w:val="28"/>
        </w:rPr>
        <w:t>ge to keep them fitter for longer. This in turn will not only benefit them but also</w:t>
      </w:r>
      <w:r w:rsidR="00131138" w:rsidRPr="0015286A">
        <w:rPr>
          <w:rFonts w:ascii="Arial" w:hAnsi="Arial" w:cs="Arial"/>
          <w:sz w:val="28"/>
          <w:szCs w:val="28"/>
        </w:rPr>
        <w:t xml:space="preserve"> have less of an impact on the health service.</w:t>
      </w:r>
      <w:r w:rsidRPr="0015286A">
        <w:rPr>
          <w:rFonts w:ascii="Arial" w:hAnsi="Arial" w:cs="Arial"/>
          <w:sz w:val="28"/>
          <w:szCs w:val="28"/>
        </w:rPr>
        <w:t xml:space="preserve"> </w:t>
      </w:r>
    </w:p>
    <w:p w14:paraId="3303708F" w14:textId="1EE27134" w:rsidR="0015286A" w:rsidRPr="0015286A" w:rsidRDefault="0015286A" w:rsidP="001956D8">
      <w:pPr>
        <w:spacing w:line="360" w:lineRule="auto"/>
        <w:rPr>
          <w:rFonts w:ascii="Arial" w:hAnsi="Arial" w:cs="Arial"/>
          <w:sz w:val="28"/>
          <w:szCs w:val="28"/>
        </w:rPr>
      </w:pPr>
      <w:r w:rsidRPr="0015286A">
        <w:rPr>
          <w:rFonts w:ascii="Arial" w:hAnsi="Arial" w:cs="Arial"/>
          <w:sz w:val="28"/>
          <w:szCs w:val="28"/>
        </w:rPr>
        <w:t xml:space="preserve">Research agrees and suggests that the health of our elderly is affected by the way in which they live. The social and physical environments contribute to a healthier lifestyle. If the person eats a good </w:t>
      </w:r>
      <w:proofErr w:type="gramStart"/>
      <w:r w:rsidRPr="0015286A">
        <w:rPr>
          <w:rFonts w:ascii="Arial" w:hAnsi="Arial" w:cs="Arial"/>
          <w:sz w:val="28"/>
          <w:szCs w:val="28"/>
        </w:rPr>
        <w:t>well balanced</w:t>
      </w:r>
      <w:proofErr w:type="gramEnd"/>
      <w:r w:rsidRPr="0015286A">
        <w:rPr>
          <w:rFonts w:ascii="Arial" w:hAnsi="Arial" w:cs="Arial"/>
          <w:sz w:val="28"/>
          <w:szCs w:val="28"/>
        </w:rPr>
        <w:t xml:space="preserve"> diet, takes regular exercise and avoids tobacco then they are preparing themselves for a healthier body in older years (WHO,2022).</w:t>
      </w:r>
    </w:p>
    <w:p w14:paraId="1BF8EFD6" w14:textId="77777777" w:rsidR="003E5B8D" w:rsidRDefault="00131138" w:rsidP="001956D8">
      <w:pPr>
        <w:spacing w:line="360" w:lineRule="auto"/>
        <w:rPr>
          <w:rFonts w:ascii="Arial" w:hAnsi="Arial" w:cs="Arial"/>
          <w:sz w:val="28"/>
          <w:szCs w:val="28"/>
        </w:rPr>
      </w:pPr>
      <w:r w:rsidRPr="0015286A">
        <w:rPr>
          <w:rFonts w:ascii="Arial" w:hAnsi="Arial" w:cs="Arial"/>
          <w:sz w:val="28"/>
          <w:szCs w:val="28"/>
        </w:rPr>
        <w:t>This has highlighted the need for an exercise programme for older people to not only enhance their physical but also their mental wellbeing. Research shows that</w:t>
      </w:r>
      <w:r w:rsidR="0092539D" w:rsidRPr="0015286A">
        <w:rPr>
          <w:rFonts w:ascii="Arial" w:hAnsi="Arial" w:cs="Arial"/>
          <w:sz w:val="28"/>
          <w:szCs w:val="28"/>
        </w:rPr>
        <w:t xml:space="preserve"> Tai Chi has excellent health benefits in that </w:t>
      </w:r>
      <w:r w:rsidR="00736D03" w:rsidRPr="0015286A">
        <w:rPr>
          <w:rFonts w:ascii="Arial" w:hAnsi="Arial" w:cs="Arial"/>
          <w:sz w:val="28"/>
          <w:szCs w:val="28"/>
        </w:rPr>
        <w:t xml:space="preserve">it can help with muscle strength and can reduce the risk of falls in the elderly. It has been shown to be beneficial for cardiorespiratory function, helps boost the immune system and has the added benefit of </w:t>
      </w:r>
      <w:r w:rsidR="00B56635" w:rsidRPr="0015286A">
        <w:rPr>
          <w:rFonts w:ascii="Arial" w:hAnsi="Arial" w:cs="Arial"/>
          <w:sz w:val="28"/>
          <w:szCs w:val="28"/>
        </w:rPr>
        <w:t>helping with mental health (Li, 2001).</w:t>
      </w:r>
      <w:r w:rsidR="0015286A">
        <w:rPr>
          <w:rFonts w:ascii="Arial" w:hAnsi="Arial" w:cs="Arial"/>
          <w:sz w:val="28"/>
          <w:szCs w:val="28"/>
        </w:rPr>
        <w:t xml:space="preserve"> </w:t>
      </w:r>
    </w:p>
    <w:p w14:paraId="5898832F" w14:textId="4058D472" w:rsidR="003E5B8D" w:rsidRPr="003E5B8D" w:rsidRDefault="003E5B8D" w:rsidP="001956D8">
      <w:pPr>
        <w:spacing w:line="360" w:lineRule="auto"/>
        <w:rPr>
          <w:rFonts w:ascii="Arial" w:eastAsia="Times New Roman" w:hAnsi="Arial" w:cs="Arial"/>
          <w:sz w:val="28"/>
          <w:szCs w:val="28"/>
        </w:rPr>
      </w:pPr>
      <w:r w:rsidRPr="003E5B8D">
        <w:rPr>
          <w:rFonts w:ascii="Arial" w:hAnsi="Arial" w:cs="Arial"/>
          <w:sz w:val="28"/>
          <w:szCs w:val="28"/>
        </w:rPr>
        <w:t>Shem et al, 2016 suggests that Tai Chi</w:t>
      </w:r>
      <w:r w:rsidR="0015286A" w:rsidRPr="003E5B8D">
        <w:rPr>
          <w:rFonts w:ascii="Arial" w:hAnsi="Arial" w:cs="Arial"/>
          <w:sz w:val="28"/>
          <w:szCs w:val="28"/>
        </w:rPr>
        <w:t xml:space="preserve"> exercises are gentle and adaptable for any fitness level, it can also be taught as </w:t>
      </w:r>
      <w:r w:rsidRPr="003E5B8D">
        <w:rPr>
          <w:rFonts w:ascii="Arial" w:hAnsi="Arial" w:cs="Arial"/>
          <w:sz w:val="28"/>
          <w:szCs w:val="28"/>
        </w:rPr>
        <w:t xml:space="preserve">‘seated’ tai chi which would be beneficial not only to disabled people but also for able bodied people with perhaps leg problems. During their pilot study they identified that the benefits for individuals were an emotional sense of </w:t>
      </w:r>
      <w:r w:rsidRPr="003E5B8D">
        <w:rPr>
          <w:rFonts w:ascii="Arial" w:hAnsi="Arial" w:cs="Arial"/>
          <w:sz w:val="28"/>
          <w:szCs w:val="28"/>
        </w:rPr>
        <w:lastRenderedPageBreak/>
        <w:t xml:space="preserve">well-being, improvements in their physical wellbeing </w:t>
      </w:r>
      <w:proofErr w:type="gramStart"/>
      <w:r w:rsidRPr="003E5B8D">
        <w:rPr>
          <w:rFonts w:ascii="Arial" w:hAnsi="Arial" w:cs="Arial"/>
          <w:sz w:val="28"/>
          <w:szCs w:val="28"/>
        </w:rPr>
        <w:t>and also</w:t>
      </w:r>
      <w:proofErr w:type="gramEnd"/>
      <w:r w:rsidRPr="003E5B8D">
        <w:rPr>
          <w:rFonts w:ascii="Arial" w:hAnsi="Arial" w:cs="Arial"/>
          <w:sz w:val="28"/>
          <w:szCs w:val="28"/>
        </w:rPr>
        <w:t xml:space="preserve"> a sense of spiritual connection</w:t>
      </w:r>
      <w:r>
        <w:rPr>
          <w:rFonts w:ascii="Arial" w:hAnsi="Arial" w:cs="Arial"/>
          <w:sz w:val="28"/>
          <w:szCs w:val="28"/>
        </w:rPr>
        <w:t xml:space="preserve"> </w:t>
      </w:r>
      <w:r w:rsidRPr="003E5B8D">
        <w:rPr>
          <w:rFonts w:ascii="Arial" w:eastAsia="Times New Roman" w:hAnsi="Arial" w:cs="Arial"/>
          <w:sz w:val="28"/>
          <w:szCs w:val="28"/>
        </w:rPr>
        <w:t>(Shem et al., 2016)</w:t>
      </w:r>
      <w:r>
        <w:rPr>
          <w:rFonts w:ascii="Arial" w:eastAsia="Times New Roman" w:hAnsi="Arial" w:cs="Arial"/>
          <w:sz w:val="28"/>
          <w:szCs w:val="28"/>
        </w:rPr>
        <w:t>.</w:t>
      </w:r>
    </w:p>
    <w:p w14:paraId="0D321A1A" w14:textId="6057C409" w:rsidR="009D1914" w:rsidRPr="0015286A" w:rsidRDefault="009D1914" w:rsidP="001956D8">
      <w:pPr>
        <w:spacing w:line="360" w:lineRule="auto"/>
        <w:rPr>
          <w:rFonts w:ascii="Arial" w:hAnsi="Arial" w:cs="Arial"/>
          <w:sz w:val="28"/>
          <w:szCs w:val="28"/>
        </w:rPr>
      </w:pPr>
      <w:r w:rsidRPr="0015286A">
        <w:rPr>
          <w:rFonts w:ascii="Arial" w:hAnsi="Arial" w:cs="Arial"/>
          <w:sz w:val="28"/>
          <w:szCs w:val="28"/>
        </w:rPr>
        <w:t xml:space="preserve">A social marketing plan can be </w:t>
      </w:r>
      <w:r w:rsidR="004E309F" w:rsidRPr="0015286A">
        <w:rPr>
          <w:rFonts w:ascii="Arial" w:hAnsi="Arial" w:cs="Arial"/>
          <w:sz w:val="28"/>
          <w:szCs w:val="28"/>
        </w:rPr>
        <w:t xml:space="preserve">a useful tool for a business to use to see where it is positioned at </w:t>
      </w:r>
      <w:r w:rsidR="00F2785A" w:rsidRPr="0015286A">
        <w:rPr>
          <w:rFonts w:ascii="Arial" w:hAnsi="Arial" w:cs="Arial"/>
          <w:sz w:val="28"/>
          <w:szCs w:val="28"/>
        </w:rPr>
        <w:t xml:space="preserve">that moment in time </w:t>
      </w:r>
      <w:r w:rsidR="004E309F" w:rsidRPr="0015286A">
        <w:rPr>
          <w:rFonts w:ascii="Arial" w:hAnsi="Arial" w:cs="Arial"/>
          <w:sz w:val="28"/>
          <w:szCs w:val="28"/>
        </w:rPr>
        <w:t xml:space="preserve">and what </w:t>
      </w:r>
      <w:r w:rsidR="009A189F" w:rsidRPr="0015286A">
        <w:rPr>
          <w:rFonts w:ascii="Arial" w:hAnsi="Arial" w:cs="Arial"/>
          <w:sz w:val="28"/>
          <w:szCs w:val="28"/>
        </w:rPr>
        <w:t>plan needs to be followed in the future to enhance the business.</w:t>
      </w:r>
    </w:p>
    <w:p w14:paraId="3C30F7C0" w14:textId="46A1A10A" w:rsidR="009A189F" w:rsidRDefault="009A189F" w:rsidP="001956D8">
      <w:pPr>
        <w:spacing w:line="360" w:lineRule="auto"/>
        <w:rPr>
          <w:rFonts w:ascii="Arial" w:hAnsi="Arial" w:cs="Arial"/>
          <w:sz w:val="28"/>
          <w:szCs w:val="28"/>
        </w:rPr>
      </w:pPr>
      <w:r w:rsidRPr="0015286A">
        <w:rPr>
          <w:rFonts w:ascii="Arial" w:hAnsi="Arial" w:cs="Arial"/>
          <w:sz w:val="28"/>
          <w:szCs w:val="28"/>
        </w:rPr>
        <w:t xml:space="preserve">When </w:t>
      </w:r>
      <w:r w:rsidR="007A5181" w:rsidRPr="0015286A">
        <w:rPr>
          <w:rFonts w:ascii="Arial" w:hAnsi="Arial" w:cs="Arial"/>
          <w:sz w:val="28"/>
          <w:szCs w:val="28"/>
        </w:rPr>
        <w:t xml:space="preserve">examining the goals and objectives </w:t>
      </w:r>
      <w:r w:rsidR="00316AFC" w:rsidRPr="0015286A">
        <w:rPr>
          <w:rFonts w:ascii="Arial" w:hAnsi="Arial" w:cs="Arial"/>
          <w:sz w:val="28"/>
          <w:szCs w:val="28"/>
        </w:rPr>
        <w:t>of</w:t>
      </w:r>
      <w:r w:rsidR="00664406" w:rsidRPr="0015286A">
        <w:rPr>
          <w:rFonts w:ascii="Arial" w:hAnsi="Arial" w:cs="Arial"/>
          <w:sz w:val="28"/>
          <w:szCs w:val="28"/>
        </w:rPr>
        <w:t xml:space="preserve"> this plan </w:t>
      </w:r>
      <w:r w:rsidR="00316AFC" w:rsidRPr="0015286A">
        <w:rPr>
          <w:rFonts w:ascii="Arial" w:hAnsi="Arial" w:cs="Arial"/>
          <w:sz w:val="28"/>
          <w:szCs w:val="28"/>
        </w:rPr>
        <w:t xml:space="preserve">research suggests that </w:t>
      </w:r>
      <w:r w:rsidR="00664406" w:rsidRPr="0015286A">
        <w:rPr>
          <w:rFonts w:ascii="Arial" w:hAnsi="Arial" w:cs="Arial"/>
          <w:sz w:val="28"/>
          <w:szCs w:val="28"/>
        </w:rPr>
        <w:t>it is essential to follow the SMART principles</w:t>
      </w:r>
      <w:r w:rsidR="00316AFC" w:rsidRPr="0015286A">
        <w:rPr>
          <w:rFonts w:ascii="Arial" w:hAnsi="Arial" w:cs="Arial"/>
          <w:sz w:val="28"/>
          <w:szCs w:val="28"/>
        </w:rPr>
        <w:t xml:space="preserve">. </w:t>
      </w:r>
      <w:r w:rsidR="00DB0235" w:rsidRPr="0015286A">
        <w:rPr>
          <w:rFonts w:ascii="Arial" w:hAnsi="Arial" w:cs="Arial"/>
          <w:sz w:val="28"/>
          <w:szCs w:val="28"/>
        </w:rPr>
        <w:t>The</w:t>
      </w:r>
      <w:r w:rsidR="002964FC" w:rsidRPr="0015286A">
        <w:rPr>
          <w:rFonts w:ascii="Arial" w:hAnsi="Arial" w:cs="Arial"/>
          <w:sz w:val="28"/>
          <w:szCs w:val="28"/>
        </w:rPr>
        <w:t xml:space="preserve">se principles need to specific, </w:t>
      </w:r>
      <w:r w:rsidR="001B0D22" w:rsidRPr="0015286A">
        <w:rPr>
          <w:rFonts w:ascii="Arial" w:hAnsi="Arial" w:cs="Arial"/>
          <w:sz w:val="28"/>
          <w:szCs w:val="28"/>
        </w:rPr>
        <w:t>measurable</w:t>
      </w:r>
      <w:r w:rsidR="002964FC" w:rsidRPr="0015286A">
        <w:rPr>
          <w:rFonts w:ascii="Arial" w:hAnsi="Arial" w:cs="Arial"/>
          <w:sz w:val="28"/>
          <w:szCs w:val="28"/>
        </w:rPr>
        <w:t>,</w:t>
      </w:r>
      <w:r w:rsidR="001B0D22" w:rsidRPr="0015286A">
        <w:rPr>
          <w:rFonts w:ascii="Arial" w:hAnsi="Arial" w:cs="Arial"/>
          <w:sz w:val="28"/>
          <w:szCs w:val="28"/>
        </w:rPr>
        <w:t xml:space="preserve"> </w:t>
      </w:r>
      <w:r w:rsidR="002964FC" w:rsidRPr="0015286A">
        <w:rPr>
          <w:rFonts w:ascii="Arial" w:hAnsi="Arial" w:cs="Arial"/>
          <w:sz w:val="28"/>
          <w:szCs w:val="28"/>
        </w:rPr>
        <w:t>achievable,</w:t>
      </w:r>
      <w:r w:rsidR="001B0D22" w:rsidRPr="0015286A">
        <w:rPr>
          <w:rFonts w:ascii="Arial" w:hAnsi="Arial" w:cs="Arial"/>
          <w:sz w:val="28"/>
          <w:szCs w:val="28"/>
        </w:rPr>
        <w:t xml:space="preserve"> relevant and time bound</w:t>
      </w:r>
      <w:r w:rsidR="00CD50D4" w:rsidRPr="0015286A">
        <w:rPr>
          <w:rFonts w:ascii="Arial" w:hAnsi="Arial" w:cs="Arial"/>
          <w:sz w:val="28"/>
          <w:szCs w:val="28"/>
        </w:rPr>
        <w:t xml:space="preserve"> </w:t>
      </w:r>
      <w:r w:rsidR="00EB2315" w:rsidRPr="0015286A">
        <w:rPr>
          <w:rFonts w:ascii="Arial" w:hAnsi="Arial" w:cs="Arial"/>
          <w:sz w:val="28"/>
          <w:szCs w:val="28"/>
        </w:rPr>
        <w:t>(Raza, 2020)</w:t>
      </w:r>
      <w:r w:rsidR="00CD50D4" w:rsidRPr="0015286A">
        <w:rPr>
          <w:rFonts w:ascii="Arial" w:hAnsi="Arial" w:cs="Arial"/>
          <w:sz w:val="28"/>
          <w:szCs w:val="28"/>
        </w:rPr>
        <w:t>.</w:t>
      </w:r>
    </w:p>
    <w:p w14:paraId="41ABE708" w14:textId="45A2D6AE" w:rsidR="0000163D" w:rsidRPr="0015286A" w:rsidRDefault="0000163D" w:rsidP="001956D8">
      <w:pPr>
        <w:spacing w:line="360" w:lineRule="auto"/>
        <w:rPr>
          <w:rFonts w:ascii="Arial" w:hAnsi="Arial" w:cs="Arial"/>
          <w:sz w:val="28"/>
          <w:szCs w:val="28"/>
        </w:rPr>
      </w:pPr>
      <w:r>
        <w:rPr>
          <w:rFonts w:ascii="Arial" w:hAnsi="Arial" w:cs="Arial"/>
          <w:sz w:val="28"/>
          <w:szCs w:val="28"/>
        </w:rPr>
        <w:t xml:space="preserve">The plan should include looking at the </w:t>
      </w:r>
      <w:proofErr w:type="gramStart"/>
      <w:r>
        <w:rPr>
          <w:rFonts w:ascii="Arial" w:hAnsi="Arial" w:cs="Arial"/>
          <w:sz w:val="28"/>
          <w:szCs w:val="28"/>
        </w:rPr>
        <w:t>back ground</w:t>
      </w:r>
      <w:proofErr w:type="gramEnd"/>
      <w:r>
        <w:rPr>
          <w:rFonts w:ascii="Arial" w:hAnsi="Arial" w:cs="Arial"/>
          <w:sz w:val="28"/>
          <w:szCs w:val="28"/>
        </w:rPr>
        <w:t xml:space="preserve"> of the business and the ultimate objective of the plan. To do this branding, analysis, strengths, weaknesses, opportunities and threats to the business, the business strategy; the goals, the segmentation of the intended customers, and how the results or outcome can be measured will need to be addressed.</w:t>
      </w:r>
    </w:p>
    <w:p w14:paraId="508DFD87" w14:textId="77777777" w:rsidR="00DD2C83" w:rsidRPr="0015286A" w:rsidRDefault="00DD2C83" w:rsidP="0015286A">
      <w:pPr>
        <w:spacing w:line="360" w:lineRule="auto"/>
        <w:rPr>
          <w:rFonts w:ascii="Arial" w:hAnsi="Arial" w:cs="Arial"/>
          <w:sz w:val="28"/>
          <w:szCs w:val="28"/>
        </w:rPr>
      </w:pPr>
    </w:p>
    <w:p w14:paraId="6EFE7495" w14:textId="77777777" w:rsidR="00410CCA" w:rsidRPr="0015286A" w:rsidRDefault="00410CCA" w:rsidP="0015286A">
      <w:pPr>
        <w:spacing w:line="360" w:lineRule="auto"/>
        <w:rPr>
          <w:rFonts w:ascii="Arial" w:hAnsi="Arial" w:cs="Arial"/>
          <w:sz w:val="28"/>
          <w:szCs w:val="28"/>
        </w:rPr>
      </w:pPr>
    </w:p>
    <w:p w14:paraId="3CB1293F" w14:textId="77777777" w:rsidR="00410CCA" w:rsidRPr="0015286A" w:rsidRDefault="00410CCA" w:rsidP="0000163D">
      <w:pPr>
        <w:spacing w:line="360" w:lineRule="auto"/>
        <w:jc w:val="center"/>
        <w:rPr>
          <w:rFonts w:ascii="Arial" w:hAnsi="Arial" w:cs="Arial"/>
          <w:sz w:val="28"/>
          <w:szCs w:val="28"/>
        </w:rPr>
      </w:pPr>
    </w:p>
    <w:p w14:paraId="16EC2BDB" w14:textId="77777777" w:rsidR="00410CCA" w:rsidRPr="0015286A" w:rsidRDefault="00410CCA" w:rsidP="0000163D">
      <w:pPr>
        <w:framePr w:hSpace="180" w:wrap="around" w:vAnchor="text" w:hAnchor="margin" w:y="99"/>
        <w:spacing w:line="360" w:lineRule="auto"/>
        <w:jc w:val="center"/>
        <w:rPr>
          <w:rFonts w:ascii="Arial" w:hAnsi="Arial" w:cs="Arial"/>
          <w:sz w:val="28"/>
          <w:szCs w:val="28"/>
        </w:rPr>
      </w:pPr>
    </w:p>
    <w:p w14:paraId="3092D020" w14:textId="77777777" w:rsidR="00410CCA" w:rsidRPr="0015286A" w:rsidRDefault="00410CCA" w:rsidP="0000163D">
      <w:pPr>
        <w:framePr w:hSpace="180" w:wrap="around" w:vAnchor="text" w:hAnchor="margin" w:y="99"/>
        <w:spacing w:line="360" w:lineRule="auto"/>
        <w:jc w:val="center"/>
        <w:rPr>
          <w:rFonts w:ascii="Arial" w:hAnsi="Arial" w:cs="Arial"/>
          <w:sz w:val="28"/>
          <w:szCs w:val="28"/>
        </w:rPr>
      </w:pPr>
    </w:p>
    <w:p w14:paraId="4670612D" w14:textId="77777777" w:rsidR="00410CCA" w:rsidRPr="0015286A" w:rsidRDefault="00410CCA" w:rsidP="0000163D">
      <w:pPr>
        <w:framePr w:hSpace="180" w:wrap="around" w:vAnchor="text" w:hAnchor="margin" w:y="99"/>
        <w:spacing w:line="360" w:lineRule="auto"/>
        <w:jc w:val="center"/>
        <w:rPr>
          <w:rFonts w:ascii="Arial" w:hAnsi="Arial" w:cs="Arial"/>
          <w:sz w:val="28"/>
          <w:szCs w:val="28"/>
        </w:rPr>
      </w:pPr>
    </w:p>
    <w:p w14:paraId="00EB8979" w14:textId="77777777" w:rsidR="00410CCA" w:rsidRPr="0015286A" w:rsidRDefault="00410CCA" w:rsidP="0000163D">
      <w:pPr>
        <w:framePr w:hSpace="180" w:wrap="around" w:vAnchor="text" w:hAnchor="margin" w:y="99"/>
        <w:spacing w:line="360" w:lineRule="auto"/>
        <w:jc w:val="center"/>
        <w:rPr>
          <w:rFonts w:ascii="Arial" w:hAnsi="Arial" w:cs="Arial"/>
          <w:sz w:val="28"/>
          <w:szCs w:val="28"/>
        </w:rPr>
      </w:pPr>
    </w:p>
    <w:p w14:paraId="5C336F4F" w14:textId="77777777" w:rsidR="00410CCA" w:rsidRPr="0015286A" w:rsidRDefault="00410CCA" w:rsidP="0000163D">
      <w:pPr>
        <w:framePr w:hSpace="180" w:wrap="around" w:vAnchor="text" w:hAnchor="margin" w:y="99"/>
        <w:spacing w:line="360" w:lineRule="auto"/>
        <w:jc w:val="center"/>
        <w:rPr>
          <w:rFonts w:ascii="Arial" w:hAnsi="Arial" w:cs="Arial"/>
          <w:sz w:val="28"/>
          <w:szCs w:val="28"/>
        </w:rPr>
      </w:pPr>
    </w:p>
    <w:p w14:paraId="4BAE3562" w14:textId="77777777" w:rsidR="00410CCA" w:rsidRPr="0015286A" w:rsidRDefault="00410CCA" w:rsidP="0000163D">
      <w:pPr>
        <w:framePr w:hSpace="180" w:wrap="around" w:vAnchor="text" w:hAnchor="margin" w:y="99"/>
        <w:spacing w:line="360" w:lineRule="auto"/>
        <w:jc w:val="center"/>
        <w:rPr>
          <w:rFonts w:ascii="Arial" w:hAnsi="Arial" w:cs="Arial"/>
          <w:sz w:val="28"/>
          <w:szCs w:val="28"/>
        </w:rPr>
      </w:pPr>
    </w:p>
    <w:tbl>
      <w:tblPr>
        <w:tblStyle w:val="TableGrid"/>
        <w:tblpPr w:leftFromText="180" w:rightFromText="180" w:vertAnchor="text" w:horzAnchor="margin" w:tblpY="99"/>
        <w:tblW w:w="0" w:type="auto"/>
        <w:tblLook w:val="04A0" w:firstRow="1" w:lastRow="0" w:firstColumn="1" w:lastColumn="0" w:noHBand="0" w:noVBand="1"/>
      </w:tblPr>
      <w:tblGrid>
        <w:gridCol w:w="2472"/>
        <w:gridCol w:w="6544"/>
      </w:tblGrid>
      <w:tr w:rsidR="006A3080" w:rsidRPr="0015286A" w14:paraId="56454EBA" w14:textId="77777777" w:rsidTr="006A3080">
        <w:tc>
          <w:tcPr>
            <w:tcW w:w="9016" w:type="dxa"/>
            <w:gridSpan w:val="2"/>
          </w:tcPr>
          <w:p w14:paraId="6DCF2E6A" w14:textId="2BDE4989" w:rsidR="00340B00" w:rsidRPr="0015286A" w:rsidRDefault="006A3080" w:rsidP="0000163D">
            <w:pPr>
              <w:spacing w:line="360" w:lineRule="auto"/>
              <w:jc w:val="center"/>
              <w:rPr>
                <w:rFonts w:ascii="Arial" w:hAnsi="Arial" w:cs="Arial"/>
                <w:b/>
                <w:bCs/>
                <w:color w:val="FF0000"/>
                <w:sz w:val="36"/>
                <w:szCs w:val="36"/>
                <w:u w:val="single"/>
              </w:rPr>
            </w:pPr>
            <w:r w:rsidRPr="0015286A">
              <w:rPr>
                <w:rFonts w:ascii="Arial" w:hAnsi="Arial" w:cs="Arial"/>
                <w:b/>
                <w:bCs/>
                <w:color w:val="FF0000"/>
                <w:sz w:val="36"/>
                <w:szCs w:val="36"/>
                <w:u w:val="single"/>
              </w:rPr>
              <w:t>S</w:t>
            </w:r>
            <w:r w:rsidR="00703F35" w:rsidRPr="0015286A">
              <w:rPr>
                <w:rFonts w:ascii="Arial" w:hAnsi="Arial" w:cs="Arial"/>
                <w:b/>
                <w:bCs/>
                <w:color w:val="FF0000"/>
                <w:sz w:val="36"/>
                <w:szCs w:val="36"/>
                <w:u w:val="single"/>
              </w:rPr>
              <w:t xml:space="preserve">ocial </w:t>
            </w:r>
            <w:r w:rsidRPr="0015286A">
              <w:rPr>
                <w:rFonts w:ascii="Arial" w:hAnsi="Arial" w:cs="Arial"/>
                <w:b/>
                <w:bCs/>
                <w:color w:val="FF0000"/>
                <w:sz w:val="36"/>
                <w:szCs w:val="36"/>
                <w:u w:val="single"/>
              </w:rPr>
              <w:t>M</w:t>
            </w:r>
            <w:r w:rsidR="00703F35" w:rsidRPr="0015286A">
              <w:rPr>
                <w:rFonts w:ascii="Arial" w:hAnsi="Arial" w:cs="Arial"/>
                <w:b/>
                <w:bCs/>
                <w:color w:val="FF0000"/>
                <w:sz w:val="36"/>
                <w:szCs w:val="36"/>
                <w:u w:val="single"/>
              </w:rPr>
              <w:t>arketing</w:t>
            </w:r>
            <w:r w:rsidRPr="0015286A">
              <w:rPr>
                <w:rFonts w:ascii="Arial" w:hAnsi="Arial" w:cs="Arial"/>
                <w:b/>
                <w:bCs/>
                <w:color w:val="FF0000"/>
                <w:sz w:val="36"/>
                <w:szCs w:val="36"/>
                <w:u w:val="single"/>
              </w:rPr>
              <w:t xml:space="preserve"> P</w:t>
            </w:r>
            <w:r w:rsidR="00703F35" w:rsidRPr="0015286A">
              <w:rPr>
                <w:rFonts w:ascii="Arial" w:hAnsi="Arial" w:cs="Arial"/>
                <w:b/>
                <w:bCs/>
                <w:color w:val="FF0000"/>
                <w:sz w:val="36"/>
                <w:szCs w:val="36"/>
                <w:u w:val="single"/>
              </w:rPr>
              <w:t>lan</w:t>
            </w:r>
          </w:p>
          <w:p w14:paraId="781E1FD0" w14:textId="45D2EC7F" w:rsidR="00E921A7" w:rsidRPr="0015286A" w:rsidRDefault="006A3080" w:rsidP="0000163D">
            <w:pPr>
              <w:spacing w:line="360" w:lineRule="auto"/>
              <w:jc w:val="center"/>
              <w:rPr>
                <w:rFonts w:ascii="Arial" w:hAnsi="Arial" w:cs="Arial"/>
                <w:b/>
                <w:bCs/>
                <w:color w:val="FF0000"/>
                <w:sz w:val="36"/>
                <w:szCs w:val="36"/>
                <w:u w:val="single"/>
              </w:rPr>
            </w:pPr>
            <w:r w:rsidRPr="0015286A">
              <w:rPr>
                <w:rFonts w:ascii="Arial" w:hAnsi="Arial" w:cs="Arial"/>
                <w:b/>
                <w:bCs/>
                <w:color w:val="FF0000"/>
                <w:sz w:val="36"/>
                <w:szCs w:val="36"/>
                <w:u w:val="single"/>
              </w:rPr>
              <w:t>F</w:t>
            </w:r>
            <w:r w:rsidR="00340B00" w:rsidRPr="0015286A">
              <w:rPr>
                <w:rFonts w:ascii="Arial" w:hAnsi="Arial" w:cs="Arial"/>
                <w:b/>
                <w:bCs/>
                <w:color w:val="FF0000"/>
                <w:sz w:val="36"/>
                <w:szCs w:val="36"/>
                <w:u w:val="single"/>
              </w:rPr>
              <w:t>or</w:t>
            </w:r>
          </w:p>
          <w:p w14:paraId="34BFD44E" w14:textId="403486BA" w:rsidR="006A3080" w:rsidRPr="0015286A" w:rsidRDefault="00703F35" w:rsidP="0000163D">
            <w:pPr>
              <w:spacing w:line="360" w:lineRule="auto"/>
              <w:jc w:val="center"/>
              <w:rPr>
                <w:rFonts w:ascii="Arial" w:hAnsi="Arial" w:cs="Arial"/>
                <w:b/>
                <w:bCs/>
                <w:color w:val="FF0000"/>
                <w:sz w:val="36"/>
                <w:szCs w:val="36"/>
                <w:u w:val="single"/>
              </w:rPr>
            </w:pPr>
            <w:r w:rsidRPr="0015286A">
              <w:rPr>
                <w:rFonts w:ascii="Arial" w:hAnsi="Arial" w:cs="Arial"/>
                <w:b/>
                <w:bCs/>
                <w:color w:val="FF0000"/>
                <w:sz w:val="36"/>
                <w:szCs w:val="36"/>
                <w:u w:val="single"/>
              </w:rPr>
              <w:t>Dragon</w:t>
            </w:r>
            <w:r w:rsidR="00340B00" w:rsidRPr="0015286A">
              <w:rPr>
                <w:rFonts w:ascii="Arial" w:hAnsi="Arial" w:cs="Arial"/>
                <w:b/>
                <w:bCs/>
                <w:color w:val="FF0000"/>
                <w:sz w:val="36"/>
                <w:szCs w:val="36"/>
                <w:u w:val="single"/>
              </w:rPr>
              <w:t xml:space="preserve"> </w:t>
            </w:r>
            <w:r w:rsidR="006A3080" w:rsidRPr="0015286A">
              <w:rPr>
                <w:rFonts w:ascii="Arial" w:hAnsi="Arial" w:cs="Arial"/>
                <w:b/>
                <w:bCs/>
                <w:color w:val="FF0000"/>
                <w:sz w:val="36"/>
                <w:szCs w:val="36"/>
                <w:u w:val="single"/>
              </w:rPr>
              <w:t>T</w:t>
            </w:r>
            <w:r w:rsidRPr="0015286A">
              <w:rPr>
                <w:rFonts w:ascii="Arial" w:hAnsi="Arial" w:cs="Arial"/>
                <w:b/>
                <w:bCs/>
                <w:color w:val="FF0000"/>
                <w:sz w:val="36"/>
                <w:szCs w:val="36"/>
                <w:u w:val="single"/>
              </w:rPr>
              <w:t>ai</w:t>
            </w:r>
            <w:r w:rsidR="006A3080" w:rsidRPr="0015286A">
              <w:rPr>
                <w:rFonts w:ascii="Arial" w:hAnsi="Arial" w:cs="Arial"/>
                <w:b/>
                <w:bCs/>
                <w:color w:val="FF0000"/>
                <w:sz w:val="36"/>
                <w:szCs w:val="36"/>
                <w:u w:val="single"/>
              </w:rPr>
              <w:t xml:space="preserve"> C</w:t>
            </w:r>
            <w:r w:rsidRPr="0015286A">
              <w:rPr>
                <w:rFonts w:ascii="Arial" w:hAnsi="Arial" w:cs="Arial"/>
                <w:b/>
                <w:bCs/>
                <w:color w:val="FF0000"/>
                <w:sz w:val="36"/>
                <w:szCs w:val="36"/>
                <w:u w:val="single"/>
              </w:rPr>
              <w:t>hi</w:t>
            </w:r>
          </w:p>
          <w:p w14:paraId="536B4BBC" w14:textId="77777777" w:rsidR="00EB5A2B" w:rsidRPr="0015286A" w:rsidRDefault="00EB5A2B" w:rsidP="0000163D">
            <w:pPr>
              <w:spacing w:line="360" w:lineRule="auto"/>
              <w:jc w:val="center"/>
              <w:rPr>
                <w:rFonts w:ascii="Arial" w:hAnsi="Arial" w:cs="Arial"/>
                <w:b/>
                <w:bCs/>
                <w:sz w:val="28"/>
                <w:szCs w:val="28"/>
                <w:u w:val="single"/>
              </w:rPr>
            </w:pPr>
          </w:p>
        </w:tc>
      </w:tr>
      <w:tr w:rsidR="006A3080" w:rsidRPr="0015286A" w14:paraId="168EAD90" w14:textId="77777777" w:rsidTr="008107C8">
        <w:trPr>
          <w:trHeight w:val="833"/>
        </w:trPr>
        <w:tc>
          <w:tcPr>
            <w:tcW w:w="1717" w:type="dxa"/>
          </w:tcPr>
          <w:p w14:paraId="3BEA10D5" w14:textId="77777777" w:rsidR="006A3080" w:rsidRPr="0015286A" w:rsidRDefault="006A3080" w:rsidP="0015286A">
            <w:pPr>
              <w:spacing w:line="360" w:lineRule="auto"/>
              <w:rPr>
                <w:rFonts w:ascii="Arial" w:hAnsi="Arial" w:cs="Arial"/>
                <w:b/>
                <w:bCs/>
                <w:sz w:val="28"/>
                <w:szCs w:val="28"/>
                <w:u w:val="single"/>
              </w:rPr>
            </w:pPr>
            <w:r w:rsidRPr="0015286A">
              <w:rPr>
                <w:rFonts w:ascii="Arial" w:hAnsi="Arial" w:cs="Arial"/>
                <w:b/>
                <w:bCs/>
                <w:sz w:val="28"/>
                <w:szCs w:val="28"/>
                <w:u w:val="single"/>
              </w:rPr>
              <w:t>BACKGROUND</w:t>
            </w:r>
          </w:p>
          <w:p w14:paraId="1D949E5D" w14:textId="77777777" w:rsidR="006A3080" w:rsidRPr="0015286A" w:rsidRDefault="006A3080" w:rsidP="0015286A">
            <w:pPr>
              <w:spacing w:line="360" w:lineRule="auto"/>
              <w:rPr>
                <w:rFonts w:ascii="Arial" w:hAnsi="Arial" w:cs="Arial"/>
                <w:b/>
                <w:bCs/>
                <w:sz w:val="28"/>
                <w:szCs w:val="28"/>
                <w:u w:val="single"/>
              </w:rPr>
            </w:pPr>
          </w:p>
        </w:tc>
        <w:tc>
          <w:tcPr>
            <w:tcW w:w="7299" w:type="dxa"/>
          </w:tcPr>
          <w:p w14:paraId="424603AB" w14:textId="77777777"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Tai Chi Class</w:t>
            </w:r>
          </w:p>
          <w:p w14:paraId="1307A0EC" w14:textId="77777777"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Based in Canolfan Carwyn</w:t>
            </w:r>
          </w:p>
          <w:p w14:paraId="26B5437F" w14:textId="77777777"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Offering seated Tai Chi</w:t>
            </w:r>
          </w:p>
          <w:p w14:paraId="12EB16BD" w14:textId="236DD21E"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lastRenderedPageBreak/>
              <w:t>Currently one class offered.</w:t>
            </w:r>
          </w:p>
          <w:p w14:paraId="024B1C70" w14:textId="77777777" w:rsidR="006A3080" w:rsidRPr="0015286A" w:rsidRDefault="006A3080" w:rsidP="0015286A">
            <w:pPr>
              <w:spacing w:line="360" w:lineRule="auto"/>
              <w:rPr>
                <w:rFonts w:ascii="Arial" w:hAnsi="Arial" w:cs="Arial"/>
                <w:b/>
                <w:bCs/>
                <w:sz w:val="28"/>
                <w:szCs w:val="28"/>
              </w:rPr>
            </w:pPr>
          </w:p>
        </w:tc>
      </w:tr>
      <w:tr w:rsidR="006A3080" w:rsidRPr="0015286A" w14:paraId="7C4307B2" w14:textId="77777777" w:rsidTr="008107C8">
        <w:trPr>
          <w:trHeight w:val="1130"/>
        </w:trPr>
        <w:tc>
          <w:tcPr>
            <w:tcW w:w="1717" w:type="dxa"/>
          </w:tcPr>
          <w:p w14:paraId="7AA51B9E" w14:textId="77777777" w:rsidR="006A3080" w:rsidRPr="0015286A" w:rsidRDefault="006A3080" w:rsidP="0015286A">
            <w:pPr>
              <w:spacing w:line="360" w:lineRule="auto"/>
              <w:rPr>
                <w:rFonts w:ascii="Arial" w:hAnsi="Arial" w:cs="Arial"/>
                <w:b/>
                <w:bCs/>
                <w:sz w:val="28"/>
                <w:szCs w:val="28"/>
                <w:u w:val="single"/>
              </w:rPr>
            </w:pPr>
            <w:r w:rsidRPr="0015286A">
              <w:rPr>
                <w:rFonts w:ascii="Arial" w:hAnsi="Arial" w:cs="Arial"/>
                <w:b/>
                <w:bCs/>
                <w:sz w:val="28"/>
                <w:szCs w:val="28"/>
                <w:u w:val="single"/>
              </w:rPr>
              <w:lastRenderedPageBreak/>
              <w:t>BRANDING</w:t>
            </w:r>
          </w:p>
          <w:p w14:paraId="2B2176FC" w14:textId="77777777" w:rsidR="006A3080" w:rsidRPr="0015286A" w:rsidRDefault="006A3080" w:rsidP="0015286A">
            <w:pPr>
              <w:spacing w:line="360" w:lineRule="auto"/>
              <w:rPr>
                <w:rFonts w:ascii="Arial" w:hAnsi="Arial" w:cs="Arial"/>
                <w:b/>
                <w:bCs/>
                <w:sz w:val="28"/>
                <w:szCs w:val="28"/>
                <w:u w:val="single"/>
              </w:rPr>
            </w:pPr>
          </w:p>
        </w:tc>
        <w:tc>
          <w:tcPr>
            <w:tcW w:w="7299" w:type="dxa"/>
          </w:tcPr>
          <w:p w14:paraId="664DD32B" w14:textId="7559E128" w:rsidR="006A3080" w:rsidRPr="0015286A" w:rsidRDefault="00D00FB8" w:rsidP="0015286A">
            <w:pPr>
              <w:spacing w:line="360" w:lineRule="auto"/>
              <w:rPr>
                <w:rFonts w:ascii="Arial" w:hAnsi="Arial" w:cs="Arial"/>
                <w:b/>
                <w:bCs/>
                <w:sz w:val="28"/>
                <w:szCs w:val="28"/>
              </w:rPr>
            </w:pPr>
            <w:r w:rsidRPr="0015286A">
              <w:rPr>
                <w:rFonts w:ascii="Arial" w:hAnsi="Arial" w:cs="Arial"/>
                <w:b/>
                <w:bCs/>
                <w:sz w:val="28"/>
                <w:szCs w:val="28"/>
              </w:rPr>
              <w:t>To Offer seated Tai Chi</w:t>
            </w:r>
            <w:r w:rsidR="008225E2">
              <w:rPr>
                <w:rFonts w:ascii="Arial" w:hAnsi="Arial" w:cs="Arial"/>
                <w:b/>
                <w:bCs/>
                <w:sz w:val="28"/>
                <w:szCs w:val="28"/>
              </w:rPr>
              <w:t>.</w:t>
            </w:r>
          </w:p>
          <w:p w14:paraId="169AC9A9" w14:textId="141FB85D" w:rsidR="00D00FB8" w:rsidRPr="0015286A" w:rsidRDefault="00D00FB8" w:rsidP="0015286A">
            <w:pPr>
              <w:spacing w:line="360" w:lineRule="auto"/>
              <w:rPr>
                <w:rFonts w:ascii="Arial" w:hAnsi="Arial" w:cs="Arial"/>
                <w:b/>
                <w:bCs/>
                <w:sz w:val="28"/>
                <w:szCs w:val="28"/>
              </w:rPr>
            </w:pPr>
            <w:r w:rsidRPr="0015286A">
              <w:rPr>
                <w:rFonts w:ascii="Arial" w:hAnsi="Arial" w:cs="Arial"/>
                <w:b/>
                <w:bCs/>
                <w:sz w:val="28"/>
                <w:szCs w:val="28"/>
              </w:rPr>
              <w:t>To cater for any disability</w:t>
            </w:r>
            <w:r w:rsidR="008225E2">
              <w:rPr>
                <w:rFonts w:ascii="Arial" w:hAnsi="Arial" w:cs="Arial"/>
                <w:b/>
                <w:bCs/>
                <w:sz w:val="28"/>
                <w:szCs w:val="28"/>
              </w:rPr>
              <w:t>.</w:t>
            </w:r>
          </w:p>
          <w:p w14:paraId="7845840E" w14:textId="6CE2803A" w:rsidR="00D00FB8" w:rsidRPr="0015286A" w:rsidRDefault="00D00FB8" w:rsidP="0015286A">
            <w:pPr>
              <w:spacing w:line="360" w:lineRule="auto"/>
              <w:rPr>
                <w:rFonts w:ascii="Arial" w:hAnsi="Arial" w:cs="Arial"/>
                <w:b/>
                <w:bCs/>
                <w:sz w:val="28"/>
                <w:szCs w:val="28"/>
              </w:rPr>
            </w:pPr>
            <w:r w:rsidRPr="0015286A">
              <w:rPr>
                <w:rFonts w:ascii="Arial" w:hAnsi="Arial" w:cs="Arial"/>
                <w:b/>
                <w:bCs/>
                <w:sz w:val="28"/>
                <w:szCs w:val="28"/>
              </w:rPr>
              <w:t>To offer a comfortable atmosphere</w:t>
            </w:r>
            <w:r w:rsidR="008225E2">
              <w:rPr>
                <w:rFonts w:ascii="Arial" w:hAnsi="Arial" w:cs="Arial"/>
                <w:b/>
                <w:bCs/>
                <w:sz w:val="28"/>
                <w:szCs w:val="28"/>
              </w:rPr>
              <w:t xml:space="preserve"> to train.</w:t>
            </w:r>
          </w:p>
          <w:p w14:paraId="4A9D4760" w14:textId="77777777" w:rsidR="00D00FB8" w:rsidRDefault="00D00FB8" w:rsidP="0015286A">
            <w:pPr>
              <w:spacing w:line="360" w:lineRule="auto"/>
              <w:rPr>
                <w:rFonts w:ascii="Arial" w:hAnsi="Arial" w:cs="Arial"/>
                <w:b/>
                <w:bCs/>
                <w:sz w:val="28"/>
                <w:szCs w:val="28"/>
              </w:rPr>
            </w:pPr>
            <w:r w:rsidRPr="0015286A">
              <w:rPr>
                <w:rFonts w:ascii="Arial" w:hAnsi="Arial" w:cs="Arial"/>
                <w:b/>
                <w:bCs/>
                <w:sz w:val="28"/>
                <w:szCs w:val="28"/>
              </w:rPr>
              <w:t xml:space="preserve">To offer </w:t>
            </w:r>
            <w:r w:rsidR="008225E2">
              <w:rPr>
                <w:rFonts w:ascii="Arial" w:hAnsi="Arial" w:cs="Arial"/>
                <w:b/>
                <w:bCs/>
                <w:sz w:val="28"/>
                <w:szCs w:val="28"/>
              </w:rPr>
              <w:t xml:space="preserve">quality </w:t>
            </w:r>
            <w:r w:rsidRPr="0015286A">
              <w:rPr>
                <w:rFonts w:ascii="Arial" w:hAnsi="Arial" w:cs="Arial"/>
                <w:b/>
                <w:bCs/>
                <w:sz w:val="28"/>
                <w:szCs w:val="28"/>
              </w:rPr>
              <w:t>tuition</w:t>
            </w:r>
            <w:r w:rsidR="008225E2">
              <w:rPr>
                <w:rFonts w:ascii="Arial" w:hAnsi="Arial" w:cs="Arial"/>
                <w:b/>
                <w:bCs/>
                <w:sz w:val="28"/>
                <w:szCs w:val="28"/>
              </w:rPr>
              <w:t>.</w:t>
            </w:r>
          </w:p>
          <w:p w14:paraId="7793CD97" w14:textId="3A980739" w:rsidR="008225E2" w:rsidRPr="008225E2" w:rsidRDefault="008225E2" w:rsidP="0015286A">
            <w:pPr>
              <w:spacing w:line="360" w:lineRule="auto"/>
              <w:rPr>
                <w:rFonts w:ascii="Arial" w:hAnsi="Arial" w:cs="Arial"/>
                <w:b/>
                <w:bCs/>
                <w:sz w:val="28"/>
                <w:szCs w:val="28"/>
              </w:rPr>
            </w:pPr>
            <w:r w:rsidRPr="008225E2">
              <w:rPr>
                <w:rFonts w:ascii="Arial" w:hAnsi="Arial" w:cs="Arial"/>
                <w:b/>
                <w:bCs/>
                <w:sz w:val="28"/>
                <w:szCs w:val="28"/>
              </w:rPr>
              <w:t>To upsell products relevant to business.</w:t>
            </w:r>
          </w:p>
        </w:tc>
      </w:tr>
      <w:tr w:rsidR="006A3080" w:rsidRPr="0015286A" w14:paraId="52C0DD43" w14:textId="77777777" w:rsidTr="003F5B5A">
        <w:tc>
          <w:tcPr>
            <w:tcW w:w="1717" w:type="dxa"/>
          </w:tcPr>
          <w:p w14:paraId="328B42F5" w14:textId="77777777" w:rsidR="006A3080" w:rsidRPr="0015286A" w:rsidRDefault="006A3080" w:rsidP="0015286A">
            <w:pPr>
              <w:spacing w:line="360" w:lineRule="auto"/>
              <w:rPr>
                <w:rFonts w:ascii="Arial" w:hAnsi="Arial" w:cs="Arial"/>
                <w:b/>
                <w:bCs/>
                <w:sz w:val="28"/>
                <w:szCs w:val="28"/>
                <w:u w:val="single"/>
              </w:rPr>
            </w:pPr>
            <w:r w:rsidRPr="0015286A">
              <w:rPr>
                <w:rFonts w:ascii="Arial" w:hAnsi="Arial" w:cs="Arial"/>
                <w:b/>
                <w:bCs/>
                <w:sz w:val="28"/>
                <w:szCs w:val="28"/>
                <w:u w:val="single"/>
              </w:rPr>
              <w:t>ANALYSIS</w:t>
            </w:r>
          </w:p>
          <w:p w14:paraId="23947E42" w14:textId="77777777" w:rsidR="006A3080" w:rsidRPr="0015286A" w:rsidRDefault="006A3080" w:rsidP="0015286A">
            <w:pPr>
              <w:spacing w:line="360" w:lineRule="auto"/>
              <w:rPr>
                <w:rFonts w:ascii="Arial" w:hAnsi="Arial" w:cs="Arial"/>
                <w:b/>
                <w:bCs/>
                <w:sz w:val="28"/>
                <w:szCs w:val="28"/>
                <w:u w:val="single"/>
              </w:rPr>
            </w:pPr>
          </w:p>
        </w:tc>
        <w:tc>
          <w:tcPr>
            <w:tcW w:w="7299" w:type="dxa"/>
          </w:tcPr>
          <w:p w14:paraId="141078C0" w14:textId="51E9B7E2" w:rsidR="006A3080" w:rsidRPr="0015286A" w:rsidRDefault="00D00FB8" w:rsidP="0015286A">
            <w:pPr>
              <w:spacing w:line="360" w:lineRule="auto"/>
              <w:rPr>
                <w:rFonts w:ascii="Arial" w:hAnsi="Arial" w:cs="Arial"/>
                <w:b/>
                <w:bCs/>
                <w:sz w:val="28"/>
                <w:szCs w:val="28"/>
              </w:rPr>
            </w:pPr>
            <w:r w:rsidRPr="0015286A">
              <w:rPr>
                <w:rFonts w:ascii="Arial" w:hAnsi="Arial" w:cs="Arial"/>
                <w:b/>
                <w:bCs/>
                <w:sz w:val="28"/>
                <w:szCs w:val="28"/>
              </w:rPr>
              <w:t>Student numbers could be better.</w:t>
            </w:r>
          </w:p>
          <w:p w14:paraId="3BD14C6C" w14:textId="61B75111" w:rsidR="00D00FB8" w:rsidRPr="0015286A" w:rsidRDefault="00D00FB8" w:rsidP="0015286A">
            <w:pPr>
              <w:spacing w:line="360" w:lineRule="auto"/>
              <w:rPr>
                <w:rFonts w:ascii="Arial" w:hAnsi="Arial" w:cs="Arial"/>
                <w:b/>
                <w:bCs/>
                <w:sz w:val="28"/>
                <w:szCs w:val="28"/>
              </w:rPr>
            </w:pPr>
            <w:r w:rsidRPr="0015286A">
              <w:rPr>
                <w:rFonts w:ascii="Arial" w:hAnsi="Arial" w:cs="Arial"/>
                <w:b/>
                <w:bCs/>
                <w:sz w:val="28"/>
                <w:szCs w:val="28"/>
              </w:rPr>
              <w:t>Marketing needs to be revisited.</w:t>
            </w:r>
          </w:p>
          <w:p w14:paraId="7943C5F2" w14:textId="53956632" w:rsidR="00D00FB8" w:rsidRPr="0015286A" w:rsidRDefault="00D00FB8" w:rsidP="0015286A">
            <w:pPr>
              <w:spacing w:line="360" w:lineRule="auto"/>
              <w:rPr>
                <w:rFonts w:ascii="Arial" w:hAnsi="Arial" w:cs="Arial"/>
                <w:b/>
                <w:bCs/>
                <w:sz w:val="28"/>
                <w:szCs w:val="28"/>
              </w:rPr>
            </w:pPr>
            <w:r w:rsidRPr="0015286A">
              <w:rPr>
                <w:rFonts w:ascii="Arial" w:hAnsi="Arial" w:cs="Arial"/>
                <w:b/>
                <w:bCs/>
                <w:sz w:val="28"/>
                <w:szCs w:val="28"/>
              </w:rPr>
              <w:t>Advertising needs to be further outreached.</w:t>
            </w:r>
          </w:p>
          <w:p w14:paraId="6B41E224" w14:textId="77777777" w:rsidR="00D00FB8" w:rsidRDefault="00D00FB8" w:rsidP="0015286A">
            <w:pPr>
              <w:spacing w:line="360" w:lineRule="auto"/>
              <w:rPr>
                <w:rFonts w:ascii="Arial" w:hAnsi="Arial" w:cs="Arial"/>
                <w:b/>
                <w:bCs/>
                <w:sz w:val="28"/>
                <w:szCs w:val="28"/>
              </w:rPr>
            </w:pPr>
            <w:r w:rsidRPr="0015286A">
              <w:rPr>
                <w:rFonts w:ascii="Arial" w:hAnsi="Arial" w:cs="Arial"/>
                <w:b/>
                <w:bCs/>
                <w:sz w:val="28"/>
                <w:szCs w:val="28"/>
              </w:rPr>
              <w:t>Looking at new venues.</w:t>
            </w:r>
          </w:p>
          <w:p w14:paraId="178B36C5" w14:textId="1ED92817" w:rsidR="008225E2" w:rsidRPr="008225E2" w:rsidRDefault="008225E2" w:rsidP="0015286A">
            <w:pPr>
              <w:spacing w:line="360" w:lineRule="auto"/>
              <w:rPr>
                <w:rFonts w:ascii="Arial" w:hAnsi="Arial" w:cs="Arial"/>
                <w:b/>
                <w:bCs/>
                <w:sz w:val="28"/>
                <w:szCs w:val="28"/>
              </w:rPr>
            </w:pPr>
            <w:r w:rsidRPr="008225E2">
              <w:rPr>
                <w:rFonts w:ascii="Arial" w:hAnsi="Arial" w:cs="Arial"/>
                <w:b/>
                <w:bCs/>
                <w:sz w:val="28"/>
                <w:szCs w:val="28"/>
              </w:rPr>
              <w:t>Offering variety of exercise.</w:t>
            </w:r>
          </w:p>
        </w:tc>
      </w:tr>
      <w:tr w:rsidR="006A3080" w:rsidRPr="0015286A" w14:paraId="334D6BF8" w14:textId="77777777" w:rsidTr="0086339C">
        <w:tc>
          <w:tcPr>
            <w:tcW w:w="1717" w:type="dxa"/>
          </w:tcPr>
          <w:p w14:paraId="4BF527EF" w14:textId="77777777" w:rsidR="006A3080" w:rsidRPr="0015286A" w:rsidRDefault="006A3080" w:rsidP="0015286A">
            <w:pPr>
              <w:spacing w:line="360" w:lineRule="auto"/>
              <w:rPr>
                <w:rFonts w:ascii="Arial" w:hAnsi="Arial" w:cs="Arial"/>
                <w:b/>
                <w:bCs/>
                <w:sz w:val="28"/>
                <w:szCs w:val="28"/>
                <w:u w:val="single"/>
              </w:rPr>
            </w:pPr>
            <w:r w:rsidRPr="0015286A">
              <w:rPr>
                <w:rFonts w:ascii="Arial" w:hAnsi="Arial" w:cs="Arial"/>
                <w:b/>
                <w:bCs/>
                <w:sz w:val="28"/>
                <w:szCs w:val="28"/>
                <w:u w:val="single"/>
              </w:rPr>
              <w:t>SWOT</w:t>
            </w:r>
          </w:p>
          <w:p w14:paraId="1709D870" w14:textId="77777777" w:rsidR="006A3080" w:rsidRPr="0015286A" w:rsidRDefault="006A3080" w:rsidP="0015286A">
            <w:pPr>
              <w:spacing w:line="360" w:lineRule="auto"/>
              <w:rPr>
                <w:rFonts w:ascii="Arial" w:hAnsi="Arial" w:cs="Arial"/>
                <w:b/>
                <w:bCs/>
                <w:sz w:val="28"/>
                <w:szCs w:val="28"/>
                <w:u w:val="single"/>
              </w:rPr>
            </w:pPr>
          </w:p>
        </w:tc>
        <w:tc>
          <w:tcPr>
            <w:tcW w:w="7299" w:type="dxa"/>
          </w:tcPr>
          <w:p w14:paraId="28EEA6C0" w14:textId="640A1352"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Strength –Excellent Instructors</w:t>
            </w:r>
            <w:r w:rsidR="007647E5" w:rsidRPr="0015286A">
              <w:rPr>
                <w:rFonts w:ascii="Arial" w:hAnsi="Arial" w:cs="Arial"/>
                <w:b/>
                <w:bCs/>
                <w:sz w:val="28"/>
                <w:szCs w:val="28"/>
              </w:rPr>
              <w:t xml:space="preserve"> </w:t>
            </w:r>
            <w:r w:rsidR="00F91D44" w:rsidRPr="0015286A">
              <w:rPr>
                <w:rFonts w:ascii="Arial" w:hAnsi="Arial" w:cs="Arial"/>
                <w:b/>
                <w:bCs/>
                <w:sz w:val="28"/>
                <w:szCs w:val="28"/>
              </w:rPr>
              <w:t xml:space="preserve">/ </w:t>
            </w:r>
            <w:r w:rsidR="008225E2">
              <w:rPr>
                <w:rFonts w:ascii="Arial" w:hAnsi="Arial" w:cs="Arial"/>
                <w:b/>
                <w:bCs/>
                <w:sz w:val="28"/>
                <w:szCs w:val="28"/>
              </w:rPr>
              <w:t>4</w:t>
            </w:r>
            <w:r w:rsidR="00F91D44" w:rsidRPr="0015286A">
              <w:rPr>
                <w:rFonts w:ascii="Arial" w:hAnsi="Arial" w:cs="Arial"/>
                <w:b/>
                <w:bCs/>
                <w:sz w:val="28"/>
                <w:szCs w:val="28"/>
              </w:rPr>
              <w:t xml:space="preserve">0 years’ </w:t>
            </w:r>
            <w:r w:rsidR="008225E2">
              <w:rPr>
                <w:rFonts w:ascii="Arial" w:hAnsi="Arial" w:cs="Arial"/>
                <w:b/>
                <w:bCs/>
                <w:sz w:val="28"/>
                <w:szCs w:val="28"/>
              </w:rPr>
              <w:t>e</w:t>
            </w:r>
            <w:r w:rsidR="00F91D44" w:rsidRPr="0015286A">
              <w:rPr>
                <w:rFonts w:ascii="Arial" w:hAnsi="Arial" w:cs="Arial"/>
                <w:b/>
                <w:bCs/>
                <w:sz w:val="28"/>
                <w:szCs w:val="28"/>
              </w:rPr>
              <w:t>xperience of training</w:t>
            </w:r>
            <w:r w:rsidR="007647E5" w:rsidRPr="0015286A">
              <w:rPr>
                <w:rFonts w:ascii="Arial" w:hAnsi="Arial" w:cs="Arial"/>
                <w:b/>
                <w:bCs/>
                <w:sz w:val="28"/>
                <w:szCs w:val="28"/>
              </w:rPr>
              <w:t>.</w:t>
            </w:r>
          </w:p>
          <w:p w14:paraId="667FDB01" w14:textId="22C3D0CA"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 xml:space="preserve">Weakness- Not competent </w:t>
            </w:r>
            <w:r w:rsidR="008225E2">
              <w:rPr>
                <w:rFonts w:ascii="Arial" w:hAnsi="Arial" w:cs="Arial"/>
                <w:b/>
                <w:bCs/>
                <w:sz w:val="28"/>
                <w:szCs w:val="28"/>
              </w:rPr>
              <w:t xml:space="preserve">in </w:t>
            </w:r>
            <w:r w:rsidRPr="0015286A">
              <w:rPr>
                <w:rFonts w:ascii="Arial" w:hAnsi="Arial" w:cs="Arial"/>
                <w:b/>
                <w:bCs/>
                <w:sz w:val="28"/>
                <w:szCs w:val="28"/>
              </w:rPr>
              <w:t>marketing</w:t>
            </w:r>
          </w:p>
          <w:p w14:paraId="5201AB99" w14:textId="3D87BD62"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Opportunities – Increase customer base.</w:t>
            </w:r>
          </w:p>
          <w:p w14:paraId="2520FE8D" w14:textId="458E7E84"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Threats – Similar business will try and replicate model.</w:t>
            </w:r>
          </w:p>
          <w:p w14:paraId="21401AB6" w14:textId="77777777" w:rsidR="006A3080" w:rsidRPr="0015286A" w:rsidRDefault="006A3080" w:rsidP="0015286A">
            <w:pPr>
              <w:spacing w:line="360" w:lineRule="auto"/>
              <w:rPr>
                <w:rFonts w:ascii="Arial" w:hAnsi="Arial" w:cs="Arial"/>
                <w:b/>
                <w:bCs/>
                <w:sz w:val="28"/>
                <w:szCs w:val="28"/>
              </w:rPr>
            </w:pPr>
          </w:p>
        </w:tc>
      </w:tr>
      <w:tr w:rsidR="006A3080" w:rsidRPr="0015286A" w14:paraId="4E2C2C02" w14:textId="77777777" w:rsidTr="00647261">
        <w:tc>
          <w:tcPr>
            <w:tcW w:w="1717" w:type="dxa"/>
          </w:tcPr>
          <w:p w14:paraId="3C33D73F" w14:textId="77777777" w:rsidR="006A3080" w:rsidRPr="0015286A" w:rsidRDefault="006A3080" w:rsidP="0015286A">
            <w:pPr>
              <w:spacing w:line="360" w:lineRule="auto"/>
              <w:rPr>
                <w:rFonts w:ascii="Arial" w:hAnsi="Arial" w:cs="Arial"/>
                <w:b/>
                <w:bCs/>
                <w:sz w:val="28"/>
                <w:szCs w:val="28"/>
                <w:u w:val="single"/>
              </w:rPr>
            </w:pPr>
            <w:r w:rsidRPr="0015286A">
              <w:rPr>
                <w:rFonts w:ascii="Arial" w:hAnsi="Arial" w:cs="Arial"/>
                <w:b/>
                <w:bCs/>
                <w:sz w:val="28"/>
                <w:szCs w:val="28"/>
                <w:u w:val="single"/>
              </w:rPr>
              <w:t>OBJECTIVE</w:t>
            </w:r>
          </w:p>
          <w:p w14:paraId="2BD550AC" w14:textId="77777777" w:rsidR="006A3080" w:rsidRPr="0015286A" w:rsidRDefault="006A3080" w:rsidP="0015286A">
            <w:pPr>
              <w:spacing w:line="360" w:lineRule="auto"/>
              <w:rPr>
                <w:rFonts w:ascii="Arial" w:hAnsi="Arial" w:cs="Arial"/>
                <w:b/>
                <w:bCs/>
                <w:sz w:val="28"/>
                <w:szCs w:val="28"/>
                <w:u w:val="single"/>
              </w:rPr>
            </w:pPr>
          </w:p>
        </w:tc>
        <w:tc>
          <w:tcPr>
            <w:tcW w:w="7299" w:type="dxa"/>
          </w:tcPr>
          <w:p w14:paraId="3F55ECD4" w14:textId="47520338"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 xml:space="preserve">To increase class </w:t>
            </w:r>
            <w:r w:rsidR="00936A33" w:rsidRPr="0015286A">
              <w:rPr>
                <w:rFonts w:ascii="Arial" w:hAnsi="Arial" w:cs="Arial"/>
                <w:b/>
                <w:bCs/>
                <w:sz w:val="28"/>
                <w:szCs w:val="28"/>
              </w:rPr>
              <w:t>attendance.</w:t>
            </w:r>
          </w:p>
          <w:p w14:paraId="5E6B54EF" w14:textId="62592F46"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Increase customer awareness.</w:t>
            </w:r>
          </w:p>
          <w:p w14:paraId="56A63F72" w14:textId="0E387E06"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To generate more interest</w:t>
            </w:r>
            <w:r w:rsidR="00A01E74" w:rsidRPr="0015286A">
              <w:rPr>
                <w:rFonts w:ascii="Arial" w:hAnsi="Arial" w:cs="Arial"/>
                <w:b/>
                <w:bCs/>
                <w:sz w:val="28"/>
                <w:szCs w:val="28"/>
              </w:rPr>
              <w:t>.</w:t>
            </w:r>
          </w:p>
          <w:p w14:paraId="42DCE476" w14:textId="4D2DA029" w:rsidR="000826B7" w:rsidRDefault="000826B7" w:rsidP="0015286A">
            <w:pPr>
              <w:spacing w:line="360" w:lineRule="auto"/>
              <w:rPr>
                <w:rFonts w:ascii="Arial" w:hAnsi="Arial" w:cs="Arial"/>
                <w:b/>
                <w:bCs/>
                <w:sz w:val="28"/>
                <w:szCs w:val="28"/>
              </w:rPr>
            </w:pPr>
            <w:r w:rsidRPr="0015286A">
              <w:rPr>
                <w:rFonts w:ascii="Arial" w:hAnsi="Arial" w:cs="Arial"/>
                <w:b/>
                <w:bCs/>
                <w:sz w:val="28"/>
                <w:szCs w:val="28"/>
              </w:rPr>
              <w:t>To offer traditional Tai Chi</w:t>
            </w:r>
            <w:r w:rsidR="00A01E74" w:rsidRPr="0015286A">
              <w:rPr>
                <w:rFonts w:ascii="Arial" w:hAnsi="Arial" w:cs="Arial"/>
                <w:b/>
                <w:bCs/>
                <w:sz w:val="28"/>
                <w:szCs w:val="28"/>
              </w:rPr>
              <w:t>.</w:t>
            </w:r>
          </w:p>
          <w:p w14:paraId="6A66295F" w14:textId="3F06BE61" w:rsidR="008225E2" w:rsidRPr="0015286A" w:rsidRDefault="008225E2" w:rsidP="0015286A">
            <w:pPr>
              <w:spacing w:line="360" w:lineRule="auto"/>
              <w:rPr>
                <w:rFonts w:ascii="Arial" w:hAnsi="Arial" w:cs="Arial"/>
                <w:b/>
                <w:bCs/>
                <w:sz w:val="28"/>
                <w:szCs w:val="28"/>
              </w:rPr>
            </w:pPr>
            <w:r>
              <w:rPr>
                <w:rFonts w:ascii="Arial" w:hAnsi="Arial" w:cs="Arial"/>
                <w:b/>
                <w:bCs/>
                <w:sz w:val="28"/>
                <w:szCs w:val="28"/>
              </w:rPr>
              <w:t>Help increase exercise for seniors.</w:t>
            </w:r>
          </w:p>
          <w:p w14:paraId="0ECC497E" w14:textId="77777777" w:rsidR="006A3080" w:rsidRPr="0015286A" w:rsidRDefault="006A3080" w:rsidP="0015286A">
            <w:pPr>
              <w:spacing w:line="360" w:lineRule="auto"/>
              <w:rPr>
                <w:rFonts w:ascii="Arial" w:hAnsi="Arial" w:cs="Arial"/>
                <w:b/>
                <w:bCs/>
                <w:sz w:val="28"/>
                <w:szCs w:val="28"/>
              </w:rPr>
            </w:pPr>
          </w:p>
        </w:tc>
      </w:tr>
      <w:tr w:rsidR="006A3080" w:rsidRPr="0015286A" w14:paraId="3FFA6427" w14:textId="77777777" w:rsidTr="00993C0F">
        <w:tc>
          <w:tcPr>
            <w:tcW w:w="1717" w:type="dxa"/>
          </w:tcPr>
          <w:p w14:paraId="0FA13347" w14:textId="77777777" w:rsidR="006A3080" w:rsidRPr="0015286A" w:rsidRDefault="006A3080" w:rsidP="0015286A">
            <w:pPr>
              <w:spacing w:line="360" w:lineRule="auto"/>
              <w:rPr>
                <w:rFonts w:ascii="Arial" w:hAnsi="Arial" w:cs="Arial"/>
                <w:b/>
                <w:bCs/>
                <w:sz w:val="28"/>
                <w:szCs w:val="28"/>
                <w:u w:val="single"/>
              </w:rPr>
            </w:pPr>
            <w:r w:rsidRPr="0015286A">
              <w:rPr>
                <w:rFonts w:ascii="Arial" w:hAnsi="Arial" w:cs="Arial"/>
                <w:b/>
                <w:bCs/>
                <w:sz w:val="28"/>
                <w:szCs w:val="28"/>
                <w:u w:val="single"/>
              </w:rPr>
              <w:t>SEGMENTATION</w:t>
            </w:r>
          </w:p>
          <w:p w14:paraId="3638E982" w14:textId="77777777" w:rsidR="006A3080" w:rsidRPr="0015286A" w:rsidRDefault="006A3080" w:rsidP="0015286A">
            <w:pPr>
              <w:spacing w:line="360" w:lineRule="auto"/>
              <w:rPr>
                <w:rFonts w:ascii="Arial" w:hAnsi="Arial" w:cs="Arial"/>
                <w:b/>
                <w:bCs/>
                <w:sz w:val="28"/>
                <w:szCs w:val="28"/>
                <w:u w:val="single"/>
              </w:rPr>
            </w:pPr>
          </w:p>
        </w:tc>
        <w:tc>
          <w:tcPr>
            <w:tcW w:w="7299" w:type="dxa"/>
          </w:tcPr>
          <w:p w14:paraId="52A34CEB" w14:textId="77777777"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Demographic – Senior male &amp; Female</w:t>
            </w:r>
          </w:p>
          <w:p w14:paraId="5DCAC230" w14:textId="2E2BB51D"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Geographic - Carmarthenshire</w:t>
            </w:r>
          </w:p>
          <w:p w14:paraId="46889E14" w14:textId="0B96541F"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Psychographic - Retired – Fitness conscious</w:t>
            </w:r>
          </w:p>
          <w:p w14:paraId="02253BA9" w14:textId="46DC75F3"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lastRenderedPageBreak/>
              <w:t>Behavioural – Loyalty, word of mouth</w:t>
            </w:r>
          </w:p>
          <w:p w14:paraId="570D9AD9" w14:textId="77777777" w:rsidR="006A3080" w:rsidRPr="0015286A" w:rsidRDefault="006A3080" w:rsidP="0015286A">
            <w:pPr>
              <w:spacing w:line="360" w:lineRule="auto"/>
              <w:rPr>
                <w:rFonts w:ascii="Arial" w:hAnsi="Arial" w:cs="Arial"/>
                <w:b/>
                <w:bCs/>
                <w:sz w:val="28"/>
                <w:szCs w:val="28"/>
              </w:rPr>
            </w:pPr>
          </w:p>
        </w:tc>
      </w:tr>
      <w:tr w:rsidR="006A3080" w:rsidRPr="0015286A" w14:paraId="7CB0E3E6" w14:textId="77777777" w:rsidTr="00135B5D">
        <w:tc>
          <w:tcPr>
            <w:tcW w:w="1717" w:type="dxa"/>
          </w:tcPr>
          <w:p w14:paraId="03E10689" w14:textId="77777777" w:rsidR="006A3080" w:rsidRPr="0015286A" w:rsidRDefault="006A3080" w:rsidP="0015286A">
            <w:pPr>
              <w:spacing w:line="360" w:lineRule="auto"/>
              <w:rPr>
                <w:rFonts w:ascii="Arial" w:hAnsi="Arial" w:cs="Arial"/>
                <w:b/>
                <w:bCs/>
                <w:sz w:val="28"/>
                <w:szCs w:val="28"/>
                <w:u w:val="single"/>
              </w:rPr>
            </w:pPr>
            <w:r w:rsidRPr="0015286A">
              <w:rPr>
                <w:rFonts w:ascii="Arial" w:hAnsi="Arial" w:cs="Arial"/>
                <w:b/>
                <w:bCs/>
                <w:sz w:val="28"/>
                <w:szCs w:val="28"/>
                <w:u w:val="single"/>
              </w:rPr>
              <w:lastRenderedPageBreak/>
              <w:t>TARGETING</w:t>
            </w:r>
          </w:p>
          <w:p w14:paraId="6AC46B7E" w14:textId="77777777" w:rsidR="006A3080" w:rsidRPr="0015286A" w:rsidRDefault="006A3080" w:rsidP="0015286A">
            <w:pPr>
              <w:spacing w:line="360" w:lineRule="auto"/>
              <w:rPr>
                <w:rFonts w:ascii="Arial" w:hAnsi="Arial" w:cs="Arial"/>
                <w:b/>
                <w:bCs/>
                <w:sz w:val="28"/>
                <w:szCs w:val="28"/>
                <w:u w:val="single"/>
              </w:rPr>
            </w:pPr>
          </w:p>
        </w:tc>
        <w:tc>
          <w:tcPr>
            <w:tcW w:w="7299" w:type="dxa"/>
          </w:tcPr>
          <w:p w14:paraId="0B65C098" w14:textId="77777777" w:rsidR="000826B7" w:rsidRPr="0015286A" w:rsidRDefault="000826B7" w:rsidP="0015286A">
            <w:pPr>
              <w:spacing w:line="360" w:lineRule="auto"/>
              <w:rPr>
                <w:rFonts w:ascii="Arial" w:hAnsi="Arial" w:cs="Arial"/>
                <w:b/>
                <w:bCs/>
                <w:sz w:val="28"/>
                <w:szCs w:val="28"/>
                <w:u w:val="single"/>
              </w:rPr>
            </w:pPr>
            <w:r w:rsidRPr="0015286A">
              <w:rPr>
                <w:rFonts w:ascii="Arial" w:hAnsi="Arial" w:cs="Arial"/>
                <w:b/>
                <w:bCs/>
                <w:sz w:val="28"/>
                <w:szCs w:val="28"/>
                <w:u w:val="single"/>
              </w:rPr>
              <w:t>Demographic</w:t>
            </w:r>
          </w:p>
          <w:p w14:paraId="599A30BA" w14:textId="77777777"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Over 50’s</w:t>
            </w:r>
          </w:p>
          <w:p w14:paraId="48D66AF7" w14:textId="3BC9053F" w:rsidR="00E57A81" w:rsidRPr="0015286A" w:rsidRDefault="00E57A81" w:rsidP="0015286A">
            <w:pPr>
              <w:spacing w:line="360" w:lineRule="auto"/>
              <w:rPr>
                <w:rFonts w:ascii="Arial" w:hAnsi="Arial" w:cs="Arial"/>
                <w:b/>
                <w:bCs/>
                <w:sz w:val="28"/>
                <w:szCs w:val="28"/>
              </w:rPr>
            </w:pPr>
            <w:r w:rsidRPr="0015286A">
              <w:rPr>
                <w:rFonts w:ascii="Arial" w:hAnsi="Arial" w:cs="Arial"/>
                <w:b/>
                <w:bCs/>
                <w:sz w:val="28"/>
                <w:szCs w:val="28"/>
              </w:rPr>
              <w:t>Male and Female</w:t>
            </w:r>
          </w:p>
          <w:p w14:paraId="0B4C418A" w14:textId="77777777" w:rsidR="000826B7" w:rsidRPr="0015286A" w:rsidRDefault="000826B7" w:rsidP="0015286A">
            <w:pPr>
              <w:spacing w:line="360" w:lineRule="auto"/>
              <w:rPr>
                <w:rFonts w:ascii="Arial" w:hAnsi="Arial" w:cs="Arial"/>
                <w:b/>
                <w:bCs/>
                <w:sz w:val="28"/>
                <w:szCs w:val="28"/>
                <w:u w:val="single"/>
              </w:rPr>
            </w:pPr>
            <w:r w:rsidRPr="0015286A">
              <w:rPr>
                <w:rFonts w:ascii="Arial" w:hAnsi="Arial" w:cs="Arial"/>
                <w:b/>
                <w:bCs/>
                <w:sz w:val="28"/>
                <w:szCs w:val="28"/>
                <w:u w:val="single"/>
              </w:rPr>
              <w:t>Psychographic</w:t>
            </w:r>
          </w:p>
          <w:p w14:paraId="077B092D" w14:textId="77777777"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Retired</w:t>
            </w:r>
          </w:p>
          <w:p w14:paraId="76497F98" w14:textId="161BC61D" w:rsidR="006A3080"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Fitness enthused</w:t>
            </w:r>
          </w:p>
        </w:tc>
      </w:tr>
      <w:tr w:rsidR="006A3080" w:rsidRPr="0015286A" w14:paraId="6627FA16" w14:textId="77777777" w:rsidTr="00F519D5">
        <w:tc>
          <w:tcPr>
            <w:tcW w:w="1717" w:type="dxa"/>
          </w:tcPr>
          <w:p w14:paraId="7A74D6B5" w14:textId="7775AE72" w:rsidR="002A390E" w:rsidRDefault="0015286A" w:rsidP="0015286A">
            <w:pPr>
              <w:spacing w:line="360" w:lineRule="auto"/>
              <w:rPr>
                <w:rFonts w:ascii="Arial" w:hAnsi="Arial" w:cs="Arial"/>
                <w:b/>
                <w:bCs/>
                <w:sz w:val="28"/>
                <w:szCs w:val="28"/>
                <w:u w:val="single"/>
              </w:rPr>
            </w:pPr>
            <w:r>
              <w:rPr>
                <w:rFonts w:ascii="Arial" w:hAnsi="Arial" w:cs="Arial"/>
                <w:b/>
                <w:bCs/>
                <w:sz w:val="28"/>
                <w:szCs w:val="28"/>
                <w:u w:val="single"/>
              </w:rPr>
              <w:t>MARKETING</w:t>
            </w:r>
          </w:p>
          <w:p w14:paraId="78B23655" w14:textId="7D9675DC" w:rsidR="0015286A" w:rsidRPr="0015286A" w:rsidRDefault="0015286A" w:rsidP="0015286A">
            <w:pPr>
              <w:spacing w:line="360" w:lineRule="auto"/>
              <w:rPr>
                <w:rFonts w:ascii="Arial" w:hAnsi="Arial" w:cs="Arial"/>
                <w:b/>
                <w:bCs/>
                <w:sz w:val="28"/>
                <w:szCs w:val="28"/>
                <w:u w:val="single"/>
              </w:rPr>
            </w:pPr>
            <w:r>
              <w:rPr>
                <w:rFonts w:ascii="Arial" w:hAnsi="Arial" w:cs="Arial"/>
                <w:b/>
                <w:bCs/>
                <w:sz w:val="28"/>
                <w:szCs w:val="28"/>
                <w:u w:val="single"/>
              </w:rPr>
              <w:t>MIX</w:t>
            </w:r>
          </w:p>
          <w:p w14:paraId="2923EE29" w14:textId="1AEFBEBB" w:rsidR="006A3080" w:rsidRPr="0015286A" w:rsidRDefault="006A3080" w:rsidP="0015286A">
            <w:pPr>
              <w:spacing w:line="360" w:lineRule="auto"/>
              <w:rPr>
                <w:rFonts w:ascii="Arial" w:hAnsi="Arial" w:cs="Arial"/>
                <w:b/>
                <w:bCs/>
                <w:sz w:val="28"/>
                <w:szCs w:val="28"/>
                <w:u w:val="single"/>
              </w:rPr>
            </w:pPr>
            <w:r w:rsidRPr="0015286A">
              <w:rPr>
                <w:rFonts w:ascii="Arial" w:hAnsi="Arial" w:cs="Arial"/>
                <w:b/>
                <w:bCs/>
                <w:sz w:val="28"/>
                <w:szCs w:val="28"/>
                <w:u w:val="single"/>
              </w:rPr>
              <w:t>4 P’S</w:t>
            </w:r>
          </w:p>
          <w:p w14:paraId="62745B42" w14:textId="77777777" w:rsidR="006A3080" w:rsidRPr="0015286A" w:rsidRDefault="006A3080" w:rsidP="0015286A">
            <w:pPr>
              <w:spacing w:line="360" w:lineRule="auto"/>
              <w:rPr>
                <w:rFonts w:ascii="Arial" w:hAnsi="Arial" w:cs="Arial"/>
                <w:b/>
                <w:bCs/>
                <w:sz w:val="28"/>
                <w:szCs w:val="28"/>
                <w:u w:val="single"/>
              </w:rPr>
            </w:pPr>
          </w:p>
        </w:tc>
        <w:tc>
          <w:tcPr>
            <w:tcW w:w="7299" w:type="dxa"/>
          </w:tcPr>
          <w:p w14:paraId="57EBCAD6" w14:textId="568786C6" w:rsidR="006A3080" w:rsidRPr="0015286A" w:rsidRDefault="00894D38" w:rsidP="0015286A">
            <w:pPr>
              <w:spacing w:line="360" w:lineRule="auto"/>
              <w:rPr>
                <w:rFonts w:ascii="Arial" w:hAnsi="Arial" w:cs="Arial"/>
                <w:b/>
                <w:bCs/>
                <w:sz w:val="28"/>
                <w:szCs w:val="28"/>
                <w:u w:val="single"/>
              </w:rPr>
            </w:pPr>
            <w:r w:rsidRPr="0015286A">
              <w:rPr>
                <w:rFonts w:ascii="Arial" w:hAnsi="Arial" w:cs="Arial"/>
                <w:b/>
                <w:bCs/>
                <w:sz w:val="28"/>
                <w:szCs w:val="28"/>
                <w:u w:val="single"/>
              </w:rPr>
              <w:t>Product</w:t>
            </w:r>
            <w:r w:rsidR="00B72B85" w:rsidRPr="0015286A">
              <w:rPr>
                <w:rFonts w:ascii="Arial" w:hAnsi="Arial" w:cs="Arial"/>
                <w:b/>
                <w:bCs/>
                <w:sz w:val="28"/>
                <w:szCs w:val="28"/>
                <w:u w:val="single"/>
              </w:rPr>
              <w:t xml:space="preserve"> </w:t>
            </w:r>
            <w:r w:rsidR="00B72B85" w:rsidRPr="0015286A">
              <w:rPr>
                <w:rFonts w:ascii="Arial" w:hAnsi="Arial" w:cs="Arial"/>
                <w:b/>
                <w:bCs/>
                <w:sz w:val="28"/>
                <w:szCs w:val="28"/>
              </w:rPr>
              <w:t>– Tai Chi seated / Tai Chi standing &amp; meditation.</w:t>
            </w:r>
          </w:p>
          <w:p w14:paraId="614E5A2B" w14:textId="0EDF8581" w:rsidR="00894D38" w:rsidRPr="0015286A" w:rsidRDefault="00894D38" w:rsidP="0015286A">
            <w:pPr>
              <w:spacing w:line="360" w:lineRule="auto"/>
              <w:rPr>
                <w:rFonts w:ascii="Arial" w:hAnsi="Arial" w:cs="Arial"/>
                <w:b/>
                <w:bCs/>
                <w:sz w:val="28"/>
                <w:szCs w:val="28"/>
              </w:rPr>
            </w:pPr>
            <w:r w:rsidRPr="0015286A">
              <w:rPr>
                <w:rFonts w:ascii="Arial" w:hAnsi="Arial" w:cs="Arial"/>
                <w:b/>
                <w:bCs/>
                <w:sz w:val="28"/>
                <w:szCs w:val="28"/>
                <w:u w:val="single"/>
              </w:rPr>
              <w:t>Price</w:t>
            </w:r>
            <w:r w:rsidR="00417CE0" w:rsidRPr="0015286A">
              <w:rPr>
                <w:rFonts w:ascii="Arial" w:hAnsi="Arial" w:cs="Arial"/>
                <w:b/>
                <w:bCs/>
                <w:sz w:val="28"/>
                <w:szCs w:val="28"/>
                <w:u w:val="single"/>
              </w:rPr>
              <w:t xml:space="preserve"> - </w:t>
            </w:r>
            <w:r w:rsidR="00417CE0" w:rsidRPr="0015286A">
              <w:rPr>
                <w:rFonts w:ascii="Arial" w:hAnsi="Arial" w:cs="Arial"/>
                <w:b/>
                <w:bCs/>
                <w:sz w:val="28"/>
                <w:szCs w:val="28"/>
              </w:rPr>
              <w:t xml:space="preserve">£6 per hour </w:t>
            </w:r>
            <w:r w:rsidR="00B72B85" w:rsidRPr="0015286A">
              <w:rPr>
                <w:rFonts w:ascii="Arial" w:hAnsi="Arial" w:cs="Arial"/>
                <w:b/>
                <w:bCs/>
                <w:sz w:val="28"/>
                <w:szCs w:val="28"/>
              </w:rPr>
              <w:t>discounted for pe</w:t>
            </w:r>
            <w:r w:rsidR="00DC7AD5" w:rsidRPr="0015286A">
              <w:rPr>
                <w:rFonts w:ascii="Arial" w:hAnsi="Arial" w:cs="Arial"/>
                <w:b/>
                <w:bCs/>
                <w:sz w:val="28"/>
                <w:szCs w:val="28"/>
              </w:rPr>
              <w:t>n</w:t>
            </w:r>
            <w:r w:rsidR="00B72B85" w:rsidRPr="0015286A">
              <w:rPr>
                <w:rFonts w:ascii="Arial" w:hAnsi="Arial" w:cs="Arial"/>
                <w:b/>
                <w:bCs/>
                <w:sz w:val="28"/>
                <w:szCs w:val="28"/>
              </w:rPr>
              <w:t>sioners to £5 per hour.</w:t>
            </w:r>
          </w:p>
          <w:p w14:paraId="481D2620" w14:textId="6A83D5D1" w:rsidR="00894D38" w:rsidRPr="0015286A" w:rsidRDefault="009471A2" w:rsidP="0015286A">
            <w:pPr>
              <w:spacing w:line="360" w:lineRule="auto"/>
              <w:rPr>
                <w:rFonts w:ascii="Arial" w:hAnsi="Arial" w:cs="Arial"/>
                <w:b/>
                <w:bCs/>
                <w:sz w:val="28"/>
                <w:szCs w:val="28"/>
                <w:u w:val="single"/>
              </w:rPr>
            </w:pPr>
            <w:r w:rsidRPr="0015286A">
              <w:rPr>
                <w:rFonts w:ascii="Arial" w:hAnsi="Arial" w:cs="Arial"/>
                <w:b/>
                <w:bCs/>
                <w:sz w:val="28"/>
                <w:szCs w:val="28"/>
                <w:u w:val="single"/>
              </w:rPr>
              <w:t>Place</w:t>
            </w:r>
            <w:r w:rsidR="00F06AFE" w:rsidRPr="0015286A">
              <w:rPr>
                <w:rFonts w:ascii="Arial" w:hAnsi="Arial" w:cs="Arial"/>
                <w:b/>
                <w:bCs/>
                <w:sz w:val="28"/>
                <w:szCs w:val="28"/>
                <w:u w:val="single"/>
              </w:rPr>
              <w:t xml:space="preserve"> </w:t>
            </w:r>
            <w:r w:rsidR="00B94C9D" w:rsidRPr="0015286A">
              <w:rPr>
                <w:rFonts w:ascii="Arial" w:hAnsi="Arial" w:cs="Arial"/>
                <w:b/>
                <w:bCs/>
                <w:sz w:val="28"/>
                <w:szCs w:val="28"/>
              </w:rPr>
              <w:t>– Gym / Canolfan Carwyn/</w:t>
            </w:r>
            <w:r w:rsidR="004A7345" w:rsidRPr="0015286A">
              <w:rPr>
                <w:rFonts w:ascii="Arial" w:hAnsi="Arial" w:cs="Arial"/>
                <w:b/>
                <w:bCs/>
                <w:sz w:val="28"/>
                <w:szCs w:val="28"/>
              </w:rPr>
              <w:t>Residential home</w:t>
            </w:r>
          </w:p>
          <w:p w14:paraId="74DD3ADC" w14:textId="3C189A83" w:rsidR="009471A2" w:rsidRPr="0015286A" w:rsidRDefault="009471A2" w:rsidP="0015286A">
            <w:pPr>
              <w:spacing w:line="360" w:lineRule="auto"/>
              <w:rPr>
                <w:rFonts w:ascii="Arial" w:hAnsi="Arial" w:cs="Arial"/>
                <w:b/>
                <w:bCs/>
                <w:sz w:val="28"/>
                <w:szCs w:val="28"/>
                <w:u w:val="single"/>
              </w:rPr>
            </w:pPr>
            <w:r w:rsidRPr="0015286A">
              <w:rPr>
                <w:rFonts w:ascii="Arial" w:hAnsi="Arial" w:cs="Arial"/>
                <w:b/>
                <w:bCs/>
                <w:sz w:val="28"/>
                <w:szCs w:val="28"/>
                <w:u w:val="single"/>
              </w:rPr>
              <w:t>Promotion</w:t>
            </w:r>
            <w:r w:rsidR="00B94C9D" w:rsidRPr="0015286A">
              <w:rPr>
                <w:rFonts w:ascii="Arial" w:hAnsi="Arial" w:cs="Arial"/>
                <w:b/>
                <w:bCs/>
                <w:sz w:val="28"/>
                <w:szCs w:val="28"/>
                <w:u w:val="single"/>
              </w:rPr>
              <w:t xml:space="preserve"> -</w:t>
            </w:r>
            <w:r w:rsidR="00B94C9D" w:rsidRPr="0015286A">
              <w:rPr>
                <w:rFonts w:ascii="Arial" w:hAnsi="Arial" w:cs="Arial"/>
                <w:b/>
                <w:bCs/>
                <w:sz w:val="28"/>
                <w:szCs w:val="28"/>
              </w:rPr>
              <w:t xml:space="preserve">- Posters in the gym / Word of mouth/ </w:t>
            </w:r>
            <w:r w:rsidR="004A4C2F">
              <w:rPr>
                <w:rFonts w:ascii="Arial" w:hAnsi="Arial" w:cs="Arial"/>
                <w:b/>
                <w:bCs/>
                <w:sz w:val="28"/>
                <w:szCs w:val="28"/>
              </w:rPr>
              <w:t xml:space="preserve">flyers and </w:t>
            </w:r>
            <w:r w:rsidR="00B94C9D" w:rsidRPr="0015286A">
              <w:rPr>
                <w:rFonts w:ascii="Arial" w:hAnsi="Arial" w:cs="Arial"/>
                <w:b/>
                <w:bCs/>
                <w:sz w:val="28"/>
                <w:szCs w:val="28"/>
              </w:rPr>
              <w:t>social media.</w:t>
            </w:r>
            <w:r w:rsidR="00B94C9D" w:rsidRPr="0015286A">
              <w:rPr>
                <w:rFonts w:ascii="Arial" w:hAnsi="Arial" w:cs="Arial"/>
                <w:b/>
                <w:bCs/>
                <w:sz w:val="28"/>
                <w:szCs w:val="28"/>
                <w:u w:val="single"/>
              </w:rPr>
              <w:t xml:space="preserve">            </w:t>
            </w:r>
          </w:p>
        </w:tc>
      </w:tr>
      <w:tr w:rsidR="006A3080" w:rsidRPr="0015286A" w14:paraId="369220A1" w14:textId="77777777" w:rsidTr="008107C8">
        <w:trPr>
          <w:trHeight w:val="1108"/>
        </w:trPr>
        <w:tc>
          <w:tcPr>
            <w:tcW w:w="1717" w:type="dxa"/>
          </w:tcPr>
          <w:p w14:paraId="26B21B0D" w14:textId="77777777" w:rsidR="006A3080" w:rsidRPr="0015286A" w:rsidRDefault="006A3080" w:rsidP="0015286A">
            <w:pPr>
              <w:spacing w:line="360" w:lineRule="auto"/>
              <w:rPr>
                <w:rFonts w:ascii="Arial" w:hAnsi="Arial" w:cs="Arial"/>
                <w:b/>
                <w:bCs/>
                <w:sz w:val="28"/>
                <w:szCs w:val="28"/>
                <w:u w:val="single"/>
              </w:rPr>
            </w:pPr>
            <w:r w:rsidRPr="0015286A">
              <w:rPr>
                <w:rFonts w:ascii="Arial" w:hAnsi="Arial" w:cs="Arial"/>
                <w:b/>
                <w:bCs/>
                <w:sz w:val="28"/>
                <w:szCs w:val="28"/>
                <w:u w:val="single"/>
              </w:rPr>
              <w:t>STRATEGY</w:t>
            </w:r>
          </w:p>
          <w:p w14:paraId="19C47B45" w14:textId="77777777" w:rsidR="006A3080" w:rsidRPr="0015286A" w:rsidRDefault="006A3080" w:rsidP="0015286A">
            <w:pPr>
              <w:spacing w:line="360" w:lineRule="auto"/>
              <w:rPr>
                <w:rFonts w:ascii="Arial" w:hAnsi="Arial" w:cs="Arial"/>
                <w:b/>
                <w:bCs/>
                <w:sz w:val="28"/>
                <w:szCs w:val="28"/>
                <w:u w:val="single"/>
              </w:rPr>
            </w:pPr>
          </w:p>
        </w:tc>
        <w:tc>
          <w:tcPr>
            <w:tcW w:w="7299" w:type="dxa"/>
          </w:tcPr>
          <w:p w14:paraId="66316B96" w14:textId="0DFF70C9"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Advertise with poster/ flyers.</w:t>
            </w:r>
          </w:p>
          <w:p w14:paraId="10F9538E" w14:textId="4EED834B"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Use social media.</w:t>
            </w:r>
          </w:p>
          <w:p w14:paraId="48071DF1" w14:textId="05D0F223"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Offer senior discounts</w:t>
            </w:r>
            <w:r w:rsidR="004A4C2F">
              <w:rPr>
                <w:rFonts w:ascii="Arial" w:hAnsi="Arial" w:cs="Arial"/>
                <w:b/>
                <w:bCs/>
                <w:sz w:val="28"/>
                <w:szCs w:val="28"/>
              </w:rPr>
              <w:t xml:space="preserve"> / introduction discounts.</w:t>
            </w:r>
          </w:p>
          <w:p w14:paraId="54147899" w14:textId="21C81151"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Link with Canolfan pages</w:t>
            </w:r>
            <w:r w:rsidR="00D60DD3" w:rsidRPr="0015286A">
              <w:rPr>
                <w:rFonts w:ascii="Arial" w:hAnsi="Arial" w:cs="Arial"/>
                <w:b/>
                <w:bCs/>
                <w:sz w:val="28"/>
                <w:szCs w:val="28"/>
              </w:rPr>
              <w:t xml:space="preserve"> on social media.</w:t>
            </w:r>
          </w:p>
          <w:p w14:paraId="30635B73" w14:textId="45DFE9AB"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Offer taster session in sheltered housing complex.</w:t>
            </w:r>
          </w:p>
          <w:p w14:paraId="6EB82AC2" w14:textId="4D47D596"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Offer taster</w:t>
            </w:r>
            <w:r w:rsidR="004A4C2F">
              <w:rPr>
                <w:rFonts w:ascii="Arial" w:hAnsi="Arial" w:cs="Arial"/>
                <w:b/>
                <w:bCs/>
                <w:sz w:val="28"/>
                <w:szCs w:val="28"/>
              </w:rPr>
              <w:t xml:space="preserve"> session </w:t>
            </w:r>
            <w:r w:rsidRPr="0015286A">
              <w:rPr>
                <w:rFonts w:ascii="Arial" w:hAnsi="Arial" w:cs="Arial"/>
                <w:b/>
                <w:bCs/>
                <w:sz w:val="28"/>
                <w:szCs w:val="28"/>
              </w:rPr>
              <w:t>in local residential homes.</w:t>
            </w:r>
          </w:p>
          <w:p w14:paraId="0255F484" w14:textId="77777777" w:rsidR="006A3080" w:rsidRPr="0015286A" w:rsidRDefault="006A3080" w:rsidP="0015286A">
            <w:pPr>
              <w:spacing w:line="360" w:lineRule="auto"/>
              <w:rPr>
                <w:rFonts w:ascii="Arial" w:hAnsi="Arial" w:cs="Arial"/>
                <w:b/>
                <w:bCs/>
                <w:sz w:val="28"/>
                <w:szCs w:val="28"/>
                <w:u w:val="single"/>
              </w:rPr>
            </w:pPr>
          </w:p>
        </w:tc>
      </w:tr>
      <w:tr w:rsidR="006A3080" w:rsidRPr="0015286A" w14:paraId="696424C9" w14:textId="77777777" w:rsidTr="008107C8">
        <w:trPr>
          <w:trHeight w:val="987"/>
        </w:trPr>
        <w:tc>
          <w:tcPr>
            <w:tcW w:w="1717" w:type="dxa"/>
          </w:tcPr>
          <w:p w14:paraId="1EFA8E91" w14:textId="77777777" w:rsidR="006A3080" w:rsidRPr="0015286A" w:rsidRDefault="006A3080" w:rsidP="0015286A">
            <w:pPr>
              <w:spacing w:line="360" w:lineRule="auto"/>
              <w:rPr>
                <w:rFonts w:ascii="Arial" w:hAnsi="Arial" w:cs="Arial"/>
                <w:b/>
                <w:bCs/>
                <w:sz w:val="28"/>
                <w:szCs w:val="28"/>
                <w:u w:val="single"/>
              </w:rPr>
            </w:pPr>
            <w:r w:rsidRPr="0015286A">
              <w:rPr>
                <w:rFonts w:ascii="Arial" w:hAnsi="Arial" w:cs="Arial"/>
                <w:b/>
                <w:bCs/>
                <w:sz w:val="28"/>
                <w:szCs w:val="28"/>
                <w:u w:val="single"/>
              </w:rPr>
              <w:t>GOALS</w:t>
            </w:r>
          </w:p>
          <w:p w14:paraId="0D3C257F" w14:textId="77777777" w:rsidR="006A3080" w:rsidRPr="0015286A" w:rsidRDefault="006A3080" w:rsidP="0015286A">
            <w:pPr>
              <w:spacing w:line="360" w:lineRule="auto"/>
              <w:rPr>
                <w:rFonts w:ascii="Arial" w:hAnsi="Arial" w:cs="Arial"/>
                <w:b/>
                <w:bCs/>
                <w:sz w:val="28"/>
                <w:szCs w:val="28"/>
                <w:u w:val="single"/>
              </w:rPr>
            </w:pPr>
          </w:p>
        </w:tc>
        <w:tc>
          <w:tcPr>
            <w:tcW w:w="7299" w:type="dxa"/>
          </w:tcPr>
          <w:p w14:paraId="761E1743" w14:textId="7C6B1366" w:rsidR="006A3080" w:rsidRPr="0015286A" w:rsidRDefault="00D00FB8" w:rsidP="0015286A">
            <w:pPr>
              <w:spacing w:line="360" w:lineRule="auto"/>
              <w:rPr>
                <w:rFonts w:ascii="Arial" w:hAnsi="Arial" w:cs="Arial"/>
                <w:b/>
                <w:bCs/>
                <w:sz w:val="28"/>
                <w:szCs w:val="28"/>
              </w:rPr>
            </w:pPr>
            <w:r w:rsidRPr="0015286A">
              <w:rPr>
                <w:rFonts w:ascii="Arial" w:hAnsi="Arial" w:cs="Arial"/>
                <w:b/>
                <w:bCs/>
                <w:sz w:val="28"/>
                <w:szCs w:val="28"/>
              </w:rPr>
              <w:t xml:space="preserve">To increase the class size by </w:t>
            </w:r>
            <w:r w:rsidR="004A4C2F">
              <w:rPr>
                <w:rFonts w:ascii="Arial" w:hAnsi="Arial" w:cs="Arial"/>
                <w:b/>
                <w:bCs/>
                <w:sz w:val="28"/>
                <w:szCs w:val="28"/>
              </w:rPr>
              <w:t>3</w:t>
            </w:r>
            <w:r w:rsidRPr="0015286A">
              <w:rPr>
                <w:rFonts w:ascii="Arial" w:hAnsi="Arial" w:cs="Arial"/>
                <w:b/>
                <w:bCs/>
                <w:sz w:val="28"/>
                <w:szCs w:val="28"/>
              </w:rPr>
              <w:t>0% within 6 months.</w:t>
            </w:r>
          </w:p>
          <w:p w14:paraId="7C3E88C0" w14:textId="6ED94B4B" w:rsidR="00D00FB8" w:rsidRPr="0015286A" w:rsidRDefault="00D00FB8" w:rsidP="0015286A">
            <w:pPr>
              <w:spacing w:line="360" w:lineRule="auto"/>
              <w:rPr>
                <w:rFonts w:ascii="Arial" w:hAnsi="Arial" w:cs="Arial"/>
                <w:b/>
                <w:bCs/>
                <w:sz w:val="28"/>
                <w:szCs w:val="28"/>
              </w:rPr>
            </w:pPr>
            <w:r w:rsidRPr="0015286A">
              <w:rPr>
                <w:rFonts w:ascii="Arial" w:hAnsi="Arial" w:cs="Arial"/>
                <w:b/>
                <w:bCs/>
                <w:sz w:val="28"/>
                <w:szCs w:val="28"/>
              </w:rPr>
              <w:lastRenderedPageBreak/>
              <w:t>To offer classes in 2 extra venues within 6 months.</w:t>
            </w:r>
          </w:p>
          <w:p w14:paraId="443CBE7A" w14:textId="12D8D3E1" w:rsidR="00D00FB8" w:rsidRPr="0015286A" w:rsidRDefault="00D00FB8" w:rsidP="0015286A">
            <w:pPr>
              <w:spacing w:line="360" w:lineRule="auto"/>
              <w:rPr>
                <w:rFonts w:ascii="Arial" w:hAnsi="Arial" w:cs="Arial"/>
                <w:b/>
                <w:bCs/>
                <w:sz w:val="28"/>
                <w:szCs w:val="28"/>
                <w:u w:val="single"/>
              </w:rPr>
            </w:pPr>
            <w:r w:rsidRPr="0015286A">
              <w:rPr>
                <w:rFonts w:ascii="Arial" w:hAnsi="Arial" w:cs="Arial"/>
                <w:b/>
                <w:bCs/>
                <w:sz w:val="28"/>
                <w:szCs w:val="28"/>
              </w:rPr>
              <w:t xml:space="preserve">To offer </w:t>
            </w:r>
            <w:r w:rsidR="004A4C2F">
              <w:rPr>
                <w:rFonts w:ascii="Arial" w:hAnsi="Arial" w:cs="Arial"/>
                <w:b/>
                <w:bCs/>
                <w:sz w:val="28"/>
                <w:szCs w:val="28"/>
              </w:rPr>
              <w:t xml:space="preserve">a </w:t>
            </w:r>
            <w:r w:rsidRPr="0015286A">
              <w:rPr>
                <w:rFonts w:ascii="Arial" w:hAnsi="Arial" w:cs="Arial"/>
                <w:b/>
                <w:bCs/>
                <w:sz w:val="28"/>
                <w:szCs w:val="28"/>
              </w:rPr>
              <w:t>class within 1 care home in the next 12 months.</w:t>
            </w:r>
          </w:p>
        </w:tc>
      </w:tr>
      <w:tr w:rsidR="006A3080" w:rsidRPr="0015286A" w14:paraId="5CD7394E" w14:textId="77777777" w:rsidTr="008107C8">
        <w:trPr>
          <w:trHeight w:val="1479"/>
        </w:trPr>
        <w:tc>
          <w:tcPr>
            <w:tcW w:w="1717" w:type="dxa"/>
          </w:tcPr>
          <w:p w14:paraId="41E42463" w14:textId="77777777" w:rsidR="006A3080" w:rsidRPr="0015286A" w:rsidRDefault="006A3080" w:rsidP="0015286A">
            <w:pPr>
              <w:spacing w:line="360" w:lineRule="auto"/>
              <w:rPr>
                <w:rFonts w:ascii="Arial" w:hAnsi="Arial" w:cs="Arial"/>
                <w:b/>
                <w:bCs/>
                <w:sz w:val="28"/>
                <w:szCs w:val="28"/>
                <w:u w:val="single"/>
              </w:rPr>
            </w:pPr>
            <w:r w:rsidRPr="0015286A">
              <w:rPr>
                <w:rFonts w:ascii="Arial" w:hAnsi="Arial" w:cs="Arial"/>
                <w:b/>
                <w:bCs/>
                <w:sz w:val="28"/>
                <w:szCs w:val="28"/>
                <w:u w:val="single"/>
              </w:rPr>
              <w:lastRenderedPageBreak/>
              <w:t>MEASUREMENT</w:t>
            </w:r>
          </w:p>
          <w:p w14:paraId="6854BCFC" w14:textId="77777777" w:rsidR="006A3080" w:rsidRPr="0015286A" w:rsidRDefault="006A3080" w:rsidP="0015286A">
            <w:pPr>
              <w:spacing w:line="360" w:lineRule="auto"/>
              <w:rPr>
                <w:rFonts w:ascii="Arial" w:hAnsi="Arial" w:cs="Arial"/>
                <w:b/>
                <w:bCs/>
                <w:sz w:val="28"/>
                <w:szCs w:val="28"/>
                <w:u w:val="single"/>
              </w:rPr>
            </w:pPr>
          </w:p>
        </w:tc>
        <w:tc>
          <w:tcPr>
            <w:tcW w:w="7299" w:type="dxa"/>
          </w:tcPr>
          <w:p w14:paraId="00AB3A0C" w14:textId="60D44BFD" w:rsidR="000826B7" w:rsidRPr="0015286A" w:rsidRDefault="000826B7" w:rsidP="0015286A">
            <w:pPr>
              <w:spacing w:line="360" w:lineRule="auto"/>
              <w:rPr>
                <w:rFonts w:ascii="Arial" w:hAnsi="Arial" w:cs="Arial"/>
                <w:b/>
                <w:bCs/>
                <w:sz w:val="28"/>
                <w:szCs w:val="28"/>
              </w:rPr>
            </w:pPr>
            <w:r w:rsidRPr="0015286A">
              <w:rPr>
                <w:rFonts w:ascii="Arial" w:hAnsi="Arial" w:cs="Arial"/>
                <w:b/>
                <w:bCs/>
                <w:sz w:val="28"/>
                <w:szCs w:val="28"/>
              </w:rPr>
              <w:t>Measure customer attendance</w:t>
            </w:r>
            <w:r w:rsidR="004A4C2F">
              <w:rPr>
                <w:rFonts w:ascii="Arial" w:hAnsi="Arial" w:cs="Arial"/>
                <w:b/>
                <w:bCs/>
                <w:sz w:val="28"/>
                <w:szCs w:val="28"/>
              </w:rPr>
              <w:t xml:space="preserve"> (Membership).</w:t>
            </w:r>
          </w:p>
          <w:p w14:paraId="2DD562C3" w14:textId="5AAC0053" w:rsidR="006A3080" w:rsidRDefault="000826B7" w:rsidP="0015286A">
            <w:pPr>
              <w:spacing w:line="360" w:lineRule="auto"/>
              <w:rPr>
                <w:rFonts w:ascii="Arial" w:hAnsi="Arial" w:cs="Arial"/>
                <w:b/>
                <w:bCs/>
                <w:sz w:val="28"/>
                <w:szCs w:val="28"/>
              </w:rPr>
            </w:pPr>
            <w:r w:rsidRPr="0015286A">
              <w:rPr>
                <w:rFonts w:ascii="Arial" w:hAnsi="Arial" w:cs="Arial"/>
                <w:b/>
                <w:bCs/>
                <w:sz w:val="28"/>
                <w:szCs w:val="28"/>
              </w:rPr>
              <w:t>Monitor business finance</w:t>
            </w:r>
            <w:r w:rsidR="004A4C2F">
              <w:rPr>
                <w:rFonts w:ascii="Arial" w:hAnsi="Arial" w:cs="Arial"/>
                <w:b/>
                <w:bCs/>
                <w:sz w:val="28"/>
                <w:szCs w:val="28"/>
              </w:rPr>
              <w:t xml:space="preserve"> (Bank records).</w:t>
            </w:r>
          </w:p>
          <w:p w14:paraId="1B8AD162" w14:textId="72C5778A" w:rsidR="004A4C2F" w:rsidRDefault="004A4C2F" w:rsidP="0015286A">
            <w:pPr>
              <w:spacing w:line="360" w:lineRule="auto"/>
              <w:rPr>
                <w:rFonts w:ascii="Arial" w:hAnsi="Arial" w:cs="Arial"/>
                <w:b/>
                <w:bCs/>
                <w:sz w:val="28"/>
                <w:szCs w:val="28"/>
              </w:rPr>
            </w:pPr>
            <w:r w:rsidRPr="004A4C2F">
              <w:rPr>
                <w:rFonts w:ascii="Arial" w:hAnsi="Arial" w:cs="Arial"/>
                <w:b/>
                <w:bCs/>
                <w:sz w:val="28"/>
                <w:szCs w:val="28"/>
              </w:rPr>
              <w:t>Measure frequency of attendance</w:t>
            </w:r>
            <w:r>
              <w:rPr>
                <w:rFonts w:ascii="Arial" w:hAnsi="Arial" w:cs="Arial"/>
                <w:b/>
                <w:bCs/>
                <w:sz w:val="28"/>
                <w:szCs w:val="28"/>
              </w:rPr>
              <w:t xml:space="preserve"> (</w:t>
            </w:r>
            <w:r w:rsidR="008225E2">
              <w:rPr>
                <w:rFonts w:ascii="Arial" w:hAnsi="Arial" w:cs="Arial"/>
                <w:b/>
                <w:bCs/>
                <w:sz w:val="28"/>
                <w:szCs w:val="28"/>
              </w:rPr>
              <w:t>Register).</w:t>
            </w:r>
          </w:p>
          <w:p w14:paraId="5B4ABA3A" w14:textId="65C93364" w:rsidR="004A4C2F" w:rsidRPr="004A4C2F" w:rsidRDefault="004A4C2F" w:rsidP="0015286A">
            <w:pPr>
              <w:spacing w:line="360" w:lineRule="auto"/>
              <w:rPr>
                <w:rFonts w:ascii="Arial" w:hAnsi="Arial" w:cs="Arial"/>
                <w:b/>
                <w:bCs/>
                <w:sz w:val="28"/>
                <w:szCs w:val="28"/>
              </w:rPr>
            </w:pPr>
            <w:r>
              <w:rPr>
                <w:rFonts w:ascii="Arial" w:hAnsi="Arial" w:cs="Arial"/>
                <w:b/>
                <w:bCs/>
                <w:sz w:val="28"/>
                <w:szCs w:val="28"/>
              </w:rPr>
              <w:t>Measure multi-site attendance</w:t>
            </w:r>
            <w:r w:rsidR="008225E2">
              <w:rPr>
                <w:rFonts w:ascii="Arial" w:hAnsi="Arial" w:cs="Arial"/>
                <w:b/>
                <w:bCs/>
                <w:sz w:val="28"/>
                <w:szCs w:val="28"/>
              </w:rPr>
              <w:t xml:space="preserve"> (register).</w:t>
            </w:r>
          </w:p>
        </w:tc>
      </w:tr>
    </w:tbl>
    <w:p w14:paraId="0C1133BC" w14:textId="77777777" w:rsidR="0092539D" w:rsidRPr="0015286A" w:rsidRDefault="0092539D" w:rsidP="0015286A">
      <w:pPr>
        <w:spacing w:line="360" w:lineRule="auto"/>
        <w:rPr>
          <w:rFonts w:ascii="Arial" w:hAnsi="Arial" w:cs="Arial"/>
          <w:sz w:val="28"/>
          <w:szCs w:val="28"/>
        </w:rPr>
      </w:pPr>
    </w:p>
    <w:p w14:paraId="58FD51E2" w14:textId="5F70D88F" w:rsidR="006A3080" w:rsidRPr="0015286A" w:rsidRDefault="006A3080" w:rsidP="001956D8">
      <w:pPr>
        <w:spacing w:line="360" w:lineRule="auto"/>
        <w:rPr>
          <w:rFonts w:ascii="Arial" w:hAnsi="Arial" w:cs="Arial"/>
          <w:sz w:val="28"/>
          <w:szCs w:val="28"/>
          <w:u w:val="single"/>
        </w:rPr>
      </w:pPr>
      <w:r w:rsidRPr="0015286A">
        <w:rPr>
          <w:rFonts w:ascii="Arial" w:hAnsi="Arial" w:cs="Arial"/>
          <w:sz w:val="28"/>
          <w:szCs w:val="28"/>
          <w:u w:val="single"/>
        </w:rPr>
        <w:t>Conclusion</w:t>
      </w:r>
    </w:p>
    <w:p w14:paraId="33632956" w14:textId="4DBFFA78" w:rsidR="00D00FB8" w:rsidRPr="0015286A" w:rsidRDefault="00D00FB8" w:rsidP="001956D8">
      <w:pPr>
        <w:spacing w:line="360" w:lineRule="auto"/>
        <w:rPr>
          <w:rFonts w:ascii="Arial" w:hAnsi="Arial" w:cs="Arial"/>
          <w:sz w:val="28"/>
          <w:szCs w:val="28"/>
        </w:rPr>
      </w:pPr>
      <w:r w:rsidRPr="0015286A">
        <w:rPr>
          <w:rFonts w:ascii="Arial" w:hAnsi="Arial" w:cs="Arial"/>
          <w:sz w:val="28"/>
          <w:szCs w:val="28"/>
        </w:rPr>
        <w:t>This social marketing plan aimed to look at the current position of the business by analysing different components of the business.</w:t>
      </w:r>
      <w:r w:rsidR="00E34060" w:rsidRPr="0015286A">
        <w:rPr>
          <w:rFonts w:ascii="Arial" w:hAnsi="Arial" w:cs="Arial"/>
          <w:sz w:val="28"/>
          <w:szCs w:val="28"/>
        </w:rPr>
        <w:t xml:space="preserve"> The main aim was then to </w:t>
      </w:r>
      <w:r w:rsidR="000E4E72" w:rsidRPr="0015286A">
        <w:rPr>
          <w:rFonts w:ascii="Arial" w:hAnsi="Arial" w:cs="Arial"/>
          <w:sz w:val="28"/>
          <w:szCs w:val="28"/>
        </w:rPr>
        <w:t xml:space="preserve">change current behaviour </w:t>
      </w:r>
      <w:r w:rsidR="0000163D">
        <w:rPr>
          <w:rFonts w:ascii="Arial" w:hAnsi="Arial" w:cs="Arial"/>
          <w:sz w:val="28"/>
          <w:szCs w:val="28"/>
        </w:rPr>
        <w:t xml:space="preserve">of the chosen </w:t>
      </w:r>
      <w:proofErr w:type="gramStart"/>
      <w:r w:rsidR="0000163D">
        <w:rPr>
          <w:rFonts w:ascii="Arial" w:hAnsi="Arial" w:cs="Arial"/>
          <w:sz w:val="28"/>
          <w:szCs w:val="28"/>
        </w:rPr>
        <w:t xml:space="preserve">demographics, </w:t>
      </w:r>
      <w:r w:rsidR="000E4E72" w:rsidRPr="0015286A">
        <w:rPr>
          <w:rFonts w:ascii="Arial" w:hAnsi="Arial" w:cs="Arial"/>
          <w:sz w:val="28"/>
          <w:szCs w:val="28"/>
        </w:rPr>
        <w:t>and</w:t>
      </w:r>
      <w:proofErr w:type="gramEnd"/>
      <w:r w:rsidR="000E4E72" w:rsidRPr="0015286A">
        <w:rPr>
          <w:rFonts w:ascii="Arial" w:hAnsi="Arial" w:cs="Arial"/>
          <w:sz w:val="28"/>
          <w:szCs w:val="28"/>
        </w:rPr>
        <w:t xml:space="preserve"> increase the participation in </w:t>
      </w:r>
      <w:r w:rsidR="0000163D">
        <w:rPr>
          <w:rFonts w:ascii="Arial" w:hAnsi="Arial" w:cs="Arial"/>
          <w:sz w:val="28"/>
          <w:szCs w:val="28"/>
        </w:rPr>
        <w:t xml:space="preserve">relevant exercise </w:t>
      </w:r>
      <w:r w:rsidR="000E4E72" w:rsidRPr="0015286A">
        <w:rPr>
          <w:rFonts w:ascii="Arial" w:hAnsi="Arial" w:cs="Arial"/>
          <w:sz w:val="28"/>
          <w:szCs w:val="28"/>
        </w:rPr>
        <w:t>classes to aid</w:t>
      </w:r>
      <w:r w:rsidR="0001466A" w:rsidRPr="0015286A">
        <w:rPr>
          <w:rFonts w:ascii="Arial" w:hAnsi="Arial" w:cs="Arial"/>
          <w:sz w:val="28"/>
          <w:szCs w:val="28"/>
        </w:rPr>
        <w:t xml:space="preserve"> the</w:t>
      </w:r>
      <w:r w:rsidR="000E4E72" w:rsidRPr="0015286A">
        <w:rPr>
          <w:rFonts w:ascii="Arial" w:hAnsi="Arial" w:cs="Arial"/>
          <w:sz w:val="28"/>
          <w:szCs w:val="28"/>
        </w:rPr>
        <w:t xml:space="preserve"> physical and mental needs of </w:t>
      </w:r>
      <w:r w:rsidR="00E958CE" w:rsidRPr="0015286A">
        <w:rPr>
          <w:rFonts w:ascii="Arial" w:hAnsi="Arial" w:cs="Arial"/>
          <w:sz w:val="28"/>
          <w:szCs w:val="28"/>
        </w:rPr>
        <w:t>everyone</w:t>
      </w:r>
      <w:r w:rsidR="000E4E72" w:rsidRPr="0015286A">
        <w:rPr>
          <w:rFonts w:ascii="Arial" w:hAnsi="Arial" w:cs="Arial"/>
          <w:sz w:val="28"/>
          <w:szCs w:val="28"/>
        </w:rPr>
        <w:t>.</w:t>
      </w:r>
    </w:p>
    <w:p w14:paraId="28196E9C" w14:textId="25E5C024" w:rsidR="00D42214" w:rsidRDefault="00D42214" w:rsidP="001956D8">
      <w:pPr>
        <w:spacing w:line="360" w:lineRule="auto"/>
        <w:rPr>
          <w:rFonts w:ascii="Arial" w:hAnsi="Arial" w:cs="Arial"/>
          <w:sz w:val="28"/>
          <w:szCs w:val="28"/>
        </w:rPr>
      </w:pPr>
      <w:r w:rsidRPr="0015286A">
        <w:rPr>
          <w:rFonts w:ascii="Arial" w:hAnsi="Arial" w:cs="Arial"/>
          <w:sz w:val="28"/>
          <w:szCs w:val="28"/>
        </w:rPr>
        <w:t>The</w:t>
      </w:r>
      <w:r w:rsidR="00674D76" w:rsidRPr="0015286A">
        <w:rPr>
          <w:rFonts w:ascii="Arial" w:hAnsi="Arial" w:cs="Arial"/>
          <w:sz w:val="28"/>
          <w:szCs w:val="28"/>
        </w:rPr>
        <w:t xml:space="preserve"> different areas of the prospective clientele were examined and </w:t>
      </w:r>
      <w:r w:rsidR="001A5E64" w:rsidRPr="0015286A">
        <w:rPr>
          <w:rFonts w:ascii="Arial" w:hAnsi="Arial" w:cs="Arial"/>
          <w:sz w:val="28"/>
          <w:szCs w:val="28"/>
        </w:rPr>
        <w:t xml:space="preserve">using relevant marketing tools, each area was </w:t>
      </w:r>
      <w:r w:rsidR="00DC3D5B" w:rsidRPr="0015286A">
        <w:rPr>
          <w:rFonts w:ascii="Arial" w:hAnsi="Arial" w:cs="Arial"/>
          <w:sz w:val="28"/>
          <w:szCs w:val="28"/>
        </w:rPr>
        <w:t>explored,</w:t>
      </w:r>
      <w:r w:rsidR="001A5E64" w:rsidRPr="0015286A">
        <w:rPr>
          <w:rFonts w:ascii="Arial" w:hAnsi="Arial" w:cs="Arial"/>
          <w:sz w:val="28"/>
          <w:szCs w:val="28"/>
        </w:rPr>
        <w:t xml:space="preserve"> and the results noted. This enabled </w:t>
      </w:r>
      <w:r w:rsidR="0000163D">
        <w:rPr>
          <w:rFonts w:ascii="Arial" w:hAnsi="Arial" w:cs="Arial"/>
          <w:sz w:val="28"/>
          <w:szCs w:val="28"/>
        </w:rPr>
        <w:t xml:space="preserve">the construction of a </w:t>
      </w:r>
      <w:r w:rsidR="001A5E64" w:rsidRPr="0015286A">
        <w:rPr>
          <w:rFonts w:ascii="Arial" w:hAnsi="Arial" w:cs="Arial"/>
          <w:sz w:val="28"/>
          <w:szCs w:val="28"/>
        </w:rPr>
        <w:t xml:space="preserve">new and exciting marketing </w:t>
      </w:r>
      <w:r w:rsidR="001F14EE" w:rsidRPr="0015286A">
        <w:rPr>
          <w:rFonts w:ascii="Arial" w:hAnsi="Arial" w:cs="Arial"/>
          <w:sz w:val="28"/>
          <w:szCs w:val="28"/>
        </w:rPr>
        <w:t>plan</w:t>
      </w:r>
      <w:r w:rsidR="00DC3D5B" w:rsidRPr="0015286A">
        <w:rPr>
          <w:rFonts w:ascii="Arial" w:hAnsi="Arial" w:cs="Arial"/>
          <w:sz w:val="28"/>
          <w:szCs w:val="28"/>
        </w:rPr>
        <w:t xml:space="preserve"> and </w:t>
      </w:r>
      <w:r w:rsidR="0000163D">
        <w:rPr>
          <w:rFonts w:ascii="Arial" w:hAnsi="Arial" w:cs="Arial"/>
          <w:sz w:val="28"/>
          <w:szCs w:val="28"/>
        </w:rPr>
        <w:t xml:space="preserve">enabling the business to check on the successes or failures by being </w:t>
      </w:r>
      <w:r w:rsidR="001956D8">
        <w:rPr>
          <w:rFonts w:ascii="Arial" w:hAnsi="Arial" w:cs="Arial"/>
          <w:sz w:val="28"/>
          <w:szCs w:val="28"/>
        </w:rPr>
        <w:t>proactive</w:t>
      </w:r>
      <w:r w:rsidR="0000163D">
        <w:rPr>
          <w:rFonts w:ascii="Arial" w:hAnsi="Arial" w:cs="Arial"/>
          <w:sz w:val="28"/>
          <w:szCs w:val="28"/>
        </w:rPr>
        <w:t xml:space="preserve"> in measuring</w:t>
      </w:r>
      <w:r w:rsidR="00DC3D5B" w:rsidRPr="0015286A">
        <w:rPr>
          <w:rFonts w:ascii="Arial" w:hAnsi="Arial" w:cs="Arial"/>
          <w:sz w:val="28"/>
          <w:szCs w:val="28"/>
        </w:rPr>
        <w:t xml:space="preserve"> </w:t>
      </w:r>
      <w:r w:rsidR="0000163D">
        <w:rPr>
          <w:rFonts w:ascii="Arial" w:hAnsi="Arial" w:cs="Arial"/>
          <w:sz w:val="28"/>
          <w:szCs w:val="28"/>
        </w:rPr>
        <w:t>and</w:t>
      </w:r>
      <w:r w:rsidR="00DC3D5B" w:rsidRPr="0015286A">
        <w:rPr>
          <w:rFonts w:ascii="Arial" w:hAnsi="Arial" w:cs="Arial"/>
          <w:sz w:val="28"/>
          <w:szCs w:val="28"/>
        </w:rPr>
        <w:t xml:space="preserve"> monitoring the </w:t>
      </w:r>
      <w:r w:rsidR="0000163D">
        <w:rPr>
          <w:rFonts w:ascii="Arial" w:hAnsi="Arial" w:cs="Arial"/>
          <w:sz w:val="28"/>
          <w:szCs w:val="28"/>
        </w:rPr>
        <w:t>results of the individuals</w:t>
      </w:r>
      <w:r w:rsidR="001956D8">
        <w:rPr>
          <w:rFonts w:ascii="Arial" w:hAnsi="Arial" w:cs="Arial"/>
          <w:sz w:val="28"/>
          <w:szCs w:val="28"/>
        </w:rPr>
        <w:t xml:space="preserve"> using </w:t>
      </w:r>
      <w:r w:rsidR="00DC3D5B" w:rsidRPr="0015286A">
        <w:rPr>
          <w:rFonts w:ascii="Arial" w:hAnsi="Arial" w:cs="Arial"/>
          <w:sz w:val="28"/>
          <w:szCs w:val="28"/>
        </w:rPr>
        <w:t>this</w:t>
      </w:r>
      <w:r w:rsidR="0035398F" w:rsidRPr="0015286A">
        <w:rPr>
          <w:rFonts w:ascii="Arial" w:hAnsi="Arial" w:cs="Arial"/>
          <w:sz w:val="28"/>
          <w:szCs w:val="28"/>
        </w:rPr>
        <w:t xml:space="preserve"> plan.</w:t>
      </w:r>
    </w:p>
    <w:p w14:paraId="7A08F77F" w14:textId="450BBBD9" w:rsidR="001956D8" w:rsidRDefault="001956D8" w:rsidP="001956D8">
      <w:pPr>
        <w:spacing w:line="360" w:lineRule="auto"/>
        <w:rPr>
          <w:rFonts w:ascii="Arial" w:hAnsi="Arial" w:cs="Arial"/>
          <w:sz w:val="28"/>
          <w:szCs w:val="28"/>
        </w:rPr>
      </w:pPr>
    </w:p>
    <w:p w14:paraId="19301A11" w14:textId="22FFE882" w:rsidR="001956D8" w:rsidRPr="0015286A" w:rsidRDefault="001956D8" w:rsidP="001956D8">
      <w:pPr>
        <w:spacing w:line="360" w:lineRule="auto"/>
        <w:rPr>
          <w:rFonts w:ascii="Arial" w:hAnsi="Arial" w:cs="Arial"/>
          <w:sz w:val="28"/>
          <w:szCs w:val="28"/>
        </w:rPr>
      </w:pPr>
      <w:r>
        <w:rPr>
          <w:rFonts w:ascii="Arial" w:hAnsi="Arial" w:cs="Arial"/>
          <w:sz w:val="28"/>
          <w:szCs w:val="28"/>
        </w:rPr>
        <w:t xml:space="preserve">Words - </w:t>
      </w:r>
      <w:r w:rsidR="008225E2">
        <w:rPr>
          <w:rFonts w:ascii="Arial" w:hAnsi="Arial" w:cs="Arial"/>
          <w:sz w:val="28"/>
          <w:szCs w:val="28"/>
        </w:rPr>
        <w:t>1049</w:t>
      </w:r>
    </w:p>
    <w:p w14:paraId="4A8FA65E" w14:textId="13C53239" w:rsidR="008C6D65" w:rsidRPr="003E5B8D" w:rsidRDefault="008C6D65" w:rsidP="003E5B8D">
      <w:pPr>
        <w:pStyle w:val="NormalWeb"/>
        <w:spacing w:before="0" w:beforeAutospacing="0" w:after="0" w:afterAutospacing="0" w:line="360" w:lineRule="auto"/>
        <w:rPr>
          <w:rFonts w:ascii="Arial" w:hAnsi="Arial" w:cs="Arial"/>
          <w:sz w:val="28"/>
          <w:szCs w:val="28"/>
        </w:rPr>
      </w:pPr>
      <w:r w:rsidRPr="001F14EE">
        <w:rPr>
          <w:rFonts w:asciiTheme="minorBidi" w:hAnsiTheme="minorBidi"/>
          <w:sz w:val="28"/>
          <w:szCs w:val="28"/>
          <w:u w:val="single"/>
        </w:rPr>
        <w:t>References</w:t>
      </w:r>
    </w:p>
    <w:p w14:paraId="1CC0E5C4" w14:textId="30EEC469" w:rsidR="00227ECD" w:rsidRPr="001F14EE" w:rsidRDefault="00227ECD" w:rsidP="009B1A47">
      <w:pPr>
        <w:pStyle w:val="NormalWeb"/>
        <w:spacing w:before="0" w:beforeAutospacing="0" w:after="0" w:afterAutospacing="0" w:line="480" w:lineRule="auto"/>
        <w:rPr>
          <w:rFonts w:asciiTheme="minorBidi" w:hAnsiTheme="minorBidi" w:cstheme="minorBidi"/>
          <w:sz w:val="28"/>
          <w:szCs w:val="28"/>
        </w:rPr>
      </w:pPr>
      <w:r w:rsidRPr="001F14EE">
        <w:rPr>
          <w:rFonts w:asciiTheme="minorBidi" w:hAnsiTheme="minorBidi" w:cstheme="minorBidi"/>
          <w:sz w:val="28"/>
          <w:szCs w:val="28"/>
        </w:rPr>
        <w:t xml:space="preserve">Age UK. (2019). Briefing: Health and Care of Older People in England 2019. In </w:t>
      </w:r>
      <w:r w:rsidRPr="001F14EE">
        <w:rPr>
          <w:rFonts w:asciiTheme="minorBidi" w:hAnsiTheme="minorBidi" w:cstheme="minorBidi"/>
          <w:i/>
          <w:iCs/>
          <w:sz w:val="28"/>
          <w:szCs w:val="28"/>
        </w:rPr>
        <w:t>Age UK</w:t>
      </w:r>
      <w:r w:rsidRPr="001F14EE">
        <w:rPr>
          <w:rFonts w:asciiTheme="minorBidi" w:hAnsiTheme="minorBidi" w:cstheme="minorBidi"/>
          <w:sz w:val="28"/>
          <w:szCs w:val="28"/>
        </w:rPr>
        <w:t xml:space="preserve">. </w:t>
      </w:r>
      <w:hyperlink r:id="rId8" w:history="1">
        <w:r w:rsidR="008B4C5F" w:rsidRPr="001F14EE">
          <w:rPr>
            <w:rStyle w:val="Hyperlink"/>
            <w:rFonts w:asciiTheme="minorBidi" w:hAnsiTheme="minorBidi" w:cstheme="minorBidi"/>
            <w:sz w:val="28"/>
            <w:szCs w:val="28"/>
          </w:rPr>
          <w:t>https://www.ageuk.org.uk/globalassets/age-</w:t>
        </w:r>
        <w:r w:rsidR="008B4C5F" w:rsidRPr="001F14EE">
          <w:rPr>
            <w:rStyle w:val="Hyperlink"/>
            <w:rFonts w:asciiTheme="minorBidi" w:hAnsiTheme="minorBidi" w:cstheme="minorBidi"/>
            <w:sz w:val="28"/>
            <w:szCs w:val="28"/>
          </w:rPr>
          <w:lastRenderedPageBreak/>
          <w:t>uk/documents/reports-and-publications/reports-and-briefings/health--wellbeing/age_uk_briefing_state_of_health_and_care_of_older_people_july2019.pdf</w:t>
        </w:r>
      </w:hyperlink>
    </w:p>
    <w:p w14:paraId="6B701C4C" w14:textId="6CC9CBB2" w:rsidR="008B4C5F" w:rsidRPr="001F14EE" w:rsidRDefault="008B4C5F" w:rsidP="009B1A47">
      <w:pPr>
        <w:pStyle w:val="NormalWeb"/>
        <w:spacing w:before="0" w:beforeAutospacing="0" w:after="0" w:afterAutospacing="0" w:line="480" w:lineRule="auto"/>
        <w:rPr>
          <w:rFonts w:asciiTheme="minorBidi" w:hAnsiTheme="minorBidi" w:cstheme="minorBidi"/>
          <w:sz w:val="28"/>
          <w:szCs w:val="28"/>
        </w:rPr>
      </w:pPr>
      <w:r w:rsidRPr="001F14EE">
        <w:rPr>
          <w:rFonts w:asciiTheme="minorBidi" w:hAnsiTheme="minorBidi" w:cstheme="minorBidi"/>
          <w:sz w:val="28"/>
          <w:szCs w:val="28"/>
        </w:rPr>
        <w:t xml:space="preserve">Baluch, A. (2023, July 11). </w:t>
      </w:r>
      <w:r w:rsidRPr="001F14EE">
        <w:rPr>
          <w:rFonts w:asciiTheme="minorBidi" w:hAnsiTheme="minorBidi" w:cstheme="minorBidi"/>
          <w:i/>
          <w:iCs/>
          <w:sz w:val="28"/>
          <w:szCs w:val="28"/>
        </w:rPr>
        <w:t>Social Media Marketing In 2023: The Ultimate Guide – Forbes Advisor</w:t>
      </w:r>
      <w:r w:rsidRPr="001F14EE">
        <w:rPr>
          <w:rFonts w:asciiTheme="minorBidi" w:hAnsiTheme="minorBidi" w:cstheme="minorBidi"/>
          <w:sz w:val="28"/>
          <w:szCs w:val="28"/>
        </w:rPr>
        <w:t>. Www.forbes.com. https://www.forbes.com/advisor/business/social-media-marketing/</w:t>
      </w:r>
    </w:p>
    <w:p w14:paraId="51F5C55C" w14:textId="77777777" w:rsidR="00131138" w:rsidRPr="001F14EE" w:rsidRDefault="00131138" w:rsidP="009B1A47">
      <w:pPr>
        <w:pStyle w:val="NormalWeb"/>
        <w:spacing w:before="0" w:beforeAutospacing="0" w:after="0" w:afterAutospacing="0" w:line="480" w:lineRule="auto"/>
        <w:rPr>
          <w:rFonts w:asciiTheme="minorBidi" w:hAnsiTheme="minorBidi" w:cstheme="minorBidi"/>
          <w:sz w:val="28"/>
          <w:szCs w:val="28"/>
        </w:rPr>
      </w:pPr>
      <w:r w:rsidRPr="001F14EE">
        <w:rPr>
          <w:rFonts w:asciiTheme="minorBidi" w:hAnsiTheme="minorBidi" w:cstheme="minorBidi"/>
          <w:sz w:val="28"/>
          <w:szCs w:val="28"/>
        </w:rPr>
        <w:t xml:space="preserve">Li, J. X. (2001). Tai chi: physiological characteristics and beneficial effects on health. </w:t>
      </w:r>
      <w:r w:rsidRPr="001F14EE">
        <w:rPr>
          <w:rFonts w:asciiTheme="minorBidi" w:hAnsiTheme="minorBidi" w:cstheme="minorBidi"/>
          <w:i/>
          <w:iCs/>
          <w:sz w:val="28"/>
          <w:szCs w:val="28"/>
        </w:rPr>
        <w:t>British Journal of Sports Medicine</w:t>
      </w:r>
      <w:r w:rsidRPr="001F14EE">
        <w:rPr>
          <w:rFonts w:asciiTheme="minorBidi" w:hAnsiTheme="minorBidi" w:cstheme="minorBidi"/>
          <w:sz w:val="28"/>
          <w:szCs w:val="28"/>
        </w:rPr>
        <w:t xml:space="preserve">, </w:t>
      </w:r>
      <w:r w:rsidRPr="001F14EE">
        <w:rPr>
          <w:rFonts w:asciiTheme="minorBidi" w:hAnsiTheme="minorBidi" w:cstheme="minorBidi"/>
          <w:i/>
          <w:iCs/>
          <w:sz w:val="28"/>
          <w:szCs w:val="28"/>
        </w:rPr>
        <w:t>35</w:t>
      </w:r>
      <w:r w:rsidRPr="001F14EE">
        <w:rPr>
          <w:rFonts w:asciiTheme="minorBidi" w:hAnsiTheme="minorBidi" w:cstheme="minorBidi"/>
          <w:sz w:val="28"/>
          <w:szCs w:val="28"/>
        </w:rPr>
        <w:t>(3), 148–156. https://doi.org/10.1136/bjsm.35.3.148</w:t>
      </w:r>
    </w:p>
    <w:p w14:paraId="2B0EC538" w14:textId="70B0BC39" w:rsidR="00F87DEB" w:rsidRPr="001F14EE" w:rsidRDefault="00F87DEB" w:rsidP="009B1A47">
      <w:pPr>
        <w:pStyle w:val="NormalWeb"/>
        <w:spacing w:before="0" w:beforeAutospacing="0" w:after="0" w:afterAutospacing="0" w:line="480" w:lineRule="auto"/>
        <w:rPr>
          <w:rFonts w:asciiTheme="minorBidi" w:hAnsiTheme="minorBidi" w:cstheme="minorBidi"/>
          <w:sz w:val="28"/>
          <w:szCs w:val="28"/>
        </w:rPr>
      </w:pPr>
      <w:r w:rsidRPr="001F14EE">
        <w:rPr>
          <w:rFonts w:asciiTheme="minorBidi" w:hAnsiTheme="minorBidi" w:cstheme="minorBidi"/>
          <w:sz w:val="28"/>
          <w:szCs w:val="28"/>
        </w:rPr>
        <w:t xml:space="preserve">MHA. (2021). </w:t>
      </w:r>
      <w:r w:rsidRPr="001F14EE">
        <w:rPr>
          <w:rFonts w:asciiTheme="minorBidi" w:hAnsiTheme="minorBidi" w:cstheme="minorBidi"/>
          <w:i/>
          <w:iCs/>
          <w:sz w:val="28"/>
          <w:szCs w:val="28"/>
        </w:rPr>
        <w:t>Facts &amp; Stats - Older People in the UK | MHA</w:t>
      </w:r>
      <w:r w:rsidRPr="001F14EE">
        <w:rPr>
          <w:rFonts w:asciiTheme="minorBidi" w:hAnsiTheme="minorBidi" w:cstheme="minorBidi"/>
          <w:sz w:val="28"/>
          <w:szCs w:val="28"/>
        </w:rPr>
        <w:t>. Www.mha.org.uk. https://www.mha.org.uk/get-involved/policy-influencing/facts-stats/</w:t>
      </w:r>
    </w:p>
    <w:p w14:paraId="7D250BF0" w14:textId="5CA14831" w:rsidR="000C51F9" w:rsidRPr="001F14EE" w:rsidRDefault="000C51F9" w:rsidP="009B1A47">
      <w:pPr>
        <w:pStyle w:val="NormalWeb"/>
        <w:spacing w:before="0" w:beforeAutospacing="0" w:after="0" w:afterAutospacing="0" w:line="480" w:lineRule="auto"/>
        <w:rPr>
          <w:rFonts w:asciiTheme="minorBidi" w:hAnsiTheme="minorBidi" w:cstheme="minorBidi"/>
          <w:sz w:val="28"/>
          <w:szCs w:val="28"/>
        </w:rPr>
      </w:pPr>
      <w:r w:rsidRPr="001F14EE">
        <w:rPr>
          <w:rFonts w:asciiTheme="minorBidi" w:hAnsiTheme="minorBidi" w:cstheme="minorBidi"/>
          <w:sz w:val="28"/>
          <w:szCs w:val="28"/>
        </w:rPr>
        <w:t xml:space="preserve">Office for National Statistics. (2023, April 3). </w:t>
      </w:r>
      <w:r w:rsidRPr="001F14EE">
        <w:rPr>
          <w:rFonts w:asciiTheme="minorBidi" w:hAnsiTheme="minorBidi" w:cstheme="minorBidi"/>
          <w:i/>
          <w:iCs/>
          <w:sz w:val="28"/>
          <w:szCs w:val="28"/>
        </w:rPr>
        <w:t>Profile of the older population living in England and Wales in 2021 and changes since 2011 - Office for National Statistics</w:t>
      </w:r>
      <w:r w:rsidRPr="001F14EE">
        <w:rPr>
          <w:rFonts w:asciiTheme="minorBidi" w:hAnsiTheme="minorBidi" w:cstheme="minorBidi"/>
          <w:sz w:val="28"/>
          <w:szCs w:val="28"/>
        </w:rPr>
        <w:t xml:space="preserve">. Www.ons.gov.uk. </w:t>
      </w:r>
      <w:hyperlink r:id="rId9" w:history="1">
        <w:r w:rsidRPr="001F14EE">
          <w:rPr>
            <w:rStyle w:val="Hyperlink"/>
            <w:rFonts w:asciiTheme="minorBidi" w:hAnsiTheme="minorBidi" w:cstheme="minorBidi"/>
            <w:sz w:val="28"/>
            <w:szCs w:val="28"/>
          </w:rPr>
          <w:t>https://www.ons.gov.uk/peoplepopulationandcommunity/birthsdeathsandmarriages/ageing/articles/profileoftheolderpopulationlivinginenglandandwalesin2021andchangessince2011/2023-04-03</w:t>
        </w:r>
      </w:hyperlink>
    </w:p>
    <w:p w14:paraId="22A62066" w14:textId="76231365" w:rsidR="000C51F9" w:rsidRPr="001F14EE" w:rsidRDefault="000C51F9" w:rsidP="009B1A47">
      <w:pPr>
        <w:pStyle w:val="NormalWeb"/>
        <w:spacing w:before="0" w:beforeAutospacing="0" w:after="0" w:afterAutospacing="0" w:line="480" w:lineRule="auto"/>
        <w:rPr>
          <w:rFonts w:asciiTheme="minorBidi" w:hAnsiTheme="minorBidi" w:cstheme="minorBidi"/>
          <w:sz w:val="28"/>
          <w:szCs w:val="28"/>
        </w:rPr>
      </w:pPr>
      <w:r w:rsidRPr="001F14EE">
        <w:rPr>
          <w:rFonts w:asciiTheme="minorBidi" w:hAnsiTheme="minorBidi" w:cstheme="minorBidi"/>
          <w:sz w:val="28"/>
          <w:szCs w:val="28"/>
        </w:rPr>
        <w:t xml:space="preserve">Oliver, D., Foot, C., &amp; Humphries, R. (2014). </w:t>
      </w:r>
      <w:r w:rsidRPr="001F14EE">
        <w:rPr>
          <w:rFonts w:asciiTheme="minorBidi" w:hAnsiTheme="minorBidi" w:cstheme="minorBidi"/>
          <w:i/>
          <w:iCs/>
          <w:sz w:val="28"/>
          <w:szCs w:val="28"/>
        </w:rPr>
        <w:t>Making our health and care systems fit for an ageing population</w:t>
      </w:r>
      <w:r w:rsidRPr="001F14EE">
        <w:rPr>
          <w:rFonts w:asciiTheme="minorBidi" w:hAnsiTheme="minorBidi" w:cstheme="minorBidi"/>
          <w:sz w:val="28"/>
          <w:szCs w:val="28"/>
        </w:rPr>
        <w:t>. https://www.kingsfund.org.uk/sites/default/files/field/field_publication_file/</w:t>
      </w:r>
      <w:r w:rsidRPr="001F14EE">
        <w:rPr>
          <w:rFonts w:asciiTheme="minorBidi" w:hAnsiTheme="minorBidi" w:cstheme="minorBidi"/>
          <w:sz w:val="28"/>
          <w:szCs w:val="28"/>
        </w:rPr>
        <w:lastRenderedPageBreak/>
        <w:t>making-health-care-systems-fit-ageing-population-oliver-foot-humphries-mar14.pdf</w:t>
      </w:r>
    </w:p>
    <w:p w14:paraId="330DA726" w14:textId="653E0A97" w:rsidR="00330970" w:rsidRDefault="00330970" w:rsidP="009B1A47">
      <w:pPr>
        <w:pStyle w:val="NormalWeb"/>
        <w:spacing w:before="0" w:beforeAutospacing="0" w:after="0" w:afterAutospacing="0" w:line="480" w:lineRule="auto"/>
        <w:rPr>
          <w:rFonts w:asciiTheme="minorBidi" w:hAnsiTheme="minorBidi" w:cstheme="minorBidi"/>
          <w:sz w:val="28"/>
          <w:szCs w:val="28"/>
        </w:rPr>
      </w:pPr>
      <w:r w:rsidRPr="001F14EE">
        <w:rPr>
          <w:rFonts w:asciiTheme="minorBidi" w:hAnsiTheme="minorBidi" w:cstheme="minorBidi"/>
          <w:sz w:val="28"/>
          <w:szCs w:val="28"/>
        </w:rPr>
        <w:t xml:space="preserve">Raza, M. (2020, May 7). </w:t>
      </w:r>
      <w:r w:rsidRPr="001F14EE">
        <w:rPr>
          <w:rFonts w:asciiTheme="minorBidi" w:hAnsiTheme="minorBidi" w:cstheme="minorBidi"/>
          <w:i/>
          <w:iCs/>
          <w:sz w:val="28"/>
          <w:szCs w:val="28"/>
        </w:rPr>
        <w:t>Introduction to SMART Goals: Examples and Tips</w:t>
      </w:r>
      <w:r w:rsidRPr="001F14EE">
        <w:rPr>
          <w:rFonts w:asciiTheme="minorBidi" w:hAnsiTheme="minorBidi" w:cstheme="minorBidi"/>
          <w:sz w:val="28"/>
          <w:szCs w:val="28"/>
        </w:rPr>
        <w:t xml:space="preserve">. BMC Blogs. </w:t>
      </w:r>
      <w:hyperlink r:id="rId10" w:history="1">
        <w:r w:rsidR="003E5B8D" w:rsidRPr="006C5A59">
          <w:rPr>
            <w:rStyle w:val="Hyperlink"/>
            <w:rFonts w:asciiTheme="minorBidi" w:hAnsiTheme="minorBidi" w:cstheme="minorBidi"/>
            <w:sz w:val="28"/>
            <w:szCs w:val="28"/>
          </w:rPr>
          <w:t>https://www.bmc.com/blogs/smart-goals/</w:t>
        </w:r>
      </w:hyperlink>
    </w:p>
    <w:p w14:paraId="09DE9086" w14:textId="77777777" w:rsidR="003E5B8D" w:rsidRPr="003E5B8D" w:rsidRDefault="003E5B8D" w:rsidP="003E5B8D">
      <w:pPr>
        <w:spacing w:after="240" w:line="360" w:lineRule="auto"/>
        <w:rPr>
          <w:rFonts w:ascii="Arial" w:eastAsia="Times New Roman" w:hAnsi="Arial" w:cs="Arial"/>
          <w:sz w:val="28"/>
          <w:szCs w:val="28"/>
        </w:rPr>
      </w:pPr>
      <w:r w:rsidRPr="003E5B8D">
        <w:rPr>
          <w:rFonts w:ascii="Arial" w:eastAsia="Times New Roman" w:hAnsi="Arial" w:cs="Arial"/>
          <w:sz w:val="28"/>
          <w:szCs w:val="28"/>
        </w:rPr>
        <w:t xml:space="preserve">Shem, K., Karasik, D., Carufel, P., Kao, M.-C. and Zheng, P. (2016). Seated Tai Chi to alleviate pain and improve quality of life in individuals with spinal cord disorder. </w:t>
      </w:r>
      <w:r w:rsidRPr="003E5B8D">
        <w:rPr>
          <w:rFonts w:ascii="Arial" w:eastAsia="Times New Roman" w:hAnsi="Arial" w:cs="Arial"/>
          <w:i/>
          <w:iCs/>
          <w:sz w:val="28"/>
          <w:szCs w:val="28"/>
        </w:rPr>
        <w:t>The Journal of Spinal Cord Medicine</w:t>
      </w:r>
      <w:r w:rsidRPr="003E5B8D">
        <w:rPr>
          <w:rFonts w:ascii="Arial" w:eastAsia="Times New Roman" w:hAnsi="Arial" w:cs="Arial"/>
          <w:sz w:val="28"/>
          <w:szCs w:val="28"/>
        </w:rPr>
        <w:t xml:space="preserve">, [online] 39(3), pp.353–358. </w:t>
      </w:r>
      <w:proofErr w:type="gramStart"/>
      <w:r w:rsidRPr="003E5B8D">
        <w:rPr>
          <w:rFonts w:ascii="Arial" w:eastAsia="Times New Roman" w:hAnsi="Arial" w:cs="Arial"/>
          <w:sz w:val="28"/>
          <w:szCs w:val="28"/>
        </w:rPr>
        <w:t>doi:https://doi.org/10.1080/10790268.2016.1148895</w:t>
      </w:r>
      <w:proofErr w:type="gramEnd"/>
      <w:r w:rsidRPr="003E5B8D">
        <w:rPr>
          <w:rFonts w:ascii="Arial" w:eastAsia="Times New Roman" w:hAnsi="Arial" w:cs="Arial"/>
          <w:sz w:val="28"/>
          <w:szCs w:val="28"/>
        </w:rPr>
        <w:t>.</w:t>
      </w:r>
    </w:p>
    <w:p w14:paraId="6FE17692" w14:textId="77777777" w:rsidR="00B540F4" w:rsidRPr="00B540F4" w:rsidRDefault="00B540F4" w:rsidP="00B540F4">
      <w:pPr>
        <w:spacing w:after="240" w:line="360" w:lineRule="auto"/>
        <w:rPr>
          <w:rFonts w:ascii="Arial" w:eastAsia="Times New Roman" w:hAnsi="Arial" w:cs="Arial"/>
          <w:sz w:val="28"/>
          <w:szCs w:val="28"/>
        </w:rPr>
      </w:pPr>
      <w:r w:rsidRPr="00B540F4">
        <w:rPr>
          <w:rFonts w:ascii="Arial" w:eastAsia="Times New Roman" w:hAnsi="Arial" w:cs="Arial"/>
          <w:sz w:val="28"/>
          <w:szCs w:val="28"/>
        </w:rPr>
        <w:t xml:space="preserve">World Health Organization (2022). </w:t>
      </w:r>
      <w:r w:rsidRPr="00B540F4">
        <w:rPr>
          <w:rFonts w:ascii="Arial" w:eastAsia="Times New Roman" w:hAnsi="Arial" w:cs="Arial"/>
          <w:i/>
          <w:iCs/>
          <w:sz w:val="28"/>
          <w:szCs w:val="28"/>
        </w:rPr>
        <w:t>Ageing and Health</w:t>
      </w:r>
      <w:r w:rsidRPr="00B540F4">
        <w:rPr>
          <w:rFonts w:ascii="Arial" w:eastAsia="Times New Roman" w:hAnsi="Arial" w:cs="Arial"/>
          <w:sz w:val="28"/>
          <w:szCs w:val="28"/>
        </w:rPr>
        <w:t>. [online] World Health Organization. Available at: https://www.who.int/news-room/fact-sheets/detail/ageing-and-health.</w:t>
      </w:r>
    </w:p>
    <w:p w14:paraId="4D89A301" w14:textId="5A35AD63" w:rsidR="000C51F9" w:rsidRPr="001F14EE" w:rsidRDefault="000C51F9" w:rsidP="009B1A47">
      <w:pPr>
        <w:pStyle w:val="NormalWeb"/>
        <w:spacing w:before="0" w:beforeAutospacing="0" w:after="0" w:afterAutospacing="0" w:line="480" w:lineRule="auto"/>
        <w:ind w:left="720" w:hanging="720"/>
        <w:rPr>
          <w:rFonts w:asciiTheme="minorBidi" w:hAnsiTheme="minorBidi" w:cstheme="minorBidi"/>
          <w:sz w:val="28"/>
          <w:szCs w:val="28"/>
        </w:rPr>
      </w:pPr>
    </w:p>
    <w:p w14:paraId="004D2DA2" w14:textId="7311092F" w:rsidR="000C51F9" w:rsidRDefault="000C51F9" w:rsidP="009B1A47">
      <w:pPr>
        <w:rPr>
          <w:rFonts w:asciiTheme="minorBidi" w:hAnsiTheme="minorBidi"/>
          <w:sz w:val="28"/>
          <w:szCs w:val="28"/>
          <w:u w:val="single"/>
        </w:rPr>
      </w:pPr>
    </w:p>
    <w:p w14:paraId="6F9A4748" w14:textId="0CAD9510" w:rsidR="00D576FE" w:rsidRDefault="00D576FE" w:rsidP="009B1A47">
      <w:pPr>
        <w:rPr>
          <w:rFonts w:asciiTheme="minorBidi" w:hAnsiTheme="minorBidi"/>
          <w:sz w:val="28"/>
          <w:szCs w:val="28"/>
          <w:u w:val="single"/>
        </w:rPr>
      </w:pPr>
    </w:p>
    <w:p w14:paraId="213FF7FF" w14:textId="77777777" w:rsidR="00D576FE" w:rsidRDefault="00D576FE" w:rsidP="00D576FE">
      <w:pPr>
        <w:pStyle w:val="paragraph"/>
        <w:spacing w:before="0" w:beforeAutospacing="0" w:after="0" w:afterAutospacing="0"/>
        <w:textAlignment w:val="baseline"/>
        <w:rPr>
          <w:rStyle w:val="eop"/>
          <w:rFonts w:ascii="Arial" w:hAnsi="Arial" w:cs="Arial"/>
          <w:sz w:val="28"/>
          <w:szCs w:val="28"/>
        </w:rPr>
      </w:pPr>
      <w:proofErr w:type="gramStart"/>
      <w:r>
        <w:rPr>
          <w:rStyle w:val="normaltextrun"/>
          <w:rFonts w:ascii="Arial" w:hAnsi="Arial" w:cs="Arial"/>
          <w:sz w:val="28"/>
          <w:szCs w:val="28"/>
        </w:rPr>
        <w:t>Part  2</w:t>
      </w:r>
      <w:proofErr w:type="gramEnd"/>
      <w:r>
        <w:rPr>
          <w:rStyle w:val="eop"/>
          <w:rFonts w:ascii="Arial" w:hAnsi="Arial" w:cs="Arial"/>
          <w:sz w:val="28"/>
          <w:szCs w:val="28"/>
        </w:rPr>
        <w:t> </w:t>
      </w:r>
    </w:p>
    <w:p w14:paraId="2E19C568" w14:textId="77777777" w:rsidR="00D576FE" w:rsidRDefault="00D576FE" w:rsidP="00D576FE">
      <w:pPr>
        <w:pStyle w:val="paragraph"/>
        <w:spacing w:before="0" w:beforeAutospacing="0" w:after="0" w:afterAutospacing="0"/>
        <w:textAlignment w:val="baseline"/>
        <w:rPr>
          <w:rFonts w:ascii="Segoe UI" w:hAnsi="Segoe UI" w:cs="Segoe UI"/>
          <w:sz w:val="18"/>
          <w:szCs w:val="18"/>
        </w:rPr>
      </w:pPr>
    </w:p>
    <w:p w14:paraId="2DB70378" w14:textId="77777777" w:rsidR="00D576FE" w:rsidRPr="00C87924" w:rsidRDefault="00D576FE" w:rsidP="00D576FE">
      <w:pPr>
        <w:pStyle w:val="paragraph"/>
        <w:spacing w:before="0" w:beforeAutospacing="0" w:after="0" w:afterAutospacing="0"/>
        <w:textAlignment w:val="baseline"/>
        <w:rPr>
          <w:rFonts w:ascii="Arial" w:hAnsi="Arial" w:cs="Arial"/>
          <w:sz w:val="28"/>
          <w:szCs w:val="28"/>
          <w:u w:val="single"/>
        </w:rPr>
      </w:pPr>
      <w:r w:rsidRPr="00C87924">
        <w:rPr>
          <w:rFonts w:ascii="Arial" w:hAnsi="Arial" w:cs="Arial"/>
          <w:sz w:val="28"/>
          <w:szCs w:val="28"/>
          <w:u w:val="single"/>
        </w:rPr>
        <w:t>Introduction</w:t>
      </w:r>
    </w:p>
    <w:p w14:paraId="610CE084" w14:textId="77777777" w:rsidR="00D576FE" w:rsidRDefault="00D576FE" w:rsidP="00D576FE">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460E248F" w14:textId="77777777" w:rsidR="00D576FE" w:rsidRPr="00EA605B" w:rsidRDefault="00D576FE" w:rsidP="00D576FE">
      <w:pPr>
        <w:pStyle w:val="paragraph"/>
        <w:spacing w:before="0" w:beforeAutospacing="0" w:after="0" w:afterAutospacing="0" w:line="360" w:lineRule="auto"/>
        <w:textAlignment w:val="baseline"/>
        <w:rPr>
          <w:rFonts w:ascii="Arial" w:hAnsi="Arial" w:cs="Arial"/>
          <w:sz w:val="28"/>
          <w:szCs w:val="28"/>
        </w:rPr>
      </w:pPr>
      <w:r w:rsidRPr="00EA605B">
        <w:rPr>
          <w:rStyle w:val="normaltextrun"/>
          <w:rFonts w:ascii="Arial" w:hAnsi="Arial" w:cs="Arial"/>
          <w:sz w:val="28"/>
          <w:szCs w:val="28"/>
        </w:rPr>
        <w:t xml:space="preserve">This paper will investigate other social marketing campaigns and </w:t>
      </w:r>
      <w:r>
        <w:rPr>
          <w:rStyle w:val="normaltextrun"/>
          <w:rFonts w:ascii="Arial" w:hAnsi="Arial" w:cs="Arial"/>
          <w:sz w:val="28"/>
          <w:szCs w:val="28"/>
        </w:rPr>
        <w:t xml:space="preserve">establish </w:t>
      </w:r>
      <w:r w:rsidRPr="00EA605B">
        <w:rPr>
          <w:rStyle w:val="normaltextrun"/>
          <w:rFonts w:ascii="Arial" w:hAnsi="Arial" w:cs="Arial"/>
          <w:sz w:val="28"/>
          <w:szCs w:val="28"/>
        </w:rPr>
        <w:t>which ones are best to achieve behavioural changes in my target audience of elderly people.</w:t>
      </w:r>
      <w:r w:rsidRPr="00EA605B">
        <w:rPr>
          <w:rStyle w:val="eop"/>
          <w:rFonts w:ascii="Arial" w:hAnsi="Arial" w:cs="Arial"/>
          <w:sz w:val="28"/>
          <w:szCs w:val="28"/>
        </w:rPr>
        <w:t> </w:t>
      </w:r>
    </w:p>
    <w:p w14:paraId="279D5E6A" w14:textId="77777777" w:rsidR="00D576FE" w:rsidRPr="00EA605B" w:rsidRDefault="00D576FE" w:rsidP="00D576FE">
      <w:pPr>
        <w:pStyle w:val="paragraph"/>
        <w:spacing w:before="0" w:beforeAutospacing="0" w:after="0" w:afterAutospacing="0" w:line="360" w:lineRule="auto"/>
        <w:textAlignment w:val="baseline"/>
        <w:rPr>
          <w:rStyle w:val="eop"/>
          <w:rFonts w:ascii="Arial" w:hAnsi="Arial" w:cs="Arial"/>
          <w:sz w:val="28"/>
          <w:szCs w:val="28"/>
        </w:rPr>
      </w:pPr>
      <w:r w:rsidRPr="00EA605B">
        <w:rPr>
          <w:rStyle w:val="normaltextrun"/>
          <w:rFonts w:ascii="Arial" w:hAnsi="Arial" w:cs="Arial"/>
          <w:sz w:val="28"/>
          <w:szCs w:val="28"/>
        </w:rPr>
        <w:t>Goethals et al., 2021 suggests that elderly people need to take part in exercise as this could prevent falls and encourage good balance.</w:t>
      </w:r>
      <w:r w:rsidRPr="00EA605B">
        <w:rPr>
          <w:rStyle w:val="eop"/>
          <w:rFonts w:ascii="Arial" w:hAnsi="Arial" w:cs="Arial"/>
          <w:sz w:val="28"/>
          <w:szCs w:val="28"/>
        </w:rPr>
        <w:t> </w:t>
      </w:r>
    </w:p>
    <w:p w14:paraId="5B3BC187" w14:textId="77777777" w:rsidR="00D576FE" w:rsidRPr="00EA605B" w:rsidRDefault="00D576FE" w:rsidP="00D576FE">
      <w:pPr>
        <w:pStyle w:val="paragraph"/>
        <w:spacing w:before="0" w:beforeAutospacing="0" w:after="0" w:afterAutospacing="0" w:line="360" w:lineRule="auto"/>
        <w:textAlignment w:val="baseline"/>
        <w:rPr>
          <w:rFonts w:ascii="Arial" w:hAnsi="Arial" w:cs="Arial"/>
          <w:sz w:val="28"/>
          <w:szCs w:val="28"/>
        </w:rPr>
      </w:pPr>
    </w:p>
    <w:p w14:paraId="1E7C3AA7" w14:textId="77777777" w:rsidR="00D576FE" w:rsidRPr="00EA605B" w:rsidRDefault="00D576FE" w:rsidP="00D576FE">
      <w:pPr>
        <w:pStyle w:val="paragraph"/>
        <w:spacing w:before="0" w:beforeAutospacing="0" w:after="0" w:afterAutospacing="0" w:line="360" w:lineRule="auto"/>
        <w:textAlignment w:val="baseline"/>
        <w:rPr>
          <w:rFonts w:ascii="Arial" w:hAnsi="Arial" w:cs="Arial"/>
          <w:sz w:val="28"/>
          <w:szCs w:val="28"/>
        </w:rPr>
      </w:pPr>
      <w:r w:rsidRPr="00EA605B">
        <w:rPr>
          <w:rStyle w:val="normaltextrun"/>
          <w:rFonts w:ascii="Arial" w:hAnsi="Arial" w:cs="Arial"/>
          <w:sz w:val="28"/>
          <w:szCs w:val="28"/>
        </w:rPr>
        <w:t>Research suggests that social marketing is ‘</w:t>
      </w:r>
      <w:r w:rsidRPr="00EA605B">
        <w:rPr>
          <w:rStyle w:val="normaltextrun"/>
          <w:rFonts w:ascii="Arial" w:hAnsi="Arial" w:cs="Arial"/>
          <w:color w:val="212121"/>
          <w:sz w:val="28"/>
          <w:szCs w:val="28"/>
        </w:rPr>
        <w:t xml:space="preserve">the application of proven concepts and techniques drawn from the commercial sector to promote changes in diverse socially important behaviours such as drug use, </w:t>
      </w:r>
      <w:r w:rsidRPr="00EA605B">
        <w:rPr>
          <w:rStyle w:val="normaltextrun"/>
          <w:rFonts w:ascii="Arial" w:hAnsi="Arial" w:cs="Arial"/>
          <w:color w:val="212121"/>
          <w:sz w:val="28"/>
          <w:szCs w:val="28"/>
        </w:rPr>
        <w:lastRenderedPageBreak/>
        <w:t>smoking, sexual behaviour ‘</w:t>
      </w:r>
      <w:r w:rsidRPr="00EA605B">
        <w:rPr>
          <w:rStyle w:val="normaltextrun"/>
          <w:rFonts w:ascii="Arial" w:hAnsi="Arial" w:cs="Arial"/>
          <w:sz w:val="28"/>
          <w:szCs w:val="28"/>
        </w:rPr>
        <w:t>(Evans, 2006).</w:t>
      </w:r>
      <w:r w:rsidRPr="00EA605B">
        <w:rPr>
          <w:rStyle w:val="eop"/>
          <w:rFonts w:ascii="Arial" w:hAnsi="Arial" w:cs="Arial"/>
          <w:sz w:val="28"/>
          <w:szCs w:val="28"/>
        </w:rPr>
        <w:t> </w:t>
      </w:r>
      <w:r>
        <w:rPr>
          <w:rStyle w:val="eop"/>
          <w:rFonts w:ascii="Arial" w:hAnsi="Arial" w:cs="Arial"/>
          <w:sz w:val="28"/>
          <w:szCs w:val="28"/>
        </w:rPr>
        <w:t>This suggests that social marketing is a method in which a business can use interventions to firstly examine different behaviours and trends. Then using this gathered data be able to target and encourage change in a product or service that is beneficial to the individual and the society they reside.</w:t>
      </w:r>
    </w:p>
    <w:p w14:paraId="1EE2CDA5" w14:textId="77777777" w:rsidR="00D576FE" w:rsidRDefault="00D576FE" w:rsidP="00D576FE">
      <w:pPr>
        <w:pStyle w:val="paragraph"/>
        <w:spacing w:before="0" w:beforeAutospacing="0" w:after="0" w:afterAutospacing="0" w:line="360" w:lineRule="auto"/>
        <w:textAlignment w:val="baseline"/>
        <w:rPr>
          <w:rStyle w:val="normaltextrun"/>
          <w:rFonts w:ascii="Arial" w:hAnsi="Arial" w:cs="Arial"/>
          <w:sz w:val="28"/>
          <w:szCs w:val="28"/>
        </w:rPr>
      </w:pPr>
    </w:p>
    <w:p w14:paraId="7DF7F686" w14:textId="77777777" w:rsidR="00D576FE" w:rsidRPr="00EA605B" w:rsidRDefault="00D576FE" w:rsidP="00D576FE">
      <w:pPr>
        <w:pStyle w:val="paragraph"/>
        <w:spacing w:before="0" w:beforeAutospacing="0" w:after="0" w:afterAutospacing="0" w:line="360" w:lineRule="auto"/>
        <w:textAlignment w:val="baseline"/>
        <w:rPr>
          <w:rStyle w:val="eop"/>
          <w:rFonts w:ascii="Arial" w:hAnsi="Arial" w:cs="Arial"/>
          <w:sz w:val="28"/>
          <w:szCs w:val="28"/>
        </w:rPr>
      </w:pPr>
      <w:r w:rsidRPr="00EA605B">
        <w:rPr>
          <w:rStyle w:val="normaltextrun"/>
          <w:rFonts w:ascii="Arial" w:hAnsi="Arial" w:cs="Arial"/>
          <w:sz w:val="28"/>
          <w:szCs w:val="28"/>
        </w:rPr>
        <w:t xml:space="preserve">When conducting social marketing it is essential to adhere to marketing ethics which are </w:t>
      </w:r>
      <w:r>
        <w:rPr>
          <w:rStyle w:val="normaltextrun"/>
          <w:rFonts w:ascii="Arial" w:hAnsi="Arial" w:cs="Arial"/>
          <w:sz w:val="28"/>
          <w:szCs w:val="28"/>
        </w:rPr>
        <w:t xml:space="preserve">the </w:t>
      </w:r>
      <w:r w:rsidRPr="00EA605B">
        <w:rPr>
          <w:rStyle w:val="normaltextrun"/>
          <w:rFonts w:ascii="Arial" w:hAnsi="Arial" w:cs="Arial"/>
          <w:sz w:val="28"/>
          <w:szCs w:val="28"/>
        </w:rPr>
        <w:t>guidelines a business must follow. It emphasises the use of the code of ethics to ensure the marketing is done in an honest and trustworthy way and is mindful not to stereotype, offend or target vulnerable individuals (Woolfe, 2019).</w:t>
      </w:r>
      <w:r w:rsidRPr="00EA605B">
        <w:rPr>
          <w:rStyle w:val="eop"/>
          <w:rFonts w:ascii="Arial" w:hAnsi="Arial" w:cs="Arial"/>
          <w:sz w:val="28"/>
          <w:szCs w:val="28"/>
        </w:rPr>
        <w:t> </w:t>
      </w:r>
    </w:p>
    <w:p w14:paraId="2CB96CBD" w14:textId="77777777" w:rsidR="00D576FE" w:rsidRDefault="00D576FE" w:rsidP="00D576FE">
      <w:pPr>
        <w:spacing w:line="360" w:lineRule="auto"/>
        <w:rPr>
          <w:rFonts w:ascii="Arial" w:eastAsia="Times New Roman" w:hAnsi="Arial" w:cs="Arial"/>
          <w:sz w:val="28"/>
          <w:szCs w:val="28"/>
        </w:rPr>
      </w:pPr>
    </w:p>
    <w:p w14:paraId="608D6474" w14:textId="77777777" w:rsidR="00D576FE" w:rsidRPr="00EA605B" w:rsidRDefault="00D576FE" w:rsidP="00D576FE">
      <w:pPr>
        <w:spacing w:line="360" w:lineRule="auto"/>
        <w:rPr>
          <w:rFonts w:ascii="Arial" w:eastAsia="Times New Roman" w:hAnsi="Arial" w:cs="Arial"/>
          <w:sz w:val="28"/>
          <w:szCs w:val="28"/>
        </w:rPr>
      </w:pPr>
      <w:r w:rsidRPr="00EA605B">
        <w:rPr>
          <w:rFonts w:ascii="Arial" w:eastAsia="Times New Roman" w:hAnsi="Arial" w:cs="Arial"/>
          <w:sz w:val="28"/>
          <w:szCs w:val="28"/>
        </w:rPr>
        <w:t>Research suggests that to conduct successful social marketing it is essential to use interventions to assess the criteria of the study groups. These interventions include targeting, behaviour change, exchange, segmentation, marketing mix, competition, and evaluation. (Goethals et al., 2020).</w:t>
      </w:r>
    </w:p>
    <w:p w14:paraId="2B538F28" w14:textId="77777777" w:rsidR="00D576FE" w:rsidRPr="000050E6" w:rsidRDefault="00D576FE" w:rsidP="00D576FE">
      <w:pPr>
        <w:spacing w:line="360" w:lineRule="auto"/>
        <w:rPr>
          <w:rFonts w:ascii="Arial" w:eastAsia="Times New Roman" w:hAnsi="Arial" w:cs="Arial"/>
          <w:sz w:val="28"/>
          <w:szCs w:val="28"/>
        </w:rPr>
      </w:pPr>
      <w:r w:rsidRPr="000050E6">
        <w:rPr>
          <w:rFonts w:ascii="Arial" w:eastAsia="Times New Roman" w:hAnsi="Arial" w:cs="Arial"/>
          <w:sz w:val="28"/>
          <w:szCs w:val="28"/>
        </w:rPr>
        <w:t>DiGuiseppi et al., 2014</w:t>
      </w:r>
      <w:r w:rsidRPr="00EA605B">
        <w:rPr>
          <w:rFonts w:ascii="Arial" w:eastAsia="Times New Roman" w:hAnsi="Arial" w:cs="Arial"/>
          <w:sz w:val="28"/>
          <w:szCs w:val="28"/>
        </w:rPr>
        <w:t xml:space="preserve">, conducted a paper on </w:t>
      </w:r>
      <w:proofErr w:type="gramStart"/>
      <w:r w:rsidRPr="00EA605B">
        <w:rPr>
          <w:rFonts w:ascii="Arial" w:eastAsia="Times New Roman" w:hAnsi="Arial" w:cs="Arial"/>
          <w:sz w:val="28"/>
          <w:szCs w:val="28"/>
        </w:rPr>
        <w:t>church based</w:t>
      </w:r>
      <w:proofErr w:type="gramEnd"/>
      <w:r w:rsidRPr="00EA605B">
        <w:rPr>
          <w:rFonts w:ascii="Arial" w:eastAsia="Times New Roman" w:hAnsi="Arial" w:cs="Arial"/>
          <w:sz w:val="28"/>
          <w:szCs w:val="28"/>
        </w:rPr>
        <w:t xml:space="preserve"> marketing to see if it would increase the interest in people taking part</w:t>
      </w:r>
      <w:r>
        <w:rPr>
          <w:rFonts w:ascii="Arial" w:eastAsia="Times New Roman" w:hAnsi="Arial" w:cs="Arial"/>
          <w:sz w:val="28"/>
          <w:szCs w:val="28"/>
        </w:rPr>
        <w:t xml:space="preserve"> in an exercise to improve balance and so help reduce falls in the elderly</w:t>
      </w:r>
      <w:r w:rsidRPr="00EA605B">
        <w:rPr>
          <w:rFonts w:ascii="Arial" w:eastAsia="Times New Roman" w:hAnsi="Arial" w:cs="Arial"/>
          <w:sz w:val="28"/>
          <w:szCs w:val="28"/>
        </w:rPr>
        <w:t>.</w:t>
      </w:r>
    </w:p>
    <w:p w14:paraId="3FA7C347" w14:textId="77777777" w:rsidR="00D576FE" w:rsidRPr="00EA605B" w:rsidRDefault="00D576FE" w:rsidP="00D576FE">
      <w:pPr>
        <w:pStyle w:val="paragraph"/>
        <w:spacing w:before="0" w:beforeAutospacing="0" w:after="0" w:afterAutospacing="0" w:line="360" w:lineRule="auto"/>
        <w:textAlignment w:val="baseline"/>
        <w:rPr>
          <w:rStyle w:val="eop"/>
          <w:rFonts w:ascii="Arial" w:hAnsi="Arial" w:cs="Arial"/>
          <w:sz w:val="28"/>
          <w:szCs w:val="28"/>
        </w:rPr>
      </w:pPr>
      <w:r w:rsidRPr="00EA605B">
        <w:rPr>
          <w:rStyle w:val="eop"/>
          <w:rFonts w:ascii="Arial" w:hAnsi="Arial" w:cs="Arial"/>
          <w:sz w:val="28"/>
          <w:szCs w:val="28"/>
        </w:rPr>
        <w:t xml:space="preserve">The results showed that they used six of the interventions </w:t>
      </w:r>
      <w:proofErr w:type="gramStart"/>
      <w:r w:rsidRPr="00EA605B">
        <w:rPr>
          <w:rStyle w:val="eop"/>
          <w:rFonts w:ascii="Arial" w:hAnsi="Arial" w:cs="Arial"/>
          <w:sz w:val="28"/>
          <w:szCs w:val="28"/>
        </w:rPr>
        <w:t>with the exception of</w:t>
      </w:r>
      <w:proofErr w:type="gramEnd"/>
      <w:r w:rsidRPr="00EA605B">
        <w:rPr>
          <w:rStyle w:val="eop"/>
          <w:rFonts w:ascii="Arial" w:hAnsi="Arial" w:cs="Arial"/>
          <w:sz w:val="28"/>
          <w:szCs w:val="28"/>
        </w:rPr>
        <w:t xml:space="preserve"> segmentation. The evaluation showed an increase in uptake of the classes.</w:t>
      </w:r>
    </w:p>
    <w:p w14:paraId="21FB5B27" w14:textId="77777777" w:rsidR="00D576FE" w:rsidRDefault="00D576FE" w:rsidP="00D576FE">
      <w:pPr>
        <w:spacing w:line="360" w:lineRule="auto"/>
        <w:rPr>
          <w:rFonts w:ascii="Arial" w:eastAsia="Times New Roman" w:hAnsi="Arial" w:cs="Arial"/>
          <w:sz w:val="28"/>
          <w:szCs w:val="28"/>
        </w:rPr>
      </w:pPr>
    </w:p>
    <w:p w14:paraId="42E4B146" w14:textId="77777777" w:rsidR="00D576FE" w:rsidRPr="00EA605B" w:rsidRDefault="00D576FE" w:rsidP="00D576FE">
      <w:pPr>
        <w:spacing w:line="360" w:lineRule="auto"/>
        <w:rPr>
          <w:rFonts w:ascii="Arial" w:eastAsia="Times New Roman" w:hAnsi="Arial" w:cs="Arial"/>
          <w:sz w:val="28"/>
          <w:szCs w:val="28"/>
        </w:rPr>
      </w:pPr>
      <w:r w:rsidRPr="000050E6">
        <w:rPr>
          <w:rFonts w:ascii="Arial" w:eastAsia="Times New Roman" w:hAnsi="Arial" w:cs="Arial"/>
          <w:sz w:val="28"/>
          <w:szCs w:val="28"/>
        </w:rPr>
        <w:t>Russell and Oakland, 2007</w:t>
      </w:r>
      <w:r w:rsidRPr="00EA605B">
        <w:rPr>
          <w:rFonts w:ascii="Arial" w:eastAsia="Times New Roman" w:hAnsi="Arial" w:cs="Arial"/>
          <w:sz w:val="28"/>
          <w:szCs w:val="28"/>
        </w:rPr>
        <w:t xml:space="preserve">, completed an evaluation to examine whether over 60’s would benefit from following a nutrition and </w:t>
      </w:r>
      <w:proofErr w:type="gramStart"/>
      <w:r w:rsidRPr="00EA605B">
        <w:rPr>
          <w:rFonts w:ascii="Arial" w:eastAsia="Times New Roman" w:hAnsi="Arial" w:cs="Arial"/>
          <w:sz w:val="28"/>
          <w:szCs w:val="28"/>
        </w:rPr>
        <w:t>exercise based</w:t>
      </w:r>
      <w:proofErr w:type="gramEnd"/>
      <w:r w:rsidRPr="00EA605B">
        <w:rPr>
          <w:rFonts w:ascii="Arial" w:eastAsia="Times New Roman" w:hAnsi="Arial" w:cs="Arial"/>
          <w:sz w:val="28"/>
          <w:szCs w:val="28"/>
        </w:rPr>
        <w:t xml:space="preserve"> programme. The results showed that five of the interventions </w:t>
      </w:r>
      <w:r w:rsidRPr="00EA605B">
        <w:rPr>
          <w:rFonts w:ascii="Arial" w:eastAsia="Times New Roman" w:hAnsi="Arial" w:cs="Arial"/>
          <w:sz w:val="28"/>
          <w:szCs w:val="28"/>
        </w:rPr>
        <w:lastRenderedPageBreak/>
        <w:t xml:space="preserve">were used </w:t>
      </w:r>
      <w:proofErr w:type="gramStart"/>
      <w:r w:rsidRPr="00EA605B">
        <w:rPr>
          <w:rFonts w:ascii="Arial" w:eastAsia="Times New Roman" w:hAnsi="Arial" w:cs="Arial"/>
          <w:sz w:val="28"/>
          <w:szCs w:val="28"/>
        </w:rPr>
        <w:t>with the exception of</w:t>
      </w:r>
      <w:proofErr w:type="gramEnd"/>
      <w:r w:rsidRPr="00EA605B">
        <w:rPr>
          <w:rFonts w:ascii="Arial" w:eastAsia="Times New Roman" w:hAnsi="Arial" w:cs="Arial"/>
          <w:sz w:val="28"/>
          <w:szCs w:val="28"/>
        </w:rPr>
        <w:t xml:space="preserve"> segmentation and exchange. The evaluation showed an increase in exercise participation.</w:t>
      </w:r>
    </w:p>
    <w:p w14:paraId="5A71968E" w14:textId="77777777" w:rsidR="00D576FE" w:rsidRPr="00EA605B" w:rsidRDefault="00D576FE" w:rsidP="00D576FE">
      <w:pPr>
        <w:spacing w:line="360" w:lineRule="auto"/>
        <w:rPr>
          <w:rFonts w:ascii="Arial" w:eastAsia="Times New Roman" w:hAnsi="Arial" w:cs="Arial"/>
          <w:sz w:val="28"/>
          <w:szCs w:val="28"/>
        </w:rPr>
      </w:pPr>
    </w:p>
    <w:p w14:paraId="52A9B467" w14:textId="77777777" w:rsidR="00D576FE" w:rsidRDefault="00D576FE" w:rsidP="00D576FE">
      <w:pPr>
        <w:spacing w:line="360" w:lineRule="auto"/>
        <w:rPr>
          <w:rFonts w:ascii="Arial" w:eastAsia="Times New Roman" w:hAnsi="Arial" w:cs="Arial"/>
          <w:sz w:val="28"/>
          <w:szCs w:val="28"/>
        </w:rPr>
      </w:pPr>
      <w:r w:rsidRPr="000050E6">
        <w:rPr>
          <w:rFonts w:ascii="Arial" w:eastAsia="Times New Roman" w:hAnsi="Arial" w:cs="Arial"/>
          <w:sz w:val="28"/>
          <w:szCs w:val="28"/>
        </w:rPr>
        <w:t>Varma et al., 2016</w:t>
      </w:r>
      <w:r w:rsidRPr="00EA605B">
        <w:rPr>
          <w:rFonts w:ascii="Arial" w:eastAsia="Times New Roman" w:hAnsi="Arial" w:cs="Arial"/>
          <w:sz w:val="28"/>
          <w:szCs w:val="28"/>
        </w:rPr>
        <w:t xml:space="preserve"> study was to increase walking in over 60’s</w:t>
      </w:r>
      <w:r>
        <w:rPr>
          <w:rFonts w:ascii="Arial" w:eastAsia="Times New Roman" w:hAnsi="Arial" w:cs="Arial"/>
          <w:sz w:val="28"/>
          <w:szCs w:val="28"/>
        </w:rPr>
        <w:t xml:space="preserve">. This study used five of the interventions </w:t>
      </w:r>
      <w:proofErr w:type="gramStart"/>
      <w:r>
        <w:rPr>
          <w:rFonts w:ascii="Arial" w:eastAsia="Times New Roman" w:hAnsi="Arial" w:cs="Arial"/>
          <w:sz w:val="28"/>
          <w:szCs w:val="28"/>
        </w:rPr>
        <w:t>with the exception of</w:t>
      </w:r>
      <w:proofErr w:type="gramEnd"/>
      <w:r>
        <w:rPr>
          <w:rFonts w:ascii="Arial" w:eastAsia="Times New Roman" w:hAnsi="Arial" w:cs="Arial"/>
          <w:sz w:val="28"/>
          <w:szCs w:val="28"/>
        </w:rPr>
        <w:t xml:space="preserve"> segmentation. The interesting factor here was that the exchange intervention highlighted a payment of $25 for taking the </w:t>
      </w:r>
      <w:proofErr w:type="gramStart"/>
      <w:r>
        <w:rPr>
          <w:rFonts w:ascii="Arial" w:eastAsia="Times New Roman" w:hAnsi="Arial" w:cs="Arial"/>
          <w:sz w:val="28"/>
          <w:szCs w:val="28"/>
        </w:rPr>
        <w:t>assessment ,</w:t>
      </w:r>
      <w:proofErr w:type="gramEnd"/>
      <w:r>
        <w:rPr>
          <w:rFonts w:ascii="Arial" w:eastAsia="Times New Roman" w:hAnsi="Arial" w:cs="Arial"/>
          <w:sz w:val="28"/>
          <w:szCs w:val="28"/>
        </w:rPr>
        <w:t xml:space="preserve"> then a further $10 for a telephone interview. The evaluation showed positive results with an increase of 1500 steps per day.</w:t>
      </w:r>
    </w:p>
    <w:p w14:paraId="537AC60F" w14:textId="77777777" w:rsidR="00D576FE" w:rsidRDefault="00D576FE" w:rsidP="00D576FE">
      <w:pPr>
        <w:spacing w:line="360" w:lineRule="auto"/>
        <w:rPr>
          <w:rFonts w:ascii="Arial" w:eastAsia="Times New Roman" w:hAnsi="Arial" w:cs="Arial"/>
          <w:sz w:val="28"/>
          <w:szCs w:val="28"/>
          <w:u w:val="single"/>
        </w:rPr>
      </w:pPr>
      <w:r>
        <w:rPr>
          <w:rFonts w:ascii="Arial" w:eastAsia="Times New Roman" w:hAnsi="Arial" w:cs="Arial"/>
          <w:sz w:val="28"/>
          <w:szCs w:val="28"/>
          <w:u w:val="single"/>
        </w:rPr>
        <w:t xml:space="preserve"> </w:t>
      </w:r>
    </w:p>
    <w:p w14:paraId="280D03D8" w14:textId="77777777" w:rsidR="00D576FE" w:rsidRDefault="00D576FE" w:rsidP="00D576FE">
      <w:pPr>
        <w:spacing w:line="360" w:lineRule="auto"/>
        <w:rPr>
          <w:rFonts w:ascii="Arial" w:eastAsia="Times New Roman" w:hAnsi="Arial" w:cs="Arial"/>
          <w:sz w:val="28"/>
          <w:szCs w:val="28"/>
          <w:u w:val="single"/>
        </w:rPr>
      </w:pPr>
      <w:r w:rsidRPr="00C30467">
        <w:rPr>
          <w:rFonts w:ascii="Arial" w:eastAsia="Times New Roman" w:hAnsi="Arial" w:cs="Arial"/>
          <w:sz w:val="28"/>
          <w:szCs w:val="28"/>
          <w:u w:val="single"/>
        </w:rPr>
        <w:t>Conclusion</w:t>
      </w:r>
    </w:p>
    <w:p w14:paraId="16593982" w14:textId="77777777" w:rsidR="00D576FE" w:rsidRDefault="00D576FE" w:rsidP="00D576FE">
      <w:pPr>
        <w:spacing w:line="360" w:lineRule="auto"/>
        <w:rPr>
          <w:rFonts w:ascii="Arial" w:eastAsia="Times New Roman" w:hAnsi="Arial" w:cs="Arial"/>
          <w:sz w:val="28"/>
          <w:szCs w:val="28"/>
        </w:rPr>
      </w:pPr>
      <w:r w:rsidRPr="00C87924">
        <w:rPr>
          <w:rFonts w:ascii="Arial" w:eastAsia="Times New Roman" w:hAnsi="Arial" w:cs="Arial"/>
          <w:sz w:val="28"/>
          <w:szCs w:val="28"/>
        </w:rPr>
        <w:t xml:space="preserve">The aim of this market research was to examine other social marketing campaigns and examine the best methods to achieve behavioural changes which could be implemented into </w:t>
      </w:r>
      <w:r>
        <w:rPr>
          <w:rFonts w:ascii="Arial" w:eastAsia="Times New Roman" w:hAnsi="Arial" w:cs="Arial"/>
          <w:sz w:val="28"/>
          <w:szCs w:val="28"/>
        </w:rPr>
        <w:t>a chosen</w:t>
      </w:r>
      <w:r w:rsidRPr="00C87924">
        <w:rPr>
          <w:rFonts w:ascii="Arial" w:eastAsia="Times New Roman" w:hAnsi="Arial" w:cs="Arial"/>
          <w:sz w:val="28"/>
          <w:szCs w:val="28"/>
        </w:rPr>
        <w:t xml:space="preserve"> target audience. Research suggested that of the seven interventions, the least impact was that of segmentation. The marketing mix proved important, and the exchange intervention using monetary incentives seemed popular.</w:t>
      </w:r>
    </w:p>
    <w:p w14:paraId="77FFE100" w14:textId="77777777" w:rsidR="00D576FE" w:rsidRPr="000050E6" w:rsidRDefault="00D576FE" w:rsidP="00D576FE">
      <w:pPr>
        <w:spacing w:line="360" w:lineRule="auto"/>
        <w:rPr>
          <w:rFonts w:ascii="Arial" w:eastAsia="Times New Roman" w:hAnsi="Arial" w:cs="Arial"/>
          <w:sz w:val="28"/>
          <w:szCs w:val="28"/>
        </w:rPr>
      </w:pPr>
      <w:r>
        <w:rPr>
          <w:rFonts w:ascii="Arial" w:eastAsia="Times New Roman" w:hAnsi="Arial" w:cs="Arial"/>
          <w:sz w:val="28"/>
          <w:szCs w:val="28"/>
        </w:rPr>
        <w:t xml:space="preserve">This market research has shown the importance of the interventions in producing a marketing strategy for a chosen target audience, these will be implemented in a research study conducted by myself for marketing an increase in participation of exercise (Tai </w:t>
      </w:r>
      <w:proofErr w:type="gramStart"/>
      <w:r>
        <w:rPr>
          <w:rFonts w:ascii="Arial" w:eastAsia="Times New Roman" w:hAnsi="Arial" w:cs="Arial"/>
          <w:sz w:val="28"/>
          <w:szCs w:val="28"/>
        </w:rPr>
        <w:t>Chi)  for</w:t>
      </w:r>
      <w:proofErr w:type="gramEnd"/>
      <w:r>
        <w:rPr>
          <w:rFonts w:ascii="Arial" w:eastAsia="Times New Roman" w:hAnsi="Arial" w:cs="Arial"/>
          <w:sz w:val="28"/>
          <w:szCs w:val="28"/>
        </w:rPr>
        <w:t xml:space="preserve"> a target age group.</w:t>
      </w:r>
    </w:p>
    <w:p w14:paraId="2E67C6B8" w14:textId="77777777" w:rsidR="00D576FE" w:rsidRPr="00EA605B" w:rsidRDefault="00D576FE" w:rsidP="00D576FE">
      <w:pPr>
        <w:pStyle w:val="paragraph"/>
        <w:spacing w:before="0" w:beforeAutospacing="0" w:after="0" w:afterAutospacing="0" w:line="360" w:lineRule="auto"/>
        <w:textAlignment w:val="baseline"/>
        <w:rPr>
          <w:rFonts w:ascii="Arial" w:hAnsi="Arial" w:cs="Arial"/>
          <w:sz w:val="28"/>
          <w:szCs w:val="28"/>
          <w:u w:val="single"/>
        </w:rPr>
      </w:pPr>
    </w:p>
    <w:p w14:paraId="5E3F5549" w14:textId="77777777" w:rsidR="00D576FE" w:rsidRPr="00EA605B" w:rsidRDefault="00D576FE" w:rsidP="00D576FE">
      <w:pPr>
        <w:pStyle w:val="paragraph"/>
        <w:spacing w:before="0" w:beforeAutospacing="0" w:after="0" w:afterAutospacing="0" w:line="360" w:lineRule="auto"/>
        <w:textAlignment w:val="baseline"/>
        <w:rPr>
          <w:rFonts w:ascii="Arial" w:hAnsi="Arial" w:cs="Arial"/>
          <w:sz w:val="28"/>
          <w:szCs w:val="28"/>
          <w:u w:val="single"/>
        </w:rPr>
      </w:pPr>
    </w:p>
    <w:p w14:paraId="3EB7C68F" w14:textId="77777777" w:rsidR="00D576FE" w:rsidRDefault="00D576FE" w:rsidP="00D576FE">
      <w:pPr>
        <w:pStyle w:val="paragraph"/>
        <w:spacing w:before="0" w:beforeAutospacing="0" w:after="0" w:afterAutospacing="0" w:line="360" w:lineRule="auto"/>
        <w:textAlignment w:val="baseline"/>
        <w:rPr>
          <w:rFonts w:ascii="Arial" w:hAnsi="Arial" w:cs="Arial"/>
          <w:sz w:val="28"/>
          <w:szCs w:val="28"/>
          <w:u w:val="single"/>
        </w:rPr>
      </w:pPr>
      <w:r>
        <w:rPr>
          <w:rFonts w:ascii="Arial" w:hAnsi="Arial" w:cs="Arial"/>
          <w:sz w:val="28"/>
          <w:szCs w:val="28"/>
          <w:u w:val="single"/>
        </w:rPr>
        <w:t>Words - 508</w:t>
      </w:r>
    </w:p>
    <w:p w14:paraId="2B492B26" w14:textId="77777777" w:rsidR="00D576FE" w:rsidRDefault="00D576FE" w:rsidP="00D576FE">
      <w:pPr>
        <w:pStyle w:val="paragraph"/>
        <w:spacing w:before="0" w:beforeAutospacing="0" w:after="0" w:afterAutospacing="0" w:line="360" w:lineRule="auto"/>
        <w:textAlignment w:val="baseline"/>
        <w:rPr>
          <w:rFonts w:ascii="Arial" w:hAnsi="Arial" w:cs="Arial"/>
          <w:sz w:val="28"/>
          <w:szCs w:val="28"/>
          <w:u w:val="single"/>
        </w:rPr>
      </w:pPr>
    </w:p>
    <w:p w14:paraId="31092A6C" w14:textId="77777777" w:rsidR="00D576FE" w:rsidRDefault="00D576FE" w:rsidP="00D576FE">
      <w:pPr>
        <w:pStyle w:val="paragraph"/>
        <w:spacing w:before="0" w:beforeAutospacing="0" w:after="0" w:afterAutospacing="0" w:line="360" w:lineRule="auto"/>
        <w:textAlignment w:val="baseline"/>
        <w:rPr>
          <w:rFonts w:ascii="Arial" w:hAnsi="Arial" w:cs="Arial"/>
          <w:sz w:val="28"/>
          <w:szCs w:val="28"/>
          <w:u w:val="single"/>
        </w:rPr>
      </w:pPr>
      <w:r w:rsidRPr="0059575A">
        <w:rPr>
          <w:rFonts w:ascii="Arial" w:hAnsi="Arial" w:cs="Arial"/>
          <w:sz w:val="28"/>
          <w:szCs w:val="28"/>
          <w:u w:val="single"/>
        </w:rPr>
        <w:t>Reference</w:t>
      </w:r>
    </w:p>
    <w:p w14:paraId="47AD2E00" w14:textId="77777777" w:rsidR="00D576FE" w:rsidRDefault="00D576FE" w:rsidP="00D576FE">
      <w:pPr>
        <w:pStyle w:val="NormalWeb"/>
        <w:spacing w:before="0" w:beforeAutospacing="0" w:after="240" w:afterAutospacing="0" w:line="360" w:lineRule="auto"/>
      </w:pPr>
      <w:r>
        <w:lastRenderedPageBreak/>
        <w:t xml:space="preserve">Evans, W.D. (2006). How social marketing works in health care. </w:t>
      </w:r>
      <w:proofErr w:type="gramStart"/>
      <w:r>
        <w:rPr>
          <w:i/>
          <w:iCs/>
        </w:rPr>
        <w:t>BMJ :</w:t>
      </w:r>
      <w:proofErr w:type="gramEnd"/>
      <w:r>
        <w:rPr>
          <w:i/>
          <w:iCs/>
        </w:rPr>
        <w:t xml:space="preserve"> British Medical Journal</w:t>
      </w:r>
      <w:r>
        <w:t>, [online] 332(7551), pp.1207–1210. Available at: https://www.ncbi.nlm.nih.gov/pmc/articles/PMC1463924/?__hstc=235364894.82af9c9a98fa600b1bb630f9cde2cb5f.1491523200104.1491523200105.1491523200106.1&amp;__hssc=235364894.1.1491523200107&amp;__hsfp=1773666937.</w:t>
      </w:r>
    </w:p>
    <w:p w14:paraId="59CA9BC0" w14:textId="77777777" w:rsidR="00D576FE" w:rsidRDefault="00D576FE" w:rsidP="00D576FE">
      <w:pPr>
        <w:pStyle w:val="NormalWeb"/>
        <w:spacing w:before="0" w:beforeAutospacing="0" w:after="240" w:afterAutospacing="0" w:line="360" w:lineRule="auto"/>
      </w:pPr>
      <w:r>
        <w:t xml:space="preserve">Goethals, L., Barth, N., </w:t>
      </w:r>
      <w:proofErr w:type="spellStart"/>
      <w:r>
        <w:t>Hupin</w:t>
      </w:r>
      <w:proofErr w:type="spellEnd"/>
      <w:r>
        <w:t xml:space="preserve">, D., Mulvey, M.S., Roche, F., </w:t>
      </w:r>
      <w:proofErr w:type="spellStart"/>
      <w:r>
        <w:t>Gallopel</w:t>
      </w:r>
      <w:proofErr w:type="spellEnd"/>
      <w:r>
        <w:t xml:space="preserve">-Morvan, K. and </w:t>
      </w:r>
      <w:proofErr w:type="spellStart"/>
      <w:r>
        <w:t>Bongue</w:t>
      </w:r>
      <w:proofErr w:type="spellEnd"/>
      <w:r>
        <w:t xml:space="preserve">, B. (2020). Social marketing interventions to promote physical activity among 60 years and older: a systematic review of the literature. </w:t>
      </w:r>
      <w:r>
        <w:rPr>
          <w:i/>
          <w:iCs/>
        </w:rPr>
        <w:t>BMC Public Health</w:t>
      </w:r>
      <w:r>
        <w:t xml:space="preserve">, 20(1). </w:t>
      </w:r>
      <w:proofErr w:type="gramStart"/>
      <w:r>
        <w:t>doi:https://doi.org/10.1186/s12889-020-09386-x</w:t>
      </w:r>
      <w:proofErr w:type="gramEnd"/>
      <w:r>
        <w:t>.</w:t>
      </w:r>
    </w:p>
    <w:p w14:paraId="4CC60837" w14:textId="77777777" w:rsidR="00D576FE" w:rsidRDefault="00D576FE" w:rsidP="00D576FE">
      <w:pPr>
        <w:pStyle w:val="NormalWeb"/>
        <w:spacing w:before="0" w:beforeAutospacing="0" w:after="240" w:afterAutospacing="0" w:line="360" w:lineRule="auto"/>
      </w:pPr>
      <w:r>
        <w:t xml:space="preserve">DiGuiseppi, C.G., Thoreson, S.R., Clark, L., Goss, C.W., </w:t>
      </w:r>
      <w:proofErr w:type="spellStart"/>
      <w:r>
        <w:t>Marosits</w:t>
      </w:r>
      <w:proofErr w:type="spellEnd"/>
      <w:r>
        <w:t xml:space="preserve">, M.J., Currie, D.W. and Lezotte, D.C. (2014). Church-based social marketing to motivate older adults to take balance classes for fall prevention: Cluster randomized controlled trial. </w:t>
      </w:r>
      <w:r>
        <w:rPr>
          <w:i/>
          <w:iCs/>
        </w:rPr>
        <w:t>Preventive Medicine</w:t>
      </w:r>
      <w:r>
        <w:t xml:space="preserve">, 67, pp.75–81. </w:t>
      </w:r>
      <w:proofErr w:type="gramStart"/>
      <w:r>
        <w:t>doi:https://doi.org/10.1016/j.ypmed.2014.07.004</w:t>
      </w:r>
      <w:proofErr w:type="gramEnd"/>
      <w:r>
        <w:t>.</w:t>
      </w:r>
    </w:p>
    <w:p w14:paraId="6435FC4C" w14:textId="77777777" w:rsidR="00D576FE" w:rsidRDefault="00D576FE" w:rsidP="00D576FE">
      <w:pPr>
        <w:pStyle w:val="NormalWeb"/>
        <w:spacing w:before="0" w:beforeAutospacing="0" w:after="240" w:afterAutospacing="0" w:line="360" w:lineRule="auto"/>
      </w:pPr>
      <w:r>
        <w:t xml:space="preserve">Russell, </w:t>
      </w:r>
      <w:proofErr w:type="gramStart"/>
      <w:r>
        <w:t>C.</w:t>
      </w:r>
      <w:proofErr w:type="gramEnd"/>
      <w:r>
        <w:t xml:space="preserve"> and Oakland, M.J. (2007). Nutrition Education for Older Adults: The Chef Charles Club. </w:t>
      </w:r>
      <w:r>
        <w:rPr>
          <w:i/>
          <w:iCs/>
        </w:rPr>
        <w:t xml:space="preserve">Journal of Nutrition Education and </w:t>
      </w:r>
      <w:proofErr w:type="spellStart"/>
      <w:r>
        <w:rPr>
          <w:i/>
          <w:iCs/>
        </w:rPr>
        <w:t>Behavior</w:t>
      </w:r>
      <w:proofErr w:type="spellEnd"/>
      <w:r>
        <w:t xml:space="preserve">, 39(4), pp.233–234. </w:t>
      </w:r>
      <w:proofErr w:type="gramStart"/>
      <w:r>
        <w:t>doi:https://doi.org/10.1016/j.jneb.2007.01.014</w:t>
      </w:r>
      <w:proofErr w:type="gramEnd"/>
      <w:r>
        <w:t>.</w:t>
      </w:r>
    </w:p>
    <w:p w14:paraId="061CD30B" w14:textId="77777777" w:rsidR="00D576FE" w:rsidRDefault="00D576FE" w:rsidP="00D576FE">
      <w:pPr>
        <w:pStyle w:val="NormalWeb"/>
        <w:spacing w:before="0" w:beforeAutospacing="0" w:after="240" w:afterAutospacing="0" w:line="360" w:lineRule="auto"/>
      </w:pPr>
      <w:r>
        <w:t xml:space="preserve">Varma, V.R., Tan, E.J., Gross, A.L., Harris, G., Romani, W., Fried, L.P., Rebok, G.W. and Carlson, M.C. (2016). Effect of Community Volunteering on Physical Activity. </w:t>
      </w:r>
      <w:r>
        <w:rPr>
          <w:i/>
          <w:iCs/>
        </w:rPr>
        <w:t>American Journal of Preventive Medicine</w:t>
      </w:r>
      <w:r>
        <w:t xml:space="preserve">, 50(1), pp.106–110. </w:t>
      </w:r>
      <w:proofErr w:type="gramStart"/>
      <w:r>
        <w:t>doi:https://doi.org/10.1016/j.amepre.2015.06.015</w:t>
      </w:r>
      <w:proofErr w:type="gramEnd"/>
      <w:r>
        <w:t>.</w:t>
      </w:r>
    </w:p>
    <w:p w14:paraId="09E7A9EF" w14:textId="48119FF8" w:rsidR="00D576FE" w:rsidRDefault="00D576FE" w:rsidP="00D576FE">
      <w:r>
        <w:t xml:space="preserve">Woolfe, S. (2019). </w:t>
      </w:r>
      <w:r>
        <w:rPr>
          <w:i/>
          <w:iCs/>
        </w:rPr>
        <w:t xml:space="preserve">10 Principles </w:t>
      </w:r>
      <w:proofErr w:type="gramStart"/>
      <w:r>
        <w:rPr>
          <w:i/>
          <w:iCs/>
        </w:rPr>
        <w:t>Of</w:t>
      </w:r>
      <w:proofErr w:type="gramEnd"/>
      <w:r>
        <w:rPr>
          <w:i/>
          <w:iCs/>
        </w:rPr>
        <w:t xml:space="preserve"> Ethical Marketing</w:t>
      </w:r>
      <w:r>
        <w:t xml:space="preserve">. [online] Figaro Digital. Available at: </w:t>
      </w:r>
      <w:hyperlink r:id="rId11" w:history="1">
        <w:r w:rsidRPr="006C5A59">
          <w:rPr>
            <w:rStyle w:val="Hyperlink"/>
          </w:rPr>
          <w:t>https://figarodigital.co.uk/article/10-principles-of-ethical-m</w:t>
        </w:r>
      </w:hyperlink>
    </w:p>
    <w:p w14:paraId="06101CCE" w14:textId="6732B5C6" w:rsidR="00D576FE" w:rsidRDefault="00D576FE" w:rsidP="00D576FE">
      <w:pPr>
        <w:rPr>
          <w:rFonts w:asciiTheme="minorBidi" w:hAnsiTheme="minorBidi"/>
          <w:sz w:val="28"/>
          <w:szCs w:val="28"/>
          <w:u w:val="single"/>
        </w:rPr>
      </w:pPr>
    </w:p>
    <w:p w14:paraId="1F744E1D" w14:textId="4BE57890" w:rsidR="00D576FE" w:rsidRDefault="00D576FE" w:rsidP="00D576FE">
      <w:pPr>
        <w:rPr>
          <w:rFonts w:asciiTheme="minorBidi" w:hAnsiTheme="minorBidi"/>
          <w:sz w:val="28"/>
          <w:szCs w:val="28"/>
          <w:u w:val="single"/>
        </w:rPr>
      </w:pPr>
    </w:p>
    <w:p w14:paraId="3D4F17D6" w14:textId="1E523952" w:rsidR="00D576FE" w:rsidRDefault="00D576FE" w:rsidP="00D576FE">
      <w:pPr>
        <w:rPr>
          <w:rFonts w:asciiTheme="minorBidi" w:hAnsiTheme="minorBidi"/>
          <w:sz w:val="28"/>
          <w:szCs w:val="28"/>
          <w:u w:val="single"/>
        </w:rPr>
      </w:pPr>
    </w:p>
    <w:p w14:paraId="536DCAB1" w14:textId="3605C237" w:rsidR="00D576FE" w:rsidRDefault="00D576FE" w:rsidP="00D576FE">
      <w:pPr>
        <w:rPr>
          <w:rFonts w:asciiTheme="minorBidi" w:hAnsiTheme="minorBidi"/>
          <w:sz w:val="28"/>
          <w:szCs w:val="28"/>
          <w:u w:val="single"/>
        </w:rPr>
      </w:pPr>
    </w:p>
    <w:p w14:paraId="15F890A0" w14:textId="7BD0F907" w:rsidR="00D576FE" w:rsidRDefault="00D576FE" w:rsidP="00D576FE">
      <w:pPr>
        <w:rPr>
          <w:rFonts w:asciiTheme="minorBidi" w:hAnsiTheme="minorBidi"/>
          <w:sz w:val="28"/>
          <w:szCs w:val="28"/>
          <w:u w:val="single"/>
        </w:rPr>
      </w:pPr>
    </w:p>
    <w:p w14:paraId="1AEE7682" w14:textId="49452188" w:rsidR="00D576FE" w:rsidRDefault="00D576FE" w:rsidP="00D576FE">
      <w:pPr>
        <w:rPr>
          <w:rFonts w:asciiTheme="minorBidi" w:hAnsiTheme="minorBidi"/>
          <w:sz w:val="28"/>
          <w:szCs w:val="28"/>
          <w:u w:val="single"/>
        </w:rPr>
      </w:pPr>
    </w:p>
    <w:p w14:paraId="632C6429" w14:textId="390B7055" w:rsidR="00D576FE" w:rsidRDefault="00D576FE" w:rsidP="00D576FE">
      <w:pPr>
        <w:rPr>
          <w:rFonts w:asciiTheme="minorBidi" w:hAnsiTheme="minorBidi"/>
          <w:sz w:val="28"/>
          <w:szCs w:val="28"/>
          <w:u w:val="single"/>
        </w:rPr>
      </w:pPr>
    </w:p>
    <w:p w14:paraId="06E134E4" w14:textId="2B2AD919" w:rsidR="00D576FE" w:rsidRPr="001F14EE" w:rsidRDefault="00D576FE" w:rsidP="00D576FE">
      <w:pPr>
        <w:rPr>
          <w:rFonts w:asciiTheme="minorBidi" w:hAnsiTheme="minorBidi"/>
          <w:sz w:val="28"/>
          <w:szCs w:val="28"/>
          <w:u w:val="single"/>
        </w:rPr>
      </w:pPr>
      <w:r>
        <w:rPr>
          <w:rFonts w:asciiTheme="minorBidi" w:hAnsiTheme="minorBidi"/>
          <w:noProof/>
          <w:sz w:val="28"/>
          <w:szCs w:val="28"/>
          <w:u w:val="single"/>
        </w:rPr>
        <w:lastRenderedPageBreak/>
        <w:drawing>
          <wp:inline distT="0" distB="0" distL="0" distR="0" wp14:anchorId="25D7599E" wp14:editId="01AB0373">
            <wp:extent cx="5731510" cy="81108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ess part 3 (2).pdf"/>
                    <pic:cNvPicPr/>
                  </pic:nvPicPr>
                  <pic:blipFill>
                    <a:blip r:embed="rId12">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sectPr w:rsidR="00D576FE" w:rsidRPr="001F14EE" w:rsidSect="0040602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01FA2"/>
    <w:multiLevelType w:val="multilevel"/>
    <w:tmpl w:val="60F049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352953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D65"/>
    <w:rsid w:val="0000163D"/>
    <w:rsid w:val="0001466A"/>
    <w:rsid w:val="00033997"/>
    <w:rsid w:val="000826B7"/>
    <w:rsid w:val="000C51F9"/>
    <w:rsid w:val="000C63B8"/>
    <w:rsid w:val="000E4E72"/>
    <w:rsid w:val="001212FF"/>
    <w:rsid w:val="00131138"/>
    <w:rsid w:val="0015286A"/>
    <w:rsid w:val="001705BE"/>
    <w:rsid w:val="001956D8"/>
    <w:rsid w:val="001A5E64"/>
    <w:rsid w:val="001B0D22"/>
    <w:rsid w:val="001E32A2"/>
    <w:rsid w:val="001F14EE"/>
    <w:rsid w:val="00227ECD"/>
    <w:rsid w:val="002452CF"/>
    <w:rsid w:val="002964FC"/>
    <w:rsid w:val="002A390E"/>
    <w:rsid w:val="002E2C27"/>
    <w:rsid w:val="0031533F"/>
    <w:rsid w:val="00316AFC"/>
    <w:rsid w:val="00330970"/>
    <w:rsid w:val="00340B00"/>
    <w:rsid w:val="0035398F"/>
    <w:rsid w:val="00354580"/>
    <w:rsid w:val="0038452D"/>
    <w:rsid w:val="003B12C1"/>
    <w:rsid w:val="003C6316"/>
    <w:rsid w:val="003E545C"/>
    <w:rsid w:val="003E5B8D"/>
    <w:rsid w:val="00402AFF"/>
    <w:rsid w:val="00406020"/>
    <w:rsid w:val="00410CCA"/>
    <w:rsid w:val="00417CE0"/>
    <w:rsid w:val="004222AF"/>
    <w:rsid w:val="0049316D"/>
    <w:rsid w:val="004A4C2F"/>
    <w:rsid w:val="004A7345"/>
    <w:rsid w:val="004E309F"/>
    <w:rsid w:val="005814B4"/>
    <w:rsid w:val="005B79FE"/>
    <w:rsid w:val="005F4D62"/>
    <w:rsid w:val="00664406"/>
    <w:rsid w:val="00674D76"/>
    <w:rsid w:val="006873FF"/>
    <w:rsid w:val="006A3080"/>
    <w:rsid w:val="006F2204"/>
    <w:rsid w:val="00701AAF"/>
    <w:rsid w:val="00703F35"/>
    <w:rsid w:val="00736D03"/>
    <w:rsid w:val="007647E5"/>
    <w:rsid w:val="007A5181"/>
    <w:rsid w:val="007C0044"/>
    <w:rsid w:val="008107C8"/>
    <w:rsid w:val="008225E2"/>
    <w:rsid w:val="00883BA5"/>
    <w:rsid w:val="00894D38"/>
    <w:rsid w:val="008A0F8C"/>
    <w:rsid w:val="008A4B67"/>
    <w:rsid w:val="008B4C5F"/>
    <w:rsid w:val="008C6D65"/>
    <w:rsid w:val="00907196"/>
    <w:rsid w:val="0092539D"/>
    <w:rsid w:val="00936A33"/>
    <w:rsid w:val="009471A2"/>
    <w:rsid w:val="009A189F"/>
    <w:rsid w:val="009A3E91"/>
    <w:rsid w:val="009B1A47"/>
    <w:rsid w:val="009C4FDB"/>
    <w:rsid w:val="009D1914"/>
    <w:rsid w:val="00A01E74"/>
    <w:rsid w:val="00A43DE3"/>
    <w:rsid w:val="00A87089"/>
    <w:rsid w:val="00AA6BE5"/>
    <w:rsid w:val="00B0639A"/>
    <w:rsid w:val="00B33D31"/>
    <w:rsid w:val="00B540F4"/>
    <w:rsid w:val="00B56635"/>
    <w:rsid w:val="00B72B85"/>
    <w:rsid w:val="00B90EFF"/>
    <w:rsid w:val="00B94C9D"/>
    <w:rsid w:val="00BA405F"/>
    <w:rsid w:val="00BB5830"/>
    <w:rsid w:val="00BC1A1A"/>
    <w:rsid w:val="00C205F2"/>
    <w:rsid w:val="00C9396E"/>
    <w:rsid w:val="00CD4670"/>
    <w:rsid w:val="00CD50D4"/>
    <w:rsid w:val="00D00FB8"/>
    <w:rsid w:val="00D02D19"/>
    <w:rsid w:val="00D30ECC"/>
    <w:rsid w:val="00D42214"/>
    <w:rsid w:val="00D576FE"/>
    <w:rsid w:val="00D60DD3"/>
    <w:rsid w:val="00D62C3E"/>
    <w:rsid w:val="00DB0235"/>
    <w:rsid w:val="00DC3D5B"/>
    <w:rsid w:val="00DC7AD5"/>
    <w:rsid w:val="00DD2C83"/>
    <w:rsid w:val="00E146B4"/>
    <w:rsid w:val="00E261AB"/>
    <w:rsid w:val="00E34060"/>
    <w:rsid w:val="00E346F3"/>
    <w:rsid w:val="00E47910"/>
    <w:rsid w:val="00E57A81"/>
    <w:rsid w:val="00E6682D"/>
    <w:rsid w:val="00E921A7"/>
    <w:rsid w:val="00E958CE"/>
    <w:rsid w:val="00EB2315"/>
    <w:rsid w:val="00EB5A2B"/>
    <w:rsid w:val="00EF4B08"/>
    <w:rsid w:val="00F06AFE"/>
    <w:rsid w:val="00F2785A"/>
    <w:rsid w:val="00F87DEB"/>
    <w:rsid w:val="00F91D4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0059"/>
  <w15:chartTrackingRefBased/>
  <w15:docId w15:val="{26B24899-5BCD-4C6C-8685-62E84AD48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51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C51F9"/>
    <w:rPr>
      <w:color w:val="0563C1" w:themeColor="hyperlink"/>
      <w:u w:val="single"/>
    </w:rPr>
  </w:style>
  <w:style w:type="character" w:styleId="UnresolvedMention">
    <w:name w:val="Unresolved Mention"/>
    <w:basedOn w:val="DefaultParagraphFont"/>
    <w:uiPriority w:val="99"/>
    <w:semiHidden/>
    <w:unhideWhenUsed/>
    <w:rsid w:val="000C51F9"/>
    <w:rPr>
      <w:color w:val="605E5C"/>
      <w:shd w:val="clear" w:color="auto" w:fill="E1DFDD"/>
    </w:rPr>
  </w:style>
  <w:style w:type="table" w:styleId="TableGrid">
    <w:name w:val="Table Grid"/>
    <w:basedOn w:val="TableNormal"/>
    <w:uiPriority w:val="39"/>
    <w:rsid w:val="00B33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0602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6020"/>
    <w:rPr>
      <w:rFonts w:eastAsiaTheme="minorEastAsia"/>
      <w:lang w:val="en-US"/>
    </w:rPr>
  </w:style>
  <w:style w:type="paragraph" w:customStyle="1" w:styleId="paragraph">
    <w:name w:val="paragraph"/>
    <w:basedOn w:val="Normal"/>
    <w:rsid w:val="00D576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D576FE"/>
  </w:style>
  <w:style w:type="character" w:customStyle="1" w:styleId="eop">
    <w:name w:val="eop"/>
    <w:basedOn w:val="DefaultParagraphFont"/>
    <w:rsid w:val="00D576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8452">
      <w:bodyDiv w:val="1"/>
      <w:marLeft w:val="0"/>
      <w:marRight w:val="0"/>
      <w:marTop w:val="0"/>
      <w:marBottom w:val="0"/>
      <w:divBdr>
        <w:top w:val="none" w:sz="0" w:space="0" w:color="auto"/>
        <w:left w:val="none" w:sz="0" w:space="0" w:color="auto"/>
        <w:bottom w:val="none" w:sz="0" w:space="0" w:color="auto"/>
        <w:right w:val="none" w:sz="0" w:space="0" w:color="auto"/>
      </w:divBdr>
    </w:div>
    <w:div w:id="28527961">
      <w:bodyDiv w:val="1"/>
      <w:marLeft w:val="0"/>
      <w:marRight w:val="0"/>
      <w:marTop w:val="0"/>
      <w:marBottom w:val="0"/>
      <w:divBdr>
        <w:top w:val="none" w:sz="0" w:space="0" w:color="auto"/>
        <w:left w:val="none" w:sz="0" w:space="0" w:color="auto"/>
        <w:bottom w:val="none" w:sz="0" w:space="0" w:color="auto"/>
        <w:right w:val="none" w:sz="0" w:space="0" w:color="auto"/>
      </w:divBdr>
    </w:div>
    <w:div w:id="34551618">
      <w:bodyDiv w:val="1"/>
      <w:marLeft w:val="0"/>
      <w:marRight w:val="0"/>
      <w:marTop w:val="0"/>
      <w:marBottom w:val="0"/>
      <w:divBdr>
        <w:top w:val="none" w:sz="0" w:space="0" w:color="auto"/>
        <w:left w:val="none" w:sz="0" w:space="0" w:color="auto"/>
        <w:bottom w:val="none" w:sz="0" w:space="0" w:color="auto"/>
        <w:right w:val="none" w:sz="0" w:space="0" w:color="auto"/>
      </w:divBdr>
    </w:div>
    <w:div w:id="78404263">
      <w:bodyDiv w:val="1"/>
      <w:marLeft w:val="0"/>
      <w:marRight w:val="0"/>
      <w:marTop w:val="0"/>
      <w:marBottom w:val="0"/>
      <w:divBdr>
        <w:top w:val="none" w:sz="0" w:space="0" w:color="auto"/>
        <w:left w:val="none" w:sz="0" w:space="0" w:color="auto"/>
        <w:bottom w:val="none" w:sz="0" w:space="0" w:color="auto"/>
        <w:right w:val="none" w:sz="0" w:space="0" w:color="auto"/>
      </w:divBdr>
      <w:divsChild>
        <w:div w:id="984772215">
          <w:marLeft w:val="-720"/>
          <w:marRight w:val="0"/>
          <w:marTop w:val="0"/>
          <w:marBottom w:val="0"/>
          <w:divBdr>
            <w:top w:val="none" w:sz="0" w:space="0" w:color="auto"/>
            <w:left w:val="none" w:sz="0" w:space="0" w:color="auto"/>
            <w:bottom w:val="none" w:sz="0" w:space="0" w:color="auto"/>
            <w:right w:val="none" w:sz="0" w:space="0" w:color="auto"/>
          </w:divBdr>
        </w:div>
      </w:divsChild>
    </w:div>
    <w:div w:id="98062695">
      <w:bodyDiv w:val="1"/>
      <w:marLeft w:val="0"/>
      <w:marRight w:val="0"/>
      <w:marTop w:val="0"/>
      <w:marBottom w:val="0"/>
      <w:divBdr>
        <w:top w:val="none" w:sz="0" w:space="0" w:color="auto"/>
        <w:left w:val="none" w:sz="0" w:space="0" w:color="auto"/>
        <w:bottom w:val="none" w:sz="0" w:space="0" w:color="auto"/>
        <w:right w:val="none" w:sz="0" w:space="0" w:color="auto"/>
      </w:divBdr>
    </w:div>
    <w:div w:id="98647593">
      <w:bodyDiv w:val="1"/>
      <w:marLeft w:val="0"/>
      <w:marRight w:val="0"/>
      <w:marTop w:val="0"/>
      <w:marBottom w:val="0"/>
      <w:divBdr>
        <w:top w:val="none" w:sz="0" w:space="0" w:color="auto"/>
        <w:left w:val="none" w:sz="0" w:space="0" w:color="auto"/>
        <w:bottom w:val="none" w:sz="0" w:space="0" w:color="auto"/>
        <w:right w:val="none" w:sz="0" w:space="0" w:color="auto"/>
      </w:divBdr>
    </w:div>
    <w:div w:id="253783277">
      <w:bodyDiv w:val="1"/>
      <w:marLeft w:val="0"/>
      <w:marRight w:val="0"/>
      <w:marTop w:val="0"/>
      <w:marBottom w:val="0"/>
      <w:divBdr>
        <w:top w:val="none" w:sz="0" w:space="0" w:color="auto"/>
        <w:left w:val="none" w:sz="0" w:space="0" w:color="auto"/>
        <w:bottom w:val="none" w:sz="0" w:space="0" w:color="auto"/>
        <w:right w:val="none" w:sz="0" w:space="0" w:color="auto"/>
      </w:divBdr>
      <w:divsChild>
        <w:div w:id="871839388">
          <w:marLeft w:val="-720"/>
          <w:marRight w:val="0"/>
          <w:marTop w:val="0"/>
          <w:marBottom w:val="0"/>
          <w:divBdr>
            <w:top w:val="none" w:sz="0" w:space="0" w:color="auto"/>
            <w:left w:val="none" w:sz="0" w:space="0" w:color="auto"/>
            <w:bottom w:val="none" w:sz="0" w:space="0" w:color="auto"/>
            <w:right w:val="none" w:sz="0" w:space="0" w:color="auto"/>
          </w:divBdr>
        </w:div>
      </w:divsChild>
    </w:div>
    <w:div w:id="254487043">
      <w:bodyDiv w:val="1"/>
      <w:marLeft w:val="0"/>
      <w:marRight w:val="0"/>
      <w:marTop w:val="0"/>
      <w:marBottom w:val="0"/>
      <w:divBdr>
        <w:top w:val="none" w:sz="0" w:space="0" w:color="auto"/>
        <w:left w:val="none" w:sz="0" w:space="0" w:color="auto"/>
        <w:bottom w:val="none" w:sz="0" w:space="0" w:color="auto"/>
        <w:right w:val="none" w:sz="0" w:space="0" w:color="auto"/>
      </w:divBdr>
    </w:div>
    <w:div w:id="387151015">
      <w:bodyDiv w:val="1"/>
      <w:marLeft w:val="0"/>
      <w:marRight w:val="0"/>
      <w:marTop w:val="0"/>
      <w:marBottom w:val="0"/>
      <w:divBdr>
        <w:top w:val="none" w:sz="0" w:space="0" w:color="auto"/>
        <w:left w:val="none" w:sz="0" w:space="0" w:color="auto"/>
        <w:bottom w:val="none" w:sz="0" w:space="0" w:color="auto"/>
        <w:right w:val="none" w:sz="0" w:space="0" w:color="auto"/>
      </w:divBdr>
    </w:div>
    <w:div w:id="414325370">
      <w:bodyDiv w:val="1"/>
      <w:marLeft w:val="0"/>
      <w:marRight w:val="0"/>
      <w:marTop w:val="0"/>
      <w:marBottom w:val="0"/>
      <w:divBdr>
        <w:top w:val="none" w:sz="0" w:space="0" w:color="auto"/>
        <w:left w:val="none" w:sz="0" w:space="0" w:color="auto"/>
        <w:bottom w:val="none" w:sz="0" w:space="0" w:color="auto"/>
        <w:right w:val="none" w:sz="0" w:space="0" w:color="auto"/>
      </w:divBdr>
    </w:div>
    <w:div w:id="509177384">
      <w:bodyDiv w:val="1"/>
      <w:marLeft w:val="0"/>
      <w:marRight w:val="0"/>
      <w:marTop w:val="0"/>
      <w:marBottom w:val="0"/>
      <w:divBdr>
        <w:top w:val="none" w:sz="0" w:space="0" w:color="auto"/>
        <w:left w:val="none" w:sz="0" w:space="0" w:color="auto"/>
        <w:bottom w:val="none" w:sz="0" w:space="0" w:color="auto"/>
        <w:right w:val="none" w:sz="0" w:space="0" w:color="auto"/>
      </w:divBdr>
      <w:divsChild>
        <w:div w:id="813523842">
          <w:marLeft w:val="-720"/>
          <w:marRight w:val="0"/>
          <w:marTop w:val="0"/>
          <w:marBottom w:val="0"/>
          <w:divBdr>
            <w:top w:val="none" w:sz="0" w:space="0" w:color="auto"/>
            <w:left w:val="none" w:sz="0" w:space="0" w:color="auto"/>
            <w:bottom w:val="none" w:sz="0" w:space="0" w:color="auto"/>
            <w:right w:val="none" w:sz="0" w:space="0" w:color="auto"/>
          </w:divBdr>
        </w:div>
      </w:divsChild>
    </w:div>
    <w:div w:id="574584283">
      <w:bodyDiv w:val="1"/>
      <w:marLeft w:val="0"/>
      <w:marRight w:val="0"/>
      <w:marTop w:val="0"/>
      <w:marBottom w:val="0"/>
      <w:divBdr>
        <w:top w:val="none" w:sz="0" w:space="0" w:color="auto"/>
        <w:left w:val="none" w:sz="0" w:space="0" w:color="auto"/>
        <w:bottom w:val="none" w:sz="0" w:space="0" w:color="auto"/>
        <w:right w:val="none" w:sz="0" w:space="0" w:color="auto"/>
      </w:divBdr>
    </w:div>
    <w:div w:id="666907865">
      <w:bodyDiv w:val="1"/>
      <w:marLeft w:val="0"/>
      <w:marRight w:val="0"/>
      <w:marTop w:val="0"/>
      <w:marBottom w:val="0"/>
      <w:divBdr>
        <w:top w:val="none" w:sz="0" w:space="0" w:color="auto"/>
        <w:left w:val="none" w:sz="0" w:space="0" w:color="auto"/>
        <w:bottom w:val="none" w:sz="0" w:space="0" w:color="auto"/>
        <w:right w:val="none" w:sz="0" w:space="0" w:color="auto"/>
      </w:divBdr>
      <w:divsChild>
        <w:div w:id="1387221742">
          <w:marLeft w:val="-720"/>
          <w:marRight w:val="0"/>
          <w:marTop w:val="0"/>
          <w:marBottom w:val="0"/>
          <w:divBdr>
            <w:top w:val="none" w:sz="0" w:space="0" w:color="auto"/>
            <w:left w:val="none" w:sz="0" w:space="0" w:color="auto"/>
            <w:bottom w:val="none" w:sz="0" w:space="0" w:color="auto"/>
            <w:right w:val="none" w:sz="0" w:space="0" w:color="auto"/>
          </w:divBdr>
        </w:div>
      </w:divsChild>
    </w:div>
    <w:div w:id="798885910">
      <w:bodyDiv w:val="1"/>
      <w:marLeft w:val="0"/>
      <w:marRight w:val="0"/>
      <w:marTop w:val="0"/>
      <w:marBottom w:val="0"/>
      <w:divBdr>
        <w:top w:val="none" w:sz="0" w:space="0" w:color="auto"/>
        <w:left w:val="none" w:sz="0" w:space="0" w:color="auto"/>
        <w:bottom w:val="none" w:sz="0" w:space="0" w:color="auto"/>
        <w:right w:val="none" w:sz="0" w:space="0" w:color="auto"/>
      </w:divBdr>
      <w:divsChild>
        <w:div w:id="19088834">
          <w:marLeft w:val="-720"/>
          <w:marRight w:val="0"/>
          <w:marTop w:val="0"/>
          <w:marBottom w:val="0"/>
          <w:divBdr>
            <w:top w:val="none" w:sz="0" w:space="0" w:color="auto"/>
            <w:left w:val="none" w:sz="0" w:space="0" w:color="auto"/>
            <w:bottom w:val="none" w:sz="0" w:space="0" w:color="auto"/>
            <w:right w:val="none" w:sz="0" w:space="0" w:color="auto"/>
          </w:divBdr>
        </w:div>
      </w:divsChild>
    </w:div>
    <w:div w:id="858277948">
      <w:bodyDiv w:val="1"/>
      <w:marLeft w:val="0"/>
      <w:marRight w:val="0"/>
      <w:marTop w:val="0"/>
      <w:marBottom w:val="0"/>
      <w:divBdr>
        <w:top w:val="none" w:sz="0" w:space="0" w:color="auto"/>
        <w:left w:val="none" w:sz="0" w:space="0" w:color="auto"/>
        <w:bottom w:val="none" w:sz="0" w:space="0" w:color="auto"/>
        <w:right w:val="none" w:sz="0" w:space="0" w:color="auto"/>
      </w:divBdr>
    </w:div>
    <w:div w:id="984503371">
      <w:bodyDiv w:val="1"/>
      <w:marLeft w:val="0"/>
      <w:marRight w:val="0"/>
      <w:marTop w:val="0"/>
      <w:marBottom w:val="0"/>
      <w:divBdr>
        <w:top w:val="none" w:sz="0" w:space="0" w:color="auto"/>
        <w:left w:val="none" w:sz="0" w:space="0" w:color="auto"/>
        <w:bottom w:val="none" w:sz="0" w:space="0" w:color="auto"/>
        <w:right w:val="none" w:sz="0" w:space="0" w:color="auto"/>
      </w:divBdr>
    </w:div>
    <w:div w:id="1099566657">
      <w:bodyDiv w:val="1"/>
      <w:marLeft w:val="0"/>
      <w:marRight w:val="0"/>
      <w:marTop w:val="0"/>
      <w:marBottom w:val="0"/>
      <w:divBdr>
        <w:top w:val="none" w:sz="0" w:space="0" w:color="auto"/>
        <w:left w:val="none" w:sz="0" w:space="0" w:color="auto"/>
        <w:bottom w:val="none" w:sz="0" w:space="0" w:color="auto"/>
        <w:right w:val="none" w:sz="0" w:space="0" w:color="auto"/>
      </w:divBdr>
    </w:div>
    <w:div w:id="1146119193">
      <w:bodyDiv w:val="1"/>
      <w:marLeft w:val="0"/>
      <w:marRight w:val="0"/>
      <w:marTop w:val="0"/>
      <w:marBottom w:val="0"/>
      <w:divBdr>
        <w:top w:val="none" w:sz="0" w:space="0" w:color="auto"/>
        <w:left w:val="none" w:sz="0" w:space="0" w:color="auto"/>
        <w:bottom w:val="none" w:sz="0" w:space="0" w:color="auto"/>
        <w:right w:val="none" w:sz="0" w:space="0" w:color="auto"/>
      </w:divBdr>
    </w:div>
    <w:div w:id="1175222014">
      <w:bodyDiv w:val="1"/>
      <w:marLeft w:val="0"/>
      <w:marRight w:val="0"/>
      <w:marTop w:val="0"/>
      <w:marBottom w:val="0"/>
      <w:divBdr>
        <w:top w:val="none" w:sz="0" w:space="0" w:color="auto"/>
        <w:left w:val="none" w:sz="0" w:space="0" w:color="auto"/>
        <w:bottom w:val="none" w:sz="0" w:space="0" w:color="auto"/>
        <w:right w:val="none" w:sz="0" w:space="0" w:color="auto"/>
      </w:divBdr>
    </w:div>
    <w:div w:id="1183973792">
      <w:bodyDiv w:val="1"/>
      <w:marLeft w:val="0"/>
      <w:marRight w:val="0"/>
      <w:marTop w:val="0"/>
      <w:marBottom w:val="0"/>
      <w:divBdr>
        <w:top w:val="none" w:sz="0" w:space="0" w:color="auto"/>
        <w:left w:val="none" w:sz="0" w:space="0" w:color="auto"/>
        <w:bottom w:val="none" w:sz="0" w:space="0" w:color="auto"/>
        <w:right w:val="none" w:sz="0" w:space="0" w:color="auto"/>
      </w:divBdr>
    </w:div>
    <w:div w:id="1289622372">
      <w:bodyDiv w:val="1"/>
      <w:marLeft w:val="0"/>
      <w:marRight w:val="0"/>
      <w:marTop w:val="0"/>
      <w:marBottom w:val="0"/>
      <w:divBdr>
        <w:top w:val="none" w:sz="0" w:space="0" w:color="auto"/>
        <w:left w:val="none" w:sz="0" w:space="0" w:color="auto"/>
        <w:bottom w:val="none" w:sz="0" w:space="0" w:color="auto"/>
        <w:right w:val="none" w:sz="0" w:space="0" w:color="auto"/>
      </w:divBdr>
    </w:div>
    <w:div w:id="1432622422">
      <w:bodyDiv w:val="1"/>
      <w:marLeft w:val="0"/>
      <w:marRight w:val="0"/>
      <w:marTop w:val="0"/>
      <w:marBottom w:val="0"/>
      <w:divBdr>
        <w:top w:val="none" w:sz="0" w:space="0" w:color="auto"/>
        <w:left w:val="none" w:sz="0" w:space="0" w:color="auto"/>
        <w:bottom w:val="none" w:sz="0" w:space="0" w:color="auto"/>
        <w:right w:val="none" w:sz="0" w:space="0" w:color="auto"/>
      </w:divBdr>
      <w:divsChild>
        <w:div w:id="1034814086">
          <w:marLeft w:val="-720"/>
          <w:marRight w:val="0"/>
          <w:marTop w:val="0"/>
          <w:marBottom w:val="0"/>
          <w:divBdr>
            <w:top w:val="none" w:sz="0" w:space="0" w:color="auto"/>
            <w:left w:val="none" w:sz="0" w:space="0" w:color="auto"/>
            <w:bottom w:val="none" w:sz="0" w:space="0" w:color="auto"/>
            <w:right w:val="none" w:sz="0" w:space="0" w:color="auto"/>
          </w:divBdr>
        </w:div>
      </w:divsChild>
    </w:div>
    <w:div w:id="1532374156">
      <w:bodyDiv w:val="1"/>
      <w:marLeft w:val="0"/>
      <w:marRight w:val="0"/>
      <w:marTop w:val="0"/>
      <w:marBottom w:val="0"/>
      <w:divBdr>
        <w:top w:val="none" w:sz="0" w:space="0" w:color="auto"/>
        <w:left w:val="none" w:sz="0" w:space="0" w:color="auto"/>
        <w:bottom w:val="none" w:sz="0" w:space="0" w:color="auto"/>
        <w:right w:val="none" w:sz="0" w:space="0" w:color="auto"/>
      </w:divBdr>
    </w:div>
    <w:div w:id="1576670824">
      <w:bodyDiv w:val="1"/>
      <w:marLeft w:val="0"/>
      <w:marRight w:val="0"/>
      <w:marTop w:val="0"/>
      <w:marBottom w:val="0"/>
      <w:divBdr>
        <w:top w:val="none" w:sz="0" w:space="0" w:color="auto"/>
        <w:left w:val="none" w:sz="0" w:space="0" w:color="auto"/>
        <w:bottom w:val="none" w:sz="0" w:space="0" w:color="auto"/>
        <w:right w:val="none" w:sz="0" w:space="0" w:color="auto"/>
      </w:divBdr>
    </w:div>
    <w:div w:id="1586263103">
      <w:bodyDiv w:val="1"/>
      <w:marLeft w:val="0"/>
      <w:marRight w:val="0"/>
      <w:marTop w:val="0"/>
      <w:marBottom w:val="0"/>
      <w:divBdr>
        <w:top w:val="none" w:sz="0" w:space="0" w:color="auto"/>
        <w:left w:val="none" w:sz="0" w:space="0" w:color="auto"/>
        <w:bottom w:val="none" w:sz="0" w:space="0" w:color="auto"/>
        <w:right w:val="none" w:sz="0" w:space="0" w:color="auto"/>
      </w:divBdr>
      <w:divsChild>
        <w:div w:id="974874637">
          <w:marLeft w:val="-720"/>
          <w:marRight w:val="0"/>
          <w:marTop w:val="0"/>
          <w:marBottom w:val="0"/>
          <w:divBdr>
            <w:top w:val="none" w:sz="0" w:space="0" w:color="auto"/>
            <w:left w:val="none" w:sz="0" w:space="0" w:color="auto"/>
            <w:bottom w:val="none" w:sz="0" w:space="0" w:color="auto"/>
            <w:right w:val="none" w:sz="0" w:space="0" w:color="auto"/>
          </w:divBdr>
        </w:div>
      </w:divsChild>
    </w:div>
    <w:div w:id="1654984998">
      <w:bodyDiv w:val="1"/>
      <w:marLeft w:val="0"/>
      <w:marRight w:val="0"/>
      <w:marTop w:val="0"/>
      <w:marBottom w:val="0"/>
      <w:divBdr>
        <w:top w:val="none" w:sz="0" w:space="0" w:color="auto"/>
        <w:left w:val="none" w:sz="0" w:space="0" w:color="auto"/>
        <w:bottom w:val="none" w:sz="0" w:space="0" w:color="auto"/>
        <w:right w:val="none" w:sz="0" w:space="0" w:color="auto"/>
      </w:divBdr>
    </w:div>
    <w:div w:id="1796678657">
      <w:bodyDiv w:val="1"/>
      <w:marLeft w:val="0"/>
      <w:marRight w:val="0"/>
      <w:marTop w:val="0"/>
      <w:marBottom w:val="0"/>
      <w:divBdr>
        <w:top w:val="none" w:sz="0" w:space="0" w:color="auto"/>
        <w:left w:val="none" w:sz="0" w:space="0" w:color="auto"/>
        <w:bottom w:val="none" w:sz="0" w:space="0" w:color="auto"/>
        <w:right w:val="none" w:sz="0" w:space="0" w:color="auto"/>
      </w:divBdr>
      <w:divsChild>
        <w:div w:id="513082321">
          <w:marLeft w:val="0"/>
          <w:marRight w:val="0"/>
          <w:marTop w:val="0"/>
          <w:marBottom w:val="0"/>
          <w:divBdr>
            <w:top w:val="none" w:sz="0" w:space="0" w:color="auto"/>
            <w:left w:val="none" w:sz="0" w:space="0" w:color="auto"/>
            <w:bottom w:val="none" w:sz="0" w:space="0" w:color="auto"/>
            <w:right w:val="none" w:sz="0" w:space="0" w:color="auto"/>
          </w:divBdr>
        </w:div>
      </w:divsChild>
    </w:div>
    <w:div w:id="1930459405">
      <w:bodyDiv w:val="1"/>
      <w:marLeft w:val="0"/>
      <w:marRight w:val="0"/>
      <w:marTop w:val="0"/>
      <w:marBottom w:val="0"/>
      <w:divBdr>
        <w:top w:val="none" w:sz="0" w:space="0" w:color="auto"/>
        <w:left w:val="none" w:sz="0" w:space="0" w:color="auto"/>
        <w:bottom w:val="none" w:sz="0" w:space="0" w:color="auto"/>
        <w:right w:val="none" w:sz="0" w:space="0" w:color="auto"/>
      </w:divBdr>
      <w:divsChild>
        <w:div w:id="825560411">
          <w:marLeft w:val="-720"/>
          <w:marRight w:val="0"/>
          <w:marTop w:val="0"/>
          <w:marBottom w:val="0"/>
          <w:divBdr>
            <w:top w:val="none" w:sz="0" w:space="0" w:color="auto"/>
            <w:left w:val="none" w:sz="0" w:space="0" w:color="auto"/>
            <w:bottom w:val="none" w:sz="0" w:space="0" w:color="auto"/>
            <w:right w:val="none" w:sz="0" w:space="0" w:color="auto"/>
          </w:divBdr>
        </w:div>
      </w:divsChild>
    </w:div>
    <w:div w:id="1954824189">
      <w:bodyDiv w:val="1"/>
      <w:marLeft w:val="0"/>
      <w:marRight w:val="0"/>
      <w:marTop w:val="0"/>
      <w:marBottom w:val="0"/>
      <w:divBdr>
        <w:top w:val="none" w:sz="0" w:space="0" w:color="auto"/>
        <w:left w:val="none" w:sz="0" w:space="0" w:color="auto"/>
        <w:bottom w:val="none" w:sz="0" w:space="0" w:color="auto"/>
        <w:right w:val="none" w:sz="0" w:space="0" w:color="auto"/>
      </w:divBdr>
      <w:divsChild>
        <w:div w:id="2026053450">
          <w:marLeft w:val="0"/>
          <w:marRight w:val="0"/>
          <w:marTop w:val="0"/>
          <w:marBottom w:val="0"/>
          <w:divBdr>
            <w:top w:val="none" w:sz="0" w:space="0" w:color="auto"/>
            <w:left w:val="none" w:sz="0" w:space="0" w:color="auto"/>
            <w:bottom w:val="none" w:sz="0" w:space="0" w:color="auto"/>
            <w:right w:val="none" w:sz="0" w:space="0" w:color="auto"/>
          </w:divBdr>
        </w:div>
      </w:divsChild>
    </w:div>
    <w:div w:id="1974098878">
      <w:bodyDiv w:val="1"/>
      <w:marLeft w:val="0"/>
      <w:marRight w:val="0"/>
      <w:marTop w:val="0"/>
      <w:marBottom w:val="0"/>
      <w:divBdr>
        <w:top w:val="none" w:sz="0" w:space="0" w:color="auto"/>
        <w:left w:val="none" w:sz="0" w:space="0" w:color="auto"/>
        <w:bottom w:val="none" w:sz="0" w:space="0" w:color="auto"/>
        <w:right w:val="none" w:sz="0" w:space="0" w:color="auto"/>
      </w:divBdr>
    </w:div>
    <w:div w:id="1998263805">
      <w:bodyDiv w:val="1"/>
      <w:marLeft w:val="0"/>
      <w:marRight w:val="0"/>
      <w:marTop w:val="0"/>
      <w:marBottom w:val="0"/>
      <w:divBdr>
        <w:top w:val="none" w:sz="0" w:space="0" w:color="auto"/>
        <w:left w:val="none" w:sz="0" w:space="0" w:color="auto"/>
        <w:bottom w:val="none" w:sz="0" w:space="0" w:color="auto"/>
        <w:right w:val="none" w:sz="0" w:space="0" w:color="auto"/>
      </w:divBdr>
    </w:div>
    <w:div w:id="2040666304">
      <w:bodyDiv w:val="1"/>
      <w:marLeft w:val="0"/>
      <w:marRight w:val="0"/>
      <w:marTop w:val="0"/>
      <w:marBottom w:val="0"/>
      <w:divBdr>
        <w:top w:val="none" w:sz="0" w:space="0" w:color="auto"/>
        <w:left w:val="none" w:sz="0" w:space="0" w:color="auto"/>
        <w:bottom w:val="none" w:sz="0" w:space="0" w:color="auto"/>
        <w:right w:val="none" w:sz="0" w:space="0" w:color="auto"/>
      </w:divBdr>
    </w:div>
    <w:div w:id="211347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reports-and-publications/reports-and-briefings/health--wellbeing/age_uk_briefing_state_of_health_and_care_of_older_people_july2019.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figarodigital.co.uk/article/10-principles-of-ethical-m" TargetMode="External"/><Relationship Id="rId5" Type="http://schemas.openxmlformats.org/officeDocument/2006/relationships/webSettings" Target="webSettings.xml"/><Relationship Id="rId10" Type="http://schemas.openxmlformats.org/officeDocument/2006/relationships/hyperlink" Target="https://www.bmc.com/blogs/smart-goals/" TargetMode="External"/><Relationship Id="rId4" Type="http://schemas.openxmlformats.org/officeDocument/2006/relationships/settings" Target="settings.xml"/><Relationship Id="rId9" Type="http://schemas.openxmlformats.org/officeDocument/2006/relationships/hyperlink" Target="https://www.ons.gov.uk/peoplepopulationandcommunity/birthsdeathsandmarriages/ageing/articles/profileoftheolderpopulationlivinginenglandandwalesin2021andchangessince2011/2023-04-0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1910735</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2021</Words>
  <Characters>12086</Characters>
  <Application>Microsoft Office Word</Application>
  <DocSecurity>0</DocSecurity>
  <Lines>335</Lines>
  <Paragraphs>143</Paragraphs>
  <ScaleCrop>false</ScaleCrop>
  <HeadingPairs>
    <vt:vector size="2" baseType="variant">
      <vt:variant>
        <vt:lpstr>Title</vt:lpstr>
      </vt:variant>
      <vt:variant>
        <vt:i4>1</vt:i4>
      </vt:variant>
    </vt:vector>
  </HeadingPairs>
  <TitlesOfParts>
    <vt:vector size="1" baseType="lpstr">
      <vt:lpstr>Responsible
MARKETING</vt:lpstr>
    </vt:vector>
  </TitlesOfParts>
  <Company/>
  <LinksUpToDate>false</LinksUpToDate>
  <CharactersWithSpaces>13964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Responsible
MARKETING
BMSP 5016</dc:title>
  <dc:subject/>
  <dc:creator>Leonard Betton</dc:creator>
  <cp:keywords/>
  <dc:description/>
  <cp:lastModifiedBy>Leonard Betton (1910735)</cp:lastModifiedBy>
  <cp:revision>2</cp:revision>
  <dcterms:created xsi:type="dcterms:W3CDTF">2023-12-15T00:53:00Z</dcterms:created>
  <dcterms:modified xsi:type="dcterms:W3CDTF">2023-12-15T00:53:00Z</dcterms:modified>
</cp:coreProperties>
</file>