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E8A4F4" w14:textId="264015E8"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7F4576E" wp14:editId="63CAE4F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1C2DC3">
        <w:rPr>
          <w:rFonts w:ascii="Arial" w:hAnsi="Arial" w:cs="Arial"/>
        </w:rPr>
        <w:t>+</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C0D1FF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5A6CF51" w14:textId="77777777" w:rsidTr="00A406E5">
        <w:tc>
          <w:tcPr>
            <w:tcW w:w="9922" w:type="dxa"/>
            <w:shd w:val="clear" w:color="auto" w:fill="C0C0C0"/>
          </w:tcPr>
          <w:p w14:paraId="3E906CB2"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B6C2A6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54C9B25" w14:textId="77777777" w:rsidTr="008F1308">
        <w:tc>
          <w:tcPr>
            <w:tcW w:w="2093" w:type="dxa"/>
            <w:shd w:val="pct15" w:color="auto" w:fill="auto"/>
          </w:tcPr>
          <w:p w14:paraId="6FA43C7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AB062CC" w14:textId="1E35F96E" w:rsidR="003B3F9D" w:rsidRPr="00A406E5" w:rsidRDefault="00562FCC" w:rsidP="001E57C1">
            <w:pPr>
              <w:spacing w:before="120" w:after="120"/>
              <w:jc w:val="both"/>
              <w:rPr>
                <w:rFonts w:ascii="Arial" w:hAnsi="Arial" w:cs="Arial"/>
                <w:b/>
                <w:sz w:val="22"/>
                <w:szCs w:val="22"/>
              </w:rPr>
            </w:pPr>
            <w:r>
              <w:rPr>
                <w:rFonts w:ascii="Arial" w:hAnsi="Arial" w:cs="Arial"/>
                <w:b/>
                <w:sz w:val="22"/>
                <w:szCs w:val="22"/>
              </w:rPr>
              <w:t xml:space="preserve">Aaron Reddy </w:t>
            </w:r>
          </w:p>
        </w:tc>
        <w:tc>
          <w:tcPr>
            <w:tcW w:w="2268" w:type="dxa"/>
            <w:shd w:val="clear" w:color="auto" w:fill="D9D9D9"/>
          </w:tcPr>
          <w:p w14:paraId="2BCADD3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094534E" w14:textId="77777777" w:rsidR="003B3F9D" w:rsidRPr="00A406E5" w:rsidRDefault="003B3F9D" w:rsidP="001E57C1">
            <w:pPr>
              <w:spacing w:before="120" w:after="120"/>
              <w:jc w:val="both"/>
              <w:rPr>
                <w:rFonts w:ascii="Arial" w:hAnsi="Arial" w:cs="Arial"/>
                <w:b/>
                <w:sz w:val="22"/>
                <w:szCs w:val="22"/>
              </w:rPr>
            </w:pPr>
          </w:p>
        </w:tc>
      </w:tr>
      <w:tr w:rsidR="00DB116D" w:rsidRPr="00A406E5" w14:paraId="658ABDDD" w14:textId="77777777" w:rsidTr="00A406E5">
        <w:tc>
          <w:tcPr>
            <w:tcW w:w="2093" w:type="dxa"/>
            <w:shd w:val="pct15" w:color="auto" w:fill="auto"/>
          </w:tcPr>
          <w:p w14:paraId="16E8C30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A8F4659" w14:textId="2DFB0825" w:rsidR="00DB116D" w:rsidRPr="00A406E5" w:rsidRDefault="00A46912" w:rsidP="00E51AAC">
            <w:pPr>
              <w:spacing w:before="120" w:after="120"/>
              <w:jc w:val="both"/>
              <w:rPr>
                <w:rFonts w:ascii="Arial" w:hAnsi="Arial" w:cs="Arial"/>
                <w:b/>
                <w:sz w:val="22"/>
                <w:szCs w:val="22"/>
              </w:rPr>
            </w:pPr>
            <w:r>
              <w:rPr>
                <w:rFonts w:ascii="Arial" w:hAnsi="Arial" w:cs="Arial"/>
                <w:b/>
                <w:sz w:val="22"/>
                <w:szCs w:val="22"/>
              </w:rPr>
              <w:t>Outdoor Adventure Education BA</w:t>
            </w:r>
          </w:p>
        </w:tc>
      </w:tr>
      <w:tr w:rsidR="008F1308" w:rsidRPr="00A406E5" w14:paraId="5B5E0C02" w14:textId="77777777" w:rsidTr="0064573C">
        <w:tc>
          <w:tcPr>
            <w:tcW w:w="2093" w:type="dxa"/>
            <w:shd w:val="pct15" w:color="auto" w:fill="auto"/>
          </w:tcPr>
          <w:p w14:paraId="16A2B91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BA3F0E9" w14:textId="6EFBA24B" w:rsidR="008F1308" w:rsidRPr="00A406E5" w:rsidRDefault="00A46912" w:rsidP="00E51AAC">
            <w:pPr>
              <w:spacing w:before="120" w:after="120"/>
              <w:jc w:val="both"/>
              <w:rPr>
                <w:rFonts w:ascii="Arial" w:hAnsi="Arial" w:cs="Arial"/>
                <w:b/>
                <w:sz w:val="22"/>
                <w:szCs w:val="22"/>
              </w:rPr>
            </w:pPr>
            <w:r>
              <w:rPr>
                <w:rFonts w:ascii="Arial" w:hAnsi="Arial" w:cs="Arial"/>
                <w:b/>
                <w:sz w:val="22"/>
                <w:szCs w:val="22"/>
              </w:rPr>
              <w:t>Landscape &amp; Sustainable Recreation</w:t>
            </w:r>
          </w:p>
        </w:tc>
      </w:tr>
      <w:tr w:rsidR="00B84B5B" w:rsidRPr="00A406E5" w14:paraId="6F3943CA" w14:textId="77777777" w:rsidTr="008F1308">
        <w:tc>
          <w:tcPr>
            <w:tcW w:w="2093" w:type="dxa"/>
            <w:shd w:val="pct15" w:color="auto" w:fill="auto"/>
          </w:tcPr>
          <w:p w14:paraId="41FFA22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FDCFC7" w14:textId="17D2DCC3" w:rsidR="00B84B5B" w:rsidRPr="00A406E5" w:rsidRDefault="00A46912" w:rsidP="00152E9D">
            <w:pPr>
              <w:spacing w:before="120" w:after="120"/>
              <w:jc w:val="both"/>
              <w:rPr>
                <w:rFonts w:ascii="Arial" w:hAnsi="Arial" w:cs="Arial"/>
                <w:b/>
                <w:sz w:val="22"/>
                <w:szCs w:val="22"/>
              </w:rPr>
            </w:pPr>
            <w:r>
              <w:rPr>
                <w:rFonts w:ascii="Arial" w:hAnsi="Arial" w:cs="Arial"/>
                <w:b/>
                <w:sz w:val="22"/>
                <w:szCs w:val="22"/>
              </w:rPr>
              <w:t>BMOE6003</w:t>
            </w:r>
          </w:p>
        </w:tc>
        <w:tc>
          <w:tcPr>
            <w:tcW w:w="2268" w:type="dxa"/>
            <w:shd w:val="clear" w:color="auto" w:fill="D9D9D9"/>
          </w:tcPr>
          <w:p w14:paraId="5218AB9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7B4601" w14:textId="1ADE8170" w:rsidR="00B84B5B" w:rsidRPr="00A406E5" w:rsidRDefault="00A4691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F2A9645" w14:textId="77777777" w:rsidTr="008F1308">
        <w:tc>
          <w:tcPr>
            <w:tcW w:w="2093" w:type="dxa"/>
            <w:shd w:val="pct15" w:color="auto" w:fill="auto"/>
          </w:tcPr>
          <w:p w14:paraId="02EA9BC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D665995" w14:textId="7C650A52" w:rsidR="00DB116D" w:rsidRPr="00A406E5" w:rsidRDefault="00A46912"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14:paraId="5A87AFD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2721F61" w14:textId="44908E2C" w:rsidR="00DB116D" w:rsidRPr="00A406E5" w:rsidRDefault="00506E29" w:rsidP="00E51AAC">
            <w:pPr>
              <w:spacing w:before="120" w:after="120"/>
              <w:jc w:val="both"/>
              <w:rPr>
                <w:rFonts w:ascii="Arial" w:hAnsi="Arial" w:cs="Arial"/>
                <w:b/>
                <w:sz w:val="22"/>
                <w:szCs w:val="22"/>
              </w:rPr>
            </w:pPr>
            <w:r>
              <w:rPr>
                <w:rFonts w:ascii="Arial" w:hAnsi="Arial" w:cs="Arial"/>
                <w:b/>
                <w:sz w:val="22"/>
                <w:szCs w:val="22"/>
              </w:rPr>
              <w:t>Roisin Mullins</w:t>
            </w:r>
          </w:p>
        </w:tc>
      </w:tr>
      <w:tr w:rsidR="00DB116D" w:rsidRPr="00A406E5" w14:paraId="5FAA140A" w14:textId="77777777" w:rsidTr="008F1308">
        <w:tc>
          <w:tcPr>
            <w:tcW w:w="2093" w:type="dxa"/>
            <w:shd w:val="pct15" w:color="auto" w:fill="auto"/>
          </w:tcPr>
          <w:p w14:paraId="6FD39A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3D06FA6" w14:textId="66D81733" w:rsidR="00DB116D" w:rsidRPr="00A406E5" w:rsidRDefault="00A46912" w:rsidP="005F0579">
            <w:pPr>
              <w:spacing w:before="120" w:after="120"/>
              <w:jc w:val="both"/>
              <w:rPr>
                <w:rFonts w:ascii="Arial" w:hAnsi="Arial" w:cs="Arial"/>
                <w:b/>
                <w:sz w:val="22"/>
                <w:szCs w:val="22"/>
              </w:rPr>
            </w:pPr>
            <w:r>
              <w:rPr>
                <w:rFonts w:ascii="Arial" w:hAnsi="Arial" w:cs="Arial"/>
                <w:b/>
                <w:sz w:val="22"/>
                <w:szCs w:val="22"/>
              </w:rPr>
              <w:t>Landscape Perception Essay</w:t>
            </w:r>
          </w:p>
        </w:tc>
        <w:tc>
          <w:tcPr>
            <w:tcW w:w="2268" w:type="dxa"/>
            <w:shd w:val="pct15" w:color="auto" w:fill="auto"/>
          </w:tcPr>
          <w:p w14:paraId="0E57FF5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EC2DE8" w14:textId="0C31EED9" w:rsidR="00DB116D" w:rsidRPr="00A406E5" w:rsidRDefault="00A46912" w:rsidP="00E51AAC">
            <w:pPr>
              <w:spacing w:before="120" w:after="120"/>
              <w:jc w:val="both"/>
              <w:rPr>
                <w:rFonts w:ascii="Arial" w:hAnsi="Arial" w:cs="Arial"/>
                <w:b/>
                <w:sz w:val="22"/>
                <w:szCs w:val="22"/>
              </w:rPr>
            </w:pPr>
            <w:r>
              <w:rPr>
                <w:rFonts w:ascii="Arial" w:hAnsi="Arial" w:cs="Arial"/>
                <w:b/>
                <w:sz w:val="22"/>
                <w:szCs w:val="22"/>
              </w:rPr>
              <w:t>2,500</w:t>
            </w:r>
            <w:r w:rsidR="00D1242F">
              <w:rPr>
                <w:rFonts w:ascii="Arial" w:hAnsi="Arial" w:cs="Arial"/>
                <w:b/>
                <w:sz w:val="22"/>
                <w:szCs w:val="22"/>
              </w:rPr>
              <w:t xml:space="preserve"> words</w:t>
            </w:r>
          </w:p>
        </w:tc>
      </w:tr>
      <w:tr w:rsidR="00B84B5B" w:rsidRPr="00A406E5" w14:paraId="3F736297" w14:textId="77777777" w:rsidTr="008F1308">
        <w:tc>
          <w:tcPr>
            <w:tcW w:w="2093" w:type="dxa"/>
            <w:shd w:val="pct15" w:color="auto" w:fill="auto"/>
          </w:tcPr>
          <w:p w14:paraId="1ACFC00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F062103" w14:textId="24325389" w:rsidR="00B84B5B" w:rsidRPr="00A406E5" w:rsidRDefault="00A46912" w:rsidP="005F0579">
            <w:pPr>
              <w:spacing w:before="120" w:after="120"/>
              <w:jc w:val="both"/>
              <w:rPr>
                <w:rFonts w:ascii="Arial" w:hAnsi="Arial" w:cs="Arial"/>
                <w:b/>
                <w:sz w:val="22"/>
                <w:szCs w:val="22"/>
              </w:rPr>
            </w:pPr>
            <w:r>
              <w:rPr>
                <w:rFonts w:ascii="Arial" w:hAnsi="Arial" w:cs="Arial"/>
                <w:b/>
                <w:sz w:val="22"/>
                <w:szCs w:val="22"/>
              </w:rPr>
              <w:t>25</w:t>
            </w:r>
            <w:r w:rsidRPr="00A46912">
              <w:rPr>
                <w:rFonts w:ascii="Arial" w:hAnsi="Arial" w:cs="Arial"/>
                <w:b/>
                <w:sz w:val="22"/>
                <w:szCs w:val="22"/>
                <w:vertAlign w:val="superscript"/>
              </w:rPr>
              <w:t>th</w:t>
            </w:r>
            <w:r>
              <w:rPr>
                <w:rFonts w:ascii="Arial" w:hAnsi="Arial" w:cs="Arial"/>
                <w:b/>
                <w:sz w:val="22"/>
                <w:szCs w:val="22"/>
              </w:rPr>
              <w:t xml:space="preserve"> March 2022</w:t>
            </w:r>
          </w:p>
        </w:tc>
        <w:tc>
          <w:tcPr>
            <w:tcW w:w="2268" w:type="dxa"/>
            <w:shd w:val="pct15" w:color="auto" w:fill="auto"/>
          </w:tcPr>
          <w:p w14:paraId="192D357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6694470" w14:textId="3FF5845F" w:rsidR="00B84B5B" w:rsidRPr="00A406E5" w:rsidRDefault="004D0017" w:rsidP="005F0579">
            <w:pPr>
              <w:spacing w:before="120" w:after="120"/>
              <w:jc w:val="both"/>
              <w:rPr>
                <w:rFonts w:ascii="Arial" w:hAnsi="Arial" w:cs="Arial"/>
                <w:b/>
                <w:sz w:val="22"/>
                <w:szCs w:val="22"/>
              </w:rPr>
            </w:pPr>
            <w:r>
              <w:rPr>
                <w:rFonts w:ascii="Arial" w:hAnsi="Arial" w:cs="Arial"/>
                <w:b/>
                <w:sz w:val="22"/>
                <w:szCs w:val="22"/>
              </w:rPr>
              <w:t>1</w:t>
            </w:r>
            <w:r w:rsidR="002C5C9E">
              <w:rPr>
                <w:rFonts w:ascii="Arial" w:hAnsi="Arial" w:cs="Arial"/>
                <w:b/>
                <w:sz w:val="22"/>
                <w:szCs w:val="22"/>
              </w:rPr>
              <w:t>3</w:t>
            </w:r>
            <w:r w:rsidRPr="004D0017">
              <w:rPr>
                <w:rFonts w:ascii="Arial" w:hAnsi="Arial" w:cs="Arial"/>
                <w:b/>
                <w:sz w:val="22"/>
                <w:szCs w:val="22"/>
                <w:vertAlign w:val="superscript"/>
              </w:rPr>
              <w:t>th</w:t>
            </w:r>
            <w:r>
              <w:rPr>
                <w:rFonts w:ascii="Arial" w:hAnsi="Arial" w:cs="Arial"/>
                <w:b/>
                <w:sz w:val="22"/>
                <w:szCs w:val="22"/>
              </w:rPr>
              <w:t xml:space="preserve"> May 2022</w:t>
            </w:r>
          </w:p>
        </w:tc>
      </w:tr>
      <w:tr w:rsidR="00152E9D" w:rsidRPr="00A406E5" w14:paraId="6DC047EB" w14:textId="77777777" w:rsidTr="00A406E5">
        <w:tc>
          <w:tcPr>
            <w:tcW w:w="2093" w:type="dxa"/>
            <w:shd w:val="pct15" w:color="auto" w:fill="auto"/>
          </w:tcPr>
          <w:p w14:paraId="489A15E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A46C04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74AD4E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CD5B65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6F75C84" w14:textId="77777777" w:rsidTr="00A406E5">
        <w:tc>
          <w:tcPr>
            <w:tcW w:w="2093" w:type="dxa"/>
            <w:shd w:val="pct15" w:color="auto" w:fill="auto"/>
          </w:tcPr>
          <w:p w14:paraId="0494044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D75B04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AA528EB" w14:textId="77777777" w:rsidR="0028204E" w:rsidRPr="00A406E5" w:rsidRDefault="0028204E" w:rsidP="00DB116D">
      <w:pPr>
        <w:rPr>
          <w:rFonts w:ascii="Arial" w:hAnsi="Arial" w:cs="Arial"/>
          <w:sz w:val="32"/>
        </w:rPr>
      </w:pPr>
    </w:p>
    <w:p w14:paraId="6D1F8799" w14:textId="77777777" w:rsidR="00152E9D" w:rsidRPr="00A406E5" w:rsidRDefault="00152E9D" w:rsidP="00DB116D">
      <w:pPr>
        <w:rPr>
          <w:rFonts w:ascii="Arial" w:hAnsi="Arial" w:cs="Arial"/>
          <w:sz w:val="32"/>
        </w:rPr>
      </w:pPr>
    </w:p>
    <w:p w14:paraId="6DA1FCAE" w14:textId="77777777" w:rsidR="00152E9D" w:rsidRPr="00A406E5" w:rsidRDefault="00152E9D" w:rsidP="00DB116D">
      <w:pPr>
        <w:rPr>
          <w:rFonts w:ascii="Arial" w:hAnsi="Arial" w:cs="Arial"/>
          <w:sz w:val="32"/>
        </w:rPr>
      </w:pPr>
    </w:p>
    <w:p w14:paraId="7A67820A" w14:textId="77777777" w:rsidR="00152E9D" w:rsidRPr="00A406E5" w:rsidRDefault="00152E9D" w:rsidP="00DB116D">
      <w:pPr>
        <w:rPr>
          <w:rFonts w:ascii="Arial" w:hAnsi="Arial" w:cs="Arial"/>
          <w:sz w:val="32"/>
        </w:rPr>
      </w:pPr>
    </w:p>
    <w:p w14:paraId="6FF4A9F3" w14:textId="77777777" w:rsidR="00152E9D" w:rsidRPr="00A406E5" w:rsidRDefault="00152E9D" w:rsidP="00DB116D">
      <w:pPr>
        <w:rPr>
          <w:rFonts w:ascii="Arial" w:hAnsi="Arial" w:cs="Arial"/>
          <w:sz w:val="32"/>
        </w:rPr>
      </w:pPr>
    </w:p>
    <w:p w14:paraId="1828B3E9" w14:textId="77777777" w:rsidR="00152E9D" w:rsidRPr="00A406E5" w:rsidRDefault="00152E9D" w:rsidP="00DB116D">
      <w:pPr>
        <w:rPr>
          <w:rFonts w:ascii="Arial" w:hAnsi="Arial" w:cs="Arial"/>
          <w:sz w:val="32"/>
        </w:rPr>
      </w:pPr>
    </w:p>
    <w:p w14:paraId="6C8AA305" w14:textId="77777777" w:rsidR="00A406E5" w:rsidRDefault="00A406E5">
      <w:pPr>
        <w:rPr>
          <w:rFonts w:ascii="Arial" w:hAnsi="Arial" w:cs="Arial"/>
          <w:sz w:val="32"/>
        </w:rPr>
      </w:pPr>
      <w:r>
        <w:rPr>
          <w:rFonts w:ascii="Arial" w:hAnsi="Arial" w:cs="Arial"/>
          <w:sz w:val="32"/>
        </w:rPr>
        <w:br w:type="page"/>
      </w:r>
    </w:p>
    <w:p w14:paraId="1D9CEB8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449DB75" w14:textId="77777777" w:rsidTr="00A406E5">
        <w:tc>
          <w:tcPr>
            <w:tcW w:w="9747" w:type="dxa"/>
            <w:shd w:val="pct10" w:color="auto" w:fill="auto"/>
          </w:tcPr>
          <w:p w14:paraId="2805806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61CA74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D34F2D5" w14:textId="77777777" w:rsidTr="00A406E5">
        <w:tc>
          <w:tcPr>
            <w:tcW w:w="9747" w:type="dxa"/>
          </w:tcPr>
          <w:p w14:paraId="5A204FCE" w14:textId="77777777" w:rsidR="00C01A3F" w:rsidRPr="00A406E5" w:rsidRDefault="00C01A3F" w:rsidP="00A46912">
            <w:pPr>
              <w:rPr>
                <w:rFonts w:ascii="Arial" w:hAnsi="Arial" w:cs="Arial"/>
                <w:sz w:val="22"/>
                <w:szCs w:val="22"/>
              </w:rPr>
            </w:pPr>
          </w:p>
          <w:p w14:paraId="24A2732B" w14:textId="77777777" w:rsidR="00C01A3F" w:rsidRPr="00A406E5" w:rsidRDefault="00C01A3F" w:rsidP="00152E9D">
            <w:pPr>
              <w:ind w:left="360"/>
              <w:rPr>
                <w:rFonts w:ascii="Arial" w:hAnsi="Arial" w:cs="Arial"/>
                <w:sz w:val="22"/>
                <w:szCs w:val="22"/>
              </w:rPr>
            </w:pPr>
          </w:p>
          <w:p w14:paraId="7EB97EA8" w14:textId="77777777" w:rsidR="00A46912" w:rsidRPr="00A46912" w:rsidRDefault="00A46912" w:rsidP="00A46912">
            <w:pPr>
              <w:ind w:left="360"/>
              <w:rPr>
                <w:rFonts w:ascii="Arial" w:hAnsi="Arial" w:cs="Arial"/>
                <w:sz w:val="22"/>
                <w:szCs w:val="22"/>
              </w:rPr>
            </w:pPr>
            <w:r w:rsidRPr="00A46912">
              <w:rPr>
                <w:rFonts w:ascii="Arial" w:hAnsi="Arial" w:cs="Arial"/>
                <w:sz w:val="22"/>
                <w:szCs w:val="22"/>
              </w:rPr>
              <w:t>Upon the successful completion of this module, the student should be able to demonstrate the ability to:</w:t>
            </w:r>
          </w:p>
          <w:p w14:paraId="2D3CE1C7" w14:textId="77777777" w:rsidR="00A46912" w:rsidRPr="00A46912" w:rsidRDefault="00A46912" w:rsidP="00A46912">
            <w:pPr>
              <w:ind w:left="360"/>
              <w:rPr>
                <w:rFonts w:ascii="Arial" w:hAnsi="Arial" w:cs="Arial"/>
                <w:sz w:val="22"/>
                <w:szCs w:val="22"/>
              </w:rPr>
            </w:pPr>
          </w:p>
          <w:p w14:paraId="13AE54C1" w14:textId="77777777" w:rsidR="00A46912" w:rsidRPr="00A46912" w:rsidRDefault="00A46912" w:rsidP="00A46912">
            <w:pPr>
              <w:ind w:left="360"/>
              <w:rPr>
                <w:rFonts w:ascii="Arial" w:hAnsi="Arial" w:cs="Arial"/>
                <w:sz w:val="22"/>
                <w:szCs w:val="22"/>
              </w:rPr>
            </w:pPr>
            <w:r w:rsidRPr="00A46912">
              <w:rPr>
                <w:rFonts w:ascii="Arial" w:hAnsi="Arial" w:cs="Arial"/>
                <w:sz w:val="22"/>
                <w:szCs w:val="22"/>
              </w:rPr>
              <w:t>1. understand and contribute to philosophical and practical debate concerning the concept of ‘landscape’;</w:t>
            </w:r>
          </w:p>
          <w:p w14:paraId="21F63234" w14:textId="77777777" w:rsidR="00A46912" w:rsidRPr="00A46912" w:rsidRDefault="00A46912" w:rsidP="00A46912">
            <w:pPr>
              <w:ind w:left="360"/>
              <w:rPr>
                <w:rFonts w:ascii="Arial" w:hAnsi="Arial" w:cs="Arial"/>
                <w:sz w:val="22"/>
                <w:szCs w:val="22"/>
              </w:rPr>
            </w:pPr>
          </w:p>
          <w:p w14:paraId="7CF0B04E" w14:textId="3F2668EC" w:rsidR="00A46912" w:rsidRPr="00A46912" w:rsidRDefault="00A46912" w:rsidP="00A46912">
            <w:pPr>
              <w:ind w:left="360"/>
              <w:rPr>
                <w:rFonts w:ascii="Arial" w:hAnsi="Arial" w:cs="Arial"/>
                <w:sz w:val="22"/>
                <w:szCs w:val="22"/>
              </w:rPr>
            </w:pPr>
            <w:r w:rsidRPr="00A46912">
              <w:rPr>
                <w:rFonts w:ascii="Arial" w:hAnsi="Arial" w:cs="Arial"/>
                <w:sz w:val="22"/>
                <w:szCs w:val="22"/>
              </w:rPr>
              <w:t>2. critically evaluate the role of society, history and personal experience in contributing to perceptions of landscape;</w:t>
            </w:r>
          </w:p>
          <w:p w14:paraId="38A8A21D" w14:textId="77777777" w:rsidR="00A46912" w:rsidRPr="00A46912" w:rsidRDefault="00A46912" w:rsidP="00A46912">
            <w:pPr>
              <w:ind w:left="360"/>
              <w:rPr>
                <w:rFonts w:ascii="Arial" w:hAnsi="Arial" w:cs="Arial"/>
                <w:sz w:val="22"/>
                <w:szCs w:val="22"/>
              </w:rPr>
            </w:pPr>
          </w:p>
          <w:p w14:paraId="07291097" w14:textId="385FFD17" w:rsidR="00C01A3F" w:rsidRPr="00A406E5" w:rsidRDefault="00A46912" w:rsidP="00A46912">
            <w:pPr>
              <w:ind w:left="360"/>
              <w:rPr>
                <w:rFonts w:ascii="Arial" w:hAnsi="Arial" w:cs="Arial"/>
                <w:sz w:val="22"/>
                <w:szCs w:val="22"/>
              </w:rPr>
            </w:pPr>
            <w:r w:rsidRPr="00A46912">
              <w:rPr>
                <w:rFonts w:ascii="Arial" w:hAnsi="Arial" w:cs="Arial"/>
                <w:sz w:val="22"/>
                <w:szCs w:val="22"/>
              </w:rPr>
              <w:t>3. critically analyse the relationship between landscape and recreation and suggest sustainable approaches to the interpretation and use of landscape for recreation.</w:t>
            </w:r>
          </w:p>
          <w:p w14:paraId="4D6E2DC6" w14:textId="77777777" w:rsidR="00C01A3F" w:rsidRPr="00A406E5" w:rsidRDefault="00C01A3F" w:rsidP="00A85BFE">
            <w:pPr>
              <w:rPr>
                <w:rFonts w:ascii="Arial" w:hAnsi="Arial" w:cs="Arial"/>
                <w:sz w:val="22"/>
                <w:szCs w:val="22"/>
              </w:rPr>
            </w:pPr>
          </w:p>
          <w:p w14:paraId="16DED242" w14:textId="77777777" w:rsidR="00C01A3F" w:rsidRPr="00A406E5" w:rsidRDefault="00C01A3F" w:rsidP="004D5E9B">
            <w:pPr>
              <w:rPr>
                <w:rFonts w:ascii="Arial" w:hAnsi="Arial" w:cs="Arial"/>
                <w:sz w:val="22"/>
                <w:szCs w:val="22"/>
              </w:rPr>
            </w:pPr>
          </w:p>
        </w:tc>
      </w:tr>
    </w:tbl>
    <w:p w14:paraId="7354D2CE" w14:textId="77777777" w:rsidR="00C01A3F" w:rsidRPr="00A406E5" w:rsidRDefault="00C01A3F" w:rsidP="00BA1176">
      <w:pPr>
        <w:rPr>
          <w:rFonts w:ascii="Arial" w:hAnsi="Arial" w:cs="Arial"/>
          <w:b/>
        </w:rPr>
      </w:pPr>
    </w:p>
    <w:p w14:paraId="18282BBD" w14:textId="77777777" w:rsidR="00C01A3F" w:rsidRPr="00A406E5" w:rsidRDefault="00C01A3F" w:rsidP="00BA1176">
      <w:pPr>
        <w:rPr>
          <w:rFonts w:ascii="Arial" w:hAnsi="Arial" w:cs="Arial"/>
          <w:b/>
        </w:rPr>
      </w:pPr>
    </w:p>
    <w:p w14:paraId="5822B1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F4589FC" w14:textId="77777777" w:rsidTr="00A406E5">
        <w:tc>
          <w:tcPr>
            <w:tcW w:w="9781" w:type="dxa"/>
            <w:shd w:val="clear" w:color="auto" w:fill="C0C0C0"/>
          </w:tcPr>
          <w:p w14:paraId="4608EBA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9CB6F5A" w14:textId="77777777" w:rsidR="00EE6F25" w:rsidRPr="00A406E5" w:rsidRDefault="00EE6F25" w:rsidP="005969E2">
      <w:pPr>
        <w:jc w:val="both"/>
        <w:rPr>
          <w:rFonts w:ascii="Arial" w:hAnsi="Arial" w:cs="Arial"/>
          <w:sz w:val="22"/>
          <w:szCs w:val="22"/>
        </w:rPr>
      </w:pPr>
    </w:p>
    <w:p w14:paraId="5C7B8B43" w14:textId="77777777" w:rsidR="00A67FB1" w:rsidRPr="00A406E5" w:rsidRDefault="00A67FB1" w:rsidP="00A67FB1">
      <w:pPr>
        <w:ind w:left="720"/>
        <w:rPr>
          <w:rFonts w:ascii="Arial" w:hAnsi="Arial" w:cs="Arial"/>
          <w:sz w:val="24"/>
          <w:szCs w:val="24"/>
        </w:rPr>
      </w:pPr>
    </w:p>
    <w:p w14:paraId="0A9A72B1" w14:textId="77777777" w:rsidR="00152E9D" w:rsidRPr="00A406E5" w:rsidRDefault="00152E9D" w:rsidP="00A67FB1">
      <w:pPr>
        <w:ind w:left="720"/>
        <w:rPr>
          <w:rFonts w:ascii="Arial" w:hAnsi="Arial" w:cs="Arial"/>
          <w:sz w:val="24"/>
          <w:szCs w:val="24"/>
        </w:rPr>
      </w:pPr>
    </w:p>
    <w:p w14:paraId="089AC413" w14:textId="0BA13EDE" w:rsidR="002846A1" w:rsidRPr="002846A1" w:rsidRDefault="002846A1" w:rsidP="002846A1">
      <w:pPr>
        <w:ind w:left="720"/>
        <w:rPr>
          <w:rFonts w:asciiTheme="majorHAnsi" w:hAnsiTheme="majorHAnsi" w:cstheme="majorHAnsi"/>
          <w:sz w:val="24"/>
          <w:szCs w:val="24"/>
        </w:rPr>
      </w:pPr>
      <w:r>
        <w:rPr>
          <w:rFonts w:asciiTheme="majorHAnsi" w:hAnsiTheme="majorHAnsi" w:cstheme="majorHAnsi"/>
          <w:sz w:val="24"/>
          <w:szCs w:val="24"/>
        </w:rPr>
        <w:t xml:space="preserve">In essay format </w:t>
      </w:r>
      <w:r w:rsidR="00CB3E43">
        <w:rPr>
          <w:rFonts w:asciiTheme="majorHAnsi" w:hAnsiTheme="majorHAnsi" w:cstheme="majorHAnsi"/>
          <w:sz w:val="24"/>
          <w:szCs w:val="24"/>
        </w:rPr>
        <w:t xml:space="preserve">(in </w:t>
      </w:r>
      <w:r w:rsidR="00CF525F">
        <w:rPr>
          <w:rFonts w:asciiTheme="majorHAnsi" w:hAnsiTheme="majorHAnsi" w:cstheme="majorHAnsi"/>
          <w:sz w:val="24"/>
          <w:szCs w:val="24"/>
        </w:rPr>
        <w:t>2,500 words</w:t>
      </w:r>
      <w:r w:rsidR="00CB3E43">
        <w:rPr>
          <w:rFonts w:asciiTheme="majorHAnsi" w:hAnsiTheme="majorHAnsi" w:cstheme="majorHAnsi"/>
          <w:sz w:val="24"/>
          <w:szCs w:val="24"/>
        </w:rPr>
        <w:t xml:space="preserve">) </w:t>
      </w:r>
      <w:r>
        <w:rPr>
          <w:rFonts w:asciiTheme="majorHAnsi" w:hAnsiTheme="majorHAnsi" w:cstheme="majorHAnsi"/>
          <w:sz w:val="24"/>
          <w:szCs w:val="24"/>
        </w:rPr>
        <w:t>e</w:t>
      </w:r>
      <w:r w:rsidRPr="002846A1">
        <w:rPr>
          <w:rFonts w:asciiTheme="majorHAnsi" w:hAnsiTheme="majorHAnsi" w:cstheme="majorHAnsi"/>
          <w:sz w:val="24"/>
          <w:szCs w:val="24"/>
        </w:rPr>
        <w:t>valuate critically the forces that shape our perception of landscape.</w:t>
      </w:r>
    </w:p>
    <w:p w14:paraId="3460B4EA" w14:textId="77777777" w:rsidR="002846A1" w:rsidRPr="002846A1" w:rsidRDefault="002846A1" w:rsidP="002846A1">
      <w:pPr>
        <w:ind w:left="720"/>
        <w:rPr>
          <w:rFonts w:asciiTheme="majorHAnsi" w:hAnsiTheme="majorHAnsi" w:cstheme="majorHAnsi"/>
          <w:sz w:val="24"/>
          <w:szCs w:val="24"/>
        </w:rPr>
      </w:pPr>
    </w:p>
    <w:p w14:paraId="7D094EB2" w14:textId="77777777" w:rsidR="002846A1" w:rsidRPr="002846A1" w:rsidRDefault="002846A1" w:rsidP="002846A1">
      <w:pPr>
        <w:ind w:left="720"/>
        <w:rPr>
          <w:rFonts w:asciiTheme="majorHAnsi" w:hAnsiTheme="majorHAnsi" w:cstheme="majorHAnsi"/>
          <w:sz w:val="24"/>
          <w:szCs w:val="24"/>
        </w:rPr>
      </w:pPr>
      <w:r w:rsidRPr="002846A1">
        <w:rPr>
          <w:rFonts w:asciiTheme="majorHAnsi" w:hAnsiTheme="majorHAnsi" w:cstheme="majorHAnsi"/>
          <w:sz w:val="24"/>
          <w:szCs w:val="24"/>
        </w:rPr>
        <w:t>In your discussion you should consider:</w:t>
      </w:r>
    </w:p>
    <w:p w14:paraId="48184499" w14:textId="77777777" w:rsidR="002846A1" w:rsidRPr="002846A1" w:rsidRDefault="002846A1" w:rsidP="002846A1">
      <w:pPr>
        <w:ind w:left="720"/>
        <w:rPr>
          <w:rFonts w:asciiTheme="majorHAnsi" w:hAnsiTheme="majorHAnsi" w:cstheme="majorHAnsi"/>
          <w:sz w:val="24"/>
          <w:szCs w:val="24"/>
        </w:rPr>
      </w:pPr>
    </w:p>
    <w:p w14:paraId="1C3E2E30" w14:textId="77777777" w:rsidR="002846A1" w:rsidRPr="002846A1" w:rsidRDefault="002846A1" w:rsidP="002846A1">
      <w:pPr>
        <w:pStyle w:val="ListParagraph"/>
        <w:numPr>
          <w:ilvl w:val="0"/>
          <w:numId w:val="17"/>
        </w:numPr>
        <w:rPr>
          <w:rFonts w:asciiTheme="majorHAnsi" w:hAnsiTheme="majorHAnsi" w:cstheme="majorHAnsi"/>
          <w:sz w:val="24"/>
          <w:szCs w:val="24"/>
        </w:rPr>
      </w:pPr>
      <w:r w:rsidRPr="002846A1">
        <w:rPr>
          <w:rFonts w:asciiTheme="majorHAnsi" w:hAnsiTheme="majorHAnsi" w:cstheme="majorHAnsi"/>
          <w:sz w:val="24"/>
          <w:szCs w:val="24"/>
        </w:rPr>
        <w:t xml:space="preserve">What landscape means to the people who interact with it, and you should also consider what variables, both internal and external to the individual or group affect this interaction.  </w:t>
      </w:r>
    </w:p>
    <w:p w14:paraId="15B3D679" w14:textId="187E9F69" w:rsidR="002846A1" w:rsidRPr="002846A1" w:rsidRDefault="002846A1" w:rsidP="002846A1">
      <w:pPr>
        <w:pStyle w:val="ListParagraph"/>
        <w:numPr>
          <w:ilvl w:val="0"/>
          <w:numId w:val="17"/>
        </w:numPr>
        <w:rPr>
          <w:rFonts w:asciiTheme="majorHAnsi" w:hAnsiTheme="majorHAnsi" w:cstheme="majorHAnsi"/>
          <w:sz w:val="24"/>
          <w:szCs w:val="24"/>
        </w:rPr>
      </w:pPr>
      <w:r w:rsidRPr="002846A1">
        <w:rPr>
          <w:rFonts w:asciiTheme="majorHAnsi" w:hAnsiTheme="majorHAnsi" w:cstheme="majorHAnsi"/>
          <w:sz w:val="24"/>
          <w:szCs w:val="24"/>
        </w:rPr>
        <w:t>You should also draw from your own context – why, if at all, does landscape matter to you?</w:t>
      </w:r>
    </w:p>
    <w:p w14:paraId="4CB64CEB" w14:textId="77777777" w:rsidR="002846A1" w:rsidRPr="002846A1" w:rsidRDefault="002846A1" w:rsidP="002846A1">
      <w:pPr>
        <w:pStyle w:val="ListParagraph"/>
        <w:ind w:left="1440"/>
        <w:rPr>
          <w:rFonts w:asciiTheme="majorHAnsi" w:hAnsiTheme="majorHAnsi" w:cstheme="majorHAnsi"/>
          <w:sz w:val="24"/>
          <w:szCs w:val="24"/>
        </w:rPr>
      </w:pPr>
    </w:p>
    <w:p w14:paraId="622EB29C" w14:textId="2F37AD6F" w:rsidR="00152E9D" w:rsidRPr="002846A1" w:rsidRDefault="002846A1" w:rsidP="002846A1">
      <w:pPr>
        <w:ind w:left="720"/>
        <w:rPr>
          <w:rFonts w:asciiTheme="majorHAnsi" w:hAnsiTheme="majorHAnsi" w:cstheme="majorHAnsi"/>
          <w:sz w:val="24"/>
          <w:szCs w:val="24"/>
        </w:rPr>
      </w:pPr>
      <w:r w:rsidRPr="002846A1">
        <w:rPr>
          <w:rFonts w:asciiTheme="majorHAnsi" w:hAnsiTheme="majorHAnsi" w:cstheme="majorHAnsi"/>
          <w:sz w:val="24"/>
          <w:szCs w:val="24"/>
        </w:rPr>
        <w:t>Academic and case study material should be used to underpin your argument throughout your work.</w:t>
      </w:r>
    </w:p>
    <w:p w14:paraId="3487015C" w14:textId="77777777" w:rsidR="00152E9D" w:rsidRPr="00A406E5" w:rsidRDefault="00152E9D" w:rsidP="00A67FB1">
      <w:pPr>
        <w:ind w:left="720"/>
        <w:rPr>
          <w:rFonts w:ascii="Arial" w:hAnsi="Arial" w:cs="Arial"/>
          <w:sz w:val="24"/>
          <w:szCs w:val="24"/>
        </w:rPr>
      </w:pPr>
    </w:p>
    <w:p w14:paraId="3A4BF579" w14:textId="77777777" w:rsidR="00152E9D" w:rsidRPr="00A406E5" w:rsidRDefault="00152E9D" w:rsidP="00A67FB1">
      <w:pPr>
        <w:ind w:left="720"/>
        <w:rPr>
          <w:rFonts w:ascii="Arial" w:hAnsi="Arial" w:cs="Arial"/>
          <w:sz w:val="24"/>
          <w:szCs w:val="24"/>
        </w:rPr>
      </w:pPr>
    </w:p>
    <w:p w14:paraId="1B522579" w14:textId="77777777" w:rsidR="002846A1" w:rsidRPr="002846A1" w:rsidRDefault="002846A1" w:rsidP="002846A1">
      <w:pPr>
        <w:ind w:left="720"/>
        <w:rPr>
          <w:rFonts w:asciiTheme="majorHAnsi" w:hAnsiTheme="majorHAnsi" w:cstheme="majorHAnsi"/>
          <w:b/>
          <w:bCs/>
          <w:sz w:val="24"/>
          <w:szCs w:val="24"/>
        </w:rPr>
      </w:pPr>
      <w:r w:rsidRPr="002846A1">
        <w:rPr>
          <w:rFonts w:asciiTheme="majorHAnsi" w:hAnsiTheme="majorHAnsi" w:cstheme="majorHAnsi"/>
          <w:b/>
          <w:bCs/>
          <w:sz w:val="24"/>
          <w:szCs w:val="24"/>
        </w:rPr>
        <w:t xml:space="preserve">SUBMISSION DETAILS:    </w:t>
      </w:r>
    </w:p>
    <w:p w14:paraId="39745F76" w14:textId="77777777" w:rsidR="002846A1" w:rsidRPr="002846A1" w:rsidRDefault="002846A1" w:rsidP="002846A1">
      <w:pPr>
        <w:ind w:left="720"/>
        <w:rPr>
          <w:rFonts w:asciiTheme="majorHAnsi" w:hAnsiTheme="majorHAnsi" w:cstheme="majorHAnsi"/>
          <w:sz w:val="24"/>
          <w:szCs w:val="24"/>
        </w:rPr>
      </w:pPr>
    </w:p>
    <w:p w14:paraId="407EF6CD" w14:textId="3C1AF156" w:rsidR="002846A1" w:rsidRPr="002846A1" w:rsidRDefault="002846A1" w:rsidP="002846A1">
      <w:pPr>
        <w:ind w:left="720"/>
        <w:rPr>
          <w:rFonts w:asciiTheme="majorHAnsi" w:hAnsiTheme="majorHAnsi" w:cstheme="majorHAnsi"/>
          <w:sz w:val="24"/>
          <w:szCs w:val="24"/>
        </w:rPr>
      </w:pPr>
      <w:r w:rsidRPr="006875E5">
        <w:rPr>
          <w:rFonts w:asciiTheme="majorHAnsi" w:hAnsiTheme="majorHAnsi" w:cstheme="majorHAnsi"/>
          <w:b/>
          <w:bCs/>
          <w:sz w:val="24"/>
          <w:szCs w:val="24"/>
        </w:rPr>
        <w:t>Submit by Turnitin</w:t>
      </w:r>
      <w:r w:rsidRPr="002846A1">
        <w:rPr>
          <w:rFonts w:asciiTheme="majorHAnsi" w:hAnsiTheme="majorHAnsi" w:cstheme="majorHAnsi"/>
          <w:sz w:val="24"/>
          <w:szCs w:val="24"/>
        </w:rPr>
        <w:t xml:space="preserve"> on or before </w:t>
      </w:r>
      <w:r>
        <w:rPr>
          <w:rFonts w:asciiTheme="majorHAnsi" w:hAnsiTheme="majorHAnsi" w:cstheme="majorHAnsi"/>
          <w:sz w:val="24"/>
          <w:szCs w:val="24"/>
        </w:rPr>
        <w:t>March 25</w:t>
      </w:r>
      <w:r w:rsidRPr="002846A1">
        <w:rPr>
          <w:rFonts w:asciiTheme="majorHAnsi" w:hAnsiTheme="majorHAnsi" w:cstheme="majorHAnsi"/>
          <w:sz w:val="24"/>
          <w:szCs w:val="24"/>
          <w:vertAlign w:val="superscript"/>
        </w:rPr>
        <w:t>th</w:t>
      </w:r>
      <w:r w:rsidR="00652C22">
        <w:rPr>
          <w:rFonts w:asciiTheme="majorHAnsi" w:hAnsiTheme="majorHAnsi" w:cstheme="majorHAnsi"/>
          <w:sz w:val="24"/>
          <w:szCs w:val="24"/>
        </w:rPr>
        <w:t>, 2022</w:t>
      </w:r>
    </w:p>
    <w:p w14:paraId="0F14EEA3" w14:textId="6D6887A5" w:rsidR="00152E9D" w:rsidRPr="002846A1" w:rsidRDefault="002846A1" w:rsidP="002846A1">
      <w:pPr>
        <w:ind w:left="720"/>
        <w:rPr>
          <w:rFonts w:asciiTheme="majorHAnsi" w:hAnsiTheme="majorHAnsi" w:cstheme="majorHAnsi"/>
          <w:sz w:val="24"/>
          <w:szCs w:val="24"/>
        </w:rPr>
      </w:pPr>
      <w:r w:rsidRPr="006875E5">
        <w:rPr>
          <w:rFonts w:asciiTheme="majorHAnsi" w:hAnsiTheme="majorHAnsi" w:cstheme="majorHAnsi"/>
          <w:b/>
          <w:bCs/>
          <w:sz w:val="24"/>
          <w:szCs w:val="24"/>
        </w:rPr>
        <w:t>Feedback to be returned to student</w:t>
      </w:r>
      <w:r w:rsidRPr="002846A1">
        <w:rPr>
          <w:rFonts w:asciiTheme="majorHAnsi" w:hAnsiTheme="majorHAnsi" w:cstheme="majorHAnsi"/>
          <w:sz w:val="24"/>
          <w:szCs w:val="24"/>
        </w:rPr>
        <w:t xml:space="preserve">: on or before </w:t>
      </w:r>
      <w:r w:rsidR="004D0017">
        <w:rPr>
          <w:rFonts w:asciiTheme="majorHAnsi" w:hAnsiTheme="majorHAnsi" w:cstheme="majorHAnsi"/>
          <w:sz w:val="24"/>
          <w:szCs w:val="24"/>
        </w:rPr>
        <w:t>1</w:t>
      </w:r>
      <w:r w:rsidR="002C5C9E">
        <w:rPr>
          <w:rFonts w:asciiTheme="majorHAnsi" w:hAnsiTheme="majorHAnsi" w:cstheme="majorHAnsi"/>
          <w:sz w:val="24"/>
          <w:szCs w:val="24"/>
        </w:rPr>
        <w:t>3</w:t>
      </w:r>
      <w:r w:rsidR="004D0017" w:rsidRPr="004D0017">
        <w:rPr>
          <w:rFonts w:asciiTheme="majorHAnsi" w:hAnsiTheme="majorHAnsi" w:cstheme="majorHAnsi"/>
          <w:sz w:val="24"/>
          <w:szCs w:val="24"/>
          <w:vertAlign w:val="superscript"/>
        </w:rPr>
        <w:t>th</w:t>
      </w:r>
      <w:r w:rsidR="004D0017">
        <w:rPr>
          <w:rFonts w:asciiTheme="majorHAnsi" w:hAnsiTheme="majorHAnsi" w:cstheme="majorHAnsi"/>
          <w:sz w:val="24"/>
          <w:szCs w:val="24"/>
        </w:rPr>
        <w:t xml:space="preserve"> May </w:t>
      </w:r>
      <w:r w:rsidRPr="002846A1">
        <w:rPr>
          <w:rFonts w:asciiTheme="majorHAnsi" w:hAnsiTheme="majorHAnsi" w:cstheme="majorHAnsi"/>
          <w:sz w:val="24"/>
          <w:szCs w:val="24"/>
        </w:rPr>
        <w:t>202</w:t>
      </w:r>
      <w:r>
        <w:rPr>
          <w:rFonts w:asciiTheme="majorHAnsi" w:hAnsiTheme="majorHAnsi" w:cstheme="majorHAnsi"/>
          <w:sz w:val="24"/>
          <w:szCs w:val="24"/>
        </w:rPr>
        <w:t>2</w:t>
      </w:r>
    </w:p>
    <w:p w14:paraId="3113A83A" w14:textId="77777777" w:rsidR="00152E9D" w:rsidRPr="00A406E5" w:rsidRDefault="00152E9D" w:rsidP="00A67FB1">
      <w:pPr>
        <w:ind w:left="720"/>
        <w:rPr>
          <w:rFonts w:ascii="Arial" w:hAnsi="Arial" w:cs="Arial"/>
          <w:sz w:val="24"/>
          <w:szCs w:val="24"/>
        </w:rPr>
      </w:pPr>
    </w:p>
    <w:p w14:paraId="5A2977B6" w14:textId="77777777" w:rsidR="00152E9D" w:rsidRPr="00A406E5" w:rsidRDefault="00152E9D" w:rsidP="00A67FB1">
      <w:pPr>
        <w:ind w:left="720"/>
        <w:rPr>
          <w:rFonts w:ascii="Arial" w:hAnsi="Arial" w:cs="Arial"/>
          <w:sz w:val="24"/>
          <w:szCs w:val="24"/>
        </w:rPr>
      </w:pPr>
    </w:p>
    <w:p w14:paraId="03E25544" w14:textId="77777777" w:rsidR="00152E9D" w:rsidRPr="00A406E5" w:rsidRDefault="00152E9D" w:rsidP="00A67FB1">
      <w:pPr>
        <w:ind w:left="720"/>
        <w:rPr>
          <w:rFonts w:ascii="Arial" w:hAnsi="Arial" w:cs="Arial"/>
          <w:sz w:val="24"/>
          <w:szCs w:val="24"/>
        </w:rPr>
      </w:pPr>
    </w:p>
    <w:p w14:paraId="24A6285A" w14:textId="77777777" w:rsidR="00152E9D" w:rsidRPr="00A406E5" w:rsidRDefault="00152E9D" w:rsidP="002846A1">
      <w:pPr>
        <w:rPr>
          <w:rFonts w:ascii="Arial" w:hAnsi="Arial" w:cs="Arial"/>
          <w:sz w:val="24"/>
          <w:szCs w:val="24"/>
        </w:rPr>
      </w:pPr>
    </w:p>
    <w:p w14:paraId="1566C9DB" w14:textId="77777777" w:rsidR="00152E9D" w:rsidRPr="00A406E5" w:rsidRDefault="00152E9D" w:rsidP="00A67FB1">
      <w:pPr>
        <w:ind w:left="720"/>
        <w:rPr>
          <w:rFonts w:ascii="Arial" w:hAnsi="Arial" w:cs="Arial"/>
          <w:sz w:val="24"/>
          <w:szCs w:val="24"/>
        </w:rPr>
      </w:pPr>
    </w:p>
    <w:p w14:paraId="235AA323" w14:textId="77777777" w:rsidR="00152E9D" w:rsidRPr="00A406E5" w:rsidRDefault="00152E9D" w:rsidP="00A67FB1">
      <w:pPr>
        <w:ind w:left="720"/>
        <w:rPr>
          <w:rFonts w:ascii="Arial" w:hAnsi="Arial" w:cs="Arial"/>
          <w:sz w:val="24"/>
          <w:szCs w:val="24"/>
        </w:rPr>
      </w:pPr>
    </w:p>
    <w:p w14:paraId="6731419D" w14:textId="77777777" w:rsidR="00A3505D" w:rsidRPr="00A406E5" w:rsidRDefault="00A3505D" w:rsidP="00D22D9C">
      <w:pPr>
        <w:jc w:val="both"/>
        <w:rPr>
          <w:rFonts w:ascii="Arial" w:hAnsi="Arial" w:cs="Arial"/>
          <w:sz w:val="22"/>
          <w:szCs w:val="22"/>
        </w:rPr>
      </w:pPr>
    </w:p>
    <w:p w14:paraId="67AF244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510E9B4" w14:textId="77777777" w:rsidR="004D5E9B" w:rsidRDefault="004D5E9B" w:rsidP="00D22D9C">
      <w:pPr>
        <w:jc w:val="both"/>
        <w:rPr>
          <w:rFonts w:ascii="Arial" w:hAnsi="Arial" w:cs="Arial"/>
          <w:sz w:val="22"/>
          <w:szCs w:val="22"/>
        </w:rPr>
      </w:pPr>
    </w:p>
    <w:p w14:paraId="34E273A9" w14:textId="77777777" w:rsidR="004D5E9B" w:rsidRDefault="004D5E9B" w:rsidP="00D22D9C">
      <w:pPr>
        <w:jc w:val="both"/>
        <w:rPr>
          <w:rFonts w:ascii="Arial" w:hAnsi="Arial" w:cs="Arial"/>
          <w:sz w:val="22"/>
          <w:szCs w:val="22"/>
        </w:rPr>
      </w:pPr>
    </w:p>
    <w:p w14:paraId="6E7BE8FE" w14:textId="77777777" w:rsidR="004D5E9B" w:rsidRDefault="004D5E9B" w:rsidP="00D22D9C">
      <w:pPr>
        <w:jc w:val="both"/>
        <w:rPr>
          <w:rFonts w:ascii="Arial" w:hAnsi="Arial" w:cs="Arial"/>
          <w:sz w:val="22"/>
          <w:szCs w:val="22"/>
        </w:rPr>
      </w:pPr>
    </w:p>
    <w:p w14:paraId="22A646DF" w14:textId="77777777" w:rsidR="004D5E9B" w:rsidRDefault="004D5E9B" w:rsidP="00D22D9C">
      <w:pPr>
        <w:jc w:val="both"/>
        <w:rPr>
          <w:rFonts w:ascii="Arial" w:hAnsi="Arial" w:cs="Arial"/>
          <w:sz w:val="22"/>
          <w:szCs w:val="22"/>
        </w:rPr>
      </w:pPr>
    </w:p>
    <w:p w14:paraId="5FF99062" w14:textId="77777777" w:rsidR="004D5E9B" w:rsidRDefault="004D5E9B" w:rsidP="00D22D9C">
      <w:pPr>
        <w:jc w:val="both"/>
        <w:rPr>
          <w:rFonts w:ascii="Arial" w:hAnsi="Arial" w:cs="Arial"/>
          <w:sz w:val="22"/>
          <w:szCs w:val="22"/>
        </w:rPr>
      </w:pPr>
    </w:p>
    <w:p w14:paraId="0424E25C" w14:textId="77777777" w:rsidR="004D5E9B" w:rsidRDefault="004D5E9B" w:rsidP="00D22D9C">
      <w:pPr>
        <w:jc w:val="both"/>
        <w:rPr>
          <w:rFonts w:ascii="Arial" w:hAnsi="Arial" w:cs="Arial"/>
          <w:sz w:val="22"/>
          <w:szCs w:val="22"/>
        </w:rPr>
      </w:pPr>
    </w:p>
    <w:p w14:paraId="7E55EC95" w14:textId="3DB3C0C7" w:rsidR="00A85BFE" w:rsidRDefault="004D5E9B" w:rsidP="00562FCC">
      <w:pPr>
        <w:jc w:val="both"/>
        <w:rPr>
          <w:rFonts w:ascii="Arial" w:hAnsi="Arial" w:cs="Arial"/>
          <w:sz w:val="22"/>
          <w:szCs w:val="22"/>
        </w:rPr>
      </w:pPr>
      <w:r>
        <w:rPr>
          <w:rFonts w:ascii="Arial" w:hAnsi="Arial" w:cs="Arial"/>
          <w:sz w:val="22"/>
          <w:szCs w:val="22"/>
        </w:rPr>
        <w:br/>
      </w:r>
    </w:p>
    <w:p w14:paraId="41620AF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682385A" w14:textId="77777777" w:rsidTr="00C8667A">
        <w:trPr>
          <w:trHeight w:val="414"/>
        </w:trPr>
        <w:tc>
          <w:tcPr>
            <w:tcW w:w="10670" w:type="dxa"/>
            <w:shd w:val="clear" w:color="auto" w:fill="D9D9D9"/>
          </w:tcPr>
          <w:p w14:paraId="694A67E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CB8D08E" w14:textId="77777777" w:rsidR="00D22D9C" w:rsidRPr="00A406E5" w:rsidRDefault="00D22D9C" w:rsidP="00D22D9C">
      <w:pPr>
        <w:jc w:val="both"/>
        <w:rPr>
          <w:rFonts w:ascii="Arial" w:hAnsi="Arial" w:cs="Arial"/>
          <w:sz w:val="22"/>
          <w:szCs w:val="22"/>
        </w:rPr>
      </w:pPr>
    </w:p>
    <w:p w14:paraId="492594B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1C785CD" w14:textId="77777777" w:rsidR="004D5E9B" w:rsidRDefault="004D5E9B" w:rsidP="00D22D9C">
      <w:pPr>
        <w:jc w:val="both"/>
        <w:rPr>
          <w:rFonts w:ascii="Arial" w:hAnsi="Arial" w:cs="Arial"/>
          <w:b/>
          <w:sz w:val="22"/>
          <w:szCs w:val="22"/>
        </w:rPr>
      </w:pPr>
    </w:p>
    <w:p w14:paraId="1E64E85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031DD1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3FACD5D" w14:textId="77777777" w:rsidR="00C01A3F" w:rsidRPr="00A406E5" w:rsidRDefault="00C01A3F" w:rsidP="00D22D9C">
      <w:pPr>
        <w:jc w:val="both"/>
        <w:rPr>
          <w:rFonts w:ascii="Arial" w:hAnsi="Arial" w:cs="Arial"/>
          <w:sz w:val="22"/>
          <w:szCs w:val="22"/>
        </w:rPr>
      </w:pPr>
    </w:p>
    <w:p w14:paraId="37A529C0" w14:textId="5920A13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4389E" w:rsidRPr="0074389E">
        <w:rPr>
          <w:rFonts w:ascii="Arial" w:hAnsi="Arial" w:cs="Arial"/>
          <w:i/>
          <w:sz w:val="22"/>
          <w:szCs w:val="22"/>
        </w:rPr>
        <w:t>Your identification and use of relevant academic and other material to help inform and develop your argument</w:t>
      </w:r>
      <w:r w:rsidR="0074389E">
        <w:rPr>
          <w:rFonts w:ascii="Arial" w:hAnsi="Arial" w:cs="Arial"/>
          <w:i/>
          <w:sz w:val="22"/>
          <w:szCs w:val="22"/>
        </w:rPr>
        <w:t xml:space="preserve">. </w:t>
      </w:r>
      <w:r w:rsidR="009376F5">
        <w:rPr>
          <w:rFonts w:ascii="Arial" w:hAnsi="Arial" w:cs="Arial"/>
          <w:i/>
          <w:sz w:val="22"/>
          <w:szCs w:val="22"/>
        </w:rPr>
        <w:t>Y</w:t>
      </w:r>
      <w:r w:rsidR="009376F5" w:rsidRPr="009376F5">
        <w:rPr>
          <w:rFonts w:ascii="Arial" w:hAnsi="Arial" w:cs="Arial"/>
          <w:i/>
          <w:sz w:val="22"/>
          <w:szCs w:val="22"/>
        </w:rPr>
        <w:t>ou should include at least twenty references. These should be taken form appropriate journals, textbooks and reliable websites.</w:t>
      </w:r>
    </w:p>
    <w:p w14:paraId="563F70BB" w14:textId="77777777" w:rsidR="00C01A3F" w:rsidRPr="00A406E5" w:rsidRDefault="00C01A3F" w:rsidP="00D22D9C">
      <w:pPr>
        <w:jc w:val="both"/>
        <w:rPr>
          <w:rFonts w:ascii="Arial" w:hAnsi="Arial" w:cs="Arial"/>
          <w:sz w:val="22"/>
          <w:szCs w:val="22"/>
        </w:rPr>
      </w:pPr>
    </w:p>
    <w:p w14:paraId="5AD4A8CC" w14:textId="77777777" w:rsidR="00D22D9C" w:rsidRPr="00A406E5" w:rsidRDefault="00D22D9C" w:rsidP="00D22D9C">
      <w:pPr>
        <w:jc w:val="both"/>
        <w:rPr>
          <w:rFonts w:ascii="Arial" w:hAnsi="Arial" w:cs="Arial"/>
          <w:sz w:val="22"/>
          <w:szCs w:val="22"/>
        </w:rPr>
      </w:pPr>
    </w:p>
    <w:p w14:paraId="2B5C856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776C4D2"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2695E31" w14:textId="77777777" w:rsidR="00C01A3F" w:rsidRPr="00A406E5" w:rsidRDefault="00C01A3F" w:rsidP="00C01A3F">
      <w:pPr>
        <w:jc w:val="both"/>
        <w:rPr>
          <w:rFonts w:ascii="Arial" w:hAnsi="Arial" w:cs="Arial"/>
          <w:b/>
          <w:i/>
          <w:sz w:val="22"/>
          <w:szCs w:val="22"/>
        </w:rPr>
      </w:pPr>
    </w:p>
    <w:p w14:paraId="5F4F5697" w14:textId="6FA7794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4389E" w:rsidRPr="0074389E">
        <w:rPr>
          <w:rFonts w:ascii="Arial" w:hAnsi="Arial" w:cs="Arial"/>
          <w:i/>
          <w:sz w:val="22"/>
          <w:szCs w:val="22"/>
        </w:rPr>
        <w:t>Your critical discussion of the philosophical and practical debate concerning the concept of ‘landscape’</w:t>
      </w:r>
    </w:p>
    <w:p w14:paraId="01B9C211" w14:textId="77777777" w:rsidR="00D22D9C" w:rsidRPr="00A406E5" w:rsidRDefault="00D22D9C" w:rsidP="00D22D9C">
      <w:pPr>
        <w:jc w:val="both"/>
        <w:rPr>
          <w:rFonts w:ascii="Arial" w:hAnsi="Arial" w:cs="Arial"/>
          <w:sz w:val="22"/>
          <w:szCs w:val="22"/>
        </w:rPr>
      </w:pPr>
    </w:p>
    <w:p w14:paraId="4E56A62B" w14:textId="77777777" w:rsidR="00D22D9C" w:rsidRPr="00A406E5" w:rsidRDefault="00D22D9C" w:rsidP="00D22D9C">
      <w:pPr>
        <w:jc w:val="both"/>
        <w:rPr>
          <w:rFonts w:ascii="Arial" w:hAnsi="Arial" w:cs="Arial"/>
          <w:b/>
          <w:sz w:val="22"/>
          <w:szCs w:val="22"/>
        </w:rPr>
      </w:pPr>
    </w:p>
    <w:p w14:paraId="6D31AE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612276D"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00D22D9C" w:rsidRPr="00A406E5">
        <w:rPr>
          <w:rFonts w:ascii="Arial" w:hAnsi="Arial" w:cs="Arial"/>
          <w:sz w:val="22"/>
          <w:szCs w:val="22"/>
        </w:rPr>
        <w:lastRenderedPageBreak/>
        <w:t xml:space="preserve">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17F5771" w14:textId="77777777" w:rsidR="00D22D9C" w:rsidRPr="00A406E5" w:rsidRDefault="00D22D9C" w:rsidP="00D22D9C">
      <w:pPr>
        <w:jc w:val="both"/>
        <w:rPr>
          <w:rFonts w:ascii="Arial" w:hAnsi="Arial" w:cs="Arial"/>
          <w:sz w:val="22"/>
          <w:szCs w:val="22"/>
        </w:rPr>
      </w:pPr>
    </w:p>
    <w:p w14:paraId="2D4A5189" w14:textId="00BDEB2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4389E" w:rsidRPr="0074389E">
        <w:rPr>
          <w:rFonts w:ascii="Arial" w:hAnsi="Arial" w:cs="Arial"/>
          <w:i/>
          <w:sz w:val="22"/>
          <w:szCs w:val="22"/>
        </w:rPr>
        <w:t>Your critical evaluation of the role of society, history and personal experience in contributing to perceptions of landscape</w:t>
      </w:r>
    </w:p>
    <w:p w14:paraId="1726B330" w14:textId="77777777" w:rsidR="00C01A3F" w:rsidRPr="00A406E5" w:rsidRDefault="00C01A3F" w:rsidP="00D22D9C">
      <w:pPr>
        <w:jc w:val="both"/>
        <w:rPr>
          <w:rFonts w:ascii="Arial" w:hAnsi="Arial" w:cs="Arial"/>
          <w:sz w:val="22"/>
          <w:szCs w:val="22"/>
        </w:rPr>
      </w:pPr>
    </w:p>
    <w:p w14:paraId="42B4F7AD" w14:textId="77777777" w:rsidR="00D22D9C" w:rsidRPr="00A406E5" w:rsidRDefault="00D22D9C" w:rsidP="00D22D9C">
      <w:pPr>
        <w:jc w:val="both"/>
        <w:rPr>
          <w:rFonts w:ascii="Arial" w:hAnsi="Arial" w:cs="Arial"/>
          <w:b/>
          <w:sz w:val="22"/>
          <w:szCs w:val="22"/>
        </w:rPr>
      </w:pPr>
    </w:p>
    <w:p w14:paraId="338E8D6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ED27A6E"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BAFD701" w14:textId="77777777" w:rsidR="00D22D9C" w:rsidRPr="00A406E5" w:rsidRDefault="00D22D9C" w:rsidP="00D22D9C">
      <w:pPr>
        <w:jc w:val="both"/>
        <w:rPr>
          <w:rFonts w:ascii="Arial" w:hAnsi="Arial" w:cs="Arial"/>
          <w:sz w:val="22"/>
          <w:szCs w:val="22"/>
        </w:rPr>
      </w:pPr>
    </w:p>
    <w:p w14:paraId="53D823BE" w14:textId="3E329AC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4389E" w:rsidRPr="0074389E">
        <w:rPr>
          <w:rFonts w:ascii="Arial" w:hAnsi="Arial" w:cs="Arial"/>
          <w:i/>
          <w:sz w:val="22"/>
          <w:szCs w:val="22"/>
        </w:rPr>
        <w:t>Your use of case studies to illustrate the relationship between landscape and recreation</w:t>
      </w:r>
    </w:p>
    <w:p w14:paraId="25E01CE5" w14:textId="77777777" w:rsidR="00C01A3F" w:rsidRPr="00A406E5" w:rsidRDefault="00C01A3F" w:rsidP="00D22D9C">
      <w:pPr>
        <w:jc w:val="both"/>
        <w:rPr>
          <w:rFonts w:ascii="Arial" w:hAnsi="Arial" w:cs="Arial"/>
          <w:sz w:val="22"/>
          <w:szCs w:val="22"/>
        </w:rPr>
      </w:pPr>
    </w:p>
    <w:p w14:paraId="21C1541C" w14:textId="77777777" w:rsidR="008566E5" w:rsidRPr="00A406E5" w:rsidRDefault="008566E5" w:rsidP="00D22D9C">
      <w:pPr>
        <w:jc w:val="both"/>
        <w:rPr>
          <w:rFonts w:ascii="Arial" w:hAnsi="Arial" w:cs="Arial"/>
          <w:sz w:val="22"/>
          <w:szCs w:val="22"/>
        </w:rPr>
      </w:pPr>
    </w:p>
    <w:p w14:paraId="10C484A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E20A86B"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5E9F6DA" w14:textId="77777777" w:rsidR="00995D51" w:rsidRDefault="00995D51" w:rsidP="00D22D9C">
      <w:pPr>
        <w:jc w:val="both"/>
        <w:rPr>
          <w:rFonts w:ascii="Arial" w:hAnsi="Arial" w:cs="Arial"/>
          <w:sz w:val="22"/>
          <w:szCs w:val="22"/>
        </w:rPr>
      </w:pPr>
    </w:p>
    <w:p w14:paraId="1BAFC4D7" w14:textId="77777777" w:rsidR="00D22D9C" w:rsidRPr="00A406E5" w:rsidRDefault="00D22D9C" w:rsidP="00D22D9C">
      <w:pPr>
        <w:jc w:val="both"/>
        <w:rPr>
          <w:rFonts w:ascii="Arial" w:hAnsi="Arial" w:cs="Arial"/>
          <w:sz w:val="22"/>
          <w:szCs w:val="22"/>
        </w:rPr>
      </w:pPr>
    </w:p>
    <w:p w14:paraId="411F360F" w14:textId="7791563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10365" w:rsidRPr="00210365">
        <w:rPr>
          <w:rFonts w:ascii="Arial" w:hAnsi="Arial" w:cs="Arial"/>
          <w:i/>
          <w:sz w:val="22"/>
          <w:szCs w:val="22"/>
        </w:rPr>
        <w:t>Written or other presentation: clarity of expression, accuracy of grammar and spelling (please use your spell-checker, set to UK English), use of headings when appropriate, use of illustrations (captioned and referred to in the text).</w:t>
      </w:r>
    </w:p>
    <w:p w14:paraId="6569C200" w14:textId="77777777" w:rsidR="00C01A3F" w:rsidRPr="00A406E5" w:rsidRDefault="00C01A3F" w:rsidP="00D22D9C">
      <w:pPr>
        <w:jc w:val="both"/>
        <w:rPr>
          <w:rFonts w:ascii="Arial" w:hAnsi="Arial" w:cs="Arial"/>
          <w:sz w:val="22"/>
          <w:szCs w:val="22"/>
        </w:rPr>
      </w:pPr>
    </w:p>
    <w:p w14:paraId="25447110" w14:textId="77777777" w:rsidR="00FB3B4E" w:rsidRPr="00A406E5" w:rsidRDefault="00FB3B4E" w:rsidP="00D22D9C">
      <w:pPr>
        <w:jc w:val="both"/>
        <w:rPr>
          <w:rFonts w:ascii="Arial" w:hAnsi="Arial" w:cs="Arial"/>
          <w:sz w:val="22"/>
          <w:szCs w:val="22"/>
        </w:rPr>
      </w:pPr>
    </w:p>
    <w:p w14:paraId="4DB23E57" w14:textId="77777777" w:rsidR="00D22D9C" w:rsidRPr="00A406E5" w:rsidRDefault="00D22D9C" w:rsidP="00D22D9C">
      <w:pPr>
        <w:jc w:val="both"/>
        <w:rPr>
          <w:rFonts w:ascii="Arial" w:hAnsi="Arial" w:cs="Arial"/>
          <w:sz w:val="22"/>
          <w:szCs w:val="22"/>
        </w:rPr>
      </w:pPr>
    </w:p>
    <w:p w14:paraId="4A0E6D0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67A05E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A1B648F" w14:textId="77777777" w:rsidTr="00152E9D">
        <w:trPr>
          <w:jc w:val="center"/>
        </w:trPr>
        <w:tc>
          <w:tcPr>
            <w:tcW w:w="10670" w:type="dxa"/>
            <w:shd w:val="clear" w:color="auto" w:fill="BFBFBF"/>
          </w:tcPr>
          <w:p w14:paraId="32405C2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7EDA47B" w14:textId="77777777" w:rsidR="00152E9D" w:rsidRPr="00A406E5" w:rsidRDefault="00152E9D" w:rsidP="00152E9D">
      <w:pPr>
        <w:rPr>
          <w:rFonts w:ascii="Arial" w:hAnsi="Arial" w:cs="Arial"/>
        </w:rPr>
      </w:pPr>
    </w:p>
    <w:p w14:paraId="32CBD70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105FBCB"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6D996E1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28A9F3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2205B6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E5FD83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F750C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3E20FF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33824A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0AD4D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993864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944E8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94817B" w14:textId="77777777" w:rsidR="00152E9D" w:rsidRPr="00A406E5" w:rsidRDefault="00152E9D" w:rsidP="00152E9D">
            <w:pPr>
              <w:jc w:val="center"/>
              <w:rPr>
                <w:rFonts w:ascii="Arial" w:hAnsi="Arial" w:cs="Arial"/>
                <w:sz w:val="32"/>
              </w:rPr>
            </w:pPr>
          </w:p>
        </w:tc>
      </w:tr>
      <w:tr w:rsidR="00152E9D" w:rsidRPr="00A406E5" w14:paraId="6FC4A16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E1D8E8" w14:textId="77777777" w:rsidR="00152E9D" w:rsidRPr="00A406E5" w:rsidRDefault="00152E9D" w:rsidP="00152E9D">
            <w:pPr>
              <w:spacing w:after="120"/>
              <w:rPr>
                <w:rFonts w:ascii="Arial" w:hAnsi="Arial" w:cs="Arial"/>
                <w:sz w:val="14"/>
                <w:szCs w:val="14"/>
              </w:rPr>
            </w:pPr>
          </w:p>
          <w:p w14:paraId="724AFA65" w14:textId="77777777" w:rsidR="00152E9D" w:rsidRPr="00A406E5" w:rsidRDefault="00152E9D" w:rsidP="00152E9D">
            <w:pPr>
              <w:spacing w:after="120"/>
              <w:rPr>
                <w:rFonts w:ascii="Arial" w:hAnsi="Arial" w:cs="Arial"/>
                <w:sz w:val="14"/>
                <w:szCs w:val="14"/>
              </w:rPr>
            </w:pPr>
          </w:p>
          <w:p w14:paraId="4174E4C9" w14:textId="77777777" w:rsidR="00152E9D" w:rsidRPr="00A406E5" w:rsidRDefault="00152E9D" w:rsidP="00152E9D">
            <w:pPr>
              <w:spacing w:after="120"/>
              <w:rPr>
                <w:rFonts w:ascii="Arial" w:hAnsi="Arial" w:cs="Arial"/>
                <w:sz w:val="14"/>
                <w:szCs w:val="14"/>
              </w:rPr>
            </w:pPr>
          </w:p>
          <w:p w14:paraId="3C79C2AB" w14:textId="77777777" w:rsidR="00152E9D" w:rsidRPr="00A406E5" w:rsidRDefault="00152E9D" w:rsidP="00152E9D">
            <w:pPr>
              <w:spacing w:after="120"/>
              <w:rPr>
                <w:rFonts w:ascii="Arial" w:hAnsi="Arial" w:cs="Arial"/>
                <w:sz w:val="14"/>
                <w:szCs w:val="14"/>
              </w:rPr>
            </w:pPr>
          </w:p>
          <w:p w14:paraId="262DF72F" w14:textId="77777777" w:rsidR="00152E9D" w:rsidRPr="00A406E5" w:rsidRDefault="00152E9D" w:rsidP="00152E9D">
            <w:pPr>
              <w:spacing w:after="120"/>
              <w:rPr>
                <w:rFonts w:ascii="Arial" w:hAnsi="Arial" w:cs="Arial"/>
                <w:sz w:val="14"/>
                <w:szCs w:val="14"/>
              </w:rPr>
            </w:pPr>
          </w:p>
          <w:p w14:paraId="4C7090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63805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320EDC" w14:textId="77777777" w:rsidR="00152E9D" w:rsidRDefault="00152E9D" w:rsidP="00152E9D">
            <w:pPr>
              <w:jc w:val="center"/>
              <w:rPr>
                <w:rFonts w:ascii="Arial" w:hAnsi="Arial" w:cs="Arial"/>
                <w:sz w:val="32"/>
              </w:rPr>
            </w:pPr>
          </w:p>
          <w:p w14:paraId="253EA820" w14:textId="638A4DE3" w:rsidR="00210365" w:rsidRPr="00A406E5" w:rsidRDefault="005F65AC" w:rsidP="00152E9D">
            <w:pPr>
              <w:jc w:val="center"/>
              <w:rPr>
                <w:rFonts w:ascii="Arial" w:hAnsi="Arial" w:cs="Arial"/>
                <w:sz w:val="32"/>
              </w:rPr>
            </w:pPr>
            <w:r>
              <w:rPr>
                <w:rFonts w:ascii="Arial" w:hAnsi="Arial" w:cs="Arial"/>
                <w:sz w:val="32"/>
              </w:rPr>
              <w:t>10</w:t>
            </w:r>
          </w:p>
        </w:tc>
      </w:tr>
      <w:tr w:rsidR="00152E9D" w:rsidRPr="00A406E5" w14:paraId="572FC555" w14:textId="77777777" w:rsidTr="00A85BFE">
        <w:trPr>
          <w:trHeight w:val="451"/>
        </w:trPr>
        <w:tc>
          <w:tcPr>
            <w:tcW w:w="4169" w:type="pct"/>
            <w:vMerge/>
            <w:tcBorders>
              <w:left w:val="single" w:sz="4" w:space="0" w:color="auto"/>
              <w:bottom w:val="single" w:sz="4" w:space="0" w:color="auto"/>
              <w:right w:val="single" w:sz="4" w:space="0" w:color="auto"/>
            </w:tcBorders>
          </w:tcPr>
          <w:p w14:paraId="6570B4B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D201F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A30627" w14:textId="77777777" w:rsidR="00152E9D" w:rsidRPr="00A406E5" w:rsidRDefault="00152E9D" w:rsidP="00152E9D">
            <w:pPr>
              <w:jc w:val="center"/>
              <w:rPr>
                <w:rFonts w:ascii="Arial" w:hAnsi="Arial" w:cs="Arial"/>
                <w:sz w:val="32"/>
              </w:rPr>
            </w:pPr>
          </w:p>
        </w:tc>
      </w:tr>
      <w:tr w:rsidR="00152E9D" w:rsidRPr="00A406E5" w14:paraId="5256C4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B22C7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45FA7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4A4A37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1F7EF9" w14:textId="77777777" w:rsidR="00152E9D" w:rsidRPr="00A406E5" w:rsidRDefault="00152E9D" w:rsidP="00152E9D">
            <w:pPr>
              <w:jc w:val="center"/>
              <w:rPr>
                <w:rFonts w:ascii="Arial" w:hAnsi="Arial" w:cs="Arial"/>
                <w:sz w:val="32"/>
              </w:rPr>
            </w:pPr>
          </w:p>
        </w:tc>
      </w:tr>
      <w:tr w:rsidR="00152E9D" w:rsidRPr="00A406E5" w14:paraId="78CD55C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5B05174" w14:textId="77777777" w:rsidR="00152E9D" w:rsidRPr="00A406E5" w:rsidRDefault="00152E9D" w:rsidP="00152E9D">
            <w:pPr>
              <w:spacing w:after="120"/>
              <w:rPr>
                <w:rFonts w:ascii="Arial" w:hAnsi="Arial" w:cs="Arial"/>
                <w:sz w:val="14"/>
                <w:szCs w:val="14"/>
              </w:rPr>
            </w:pPr>
          </w:p>
          <w:p w14:paraId="3831B2F2" w14:textId="77777777" w:rsidR="00152E9D" w:rsidRPr="00A406E5" w:rsidRDefault="00152E9D" w:rsidP="00152E9D">
            <w:pPr>
              <w:spacing w:after="120"/>
              <w:rPr>
                <w:rFonts w:ascii="Arial" w:hAnsi="Arial" w:cs="Arial"/>
                <w:sz w:val="14"/>
                <w:szCs w:val="14"/>
              </w:rPr>
            </w:pPr>
          </w:p>
          <w:p w14:paraId="65AAC5A7" w14:textId="77777777" w:rsidR="00152E9D" w:rsidRPr="00A406E5" w:rsidRDefault="00152E9D" w:rsidP="00152E9D">
            <w:pPr>
              <w:spacing w:after="120"/>
              <w:rPr>
                <w:rFonts w:ascii="Arial" w:hAnsi="Arial" w:cs="Arial"/>
                <w:sz w:val="14"/>
                <w:szCs w:val="14"/>
              </w:rPr>
            </w:pPr>
          </w:p>
          <w:p w14:paraId="636D8C68" w14:textId="77777777" w:rsidR="00152E9D" w:rsidRPr="00A406E5" w:rsidRDefault="00152E9D" w:rsidP="00152E9D">
            <w:pPr>
              <w:spacing w:after="120"/>
              <w:rPr>
                <w:rFonts w:ascii="Arial" w:hAnsi="Arial" w:cs="Arial"/>
                <w:sz w:val="14"/>
                <w:szCs w:val="14"/>
              </w:rPr>
            </w:pPr>
          </w:p>
          <w:p w14:paraId="7CB04B78" w14:textId="77777777" w:rsidR="00152E9D" w:rsidRPr="00A406E5" w:rsidRDefault="00152E9D" w:rsidP="00152E9D">
            <w:pPr>
              <w:spacing w:after="120"/>
              <w:rPr>
                <w:rFonts w:ascii="Arial" w:hAnsi="Arial" w:cs="Arial"/>
                <w:sz w:val="14"/>
                <w:szCs w:val="14"/>
              </w:rPr>
            </w:pPr>
          </w:p>
          <w:p w14:paraId="124C24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287BF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9DC54E" w14:textId="77777777" w:rsidR="00152E9D" w:rsidRDefault="00152E9D" w:rsidP="00152E9D">
            <w:pPr>
              <w:jc w:val="center"/>
              <w:rPr>
                <w:rFonts w:ascii="Arial" w:hAnsi="Arial" w:cs="Arial"/>
                <w:sz w:val="32"/>
              </w:rPr>
            </w:pPr>
          </w:p>
          <w:p w14:paraId="42274D4D" w14:textId="6B85E4A7" w:rsidR="00210365" w:rsidRPr="00A406E5" w:rsidRDefault="00210365" w:rsidP="00152E9D">
            <w:pPr>
              <w:jc w:val="center"/>
              <w:rPr>
                <w:rFonts w:ascii="Arial" w:hAnsi="Arial" w:cs="Arial"/>
                <w:sz w:val="32"/>
              </w:rPr>
            </w:pPr>
            <w:r>
              <w:rPr>
                <w:rFonts w:ascii="Arial" w:hAnsi="Arial" w:cs="Arial"/>
                <w:sz w:val="32"/>
              </w:rPr>
              <w:t>25</w:t>
            </w:r>
          </w:p>
        </w:tc>
      </w:tr>
      <w:tr w:rsidR="00152E9D" w:rsidRPr="00A406E5" w14:paraId="73488FB1" w14:textId="77777777" w:rsidTr="00A85BFE">
        <w:trPr>
          <w:trHeight w:val="451"/>
        </w:trPr>
        <w:tc>
          <w:tcPr>
            <w:tcW w:w="4169" w:type="pct"/>
            <w:vMerge/>
            <w:tcBorders>
              <w:left w:val="single" w:sz="4" w:space="0" w:color="auto"/>
              <w:bottom w:val="single" w:sz="4" w:space="0" w:color="auto"/>
              <w:right w:val="single" w:sz="4" w:space="0" w:color="auto"/>
            </w:tcBorders>
          </w:tcPr>
          <w:p w14:paraId="7860356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ED1A7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C1D18AE" w14:textId="77777777" w:rsidR="00152E9D" w:rsidRPr="00A406E5" w:rsidRDefault="00152E9D" w:rsidP="00152E9D">
            <w:pPr>
              <w:jc w:val="center"/>
              <w:rPr>
                <w:rFonts w:ascii="Arial" w:hAnsi="Arial" w:cs="Arial"/>
                <w:sz w:val="32"/>
              </w:rPr>
            </w:pPr>
          </w:p>
        </w:tc>
      </w:tr>
      <w:tr w:rsidR="00152E9D" w:rsidRPr="00A406E5" w14:paraId="561C2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BD7A4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D07DA5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4F32F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61EF09" w14:textId="77777777" w:rsidR="00152E9D" w:rsidRPr="00A406E5" w:rsidRDefault="00152E9D" w:rsidP="00152E9D">
            <w:pPr>
              <w:jc w:val="center"/>
              <w:rPr>
                <w:rFonts w:ascii="Arial" w:hAnsi="Arial" w:cs="Arial"/>
                <w:sz w:val="32"/>
              </w:rPr>
            </w:pPr>
          </w:p>
        </w:tc>
      </w:tr>
      <w:tr w:rsidR="00152E9D" w:rsidRPr="00A406E5" w14:paraId="692B44B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04DA1DE" w14:textId="77777777" w:rsidR="00152E9D" w:rsidRPr="00A406E5" w:rsidRDefault="00152E9D" w:rsidP="00152E9D">
            <w:pPr>
              <w:spacing w:after="120"/>
              <w:rPr>
                <w:rFonts w:ascii="Arial" w:hAnsi="Arial" w:cs="Arial"/>
                <w:sz w:val="14"/>
                <w:szCs w:val="14"/>
              </w:rPr>
            </w:pPr>
          </w:p>
          <w:p w14:paraId="0D477A4C" w14:textId="77777777" w:rsidR="00152E9D" w:rsidRPr="00A406E5" w:rsidRDefault="00152E9D" w:rsidP="00152E9D">
            <w:pPr>
              <w:spacing w:after="120"/>
              <w:rPr>
                <w:rFonts w:ascii="Arial" w:hAnsi="Arial" w:cs="Arial"/>
                <w:sz w:val="14"/>
                <w:szCs w:val="14"/>
              </w:rPr>
            </w:pPr>
          </w:p>
          <w:p w14:paraId="0A2B7561" w14:textId="77777777" w:rsidR="00152E9D" w:rsidRPr="00A406E5" w:rsidRDefault="00152E9D" w:rsidP="00152E9D">
            <w:pPr>
              <w:spacing w:after="120"/>
              <w:rPr>
                <w:rFonts w:ascii="Arial" w:hAnsi="Arial" w:cs="Arial"/>
                <w:sz w:val="14"/>
                <w:szCs w:val="14"/>
              </w:rPr>
            </w:pPr>
          </w:p>
          <w:p w14:paraId="4042AD74" w14:textId="77777777" w:rsidR="00152E9D" w:rsidRPr="00A406E5" w:rsidRDefault="00152E9D" w:rsidP="00152E9D">
            <w:pPr>
              <w:spacing w:after="120"/>
              <w:rPr>
                <w:rFonts w:ascii="Arial" w:hAnsi="Arial" w:cs="Arial"/>
                <w:sz w:val="14"/>
                <w:szCs w:val="14"/>
              </w:rPr>
            </w:pPr>
          </w:p>
          <w:p w14:paraId="59052337" w14:textId="77777777" w:rsidR="00152E9D" w:rsidRPr="00A406E5" w:rsidRDefault="00152E9D" w:rsidP="00152E9D">
            <w:pPr>
              <w:spacing w:after="120"/>
              <w:rPr>
                <w:rFonts w:ascii="Arial" w:hAnsi="Arial" w:cs="Arial"/>
                <w:sz w:val="14"/>
                <w:szCs w:val="14"/>
              </w:rPr>
            </w:pPr>
          </w:p>
          <w:p w14:paraId="3524DA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D6EC2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03C09F" w14:textId="77777777" w:rsidR="00152E9D" w:rsidRDefault="00152E9D" w:rsidP="00152E9D">
            <w:pPr>
              <w:jc w:val="center"/>
              <w:rPr>
                <w:rFonts w:ascii="Arial" w:hAnsi="Arial" w:cs="Arial"/>
                <w:sz w:val="32"/>
              </w:rPr>
            </w:pPr>
          </w:p>
          <w:p w14:paraId="0D2F4308" w14:textId="3EE9EFD2" w:rsidR="00210365" w:rsidRPr="00A406E5" w:rsidRDefault="00210365" w:rsidP="00152E9D">
            <w:pPr>
              <w:jc w:val="center"/>
              <w:rPr>
                <w:rFonts w:ascii="Arial" w:hAnsi="Arial" w:cs="Arial"/>
                <w:sz w:val="32"/>
              </w:rPr>
            </w:pPr>
            <w:r>
              <w:rPr>
                <w:rFonts w:ascii="Arial" w:hAnsi="Arial" w:cs="Arial"/>
                <w:sz w:val="32"/>
              </w:rPr>
              <w:t>25</w:t>
            </w:r>
          </w:p>
        </w:tc>
      </w:tr>
      <w:tr w:rsidR="00152E9D" w:rsidRPr="00A406E5" w14:paraId="79264BDD" w14:textId="77777777" w:rsidTr="00A85BFE">
        <w:trPr>
          <w:trHeight w:val="451"/>
        </w:trPr>
        <w:tc>
          <w:tcPr>
            <w:tcW w:w="4169" w:type="pct"/>
            <w:vMerge/>
            <w:tcBorders>
              <w:left w:val="single" w:sz="4" w:space="0" w:color="auto"/>
              <w:bottom w:val="single" w:sz="4" w:space="0" w:color="auto"/>
              <w:right w:val="single" w:sz="4" w:space="0" w:color="auto"/>
            </w:tcBorders>
          </w:tcPr>
          <w:p w14:paraId="3BF85D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2BA21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F6B263" w14:textId="77777777" w:rsidR="00152E9D" w:rsidRPr="00A406E5" w:rsidRDefault="00152E9D" w:rsidP="00152E9D">
            <w:pPr>
              <w:jc w:val="center"/>
              <w:rPr>
                <w:rFonts w:ascii="Arial" w:hAnsi="Arial" w:cs="Arial"/>
                <w:sz w:val="32"/>
              </w:rPr>
            </w:pPr>
          </w:p>
        </w:tc>
      </w:tr>
      <w:tr w:rsidR="00152E9D" w:rsidRPr="00A406E5" w14:paraId="6D87C43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395D9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CC735F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6DA6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A9073F" w14:textId="77777777" w:rsidR="00152E9D" w:rsidRPr="00A406E5" w:rsidRDefault="00152E9D" w:rsidP="00152E9D">
            <w:pPr>
              <w:jc w:val="center"/>
              <w:rPr>
                <w:rFonts w:ascii="Arial" w:hAnsi="Arial" w:cs="Arial"/>
                <w:sz w:val="32"/>
              </w:rPr>
            </w:pPr>
          </w:p>
        </w:tc>
      </w:tr>
      <w:tr w:rsidR="00152E9D" w:rsidRPr="00A406E5" w14:paraId="7490F0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7E7082" w14:textId="77777777" w:rsidR="00152E9D" w:rsidRPr="00A406E5" w:rsidRDefault="00152E9D" w:rsidP="00152E9D">
            <w:pPr>
              <w:spacing w:after="120"/>
              <w:rPr>
                <w:rFonts w:ascii="Arial" w:hAnsi="Arial" w:cs="Arial"/>
                <w:sz w:val="14"/>
                <w:szCs w:val="14"/>
              </w:rPr>
            </w:pPr>
          </w:p>
          <w:p w14:paraId="69AEE37F" w14:textId="77777777" w:rsidR="00152E9D" w:rsidRPr="00A406E5" w:rsidRDefault="00152E9D" w:rsidP="00152E9D">
            <w:pPr>
              <w:spacing w:after="120"/>
              <w:rPr>
                <w:rFonts w:ascii="Arial" w:hAnsi="Arial" w:cs="Arial"/>
                <w:sz w:val="14"/>
                <w:szCs w:val="14"/>
              </w:rPr>
            </w:pPr>
          </w:p>
          <w:p w14:paraId="755A68C8" w14:textId="77777777" w:rsidR="00152E9D" w:rsidRPr="00A406E5" w:rsidRDefault="00152E9D" w:rsidP="00152E9D">
            <w:pPr>
              <w:spacing w:after="120"/>
              <w:rPr>
                <w:rFonts w:ascii="Arial" w:hAnsi="Arial" w:cs="Arial"/>
                <w:sz w:val="14"/>
                <w:szCs w:val="14"/>
              </w:rPr>
            </w:pPr>
          </w:p>
          <w:p w14:paraId="2872C535" w14:textId="77777777" w:rsidR="00152E9D" w:rsidRPr="00A406E5" w:rsidRDefault="00152E9D" w:rsidP="00152E9D">
            <w:pPr>
              <w:spacing w:after="120"/>
              <w:rPr>
                <w:rFonts w:ascii="Arial" w:hAnsi="Arial" w:cs="Arial"/>
                <w:sz w:val="14"/>
                <w:szCs w:val="14"/>
              </w:rPr>
            </w:pPr>
          </w:p>
          <w:p w14:paraId="5604422B" w14:textId="77777777" w:rsidR="00152E9D" w:rsidRPr="00A406E5" w:rsidRDefault="00152E9D" w:rsidP="00152E9D">
            <w:pPr>
              <w:spacing w:after="120"/>
              <w:rPr>
                <w:rFonts w:ascii="Arial" w:hAnsi="Arial" w:cs="Arial"/>
                <w:sz w:val="14"/>
                <w:szCs w:val="14"/>
              </w:rPr>
            </w:pPr>
          </w:p>
          <w:p w14:paraId="7C6B43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FB75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881CDC" w14:textId="77777777" w:rsidR="00152E9D" w:rsidRDefault="00152E9D" w:rsidP="00152E9D">
            <w:pPr>
              <w:jc w:val="center"/>
              <w:rPr>
                <w:rFonts w:ascii="Arial" w:hAnsi="Arial" w:cs="Arial"/>
                <w:sz w:val="32"/>
              </w:rPr>
            </w:pPr>
          </w:p>
          <w:p w14:paraId="7ED961FC" w14:textId="766662A0" w:rsidR="00210365" w:rsidRPr="00A406E5" w:rsidRDefault="00210365" w:rsidP="00152E9D">
            <w:pPr>
              <w:jc w:val="center"/>
              <w:rPr>
                <w:rFonts w:ascii="Arial" w:hAnsi="Arial" w:cs="Arial"/>
                <w:sz w:val="32"/>
              </w:rPr>
            </w:pPr>
            <w:r>
              <w:rPr>
                <w:rFonts w:ascii="Arial" w:hAnsi="Arial" w:cs="Arial"/>
                <w:sz w:val="32"/>
              </w:rPr>
              <w:t>20</w:t>
            </w:r>
          </w:p>
        </w:tc>
      </w:tr>
      <w:tr w:rsidR="00152E9D" w:rsidRPr="00A406E5" w14:paraId="708E868A" w14:textId="77777777" w:rsidTr="00A85BFE">
        <w:trPr>
          <w:trHeight w:val="450"/>
        </w:trPr>
        <w:tc>
          <w:tcPr>
            <w:tcW w:w="4169" w:type="pct"/>
            <w:vMerge/>
            <w:tcBorders>
              <w:left w:val="single" w:sz="4" w:space="0" w:color="auto"/>
              <w:bottom w:val="single" w:sz="4" w:space="0" w:color="auto"/>
              <w:right w:val="single" w:sz="4" w:space="0" w:color="auto"/>
            </w:tcBorders>
          </w:tcPr>
          <w:p w14:paraId="7766D3A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D1E1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B7F714" w14:textId="77777777" w:rsidR="00152E9D" w:rsidRPr="00A406E5" w:rsidRDefault="00152E9D" w:rsidP="00152E9D">
            <w:pPr>
              <w:jc w:val="center"/>
              <w:rPr>
                <w:rFonts w:ascii="Arial" w:hAnsi="Arial" w:cs="Arial"/>
                <w:sz w:val="32"/>
              </w:rPr>
            </w:pPr>
          </w:p>
        </w:tc>
      </w:tr>
      <w:tr w:rsidR="00152E9D" w:rsidRPr="00A406E5" w14:paraId="1E77E8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CC58E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7AE6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FA634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C039D8" w14:textId="77777777" w:rsidR="00152E9D" w:rsidRPr="00A406E5" w:rsidRDefault="00152E9D" w:rsidP="00152E9D">
            <w:pPr>
              <w:jc w:val="center"/>
              <w:rPr>
                <w:rFonts w:ascii="Arial" w:hAnsi="Arial" w:cs="Arial"/>
                <w:sz w:val="32"/>
              </w:rPr>
            </w:pPr>
          </w:p>
        </w:tc>
      </w:tr>
      <w:tr w:rsidR="00152E9D" w:rsidRPr="00A406E5" w14:paraId="40F8EE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9144A29" w14:textId="77777777" w:rsidR="00152E9D" w:rsidRPr="00A406E5" w:rsidRDefault="00152E9D" w:rsidP="00152E9D">
            <w:pPr>
              <w:spacing w:after="120"/>
              <w:rPr>
                <w:rFonts w:ascii="Arial" w:hAnsi="Arial" w:cs="Arial"/>
                <w:sz w:val="14"/>
                <w:szCs w:val="14"/>
              </w:rPr>
            </w:pPr>
          </w:p>
          <w:p w14:paraId="1A6E1257" w14:textId="77777777" w:rsidR="00152E9D" w:rsidRPr="00A406E5" w:rsidRDefault="00152E9D" w:rsidP="00152E9D">
            <w:pPr>
              <w:spacing w:after="120"/>
              <w:rPr>
                <w:rFonts w:ascii="Arial" w:hAnsi="Arial" w:cs="Arial"/>
                <w:sz w:val="14"/>
                <w:szCs w:val="14"/>
              </w:rPr>
            </w:pPr>
          </w:p>
          <w:p w14:paraId="0BC2486F" w14:textId="77777777" w:rsidR="00152E9D" w:rsidRPr="00A406E5" w:rsidRDefault="00152E9D" w:rsidP="00152E9D">
            <w:pPr>
              <w:spacing w:after="120"/>
              <w:rPr>
                <w:rFonts w:ascii="Arial" w:hAnsi="Arial" w:cs="Arial"/>
                <w:sz w:val="14"/>
                <w:szCs w:val="14"/>
              </w:rPr>
            </w:pPr>
          </w:p>
          <w:p w14:paraId="37617F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774F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F1113C" w14:textId="77777777" w:rsidR="00152E9D" w:rsidRDefault="00152E9D" w:rsidP="00152E9D">
            <w:pPr>
              <w:jc w:val="center"/>
              <w:rPr>
                <w:rFonts w:ascii="Arial" w:hAnsi="Arial" w:cs="Arial"/>
                <w:sz w:val="32"/>
              </w:rPr>
            </w:pPr>
          </w:p>
          <w:p w14:paraId="262DAAA9" w14:textId="1F178956" w:rsidR="00210365" w:rsidRPr="00A406E5" w:rsidRDefault="00210365" w:rsidP="00152E9D">
            <w:pPr>
              <w:jc w:val="center"/>
              <w:rPr>
                <w:rFonts w:ascii="Arial" w:hAnsi="Arial" w:cs="Arial"/>
                <w:sz w:val="32"/>
              </w:rPr>
            </w:pPr>
            <w:r>
              <w:rPr>
                <w:rFonts w:ascii="Arial" w:hAnsi="Arial" w:cs="Arial"/>
                <w:sz w:val="32"/>
              </w:rPr>
              <w:t>10</w:t>
            </w:r>
          </w:p>
        </w:tc>
      </w:tr>
      <w:tr w:rsidR="00152E9D" w:rsidRPr="00A406E5" w14:paraId="37085925" w14:textId="77777777" w:rsidTr="00A85BFE">
        <w:trPr>
          <w:trHeight w:val="450"/>
        </w:trPr>
        <w:tc>
          <w:tcPr>
            <w:tcW w:w="4169" w:type="pct"/>
            <w:vMerge/>
            <w:tcBorders>
              <w:left w:val="single" w:sz="4" w:space="0" w:color="auto"/>
              <w:bottom w:val="single" w:sz="4" w:space="0" w:color="auto"/>
              <w:right w:val="single" w:sz="4" w:space="0" w:color="auto"/>
            </w:tcBorders>
          </w:tcPr>
          <w:p w14:paraId="28E1E3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EB8C1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69A5BE" w14:textId="77777777" w:rsidR="00152E9D" w:rsidRPr="00A406E5" w:rsidRDefault="00152E9D" w:rsidP="00152E9D">
            <w:pPr>
              <w:jc w:val="center"/>
              <w:rPr>
                <w:rFonts w:ascii="Arial" w:hAnsi="Arial" w:cs="Arial"/>
                <w:sz w:val="32"/>
              </w:rPr>
            </w:pPr>
          </w:p>
        </w:tc>
      </w:tr>
    </w:tbl>
    <w:p w14:paraId="5650A24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7250545" w14:textId="77777777" w:rsidTr="00152E9D">
        <w:trPr>
          <w:cantSplit/>
        </w:trPr>
        <w:tc>
          <w:tcPr>
            <w:tcW w:w="6062" w:type="dxa"/>
            <w:vMerge w:val="restart"/>
            <w:shd w:val="pct15" w:color="auto" w:fill="auto"/>
            <w:vAlign w:val="center"/>
          </w:tcPr>
          <w:p w14:paraId="6E6F573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0719A6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13CDE3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CDD9910" w14:textId="77777777" w:rsidTr="00152E9D">
        <w:trPr>
          <w:cantSplit/>
        </w:trPr>
        <w:tc>
          <w:tcPr>
            <w:tcW w:w="6062" w:type="dxa"/>
            <w:vMerge/>
            <w:vAlign w:val="bottom"/>
          </w:tcPr>
          <w:p w14:paraId="6248117D" w14:textId="77777777" w:rsidR="00152E9D" w:rsidRPr="00A406E5" w:rsidRDefault="00152E9D" w:rsidP="00152E9D">
            <w:pPr>
              <w:rPr>
                <w:rFonts w:ascii="Arial" w:hAnsi="Arial" w:cs="Arial"/>
              </w:rPr>
            </w:pPr>
          </w:p>
        </w:tc>
        <w:tc>
          <w:tcPr>
            <w:tcW w:w="2903" w:type="dxa"/>
            <w:vAlign w:val="bottom"/>
          </w:tcPr>
          <w:p w14:paraId="01D3D82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7173D29" w14:textId="77777777" w:rsidR="00152E9D" w:rsidRPr="00A406E5" w:rsidRDefault="00152E9D" w:rsidP="00152E9D">
            <w:pPr>
              <w:jc w:val="center"/>
              <w:rPr>
                <w:rFonts w:ascii="Arial" w:hAnsi="Arial" w:cs="Arial"/>
                <w:sz w:val="12"/>
                <w:szCs w:val="12"/>
              </w:rPr>
            </w:pPr>
          </w:p>
        </w:tc>
        <w:tc>
          <w:tcPr>
            <w:tcW w:w="1060" w:type="dxa"/>
            <w:vMerge/>
            <w:vAlign w:val="bottom"/>
          </w:tcPr>
          <w:p w14:paraId="11921934" w14:textId="77777777" w:rsidR="00152E9D" w:rsidRPr="00A406E5" w:rsidRDefault="00152E9D" w:rsidP="00152E9D">
            <w:pPr>
              <w:ind w:leftChars="71" w:left="142"/>
              <w:rPr>
                <w:rFonts w:ascii="Arial" w:hAnsi="Arial" w:cs="Arial"/>
              </w:rPr>
            </w:pPr>
          </w:p>
        </w:tc>
      </w:tr>
      <w:tr w:rsidR="00152E9D" w:rsidRPr="00A406E5" w14:paraId="24F647EB" w14:textId="77777777" w:rsidTr="00152E9D">
        <w:trPr>
          <w:cantSplit/>
        </w:trPr>
        <w:tc>
          <w:tcPr>
            <w:tcW w:w="6062" w:type="dxa"/>
            <w:vMerge/>
            <w:vAlign w:val="bottom"/>
          </w:tcPr>
          <w:p w14:paraId="4C45C4FE" w14:textId="77777777" w:rsidR="00152E9D" w:rsidRPr="00A406E5" w:rsidRDefault="00152E9D" w:rsidP="00152E9D">
            <w:pPr>
              <w:rPr>
                <w:rFonts w:ascii="Arial" w:hAnsi="Arial" w:cs="Arial"/>
              </w:rPr>
            </w:pPr>
          </w:p>
        </w:tc>
        <w:tc>
          <w:tcPr>
            <w:tcW w:w="2903" w:type="dxa"/>
            <w:vAlign w:val="bottom"/>
          </w:tcPr>
          <w:p w14:paraId="2BA3175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AC45BD9" w14:textId="77777777" w:rsidR="00152E9D" w:rsidRPr="00A406E5" w:rsidRDefault="00152E9D" w:rsidP="00152E9D">
            <w:pPr>
              <w:jc w:val="center"/>
              <w:rPr>
                <w:rFonts w:ascii="Arial" w:hAnsi="Arial" w:cs="Arial"/>
                <w:sz w:val="12"/>
                <w:szCs w:val="12"/>
              </w:rPr>
            </w:pPr>
          </w:p>
        </w:tc>
        <w:tc>
          <w:tcPr>
            <w:tcW w:w="1060" w:type="dxa"/>
            <w:vMerge/>
            <w:vAlign w:val="bottom"/>
          </w:tcPr>
          <w:p w14:paraId="4A04607C" w14:textId="77777777" w:rsidR="00152E9D" w:rsidRPr="00A406E5" w:rsidRDefault="00152E9D" w:rsidP="00152E9D">
            <w:pPr>
              <w:ind w:firstLineChars="141" w:firstLine="282"/>
              <w:rPr>
                <w:rFonts w:ascii="Arial" w:hAnsi="Arial" w:cs="Arial"/>
              </w:rPr>
            </w:pPr>
          </w:p>
        </w:tc>
      </w:tr>
    </w:tbl>
    <w:p w14:paraId="1731D82B" w14:textId="77777777" w:rsidR="00152E9D" w:rsidRDefault="00152E9D" w:rsidP="00152E9D">
      <w:pPr>
        <w:rPr>
          <w:rFonts w:ascii="Arial" w:hAnsi="Arial" w:cs="Arial"/>
        </w:rPr>
      </w:pPr>
    </w:p>
    <w:p w14:paraId="6E3E9C45" w14:textId="265A7451" w:rsidR="00C073F1" w:rsidRDefault="00C073F1" w:rsidP="00152E9D">
      <w:pPr>
        <w:rPr>
          <w:rFonts w:ascii="Arial" w:hAnsi="Arial" w:cs="Arial"/>
        </w:rPr>
      </w:pPr>
    </w:p>
    <w:p w14:paraId="0DCABBC0" w14:textId="77777777" w:rsidR="00292C38" w:rsidRDefault="00292C38" w:rsidP="004D4364">
      <w:pPr>
        <w:spacing w:after="160" w:line="259" w:lineRule="auto"/>
        <w:rPr>
          <w:rFonts w:ascii="Calibri" w:eastAsia="Calibri" w:hAnsi="Calibri"/>
          <w:b/>
          <w:sz w:val="24"/>
          <w:szCs w:val="24"/>
          <w:lang w:eastAsia="en-US"/>
        </w:rPr>
      </w:pPr>
    </w:p>
    <w:p w14:paraId="176DCE27" w14:textId="4E16A8D6" w:rsidR="00562FCC" w:rsidRDefault="00562FCC" w:rsidP="00F67247">
      <w:pPr>
        <w:spacing w:after="160" w:line="259" w:lineRule="auto"/>
        <w:jc w:val="both"/>
        <w:rPr>
          <w:rFonts w:ascii="Calibri" w:eastAsia="Calibri" w:hAnsi="Calibri"/>
          <w:b/>
          <w:sz w:val="24"/>
          <w:szCs w:val="24"/>
          <w:lang w:eastAsia="en-US"/>
        </w:rPr>
      </w:pPr>
      <w:r>
        <w:rPr>
          <w:rFonts w:ascii="Calibri" w:eastAsia="Calibri" w:hAnsi="Calibri"/>
          <w:b/>
          <w:sz w:val="24"/>
          <w:szCs w:val="24"/>
          <w:lang w:eastAsia="en-US"/>
        </w:rPr>
        <w:t xml:space="preserve">Introduction </w:t>
      </w:r>
    </w:p>
    <w:p w14:paraId="66B05D36" w14:textId="236F7B1A" w:rsidR="00F67247" w:rsidRDefault="00562FCC" w:rsidP="00F67247">
      <w:pPr>
        <w:spacing w:after="160" w:line="259" w:lineRule="auto"/>
        <w:jc w:val="both"/>
        <w:rPr>
          <w:rFonts w:ascii="Calibri" w:eastAsia="Calibri" w:hAnsi="Calibri"/>
          <w:sz w:val="24"/>
          <w:szCs w:val="24"/>
          <w:lang w:eastAsia="en-US"/>
        </w:rPr>
      </w:pPr>
      <w:r w:rsidRPr="00562FCC">
        <w:rPr>
          <w:rFonts w:ascii="Calibri" w:eastAsia="Calibri" w:hAnsi="Calibri"/>
          <w:sz w:val="24"/>
          <w:szCs w:val="24"/>
          <w:lang w:eastAsia="en-US"/>
        </w:rPr>
        <w:t xml:space="preserve">The following assignment </w:t>
      </w:r>
      <w:r>
        <w:rPr>
          <w:rFonts w:ascii="Calibri" w:eastAsia="Calibri" w:hAnsi="Calibri"/>
          <w:sz w:val="24"/>
          <w:szCs w:val="24"/>
          <w:lang w:eastAsia="en-US"/>
        </w:rPr>
        <w:t xml:space="preserve">will seek to </w:t>
      </w:r>
      <w:r w:rsidRPr="00562FCC">
        <w:rPr>
          <w:rFonts w:ascii="Calibri" w:eastAsia="Calibri" w:hAnsi="Calibri"/>
          <w:sz w:val="24"/>
          <w:szCs w:val="24"/>
          <w:lang w:eastAsia="en-US"/>
        </w:rPr>
        <w:t>critically evaluate the forces that sh</w:t>
      </w:r>
      <w:r>
        <w:rPr>
          <w:rFonts w:ascii="Calibri" w:eastAsia="Calibri" w:hAnsi="Calibri"/>
          <w:sz w:val="24"/>
          <w:szCs w:val="24"/>
          <w:lang w:eastAsia="en-US"/>
        </w:rPr>
        <w:t>ape our perception of the landscape, with a focus on</w:t>
      </w:r>
      <w:r w:rsidR="00F67247" w:rsidRPr="00F67247">
        <w:rPr>
          <w:rFonts w:ascii="Calibri" w:eastAsia="Calibri" w:hAnsi="Calibri"/>
          <w:sz w:val="24"/>
          <w:szCs w:val="24"/>
          <w:lang w:eastAsia="en-US"/>
        </w:rPr>
        <w:t xml:space="preserve"> </w:t>
      </w:r>
      <w:r w:rsidR="00F67247">
        <w:rPr>
          <w:rFonts w:ascii="Calibri" w:eastAsia="Calibri" w:hAnsi="Calibri"/>
          <w:sz w:val="24"/>
          <w:szCs w:val="24"/>
          <w:lang w:eastAsia="en-US"/>
        </w:rPr>
        <w:t xml:space="preserve">variable factors that both internal and externally that influence an </w:t>
      </w:r>
      <w:r w:rsidR="000C0711">
        <w:rPr>
          <w:rFonts w:ascii="Calibri" w:eastAsia="Calibri" w:hAnsi="Calibri"/>
          <w:sz w:val="24"/>
          <w:szCs w:val="24"/>
          <w:lang w:eastAsia="en-US"/>
        </w:rPr>
        <w:t>individual, a</w:t>
      </w:r>
      <w:r w:rsidR="00F67247">
        <w:rPr>
          <w:rFonts w:ascii="Calibri" w:eastAsia="Calibri" w:hAnsi="Calibri"/>
          <w:sz w:val="24"/>
          <w:szCs w:val="24"/>
          <w:lang w:eastAsia="en-US"/>
        </w:rPr>
        <w:t xml:space="preserve"> communities or countries perception of the landscape.  For this assignment I will focus on a number </w:t>
      </w:r>
      <w:r w:rsidR="000C0711">
        <w:rPr>
          <w:rFonts w:ascii="Calibri" w:eastAsia="Calibri" w:hAnsi="Calibri"/>
          <w:sz w:val="24"/>
          <w:szCs w:val="24"/>
          <w:lang w:eastAsia="en-US"/>
        </w:rPr>
        <w:t>of research</w:t>
      </w:r>
      <w:r w:rsidR="00F67247">
        <w:rPr>
          <w:rFonts w:ascii="Calibri" w:eastAsia="Calibri" w:hAnsi="Calibri"/>
          <w:sz w:val="24"/>
          <w:szCs w:val="24"/>
          <w:lang w:eastAsia="en-US"/>
        </w:rPr>
        <w:t xml:space="preserve"> theories and factors that influence the perception of the Welsh landscape.</w:t>
      </w:r>
    </w:p>
    <w:p w14:paraId="3D306696" w14:textId="2D413CC9" w:rsidR="004D4364" w:rsidRPr="001B57FF" w:rsidRDefault="005B25E1" w:rsidP="004D4364">
      <w:pPr>
        <w:spacing w:after="160" w:line="259" w:lineRule="auto"/>
        <w:rPr>
          <w:rFonts w:ascii="Calibri" w:eastAsia="Calibri" w:hAnsi="Calibri"/>
          <w:b/>
          <w:sz w:val="24"/>
          <w:szCs w:val="24"/>
          <w:lang w:eastAsia="en-US"/>
        </w:rPr>
      </w:pPr>
      <w:r w:rsidRPr="001B57FF">
        <w:rPr>
          <w:rFonts w:ascii="Calibri" w:eastAsia="Calibri" w:hAnsi="Calibri"/>
          <w:b/>
          <w:sz w:val="24"/>
          <w:szCs w:val="24"/>
          <w:lang w:eastAsia="en-US"/>
        </w:rPr>
        <w:t xml:space="preserve">How individuals interpret the landscape/environment </w:t>
      </w:r>
    </w:p>
    <w:p w14:paraId="66DD2E3C" w14:textId="035E1D73" w:rsidR="00882187" w:rsidRDefault="00882187" w:rsidP="00882187">
      <w:pPr>
        <w:spacing w:after="160" w:line="259" w:lineRule="auto"/>
        <w:jc w:val="both"/>
        <w:rPr>
          <w:rFonts w:ascii="Calibri" w:eastAsia="Calibri" w:hAnsi="Calibri"/>
          <w:sz w:val="24"/>
          <w:szCs w:val="24"/>
          <w:lang w:eastAsia="en-US"/>
        </w:rPr>
      </w:pPr>
      <w:r>
        <w:rPr>
          <w:rFonts w:ascii="Calibri" w:eastAsia="Calibri" w:hAnsi="Calibri"/>
          <w:sz w:val="24"/>
          <w:szCs w:val="24"/>
          <w:lang w:eastAsia="en-US"/>
        </w:rPr>
        <w:t>(</w:t>
      </w:r>
      <w:proofErr w:type="spellStart"/>
      <w:r>
        <w:rPr>
          <w:rFonts w:ascii="Calibri" w:eastAsia="Calibri" w:hAnsi="Calibri"/>
          <w:sz w:val="24"/>
          <w:szCs w:val="24"/>
          <w:lang w:eastAsia="en-US"/>
        </w:rPr>
        <w:t>R</w:t>
      </w:r>
      <w:r w:rsidRPr="001243E8">
        <w:rPr>
          <w:rFonts w:ascii="Calibri" w:eastAsia="Calibri" w:hAnsi="Calibri"/>
          <w:sz w:val="24"/>
          <w:szCs w:val="24"/>
          <w:lang w:eastAsia="en-US"/>
        </w:rPr>
        <w:t>elph</w:t>
      </w:r>
      <w:proofErr w:type="spellEnd"/>
      <w:r w:rsidRPr="001243E8">
        <w:rPr>
          <w:rFonts w:ascii="Calibri" w:eastAsia="Calibri" w:hAnsi="Calibri"/>
          <w:sz w:val="24"/>
          <w:szCs w:val="24"/>
          <w:lang w:eastAsia="en-US"/>
        </w:rPr>
        <w:t>, 2015</w:t>
      </w:r>
      <w:r w:rsidR="00086E5B" w:rsidRPr="001243E8">
        <w:rPr>
          <w:rFonts w:ascii="Calibri" w:eastAsia="Calibri" w:hAnsi="Calibri"/>
          <w:sz w:val="24"/>
          <w:szCs w:val="24"/>
          <w:lang w:eastAsia="en-US"/>
        </w:rPr>
        <w:t xml:space="preserve">) </w:t>
      </w:r>
      <w:r w:rsidR="00086E5B">
        <w:rPr>
          <w:rFonts w:ascii="Calibri" w:eastAsia="Calibri" w:hAnsi="Calibri"/>
          <w:sz w:val="24"/>
          <w:szCs w:val="24"/>
          <w:lang w:eastAsia="en-US"/>
        </w:rPr>
        <w:t>Defines</w:t>
      </w:r>
      <w:r>
        <w:rPr>
          <w:rFonts w:ascii="Calibri" w:eastAsia="Calibri" w:hAnsi="Calibri"/>
          <w:sz w:val="24"/>
          <w:szCs w:val="24"/>
          <w:lang w:eastAsia="en-US"/>
        </w:rPr>
        <w:t xml:space="preserve"> </w:t>
      </w:r>
      <w:r w:rsidRPr="001243E8">
        <w:rPr>
          <w:rFonts w:ascii="Calibri" w:eastAsia="Calibri" w:hAnsi="Calibri"/>
          <w:sz w:val="24"/>
          <w:szCs w:val="24"/>
          <w:lang w:eastAsia="en-US"/>
        </w:rPr>
        <w:t xml:space="preserve">Topophilia </w:t>
      </w:r>
      <w:r>
        <w:rPr>
          <w:rFonts w:ascii="Calibri" w:eastAsia="Calibri" w:hAnsi="Calibri"/>
          <w:sz w:val="24"/>
          <w:szCs w:val="24"/>
          <w:lang w:eastAsia="en-US"/>
        </w:rPr>
        <w:t>as an</w:t>
      </w:r>
      <w:r w:rsidRPr="001243E8">
        <w:rPr>
          <w:rFonts w:ascii="Calibri" w:eastAsia="Calibri" w:hAnsi="Calibri"/>
          <w:sz w:val="24"/>
          <w:szCs w:val="24"/>
          <w:lang w:eastAsia="en-US"/>
        </w:rPr>
        <w:t xml:space="preserve"> </w:t>
      </w:r>
      <w:r w:rsidR="00086E5B" w:rsidRPr="001243E8">
        <w:rPr>
          <w:rFonts w:ascii="Calibri" w:eastAsia="Calibri" w:hAnsi="Calibri"/>
          <w:sz w:val="24"/>
          <w:szCs w:val="24"/>
          <w:lang w:eastAsia="en-US"/>
        </w:rPr>
        <w:t>affective relationship</w:t>
      </w:r>
      <w:r w:rsidRPr="001243E8">
        <w:rPr>
          <w:rFonts w:ascii="Calibri" w:eastAsia="Calibri" w:hAnsi="Calibri"/>
          <w:sz w:val="24"/>
          <w:szCs w:val="24"/>
          <w:lang w:eastAsia="en-US"/>
        </w:rPr>
        <w:t xml:space="preserve"> between humans and their surroundings, </w:t>
      </w:r>
      <w:r>
        <w:rPr>
          <w:rFonts w:ascii="Calibri" w:eastAsia="Calibri" w:hAnsi="Calibri"/>
          <w:sz w:val="24"/>
          <w:szCs w:val="24"/>
          <w:lang w:eastAsia="en-US"/>
        </w:rPr>
        <w:t>were by an individual or a community lives one and in harmony with their environment.  in contrast (</w:t>
      </w:r>
      <w:proofErr w:type="spellStart"/>
      <w:r>
        <w:rPr>
          <w:rFonts w:ascii="Calibri" w:eastAsia="Calibri" w:hAnsi="Calibri"/>
          <w:sz w:val="24"/>
          <w:szCs w:val="24"/>
          <w:lang w:eastAsia="en-US"/>
        </w:rPr>
        <w:t>R</w:t>
      </w:r>
      <w:r w:rsidRPr="001243E8">
        <w:rPr>
          <w:rFonts w:ascii="Calibri" w:eastAsia="Calibri" w:hAnsi="Calibri"/>
          <w:sz w:val="24"/>
          <w:szCs w:val="24"/>
          <w:lang w:eastAsia="en-US"/>
        </w:rPr>
        <w:t>elph</w:t>
      </w:r>
      <w:proofErr w:type="spellEnd"/>
      <w:r w:rsidRPr="001243E8">
        <w:rPr>
          <w:rFonts w:ascii="Calibri" w:eastAsia="Calibri" w:hAnsi="Calibri"/>
          <w:sz w:val="24"/>
          <w:szCs w:val="24"/>
          <w:lang w:eastAsia="en-US"/>
        </w:rPr>
        <w:t>, 2015</w:t>
      </w:r>
      <w:r w:rsidR="00086E5B" w:rsidRPr="001243E8">
        <w:rPr>
          <w:rFonts w:ascii="Calibri" w:eastAsia="Calibri" w:hAnsi="Calibri"/>
          <w:sz w:val="24"/>
          <w:szCs w:val="24"/>
          <w:lang w:eastAsia="en-US"/>
        </w:rPr>
        <w:t xml:space="preserve">) </w:t>
      </w:r>
      <w:r w:rsidR="00086E5B">
        <w:rPr>
          <w:rFonts w:ascii="Calibri" w:eastAsia="Calibri" w:hAnsi="Calibri"/>
          <w:sz w:val="24"/>
          <w:szCs w:val="24"/>
          <w:lang w:eastAsia="en-US"/>
        </w:rPr>
        <w:t>defines</w:t>
      </w:r>
      <w:r w:rsidRPr="001243E8">
        <w:rPr>
          <w:rFonts w:ascii="Calibri" w:eastAsia="Calibri" w:hAnsi="Calibri"/>
          <w:sz w:val="24"/>
          <w:szCs w:val="24"/>
          <w:lang w:eastAsia="en-US"/>
        </w:rPr>
        <w:t xml:space="preserve"> </w:t>
      </w:r>
      <w:proofErr w:type="spellStart"/>
      <w:r>
        <w:rPr>
          <w:rFonts w:ascii="Calibri" w:eastAsia="Calibri" w:hAnsi="Calibri"/>
          <w:sz w:val="24"/>
          <w:szCs w:val="24"/>
          <w:lang w:eastAsia="en-US"/>
        </w:rPr>
        <w:t>T</w:t>
      </w:r>
      <w:r w:rsidRPr="001243E8">
        <w:rPr>
          <w:rFonts w:ascii="Calibri" w:eastAsia="Calibri" w:hAnsi="Calibri"/>
          <w:sz w:val="24"/>
          <w:szCs w:val="24"/>
          <w:lang w:eastAsia="en-US"/>
        </w:rPr>
        <w:t>opophobia</w:t>
      </w:r>
      <w:proofErr w:type="spellEnd"/>
      <w:r w:rsidRPr="001243E8">
        <w:rPr>
          <w:rFonts w:ascii="Calibri" w:eastAsia="Calibri" w:hAnsi="Calibri"/>
          <w:sz w:val="24"/>
          <w:szCs w:val="24"/>
          <w:lang w:eastAsia="en-US"/>
        </w:rPr>
        <w:t xml:space="preserve"> is the dislike or fear of places, </w:t>
      </w:r>
      <w:r>
        <w:rPr>
          <w:rFonts w:ascii="Calibri" w:eastAsia="Calibri" w:hAnsi="Calibri"/>
          <w:sz w:val="24"/>
          <w:szCs w:val="24"/>
          <w:lang w:eastAsia="en-US"/>
        </w:rPr>
        <w:t xml:space="preserve">that </w:t>
      </w:r>
      <w:r w:rsidRPr="001243E8">
        <w:rPr>
          <w:rFonts w:ascii="Calibri" w:eastAsia="Calibri" w:hAnsi="Calibri"/>
          <w:sz w:val="24"/>
          <w:szCs w:val="24"/>
          <w:lang w:eastAsia="en-US"/>
        </w:rPr>
        <w:t xml:space="preserve">encompasses </w:t>
      </w:r>
      <w:r>
        <w:rPr>
          <w:rFonts w:ascii="Calibri" w:eastAsia="Calibri" w:hAnsi="Calibri"/>
          <w:sz w:val="24"/>
          <w:szCs w:val="24"/>
          <w:lang w:eastAsia="en-US"/>
        </w:rPr>
        <w:t xml:space="preserve">negative emotional were by they fear their natural </w:t>
      </w:r>
      <w:r w:rsidR="00086E5B">
        <w:rPr>
          <w:rFonts w:ascii="Calibri" w:eastAsia="Calibri" w:hAnsi="Calibri"/>
          <w:sz w:val="24"/>
          <w:szCs w:val="24"/>
          <w:lang w:eastAsia="en-US"/>
        </w:rPr>
        <w:t>surroundings,</w:t>
      </w:r>
      <w:r>
        <w:rPr>
          <w:rFonts w:ascii="Calibri" w:eastAsia="Calibri" w:hAnsi="Calibri"/>
          <w:sz w:val="24"/>
          <w:szCs w:val="24"/>
          <w:lang w:eastAsia="en-US"/>
        </w:rPr>
        <w:t xml:space="preserve"> showing </w:t>
      </w:r>
      <w:r w:rsidR="00086E5B">
        <w:rPr>
          <w:rFonts w:ascii="Calibri" w:eastAsia="Calibri" w:hAnsi="Calibri"/>
          <w:sz w:val="24"/>
          <w:szCs w:val="24"/>
          <w:lang w:eastAsia="en-US"/>
        </w:rPr>
        <w:t>discomfort and</w:t>
      </w:r>
      <w:r>
        <w:rPr>
          <w:rFonts w:ascii="Calibri" w:eastAsia="Calibri" w:hAnsi="Calibri"/>
          <w:sz w:val="24"/>
          <w:szCs w:val="24"/>
          <w:lang w:eastAsia="en-US"/>
        </w:rPr>
        <w:t xml:space="preserve"> uneasiness of being with a certain environment due to lack of confidence.</w:t>
      </w:r>
    </w:p>
    <w:p w14:paraId="65F14181" w14:textId="32DA043B" w:rsidR="00882187" w:rsidRDefault="00882187" w:rsidP="00882187">
      <w:pPr>
        <w:spacing w:after="160" w:line="259" w:lineRule="auto"/>
        <w:jc w:val="both"/>
        <w:rPr>
          <w:rFonts w:ascii="Calibri" w:eastAsia="Calibri" w:hAnsi="Calibri"/>
          <w:sz w:val="24"/>
          <w:szCs w:val="24"/>
          <w:lang w:eastAsia="en-US"/>
        </w:rPr>
      </w:pPr>
      <w:r>
        <w:rPr>
          <w:rFonts w:ascii="Calibri" w:eastAsia="Calibri" w:hAnsi="Calibri"/>
          <w:sz w:val="24"/>
          <w:szCs w:val="24"/>
          <w:lang w:eastAsia="en-US"/>
        </w:rPr>
        <w:t>(</w:t>
      </w:r>
      <w:proofErr w:type="spellStart"/>
      <w:r>
        <w:rPr>
          <w:rFonts w:ascii="Calibri" w:eastAsia="Calibri" w:hAnsi="Calibri"/>
          <w:sz w:val="24"/>
          <w:szCs w:val="24"/>
          <w:lang w:eastAsia="en-US"/>
        </w:rPr>
        <w:t>R</w:t>
      </w:r>
      <w:r w:rsidRPr="001243E8">
        <w:rPr>
          <w:rFonts w:ascii="Calibri" w:eastAsia="Calibri" w:hAnsi="Calibri"/>
          <w:sz w:val="24"/>
          <w:szCs w:val="24"/>
          <w:lang w:eastAsia="en-US"/>
        </w:rPr>
        <w:t>elph</w:t>
      </w:r>
      <w:proofErr w:type="spellEnd"/>
      <w:r w:rsidRPr="001243E8">
        <w:rPr>
          <w:rFonts w:ascii="Calibri" w:eastAsia="Calibri" w:hAnsi="Calibri"/>
          <w:sz w:val="24"/>
          <w:szCs w:val="24"/>
          <w:lang w:eastAsia="en-US"/>
        </w:rPr>
        <w:t>, 2015)</w:t>
      </w:r>
      <w:r>
        <w:rPr>
          <w:rFonts w:ascii="Calibri" w:eastAsia="Calibri" w:hAnsi="Calibri"/>
          <w:sz w:val="24"/>
          <w:szCs w:val="24"/>
          <w:lang w:eastAsia="en-US"/>
        </w:rPr>
        <w:t xml:space="preserve"> further notes that </w:t>
      </w:r>
      <w:r w:rsidR="00086E5B">
        <w:rPr>
          <w:rFonts w:ascii="Calibri" w:eastAsia="Calibri" w:hAnsi="Calibri"/>
          <w:sz w:val="24"/>
          <w:szCs w:val="24"/>
          <w:lang w:eastAsia="en-US"/>
        </w:rPr>
        <w:t>people may</w:t>
      </w:r>
      <w:r>
        <w:rPr>
          <w:rFonts w:ascii="Calibri" w:eastAsia="Calibri" w:hAnsi="Calibri"/>
          <w:sz w:val="24"/>
          <w:szCs w:val="24"/>
          <w:lang w:eastAsia="en-US"/>
        </w:rPr>
        <w:t xml:space="preserve"> </w:t>
      </w:r>
      <w:r w:rsidRPr="001243E8">
        <w:rPr>
          <w:rFonts w:ascii="Calibri" w:eastAsia="Calibri" w:hAnsi="Calibri"/>
          <w:sz w:val="24"/>
          <w:szCs w:val="24"/>
          <w:lang w:eastAsia="en-US"/>
        </w:rPr>
        <w:t xml:space="preserve">consider a sunny beach or coastline, trees in autumn, snow covered landscapes during the winter and places of outstanding natural beauty or sites that hold specific value or meaning such as religion or important </w:t>
      </w:r>
      <w:r>
        <w:rPr>
          <w:rFonts w:ascii="Calibri" w:eastAsia="Calibri" w:hAnsi="Calibri"/>
          <w:sz w:val="24"/>
          <w:szCs w:val="24"/>
          <w:lang w:eastAsia="en-US"/>
        </w:rPr>
        <w:t>as</w:t>
      </w:r>
      <w:r w:rsidRPr="00882187">
        <w:t xml:space="preserve"> </w:t>
      </w:r>
      <w:r w:rsidRPr="00882187">
        <w:rPr>
          <w:rFonts w:ascii="Calibri" w:eastAsia="Calibri" w:hAnsi="Calibri"/>
          <w:sz w:val="24"/>
          <w:szCs w:val="24"/>
          <w:lang w:eastAsia="en-US"/>
        </w:rPr>
        <w:t>topophilia</w:t>
      </w:r>
      <w:r w:rsidRPr="001243E8">
        <w:rPr>
          <w:rFonts w:ascii="Calibri" w:eastAsia="Calibri" w:hAnsi="Calibri"/>
          <w:sz w:val="24"/>
          <w:szCs w:val="24"/>
          <w:lang w:eastAsia="en-US"/>
        </w:rPr>
        <w:t>.</w:t>
      </w:r>
      <w:r w:rsidR="00562FCC">
        <w:rPr>
          <w:rFonts w:ascii="Calibri" w:eastAsia="Calibri" w:hAnsi="Calibri"/>
          <w:sz w:val="24"/>
          <w:szCs w:val="24"/>
          <w:lang w:eastAsia="en-US"/>
        </w:rPr>
        <w:t xml:space="preserve"> </w:t>
      </w:r>
      <w:r>
        <w:rPr>
          <w:rFonts w:ascii="Calibri" w:eastAsia="Calibri" w:hAnsi="Calibri"/>
          <w:sz w:val="24"/>
          <w:szCs w:val="24"/>
          <w:lang w:eastAsia="en-US"/>
        </w:rPr>
        <w:t>In contrast</w:t>
      </w:r>
      <w:r w:rsidRPr="001243E8">
        <w:rPr>
          <w:rFonts w:ascii="Calibri" w:eastAsia="Calibri" w:hAnsi="Calibri"/>
          <w:sz w:val="24"/>
          <w:szCs w:val="24"/>
          <w:lang w:eastAsia="en-US"/>
        </w:rPr>
        <w:t xml:space="preserve"> </w:t>
      </w:r>
      <w:r>
        <w:rPr>
          <w:rFonts w:ascii="Calibri" w:eastAsia="Calibri" w:hAnsi="Calibri"/>
          <w:sz w:val="24"/>
          <w:szCs w:val="24"/>
          <w:lang w:eastAsia="en-US"/>
        </w:rPr>
        <w:t xml:space="preserve">the same or similar landscapes may be considered as </w:t>
      </w:r>
      <w:r w:rsidRPr="00882187">
        <w:rPr>
          <w:rFonts w:ascii="Calibri" w:eastAsia="Calibri" w:hAnsi="Calibri"/>
          <w:sz w:val="24"/>
          <w:szCs w:val="24"/>
          <w:lang w:eastAsia="en-US"/>
        </w:rPr>
        <w:t>topophobia</w:t>
      </w:r>
      <w:r>
        <w:rPr>
          <w:rFonts w:ascii="Calibri" w:eastAsia="Calibri" w:hAnsi="Calibri"/>
          <w:sz w:val="24"/>
          <w:szCs w:val="24"/>
          <w:lang w:eastAsia="en-US"/>
        </w:rPr>
        <w:t>,</w:t>
      </w:r>
      <w:r w:rsidRPr="00882187">
        <w:rPr>
          <w:rFonts w:ascii="Calibri" w:eastAsia="Calibri" w:hAnsi="Calibri"/>
          <w:sz w:val="24"/>
          <w:szCs w:val="24"/>
          <w:lang w:eastAsia="en-US"/>
        </w:rPr>
        <w:t xml:space="preserve"> </w:t>
      </w:r>
      <w:r>
        <w:rPr>
          <w:rFonts w:ascii="Calibri" w:eastAsia="Calibri" w:hAnsi="Calibri"/>
          <w:sz w:val="24"/>
          <w:szCs w:val="24"/>
          <w:lang w:eastAsia="en-US"/>
        </w:rPr>
        <w:t xml:space="preserve">when an </w:t>
      </w:r>
      <w:r w:rsidR="00086E5B">
        <w:rPr>
          <w:rFonts w:ascii="Calibri" w:eastAsia="Calibri" w:hAnsi="Calibri"/>
          <w:sz w:val="24"/>
          <w:szCs w:val="24"/>
          <w:lang w:eastAsia="en-US"/>
        </w:rPr>
        <w:t>individual is</w:t>
      </w:r>
      <w:r>
        <w:rPr>
          <w:rFonts w:ascii="Calibri" w:eastAsia="Calibri" w:hAnsi="Calibri"/>
          <w:sz w:val="24"/>
          <w:szCs w:val="24"/>
          <w:lang w:eastAsia="en-US"/>
        </w:rPr>
        <w:t xml:space="preserve"> faced with adverse weather conditions</w:t>
      </w:r>
      <w:r w:rsidRPr="001243E8">
        <w:rPr>
          <w:rFonts w:ascii="Calibri" w:eastAsia="Calibri" w:hAnsi="Calibri"/>
          <w:sz w:val="24"/>
          <w:szCs w:val="24"/>
          <w:lang w:eastAsia="en-US"/>
        </w:rPr>
        <w:t xml:space="preserve"> </w:t>
      </w:r>
      <w:r>
        <w:rPr>
          <w:rFonts w:ascii="Calibri" w:eastAsia="Calibri" w:hAnsi="Calibri"/>
          <w:sz w:val="24"/>
          <w:szCs w:val="24"/>
          <w:lang w:eastAsia="en-US"/>
        </w:rPr>
        <w:t xml:space="preserve">such as stormy weather condition on </w:t>
      </w:r>
      <w:r w:rsidRPr="001243E8">
        <w:rPr>
          <w:rFonts w:ascii="Calibri" w:eastAsia="Calibri" w:hAnsi="Calibri"/>
          <w:sz w:val="24"/>
          <w:szCs w:val="24"/>
          <w:lang w:eastAsia="en-US"/>
        </w:rPr>
        <w:t xml:space="preserve">coast lines or mountainous regions; </w:t>
      </w:r>
      <w:r>
        <w:rPr>
          <w:rFonts w:ascii="Calibri" w:eastAsia="Calibri" w:hAnsi="Calibri"/>
          <w:sz w:val="24"/>
          <w:szCs w:val="24"/>
          <w:lang w:eastAsia="en-US"/>
        </w:rPr>
        <w:t>or when an area has a</w:t>
      </w:r>
      <w:r w:rsidRPr="001243E8">
        <w:rPr>
          <w:rFonts w:ascii="Calibri" w:eastAsia="Calibri" w:hAnsi="Calibri"/>
          <w:sz w:val="24"/>
          <w:szCs w:val="24"/>
          <w:lang w:eastAsia="en-US"/>
        </w:rPr>
        <w:t xml:space="preserve"> </w:t>
      </w:r>
      <w:r>
        <w:rPr>
          <w:rFonts w:ascii="Calibri" w:eastAsia="Calibri" w:hAnsi="Calibri"/>
          <w:sz w:val="24"/>
          <w:szCs w:val="24"/>
          <w:lang w:eastAsia="en-US"/>
        </w:rPr>
        <w:t xml:space="preserve">jaded </w:t>
      </w:r>
      <w:r w:rsidRPr="001243E8">
        <w:rPr>
          <w:rFonts w:ascii="Calibri" w:eastAsia="Calibri" w:hAnsi="Calibri"/>
          <w:sz w:val="24"/>
          <w:szCs w:val="24"/>
          <w:lang w:eastAsia="en-US"/>
        </w:rPr>
        <w:t>historic past such as the gas chamber during the holocaust, areas where disasters may have happened or coal mines in Wales where the landscape, they were mining would cause h</w:t>
      </w:r>
      <w:r>
        <w:rPr>
          <w:rFonts w:ascii="Calibri" w:eastAsia="Calibri" w:hAnsi="Calibri"/>
          <w:sz w:val="24"/>
          <w:szCs w:val="24"/>
          <w:lang w:eastAsia="en-US"/>
        </w:rPr>
        <w:t>arm and poor living conditions.</w:t>
      </w:r>
    </w:p>
    <w:p w14:paraId="736AE5A0" w14:textId="0D0AD41F" w:rsidR="00882187" w:rsidRDefault="00882187" w:rsidP="00882187">
      <w:pPr>
        <w:spacing w:after="160" w:line="259" w:lineRule="auto"/>
        <w:jc w:val="both"/>
        <w:rPr>
          <w:rFonts w:ascii="Calibri" w:eastAsia="Calibri" w:hAnsi="Calibri"/>
          <w:sz w:val="24"/>
          <w:szCs w:val="24"/>
          <w:lang w:eastAsia="en-US"/>
        </w:rPr>
      </w:pPr>
      <w:r>
        <w:rPr>
          <w:rFonts w:ascii="Calibri" w:eastAsia="Calibri" w:hAnsi="Calibri"/>
          <w:sz w:val="24"/>
          <w:szCs w:val="24"/>
          <w:lang w:eastAsia="en-US"/>
        </w:rPr>
        <w:t>(</w:t>
      </w:r>
      <w:proofErr w:type="spellStart"/>
      <w:r>
        <w:rPr>
          <w:rFonts w:ascii="Calibri" w:eastAsia="Calibri" w:hAnsi="Calibri"/>
          <w:sz w:val="24"/>
          <w:szCs w:val="24"/>
          <w:lang w:eastAsia="en-US"/>
        </w:rPr>
        <w:t>R</w:t>
      </w:r>
      <w:r w:rsidRPr="001243E8">
        <w:rPr>
          <w:rFonts w:ascii="Calibri" w:eastAsia="Calibri" w:hAnsi="Calibri"/>
          <w:sz w:val="24"/>
          <w:szCs w:val="24"/>
          <w:lang w:eastAsia="en-US"/>
        </w:rPr>
        <w:t>elph</w:t>
      </w:r>
      <w:proofErr w:type="spellEnd"/>
      <w:r w:rsidRPr="001243E8">
        <w:rPr>
          <w:rFonts w:ascii="Calibri" w:eastAsia="Calibri" w:hAnsi="Calibri"/>
          <w:sz w:val="24"/>
          <w:szCs w:val="24"/>
          <w:lang w:eastAsia="en-US"/>
        </w:rPr>
        <w:t>, 2015</w:t>
      </w:r>
      <w:r w:rsidR="00086E5B" w:rsidRPr="001243E8">
        <w:rPr>
          <w:rFonts w:ascii="Calibri" w:eastAsia="Calibri" w:hAnsi="Calibri"/>
          <w:sz w:val="24"/>
          <w:szCs w:val="24"/>
          <w:lang w:eastAsia="en-US"/>
        </w:rPr>
        <w:t xml:space="preserve">) </w:t>
      </w:r>
      <w:r w:rsidR="00086E5B">
        <w:rPr>
          <w:rFonts w:ascii="Calibri" w:eastAsia="Calibri" w:hAnsi="Calibri"/>
          <w:sz w:val="24"/>
          <w:szCs w:val="24"/>
          <w:lang w:eastAsia="en-US"/>
        </w:rPr>
        <w:t>further</w:t>
      </w:r>
      <w:r>
        <w:rPr>
          <w:rFonts w:ascii="Calibri" w:eastAsia="Calibri" w:hAnsi="Calibri"/>
          <w:sz w:val="24"/>
          <w:szCs w:val="24"/>
          <w:lang w:eastAsia="en-US"/>
        </w:rPr>
        <w:t xml:space="preserve"> notes </w:t>
      </w:r>
      <w:r w:rsidR="00086E5B">
        <w:rPr>
          <w:rFonts w:ascii="Calibri" w:eastAsia="Calibri" w:hAnsi="Calibri"/>
          <w:sz w:val="24"/>
          <w:szCs w:val="24"/>
          <w:lang w:eastAsia="en-US"/>
        </w:rPr>
        <w:t>the line</w:t>
      </w:r>
      <w:r>
        <w:rPr>
          <w:rFonts w:ascii="Calibri" w:eastAsia="Calibri" w:hAnsi="Calibri"/>
          <w:sz w:val="24"/>
          <w:szCs w:val="24"/>
          <w:lang w:eastAsia="en-US"/>
        </w:rPr>
        <w:t xml:space="preserve"> </w:t>
      </w:r>
      <w:r w:rsidR="00EB7A38">
        <w:rPr>
          <w:rFonts w:ascii="Calibri" w:eastAsia="Calibri" w:hAnsi="Calibri"/>
          <w:sz w:val="24"/>
          <w:szCs w:val="24"/>
          <w:lang w:eastAsia="en-US"/>
        </w:rPr>
        <w:t xml:space="preserve">between </w:t>
      </w:r>
      <w:r w:rsidR="00FC158D">
        <w:rPr>
          <w:rFonts w:ascii="Calibri" w:eastAsia="Calibri" w:hAnsi="Calibri"/>
          <w:sz w:val="24"/>
          <w:szCs w:val="24"/>
          <w:lang w:eastAsia="en-US"/>
        </w:rPr>
        <w:t>topophilia</w:t>
      </w:r>
      <w:r w:rsidR="00FC158D" w:rsidRPr="001243E8">
        <w:rPr>
          <w:rFonts w:ascii="Calibri" w:eastAsia="Calibri" w:hAnsi="Calibri"/>
          <w:sz w:val="24"/>
          <w:szCs w:val="24"/>
          <w:lang w:eastAsia="en-US"/>
        </w:rPr>
        <w:t xml:space="preserve"> </w:t>
      </w:r>
      <w:r w:rsidR="00FC158D">
        <w:rPr>
          <w:rFonts w:ascii="Calibri" w:eastAsia="Calibri" w:hAnsi="Calibri"/>
          <w:sz w:val="24"/>
          <w:szCs w:val="24"/>
          <w:lang w:eastAsia="en-US"/>
        </w:rPr>
        <w:t>and</w:t>
      </w:r>
      <w:r>
        <w:rPr>
          <w:rFonts w:ascii="Calibri" w:eastAsia="Calibri" w:hAnsi="Calibri"/>
          <w:sz w:val="24"/>
          <w:szCs w:val="24"/>
          <w:lang w:eastAsia="en-US"/>
        </w:rPr>
        <w:t xml:space="preserve"> </w:t>
      </w:r>
      <w:r w:rsidRPr="001243E8">
        <w:rPr>
          <w:rFonts w:ascii="Calibri" w:eastAsia="Calibri" w:hAnsi="Calibri"/>
          <w:sz w:val="24"/>
          <w:szCs w:val="24"/>
          <w:lang w:eastAsia="en-US"/>
        </w:rPr>
        <w:t>topophobia</w:t>
      </w:r>
      <w:r>
        <w:rPr>
          <w:rFonts w:ascii="Calibri" w:eastAsia="Calibri" w:hAnsi="Calibri"/>
          <w:sz w:val="24"/>
          <w:szCs w:val="24"/>
          <w:lang w:eastAsia="en-US"/>
        </w:rPr>
        <w:t xml:space="preserve"> can quite often be very slim, depending on the individuals experience, </w:t>
      </w:r>
      <w:r w:rsidR="006430C8">
        <w:rPr>
          <w:rFonts w:ascii="Calibri" w:eastAsia="Calibri" w:hAnsi="Calibri"/>
          <w:sz w:val="24"/>
          <w:szCs w:val="24"/>
          <w:lang w:eastAsia="en-US"/>
        </w:rPr>
        <w:t>confidence,</w:t>
      </w:r>
      <w:r>
        <w:rPr>
          <w:rFonts w:ascii="Calibri" w:eastAsia="Calibri" w:hAnsi="Calibri"/>
          <w:sz w:val="24"/>
          <w:szCs w:val="24"/>
          <w:lang w:eastAsia="en-US"/>
        </w:rPr>
        <w:t xml:space="preserve"> and capabilities. For </w:t>
      </w:r>
      <w:r w:rsidR="00086E5B">
        <w:rPr>
          <w:rFonts w:ascii="Calibri" w:eastAsia="Calibri" w:hAnsi="Calibri"/>
          <w:sz w:val="24"/>
          <w:szCs w:val="24"/>
          <w:lang w:eastAsia="en-US"/>
        </w:rPr>
        <w:t xml:space="preserve">example, </w:t>
      </w:r>
      <w:r w:rsidR="00086E5B" w:rsidRPr="001243E8">
        <w:rPr>
          <w:rFonts w:ascii="Calibri" w:eastAsia="Calibri" w:hAnsi="Calibri"/>
          <w:sz w:val="24"/>
          <w:szCs w:val="24"/>
          <w:lang w:eastAsia="en-US"/>
        </w:rPr>
        <w:t>the</w:t>
      </w:r>
      <w:r w:rsidRPr="001243E8">
        <w:rPr>
          <w:rFonts w:ascii="Calibri" w:eastAsia="Calibri" w:hAnsi="Calibri"/>
          <w:sz w:val="24"/>
          <w:szCs w:val="24"/>
          <w:lang w:eastAsia="en-US"/>
        </w:rPr>
        <w:t xml:space="preserve"> landscape has the possibility to be frightful but also euphoric: landscapes such as mount Everest may have claimed many lives making it frightful or scary but is also well respected and a marvel to look at. Also, the dessert where life can be desolate, but can be an unforgettable sight as the sand dunes are created in waving patterns.</w:t>
      </w:r>
    </w:p>
    <w:p w14:paraId="267DD7B9" w14:textId="31552010" w:rsidR="001B57FF" w:rsidRDefault="00C56D08" w:rsidP="001B57FF">
      <w:pPr>
        <w:spacing w:after="160" w:line="259" w:lineRule="auto"/>
        <w:jc w:val="both"/>
        <w:rPr>
          <w:rFonts w:ascii="Calibri" w:eastAsia="Calibri" w:hAnsi="Calibri"/>
          <w:sz w:val="24"/>
          <w:szCs w:val="24"/>
          <w:lang w:eastAsia="en-US"/>
        </w:rPr>
      </w:pPr>
      <w:sdt>
        <w:sdtPr>
          <w:rPr>
            <w:rFonts w:ascii="Calibri" w:eastAsia="Calibri" w:hAnsi="Calibri"/>
            <w:sz w:val="24"/>
            <w:szCs w:val="24"/>
            <w:lang w:eastAsia="en-US"/>
          </w:rPr>
          <w:id w:val="-1953005951"/>
          <w:citation/>
        </w:sdtPr>
        <w:sdtEndPr/>
        <w:sdtContent>
          <w:r w:rsidR="008D1B9E">
            <w:rPr>
              <w:rFonts w:ascii="Calibri" w:eastAsia="Calibri" w:hAnsi="Calibri"/>
              <w:sz w:val="24"/>
              <w:szCs w:val="24"/>
              <w:lang w:eastAsia="en-US"/>
            </w:rPr>
            <w:fldChar w:fldCharType="begin"/>
          </w:r>
          <w:r w:rsidR="001B57FF">
            <w:rPr>
              <w:rFonts w:ascii="Calibri" w:eastAsia="Calibri" w:hAnsi="Calibri"/>
              <w:sz w:val="24"/>
              <w:szCs w:val="24"/>
              <w:lang w:eastAsia="en-US"/>
            </w:rPr>
            <w:instrText xml:space="preserve">CITATION mar06 \l 2057 </w:instrText>
          </w:r>
          <w:r w:rsidR="008D1B9E">
            <w:rPr>
              <w:rFonts w:ascii="Calibri" w:eastAsia="Calibri" w:hAnsi="Calibri"/>
              <w:sz w:val="24"/>
              <w:szCs w:val="24"/>
              <w:lang w:eastAsia="en-US"/>
            </w:rPr>
            <w:fldChar w:fldCharType="separate"/>
          </w:r>
          <w:r w:rsidR="001B57FF" w:rsidRPr="001B57FF">
            <w:rPr>
              <w:rFonts w:ascii="Calibri" w:eastAsia="Calibri" w:hAnsi="Calibri"/>
              <w:noProof/>
              <w:sz w:val="24"/>
              <w:szCs w:val="24"/>
              <w:lang w:eastAsia="en-US"/>
            </w:rPr>
            <w:t>(Antrop, 2006)</w:t>
          </w:r>
          <w:r w:rsidR="008D1B9E">
            <w:rPr>
              <w:rFonts w:ascii="Calibri" w:eastAsia="Calibri" w:hAnsi="Calibri"/>
              <w:sz w:val="24"/>
              <w:szCs w:val="24"/>
              <w:lang w:eastAsia="en-US"/>
            </w:rPr>
            <w:fldChar w:fldCharType="end"/>
          </w:r>
        </w:sdtContent>
      </w:sdt>
      <w:r w:rsidR="008D1B9E">
        <w:rPr>
          <w:rFonts w:ascii="Calibri" w:eastAsia="Calibri" w:hAnsi="Calibri"/>
          <w:sz w:val="24"/>
          <w:szCs w:val="24"/>
          <w:lang w:eastAsia="en-US"/>
        </w:rPr>
        <w:t xml:space="preserve"> </w:t>
      </w:r>
      <w:r w:rsidR="001B57FF">
        <w:rPr>
          <w:rFonts w:ascii="Calibri" w:eastAsia="Calibri" w:hAnsi="Calibri"/>
          <w:sz w:val="24"/>
          <w:szCs w:val="24"/>
          <w:lang w:eastAsia="en-US"/>
        </w:rPr>
        <w:t>considers the</w:t>
      </w:r>
      <w:r w:rsidR="004D4364" w:rsidRPr="004D4364">
        <w:rPr>
          <w:rFonts w:ascii="Calibri" w:eastAsia="Calibri" w:hAnsi="Calibri"/>
          <w:sz w:val="24"/>
          <w:szCs w:val="24"/>
          <w:lang w:eastAsia="en-US"/>
        </w:rPr>
        <w:t xml:space="preserve"> definition of landscape</w:t>
      </w:r>
      <w:r w:rsidR="001B57FF">
        <w:rPr>
          <w:rFonts w:ascii="Calibri" w:eastAsia="Calibri" w:hAnsi="Calibri"/>
          <w:sz w:val="24"/>
          <w:szCs w:val="24"/>
          <w:lang w:eastAsia="en-US"/>
        </w:rPr>
        <w:t>, noting</w:t>
      </w:r>
      <w:r w:rsidR="004D4364" w:rsidRPr="004D4364">
        <w:rPr>
          <w:rFonts w:ascii="Calibri" w:eastAsia="Calibri" w:hAnsi="Calibri"/>
          <w:sz w:val="24"/>
          <w:szCs w:val="24"/>
          <w:lang w:eastAsia="en-US"/>
        </w:rPr>
        <w:t xml:space="preserve"> </w:t>
      </w:r>
      <w:r w:rsidR="001B57FF">
        <w:rPr>
          <w:rFonts w:ascii="Calibri" w:eastAsia="Calibri" w:hAnsi="Calibri"/>
          <w:sz w:val="24"/>
          <w:szCs w:val="24"/>
          <w:lang w:eastAsia="en-US"/>
        </w:rPr>
        <w:t>there are many</w:t>
      </w:r>
      <w:r w:rsidR="004D4364" w:rsidRPr="004D4364">
        <w:rPr>
          <w:rFonts w:ascii="Calibri" w:eastAsia="Calibri" w:hAnsi="Calibri"/>
          <w:sz w:val="24"/>
          <w:szCs w:val="24"/>
          <w:lang w:eastAsia="en-US"/>
        </w:rPr>
        <w:t xml:space="preserve"> contradict</w:t>
      </w:r>
      <w:r w:rsidR="001B57FF">
        <w:rPr>
          <w:rFonts w:ascii="Calibri" w:eastAsia="Calibri" w:hAnsi="Calibri"/>
          <w:sz w:val="24"/>
          <w:szCs w:val="24"/>
          <w:lang w:eastAsia="en-US"/>
        </w:rPr>
        <w:t>ing</w:t>
      </w:r>
      <w:r w:rsidR="004D4364" w:rsidRPr="004D4364">
        <w:rPr>
          <w:rFonts w:ascii="Calibri" w:eastAsia="Calibri" w:hAnsi="Calibri"/>
          <w:sz w:val="24"/>
          <w:szCs w:val="24"/>
          <w:lang w:eastAsia="en-US"/>
        </w:rPr>
        <w:t xml:space="preserve"> </w:t>
      </w:r>
      <w:r w:rsidR="003A7993" w:rsidRPr="004D4364">
        <w:rPr>
          <w:rFonts w:ascii="Calibri" w:eastAsia="Calibri" w:hAnsi="Calibri"/>
          <w:sz w:val="24"/>
          <w:szCs w:val="24"/>
          <w:lang w:eastAsia="en-US"/>
        </w:rPr>
        <w:t>con</w:t>
      </w:r>
      <w:r w:rsidR="003A7993">
        <w:rPr>
          <w:rFonts w:ascii="Calibri" w:eastAsia="Calibri" w:hAnsi="Calibri"/>
          <w:sz w:val="24"/>
          <w:szCs w:val="24"/>
          <w:lang w:eastAsia="en-US"/>
        </w:rPr>
        <w:t>cepts</w:t>
      </w:r>
      <w:r w:rsidR="001B57FF">
        <w:rPr>
          <w:rFonts w:ascii="Calibri" w:eastAsia="Calibri" w:hAnsi="Calibri"/>
          <w:sz w:val="24"/>
          <w:szCs w:val="24"/>
          <w:lang w:eastAsia="en-US"/>
        </w:rPr>
        <w:t xml:space="preserve"> of sustainable landscapes, further noting l</w:t>
      </w:r>
      <w:r w:rsidR="004D4364" w:rsidRPr="004D4364">
        <w:rPr>
          <w:rFonts w:ascii="Calibri" w:eastAsia="Calibri" w:hAnsi="Calibri"/>
          <w:sz w:val="24"/>
          <w:szCs w:val="24"/>
          <w:lang w:eastAsia="en-US"/>
        </w:rPr>
        <w:t xml:space="preserve">andscapes change over time in a more or less chaotic manner, </w:t>
      </w:r>
      <w:r w:rsidR="001B57FF">
        <w:rPr>
          <w:rFonts w:ascii="Calibri" w:eastAsia="Calibri" w:hAnsi="Calibri"/>
          <w:sz w:val="24"/>
          <w:szCs w:val="24"/>
          <w:lang w:eastAsia="en-US"/>
        </w:rPr>
        <w:t xml:space="preserve">and consideration must reflect upon </w:t>
      </w:r>
      <w:r w:rsidR="004D4364" w:rsidRPr="004D4364">
        <w:rPr>
          <w:rFonts w:ascii="Calibri" w:eastAsia="Calibri" w:hAnsi="Calibri"/>
          <w:sz w:val="24"/>
          <w:szCs w:val="24"/>
          <w:lang w:eastAsia="en-US"/>
        </w:rPr>
        <w:t xml:space="preserve">the social and economic demands of a given culture </w:t>
      </w:r>
      <w:r w:rsidR="009D5A33">
        <w:rPr>
          <w:rFonts w:ascii="Calibri" w:eastAsia="Calibri" w:hAnsi="Calibri"/>
          <w:sz w:val="24"/>
          <w:szCs w:val="24"/>
          <w:lang w:eastAsia="en-US"/>
        </w:rPr>
        <w:t>and</w:t>
      </w:r>
      <w:r w:rsidR="004D4364" w:rsidRPr="004D4364">
        <w:rPr>
          <w:rFonts w:ascii="Calibri" w:eastAsia="Calibri" w:hAnsi="Calibri"/>
          <w:sz w:val="24"/>
          <w:szCs w:val="24"/>
          <w:lang w:eastAsia="en-US"/>
        </w:rPr>
        <w:t xml:space="preserve"> time. </w:t>
      </w:r>
      <w:sdt>
        <w:sdtPr>
          <w:rPr>
            <w:rFonts w:ascii="Calibri" w:eastAsia="Calibri" w:hAnsi="Calibri"/>
            <w:sz w:val="24"/>
            <w:szCs w:val="24"/>
            <w:lang w:eastAsia="en-US"/>
          </w:rPr>
          <w:id w:val="-1084759840"/>
          <w:citation/>
        </w:sdtPr>
        <w:sdtEndPr/>
        <w:sdtContent>
          <w:r w:rsidR="001B57FF">
            <w:rPr>
              <w:rFonts w:ascii="Calibri" w:eastAsia="Calibri" w:hAnsi="Calibri"/>
              <w:sz w:val="24"/>
              <w:szCs w:val="24"/>
              <w:lang w:eastAsia="en-US"/>
            </w:rPr>
            <w:fldChar w:fldCharType="begin"/>
          </w:r>
          <w:r w:rsidR="001B57FF">
            <w:rPr>
              <w:rFonts w:ascii="Calibri" w:eastAsia="Calibri" w:hAnsi="Calibri"/>
              <w:sz w:val="24"/>
              <w:szCs w:val="24"/>
              <w:lang w:eastAsia="en-US"/>
            </w:rPr>
            <w:instrText xml:space="preserve">CITATION mar06 \l 2057 </w:instrText>
          </w:r>
          <w:r w:rsidR="001B57FF">
            <w:rPr>
              <w:rFonts w:ascii="Calibri" w:eastAsia="Calibri" w:hAnsi="Calibri"/>
              <w:sz w:val="24"/>
              <w:szCs w:val="24"/>
              <w:lang w:eastAsia="en-US"/>
            </w:rPr>
            <w:fldChar w:fldCharType="separate"/>
          </w:r>
          <w:r w:rsidR="001B57FF" w:rsidRPr="001B57FF">
            <w:rPr>
              <w:rFonts w:ascii="Calibri" w:eastAsia="Calibri" w:hAnsi="Calibri"/>
              <w:noProof/>
              <w:sz w:val="24"/>
              <w:szCs w:val="24"/>
              <w:lang w:eastAsia="en-US"/>
            </w:rPr>
            <w:t>(Antrop, 2006)</w:t>
          </w:r>
          <w:r w:rsidR="001B57FF">
            <w:rPr>
              <w:rFonts w:ascii="Calibri" w:eastAsia="Calibri" w:hAnsi="Calibri"/>
              <w:sz w:val="24"/>
              <w:szCs w:val="24"/>
              <w:lang w:eastAsia="en-US"/>
            </w:rPr>
            <w:fldChar w:fldCharType="end"/>
          </w:r>
        </w:sdtContent>
      </w:sdt>
      <w:r w:rsidR="001B57FF">
        <w:rPr>
          <w:rFonts w:ascii="Calibri" w:eastAsia="Calibri" w:hAnsi="Calibri"/>
          <w:sz w:val="24"/>
          <w:szCs w:val="24"/>
          <w:lang w:eastAsia="en-US"/>
        </w:rPr>
        <w:t xml:space="preserve">  further explains n</w:t>
      </w:r>
      <w:r w:rsidR="004D4364" w:rsidRPr="004D4364">
        <w:rPr>
          <w:rFonts w:ascii="Calibri" w:eastAsia="Calibri" w:hAnsi="Calibri"/>
          <w:sz w:val="24"/>
          <w:szCs w:val="24"/>
          <w:lang w:eastAsia="en-US"/>
        </w:rPr>
        <w:t xml:space="preserve">atural disturbances and human action have </w:t>
      </w:r>
      <w:r w:rsidR="001B57FF">
        <w:rPr>
          <w:rFonts w:ascii="Calibri" w:eastAsia="Calibri" w:hAnsi="Calibri"/>
          <w:sz w:val="24"/>
          <w:szCs w:val="24"/>
          <w:lang w:eastAsia="en-US"/>
        </w:rPr>
        <w:t xml:space="preserve">direct and indirect impact on how </w:t>
      </w:r>
      <w:r w:rsidR="003A7993">
        <w:rPr>
          <w:rFonts w:ascii="Calibri" w:eastAsia="Calibri" w:hAnsi="Calibri"/>
          <w:sz w:val="24"/>
          <w:szCs w:val="24"/>
          <w:lang w:eastAsia="en-US"/>
        </w:rPr>
        <w:t xml:space="preserve">our </w:t>
      </w:r>
      <w:r w:rsidR="003A7993" w:rsidRPr="004D4364">
        <w:rPr>
          <w:rFonts w:ascii="Calibri" w:eastAsia="Calibri" w:hAnsi="Calibri"/>
          <w:sz w:val="24"/>
          <w:szCs w:val="24"/>
          <w:lang w:eastAsia="en-US"/>
        </w:rPr>
        <w:t>landscapes</w:t>
      </w:r>
      <w:r w:rsidR="001B57FF" w:rsidRPr="004D4364">
        <w:rPr>
          <w:rFonts w:ascii="Calibri" w:eastAsia="Calibri" w:hAnsi="Calibri"/>
          <w:sz w:val="24"/>
          <w:szCs w:val="24"/>
          <w:lang w:eastAsia="en-US"/>
        </w:rPr>
        <w:t xml:space="preserve"> </w:t>
      </w:r>
      <w:r w:rsidR="004D4364" w:rsidRPr="004D4364">
        <w:rPr>
          <w:rFonts w:ascii="Calibri" w:eastAsia="Calibri" w:hAnsi="Calibri"/>
          <w:sz w:val="24"/>
          <w:szCs w:val="24"/>
          <w:lang w:eastAsia="en-US"/>
        </w:rPr>
        <w:t xml:space="preserve">gradual changes </w:t>
      </w:r>
      <w:r w:rsidR="001B57FF">
        <w:rPr>
          <w:rFonts w:ascii="Calibri" w:eastAsia="Calibri" w:hAnsi="Calibri"/>
          <w:sz w:val="24"/>
          <w:szCs w:val="24"/>
          <w:lang w:eastAsia="en-US"/>
        </w:rPr>
        <w:t>over time</w:t>
      </w:r>
      <w:r w:rsidR="008D1B9E" w:rsidRPr="008D1B9E">
        <w:rPr>
          <w:rFonts w:ascii="Calibri" w:eastAsia="Calibri" w:hAnsi="Calibri"/>
          <w:sz w:val="24"/>
          <w:szCs w:val="24"/>
          <w:lang w:eastAsia="en-US"/>
        </w:rPr>
        <w:t>.</w:t>
      </w:r>
      <w:r w:rsidR="00CB7F91">
        <w:rPr>
          <w:rFonts w:ascii="Calibri" w:eastAsia="Calibri" w:hAnsi="Calibri"/>
          <w:sz w:val="24"/>
          <w:szCs w:val="24"/>
          <w:lang w:eastAsia="en-US"/>
        </w:rPr>
        <w:t xml:space="preserve"> </w:t>
      </w:r>
    </w:p>
    <w:p w14:paraId="14F966FA" w14:textId="3852D0F6" w:rsidR="00F953F6" w:rsidRDefault="00F953F6" w:rsidP="00F953F6">
      <w:pPr>
        <w:spacing w:after="160" w:line="259" w:lineRule="auto"/>
        <w:jc w:val="both"/>
        <w:rPr>
          <w:rFonts w:ascii="Calibri" w:eastAsia="Calibri" w:hAnsi="Calibri"/>
          <w:sz w:val="24"/>
          <w:szCs w:val="24"/>
          <w:lang w:eastAsia="en-US"/>
        </w:rPr>
      </w:pPr>
      <w:r>
        <w:rPr>
          <w:rFonts w:ascii="Calibri" w:eastAsia="Calibri" w:hAnsi="Calibri"/>
          <w:sz w:val="24"/>
          <w:szCs w:val="24"/>
          <w:lang w:eastAsia="en-US"/>
        </w:rPr>
        <w:t xml:space="preserve">From a global perspective </w:t>
      </w:r>
      <w:sdt>
        <w:sdtPr>
          <w:rPr>
            <w:rFonts w:ascii="Calibri" w:eastAsia="Calibri" w:hAnsi="Calibri"/>
            <w:sz w:val="24"/>
            <w:szCs w:val="24"/>
            <w:lang w:eastAsia="en-US"/>
          </w:rPr>
          <w:id w:val="328495590"/>
          <w:citation/>
        </w:sdtPr>
        <w:sdtEndPr/>
        <w:sdtContent>
          <w:r>
            <w:rPr>
              <w:rFonts w:ascii="Calibri" w:eastAsia="Calibri" w:hAnsi="Calibri"/>
              <w:sz w:val="24"/>
              <w:szCs w:val="24"/>
              <w:lang w:eastAsia="en-US"/>
            </w:rPr>
            <w:fldChar w:fldCharType="begin"/>
          </w:r>
          <w:r>
            <w:rPr>
              <w:rFonts w:ascii="Calibri" w:eastAsia="Calibri" w:hAnsi="Calibri"/>
              <w:sz w:val="24"/>
              <w:szCs w:val="24"/>
              <w:lang w:eastAsia="en-US"/>
            </w:rPr>
            <w:instrText xml:space="preserve">CITATION jul08 \l 2057 </w:instrText>
          </w:r>
          <w:r>
            <w:rPr>
              <w:rFonts w:ascii="Calibri" w:eastAsia="Calibri" w:hAnsi="Calibri"/>
              <w:sz w:val="24"/>
              <w:szCs w:val="24"/>
              <w:lang w:eastAsia="en-US"/>
            </w:rPr>
            <w:fldChar w:fldCharType="separate"/>
          </w:r>
          <w:r w:rsidRPr="00F953F6">
            <w:rPr>
              <w:rFonts w:ascii="Calibri" w:eastAsia="Calibri" w:hAnsi="Calibri"/>
              <w:noProof/>
              <w:sz w:val="24"/>
              <w:szCs w:val="24"/>
              <w:lang w:eastAsia="en-US"/>
            </w:rPr>
            <w:t>(Pretty, 2008)</w:t>
          </w:r>
          <w:r>
            <w:rPr>
              <w:rFonts w:ascii="Calibri" w:eastAsia="Calibri" w:hAnsi="Calibri"/>
              <w:sz w:val="24"/>
              <w:szCs w:val="24"/>
              <w:lang w:eastAsia="en-US"/>
            </w:rPr>
            <w:fldChar w:fldCharType="end"/>
          </w:r>
        </w:sdtContent>
      </w:sdt>
      <w:r>
        <w:rPr>
          <w:rFonts w:ascii="Calibri" w:eastAsia="Calibri" w:hAnsi="Calibri"/>
          <w:sz w:val="24"/>
          <w:szCs w:val="24"/>
          <w:lang w:eastAsia="en-US"/>
        </w:rPr>
        <w:t xml:space="preserve"> considers i</w:t>
      </w:r>
      <w:r w:rsidRPr="006106C2">
        <w:rPr>
          <w:rFonts w:ascii="Calibri" w:eastAsia="Calibri" w:hAnsi="Calibri"/>
          <w:sz w:val="24"/>
          <w:szCs w:val="24"/>
          <w:lang w:eastAsia="en-US"/>
        </w:rPr>
        <w:t xml:space="preserve">f the management </w:t>
      </w:r>
      <w:r w:rsidR="009D5A33">
        <w:rPr>
          <w:rFonts w:ascii="Calibri" w:eastAsia="Calibri" w:hAnsi="Calibri"/>
          <w:sz w:val="24"/>
          <w:szCs w:val="24"/>
          <w:lang w:eastAsia="en-US"/>
        </w:rPr>
        <w:t>requirement</w:t>
      </w:r>
      <w:r>
        <w:rPr>
          <w:rFonts w:ascii="Calibri" w:eastAsia="Calibri" w:hAnsi="Calibri"/>
          <w:sz w:val="24"/>
          <w:szCs w:val="24"/>
          <w:lang w:eastAsia="en-US"/>
        </w:rPr>
        <w:t xml:space="preserve"> to protect the diversity of our landscapes, noting the crucial link between n</w:t>
      </w:r>
      <w:r w:rsidRPr="006106C2">
        <w:rPr>
          <w:rFonts w:ascii="Calibri" w:eastAsia="Calibri" w:hAnsi="Calibri"/>
          <w:sz w:val="24"/>
          <w:szCs w:val="24"/>
          <w:lang w:eastAsia="en-US"/>
        </w:rPr>
        <w:t xml:space="preserve">ature and culture. Human relationships with </w:t>
      </w:r>
      <w:r>
        <w:rPr>
          <w:rFonts w:ascii="Calibri" w:eastAsia="Calibri" w:hAnsi="Calibri"/>
          <w:sz w:val="24"/>
          <w:szCs w:val="24"/>
          <w:lang w:eastAsia="en-US"/>
        </w:rPr>
        <w:t>n</w:t>
      </w:r>
      <w:r w:rsidRPr="006106C2">
        <w:rPr>
          <w:rFonts w:ascii="Calibri" w:eastAsia="Calibri" w:hAnsi="Calibri"/>
          <w:sz w:val="24"/>
          <w:szCs w:val="24"/>
          <w:lang w:eastAsia="en-US"/>
        </w:rPr>
        <w:t xml:space="preserve">ature are </w:t>
      </w:r>
      <w:r>
        <w:rPr>
          <w:rFonts w:ascii="Calibri" w:eastAsia="Calibri" w:hAnsi="Calibri"/>
          <w:sz w:val="24"/>
          <w:szCs w:val="24"/>
          <w:lang w:eastAsia="en-US"/>
        </w:rPr>
        <w:t>created</w:t>
      </w:r>
      <w:r w:rsidRPr="006106C2">
        <w:rPr>
          <w:rFonts w:ascii="Calibri" w:eastAsia="Calibri" w:hAnsi="Calibri"/>
          <w:sz w:val="24"/>
          <w:szCs w:val="24"/>
          <w:lang w:eastAsia="en-US"/>
        </w:rPr>
        <w:t xml:space="preserve"> by people's perceptions of the world, which influence their a</w:t>
      </w:r>
      <w:r>
        <w:rPr>
          <w:rFonts w:ascii="Calibri" w:eastAsia="Calibri" w:hAnsi="Calibri"/>
          <w:sz w:val="24"/>
          <w:szCs w:val="24"/>
          <w:lang w:eastAsia="en-US"/>
        </w:rPr>
        <w:t>ctions, perceptions, and values,</w:t>
      </w:r>
      <w:r w:rsidRPr="006106C2">
        <w:rPr>
          <w:rFonts w:ascii="Calibri" w:eastAsia="Calibri" w:hAnsi="Calibri"/>
          <w:sz w:val="24"/>
          <w:szCs w:val="24"/>
          <w:lang w:eastAsia="en-US"/>
        </w:rPr>
        <w:t xml:space="preserve"> </w:t>
      </w:r>
      <w:r>
        <w:rPr>
          <w:rFonts w:ascii="Calibri" w:eastAsia="Calibri" w:hAnsi="Calibri"/>
          <w:sz w:val="24"/>
          <w:szCs w:val="24"/>
          <w:lang w:eastAsia="en-US"/>
        </w:rPr>
        <w:t>t</w:t>
      </w:r>
      <w:r w:rsidRPr="006106C2">
        <w:rPr>
          <w:rFonts w:ascii="Calibri" w:eastAsia="Calibri" w:hAnsi="Calibri"/>
          <w:sz w:val="24"/>
          <w:szCs w:val="24"/>
          <w:lang w:eastAsia="en-US"/>
        </w:rPr>
        <w:t>raditional, Indigenous, local, and ecological knowledge</w:t>
      </w:r>
      <w:r>
        <w:rPr>
          <w:rFonts w:ascii="Calibri" w:eastAsia="Calibri" w:hAnsi="Calibri"/>
          <w:sz w:val="24"/>
          <w:szCs w:val="24"/>
          <w:lang w:eastAsia="en-US"/>
        </w:rPr>
        <w:t>.</w:t>
      </w:r>
      <w:r w:rsidRPr="00F953F6">
        <w:rPr>
          <w:rFonts w:ascii="Calibri" w:eastAsia="Calibri" w:hAnsi="Calibri"/>
          <w:sz w:val="24"/>
          <w:szCs w:val="24"/>
          <w:lang w:eastAsia="en-US"/>
        </w:rPr>
        <w:t xml:space="preserve"> </w:t>
      </w:r>
      <w:r w:rsidR="009D5A33">
        <w:rPr>
          <w:rFonts w:ascii="Calibri" w:eastAsia="Calibri" w:hAnsi="Calibri"/>
          <w:sz w:val="24"/>
          <w:szCs w:val="24"/>
          <w:lang w:eastAsia="en-US"/>
        </w:rPr>
        <w:t>Exploring the concept that</w:t>
      </w:r>
      <w:r>
        <w:rPr>
          <w:rFonts w:ascii="Calibri" w:eastAsia="Calibri" w:hAnsi="Calibri"/>
          <w:sz w:val="24"/>
          <w:szCs w:val="24"/>
          <w:lang w:eastAsia="en-US"/>
        </w:rPr>
        <w:t xml:space="preserve"> evolved </w:t>
      </w:r>
      <w:r w:rsidR="009D5A33">
        <w:rPr>
          <w:rFonts w:ascii="Calibri" w:eastAsia="Calibri" w:hAnsi="Calibri"/>
          <w:sz w:val="24"/>
          <w:szCs w:val="24"/>
          <w:lang w:eastAsia="en-US"/>
        </w:rPr>
        <w:t>culture</w:t>
      </w:r>
      <w:r w:rsidRPr="006106C2">
        <w:rPr>
          <w:rFonts w:ascii="Calibri" w:eastAsia="Calibri" w:hAnsi="Calibri"/>
          <w:sz w:val="24"/>
          <w:szCs w:val="24"/>
          <w:lang w:eastAsia="en-US"/>
        </w:rPr>
        <w:t xml:space="preserve"> </w:t>
      </w:r>
      <w:r>
        <w:rPr>
          <w:rFonts w:ascii="Calibri" w:eastAsia="Calibri" w:hAnsi="Calibri"/>
          <w:sz w:val="24"/>
          <w:szCs w:val="24"/>
          <w:lang w:eastAsia="en-US"/>
        </w:rPr>
        <w:t xml:space="preserve">has supported better </w:t>
      </w:r>
      <w:r w:rsidRPr="006106C2">
        <w:rPr>
          <w:rFonts w:ascii="Calibri" w:eastAsia="Calibri" w:hAnsi="Calibri"/>
          <w:sz w:val="24"/>
          <w:szCs w:val="24"/>
          <w:lang w:eastAsia="en-US"/>
        </w:rPr>
        <w:t>understandings of the</w:t>
      </w:r>
      <w:r>
        <w:rPr>
          <w:rFonts w:ascii="Calibri" w:eastAsia="Calibri" w:hAnsi="Calibri"/>
          <w:sz w:val="24"/>
          <w:szCs w:val="24"/>
          <w:lang w:eastAsia="en-US"/>
        </w:rPr>
        <w:t xml:space="preserve"> natural</w:t>
      </w:r>
      <w:r w:rsidRPr="006106C2">
        <w:rPr>
          <w:rFonts w:ascii="Calibri" w:eastAsia="Calibri" w:hAnsi="Calibri"/>
          <w:sz w:val="24"/>
          <w:szCs w:val="24"/>
          <w:lang w:eastAsia="en-US"/>
        </w:rPr>
        <w:t xml:space="preserve"> environment</w:t>
      </w:r>
      <w:r w:rsidR="00C74ECC">
        <w:rPr>
          <w:rFonts w:ascii="Calibri" w:eastAsia="Calibri" w:hAnsi="Calibri"/>
          <w:sz w:val="24"/>
          <w:szCs w:val="24"/>
          <w:lang w:eastAsia="en-US"/>
        </w:rPr>
        <w:t>.</w:t>
      </w:r>
      <w:r w:rsidR="002F73A4">
        <w:rPr>
          <w:rFonts w:ascii="Calibri" w:eastAsia="Calibri" w:hAnsi="Calibri"/>
          <w:sz w:val="24"/>
          <w:szCs w:val="24"/>
          <w:lang w:eastAsia="en-US"/>
        </w:rPr>
        <w:t xml:space="preserve"> F</w:t>
      </w:r>
      <w:r>
        <w:rPr>
          <w:rFonts w:ascii="Calibri" w:eastAsia="Calibri" w:hAnsi="Calibri"/>
          <w:sz w:val="24"/>
          <w:szCs w:val="24"/>
          <w:lang w:eastAsia="en-US"/>
        </w:rPr>
        <w:t>or example</w:t>
      </w:r>
      <w:r w:rsidR="00C74ECC">
        <w:rPr>
          <w:rFonts w:ascii="Calibri" w:eastAsia="Calibri" w:hAnsi="Calibri"/>
          <w:sz w:val="24"/>
          <w:szCs w:val="24"/>
          <w:lang w:eastAsia="en-US"/>
        </w:rPr>
        <w:t>,</w:t>
      </w:r>
      <w:r>
        <w:rPr>
          <w:rFonts w:ascii="Calibri" w:eastAsia="Calibri" w:hAnsi="Calibri"/>
          <w:sz w:val="24"/>
          <w:szCs w:val="24"/>
          <w:lang w:eastAsia="en-US"/>
        </w:rPr>
        <w:t xml:space="preserve"> progressive</w:t>
      </w:r>
      <w:r w:rsidRPr="006106C2">
        <w:rPr>
          <w:rFonts w:ascii="Calibri" w:eastAsia="Calibri" w:hAnsi="Calibri"/>
          <w:sz w:val="24"/>
          <w:szCs w:val="24"/>
          <w:lang w:eastAsia="en-US"/>
        </w:rPr>
        <w:t xml:space="preserve"> knowledge of species requirements, ecosystem dynamics, sustainable harvesting, and ecological interactions, as well as sustainable management approaches. </w:t>
      </w:r>
      <w:sdt>
        <w:sdtPr>
          <w:rPr>
            <w:rFonts w:ascii="Calibri" w:eastAsia="Calibri" w:hAnsi="Calibri"/>
            <w:sz w:val="24"/>
            <w:szCs w:val="24"/>
            <w:lang w:eastAsia="en-US"/>
          </w:rPr>
          <w:id w:val="-1643577700"/>
          <w:citation/>
        </w:sdtPr>
        <w:sdtEndPr/>
        <w:sdtContent>
          <w:r>
            <w:rPr>
              <w:rFonts w:ascii="Calibri" w:eastAsia="Calibri" w:hAnsi="Calibri"/>
              <w:sz w:val="24"/>
              <w:szCs w:val="24"/>
              <w:lang w:eastAsia="en-US"/>
            </w:rPr>
            <w:fldChar w:fldCharType="begin"/>
          </w:r>
          <w:r>
            <w:rPr>
              <w:rFonts w:ascii="Calibri" w:eastAsia="Calibri" w:hAnsi="Calibri"/>
              <w:sz w:val="24"/>
              <w:szCs w:val="24"/>
              <w:lang w:eastAsia="en-US"/>
            </w:rPr>
            <w:instrText xml:space="preserve">CITATION jul08 \l 2057 </w:instrText>
          </w:r>
          <w:r>
            <w:rPr>
              <w:rFonts w:ascii="Calibri" w:eastAsia="Calibri" w:hAnsi="Calibri"/>
              <w:sz w:val="24"/>
              <w:szCs w:val="24"/>
              <w:lang w:eastAsia="en-US"/>
            </w:rPr>
            <w:fldChar w:fldCharType="separate"/>
          </w:r>
          <w:r w:rsidRPr="00F953F6">
            <w:rPr>
              <w:rFonts w:ascii="Calibri" w:eastAsia="Calibri" w:hAnsi="Calibri"/>
              <w:noProof/>
              <w:sz w:val="24"/>
              <w:szCs w:val="24"/>
              <w:lang w:eastAsia="en-US"/>
            </w:rPr>
            <w:t>(Pretty, 2008)</w:t>
          </w:r>
          <w:r>
            <w:rPr>
              <w:rFonts w:ascii="Calibri" w:eastAsia="Calibri" w:hAnsi="Calibri"/>
              <w:sz w:val="24"/>
              <w:szCs w:val="24"/>
              <w:lang w:eastAsia="en-US"/>
            </w:rPr>
            <w:fldChar w:fldCharType="end"/>
          </w:r>
        </w:sdtContent>
      </w:sdt>
      <w:r>
        <w:rPr>
          <w:rFonts w:ascii="Calibri" w:eastAsia="Calibri" w:hAnsi="Calibri"/>
          <w:sz w:val="24"/>
          <w:szCs w:val="24"/>
          <w:lang w:eastAsia="en-US"/>
        </w:rPr>
        <w:t xml:space="preserve"> further notes in the l</w:t>
      </w:r>
      <w:r w:rsidRPr="006106C2">
        <w:rPr>
          <w:rFonts w:ascii="Calibri" w:eastAsia="Calibri" w:hAnsi="Calibri"/>
          <w:sz w:val="24"/>
          <w:szCs w:val="24"/>
          <w:lang w:eastAsia="en-US"/>
        </w:rPr>
        <w:t>ong-term, this culturally ingrained information can help people live within the restrictions of their surroundings.</w:t>
      </w:r>
    </w:p>
    <w:p w14:paraId="19DA731E" w14:textId="0B293EFF" w:rsidR="00412498" w:rsidRDefault="00AE2CCF" w:rsidP="00F953F6">
      <w:pPr>
        <w:spacing w:after="160" w:line="259" w:lineRule="auto"/>
        <w:jc w:val="both"/>
        <w:rPr>
          <w:rFonts w:ascii="Calibri" w:eastAsia="Calibri" w:hAnsi="Calibri"/>
          <w:sz w:val="24"/>
          <w:szCs w:val="24"/>
          <w:lang w:eastAsia="en-US"/>
        </w:rPr>
      </w:pPr>
      <w:r>
        <w:rPr>
          <w:rFonts w:ascii="Calibri" w:eastAsia="Calibri" w:hAnsi="Calibri"/>
          <w:sz w:val="24"/>
          <w:szCs w:val="24"/>
          <w:lang w:eastAsia="en-US"/>
        </w:rPr>
        <w:t>As an outdoor adventure education student,</w:t>
      </w:r>
      <w:r w:rsidR="001B57FF">
        <w:rPr>
          <w:rFonts w:ascii="Calibri" w:eastAsia="Calibri" w:hAnsi="Calibri"/>
          <w:sz w:val="24"/>
          <w:szCs w:val="24"/>
          <w:lang w:eastAsia="en-US"/>
        </w:rPr>
        <w:t xml:space="preserve"> the landscape holds both social and economic value, for example-</w:t>
      </w:r>
      <w:r>
        <w:rPr>
          <w:rFonts w:ascii="Calibri" w:eastAsia="Calibri" w:hAnsi="Calibri"/>
          <w:sz w:val="24"/>
          <w:szCs w:val="24"/>
          <w:lang w:eastAsia="en-US"/>
        </w:rPr>
        <w:t xml:space="preserve"> socially the surrounding landscapes are important to me </w:t>
      </w:r>
      <w:r w:rsidR="00412498">
        <w:rPr>
          <w:rFonts w:ascii="Calibri" w:eastAsia="Calibri" w:hAnsi="Calibri"/>
          <w:sz w:val="24"/>
          <w:szCs w:val="24"/>
          <w:lang w:eastAsia="en-US"/>
        </w:rPr>
        <w:t>as I</w:t>
      </w:r>
      <w:r>
        <w:rPr>
          <w:rFonts w:ascii="Calibri" w:eastAsia="Calibri" w:hAnsi="Calibri"/>
          <w:sz w:val="24"/>
          <w:szCs w:val="24"/>
          <w:lang w:eastAsia="en-US"/>
        </w:rPr>
        <w:t xml:space="preserve"> spend </w:t>
      </w:r>
      <w:r w:rsidR="00412498">
        <w:rPr>
          <w:rFonts w:ascii="Calibri" w:eastAsia="Calibri" w:hAnsi="Calibri"/>
          <w:sz w:val="24"/>
          <w:szCs w:val="24"/>
          <w:lang w:eastAsia="en-US"/>
        </w:rPr>
        <w:t xml:space="preserve">a great deal of time with taking part in recreational actives </w:t>
      </w:r>
      <w:r w:rsidR="003A7993">
        <w:rPr>
          <w:rFonts w:ascii="Calibri" w:eastAsia="Calibri" w:hAnsi="Calibri"/>
          <w:sz w:val="24"/>
          <w:szCs w:val="24"/>
          <w:lang w:eastAsia="en-US"/>
        </w:rPr>
        <w:t>whereby,</w:t>
      </w:r>
      <w:r w:rsidR="00412498">
        <w:rPr>
          <w:rFonts w:ascii="Calibri" w:eastAsia="Calibri" w:hAnsi="Calibri"/>
          <w:sz w:val="24"/>
          <w:szCs w:val="24"/>
          <w:lang w:eastAsia="en-US"/>
        </w:rPr>
        <w:t xml:space="preserve"> I meet and make new friends</w:t>
      </w:r>
      <w:r>
        <w:rPr>
          <w:rFonts w:ascii="Calibri" w:eastAsia="Calibri" w:hAnsi="Calibri"/>
          <w:sz w:val="24"/>
          <w:szCs w:val="24"/>
          <w:lang w:eastAsia="en-US"/>
        </w:rPr>
        <w:t>.</w:t>
      </w:r>
      <w:r w:rsidR="00412498">
        <w:rPr>
          <w:rFonts w:ascii="Calibri" w:eastAsia="Calibri" w:hAnsi="Calibri"/>
          <w:sz w:val="24"/>
          <w:szCs w:val="24"/>
          <w:lang w:eastAsia="en-US"/>
        </w:rPr>
        <w:t xml:space="preserve"> From a different perspective </w:t>
      </w:r>
      <w:r w:rsidR="003A7993">
        <w:rPr>
          <w:rFonts w:ascii="Calibri" w:eastAsia="Calibri" w:hAnsi="Calibri"/>
          <w:sz w:val="24"/>
          <w:szCs w:val="24"/>
          <w:lang w:eastAsia="en-US"/>
        </w:rPr>
        <w:t>economically,</w:t>
      </w:r>
      <w:r>
        <w:rPr>
          <w:rFonts w:ascii="Calibri" w:eastAsia="Calibri" w:hAnsi="Calibri"/>
          <w:sz w:val="24"/>
          <w:szCs w:val="24"/>
          <w:lang w:eastAsia="en-US"/>
        </w:rPr>
        <w:t xml:space="preserve"> the outdoors is my place of work, meaning I have a duty of care for my place of work to look after it and educate people </w:t>
      </w:r>
      <w:r w:rsidR="00412498">
        <w:rPr>
          <w:rFonts w:ascii="Calibri" w:eastAsia="Calibri" w:hAnsi="Calibri"/>
          <w:sz w:val="24"/>
          <w:szCs w:val="24"/>
          <w:lang w:eastAsia="en-US"/>
        </w:rPr>
        <w:t xml:space="preserve">to take consideration for the </w:t>
      </w:r>
      <w:r w:rsidR="003A7993">
        <w:rPr>
          <w:rFonts w:ascii="Calibri" w:eastAsia="Calibri" w:hAnsi="Calibri"/>
          <w:sz w:val="24"/>
          <w:szCs w:val="24"/>
          <w:lang w:eastAsia="en-US"/>
        </w:rPr>
        <w:t>long-term</w:t>
      </w:r>
      <w:r>
        <w:rPr>
          <w:rFonts w:ascii="Calibri" w:eastAsia="Calibri" w:hAnsi="Calibri"/>
          <w:sz w:val="24"/>
          <w:szCs w:val="24"/>
          <w:lang w:eastAsia="en-US"/>
        </w:rPr>
        <w:t xml:space="preserve"> sustainability</w:t>
      </w:r>
      <w:r w:rsidR="00412498">
        <w:rPr>
          <w:rFonts w:ascii="Calibri" w:eastAsia="Calibri" w:hAnsi="Calibri"/>
          <w:sz w:val="24"/>
          <w:szCs w:val="24"/>
          <w:lang w:eastAsia="en-US"/>
        </w:rPr>
        <w:t xml:space="preserve"> of our landscapes through good </w:t>
      </w:r>
      <w:r w:rsidR="00F953F6">
        <w:rPr>
          <w:rFonts w:ascii="Calibri" w:eastAsia="Calibri" w:hAnsi="Calibri"/>
          <w:sz w:val="24"/>
          <w:szCs w:val="24"/>
          <w:lang w:eastAsia="en-US"/>
        </w:rPr>
        <w:t>practice</w:t>
      </w:r>
      <w:r>
        <w:rPr>
          <w:rFonts w:ascii="Calibri" w:eastAsia="Calibri" w:hAnsi="Calibri"/>
          <w:sz w:val="24"/>
          <w:szCs w:val="24"/>
          <w:lang w:eastAsia="en-US"/>
        </w:rPr>
        <w:t xml:space="preserve">. </w:t>
      </w:r>
    </w:p>
    <w:p w14:paraId="54E30E36" w14:textId="2BD9FAD9" w:rsidR="001243E8" w:rsidRDefault="00C56D08" w:rsidP="003A7993">
      <w:pPr>
        <w:spacing w:after="160" w:line="259" w:lineRule="auto"/>
        <w:jc w:val="both"/>
        <w:rPr>
          <w:rFonts w:ascii="Calibri" w:eastAsia="Calibri" w:hAnsi="Calibri"/>
          <w:sz w:val="24"/>
          <w:szCs w:val="24"/>
          <w:lang w:eastAsia="en-US"/>
        </w:rPr>
      </w:pPr>
      <w:sdt>
        <w:sdtPr>
          <w:rPr>
            <w:rFonts w:ascii="Calibri" w:eastAsia="Calibri" w:hAnsi="Calibri"/>
            <w:sz w:val="24"/>
            <w:szCs w:val="24"/>
            <w:lang w:eastAsia="en-US"/>
          </w:rPr>
          <w:id w:val="1887678520"/>
          <w:citation/>
        </w:sdtPr>
        <w:sdtEndPr/>
        <w:sdtContent>
          <w:r w:rsidR="00334C1F">
            <w:rPr>
              <w:rFonts w:ascii="Calibri" w:eastAsia="Calibri" w:hAnsi="Calibri"/>
              <w:sz w:val="24"/>
              <w:szCs w:val="24"/>
              <w:lang w:eastAsia="en-US"/>
            </w:rPr>
            <w:fldChar w:fldCharType="begin"/>
          </w:r>
          <w:r w:rsidR="001B57FF">
            <w:rPr>
              <w:rFonts w:ascii="Calibri" w:eastAsia="Calibri" w:hAnsi="Calibri"/>
              <w:sz w:val="24"/>
              <w:szCs w:val="24"/>
              <w:lang w:eastAsia="en-US"/>
            </w:rPr>
            <w:instrText xml:space="preserve">CITATION mar06 \l 2057 </w:instrText>
          </w:r>
          <w:r w:rsidR="00334C1F">
            <w:rPr>
              <w:rFonts w:ascii="Calibri" w:eastAsia="Calibri" w:hAnsi="Calibri"/>
              <w:sz w:val="24"/>
              <w:szCs w:val="24"/>
              <w:lang w:eastAsia="en-US"/>
            </w:rPr>
            <w:fldChar w:fldCharType="separate"/>
          </w:r>
          <w:r w:rsidR="001B57FF" w:rsidRPr="001B57FF">
            <w:rPr>
              <w:rFonts w:ascii="Calibri" w:eastAsia="Calibri" w:hAnsi="Calibri"/>
              <w:noProof/>
              <w:sz w:val="24"/>
              <w:szCs w:val="24"/>
              <w:lang w:eastAsia="en-US"/>
            </w:rPr>
            <w:t>(Antrop, 2006)</w:t>
          </w:r>
          <w:r w:rsidR="00334C1F">
            <w:rPr>
              <w:rFonts w:ascii="Calibri" w:eastAsia="Calibri" w:hAnsi="Calibri"/>
              <w:sz w:val="24"/>
              <w:szCs w:val="24"/>
              <w:lang w:eastAsia="en-US"/>
            </w:rPr>
            <w:fldChar w:fldCharType="end"/>
          </w:r>
        </w:sdtContent>
      </w:sdt>
      <w:r w:rsidR="00334C1F">
        <w:rPr>
          <w:rFonts w:ascii="Calibri" w:eastAsia="Calibri" w:hAnsi="Calibri"/>
          <w:sz w:val="24"/>
          <w:szCs w:val="24"/>
          <w:lang w:eastAsia="en-US"/>
        </w:rPr>
        <w:t xml:space="preserve"> </w:t>
      </w:r>
      <w:r w:rsidR="003A7993">
        <w:rPr>
          <w:rFonts w:ascii="Calibri" w:eastAsia="Calibri" w:hAnsi="Calibri"/>
          <w:sz w:val="24"/>
          <w:szCs w:val="24"/>
          <w:lang w:eastAsia="en-US"/>
        </w:rPr>
        <w:t>considers the</w:t>
      </w:r>
      <w:r w:rsidR="008D1B9E" w:rsidRPr="008D1B9E">
        <w:rPr>
          <w:rFonts w:ascii="Calibri" w:eastAsia="Calibri" w:hAnsi="Calibri"/>
          <w:sz w:val="24"/>
          <w:szCs w:val="24"/>
          <w:lang w:eastAsia="en-US"/>
        </w:rPr>
        <w:t xml:space="preserve"> term "sustainability" does n</w:t>
      </w:r>
      <w:r w:rsidR="00412498">
        <w:rPr>
          <w:rFonts w:ascii="Calibri" w:eastAsia="Calibri" w:hAnsi="Calibri"/>
          <w:sz w:val="24"/>
          <w:szCs w:val="24"/>
          <w:lang w:eastAsia="en-US"/>
        </w:rPr>
        <w:t xml:space="preserve">ot apply to specific landscapes, </w:t>
      </w:r>
      <w:r w:rsidR="003A7993">
        <w:rPr>
          <w:rFonts w:ascii="Calibri" w:eastAsia="Calibri" w:hAnsi="Calibri"/>
          <w:sz w:val="24"/>
          <w:szCs w:val="24"/>
          <w:lang w:eastAsia="en-US"/>
        </w:rPr>
        <w:t>explaining there</w:t>
      </w:r>
      <w:r w:rsidR="00412498">
        <w:rPr>
          <w:rFonts w:ascii="Calibri" w:eastAsia="Calibri" w:hAnsi="Calibri"/>
          <w:sz w:val="24"/>
          <w:szCs w:val="24"/>
          <w:lang w:eastAsia="en-US"/>
        </w:rPr>
        <w:t xml:space="preserve"> are many forms of landscape including</w:t>
      </w:r>
      <w:r w:rsidR="008D1B9E" w:rsidRPr="008D1B9E">
        <w:rPr>
          <w:rFonts w:ascii="Calibri" w:eastAsia="Calibri" w:hAnsi="Calibri"/>
          <w:sz w:val="24"/>
          <w:szCs w:val="24"/>
          <w:lang w:eastAsia="en-US"/>
        </w:rPr>
        <w:t xml:space="preserve"> </w:t>
      </w:r>
      <w:r w:rsidR="00412498">
        <w:rPr>
          <w:rFonts w:ascii="Calibri" w:eastAsia="Calibri" w:hAnsi="Calibri"/>
          <w:sz w:val="24"/>
          <w:szCs w:val="24"/>
          <w:lang w:eastAsia="en-US"/>
        </w:rPr>
        <w:t xml:space="preserve">natural, </w:t>
      </w:r>
      <w:r w:rsidR="008D1B9E" w:rsidRPr="008D1B9E">
        <w:rPr>
          <w:rFonts w:ascii="Calibri" w:eastAsia="Calibri" w:hAnsi="Calibri"/>
          <w:sz w:val="24"/>
          <w:szCs w:val="24"/>
          <w:lang w:eastAsia="en-US"/>
        </w:rPr>
        <w:t xml:space="preserve">cultural, </w:t>
      </w:r>
      <w:r w:rsidR="00597A6D" w:rsidRPr="008D1B9E">
        <w:rPr>
          <w:rFonts w:ascii="Calibri" w:eastAsia="Calibri" w:hAnsi="Calibri"/>
          <w:sz w:val="24"/>
          <w:szCs w:val="24"/>
          <w:lang w:eastAsia="en-US"/>
        </w:rPr>
        <w:t>historic,</w:t>
      </w:r>
      <w:r w:rsidR="00597A6D">
        <w:rPr>
          <w:rFonts w:ascii="Calibri" w:eastAsia="Calibri" w:hAnsi="Calibri"/>
          <w:sz w:val="24"/>
          <w:szCs w:val="24"/>
          <w:lang w:eastAsia="en-US"/>
        </w:rPr>
        <w:t xml:space="preserve"> </w:t>
      </w:r>
      <w:r w:rsidR="008D1B9E" w:rsidRPr="008D1B9E">
        <w:rPr>
          <w:rFonts w:ascii="Calibri" w:eastAsia="Calibri" w:hAnsi="Calibri"/>
          <w:sz w:val="24"/>
          <w:szCs w:val="24"/>
          <w:lang w:eastAsia="en-US"/>
        </w:rPr>
        <w:t>or contemporary,</w:t>
      </w:r>
      <w:r w:rsidR="00412498">
        <w:rPr>
          <w:rFonts w:ascii="Calibri" w:eastAsia="Calibri" w:hAnsi="Calibri"/>
          <w:sz w:val="24"/>
          <w:szCs w:val="24"/>
          <w:lang w:eastAsia="en-US"/>
        </w:rPr>
        <w:t xml:space="preserve"> </w:t>
      </w:r>
      <w:r w:rsidR="003A7993">
        <w:rPr>
          <w:rFonts w:ascii="Calibri" w:eastAsia="Calibri" w:hAnsi="Calibri"/>
          <w:sz w:val="24"/>
          <w:szCs w:val="24"/>
          <w:lang w:eastAsia="en-US"/>
        </w:rPr>
        <w:t xml:space="preserve">industrial, </w:t>
      </w:r>
      <w:r w:rsidR="003A7993" w:rsidRPr="008D1B9E">
        <w:rPr>
          <w:rFonts w:ascii="Calibri" w:eastAsia="Calibri" w:hAnsi="Calibri"/>
          <w:sz w:val="24"/>
          <w:szCs w:val="24"/>
          <w:lang w:eastAsia="en-US"/>
        </w:rPr>
        <w:t>urban</w:t>
      </w:r>
      <w:r w:rsidR="00412498">
        <w:rPr>
          <w:rFonts w:ascii="Calibri" w:eastAsia="Calibri" w:hAnsi="Calibri"/>
          <w:sz w:val="24"/>
          <w:szCs w:val="24"/>
          <w:lang w:eastAsia="en-US"/>
        </w:rPr>
        <w:t xml:space="preserve">, </w:t>
      </w:r>
      <w:r w:rsidR="003A7993">
        <w:rPr>
          <w:rFonts w:ascii="Calibri" w:eastAsia="Calibri" w:hAnsi="Calibri"/>
          <w:sz w:val="24"/>
          <w:szCs w:val="24"/>
          <w:lang w:eastAsia="en-US"/>
        </w:rPr>
        <w:t>magnificent,</w:t>
      </w:r>
      <w:r w:rsidR="00412498">
        <w:rPr>
          <w:rFonts w:ascii="Calibri" w:eastAsia="Calibri" w:hAnsi="Calibri"/>
          <w:sz w:val="24"/>
          <w:szCs w:val="24"/>
          <w:lang w:eastAsia="en-US"/>
        </w:rPr>
        <w:t xml:space="preserve"> and mundane.</w:t>
      </w:r>
      <w:r w:rsidR="008D1B9E" w:rsidRPr="008D1B9E">
        <w:rPr>
          <w:rFonts w:ascii="Calibri" w:eastAsia="Calibri" w:hAnsi="Calibri"/>
          <w:sz w:val="24"/>
          <w:szCs w:val="24"/>
          <w:lang w:eastAsia="en-US"/>
        </w:rPr>
        <w:t xml:space="preserve"> </w:t>
      </w:r>
      <w:r w:rsidR="00412498">
        <w:rPr>
          <w:rFonts w:ascii="Calibri" w:eastAsia="Calibri" w:hAnsi="Calibri"/>
          <w:sz w:val="24"/>
          <w:szCs w:val="24"/>
          <w:lang w:eastAsia="en-US"/>
        </w:rPr>
        <w:t>In all forms of landscape consideration must be taken to preserve, enhance and sustain value in all its form for natural, cultural, heritage and economic for the benefit of future generation</w:t>
      </w:r>
      <w:r w:rsidR="00D9067C">
        <w:rPr>
          <w:rFonts w:ascii="Calibri" w:eastAsia="Calibri" w:hAnsi="Calibri"/>
          <w:sz w:val="24"/>
          <w:szCs w:val="24"/>
          <w:lang w:eastAsia="en-US"/>
        </w:rPr>
        <w:t xml:space="preserve">, thus </w:t>
      </w:r>
      <w:r w:rsidR="003A7993" w:rsidRPr="008D1B9E">
        <w:rPr>
          <w:rFonts w:ascii="Calibri" w:eastAsia="Calibri" w:hAnsi="Calibri"/>
          <w:sz w:val="24"/>
          <w:szCs w:val="24"/>
          <w:lang w:eastAsia="en-US"/>
        </w:rPr>
        <w:t>guiding</w:t>
      </w:r>
      <w:r w:rsidR="00D9067C" w:rsidRPr="008D1B9E">
        <w:rPr>
          <w:rFonts w:ascii="Calibri" w:eastAsia="Calibri" w:hAnsi="Calibri"/>
          <w:sz w:val="24"/>
          <w:szCs w:val="24"/>
          <w:lang w:eastAsia="en-US"/>
        </w:rPr>
        <w:t xml:space="preserve"> principle</w:t>
      </w:r>
      <w:r w:rsidR="00C74ECC">
        <w:rPr>
          <w:rFonts w:ascii="Calibri" w:eastAsia="Calibri" w:hAnsi="Calibri"/>
          <w:sz w:val="24"/>
          <w:szCs w:val="24"/>
          <w:lang w:eastAsia="en-US"/>
        </w:rPr>
        <w:t>s</w:t>
      </w:r>
      <w:r w:rsidR="00D9067C" w:rsidRPr="008D1B9E">
        <w:rPr>
          <w:rFonts w:ascii="Calibri" w:eastAsia="Calibri" w:hAnsi="Calibri"/>
          <w:sz w:val="24"/>
          <w:szCs w:val="24"/>
          <w:lang w:eastAsia="en-US"/>
        </w:rPr>
        <w:t xml:space="preserve"> </w:t>
      </w:r>
      <w:r w:rsidR="00D9067C">
        <w:rPr>
          <w:rFonts w:ascii="Calibri" w:eastAsia="Calibri" w:hAnsi="Calibri"/>
          <w:sz w:val="24"/>
          <w:szCs w:val="24"/>
          <w:lang w:eastAsia="en-US"/>
        </w:rPr>
        <w:t>of sustainability</w:t>
      </w:r>
      <w:r w:rsidR="00D9067C" w:rsidRPr="008D1B9E">
        <w:rPr>
          <w:rFonts w:ascii="Calibri" w:eastAsia="Calibri" w:hAnsi="Calibri"/>
          <w:sz w:val="24"/>
          <w:szCs w:val="24"/>
          <w:lang w:eastAsia="en-US"/>
        </w:rPr>
        <w:t xml:space="preserve"> </w:t>
      </w:r>
      <w:r w:rsidR="00D9067C">
        <w:rPr>
          <w:rFonts w:ascii="Calibri" w:eastAsia="Calibri" w:hAnsi="Calibri"/>
          <w:sz w:val="24"/>
          <w:szCs w:val="24"/>
          <w:lang w:eastAsia="en-US"/>
        </w:rPr>
        <w:t>for future landscapes</w:t>
      </w:r>
      <w:r w:rsidR="00D9067C" w:rsidRPr="00D9067C">
        <w:rPr>
          <w:rFonts w:ascii="Calibri" w:eastAsia="Calibri" w:hAnsi="Calibri"/>
          <w:sz w:val="24"/>
          <w:szCs w:val="24"/>
          <w:lang w:eastAsia="en-US"/>
        </w:rPr>
        <w:t xml:space="preserve"> </w:t>
      </w:r>
      <w:r w:rsidR="00D9067C">
        <w:rPr>
          <w:rFonts w:ascii="Calibri" w:eastAsia="Calibri" w:hAnsi="Calibri"/>
          <w:sz w:val="24"/>
          <w:szCs w:val="24"/>
          <w:lang w:eastAsia="en-US"/>
        </w:rPr>
        <w:t>from a local</w:t>
      </w:r>
      <w:r w:rsidR="00D9067C" w:rsidRPr="008D1B9E">
        <w:rPr>
          <w:rFonts w:ascii="Calibri" w:eastAsia="Calibri" w:hAnsi="Calibri"/>
          <w:sz w:val="24"/>
          <w:szCs w:val="24"/>
          <w:lang w:eastAsia="en-US"/>
        </w:rPr>
        <w:t xml:space="preserve"> and globalisation p</w:t>
      </w:r>
      <w:r w:rsidR="00D9067C">
        <w:rPr>
          <w:rFonts w:ascii="Calibri" w:eastAsia="Calibri" w:hAnsi="Calibri"/>
          <w:sz w:val="24"/>
          <w:szCs w:val="24"/>
          <w:lang w:eastAsia="en-US"/>
        </w:rPr>
        <w:t>erspective.</w:t>
      </w:r>
      <w:r w:rsidR="00D9067C" w:rsidRPr="00D9067C">
        <w:rPr>
          <w:rFonts w:ascii="Calibri" w:eastAsia="Calibri" w:hAnsi="Calibri"/>
          <w:sz w:val="24"/>
          <w:szCs w:val="24"/>
          <w:lang w:eastAsia="en-US"/>
        </w:rPr>
        <w:t xml:space="preserve"> </w:t>
      </w:r>
      <w:sdt>
        <w:sdtPr>
          <w:rPr>
            <w:rFonts w:ascii="Calibri" w:eastAsia="Calibri" w:hAnsi="Calibri"/>
            <w:sz w:val="24"/>
            <w:szCs w:val="24"/>
            <w:lang w:eastAsia="en-US"/>
          </w:rPr>
          <w:id w:val="-266471877"/>
          <w:citation/>
        </w:sdtPr>
        <w:sdtEndPr/>
        <w:sdtContent>
          <w:r w:rsidR="00D9067C">
            <w:rPr>
              <w:rFonts w:ascii="Calibri" w:eastAsia="Calibri" w:hAnsi="Calibri"/>
              <w:sz w:val="24"/>
              <w:szCs w:val="24"/>
              <w:lang w:eastAsia="en-US"/>
            </w:rPr>
            <w:fldChar w:fldCharType="begin"/>
          </w:r>
          <w:r w:rsidR="00D9067C">
            <w:rPr>
              <w:rFonts w:ascii="Calibri" w:eastAsia="Calibri" w:hAnsi="Calibri"/>
              <w:sz w:val="24"/>
              <w:szCs w:val="24"/>
              <w:lang w:eastAsia="en-US"/>
            </w:rPr>
            <w:instrText xml:space="preserve">CITATION mar06 \l 2057 </w:instrText>
          </w:r>
          <w:r w:rsidR="00D9067C">
            <w:rPr>
              <w:rFonts w:ascii="Calibri" w:eastAsia="Calibri" w:hAnsi="Calibri"/>
              <w:sz w:val="24"/>
              <w:szCs w:val="24"/>
              <w:lang w:eastAsia="en-US"/>
            </w:rPr>
            <w:fldChar w:fldCharType="separate"/>
          </w:r>
          <w:r w:rsidR="00D9067C" w:rsidRPr="001B57FF">
            <w:rPr>
              <w:rFonts w:ascii="Calibri" w:eastAsia="Calibri" w:hAnsi="Calibri"/>
              <w:noProof/>
              <w:sz w:val="24"/>
              <w:szCs w:val="24"/>
              <w:lang w:eastAsia="en-US"/>
            </w:rPr>
            <w:t>(Antrop, 2006)</w:t>
          </w:r>
          <w:r w:rsidR="00D9067C">
            <w:rPr>
              <w:rFonts w:ascii="Calibri" w:eastAsia="Calibri" w:hAnsi="Calibri"/>
              <w:sz w:val="24"/>
              <w:szCs w:val="24"/>
              <w:lang w:eastAsia="en-US"/>
            </w:rPr>
            <w:fldChar w:fldCharType="end"/>
          </w:r>
        </w:sdtContent>
      </w:sdt>
      <w:r w:rsidR="00D9067C">
        <w:rPr>
          <w:rFonts w:ascii="Calibri" w:eastAsia="Calibri" w:hAnsi="Calibri"/>
          <w:sz w:val="24"/>
          <w:szCs w:val="24"/>
          <w:lang w:eastAsia="en-US"/>
        </w:rPr>
        <w:t xml:space="preserve"> </w:t>
      </w:r>
      <w:r w:rsidR="00F953F6">
        <w:rPr>
          <w:rFonts w:ascii="Calibri" w:eastAsia="Calibri" w:hAnsi="Calibri"/>
          <w:sz w:val="24"/>
          <w:szCs w:val="24"/>
          <w:lang w:eastAsia="en-US"/>
        </w:rPr>
        <w:t>F</w:t>
      </w:r>
      <w:r w:rsidR="00D9067C">
        <w:rPr>
          <w:rFonts w:ascii="Calibri" w:eastAsia="Calibri" w:hAnsi="Calibri"/>
          <w:sz w:val="24"/>
          <w:szCs w:val="24"/>
          <w:lang w:eastAsia="en-US"/>
        </w:rPr>
        <w:t>urther considers the fact</w:t>
      </w:r>
      <w:r w:rsidR="00F953F6">
        <w:rPr>
          <w:rFonts w:ascii="Calibri" w:eastAsia="Calibri" w:hAnsi="Calibri"/>
          <w:sz w:val="24"/>
          <w:szCs w:val="24"/>
          <w:lang w:eastAsia="en-US"/>
        </w:rPr>
        <w:t>,</w:t>
      </w:r>
      <w:r w:rsidR="00D9067C">
        <w:rPr>
          <w:rFonts w:ascii="Calibri" w:eastAsia="Calibri" w:hAnsi="Calibri"/>
          <w:sz w:val="24"/>
          <w:szCs w:val="24"/>
          <w:lang w:eastAsia="en-US"/>
        </w:rPr>
        <w:t xml:space="preserve"> that some actions taken are irreversible</w:t>
      </w:r>
      <w:r w:rsidR="00F953F6">
        <w:rPr>
          <w:rFonts w:ascii="Calibri" w:eastAsia="Calibri" w:hAnsi="Calibri"/>
          <w:sz w:val="24"/>
          <w:szCs w:val="24"/>
          <w:lang w:eastAsia="en-US"/>
        </w:rPr>
        <w:t xml:space="preserve">, whilst </w:t>
      </w:r>
      <w:sdt>
        <w:sdtPr>
          <w:rPr>
            <w:rFonts w:ascii="Calibri" w:eastAsia="Calibri" w:hAnsi="Calibri"/>
            <w:sz w:val="24"/>
            <w:szCs w:val="24"/>
            <w:lang w:eastAsia="en-US"/>
          </w:rPr>
          <w:id w:val="1108537152"/>
          <w:citation/>
        </w:sdtPr>
        <w:sdtEndPr/>
        <w:sdtContent>
          <w:r w:rsidR="00F953F6">
            <w:rPr>
              <w:rFonts w:ascii="Calibri" w:eastAsia="Calibri" w:hAnsi="Calibri"/>
              <w:sz w:val="24"/>
              <w:szCs w:val="24"/>
              <w:lang w:eastAsia="en-US"/>
            </w:rPr>
            <w:fldChar w:fldCharType="begin"/>
          </w:r>
          <w:r w:rsidR="00F953F6">
            <w:rPr>
              <w:rFonts w:ascii="Calibri" w:eastAsia="Calibri" w:hAnsi="Calibri"/>
              <w:sz w:val="24"/>
              <w:szCs w:val="24"/>
              <w:lang w:eastAsia="en-US"/>
            </w:rPr>
            <w:instrText xml:space="preserve">CITATION jul08 \l 2057 </w:instrText>
          </w:r>
          <w:r w:rsidR="00F953F6">
            <w:rPr>
              <w:rFonts w:ascii="Calibri" w:eastAsia="Calibri" w:hAnsi="Calibri"/>
              <w:sz w:val="24"/>
              <w:szCs w:val="24"/>
              <w:lang w:eastAsia="en-US"/>
            </w:rPr>
            <w:fldChar w:fldCharType="separate"/>
          </w:r>
          <w:r w:rsidR="00F953F6" w:rsidRPr="00F953F6">
            <w:rPr>
              <w:rFonts w:ascii="Calibri" w:eastAsia="Calibri" w:hAnsi="Calibri"/>
              <w:noProof/>
              <w:sz w:val="24"/>
              <w:szCs w:val="24"/>
              <w:lang w:eastAsia="en-US"/>
            </w:rPr>
            <w:t>(Pretty, 2008)</w:t>
          </w:r>
          <w:r w:rsidR="00F953F6">
            <w:rPr>
              <w:rFonts w:ascii="Calibri" w:eastAsia="Calibri" w:hAnsi="Calibri"/>
              <w:sz w:val="24"/>
              <w:szCs w:val="24"/>
              <w:lang w:eastAsia="en-US"/>
            </w:rPr>
            <w:fldChar w:fldCharType="end"/>
          </w:r>
        </w:sdtContent>
      </w:sdt>
      <w:r w:rsidR="00F953F6">
        <w:rPr>
          <w:rFonts w:ascii="Calibri" w:eastAsia="Calibri" w:hAnsi="Calibri"/>
          <w:sz w:val="24"/>
          <w:szCs w:val="24"/>
          <w:lang w:eastAsia="en-US"/>
        </w:rPr>
        <w:t xml:space="preserve"> consider</w:t>
      </w:r>
      <w:r w:rsidR="003713F3" w:rsidRPr="006106C2">
        <w:rPr>
          <w:rFonts w:ascii="Calibri" w:eastAsia="Calibri" w:hAnsi="Calibri"/>
          <w:sz w:val="24"/>
          <w:szCs w:val="24"/>
          <w:lang w:eastAsia="en-US"/>
        </w:rPr>
        <w:t xml:space="preserve"> </w:t>
      </w:r>
      <w:r w:rsidR="00F953F6">
        <w:rPr>
          <w:rFonts w:ascii="Calibri" w:eastAsia="Calibri" w:hAnsi="Calibri"/>
          <w:sz w:val="24"/>
          <w:szCs w:val="24"/>
          <w:lang w:eastAsia="en-US"/>
        </w:rPr>
        <w:t>the protection of the natural environment</w:t>
      </w:r>
      <w:r w:rsidR="003713F3" w:rsidRPr="006106C2">
        <w:rPr>
          <w:rFonts w:ascii="Calibri" w:eastAsia="Calibri" w:hAnsi="Calibri"/>
          <w:sz w:val="24"/>
          <w:szCs w:val="24"/>
          <w:lang w:eastAsia="en-US"/>
        </w:rPr>
        <w:t xml:space="preserve"> is acquired </w:t>
      </w:r>
      <w:r w:rsidR="00F953F6">
        <w:rPr>
          <w:rFonts w:ascii="Calibri" w:eastAsia="Calibri" w:hAnsi="Calibri"/>
          <w:sz w:val="24"/>
          <w:szCs w:val="24"/>
          <w:lang w:eastAsia="en-US"/>
        </w:rPr>
        <w:t xml:space="preserve">through </w:t>
      </w:r>
      <w:r w:rsidR="003A7993">
        <w:rPr>
          <w:rFonts w:ascii="Calibri" w:eastAsia="Calibri" w:hAnsi="Calibri"/>
          <w:sz w:val="24"/>
          <w:szCs w:val="24"/>
          <w:lang w:eastAsia="en-US"/>
        </w:rPr>
        <w:t>the transmission</w:t>
      </w:r>
      <w:r w:rsidR="003713F3" w:rsidRPr="006106C2">
        <w:rPr>
          <w:rFonts w:ascii="Calibri" w:eastAsia="Calibri" w:hAnsi="Calibri"/>
          <w:sz w:val="24"/>
          <w:szCs w:val="24"/>
          <w:lang w:eastAsia="en-US"/>
        </w:rPr>
        <w:t xml:space="preserve"> </w:t>
      </w:r>
      <w:r w:rsidR="003A7993">
        <w:rPr>
          <w:rFonts w:ascii="Calibri" w:eastAsia="Calibri" w:hAnsi="Calibri"/>
          <w:sz w:val="24"/>
          <w:szCs w:val="24"/>
          <w:lang w:eastAsia="en-US"/>
        </w:rPr>
        <w:t xml:space="preserve">knowledge, </w:t>
      </w:r>
      <w:r w:rsidR="0010779D" w:rsidRPr="006106C2">
        <w:rPr>
          <w:rFonts w:ascii="Calibri" w:eastAsia="Calibri" w:hAnsi="Calibri"/>
          <w:sz w:val="24"/>
          <w:szCs w:val="24"/>
          <w:lang w:eastAsia="en-US"/>
        </w:rPr>
        <w:t>stories,</w:t>
      </w:r>
      <w:r w:rsidR="003713F3" w:rsidRPr="006106C2">
        <w:rPr>
          <w:rFonts w:ascii="Calibri" w:eastAsia="Calibri" w:hAnsi="Calibri"/>
          <w:sz w:val="24"/>
          <w:szCs w:val="24"/>
          <w:lang w:eastAsia="en-US"/>
        </w:rPr>
        <w:t xml:space="preserve"> and narratives</w:t>
      </w:r>
      <w:r w:rsidR="00E81DBA">
        <w:rPr>
          <w:rFonts w:ascii="Calibri" w:eastAsia="Calibri" w:hAnsi="Calibri"/>
          <w:sz w:val="24"/>
          <w:szCs w:val="24"/>
          <w:lang w:eastAsia="en-US"/>
        </w:rPr>
        <w:t xml:space="preserve"> of people</w:t>
      </w:r>
      <w:r w:rsidR="003713F3" w:rsidRPr="006106C2">
        <w:rPr>
          <w:rFonts w:ascii="Calibri" w:eastAsia="Calibri" w:hAnsi="Calibri"/>
          <w:sz w:val="24"/>
          <w:szCs w:val="24"/>
          <w:lang w:eastAsia="en-US"/>
        </w:rPr>
        <w:t xml:space="preserve">. </w:t>
      </w:r>
    </w:p>
    <w:p w14:paraId="1A3E5DB3" w14:textId="2F1AB464" w:rsidR="006C1409" w:rsidRDefault="00C56D08" w:rsidP="006C1409">
      <w:pPr>
        <w:spacing w:after="160" w:line="259" w:lineRule="auto"/>
        <w:rPr>
          <w:rFonts w:ascii="Calibri" w:eastAsia="Calibri" w:hAnsi="Calibri"/>
          <w:sz w:val="24"/>
          <w:szCs w:val="24"/>
          <w:lang w:eastAsia="en-US"/>
        </w:rPr>
      </w:pPr>
      <w:sdt>
        <w:sdtPr>
          <w:rPr>
            <w:rFonts w:ascii="Calibri" w:eastAsia="Calibri" w:hAnsi="Calibri"/>
            <w:sz w:val="24"/>
            <w:szCs w:val="24"/>
            <w:lang w:eastAsia="en-US"/>
          </w:rPr>
          <w:id w:val="-518768561"/>
          <w:citation/>
        </w:sdtPr>
        <w:sdtEndPr/>
        <w:sdtContent>
          <w:r w:rsidR="006C1409">
            <w:rPr>
              <w:rFonts w:ascii="Calibri" w:eastAsia="Calibri" w:hAnsi="Calibri"/>
              <w:sz w:val="24"/>
              <w:szCs w:val="24"/>
              <w:lang w:eastAsia="en-US"/>
            </w:rPr>
            <w:fldChar w:fldCharType="begin"/>
          </w:r>
          <w:r w:rsidR="006C1409">
            <w:rPr>
              <w:rFonts w:ascii="Calibri" w:eastAsia="Calibri" w:hAnsi="Calibri"/>
              <w:sz w:val="24"/>
              <w:szCs w:val="24"/>
              <w:lang w:eastAsia="en-US"/>
            </w:rPr>
            <w:instrText xml:space="preserve"> CITATION jul08 \l 2057 </w:instrText>
          </w:r>
          <w:r w:rsidR="006C1409">
            <w:rPr>
              <w:rFonts w:ascii="Calibri" w:eastAsia="Calibri" w:hAnsi="Calibri"/>
              <w:sz w:val="24"/>
              <w:szCs w:val="24"/>
              <w:lang w:eastAsia="en-US"/>
            </w:rPr>
            <w:fldChar w:fldCharType="separate"/>
          </w:r>
          <w:r w:rsidR="006C1409" w:rsidRPr="0010779D">
            <w:rPr>
              <w:rFonts w:ascii="Calibri" w:eastAsia="Calibri" w:hAnsi="Calibri"/>
              <w:noProof/>
              <w:sz w:val="24"/>
              <w:szCs w:val="24"/>
              <w:lang w:eastAsia="en-US"/>
            </w:rPr>
            <w:t>(Pretty, 2008)</w:t>
          </w:r>
          <w:r w:rsidR="006C1409">
            <w:rPr>
              <w:rFonts w:ascii="Calibri" w:eastAsia="Calibri" w:hAnsi="Calibri"/>
              <w:sz w:val="24"/>
              <w:szCs w:val="24"/>
              <w:lang w:eastAsia="en-US"/>
            </w:rPr>
            <w:fldChar w:fldCharType="end"/>
          </w:r>
        </w:sdtContent>
      </w:sdt>
      <w:r w:rsidR="006C1409">
        <w:rPr>
          <w:rFonts w:ascii="Calibri" w:eastAsia="Calibri" w:hAnsi="Calibri"/>
          <w:sz w:val="24"/>
          <w:szCs w:val="24"/>
          <w:lang w:eastAsia="en-US"/>
        </w:rPr>
        <w:t xml:space="preserve"> Suggests that we should consider knowledge </w:t>
      </w:r>
      <w:r w:rsidR="00A81E23">
        <w:rPr>
          <w:rFonts w:ascii="Calibri" w:eastAsia="Calibri" w:hAnsi="Calibri"/>
          <w:sz w:val="24"/>
          <w:szCs w:val="24"/>
          <w:lang w:eastAsia="en-US"/>
        </w:rPr>
        <w:t xml:space="preserve">and </w:t>
      </w:r>
      <w:r w:rsidR="00A81E23" w:rsidRPr="006106C2">
        <w:rPr>
          <w:rFonts w:ascii="Calibri" w:eastAsia="Calibri" w:hAnsi="Calibri"/>
          <w:sz w:val="24"/>
          <w:szCs w:val="24"/>
          <w:lang w:eastAsia="en-US"/>
        </w:rPr>
        <w:t>evolves</w:t>
      </w:r>
      <w:r w:rsidR="006C1409" w:rsidRPr="006106C2">
        <w:rPr>
          <w:rFonts w:ascii="Calibri" w:eastAsia="Calibri" w:hAnsi="Calibri"/>
          <w:sz w:val="24"/>
          <w:szCs w:val="24"/>
          <w:lang w:eastAsia="en-US"/>
        </w:rPr>
        <w:t xml:space="preserve"> in tandem with the ec</w:t>
      </w:r>
      <w:r w:rsidR="006C1409">
        <w:rPr>
          <w:rFonts w:ascii="Calibri" w:eastAsia="Calibri" w:hAnsi="Calibri"/>
          <w:sz w:val="24"/>
          <w:szCs w:val="24"/>
          <w:lang w:eastAsia="en-US"/>
        </w:rPr>
        <w:t xml:space="preserve">osystems on which it is founded, considers that the natural environment </w:t>
      </w:r>
      <w:r w:rsidR="006C1409" w:rsidRPr="006106C2">
        <w:rPr>
          <w:rFonts w:ascii="Calibri" w:eastAsia="Calibri" w:hAnsi="Calibri"/>
          <w:sz w:val="24"/>
          <w:szCs w:val="24"/>
          <w:lang w:eastAsia="en-US"/>
        </w:rPr>
        <w:t xml:space="preserve">provides the backdrop for the development of cultural processes, activities, and belief </w:t>
      </w:r>
      <w:r w:rsidR="006C1409" w:rsidRPr="003A7993">
        <w:rPr>
          <w:rFonts w:ascii="Calibri" w:eastAsia="Calibri" w:hAnsi="Calibri"/>
          <w:sz w:val="24"/>
          <w:szCs w:val="24"/>
          <w:lang w:eastAsia="en-US"/>
        </w:rPr>
        <w:t>systems</w:t>
      </w:r>
      <w:r w:rsidR="006C1409">
        <w:rPr>
          <w:rFonts w:ascii="Calibri" w:eastAsia="Calibri" w:hAnsi="Calibri"/>
          <w:sz w:val="24"/>
          <w:szCs w:val="24"/>
          <w:lang w:eastAsia="en-US"/>
        </w:rPr>
        <w:t>.</w:t>
      </w:r>
      <w:r w:rsidR="006C1409" w:rsidRPr="003A7993">
        <w:rPr>
          <w:rFonts w:ascii="Calibri" w:eastAsia="Calibri" w:hAnsi="Calibri"/>
          <w:sz w:val="24"/>
          <w:szCs w:val="24"/>
          <w:lang w:eastAsia="en-US"/>
        </w:rPr>
        <w:t xml:space="preserve"> all of which flow back to shape biodiversity. </w:t>
      </w:r>
      <w:sdt>
        <w:sdtPr>
          <w:rPr>
            <w:rFonts w:ascii="Calibri" w:eastAsia="Calibri" w:hAnsi="Calibri"/>
            <w:sz w:val="24"/>
            <w:szCs w:val="24"/>
            <w:lang w:eastAsia="en-US"/>
          </w:rPr>
          <w:id w:val="-288830724"/>
          <w:citation/>
        </w:sdtPr>
        <w:sdtEndPr/>
        <w:sdtContent>
          <w:r w:rsidR="006C1409">
            <w:rPr>
              <w:rFonts w:ascii="Calibri" w:eastAsia="Calibri" w:hAnsi="Calibri"/>
              <w:sz w:val="24"/>
              <w:szCs w:val="24"/>
              <w:lang w:eastAsia="en-US"/>
            </w:rPr>
            <w:fldChar w:fldCharType="begin"/>
          </w:r>
          <w:r w:rsidR="006C1409">
            <w:rPr>
              <w:rFonts w:ascii="Calibri" w:eastAsia="Calibri" w:hAnsi="Calibri"/>
              <w:sz w:val="24"/>
              <w:szCs w:val="24"/>
              <w:lang w:eastAsia="en-US"/>
            </w:rPr>
            <w:instrText xml:space="preserve"> CITATION jul08 \l 2057 </w:instrText>
          </w:r>
          <w:r w:rsidR="006C1409">
            <w:rPr>
              <w:rFonts w:ascii="Calibri" w:eastAsia="Calibri" w:hAnsi="Calibri"/>
              <w:sz w:val="24"/>
              <w:szCs w:val="24"/>
              <w:lang w:eastAsia="en-US"/>
            </w:rPr>
            <w:fldChar w:fldCharType="separate"/>
          </w:r>
          <w:r w:rsidR="006C1409" w:rsidRPr="00CB5A56">
            <w:rPr>
              <w:rFonts w:ascii="Calibri" w:eastAsia="Calibri" w:hAnsi="Calibri"/>
              <w:noProof/>
              <w:sz w:val="24"/>
              <w:szCs w:val="24"/>
              <w:lang w:eastAsia="en-US"/>
            </w:rPr>
            <w:t>(Pretty, 2008)</w:t>
          </w:r>
          <w:r w:rsidR="006C1409">
            <w:rPr>
              <w:rFonts w:ascii="Calibri" w:eastAsia="Calibri" w:hAnsi="Calibri"/>
              <w:sz w:val="24"/>
              <w:szCs w:val="24"/>
              <w:lang w:eastAsia="en-US"/>
            </w:rPr>
            <w:fldChar w:fldCharType="end"/>
          </w:r>
        </w:sdtContent>
      </w:sdt>
      <w:r w:rsidR="006C1409">
        <w:rPr>
          <w:rFonts w:ascii="Calibri" w:eastAsia="Calibri" w:hAnsi="Calibri"/>
          <w:sz w:val="24"/>
          <w:szCs w:val="24"/>
          <w:lang w:eastAsia="en-US"/>
        </w:rPr>
        <w:t xml:space="preserve"> further explains b</w:t>
      </w:r>
      <w:r w:rsidR="006C1409" w:rsidRPr="003A7993">
        <w:rPr>
          <w:rFonts w:ascii="Calibri" w:eastAsia="Calibri" w:hAnsi="Calibri"/>
          <w:sz w:val="24"/>
          <w:szCs w:val="24"/>
          <w:lang w:eastAsia="en-US"/>
        </w:rPr>
        <w:t xml:space="preserve">eliefs and worldviews, lifestyles and activities, knowledge bases, and norms and institutions are the four main links </w:t>
      </w:r>
      <w:r w:rsidR="006C1409">
        <w:rPr>
          <w:rFonts w:ascii="Calibri" w:eastAsia="Calibri" w:hAnsi="Calibri"/>
          <w:sz w:val="24"/>
          <w:szCs w:val="24"/>
          <w:lang w:eastAsia="en-US"/>
        </w:rPr>
        <w:t xml:space="preserve">that connect Nature and culture and very much formed by the world we live </w:t>
      </w:r>
      <w:r w:rsidR="00A81E23">
        <w:rPr>
          <w:rFonts w:ascii="Calibri" w:eastAsia="Calibri" w:hAnsi="Calibri"/>
          <w:sz w:val="24"/>
          <w:szCs w:val="24"/>
          <w:lang w:eastAsia="en-US"/>
        </w:rPr>
        <w:t>in.</w:t>
      </w:r>
      <w:r w:rsidR="006C1409">
        <w:rPr>
          <w:rFonts w:ascii="Calibri" w:eastAsia="Calibri" w:hAnsi="Calibri"/>
          <w:sz w:val="24"/>
          <w:szCs w:val="24"/>
          <w:lang w:eastAsia="en-US"/>
        </w:rPr>
        <w:t xml:space="preserve"> </w:t>
      </w:r>
    </w:p>
    <w:p w14:paraId="6479244E" w14:textId="659D4ADB" w:rsidR="00D51E79" w:rsidRDefault="006C1409" w:rsidP="006C1409">
      <w:pPr>
        <w:spacing w:after="160" w:line="259" w:lineRule="auto"/>
        <w:jc w:val="both"/>
        <w:rPr>
          <w:rFonts w:ascii="Calibri" w:eastAsia="Calibri" w:hAnsi="Calibri"/>
          <w:sz w:val="24"/>
          <w:szCs w:val="24"/>
          <w:lang w:eastAsia="en-US"/>
        </w:rPr>
      </w:pPr>
      <w:r>
        <w:rPr>
          <w:rFonts w:ascii="Calibri" w:eastAsia="Calibri" w:hAnsi="Calibri"/>
          <w:sz w:val="24"/>
          <w:szCs w:val="24"/>
          <w:lang w:eastAsia="en-US"/>
        </w:rPr>
        <w:t>For example, for lifestyles we could look at tribes in the amazon forest who rely on the landscapes and nature around them to provide food and shelter. However, if we compare knowledge bases to tribes in the amazon, we can see that these tribes have an ethos of working with nature, to preserve and protect. Whereas institutions can be seen as a force working against nature: to maximise yield from crops and in general gain more from the resources around them; the long-term implications of these are now more abundant. However, in more recent years knowledge bases have been seen to support sustainability and longevity of the environments we live in bey becoming more environmentally friendly in the way we live. we have created more sustainable methods in as many aspects as possible. For example, farming with more sustainable pesticides for the environment and recycling waste materials to produce less waste</w:t>
      </w:r>
    </w:p>
    <w:p w14:paraId="6F2E173E" w14:textId="3AED3364" w:rsidR="00D51E79" w:rsidRDefault="00D51E79" w:rsidP="00C74ECC">
      <w:pPr>
        <w:spacing w:after="160" w:line="259" w:lineRule="auto"/>
        <w:jc w:val="both"/>
        <w:rPr>
          <w:rFonts w:ascii="Calibri" w:hAnsi="Calibri" w:cs="Arial"/>
          <w:sz w:val="24"/>
          <w:szCs w:val="24"/>
        </w:rPr>
      </w:pPr>
      <w:r>
        <w:rPr>
          <w:rFonts w:ascii="Calibri" w:hAnsi="Calibri" w:cs="Arial"/>
          <w:b/>
          <w:sz w:val="24"/>
          <w:szCs w:val="24"/>
        </w:rPr>
        <w:t xml:space="preserve">The Role of </w:t>
      </w:r>
      <w:r w:rsidR="00C74ECC" w:rsidRPr="006B6660">
        <w:rPr>
          <w:rFonts w:ascii="Calibri" w:hAnsi="Calibri" w:cs="Arial"/>
          <w:b/>
          <w:sz w:val="24"/>
          <w:szCs w:val="24"/>
        </w:rPr>
        <w:t>Environmental Policy</w:t>
      </w:r>
    </w:p>
    <w:p w14:paraId="471F4AD9" w14:textId="67C0E527" w:rsidR="00C74ECC" w:rsidRPr="00AC0AFE" w:rsidRDefault="00C74ECC" w:rsidP="00F67247">
      <w:pPr>
        <w:spacing w:after="160" w:line="259" w:lineRule="auto"/>
        <w:jc w:val="both"/>
        <w:rPr>
          <w:rFonts w:ascii="Calibri" w:hAnsi="Calibri" w:cs="Arial"/>
          <w:sz w:val="24"/>
          <w:szCs w:val="24"/>
          <w:highlight w:val="red"/>
        </w:rPr>
      </w:pPr>
      <w:r w:rsidRPr="006B6660">
        <w:rPr>
          <w:rFonts w:ascii="Calibri" w:hAnsi="Calibri" w:cs="Arial"/>
          <w:sz w:val="24"/>
          <w:szCs w:val="24"/>
        </w:rPr>
        <w:t xml:space="preserve"> </w:t>
      </w:r>
      <w:r w:rsidR="001C2DC3">
        <w:rPr>
          <w:rFonts w:ascii="Calibri" w:hAnsi="Calibri" w:cs="Arial"/>
          <w:sz w:val="24"/>
          <w:szCs w:val="24"/>
        </w:rPr>
        <w:t xml:space="preserve">As a corporate body </w:t>
      </w:r>
      <w:r w:rsidRPr="006B6660">
        <w:rPr>
          <w:rFonts w:ascii="Calibri" w:hAnsi="Calibri" w:cs="Arial"/>
          <w:sz w:val="24"/>
          <w:szCs w:val="24"/>
        </w:rPr>
        <w:t>(Wales</w:t>
      </w:r>
      <w:r w:rsidR="001C2DC3">
        <w:rPr>
          <w:rFonts w:ascii="Calibri" w:hAnsi="Calibri" w:cs="Arial"/>
          <w:sz w:val="24"/>
          <w:szCs w:val="24"/>
        </w:rPr>
        <w:t xml:space="preserve"> </w:t>
      </w:r>
      <w:r w:rsidRPr="006B6660">
        <w:rPr>
          <w:rFonts w:ascii="Calibri" w:hAnsi="Calibri" w:cs="Arial"/>
          <w:sz w:val="24"/>
          <w:szCs w:val="24"/>
        </w:rPr>
        <w:t>Natural</w:t>
      </w:r>
      <w:r w:rsidR="001C2DC3">
        <w:rPr>
          <w:rFonts w:ascii="Calibri" w:hAnsi="Calibri" w:cs="Arial"/>
          <w:sz w:val="24"/>
          <w:szCs w:val="24"/>
        </w:rPr>
        <w:t xml:space="preserve"> </w:t>
      </w:r>
      <w:r w:rsidRPr="006B6660">
        <w:rPr>
          <w:rFonts w:ascii="Calibri" w:hAnsi="Calibri" w:cs="Arial"/>
          <w:sz w:val="24"/>
          <w:szCs w:val="24"/>
        </w:rPr>
        <w:t xml:space="preserve">Resources, 2020) </w:t>
      </w:r>
      <w:r w:rsidR="001C2DC3">
        <w:rPr>
          <w:rFonts w:ascii="Calibri" w:hAnsi="Calibri" w:cs="Arial"/>
          <w:sz w:val="24"/>
          <w:szCs w:val="24"/>
        </w:rPr>
        <w:t>o</w:t>
      </w:r>
      <w:r w:rsidRPr="006B6660">
        <w:rPr>
          <w:rFonts w:ascii="Calibri" w:hAnsi="Calibri" w:cs="Arial"/>
          <w:sz w:val="24"/>
          <w:szCs w:val="24"/>
        </w:rPr>
        <w:t xml:space="preserve">fficially recognises the value of using the natural environment, </w:t>
      </w:r>
      <w:r w:rsidR="001C2DC3">
        <w:rPr>
          <w:rFonts w:ascii="Calibri" w:hAnsi="Calibri" w:cs="Arial"/>
          <w:sz w:val="24"/>
          <w:szCs w:val="24"/>
        </w:rPr>
        <w:t xml:space="preserve">with staff </w:t>
      </w:r>
      <w:r w:rsidR="007153F5">
        <w:rPr>
          <w:rFonts w:ascii="Calibri" w:hAnsi="Calibri" w:cs="Arial"/>
          <w:sz w:val="24"/>
          <w:szCs w:val="24"/>
        </w:rPr>
        <w:t xml:space="preserve">dedicated to </w:t>
      </w:r>
      <w:r w:rsidR="001C2DC3">
        <w:rPr>
          <w:rFonts w:ascii="Calibri" w:hAnsi="Calibri" w:cs="Arial"/>
          <w:sz w:val="24"/>
          <w:szCs w:val="24"/>
        </w:rPr>
        <w:t xml:space="preserve">working towards ensuring economically and socially the wider population protect and preserve our natural landscapes, whilst making it work for the befits of </w:t>
      </w:r>
      <w:r w:rsidR="0060351C">
        <w:rPr>
          <w:rFonts w:ascii="Calibri" w:hAnsi="Calibri" w:cs="Arial"/>
          <w:sz w:val="24"/>
          <w:szCs w:val="24"/>
        </w:rPr>
        <w:t>current and future generations as legally legislated with the Wellbeing of Future Generation Act</w:t>
      </w:r>
      <w:r w:rsidR="001C2DC3">
        <w:rPr>
          <w:rFonts w:ascii="Calibri" w:hAnsi="Calibri" w:cs="Arial"/>
          <w:sz w:val="24"/>
          <w:szCs w:val="24"/>
        </w:rPr>
        <w:t xml:space="preserve">. </w:t>
      </w:r>
      <w:r w:rsidR="001C2DC3" w:rsidRPr="006B6660">
        <w:rPr>
          <w:rFonts w:ascii="Calibri" w:hAnsi="Calibri" w:cs="Arial"/>
          <w:sz w:val="24"/>
          <w:szCs w:val="24"/>
        </w:rPr>
        <w:t>(Wales</w:t>
      </w:r>
      <w:r w:rsidR="001C2DC3">
        <w:rPr>
          <w:rFonts w:ascii="Calibri" w:hAnsi="Calibri" w:cs="Arial"/>
          <w:sz w:val="24"/>
          <w:szCs w:val="24"/>
        </w:rPr>
        <w:t xml:space="preserve"> </w:t>
      </w:r>
      <w:r w:rsidR="001C2DC3" w:rsidRPr="006B6660">
        <w:rPr>
          <w:rFonts w:ascii="Calibri" w:hAnsi="Calibri" w:cs="Arial"/>
          <w:sz w:val="24"/>
          <w:szCs w:val="24"/>
        </w:rPr>
        <w:t>Natural</w:t>
      </w:r>
      <w:r w:rsidR="001C2DC3">
        <w:rPr>
          <w:rFonts w:ascii="Calibri" w:hAnsi="Calibri" w:cs="Arial"/>
          <w:sz w:val="24"/>
          <w:szCs w:val="24"/>
        </w:rPr>
        <w:t xml:space="preserve"> </w:t>
      </w:r>
      <w:r w:rsidR="001C2DC3" w:rsidRPr="006B6660">
        <w:rPr>
          <w:rFonts w:ascii="Calibri" w:hAnsi="Calibri" w:cs="Arial"/>
          <w:sz w:val="24"/>
          <w:szCs w:val="24"/>
        </w:rPr>
        <w:t>Resources, 2020</w:t>
      </w:r>
      <w:r w:rsidR="00086E5B" w:rsidRPr="006B6660">
        <w:rPr>
          <w:rFonts w:ascii="Calibri" w:hAnsi="Calibri" w:cs="Arial"/>
          <w:sz w:val="24"/>
          <w:szCs w:val="24"/>
        </w:rPr>
        <w:t xml:space="preserve">) </w:t>
      </w:r>
      <w:r w:rsidR="00086E5B">
        <w:rPr>
          <w:rFonts w:ascii="Calibri" w:hAnsi="Calibri" w:cs="Arial"/>
          <w:sz w:val="24"/>
          <w:szCs w:val="24"/>
        </w:rPr>
        <w:t>Citing</w:t>
      </w:r>
      <w:r w:rsidR="005577E2">
        <w:rPr>
          <w:rFonts w:ascii="Calibri" w:hAnsi="Calibri" w:cs="Arial"/>
          <w:sz w:val="24"/>
          <w:szCs w:val="24"/>
        </w:rPr>
        <w:t xml:space="preserve"> three benefits: social/</w:t>
      </w:r>
      <w:r w:rsidRPr="006B6660">
        <w:rPr>
          <w:rFonts w:ascii="Calibri" w:hAnsi="Calibri" w:cs="Arial"/>
          <w:sz w:val="24"/>
          <w:szCs w:val="24"/>
        </w:rPr>
        <w:t>health, economic and environmental, and taking such development into accou</w:t>
      </w:r>
      <w:r w:rsidR="001C2DC3">
        <w:rPr>
          <w:rFonts w:ascii="Calibri" w:hAnsi="Calibri" w:cs="Arial"/>
          <w:sz w:val="24"/>
          <w:szCs w:val="24"/>
        </w:rPr>
        <w:t>nt, whilst further noting</w:t>
      </w:r>
      <w:r w:rsidRPr="006B6660">
        <w:rPr>
          <w:rFonts w:ascii="Calibri" w:hAnsi="Calibri" w:cs="Arial"/>
          <w:sz w:val="24"/>
          <w:szCs w:val="24"/>
        </w:rPr>
        <w:t xml:space="preserve"> the importance of mitigation in terms of forward planning, monitoring, evaluation, and reviewing to ensure that any activities undertaken do not have a negative impact on the natural environment through sustainable best practises. (Wales Natural Resources, 2015) The "Outdoor Recreation and Access Enabling Plan 2015–2020" aims to consider the Welsh Government's Well-Being of Future Generations (Wales) pillars of economic, environmental, cultural, and social well-being. </w:t>
      </w:r>
    </w:p>
    <w:p w14:paraId="04E55B56" w14:textId="4EABEB24" w:rsidR="00FE4E31" w:rsidRPr="00562FCC" w:rsidRDefault="00C56D08" w:rsidP="00562FCC">
      <w:pPr>
        <w:jc w:val="both"/>
        <w:rPr>
          <w:rFonts w:ascii="Calibri" w:hAnsi="Calibri" w:cs="Arial"/>
          <w:sz w:val="24"/>
          <w:szCs w:val="24"/>
        </w:rPr>
      </w:pPr>
      <w:sdt>
        <w:sdtPr>
          <w:rPr>
            <w:rFonts w:ascii="Calibri" w:hAnsi="Calibri" w:cs="Arial"/>
            <w:sz w:val="24"/>
            <w:szCs w:val="24"/>
          </w:rPr>
          <w:id w:val="1676232241"/>
          <w:citation/>
        </w:sdtPr>
        <w:sdtEndPr/>
        <w:sdtContent>
          <w:r w:rsidR="00C74ECC" w:rsidRPr="00A6291F">
            <w:rPr>
              <w:rFonts w:ascii="Calibri" w:hAnsi="Calibri" w:cs="Arial"/>
              <w:sz w:val="24"/>
              <w:szCs w:val="24"/>
            </w:rPr>
            <w:fldChar w:fldCharType="begin"/>
          </w:r>
          <w:r w:rsidR="00C74ECC" w:rsidRPr="00A6291F">
            <w:rPr>
              <w:rFonts w:ascii="Calibri" w:hAnsi="Calibri" w:cs="Arial"/>
              <w:sz w:val="24"/>
              <w:szCs w:val="24"/>
            </w:rPr>
            <w:instrText xml:space="preserve"> CITATION Nat20 \l 2057 </w:instrText>
          </w:r>
          <w:r w:rsidR="00C74ECC" w:rsidRPr="00A6291F">
            <w:rPr>
              <w:rFonts w:ascii="Calibri" w:hAnsi="Calibri" w:cs="Arial"/>
              <w:sz w:val="24"/>
              <w:szCs w:val="24"/>
            </w:rPr>
            <w:fldChar w:fldCharType="separate"/>
          </w:r>
          <w:r w:rsidR="00C74ECC" w:rsidRPr="00A6291F">
            <w:rPr>
              <w:rFonts w:ascii="Calibri" w:hAnsi="Calibri" w:cs="Arial"/>
              <w:noProof/>
              <w:sz w:val="24"/>
              <w:szCs w:val="24"/>
            </w:rPr>
            <w:t xml:space="preserve"> (NaturalResourcesWales, 2020)</w:t>
          </w:r>
          <w:r w:rsidR="00C74ECC" w:rsidRPr="00A6291F">
            <w:rPr>
              <w:rFonts w:ascii="Calibri" w:hAnsi="Calibri" w:cs="Arial"/>
              <w:sz w:val="24"/>
              <w:szCs w:val="24"/>
            </w:rPr>
            <w:fldChar w:fldCharType="end"/>
          </w:r>
        </w:sdtContent>
      </w:sdt>
      <w:r w:rsidR="00C74ECC">
        <w:rPr>
          <w:rFonts w:ascii="Calibri" w:hAnsi="Calibri" w:cs="Arial"/>
          <w:sz w:val="24"/>
          <w:szCs w:val="24"/>
        </w:rPr>
        <w:t xml:space="preserve"> </w:t>
      </w:r>
      <w:r w:rsidR="00C74ECC" w:rsidRPr="00A6291F">
        <w:rPr>
          <w:rFonts w:ascii="Calibri" w:hAnsi="Calibri" w:cs="Arial"/>
          <w:sz w:val="24"/>
          <w:szCs w:val="24"/>
        </w:rPr>
        <w:t xml:space="preserve">note their strategic approach to encourage recreation and access opportunities across Wales in the most appropriate areas to ensure adverse environmental impacts can be mitigated by redirecting away from areas that are recognised as environmentally vulnerable through encouraging behaviour change. This strategy is completed by "Support </w:t>
      </w:r>
      <w:proofErr w:type="spellStart"/>
      <w:r w:rsidR="00C74ECC" w:rsidRPr="00A6291F">
        <w:rPr>
          <w:rFonts w:ascii="Calibri" w:hAnsi="Calibri" w:cs="Arial"/>
          <w:sz w:val="24"/>
          <w:szCs w:val="24"/>
        </w:rPr>
        <w:t>Wales'</w:t>
      </w:r>
      <w:proofErr w:type="spellEnd"/>
      <w:r w:rsidR="00C74ECC" w:rsidRPr="00A6291F">
        <w:rPr>
          <w:rFonts w:ascii="Calibri" w:hAnsi="Calibri" w:cs="Arial"/>
          <w:sz w:val="24"/>
          <w:szCs w:val="24"/>
        </w:rPr>
        <w:t xml:space="preserve"> Designated Landscape law, which tries to ensure it safeguards the particular qualities of our protected landscapes," according to </w:t>
      </w:r>
      <w:sdt>
        <w:sdtPr>
          <w:rPr>
            <w:rFonts w:ascii="Calibri" w:hAnsi="Calibri" w:cs="Arial"/>
            <w:sz w:val="24"/>
            <w:szCs w:val="24"/>
          </w:rPr>
          <w:id w:val="-1028486108"/>
          <w:citation/>
        </w:sdtPr>
        <w:sdtEndPr/>
        <w:sdtContent>
          <w:r w:rsidR="00C74ECC" w:rsidRPr="00A6291F">
            <w:rPr>
              <w:rFonts w:ascii="Calibri" w:hAnsi="Calibri" w:cs="Arial"/>
              <w:sz w:val="24"/>
              <w:szCs w:val="24"/>
            </w:rPr>
            <w:fldChar w:fldCharType="begin"/>
          </w:r>
          <w:r w:rsidR="00C74ECC" w:rsidRPr="00A6291F">
            <w:rPr>
              <w:rFonts w:ascii="Calibri" w:hAnsi="Calibri" w:cs="Arial"/>
              <w:sz w:val="24"/>
              <w:szCs w:val="24"/>
            </w:rPr>
            <w:instrText xml:space="preserve"> CITATION Ins21 \l 2057 </w:instrText>
          </w:r>
          <w:r w:rsidR="00C74ECC" w:rsidRPr="00A6291F">
            <w:rPr>
              <w:rFonts w:ascii="Calibri" w:hAnsi="Calibri" w:cs="Arial"/>
              <w:sz w:val="24"/>
              <w:szCs w:val="24"/>
            </w:rPr>
            <w:fldChar w:fldCharType="separate"/>
          </w:r>
          <w:r w:rsidR="00C74ECC" w:rsidRPr="00A6291F">
            <w:rPr>
              <w:rFonts w:ascii="Calibri" w:hAnsi="Calibri" w:cs="Arial"/>
              <w:noProof/>
              <w:sz w:val="24"/>
              <w:szCs w:val="24"/>
            </w:rPr>
            <w:t xml:space="preserve"> (InstituteOfOutdoorLearning, 2021)</w:t>
          </w:r>
          <w:r w:rsidR="00C74ECC" w:rsidRPr="00A6291F">
            <w:rPr>
              <w:rFonts w:ascii="Calibri" w:hAnsi="Calibri" w:cs="Arial"/>
              <w:sz w:val="24"/>
              <w:szCs w:val="24"/>
            </w:rPr>
            <w:fldChar w:fldCharType="end"/>
          </w:r>
        </w:sdtContent>
      </w:sdt>
      <w:r w:rsidR="00C74ECC" w:rsidRPr="00A6291F">
        <w:rPr>
          <w:rFonts w:ascii="Calibri" w:hAnsi="Calibri" w:cs="Arial"/>
          <w:sz w:val="24"/>
          <w:szCs w:val="24"/>
        </w:rPr>
        <w:t xml:space="preserve">  </w:t>
      </w:r>
    </w:p>
    <w:p w14:paraId="5B05C55D" w14:textId="77777777" w:rsidR="005C717D" w:rsidRPr="00AC0AFE" w:rsidRDefault="005C717D" w:rsidP="00C74ECC">
      <w:pPr>
        <w:jc w:val="both"/>
        <w:rPr>
          <w:rFonts w:asciiTheme="majorHAnsi" w:hAnsiTheme="majorHAnsi" w:cstheme="majorHAnsi"/>
          <w:sz w:val="24"/>
          <w:szCs w:val="24"/>
          <w:highlight w:val="red"/>
        </w:rPr>
      </w:pPr>
    </w:p>
    <w:p w14:paraId="71AD30D8" w14:textId="1E0F8C35" w:rsidR="007153F5" w:rsidRPr="00FA7205" w:rsidRDefault="00D51E79" w:rsidP="00562FCC">
      <w:pPr>
        <w:spacing w:after="160" w:line="259" w:lineRule="auto"/>
        <w:jc w:val="both"/>
        <w:rPr>
          <w:rFonts w:ascii="Calibri" w:eastAsia="Calibri" w:hAnsi="Calibri"/>
          <w:b/>
          <w:sz w:val="24"/>
          <w:szCs w:val="24"/>
          <w:lang w:eastAsia="en-US"/>
        </w:rPr>
      </w:pPr>
      <w:r w:rsidRPr="00D51E79">
        <w:rPr>
          <w:rFonts w:ascii="Calibri" w:eastAsia="Calibri" w:hAnsi="Calibri"/>
          <w:b/>
          <w:sz w:val="24"/>
          <w:szCs w:val="24"/>
          <w:lang w:eastAsia="en-US"/>
        </w:rPr>
        <w:t xml:space="preserve">The Role of Capitalism </w:t>
      </w:r>
    </w:p>
    <w:p w14:paraId="64AA8491" w14:textId="778BB406" w:rsidR="001243E8" w:rsidRDefault="00086E5B" w:rsidP="00562FCC">
      <w:pPr>
        <w:spacing w:after="160" w:line="259" w:lineRule="auto"/>
        <w:jc w:val="both"/>
        <w:rPr>
          <w:rFonts w:ascii="Calibri" w:eastAsia="Calibri" w:hAnsi="Calibri"/>
          <w:sz w:val="24"/>
          <w:szCs w:val="24"/>
          <w:lang w:eastAsia="en-US"/>
        </w:rPr>
      </w:pPr>
      <w:r w:rsidRPr="00086E5B">
        <w:rPr>
          <w:rFonts w:ascii="Calibri" w:eastAsia="Calibri" w:hAnsi="Calibri"/>
          <w:sz w:val="24"/>
          <w:szCs w:val="24"/>
          <w:lang w:eastAsia="en-US"/>
        </w:rPr>
        <w:t xml:space="preserve">Capitalism can be seen as a </w:t>
      </w:r>
      <w:r w:rsidR="00C825E0" w:rsidRPr="00086E5B">
        <w:rPr>
          <w:rFonts w:ascii="Calibri" w:eastAsia="Calibri" w:hAnsi="Calibri"/>
          <w:sz w:val="24"/>
          <w:szCs w:val="24"/>
          <w:lang w:eastAsia="en-US"/>
        </w:rPr>
        <w:t>competitive, profit-driven development</w:t>
      </w:r>
      <w:r w:rsidR="000C3D68">
        <w:rPr>
          <w:rFonts w:ascii="Calibri" w:eastAsia="Calibri" w:hAnsi="Calibri"/>
          <w:sz w:val="24"/>
          <w:szCs w:val="24"/>
          <w:lang w:eastAsia="en-US"/>
        </w:rPr>
        <w:t xml:space="preserve"> </w:t>
      </w:r>
      <w:r w:rsidR="00A81E23">
        <w:rPr>
          <w:rFonts w:ascii="Calibri" w:eastAsia="Calibri" w:hAnsi="Calibri"/>
          <w:sz w:val="24"/>
          <w:szCs w:val="24"/>
          <w:lang w:eastAsia="en-US"/>
        </w:rPr>
        <w:t>whereby</w:t>
      </w:r>
      <w:r w:rsidR="000C3D68">
        <w:rPr>
          <w:rFonts w:ascii="Calibri" w:eastAsia="Calibri" w:hAnsi="Calibri"/>
          <w:sz w:val="24"/>
          <w:szCs w:val="24"/>
          <w:lang w:eastAsia="en-US"/>
        </w:rPr>
        <w:t xml:space="preserve"> the natural environment</w:t>
      </w:r>
      <w:r w:rsidR="00FE4E31">
        <w:rPr>
          <w:rFonts w:ascii="Calibri" w:eastAsia="Calibri" w:hAnsi="Calibri"/>
          <w:sz w:val="24"/>
          <w:szCs w:val="24"/>
          <w:lang w:eastAsia="en-US"/>
        </w:rPr>
        <w:t xml:space="preserve"> has </w:t>
      </w:r>
      <w:r w:rsidR="00A81E23">
        <w:rPr>
          <w:rFonts w:ascii="Calibri" w:eastAsia="Calibri" w:hAnsi="Calibri"/>
          <w:sz w:val="24"/>
          <w:szCs w:val="24"/>
          <w:lang w:eastAsia="en-US"/>
        </w:rPr>
        <w:t>exploited for</w:t>
      </w:r>
      <w:r w:rsidR="00FE4E31">
        <w:rPr>
          <w:rFonts w:ascii="Calibri" w:eastAsia="Calibri" w:hAnsi="Calibri"/>
          <w:sz w:val="24"/>
          <w:szCs w:val="24"/>
          <w:lang w:eastAsia="en-US"/>
        </w:rPr>
        <w:t xml:space="preserve"> capitalist purposes</w:t>
      </w:r>
      <w:r w:rsidR="000C3D68">
        <w:rPr>
          <w:rFonts w:ascii="Calibri" w:eastAsia="Calibri" w:hAnsi="Calibri"/>
          <w:sz w:val="24"/>
          <w:szCs w:val="24"/>
          <w:lang w:eastAsia="en-US"/>
        </w:rPr>
        <w:t>,</w:t>
      </w:r>
      <w:r w:rsidR="00FE4E31">
        <w:rPr>
          <w:rFonts w:ascii="Calibri" w:eastAsia="Calibri" w:hAnsi="Calibri"/>
          <w:sz w:val="24"/>
          <w:szCs w:val="24"/>
          <w:lang w:eastAsia="en-US"/>
        </w:rPr>
        <w:t xml:space="preserve"> for example </w:t>
      </w:r>
      <w:r w:rsidR="00A81E23">
        <w:rPr>
          <w:rFonts w:ascii="Calibri" w:eastAsia="Calibri" w:hAnsi="Calibri"/>
          <w:sz w:val="24"/>
          <w:szCs w:val="24"/>
          <w:lang w:eastAsia="en-US"/>
        </w:rPr>
        <w:t>the processing</w:t>
      </w:r>
      <w:r w:rsidR="00FE4E31">
        <w:rPr>
          <w:rFonts w:ascii="Calibri" w:eastAsia="Calibri" w:hAnsi="Calibri"/>
          <w:sz w:val="24"/>
          <w:szCs w:val="24"/>
          <w:lang w:eastAsia="en-US"/>
        </w:rPr>
        <w:t xml:space="preserve"> of natural resources, the use of land to grow </w:t>
      </w:r>
      <w:r w:rsidR="00FE4E31">
        <w:rPr>
          <w:rFonts w:ascii="Calibri" w:eastAsia="Calibri" w:hAnsi="Calibri"/>
          <w:sz w:val="24"/>
          <w:szCs w:val="24"/>
          <w:lang w:eastAsia="en-US"/>
        </w:rPr>
        <w:lastRenderedPageBreak/>
        <w:t xml:space="preserve">produce and </w:t>
      </w:r>
      <w:r w:rsidR="00A81E23">
        <w:rPr>
          <w:rFonts w:ascii="Calibri" w:eastAsia="Calibri" w:hAnsi="Calibri"/>
          <w:sz w:val="24"/>
          <w:szCs w:val="24"/>
          <w:lang w:eastAsia="en-US"/>
        </w:rPr>
        <w:t>natural area</w:t>
      </w:r>
      <w:r w:rsidR="00FE4E31">
        <w:rPr>
          <w:rFonts w:ascii="Calibri" w:eastAsia="Calibri" w:hAnsi="Calibri"/>
          <w:sz w:val="24"/>
          <w:szCs w:val="24"/>
          <w:lang w:eastAsia="en-US"/>
        </w:rPr>
        <w:t xml:space="preserve"> of interest for tourism. </w:t>
      </w:r>
      <w:sdt>
        <w:sdtPr>
          <w:rPr>
            <w:rFonts w:ascii="Calibri" w:eastAsia="Calibri" w:hAnsi="Calibri"/>
            <w:sz w:val="24"/>
            <w:szCs w:val="24"/>
            <w:lang w:eastAsia="en-US"/>
          </w:rPr>
          <w:id w:val="767053527"/>
          <w:citation/>
        </w:sdtPr>
        <w:sdtEndPr/>
        <w:sdtContent>
          <w:r w:rsidR="00FE4E31" w:rsidRPr="00086E5B">
            <w:rPr>
              <w:rFonts w:ascii="Calibri" w:eastAsia="Calibri" w:hAnsi="Calibri"/>
              <w:sz w:val="24"/>
              <w:szCs w:val="24"/>
              <w:lang w:eastAsia="en-US"/>
            </w:rPr>
            <w:fldChar w:fldCharType="begin"/>
          </w:r>
          <w:r w:rsidR="00FE4E31" w:rsidRPr="00086E5B">
            <w:rPr>
              <w:rFonts w:ascii="Calibri" w:eastAsia="Calibri" w:hAnsi="Calibri"/>
              <w:sz w:val="24"/>
              <w:szCs w:val="24"/>
              <w:lang w:eastAsia="en-US"/>
            </w:rPr>
            <w:instrText xml:space="preserve">CITATION pau04 \l 2057 </w:instrText>
          </w:r>
          <w:r w:rsidR="00FE4E31" w:rsidRPr="00086E5B">
            <w:rPr>
              <w:rFonts w:ascii="Calibri" w:eastAsia="Calibri" w:hAnsi="Calibri"/>
              <w:sz w:val="24"/>
              <w:szCs w:val="24"/>
              <w:lang w:eastAsia="en-US"/>
            </w:rPr>
            <w:fldChar w:fldCharType="separate"/>
          </w:r>
          <w:r w:rsidR="00FE4E31" w:rsidRPr="00086E5B">
            <w:rPr>
              <w:rFonts w:ascii="Calibri" w:eastAsia="Calibri" w:hAnsi="Calibri"/>
              <w:noProof/>
              <w:sz w:val="24"/>
              <w:szCs w:val="24"/>
              <w:lang w:eastAsia="en-US"/>
            </w:rPr>
            <w:t xml:space="preserve"> (Sweezy, 2004)</w:t>
          </w:r>
          <w:r w:rsidR="00FE4E31" w:rsidRPr="00086E5B">
            <w:rPr>
              <w:rFonts w:ascii="Calibri" w:eastAsia="Calibri" w:hAnsi="Calibri"/>
              <w:sz w:val="24"/>
              <w:szCs w:val="24"/>
              <w:lang w:eastAsia="en-US"/>
            </w:rPr>
            <w:fldChar w:fldCharType="end"/>
          </w:r>
        </w:sdtContent>
      </w:sdt>
      <w:r w:rsidR="00FE4E31" w:rsidRPr="00F7284F">
        <w:rPr>
          <w:rFonts w:ascii="Calibri" w:eastAsia="Calibri" w:hAnsi="Calibri"/>
          <w:sz w:val="24"/>
          <w:szCs w:val="24"/>
          <w:lang w:eastAsia="en-US"/>
        </w:rPr>
        <w:t xml:space="preserve"> </w:t>
      </w:r>
      <w:r w:rsidR="00FE4E31">
        <w:rPr>
          <w:rFonts w:ascii="Calibri" w:eastAsia="Calibri" w:hAnsi="Calibri"/>
          <w:sz w:val="24"/>
          <w:szCs w:val="24"/>
          <w:lang w:eastAsia="en-US"/>
        </w:rPr>
        <w:t xml:space="preserve"> notes that </w:t>
      </w:r>
      <w:r w:rsidR="00FE4E31" w:rsidRPr="00F7284F">
        <w:rPr>
          <w:rFonts w:ascii="Calibri" w:eastAsia="Calibri" w:hAnsi="Calibri"/>
          <w:sz w:val="24"/>
          <w:szCs w:val="24"/>
          <w:lang w:eastAsia="en-US"/>
        </w:rPr>
        <w:t xml:space="preserve">to meet </w:t>
      </w:r>
      <w:r w:rsidR="00FE4E31">
        <w:rPr>
          <w:rFonts w:ascii="Calibri" w:eastAsia="Calibri" w:hAnsi="Calibri"/>
          <w:sz w:val="24"/>
          <w:szCs w:val="24"/>
          <w:lang w:eastAsia="en-US"/>
        </w:rPr>
        <w:t>the need</w:t>
      </w:r>
      <w:r w:rsidR="00A81E23">
        <w:rPr>
          <w:rFonts w:ascii="Calibri" w:eastAsia="Calibri" w:hAnsi="Calibri"/>
          <w:sz w:val="24"/>
          <w:szCs w:val="24"/>
          <w:lang w:eastAsia="en-US"/>
        </w:rPr>
        <w:t xml:space="preserve">s of </w:t>
      </w:r>
      <w:r w:rsidR="00FE4E31" w:rsidRPr="00A81E23">
        <w:rPr>
          <w:rFonts w:ascii="Calibri" w:eastAsia="Calibri" w:hAnsi="Calibri"/>
          <w:sz w:val="24"/>
          <w:szCs w:val="24"/>
          <w:lang w:eastAsia="en-US"/>
        </w:rPr>
        <w:t>capital</w:t>
      </w:r>
      <w:r w:rsidR="00A81E23" w:rsidRPr="00A81E23">
        <w:rPr>
          <w:rFonts w:ascii="Calibri" w:eastAsia="Calibri" w:hAnsi="Calibri"/>
          <w:sz w:val="24"/>
          <w:szCs w:val="24"/>
          <w:lang w:eastAsia="en-US"/>
        </w:rPr>
        <w:t>ism</w:t>
      </w:r>
      <w:r w:rsidR="00A81E23">
        <w:rPr>
          <w:rFonts w:ascii="Calibri" w:eastAsia="Calibri" w:hAnsi="Calibri"/>
          <w:sz w:val="24"/>
          <w:szCs w:val="24"/>
          <w:lang w:eastAsia="en-US"/>
        </w:rPr>
        <w:t xml:space="preserve"> </w:t>
      </w:r>
      <w:r w:rsidR="00A81E23" w:rsidRPr="00A81E23">
        <w:rPr>
          <w:rFonts w:ascii="Calibri" w:eastAsia="Calibri" w:hAnsi="Calibri"/>
          <w:sz w:val="24"/>
          <w:szCs w:val="24"/>
          <w:lang w:eastAsia="en-US"/>
        </w:rPr>
        <w:t>it can only be done by developing</w:t>
      </w:r>
      <w:r w:rsidR="00FE4E31" w:rsidRPr="00A81E23">
        <w:rPr>
          <w:rFonts w:ascii="Calibri" w:eastAsia="Calibri" w:hAnsi="Calibri"/>
          <w:sz w:val="24"/>
          <w:szCs w:val="24"/>
          <w:lang w:eastAsia="en-US"/>
        </w:rPr>
        <w:t xml:space="preserve"> human appropriation and material impacts on nature.</w:t>
      </w:r>
      <w:r w:rsidR="00FE4E31">
        <w:rPr>
          <w:rFonts w:ascii="Calibri" w:eastAsia="Calibri" w:hAnsi="Calibri"/>
          <w:sz w:val="24"/>
          <w:szCs w:val="24"/>
          <w:lang w:eastAsia="en-US"/>
        </w:rPr>
        <w:t xml:space="preserve"> </w:t>
      </w:r>
      <w:r w:rsidR="00E752EE">
        <w:rPr>
          <w:rFonts w:ascii="Calibri" w:eastAsia="Calibri" w:hAnsi="Calibri"/>
          <w:sz w:val="24"/>
          <w:szCs w:val="24"/>
          <w:lang w:eastAsia="en-US"/>
        </w:rPr>
        <w:t xml:space="preserve">An example of meeting demands brought by capitalism on nature could be the farming industry: to supply the </w:t>
      </w:r>
      <w:r w:rsidR="00A81E23">
        <w:rPr>
          <w:rFonts w:ascii="Calibri" w:eastAsia="Calibri" w:hAnsi="Calibri"/>
          <w:sz w:val="24"/>
          <w:szCs w:val="24"/>
          <w:lang w:eastAsia="en-US"/>
        </w:rPr>
        <w:t>world’s</w:t>
      </w:r>
      <w:r w:rsidR="00E752EE">
        <w:rPr>
          <w:rFonts w:ascii="Calibri" w:eastAsia="Calibri" w:hAnsi="Calibri"/>
          <w:sz w:val="24"/>
          <w:szCs w:val="24"/>
          <w:lang w:eastAsia="en-US"/>
        </w:rPr>
        <w:t xml:space="preserve"> population, many natural environments have been altered to grow crops and farm animals. </w:t>
      </w:r>
      <w:r w:rsidR="008F3A11">
        <w:rPr>
          <w:rFonts w:ascii="Calibri" w:eastAsia="Calibri" w:hAnsi="Calibri"/>
          <w:sz w:val="24"/>
          <w:szCs w:val="24"/>
          <w:lang w:eastAsia="en-US"/>
        </w:rPr>
        <w:t>This is evident in countries such as America and Australia where the majority of the population live by the coast or in cities; the remaining landscapes are turned into farmland to supply the population with various supplements. However, farming if seen more as meeting demands. An example of competitive profit-making we should look at the mining industry where landscapes are desolated by different companies to supply materials such as fue</w:t>
      </w:r>
      <w:r w:rsidR="00EB7A38">
        <w:rPr>
          <w:rFonts w:ascii="Calibri" w:eastAsia="Calibri" w:hAnsi="Calibri"/>
          <w:sz w:val="24"/>
          <w:szCs w:val="24"/>
          <w:lang w:eastAsia="en-US"/>
        </w:rPr>
        <w:t>l and gas from the oil industry, competing against each other to gain the most profit.</w:t>
      </w:r>
      <w:r w:rsidR="00562FCC">
        <w:rPr>
          <w:rFonts w:ascii="Calibri" w:eastAsia="Calibri" w:hAnsi="Calibri"/>
          <w:sz w:val="24"/>
          <w:szCs w:val="24"/>
          <w:lang w:eastAsia="en-US"/>
        </w:rPr>
        <w:t xml:space="preserve"> </w:t>
      </w:r>
      <w:sdt>
        <w:sdtPr>
          <w:rPr>
            <w:rFonts w:ascii="Calibri" w:eastAsia="Calibri" w:hAnsi="Calibri"/>
            <w:sz w:val="24"/>
            <w:szCs w:val="24"/>
            <w:lang w:eastAsia="en-US"/>
          </w:rPr>
          <w:id w:val="1386759912"/>
          <w:citation/>
        </w:sdtPr>
        <w:sdtEndPr/>
        <w:sdtContent>
          <w:r w:rsidR="000C0711" w:rsidRPr="000C0711">
            <w:rPr>
              <w:rFonts w:ascii="Calibri" w:eastAsia="Calibri" w:hAnsi="Calibri"/>
              <w:sz w:val="24"/>
              <w:szCs w:val="24"/>
              <w:lang w:eastAsia="en-US"/>
            </w:rPr>
            <w:fldChar w:fldCharType="begin"/>
          </w:r>
          <w:r w:rsidR="000C0711" w:rsidRPr="000C0711">
            <w:rPr>
              <w:rFonts w:ascii="Calibri" w:eastAsia="Calibri" w:hAnsi="Calibri"/>
              <w:sz w:val="24"/>
              <w:szCs w:val="24"/>
              <w:lang w:eastAsia="en-US"/>
            </w:rPr>
            <w:instrText xml:space="preserve"> CITATION pau04 \l 2057 </w:instrText>
          </w:r>
          <w:r w:rsidR="000C0711" w:rsidRPr="000C0711">
            <w:rPr>
              <w:rFonts w:ascii="Calibri" w:eastAsia="Calibri" w:hAnsi="Calibri"/>
              <w:sz w:val="24"/>
              <w:szCs w:val="24"/>
              <w:lang w:eastAsia="en-US"/>
            </w:rPr>
            <w:fldChar w:fldCharType="separate"/>
          </w:r>
          <w:r w:rsidR="000C0711" w:rsidRPr="000C0711">
            <w:rPr>
              <w:rFonts w:ascii="Calibri" w:eastAsia="Calibri" w:hAnsi="Calibri"/>
              <w:noProof/>
              <w:sz w:val="24"/>
              <w:szCs w:val="24"/>
              <w:lang w:eastAsia="en-US"/>
            </w:rPr>
            <w:t>(Sweezy, 2004)</w:t>
          </w:r>
          <w:r w:rsidR="000C0711" w:rsidRPr="000C0711">
            <w:rPr>
              <w:rFonts w:ascii="Calibri" w:eastAsia="Calibri" w:hAnsi="Calibri"/>
              <w:sz w:val="24"/>
              <w:szCs w:val="24"/>
              <w:lang w:eastAsia="en-US"/>
            </w:rPr>
            <w:fldChar w:fldCharType="end"/>
          </w:r>
        </w:sdtContent>
      </w:sdt>
    </w:p>
    <w:p w14:paraId="098A56F3" w14:textId="77777777" w:rsidR="00562FCC" w:rsidRDefault="00562FCC" w:rsidP="00562FCC">
      <w:pPr>
        <w:spacing w:after="160" w:line="259" w:lineRule="auto"/>
        <w:jc w:val="both"/>
        <w:rPr>
          <w:rFonts w:ascii="Calibri" w:eastAsia="Calibri" w:hAnsi="Calibri"/>
          <w:sz w:val="24"/>
          <w:szCs w:val="24"/>
          <w:lang w:eastAsia="en-US"/>
        </w:rPr>
      </w:pPr>
      <w:r>
        <w:rPr>
          <w:rFonts w:ascii="Calibri" w:eastAsia="Calibri" w:hAnsi="Calibri"/>
          <w:sz w:val="24"/>
          <w:szCs w:val="24"/>
          <w:lang w:eastAsia="en-US"/>
        </w:rPr>
        <w:t xml:space="preserve">Over exploitation of the land over the years can be seen, from the fishing industry where trawlers drag fishing next along the seabed destroying environments, building houses to support the growing global population and the tourism industry booming there is a greater demand to build, supply and develop to sustain everything that we enjoy doing. Alternatively, we could look at the deforestation for the production of palm oil and the affects it has on the environment. </w:t>
      </w:r>
      <w:sdt>
        <w:sdtPr>
          <w:rPr>
            <w:rFonts w:ascii="Calibri" w:eastAsia="Calibri" w:hAnsi="Calibri"/>
            <w:sz w:val="24"/>
            <w:szCs w:val="24"/>
            <w:lang w:eastAsia="en-US"/>
          </w:rPr>
          <w:id w:val="1219553887"/>
          <w:citation/>
        </w:sdtPr>
        <w:sdtEndPr/>
        <w:sdtContent>
          <w:r>
            <w:rPr>
              <w:rFonts w:ascii="Calibri" w:eastAsia="Calibri" w:hAnsi="Calibri"/>
              <w:sz w:val="24"/>
              <w:szCs w:val="24"/>
              <w:lang w:eastAsia="en-US"/>
            </w:rPr>
            <w:fldChar w:fldCharType="begin"/>
          </w:r>
          <w:r>
            <w:rPr>
              <w:rFonts w:ascii="Calibri" w:eastAsia="Calibri" w:hAnsi="Calibri"/>
              <w:sz w:val="24"/>
              <w:szCs w:val="24"/>
              <w:lang w:eastAsia="en-US"/>
            </w:rPr>
            <w:instrText xml:space="preserve"> CITATION Gre22 \l 2057 </w:instrText>
          </w:r>
          <w:r>
            <w:rPr>
              <w:rFonts w:ascii="Calibri" w:eastAsia="Calibri" w:hAnsi="Calibri"/>
              <w:sz w:val="24"/>
              <w:szCs w:val="24"/>
              <w:lang w:eastAsia="en-US"/>
            </w:rPr>
            <w:fldChar w:fldCharType="separate"/>
          </w:r>
          <w:r w:rsidRPr="00593666">
            <w:rPr>
              <w:rFonts w:ascii="Calibri" w:eastAsia="Calibri" w:hAnsi="Calibri"/>
              <w:noProof/>
              <w:sz w:val="24"/>
              <w:szCs w:val="24"/>
              <w:lang w:eastAsia="en-US"/>
            </w:rPr>
            <w:t>(GreenPalm, 2022)</w:t>
          </w:r>
          <w:r>
            <w:rPr>
              <w:rFonts w:ascii="Calibri" w:eastAsia="Calibri" w:hAnsi="Calibri"/>
              <w:sz w:val="24"/>
              <w:szCs w:val="24"/>
              <w:lang w:eastAsia="en-US"/>
            </w:rPr>
            <w:fldChar w:fldCharType="end"/>
          </w:r>
        </w:sdtContent>
      </w:sdt>
      <w:r>
        <w:rPr>
          <w:rFonts w:ascii="Calibri" w:eastAsia="Calibri" w:hAnsi="Calibri"/>
          <w:sz w:val="24"/>
          <w:szCs w:val="24"/>
          <w:lang w:eastAsia="en-US"/>
        </w:rPr>
        <w:t xml:space="preserve"> state that “</w:t>
      </w:r>
      <w:r w:rsidRPr="006A1DF6">
        <w:rPr>
          <w:rFonts w:ascii="Calibri" w:eastAsia="Calibri" w:hAnsi="Calibri"/>
          <w:sz w:val="24"/>
          <w:szCs w:val="24"/>
          <w:lang w:eastAsia="en-US"/>
        </w:rPr>
        <w:t>Palm oil has been linked with the destruction of the world's precious rainforests. Development of new oil palm plantations, coupled with smallholders expanding their farms to meet the rising demand for palm oil, has resulted in significant deforestation.</w:t>
      </w:r>
      <w:r>
        <w:rPr>
          <w:rFonts w:ascii="Calibri" w:eastAsia="Calibri" w:hAnsi="Calibri"/>
          <w:sz w:val="24"/>
          <w:szCs w:val="24"/>
          <w:lang w:eastAsia="en-US"/>
        </w:rPr>
        <w:t>” From this statement we could consider that deforestation is equally destructive as trawlers in the sea. Deforestation has been responsible for the decline of many native species and possibly making them endangered.</w:t>
      </w:r>
    </w:p>
    <w:p w14:paraId="72DB0119" w14:textId="4EA8A3AB" w:rsidR="001243E8" w:rsidRPr="004118D8" w:rsidRDefault="007153F5" w:rsidP="007153F5">
      <w:pPr>
        <w:jc w:val="both"/>
        <w:rPr>
          <w:rFonts w:asciiTheme="majorHAnsi" w:hAnsiTheme="majorHAnsi" w:cstheme="majorHAnsi"/>
          <w:sz w:val="24"/>
          <w:szCs w:val="24"/>
        </w:rPr>
      </w:pPr>
      <w:r w:rsidRPr="007578E5">
        <w:rPr>
          <w:rFonts w:asciiTheme="majorHAnsi" w:hAnsiTheme="majorHAnsi" w:cstheme="majorHAnsi"/>
          <w:sz w:val="24"/>
          <w:szCs w:val="24"/>
        </w:rPr>
        <w:t>"The Assembly Government's Coastal Tourism Strategy (2007) is intended to offer a framework for the growth of coastal tourism while protecting environmental quality and providing community benefits," according to the statement. (Welsh</w:t>
      </w:r>
      <w:r w:rsidR="00D51E79">
        <w:rPr>
          <w:rFonts w:asciiTheme="majorHAnsi" w:hAnsiTheme="majorHAnsi" w:cstheme="majorHAnsi"/>
          <w:sz w:val="24"/>
          <w:szCs w:val="24"/>
        </w:rPr>
        <w:t xml:space="preserve"> </w:t>
      </w:r>
      <w:r w:rsidRPr="007578E5">
        <w:rPr>
          <w:rFonts w:asciiTheme="majorHAnsi" w:hAnsiTheme="majorHAnsi" w:cstheme="majorHAnsi"/>
          <w:sz w:val="24"/>
          <w:szCs w:val="24"/>
        </w:rPr>
        <w:t>Assembly</w:t>
      </w:r>
      <w:r w:rsidR="00D51E79">
        <w:rPr>
          <w:rFonts w:asciiTheme="majorHAnsi" w:hAnsiTheme="majorHAnsi" w:cstheme="majorHAnsi"/>
          <w:sz w:val="24"/>
          <w:szCs w:val="24"/>
        </w:rPr>
        <w:t xml:space="preserve"> </w:t>
      </w:r>
      <w:r w:rsidRPr="007578E5">
        <w:rPr>
          <w:rFonts w:asciiTheme="majorHAnsi" w:hAnsiTheme="majorHAnsi" w:cstheme="majorHAnsi"/>
          <w:sz w:val="24"/>
          <w:szCs w:val="24"/>
        </w:rPr>
        <w:t xml:space="preserve">Government, 2009) "Proposals for sports and recreation, particularly those that contribute to the restoration, regeneration, and protection of </w:t>
      </w:r>
      <w:proofErr w:type="spellStart"/>
      <w:r w:rsidRPr="007578E5">
        <w:rPr>
          <w:rFonts w:asciiTheme="majorHAnsi" w:hAnsiTheme="majorHAnsi" w:cstheme="majorHAnsi"/>
          <w:sz w:val="24"/>
          <w:szCs w:val="24"/>
        </w:rPr>
        <w:t>Wales'</w:t>
      </w:r>
      <w:proofErr w:type="spellEnd"/>
      <w:r w:rsidRPr="007578E5">
        <w:rPr>
          <w:rFonts w:asciiTheme="majorHAnsi" w:hAnsiTheme="majorHAnsi" w:cstheme="majorHAnsi"/>
          <w:sz w:val="24"/>
          <w:szCs w:val="24"/>
        </w:rPr>
        <w:t xml:space="preserve"> inland water resources, harbours and docks, and marine and freshwater wildlife, should be encouraged, subject to no unacceptable adverse effects on the environment, water quality, biodiversity, local residents' amenity, and other users' enjoyment of the resource."</w:t>
      </w:r>
    </w:p>
    <w:p w14:paraId="6C622085" w14:textId="77777777" w:rsidR="007153F5" w:rsidRPr="007153F5" w:rsidRDefault="007153F5" w:rsidP="007153F5">
      <w:pPr>
        <w:jc w:val="both"/>
        <w:rPr>
          <w:rFonts w:asciiTheme="majorHAnsi" w:hAnsiTheme="majorHAnsi" w:cstheme="majorHAnsi"/>
          <w:sz w:val="24"/>
          <w:szCs w:val="24"/>
          <w:highlight w:val="red"/>
        </w:rPr>
      </w:pPr>
    </w:p>
    <w:p w14:paraId="5443050F" w14:textId="77777777" w:rsidR="009F3A28" w:rsidRDefault="00C56D08" w:rsidP="00562FCC">
      <w:pPr>
        <w:spacing w:after="160" w:line="259" w:lineRule="auto"/>
        <w:jc w:val="both"/>
        <w:rPr>
          <w:rFonts w:ascii="Calibri" w:eastAsia="Calibri" w:hAnsi="Calibri"/>
          <w:sz w:val="24"/>
          <w:szCs w:val="24"/>
          <w:lang w:eastAsia="en-US"/>
        </w:rPr>
      </w:pPr>
      <w:sdt>
        <w:sdtPr>
          <w:rPr>
            <w:rFonts w:ascii="Calibri" w:eastAsia="Calibri" w:hAnsi="Calibri"/>
            <w:sz w:val="24"/>
            <w:szCs w:val="24"/>
            <w:lang w:eastAsia="en-US"/>
          </w:rPr>
          <w:id w:val="-723067312"/>
          <w:citation/>
        </w:sdtPr>
        <w:sdtEndPr/>
        <w:sdtContent>
          <w:r w:rsidR="009F3A28">
            <w:rPr>
              <w:rFonts w:ascii="Calibri" w:eastAsia="Calibri" w:hAnsi="Calibri"/>
              <w:sz w:val="24"/>
              <w:szCs w:val="24"/>
              <w:lang w:eastAsia="en-US"/>
            </w:rPr>
            <w:fldChar w:fldCharType="begin"/>
          </w:r>
          <w:r w:rsidR="009F3A28">
            <w:rPr>
              <w:rFonts w:ascii="Calibri" w:eastAsia="Calibri" w:hAnsi="Calibri"/>
              <w:sz w:val="24"/>
              <w:szCs w:val="24"/>
              <w:lang w:eastAsia="en-US"/>
            </w:rPr>
            <w:instrText xml:space="preserve">CITATION sus18 \l 2057 </w:instrText>
          </w:r>
          <w:r w:rsidR="009F3A28">
            <w:rPr>
              <w:rFonts w:ascii="Calibri" w:eastAsia="Calibri" w:hAnsi="Calibri"/>
              <w:sz w:val="24"/>
              <w:szCs w:val="24"/>
              <w:lang w:eastAsia="en-US"/>
            </w:rPr>
            <w:fldChar w:fldCharType="separate"/>
          </w:r>
          <w:r w:rsidR="009F3A28" w:rsidRPr="009F3A28">
            <w:rPr>
              <w:rFonts w:ascii="Calibri" w:eastAsia="Calibri" w:hAnsi="Calibri"/>
              <w:noProof/>
              <w:sz w:val="24"/>
              <w:szCs w:val="24"/>
              <w:lang w:eastAsia="en-US"/>
            </w:rPr>
            <w:t>(Environment, 2018)</w:t>
          </w:r>
          <w:r w:rsidR="009F3A28">
            <w:rPr>
              <w:rFonts w:ascii="Calibri" w:eastAsia="Calibri" w:hAnsi="Calibri"/>
              <w:sz w:val="24"/>
              <w:szCs w:val="24"/>
              <w:lang w:eastAsia="en-US"/>
            </w:rPr>
            <w:fldChar w:fldCharType="end"/>
          </w:r>
        </w:sdtContent>
      </w:sdt>
      <w:r w:rsidR="009F3A28">
        <w:rPr>
          <w:rFonts w:ascii="Calibri" w:eastAsia="Calibri" w:hAnsi="Calibri"/>
          <w:sz w:val="24"/>
          <w:szCs w:val="24"/>
          <w:lang w:eastAsia="en-US"/>
        </w:rPr>
        <w:t xml:space="preserve"> note that during the industrial revolution people viewed the landscape as a place of economic prosper and in turn a build to develop societies for our ease of life, whilst  </w:t>
      </w:r>
      <w:sdt>
        <w:sdtPr>
          <w:rPr>
            <w:rFonts w:ascii="Calibri" w:eastAsia="Calibri" w:hAnsi="Calibri"/>
            <w:sz w:val="24"/>
            <w:szCs w:val="24"/>
            <w:lang w:eastAsia="en-US"/>
          </w:rPr>
          <w:id w:val="1765575396"/>
          <w:citation/>
        </w:sdtPr>
        <w:sdtEndPr/>
        <w:sdtContent>
          <w:r w:rsidR="009F3A28">
            <w:rPr>
              <w:rFonts w:ascii="Calibri" w:eastAsia="Calibri" w:hAnsi="Calibri"/>
              <w:sz w:val="24"/>
              <w:szCs w:val="24"/>
              <w:lang w:eastAsia="en-US"/>
            </w:rPr>
            <w:fldChar w:fldCharType="begin"/>
          </w:r>
          <w:r w:rsidR="009F3A28">
            <w:rPr>
              <w:rFonts w:ascii="Calibri" w:eastAsia="Calibri" w:hAnsi="Calibri"/>
              <w:sz w:val="24"/>
              <w:szCs w:val="24"/>
              <w:lang w:eastAsia="en-US"/>
            </w:rPr>
            <w:instrText xml:space="preserve"> CITATION Set20 \l 2057 </w:instrText>
          </w:r>
          <w:r w:rsidR="009F3A28">
            <w:rPr>
              <w:rFonts w:ascii="Calibri" w:eastAsia="Calibri" w:hAnsi="Calibri"/>
              <w:sz w:val="24"/>
              <w:szCs w:val="24"/>
              <w:lang w:eastAsia="en-US"/>
            </w:rPr>
            <w:fldChar w:fldCharType="separate"/>
          </w:r>
          <w:r w:rsidR="009F3A28" w:rsidRPr="00364728">
            <w:rPr>
              <w:rFonts w:ascii="Calibri" w:eastAsia="Calibri" w:hAnsi="Calibri"/>
              <w:noProof/>
              <w:sz w:val="24"/>
              <w:szCs w:val="24"/>
              <w:lang w:eastAsia="en-US"/>
            </w:rPr>
            <w:t>(Armstrong, 2020)</w:t>
          </w:r>
          <w:r w:rsidR="009F3A28">
            <w:rPr>
              <w:rFonts w:ascii="Calibri" w:eastAsia="Calibri" w:hAnsi="Calibri"/>
              <w:sz w:val="24"/>
              <w:szCs w:val="24"/>
              <w:lang w:eastAsia="en-US"/>
            </w:rPr>
            <w:fldChar w:fldCharType="end"/>
          </w:r>
        </w:sdtContent>
      </w:sdt>
      <w:r w:rsidR="009F3A28">
        <w:rPr>
          <w:rFonts w:ascii="Calibri" w:eastAsia="Calibri" w:hAnsi="Calibri"/>
          <w:sz w:val="24"/>
          <w:szCs w:val="24"/>
          <w:lang w:eastAsia="en-US"/>
        </w:rPr>
        <w:t xml:space="preserve"> informs us that “</w:t>
      </w:r>
      <w:r w:rsidR="009F3A28" w:rsidRPr="00FC158D">
        <w:rPr>
          <w:rFonts w:ascii="Calibri" w:eastAsia="Calibri" w:hAnsi="Calibri"/>
          <w:sz w:val="24"/>
          <w:szCs w:val="24"/>
          <w:lang w:eastAsia="en-US"/>
        </w:rPr>
        <w:t>During the mining of Welsh coal, large amounts of waste material were also removed from the earth and placed on the surface. This resulted in enormous heaps of black dirt, known as spoil tips, which littered the Welsh landscape</w:t>
      </w:r>
      <w:r w:rsidR="009F3A28">
        <w:rPr>
          <w:rFonts w:ascii="Calibri" w:eastAsia="Calibri" w:hAnsi="Calibri"/>
          <w:sz w:val="24"/>
          <w:szCs w:val="24"/>
          <w:lang w:eastAsia="en-US"/>
        </w:rPr>
        <w:t>” these spoil tips would lead to the deterioration of the local landscapes; making poor living conditions and risk to life which can be related to the Aberfan disaster. This disaster consisted of a spoil heap which had given way falling down the side of a mountain and engulfing a local school.</w:t>
      </w:r>
    </w:p>
    <w:p w14:paraId="03062D6A" w14:textId="5326369C" w:rsidR="004118D8" w:rsidRPr="00641C10" w:rsidRDefault="009F3A28" w:rsidP="009F3A28">
      <w:pPr>
        <w:spacing w:after="160" w:line="259" w:lineRule="auto"/>
        <w:jc w:val="both"/>
        <w:rPr>
          <w:rFonts w:ascii="Calibri" w:eastAsia="Calibri" w:hAnsi="Calibri"/>
          <w:b/>
          <w:sz w:val="24"/>
          <w:szCs w:val="24"/>
          <w:u w:val="single"/>
          <w:lang w:eastAsia="en-US"/>
        </w:rPr>
      </w:pPr>
      <w:r>
        <w:rPr>
          <w:rFonts w:ascii="Calibri" w:eastAsia="Calibri" w:hAnsi="Calibri"/>
          <w:b/>
          <w:sz w:val="24"/>
          <w:szCs w:val="24"/>
          <w:u w:val="single"/>
          <w:lang w:eastAsia="en-US"/>
        </w:rPr>
        <w:t>Culture and the landscape</w:t>
      </w:r>
    </w:p>
    <w:p w14:paraId="1F08EB64" w14:textId="354E1D90" w:rsidR="004118D8" w:rsidRPr="00641C10" w:rsidRDefault="00C56D08" w:rsidP="009F3A28">
      <w:pPr>
        <w:spacing w:after="160" w:line="259" w:lineRule="auto"/>
        <w:jc w:val="both"/>
        <w:rPr>
          <w:rFonts w:ascii="Calibri" w:eastAsia="Calibri" w:hAnsi="Calibri"/>
          <w:sz w:val="24"/>
          <w:szCs w:val="24"/>
          <w:lang w:eastAsia="en-US"/>
        </w:rPr>
      </w:pPr>
      <w:sdt>
        <w:sdtPr>
          <w:rPr>
            <w:rFonts w:ascii="Calibri" w:eastAsia="Calibri" w:hAnsi="Calibri"/>
            <w:sz w:val="24"/>
            <w:szCs w:val="24"/>
            <w:lang w:eastAsia="en-US"/>
          </w:rPr>
          <w:id w:val="-1032186148"/>
          <w:citation/>
        </w:sdtPr>
        <w:sdtEndPr/>
        <w:sdtContent>
          <w:r w:rsidR="004118D8" w:rsidRPr="00641C10">
            <w:rPr>
              <w:rFonts w:ascii="Calibri" w:eastAsia="Calibri" w:hAnsi="Calibri"/>
              <w:sz w:val="24"/>
              <w:szCs w:val="24"/>
              <w:lang w:eastAsia="en-US"/>
            </w:rPr>
            <w:fldChar w:fldCharType="begin"/>
          </w:r>
          <w:r w:rsidR="004118D8">
            <w:rPr>
              <w:rFonts w:ascii="Calibri" w:eastAsia="Calibri" w:hAnsi="Calibri"/>
              <w:sz w:val="24"/>
              <w:szCs w:val="24"/>
              <w:lang w:eastAsia="en-US"/>
            </w:rPr>
            <w:instrText xml:space="preserve">CITATION abu18 \l 2057 </w:instrText>
          </w:r>
          <w:r w:rsidR="004118D8" w:rsidRPr="00641C10">
            <w:rPr>
              <w:rFonts w:ascii="Calibri" w:eastAsia="Calibri" w:hAnsi="Calibri"/>
              <w:sz w:val="24"/>
              <w:szCs w:val="24"/>
              <w:lang w:eastAsia="en-US"/>
            </w:rPr>
            <w:fldChar w:fldCharType="separate"/>
          </w:r>
          <w:r w:rsidR="004118D8" w:rsidRPr="00641C10">
            <w:rPr>
              <w:rFonts w:ascii="Calibri" w:eastAsia="Calibri" w:hAnsi="Calibri"/>
              <w:noProof/>
              <w:sz w:val="24"/>
              <w:szCs w:val="24"/>
              <w:lang w:eastAsia="en-US"/>
            </w:rPr>
            <w:t>(Sayem, 2018)</w:t>
          </w:r>
          <w:r w:rsidR="004118D8" w:rsidRPr="00641C10">
            <w:rPr>
              <w:rFonts w:ascii="Calibri" w:eastAsia="Calibri" w:hAnsi="Calibri"/>
              <w:sz w:val="24"/>
              <w:szCs w:val="24"/>
              <w:lang w:eastAsia="en-US"/>
            </w:rPr>
            <w:fldChar w:fldCharType="end"/>
          </w:r>
        </w:sdtContent>
      </w:sdt>
      <w:r w:rsidR="004118D8" w:rsidRPr="00641C10">
        <w:rPr>
          <w:rFonts w:ascii="Calibri" w:eastAsia="Calibri" w:hAnsi="Calibri"/>
          <w:sz w:val="24"/>
          <w:szCs w:val="24"/>
          <w:lang w:eastAsia="en-US"/>
        </w:rPr>
        <w:t xml:space="preserve"> </w:t>
      </w:r>
      <w:r w:rsidR="004118D8">
        <w:rPr>
          <w:rFonts w:ascii="Calibri" w:eastAsia="Calibri" w:hAnsi="Calibri"/>
          <w:sz w:val="24"/>
          <w:szCs w:val="24"/>
          <w:lang w:eastAsia="en-US"/>
        </w:rPr>
        <w:t xml:space="preserve"> </w:t>
      </w:r>
      <w:r w:rsidR="006C1409">
        <w:rPr>
          <w:rFonts w:ascii="Calibri" w:eastAsia="Calibri" w:hAnsi="Calibri"/>
          <w:sz w:val="24"/>
          <w:szCs w:val="24"/>
          <w:lang w:eastAsia="en-US"/>
        </w:rPr>
        <w:t>Suggest that h</w:t>
      </w:r>
      <w:r w:rsidR="004118D8" w:rsidRPr="00641C10">
        <w:rPr>
          <w:rFonts w:ascii="Calibri" w:eastAsia="Calibri" w:hAnsi="Calibri"/>
          <w:sz w:val="24"/>
          <w:szCs w:val="24"/>
          <w:lang w:eastAsia="en-US"/>
        </w:rPr>
        <w:t>umans are a part of the natur</w:t>
      </w:r>
      <w:r w:rsidR="004118D8">
        <w:rPr>
          <w:rFonts w:ascii="Calibri" w:eastAsia="Calibri" w:hAnsi="Calibri"/>
          <w:sz w:val="24"/>
          <w:szCs w:val="24"/>
          <w:lang w:eastAsia="en-US"/>
        </w:rPr>
        <w:t>e</w:t>
      </w:r>
      <w:r w:rsidR="006C1409">
        <w:rPr>
          <w:rFonts w:ascii="Calibri" w:eastAsia="Calibri" w:hAnsi="Calibri"/>
          <w:sz w:val="24"/>
          <w:szCs w:val="24"/>
          <w:lang w:eastAsia="en-US"/>
        </w:rPr>
        <w:t xml:space="preserve">, </w:t>
      </w:r>
      <w:r w:rsidR="00A81E23">
        <w:rPr>
          <w:rFonts w:ascii="Calibri" w:eastAsia="Calibri" w:hAnsi="Calibri"/>
          <w:sz w:val="24"/>
          <w:szCs w:val="24"/>
          <w:lang w:eastAsia="en-US"/>
        </w:rPr>
        <w:t>describing the</w:t>
      </w:r>
      <w:r w:rsidR="006C1409">
        <w:rPr>
          <w:rFonts w:ascii="Calibri" w:eastAsia="Calibri" w:hAnsi="Calibri"/>
          <w:sz w:val="24"/>
          <w:szCs w:val="24"/>
          <w:lang w:eastAsia="en-US"/>
        </w:rPr>
        <w:t xml:space="preserve"> </w:t>
      </w:r>
      <w:r w:rsidR="004118D8" w:rsidRPr="00641C10">
        <w:rPr>
          <w:rFonts w:ascii="Calibri" w:eastAsia="Calibri" w:hAnsi="Calibri"/>
          <w:sz w:val="24"/>
          <w:szCs w:val="24"/>
          <w:lang w:eastAsia="en-US"/>
        </w:rPr>
        <w:t>balanced interaction between the natural world and humans is unquestionably necessary for human progress and survival</w:t>
      </w:r>
      <w:r w:rsidR="006C1409">
        <w:rPr>
          <w:rFonts w:ascii="Calibri" w:eastAsia="Calibri" w:hAnsi="Calibri"/>
          <w:sz w:val="24"/>
          <w:szCs w:val="24"/>
          <w:lang w:eastAsia="en-US"/>
        </w:rPr>
        <w:t xml:space="preserve"> equally alongside </w:t>
      </w:r>
      <w:r w:rsidR="004118D8" w:rsidRPr="00641C10">
        <w:rPr>
          <w:rFonts w:ascii="Calibri" w:eastAsia="Calibri" w:hAnsi="Calibri"/>
          <w:sz w:val="24"/>
          <w:szCs w:val="24"/>
          <w:lang w:eastAsia="en-US"/>
        </w:rPr>
        <w:t xml:space="preserve">all other non-human species. </w:t>
      </w:r>
      <w:sdt>
        <w:sdtPr>
          <w:rPr>
            <w:rFonts w:ascii="Calibri" w:eastAsia="Calibri" w:hAnsi="Calibri"/>
            <w:sz w:val="24"/>
            <w:szCs w:val="24"/>
            <w:lang w:eastAsia="en-US"/>
          </w:rPr>
          <w:id w:val="-34121256"/>
          <w:citation/>
        </w:sdtPr>
        <w:sdtEndPr/>
        <w:sdtContent>
          <w:r w:rsidR="009F3A28" w:rsidRPr="00641C10">
            <w:rPr>
              <w:rFonts w:ascii="Calibri" w:eastAsia="Calibri" w:hAnsi="Calibri"/>
              <w:sz w:val="24"/>
              <w:szCs w:val="24"/>
              <w:lang w:eastAsia="en-US"/>
            </w:rPr>
            <w:fldChar w:fldCharType="begin"/>
          </w:r>
          <w:r w:rsidR="009F3A28">
            <w:rPr>
              <w:rFonts w:ascii="Calibri" w:eastAsia="Calibri" w:hAnsi="Calibri"/>
              <w:sz w:val="24"/>
              <w:szCs w:val="24"/>
              <w:lang w:eastAsia="en-US"/>
            </w:rPr>
            <w:instrText xml:space="preserve">CITATION abu18 \l 2057 </w:instrText>
          </w:r>
          <w:r w:rsidR="009F3A28" w:rsidRPr="00641C10">
            <w:rPr>
              <w:rFonts w:ascii="Calibri" w:eastAsia="Calibri" w:hAnsi="Calibri"/>
              <w:sz w:val="24"/>
              <w:szCs w:val="24"/>
              <w:lang w:eastAsia="en-US"/>
            </w:rPr>
            <w:fldChar w:fldCharType="separate"/>
          </w:r>
          <w:r w:rsidR="009F3A28" w:rsidRPr="00641C10">
            <w:rPr>
              <w:rFonts w:ascii="Calibri" w:eastAsia="Calibri" w:hAnsi="Calibri"/>
              <w:noProof/>
              <w:sz w:val="24"/>
              <w:szCs w:val="24"/>
              <w:lang w:eastAsia="en-US"/>
            </w:rPr>
            <w:t>(Sayem, 2018)</w:t>
          </w:r>
          <w:r w:rsidR="009F3A28" w:rsidRPr="00641C10">
            <w:rPr>
              <w:rFonts w:ascii="Calibri" w:eastAsia="Calibri" w:hAnsi="Calibri"/>
              <w:sz w:val="24"/>
              <w:szCs w:val="24"/>
              <w:lang w:eastAsia="en-US"/>
            </w:rPr>
            <w:fldChar w:fldCharType="end"/>
          </w:r>
        </w:sdtContent>
      </w:sdt>
      <w:r w:rsidR="009F3A28">
        <w:rPr>
          <w:rFonts w:ascii="Calibri" w:eastAsia="Calibri" w:hAnsi="Calibri"/>
          <w:sz w:val="24"/>
          <w:szCs w:val="24"/>
          <w:lang w:eastAsia="en-US"/>
        </w:rPr>
        <w:t xml:space="preserve"> further notes n</w:t>
      </w:r>
      <w:r w:rsidR="004118D8" w:rsidRPr="00641C10">
        <w:rPr>
          <w:rFonts w:ascii="Calibri" w:eastAsia="Calibri" w:hAnsi="Calibri"/>
          <w:sz w:val="24"/>
          <w:szCs w:val="24"/>
          <w:lang w:eastAsia="en-US"/>
        </w:rPr>
        <w:t>ature</w:t>
      </w:r>
      <w:r w:rsidR="009F3A28">
        <w:rPr>
          <w:rFonts w:ascii="Calibri" w:eastAsia="Calibri" w:hAnsi="Calibri"/>
          <w:sz w:val="24"/>
          <w:szCs w:val="24"/>
          <w:lang w:eastAsia="en-US"/>
        </w:rPr>
        <w:t xml:space="preserve"> </w:t>
      </w:r>
      <w:r w:rsidR="004118D8" w:rsidRPr="00641C10">
        <w:rPr>
          <w:rFonts w:ascii="Calibri" w:eastAsia="Calibri" w:hAnsi="Calibri"/>
          <w:sz w:val="24"/>
          <w:szCs w:val="24"/>
          <w:lang w:eastAsia="en-US"/>
        </w:rPr>
        <w:t>has influenced human philosophy, re</w:t>
      </w:r>
      <w:r w:rsidR="009F3A28">
        <w:rPr>
          <w:rFonts w:ascii="Calibri" w:eastAsia="Calibri" w:hAnsi="Calibri"/>
          <w:sz w:val="24"/>
          <w:szCs w:val="24"/>
          <w:lang w:eastAsia="en-US"/>
        </w:rPr>
        <w:t xml:space="preserve">ligious beliefs, and </w:t>
      </w:r>
      <w:r w:rsidR="00A81E23">
        <w:rPr>
          <w:rFonts w:ascii="Calibri" w:eastAsia="Calibri" w:hAnsi="Calibri"/>
          <w:sz w:val="24"/>
          <w:szCs w:val="24"/>
          <w:lang w:eastAsia="en-US"/>
        </w:rPr>
        <w:t xml:space="preserve">activities, </w:t>
      </w:r>
      <w:r w:rsidR="00A81E23" w:rsidRPr="00641C10">
        <w:rPr>
          <w:rFonts w:ascii="Calibri" w:eastAsia="Calibri" w:hAnsi="Calibri"/>
          <w:sz w:val="24"/>
          <w:szCs w:val="24"/>
          <w:lang w:eastAsia="en-US"/>
        </w:rPr>
        <w:t>with</w:t>
      </w:r>
      <w:r w:rsidR="004118D8" w:rsidRPr="00641C10">
        <w:rPr>
          <w:rFonts w:ascii="Calibri" w:eastAsia="Calibri" w:hAnsi="Calibri"/>
          <w:sz w:val="24"/>
          <w:szCs w:val="24"/>
          <w:lang w:eastAsia="en-US"/>
        </w:rPr>
        <w:t xml:space="preserve"> these critical functions of nature in mind, the current research attempts to investigate how nature has captivated people's attention throughout history. </w:t>
      </w:r>
    </w:p>
    <w:p w14:paraId="343B116E" w14:textId="77777777" w:rsidR="004118D8" w:rsidRPr="003A7993" w:rsidRDefault="00C56D08" w:rsidP="009F3A28">
      <w:pPr>
        <w:spacing w:after="160" w:line="259" w:lineRule="auto"/>
        <w:jc w:val="both"/>
        <w:rPr>
          <w:rFonts w:ascii="Calibri" w:eastAsia="Calibri" w:hAnsi="Calibri"/>
          <w:sz w:val="24"/>
          <w:szCs w:val="24"/>
          <w:lang w:eastAsia="en-US"/>
        </w:rPr>
      </w:pPr>
      <w:sdt>
        <w:sdtPr>
          <w:rPr>
            <w:rFonts w:ascii="Calibri" w:eastAsia="Calibri" w:hAnsi="Calibri"/>
            <w:sz w:val="24"/>
            <w:szCs w:val="24"/>
            <w:lang w:eastAsia="en-US"/>
          </w:rPr>
          <w:id w:val="-2113046473"/>
          <w:citation/>
        </w:sdtPr>
        <w:sdtEndPr/>
        <w:sdtContent>
          <w:r w:rsidR="004118D8">
            <w:rPr>
              <w:rFonts w:ascii="Calibri" w:eastAsia="Calibri" w:hAnsi="Calibri"/>
              <w:sz w:val="24"/>
              <w:szCs w:val="24"/>
              <w:lang w:eastAsia="en-US"/>
            </w:rPr>
            <w:fldChar w:fldCharType="begin"/>
          </w:r>
          <w:r w:rsidR="004118D8">
            <w:rPr>
              <w:rFonts w:ascii="Calibri" w:eastAsia="Calibri" w:hAnsi="Calibri"/>
              <w:sz w:val="24"/>
              <w:szCs w:val="24"/>
              <w:lang w:eastAsia="en-US"/>
            </w:rPr>
            <w:instrText xml:space="preserve"> CITATION abu18 \l 2057 </w:instrText>
          </w:r>
          <w:r w:rsidR="004118D8">
            <w:rPr>
              <w:rFonts w:ascii="Calibri" w:eastAsia="Calibri" w:hAnsi="Calibri"/>
              <w:sz w:val="24"/>
              <w:szCs w:val="24"/>
              <w:lang w:eastAsia="en-US"/>
            </w:rPr>
            <w:fldChar w:fldCharType="separate"/>
          </w:r>
          <w:r w:rsidR="004118D8" w:rsidRPr="00FD3117">
            <w:rPr>
              <w:rFonts w:ascii="Calibri" w:eastAsia="Calibri" w:hAnsi="Calibri"/>
              <w:noProof/>
              <w:sz w:val="24"/>
              <w:szCs w:val="24"/>
              <w:lang w:eastAsia="en-US"/>
            </w:rPr>
            <w:t>(Sayem, 2018)</w:t>
          </w:r>
          <w:r w:rsidR="004118D8">
            <w:rPr>
              <w:rFonts w:ascii="Calibri" w:eastAsia="Calibri" w:hAnsi="Calibri"/>
              <w:sz w:val="24"/>
              <w:szCs w:val="24"/>
              <w:lang w:eastAsia="en-US"/>
            </w:rPr>
            <w:fldChar w:fldCharType="end"/>
          </w:r>
        </w:sdtContent>
      </w:sdt>
      <w:r w:rsidR="004118D8">
        <w:rPr>
          <w:rFonts w:ascii="Calibri" w:eastAsia="Calibri" w:hAnsi="Calibri"/>
          <w:sz w:val="24"/>
          <w:szCs w:val="24"/>
          <w:lang w:eastAsia="en-US"/>
        </w:rPr>
        <w:t xml:space="preserve"> explains r</w:t>
      </w:r>
      <w:r w:rsidR="004118D8" w:rsidRPr="00641C10">
        <w:rPr>
          <w:rFonts w:ascii="Calibri" w:eastAsia="Calibri" w:hAnsi="Calibri"/>
          <w:sz w:val="24"/>
          <w:szCs w:val="24"/>
          <w:lang w:eastAsia="en-US"/>
        </w:rPr>
        <w:t xml:space="preserve">eligious interpretations of nature provide a participatory paradigm in which humans are considered to be a part of nature. Religions deal with spiritual worldviews of nature, as opposed to the mechanistic and materialistic worldviews of nature created by modern scientists and </w:t>
      </w:r>
      <w:r w:rsidR="004118D8" w:rsidRPr="00641C10">
        <w:rPr>
          <w:rFonts w:ascii="Calibri" w:eastAsia="Calibri" w:hAnsi="Calibri"/>
          <w:sz w:val="24"/>
          <w:szCs w:val="24"/>
          <w:lang w:eastAsia="en-US"/>
        </w:rPr>
        <w:lastRenderedPageBreak/>
        <w:t xml:space="preserve">secular thinkers. The paper focuses on how humans can look for the Creator behind natural events that are visible to the naked eye, as well as how humans are linked to nature. </w:t>
      </w:r>
    </w:p>
    <w:p w14:paraId="1E610A09" w14:textId="5F3FAF2C" w:rsidR="004118D8" w:rsidRPr="006B6660" w:rsidRDefault="009F3A28" w:rsidP="009F3A28">
      <w:pPr>
        <w:spacing w:after="160" w:line="259" w:lineRule="auto"/>
        <w:jc w:val="both"/>
        <w:rPr>
          <w:rFonts w:ascii="Calibri" w:eastAsia="Calibri" w:hAnsi="Calibri"/>
          <w:sz w:val="24"/>
          <w:szCs w:val="24"/>
          <w:lang w:eastAsia="en-US"/>
        </w:rPr>
      </w:pPr>
      <w:r>
        <w:rPr>
          <w:rFonts w:ascii="Calibri" w:eastAsia="Calibri" w:hAnsi="Calibri"/>
          <w:sz w:val="24"/>
          <w:szCs w:val="24"/>
          <w:lang w:eastAsia="en-US"/>
        </w:rPr>
        <w:t xml:space="preserve">In Contrast </w:t>
      </w:r>
      <w:sdt>
        <w:sdtPr>
          <w:rPr>
            <w:rFonts w:ascii="Calibri" w:eastAsia="Calibri" w:hAnsi="Calibri"/>
            <w:sz w:val="24"/>
            <w:szCs w:val="24"/>
            <w:lang w:eastAsia="en-US"/>
          </w:rPr>
          <w:id w:val="766512565"/>
          <w:citation/>
        </w:sdtPr>
        <w:sdtEndPr/>
        <w:sdtContent>
          <w:r w:rsidR="004118D8">
            <w:rPr>
              <w:rFonts w:ascii="Calibri" w:eastAsia="Calibri" w:hAnsi="Calibri"/>
              <w:sz w:val="24"/>
              <w:szCs w:val="24"/>
              <w:lang w:eastAsia="en-US"/>
            </w:rPr>
            <w:fldChar w:fldCharType="begin"/>
          </w:r>
          <w:r w:rsidR="004118D8">
            <w:rPr>
              <w:rFonts w:ascii="Calibri" w:eastAsia="Calibri" w:hAnsi="Calibri"/>
              <w:sz w:val="24"/>
              <w:szCs w:val="24"/>
              <w:lang w:eastAsia="en-US"/>
            </w:rPr>
            <w:instrText xml:space="preserve"> CITATION Kat04 \l 2057 </w:instrText>
          </w:r>
          <w:r w:rsidR="004118D8">
            <w:rPr>
              <w:rFonts w:ascii="Calibri" w:eastAsia="Calibri" w:hAnsi="Calibri"/>
              <w:sz w:val="24"/>
              <w:szCs w:val="24"/>
              <w:lang w:eastAsia="en-US"/>
            </w:rPr>
            <w:fldChar w:fldCharType="separate"/>
          </w:r>
          <w:r w:rsidR="004118D8">
            <w:rPr>
              <w:rFonts w:ascii="Calibri" w:eastAsia="Calibri" w:hAnsi="Calibri"/>
              <w:noProof/>
              <w:sz w:val="24"/>
              <w:szCs w:val="24"/>
              <w:lang w:eastAsia="en-US"/>
            </w:rPr>
            <w:t xml:space="preserve"> </w:t>
          </w:r>
          <w:r w:rsidR="004118D8" w:rsidRPr="00471116">
            <w:rPr>
              <w:rFonts w:ascii="Calibri" w:eastAsia="Calibri" w:hAnsi="Calibri"/>
              <w:noProof/>
              <w:sz w:val="24"/>
              <w:szCs w:val="24"/>
              <w:lang w:eastAsia="en-US"/>
            </w:rPr>
            <w:t>(Galitz, 2004)</w:t>
          </w:r>
          <w:r w:rsidR="004118D8">
            <w:rPr>
              <w:rFonts w:ascii="Calibri" w:eastAsia="Calibri" w:hAnsi="Calibri"/>
              <w:sz w:val="24"/>
              <w:szCs w:val="24"/>
              <w:lang w:eastAsia="en-US"/>
            </w:rPr>
            <w:fldChar w:fldCharType="end"/>
          </w:r>
        </w:sdtContent>
      </w:sdt>
      <w:r w:rsidR="004118D8" w:rsidRPr="006B6660">
        <w:rPr>
          <w:rFonts w:ascii="Calibri" w:eastAsia="Calibri" w:hAnsi="Calibri"/>
          <w:sz w:val="24"/>
          <w:szCs w:val="24"/>
          <w:lang w:eastAsia="en-US"/>
        </w:rPr>
        <w:t xml:space="preserve"> </w:t>
      </w:r>
      <w:r>
        <w:rPr>
          <w:rFonts w:ascii="Calibri" w:eastAsia="Calibri" w:hAnsi="Calibri"/>
          <w:sz w:val="24"/>
          <w:szCs w:val="24"/>
          <w:lang w:eastAsia="en-US"/>
        </w:rPr>
        <w:t xml:space="preserve"> discusses </w:t>
      </w:r>
      <w:r w:rsidR="00A81E23" w:rsidRPr="006B6660">
        <w:rPr>
          <w:rFonts w:ascii="Calibri" w:eastAsia="Calibri" w:hAnsi="Calibri"/>
          <w:sz w:val="24"/>
          <w:szCs w:val="24"/>
          <w:lang w:eastAsia="en-US"/>
        </w:rPr>
        <w:t>Romanticism</w:t>
      </w:r>
      <w:r w:rsidR="00A81E23">
        <w:rPr>
          <w:rFonts w:ascii="Calibri" w:eastAsia="Calibri" w:hAnsi="Calibri"/>
          <w:sz w:val="24"/>
          <w:szCs w:val="24"/>
          <w:lang w:eastAsia="en-US"/>
        </w:rPr>
        <w:t xml:space="preserve"> and</w:t>
      </w:r>
      <w:r>
        <w:rPr>
          <w:rFonts w:ascii="Calibri" w:eastAsia="Calibri" w:hAnsi="Calibri"/>
          <w:sz w:val="24"/>
          <w:szCs w:val="24"/>
          <w:lang w:eastAsia="en-US"/>
        </w:rPr>
        <w:t xml:space="preserve"> the landscape</w:t>
      </w:r>
      <w:r w:rsidR="004118D8" w:rsidRPr="006B6660">
        <w:rPr>
          <w:rFonts w:ascii="Calibri" w:eastAsia="Calibri" w:hAnsi="Calibri"/>
          <w:sz w:val="24"/>
          <w:szCs w:val="24"/>
          <w:lang w:eastAsia="en-US"/>
        </w:rPr>
        <w:t xml:space="preserve">, which was initially characterised as an aesthetic in literary </w:t>
      </w:r>
      <w:r w:rsidR="0062144B" w:rsidRPr="006B6660">
        <w:rPr>
          <w:rFonts w:ascii="Calibri" w:eastAsia="Calibri" w:hAnsi="Calibri"/>
          <w:sz w:val="24"/>
          <w:szCs w:val="24"/>
          <w:lang w:eastAsia="en-US"/>
        </w:rPr>
        <w:t xml:space="preserve">criticism </w:t>
      </w:r>
      <w:r w:rsidR="0062144B">
        <w:rPr>
          <w:rFonts w:ascii="Calibri" w:eastAsia="Calibri" w:hAnsi="Calibri"/>
          <w:sz w:val="24"/>
          <w:szCs w:val="24"/>
          <w:lang w:eastAsia="en-US"/>
        </w:rPr>
        <w:t>in</w:t>
      </w:r>
      <w:r>
        <w:rPr>
          <w:rFonts w:ascii="Calibri" w:eastAsia="Calibri" w:hAnsi="Calibri"/>
          <w:sz w:val="24"/>
          <w:szCs w:val="24"/>
          <w:lang w:eastAsia="en-US"/>
        </w:rPr>
        <w:t xml:space="preserve"> </w:t>
      </w:r>
      <w:r w:rsidR="004118D8" w:rsidRPr="006B6660">
        <w:rPr>
          <w:rFonts w:ascii="Calibri" w:eastAsia="Calibri" w:hAnsi="Calibri"/>
          <w:sz w:val="24"/>
          <w:szCs w:val="24"/>
          <w:lang w:eastAsia="en-US"/>
        </w:rPr>
        <w:t>approximately 1800, grew in popularity as an artistic movement in the early nineteenth century in France and the United Kingdom, and flourished until the mid-century. Romanticism arose as a reaction to the disenchantment with the Enlightenment ideas of reason and order in the midst of the French Revolution of 1789, with its attention on the imagination and emotion.</w:t>
      </w:r>
      <w:r>
        <w:rPr>
          <w:rFonts w:ascii="Calibri" w:eastAsia="Calibri" w:hAnsi="Calibri"/>
          <w:sz w:val="24"/>
          <w:szCs w:val="24"/>
          <w:lang w:eastAsia="en-US"/>
        </w:rPr>
        <w:t xml:space="preserve"> </w:t>
      </w:r>
    </w:p>
    <w:p w14:paraId="0BCAAE4D" w14:textId="77777777" w:rsidR="004118D8" w:rsidRDefault="004118D8" w:rsidP="009F3A28">
      <w:pPr>
        <w:spacing w:after="160" w:line="259" w:lineRule="auto"/>
        <w:jc w:val="both"/>
        <w:rPr>
          <w:rFonts w:ascii="Calibri" w:eastAsia="Calibri" w:hAnsi="Calibri"/>
          <w:sz w:val="24"/>
          <w:szCs w:val="24"/>
          <w:lang w:eastAsia="en-US"/>
        </w:rPr>
      </w:pPr>
      <w:r>
        <w:rPr>
          <w:rFonts w:ascii="Calibri" w:eastAsia="Calibri" w:hAnsi="Calibri"/>
          <w:sz w:val="24"/>
          <w:szCs w:val="24"/>
          <w:lang w:eastAsia="en-US"/>
        </w:rPr>
        <w:t xml:space="preserve">During the 1800s people viewed and appreciated the landscape as a place to respect and preserve. For example, </w:t>
      </w:r>
      <w:sdt>
        <w:sdtPr>
          <w:rPr>
            <w:rFonts w:ascii="Calibri" w:eastAsia="Calibri" w:hAnsi="Calibri"/>
            <w:sz w:val="24"/>
            <w:szCs w:val="24"/>
            <w:lang w:eastAsia="en-US"/>
          </w:rPr>
          <w:id w:val="1789234054"/>
          <w:citation/>
        </w:sdtPr>
        <w:sdtEndPr/>
        <w:sdtContent>
          <w:r>
            <w:rPr>
              <w:rFonts w:ascii="Calibri" w:eastAsia="Calibri" w:hAnsi="Calibri"/>
              <w:sz w:val="24"/>
              <w:szCs w:val="24"/>
              <w:lang w:eastAsia="en-US"/>
            </w:rPr>
            <w:fldChar w:fldCharType="begin"/>
          </w:r>
          <w:r>
            <w:rPr>
              <w:rFonts w:ascii="Calibri" w:eastAsia="Calibri" w:hAnsi="Calibri"/>
              <w:sz w:val="24"/>
              <w:szCs w:val="24"/>
              <w:lang w:eastAsia="en-US"/>
            </w:rPr>
            <w:instrText xml:space="preserve"> CITATION Kat04 \l 2057 </w:instrText>
          </w:r>
          <w:r>
            <w:rPr>
              <w:rFonts w:ascii="Calibri" w:eastAsia="Calibri" w:hAnsi="Calibri"/>
              <w:sz w:val="24"/>
              <w:szCs w:val="24"/>
              <w:lang w:eastAsia="en-US"/>
            </w:rPr>
            <w:fldChar w:fldCharType="separate"/>
          </w:r>
          <w:r w:rsidRPr="000F0DF9">
            <w:rPr>
              <w:rFonts w:ascii="Calibri" w:eastAsia="Calibri" w:hAnsi="Calibri"/>
              <w:noProof/>
              <w:sz w:val="24"/>
              <w:szCs w:val="24"/>
              <w:lang w:eastAsia="en-US"/>
            </w:rPr>
            <w:t>(Galitz, 2004)</w:t>
          </w:r>
          <w:r>
            <w:rPr>
              <w:rFonts w:ascii="Calibri" w:eastAsia="Calibri" w:hAnsi="Calibri"/>
              <w:sz w:val="24"/>
              <w:szCs w:val="24"/>
              <w:lang w:eastAsia="en-US"/>
            </w:rPr>
            <w:fldChar w:fldCharType="end"/>
          </w:r>
        </w:sdtContent>
      </w:sdt>
      <w:r>
        <w:rPr>
          <w:rFonts w:ascii="Calibri" w:eastAsia="Calibri" w:hAnsi="Calibri"/>
          <w:sz w:val="24"/>
          <w:szCs w:val="24"/>
          <w:lang w:eastAsia="en-US"/>
        </w:rPr>
        <w:t xml:space="preserve"> describes </w:t>
      </w:r>
      <w:r w:rsidRPr="000F0DF9">
        <w:rPr>
          <w:rFonts w:ascii="Calibri" w:eastAsia="Calibri" w:hAnsi="Calibri"/>
          <w:sz w:val="24"/>
          <w:szCs w:val="24"/>
          <w:lang w:eastAsia="en-US"/>
        </w:rPr>
        <w:t xml:space="preserve">the landscapes of John Constable, whose painting </w:t>
      </w:r>
      <w:r>
        <w:rPr>
          <w:rFonts w:ascii="Calibri" w:eastAsia="Calibri" w:hAnsi="Calibri"/>
          <w:sz w:val="24"/>
          <w:szCs w:val="24"/>
          <w:lang w:eastAsia="en-US"/>
        </w:rPr>
        <w:t>shows</w:t>
      </w:r>
      <w:r w:rsidRPr="000F0DF9">
        <w:rPr>
          <w:rFonts w:ascii="Calibri" w:eastAsia="Calibri" w:hAnsi="Calibri"/>
          <w:sz w:val="24"/>
          <w:szCs w:val="24"/>
          <w:lang w:eastAsia="en-US"/>
        </w:rPr>
        <w:t xml:space="preserve"> his response to his own English countryside, reveal another part of the Romantic attitude toward nature. Constable used full-scale sketches for his big paintings, such as this one of Salisbury Cathedral; he remarked that a sketch depicts "nothing but one state of mind—that which you were in at the moment." Critics and artists hailed his landscapes as "nature itself" when they were shown at the Salon of 1824 in Paris. Constable's subjective, extremely personal depiction of nature fits with Romanticism's primary principle of individuality.</w:t>
      </w:r>
      <w:r>
        <w:rPr>
          <w:rFonts w:ascii="Calibri" w:eastAsia="Calibri" w:hAnsi="Calibri"/>
          <w:sz w:val="24"/>
          <w:szCs w:val="24"/>
          <w:lang w:eastAsia="en-US"/>
        </w:rPr>
        <w:t xml:space="preserve"> We could consider that the “nothing but one state of mind” is the solution to preserving out landscapes: viewing ourselves as one with our environments will make us appreciate the importance, they have to us.</w:t>
      </w:r>
    </w:p>
    <w:p w14:paraId="798D67D5" w14:textId="77777777" w:rsidR="004118D8" w:rsidRPr="005B25E1" w:rsidRDefault="004118D8" w:rsidP="004118D8">
      <w:pPr>
        <w:spacing w:after="160" w:line="259" w:lineRule="auto"/>
        <w:rPr>
          <w:rFonts w:ascii="Calibri" w:eastAsia="Calibri" w:hAnsi="Calibri"/>
          <w:sz w:val="24"/>
          <w:szCs w:val="24"/>
          <w:lang w:eastAsia="en-US"/>
        </w:rPr>
      </w:pPr>
    </w:p>
    <w:p w14:paraId="1E2A0B19" w14:textId="10900B6B" w:rsidR="00C825E0" w:rsidRPr="00FA7205" w:rsidRDefault="004118D8" w:rsidP="00C825E0">
      <w:pPr>
        <w:spacing w:after="160" w:line="259" w:lineRule="auto"/>
        <w:rPr>
          <w:rFonts w:ascii="Calibri" w:eastAsia="Calibri" w:hAnsi="Calibri"/>
          <w:b/>
          <w:sz w:val="24"/>
          <w:szCs w:val="24"/>
          <w:u w:val="single"/>
          <w:lang w:eastAsia="en-US"/>
        </w:rPr>
      </w:pPr>
      <w:r>
        <w:rPr>
          <w:rFonts w:ascii="Calibri" w:eastAsia="Calibri" w:hAnsi="Calibri"/>
          <w:b/>
          <w:sz w:val="24"/>
          <w:szCs w:val="24"/>
          <w:u w:val="single"/>
          <w:lang w:eastAsia="en-US"/>
        </w:rPr>
        <w:t xml:space="preserve">Modern </w:t>
      </w:r>
      <w:r w:rsidR="009B1C46">
        <w:rPr>
          <w:rFonts w:ascii="Calibri" w:eastAsia="Calibri" w:hAnsi="Calibri"/>
          <w:b/>
          <w:sz w:val="24"/>
          <w:szCs w:val="24"/>
          <w:u w:val="single"/>
          <w:lang w:eastAsia="en-US"/>
        </w:rPr>
        <w:t xml:space="preserve">day and </w:t>
      </w:r>
      <w:r w:rsidR="00A81E23">
        <w:rPr>
          <w:rFonts w:ascii="Calibri" w:eastAsia="Calibri" w:hAnsi="Calibri"/>
          <w:b/>
          <w:sz w:val="24"/>
          <w:szCs w:val="24"/>
          <w:u w:val="single"/>
          <w:lang w:eastAsia="en-US"/>
        </w:rPr>
        <w:t>the Landscape</w:t>
      </w:r>
      <w:r w:rsidR="00FA7205" w:rsidRPr="00FA7205">
        <w:rPr>
          <w:rFonts w:ascii="Calibri" w:eastAsia="Calibri" w:hAnsi="Calibri"/>
          <w:b/>
          <w:sz w:val="24"/>
          <w:szCs w:val="24"/>
          <w:u w:val="single"/>
          <w:lang w:eastAsia="en-US"/>
        </w:rPr>
        <w:t xml:space="preserve"> </w:t>
      </w:r>
    </w:p>
    <w:p w14:paraId="15DE794F" w14:textId="4572580C" w:rsidR="00FA7205" w:rsidRPr="00C825E0" w:rsidRDefault="00FA7205" w:rsidP="00FA7205">
      <w:pPr>
        <w:jc w:val="both"/>
        <w:rPr>
          <w:rFonts w:ascii="Calibri" w:hAnsi="Calibri" w:cs="Arial"/>
          <w:b/>
          <w:sz w:val="24"/>
          <w:szCs w:val="24"/>
        </w:rPr>
      </w:pPr>
      <w:r w:rsidRPr="00F67247">
        <w:rPr>
          <w:rFonts w:ascii="Calibri" w:hAnsi="Calibri" w:cs="Arial"/>
          <w:sz w:val="24"/>
          <w:szCs w:val="24"/>
        </w:rPr>
        <w:t>Wales Outdoor Recreation Survey</w:t>
      </w:r>
      <w:r>
        <w:rPr>
          <w:rFonts w:ascii="Calibri" w:hAnsi="Calibri" w:cs="Arial"/>
          <w:b/>
          <w:sz w:val="24"/>
          <w:szCs w:val="24"/>
        </w:rPr>
        <w:t xml:space="preserve"> </w:t>
      </w:r>
      <w:r w:rsidRPr="007578E5">
        <w:rPr>
          <w:rFonts w:ascii="Calibri" w:hAnsi="Calibri" w:cs="Arial"/>
          <w:bCs/>
          <w:sz w:val="24"/>
          <w:szCs w:val="24"/>
        </w:rPr>
        <w:t>(Wales</w:t>
      </w:r>
      <w:r w:rsidR="004118D8">
        <w:rPr>
          <w:rFonts w:ascii="Calibri" w:hAnsi="Calibri" w:cs="Arial"/>
          <w:bCs/>
          <w:sz w:val="24"/>
          <w:szCs w:val="24"/>
        </w:rPr>
        <w:t xml:space="preserve"> </w:t>
      </w:r>
      <w:r w:rsidRPr="007578E5">
        <w:rPr>
          <w:rFonts w:ascii="Calibri" w:hAnsi="Calibri" w:cs="Arial"/>
          <w:bCs/>
          <w:sz w:val="24"/>
          <w:szCs w:val="24"/>
        </w:rPr>
        <w:t>Outdoor</w:t>
      </w:r>
      <w:r w:rsidR="004118D8">
        <w:rPr>
          <w:rFonts w:ascii="Calibri" w:hAnsi="Calibri" w:cs="Arial"/>
          <w:bCs/>
          <w:sz w:val="24"/>
          <w:szCs w:val="24"/>
        </w:rPr>
        <w:t xml:space="preserve"> </w:t>
      </w:r>
      <w:r w:rsidRPr="007578E5">
        <w:rPr>
          <w:rFonts w:ascii="Calibri" w:hAnsi="Calibri" w:cs="Arial"/>
          <w:bCs/>
          <w:sz w:val="24"/>
          <w:szCs w:val="24"/>
        </w:rPr>
        <w:t>Tourism</w:t>
      </w:r>
      <w:r w:rsidR="004118D8">
        <w:rPr>
          <w:rFonts w:ascii="Calibri" w:hAnsi="Calibri" w:cs="Arial"/>
          <w:bCs/>
          <w:sz w:val="24"/>
          <w:szCs w:val="24"/>
        </w:rPr>
        <w:t xml:space="preserve"> </w:t>
      </w:r>
      <w:r w:rsidRPr="007578E5">
        <w:rPr>
          <w:rFonts w:ascii="Calibri" w:hAnsi="Calibri" w:cs="Arial"/>
          <w:bCs/>
          <w:sz w:val="24"/>
          <w:szCs w:val="24"/>
        </w:rPr>
        <w:t>Organisation, 2021) recognises that locals, local businesses such as outdoor activity centres, and tourists who come to national parks throughout the year will have an impact on local green areas. (Wales Outdoor Tourism Organisation, 2021) state that they ensure that the legal framework allows for fair access to land and water, and that the Welsh Government funds environmental conservation in all policy areas.</w:t>
      </w:r>
      <w:r w:rsidRPr="007578E5">
        <w:t xml:space="preserve"> </w:t>
      </w:r>
      <w:r>
        <w:rPr>
          <w:rFonts w:ascii="Calibri" w:hAnsi="Calibri" w:cs="Arial"/>
          <w:bCs/>
          <w:sz w:val="24"/>
          <w:szCs w:val="24"/>
        </w:rPr>
        <w:t>States that</w:t>
      </w:r>
      <w:r w:rsidRPr="007578E5">
        <w:rPr>
          <w:rFonts w:ascii="Calibri" w:hAnsi="Calibri" w:cs="Arial"/>
          <w:bCs/>
          <w:sz w:val="24"/>
          <w:szCs w:val="24"/>
        </w:rPr>
        <w:t xml:space="preserve"> that access reform in Wales promotes access to our coastline and countryside, including rivers, lakes, canals, reservoirs, caverns, and mines, for all people. Wales Outdoor Tourism Organisation (Wales Outdoor Tourism Organisation, 2021) explain why more warden services are being introduced at publicly owned areas in Wales to encourage people to engage with nature and promote responsible outdoor recreation and environmental stewardship. Recognize the necessity for formal cooperation with the Outdoor Alliance Wales, whose members are devoted to environmental sustainability. Support the Designated Landscape law in Wales to ensure that the unique aspects of our protected landscapes are preserved.</w:t>
      </w:r>
    </w:p>
    <w:p w14:paraId="31A99183" w14:textId="77777777" w:rsidR="004118D8" w:rsidRPr="004118D8" w:rsidRDefault="004118D8" w:rsidP="004118D8">
      <w:pPr>
        <w:spacing w:after="160" w:line="259" w:lineRule="auto"/>
        <w:rPr>
          <w:rFonts w:ascii="Calibri" w:eastAsia="Calibri" w:hAnsi="Calibri"/>
          <w:sz w:val="24"/>
          <w:szCs w:val="24"/>
          <w:lang w:eastAsia="en-US"/>
        </w:rPr>
      </w:pPr>
    </w:p>
    <w:p w14:paraId="3B802A49" w14:textId="757D3C88" w:rsidR="004118D8" w:rsidRDefault="004118D8" w:rsidP="00F67247">
      <w:pPr>
        <w:spacing w:after="160" w:line="259" w:lineRule="auto"/>
        <w:jc w:val="both"/>
        <w:rPr>
          <w:rFonts w:ascii="Calibri" w:eastAsia="Calibri" w:hAnsi="Calibri"/>
          <w:sz w:val="24"/>
          <w:szCs w:val="24"/>
          <w:lang w:eastAsia="en-US"/>
        </w:rPr>
      </w:pPr>
      <w:r w:rsidRPr="004118D8">
        <w:rPr>
          <w:rFonts w:ascii="Calibri" w:eastAsia="Calibri" w:hAnsi="Calibri"/>
          <w:sz w:val="24"/>
          <w:szCs w:val="24"/>
          <w:lang w:eastAsia="en-US"/>
        </w:rPr>
        <w:t xml:space="preserve">Many people demonstrate behaviour change and value of the natural landscape by volunteering with Charites such as </w:t>
      </w:r>
      <w:r w:rsidR="00086E5B" w:rsidRPr="004118D8">
        <w:rPr>
          <w:rFonts w:ascii="Calibri" w:eastAsia="Calibri" w:hAnsi="Calibri"/>
          <w:sz w:val="24"/>
          <w:szCs w:val="24"/>
          <w:lang w:eastAsia="en-US"/>
        </w:rPr>
        <w:t>the National</w:t>
      </w:r>
      <w:r w:rsidRPr="004118D8">
        <w:rPr>
          <w:rFonts w:ascii="Calibri" w:eastAsia="Calibri" w:hAnsi="Calibri"/>
          <w:sz w:val="24"/>
          <w:szCs w:val="24"/>
          <w:lang w:eastAsia="en-US"/>
        </w:rPr>
        <w:t xml:space="preserve"> Trust, Surfers against sewerage and many local environmental community groups who lead the way in looking after their natural </w:t>
      </w:r>
      <w:r w:rsidRPr="004F2946">
        <w:rPr>
          <w:rFonts w:ascii="Calibri" w:eastAsia="Calibri" w:hAnsi="Calibri"/>
          <w:sz w:val="24"/>
          <w:szCs w:val="24"/>
          <w:lang w:eastAsia="en-US"/>
        </w:rPr>
        <w:t xml:space="preserve">environment </w:t>
      </w:r>
      <w:sdt>
        <w:sdtPr>
          <w:rPr>
            <w:rFonts w:ascii="Calibri" w:eastAsia="Calibri" w:hAnsi="Calibri"/>
            <w:sz w:val="24"/>
            <w:szCs w:val="24"/>
            <w:lang w:eastAsia="en-US"/>
          </w:rPr>
          <w:id w:val="-563957765"/>
          <w:citation/>
        </w:sdtPr>
        <w:sdtEndPr/>
        <w:sdtContent>
          <w:r w:rsidR="004F2946" w:rsidRPr="004F2946">
            <w:rPr>
              <w:rFonts w:ascii="Calibri" w:eastAsia="Calibri" w:hAnsi="Calibri"/>
              <w:sz w:val="24"/>
              <w:szCs w:val="24"/>
              <w:lang w:eastAsia="en-US"/>
            </w:rPr>
            <w:fldChar w:fldCharType="begin"/>
          </w:r>
          <w:r w:rsidR="004F2946" w:rsidRPr="004F2946">
            <w:rPr>
              <w:rFonts w:ascii="Calibri" w:eastAsia="Calibri" w:hAnsi="Calibri"/>
              <w:sz w:val="24"/>
              <w:szCs w:val="24"/>
              <w:lang w:eastAsia="en-US"/>
            </w:rPr>
            <w:instrText xml:space="preserve"> CITATION Loc22 \l 2057 </w:instrText>
          </w:r>
          <w:r w:rsidR="004F2946" w:rsidRPr="004F2946">
            <w:rPr>
              <w:rFonts w:ascii="Calibri" w:eastAsia="Calibri" w:hAnsi="Calibri"/>
              <w:sz w:val="24"/>
              <w:szCs w:val="24"/>
              <w:lang w:eastAsia="en-US"/>
            </w:rPr>
            <w:fldChar w:fldCharType="separate"/>
          </w:r>
          <w:r w:rsidR="004F2946" w:rsidRPr="004F2946">
            <w:rPr>
              <w:rFonts w:ascii="Calibri" w:eastAsia="Calibri" w:hAnsi="Calibri"/>
              <w:noProof/>
              <w:sz w:val="24"/>
              <w:szCs w:val="24"/>
              <w:lang w:eastAsia="en-US"/>
            </w:rPr>
            <w:t>(LocalGovernmentAssociation, 2022)</w:t>
          </w:r>
          <w:r w:rsidR="004F2946" w:rsidRPr="004F2946">
            <w:rPr>
              <w:rFonts w:ascii="Calibri" w:eastAsia="Calibri" w:hAnsi="Calibri"/>
              <w:sz w:val="24"/>
              <w:szCs w:val="24"/>
              <w:lang w:eastAsia="en-US"/>
            </w:rPr>
            <w:fldChar w:fldCharType="end"/>
          </w:r>
        </w:sdtContent>
      </w:sdt>
      <w:r w:rsidR="004F2946" w:rsidRPr="004F2946">
        <w:rPr>
          <w:rFonts w:ascii="Calibri" w:eastAsia="Calibri" w:hAnsi="Calibri"/>
          <w:sz w:val="24"/>
          <w:szCs w:val="24"/>
          <w:lang w:eastAsia="en-US"/>
        </w:rPr>
        <w:t xml:space="preserve">Individually, we all have a responsibility to modify how we live on a daily basis in order to prevent climate change from worsening. We can all do our share; </w:t>
      </w:r>
      <w:r w:rsidR="004F2946">
        <w:rPr>
          <w:rFonts w:ascii="Calibri" w:eastAsia="Calibri" w:hAnsi="Calibri"/>
          <w:sz w:val="24"/>
          <w:szCs w:val="24"/>
          <w:lang w:eastAsia="en-US"/>
        </w:rPr>
        <w:t>with the effort of small</w:t>
      </w:r>
      <w:r w:rsidR="004F2946" w:rsidRPr="004F2946">
        <w:rPr>
          <w:rFonts w:ascii="Calibri" w:eastAsia="Calibri" w:hAnsi="Calibri"/>
          <w:sz w:val="24"/>
          <w:szCs w:val="24"/>
          <w:lang w:eastAsia="en-US"/>
        </w:rPr>
        <w:t xml:space="preserve"> changes</w:t>
      </w:r>
      <w:r w:rsidR="004F2946">
        <w:rPr>
          <w:rFonts w:ascii="Calibri" w:eastAsia="Calibri" w:hAnsi="Calibri"/>
          <w:sz w:val="24"/>
          <w:szCs w:val="24"/>
          <w:lang w:eastAsia="en-US"/>
        </w:rPr>
        <w:t xml:space="preserve"> this</w:t>
      </w:r>
      <w:r w:rsidR="004F2946" w:rsidRPr="004F2946">
        <w:rPr>
          <w:rFonts w:ascii="Calibri" w:eastAsia="Calibri" w:hAnsi="Calibri"/>
          <w:sz w:val="24"/>
          <w:szCs w:val="24"/>
          <w:lang w:eastAsia="en-US"/>
        </w:rPr>
        <w:t xml:space="preserve"> will add up to a significant impact.</w:t>
      </w:r>
      <w:r w:rsidR="00EB05B5">
        <w:rPr>
          <w:rFonts w:ascii="Calibri" w:eastAsia="Calibri" w:hAnsi="Calibri"/>
          <w:sz w:val="24"/>
          <w:szCs w:val="24"/>
          <w:lang w:eastAsia="en-US"/>
        </w:rPr>
        <w:t xml:space="preserve"> </w:t>
      </w:r>
      <w:sdt>
        <w:sdtPr>
          <w:rPr>
            <w:rFonts w:ascii="Calibri" w:eastAsia="Calibri" w:hAnsi="Calibri"/>
            <w:sz w:val="24"/>
            <w:szCs w:val="24"/>
            <w:lang w:eastAsia="en-US"/>
          </w:rPr>
          <w:id w:val="-470212025"/>
          <w:citation/>
        </w:sdtPr>
        <w:sdtEndPr/>
        <w:sdtContent>
          <w:r w:rsidR="00EB05B5">
            <w:rPr>
              <w:rFonts w:ascii="Calibri" w:eastAsia="Calibri" w:hAnsi="Calibri"/>
              <w:sz w:val="24"/>
              <w:szCs w:val="24"/>
              <w:lang w:eastAsia="en-US"/>
            </w:rPr>
            <w:fldChar w:fldCharType="begin"/>
          </w:r>
          <w:r w:rsidR="00EB05B5">
            <w:rPr>
              <w:rFonts w:ascii="Calibri" w:eastAsia="Calibri" w:hAnsi="Calibri"/>
              <w:sz w:val="24"/>
              <w:szCs w:val="24"/>
              <w:lang w:eastAsia="en-US"/>
            </w:rPr>
            <w:instrText xml:space="preserve"> CITATION Loc22 \l 2057 </w:instrText>
          </w:r>
          <w:r w:rsidR="00EB05B5">
            <w:rPr>
              <w:rFonts w:ascii="Calibri" w:eastAsia="Calibri" w:hAnsi="Calibri"/>
              <w:sz w:val="24"/>
              <w:szCs w:val="24"/>
              <w:lang w:eastAsia="en-US"/>
            </w:rPr>
            <w:fldChar w:fldCharType="separate"/>
          </w:r>
          <w:r w:rsidR="00EB05B5" w:rsidRPr="00EB05B5">
            <w:rPr>
              <w:rFonts w:ascii="Calibri" w:eastAsia="Calibri" w:hAnsi="Calibri"/>
              <w:noProof/>
              <w:sz w:val="24"/>
              <w:szCs w:val="24"/>
              <w:lang w:eastAsia="en-US"/>
            </w:rPr>
            <w:t>(LocalGovernmentAssociation, 2022)</w:t>
          </w:r>
          <w:r w:rsidR="00EB05B5">
            <w:rPr>
              <w:rFonts w:ascii="Calibri" w:eastAsia="Calibri" w:hAnsi="Calibri"/>
              <w:sz w:val="24"/>
              <w:szCs w:val="24"/>
              <w:lang w:eastAsia="en-US"/>
            </w:rPr>
            <w:fldChar w:fldCharType="end"/>
          </w:r>
        </w:sdtContent>
      </w:sdt>
      <w:r w:rsidR="00EB05B5">
        <w:rPr>
          <w:rFonts w:ascii="Calibri" w:eastAsia="Calibri" w:hAnsi="Calibri"/>
          <w:sz w:val="24"/>
          <w:szCs w:val="24"/>
          <w:lang w:eastAsia="en-US"/>
        </w:rPr>
        <w:t>further states that “</w:t>
      </w:r>
      <w:r w:rsidR="00EB05B5" w:rsidRPr="00EB05B5">
        <w:rPr>
          <w:rFonts w:ascii="Calibri" w:eastAsia="Calibri" w:hAnsi="Calibri"/>
          <w:sz w:val="24"/>
          <w:szCs w:val="24"/>
          <w:lang w:eastAsia="en-US"/>
        </w:rPr>
        <w:t xml:space="preserve">Behaviour changes are caused by a variety of mechanisms including economic policies, legal </w:t>
      </w:r>
      <w:r w:rsidR="000C0711" w:rsidRPr="00EB05B5">
        <w:rPr>
          <w:rFonts w:ascii="Calibri" w:eastAsia="Calibri" w:hAnsi="Calibri"/>
          <w:sz w:val="24"/>
          <w:szCs w:val="24"/>
          <w:lang w:eastAsia="en-US"/>
        </w:rPr>
        <w:t>frameworks,</w:t>
      </w:r>
      <w:r w:rsidR="00EB05B5" w:rsidRPr="00EB05B5">
        <w:rPr>
          <w:rFonts w:ascii="Calibri" w:eastAsia="Calibri" w:hAnsi="Calibri"/>
          <w:sz w:val="24"/>
          <w:szCs w:val="24"/>
          <w:lang w:eastAsia="en-US"/>
        </w:rPr>
        <w:t xml:space="preserve"> and physical infrastructure. This includes but it not limited to councils’ work in energy, </w:t>
      </w:r>
      <w:r w:rsidR="000C0711" w:rsidRPr="00EB05B5">
        <w:rPr>
          <w:rFonts w:ascii="Calibri" w:eastAsia="Calibri" w:hAnsi="Calibri"/>
          <w:sz w:val="24"/>
          <w:szCs w:val="24"/>
          <w:lang w:eastAsia="en-US"/>
        </w:rPr>
        <w:t>transport,</w:t>
      </w:r>
      <w:r w:rsidR="00EB05B5" w:rsidRPr="00EB05B5">
        <w:rPr>
          <w:rFonts w:ascii="Calibri" w:eastAsia="Calibri" w:hAnsi="Calibri"/>
          <w:sz w:val="24"/>
          <w:szCs w:val="24"/>
          <w:lang w:eastAsia="en-US"/>
        </w:rPr>
        <w:t xml:space="preserve"> and supply chain development.</w:t>
      </w:r>
      <w:r w:rsidR="00EB05B5">
        <w:rPr>
          <w:rFonts w:ascii="Calibri" w:eastAsia="Calibri" w:hAnsi="Calibri"/>
          <w:sz w:val="24"/>
          <w:szCs w:val="24"/>
          <w:lang w:eastAsia="en-US"/>
        </w:rPr>
        <w:t>”</w:t>
      </w:r>
    </w:p>
    <w:p w14:paraId="2A38245E" w14:textId="77777777" w:rsidR="00C60250" w:rsidRDefault="004118D8" w:rsidP="00F67247">
      <w:pPr>
        <w:spacing w:after="160" w:line="259" w:lineRule="auto"/>
        <w:jc w:val="both"/>
        <w:rPr>
          <w:rFonts w:ascii="Calibri" w:eastAsia="Calibri" w:hAnsi="Calibri"/>
          <w:sz w:val="24"/>
          <w:szCs w:val="24"/>
          <w:lang w:eastAsia="en-US"/>
        </w:rPr>
      </w:pPr>
      <w:r>
        <w:rPr>
          <w:rFonts w:ascii="Calibri" w:eastAsia="Calibri" w:hAnsi="Calibri"/>
          <w:sz w:val="24"/>
          <w:szCs w:val="24"/>
          <w:lang w:eastAsia="en-US"/>
        </w:rPr>
        <w:t xml:space="preserve"> The natural </w:t>
      </w:r>
      <w:r w:rsidR="00C825E0">
        <w:rPr>
          <w:rFonts w:ascii="Calibri" w:eastAsia="Calibri" w:hAnsi="Calibri"/>
          <w:sz w:val="24"/>
          <w:szCs w:val="24"/>
          <w:lang w:eastAsia="en-US"/>
        </w:rPr>
        <w:t>environments around us</w:t>
      </w:r>
      <w:r>
        <w:rPr>
          <w:rFonts w:ascii="Calibri" w:eastAsia="Calibri" w:hAnsi="Calibri"/>
          <w:sz w:val="24"/>
          <w:szCs w:val="24"/>
          <w:lang w:eastAsia="en-US"/>
        </w:rPr>
        <w:t xml:space="preserve"> is also used</w:t>
      </w:r>
      <w:r w:rsidR="00C825E0">
        <w:rPr>
          <w:rFonts w:ascii="Calibri" w:eastAsia="Calibri" w:hAnsi="Calibri"/>
          <w:sz w:val="24"/>
          <w:szCs w:val="24"/>
          <w:lang w:eastAsia="en-US"/>
        </w:rPr>
        <w:t xml:space="preserve"> for our</w:t>
      </w:r>
      <w:r>
        <w:rPr>
          <w:rFonts w:ascii="Calibri" w:eastAsia="Calibri" w:hAnsi="Calibri"/>
          <w:sz w:val="24"/>
          <w:szCs w:val="24"/>
          <w:lang w:eastAsia="en-US"/>
        </w:rPr>
        <w:t xml:space="preserve"> personal benefit and enjoyment, </w:t>
      </w:r>
      <w:sdt>
        <w:sdtPr>
          <w:rPr>
            <w:rFonts w:ascii="Calibri" w:eastAsia="Calibri" w:hAnsi="Calibri"/>
            <w:sz w:val="24"/>
            <w:szCs w:val="24"/>
            <w:lang w:eastAsia="en-US"/>
          </w:rPr>
          <w:id w:val="-680045292"/>
          <w:citation/>
        </w:sdtPr>
        <w:sdtEndPr/>
        <w:sdtContent>
          <w:r w:rsidR="00C825E0">
            <w:rPr>
              <w:rFonts w:ascii="Calibri" w:eastAsia="Calibri" w:hAnsi="Calibri"/>
              <w:sz w:val="24"/>
              <w:szCs w:val="24"/>
              <w:lang w:eastAsia="en-US"/>
            </w:rPr>
            <w:fldChar w:fldCharType="begin"/>
          </w:r>
          <w:r>
            <w:rPr>
              <w:rFonts w:ascii="Calibri" w:eastAsia="Calibri" w:hAnsi="Calibri"/>
              <w:sz w:val="24"/>
              <w:szCs w:val="24"/>
              <w:lang w:eastAsia="en-US"/>
            </w:rPr>
            <w:instrText xml:space="preserve">CITATION jan09 \l 2057 </w:instrText>
          </w:r>
          <w:r w:rsidR="00C825E0">
            <w:rPr>
              <w:rFonts w:ascii="Calibri" w:eastAsia="Calibri" w:hAnsi="Calibri"/>
              <w:sz w:val="24"/>
              <w:szCs w:val="24"/>
              <w:lang w:eastAsia="en-US"/>
            </w:rPr>
            <w:fldChar w:fldCharType="separate"/>
          </w:r>
          <w:r w:rsidRPr="004118D8">
            <w:rPr>
              <w:rFonts w:ascii="Calibri" w:eastAsia="Calibri" w:hAnsi="Calibri"/>
              <w:noProof/>
              <w:sz w:val="24"/>
              <w:szCs w:val="24"/>
              <w:lang w:eastAsia="en-US"/>
            </w:rPr>
            <w:t>(Abbott, 2009)</w:t>
          </w:r>
          <w:r w:rsidR="00C825E0">
            <w:rPr>
              <w:rFonts w:ascii="Calibri" w:eastAsia="Calibri" w:hAnsi="Calibri"/>
              <w:sz w:val="24"/>
              <w:szCs w:val="24"/>
              <w:lang w:eastAsia="en-US"/>
            </w:rPr>
            <w:fldChar w:fldCharType="end"/>
          </w:r>
        </w:sdtContent>
      </w:sdt>
      <w:r w:rsidR="00C825E0">
        <w:rPr>
          <w:rFonts w:ascii="Calibri" w:eastAsia="Calibri" w:hAnsi="Calibri"/>
          <w:sz w:val="24"/>
          <w:szCs w:val="24"/>
          <w:lang w:eastAsia="en-US"/>
        </w:rPr>
        <w:t xml:space="preserve"> Describes a surfing lifestyle as more than a sport</w:t>
      </w:r>
      <w:r>
        <w:rPr>
          <w:rFonts w:ascii="Calibri" w:eastAsia="Calibri" w:hAnsi="Calibri"/>
          <w:sz w:val="24"/>
          <w:szCs w:val="24"/>
          <w:lang w:eastAsia="en-US"/>
        </w:rPr>
        <w:t xml:space="preserve">, noting that </w:t>
      </w:r>
      <w:r w:rsidR="00086E5B">
        <w:rPr>
          <w:rFonts w:ascii="Calibri" w:eastAsia="Calibri" w:hAnsi="Calibri"/>
          <w:sz w:val="24"/>
          <w:szCs w:val="24"/>
          <w:lang w:eastAsia="en-US"/>
        </w:rPr>
        <w:t>many people</w:t>
      </w:r>
      <w:r>
        <w:rPr>
          <w:rFonts w:ascii="Calibri" w:eastAsia="Calibri" w:hAnsi="Calibri"/>
          <w:sz w:val="24"/>
          <w:szCs w:val="24"/>
          <w:lang w:eastAsia="en-US"/>
        </w:rPr>
        <w:t xml:space="preserve"> who surf take on a range of recognisable cultural values whereby they do not only surf but take on a case for </w:t>
      </w:r>
      <w:r w:rsidR="00086E5B">
        <w:rPr>
          <w:rFonts w:ascii="Calibri" w:eastAsia="Calibri" w:hAnsi="Calibri"/>
          <w:sz w:val="24"/>
          <w:szCs w:val="24"/>
          <w:lang w:eastAsia="en-US"/>
        </w:rPr>
        <w:t>the natural</w:t>
      </w:r>
      <w:r>
        <w:rPr>
          <w:rFonts w:ascii="Calibri" w:eastAsia="Calibri" w:hAnsi="Calibri"/>
          <w:sz w:val="24"/>
          <w:szCs w:val="24"/>
          <w:lang w:eastAsia="en-US"/>
        </w:rPr>
        <w:t xml:space="preserve"> environment around them</w:t>
      </w:r>
      <w:r w:rsidRPr="004118D8">
        <w:rPr>
          <w:rFonts w:ascii="Calibri" w:eastAsia="Calibri" w:hAnsi="Calibri"/>
          <w:sz w:val="24"/>
          <w:szCs w:val="24"/>
          <w:lang w:eastAsia="en-US"/>
        </w:rPr>
        <w:t xml:space="preserve"> </w:t>
      </w:r>
      <w:r>
        <w:rPr>
          <w:rFonts w:ascii="Calibri" w:eastAsia="Calibri" w:hAnsi="Calibri"/>
          <w:sz w:val="24"/>
          <w:szCs w:val="24"/>
          <w:lang w:eastAsia="en-US"/>
        </w:rPr>
        <w:t xml:space="preserve">ensuring that the natural habitat is preserved for their enjoyment. </w:t>
      </w:r>
      <w:sdt>
        <w:sdtPr>
          <w:rPr>
            <w:rFonts w:ascii="Calibri" w:eastAsia="Calibri" w:hAnsi="Calibri"/>
            <w:sz w:val="24"/>
            <w:szCs w:val="24"/>
            <w:lang w:eastAsia="en-US"/>
          </w:rPr>
          <w:id w:val="1567764056"/>
          <w:citation/>
        </w:sdtPr>
        <w:sdtEndPr/>
        <w:sdtContent>
          <w:r>
            <w:rPr>
              <w:rFonts w:ascii="Calibri" w:eastAsia="Calibri" w:hAnsi="Calibri"/>
              <w:sz w:val="24"/>
              <w:szCs w:val="24"/>
              <w:lang w:eastAsia="en-US"/>
            </w:rPr>
            <w:fldChar w:fldCharType="begin"/>
          </w:r>
          <w:r>
            <w:rPr>
              <w:rFonts w:ascii="Calibri" w:eastAsia="Calibri" w:hAnsi="Calibri"/>
              <w:sz w:val="24"/>
              <w:szCs w:val="24"/>
              <w:lang w:eastAsia="en-US"/>
            </w:rPr>
            <w:instrText xml:space="preserve">CITATION jan09 \l 2057 </w:instrText>
          </w:r>
          <w:r>
            <w:rPr>
              <w:rFonts w:ascii="Calibri" w:eastAsia="Calibri" w:hAnsi="Calibri"/>
              <w:sz w:val="24"/>
              <w:szCs w:val="24"/>
              <w:lang w:eastAsia="en-US"/>
            </w:rPr>
            <w:fldChar w:fldCharType="separate"/>
          </w:r>
          <w:r w:rsidRPr="004118D8">
            <w:rPr>
              <w:rFonts w:ascii="Calibri" w:eastAsia="Calibri" w:hAnsi="Calibri"/>
              <w:noProof/>
              <w:sz w:val="24"/>
              <w:szCs w:val="24"/>
              <w:lang w:eastAsia="en-US"/>
            </w:rPr>
            <w:t>(Abbott, 2009)</w:t>
          </w:r>
          <w:r>
            <w:rPr>
              <w:rFonts w:ascii="Calibri" w:eastAsia="Calibri" w:hAnsi="Calibri"/>
              <w:sz w:val="24"/>
              <w:szCs w:val="24"/>
              <w:lang w:eastAsia="en-US"/>
            </w:rPr>
            <w:fldChar w:fldCharType="end"/>
          </w:r>
        </w:sdtContent>
      </w:sdt>
      <w:r>
        <w:rPr>
          <w:rFonts w:ascii="Calibri" w:eastAsia="Calibri" w:hAnsi="Calibri"/>
          <w:sz w:val="24"/>
          <w:szCs w:val="24"/>
          <w:lang w:eastAsia="en-US"/>
        </w:rPr>
        <w:t xml:space="preserve">  further </w:t>
      </w:r>
      <w:r>
        <w:rPr>
          <w:rFonts w:ascii="Calibri" w:eastAsia="Calibri" w:hAnsi="Calibri"/>
          <w:sz w:val="24"/>
          <w:szCs w:val="24"/>
          <w:lang w:eastAsia="en-US"/>
        </w:rPr>
        <w:lastRenderedPageBreak/>
        <w:t>notes, a</w:t>
      </w:r>
      <w:r w:rsidR="00C825E0">
        <w:rPr>
          <w:rFonts w:ascii="Calibri" w:eastAsia="Calibri" w:hAnsi="Calibri"/>
          <w:sz w:val="24"/>
          <w:szCs w:val="24"/>
          <w:lang w:eastAsia="en-US"/>
        </w:rPr>
        <w:t xml:space="preserve"> big part of surfing is harnessing the energy from the surrounding environment; many surfers might describe a connection they might feel when surfing.</w:t>
      </w:r>
      <w:r>
        <w:rPr>
          <w:rFonts w:ascii="Calibri" w:eastAsia="Calibri" w:hAnsi="Calibri"/>
          <w:sz w:val="24"/>
          <w:szCs w:val="24"/>
          <w:lang w:eastAsia="en-US"/>
        </w:rPr>
        <w:t xml:space="preserve"> </w:t>
      </w:r>
      <w:r w:rsidR="00580DCF">
        <w:rPr>
          <w:rFonts w:ascii="Calibri" w:eastAsia="Calibri" w:hAnsi="Calibri"/>
          <w:sz w:val="24"/>
          <w:szCs w:val="24"/>
          <w:lang w:eastAsia="en-US"/>
        </w:rPr>
        <w:t>For many surfing can also be compared to a religion to follow. For example, people who surf may dedicate their life to that sport whether that is competing of just for fun: surfing is seen as a lifestyle and more than a sport</w:t>
      </w:r>
      <w:r w:rsidR="00C60250">
        <w:rPr>
          <w:rFonts w:ascii="Calibri" w:eastAsia="Calibri" w:hAnsi="Calibri"/>
          <w:sz w:val="24"/>
          <w:szCs w:val="24"/>
          <w:lang w:eastAsia="en-US"/>
        </w:rPr>
        <w:t>.</w:t>
      </w:r>
    </w:p>
    <w:p w14:paraId="1385BA07" w14:textId="72836CFD" w:rsidR="00CF7D0E" w:rsidRDefault="0062144B" w:rsidP="00F67247">
      <w:pPr>
        <w:spacing w:after="160" w:line="259" w:lineRule="auto"/>
        <w:jc w:val="both"/>
        <w:rPr>
          <w:rFonts w:ascii="Calibri" w:eastAsia="Calibri" w:hAnsi="Calibri"/>
          <w:sz w:val="24"/>
          <w:szCs w:val="24"/>
          <w:lang w:eastAsia="en-US"/>
        </w:rPr>
      </w:pPr>
      <w:r w:rsidRPr="00C60250">
        <w:rPr>
          <w:rFonts w:ascii="Calibri" w:eastAsia="Calibri" w:hAnsi="Calibri"/>
          <w:sz w:val="24"/>
          <w:szCs w:val="24"/>
          <w:lang w:eastAsia="en-US"/>
        </w:rPr>
        <w:t>With respect to</w:t>
      </w:r>
      <w:r w:rsidR="00C825E0" w:rsidRPr="00C60250">
        <w:rPr>
          <w:rFonts w:ascii="Calibri" w:eastAsia="Calibri" w:hAnsi="Calibri"/>
          <w:sz w:val="24"/>
          <w:szCs w:val="24"/>
          <w:lang w:eastAsia="en-US"/>
        </w:rPr>
        <w:t xml:space="preserve"> heritage there are locations all around the world that hold specific heritage value</w:t>
      </w:r>
      <w:r w:rsidRPr="00C60250">
        <w:rPr>
          <w:rFonts w:ascii="Calibri" w:eastAsia="Calibri" w:hAnsi="Calibri"/>
          <w:sz w:val="24"/>
          <w:szCs w:val="24"/>
          <w:lang w:eastAsia="en-US"/>
        </w:rPr>
        <w:t>. For example, we could look at</w:t>
      </w:r>
      <w:r w:rsidR="00C825E0" w:rsidRPr="00C60250">
        <w:rPr>
          <w:rFonts w:ascii="Calibri" w:eastAsia="Calibri" w:hAnsi="Calibri"/>
          <w:sz w:val="24"/>
          <w:szCs w:val="24"/>
          <w:lang w:eastAsia="en-US"/>
        </w:rPr>
        <w:t xml:space="preserve"> where surfing began</w:t>
      </w:r>
      <w:r w:rsidRPr="00C60250">
        <w:rPr>
          <w:rFonts w:ascii="Calibri" w:eastAsia="Calibri" w:hAnsi="Calibri"/>
          <w:sz w:val="24"/>
          <w:szCs w:val="24"/>
          <w:lang w:eastAsia="en-US"/>
        </w:rPr>
        <w:t xml:space="preserve"> and the different aspects that surround the sport now. Such as,</w:t>
      </w:r>
      <w:r w:rsidR="00C825E0" w:rsidRPr="00C60250">
        <w:rPr>
          <w:rFonts w:ascii="Calibri" w:eastAsia="Calibri" w:hAnsi="Calibri"/>
          <w:sz w:val="24"/>
          <w:szCs w:val="24"/>
          <w:lang w:eastAsia="en-US"/>
        </w:rPr>
        <w:t xml:space="preserve"> where big competitions for world titles are held or more currently where the progression of surfing is being steered. For example, inland wave pools in recent years have been built to allow the development of current surfers and to bring the opportunity for more people to take up the sport without driving hours to the nearest beach. With the introduction of these benefits, it c</w:t>
      </w:r>
      <w:r w:rsidR="00C60250" w:rsidRPr="00C60250">
        <w:rPr>
          <w:rFonts w:ascii="Calibri" w:eastAsia="Calibri" w:hAnsi="Calibri"/>
          <w:sz w:val="24"/>
          <w:szCs w:val="24"/>
          <w:lang w:eastAsia="en-US"/>
        </w:rPr>
        <w:t>ould</w:t>
      </w:r>
      <w:r w:rsidR="00C825E0" w:rsidRPr="00C60250">
        <w:rPr>
          <w:rFonts w:ascii="Calibri" w:eastAsia="Calibri" w:hAnsi="Calibri"/>
          <w:sz w:val="24"/>
          <w:szCs w:val="24"/>
          <w:lang w:eastAsia="en-US"/>
        </w:rPr>
        <w:t xml:space="preserve"> suggest a development in heritage for surfing and the landscapes that surround the sport</w:t>
      </w:r>
      <w:r w:rsidR="001243E8" w:rsidRPr="00C60250">
        <w:rPr>
          <w:rFonts w:ascii="Calibri" w:eastAsia="Calibri" w:hAnsi="Calibri"/>
          <w:sz w:val="24"/>
          <w:szCs w:val="24"/>
          <w:lang w:eastAsia="en-US"/>
        </w:rPr>
        <w:t>.</w:t>
      </w:r>
    </w:p>
    <w:p w14:paraId="36F9266A" w14:textId="77777777" w:rsidR="00F67247" w:rsidRDefault="00F67247" w:rsidP="00F67247">
      <w:pPr>
        <w:spacing w:after="160" w:line="259" w:lineRule="auto"/>
        <w:jc w:val="both"/>
        <w:rPr>
          <w:rFonts w:ascii="Calibri" w:eastAsia="Calibri" w:hAnsi="Calibri"/>
          <w:sz w:val="24"/>
          <w:szCs w:val="24"/>
          <w:lang w:eastAsia="en-US"/>
        </w:rPr>
      </w:pPr>
    </w:p>
    <w:p w14:paraId="2BCC0E6A" w14:textId="0EC82127" w:rsidR="009F3A28" w:rsidRPr="009F3A28" w:rsidRDefault="00F67247" w:rsidP="00CF7D0E">
      <w:pPr>
        <w:spacing w:after="160" w:line="259" w:lineRule="auto"/>
        <w:rPr>
          <w:rFonts w:ascii="Calibri" w:eastAsia="Calibri" w:hAnsi="Calibri"/>
          <w:b/>
          <w:sz w:val="24"/>
          <w:szCs w:val="24"/>
          <w:lang w:eastAsia="en-US"/>
        </w:rPr>
      </w:pPr>
      <w:r>
        <w:rPr>
          <w:rFonts w:ascii="Calibri" w:eastAsia="Calibri" w:hAnsi="Calibri"/>
          <w:b/>
          <w:sz w:val="24"/>
          <w:szCs w:val="24"/>
          <w:lang w:eastAsia="en-US"/>
        </w:rPr>
        <w:t xml:space="preserve">Personal perception of the </w:t>
      </w:r>
      <w:r w:rsidR="000C0711">
        <w:rPr>
          <w:rFonts w:ascii="Calibri" w:eastAsia="Calibri" w:hAnsi="Calibri"/>
          <w:b/>
          <w:sz w:val="24"/>
          <w:szCs w:val="24"/>
          <w:lang w:eastAsia="en-US"/>
        </w:rPr>
        <w:t>landscape</w:t>
      </w:r>
      <w:r>
        <w:rPr>
          <w:rFonts w:ascii="Calibri" w:eastAsia="Calibri" w:hAnsi="Calibri"/>
          <w:b/>
          <w:sz w:val="24"/>
          <w:szCs w:val="24"/>
          <w:lang w:eastAsia="en-US"/>
        </w:rPr>
        <w:t xml:space="preserve"> and conclusion. </w:t>
      </w:r>
    </w:p>
    <w:p w14:paraId="3E04294C" w14:textId="2FA92995" w:rsidR="009F015E" w:rsidRDefault="009F015E" w:rsidP="00BC6E14">
      <w:pPr>
        <w:spacing w:after="160" w:line="259" w:lineRule="auto"/>
        <w:jc w:val="both"/>
        <w:rPr>
          <w:rFonts w:ascii="Calibri" w:eastAsia="Calibri" w:hAnsi="Calibri"/>
          <w:sz w:val="24"/>
          <w:szCs w:val="24"/>
          <w:lang w:eastAsia="en-US"/>
        </w:rPr>
      </w:pPr>
      <w:r>
        <w:rPr>
          <w:rFonts w:ascii="Calibri" w:eastAsia="Calibri" w:hAnsi="Calibri"/>
          <w:sz w:val="24"/>
          <w:szCs w:val="24"/>
          <w:lang w:eastAsia="en-US"/>
        </w:rPr>
        <w:t xml:space="preserve">I personally </w:t>
      </w:r>
      <w:r w:rsidR="000C0711">
        <w:rPr>
          <w:rFonts w:ascii="Calibri" w:eastAsia="Calibri" w:hAnsi="Calibri"/>
          <w:sz w:val="24"/>
          <w:szCs w:val="24"/>
          <w:lang w:eastAsia="en-US"/>
        </w:rPr>
        <w:t>feel the</w:t>
      </w:r>
      <w:r>
        <w:rPr>
          <w:rFonts w:ascii="Calibri" w:eastAsia="Calibri" w:hAnsi="Calibri"/>
          <w:sz w:val="24"/>
          <w:szCs w:val="24"/>
          <w:lang w:eastAsia="en-US"/>
        </w:rPr>
        <w:t xml:space="preserve"> concepts of </w:t>
      </w:r>
      <w:r w:rsidRPr="00CF7D0E">
        <w:rPr>
          <w:rFonts w:ascii="Calibri" w:eastAsia="Calibri" w:hAnsi="Calibri"/>
          <w:sz w:val="24"/>
          <w:szCs w:val="24"/>
          <w:lang w:eastAsia="en-US"/>
        </w:rPr>
        <w:t>topophilia and topophobia</w:t>
      </w:r>
      <w:r>
        <w:rPr>
          <w:rFonts w:ascii="Calibri" w:eastAsia="Calibri" w:hAnsi="Calibri"/>
          <w:sz w:val="24"/>
          <w:szCs w:val="24"/>
          <w:lang w:eastAsia="en-US"/>
        </w:rPr>
        <w:t xml:space="preserve"> have a </w:t>
      </w:r>
      <w:r w:rsidR="000C0711">
        <w:rPr>
          <w:rFonts w:ascii="Calibri" w:eastAsia="Calibri" w:hAnsi="Calibri"/>
          <w:sz w:val="24"/>
          <w:szCs w:val="24"/>
          <w:lang w:eastAsia="en-US"/>
        </w:rPr>
        <w:t>profound effect</w:t>
      </w:r>
      <w:r>
        <w:rPr>
          <w:rFonts w:ascii="Calibri" w:eastAsia="Calibri" w:hAnsi="Calibri"/>
          <w:sz w:val="24"/>
          <w:szCs w:val="24"/>
          <w:lang w:eastAsia="en-US"/>
        </w:rPr>
        <w:t xml:space="preserve"> on every one of us, either consciously or unconsciously, depending on the communities, </w:t>
      </w:r>
      <w:r w:rsidR="000C0711">
        <w:rPr>
          <w:rFonts w:ascii="Calibri" w:eastAsia="Calibri" w:hAnsi="Calibri"/>
          <w:sz w:val="24"/>
          <w:szCs w:val="24"/>
          <w:lang w:eastAsia="en-US"/>
        </w:rPr>
        <w:t>culture and</w:t>
      </w:r>
      <w:r>
        <w:rPr>
          <w:rFonts w:ascii="Calibri" w:eastAsia="Calibri" w:hAnsi="Calibri"/>
          <w:sz w:val="24"/>
          <w:szCs w:val="24"/>
          <w:lang w:eastAsia="en-US"/>
        </w:rPr>
        <w:t xml:space="preserve"> economic climates we have grown up with. For me I have a sense of personal topophilia for the coast as that is where I like to spend my time surfing and participating in various other sports. </w:t>
      </w:r>
      <w:r w:rsidR="00BC6E14">
        <w:rPr>
          <w:rFonts w:ascii="Calibri" w:eastAsia="Calibri" w:hAnsi="Calibri"/>
          <w:sz w:val="24"/>
          <w:szCs w:val="24"/>
          <w:lang w:eastAsia="en-US"/>
        </w:rPr>
        <w:t xml:space="preserve">And </w:t>
      </w:r>
      <w:r w:rsidR="000C0711">
        <w:rPr>
          <w:rFonts w:ascii="Calibri" w:eastAsia="Calibri" w:hAnsi="Calibri"/>
          <w:sz w:val="24"/>
          <w:szCs w:val="24"/>
          <w:lang w:eastAsia="en-US"/>
        </w:rPr>
        <w:t>also,</w:t>
      </w:r>
      <w:r w:rsidR="00BC6E14">
        <w:rPr>
          <w:rFonts w:ascii="Calibri" w:eastAsia="Calibri" w:hAnsi="Calibri"/>
          <w:sz w:val="24"/>
          <w:szCs w:val="24"/>
          <w:lang w:eastAsia="en-US"/>
        </w:rPr>
        <w:t xml:space="preserve"> from a professional perspective as an outdoor adventure education student, as I have spent a lot of time in the mountains where I have learnt that these landscapes should be respected as different weather, making them unpredictable emphasising the topophobia value.  On reflection the ease of being in the natural environment has been with all </w:t>
      </w:r>
      <w:r w:rsidR="000C0711">
        <w:rPr>
          <w:rFonts w:ascii="Calibri" w:eastAsia="Calibri" w:hAnsi="Calibri"/>
          <w:sz w:val="24"/>
          <w:szCs w:val="24"/>
          <w:lang w:eastAsia="en-US"/>
        </w:rPr>
        <w:t>my life</w:t>
      </w:r>
      <w:r w:rsidR="00BC6E14">
        <w:rPr>
          <w:rFonts w:ascii="Calibri" w:eastAsia="Calibri" w:hAnsi="Calibri"/>
          <w:sz w:val="24"/>
          <w:szCs w:val="24"/>
          <w:lang w:eastAsia="en-US"/>
        </w:rPr>
        <w:t xml:space="preserve">, as </w:t>
      </w:r>
      <w:r w:rsidR="000C0711">
        <w:rPr>
          <w:rFonts w:ascii="Calibri" w:eastAsia="Calibri" w:hAnsi="Calibri"/>
          <w:sz w:val="24"/>
          <w:szCs w:val="24"/>
          <w:lang w:eastAsia="en-US"/>
        </w:rPr>
        <w:t>my childhood</w:t>
      </w:r>
      <w:r w:rsidR="00BC6E14">
        <w:rPr>
          <w:rFonts w:ascii="Calibri" w:eastAsia="Calibri" w:hAnsi="Calibri"/>
          <w:sz w:val="24"/>
          <w:szCs w:val="24"/>
          <w:lang w:eastAsia="en-US"/>
        </w:rPr>
        <w:t xml:space="preserve"> culture was very much focused within the natural environment meaning a natural affinity with the landscape. </w:t>
      </w:r>
    </w:p>
    <w:p w14:paraId="2538E5F2" w14:textId="6E455FA0" w:rsidR="009F015E" w:rsidRDefault="009F015E" w:rsidP="009F015E">
      <w:pPr>
        <w:spacing w:after="160" w:line="259" w:lineRule="auto"/>
        <w:rPr>
          <w:rFonts w:ascii="Calibri" w:eastAsia="Calibri" w:hAnsi="Calibri"/>
          <w:sz w:val="24"/>
          <w:szCs w:val="24"/>
          <w:lang w:eastAsia="en-US"/>
        </w:rPr>
      </w:pPr>
      <w:r>
        <w:rPr>
          <w:rFonts w:ascii="Calibri" w:eastAsia="Calibri" w:hAnsi="Calibri"/>
          <w:sz w:val="24"/>
          <w:szCs w:val="24"/>
          <w:lang w:eastAsia="en-US"/>
        </w:rPr>
        <w:t xml:space="preserve">I also have a sense of topophobia, </w:t>
      </w:r>
    </w:p>
    <w:p w14:paraId="513450E3" w14:textId="5CB42E97" w:rsidR="00F67247" w:rsidRDefault="000C0711" w:rsidP="009F015E">
      <w:pPr>
        <w:spacing w:after="160" w:line="259" w:lineRule="auto"/>
        <w:jc w:val="both"/>
        <w:rPr>
          <w:rFonts w:ascii="Calibri" w:eastAsia="Calibri" w:hAnsi="Calibri"/>
          <w:sz w:val="24"/>
          <w:szCs w:val="24"/>
          <w:lang w:eastAsia="en-US"/>
        </w:rPr>
      </w:pPr>
      <w:r>
        <w:rPr>
          <w:rFonts w:ascii="Calibri" w:eastAsia="Calibri" w:hAnsi="Calibri"/>
          <w:sz w:val="24"/>
          <w:szCs w:val="24"/>
          <w:lang w:eastAsia="en-US"/>
        </w:rPr>
        <w:t>Personally,</w:t>
      </w:r>
      <w:r w:rsidR="00F67247">
        <w:rPr>
          <w:rFonts w:ascii="Calibri" w:eastAsia="Calibri" w:hAnsi="Calibri"/>
          <w:sz w:val="24"/>
          <w:szCs w:val="24"/>
          <w:lang w:eastAsia="en-US"/>
        </w:rPr>
        <w:t xml:space="preserve"> I believe that is every </w:t>
      </w:r>
      <w:r>
        <w:rPr>
          <w:rFonts w:ascii="Calibri" w:eastAsia="Calibri" w:hAnsi="Calibri"/>
          <w:sz w:val="24"/>
          <w:szCs w:val="24"/>
          <w:lang w:eastAsia="en-US"/>
        </w:rPr>
        <w:t>individuals duty</w:t>
      </w:r>
      <w:r w:rsidR="009F3A28">
        <w:rPr>
          <w:rFonts w:ascii="Calibri" w:eastAsia="Calibri" w:hAnsi="Calibri"/>
          <w:sz w:val="24"/>
          <w:szCs w:val="24"/>
          <w:lang w:eastAsia="en-US"/>
        </w:rPr>
        <w:t xml:space="preserve"> to </w:t>
      </w:r>
      <w:r w:rsidR="00F67247">
        <w:rPr>
          <w:rFonts w:ascii="Calibri" w:eastAsia="Calibri" w:hAnsi="Calibri"/>
          <w:sz w:val="24"/>
          <w:szCs w:val="24"/>
          <w:lang w:eastAsia="en-US"/>
        </w:rPr>
        <w:t>ethically consider the impact their actions have on the landscapes both in a personal and professional capacity, for the betterment of life and to preserve the environments we love.</w:t>
      </w:r>
      <w:r w:rsidR="009F015E">
        <w:rPr>
          <w:rFonts w:ascii="Calibri" w:eastAsia="Calibri" w:hAnsi="Calibri"/>
          <w:sz w:val="24"/>
          <w:szCs w:val="24"/>
          <w:lang w:eastAsia="en-US"/>
        </w:rPr>
        <w:t xml:space="preserve"> </w:t>
      </w:r>
      <w:r w:rsidR="00F67247">
        <w:rPr>
          <w:rFonts w:ascii="Calibri" w:eastAsia="Calibri" w:hAnsi="Calibri"/>
          <w:sz w:val="24"/>
          <w:szCs w:val="24"/>
          <w:lang w:eastAsia="en-US"/>
        </w:rPr>
        <w:t xml:space="preserve">I believe that we </w:t>
      </w:r>
      <w:r>
        <w:rPr>
          <w:rFonts w:ascii="Calibri" w:eastAsia="Calibri" w:hAnsi="Calibri"/>
          <w:sz w:val="24"/>
          <w:szCs w:val="24"/>
          <w:lang w:eastAsia="en-US"/>
        </w:rPr>
        <w:t>can actively and</w:t>
      </w:r>
      <w:r w:rsidR="00F67247">
        <w:rPr>
          <w:rFonts w:ascii="Calibri" w:eastAsia="Calibri" w:hAnsi="Calibri"/>
          <w:sz w:val="24"/>
          <w:szCs w:val="24"/>
          <w:lang w:eastAsia="en-US"/>
        </w:rPr>
        <w:t xml:space="preserve"> </w:t>
      </w:r>
      <w:r>
        <w:rPr>
          <w:rFonts w:ascii="Calibri" w:eastAsia="Calibri" w:hAnsi="Calibri"/>
          <w:sz w:val="24"/>
          <w:szCs w:val="24"/>
          <w:lang w:eastAsia="en-US"/>
        </w:rPr>
        <w:t>sustainably utilise</w:t>
      </w:r>
      <w:r w:rsidR="00F67247">
        <w:rPr>
          <w:rFonts w:ascii="Calibri" w:eastAsia="Calibri" w:hAnsi="Calibri"/>
          <w:sz w:val="24"/>
          <w:szCs w:val="24"/>
          <w:lang w:eastAsia="en-US"/>
        </w:rPr>
        <w:t xml:space="preserve"> the landscape for economic purposes, for food, natural resources and recreation </w:t>
      </w:r>
      <w:r w:rsidR="009F015E">
        <w:rPr>
          <w:rFonts w:ascii="Calibri" w:eastAsia="Calibri" w:hAnsi="Calibri"/>
          <w:sz w:val="24"/>
          <w:szCs w:val="24"/>
          <w:lang w:eastAsia="en-US"/>
        </w:rPr>
        <w:t xml:space="preserve">whilst avoiding having a negative impact if we actively support and abide by legislation and policy.  </w:t>
      </w:r>
    </w:p>
    <w:p w14:paraId="335AFD13" w14:textId="2A5D7F42" w:rsidR="009F015E" w:rsidRDefault="009F015E" w:rsidP="009F015E">
      <w:pPr>
        <w:spacing w:after="160" w:line="259" w:lineRule="auto"/>
        <w:jc w:val="both"/>
        <w:rPr>
          <w:rFonts w:ascii="Calibri" w:eastAsia="Calibri" w:hAnsi="Calibri"/>
          <w:sz w:val="24"/>
          <w:szCs w:val="24"/>
          <w:lang w:eastAsia="en-US"/>
        </w:rPr>
      </w:pPr>
      <w:r>
        <w:rPr>
          <w:rFonts w:ascii="Calibri" w:eastAsia="Calibri" w:hAnsi="Calibri"/>
          <w:sz w:val="24"/>
          <w:szCs w:val="24"/>
          <w:lang w:eastAsia="en-US"/>
        </w:rPr>
        <w:t xml:space="preserve">From a personal view of working as an outdoor instructor I rely on the environments I work in so protecting them is f a great deal; this is done through being as ethical about the environment as I can. For example, using eco-friendly kit, educating customises on the environment and how to protect it and using a number of venues to reduce the amount of foot fall and impact we cause. I think many </w:t>
      </w:r>
      <w:r w:rsidR="000C0711">
        <w:rPr>
          <w:rFonts w:ascii="Calibri" w:eastAsia="Calibri" w:hAnsi="Calibri"/>
          <w:sz w:val="24"/>
          <w:szCs w:val="24"/>
          <w:lang w:eastAsia="en-US"/>
        </w:rPr>
        <w:t>lessons</w:t>
      </w:r>
      <w:r>
        <w:rPr>
          <w:rFonts w:ascii="Calibri" w:eastAsia="Calibri" w:hAnsi="Calibri"/>
          <w:sz w:val="24"/>
          <w:szCs w:val="24"/>
          <w:lang w:eastAsia="en-US"/>
        </w:rPr>
        <w:t xml:space="preserve"> have been learn from poor land management during the industrial </w:t>
      </w:r>
      <w:r w:rsidR="000C0711">
        <w:rPr>
          <w:rFonts w:ascii="Calibri" w:eastAsia="Calibri" w:hAnsi="Calibri"/>
          <w:sz w:val="24"/>
          <w:szCs w:val="24"/>
          <w:lang w:eastAsia="en-US"/>
        </w:rPr>
        <w:t>revolution,</w:t>
      </w:r>
      <w:r>
        <w:rPr>
          <w:rFonts w:ascii="Calibri" w:eastAsia="Calibri" w:hAnsi="Calibri"/>
          <w:sz w:val="24"/>
          <w:szCs w:val="24"/>
          <w:lang w:eastAsia="en-US"/>
        </w:rPr>
        <w:t xml:space="preserve"> however from this learning we can now see more consideration is creating plans for future sustainability. </w:t>
      </w:r>
    </w:p>
    <w:p w14:paraId="43C39B2F" w14:textId="5C1CF8E2" w:rsidR="00CF7D0E" w:rsidRPr="000C0711" w:rsidRDefault="001F10C3" w:rsidP="000C0711">
      <w:pPr>
        <w:spacing w:after="160" w:line="259" w:lineRule="auto"/>
        <w:rPr>
          <w:rFonts w:ascii="Calibri" w:eastAsia="Calibri" w:hAnsi="Calibri"/>
          <w:sz w:val="24"/>
          <w:szCs w:val="24"/>
          <w:lang w:eastAsia="en-US"/>
        </w:rPr>
        <w:sectPr w:rsidR="00CF7D0E" w:rsidRPr="000C0711" w:rsidSect="00F61A20">
          <w:footerReference w:type="default" r:id="rId11"/>
          <w:type w:val="continuous"/>
          <w:pgSz w:w="11894" w:h="16834"/>
          <w:pgMar w:top="720" w:right="720" w:bottom="720" w:left="720" w:header="706" w:footer="706" w:gutter="0"/>
          <w:paperSrc w:first="1" w:other="1"/>
          <w:cols w:space="720"/>
        </w:sectPr>
      </w:pPr>
      <w:r>
        <w:rPr>
          <w:rFonts w:ascii="Calibri" w:eastAsia="Calibri" w:hAnsi="Calibri"/>
          <w:sz w:val="24"/>
          <w:szCs w:val="24"/>
          <w:lang w:eastAsia="en-US"/>
        </w:rPr>
        <w:t xml:space="preserve">As said in the assignment in recent years people have started to interact with the landscape on a more personal level: a higher percentage of the population have </w:t>
      </w:r>
      <w:r w:rsidR="00960E46">
        <w:rPr>
          <w:rFonts w:ascii="Calibri" w:eastAsia="Calibri" w:hAnsi="Calibri"/>
          <w:sz w:val="24"/>
          <w:szCs w:val="24"/>
          <w:lang w:eastAsia="en-US"/>
        </w:rPr>
        <w:t>begun</w:t>
      </w:r>
      <w:r>
        <w:rPr>
          <w:rFonts w:ascii="Calibri" w:eastAsia="Calibri" w:hAnsi="Calibri"/>
          <w:sz w:val="24"/>
          <w:szCs w:val="24"/>
          <w:lang w:eastAsia="en-US"/>
        </w:rPr>
        <w:t xml:space="preserve"> to participate in recreational activities; </w:t>
      </w:r>
      <w:r w:rsidR="00EE222D">
        <w:rPr>
          <w:rFonts w:ascii="Calibri" w:eastAsia="Calibri" w:hAnsi="Calibri"/>
          <w:sz w:val="24"/>
          <w:szCs w:val="24"/>
          <w:lang w:eastAsia="en-US"/>
        </w:rPr>
        <w:t>personally,</w:t>
      </w:r>
      <w:r>
        <w:rPr>
          <w:rFonts w:ascii="Calibri" w:eastAsia="Calibri" w:hAnsi="Calibri"/>
          <w:sz w:val="24"/>
          <w:szCs w:val="24"/>
          <w:lang w:eastAsia="en-US"/>
        </w:rPr>
        <w:t xml:space="preserve"> I have seen the changes myself through working within the industry as an outdoor activity instructor</w:t>
      </w:r>
      <w:r w:rsidR="00960E46">
        <w:rPr>
          <w:rFonts w:ascii="Calibri" w:eastAsia="Calibri" w:hAnsi="Calibri"/>
          <w:sz w:val="24"/>
          <w:szCs w:val="24"/>
          <w:lang w:eastAsia="en-US"/>
        </w:rPr>
        <w:t>. With the increase of people participating within recreational activities this should suggest an increase of respect for the environment and how to look after it.</w:t>
      </w:r>
    </w:p>
    <w:p w14:paraId="1499CDC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B7842CD"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25ECE9" w14:textId="77777777" w:rsidR="00C56D08" w:rsidRDefault="00C56D08">
      <w:r>
        <w:separator/>
      </w:r>
    </w:p>
  </w:endnote>
  <w:endnote w:type="continuationSeparator" w:id="0">
    <w:p w14:paraId="3B1AD522" w14:textId="77777777" w:rsidR="00C56D08" w:rsidRDefault="00C56D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2B2DD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C6E14">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C6E14">
      <w:rPr>
        <w:b/>
        <w:noProof/>
      </w:rPr>
      <w:t>2</w:t>
    </w:r>
    <w:r w:rsidR="0017512A">
      <w:rPr>
        <w:b/>
        <w:sz w:val="24"/>
        <w:szCs w:val="24"/>
      </w:rPr>
      <w:fldChar w:fldCharType="end"/>
    </w:r>
  </w:p>
  <w:p w14:paraId="0B8963E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4EE8C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F2F2BD" w14:textId="77777777" w:rsidR="00C56D08" w:rsidRDefault="00C56D08">
      <w:r>
        <w:separator/>
      </w:r>
    </w:p>
  </w:footnote>
  <w:footnote w:type="continuationSeparator" w:id="0">
    <w:p w14:paraId="14127DA8" w14:textId="77777777" w:rsidR="00C56D08" w:rsidRDefault="00C56D0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2A4E80"/>
    <w:multiLevelType w:val="hybridMultilevel"/>
    <w:tmpl w:val="B7F23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52E5108"/>
    <w:multiLevelType w:val="hybridMultilevel"/>
    <w:tmpl w:val="4B881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60B09C9"/>
    <w:multiLevelType w:val="hybridMultilevel"/>
    <w:tmpl w:val="0ACEFC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A56F45"/>
    <w:multiLevelType w:val="hybridMultilevel"/>
    <w:tmpl w:val="D37A9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9"/>
  </w:num>
  <w:num w:numId="4">
    <w:abstractNumId w:val="12"/>
  </w:num>
  <w:num w:numId="5">
    <w:abstractNumId w:val="8"/>
  </w:num>
  <w:num w:numId="6">
    <w:abstractNumId w:val="17"/>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6"/>
  </w:num>
  <w:num w:numId="18">
    <w:abstractNumId w:val="2"/>
  </w:num>
  <w:num w:numId="19">
    <w:abstractNumId w:val="18"/>
  </w:num>
  <w:num w:numId="2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238D"/>
    <w:rsid w:val="0003579B"/>
    <w:rsid w:val="000606AC"/>
    <w:rsid w:val="000822E5"/>
    <w:rsid w:val="00086E5B"/>
    <w:rsid w:val="000971FC"/>
    <w:rsid w:val="000A2A3A"/>
    <w:rsid w:val="000A492A"/>
    <w:rsid w:val="000C0711"/>
    <w:rsid w:val="000C3D68"/>
    <w:rsid w:val="000C5296"/>
    <w:rsid w:val="000D2F80"/>
    <w:rsid w:val="000E413A"/>
    <w:rsid w:val="000F0DF9"/>
    <w:rsid w:val="000F5AA3"/>
    <w:rsid w:val="00100396"/>
    <w:rsid w:val="00100B5C"/>
    <w:rsid w:val="00103507"/>
    <w:rsid w:val="001051C4"/>
    <w:rsid w:val="0010779D"/>
    <w:rsid w:val="001106E9"/>
    <w:rsid w:val="00114DE6"/>
    <w:rsid w:val="001243E8"/>
    <w:rsid w:val="00124CA5"/>
    <w:rsid w:val="00134F77"/>
    <w:rsid w:val="00152E9D"/>
    <w:rsid w:val="00154487"/>
    <w:rsid w:val="0017512A"/>
    <w:rsid w:val="00196958"/>
    <w:rsid w:val="001A1E39"/>
    <w:rsid w:val="001A24F3"/>
    <w:rsid w:val="001A46E3"/>
    <w:rsid w:val="001B405C"/>
    <w:rsid w:val="001B57FF"/>
    <w:rsid w:val="001B5F45"/>
    <w:rsid w:val="001C2DC3"/>
    <w:rsid w:val="001E1050"/>
    <w:rsid w:val="001E1E1F"/>
    <w:rsid w:val="001E2007"/>
    <w:rsid w:val="001E57C1"/>
    <w:rsid w:val="001F07EF"/>
    <w:rsid w:val="001F10C3"/>
    <w:rsid w:val="001F2270"/>
    <w:rsid w:val="001F50B6"/>
    <w:rsid w:val="001F6D7A"/>
    <w:rsid w:val="002053D4"/>
    <w:rsid w:val="00210365"/>
    <w:rsid w:val="0022746E"/>
    <w:rsid w:val="00235F71"/>
    <w:rsid w:val="002444CA"/>
    <w:rsid w:val="00260DE6"/>
    <w:rsid w:val="00270E5B"/>
    <w:rsid w:val="00273FEE"/>
    <w:rsid w:val="0028204E"/>
    <w:rsid w:val="002846A1"/>
    <w:rsid w:val="0028591B"/>
    <w:rsid w:val="00291841"/>
    <w:rsid w:val="00292C38"/>
    <w:rsid w:val="002C4028"/>
    <w:rsid w:val="002C449B"/>
    <w:rsid w:val="002C5C9E"/>
    <w:rsid w:val="002C6040"/>
    <w:rsid w:val="002D5B3F"/>
    <w:rsid w:val="002E272E"/>
    <w:rsid w:val="002F5778"/>
    <w:rsid w:val="002F73A4"/>
    <w:rsid w:val="002F7C07"/>
    <w:rsid w:val="003062A1"/>
    <w:rsid w:val="003223E0"/>
    <w:rsid w:val="00334C1F"/>
    <w:rsid w:val="00343359"/>
    <w:rsid w:val="0035060D"/>
    <w:rsid w:val="00352C4A"/>
    <w:rsid w:val="00362560"/>
    <w:rsid w:val="00364728"/>
    <w:rsid w:val="003713F3"/>
    <w:rsid w:val="003732FD"/>
    <w:rsid w:val="003753B2"/>
    <w:rsid w:val="00376559"/>
    <w:rsid w:val="00382BAA"/>
    <w:rsid w:val="00384D73"/>
    <w:rsid w:val="00393EB6"/>
    <w:rsid w:val="003A3CE5"/>
    <w:rsid w:val="003A7993"/>
    <w:rsid w:val="003B366F"/>
    <w:rsid w:val="003B3F9D"/>
    <w:rsid w:val="003B6C95"/>
    <w:rsid w:val="003D1D75"/>
    <w:rsid w:val="003E1472"/>
    <w:rsid w:val="003E5751"/>
    <w:rsid w:val="00400ABA"/>
    <w:rsid w:val="004046A9"/>
    <w:rsid w:val="00404C50"/>
    <w:rsid w:val="004118D8"/>
    <w:rsid w:val="00412498"/>
    <w:rsid w:val="00423934"/>
    <w:rsid w:val="00426244"/>
    <w:rsid w:val="00470A38"/>
    <w:rsid w:val="00471116"/>
    <w:rsid w:val="004874DE"/>
    <w:rsid w:val="004B5334"/>
    <w:rsid w:val="004B6C14"/>
    <w:rsid w:val="004C4F19"/>
    <w:rsid w:val="004D0017"/>
    <w:rsid w:val="004D4364"/>
    <w:rsid w:val="004D5E9B"/>
    <w:rsid w:val="004D63D9"/>
    <w:rsid w:val="004E6585"/>
    <w:rsid w:val="004F2946"/>
    <w:rsid w:val="004F59D2"/>
    <w:rsid w:val="0050249F"/>
    <w:rsid w:val="005028F9"/>
    <w:rsid w:val="00506E29"/>
    <w:rsid w:val="00524566"/>
    <w:rsid w:val="00530BEF"/>
    <w:rsid w:val="00552351"/>
    <w:rsid w:val="005577E2"/>
    <w:rsid w:val="00560257"/>
    <w:rsid w:val="00561F00"/>
    <w:rsid w:val="00562C4E"/>
    <w:rsid w:val="00562DEC"/>
    <w:rsid w:val="00562FCC"/>
    <w:rsid w:val="00576AB4"/>
    <w:rsid w:val="00577917"/>
    <w:rsid w:val="00580DCF"/>
    <w:rsid w:val="00590667"/>
    <w:rsid w:val="00593666"/>
    <w:rsid w:val="005969E2"/>
    <w:rsid w:val="00597A6D"/>
    <w:rsid w:val="005A1689"/>
    <w:rsid w:val="005B25E1"/>
    <w:rsid w:val="005B61CD"/>
    <w:rsid w:val="005C717D"/>
    <w:rsid w:val="005D1D58"/>
    <w:rsid w:val="005D432C"/>
    <w:rsid w:val="005E0883"/>
    <w:rsid w:val="005E285E"/>
    <w:rsid w:val="005E72F8"/>
    <w:rsid w:val="005F0579"/>
    <w:rsid w:val="005F3A53"/>
    <w:rsid w:val="005F65AC"/>
    <w:rsid w:val="005F6693"/>
    <w:rsid w:val="0060351C"/>
    <w:rsid w:val="00604073"/>
    <w:rsid w:val="006062A3"/>
    <w:rsid w:val="006074E1"/>
    <w:rsid w:val="006106C2"/>
    <w:rsid w:val="00610E08"/>
    <w:rsid w:val="006140BF"/>
    <w:rsid w:val="006161BE"/>
    <w:rsid w:val="00620787"/>
    <w:rsid w:val="0062144B"/>
    <w:rsid w:val="006219C0"/>
    <w:rsid w:val="00632434"/>
    <w:rsid w:val="0063478F"/>
    <w:rsid w:val="00641C10"/>
    <w:rsid w:val="006430C8"/>
    <w:rsid w:val="00644256"/>
    <w:rsid w:val="0064573C"/>
    <w:rsid w:val="00652C22"/>
    <w:rsid w:val="00661D6F"/>
    <w:rsid w:val="006628E9"/>
    <w:rsid w:val="0066725E"/>
    <w:rsid w:val="006716C7"/>
    <w:rsid w:val="00681208"/>
    <w:rsid w:val="00681FA9"/>
    <w:rsid w:val="006875E5"/>
    <w:rsid w:val="00691EA9"/>
    <w:rsid w:val="006934D4"/>
    <w:rsid w:val="006A1DF6"/>
    <w:rsid w:val="006A6DC3"/>
    <w:rsid w:val="006B25B4"/>
    <w:rsid w:val="006B6660"/>
    <w:rsid w:val="006C1409"/>
    <w:rsid w:val="006C1480"/>
    <w:rsid w:val="006C34A3"/>
    <w:rsid w:val="006D49ED"/>
    <w:rsid w:val="006D55CE"/>
    <w:rsid w:val="006D637A"/>
    <w:rsid w:val="006D6B5E"/>
    <w:rsid w:val="006D6F24"/>
    <w:rsid w:val="006E3E4E"/>
    <w:rsid w:val="006F1E92"/>
    <w:rsid w:val="006F45BF"/>
    <w:rsid w:val="006F60E0"/>
    <w:rsid w:val="00702F71"/>
    <w:rsid w:val="007153F5"/>
    <w:rsid w:val="007366DF"/>
    <w:rsid w:val="0074389E"/>
    <w:rsid w:val="00757839"/>
    <w:rsid w:val="007578E5"/>
    <w:rsid w:val="00770C81"/>
    <w:rsid w:val="00791024"/>
    <w:rsid w:val="00793F0A"/>
    <w:rsid w:val="007A2657"/>
    <w:rsid w:val="007C682C"/>
    <w:rsid w:val="007D2385"/>
    <w:rsid w:val="007E6F99"/>
    <w:rsid w:val="007F214F"/>
    <w:rsid w:val="00800069"/>
    <w:rsid w:val="008042F0"/>
    <w:rsid w:val="008310A0"/>
    <w:rsid w:val="00835D29"/>
    <w:rsid w:val="00842E7F"/>
    <w:rsid w:val="008478AC"/>
    <w:rsid w:val="00852933"/>
    <w:rsid w:val="008566E5"/>
    <w:rsid w:val="008566FE"/>
    <w:rsid w:val="00865B46"/>
    <w:rsid w:val="00882187"/>
    <w:rsid w:val="00896134"/>
    <w:rsid w:val="008A62BC"/>
    <w:rsid w:val="008B43E7"/>
    <w:rsid w:val="008C7723"/>
    <w:rsid w:val="008D1B9E"/>
    <w:rsid w:val="008D763F"/>
    <w:rsid w:val="008F036F"/>
    <w:rsid w:val="008F1308"/>
    <w:rsid w:val="008F2D26"/>
    <w:rsid w:val="008F3A11"/>
    <w:rsid w:val="008F78C2"/>
    <w:rsid w:val="00904568"/>
    <w:rsid w:val="00905415"/>
    <w:rsid w:val="00911394"/>
    <w:rsid w:val="00922007"/>
    <w:rsid w:val="00923EF2"/>
    <w:rsid w:val="00926D25"/>
    <w:rsid w:val="00926E9D"/>
    <w:rsid w:val="00932C6E"/>
    <w:rsid w:val="00933F10"/>
    <w:rsid w:val="009376F5"/>
    <w:rsid w:val="009433C5"/>
    <w:rsid w:val="00960E46"/>
    <w:rsid w:val="00965881"/>
    <w:rsid w:val="00975DEE"/>
    <w:rsid w:val="009871FF"/>
    <w:rsid w:val="00990799"/>
    <w:rsid w:val="009956BB"/>
    <w:rsid w:val="00995D51"/>
    <w:rsid w:val="009A0631"/>
    <w:rsid w:val="009B10ED"/>
    <w:rsid w:val="009B1C46"/>
    <w:rsid w:val="009D3EA4"/>
    <w:rsid w:val="009D5A33"/>
    <w:rsid w:val="009D649C"/>
    <w:rsid w:val="009D71E3"/>
    <w:rsid w:val="009E4562"/>
    <w:rsid w:val="009E4BC1"/>
    <w:rsid w:val="009F015E"/>
    <w:rsid w:val="009F3A28"/>
    <w:rsid w:val="009F5CB2"/>
    <w:rsid w:val="00A03BB8"/>
    <w:rsid w:val="00A1359C"/>
    <w:rsid w:val="00A23781"/>
    <w:rsid w:val="00A3505D"/>
    <w:rsid w:val="00A4036F"/>
    <w:rsid w:val="00A406E5"/>
    <w:rsid w:val="00A4641C"/>
    <w:rsid w:val="00A46912"/>
    <w:rsid w:val="00A55876"/>
    <w:rsid w:val="00A6291F"/>
    <w:rsid w:val="00A67FB1"/>
    <w:rsid w:val="00A81E23"/>
    <w:rsid w:val="00A85BFE"/>
    <w:rsid w:val="00AA6846"/>
    <w:rsid w:val="00AB20BB"/>
    <w:rsid w:val="00AB6FE7"/>
    <w:rsid w:val="00AB7AD7"/>
    <w:rsid w:val="00AC0AFE"/>
    <w:rsid w:val="00AC5F32"/>
    <w:rsid w:val="00AD2430"/>
    <w:rsid w:val="00AE1032"/>
    <w:rsid w:val="00AE2CCF"/>
    <w:rsid w:val="00AE41A6"/>
    <w:rsid w:val="00AF0E34"/>
    <w:rsid w:val="00AF271D"/>
    <w:rsid w:val="00AF56C2"/>
    <w:rsid w:val="00AF6727"/>
    <w:rsid w:val="00B004E6"/>
    <w:rsid w:val="00B0744D"/>
    <w:rsid w:val="00B12CCA"/>
    <w:rsid w:val="00B50EA8"/>
    <w:rsid w:val="00B64082"/>
    <w:rsid w:val="00B72325"/>
    <w:rsid w:val="00B81AD3"/>
    <w:rsid w:val="00B829D8"/>
    <w:rsid w:val="00B84B5B"/>
    <w:rsid w:val="00B86446"/>
    <w:rsid w:val="00BA1176"/>
    <w:rsid w:val="00BC6E14"/>
    <w:rsid w:val="00BC7F68"/>
    <w:rsid w:val="00BE0B01"/>
    <w:rsid w:val="00BE63CF"/>
    <w:rsid w:val="00BE79C7"/>
    <w:rsid w:val="00BE7B1A"/>
    <w:rsid w:val="00BF3CB5"/>
    <w:rsid w:val="00C004D2"/>
    <w:rsid w:val="00C01A3F"/>
    <w:rsid w:val="00C073F1"/>
    <w:rsid w:val="00C1285B"/>
    <w:rsid w:val="00C1361B"/>
    <w:rsid w:val="00C14E1F"/>
    <w:rsid w:val="00C315AF"/>
    <w:rsid w:val="00C36D9A"/>
    <w:rsid w:val="00C376AA"/>
    <w:rsid w:val="00C44A72"/>
    <w:rsid w:val="00C56D08"/>
    <w:rsid w:val="00C60250"/>
    <w:rsid w:val="00C61FC2"/>
    <w:rsid w:val="00C62F96"/>
    <w:rsid w:val="00C705F9"/>
    <w:rsid w:val="00C74ECC"/>
    <w:rsid w:val="00C76B81"/>
    <w:rsid w:val="00C80F0F"/>
    <w:rsid w:val="00C825E0"/>
    <w:rsid w:val="00C8667A"/>
    <w:rsid w:val="00C9127E"/>
    <w:rsid w:val="00C93BCB"/>
    <w:rsid w:val="00CA33E7"/>
    <w:rsid w:val="00CB3E43"/>
    <w:rsid w:val="00CB5A56"/>
    <w:rsid w:val="00CB7F91"/>
    <w:rsid w:val="00CC241A"/>
    <w:rsid w:val="00CE4035"/>
    <w:rsid w:val="00CE65AB"/>
    <w:rsid w:val="00CF4266"/>
    <w:rsid w:val="00CF525F"/>
    <w:rsid w:val="00CF7D0E"/>
    <w:rsid w:val="00D1242F"/>
    <w:rsid w:val="00D21F78"/>
    <w:rsid w:val="00D22D9C"/>
    <w:rsid w:val="00D241F1"/>
    <w:rsid w:val="00D275CB"/>
    <w:rsid w:val="00D30DFA"/>
    <w:rsid w:val="00D463A5"/>
    <w:rsid w:val="00D4710D"/>
    <w:rsid w:val="00D47D25"/>
    <w:rsid w:val="00D51E79"/>
    <w:rsid w:val="00D55A92"/>
    <w:rsid w:val="00D57D49"/>
    <w:rsid w:val="00D62ACD"/>
    <w:rsid w:val="00D6399E"/>
    <w:rsid w:val="00D9067C"/>
    <w:rsid w:val="00DA36EE"/>
    <w:rsid w:val="00DB116D"/>
    <w:rsid w:val="00DC443D"/>
    <w:rsid w:val="00DD17CC"/>
    <w:rsid w:val="00DE217A"/>
    <w:rsid w:val="00DF0465"/>
    <w:rsid w:val="00DF321B"/>
    <w:rsid w:val="00E0063C"/>
    <w:rsid w:val="00E018D0"/>
    <w:rsid w:val="00E03BA4"/>
    <w:rsid w:val="00E05287"/>
    <w:rsid w:val="00E230E0"/>
    <w:rsid w:val="00E46B22"/>
    <w:rsid w:val="00E51AAC"/>
    <w:rsid w:val="00E60FC3"/>
    <w:rsid w:val="00E66CC0"/>
    <w:rsid w:val="00E728A9"/>
    <w:rsid w:val="00E752EE"/>
    <w:rsid w:val="00E807D9"/>
    <w:rsid w:val="00E81DBA"/>
    <w:rsid w:val="00EA0F4E"/>
    <w:rsid w:val="00EA295B"/>
    <w:rsid w:val="00EA3B9B"/>
    <w:rsid w:val="00EA6801"/>
    <w:rsid w:val="00EB05B5"/>
    <w:rsid w:val="00EB4F96"/>
    <w:rsid w:val="00EB7A38"/>
    <w:rsid w:val="00EC2DAC"/>
    <w:rsid w:val="00ED2064"/>
    <w:rsid w:val="00ED7072"/>
    <w:rsid w:val="00EE222D"/>
    <w:rsid w:val="00EE3132"/>
    <w:rsid w:val="00EE3D9D"/>
    <w:rsid w:val="00EE6F25"/>
    <w:rsid w:val="00F02126"/>
    <w:rsid w:val="00F03D85"/>
    <w:rsid w:val="00F07C8C"/>
    <w:rsid w:val="00F116E8"/>
    <w:rsid w:val="00F125D4"/>
    <w:rsid w:val="00F23291"/>
    <w:rsid w:val="00F249F1"/>
    <w:rsid w:val="00F25B9D"/>
    <w:rsid w:val="00F2664E"/>
    <w:rsid w:val="00F31163"/>
    <w:rsid w:val="00F31C04"/>
    <w:rsid w:val="00F331C4"/>
    <w:rsid w:val="00F442A7"/>
    <w:rsid w:val="00F51975"/>
    <w:rsid w:val="00F559E6"/>
    <w:rsid w:val="00F57A89"/>
    <w:rsid w:val="00F61A20"/>
    <w:rsid w:val="00F63DD9"/>
    <w:rsid w:val="00F664C3"/>
    <w:rsid w:val="00F67247"/>
    <w:rsid w:val="00F67644"/>
    <w:rsid w:val="00F7284F"/>
    <w:rsid w:val="00F82915"/>
    <w:rsid w:val="00F8381F"/>
    <w:rsid w:val="00F953F6"/>
    <w:rsid w:val="00FA04CD"/>
    <w:rsid w:val="00FA25F5"/>
    <w:rsid w:val="00FA2810"/>
    <w:rsid w:val="00FA68F8"/>
    <w:rsid w:val="00FA7205"/>
    <w:rsid w:val="00FB1DC0"/>
    <w:rsid w:val="00FB3B4E"/>
    <w:rsid w:val="00FB4521"/>
    <w:rsid w:val="00FB4F84"/>
    <w:rsid w:val="00FB5CF8"/>
    <w:rsid w:val="00FC158D"/>
    <w:rsid w:val="00FC5C87"/>
    <w:rsid w:val="00FC7E6D"/>
    <w:rsid w:val="00FD055E"/>
    <w:rsid w:val="00FD3117"/>
    <w:rsid w:val="00FE35CB"/>
    <w:rsid w:val="00FE4E31"/>
    <w:rsid w:val="00FE5651"/>
    <w:rsid w:val="00FE7BCA"/>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15EBB95"/>
  <w15:docId w15:val="{056C8848-EC08-4542-A63C-7EDA812049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8C7723"/>
    <w:rPr>
      <w:color w:val="605E5C"/>
      <w:shd w:val="clear" w:color="auto" w:fill="E1DFDD"/>
    </w:rPr>
  </w:style>
  <w:style w:type="character" w:styleId="FollowedHyperlink">
    <w:name w:val="FollowedHyperlink"/>
    <w:basedOn w:val="DefaultParagraphFont"/>
    <w:semiHidden/>
    <w:unhideWhenUsed/>
    <w:rsid w:val="00F559E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357">
      <w:bodyDiv w:val="1"/>
      <w:marLeft w:val="0"/>
      <w:marRight w:val="0"/>
      <w:marTop w:val="0"/>
      <w:marBottom w:val="0"/>
      <w:divBdr>
        <w:top w:val="none" w:sz="0" w:space="0" w:color="auto"/>
        <w:left w:val="none" w:sz="0" w:space="0" w:color="auto"/>
        <w:bottom w:val="none" w:sz="0" w:space="0" w:color="auto"/>
        <w:right w:val="none" w:sz="0" w:space="0" w:color="auto"/>
      </w:divBdr>
    </w:div>
    <w:div w:id="254171226">
      <w:bodyDiv w:val="1"/>
      <w:marLeft w:val="0"/>
      <w:marRight w:val="0"/>
      <w:marTop w:val="0"/>
      <w:marBottom w:val="0"/>
      <w:divBdr>
        <w:top w:val="none" w:sz="0" w:space="0" w:color="auto"/>
        <w:left w:val="none" w:sz="0" w:space="0" w:color="auto"/>
        <w:bottom w:val="none" w:sz="0" w:space="0" w:color="auto"/>
        <w:right w:val="none" w:sz="0" w:space="0" w:color="auto"/>
      </w:divBdr>
    </w:div>
    <w:div w:id="35018612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7728331">
      <w:bodyDiv w:val="1"/>
      <w:marLeft w:val="0"/>
      <w:marRight w:val="0"/>
      <w:marTop w:val="0"/>
      <w:marBottom w:val="0"/>
      <w:divBdr>
        <w:top w:val="none" w:sz="0" w:space="0" w:color="auto"/>
        <w:left w:val="none" w:sz="0" w:space="0" w:color="auto"/>
        <w:bottom w:val="none" w:sz="0" w:space="0" w:color="auto"/>
        <w:right w:val="none" w:sz="0" w:space="0" w:color="auto"/>
      </w:divBdr>
    </w:div>
    <w:div w:id="418715026">
      <w:bodyDiv w:val="1"/>
      <w:marLeft w:val="0"/>
      <w:marRight w:val="0"/>
      <w:marTop w:val="0"/>
      <w:marBottom w:val="0"/>
      <w:divBdr>
        <w:top w:val="none" w:sz="0" w:space="0" w:color="auto"/>
        <w:left w:val="none" w:sz="0" w:space="0" w:color="auto"/>
        <w:bottom w:val="none" w:sz="0" w:space="0" w:color="auto"/>
        <w:right w:val="none" w:sz="0" w:space="0" w:color="auto"/>
      </w:divBdr>
    </w:div>
    <w:div w:id="503326211">
      <w:bodyDiv w:val="1"/>
      <w:marLeft w:val="0"/>
      <w:marRight w:val="0"/>
      <w:marTop w:val="0"/>
      <w:marBottom w:val="0"/>
      <w:divBdr>
        <w:top w:val="none" w:sz="0" w:space="0" w:color="auto"/>
        <w:left w:val="none" w:sz="0" w:space="0" w:color="auto"/>
        <w:bottom w:val="none" w:sz="0" w:space="0" w:color="auto"/>
        <w:right w:val="none" w:sz="0" w:space="0" w:color="auto"/>
      </w:divBdr>
    </w:div>
    <w:div w:id="592057660">
      <w:bodyDiv w:val="1"/>
      <w:marLeft w:val="0"/>
      <w:marRight w:val="0"/>
      <w:marTop w:val="0"/>
      <w:marBottom w:val="0"/>
      <w:divBdr>
        <w:top w:val="none" w:sz="0" w:space="0" w:color="auto"/>
        <w:left w:val="none" w:sz="0" w:space="0" w:color="auto"/>
        <w:bottom w:val="none" w:sz="0" w:space="0" w:color="auto"/>
        <w:right w:val="none" w:sz="0" w:space="0" w:color="auto"/>
      </w:divBdr>
    </w:div>
    <w:div w:id="669064921">
      <w:bodyDiv w:val="1"/>
      <w:marLeft w:val="0"/>
      <w:marRight w:val="0"/>
      <w:marTop w:val="0"/>
      <w:marBottom w:val="0"/>
      <w:divBdr>
        <w:top w:val="none" w:sz="0" w:space="0" w:color="auto"/>
        <w:left w:val="none" w:sz="0" w:space="0" w:color="auto"/>
        <w:bottom w:val="none" w:sz="0" w:space="0" w:color="auto"/>
        <w:right w:val="none" w:sz="0" w:space="0" w:color="auto"/>
      </w:divBdr>
    </w:div>
    <w:div w:id="708184517">
      <w:bodyDiv w:val="1"/>
      <w:marLeft w:val="0"/>
      <w:marRight w:val="0"/>
      <w:marTop w:val="0"/>
      <w:marBottom w:val="0"/>
      <w:divBdr>
        <w:top w:val="none" w:sz="0" w:space="0" w:color="auto"/>
        <w:left w:val="none" w:sz="0" w:space="0" w:color="auto"/>
        <w:bottom w:val="none" w:sz="0" w:space="0" w:color="auto"/>
        <w:right w:val="none" w:sz="0" w:space="0" w:color="auto"/>
      </w:divBdr>
    </w:div>
    <w:div w:id="724373508">
      <w:bodyDiv w:val="1"/>
      <w:marLeft w:val="0"/>
      <w:marRight w:val="0"/>
      <w:marTop w:val="0"/>
      <w:marBottom w:val="0"/>
      <w:divBdr>
        <w:top w:val="none" w:sz="0" w:space="0" w:color="auto"/>
        <w:left w:val="none" w:sz="0" w:space="0" w:color="auto"/>
        <w:bottom w:val="none" w:sz="0" w:space="0" w:color="auto"/>
        <w:right w:val="none" w:sz="0" w:space="0" w:color="auto"/>
      </w:divBdr>
    </w:div>
    <w:div w:id="784346473">
      <w:bodyDiv w:val="1"/>
      <w:marLeft w:val="0"/>
      <w:marRight w:val="0"/>
      <w:marTop w:val="0"/>
      <w:marBottom w:val="0"/>
      <w:divBdr>
        <w:top w:val="none" w:sz="0" w:space="0" w:color="auto"/>
        <w:left w:val="none" w:sz="0" w:space="0" w:color="auto"/>
        <w:bottom w:val="none" w:sz="0" w:space="0" w:color="auto"/>
        <w:right w:val="none" w:sz="0" w:space="0" w:color="auto"/>
      </w:divBdr>
    </w:div>
    <w:div w:id="896355445">
      <w:bodyDiv w:val="1"/>
      <w:marLeft w:val="0"/>
      <w:marRight w:val="0"/>
      <w:marTop w:val="0"/>
      <w:marBottom w:val="0"/>
      <w:divBdr>
        <w:top w:val="none" w:sz="0" w:space="0" w:color="auto"/>
        <w:left w:val="none" w:sz="0" w:space="0" w:color="auto"/>
        <w:bottom w:val="none" w:sz="0" w:space="0" w:color="auto"/>
        <w:right w:val="none" w:sz="0" w:space="0" w:color="auto"/>
      </w:divBdr>
    </w:div>
    <w:div w:id="936907955">
      <w:bodyDiv w:val="1"/>
      <w:marLeft w:val="0"/>
      <w:marRight w:val="0"/>
      <w:marTop w:val="0"/>
      <w:marBottom w:val="0"/>
      <w:divBdr>
        <w:top w:val="none" w:sz="0" w:space="0" w:color="auto"/>
        <w:left w:val="none" w:sz="0" w:space="0" w:color="auto"/>
        <w:bottom w:val="none" w:sz="0" w:space="0" w:color="auto"/>
        <w:right w:val="none" w:sz="0" w:space="0" w:color="auto"/>
      </w:divBdr>
    </w:div>
    <w:div w:id="1008945971">
      <w:bodyDiv w:val="1"/>
      <w:marLeft w:val="0"/>
      <w:marRight w:val="0"/>
      <w:marTop w:val="0"/>
      <w:marBottom w:val="0"/>
      <w:divBdr>
        <w:top w:val="none" w:sz="0" w:space="0" w:color="auto"/>
        <w:left w:val="none" w:sz="0" w:space="0" w:color="auto"/>
        <w:bottom w:val="none" w:sz="0" w:space="0" w:color="auto"/>
        <w:right w:val="none" w:sz="0" w:space="0" w:color="auto"/>
      </w:divBdr>
    </w:div>
    <w:div w:id="112060787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145134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2753350">
      <w:bodyDiv w:val="1"/>
      <w:marLeft w:val="0"/>
      <w:marRight w:val="0"/>
      <w:marTop w:val="0"/>
      <w:marBottom w:val="0"/>
      <w:divBdr>
        <w:top w:val="none" w:sz="0" w:space="0" w:color="auto"/>
        <w:left w:val="none" w:sz="0" w:space="0" w:color="auto"/>
        <w:bottom w:val="none" w:sz="0" w:space="0" w:color="auto"/>
        <w:right w:val="none" w:sz="0" w:space="0" w:color="auto"/>
      </w:divBdr>
    </w:div>
    <w:div w:id="1745294903">
      <w:bodyDiv w:val="1"/>
      <w:marLeft w:val="0"/>
      <w:marRight w:val="0"/>
      <w:marTop w:val="0"/>
      <w:marBottom w:val="0"/>
      <w:divBdr>
        <w:top w:val="none" w:sz="0" w:space="0" w:color="auto"/>
        <w:left w:val="none" w:sz="0" w:space="0" w:color="auto"/>
        <w:bottom w:val="none" w:sz="0" w:space="0" w:color="auto"/>
        <w:right w:val="none" w:sz="0" w:space="0" w:color="auto"/>
      </w:divBdr>
    </w:div>
    <w:div w:id="1862233257">
      <w:bodyDiv w:val="1"/>
      <w:marLeft w:val="0"/>
      <w:marRight w:val="0"/>
      <w:marTop w:val="0"/>
      <w:marBottom w:val="0"/>
      <w:divBdr>
        <w:top w:val="none" w:sz="0" w:space="0" w:color="auto"/>
        <w:left w:val="none" w:sz="0" w:space="0" w:color="auto"/>
        <w:bottom w:val="none" w:sz="0" w:space="0" w:color="auto"/>
        <w:right w:val="none" w:sz="0" w:space="0" w:color="auto"/>
      </w:divBdr>
    </w:div>
    <w:div w:id="1898734443">
      <w:bodyDiv w:val="1"/>
      <w:marLeft w:val="0"/>
      <w:marRight w:val="0"/>
      <w:marTop w:val="0"/>
      <w:marBottom w:val="0"/>
      <w:divBdr>
        <w:top w:val="none" w:sz="0" w:space="0" w:color="auto"/>
        <w:left w:val="none" w:sz="0" w:space="0" w:color="auto"/>
        <w:bottom w:val="none" w:sz="0" w:space="0" w:color="auto"/>
        <w:right w:val="none" w:sz="0" w:space="0" w:color="auto"/>
      </w:divBdr>
    </w:div>
    <w:div w:id="20210022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Nat20</b:Tag>
    <b:SourceType>Report</b:SourceType>
    <b:Guid>{86D06EB8-919B-4CD7-A9EF-82E6164E7BD7}</b:Guid>
    <b:Title>Outdoor Recreation and Access Enabling Plan 2015-2020</b:Title>
    <b:Year>2020</b:Year>
    <b:Author>
      <b:Author>
        <b:NameList>
          <b:Person>
            <b:Last>NaturalResourcesWales</b:Last>
          </b:Person>
        </b:NameList>
      </b:Author>
    </b:Author>
    <b:Publisher>natural resources wales</b:Publisher>
    <b:RefOrder>3</b:RefOrder>
  </b:Source>
  <b:Source>
    <b:Tag>Nat15</b:Tag>
    <b:SourceType>Report</b:SourceType>
    <b:Guid>{FF5C8E8A-B070-4507-B32F-3E94D8EDE0D0}</b:Guid>
    <b:Author>
      <b:Author>
        <b:Corporate>Natural Resorces Wales</b:Corporate>
      </b:Author>
    </b:Author>
    <b:Title>Delivering our Corporate Strategy 2015/20 through the Outdoor Recreation and Access Enabling Plan 2015 - 2020</b:Title>
    <b:Year>2015</b:Year>
    <b:Publisher>Natural Resorces Wales</b:Publisher>
    <b:RefOrder>13</b:RefOrder>
  </b:Source>
  <b:Source>
    <b:Tag>Ins21</b:Tag>
    <b:SourceType>Report</b:SourceType>
    <b:Guid>{D1086A36-E19C-4A30-B3AF-EC5D14E5B8DB}</b:Guid>
    <b:Author>
      <b:Author>
        <b:NameList>
          <b:Person>
            <b:Last>InstituteOfOutdoorLearning</b:Last>
          </b:Person>
        </b:NameList>
      </b:Author>
    </b:Author>
    <b:Title>Outdoor Alliance Wales Manifesto 2021 launched</b:Title>
    <b:Year>2021</b:Year>
    <b:Publisher>insitute of outdoor learning</b:Publisher>
    <b:RefOrder>4</b:RefOrder>
  </b:Source>
  <b:Source>
    <b:Tag>Wel09</b:Tag>
    <b:SourceType>Report</b:SourceType>
    <b:Guid>{C8D835A9-FFE1-4013-9F8A-4B140AD04F29}</b:Guid>
    <b:Title>16: Sport, Recreation and Open Spac</b:Title>
    <b:Year>2009</b:Year>
    <b:Author>
      <b:Author>
        <b:NameList>
          <b:Person>
            <b:Last>WelshAssemblyGovernment</b:Last>
          </b:Person>
        </b:NameList>
      </b:Author>
    </b:Author>
    <b:Publisher>welsh assembly government</b:Publisher>
    <b:RefOrder>14</b:RefOrder>
  </b:Source>
  <b:Source>
    <b:Tag>Wal21</b:Tag>
    <b:SourceType>Report</b:SourceType>
    <b:Guid>{C0CC80E0-9FF7-4EF8-A1E8-F2AB3539E596}</b:Guid>
    <b:Title>Outdoor Alliance Wales Manifesto 2021</b:Title>
    <b:Year>2021</b:Year>
    <b:Author>
      <b:Author>
        <b:NameList>
          <b:Person>
            <b:Last>WalesOutdoorTourismOrganisation</b:Last>
          </b:Person>
        </b:NameList>
      </b:Author>
    </b:Author>
    <b:Publisher>WalesOutdoorTourismOrganisation</b:Publisher>
    <b:RefOrder>15</b:RefOrder>
  </b:Source>
  <b:Source>
    <b:Tag>Kat04</b:Tag>
    <b:SourceType>InternetSite</b:SourceType>
    <b:Guid>{9614B05B-D912-427F-A70F-3D4E9E254F6F}</b:Guid>
    <b:Author>
      <b:Author>
        <b:NameList>
          <b:Person>
            <b:Last>Galitz</b:Last>
            <b:First>Kathryn</b:First>
            <b:Middle>Calley</b:Middle>
          </b:Person>
        </b:NameList>
      </b:Author>
    </b:Author>
    <b:Title>romanticism</b:Title>
    <b:InternetSiteTitle>the met</b:InternetSiteTitle>
    <b:Year>2004</b:Year>
    <b:URL>https://www.metmuseum.org/toah/hd/roma/hd_roma.htm/pubs/bulletins/1/pdf/3269004.pdf.bannered.pdf</b:URL>
    <b:RefOrder>10</b:RefOrder>
  </b:Source>
  <b:Source>
    <b:Tag>edw15</b:Tag>
    <b:SourceType>InternetSite</b:SourceType>
    <b:Guid>{ADD3D1E1-1F97-4CED-88B5-1F3C2CAD6F7F}</b:Guid>
    <b:Author>
      <b:Author>
        <b:NameList>
          <b:Person>
            <b:Last>relph</b:Last>
            <b:First>edward</b:First>
          </b:Person>
        </b:NameList>
      </b:Author>
    </b:Author>
    <b:Title>PLACENESS, PLACE, PLACELESSNESS</b:Title>
    <b:Year>2015</b:Year>
    <b:Month>october</b:Month>
    <b:URL>https://www.placeness.com/topophobia/#:~:text=Topophilia%20involves%20positive%20affective%20bonds,they%20find%20distasteful%20or%20frightening.</b:URL>
    <b:RefOrder>16</b:RefOrder>
  </b:Source>
  <b:Source>
    <b:Tag>mar06</b:Tag>
    <b:SourceType>JournalArticle</b:SourceType>
    <b:Guid>{3D794470-F865-409B-B205-B13C83F5B053}</b:Guid>
    <b:Author>
      <b:Author>
        <b:NameList>
          <b:Person>
            <b:Last>Antrop</b:Last>
            <b:First>marc</b:First>
          </b:Person>
        </b:NameList>
      </b:Author>
    </b:Author>
    <b:Title>Sustainable landscapes: contradiction, fiction or utopia?</b:Title>
    <b:JournalName>landscape and urban planning</b:JournalName>
    <b:Year>2006</b:Year>
    <b:RefOrder>1</b:RefOrder>
  </b:Source>
  <b:Source>
    <b:Tag>jul08</b:Tag>
    <b:SourceType>InternetSite</b:SourceType>
    <b:Guid>{E531A0FE-8721-4A46-825B-E71452587DE2}</b:Guid>
    <b:Title>Nature and Culture</b:Title>
    <b:Year>2008</b:Year>
    <b:Author>
      <b:Author>
        <b:NameList>
          <b:Person>
            <b:Last>Pretty</b:Last>
            <b:First>Jules</b:First>
          </b:Person>
        </b:NameList>
      </b:Author>
    </b:Author>
    <b:InternetSiteTitle>resurgence &amp; ecologists</b:InternetSiteTitle>
    <b:Month>september</b:Month>
    <b:URL>https://www.resurgence.org/magazine/article2629-nature-and-culture.html</b:URL>
    <b:RefOrder>2</b:RefOrder>
  </b:Source>
  <b:Source>
    <b:Tag>abu18</b:Tag>
    <b:SourceType>JournalArticle</b:SourceType>
    <b:Guid>{0D640200-D16E-44B9-8D2D-755D82BF1907}</b:Guid>
    <b:Title>Religious Understanding of Nature and Influence of Geographical Environment on Shaping Religious Beliefs and Practices within Christianity and Islam</b:Title>
    <b:Year>2018</b:Year>
    <b:Author>
      <b:Author>
        <b:NameList>
          <b:Person>
            <b:Last>Sayem</b:Last>
            <b:First>Abu</b:First>
          </b:Person>
        </b:NameList>
      </b:Author>
    </b:Author>
    <b:JournalName>research gate</b:JournalName>
    <b:RefOrder>9</b:RefOrder>
  </b:Source>
  <b:Source>
    <b:Tag>pau04</b:Tag>
    <b:SourceType>Book</b:SourceType>
    <b:Guid>{2EB73DEF-473D-4645-BFC7-F11430CC6FF8}</b:Guid>
    <b:Title>capitalism and the environment</b:Title>
    <b:Year>2004</b:Year>
    <b:Author>
      <b:Author>
        <b:NameList>
          <b:Person>
            <b:Last>Sweezy</b:Last>
            <b:First>Paul</b:First>
          </b:Person>
        </b:NameList>
      </b:Author>
    </b:Author>
    <b:City>new york</b:City>
    <b:RefOrder>5</b:RefOrder>
  </b:Source>
  <b:Source>
    <b:Tag>jan09</b:Tag>
    <b:SourceType>JournalArticle</b:SourceType>
    <b:Guid>{19008B08-9CE0-42E1-A159-76D8174927B4}</b:Guid>
    <b:Author>
      <b:Author>
        <b:NameList>
          <b:Person>
            <b:Last>Abbott</b:Last>
            <b:First>j</b:First>
            <b:Middle>Anthony</b:Middle>
          </b:Person>
        </b:NameList>
      </b:Author>
    </b:Author>
    <b:Title>surfacing tension: toward a political ecological critique of surfing representations</b:Title>
    <b:JournalName>geography compass</b:JournalName>
    <b:Year>2009</b:Year>
    <b:RefOrder>12</b:RefOrder>
  </b:Source>
  <b:Source>
    <b:Tag>Set20</b:Tag>
    <b:SourceType>InternetSite</b:SourceType>
    <b:Guid>{5FF7E929-66BF-4998-BABD-6FD65A86D108}</b:Guid>
    <b:Author>
      <b:Author>
        <b:NameList>
          <b:Person>
            <b:Last>Armstrong</b:Last>
            <b:First>Seth</b:First>
          </b:Person>
        </b:NameList>
      </b:Author>
    </b:Author>
    <b:Title>Coal mining in Wales: the 1930s writers who depicted the environmental calamity caused by the pits</b:Title>
    <b:InternetSiteTitle>the conversation</b:InternetSiteTitle>
    <b:Year>2020</b:Year>
    <b:URL>https://theconversation.com/coal-mining-in-wales-the-1930s-writers-who-depicted-the-environmental-calamity-caused-by-the-pits-144828#:~:text=During%20the%20mining%20of%20Welsh,which%20littered%20the%20Welsh%20landscape.</b:URL>
    <b:RefOrder>8</b:RefOrder>
  </b:Source>
  <b:Source>
    <b:Tag>sus18</b:Tag>
    <b:SourceType>InternetSite</b:SourceType>
    <b:Guid>{191B17F2-E4C7-497C-A1E3-FFB1F211E00F}</b:Guid>
    <b:Title>INDUSTRIAL REVOLUTION</b:Title>
    <b:Year>2018</b:Year>
    <b:Author>
      <b:Author>
        <b:NameList>
          <b:Person>
            <b:Last>Environment</b:Last>
            <b:First>Sustainable</b:First>
          </b:Person>
        </b:NameList>
      </b:Author>
    </b:Author>
    <b:InternetSiteTitle>sustinable environment</b:InternetSiteTitle>
    <b:URL>https://www.sustainable-environment.org.uk/Earth/Industrial_Revolution.php</b:URL>
    <b:RefOrder>7</b:RefOrder>
  </b:Source>
  <b:Source>
    <b:Tag>Loc22</b:Tag>
    <b:SourceType>InternetSite</b:SourceType>
    <b:Guid>{7C1DAE67-C058-48A5-8917-06E6AFF50639}</b:Guid>
    <b:Author>
      <b:Author>
        <b:NameList>
          <b:Person>
            <b:Last>LocalGovernmentAssociation</b:Last>
          </b:Person>
        </b:NameList>
      </b:Author>
    </b:Author>
    <b:Title>Behaviour change and the environment</b:Title>
    <b:InternetSiteTitle>local government association</b:InternetSiteTitle>
    <b:Year>2022</b:Year>
    <b:URL>https://www.local.gov.uk/our-support/financial-resilience-and-economic-recovery/behavioural-insights/environment</b:URL>
    <b:RefOrder>11</b:RefOrder>
  </b:Source>
  <b:Source>
    <b:Tag>Gre22</b:Tag>
    <b:SourceType>InternetSite</b:SourceType>
    <b:Guid>{4CEC3E72-4474-44C6-8776-D4F4A356536C}</b:Guid>
    <b:Author>
      <b:Author>
        <b:NameList>
          <b:Person>
            <b:Last>GreenPalm</b:Last>
          </b:Person>
        </b:NameList>
      </b:Author>
    </b:Author>
    <b:Title>greenpalm.org</b:Title>
    <b:InternetSiteTitle>green palm sustainability</b:InternetSiteTitle>
    <b:Year>2022</b:Year>
    <b:URL>https://greenpalm.org/about-palm-oil/social-and-environmental-impact-of-palm-oil</b:URL>
    <b:RefOrder>6</b:RefOrder>
  </b:Source>
</b:Sources>
</file>

<file path=customXml/itemProps1.xml><?xml version="1.0" encoding="utf-8"?>
<ds:datastoreItem xmlns:ds="http://schemas.openxmlformats.org/officeDocument/2006/customXml" ds:itemID="{D865B51C-AD88-40ED-803A-C1A54BB2E4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4680</Words>
  <Characters>26680</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31298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
  <cp:lastModifiedBy>aaron reddy</cp:lastModifiedBy>
  <cp:revision>2</cp:revision>
  <cp:lastPrinted>2014-10-10T07:42:00Z</cp:lastPrinted>
  <dcterms:created xsi:type="dcterms:W3CDTF">2022-03-17T11:21:00Z</dcterms:created>
  <dcterms:modified xsi:type="dcterms:W3CDTF">2022-03-17T11:21:00Z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