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32FB9" w14:textId="77777777" w:rsidR="008E22AC" w:rsidRDefault="008E22AC" w:rsidP="4DF11942">
      <w:pPr>
        <w:pStyle w:val="AssignBody"/>
        <w:spacing w:line="360" w:lineRule="auto"/>
        <w:rPr>
          <w:rFonts w:eastAsia="Arial" w:cs="Arial"/>
        </w:rPr>
      </w:pPr>
    </w:p>
    <w:p w14:paraId="0E5D771E" w14:textId="2E07CD20" w:rsidR="008E22AC" w:rsidRDefault="008E22AC" w:rsidP="4DF11942">
      <w:pPr>
        <w:pStyle w:val="AssignBody"/>
        <w:spacing w:line="360" w:lineRule="auto"/>
        <w:rPr>
          <w:rFonts w:eastAsia="Arial" w:cs="Arial"/>
          <w:b/>
          <w:bCs/>
          <w:sz w:val="36"/>
          <w:szCs w:val="36"/>
          <w:u w:val="single"/>
        </w:rPr>
      </w:pPr>
      <w:r>
        <w:rPr>
          <w:rFonts w:eastAsia="Arial" w:cs="Arial"/>
          <w:b/>
          <w:bCs/>
          <w:sz w:val="36"/>
          <w:szCs w:val="36"/>
          <w:u w:val="single"/>
        </w:rPr>
        <w:t>Student number- 1505093</w:t>
      </w:r>
    </w:p>
    <w:p w14:paraId="3704C9E6" w14:textId="0D372523" w:rsidR="008E22AC" w:rsidRPr="008E22AC" w:rsidRDefault="008E22AC" w:rsidP="4DF11942">
      <w:pPr>
        <w:pStyle w:val="AssignBody"/>
        <w:spacing w:line="360" w:lineRule="auto"/>
        <w:rPr>
          <w:rFonts w:eastAsia="Arial" w:cs="Arial"/>
          <w:b/>
          <w:bCs/>
          <w:sz w:val="36"/>
          <w:szCs w:val="36"/>
          <w:u w:val="single"/>
        </w:rPr>
      </w:pPr>
      <w:r>
        <w:rPr>
          <w:rFonts w:eastAsia="Arial" w:cs="Arial"/>
          <w:b/>
          <w:bCs/>
          <w:sz w:val="36"/>
          <w:szCs w:val="36"/>
          <w:u w:val="single"/>
        </w:rPr>
        <w:t xml:space="preserve">Research Question- </w:t>
      </w:r>
      <w:r w:rsidRPr="008E22AC">
        <w:rPr>
          <w:rFonts w:eastAsia="Arial" w:cs="Arial"/>
          <w:b/>
          <w:bCs/>
          <w:sz w:val="36"/>
          <w:szCs w:val="36"/>
          <w:u w:val="single"/>
        </w:rPr>
        <w:t>What are student and staff perceptions of live marking and feedback as an AFL strategy?</w:t>
      </w:r>
    </w:p>
    <w:p w14:paraId="105CBE08" w14:textId="5C3BA985" w:rsidR="008E22AC" w:rsidRDefault="005559C4" w:rsidP="4DF11942">
      <w:pPr>
        <w:pStyle w:val="AssignBody"/>
        <w:spacing w:line="360" w:lineRule="auto"/>
        <w:rPr>
          <w:rFonts w:eastAsia="Arial" w:cs="Arial"/>
        </w:rPr>
      </w:pPr>
      <w:r>
        <w:rPr>
          <w:rFonts w:eastAsia="Arial" w:cs="Arial"/>
        </w:rPr>
        <w:t xml:space="preserve">Word Count- </w:t>
      </w:r>
      <w:r w:rsidR="0042217F">
        <w:rPr>
          <w:rFonts w:eastAsia="Arial" w:cs="Arial"/>
        </w:rPr>
        <w:t>42</w:t>
      </w:r>
      <w:r w:rsidR="00E825FC">
        <w:rPr>
          <w:rFonts w:eastAsia="Arial" w:cs="Arial"/>
        </w:rPr>
        <w:t>39</w:t>
      </w:r>
    </w:p>
    <w:p w14:paraId="12F2F6CF" w14:textId="77777777" w:rsidR="008E22AC" w:rsidRDefault="008E22AC" w:rsidP="4DF11942">
      <w:pPr>
        <w:pStyle w:val="AssignBody"/>
        <w:spacing w:line="360" w:lineRule="auto"/>
        <w:rPr>
          <w:rFonts w:eastAsia="Arial" w:cs="Arial"/>
        </w:rPr>
      </w:pPr>
    </w:p>
    <w:p w14:paraId="0E78EA49" w14:textId="7C551B77" w:rsidR="00AE7DBF" w:rsidRDefault="00AE7DBF" w:rsidP="4DF11942">
      <w:pPr>
        <w:pStyle w:val="AssignBody"/>
        <w:spacing w:line="360" w:lineRule="auto"/>
        <w:rPr>
          <w:rFonts w:eastAsia="Arial" w:cs="Arial"/>
        </w:rPr>
      </w:pPr>
    </w:p>
    <w:tbl>
      <w:tblPr>
        <w:tblStyle w:val="TableGrid"/>
        <w:tblW w:w="0" w:type="auto"/>
        <w:tblLayout w:type="fixed"/>
        <w:tblLook w:val="04A0" w:firstRow="1" w:lastRow="0" w:firstColumn="1" w:lastColumn="0" w:noHBand="0" w:noVBand="1"/>
      </w:tblPr>
      <w:tblGrid>
        <w:gridCol w:w="1830"/>
        <w:gridCol w:w="3585"/>
        <w:gridCol w:w="3585"/>
      </w:tblGrid>
      <w:tr w:rsidR="4DF11942" w14:paraId="1E89FAE1" w14:textId="77777777" w:rsidTr="4DF11942">
        <w:trPr>
          <w:trHeight w:val="300"/>
        </w:trPr>
        <w:tc>
          <w:tcPr>
            <w:tcW w:w="1830" w:type="dxa"/>
            <w:tcMar>
              <w:left w:w="105" w:type="dxa"/>
              <w:right w:w="105" w:type="dxa"/>
            </w:tcMar>
            <w:vAlign w:val="center"/>
          </w:tcPr>
          <w:p w14:paraId="02F73307" w14:textId="310EA893" w:rsidR="4DF11942" w:rsidRDefault="4DF11942" w:rsidP="4DF11942">
            <w:pPr>
              <w:pStyle w:val="AssignBody"/>
              <w:spacing w:line="360" w:lineRule="auto"/>
              <w:rPr>
                <w:rFonts w:eastAsia="Arial" w:cs="Arial"/>
                <w:sz w:val="20"/>
                <w:szCs w:val="20"/>
              </w:rPr>
            </w:pPr>
            <w:proofErr w:type="spellStart"/>
            <w:r w:rsidRPr="4DF11942">
              <w:rPr>
                <w:rFonts w:eastAsia="Arial" w:cs="Arial"/>
                <w:b/>
                <w:bCs/>
                <w:sz w:val="20"/>
                <w:szCs w:val="20"/>
              </w:rPr>
              <w:t>Targedau</w:t>
            </w:r>
            <w:proofErr w:type="spellEnd"/>
            <w:r w:rsidRPr="4DF11942">
              <w:rPr>
                <w:rFonts w:eastAsia="Arial" w:cs="Arial"/>
                <w:b/>
                <w:bCs/>
                <w:sz w:val="20"/>
                <w:szCs w:val="20"/>
              </w:rPr>
              <w:t xml:space="preserve"> / Targets</w:t>
            </w:r>
          </w:p>
        </w:tc>
        <w:tc>
          <w:tcPr>
            <w:tcW w:w="3585" w:type="dxa"/>
            <w:tcMar>
              <w:left w:w="105" w:type="dxa"/>
              <w:right w:w="105" w:type="dxa"/>
            </w:tcMar>
            <w:vAlign w:val="center"/>
          </w:tcPr>
          <w:p w14:paraId="09DB5C47" w14:textId="37D932AF" w:rsidR="4DF11942" w:rsidRDefault="4DF11942" w:rsidP="4DF11942">
            <w:pPr>
              <w:pStyle w:val="AssignBody"/>
              <w:spacing w:line="360" w:lineRule="auto"/>
              <w:rPr>
                <w:rFonts w:eastAsia="Arial" w:cs="Arial"/>
                <w:sz w:val="20"/>
                <w:szCs w:val="20"/>
              </w:rPr>
            </w:pPr>
            <w:r w:rsidRPr="4DF11942">
              <w:rPr>
                <w:rFonts w:eastAsia="Arial" w:cs="Arial"/>
                <w:b/>
                <w:bCs/>
                <w:sz w:val="20"/>
                <w:szCs w:val="20"/>
              </w:rPr>
              <w:t xml:space="preserve">Sut </w:t>
            </w:r>
            <w:proofErr w:type="spellStart"/>
            <w:r w:rsidRPr="4DF11942">
              <w:rPr>
                <w:rFonts w:eastAsia="Arial" w:cs="Arial"/>
                <w:b/>
                <w:bCs/>
                <w:sz w:val="20"/>
                <w:szCs w:val="20"/>
              </w:rPr>
              <w:t>rydych</w:t>
            </w:r>
            <w:proofErr w:type="spellEnd"/>
            <w:r w:rsidRPr="4DF11942">
              <w:rPr>
                <w:rFonts w:eastAsia="Arial" w:cs="Arial"/>
                <w:b/>
                <w:bCs/>
                <w:sz w:val="20"/>
                <w:szCs w:val="20"/>
              </w:rPr>
              <w:t xml:space="preserve"> </w:t>
            </w:r>
            <w:proofErr w:type="spellStart"/>
            <w:r w:rsidRPr="4DF11942">
              <w:rPr>
                <w:rFonts w:eastAsia="Arial" w:cs="Arial"/>
                <w:b/>
                <w:bCs/>
                <w:sz w:val="20"/>
                <w:szCs w:val="20"/>
              </w:rPr>
              <w:t>wedi</w:t>
            </w:r>
            <w:proofErr w:type="spellEnd"/>
            <w:r w:rsidRPr="4DF11942">
              <w:rPr>
                <w:rFonts w:eastAsia="Arial" w:cs="Arial"/>
                <w:b/>
                <w:bCs/>
                <w:sz w:val="20"/>
                <w:szCs w:val="20"/>
              </w:rPr>
              <w:t xml:space="preserve"> </w:t>
            </w:r>
            <w:proofErr w:type="spellStart"/>
            <w:r w:rsidRPr="4DF11942">
              <w:rPr>
                <w:rFonts w:eastAsia="Arial" w:cs="Arial"/>
                <w:b/>
                <w:bCs/>
                <w:sz w:val="20"/>
                <w:szCs w:val="20"/>
              </w:rPr>
              <w:t>gweithio</w:t>
            </w:r>
            <w:proofErr w:type="spellEnd"/>
            <w:r w:rsidRPr="4DF11942">
              <w:rPr>
                <w:rFonts w:eastAsia="Arial" w:cs="Arial"/>
                <w:b/>
                <w:bCs/>
                <w:sz w:val="20"/>
                <w:szCs w:val="20"/>
              </w:rPr>
              <w:t xml:space="preserve"> </w:t>
            </w:r>
            <w:proofErr w:type="spellStart"/>
            <w:r w:rsidRPr="4DF11942">
              <w:rPr>
                <w:rFonts w:eastAsia="Arial" w:cs="Arial"/>
                <w:b/>
                <w:bCs/>
                <w:sz w:val="20"/>
                <w:szCs w:val="20"/>
              </w:rPr>
              <w:t>ar</w:t>
            </w:r>
            <w:proofErr w:type="spellEnd"/>
            <w:r w:rsidRPr="4DF11942">
              <w:rPr>
                <w:rFonts w:eastAsia="Arial" w:cs="Arial"/>
                <w:b/>
                <w:bCs/>
                <w:sz w:val="20"/>
                <w:szCs w:val="20"/>
              </w:rPr>
              <w:t xml:space="preserve"> </w:t>
            </w:r>
            <w:proofErr w:type="spellStart"/>
            <w:r w:rsidRPr="4DF11942">
              <w:rPr>
                <w:rFonts w:eastAsia="Arial" w:cs="Arial"/>
                <w:b/>
                <w:bCs/>
                <w:sz w:val="20"/>
                <w:szCs w:val="20"/>
              </w:rPr>
              <w:t>hwn</w:t>
            </w:r>
            <w:proofErr w:type="spellEnd"/>
            <w:r w:rsidRPr="4DF11942">
              <w:rPr>
                <w:rFonts w:eastAsia="Arial" w:cs="Arial"/>
                <w:b/>
                <w:bCs/>
                <w:sz w:val="20"/>
                <w:szCs w:val="20"/>
              </w:rPr>
              <w:t xml:space="preserve"> /</w:t>
            </w:r>
          </w:p>
          <w:p w14:paraId="3E36E3C1" w14:textId="5E5B426F" w:rsidR="4DF11942" w:rsidRDefault="4DF11942" w:rsidP="4DF11942">
            <w:pPr>
              <w:pStyle w:val="AssignBody"/>
              <w:spacing w:line="360" w:lineRule="auto"/>
              <w:rPr>
                <w:rFonts w:eastAsia="Arial" w:cs="Arial"/>
                <w:sz w:val="20"/>
                <w:szCs w:val="20"/>
              </w:rPr>
            </w:pPr>
            <w:r w:rsidRPr="4DF11942">
              <w:rPr>
                <w:rFonts w:eastAsia="Arial" w:cs="Arial"/>
                <w:b/>
                <w:bCs/>
                <w:sz w:val="20"/>
                <w:szCs w:val="20"/>
              </w:rPr>
              <w:t>How you have worked on this</w:t>
            </w:r>
          </w:p>
        </w:tc>
        <w:tc>
          <w:tcPr>
            <w:tcW w:w="3585" w:type="dxa"/>
            <w:tcMar>
              <w:left w:w="105" w:type="dxa"/>
              <w:right w:w="105" w:type="dxa"/>
            </w:tcMar>
            <w:vAlign w:val="center"/>
          </w:tcPr>
          <w:p w14:paraId="1C586336" w14:textId="0564B609" w:rsidR="4DF11942" w:rsidRDefault="4DF11942" w:rsidP="4DF11942">
            <w:pPr>
              <w:pStyle w:val="AssignBody"/>
              <w:spacing w:line="360" w:lineRule="auto"/>
              <w:rPr>
                <w:rFonts w:eastAsia="Arial" w:cs="Arial"/>
                <w:sz w:val="20"/>
                <w:szCs w:val="20"/>
              </w:rPr>
            </w:pPr>
            <w:proofErr w:type="spellStart"/>
            <w:r w:rsidRPr="4DF11942">
              <w:rPr>
                <w:rFonts w:eastAsia="Arial" w:cs="Arial"/>
                <w:b/>
                <w:bCs/>
                <w:sz w:val="20"/>
                <w:szCs w:val="20"/>
              </w:rPr>
              <w:t>Ceir</w:t>
            </w:r>
            <w:proofErr w:type="spellEnd"/>
            <w:r w:rsidRPr="4DF11942">
              <w:rPr>
                <w:rFonts w:eastAsia="Arial" w:cs="Arial"/>
                <w:b/>
                <w:bCs/>
                <w:sz w:val="20"/>
                <w:szCs w:val="20"/>
              </w:rPr>
              <w:t xml:space="preserve"> </w:t>
            </w:r>
            <w:proofErr w:type="spellStart"/>
            <w:r w:rsidRPr="4DF11942">
              <w:rPr>
                <w:rFonts w:eastAsia="Arial" w:cs="Arial"/>
                <w:b/>
                <w:bCs/>
                <w:sz w:val="20"/>
                <w:szCs w:val="20"/>
              </w:rPr>
              <w:t>enghraifft</w:t>
            </w:r>
            <w:proofErr w:type="spellEnd"/>
            <w:r w:rsidRPr="4DF11942">
              <w:rPr>
                <w:rFonts w:eastAsia="Arial" w:cs="Arial"/>
                <w:b/>
                <w:bCs/>
                <w:sz w:val="20"/>
                <w:szCs w:val="20"/>
              </w:rPr>
              <w:t xml:space="preserve"> </w:t>
            </w:r>
            <w:proofErr w:type="spellStart"/>
            <w:r w:rsidRPr="4DF11942">
              <w:rPr>
                <w:rFonts w:eastAsia="Arial" w:cs="Arial"/>
                <w:b/>
                <w:bCs/>
                <w:sz w:val="20"/>
                <w:szCs w:val="20"/>
              </w:rPr>
              <w:t>ar</w:t>
            </w:r>
            <w:proofErr w:type="spellEnd"/>
            <w:r w:rsidRPr="4DF11942">
              <w:rPr>
                <w:rFonts w:eastAsia="Arial" w:cs="Arial"/>
                <w:b/>
                <w:bCs/>
                <w:sz w:val="20"/>
                <w:szCs w:val="20"/>
              </w:rPr>
              <w:t xml:space="preserve"> /</w:t>
            </w:r>
          </w:p>
          <w:p w14:paraId="15689F96" w14:textId="4302F27D" w:rsidR="4DF11942" w:rsidRDefault="4DF11942" w:rsidP="4DF11942">
            <w:pPr>
              <w:pStyle w:val="AssignBody"/>
              <w:spacing w:line="360" w:lineRule="auto"/>
              <w:rPr>
                <w:rFonts w:eastAsia="Arial" w:cs="Arial"/>
                <w:sz w:val="20"/>
                <w:szCs w:val="20"/>
              </w:rPr>
            </w:pPr>
            <w:r w:rsidRPr="4DF11942">
              <w:rPr>
                <w:rFonts w:eastAsia="Arial" w:cs="Arial"/>
                <w:b/>
                <w:bCs/>
                <w:sz w:val="20"/>
                <w:szCs w:val="20"/>
              </w:rPr>
              <w:t>An example can be found on</w:t>
            </w:r>
          </w:p>
        </w:tc>
      </w:tr>
      <w:tr w:rsidR="4DF11942" w14:paraId="13177195" w14:textId="77777777" w:rsidTr="4DF11942">
        <w:trPr>
          <w:trHeight w:val="300"/>
        </w:trPr>
        <w:tc>
          <w:tcPr>
            <w:tcW w:w="1830" w:type="dxa"/>
            <w:tcMar>
              <w:left w:w="105" w:type="dxa"/>
              <w:right w:w="105" w:type="dxa"/>
            </w:tcMar>
            <w:vAlign w:val="center"/>
          </w:tcPr>
          <w:p w14:paraId="48615E7F" w14:textId="2C507704" w:rsidR="4DF11942" w:rsidRDefault="4DF11942" w:rsidP="4DF11942">
            <w:pPr>
              <w:pStyle w:val="AssignBody"/>
              <w:spacing w:line="360" w:lineRule="auto"/>
              <w:rPr>
                <w:rFonts w:eastAsia="Arial" w:cs="Arial"/>
                <w:sz w:val="20"/>
                <w:szCs w:val="20"/>
              </w:rPr>
            </w:pPr>
            <w:proofErr w:type="spellStart"/>
            <w:r w:rsidRPr="4DF11942">
              <w:rPr>
                <w:rFonts w:eastAsia="Arial" w:cs="Arial"/>
                <w:b/>
                <w:bCs/>
                <w:sz w:val="20"/>
                <w:szCs w:val="20"/>
              </w:rPr>
              <w:t>Targed</w:t>
            </w:r>
            <w:proofErr w:type="spellEnd"/>
            <w:r w:rsidRPr="4DF11942">
              <w:rPr>
                <w:rFonts w:eastAsia="Arial" w:cs="Arial"/>
                <w:b/>
                <w:bCs/>
                <w:sz w:val="20"/>
                <w:szCs w:val="20"/>
              </w:rPr>
              <w:t>/Target 1</w:t>
            </w:r>
          </w:p>
          <w:p w14:paraId="3BA08126" w14:textId="5D602735" w:rsidR="7BDA6BA2" w:rsidRDefault="7BDA6BA2" w:rsidP="4DF11942">
            <w:pPr>
              <w:rPr>
                <w:color w:val="283041"/>
                <w:sz w:val="21"/>
                <w:szCs w:val="21"/>
              </w:rPr>
            </w:pPr>
            <w:r w:rsidRPr="4DF11942">
              <w:rPr>
                <w:color w:val="283041"/>
                <w:sz w:val="21"/>
                <w:szCs w:val="21"/>
              </w:rPr>
              <w:t xml:space="preserve">1. Continue to revise Harvard Referencing protocols </w:t>
            </w:r>
          </w:p>
        </w:tc>
        <w:tc>
          <w:tcPr>
            <w:tcW w:w="3585" w:type="dxa"/>
            <w:tcMar>
              <w:left w:w="105" w:type="dxa"/>
              <w:right w:w="105" w:type="dxa"/>
            </w:tcMar>
            <w:vAlign w:val="center"/>
          </w:tcPr>
          <w:p w14:paraId="0799290A" w14:textId="2DEE587E" w:rsidR="4E529EE4" w:rsidRDefault="4E529EE4" w:rsidP="4DF11942">
            <w:pPr>
              <w:spacing w:line="360" w:lineRule="auto"/>
              <w:rPr>
                <w:rFonts w:ascii="Arial" w:eastAsia="Arial" w:hAnsi="Arial" w:cs="Arial"/>
              </w:rPr>
            </w:pPr>
            <w:r w:rsidRPr="4DF11942">
              <w:rPr>
                <w:rFonts w:ascii="Arial" w:eastAsia="Arial" w:hAnsi="Arial" w:cs="Arial"/>
              </w:rPr>
              <w:t xml:space="preserve">I have used the referencing handbook when referencing my sources. </w:t>
            </w:r>
          </w:p>
        </w:tc>
        <w:tc>
          <w:tcPr>
            <w:tcW w:w="3585" w:type="dxa"/>
            <w:tcMar>
              <w:left w:w="105" w:type="dxa"/>
              <w:right w:w="105" w:type="dxa"/>
            </w:tcMar>
            <w:vAlign w:val="center"/>
          </w:tcPr>
          <w:p w14:paraId="021A7C94" w14:textId="60A61E8B" w:rsidR="4DF11942" w:rsidRDefault="00F139C4" w:rsidP="4DF11942">
            <w:pPr>
              <w:spacing w:line="360" w:lineRule="auto"/>
              <w:rPr>
                <w:rFonts w:ascii="Arial" w:eastAsia="Arial" w:hAnsi="Arial" w:cs="Arial"/>
              </w:rPr>
            </w:pPr>
            <w:r>
              <w:rPr>
                <w:rFonts w:ascii="Arial" w:eastAsia="Arial" w:hAnsi="Arial" w:cs="Arial"/>
              </w:rPr>
              <w:t xml:space="preserve">Within the assignment, especially in the reference list. </w:t>
            </w:r>
          </w:p>
        </w:tc>
      </w:tr>
      <w:tr w:rsidR="4DF11942" w14:paraId="1EB6AE51" w14:textId="77777777" w:rsidTr="4DF11942">
        <w:trPr>
          <w:trHeight w:val="300"/>
        </w:trPr>
        <w:tc>
          <w:tcPr>
            <w:tcW w:w="1830" w:type="dxa"/>
            <w:tcMar>
              <w:left w:w="105" w:type="dxa"/>
              <w:right w:w="105" w:type="dxa"/>
            </w:tcMar>
            <w:vAlign w:val="center"/>
          </w:tcPr>
          <w:p w14:paraId="202E4581" w14:textId="1FF40F06" w:rsidR="4DF11942" w:rsidRDefault="4DF11942" w:rsidP="4DF11942">
            <w:pPr>
              <w:pStyle w:val="AssignBody"/>
              <w:spacing w:line="360" w:lineRule="auto"/>
              <w:rPr>
                <w:rFonts w:eastAsia="Arial" w:cs="Arial"/>
                <w:sz w:val="20"/>
                <w:szCs w:val="20"/>
              </w:rPr>
            </w:pPr>
            <w:proofErr w:type="spellStart"/>
            <w:r w:rsidRPr="4DF11942">
              <w:rPr>
                <w:rFonts w:eastAsia="Arial" w:cs="Arial"/>
                <w:b/>
                <w:bCs/>
                <w:sz w:val="20"/>
                <w:szCs w:val="20"/>
              </w:rPr>
              <w:t>Targed</w:t>
            </w:r>
            <w:proofErr w:type="spellEnd"/>
            <w:r w:rsidRPr="4DF11942">
              <w:rPr>
                <w:rFonts w:eastAsia="Arial" w:cs="Arial"/>
                <w:b/>
                <w:bCs/>
                <w:sz w:val="20"/>
                <w:szCs w:val="20"/>
              </w:rPr>
              <w:t>/Target 2</w:t>
            </w:r>
          </w:p>
          <w:p w14:paraId="31FEEFC8" w14:textId="4D7D9453" w:rsidR="11A3C144" w:rsidRDefault="11A3C144">
            <w:r w:rsidRPr="4DF11942">
              <w:rPr>
                <w:color w:val="283041"/>
                <w:sz w:val="21"/>
                <w:szCs w:val="21"/>
              </w:rPr>
              <w:t xml:space="preserve">2. Link your discussion more coherently with different elements of Curriculum for Wales </w:t>
            </w:r>
            <w:proofErr w:type="gramStart"/>
            <w:r w:rsidRPr="4DF11942">
              <w:rPr>
                <w:color w:val="283041"/>
                <w:sz w:val="21"/>
                <w:szCs w:val="21"/>
              </w:rPr>
              <w:t>e.g.</w:t>
            </w:r>
            <w:proofErr w:type="gramEnd"/>
            <w:r w:rsidRPr="4DF11942">
              <w:rPr>
                <w:color w:val="283041"/>
                <w:sz w:val="21"/>
                <w:szCs w:val="21"/>
              </w:rPr>
              <w:t xml:space="preserve"> 4 purposes, What Matters statements etc.</w:t>
            </w:r>
          </w:p>
          <w:p w14:paraId="224897D5" w14:textId="375E145D" w:rsidR="4DF11942" w:rsidRDefault="4DF11942" w:rsidP="4DF11942">
            <w:pPr>
              <w:pStyle w:val="AssignBody"/>
              <w:spacing w:line="360" w:lineRule="auto"/>
              <w:rPr>
                <w:rFonts w:eastAsia="Arial" w:cs="Arial"/>
                <w:b/>
                <w:bCs/>
                <w:sz w:val="20"/>
                <w:szCs w:val="20"/>
              </w:rPr>
            </w:pPr>
          </w:p>
        </w:tc>
        <w:tc>
          <w:tcPr>
            <w:tcW w:w="3585" w:type="dxa"/>
            <w:tcMar>
              <w:left w:w="105" w:type="dxa"/>
              <w:right w:w="105" w:type="dxa"/>
            </w:tcMar>
            <w:vAlign w:val="center"/>
          </w:tcPr>
          <w:p w14:paraId="45D299D5" w14:textId="5E1D401B" w:rsidR="47EC0880" w:rsidRDefault="47EC0880" w:rsidP="4DF11942">
            <w:pPr>
              <w:spacing w:line="360" w:lineRule="auto"/>
              <w:rPr>
                <w:rFonts w:ascii="Arial" w:eastAsia="Arial" w:hAnsi="Arial" w:cs="Arial"/>
              </w:rPr>
            </w:pPr>
            <w:r w:rsidRPr="4DF11942">
              <w:rPr>
                <w:rFonts w:ascii="Arial" w:eastAsia="Arial" w:hAnsi="Arial" w:cs="Arial"/>
              </w:rPr>
              <w:t>I have tried to link my research assignment to Curriculum for Wales</w:t>
            </w:r>
            <w:r w:rsidR="00CE41BE">
              <w:rPr>
                <w:rFonts w:ascii="Arial" w:eastAsia="Arial" w:hAnsi="Arial" w:cs="Arial"/>
              </w:rPr>
              <w:t xml:space="preserve"> and the professional teaching standards</w:t>
            </w:r>
            <w:r w:rsidRPr="4DF11942">
              <w:rPr>
                <w:rFonts w:ascii="Arial" w:eastAsia="Arial" w:hAnsi="Arial" w:cs="Arial"/>
              </w:rPr>
              <w:t xml:space="preserve">. </w:t>
            </w:r>
          </w:p>
        </w:tc>
        <w:tc>
          <w:tcPr>
            <w:tcW w:w="3585" w:type="dxa"/>
            <w:tcMar>
              <w:left w:w="105" w:type="dxa"/>
              <w:right w:w="105" w:type="dxa"/>
            </w:tcMar>
            <w:vAlign w:val="center"/>
          </w:tcPr>
          <w:p w14:paraId="61FAFF01" w14:textId="5BAA5E7F" w:rsidR="4DF11942" w:rsidRDefault="00F139C4" w:rsidP="4DF11942">
            <w:pPr>
              <w:spacing w:line="360" w:lineRule="auto"/>
              <w:rPr>
                <w:rFonts w:ascii="Arial" w:eastAsia="Arial" w:hAnsi="Arial" w:cs="Arial"/>
              </w:rPr>
            </w:pPr>
            <w:r>
              <w:rPr>
                <w:rFonts w:ascii="Arial" w:eastAsia="Arial" w:hAnsi="Arial" w:cs="Arial"/>
              </w:rPr>
              <w:t xml:space="preserve">I have linked to the teaching standards and QTS on page 1 and to the research dispositions when discussing ethical considerations. </w:t>
            </w:r>
          </w:p>
        </w:tc>
      </w:tr>
      <w:tr w:rsidR="4DF11942" w14:paraId="440FF5BF" w14:textId="77777777" w:rsidTr="4DF11942">
        <w:trPr>
          <w:trHeight w:val="300"/>
        </w:trPr>
        <w:tc>
          <w:tcPr>
            <w:tcW w:w="1830" w:type="dxa"/>
            <w:tcMar>
              <w:left w:w="105" w:type="dxa"/>
              <w:right w:w="105" w:type="dxa"/>
            </w:tcMar>
            <w:vAlign w:val="center"/>
          </w:tcPr>
          <w:p w14:paraId="2EED0FA1" w14:textId="5472C451" w:rsidR="4DF11942" w:rsidRDefault="4DF11942" w:rsidP="4DF11942">
            <w:pPr>
              <w:pStyle w:val="AssignBody"/>
              <w:spacing w:line="360" w:lineRule="auto"/>
              <w:rPr>
                <w:rFonts w:eastAsia="Arial" w:cs="Arial"/>
                <w:sz w:val="20"/>
                <w:szCs w:val="20"/>
              </w:rPr>
            </w:pPr>
            <w:proofErr w:type="spellStart"/>
            <w:r w:rsidRPr="4DF11942">
              <w:rPr>
                <w:rFonts w:eastAsia="Arial" w:cs="Arial"/>
                <w:b/>
                <w:bCs/>
                <w:sz w:val="20"/>
                <w:szCs w:val="20"/>
              </w:rPr>
              <w:t>Targed</w:t>
            </w:r>
            <w:proofErr w:type="spellEnd"/>
            <w:r w:rsidRPr="4DF11942">
              <w:rPr>
                <w:rFonts w:eastAsia="Arial" w:cs="Arial"/>
                <w:b/>
                <w:bCs/>
                <w:sz w:val="20"/>
                <w:szCs w:val="20"/>
              </w:rPr>
              <w:t>/Target 3</w:t>
            </w:r>
          </w:p>
          <w:p w14:paraId="2A09963C" w14:textId="7D08059B" w:rsidR="281845AB" w:rsidRDefault="281845AB">
            <w:r w:rsidRPr="4DF11942">
              <w:rPr>
                <w:color w:val="283041"/>
                <w:sz w:val="21"/>
                <w:szCs w:val="21"/>
              </w:rPr>
              <w:t>3. Write more concisely when addressing a professional rather than an academic audience.</w:t>
            </w:r>
          </w:p>
          <w:p w14:paraId="279766A5" w14:textId="4CC33785" w:rsidR="4DF11942" w:rsidRDefault="4DF11942" w:rsidP="4DF11942">
            <w:pPr>
              <w:pStyle w:val="AssignBody"/>
              <w:spacing w:line="360" w:lineRule="auto"/>
              <w:rPr>
                <w:rFonts w:eastAsia="Arial" w:cs="Arial"/>
                <w:b/>
                <w:bCs/>
                <w:sz w:val="20"/>
                <w:szCs w:val="20"/>
              </w:rPr>
            </w:pPr>
          </w:p>
        </w:tc>
        <w:tc>
          <w:tcPr>
            <w:tcW w:w="3585" w:type="dxa"/>
            <w:tcMar>
              <w:left w:w="105" w:type="dxa"/>
              <w:right w:w="105" w:type="dxa"/>
            </w:tcMar>
            <w:vAlign w:val="center"/>
          </w:tcPr>
          <w:p w14:paraId="617B4C4D" w14:textId="6684848D" w:rsidR="4DF11942" w:rsidRDefault="00CE41BE" w:rsidP="4DF11942">
            <w:pPr>
              <w:spacing w:line="360" w:lineRule="auto"/>
              <w:rPr>
                <w:rFonts w:ascii="Arial" w:eastAsia="Arial" w:hAnsi="Arial" w:cs="Arial"/>
              </w:rPr>
            </w:pPr>
            <w:r>
              <w:rPr>
                <w:rFonts w:ascii="Arial" w:eastAsia="Arial" w:hAnsi="Arial" w:cs="Arial"/>
              </w:rPr>
              <w:t xml:space="preserve">I have researched writing styles, I have also used what has been provided to us in Personal Tutor sessions to improve my writing style. </w:t>
            </w:r>
          </w:p>
        </w:tc>
        <w:tc>
          <w:tcPr>
            <w:tcW w:w="3585" w:type="dxa"/>
            <w:tcMar>
              <w:left w:w="105" w:type="dxa"/>
              <w:right w:w="105" w:type="dxa"/>
            </w:tcMar>
            <w:vAlign w:val="center"/>
          </w:tcPr>
          <w:p w14:paraId="7F80418D" w14:textId="7C68D84D" w:rsidR="4DF11942" w:rsidRDefault="00997AC5" w:rsidP="4DF11942">
            <w:pPr>
              <w:spacing w:line="360" w:lineRule="auto"/>
              <w:rPr>
                <w:rFonts w:ascii="Arial" w:eastAsia="Arial" w:hAnsi="Arial" w:cs="Arial"/>
              </w:rPr>
            </w:pPr>
            <w:r>
              <w:rPr>
                <w:rFonts w:ascii="Arial" w:eastAsia="Arial" w:hAnsi="Arial" w:cs="Arial"/>
              </w:rPr>
              <w:t xml:space="preserve">This should be evident throughout the assignment. I </w:t>
            </w:r>
            <w:r w:rsidR="00F139C4">
              <w:rPr>
                <w:rFonts w:ascii="Arial" w:eastAsia="Arial" w:hAnsi="Arial" w:cs="Arial"/>
              </w:rPr>
              <w:t xml:space="preserve">do however feel I can still work on this target as under the short time constraint and stress </w:t>
            </w:r>
            <w:proofErr w:type="spellStart"/>
            <w:r w:rsidR="00F139C4">
              <w:rPr>
                <w:rFonts w:ascii="Arial" w:eastAsia="Arial" w:hAnsi="Arial" w:cs="Arial"/>
              </w:rPr>
              <w:t>i</w:t>
            </w:r>
            <w:proofErr w:type="spellEnd"/>
            <w:r w:rsidR="00F139C4">
              <w:rPr>
                <w:rFonts w:ascii="Arial" w:eastAsia="Arial" w:hAnsi="Arial" w:cs="Arial"/>
              </w:rPr>
              <w:t xml:space="preserve"> do not feel I have performed to the best of my ability. </w:t>
            </w:r>
          </w:p>
        </w:tc>
      </w:tr>
    </w:tbl>
    <w:p w14:paraId="3930049C" w14:textId="51157A8A" w:rsidR="00AE7DBF" w:rsidRDefault="00AE7DBF" w:rsidP="4DF11942">
      <w:pPr>
        <w:spacing w:after="0" w:line="360" w:lineRule="auto"/>
        <w:rPr>
          <w:rFonts w:ascii="Arial" w:eastAsia="Arial" w:hAnsi="Arial" w:cs="Arial"/>
        </w:rPr>
      </w:pPr>
    </w:p>
    <w:p w14:paraId="1EEFC7D5" w14:textId="77777777" w:rsidR="008E22AC" w:rsidRDefault="008E22AC" w:rsidP="4DF11942">
      <w:pPr>
        <w:pStyle w:val="AssignHeader"/>
        <w:spacing w:line="360" w:lineRule="auto"/>
        <w:rPr>
          <w:rFonts w:eastAsia="Arial" w:cs="Arial"/>
        </w:rPr>
      </w:pPr>
    </w:p>
    <w:p w14:paraId="66DF3BDF" w14:textId="77777777" w:rsidR="008E22AC" w:rsidRDefault="008E22AC" w:rsidP="4DF11942">
      <w:pPr>
        <w:pStyle w:val="AssignHeader"/>
        <w:spacing w:line="360" w:lineRule="auto"/>
        <w:rPr>
          <w:rFonts w:eastAsia="Arial" w:cs="Arial"/>
        </w:rPr>
      </w:pPr>
    </w:p>
    <w:p w14:paraId="719B5188" w14:textId="1D08B966" w:rsidR="00AE7DBF" w:rsidRDefault="167B2517" w:rsidP="4DF11942">
      <w:pPr>
        <w:pStyle w:val="AssignHeader"/>
        <w:spacing w:line="360" w:lineRule="auto"/>
        <w:rPr>
          <w:rFonts w:eastAsia="Arial" w:cs="Arial"/>
        </w:rPr>
      </w:pPr>
      <w:r w:rsidRPr="4DF11942">
        <w:rPr>
          <w:rFonts w:eastAsia="Arial" w:cs="Arial"/>
        </w:rPr>
        <w:lastRenderedPageBreak/>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7962C586" w14:textId="3D52485C" w:rsidR="00E77F72" w:rsidRDefault="009362E9" w:rsidP="009B6ACA">
      <w:pPr>
        <w:pStyle w:val="AssignBody"/>
        <w:spacing w:line="360" w:lineRule="auto"/>
        <w:ind w:firstLine="720"/>
        <w:rPr>
          <w:rFonts w:eastAsia="Arial" w:cs="Arial"/>
          <w:color w:val="000000" w:themeColor="text1"/>
        </w:rPr>
      </w:pPr>
      <w:r>
        <w:rPr>
          <w:rFonts w:eastAsia="Arial" w:cs="Arial"/>
          <w:color w:val="000000" w:themeColor="text1"/>
        </w:rPr>
        <w:t>Research</w:t>
      </w:r>
      <w:r w:rsidR="00DE19B0">
        <w:rPr>
          <w:rFonts w:eastAsia="Arial" w:cs="Arial"/>
          <w:color w:val="000000" w:themeColor="text1"/>
        </w:rPr>
        <w:t xml:space="preserve"> is paramount to the </w:t>
      </w:r>
      <w:r>
        <w:rPr>
          <w:rFonts w:eastAsia="Arial" w:cs="Arial"/>
          <w:color w:val="000000" w:themeColor="text1"/>
        </w:rPr>
        <w:t>teaching profession from student to senior leadership, informing and improving practice (BERA, 2014</w:t>
      </w:r>
      <w:r w:rsidR="00197EFB">
        <w:rPr>
          <w:rFonts w:eastAsia="Arial" w:cs="Arial"/>
          <w:color w:val="000000" w:themeColor="text1"/>
        </w:rPr>
        <w:t>, López-</w:t>
      </w:r>
      <w:proofErr w:type="spellStart"/>
      <w:r w:rsidR="00197EFB">
        <w:rPr>
          <w:rFonts w:eastAsia="Arial" w:cs="Arial"/>
          <w:color w:val="000000" w:themeColor="text1"/>
        </w:rPr>
        <w:t>Alvardo</w:t>
      </w:r>
      <w:proofErr w:type="spellEnd"/>
      <w:r w:rsidR="00197EFB">
        <w:rPr>
          <w:rFonts w:eastAsia="Arial" w:cs="Arial"/>
          <w:color w:val="000000" w:themeColor="text1"/>
        </w:rPr>
        <w:t>, 2017</w:t>
      </w:r>
      <w:r>
        <w:rPr>
          <w:rFonts w:eastAsia="Arial" w:cs="Arial"/>
          <w:color w:val="000000" w:themeColor="text1"/>
        </w:rPr>
        <w:t xml:space="preserve">). </w:t>
      </w:r>
      <w:r w:rsidR="00D84228">
        <w:rPr>
          <w:rFonts w:eastAsia="Arial" w:cs="Arial"/>
          <w:color w:val="000000" w:themeColor="text1"/>
        </w:rPr>
        <w:t xml:space="preserve">Undertaking research provides educators the opportunity to develop professionally, evaluate changes in practice, develop new techniques and engage with research findings, which are all found within the </w:t>
      </w:r>
      <w:r w:rsidR="007605C4">
        <w:rPr>
          <w:rFonts w:eastAsia="Arial" w:cs="Arial"/>
          <w:color w:val="000000" w:themeColor="text1"/>
        </w:rPr>
        <w:t xml:space="preserve">professional standards for teaching and leadership (Welsh Government, 2019). As a student teacher it is not only essential to undertake such research to achieve qualified teacher status (QTS) but also a privilege to be able to conduct a research study that will impact upon future practice. </w:t>
      </w:r>
      <w:r w:rsidR="00130892">
        <w:rPr>
          <w:rFonts w:eastAsia="Arial" w:cs="Arial"/>
          <w:color w:val="000000" w:themeColor="text1"/>
        </w:rPr>
        <w:t>When developing a research question there must be a genuine interest or concern that the researcher wishes to explore (Machi and McEvoy, 2008). The use of live feedback as opposed to feedback offered succeeding the lesson and the outcome that the research could have on the researchers practice, was the motivation for this study. This led to the development of the question ‘</w:t>
      </w:r>
      <w:r w:rsidR="008356DA">
        <w:rPr>
          <w:rFonts w:eastAsia="Arial" w:cs="Arial"/>
          <w:color w:val="000000" w:themeColor="text1"/>
        </w:rPr>
        <w:t>W</w:t>
      </w:r>
      <w:r w:rsidR="00130892" w:rsidRPr="00E77F72">
        <w:rPr>
          <w:rFonts w:eastAsia="Arial" w:cs="Arial"/>
          <w:color w:val="000000" w:themeColor="text1"/>
        </w:rPr>
        <w:t xml:space="preserve">hat are student and staff perceptions of live marking and feedback as an </w:t>
      </w:r>
      <w:r w:rsidR="00130892">
        <w:rPr>
          <w:rFonts w:eastAsia="Arial" w:cs="Arial"/>
          <w:color w:val="000000" w:themeColor="text1"/>
        </w:rPr>
        <w:t>A</w:t>
      </w:r>
      <w:r w:rsidR="00946482">
        <w:rPr>
          <w:rFonts w:eastAsia="Arial" w:cs="Arial"/>
          <w:color w:val="000000" w:themeColor="text1"/>
        </w:rPr>
        <w:t>f</w:t>
      </w:r>
      <w:r w:rsidR="00130892">
        <w:rPr>
          <w:rFonts w:eastAsia="Arial" w:cs="Arial"/>
          <w:color w:val="000000" w:themeColor="text1"/>
        </w:rPr>
        <w:t>L</w:t>
      </w:r>
      <w:r w:rsidR="00130892" w:rsidRPr="00E77F72">
        <w:rPr>
          <w:rFonts w:eastAsia="Arial" w:cs="Arial"/>
          <w:color w:val="000000" w:themeColor="text1"/>
        </w:rPr>
        <w:t xml:space="preserve"> strategy?</w:t>
      </w:r>
      <w:r w:rsidR="00130892">
        <w:rPr>
          <w:rFonts w:eastAsia="Arial" w:cs="Arial"/>
          <w:color w:val="000000" w:themeColor="text1"/>
        </w:rPr>
        <w:t>’.</w:t>
      </w:r>
      <w:r w:rsidR="00130892" w:rsidRPr="009362E9">
        <w:rPr>
          <w:rFonts w:eastAsia="Arial" w:cs="Arial"/>
          <w:color w:val="000000" w:themeColor="text1"/>
        </w:rPr>
        <w:t xml:space="preserve"> </w:t>
      </w:r>
      <w:r w:rsidR="007605C4">
        <w:rPr>
          <w:rFonts w:eastAsia="Arial" w:cs="Arial"/>
          <w:color w:val="000000" w:themeColor="text1"/>
        </w:rPr>
        <w:t xml:space="preserve">The research </w:t>
      </w:r>
      <w:r w:rsidR="00A81BCB">
        <w:rPr>
          <w:rFonts w:eastAsia="Arial" w:cs="Arial"/>
          <w:color w:val="000000" w:themeColor="text1"/>
        </w:rPr>
        <w:t xml:space="preserve">undertaken is </w:t>
      </w:r>
      <w:r w:rsidR="007605C4">
        <w:rPr>
          <w:rFonts w:eastAsia="Arial" w:cs="Arial"/>
          <w:color w:val="000000" w:themeColor="text1"/>
        </w:rPr>
        <w:t xml:space="preserve">a </w:t>
      </w:r>
      <w:r w:rsidR="002B444C">
        <w:rPr>
          <w:rFonts w:eastAsia="Arial" w:cs="Arial"/>
          <w:color w:val="000000" w:themeColor="text1"/>
        </w:rPr>
        <w:t xml:space="preserve">small-scale </w:t>
      </w:r>
      <w:r w:rsidR="007605C4">
        <w:rPr>
          <w:rFonts w:eastAsia="Arial" w:cs="Arial"/>
          <w:color w:val="000000" w:themeColor="text1"/>
        </w:rPr>
        <w:t xml:space="preserve">exploratory </w:t>
      </w:r>
      <w:r w:rsidR="0083254E">
        <w:rPr>
          <w:rFonts w:eastAsia="Arial" w:cs="Arial"/>
          <w:color w:val="000000" w:themeColor="text1"/>
        </w:rPr>
        <w:t>case study as exploratory studies focus on how and what questions</w:t>
      </w:r>
      <w:r w:rsidR="000B3AAA">
        <w:rPr>
          <w:rFonts w:eastAsia="Arial" w:cs="Arial"/>
          <w:color w:val="000000" w:themeColor="text1"/>
        </w:rPr>
        <w:t xml:space="preserve"> and are used to achieve an </w:t>
      </w:r>
      <w:r w:rsidR="00130892">
        <w:rPr>
          <w:rFonts w:eastAsia="Arial" w:cs="Arial"/>
          <w:color w:val="000000" w:themeColor="text1"/>
        </w:rPr>
        <w:t>extensive comprehension of a social phenomenon</w:t>
      </w:r>
      <w:r w:rsidR="0083254E">
        <w:rPr>
          <w:rFonts w:eastAsia="Arial" w:cs="Arial"/>
          <w:color w:val="000000" w:themeColor="text1"/>
        </w:rPr>
        <w:t xml:space="preserve"> </w:t>
      </w:r>
      <w:r w:rsidR="000B3AAA">
        <w:rPr>
          <w:rFonts w:eastAsia="Arial" w:cs="Arial"/>
          <w:color w:val="000000" w:themeColor="text1"/>
        </w:rPr>
        <w:t>(Yin, 2017</w:t>
      </w:r>
      <w:r w:rsidR="00130892">
        <w:rPr>
          <w:rFonts w:eastAsia="Arial" w:cs="Arial"/>
          <w:color w:val="000000" w:themeColor="text1"/>
        </w:rPr>
        <w:t>, Chopard and Przybylski, 2021</w:t>
      </w:r>
      <w:r w:rsidR="000B3AAA">
        <w:rPr>
          <w:rFonts w:eastAsia="Arial" w:cs="Arial"/>
          <w:color w:val="000000" w:themeColor="text1"/>
        </w:rPr>
        <w:t>).</w:t>
      </w:r>
      <w:r w:rsidR="007605C4" w:rsidRPr="007605C4">
        <w:rPr>
          <w:rFonts w:eastAsia="Arial" w:cs="Arial"/>
          <w:color w:val="4472C4" w:themeColor="accent1"/>
        </w:rPr>
        <w:t xml:space="preserve"> </w:t>
      </w:r>
      <w:r w:rsidR="007605C4">
        <w:rPr>
          <w:rFonts w:eastAsia="Arial" w:cs="Arial"/>
          <w:color w:val="000000" w:themeColor="text1"/>
        </w:rPr>
        <w:t xml:space="preserve">It could also be suggested that the research is of an empirical nature, </w:t>
      </w:r>
      <w:r w:rsidR="002C7619">
        <w:rPr>
          <w:rFonts w:eastAsia="Arial" w:cs="Arial"/>
          <w:color w:val="000000" w:themeColor="text1"/>
        </w:rPr>
        <w:t xml:space="preserve">empirical research being that which is based upon direct experience or observation (Punch and Oancea, 2013). </w:t>
      </w:r>
      <w:r w:rsidR="00E77F72">
        <w:rPr>
          <w:rFonts w:eastAsia="Arial" w:cs="Arial"/>
          <w:color w:val="000000" w:themeColor="text1"/>
        </w:rPr>
        <w:t xml:space="preserve">The class that the research </w:t>
      </w:r>
      <w:r>
        <w:rPr>
          <w:rFonts w:eastAsia="Arial" w:cs="Arial"/>
          <w:color w:val="000000" w:themeColor="text1"/>
        </w:rPr>
        <w:t>took</w:t>
      </w:r>
      <w:r w:rsidR="00E77F72">
        <w:rPr>
          <w:rFonts w:eastAsia="Arial" w:cs="Arial"/>
          <w:color w:val="000000" w:themeColor="text1"/>
        </w:rPr>
        <w:t xml:space="preserve"> place in consists of the class teacher, two teaching assistants and twenty-six pupils, aged eight and nine, seven of these females and nineteen males. </w:t>
      </w:r>
    </w:p>
    <w:p w14:paraId="21E606B3" w14:textId="3C8D68C7" w:rsidR="00972B29" w:rsidRDefault="00D303CA" w:rsidP="00CE5D40">
      <w:pPr>
        <w:pStyle w:val="AssignBody"/>
        <w:spacing w:line="360" w:lineRule="auto"/>
        <w:ind w:firstLine="720"/>
        <w:rPr>
          <w:rFonts w:eastAsia="Arial" w:cs="Arial"/>
          <w:color w:val="000000" w:themeColor="text1"/>
        </w:rPr>
      </w:pPr>
      <w:r>
        <w:rPr>
          <w:rFonts w:eastAsia="Arial" w:cs="Arial"/>
          <w:color w:val="000000" w:themeColor="text1"/>
        </w:rPr>
        <w:t>Assessment and Assessment for Learning (A</w:t>
      </w:r>
      <w:r w:rsidR="00946482">
        <w:rPr>
          <w:rFonts w:eastAsia="Arial" w:cs="Arial"/>
          <w:color w:val="000000" w:themeColor="text1"/>
        </w:rPr>
        <w:t>f</w:t>
      </w:r>
      <w:r>
        <w:rPr>
          <w:rFonts w:eastAsia="Arial" w:cs="Arial"/>
          <w:color w:val="000000" w:themeColor="text1"/>
        </w:rPr>
        <w:t xml:space="preserve">L) are both </w:t>
      </w:r>
      <w:r w:rsidR="0059497D">
        <w:rPr>
          <w:rFonts w:eastAsia="Arial" w:cs="Arial"/>
          <w:color w:val="000000" w:themeColor="text1"/>
        </w:rPr>
        <w:t xml:space="preserve">intrinsically embedded </w:t>
      </w:r>
      <w:r>
        <w:rPr>
          <w:rFonts w:eastAsia="Arial" w:cs="Arial"/>
          <w:color w:val="000000" w:themeColor="text1"/>
        </w:rPr>
        <w:t>within the Curriculum for Wales (CfW)</w:t>
      </w:r>
      <w:r w:rsidR="0059497D">
        <w:rPr>
          <w:rFonts w:eastAsia="Arial" w:cs="Arial"/>
          <w:color w:val="000000" w:themeColor="text1"/>
        </w:rPr>
        <w:t xml:space="preserve"> (Welsh Government, 2021)</w:t>
      </w:r>
      <w:r>
        <w:rPr>
          <w:rFonts w:eastAsia="Arial" w:cs="Arial"/>
          <w:color w:val="000000" w:themeColor="text1"/>
        </w:rPr>
        <w:t xml:space="preserve"> and the QTS standards</w:t>
      </w:r>
      <w:r>
        <w:rPr>
          <w:rFonts w:eastAsia="Arial" w:cs="Arial"/>
          <w:color w:val="000000" w:themeColor="text1"/>
        </w:rPr>
        <w:t xml:space="preserve">, escalating </w:t>
      </w:r>
      <w:r w:rsidR="00946482">
        <w:rPr>
          <w:rFonts w:eastAsia="Arial" w:cs="Arial"/>
          <w:color w:val="000000" w:themeColor="text1"/>
        </w:rPr>
        <w:t xml:space="preserve">the </w:t>
      </w:r>
      <w:r>
        <w:rPr>
          <w:rFonts w:eastAsia="Arial" w:cs="Arial"/>
          <w:color w:val="000000" w:themeColor="text1"/>
        </w:rPr>
        <w:t xml:space="preserve">importance </w:t>
      </w:r>
      <w:r w:rsidR="00946482">
        <w:rPr>
          <w:rFonts w:eastAsia="Arial" w:cs="Arial"/>
          <w:color w:val="000000" w:themeColor="text1"/>
        </w:rPr>
        <w:t xml:space="preserve">of </w:t>
      </w:r>
      <w:r w:rsidR="0059497D">
        <w:rPr>
          <w:rFonts w:eastAsia="Arial" w:cs="Arial"/>
          <w:color w:val="000000" w:themeColor="text1"/>
        </w:rPr>
        <w:t xml:space="preserve">AfL </w:t>
      </w:r>
      <w:r>
        <w:rPr>
          <w:rFonts w:eastAsia="Arial" w:cs="Arial"/>
          <w:color w:val="000000" w:themeColor="text1"/>
        </w:rPr>
        <w:t xml:space="preserve">within the classroom. </w:t>
      </w:r>
      <w:r w:rsidR="00946482">
        <w:rPr>
          <w:rFonts w:eastAsia="Arial" w:cs="Arial"/>
          <w:color w:val="000000" w:themeColor="text1"/>
        </w:rPr>
        <w:t xml:space="preserve">Furthermore, AfL is featured in the pedagogic principles, </w:t>
      </w:r>
      <w:r w:rsidR="00481437">
        <w:rPr>
          <w:rFonts w:eastAsia="Arial" w:cs="Arial"/>
          <w:color w:val="000000" w:themeColor="text1"/>
        </w:rPr>
        <w:t xml:space="preserve">stating that ‘good teaching and learning’ cannot occur without the use </w:t>
      </w:r>
      <w:r w:rsidR="00481437">
        <w:rPr>
          <w:rFonts w:eastAsia="Arial" w:cs="Arial"/>
          <w:color w:val="000000" w:themeColor="text1"/>
        </w:rPr>
        <w:lastRenderedPageBreak/>
        <w:t>of AfL within the learning (Welsh Government, 2023)</w:t>
      </w:r>
      <w:r w:rsidR="00716711">
        <w:rPr>
          <w:rFonts w:eastAsia="Arial" w:cs="Arial"/>
          <w:color w:val="000000" w:themeColor="text1"/>
        </w:rPr>
        <w:t>.</w:t>
      </w:r>
      <w:r w:rsidR="00F92E1B">
        <w:rPr>
          <w:rFonts w:eastAsia="Arial" w:cs="Arial"/>
          <w:color w:val="000000" w:themeColor="text1"/>
        </w:rPr>
        <w:t xml:space="preserve"> </w:t>
      </w:r>
      <w:r w:rsidR="00E01DF9">
        <w:rPr>
          <w:rFonts w:eastAsia="Arial" w:cs="Arial"/>
          <w:color w:val="000000" w:themeColor="text1"/>
        </w:rPr>
        <w:t xml:space="preserve">For </w:t>
      </w:r>
      <w:r w:rsidR="00E04609">
        <w:rPr>
          <w:rFonts w:eastAsia="Arial" w:cs="Arial"/>
          <w:color w:val="000000" w:themeColor="text1"/>
        </w:rPr>
        <w:t>AfL</w:t>
      </w:r>
      <w:r w:rsidR="00E01DF9">
        <w:rPr>
          <w:rFonts w:eastAsia="Arial" w:cs="Arial"/>
          <w:color w:val="000000" w:themeColor="text1"/>
        </w:rPr>
        <w:t xml:space="preserve"> to be implemented effectively, it</w:t>
      </w:r>
      <w:r w:rsidR="00E04609">
        <w:rPr>
          <w:rFonts w:eastAsia="Arial" w:cs="Arial"/>
          <w:color w:val="000000" w:themeColor="text1"/>
        </w:rPr>
        <w:t xml:space="preserve"> must be considered in all aspects of teaching, beginning with the planning process (Black et al. 2013 and Jones, 201</w:t>
      </w:r>
      <w:r w:rsidR="00E01DF9">
        <w:rPr>
          <w:rFonts w:eastAsia="Arial" w:cs="Arial"/>
          <w:color w:val="000000" w:themeColor="text1"/>
        </w:rPr>
        <w:t>5</w:t>
      </w:r>
      <w:r w:rsidR="00E04609">
        <w:rPr>
          <w:rFonts w:eastAsia="Arial" w:cs="Arial"/>
          <w:color w:val="000000" w:themeColor="text1"/>
        </w:rPr>
        <w:t>).</w:t>
      </w:r>
      <w:r w:rsidR="00E01DF9">
        <w:rPr>
          <w:rFonts w:eastAsia="Arial" w:cs="Arial"/>
          <w:color w:val="000000" w:themeColor="text1"/>
        </w:rPr>
        <w:t xml:space="preserve"> Planning for AfL however, is futile without observation, </w:t>
      </w:r>
      <w:r w:rsidR="00386755">
        <w:rPr>
          <w:rFonts w:eastAsia="Arial" w:cs="Arial"/>
          <w:color w:val="000000" w:themeColor="text1"/>
        </w:rPr>
        <w:t xml:space="preserve">observing the learners should accelerate the planning, accommodating their needs and how best to implement AfL strategies (Mooney, 2013). </w:t>
      </w:r>
      <w:r w:rsidR="000F5B67">
        <w:rPr>
          <w:rFonts w:eastAsia="Arial" w:cs="Arial"/>
          <w:color w:val="000000" w:themeColor="text1"/>
        </w:rPr>
        <w:t xml:space="preserve">The CfW promotes child lead learning and enquiry (Welsh Gov, </w:t>
      </w:r>
      <w:r w:rsidR="00DA62AF">
        <w:rPr>
          <w:rFonts w:eastAsia="Arial" w:cs="Arial"/>
          <w:color w:val="000000" w:themeColor="text1"/>
        </w:rPr>
        <w:t xml:space="preserve">2021), which is comparable to the theories of Piaget. </w:t>
      </w:r>
      <w:r w:rsidR="00E670D1">
        <w:rPr>
          <w:rFonts w:eastAsia="Arial" w:cs="Arial"/>
          <w:color w:val="000000" w:themeColor="text1"/>
        </w:rPr>
        <w:t>Piaget expressed the importance of the learner being at the centre of their own learning within his constructivist approach (</w:t>
      </w:r>
      <w:proofErr w:type="spellStart"/>
      <w:r w:rsidR="00E670D1">
        <w:rPr>
          <w:rFonts w:eastAsia="Arial" w:cs="Arial"/>
          <w:color w:val="000000" w:themeColor="text1"/>
        </w:rPr>
        <w:t>Halpenny</w:t>
      </w:r>
      <w:proofErr w:type="spellEnd"/>
      <w:r w:rsidR="00E670D1">
        <w:rPr>
          <w:rFonts w:eastAsia="Arial" w:cs="Arial"/>
          <w:color w:val="000000" w:themeColor="text1"/>
        </w:rPr>
        <w:t>, 2013).</w:t>
      </w:r>
      <w:r w:rsidR="00253A83">
        <w:rPr>
          <w:rFonts w:eastAsia="Arial" w:cs="Arial"/>
          <w:color w:val="000000" w:themeColor="text1"/>
        </w:rPr>
        <w:t xml:space="preserve"> </w:t>
      </w:r>
      <w:proofErr w:type="gramStart"/>
      <w:r w:rsidR="00972B29">
        <w:rPr>
          <w:rFonts w:eastAsia="Arial" w:cs="Arial"/>
          <w:color w:val="000000" w:themeColor="text1"/>
        </w:rPr>
        <w:t>Piaget</w:t>
      </w:r>
      <w:proofErr w:type="gramEnd"/>
      <w:r w:rsidR="00972B29">
        <w:rPr>
          <w:rFonts w:eastAsia="Arial" w:cs="Arial"/>
          <w:color w:val="000000" w:themeColor="text1"/>
        </w:rPr>
        <w:t xml:space="preserve"> similarly features observation within his theory. However, this must be viewed with caution as he solely observed his own children. </w:t>
      </w:r>
    </w:p>
    <w:p w14:paraId="11915EEE" w14:textId="57E4AA3D" w:rsidR="00A70FFD" w:rsidRDefault="00253A83" w:rsidP="00CE5D40">
      <w:pPr>
        <w:pStyle w:val="AssignBody"/>
        <w:spacing w:line="360" w:lineRule="auto"/>
        <w:rPr>
          <w:rFonts w:eastAsia="Arial" w:cs="Arial"/>
          <w:color w:val="000000" w:themeColor="text1"/>
        </w:rPr>
      </w:pPr>
      <w:r>
        <w:rPr>
          <w:rFonts w:eastAsia="Arial" w:cs="Arial"/>
          <w:color w:val="000000" w:themeColor="text1"/>
        </w:rPr>
        <w:t xml:space="preserve">Although learner curiosity and enquiry </w:t>
      </w:r>
      <w:proofErr w:type="gramStart"/>
      <w:r>
        <w:rPr>
          <w:rFonts w:eastAsia="Arial" w:cs="Arial"/>
          <w:color w:val="000000" w:themeColor="text1"/>
        </w:rPr>
        <w:t>is</w:t>
      </w:r>
      <w:proofErr w:type="gramEnd"/>
      <w:r>
        <w:rPr>
          <w:rFonts w:eastAsia="Arial" w:cs="Arial"/>
          <w:color w:val="000000" w:themeColor="text1"/>
        </w:rPr>
        <w:t xml:space="preserve"> prevalent in the CfW, research has found that the feeling of uncertainty which coincides with learners undertaking enquiries can in fact instil fear in the learner (</w:t>
      </w:r>
      <w:proofErr w:type="spellStart"/>
      <w:r>
        <w:rPr>
          <w:rFonts w:eastAsia="Arial" w:cs="Arial"/>
          <w:color w:val="000000" w:themeColor="text1"/>
        </w:rPr>
        <w:t>Lamnina</w:t>
      </w:r>
      <w:proofErr w:type="spellEnd"/>
      <w:r>
        <w:rPr>
          <w:rFonts w:eastAsia="Arial" w:cs="Arial"/>
          <w:color w:val="000000" w:themeColor="text1"/>
        </w:rPr>
        <w:t xml:space="preserve"> and Chase 2019). </w:t>
      </w:r>
      <w:r w:rsidR="001E3012">
        <w:rPr>
          <w:rFonts w:eastAsia="Arial" w:cs="Arial"/>
          <w:color w:val="000000" w:themeColor="text1"/>
        </w:rPr>
        <w:t xml:space="preserve">Murdoch (2014) however, emphasised the role of the teacher and classroom in fostering the </w:t>
      </w:r>
      <w:r w:rsidR="001C1E5D">
        <w:rPr>
          <w:rFonts w:eastAsia="Arial" w:cs="Arial"/>
          <w:color w:val="000000" w:themeColor="text1"/>
        </w:rPr>
        <w:t>learner’s</w:t>
      </w:r>
      <w:r w:rsidR="001E3012">
        <w:rPr>
          <w:rFonts w:eastAsia="Arial" w:cs="Arial"/>
          <w:color w:val="000000" w:themeColor="text1"/>
        </w:rPr>
        <w:t xml:space="preserve"> ability to participate in enquiry. </w:t>
      </w:r>
      <w:r w:rsidR="001C1E5D">
        <w:rPr>
          <w:rFonts w:eastAsia="Arial" w:cs="Arial"/>
          <w:color w:val="000000" w:themeColor="text1"/>
        </w:rPr>
        <w:t>Suggesting that the teacher must model the language that learners will need</w:t>
      </w:r>
      <w:r w:rsidR="00A70FFD">
        <w:rPr>
          <w:rFonts w:eastAsia="Arial" w:cs="Arial"/>
          <w:color w:val="000000" w:themeColor="text1"/>
        </w:rPr>
        <w:t xml:space="preserve"> and</w:t>
      </w:r>
      <w:r w:rsidR="001E3012">
        <w:rPr>
          <w:rFonts w:eastAsia="Arial" w:cs="Arial"/>
          <w:color w:val="000000" w:themeColor="text1"/>
        </w:rPr>
        <w:t xml:space="preserve"> </w:t>
      </w:r>
      <w:r w:rsidR="001C1E5D">
        <w:rPr>
          <w:rFonts w:eastAsia="Arial" w:cs="Arial"/>
          <w:color w:val="000000" w:themeColor="text1"/>
        </w:rPr>
        <w:t xml:space="preserve">if a learner is unable to ask </w:t>
      </w:r>
      <w:r w:rsidR="00A70FFD">
        <w:rPr>
          <w:rFonts w:eastAsia="Arial" w:cs="Arial"/>
          <w:color w:val="000000" w:themeColor="text1"/>
        </w:rPr>
        <w:t xml:space="preserve">the necessary </w:t>
      </w:r>
      <w:r w:rsidR="001C1E5D">
        <w:rPr>
          <w:rFonts w:eastAsia="Arial" w:cs="Arial"/>
          <w:color w:val="000000" w:themeColor="text1"/>
        </w:rPr>
        <w:t>questions, they must be taught</w:t>
      </w:r>
      <w:r w:rsidR="00A70FFD">
        <w:rPr>
          <w:rFonts w:eastAsia="Arial" w:cs="Arial"/>
          <w:color w:val="000000" w:themeColor="text1"/>
        </w:rPr>
        <w:t xml:space="preserve">. Teachers should be actively involved with enquiry or research to be able to offer their learners the best opportunities to similarly engage, nurturing their inquisitive natures. This opposes the theories of Piaget, instead corresponding with Vygotsky’s concept that </w:t>
      </w:r>
      <w:proofErr w:type="gramStart"/>
      <w:r w:rsidR="00A70FFD">
        <w:rPr>
          <w:rFonts w:eastAsia="Arial" w:cs="Arial"/>
          <w:color w:val="000000" w:themeColor="text1"/>
        </w:rPr>
        <w:t>learner’s</w:t>
      </w:r>
      <w:proofErr w:type="gramEnd"/>
      <w:r w:rsidR="00A70FFD">
        <w:rPr>
          <w:rFonts w:eastAsia="Arial" w:cs="Arial"/>
          <w:color w:val="000000" w:themeColor="text1"/>
        </w:rPr>
        <w:t xml:space="preserve"> develop and learn through the ideas and guidance of others</w:t>
      </w:r>
      <w:r w:rsidR="0067729C">
        <w:rPr>
          <w:rFonts w:eastAsia="Arial" w:cs="Arial"/>
          <w:color w:val="000000" w:themeColor="text1"/>
        </w:rPr>
        <w:t xml:space="preserve"> (</w:t>
      </w:r>
      <w:r w:rsidR="003F6326">
        <w:rPr>
          <w:rFonts w:eastAsia="Arial" w:cs="Arial"/>
          <w:color w:val="000000" w:themeColor="text1"/>
        </w:rPr>
        <w:t>MacBlain, 2014)</w:t>
      </w:r>
      <w:r w:rsidR="0067729C">
        <w:rPr>
          <w:rFonts w:eastAsia="Arial" w:cs="Arial"/>
          <w:color w:val="000000" w:themeColor="text1"/>
        </w:rPr>
        <w:t xml:space="preserve">. </w:t>
      </w:r>
    </w:p>
    <w:p w14:paraId="13EA1C26" w14:textId="2BB7A9EF" w:rsidR="00522828" w:rsidRDefault="00A70FFD" w:rsidP="00A70FFD">
      <w:pPr>
        <w:pStyle w:val="AssignBody"/>
        <w:spacing w:line="360" w:lineRule="auto"/>
        <w:ind w:firstLine="720"/>
        <w:rPr>
          <w:rFonts w:eastAsia="Arial" w:cs="Arial"/>
          <w:color w:val="000000" w:themeColor="text1"/>
        </w:rPr>
      </w:pPr>
      <w:r>
        <w:rPr>
          <w:rFonts w:eastAsia="Arial" w:cs="Arial"/>
          <w:color w:val="000000" w:themeColor="text1"/>
        </w:rPr>
        <w:t xml:space="preserve">AfL includes </w:t>
      </w:r>
      <w:proofErr w:type="gramStart"/>
      <w:r>
        <w:rPr>
          <w:rFonts w:eastAsia="Arial" w:cs="Arial"/>
          <w:color w:val="000000" w:themeColor="text1"/>
        </w:rPr>
        <w:t>a number of</w:t>
      </w:r>
      <w:proofErr w:type="gramEnd"/>
      <w:r>
        <w:rPr>
          <w:rFonts w:eastAsia="Arial" w:cs="Arial"/>
          <w:color w:val="000000" w:themeColor="text1"/>
        </w:rPr>
        <w:t xml:space="preserve"> elements, the purpose of this study focuses on feedback.</w:t>
      </w:r>
      <w:r w:rsidR="00A539E5">
        <w:rPr>
          <w:rFonts w:eastAsia="Arial" w:cs="Arial"/>
          <w:color w:val="000000" w:themeColor="text1"/>
        </w:rPr>
        <w:t xml:space="preserve"> Vygotsky’s theory that children learn from teacher’s guidance supports the use of feedback within the classroom. </w:t>
      </w:r>
      <w:r w:rsidR="009F3746">
        <w:rPr>
          <w:rFonts w:eastAsia="Arial" w:cs="Arial"/>
          <w:color w:val="000000" w:themeColor="text1"/>
        </w:rPr>
        <w:t xml:space="preserve">The type of feedback offered to learners features heavily in literature. </w:t>
      </w:r>
      <w:r w:rsidR="00996A06">
        <w:rPr>
          <w:rFonts w:eastAsia="Arial" w:cs="Arial"/>
          <w:color w:val="000000" w:themeColor="text1"/>
        </w:rPr>
        <w:t xml:space="preserve">Black and Wiliam (1998) are of the opinion that the focus on graded feedback is too heavy. A toxic environment </w:t>
      </w:r>
      <w:r w:rsidR="005717BE">
        <w:rPr>
          <w:rFonts w:eastAsia="Arial" w:cs="Arial"/>
          <w:color w:val="000000" w:themeColor="text1"/>
        </w:rPr>
        <w:t>is</w:t>
      </w:r>
      <w:r w:rsidR="00996A06">
        <w:rPr>
          <w:rFonts w:eastAsia="Arial" w:cs="Arial"/>
          <w:color w:val="000000" w:themeColor="text1"/>
        </w:rPr>
        <w:t xml:space="preserve"> </w:t>
      </w:r>
      <w:r w:rsidR="005717BE">
        <w:rPr>
          <w:rFonts w:eastAsia="Arial" w:cs="Arial"/>
          <w:color w:val="000000" w:themeColor="text1"/>
        </w:rPr>
        <w:t xml:space="preserve">created </w:t>
      </w:r>
      <w:r w:rsidR="00996A06">
        <w:rPr>
          <w:rFonts w:eastAsia="Arial" w:cs="Arial"/>
          <w:color w:val="000000" w:themeColor="text1"/>
        </w:rPr>
        <w:t xml:space="preserve">when a grade or numerical score is produced, </w:t>
      </w:r>
      <w:r w:rsidR="005717BE">
        <w:rPr>
          <w:rFonts w:eastAsia="Arial" w:cs="Arial"/>
          <w:color w:val="000000" w:themeColor="text1"/>
        </w:rPr>
        <w:t xml:space="preserve">emphasising </w:t>
      </w:r>
      <w:r w:rsidR="00CF39E7">
        <w:rPr>
          <w:rFonts w:eastAsia="Arial" w:cs="Arial"/>
          <w:color w:val="000000" w:themeColor="text1"/>
        </w:rPr>
        <w:t>comparison,</w:t>
      </w:r>
      <w:r w:rsidR="005717BE">
        <w:rPr>
          <w:rFonts w:eastAsia="Arial" w:cs="Arial"/>
          <w:color w:val="000000" w:themeColor="text1"/>
        </w:rPr>
        <w:t xml:space="preserve"> and enhancing the ego of those who get the highest grades (Butler and N</w:t>
      </w:r>
      <w:r w:rsidR="007C103F">
        <w:rPr>
          <w:rFonts w:eastAsia="Arial" w:cs="Arial"/>
          <w:color w:val="000000" w:themeColor="text1"/>
        </w:rPr>
        <w:t>eu</w:t>
      </w:r>
      <w:r w:rsidR="005717BE">
        <w:rPr>
          <w:rFonts w:eastAsia="Arial" w:cs="Arial"/>
          <w:color w:val="000000" w:themeColor="text1"/>
        </w:rPr>
        <w:t xml:space="preserve">man, 1995; Black et al, </w:t>
      </w:r>
      <w:r w:rsidR="00CF39E7">
        <w:rPr>
          <w:rFonts w:eastAsia="Arial" w:cs="Arial"/>
          <w:color w:val="000000" w:themeColor="text1"/>
        </w:rPr>
        <w:t>1998, 2003</w:t>
      </w:r>
      <w:r w:rsidR="005717BE">
        <w:rPr>
          <w:rFonts w:eastAsia="Arial" w:cs="Arial"/>
          <w:color w:val="000000" w:themeColor="text1"/>
        </w:rPr>
        <w:t xml:space="preserve">). </w:t>
      </w:r>
      <w:r w:rsidR="00CF1601">
        <w:rPr>
          <w:rFonts w:eastAsia="Arial" w:cs="Arial"/>
          <w:color w:val="000000" w:themeColor="text1"/>
        </w:rPr>
        <w:t xml:space="preserve">Similarly, research conducted by </w:t>
      </w:r>
      <w:r w:rsidR="00D22353">
        <w:rPr>
          <w:rFonts w:eastAsia="Arial" w:cs="Arial"/>
          <w:color w:val="000000" w:themeColor="text1"/>
        </w:rPr>
        <w:t>Butler (1988</w:t>
      </w:r>
      <w:r w:rsidR="00CF1601">
        <w:rPr>
          <w:rFonts w:eastAsia="Arial" w:cs="Arial"/>
          <w:color w:val="000000" w:themeColor="text1"/>
        </w:rPr>
        <w:t xml:space="preserve">) found that learners who only received grades as a mark showed no improvement from one lesson to the next. </w:t>
      </w:r>
      <w:r w:rsidR="003B0D38">
        <w:rPr>
          <w:rFonts w:eastAsia="Arial" w:cs="Arial"/>
          <w:color w:val="000000" w:themeColor="text1"/>
        </w:rPr>
        <w:t>Wiliam</w:t>
      </w:r>
      <w:r w:rsidR="00D92396">
        <w:rPr>
          <w:rFonts w:eastAsia="Arial" w:cs="Arial"/>
          <w:color w:val="000000" w:themeColor="text1"/>
        </w:rPr>
        <w:t xml:space="preserve"> (2018)</w:t>
      </w:r>
      <w:r w:rsidR="003B0D38">
        <w:rPr>
          <w:rFonts w:eastAsia="Arial" w:cs="Arial"/>
          <w:color w:val="000000" w:themeColor="text1"/>
        </w:rPr>
        <w:t>,</w:t>
      </w:r>
      <w:r w:rsidR="00D92396">
        <w:rPr>
          <w:rFonts w:eastAsia="Arial" w:cs="Arial"/>
          <w:color w:val="000000" w:themeColor="text1"/>
        </w:rPr>
        <w:t xml:space="preserve"> highlights that his publication with </w:t>
      </w:r>
      <w:r w:rsidR="003B0D38">
        <w:rPr>
          <w:rFonts w:eastAsia="Arial" w:cs="Arial"/>
          <w:color w:val="000000" w:themeColor="text1"/>
        </w:rPr>
        <w:t>Black</w:t>
      </w:r>
      <w:r w:rsidR="00D92396">
        <w:rPr>
          <w:rFonts w:eastAsia="Arial" w:cs="Arial"/>
          <w:color w:val="000000" w:themeColor="text1"/>
        </w:rPr>
        <w:t xml:space="preserve"> in 1988 recommending comments as opposed to grades, resulted in disheartened teachers as they were unaware of how to provide sufficient feedback.</w:t>
      </w:r>
      <w:r w:rsidR="003B0D38">
        <w:rPr>
          <w:rFonts w:eastAsia="Arial" w:cs="Arial"/>
          <w:color w:val="000000" w:themeColor="text1"/>
        </w:rPr>
        <w:t xml:space="preserve"> Feedback that solely focuses on the absent features of work will not support learners to improve in future (Wiliam, 2009, 2018).</w:t>
      </w:r>
      <w:r w:rsidR="00D92396">
        <w:rPr>
          <w:rFonts w:eastAsia="Arial" w:cs="Arial"/>
          <w:color w:val="000000" w:themeColor="text1"/>
        </w:rPr>
        <w:t xml:space="preserve"> </w:t>
      </w:r>
      <w:r w:rsidR="003B0D38">
        <w:rPr>
          <w:rFonts w:eastAsia="Arial" w:cs="Arial"/>
          <w:color w:val="000000" w:themeColor="text1"/>
        </w:rPr>
        <w:t xml:space="preserve">It is essential that feedback is effective in instructing the learners how to improve, offering </w:t>
      </w:r>
      <w:r w:rsidR="00674761">
        <w:rPr>
          <w:rFonts w:eastAsia="Arial" w:cs="Arial"/>
          <w:color w:val="000000" w:themeColor="text1"/>
        </w:rPr>
        <w:t>processes</w:t>
      </w:r>
      <w:r w:rsidR="003B0D38">
        <w:rPr>
          <w:rFonts w:eastAsia="Arial" w:cs="Arial"/>
          <w:color w:val="000000" w:themeColor="text1"/>
        </w:rPr>
        <w:t xml:space="preserve"> and guidance </w:t>
      </w:r>
      <w:r w:rsidR="00674761">
        <w:rPr>
          <w:rFonts w:eastAsia="Arial" w:cs="Arial"/>
          <w:color w:val="000000" w:themeColor="text1"/>
        </w:rPr>
        <w:t xml:space="preserve">which is achievable </w:t>
      </w:r>
      <w:r w:rsidR="003B0D38">
        <w:rPr>
          <w:rFonts w:eastAsia="Arial" w:cs="Arial"/>
          <w:color w:val="000000" w:themeColor="text1"/>
        </w:rPr>
        <w:t xml:space="preserve">(Wiliam, 2009, 2018). </w:t>
      </w:r>
      <w:r w:rsidR="003F6FB3">
        <w:rPr>
          <w:rFonts w:eastAsia="Arial" w:cs="Arial"/>
          <w:color w:val="000000" w:themeColor="text1"/>
        </w:rPr>
        <w:t>Generic feedback is too heavily relied upon and often needs clarification</w:t>
      </w:r>
      <w:r w:rsidR="00D35057">
        <w:rPr>
          <w:rFonts w:eastAsia="Arial" w:cs="Arial"/>
          <w:color w:val="000000" w:themeColor="text1"/>
        </w:rPr>
        <w:t xml:space="preserve"> </w:t>
      </w:r>
      <w:r w:rsidR="003F6FB3">
        <w:rPr>
          <w:rFonts w:eastAsia="Arial" w:cs="Arial"/>
          <w:color w:val="000000" w:themeColor="text1"/>
        </w:rPr>
        <w:t xml:space="preserve">for learners to </w:t>
      </w:r>
      <w:r w:rsidR="00D35057">
        <w:rPr>
          <w:rFonts w:eastAsia="Arial" w:cs="Arial"/>
          <w:color w:val="000000" w:themeColor="text1"/>
        </w:rPr>
        <w:t>execute actions</w:t>
      </w:r>
      <w:r w:rsidR="00DD4CDD">
        <w:rPr>
          <w:rFonts w:eastAsia="Arial" w:cs="Arial"/>
          <w:color w:val="000000" w:themeColor="text1"/>
        </w:rPr>
        <w:t xml:space="preserve">, increasing the workload for the teacher </w:t>
      </w:r>
      <w:r w:rsidR="00D35057">
        <w:rPr>
          <w:rFonts w:eastAsia="Arial" w:cs="Arial"/>
          <w:color w:val="000000" w:themeColor="text1"/>
        </w:rPr>
        <w:t xml:space="preserve">(Chiles, 2020). </w:t>
      </w:r>
    </w:p>
    <w:p w14:paraId="45FEF272" w14:textId="4E133957" w:rsidR="00622495" w:rsidRDefault="00622495" w:rsidP="008F2EB8">
      <w:pPr>
        <w:pStyle w:val="AssignBody"/>
        <w:spacing w:line="360" w:lineRule="auto"/>
        <w:ind w:firstLine="720"/>
        <w:rPr>
          <w:rFonts w:eastAsia="Arial" w:cs="Arial"/>
          <w:color w:val="000000" w:themeColor="text1"/>
        </w:rPr>
      </w:pPr>
      <w:r>
        <w:rPr>
          <w:rFonts w:eastAsia="Arial" w:cs="Arial"/>
          <w:color w:val="000000" w:themeColor="text1"/>
        </w:rPr>
        <w:t xml:space="preserve">The </w:t>
      </w:r>
      <w:r w:rsidR="00F44AD4">
        <w:rPr>
          <w:rFonts w:eastAsia="Arial" w:cs="Arial"/>
          <w:color w:val="000000" w:themeColor="text1"/>
        </w:rPr>
        <w:t>issue of increased workloads within the teaching profession</w:t>
      </w:r>
      <w:r>
        <w:rPr>
          <w:rFonts w:eastAsia="Arial" w:cs="Arial"/>
          <w:color w:val="000000" w:themeColor="text1"/>
        </w:rPr>
        <w:t xml:space="preserve"> is at an all-time high in the current climate</w:t>
      </w:r>
      <w:r w:rsidR="00F57117">
        <w:rPr>
          <w:rFonts w:eastAsia="Arial" w:cs="Arial"/>
          <w:color w:val="000000" w:themeColor="text1"/>
        </w:rPr>
        <w:t xml:space="preserve"> (Feakes, 2022)</w:t>
      </w:r>
      <w:r w:rsidR="001B5BFB">
        <w:rPr>
          <w:rFonts w:eastAsia="Arial" w:cs="Arial"/>
          <w:color w:val="000000" w:themeColor="text1"/>
        </w:rPr>
        <w:t>.</w:t>
      </w:r>
      <w:r>
        <w:rPr>
          <w:rFonts w:eastAsia="Arial" w:cs="Arial"/>
          <w:color w:val="000000" w:themeColor="text1"/>
        </w:rPr>
        <w:t xml:space="preserve"> </w:t>
      </w:r>
      <w:r w:rsidR="001B5BFB">
        <w:rPr>
          <w:rFonts w:eastAsia="Arial" w:cs="Arial"/>
          <w:color w:val="000000" w:themeColor="text1"/>
        </w:rPr>
        <w:t xml:space="preserve">Findings from the most recent Teacher Welbeing </w:t>
      </w:r>
      <w:r w:rsidR="001B5BFB">
        <w:rPr>
          <w:rFonts w:eastAsia="Arial" w:cs="Arial"/>
          <w:color w:val="000000" w:themeColor="text1"/>
        </w:rPr>
        <w:lastRenderedPageBreak/>
        <w:t>Index showed s</w:t>
      </w:r>
      <w:r w:rsidR="000325D2">
        <w:rPr>
          <w:rFonts w:eastAsia="Arial" w:cs="Arial"/>
          <w:color w:val="000000" w:themeColor="text1"/>
        </w:rPr>
        <w:t xml:space="preserve">eventy eight percent of primary school staff considered themselves to be stressed </w:t>
      </w:r>
      <w:r w:rsidR="001B5BFB">
        <w:rPr>
          <w:rFonts w:eastAsia="Arial" w:cs="Arial"/>
          <w:color w:val="000000" w:themeColor="text1"/>
        </w:rPr>
        <w:t xml:space="preserve">and fifty nine percent have considered leaving the profession </w:t>
      </w:r>
      <w:r w:rsidR="000325D2">
        <w:rPr>
          <w:rFonts w:eastAsia="Arial" w:cs="Arial"/>
          <w:color w:val="000000" w:themeColor="text1"/>
        </w:rPr>
        <w:t xml:space="preserve">due to work related </w:t>
      </w:r>
      <w:r w:rsidR="001B5BFB">
        <w:rPr>
          <w:rFonts w:eastAsia="Arial" w:cs="Arial"/>
          <w:color w:val="000000" w:themeColor="text1"/>
        </w:rPr>
        <w:t xml:space="preserve">matters </w:t>
      </w:r>
      <w:r w:rsidR="000325D2">
        <w:rPr>
          <w:rFonts w:eastAsia="Arial" w:cs="Arial"/>
          <w:color w:val="000000" w:themeColor="text1"/>
        </w:rPr>
        <w:t xml:space="preserve">(Savill-Smith and Scanlan, 2022). </w:t>
      </w:r>
      <w:r w:rsidR="00701FF8">
        <w:rPr>
          <w:rFonts w:eastAsia="Arial" w:cs="Arial"/>
          <w:color w:val="000000" w:themeColor="text1"/>
        </w:rPr>
        <w:t xml:space="preserve">Gadsby (2021) and </w:t>
      </w:r>
      <w:r w:rsidR="00F44AD4">
        <w:rPr>
          <w:rFonts w:eastAsia="Arial" w:cs="Arial"/>
          <w:color w:val="000000" w:themeColor="text1"/>
        </w:rPr>
        <w:t xml:space="preserve">Ellis (2016) address that marking consumes a large amount of an educator’s time and ineffective marking can be a misuse of an already strained </w:t>
      </w:r>
      <w:r w:rsidR="00737643">
        <w:rPr>
          <w:rFonts w:eastAsia="Arial" w:cs="Arial"/>
          <w:color w:val="000000" w:themeColor="text1"/>
        </w:rPr>
        <w:t>time schedule</w:t>
      </w:r>
      <w:r w:rsidR="00F44AD4">
        <w:rPr>
          <w:rFonts w:eastAsia="Arial" w:cs="Arial"/>
          <w:color w:val="000000" w:themeColor="text1"/>
        </w:rPr>
        <w:t>.</w:t>
      </w:r>
      <w:r w:rsidR="008F2EB8">
        <w:rPr>
          <w:rFonts w:eastAsia="Arial" w:cs="Arial"/>
          <w:color w:val="000000" w:themeColor="text1"/>
        </w:rPr>
        <w:t xml:space="preserve"> Further, Ellis (2016) suggests an increase in peer and self-assessment opportunities and non-teaching time to manage the workload of marking.</w:t>
      </w:r>
      <w:r w:rsidR="009515DF">
        <w:rPr>
          <w:rFonts w:eastAsia="Arial" w:cs="Arial"/>
          <w:color w:val="000000" w:themeColor="text1"/>
        </w:rPr>
        <w:t xml:space="preserve"> </w:t>
      </w:r>
      <w:r w:rsidR="00737643">
        <w:rPr>
          <w:rFonts w:eastAsia="Arial" w:cs="Arial"/>
          <w:color w:val="000000" w:themeColor="text1"/>
        </w:rPr>
        <w:t xml:space="preserve">Caution must be taken however when reading Ellis’ book as it has been published in association with an education </w:t>
      </w:r>
      <w:r w:rsidR="00701FF8">
        <w:rPr>
          <w:rFonts w:eastAsia="Arial" w:cs="Arial"/>
          <w:color w:val="000000" w:themeColor="text1"/>
        </w:rPr>
        <w:t xml:space="preserve">trade </w:t>
      </w:r>
      <w:r w:rsidR="00737643">
        <w:rPr>
          <w:rFonts w:eastAsia="Arial" w:cs="Arial"/>
          <w:color w:val="000000" w:themeColor="text1"/>
        </w:rPr>
        <w:t xml:space="preserve">union so there may be an element of bias included. </w:t>
      </w:r>
      <w:r w:rsidR="008F2EB8">
        <w:rPr>
          <w:rFonts w:eastAsia="Arial" w:cs="Arial"/>
          <w:color w:val="000000" w:themeColor="text1"/>
        </w:rPr>
        <w:t>The importance of marking is often questioned</w:t>
      </w:r>
      <w:r w:rsidR="00701FF8">
        <w:rPr>
          <w:rFonts w:eastAsia="Arial" w:cs="Arial"/>
          <w:color w:val="000000" w:themeColor="text1"/>
        </w:rPr>
        <w:t>,</w:t>
      </w:r>
      <w:r w:rsidR="008F2EB8">
        <w:rPr>
          <w:rFonts w:eastAsia="Arial" w:cs="Arial"/>
          <w:color w:val="000000" w:themeColor="text1"/>
        </w:rPr>
        <w:t xml:space="preserve"> although </w:t>
      </w:r>
      <w:r>
        <w:rPr>
          <w:rFonts w:eastAsia="Arial" w:cs="Arial"/>
          <w:color w:val="000000" w:themeColor="text1"/>
        </w:rPr>
        <w:t xml:space="preserve">Gershon (2017) suggests that if marking is not present in learning, learners lose motivation to produce the work. </w:t>
      </w:r>
    </w:p>
    <w:p w14:paraId="78BAB247" w14:textId="3AB05EE3" w:rsidR="00CE5D40" w:rsidRDefault="00891FB3" w:rsidP="00A70FFD">
      <w:pPr>
        <w:pStyle w:val="AssignBody"/>
        <w:spacing w:line="360" w:lineRule="auto"/>
        <w:ind w:firstLine="720"/>
        <w:rPr>
          <w:rFonts w:eastAsia="Arial" w:cs="Arial"/>
          <w:color w:val="000000" w:themeColor="text1"/>
        </w:rPr>
      </w:pPr>
      <w:r>
        <w:rPr>
          <w:rFonts w:eastAsia="Arial" w:cs="Arial"/>
          <w:color w:val="000000" w:themeColor="text1"/>
        </w:rPr>
        <w:t xml:space="preserve">A significant challenge to feedback that is often absent from literature is the learner’s attitude. Chiles (2020) introduces the idea that learners are </w:t>
      </w:r>
      <w:r w:rsidR="003F6FB3">
        <w:rPr>
          <w:rFonts w:eastAsia="Arial" w:cs="Arial"/>
          <w:color w:val="000000" w:themeColor="text1"/>
        </w:rPr>
        <w:t xml:space="preserve">not always </w:t>
      </w:r>
      <w:r>
        <w:rPr>
          <w:rFonts w:eastAsia="Arial" w:cs="Arial"/>
          <w:color w:val="000000" w:themeColor="text1"/>
        </w:rPr>
        <w:t>naturally perceptive to feedback</w:t>
      </w:r>
      <w:r w:rsidR="003F6FB3">
        <w:rPr>
          <w:rFonts w:eastAsia="Arial" w:cs="Arial"/>
          <w:color w:val="000000" w:themeColor="text1"/>
        </w:rPr>
        <w:t xml:space="preserve">. In this instance the language used by educators is crucial to the success of the feedback, </w:t>
      </w:r>
      <w:r w:rsidR="00DD4CDD">
        <w:rPr>
          <w:rFonts w:eastAsia="Arial" w:cs="Arial"/>
          <w:color w:val="000000" w:themeColor="text1"/>
        </w:rPr>
        <w:t>requiring a heavy</w:t>
      </w:r>
      <w:r w:rsidR="003F6FB3">
        <w:rPr>
          <w:rFonts w:eastAsia="Arial" w:cs="Arial"/>
          <w:color w:val="000000" w:themeColor="text1"/>
        </w:rPr>
        <w:t xml:space="preserve"> </w:t>
      </w:r>
      <w:r w:rsidR="00DD4CDD">
        <w:rPr>
          <w:rFonts w:eastAsia="Arial" w:cs="Arial"/>
          <w:color w:val="000000" w:themeColor="text1"/>
        </w:rPr>
        <w:t xml:space="preserve">focus </w:t>
      </w:r>
      <w:r w:rsidR="003F6FB3">
        <w:rPr>
          <w:rFonts w:eastAsia="Arial" w:cs="Arial"/>
          <w:color w:val="000000" w:themeColor="text1"/>
        </w:rPr>
        <w:t>on improving pupil resilience</w:t>
      </w:r>
      <w:r w:rsidR="00DD4CDD">
        <w:rPr>
          <w:rFonts w:eastAsia="Arial" w:cs="Arial"/>
          <w:color w:val="000000" w:themeColor="text1"/>
        </w:rPr>
        <w:t xml:space="preserve"> and consistency in all subjects (Chiles, 2020). </w:t>
      </w:r>
      <w:r w:rsidR="00F6798E">
        <w:rPr>
          <w:rFonts w:eastAsia="Arial" w:cs="Arial"/>
          <w:color w:val="000000" w:themeColor="text1"/>
        </w:rPr>
        <w:t xml:space="preserve">Boud and Malloy (2013) suggest that involving learners in their own success criteria can eliminate the lack of interest in their outcomes and making them more perceptive to feedback. </w:t>
      </w:r>
      <w:r w:rsidR="009515DF">
        <w:rPr>
          <w:rFonts w:eastAsia="Arial" w:cs="Arial"/>
          <w:color w:val="000000" w:themeColor="text1"/>
        </w:rPr>
        <w:t xml:space="preserve">The standard of feedback also has an impact on a </w:t>
      </w:r>
      <w:r w:rsidR="008F2EB8">
        <w:rPr>
          <w:rFonts w:eastAsia="Arial" w:cs="Arial"/>
          <w:color w:val="000000" w:themeColor="text1"/>
        </w:rPr>
        <w:t>learner’s</w:t>
      </w:r>
      <w:r w:rsidR="009515DF">
        <w:rPr>
          <w:rFonts w:eastAsia="Arial" w:cs="Arial"/>
          <w:color w:val="000000" w:themeColor="text1"/>
        </w:rPr>
        <w:t xml:space="preserve"> </w:t>
      </w:r>
      <w:r w:rsidR="00193461">
        <w:rPr>
          <w:rFonts w:eastAsia="Arial" w:cs="Arial"/>
          <w:color w:val="000000" w:themeColor="text1"/>
        </w:rPr>
        <w:t xml:space="preserve">willingness to respond, </w:t>
      </w:r>
      <w:r w:rsidR="00737643">
        <w:rPr>
          <w:rFonts w:eastAsia="Arial" w:cs="Arial"/>
          <w:color w:val="000000" w:themeColor="text1"/>
        </w:rPr>
        <w:t xml:space="preserve">quality must be prioritised over quantity (Ellis, 2016). </w:t>
      </w:r>
      <w:r w:rsidR="00701FF8">
        <w:rPr>
          <w:rFonts w:eastAsia="Arial" w:cs="Arial"/>
          <w:color w:val="000000" w:themeColor="text1"/>
        </w:rPr>
        <w:t xml:space="preserve">Gadsby (2021) is critical of the use of marking as learners are often not given the opportunity to read and respond to feedback that they are given in books. </w:t>
      </w:r>
    </w:p>
    <w:p w14:paraId="33F465F9" w14:textId="2A830A5D" w:rsidR="00AE7DBF" w:rsidRPr="005A64CF" w:rsidRDefault="00A34881" w:rsidP="005A64CF">
      <w:pPr>
        <w:pStyle w:val="AssignBody"/>
        <w:spacing w:line="360" w:lineRule="auto"/>
        <w:ind w:firstLine="720"/>
        <w:rPr>
          <w:rFonts w:eastAsia="Arial" w:cs="Arial"/>
          <w:color w:val="000000" w:themeColor="text1"/>
        </w:rPr>
      </w:pPr>
      <w:r>
        <w:rPr>
          <w:rFonts w:eastAsia="Arial" w:cs="Arial"/>
          <w:color w:val="000000" w:themeColor="text1"/>
        </w:rPr>
        <w:t xml:space="preserve">Many have found </w:t>
      </w:r>
      <w:r w:rsidR="00290359">
        <w:rPr>
          <w:rFonts w:eastAsia="Arial" w:cs="Arial"/>
          <w:color w:val="000000" w:themeColor="text1"/>
        </w:rPr>
        <w:t>l</w:t>
      </w:r>
      <w:r w:rsidR="00231C09">
        <w:rPr>
          <w:rFonts w:eastAsia="Arial" w:cs="Arial"/>
          <w:color w:val="000000" w:themeColor="text1"/>
        </w:rPr>
        <w:t xml:space="preserve">ive </w:t>
      </w:r>
      <w:r w:rsidR="005A0F36">
        <w:rPr>
          <w:rFonts w:eastAsia="Arial" w:cs="Arial"/>
          <w:color w:val="000000" w:themeColor="text1"/>
        </w:rPr>
        <w:t xml:space="preserve">marking </w:t>
      </w:r>
      <w:r>
        <w:rPr>
          <w:rFonts w:eastAsia="Arial" w:cs="Arial"/>
          <w:color w:val="000000" w:themeColor="text1"/>
        </w:rPr>
        <w:t xml:space="preserve">to be a solution to increased teacher workload and engaging learners by </w:t>
      </w:r>
      <w:r w:rsidR="005A0F36">
        <w:rPr>
          <w:rFonts w:eastAsia="Arial" w:cs="Arial"/>
          <w:color w:val="000000" w:themeColor="text1"/>
        </w:rPr>
        <w:t xml:space="preserve">offering effective feedback that learners can implement </w:t>
      </w:r>
      <w:r>
        <w:rPr>
          <w:rFonts w:eastAsia="Arial" w:cs="Arial"/>
          <w:color w:val="000000" w:themeColor="text1"/>
        </w:rPr>
        <w:t>immediately (Gadsby</w:t>
      </w:r>
      <w:r w:rsidR="00DD150B">
        <w:rPr>
          <w:rFonts w:eastAsia="Arial" w:cs="Arial"/>
          <w:color w:val="000000" w:themeColor="text1"/>
        </w:rPr>
        <w:t>,</w:t>
      </w:r>
      <w:r>
        <w:rPr>
          <w:rFonts w:eastAsia="Arial" w:cs="Arial"/>
          <w:color w:val="000000" w:themeColor="text1"/>
        </w:rPr>
        <w:t xml:space="preserve"> </w:t>
      </w:r>
      <w:r w:rsidR="00DD150B">
        <w:rPr>
          <w:rFonts w:eastAsia="Arial" w:cs="Arial"/>
          <w:color w:val="000000" w:themeColor="text1"/>
        </w:rPr>
        <w:t>2021, Gershon, 2017 and Welch, 2018)</w:t>
      </w:r>
      <w:r>
        <w:rPr>
          <w:rFonts w:eastAsia="Arial" w:cs="Arial"/>
          <w:color w:val="000000" w:themeColor="text1"/>
        </w:rPr>
        <w:t>. Moreover, this reduces the need for teachers to mark books after the lesson has finished</w:t>
      </w:r>
      <w:r w:rsidR="00DD150B">
        <w:rPr>
          <w:rFonts w:eastAsia="Arial" w:cs="Arial"/>
          <w:color w:val="000000" w:themeColor="text1"/>
        </w:rPr>
        <w:t>. M</w:t>
      </w:r>
      <w:r>
        <w:rPr>
          <w:rFonts w:eastAsia="Arial" w:cs="Arial"/>
          <w:color w:val="000000" w:themeColor="text1"/>
        </w:rPr>
        <w:t xml:space="preserve">arking symbols have </w:t>
      </w:r>
      <w:r w:rsidR="00DD150B">
        <w:rPr>
          <w:rFonts w:eastAsia="Arial" w:cs="Arial"/>
          <w:color w:val="000000" w:themeColor="text1"/>
        </w:rPr>
        <w:t xml:space="preserve">also </w:t>
      </w:r>
      <w:r>
        <w:rPr>
          <w:rFonts w:eastAsia="Arial" w:cs="Arial"/>
          <w:color w:val="000000" w:themeColor="text1"/>
        </w:rPr>
        <w:t>been recognised to be of great importance when</w:t>
      </w:r>
      <w:r w:rsidR="00DD150B">
        <w:rPr>
          <w:rFonts w:eastAsia="Arial" w:cs="Arial"/>
          <w:color w:val="000000" w:themeColor="text1"/>
        </w:rPr>
        <w:t xml:space="preserve"> reducing the </w:t>
      </w:r>
      <w:r w:rsidR="00950CAF">
        <w:rPr>
          <w:rFonts w:eastAsia="Arial" w:cs="Arial"/>
          <w:color w:val="000000" w:themeColor="text1"/>
        </w:rPr>
        <w:t xml:space="preserve">workload associated with marking. Having a universal marking code across the school, not only helps reduce a </w:t>
      </w:r>
      <w:r w:rsidR="000F366C">
        <w:rPr>
          <w:rFonts w:eastAsia="Arial" w:cs="Arial"/>
          <w:color w:val="000000" w:themeColor="text1"/>
        </w:rPr>
        <w:t>teacher’s</w:t>
      </w:r>
      <w:r w:rsidR="00950CAF">
        <w:rPr>
          <w:rFonts w:eastAsia="Arial" w:cs="Arial"/>
          <w:color w:val="000000" w:themeColor="text1"/>
        </w:rPr>
        <w:t xml:space="preserve"> workload, but also helps learners</w:t>
      </w:r>
      <w:r w:rsidR="00E23679">
        <w:rPr>
          <w:rFonts w:eastAsia="Arial" w:cs="Arial"/>
          <w:color w:val="000000" w:themeColor="text1"/>
        </w:rPr>
        <w:t>, becoming</w:t>
      </w:r>
      <w:r w:rsidR="009E1154">
        <w:rPr>
          <w:rFonts w:eastAsia="Arial" w:cs="Arial"/>
          <w:color w:val="000000" w:themeColor="text1"/>
        </w:rPr>
        <w:t xml:space="preserve"> experts </w:t>
      </w:r>
      <w:r w:rsidR="00E23679">
        <w:rPr>
          <w:rFonts w:eastAsia="Arial" w:cs="Arial"/>
          <w:color w:val="000000" w:themeColor="text1"/>
        </w:rPr>
        <w:t xml:space="preserve">as they progress through the school, recognising the codes that have been used to mark their books (Gadsby, 2021 and Welsh, 2018). </w:t>
      </w:r>
    </w:p>
    <w:p w14:paraId="69A42D05" w14:textId="713AC85D" w:rsidR="00AA7080" w:rsidRDefault="00D648BF" w:rsidP="00114432">
      <w:pPr>
        <w:pStyle w:val="AssignBody"/>
        <w:spacing w:line="360" w:lineRule="auto"/>
        <w:ind w:firstLine="720"/>
        <w:rPr>
          <w:rFonts w:eastAsia="Arial" w:cs="Arial"/>
          <w:color w:val="000000" w:themeColor="text1"/>
        </w:rPr>
      </w:pPr>
      <w:r>
        <w:rPr>
          <w:rFonts w:eastAsia="Arial" w:cs="Arial"/>
          <w:color w:val="000000" w:themeColor="text1"/>
        </w:rPr>
        <w:t xml:space="preserve">Case study research is an in-depth analysis of an isolated </w:t>
      </w:r>
      <w:r w:rsidR="006C3A6A">
        <w:rPr>
          <w:rFonts w:eastAsia="Arial" w:cs="Arial"/>
          <w:color w:val="000000" w:themeColor="text1"/>
        </w:rPr>
        <w:t xml:space="preserve">social </w:t>
      </w:r>
      <w:r>
        <w:rPr>
          <w:rFonts w:eastAsia="Arial" w:cs="Arial"/>
          <w:color w:val="000000" w:themeColor="text1"/>
        </w:rPr>
        <w:t>event (Newby, 2014</w:t>
      </w:r>
      <w:r w:rsidR="00E33725">
        <w:rPr>
          <w:rFonts w:eastAsia="Arial" w:cs="Arial"/>
          <w:color w:val="000000" w:themeColor="text1"/>
        </w:rPr>
        <w:t xml:space="preserve">; </w:t>
      </w:r>
      <w:r w:rsidR="006C3A6A">
        <w:rPr>
          <w:rFonts w:eastAsia="Arial" w:cs="Arial"/>
          <w:color w:val="000000" w:themeColor="text1"/>
        </w:rPr>
        <w:t>Denscombe, 2017</w:t>
      </w:r>
      <w:r>
        <w:rPr>
          <w:rFonts w:eastAsia="Arial" w:cs="Arial"/>
          <w:color w:val="000000" w:themeColor="text1"/>
        </w:rPr>
        <w:t xml:space="preserve">) using appropriate data collection methods to develop a complete understanding of the case (Punch and Oancea, 2014). </w:t>
      </w:r>
      <w:r w:rsidR="00EA1BF8">
        <w:rPr>
          <w:rFonts w:eastAsia="Arial" w:cs="Arial"/>
          <w:color w:val="000000" w:themeColor="text1"/>
        </w:rPr>
        <w:t xml:space="preserve">The isolated </w:t>
      </w:r>
      <w:r w:rsidR="006C3A6A">
        <w:rPr>
          <w:rFonts w:eastAsia="Arial" w:cs="Arial"/>
          <w:color w:val="000000" w:themeColor="text1"/>
        </w:rPr>
        <w:t xml:space="preserve">social </w:t>
      </w:r>
      <w:r w:rsidR="00EA1BF8">
        <w:rPr>
          <w:rFonts w:eastAsia="Arial" w:cs="Arial"/>
          <w:color w:val="000000" w:themeColor="text1"/>
        </w:rPr>
        <w:t xml:space="preserve">event being the use of live feedback in this case study. </w:t>
      </w:r>
      <w:r w:rsidR="00EA1BF8">
        <w:rPr>
          <w:rFonts w:eastAsia="Arial" w:cs="Arial"/>
          <w:color w:val="000000" w:themeColor="text1"/>
        </w:rPr>
        <w:t>This generates the idea that a case study research model is a holistic approach, considering the entire case (Punch and Oancea, 2014</w:t>
      </w:r>
      <w:r w:rsidR="000D11F8">
        <w:rPr>
          <w:rFonts w:eastAsia="Arial" w:cs="Arial"/>
          <w:color w:val="000000" w:themeColor="text1"/>
        </w:rPr>
        <w:t>, Denscombe, 2021</w:t>
      </w:r>
      <w:r w:rsidR="00EA1BF8">
        <w:rPr>
          <w:rFonts w:eastAsia="Arial" w:cs="Arial"/>
          <w:color w:val="000000" w:themeColor="text1"/>
        </w:rPr>
        <w:t>). A case, being the</w:t>
      </w:r>
      <w:r w:rsidR="0020141A">
        <w:rPr>
          <w:rFonts w:eastAsia="Arial" w:cs="Arial"/>
          <w:color w:val="000000" w:themeColor="text1"/>
        </w:rPr>
        <w:t xml:space="preserve"> focal point</w:t>
      </w:r>
      <w:r w:rsidR="00EA1BF8">
        <w:rPr>
          <w:rFonts w:eastAsia="Arial" w:cs="Arial"/>
          <w:color w:val="000000" w:themeColor="text1"/>
        </w:rPr>
        <w:t xml:space="preserve"> of an investigation, pre-existent and naturally </w:t>
      </w:r>
      <w:r w:rsidR="00C4106C">
        <w:rPr>
          <w:rFonts w:eastAsia="Arial" w:cs="Arial"/>
          <w:color w:val="000000" w:themeColor="text1"/>
        </w:rPr>
        <w:t>transpiring</w:t>
      </w:r>
      <w:r w:rsidR="00EA1BF8">
        <w:rPr>
          <w:rFonts w:eastAsia="Arial" w:cs="Arial"/>
          <w:color w:val="000000" w:themeColor="text1"/>
        </w:rPr>
        <w:t xml:space="preserve"> (Punch and Oancea, 2014</w:t>
      </w:r>
      <w:r w:rsidR="00E33725">
        <w:rPr>
          <w:rFonts w:eastAsia="Arial" w:cs="Arial"/>
          <w:color w:val="000000" w:themeColor="text1"/>
        </w:rPr>
        <w:t>;</w:t>
      </w:r>
      <w:r w:rsidR="00EA1BF8">
        <w:rPr>
          <w:rFonts w:eastAsia="Arial" w:cs="Arial"/>
          <w:color w:val="000000" w:themeColor="text1"/>
        </w:rPr>
        <w:t xml:space="preserve"> Denscombe, 2017</w:t>
      </w:r>
      <w:r w:rsidR="00E33725">
        <w:rPr>
          <w:rFonts w:eastAsia="Arial" w:cs="Arial"/>
          <w:color w:val="000000" w:themeColor="text1"/>
        </w:rPr>
        <w:t xml:space="preserve">; </w:t>
      </w:r>
      <w:r w:rsidR="000D11F8">
        <w:rPr>
          <w:rFonts w:eastAsia="Arial" w:cs="Arial"/>
          <w:color w:val="000000" w:themeColor="text1"/>
        </w:rPr>
        <w:t>Denscombe 2021</w:t>
      </w:r>
      <w:r w:rsidR="00EA1BF8">
        <w:rPr>
          <w:rFonts w:eastAsia="Arial" w:cs="Arial"/>
          <w:color w:val="000000" w:themeColor="text1"/>
        </w:rPr>
        <w:t>).</w:t>
      </w:r>
      <w:r w:rsidR="006C3A6A">
        <w:rPr>
          <w:rFonts w:eastAsia="Arial" w:cs="Arial"/>
          <w:color w:val="000000" w:themeColor="text1"/>
        </w:rPr>
        <w:t xml:space="preserve"> </w:t>
      </w:r>
      <w:r w:rsidR="000D11F8">
        <w:rPr>
          <w:rFonts w:eastAsia="Arial" w:cs="Arial"/>
          <w:color w:val="000000" w:themeColor="text1"/>
        </w:rPr>
        <w:t xml:space="preserve">The purpose of a case study is to provide valuable fresh insights into phenomena (Denscombe, </w:t>
      </w:r>
      <w:r w:rsidR="000D11F8">
        <w:rPr>
          <w:rFonts w:eastAsia="Arial" w:cs="Arial"/>
          <w:color w:val="000000" w:themeColor="text1"/>
        </w:rPr>
        <w:lastRenderedPageBreak/>
        <w:t xml:space="preserve">2021), informing theoretical and professional development (Punch and Oancea, 2014). Case studies can be used not only to investigate new </w:t>
      </w:r>
      <w:r w:rsidR="00E16C64">
        <w:rPr>
          <w:rFonts w:eastAsia="Arial" w:cs="Arial"/>
          <w:color w:val="000000" w:themeColor="text1"/>
        </w:rPr>
        <w:t>phenomena but</w:t>
      </w:r>
      <w:r w:rsidR="000D11F8">
        <w:rPr>
          <w:rFonts w:eastAsia="Arial" w:cs="Arial"/>
          <w:color w:val="000000" w:themeColor="text1"/>
        </w:rPr>
        <w:t xml:space="preserve"> can also be utilised to question research already conducted, challenging the conclusions that have previously arisen (Punch and Oancea, 2014</w:t>
      </w:r>
      <w:r w:rsidR="00C726A7">
        <w:rPr>
          <w:rFonts w:eastAsia="Arial" w:cs="Arial"/>
          <w:color w:val="000000" w:themeColor="text1"/>
        </w:rPr>
        <w:t>; Yin, 2017</w:t>
      </w:r>
      <w:r w:rsidR="000D11F8">
        <w:rPr>
          <w:rFonts w:eastAsia="Arial" w:cs="Arial"/>
          <w:color w:val="000000" w:themeColor="text1"/>
        </w:rPr>
        <w:t xml:space="preserve">). There are three categories </w:t>
      </w:r>
      <w:r w:rsidR="008F5A49">
        <w:rPr>
          <w:rFonts w:eastAsia="Arial" w:cs="Arial"/>
          <w:color w:val="000000" w:themeColor="text1"/>
        </w:rPr>
        <w:t xml:space="preserve">of case study approaches, </w:t>
      </w:r>
      <w:r w:rsidR="00D81E2D">
        <w:rPr>
          <w:rFonts w:eastAsia="Arial" w:cs="Arial"/>
          <w:color w:val="000000" w:themeColor="text1"/>
        </w:rPr>
        <w:t xml:space="preserve">evaluative, exploratory and explanatory (Newby, 2014), this case study would be considered an explorative case study as it explored phenomena. </w:t>
      </w:r>
      <w:r w:rsidR="004565B0">
        <w:rPr>
          <w:rFonts w:eastAsia="Arial" w:cs="Arial"/>
          <w:color w:val="000000" w:themeColor="text1"/>
        </w:rPr>
        <w:t>Thomas and Myers (2015)</w:t>
      </w:r>
      <w:r w:rsidR="00B97795">
        <w:rPr>
          <w:rFonts w:eastAsia="Arial" w:cs="Arial"/>
          <w:color w:val="000000" w:themeColor="text1"/>
        </w:rPr>
        <w:t xml:space="preserve"> identify the </w:t>
      </w:r>
      <w:r w:rsidR="00AA7080">
        <w:rPr>
          <w:rFonts w:eastAsia="Arial" w:cs="Arial"/>
          <w:color w:val="000000" w:themeColor="text1"/>
        </w:rPr>
        <w:t xml:space="preserve">difference between the </w:t>
      </w:r>
      <w:r w:rsidR="00B97795">
        <w:rPr>
          <w:rFonts w:eastAsia="Arial" w:cs="Arial"/>
          <w:color w:val="000000" w:themeColor="text1"/>
        </w:rPr>
        <w:t xml:space="preserve">object and subject of a case study to be of importance. The </w:t>
      </w:r>
      <w:r w:rsidR="00AA7080">
        <w:rPr>
          <w:rFonts w:eastAsia="Arial" w:cs="Arial"/>
          <w:color w:val="000000" w:themeColor="text1"/>
        </w:rPr>
        <w:t xml:space="preserve">subject being the phenomena investigated and the object being the investigative frame within which the subject is viewed (Thomas and Myers, 2015). </w:t>
      </w:r>
    </w:p>
    <w:p w14:paraId="00A74BA4" w14:textId="0D9A3810" w:rsidR="00D81E2D" w:rsidRDefault="00D81E2D" w:rsidP="00D648BF">
      <w:pPr>
        <w:pStyle w:val="AssignBody"/>
        <w:spacing w:line="360" w:lineRule="auto"/>
        <w:ind w:firstLine="720"/>
        <w:rPr>
          <w:rFonts w:eastAsia="Arial" w:cs="Arial"/>
          <w:color w:val="000000" w:themeColor="text1"/>
        </w:rPr>
      </w:pPr>
      <w:r>
        <w:rPr>
          <w:rFonts w:eastAsia="Arial" w:cs="Arial"/>
          <w:color w:val="000000" w:themeColor="text1"/>
        </w:rPr>
        <w:t>A case study approach is an exemplary model for small scale research as it concentrates on only one research site (Denscombe, 2021). Moreover, Denscombe (2021</w:t>
      </w:r>
      <w:r w:rsidR="00E33725">
        <w:rPr>
          <w:rFonts w:eastAsia="Arial" w:cs="Arial"/>
          <w:color w:val="000000" w:themeColor="text1"/>
        </w:rPr>
        <w:t>;</w:t>
      </w:r>
      <w:r w:rsidR="0020141A">
        <w:rPr>
          <w:rFonts w:eastAsia="Arial" w:cs="Arial"/>
          <w:color w:val="000000" w:themeColor="text1"/>
        </w:rPr>
        <w:t xml:space="preserve"> 2017</w:t>
      </w:r>
      <w:r>
        <w:rPr>
          <w:rFonts w:eastAsia="Arial" w:cs="Arial"/>
          <w:color w:val="000000" w:themeColor="text1"/>
        </w:rPr>
        <w:t xml:space="preserve">) </w:t>
      </w:r>
      <w:r w:rsidR="00E33725">
        <w:rPr>
          <w:rFonts w:eastAsia="Arial" w:cs="Arial"/>
          <w:color w:val="000000" w:themeColor="text1"/>
        </w:rPr>
        <w:t xml:space="preserve">and Yin (2017) </w:t>
      </w:r>
      <w:r>
        <w:rPr>
          <w:rFonts w:eastAsia="Arial" w:cs="Arial"/>
          <w:color w:val="000000" w:themeColor="text1"/>
        </w:rPr>
        <w:t>establis</w:t>
      </w:r>
      <w:r w:rsidR="00E33725">
        <w:rPr>
          <w:rFonts w:eastAsia="Arial" w:cs="Arial"/>
          <w:color w:val="000000" w:themeColor="text1"/>
        </w:rPr>
        <w:t>h</w:t>
      </w:r>
      <w:r>
        <w:rPr>
          <w:rFonts w:eastAsia="Arial" w:cs="Arial"/>
          <w:color w:val="000000" w:themeColor="text1"/>
        </w:rPr>
        <w:t xml:space="preserve"> that case studies focus on naturally occurring phenomena which limits the need for control variables. </w:t>
      </w:r>
      <w:r w:rsidR="0020141A">
        <w:rPr>
          <w:rFonts w:eastAsia="Arial" w:cs="Arial"/>
          <w:color w:val="000000" w:themeColor="text1"/>
        </w:rPr>
        <w:t>Another positive element of the case study model is its ability to facilitate numerous methods (Punch and Oancea, 2014</w:t>
      </w:r>
      <w:r w:rsidR="00E33725">
        <w:rPr>
          <w:rFonts w:eastAsia="Arial" w:cs="Arial"/>
          <w:color w:val="000000" w:themeColor="text1"/>
        </w:rPr>
        <w:t>;</w:t>
      </w:r>
      <w:r w:rsidR="0020141A">
        <w:rPr>
          <w:rFonts w:eastAsia="Arial" w:cs="Arial"/>
          <w:color w:val="000000" w:themeColor="text1"/>
        </w:rPr>
        <w:t xml:space="preserve"> Denscombe, 2021). However, case studies must be viewed with caution as they allow opportunity for generalisation, criticising the credibility of the method (Denscombe, 2017 and 2021). This is as a result of the heavy focus on processes as opposed to measurable data, </w:t>
      </w:r>
      <w:r w:rsidR="00686DEB">
        <w:rPr>
          <w:rFonts w:eastAsia="Arial" w:cs="Arial"/>
          <w:color w:val="000000" w:themeColor="text1"/>
        </w:rPr>
        <w:t xml:space="preserve">better suiting </w:t>
      </w:r>
      <w:r w:rsidR="0020141A">
        <w:rPr>
          <w:rFonts w:eastAsia="Arial" w:cs="Arial"/>
          <w:color w:val="000000" w:themeColor="text1"/>
        </w:rPr>
        <w:t xml:space="preserve">qualitative methods </w:t>
      </w:r>
      <w:r w:rsidR="00686DEB">
        <w:rPr>
          <w:rFonts w:eastAsia="Arial" w:cs="Arial"/>
          <w:color w:val="000000" w:themeColor="text1"/>
        </w:rPr>
        <w:t>to quantitative (</w:t>
      </w:r>
      <w:r w:rsidR="00E33725">
        <w:rPr>
          <w:rFonts w:eastAsia="Arial" w:cs="Arial"/>
          <w:color w:val="000000" w:themeColor="text1"/>
        </w:rPr>
        <w:t xml:space="preserve">Yin, 2017; </w:t>
      </w:r>
      <w:r w:rsidR="00686DEB">
        <w:rPr>
          <w:rFonts w:eastAsia="Arial" w:cs="Arial"/>
          <w:color w:val="000000" w:themeColor="text1"/>
        </w:rPr>
        <w:t xml:space="preserve">Denscombe, 2021).  </w:t>
      </w:r>
    </w:p>
    <w:p w14:paraId="4215320A" w14:textId="65E3BBA2" w:rsidR="00114432" w:rsidRDefault="006656EA" w:rsidP="000A6089">
      <w:pPr>
        <w:pStyle w:val="AssignBody"/>
        <w:spacing w:line="360" w:lineRule="auto"/>
        <w:ind w:firstLine="720"/>
        <w:rPr>
          <w:rFonts w:eastAsia="Arial" w:cs="Arial"/>
          <w:color w:val="000000" w:themeColor="text1"/>
        </w:rPr>
      </w:pPr>
      <w:r>
        <w:rPr>
          <w:rFonts w:eastAsia="Arial" w:cs="Arial"/>
          <w:color w:val="000000" w:themeColor="text1"/>
        </w:rPr>
        <w:t xml:space="preserve">The participants in this case study </w:t>
      </w:r>
      <w:r w:rsidR="00ED2B07">
        <w:rPr>
          <w:rFonts w:eastAsia="Arial" w:cs="Arial"/>
          <w:color w:val="000000" w:themeColor="text1"/>
        </w:rPr>
        <w:t xml:space="preserve">will be </w:t>
      </w:r>
      <w:r w:rsidR="005559C4">
        <w:rPr>
          <w:rFonts w:eastAsia="Arial" w:cs="Arial"/>
          <w:color w:val="000000" w:themeColor="text1"/>
        </w:rPr>
        <w:t>twenty-six</w:t>
      </w:r>
      <w:r w:rsidR="001E721A">
        <w:rPr>
          <w:rFonts w:eastAsia="Arial" w:cs="Arial"/>
          <w:color w:val="000000" w:themeColor="text1"/>
        </w:rPr>
        <w:t xml:space="preserve"> students, aged eight and nine, the class teacher, the two </w:t>
      </w:r>
      <w:r w:rsidR="00340858">
        <w:rPr>
          <w:rFonts w:eastAsia="Arial" w:cs="Arial"/>
          <w:color w:val="000000" w:themeColor="text1"/>
        </w:rPr>
        <w:t xml:space="preserve">teaching assistants and the head teacher. </w:t>
      </w:r>
      <w:r w:rsidR="00402C26">
        <w:rPr>
          <w:rFonts w:eastAsia="Arial" w:cs="Arial"/>
          <w:color w:val="000000" w:themeColor="text1"/>
        </w:rPr>
        <w:t>The sample of students will depend on consent, observations will take place with all students who return consent forms and offer assent to participate, interviews will occur with a random sample of ten students. Random sampling will be chosen as it eliminates any pre-existing researcher bias (Denscombe, 2018).</w:t>
      </w:r>
    </w:p>
    <w:p w14:paraId="71E0862B" w14:textId="575AE578" w:rsidR="00402C18" w:rsidRDefault="000A6089" w:rsidP="003F09BE">
      <w:pPr>
        <w:pStyle w:val="AssignBody"/>
        <w:spacing w:line="360" w:lineRule="auto"/>
        <w:ind w:firstLine="360"/>
        <w:rPr>
          <w:rFonts w:eastAsia="Arial" w:cs="Arial"/>
          <w:color w:val="000000" w:themeColor="text1"/>
        </w:rPr>
      </w:pPr>
      <w:r>
        <w:rPr>
          <w:rFonts w:eastAsia="Arial" w:cs="Arial"/>
          <w:color w:val="000000" w:themeColor="text1"/>
        </w:rPr>
        <w:t xml:space="preserve">Following research, a combination of quantitative and qualitative methods, known as a pragmatic approach, was viewed as the best approach for the case study as it delivers comprehensive findings (Arthur et al. 2012; Punch and Oancea, 2014). Quantitative methods being </w:t>
      </w:r>
      <w:r w:rsidR="00DE52E8">
        <w:rPr>
          <w:rFonts w:eastAsia="Arial" w:cs="Arial"/>
          <w:color w:val="000000" w:themeColor="text1"/>
        </w:rPr>
        <w:t>those that can be measured numerically and qualitative methods offering opinion which requires coding to</w:t>
      </w:r>
      <w:r w:rsidR="00562C99">
        <w:rPr>
          <w:rFonts w:eastAsia="Arial" w:cs="Arial"/>
          <w:color w:val="000000" w:themeColor="text1"/>
        </w:rPr>
        <w:t xml:space="preserve"> analyse</w:t>
      </w:r>
      <w:r w:rsidR="00DE52E8">
        <w:rPr>
          <w:rFonts w:eastAsia="Arial" w:cs="Arial"/>
          <w:color w:val="000000" w:themeColor="text1"/>
        </w:rPr>
        <w:t xml:space="preserve"> (Newby, 2014; Punch and Oancea, 2014). </w:t>
      </w:r>
      <w:r w:rsidR="002E7FA5">
        <w:rPr>
          <w:rFonts w:eastAsia="Arial" w:cs="Arial"/>
          <w:color w:val="000000" w:themeColor="text1"/>
        </w:rPr>
        <w:t xml:space="preserve">Interviews, </w:t>
      </w:r>
      <w:r w:rsidR="00FA637A">
        <w:rPr>
          <w:rFonts w:eastAsia="Arial" w:cs="Arial"/>
          <w:color w:val="000000" w:themeColor="text1"/>
        </w:rPr>
        <w:t>observations,</w:t>
      </w:r>
      <w:r w:rsidR="002E7FA5">
        <w:rPr>
          <w:rFonts w:eastAsia="Arial" w:cs="Arial"/>
          <w:color w:val="000000" w:themeColor="text1"/>
        </w:rPr>
        <w:t xml:space="preserve"> and questionnaires were the research methods decided upon for this case study to achieve a comprehensive result. </w:t>
      </w:r>
      <w:r w:rsidR="004F6C44">
        <w:rPr>
          <w:rFonts w:eastAsia="Arial" w:cs="Arial"/>
          <w:color w:val="000000" w:themeColor="text1"/>
        </w:rPr>
        <w:t xml:space="preserve">Interviews are crucial when attempting to gauge opinions on a topic, producing qualitative data (Austin, 2016). </w:t>
      </w:r>
      <w:r w:rsidR="004F6C44">
        <w:rPr>
          <w:rFonts w:eastAsia="Arial" w:cs="Arial"/>
          <w:color w:val="000000" w:themeColor="text1"/>
        </w:rPr>
        <w:t>There are four categories that interviews are comprised of, informal, unstructured, semi-structured and structured (Denscombe, 2021). Semi-structured interviews are often viewed as the most appropriate for novice researchers (Austin, 2016; Sharp 2009) as they allow flexibility</w:t>
      </w:r>
      <w:r w:rsidR="00FA637A">
        <w:rPr>
          <w:rFonts w:eastAsia="Arial" w:cs="Arial"/>
          <w:color w:val="000000" w:themeColor="text1"/>
        </w:rPr>
        <w:t xml:space="preserve">. As opposed to structured interviews, semi- structured interviews are contingent, with the ability develop through the course of the interview depending on the answers provided (Denscombe, 2021).  </w:t>
      </w:r>
      <w:r w:rsidR="00FA637A">
        <w:rPr>
          <w:rFonts w:eastAsia="Arial" w:cs="Arial"/>
          <w:color w:val="000000" w:themeColor="text1"/>
        </w:rPr>
        <w:lastRenderedPageBreak/>
        <w:t>Semi- structured i</w:t>
      </w:r>
      <w:r w:rsidR="002E7FA5">
        <w:rPr>
          <w:rFonts w:eastAsia="Arial" w:cs="Arial"/>
          <w:color w:val="000000" w:themeColor="text1"/>
        </w:rPr>
        <w:t xml:space="preserve">nterviews were conducted with all participants, as this was a universal method all could participate in. </w:t>
      </w:r>
      <w:r w:rsidR="003F09BE">
        <w:rPr>
          <w:rFonts w:eastAsia="Arial" w:cs="Arial"/>
          <w:color w:val="000000" w:themeColor="text1"/>
        </w:rPr>
        <w:t>Private interviews occurred with the adults as they were dependent on availability and maintained the level of confidentiality required (Denscombe, 2021). To uphold safeguarding policies</w:t>
      </w:r>
      <w:r w:rsidR="00562C99">
        <w:rPr>
          <w:rFonts w:eastAsia="Arial" w:cs="Arial"/>
          <w:color w:val="000000" w:themeColor="text1"/>
        </w:rPr>
        <w:t xml:space="preserve"> (</w:t>
      </w:r>
      <w:r w:rsidR="00562C99" w:rsidRPr="00562C99">
        <w:rPr>
          <w:rFonts w:eastAsia="Arial" w:cs="Arial"/>
          <w:color w:val="000000" w:themeColor="text1"/>
          <w:highlight w:val="black"/>
        </w:rPr>
        <w:t>Tre-</w:t>
      </w:r>
      <w:proofErr w:type="spellStart"/>
      <w:r w:rsidR="00562C99" w:rsidRPr="00562C99">
        <w:rPr>
          <w:rFonts w:eastAsia="Arial" w:cs="Arial"/>
          <w:color w:val="000000" w:themeColor="text1"/>
          <w:highlight w:val="black"/>
        </w:rPr>
        <w:t>Uchaf</w:t>
      </w:r>
      <w:proofErr w:type="spellEnd"/>
      <w:r w:rsidR="00562C99">
        <w:rPr>
          <w:rFonts w:eastAsia="Arial" w:cs="Arial"/>
          <w:color w:val="000000" w:themeColor="text1"/>
        </w:rPr>
        <w:t xml:space="preserve"> Primary School, 2022)</w:t>
      </w:r>
      <w:r w:rsidR="003F09BE">
        <w:rPr>
          <w:rFonts w:eastAsia="Arial" w:cs="Arial"/>
          <w:color w:val="000000" w:themeColor="text1"/>
        </w:rPr>
        <w:t xml:space="preserve">, interviews with the children </w:t>
      </w:r>
      <w:r w:rsidR="00562C99">
        <w:rPr>
          <w:rFonts w:eastAsia="Arial" w:cs="Arial"/>
          <w:color w:val="000000" w:themeColor="text1"/>
        </w:rPr>
        <w:t xml:space="preserve">happened in small groups, however, Denscombe (2021) indicates that this may result in learners who refrain from releasing their true opinions with fear of judgement by peers. </w:t>
      </w:r>
      <w:r w:rsidR="002A36CA">
        <w:rPr>
          <w:rFonts w:eastAsia="Arial" w:cs="Arial"/>
          <w:color w:val="000000" w:themeColor="text1"/>
        </w:rPr>
        <w:t>Group</w:t>
      </w:r>
      <w:r w:rsidR="00AE301D">
        <w:rPr>
          <w:rFonts w:eastAsia="Arial" w:cs="Arial"/>
          <w:color w:val="000000" w:themeColor="text1"/>
        </w:rPr>
        <w:t>ing</w:t>
      </w:r>
      <w:r w:rsidR="00E2647A">
        <w:rPr>
          <w:rFonts w:eastAsia="Arial" w:cs="Arial"/>
          <w:color w:val="000000" w:themeColor="text1"/>
        </w:rPr>
        <w:t>s</w:t>
      </w:r>
      <w:r w:rsidR="00AE301D">
        <w:rPr>
          <w:rFonts w:eastAsia="Arial" w:cs="Arial"/>
          <w:color w:val="000000" w:themeColor="text1"/>
        </w:rPr>
        <w:t xml:space="preserve"> </w:t>
      </w:r>
      <w:r w:rsidR="002A36CA">
        <w:rPr>
          <w:rFonts w:eastAsia="Arial" w:cs="Arial"/>
          <w:color w:val="000000" w:themeColor="text1"/>
        </w:rPr>
        <w:t xml:space="preserve">were chosen to reduce the feeling of judgement and </w:t>
      </w:r>
      <w:r w:rsidR="00AE301D">
        <w:rPr>
          <w:rFonts w:eastAsia="Arial" w:cs="Arial"/>
          <w:color w:val="000000" w:themeColor="text1"/>
        </w:rPr>
        <w:t>allow participants to voice their opinions.</w:t>
      </w:r>
      <w:r w:rsidR="00E2647A">
        <w:rPr>
          <w:rFonts w:eastAsia="Arial" w:cs="Arial"/>
          <w:color w:val="000000" w:themeColor="text1"/>
        </w:rPr>
        <w:t xml:space="preserve"> As there were a high proportion of child participants with Autistic Spectrum Disorder (ASD), </w:t>
      </w:r>
      <w:r w:rsidR="00BD3AC4">
        <w:rPr>
          <w:rFonts w:eastAsia="Arial" w:cs="Arial"/>
          <w:color w:val="000000" w:themeColor="text1"/>
        </w:rPr>
        <w:t xml:space="preserve">it was important there were inclusive methods </w:t>
      </w:r>
      <w:r w:rsidR="00402C18">
        <w:rPr>
          <w:rFonts w:eastAsia="Arial" w:cs="Arial"/>
          <w:color w:val="000000" w:themeColor="text1"/>
        </w:rPr>
        <w:t xml:space="preserve">to involve them in the </w:t>
      </w:r>
      <w:r w:rsidR="00B642B0">
        <w:rPr>
          <w:rFonts w:eastAsia="Arial" w:cs="Arial"/>
          <w:color w:val="000000" w:themeColor="text1"/>
        </w:rPr>
        <w:t>research (</w:t>
      </w:r>
      <w:r w:rsidR="00BD3AC4">
        <w:rPr>
          <w:rFonts w:eastAsia="Arial" w:cs="Arial"/>
          <w:color w:val="000000" w:themeColor="text1"/>
        </w:rPr>
        <w:t xml:space="preserve">O’Reilly and Dogra, 2017). </w:t>
      </w:r>
      <w:r w:rsidR="00AE301D">
        <w:rPr>
          <w:rFonts w:eastAsia="Arial" w:cs="Arial"/>
          <w:color w:val="000000" w:themeColor="text1"/>
        </w:rPr>
        <w:t xml:space="preserve"> </w:t>
      </w:r>
    </w:p>
    <w:p w14:paraId="2D7FA7AA" w14:textId="18E43964" w:rsidR="000A6089" w:rsidRDefault="00402C18" w:rsidP="003F09BE">
      <w:pPr>
        <w:pStyle w:val="AssignBody"/>
        <w:spacing w:line="360" w:lineRule="auto"/>
        <w:ind w:firstLine="360"/>
        <w:rPr>
          <w:rFonts w:eastAsia="Arial" w:cs="Arial"/>
          <w:color w:val="222222"/>
        </w:rPr>
      </w:pPr>
      <w:r>
        <w:rPr>
          <w:rFonts w:eastAsia="Arial" w:cs="Arial"/>
          <w:color w:val="000000" w:themeColor="text1"/>
        </w:rPr>
        <w:t xml:space="preserve">The interviewer effect features in literature around conducting interviews, described as the effect the interviewer has on the interviewees, whether that be positive or negative, and the way this can control the responses received (Denscombe, 2021). </w:t>
      </w:r>
      <w:r w:rsidR="00AE301D">
        <w:rPr>
          <w:rFonts w:eastAsia="Arial" w:cs="Arial"/>
          <w:color w:val="000000" w:themeColor="text1"/>
        </w:rPr>
        <w:t xml:space="preserve">Research found that children wish to please their teachers, offering answers that they believe the teachers want to receive instead of their genuine opinion </w:t>
      </w:r>
      <w:r w:rsidR="00561560">
        <w:rPr>
          <w:rFonts w:eastAsia="Arial" w:cs="Arial"/>
          <w:color w:val="000000" w:themeColor="text1"/>
        </w:rPr>
        <w:t>(</w:t>
      </w:r>
      <w:r>
        <w:rPr>
          <w:rFonts w:eastAsia="Arial" w:cs="Arial"/>
          <w:color w:val="000000" w:themeColor="text1"/>
        </w:rPr>
        <w:t>O’Reilly and Dogra, 2017). It was stressed to the learners that their own thoughts were of importance and that this was their opportunity to share their thoughts</w:t>
      </w:r>
      <w:r w:rsidR="001228CD">
        <w:rPr>
          <w:rFonts w:eastAsia="Arial" w:cs="Arial"/>
          <w:color w:val="000000" w:themeColor="text1"/>
        </w:rPr>
        <w:t xml:space="preserve"> on a topic affecting them</w:t>
      </w:r>
      <w:r>
        <w:rPr>
          <w:rFonts w:eastAsia="Arial" w:cs="Arial"/>
          <w:color w:val="000000" w:themeColor="text1"/>
        </w:rPr>
        <w:t>.</w:t>
      </w:r>
      <w:r w:rsidR="00F961B1">
        <w:rPr>
          <w:rFonts w:eastAsia="Arial" w:cs="Arial"/>
          <w:color w:val="000000" w:themeColor="text1"/>
        </w:rPr>
        <w:t xml:space="preserve"> The Interviews were audio recorded for transcripts to be created. This was decided as memory alone can be unreliable especially during semi structured interviews which require the interviewer to be able to adapt and think actively (Denscombe, 2021). </w:t>
      </w:r>
      <w:r w:rsidR="00073224">
        <w:rPr>
          <w:rFonts w:eastAsia="Arial" w:cs="Arial"/>
          <w:color w:val="000000" w:themeColor="text1"/>
        </w:rPr>
        <w:t xml:space="preserve">Interviewees were </w:t>
      </w:r>
      <w:r w:rsidR="00256A71">
        <w:rPr>
          <w:rFonts w:eastAsia="Arial" w:cs="Arial"/>
          <w:color w:val="000000" w:themeColor="text1"/>
        </w:rPr>
        <w:t xml:space="preserve">asked for consent or assent to be recorded </w:t>
      </w:r>
      <w:r w:rsidR="00073224">
        <w:rPr>
          <w:rFonts w:eastAsia="Arial" w:cs="Arial"/>
          <w:color w:val="000000" w:themeColor="text1"/>
        </w:rPr>
        <w:t xml:space="preserve">and </w:t>
      </w:r>
      <w:r w:rsidR="00256A71">
        <w:rPr>
          <w:rFonts w:eastAsia="Arial" w:cs="Arial"/>
          <w:color w:val="000000" w:themeColor="text1"/>
        </w:rPr>
        <w:t xml:space="preserve">reminded </w:t>
      </w:r>
      <w:r w:rsidR="00073224">
        <w:rPr>
          <w:rFonts w:eastAsia="Arial" w:cs="Arial"/>
          <w:color w:val="000000" w:themeColor="text1"/>
        </w:rPr>
        <w:t xml:space="preserve">that the recording would be disposed of immediately once the </w:t>
      </w:r>
      <w:r w:rsidR="00256A71">
        <w:rPr>
          <w:rFonts w:eastAsia="Arial" w:cs="Arial"/>
          <w:color w:val="000000" w:themeColor="text1"/>
        </w:rPr>
        <w:t xml:space="preserve">anonymous </w:t>
      </w:r>
      <w:r w:rsidR="00073224">
        <w:rPr>
          <w:rFonts w:eastAsia="Arial" w:cs="Arial"/>
          <w:color w:val="000000" w:themeColor="text1"/>
        </w:rPr>
        <w:t xml:space="preserve">transcripts had been produced </w:t>
      </w:r>
      <w:r w:rsidR="00256A71">
        <w:rPr>
          <w:rFonts w:eastAsia="Arial" w:cs="Arial"/>
          <w:color w:val="000000" w:themeColor="text1"/>
        </w:rPr>
        <w:t xml:space="preserve">as described in the ethical approval form (see appendix 1). Furthermore, as per the ethical approval form, the interviewees were informed that the interviewer would be the only person who would be able to access any recordings and transcripts. Due to time constraints, two group interviews took place and four one-to-one interviews. Austin (2016) viewed quality data that can be fully analysed in depth to be superior </w:t>
      </w:r>
      <w:r w:rsidR="00B642B0">
        <w:rPr>
          <w:rFonts w:eastAsia="Arial" w:cs="Arial"/>
          <w:color w:val="000000" w:themeColor="text1"/>
        </w:rPr>
        <w:t>to</w:t>
      </w:r>
      <w:r w:rsidR="00256A71">
        <w:rPr>
          <w:rFonts w:eastAsia="Arial" w:cs="Arial"/>
          <w:color w:val="000000" w:themeColor="text1"/>
        </w:rPr>
        <w:t xml:space="preserve"> a large amount of data that will only ever be described. The adults involved however had to sacrifice their own break times to accommodate the interviews</w:t>
      </w:r>
      <w:r w:rsidR="00997AC5">
        <w:rPr>
          <w:rFonts w:eastAsia="Arial" w:cs="Arial"/>
          <w:color w:val="000000" w:themeColor="text1"/>
        </w:rPr>
        <w:t>. This is far from</w:t>
      </w:r>
      <w:r w:rsidR="00BB4F04">
        <w:rPr>
          <w:rFonts w:eastAsia="Arial" w:cs="Arial"/>
          <w:color w:val="000000" w:themeColor="text1"/>
        </w:rPr>
        <w:t xml:space="preserve"> ideal </w:t>
      </w:r>
      <w:r w:rsidR="00997AC5">
        <w:rPr>
          <w:rFonts w:eastAsia="Arial" w:cs="Arial"/>
          <w:color w:val="000000" w:themeColor="text1"/>
        </w:rPr>
        <w:t>with</w:t>
      </w:r>
      <w:r w:rsidR="00BB4F04">
        <w:rPr>
          <w:rFonts w:eastAsia="Arial" w:cs="Arial"/>
          <w:color w:val="000000" w:themeColor="text1"/>
        </w:rPr>
        <w:t xml:space="preserve"> </w:t>
      </w:r>
      <w:r w:rsidR="00551BEB">
        <w:rPr>
          <w:rFonts w:eastAsia="Arial" w:cs="Arial"/>
          <w:color w:val="000000" w:themeColor="text1"/>
        </w:rPr>
        <w:t>twelve percent of teaching staff stat</w:t>
      </w:r>
      <w:r w:rsidR="00997AC5">
        <w:rPr>
          <w:rFonts w:eastAsia="Arial" w:cs="Arial"/>
          <w:color w:val="000000" w:themeColor="text1"/>
        </w:rPr>
        <w:t>ing</w:t>
      </w:r>
      <w:r w:rsidR="00551BEB">
        <w:rPr>
          <w:rFonts w:eastAsia="Arial" w:cs="Arial"/>
          <w:color w:val="000000" w:themeColor="text1"/>
        </w:rPr>
        <w:t xml:space="preserve"> the</w:t>
      </w:r>
      <w:r w:rsidR="00997AC5">
        <w:rPr>
          <w:rFonts w:eastAsia="Arial" w:cs="Arial"/>
          <w:color w:val="000000" w:themeColor="text1"/>
        </w:rPr>
        <w:t>y</w:t>
      </w:r>
      <w:r w:rsidR="00551BEB">
        <w:rPr>
          <w:rFonts w:eastAsia="Arial" w:cs="Arial"/>
          <w:color w:val="000000" w:themeColor="text1"/>
        </w:rPr>
        <w:t xml:space="preserve"> under eat</w:t>
      </w:r>
      <w:r w:rsidR="00997AC5">
        <w:rPr>
          <w:rFonts w:eastAsia="Arial" w:cs="Arial"/>
          <w:color w:val="000000" w:themeColor="text1"/>
        </w:rPr>
        <w:t xml:space="preserve"> due to work related commitments</w:t>
      </w:r>
      <w:r w:rsidR="00551BEB">
        <w:rPr>
          <w:rFonts w:eastAsia="Arial" w:cs="Arial"/>
          <w:color w:val="000000" w:themeColor="text1"/>
        </w:rPr>
        <w:t xml:space="preserve"> </w:t>
      </w:r>
      <w:r w:rsidR="00266589">
        <w:rPr>
          <w:rFonts w:eastAsia="Arial" w:cs="Arial"/>
          <w:color w:val="000000" w:themeColor="text1"/>
        </w:rPr>
        <w:t xml:space="preserve">and the time spent participating in the interview may have been their opportunity to have their lunch </w:t>
      </w:r>
      <w:r w:rsidR="00551BEB">
        <w:rPr>
          <w:rFonts w:eastAsia="Arial" w:cs="Arial"/>
          <w:color w:val="000000" w:themeColor="text1"/>
        </w:rPr>
        <w:t>(</w:t>
      </w:r>
      <w:r w:rsidR="00551BEB" w:rsidRPr="00FF178E">
        <w:rPr>
          <w:rFonts w:eastAsia="Arial" w:cs="Arial"/>
          <w:color w:val="222222"/>
        </w:rPr>
        <w:t>Savill-Smith</w:t>
      </w:r>
      <w:r w:rsidR="00551BEB">
        <w:rPr>
          <w:rFonts w:eastAsia="Arial" w:cs="Arial"/>
          <w:color w:val="222222"/>
        </w:rPr>
        <w:t xml:space="preserve"> </w:t>
      </w:r>
      <w:r w:rsidR="00551BEB" w:rsidRPr="00FF178E">
        <w:rPr>
          <w:rFonts w:eastAsia="Arial" w:cs="Arial"/>
          <w:color w:val="222222"/>
        </w:rPr>
        <w:t>and Scanlan</w:t>
      </w:r>
      <w:r w:rsidR="00551BEB">
        <w:rPr>
          <w:rFonts w:eastAsia="Arial" w:cs="Arial"/>
          <w:color w:val="222222"/>
        </w:rPr>
        <w:t xml:space="preserve">, </w:t>
      </w:r>
      <w:r w:rsidR="00551BEB" w:rsidRPr="00FF178E">
        <w:rPr>
          <w:rFonts w:eastAsia="Arial" w:cs="Arial"/>
          <w:color w:val="222222"/>
        </w:rPr>
        <w:t>2022)</w:t>
      </w:r>
      <w:r w:rsidR="00266589">
        <w:rPr>
          <w:rFonts w:eastAsia="Arial" w:cs="Arial"/>
          <w:color w:val="222222"/>
        </w:rPr>
        <w:t>.</w:t>
      </w:r>
      <w:r w:rsidR="00997AC5">
        <w:rPr>
          <w:rFonts w:eastAsia="Arial" w:cs="Arial"/>
          <w:color w:val="222222"/>
        </w:rPr>
        <w:t xml:space="preserve"> In future it could be suggested that there are timetabled sessions established to consider the participants mental health. </w:t>
      </w:r>
    </w:p>
    <w:p w14:paraId="13A382E0" w14:textId="21281D13" w:rsidR="00997AC5" w:rsidRDefault="00997AC5" w:rsidP="003F09BE">
      <w:pPr>
        <w:pStyle w:val="AssignBody"/>
        <w:spacing w:line="360" w:lineRule="auto"/>
        <w:ind w:firstLine="360"/>
        <w:rPr>
          <w:rFonts w:eastAsia="Arial" w:cs="Arial"/>
          <w:color w:val="222222"/>
        </w:rPr>
      </w:pPr>
      <w:r>
        <w:rPr>
          <w:rFonts w:eastAsia="Arial" w:cs="Arial"/>
          <w:color w:val="222222"/>
        </w:rPr>
        <w:t xml:space="preserve">Questionnaires were distributed to all staff who engage with marking within the school. They were not issued to the child participants </w:t>
      </w:r>
      <w:r w:rsidR="007C22FA">
        <w:rPr>
          <w:rFonts w:eastAsia="Arial" w:cs="Arial"/>
          <w:color w:val="222222"/>
        </w:rPr>
        <w:t xml:space="preserve">as it was deemed not to be appropriate as </w:t>
      </w:r>
      <w:r w:rsidR="00543445">
        <w:rPr>
          <w:rFonts w:eastAsia="Arial" w:cs="Arial"/>
          <w:color w:val="222222"/>
        </w:rPr>
        <w:t>a significant proportion of them</w:t>
      </w:r>
      <w:r w:rsidR="007C22FA">
        <w:rPr>
          <w:rFonts w:eastAsia="Arial" w:cs="Arial"/>
          <w:color w:val="222222"/>
        </w:rPr>
        <w:t xml:space="preserve"> would require a person to read and answer the questionnaires for them.</w:t>
      </w:r>
      <w:r w:rsidR="008C2AD4">
        <w:rPr>
          <w:rFonts w:eastAsia="Arial" w:cs="Arial"/>
          <w:color w:val="222222"/>
        </w:rPr>
        <w:t xml:space="preserve"> This could then introduce an element of persuasion and bias, restricting the validity </w:t>
      </w:r>
      <w:r w:rsidR="008C2AD4">
        <w:rPr>
          <w:rFonts w:eastAsia="Arial" w:cs="Arial"/>
          <w:color w:val="222222"/>
        </w:rPr>
        <w:lastRenderedPageBreak/>
        <w:t>of the questionnaires (BERA, 2018).</w:t>
      </w:r>
      <w:r w:rsidR="007C22FA">
        <w:rPr>
          <w:rFonts w:eastAsia="Arial" w:cs="Arial"/>
          <w:color w:val="222222"/>
        </w:rPr>
        <w:t xml:space="preserve"> </w:t>
      </w:r>
      <w:r w:rsidR="00727F2A">
        <w:rPr>
          <w:rFonts w:eastAsia="Arial" w:cs="Arial"/>
          <w:color w:val="222222"/>
        </w:rPr>
        <w:t>Unlike interviews, there is a detachment between the interviewer and interviewee for questionnaires</w:t>
      </w:r>
      <w:r w:rsidR="009960CA">
        <w:rPr>
          <w:rFonts w:eastAsia="Arial" w:cs="Arial"/>
          <w:color w:val="222222"/>
        </w:rPr>
        <w:t xml:space="preserve">, resulting in data that is more accurate and objective (Austin, 2016). </w:t>
      </w:r>
      <w:r w:rsidR="0053641E">
        <w:rPr>
          <w:rFonts w:eastAsia="Arial" w:cs="Arial"/>
          <w:color w:val="222222"/>
        </w:rPr>
        <w:t>Prior to the distribution of the questionnaires, it was decided to network with the other members of staff, asking politely for their participation. Once this was received, the questionnaire was distributed digitally, allowing flexibility for completion. The questionnaire was designed with only the most necessary questions required for the case study as recommended in literature (Denscombe, 2021). Both open and closed questions were used to gain a variety of opinion but also being mindful of the</w:t>
      </w:r>
      <w:r w:rsidR="00B33238">
        <w:rPr>
          <w:rFonts w:eastAsia="Arial" w:cs="Arial"/>
          <w:color w:val="222222"/>
        </w:rPr>
        <w:t xml:space="preserve"> response time. Sharp (2009) indicates that questionnaires can be largely time consuming which is unappealing for those with already unmanageable workloads </w:t>
      </w:r>
      <w:r w:rsidR="00241ECA">
        <w:rPr>
          <w:rFonts w:eastAsia="Arial" w:cs="Arial"/>
          <w:color w:val="222222"/>
        </w:rPr>
        <w:t xml:space="preserve">as indicated by the results of the Teacher Wellbeing Index </w:t>
      </w:r>
      <w:r w:rsidR="00B33238">
        <w:rPr>
          <w:rFonts w:eastAsia="Arial" w:cs="Arial"/>
          <w:color w:val="222222"/>
        </w:rPr>
        <w:t>(</w:t>
      </w:r>
      <w:r w:rsidR="00B33238" w:rsidRPr="00FF178E">
        <w:rPr>
          <w:rFonts w:eastAsia="Arial" w:cs="Arial"/>
          <w:color w:val="222222"/>
        </w:rPr>
        <w:t>Savill-Smith</w:t>
      </w:r>
      <w:r w:rsidR="00B33238">
        <w:rPr>
          <w:rFonts w:eastAsia="Arial" w:cs="Arial"/>
          <w:color w:val="222222"/>
        </w:rPr>
        <w:t xml:space="preserve"> </w:t>
      </w:r>
      <w:r w:rsidR="00B33238" w:rsidRPr="00FF178E">
        <w:rPr>
          <w:rFonts w:eastAsia="Arial" w:cs="Arial"/>
          <w:color w:val="222222"/>
        </w:rPr>
        <w:t>and Scanlan</w:t>
      </w:r>
      <w:r w:rsidR="00B33238">
        <w:rPr>
          <w:rFonts w:eastAsia="Arial" w:cs="Arial"/>
          <w:color w:val="222222"/>
        </w:rPr>
        <w:t xml:space="preserve">, </w:t>
      </w:r>
      <w:r w:rsidR="00B33238" w:rsidRPr="00FF178E">
        <w:rPr>
          <w:rFonts w:eastAsia="Arial" w:cs="Arial"/>
          <w:color w:val="222222"/>
        </w:rPr>
        <w:t>2022)</w:t>
      </w:r>
      <w:r w:rsidR="00B33238">
        <w:rPr>
          <w:rFonts w:eastAsia="Arial" w:cs="Arial"/>
          <w:color w:val="222222"/>
        </w:rPr>
        <w:t>.</w:t>
      </w:r>
      <w:r w:rsidR="00241ECA">
        <w:rPr>
          <w:rFonts w:eastAsia="Arial" w:cs="Arial"/>
          <w:color w:val="222222"/>
        </w:rPr>
        <w:t xml:space="preserve"> </w:t>
      </w:r>
      <w:r w:rsidR="00A23280">
        <w:rPr>
          <w:rFonts w:eastAsia="Arial" w:cs="Arial"/>
          <w:color w:val="222222"/>
        </w:rPr>
        <w:t>Unfortunately,</w:t>
      </w:r>
      <w:r w:rsidR="00241ECA">
        <w:rPr>
          <w:rFonts w:eastAsia="Arial" w:cs="Arial"/>
          <w:color w:val="222222"/>
        </w:rPr>
        <w:t xml:space="preserve"> despite the best efforts, only five responses were received out of the possible fourteen which could indicate that the already high workload and pressures of the participants. </w:t>
      </w:r>
      <w:r w:rsidR="00A23280">
        <w:rPr>
          <w:rFonts w:eastAsia="Arial" w:cs="Arial"/>
          <w:color w:val="222222"/>
        </w:rPr>
        <w:t xml:space="preserve">One suggestion to overcome lack of participation </w:t>
      </w:r>
      <w:r w:rsidR="00E37491">
        <w:rPr>
          <w:rFonts w:eastAsia="Arial" w:cs="Arial"/>
          <w:color w:val="222222"/>
        </w:rPr>
        <w:t xml:space="preserve">is to offer small rewards </w:t>
      </w:r>
      <w:r w:rsidR="00912B49">
        <w:rPr>
          <w:rFonts w:eastAsia="Arial" w:cs="Arial"/>
          <w:color w:val="222222"/>
        </w:rPr>
        <w:t xml:space="preserve">or reimbursements for participants time (University of Oxford, 2020). BERA (2018) strongly oppose this concept as it is considered unethical and can manipulate a participant’s consent and opinions. </w:t>
      </w:r>
    </w:p>
    <w:p w14:paraId="4AE291BD" w14:textId="38366A5B" w:rsidR="00DE19B0" w:rsidRPr="006A067F" w:rsidRDefault="007A232E" w:rsidP="006A067F">
      <w:pPr>
        <w:pStyle w:val="AssignBody"/>
        <w:spacing w:line="360" w:lineRule="auto"/>
        <w:ind w:firstLine="360"/>
        <w:rPr>
          <w:rFonts w:eastAsia="Arial" w:cs="Arial"/>
          <w:color w:val="222222"/>
        </w:rPr>
      </w:pPr>
      <w:r>
        <w:rPr>
          <w:rFonts w:eastAsia="Arial" w:cs="Arial"/>
          <w:color w:val="222222"/>
        </w:rPr>
        <w:t xml:space="preserve">The final research method used for this case study was observation. </w:t>
      </w:r>
      <w:r w:rsidR="00802837">
        <w:rPr>
          <w:rFonts w:eastAsia="Arial" w:cs="Arial"/>
          <w:color w:val="222222"/>
        </w:rPr>
        <w:t xml:space="preserve">Dewey (1938) was of the understanding that observation </w:t>
      </w:r>
      <w:r w:rsidR="00133FB5">
        <w:rPr>
          <w:rFonts w:eastAsia="Arial" w:cs="Arial"/>
          <w:color w:val="222222"/>
        </w:rPr>
        <w:t xml:space="preserve">alone </w:t>
      </w:r>
      <w:r w:rsidR="008C2AD4">
        <w:rPr>
          <w:rFonts w:eastAsia="Arial" w:cs="Arial"/>
          <w:color w:val="222222"/>
        </w:rPr>
        <w:t xml:space="preserve">is futile, </w:t>
      </w:r>
      <w:r w:rsidR="00133FB5">
        <w:rPr>
          <w:rFonts w:eastAsia="Arial" w:cs="Arial"/>
          <w:color w:val="222222"/>
        </w:rPr>
        <w:t xml:space="preserve">it is the research and outcomes developed that are </w:t>
      </w:r>
      <w:r w:rsidR="008C2AD4">
        <w:rPr>
          <w:rFonts w:eastAsia="Arial" w:cs="Arial"/>
          <w:color w:val="222222"/>
        </w:rPr>
        <w:t>important</w:t>
      </w:r>
      <w:r w:rsidR="00133FB5">
        <w:rPr>
          <w:rFonts w:eastAsia="Arial" w:cs="Arial"/>
          <w:color w:val="222222"/>
        </w:rPr>
        <w:t xml:space="preserve">. </w:t>
      </w:r>
      <w:r>
        <w:rPr>
          <w:rFonts w:eastAsia="Arial" w:cs="Arial"/>
          <w:color w:val="222222"/>
        </w:rPr>
        <w:t>Similarly with interv</w:t>
      </w:r>
      <w:r w:rsidR="00271D72">
        <w:rPr>
          <w:rFonts w:eastAsia="Arial" w:cs="Arial"/>
          <w:color w:val="222222"/>
        </w:rPr>
        <w:t xml:space="preserve">iews, observation also has structured and unstructured approaches (Punch and Oancea, 2014). </w:t>
      </w:r>
      <w:r w:rsidR="00067D01">
        <w:rPr>
          <w:rFonts w:eastAsia="Arial" w:cs="Arial"/>
          <w:color w:val="222222"/>
        </w:rPr>
        <w:t xml:space="preserve">Denscombe (2021), raises the issue that when participants are aware they are being observed they behave unnaturally, often because there is a person who they are not familiar with present. For this case study, observations took place during the participant’s usual lessons and the researcher was present in the class </w:t>
      </w:r>
      <w:r w:rsidR="00A20C61">
        <w:rPr>
          <w:rFonts w:eastAsia="Arial" w:cs="Arial"/>
          <w:color w:val="222222"/>
        </w:rPr>
        <w:t xml:space="preserve">assuming the role of </w:t>
      </w:r>
      <w:r w:rsidR="00067D01">
        <w:rPr>
          <w:rFonts w:eastAsia="Arial" w:cs="Arial"/>
          <w:color w:val="222222"/>
        </w:rPr>
        <w:t xml:space="preserve">the student teacher, eliminating the unnatural behaviour mentioned previously. </w:t>
      </w:r>
      <w:r w:rsidR="00A20C61">
        <w:rPr>
          <w:rFonts w:eastAsia="Arial" w:cs="Arial"/>
          <w:color w:val="222222"/>
        </w:rPr>
        <w:t xml:space="preserve">There are </w:t>
      </w:r>
      <w:r w:rsidR="006A067F">
        <w:rPr>
          <w:rFonts w:eastAsia="Arial" w:cs="Arial"/>
          <w:color w:val="222222"/>
        </w:rPr>
        <w:t>several</w:t>
      </w:r>
      <w:r w:rsidR="00A20C61">
        <w:rPr>
          <w:rFonts w:eastAsia="Arial" w:cs="Arial"/>
          <w:color w:val="222222"/>
        </w:rPr>
        <w:t xml:space="preserve"> types of participation a researcher can employ (Denscombe, 2021), the researcher participated fully in some observations and participated as an observer in others. The participants were not aware that the researcher was acting in any role other than the student teacher to ascertain data in the purest form, abiding by the views of </w:t>
      </w:r>
      <w:r w:rsidR="00A20C61">
        <w:rPr>
          <w:rFonts w:eastAsia="Arial" w:cs="Arial"/>
          <w:color w:val="222222"/>
        </w:rPr>
        <w:t>Punch and Oancea (2014)</w:t>
      </w:r>
      <w:r w:rsidR="00A20C61">
        <w:rPr>
          <w:rFonts w:eastAsia="Arial" w:cs="Arial"/>
          <w:color w:val="222222"/>
        </w:rPr>
        <w:t xml:space="preserve"> and Denscombe (2021). </w:t>
      </w:r>
      <w:r w:rsidR="00751322">
        <w:rPr>
          <w:rFonts w:eastAsia="Arial" w:cs="Arial"/>
          <w:color w:val="222222"/>
        </w:rPr>
        <w:t>Although</w:t>
      </w:r>
      <w:r w:rsidR="002E0757">
        <w:rPr>
          <w:rFonts w:eastAsia="Arial" w:cs="Arial"/>
          <w:color w:val="222222"/>
        </w:rPr>
        <w:t>,</w:t>
      </w:r>
      <w:r w:rsidR="00751322">
        <w:rPr>
          <w:rFonts w:eastAsia="Arial" w:cs="Arial"/>
          <w:color w:val="222222"/>
        </w:rPr>
        <w:t xml:space="preserve"> this</w:t>
      </w:r>
      <w:r w:rsidR="00AE6532">
        <w:rPr>
          <w:rFonts w:eastAsia="Arial" w:cs="Arial"/>
          <w:color w:val="222222"/>
        </w:rPr>
        <w:t xml:space="preserve"> contradicts the UWTSD’s Research Ethics and Integrity Code of Practice</w:t>
      </w:r>
      <w:r w:rsidR="002E0757">
        <w:rPr>
          <w:rFonts w:eastAsia="Arial" w:cs="Arial"/>
          <w:color w:val="222222"/>
        </w:rPr>
        <w:t xml:space="preserve"> </w:t>
      </w:r>
      <w:r w:rsidR="00AE6532">
        <w:rPr>
          <w:rFonts w:eastAsia="Arial" w:cs="Arial"/>
          <w:color w:val="222222"/>
        </w:rPr>
        <w:t xml:space="preserve">which holds importance on integrity and honest research (UWTSD, 2022). Moreover, it is a cause for concern </w:t>
      </w:r>
      <w:r w:rsidR="00751322">
        <w:rPr>
          <w:rFonts w:eastAsia="Arial" w:cs="Arial"/>
          <w:color w:val="222222"/>
        </w:rPr>
        <w:t>when viewing the observations in an ethical context, as participants should be aware that they are being observed</w:t>
      </w:r>
      <w:r w:rsidR="00AE6532">
        <w:rPr>
          <w:rFonts w:eastAsia="Arial" w:cs="Arial"/>
          <w:color w:val="222222"/>
        </w:rPr>
        <w:t xml:space="preserve"> (BERA, 2018). </w:t>
      </w:r>
      <w:r w:rsidR="00802837">
        <w:rPr>
          <w:rFonts w:eastAsia="Arial" w:cs="Arial"/>
          <w:color w:val="222222"/>
        </w:rPr>
        <w:t xml:space="preserve"> The Leuven Scale (see appendix 4) was used when observing the learners to ascertain how engaged they were with the live feedback they received. </w:t>
      </w:r>
    </w:p>
    <w:p w14:paraId="63950981" w14:textId="53D5DA0C" w:rsidR="000669B7" w:rsidRPr="000669B7" w:rsidRDefault="00EE1225" w:rsidP="00EE1225">
      <w:pPr>
        <w:pStyle w:val="AssignBody"/>
        <w:spacing w:line="360" w:lineRule="auto"/>
        <w:ind w:firstLine="360"/>
        <w:rPr>
          <w:rFonts w:eastAsia="Arial" w:cs="Arial"/>
          <w:color w:val="000000" w:themeColor="text1"/>
        </w:rPr>
      </w:pPr>
      <w:r>
        <w:rPr>
          <w:rFonts w:eastAsia="Arial" w:cs="Arial"/>
          <w:color w:val="000000" w:themeColor="text1"/>
        </w:rPr>
        <w:t>Thematic analysis will be utilised to analyse</w:t>
      </w:r>
      <w:r w:rsidR="00DB5835">
        <w:rPr>
          <w:rFonts w:eastAsia="Arial" w:cs="Arial"/>
          <w:color w:val="000000" w:themeColor="text1"/>
        </w:rPr>
        <w:t xml:space="preserve"> and code</w:t>
      </w:r>
      <w:r>
        <w:rPr>
          <w:rFonts w:eastAsia="Arial" w:cs="Arial"/>
          <w:color w:val="000000" w:themeColor="text1"/>
        </w:rPr>
        <w:t xml:space="preserve"> the qualitative data, thematic focusing on the patterns and themes within the data (Braun and Clarke, 2006; Denscombe </w:t>
      </w:r>
      <w:r>
        <w:rPr>
          <w:rFonts w:eastAsia="Arial" w:cs="Arial"/>
          <w:color w:val="000000" w:themeColor="text1"/>
        </w:rPr>
        <w:lastRenderedPageBreak/>
        <w:t xml:space="preserve">2021). </w:t>
      </w:r>
      <w:r w:rsidR="00291E86">
        <w:rPr>
          <w:rFonts w:eastAsia="Arial" w:cs="Arial"/>
          <w:color w:val="000000" w:themeColor="text1"/>
        </w:rPr>
        <w:t>Denscombe (2021) views coding data obtained from interviews as being severely time consuming</w:t>
      </w:r>
      <w:r w:rsidR="00C95616">
        <w:rPr>
          <w:rFonts w:eastAsia="Arial" w:cs="Arial"/>
          <w:color w:val="000000" w:themeColor="text1"/>
        </w:rPr>
        <w:t>,</w:t>
      </w:r>
      <w:r w:rsidR="00291E86">
        <w:rPr>
          <w:rFonts w:eastAsia="Arial" w:cs="Arial"/>
          <w:color w:val="000000" w:themeColor="text1"/>
        </w:rPr>
        <w:t xml:space="preserve"> however essential. Firstly, the researcher must review the data generated, attributing a code with all similar ideas (Newby, 2014). The themes can then be identified by grouping all similar codes together (Denscombe, 2</w:t>
      </w:r>
      <w:r w:rsidR="007E0F71">
        <w:rPr>
          <w:rFonts w:eastAsia="Arial" w:cs="Arial"/>
          <w:color w:val="000000" w:themeColor="text1"/>
        </w:rPr>
        <w:t>017</w:t>
      </w:r>
      <w:r w:rsidR="00291E86">
        <w:rPr>
          <w:rFonts w:eastAsia="Arial" w:cs="Arial"/>
          <w:color w:val="000000" w:themeColor="text1"/>
        </w:rPr>
        <w:t xml:space="preserve">). Denscombe (2021) addresses that simply identifying the themes is not enough, these must then be pieced together in a narrative analysing all themes. Although generally associated with quantitative data, qualitative data can be presented in graphs and diagrams, displaying </w:t>
      </w:r>
      <w:r w:rsidR="007E0F71">
        <w:rPr>
          <w:rFonts w:eastAsia="Arial" w:cs="Arial"/>
          <w:color w:val="000000" w:themeColor="text1"/>
        </w:rPr>
        <w:t xml:space="preserve">the data </w:t>
      </w:r>
      <w:r w:rsidR="00291E86">
        <w:rPr>
          <w:rFonts w:eastAsia="Arial" w:cs="Arial"/>
          <w:color w:val="000000" w:themeColor="text1"/>
        </w:rPr>
        <w:t>in a simpler form (Schostak</w:t>
      </w:r>
      <w:r w:rsidR="007E0F71">
        <w:rPr>
          <w:rFonts w:eastAsia="Arial" w:cs="Arial"/>
          <w:color w:val="000000" w:themeColor="text1"/>
        </w:rPr>
        <w:t xml:space="preserve">, 2002;). Triangulation is used when analysing and presenting data to increase the validity and credibility of research findings (Schostak, 2002). Focusing on different methods, creating contrast, methodological triangulation offers the researcher the widest perspectives (Denscombe, 2021). </w:t>
      </w:r>
      <w:r w:rsidR="00366AAD">
        <w:rPr>
          <w:rFonts w:eastAsia="Arial" w:cs="Arial"/>
          <w:color w:val="000000" w:themeColor="text1"/>
        </w:rPr>
        <w:t>When analysing quantitative data</w:t>
      </w:r>
      <w:r w:rsidR="004E2DB1">
        <w:rPr>
          <w:rFonts w:eastAsia="Arial" w:cs="Arial"/>
          <w:color w:val="000000" w:themeColor="text1"/>
        </w:rPr>
        <w:t>,</w:t>
      </w:r>
      <w:r w:rsidR="00366AAD">
        <w:rPr>
          <w:rFonts w:eastAsia="Arial" w:cs="Arial"/>
          <w:color w:val="000000" w:themeColor="text1"/>
        </w:rPr>
        <w:t xml:space="preserve"> it is frequencies that researchers must focus on</w:t>
      </w:r>
      <w:r w:rsidR="004E2DB1">
        <w:rPr>
          <w:rFonts w:eastAsia="Arial" w:cs="Arial"/>
          <w:color w:val="000000" w:themeColor="text1"/>
        </w:rPr>
        <w:t xml:space="preserve"> as these will demonstrate any patterns and relationships</w:t>
      </w:r>
      <w:r w:rsidR="00366AAD">
        <w:rPr>
          <w:rFonts w:eastAsia="Arial" w:cs="Arial"/>
          <w:color w:val="000000" w:themeColor="text1"/>
        </w:rPr>
        <w:t xml:space="preserve"> (Punch and Oancea, 2014). However, scepticism must be used when analysing all data as patterns can be a shear coincidence (Denscombe, 2021). </w:t>
      </w:r>
      <w:r w:rsidR="004E2DB1">
        <w:rPr>
          <w:rFonts w:eastAsia="Arial" w:cs="Arial"/>
          <w:color w:val="000000" w:themeColor="text1"/>
        </w:rPr>
        <w:t>Quantitative research produces numerical data that is objective and separated from the researcher</w:t>
      </w:r>
      <w:r w:rsidR="00DF5C84">
        <w:rPr>
          <w:rFonts w:eastAsia="Arial" w:cs="Arial"/>
          <w:color w:val="000000" w:themeColor="text1"/>
        </w:rPr>
        <w:t>,</w:t>
      </w:r>
      <w:r w:rsidR="006D4189">
        <w:rPr>
          <w:rFonts w:eastAsia="Arial" w:cs="Arial"/>
          <w:color w:val="000000" w:themeColor="text1"/>
        </w:rPr>
        <w:t xml:space="preserve"> </w:t>
      </w:r>
      <w:r w:rsidR="004E2DB1">
        <w:rPr>
          <w:rFonts w:eastAsia="Arial" w:cs="Arial"/>
          <w:color w:val="000000" w:themeColor="text1"/>
        </w:rPr>
        <w:t xml:space="preserve">thus the credibility of the data is immediately higher than that of qualitative research (Denscombe, 2021). As </w:t>
      </w:r>
      <w:r w:rsidR="00974F0D">
        <w:rPr>
          <w:rFonts w:eastAsia="Arial" w:cs="Arial"/>
          <w:color w:val="000000" w:themeColor="text1"/>
        </w:rPr>
        <w:t>q</w:t>
      </w:r>
      <w:r w:rsidR="004E2DB1">
        <w:rPr>
          <w:rFonts w:eastAsia="Arial" w:cs="Arial"/>
          <w:color w:val="000000" w:themeColor="text1"/>
        </w:rPr>
        <w:t xml:space="preserve">ualitative data can feature the role of the researcher in the establishment of data it can naturally have an involvement with the researcher (Denscombe, 2021). To limit this, and raise the credibility of the data, leading questions were avoided in both the interviews and questionnaires. The hypothesis established by the researcher prior to the research being conducted is that the live feedback will benefit both the learner and the teacher alike. </w:t>
      </w:r>
    </w:p>
    <w:p w14:paraId="1AE76756" w14:textId="125305FE" w:rsidR="00DA3AC9" w:rsidRPr="00402C26" w:rsidRDefault="00F73E7F" w:rsidP="00402C26">
      <w:pPr>
        <w:pStyle w:val="AssignBody"/>
        <w:spacing w:line="360" w:lineRule="auto"/>
        <w:ind w:firstLine="360"/>
        <w:rPr>
          <w:rFonts w:eastAsia="Arial" w:cs="Arial"/>
          <w:color w:val="FF0000"/>
        </w:rPr>
      </w:pPr>
      <w:r>
        <w:rPr>
          <w:rFonts w:eastAsia="Arial" w:cs="Arial"/>
          <w:color w:val="000000" w:themeColor="text1"/>
        </w:rPr>
        <w:t>Ethic</w:t>
      </w:r>
      <w:r w:rsidR="00340858">
        <w:rPr>
          <w:rFonts w:eastAsia="Arial" w:cs="Arial"/>
          <w:color w:val="000000" w:themeColor="text1"/>
        </w:rPr>
        <w:t xml:space="preserve">al considerations are </w:t>
      </w:r>
      <w:r w:rsidR="00365B9D">
        <w:rPr>
          <w:rFonts w:eastAsia="Arial" w:cs="Arial"/>
          <w:color w:val="000000" w:themeColor="text1"/>
        </w:rPr>
        <w:t>fundamental</w:t>
      </w:r>
      <w:r w:rsidR="0042202D">
        <w:rPr>
          <w:rFonts w:eastAsia="Arial" w:cs="Arial"/>
          <w:color w:val="000000" w:themeColor="text1"/>
        </w:rPr>
        <w:t xml:space="preserve"> when conducting research</w:t>
      </w:r>
      <w:r w:rsidR="00340858">
        <w:rPr>
          <w:rFonts w:eastAsia="Arial" w:cs="Arial"/>
          <w:color w:val="000000" w:themeColor="text1"/>
        </w:rPr>
        <w:t>,</w:t>
      </w:r>
      <w:r w:rsidR="0042202D">
        <w:rPr>
          <w:rFonts w:eastAsia="Arial" w:cs="Arial"/>
          <w:color w:val="000000" w:themeColor="text1"/>
        </w:rPr>
        <w:t xml:space="preserve"> </w:t>
      </w:r>
      <w:r w:rsidR="001D389E">
        <w:rPr>
          <w:rFonts w:eastAsia="Arial" w:cs="Arial"/>
          <w:color w:val="000000" w:themeColor="text1"/>
        </w:rPr>
        <w:t xml:space="preserve">especially </w:t>
      </w:r>
      <w:r w:rsidR="0042202D">
        <w:rPr>
          <w:rFonts w:eastAsia="Arial" w:cs="Arial"/>
          <w:color w:val="000000" w:themeColor="text1"/>
        </w:rPr>
        <w:t>in education</w:t>
      </w:r>
      <w:r w:rsidR="001D389E">
        <w:rPr>
          <w:rFonts w:eastAsia="Arial" w:cs="Arial"/>
          <w:color w:val="000000" w:themeColor="text1"/>
        </w:rPr>
        <w:t xml:space="preserve"> and with individuals under the age of 18 who may be vulnerable</w:t>
      </w:r>
      <w:r w:rsidR="0042202D">
        <w:rPr>
          <w:rFonts w:eastAsia="Arial" w:cs="Arial"/>
          <w:color w:val="000000" w:themeColor="text1"/>
        </w:rPr>
        <w:t xml:space="preserve">. </w:t>
      </w:r>
      <w:r w:rsidR="00340858">
        <w:rPr>
          <w:rFonts w:eastAsia="Arial" w:cs="Arial"/>
          <w:color w:val="000000" w:themeColor="text1"/>
        </w:rPr>
        <w:t xml:space="preserve">Fortunately for researchers, ethics feature </w:t>
      </w:r>
      <w:r w:rsidR="0008597B">
        <w:rPr>
          <w:rFonts w:eastAsia="Arial" w:cs="Arial"/>
          <w:color w:val="000000" w:themeColor="text1"/>
        </w:rPr>
        <w:t xml:space="preserve">heavily in </w:t>
      </w:r>
      <w:r w:rsidR="00340858">
        <w:rPr>
          <w:rFonts w:eastAsia="Arial" w:cs="Arial"/>
          <w:color w:val="000000" w:themeColor="text1"/>
        </w:rPr>
        <w:t>literature</w:t>
      </w:r>
      <w:r w:rsidR="0008597B">
        <w:rPr>
          <w:rFonts w:eastAsia="Arial" w:cs="Arial"/>
          <w:color w:val="000000" w:themeColor="text1"/>
        </w:rPr>
        <w:t>.</w:t>
      </w:r>
      <w:r w:rsidR="00F817EF">
        <w:rPr>
          <w:rFonts w:eastAsia="Arial" w:cs="Arial"/>
          <w:color w:val="000000" w:themeColor="text1"/>
        </w:rPr>
        <w:t xml:space="preserve"> </w:t>
      </w:r>
      <w:r w:rsidR="00DE52E8">
        <w:rPr>
          <w:rFonts w:eastAsia="Arial" w:cs="Arial"/>
          <w:color w:val="000000" w:themeColor="text1"/>
        </w:rPr>
        <w:t xml:space="preserve">To abide by the UWTSD’s research dispositions, researchers must </w:t>
      </w:r>
      <w:r w:rsidR="00A03A20">
        <w:rPr>
          <w:rFonts w:eastAsia="Arial" w:cs="Arial"/>
          <w:color w:val="000000" w:themeColor="text1"/>
        </w:rPr>
        <w:t xml:space="preserve">apply ethical considerations to their research. </w:t>
      </w:r>
      <w:r w:rsidR="0008597B">
        <w:rPr>
          <w:rFonts w:eastAsia="Arial" w:cs="Arial"/>
          <w:color w:val="000000" w:themeColor="text1"/>
        </w:rPr>
        <w:t>Research must be conducted with the best intentions for those involved and the outcomes that are created (Denscombe, 2021). Before research can occur, ethical approval must be obtained (Newby, 2014; Denscombe, 2021</w:t>
      </w:r>
      <w:r w:rsidR="00681C8F">
        <w:rPr>
          <w:rFonts w:eastAsia="Arial" w:cs="Arial"/>
          <w:color w:val="000000" w:themeColor="text1"/>
        </w:rPr>
        <w:t>; BERA, 2018; UWTSD, 2022</w:t>
      </w:r>
      <w:r w:rsidR="0008597B">
        <w:rPr>
          <w:rFonts w:eastAsia="Arial" w:cs="Arial"/>
          <w:color w:val="000000" w:themeColor="text1"/>
        </w:rPr>
        <w:t xml:space="preserve">), this was </w:t>
      </w:r>
      <w:r w:rsidR="00F124E0">
        <w:rPr>
          <w:rFonts w:eastAsia="Arial" w:cs="Arial"/>
          <w:color w:val="000000" w:themeColor="text1"/>
        </w:rPr>
        <w:t xml:space="preserve">achieved for this case study by submitting a form to the research supervisor, indicating all ethical considerations, which </w:t>
      </w:r>
      <w:r w:rsidR="00743F4F">
        <w:rPr>
          <w:rFonts w:eastAsia="Arial" w:cs="Arial"/>
          <w:color w:val="000000" w:themeColor="text1"/>
        </w:rPr>
        <w:t>can be found</w:t>
      </w:r>
      <w:r w:rsidR="00F124E0">
        <w:rPr>
          <w:rFonts w:eastAsia="Arial" w:cs="Arial"/>
          <w:color w:val="000000" w:themeColor="text1"/>
        </w:rPr>
        <w:t xml:space="preserve"> in the appendices. </w:t>
      </w:r>
      <w:r w:rsidR="00F817EF">
        <w:rPr>
          <w:rFonts w:eastAsia="Arial" w:cs="Arial"/>
          <w:color w:val="000000" w:themeColor="text1"/>
        </w:rPr>
        <w:t xml:space="preserve">Consent must be gained from participants for the research to be deemed ethical, consent being the </w:t>
      </w:r>
      <w:r w:rsidR="00367ECA">
        <w:rPr>
          <w:rFonts w:eastAsia="Arial" w:cs="Arial"/>
          <w:color w:val="000000" w:themeColor="text1"/>
        </w:rPr>
        <w:t xml:space="preserve">participants agreement that they </w:t>
      </w:r>
      <w:r w:rsidR="00BA7579">
        <w:rPr>
          <w:rFonts w:eastAsia="Arial" w:cs="Arial"/>
          <w:color w:val="000000" w:themeColor="text1"/>
        </w:rPr>
        <w:t xml:space="preserve">are happy </w:t>
      </w:r>
      <w:r w:rsidR="00367ECA">
        <w:rPr>
          <w:rFonts w:eastAsia="Arial" w:cs="Arial"/>
          <w:color w:val="000000" w:themeColor="text1"/>
        </w:rPr>
        <w:t>to participate in the research (BERA, 2018</w:t>
      </w:r>
      <w:r w:rsidR="00A63F28">
        <w:rPr>
          <w:rFonts w:eastAsia="Arial" w:cs="Arial"/>
          <w:color w:val="000000" w:themeColor="text1"/>
        </w:rPr>
        <w:t xml:space="preserve">; UWTSD, 2022). </w:t>
      </w:r>
      <w:r w:rsidR="00BA7579">
        <w:rPr>
          <w:rFonts w:eastAsia="Arial" w:cs="Arial"/>
          <w:color w:val="000000" w:themeColor="text1"/>
        </w:rPr>
        <w:t>For consent to be gained ethically, it must be provided voluntarily having shown no signs of coercion</w:t>
      </w:r>
      <w:r w:rsidR="00B90AB3">
        <w:rPr>
          <w:rFonts w:eastAsia="Arial" w:cs="Arial"/>
          <w:color w:val="000000" w:themeColor="text1"/>
        </w:rPr>
        <w:t>,</w:t>
      </w:r>
      <w:r w:rsidR="00BA7579">
        <w:rPr>
          <w:rFonts w:eastAsia="Arial" w:cs="Arial"/>
          <w:color w:val="000000" w:themeColor="text1"/>
        </w:rPr>
        <w:t xml:space="preserve"> by someone who is competent enough to provide it and offered after receiving relevant information on the research (UWTSD, 2022).  </w:t>
      </w:r>
      <w:r w:rsidR="00A63F28">
        <w:rPr>
          <w:rFonts w:eastAsia="Arial" w:cs="Arial"/>
          <w:color w:val="000000" w:themeColor="text1"/>
        </w:rPr>
        <w:t>When dealing with adults who are over the age of 18</w:t>
      </w:r>
      <w:r w:rsidR="00BA7579">
        <w:rPr>
          <w:rFonts w:eastAsia="Arial" w:cs="Arial"/>
          <w:color w:val="000000" w:themeColor="text1"/>
        </w:rPr>
        <w:t xml:space="preserve">, </w:t>
      </w:r>
      <w:r w:rsidR="0023527A">
        <w:rPr>
          <w:rFonts w:eastAsia="Arial" w:cs="Arial"/>
          <w:color w:val="000000" w:themeColor="text1"/>
        </w:rPr>
        <w:t>on the condition they are of sound mind,</w:t>
      </w:r>
      <w:r w:rsidR="00A63F28">
        <w:rPr>
          <w:rFonts w:eastAsia="Arial" w:cs="Arial"/>
          <w:color w:val="000000" w:themeColor="text1"/>
        </w:rPr>
        <w:t xml:space="preserve"> they are able to </w:t>
      </w:r>
      <w:r w:rsidR="00BA7579">
        <w:rPr>
          <w:rFonts w:eastAsia="Arial" w:cs="Arial"/>
          <w:color w:val="000000" w:themeColor="text1"/>
        </w:rPr>
        <w:t xml:space="preserve">offer </w:t>
      </w:r>
      <w:r w:rsidR="0023527A">
        <w:rPr>
          <w:rFonts w:eastAsia="Arial" w:cs="Arial"/>
          <w:color w:val="000000" w:themeColor="text1"/>
        </w:rPr>
        <w:t xml:space="preserve">their own </w:t>
      </w:r>
      <w:r w:rsidR="00A63F28">
        <w:rPr>
          <w:rFonts w:eastAsia="Arial" w:cs="Arial"/>
          <w:color w:val="000000" w:themeColor="text1"/>
        </w:rPr>
        <w:t xml:space="preserve">consent, for those under 18, consent is required from parents or guardians and assent is required from the young </w:t>
      </w:r>
      <w:r w:rsidR="00A63F28">
        <w:rPr>
          <w:rFonts w:eastAsia="Arial" w:cs="Arial"/>
          <w:color w:val="000000" w:themeColor="text1"/>
        </w:rPr>
        <w:lastRenderedPageBreak/>
        <w:t xml:space="preserve">person (BERA, 2018). </w:t>
      </w:r>
      <w:r w:rsidR="0023527A">
        <w:rPr>
          <w:rFonts w:eastAsia="Arial" w:cs="Arial"/>
          <w:color w:val="000000" w:themeColor="text1"/>
        </w:rPr>
        <w:t>As young people under 18 are unable to formally offer consent, a</w:t>
      </w:r>
      <w:r w:rsidR="00BA7579">
        <w:rPr>
          <w:rFonts w:eastAsia="Arial" w:cs="Arial"/>
          <w:color w:val="000000" w:themeColor="text1"/>
        </w:rPr>
        <w:t>ssent</w:t>
      </w:r>
      <w:r w:rsidR="0023527A">
        <w:rPr>
          <w:rFonts w:eastAsia="Arial" w:cs="Arial"/>
          <w:color w:val="000000" w:themeColor="text1"/>
        </w:rPr>
        <w:t xml:space="preserve"> must be </w:t>
      </w:r>
      <w:r w:rsidR="009A719C">
        <w:rPr>
          <w:rFonts w:eastAsia="Arial" w:cs="Arial"/>
          <w:color w:val="000000" w:themeColor="text1"/>
        </w:rPr>
        <w:t>attained, however, this is only if adult consent has already been provided (BERA, 2018; UWTSD, 2022).</w:t>
      </w:r>
      <w:r w:rsidR="00177CD7">
        <w:rPr>
          <w:rFonts w:eastAsia="Arial" w:cs="Arial"/>
          <w:color w:val="000000" w:themeColor="text1"/>
        </w:rPr>
        <w:t xml:space="preserve"> </w:t>
      </w:r>
      <w:r w:rsidR="0040139E">
        <w:rPr>
          <w:rFonts w:eastAsia="Arial" w:cs="Arial"/>
          <w:color w:val="000000" w:themeColor="text1"/>
        </w:rPr>
        <w:t xml:space="preserve">For this case study, information letters were given to parents and guardians as well as consent forms asking for their approval to involve their child in the research, these are both visible in the appendices. </w:t>
      </w:r>
      <w:r w:rsidR="00254EE5">
        <w:rPr>
          <w:rFonts w:eastAsia="Arial" w:cs="Arial"/>
          <w:color w:val="000000" w:themeColor="text1"/>
        </w:rPr>
        <w:t xml:space="preserve">Some children may be able to confidently inform a researcher of their desire to participate or not, others may require a visual stimulus to indicate their feelings (Punch and Oancea, 2014). </w:t>
      </w:r>
      <w:r w:rsidR="007E4D0B">
        <w:rPr>
          <w:rFonts w:eastAsia="Arial" w:cs="Arial"/>
          <w:color w:val="000000" w:themeColor="text1"/>
        </w:rPr>
        <w:t xml:space="preserve">Emojis were offered to the children participating </w:t>
      </w:r>
      <w:r w:rsidR="00BE5512">
        <w:rPr>
          <w:rFonts w:eastAsia="Arial" w:cs="Arial"/>
          <w:color w:val="000000" w:themeColor="text1"/>
        </w:rPr>
        <w:t xml:space="preserve">for them to indicate if they wanted to end their involvement in the group interviews at any point. </w:t>
      </w:r>
    </w:p>
    <w:p w14:paraId="6E2356A7" w14:textId="2FFA8EC8" w:rsidR="00851A1B" w:rsidRPr="00F73E7F" w:rsidRDefault="00BE5512" w:rsidP="00402C26">
      <w:pPr>
        <w:pStyle w:val="AssignBody"/>
        <w:spacing w:line="360" w:lineRule="auto"/>
        <w:ind w:firstLine="360"/>
        <w:rPr>
          <w:rFonts w:eastAsia="Arial" w:cs="Arial"/>
          <w:color w:val="000000" w:themeColor="text1"/>
        </w:rPr>
      </w:pPr>
      <w:r>
        <w:rPr>
          <w:rFonts w:eastAsia="Arial" w:cs="Arial"/>
          <w:color w:val="000000" w:themeColor="text1"/>
        </w:rPr>
        <w:t xml:space="preserve">Kirby (2020) examines the idea that it is instilled in children that they must comply with what a teacher asks or instructs them to do. Thus, any assent offered by learners is not ethically provided but instead derives from the innate desire to please their teachers (Kirby, 2020). </w:t>
      </w:r>
      <w:r w:rsidR="002B5784">
        <w:rPr>
          <w:rFonts w:eastAsia="Arial" w:cs="Arial"/>
          <w:color w:val="000000" w:themeColor="text1"/>
        </w:rPr>
        <w:t>BERA (2018)</w:t>
      </w:r>
      <w:r>
        <w:rPr>
          <w:rFonts w:eastAsia="Arial" w:cs="Arial"/>
          <w:color w:val="000000" w:themeColor="text1"/>
        </w:rPr>
        <w:t xml:space="preserve"> however</w:t>
      </w:r>
      <w:r w:rsidR="002B5784">
        <w:rPr>
          <w:rFonts w:eastAsia="Arial" w:cs="Arial"/>
          <w:color w:val="000000" w:themeColor="text1"/>
        </w:rPr>
        <w:t>, promotes the participation of people under 18 in research</w:t>
      </w:r>
      <w:r w:rsidR="00B318EE">
        <w:rPr>
          <w:rFonts w:eastAsia="Arial" w:cs="Arial"/>
          <w:color w:val="000000" w:themeColor="text1"/>
        </w:rPr>
        <w:t xml:space="preserve">, referring to the </w:t>
      </w:r>
      <w:r w:rsidR="00B318EE">
        <w:rPr>
          <w:rFonts w:eastAsia="Arial" w:cs="Arial"/>
          <w:color w:val="000000" w:themeColor="text1"/>
        </w:rPr>
        <w:t>United Nations Convention on the Rights of the Child (UNCRC)</w:t>
      </w:r>
      <w:r w:rsidR="00B318EE">
        <w:rPr>
          <w:rFonts w:eastAsia="Arial" w:cs="Arial"/>
          <w:color w:val="000000" w:themeColor="text1"/>
        </w:rPr>
        <w:t>. U</w:t>
      </w:r>
      <w:r w:rsidR="002B5784">
        <w:rPr>
          <w:rFonts w:eastAsia="Arial" w:cs="Arial"/>
          <w:color w:val="000000" w:themeColor="text1"/>
        </w:rPr>
        <w:t>nder article</w:t>
      </w:r>
      <w:r w:rsidR="00B318EE">
        <w:rPr>
          <w:rFonts w:eastAsia="Arial" w:cs="Arial"/>
          <w:color w:val="000000" w:themeColor="text1"/>
        </w:rPr>
        <w:t>s twelve and</w:t>
      </w:r>
      <w:r w:rsidR="002B5784">
        <w:rPr>
          <w:rFonts w:eastAsia="Arial" w:cs="Arial"/>
          <w:color w:val="000000" w:themeColor="text1"/>
        </w:rPr>
        <w:t xml:space="preserve"> thirteen</w:t>
      </w:r>
      <w:r w:rsidR="00227F3C">
        <w:rPr>
          <w:rFonts w:eastAsia="Arial" w:cs="Arial"/>
          <w:color w:val="000000" w:themeColor="text1"/>
        </w:rPr>
        <w:t>,</w:t>
      </w:r>
      <w:r w:rsidR="002B5784">
        <w:rPr>
          <w:rFonts w:eastAsia="Arial" w:cs="Arial"/>
          <w:color w:val="000000" w:themeColor="text1"/>
        </w:rPr>
        <w:t xml:space="preserve"> </w:t>
      </w:r>
      <w:r w:rsidR="00227F3C">
        <w:rPr>
          <w:rFonts w:eastAsia="Arial" w:cs="Arial"/>
          <w:color w:val="000000" w:themeColor="text1"/>
        </w:rPr>
        <w:t>all</w:t>
      </w:r>
      <w:r w:rsidR="002B5784">
        <w:rPr>
          <w:rFonts w:eastAsia="Arial" w:cs="Arial"/>
          <w:color w:val="000000" w:themeColor="text1"/>
        </w:rPr>
        <w:t xml:space="preserve"> young people have the right to express their opinion on matters affecting them </w:t>
      </w:r>
      <w:r w:rsidR="00B318EE">
        <w:rPr>
          <w:rFonts w:eastAsia="Arial" w:cs="Arial"/>
          <w:color w:val="000000" w:themeColor="text1"/>
        </w:rPr>
        <w:t xml:space="preserve">and those views must be respected </w:t>
      </w:r>
      <w:r w:rsidR="002B5784">
        <w:rPr>
          <w:rFonts w:eastAsia="Arial" w:cs="Arial"/>
          <w:color w:val="000000" w:themeColor="text1"/>
        </w:rPr>
        <w:t>(UNICEF, 2019).</w:t>
      </w:r>
      <w:r w:rsidR="00227F3C">
        <w:rPr>
          <w:rFonts w:eastAsia="Arial" w:cs="Arial"/>
          <w:color w:val="000000" w:themeColor="text1"/>
        </w:rPr>
        <w:t xml:space="preserve"> </w:t>
      </w:r>
      <w:r w:rsidR="00116F2E">
        <w:rPr>
          <w:rFonts w:eastAsia="Arial" w:cs="Arial"/>
          <w:color w:val="000000" w:themeColor="text1"/>
        </w:rPr>
        <w:t xml:space="preserve">Montessori </w:t>
      </w:r>
      <w:r w:rsidR="007E4D0B">
        <w:rPr>
          <w:rFonts w:eastAsia="Arial" w:cs="Arial"/>
          <w:color w:val="000000" w:themeColor="text1"/>
        </w:rPr>
        <w:t>believed</w:t>
      </w:r>
      <w:r w:rsidR="00116F2E">
        <w:rPr>
          <w:rFonts w:eastAsia="Arial" w:cs="Arial"/>
          <w:color w:val="000000" w:themeColor="text1"/>
        </w:rPr>
        <w:t xml:space="preserve"> children deserved teachers who support their rights (Mooney, 2013), by complying with the UNCRC, all teachers should support their </w:t>
      </w:r>
      <w:r w:rsidR="001A083C">
        <w:rPr>
          <w:rFonts w:eastAsia="Arial" w:cs="Arial"/>
          <w:color w:val="000000" w:themeColor="text1"/>
        </w:rPr>
        <w:t>learners’</w:t>
      </w:r>
      <w:r w:rsidR="00116F2E">
        <w:rPr>
          <w:rFonts w:eastAsia="Arial" w:cs="Arial"/>
          <w:color w:val="000000" w:themeColor="text1"/>
        </w:rPr>
        <w:t xml:space="preserve"> rights. </w:t>
      </w:r>
      <w:r w:rsidR="00227F3C">
        <w:rPr>
          <w:rFonts w:eastAsia="Arial" w:cs="Arial"/>
          <w:color w:val="000000" w:themeColor="text1"/>
        </w:rPr>
        <w:t>T</w:t>
      </w:r>
      <w:r w:rsidR="00B318EE">
        <w:rPr>
          <w:rFonts w:eastAsia="Arial" w:cs="Arial"/>
          <w:color w:val="000000" w:themeColor="text1"/>
        </w:rPr>
        <w:t xml:space="preserve">he right to </w:t>
      </w:r>
      <w:r w:rsidR="00FF178E">
        <w:rPr>
          <w:rFonts w:eastAsia="Arial" w:cs="Arial"/>
          <w:color w:val="000000" w:themeColor="text1"/>
        </w:rPr>
        <w:t xml:space="preserve">protection of their identity (UNICEF, 2019), </w:t>
      </w:r>
      <w:r w:rsidR="00227F3C">
        <w:rPr>
          <w:rFonts w:eastAsia="Arial" w:cs="Arial"/>
          <w:color w:val="000000" w:themeColor="text1"/>
        </w:rPr>
        <w:t xml:space="preserve">is additionally included in the UNCRC under article eight. This is relevant to case study research as </w:t>
      </w:r>
      <w:r w:rsidR="004A0E28">
        <w:rPr>
          <w:rFonts w:eastAsia="Arial" w:cs="Arial"/>
          <w:color w:val="000000" w:themeColor="text1"/>
        </w:rPr>
        <w:t xml:space="preserve">anonymity and confidentiality are essential to conducting an ethical case study. </w:t>
      </w:r>
      <w:r w:rsidR="00116F2E">
        <w:rPr>
          <w:rFonts w:eastAsia="Arial" w:cs="Arial"/>
          <w:color w:val="000000" w:themeColor="text1"/>
        </w:rPr>
        <w:t xml:space="preserve">For a researcher to comply with the Data Protection Act 2018 and the General Data Protection Regulation 2018, participants must be provided with anonymity and all data obtained must be confidential (UWTSD, 2022). </w:t>
      </w:r>
      <w:r w:rsidR="004A0E28">
        <w:rPr>
          <w:rFonts w:eastAsia="Arial" w:cs="Arial"/>
          <w:color w:val="000000" w:themeColor="text1"/>
        </w:rPr>
        <w:t xml:space="preserve">Denscombe (2021) affirms that </w:t>
      </w:r>
      <w:r w:rsidR="00F66B4E">
        <w:rPr>
          <w:rFonts w:eastAsia="Arial" w:cs="Arial"/>
          <w:color w:val="000000" w:themeColor="text1"/>
        </w:rPr>
        <w:t xml:space="preserve">anonymity is paramount to research, </w:t>
      </w:r>
      <w:r w:rsidR="001A083C">
        <w:rPr>
          <w:rFonts w:eastAsia="Arial" w:cs="Arial"/>
          <w:color w:val="000000" w:themeColor="text1"/>
        </w:rPr>
        <w:t xml:space="preserve">instructing </w:t>
      </w:r>
      <w:r w:rsidR="00F66B4E">
        <w:rPr>
          <w:rFonts w:eastAsia="Arial" w:cs="Arial"/>
          <w:color w:val="000000" w:themeColor="text1"/>
        </w:rPr>
        <w:t xml:space="preserve">all identifying factors must be removed </w:t>
      </w:r>
      <w:r w:rsidR="00AE74C7">
        <w:rPr>
          <w:rFonts w:eastAsia="Arial" w:cs="Arial"/>
          <w:color w:val="000000" w:themeColor="text1"/>
        </w:rPr>
        <w:t>from data</w:t>
      </w:r>
      <w:r w:rsidR="001A083C">
        <w:rPr>
          <w:rFonts w:eastAsia="Arial" w:cs="Arial"/>
          <w:color w:val="000000" w:themeColor="text1"/>
        </w:rPr>
        <w:t>. Despite confidentiality, being of the utmost importance, in circumstances where the law has been breached, or safeguarding issues have arisen, the researcher mu</w:t>
      </w:r>
      <w:r w:rsidR="00254EE5">
        <w:rPr>
          <w:rFonts w:eastAsia="Arial" w:cs="Arial"/>
          <w:color w:val="000000" w:themeColor="text1"/>
        </w:rPr>
        <w:t xml:space="preserve">st disclose </w:t>
      </w:r>
      <w:r w:rsidR="001A083C">
        <w:rPr>
          <w:rFonts w:eastAsia="Arial" w:cs="Arial"/>
          <w:color w:val="000000" w:themeColor="text1"/>
        </w:rPr>
        <w:t>the information that has been shared with them (</w:t>
      </w:r>
      <w:r w:rsidR="00254EE5">
        <w:rPr>
          <w:rFonts w:eastAsia="Arial" w:cs="Arial"/>
          <w:color w:val="000000" w:themeColor="text1"/>
        </w:rPr>
        <w:t xml:space="preserve">Denscombe, 2021; </w:t>
      </w:r>
      <w:r w:rsidR="009C55F3">
        <w:rPr>
          <w:rFonts w:eastAsia="Arial" w:cs="Arial"/>
          <w:color w:val="000000" w:themeColor="text1"/>
        </w:rPr>
        <w:t xml:space="preserve">Blackburn, 2015; </w:t>
      </w:r>
      <w:r w:rsidR="00254EE5">
        <w:rPr>
          <w:rFonts w:eastAsia="Arial" w:cs="Arial"/>
          <w:color w:val="000000" w:themeColor="text1"/>
        </w:rPr>
        <w:t>Newby, 2014)</w:t>
      </w:r>
      <w:r w:rsidR="001A083C">
        <w:rPr>
          <w:rFonts w:eastAsia="Arial" w:cs="Arial"/>
          <w:color w:val="000000" w:themeColor="text1"/>
        </w:rPr>
        <w:t xml:space="preserve">. </w:t>
      </w:r>
      <w:r w:rsidR="008236FB">
        <w:rPr>
          <w:rFonts w:eastAsia="Arial" w:cs="Arial"/>
          <w:color w:val="000000" w:themeColor="text1"/>
        </w:rPr>
        <w:t xml:space="preserve">Ensuring participants of all ages are aware they have the right to withdraw at any point is </w:t>
      </w:r>
      <w:r w:rsidR="00402C26">
        <w:rPr>
          <w:rFonts w:eastAsia="Arial" w:cs="Arial"/>
          <w:color w:val="000000" w:themeColor="text1"/>
        </w:rPr>
        <w:t>crucial</w:t>
      </w:r>
      <w:r w:rsidR="003E6B55">
        <w:rPr>
          <w:rFonts w:eastAsia="Arial" w:cs="Arial"/>
          <w:color w:val="000000" w:themeColor="text1"/>
        </w:rPr>
        <w:t>, and any transcripts, recordings or data created using their contribution will be</w:t>
      </w:r>
      <w:r w:rsidR="00B90AB3">
        <w:rPr>
          <w:rFonts w:eastAsia="Arial" w:cs="Arial"/>
          <w:color w:val="000000" w:themeColor="text1"/>
        </w:rPr>
        <w:t xml:space="preserve"> securely</w:t>
      </w:r>
      <w:r w:rsidR="003E6B55">
        <w:rPr>
          <w:rFonts w:eastAsia="Arial" w:cs="Arial"/>
          <w:color w:val="000000" w:themeColor="text1"/>
        </w:rPr>
        <w:t xml:space="preserve"> disposed of accordingly</w:t>
      </w:r>
      <w:r w:rsidR="008236FB">
        <w:rPr>
          <w:rFonts w:eastAsia="Arial" w:cs="Arial"/>
          <w:color w:val="000000" w:themeColor="text1"/>
        </w:rPr>
        <w:t xml:space="preserve"> (BERA, 2018; UWTSD, 2022; Denscombe, 2021).</w:t>
      </w:r>
    </w:p>
    <w:p w14:paraId="0449E1D7" w14:textId="017BE5D9" w:rsidR="00044FCB" w:rsidRDefault="00044FCB" w:rsidP="00CE0374">
      <w:pPr>
        <w:pStyle w:val="AssignBody"/>
        <w:spacing w:line="360" w:lineRule="auto"/>
        <w:ind w:firstLine="720"/>
        <w:rPr>
          <w:rFonts w:eastAsia="Arial" w:cs="Arial"/>
          <w:color w:val="000000" w:themeColor="text1"/>
        </w:rPr>
      </w:pPr>
      <w:r>
        <w:rPr>
          <w:rFonts w:eastAsia="Arial" w:cs="Arial"/>
          <w:color w:val="000000" w:themeColor="text1"/>
        </w:rPr>
        <w:t xml:space="preserve">The results supported the hypothesis previously established. The children showed high and extremely high levels of involvement during observations, as per the Leuven Scale (see appendix 4), actively correcting work and seeking feedback. </w:t>
      </w:r>
      <w:r w:rsidR="00CE0374">
        <w:rPr>
          <w:rFonts w:eastAsia="Arial" w:cs="Arial"/>
          <w:color w:val="000000" w:themeColor="text1"/>
        </w:rPr>
        <w:t xml:space="preserve">During the interviews, it was established that they collectively enjoyed receiving live feedback as it helped them understand what they found difficult, and they were able to gain clarification. Moreover, they explained that they do not ever turn back in their books to view marking that occurred after </w:t>
      </w:r>
      <w:r w:rsidR="00CE0374">
        <w:rPr>
          <w:rFonts w:eastAsia="Arial" w:cs="Arial"/>
          <w:color w:val="000000" w:themeColor="text1"/>
        </w:rPr>
        <w:lastRenderedPageBreak/>
        <w:t xml:space="preserve">the lesson had finished. Suggesting that this was irrelevant as they may be learning a new topic, writing style or mathematical problem the following lesson. The findings from the teachers supported the opinion provided by the learners. They were aware that they could not offer their learners time to turn </w:t>
      </w:r>
      <w:r w:rsidR="0042728F">
        <w:rPr>
          <w:rFonts w:eastAsia="Arial" w:cs="Arial"/>
          <w:color w:val="000000" w:themeColor="text1"/>
        </w:rPr>
        <w:t xml:space="preserve">back </w:t>
      </w:r>
      <w:r w:rsidR="00CE0374">
        <w:rPr>
          <w:rFonts w:eastAsia="Arial" w:cs="Arial"/>
          <w:color w:val="000000" w:themeColor="text1"/>
        </w:rPr>
        <w:t>and view feedback given</w:t>
      </w:r>
      <w:r w:rsidR="0042728F">
        <w:rPr>
          <w:rFonts w:eastAsia="Arial" w:cs="Arial"/>
          <w:color w:val="000000" w:themeColor="text1"/>
        </w:rPr>
        <w:t>,</w:t>
      </w:r>
      <w:r w:rsidR="00CE0374">
        <w:rPr>
          <w:rFonts w:eastAsia="Arial" w:cs="Arial"/>
          <w:color w:val="000000" w:themeColor="text1"/>
        </w:rPr>
        <w:t xml:space="preserve"> as they deemed the curriculum too demanding. </w:t>
      </w:r>
      <w:r w:rsidR="0042728F">
        <w:rPr>
          <w:rFonts w:eastAsia="Arial" w:cs="Arial"/>
          <w:color w:val="000000" w:themeColor="text1"/>
        </w:rPr>
        <w:t xml:space="preserve">Work pressures also featured heavily in the research findings with staff members, supporting the findings that it is impossible to complete all required of them during contracted hours (NFER, 2019). The teaching staff </w:t>
      </w:r>
      <w:proofErr w:type="gramStart"/>
      <w:r w:rsidR="0042728F">
        <w:rPr>
          <w:rFonts w:eastAsia="Arial" w:cs="Arial"/>
          <w:color w:val="000000" w:themeColor="text1"/>
        </w:rPr>
        <w:t>were of the opinion that</w:t>
      </w:r>
      <w:proofErr w:type="gramEnd"/>
      <w:r w:rsidR="0042728F">
        <w:rPr>
          <w:rFonts w:eastAsia="Arial" w:cs="Arial"/>
          <w:color w:val="000000" w:themeColor="text1"/>
        </w:rPr>
        <w:t xml:space="preserve"> live feedback </w:t>
      </w:r>
      <w:r w:rsidR="003A4526">
        <w:rPr>
          <w:rFonts w:eastAsia="Arial" w:cs="Arial"/>
          <w:color w:val="000000" w:themeColor="text1"/>
        </w:rPr>
        <w:t xml:space="preserve">helped limit their workload out of contracted hours. One consideration made by a participation, however, was that the effectiveness of live feedback was dependent on the assistants working alongside. </w:t>
      </w:r>
      <w:r w:rsidR="008F757A">
        <w:rPr>
          <w:rFonts w:eastAsia="Arial" w:cs="Arial"/>
          <w:color w:val="000000" w:themeColor="text1"/>
        </w:rPr>
        <w:t>It was established that h</w:t>
      </w:r>
      <w:r w:rsidR="003A4526">
        <w:rPr>
          <w:rFonts w:eastAsia="Arial" w:cs="Arial"/>
          <w:color w:val="000000" w:themeColor="text1"/>
        </w:rPr>
        <w:t xml:space="preserve">aving support staff who will similarly complete live marking within the </w:t>
      </w:r>
      <w:r w:rsidR="00E24CD4">
        <w:rPr>
          <w:rFonts w:eastAsia="Arial" w:cs="Arial"/>
          <w:color w:val="000000" w:themeColor="text1"/>
        </w:rPr>
        <w:t>learners’</w:t>
      </w:r>
      <w:r w:rsidR="003A4526">
        <w:rPr>
          <w:rFonts w:eastAsia="Arial" w:cs="Arial"/>
          <w:color w:val="000000" w:themeColor="text1"/>
        </w:rPr>
        <w:t xml:space="preserve"> books is </w:t>
      </w:r>
      <w:r w:rsidR="008F757A">
        <w:rPr>
          <w:rFonts w:eastAsia="Arial" w:cs="Arial"/>
          <w:color w:val="000000" w:themeColor="text1"/>
        </w:rPr>
        <w:t xml:space="preserve">fundamental to the success of live feedback and marking. One hundred percent of participants in both the interviews and questionnaire </w:t>
      </w:r>
      <w:r w:rsidR="00E24CD4">
        <w:rPr>
          <w:rFonts w:eastAsia="Arial" w:cs="Arial"/>
          <w:color w:val="000000" w:themeColor="text1"/>
        </w:rPr>
        <w:t xml:space="preserve">actively participated in live marking and feedback. </w:t>
      </w:r>
    </w:p>
    <w:p w14:paraId="46E04AC7" w14:textId="01478033" w:rsidR="005559C4" w:rsidRPr="005559C4" w:rsidRDefault="00E24CD4" w:rsidP="009866E5">
      <w:pPr>
        <w:pStyle w:val="AssignBody"/>
        <w:spacing w:line="360" w:lineRule="auto"/>
        <w:ind w:firstLine="720"/>
        <w:rPr>
          <w:rFonts w:eastAsia="Arial" w:cs="Arial"/>
          <w:color w:val="000000" w:themeColor="text1"/>
        </w:rPr>
      </w:pPr>
      <w:r>
        <w:rPr>
          <w:rFonts w:eastAsia="Arial" w:cs="Arial"/>
          <w:color w:val="000000" w:themeColor="text1"/>
        </w:rPr>
        <w:t>The methods used in this case study appear to have been effective in gaining the best results</w:t>
      </w:r>
      <w:r w:rsidR="001C7A8A">
        <w:rPr>
          <w:rFonts w:eastAsia="Arial" w:cs="Arial"/>
          <w:color w:val="000000" w:themeColor="text1"/>
        </w:rPr>
        <w:t xml:space="preserve">. One negative however </w:t>
      </w:r>
      <w:r w:rsidR="002C7009">
        <w:rPr>
          <w:rFonts w:eastAsia="Arial" w:cs="Arial"/>
          <w:color w:val="000000" w:themeColor="text1"/>
        </w:rPr>
        <w:t xml:space="preserve">that </w:t>
      </w:r>
      <w:r w:rsidR="001C7A8A">
        <w:rPr>
          <w:rFonts w:eastAsia="Arial" w:cs="Arial"/>
          <w:color w:val="000000" w:themeColor="text1"/>
        </w:rPr>
        <w:t xml:space="preserve">must be </w:t>
      </w:r>
      <w:r w:rsidR="002C7009">
        <w:rPr>
          <w:rFonts w:eastAsia="Arial" w:cs="Arial"/>
          <w:color w:val="000000" w:themeColor="text1"/>
        </w:rPr>
        <w:t xml:space="preserve">considered is </w:t>
      </w:r>
      <w:r w:rsidR="001C7A8A">
        <w:rPr>
          <w:rFonts w:eastAsia="Arial" w:cs="Arial"/>
          <w:color w:val="000000" w:themeColor="text1"/>
        </w:rPr>
        <w:t xml:space="preserve">the time taken for the participants to </w:t>
      </w:r>
      <w:r w:rsidR="0083710D">
        <w:rPr>
          <w:rFonts w:eastAsia="Arial" w:cs="Arial"/>
          <w:color w:val="000000" w:themeColor="text1"/>
        </w:rPr>
        <w:t>engage</w:t>
      </w:r>
      <w:r w:rsidR="001C7A8A">
        <w:rPr>
          <w:rFonts w:eastAsia="Arial" w:cs="Arial"/>
          <w:color w:val="000000" w:themeColor="text1"/>
        </w:rPr>
        <w:t xml:space="preserve">, the pupils lost valuable learning time and the staff had to sacrifice their break opportunities which </w:t>
      </w:r>
      <w:r w:rsidR="002C7009">
        <w:rPr>
          <w:rFonts w:eastAsia="Arial" w:cs="Arial"/>
          <w:color w:val="000000" w:themeColor="text1"/>
        </w:rPr>
        <w:t>is detrimental to their mental health and wellbeing.</w:t>
      </w:r>
      <w:r w:rsidR="00652C12">
        <w:rPr>
          <w:rFonts w:eastAsia="Arial" w:cs="Arial"/>
          <w:color w:val="000000" w:themeColor="text1"/>
        </w:rPr>
        <w:t xml:space="preserve"> Time must be allocated for educators to participate in research for their own professional development to enhance as described in the QTS standards (Welsh Government, 2019). </w:t>
      </w:r>
      <w:r w:rsidR="005559C4">
        <w:rPr>
          <w:rFonts w:eastAsia="Arial" w:cs="Arial"/>
          <w:color w:val="000000" w:themeColor="text1"/>
        </w:rPr>
        <w:t>The model of reflective practice viewed as most suitable for this case study is Brookfield’s Lenses as it considers the researcher as a learner, the views of the students, the colleague experience and theoretical literature (</w:t>
      </w:r>
      <w:r w:rsidR="000C228B">
        <w:rPr>
          <w:rFonts w:eastAsia="Arial" w:cs="Arial"/>
          <w:color w:val="000000" w:themeColor="text1"/>
        </w:rPr>
        <w:t xml:space="preserve">Brookfield, 1998). </w:t>
      </w:r>
      <w:r w:rsidR="00F62B28">
        <w:rPr>
          <w:rFonts w:eastAsia="Arial" w:cs="Arial"/>
          <w:color w:val="000000" w:themeColor="text1"/>
        </w:rPr>
        <w:t xml:space="preserve">The foundation for critical reflection within Brookfield’s model is self-reflection (Miller, 2010), self-reflection </w:t>
      </w:r>
      <w:r w:rsidR="00044FCB">
        <w:rPr>
          <w:rFonts w:eastAsia="Arial" w:cs="Arial"/>
          <w:color w:val="000000" w:themeColor="text1"/>
        </w:rPr>
        <w:t>being</w:t>
      </w:r>
      <w:r w:rsidR="00F62B28">
        <w:rPr>
          <w:rFonts w:eastAsia="Arial" w:cs="Arial"/>
          <w:color w:val="000000" w:themeColor="text1"/>
        </w:rPr>
        <w:t xml:space="preserve"> vital for ongoing professional development as an educator</w:t>
      </w:r>
      <w:r w:rsidR="00044FCB">
        <w:rPr>
          <w:rFonts w:eastAsia="Arial" w:cs="Arial"/>
          <w:color w:val="000000" w:themeColor="text1"/>
        </w:rPr>
        <w:t>, underpinning reflective teaching</w:t>
      </w:r>
      <w:r w:rsidR="00F62B28">
        <w:rPr>
          <w:rFonts w:eastAsia="Arial" w:cs="Arial"/>
          <w:color w:val="000000" w:themeColor="text1"/>
        </w:rPr>
        <w:t xml:space="preserve"> (</w:t>
      </w:r>
      <w:r w:rsidR="00044FCB">
        <w:rPr>
          <w:rFonts w:eastAsia="Arial" w:cs="Arial"/>
          <w:color w:val="000000" w:themeColor="text1"/>
        </w:rPr>
        <w:t xml:space="preserve">Miller, 2010; </w:t>
      </w:r>
      <w:r w:rsidR="00F62B28">
        <w:rPr>
          <w:rFonts w:eastAsia="Arial" w:cs="Arial"/>
          <w:color w:val="000000" w:themeColor="text1"/>
        </w:rPr>
        <w:t xml:space="preserve">Welsh Government, 2019). </w:t>
      </w:r>
      <w:r w:rsidR="009866E5">
        <w:rPr>
          <w:rFonts w:eastAsia="Arial" w:cs="Arial"/>
          <w:color w:val="000000" w:themeColor="text1"/>
        </w:rPr>
        <w:t xml:space="preserve">Brookfield (1998) is of the view that educators who actively participate in research and subsequently produce publications </w:t>
      </w:r>
      <w:r w:rsidR="00CC1DE6">
        <w:rPr>
          <w:rFonts w:eastAsia="Arial" w:cs="Arial"/>
          <w:color w:val="000000" w:themeColor="text1"/>
        </w:rPr>
        <w:t>of</w:t>
      </w:r>
      <w:r w:rsidR="009866E5">
        <w:rPr>
          <w:rFonts w:eastAsia="Arial" w:cs="Arial"/>
          <w:color w:val="000000" w:themeColor="text1"/>
        </w:rPr>
        <w:t xml:space="preserve"> the findings foster approaches that can influence their practice and the learners</w:t>
      </w:r>
      <w:r w:rsidR="00CC1DE6">
        <w:rPr>
          <w:rFonts w:eastAsia="Arial" w:cs="Arial"/>
          <w:color w:val="000000" w:themeColor="text1"/>
        </w:rPr>
        <w:t>’</w:t>
      </w:r>
      <w:r w:rsidR="009866E5">
        <w:rPr>
          <w:rFonts w:eastAsia="Arial" w:cs="Arial"/>
          <w:color w:val="000000" w:themeColor="text1"/>
        </w:rPr>
        <w:t xml:space="preserve"> experience, supporting the aim of this </w:t>
      </w:r>
      <w:r w:rsidR="00BD1BCD">
        <w:rPr>
          <w:rFonts w:eastAsia="Arial" w:cs="Arial"/>
          <w:color w:val="000000" w:themeColor="text1"/>
        </w:rPr>
        <w:t>small-scale</w:t>
      </w:r>
      <w:r w:rsidR="009866E5">
        <w:rPr>
          <w:rFonts w:eastAsia="Arial" w:cs="Arial"/>
          <w:color w:val="000000" w:themeColor="text1"/>
        </w:rPr>
        <w:t xml:space="preserve"> case study. </w:t>
      </w:r>
    </w:p>
    <w:p w14:paraId="40D41AEF" w14:textId="10025A03" w:rsidR="00EF1C9A" w:rsidRPr="00EF1C9A" w:rsidRDefault="00EF1C9A" w:rsidP="4DF11942">
      <w:pPr>
        <w:pStyle w:val="AssignBody"/>
        <w:spacing w:line="360" w:lineRule="auto"/>
        <w:rPr>
          <w:rFonts w:eastAsia="Arial" w:cs="Arial"/>
          <w:color w:val="000000" w:themeColor="text1"/>
        </w:rPr>
      </w:pPr>
      <w:r>
        <w:rPr>
          <w:rFonts w:eastAsia="Arial" w:cs="Arial"/>
          <w:color w:val="FF0000"/>
        </w:rPr>
        <w:tab/>
      </w:r>
      <w:r w:rsidR="00CE79B7">
        <w:rPr>
          <w:rFonts w:eastAsia="Arial" w:cs="Arial"/>
          <w:color w:val="000000" w:themeColor="text1"/>
        </w:rPr>
        <w:t>Although not an intervention as such, o</w:t>
      </w:r>
      <w:r>
        <w:rPr>
          <w:rFonts w:eastAsia="Arial" w:cs="Arial"/>
          <w:color w:val="000000" w:themeColor="text1"/>
        </w:rPr>
        <w:t xml:space="preserve">ne recommendation offered </w:t>
      </w:r>
      <w:proofErr w:type="gramStart"/>
      <w:r>
        <w:rPr>
          <w:rFonts w:eastAsia="Arial" w:cs="Arial"/>
          <w:color w:val="000000" w:themeColor="text1"/>
        </w:rPr>
        <w:t>in light of</w:t>
      </w:r>
      <w:proofErr w:type="gramEnd"/>
      <w:r>
        <w:rPr>
          <w:rFonts w:eastAsia="Arial" w:cs="Arial"/>
          <w:color w:val="000000" w:themeColor="text1"/>
        </w:rPr>
        <w:t xml:space="preserve"> this small-scale case study is that all schools invest in and adopt a live marking approach. Although it may be considered time consuming initially as learners and staff learn new methods and codes,</w:t>
      </w:r>
      <w:r w:rsidR="00822F3D">
        <w:rPr>
          <w:rFonts w:eastAsia="Arial" w:cs="Arial"/>
          <w:color w:val="000000" w:themeColor="text1"/>
        </w:rPr>
        <w:t xml:space="preserve"> the evidence obtained demonstrates a</w:t>
      </w:r>
      <w:r>
        <w:rPr>
          <w:rFonts w:eastAsia="Arial" w:cs="Arial"/>
          <w:color w:val="000000" w:themeColor="text1"/>
        </w:rPr>
        <w:t xml:space="preserve"> benefit</w:t>
      </w:r>
      <w:r w:rsidR="00822F3D">
        <w:rPr>
          <w:rFonts w:eastAsia="Arial" w:cs="Arial"/>
          <w:color w:val="000000" w:themeColor="text1"/>
        </w:rPr>
        <w:t xml:space="preserve"> to</w:t>
      </w:r>
      <w:r>
        <w:rPr>
          <w:rFonts w:eastAsia="Arial" w:cs="Arial"/>
          <w:color w:val="000000" w:themeColor="text1"/>
        </w:rPr>
        <w:t xml:space="preserve"> all involved. Live feedback and marking</w:t>
      </w:r>
      <w:r w:rsidR="00CE79B7">
        <w:rPr>
          <w:rFonts w:eastAsia="Arial" w:cs="Arial"/>
          <w:color w:val="000000" w:themeColor="text1"/>
        </w:rPr>
        <w:t xml:space="preserve"> evidently</w:t>
      </w:r>
      <w:r>
        <w:rPr>
          <w:rFonts w:eastAsia="Arial" w:cs="Arial"/>
          <w:color w:val="000000" w:themeColor="text1"/>
        </w:rPr>
        <w:t xml:space="preserve"> reduces the workload of staff, already deemed </w:t>
      </w:r>
      <w:r w:rsidR="00DE733A">
        <w:rPr>
          <w:rFonts w:eastAsia="Arial" w:cs="Arial"/>
          <w:color w:val="000000" w:themeColor="text1"/>
        </w:rPr>
        <w:t xml:space="preserve">unmanageable during contracted hours </w:t>
      </w:r>
      <w:r>
        <w:rPr>
          <w:rFonts w:eastAsia="Arial" w:cs="Arial"/>
          <w:color w:val="000000" w:themeColor="text1"/>
        </w:rPr>
        <w:t>(</w:t>
      </w:r>
      <w:r w:rsidR="00351471">
        <w:rPr>
          <w:rFonts w:eastAsia="Arial" w:cs="Arial"/>
          <w:color w:val="000000" w:themeColor="text1"/>
        </w:rPr>
        <w:t>NFER</w:t>
      </w:r>
      <w:r w:rsidR="00DE733A">
        <w:rPr>
          <w:rFonts w:eastAsia="Arial" w:cs="Arial"/>
          <w:color w:val="000000" w:themeColor="text1"/>
        </w:rPr>
        <w:t>, 2019).</w:t>
      </w:r>
      <w:r w:rsidR="00351471">
        <w:rPr>
          <w:rFonts w:eastAsia="Arial" w:cs="Arial"/>
          <w:color w:val="000000" w:themeColor="text1"/>
        </w:rPr>
        <w:t xml:space="preserve"> Training should be offered for both teachers and teaching assistants for universal provision to be introduced.</w:t>
      </w:r>
      <w:r w:rsidR="00BD1BCD">
        <w:rPr>
          <w:rFonts w:eastAsia="Arial" w:cs="Arial"/>
          <w:color w:val="000000" w:themeColor="text1"/>
        </w:rPr>
        <w:t xml:space="preserve"> This is an approach that the researcher will adopt in their own practice throughout their career in education as it has been viewed as beneficial for</w:t>
      </w:r>
      <w:r w:rsidR="007B7E6B">
        <w:rPr>
          <w:rFonts w:eastAsia="Arial" w:cs="Arial"/>
          <w:color w:val="000000" w:themeColor="text1"/>
        </w:rPr>
        <w:t xml:space="preserve"> both</w:t>
      </w:r>
      <w:r w:rsidR="00BD1BCD">
        <w:rPr>
          <w:rFonts w:eastAsia="Arial" w:cs="Arial"/>
          <w:color w:val="000000" w:themeColor="text1"/>
        </w:rPr>
        <w:t xml:space="preserve"> educators and students. This case </w:t>
      </w:r>
      <w:r w:rsidR="00BD1BCD">
        <w:rPr>
          <w:rFonts w:eastAsia="Arial" w:cs="Arial"/>
          <w:color w:val="000000" w:themeColor="text1"/>
        </w:rPr>
        <w:lastRenderedPageBreak/>
        <w:t>study has ignited a desire to</w:t>
      </w:r>
      <w:r w:rsidR="007B7E6B">
        <w:rPr>
          <w:rFonts w:eastAsia="Arial" w:cs="Arial"/>
          <w:color w:val="000000" w:themeColor="text1"/>
        </w:rPr>
        <w:t xml:space="preserve"> conduct additional research as questions and issues arise in the forever adapting world of education. </w:t>
      </w:r>
    </w:p>
    <w:p w14:paraId="7853F4DB" w14:textId="77777777" w:rsidR="005559C4" w:rsidRDefault="005559C4" w:rsidP="00113564">
      <w:pPr>
        <w:pStyle w:val="AssignBody"/>
        <w:spacing w:line="360" w:lineRule="auto"/>
        <w:rPr>
          <w:rFonts w:eastAsia="Arial" w:cs="Arial"/>
        </w:rPr>
      </w:pPr>
    </w:p>
    <w:p w14:paraId="0B1B7BA3" w14:textId="77777777" w:rsidR="00460413" w:rsidRDefault="00460413" w:rsidP="00113564">
      <w:pPr>
        <w:pStyle w:val="AssignBody"/>
        <w:spacing w:line="360" w:lineRule="auto"/>
        <w:rPr>
          <w:rFonts w:eastAsia="Arial" w:cs="Arial"/>
        </w:rPr>
      </w:pPr>
    </w:p>
    <w:p w14:paraId="3F9EA3CE" w14:textId="77777777" w:rsidR="00460413" w:rsidRDefault="00460413" w:rsidP="00113564">
      <w:pPr>
        <w:pStyle w:val="AssignBody"/>
        <w:spacing w:line="360" w:lineRule="auto"/>
        <w:rPr>
          <w:rFonts w:eastAsia="Arial" w:cs="Arial"/>
        </w:rPr>
      </w:pPr>
    </w:p>
    <w:p w14:paraId="24046B21" w14:textId="77777777" w:rsidR="00460413" w:rsidRDefault="00460413" w:rsidP="00113564">
      <w:pPr>
        <w:pStyle w:val="AssignBody"/>
        <w:spacing w:line="360" w:lineRule="auto"/>
        <w:rPr>
          <w:rFonts w:eastAsia="Arial" w:cs="Arial"/>
        </w:rPr>
      </w:pPr>
    </w:p>
    <w:p w14:paraId="6FF809D4" w14:textId="77777777" w:rsidR="00460413" w:rsidRDefault="00460413" w:rsidP="00113564">
      <w:pPr>
        <w:pStyle w:val="AssignBody"/>
        <w:spacing w:line="360" w:lineRule="auto"/>
        <w:rPr>
          <w:rFonts w:eastAsia="Arial" w:cs="Arial"/>
        </w:rPr>
      </w:pPr>
    </w:p>
    <w:p w14:paraId="5DE124C3" w14:textId="77777777" w:rsidR="00460413" w:rsidRDefault="00460413" w:rsidP="00113564">
      <w:pPr>
        <w:pStyle w:val="AssignBody"/>
        <w:spacing w:line="360" w:lineRule="auto"/>
        <w:rPr>
          <w:rFonts w:eastAsia="Arial" w:cs="Arial"/>
        </w:rPr>
      </w:pPr>
    </w:p>
    <w:p w14:paraId="0576E4B8" w14:textId="77777777" w:rsidR="00460413" w:rsidRDefault="00460413" w:rsidP="00113564">
      <w:pPr>
        <w:pStyle w:val="AssignBody"/>
        <w:spacing w:line="360" w:lineRule="auto"/>
        <w:rPr>
          <w:rFonts w:eastAsia="Arial" w:cs="Arial"/>
        </w:rPr>
      </w:pPr>
    </w:p>
    <w:p w14:paraId="1DB7C563" w14:textId="77777777" w:rsidR="00460413" w:rsidRDefault="00460413" w:rsidP="00113564">
      <w:pPr>
        <w:pStyle w:val="AssignBody"/>
        <w:spacing w:line="360" w:lineRule="auto"/>
        <w:rPr>
          <w:rFonts w:eastAsia="Arial" w:cs="Arial"/>
        </w:rPr>
      </w:pPr>
    </w:p>
    <w:p w14:paraId="0C22D9B2" w14:textId="77777777" w:rsidR="00460413" w:rsidRDefault="00460413" w:rsidP="00113564">
      <w:pPr>
        <w:pStyle w:val="AssignBody"/>
        <w:spacing w:line="360" w:lineRule="auto"/>
        <w:rPr>
          <w:rFonts w:eastAsia="Arial" w:cs="Arial"/>
        </w:rPr>
      </w:pPr>
    </w:p>
    <w:p w14:paraId="76FB3139" w14:textId="77777777" w:rsidR="00460413" w:rsidRDefault="00460413" w:rsidP="00113564">
      <w:pPr>
        <w:pStyle w:val="AssignBody"/>
        <w:spacing w:line="360" w:lineRule="auto"/>
        <w:rPr>
          <w:rFonts w:eastAsia="Arial" w:cs="Arial"/>
        </w:rPr>
      </w:pPr>
    </w:p>
    <w:p w14:paraId="12C2AD5D" w14:textId="77777777" w:rsidR="00460413" w:rsidRDefault="00460413" w:rsidP="00113564">
      <w:pPr>
        <w:pStyle w:val="AssignBody"/>
        <w:spacing w:line="360" w:lineRule="auto"/>
        <w:rPr>
          <w:rFonts w:eastAsia="Arial" w:cs="Arial"/>
        </w:rPr>
      </w:pPr>
    </w:p>
    <w:p w14:paraId="6DE81AC3" w14:textId="77777777" w:rsidR="00460413" w:rsidRDefault="00460413" w:rsidP="00113564">
      <w:pPr>
        <w:pStyle w:val="AssignBody"/>
        <w:spacing w:line="360" w:lineRule="auto"/>
        <w:rPr>
          <w:rFonts w:eastAsia="Arial" w:cs="Arial"/>
        </w:rPr>
      </w:pPr>
    </w:p>
    <w:p w14:paraId="47C89382" w14:textId="77777777" w:rsidR="00460413" w:rsidRDefault="00460413" w:rsidP="00113564">
      <w:pPr>
        <w:pStyle w:val="AssignBody"/>
        <w:spacing w:line="360" w:lineRule="auto"/>
        <w:rPr>
          <w:rFonts w:eastAsia="Arial" w:cs="Arial"/>
        </w:rPr>
      </w:pPr>
    </w:p>
    <w:p w14:paraId="601E2D78" w14:textId="77777777" w:rsidR="00460413" w:rsidRDefault="00460413" w:rsidP="00113564">
      <w:pPr>
        <w:pStyle w:val="AssignBody"/>
        <w:spacing w:line="360" w:lineRule="auto"/>
        <w:rPr>
          <w:rFonts w:eastAsia="Arial" w:cs="Arial"/>
        </w:rPr>
      </w:pPr>
    </w:p>
    <w:p w14:paraId="5AD929FF" w14:textId="77777777" w:rsidR="00460413" w:rsidRDefault="00460413" w:rsidP="00113564">
      <w:pPr>
        <w:pStyle w:val="AssignBody"/>
        <w:spacing w:line="360" w:lineRule="auto"/>
        <w:rPr>
          <w:rFonts w:eastAsia="Arial" w:cs="Arial"/>
        </w:rPr>
      </w:pPr>
    </w:p>
    <w:p w14:paraId="4FC0E73B" w14:textId="77777777" w:rsidR="00460413" w:rsidRDefault="00460413" w:rsidP="00113564">
      <w:pPr>
        <w:pStyle w:val="AssignBody"/>
        <w:spacing w:line="360" w:lineRule="auto"/>
        <w:rPr>
          <w:rFonts w:eastAsia="Arial" w:cs="Arial"/>
        </w:rPr>
      </w:pPr>
    </w:p>
    <w:p w14:paraId="0EAEBF0B" w14:textId="77777777" w:rsidR="00460413" w:rsidRDefault="00460413" w:rsidP="00113564">
      <w:pPr>
        <w:pStyle w:val="AssignBody"/>
        <w:spacing w:line="360" w:lineRule="auto"/>
        <w:rPr>
          <w:rFonts w:eastAsia="Arial" w:cs="Arial"/>
        </w:rPr>
      </w:pPr>
    </w:p>
    <w:p w14:paraId="19E7F4F8" w14:textId="77777777" w:rsidR="00460413" w:rsidRDefault="00460413" w:rsidP="00113564">
      <w:pPr>
        <w:pStyle w:val="AssignBody"/>
        <w:spacing w:line="360" w:lineRule="auto"/>
        <w:rPr>
          <w:rFonts w:eastAsia="Arial" w:cs="Arial"/>
        </w:rPr>
      </w:pPr>
    </w:p>
    <w:p w14:paraId="0969C083" w14:textId="77777777" w:rsidR="00460413" w:rsidRDefault="00460413" w:rsidP="00113564">
      <w:pPr>
        <w:pStyle w:val="AssignBody"/>
        <w:spacing w:line="360" w:lineRule="auto"/>
        <w:rPr>
          <w:rFonts w:eastAsia="Arial" w:cs="Arial"/>
        </w:rPr>
      </w:pPr>
    </w:p>
    <w:p w14:paraId="77F20D54" w14:textId="77777777" w:rsidR="00460413" w:rsidRDefault="00460413" w:rsidP="00113564">
      <w:pPr>
        <w:pStyle w:val="AssignBody"/>
        <w:spacing w:line="360" w:lineRule="auto"/>
        <w:rPr>
          <w:rFonts w:eastAsia="Arial" w:cs="Arial"/>
        </w:rPr>
      </w:pPr>
    </w:p>
    <w:p w14:paraId="5379D64C" w14:textId="77777777" w:rsidR="00460413" w:rsidRDefault="00460413" w:rsidP="00113564">
      <w:pPr>
        <w:pStyle w:val="AssignBody"/>
        <w:spacing w:line="360" w:lineRule="auto"/>
        <w:rPr>
          <w:rFonts w:eastAsia="Arial" w:cs="Arial"/>
        </w:rPr>
      </w:pPr>
    </w:p>
    <w:p w14:paraId="342E161D" w14:textId="77777777" w:rsidR="00460413" w:rsidRDefault="00460413" w:rsidP="00113564">
      <w:pPr>
        <w:pStyle w:val="AssignBody"/>
        <w:spacing w:line="360" w:lineRule="auto"/>
        <w:rPr>
          <w:rFonts w:eastAsia="Arial" w:cs="Arial"/>
        </w:rPr>
      </w:pPr>
    </w:p>
    <w:p w14:paraId="649E56C8" w14:textId="77777777" w:rsidR="00460413" w:rsidRDefault="00460413" w:rsidP="00113564">
      <w:pPr>
        <w:pStyle w:val="AssignBody"/>
        <w:spacing w:line="360" w:lineRule="auto"/>
        <w:rPr>
          <w:rFonts w:eastAsia="Arial" w:cs="Arial"/>
        </w:rPr>
      </w:pPr>
    </w:p>
    <w:p w14:paraId="657000E2" w14:textId="77777777" w:rsidR="00460413" w:rsidRDefault="00460413" w:rsidP="00113564">
      <w:pPr>
        <w:pStyle w:val="AssignBody"/>
        <w:spacing w:line="360" w:lineRule="auto"/>
        <w:rPr>
          <w:rFonts w:eastAsia="Arial" w:cs="Arial"/>
        </w:rPr>
      </w:pPr>
    </w:p>
    <w:p w14:paraId="42936412" w14:textId="77777777" w:rsidR="00460413" w:rsidRDefault="00460413" w:rsidP="00113564">
      <w:pPr>
        <w:pStyle w:val="AssignBody"/>
        <w:spacing w:line="360" w:lineRule="auto"/>
        <w:rPr>
          <w:rFonts w:eastAsia="Arial" w:cs="Arial"/>
        </w:rPr>
      </w:pPr>
    </w:p>
    <w:p w14:paraId="72CE871F" w14:textId="77777777" w:rsidR="00460413" w:rsidRDefault="00460413" w:rsidP="00113564">
      <w:pPr>
        <w:pStyle w:val="AssignBody"/>
        <w:spacing w:line="360" w:lineRule="auto"/>
        <w:rPr>
          <w:rFonts w:eastAsia="Arial" w:cs="Arial"/>
        </w:rPr>
      </w:pPr>
    </w:p>
    <w:p w14:paraId="634654AA" w14:textId="77777777" w:rsidR="00460413" w:rsidRDefault="00460413" w:rsidP="00113564">
      <w:pPr>
        <w:pStyle w:val="AssignBody"/>
        <w:spacing w:line="360" w:lineRule="auto"/>
        <w:rPr>
          <w:rFonts w:eastAsia="Arial" w:cs="Arial"/>
        </w:rPr>
      </w:pPr>
    </w:p>
    <w:p w14:paraId="38189B25" w14:textId="77777777" w:rsidR="00460413" w:rsidRDefault="00460413" w:rsidP="00113564">
      <w:pPr>
        <w:pStyle w:val="AssignBody"/>
        <w:spacing w:line="360" w:lineRule="auto"/>
        <w:rPr>
          <w:rFonts w:eastAsia="Arial" w:cs="Arial"/>
        </w:rPr>
      </w:pPr>
    </w:p>
    <w:p w14:paraId="0406DC8B" w14:textId="77777777" w:rsidR="00460413" w:rsidRDefault="00460413" w:rsidP="00113564">
      <w:pPr>
        <w:pStyle w:val="AssignBody"/>
        <w:spacing w:line="360" w:lineRule="auto"/>
        <w:rPr>
          <w:rFonts w:eastAsia="Arial" w:cs="Arial"/>
        </w:rPr>
      </w:pPr>
    </w:p>
    <w:p w14:paraId="4D4773FE" w14:textId="77777777" w:rsidR="00460413" w:rsidRDefault="00460413" w:rsidP="00113564">
      <w:pPr>
        <w:pStyle w:val="AssignBody"/>
        <w:spacing w:line="360" w:lineRule="auto"/>
        <w:rPr>
          <w:rFonts w:eastAsia="Arial" w:cs="Arial"/>
        </w:rPr>
      </w:pPr>
    </w:p>
    <w:p w14:paraId="455DB66E" w14:textId="77777777" w:rsidR="00460413" w:rsidRDefault="00460413" w:rsidP="00113564">
      <w:pPr>
        <w:pStyle w:val="AssignBody"/>
        <w:spacing w:line="360" w:lineRule="auto"/>
        <w:rPr>
          <w:rFonts w:eastAsia="Arial" w:cs="Arial"/>
        </w:rPr>
      </w:pPr>
    </w:p>
    <w:p w14:paraId="415D3A62" w14:textId="77777777" w:rsidR="00460413" w:rsidRDefault="00460413" w:rsidP="00113564">
      <w:pPr>
        <w:pStyle w:val="AssignBody"/>
        <w:spacing w:line="360" w:lineRule="auto"/>
        <w:rPr>
          <w:rFonts w:eastAsia="Arial" w:cs="Arial"/>
        </w:rPr>
      </w:pPr>
    </w:p>
    <w:p w14:paraId="76F1CA4A" w14:textId="77777777" w:rsidR="00460413" w:rsidRDefault="00460413" w:rsidP="00113564">
      <w:pPr>
        <w:pStyle w:val="AssignBody"/>
        <w:spacing w:line="360" w:lineRule="auto"/>
        <w:rPr>
          <w:rFonts w:eastAsia="Arial" w:cs="Arial"/>
        </w:rPr>
      </w:pPr>
    </w:p>
    <w:p w14:paraId="1F31B567" w14:textId="77777777" w:rsidR="00460413" w:rsidRDefault="00460413" w:rsidP="00113564">
      <w:pPr>
        <w:pStyle w:val="AssignBody"/>
        <w:spacing w:line="360" w:lineRule="auto"/>
        <w:rPr>
          <w:rFonts w:eastAsia="Arial" w:cs="Arial"/>
        </w:rPr>
      </w:pPr>
    </w:p>
    <w:p w14:paraId="5CDF3C94" w14:textId="77777777" w:rsidR="00460413" w:rsidRDefault="00460413" w:rsidP="00113564">
      <w:pPr>
        <w:pStyle w:val="AssignBody"/>
        <w:spacing w:line="360" w:lineRule="auto"/>
        <w:rPr>
          <w:rFonts w:eastAsia="Arial" w:cs="Arial"/>
        </w:rPr>
      </w:pPr>
    </w:p>
    <w:p w14:paraId="189CD9A1" w14:textId="5108E252" w:rsidR="00AE7DBF" w:rsidRDefault="72E9E380" w:rsidP="00113564">
      <w:pPr>
        <w:pStyle w:val="AssignBody"/>
        <w:spacing w:line="360" w:lineRule="auto"/>
        <w:rPr>
          <w:rFonts w:eastAsia="Arial" w:cs="Arial"/>
        </w:rPr>
      </w:pPr>
      <w:r w:rsidRPr="4DF11942">
        <w:rPr>
          <w:rFonts w:eastAsia="Arial" w:cs="Arial"/>
        </w:rPr>
        <w:lastRenderedPageBreak/>
        <w:t xml:space="preserve">References- </w:t>
      </w:r>
    </w:p>
    <w:p w14:paraId="68963A34" w14:textId="08211C3F" w:rsidR="004F6C44" w:rsidRDefault="004F6C44" w:rsidP="00113564">
      <w:pPr>
        <w:pStyle w:val="AssignBody"/>
        <w:spacing w:line="360" w:lineRule="auto"/>
        <w:rPr>
          <w:rFonts w:eastAsia="Arial" w:cs="Arial"/>
        </w:rPr>
      </w:pPr>
      <w:r>
        <w:rPr>
          <w:rFonts w:eastAsia="Arial" w:cs="Arial"/>
        </w:rPr>
        <w:t xml:space="preserve">Arthur, J. et al. (2012) </w:t>
      </w:r>
      <w:r>
        <w:rPr>
          <w:rFonts w:eastAsia="Arial" w:cs="Arial"/>
          <w:i/>
          <w:iCs/>
        </w:rPr>
        <w:t xml:space="preserve">Research Methods &amp; Methodologies in Education. </w:t>
      </w:r>
      <w:r>
        <w:rPr>
          <w:rFonts w:eastAsia="Arial" w:cs="Arial"/>
        </w:rPr>
        <w:t xml:space="preserve">California: SAGE. </w:t>
      </w:r>
    </w:p>
    <w:p w14:paraId="4B560739" w14:textId="79455574" w:rsidR="004F6C44" w:rsidRDefault="004F6C44" w:rsidP="00113564">
      <w:pPr>
        <w:pStyle w:val="AssignBody"/>
        <w:spacing w:line="360" w:lineRule="auto"/>
        <w:rPr>
          <w:rFonts w:eastAsia="Arial" w:cs="Arial"/>
        </w:rPr>
      </w:pPr>
      <w:r>
        <w:rPr>
          <w:rFonts w:eastAsia="Arial" w:cs="Arial"/>
        </w:rPr>
        <w:t xml:space="preserve">Austin, R. (2016) </w:t>
      </w:r>
      <w:r>
        <w:rPr>
          <w:rFonts w:eastAsia="Arial" w:cs="Arial"/>
          <w:i/>
          <w:iCs/>
        </w:rPr>
        <w:t xml:space="preserve">Researching Primary Education. </w:t>
      </w:r>
      <w:r>
        <w:rPr>
          <w:rFonts w:eastAsia="Arial" w:cs="Arial"/>
        </w:rPr>
        <w:t xml:space="preserve">London: SAGE. </w:t>
      </w:r>
    </w:p>
    <w:p w14:paraId="5FBE8607" w14:textId="73EC48A9" w:rsidR="009362E9" w:rsidRPr="009362E9" w:rsidRDefault="009362E9" w:rsidP="00113564">
      <w:pPr>
        <w:pStyle w:val="AssignBody"/>
        <w:spacing w:line="360" w:lineRule="auto"/>
        <w:rPr>
          <w:rFonts w:eastAsia="Arial" w:cs="Arial"/>
        </w:rPr>
      </w:pPr>
      <w:r>
        <w:rPr>
          <w:rFonts w:eastAsia="Arial" w:cs="Arial"/>
        </w:rPr>
        <w:t xml:space="preserve">BERA. (2014) </w:t>
      </w:r>
      <w:r w:rsidRPr="009362E9">
        <w:rPr>
          <w:rFonts w:eastAsia="Arial" w:cs="Arial"/>
          <w:i/>
          <w:iCs/>
        </w:rPr>
        <w:t>R</w:t>
      </w:r>
      <w:r>
        <w:rPr>
          <w:rFonts w:eastAsia="Arial" w:cs="Arial"/>
          <w:i/>
          <w:iCs/>
        </w:rPr>
        <w:t>esearch</w:t>
      </w:r>
      <w:r w:rsidRPr="009362E9">
        <w:rPr>
          <w:rFonts w:eastAsia="Arial" w:cs="Arial"/>
          <w:i/>
          <w:iCs/>
        </w:rPr>
        <w:t xml:space="preserve"> </w:t>
      </w:r>
      <w:r>
        <w:rPr>
          <w:rFonts w:eastAsia="Arial" w:cs="Arial"/>
          <w:i/>
          <w:iCs/>
        </w:rPr>
        <w:t>and</w:t>
      </w:r>
      <w:r w:rsidRPr="009362E9">
        <w:rPr>
          <w:rFonts w:eastAsia="Arial" w:cs="Arial"/>
          <w:i/>
          <w:iCs/>
        </w:rPr>
        <w:t xml:space="preserve"> </w:t>
      </w:r>
      <w:r>
        <w:rPr>
          <w:rFonts w:eastAsia="Arial" w:cs="Arial"/>
          <w:i/>
          <w:iCs/>
        </w:rPr>
        <w:t>the</w:t>
      </w:r>
      <w:r w:rsidRPr="009362E9">
        <w:rPr>
          <w:rFonts w:eastAsia="Arial" w:cs="Arial"/>
          <w:i/>
          <w:iCs/>
        </w:rPr>
        <w:t xml:space="preserve"> T</w:t>
      </w:r>
      <w:r>
        <w:rPr>
          <w:rFonts w:eastAsia="Arial" w:cs="Arial"/>
          <w:i/>
          <w:iCs/>
        </w:rPr>
        <w:t>eaching</w:t>
      </w:r>
      <w:r w:rsidRPr="009362E9">
        <w:rPr>
          <w:rFonts w:eastAsia="Arial" w:cs="Arial"/>
          <w:i/>
          <w:iCs/>
        </w:rPr>
        <w:t xml:space="preserve"> P</w:t>
      </w:r>
      <w:r>
        <w:rPr>
          <w:rFonts w:eastAsia="Arial" w:cs="Arial"/>
          <w:i/>
          <w:iCs/>
        </w:rPr>
        <w:t xml:space="preserve">rofession. </w:t>
      </w:r>
      <w:r w:rsidRPr="009362E9">
        <w:rPr>
          <w:rFonts w:eastAsia="Arial" w:cs="Arial"/>
        </w:rPr>
        <w:t>Available at:</w:t>
      </w:r>
      <w:r w:rsidRPr="009362E9">
        <w:t xml:space="preserve"> </w:t>
      </w:r>
      <w:hyperlink r:id="rId8" w:history="1">
        <w:r w:rsidRPr="00AE62D2">
          <w:rPr>
            <w:rStyle w:val="Hyperlink"/>
            <w:rFonts w:eastAsia="Arial" w:cs="Arial"/>
          </w:rPr>
          <w:t>https://www.bera.ac.uk/wp-content/uploads/2013/12/BERA-RSA-Research-Teaching-Profession-FULL-REPORT-for-web.pdf?noredirect=1</w:t>
        </w:r>
      </w:hyperlink>
      <w:r>
        <w:rPr>
          <w:rFonts w:eastAsia="Arial" w:cs="Arial"/>
        </w:rPr>
        <w:t xml:space="preserve"> (Accessed 21 February 2023). </w:t>
      </w:r>
    </w:p>
    <w:p w14:paraId="21DDE045" w14:textId="4AAC6F9C" w:rsidR="00F907AC" w:rsidRDefault="00F907AC" w:rsidP="00113564">
      <w:pPr>
        <w:pStyle w:val="AssignBody"/>
        <w:spacing w:line="360" w:lineRule="auto"/>
        <w:rPr>
          <w:rFonts w:eastAsia="Arial" w:cs="Arial"/>
        </w:rPr>
      </w:pPr>
      <w:r w:rsidRPr="00F907AC">
        <w:rPr>
          <w:rFonts w:eastAsia="Arial" w:cs="Arial"/>
        </w:rPr>
        <w:t xml:space="preserve">BERA. (2018) </w:t>
      </w:r>
      <w:r w:rsidRPr="00F907AC">
        <w:rPr>
          <w:rFonts w:eastAsia="Arial" w:cs="Arial"/>
          <w:i/>
          <w:iCs/>
        </w:rPr>
        <w:t>Ethical Guidelines for Educational Research.</w:t>
      </w:r>
      <w:r>
        <w:rPr>
          <w:rFonts w:eastAsia="Arial" w:cs="Arial"/>
          <w:i/>
          <w:iCs/>
        </w:rPr>
        <w:t xml:space="preserve"> </w:t>
      </w:r>
      <w:r w:rsidR="00D22353">
        <w:rPr>
          <w:rFonts w:eastAsia="Arial" w:cs="Arial"/>
        </w:rPr>
        <w:t>4</w:t>
      </w:r>
      <w:r w:rsidR="00D22353" w:rsidRPr="00D22353">
        <w:rPr>
          <w:rFonts w:eastAsia="Arial" w:cs="Arial"/>
          <w:vertAlign w:val="superscript"/>
        </w:rPr>
        <w:t>th</w:t>
      </w:r>
      <w:r w:rsidR="00D22353">
        <w:rPr>
          <w:rFonts w:eastAsia="Arial" w:cs="Arial"/>
        </w:rPr>
        <w:t xml:space="preserve"> ed. </w:t>
      </w:r>
      <w:r>
        <w:rPr>
          <w:rFonts w:eastAsia="Arial" w:cs="Arial"/>
        </w:rPr>
        <w:t xml:space="preserve">Available at: </w:t>
      </w:r>
      <w:hyperlink r:id="rId9" w:history="1">
        <w:r w:rsidRPr="00AE62D2">
          <w:rPr>
            <w:rStyle w:val="Hyperlink"/>
            <w:rFonts w:eastAsia="Arial" w:cs="Arial"/>
          </w:rPr>
          <w:t>https://www.bera.ac.uk/publication/ethical-guidelines-for-educational-research-2018-online</w:t>
        </w:r>
      </w:hyperlink>
      <w:r>
        <w:rPr>
          <w:rFonts w:eastAsia="Arial" w:cs="Arial"/>
        </w:rPr>
        <w:t xml:space="preserve"> (Accesse</w:t>
      </w:r>
      <w:r w:rsidR="00683F6C">
        <w:rPr>
          <w:rFonts w:eastAsia="Arial" w:cs="Arial"/>
        </w:rPr>
        <w:t>d 21 February 2023).</w:t>
      </w:r>
    </w:p>
    <w:p w14:paraId="38AA8754" w14:textId="54428305" w:rsidR="007C103F" w:rsidRPr="007C103F" w:rsidRDefault="007C103F" w:rsidP="00113564">
      <w:pPr>
        <w:pStyle w:val="AssignBody"/>
        <w:spacing w:line="360" w:lineRule="auto"/>
        <w:rPr>
          <w:rFonts w:eastAsia="Arial" w:cs="Arial"/>
        </w:rPr>
      </w:pPr>
      <w:r>
        <w:rPr>
          <w:rFonts w:eastAsia="Arial" w:cs="Arial"/>
        </w:rPr>
        <w:t xml:space="preserve">Black, P. and Wiliam, D. (1998) </w:t>
      </w:r>
      <w:r>
        <w:rPr>
          <w:rFonts w:eastAsia="Arial" w:cs="Arial"/>
          <w:i/>
          <w:iCs/>
        </w:rPr>
        <w:t xml:space="preserve">Inside the black box. </w:t>
      </w:r>
      <w:r>
        <w:rPr>
          <w:rFonts w:eastAsia="Arial" w:cs="Arial"/>
        </w:rPr>
        <w:t>London: GL Assessment.</w:t>
      </w:r>
    </w:p>
    <w:p w14:paraId="0F77678F" w14:textId="3D7A99E8" w:rsidR="005F6682" w:rsidRPr="005F6682" w:rsidRDefault="005F6682" w:rsidP="00113564">
      <w:pPr>
        <w:pStyle w:val="AssignBody"/>
        <w:spacing w:line="360" w:lineRule="auto"/>
        <w:rPr>
          <w:rFonts w:eastAsia="Arial" w:cs="Arial"/>
        </w:rPr>
      </w:pPr>
      <w:r>
        <w:rPr>
          <w:rFonts w:eastAsia="Arial" w:cs="Arial"/>
        </w:rPr>
        <w:t xml:space="preserve">Black, P. et al. (2003) </w:t>
      </w:r>
      <w:r>
        <w:rPr>
          <w:rFonts w:eastAsia="Arial" w:cs="Arial"/>
          <w:i/>
          <w:iCs/>
        </w:rPr>
        <w:t xml:space="preserve">Assessment for Learning Putting it into Practice. </w:t>
      </w:r>
      <w:r>
        <w:rPr>
          <w:rFonts w:eastAsia="Arial" w:cs="Arial"/>
        </w:rPr>
        <w:t>Maidenhead: Open University Press.</w:t>
      </w:r>
    </w:p>
    <w:p w14:paraId="3895F640" w14:textId="16A93E5F" w:rsidR="003C2495" w:rsidRDefault="003C2495" w:rsidP="00113564">
      <w:pPr>
        <w:pStyle w:val="AssignBody"/>
        <w:spacing w:line="360" w:lineRule="auto"/>
        <w:rPr>
          <w:rFonts w:eastAsia="Arial" w:cs="Arial"/>
        </w:rPr>
      </w:pPr>
      <w:r>
        <w:rPr>
          <w:rFonts w:eastAsia="Arial" w:cs="Arial"/>
        </w:rPr>
        <w:t>Black, P.</w:t>
      </w:r>
      <w:r w:rsidR="005F6682">
        <w:rPr>
          <w:rFonts w:eastAsia="Arial" w:cs="Arial"/>
        </w:rPr>
        <w:t xml:space="preserve"> et al. </w:t>
      </w:r>
      <w:r>
        <w:rPr>
          <w:rFonts w:eastAsia="Arial" w:cs="Arial"/>
        </w:rPr>
        <w:t xml:space="preserve">(2013) </w:t>
      </w:r>
      <w:r>
        <w:rPr>
          <w:rFonts w:eastAsia="Arial" w:cs="Arial"/>
          <w:i/>
          <w:iCs/>
        </w:rPr>
        <w:t xml:space="preserve">Inside the Black Box of Assessment. </w:t>
      </w:r>
      <w:r>
        <w:rPr>
          <w:rFonts w:eastAsia="Arial" w:cs="Arial"/>
        </w:rPr>
        <w:t xml:space="preserve">London: GL Assessment. </w:t>
      </w:r>
    </w:p>
    <w:p w14:paraId="2217A50F" w14:textId="75CA7709" w:rsidR="009C55F3" w:rsidRPr="009C55F3" w:rsidRDefault="009C55F3" w:rsidP="00113564">
      <w:pPr>
        <w:pStyle w:val="AssignBody"/>
        <w:spacing w:line="360" w:lineRule="auto"/>
        <w:rPr>
          <w:rFonts w:eastAsia="Arial" w:cs="Arial"/>
        </w:rPr>
      </w:pPr>
      <w:r>
        <w:rPr>
          <w:rFonts w:eastAsia="Arial" w:cs="Arial"/>
        </w:rPr>
        <w:t xml:space="preserve">Blackburn, C. (2015) </w:t>
      </w:r>
      <w:r w:rsidRPr="009C55F3">
        <w:rPr>
          <w:rFonts w:eastAsia="Arial" w:cs="Arial"/>
          <w:i/>
          <w:iCs/>
        </w:rPr>
        <w:t>Researching with young and developmentally young children</w:t>
      </w:r>
      <w:r>
        <w:rPr>
          <w:rFonts w:eastAsia="Arial" w:cs="Arial"/>
          <w:i/>
          <w:iCs/>
        </w:rPr>
        <w:t>.</w:t>
      </w:r>
      <w:r w:rsidRPr="009C55F3">
        <w:rPr>
          <w:rFonts w:eastAsia="Arial" w:cs="Arial"/>
          <w:i/>
          <w:iCs/>
        </w:rPr>
        <w:t xml:space="preserve"> Ethical considerations, dilemmas and compromises</w:t>
      </w:r>
      <w:r>
        <w:rPr>
          <w:rFonts w:eastAsia="Arial" w:cs="Arial"/>
          <w:i/>
          <w:iCs/>
        </w:rPr>
        <w:t xml:space="preserve">. </w:t>
      </w:r>
      <w:r>
        <w:rPr>
          <w:rFonts w:eastAsia="Arial" w:cs="Arial"/>
        </w:rPr>
        <w:t xml:space="preserve">BERA Bites. Issue 1. Available at: </w:t>
      </w:r>
      <w:hyperlink r:id="rId10" w:history="1">
        <w:r w:rsidRPr="00AE62D2">
          <w:rPr>
            <w:rStyle w:val="Hyperlink"/>
            <w:rFonts w:eastAsia="Arial" w:cs="Arial"/>
          </w:rPr>
          <w:t>https://www.bera.ac.uk/publication/issue-1-early-childhood</w:t>
        </w:r>
      </w:hyperlink>
      <w:r>
        <w:rPr>
          <w:rFonts w:eastAsia="Arial" w:cs="Arial"/>
        </w:rPr>
        <w:t xml:space="preserve"> (Accessed 24 February 2023).</w:t>
      </w:r>
    </w:p>
    <w:p w14:paraId="7228DD83" w14:textId="3D0C566D" w:rsidR="003320CA" w:rsidRDefault="003320CA" w:rsidP="00113564">
      <w:pPr>
        <w:pStyle w:val="AssignBody"/>
        <w:spacing w:line="360" w:lineRule="auto"/>
        <w:rPr>
          <w:rFonts w:eastAsia="Arial" w:cs="Arial"/>
        </w:rPr>
      </w:pPr>
      <w:r w:rsidRPr="003320CA">
        <w:rPr>
          <w:rFonts w:eastAsia="Arial" w:cs="Arial"/>
        </w:rPr>
        <w:t xml:space="preserve">Boud, D. and Molloy, E. (2013) ‘Rethinking models of feedback for learning: the challenge of design’, </w:t>
      </w:r>
      <w:r w:rsidRPr="003320CA">
        <w:rPr>
          <w:rFonts w:eastAsia="Arial" w:cs="Arial"/>
          <w:i/>
          <w:iCs/>
        </w:rPr>
        <w:t>Assessment and evaluation in higher education</w:t>
      </w:r>
      <w:r w:rsidRPr="003320CA">
        <w:rPr>
          <w:rFonts w:eastAsia="Arial" w:cs="Arial"/>
        </w:rPr>
        <w:t xml:space="preserve">, 38(6), pp. 698–712. Available at: </w:t>
      </w:r>
      <w:hyperlink r:id="rId11" w:history="1">
        <w:r w:rsidRPr="00AE62D2">
          <w:rPr>
            <w:rStyle w:val="Hyperlink"/>
            <w:rFonts w:eastAsia="Arial" w:cs="Arial"/>
          </w:rPr>
          <w:t>https://doi.org/10.1080/02602938.2012.691462</w:t>
        </w:r>
      </w:hyperlink>
      <w:r w:rsidRPr="003320CA">
        <w:rPr>
          <w:rFonts w:eastAsia="Arial" w:cs="Arial"/>
        </w:rPr>
        <w:t>.</w:t>
      </w:r>
      <w:r>
        <w:rPr>
          <w:rFonts w:eastAsia="Arial" w:cs="Arial"/>
        </w:rPr>
        <w:t xml:space="preserve"> </w:t>
      </w:r>
    </w:p>
    <w:p w14:paraId="1D5C6E7D" w14:textId="5F24EA03" w:rsidR="00EE1225" w:rsidRDefault="00EE1225" w:rsidP="00113564">
      <w:pPr>
        <w:pStyle w:val="AssignBody"/>
        <w:spacing w:line="360" w:lineRule="auto"/>
        <w:rPr>
          <w:rFonts w:eastAsia="Arial" w:cs="Arial"/>
          <w:i/>
          <w:iCs/>
        </w:rPr>
      </w:pPr>
      <w:r>
        <w:rPr>
          <w:rFonts w:eastAsia="Arial" w:cs="Arial"/>
        </w:rPr>
        <w:t xml:space="preserve">Braun, V. and Clarke, V. (2006) Using thematic analysis in psychology. </w:t>
      </w:r>
      <w:r>
        <w:rPr>
          <w:rFonts w:eastAsia="Arial" w:cs="Arial"/>
          <w:i/>
          <w:iCs/>
        </w:rPr>
        <w:t xml:space="preserve">Qualitative Research in Psychology, 3(2). pp.77-101. </w:t>
      </w:r>
    </w:p>
    <w:p w14:paraId="26327020" w14:textId="6DCDB41B" w:rsidR="00C73E18" w:rsidRPr="00C73E18" w:rsidRDefault="00C73E18" w:rsidP="00113564">
      <w:pPr>
        <w:pStyle w:val="AssignBody"/>
        <w:spacing w:line="360" w:lineRule="auto"/>
        <w:rPr>
          <w:rFonts w:eastAsia="Arial" w:cs="Arial"/>
        </w:rPr>
      </w:pPr>
      <w:r>
        <w:rPr>
          <w:rFonts w:eastAsia="Arial" w:cs="Arial"/>
        </w:rPr>
        <w:t xml:space="preserve">Brookfield, S. (1998) Critically Reflective Practice. </w:t>
      </w:r>
      <w:r>
        <w:rPr>
          <w:rFonts w:eastAsia="Arial" w:cs="Arial"/>
          <w:i/>
          <w:iCs/>
        </w:rPr>
        <w:t xml:space="preserve">The Journal of Continuing Education in the Health Professions. </w:t>
      </w:r>
      <w:r>
        <w:rPr>
          <w:rFonts w:eastAsia="Arial" w:cs="Arial"/>
        </w:rPr>
        <w:t>18. pp.197-205.</w:t>
      </w:r>
      <w:r w:rsidR="005E2608">
        <w:rPr>
          <w:rFonts w:eastAsia="Arial" w:cs="Arial"/>
        </w:rPr>
        <w:t xml:space="preserve"> Available at: </w:t>
      </w:r>
      <w:hyperlink r:id="rId12" w:history="1">
        <w:r w:rsidR="005E2608" w:rsidRPr="00AE62D2">
          <w:rPr>
            <w:rStyle w:val="Hyperlink"/>
            <w:rFonts w:eastAsia="Arial" w:cs="Arial"/>
          </w:rPr>
          <w:t>https://www.kent.ac.uk/teaching/documents/academic-practice/New%20to%20teaching%20Staff/Brookfield%20models%20of%20reflective%20practice.pdf</w:t>
        </w:r>
      </w:hyperlink>
      <w:r w:rsidR="005E2608">
        <w:rPr>
          <w:rFonts w:eastAsia="Arial" w:cs="Arial"/>
        </w:rPr>
        <w:t xml:space="preserve"> (Accessed 25 February 2023). </w:t>
      </w:r>
    </w:p>
    <w:p w14:paraId="0458105F" w14:textId="73457AC5" w:rsidR="00FE208F" w:rsidRDefault="00FE208F" w:rsidP="00113564">
      <w:pPr>
        <w:pStyle w:val="AssignBody"/>
        <w:spacing w:line="360" w:lineRule="auto"/>
        <w:rPr>
          <w:rFonts w:eastAsia="Arial" w:cs="Arial"/>
        </w:rPr>
      </w:pPr>
      <w:r>
        <w:rPr>
          <w:rFonts w:eastAsia="Arial" w:cs="Arial"/>
        </w:rPr>
        <w:t>Butler, R. and Neuman, O. (1995) ‘Effects of task and ego-achievement goals on help-seeking behaviours and attitudes’</w:t>
      </w:r>
      <w:r w:rsidR="009200D1">
        <w:rPr>
          <w:rFonts w:eastAsia="Arial" w:cs="Arial"/>
        </w:rPr>
        <w:t xml:space="preserve"> </w:t>
      </w:r>
      <w:r>
        <w:rPr>
          <w:rFonts w:eastAsia="Arial" w:cs="Arial"/>
          <w:i/>
          <w:iCs/>
        </w:rPr>
        <w:t xml:space="preserve">Journal of Education </w:t>
      </w:r>
      <w:r w:rsidR="009200D1">
        <w:rPr>
          <w:rFonts w:eastAsia="Arial" w:cs="Arial"/>
          <w:i/>
          <w:iCs/>
        </w:rPr>
        <w:t>Phycology</w:t>
      </w:r>
      <w:r>
        <w:rPr>
          <w:rFonts w:eastAsia="Arial" w:cs="Arial"/>
          <w:i/>
          <w:iCs/>
        </w:rPr>
        <w:t xml:space="preserve">. </w:t>
      </w:r>
      <w:r>
        <w:rPr>
          <w:rFonts w:eastAsia="Arial" w:cs="Arial"/>
        </w:rPr>
        <w:t>87(2). pp.261-271.</w:t>
      </w:r>
    </w:p>
    <w:p w14:paraId="118F0A0A" w14:textId="4B83C3FD" w:rsidR="00CF1601" w:rsidRDefault="00CF1601" w:rsidP="00113564">
      <w:pPr>
        <w:pStyle w:val="AssignBody"/>
        <w:spacing w:line="360" w:lineRule="auto"/>
        <w:rPr>
          <w:rFonts w:eastAsia="Arial" w:cs="Arial"/>
        </w:rPr>
      </w:pPr>
      <w:r>
        <w:rPr>
          <w:rFonts w:eastAsia="Arial" w:cs="Arial"/>
        </w:rPr>
        <w:t xml:space="preserve">Butler, R. (1988) ‘Enhancing and undermining intrinsic motivation: The effects of task-involving and ego-involving evaluation on interest and performance’ </w:t>
      </w:r>
      <w:r>
        <w:rPr>
          <w:rFonts w:eastAsia="Arial" w:cs="Arial"/>
          <w:i/>
          <w:iCs/>
        </w:rPr>
        <w:t xml:space="preserve">British Journal of Educational Psychology. </w:t>
      </w:r>
      <w:r>
        <w:rPr>
          <w:rFonts w:eastAsia="Arial" w:cs="Arial"/>
        </w:rPr>
        <w:t xml:space="preserve">58(1). pp1-14. </w:t>
      </w:r>
    </w:p>
    <w:p w14:paraId="00897893" w14:textId="19029475" w:rsidR="00891FB3" w:rsidRPr="00891FB3" w:rsidRDefault="00891FB3" w:rsidP="00113564">
      <w:pPr>
        <w:pStyle w:val="AssignBody"/>
        <w:spacing w:line="360" w:lineRule="auto"/>
        <w:rPr>
          <w:rFonts w:eastAsia="Arial" w:cs="Arial"/>
        </w:rPr>
      </w:pPr>
      <w:r>
        <w:rPr>
          <w:rFonts w:eastAsia="Arial" w:cs="Arial"/>
        </w:rPr>
        <w:t xml:space="preserve">Chiles, M. (2020) </w:t>
      </w:r>
      <w:r>
        <w:rPr>
          <w:rFonts w:eastAsia="Arial" w:cs="Arial"/>
          <w:i/>
          <w:iCs/>
        </w:rPr>
        <w:t xml:space="preserve">The Craft of Assessment. </w:t>
      </w:r>
      <w:r>
        <w:rPr>
          <w:rFonts w:eastAsia="Arial" w:cs="Arial"/>
        </w:rPr>
        <w:t>Woodbridge: John Catt Publishers.</w:t>
      </w:r>
    </w:p>
    <w:p w14:paraId="7C51D01D" w14:textId="1306144A" w:rsidR="00130892" w:rsidRPr="00130892" w:rsidRDefault="00130892" w:rsidP="00113564">
      <w:pPr>
        <w:pStyle w:val="AssignBody"/>
        <w:spacing w:line="360" w:lineRule="auto"/>
        <w:rPr>
          <w:rFonts w:eastAsia="Arial" w:cs="Arial"/>
        </w:rPr>
      </w:pPr>
      <w:r>
        <w:rPr>
          <w:rFonts w:eastAsia="Arial" w:cs="Arial"/>
        </w:rPr>
        <w:t xml:space="preserve">Chopard, K and Przybylski, R. (2021) </w:t>
      </w:r>
      <w:r>
        <w:rPr>
          <w:rFonts w:eastAsia="Arial" w:cs="Arial"/>
          <w:i/>
          <w:iCs/>
        </w:rPr>
        <w:t xml:space="preserve">Methods Brief: Case Studies. </w:t>
      </w:r>
      <w:r>
        <w:rPr>
          <w:rFonts w:eastAsia="Arial" w:cs="Arial"/>
        </w:rPr>
        <w:t xml:space="preserve">Available at: </w:t>
      </w:r>
      <w:hyperlink r:id="rId13" w:history="1">
        <w:r w:rsidRPr="00AE62D2">
          <w:rPr>
            <w:rStyle w:val="Hyperlink"/>
            <w:rFonts w:eastAsia="Arial" w:cs="Arial"/>
          </w:rPr>
          <w:t>https://www.jrsa.org/pubs/factsheets/jrsa-research-methods-brief-case-studies.pdf</w:t>
        </w:r>
      </w:hyperlink>
      <w:r>
        <w:rPr>
          <w:rFonts w:eastAsia="Arial" w:cs="Arial"/>
        </w:rPr>
        <w:t xml:space="preserve"> (Accessed 21 February 2023). </w:t>
      </w:r>
    </w:p>
    <w:p w14:paraId="5BF6D9FD" w14:textId="3DC11806" w:rsidR="00AE7DBF" w:rsidRDefault="051BD45C" w:rsidP="00113564">
      <w:pPr>
        <w:pStyle w:val="AssignBody"/>
        <w:spacing w:line="360" w:lineRule="auto"/>
        <w:rPr>
          <w:rFonts w:eastAsia="Arial" w:cs="Arial"/>
        </w:rPr>
      </w:pPr>
      <w:r w:rsidRPr="4DF11942">
        <w:rPr>
          <w:rFonts w:eastAsia="Arial" w:cs="Arial"/>
        </w:rPr>
        <w:t xml:space="preserve">Denscombe, M. (2017) </w:t>
      </w:r>
      <w:r w:rsidRPr="4DF11942">
        <w:rPr>
          <w:rFonts w:eastAsia="Arial" w:cs="Arial"/>
          <w:i/>
          <w:iCs/>
        </w:rPr>
        <w:t>The Good Research Guide: For small-scale social research projects</w:t>
      </w:r>
      <w:r w:rsidRPr="4DF11942">
        <w:rPr>
          <w:rFonts w:eastAsia="Arial" w:cs="Arial"/>
        </w:rPr>
        <w:t>. 6th ed. London: Open University Press.</w:t>
      </w:r>
    </w:p>
    <w:p w14:paraId="69DC78EF" w14:textId="58F39988" w:rsidR="00AE7DBF" w:rsidRDefault="672F8764" w:rsidP="00113564">
      <w:pPr>
        <w:pStyle w:val="AssignBody"/>
        <w:spacing w:line="360" w:lineRule="auto"/>
        <w:rPr>
          <w:rFonts w:eastAsia="Arial" w:cs="Arial"/>
        </w:rPr>
      </w:pPr>
      <w:r w:rsidRPr="4DF11942">
        <w:rPr>
          <w:rFonts w:eastAsia="Arial" w:cs="Arial"/>
        </w:rPr>
        <w:lastRenderedPageBreak/>
        <w:t>Denscombe, M. (2021)</w:t>
      </w:r>
      <w:r w:rsidR="00133FB5">
        <w:rPr>
          <w:rFonts w:eastAsia="Arial" w:cs="Arial"/>
        </w:rPr>
        <w:t xml:space="preserve"> </w:t>
      </w:r>
      <w:r w:rsidRPr="4DF11942">
        <w:rPr>
          <w:rFonts w:eastAsia="Arial" w:cs="Arial"/>
          <w:i/>
          <w:iCs/>
        </w:rPr>
        <w:t>The Good Research Guide</w:t>
      </w:r>
      <w:r w:rsidR="61CC0823" w:rsidRPr="4DF11942">
        <w:rPr>
          <w:rFonts w:eastAsia="Arial" w:cs="Arial"/>
          <w:i/>
          <w:iCs/>
        </w:rPr>
        <w:t>: Research methods for small-scale social research projects</w:t>
      </w:r>
      <w:r w:rsidRPr="4DF11942">
        <w:rPr>
          <w:rFonts w:eastAsia="Arial" w:cs="Arial"/>
        </w:rPr>
        <w:t>. 7</w:t>
      </w:r>
      <w:r w:rsidR="00D22353" w:rsidRPr="00D22353">
        <w:rPr>
          <w:rFonts w:eastAsia="Arial" w:cs="Arial"/>
          <w:vertAlign w:val="superscript"/>
        </w:rPr>
        <w:t>th</w:t>
      </w:r>
      <w:r w:rsidRPr="4DF11942">
        <w:rPr>
          <w:rFonts w:eastAsia="Arial" w:cs="Arial"/>
        </w:rPr>
        <w:t xml:space="preserve"> ed. London: Open University Press.</w:t>
      </w:r>
    </w:p>
    <w:p w14:paraId="29DEFCB2" w14:textId="1B5C449E" w:rsidR="00133FB5" w:rsidRDefault="00133FB5" w:rsidP="00113564">
      <w:pPr>
        <w:pStyle w:val="AssignBody"/>
        <w:spacing w:line="360" w:lineRule="auto"/>
        <w:rPr>
          <w:rFonts w:eastAsia="Arial" w:cs="Arial"/>
        </w:rPr>
      </w:pPr>
      <w:r w:rsidRPr="00133FB5">
        <w:rPr>
          <w:rFonts w:eastAsia="Arial" w:cs="Arial"/>
        </w:rPr>
        <w:t xml:space="preserve">Dewey, J. (1938) </w:t>
      </w:r>
      <w:r w:rsidRPr="00133FB5">
        <w:rPr>
          <w:rFonts w:eastAsia="Arial" w:cs="Arial"/>
          <w:i/>
          <w:iCs/>
        </w:rPr>
        <w:t>Experience and Education,</w:t>
      </w:r>
      <w:r w:rsidRPr="00133FB5">
        <w:rPr>
          <w:rFonts w:eastAsia="Arial" w:cs="Arial"/>
        </w:rPr>
        <w:t xml:space="preserve"> New York</w:t>
      </w:r>
      <w:r w:rsidR="00A64179">
        <w:rPr>
          <w:rFonts w:eastAsia="Arial" w:cs="Arial"/>
        </w:rPr>
        <w:t xml:space="preserve">: </w:t>
      </w:r>
      <w:r w:rsidRPr="00133FB5">
        <w:rPr>
          <w:rFonts w:eastAsia="Arial" w:cs="Arial"/>
        </w:rPr>
        <w:t>Touchstone.</w:t>
      </w:r>
    </w:p>
    <w:p w14:paraId="1472AD55" w14:textId="33C3619E" w:rsidR="00113564" w:rsidRDefault="14904B24" w:rsidP="00113564">
      <w:pPr>
        <w:pStyle w:val="AssignBody"/>
        <w:spacing w:line="360" w:lineRule="auto"/>
        <w:rPr>
          <w:rFonts w:eastAsia="Arial" w:cs="Arial"/>
          <w:color w:val="222222"/>
        </w:rPr>
      </w:pPr>
      <w:r w:rsidRPr="4DF11942">
        <w:rPr>
          <w:rFonts w:eastAsia="Arial" w:cs="Arial"/>
          <w:color w:val="222222"/>
        </w:rPr>
        <w:t xml:space="preserve">Ellis, N. (2016) </w:t>
      </w:r>
      <w:r w:rsidRPr="4DF11942">
        <w:rPr>
          <w:rFonts w:eastAsia="Arial" w:cs="Arial"/>
          <w:i/>
          <w:iCs/>
          <w:color w:val="222222"/>
        </w:rPr>
        <w:t>Managing Teacher Workload</w:t>
      </w:r>
      <w:r w:rsidRPr="4DF11942">
        <w:rPr>
          <w:rFonts w:eastAsia="Arial" w:cs="Arial"/>
          <w:color w:val="222222"/>
        </w:rPr>
        <w:t>. Woodbridge: John Catt Educational Ltd.</w:t>
      </w:r>
    </w:p>
    <w:p w14:paraId="4F616ABA" w14:textId="6984B028" w:rsidR="00F57117" w:rsidRPr="00F57117" w:rsidRDefault="00F57117" w:rsidP="00113564">
      <w:pPr>
        <w:pStyle w:val="AssignBody"/>
        <w:spacing w:line="360" w:lineRule="auto"/>
        <w:rPr>
          <w:rFonts w:eastAsia="Arial" w:cs="Arial"/>
          <w:color w:val="222222"/>
        </w:rPr>
      </w:pPr>
      <w:r>
        <w:rPr>
          <w:rFonts w:eastAsia="Arial" w:cs="Arial"/>
          <w:color w:val="222222"/>
        </w:rPr>
        <w:t xml:space="preserve">Feakes, H.E. (2022) </w:t>
      </w:r>
      <w:r w:rsidRPr="00F57117">
        <w:rPr>
          <w:rFonts w:eastAsia="Arial" w:cs="Arial"/>
          <w:i/>
          <w:iCs/>
          <w:color w:val="222222"/>
        </w:rPr>
        <w:t>A qualitative case study exploration of primary school teachers’ perceptions of their workload and how it is managed in a large, urban school.</w:t>
      </w:r>
      <w:r>
        <w:rPr>
          <w:rFonts w:eastAsia="Arial" w:cs="Arial"/>
          <w:i/>
          <w:iCs/>
          <w:color w:val="222222"/>
        </w:rPr>
        <w:t xml:space="preserve"> </w:t>
      </w:r>
      <w:r>
        <w:rPr>
          <w:rFonts w:eastAsia="Arial" w:cs="Arial"/>
          <w:color w:val="222222"/>
        </w:rPr>
        <w:t xml:space="preserve">York: St John University. Available at: </w:t>
      </w:r>
      <w:hyperlink r:id="rId14" w:history="1">
        <w:r w:rsidRPr="00AE62D2">
          <w:rPr>
            <w:rStyle w:val="Hyperlink"/>
            <w:rFonts w:eastAsia="Arial" w:cs="Arial"/>
          </w:rPr>
          <w:t>https://blog.yorksj.ac.uk/ite/files/2022/08/Helene-Feakes-Teacher-Workload-1.pdf</w:t>
        </w:r>
      </w:hyperlink>
      <w:r>
        <w:rPr>
          <w:rFonts w:eastAsia="Arial" w:cs="Arial"/>
          <w:color w:val="222222"/>
        </w:rPr>
        <w:t xml:space="preserve"> (Accessed 23 February 2023). </w:t>
      </w:r>
    </w:p>
    <w:p w14:paraId="409D265F" w14:textId="2266CC7E" w:rsidR="00113564" w:rsidRDefault="3261C708" w:rsidP="00113564">
      <w:pPr>
        <w:pStyle w:val="AssignBody"/>
        <w:spacing w:line="360" w:lineRule="auto"/>
        <w:rPr>
          <w:rFonts w:eastAsia="Arial" w:cs="Arial"/>
          <w:color w:val="222222"/>
        </w:rPr>
      </w:pPr>
      <w:r w:rsidRPr="4DF11942">
        <w:rPr>
          <w:rFonts w:eastAsia="Arial" w:cs="Arial"/>
          <w:color w:val="222222"/>
        </w:rPr>
        <w:t xml:space="preserve">Gadsby, C. (2021) </w:t>
      </w:r>
      <w:r w:rsidRPr="4DF11942">
        <w:rPr>
          <w:rFonts w:eastAsia="Arial" w:cs="Arial"/>
          <w:i/>
          <w:iCs/>
          <w:color w:val="222222"/>
        </w:rPr>
        <w:t>Efficient Marking.</w:t>
      </w:r>
      <w:r w:rsidRPr="4DF11942">
        <w:rPr>
          <w:rFonts w:eastAsia="Arial" w:cs="Arial"/>
          <w:color w:val="222222"/>
        </w:rPr>
        <w:t xml:space="preserve"> London: SAGE.</w:t>
      </w:r>
      <w:r w:rsidR="00113564">
        <w:rPr>
          <w:rFonts w:eastAsia="Arial" w:cs="Arial"/>
          <w:color w:val="222222"/>
        </w:rPr>
        <w:t xml:space="preserve"> </w:t>
      </w:r>
    </w:p>
    <w:p w14:paraId="11B8BF5C" w14:textId="5CBFCF12" w:rsidR="00113564" w:rsidRDefault="3C2BBB5D" w:rsidP="00113564">
      <w:pPr>
        <w:pStyle w:val="AssignBody"/>
        <w:spacing w:line="360" w:lineRule="auto"/>
        <w:rPr>
          <w:rFonts w:eastAsia="Arial" w:cs="Arial"/>
          <w:color w:val="222222"/>
        </w:rPr>
      </w:pPr>
      <w:r w:rsidRPr="4DF11942">
        <w:rPr>
          <w:rFonts w:eastAsia="Arial" w:cs="Arial"/>
          <w:color w:val="222222"/>
        </w:rPr>
        <w:t xml:space="preserve">Gershon, M. (2017) </w:t>
      </w:r>
      <w:r w:rsidRPr="4DF11942">
        <w:rPr>
          <w:rFonts w:eastAsia="Arial" w:cs="Arial"/>
          <w:i/>
          <w:iCs/>
          <w:color w:val="222222"/>
        </w:rPr>
        <w:t>How to Use Feedback and Marking in the Classroom: The Complete Guide.</w:t>
      </w:r>
      <w:r w:rsidRPr="4DF11942">
        <w:rPr>
          <w:rFonts w:eastAsia="Arial" w:cs="Arial"/>
          <w:color w:val="222222"/>
        </w:rPr>
        <w:t xml:space="preserve"> California: CreateSpace Independent Publishing Platform.</w:t>
      </w:r>
    </w:p>
    <w:p w14:paraId="4B8EE65F" w14:textId="243D8A5B" w:rsidR="001063A5" w:rsidRDefault="001063A5" w:rsidP="00113564">
      <w:pPr>
        <w:pStyle w:val="AssignBody"/>
        <w:spacing w:line="360" w:lineRule="auto"/>
        <w:rPr>
          <w:rFonts w:eastAsia="Arial" w:cs="Arial"/>
          <w:color w:val="222222"/>
        </w:rPr>
      </w:pPr>
      <w:proofErr w:type="spellStart"/>
      <w:r w:rsidRPr="001063A5">
        <w:rPr>
          <w:rFonts w:eastAsia="Arial" w:cs="Arial"/>
          <w:color w:val="222222"/>
        </w:rPr>
        <w:t>Halpenny</w:t>
      </w:r>
      <w:proofErr w:type="spellEnd"/>
      <w:r w:rsidRPr="001063A5">
        <w:rPr>
          <w:rFonts w:eastAsia="Arial" w:cs="Arial"/>
          <w:color w:val="222222"/>
        </w:rPr>
        <w:t xml:space="preserve">, A.M. (2014) </w:t>
      </w:r>
      <w:r w:rsidRPr="001063A5">
        <w:rPr>
          <w:rFonts w:eastAsia="Arial" w:cs="Arial"/>
          <w:i/>
          <w:iCs/>
          <w:color w:val="222222"/>
        </w:rPr>
        <w:t xml:space="preserve">Introducing </w:t>
      </w:r>
      <w:proofErr w:type="gramStart"/>
      <w:r w:rsidRPr="001063A5">
        <w:rPr>
          <w:rFonts w:eastAsia="Arial" w:cs="Arial"/>
          <w:i/>
          <w:iCs/>
          <w:color w:val="222222"/>
        </w:rPr>
        <w:t>Piaget :</w:t>
      </w:r>
      <w:proofErr w:type="gramEnd"/>
      <w:r w:rsidRPr="001063A5">
        <w:rPr>
          <w:rFonts w:eastAsia="Arial" w:cs="Arial"/>
          <w:i/>
          <w:iCs/>
          <w:color w:val="222222"/>
        </w:rPr>
        <w:t xml:space="preserve"> a guide for practitioners and students in early years education.</w:t>
      </w:r>
      <w:r w:rsidRPr="001063A5">
        <w:rPr>
          <w:rFonts w:eastAsia="Arial" w:cs="Arial"/>
          <w:color w:val="222222"/>
        </w:rPr>
        <w:t xml:space="preserve"> Oxon: Routledge. Available at: </w:t>
      </w:r>
      <w:hyperlink r:id="rId15" w:history="1">
        <w:r w:rsidRPr="00AE62D2">
          <w:rPr>
            <w:rStyle w:val="Hyperlink"/>
            <w:rFonts w:eastAsia="Arial" w:cs="Arial"/>
          </w:rPr>
          <w:t>https://doi.org/10.4324/9780203111895</w:t>
        </w:r>
      </w:hyperlink>
      <w:r w:rsidRPr="001063A5">
        <w:rPr>
          <w:rFonts w:eastAsia="Arial" w:cs="Arial"/>
          <w:color w:val="222222"/>
        </w:rPr>
        <w:t>.</w:t>
      </w:r>
      <w:r>
        <w:rPr>
          <w:rFonts w:eastAsia="Arial" w:cs="Arial"/>
          <w:color w:val="222222"/>
        </w:rPr>
        <w:t xml:space="preserve"> (Accessed 22 February 2023).</w:t>
      </w:r>
    </w:p>
    <w:p w14:paraId="5561CE07" w14:textId="4577C273" w:rsidR="00CE5D40" w:rsidRDefault="003C2495" w:rsidP="00CE5D40">
      <w:pPr>
        <w:pStyle w:val="AssignBody"/>
        <w:spacing w:line="360" w:lineRule="auto"/>
        <w:rPr>
          <w:rFonts w:eastAsia="Arial" w:cs="Arial"/>
        </w:rPr>
      </w:pPr>
      <w:r>
        <w:rPr>
          <w:rFonts w:eastAsia="Arial" w:cs="Arial"/>
        </w:rPr>
        <w:t xml:space="preserve">Jones, C, A. (2015) </w:t>
      </w:r>
      <w:r w:rsidR="003374D1">
        <w:rPr>
          <w:rFonts w:eastAsia="Arial" w:cs="Arial"/>
          <w:i/>
          <w:iCs/>
        </w:rPr>
        <w:t xml:space="preserve">Assessment for learning. </w:t>
      </w:r>
      <w:r w:rsidR="003374D1">
        <w:rPr>
          <w:rFonts w:eastAsia="Arial" w:cs="Arial"/>
        </w:rPr>
        <w:t xml:space="preserve">London: </w:t>
      </w:r>
      <w:r w:rsidR="003374D1" w:rsidRPr="003374D1">
        <w:rPr>
          <w:rFonts w:eastAsia="Arial" w:cs="Arial"/>
        </w:rPr>
        <w:t>Learning and Skills Development Agency</w:t>
      </w:r>
      <w:r w:rsidR="003374D1">
        <w:rPr>
          <w:rFonts w:eastAsia="Arial" w:cs="Arial"/>
        </w:rPr>
        <w:t>.</w:t>
      </w:r>
      <w:r w:rsidR="003374D1">
        <w:rPr>
          <w:rFonts w:eastAsia="Arial" w:cs="Arial"/>
          <w:i/>
          <w:iCs/>
        </w:rPr>
        <w:t xml:space="preserve"> </w:t>
      </w:r>
      <w:r w:rsidR="003374D1">
        <w:rPr>
          <w:rFonts w:eastAsia="Arial" w:cs="Arial"/>
        </w:rPr>
        <w:t xml:space="preserve">Available at: </w:t>
      </w:r>
      <w:hyperlink r:id="rId16" w:history="1">
        <w:r w:rsidR="003374D1" w:rsidRPr="00AE62D2">
          <w:rPr>
            <w:rStyle w:val="Hyperlink"/>
            <w:rFonts w:eastAsia="Arial" w:cs="Arial"/>
          </w:rPr>
          <w:t>https://dera.ioe.ac.uk/7800/1/AssessmentforLearning.pdf</w:t>
        </w:r>
      </w:hyperlink>
      <w:r w:rsidR="003374D1">
        <w:rPr>
          <w:rFonts w:eastAsia="Arial" w:cs="Arial"/>
        </w:rPr>
        <w:t xml:space="preserve"> (Accessed 22 February 2023).</w:t>
      </w:r>
    </w:p>
    <w:p w14:paraId="791AE836" w14:textId="1E6B989C" w:rsidR="006E3920" w:rsidRPr="006E3920" w:rsidRDefault="006E3920" w:rsidP="00CE5D40">
      <w:pPr>
        <w:pStyle w:val="AssignBody"/>
        <w:spacing w:line="360" w:lineRule="auto"/>
        <w:rPr>
          <w:rFonts w:eastAsia="Arial" w:cs="Arial"/>
        </w:rPr>
      </w:pPr>
      <w:r>
        <w:rPr>
          <w:rFonts w:eastAsia="Arial" w:cs="Arial"/>
        </w:rPr>
        <w:t xml:space="preserve">Kirby, P. (2020) ‘‘It’s never okay to say no to teachers’: Children’s research consent and dissent in confirming school contexts.’ </w:t>
      </w:r>
      <w:r>
        <w:rPr>
          <w:rFonts w:eastAsia="Arial" w:cs="Arial"/>
          <w:i/>
          <w:iCs/>
        </w:rPr>
        <w:t xml:space="preserve">British Educational Research Journal. </w:t>
      </w:r>
      <w:r>
        <w:rPr>
          <w:rFonts w:eastAsia="Arial" w:cs="Arial"/>
        </w:rPr>
        <w:t xml:space="preserve">46(4). pp: 811-828. </w:t>
      </w:r>
      <w:r w:rsidR="00BE5512" w:rsidRPr="00BE5512">
        <w:rPr>
          <w:rFonts w:eastAsia="Arial" w:cs="Arial"/>
        </w:rPr>
        <w:t>DOI: 10.1002/berj.3638</w:t>
      </w:r>
      <w:r w:rsidR="00BE5512">
        <w:rPr>
          <w:rFonts w:eastAsia="Arial" w:cs="Arial"/>
        </w:rPr>
        <w:t xml:space="preserve"> </w:t>
      </w:r>
    </w:p>
    <w:p w14:paraId="7FFB230B" w14:textId="4D80EB97" w:rsidR="00CE5D40" w:rsidRPr="003374D1" w:rsidRDefault="00CE5D40" w:rsidP="00113564">
      <w:pPr>
        <w:pStyle w:val="AssignBody"/>
        <w:spacing w:line="360" w:lineRule="auto"/>
        <w:rPr>
          <w:rFonts w:eastAsia="Arial" w:cs="Arial"/>
        </w:rPr>
      </w:pPr>
      <w:proofErr w:type="spellStart"/>
      <w:r w:rsidRPr="00CE5D40">
        <w:rPr>
          <w:rFonts w:eastAsia="Arial" w:cs="Arial"/>
        </w:rPr>
        <w:t>Lamnina</w:t>
      </w:r>
      <w:proofErr w:type="spellEnd"/>
      <w:r w:rsidRPr="00CE5D40">
        <w:rPr>
          <w:rFonts w:eastAsia="Arial" w:cs="Arial"/>
        </w:rPr>
        <w:t xml:space="preserve">, M. and Chase, C.C. (2019) ‘Developing a thirst for knowledge: How uncertainty in the classroom influences curiosity, affect, learning, and transfer’, </w:t>
      </w:r>
      <w:r w:rsidRPr="00CE5D40">
        <w:rPr>
          <w:rFonts w:eastAsia="Arial" w:cs="Arial"/>
          <w:i/>
          <w:iCs/>
        </w:rPr>
        <w:t>Contemporary educational psychology</w:t>
      </w:r>
      <w:r w:rsidRPr="00CE5D40">
        <w:rPr>
          <w:rFonts w:eastAsia="Arial" w:cs="Arial"/>
        </w:rPr>
        <w:t xml:space="preserve">, 59, p. 101785–. Available at: </w:t>
      </w:r>
      <w:hyperlink r:id="rId17" w:history="1">
        <w:r w:rsidRPr="00AE62D2">
          <w:rPr>
            <w:rStyle w:val="Hyperlink"/>
            <w:rFonts w:eastAsia="Arial" w:cs="Arial"/>
          </w:rPr>
          <w:t>https://doi.org/10.1016/j.cedpsych.2019.101785</w:t>
        </w:r>
      </w:hyperlink>
      <w:r>
        <w:rPr>
          <w:rFonts w:eastAsia="Arial" w:cs="Arial"/>
        </w:rPr>
        <w:t xml:space="preserve"> (Accessed 22 February 2023). </w:t>
      </w:r>
    </w:p>
    <w:p w14:paraId="03CACC47" w14:textId="20CA628E" w:rsidR="00197EFB" w:rsidRDefault="00197EFB" w:rsidP="00113564">
      <w:pPr>
        <w:spacing w:line="360" w:lineRule="auto"/>
        <w:rPr>
          <w:rFonts w:ascii="Arial" w:eastAsia="Arial" w:hAnsi="Arial" w:cs="Arial"/>
          <w:color w:val="222222"/>
        </w:rPr>
      </w:pPr>
      <w:r w:rsidRPr="00197EFB">
        <w:rPr>
          <w:rFonts w:ascii="Arial" w:eastAsia="Arial" w:hAnsi="Arial" w:cs="Arial"/>
          <w:color w:val="222222"/>
        </w:rPr>
        <w:t>L</w:t>
      </w:r>
      <w:r>
        <w:rPr>
          <w:rFonts w:ascii="Arial" w:eastAsia="Arial" w:hAnsi="Arial" w:cs="Arial"/>
          <w:color w:val="222222"/>
        </w:rPr>
        <w:t>ó</w:t>
      </w:r>
      <w:r w:rsidRPr="00197EFB">
        <w:rPr>
          <w:rFonts w:ascii="Arial" w:eastAsia="Arial" w:hAnsi="Arial" w:cs="Arial"/>
          <w:color w:val="222222"/>
        </w:rPr>
        <w:t>pez</w:t>
      </w:r>
      <w:r>
        <w:rPr>
          <w:rFonts w:ascii="Arial" w:eastAsia="Arial" w:hAnsi="Arial" w:cs="Arial"/>
          <w:color w:val="222222"/>
        </w:rPr>
        <w:t>-</w:t>
      </w:r>
      <w:proofErr w:type="spellStart"/>
      <w:r>
        <w:rPr>
          <w:rFonts w:ascii="Arial" w:eastAsia="Arial" w:hAnsi="Arial" w:cs="Arial"/>
          <w:color w:val="222222"/>
        </w:rPr>
        <w:t>Alvardo</w:t>
      </w:r>
      <w:proofErr w:type="spellEnd"/>
      <w:r>
        <w:rPr>
          <w:rFonts w:ascii="Arial" w:eastAsia="Arial" w:hAnsi="Arial" w:cs="Arial"/>
          <w:color w:val="222222"/>
        </w:rPr>
        <w:t>, J</w:t>
      </w:r>
      <w:r w:rsidRPr="00197EFB">
        <w:rPr>
          <w:rFonts w:ascii="Arial" w:eastAsia="Arial" w:hAnsi="Arial" w:cs="Arial"/>
          <w:color w:val="222222"/>
        </w:rPr>
        <w:t xml:space="preserve">. (2017) </w:t>
      </w:r>
      <w:r w:rsidR="00CE5D40">
        <w:rPr>
          <w:rFonts w:ascii="Arial" w:eastAsia="Arial" w:hAnsi="Arial" w:cs="Arial"/>
          <w:color w:val="222222"/>
        </w:rPr>
        <w:t>‘</w:t>
      </w:r>
      <w:r w:rsidRPr="00197EFB">
        <w:rPr>
          <w:rFonts w:ascii="Arial" w:eastAsia="Arial" w:hAnsi="Arial" w:cs="Arial"/>
          <w:color w:val="222222"/>
        </w:rPr>
        <w:t xml:space="preserve">Educational Research: Educational Purposes, The Nature of </w:t>
      </w:r>
      <w:proofErr w:type="gramStart"/>
      <w:r w:rsidRPr="00197EFB">
        <w:rPr>
          <w:rFonts w:ascii="Arial" w:eastAsia="Arial" w:hAnsi="Arial" w:cs="Arial"/>
          <w:color w:val="222222"/>
        </w:rPr>
        <w:t>Knowledge</w:t>
      </w:r>
      <w:proofErr w:type="gramEnd"/>
      <w:r w:rsidRPr="00197EFB">
        <w:rPr>
          <w:rFonts w:ascii="Arial" w:eastAsia="Arial" w:hAnsi="Arial" w:cs="Arial"/>
          <w:color w:val="222222"/>
        </w:rPr>
        <w:t xml:space="preserve"> and Ethical Issues</w:t>
      </w:r>
      <w:r w:rsidR="00CE5D40">
        <w:rPr>
          <w:rFonts w:ascii="Arial" w:eastAsia="Arial" w:hAnsi="Arial" w:cs="Arial"/>
          <w:color w:val="222222"/>
        </w:rPr>
        <w:t>’</w:t>
      </w:r>
      <w:r w:rsidRPr="00197EFB">
        <w:rPr>
          <w:rFonts w:ascii="Arial" w:eastAsia="Arial" w:hAnsi="Arial" w:cs="Arial"/>
          <w:color w:val="222222"/>
        </w:rPr>
        <w:t xml:space="preserve">. </w:t>
      </w:r>
      <w:r w:rsidRPr="00197EFB">
        <w:rPr>
          <w:rFonts w:ascii="Arial" w:eastAsia="Arial" w:hAnsi="Arial" w:cs="Arial"/>
          <w:i/>
          <w:iCs/>
          <w:color w:val="222222"/>
        </w:rPr>
        <w:t>International Journal of Research and Education.</w:t>
      </w:r>
      <w:r w:rsidRPr="00197EFB">
        <w:rPr>
          <w:rFonts w:ascii="Arial" w:eastAsia="Arial" w:hAnsi="Arial" w:cs="Arial"/>
          <w:color w:val="222222"/>
        </w:rPr>
        <w:t xml:space="preserve"> 2(1).</w:t>
      </w:r>
      <w:r>
        <w:rPr>
          <w:rFonts w:ascii="Arial" w:eastAsia="Arial" w:hAnsi="Arial" w:cs="Arial"/>
          <w:color w:val="222222"/>
        </w:rPr>
        <w:t xml:space="preserve"> </w:t>
      </w:r>
      <w:r w:rsidRPr="00197EFB">
        <w:rPr>
          <w:rFonts w:ascii="Arial" w:eastAsia="Arial" w:hAnsi="Arial" w:cs="Arial"/>
          <w:color w:val="222222"/>
        </w:rPr>
        <w:t xml:space="preserve">Available at: </w:t>
      </w:r>
      <w:hyperlink r:id="rId18" w:history="1">
        <w:r w:rsidR="00481437" w:rsidRPr="00AE62D2">
          <w:rPr>
            <w:rStyle w:val="Hyperlink"/>
            <w:rFonts w:ascii="Arial" w:eastAsia="Arial" w:hAnsi="Arial" w:cs="Arial"/>
          </w:rPr>
          <w:t>https://www.researchgate.net/publication/312027966_Educational_Research_Educational_Purposes_The_Nature_of_Knowledge_and_Ethical_Issues/link/586a898808ae6eb871ba6b32/download</w:t>
        </w:r>
      </w:hyperlink>
      <w:r w:rsidR="00481437">
        <w:rPr>
          <w:rFonts w:ascii="Arial" w:eastAsia="Arial" w:hAnsi="Arial" w:cs="Arial"/>
          <w:color w:val="222222"/>
        </w:rPr>
        <w:t xml:space="preserve"> </w:t>
      </w:r>
      <w:r>
        <w:rPr>
          <w:rFonts w:ascii="Arial" w:eastAsia="Arial" w:hAnsi="Arial" w:cs="Arial"/>
          <w:color w:val="222222"/>
        </w:rPr>
        <w:t>(</w:t>
      </w:r>
      <w:r w:rsidRPr="00197EFB">
        <w:rPr>
          <w:rFonts w:ascii="Arial" w:eastAsia="Arial" w:hAnsi="Arial" w:cs="Arial"/>
          <w:color w:val="222222"/>
        </w:rPr>
        <w:t>Accessed 21 February 2023</w:t>
      </w:r>
      <w:r>
        <w:rPr>
          <w:rFonts w:ascii="Arial" w:eastAsia="Arial" w:hAnsi="Arial" w:cs="Arial"/>
          <w:color w:val="222222"/>
        </w:rPr>
        <w:t>)</w:t>
      </w:r>
      <w:r w:rsidRPr="00197EFB">
        <w:rPr>
          <w:rFonts w:ascii="Arial" w:eastAsia="Arial" w:hAnsi="Arial" w:cs="Arial"/>
          <w:color w:val="222222"/>
        </w:rPr>
        <w:t>.</w:t>
      </w:r>
      <w:r w:rsidRPr="00197EFB">
        <w:rPr>
          <w:rFonts w:ascii="Arial" w:eastAsia="Arial" w:hAnsi="Arial" w:cs="Arial"/>
          <w:color w:val="222222"/>
        </w:rPr>
        <w:t xml:space="preserve"> </w:t>
      </w:r>
    </w:p>
    <w:p w14:paraId="5FC0F20F" w14:textId="0F3398D0" w:rsidR="003F6326" w:rsidRPr="003F6326" w:rsidRDefault="003F6326" w:rsidP="00113564">
      <w:pPr>
        <w:spacing w:line="360" w:lineRule="auto"/>
        <w:rPr>
          <w:rFonts w:ascii="Arial" w:eastAsia="Arial" w:hAnsi="Arial" w:cs="Arial"/>
          <w:color w:val="222222"/>
        </w:rPr>
      </w:pPr>
      <w:r>
        <w:rPr>
          <w:rFonts w:ascii="Arial" w:eastAsia="Arial" w:hAnsi="Arial" w:cs="Arial"/>
          <w:color w:val="222222"/>
        </w:rPr>
        <w:t xml:space="preserve">MacBlain, S. (2014) </w:t>
      </w:r>
      <w:r>
        <w:rPr>
          <w:rFonts w:ascii="Arial" w:eastAsia="Arial" w:hAnsi="Arial" w:cs="Arial"/>
          <w:i/>
          <w:iCs/>
          <w:color w:val="222222"/>
        </w:rPr>
        <w:t xml:space="preserve">How Children Learn. </w:t>
      </w:r>
      <w:r>
        <w:rPr>
          <w:rFonts w:ascii="Arial" w:eastAsia="Arial" w:hAnsi="Arial" w:cs="Arial"/>
          <w:color w:val="222222"/>
        </w:rPr>
        <w:t>London: SAGE</w:t>
      </w:r>
    </w:p>
    <w:p w14:paraId="5C0B5FCD" w14:textId="2232B3D0" w:rsidR="00113564" w:rsidRDefault="72E9E380" w:rsidP="00113564">
      <w:pPr>
        <w:spacing w:line="360" w:lineRule="auto"/>
        <w:rPr>
          <w:rFonts w:ascii="Arial" w:eastAsia="Arial" w:hAnsi="Arial" w:cs="Arial"/>
          <w:color w:val="222222"/>
        </w:rPr>
      </w:pPr>
      <w:r w:rsidRPr="4DF11942">
        <w:rPr>
          <w:rFonts w:ascii="Arial" w:eastAsia="Arial" w:hAnsi="Arial" w:cs="Arial"/>
          <w:color w:val="222222"/>
        </w:rPr>
        <w:t>Middlewood, D. Coleman, M</w:t>
      </w:r>
      <w:r w:rsidR="69901686" w:rsidRPr="4DF11942">
        <w:rPr>
          <w:rFonts w:ascii="Arial" w:eastAsia="Arial" w:hAnsi="Arial" w:cs="Arial"/>
          <w:color w:val="222222"/>
        </w:rPr>
        <w:t xml:space="preserve"> and</w:t>
      </w:r>
      <w:r w:rsidRPr="4DF11942">
        <w:rPr>
          <w:rFonts w:ascii="Arial" w:eastAsia="Arial" w:hAnsi="Arial" w:cs="Arial"/>
          <w:color w:val="222222"/>
        </w:rPr>
        <w:t xml:space="preserve"> Lumby, J. (1999) </w:t>
      </w:r>
      <w:r w:rsidRPr="4DF11942">
        <w:rPr>
          <w:rFonts w:ascii="Arial" w:eastAsia="Arial" w:hAnsi="Arial" w:cs="Arial"/>
          <w:i/>
          <w:iCs/>
          <w:color w:val="222222"/>
        </w:rPr>
        <w:t>Practitioner Research in Education Making a Difference.</w:t>
      </w:r>
      <w:r w:rsidRPr="4DF11942">
        <w:rPr>
          <w:rFonts w:ascii="Arial" w:eastAsia="Arial" w:hAnsi="Arial" w:cs="Arial"/>
          <w:color w:val="222222"/>
        </w:rPr>
        <w:t xml:space="preserve"> London: Paul Chapman Publishing Ltd.</w:t>
      </w:r>
    </w:p>
    <w:p w14:paraId="2F90E052" w14:textId="79CCF5BA" w:rsidR="00610FE6" w:rsidRPr="00610FE6" w:rsidRDefault="00610FE6" w:rsidP="00113564">
      <w:pPr>
        <w:spacing w:line="360" w:lineRule="auto"/>
        <w:rPr>
          <w:rFonts w:ascii="Arial" w:eastAsia="Arial" w:hAnsi="Arial" w:cs="Arial"/>
          <w:color w:val="222222"/>
        </w:rPr>
      </w:pPr>
      <w:r>
        <w:rPr>
          <w:rFonts w:ascii="Arial" w:eastAsia="Arial" w:hAnsi="Arial" w:cs="Arial"/>
          <w:color w:val="222222"/>
        </w:rPr>
        <w:lastRenderedPageBreak/>
        <w:t xml:space="preserve">Miller, B. (2010) </w:t>
      </w:r>
      <w:r w:rsidRPr="00610FE6">
        <w:rPr>
          <w:rFonts w:ascii="Arial" w:eastAsia="Arial" w:hAnsi="Arial" w:cs="Arial"/>
          <w:i/>
          <w:iCs/>
          <w:color w:val="222222"/>
        </w:rPr>
        <w:t>Brookfield's Four Lenses: Becoming a Critically Reflective Teacher</w:t>
      </w:r>
      <w:r>
        <w:rPr>
          <w:rFonts w:ascii="Arial" w:eastAsia="Arial" w:hAnsi="Arial" w:cs="Arial"/>
          <w:i/>
          <w:iCs/>
          <w:color w:val="222222"/>
        </w:rPr>
        <w:t xml:space="preserve">. </w:t>
      </w:r>
      <w:r>
        <w:rPr>
          <w:rFonts w:ascii="Arial" w:eastAsia="Arial" w:hAnsi="Arial" w:cs="Arial"/>
          <w:color w:val="222222"/>
        </w:rPr>
        <w:t xml:space="preserve">Available at: </w:t>
      </w:r>
      <w:hyperlink r:id="rId19" w:history="1">
        <w:r w:rsidRPr="00AE62D2">
          <w:rPr>
            <w:rStyle w:val="Hyperlink"/>
            <w:rFonts w:ascii="Arial" w:eastAsia="Arial" w:hAnsi="Arial" w:cs="Arial"/>
          </w:rPr>
          <w:t>https://valenciacollege.edu/faculty/development/courses-resources/documents/brookfield_summary.pdf</w:t>
        </w:r>
      </w:hyperlink>
      <w:r>
        <w:rPr>
          <w:rFonts w:ascii="Arial" w:eastAsia="Arial" w:hAnsi="Arial" w:cs="Arial"/>
          <w:color w:val="222222"/>
        </w:rPr>
        <w:t xml:space="preserve"> (Accessed 25 February 2023).</w:t>
      </w:r>
    </w:p>
    <w:p w14:paraId="0180CC58" w14:textId="6B1214F8" w:rsidR="00491547" w:rsidRDefault="00491547" w:rsidP="00113564">
      <w:pPr>
        <w:spacing w:line="360" w:lineRule="auto"/>
        <w:rPr>
          <w:rFonts w:ascii="Arial" w:eastAsia="Arial" w:hAnsi="Arial" w:cs="Arial"/>
          <w:color w:val="222222"/>
        </w:rPr>
      </w:pPr>
      <w:r>
        <w:rPr>
          <w:rFonts w:ascii="Arial" w:eastAsia="Arial" w:hAnsi="Arial" w:cs="Arial"/>
          <w:color w:val="222222"/>
        </w:rPr>
        <w:t xml:space="preserve">Mooney, C. (2013) </w:t>
      </w:r>
      <w:r>
        <w:rPr>
          <w:rFonts w:ascii="Arial" w:eastAsia="Arial" w:hAnsi="Arial" w:cs="Arial"/>
          <w:i/>
          <w:iCs/>
          <w:color w:val="222222"/>
        </w:rPr>
        <w:t xml:space="preserve">Theories of Childhood. </w:t>
      </w:r>
      <w:r w:rsidR="00D22353" w:rsidRPr="4DF11942">
        <w:rPr>
          <w:rFonts w:ascii="Arial" w:eastAsia="Arial" w:hAnsi="Arial" w:cs="Arial"/>
          <w:color w:val="222222"/>
        </w:rPr>
        <w:t>2</w:t>
      </w:r>
      <w:r w:rsidR="00D22353" w:rsidRPr="00D22353">
        <w:rPr>
          <w:rFonts w:ascii="Arial" w:eastAsia="Arial" w:hAnsi="Arial" w:cs="Arial"/>
          <w:color w:val="222222"/>
          <w:vertAlign w:val="superscript"/>
        </w:rPr>
        <w:t>nd</w:t>
      </w:r>
      <w:r w:rsidR="00D22353">
        <w:rPr>
          <w:rFonts w:ascii="Arial" w:eastAsia="Arial" w:hAnsi="Arial" w:cs="Arial"/>
          <w:color w:val="222222"/>
        </w:rPr>
        <w:t xml:space="preserve"> </w:t>
      </w:r>
      <w:r>
        <w:rPr>
          <w:rFonts w:ascii="Arial" w:eastAsia="Arial" w:hAnsi="Arial" w:cs="Arial"/>
          <w:color w:val="222222"/>
        </w:rPr>
        <w:t xml:space="preserve">ed. St Paul: </w:t>
      </w:r>
      <w:proofErr w:type="spellStart"/>
      <w:r>
        <w:rPr>
          <w:rFonts w:ascii="Arial" w:eastAsia="Arial" w:hAnsi="Arial" w:cs="Arial"/>
          <w:color w:val="222222"/>
        </w:rPr>
        <w:t>Redleaf</w:t>
      </w:r>
      <w:proofErr w:type="spellEnd"/>
      <w:r>
        <w:rPr>
          <w:rFonts w:ascii="Arial" w:eastAsia="Arial" w:hAnsi="Arial" w:cs="Arial"/>
          <w:color w:val="222222"/>
        </w:rPr>
        <w:t xml:space="preserve"> Press. </w:t>
      </w:r>
    </w:p>
    <w:p w14:paraId="3D6FF89C" w14:textId="2FBB4F0D" w:rsidR="001E3012" w:rsidRPr="001E3012" w:rsidRDefault="001E3012" w:rsidP="00113564">
      <w:pPr>
        <w:spacing w:line="360" w:lineRule="auto"/>
        <w:rPr>
          <w:rFonts w:ascii="Arial" w:eastAsia="Arial" w:hAnsi="Arial" w:cs="Arial"/>
          <w:color w:val="222222"/>
        </w:rPr>
      </w:pPr>
      <w:r>
        <w:rPr>
          <w:rFonts w:ascii="Arial" w:eastAsia="Arial" w:hAnsi="Arial" w:cs="Arial"/>
          <w:color w:val="222222"/>
        </w:rPr>
        <w:t xml:space="preserve">Murdoch, K. (2014) </w:t>
      </w:r>
      <w:r>
        <w:rPr>
          <w:rFonts w:ascii="Arial" w:eastAsia="Arial" w:hAnsi="Arial" w:cs="Arial"/>
          <w:i/>
          <w:iCs/>
          <w:color w:val="222222"/>
        </w:rPr>
        <w:t xml:space="preserve">The urge to enquire: Curiosity in the classroom. </w:t>
      </w:r>
      <w:r>
        <w:rPr>
          <w:rFonts w:ascii="Arial" w:eastAsia="Arial" w:hAnsi="Arial" w:cs="Arial"/>
          <w:color w:val="222222"/>
        </w:rPr>
        <w:t xml:space="preserve">Available at: </w:t>
      </w:r>
      <w:hyperlink r:id="rId20" w:history="1">
        <w:r w:rsidRPr="00AE62D2">
          <w:rPr>
            <w:rStyle w:val="Hyperlink"/>
            <w:rFonts w:ascii="Arial" w:eastAsia="Arial" w:hAnsi="Arial" w:cs="Arial"/>
          </w:rPr>
          <w:t>https://static1.squarespace.com/static/55c7efeae4b0f5d2463be2d1/t/5c999bf49b747a147e3b38d2/1553570816083/PGAutumn2014Murdoch.pdf</w:t>
        </w:r>
      </w:hyperlink>
      <w:r>
        <w:rPr>
          <w:rFonts w:ascii="Arial" w:eastAsia="Arial" w:hAnsi="Arial" w:cs="Arial"/>
          <w:color w:val="222222"/>
        </w:rPr>
        <w:t xml:space="preserve"> (Accessed 22 February 2023). </w:t>
      </w:r>
    </w:p>
    <w:p w14:paraId="4CE02AD4" w14:textId="7FB7E6F8" w:rsidR="00113564" w:rsidRDefault="332CEEB6" w:rsidP="00113564">
      <w:pPr>
        <w:spacing w:line="360" w:lineRule="auto"/>
        <w:rPr>
          <w:rFonts w:ascii="Arial" w:eastAsia="Arial" w:hAnsi="Arial" w:cs="Arial"/>
          <w:color w:val="222222"/>
        </w:rPr>
      </w:pPr>
      <w:r w:rsidRPr="4DF11942">
        <w:rPr>
          <w:rFonts w:ascii="Arial" w:eastAsia="Arial" w:hAnsi="Arial" w:cs="Arial"/>
          <w:color w:val="222222"/>
        </w:rPr>
        <w:t xml:space="preserve">Newby, P. (2014) </w:t>
      </w:r>
      <w:r w:rsidRPr="4DF11942">
        <w:rPr>
          <w:rFonts w:ascii="Arial" w:eastAsia="Arial" w:hAnsi="Arial" w:cs="Arial"/>
          <w:i/>
          <w:iCs/>
          <w:color w:val="222222"/>
        </w:rPr>
        <w:t>Research Methods for Education.</w:t>
      </w:r>
      <w:r w:rsidRPr="4DF11942">
        <w:rPr>
          <w:rFonts w:ascii="Arial" w:eastAsia="Arial" w:hAnsi="Arial" w:cs="Arial"/>
          <w:color w:val="222222"/>
        </w:rPr>
        <w:t xml:space="preserve"> 2</w:t>
      </w:r>
      <w:r w:rsidR="00D22353" w:rsidRPr="00D22353">
        <w:rPr>
          <w:rFonts w:ascii="Arial" w:eastAsia="Arial" w:hAnsi="Arial" w:cs="Arial"/>
          <w:color w:val="222222"/>
          <w:vertAlign w:val="superscript"/>
        </w:rPr>
        <w:t>nd</w:t>
      </w:r>
      <w:r w:rsidR="00D22353">
        <w:rPr>
          <w:rFonts w:ascii="Arial" w:eastAsia="Arial" w:hAnsi="Arial" w:cs="Arial"/>
          <w:color w:val="222222"/>
        </w:rPr>
        <w:t xml:space="preserve"> </w:t>
      </w:r>
      <w:r w:rsidRPr="4DF11942">
        <w:rPr>
          <w:rFonts w:ascii="Arial" w:eastAsia="Arial" w:hAnsi="Arial" w:cs="Arial"/>
          <w:color w:val="222222"/>
        </w:rPr>
        <w:t>ed. Oxon: Routledge.</w:t>
      </w:r>
    </w:p>
    <w:p w14:paraId="4D24C3FC" w14:textId="6C4EFC6E" w:rsidR="00DE733A" w:rsidRPr="00351471" w:rsidRDefault="00DE733A" w:rsidP="00113564">
      <w:pPr>
        <w:spacing w:line="360" w:lineRule="auto"/>
        <w:rPr>
          <w:rFonts w:ascii="Arial" w:eastAsia="Arial" w:hAnsi="Arial" w:cs="Arial"/>
          <w:color w:val="222222"/>
        </w:rPr>
      </w:pPr>
      <w:r>
        <w:rPr>
          <w:rFonts w:ascii="Arial" w:eastAsia="Arial" w:hAnsi="Arial" w:cs="Arial"/>
          <w:color w:val="222222"/>
        </w:rPr>
        <w:t xml:space="preserve">NFER. (2019) </w:t>
      </w:r>
      <w:r>
        <w:rPr>
          <w:rFonts w:ascii="Arial" w:eastAsia="Arial" w:hAnsi="Arial" w:cs="Arial"/>
          <w:i/>
          <w:iCs/>
          <w:color w:val="222222"/>
        </w:rPr>
        <w:t>Teacher workload survey</w:t>
      </w:r>
      <w:r w:rsidR="00351471">
        <w:rPr>
          <w:rFonts w:ascii="Arial" w:eastAsia="Arial" w:hAnsi="Arial" w:cs="Arial"/>
          <w:i/>
          <w:iCs/>
          <w:color w:val="222222"/>
        </w:rPr>
        <w:t xml:space="preserve"> 2019. </w:t>
      </w:r>
      <w:r w:rsidR="00351471">
        <w:rPr>
          <w:rFonts w:ascii="Arial" w:eastAsia="Arial" w:hAnsi="Arial" w:cs="Arial"/>
          <w:color w:val="222222"/>
        </w:rPr>
        <w:t xml:space="preserve">Available at: </w:t>
      </w:r>
      <w:hyperlink r:id="rId21" w:history="1">
        <w:r w:rsidR="00351471" w:rsidRPr="00AE62D2">
          <w:rPr>
            <w:rStyle w:val="Hyperlink"/>
            <w:rFonts w:ascii="Arial" w:eastAsia="Arial" w:hAnsi="Arial" w:cs="Arial"/>
          </w:rPr>
          <w:t>https://assets.publishing.service.gov.uk/government/uploads/system/uploads/attachmwnt_data/file/855933/teacher_workload_survey_2019_main_report_amended.pdf</w:t>
        </w:r>
      </w:hyperlink>
      <w:r w:rsidR="00351471">
        <w:rPr>
          <w:rFonts w:ascii="Arial" w:eastAsia="Arial" w:hAnsi="Arial" w:cs="Arial"/>
          <w:color w:val="222222"/>
        </w:rPr>
        <w:t xml:space="preserve"> (Accessed: 24 February 2023).</w:t>
      </w:r>
    </w:p>
    <w:p w14:paraId="7CF01EF6" w14:textId="3962637E" w:rsidR="00E2647A" w:rsidRDefault="00E2647A" w:rsidP="00113564">
      <w:pPr>
        <w:spacing w:line="360" w:lineRule="auto"/>
        <w:rPr>
          <w:rFonts w:ascii="Arial" w:eastAsia="Arial" w:hAnsi="Arial" w:cs="Arial"/>
          <w:color w:val="222222"/>
        </w:rPr>
      </w:pPr>
      <w:r w:rsidRPr="00E2647A">
        <w:rPr>
          <w:rFonts w:ascii="Arial" w:eastAsia="Arial" w:hAnsi="Arial" w:cs="Arial"/>
          <w:color w:val="222222"/>
        </w:rPr>
        <w:t xml:space="preserve">O’Reilly, M. and Dogra, N. (2017) </w:t>
      </w:r>
      <w:r w:rsidRPr="00E2647A">
        <w:rPr>
          <w:rFonts w:ascii="Arial" w:eastAsia="Arial" w:hAnsi="Arial" w:cs="Arial"/>
          <w:i/>
          <w:iCs/>
          <w:color w:val="222222"/>
        </w:rPr>
        <w:t>Interviewing children and young people for research</w:t>
      </w:r>
      <w:r w:rsidRPr="00E2647A">
        <w:rPr>
          <w:rFonts w:ascii="Arial" w:eastAsia="Arial" w:hAnsi="Arial" w:cs="Arial"/>
          <w:color w:val="222222"/>
        </w:rPr>
        <w:t>. Los Angeles: SAGE.</w:t>
      </w:r>
    </w:p>
    <w:p w14:paraId="7E27947B" w14:textId="567385E1" w:rsidR="00FF178E" w:rsidRDefault="6C4E439A" w:rsidP="00FF178E">
      <w:pPr>
        <w:spacing w:line="360" w:lineRule="auto"/>
        <w:rPr>
          <w:rFonts w:ascii="Arial" w:eastAsia="Arial" w:hAnsi="Arial" w:cs="Arial"/>
          <w:color w:val="222222"/>
        </w:rPr>
      </w:pPr>
      <w:r w:rsidRPr="4DF11942">
        <w:rPr>
          <w:rFonts w:ascii="Arial" w:eastAsia="Arial" w:hAnsi="Arial" w:cs="Arial"/>
          <w:color w:val="222222"/>
        </w:rPr>
        <w:t xml:space="preserve">Punch, K, F and Oancea, A. (2014) </w:t>
      </w:r>
      <w:r w:rsidRPr="4DF11942">
        <w:rPr>
          <w:rFonts w:ascii="Arial" w:eastAsia="Arial" w:hAnsi="Arial" w:cs="Arial"/>
          <w:i/>
          <w:iCs/>
          <w:color w:val="222222"/>
        </w:rPr>
        <w:t>Introduction to Research Methods in Education.</w:t>
      </w:r>
      <w:r w:rsidRPr="4DF11942">
        <w:rPr>
          <w:rFonts w:ascii="Arial" w:eastAsia="Arial" w:hAnsi="Arial" w:cs="Arial"/>
          <w:color w:val="222222"/>
        </w:rPr>
        <w:t xml:space="preserve"> 2nd ed. London: SAGE.</w:t>
      </w:r>
    </w:p>
    <w:p w14:paraId="083D39D9" w14:textId="3A6CE204" w:rsidR="00C20C21" w:rsidRPr="00FF178E" w:rsidRDefault="00C20C21" w:rsidP="00FF178E">
      <w:pPr>
        <w:spacing w:line="360" w:lineRule="auto"/>
        <w:rPr>
          <w:rFonts w:ascii="Arial" w:eastAsia="Arial" w:hAnsi="Arial" w:cs="Arial"/>
          <w:color w:val="222222"/>
        </w:rPr>
      </w:pPr>
      <w:r w:rsidRPr="00FF178E">
        <w:rPr>
          <w:rFonts w:ascii="Arial" w:eastAsia="Arial" w:hAnsi="Arial" w:cs="Arial"/>
          <w:color w:val="222222"/>
        </w:rPr>
        <w:t xml:space="preserve">Savill-Smith, C and Scanlan, D. (2022) </w:t>
      </w:r>
      <w:r w:rsidRPr="00FF178E">
        <w:rPr>
          <w:rFonts w:ascii="Arial" w:eastAsia="Arial" w:hAnsi="Arial" w:cs="Arial"/>
          <w:i/>
          <w:iCs/>
          <w:color w:val="222222"/>
        </w:rPr>
        <w:t xml:space="preserve">Teacher Wellbeing Index 2022. </w:t>
      </w:r>
      <w:r w:rsidRPr="00FF178E">
        <w:rPr>
          <w:rFonts w:ascii="Arial" w:eastAsia="Arial" w:hAnsi="Arial" w:cs="Arial"/>
          <w:color w:val="222222"/>
        </w:rPr>
        <w:t xml:space="preserve">London: Education Support. Available at: </w:t>
      </w:r>
      <w:hyperlink r:id="rId22" w:history="1">
        <w:r w:rsidRPr="00FF178E">
          <w:rPr>
            <w:rStyle w:val="Hyperlink"/>
            <w:rFonts w:ascii="Arial" w:eastAsia="Arial" w:hAnsi="Arial" w:cs="Arial"/>
          </w:rPr>
          <w:t>https://www.educationsupport.org.uk/media/zoga2r13/teacher-wellbeing-index-2022.pdf</w:t>
        </w:r>
      </w:hyperlink>
      <w:r w:rsidRPr="00FF178E">
        <w:rPr>
          <w:rFonts w:ascii="Arial" w:eastAsia="Arial" w:hAnsi="Arial" w:cs="Arial"/>
          <w:color w:val="222222"/>
        </w:rPr>
        <w:t xml:space="preserve"> (Accessed 20 February 2023). </w:t>
      </w:r>
    </w:p>
    <w:p w14:paraId="77DCB0A0" w14:textId="28E3F250" w:rsidR="073CDA88" w:rsidRDefault="073CDA88" w:rsidP="00C20C21">
      <w:pPr>
        <w:pStyle w:val="AssignBody"/>
        <w:spacing w:line="360" w:lineRule="auto"/>
        <w:rPr>
          <w:rFonts w:eastAsia="Arial" w:cs="Arial"/>
          <w:color w:val="222222"/>
        </w:rPr>
      </w:pPr>
      <w:r w:rsidRPr="4DF11942">
        <w:rPr>
          <w:rFonts w:eastAsia="Arial" w:cs="Arial"/>
          <w:color w:val="222222"/>
        </w:rPr>
        <w:t xml:space="preserve">Schostak, J, F. (2002) </w:t>
      </w:r>
      <w:r w:rsidRPr="4DF11942">
        <w:rPr>
          <w:rFonts w:eastAsia="Arial" w:cs="Arial"/>
          <w:i/>
          <w:iCs/>
          <w:color w:val="222222"/>
        </w:rPr>
        <w:t>Understanding, designing and conducting qualitative research in education</w:t>
      </w:r>
      <w:r w:rsidRPr="4DF11942">
        <w:rPr>
          <w:rFonts w:eastAsia="Arial" w:cs="Arial"/>
          <w:color w:val="222222"/>
        </w:rPr>
        <w:t>. Buckingham: Open University Press.</w:t>
      </w:r>
    </w:p>
    <w:p w14:paraId="35E4D874" w14:textId="4BD3BE47" w:rsidR="00001A76" w:rsidRPr="00001A76" w:rsidRDefault="00001A76" w:rsidP="00C20C21">
      <w:pPr>
        <w:pStyle w:val="AssignBody"/>
        <w:spacing w:line="360" w:lineRule="auto"/>
        <w:rPr>
          <w:rFonts w:eastAsia="Arial" w:cs="Arial"/>
          <w:color w:val="222222"/>
        </w:rPr>
      </w:pPr>
      <w:r>
        <w:rPr>
          <w:rFonts w:eastAsia="Arial" w:cs="Arial"/>
          <w:color w:val="222222"/>
        </w:rPr>
        <w:t xml:space="preserve">Sharp, J. (2009) </w:t>
      </w:r>
      <w:r>
        <w:rPr>
          <w:rFonts w:eastAsia="Arial" w:cs="Arial"/>
          <w:i/>
          <w:iCs/>
          <w:color w:val="222222"/>
        </w:rPr>
        <w:t xml:space="preserve">Success with your Education Research Project. </w:t>
      </w:r>
      <w:r>
        <w:rPr>
          <w:rFonts w:eastAsia="Arial" w:cs="Arial"/>
          <w:color w:val="222222"/>
        </w:rPr>
        <w:t xml:space="preserve">Exeter: Learning Matters Ltd. </w:t>
      </w:r>
    </w:p>
    <w:p w14:paraId="6BAD3493" w14:textId="6D983319" w:rsidR="004565B0" w:rsidRDefault="004565B0" w:rsidP="00C20C21">
      <w:pPr>
        <w:pStyle w:val="AssignBody"/>
        <w:spacing w:line="360" w:lineRule="auto"/>
        <w:rPr>
          <w:rFonts w:eastAsia="Arial" w:cs="Arial"/>
          <w:color w:val="222222"/>
        </w:rPr>
      </w:pPr>
      <w:r>
        <w:rPr>
          <w:rFonts w:eastAsia="Arial" w:cs="Arial"/>
          <w:color w:val="222222"/>
        </w:rPr>
        <w:t xml:space="preserve">Thomas, G. and Myers, K. (2015) </w:t>
      </w:r>
      <w:r>
        <w:rPr>
          <w:rFonts w:eastAsia="Arial" w:cs="Arial"/>
          <w:i/>
          <w:iCs/>
          <w:color w:val="222222"/>
        </w:rPr>
        <w:t xml:space="preserve">The Anatomy of the Case Study. </w:t>
      </w:r>
      <w:r>
        <w:rPr>
          <w:rFonts w:eastAsia="Arial" w:cs="Arial"/>
          <w:color w:val="222222"/>
        </w:rPr>
        <w:t xml:space="preserve">London: Sage. </w:t>
      </w:r>
    </w:p>
    <w:p w14:paraId="02ED270B" w14:textId="1537941F" w:rsidR="00562C99" w:rsidRDefault="00562C99" w:rsidP="00C20C21">
      <w:pPr>
        <w:pStyle w:val="AssignBody"/>
        <w:spacing w:line="360" w:lineRule="auto"/>
        <w:rPr>
          <w:rFonts w:eastAsia="Arial" w:cs="Arial"/>
          <w:color w:val="222222"/>
        </w:rPr>
      </w:pPr>
      <w:r w:rsidRPr="00562C99">
        <w:rPr>
          <w:rFonts w:eastAsia="Arial" w:cs="Arial"/>
          <w:color w:val="222222"/>
          <w:highlight w:val="black"/>
        </w:rPr>
        <w:t>Tre-</w:t>
      </w:r>
      <w:proofErr w:type="spellStart"/>
      <w:r w:rsidRPr="00562C99">
        <w:rPr>
          <w:rFonts w:eastAsia="Arial" w:cs="Arial"/>
          <w:color w:val="222222"/>
          <w:highlight w:val="black"/>
        </w:rPr>
        <w:t>Uchaf</w:t>
      </w:r>
      <w:proofErr w:type="spellEnd"/>
      <w:r>
        <w:rPr>
          <w:rFonts w:eastAsia="Arial" w:cs="Arial"/>
          <w:color w:val="222222"/>
        </w:rPr>
        <w:t xml:space="preserve"> Primary School. (2022) </w:t>
      </w:r>
      <w:r w:rsidRPr="00562C99">
        <w:rPr>
          <w:rFonts w:eastAsia="Arial" w:cs="Arial"/>
          <w:i/>
          <w:iCs/>
          <w:color w:val="222222"/>
        </w:rPr>
        <w:t>Safeguarding Overview Policy.</w:t>
      </w:r>
      <w:r>
        <w:rPr>
          <w:rFonts w:eastAsia="Arial" w:cs="Arial"/>
          <w:color w:val="222222"/>
        </w:rPr>
        <w:t xml:space="preserve"> Available at: </w:t>
      </w:r>
      <w:hyperlink r:id="rId23" w:history="1">
        <w:r w:rsidRPr="00AE62D2">
          <w:rPr>
            <w:rStyle w:val="Hyperlink"/>
            <w:rFonts w:eastAsia="Arial" w:cs="Arial"/>
          </w:rPr>
          <w:t>https://cdnfiles.j2webby.com/31500/wp-content/uploads/2022/06/Safeguarding-Overview-Policy.pdf</w:t>
        </w:r>
      </w:hyperlink>
      <w:r>
        <w:rPr>
          <w:rFonts w:eastAsia="Arial" w:cs="Arial"/>
          <w:color w:val="222222"/>
        </w:rPr>
        <w:t xml:space="preserve"> (Accessed 24 February 2023). </w:t>
      </w:r>
    </w:p>
    <w:p w14:paraId="0D65965A" w14:textId="103A1313" w:rsidR="00227F3C" w:rsidRDefault="00227F3C" w:rsidP="00C20C21">
      <w:pPr>
        <w:pStyle w:val="AssignBody"/>
        <w:spacing w:line="360" w:lineRule="auto"/>
        <w:rPr>
          <w:rFonts w:eastAsia="Arial" w:cs="Arial"/>
          <w:color w:val="222222"/>
        </w:rPr>
      </w:pPr>
      <w:r>
        <w:rPr>
          <w:rFonts w:eastAsia="Arial" w:cs="Arial"/>
          <w:color w:val="222222"/>
        </w:rPr>
        <w:t xml:space="preserve">UNICEF. (2019) </w:t>
      </w:r>
      <w:r w:rsidRPr="00227F3C">
        <w:rPr>
          <w:rFonts w:eastAsia="Arial" w:cs="Arial"/>
          <w:i/>
          <w:iCs/>
          <w:color w:val="222222"/>
        </w:rPr>
        <w:t>The United Nations Convention on the Rights of the Child</w:t>
      </w:r>
      <w:r>
        <w:rPr>
          <w:rFonts w:eastAsia="Arial" w:cs="Arial"/>
          <w:i/>
          <w:iCs/>
          <w:color w:val="222222"/>
        </w:rPr>
        <w:t xml:space="preserve">. </w:t>
      </w:r>
      <w:r>
        <w:rPr>
          <w:rFonts w:eastAsia="Arial" w:cs="Arial"/>
          <w:color w:val="222222"/>
        </w:rPr>
        <w:t xml:space="preserve">Available at: </w:t>
      </w:r>
      <w:hyperlink r:id="rId24" w:history="1">
        <w:r w:rsidRPr="00AE62D2">
          <w:rPr>
            <w:rStyle w:val="Hyperlink"/>
            <w:rFonts w:eastAsia="Arial" w:cs="Arial"/>
          </w:rPr>
          <w:t>https://www.unicef.org.uk/wp-content/uploads/2016/08/unicef-convention-rights-child-uncrc.pdf</w:t>
        </w:r>
      </w:hyperlink>
      <w:r>
        <w:rPr>
          <w:rFonts w:eastAsia="Arial" w:cs="Arial"/>
          <w:color w:val="222222"/>
        </w:rPr>
        <w:t xml:space="preserve"> (Accessed 24 February 2023). </w:t>
      </w:r>
    </w:p>
    <w:p w14:paraId="614D12CB" w14:textId="1EFA8104" w:rsidR="00912B49" w:rsidRPr="00912B49" w:rsidRDefault="00912B49" w:rsidP="00C20C21">
      <w:pPr>
        <w:pStyle w:val="AssignBody"/>
        <w:spacing w:line="360" w:lineRule="auto"/>
        <w:rPr>
          <w:rFonts w:eastAsia="Arial" w:cs="Arial"/>
          <w:color w:val="222222"/>
        </w:rPr>
      </w:pPr>
      <w:r>
        <w:rPr>
          <w:rFonts w:eastAsia="Arial" w:cs="Arial"/>
          <w:color w:val="222222"/>
        </w:rPr>
        <w:t xml:space="preserve">University of Oxford. (2020) </w:t>
      </w:r>
      <w:r w:rsidRPr="00912B49">
        <w:rPr>
          <w:rFonts w:eastAsia="Arial" w:cs="Arial"/>
          <w:i/>
          <w:iCs/>
          <w:color w:val="222222"/>
        </w:rPr>
        <w:t>Payments and incentives in research</w:t>
      </w:r>
      <w:r>
        <w:rPr>
          <w:rFonts w:eastAsia="Arial" w:cs="Arial"/>
          <w:i/>
          <w:iCs/>
          <w:color w:val="222222"/>
        </w:rPr>
        <w:t xml:space="preserve">. </w:t>
      </w:r>
      <w:r>
        <w:rPr>
          <w:rFonts w:eastAsia="Arial" w:cs="Arial"/>
          <w:color w:val="222222"/>
        </w:rPr>
        <w:t xml:space="preserve">Available at: </w:t>
      </w:r>
      <w:hyperlink r:id="rId25" w:history="1">
        <w:r w:rsidRPr="00AE62D2">
          <w:rPr>
            <w:rStyle w:val="Hyperlink"/>
            <w:rFonts w:eastAsia="Arial" w:cs="Arial"/>
          </w:rPr>
          <w:t>https://researchsupport.admin.ox.ac.uk/files/bpg05paymentsandincentivesinresearchv10pdf</w:t>
        </w:r>
      </w:hyperlink>
      <w:r>
        <w:rPr>
          <w:rFonts w:eastAsia="Arial" w:cs="Arial"/>
          <w:color w:val="222222"/>
        </w:rPr>
        <w:t xml:space="preserve"> (Accessed 24 February 2023). </w:t>
      </w:r>
    </w:p>
    <w:p w14:paraId="6D79824E" w14:textId="795652EA" w:rsidR="00DE733A" w:rsidRPr="00DE733A" w:rsidRDefault="00414F1D" w:rsidP="00C20C21">
      <w:pPr>
        <w:pStyle w:val="AssignBody"/>
        <w:spacing w:line="360" w:lineRule="auto"/>
        <w:rPr>
          <w:rFonts w:eastAsia="Arial" w:cs="Arial"/>
          <w:color w:val="222222"/>
        </w:rPr>
      </w:pPr>
      <w:r>
        <w:rPr>
          <w:rFonts w:eastAsia="Arial" w:cs="Arial"/>
          <w:color w:val="222222"/>
        </w:rPr>
        <w:lastRenderedPageBreak/>
        <w:t xml:space="preserve">University of Wales Trinity Saint David (UWTSD). (2022) </w:t>
      </w:r>
      <w:r>
        <w:rPr>
          <w:rFonts w:eastAsia="Arial" w:cs="Arial"/>
          <w:i/>
          <w:iCs/>
          <w:color w:val="222222"/>
        </w:rPr>
        <w:t xml:space="preserve">Research Ethics &amp; Integrity Code of Practice. </w:t>
      </w:r>
      <w:r>
        <w:rPr>
          <w:rFonts w:eastAsia="Arial" w:cs="Arial"/>
          <w:color w:val="222222"/>
        </w:rPr>
        <w:t xml:space="preserve">Available at: </w:t>
      </w:r>
      <w:hyperlink r:id="rId26" w:history="1">
        <w:r w:rsidRPr="00AE62D2">
          <w:rPr>
            <w:rStyle w:val="Hyperlink"/>
            <w:rFonts w:eastAsia="Arial" w:cs="Arial"/>
          </w:rPr>
          <w:t>https://www.uwtsd.ac.uk/media/uwtsd-website/content-assets/documents/research/REICoP-July-2022.pdf</w:t>
        </w:r>
      </w:hyperlink>
      <w:r>
        <w:rPr>
          <w:rFonts w:eastAsia="Arial" w:cs="Arial"/>
          <w:color w:val="222222"/>
        </w:rPr>
        <w:t xml:space="preserve"> (Accessed 21 February 2023). </w:t>
      </w:r>
    </w:p>
    <w:p w14:paraId="775BE7E5" w14:textId="195859CB" w:rsidR="00597024" w:rsidRDefault="00597024" w:rsidP="00C20C21">
      <w:pPr>
        <w:pStyle w:val="AssignBody"/>
        <w:spacing w:line="360" w:lineRule="auto"/>
        <w:rPr>
          <w:rFonts w:eastAsia="Arial" w:cs="Arial"/>
          <w:color w:val="222222"/>
        </w:rPr>
      </w:pPr>
      <w:r>
        <w:rPr>
          <w:rFonts w:eastAsia="Arial" w:cs="Arial"/>
          <w:color w:val="222222"/>
        </w:rPr>
        <w:t xml:space="preserve">Welsh Government. (2019) </w:t>
      </w:r>
      <w:r>
        <w:rPr>
          <w:rFonts w:eastAsia="Arial" w:cs="Arial"/>
          <w:i/>
          <w:iCs/>
          <w:color w:val="222222"/>
        </w:rPr>
        <w:t xml:space="preserve">Professional standards for teaching and leadership. </w:t>
      </w:r>
      <w:r>
        <w:rPr>
          <w:rFonts w:eastAsia="Arial" w:cs="Arial"/>
          <w:color w:val="222222"/>
        </w:rPr>
        <w:t xml:space="preserve">Available at: </w:t>
      </w:r>
      <w:hyperlink r:id="rId27" w:history="1">
        <w:r w:rsidRPr="00AE62D2">
          <w:rPr>
            <w:rStyle w:val="Hyperlink"/>
            <w:rFonts w:eastAsia="Arial" w:cs="Arial"/>
          </w:rPr>
          <w:t>https://hwb.gov.wales/api/storage/19bc948b-8a3f-41e0-944a-7bf2cadf7d18/professional-standards-for-teaching-and-leadership-interactive-pdf-for-pc.pdf</w:t>
        </w:r>
      </w:hyperlink>
      <w:r>
        <w:rPr>
          <w:rFonts w:eastAsia="Arial" w:cs="Arial"/>
          <w:color w:val="222222"/>
        </w:rPr>
        <w:t xml:space="preserve"> (Accessed 20 February 2023). </w:t>
      </w:r>
    </w:p>
    <w:p w14:paraId="4D0E492D" w14:textId="70160922" w:rsidR="00146D5E" w:rsidRPr="00146D5E" w:rsidRDefault="00146D5E" w:rsidP="00C20C21">
      <w:pPr>
        <w:pStyle w:val="AssignBody"/>
        <w:spacing w:line="360" w:lineRule="auto"/>
        <w:rPr>
          <w:rFonts w:eastAsia="Arial" w:cs="Arial"/>
          <w:color w:val="222222"/>
        </w:rPr>
      </w:pPr>
      <w:r>
        <w:rPr>
          <w:rFonts w:eastAsia="Arial" w:cs="Arial"/>
          <w:color w:val="222222"/>
        </w:rPr>
        <w:t xml:space="preserve">Welsh Government. (2021) </w:t>
      </w:r>
      <w:r w:rsidRPr="00146D5E">
        <w:rPr>
          <w:rFonts w:eastAsia="Arial" w:cs="Arial"/>
          <w:i/>
          <w:iCs/>
          <w:color w:val="222222"/>
        </w:rPr>
        <w:t>Introduction to Curriculum for Wales guidance</w:t>
      </w:r>
      <w:r>
        <w:rPr>
          <w:rFonts w:eastAsia="Arial" w:cs="Arial"/>
          <w:i/>
          <w:iCs/>
          <w:color w:val="222222"/>
        </w:rPr>
        <w:t xml:space="preserve">. </w:t>
      </w:r>
      <w:r>
        <w:rPr>
          <w:rFonts w:eastAsia="Arial" w:cs="Arial"/>
          <w:color w:val="222222"/>
        </w:rPr>
        <w:t xml:space="preserve">Available at: </w:t>
      </w:r>
      <w:hyperlink r:id="rId28" w:history="1">
        <w:r w:rsidRPr="00AE62D2">
          <w:rPr>
            <w:rStyle w:val="Hyperlink"/>
            <w:rFonts w:eastAsia="Arial" w:cs="Arial"/>
          </w:rPr>
          <w:t>https://hwb.gov.wales/curriculum-for-wales/introduction/#the-curriculum-for-wales-framework</w:t>
        </w:r>
      </w:hyperlink>
      <w:r>
        <w:rPr>
          <w:rFonts w:eastAsia="Arial" w:cs="Arial"/>
          <w:color w:val="222222"/>
        </w:rPr>
        <w:t xml:space="preserve"> (Accessed 22 February 2023).</w:t>
      </w:r>
    </w:p>
    <w:p w14:paraId="5CD6AF57" w14:textId="18694967" w:rsidR="00946482" w:rsidRDefault="00946482" w:rsidP="00C20C21">
      <w:pPr>
        <w:pStyle w:val="AssignBody"/>
        <w:spacing w:line="360" w:lineRule="auto"/>
        <w:rPr>
          <w:rFonts w:eastAsia="Arial" w:cs="Arial"/>
          <w:color w:val="222222"/>
        </w:rPr>
      </w:pPr>
      <w:r w:rsidRPr="00946482">
        <w:rPr>
          <w:rFonts w:eastAsia="Arial" w:cs="Arial"/>
          <w:color w:val="222222"/>
        </w:rPr>
        <w:t xml:space="preserve">Welsh Government. (2023) </w:t>
      </w:r>
      <w:r w:rsidRPr="00946482">
        <w:rPr>
          <w:rFonts w:eastAsia="Arial" w:cs="Arial"/>
          <w:i/>
          <w:iCs/>
          <w:color w:val="222222"/>
        </w:rPr>
        <w:t>Pedagogy</w:t>
      </w:r>
      <w:r w:rsidRPr="00946482">
        <w:rPr>
          <w:rFonts w:eastAsia="Arial" w:cs="Arial"/>
          <w:color w:val="222222"/>
        </w:rPr>
        <w:t>.</w:t>
      </w:r>
      <w:r w:rsidR="00481437">
        <w:rPr>
          <w:rFonts w:eastAsia="Arial" w:cs="Arial"/>
          <w:color w:val="222222"/>
        </w:rPr>
        <w:t xml:space="preserve"> </w:t>
      </w:r>
      <w:r w:rsidRPr="00946482">
        <w:rPr>
          <w:rFonts w:eastAsia="Arial" w:cs="Arial"/>
          <w:color w:val="222222"/>
        </w:rPr>
        <w:t xml:space="preserve">Available at: </w:t>
      </w:r>
      <w:hyperlink r:id="rId29" w:history="1">
        <w:r w:rsidR="00481437" w:rsidRPr="00AE62D2">
          <w:rPr>
            <w:rStyle w:val="Hyperlink"/>
            <w:rFonts w:eastAsia="Arial" w:cs="Arial"/>
          </w:rPr>
          <w:t>https://hwb.gov.wales/curriculum-for-wales/designing-your-curriculum/pedagogy</w:t>
        </w:r>
      </w:hyperlink>
      <w:r w:rsidR="00481437">
        <w:rPr>
          <w:rFonts w:eastAsia="Arial" w:cs="Arial"/>
          <w:color w:val="222222"/>
        </w:rPr>
        <w:t xml:space="preserve"> </w:t>
      </w:r>
      <w:r>
        <w:rPr>
          <w:rFonts w:eastAsia="Arial" w:cs="Arial"/>
          <w:color w:val="222222"/>
        </w:rPr>
        <w:t>(</w:t>
      </w:r>
      <w:r w:rsidRPr="00946482">
        <w:rPr>
          <w:rFonts w:eastAsia="Arial" w:cs="Arial"/>
          <w:color w:val="222222"/>
        </w:rPr>
        <w:t>Accessed 21 February 2023</w:t>
      </w:r>
      <w:r>
        <w:rPr>
          <w:rFonts w:eastAsia="Arial" w:cs="Arial"/>
          <w:color w:val="222222"/>
        </w:rPr>
        <w:t>)</w:t>
      </w:r>
      <w:r w:rsidRPr="00946482">
        <w:rPr>
          <w:rFonts w:eastAsia="Arial" w:cs="Arial"/>
          <w:color w:val="222222"/>
        </w:rPr>
        <w:t>.</w:t>
      </w:r>
    </w:p>
    <w:p w14:paraId="4E3F9C49" w14:textId="1A31A533" w:rsidR="00674761" w:rsidRPr="00891FB3" w:rsidRDefault="00674761" w:rsidP="00C20C21">
      <w:pPr>
        <w:pStyle w:val="AssignBody"/>
        <w:spacing w:line="360" w:lineRule="auto"/>
        <w:rPr>
          <w:rFonts w:eastAsia="Arial" w:cs="Arial"/>
          <w:color w:val="222222"/>
        </w:rPr>
      </w:pPr>
      <w:r>
        <w:rPr>
          <w:rFonts w:eastAsia="Arial" w:cs="Arial"/>
          <w:color w:val="222222"/>
        </w:rPr>
        <w:t xml:space="preserve">Wiliam, D. (2009) </w:t>
      </w:r>
      <w:r w:rsidR="00891FB3">
        <w:rPr>
          <w:rFonts w:eastAsia="Arial" w:cs="Arial"/>
          <w:i/>
          <w:iCs/>
          <w:color w:val="222222"/>
        </w:rPr>
        <w:t xml:space="preserve">Assessment for learning: why, </w:t>
      </w:r>
      <w:proofErr w:type="gramStart"/>
      <w:r w:rsidR="00891FB3">
        <w:rPr>
          <w:rFonts w:eastAsia="Arial" w:cs="Arial"/>
          <w:i/>
          <w:iCs/>
          <w:color w:val="222222"/>
        </w:rPr>
        <w:t>what</w:t>
      </w:r>
      <w:proofErr w:type="gramEnd"/>
      <w:r w:rsidR="00891FB3">
        <w:rPr>
          <w:rFonts w:eastAsia="Arial" w:cs="Arial"/>
          <w:i/>
          <w:iCs/>
          <w:color w:val="222222"/>
        </w:rPr>
        <w:t xml:space="preserve"> and how? </w:t>
      </w:r>
      <w:r w:rsidR="00891FB3">
        <w:rPr>
          <w:rFonts w:eastAsia="Arial" w:cs="Arial"/>
          <w:color w:val="222222"/>
        </w:rPr>
        <w:t xml:space="preserve">London: Institute of Education Press. </w:t>
      </w:r>
    </w:p>
    <w:p w14:paraId="6BDD1B46" w14:textId="7D9B5284" w:rsidR="00674761" w:rsidRDefault="00D22353" w:rsidP="00C20C21">
      <w:pPr>
        <w:pStyle w:val="AssignBody"/>
        <w:spacing w:line="360" w:lineRule="auto"/>
        <w:rPr>
          <w:rFonts w:eastAsia="Arial" w:cs="Arial"/>
          <w:color w:val="222222"/>
        </w:rPr>
      </w:pPr>
      <w:r>
        <w:rPr>
          <w:rFonts w:eastAsia="Arial" w:cs="Arial"/>
          <w:color w:val="222222"/>
        </w:rPr>
        <w:t xml:space="preserve">Wiliam, D. (2018) </w:t>
      </w:r>
      <w:r>
        <w:rPr>
          <w:rFonts w:eastAsia="Arial" w:cs="Arial"/>
          <w:i/>
          <w:iCs/>
          <w:color w:val="222222"/>
        </w:rPr>
        <w:t xml:space="preserve">Embedded formative assessment. </w:t>
      </w:r>
      <w:r>
        <w:rPr>
          <w:rFonts w:eastAsia="Arial" w:cs="Arial"/>
          <w:color w:val="222222"/>
        </w:rPr>
        <w:t>2</w:t>
      </w:r>
      <w:r w:rsidRPr="00D22353">
        <w:rPr>
          <w:rFonts w:eastAsia="Arial" w:cs="Arial"/>
          <w:color w:val="222222"/>
          <w:vertAlign w:val="superscript"/>
        </w:rPr>
        <w:t>nd</w:t>
      </w:r>
      <w:r>
        <w:rPr>
          <w:rFonts w:eastAsia="Arial" w:cs="Arial"/>
          <w:color w:val="222222"/>
        </w:rPr>
        <w:t xml:space="preserve"> ed. Bloomington: Solution Tree Press.</w:t>
      </w:r>
    </w:p>
    <w:p w14:paraId="6CA66A7D" w14:textId="172B9145" w:rsidR="00080A6E" w:rsidRPr="00D22353" w:rsidRDefault="00080A6E" w:rsidP="00080A6E">
      <w:pPr>
        <w:pStyle w:val="AssignBody"/>
        <w:spacing w:line="360" w:lineRule="auto"/>
        <w:rPr>
          <w:rFonts w:eastAsia="Arial" w:cs="Arial"/>
          <w:color w:val="222222"/>
        </w:rPr>
      </w:pPr>
      <w:r>
        <w:rPr>
          <w:rFonts w:eastAsia="Arial" w:cs="Arial"/>
          <w:color w:val="222222"/>
        </w:rPr>
        <w:t xml:space="preserve">Welch, G.F. (2018) </w:t>
      </w:r>
      <w:r w:rsidRPr="00080A6E">
        <w:rPr>
          <w:rFonts w:eastAsia="Arial" w:cs="Arial"/>
          <w:i/>
          <w:iCs/>
          <w:color w:val="222222"/>
        </w:rPr>
        <w:t>Reducing teacher</w:t>
      </w:r>
      <w:r w:rsidRPr="00080A6E">
        <w:rPr>
          <w:rFonts w:eastAsia="Arial" w:cs="Arial"/>
          <w:i/>
          <w:iCs/>
          <w:color w:val="222222"/>
        </w:rPr>
        <w:t xml:space="preserve"> </w:t>
      </w:r>
      <w:r w:rsidRPr="00080A6E">
        <w:rPr>
          <w:rFonts w:eastAsia="Arial" w:cs="Arial"/>
          <w:i/>
          <w:iCs/>
          <w:color w:val="222222"/>
        </w:rPr>
        <w:t>workload through ‘real-</w:t>
      </w:r>
      <w:r w:rsidRPr="00080A6E">
        <w:rPr>
          <w:rFonts w:eastAsia="Arial" w:cs="Arial"/>
          <w:i/>
          <w:iCs/>
          <w:color w:val="222222"/>
        </w:rPr>
        <w:t>t</w:t>
      </w:r>
      <w:r w:rsidRPr="00080A6E">
        <w:rPr>
          <w:rFonts w:eastAsia="Arial" w:cs="Arial"/>
          <w:i/>
          <w:iCs/>
          <w:color w:val="222222"/>
        </w:rPr>
        <w:t>ime’ personalised</w:t>
      </w:r>
      <w:r w:rsidRPr="00080A6E">
        <w:rPr>
          <w:rFonts w:eastAsia="Arial" w:cs="Arial"/>
          <w:i/>
          <w:iCs/>
          <w:color w:val="222222"/>
        </w:rPr>
        <w:t xml:space="preserve"> </w:t>
      </w:r>
      <w:r w:rsidRPr="00080A6E">
        <w:rPr>
          <w:rFonts w:eastAsia="Arial" w:cs="Arial"/>
          <w:i/>
          <w:iCs/>
          <w:color w:val="222222"/>
        </w:rPr>
        <w:t>feedback</w:t>
      </w:r>
      <w:r>
        <w:rPr>
          <w:rFonts w:eastAsia="Arial" w:cs="Arial"/>
          <w:color w:val="222222"/>
        </w:rPr>
        <w:t xml:space="preserve">. London: </w:t>
      </w:r>
      <w:r w:rsidR="00A64179">
        <w:rPr>
          <w:rFonts w:eastAsia="Arial" w:cs="Arial"/>
          <w:color w:val="222222"/>
        </w:rPr>
        <w:t>Institute</w:t>
      </w:r>
      <w:r>
        <w:rPr>
          <w:rFonts w:eastAsia="Arial" w:cs="Arial"/>
          <w:color w:val="222222"/>
        </w:rPr>
        <w:t xml:space="preserve"> of Education, UCL. Available at:</w:t>
      </w:r>
      <w:r w:rsidRPr="00080A6E">
        <w:t xml:space="preserve"> </w:t>
      </w:r>
      <w:hyperlink r:id="rId30" w:history="1">
        <w:r w:rsidRPr="00AE62D2">
          <w:rPr>
            <w:rStyle w:val="Hyperlink"/>
            <w:rFonts w:eastAsia="Arial" w:cs="Arial"/>
          </w:rPr>
          <w:t>https://discovery.ucl.ac.uk/id/eprint/10045200/1/Aquinas_Trust_</w:t>
        </w:r>
        <w:r w:rsidRPr="00AE62D2">
          <w:rPr>
            <w:rStyle w:val="Hyperlink"/>
            <w:rFonts w:eastAsia="Arial" w:cs="Arial"/>
          </w:rPr>
          <w:t>-</w:t>
        </w:r>
        <w:r w:rsidRPr="00AE62D2">
          <w:rPr>
            <w:rStyle w:val="Hyperlink"/>
            <w:rFonts w:eastAsia="Arial" w:cs="Arial"/>
          </w:rPr>
          <w:t>_</w:t>
        </w:r>
        <w:r w:rsidRPr="00AE62D2">
          <w:rPr>
            <w:rStyle w:val="Hyperlink"/>
            <w:rFonts w:eastAsia="Arial" w:cs="Arial"/>
          </w:rPr>
          <w:t>Reducing_teacher_workload.pdf</w:t>
        </w:r>
      </w:hyperlink>
      <w:r>
        <w:rPr>
          <w:rFonts w:eastAsia="Arial" w:cs="Arial"/>
          <w:color w:val="222222"/>
        </w:rPr>
        <w:t xml:space="preserve"> (Accessed 22 February 2023). </w:t>
      </w:r>
    </w:p>
    <w:p w14:paraId="3AE24421" w14:textId="7D70C853" w:rsidR="0083254E" w:rsidRPr="00597024" w:rsidRDefault="000B3AAA" w:rsidP="00C20C21">
      <w:pPr>
        <w:pStyle w:val="AssignBody"/>
        <w:spacing w:line="360" w:lineRule="auto"/>
        <w:rPr>
          <w:rFonts w:eastAsia="Arial" w:cs="Arial"/>
          <w:color w:val="222222"/>
        </w:rPr>
      </w:pPr>
      <w:r w:rsidRPr="000B3AAA">
        <w:rPr>
          <w:rFonts w:eastAsia="Arial" w:cs="Arial"/>
          <w:color w:val="222222"/>
        </w:rPr>
        <w:t xml:space="preserve">Yin, </w:t>
      </w:r>
      <w:r>
        <w:rPr>
          <w:rFonts w:eastAsia="Arial" w:cs="Arial"/>
          <w:color w:val="222222"/>
        </w:rPr>
        <w:t>R</w:t>
      </w:r>
      <w:r w:rsidRPr="000B3AAA">
        <w:rPr>
          <w:rFonts w:eastAsia="Arial" w:cs="Arial"/>
          <w:color w:val="222222"/>
        </w:rPr>
        <w:t xml:space="preserve">, (2017) </w:t>
      </w:r>
      <w:r w:rsidRPr="000B3AAA">
        <w:rPr>
          <w:rFonts w:eastAsia="Arial" w:cs="Arial"/>
          <w:i/>
          <w:iCs/>
          <w:color w:val="222222"/>
        </w:rPr>
        <w:t>Case Study Research and Applications, Design and Methods</w:t>
      </w:r>
      <w:r w:rsidRPr="000B3AAA">
        <w:rPr>
          <w:rFonts w:eastAsia="Arial" w:cs="Arial"/>
          <w:color w:val="222222"/>
        </w:rPr>
        <w:t xml:space="preserve">, </w:t>
      </w:r>
      <w:r>
        <w:rPr>
          <w:rFonts w:eastAsia="Arial" w:cs="Arial"/>
          <w:color w:val="222222"/>
        </w:rPr>
        <w:t>6</w:t>
      </w:r>
      <w:r w:rsidRPr="000B3AAA">
        <w:rPr>
          <w:rFonts w:eastAsia="Arial" w:cs="Arial"/>
          <w:color w:val="222222"/>
          <w:vertAlign w:val="superscript"/>
        </w:rPr>
        <w:t>th</w:t>
      </w:r>
      <w:r>
        <w:rPr>
          <w:rFonts w:eastAsia="Arial" w:cs="Arial"/>
          <w:color w:val="222222"/>
        </w:rPr>
        <w:t xml:space="preserve"> ed.</w:t>
      </w:r>
      <w:r w:rsidRPr="000B3AAA">
        <w:rPr>
          <w:rFonts w:eastAsia="Arial" w:cs="Arial"/>
          <w:color w:val="222222"/>
        </w:rPr>
        <w:t xml:space="preserve"> Thousand Oaks</w:t>
      </w:r>
      <w:r>
        <w:rPr>
          <w:rFonts w:eastAsia="Arial" w:cs="Arial"/>
          <w:color w:val="222222"/>
        </w:rPr>
        <w:t>:</w:t>
      </w:r>
      <w:r w:rsidRPr="000B3AAA">
        <w:rPr>
          <w:rFonts w:eastAsia="Arial" w:cs="Arial"/>
          <w:color w:val="222222"/>
        </w:rPr>
        <w:t xml:space="preserve"> SAGE.</w:t>
      </w:r>
    </w:p>
    <w:sectPr w:rsidR="0083254E" w:rsidRPr="00597024" w:rsidSect="00F139C4">
      <w:headerReference w:type="default" r:id="rId31"/>
      <w:footerReference w:type="even" r:id="rId32"/>
      <w:footerReference w:type="default" r:id="rId33"/>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15BFE" w14:textId="77777777" w:rsidR="00205AAA" w:rsidRDefault="00205AAA" w:rsidP="00F139C4">
      <w:pPr>
        <w:spacing w:after="0" w:line="240" w:lineRule="auto"/>
      </w:pPr>
      <w:r>
        <w:separator/>
      </w:r>
    </w:p>
  </w:endnote>
  <w:endnote w:type="continuationSeparator" w:id="0">
    <w:p w14:paraId="64AE492A" w14:textId="77777777" w:rsidR="00205AAA" w:rsidRDefault="00205AAA" w:rsidP="00F13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0920942"/>
      <w:docPartObj>
        <w:docPartGallery w:val="Page Numbers (Bottom of Page)"/>
        <w:docPartUnique/>
      </w:docPartObj>
    </w:sdtPr>
    <w:sdtContent>
      <w:p w14:paraId="552C0AF0" w14:textId="12613541" w:rsidR="00F139C4" w:rsidRDefault="00F139C4" w:rsidP="00AE62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2D4399" w14:textId="77777777" w:rsidR="00F139C4" w:rsidRDefault="00F139C4" w:rsidP="00F139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6519166"/>
      <w:docPartObj>
        <w:docPartGallery w:val="Page Numbers (Bottom of Page)"/>
        <w:docPartUnique/>
      </w:docPartObj>
    </w:sdtPr>
    <w:sdtContent>
      <w:p w14:paraId="0ADDB6A9" w14:textId="45235126" w:rsidR="00F139C4" w:rsidRDefault="00F139C4" w:rsidP="00AE62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61C3F13" w14:textId="76ECFC89" w:rsidR="00F139C4" w:rsidRDefault="00F139C4" w:rsidP="00F139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FB7B6" w14:textId="77777777" w:rsidR="00205AAA" w:rsidRDefault="00205AAA" w:rsidP="00F139C4">
      <w:pPr>
        <w:spacing w:after="0" w:line="240" w:lineRule="auto"/>
      </w:pPr>
      <w:r>
        <w:separator/>
      </w:r>
    </w:p>
  </w:footnote>
  <w:footnote w:type="continuationSeparator" w:id="0">
    <w:p w14:paraId="752AC556" w14:textId="77777777" w:rsidR="00205AAA" w:rsidRDefault="00205AAA" w:rsidP="00F13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D0AF4" w14:textId="6258AC2A" w:rsidR="00F139C4" w:rsidRDefault="00F139C4" w:rsidP="00F139C4">
    <w:pPr>
      <w:pStyle w:val="Header"/>
      <w:jc w:val="right"/>
    </w:pPr>
    <w:r>
      <w:t>1505093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84C9"/>
    <w:multiLevelType w:val="hybridMultilevel"/>
    <w:tmpl w:val="4F0AC91C"/>
    <w:lvl w:ilvl="0" w:tplc="DA7E9292">
      <w:start w:val="1"/>
      <w:numFmt w:val="bullet"/>
      <w:lvlText w:val=""/>
      <w:lvlJc w:val="left"/>
      <w:pPr>
        <w:ind w:left="720" w:hanging="360"/>
      </w:pPr>
      <w:rPr>
        <w:rFonts w:ascii="Symbol" w:hAnsi="Symbol" w:hint="default"/>
      </w:rPr>
    </w:lvl>
    <w:lvl w:ilvl="1" w:tplc="512209D8">
      <w:start w:val="1"/>
      <w:numFmt w:val="bullet"/>
      <w:lvlText w:val="o"/>
      <w:lvlJc w:val="left"/>
      <w:pPr>
        <w:ind w:left="1440" w:hanging="360"/>
      </w:pPr>
      <w:rPr>
        <w:rFonts w:ascii="Courier New" w:hAnsi="Courier New" w:hint="default"/>
      </w:rPr>
    </w:lvl>
    <w:lvl w:ilvl="2" w:tplc="DE2E33AA">
      <w:start w:val="1"/>
      <w:numFmt w:val="bullet"/>
      <w:lvlText w:val=""/>
      <w:lvlJc w:val="left"/>
      <w:pPr>
        <w:ind w:left="2160" w:hanging="360"/>
      </w:pPr>
      <w:rPr>
        <w:rFonts w:ascii="Wingdings" w:hAnsi="Wingdings" w:hint="default"/>
      </w:rPr>
    </w:lvl>
    <w:lvl w:ilvl="3" w:tplc="58C4A986">
      <w:start w:val="1"/>
      <w:numFmt w:val="bullet"/>
      <w:lvlText w:val=""/>
      <w:lvlJc w:val="left"/>
      <w:pPr>
        <w:ind w:left="2880" w:hanging="360"/>
      </w:pPr>
      <w:rPr>
        <w:rFonts w:ascii="Symbol" w:hAnsi="Symbol" w:hint="default"/>
      </w:rPr>
    </w:lvl>
    <w:lvl w:ilvl="4" w:tplc="2F0075AA">
      <w:start w:val="1"/>
      <w:numFmt w:val="bullet"/>
      <w:lvlText w:val="o"/>
      <w:lvlJc w:val="left"/>
      <w:pPr>
        <w:ind w:left="3600" w:hanging="360"/>
      </w:pPr>
      <w:rPr>
        <w:rFonts w:ascii="Courier New" w:hAnsi="Courier New" w:hint="default"/>
      </w:rPr>
    </w:lvl>
    <w:lvl w:ilvl="5" w:tplc="6A98D49A">
      <w:start w:val="1"/>
      <w:numFmt w:val="bullet"/>
      <w:lvlText w:val=""/>
      <w:lvlJc w:val="left"/>
      <w:pPr>
        <w:ind w:left="4320" w:hanging="360"/>
      </w:pPr>
      <w:rPr>
        <w:rFonts w:ascii="Wingdings" w:hAnsi="Wingdings" w:hint="default"/>
      </w:rPr>
    </w:lvl>
    <w:lvl w:ilvl="6" w:tplc="C7F0EDBA">
      <w:start w:val="1"/>
      <w:numFmt w:val="bullet"/>
      <w:lvlText w:val=""/>
      <w:lvlJc w:val="left"/>
      <w:pPr>
        <w:ind w:left="5040" w:hanging="360"/>
      </w:pPr>
      <w:rPr>
        <w:rFonts w:ascii="Symbol" w:hAnsi="Symbol" w:hint="default"/>
      </w:rPr>
    </w:lvl>
    <w:lvl w:ilvl="7" w:tplc="B450D60E">
      <w:start w:val="1"/>
      <w:numFmt w:val="bullet"/>
      <w:lvlText w:val="o"/>
      <w:lvlJc w:val="left"/>
      <w:pPr>
        <w:ind w:left="5760" w:hanging="360"/>
      </w:pPr>
      <w:rPr>
        <w:rFonts w:ascii="Courier New" w:hAnsi="Courier New" w:hint="default"/>
      </w:rPr>
    </w:lvl>
    <w:lvl w:ilvl="8" w:tplc="98FEDADA">
      <w:start w:val="1"/>
      <w:numFmt w:val="bullet"/>
      <w:lvlText w:val=""/>
      <w:lvlJc w:val="left"/>
      <w:pPr>
        <w:ind w:left="6480" w:hanging="360"/>
      </w:pPr>
      <w:rPr>
        <w:rFonts w:ascii="Wingdings" w:hAnsi="Wingdings" w:hint="default"/>
      </w:rPr>
    </w:lvl>
  </w:abstractNum>
  <w:abstractNum w:abstractNumId="1" w15:restartNumberingAfterBreak="0">
    <w:nsid w:val="0E726C07"/>
    <w:multiLevelType w:val="multilevel"/>
    <w:tmpl w:val="415E01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97B68"/>
    <w:multiLevelType w:val="multilevel"/>
    <w:tmpl w:val="40069E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7DC46"/>
    <w:multiLevelType w:val="hybridMultilevel"/>
    <w:tmpl w:val="27903BF4"/>
    <w:lvl w:ilvl="0" w:tplc="7556E0F4">
      <w:start w:val="1"/>
      <w:numFmt w:val="bullet"/>
      <w:lvlText w:val=""/>
      <w:lvlJc w:val="left"/>
      <w:pPr>
        <w:ind w:left="720" w:hanging="360"/>
      </w:pPr>
      <w:rPr>
        <w:rFonts w:ascii="Symbol" w:hAnsi="Symbol" w:hint="default"/>
      </w:rPr>
    </w:lvl>
    <w:lvl w:ilvl="1" w:tplc="B0A2DD5A">
      <w:start w:val="1"/>
      <w:numFmt w:val="bullet"/>
      <w:lvlText w:val="o"/>
      <w:lvlJc w:val="left"/>
      <w:pPr>
        <w:ind w:left="1440" w:hanging="360"/>
      </w:pPr>
      <w:rPr>
        <w:rFonts w:ascii="Courier New" w:hAnsi="Courier New" w:hint="default"/>
      </w:rPr>
    </w:lvl>
    <w:lvl w:ilvl="2" w:tplc="66A0A31C">
      <w:start w:val="1"/>
      <w:numFmt w:val="bullet"/>
      <w:lvlText w:val=""/>
      <w:lvlJc w:val="left"/>
      <w:pPr>
        <w:ind w:left="2160" w:hanging="360"/>
      </w:pPr>
      <w:rPr>
        <w:rFonts w:ascii="Wingdings" w:hAnsi="Wingdings" w:hint="default"/>
      </w:rPr>
    </w:lvl>
    <w:lvl w:ilvl="3" w:tplc="D5AA6626">
      <w:start w:val="1"/>
      <w:numFmt w:val="bullet"/>
      <w:lvlText w:val=""/>
      <w:lvlJc w:val="left"/>
      <w:pPr>
        <w:ind w:left="2880" w:hanging="360"/>
      </w:pPr>
      <w:rPr>
        <w:rFonts w:ascii="Symbol" w:hAnsi="Symbol" w:hint="default"/>
      </w:rPr>
    </w:lvl>
    <w:lvl w:ilvl="4" w:tplc="17A6911A">
      <w:start w:val="1"/>
      <w:numFmt w:val="bullet"/>
      <w:lvlText w:val="o"/>
      <w:lvlJc w:val="left"/>
      <w:pPr>
        <w:ind w:left="3600" w:hanging="360"/>
      </w:pPr>
      <w:rPr>
        <w:rFonts w:ascii="Courier New" w:hAnsi="Courier New" w:hint="default"/>
      </w:rPr>
    </w:lvl>
    <w:lvl w:ilvl="5" w:tplc="1B18D8BA">
      <w:start w:val="1"/>
      <w:numFmt w:val="bullet"/>
      <w:lvlText w:val=""/>
      <w:lvlJc w:val="left"/>
      <w:pPr>
        <w:ind w:left="4320" w:hanging="360"/>
      </w:pPr>
      <w:rPr>
        <w:rFonts w:ascii="Wingdings" w:hAnsi="Wingdings" w:hint="default"/>
      </w:rPr>
    </w:lvl>
    <w:lvl w:ilvl="6" w:tplc="D4567510">
      <w:start w:val="1"/>
      <w:numFmt w:val="bullet"/>
      <w:lvlText w:val=""/>
      <w:lvlJc w:val="left"/>
      <w:pPr>
        <w:ind w:left="5040" w:hanging="360"/>
      </w:pPr>
      <w:rPr>
        <w:rFonts w:ascii="Symbol" w:hAnsi="Symbol" w:hint="default"/>
      </w:rPr>
    </w:lvl>
    <w:lvl w:ilvl="7" w:tplc="7DBE4E88">
      <w:start w:val="1"/>
      <w:numFmt w:val="bullet"/>
      <w:lvlText w:val="o"/>
      <w:lvlJc w:val="left"/>
      <w:pPr>
        <w:ind w:left="5760" w:hanging="360"/>
      </w:pPr>
      <w:rPr>
        <w:rFonts w:ascii="Courier New" w:hAnsi="Courier New" w:hint="default"/>
      </w:rPr>
    </w:lvl>
    <w:lvl w:ilvl="8" w:tplc="29309490">
      <w:start w:val="1"/>
      <w:numFmt w:val="bullet"/>
      <w:lvlText w:val=""/>
      <w:lvlJc w:val="left"/>
      <w:pPr>
        <w:ind w:left="6480" w:hanging="360"/>
      </w:pPr>
      <w:rPr>
        <w:rFonts w:ascii="Wingdings" w:hAnsi="Wingdings" w:hint="default"/>
      </w:rPr>
    </w:lvl>
  </w:abstractNum>
  <w:abstractNum w:abstractNumId="4" w15:restartNumberingAfterBreak="0">
    <w:nsid w:val="12C66EB3"/>
    <w:multiLevelType w:val="multilevel"/>
    <w:tmpl w:val="39DA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CE09CF"/>
    <w:multiLevelType w:val="multilevel"/>
    <w:tmpl w:val="15E0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924BB4"/>
    <w:multiLevelType w:val="multilevel"/>
    <w:tmpl w:val="F7FE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5D407E"/>
    <w:multiLevelType w:val="multilevel"/>
    <w:tmpl w:val="A88477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1A730B"/>
    <w:multiLevelType w:val="multilevel"/>
    <w:tmpl w:val="7144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6467E"/>
    <w:multiLevelType w:val="multilevel"/>
    <w:tmpl w:val="14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A46B12"/>
    <w:multiLevelType w:val="multilevel"/>
    <w:tmpl w:val="A676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4D1FC6"/>
    <w:multiLevelType w:val="multilevel"/>
    <w:tmpl w:val="65BC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EA146C"/>
    <w:multiLevelType w:val="multilevel"/>
    <w:tmpl w:val="314E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D01225"/>
    <w:multiLevelType w:val="multilevel"/>
    <w:tmpl w:val="9984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C567A1"/>
    <w:multiLevelType w:val="multilevel"/>
    <w:tmpl w:val="C674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445163"/>
    <w:multiLevelType w:val="multilevel"/>
    <w:tmpl w:val="26BE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9CA22E"/>
    <w:multiLevelType w:val="hybridMultilevel"/>
    <w:tmpl w:val="E02EED4E"/>
    <w:lvl w:ilvl="0" w:tplc="67E41312">
      <w:start w:val="1"/>
      <w:numFmt w:val="bullet"/>
      <w:lvlText w:val=""/>
      <w:lvlJc w:val="left"/>
      <w:pPr>
        <w:ind w:left="720" w:hanging="360"/>
      </w:pPr>
      <w:rPr>
        <w:rFonts w:ascii="Symbol" w:hAnsi="Symbol" w:hint="default"/>
      </w:rPr>
    </w:lvl>
    <w:lvl w:ilvl="1" w:tplc="F2926D96">
      <w:start w:val="1"/>
      <w:numFmt w:val="bullet"/>
      <w:lvlText w:val="o"/>
      <w:lvlJc w:val="left"/>
      <w:pPr>
        <w:ind w:left="1440" w:hanging="360"/>
      </w:pPr>
      <w:rPr>
        <w:rFonts w:ascii="Courier New" w:hAnsi="Courier New" w:hint="default"/>
      </w:rPr>
    </w:lvl>
    <w:lvl w:ilvl="2" w:tplc="B2F0205A">
      <w:start w:val="1"/>
      <w:numFmt w:val="bullet"/>
      <w:lvlText w:val=""/>
      <w:lvlJc w:val="left"/>
      <w:pPr>
        <w:ind w:left="2160" w:hanging="360"/>
      </w:pPr>
      <w:rPr>
        <w:rFonts w:ascii="Wingdings" w:hAnsi="Wingdings" w:hint="default"/>
      </w:rPr>
    </w:lvl>
    <w:lvl w:ilvl="3" w:tplc="715C494A">
      <w:start w:val="1"/>
      <w:numFmt w:val="bullet"/>
      <w:lvlText w:val=""/>
      <w:lvlJc w:val="left"/>
      <w:pPr>
        <w:ind w:left="2880" w:hanging="360"/>
      </w:pPr>
      <w:rPr>
        <w:rFonts w:ascii="Symbol" w:hAnsi="Symbol" w:hint="default"/>
      </w:rPr>
    </w:lvl>
    <w:lvl w:ilvl="4" w:tplc="04048284">
      <w:start w:val="1"/>
      <w:numFmt w:val="bullet"/>
      <w:lvlText w:val="o"/>
      <w:lvlJc w:val="left"/>
      <w:pPr>
        <w:ind w:left="3600" w:hanging="360"/>
      </w:pPr>
      <w:rPr>
        <w:rFonts w:ascii="Courier New" w:hAnsi="Courier New" w:hint="default"/>
      </w:rPr>
    </w:lvl>
    <w:lvl w:ilvl="5" w:tplc="9200735C">
      <w:start w:val="1"/>
      <w:numFmt w:val="bullet"/>
      <w:lvlText w:val=""/>
      <w:lvlJc w:val="left"/>
      <w:pPr>
        <w:ind w:left="4320" w:hanging="360"/>
      </w:pPr>
      <w:rPr>
        <w:rFonts w:ascii="Wingdings" w:hAnsi="Wingdings" w:hint="default"/>
      </w:rPr>
    </w:lvl>
    <w:lvl w:ilvl="6" w:tplc="1FF09E04">
      <w:start w:val="1"/>
      <w:numFmt w:val="bullet"/>
      <w:lvlText w:val=""/>
      <w:lvlJc w:val="left"/>
      <w:pPr>
        <w:ind w:left="5040" w:hanging="360"/>
      </w:pPr>
      <w:rPr>
        <w:rFonts w:ascii="Symbol" w:hAnsi="Symbol" w:hint="default"/>
      </w:rPr>
    </w:lvl>
    <w:lvl w:ilvl="7" w:tplc="A43C0AD4">
      <w:start w:val="1"/>
      <w:numFmt w:val="bullet"/>
      <w:lvlText w:val="o"/>
      <w:lvlJc w:val="left"/>
      <w:pPr>
        <w:ind w:left="5760" w:hanging="360"/>
      </w:pPr>
      <w:rPr>
        <w:rFonts w:ascii="Courier New" w:hAnsi="Courier New" w:hint="default"/>
      </w:rPr>
    </w:lvl>
    <w:lvl w:ilvl="8" w:tplc="C7D0EA12">
      <w:start w:val="1"/>
      <w:numFmt w:val="bullet"/>
      <w:lvlText w:val=""/>
      <w:lvlJc w:val="left"/>
      <w:pPr>
        <w:ind w:left="6480" w:hanging="360"/>
      </w:pPr>
      <w:rPr>
        <w:rFonts w:ascii="Wingdings" w:hAnsi="Wingdings" w:hint="default"/>
      </w:rPr>
    </w:lvl>
  </w:abstractNum>
  <w:abstractNum w:abstractNumId="17" w15:restartNumberingAfterBreak="0">
    <w:nsid w:val="480B1B61"/>
    <w:multiLevelType w:val="multilevel"/>
    <w:tmpl w:val="2F18F7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8B7508"/>
    <w:multiLevelType w:val="multilevel"/>
    <w:tmpl w:val="1778D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6B72F2"/>
    <w:multiLevelType w:val="multilevel"/>
    <w:tmpl w:val="FE407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9D2064C"/>
    <w:multiLevelType w:val="multilevel"/>
    <w:tmpl w:val="872A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D82C5E"/>
    <w:multiLevelType w:val="multilevel"/>
    <w:tmpl w:val="A750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7466653">
    <w:abstractNumId w:val="0"/>
  </w:num>
  <w:num w:numId="2" w16cid:durableId="2006979557">
    <w:abstractNumId w:val="3"/>
  </w:num>
  <w:num w:numId="3" w16cid:durableId="1027487467">
    <w:abstractNumId w:val="16"/>
  </w:num>
  <w:num w:numId="4" w16cid:durableId="1957323565">
    <w:abstractNumId w:val="12"/>
  </w:num>
  <w:num w:numId="5" w16cid:durableId="180244890">
    <w:abstractNumId w:val="13"/>
  </w:num>
  <w:num w:numId="6" w16cid:durableId="1054230807">
    <w:abstractNumId w:val="19"/>
  </w:num>
  <w:num w:numId="7" w16cid:durableId="1085804875">
    <w:abstractNumId w:val="18"/>
  </w:num>
  <w:num w:numId="8" w16cid:durableId="809442304">
    <w:abstractNumId w:val="17"/>
  </w:num>
  <w:num w:numId="9" w16cid:durableId="1901018310">
    <w:abstractNumId w:val="7"/>
  </w:num>
  <w:num w:numId="10" w16cid:durableId="965162809">
    <w:abstractNumId w:val="1"/>
  </w:num>
  <w:num w:numId="11" w16cid:durableId="1196700556">
    <w:abstractNumId w:val="2"/>
  </w:num>
  <w:num w:numId="12" w16cid:durableId="1071611244">
    <w:abstractNumId w:val="21"/>
  </w:num>
  <w:num w:numId="13" w16cid:durableId="1528836461">
    <w:abstractNumId w:val="11"/>
  </w:num>
  <w:num w:numId="14" w16cid:durableId="1837836913">
    <w:abstractNumId w:val="20"/>
  </w:num>
  <w:num w:numId="15" w16cid:durableId="1620603248">
    <w:abstractNumId w:val="8"/>
  </w:num>
  <w:num w:numId="16" w16cid:durableId="657270460">
    <w:abstractNumId w:val="10"/>
  </w:num>
  <w:num w:numId="17" w16cid:durableId="903570269">
    <w:abstractNumId w:val="14"/>
  </w:num>
  <w:num w:numId="18" w16cid:durableId="569006318">
    <w:abstractNumId w:val="4"/>
  </w:num>
  <w:num w:numId="19" w16cid:durableId="1489176548">
    <w:abstractNumId w:val="15"/>
  </w:num>
  <w:num w:numId="20" w16cid:durableId="869030945">
    <w:abstractNumId w:val="6"/>
  </w:num>
  <w:num w:numId="21" w16cid:durableId="1870071271">
    <w:abstractNumId w:val="9"/>
  </w:num>
  <w:num w:numId="22" w16cid:durableId="19629558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1AC217"/>
    <w:rsid w:val="00001A76"/>
    <w:rsid w:val="000325D2"/>
    <w:rsid w:val="00044FCB"/>
    <w:rsid w:val="000669B7"/>
    <w:rsid w:val="00067D01"/>
    <w:rsid w:val="00073224"/>
    <w:rsid w:val="00080A6E"/>
    <w:rsid w:val="00083FB1"/>
    <w:rsid w:val="0008597B"/>
    <w:rsid w:val="00093ADA"/>
    <w:rsid w:val="000A6089"/>
    <w:rsid w:val="000B3AAA"/>
    <w:rsid w:val="000C228B"/>
    <w:rsid w:val="000C68A0"/>
    <w:rsid w:val="000D11F8"/>
    <w:rsid w:val="000F366C"/>
    <w:rsid w:val="000F5B67"/>
    <w:rsid w:val="001063A5"/>
    <w:rsid w:val="00110CB1"/>
    <w:rsid w:val="00113564"/>
    <w:rsid w:val="00114432"/>
    <w:rsid w:val="00116F2E"/>
    <w:rsid w:val="001228CD"/>
    <w:rsid w:val="00130892"/>
    <w:rsid w:val="00133FB5"/>
    <w:rsid w:val="00146D5E"/>
    <w:rsid w:val="00150013"/>
    <w:rsid w:val="00177CD7"/>
    <w:rsid w:val="001906D6"/>
    <w:rsid w:val="00193461"/>
    <w:rsid w:val="0019581C"/>
    <w:rsid w:val="00197EFB"/>
    <w:rsid w:val="001A083C"/>
    <w:rsid w:val="001B5BFB"/>
    <w:rsid w:val="001C1E5D"/>
    <w:rsid w:val="001C7A8A"/>
    <w:rsid w:val="001D389E"/>
    <w:rsid w:val="001E3012"/>
    <w:rsid w:val="001E721A"/>
    <w:rsid w:val="001F0C7D"/>
    <w:rsid w:val="0020141A"/>
    <w:rsid w:val="00205AAA"/>
    <w:rsid w:val="00227F3C"/>
    <w:rsid w:val="00231C09"/>
    <w:rsid w:val="0023527A"/>
    <w:rsid w:val="00241ECA"/>
    <w:rsid w:val="00253A83"/>
    <w:rsid w:val="00254EE5"/>
    <w:rsid w:val="00256A71"/>
    <w:rsid w:val="00266589"/>
    <w:rsid w:val="00266AEF"/>
    <w:rsid w:val="00271D72"/>
    <w:rsid w:val="00290359"/>
    <w:rsid w:val="00291E86"/>
    <w:rsid w:val="002A36CA"/>
    <w:rsid w:val="002B444C"/>
    <w:rsid w:val="002B5784"/>
    <w:rsid w:val="002C7009"/>
    <w:rsid w:val="002C7619"/>
    <w:rsid w:val="002E0757"/>
    <w:rsid w:val="002E7FA5"/>
    <w:rsid w:val="00300F91"/>
    <w:rsid w:val="003320CA"/>
    <w:rsid w:val="003374D1"/>
    <w:rsid w:val="00340858"/>
    <w:rsid w:val="00351471"/>
    <w:rsid w:val="00351E43"/>
    <w:rsid w:val="00365B9D"/>
    <w:rsid w:val="00366AAD"/>
    <w:rsid w:val="00367ECA"/>
    <w:rsid w:val="00386755"/>
    <w:rsid w:val="003A4526"/>
    <w:rsid w:val="003B0D38"/>
    <w:rsid w:val="003B52FC"/>
    <w:rsid w:val="003C2495"/>
    <w:rsid w:val="003E6B55"/>
    <w:rsid w:val="003F09BE"/>
    <w:rsid w:val="003F6326"/>
    <w:rsid w:val="003F6FB3"/>
    <w:rsid w:val="0040139E"/>
    <w:rsid w:val="00402C18"/>
    <w:rsid w:val="00402C26"/>
    <w:rsid w:val="00414F1D"/>
    <w:rsid w:val="0042202D"/>
    <w:rsid w:val="0042217F"/>
    <w:rsid w:val="0042728F"/>
    <w:rsid w:val="004525D6"/>
    <w:rsid w:val="004565B0"/>
    <w:rsid w:val="00460413"/>
    <w:rsid w:val="004722AF"/>
    <w:rsid w:val="00481437"/>
    <w:rsid w:val="00491547"/>
    <w:rsid w:val="004A0E28"/>
    <w:rsid w:val="004C6616"/>
    <w:rsid w:val="004E2DB1"/>
    <w:rsid w:val="004F6C44"/>
    <w:rsid w:val="00522828"/>
    <w:rsid w:val="0053641E"/>
    <w:rsid w:val="00543445"/>
    <w:rsid w:val="00551BEB"/>
    <w:rsid w:val="005559C4"/>
    <w:rsid w:val="00561560"/>
    <w:rsid w:val="00562C99"/>
    <w:rsid w:val="005717BE"/>
    <w:rsid w:val="0059497D"/>
    <w:rsid w:val="00597024"/>
    <w:rsid w:val="005A0F36"/>
    <w:rsid w:val="005A64CF"/>
    <w:rsid w:val="005C2C71"/>
    <w:rsid w:val="005E2608"/>
    <w:rsid w:val="005F6682"/>
    <w:rsid w:val="00610FE6"/>
    <w:rsid w:val="00622495"/>
    <w:rsid w:val="00641A66"/>
    <w:rsid w:val="00652C12"/>
    <w:rsid w:val="006656EA"/>
    <w:rsid w:val="006711A6"/>
    <w:rsid w:val="00674761"/>
    <w:rsid w:val="0067729C"/>
    <w:rsid w:val="00681C8F"/>
    <w:rsid w:val="00683F6C"/>
    <w:rsid w:val="00686DEB"/>
    <w:rsid w:val="006944D0"/>
    <w:rsid w:val="006A067F"/>
    <w:rsid w:val="006A4F34"/>
    <w:rsid w:val="006C3A6A"/>
    <w:rsid w:val="006D4189"/>
    <w:rsid w:val="006E3920"/>
    <w:rsid w:val="006E538A"/>
    <w:rsid w:val="00701FF8"/>
    <w:rsid w:val="007123D6"/>
    <w:rsid w:val="0071299F"/>
    <w:rsid w:val="00716711"/>
    <w:rsid w:val="00727F2A"/>
    <w:rsid w:val="00737643"/>
    <w:rsid w:val="00743F4F"/>
    <w:rsid w:val="00751322"/>
    <w:rsid w:val="007605C4"/>
    <w:rsid w:val="00772BC9"/>
    <w:rsid w:val="007956F0"/>
    <w:rsid w:val="007A232E"/>
    <w:rsid w:val="007B7E6B"/>
    <w:rsid w:val="007C103F"/>
    <w:rsid w:val="007C22FA"/>
    <w:rsid w:val="007C3F91"/>
    <w:rsid w:val="007D6570"/>
    <w:rsid w:val="007E0F71"/>
    <w:rsid w:val="007E4D0B"/>
    <w:rsid w:val="00802837"/>
    <w:rsid w:val="00804D6D"/>
    <w:rsid w:val="00822F3D"/>
    <w:rsid w:val="008236FB"/>
    <w:rsid w:val="0083254E"/>
    <w:rsid w:val="008356DA"/>
    <w:rsid w:val="0083710D"/>
    <w:rsid w:val="00851A1B"/>
    <w:rsid w:val="00877342"/>
    <w:rsid w:val="00886554"/>
    <w:rsid w:val="00891FB3"/>
    <w:rsid w:val="008A6385"/>
    <w:rsid w:val="008C2AD4"/>
    <w:rsid w:val="008C315C"/>
    <w:rsid w:val="008E22AC"/>
    <w:rsid w:val="008F2EB8"/>
    <w:rsid w:val="008F5A49"/>
    <w:rsid w:val="008F679E"/>
    <w:rsid w:val="008F757A"/>
    <w:rsid w:val="00912B49"/>
    <w:rsid w:val="009200D1"/>
    <w:rsid w:val="009362E9"/>
    <w:rsid w:val="009457E4"/>
    <w:rsid w:val="00946482"/>
    <w:rsid w:val="00950CAF"/>
    <w:rsid w:val="009515DF"/>
    <w:rsid w:val="00972B29"/>
    <w:rsid w:val="00974F0D"/>
    <w:rsid w:val="009866E5"/>
    <w:rsid w:val="009960CA"/>
    <w:rsid w:val="00996A06"/>
    <w:rsid w:val="00997AC5"/>
    <w:rsid w:val="009A61AA"/>
    <w:rsid w:val="009A719C"/>
    <w:rsid w:val="009B2C34"/>
    <w:rsid w:val="009B6ACA"/>
    <w:rsid w:val="009C55F3"/>
    <w:rsid w:val="009E0864"/>
    <w:rsid w:val="009E1154"/>
    <w:rsid w:val="009F3746"/>
    <w:rsid w:val="00A03A20"/>
    <w:rsid w:val="00A055A3"/>
    <w:rsid w:val="00A203C3"/>
    <w:rsid w:val="00A20C61"/>
    <w:rsid w:val="00A23280"/>
    <w:rsid w:val="00A34881"/>
    <w:rsid w:val="00A37A1B"/>
    <w:rsid w:val="00A539E5"/>
    <w:rsid w:val="00A63F28"/>
    <w:rsid w:val="00A64179"/>
    <w:rsid w:val="00A70FFD"/>
    <w:rsid w:val="00A81BCB"/>
    <w:rsid w:val="00AA7080"/>
    <w:rsid w:val="00AB2D67"/>
    <w:rsid w:val="00AE301D"/>
    <w:rsid w:val="00AE6532"/>
    <w:rsid w:val="00AE74C7"/>
    <w:rsid w:val="00AE7DBF"/>
    <w:rsid w:val="00B318EE"/>
    <w:rsid w:val="00B33238"/>
    <w:rsid w:val="00B363EC"/>
    <w:rsid w:val="00B642B0"/>
    <w:rsid w:val="00B64CCB"/>
    <w:rsid w:val="00B90AB3"/>
    <w:rsid w:val="00B923FC"/>
    <w:rsid w:val="00B97795"/>
    <w:rsid w:val="00BA7579"/>
    <w:rsid w:val="00BB4F04"/>
    <w:rsid w:val="00BC58B1"/>
    <w:rsid w:val="00BD1BCD"/>
    <w:rsid w:val="00BD3AC4"/>
    <w:rsid w:val="00BE3332"/>
    <w:rsid w:val="00BE5512"/>
    <w:rsid w:val="00C20C21"/>
    <w:rsid w:val="00C25F71"/>
    <w:rsid w:val="00C4106C"/>
    <w:rsid w:val="00C726A7"/>
    <w:rsid w:val="00C73E18"/>
    <w:rsid w:val="00C95616"/>
    <w:rsid w:val="00CC1DE6"/>
    <w:rsid w:val="00CE0374"/>
    <w:rsid w:val="00CE41BE"/>
    <w:rsid w:val="00CE5D40"/>
    <w:rsid w:val="00CE79B7"/>
    <w:rsid w:val="00CF1601"/>
    <w:rsid w:val="00CF39E7"/>
    <w:rsid w:val="00CF7DC5"/>
    <w:rsid w:val="00D22353"/>
    <w:rsid w:val="00D249AE"/>
    <w:rsid w:val="00D25DF0"/>
    <w:rsid w:val="00D303CA"/>
    <w:rsid w:val="00D322EE"/>
    <w:rsid w:val="00D35057"/>
    <w:rsid w:val="00D648BF"/>
    <w:rsid w:val="00D73B6C"/>
    <w:rsid w:val="00D81E2D"/>
    <w:rsid w:val="00D84228"/>
    <w:rsid w:val="00D92396"/>
    <w:rsid w:val="00DA3AC9"/>
    <w:rsid w:val="00DA62AF"/>
    <w:rsid w:val="00DB5835"/>
    <w:rsid w:val="00DD150B"/>
    <w:rsid w:val="00DD4CDD"/>
    <w:rsid w:val="00DE19B0"/>
    <w:rsid w:val="00DE52E8"/>
    <w:rsid w:val="00DE733A"/>
    <w:rsid w:val="00DF5C84"/>
    <w:rsid w:val="00E01DF9"/>
    <w:rsid w:val="00E04609"/>
    <w:rsid w:val="00E16C64"/>
    <w:rsid w:val="00E1748B"/>
    <w:rsid w:val="00E23679"/>
    <w:rsid w:val="00E24CD4"/>
    <w:rsid w:val="00E2647A"/>
    <w:rsid w:val="00E33725"/>
    <w:rsid w:val="00E37491"/>
    <w:rsid w:val="00E670D1"/>
    <w:rsid w:val="00E77F72"/>
    <w:rsid w:val="00E825FC"/>
    <w:rsid w:val="00EA1BF8"/>
    <w:rsid w:val="00ED2B07"/>
    <w:rsid w:val="00EE0D08"/>
    <w:rsid w:val="00EE1225"/>
    <w:rsid w:val="00EE780B"/>
    <w:rsid w:val="00EF1C9A"/>
    <w:rsid w:val="00F124E0"/>
    <w:rsid w:val="00F139C4"/>
    <w:rsid w:val="00F44AD4"/>
    <w:rsid w:val="00F57117"/>
    <w:rsid w:val="00F62B28"/>
    <w:rsid w:val="00F6415F"/>
    <w:rsid w:val="00F66B4E"/>
    <w:rsid w:val="00F6798E"/>
    <w:rsid w:val="00F73E7F"/>
    <w:rsid w:val="00F817EF"/>
    <w:rsid w:val="00F907AC"/>
    <w:rsid w:val="00F92E1B"/>
    <w:rsid w:val="00F961B1"/>
    <w:rsid w:val="00FA637A"/>
    <w:rsid w:val="00FC62A0"/>
    <w:rsid w:val="00FE208F"/>
    <w:rsid w:val="00FF178E"/>
    <w:rsid w:val="01571A6D"/>
    <w:rsid w:val="02F3F44A"/>
    <w:rsid w:val="051BD45C"/>
    <w:rsid w:val="073CDA88"/>
    <w:rsid w:val="0A0D2F83"/>
    <w:rsid w:val="0A8262E7"/>
    <w:rsid w:val="0B355CD0"/>
    <w:rsid w:val="0BEE2CA8"/>
    <w:rsid w:val="0BFA3911"/>
    <w:rsid w:val="0CA7C8D3"/>
    <w:rsid w:val="0CEEB344"/>
    <w:rsid w:val="0F0FDDFC"/>
    <w:rsid w:val="11473DDB"/>
    <w:rsid w:val="118777E3"/>
    <w:rsid w:val="11A3C144"/>
    <w:rsid w:val="12C03CA0"/>
    <w:rsid w:val="1341A438"/>
    <w:rsid w:val="14161B1E"/>
    <w:rsid w:val="14904B24"/>
    <w:rsid w:val="14965957"/>
    <w:rsid w:val="14F9C529"/>
    <w:rsid w:val="167B2517"/>
    <w:rsid w:val="170AE3FA"/>
    <w:rsid w:val="1971C457"/>
    <w:rsid w:val="1AFE8B81"/>
    <w:rsid w:val="1B7432F1"/>
    <w:rsid w:val="1CDAA6AB"/>
    <w:rsid w:val="1E67F629"/>
    <w:rsid w:val="204684D2"/>
    <w:rsid w:val="212A090D"/>
    <w:rsid w:val="22A28EDF"/>
    <w:rsid w:val="237C0618"/>
    <w:rsid w:val="268710E1"/>
    <w:rsid w:val="26B3A6DA"/>
    <w:rsid w:val="26E52740"/>
    <w:rsid w:val="27BA383B"/>
    <w:rsid w:val="281845AB"/>
    <w:rsid w:val="284F773B"/>
    <w:rsid w:val="2A770A3B"/>
    <w:rsid w:val="2A97B5C0"/>
    <w:rsid w:val="2AA168B3"/>
    <w:rsid w:val="2B2F7052"/>
    <w:rsid w:val="2C338621"/>
    <w:rsid w:val="2DCF5682"/>
    <w:rsid w:val="2F6B26E3"/>
    <w:rsid w:val="2FBC0B28"/>
    <w:rsid w:val="30D9F998"/>
    <w:rsid w:val="3147F224"/>
    <w:rsid w:val="321AC217"/>
    <w:rsid w:val="3261C708"/>
    <w:rsid w:val="332CEEB6"/>
    <w:rsid w:val="339C36E4"/>
    <w:rsid w:val="356B33F6"/>
    <w:rsid w:val="35C2A3D0"/>
    <w:rsid w:val="36533D9C"/>
    <w:rsid w:val="373656AD"/>
    <w:rsid w:val="38D2270E"/>
    <w:rsid w:val="3C2BBB5D"/>
    <w:rsid w:val="3DCCBC4D"/>
    <w:rsid w:val="3E990115"/>
    <w:rsid w:val="44A75227"/>
    <w:rsid w:val="460EBC10"/>
    <w:rsid w:val="475A7636"/>
    <w:rsid w:val="47944A18"/>
    <w:rsid w:val="47EC0880"/>
    <w:rsid w:val="48F2C880"/>
    <w:rsid w:val="49371A39"/>
    <w:rsid w:val="4A02C789"/>
    <w:rsid w:val="4A12C8BD"/>
    <w:rsid w:val="4AB97880"/>
    <w:rsid w:val="4AFC36C8"/>
    <w:rsid w:val="4B26E317"/>
    <w:rsid w:val="4DF11942"/>
    <w:rsid w:val="4E529EE4"/>
    <w:rsid w:val="4E7CE72E"/>
    <w:rsid w:val="50C127E5"/>
    <w:rsid w:val="50CD65D2"/>
    <w:rsid w:val="525579B5"/>
    <w:rsid w:val="5373C5A8"/>
    <w:rsid w:val="549CBF06"/>
    <w:rsid w:val="54BFB29F"/>
    <w:rsid w:val="55DCB725"/>
    <w:rsid w:val="5B7C6D10"/>
    <w:rsid w:val="5C0B5521"/>
    <w:rsid w:val="5C8D23A3"/>
    <w:rsid w:val="5CCF4DBF"/>
    <w:rsid w:val="5D1FCFED"/>
    <w:rsid w:val="5E2F840F"/>
    <w:rsid w:val="5E30E08F"/>
    <w:rsid w:val="5E672C5D"/>
    <w:rsid w:val="5EBBA04E"/>
    <w:rsid w:val="5F866B27"/>
    <w:rsid w:val="61CC0823"/>
    <w:rsid w:val="622BEABE"/>
    <w:rsid w:val="62ED2089"/>
    <w:rsid w:val="645D0DEB"/>
    <w:rsid w:val="66C587FF"/>
    <w:rsid w:val="672F8764"/>
    <w:rsid w:val="6781C0E0"/>
    <w:rsid w:val="67F4E646"/>
    <w:rsid w:val="68615860"/>
    <w:rsid w:val="69901686"/>
    <w:rsid w:val="69E8A13D"/>
    <w:rsid w:val="69F71A88"/>
    <w:rsid w:val="6A89FBA8"/>
    <w:rsid w:val="6C00F976"/>
    <w:rsid w:val="6C1FB283"/>
    <w:rsid w:val="6C433FFB"/>
    <w:rsid w:val="6C4E439A"/>
    <w:rsid w:val="6EAD0929"/>
    <w:rsid w:val="6FB27B34"/>
    <w:rsid w:val="707457CB"/>
    <w:rsid w:val="70FE6CCF"/>
    <w:rsid w:val="7210282C"/>
    <w:rsid w:val="7286953D"/>
    <w:rsid w:val="72C8443B"/>
    <w:rsid w:val="72E9E380"/>
    <w:rsid w:val="7387393E"/>
    <w:rsid w:val="769544C0"/>
    <w:rsid w:val="77197BBA"/>
    <w:rsid w:val="77294A38"/>
    <w:rsid w:val="77BADD89"/>
    <w:rsid w:val="7A1B3A11"/>
    <w:rsid w:val="7AF287FA"/>
    <w:rsid w:val="7BDA6BA2"/>
    <w:rsid w:val="7EE04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C217"/>
  <w15:chartTrackingRefBased/>
  <w15:docId w15:val="{640E7F79-FE6F-4B7F-9A30-042B3A120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uiPriority w:val="1"/>
    <w:qFormat/>
    <w:rsid w:val="4DF11942"/>
    <w:pPr>
      <w:spacing w:after="0"/>
    </w:pPr>
    <w:rPr>
      <w:rFonts w:ascii="Arial" w:eastAsiaTheme="minorEastAsia" w:hAnsi="Arial"/>
    </w:rPr>
  </w:style>
  <w:style w:type="paragraph" w:customStyle="1" w:styleId="AssignHeader">
    <w:name w:val="AssignHeader"/>
    <w:basedOn w:val="Normal"/>
    <w:next w:val="AssignSubHeader"/>
    <w:link w:val="AssignHeaderChar"/>
    <w:uiPriority w:val="1"/>
    <w:qFormat/>
    <w:rsid w:val="4DF11942"/>
    <w:pPr>
      <w:spacing w:after="0"/>
      <w:jc w:val="center"/>
    </w:pPr>
    <w:rPr>
      <w:rFonts w:ascii="Arial" w:eastAsiaTheme="minorEastAsia" w:hAnsi="Arial"/>
      <w:b/>
      <w:bCs/>
      <w:sz w:val="36"/>
      <w:szCs w:val="36"/>
      <w:u w:val="single"/>
    </w:rPr>
  </w:style>
  <w:style w:type="paragraph" w:customStyle="1" w:styleId="AssignQuote">
    <w:name w:val="AssignQuote"/>
    <w:basedOn w:val="Normal"/>
    <w:next w:val="AssignBody"/>
    <w:link w:val="AssignQuoteChar"/>
    <w:uiPriority w:val="1"/>
    <w:qFormat/>
    <w:rsid w:val="4DF11942"/>
    <w:pPr>
      <w:spacing w:after="0"/>
      <w:ind w:left="1134" w:right="1134"/>
    </w:pPr>
    <w:rPr>
      <w:rFonts w:ascii="Arial" w:eastAsiaTheme="minorEastAsia" w:hAnsi="Arial"/>
      <w:i/>
      <w:iCs/>
    </w:rPr>
  </w:style>
  <w:style w:type="paragraph" w:customStyle="1" w:styleId="AssignSubHeader">
    <w:name w:val="AssignSubHeader"/>
    <w:basedOn w:val="Normal"/>
    <w:next w:val="AssignBody"/>
    <w:link w:val="AssignSubHeaderChar"/>
    <w:uiPriority w:val="1"/>
    <w:qFormat/>
    <w:rsid w:val="4DF11942"/>
    <w:pPr>
      <w:spacing w:after="0"/>
    </w:pPr>
    <w:rPr>
      <w:rFonts w:ascii="Arial" w:eastAsiaTheme="minorEastAsia" w:hAnsi="Arial"/>
      <w:b/>
      <w:bCs/>
      <w:sz w:val="28"/>
      <w:szCs w:val="28"/>
    </w:rPr>
  </w:style>
  <w:style w:type="character" w:customStyle="1" w:styleId="AssignBodyChar">
    <w:name w:val="AssignBody Char"/>
    <w:basedOn w:val="DefaultParagraphFont"/>
    <w:link w:val="AssignBody"/>
    <w:uiPriority w:val="1"/>
    <w:rsid w:val="4DF11942"/>
    <w:rPr>
      <w:rFonts w:ascii="Arial" w:eastAsiaTheme="minorEastAsia" w:hAnsi="Arial" w:cstheme="minorBidi"/>
      <w:i w:val="0"/>
      <w:iCs w:val="0"/>
    </w:rPr>
  </w:style>
  <w:style w:type="character" w:customStyle="1" w:styleId="AssignHeaderChar">
    <w:name w:val="AssignHeader Char"/>
    <w:basedOn w:val="DefaultParagraphFont"/>
    <w:link w:val="AssignHeader"/>
    <w:uiPriority w:val="1"/>
    <w:rsid w:val="4DF11942"/>
    <w:rPr>
      <w:rFonts w:ascii="Arial" w:eastAsiaTheme="minorEastAsia" w:hAnsi="Arial" w:cstheme="minorBidi"/>
      <w:b/>
      <w:bCs/>
      <w:i w:val="0"/>
      <w:iCs w:val="0"/>
      <w:sz w:val="36"/>
      <w:szCs w:val="36"/>
      <w:u w:val="single"/>
    </w:rPr>
  </w:style>
  <w:style w:type="character" w:customStyle="1" w:styleId="AssignSubHeaderChar">
    <w:name w:val="AssignSubHeader Char"/>
    <w:basedOn w:val="DefaultParagraphFont"/>
    <w:link w:val="AssignSubHeader"/>
    <w:uiPriority w:val="1"/>
    <w:rsid w:val="4DF11942"/>
    <w:rPr>
      <w:rFonts w:ascii="Arial" w:eastAsiaTheme="minorEastAsia" w:hAnsi="Arial" w:cstheme="minorBidi"/>
      <w:b/>
      <w:bCs/>
      <w:i w:val="0"/>
      <w:iCs w:val="0"/>
      <w:sz w:val="28"/>
      <w:szCs w:val="28"/>
    </w:rPr>
  </w:style>
  <w:style w:type="character" w:customStyle="1" w:styleId="AssignQuoteChar">
    <w:name w:val="AssignQuote Char"/>
    <w:basedOn w:val="DefaultParagraphFont"/>
    <w:link w:val="AssignQuote"/>
    <w:uiPriority w:val="1"/>
    <w:rsid w:val="4DF11942"/>
    <w:rPr>
      <w:rFonts w:ascii="Arial" w:eastAsiaTheme="minorEastAsia" w:hAnsi="Arial" w:cstheme="minorBidi"/>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20C21"/>
    <w:rPr>
      <w:color w:val="0563C1" w:themeColor="hyperlink"/>
      <w:u w:val="single"/>
    </w:rPr>
  </w:style>
  <w:style w:type="character" w:styleId="UnresolvedMention">
    <w:name w:val="Unresolved Mention"/>
    <w:basedOn w:val="DefaultParagraphFont"/>
    <w:uiPriority w:val="99"/>
    <w:semiHidden/>
    <w:unhideWhenUsed/>
    <w:rsid w:val="00C20C21"/>
    <w:rPr>
      <w:color w:val="605E5C"/>
      <w:shd w:val="clear" w:color="auto" w:fill="E1DFDD"/>
    </w:rPr>
  </w:style>
  <w:style w:type="paragraph" w:customStyle="1" w:styleId="msonormal0">
    <w:name w:val="msonormal"/>
    <w:basedOn w:val="Normal"/>
    <w:rsid w:val="00351E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51E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351E43"/>
  </w:style>
  <w:style w:type="character" w:customStyle="1" w:styleId="normaltextrun">
    <w:name w:val="normaltextrun"/>
    <w:basedOn w:val="DefaultParagraphFont"/>
    <w:rsid w:val="00351E43"/>
  </w:style>
  <w:style w:type="character" w:customStyle="1" w:styleId="eop">
    <w:name w:val="eop"/>
    <w:basedOn w:val="DefaultParagraphFont"/>
    <w:rsid w:val="00351E43"/>
  </w:style>
  <w:style w:type="character" w:styleId="FollowedHyperlink">
    <w:name w:val="FollowedHyperlink"/>
    <w:basedOn w:val="DefaultParagraphFont"/>
    <w:uiPriority w:val="99"/>
    <w:semiHidden/>
    <w:unhideWhenUsed/>
    <w:rsid w:val="00351E43"/>
    <w:rPr>
      <w:color w:val="800080"/>
      <w:u w:val="single"/>
    </w:rPr>
  </w:style>
  <w:style w:type="character" w:customStyle="1" w:styleId="contentcontrolboundarysink">
    <w:name w:val="contentcontrolboundarysink"/>
    <w:basedOn w:val="DefaultParagraphFont"/>
    <w:rsid w:val="00351E43"/>
  </w:style>
  <w:style w:type="character" w:customStyle="1" w:styleId="contentcontrol">
    <w:name w:val="contentcontrol"/>
    <w:basedOn w:val="DefaultParagraphFont"/>
    <w:rsid w:val="00351E43"/>
  </w:style>
  <w:style w:type="paragraph" w:customStyle="1" w:styleId="outlineelement">
    <w:name w:val="outlineelement"/>
    <w:basedOn w:val="Normal"/>
    <w:rsid w:val="00351E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breakblob">
    <w:name w:val="pagebreakblob"/>
    <w:basedOn w:val="DefaultParagraphFont"/>
    <w:rsid w:val="00351E43"/>
  </w:style>
  <w:style w:type="character" w:customStyle="1" w:styleId="pagebreakborderspan">
    <w:name w:val="pagebreakborderspan"/>
    <w:basedOn w:val="DefaultParagraphFont"/>
    <w:rsid w:val="00351E43"/>
  </w:style>
  <w:style w:type="character" w:customStyle="1" w:styleId="pagebreaktextspan">
    <w:name w:val="pagebreaktextspan"/>
    <w:basedOn w:val="DefaultParagraphFont"/>
    <w:rsid w:val="00351E43"/>
  </w:style>
  <w:style w:type="character" w:customStyle="1" w:styleId="wacimagecontainer">
    <w:name w:val="wacimagecontainer"/>
    <w:basedOn w:val="DefaultParagraphFont"/>
    <w:rsid w:val="00351E43"/>
  </w:style>
  <w:style w:type="character" w:customStyle="1" w:styleId="wacimageborder">
    <w:name w:val="wacimageborder"/>
    <w:basedOn w:val="DefaultParagraphFont"/>
    <w:rsid w:val="00351E43"/>
  </w:style>
  <w:style w:type="character" w:customStyle="1" w:styleId="tabchar">
    <w:name w:val="tabchar"/>
    <w:basedOn w:val="DefaultParagraphFont"/>
    <w:rsid w:val="00CF7DC5"/>
  </w:style>
  <w:style w:type="paragraph" w:styleId="NormalWeb">
    <w:name w:val="Normal (Web)"/>
    <w:basedOn w:val="Normal"/>
    <w:uiPriority w:val="99"/>
    <w:unhideWhenUsed/>
    <w:rsid w:val="00851A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13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C4"/>
  </w:style>
  <w:style w:type="paragraph" w:styleId="Footer">
    <w:name w:val="footer"/>
    <w:basedOn w:val="Normal"/>
    <w:link w:val="FooterChar"/>
    <w:uiPriority w:val="99"/>
    <w:unhideWhenUsed/>
    <w:rsid w:val="00F13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C4"/>
  </w:style>
  <w:style w:type="character" w:styleId="PageNumber">
    <w:name w:val="page number"/>
    <w:basedOn w:val="DefaultParagraphFont"/>
    <w:uiPriority w:val="99"/>
    <w:semiHidden/>
    <w:unhideWhenUsed/>
    <w:rsid w:val="00F139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3647">
      <w:bodyDiv w:val="1"/>
      <w:marLeft w:val="0"/>
      <w:marRight w:val="0"/>
      <w:marTop w:val="0"/>
      <w:marBottom w:val="0"/>
      <w:divBdr>
        <w:top w:val="none" w:sz="0" w:space="0" w:color="auto"/>
        <w:left w:val="none" w:sz="0" w:space="0" w:color="auto"/>
        <w:bottom w:val="none" w:sz="0" w:space="0" w:color="auto"/>
        <w:right w:val="none" w:sz="0" w:space="0" w:color="auto"/>
      </w:divBdr>
      <w:divsChild>
        <w:div w:id="415327676">
          <w:marLeft w:val="0"/>
          <w:marRight w:val="0"/>
          <w:marTop w:val="0"/>
          <w:marBottom w:val="0"/>
          <w:divBdr>
            <w:top w:val="none" w:sz="0" w:space="0" w:color="auto"/>
            <w:left w:val="none" w:sz="0" w:space="0" w:color="auto"/>
            <w:bottom w:val="none" w:sz="0" w:space="0" w:color="auto"/>
            <w:right w:val="none" w:sz="0" w:space="0" w:color="auto"/>
          </w:divBdr>
          <w:divsChild>
            <w:div w:id="1208687495">
              <w:marLeft w:val="0"/>
              <w:marRight w:val="0"/>
              <w:marTop w:val="0"/>
              <w:marBottom w:val="0"/>
              <w:divBdr>
                <w:top w:val="none" w:sz="0" w:space="0" w:color="auto"/>
                <w:left w:val="none" w:sz="0" w:space="0" w:color="auto"/>
                <w:bottom w:val="none" w:sz="0" w:space="0" w:color="auto"/>
                <w:right w:val="none" w:sz="0" w:space="0" w:color="auto"/>
              </w:divBdr>
              <w:divsChild>
                <w:div w:id="105076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0938">
      <w:bodyDiv w:val="1"/>
      <w:marLeft w:val="0"/>
      <w:marRight w:val="0"/>
      <w:marTop w:val="0"/>
      <w:marBottom w:val="0"/>
      <w:divBdr>
        <w:top w:val="none" w:sz="0" w:space="0" w:color="auto"/>
        <w:left w:val="none" w:sz="0" w:space="0" w:color="auto"/>
        <w:bottom w:val="none" w:sz="0" w:space="0" w:color="auto"/>
        <w:right w:val="none" w:sz="0" w:space="0" w:color="auto"/>
      </w:divBdr>
      <w:divsChild>
        <w:div w:id="1984264728">
          <w:marLeft w:val="0"/>
          <w:marRight w:val="0"/>
          <w:marTop w:val="0"/>
          <w:marBottom w:val="0"/>
          <w:divBdr>
            <w:top w:val="none" w:sz="0" w:space="0" w:color="auto"/>
            <w:left w:val="none" w:sz="0" w:space="0" w:color="auto"/>
            <w:bottom w:val="none" w:sz="0" w:space="0" w:color="auto"/>
            <w:right w:val="none" w:sz="0" w:space="0" w:color="auto"/>
          </w:divBdr>
          <w:divsChild>
            <w:div w:id="982269652">
              <w:marLeft w:val="0"/>
              <w:marRight w:val="0"/>
              <w:marTop w:val="0"/>
              <w:marBottom w:val="0"/>
              <w:divBdr>
                <w:top w:val="none" w:sz="0" w:space="0" w:color="auto"/>
                <w:left w:val="none" w:sz="0" w:space="0" w:color="auto"/>
                <w:bottom w:val="none" w:sz="0" w:space="0" w:color="auto"/>
                <w:right w:val="none" w:sz="0" w:space="0" w:color="auto"/>
              </w:divBdr>
              <w:divsChild>
                <w:div w:id="1048457167">
                  <w:marLeft w:val="0"/>
                  <w:marRight w:val="0"/>
                  <w:marTop w:val="0"/>
                  <w:marBottom w:val="0"/>
                  <w:divBdr>
                    <w:top w:val="none" w:sz="0" w:space="0" w:color="auto"/>
                    <w:left w:val="none" w:sz="0" w:space="0" w:color="auto"/>
                    <w:bottom w:val="none" w:sz="0" w:space="0" w:color="auto"/>
                    <w:right w:val="none" w:sz="0" w:space="0" w:color="auto"/>
                  </w:divBdr>
                  <w:divsChild>
                    <w:div w:id="35168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741105">
      <w:bodyDiv w:val="1"/>
      <w:marLeft w:val="0"/>
      <w:marRight w:val="0"/>
      <w:marTop w:val="0"/>
      <w:marBottom w:val="0"/>
      <w:divBdr>
        <w:top w:val="none" w:sz="0" w:space="0" w:color="auto"/>
        <w:left w:val="none" w:sz="0" w:space="0" w:color="auto"/>
        <w:bottom w:val="none" w:sz="0" w:space="0" w:color="auto"/>
        <w:right w:val="none" w:sz="0" w:space="0" w:color="auto"/>
      </w:divBdr>
      <w:divsChild>
        <w:div w:id="2013486204">
          <w:marLeft w:val="0"/>
          <w:marRight w:val="0"/>
          <w:marTop w:val="0"/>
          <w:marBottom w:val="0"/>
          <w:divBdr>
            <w:top w:val="none" w:sz="0" w:space="0" w:color="auto"/>
            <w:left w:val="none" w:sz="0" w:space="0" w:color="auto"/>
            <w:bottom w:val="none" w:sz="0" w:space="0" w:color="auto"/>
            <w:right w:val="none" w:sz="0" w:space="0" w:color="auto"/>
          </w:divBdr>
          <w:divsChild>
            <w:div w:id="1063060266">
              <w:marLeft w:val="0"/>
              <w:marRight w:val="0"/>
              <w:marTop w:val="0"/>
              <w:marBottom w:val="0"/>
              <w:divBdr>
                <w:top w:val="none" w:sz="0" w:space="0" w:color="auto"/>
                <w:left w:val="none" w:sz="0" w:space="0" w:color="auto"/>
                <w:bottom w:val="none" w:sz="0" w:space="0" w:color="auto"/>
                <w:right w:val="none" w:sz="0" w:space="0" w:color="auto"/>
              </w:divBdr>
              <w:divsChild>
                <w:div w:id="1290743726">
                  <w:marLeft w:val="0"/>
                  <w:marRight w:val="0"/>
                  <w:marTop w:val="0"/>
                  <w:marBottom w:val="0"/>
                  <w:divBdr>
                    <w:top w:val="none" w:sz="0" w:space="0" w:color="auto"/>
                    <w:left w:val="none" w:sz="0" w:space="0" w:color="auto"/>
                    <w:bottom w:val="none" w:sz="0" w:space="0" w:color="auto"/>
                    <w:right w:val="none" w:sz="0" w:space="0" w:color="auto"/>
                  </w:divBdr>
                  <w:divsChild>
                    <w:div w:id="14135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030877">
      <w:bodyDiv w:val="1"/>
      <w:marLeft w:val="0"/>
      <w:marRight w:val="0"/>
      <w:marTop w:val="0"/>
      <w:marBottom w:val="0"/>
      <w:divBdr>
        <w:top w:val="none" w:sz="0" w:space="0" w:color="auto"/>
        <w:left w:val="none" w:sz="0" w:space="0" w:color="auto"/>
        <w:bottom w:val="none" w:sz="0" w:space="0" w:color="auto"/>
        <w:right w:val="none" w:sz="0" w:space="0" w:color="auto"/>
      </w:divBdr>
      <w:divsChild>
        <w:div w:id="601492035">
          <w:marLeft w:val="0"/>
          <w:marRight w:val="0"/>
          <w:marTop w:val="0"/>
          <w:marBottom w:val="0"/>
          <w:divBdr>
            <w:top w:val="none" w:sz="0" w:space="0" w:color="auto"/>
            <w:left w:val="none" w:sz="0" w:space="0" w:color="auto"/>
            <w:bottom w:val="none" w:sz="0" w:space="0" w:color="auto"/>
            <w:right w:val="none" w:sz="0" w:space="0" w:color="auto"/>
          </w:divBdr>
        </w:div>
        <w:div w:id="870340814">
          <w:marLeft w:val="0"/>
          <w:marRight w:val="0"/>
          <w:marTop w:val="0"/>
          <w:marBottom w:val="0"/>
          <w:divBdr>
            <w:top w:val="none" w:sz="0" w:space="0" w:color="auto"/>
            <w:left w:val="none" w:sz="0" w:space="0" w:color="auto"/>
            <w:bottom w:val="none" w:sz="0" w:space="0" w:color="auto"/>
            <w:right w:val="none" w:sz="0" w:space="0" w:color="auto"/>
          </w:divBdr>
        </w:div>
        <w:div w:id="1993485925">
          <w:marLeft w:val="0"/>
          <w:marRight w:val="0"/>
          <w:marTop w:val="0"/>
          <w:marBottom w:val="0"/>
          <w:divBdr>
            <w:top w:val="none" w:sz="0" w:space="0" w:color="auto"/>
            <w:left w:val="none" w:sz="0" w:space="0" w:color="auto"/>
            <w:bottom w:val="none" w:sz="0" w:space="0" w:color="auto"/>
            <w:right w:val="none" w:sz="0" w:space="0" w:color="auto"/>
          </w:divBdr>
        </w:div>
        <w:div w:id="1939436354">
          <w:marLeft w:val="0"/>
          <w:marRight w:val="0"/>
          <w:marTop w:val="0"/>
          <w:marBottom w:val="0"/>
          <w:divBdr>
            <w:top w:val="none" w:sz="0" w:space="0" w:color="auto"/>
            <w:left w:val="none" w:sz="0" w:space="0" w:color="auto"/>
            <w:bottom w:val="none" w:sz="0" w:space="0" w:color="auto"/>
            <w:right w:val="none" w:sz="0" w:space="0" w:color="auto"/>
          </w:divBdr>
          <w:divsChild>
            <w:div w:id="1885100121">
              <w:marLeft w:val="-45"/>
              <w:marRight w:val="0"/>
              <w:marTop w:val="30"/>
              <w:marBottom w:val="30"/>
              <w:divBdr>
                <w:top w:val="none" w:sz="0" w:space="0" w:color="auto"/>
                <w:left w:val="none" w:sz="0" w:space="0" w:color="auto"/>
                <w:bottom w:val="none" w:sz="0" w:space="0" w:color="auto"/>
                <w:right w:val="none" w:sz="0" w:space="0" w:color="auto"/>
              </w:divBdr>
              <w:divsChild>
                <w:div w:id="1341347519">
                  <w:marLeft w:val="0"/>
                  <w:marRight w:val="0"/>
                  <w:marTop w:val="0"/>
                  <w:marBottom w:val="0"/>
                  <w:divBdr>
                    <w:top w:val="none" w:sz="0" w:space="0" w:color="auto"/>
                    <w:left w:val="none" w:sz="0" w:space="0" w:color="auto"/>
                    <w:bottom w:val="none" w:sz="0" w:space="0" w:color="auto"/>
                    <w:right w:val="none" w:sz="0" w:space="0" w:color="auto"/>
                  </w:divBdr>
                  <w:divsChild>
                    <w:div w:id="1818766234">
                      <w:marLeft w:val="0"/>
                      <w:marRight w:val="0"/>
                      <w:marTop w:val="0"/>
                      <w:marBottom w:val="0"/>
                      <w:divBdr>
                        <w:top w:val="none" w:sz="0" w:space="0" w:color="auto"/>
                        <w:left w:val="none" w:sz="0" w:space="0" w:color="auto"/>
                        <w:bottom w:val="none" w:sz="0" w:space="0" w:color="auto"/>
                        <w:right w:val="none" w:sz="0" w:space="0" w:color="auto"/>
                      </w:divBdr>
                    </w:div>
                    <w:div w:id="1120612285">
                      <w:marLeft w:val="0"/>
                      <w:marRight w:val="0"/>
                      <w:marTop w:val="0"/>
                      <w:marBottom w:val="0"/>
                      <w:divBdr>
                        <w:top w:val="none" w:sz="0" w:space="0" w:color="auto"/>
                        <w:left w:val="none" w:sz="0" w:space="0" w:color="auto"/>
                        <w:bottom w:val="none" w:sz="0" w:space="0" w:color="auto"/>
                        <w:right w:val="none" w:sz="0" w:space="0" w:color="auto"/>
                      </w:divBdr>
                    </w:div>
                    <w:div w:id="1937669928">
                      <w:marLeft w:val="0"/>
                      <w:marRight w:val="0"/>
                      <w:marTop w:val="0"/>
                      <w:marBottom w:val="0"/>
                      <w:divBdr>
                        <w:top w:val="none" w:sz="0" w:space="0" w:color="auto"/>
                        <w:left w:val="none" w:sz="0" w:space="0" w:color="auto"/>
                        <w:bottom w:val="none" w:sz="0" w:space="0" w:color="auto"/>
                        <w:right w:val="none" w:sz="0" w:space="0" w:color="auto"/>
                      </w:divBdr>
                    </w:div>
                    <w:div w:id="1313409483">
                      <w:marLeft w:val="0"/>
                      <w:marRight w:val="0"/>
                      <w:marTop w:val="0"/>
                      <w:marBottom w:val="0"/>
                      <w:divBdr>
                        <w:top w:val="none" w:sz="0" w:space="0" w:color="auto"/>
                        <w:left w:val="none" w:sz="0" w:space="0" w:color="auto"/>
                        <w:bottom w:val="none" w:sz="0" w:space="0" w:color="auto"/>
                        <w:right w:val="none" w:sz="0" w:space="0" w:color="auto"/>
                      </w:divBdr>
                    </w:div>
                    <w:div w:id="687829219">
                      <w:marLeft w:val="0"/>
                      <w:marRight w:val="0"/>
                      <w:marTop w:val="0"/>
                      <w:marBottom w:val="0"/>
                      <w:divBdr>
                        <w:top w:val="none" w:sz="0" w:space="0" w:color="auto"/>
                        <w:left w:val="none" w:sz="0" w:space="0" w:color="auto"/>
                        <w:bottom w:val="none" w:sz="0" w:space="0" w:color="auto"/>
                        <w:right w:val="none" w:sz="0" w:space="0" w:color="auto"/>
                      </w:divBdr>
                    </w:div>
                    <w:div w:id="1389575758">
                      <w:marLeft w:val="0"/>
                      <w:marRight w:val="0"/>
                      <w:marTop w:val="0"/>
                      <w:marBottom w:val="0"/>
                      <w:divBdr>
                        <w:top w:val="none" w:sz="0" w:space="0" w:color="auto"/>
                        <w:left w:val="none" w:sz="0" w:space="0" w:color="auto"/>
                        <w:bottom w:val="none" w:sz="0" w:space="0" w:color="auto"/>
                        <w:right w:val="none" w:sz="0" w:space="0" w:color="auto"/>
                      </w:divBdr>
                    </w:div>
                    <w:div w:id="1644232996">
                      <w:marLeft w:val="0"/>
                      <w:marRight w:val="0"/>
                      <w:marTop w:val="0"/>
                      <w:marBottom w:val="0"/>
                      <w:divBdr>
                        <w:top w:val="none" w:sz="0" w:space="0" w:color="auto"/>
                        <w:left w:val="none" w:sz="0" w:space="0" w:color="auto"/>
                        <w:bottom w:val="none" w:sz="0" w:space="0" w:color="auto"/>
                        <w:right w:val="none" w:sz="0" w:space="0" w:color="auto"/>
                      </w:divBdr>
                    </w:div>
                  </w:divsChild>
                </w:div>
                <w:div w:id="56826363">
                  <w:marLeft w:val="0"/>
                  <w:marRight w:val="0"/>
                  <w:marTop w:val="0"/>
                  <w:marBottom w:val="0"/>
                  <w:divBdr>
                    <w:top w:val="none" w:sz="0" w:space="0" w:color="auto"/>
                    <w:left w:val="none" w:sz="0" w:space="0" w:color="auto"/>
                    <w:bottom w:val="none" w:sz="0" w:space="0" w:color="auto"/>
                    <w:right w:val="none" w:sz="0" w:space="0" w:color="auto"/>
                  </w:divBdr>
                  <w:divsChild>
                    <w:div w:id="276983766">
                      <w:marLeft w:val="0"/>
                      <w:marRight w:val="0"/>
                      <w:marTop w:val="0"/>
                      <w:marBottom w:val="0"/>
                      <w:divBdr>
                        <w:top w:val="none" w:sz="0" w:space="0" w:color="auto"/>
                        <w:left w:val="none" w:sz="0" w:space="0" w:color="auto"/>
                        <w:bottom w:val="none" w:sz="0" w:space="0" w:color="auto"/>
                        <w:right w:val="none" w:sz="0" w:space="0" w:color="auto"/>
                      </w:divBdr>
                    </w:div>
                    <w:div w:id="60711314">
                      <w:marLeft w:val="0"/>
                      <w:marRight w:val="0"/>
                      <w:marTop w:val="0"/>
                      <w:marBottom w:val="0"/>
                      <w:divBdr>
                        <w:top w:val="none" w:sz="0" w:space="0" w:color="auto"/>
                        <w:left w:val="none" w:sz="0" w:space="0" w:color="auto"/>
                        <w:bottom w:val="none" w:sz="0" w:space="0" w:color="auto"/>
                        <w:right w:val="none" w:sz="0" w:space="0" w:color="auto"/>
                      </w:divBdr>
                    </w:div>
                    <w:div w:id="969556029">
                      <w:marLeft w:val="0"/>
                      <w:marRight w:val="0"/>
                      <w:marTop w:val="0"/>
                      <w:marBottom w:val="0"/>
                      <w:divBdr>
                        <w:top w:val="none" w:sz="0" w:space="0" w:color="auto"/>
                        <w:left w:val="none" w:sz="0" w:space="0" w:color="auto"/>
                        <w:bottom w:val="none" w:sz="0" w:space="0" w:color="auto"/>
                        <w:right w:val="none" w:sz="0" w:space="0" w:color="auto"/>
                      </w:divBdr>
                    </w:div>
                  </w:divsChild>
                </w:div>
                <w:div w:id="708257821">
                  <w:marLeft w:val="0"/>
                  <w:marRight w:val="0"/>
                  <w:marTop w:val="0"/>
                  <w:marBottom w:val="0"/>
                  <w:divBdr>
                    <w:top w:val="none" w:sz="0" w:space="0" w:color="auto"/>
                    <w:left w:val="none" w:sz="0" w:space="0" w:color="auto"/>
                    <w:bottom w:val="none" w:sz="0" w:space="0" w:color="auto"/>
                    <w:right w:val="none" w:sz="0" w:space="0" w:color="auto"/>
                  </w:divBdr>
                  <w:divsChild>
                    <w:div w:id="119315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650555">
          <w:marLeft w:val="0"/>
          <w:marRight w:val="0"/>
          <w:marTop w:val="0"/>
          <w:marBottom w:val="0"/>
          <w:divBdr>
            <w:top w:val="none" w:sz="0" w:space="0" w:color="auto"/>
            <w:left w:val="none" w:sz="0" w:space="0" w:color="auto"/>
            <w:bottom w:val="none" w:sz="0" w:space="0" w:color="auto"/>
            <w:right w:val="none" w:sz="0" w:space="0" w:color="auto"/>
          </w:divBdr>
        </w:div>
        <w:div w:id="2068259062">
          <w:marLeft w:val="0"/>
          <w:marRight w:val="0"/>
          <w:marTop w:val="0"/>
          <w:marBottom w:val="0"/>
          <w:divBdr>
            <w:top w:val="none" w:sz="0" w:space="0" w:color="auto"/>
            <w:left w:val="none" w:sz="0" w:space="0" w:color="auto"/>
            <w:bottom w:val="none" w:sz="0" w:space="0" w:color="auto"/>
            <w:right w:val="none" w:sz="0" w:space="0" w:color="auto"/>
          </w:divBdr>
        </w:div>
        <w:div w:id="2079402875">
          <w:marLeft w:val="0"/>
          <w:marRight w:val="0"/>
          <w:marTop w:val="0"/>
          <w:marBottom w:val="0"/>
          <w:divBdr>
            <w:top w:val="none" w:sz="0" w:space="0" w:color="auto"/>
            <w:left w:val="none" w:sz="0" w:space="0" w:color="auto"/>
            <w:bottom w:val="none" w:sz="0" w:space="0" w:color="auto"/>
            <w:right w:val="none" w:sz="0" w:space="0" w:color="auto"/>
          </w:divBdr>
        </w:div>
        <w:div w:id="564220643">
          <w:marLeft w:val="0"/>
          <w:marRight w:val="0"/>
          <w:marTop w:val="0"/>
          <w:marBottom w:val="0"/>
          <w:divBdr>
            <w:top w:val="none" w:sz="0" w:space="0" w:color="auto"/>
            <w:left w:val="none" w:sz="0" w:space="0" w:color="auto"/>
            <w:bottom w:val="none" w:sz="0" w:space="0" w:color="auto"/>
            <w:right w:val="none" w:sz="0" w:space="0" w:color="auto"/>
          </w:divBdr>
        </w:div>
        <w:div w:id="2100321382">
          <w:marLeft w:val="0"/>
          <w:marRight w:val="0"/>
          <w:marTop w:val="0"/>
          <w:marBottom w:val="0"/>
          <w:divBdr>
            <w:top w:val="none" w:sz="0" w:space="0" w:color="auto"/>
            <w:left w:val="none" w:sz="0" w:space="0" w:color="auto"/>
            <w:bottom w:val="none" w:sz="0" w:space="0" w:color="auto"/>
            <w:right w:val="none" w:sz="0" w:space="0" w:color="auto"/>
          </w:divBdr>
        </w:div>
        <w:div w:id="1343818418">
          <w:marLeft w:val="0"/>
          <w:marRight w:val="0"/>
          <w:marTop w:val="0"/>
          <w:marBottom w:val="0"/>
          <w:divBdr>
            <w:top w:val="none" w:sz="0" w:space="0" w:color="auto"/>
            <w:left w:val="none" w:sz="0" w:space="0" w:color="auto"/>
            <w:bottom w:val="none" w:sz="0" w:space="0" w:color="auto"/>
            <w:right w:val="none" w:sz="0" w:space="0" w:color="auto"/>
          </w:divBdr>
        </w:div>
        <w:div w:id="1516069991">
          <w:marLeft w:val="0"/>
          <w:marRight w:val="0"/>
          <w:marTop w:val="0"/>
          <w:marBottom w:val="0"/>
          <w:divBdr>
            <w:top w:val="none" w:sz="0" w:space="0" w:color="auto"/>
            <w:left w:val="none" w:sz="0" w:space="0" w:color="auto"/>
            <w:bottom w:val="none" w:sz="0" w:space="0" w:color="auto"/>
            <w:right w:val="none" w:sz="0" w:space="0" w:color="auto"/>
          </w:divBdr>
        </w:div>
        <w:div w:id="2063863189">
          <w:marLeft w:val="0"/>
          <w:marRight w:val="0"/>
          <w:marTop w:val="0"/>
          <w:marBottom w:val="0"/>
          <w:divBdr>
            <w:top w:val="none" w:sz="0" w:space="0" w:color="auto"/>
            <w:left w:val="none" w:sz="0" w:space="0" w:color="auto"/>
            <w:bottom w:val="none" w:sz="0" w:space="0" w:color="auto"/>
            <w:right w:val="none" w:sz="0" w:space="0" w:color="auto"/>
          </w:divBdr>
        </w:div>
        <w:div w:id="446242363">
          <w:marLeft w:val="0"/>
          <w:marRight w:val="0"/>
          <w:marTop w:val="0"/>
          <w:marBottom w:val="0"/>
          <w:divBdr>
            <w:top w:val="none" w:sz="0" w:space="0" w:color="auto"/>
            <w:left w:val="none" w:sz="0" w:space="0" w:color="auto"/>
            <w:bottom w:val="none" w:sz="0" w:space="0" w:color="auto"/>
            <w:right w:val="none" w:sz="0" w:space="0" w:color="auto"/>
          </w:divBdr>
        </w:div>
        <w:div w:id="1032078297">
          <w:marLeft w:val="0"/>
          <w:marRight w:val="0"/>
          <w:marTop w:val="0"/>
          <w:marBottom w:val="0"/>
          <w:divBdr>
            <w:top w:val="none" w:sz="0" w:space="0" w:color="auto"/>
            <w:left w:val="none" w:sz="0" w:space="0" w:color="auto"/>
            <w:bottom w:val="none" w:sz="0" w:space="0" w:color="auto"/>
            <w:right w:val="none" w:sz="0" w:space="0" w:color="auto"/>
          </w:divBdr>
        </w:div>
        <w:div w:id="2072969917">
          <w:marLeft w:val="0"/>
          <w:marRight w:val="0"/>
          <w:marTop w:val="0"/>
          <w:marBottom w:val="0"/>
          <w:divBdr>
            <w:top w:val="none" w:sz="0" w:space="0" w:color="auto"/>
            <w:left w:val="none" w:sz="0" w:space="0" w:color="auto"/>
            <w:bottom w:val="none" w:sz="0" w:space="0" w:color="auto"/>
            <w:right w:val="none" w:sz="0" w:space="0" w:color="auto"/>
          </w:divBdr>
        </w:div>
        <w:div w:id="494998756">
          <w:marLeft w:val="0"/>
          <w:marRight w:val="0"/>
          <w:marTop w:val="0"/>
          <w:marBottom w:val="0"/>
          <w:divBdr>
            <w:top w:val="none" w:sz="0" w:space="0" w:color="auto"/>
            <w:left w:val="none" w:sz="0" w:space="0" w:color="auto"/>
            <w:bottom w:val="none" w:sz="0" w:space="0" w:color="auto"/>
            <w:right w:val="none" w:sz="0" w:space="0" w:color="auto"/>
          </w:divBdr>
        </w:div>
        <w:div w:id="1914125619">
          <w:marLeft w:val="0"/>
          <w:marRight w:val="0"/>
          <w:marTop w:val="0"/>
          <w:marBottom w:val="0"/>
          <w:divBdr>
            <w:top w:val="none" w:sz="0" w:space="0" w:color="auto"/>
            <w:left w:val="none" w:sz="0" w:space="0" w:color="auto"/>
            <w:bottom w:val="none" w:sz="0" w:space="0" w:color="auto"/>
            <w:right w:val="none" w:sz="0" w:space="0" w:color="auto"/>
          </w:divBdr>
        </w:div>
        <w:div w:id="1856963431">
          <w:marLeft w:val="0"/>
          <w:marRight w:val="0"/>
          <w:marTop w:val="0"/>
          <w:marBottom w:val="0"/>
          <w:divBdr>
            <w:top w:val="none" w:sz="0" w:space="0" w:color="auto"/>
            <w:left w:val="none" w:sz="0" w:space="0" w:color="auto"/>
            <w:bottom w:val="none" w:sz="0" w:space="0" w:color="auto"/>
            <w:right w:val="none" w:sz="0" w:space="0" w:color="auto"/>
          </w:divBdr>
        </w:div>
        <w:div w:id="128868812">
          <w:marLeft w:val="0"/>
          <w:marRight w:val="0"/>
          <w:marTop w:val="0"/>
          <w:marBottom w:val="0"/>
          <w:divBdr>
            <w:top w:val="none" w:sz="0" w:space="0" w:color="auto"/>
            <w:left w:val="none" w:sz="0" w:space="0" w:color="auto"/>
            <w:bottom w:val="none" w:sz="0" w:space="0" w:color="auto"/>
            <w:right w:val="none" w:sz="0" w:space="0" w:color="auto"/>
          </w:divBdr>
        </w:div>
        <w:div w:id="113445746">
          <w:marLeft w:val="0"/>
          <w:marRight w:val="0"/>
          <w:marTop w:val="0"/>
          <w:marBottom w:val="0"/>
          <w:divBdr>
            <w:top w:val="none" w:sz="0" w:space="0" w:color="auto"/>
            <w:left w:val="none" w:sz="0" w:space="0" w:color="auto"/>
            <w:bottom w:val="none" w:sz="0" w:space="0" w:color="auto"/>
            <w:right w:val="none" w:sz="0" w:space="0" w:color="auto"/>
          </w:divBdr>
          <w:divsChild>
            <w:div w:id="403995447">
              <w:marLeft w:val="-45"/>
              <w:marRight w:val="0"/>
              <w:marTop w:val="30"/>
              <w:marBottom w:val="30"/>
              <w:divBdr>
                <w:top w:val="none" w:sz="0" w:space="0" w:color="auto"/>
                <w:left w:val="none" w:sz="0" w:space="0" w:color="auto"/>
                <w:bottom w:val="none" w:sz="0" w:space="0" w:color="auto"/>
                <w:right w:val="none" w:sz="0" w:space="0" w:color="auto"/>
              </w:divBdr>
              <w:divsChild>
                <w:div w:id="501818974">
                  <w:marLeft w:val="0"/>
                  <w:marRight w:val="0"/>
                  <w:marTop w:val="0"/>
                  <w:marBottom w:val="0"/>
                  <w:divBdr>
                    <w:top w:val="none" w:sz="0" w:space="0" w:color="auto"/>
                    <w:left w:val="none" w:sz="0" w:space="0" w:color="auto"/>
                    <w:bottom w:val="none" w:sz="0" w:space="0" w:color="auto"/>
                    <w:right w:val="none" w:sz="0" w:space="0" w:color="auto"/>
                  </w:divBdr>
                  <w:divsChild>
                    <w:div w:id="742873959">
                      <w:marLeft w:val="0"/>
                      <w:marRight w:val="0"/>
                      <w:marTop w:val="0"/>
                      <w:marBottom w:val="0"/>
                      <w:divBdr>
                        <w:top w:val="none" w:sz="0" w:space="0" w:color="auto"/>
                        <w:left w:val="none" w:sz="0" w:space="0" w:color="auto"/>
                        <w:bottom w:val="none" w:sz="0" w:space="0" w:color="auto"/>
                        <w:right w:val="none" w:sz="0" w:space="0" w:color="auto"/>
                      </w:divBdr>
                    </w:div>
                  </w:divsChild>
                </w:div>
                <w:div w:id="912467945">
                  <w:marLeft w:val="0"/>
                  <w:marRight w:val="0"/>
                  <w:marTop w:val="0"/>
                  <w:marBottom w:val="0"/>
                  <w:divBdr>
                    <w:top w:val="none" w:sz="0" w:space="0" w:color="auto"/>
                    <w:left w:val="none" w:sz="0" w:space="0" w:color="auto"/>
                    <w:bottom w:val="none" w:sz="0" w:space="0" w:color="auto"/>
                    <w:right w:val="none" w:sz="0" w:space="0" w:color="auto"/>
                  </w:divBdr>
                  <w:divsChild>
                    <w:div w:id="1870944507">
                      <w:marLeft w:val="0"/>
                      <w:marRight w:val="0"/>
                      <w:marTop w:val="0"/>
                      <w:marBottom w:val="0"/>
                      <w:divBdr>
                        <w:top w:val="none" w:sz="0" w:space="0" w:color="auto"/>
                        <w:left w:val="none" w:sz="0" w:space="0" w:color="auto"/>
                        <w:bottom w:val="none" w:sz="0" w:space="0" w:color="auto"/>
                        <w:right w:val="none" w:sz="0" w:space="0" w:color="auto"/>
                      </w:divBdr>
                    </w:div>
                  </w:divsChild>
                </w:div>
                <w:div w:id="957417686">
                  <w:marLeft w:val="0"/>
                  <w:marRight w:val="0"/>
                  <w:marTop w:val="0"/>
                  <w:marBottom w:val="0"/>
                  <w:divBdr>
                    <w:top w:val="none" w:sz="0" w:space="0" w:color="auto"/>
                    <w:left w:val="none" w:sz="0" w:space="0" w:color="auto"/>
                    <w:bottom w:val="none" w:sz="0" w:space="0" w:color="auto"/>
                    <w:right w:val="none" w:sz="0" w:space="0" w:color="auto"/>
                  </w:divBdr>
                  <w:divsChild>
                    <w:div w:id="849225602">
                      <w:marLeft w:val="0"/>
                      <w:marRight w:val="0"/>
                      <w:marTop w:val="0"/>
                      <w:marBottom w:val="0"/>
                      <w:divBdr>
                        <w:top w:val="none" w:sz="0" w:space="0" w:color="auto"/>
                        <w:left w:val="none" w:sz="0" w:space="0" w:color="auto"/>
                        <w:bottom w:val="none" w:sz="0" w:space="0" w:color="auto"/>
                        <w:right w:val="none" w:sz="0" w:space="0" w:color="auto"/>
                      </w:divBdr>
                    </w:div>
                  </w:divsChild>
                </w:div>
                <w:div w:id="862938459">
                  <w:marLeft w:val="0"/>
                  <w:marRight w:val="0"/>
                  <w:marTop w:val="0"/>
                  <w:marBottom w:val="0"/>
                  <w:divBdr>
                    <w:top w:val="none" w:sz="0" w:space="0" w:color="auto"/>
                    <w:left w:val="none" w:sz="0" w:space="0" w:color="auto"/>
                    <w:bottom w:val="none" w:sz="0" w:space="0" w:color="auto"/>
                    <w:right w:val="none" w:sz="0" w:space="0" w:color="auto"/>
                  </w:divBdr>
                  <w:divsChild>
                    <w:div w:id="1948001457">
                      <w:marLeft w:val="0"/>
                      <w:marRight w:val="0"/>
                      <w:marTop w:val="0"/>
                      <w:marBottom w:val="0"/>
                      <w:divBdr>
                        <w:top w:val="none" w:sz="0" w:space="0" w:color="auto"/>
                        <w:left w:val="none" w:sz="0" w:space="0" w:color="auto"/>
                        <w:bottom w:val="none" w:sz="0" w:space="0" w:color="auto"/>
                        <w:right w:val="none" w:sz="0" w:space="0" w:color="auto"/>
                      </w:divBdr>
                    </w:div>
                  </w:divsChild>
                </w:div>
                <w:div w:id="723871162">
                  <w:marLeft w:val="0"/>
                  <w:marRight w:val="0"/>
                  <w:marTop w:val="0"/>
                  <w:marBottom w:val="0"/>
                  <w:divBdr>
                    <w:top w:val="none" w:sz="0" w:space="0" w:color="auto"/>
                    <w:left w:val="none" w:sz="0" w:space="0" w:color="auto"/>
                    <w:bottom w:val="none" w:sz="0" w:space="0" w:color="auto"/>
                    <w:right w:val="none" w:sz="0" w:space="0" w:color="auto"/>
                  </w:divBdr>
                  <w:divsChild>
                    <w:div w:id="98067184">
                      <w:marLeft w:val="0"/>
                      <w:marRight w:val="0"/>
                      <w:marTop w:val="0"/>
                      <w:marBottom w:val="0"/>
                      <w:divBdr>
                        <w:top w:val="none" w:sz="0" w:space="0" w:color="auto"/>
                        <w:left w:val="none" w:sz="0" w:space="0" w:color="auto"/>
                        <w:bottom w:val="none" w:sz="0" w:space="0" w:color="auto"/>
                        <w:right w:val="none" w:sz="0" w:space="0" w:color="auto"/>
                      </w:divBdr>
                    </w:div>
                  </w:divsChild>
                </w:div>
                <w:div w:id="1121194466">
                  <w:marLeft w:val="0"/>
                  <w:marRight w:val="0"/>
                  <w:marTop w:val="0"/>
                  <w:marBottom w:val="0"/>
                  <w:divBdr>
                    <w:top w:val="none" w:sz="0" w:space="0" w:color="auto"/>
                    <w:left w:val="none" w:sz="0" w:space="0" w:color="auto"/>
                    <w:bottom w:val="none" w:sz="0" w:space="0" w:color="auto"/>
                    <w:right w:val="none" w:sz="0" w:space="0" w:color="auto"/>
                  </w:divBdr>
                  <w:divsChild>
                    <w:div w:id="694041015">
                      <w:marLeft w:val="0"/>
                      <w:marRight w:val="0"/>
                      <w:marTop w:val="0"/>
                      <w:marBottom w:val="0"/>
                      <w:divBdr>
                        <w:top w:val="none" w:sz="0" w:space="0" w:color="auto"/>
                        <w:left w:val="none" w:sz="0" w:space="0" w:color="auto"/>
                        <w:bottom w:val="none" w:sz="0" w:space="0" w:color="auto"/>
                        <w:right w:val="none" w:sz="0" w:space="0" w:color="auto"/>
                      </w:divBdr>
                    </w:div>
                  </w:divsChild>
                </w:div>
                <w:div w:id="966281328">
                  <w:marLeft w:val="0"/>
                  <w:marRight w:val="0"/>
                  <w:marTop w:val="0"/>
                  <w:marBottom w:val="0"/>
                  <w:divBdr>
                    <w:top w:val="none" w:sz="0" w:space="0" w:color="auto"/>
                    <w:left w:val="none" w:sz="0" w:space="0" w:color="auto"/>
                    <w:bottom w:val="none" w:sz="0" w:space="0" w:color="auto"/>
                    <w:right w:val="none" w:sz="0" w:space="0" w:color="auto"/>
                  </w:divBdr>
                  <w:divsChild>
                    <w:div w:id="509566417">
                      <w:marLeft w:val="0"/>
                      <w:marRight w:val="0"/>
                      <w:marTop w:val="0"/>
                      <w:marBottom w:val="0"/>
                      <w:divBdr>
                        <w:top w:val="none" w:sz="0" w:space="0" w:color="auto"/>
                        <w:left w:val="none" w:sz="0" w:space="0" w:color="auto"/>
                        <w:bottom w:val="none" w:sz="0" w:space="0" w:color="auto"/>
                        <w:right w:val="none" w:sz="0" w:space="0" w:color="auto"/>
                      </w:divBdr>
                    </w:div>
                  </w:divsChild>
                </w:div>
                <w:div w:id="669412522">
                  <w:marLeft w:val="0"/>
                  <w:marRight w:val="0"/>
                  <w:marTop w:val="0"/>
                  <w:marBottom w:val="0"/>
                  <w:divBdr>
                    <w:top w:val="none" w:sz="0" w:space="0" w:color="auto"/>
                    <w:left w:val="none" w:sz="0" w:space="0" w:color="auto"/>
                    <w:bottom w:val="none" w:sz="0" w:space="0" w:color="auto"/>
                    <w:right w:val="none" w:sz="0" w:space="0" w:color="auto"/>
                  </w:divBdr>
                  <w:divsChild>
                    <w:div w:id="2105684016">
                      <w:marLeft w:val="0"/>
                      <w:marRight w:val="0"/>
                      <w:marTop w:val="0"/>
                      <w:marBottom w:val="0"/>
                      <w:divBdr>
                        <w:top w:val="none" w:sz="0" w:space="0" w:color="auto"/>
                        <w:left w:val="none" w:sz="0" w:space="0" w:color="auto"/>
                        <w:bottom w:val="none" w:sz="0" w:space="0" w:color="auto"/>
                        <w:right w:val="none" w:sz="0" w:space="0" w:color="auto"/>
                      </w:divBdr>
                    </w:div>
                  </w:divsChild>
                </w:div>
                <w:div w:id="1822386483">
                  <w:marLeft w:val="0"/>
                  <w:marRight w:val="0"/>
                  <w:marTop w:val="0"/>
                  <w:marBottom w:val="0"/>
                  <w:divBdr>
                    <w:top w:val="none" w:sz="0" w:space="0" w:color="auto"/>
                    <w:left w:val="none" w:sz="0" w:space="0" w:color="auto"/>
                    <w:bottom w:val="none" w:sz="0" w:space="0" w:color="auto"/>
                    <w:right w:val="none" w:sz="0" w:space="0" w:color="auto"/>
                  </w:divBdr>
                  <w:divsChild>
                    <w:div w:id="1495335078">
                      <w:marLeft w:val="0"/>
                      <w:marRight w:val="0"/>
                      <w:marTop w:val="0"/>
                      <w:marBottom w:val="0"/>
                      <w:divBdr>
                        <w:top w:val="none" w:sz="0" w:space="0" w:color="auto"/>
                        <w:left w:val="none" w:sz="0" w:space="0" w:color="auto"/>
                        <w:bottom w:val="none" w:sz="0" w:space="0" w:color="auto"/>
                        <w:right w:val="none" w:sz="0" w:space="0" w:color="auto"/>
                      </w:divBdr>
                    </w:div>
                  </w:divsChild>
                </w:div>
                <w:div w:id="1412242119">
                  <w:marLeft w:val="0"/>
                  <w:marRight w:val="0"/>
                  <w:marTop w:val="0"/>
                  <w:marBottom w:val="0"/>
                  <w:divBdr>
                    <w:top w:val="none" w:sz="0" w:space="0" w:color="auto"/>
                    <w:left w:val="none" w:sz="0" w:space="0" w:color="auto"/>
                    <w:bottom w:val="none" w:sz="0" w:space="0" w:color="auto"/>
                    <w:right w:val="none" w:sz="0" w:space="0" w:color="auto"/>
                  </w:divBdr>
                  <w:divsChild>
                    <w:div w:id="1774475993">
                      <w:marLeft w:val="0"/>
                      <w:marRight w:val="0"/>
                      <w:marTop w:val="0"/>
                      <w:marBottom w:val="0"/>
                      <w:divBdr>
                        <w:top w:val="none" w:sz="0" w:space="0" w:color="auto"/>
                        <w:left w:val="none" w:sz="0" w:space="0" w:color="auto"/>
                        <w:bottom w:val="none" w:sz="0" w:space="0" w:color="auto"/>
                        <w:right w:val="none" w:sz="0" w:space="0" w:color="auto"/>
                      </w:divBdr>
                    </w:div>
                  </w:divsChild>
                </w:div>
                <w:div w:id="1763798308">
                  <w:marLeft w:val="0"/>
                  <w:marRight w:val="0"/>
                  <w:marTop w:val="0"/>
                  <w:marBottom w:val="0"/>
                  <w:divBdr>
                    <w:top w:val="none" w:sz="0" w:space="0" w:color="auto"/>
                    <w:left w:val="none" w:sz="0" w:space="0" w:color="auto"/>
                    <w:bottom w:val="none" w:sz="0" w:space="0" w:color="auto"/>
                    <w:right w:val="none" w:sz="0" w:space="0" w:color="auto"/>
                  </w:divBdr>
                  <w:divsChild>
                    <w:div w:id="1401442733">
                      <w:marLeft w:val="0"/>
                      <w:marRight w:val="0"/>
                      <w:marTop w:val="0"/>
                      <w:marBottom w:val="0"/>
                      <w:divBdr>
                        <w:top w:val="none" w:sz="0" w:space="0" w:color="auto"/>
                        <w:left w:val="none" w:sz="0" w:space="0" w:color="auto"/>
                        <w:bottom w:val="none" w:sz="0" w:space="0" w:color="auto"/>
                        <w:right w:val="none" w:sz="0" w:space="0" w:color="auto"/>
                      </w:divBdr>
                    </w:div>
                  </w:divsChild>
                </w:div>
                <w:div w:id="417868298">
                  <w:marLeft w:val="0"/>
                  <w:marRight w:val="0"/>
                  <w:marTop w:val="0"/>
                  <w:marBottom w:val="0"/>
                  <w:divBdr>
                    <w:top w:val="none" w:sz="0" w:space="0" w:color="auto"/>
                    <w:left w:val="none" w:sz="0" w:space="0" w:color="auto"/>
                    <w:bottom w:val="none" w:sz="0" w:space="0" w:color="auto"/>
                    <w:right w:val="none" w:sz="0" w:space="0" w:color="auto"/>
                  </w:divBdr>
                  <w:divsChild>
                    <w:div w:id="342900808">
                      <w:marLeft w:val="0"/>
                      <w:marRight w:val="0"/>
                      <w:marTop w:val="0"/>
                      <w:marBottom w:val="0"/>
                      <w:divBdr>
                        <w:top w:val="none" w:sz="0" w:space="0" w:color="auto"/>
                        <w:left w:val="none" w:sz="0" w:space="0" w:color="auto"/>
                        <w:bottom w:val="none" w:sz="0" w:space="0" w:color="auto"/>
                        <w:right w:val="none" w:sz="0" w:space="0" w:color="auto"/>
                      </w:divBdr>
                    </w:div>
                  </w:divsChild>
                </w:div>
                <w:div w:id="1647515777">
                  <w:marLeft w:val="0"/>
                  <w:marRight w:val="0"/>
                  <w:marTop w:val="0"/>
                  <w:marBottom w:val="0"/>
                  <w:divBdr>
                    <w:top w:val="none" w:sz="0" w:space="0" w:color="auto"/>
                    <w:left w:val="none" w:sz="0" w:space="0" w:color="auto"/>
                    <w:bottom w:val="none" w:sz="0" w:space="0" w:color="auto"/>
                    <w:right w:val="none" w:sz="0" w:space="0" w:color="auto"/>
                  </w:divBdr>
                  <w:divsChild>
                    <w:div w:id="1751468690">
                      <w:marLeft w:val="0"/>
                      <w:marRight w:val="0"/>
                      <w:marTop w:val="0"/>
                      <w:marBottom w:val="0"/>
                      <w:divBdr>
                        <w:top w:val="none" w:sz="0" w:space="0" w:color="auto"/>
                        <w:left w:val="none" w:sz="0" w:space="0" w:color="auto"/>
                        <w:bottom w:val="none" w:sz="0" w:space="0" w:color="auto"/>
                        <w:right w:val="none" w:sz="0" w:space="0" w:color="auto"/>
                      </w:divBdr>
                    </w:div>
                  </w:divsChild>
                </w:div>
                <w:div w:id="1311324977">
                  <w:marLeft w:val="0"/>
                  <w:marRight w:val="0"/>
                  <w:marTop w:val="0"/>
                  <w:marBottom w:val="0"/>
                  <w:divBdr>
                    <w:top w:val="none" w:sz="0" w:space="0" w:color="auto"/>
                    <w:left w:val="none" w:sz="0" w:space="0" w:color="auto"/>
                    <w:bottom w:val="none" w:sz="0" w:space="0" w:color="auto"/>
                    <w:right w:val="none" w:sz="0" w:space="0" w:color="auto"/>
                  </w:divBdr>
                </w:div>
                <w:div w:id="1980648848">
                  <w:marLeft w:val="0"/>
                  <w:marRight w:val="0"/>
                  <w:marTop w:val="0"/>
                  <w:marBottom w:val="0"/>
                  <w:divBdr>
                    <w:top w:val="none" w:sz="0" w:space="0" w:color="auto"/>
                    <w:left w:val="none" w:sz="0" w:space="0" w:color="auto"/>
                    <w:bottom w:val="none" w:sz="0" w:space="0" w:color="auto"/>
                    <w:right w:val="none" w:sz="0" w:space="0" w:color="auto"/>
                  </w:divBdr>
                </w:div>
                <w:div w:id="109694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96889">
          <w:marLeft w:val="0"/>
          <w:marRight w:val="0"/>
          <w:marTop w:val="0"/>
          <w:marBottom w:val="0"/>
          <w:divBdr>
            <w:top w:val="none" w:sz="0" w:space="0" w:color="auto"/>
            <w:left w:val="none" w:sz="0" w:space="0" w:color="auto"/>
            <w:bottom w:val="none" w:sz="0" w:space="0" w:color="auto"/>
            <w:right w:val="none" w:sz="0" w:space="0" w:color="auto"/>
          </w:divBdr>
        </w:div>
        <w:div w:id="1888834616">
          <w:marLeft w:val="0"/>
          <w:marRight w:val="0"/>
          <w:marTop w:val="0"/>
          <w:marBottom w:val="0"/>
          <w:divBdr>
            <w:top w:val="none" w:sz="0" w:space="0" w:color="auto"/>
            <w:left w:val="none" w:sz="0" w:space="0" w:color="auto"/>
            <w:bottom w:val="none" w:sz="0" w:space="0" w:color="auto"/>
            <w:right w:val="none" w:sz="0" w:space="0" w:color="auto"/>
          </w:divBdr>
          <w:divsChild>
            <w:div w:id="825360750">
              <w:marLeft w:val="-45"/>
              <w:marRight w:val="0"/>
              <w:marTop w:val="30"/>
              <w:marBottom w:val="30"/>
              <w:divBdr>
                <w:top w:val="none" w:sz="0" w:space="0" w:color="auto"/>
                <w:left w:val="none" w:sz="0" w:space="0" w:color="auto"/>
                <w:bottom w:val="none" w:sz="0" w:space="0" w:color="auto"/>
                <w:right w:val="none" w:sz="0" w:space="0" w:color="auto"/>
              </w:divBdr>
              <w:divsChild>
                <w:div w:id="1617366591">
                  <w:marLeft w:val="0"/>
                  <w:marRight w:val="0"/>
                  <w:marTop w:val="0"/>
                  <w:marBottom w:val="0"/>
                  <w:divBdr>
                    <w:top w:val="none" w:sz="0" w:space="0" w:color="auto"/>
                    <w:left w:val="none" w:sz="0" w:space="0" w:color="auto"/>
                    <w:bottom w:val="none" w:sz="0" w:space="0" w:color="auto"/>
                    <w:right w:val="none" w:sz="0" w:space="0" w:color="auto"/>
                  </w:divBdr>
                  <w:divsChild>
                    <w:div w:id="403376294">
                      <w:marLeft w:val="0"/>
                      <w:marRight w:val="0"/>
                      <w:marTop w:val="0"/>
                      <w:marBottom w:val="0"/>
                      <w:divBdr>
                        <w:top w:val="none" w:sz="0" w:space="0" w:color="auto"/>
                        <w:left w:val="none" w:sz="0" w:space="0" w:color="auto"/>
                        <w:bottom w:val="none" w:sz="0" w:space="0" w:color="auto"/>
                        <w:right w:val="none" w:sz="0" w:space="0" w:color="auto"/>
                      </w:divBdr>
                    </w:div>
                    <w:div w:id="1547982513">
                      <w:marLeft w:val="0"/>
                      <w:marRight w:val="0"/>
                      <w:marTop w:val="0"/>
                      <w:marBottom w:val="0"/>
                      <w:divBdr>
                        <w:top w:val="none" w:sz="0" w:space="0" w:color="auto"/>
                        <w:left w:val="none" w:sz="0" w:space="0" w:color="auto"/>
                        <w:bottom w:val="none" w:sz="0" w:space="0" w:color="auto"/>
                        <w:right w:val="none" w:sz="0" w:space="0" w:color="auto"/>
                      </w:divBdr>
                    </w:div>
                  </w:divsChild>
                </w:div>
                <w:div w:id="1371876171">
                  <w:marLeft w:val="0"/>
                  <w:marRight w:val="0"/>
                  <w:marTop w:val="0"/>
                  <w:marBottom w:val="0"/>
                  <w:divBdr>
                    <w:top w:val="none" w:sz="0" w:space="0" w:color="auto"/>
                    <w:left w:val="none" w:sz="0" w:space="0" w:color="auto"/>
                    <w:bottom w:val="none" w:sz="0" w:space="0" w:color="auto"/>
                    <w:right w:val="none" w:sz="0" w:space="0" w:color="auto"/>
                  </w:divBdr>
                  <w:divsChild>
                    <w:div w:id="302588485">
                      <w:marLeft w:val="0"/>
                      <w:marRight w:val="0"/>
                      <w:marTop w:val="0"/>
                      <w:marBottom w:val="0"/>
                      <w:divBdr>
                        <w:top w:val="none" w:sz="0" w:space="0" w:color="auto"/>
                        <w:left w:val="none" w:sz="0" w:space="0" w:color="auto"/>
                        <w:bottom w:val="none" w:sz="0" w:space="0" w:color="auto"/>
                        <w:right w:val="none" w:sz="0" w:space="0" w:color="auto"/>
                      </w:divBdr>
                    </w:div>
                  </w:divsChild>
                </w:div>
                <w:div w:id="1458454039">
                  <w:marLeft w:val="0"/>
                  <w:marRight w:val="0"/>
                  <w:marTop w:val="0"/>
                  <w:marBottom w:val="0"/>
                  <w:divBdr>
                    <w:top w:val="none" w:sz="0" w:space="0" w:color="auto"/>
                    <w:left w:val="none" w:sz="0" w:space="0" w:color="auto"/>
                    <w:bottom w:val="none" w:sz="0" w:space="0" w:color="auto"/>
                    <w:right w:val="none" w:sz="0" w:space="0" w:color="auto"/>
                  </w:divBdr>
                  <w:divsChild>
                    <w:div w:id="2089884379">
                      <w:marLeft w:val="0"/>
                      <w:marRight w:val="0"/>
                      <w:marTop w:val="0"/>
                      <w:marBottom w:val="0"/>
                      <w:divBdr>
                        <w:top w:val="none" w:sz="0" w:space="0" w:color="auto"/>
                        <w:left w:val="none" w:sz="0" w:space="0" w:color="auto"/>
                        <w:bottom w:val="none" w:sz="0" w:space="0" w:color="auto"/>
                        <w:right w:val="none" w:sz="0" w:space="0" w:color="auto"/>
                      </w:divBdr>
                    </w:div>
                  </w:divsChild>
                </w:div>
                <w:div w:id="1372266102">
                  <w:marLeft w:val="0"/>
                  <w:marRight w:val="0"/>
                  <w:marTop w:val="0"/>
                  <w:marBottom w:val="0"/>
                  <w:divBdr>
                    <w:top w:val="none" w:sz="0" w:space="0" w:color="auto"/>
                    <w:left w:val="none" w:sz="0" w:space="0" w:color="auto"/>
                    <w:bottom w:val="none" w:sz="0" w:space="0" w:color="auto"/>
                    <w:right w:val="none" w:sz="0" w:space="0" w:color="auto"/>
                  </w:divBdr>
                  <w:divsChild>
                    <w:div w:id="347565613">
                      <w:marLeft w:val="0"/>
                      <w:marRight w:val="0"/>
                      <w:marTop w:val="0"/>
                      <w:marBottom w:val="0"/>
                      <w:divBdr>
                        <w:top w:val="none" w:sz="0" w:space="0" w:color="auto"/>
                        <w:left w:val="none" w:sz="0" w:space="0" w:color="auto"/>
                        <w:bottom w:val="none" w:sz="0" w:space="0" w:color="auto"/>
                        <w:right w:val="none" w:sz="0" w:space="0" w:color="auto"/>
                      </w:divBdr>
                    </w:div>
                    <w:div w:id="1554539909">
                      <w:marLeft w:val="0"/>
                      <w:marRight w:val="0"/>
                      <w:marTop w:val="0"/>
                      <w:marBottom w:val="0"/>
                      <w:divBdr>
                        <w:top w:val="none" w:sz="0" w:space="0" w:color="auto"/>
                        <w:left w:val="none" w:sz="0" w:space="0" w:color="auto"/>
                        <w:bottom w:val="none" w:sz="0" w:space="0" w:color="auto"/>
                        <w:right w:val="none" w:sz="0" w:space="0" w:color="auto"/>
                      </w:divBdr>
                    </w:div>
                  </w:divsChild>
                </w:div>
                <w:div w:id="1942757022">
                  <w:marLeft w:val="0"/>
                  <w:marRight w:val="0"/>
                  <w:marTop w:val="0"/>
                  <w:marBottom w:val="0"/>
                  <w:divBdr>
                    <w:top w:val="none" w:sz="0" w:space="0" w:color="auto"/>
                    <w:left w:val="none" w:sz="0" w:space="0" w:color="auto"/>
                    <w:bottom w:val="none" w:sz="0" w:space="0" w:color="auto"/>
                    <w:right w:val="none" w:sz="0" w:space="0" w:color="auto"/>
                  </w:divBdr>
                  <w:divsChild>
                    <w:div w:id="337007385">
                      <w:marLeft w:val="0"/>
                      <w:marRight w:val="0"/>
                      <w:marTop w:val="0"/>
                      <w:marBottom w:val="0"/>
                      <w:divBdr>
                        <w:top w:val="none" w:sz="0" w:space="0" w:color="auto"/>
                        <w:left w:val="none" w:sz="0" w:space="0" w:color="auto"/>
                        <w:bottom w:val="none" w:sz="0" w:space="0" w:color="auto"/>
                        <w:right w:val="none" w:sz="0" w:space="0" w:color="auto"/>
                      </w:divBdr>
                    </w:div>
                  </w:divsChild>
                </w:div>
                <w:div w:id="520628690">
                  <w:marLeft w:val="0"/>
                  <w:marRight w:val="0"/>
                  <w:marTop w:val="0"/>
                  <w:marBottom w:val="0"/>
                  <w:divBdr>
                    <w:top w:val="none" w:sz="0" w:space="0" w:color="auto"/>
                    <w:left w:val="none" w:sz="0" w:space="0" w:color="auto"/>
                    <w:bottom w:val="none" w:sz="0" w:space="0" w:color="auto"/>
                    <w:right w:val="none" w:sz="0" w:space="0" w:color="auto"/>
                  </w:divBdr>
                  <w:divsChild>
                    <w:div w:id="860163671">
                      <w:marLeft w:val="0"/>
                      <w:marRight w:val="0"/>
                      <w:marTop w:val="0"/>
                      <w:marBottom w:val="0"/>
                      <w:divBdr>
                        <w:top w:val="none" w:sz="0" w:space="0" w:color="auto"/>
                        <w:left w:val="none" w:sz="0" w:space="0" w:color="auto"/>
                        <w:bottom w:val="none" w:sz="0" w:space="0" w:color="auto"/>
                        <w:right w:val="none" w:sz="0" w:space="0" w:color="auto"/>
                      </w:divBdr>
                    </w:div>
                  </w:divsChild>
                </w:div>
                <w:div w:id="1189753348">
                  <w:marLeft w:val="0"/>
                  <w:marRight w:val="0"/>
                  <w:marTop w:val="0"/>
                  <w:marBottom w:val="0"/>
                  <w:divBdr>
                    <w:top w:val="none" w:sz="0" w:space="0" w:color="auto"/>
                    <w:left w:val="none" w:sz="0" w:space="0" w:color="auto"/>
                    <w:bottom w:val="none" w:sz="0" w:space="0" w:color="auto"/>
                    <w:right w:val="none" w:sz="0" w:space="0" w:color="auto"/>
                  </w:divBdr>
                  <w:divsChild>
                    <w:div w:id="2008052150">
                      <w:marLeft w:val="0"/>
                      <w:marRight w:val="0"/>
                      <w:marTop w:val="0"/>
                      <w:marBottom w:val="0"/>
                      <w:divBdr>
                        <w:top w:val="none" w:sz="0" w:space="0" w:color="auto"/>
                        <w:left w:val="none" w:sz="0" w:space="0" w:color="auto"/>
                        <w:bottom w:val="none" w:sz="0" w:space="0" w:color="auto"/>
                        <w:right w:val="none" w:sz="0" w:space="0" w:color="auto"/>
                      </w:divBdr>
                    </w:div>
                    <w:div w:id="1955820744">
                      <w:marLeft w:val="0"/>
                      <w:marRight w:val="0"/>
                      <w:marTop w:val="0"/>
                      <w:marBottom w:val="0"/>
                      <w:divBdr>
                        <w:top w:val="none" w:sz="0" w:space="0" w:color="auto"/>
                        <w:left w:val="none" w:sz="0" w:space="0" w:color="auto"/>
                        <w:bottom w:val="none" w:sz="0" w:space="0" w:color="auto"/>
                        <w:right w:val="none" w:sz="0" w:space="0" w:color="auto"/>
                      </w:divBdr>
                    </w:div>
                  </w:divsChild>
                </w:div>
                <w:div w:id="714429367">
                  <w:marLeft w:val="0"/>
                  <w:marRight w:val="0"/>
                  <w:marTop w:val="0"/>
                  <w:marBottom w:val="0"/>
                  <w:divBdr>
                    <w:top w:val="none" w:sz="0" w:space="0" w:color="auto"/>
                    <w:left w:val="none" w:sz="0" w:space="0" w:color="auto"/>
                    <w:bottom w:val="none" w:sz="0" w:space="0" w:color="auto"/>
                    <w:right w:val="none" w:sz="0" w:space="0" w:color="auto"/>
                  </w:divBdr>
                  <w:divsChild>
                    <w:div w:id="1415281967">
                      <w:marLeft w:val="0"/>
                      <w:marRight w:val="0"/>
                      <w:marTop w:val="0"/>
                      <w:marBottom w:val="0"/>
                      <w:divBdr>
                        <w:top w:val="none" w:sz="0" w:space="0" w:color="auto"/>
                        <w:left w:val="none" w:sz="0" w:space="0" w:color="auto"/>
                        <w:bottom w:val="none" w:sz="0" w:space="0" w:color="auto"/>
                        <w:right w:val="none" w:sz="0" w:space="0" w:color="auto"/>
                      </w:divBdr>
                    </w:div>
                  </w:divsChild>
                </w:div>
                <w:div w:id="2079816756">
                  <w:marLeft w:val="0"/>
                  <w:marRight w:val="0"/>
                  <w:marTop w:val="0"/>
                  <w:marBottom w:val="0"/>
                  <w:divBdr>
                    <w:top w:val="none" w:sz="0" w:space="0" w:color="auto"/>
                    <w:left w:val="none" w:sz="0" w:space="0" w:color="auto"/>
                    <w:bottom w:val="none" w:sz="0" w:space="0" w:color="auto"/>
                    <w:right w:val="none" w:sz="0" w:space="0" w:color="auto"/>
                  </w:divBdr>
                  <w:divsChild>
                    <w:div w:id="1046445862">
                      <w:marLeft w:val="0"/>
                      <w:marRight w:val="0"/>
                      <w:marTop w:val="0"/>
                      <w:marBottom w:val="0"/>
                      <w:divBdr>
                        <w:top w:val="none" w:sz="0" w:space="0" w:color="auto"/>
                        <w:left w:val="none" w:sz="0" w:space="0" w:color="auto"/>
                        <w:bottom w:val="none" w:sz="0" w:space="0" w:color="auto"/>
                        <w:right w:val="none" w:sz="0" w:space="0" w:color="auto"/>
                      </w:divBdr>
                    </w:div>
                  </w:divsChild>
                </w:div>
                <w:div w:id="1338266886">
                  <w:marLeft w:val="0"/>
                  <w:marRight w:val="0"/>
                  <w:marTop w:val="0"/>
                  <w:marBottom w:val="0"/>
                  <w:divBdr>
                    <w:top w:val="none" w:sz="0" w:space="0" w:color="auto"/>
                    <w:left w:val="none" w:sz="0" w:space="0" w:color="auto"/>
                    <w:bottom w:val="none" w:sz="0" w:space="0" w:color="auto"/>
                    <w:right w:val="none" w:sz="0" w:space="0" w:color="auto"/>
                  </w:divBdr>
                  <w:divsChild>
                    <w:div w:id="287856899">
                      <w:marLeft w:val="0"/>
                      <w:marRight w:val="0"/>
                      <w:marTop w:val="0"/>
                      <w:marBottom w:val="0"/>
                      <w:divBdr>
                        <w:top w:val="none" w:sz="0" w:space="0" w:color="auto"/>
                        <w:left w:val="none" w:sz="0" w:space="0" w:color="auto"/>
                        <w:bottom w:val="none" w:sz="0" w:space="0" w:color="auto"/>
                        <w:right w:val="none" w:sz="0" w:space="0" w:color="auto"/>
                      </w:divBdr>
                    </w:div>
                    <w:div w:id="1570194155">
                      <w:marLeft w:val="0"/>
                      <w:marRight w:val="0"/>
                      <w:marTop w:val="0"/>
                      <w:marBottom w:val="0"/>
                      <w:divBdr>
                        <w:top w:val="none" w:sz="0" w:space="0" w:color="auto"/>
                        <w:left w:val="none" w:sz="0" w:space="0" w:color="auto"/>
                        <w:bottom w:val="none" w:sz="0" w:space="0" w:color="auto"/>
                        <w:right w:val="none" w:sz="0" w:space="0" w:color="auto"/>
                      </w:divBdr>
                    </w:div>
                  </w:divsChild>
                </w:div>
                <w:div w:id="1524905622">
                  <w:marLeft w:val="0"/>
                  <w:marRight w:val="0"/>
                  <w:marTop w:val="0"/>
                  <w:marBottom w:val="0"/>
                  <w:divBdr>
                    <w:top w:val="none" w:sz="0" w:space="0" w:color="auto"/>
                    <w:left w:val="none" w:sz="0" w:space="0" w:color="auto"/>
                    <w:bottom w:val="none" w:sz="0" w:space="0" w:color="auto"/>
                    <w:right w:val="none" w:sz="0" w:space="0" w:color="auto"/>
                  </w:divBdr>
                  <w:divsChild>
                    <w:div w:id="1484930048">
                      <w:marLeft w:val="0"/>
                      <w:marRight w:val="0"/>
                      <w:marTop w:val="0"/>
                      <w:marBottom w:val="0"/>
                      <w:divBdr>
                        <w:top w:val="none" w:sz="0" w:space="0" w:color="auto"/>
                        <w:left w:val="none" w:sz="0" w:space="0" w:color="auto"/>
                        <w:bottom w:val="none" w:sz="0" w:space="0" w:color="auto"/>
                        <w:right w:val="none" w:sz="0" w:space="0" w:color="auto"/>
                      </w:divBdr>
                    </w:div>
                  </w:divsChild>
                </w:div>
                <w:div w:id="522213155">
                  <w:marLeft w:val="0"/>
                  <w:marRight w:val="0"/>
                  <w:marTop w:val="0"/>
                  <w:marBottom w:val="0"/>
                  <w:divBdr>
                    <w:top w:val="none" w:sz="0" w:space="0" w:color="auto"/>
                    <w:left w:val="none" w:sz="0" w:space="0" w:color="auto"/>
                    <w:bottom w:val="none" w:sz="0" w:space="0" w:color="auto"/>
                    <w:right w:val="none" w:sz="0" w:space="0" w:color="auto"/>
                  </w:divBdr>
                  <w:divsChild>
                    <w:div w:id="665282892">
                      <w:marLeft w:val="0"/>
                      <w:marRight w:val="0"/>
                      <w:marTop w:val="0"/>
                      <w:marBottom w:val="0"/>
                      <w:divBdr>
                        <w:top w:val="none" w:sz="0" w:space="0" w:color="auto"/>
                        <w:left w:val="none" w:sz="0" w:space="0" w:color="auto"/>
                        <w:bottom w:val="none" w:sz="0" w:space="0" w:color="auto"/>
                        <w:right w:val="none" w:sz="0" w:space="0" w:color="auto"/>
                      </w:divBdr>
                    </w:div>
                  </w:divsChild>
                </w:div>
                <w:div w:id="1790854051">
                  <w:marLeft w:val="0"/>
                  <w:marRight w:val="0"/>
                  <w:marTop w:val="0"/>
                  <w:marBottom w:val="0"/>
                  <w:divBdr>
                    <w:top w:val="none" w:sz="0" w:space="0" w:color="auto"/>
                    <w:left w:val="none" w:sz="0" w:space="0" w:color="auto"/>
                    <w:bottom w:val="none" w:sz="0" w:space="0" w:color="auto"/>
                    <w:right w:val="none" w:sz="0" w:space="0" w:color="auto"/>
                  </w:divBdr>
                  <w:divsChild>
                    <w:div w:id="1845124135">
                      <w:marLeft w:val="0"/>
                      <w:marRight w:val="0"/>
                      <w:marTop w:val="0"/>
                      <w:marBottom w:val="0"/>
                      <w:divBdr>
                        <w:top w:val="none" w:sz="0" w:space="0" w:color="auto"/>
                        <w:left w:val="none" w:sz="0" w:space="0" w:color="auto"/>
                        <w:bottom w:val="none" w:sz="0" w:space="0" w:color="auto"/>
                        <w:right w:val="none" w:sz="0" w:space="0" w:color="auto"/>
                      </w:divBdr>
                    </w:div>
                  </w:divsChild>
                </w:div>
                <w:div w:id="74281278">
                  <w:marLeft w:val="0"/>
                  <w:marRight w:val="0"/>
                  <w:marTop w:val="0"/>
                  <w:marBottom w:val="0"/>
                  <w:divBdr>
                    <w:top w:val="none" w:sz="0" w:space="0" w:color="auto"/>
                    <w:left w:val="none" w:sz="0" w:space="0" w:color="auto"/>
                    <w:bottom w:val="none" w:sz="0" w:space="0" w:color="auto"/>
                    <w:right w:val="none" w:sz="0" w:space="0" w:color="auto"/>
                  </w:divBdr>
                  <w:divsChild>
                    <w:div w:id="1358048566">
                      <w:marLeft w:val="0"/>
                      <w:marRight w:val="0"/>
                      <w:marTop w:val="0"/>
                      <w:marBottom w:val="0"/>
                      <w:divBdr>
                        <w:top w:val="none" w:sz="0" w:space="0" w:color="auto"/>
                        <w:left w:val="none" w:sz="0" w:space="0" w:color="auto"/>
                        <w:bottom w:val="none" w:sz="0" w:space="0" w:color="auto"/>
                        <w:right w:val="none" w:sz="0" w:space="0" w:color="auto"/>
                      </w:divBdr>
                    </w:div>
                  </w:divsChild>
                </w:div>
                <w:div w:id="1568301893">
                  <w:marLeft w:val="0"/>
                  <w:marRight w:val="0"/>
                  <w:marTop w:val="0"/>
                  <w:marBottom w:val="0"/>
                  <w:divBdr>
                    <w:top w:val="none" w:sz="0" w:space="0" w:color="auto"/>
                    <w:left w:val="none" w:sz="0" w:space="0" w:color="auto"/>
                    <w:bottom w:val="none" w:sz="0" w:space="0" w:color="auto"/>
                    <w:right w:val="none" w:sz="0" w:space="0" w:color="auto"/>
                  </w:divBdr>
                  <w:divsChild>
                    <w:div w:id="2109809906">
                      <w:marLeft w:val="0"/>
                      <w:marRight w:val="0"/>
                      <w:marTop w:val="0"/>
                      <w:marBottom w:val="0"/>
                      <w:divBdr>
                        <w:top w:val="none" w:sz="0" w:space="0" w:color="auto"/>
                        <w:left w:val="none" w:sz="0" w:space="0" w:color="auto"/>
                        <w:bottom w:val="none" w:sz="0" w:space="0" w:color="auto"/>
                        <w:right w:val="none" w:sz="0" w:space="0" w:color="auto"/>
                      </w:divBdr>
                    </w:div>
                  </w:divsChild>
                </w:div>
                <w:div w:id="1545169685">
                  <w:marLeft w:val="0"/>
                  <w:marRight w:val="0"/>
                  <w:marTop w:val="0"/>
                  <w:marBottom w:val="0"/>
                  <w:divBdr>
                    <w:top w:val="none" w:sz="0" w:space="0" w:color="auto"/>
                    <w:left w:val="none" w:sz="0" w:space="0" w:color="auto"/>
                    <w:bottom w:val="none" w:sz="0" w:space="0" w:color="auto"/>
                    <w:right w:val="none" w:sz="0" w:space="0" w:color="auto"/>
                  </w:divBdr>
                  <w:divsChild>
                    <w:div w:id="1662584244">
                      <w:marLeft w:val="0"/>
                      <w:marRight w:val="0"/>
                      <w:marTop w:val="0"/>
                      <w:marBottom w:val="0"/>
                      <w:divBdr>
                        <w:top w:val="none" w:sz="0" w:space="0" w:color="auto"/>
                        <w:left w:val="none" w:sz="0" w:space="0" w:color="auto"/>
                        <w:bottom w:val="none" w:sz="0" w:space="0" w:color="auto"/>
                        <w:right w:val="none" w:sz="0" w:space="0" w:color="auto"/>
                      </w:divBdr>
                    </w:div>
                  </w:divsChild>
                </w:div>
                <w:div w:id="275335449">
                  <w:marLeft w:val="0"/>
                  <w:marRight w:val="0"/>
                  <w:marTop w:val="0"/>
                  <w:marBottom w:val="0"/>
                  <w:divBdr>
                    <w:top w:val="none" w:sz="0" w:space="0" w:color="auto"/>
                    <w:left w:val="none" w:sz="0" w:space="0" w:color="auto"/>
                    <w:bottom w:val="none" w:sz="0" w:space="0" w:color="auto"/>
                    <w:right w:val="none" w:sz="0" w:space="0" w:color="auto"/>
                  </w:divBdr>
                  <w:divsChild>
                    <w:div w:id="551617984">
                      <w:marLeft w:val="0"/>
                      <w:marRight w:val="0"/>
                      <w:marTop w:val="0"/>
                      <w:marBottom w:val="0"/>
                      <w:divBdr>
                        <w:top w:val="none" w:sz="0" w:space="0" w:color="auto"/>
                        <w:left w:val="none" w:sz="0" w:space="0" w:color="auto"/>
                        <w:bottom w:val="none" w:sz="0" w:space="0" w:color="auto"/>
                        <w:right w:val="none" w:sz="0" w:space="0" w:color="auto"/>
                      </w:divBdr>
                    </w:div>
                  </w:divsChild>
                </w:div>
                <w:div w:id="1853295093">
                  <w:marLeft w:val="0"/>
                  <w:marRight w:val="0"/>
                  <w:marTop w:val="0"/>
                  <w:marBottom w:val="0"/>
                  <w:divBdr>
                    <w:top w:val="none" w:sz="0" w:space="0" w:color="auto"/>
                    <w:left w:val="none" w:sz="0" w:space="0" w:color="auto"/>
                    <w:bottom w:val="none" w:sz="0" w:space="0" w:color="auto"/>
                    <w:right w:val="none" w:sz="0" w:space="0" w:color="auto"/>
                  </w:divBdr>
                  <w:divsChild>
                    <w:div w:id="1770084194">
                      <w:marLeft w:val="0"/>
                      <w:marRight w:val="0"/>
                      <w:marTop w:val="0"/>
                      <w:marBottom w:val="0"/>
                      <w:divBdr>
                        <w:top w:val="none" w:sz="0" w:space="0" w:color="auto"/>
                        <w:left w:val="none" w:sz="0" w:space="0" w:color="auto"/>
                        <w:bottom w:val="none" w:sz="0" w:space="0" w:color="auto"/>
                        <w:right w:val="none" w:sz="0" w:space="0" w:color="auto"/>
                      </w:divBdr>
                    </w:div>
                  </w:divsChild>
                </w:div>
                <w:div w:id="514419085">
                  <w:marLeft w:val="0"/>
                  <w:marRight w:val="0"/>
                  <w:marTop w:val="0"/>
                  <w:marBottom w:val="0"/>
                  <w:divBdr>
                    <w:top w:val="none" w:sz="0" w:space="0" w:color="auto"/>
                    <w:left w:val="none" w:sz="0" w:space="0" w:color="auto"/>
                    <w:bottom w:val="none" w:sz="0" w:space="0" w:color="auto"/>
                    <w:right w:val="none" w:sz="0" w:space="0" w:color="auto"/>
                  </w:divBdr>
                  <w:divsChild>
                    <w:div w:id="410783679">
                      <w:marLeft w:val="0"/>
                      <w:marRight w:val="0"/>
                      <w:marTop w:val="0"/>
                      <w:marBottom w:val="0"/>
                      <w:divBdr>
                        <w:top w:val="none" w:sz="0" w:space="0" w:color="auto"/>
                        <w:left w:val="none" w:sz="0" w:space="0" w:color="auto"/>
                        <w:bottom w:val="none" w:sz="0" w:space="0" w:color="auto"/>
                        <w:right w:val="none" w:sz="0" w:space="0" w:color="auto"/>
                      </w:divBdr>
                    </w:div>
                  </w:divsChild>
                </w:div>
                <w:div w:id="557476807">
                  <w:marLeft w:val="0"/>
                  <w:marRight w:val="0"/>
                  <w:marTop w:val="0"/>
                  <w:marBottom w:val="0"/>
                  <w:divBdr>
                    <w:top w:val="none" w:sz="0" w:space="0" w:color="auto"/>
                    <w:left w:val="none" w:sz="0" w:space="0" w:color="auto"/>
                    <w:bottom w:val="none" w:sz="0" w:space="0" w:color="auto"/>
                    <w:right w:val="none" w:sz="0" w:space="0" w:color="auto"/>
                  </w:divBdr>
                  <w:divsChild>
                    <w:div w:id="1859465027">
                      <w:marLeft w:val="0"/>
                      <w:marRight w:val="0"/>
                      <w:marTop w:val="0"/>
                      <w:marBottom w:val="0"/>
                      <w:divBdr>
                        <w:top w:val="none" w:sz="0" w:space="0" w:color="auto"/>
                        <w:left w:val="none" w:sz="0" w:space="0" w:color="auto"/>
                        <w:bottom w:val="none" w:sz="0" w:space="0" w:color="auto"/>
                        <w:right w:val="none" w:sz="0" w:space="0" w:color="auto"/>
                      </w:divBdr>
                    </w:div>
                  </w:divsChild>
                </w:div>
                <w:div w:id="602612854">
                  <w:marLeft w:val="0"/>
                  <w:marRight w:val="0"/>
                  <w:marTop w:val="0"/>
                  <w:marBottom w:val="0"/>
                  <w:divBdr>
                    <w:top w:val="none" w:sz="0" w:space="0" w:color="auto"/>
                    <w:left w:val="none" w:sz="0" w:space="0" w:color="auto"/>
                    <w:bottom w:val="none" w:sz="0" w:space="0" w:color="auto"/>
                    <w:right w:val="none" w:sz="0" w:space="0" w:color="auto"/>
                  </w:divBdr>
                  <w:divsChild>
                    <w:div w:id="1735008689">
                      <w:marLeft w:val="0"/>
                      <w:marRight w:val="0"/>
                      <w:marTop w:val="0"/>
                      <w:marBottom w:val="0"/>
                      <w:divBdr>
                        <w:top w:val="none" w:sz="0" w:space="0" w:color="auto"/>
                        <w:left w:val="none" w:sz="0" w:space="0" w:color="auto"/>
                        <w:bottom w:val="none" w:sz="0" w:space="0" w:color="auto"/>
                        <w:right w:val="none" w:sz="0" w:space="0" w:color="auto"/>
                      </w:divBdr>
                    </w:div>
                  </w:divsChild>
                </w:div>
                <w:div w:id="1196388801">
                  <w:marLeft w:val="0"/>
                  <w:marRight w:val="0"/>
                  <w:marTop w:val="0"/>
                  <w:marBottom w:val="0"/>
                  <w:divBdr>
                    <w:top w:val="none" w:sz="0" w:space="0" w:color="auto"/>
                    <w:left w:val="none" w:sz="0" w:space="0" w:color="auto"/>
                    <w:bottom w:val="none" w:sz="0" w:space="0" w:color="auto"/>
                    <w:right w:val="none" w:sz="0" w:space="0" w:color="auto"/>
                  </w:divBdr>
                </w:div>
                <w:div w:id="127999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650365">
          <w:marLeft w:val="0"/>
          <w:marRight w:val="0"/>
          <w:marTop w:val="0"/>
          <w:marBottom w:val="0"/>
          <w:divBdr>
            <w:top w:val="none" w:sz="0" w:space="0" w:color="auto"/>
            <w:left w:val="none" w:sz="0" w:space="0" w:color="auto"/>
            <w:bottom w:val="none" w:sz="0" w:space="0" w:color="auto"/>
            <w:right w:val="none" w:sz="0" w:space="0" w:color="auto"/>
          </w:divBdr>
        </w:div>
        <w:div w:id="929655814">
          <w:marLeft w:val="0"/>
          <w:marRight w:val="0"/>
          <w:marTop w:val="0"/>
          <w:marBottom w:val="0"/>
          <w:divBdr>
            <w:top w:val="none" w:sz="0" w:space="0" w:color="auto"/>
            <w:left w:val="none" w:sz="0" w:space="0" w:color="auto"/>
            <w:bottom w:val="none" w:sz="0" w:space="0" w:color="auto"/>
            <w:right w:val="none" w:sz="0" w:space="0" w:color="auto"/>
          </w:divBdr>
        </w:div>
        <w:div w:id="1272130196">
          <w:marLeft w:val="0"/>
          <w:marRight w:val="0"/>
          <w:marTop w:val="0"/>
          <w:marBottom w:val="0"/>
          <w:divBdr>
            <w:top w:val="none" w:sz="0" w:space="0" w:color="auto"/>
            <w:left w:val="none" w:sz="0" w:space="0" w:color="auto"/>
            <w:bottom w:val="none" w:sz="0" w:space="0" w:color="auto"/>
            <w:right w:val="none" w:sz="0" w:space="0" w:color="auto"/>
          </w:divBdr>
        </w:div>
        <w:div w:id="53241045">
          <w:marLeft w:val="0"/>
          <w:marRight w:val="0"/>
          <w:marTop w:val="0"/>
          <w:marBottom w:val="0"/>
          <w:divBdr>
            <w:top w:val="none" w:sz="0" w:space="0" w:color="auto"/>
            <w:left w:val="none" w:sz="0" w:space="0" w:color="auto"/>
            <w:bottom w:val="none" w:sz="0" w:space="0" w:color="auto"/>
            <w:right w:val="none" w:sz="0" w:space="0" w:color="auto"/>
          </w:divBdr>
        </w:div>
        <w:div w:id="106236502">
          <w:marLeft w:val="0"/>
          <w:marRight w:val="0"/>
          <w:marTop w:val="0"/>
          <w:marBottom w:val="0"/>
          <w:divBdr>
            <w:top w:val="none" w:sz="0" w:space="0" w:color="auto"/>
            <w:left w:val="none" w:sz="0" w:space="0" w:color="auto"/>
            <w:bottom w:val="none" w:sz="0" w:space="0" w:color="auto"/>
            <w:right w:val="none" w:sz="0" w:space="0" w:color="auto"/>
          </w:divBdr>
          <w:divsChild>
            <w:div w:id="877083575">
              <w:marLeft w:val="-45"/>
              <w:marRight w:val="0"/>
              <w:marTop w:val="30"/>
              <w:marBottom w:val="30"/>
              <w:divBdr>
                <w:top w:val="none" w:sz="0" w:space="0" w:color="auto"/>
                <w:left w:val="none" w:sz="0" w:space="0" w:color="auto"/>
                <w:bottom w:val="none" w:sz="0" w:space="0" w:color="auto"/>
                <w:right w:val="none" w:sz="0" w:space="0" w:color="auto"/>
              </w:divBdr>
              <w:divsChild>
                <w:div w:id="595484004">
                  <w:marLeft w:val="0"/>
                  <w:marRight w:val="0"/>
                  <w:marTop w:val="0"/>
                  <w:marBottom w:val="0"/>
                  <w:divBdr>
                    <w:top w:val="none" w:sz="0" w:space="0" w:color="auto"/>
                    <w:left w:val="none" w:sz="0" w:space="0" w:color="auto"/>
                    <w:bottom w:val="none" w:sz="0" w:space="0" w:color="auto"/>
                    <w:right w:val="none" w:sz="0" w:space="0" w:color="auto"/>
                  </w:divBdr>
                  <w:divsChild>
                    <w:div w:id="492527113">
                      <w:marLeft w:val="0"/>
                      <w:marRight w:val="0"/>
                      <w:marTop w:val="0"/>
                      <w:marBottom w:val="0"/>
                      <w:divBdr>
                        <w:top w:val="none" w:sz="0" w:space="0" w:color="auto"/>
                        <w:left w:val="none" w:sz="0" w:space="0" w:color="auto"/>
                        <w:bottom w:val="none" w:sz="0" w:space="0" w:color="auto"/>
                        <w:right w:val="none" w:sz="0" w:space="0" w:color="auto"/>
                      </w:divBdr>
                    </w:div>
                  </w:divsChild>
                </w:div>
                <w:div w:id="237905627">
                  <w:marLeft w:val="0"/>
                  <w:marRight w:val="0"/>
                  <w:marTop w:val="0"/>
                  <w:marBottom w:val="0"/>
                  <w:divBdr>
                    <w:top w:val="none" w:sz="0" w:space="0" w:color="auto"/>
                    <w:left w:val="none" w:sz="0" w:space="0" w:color="auto"/>
                    <w:bottom w:val="none" w:sz="0" w:space="0" w:color="auto"/>
                    <w:right w:val="none" w:sz="0" w:space="0" w:color="auto"/>
                  </w:divBdr>
                  <w:divsChild>
                    <w:div w:id="1926331411">
                      <w:marLeft w:val="0"/>
                      <w:marRight w:val="0"/>
                      <w:marTop w:val="0"/>
                      <w:marBottom w:val="0"/>
                      <w:divBdr>
                        <w:top w:val="none" w:sz="0" w:space="0" w:color="auto"/>
                        <w:left w:val="none" w:sz="0" w:space="0" w:color="auto"/>
                        <w:bottom w:val="none" w:sz="0" w:space="0" w:color="auto"/>
                        <w:right w:val="none" w:sz="0" w:space="0" w:color="auto"/>
                      </w:divBdr>
                    </w:div>
                  </w:divsChild>
                </w:div>
                <w:div w:id="1167020959">
                  <w:marLeft w:val="0"/>
                  <w:marRight w:val="0"/>
                  <w:marTop w:val="0"/>
                  <w:marBottom w:val="0"/>
                  <w:divBdr>
                    <w:top w:val="none" w:sz="0" w:space="0" w:color="auto"/>
                    <w:left w:val="none" w:sz="0" w:space="0" w:color="auto"/>
                    <w:bottom w:val="none" w:sz="0" w:space="0" w:color="auto"/>
                    <w:right w:val="none" w:sz="0" w:space="0" w:color="auto"/>
                  </w:divBdr>
                  <w:divsChild>
                    <w:div w:id="673843863">
                      <w:marLeft w:val="0"/>
                      <w:marRight w:val="0"/>
                      <w:marTop w:val="0"/>
                      <w:marBottom w:val="0"/>
                      <w:divBdr>
                        <w:top w:val="none" w:sz="0" w:space="0" w:color="auto"/>
                        <w:left w:val="none" w:sz="0" w:space="0" w:color="auto"/>
                        <w:bottom w:val="none" w:sz="0" w:space="0" w:color="auto"/>
                        <w:right w:val="none" w:sz="0" w:space="0" w:color="auto"/>
                      </w:divBdr>
                    </w:div>
                  </w:divsChild>
                </w:div>
                <w:div w:id="1790471923">
                  <w:marLeft w:val="0"/>
                  <w:marRight w:val="0"/>
                  <w:marTop w:val="0"/>
                  <w:marBottom w:val="0"/>
                  <w:divBdr>
                    <w:top w:val="none" w:sz="0" w:space="0" w:color="auto"/>
                    <w:left w:val="none" w:sz="0" w:space="0" w:color="auto"/>
                    <w:bottom w:val="none" w:sz="0" w:space="0" w:color="auto"/>
                    <w:right w:val="none" w:sz="0" w:space="0" w:color="auto"/>
                  </w:divBdr>
                  <w:divsChild>
                    <w:div w:id="220676880">
                      <w:marLeft w:val="0"/>
                      <w:marRight w:val="0"/>
                      <w:marTop w:val="0"/>
                      <w:marBottom w:val="0"/>
                      <w:divBdr>
                        <w:top w:val="none" w:sz="0" w:space="0" w:color="auto"/>
                        <w:left w:val="none" w:sz="0" w:space="0" w:color="auto"/>
                        <w:bottom w:val="none" w:sz="0" w:space="0" w:color="auto"/>
                        <w:right w:val="none" w:sz="0" w:space="0" w:color="auto"/>
                      </w:divBdr>
                    </w:div>
                  </w:divsChild>
                </w:div>
                <w:div w:id="1830245060">
                  <w:marLeft w:val="0"/>
                  <w:marRight w:val="0"/>
                  <w:marTop w:val="0"/>
                  <w:marBottom w:val="0"/>
                  <w:divBdr>
                    <w:top w:val="none" w:sz="0" w:space="0" w:color="auto"/>
                    <w:left w:val="none" w:sz="0" w:space="0" w:color="auto"/>
                    <w:bottom w:val="none" w:sz="0" w:space="0" w:color="auto"/>
                    <w:right w:val="none" w:sz="0" w:space="0" w:color="auto"/>
                  </w:divBdr>
                  <w:divsChild>
                    <w:div w:id="257257276">
                      <w:marLeft w:val="0"/>
                      <w:marRight w:val="0"/>
                      <w:marTop w:val="0"/>
                      <w:marBottom w:val="0"/>
                      <w:divBdr>
                        <w:top w:val="none" w:sz="0" w:space="0" w:color="auto"/>
                        <w:left w:val="none" w:sz="0" w:space="0" w:color="auto"/>
                        <w:bottom w:val="none" w:sz="0" w:space="0" w:color="auto"/>
                        <w:right w:val="none" w:sz="0" w:space="0" w:color="auto"/>
                      </w:divBdr>
                    </w:div>
                  </w:divsChild>
                </w:div>
                <w:div w:id="2134904202">
                  <w:marLeft w:val="0"/>
                  <w:marRight w:val="0"/>
                  <w:marTop w:val="0"/>
                  <w:marBottom w:val="0"/>
                  <w:divBdr>
                    <w:top w:val="none" w:sz="0" w:space="0" w:color="auto"/>
                    <w:left w:val="none" w:sz="0" w:space="0" w:color="auto"/>
                    <w:bottom w:val="none" w:sz="0" w:space="0" w:color="auto"/>
                    <w:right w:val="none" w:sz="0" w:space="0" w:color="auto"/>
                  </w:divBdr>
                  <w:divsChild>
                    <w:div w:id="1387143417">
                      <w:marLeft w:val="0"/>
                      <w:marRight w:val="0"/>
                      <w:marTop w:val="0"/>
                      <w:marBottom w:val="0"/>
                      <w:divBdr>
                        <w:top w:val="none" w:sz="0" w:space="0" w:color="auto"/>
                        <w:left w:val="none" w:sz="0" w:space="0" w:color="auto"/>
                        <w:bottom w:val="none" w:sz="0" w:space="0" w:color="auto"/>
                        <w:right w:val="none" w:sz="0" w:space="0" w:color="auto"/>
                      </w:divBdr>
                    </w:div>
                  </w:divsChild>
                </w:div>
                <w:div w:id="11492768">
                  <w:marLeft w:val="0"/>
                  <w:marRight w:val="0"/>
                  <w:marTop w:val="0"/>
                  <w:marBottom w:val="0"/>
                  <w:divBdr>
                    <w:top w:val="none" w:sz="0" w:space="0" w:color="auto"/>
                    <w:left w:val="none" w:sz="0" w:space="0" w:color="auto"/>
                    <w:bottom w:val="none" w:sz="0" w:space="0" w:color="auto"/>
                    <w:right w:val="none" w:sz="0" w:space="0" w:color="auto"/>
                  </w:divBdr>
                  <w:divsChild>
                    <w:div w:id="40448197">
                      <w:marLeft w:val="0"/>
                      <w:marRight w:val="0"/>
                      <w:marTop w:val="0"/>
                      <w:marBottom w:val="0"/>
                      <w:divBdr>
                        <w:top w:val="none" w:sz="0" w:space="0" w:color="auto"/>
                        <w:left w:val="none" w:sz="0" w:space="0" w:color="auto"/>
                        <w:bottom w:val="none" w:sz="0" w:space="0" w:color="auto"/>
                        <w:right w:val="none" w:sz="0" w:space="0" w:color="auto"/>
                      </w:divBdr>
                    </w:div>
                  </w:divsChild>
                </w:div>
                <w:div w:id="2047174607">
                  <w:marLeft w:val="0"/>
                  <w:marRight w:val="0"/>
                  <w:marTop w:val="0"/>
                  <w:marBottom w:val="0"/>
                  <w:divBdr>
                    <w:top w:val="none" w:sz="0" w:space="0" w:color="auto"/>
                    <w:left w:val="none" w:sz="0" w:space="0" w:color="auto"/>
                    <w:bottom w:val="none" w:sz="0" w:space="0" w:color="auto"/>
                    <w:right w:val="none" w:sz="0" w:space="0" w:color="auto"/>
                  </w:divBdr>
                  <w:divsChild>
                    <w:div w:id="1504474307">
                      <w:marLeft w:val="0"/>
                      <w:marRight w:val="0"/>
                      <w:marTop w:val="0"/>
                      <w:marBottom w:val="0"/>
                      <w:divBdr>
                        <w:top w:val="none" w:sz="0" w:space="0" w:color="auto"/>
                        <w:left w:val="none" w:sz="0" w:space="0" w:color="auto"/>
                        <w:bottom w:val="none" w:sz="0" w:space="0" w:color="auto"/>
                        <w:right w:val="none" w:sz="0" w:space="0" w:color="auto"/>
                      </w:divBdr>
                    </w:div>
                  </w:divsChild>
                </w:div>
                <w:div w:id="785272615">
                  <w:marLeft w:val="0"/>
                  <w:marRight w:val="0"/>
                  <w:marTop w:val="0"/>
                  <w:marBottom w:val="0"/>
                  <w:divBdr>
                    <w:top w:val="none" w:sz="0" w:space="0" w:color="auto"/>
                    <w:left w:val="none" w:sz="0" w:space="0" w:color="auto"/>
                    <w:bottom w:val="none" w:sz="0" w:space="0" w:color="auto"/>
                    <w:right w:val="none" w:sz="0" w:space="0" w:color="auto"/>
                  </w:divBdr>
                  <w:divsChild>
                    <w:div w:id="538709768">
                      <w:marLeft w:val="0"/>
                      <w:marRight w:val="0"/>
                      <w:marTop w:val="0"/>
                      <w:marBottom w:val="0"/>
                      <w:divBdr>
                        <w:top w:val="none" w:sz="0" w:space="0" w:color="auto"/>
                        <w:left w:val="none" w:sz="0" w:space="0" w:color="auto"/>
                        <w:bottom w:val="none" w:sz="0" w:space="0" w:color="auto"/>
                        <w:right w:val="none" w:sz="0" w:space="0" w:color="auto"/>
                      </w:divBdr>
                    </w:div>
                  </w:divsChild>
                </w:div>
                <w:div w:id="254245103">
                  <w:marLeft w:val="0"/>
                  <w:marRight w:val="0"/>
                  <w:marTop w:val="0"/>
                  <w:marBottom w:val="0"/>
                  <w:divBdr>
                    <w:top w:val="none" w:sz="0" w:space="0" w:color="auto"/>
                    <w:left w:val="none" w:sz="0" w:space="0" w:color="auto"/>
                    <w:bottom w:val="none" w:sz="0" w:space="0" w:color="auto"/>
                    <w:right w:val="none" w:sz="0" w:space="0" w:color="auto"/>
                  </w:divBdr>
                  <w:divsChild>
                    <w:div w:id="580987387">
                      <w:marLeft w:val="0"/>
                      <w:marRight w:val="0"/>
                      <w:marTop w:val="0"/>
                      <w:marBottom w:val="0"/>
                      <w:divBdr>
                        <w:top w:val="none" w:sz="0" w:space="0" w:color="auto"/>
                        <w:left w:val="none" w:sz="0" w:space="0" w:color="auto"/>
                        <w:bottom w:val="none" w:sz="0" w:space="0" w:color="auto"/>
                        <w:right w:val="none" w:sz="0" w:space="0" w:color="auto"/>
                      </w:divBdr>
                    </w:div>
                  </w:divsChild>
                </w:div>
                <w:div w:id="677804400">
                  <w:marLeft w:val="0"/>
                  <w:marRight w:val="0"/>
                  <w:marTop w:val="0"/>
                  <w:marBottom w:val="0"/>
                  <w:divBdr>
                    <w:top w:val="none" w:sz="0" w:space="0" w:color="auto"/>
                    <w:left w:val="none" w:sz="0" w:space="0" w:color="auto"/>
                    <w:bottom w:val="none" w:sz="0" w:space="0" w:color="auto"/>
                    <w:right w:val="none" w:sz="0" w:space="0" w:color="auto"/>
                  </w:divBdr>
                  <w:divsChild>
                    <w:div w:id="376470277">
                      <w:marLeft w:val="0"/>
                      <w:marRight w:val="0"/>
                      <w:marTop w:val="0"/>
                      <w:marBottom w:val="0"/>
                      <w:divBdr>
                        <w:top w:val="none" w:sz="0" w:space="0" w:color="auto"/>
                        <w:left w:val="none" w:sz="0" w:space="0" w:color="auto"/>
                        <w:bottom w:val="none" w:sz="0" w:space="0" w:color="auto"/>
                        <w:right w:val="none" w:sz="0" w:space="0" w:color="auto"/>
                      </w:divBdr>
                    </w:div>
                  </w:divsChild>
                </w:div>
                <w:div w:id="1330595270">
                  <w:marLeft w:val="0"/>
                  <w:marRight w:val="0"/>
                  <w:marTop w:val="0"/>
                  <w:marBottom w:val="0"/>
                  <w:divBdr>
                    <w:top w:val="none" w:sz="0" w:space="0" w:color="auto"/>
                    <w:left w:val="none" w:sz="0" w:space="0" w:color="auto"/>
                    <w:bottom w:val="none" w:sz="0" w:space="0" w:color="auto"/>
                    <w:right w:val="none" w:sz="0" w:space="0" w:color="auto"/>
                  </w:divBdr>
                  <w:divsChild>
                    <w:div w:id="1494297901">
                      <w:marLeft w:val="0"/>
                      <w:marRight w:val="0"/>
                      <w:marTop w:val="0"/>
                      <w:marBottom w:val="0"/>
                      <w:divBdr>
                        <w:top w:val="none" w:sz="0" w:space="0" w:color="auto"/>
                        <w:left w:val="none" w:sz="0" w:space="0" w:color="auto"/>
                        <w:bottom w:val="none" w:sz="0" w:space="0" w:color="auto"/>
                        <w:right w:val="none" w:sz="0" w:space="0" w:color="auto"/>
                      </w:divBdr>
                    </w:div>
                    <w:div w:id="557595090">
                      <w:marLeft w:val="0"/>
                      <w:marRight w:val="0"/>
                      <w:marTop w:val="0"/>
                      <w:marBottom w:val="0"/>
                      <w:divBdr>
                        <w:top w:val="none" w:sz="0" w:space="0" w:color="auto"/>
                        <w:left w:val="none" w:sz="0" w:space="0" w:color="auto"/>
                        <w:bottom w:val="none" w:sz="0" w:space="0" w:color="auto"/>
                        <w:right w:val="none" w:sz="0" w:space="0" w:color="auto"/>
                      </w:divBdr>
                    </w:div>
                    <w:div w:id="983780272">
                      <w:marLeft w:val="0"/>
                      <w:marRight w:val="0"/>
                      <w:marTop w:val="0"/>
                      <w:marBottom w:val="0"/>
                      <w:divBdr>
                        <w:top w:val="none" w:sz="0" w:space="0" w:color="auto"/>
                        <w:left w:val="none" w:sz="0" w:space="0" w:color="auto"/>
                        <w:bottom w:val="none" w:sz="0" w:space="0" w:color="auto"/>
                        <w:right w:val="none" w:sz="0" w:space="0" w:color="auto"/>
                      </w:divBdr>
                    </w:div>
                  </w:divsChild>
                </w:div>
                <w:div w:id="53967934">
                  <w:marLeft w:val="0"/>
                  <w:marRight w:val="0"/>
                  <w:marTop w:val="0"/>
                  <w:marBottom w:val="0"/>
                  <w:divBdr>
                    <w:top w:val="none" w:sz="0" w:space="0" w:color="auto"/>
                    <w:left w:val="none" w:sz="0" w:space="0" w:color="auto"/>
                    <w:bottom w:val="none" w:sz="0" w:space="0" w:color="auto"/>
                    <w:right w:val="none" w:sz="0" w:space="0" w:color="auto"/>
                  </w:divBdr>
                  <w:divsChild>
                    <w:div w:id="1327854640">
                      <w:marLeft w:val="0"/>
                      <w:marRight w:val="0"/>
                      <w:marTop w:val="0"/>
                      <w:marBottom w:val="0"/>
                      <w:divBdr>
                        <w:top w:val="none" w:sz="0" w:space="0" w:color="auto"/>
                        <w:left w:val="none" w:sz="0" w:space="0" w:color="auto"/>
                        <w:bottom w:val="none" w:sz="0" w:space="0" w:color="auto"/>
                        <w:right w:val="none" w:sz="0" w:space="0" w:color="auto"/>
                      </w:divBdr>
                    </w:div>
                  </w:divsChild>
                </w:div>
                <w:div w:id="1994291709">
                  <w:marLeft w:val="0"/>
                  <w:marRight w:val="0"/>
                  <w:marTop w:val="0"/>
                  <w:marBottom w:val="0"/>
                  <w:divBdr>
                    <w:top w:val="none" w:sz="0" w:space="0" w:color="auto"/>
                    <w:left w:val="none" w:sz="0" w:space="0" w:color="auto"/>
                    <w:bottom w:val="none" w:sz="0" w:space="0" w:color="auto"/>
                    <w:right w:val="none" w:sz="0" w:space="0" w:color="auto"/>
                  </w:divBdr>
                  <w:divsChild>
                    <w:div w:id="2077582099">
                      <w:marLeft w:val="0"/>
                      <w:marRight w:val="0"/>
                      <w:marTop w:val="0"/>
                      <w:marBottom w:val="0"/>
                      <w:divBdr>
                        <w:top w:val="none" w:sz="0" w:space="0" w:color="auto"/>
                        <w:left w:val="none" w:sz="0" w:space="0" w:color="auto"/>
                        <w:bottom w:val="none" w:sz="0" w:space="0" w:color="auto"/>
                        <w:right w:val="none" w:sz="0" w:space="0" w:color="auto"/>
                      </w:divBdr>
                    </w:div>
                  </w:divsChild>
                </w:div>
                <w:div w:id="1880585380">
                  <w:marLeft w:val="0"/>
                  <w:marRight w:val="0"/>
                  <w:marTop w:val="0"/>
                  <w:marBottom w:val="0"/>
                  <w:divBdr>
                    <w:top w:val="none" w:sz="0" w:space="0" w:color="auto"/>
                    <w:left w:val="none" w:sz="0" w:space="0" w:color="auto"/>
                    <w:bottom w:val="none" w:sz="0" w:space="0" w:color="auto"/>
                    <w:right w:val="none" w:sz="0" w:space="0" w:color="auto"/>
                  </w:divBdr>
                </w:div>
                <w:div w:id="1678386220">
                  <w:marLeft w:val="0"/>
                  <w:marRight w:val="0"/>
                  <w:marTop w:val="0"/>
                  <w:marBottom w:val="0"/>
                  <w:divBdr>
                    <w:top w:val="none" w:sz="0" w:space="0" w:color="auto"/>
                    <w:left w:val="none" w:sz="0" w:space="0" w:color="auto"/>
                    <w:bottom w:val="none" w:sz="0" w:space="0" w:color="auto"/>
                    <w:right w:val="none" w:sz="0" w:space="0" w:color="auto"/>
                  </w:divBdr>
                </w:div>
                <w:div w:id="864170230">
                  <w:marLeft w:val="0"/>
                  <w:marRight w:val="0"/>
                  <w:marTop w:val="0"/>
                  <w:marBottom w:val="0"/>
                  <w:divBdr>
                    <w:top w:val="none" w:sz="0" w:space="0" w:color="auto"/>
                    <w:left w:val="none" w:sz="0" w:space="0" w:color="auto"/>
                    <w:bottom w:val="none" w:sz="0" w:space="0" w:color="auto"/>
                    <w:right w:val="none" w:sz="0" w:space="0" w:color="auto"/>
                  </w:divBdr>
                </w:div>
                <w:div w:id="1552573141">
                  <w:marLeft w:val="0"/>
                  <w:marRight w:val="0"/>
                  <w:marTop w:val="0"/>
                  <w:marBottom w:val="0"/>
                  <w:divBdr>
                    <w:top w:val="none" w:sz="0" w:space="0" w:color="auto"/>
                    <w:left w:val="none" w:sz="0" w:space="0" w:color="auto"/>
                    <w:bottom w:val="none" w:sz="0" w:space="0" w:color="auto"/>
                    <w:right w:val="none" w:sz="0" w:space="0" w:color="auto"/>
                  </w:divBdr>
                </w:div>
                <w:div w:id="1468159269">
                  <w:marLeft w:val="0"/>
                  <w:marRight w:val="0"/>
                  <w:marTop w:val="0"/>
                  <w:marBottom w:val="0"/>
                  <w:divBdr>
                    <w:top w:val="none" w:sz="0" w:space="0" w:color="auto"/>
                    <w:left w:val="none" w:sz="0" w:space="0" w:color="auto"/>
                    <w:bottom w:val="none" w:sz="0" w:space="0" w:color="auto"/>
                    <w:right w:val="none" w:sz="0" w:space="0" w:color="auto"/>
                  </w:divBdr>
                </w:div>
                <w:div w:id="1029452704">
                  <w:marLeft w:val="0"/>
                  <w:marRight w:val="0"/>
                  <w:marTop w:val="0"/>
                  <w:marBottom w:val="0"/>
                  <w:divBdr>
                    <w:top w:val="none" w:sz="0" w:space="0" w:color="auto"/>
                    <w:left w:val="none" w:sz="0" w:space="0" w:color="auto"/>
                    <w:bottom w:val="none" w:sz="0" w:space="0" w:color="auto"/>
                    <w:right w:val="none" w:sz="0" w:space="0" w:color="auto"/>
                  </w:divBdr>
                </w:div>
                <w:div w:id="37690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36411">
          <w:marLeft w:val="0"/>
          <w:marRight w:val="0"/>
          <w:marTop w:val="0"/>
          <w:marBottom w:val="0"/>
          <w:divBdr>
            <w:top w:val="none" w:sz="0" w:space="0" w:color="auto"/>
            <w:left w:val="none" w:sz="0" w:space="0" w:color="auto"/>
            <w:bottom w:val="none" w:sz="0" w:space="0" w:color="auto"/>
            <w:right w:val="none" w:sz="0" w:space="0" w:color="auto"/>
          </w:divBdr>
        </w:div>
        <w:div w:id="1882553065">
          <w:marLeft w:val="0"/>
          <w:marRight w:val="0"/>
          <w:marTop w:val="0"/>
          <w:marBottom w:val="0"/>
          <w:divBdr>
            <w:top w:val="none" w:sz="0" w:space="0" w:color="auto"/>
            <w:left w:val="none" w:sz="0" w:space="0" w:color="auto"/>
            <w:bottom w:val="none" w:sz="0" w:space="0" w:color="auto"/>
            <w:right w:val="none" w:sz="0" w:space="0" w:color="auto"/>
          </w:divBdr>
        </w:div>
        <w:div w:id="1472360069">
          <w:marLeft w:val="0"/>
          <w:marRight w:val="0"/>
          <w:marTop w:val="0"/>
          <w:marBottom w:val="0"/>
          <w:divBdr>
            <w:top w:val="none" w:sz="0" w:space="0" w:color="auto"/>
            <w:left w:val="none" w:sz="0" w:space="0" w:color="auto"/>
            <w:bottom w:val="none" w:sz="0" w:space="0" w:color="auto"/>
            <w:right w:val="none" w:sz="0" w:space="0" w:color="auto"/>
          </w:divBdr>
          <w:divsChild>
            <w:div w:id="1260020638">
              <w:marLeft w:val="-45"/>
              <w:marRight w:val="0"/>
              <w:marTop w:val="30"/>
              <w:marBottom w:val="30"/>
              <w:divBdr>
                <w:top w:val="none" w:sz="0" w:space="0" w:color="auto"/>
                <w:left w:val="none" w:sz="0" w:space="0" w:color="auto"/>
                <w:bottom w:val="none" w:sz="0" w:space="0" w:color="auto"/>
                <w:right w:val="none" w:sz="0" w:space="0" w:color="auto"/>
              </w:divBdr>
              <w:divsChild>
                <w:div w:id="1186945704">
                  <w:marLeft w:val="0"/>
                  <w:marRight w:val="0"/>
                  <w:marTop w:val="0"/>
                  <w:marBottom w:val="0"/>
                  <w:divBdr>
                    <w:top w:val="none" w:sz="0" w:space="0" w:color="auto"/>
                    <w:left w:val="none" w:sz="0" w:space="0" w:color="auto"/>
                    <w:bottom w:val="none" w:sz="0" w:space="0" w:color="auto"/>
                    <w:right w:val="none" w:sz="0" w:space="0" w:color="auto"/>
                  </w:divBdr>
                  <w:divsChild>
                    <w:div w:id="1639842344">
                      <w:marLeft w:val="0"/>
                      <w:marRight w:val="0"/>
                      <w:marTop w:val="0"/>
                      <w:marBottom w:val="0"/>
                      <w:divBdr>
                        <w:top w:val="none" w:sz="0" w:space="0" w:color="auto"/>
                        <w:left w:val="none" w:sz="0" w:space="0" w:color="auto"/>
                        <w:bottom w:val="none" w:sz="0" w:space="0" w:color="auto"/>
                        <w:right w:val="none" w:sz="0" w:space="0" w:color="auto"/>
                      </w:divBdr>
                    </w:div>
                  </w:divsChild>
                </w:div>
                <w:div w:id="59137198">
                  <w:marLeft w:val="0"/>
                  <w:marRight w:val="0"/>
                  <w:marTop w:val="0"/>
                  <w:marBottom w:val="0"/>
                  <w:divBdr>
                    <w:top w:val="none" w:sz="0" w:space="0" w:color="auto"/>
                    <w:left w:val="none" w:sz="0" w:space="0" w:color="auto"/>
                    <w:bottom w:val="none" w:sz="0" w:space="0" w:color="auto"/>
                    <w:right w:val="none" w:sz="0" w:space="0" w:color="auto"/>
                  </w:divBdr>
                  <w:divsChild>
                    <w:div w:id="1951011344">
                      <w:marLeft w:val="0"/>
                      <w:marRight w:val="0"/>
                      <w:marTop w:val="0"/>
                      <w:marBottom w:val="0"/>
                      <w:divBdr>
                        <w:top w:val="none" w:sz="0" w:space="0" w:color="auto"/>
                        <w:left w:val="none" w:sz="0" w:space="0" w:color="auto"/>
                        <w:bottom w:val="none" w:sz="0" w:space="0" w:color="auto"/>
                        <w:right w:val="none" w:sz="0" w:space="0" w:color="auto"/>
                      </w:divBdr>
                    </w:div>
                  </w:divsChild>
                </w:div>
                <w:div w:id="1502888776">
                  <w:marLeft w:val="0"/>
                  <w:marRight w:val="0"/>
                  <w:marTop w:val="0"/>
                  <w:marBottom w:val="0"/>
                  <w:divBdr>
                    <w:top w:val="none" w:sz="0" w:space="0" w:color="auto"/>
                    <w:left w:val="none" w:sz="0" w:space="0" w:color="auto"/>
                    <w:bottom w:val="none" w:sz="0" w:space="0" w:color="auto"/>
                    <w:right w:val="none" w:sz="0" w:space="0" w:color="auto"/>
                  </w:divBdr>
                  <w:divsChild>
                    <w:div w:id="292946209">
                      <w:marLeft w:val="0"/>
                      <w:marRight w:val="0"/>
                      <w:marTop w:val="0"/>
                      <w:marBottom w:val="0"/>
                      <w:divBdr>
                        <w:top w:val="none" w:sz="0" w:space="0" w:color="auto"/>
                        <w:left w:val="none" w:sz="0" w:space="0" w:color="auto"/>
                        <w:bottom w:val="none" w:sz="0" w:space="0" w:color="auto"/>
                        <w:right w:val="none" w:sz="0" w:space="0" w:color="auto"/>
                      </w:divBdr>
                    </w:div>
                  </w:divsChild>
                </w:div>
                <w:div w:id="777800823">
                  <w:marLeft w:val="0"/>
                  <w:marRight w:val="0"/>
                  <w:marTop w:val="0"/>
                  <w:marBottom w:val="0"/>
                  <w:divBdr>
                    <w:top w:val="none" w:sz="0" w:space="0" w:color="auto"/>
                    <w:left w:val="none" w:sz="0" w:space="0" w:color="auto"/>
                    <w:bottom w:val="none" w:sz="0" w:space="0" w:color="auto"/>
                    <w:right w:val="none" w:sz="0" w:space="0" w:color="auto"/>
                  </w:divBdr>
                  <w:divsChild>
                    <w:div w:id="863059313">
                      <w:marLeft w:val="0"/>
                      <w:marRight w:val="0"/>
                      <w:marTop w:val="0"/>
                      <w:marBottom w:val="0"/>
                      <w:divBdr>
                        <w:top w:val="none" w:sz="0" w:space="0" w:color="auto"/>
                        <w:left w:val="none" w:sz="0" w:space="0" w:color="auto"/>
                        <w:bottom w:val="none" w:sz="0" w:space="0" w:color="auto"/>
                        <w:right w:val="none" w:sz="0" w:space="0" w:color="auto"/>
                      </w:divBdr>
                    </w:div>
                  </w:divsChild>
                </w:div>
                <w:div w:id="2025815728">
                  <w:marLeft w:val="0"/>
                  <w:marRight w:val="0"/>
                  <w:marTop w:val="0"/>
                  <w:marBottom w:val="0"/>
                  <w:divBdr>
                    <w:top w:val="none" w:sz="0" w:space="0" w:color="auto"/>
                    <w:left w:val="none" w:sz="0" w:space="0" w:color="auto"/>
                    <w:bottom w:val="none" w:sz="0" w:space="0" w:color="auto"/>
                    <w:right w:val="none" w:sz="0" w:space="0" w:color="auto"/>
                  </w:divBdr>
                  <w:divsChild>
                    <w:div w:id="590234128">
                      <w:marLeft w:val="0"/>
                      <w:marRight w:val="0"/>
                      <w:marTop w:val="0"/>
                      <w:marBottom w:val="0"/>
                      <w:divBdr>
                        <w:top w:val="none" w:sz="0" w:space="0" w:color="auto"/>
                        <w:left w:val="none" w:sz="0" w:space="0" w:color="auto"/>
                        <w:bottom w:val="none" w:sz="0" w:space="0" w:color="auto"/>
                        <w:right w:val="none" w:sz="0" w:space="0" w:color="auto"/>
                      </w:divBdr>
                    </w:div>
                  </w:divsChild>
                </w:div>
                <w:div w:id="2116975156">
                  <w:marLeft w:val="0"/>
                  <w:marRight w:val="0"/>
                  <w:marTop w:val="0"/>
                  <w:marBottom w:val="0"/>
                  <w:divBdr>
                    <w:top w:val="none" w:sz="0" w:space="0" w:color="auto"/>
                    <w:left w:val="none" w:sz="0" w:space="0" w:color="auto"/>
                    <w:bottom w:val="none" w:sz="0" w:space="0" w:color="auto"/>
                    <w:right w:val="none" w:sz="0" w:space="0" w:color="auto"/>
                  </w:divBdr>
                  <w:divsChild>
                    <w:div w:id="1403333114">
                      <w:marLeft w:val="0"/>
                      <w:marRight w:val="0"/>
                      <w:marTop w:val="0"/>
                      <w:marBottom w:val="0"/>
                      <w:divBdr>
                        <w:top w:val="none" w:sz="0" w:space="0" w:color="auto"/>
                        <w:left w:val="none" w:sz="0" w:space="0" w:color="auto"/>
                        <w:bottom w:val="none" w:sz="0" w:space="0" w:color="auto"/>
                        <w:right w:val="none" w:sz="0" w:space="0" w:color="auto"/>
                      </w:divBdr>
                    </w:div>
                  </w:divsChild>
                </w:div>
                <w:div w:id="424765712">
                  <w:marLeft w:val="0"/>
                  <w:marRight w:val="0"/>
                  <w:marTop w:val="0"/>
                  <w:marBottom w:val="0"/>
                  <w:divBdr>
                    <w:top w:val="none" w:sz="0" w:space="0" w:color="auto"/>
                    <w:left w:val="none" w:sz="0" w:space="0" w:color="auto"/>
                    <w:bottom w:val="none" w:sz="0" w:space="0" w:color="auto"/>
                    <w:right w:val="none" w:sz="0" w:space="0" w:color="auto"/>
                  </w:divBdr>
                  <w:divsChild>
                    <w:div w:id="965046380">
                      <w:marLeft w:val="0"/>
                      <w:marRight w:val="0"/>
                      <w:marTop w:val="0"/>
                      <w:marBottom w:val="0"/>
                      <w:divBdr>
                        <w:top w:val="none" w:sz="0" w:space="0" w:color="auto"/>
                        <w:left w:val="none" w:sz="0" w:space="0" w:color="auto"/>
                        <w:bottom w:val="none" w:sz="0" w:space="0" w:color="auto"/>
                        <w:right w:val="none" w:sz="0" w:space="0" w:color="auto"/>
                      </w:divBdr>
                    </w:div>
                  </w:divsChild>
                </w:div>
                <w:div w:id="1199319247">
                  <w:marLeft w:val="0"/>
                  <w:marRight w:val="0"/>
                  <w:marTop w:val="0"/>
                  <w:marBottom w:val="0"/>
                  <w:divBdr>
                    <w:top w:val="none" w:sz="0" w:space="0" w:color="auto"/>
                    <w:left w:val="none" w:sz="0" w:space="0" w:color="auto"/>
                    <w:bottom w:val="none" w:sz="0" w:space="0" w:color="auto"/>
                    <w:right w:val="none" w:sz="0" w:space="0" w:color="auto"/>
                  </w:divBdr>
                  <w:divsChild>
                    <w:div w:id="1303072211">
                      <w:marLeft w:val="0"/>
                      <w:marRight w:val="0"/>
                      <w:marTop w:val="0"/>
                      <w:marBottom w:val="0"/>
                      <w:divBdr>
                        <w:top w:val="none" w:sz="0" w:space="0" w:color="auto"/>
                        <w:left w:val="none" w:sz="0" w:space="0" w:color="auto"/>
                        <w:bottom w:val="none" w:sz="0" w:space="0" w:color="auto"/>
                        <w:right w:val="none" w:sz="0" w:space="0" w:color="auto"/>
                      </w:divBdr>
                    </w:div>
                  </w:divsChild>
                </w:div>
                <w:div w:id="977414145">
                  <w:marLeft w:val="0"/>
                  <w:marRight w:val="0"/>
                  <w:marTop w:val="0"/>
                  <w:marBottom w:val="0"/>
                  <w:divBdr>
                    <w:top w:val="none" w:sz="0" w:space="0" w:color="auto"/>
                    <w:left w:val="none" w:sz="0" w:space="0" w:color="auto"/>
                    <w:bottom w:val="none" w:sz="0" w:space="0" w:color="auto"/>
                    <w:right w:val="none" w:sz="0" w:space="0" w:color="auto"/>
                  </w:divBdr>
                  <w:divsChild>
                    <w:div w:id="360711864">
                      <w:marLeft w:val="0"/>
                      <w:marRight w:val="0"/>
                      <w:marTop w:val="0"/>
                      <w:marBottom w:val="0"/>
                      <w:divBdr>
                        <w:top w:val="none" w:sz="0" w:space="0" w:color="auto"/>
                        <w:left w:val="none" w:sz="0" w:space="0" w:color="auto"/>
                        <w:bottom w:val="none" w:sz="0" w:space="0" w:color="auto"/>
                        <w:right w:val="none" w:sz="0" w:space="0" w:color="auto"/>
                      </w:divBdr>
                    </w:div>
                  </w:divsChild>
                </w:div>
                <w:div w:id="1681813283">
                  <w:marLeft w:val="0"/>
                  <w:marRight w:val="0"/>
                  <w:marTop w:val="0"/>
                  <w:marBottom w:val="0"/>
                  <w:divBdr>
                    <w:top w:val="none" w:sz="0" w:space="0" w:color="auto"/>
                    <w:left w:val="none" w:sz="0" w:space="0" w:color="auto"/>
                    <w:bottom w:val="none" w:sz="0" w:space="0" w:color="auto"/>
                    <w:right w:val="none" w:sz="0" w:space="0" w:color="auto"/>
                  </w:divBdr>
                </w:div>
                <w:div w:id="173034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051412">
          <w:marLeft w:val="0"/>
          <w:marRight w:val="0"/>
          <w:marTop w:val="0"/>
          <w:marBottom w:val="0"/>
          <w:divBdr>
            <w:top w:val="none" w:sz="0" w:space="0" w:color="auto"/>
            <w:left w:val="none" w:sz="0" w:space="0" w:color="auto"/>
            <w:bottom w:val="none" w:sz="0" w:space="0" w:color="auto"/>
            <w:right w:val="none" w:sz="0" w:space="0" w:color="auto"/>
          </w:divBdr>
        </w:div>
        <w:div w:id="605622284">
          <w:marLeft w:val="0"/>
          <w:marRight w:val="0"/>
          <w:marTop w:val="0"/>
          <w:marBottom w:val="0"/>
          <w:divBdr>
            <w:top w:val="none" w:sz="0" w:space="0" w:color="auto"/>
            <w:left w:val="none" w:sz="0" w:space="0" w:color="auto"/>
            <w:bottom w:val="none" w:sz="0" w:space="0" w:color="auto"/>
            <w:right w:val="none" w:sz="0" w:space="0" w:color="auto"/>
          </w:divBdr>
        </w:div>
        <w:div w:id="730734723">
          <w:marLeft w:val="0"/>
          <w:marRight w:val="0"/>
          <w:marTop w:val="0"/>
          <w:marBottom w:val="0"/>
          <w:divBdr>
            <w:top w:val="none" w:sz="0" w:space="0" w:color="auto"/>
            <w:left w:val="none" w:sz="0" w:space="0" w:color="auto"/>
            <w:bottom w:val="none" w:sz="0" w:space="0" w:color="auto"/>
            <w:right w:val="none" w:sz="0" w:space="0" w:color="auto"/>
          </w:divBdr>
        </w:div>
        <w:div w:id="680618578">
          <w:marLeft w:val="0"/>
          <w:marRight w:val="0"/>
          <w:marTop w:val="0"/>
          <w:marBottom w:val="0"/>
          <w:divBdr>
            <w:top w:val="none" w:sz="0" w:space="0" w:color="auto"/>
            <w:left w:val="none" w:sz="0" w:space="0" w:color="auto"/>
            <w:bottom w:val="none" w:sz="0" w:space="0" w:color="auto"/>
            <w:right w:val="none" w:sz="0" w:space="0" w:color="auto"/>
          </w:divBdr>
          <w:divsChild>
            <w:div w:id="870917040">
              <w:marLeft w:val="-45"/>
              <w:marRight w:val="0"/>
              <w:marTop w:val="30"/>
              <w:marBottom w:val="30"/>
              <w:divBdr>
                <w:top w:val="none" w:sz="0" w:space="0" w:color="auto"/>
                <w:left w:val="none" w:sz="0" w:space="0" w:color="auto"/>
                <w:bottom w:val="none" w:sz="0" w:space="0" w:color="auto"/>
                <w:right w:val="none" w:sz="0" w:space="0" w:color="auto"/>
              </w:divBdr>
              <w:divsChild>
                <w:div w:id="1529223744">
                  <w:marLeft w:val="0"/>
                  <w:marRight w:val="0"/>
                  <w:marTop w:val="0"/>
                  <w:marBottom w:val="0"/>
                  <w:divBdr>
                    <w:top w:val="none" w:sz="0" w:space="0" w:color="auto"/>
                    <w:left w:val="none" w:sz="0" w:space="0" w:color="auto"/>
                    <w:bottom w:val="none" w:sz="0" w:space="0" w:color="auto"/>
                    <w:right w:val="none" w:sz="0" w:space="0" w:color="auto"/>
                  </w:divBdr>
                  <w:divsChild>
                    <w:div w:id="1693648031">
                      <w:marLeft w:val="0"/>
                      <w:marRight w:val="0"/>
                      <w:marTop w:val="0"/>
                      <w:marBottom w:val="0"/>
                      <w:divBdr>
                        <w:top w:val="none" w:sz="0" w:space="0" w:color="auto"/>
                        <w:left w:val="none" w:sz="0" w:space="0" w:color="auto"/>
                        <w:bottom w:val="none" w:sz="0" w:space="0" w:color="auto"/>
                        <w:right w:val="none" w:sz="0" w:space="0" w:color="auto"/>
                      </w:divBdr>
                    </w:div>
                  </w:divsChild>
                </w:div>
                <w:div w:id="1524827259">
                  <w:marLeft w:val="0"/>
                  <w:marRight w:val="0"/>
                  <w:marTop w:val="0"/>
                  <w:marBottom w:val="0"/>
                  <w:divBdr>
                    <w:top w:val="none" w:sz="0" w:space="0" w:color="auto"/>
                    <w:left w:val="none" w:sz="0" w:space="0" w:color="auto"/>
                    <w:bottom w:val="none" w:sz="0" w:space="0" w:color="auto"/>
                    <w:right w:val="none" w:sz="0" w:space="0" w:color="auto"/>
                  </w:divBdr>
                  <w:divsChild>
                    <w:div w:id="99685470">
                      <w:marLeft w:val="0"/>
                      <w:marRight w:val="0"/>
                      <w:marTop w:val="0"/>
                      <w:marBottom w:val="0"/>
                      <w:divBdr>
                        <w:top w:val="none" w:sz="0" w:space="0" w:color="auto"/>
                        <w:left w:val="none" w:sz="0" w:space="0" w:color="auto"/>
                        <w:bottom w:val="none" w:sz="0" w:space="0" w:color="auto"/>
                        <w:right w:val="none" w:sz="0" w:space="0" w:color="auto"/>
                      </w:divBdr>
                    </w:div>
                  </w:divsChild>
                </w:div>
                <w:div w:id="1946230074">
                  <w:marLeft w:val="0"/>
                  <w:marRight w:val="0"/>
                  <w:marTop w:val="0"/>
                  <w:marBottom w:val="0"/>
                  <w:divBdr>
                    <w:top w:val="none" w:sz="0" w:space="0" w:color="auto"/>
                    <w:left w:val="none" w:sz="0" w:space="0" w:color="auto"/>
                    <w:bottom w:val="none" w:sz="0" w:space="0" w:color="auto"/>
                    <w:right w:val="none" w:sz="0" w:space="0" w:color="auto"/>
                  </w:divBdr>
                  <w:divsChild>
                    <w:div w:id="1545945106">
                      <w:marLeft w:val="0"/>
                      <w:marRight w:val="0"/>
                      <w:marTop w:val="0"/>
                      <w:marBottom w:val="0"/>
                      <w:divBdr>
                        <w:top w:val="none" w:sz="0" w:space="0" w:color="auto"/>
                        <w:left w:val="none" w:sz="0" w:space="0" w:color="auto"/>
                        <w:bottom w:val="none" w:sz="0" w:space="0" w:color="auto"/>
                        <w:right w:val="none" w:sz="0" w:space="0" w:color="auto"/>
                      </w:divBdr>
                    </w:div>
                    <w:div w:id="202049">
                      <w:marLeft w:val="0"/>
                      <w:marRight w:val="0"/>
                      <w:marTop w:val="0"/>
                      <w:marBottom w:val="0"/>
                      <w:divBdr>
                        <w:top w:val="none" w:sz="0" w:space="0" w:color="auto"/>
                        <w:left w:val="none" w:sz="0" w:space="0" w:color="auto"/>
                        <w:bottom w:val="none" w:sz="0" w:space="0" w:color="auto"/>
                        <w:right w:val="none" w:sz="0" w:space="0" w:color="auto"/>
                      </w:divBdr>
                    </w:div>
                  </w:divsChild>
                </w:div>
                <w:div w:id="838885178">
                  <w:marLeft w:val="0"/>
                  <w:marRight w:val="0"/>
                  <w:marTop w:val="0"/>
                  <w:marBottom w:val="0"/>
                  <w:divBdr>
                    <w:top w:val="none" w:sz="0" w:space="0" w:color="auto"/>
                    <w:left w:val="none" w:sz="0" w:space="0" w:color="auto"/>
                    <w:bottom w:val="none" w:sz="0" w:space="0" w:color="auto"/>
                    <w:right w:val="none" w:sz="0" w:space="0" w:color="auto"/>
                  </w:divBdr>
                  <w:divsChild>
                    <w:div w:id="1346329147">
                      <w:marLeft w:val="0"/>
                      <w:marRight w:val="0"/>
                      <w:marTop w:val="0"/>
                      <w:marBottom w:val="0"/>
                      <w:divBdr>
                        <w:top w:val="none" w:sz="0" w:space="0" w:color="auto"/>
                        <w:left w:val="none" w:sz="0" w:space="0" w:color="auto"/>
                        <w:bottom w:val="none" w:sz="0" w:space="0" w:color="auto"/>
                        <w:right w:val="none" w:sz="0" w:space="0" w:color="auto"/>
                      </w:divBdr>
                    </w:div>
                  </w:divsChild>
                </w:div>
                <w:div w:id="892472829">
                  <w:marLeft w:val="0"/>
                  <w:marRight w:val="0"/>
                  <w:marTop w:val="0"/>
                  <w:marBottom w:val="0"/>
                  <w:divBdr>
                    <w:top w:val="none" w:sz="0" w:space="0" w:color="auto"/>
                    <w:left w:val="none" w:sz="0" w:space="0" w:color="auto"/>
                    <w:bottom w:val="none" w:sz="0" w:space="0" w:color="auto"/>
                    <w:right w:val="none" w:sz="0" w:space="0" w:color="auto"/>
                  </w:divBdr>
                  <w:divsChild>
                    <w:div w:id="1804497929">
                      <w:marLeft w:val="0"/>
                      <w:marRight w:val="0"/>
                      <w:marTop w:val="0"/>
                      <w:marBottom w:val="0"/>
                      <w:divBdr>
                        <w:top w:val="none" w:sz="0" w:space="0" w:color="auto"/>
                        <w:left w:val="none" w:sz="0" w:space="0" w:color="auto"/>
                        <w:bottom w:val="none" w:sz="0" w:space="0" w:color="auto"/>
                        <w:right w:val="none" w:sz="0" w:space="0" w:color="auto"/>
                      </w:divBdr>
                    </w:div>
                    <w:div w:id="939219572">
                      <w:marLeft w:val="0"/>
                      <w:marRight w:val="0"/>
                      <w:marTop w:val="0"/>
                      <w:marBottom w:val="0"/>
                      <w:divBdr>
                        <w:top w:val="none" w:sz="0" w:space="0" w:color="auto"/>
                        <w:left w:val="none" w:sz="0" w:space="0" w:color="auto"/>
                        <w:bottom w:val="none" w:sz="0" w:space="0" w:color="auto"/>
                        <w:right w:val="none" w:sz="0" w:space="0" w:color="auto"/>
                      </w:divBdr>
                    </w:div>
                  </w:divsChild>
                </w:div>
                <w:div w:id="1630239710">
                  <w:marLeft w:val="0"/>
                  <w:marRight w:val="0"/>
                  <w:marTop w:val="0"/>
                  <w:marBottom w:val="0"/>
                  <w:divBdr>
                    <w:top w:val="none" w:sz="0" w:space="0" w:color="auto"/>
                    <w:left w:val="none" w:sz="0" w:space="0" w:color="auto"/>
                    <w:bottom w:val="none" w:sz="0" w:space="0" w:color="auto"/>
                    <w:right w:val="none" w:sz="0" w:space="0" w:color="auto"/>
                  </w:divBdr>
                  <w:divsChild>
                    <w:div w:id="1074085498">
                      <w:marLeft w:val="0"/>
                      <w:marRight w:val="0"/>
                      <w:marTop w:val="0"/>
                      <w:marBottom w:val="0"/>
                      <w:divBdr>
                        <w:top w:val="none" w:sz="0" w:space="0" w:color="auto"/>
                        <w:left w:val="none" w:sz="0" w:space="0" w:color="auto"/>
                        <w:bottom w:val="none" w:sz="0" w:space="0" w:color="auto"/>
                        <w:right w:val="none" w:sz="0" w:space="0" w:color="auto"/>
                      </w:divBdr>
                    </w:div>
                  </w:divsChild>
                </w:div>
                <w:div w:id="1727949825">
                  <w:marLeft w:val="0"/>
                  <w:marRight w:val="0"/>
                  <w:marTop w:val="0"/>
                  <w:marBottom w:val="0"/>
                  <w:divBdr>
                    <w:top w:val="none" w:sz="0" w:space="0" w:color="auto"/>
                    <w:left w:val="none" w:sz="0" w:space="0" w:color="auto"/>
                    <w:bottom w:val="none" w:sz="0" w:space="0" w:color="auto"/>
                    <w:right w:val="none" w:sz="0" w:space="0" w:color="auto"/>
                  </w:divBdr>
                  <w:divsChild>
                    <w:div w:id="291446662">
                      <w:marLeft w:val="0"/>
                      <w:marRight w:val="0"/>
                      <w:marTop w:val="0"/>
                      <w:marBottom w:val="0"/>
                      <w:divBdr>
                        <w:top w:val="none" w:sz="0" w:space="0" w:color="auto"/>
                        <w:left w:val="none" w:sz="0" w:space="0" w:color="auto"/>
                        <w:bottom w:val="none" w:sz="0" w:space="0" w:color="auto"/>
                        <w:right w:val="none" w:sz="0" w:space="0" w:color="auto"/>
                      </w:divBdr>
                    </w:div>
                  </w:divsChild>
                </w:div>
                <w:div w:id="1317345475">
                  <w:marLeft w:val="0"/>
                  <w:marRight w:val="0"/>
                  <w:marTop w:val="0"/>
                  <w:marBottom w:val="0"/>
                  <w:divBdr>
                    <w:top w:val="none" w:sz="0" w:space="0" w:color="auto"/>
                    <w:left w:val="none" w:sz="0" w:space="0" w:color="auto"/>
                    <w:bottom w:val="none" w:sz="0" w:space="0" w:color="auto"/>
                    <w:right w:val="none" w:sz="0" w:space="0" w:color="auto"/>
                  </w:divBdr>
                  <w:divsChild>
                    <w:div w:id="325785293">
                      <w:marLeft w:val="0"/>
                      <w:marRight w:val="0"/>
                      <w:marTop w:val="0"/>
                      <w:marBottom w:val="0"/>
                      <w:divBdr>
                        <w:top w:val="none" w:sz="0" w:space="0" w:color="auto"/>
                        <w:left w:val="none" w:sz="0" w:space="0" w:color="auto"/>
                        <w:bottom w:val="none" w:sz="0" w:space="0" w:color="auto"/>
                        <w:right w:val="none" w:sz="0" w:space="0" w:color="auto"/>
                      </w:divBdr>
                    </w:div>
                  </w:divsChild>
                </w:div>
                <w:div w:id="1262228302">
                  <w:marLeft w:val="0"/>
                  <w:marRight w:val="0"/>
                  <w:marTop w:val="0"/>
                  <w:marBottom w:val="0"/>
                  <w:divBdr>
                    <w:top w:val="none" w:sz="0" w:space="0" w:color="auto"/>
                    <w:left w:val="none" w:sz="0" w:space="0" w:color="auto"/>
                    <w:bottom w:val="none" w:sz="0" w:space="0" w:color="auto"/>
                    <w:right w:val="none" w:sz="0" w:space="0" w:color="auto"/>
                  </w:divBdr>
                  <w:divsChild>
                    <w:div w:id="1990404648">
                      <w:marLeft w:val="0"/>
                      <w:marRight w:val="0"/>
                      <w:marTop w:val="0"/>
                      <w:marBottom w:val="0"/>
                      <w:divBdr>
                        <w:top w:val="none" w:sz="0" w:space="0" w:color="auto"/>
                        <w:left w:val="none" w:sz="0" w:space="0" w:color="auto"/>
                        <w:bottom w:val="none" w:sz="0" w:space="0" w:color="auto"/>
                        <w:right w:val="none" w:sz="0" w:space="0" w:color="auto"/>
                      </w:divBdr>
                    </w:div>
                  </w:divsChild>
                </w:div>
                <w:div w:id="2144153298">
                  <w:marLeft w:val="0"/>
                  <w:marRight w:val="0"/>
                  <w:marTop w:val="0"/>
                  <w:marBottom w:val="0"/>
                  <w:divBdr>
                    <w:top w:val="none" w:sz="0" w:space="0" w:color="auto"/>
                    <w:left w:val="none" w:sz="0" w:space="0" w:color="auto"/>
                    <w:bottom w:val="none" w:sz="0" w:space="0" w:color="auto"/>
                    <w:right w:val="none" w:sz="0" w:space="0" w:color="auto"/>
                  </w:divBdr>
                  <w:divsChild>
                    <w:div w:id="670450519">
                      <w:marLeft w:val="0"/>
                      <w:marRight w:val="0"/>
                      <w:marTop w:val="0"/>
                      <w:marBottom w:val="0"/>
                      <w:divBdr>
                        <w:top w:val="none" w:sz="0" w:space="0" w:color="auto"/>
                        <w:left w:val="none" w:sz="0" w:space="0" w:color="auto"/>
                        <w:bottom w:val="none" w:sz="0" w:space="0" w:color="auto"/>
                        <w:right w:val="none" w:sz="0" w:space="0" w:color="auto"/>
                      </w:divBdr>
                    </w:div>
                  </w:divsChild>
                </w:div>
                <w:div w:id="802886042">
                  <w:marLeft w:val="0"/>
                  <w:marRight w:val="0"/>
                  <w:marTop w:val="0"/>
                  <w:marBottom w:val="0"/>
                  <w:divBdr>
                    <w:top w:val="none" w:sz="0" w:space="0" w:color="auto"/>
                    <w:left w:val="none" w:sz="0" w:space="0" w:color="auto"/>
                    <w:bottom w:val="none" w:sz="0" w:space="0" w:color="auto"/>
                    <w:right w:val="none" w:sz="0" w:space="0" w:color="auto"/>
                  </w:divBdr>
                  <w:divsChild>
                    <w:div w:id="1101098313">
                      <w:marLeft w:val="0"/>
                      <w:marRight w:val="0"/>
                      <w:marTop w:val="0"/>
                      <w:marBottom w:val="0"/>
                      <w:divBdr>
                        <w:top w:val="none" w:sz="0" w:space="0" w:color="auto"/>
                        <w:left w:val="none" w:sz="0" w:space="0" w:color="auto"/>
                        <w:bottom w:val="none" w:sz="0" w:space="0" w:color="auto"/>
                        <w:right w:val="none" w:sz="0" w:space="0" w:color="auto"/>
                      </w:divBdr>
                    </w:div>
                  </w:divsChild>
                </w:div>
                <w:div w:id="515578674">
                  <w:marLeft w:val="0"/>
                  <w:marRight w:val="0"/>
                  <w:marTop w:val="0"/>
                  <w:marBottom w:val="0"/>
                  <w:divBdr>
                    <w:top w:val="none" w:sz="0" w:space="0" w:color="auto"/>
                    <w:left w:val="none" w:sz="0" w:space="0" w:color="auto"/>
                    <w:bottom w:val="none" w:sz="0" w:space="0" w:color="auto"/>
                    <w:right w:val="none" w:sz="0" w:space="0" w:color="auto"/>
                  </w:divBdr>
                  <w:divsChild>
                    <w:div w:id="1320230591">
                      <w:marLeft w:val="0"/>
                      <w:marRight w:val="0"/>
                      <w:marTop w:val="0"/>
                      <w:marBottom w:val="0"/>
                      <w:divBdr>
                        <w:top w:val="none" w:sz="0" w:space="0" w:color="auto"/>
                        <w:left w:val="none" w:sz="0" w:space="0" w:color="auto"/>
                        <w:bottom w:val="none" w:sz="0" w:space="0" w:color="auto"/>
                        <w:right w:val="none" w:sz="0" w:space="0" w:color="auto"/>
                      </w:divBdr>
                    </w:div>
                  </w:divsChild>
                </w:div>
                <w:div w:id="1846281575">
                  <w:marLeft w:val="0"/>
                  <w:marRight w:val="0"/>
                  <w:marTop w:val="0"/>
                  <w:marBottom w:val="0"/>
                  <w:divBdr>
                    <w:top w:val="none" w:sz="0" w:space="0" w:color="auto"/>
                    <w:left w:val="none" w:sz="0" w:space="0" w:color="auto"/>
                    <w:bottom w:val="none" w:sz="0" w:space="0" w:color="auto"/>
                    <w:right w:val="none" w:sz="0" w:space="0" w:color="auto"/>
                  </w:divBdr>
                  <w:divsChild>
                    <w:div w:id="1805347447">
                      <w:marLeft w:val="0"/>
                      <w:marRight w:val="0"/>
                      <w:marTop w:val="0"/>
                      <w:marBottom w:val="0"/>
                      <w:divBdr>
                        <w:top w:val="none" w:sz="0" w:space="0" w:color="auto"/>
                        <w:left w:val="none" w:sz="0" w:space="0" w:color="auto"/>
                        <w:bottom w:val="none" w:sz="0" w:space="0" w:color="auto"/>
                        <w:right w:val="none" w:sz="0" w:space="0" w:color="auto"/>
                      </w:divBdr>
                    </w:div>
                  </w:divsChild>
                </w:div>
                <w:div w:id="1617710490">
                  <w:marLeft w:val="0"/>
                  <w:marRight w:val="0"/>
                  <w:marTop w:val="0"/>
                  <w:marBottom w:val="0"/>
                  <w:divBdr>
                    <w:top w:val="none" w:sz="0" w:space="0" w:color="auto"/>
                    <w:left w:val="none" w:sz="0" w:space="0" w:color="auto"/>
                    <w:bottom w:val="none" w:sz="0" w:space="0" w:color="auto"/>
                    <w:right w:val="none" w:sz="0" w:space="0" w:color="auto"/>
                  </w:divBdr>
                  <w:divsChild>
                    <w:div w:id="1079255128">
                      <w:marLeft w:val="0"/>
                      <w:marRight w:val="0"/>
                      <w:marTop w:val="0"/>
                      <w:marBottom w:val="0"/>
                      <w:divBdr>
                        <w:top w:val="none" w:sz="0" w:space="0" w:color="auto"/>
                        <w:left w:val="none" w:sz="0" w:space="0" w:color="auto"/>
                        <w:bottom w:val="none" w:sz="0" w:space="0" w:color="auto"/>
                        <w:right w:val="none" w:sz="0" w:space="0" w:color="auto"/>
                      </w:divBdr>
                    </w:div>
                  </w:divsChild>
                </w:div>
                <w:div w:id="794450251">
                  <w:marLeft w:val="0"/>
                  <w:marRight w:val="0"/>
                  <w:marTop w:val="0"/>
                  <w:marBottom w:val="0"/>
                  <w:divBdr>
                    <w:top w:val="none" w:sz="0" w:space="0" w:color="auto"/>
                    <w:left w:val="none" w:sz="0" w:space="0" w:color="auto"/>
                    <w:bottom w:val="none" w:sz="0" w:space="0" w:color="auto"/>
                    <w:right w:val="none" w:sz="0" w:space="0" w:color="auto"/>
                  </w:divBdr>
                  <w:divsChild>
                    <w:div w:id="927924946">
                      <w:marLeft w:val="0"/>
                      <w:marRight w:val="0"/>
                      <w:marTop w:val="0"/>
                      <w:marBottom w:val="0"/>
                      <w:divBdr>
                        <w:top w:val="none" w:sz="0" w:space="0" w:color="auto"/>
                        <w:left w:val="none" w:sz="0" w:space="0" w:color="auto"/>
                        <w:bottom w:val="none" w:sz="0" w:space="0" w:color="auto"/>
                        <w:right w:val="none" w:sz="0" w:space="0" w:color="auto"/>
                      </w:divBdr>
                    </w:div>
                  </w:divsChild>
                </w:div>
                <w:div w:id="56629998">
                  <w:marLeft w:val="0"/>
                  <w:marRight w:val="0"/>
                  <w:marTop w:val="0"/>
                  <w:marBottom w:val="0"/>
                  <w:divBdr>
                    <w:top w:val="none" w:sz="0" w:space="0" w:color="auto"/>
                    <w:left w:val="none" w:sz="0" w:space="0" w:color="auto"/>
                    <w:bottom w:val="none" w:sz="0" w:space="0" w:color="auto"/>
                    <w:right w:val="none" w:sz="0" w:space="0" w:color="auto"/>
                  </w:divBdr>
                  <w:divsChild>
                    <w:div w:id="910969644">
                      <w:marLeft w:val="0"/>
                      <w:marRight w:val="0"/>
                      <w:marTop w:val="0"/>
                      <w:marBottom w:val="0"/>
                      <w:divBdr>
                        <w:top w:val="none" w:sz="0" w:space="0" w:color="auto"/>
                        <w:left w:val="none" w:sz="0" w:space="0" w:color="auto"/>
                        <w:bottom w:val="none" w:sz="0" w:space="0" w:color="auto"/>
                        <w:right w:val="none" w:sz="0" w:space="0" w:color="auto"/>
                      </w:divBdr>
                    </w:div>
                  </w:divsChild>
                </w:div>
                <w:div w:id="1218862440">
                  <w:marLeft w:val="0"/>
                  <w:marRight w:val="0"/>
                  <w:marTop w:val="0"/>
                  <w:marBottom w:val="0"/>
                  <w:divBdr>
                    <w:top w:val="none" w:sz="0" w:space="0" w:color="auto"/>
                    <w:left w:val="none" w:sz="0" w:space="0" w:color="auto"/>
                    <w:bottom w:val="none" w:sz="0" w:space="0" w:color="auto"/>
                    <w:right w:val="none" w:sz="0" w:space="0" w:color="auto"/>
                  </w:divBdr>
                  <w:divsChild>
                    <w:div w:id="947084663">
                      <w:marLeft w:val="0"/>
                      <w:marRight w:val="0"/>
                      <w:marTop w:val="0"/>
                      <w:marBottom w:val="0"/>
                      <w:divBdr>
                        <w:top w:val="none" w:sz="0" w:space="0" w:color="auto"/>
                        <w:left w:val="none" w:sz="0" w:space="0" w:color="auto"/>
                        <w:bottom w:val="none" w:sz="0" w:space="0" w:color="auto"/>
                        <w:right w:val="none" w:sz="0" w:space="0" w:color="auto"/>
                      </w:divBdr>
                    </w:div>
                  </w:divsChild>
                </w:div>
                <w:div w:id="566112123">
                  <w:marLeft w:val="0"/>
                  <w:marRight w:val="0"/>
                  <w:marTop w:val="0"/>
                  <w:marBottom w:val="0"/>
                  <w:divBdr>
                    <w:top w:val="none" w:sz="0" w:space="0" w:color="auto"/>
                    <w:left w:val="none" w:sz="0" w:space="0" w:color="auto"/>
                    <w:bottom w:val="none" w:sz="0" w:space="0" w:color="auto"/>
                    <w:right w:val="none" w:sz="0" w:space="0" w:color="auto"/>
                  </w:divBdr>
                  <w:divsChild>
                    <w:div w:id="1922055370">
                      <w:marLeft w:val="0"/>
                      <w:marRight w:val="0"/>
                      <w:marTop w:val="0"/>
                      <w:marBottom w:val="0"/>
                      <w:divBdr>
                        <w:top w:val="none" w:sz="0" w:space="0" w:color="auto"/>
                        <w:left w:val="none" w:sz="0" w:space="0" w:color="auto"/>
                        <w:bottom w:val="none" w:sz="0" w:space="0" w:color="auto"/>
                        <w:right w:val="none" w:sz="0" w:space="0" w:color="auto"/>
                      </w:divBdr>
                    </w:div>
                  </w:divsChild>
                </w:div>
                <w:div w:id="1400667820">
                  <w:marLeft w:val="0"/>
                  <w:marRight w:val="0"/>
                  <w:marTop w:val="0"/>
                  <w:marBottom w:val="0"/>
                  <w:divBdr>
                    <w:top w:val="none" w:sz="0" w:space="0" w:color="auto"/>
                    <w:left w:val="none" w:sz="0" w:space="0" w:color="auto"/>
                    <w:bottom w:val="none" w:sz="0" w:space="0" w:color="auto"/>
                    <w:right w:val="none" w:sz="0" w:space="0" w:color="auto"/>
                  </w:divBdr>
                  <w:divsChild>
                    <w:div w:id="188682193">
                      <w:marLeft w:val="0"/>
                      <w:marRight w:val="0"/>
                      <w:marTop w:val="0"/>
                      <w:marBottom w:val="0"/>
                      <w:divBdr>
                        <w:top w:val="none" w:sz="0" w:space="0" w:color="auto"/>
                        <w:left w:val="none" w:sz="0" w:space="0" w:color="auto"/>
                        <w:bottom w:val="none" w:sz="0" w:space="0" w:color="auto"/>
                        <w:right w:val="none" w:sz="0" w:space="0" w:color="auto"/>
                      </w:divBdr>
                    </w:div>
                  </w:divsChild>
                </w:div>
                <w:div w:id="505245394">
                  <w:marLeft w:val="0"/>
                  <w:marRight w:val="0"/>
                  <w:marTop w:val="0"/>
                  <w:marBottom w:val="0"/>
                  <w:divBdr>
                    <w:top w:val="none" w:sz="0" w:space="0" w:color="auto"/>
                    <w:left w:val="none" w:sz="0" w:space="0" w:color="auto"/>
                    <w:bottom w:val="none" w:sz="0" w:space="0" w:color="auto"/>
                    <w:right w:val="none" w:sz="0" w:space="0" w:color="auto"/>
                  </w:divBdr>
                  <w:divsChild>
                    <w:div w:id="866219948">
                      <w:marLeft w:val="0"/>
                      <w:marRight w:val="0"/>
                      <w:marTop w:val="0"/>
                      <w:marBottom w:val="0"/>
                      <w:divBdr>
                        <w:top w:val="none" w:sz="0" w:space="0" w:color="auto"/>
                        <w:left w:val="none" w:sz="0" w:space="0" w:color="auto"/>
                        <w:bottom w:val="none" w:sz="0" w:space="0" w:color="auto"/>
                        <w:right w:val="none" w:sz="0" w:space="0" w:color="auto"/>
                      </w:divBdr>
                    </w:div>
                  </w:divsChild>
                </w:div>
                <w:div w:id="42221289">
                  <w:marLeft w:val="0"/>
                  <w:marRight w:val="0"/>
                  <w:marTop w:val="0"/>
                  <w:marBottom w:val="0"/>
                  <w:divBdr>
                    <w:top w:val="none" w:sz="0" w:space="0" w:color="auto"/>
                    <w:left w:val="none" w:sz="0" w:space="0" w:color="auto"/>
                    <w:bottom w:val="none" w:sz="0" w:space="0" w:color="auto"/>
                    <w:right w:val="none" w:sz="0" w:space="0" w:color="auto"/>
                  </w:divBdr>
                  <w:divsChild>
                    <w:div w:id="144473110">
                      <w:marLeft w:val="0"/>
                      <w:marRight w:val="0"/>
                      <w:marTop w:val="0"/>
                      <w:marBottom w:val="0"/>
                      <w:divBdr>
                        <w:top w:val="none" w:sz="0" w:space="0" w:color="auto"/>
                        <w:left w:val="none" w:sz="0" w:space="0" w:color="auto"/>
                        <w:bottom w:val="none" w:sz="0" w:space="0" w:color="auto"/>
                        <w:right w:val="none" w:sz="0" w:space="0" w:color="auto"/>
                      </w:divBdr>
                    </w:div>
                  </w:divsChild>
                </w:div>
                <w:div w:id="340938521">
                  <w:marLeft w:val="0"/>
                  <w:marRight w:val="0"/>
                  <w:marTop w:val="0"/>
                  <w:marBottom w:val="0"/>
                  <w:divBdr>
                    <w:top w:val="none" w:sz="0" w:space="0" w:color="auto"/>
                    <w:left w:val="none" w:sz="0" w:space="0" w:color="auto"/>
                    <w:bottom w:val="none" w:sz="0" w:space="0" w:color="auto"/>
                    <w:right w:val="none" w:sz="0" w:space="0" w:color="auto"/>
                  </w:divBdr>
                  <w:divsChild>
                    <w:div w:id="225530432">
                      <w:marLeft w:val="0"/>
                      <w:marRight w:val="0"/>
                      <w:marTop w:val="0"/>
                      <w:marBottom w:val="0"/>
                      <w:divBdr>
                        <w:top w:val="none" w:sz="0" w:space="0" w:color="auto"/>
                        <w:left w:val="none" w:sz="0" w:space="0" w:color="auto"/>
                        <w:bottom w:val="none" w:sz="0" w:space="0" w:color="auto"/>
                        <w:right w:val="none" w:sz="0" w:space="0" w:color="auto"/>
                      </w:divBdr>
                    </w:div>
                  </w:divsChild>
                </w:div>
                <w:div w:id="2015641659">
                  <w:marLeft w:val="0"/>
                  <w:marRight w:val="0"/>
                  <w:marTop w:val="0"/>
                  <w:marBottom w:val="0"/>
                  <w:divBdr>
                    <w:top w:val="none" w:sz="0" w:space="0" w:color="auto"/>
                    <w:left w:val="none" w:sz="0" w:space="0" w:color="auto"/>
                    <w:bottom w:val="none" w:sz="0" w:space="0" w:color="auto"/>
                    <w:right w:val="none" w:sz="0" w:space="0" w:color="auto"/>
                  </w:divBdr>
                  <w:divsChild>
                    <w:div w:id="57168504">
                      <w:marLeft w:val="0"/>
                      <w:marRight w:val="0"/>
                      <w:marTop w:val="0"/>
                      <w:marBottom w:val="0"/>
                      <w:divBdr>
                        <w:top w:val="none" w:sz="0" w:space="0" w:color="auto"/>
                        <w:left w:val="none" w:sz="0" w:space="0" w:color="auto"/>
                        <w:bottom w:val="none" w:sz="0" w:space="0" w:color="auto"/>
                        <w:right w:val="none" w:sz="0" w:space="0" w:color="auto"/>
                      </w:divBdr>
                    </w:div>
                  </w:divsChild>
                </w:div>
                <w:div w:id="185289769">
                  <w:marLeft w:val="0"/>
                  <w:marRight w:val="0"/>
                  <w:marTop w:val="0"/>
                  <w:marBottom w:val="0"/>
                  <w:divBdr>
                    <w:top w:val="none" w:sz="0" w:space="0" w:color="auto"/>
                    <w:left w:val="none" w:sz="0" w:space="0" w:color="auto"/>
                    <w:bottom w:val="none" w:sz="0" w:space="0" w:color="auto"/>
                    <w:right w:val="none" w:sz="0" w:space="0" w:color="auto"/>
                  </w:divBdr>
                  <w:divsChild>
                    <w:div w:id="1134520401">
                      <w:marLeft w:val="0"/>
                      <w:marRight w:val="0"/>
                      <w:marTop w:val="0"/>
                      <w:marBottom w:val="0"/>
                      <w:divBdr>
                        <w:top w:val="none" w:sz="0" w:space="0" w:color="auto"/>
                        <w:left w:val="none" w:sz="0" w:space="0" w:color="auto"/>
                        <w:bottom w:val="none" w:sz="0" w:space="0" w:color="auto"/>
                        <w:right w:val="none" w:sz="0" w:space="0" w:color="auto"/>
                      </w:divBdr>
                    </w:div>
                  </w:divsChild>
                </w:div>
                <w:div w:id="598636776">
                  <w:marLeft w:val="0"/>
                  <w:marRight w:val="0"/>
                  <w:marTop w:val="0"/>
                  <w:marBottom w:val="0"/>
                  <w:divBdr>
                    <w:top w:val="none" w:sz="0" w:space="0" w:color="auto"/>
                    <w:left w:val="none" w:sz="0" w:space="0" w:color="auto"/>
                    <w:bottom w:val="none" w:sz="0" w:space="0" w:color="auto"/>
                    <w:right w:val="none" w:sz="0" w:space="0" w:color="auto"/>
                  </w:divBdr>
                  <w:divsChild>
                    <w:div w:id="1625772215">
                      <w:marLeft w:val="0"/>
                      <w:marRight w:val="0"/>
                      <w:marTop w:val="0"/>
                      <w:marBottom w:val="0"/>
                      <w:divBdr>
                        <w:top w:val="none" w:sz="0" w:space="0" w:color="auto"/>
                        <w:left w:val="none" w:sz="0" w:space="0" w:color="auto"/>
                        <w:bottom w:val="none" w:sz="0" w:space="0" w:color="auto"/>
                        <w:right w:val="none" w:sz="0" w:space="0" w:color="auto"/>
                      </w:divBdr>
                    </w:div>
                  </w:divsChild>
                </w:div>
                <w:div w:id="1277101563">
                  <w:marLeft w:val="0"/>
                  <w:marRight w:val="0"/>
                  <w:marTop w:val="0"/>
                  <w:marBottom w:val="0"/>
                  <w:divBdr>
                    <w:top w:val="none" w:sz="0" w:space="0" w:color="auto"/>
                    <w:left w:val="none" w:sz="0" w:space="0" w:color="auto"/>
                    <w:bottom w:val="none" w:sz="0" w:space="0" w:color="auto"/>
                    <w:right w:val="none" w:sz="0" w:space="0" w:color="auto"/>
                  </w:divBdr>
                  <w:divsChild>
                    <w:div w:id="2087991362">
                      <w:marLeft w:val="0"/>
                      <w:marRight w:val="0"/>
                      <w:marTop w:val="0"/>
                      <w:marBottom w:val="0"/>
                      <w:divBdr>
                        <w:top w:val="none" w:sz="0" w:space="0" w:color="auto"/>
                        <w:left w:val="none" w:sz="0" w:space="0" w:color="auto"/>
                        <w:bottom w:val="none" w:sz="0" w:space="0" w:color="auto"/>
                        <w:right w:val="none" w:sz="0" w:space="0" w:color="auto"/>
                      </w:divBdr>
                    </w:div>
                  </w:divsChild>
                </w:div>
                <w:div w:id="1419212446">
                  <w:marLeft w:val="0"/>
                  <w:marRight w:val="0"/>
                  <w:marTop w:val="0"/>
                  <w:marBottom w:val="0"/>
                  <w:divBdr>
                    <w:top w:val="none" w:sz="0" w:space="0" w:color="auto"/>
                    <w:left w:val="none" w:sz="0" w:space="0" w:color="auto"/>
                    <w:bottom w:val="none" w:sz="0" w:space="0" w:color="auto"/>
                    <w:right w:val="none" w:sz="0" w:space="0" w:color="auto"/>
                  </w:divBdr>
                  <w:divsChild>
                    <w:div w:id="2120295715">
                      <w:marLeft w:val="0"/>
                      <w:marRight w:val="0"/>
                      <w:marTop w:val="0"/>
                      <w:marBottom w:val="0"/>
                      <w:divBdr>
                        <w:top w:val="none" w:sz="0" w:space="0" w:color="auto"/>
                        <w:left w:val="none" w:sz="0" w:space="0" w:color="auto"/>
                        <w:bottom w:val="none" w:sz="0" w:space="0" w:color="auto"/>
                        <w:right w:val="none" w:sz="0" w:space="0" w:color="auto"/>
                      </w:divBdr>
                    </w:div>
                  </w:divsChild>
                </w:div>
                <w:div w:id="1703477813">
                  <w:marLeft w:val="0"/>
                  <w:marRight w:val="0"/>
                  <w:marTop w:val="0"/>
                  <w:marBottom w:val="0"/>
                  <w:divBdr>
                    <w:top w:val="none" w:sz="0" w:space="0" w:color="auto"/>
                    <w:left w:val="none" w:sz="0" w:space="0" w:color="auto"/>
                    <w:bottom w:val="none" w:sz="0" w:space="0" w:color="auto"/>
                    <w:right w:val="none" w:sz="0" w:space="0" w:color="auto"/>
                  </w:divBdr>
                  <w:divsChild>
                    <w:div w:id="1142578996">
                      <w:marLeft w:val="0"/>
                      <w:marRight w:val="0"/>
                      <w:marTop w:val="0"/>
                      <w:marBottom w:val="0"/>
                      <w:divBdr>
                        <w:top w:val="none" w:sz="0" w:space="0" w:color="auto"/>
                        <w:left w:val="none" w:sz="0" w:space="0" w:color="auto"/>
                        <w:bottom w:val="none" w:sz="0" w:space="0" w:color="auto"/>
                        <w:right w:val="none" w:sz="0" w:space="0" w:color="auto"/>
                      </w:divBdr>
                    </w:div>
                  </w:divsChild>
                </w:div>
                <w:div w:id="111633387">
                  <w:marLeft w:val="0"/>
                  <w:marRight w:val="0"/>
                  <w:marTop w:val="0"/>
                  <w:marBottom w:val="0"/>
                  <w:divBdr>
                    <w:top w:val="none" w:sz="0" w:space="0" w:color="auto"/>
                    <w:left w:val="none" w:sz="0" w:space="0" w:color="auto"/>
                    <w:bottom w:val="none" w:sz="0" w:space="0" w:color="auto"/>
                    <w:right w:val="none" w:sz="0" w:space="0" w:color="auto"/>
                  </w:divBdr>
                  <w:divsChild>
                    <w:div w:id="1159421225">
                      <w:marLeft w:val="0"/>
                      <w:marRight w:val="0"/>
                      <w:marTop w:val="0"/>
                      <w:marBottom w:val="0"/>
                      <w:divBdr>
                        <w:top w:val="none" w:sz="0" w:space="0" w:color="auto"/>
                        <w:left w:val="none" w:sz="0" w:space="0" w:color="auto"/>
                        <w:bottom w:val="none" w:sz="0" w:space="0" w:color="auto"/>
                        <w:right w:val="none" w:sz="0" w:space="0" w:color="auto"/>
                      </w:divBdr>
                    </w:div>
                  </w:divsChild>
                </w:div>
                <w:div w:id="1159689958">
                  <w:marLeft w:val="0"/>
                  <w:marRight w:val="0"/>
                  <w:marTop w:val="0"/>
                  <w:marBottom w:val="0"/>
                  <w:divBdr>
                    <w:top w:val="none" w:sz="0" w:space="0" w:color="auto"/>
                    <w:left w:val="none" w:sz="0" w:space="0" w:color="auto"/>
                    <w:bottom w:val="none" w:sz="0" w:space="0" w:color="auto"/>
                    <w:right w:val="none" w:sz="0" w:space="0" w:color="auto"/>
                  </w:divBdr>
                  <w:divsChild>
                    <w:div w:id="1465614093">
                      <w:marLeft w:val="0"/>
                      <w:marRight w:val="0"/>
                      <w:marTop w:val="0"/>
                      <w:marBottom w:val="0"/>
                      <w:divBdr>
                        <w:top w:val="none" w:sz="0" w:space="0" w:color="auto"/>
                        <w:left w:val="none" w:sz="0" w:space="0" w:color="auto"/>
                        <w:bottom w:val="none" w:sz="0" w:space="0" w:color="auto"/>
                        <w:right w:val="none" w:sz="0" w:space="0" w:color="auto"/>
                      </w:divBdr>
                    </w:div>
                  </w:divsChild>
                </w:div>
                <w:div w:id="1826235710">
                  <w:marLeft w:val="0"/>
                  <w:marRight w:val="0"/>
                  <w:marTop w:val="0"/>
                  <w:marBottom w:val="0"/>
                  <w:divBdr>
                    <w:top w:val="none" w:sz="0" w:space="0" w:color="auto"/>
                    <w:left w:val="none" w:sz="0" w:space="0" w:color="auto"/>
                    <w:bottom w:val="none" w:sz="0" w:space="0" w:color="auto"/>
                    <w:right w:val="none" w:sz="0" w:space="0" w:color="auto"/>
                  </w:divBdr>
                  <w:divsChild>
                    <w:div w:id="2025934319">
                      <w:marLeft w:val="0"/>
                      <w:marRight w:val="0"/>
                      <w:marTop w:val="0"/>
                      <w:marBottom w:val="0"/>
                      <w:divBdr>
                        <w:top w:val="none" w:sz="0" w:space="0" w:color="auto"/>
                        <w:left w:val="none" w:sz="0" w:space="0" w:color="auto"/>
                        <w:bottom w:val="none" w:sz="0" w:space="0" w:color="auto"/>
                        <w:right w:val="none" w:sz="0" w:space="0" w:color="auto"/>
                      </w:divBdr>
                    </w:div>
                  </w:divsChild>
                </w:div>
                <w:div w:id="2019651439">
                  <w:marLeft w:val="0"/>
                  <w:marRight w:val="0"/>
                  <w:marTop w:val="0"/>
                  <w:marBottom w:val="0"/>
                  <w:divBdr>
                    <w:top w:val="none" w:sz="0" w:space="0" w:color="auto"/>
                    <w:left w:val="none" w:sz="0" w:space="0" w:color="auto"/>
                    <w:bottom w:val="none" w:sz="0" w:space="0" w:color="auto"/>
                    <w:right w:val="none" w:sz="0" w:space="0" w:color="auto"/>
                  </w:divBdr>
                  <w:divsChild>
                    <w:div w:id="1488402215">
                      <w:marLeft w:val="0"/>
                      <w:marRight w:val="0"/>
                      <w:marTop w:val="0"/>
                      <w:marBottom w:val="0"/>
                      <w:divBdr>
                        <w:top w:val="none" w:sz="0" w:space="0" w:color="auto"/>
                        <w:left w:val="none" w:sz="0" w:space="0" w:color="auto"/>
                        <w:bottom w:val="none" w:sz="0" w:space="0" w:color="auto"/>
                        <w:right w:val="none" w:sz="0" w:space="0" w:color="auto"/>
                      </w:divBdr>
                    </w:div>
                  </w:divsChild>
                </w:div>
                <w:div w:id="2139763107">
                  <w:marLeft w:val="0"/>
                  <w:marRight w:val="0"/>
                  <w:marTop w:val="0"/>
                  <w:marBottom w:val="0"/>
                  <w:divBdr>
                    <w:top w:val="none" w:sz="0" w:space="0" w:color="auto"/>
                    <w:left w:val="none" w:sz="0" w:space="0" w:color="auto"/>
                    <w:bottom w:val="none" w:sz="0" w:space="0" w:color="auto"/>
                    <w:right w:val="none" w:sz="0" w:space="0" w:color="auto"/>
                  </w:divBdr>
                  <w:divsChild>
                    <w:div w:id="756025715">
                      <w:marLeft w:val="0"/>
                      <w:marRight w:val="0"/>
                      <w:marTop w:val="0"/>
                      <w:marBottom w:val="0"/>
                      <w:divBdr>
                        <w:top w:val="none" w:sz="0" w:space="0" w:color="auto"/>
                        <w:left w:val="none" w:sz="0" w:space="0" w:color="auto"/>
                        <w:bottom w:val="none" w:sz="0" w:space="0" w:color="auto"/>
                        <w:right w:val="none" w:sz="0" w:space="0" w:color="auto"/>
                      </w:divBdr>
                    </w:div>
                  </w:divsChild>
                </w:div>
                <w:div w:id="1043679695">
                  <w:marLeft w:val="0"/>
                  <w:marRight w:val="0"/>
                  <w:marTop w:val="0"/>
                  <w:marBottom w:val="0"/>
                  <w:divBdr>
                    <w:top w:val="none" w:sz="0" w:space="0" w:color="auto"/>
                    <w:left w:val="none" w:sz="0" w:space="0" w:color="auto"/>
                    <w:bottom w:val="none" w:sz="0" w:space="0" w:color="auto"/>
                    <w:right w:val="none" w:sz="0" w:space="0" w:color="auto"/>
                  </w:divBdr>
                  <w:divsChild>
                    <w:div w:id="1283196927">
                      <w:marLeft w:val="0"/>
                      <w:marRight w:val="0"/>
                      <w:marTop w:val="0"/>
                      <w:marBottom w:val="0"/>
                      <w:divBdr>
                        <w:top w:val="none" w:sz="0" w:space="0" w:color="auto"/>
                        <w:left w:val="none" w:sz="0" w:space="0" w:color="auto"/>
                        <w:bottom w:val="none" w:sz="0" w:space="0" w:color="auto"/>
                        <w:right w:val="none" w:sz="0" w:space="0" w:color="auto"/>
                      </w:divBdr>
                    </w:div>
                  </w:divsChild>
                </w:div>
                <w:div w:id="348146413">
                  <w:marLeft w:val="0"/>
                  <w:marRight w:val="0"/>
                  <w:marTop w:val="0"/>
                  <w:marBottom w:val="0"/>
                  <w:divBdr>
                    <w:top w:val="none" w:sz="0" w:space="0" w:color="auto"/>
                    <w:left w:val="none" w:sz="0" w:space="0" w:color="auto"/>
                    <w:bottom w:val="none" w:sz="0" w:space="0" w:color="auto"/>
                    <w:right w:val="none" w:sz="0" w:space="0" w:color="auto"/>
                  </w:divBdr>
                  <w:divsChild>
                    <w:div w:id="661735219">
                      <w:marLeft w:val="0"/>
                      <w:marRight w:val="0"/>
                      <w:marTop w:val="0"/>
                      <w:marBottom w:val="0"/>
                      <w:divBdr>
                        <w:top w:val="none" w:sz="0" w:space="0" w:color="auto"/>
                        <w:left w:val="none" w:sz="0" w:space="0" w:color="auto"/>
                        <w:bottom w:val="none" w:sz="0" w:space="0" w:color="auto"/>
                        <w:right w:val="none" w:sz="0" w:space="0" w:color="auto"/>
                      </w:divBdr>
                    </w:div>
                  </w:divsChild>
                </w:div>
                <w:div w:id="96752540">
                  <w:marLeft w:val="0"/>
                  <w:marRight w:val="0"/>
                  <w:marTop w:val="0"/>
                  <w:marBottom w:val="0"/>
                  <w:divBdr>
                    <w:top w:val="none" w:sz="0" w:space="0" w:color="auto"/>
                    <w:left w:val="none" w:sz="0" w:space="0" w:color="auto"/>
                    <w:bottom w:val="none" w:sz="0" w:space="0" w:color="auto"/>
                    <w:right w:val="none" w:sz="0" w:space="0" w:color="auto"/>
                  </w:divBdr>
                  <w:divsChild>
                    <w:div w:id="2106069750">
                      <w:marLeft w:val="0"/>
                      <w:marRight w:val="0"/>
                      <w:marTop w:val="0"/>
                      <w:marBottom w:val="0"/>
                      <w:divBdr>
                        <w:top w:val="none" w:sz="0" w:space="0" w:color="auto"/>
                        <w:left w:val="none" w:sz="0" w:space="0" w:color="auto"/>
                        <w:bottom w:val="none" w:sz="0" w:space="0" w:color="auto"/>
                        <w:right w:val="none" w:sz="0" w:space="0" w:color="auto"/>
                      </w:divBdr>
                    </w:div>
                  </w:divsChild>
                </w:div>
                <w:div w:id="268240621">
                  <w:marLeft w:val="0"/>
                  <w:marRight w:val="0"/>
                  <w:marTop w:val="0"/>
                  <w:marBottom w:val="0"/>
                  <w:divBdr>
                    <w:top w:val="none" w:sz="0" w:space="0" w:color="auto"/>
                    <w:left w:val="none" w:sz="0" w:space="0" w:color="auto"/>
                    <w:bottom w:val="none" w:sz="0" w:space="0" w:color="auto"/>
                    <w:right w:val="none" w:sz="0" w:space="0" w:color="auto"/>
                  </w:divBdr>
                  <w:divsChild>
                    <w:div w:id="620460928">
                      <w:marLeft w:val="0"/>
                      <w:marRight w:val="0"/>
                      <w:marTop w:val="0"/>
                      <w:marBottom w:val="0"/>
                      <w:divBdr>
                        <w:top w:val="none" w:sz="0" w:space="0" w:color="auto"/>
                        <w:left w:val="none" w:sz="0" w:space="0" w:color="auto"/>
                        <w:bottom w:val="none" w:sz="0" w:space="0" w:color="auto"/>
                        <w:right w:val="none" w:sz="0" w:space="0" w:color="auto"/>
                      </w:divBdr>
                    </w:div>
                  </w:divsChild>
                </w:div>
                <w:div w:id="678123454">
                  <w:marLeft w:val="0"/>
                  <w:marRight w:val="0"/>
                  <w:marTop w:val="0"/>
                  <w:marBottom w:val="0"/>
                  <w:divBdr>
                    <w:top w:val="none" w:sz="0" w:space="0" w:color="auto"/>
                    <w:left w:val="none" w:sz="0" w:space="0" w:color="auto"/>
                    <w:bottom w:val="none" w:sz="0" w:space="0" w:color="auto"/>
                    <w:right w:val="none" w:sz="0" w:space="0" w:color="auto"/>
                  </w:divBdr>
                  <w:divsChild>
                    <w:div w:id="951940452">
                      <w:marLeft w:val="0"/>
                      <w:marRight w:val="0"/>
                      <w:marTop w:val="0"/>
                      <w:marBottom w:val="0"/>
                      <w:divBdr>
                        <w:top w:val="none" w:sz="0" w:space="0" w:color="auto"/>
                        <w:left w:val="none" w:sz="0" w:space="0" w:color="auto"/>
                        <w:bottom w:val="none" w:sz="0" w:space="0" w:color="auto"/>
                        <w:right w:val="none" w:sz="0" w:space="0" w:color="auto"/>
                      </w:divBdr>
                    </w:div>
                  </w:divsChild>
                </w:div>
                <w:div w:id="1873687355">
                  <w:marLeft w:val="0"/>
                  <w:marRight w:val="0"/>
                  <w:marTop w:val="0"/>
                  <w:marBottom w:val="0"/>
                  <w:divBdr>
                    <w:top w:val="none" w:sz="0" w:space="0" w:color="auto"/>
                    <w:left w:val="none" w:sz="0" w:space="0" w:color="auto"/>
                    <w:bottom w:val="none" w:sz="0" w:space="0" w:color="auto"/>
                    <w:right w:val="none" w:sz="0" w:space="0" w:color="auto"/>
                  </w:divBdr>
                  <w:divsChild>
                    <w:div w:id="840969686">
                      <w:marLeft w:val="0"/>
                      <w:marRight w:val="0"/>
                      <w:marTop w:val="0"/>
                      <w:marBottom w:val="0"/>
                      <w:divBdr>
                        <w:top w:val="none" w:sz="0" w:space="0" w:color="auto"/>
                        <w:left w:val="none" w:sz="0" w:space="0" w:color="auto"/>
                        <w:bottom w:val="none" w:sz="0" w:space="0" w:color="auto"/>
                        <w:right w:val="none" w:sz="0" w:space="0" w:color="auto"/>
                      </w:divBdr>
                    </w:div>
                  </w:divsChild>
                </w:div>
                <w:div w:id="925722360">
                  <w:marLeft w:val="0"/>
                  <w:marRight w:val="0"/>
                  <w:marTop w:val="0"/>
                  <w:marBottom w:val="0"/>
                  <w:divBdr>
                    <w:top w:val="none" w:sz="0" w:space="0" w:color="auto"/>
                    <w:left w:val="none" w:sz="0" w:space="0" w:color="auto"/>
                    <w:bottom w:val="none" w:sz="0" w:space="0" w:color="auto"/>
                    <w:right w:val="none" w:sz="0" w:space="0" w:color="auto"/>
                  </w:divBdr>
                  <w:divsChild>
                    <w:div w:id="2101948030">
                      <w:marLeft w:val="0"/>
                      <w:marRight w:val="0"/>
                      <w:marTop w:val="0"/>
                      <w:marBottom w:val="0"/>
                      <w:divBdr>
                        <w:top w:val="none" w:sz="0" w:space="0" w:color="auto"/>
                        <w:left w:val="none" w:sz="0" w:space="0" w:color="auto"/>
                        <w:bottom w:val="none" w:sz="0" w:space="0" w:color="auto"/>
                        <w:right w:val="none" w:sz="0" w:space="0" w:color="auto"/>
                      </w:divBdr>
                    </w:div>
                  </w:divsChild>
                </w:div>
                <w:div w:id="1108694377">
                  <w:marLeft w:val="0"/>
                  <w:marRight w:val="0"/>
                  <w:marTop w:val="0"/>
                  <w:marBottom w:val="0"/>
                  <w:divBdr>
                    <w:top w:val="none" w:sz="0" w:space="0" w:color="auto"/>
                    <w:left w:val="none" w:sz="0" w:space="0" w:color="auto"/>
                    <w:bottom w:val="none" w:sz="0" w:space="0" w:color="auto"/>
                    <w:right w:val="none" w:sz="0" w:space="0" w:color="auto"/>
                  </w:divBdr>
                  <w:divsChild>
                    <w:div w:id="1406874425">
                      <w:marLeft w:val="0"/>
                      <w:marRight w:val="0"/>
                      <w:marTop w:val="0"/>
                      <w:marBottom w:val="0"/>
                      <w:divBdr>
                        <w:top w:val="none" w:sz="0" w:space="0" w:color="auto"/>
                        <w:left w:val="none" w:sz="0" w:space="0" w:color="auto"/>
                        <w:bottom w:val="none" w:sz="0" w:space="0" w:color="auto"/>
                        <w:right w:val="none" w:sz="0" w:space="0" w:color="auto"/>
                      </w:divBdr>
                    </w:div>
                    <w:div w:id="628244880">
                      <w:marLeft w:val="0"/>
                      <w:marRight w:val="0"/>
                      <w:marTop w:val="0"/>
                      <w:marBottom w:val="0"/>
                      <w:divBdr>
                        <w:top w:val="none" w:sz="0" w:space="0" w:color="auto"/>
                        <w:left w:val="none" w:sz="0" w:space="0" w:color="auto"/>
                        <w:bottom w:val="none" w:sz="0" w:space="0" w:color="auto"/>
                        <w:right w:val="none" w:sz="0" w:space="0" w:color="auto"/>
                      </w:divBdr>
                    </w:div>
                  </w:divsChild>
                </w:div>
                <w:div w:id="715397708">
                  <w:marLeft w:val="0"/>
                  <w:marRight w:val="0"/>
                  <w:marTop w:val="0"/>
                  <w:marBottom w:val="0"/>
                  <w:divBdr>
                    <w:top w:val="none" w:sz="0" w:space="0" w:color="auto"/>
                    <w:left w:val="none" w:sz="0" w:space="0" w:color="auto"/>
                    <w:bottom w:val="none" w:sz="0" w:space="0" w:color="auto"/>
                    <w:right w:val="none" w:sz="0" w:space="0" w:color="auto"/>
                  </w:divBdr>
                  <w:divsChild>
                    <w:div w:id="1251617496">
                      <w:marLeft w:val="0"/>
                      <w:marRight w:val="0"/>
                      <w:marTop w:val="0"/>
                      <w:marBottom w:val="0"/>
                      <w:divBdr>
                        <w:top w:val="none" w:sz="0" w:space="0" w:color="auto"/>
                        <w:left w:val="none" w:sz="0" w:space="0" w:color="auto"/>
                        <w:bottom w:val="none" w:sz="0" w:space="0" w:color="auto"/>
                        <w:right w:val="none" w:sz="0" w:space="0" w:color="auto"/>
                      </w:divBdr>
                    </w:div>
                  </w:divsChild>
                </w:div>
                <w:div w:id="290139064">
                  <w:marLeft w:val="0"/>
                  <w:marRight w:val="0"/>
                  <w:marTop w:val="0"/>
                  <w:marBottom w:val="0"/>
                  <w:divBdr>
                    <w:top w:val="none" w:sz="0" w:space="0" w:color="auto"/>
                    <w:left w:val="none" w:sz="0" w:space="0" w:color="auto"/>
                    <w:bottom w:val="none" w:sz="0" w:space="0" w:color="auto"/>
                    <w:right w:val="none" w:sz="0" w:space="0" w:color="auto"/>
                  </w:divBdr>
                  <w:divsChild>
                    <w:div w:id="1577284313">
                      <w:marLeft w:val="0"/>
                      <w:marRight w:val="0"/>
                      <w:marTop w:val="0"/>
                      <w:marBottom w:val="0"/>
                      <w:divBdr>
                        <w:top w:val="none" w:sz="0" w:space="0" w:color="auto"/>
                        <w:left w:val="none" w:sz="0" w:space="0" w:color="auto"/>
                        <w:bottom w:val="none" w:sz="0" w:space="0" w:color="auto"/>
                        <w:right w:val="none" w:sz="0" w:space="0" w:color="auto"/>
                      </w:divBdr>
                    </w:div>
                  </w:divsChild>
                </w:div>
                <w:div w:id="368651690">
                  <w:marLeft w:val="0"/>
                  <w:marRight w:val="0"/>
                  <w:marTop w:val="0"/>
                  <w:marBottom w:val="0"/>
                  <w:divBdr>
                    <w:top w:val="none" w:sz="0" w:space="0" w:color="auto"/>
                    <w:left w:val="none" w:sz="0" w:space="0" w:color="auto"/>
                    <w:bottom w:val="none" w:sz="0" w:space="0" w:color="auto"/>
                    <w:right w:val="none" w:sz="0" w:space="0" w:color="auto"/>
                  </w:divBdr>
                  <w:divsChild>
                    <w:div w:id="1239510818">
                      <w:marLeft w:val="0"/>
                      <w:marRight w:val="0"/>
                      <w:marTop w:val="0"/>
                      <w:marBottom w:val="0"/>
                      <w:divBdr>
                        <w:top w:val="none" w:sz="0" w:space="0" w:color="auto"/>
                        <w:left w:val="none" w:sz="0" w:space="0" w:color="auto"/>
                        <w:bottom w:val="none" w:sz="0" w:space="0" w:color="auto"/>
                        <w:right w:val="none" w:sz="0" w:space="0" w:color="auto"/>
                      </w:divBdr>
                    </w:div>
                  </w:divsChild>
                </w:div>
                <w:div w:id="838228430">
                  <w:marLeft w:val="0"/>
                  <w:marRight w:val="0"/>
                  <w:marTop w:val="0"/>
                  <w:marBottom w:val="0"/>
                  <w:divBdr>
                    <w:top w:val="none" w:sz="0" w:space="0" w:color="auto"/>
                    <w:left w:val="none" w:sz="0" w:space="0" w:color="auto"/>
                    <w:bottom w:val="none" w:sz="0" w:space="0" w:color="auto"/>
                    <w:right w:val="none" w:sz="0" w:space="0" w:color="auto"/>
                  </w:divBdr>
                  <w:divsChild>
                    <w:div w:id="1475027248">
                      <w:marLeft w:val="0"/>
                      <w:marRight w:val="0"/>
                      <w:marTop w:val="0"/>
                      <w:marBottom w:val="0"/>
                      <w:divBdr>
                        <w:top w:val="none" w:sz="0" w:space="0" w:color="auto"/>
                        <w:left w:val="none" w:sz="0" w:space="0" w:color="auto"/>
                        <w:bottom w:val="none" w:sz="0" w:space="0" w:color="auto"/>
                        <w:right w:val="none" w:sz="0" w:space="0" w:color="auto"/>
                      </w:divBdr>
                    </w:div>
                  </w:divsChild>
                </w:div>
                <w:div w:id="1719012409">
                  <w:marLeft w:val="0"/>
                  <w:marRight w:val="0"/>
                  <w:marTop w:val="0"/>
                  <w:marBottom w:val="0"/>
                  <w:divBdr>
                    <w:top w:val="none" w:sz="0" w:space="0" w:color="auto"/>
                    <w:left w:val="none" w:sz="0" w:space="0" w:color="auto"/>
                    <w:bottom w:val="none" w:sz="0" w:space="0" w:color="auto"/>
                    <w:right w:val="none" w:sz="0" w:space="0" w:color="auto"/>
                  </w:divBdr>
                </w:div>
                <w:div w:id="1550722003">
                  <w:marLeft w:val="0"/>
                  <w:marRight w:val="0"/>
                  <w:marTop w:val="0"/>
                  <w:marBottom w:val="0"/>
                  <w:divBdr>
                    <w:top w:val="none" w:sz="0" w:space="0" w:color="auto"/>
                    <w:left w:val="none" w:sz="0" w:space="0" w:color="auto"/>
                    <w:bottom w:val="none" w:sz="0" w:space="0" w:color="auto"/>
                    <w:right w:val="none" w:sz="0" w:space="0" w:color="auto"/>
                  </w:divBdr>
                </w:div>
                <w:div w:id="1578635264">
                  <w:marLeft w:val="0"/>
                  <w:marRight w:val="0"/>
                  <w:marTop w:val="0"/>
                  <w:marBottom w:val="0"/>
                  <w:divBdr>
                    <w:top w:val="none" w:sz="0" w:space="0" w:color="auto"/>
                    <w:left w:val="none" w:sz="0" w:space="0" w:color="auto"/>
                    <w:bottom w:val="none" w:sz="0" w:space="0" w:color="auto"/>
                    <w:right w:val="none" w:sz="0" w:space="0" w:color="auto"/>
                  </w:divBdr>
                </w:div>
                <w:div w:id="88093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289336">
          <w:marLeft w:val="0"/>
          <w:marRight w:val="0"/>
          <w:marTop w:val="0"/>
          <w:marBottom w:val="0"/>
          <w:divBdr>
            <w:top w:val="none" w:sz="0" w:space="0" w:color="auto"/>
            <w:left w:val="none" w:sz="0" w:space="0" w:color="auto"/>
            <w:bottom w:val="none" w:sz="0" w:space="0" w:color="auto"/>
            <w:right w:val="none" w:sz="0" w:space="0" w:color="auto"/>
          </w:divBdr>
        </w:div>
        <w:div w:id="2111970874">
          <w:marLeft w:val="0"/>
          <w:marRight w:val="0"/>
          <w:marTop w:val="0"/>
          <w:marBottom w:val="0"/>
          <w:divBdr>
            <w:top w:val="none" w:sz="0" w:space="0" w:color="auto"/>
            <w:left w:val="none" w:sz="0" w:space="0" w:color="auto"/>
            <w:bottom w:val="none" w:sz="0" w:space="0" w:color="auto"/>
            <w:right w:val="none" w:sz="0" w:space="0" w:color="auto"/>
          </w:divBdr>
        </w:div>
        <w:div w:id="881744798">
          <w:marLeft w:val="0"/>
          <w:marRight w:val="0"/>
          <w:marTop w:val="0"/>
          <w:marBottom w:val="0"/>
          <w:divBdr>
            <w:top w:val="none" w:sz="0" w:space="0" w:color="auto"/>
            <w:left w:val="none" w:sz="0" w:space="0" w:color="auto"/>
            <w:bottom w:val="none" w:sz="0" w:space="0" w:color="auto"/>
            <w:right w:val="none" w:sz="0" w:space="0" w:color="auto"/>
          </w:divBdr>
        </w:div>
        <w:div w:id="928539124">
          <w:marLeft w:val="0"/>
          <w:marRight w:val="0"/>
          <w:marTop w:val="0"/>
          <w:marBottom w:val="0"/>
          <w:divBdr>
            <w:top w:val="none" w:sz="0" w:space="0" w:color="auto"/>
            <w:left w:val="none" w:sz="0" w:space="0" w:color="auto"/>
            <w:bottom w:val="none" w:sz="0" w:space="0" w:color="auto"/>
            <w:right w:val="none" w:sz="0" w:space="0" w:color="auto"/>
          </w:divBdr>
          <w:divsChild>
            <w:div w:id="1528254988">
              <w:marLeft w:val="-45"/>
              <w:marRight w:val="0"/>
              <w:marTop w:val="30"/>
              <w:marBottom w:val="30"/>
              <w:divBdr>
                <w:top w:val="none" w:sz="0" w:space="0" w:color="auto"/>
                <w:left w:val="none" w:sz="0" w:space="0" w:color="auto"/>
                <w:bottom w:val="none" w:sz="0" w:space="0" w:color="auto"/>
                <w:right w:val="none" w:sz="0" w:space="0" w:color="auto"/>
              </w:divBdr>
              <w:divsChild>
                <w:div w:id="1593539986">
                  <w:marLeft w:val="0"/>
                  <w:marRight w:val="0"/>
                  <w:marTop w:val="0"/>
                  <w:marBottom w:val="0"/>
                  <w:divBdr>
                    <w:top w:val="none" w:sz="0" w:space="0" w:color="auto"/>
                    <w:left w:val="none" w:sz="0" w:space="0" w:color="auto"/>
                    <w:bottom w:val="none" w:sz="0" w:space="0" w:color="auto"/>
                    <w:right w:val="none" w:sz="0" w:space="0" w:color="auto"/>
                  </w:divBdr>
                  <w:divsChild>
                    <w:div w:id="582296868">
                      <w:marLeft w:val="0"/>
                      <w:marRight w:val="0"/>
                      <w:marTop w:val="0"/>
                      <w:marBottom w:val="0"/>
                      <w:divBdr>
                        <w:top w:val="none" w:sz="0" w:space="0" w:color="auto"/>
                        <w:left w:val="none" w:sz="0" w:space="0" w:color="auto"/>
                        <w:bottom w:val="none" w:sz="0" w:space="0" w:color="auto"/>
                        <w:right w:val="none" w:sz="0" w:space="0" w:color="auto"/>
                      </w:divBdr>
                    </w:div>
                  </w:divsChild>
                </w:div>
                <w:div w:id="1557618501">
                  <w:marLeft w:val="0"/>
                  <w:marRight w:val="0"/>
                  <w:marTop w:val="0"/>
                  <w:marBottom w:val="0"/>
                  <w:divBdr>
                    <w:top w:val="none" w:sz="0" w:space="0" w:color="auto"/>
                    <w:left w:val="none" w:sz="0" w:space="0" w:color="auto"/>
                    <w:bottom w:val="none" w:sz="0" w:space="0" w:color="auto"/>
                    <w:right w:val="none" w:sz="0" w:space="0" w:color="auto"/>
                  </w:divBdr>
                  <w:divsChild>
                    <w:div w:id="1890456635">
                      <w:marLeft w:val="0"/>
                      <w:marRight w:val="0"/>
                      <w:marTop w:val="0"/>
                      <w:marBottom w:val="0"/>
                      <w:divBdr>
                        <w:top w:val="none" w:sz="0" w:space="0" w:color="auto"/>
                        <w:left w:val="none" w:sz="0" w:space="0" w:color="auto"/>
                        <w:bottom w:val="none" w:sz="0" w:space="0" w:color="auto"/>
                        <w:right w:val="none" w:sz="0" w:space="0" w:color="auto"/>
                      </w:divBdr>
                    </w:div>
                    <w:div w:id="934441223">
                      <w:marLeft w:val="0"/>
                      <w:marRight w:val="0"/>
                      <w:marTop w:val="0"/>
                      <w:marBottom w:val="0"/>
                      <w:divBdr>
                        <w:top w:val="none" w:sz="0" w:space="0" w:color="auto"/>
                        <w:left w:val="none" w:sz="0" w:space="0" w:color="auto"/>
                        <w:bottom w:val="none" w:sz="0" w:space="0" w:color="auto"/>
                        <w:right w:val="none" w:sz="0" w:space="0" w:color="auto"/>
                      </w:divBdr>
                    </w:div>
                    <w:div w:id="863448199">
                      <w:marLeft w:val="0"/>
                      <w:marRight w:val="0"/>
                      <w:marTop w:val="0"/>
                      <w:marBottom w:val="0"/>
                      <w:divBdr>
                        <w:top w:val="none" w:sz="0" w:space="0" w:color="auto"/>
                        <w:left w:val="none" w:sz="0" w:space="0" w:color="auto"/>
                        <w:bottom w:val="none" w:sz="0" w:space="0" w:color="auto"/>
                        <w:right w:val="none" w:sz="0" w:space="0" w:color="auto"/>
                      </w:divBdr>
                    </w:div>
                  </w:divsChild>
                </w:div>
                <w:div w:id="1707678685">
                  <w:marLeft w:val="0"/>
                  <w:marRight w:val="0"/>
                  <w:marTop w:val="0"/>
                  <w:marBottom w:val="0"/>
                  <w:divBdr>
                    <w:top w:val="none" w:sz="0" w:space="0" w:color="auto"/>
                    <w:left w:val="none" w:sz="0" w:space="0" w:color="auto"/>
                    <w:bottom w:val="none" w:sz="0" w:space="0" w:color="auto"/>
                    <w:right w:val="none" w:sz="0" w:space="0" w:color="auto"/>
                  </w:divBdr>
                </w:div>
                <w:div w:id="927231841">
                  <w:marLeft w:val="0"/>
                  <w:marRight w:val="0"/>
                  <w:marTop w:val="0"/>
                  <w:marBottom w:val="0"/>
                  <w:divBdr>
                    <w:top w:val="none" w:sz="0" w:space="0" w:color="auto"/>
                    <w:left w:val="none" w:sz="0" w:space="0" w:color="auto"/>
                    <w:bottom w:val="none" w:sz="0" w:space="0" w:color="auto"/>
                    <w:right w:val="none" w:sz="0" w:space="0" w:color="auto"/>
                  </w:divBdr>
                </w:div>
                <w:div w:id="1352367986">
                  <w:marLeft w:val="0"/>
                  <w:marRight w:val="0"/>
                  <w:marTop w:val="0"/>
                  <w:marBottom w:val="0"/>
                  <w:divBdr>
                    <w:top w:val="none" w:sz="0" w:space="0" w:color="auto"/>
                    <w:left w:val="none" w:sz="0" w:space="0" w:color="auto"/>
                    <w:bottom w:val="none" w:sz="0" w:space="0" w:color="auto"/>
                    <w:right w:val="none" w:sz="0" w:space="0" w:color="auto"/>
                  </w:divBdr>
                </w:div>
                <w:div w:id="1573346889">
                  <w:marLeft w:val="0"/>
                  <w:marRight w:val="0"/>
                  <w:marTop w:val="0"/>
                  <w:marBottom w:val="0"/>
                  <w:divBdr>
                    <w:top w:val="none" w:sz="0" w:space="0" w:color="auto"/>
                    <w:left w:val="none" w:sz="0" w:space="0" w:color="auto"/>
                    <w:bottom w:val="none" w:sz="0" w:space="0" w:color="auto"/>
                    <w:right w:val="none" w:sz="0" w:space="0" w:color="auto"/>
                  </w:divBdr>
                </w:div>
                <w:div w:id="1450709491">
                  <w:marLeft w:val="0"/>
                  <w:marRight w:val="0"/>
                  <w:marTop w:val="0"/>
                  <w:marBottom w:val="0"/>
                  <w:divBdr>
                    <w:top w:val="none" w:sz="0" w:space="0" w:color="auto"/>
                    <w:left w:val="none" w:sz="0" w:space="0" w:color="auto"/>
                    <w:bottom w:val="none" w:sz="0" w:space="0" w:color="auto"/>
                    <w:right w:val="none" w:sz="0" w:space="0" w:color="auto"/>
                  </w:divBdr>
                </w:div>
                <w:div w:id="143100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76141">
          <w:marLeft w:val="0"/>
          <w:marRight w:val="0"/>
          <w:marTop w:val="0"/>
          <w:marBottom w:val="0"/>
          <w:divBdr>
            <w:top w:val="none" w:sz="0" w:space="0" w:color="auto"/>
            <w:left w:val="none" w:sz="0" w:space="0" w:color="auto"/>
            <w:bottom w:val="none" w:sz="0" w:space="0" w:color="auto"/>
            <w:right w:val="none" w:sz="0" w:space="0" w:color="auto"/>
          </w:divBdr>
        </w:div>
        <w:div w:id="1880044382">
          <w:marLeft w:val="0"/>
          <w:marRight w:val="0"/>
          <w:marTop w:val="0"/>
          <w:marBottom w:val="0"/>
          <w:divBdr>
            <w:top w:val="none" w:sz="0" w:space="0" w:color="auto"/>
            <w:left w:val="none" w:sz="0" w:space="0" w:color="auto"/>
            <w:bottom w:val="none" w:sz="0" w:space="0" w:color="auto"/>
            <w:right w:val="none" w:sz="0" w:space="0" w:color="auto"/>
          </w:divBdr>
        </w:div>
        <w:div w:id="1978023882">
          <w:marLeft w:val="0"/>
          <w:marRight w:val="0"/>
          <w:marTop w:val="0"/>
          <w:marBottom w:val="0"/>
          <w:divBdr>
            <w:top w:val="none" w:sz="0" w:space="0" w:color="auto"/>
            <w:left w:val="none" w:sz="0" w:space="0" w:color="auto"/>
            <w:bottom w:val="none" w:sz="0" w:space="0" w:color="auto"/>
            <w:right w:val="none" w:sz="0" w:space="0" w:color="auto"/>
          </w:divBdr>
          <w:divsChild>
            <w:div w:id="1518733776">
              <w:marLeft w:val="-45"/>
              <w:marRight w:val="0"/>
              <w:marTop w:val="30"/>
              <w:marBottom w:val="30"/>
              <w:divBdr>
                <w:top w:val="none" w:sz="0" w:space="0" w:color="auto"/>
                <w:left w:val="none" w:sz="0" w:space="0" w:color="auto"/>
                <w:bottom w:val="none" w:sz="0" w:space="0" w:color="auto"/>
                <w:right w:val="none" w:sz="0" w:space="0" w:color="auto"/>
              </w:divBdr>
              <w:divsChild>
                <w:div w:id="1792741258">
                  <w:marLeft w:val="0"/>
                  <w:marRight w:val="0"/>
                  <w:marTop w:val="0"/>
                  <w:marBottom w:val="0"/>
                  <w:divBdr>
                    <w:top w:val="none" w:sz="0" w:space="0" w:color="auto"/>
                    <w:left w:val="none" w:sz="0" w:space="0" w:color="auto"/>
                    <w:bottom w:val="none" w:sz="0" w:space="0" w:color="auto"/>
                    <w:right w:val="none" w:sz="0" w:space="0" w:color="auto"/>
                  </w:divBdr>
                  <w:divsChild>
                    <w:div w:id="1787698881">
                      <w:marLeft w:val="0"/>
                      <w:marRight w:val="0"/>
                      <w:marTop w:val="0"/>
                      <w:marBottom w:val="0"/>
                      <w:divBdr>
                        <w:top w:val="none" w:sz="0" w:space="0" w:color="auto"/>
                        <w:left w:val="none" w:sz="0" w:space="0" w:color="auto"/>
                        <w:bottom w:val="none" w:sz="0" w:space="0" w:color="auto"/>
                        <w:right w:val="none" w:sz="0" w:space="0" w:color="auto"/>
                      </w:divBdr>
                    </w:div>
                  </w:divsChild>
                </w:div>
                <w:div w:id="214854561">
                  <w:marLeft w:val="0"/>
                  <w:marRight w:val="0"/>
                  <w:marTop w:val="0"/>
                  <w:marBottom w:val="0"/>
                  <w:divBdr>
                    <w:top w:val="none" w:sz="0" w:space="0" w:color="auto"/>
                    <w:left w:val="none" w:sz="0" w:space="0" w:color="auto"/>
                    <w:bottom w:val="none" w:sz="0" w:space="0" w:color="auto"/>
                    <w:right w:val="none" w:sz="0" w:space="0" w:color="auto"/>
                  </w:divBdr>
                  <w:divsChild>
                    <w:div w:id="571817238">
                      <w:marLeft w:val="0"/>
                      <w:marRight w:val="0"/>
                      <w:marTop w:val="0"/>
                      <w:marBottom w:val="0"/>
                      <w:divBdr>
                        <w:top w:val="none" w:sz="0" w:space="0" w:color="auto"/>
                        <w:left w:val="none" w:sz="0" w:space="0" w:color="auto"/>
                        <w:bottom w:val="none" w:sz="0" w:space="0" w:color="auto"/>
                        <w:right w:val="none" w:sz="0" w:space="0" w:color="auto"/>
                      </w:divBdr>
                    </w:div>
                  </w:divsChild>
                </w:div>
                <w:div w:id="1876501258">
                  <w:marLeft w:val="0"/>
                  <w:marRight w:val="0"/>
                  <w:marTop w:val="0"/>
                  <w:marBottom w:val="0"/>
                  <w:divBdr>
                    <w:top w:val="none" w:sz="0" w:space="0" w:color="auto"/>
                    <w:left w:val="none" w:sz="0" w:space="0" w:color="auto"/>
                    <w:bottom w:val="none" w:sz="0" w:space="0" w:color="auto"/>
                    <w:right w:val="none" w:sz="0" w:space="0" w:color="auto"/>
                  </w:divBdr>
                  <w:divsChild>
                    <w:div w:id="435446330">
                      <w:marLeft w:val="0"/>
                      <w:marRight w:val="0"/>
                      <w:marTop w:val="0"/>
                      <w:marBottom w:val="0"/>
                      <w:divBdr>
                        <w:top w:val="none" w:sz="0" w:space="0" w:color="auto"/>
                        <w:left w:val="none" w:sz="0" w:space="0" w:color="auto"/>
                        <w:bottom w:val="none" w:sz="0" w:space="0" w:color="auto"/>
                        <w:right w:val="none" w:sz="0" w:space="0" w:color="auto"/>
                      </w:divBdr>
                    </w:div>
                  </w:divsChild>
                </w:div>
                <w:div w:id="471487860">
                  <w:marLeft w:val="0"/>
                  <w:marRight w:val="0"/>
                  <w:marTop w:val="0"/>
                  <w:marBottom w:val="0"/>
                  <w:divBdr>
                    <w:top w:val="none" w:sz="0" w:space="0" w:color="auto"/>
                    <w:left w:val="none" w:sz="0" w:space="0" w:color="auto"/>
                    <w:bottom w:val="none" w:sz="0" w:space="0" w:color="auto"/>
                    <w:right w:val="none" w:sz="0" w:space="0" w:color="auto"/>
                  </w:divBdr>
                  <w:divsChild>
                    <w:div w:id="1430195915">
                      <w:marLeft w:val="0"/>
                      <w:marRight w:val="0"/>
                      <w:marTop w:val="0"/>
                      <w:marBottom w:val="0"/>
                      <w:divBdr>
                        <w:top w:val="none" w:sz="0" w:space="0" w:color="auto"/>
                        <w:left w:val="none" w:sz="0" w:space="0" w:color="auto"/>
                        <w:bottom w:val="none" w:sz="0" w:space="0" w:color="auto"/>
                        <w:right w:val="none" w:sz="0" w:space="0" w:color="auto"/>
                      </w:divBdr>
                    </w:div>
                  </w:divsChild>
                </w:div>
                <w:div w:id="1713338651">
                  <w:marLeft w:val="0"/>
                  <w:marRight w:val="0"/>
                  <w:marTop w:val="0"/>
                  <w:marBottom w:val="0"/>
                  <w:divBdr>
                    <w:top w:val="none" w:sz="0" w:space="0" w:color="auto"/>
                    <w:left w:val="none" w:sz="0" w:space="0" w:color="auto"/>
                    <w:bottom w:val="none" w:sz="0" w:space="0" w:color="auto"/>
                    <w:right w:val="none" w:sz="0" w:space="0" w:color="auto"/>
                  </w:divBdr>
                  <w:divsChild>
                    <w:div w:id="1417632633">
                      <w:marLeft w:val="0"/>
                      <w:marRight w:val="0"/>
                      <w:marTop w:val="0"/>
                      <w:marBottom w:val="0"/>
                      <w:divBdr>
                        <w:top w:val="none" w:sz="0" w:space="0" w:color="auto"/>
                        <w:left w:val="none" w:sz="0" w:space="0" w:color="auto"/>
                        <w:bottom w:val="none" w:sz="0" w:space="0" w:color="auto"/>
                        <w:right w:val="none" w:sz="0" w:space="0" w:color="auto"/>
                      </w:divBdr>
                    </w:div>
                  </w:divsChild>
                </w:div>
                <w:div w:id="1394818520">
                  <w:marLeft w:val="0"/>
                  <w:marRight w:val="0"/>
                  <w:marTop w:val="0"/>
                  <w:marBottom w:val="0"/>
                  <w:divBdr>
                    <w:top w:val="none" w:sz="0" w:space="0" w:color="auto"/>
                    <w:left w:val="none" w:sz="0" w:space="0" w:color="auto"/>
                    <w:bottom w:val="none" w:sz="0" w:space="0" w:color="auto"/>
                    <w:right w:val="none" w:sz="0" w:space="0" w:color="auto"/>
                  </w:divBdr>
                  <w:divsChild>
                    <w:div w:id="891385643">
                      <w:marLeft w:val="0"/>
                      <w:marRight w:val="0"/>
                      <w:marTop w:val="0"/>
                      <w:marBottom w:val="0"/>
                      <w:divBdr>
                        <w:top w:val="none" w:sz="0" w:space="0" w:color="auto"/>
                        <w:left w:val="none" w:sz="0" w:space="0" w:color="auto"/>
                        <w:bottom w:val="none" w:sz="0" w:space="0" w:color="auto"/>
                        <w:right w:val="none" w:sz="0" w:space="0" w:color="auto"/>
                      </w:divBdr>
                    </w:div>
                  </w:divsChild>
                </w:div>
                <w:div w:id="1281182869">
                  <w:marLeft w:val="0"/>
                  <w:marRight w:val="0"/>
                  <w:marTop w:val="0"/>
                  <w:marBottom w:val="0"/>
                  <w:divBdr>
                    <w:top w:val="none" w:sz="0" w:space="0" w:color="auto"/>
                    <w:left w:val="none" w:sz="0" w:space="0" w:color="auto"/>
                    <w:bottom w:val="none" w:sz="0" w:space="0" w:color="auto"/>
                    <w:right w:val="none" w:sz="0" w:space="0" w:color="auto"/>
                  </w:divBdr>
                  <w:divsChild>
                    <w:div w:id="704135612">
                      <w:marLeft w:val="0"/>
                      <w:marRight w:val="0"/>
                      <w:marTop w:val="0"/>
                      <w:marBottom w:val="0"/>
                      <w:divBdr>
                        <w:top w:val="none" w:sz="0" w:space="0" w:color="auto"/>
                        <w:left w:val="none" w:sz="0" w:space="0" w:color="auto"/>
                        <w:bottom w:val="none" w:sz="0" w:space="0" w:color="auto"/>
                        <w:right w:val="none" w:sz="0" w:space="0" w:color="auto"/>
                      </w:divBdr>
                    </w:div>
                    <w:div w:id="1492679193">
                      <w:marLeft w:val="0"/>
                      <w:marRight w:val="0"/>
                      <w:marTop w:val="0"/>
                      <w:marBottom w:val="0"/>
                      <w:divBdr>
                        <w:top w:val="none" w:sz="0" w:space="0" w:color="auto"/>
                        <w:left w:val="none" w:sz="0" w:space="0" w:color="auto"/>
                        <w:bottom w:val="none" w:sz="0" w:space="0" w:color="auto"/>
                        <w:right w:val="none" w:sz="0" w:space="0" w:color="auto"/>
                      </w:divBdr>
                    </w:div>
                    <w:div w:id="1809783003">
                      <w:marLeft w:val="0"/>
                      <w:marRight w:val="0"/>
                      <w:marTop w:val="0"/>
                      <w:marBottom w:val="0"/>
                      <w:divBdr>
                        <w:top w:val="none" w:sz="0" w:space="0" w:color="auto"/>
                        <w:left w:val="none" w:sz="0" w:space="0" w:color="auto"/>
                        <w:bottom w:val="none" w:sz="0" w:space="0" w:color="auto"/>
                        <w:right w:val="none" w:sz="0" w:space="0" w:color="auto"/>
                      </w:divBdr>
                    </w:div>
                    <w:div w:id="132061218">
                      <w:marLeft w:val="0"/>
                      <w:marRight w:val="0"/>
                      <w:marTop w:val="0"/>
                      <w:marBottom w:val="0"/>
                      <w:divBdr>
                        <w:top w:val="none" w:sz="0" w:space="0" w:color="auto"/>
                        <w:left w:val="none" w:sz="0" w:space="0" w:color="auto"/>
                        <w:bottom w:val="none" w:sz="0" w:space="0" w:color="auto"/>
                        <w:right w:val="none" w:sz="0" w:space="0" w:color="auto"/>
                      </w:divBdr>
                    </w:div>
                    <w:div w:id="1702365917">
                      <w:marLeft w:val="0"/>
                      <w:marRight w:val="0"/>
                      <w:marTop w:val="0"/>
                      <w:marBottom w:val="0"/>
                      <w:divBdr>
                        <w:top w:val="none" w:sz="0" w:space="0" w:color="auto"/>
                        <w:left w:val="none" w:sz="0" w:space="0" w:color="auto"/>
                        <w:bottom w:val="none" w:sz="0" w:space="0" w:color="auto"/>
                        <w:right w:val="none" w:sz="0" w:space="0" w:color="auto"/>
                      </w:divBdr>
                    </w:div>
                  </w:divsChild>
                </w:div>
                <w:div w:id="1828352564">
                  <w:marLeft w:val="0"/>
                  <w:marRight w:val="0"/>
                  <w:marTop w:val="0"/>
                  <w:marBottom w:val="0"/>
                  <w:divBdr>
                    <w:top w:val="none" w:sz="0" w:space="0" w:color="auto"/>
                    <w:left w:val="none" w:sz="0" w:space="0" w:color="auto"/>
                    <w:bottom w:val="none" w:sz="0" w:space="0" w:color="auto"/>
                    <w:right w:val="none" w:sz="0" w:space="0" w:color="auto"/>
                  </w:divBdr>
                  <w:divsChild>
                    <w:div w:id="447940177">
                      <w:marLeft w:val="0"/>
                      <w:marRight w:val="0"/>
                      <w:marTop w:val="0"/>
                      <w:marBottom w:val="0"/>
                      <w:divBdr>
                        <w:top w:val="none" w:sz="0" w:space="0" w:color="auto"/>
                        <w:left w:val="none" w:sz="0" w:space="0" w:color="auto"/>
                        <w:bottom w:val="none" w:sz="0" w:space="0" w:color="auto"/>
                        <w:right w:val="none" w:sz="0" w:space="0" w:color="auto"/>
                      </w:divBdr>
                    </w:div>
                  </w:divsChild>
                </w:div>
                <w:div w:id="1234852896">
                  <w:marLeft w:val="0"/>
                  <w:marRight w:val="0"/>
                  <w:marTop w:val="0"/>
                  <w:marBottom w:val="0"/>
                  <w:divBdr>
                    <w:top w:val="none" w:sz="0" w:space="0" w:color="auto"/>
                    <w:left w:val="none" w:sz="0" w:space="0" w:color="auto"/>
                    <w:bottom w:val="none" w:sz="0" w:space="0" w:color="auto"/>
                    <w:right w:val="none" w:sz="0" w:space="0" w:color="auto"/>
                  </w:divBdr>
                  <w:divsChild>
                    <w:div w:id="1534733155">
                      <w:marLeft w:val="0"/>
                      <w:marRight w:val="0"/>
                      <w:marTop w:val="0"/>
                      <w:marBottom w:val="0"/>
                      <w:divBdr>
                        <w:top w:val="none" w:sz="0" w:space="0" w:color="auto"/>
                        <w:left w:val="none" w:sz="0" w:space="0" w:color="auto"/>
                        <w:bottom w:val="none" w:sz="0" w:space="0" w:color="auto"/>
                        <w:right w:val="none" w:sz="0" w:space="0" w:color="auto"/>
                      </w:divBdr>
                    </w:div>
                    <w:div w:id="386926764">
                      <w:marLeft w:val="0"/>
                      <w:marRight w:val="0"/>
                      <w:marTop w:val="0"/>
                      <w:marBottom w:val="0"/>
                      <w:divBdr>
                        <w:top w:val="none" w:sz="0" w:space="0" w:color="auto"/>
                        <w:left w:val="none" w:sz="0" w:space="0" w:color="auto"/>
                        <w:bottom w:val="none" w:sz="0" w:space="0" w:color="auto"/>
                        <w:right w:val="none" w:sz="0" w:space="0" w:color="auto"/>
                      </w:divBdr>
                    </w:div>
                    <w:div w:id="828205092">
                      <w:marLeft w:val="0"/>
                      <w:marRight w:val="0"/>
                      <w:marTop w:val="0"/>
                      <w:marBottom w:val="0"/>
                      <w:divBdr>
                        <w:top w:val="none" w:sz="0" w:space="0" w:color="auto"/>
                        <w:left w:val="none" w:sz="0" w:space="0" w:color="auto"/>
                        <w:bottom w:val="none" w:sz="0" w:space="0" w:color="auto"/>
                        <w:right w:val="none" w:sz="0" w:space="0" w:color="auto"/>
                      </w:divBdr>
                    </w:div>
                    <w:div w:id="1102796557">
                      <w:marLeft w:val="0"/>
                      <w:marRight w:val="0"/>
                      <w:marTop w:val="0"/>
                      <w:marBottom w:val="0"/>
                      <w:divBdr>
                        <w:top w:val="none" w:sz="0" w:space="0" w:color="auto"/>
                        <w:left w:val="none" w:sz="0" w:space="0" w:color="auto"/>
                        <w:bottom w:val="none" w:sz="0" w:space="0" w:color="auto"/>
                        <w:right w:val="none" w:sz="0" w:space="0" w:color="auto"/>
                      </w:divBdr>
                    </w:div>
                    <w:div w:id="2133278861">
                      <w:marLeft w:val="0"/>
                      <w:marRight w:val="0"/>
                      <w:marTop w:val="0"/>
                      <w:marBottom w:val="0"/>
                      <w:divBdr>
                        <w:top w:val="none" w:sz="0" w:space="0" w:color="auto"/>
                        <w:left w:val="none" w:sz="0" w:space="0" w:color="auto"/>
                        <w:bottom w:val="none" w:sz="0" w:space="0" w:color="auto"/>
                        <w:right w:val="none" w:sz="0" w:space="0" w:color="auto"/>
                      </w:divBdr>
                    </w:div>
                    <w:div w:id="1456217407">
                      <w:marLeft w:val="0"/>
                      <w:marRight w:val="0"/>
                      <w:marTop w:val="0"/>
                      <w:marBottom w:val="0"/>
                      <w:divBdr>
                        <w:top w:val="none" w:sz="0" w:space="0" w:color="auto"/>
                        <w:left w:val="none" w:sz="0" w:space="0" w:color="auto"/>
                        <w:bottom w:val="none" w:sz="0" w:space="0" w:color="auto"/>
                        <w:right w:val="none" w:sz="0" w:space="0" w:color="auto"/>
                      </w:divBdr>
                    </w:div>
                    <w:div w:id="783646549">
                      <w:marLeft w:val="0"/>
                      <w:marRight w:val="0"/>
                      <w:marTop w:val="0"/>
                      <w:marBottom w:val="0"/>
                      <w:divBdr>
                        <w:top w:val="none" w:sz="0" w:space="0" w:color="auto"/>
                        <w:left w:val="none" w:sz="0" w:space="0" w:color="auto"/>
                        <w:bottom w:val="none" w:sz="0" w:space="0" w:color="auto"/>
                        <w:right w:val="none" w:sz="0" w:space="0" w:color="auto"/>
                      </w:divBdr>
                    </w:div>
                    <w:div w:id="105194741">
                      <w:marLeft w:val="0"/>
                      <w:marRight w:val="0"/>
                      <w:marTop w:val="0"/>
                      <w:marBottom w:val="0"/>
                      <w:divBdr>
                        <w:top w:val="none" w:sz="0" w:space="0" w:color="auto"/>
                        <w:left w:val="none" w:sz="0" w:space="0" w:color="auto"/>
                        <w:bottom w:val="none" w:sz="0" w:space="0" w:color="auto"/>
                        <w:right w:val="none" w:sz="0" w:space="0" w:color="auto"/>
                      </w:divBdr>
                    </w:div>
                    <w:div w:id="1362248040">
                      <w:marLeft w:val="0"/>
                      <w:marRight w:val="0"/>
                      <w:marTop w:val="0"/>
                      <w:marBottom w:val="0"/>
                      <w:divBdr>
                        <w:top w:val="none" w:sz="0" w:space="0" w:color="auto"/>
                        <w:left w:val="none" w:sz="0" w:space="0" w:color="auto"/>
                        <w:bottom w:val="none" w:sz="0" w:space="0" w:color="auto"/>
                        <w:right w:val="none" w:sz="0" w:space="0" w:color="auto"/>
                      </w:divBdr>
                    </w:div>
                  </w:divsChild>
                </w:div>
                <w:div w:id="1164006985">
                  <w:marLeft w:val="0"/>
                  <w:marRight w:val="0"/>
                  <w:marTop w:val="0"/>
                  <w:marBottom w:val="0"/>
                  <w:divBdr>
                    <w:top w:val="none" w:sz="0" w:space="0" w:color="auto"/>
                    <w:left w:val="none" w:sz="0" w:space="0" w:color="auto"/>
                    <w:bottom w:val="none" w:sz="0" w:space="0" w:color="auto"/>
                    <w:right w:val="none" w:sz="0" w:space="0" w:color="auto"/>
                  </w:divBdr>
                  <w:divsChild>
                    <w:div w:id="1345404737">
                      <w:marLeft w:val="0"/>
                      <w:marRight w:val="0"/>
                      <w:marTop w:val="0"/>
                      <w:marBottom w:val="0"/>
                      <w:divBdr>
                        <w:top w:val="none" w:sz="0" w:space="0" w:color="auto"/>
                        <w:left w:val="none" w:sz="0" w:space="0" w:color="auto"/>
                        <w:bottom w:val="none" w:sz="0" w:space="0" w:color="auto"/>
                        <w:right w:val="none" w:sz="0" w:space="0" w:color="auto"/>
                      </w:divBdr>
                    </w:div>
                  </w:divsChild>
                </w:div>
                <w:div w:id="765806406">
                  <w:marLeft w:val="0"/>
                  <w:marRight w:val="0"/>
                  <w:marTop w:val="0"/>
                  <w:marBottom w:val="0"/>
                  <w:divBdr>
                    <w:top w:val="none" w:sz="0" w:space="0" w:color="auto"/>
                    <w:left w:val="none" w:sz="0" w:space="0" w:color="auto"/>
                    <w:bottom w:val="none" w:sz="0" w:space="0" w:color="auto"/>
                    <w:right w:val="none" w:sz="0" w:space="0" w:color="auto"/>
                  </w:divBdr>
                  <w:divsChild>
                    <w:div w:id="1204052109">
                      <w:marLeft w:val="0"/>
                      <w:marRight w:val="0"/>
                      <w:marTop w:val="0"/>
                      <w:marBottom w:val="0"/>
                      <w:divBdr>
                        <w:top w:val="none" w:sz="0" w:space="0" w:color="auto"/>
                        <w:left w:val="none" w:sz="0" w:space="0" w:color="auto"/>
                        <w:bottom w:val="none" w:sz="0" w:space="0" w:color="auto"/>
                        <w:right w:val="none" w:sz="0" w:space="0" w:color="auto"/>
                      </w:divBdr>
                    </w:div>
                    <w:div w:id="422608414">
                      <w:marLeft w:val="0"/>
                      <w:marRight w:val="0"/>
                      <w:marTop w:val="0"/>
                      <w:marBottom w:val="0"/>
                      <w:divBdr>
                        <w:top w:val="none" w:sz="0" w:space="0" w:color="auto"/>
                        <w:left w:val="none" w:sz="0" w:space="0" w:color="auto"/>
                        <w:bottom w:val="none" w:sz="0" w:space="0" w:color="auto"/>
                        <w:right w:val="none" w:sz="0" w:space="0" w:color="auto"/>
                      </w:divBdr>
                    </w:div>
                    <w:div w:id="2083407407">
                      <w:marLeft w:val="0"/>
                      <w:marRight w:val="0"/>
                      <w:marTop w:val="0"/>
                      <w:marBottom w:val="0"/>
                      <w:divBdr>
                        <w:top w:val="none" w:sz="0" w:space="0" w:color="auto"/>
                        <w:left w:val="none" w:sz="0" w:space="0" w:color="auto"/>
                        <w:bottom w:val="none" w:sz="0" w:space="0" w:color="auto"/>
                        <w:right w:val="none" w:sz="0" w:space="0" w:color="auto"/>
                      </w:divBdr>
                    </w:div>
                    <w:div w:id="235896793">
                      <w:marLeft w:val="0"/>
                      <w:marRight w:val="0"/>
                      <w:marTop w:val="0"/>
                      <w:marBottom w:val="0"/>
                      <w:divBdr>
                        <w:top w:val="none" w:sz="0" w:space="0" w:color="auto"/>
                        <w:left w:val="none" w:sz="0" w:space="0" w:color="auto"/>
                        <w:bottom w:val="none" w:sz="0" w:space="0" w:color="auto"/>
                        <w:right w:val="none" w:sz="0" w:space="0" w:color="auto"/>
                      </w:divBdr>
                    </w:div>
                    <w:div w:id="1375037995">
                      <w:marLeft w:val="0"/>
                      <w:marRight w:val="0"/>
                      <w:marTop w:val="0"/>
                      <w:marBottom w:val="0"/>
                      <w:divBdr>
                        <w:top w:val="none" w:sz="0" w:space="0" w:color="auto"/>
                        <w:left w:val="none" w:sz="0" w:space="0" w:color="auto"/>
                        <w:bottom w:val="none" w:sz="0" w:space="0" w:color="auto"/>
                        <w:right w:val="none" w:sz="0" w:space="0" w:color="auto"/>
                      </w:divBdr>
                    </w:div>
                  </w:divsChild>
                </w:div>
                <w:div w:id="706956879">
                  <w:marLeft w:val="0"/>
                  <w:marRight w:val="0"/>
                  <w:marTop w:val="0"/>
                  <w:marBottom w:val="0"/>
                  <w:divBdr>
                    <w:top w:val="none" w:sz="0" w:space="0" w:color="auto"/>
                    <w:left w:val="none" w:sz="0" w:space="0" w:color="auto"/>
                    <w:bottom w:val="none" w:sz="0" w:space="0" w:color="auto"/>
                    <w:right w:val="none" w:sz="0" w:space="0" w:color="auto"/>
                  </w:divBdr>
                  <w:divsChild>
                    <w:div w:id="1626230570">
                      <w:marLeft w:val="0"/>
                      <w:marRight w:val="0"/>
                      <w:marTop w:val="0"/>
                      <w:marBottom w:val="0"/>
                      <w:divBdr>
                        <w:top w:val="none" w:sz="0" w:space="0" w:color="auto"/>
                        <w:left w:val="none" w:sz="0" w:space="0" w:color="auto"/>
                        <w:bottom w:val="none" w:sz="0" w:space="0" w:color="auto"/>
                        <w:right w:val="none" w:sz="0" w:space="0" w:color="auto"/>
                      </w:divBdr>
                    </w:div>
                  </w:divsChild>
                </w:div>
                <w:div w:id="764346669">
                  <w:marLeft w:val="0"/>
                  <w:marRight w:val="0"/>
                  <w:marTop w:val="0"/>
                  <w:marBottom w:val="0"/>
                  <w:divBdr>
                    <w:top w:val="none" w:sz="0" w:space="0" w:color="auto"/>
                    <w:left w:val="none" w:sz="0" w:space="0" w:color="auto"/>
                    <w:bottom w:val="none" w:sz="0" w:space="0" w:color="auto"/>
                    <w:right w:val="none" w:sz="0" w:space="0" w:color="auto"/>
                  </w:divBdr>
                  <w:divsChild>
                    <w:div w:id="1284848339">
                      <w:marLeft w:val="0"/>
                      <w:marRight w:val="0"/>
                      <w:marTop w:val="0"/>
                      <w:marBottom w:val="0"/>
                      <w:divBdr>
                        <w:top w:val="none" w:sz="0" w:space="0" w:color="auto"/>
                        <w:left w:val="none" w:sz="0" w:space="0" w:color="auto"/>
                        <w:bottom w:val="none" w:sz="0" w:space="0" w:color="auto"/>
                        <w:right w:val="none" w:sz="0" w:space="0" w:color="auto"/>
                      </w:divBdr>
                    </w:div>
                    <w:div w:id="972828228">
                      <w:marLeft w:val="0"/>
                      <w:marRight w:val="0"/>
                      <w:marTop w:val="0"/>
                      <w:marBottom w:val="0"/>
                      <w:divBdr>
                        <w:top w:val="none" w:sz="0" w:space="0" w:color="auto"/>
                        <w:left w:val="none" w:sz="0" w:space="0" w:color="auto"/>
                        <w:bottom w:val="none" w:sz="0" w:space="0" w:color="auto"/>
                        <w:right w:val="none" w:sz="0" w:space="0" w:color="auto"/>
                      </w:divBdr>
                    </w:div>
                    <w:div w:id="815340440">
                      <w:marLeft w:val="0"/>
                      <w:marRight w:val="0"/>
                      <w:marTop w:val="0"/>
                      <w:marBottom w:val="0"/>
                      <w:divBdr>
                        <w:top w:val="none" w:sz="0" w:space="0" w:color="auto"/>
                        <w:left w:val="none" w:sz="0" w:space="0" w:color="auto"/>
                        <w:bottom w:val="none" w:sz="0" w:space="0" w:color="auto"/>
                        <w:right w:val="none" w:sz="0" w:space="0" w:color="auto"/>
                      </w:divBdr>
                    </w:div>
                    <w:div w:id="777330599">
                      <w:marLeft w:val="0"/>
                      <w:marRight w:val="0"/>
                      <w:marTop w:val="0"/>
                      <w:marBottom w:val="0"/>
                      <w:divBdr>
                        <w:top w:val="none" w:sz="0" w:space="0" w:color="auto"/>
                        <w:left w:val="none" w:sz="0" w:space="0" w:color="auto"/>
                        <w:bottom w:val="none" w:sz="0" w:space="0" w:color="auto"/>
                        <w:right w:val="none" w:sz="0" w:space="0" w:color="auto"/>
                      </w:divBdr>
                    </w:div>
                    <w:div w:id="1216087265">
                      <w:marLeft w:val="0"/>
                      <w:marRight w:val="0"/>
                      <w:marTop w:val="0"/>
                      <w:marBottom w:val="0"/>
                      <w:divBdr>
                        <w:top w:val="none" w:sz="0" w:space="0" w:color="auto"/>
                        <w:left w:val="none" w:sz="0" w:space="0" w:color="auto"/>
                        <w:bottom w:val="none" w:sz="0" w:space="0" w:color="auto"/>
                        <w:right w:val="none" w:sz="0" w:space="0" w:color="auto"/>
                      </w:divBdr>
                    </w:div>
                  </w:divsChild>
                </w:div>
                <w:div w:id="589193873">
                  <w:marLeft w:val="0"/>
                  <w:marRight w:val="0"/>
                  <w:marTop w:val="0"/>
                  <w:marBottom w:val="0"/>
                  <w:divBdr>
                    <w:top w:val="none" w:sz="0" w:space="0" w:color="auto"/>
                    <w:left w:val="none" w:sz="0" w:space="0" w:color="auto"/>
                    <w:bottom w:val="none" w:sz="0" w:space="0" w:color="auto"/>
                    <w:right w:val="none" w:sz="0" w:space="0" w:color="auto"/>
                  </w:divBdr>
                  <w:divsChild>
                    <w:div w:id="535510752">
                      <w:marLeft w:val="0"/>
                      <w:marRight w:val="0"/>
                      <w:marTop w:val="0"/>
                      <w:marBottom w:val="0"/>
                      <w:divBdr>
                        <w:top w:val="none" w:sz="0" w:space="0" w:color="auto"/>
                        <w:left w:val="none" w:sz="0" w:space="0" w:color="auto"/>
                        <w:bottom w:val="none" w:sz="0" w:space="0" w:color="auto"/>
                        <w:right w:val="none" w:sz="0" w:space="0" w:color="auto"/>
                      </w:divBdr>
                    </w:div>
                  </w:divsChild>
                </w:div>
                <w:div w:id="1113554874">
                  <w:marLeft w:val="0"/>
                  <w:marRight w:val="0"/>
                  <w:marTop w:val="0"/>
                  <w:marBottom w:val="0"/>
                  <w:divBdr>
                    <w:top w:val="none" w:sz="0" w:space="0" w:color="auto"/>
                    <w:left w:val="none" w:sz="0" w:space="0" w:color="auto"/>
                    <w:bottom w:val="none" w:sz="0" w:space="0" w:color="auto"/>
                    <w:right w:val="none" w:sz="0" w:space="0" w:color="auto"/>
                  </w:divBdr>
                  <w:divsChild>
                    <w:div w:id="1751195466">
                      <w:marLeft w:val="0"/>
                      <w:marRight w:val="0"/>
                      <w:marTop w:val="0"/>
                      <w:marBottom w:val="0"/>
                      <w:divBdr>
                        <w:top w:val="none" w:sz="0" w:space="0" w:color="auto"/>
                        <w:left w:val="none" w:sz="0" w:space="0" w:color="auto"/>
                        <w:bottom w:val="none" w:sz="0" w:space="0" w:color="auto"/>
                        <w:right w:val="none" w:sz="0" w:space="0" w:color="auto"/>
                      </w:divBdr>
                    </w:div>
                    <w:div w:id="1746562487">
                      <w:marLeft w:val="0"/>
                      <w:marRight w:val="0"/>
                      <w:marTop w:val="0"/>
                      <w:marBottom w:val="0"/>
                      <w:divBdr>
                        <w:top w:val="none" w:sz="0" w:space="0" w:color="auto"/>
                        <w:left w:val="none" w:sz="0" w:space="0" w:color="auto"/>
                        <w:bottom w:val="none" w:sz="0" w:space="0" w:color="auto"/>
                        <w:right w:val="none" w:sz="0" w:space="0" w:color="auto"/>
                      </w:divBdr>
                    </w:div>
                    <w:div w:id="1836146703">
                      <w:marLeft w:val="0"/>
                      <w:marRight w:val="0"/>
                      <w:marTop w:val="0"/>
                      <w:marBottom w:val="0"/>
                      <w:divBdr>
                        <w:top w:val="none" w:sz="0" w:space="0" w:color="auto"/>
                        <w:left w:val="none" w:sz="0" w:space="0" w:color="auto"/>
                        <w:bottom w:val="none" w:sz="0" w:space="0" w:color="auto"/>
                        <w:right w:val="none" w:sz="0" w:space="0" w:color="auto"/>
                      </w:divBdr>
                    </w:div>
                    <w:div w:id="1293822638">
                      <w:marLeft w:val="0"/>
                      <w:marRight w:val="0"/>
                      <w:marTop w:val="0"/>
                      <w:marBottom w:val="0"/>
                      <w:divBdr>
                        <w:top w:val="none" w:sz="0" w:space="0" w:color="auto"/>
                        <w:left w:val="none" w:sz="0" w:space="0" w:color="auto"/>
                        <w:bottom w:val="none" w:sz="0" w:space="0" w:color="auto"/>
                        <w:right w:val="none" w:sz="0" w:space="0" w:color="auto"/>
                      </w:divBdr>
                    </w:div>
                    <w:div w:id="1852182480">
                      <w:marLeft w:val="0"/>
                      <w:marRight w:val="0"/>
                      <w:marTop w:val="0"/>
                      <w:marBottom w:val="0"/>
                      <w:divBdr>
                        <w:top w:val="none" w:sz="0" w:space="0" w:color="auto"/>
                        <w:left w:val="none" w:sz="0" w:space="0" w:color="auto"/>
                        <w:bottom w:val="none" w:sz="0" w:space="0" w:color="auto"/>
                        <w:right w:val="none" w:sz="0" w:space="0" w:color="auto"/>
                      </w:divBdr>
                    </w:div>
                    <w:div w:id="803279985">
                      <w:marLeft w:val="0"/>
                      <w:marRight w:val="0"/>
                      <w:marTop w:val="0"/>
                      <w:marBottom w:val="0"/>
                      <w:divBdr>
                        <w:top w:val="none" w:sz="0" w:space="0" w:color="auto"/>
                        <w:left w:val="none" w:sz="0" w:space="0" w:color="auto"/>
                        <w:bottom w:val="none" w:sz="0" w:space="0" w:color="auto"/>
                        <w:right w:val="none" w:sz="0" w:space="0" w:color="auto"/>
                      </w:divBdr>
                    </w:div>
                  </w:divsChild>
                </w:div>
                <w:div w:id="580526823">
                  <w:marLeft w:val="0"/>
                  <w:marRight w:val="0"/>
                  <w:marTop w:val="0"/>
                  <w:marBottom w:val="0"/>
                  <w:divBdr>
                    <w:top w:val="none" w:sz="0" w:space="0" w:color="auto"/>
                    <w:left w:val="none" w:sz="0" w:space="0" w:color="auto"/>
                    <w:bottom w:val="none" w:sz="0" w:space="0" w:color="auto"/>
                    <w:right w:val="none" w:sz="0" w:space="0" w:color="auto"/>
                  </w:divBdr>
                  <w:divsChild>
                    <w:div w:id="786461114">
                      <w:marLeft w:val="0"/>
                      <w:marRight w:val="0"/>
                      <w:marTop w:val="0"/>
                      <w:marBottom w:val="0"/>
                      <w:divBdr>
                        <w:top w:val="none" w:sz="0" w:space="0" w:color="auto"/>
                        <w:left w:val="none" w:sz="0" w:space="0" w:color="auto"/>
                        <w:bottom w:val="none" w:sz="0" w:space="0" w:color="auto"/>
                        <w:right w:val="none" w:sz="0" w:space="0" w:color="auto"/>
                      </w:divBdr>
                    </w:div>
                  </w:divsChild>
                </w:div>
                <w:div w:id="2137719378">
                  <w:marLeft w:val="0"/>
                  <w:marRight w:val="0"/>
                  <w:marTop w:val="0"/>
                  <w:marBottom w:val="0"/>
                  <w:divBdr>
                    <w:top w:val="none" w:sz="0" w:space="0" w:color="auto"/>
                    <w:left w:val="none" w:sz="0" w:space="0" w:color="auto"/>
                    <w:bottom w:val="none" w:sz="0" w:space="0" w:color="auto"/>
                    <w:right w:val="none" w:sz="0" w:space="0" w:color="auto"/>
                  </w:divBdr>
                  <w:divsChild>
                    <w:div w:id="75791337">
                      <w:marLeft w:val="0"/>
                      <w:marRight w:val="0"/>
                      <w:marTop w:val="0"/>
                      <w:marBottom w:val="0"/>
                      <w:divBdr>
                        <w:top w:val="none" w:sz="0" w:space="0" w:color="auto"/>
                        <w:left w:val="none" w:sz="0" w:space="0" w:color="auto"/>
                        <w:bottom w:val="none" w:sz="0" w:space="0" w:color="auto"/>
                        <w:right w:val="none" w:sz="0" w:space="0" w:color="auto"/>
                      </w:divBdr>
                    </w:div>
                    <w:div w:id="1051422618">
                      <w:marLeft w:val="0"/>
                      <w:marRight w:val="0"/>
                      <w:marTop w:val="0"/>
                      <w:marBottom w:val="0"/>
                      <w:divBdr>
                        <w:top w:val="none" w:sz="0" w:space="0" w:color="auto"/>
                        <w:left w:val="none" w:sz="0" w:space="0" w:color="auto"/>
                        <w:bottom w:val="none" w:sz="0" w:space="0" w:color="auto"/>
                        <w:right w:val="none" w:sz="0" w:space="0" w:color="auto"/>
                      </w:divBdr>
                    </w:div>
                  </w:divsChild>
                </w:div>
                <w:div w:id="1976640698">
                  <w:marLeft w:val="0"/>
                  <w:marRight w:val="0"/>
                  <w:marTop w:val="0"/>
                  <w:marBottom w:val="0"/>
                  <w:divBdr>
                    <w:top w:val="none" w:sz="0" w:space="0" w:color="auto"/>
                    <w:left w:val="none" w:sz="0" w:space="0" w:color="auto"/>
                    <w:bottom w:val="none" w:sz="0" w:space="0" w:color="auto"/>
                    <w:right w:val="none" w:sz="0" w:space="0" w:color="auto"/>
                  </w:divBdr>
                  <w:divsChild>
                    <w:div w:id="339091741">
                      <w:marLeft w:val="0"/>
                      <w:marRight w:val="0"/>
                      <w:marTop w:val="0"/>
                      <w:marBottom w:val="0"/>
                      <w:divBdr>
                        <w:top w:val="none" w:sz="0" w:space="0" w:color="auto"/>
                        <w:left w:val="none" w:sz="0" w:space="0" w:color="auto"/>
                        <w:bottom w:val="none" w:sz="0" w:space="0" w:color="auto"/>
                        <w:right w:val="none" w:sz="0" w:space="0" w:color="auto"/>
                      </w:divBdr>
                    </w:div>
                  </w:divsChild>
                </w:div>
                <w:div w:id="1323267634">
                  <w:marLeft w:val="0"/>
                  <w:marRight w:val="0"/>
                  <w:marTop w:val="0"/>
                  <w:marBottom w:val="0"/>
                  <w:divBdr>
                    <w:top w:val="none" w:sz="0" w:space="0" w:color="auto"/>
                    <w:left w:val="none" w:sz="0" w:space="0" w:color="auto"/>
                    <w:bottom w:val="none" w:sz="0" w:space="0" w:color="auto"/>
                    <w:right w:val="none" w:sz="0" w:space="0" w:color="auto"/>
                  </w:divBdr>
                  <w:divsChild>
                    <w:div w:id="2017461887">
                      <w:marLeft w:val="0"/>
                      <w:marRight w:val="0"/>
                      <w:marTop w:val="0"/>
                      <w:marBottom w:val="0"/>
                      <w:divBdr>
                        <w:top w:val="none" w:sz="0" w:space="0" w:color="auto"/>
                        <w:left w:val="none" w:sz="0" w:space="0" w:color="auto"/>
                        <w:bottom w:val="none" w:sz="0" w:space="0" w:color="auto"/>
                        <w:right w:val="none" w:sz="0" w:space="0" w:color="auto"/>
                      </w:divBdr>
                    </w:div>
                    <w:div w:id="1155996449">
                      <w:marLeft w:val="0"/>
                      <w:marRight w:val="0"/>
                      <w:marTop w:val="0"/>
                      <w:marBottom w:val="0"/>
                      <w:divBdr>
                        <w:top w:val="none" w:sz="0" w:space="0" w:color="auto"/>
                        <w:left w:val="none" w:sz="0" w:space="0" w:color="auto"/>
                        <w:bottom w:val="none" w:sz="0" w:space="0" w:color="auto"/>
                        <w:right w:val="none" w:sz="0" w:space="0" w:color="auto"/>
                      </w:divBdr>
                    </w:div>
                    <w:div w:id="1088114212">
                      <w:marLeft w:val="0"/>
                      <w:marRight w:val="0"/>
                      <w:marTop w:val="0"/>
                      <w:marBottom w:val="0"/>
                      <w:divBdr>
                        <w:top w:val="none" w:sz="0" w:space="0" w:color="auto"/>
                        <w:left w:val="none" w:sz="0" w:space="0" w:color="auto"/>
                        <w:bottom w:val="none" w:sz="0" w:space="0" w:color="auto"/>
                        <w:right w:val="none" w:sz="0" w:space="0" w:color="auto"/>
                      </w:divBdr>
                    </w:div>
                    <w:div w:id="1802534796">
                      <w:marLeft w:val="0"/>
                      <w:marRight w:val="0"/>
                      <w:marTop w:val="0"/>
                      <w:marBottom w:val="0"/>
                      <w:divBdr>
                        <w:top w:val="none" w:sz="0" w:space="0" w:color="auto"/>
                        <w:left w:val="none" w:sz="0" w:space="0" w:color="auto"/>
                        <w:bottom w:val="none" w:sz="0" w:space="0" w:color="auto"/>
                        <w:right w:val="none" w:sz="0" w:space="0" w:color="auto"/>
                      </w:divBdr>
                    </w:div>
                  </w:divsChild>
                </w:div>
                <w:div w:id="1890530400">
                  <w:marLeft w:val="0"/>
                  <w:marRight w:val="0"/>
                  <w:marTop w:val="0"/>
                  <w:marBottom w:val="0"/>
                  <w:divBdr>
                    <w:top w:val="none" w:sz="0" w:space="0" w:color="auto"/>
                    <w:left w:val="none" w:sz="0" w:space="0" w:color="auto"/>
                    <w:bottom w:val="none" w:sz="0" w:space="0" w:color="auto"/>
                    <w:right w:val="none" w:sz="0" w:space="0" w:color="auto"/>
                  </w:divBdr>
                  <w:divsChild>
                    <w:div w:id="104666280">
                      <w:marLeft w:val="0"/>
                      <w:marRight w:val="0"/>
                      <w:marTop w:val="0"/>
                      <w:marBottom w:val="0"/>
                      <w:divBdr>
                        <w:top w:val="none" w:sz="0" w:space="0" w:color="auto"/>
                        <w:left w:val="none" w:sz="0" w:space="0" w:color="auto"/>
                        <w:bottom w:val="none" w:sz="0" w:space="0" w:color="auto"/>
                        <w:right w:val="none" w:sz="0" w:space="0" w:color="auto"/>
                      </w:divBdr>
                    </w:div>
                  </w:divsChild>
                </w:div>
                <w:div w:id="727075462">
                  <w:marLeft w:val="0"/>
                  <w:marRight w:val="0"/>
                  <w:marTop w:val="0"/>
                  <w:marBottom w:val="0"/>
                  <w:divBdr>
                    <w:top w:val="none" w:sz="0" w:space="0" w:color="auto"/>
                    <w:left w:val="none" w:sz="0" w:space="0" w:color="auto"/>
                    <w:bottom w:val="none" w:sz="0" w:space="0" w:color="auto"/>
                    <w:right w:val="none" w:sz="0" w:space="0" w:color="auto"/>
                  </w:divBdr>
                  <w:divsChild>
                    <w:div w:id="1463184263">
                      <w:marLeft w:val="0"/>
                      <w:marRight w:val="0"/>
                      <w:marTop w:val="0"/>
                      <w:marBottom w:val="0"/>
                      <w:divBdr>
                        <w:top w:val="none" w:sz="0" w:space="0" w:color="auto"/>
                        <w:left w:val="none" w:sz="0" w:space="0" w:color="auto"/>
                        <w:bottom w:val="none" w:sz="0" w:space="0" w:color="auto"/>
                        <w:right w:val="none" w:sz="0" w:space="0" w:color="auto"/>
                      </w:divBdr>
                    </w:div>
                    <w:div w:id="1164005873">
                      <w:marLeft w:val="0"/>
                      <w:marRight w:val="0"/>
                      <w:marTop w:val="0"/>
                      <w:marBottom w:val="0"/>
                      <w:divBdr>
                        <w:top w:val="none" w:sz="0" w:space="0" w:color="auto"/>
                        <w:left w:val="none" w:sz="0" w:space="0" w:color="auto"/>
                        <w:bottom w:val="none" w:sz="0" w:space="0" w:color="auto"/>
                        <w:right w:val="none" w:sz="0" w:space="0" w:color="auto"/>
                      </w:divBdr>
                    </w:div>
                  </w:divsChild>
                </w:div>
                <w:div w:id="1514222558">
                  <w:marLeft w:val="0"/>
                  <w:marRight w:val="0"/>
                  <w:marTop w:val="0"/>
                  <w:marBottom w:val="0"/>
                  <w:divBdr>
                    <w:top w:val="none" w:sz="0" w:space="0" w:color="auto"/>
                    <w:left w:val="none" w:sz="0" w:space="0" w:color="auto"/>
                    <w:bottom w:val="none" w:sz="0" w:space="0" w:color="auto"/>
                    <w:right w:val="none" w:sz="0" w:space="0" w:color="auto"/>
                  </w:divBdr>
                  <w:divsChild>
                    <w:div w:id="581791087">
                      <w:marLeft w:val="0"/>
                      <w:marRight w:val="0"/>
                      <w:marTop w:val="0"/>
                      <w:marBottom w:val="0"/>
                      <w:divBdr>
                        <w:top w:val="none" w:sz="0" w:space="0" w:color="auto"/>
                        <w:left w:val="none" w:sz="0" w:space="0" w:color="auto"/>
                        <w:bottom w:val="none" w:sz="0" w:space="0" w:color="auto"/>
                        <w:right w:val="none" w:sz="0" w:space="0" w:color="auto"/>
                      </w:divBdr>
                    </w:div>
                  </w:divsChild>
                </w:div>
                <w:div w:id="1971587839">
                  <w:marLeft w:val="0"/>
                  <w:marRight w:val="0"/>
                  <w:marTop w:val="0"/>
                  <w:marBottom w:val="0"/>
                  <w:divBdr>
                    <w:top w:val="none" w:sz="0" w:space="0" w:color="auto"/>
                    <w:left w:val="none" w:sz="0" w:space="0" w:color="auto"/>
                    <w:bottom w:val="none" w:sz="0" w:space="0" w:color="auto"/>
                    <w:right w:val="none" w:sz="0" w:space="0" w:color="auto"/>
                  </w:divBdr>
                  <w:divsChild>
                    <w:div w:id="1704549060">
                      <w:marLeft w:val="0"/>
                      <w:marRight w:val="0"/>
                      <w:marTop w:val="0"/>
                      <w:marBottom w:val="0"/>
                      <w:divBdr>
                        <w:top w:val="none" w:sz="0" w:space="0" w:color="auto"/>
                        <w:left w:val="none" w:sz="0" w:space="0" w:color="auto"/>
                        <w:bottom w:val="none" w:sz="0" w:space="0" w:color="auto"/>
                        <w:right w:val="none" w:sz="0" w:space="0" w:color="auto"/>
                      </w:divBdr>
                    </w:div>
                    <w:div w:id="1049955830">
                      <w:marLeft w:val="0"/>
                      <w:marRight w:val="0"/>
                      <w:marTop w:val="0"/>
                      <w:marBottom w:val="0"/>
                      <w:divBdr>
                        <w:top w:val="none" w:sz="0" w:space="0" w:color="auto"/>
                        <w:left w:val="none" w:sz="0" w:space="0" w:color="auto"/>
                        <w:bottom w:val="none" w:sz="0" w:space="0" w:color="auto"/>
                        <w:right w:val="none" w:sz="0" w:space="0" w:color="auto"/>
                      </w:divBdr>
                    </w:div>
                    <w:div w:id="509216661">
                      <w:marLeft w:val="0"/>
                      <w:marRight w:val="0"/>
                      <w:marTop w:val="0"/>
                      <w:marBottom w:val="0"/>
                      <w:divBdr>
                        <w:top w:val="none" w:sz="0" w:space="0" w:color="auto"/>
                        <w:left w:val="none" w:sz="0" w:space="0" w:color="auto"/>
                        <w:bottom w:val="none" w:sz="0" w:space="0" w:color="auto"/>
                        <w:right w:val="none" w:sz="0" w:space="0" w:color="auto"/>
                      </w:divBdr>
                    </w:div>
                  </w:divsChild>
                </w:div>
                <w:div w:id="1454397395">
                  <w:marLeft w:val="0"/>
                  <w:marRight w:val="0"/>
                  <w:marTop w:val="0"/>
                  <w:marBottom w:val="0"/>
                  <w:divBdr>
                    <w:top w:val="none" w:sz="0" w:space="0" w:color="auto"/>
                    <w:left w:val="none" w:sz="0" w:space="0" w:color="auto"/>
                    <w:bottom w:val="none" w:sz="0" w:space="0" w:color="auto"/>
                    <w:right w:val="none" w:sz="0" w:space="0" w:color="auto"/>
                  </w:divBdr>
                  <w:divsChild>
                    <w:div w:id="1665432323">
                      <w:marLeft w:val="0"/>
                      <w:marRight w:val="0"/>
                      <w:marTop w:val="0"/>
                      <w:marBottom w:val="0"/>
                      <w:divBdr>
                        <w:top w:val="none" w:sz="0" w:space="0" w:color="auto"/>
                        <w:left w:val="none" w:sz="0" w:space="0" w:color="auto"/>
                        <w:bottom w:val="none" w:sz="0" w:space="0" w:color="auto"/>
                        <w:right w:val="none" w:sz="0" w:space="0" w:color="auto"/>
                      </w:divBdr>
                    </w:div>
                  </w:divsChild>
                </w:div>
                <w:div w:id="550573896">
                  <w:marLeft w:val="0"/>
                  <w:marRight w:val="0"/>
                  <w:marTop w:val="0"/>
                  <w:marBottom w:val="0"/>
                  <w:divBdr>
                    <w:top w:val="none" w:sz="0" w:space="0" w:color="auto"/>
                    <w:left w:val="none" w:sz="0" w:space="0" w:color="auto"/>
                    <w:bottom w:val="none" w:sz="0" w:space="0" w:color="auto"/>
                    <w:right w:val="none" w:sz="0" w:space="0" w:color="auto"/>
                  </w:divBdr>
                  <w:divsChild>
                    <w:div w:id="1721173351">
                      <w:marLeft w:val="0"/>
                      <w:marRight w:val="0"/>
                      <w:marTop w:val="0"/>
                      <w:marBottom w:val="0"/>
                      <w:divBdr>
                        <w:top w:val="none" w:sz="0" w:space="0" w:color="auto"/>
                        <w:left w:val="none" w:sz="0" w:space="0" w:color="auto"/>
                        <w:bottom w:val="none" w:sz="0" w:space="0" w:color="auto"/>
                        <w:right w:val="none" w:sz="0" w:space="0" w:color="auto"/>
                      </w:divBdr>
                    </w:div>
                    <w:div w:id="1520704194">
                      <w:marLeft w:val="0"/>
                      <w:marRight w:val="0"/>
                      <w:marTop w:val="0"/>
                      <w:marBottom w:val="0"/>
                      <w:divBdr>
                        <w:top w:val="none" w:sz="0" w:space="0" w:color="auto"/>
                        <w:left w:val="none" w:sz="0" w:space="0" w:color="auto"/>
                        <w:bottom w:val="none" w:sz="0" w:space="0" w:color="auto"/>
                        <w:right w:val="none" w:sz="0" w:space="0" w:color="auto"/>
                      </w:divBdr>
                    </w:div>
                  </w:divsChild>
                </w:div>
                <w:div w:id="1056197352">
                  <w:marLeft w:val="0"/>
                  <w:marRight w:val="0"/>
                  <w:marTop w:val="0"/>
                  <w:marBottom w:val="0"/>
                  <w:divBdr>
                    <w:top w:val="none" w:sz="0" w:space="0" w:color="auto"/>
                    <w:left w:val="none" w:sz="0" w:space="0" w:color="auto"/>
                    <w:bottom w:val="none" w:sz="0" w:space="0" w:color="auto"/>
                    <w:right w:val="none" w:sz="0" w:space="0" w:color="auto"/>
                  </w:divBdr>
                  <w:divsChild>
                    <w:div w:id="720590445">
                      <w:marLeft w:val="0"/>
                      <w:marRight w:val="0"/>
                      <w:marTop w:val="0"/>
                      <w:marBottom w:val="0"/>
                      <w:divBdr>
                        <w:top w:val="none" w:sz="0" w:space="0" w:color="auto"/>
                        <w:left w:val="none" w:sz="0" w:space="0" w:color="auto"/>
                        <w:bottom w:val="none" w:sz="0" w:space="0" w:color="auto"/>
                        <w:right w:val="none" w:sz="0" w:space="0" w:color="auto"/>
                      </w:divBdr>
                    </w:div>
                  </w:divsChild>
                </w:div>
                <w:div w:id="844175891">
                  <w:marLeft w:val="0"/>
                  <w:marRight w:val="0"/>
                  <w:marTop w:val="0"/>
                  <w:marBottom w:val="0"/>
                  <w:divBdr>
                    <w:top w:val="none" w:sz="0" w:space="0" w:color="auto"/>
                    <w:left w:val="none" w:sz="0" w:space="0" w:color="auto"/>
                    <w:bottom w:val="none" w:sz="0" w:space="0" w:color="auto"/>
                    <w:right w:val="none" w:sz="0" w:space="0" w:color="auto"/>
                  </w:divBdr>
                  <w:divsChild>
                    <w:div w:id="1449349178">
                      <w:marLeft w:val="0"/>
                      <w:marRight w:val="0"/>
                      <w:marTop w:val="0"/>
                      <w:marBottom w:val="0"/>
                      <w:divBdr>
                        <w:top w:val="none" w:sz="0" w:space="0" w:color="auto"/>
                        <w:left w:val="none" w:sz="0" w:space="0" w:color="auto"/>
                        <w:bottom w:val="none" w:sz="0" w:space="0" w:color="auto"/>
                        <w:right w:val="none" w:sz="0" w:space="0" w:color="auto"/>
                      </w:divBdr>
                    </w:div>
                    <w:div w:id="1628466427">
                      <w:marLeft w:val="0"/>
                      <w:marRight w:val="0"/>
                      <w:marTop w:val="0"/>
                      <w:marBottom w:val="0"/>
                      <w:divBdr>
                        <w:top w:val="none" w:sz="0" w:space="0" w:color="auto"/>
                        <w:left w:val="none" w:sz="0" w:space="0" w:color="auto"/>
                        <w:bottom w:val="none" w:sz="0" w:space="0" w:color="auto"/>
                        <w:right w:val="none" w:sz="0" w:space="0" w:color="auto"/>
                      </w:divBdr>
                    </w:div>
                    <w:div w:id="1939679675">
                      <w:marLeft w:val="0"/>
                      <w:marRight w:val="0"/>
                      <w:marTop w:val="0"/>
                      <w:marBottom w:val="0"/>
                      <w:divBdr>
                        <w:top w:val="none" w:sz="0" w:space="0" w:color="auto"/>
                        <w:left w:val="none" w:sz="0" w:space="0" w:color="auto"/>
                        <w:bottom w:val="none" w:sz="0" w:space="0" w:color="auto"/>
                        <w:right w:val="none" w:sz="0" w:space="0" w:color="auto"/>
                      </w:divBdr>
                    </w:div>
                    <w:div w:id="2095541323">
                      <w:marLeft w:val="0"/>
                      <w:marRight w:val="0"/>
                      <w:marTop w:val="0"/>
                      <w:marBottom w:val="0"/>
                      <w:divBdr>
                        <w:top w:val="none" w:sz="0" w:space="0" w:color="auto"/>
                        <w:left w:val="none" w:sz="0" w:space="0" w:color="auto"/>
                        <w:bottom w:val="none" w:sz="0" w:space="0" w:color="auto"/>
                        <w:right w:val="none" w:sz="0" w:space="0" w:color="auto"/>
                      </w:divBdr>
                    </w:div>
                  </w:divsChild>
                </w:div>
                <w:div w:id="1104419943">
                  <w:marLeft w:val="0"/>
                  <w:marRight w:val="0"/>
                  <w:marTop w:val="0"/>
                  <w:marBottom w:val="0"/>
                  <w:divBdr>
                    <w:top w:val="none" w:sz="0" w:space="0" w:color="auto"/>
                    <w:left w:val="none" w:sz="0" w:space="0" w:color="auto"/>
                    <w:bottom w:val="none" w:sz="0" w:space="0" w:color="auto"/>
                    <w:right w:val="none" w:sz="0" w:space="0" w:color="auto"/>
                  </w:divBdr>
                </w:div>
                <w:div w:id="1743329419">
                  <w:marLeft w:val="0"/>
                  <w:marRight w:val="0"/>
                  <w:marTop w:val="0"/>
                  <w:marBottom w:val="0"/>
                  <w:divBdr>
                    <w:top w:val="none" w:sz="0" w:space="0" w:color="auto"/>
                    <w:left w:val="none" w:sz="0" w:space="0" w:color="auto"/>
                    <w:bottom w:val="none" w:sz="0" w:space="0" w:color="auto"/>
                    <w:right w:val="none" w:sz="0" w:space="0" w:color="auto"/>
                  </w:divBdr>
                </w:div>
                <w:div w:id="51177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00427">
          <w:marLeft w:val="0"/>
          <w:marRight w:val="0"/>
          <w:marTop w:val="0"/>
          <w:marBottom w:val="0"/>
          <w:divBdr>
            <w:top w:val="none" w:sz="0" w:space="0" w:color="auto"/>
            <w:left w:val="none" w:sz="0" w:space="0" w:color="auto"/>
            <w:bottom w:val="none" w:sz="0" w:space="0" w:color="auto"/>
            <w:right w:val="none" w:sz="0" w:space="0" w:color="auto"/>
          </w:divBdr>
        </w:div>
        <w:div w:id="1824201358">
          <w:marLeft w:val="0"/>
          <w:marRight w:val="0"/>
          <w:marTop w:val="0"/>
          <w:marBottom w:val="0"/>
          <w:divBdr>
            <w:top w:val="none" w:sz="0" w:space="0" w:color="auto"/>
            <w:left w:val="none" w:sz="0" w:space="0" w:color="auto"/>
            <w:bottom w:val="none" w:sz="0" w:space="0" w:color="auto"/>
            <w:right w:val="none" w:sz="0" w:space="0" w:color="auto"/>
          </w:divBdr>
          <w:divsChild>
            <w:div w:id="2116823960">
              <w:marLeft w:val="-45"/>
              <w:marRight w:val="0"/>
              <w:marTop w:val="30"/>
              <w:marBottom w:val="30"/>
              <w:divBdr>
                <w:top w:val="none" w:sz="0" w:space="0" w:color="auto"/>
                <w:left w:val="none" w:sz="0" w:space="0" w:color="auto"/>
                <w:bottom w:val="none" w:sz="0" w:space="0" w:color="auto"/>
                <w:right w:val="none" w:sz="0" w:space="0" w:color="auto"/>
              </w:divBdr>
              <w:divsChild>
                <w:div w:id="679893770">
                  <w:marLeft w:val="0"/>
                  <w:marRight w:val="0"/>
                  <w:marTop w:val="0"/>
                  <w:marBottom w:val="0"/>
                  <w:divBdr>
                    <w:top w:val="none" w:sz="0" w:space="0" w:color="auto"/>
                    <w:left w:val="none" w:sz="0" w:space="0" w:color="auto"/>
                    <w:bottom w:val="none" w:sz="0" w:space="0" w:color="auto"/>
                    <w:right w:val="none" w:sz="0" w:space="0" w:color="auto"/>
                  </w:divBdr>
                  <w:divsChild>
                    <w:div w:id="612400078">
                      <w:marLeft w:val="0"/>
                      <w:marRight w:val="0"/>
                      <w:marTop w:val="0"/>
                      <w:marBottom w:val="0"/>
                      <w:divBdr>
                        <w:top w:val="none" w:sz="0" w:space="0" w:color="auto"/>
                        <w:left w:val="none" w:sz="0" w:space="0" w:color="auto"/>
                        <w:bottom w:val="none" w:sz="0" w:space="0" w:color="auto"/>
                        <w:right w:val="none" w:sz="0" w:space="0" w:color="auto"/>
                      </w:divBdr>
                    </w:div>
                  </w:divsChild>
                </w:div>
                <w:div w:id="1114247992">
                  <w:marLeft w:val="0"/>
                  <w:marRight w:val="0"/>
                  <w:marTop w:val="0"/>
                  <w:marBottom w:val="0"/>
                  <w:divBdr>
                    <w:top w:val="none" w:sz="0" w:space="0" w:color="auto"/>
                    <w:left w:val="none" w:sz="0" w:space="0" w:color="auto"/>
                    <w:bottom w:val="none" w:sz="0" w:space="0" w:color="auto"/>
                    <w:right w:val="none" w:sz="0" w:space="0" w:color="auto"/>
                  </w:divBdr>
                  <w:divsChild>
                    <w:div w:id="565604205">
                      <w:marLeft w:val="0"/>
                      <w:marRight w:val="0"/>
                      <w:marTop w:val="0"/>
                      <w:marBottom w:val="0"/>
                      <w:divBdr>
                        <w:top w:val="none" w:sz="0" w:space="0" w:color="auto"/>
                        <w:left w:val="none" w:sz="0" w:space="0" w:color="auto"/>
                        <w:bottom w:val="none" w:sz="0" w:space="0" w:color="auto"/>
                        <w:right w:val="none" w:sz="0" w:space="0" w:color="auto"/>
                      </w:divBdr>
                    </w:div>
                  </w:divsChild>
                </w:div>
                <w:div w:id="2038116398">
                  <w:marLeft w:val="0"/>
                  <w:marRight w:val="0"/>
                  <w:marTop w:val="0"/>
                  <w:marBottom w:val="0"/>
                  <w:divBdr>
                    <w:top w:val="none" w:sz="0" w:space="0" w:color="auto"/>
                    <w:left w:val="none" w:sz="0" w:space="0" w:color="auto"/>
                    <w:bottom w:val="none" w:sz="0" w:space="0" w:color="auto"/>
                    <w:right w:val="none" w:sz="0" w:space="0" w:color="auto"/>
                  </w:divBdr>
                  <w:divsChild>
                    <w:div w:id="1658993007">
                      <w:marLeft w:val="0"/>
                      <w:marRight w:val="0"/>
                      <w:marTop w:val="0"/>
                      <w:marBottom w:val="0"/>
                      <w:divBdr>
                        <w:top w:val="none" w:sz="0" w:space="0" w:color="auto"/>
                        <w:left w:val="none" w:sz="0" w:space="0" w:color="auto"/>
                        <w:bottom w:val="none" w:sz="0" w:space="0" w:color="auto"/>
                        <w:right w:val="none" w:sz="0" w:space="0" w:color="auto"/>
                      </w:divBdr>
                    </w:div>
                  </w:divsChild>
                </w:div>
                <w:div w:id="973175562">
                  <w:marLeft w:val="0"/>
                  <w:marRight w:val="0"/>
                  <w:marTop w:val="0"/>
                  <w:marBottom w:val="0"/>
                  <w:divBdr>
                    <w:top w:val="none" w:sz="0" w:space="0" w:color="auto"/>
                    <w:left w:val="none" w:sz="0" w:space="0" w:color="auto"/>
                    <w:bottom w:val="none" w:sz="0" w:space="0" w:color="auto"/>
                    <w:right w:val="none" w:sz="0" w:space="0" w:color="auto"/>
                  </w:divBdr>
                  <w:divsChild>
                    <w:div w:id="1989432122">
                      <w:marLeft w:val="0"/>
                      <w:marRight w:val="0"/>
                      <w:marTop w:val="0"/>
                      <w:marBottom w:val="0"/>
                      <w:divBdr>
                        <w:top w:val="none" w:sz="0" w:space="0" w:color="auto"/>
                        <w:left w:val="none" w:sz="0" w:space="0" w:color="auto"/>
                        <w:bottom w:val="none" w:sz="0" w:space="0" w:color="auto"/>
                        <w:right w:val="none" w:sz="0" w:space="0" w:color="auto"/>
                      </w:divBdr>
                    </w:div>
                    <w:div w:id="1772362138">
                      <w:marLeft w:val="0"/>
                      <w:marRight w:val="0"/>
                      <w:marTop w:val="0"/>
                      <w:marBottom w:val="0"/>
                      <w:divBdr>
                        <w:top w:val="none" w:sz="0" w:space="0" w:color="auto"/>
                        <w:left w:val="none" w:sz="0" w:space="0" w:color="auto"/>
                        <w:bottom w:val="none" w:sz="0" w:space="0" w:color="auto"/>
                        <w:right w:val="none" w:sz="0" w:space="0" w:color="auto"/>
                      </w:divBdr>
                    </w:div>
                    <w:div w:id="1112016871">
                      <w:marLeft w:val="0"/>
                      <w:marRight w:val="0"/>
                      <w:marTop w:val="0"/>
                      <w:marBottom w:val="0"/>
                      <w:divBdr>
                        <w:top w:val="none" w:sz="0" w:space="0" w:color="auto"/>
                        <w:left w:val="none" w:sz="0" w:space="0" w:color="auto"/>
                        <w:bottom w:val="none" w:sz="0" w:space="0" w:color="auto"/>
                        <w:right w:val="none" w:sz="0" w:space="0" w:color="auto"/>
                      </w:divBdr>
                    </w:div>
                    <w:div w:id="975522837">
                      <w:marLeft w:val="0"/>
                      <w:marRight w:val="0"/>
                      <w:marTop w:val="0"/>
                      <w:marBottom w:val="0"/>
                      <w:divBdr>
                        <w:top w:val="none" w:sz="0" w:space="0" w:color="auto"/>
                        <w:left w:val="none" w:sz="0" w:space="0" w:color="auto"/>
                        <w:bottom w:val="none" w:sz="0" w:space="0" w:color="auto"/>
                        <w:right w:val="none" w:sz="0" w:space="0" w:color="auto"/>
                      </w:divBdr>
                    </w:div>
                    <w:div w:id="1303731171">
                      <w:marLeft w:val="0"/>
                      <w:marRight w:val="0"/>
                      <w:marTop w:val="0"/>
                      <w:marBottom w:val="0"/>
                      <w:divBdr>
                        <w:top w:val="none" w:sz="0" w:space="0" w:color="auto"/>
                        <w:left w:val="none" w:sz="0" w:space="0" w:color="auto"/>
                        <w:bottom w:val="none" w:sz="0" w:space="0" w:color="auto"/>
                        <w:right w:val="none" w:sz="0" w:space="0" w:color="auto"/>
                      </w:divBdr>
                    </w:div>
                  </w:divsChild>
                </w:div>
                <w:div w:id="929778969">
                  <w:marLeft w:val="0"/>
                  <w:marRight w:val="0"/>
                  <w:marTop w:val="0"/>
                  <w:marBottom w:val="0"/>
                  <w:divBdr>
                    <w:top w:val="none" w:sz="0" w:space="0" w:color="auto"/>
                    <w:left w:val="none" w:sz="0" w:space="0" w:color="auto"/>
                    <w:bottom w:val="none" w:sz="0" w:space="0" w:color="auto"/>
                    <w:right w:val="none" w:sz="0" w:space="0" w:color="auto"/>
                  </w:divBdr>
                </w:div>
                <w:div w:id="936056371">
                  <w:marLeft w:val="0"/>
                  <w:marRight w:val="0"/>
                  <w:marTop w:val="0"/>
                  <w:marBottom w:val="0"/>
                  <w:divBdr>
                    <w:top w:val="none" w:sz="0" w:space="0" w:color="auto"/>
                    <w:left w:val="none" w:sz="0" w:space="0" w:color="auto"/>
                    <w:bottom w:val="none" w:sz="0" w:space="0" w:color="auto"/>
                    <w:right w:val="none" w:sz="0" w:space="0" w:color="auto"/>
                  </w:divBdr>
                </w:div>
                <w:div w:id="659582705">
                  <w:marLeft w:val="0"/>
                  <w:marRight w:val="0"/>
                  <w:marTop w:val="0"/>
                  <w:marBottom w:val="0"/>
                  <w:divBdr>
                    <w:top w:val="none" w:sz="0" w:space="0" w:color="auto"/>
                    <w:left w:val="none" w:sz="0" w:space="0" w:color="auto"/>
                    <w:bottom w:val="none" w:sz="0" w:space="0" w:color="auto"/>
                    <w:right w:val="none" w:sz="0" w:space="0" w:color="auto"/>
                  </w:divBdr>
                </w:div>
                <w:div w:id="473956794">
                  <w:marLeft w:val="0"/>
                  <w:marRight w:val="0"/>
                  <w:marTop w:val="0"/>
                  <w:marBottom w:val="0"/>
                  <w:divBdr>
                    <w:top w:val="none" w:sz="0" w:space="0" w:color="auto"/>
                    <w:left w:val="none" w:sz="0" w:space="0" w:color="auto"/>
                    <w:bottom w:val="none" w:sz="0" w:space="0" w:color="auto"/>
                    <w:right w:val="none" w:sz="0" w:space="0" w:color="auto"/>
                  </w:divBdr>
                </w:div>
                <w:div w:id="77359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350547">
          <w:marLeft w:val="0"/>
          <w:marRight w:val="0"/>
          <w:marTop w:val="0"/>
          <w:marBottom w:val="0"/>
          <w:divBdr>
            <w:top w:val="none" w:sz="0" w:space="0" w:color="auto"/>
            <w:left w:val="none" w:sz="0" w:space="0" w:color="auto"/>
            <w:bottom w:val="none" w:sz="0" w:space="0" w:color="auto"/>
            <w:right w:val="none" w:sz="0" w:space="0" w:color="auto"/>
          </w:divBdr>
        </w:div>
        <w:div w:id="1511335760">
          <w:marLeft w:val="0"/>
          <w:marRight w:val="0"/>
          <w:marTop w:val="0"/>
          <w:marBottom w:val="0"/>
          <w:divBdr>
            <w:top w:val="none" w:sz="0" w:space="0" w:color="auto"/>
            <w:left w:val="none" w:sz="0" w:space="0" w:color="auto"/>
            <w:bottom w:val="none" w:sz="0" w:space="0" w:color="auto"/>
            <w:right w:val="none" w:sz="0" w:space="0" w:color="auto"/>
          </w:divBdr>
          <w:divsChild>
            <w:div w:id="936207893">
              <w:marLeft w:val="-45"/>
              <w:marRight w:val="0"/>
              <w:marTop w:val="30"/>
              <w:marBottom w:val="30"/>
              <w:divBdr>
                <w:top w:val="none" w:sz="0" w:space="0" w:color="auto"/>
                <w:left w:val="none" w:sz="0" w:space="0" w:color="auto"/>
                <w:bottom w:val="none" w:sz="0" w:space="0" w:color="auto"/>
                <w:right w:val="none" w:sz="0" w:space="0" w:color="auto"/>
              </w:divBdr>
              <w:divsChild>
                <w:div w:id="706223432">
                  <w:marLeft w:val="0"/>
                  <w:marRight w:val="0"/>
                  <w:marTop w:val="0"/>
                  <w:marBottom w:val="0"/>
                  <w:divBdr>
                    <w:top w:val="none" w:sz="0" w:space="0" w:color="auto"/>
                    <w:left w:val="none" w:sz="0" w:space="0" w:color="auto"/>
                    <w:bottom w:val="none" w:sz="0" w:space="0" w:color="auto"/>
                    <w:right w:val="none" w:sz="0" w:space="0" w:color="auto"/>
                  </w:divBdr>
                  <w:divsChild>
                    <w:div w:id="24445873">
                      <w:marLeft w:val="0"/>
                      <w:marRight w:val="0"/>
                      <w:marTop w:val="0"/>
                      <w:marBottom w:val="0"/>
                      <w:divBdr>
                        <w:top w:val="none" w:sz="0" w:space="0" w:color="auto"/>
                        <w:left w:val="none" w:sz="0" w:space="0" w:color="auto"/>
                        <w:bottom w:val="none" w:sz="0" w:space="0" w:color="auto"/>
                        <w:right w:val="none" w:sz="0" w:space="0" w:color="auto"/>
                      </w:divBdr>
                    </w:div>
                  </w:divsChild>
                </w:div>
                <w:div w:id="1203126944">
                  <w:marLeft w:val="0"/>
                  <w:marRight w:val="0"/>
                  <w:marTop w:val="0"/>
                  <w:marBottom w:val="0"/>
                  <w:divBdr>
                    <w:top w:val="none" w:sz="0" w:space="0" w:color="auto"/>
                    <w:left w:val="none" w:sz="0" w:space="0" w:color="auto"/>
                    <w:bottom w:val="none" w:sz="0" w:space="0" w:color="auto"/>
                    <w:right w:val="none" w:sz="0" w:space="0" w:color="auto"/>
                  </w:divBdr>
                  <w:divsChild>
                    <w:div w:id="1937712696">
                      <w:marLeft w:val="0"/>
                      <w:marRight w:val="0"/>
                      <w:marTop w:val="0"/>
                      <w:marBottom w:val="0"/>
                      <w:divBdr>
                        <w:top w:val="none" w:sz="0" w:space="0" w:color="auto"/>
                        <w:left w:val="none" w:sz="0" w:space="0" w:color="auto"/>
                        <w:bottom w:val="none" w:sz="0" w:space="0" w:color="auto"/>
                        <w:right w:val="none" w:sz="0" w:space="0" w:color="auto"/>
                      </w:divBdr>
                    </w:div>
                  </w:divsChild>
                </w:div>
                <w:div w:id="1457527858">
                  <w:marLeft w:val="0"/>
                  <w:marRight w:val="0"/>
                  <w:marTop w:val="0"/>
                  <w:marBottom w:val="0"/>
                  <w:divBdr>
                    <w:top w:val="none" w:sz="0" w:space="0" w:color="auto"/>
                    <w:left w:val="none" w:sz="0" w:space="0" w:color="auto"/>
                    <w:bottom w:val="none" w:sz="0" w:space="0" w:color="auto"/>
                    <w:right w:val="none" w:sz="0" w:space="0" w:color="auto"/>
                  </w:divBdr>
                  <w:divsChild>
                    <w:div w:id="528563390">
                      <w:marLeft w:val="0"/>
                      <w:marRight w:val="0"/>
                      <w:marTop w:val="0"/>
                      <w:marBottom w:val="0"/>
                      <w:divBdr>
                        <w:top w:val="none" w:sz="0" w:space="0" w:color="auto"/>
                        <w:left w:val="none" w:sz="0" w:space="0" w:color="auto"/>
                        <w:bottom w:val="none" w:sz="0" w:space="0" w:color="auto"/>
                        <w:right w:val="none" w:sz="0" w:space="0" w:color="auto"/>
                      </w:divBdr>
                    </w:div>
                  </w:divsChild>
                </w:div>
                <w:div w:id="39257119">
                  <w:marLeft w:val="0"/>
                  <w:marRight w:val="0"/>
                  <w:marTop w:val="0"/>
                  <w:marBottom w:val="0"/>
                  <w:divBdr>
                    <w:top w:val="none" w:sz="0" w:space="0" w:color="auto"/>
                    <w:left w:val="none" w:sz="0" w:space="0" w:color="auto"/>
                    <w:bottom w:val="none" w:sz="0" w:space="0" w:color="auto"/>
                    <w:right w:val="none" w:sz="0" w:space="0" w:color="auto"/>
                  </w:divBdr>
                  <w:divsChild>
                    <w:div w:id="1220824883">
                      <w:marLeft w:val="0"/>
                      <w:marRight w:val="0"/>
                      <w:marTop w:val="0"/>
                      <w:marBottom w:val="0"/>
                      <w:divBdr>
                        <w:top w:val="none" w:sz="0" w:space="0" w:color="auto"/>
                        <w:left w:val="none" w:sz="0" w:space="0" w:color="auto"/>
                        <w:bottom w:val="none" w:sz="0" w:space="0" w:color="auto"/>
                        <w:right w:val="none" w:sz="0" w:space="0" w:color="auto"/>
                      </w:divBdr>
                    </w:div>
                  </w:divsChild>
                </w:div>
                <w:div w:id="689531594">
                  <w:marLeft w:val="0"/>
                  <w:marRight w:val="0"/>
                  <w:marTop w:val="0"/>
                  <w:marBottom w:val="0"/>
                  <w:divBdr>
                    <w:top w:val="none" w:sz="0" w:space="0" w:color="auto"/>
                    <w:left w:val="none" w:sz="0" w:space="0" w:color="auto"/>
                    <w:bottom w:val="none" w:sz="0" w:space="0" w:color="auto"/>
                    <w:right w:val="none" w:sz="0" w:space="0" w:color="auto"/>
                  </w:divBdr>
                  <w:divsChild>
                    <w:div w:id="257445017">
                      <w:marLeft w:val="0"/>
                      <w:marRight w:val="0"/>
                      <w:marTop w:val="0"/>
                      <w:marBottom w:val="0"/>
                      <w:divBdr>
                        <w:top w:val="none" w:sz="0" w:space="0" w:color="auto"/>
                        <w:left w:val="none" w:sz="0" w:space="0" w:color="auto"/>
                        <w:bottom w:val="none" w:sz="0" w:space="0" w:color="auto"/>
                        <w:right w:val="none" w:sz="0" w:space="0" w:color="auto"/>
                      </w:divBdr>
                    </w:div>
                  </w:divsChild>
                </w:div>
                <w:div w:id="1446848286">
                  <w:marLeft w:val="0"/>
                  <w:marRight w:val="0"/>
                  <w:marTop w:val="0"/>
                  <w:marBottom w:val="0"/>
                  <w:divBdr>
                    <w:top w:val="none" w:sz="0" w:space="0" w:color="auto"/>
                    <w:left w:val="none" w:sz="0" w:space="0" w:color="auto"/>
                    <w:bottom w:val="none" w:sz="0" w:space="0" w:color="auto"/>
                    <w:right w:val="none" w:sz="0" w:space="0" w:color="auto"/>
                  </w:divBdr>
                  <w:divsChild>
                    <w:div w:id="1586257902">
                      <w:marLeft w:val="0"/>
                      <w:marRight w:val="0"/>
                      <w:marTop w:val="0"/>
                      <w:marBottom w:val="0"/>
                      <w:divBdr>
                        <w:top w:val="none" w:sz="0" w:space="0" w:color="auto"/>
                        <w:left w:val="none" w:sz="0" w:space="0" w:color="auto"/>
                        <w:bottom w:val="none" w:sz="0" w:space="0" w:color="auto"/>
                        <w:right w:val="none" w:sz="0" w:space="0" w:color="auto"/>
                      </w:divBdr>
                    </w:div>
                  </w:divsChild>
                </w:div>
                <w:div w:id="624653064">
                  <w:marLeft w:val="0"/>
                  <w:marRight w:val="0"/>
                  <w:marTop w:val="0"/>
                  <w:marBottom w:val="0"/>
                  <w:divBdr>
                    <w:top w:val="none" w:sz="0" w:space="0" w:color="auto"/>
                    <w:left w:val="none" w:sz="0" w:space="0" w:color="auto"/>
                    <w:bottom w:val="none" w:sz="0" w:space="0" w:color="auto"/>
                    <w:right w:val="none" w:sz="0" w:space="0" w:color="auto"/>
                  </w:divBdr>
                  <w:divsChild>
                    <w:div w:id="966857433">
                      <w:marLeft w:val="0"/>
                      <w:marRight w:val="0"/>
                      <w:marTop w:val="0"/>
                      <w:marBottom w:val="0"/>
                      <w:divBdr>
                        <w:top w:val="none" w:sz="0" w:space="0" w:color="auto"/>
                        <w:left w:val="none" w:sz="0" w:space="0" w:color="auto"/>
                        <w:bottom w:val="none" w:sz="0" w:space="0" w:color="auto"/>
                        <w:right w:val="none" w:sz="0" w:space="0" w:color="auto"/>
                      </w:divBdr>
                    </w:div>
                  </w:divsChild>
                </w:div>
                <w:div w:id="443579020">
                  <w:marLeft w:val="0"/>
                  <w:marRight w:val="0"/>
                  <w:marTop w:val="0"/>
                  <w:marBottom w:val="0"/>
                  <w:divBdr>
                    <w:top w:val="none" w:sz="0" w:space="0" w:color="auto"/>
                    <w:left w:val="none" w:sz="0" w:space="0" w:color="auto"/>
                    <w:bottom w:val="none" w:sz="0" w:space="0" w:color="auto"/>
                    <w:right w:val="none" w:sz="0" w:space="0" w:color="auto"/>
                  </w:divBdr>
                  <w:divsChild>
                    <w:div w:id="479539354">
                      <w:marLeft w:val="0"/>
                      <w:marRight w:val="0"/>
                      <w:marTop w:val="0"/>
                      <w:marBottom w:val="0"/>
                      <w:divBdr>
                        <w:top w:val="none" w:sz="0" w:space="0" w:color="auto"/>
                        <w:left w:val="none" w:sz="0" w:space="0" w:color="auto"/>
                        <w:bottom w:val="none" w:sz="0" w:space="0" w:color="auto"/>
                        <w:right w:val="none" w:sz="0" w:space="0" w:color="auto"/>
                      </w:divBdr>
                    </w:div>
                  </w:divsChild>
                </w:div>
                <w:div w:id="2119055814">
                  <w:marLeft w:val="0"/>
                  <w:marRight w:val="0"/>
                  <w:marTop w:val="0"/>
                  <w:marBottom w:val="0"/>
                  <w:divBdr>
                    <w:top w:val="none" w:sz="0" w:space="0" w:color="auto"/>
                    <w:left w:val="none" w:sz="0" w:space="0" w:color="auto"/>
                    <w:bottom w:val="none" w:sz="0" w:space="0" w:color="auto"/>
                    <w:right w:val="none" w:sz="0" w:space="0" w:color="auto"/>
                  </w:divBdr>
                  <w:divsChild>
                    <w:div w:id="1948151365">
                      <w:marLeft w:val="0"/>
                      <w:marRight w:val="0"/>
                      <w:marTop w:val="0"/>
                      <w:marBottom w:val="0"/>
                      <w:divBdr>
                        <w:top w:val="none" w:sz="0" w:space="0" w:color="auto"/>
                        <w:left w:val="none" w:sz="0" w:space="0" w:color="auto"/>
                        <w:bottom w:val="none" w:sz="0" w:space="0" w:color="auto"/>
                        <w:right w:val="none" w:sz="0" w:space="0" w:color="auto"/>
                      </w:divBdr>
                    </w:div>
                  </w:divsChild>
                </w:div>
                <w:div w:id="1620601856">
                  <w:marLeft w:val="0"/>
                  <w:marRight w:val="0"/>
                  <w:marTop w:val="0"/>
                  <w:marBottom w:val="0"/>
                  <w:divBdr>
                    <w:top w:val="none" w:sz="0" w:space="0" w:color="auto"/>
                    <w:left w:val="none" w:sz="0" w:space="0" w:color="auto"/>
                    <w:bottom w:val="none" w:sz="0" w:space="0" w:color="auto"/>
                    <w:right w:val="none" w:sz="0" w:space="0" w:color="auto"/>
                  </w:divBdr>
                  <w:divsChild>
                    <w:div w:id="1850096420">
                      <w:marLeft w:val="0"/>
                      <w:marRight w:val="0"/>
                      <w:marTop w:val="0"/>
                      <w:marBottom w:val="0"/>
                      <w:divBdr>
                        <w:top w:val="none" w:sz="0" w:space="0" w:color="auto"/>
                        <w:left w:val="none" w:sz="0" w:space="0" w:color="auto"/>
                        <w:bottom w:val="none" w:sz="0" w:space="0" w:color="auto"/>
                        <w:right w:val="none" w:sz="0" w:space="0" w:color="auto"/>
                      </w:divBdr>
                    </w:div>
                  </w:divsChild>
                </w:div>
                <w:div w:id="690494868">
                  <w:marLeft w:val="0"/>
                  <w:marRight w:val="0"/>
                  <w:marTop w:val="0"/>
                  <w:marBottom w:val="0"/>
                  <w:divBdr>
                    <w:top w:val="none" w:sz="0" w:space="0" w:color="auto"/>
                    <w:left w:val="none" w:sz="0" w:space="0" w:color="auto"/>
                    <w:bottom w:val="none" w:sz="0" w:space="0" w:color="auto"/>
                    <w:right w:val="none" w:sz="0" w:space="0" w:color="auto"/>
                  </w:divBdr>
                  <w:divsChild>
                    <w:div w:id="1565946699">
                      <w:marLeft w:val="0"/>
                      <w:marRight w:val="0"/>
                      <w:marTop w:val="0"/>
                      <w:marBottom w:val="0"/>
                      <w:divBdr>
                        <w:top w:val="none" w:sz="0" w:space="0" w:color="auto"/>
                        <w:left w:val="none" w:sz="0" w:space="0" w:color="auto"/>
                        <w:bottom w:val="none" w:sz="0" w:space="0" w:color="auto"/>
                        <w:right w:val="none" w:sz="0" w:space="0" w:color="auto"/>
                      </w:divBdr>
                    </w:div>
                  </w:divsChild>
                </w:div>
                <w:div w:id="382405921">
                  <w:marLeft w:val="0"/>
                  <w:marRight w:val="0"/>
                  <w:marTop w:val="0"/>
                  <w:marBottom w:val="0"/>
                  <w:divBdr>
                    <w:top w:val="none" w:sz="0" w:space="0" w:color="auto"/>
                    <w:left w:val="none" w:sz="0" w:space="0" w:color="auto"/>
                    <w:bottom w:val="none" w:sz="0" w:space="0" w:color="auto"/>
                    <w:right w:val="none" w:sz="0" w:space="0" w:color="auto"/>
                  </w:divBdr>
                  <w:divsChild>
                    <w:div w:id="1167406468">
                      <w:marLeft w:val="0"/>
                      <w:marRight w:val="0"/>
                      <w:marTop w:val="0"/>
                      <w:marBottom w:val="0"/>
                      <w:divBdr>
                        <w:top w:val="none" w:sz="0" w:space="0" w:color="auto"/>
                        <w:left w:val="none" w:sz="0" w:space="0" w:color="auto"/>
                        <w:bottom w:val="none" w:sz="0" w:space="0" w:color="auto"/>
                        <w:right w:val="none" w:sz="0" w:space="0" w:color="auto"/>
                      </w:divBdr>
                    </w:div>
                  </w:divsChild>
                </w:div>
                <w:div w:id="2006855221">
                  <w:marLeft w:val="0"/>
                  <w:marRight w:val="0"/>
                  <w:marTop w:val="0"/>
                  <w:marBottom w:val="0"/>
                  <w:divBdr>
                    <w:top w:val="none" w:sz="0" w:space="0" w:color="auto"/>
                    <w:left w:val="none" w:sz="0" w:space="0" w:color="auto"/>
                    <w:bottom w:val="none" w:sz="0" w:space="0" w:color="auto"/>
                    <w:right w:val="none" w:sz="0" w:space="0" w:color="auto"/>
                  </w:divBdr>
                  <w:divsChild>
                    <w:div w:id="1129469491">
                      <w:marLeft w:val="0"/>
                      <w:marRight w:val="0"/>
                      <w:marTop w:val="0"/>
                      <w:marBottom w:val="0"/>
                      <w:divBdr>
                        <w:top w:val="none" w:sz="0" w:space="0" w:color="auto"/>
                        <w:left w:val="none" w:sz="0" w:space="0" w:color="auto"/>
                        <w:bottom w:val="none" w:sz="0" w:space="0" w:color="auto"/>
                        <w:right w:val="none" w:sz="0" w:space="0" w:color="auto"/>
                      </w:divBdr>
                    </w:div>
                  </w:divsChild>
                </w:div>
                <w:div w:id="157889793">
                  <w:marLeft w:val="0"/>
                  <w:marRight w:val="0"/>
                  <w:marTop w:val="0"/>
                  <w:marBottom w:val="0"/>
                  <w:divBdr>
                    <w:top w:val="none" w:sz="0" w:space="0" w:color="auto"/>
                    <w:left w:val="none" w:sz="0" w:space="0" w:color="auto"/>
                    <w:bottom w:val="none" w:sz="0" w:space="0" w:color="auto"/>
                    <w:right w:val="none" w:sz="0" w:space="0" w:color="auto"/>
                  </w:divBdr>
                  <w:divsChild>
                    <w:div w:id="747536160">
                      <w:marLeft w:val="0"/>
                      <w:marRight w:val="0"/>
                      <w:marTop w:val="0"/>
                      <w:marBottom w:val="0"/>
                      <w:divBdr>
                        <w:top w:val="none" w:sz="0" w:space="0" w:color="auto"/>
                        <w:left w:val="none" w:sz="0" w:space="0" w:color="auto"/>
                        <w:bottom w:val="none" w:sz="0" w:space="0" w:color="auto"/>
                        <w:right w:val="none" w:sz="0" w:space="0" w:color="auto"/>
                      </w:divBdr>
                    </w:div>
                  </w:divsChild>
                </w:div>
                <w:div w:id="1660115065">
                  <w:marLeft w:val="0"/>
                  <w:marRight w:val="0"/>
                  <w:marTop w:val="0"/>
                  <w:marBottom w:val="0"/>
                  <w:divBdr>
                    <w:top w:val="none" w:sz="0" w:space="0" w:color="auto"/>
                    <w:left w:val="none" w:sz="0" w:space="0" w:color="auto"/>
                    <w:bottom w:val="none" w:sz="0" w:space="0" w:color="auto"/>
                    <w:right w:val="none" w:sz="0" w:space="0" w:color="auto"/>
                  </w:divBdr>
                  <w:divsChild>
                    <w:div w:id="114295490">
                      <w:marLeft w:val="0"/>
                      <w:marRight w:val="0"/>
                      <w:marTop w:val="0"/>
                      <w:marBottom w:val="0"/>
                      <w:divBdr>
                        <w:top w:val="none" w:sz="0" w:space="0" w:color="auto"/>
                        <w:left w:val="none" w:sz="0" w:space="0" w:color="auto"/>
                        <w:bottom w:val="none" w:sz="0" w:space="0" w:color="auto"/>
                        <w:right w:val="none" w:sz="0" w:space="0" w:color="auto"/>
                      </w:divBdr>
                    </w:div>
                  </w:divsChild>
                </w:div>
                <w:div w:id="1083645864">
                  <w:marLeft w:val="0"/>
                  <w:marRight w:val="0"/>
                  <w:marTop w:val="0"/>
                  <w:marBottom w:val="0"/>
                  <w:divBdr>
                    <w:top w:val="none" w:sz="0" w:space="0" w:color="auto"/>
                    <w:left w:val="none" w:sz="0" w:space="0" w:color="auto"/>
                    <w:bottom w:val="none" w:sz="0" w:space="0" w:color="auto"/>
                    <w:right w:val="none" w:sz="0" w:space="0" w:color="auto"/>
                  </w:divBdr>
                  <w:divsChild>
                    <w:div w:id="910777295">
                      <w:marLeft w:val="0"/>
                      <w:marRight w:val="0"/>
                      <w:marTop w:val="0"/>
                      <w:marBottom w:val="0"/>
                      <w:divBdr>
                        <w:top w:val="none" w:sz="0" w:space="0" w:color="auto"/>
                        <w:left w:val="none" w:sz="0" w:space="0" w:color="auto"/>
                        <w:bottom w:val="none" w:sz="0" w:space="0" w:color="auto"/>
                        <w:right w:val="none" w:sz="0" w:space="0" w:color="auto"/>
                      </w:divBdr>
                    </w:div>
                  </w:divsChild>
                </w:div>
                <w:div w:id="2044860291">
                  <w:marLeft w:val="0"/>
                  <w:marRight w:val="0"/>
                  <w:marTop w:val="0"/>
                  <w:marBottom w:val="0"/>
                  <w:divBdr>
                    <w:top w:val="none" w:sz="0" w:space="0" w:color="auto"/>
                    <w:left w:val="none" w:sz="0" w:space="0" w:color="auto"/>
                    <w:bottom w:val="none" w:sz="0" w:space="0" w:color="auto"/>
                    <w:right w:val="none" w:sz="0" w:space="0" w:color="auto"/>
                  </w:divBdr>
                  <w:divsChild>
                    <w:div w:id="2050959412">
                      <w:marLeft w:val="0"/>
                      <w:marRight w:val="0"/>
                      <w:marTop w:val="0"/>
                      <w:marBottom w:val="0"/>
                      <w:divBdr>
                        <w:top w:val="none" w:sz="0" w:space="0" w:color="auto"/>
                        <w:left w:val="none" w:sz="0" w:space="0" w:color="auto"/>
                        <w:bottom w:val="none" w:sz="0" w:space="0" w:color="auto"/>
                        <w:right w:val="none" w:sz="0" w:space="0" w:color="auto"/>
                      </w:divBdr>
                    </w:div>
                  </w:divsChild>
                </w:div>
                <w:div w:id="208298014">
                  <w:marLeft w:val="0"/>
                  <w:marRight w:val="0"/>
                  <w:marTop w:val="0"/>
                  <w:marBottom w:val="0"/>
                  <w:divBdr>
                    <w:top w:val="none" w:sz="0" w:space="0" w:color="auto"/>
                    <w:left w:val="none" w:sz="0" w:space="0" w:color="auto"/>
                    <w:bottom w:val="none" w:sz="0" w:space="0" w:color="auto"/>
                    <w:right w:val="none" w:sz="0" w:space="0" w:color="auto"/>
                  </w:divBdr>
                  <w:divsChild>
                    <w:div w:id="322205471">
                      <w:marLeft w:val="0"/>
                      <w:marRight w:val="0"/>
                      <w:marTop w:val="0"/>
                      <w:marBottom w:val="0"/>
                      <w:divBdr>
                        <w:top w:val="none" w:sz="0" w:space="0" w:color="auto"/>
                        <w:left w:val="none" w:sz="0" w:space="0" w:color="auto"/>
                        <w:bottom w:val="none" w:sz="0" w:space="0" w:color="auto"/>
                        <w:right w:val="none" w:sz="0" w:space="0" w:color="auto"/>
                      </w:divBdr>
                    </w:div>
                  </w:divsChild>
                </w:div>
                <w:div w:id="240019049">
                  <w:marLeft w:val="0"/>
                  <w:marRight w:val="0"/>
                  <w:marTop w:val="0"/>
                  <w:marBottom w:val="0"/>
                  <w:divBdr>
                    <w:top w:val="none" w:sz="0" w:space="0" w:color="auto"/>
                    <w:left w:val="none" w:sz="0" w:space="0" w:color="auto"/>
                    <w:bottom w:val="none" w:sz="0" w:space="0" w:color="auto"/>
                    <w:right w:val="none" w:sz="0" w:space="0" w:color="auto"/>
                  </w:divBdr>
                  <w:divsChild>
                    <w:div w:id="323555423">
                      <w:marLeft w:val="0"/>
                      <w:marRight w:val="0"/>
                      <w:marTop w:val="0"/>
                      <w:marBottom w:val="0"/>
                      <w:divBdr>
                        <w:top w:val="none" w:sz="0" w:space="0" w:color="auto"/>
                        <w:left w:val="none" w:sz="0" w:space="0" w:color="auto"/>
                        <w:bottom w:val="none" w:sz="0" w:space="0" w:color="auto"/>
                        <w:right w:val="none" w:sz="0" w:space="0" w:color="auto"/>
                      </w:divBdr>
                    </w:div>
                  </w:divsChild>
                </w:div>
                <w:div w:id="1197737056">
                  <w:marLeft w:val="0"/>
                  <w:marRight w:val="0"/>
                  <w:marTop w:val="0"/>
                  <w:marBottom w:val="0"/>
                  <w:divBdr>
                    <w:top w:val="none" w:sz="0" w:space="0" w:color="auto"/>
                    <w:left w:val="none" w:sz="0" w:space="0" w:color="auto"/>
                    <w:bottom w:val="none" w:sz="0" w:space="0" w:color="auto"/>
                    <w:right w:val="none" w:sz="0" w:space="0" w:color="auto"/>
                  </w:divBdr>
                  <w:divsChild>
                    <w:div w:id="1889219619">
                      <w:marLeft w:val="0"/>
                      <w:marRight w:val="0"/>
                      <w:marTop w:val="0"/>
                      <w:marBottom w:val="0"/>
                      <w:divBdr>
                        <w:top w:val="none" w:sz="0" w:space="0" w:color="auto"/>
                        <w:left w:val="none" w:sz="0" w:space="0" w:color="auto"/>
                        <w:bottom w:val="none" w:sz="0" w:space="0" w:color="auto"/>
                        <w:right w:val="none" w:sz="0" w:space="0" w:color="auto"/>
                      </w:divBdr>
                    </w:div>
                  </w:divsChild>
                </w:div>
                <w:div w:id="1951819136">
                  <w:marLeft w:val="0"/>
                  <w:marRight w:val="0"/>
                  <w:marTop w:val="0"/>
                  <w:marBottom w:val="0"/>
                  <w:divBdr>
                    <w:top w:val="none" w:sz="0" w:space="0" w:color="auto"/>
                    <w:left w:val="none" w:sz="0" w:space="0" w:color="auto"/>
                    <w:bottom w:val="none" w:sz="0" w:space="0" w:color="auto"/>
                    <w:right w:val="none" w:sz="0" w:space="0" w:color="auto"/>
                  </w:divBdr>
                  <w:divsChild>
                    <w:div w:id="1416396131">
                      <w:marLeft w:val="0"/>
                      <w:marRight w:val="0"/>
                      <w:marTop w:val="0"/>
                      <w:marBottom w:val="0"/>
                      <w:divBdr>
                        <w:top w:val="none" w:sz="0" w:space="0" w:color="auto"/>
                        <w:left w:val="none" w:sz="0" w:space="0" w:color="auto"/>
                        <w:bottom w:val="none" w:sz="0" w:space="0" w:color="auto"/>
                        <w:right w:val="none" w:sz="0" w:space="0" w:color="auto"/>
                      </w:divBdr>
                    </w:div>
                  </w:divsChild>
                </w:div>
                <w:div w:id="1179544499">
                  <w:marLeft w:val="0"/>
                  <w:marRight w:val="0"/>
                  <w:marTop w:val="0"/>
                  <w:marBottom w:val="0"/>
                  <w:divBdr>
                    <w:top w:val="none" w:sz="0" w:space="0" w:color="auto"/>
                    <w:left w:val="none" w:sz="0" w:space="0" w:color="auto"/>
                    <w:bottom w:val="none" w:sz="0" w:space="0" w:color="auto"/>
                    <w:right w:val="none" w:sz="0" w:space="0" w:color="auto"/>
                  </w:divBdr>
                  <w:divsChild>
                    <w:div w:id="122888523">
                      <w:marLeft w:val="0"/>
                      <w:marRight w:val="0"/>
                      <w:marTop w:val="0"/>
                      <w:marBottom w:val="0"/>
                      <w:divBdr>
                        <w:top w:val="none" w:sz="0" w:space="0" w:color="auto"/>
                        <w:left w:val="none" w:sz="0" w:space="0" w:color="auto"/>
                        <w:bottom w:val="none" w:sz="0" w:space="0" w:color="auto"/>
                        <w:right w:val="none" w:sz="0" w:space="0" w:color="auto"/>
                      </w:divBdr>
                    </w:div>
                  </w:divsChild>
                </w:div>
                <w:div w:id="584919109">
                  <w:marLeft w:val="0"/>
                  <w:marRight w:val="0"/>
                  <w:marTop w:val="0"/>
                  <w:marBottom w:val="0"/>
                  <w:divBdr>
                    <w:top w:val="none" w:sz="0" w:space="0" w:color="auto"/>
                    <w:left w:val="none" w:sz="0" w:space="0" w:color="auto"/>
                    <w:bottom w:val="none" w:sz="0" w:space="0" w:color="auto"/>
                    <w:right w:val="none" w:sz="0" w:space="0" w:color="auto"/>
                  </w:divBdr>
                  <w:divsChild>
                    <w:div w:id="1273392453">
                      <w:marLeft w:val="0"/>
                      <w:marRight w:val="0"/>
                      <w:marTop w:val="0"/>
                      <w:marBottom w:val="0"/>
                      <w:divBdr>
                        <w:top w:val="none" w:sz="0" w:space="0" w:color="auto"/>
                        <w:left w:val="none" w:sz="0" w:space="0" w:color="auto"/>
                        <w:bottom w:val="none" w:sz="0" w:space="0" w:color="auto"/>
                        <w:right w:val="none" w:sz="0" w:space="0" w:color="auto"/>
                      </w:divBdr>
                    </w:div>
                  </w:divsChild>
                </w:div>
                <w:div w:id="1756897623">
                  <w:marLeft w:val="0"/>
                  <w:marRight w:val="0"/>
                  <w:marTop w:val="0"/>
                  <w:marBottom w:val="0"/>
                  <w:divBdr>
                    <w:top w:val="none" w:sz="0" w:space="0" w:color="auto"/>
                    <w:left w:val="none" w:sz="0" w:space="0" w:color="auto"/>
                    <w:bottom w:val="none" w:sz="0" w:space="0" w:color="auto"/>
                    <w:right w:val="none" w:sz="0" w:space="0" w:color="auto"/>
                  </w:divBdr>
                  <w:divsChild>
                    <w:div w:id="1708405820">
                      <w:marLeft w:val="0"/>
                      <w:marRight w:val="0"/>
                      <w:marTop w:val="0"/>
                      <w:marBottom w:val="0"/>
                      <w:divBdr>
                        <w:top w:val="none" w:sz="0" w:space="0" w:color="auto"/>
                        <w:left w:val="none" w:sz="0" w:space="0" w:color="auto"/>
                        <w:bottom w:val="none" w:sz="0" w:space="0" w:color="auto"/>
                        <w:right w:val="none" w:sz="0" w:space="0" w:color="auto"/>
                      </w:divBdr>
                    </w:div>
                  </w:divsChild>
                </w:div>
                <w:div w:id="581835962">
                  <w:marLeft w:val="0"/>
                  <w:marRight w:val="0"/>
                  <w:marTop w:val="0"/>
                  <w:marBottom w:val="0"/>
                  <w:divBdr>
                    <w:top w:val="none" w:sz="0" w:space="0" w:color="auto"/>
                    <w:left w:val="none" w:sz="0" w:space="0" w:color="auto"/>
                    <w:bottom w:val="none" w:sz="0" w:space="0" w:color="auto"/>
                    <w:right w:val="none" w:sz="0" w:space="0" w:color="auto"/>
                  </w:divBdr>
                  <w:divsChild>
                    <w:div w:id="620721835">
                      <w:marLeft w:val="0"/>
                      <w:marRight w:val="0"/>
                      <w:marTop w:val="0"/>
                      <w:marBottom w:val="0"/>
                      <w:divBdr>
                        <w:top w:val="none" w:sz="0" w:space="0" w:color="auto"/>
                        <w:left w:val="none" w:sz="0" w:space="0" w:color="auto"/>
                        <w:bottom w:val="none" w:sz="0" w:space="0" w:color="auto"/>
                        <w:right w:val="none" w:sz="0" w:space="0" w:color="auto"/>
                      </w:divBdr>
                    </w:div>
                  </w:divsChild>
                </w:div>
                <w:div w:id="1595087807">
                  <w:marLeft w:val="0"/>
                  <w:marRight w:val="0"/>
                  <w:marTop w:val="0"/>
                  <w:marBottom w:val="0"/>
                  <w:divBdr>
                    <w:top w:val="none" w:sz="0" w:space="0" w:color="auto"/>
                    <w:left w:val="none" w:sz="0" w:space="0" w:color="auto"/>
                    <w:bottom w:val="none" w:sz="0" w:space="0" w:color="auto"/>
                    <w:right w:val="none" w:sz="0" w:space="0" w:color="auto"/>
                  </w:divBdr>
                  <w:divsChild>
                    <w:div w:id="322666414">
                      <w:marLeft w:val="0"/>
                      <w:marRight w:val="0"/>
                      <w:marTop w:val="0"/>
                      <w:marBottom w:val="0"/>
                      <w:divBdr>
                        <w:top w:val="none" w:sz="0" w:space="0" w:color="auto"/>
                        <w:left w:val="none" w:sz="0" w:space="0" w:color="auto"/>
                        <w:bottom w:val="none" w:sz="0" w:space="0" w:color="auto"/>
                        <w:right w:val="none" w:sz="0" w:space="0" w:color="auto"/>
                      </w:divBdr>
                    </w:div>
                  </w:divsChild>
                </w:div>
                <w:div w:id="1765691474">
                  <w:marLeft w:val="0"/>
                  <w:marRight w:val="0"/>
                  <w:marTop w:val="0"/>
                  <w:marBottom w:val="0"/>
                  <w:divBdr>
                    <w:top w:val="none" w:sz="0" w:space="0" w:color="auto"/>
                    <w:left w:val="none" w:sz="0" w:space="0" w:color="auto"/>
                    <w:bottom w:val="none" w:sz="0" w:space="0" w:color="auto"/>
                    <w:right w:val="none" w:sz="0" w:space="0" w:color="auto"/>
                  </w:divBdr>
                  <w:divsChild>
                    <w:div w:id="295452559">
                      <w:marLeft w:val="0"/>
                      <w:marRight w:val="0"/>
                      <w:marTop w:val="0"/>
                      <w:marBottom w:val="0"/>
                      <w:divBdr>
                        <w:top w:val="none" w:sz="0" w:space="0" w:color="auto"/>
                        <w:left w:val="none" w:sz="0" w:space="0" w:color="auto"/>
                        <w:bottom w:val="none" w:sz="0" w:space="0" w:color="auto"/>
                        <w:right w:val="none" w:sz="0" w:space="0" w:color="auto"/>
                      </w:divBdr>
                    </w:div>
                  </w:divsChild>
                </w:div>
                <w:div w:id="303043451">
                  <w:marLeft w:val="0"/>
                  <w:marRight w:val="0"/>
                  <w:marTop w:val="0"/>
                  <w:marBottom w:val="0"/>
                  <w:divBdr>
                    <w:top w:val="none" w:sz="0" w:space="0" w:color="auto"/>
                    <w:left w:val="none" w:sz="0" w:space="0" w:color="auto"/>
                    <w:bottom w:val="none" w:sz="0" w:space="0" w:color="auto"/>
                    <w:right w:val="none" w:sz="0" w:space="0" w:color="auto"/>
                  </w:divBdr>
                  <w:divsChild>
                    <w:div w:id="1897543941">
                      <w:marLeft w:val="0"/>
                      <w:marRight w:val="0"/>
                      <w:marTop w:val="0"/>
                      <w:marBottom w:val="0"/>
                      <w:divBdr>
                        <w:top w:val="none" w:sz="0" w:space="0" w:color="auto"/>
                        <w:left w:val="none" w:sz="0" w:space="0" w:color="auto"/>
                        <w:bottom w:val="none" w:sz="0" w:space="0" w:color="auto"/>
                        <w:right w:val="none" w:sz="0" w:space="0" w:color="auto"/>
                      </w:divBdr>
                    </w:div>
                  </w:divsChild>
                </w:div>
                <w:div w:id="846869156">
                  <w:marLeft w:val="0"/>
                  <w:marRight w:val="0"/>
                  <w:marTop w:val="0"/>
                  <w:marBottom w:val="0"/>
                  <w:divBdr>
                    <w:top w:val="none" w:sz="0" w:space="0" w:color="auto"/>
                    <w:left w:val="none" w:sz="0" w:space="0" w:color="auto"/>
                    <w:bottom w:val="none" w:sz="0" w:space="0" w:color="auto"/>
                    <w:right w:val="none" w:sz="0" w:space="0" w:color="auto"/>
                  </w:divBdr>
                  <w:divsChild>
                    <w:div w:id="1547596472">
                      <w:marLeft w:val="0"/>
                      <w:marRight w:val="0"/>
                      <w:marTop w:val="0"/>
                      <w:marBottom w:val="0"/>
                      <w:divBdr>
                        <w:top w:val="none" w:sz="0" w:space="0" w:color="auto"/>
                        <w:left w:val="none" w:sz="0" w:space="0" w:color="auto"/>
                        <w:bottom w:val="none" w:sz="0" w:space="0" w:color="auto"/>
                        <w:right w:val="none" w:sz="0" w:space="0" w:color="auto"/>
                      </w:divBdr>
                    </w:div>
                  </w:divsChild>
                </w:div>
                <w:div w:id="1257907602">
                  <w:marLeft w:val="0"/>
                  <w:marRight w:val="0"/>
                  <w:marTop w:val="0"/>
                  <w:marBottom w:val="0"/>
                  <w:divBdr>
                    <w:top w:val="none" w:sz="0" w:space="0" w:color="auto"/>
                    <w:left w:val="none" w:sz="0" w:space="0" w:color="auto"/>
                    <w:bottom w:val="none" w:sz="0" w:space="0" w:color="auto"/>
                    <w:right w:val="none" w:sz="0" w:space="0" w:color="auto"/>
                  </w:divBdr>
                  <w:divsChild>
                    <w:div w:id="1672373334">
                      <w:marLeft w:val="0"/>
                      <w:marRight w:val="0"/>
                      <w:marTop w:val="0"/>
                      <w:marBottom w:val="0"/>
                      <w:divBdr>
                        <w:top w:val="none" w:sz="0" w:space="0" w:color="auto"/>
                        <w:left w:val="none" w:sz="0" w:space="0" w:color="auto"/>
                        <w:bottom w:val="none" w:sz="0" w:space="0" w:color="auto"/>
                        <w:right w:val="none" w:sz="0" w:space="0" w:color="auto"/>
                      </w:divBdr>
                    </w:div>
                  </w:divsChild>
                </w:div>
                <w:div w:id="784276500">
                  <w:marLeft w:val="0"/>
                  <w:marRight w:val="0"/>
                  <w:marTop w:val="0"/>
                  <w:marBottom w:val="0"/>
                  <w:divBdr>
                    <w:top w:val="none" w:sz="0" w:space="0" w:color="auto"/>
                    <w:left w:val="none" w:sz="0" w:space="0" w:color="auto"/>
                    <w:bottom w:val="none" w:sz="0" w:space="0" w:color="auto"/>
                    <w:right w:val="none" w:sz="0" w:space="0" w:color="auto"/>
                  </w:divBdr>
                  <w:divsChild>
                    <w:div w:id="1695762151">
                      <w:marLeft w:val="0"/>
                      <w:marRight w:val="0"/>
                      <w:marTop w:val="0"/>
                      <w:marBottom w:val="0"/>
                      <w:divBdr>
                        <w:top w:val="none" w:sz="0" w:space="0" w:color="auto"/>
                        <w:left w:val="none" w:sz="0" w:space="0" w:color="auto"/>
                        <w:bottom w:val="none" w:sz="0" w:space="0" w:color="auto"/>
                        <w:right w:val="none" w:sz="0" w:space="0" w:color="auto"/>
                      </w:divBdr>
                    </w:div>
                  </w:divsChild>
                </w:div>
                <w:div w:id="1843011472">
                  <w:marLeft w:val="0"/>
                  <w:marRight w:val="0"/>
                  <w:marTop w:val="0"/>
                  <w:marBottom w:val="0"/>
                  <w:divBdr>
                    <w:top w:val="none" w:sz="0" w:space="0" w:color="auto"/>
                    <w:left w:val="none" w:sz="0" w:space="0" w:color="auto"/>
                    <w:bottom w:val="none" w:sz="0" w:space="0" w:color="auto"/>
                    <w:right w:val="none" w:sz="0" w:space="0" w:color="auto"/>
                  </w:divBdr>
                  <w:divsChild>
                    <w:div w:id="740643152">
                      <w:marLeft w:val="0"/>
                      <w:marRight w:val="0"/>
                      <w:marTop w:val="0"/>
                      <w:marBottom w:val="0"/>
                      <w:divBdr>
                        <w:top w:val="none" w:sz="0" w:space="0" w:color="auto"/>
                        <w:left w:val="none" w:sz="0" w:space="0" w:color="auto"/>
                        <w:bottom w:val="none" w:sz="0" w:space="0" w:color="auto"/>
                        <w:right w:val="none" w:sz="0" w:space="0" w:color="auto"/>
                      </w:divBdr>
                    </w:div>
                    <w:div w:id="439689271">
                      <w:marLeft w:val="0"/>
                      <w:marRight w:val="0"/>
                      <w:marTop w:val="0"/>
                      <w:marBottom w:val="0"/>
                      <w:divBdr>
                        <w:top w:val="none" w:sz="0" w:space="0" w:color="auto"/>
                        <w:left w:val="none" w:sz="0" w:space="0" w:color="auto"/>
                        <w:bottom w:val="none" w:sz="0" w:space="0" w:color="auto"/>
                        <w:right w:val="none" w:sz="0" w:space="0" w:color="auto"/>
                      </w:divBdr>
                    </w:div>
                    <w:div w:id="1604220726">
                      <w:marLeft w:val="0"/>
                      <w:marRight w:val="0"/>
                      <w:marTop w:val="0"/>
                      <w:marBottom w:val="0"/>
                      <w:divBdr>
                        <w:top w:val="none" w:sz="0" w:space="0" w:color="auto"/>
                        <w:left w:val="none" w:sz="0" w:space="0" w:color="auto"/>
                        <w:bottom w:val="none" w:sz="0" w:space="0" w:color="auto"/>
                        <w:right w:val="none" w:sz="0" w:space="0" w:color="auto"/>
                      </w:divBdr>
                    </w:div>
                    <w:div w:id="2061587084">
                      <w:marLeft w:val="0"/>
                      <w:marRight w:val="0"/>
                      <w:marTop w:val="0"/>
                      <w:marBottom w:val="0"/>
                      <w:divBdr>
                        <w:top w:val="none" w:sz="0" w:space="0" w:color="auto"/>
                        <w:left w:val="none" w:sz="0" w:space="0" w:color="auto"/>
                        <w:bottom w:val="none" w:sz="0" w:space="0" w:color="auto"/>
                        <w:right w:val="none" w:sz="0" w:space="0" w:color="auto"/>
                      </w:divBdr>
                    </w:div>
                  </w:divsChild>
                </w:div>
                <w:div w:id="1579630879">
                  <w:marLeft w:val="0"/>
                  <w:marRight w:val="0"/>
                  <w:marTop w:val="0"/>
                  <w:marBottom w:val="0"/>
                  <w:divBdr>
                    <w:top w:val="none" w:sz="0" w:space="0" w:color="auto"/>
                    <w:left w:val="none" w:sz="0" w:space="0" w:color="auto"/>
                    <w:bottom w:val="none" w:sz="0" w:space="0" w:color="auto"/>
                    <w:right w:val="none" w:sz="0" w:space="0" w:color="auto"/>
                  </w:divBdr>
                </w:div>
                <w:div w:id="268584684">
                  <w:marLeft w:val="0"/>
                  <w:marRight w:val="0"/>
                  <w:marTop w:val="0"/>
                  <w:marBottom w:val="0"/>
                  <w:divBdr>
                    <w:top w:val="none" w:sz="0" w:space="0" w:color="auto"/>
                    <w:left w:val="none" w:sz="0" w:space="0" w:color="auto"/>
                    <w:bottom w:val="none" w:sz="0" w:space="0" w:color="auto"/>
                    <w:right w:val="none" w:sz="0" w:space="0" w:color="auto"/>
                  </w:divBdr>
                </w:div>
                <w:div w:id="1212768513">
                  <w:marLeft w:val="0"/>
                  <w:marRight w:val="0"/>
                  <w:marTop w:val="0"/>
                  <w:marBottom w:val="0"/>
                  <w:divBdr>
                    <w:top w:val="none" w:sz="0" w:space="0" w:color="auto"/>
                    <w:left w:val="none" w:sz="0" w:space="0" w:color="auto"/>
                    <w:bottom w:val="none" w:sz="0" w:space="0" w:color="auto"/>
                    <w:right w:val="none" w:sz="0" w:space="0" w:color="auto"/>
                  </w:divBdr>
                </w:div>
                <w:div w:id="1698193523">
                  <w:marLeft w:val="0"/>
                  <w:marRight w:val="0"/>
                  <w:marTop w:val="0"/>
                  <w:marBottom w:val="0"/>
                  <w:divBdr>
                    <w:top w:val="none" w:sz="0" w:space="0" w:color="auto"/>
                    <w:left w:val="none" w:sz="0" w:space="0" w:color="auto"/>
                    <w:bottom w:val="none" w:sz="0" w:space="0" w:color="auto"/>
                    <w:right w:val="none" w:sz="0" w:space="0" w:color="auto"/>
                  </w:divBdr>
                </w:div>
                <w:div w:id="1391271337">
                  <w:marLeft w:val="0"/>
                  <w:marRight w:val="0"/>
                  <w:marTop w:val="0"/>
                  <w:marBottom w:val="0"/>
                  <w:divBdr>
                    <w:top w:val="none" w:sz="0" w:space="0" w:color="auto"/>
                    <w:left w:val="none" w:sz="0" w:space="0" w:color="auto"/>
                    <w:bottom w:val="none" w:sz="0" w:space="0" w:color="auto"/>
                    <w:right w:val="none" w:sz="0" w:space="0" w:color="auto"/>
                  </w:divBdr>
                </w:div>
                <w:div w:id="75451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72623">
          <w:marLeft w:val="0"/>
          <w:marRight w:val="0"/>
          <w:marTop w:val="0"/>
          <w:marBottom w:val="0"/>
          <w:divBdr>
            <w:top w:val="none" w:sz="0" w:space="0" w:color="auto"/>
            <w:left w:val="none" w:sz="0" w:space="0" w:color="auto"/>
            <w:bottom w:val="none" w:sz="0" w:space="0" w:color="auto"/>
            <w:right w:val="none" w:sz="0" w:space="0" w:color="auto"/>
          </w:divBdr>
        </w:div>
        <w:div w:id="2057508994">
          <w:marLeft w:val="0"/>
          <w:marRight w:val="0"/>
          <w:marTop w:val="0"/>
          <w:marBottom w:val="0"/>
          <w:divBdr>
            <w:top w:val="none" w:sz="0" w:space="0" w:color="auto"/>
            <w:left w:val="none" w:sz="0" w:space="0" w:color="auto"/>
            <w:bottom w:val="none" w:sz="0" w:space="0" w:color="auto"/>
            <w:right w:val="none" w:sz="0" w:space="0" w:color="auto"/>
          </w:divBdr>
        </w:div>
        <w:div w:id="107160947">
          <w:marLeft w:val="0"/>
          <w:marRight w:val="0"/>
          <w:marTop w:val="0"/>
          <w:marBottom w:val="0"/>
          <w:divBdr>
            <w:top w:val="none" w:sz="0" w:space="0" w:color="auto"/>
            <w:left w:val="none" w:sz="0" w:space="0" w:color="auto"/>
            <w:bottom w:val="none" w:sz="0" w:space="0" w:color="auto"/>
            <w:right w:val="none" w:sz="0" w:space="0" w:color="auto"/>
          </w:divBdr>
          <w:divsChild>
            <w:div w:id="328800144">
              <w:marLeft w:val="-45"/>
              <w:marRight w:val="0"/>
              <w:marTop w:val="30"/>
              <w:marBottom w:val="30"/>
              <w:divBdr>
                <w:top w:val="none" w:sz="0" w:space="0" w:color="auto"/>
                <w:left w:val="none" w:sz="0" w:space="0" w:color="auto"/>
                <w:bottom w:val="none" w:sz="0" w:space="0" w:color="auto"/>
                <w:right w:val="none" w:sz="0" w:space="0" w:color="auto"/>
              </w:divBdr>
              <w:divsChild>
                <w:div w:id="1006246970">
                  <w:marLeft w:val="0"/>
                  <w:marRight w:val="0"/>
                  <w:marTop w:val="0"/>
                  <w:marBottom w:val="0"/>
                  <w:divBdr>
                    <w:top w:val="none" w:sz="0" w:space="0" w:color="auto"/>
                    <w:left w:val="none" w:sz="0" w:space="0" w:color="auto"/>
                    <w:bottom w:val="none" w:sz="0" w:space="0" w:color="auto"/>
                    <w:right w:val="none" w:sz="0" w:space="0" w:color="auto"/>
                  </w:divBdr>
                  <w:divsChild>
                    <w:div w:id="30304802">
                      <w:marLeft w:val="0"/>
                      <w:marRight w:val="0"/>
                      <w:marTop w:val="0"/>
                      <w:marBottom w:val="0"/>
                      <w:divBdr>
                        <w:top w:val="none" w:sz="0" w:space="0" w:color="auto"/>
                        <w:left w:val="none" w:sz="0" w:space="0" w:color="auto"/>
                        <w:bottom w:val="none" w:sz="0" w:space="0" w:color="auto"/>
                        <w:right w:val="none" w:sz="0" w:space="0" w:color="auto"/>
                      </w:divBdr>
                    </w:div>
                  </w:divsChild>
                </w:div>
                <w:div w:id="1032148320">
                  <w:marLeft w:val="0"/>
                  <w:marRight w:val="0"/>
                  <w:marTop w:val="0"/>
                  <w:marBottom w:val="0"/>
                  <w:divBdr>
                    <w:top w:val="none" w:sz="0" w:space="0" w:color="auto"/>
                    <w:left w:val="none" w:sz="0" w:space="0" w:color="auto"/>
                    <w:bottom w:val="none" w:sz="0" w:space="0" w:color="auto"/>
                    <w:right w:val="none" w:sz="0" w:space="0" w:color="auto"/>
                  </w:divBdr>
                  <w:divsChild>
                    <w:div w:id="2093693297">
                      <w:marLeft w:val="0"/>
                      <w:marRight w:val="0"/>
                      <w:marTop w:val="0"/>
                      <w:marBottom w:val="0"/>
                      <w:divBdr>
                        <w:top w:val="none" w:sz="0" w:space="0" w:color="auto"/>
                        <w:left w:val="none" w:sz="0" w:space="0" w:color="auto"/>
                        <w:bottom w:val="none" w:sz="0" w:space="0" w:color="auto"/>
                        <w:right w:val="none" w:sz="0" w:space="0" w:color="auto"/>
                      </w:divBdr>
                    </w:div>
                  </w:divsChild>
                </w:div>
                <w:div w:id="1108701298">
                  <w:marLeft w:val="0"/>
                  <w:marRight w:val="0"/>
                  <w:marTop w:val="0"/>
                  <w:marBottom w:val="0"/>
                  <w:divBdr>
                    <w:top w:val="none" w:sz="0" w:space="0" w:color="auto"/>
                    <w:left w:val="none" w:sz="0" w:space="0" w:color="auto"/>
                    <w:bottom w:val="none" w:sz="0" w:space="0" w:color="auto"/>
                    <w:right w:val="none" w:sz="0" w:space="0" w:color="auto"/>
                  </w:divBdr>
                  <w:divsChild>
                    <w:div w:id="1634948894">
                      <w:marLeft w:val="0"/>
                      <w:marRight w:val="0"/>
                      <w:marTop w:val="0"/>
                      <w:marBottom w:val="0"/>
                      <w:divBdr>
                        <w:top w:val="none" w:sz="0" w:space="0" w:color="auto"/>
                        <w:left w:val="none" w:sz="0" w:space="0" w:color="auto"/>
                        <w:bottom w:val="none" w:sz="0" w:space="0" w:color="auto"/>
                        <w:right w:val="none" w:sz="0" w:space="0" w:color="auto"/>
                      </w:divBdr>
                    </w:div>
                  </w:divsChild>
                </w:div>
                <w:div w:id="1721973474">
                  <w:marLeft w:val="0"/>
                  <w:marRight w:val="0"/>
                  <w:marTop w:val="0"/>
                  <w:marBottom w:val="0"/>
                  <w:divBdr>
                    <w:top w:val="none" w:sz="0" w:space="0" w:color="auto"/>
                    <w:left w:val="none" w:sz="0" w:space="0" w:color="auto"/>
                    <w:bottom w:val="none" w:sz="0" w:space="0" w:color="auto"/>
                    <w:right w:val="none" w:sz="0" w:space="0" w:color="auto"/>
                  </w:divBdr>
                  <w:divsChild>
                    <w:div w:id="1552499012">
                      <w:marLeft w:val="0"/>
                      <w:marRight w:val="0"/>
                      <w:marTop w:val="0"/>
                      <w:marBottom w:val="0"/>
                      <w:divBdr>
                        <w:top w:val="none" w:sz="0" w:space="0" w:color="auto"/>
                        <w:left w:val="none" w:sz="0" w:space="0" w:color="auto"/>
                        <w:bottom w:val="none" w:sz="0" w:space="0" w:color="auto"/>
                        <w:right w:val="none" w:sz="0" w:space="0" w:color="auto"/>
                      </w:divBdr>
                    </w:div>
                  </w:divsChild>
                </w:div>
                <w:div w:id="1741514003">
                  <w:marLeft w:val="0"/>
                  <w:marRight w:val="0"/>
                  <w:marTop w:val="0"/>
                  <w:marBottom w:val="0"/>
                  <w:divBdr>
                    <w:top w:val="none" w:sz="0" w:space="0" w:color="auto"/>
                    <w:left w:val="none" w:sz="0" w:space="0" w:color="auto"/>
                    <w:bottom w:val="none" w:sz="0" w:space="0" w:color="auto"/>
                    <w:right w:val="none" w:sz="0" w:space="0" w:color="auto"/>
                  </w:divBdr>
                  <w:divsChild>
                    <w:div w:id="77606070">
                      <w:marLeft w:val="0"/>
                      <w:marRight w:val="0"/>
                      <w:marTop w:val="0"/>
                      <w:marBottom w:val="0"/>
                      <w:divBdr>
                        <w:top w:val="none" w:sz="0" w:space="0" w:color="auto"/>
                        <w:left w:val="none" w:sz="0" w:space="0" w:color="auto"/>
                        <w:bottom w:val="none" w:sz="0" w:space="0" w:color="auto"/>
                        <w:right w:val="none" w:sz="0" w:space="0" w:color="auto"/>
                      </w:divBdr>
                    </w:div>
                  </w:divsChild>
                </w:div>
                <w:div w:id="758020565">
                  <w:marLeft w:val="0"/>
                  <w:marRight w:val="0"/>
                  <w:marTop w:val="0"/>
                  <w:marBottom w:val="0"/>
                  <w:divBdr>
                    <w:top w:val="none" w:sz="0" w:space="0" w:color="auto"/>
                    <w:left w:val="none" w:sz="0" w:space="0" w:color="auto"/>
                    <w:bottom w:val="none" w:sz="0" w:space="0" w:color="auto"/>
                    <w:right w:val="none" w:sz="0" w:space="0" w:color="auto"/>
                  </w:divBdr>
                  <w:divsChild>
                    <w:div w:id="1002315636">
                      <w:marLeft w:val="0"/>
                      <w:marRight w:val="0"/>
                      <w:marTop w:val="0"/>
                      <w:marBottom w:val="0"/>
                      <w:divBdr>
                        <w:top w:val="none" w:sz="0" w:space="0" w:color="auto"/>
                        <w:left w:val="none" w:sz="0" w:space="0" w:color="auto"/>
                        <w:bottom w:val="none" w:sz="0" w:space="0" w:color="auto"/>
                        <w:right w:val="none" w:sz="0" w:space="0" w:color="auto"/>
                      </w:divBdr>
                    </w:div>
                  </w:divsChild>
                </w:div>
                <w:div w:id="699284130">
                  <w:marLeft w:val="0"/>
                  <w:marRight w:val="0"/>
                  <w:marTop w:val="0"/>
                  <w:marBottom w:val="0"/>
                  <w:divBdr>
                    <w:top w:val="none" w:sz="0" w:space="0" w:color="auto"/>
                    <w:left w:val="none" w:sz="0" w:space="0" w:color="auto"/>
                    <w:bottom w:val="none" w:sz="0" w:space="0" w:color="auto"/>
                    <w:right w:val="none" w:sz="0" w:space="0" w:color="auto"/>
                  </w:divBdr>
                  <w:divsChild>
                    <w:div w:id="514878102">
                      <w:marLeft w:val="0"/>
                      <w:marRight w:val="0"/>
                      <w:marTop w:val="0"/>
                      <w:marBottom w:val="0"/>
                      <w:divBdr>
                        <w:top w:val="none" w:sz="0" w:space="0" w:color="auto"/>
                        <w:left w:val="none" w:sz="0" w:space="0" w:color="auto"/>
                        <w:bottom w:val="none" w:sz="0" w:space="0" w:color="auto"/>
                        <w:right w:val="none" w:sz="0" w:space="0" w:color="auto"/>
                      </w:divBdr>
                    </w:div>
                  </w:divsChild>
                </w:div>
                <w:div w:id="1472819934">
                  <w:marLeft w:val="0"/>
                  <w:marRight w:val="0"/>
                  <w:marTop w:val="0"/>
                  <w:marBottom w:val="0"/>
                  <w:divBdr>
                    <w:top w:val="none" w:sz="0" w:space="0" w:color="auto"/>
                    <w:left w:val="none" w:sz="0" w:space="0" w:color="auto"/>
                    <w:bottom w:val="none" w:sz="0" w:space="0" w:color="auto"/>
                    <w:right w:val="none" w:sz="0" w:space="0" w:color="auto"/>
                  </w:divBdr>
                  <w:divsChild>
                    <w:div w:id="1732271012">
                      <w:marLeft w:val="0"/>
                      <w:marRight w:val="0"/>
                      <w:marTop w:val="0"/>
                      <w:marBottom w:val="0"/>
                      <w:divBdr>
                        <w:top w:val="none" w:sz="0" w:space="0" w:color="auto"/>
                        <w:left w:val="none" w:sz="0" w:space="0" w:color="auto"/>
                        <w:bottom w:val="none" w:sz="0" w:space="0" w:color="auto"/>
                        <w:right w:val="none" w:sz="0" w:space="0" w:color="auto"/>
                      </w:divBdr>
                    </w:div>
                  </w:divsChild>
                </w:div>
                <w:div w:id="709108235">
                  <w:marLeft w:val="0"/>
                  <w:marRight w:val="0"/>
                  <w:marTop w:val="0"/>
                  <w:marBottom w:val="0"/>
                  <w:divBdr>
                    <w:top w:val="none" w:sz="0" w:space="0" w:color="auto"/>
                    <w:left w:val="none" w:sz="0" w:space="0" w:color="auto"/>
                    <w:bottom w:val="none" w:sz="0" w:space="0" w:color="auto"/>
                    <w:right w:val="none" w:sz="0" w:space="0" w:color="auto"/>
                  </w:divBdr>
                  <w:divsChild>
                    <w:div w:id="1321806982">
                      <w:marLeft w:val="0"/>
                      <w:marRight w:val="0"/>
                      <w:marTop w:val="0"/>
                      <w:marBottom w:val="0"/>
                      <w:divBdr>
                        <w:top w:val="none" w:sz="0" w:space="0" w:color="auto"/>
                        <w:left w:val="none" w:sz="0" w:space="0" w:color="auto"/>
                        <w:bottom w:val="none" w:sz="0" w:space="0" w:color="auto"/>
                        <w:right w:val="none" w:sz="0" w:space="0" w:color="auto"/>
                      </w:divBdr>
                    </w:div>
                  </w:divsChild>
                </w:div>
                <w:div w:id="552499582">
                  <w:marLeft w:val="0"/>
                  <w:marRight w:val="0"/>
                  <w:marTop w:val="0"/>
                  <w:marBottom w:val="0"/>
                  <w:divBdr>
                    <w:top w:val="none" w:sz="0" w:space="0" w:color="auto"/>
                    <w:left w:val="none" w:sz="0" w:space="0" w:color="auto"/>
                    <w:bottom w:val="none" w:sz="0" w:space="0" w:color="auto"/>
                    <w:right w:val="none" w:sz="0" w:space="0" w:color="auto"/>
                  </w:divBdr>
                  <w:divsChild>
                    <w:div w:id="179198716">
                      <w:marLeft w:val="0"/>
                      <w:marRight w:val="0"/>
                      <w:marTop w:val="0"/>
                      <w:marBottom w:val="0"/>
                      <w:divBdr>
                        <w:top w:val="none" w:sz="0" w:space="0" w:color="auto"/>
                        <w:left w:val="none" w:sz="0" w:space="0" w:color="auto"/>
                        <w:bottom w:val="none" w:sz="0" w:space="0" w:color="auto"/>
                        <w:right w:val="none" w:sz="0" w:space="0" w:color="auto"/>
                      </w:divBdr>
                    </w:div>
                  </w:divsChild>
                </w:div>
                <w:div w:id="1187214910">
                  <w:marLeft w:val="0"/>
                  <w:marRight w:val="0"/>
                  <w:marTop w:val="0"/>
                  <w:marBottom w:val="0"/>
                  <w:divBdr>
                    <w:top w:val="none" w:sz="0" w:space="0" w:color="auto"/>
                    <w:left w:val="none" w:sz="0" w:space="0" w:color="auto"/>
                    <w:bottom w:val="none" w:sz="0" w:space="0" w:color="auto"/>
                    <w:right w:val="none" w:sz="0" w:space="0" w:color="auto"/>
                  </w:divBdr>
                  <w:divsChild>
                    <w:div w:id="53358180">
                      <w:marLeft w:val="0"/>
                      <w:marRight w:val="0"/>
                      <w:marTop w:val="0"/>
                      <w:marBottom w:val="0"/>
                      <w:divBdr>
                        <w:top w:val="none" w:sz="0" w:space="0" w:color="auto"/>
                        <w:left w:val="none" w:sz="0" w:space="0" w:color="auto"/>
                        <w:bottom w:val="none" w:sz="0" w:space="0" w:color="auto"/>
                        <w:right w:val="none" w:sz="0" w:space="0" w:color="auto"/>
                      </w:divBdr>
                    </w:div>
                  </w:divsChild>
                </w:div>
                <w:div w:id="1087193204">
                  <w:marLeft w:val="0"/>
                  <w:marRight w:val="0"/>
                  <w:marTop w:val="0"/>
                  <w:marBottom w:val="0"/>
                  <w:divBdr>
                    <w:top w:val="none" w:sz="0" w:space="0" w:color="auto"/>
                    <w:left w:val="none" w:sz="0" w:space="0" w:color="auto"/>
                    <w:bottom w:val="none" w:sz="0" w:space="0" w:color="auto"/>
                    <w:right w:val="none" w:sz="0" w:space="0" w:color="auto"/>
                  </w:divBdr>
                  <w:divsChild>
                    <w:div w:id="1653942273">
                      <w:marLeft w:val="0"/>
                      <w:marRight w:val="0"/>
                      <w:marTop w:val="0"/>
                      <w:marBottom w:val="0"/>
                      <w:divBdr>
                        <w:top w:val="none" w:sz="0" w:space="0" w:color="auto"/>
                        <w:left w:val="none" w:sz="0" w:space="0" w:color="auto"/>
                        <w:bottom w:val="none" w:sz="0" w:space="0" w:color="auto"/>
                        <w:right w:val="none" w:sz="0" w:space="0" w:color="auto"/>
                      </w:divBdr>
                    </w:div>
                  </w:divsChild>
                </w:div>
                <w:div w:id="486672368">
                  <w:marLeft w:val="0"/>
                  <w:marRight w:val="0"/>
                  <w:marTop w:val="0"/>
                  <w:marBottom w:val="0"/>
                  <w:divBdr>
                    <w:top w:val="none" w:sz="0" w:space="0" w:color="auto"/>
                    <w:left w:val="none" w:sz="0" w:space="0" w:color="auto"/>
                    <w:bottom w:val="none" w:sz="0" w:space="0" w:color="auto"/>
                    <w:right w:val="none" w:sz="0" w:space="0" w:color="auto"/>
                  </w:divBdr>
                  <w:divsChild>
                    <w:div w:id="1049840402">
                      <w:marLeft w:val="0"/>
                      <w:marRight w:val="0"/>
                      <w:marTop w:val="0"/>
                      <w:marBottom w:val="0"/>
                      <w:divBdr>
                        <w:top w:val="none" w:sz="0" w:space="0" w:color="auto"/>
                        <w:left w:val="none" w:sz="0" w:space="0" w:color="auto"/>
                        <w:bottom w:val="none" w:sz="0" w:space="0" w:color="auto"/>
                        <w:right w:val="none" w:sz="0" w:space="0" w:color="auto"/>
                      </w:divBdr>
                    </w:div>
                  </w:divsChild>
                </w:div>
                <w:div w:id="773014203">
                  <w:marLeft w:val="0"/>
                  <w:marRight w:val="0"/>
                  <w:marTop w:val="0"/>
                  <w:marBottom w:val="0"/>
                  <w:divBdr>
                    <w:top w:val="none" w:sz="0" w:space="0" w:color="auto"/>
                    <w:left w:val="none" w:sz="0" w:space="0" w:color="auto"/>
                    <w:bottom w:val="none" w:sz="0" w:space="0" w:color="auto"/>
                    <w:right w:val="none" w:sz="0" w:space="0" w:color="auto"/>
                  </w:divBdr>
                  <w:divsChild>
                    <w:div w:id="64228687">
                      <w:marLeft w:val="0"/>
                      <w:marRight w:val="0"/>
                      <w:marTop w:val="0"/>
                      <w:marBottom w:val="0"/>
                      <w:divBdr>
                        <w:top w:val="none" w:sz="0" w:space="0" w:color="auto"/>
                        <w:left w:val="none" w:sz="0" w:space="0" w:color="auto"/>
                        <w:bottom w:val="none" w:sz="0" w:space="0" w:color="auto"/>
                        <w:right w:val="none" w:sz="0" w:space="0" w:color="auto"/>
                      </w:divBdr>
                    </w:div>
                  </w:divsChild>
                </w:div>
                <w:div w:id="1236430112">
                  <w:marLeft w:val="0"/>
                  <w:marRight w:val="0"/>
                  <w:marTop w:val="0"/>
                  <w:marBottom w:val="0"/>
                  <w:divBdr>
                    <w:top w:val="none" w:sz="0" w:space="0" w:color="auto"/>
                    <w:left w:val="none" w:sz="0" w:space="0" w:color="auto"/>
                    <w:bottom w:val="none" w:sz="0" w:space="0" w:color="auto"/>
                    <w:right w:val="none" w:sz="0" w:space="0" w:color="auto"/>
                  </w:divBdr>
                  <w:divsChild>
                    <w:div w:id="646474561">
                      <w:marLeft w:val="0"/>
                      <w:marRight w:val="0"/>
                      <w:marTop w:val="0"/>
                      <w:marBottom w:val="0"/>
                      <w:divBdr>
                        <w:top w:val="none" w:sz="0" w:space="0" w:color="auto"/>
                        <w:left w:val="none" w:sz="0" w:space="0" w:color="auto"/>
                        <w:bottom w:val="none" w:sz="0" w:space="0" w:color="auto"/>
                        <w:right w:val="none" w:sz="0" w:space="0" w:color="auto"/>
                      </w:divBdr>
                    </w:div>
                  </w:divsChild>
                </w:div>
                <w:div w:id="218518648">
                  <w:marLeft w:val="0"/>
                  <w:marRight w:val="0"/>
                  <w:marTop w:val="0"/>
                  <w:marBottom w:val="0"/>
                  <w:divBdr>
                    <w:top w:val="none" w:sz="0" w:space="0" w:color="auto"/>
                    <w:left w:val="none" w:sz="0" w:space="0" w:color="auto"/>
                    <w:bottom w:val="none" w:sz="0" w:space="0" w:color="auto"/>
                    <w:right w:val="none" w:sz="0" w:space="0" w:color="auto"/>
                  </w:divBdr>
                  <w:divsChild>
                    <w:div w:id="49815798">
                      <w:marLeft w:val="0"/>
                      <w:marRight w:val="0"/>
                      <w:marTop w:val="0"/>
                      <w:marBottom w:val="0"/>
                      <w:divBdr>
                        <w:top w:val="none" w:sz="0" w:space="0" w:color="auto"/>
                        <w:left w:val="none" w:sz="0" w:space="0" w:color="auto"/>
                        <w:bottom w:val="none" w:sz="0" w:space="0" w:color="auto"/>
                        <w:right w:val="none" w:sz="0" w:space="0" w:color="auto"/>
                      </w:divBdr>
                    </w:div>
                  </w:divsChild>
                </w:div>
                <w:div w:id="488640391">
                  <w:marLeft w:val="0"/>
                  <w:marRight w:val="0"/>
                  <w:marTop w:val="0"/>
                  <w:marBottom w:val="0"/>
                  <w:divBdr>
                    <w:top w:val="none" w:sz="0" w:space="0" w:color="auto"/>
                    <w:left w:val="none" w:sz="0" w:space="0" w:color="auto"/>
                    <w:bottom w:val="none" w:sz="0" w:space="0" w:color="auto"/>
                    <w:right w:val="none" w:sz="0" w:space="0" w:color="auto"/>
                  </w:divBdr>
                  <w:divsChild>
                    <w:div w:id="688750438">
                      <w:marLeft w:val="0"/>
                      <w:marRight w:val="0"/>
                      <w:marTop w:val="0"/>
                      <w:marBottom w:val="0"/>
                      <w:divBdr>
                        <w:top w:val="none" w:sz="0" w:space="0" w:color="auto"/>
                        <w:left w:val="none" w:sz="0" w:space="0" w:color="auto"/>
                        <w:bottom w:val="none" w:sz="0" w:space="0" w:color="auto"/>
                        <w:right w:val="none" w:sz="0" w:space="0" w:color="auto"/>
                      </w:divBdr>
                    </w:div>
                  </w:divsChild>
                </w:div>
                <w:div w:id="5449544">
                  <w:marLeft w:val="0"/>
                  <w:marRight w:val="0"/>
                  <w:marTop w:val="0"/>
                  <w:marBottom w:val="0"/>
                  <w:divBdr>
                    <w:top w:val="none" w:sz="0" w:space="0" w:color="auto"/>
                    <w:left w:val="none" w:sz="0" w:space="0" w:color="auto"/>
                    <w:bottom w:val="none" w:sz="0" w:space="0" w:color="auto"/>
                    <w:right w:val="none" w:sz="0" w:space="0" w:color="auto"/>
                  </w:divBdr>
                  <w:divsChild>
                    <w:div w:id="901020320">
                      <w:marLeft w:val="0"/>
                      <w:marRight w:val="0"/>
                      <w:marTop w:val="0"/>
                      <w:marBottom w:val="0"/>
                      <w:divBdr>
                        <w:top w:val="none" w:sz="0" w:space="0" w:color="auto"/>
                        <w:left w:val="none" w:sz="0" w:space="0" w:color="auto"/>
                        <w:bottom w:val="none" w:sz="0" w:space="0" w:color="auto"/>
                        <w:right w:val="none" w:sz="0" w:space="0" w:color="auto"/>
                      </w:divBdr>
                    </w:div>
                  </w:divsChild>
                </w:div>
                <w:div w:id="1518688717">
                  <w:marLeft w:val="0"/>
                  <w:marRight w:val="0"/>
                  <w:marTop w:val="0"/>
                  <w:marBottom w:val="0"/>
                  <w:divBdr>
                    <w:top w:val="none" w:sz="0" w:space="0" w:color="auto"/>
                    <w:left w:val="none" w:sz="0" w:space="0" w:color="auto"/>
                    <w:bottom w:val="none" w:sz="0" w:space="0" w:color="auto"/>
                    <w:right w:val="none" w:sz="0" w:space="0" w:color="auto"/>
                  </w:divBdr>
                  <w:divsChild>
                    <w:div w:id="283078189">
                      <w:marLeft w:val="0"/>
                      <w:marRight w:val="0"/>
                      <w:marTop w:val="0"/>
                      <w:marBottom w:val="0"/>
                      <w:divBdr>
                        <w:top w:val="none" w:sz="0" w:space="0" w:color="auto"/>
                        <w:left w:val="none" w:sz="0" w:space="0" w:color="auto"/>
                        <w:bottom w:val="none" w:sz="0" w:space="0" w:color="auto"/>
                        <w:right w:val="none" w:sz="0" w:space="0" w:color="auto"/>
                      </w:divBdr>
                    </w:div>
                  </w:divsChild>
                </w:div>
                <w:div w:id="729109593">
                  <w:marLeft w:val="0"/>
                  <w:marRight w:val="0"/>
                  <w:marTop w:val="0"/>
                  <w:marBottom w:val="0"/>
                  <w:divBdr>
                    <w:top w:val="none" w:sz="0" w:space="0" w:color="auto"/>
                    <w:left w:val="none" w:sz="0" w:space="0" w:color="auto"/>
                    <w:bottom w:val="none" w:sz="0" w:space="0" w:color="auto"/>
                    <w:right w:val="none" w:sz="0" w:space="0" w:color="auto"/>
                  </w:divBdr>
                  <w:divsChild>
                    <w:div w:id="814954911">
                      <w:marLeft w:val="0"/>
                      <w:marRight w:val="0"/>
                      <w:marTop w:val="0"/>
                      <w:marBottom w:val="0"/>
                      <w:divBdr>
                        <w:top w:val="none" w:sz="0" w:space="0" w:color="auto"/>
                        <w:left w:val="none" w:sz="0" w:space="0" w:color="auto"/>
                        <w:bottom w:val="none" w:sz="0" w:space="0" w:color="auto"/>
                        <w:right w:val="none" w:sz="0" w:space="0" w:color="auto"/>
                      </w:divBdr>
                    </w:div>
                  </w:divsChild>
                </w:div>
                <w:div w:id="603810289">
                  <w:marLeft w:val="0"/>
                  <w:marRight w:val="0"/>
                  <w:marTop w:val="0"/>
                  <w:marBottom w:val="0"/>
                  <w:divBdr>
                    <w:top w:val="none" w:sz="0" w:space="0" w:color="auto"/>
                    <w:left w:val="none" w:sz="0" w:space="0" w:color="auto"/>
                    <w:bottom w:val="none" w:sz="0" w:space="0" w:color="auto"/>
                    <w:right w:val="none" w:sz="0" w:space="0" w:color="auto"/>
                  </w:divBdr>
                  <w:divsChild>
                    <w:div w:id="88623350">
                      <w:marLeft w:val="0"/>
                      <w:marRight w:val="0"/>
                      <w:marTop w:val="0"/>
                      <w:marBottom w:val="0"/>
                      <w:divBdr>
                        <w:top w:val="none" w:sz="0" w:space="0" w:color="auto"/>
                        <w:left w:val="none" w:sz="0" w:space="0" w:color="auto"/>
                        <w:bottom w:val="none" w:sz="0" w:space="0" w:color="auto"/>
                        <w:right w:val="none" w:sz="0" w:space="0" w:color="auto"/>
                      </w:divBdr>
                    </w:div>
                  </w:divsChild>
                </w:div>
                <w:div w:id="563949680">
                  <w:marLeft w:val="0"/>
                  <w:marRight w:val="0"/>
                  <w:marTop w:val="0"/>
                  <w:marBottom w:val="0"/>
                  <w:divBdr>
                    <w:top w:val="none" w:sz="0" w:space="0" w:color="auto"/>
                    <w:left w:val="none" w:sz="0" w:space="0" w:color="auto"/>
                    <w:bottom w:val="none" w:sz="0" w:space="0" w:color="auto"/>
                    <w:right w:val="none" w:sz="0" w:space="0" w:color="auto"/>
                  </w:divBdr>
                  <w:divsChild>
                    <w:div w:id="1479880955">
                      <w:marLeft w:val="0"/>
                      <w:marRight w:val="0"/>
                      <w:marTop w:val="0"/>
                      <w:marBottom w:val="0"/>
                      <w:divBdr>
                        <w:top w:val="none" w:sz="0" w:space="0" w:color="auto"/>
                        <w:left w:val="none" w:sz="0" w:space="0" w:color="auto"/>
                        <w:bottom w:val="none" w:sz="0" w:space="0" w:color="auto"/>
                        <w:right w:val="none" w:sz="0" w:space="0" w:color="auto"/>
                      </w:divBdr>
                    </w:div>
                  </w:divsChild>
                </w:div>
                <w:div w:id="1759014394">
                  <w:marLeft w:val="0"/>
                  <w:marRight w:val="0"/>
                  <w:marTop w:val="0"/>
                  <w:marBottom w:val="0"/>
                  <w:divBdr>
                    <w:top w:val="none" w:sz="0" w:space="0" w:color="auto"/>
                    <w:left w:val="none" w:sz="0" w:space="0" w:color="auto"/>
                    <w:bottom w:val="none" w:sz="0" w:space="0" w:color="auto"/>
                    <w:right w:val="none" w:sz="0" w:space="0" w:color="auto"/>
                  </w:divBdr>
                  <w:divsChild>
                    <w:div w:id="1256397328">
                      <w:marLeft w:val="0"/>
                      <w:marRight w:val="0"/>
                      <w:marTop w:val="0"/>
                      <w:marBottom w:val="0"/>
                      <w:divBdr>
                        <w:top w:val="none" w:sz="0" w:space="0" w:color="auto"/>
                        <w:left w:val="none" w:sz="0" w:space="0" w:color="auto"/>
                        <w:bottom w:val="none" w:sz="0" w:space="0" w:color="auto"/>
                        <w:right w:val="none" w:sz="0" w:space="0" w:color="auto"/>
                      </w:divBdr>
                    </w:div>
                  </w:divsChild>
                </w:div>
                <w:div w:id="1769888490">
                  <w:marLeft w:val="0"/>
                  <w:marRight w:val="0"/>
                  <w:marTop w:val="0"/>
                  <w:marBottom w:val="0"/>
                  <w:divBdr>
                    <w:top w:val="none" w:sz="0" w:space="0" w:color="auto"/>
                    <w:left w:val="none" w:sz="0" w:space="0" w:color="auto"/>
                    <w:bottom w:val="none" w:sz="0" w:space="0" w:color="auto"/>
                    <w:right w:val="none" w:sz="0" w:space="0" w:color="auto"/>
                  </w:divBdr>
                  <w:divsChild>
                    <w:div w:id="1147625838">
                      <w:marLeft w:val="0"/>
                      <w:marRight w:val="0"/>
                      <w:marTop w:val="0"/>
                      <w:marBottom w:val="0"/>
                      <w:divBdr>
                        <w:top w:val="none" w:sz="0" w:space="0" w:color="auto"/>
                        <w:left w:val="none" w:sz="0" w:space="0" w:color="auto"/>
                        <w:bottom w:val="none" w:sz="0" w:space="0" w:color="auto"/>
                        <w:right w:val="none" w:sz="0" w:space="0" w:color="auto"/>
                      </w:divBdr>
                    </w:div>
                  </w:divsChild>
                </w:div>
                <w:div w:id="427845727">
                  <w:marLeft w:val="0"/>
                  <w:marRight w:val="0"/>
                  <w:marTop w:val="0"/>
                  <w:marBottom w:val="0"/>
                  <w:divBdr>
                    <w:top w:val="none" w:sz="0" w:space="0" w:color="auto"/>
                    <w:left w:val="none" w:sz="0" w:space="0" w:color="auto"/>
                    <w:bottom w:val="none" w:sz="0" w:space="0" w:color="auto"/>
                    <w:right w:val="none" w:sz="0" w:space="0" w:color="auto"/>
                  </w:divBdr>
                  <w:divsChild>
                    <w:div w:id="1527214876">
                      <w:marLeft w:val="0"/>
                      <w:marRight w:val="0"/>
                      <w:marTop w:val="0"/>
                      <w:marBottom w:val="0"/>
                      <w:divBdr>
                        <w:top w:val="none" w:sz="0" w:space="0" w:color="auto"/>
                        <w:left w:val="none" w:sz="0" w:space="0" w:color="auto"/>
                        <w:bottom w:val="none" w:sz="0" w:space="0" w:color="auto"/>
                        <w:right w:val="none" w:sz="0" w:space="0" w:color="auto"/>
                      </w:divBdr>
                    </w:div>
                  </w:divsChild>
                </w:div>
                <w:div w:id="2074231328">
                  <w:marLeft w:val="0"/>
                  <w:marRight w:val="0"/>
                  <w:marTop w:val="0"/>
                  <w:marBottom w:val="0"/>
                  <w:divBdr>
                    <w:top w:val="none" w:sz="0" w:space="0" w:color="auto"/>
                    <w:left w:val="none" w:sz="0" w:space="0" w:color="auto"/>
                    <w:bottom w:val="none" w:sz="0" w:space="0" w:color="auto"/>
                    <w:right w:val="none" w:sz="0" w:space="0" w:color="auto"/>
                  </w:divBdr>
                  <w:divsChild>
                    <w:div w:id="514659399">
                      <w:marLeft w:val="0"/>
                      <w:marRight w:val="0"/>
                      <w:marTop w:val="0"/>
                      <w:marBottom w:val="0"/>
                      <w:divBdr>
                        <w:top w:val="none" w:sz="0" w:space="0" w:color="auto"/>
                        <w:left w:val="none" w:sz="0" w:space="0" w:color="auto"/>
                        <w:bottom w:val="none" w:sz="0" w:space="0" w:color="auto"/>
                        <w:right w:val="none" w:sz="0" w:space="0" w:color="auto"/>
                      </w:divBdr>
                    </w:div>
                  </w:divsChild>
                </w:div>
                <w:div w:id="1525050980">
                  <w:marLeft w:val="0"/>
                  <w:marRight w:val="0"/>
                  <w:marTop w:val="0"/>
                  <w:marBottom w:val="0"/>
                  <w:divBdr>
                    <w:top w:val="none" w:sz="0" w:space="0" w:color="auto"/>
                    <w:left w:val="none" w:sz="0" w:space="0" w:color="auto"/>
                    <w:bottom w:val="none" w:sz="0" w:space="0" w:color="auto"/>
                    <w:right w:val="none" w:sz="0" w:space="0" w:color="auto"/>
                  </w:divBdr>
                  <w:divsChild>
                    <w:div w:id="1918323242">
                      <w:marLeft w:val="0"/>
                      <w:marRight w:val="0"/>
                      <w:marTop w:val="0"/>
                      <w:marBottom w:val="0"/>
                      <w:divBdr>
                        <w:top w:val="none" w:sz="0" w:space="0" w:color="auto"/>
                        <w:left w:val="none" w:sz="0" w:space="0" w:color="auto"/>
                        <w:bottom w:val="none" w:sz="0" w:space="0" w:color="auto"/>
                        <w:right w:val="none" w:sz="0" w:space="0" w:color="auto"/>
                      </w:divBdr>
                    </w:div>
                  </w:divsChild>
                </w:div>
                <w:div w:id="655646780">
                  <w:marLeft w:val="0"/>
                  <w:marRight w:val="0"/>
                  <w:marTop w:val="0"/>
                  <w:marBottom w:val="0"/>
                  <w:divBdr>
                    <w:top w:val="none" w:sz="0" w:space="0" w:color="auto"/>
                    <w:left w:val="none" w:sz="0" w:space="0" w:color="auto"/>
                    <w:bottom w:val="none" w:sz="0" w:space="0" w:color="auto"/>
                    <w:right w:val="none" w:sz="0" w:space="0" w:color="auto"/>
                  </w:divBdr>
                  <w:divsChild>
                    <w:div w:id="688531166">
                      <w:marLeft w:val="0"/>
                      <w:marRight w:val="0"/>
                      <w:marTop w:val="0"/>
                      <w:marBottom w:val="0"/>
                      <w:divBdr>
                        <w:top w:val="none" w:sz="0" w:space="0" w:color="auto"/>
                        <w:left w:val="none" w:sz="0" w:space="0" w:color="auto"/>
                        <w:bottom w:val="none" w:sz="0" w:space="0" w:color="auto"/>
                        <w:right w:val="none" w:sz="0" w:space="0" w:color="auto"/>
                      </w:divBdr>
                    </w:div>
                  </w:divsChild>
                </w:div>
                <w:div w:id="1330402687">
                  <w:marLeft w:val="0"/>
                  <w:marRight w:val="0"/>
                  <w:marTop w:val="0"/>
                  <w:marBottom w:val="0"/>
                  <w:divBdr>
                    <w:top w:val="none" w:sz="0" w:space="0" w:color="auto"/>
                    <w:left w:val="none" w:sz="0" w:space="0" w:color="auto"/>
                    <w:bottom w:val="none" w:sz="0" w:space="0" w:color="auto"/>
                    <w:right w:val="none" w:sz="0" w:space="0" w:color="auto"/>
                  </w:divBdr>
                  <w:divsChild>
                    <w:div w:id="1923753822">
                      <w:marLeft w:val="0"/>
                      <w:marRight w:val="0"/>
                      <w:marTop w:val="0"/>
                      <w:marBottom w:val="0"/>
                      <w:divBdr>
                        <w:top w:val="none" w:sz="0" w:space="0" w:color="auto"/>
                        <w:left w:val="none" w:sz="0" w:space="0" w:color="auto"/>
                        <w:bottom w:val="none" w:sz="0" w:space="0" w:color="auto"/>
                        <w:right w:val="none" w:sz="0" w:space="0" w:color="auto"/>
                      </w:divBdr>
                    </w:div>
                  </w:divsChild>
                </w:div>
                <w:div w:id="1562210658">
                  <w:marLeft w:val="0"/>
                  <w:marRight w:val="0"/>
                  <w:marTop w:val="0"/>
                  <w:marBottom w:val="0"/>
                  <w:divBdr>
                    <w:top w:val="none" w:sz="0" w:space="0" w:color="auto"/>
                    <w:left w:val="none" w:sz="0" w:space="0" w:color="auto"/>
                    <w:bottom w:val="none" w:sz="0" w:space="0" w:color="auto"/>
                    <w:right w:val="none" w:sz="0" w:space="0" w:color="auto"/>
                  </w:divBdr>
                  <w:divsChild>
                    <w:div w:id="207380649">
                      <w:marLeft w:val="0"/>
                      <w:marRight w:val="0"/>
                      <w:marTop w:val="0"/>
                      <w:marBottom w:val="0"/>
                      <w:divBdr>
                        <w:top w:val="none" w:sz="0" w:space="0" w:color="auto"/>
                        <w:left w:val="none" w:sz="0" w:space="0" w:color="auto"/>
                        <w:bottom w:val="none" w:sz="0" w:space="0" w:color="auto"/>
                        <w:right w:val="none" w:sz="0" w:space="0" w:color="auto"/>
                      </w:divBdr>
                    </w:div>
                  </w:divsChild>
                </w:div>
                <w:div w:id="223875459">
                  <w:marLeft w:val="0"/>
                  <w:marRight w:val="0"/>
                  <w:marTop w:val="0"/>
                  <w:marBottom w:val="0"/>
                  <w:divBdr>
                    <w:top w:val="none" w:sz="0" w:space="0" w:color="auto"/>
                    <w:left w:val="none" w:sz="0" w:space="0" w:color="auto"/>
                    <w:bottom w:val="none" w:sz="0" w:space="0" w:color="auto"/>
                    <w:right w:val="none" w:sz="0" w:space="0" w:color="auto"/>
                  </w:divBdr>
                  <w:divsChild>
                    <w:div w:id="2033611140">
                      <w:marLeft w:val="0"/>
                      <w:marRight w:val="0"/>
                      <w:marTop w:val="0"/>
                      <w:marBottom w:val="0"/>
                      <w:divBdr>
                        <w:top w:val="none" w:sz="0" w:space="0" w:color="auto"/>
                        <w:left w:val="none" w:sz="0" w:space="0" w:color="auto"/>
                        <w:bottom w:val="none" w:sz="0" w:space="0" w:color="auto"/>
                        <w:right w:val="none" w:sz="0" w:space="0" w:color="auto"/>
                      </w:divBdr>
                    </w:div>
                  </w:divsChild>
                </w:div>
                <w:div w:id="620846863">
                  <w:marLeft w:val="0"/>
                  <w:marRight w:val="0"/>
                  <w:marTop w:val="0"/>
                  <w:marBottom w:val="0"/>
                  <w:divBdr>
                    <w:top w:val="none" w:sz="0" w:space="0" w:color="auto"/>
                    <w:left w:val="none" w:sz="0" w:space="0" w:color="auto"/>
                    <w:bottom w:val="none" w:sz="0" w:space="0" w:color="auto"/>
                    <w:right w:val="none" w:sz="0" w:space="0" w:color="auto"/>
                  </w:divBdr>
                  <w:divsChild>
                    <w:div w:id="1486161301">
                      <w:marLeft w:val="0"/>
                      <w:marRight w:val="0"/>
                      <w:marTop w:val="0"/>
                      <w:marBottom w:val="0"/>
                      <w:divBdr>
                        <w:top w:val="none" w:sz="0" w:space="0" w:color="auto"/>
                        <w:left w:val="none" w:sz="0" w:space="0" w:color="auto"/>
                        <w:bottom w:val="none" w:sz="0" w:space="0" w:color="auto"/>
                        <w:right w:val="none" w:sz="0" w:space="0" w:color="auto"/>
                      </w:divBdr>
                    </w:div>
                  </w:divsChild>
                </w:div>
                <w:div w:id="425199739">
                  <w:marLeft w:val="0"/>
                  <w:marRight w:val="0"/>
                  <w:marTop w:val="0"/>
                  <w:marBottom w:val="0"/>
                  <w:divBdr>
                    <w:top w:val="none" w:sz="0" w:space="0" w:color="auto"/>
                    <w:left w:val="none" w:sz="0" w:space="0" w:color="auto"/>
                    <w:bottom w:val="none" w:sz="0" w:space="0" w:color="auto"/>
                    <w:right w:val="none" w:sz="0" w:space="0" w:color="auto"/>
                  </w:divBdr>
                  <w:divsChild>
                    <w:div w:id="2037538119">
                      <w:marLeft w:val="0"/>
                      <w:marRight w:val="0"/>
                      <w:marTop w:val="0"/>
                      <w:marBottom w:val="0"/>
                      <w:divBdr>
                        <w:top w:val="none" w:sz="0" w:space="0" w:color="auto"/>
                        <w:left w:val="none" w:sz="0" w:space="0" w:color="auto"/>
                        <w:bottom w:val="none" w:sz="0" w:space="0" w:color="auto"/>
                        <w:right w:val="none" w:sz="0" w:space="0" w:color="auto"/>
                      </w:divBdr>
                    </w:div>
                  </w:divsChild>
                </w:div>
                <w:div w:id="1077090334">
                  <w:marLeft w:val="0"/>
                  <w:marRight w:val="0"/>
                  <w:marTop w:val="0"/>
                  <w:marBottom w:val="0"/>
                  <w:divBdr>
                    <w:top w:val="none" w:sz="0" w:space="0" w:color="auto"/>
                    <w:left w:val="none" w:sz="0" w:space="0" w:color="auto"/>
                    <w:bottom w:val="none" w:sz="0" w:space="0" w:color="auto"/>
                    <w:right w:val="none" w:sz="0" w:space="0" w:color="auto"/>
                  </w:divBdr>
                  <w:divsChild>
                    <w:div w:id="1318337038">
                      <w:marLeft w:val="0"/>
                      <w:marRight w:val="0"/>
                      <w:marTop w:val="0"/>
                      <w:marBottom w:val="0"/>
                      <w:divBdr>
                        <w:top w:val="none" w:sz="0" w:space="0" w:color="auto"/>
                        <w:left w:val="none" w:sz="0" w:space="0" w:color="auto"/>
                        <w:bottom w:val="none" w:sz="0" w:space="0" w:color="auto"/>
                        <w:right w:val="none" w:sz="0" w:space="0" w:color="auto"/>
                      </w:divBdr>
                    </w:div>
                  </w:divsChild>
                </w:div>
                <w:div w:id="587890347">
                  <w:marLeft w:val="0"/>
                  <w:marRight w:val="0"/>
                  <w:marTop w:val="0"/>
                  <w:marBottom w:val="0"/>
                  <w:divBdr>
                    <w:top w:val="none" w:sz="0" w:space="0" w:color="auto"/>
                    <w:left w:val="none" w:sz="0" w:space="0" w:color="auto"/>
                    <w:bottom w:val="none" w:sz="0" w:space="0" w:color="auto"/>
                    <w:right w:val="none" w:sz="0" w:space="0" w:color="auto"/>
                  </w:divBdr>
                  <w:divsChild>
                    <w:div w:id="906187806">
                      <w:marLeft w:val="0"/>
                      <w:marRight w:val="0"/>
                      <w:marTop w:val="0"/>
                      <w:marBottom w:val="0"/>
                      <w:divBdr>
                        <w:top w:val="none" w:sz="0" w:space="0" w:color="auto"/>
                        <w:left w:val="none" w:sz="0" w:space="0" w:color="auto"/>
                        <w:bottom w:val="none" w:sz="0" w:space="0" w:color="auto"/>
                        <w:right w:val="none" w:sz="0" w:space="0" w:color="auto"/>
                      </w:divBdr>
                    </w:div>
                  </w:divsChild>
                </w:div>
                <w:div w:id="681668982">
                  <w:marLeft w:val="0"/>
                  <w:marRight w:val="0"/>
                  <w:marTop w:val="0"/>
                  <w:marBottom w:val="0"/>
                  <w:divBdr>
                    <w:top w:val="none" w:sz="0" w:space="0" w:color="auto"/>
                    <w:left w:val="none" w:sz="0" w:space="0" w:color="auto"/>
                    <w:bottom w:val="none" w:sz="0" w:space="0" w:color="auto"/>
                    <w:right w:val="none" w:sz="0" w:space="0" w:color="auto"/>
                  </w:divBdr>
                  <w:divsChild>
                    <w:div w:id="255869874">
                      <w:marLeft w:val="0"/>
                      <w:marRight w:val="0"/>
                      <w:marTop w:val="0"/>
                      <w:marBottom w:val="0"/>
                      <w:divBdr>
                        <w:top w:val="none" w:sz="0" w:space="0" w:color="auto"/>
                        <w:left w:val="none" w:sz="0" w:space="0" w:color="auto"/>
                        <w:bottom w:val="none" w:sz="0" w:space="0" w:color="auto"/>
                        <w:right w:val="none" w:sz="0" w:space="0" w:color="auto"/>
                      </w:divBdr>
                    </w:div>
                  </w:divsChild>
                </w:div>
                <w:div w:id="234167648">
                  <w:marLeft w:val="0"/>
                  <w:marRight w:val="0"/>
                  <w:marTop w:val="0"/>
                  <w:marBottom w:val="0"/>
                  <w:divBdr>
                    <w:top w:val="none" w:sz="0" w:space="0" w:color="auto"/>
                    <w:left w:val="none" w:sz="0" w:space="0" w:color="auto"/>
                    <w:bottom w:val="none" w:sz="0" w:space="0" w:color="auto"/>
                    <w:right w:val="none" w:sz="0" w:space="0" w:color="auto"/>
                  </w:divBdr>
                  <w:divsChild>
                    <w:div w:id="1841506237">
                      <w:marLeft w:val="0"/>
                      <w:marRight w:val="0"/>
                      <w:marTop w:val="0"/>
                      <w:marBottom w:val="0"/>
                      <w:divBdr>
                        <w:top w:val="none" w:sz="0" w:space="0" w:color="auto"/>
                        <w:left w:val="none" w:sz="0" w:space="0" w:color="auto"/>
                        <w:bottom w:val="none" w:sz="0" w:space="0" w:color="auto"/>
                        <w:right w:val="none" w:sz="0" w:space="0" w:color="auto"/>
                      </w:divBdr>
                    </w:div>
                  </w:divsChild>
                </w:div>
                <w:div w:id="142964171">
                  <w:marLeft w:val="0"/>
                  <w:marRight w:val="0"/>
                  <w:marTop w:val="0"/>
                  <w:marBottom w:val="0"/>
                  <w:divBdr>
                    <w:top w:val="none" w:sz="0" w:space="0" w:color="auto"/>
                    <w:left w:val="none" w:sz="0" w:space="0" w:color="auto"/>
                    <w:bottom w:val="none" w:sz="0" w:space="0" w:color="auto"/>
                    <w:right w:val="none" w:sz="0" w:space="0" w:color="auto"/>
                  </w:divBdr>
                  <w:divsChild>
                    <w:div w:id="1912078997">
                      <w:marLeft w:val="0"/>
                      <w:marRight w:val="0"/>
                      <w:marTop w:val="0"/>
                      <w:marBottom w:val="0"/>
                      <w:divBdr>
                        <w:top w:val="none" w:sz="0" w:space="0" w:color="auto"/>
                        <w:left w:val="none" w:sz="0" w:space="0" w:color="auto"/>
                        <w:bottom w:val="none" w:sz="0" w:space="0" w:color="auto"/>
                        <w:right w:val="none" w:sz="0" w:space="0" w:color="auto"/>
                      </w:divBdr>
                    </w:div>
                  </w:divsChild>
                </w:div>
                <w:div w:id="2075160846">
                  <w:marLeft w:val="0"/>
                  <w:marRight w:val="0"/>
                  <w:marTop w:val="0"/>
                  <w:marBottom w:val="0"/>
                  <w:divBdr>
                    <w:top w:val="none" w:sz="0" w:space="0" w:color="auto"/>
                    <w:left w:val="none" w:sz="0" w:space="0" w:color="auto"/>
                    <w:bottom w:val="none" w:sz="0" w:space="0" w:color="auto"/>
                    <w:right w:val="none" w:sz="0" w:space="0" w:color="auto"/>
                  </w:divBdr>
                  <w:divsChild>
                    <w:div w:id="105465530">
                      <w:marLeft w:val="0"/>
                      <w:marRight w:val="0"/>
                      <w:marTop w:val="0"/>
                      <w:marBottom w:val="0"/>
                      <w:divBdr>
                        <w:top w:val="none" w:sz="0" w:space="0" w:color="auto"/>
                        <w:left w:val="none" w:sz="0" w:space="0" w:color="auto"/>
                        <w:bottom w:val="none" w:sz="0" w:space="0" w:color="auto"/>
                        <w:right w:val="none" w:sz="0" w:space="0" w:color="auto"/>
                      </w:divBdr>
                    </w:div>
                  </w:divsChild>
                </w:div>
                <w:div w:id="11079587">
                  <w:marLeft w:val="0"/>
                  <w:marRight w:val="0"/>
                  <w:marTop w:val="0"/>
                  <w:marBottom w:val="0"/>
                  <w:divBdr>
                    <w:top w:val="none" w:sz="0" w:space="0" w:color="auto"/>
                    <w:left w:val="none" w:sz="0" w:space="0" w:color="auto"/>
                    <w:bottom w:val="none" w:sz="0" w:space="0" w:color="auto"/>
                    <w:right w:val="none" w:sz="0" w:space="0" w:color="auto"/>
                  </w:divBdr>
                  <w:divsChild>
                    <w:div w:id="1547987945">
                      <w:marLeft w:val="0"/>
                      <w:marRight w:val="0"/>
                      <w:marTop w:val="0"/>
                      <w:marBottom w:val="0"/>
                      <w:divBdr>
                        <w:top w:val="none" w:sz="0" w:space="0" w:color="auto"/>
                        <w:left w:val="none" w:sz="0" w:space="0" w:color="auto"/>
                        <w:bottom w:val="none" w:sz="0" w:space="0" w:color="auto"/>
                        <w:right w:val="none" w:sz="0" w:space="0" w:color="auto"/>
                      </w:divBdr>
                    </w:div>
                  </w:divsChild>
                </w:div>
                <w:div w:id="158738321">
                  <w:marLeft w:val="0"/>
                  <w:marRight w:val="0"/>
                  <w:marTop w:val="0"/>
                  <w:marBottom w:val="0"/>
                  <w:divBdr>
                    <w:top w:val="none" w:sz="0" w:space="0" w:color="auto"/>
                    <w:left w:val="none" w:sz="0" w:space="0" w:color="auto"/>
                    <w:bottom w:val="none" w:sz="0" w:space="0" w:color="auto"/>
                    <w:right w:val="none" w:sz="0" w:space="0" w:color="auto"/>
                  </w:divBdr>
                  <w:divsChild>
                    <w:div w:id="1646278847">
                      <w:marLeft w:val="0"/>
                      <w:marRight w:val="0"/>
                      <w:marTop w:val="0"/>
                      <w:marBottom w:val="0"/>
                      <w:divBdr>
                        <w:top w:val="none" w:sz="0" w:space="0" w:color="auto"/>
                        <w:left w:val="none" w:sz="0" w:space="0" w:color="auto"/>
                        <w:bottom w:val="none" w:sz="0" w:space="0" w:color="auto"/>
                        <w:right w:val="none" w:sz="0" w:space="0" w:color="auto"/>
                      </w:divBdr>
                    </w:div>
                  </w:divsChild>
                </w:div>
                <w:div w:id="1879538573">
                  <w:marLeft w:val="0"/>
                  <w:marRight w:val="0"/>
                  <w:marTop w:val="0"/>
                  <w:marBottom w:val="0"/>
                  <w:divBdr>
                    <w:top w:val="none" w:sz="0" w:space="0" w:color="auto"/>
                    <w:left w:val="none" w:sz="0" w:space="0" w:color="auto"/>
                    <w:bottom w:val="none" w:sz="0" w:space="0" w:color="auto"/>
                    <w:right w:val="none" w:sz="0" w:space="0" w:color="auto"/>
                  </w:divBdr>
                  <w:divsChild>
                    <w:div w:id="151262392">
                      <w:marLeft w:val="0"/>
                      <w:marRight w:val="0"/>
                      <w:marTop w:val="0"/>
                      <w:marBottom w:val="0"/>
                      <w:divBdr>
                        <w:top w:val="none" w:sz="0" w:space="0" w:color="auto"/>
                        <w:left w:val="none" w:sz="0" w:space="0" w:color="auto"/>
                        <w:bottom w:val="none" w:sz="0" w:space="0" w:color="auto"/>
                        <w:right w:val="none" w:sz="0" w:space="0" w:color="auto"/>
                      </w:divBdr>
                    </w:div>
                  </w:divsChild>
                </w:div>
                <w:div w:id="1381906479">
                  <w:marLeft w:val="0"/>
                  <w:marRight w:val="0"/>
                  <w:marTop w:val="0"/>
                  <w:marBottom w:val="0"/>
                  <w:divBdr>
                    <w:top w:val="none" w:sz="0" w:space="0" w:color="auto"/>
                    <w:left w:val="none" w:sz="0" w:space="0" w:color="auto"/>
                    <w:bottom w:val="none" w:sz="0" w:space="0" w:color="auto"/>
                    <w:right w:val="none" w:sz="0" w:space="0" w:color="auto"/>
                  </w:divBdr>
                  <w:divsChild>
                    <w:div w:id="228805636">
                      <w:marLeft w:val="0"/>
                      <w:marRight w:val="0"/>
                      <w:marTop w:val="0"/>
                      <w:marBottom w:val="0"/>
                      <w:divBdr>
                        <w:top w:val="none" w:sz="0" w:space="0" w:color="auto"/>
                        <w:left w:val="none" w:sz="0" w:space="0" w:color="auto"/>
                        <w:bottom w:val="none" w:sz="0" w:space="0" w:color="auto"/>
                        <w:right w:val="none" w:sz="0" w:space="0" w:color="auto"/>
                      </w:divBdr>
                    </w:div>
                  </w:divsChild>
                </w:div>
                <w:div w:id="262342017">
                  <w:marLeft w:val="0"/>
                  <w:marRight w:val="0"/>
                  <w:marTop w:val="0"/>
                  <w:marBottom w:val="0"/>
                  <w:divBdr>
                    <w:top w:val="none" w:sz="0" w:space="0" w:color="auto"/>
                    <w:left w:val="none" w:sz="0" w:space="0" w:color="auto"/>
                    <w:bottom w:val="none" w:sz="0" w:space="0" w:color="auto"/>
                    <w:right w:val="none" w:sz="0" w:space="0" w:color="auto"/>
                  </w:divBdr>
                  <w:divsChild>
                    <w:div w:id="93599761">
                      <w:marLeft w:val="0"/>
                      <w:marRight w:val="0"/>
                      <w:marTop w:val="0"/>
                      <w:marBottom w:val="0"/>
                      <w:divBdr>
                        <w:top w:val="none" w:sz="0" w:space="0" w:color="auto"/>
                        <w:left w:val="none" w:sz="0" w:space="0" w:color="auto"/>
                        <w:bottom w:val="none" w:sz="0" w:space="0" w:color="auto"/>
                        <w:right w:val="none" w:sz="0" w:space="0" w:color="auto"/>
                      </w:divBdr>
                    </w:div>
                  </w:divsChild>
                </w:div>
                <w:div w:id="568926812">
                  <w:marLeft w:val="0"/>
                  <w:marRight w:val="0"/>
                  <w:marTop w:val="0"/>
                  <w:marBottom w:val="0"/>
                  <w:divBdr>
                    <w:top w:val="none" w:sz="0" w:space="0" w:color="auto"/>
                    <w:left w:val="none" w:sz="0" w:space="0" w:color="auto"/>
                    <w:bottom w:val="none" w:sz="0" w:space="0" w:color="auto"/>
                    <w:right w:val="none" w:sz="0" w:space="0" w:color="auto"/>
                  </w:divBdr>
                  <w:divsChild>
                    <w:div w:id="684213881">
                      <w:marLeft w:val="0"/>
                      <w:marRight w:val="0"/>
                      <w:marTop w:val="0"/>
                      <w:marBottom w:val="0"/>
                      <w:divBdr>
                        <w:top w:val="none" w:sz="0" w:space="0" w:color="auto"/>
                        <w:left w:val="none" w:sz="0" w:space="0" w:color="auto"/>
                        <w:bottom w:val="none" w:sz="0" w:space="0" w:color="auto"/>
                        <w:right w:val="none" w:sz="0" w:space="0" w:color="auto"/>
                      </w:divBdr>
                    </w:div>
                  </w:divsChild>
                </w:div>
                <w:div w:id="418797502">
                  <w:marLeft w:val="0"/>
                  <w:marRight w:val="0"/>
                  <w:marTop w:val="0"/>
                  <w:marBottom w:val="0"/>
                  <w:divBdr>
                    <w:top w:val="none" w:sz="0" w:space="0" w:color="auto"/>
                    <w:left w:val="none" w:sz="0" w:space="0" w:color="auto"/>
                    <w:bottom w:val="none" w:sz="0" w:space="0" w:color="auto"/>
                    <w:right w:val="none" w:sz="0" w:space="0" w:color="auto"/>
                  </w:divBdr>
                  <w:divsChild>
                    <w:div w:id="826943168">
                      <w:marLeft w:val="0"/>
                      <w:marRight w:val="0"/>
                      <w:marTop w:val="0"/>
                      <w:marBottom w:val="0"/>
                      <w:divBdr>
                        <w:top w:val="none" w:sz="0" w:space="0" w:color="auto"/>
                        <w:left w:val="none" w:sz="0" w:space="0" w:color="auto"/>
                        <w:bottom w:val="none" w:sz="0" w:space="0" w:color="auto"/>
                        <w:right w:val="none" w:sz="0" w:space="0" w:color="auto"/>
                      </w:divBdr>
                    </w:div>
                  </w:divsChild>
                </w:div>
                <w:div w:id="1478375190">
                  <w:marLeft w:val="0"/>
                  <w:marRight w:val="0"/>
                  <w:marTop w:val="0"/>
                  <w:marBottom w:val="0"/>
                  <w:divBdr>
                    <w:top w:val="none" w:sz="0" w:space="0" w:color="auto"/>
                    <w:left w:val="none" w:sz="0" w:space="0" w:color="auto"/>
                    <w:bottom w:val="none" w:sz="0" w:space="0" w:color="auto"/>
                    <w:right w:val="none" w:sz="0" w:space="0" w:color="auto"/>
                  </w:divBdr>
                  <w:divsChild>
                    <w:div w:id="795148500">
                      <w:marLeft w:val="0"/>
                      <w:marRight w:val="0"/>
                      <w:marTop w:val="0"/>
                      <w:marBottom w:val="0"/>
                      <w:divBdr>
                        <w:top w:val="none" w:sz="0" w:space="0" w:color="auto"/>
                        <w:left w:val="none" w:sz="0" w:space="0" w:color="auto"/>
                        <w:bottom w:val="none" w:sz="0" w:space="0" w:color="auto"/>
                        <w:right w:val="none" w:sz="0" w:space="0" w:color="auto"/>
                      </w:divBdr>
                    </w:div>
                  </w:divsChild>
                </w:div>
                <w:div w:id="987977256">
                  <w:marLeft w:val="0"/>
                  <w:marRight w:val="0"/>
                  <w:marTop w:val="0"/>
                  <w:marBottom w:val="0"/>
                  <w:divBdr>
                    <w:top w:val="none" w:sz="0" w:space="0" w:color="auto"/>
                    <w:left w:val="none" w:sz="0" w:space="0" w:color="auto"/>
                    <w:bottom w:val="none" w:sz="0" w:space="0" w:color="auto"/>
                    <w:right w:val="none" w:sz="0" w:space="0" w:color="auto"/>
                  </w:divBdr>
                  <w:divsChild>
                    <w:div w:id="1623924099">
                      <w:marLeft w:val="0"/>
                      <w:marRight w:val="0"/>
                      <w:marTop w:val="0"/>
                      <w:marBottom w:val="0"/>
                      <w:divBdr>
                        <w:top w:val="none" w:sz="0" w:space="0" w:color="auto"/>
                        <w:left w:val="none" w:sz="0" w:space="0" w:color="auto"/>
                        <w:bottom w:val="none" w:sz="0" w:space="0" w:color="auto"/>
                        <w:right w:val="none" w:sz="0" w:space="0" w:color="auto"/>
                      </w:divBdr>
                    </w:div>
                  </w:divsChild>
                </w:div>
                <w:div w:id="976183819">
                  <w:marLeft w:val="0"/>
                  <w:marRight w:val="0"/>
                  <w:marTop w:val="0"/>
                  <w:marBottom w:val="0"/>
                  <w:divBdr>
                    <w:top w:val="none" w:sz="0" w:space="0" w:color="auto"/>
                    <w:left w:val="none" w:sz="0" w:space="0" w:color="auto"/>
                    <w:bottom w:val="none" w:sz="0" w:space="0" w:color="auto"/>
                    <w:right w:val="none" w:sz="0" w:space="0" w:color="auto"/>
                  </w:divBdr>
                  <w:divsChild>
                    <w:div w:id="1874418105">
                      <w:marLeft w:val="0"/>
                      <w:marRight w:val="0"/>
                      <w:marTop w:val="0"/>
                      <w:marBottom w:val="0"/>
                      <w:divBdr>
                        <w:top w:val="none" w:sz="0" w:space="0" w:color="auto"/>
                        <w:left w:val="none" w:sz="0" w:space="0" w:color="auto"/>
                        <w:bottom w:val="none" w:sz="0" w:space="0" w:color="auto"/>
                        <w:right w:val="none" w:sz="0" w:space="0" w:color="auto"/>
                      </w:divBdr>
                    </w:div>
                  </w:divsChild>
                </w:div>
                <w:div w:id="753627951">
                  <w:marLeft w:val="0"/>
                  <w:marRight w:val="0"/>
                  <w:marTop w:val="0"/>
                  <w:marBottom w:val="0"/>
                  <w:divBdr>
                    <w:top w:val="none" w:sz="0" w:space="0" w:color="auto"/>
                    <w:left w:val="none" w:sz="0" w:space="0" w:color="auto"/>
                    <w:bottom w:val="none" w:sz="0" w:space="0" w:color="auto"/>
                    <w:right w:val="none" w:sz="0" w:space="0" w:color="auto"/>
                  </w:divBdr>
                  <w:divsChild>
                    <w:div w:id="1842309308">
                      <w:marLeft w:val="0"/>
                      <w:marRight w:val="0"/>
                      <w:marTop w:val="0"/>
                      <w:marBottom w:val="0"/>
                      <w:divBdr>
                        <w:top w:val="none" w:sz="0" w:space="0" w:color="auto"/>
                        <w:left w:val="none" w:sz="0" w:space="0" w:color="auto"/>
                        <w:bottom w:val="none" w:sz="0" w:space="0" w:color="auto"/>
                        <w:right w:val="none" w:sz="0" w:space="0" w:color="auto"/>
                      </w:divBdr>
                    </w:div>
                  </w:divsChild>
                </w:div>
                <w:div w:id="139612593">
                  <w:marLeft w:val="0"/>
                  <w:marRight w:val="0"/>
                  <w:marTop w:val="0"/>
                  <w:marBottom w:val="0"/>
                  <w:divBdr>
                    <w:top w:val="none" w:sz="0" w:space="0" w:color="auto"/>
                    <w:left w:val="none" w:sz="0" w:space="0" w:color="auto"/>
                    <w:bottom w:val="none" w:sz="0" w:space="0" w:color="auto"/>
                    <w:right w:val="none" w:sz="0" w:space="0" w:color="auto"/>
                  </w:divBdr>
                  <w:divsChild>
                    <w:div w:id="1942955121">
                      <w:marLeft w:val="0"/>
                      <w:marRight w:val="0"/>
                      <w:marTop w:val="0"/>
                      <w:marBottom w:val="0"/>
                      <w:divBdr>
                        <w:top w:val="none" w:sz="0" w:space="0" w:color="auto"/>
                        <w:left w:val="none" w:sz="0" w:space="0" w:color="auto"/>
                        <w:bottom w:val="none" w:sz="0" w:space="0" w:color="auto"/>
                        <w:right w:val="none" w:sz="0" w:space="0" w:color="auto"/>
                      </w:divBdr>
                    </w:div>
                  </w:divsChild>
                </w:div>
                <w:div w:id="556749537">
                  <w:marLeft w:val="0"/>
                  <w:marRight w:val="0"/>
                  <w:marTop w:val="0"/>
                  <w:marBottom w:val="0"/>
                  <w:divBdr>
                    <w:top w:val="none" w:sz="0" w:space="0" w:color="auto"/>
                    <w:left w:val="none" w:sz="0" w:space="0" w:color="auto"/>
                    <w:bottom w:val="none" w:sz="0" w:space="0" w:color="auto"/>
                    <w:right w:val="none" w:sz="0" w:space="0" w:color="auto"/>
                  </w:divBdr>
                  <w:divsChild>
                    <w:div w:id="430245999">
                      <w:marLeft w:val="0"/>
                      <w:marRight w:val="0"/>
                      <w:marTop w:val="0"/>
                      <w:marBottom w:val="0"/>
                      <w:divBdr>
                        <w:top w:val="none" w:sz="0" w:space="0" w:color="auto"/>
                        <w:left w:val="none" w:sz="0" w:space="0" w:color="auto"/>
                        <w:bottom w:val="none" w:sz="0" w:space="0" w:color="auto"/>
                        <w:right w:val="none" w:sz="0" w:space="0" w:color="auto"/>
                      </w:divBdr>
                    </w:div>
                  </w:divsChild>
                </w:div>
                <w:div w:id="1568570648">
                  <w:marLeft w:val="0"/>
                  <w:marRight w:val="0"/>
                  <w:marTop w:val="0"/>
                  <w:marBottom w:val="0"/>
                  <w:divBdr>
                    <w:top w:val="none" w:sz="0" w:space="0" w:color="auto"/>
                    <w:left w:val="none" w:sz="0" w:space="0" w:color="auto"/>
                    <w:bottom w:val="none" w:sz="0" w:space="0" w:color="auto"/>
                    <w:right w:val="none" w:sz="0" w:space="0" w:color="auto"/>
                  </w:divBdr>
                  <w:divsChild>
                    <w:div w:id="294680376">
                      <w:marLeft w:val="0"/>
                      <w:marRight w:val="0"/>
                      <w:marTop w:val="0"/>
                      <w:marBottom w:val="0"/>
                      <w:divBdr>
                        <w:top w:val="none" w:sz="0" w:space="0" w:color="auto"/>
                        <w:left w:val="none" w:sz="0" w:space="0" w:color="auto"/>
                        <w:bottom w:val="none" w:sz="0" w:space="0" w:color="auto"/>
                        <w:right w:val="none" w:sz="0" w:space="0" w:color="auto"/>
                      </w:divBdr>
                    </w:div>
                  </w:divsChild>
                </w:div>
                <w:div w:id="260186150">
                  <w:marLeft w:val="0"/>
                  <w:marRight w:val="0"/>
                  <w:marTop w:val="0"/>
                  <w:marBottom w:val="0"/>
                  <w:divBdr>
                    <w:top w:val="none" w:sz="0" w:space="0" w:color="auto"/>
                    <w:left w:val="none" w:sz="0" w:space="0" w:color="auto"/>
                    <w:bottom w:val="none" w:sz="0" w:space="0" w:color="auto"/>
                    <w:right w:val="none" w:sz="0" w:space="0" w:color="auto"/>
                  </w:divBdr>
                  <w:divsChild>
                    <w:div w:id="1002976991">
                      <w:marLeft w:val="0"/>
                      <w:marRight w:val="0"/>
                      <w:marTop w:val="0"/>
                      <w:marBottom w:val="0"/>
                      <w:divBdr>
                        <w:top w:val="none" w:sz="0" w:space="0" w:color="auto"/>
                        <w:left w:val="none" w:sz="0" w:space="0" w:color="auto"/>
                        <w:bottom w:val="none" w:sz="0" w:space="0" w:color="auto"/>
                        <w:right w:val="none" w:sz="0" w:space="0" w:color="auto"/>
                      </w:divBdr>
                    </w:div>
                  </w:divsChild>
                </w:div>
                <w:div w:id="7948423">
                  <w:marLeft w:val="0"/>
                  <w:marRight w:val="0"/>
                  <w:marTop w:val="0"/>
                  <w:marBottom w:val="0"/>
                  <w:divBdr>
                    <w:top w:val="none" w:sz="0" w:space="0" w:color="auto"/>
                    <w:left w:val="none" w:sz="0" w:space="0" w:color="auto"/>
                    <w:bottom w:val="none" w:sz="0" w:space="0" w:color="auto"/>
                    <w:right w:val="none" w:sz="0" w:space="0" w:color="auto"/>
                  </w:divBdr>
                  <w:divsChild>
                    <w:div w:id="1437746087">
                      <w:marLeft w:val="0"/>
                      <w:marRight w:val="0"/>
                      <w:marTop w:val="0"/>
                      <w:marBottom w:val="0"/>
                      <w:divBdr>
                        <w:top w:val="none" w:sz="0" w:space="0" w:color="auto"/>
                        <w:left w:val="none" w:sz="0" w:space="0" w:color="auto"/>
                        <w:bottom w:val="none" w:sz="0" w:space="0" w:color="auto"/>
                        <w:right w:val="none" w:sz="0" w:space="0" w:color="auto"/>
                      </w:divBdr>
                    </w:div>
                  </w:divsChild>
                </w:div>
                <w:div w:id="1156072370">
                  <w:marLeft w:val="0"/>
                  <w:marRight w:val="0"/>
                  <w:marTop w:val="0"/>
                  <w:marBottom w:val="0"/>
                  <w:divBdr>
                    <w:top w:val="none" w:sz="0" w:space="0" w:color="auto"/>
                    <w:left w:val="none" w:sz="0" w:space="0" w:color="auto"/>
                    <w:bottom w:val="none" w:sz="0" w:space="0" w:color="auto"/>
                    <w:right w:val="none" w:sz="0" w:space="0" w:color="auto"/>
                  </w:divBdr>
                  <w:divsChild>
                    <w:div w:id="44529274">
                      <w:marLeft w:val="0"/>
                      <w:marRight w:val="0"/>
                      <w:marTop w:val="0"/>
                      <w:marBottom w:val="0"/>
                      <w:divBdr>
                        <w:top w:val="none" w:sz="0" w:space="0" w:color="auto"/>
                        <w:left w:val="none" w:sz="0" w:space="0" w:color="auto"/>
                        <w:bottom w:val="none" w:sz="0" w:space="0" w:color="auto"/>
                        <w:right w:val="none" w:sz="0" w:space="0" w:color="auto"/>
                      </w:divBdr>
                    </w:div>
                  </w:divsChild>
                </w:div>
                <w:div w:id="22750963">
                  <w:marLeft w:val="0"/>
                  <w:marRight w:val="0"/>
                  <w:marTop w:val="0"/>
                  <w:marBottom w:val="0"/>
                  <w:divBdr>
                    <w:top w:val="none" w:sz="0" w:space="0" w:color="auto"/>
                    <w:left w:val="none" w:sz="0" w:space="0" w:color="auto"/>
                    <w:bottom w:val="none" w:sz="0" w:space="0" w:color="auto"/>
                    <w:right w:val="none" w:sz="0" w:space="0" w:color="auto"/>
                  </w:divBdr>
                  <w:divsChild>
                    <w:div w:id="837765669">
                      <w:marLeft w:val="0"/>
                      <w:marRight w:val="0"/>
                      <w:marTop w:val="0"/>
                      <w:marBottom w:val="0"/>
                      <w:divBdr>
                        <w:top w:val="none" w:sz="0" w:space="0" w:color="auto"/>
                        <w:left w:val="none" w:sz="0" w:space="0" w:color="auto"/>
                        <w:bottom w:val="none" w:sz="0" w:space="0" w:color="auto"/>
                        <w:right w:val="none" w:sz="0" w:space="0" w:color="auto"/>
                      </w:divBdr>
                    </w:div>
                  </w:divsChild>
                </w:div>
                <w:div w:id="1719817734">
                  <w:marLeft w:val="0"/>
                  <w:marRight w:val="0"/>
                  <w:marTop w:val="0"/>
                  <w:marBottom w:val="0"/>
                  <w:divBdr>
                    <w:top w:val="none" w:sz="0" w:space="0" w:color="auto"/>
                    <w:left w:val="none" w:sz="0" w:space="0" w:color="auto"/>
                    <w:bottom w:val="none" w:sz="0" w:space="0" w:color="auto"/>
                    <w:right w:val="none" w:sz="0" w:space="0" w:color="auto"/>
                  </w:divBdr>
                  <w:divsChild>
                    <w:div w:id="1461453597">
                      <w:marLeft w:val="0"/>
                      <w:marRight w:val="0"/>
                      <w:marTop w:val="0"/>
                      <w:marBottom w:val="0"/>
                      <w:divBdr>
                        <w:top w:val="none" w:sz="0" w:space="0" w:color="auto"/>
                        <w:left w:val="none" w:sz="0" w:space="0" w:color="auto"/>
                        <w:bottom w:val="none" w:sz="0" w:space="0" w:color="auto"/>
                        <w:right w:val="none" w:sz="0" w:space="0" w:color="auto"/>
                      </w:divBdr>
                    </w:div>
                  </w:divsChild>
                </w:div>
                <w:div w:id="1671254236">
                  <w:marLeft w:val="0"/>
                  <w:marRight w:val="0"/>
                  <w:marTop w:val="0"/>
                  <w:marBottom w:val="0"/>
                  <w:divBdr>
                    <w:top w:val="none" w:sz="0" w:space="0" w:color="auto"/>
                    <w:left w:val="none" w:sz="0" w:space="0" w:color="auto"/>
                    <w:bottom w:val="none" w:sz="0" w:space="0" w:color="auto"/>
                    <w:right w:val="none" w:sz="0" w:space="0" w:color="auto"/>
                  </w:divBdr>
                  <w:divsChild>
                    <w:div w:id="1249003541">
                      <w:marLeft w:val="0"/>
                      <w:marRight w:val="0"/>
                      <w:marTop w:val="0"/>
                      <w:marBottom w:val="0"/>
                      <w:divBdr>
                        <w:top w:val="none" w:sz="0" w:space="0" w:color="auto"/>
                        <w:left w:val="none" w:sz="0" w:space="0" w:color="auto"/>
                        <w:bottom w:val="none" w:sz="0" w:space="0" w:color="auto"/>
                        <w:right w:val="none" w:sz="0" w:space="0" w:color="auto"/>
                      </w:divBdr>
                    </w:div>
                  </w:divsChild>
                </w:div>
                <w:div w:id="1140465871">
                  <w:marLeft w:val="0"/>
                  <w:marRight w:val="0"/>
                  <w:marTop w:val="0"/>
                  <w:marBottom w:val="0"/>
                  <w:divBdr>
                    <w:top w:val="none" w:sz="0" w:space="0" w:color="auto"/>
                    <w:left w:val="none" w:sz="0" w:space="0" w:color="auto"/>
                    <w:bottom w:val="none" w:sz="0" w:space="0" w:color="auto"/>
                    <w:right w:val="none" w:sz="0" w:space="0" w:color="auto"/>
                  </w:divBdr>
                  <w:divsChild>
                    <w:div w:id="888876087">
                      <w:marLeft w:val="0"/>
                      <w:marRight w:val="0"/>
                      <w:marTop w:val="0"/>
                      <w:marBottom w:val="0"/>
                      <w:divBdr>
                        <w:top w:val="none" w:sz="0" w:space="0" w:color="auto"/>
                        <w:left w:val="none" w:sz="0" w:space="0" w:color="auto"/>
                        <w:bottom w:val="none" w:sz="0" w:space="0" w:color="auto"/>
                        <w:right w:val="none" w:sz="0" w:space="0" w:color="auto"/>
                      </w:divBdr>
                    </w:div>
                  </w:divsChild>
                </w:div>
                <w:div w:id="1001009709">
                  <w:marLeft w:val="0"/>
                  <w:marRight w:val="0"/>
                  <w:marTop w:val="0"/>
                  <w:marBottom w:val="0"/>
                  <w:divBdr>
                    <w:top w:val="none" w:sz="0" w:space="0" w:color="auto"/>
                    <w:left w:val="none" w:sz="0" w:space="0" w:color="auto"/>
                    <w:bottom w:val="none" w:sz="0" w:space="0" w:color="auto"/>
                    <w:right w:val="none" w:sz="0" w:space="0" w:color="auto"/>
                  </w:divBdr>
                  <w:divsChild>
                    <w:div w:id="1104767358">
                      <w:marLeft w:val="0"/>
                      <w:marRight w:val="0"/>
                      <w:marTop w:val="0"/>
                      <w:marBottom w:val="0"/>
                      <w:divBdr>
                        <w:top w:val="none" w:sz="0" w:space="0" w:color="auto"/>
                        <w:left w:val="none" w:sz="0" w:space="0" w:color="auto"/>
                        <w:bottom w:val="none" w:sz="0" w:space="0" w:color="auto"/>
                        <w:right w:val="none" w:sz="0" w:space="0" w:color="auto"/>
                      </w:divBdr>
                    </w:div>
                  </w:divsChild>
                </w:div>
                <w:div w:id="1666854358">
                  <w:marLeft w:val="0"/>
                  <w:marRight w:val="0"/>
                  <w:marTop w:val="0"/>
                  <w:marBottom w:val="0"/>
                  <w:divBdr>
                    <w:top w:val="none" w:sz="0" w:space="0" w:color="auto"/>
                    <w:left w:val="none" w:sz="0" w:space="0" w:color="auto"/>
                    <w:bottom w:val="none" w:sz="0" w:space="0" w:color="auto"/>
                    <w:right w:val="none" w:sz="0" w:space="0" w:color="auto"/>
                  </w:divBdr>
                  <w:divsChild>
                    <w:div w:id="2087147812">
                      <w:marLeft w:val="0"/>
                      <w:marRight w:val="0"/>
                      <w:marTop w:val="0"/>
                      <w:marBottom w:val="0"/>
                      <w:divBdr>
                        <w:top w:val="none" w:sz="0" w:space="0" w:color="auto"/>
                        <w:left w:val="none" w:sz="0" w:space="0" w:color="auto"/>
                        <w:bottom w:val="none" w:sz="0" w:space="0" w:color="auto"/>
                        <w:right w:val="none" w:sz="0" w:space="0" w:color="auto"/>
                      </w:divBdr>
                    </w:div>
                  </w:divsChild>
                </w:div>
                <w:div w:id="933167316">
                  <w:marLeft w:val="0"/>
                  <w:marRight w:val="0"/>
                  <w:marTop w:val="0"/>
                  <w:marBottom w:val="0"/>
                  <w:divBdr>
                    <w:top w:val="none" w:sz="0" w:space="0" w:color="auto"/>
                    <w:left w:val="none" w:sz="0" w:space="0" w:color="auto"/>
                    <w:bottom w:val="none" w:sz="0" w:space="0" w:color="auto"/>
                    <w:right w:val="none" w:sz="0" w:space="0" w:color="auto"/>
                  </w:divBdr>
                  <w:divsChild>
                    <w:div w:id="10451281">
                      <w:marLeft w:val="0"/>
                      <w:marRight w:val="0"/>
                      <w:marTop w:val="0"/>
                      <w:marBottom w:val="0"/>
                      <w:divBdr>
                        <w:top w:val="none" w:sz="0" w:space="0" w:color="auto"/>
                        <w:left w:val="none" w:sz="0" w:space="0" w:color="auto"/>
                        <w:bottom w:val="none" w:sz="0" w:space="0" w:color="auto"/>
                        <w:right w:val="none" w:sz="0" w:space="0" w:color="auto"/>
                      </w:divBdr>
                    </w:div>
                  </w:divsChild>
                </w:div>
                <w:div w:id="615986567">
                  <w:marLeft w:val="0"/>
                  <w:marRight w:val="0"/>
                  <w:marTop w:val="0"/>
                  <w:marBottom w:val="0"/>
                  <w:divBdr>
                    <w:top w:val="none" w:sz="0" w:space="0" w:color="auto"/>
                    <w:left w:val="none" w:sz="0" w:space="0" w:color="auto"/>
                    <w:bottom w:val="none" w:sz="0" w:space="0" w:color="auto"/>
                    <w:right w:val="none" w:sz="0" w:space="0" w:color="auto"/>
                  </w:divBdr>
                  <w:divsChild>
                    <w:div w:id="1509828975">
                      <w:marLeft w:val="0"/>
                      <w:marRight w:val="0"/>
                      <w:marTop w:val="0"/>
                      <w:marBottom w:val="0"/>
                      <w:divBdr>
                        <w:top w:val="none" w:sz="0" w:space="0" w:color="auto"/>
                        <w:left w:val="none" w:sz="0" w:space="0" w:color="auto"/>
                        <w:bottom w:val="none" w:sz="0" w:space="0" w:color="auto"/>
                        <w:right w:val="none" w:sz="0" w:space="0" w:color="auto"/>
                      </w:divBdr>
                    </w:div>
                  </w:divsChild>
                </w:div>
                <w:div w:id="1163937918">
                  <w:marLeft w:val="0"/>
                  <w:marRight w:val="0"/>
                  <w:marTop w:val="0"/>
                  <w:marBottom w:val="0"/>
                  <w:divBdr>
                    <w:top w:val="none" w:sz="0" w:space="0" w:color="auto"/>
                    <w:left w:val="none" w:sz="0" w:space="0" w:color="auto"/>
                    <w:bottom w:val="none" w:sz="0" w:space="0" w:color="auto"/>
                    <w:right w:val="none" w:sz="0" w:space="0" w:color="auto"/>
                  </w:divBdr>
                  <w:divsChild>
                    <w:div w:id="112094868">
                      <w:marLeft w:val="0"/>
                      <w:marRight w:val="0"/>
                      <w:marTop w:val="0"/>
                      <w:marBottom w:val="0"/>
                      <w:divBdr>
                        <w:top w:val="none" w:sz="0" w:space="0" w:color="auto"/>
                        <w:left w:val="none" w:sz="0" w:space="0" w:color="auto"/>
                        <w:bottom w:val="none" w:sz="0" w:space="0" w:color="auto"/>
                        <w:right w:val="none" w:sz="0" w:space="0" w:color="auto"/>
                      </w:divBdr>
                    </w:div>
                  </w:divsChild>
                </w:div>
                <w:div w:id="1908758473">
                  <w:marLeft w:val="0"/>
                  <w:marRight w:val="0"/>
                  <w:marTop w:val="0"/>
                  <w:marBottom w:val="0"/>
                  <w:divBdr>
                    <w:top w:val="none" w:sz="0" w:space="0" w:color="auto"/>
                    <w:left w:val="none" w:sz="0" w:space="0" w:color="auto"/>
                    <w:bottom w:val="none" w:sz="0" w:space="0" w:color="auto"/>
                    <w:right w:val="none" w:sz="0" w:space="0" w:color="auto"/>
                  </w:divBdr>
                  <w:divsChild>
                    <w:div w:id="345636970">
                      <w:marLeft w:val="0"/>
                      <w:marRight w:val="0"/>
                      <w:marTop w:val="0"/>
                      <w:marBottom w:val="0"/>
                      <w:divBdr>
                        <w:top w:val="none" w:sz="0" w:space="0" w:color="auto"/>
                        <w:left w:val="none" w:sz="0" w:space="0" w:color="auto"/>
                        <w:bottom w:val="none" w:sz="0" w:space="0" w:color="auto"/>
                        <w:right w:val="none" w:sz="0" w:space="0" w:color="auto"/>
                      </w:divBdr>
                    </w:div>
                  </w:divsChild>
                </w:div>
                <w:div w:id="1920671341">
                  <w:marLeft w:val="0"/>
                  <w:marRight w:val="0"/>
                  <w:marTop w:val="0"/>
                  <w:marBottom w:val="0"/>
                  <w:divBdr>
                    <w:top w:val="none" w:sz="0" w:space="0" w:color="auto"/>
                    <w:left w:val="none" w:sz="0" w:space="0" w:color="auto"/>
                    <w:bottom w:val="none" w:sz="0" w:space="0" w:color="auto"/>
                    <w:right w:val="none" w:sz="0" w:space="0" w:color="auto"/>
                  </w:divBdr>
                  <w:divsChild>
                    <w:div w:id="1520267979">
                      <w:marLeft w:val="0"/>
                      <w:marRight w:val="0"/>
                      <w:marTop w:val="0"/>
                      <w:marBottom w:val="0"/>
                      <w:divBdr>
                        <w:top w:val="none" w:sz="0" w:space="0" w:color="auto"/>
                        <w:left w:val="none" w:sz="0" w:space="0" w:color="auto"/>
                        <w:bottom w:val="none" w:sz="0" w:space="0" w:color="auto"/>
                        <w:right w:val="none" w:sz="0" w:space="0" w:color="auto"/>
                      </w:divBdr>
                    </w:div>
                  </w:divsChild>
                </w:div>
                <w:div w:id="502938026">
                  <w:marLeft w:val="0"/>
                  <w:marRight w:val="0"/>
                  <w:marTop w:val="0"/>
                  <w:marBottom w:val="0"/>
                  <w:divBdr>
                    <w:top w:val="none" w:sz="0" w:space="0" w:color="auto"/>
                    <w:left w:val="none" w:sz="0" w:space="0" w:color="auto"/>
                    <w:bottom w:val="none" w:sz="0" w:space="0" w:color="auto"/>
                    <w:right w:val="none" w:sz="0" w:space="0" w:color="auto"/>
                  </w:divBdr>
                  <w:divsChild>
                    <w:div w:id="1156652241">
                      <w:marLeft w:val="0"/>
                      <w:marRight w:val="0"/>
                      <w:marTop w:val="0"/>
                      <w:marBottom w:val="0"/>
                      <w:divBdr>
                        <w:top w:val="none" w:sz="0" w:space="0" w:color="auto"/>
                        <w:left w:val="none" w:sz="0" w:space="0" w:color="auto"/>
                        <w:bottom w:val="none" w:sz="0" w:space="0" w:color="auto"/>
                        <w:right w:val="none" w:sz="0" w:space="0" w:color="auto"/>
                      </w:divBdr>
                    </w:div>
                  </w:divsChild>
                </w:div>
                <w:div w:id="271598979">
                  <w:marLeft w:val="0"/>
                  <w:marRight w:val="0"/>
                  <w:marTop w:val="0"/>
                  <w:marBottom w:val="0"/>
                  <w:divBdr>
                    <w:top w:val="none" w:sz="0" w:space="0" w:color="auto"/>
                    <w:left w:val="none" w:sz="0" w:space="0" w:color="auto"/>
                    <w:bottom w:val="none" w:sz="0" w:space="0" w:color="auto"/>
                    <w:right w:val="none" w:sz="0" w:space="0" w:color="auto"/>
                  </w:divBdr>
                  <w:divsChild>
                    <w:div w:id="886601430">
                      <w:marLeft w:val="0"/>
                      <w:marRight w:val="0"/>
                      <w:marTop w:val="0"/>
                      <w:marBottom w:val="0"/>
                      <w:divBdr>
                        <w:top w:val="none" w:sz="0" w:space="0" w:color="auto"/>
                        <w:left w:val="none" w:sz="0" w:space="0" w:color="auto"/>
                        <w:bottom w:val="none" w:sz="0" w:space="0" w:color="auto"/>
                        <w:right w:val="none" w:sz="0" w:space="0" w:color="auto"/>
                      </w:divBdr>
                    </w:div>
                  </w:divsChild>
                </w:div>
                <w:div w:id="97604654">
                  <w:marLeft w:val="0"/>
                  <w:marRight w:val="0"/>
                  <w:marTop w:val="0"/>
                  <w:marBottom w:val="0"/>
                  <w:divBdr>
                    <w:top w:val="none" w:sz="0" w:space="0" w:color="auto"/>
                    <w:left w:val="none" w:sz="0" w:space="0" w:color="auto"/>
                    <w:bottom w:val="none" w:sz="0" w:space="0" w:color="auto"/>
                    <w:right w:val="none" w:sz="0" w:space="0" w:color="auto"/>
                  </w:divBdr>
                  <w:divsChild>
                    <w:div w:id="1410618573">
                      <w:marLeft w:val="0"/>
                      <w:marRight w:val="0"/>
                      <w:marTop w:val="0"/>
                      <w:marBottom w:val="0"/>
                      <w:divBdr>
                        <w:top w:val="none" w:sz="0" w:space="0" w:color="auto"/>
                        <w:left w:val="none" w:sz="0" w:space="0" w:color="auto"/>
                        <w:bottom w:val="none" w:sz="0" w:space="0" w:color="auto"/>
                        <w:right w:val="none" w:sz="0" w:space="0" w:color="auto"/>
                      </w:divBdr>
                    </w:div>
                    <w:div w:id="1369450098">
                      <w:marLeft w:val="0"/>
                      <w:marRight w:val="0"/>
                      <w:marTop w:val="0"/>
                      <w:marBottom w:val="0"/>
                      <w:divBdr>
                        <w:top w:val="none" w:sz="0" w:space="0" w:color="auto"/>
                        <w:left w:val="none" w:sz="0" w:space="0" w:color="auto"/>
                        <w:bottom w:val="none" w:sz="0" w:space="0" w:color="auto"/>
                        <w:right w:val="none" w:sz="0" w:space="0" w:color="auto"/>
                      </w:divBdr>
                    </w:div>
                    <w:div w:id="44377193">
                      <w:marLeft w:val="0"/>
                      <w:marRight w:val="0"/>
                      <w:marTop w:val="0"/>
                      <w:marBottom w:val="0"/>
                      <w:divBdr>
                        <w:top w:val="none" w:sz="0" w:space="0" w:color="auto"/>
                        <w:left w:val="none" w:sz="0" w:space="0" w:color="auto"/>
                        <w:bottom w:val="none" w:sz="0" w:space="0" w:color="auto"/>
                        <w:right w:val="none" w:sz="0" w:space="0" w:color="auto"/>
                      </w:divBdr>
                    </w:div>
                    <w:div w:id="1450398887">
                      <w:marLeft w:val="0"/>
                      <w:marRight w:val="0"/>
                      <w:marTop w:val="0"/>
                      <w:marBottom w:val="0"/>
                      <w:divBdr>
                        <w:top w:val="none" w:sz="0" w:space="0" w:color="auto"/>
                        <w:left w:val="none" w:sz="0" w:space="0" w:color="auto"/>
                        <w:bottom w:val="none" w:sz="0" w:space="0" w:color="auto"/>
                        <w:right w:val="none" w:sz="0" w:space="0" w:color="auto"/>
                      </w:divBdr>
                    </w:div>
                    <w:div w:id="611787088">
                      <w:marLeft w:val="0"/>
                      <w:marRight w:val="0"/>
                      <w:marTop w:val="0"/>
                      <w:marBottom w:val="0"/>
                      <w:divBdr>
                        <w:top w:val="none" w:sz="0" w:space="0" w:color="auto"/>
                        <w:left w:val="none" w:sz="0" w:space="0" w:color="auto"/>
                        <w:bottom w:val="none" w:sz="0" w:space="0" w:color="auto"/>
                        <w:right w:val="none" w:sz="0" w:space="0" w:color="auto"/>
                      </w:divBdr>
                    </w:div>
                  </w:divsChild>
                </w:div>
                <w:div w:id="168176369">
                  <w:marLeft w:val="0"/>
                  <w:marRight w:val="0"/>
                  <w:marTop w:val="0"/>
                  <w:marBottom w:val="0"/>
                  <w:divBdr>
                    <w:top w:val="none" w:sz="0" w:space="0" w:color="auto"/>
                    <w:left w:val="none" w:sz="0" w:space="0" w:color="auto"/>
                    <w:bottom w:val="none" w:sz="0" w:space="0" w:color="auto"/>
                    <w:right w:val="none" w:sz="0" w:space="0" w:color="auto"/>
                  </w:divBdr>
                </w:div>
                <w:div w:id="819003958">
                  <w:marLeft w:val="0"/>
                  <w:marRight w:val="0"/>
                  <w:marTop w:val="0"/>
                  <w:marBottom w:val="0"/>
                  <w:divBdr>
                    <w:top w:val="none" w:sz="0" w:space="0" w:color="auto"/>
                    <w:left w:val="none" w:sz="0" w:space="0" w:color="auto"/>
                    <w:bottom w:val="none" w:sz="0" w:space="0" w:color="auto"/>
                    <w:right w:val="none" w:sz="0" w:space="0" w:color="auto"/>
                  </w:divBdr>
                </w:div>
                <w:div w:id="1127239113">
                  <w:marLeft w:val="0"/>
                  <w:marRight w:val="0"/>
                  <w:marTop w:val="0"/>
                  <w:marBottom w:val="0"/>
                  <w:divBdr>
                    <w:top w:val="none" w:sz="0" w:space="0" w:color="auto"/>
                    <w:left w:val="none" w:sz="0" w:space="0" w:color="auto"/>
                    <w:bottom w:val="none" w:sz="0" w:space="0" w:color="auto"/>
                    <w:right w:val="none" w:sz="0" w:space="0" w:color="auto"/>
                  </w:divBdr>
                </w:div>
                <w:div w:id="96628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772173">
          <w:marLeft w:val="0"/>
          <w:marRight w:val="0"/>
          <w:marTop w:val="0"/>
          <w:marBottom w:val="0"/>
          <w:divBdr>
            <w:top w:val="none" w:sz="0" w:space="0" w:color="auto"/>
            <w:left w:val="none" w:sz="0" w:space="0" w:color="auto"/>
            <w:bottom w:val="none" w:sz="0" w:space="0" w:color="auto"/>
            <w:right w:val="none" w:sz="0" w:space="0" w:color="auto"/>
          </w:divBdr>
        </w:div>
        <w:div w:id="941377726">
          <w:marLeft w:val="0"/>
          <w:marRight w:val="0"/>
          <w:marTop w:val="0"/>
          <w:marBottom w:val="0"/>
          <w:divBdr>
            <w:top w:val="none" w:sz="0" w:space="0" w:color="auto"/>
            <w:left w:val="none" w:sz="0" w:space="0" w:color="auto"/>
            <w:bottom w:val="none" w:sz="0" w:space="0" w:color="auto"/>
            <w:right w:val="none" w:sz="0" w:space="0" w:color="auto"/>
          </w:divBdr>
        </w:div>
        <w:div w:id="819804254">
          <w:marLeft w:val="0"/>
          <w:marRight w:val="0"/>
          <w:marTop w:val="0"/>
          <w:marBottom w:val="0"/>
          <w:divBdr>
            <w:top w:val="none" w:sz="0" w:space="0" w:color="auto"/>
            <w:left w:val="none" w:sz="0" w:space="0" w:color="auto"/>
            <w:bottom w:val="none" w:sz="0" w:space="0" w:color="auto"/>
            <w:right w:val="none" w:sz="0" w:space="0" w:color="auto"/>
          </w:divBdr>
        </w:div>
        <w:div w:id="101654642">
          <w:marLeft w:val="0"/>
          <w:marRight w:val="0"/>
          <w:marTop w:val="0"/>
          <w:marBottom w:val="0"/>
          <w:divBdr>
            <w:top w:val="none" w:sz="0" w:space="0" w:color="auto"/>
            <w:left w:val="none" w:sz="0" w:space="0" w:color="auto"/>
            <w:bottom w:val="none" w:sz="0" w:space="0" w:color="auto"/>
            <w:right w:val="none" w:sz="0" w:space="0" w:color="auto"/>
          </w:divBdr>
        </w:div>
        <w:div w:id="938635659">
          <w:marLeft w:val="0"/>
          <w:marRight w:val="0"/>
          <w:marTop w:val="0"/>
          <w:marBottom w:val="0"/>
          <w:divBdr>
            <w:top w:val="none" w:sz="0" w:space="0" w:color="auto"/>
            <w:left w:val="none" w:sz="0" w:space="0" w:color="auto"/>
            <w:bottom w:val="none" w:sz="0" w:space="0" w:color="auto"/>
            <w:right w:val="none" w:sz="0" w:space="0" w:color="auto"/>
          </w:divBdr>
        </w:div>
        <w:div w:id="263613652">
          <w:marLeft w:val="0"/>
          <w:marRight w:val="0"/>
          <w:marTop w:val="0"/>
          <w:marBottom w:val="0"/>
          <w:divBdr>
            <w:top w:val="none" w:sz="0" w:space="0" w:color="auto"/>
            <w:left w:val="none" w:sz="0" w:space="0" w:color="auto"/>
            <w:bottom w:val="none" w:sz="0" w:space="0" w:color="auto"/>
            <w:right w:val="none" w:sz="0" w:space="0" w:color="auto"/>
          </w:divBdr>
        </w:div>
        <w:div w:id="725614630">
          <w:marLeft w:val="0"/>
          <w:marRight w:val="0"/>
          <w:marTop w:val="0"/>
          <w:marBottom w:val="0"/>
          <w:divBdr>
            <w:top w:val="none" w:sz="0" w:space="0" w:color="auto"/>
            <w:left w:val="none" w:sz="0" w:space="0" w:color="auto"/>
            <w:bottom w:val="none" w:sz="0" w:space="0" w:color="auto"/>
            <w:right w:val="none" w:sz="0" w:space="0" w:color="auto"/>
          </w:divBdr>
        </w:div>
        <w:div w:id="639110749">
          <w:marLeft w:val="0"/>
          <w:marRight w:val="0"/>
          <w:marTop w:val="0"/>
          <w:marBottom w:val="0"/>
          <w:divBdr>
            <w:top w:val="none" w:sz="0" w:space="0" w:color="auto"/>
            <w:left w:val="none" w:sz="0" w:space="0" w:color="auto"/>
            <w:bottom w:val="none" w:sz="0" w:space="0" w:color="auto"/>
            <w:right w:val="none" w:sz="0" w:space="0" w:color="auto"/>
          </w:divBdr>
          <w:divsChild>
            <w:div w:id="978077662">
              <w:marLeft w:val="-45"/>
              <w:marRight w:val="0"/>
              <w:marTop w:val="30"/>
              <w:marBottom w:val="30"/>
              <w:divBdr>
                <w:top w:val="none" w:sz="0" w:space="0" w:color="auto"/>
                <w:left w:val="none" w:sz="0" w:space="0" w:color="auto"/>
                <w:bottom w:val="none" w:sz="0" w:space="0" w:color="auto"/>
                <w:right w:val="none" w:sz="0" w:space="0" w:color="auto"/>
              </w:divBdr>
              <w:divsChild>
                <w:div w:id="782574480">
                  <w:marLeft w:val="0"/>
                  <w:marRight w:val="0"/>
                  <w:marTop w:val="0"/>
                  <w:marBottom w:val="0"/>
                  <w:divBdr>
                    <w:top w:val="none" w:sz="0" w:space="0" w:color="auto"/>
                    <w:left w:val="none" w:sz="0" w:space="0" w:color="auto"/>
                    <w:bottom w:val="none" w:sz="0" w:space="0" w:color="auto"/>
                    <w:right w:val="none" w:sz="0" w:space="0" w:color="auto"/>
                  </w:divBdr>
                  <w:divsChild>
                    <w:div w:id="450364507">
                      <w:marLeft w:val="0"/>
                      <w:marRight w:val="0"/>
                      <w:marTop w:val="0"/>
                      <w:marBottom w:val="0"/>
                      <w:divBdr>
                        <w:top w:val="none" w:sz="0" w:space="0" w:color="auto"/>
                        <w:left w:val="none" w:sz="0" w:space="0" w:color="auto"/>
                        <w:bottom w:val="none" w:sz="0" w:space="0" w:color="auto"/>
                        <w:right w:val="none" w:sz="0" w:space="0" w:color="auto"/>
                      </w:divBdr>
                    </w:div>
                  </w:divsChild>
                </w:div>
                <w:div w:id="1408528714">
                  <w:marLeft w:val="0"/>
                  <w:marRight w:val="0"/>
                  <w:marTop w:val="0"/>
                  <w:marBottom w:val="0"/>
                  <w:divBdr>
                    <w:top w:val="none" w:sz="0" w:space="0" w:color="auto"/>
                    <w:left w:val="none" w:sz="0" w:space="0" w:color="auto"/>
                    <w:bottom w:val="none" w:sz="0" w:space="0" w:color="auto"/>
                    <w:right w:val="none" w:sz="0" w:space="0" w:color="auto"/>
                  </w:divBdr>
                  <w:divsChild>
                    <w:div w:id="1614551688">
                      <w:marLeft w:val="0"/>
                      <w:marRight w:val="0"/>
                      <w:marTop w:val="0"/>
                      <w:marBottom w:val="0"/>
                      <w:divBdr>
                        <w:top w:val="none" w:sz="0" w:space="0" w:color="auto"/>
                        <w:left w:val="none" w:sz="0" w:space="0" w:color="auto"/>
                        <w:bottom w:val="none" w:sz="0" w:space="0" w:color="auto"/>
                        <w:right w:val="none" w:sz="0" w:space="0" w:color="auto"/>
                      </w:divBdr>
                    </w:div>
                  </w:divsChild>
                </w:div>
                <w:div w:id="2011759810">
                  <w:marLeft w:val="0"/>
                  <w:marRight w:val="0"/>
                  <w:marTop w:val="0"/>
                  <w:marBottom w:val="0"/>
                  <w:divBdr>
                    <w:top w:val="none" w:sz="0" w:space="0" w:color="auto"/>
                    <w:left w:val="none" w:sz="0" w:space="0" w:color="auto"/>
                    <w:bottom w:val="none" w:sz="0" w:space="0" w:color="auto"/>
                    <w:right w:val="none" w:sz="0" w:space="0" w:color="auto"/>
                  </w:divBdr>
                  <w:divsChild>
                    <w:div w:id="1049067262">
                      <w:marLeft w:val="0"/>
                      <w:marRight w:val="0"/>
                      <w:marTop w:val="0"/>
                      <w:marBottom w:val="0"/>
                      <w:divBdr>
                        <w:top w:val="none" w:sz="0" w:space="0" w:color="auto"/>
                        <w:left w:val="none" w:sz="0" w:space="0" w:color="auto"/>
                        <w:bottom w:val="none" w:sz="0" w:space="0" w:color="auto"/>
                        <w:right w:val="none" w:sz="0" w:space="0" w:color="auto"/>
                      </w:divBdr>
                    </w:div>
                  </w:divsChild>
                </w:div>
                <w:div w:id="1560558337">
                  <w:marLeft w:val="0"/>
                  <w:marRight w:val="0"/>
                  <w:marTop w:val="0"/>
                  <w:marBottom w:val="0"/>
                  <w:divBdr>
                    <w:top w:val="none" w:sz="0" w:space="0" w:color="auto"/>
                    <w:left w:val="none" w:sz="0" w:space="0" w:color="auto"/>
                    <w:bottom w:val="none" w:sz="0" w:space="0" w:color="auto"/>
                    <w:right w:val="none" w:sz="0" w:space="0" w:color="auto"/>
                  </w:divBdr>
                  <w:divsChild>
                    <w:div w:id="336077899">
                      <w:marLeft w:val="0"/>
                      <w:marRight w:val="0"/>
                      <w:marTop w:val="0"/>
                      <w:marBottom w:val="0"/>
                      <w:divBdr>
                        <w:top w:val="none" w:sz="0" w:space="0" w:color="auto"/>
                        <w:left w:val="none" w:sz="0" w:space="0" w:color="auto"/>
                        <w:bottom w:val="none" w:sz="0" w:space="0" w:color="auto"/>
                        <w:right w:val="none" w:sz="0" w:space="0" w:color="auto"/>
                      </w:divBdr>
                    </w:div>
                  </w:divsChild>
                </w:div>
                <w:div w:id="189026453">
                  <w:marLeft w:val="0"/>
                  <w:marRight w:val="0"/>
                  <w:marTop w:val="0"/>
                  <w:marBottom w:val="0"/>
                  <w:divBdr>
                    <w:top w:val="none" w:sz="0" w:space="0" w:color="auto"/>
                    <w:left w:val="none" w:sz="0" w:space="0" w:color="auto"/>
                    <w:bottom w:val="none" w:sz="0" w:space="0" w:color="auto"/>
                    <w:right w:val="none" w:sz="0" w:space="0" w:color="auto"/>
                  </w:divBdr>
                  <w:divsChild>
                    <w:div w:id="934246772">
                      <w:marLeft w:val="0"/>
                      <w:marRight w:val="0"/>
                      <w:marTop w:val="0"/>
                      <w:marBottom w:val="0"/>
                      <w:divBdr>
                        <w:top w:val="none" w:sz="0" w:space="0" w:color="auto"/>
                        <w:left w:val="none" w:sz="0" w:space="0" w:color="auto"/>
                        <w:bottom w:val="none" w:sz="0" w:space="0" w:color="auto"/>
                        <w:right w:val="none" w:sz="0" w:space="0" w:color="auto"/>
                      </w:divBdr>
                    </w:div>
                  </w:divsChild>
                </w:div>
                <w:div w:id="1524438658">
                  <w:marLeft w:val="0"/>
                  <w:marRight w:val="0"/>
                  <w:marTop w:val="0"/>
                  <w:marBottom w:val="0"/>
                  <w:divBdr>
                    <w:top w:val="none" w:sz="0" w:space="0" w:color="auto"/>
                    <w:left w:val="none" w:sz="0" w:space="0" w:color="auto"/>
                    <w:bottom w:val="none" w:sz="0" w:space="0" w:color="auto"/>
                    <w:right w:val="none" w:sz="0" w:space="0" w:color="auto"/>
                  </w:divBdr>
                  <w:divsChild>
                    <w:div w:id="2093121040">
                      <w:marLeft w:val="0"/>
                      <w:marRight w:val="0"/>
                      <w:marTop w:val="0"/>
                      <w:marBottom w:val="0"/>
                      <w:divBdr>
                        <w:top w:val="none" w:sz="0" w:space="0" w:color="auto"/>
                        <w:left w:val="none" w:sz="0" w:space="0" w:color="auto"/>
                        <w:bottom w:val="none" w:sz="0" w:space="0" w:color="auto"/>
                        <w:right w:val="none" w:sz="0" w:space="0" w:color="auto"/>
                      </w:divBdr>
                    </w:div>
                  </w:divsChild>
                </w:div>
                <w:div w:id="2138377316">
                  <w:marLeft w:val="0"/>
                  <w:marRight w:val="0"/>
                  <w:marTop w:val="0"/>
                  <w:marBottom w:val="0"/>
                  <w:divBdr>
                    <w:top w:val="none" w:sz="0" w:space="0" w:color="auto"/>
                    <w:left w:val="none" w:sz="0" w:space="0" w:color="auto"/>
                    <w:bottom w:val="none" w:sz="0" w:space="0" w:color="auto"/>
                    <w:right w:val="none" w:sz="0" w:space="0" w:color="auto"/>
                  </w:divBdr>
                  <w:divsChild>
                    <w:div w:id="388308877">
                      <w:marLeft w:val="0"/>
                      <w:marRight w:val="0"/>
                      <w:marTop w:val="0"/>
                      <w:marBottom w:val="0"/>
                      <w:divBdr>
                        <w:top w:val="none" w:sz="0" w:space="0" w:color="auto"/>
                        <w:left w:val="none" w:sz="0" w:space="0" w:color="auto"/>
                        <w:bottom w:val="none" w:sz="0" w:space="0" w:color="auto"/>
                        <w:right w:val="none" w:sz="0" w:space="0" w:color="auto"/>
                      </w:divBdr>
                    </w:div>
                  </w:divsChild>
                </w:div>
                <w:div w:id="1268342891">
                  <w:marLeft w:val="0"/>
                  <w:marRight w:val="0"/>
                  <w:marTop w:val="0"/>
                  <w:marBottom w:val="0"/>
                  <w:divBdr>
                    <w:top w:val="none" w:sz="0" w:space="0" w:color="auto"/>
                    <w:left w:val="none" w:sz="0" w:space="0" w:color="auto"/>
                    <w:bottom w:val="none" w:sz="0" w:space="0" w:color="auto"/>
                    <w:right w:val="none" w:sz="0" w:space="0" w:color="auto"/>
                  </w:divBdr>
                  <w:divsChild>
                    <w:div w:id="1758166670">
                      <w:marLeft w:val="0"/>
                      <w:marRight w:val="0"/>
                      <w:marTop w:val="0"/>
                      <w:marBottom w:val="0"/>
                      <w:divBdr>
                        <w:top w:val="none" w:sz="0" w:space="0" w:color="auto"/>
                        <w:left w:val="none" w:sz="0" w:space="0" w:color="auto"/>
                        <w:bottom w:val="none" w:sz="0" w:space="0" w:color="auto"/>
                        <w:right w:val="none" w:sz="0" w:space="0" w:color="auto"/>
                      </w:divBdr>
                    </w:div>
                  </w:divsChild>
                </w:div>
                <w:div w:id="221913953">
                  <w:marLeft w:val="0"/>
                  <w:marRight w:val="0"/>
                  <w:marTop w:val="0"/>
                  <w:marBottom w:val="0"/>
                  <w:divBdr>
                    <w:top w:val="none" w:sz="0" w:space="0" w:color="auto"/>
                    <w:left w:val="none" w:sz="0" w:space="0" w:color="auto"/>
                    <w:bottom w:val="none" w:sz="0" w:space="0" w:color="auto"/>
                    <w:right w:val="none" w:sz="0" w:space="0" w:color="auto"/>
                  </w:divBdr>
                  <w:divsChild>
                    <w:div w:id="445464010">
                      <w:marLeft w:val="0"/>
                      <w:marRight w:val="0"/>
                      <w:marTop w:val="0"/>
                      <w:marBottom w:val="0"/>
                      <w:divBdr>
                        <w:top w:val="none" w:sz="0" w:space="0" w:color="auto"/>
                        <w:left w:val="none" w:sz="0" w:space="0" w:color="auto"/>
                        <w:bottom w:val="none" w:sz="0" w:space="0" w:color="auto"/>
                        <w:right w:val="none" w:sz="0" w:space="0" w:color="auto"/>
                      </w:divBdr>
                    </w:div>
                  </w:divsChild>
                </w:div>
                <w:div w:id="176429780">
                  <w:marLeft w:val="0"/>
                  <w:marRight w:val="0"/>
                  <w:marTop w:val="0"/>
                  <w:marBottom w:val="0"/>
                  <w:divBdr>
                    <w:top w:val="none" w:sz="0" w:space="0" w:color="auto"/>
                    <w:left w:val="none" w:sz="0" w:space="0" w:color="auto"/>
                    <w:bottom w:val="none" w:sz="0" w:space="0" w:color="auto"/>
                    <w:right w:val="none" w:sz="0" w:space="0" w:color="auto"/>
                  </w:divBdr>
                  <w:divsChild>
                    <w:div w:id="1489782853">
                      <w:marLeft w:val="0"/>
                      <w:marRight w:val="0"/>
                      <w:marTop w:val="0"/>
                      <w:marBottom w:val="0"/>
                      <w:divBdr>
                        <w:top w:val="none" w:sz="0" w:space="0" w:color="auto"/>
                        <w:left w:val="none" w:sz="0" w:space="0" w:color="auto"/>
                        <w:bottom w:val="none" w:sz="0" w:space="0" w:color="auto"/>
                        <w:right w:val="none" w:sz="0" w:space="0" w:color="auto"/>
                      </w:divBdr>
                    </w:div>
                  </w:divsChild>
                </w:div>
                <w:div w:id="369692581">
                  <w:marLeft w:val="0"/>
                  <w:marRight w:val="0"/>
                  <w:marTop w:val="0"/>
                  <w:marBottom w:val="0"/>
                  <w:divBdr>
                    <w:top w:val="none" w:sz="0" w:space="0" w:color="auto"/>
                    <w:left w:val="none" w:sz="0" w:space="0" w:color="auto"/>
                    <w:bottom w:val="none" w:sz="0" w:space="0" w:color="auto"/>
                    <w:right w:val="none" w:sz="0" w:space="0" w:color="auto"/>
                  </w:divBdr>
                  <w:divsChild>
                    <w:div w:id="978651244">
                      <w:marLeft w:val="0"/>
                      <w:marRight w:val="0"/>
                      <w:marTop w:val="0"/>
                      <w:marBottom w:val="0"/>
                      <w:divBdr>
                        <w:top w:val="none" w:sz="0" w:space="0" w:color="auto"/>
                        <w:left w:val="none" w:sz="0" w:space="0" w:color="auto"/>
                        <w:bottom w:val="none" w:sz="0" w:space="0" w:color="auto"/>
                        <w:right w:val="none" w:sz="0" w:space="0" w:color="auto"/>
                      </w:divBdr>
                    </w:div>
                  </w:divsChild>
                </w:div>
                <w:div w:id="1291663631">
                  <w:marLeft w:val="0"/>
                  <w:marRight w:val="0"/>
                  <w:marTop w:val="0"/>
                  <w:marBottom w:val="0"/>
                  <w:divBdr>
                    <w:top w:val="none" w:sz="0" w:space="0" w:color="auto"/>
                    <w:left w:val="none" w:sz="0" w:space="0" w:color="auto"/>
                    <w:bottom w:val="none" w:sz="0" w:space="0" w:color="auto"/>
                    <w:right w:val="none" w:sz="0" w:space="0" w:color="auto"/>
                  </w:divBdr>
                  <w:divsChild>
                    <w:div w:id="768114612">
                      <w:marLeft w:val="0"/>
                      <w:marRight w:val="0"/>
                      <w:marTop w:val="0"/>
                      <w:marBottom w:val="0"/>
                      <w:divBdr>
                        <w:top w:val="none" w:sz="0" w:space="0" w:color="auto"/>
                        <w:left w:val="none" w:sz="0" w:space="0" w:color="auto"/>
                        <w:bottom w:val="none" w:sz="0" w:space="0" w:color="auto"/>
                        <w:right w:val="none" w:sz="0" w:space="0" w:color="auto"/>
                      </w:divBdr>
                    </w:div>
                  </w:divsChild>
                </w:div>
                <w:div w:id="1428035123">
                  <w:marLeft w:val="0"/>
                  <w:marRight w:val="0"/>
                  <w:marTop w:val="0"/>
                  <w:marBottom w:val="0"/>
                  <w:divBdr>
                    <w:top w:val="none" w:sz="0" w:space="0" w:color="auto"/>
                    <w:left w:val="none" w:sz="0" w:space="0" w:color="auto"/>
                    <w:bottom w:val="none" w:sz="0" w:space="0" w:color="auto"/>
                    <w:right w:val="none" w:sz="0" w:space="0" w:color="auto"/>
                  </w:divBdr>
                  <w:divsChild>
                    <w:div w:id="301276971">
                      <w:marLeft w:val="0"/>
                      <w:marRight w:val="0"/>
                      <w:marTop w:val="0"/>
                      <w:marBottom w:val="0"/>
                      <w:divBdr>
                        <w:top w:val="none" w:sz="0" w:space="0" w:color="auto"/>
                        <w:left w:val="none" w:sz="0" w:space="0" w:color="auto"/>
                        <w:bottom w:val="none" w:sz="0" w:space="0" w:color="auto"/>
                        <w:right w:val="none" w:sz="0" w:space="0" w:color="auto"/>
                      </w:divBdr>
                    </w:div>
                  </w:divsChild>
                </w:div>
                <w:div w:id="1309895764">
                  <w:marLeft w:val="0"/>
                  <w:marRight w:val="0"/>
                  <w:marTop w:val="0"/>
                  <w:marBottom w:val="0"/>
                  <w:divBdr>
                    <w:top w:val="none" w:sz="0" w:space="0" w:color="auto"/>
                    <w:left w:val="none" w:sz="0" w:space="0" w:color="auto"/>
                    <w:bottom w:val="none" w:sz="0" w:space="0" w:color="auto"/>
                    <w:right w:val="none" w:sz="0" w:space="0" w:color="auto"/>
                  </w:divBdr>
                  <w:divsChild>
                    <w:div w:id="855732354">
                      <w:marLeft w:val="0"/>
                      <w:marRight w:val="0"/>
                      <w:marTop w:val="0"/>
                      <w:marBottom w:val="0"/>
                      <w:divBdr>
                        <w:top w:val="none" w:sz="0" w:space="0" w:color="auto"/>
                        <w:left w:val="none" w:sz="0" w:space="0" w:color="auto"/>
                        <w:bottom w:val="none" w:sz="0" w:space="0" w:color="auto"/>
                        <w:right w:val="none" w:sz="0" w:space="0" w:color="auto"/>
                      </w:divBdr>
                    </w:div>
                  </w:divsChild>
                </w:div>
                <w:div w:id="1701276491">
                  <w:marLeft w:val="0"/>
                  <w:marRight w:val="0"/>
                  <w:marTop w:val="0"/>
                  <w:marBottom w:val="0"/>
                  <w:divBdr>
                    <w:top w:val="none" w:sz="0" w:space="0" w:color="auto"/>
                    <w:left w:val="none" w:sz="0" w:space="0" w:color="auto"/>
                    <w:bottom w:val="none" w:sz="0" w:space="0" w:color="auto"/>
                    <w:right w:val="none" w:sz="0" w:space="0" w:color="auto"/>
                  </w:divBdr>
                  <w:divsChild>
                    <w:div w:id="1744640601">
                      <w:marLeft w:val="0"/>
                      <w:marRight w:val="0"/>
                      <w:marTop w:val="0"/>
                      <w:marBottom w:val="0"/>
                      <w:divBdr>
                        <w:top w:val="none" w:sz="0" w:space="0" w:color="auto"/>
                        <w:left w:val="none" w:sz="0" w:space="0" w:color="auto"/>
                        <w:bottom w:val="none" w:sz="0" w:space="0" w:color="auto"/>
                        <w:right w:val="none" w:sz="0" w:space="0" w:color="auto"/>
                      </w:divBdr>
                    </w:div>
                  </w:divsChild>
                </w:div>
                <w:div w:id="538396473">
                  <w:marLeft w:val="0"/>
                  <w:marRight w:val="0"/>
                  <w:marTop w:val="0"/>
                  <w:marBottom w:val="0"/>
                  <w:divBdr>
                    <w:top w:val="none" w:sz="0" w:space="0" w:color="auto"/>
                    <w:left w:val="none" w:sz="0" w:space="0" w:color="auto"/>
                    <w:bottom w:val="none" w:sz="0" w:space="0" w:color="auto"/>
                    <w:right w:val="none" w:sz="0" w:space="0" w:color="auto"/>
                  </w:divBdr>
                  <w:divsChild>
                    <w:div w:id="1086419063">
                      <w:marLeft w:val="0"/>
                      <w:marRight w:val="0"/>
                      <w:marTop w:val="0"/>
                      <w:marBottom w:val="0"/>
                      <w:divBdr>
                        <w:top w:val="none" w:sz="0" w:space="0" w:color="auto"/>
                        <w:left w:val="none" w:sz="0" w:space="0" w:color="auto"/>
                        <w:bottom w:val="none" w:sz="0" w:space="0" w:color="auto"/>
                        <w:right w:val="none" w:sz="0" w:space="0" w:color="auto"/>
                      </w:divBdr>
                    </w:div>
                  </w:divsChild>
                </w:div>
                <w:div w:id="1334458212">
                  <w:marLeft w:val="0"/>
                  <w:marRight w:val="0"/>
                  <w:marTop w:val="0"/>
                  <w:marBottom w:val="0"/>
                  <w:divBdr>
                    <w:top w:val="none" w:sz="0" w:space="0" w:color="auto"/>
                    <w:left w:val="none" w:sz="0" w:space="0" w:color="auto"/>
                    <w:bottom w:val="none" w:sz="0" w:space="0" w:color="auto"/>
                    <w:right w:val="none" w:sz="0" w:space="0" w:color="auto"/>
                  </w:divBdr>
                  <w:divsChild>
                    <w:div w:id="1666937592">
                      <w:marLeft w:val="0"/>
                      <w:marRight w:val="0"/>
                      <w:marTop w:val="0"/>
                      <w:marBottom w:val="0"/>
                      <w:divBdr>
                        <w:top w:val="none" w:sz="0" w:space="0" w:color="auto"/>
                        <w:left w:val="none" w:sz="0" w:space="0" w:color="auto"/>
                        <w:bottom w:val="none" w:sz="0" w:space="0" w:color="auto"/>
                        <w:right w:val="none" w:sz="0" w:space="0" w:color="auto"/>
                      </w:divBdr>
                    </w:div>
                  </w:divsChild>
                </w:div>
                <w:div w:id="701251776">
                  <w:marLeft w:val="0"/>
                  <w:marRight w:val="0"/>
                  <w:marTop w:val="0"/>
                  <w:marBottom w:val="0"/>
                  <w:divBdr>
                    <w:top w:val="none" w:sz="0" w:space="0" w:color="auto"/>
                    <w:left w:val="none" w:sz="0" w:space="0" w:color="auto"/>
                    <w:bottom w:val="none" w:sz="0" w:space="0" w:color="auto"/>
                    <w:right w:val="none" w:sz="0" w:space="0" w:color="auto"/>
                  </w:divBdr>
                  <w:divsChild>
                    <w:div w:id="401637009">
                      <w:marLeft w:val="0"/>
                      <w:marRight w:val="0"/>
                      <w:marTop w:val="0"/>
                      <w:marBottom w:val="0"/>
                      <w:divBdr>
                        <w:top w:val="none" w:sz="0" w:space="0" w:color="auto"/>
                        <w:left w:val="none" w:sz="0" w:space="0" w:color="auto"/>
                        <w:bottom w:val="none" w:sz="0" w:space="0" w:color="auto"/>
                        <w:right w:val="none" w:sz="0" w:space="0" w:color="auto"/>
                      </w:divBdr>
                    </w:div>
                  </w:divsChild>
                </w:div>
                <w:div w:id="625892631">
                  <w:marLeft w:val="0"/>
                  <w:marRight w:val="0"/>
                  <w:marTop w:val="0"/>
                  <w:marBottom w:val="0"/>
                  <w:divBdr>
                    <w:top w:val="none" w:sz="0" w:space="0" w:color="auto"/>
                    <w:left w:val="none" w:sz="0" w:space="0" w:color="auto"/>
                    <w:bottom w:val="none" w:sz="0" w:space="0" w:color="auto"/>
                    <w:right w:val="none" w:sz="0" w:space="0" w:color="auto"/>
                  </w:divBdr>
                  <w:divsChild>
                    <w:div w:id="458032106">
                      <w:marLeft w:val="0"/>
                      <w:marRight w:val="0"/>
                      <w:marTop w:val="0"/>
                      <w:marBottom w:val="0"/>
                      <w:divBdr>
                        <w:top w:val="none" w:sz="0" w:space="0" w:color="auto"/>
                        <w:left w:val="none" w:sz="0" w:space="0" w:color="auto"/>
                        <w:bottom w:val="none" w:sz="0" w:space="0" w:color="auto"/>
                        <w:right w:val="none" w:sz="0" w:space="0" w:color="auto"/>
                      </w:divBdr>
                    </w:div>
                  </w:divsChild>
                </w:div>
                <w:div w:id="799345818">
                  <w:marLeft w:val="0"/>
                  <w:marRight w:val="0"/>
                  <w:marTop w:val="0"/>
                  <w:marBottom w:val="0"/>
                  <w:divBdr>
                    <w:top w:val="none" w:sz="0" w:space="0" w:color="auto"/>
                    <w:left w:val="none" w:sz="0" w:space="0" w:color="auto"/>
                    <w:bottom w:val="none" w:sz="0" w:space="0" w:color="auto"/>
                    <w:right w:val="none" w:sz="0" w:space="0" w:color="auto"/>
                  </w:divBdr>
                  <w:divsChild>
                    <w:div w:id="1400009427">
                      <w:marLeft w:val="0"/>
                      <w:marRight w:val="0"/>
                      <w:marTop w:val="0"/>
                      <w:marBottom w:val="0"/>
                      <w:divBdr>
                        <w:top w:val="none" w:sz="0" w:space="0" w:color="auto"/>
                        <w:left w:val="none" w:sz="0" w:space="0" w:color="auto"/>
                        <w:bottom w:val="none" w:sz="0" w:space="0" w:color="auto"/>
                        <w:right w:val="none" w:sz="0" w:space="0" w:color="auto"/>
                      </w:divBdr>
                    </w:div>
                  </w:divsChild>
                </w:div>
                <w:div w:id="357315093">
                  <w:marLeft w:val="0"/>
                  <w:marRight w:val="0"/>
                  <w:marTop w:val="0"/>
                  <w:marBottom w:val="0"/>
                  <w:divBdr>
                    <w:top w:val="none" w:sz="0" w:space="0" w:color="auto"/>
                    <w:left w:val="none" w:sz="0" w:space="0" w:color="auto"/>
                    <w:bottom w:val="none" w:sz="0" w:space="0" w:color="auto"/>
                    <w:right w:val="none" w:sz="0" w:space="0" w:color="auto"/>
                  </w:divBdr>
                  <w:divsChild>
                    <w:div w:id="167209168">
                      <w:marLeft w:val="0"/>
                      <w:marRight w:val="0"/>
                      <w:marTop w:val="0"/>
                      <w:marBottom w:val="0"/>
                      <w:divBdr>
                        <w:top w:val="none" w:sz="0" w:space="0" w:color="auto"/>
                        <w:left w:val="none" w:sz="0" w:space="0" w:color="auto"/>
                        <w:bottom w:val="none" w:sz="0" w:space="0" w:color="auto"/>
                        <w:right w:val="none" w:sz="0" w:space="0" w:color="auto"/>
                      </w:divBdr>
                    </w:div>
                  </w:divsChild>
                </w:div>
                <w:div w:id="721097138">
                  <w:marLeft w:val="0"/>
                  <w:marRight w:val="0"/>
                  <w:marTop w:val="0"/>
                  <w:marBottom w:val="0"/>
                  <w:divBdr>
                    <w:top w:val="none" w:sz="0" w:space="0" w:color="auto"/>
                    <w:left w:val="none" w:sz="0" w:space="0" w:color="auto"/>
                    <w:bottom w:val="none" w:sz="0" w:space="0" w:color="auto"/>
                    <w:right w:val="none" w:sz="0" w:space="0" w:color="auto"/>
                  </w:divBdr>
                  <w:divsChild>
                    <w:div w:id="1455824996">
                      <w:marLeft w:val="0"/>
                      <w:marRight w:val="0"/>
                      <w:marTop w:val="0"/>
                      <w:marBottom w:val="0"/>
                      <w:divBdr>
                        <w:top w:val="none" w:sz="0" w:space="0" w:color="auto"/>
                        <w:left w:val="none" w:sz="0" w:space="0" w:color="auto"/>
                        <w:bottom w:val="none" w:sz="0" w:space="0" w:color="auto"/>
                        <w:right w:val="none" w:sz="0" w:space="0" w:color="auto"/>
                      </w:divBdr>
                    </w:div>
                  </w:divsChild>
                </w:div>
                <w:div w:id="1422990456">
                  <w:marLeft w:val="0"/>
                  <w:marRight w:val="0"/>
                  <w:marTop w:val="0"/>
                  <w:marBottom w:val="0"/>
                  <w:divBdr>
                    <w:top w:val="none" w:sz="0" w:space="0" w:color="auto"/>
                    <w:left w:val="none" w:sz="0" w:space="0" w:color="auto"/>
                    <w:bottom w:val="none" w:sz="0" w:space="0" w:color="auto"/>
                    <w:right w:val="none" w:sz="0" w:space="0" w:color="auto"/>
                  </w:divBdr>
                  <w:divsChild>
                    <w:div w:id="1469975915">
                      <w:marLeft w:val="0"/>
                      <w:marRight w:val="0"/>
                      <w:marTop w:val="0"/>
                      <w:marBottom w:val="0"/>
                      <w:divBdr>
                        <w:top w:val="none" w:sz="0" w:space="0" w:color="auto"/>
                        <w:left w:val="none" w:sz="0" w:space="0" w:color="auto"/>
                        <w:bottom w:val="none" w:sz="0" w:space="0" w:color="auto"/>
                        <w:right w:val="none" w:sz="0" w:space="0" w:color="auto"/>
                      </w:divBdr>
                    </w:div>
                  </w:divsChild>
                </w:div>
                <w:div w:id="236477134">
                  <w:marLeft w:val="0"/>
                  <w:marRight w:val="0"/>
                  <w:marTop w:val="0"/>
                  <w:marBottom w:val="0"/>
                  <w:divBdr>
                    <w:top w:val="none" w:sz="0" w:space="0" w:color="auto"/>
                    <w:left w:val="none" w:sz="0" w:space="0" w:color="auto"/>
                    <w:bottom w:val="none" w:sz="0" w:space="0" w:color="auto"/>
                    <w:right w:val="none" w:sz="0" w:space="0" w:color="auto"/>
                  </w:divBdr>
                  <w:divsChild>
                    <w:div w:id="1099645803">
                      <w:marLeft w:val="0"/>
                      <w:marRight w:val="0"/>
                      <w:marTop w:val="0"/>
                      <w:marBottom w:val="0"/>
                      <w:divBdr>
                        <w:top w:val="none" w:sz="0" w:space="0" w:color="auto"/>
                        <w:left w:val="none" w:sz="0" w:space="0" w:color="auto"/>
                        <w:bottom w:val="none" w:sz="0" w:space="0" w:color="auto"/>
                        <w:right w:val="none" w:sz="0" w:space="0" w:color="auto"/>
                      </w:divBdr>
                    </w:div>
                  </w:divsChild>
                </w:div>
                <w:div w:id="1561553508">
                  <w:marLeft w:val="0"/>
                  <w:marRight w:val="0"/>
                  <w:marTop w:val="0"/>
                  <w:marBottom w:val="0"/>
                  <w:divBdr>
                    <w:top w:val="none" w:sz="0" w:space="0" w:color="auto"/>
                    <w:left w:val="none" w:sz="0" w:space="0" w:color="auto"/>
                    <w:bottom w:val="none" w:sz="0" w:space="0" w:color="auto"/>
                    <w:right w:val="none" w:sz="0" w:space="0" w:color="auto"/>
                  </w:divBdr>
                  <w:divsChild>
                    <w:div w:id="759718905">
                      <w:marLeft w:val="0"/>
                      <w:marRight w:val="0"/>
                      <w:marTop w:val="0"/>
                      <w:marBottom w:val="0"/>
                      <w:divBdr>
                        <w:top w:val="none" w:sz="0" w:space="0" w:color="auto"/>
                        <w:left w:val="none" w:sz="0" w:space="0" w:color="auto"/>
                        <w:bottom w:val="none" w:sz="0" w:space="0" w:color="auto"/>
                        <w:right w:val="none" w:sz="0" w:space="0" w:color="auto"/>
                      </w:divBdr>
                    </w:div>
                  </w:divsChild>
                </w:div>
                <w:div w:id="1224491036">
                  <w:marLeft w:val="0"/>
                  <w:marRight w:val="0"/>
                  <w:marTop w:val="0"/>
                  <w:marBottom w:val="0"/>
                  <w:divBdr>
                    <w:top w:val="none" w:sz="0" w:space="0" w:color="auto"/>
                    <w:left w:val="none" w:sz="0" w:space="0" w:color="auto"/>
                    <w:bottom w:val="none" w:sz="0" w:space="0" w:color="auto"/>
                    <w:right w:val="none" w:sz="0" w:space="0" w:color="auto"/>
                  </w:divBdr>
                  <w:divsChild>
                    <w:div w:id="620838501">
                      <w:marLeft w:val="0"/>
                      <w:marRight w:val="0"/>
                      <w:marTop w:val="0"/>
                      <w:marBottom w:val="0"/>
                      <w:divBdr>
                        <w:top w:val="none" w:sz="0" w:space="0" w:color="auto"/>
                        <w:left w:val="none" w:sz="0" w:space="0" w:color="auto"/>
                        <w:bottom w:val="none" w:sz="0" w:space="0" w:color="auto"/>
                        <w:right w:val="none" w:sz="0" w:space="0" w:color="auto"/>
                      </w:divBdr>
                    </w:div>
                  </w:divsChild>
                </w:div>
                <w:div w:id="348607629">
                  <w:marLeft w:val="0"/>
                  <w:marRight w:val="0"/>
                  <w:marTop w:val="0"/>
                  <w:marBottom w:val="0"/>
                  <w:divBdr>
                    <w:top w:val="none" w:sz="0" w:space="0" w:color="auto"/>
                    <w:left w:val="none" w:sz="0" w:space="0" w:color="auto"/>
                    <w:bottom w:val="none" w:sz="0" w:space="0" w:color="auto"/>
                    <w:right w:val="none" w:sz="0" w:space="0" w:color="auto"/>
                  </w:divBdr>
                  <w:divsChild>
                    <w:div w:id="295575324">
                      <w:marLeft w:val="0"/>
                      <w:marRight w:val="0"/>
                      <w:marTop w:val="0"/>
                      <w:marBottom w:val="0"/>
                      <w:divBdr>
                        <w:top w:val="none" w:sz="0" w:space="0" w:color="auto"/>
                        <w:left w:val="none" w:sz="0" w:space="0" w:color="auto"/>
                        <w:bottom w:val="none" w:sz="0" w:space="0" w:color="auto"/>
                        <w:right w:val="none" w:sz="0" w:space="0" w:color="auto"/>
                      </w:divBdr>
                    </w:div>
                  </w:divsChild>
                </w:div>
                <w:div w:id="1343238648">
                  <w:marLeft w:val="0"/>
                  <w:marRight w:val="0"/>
                  <w:marTop w:val="0"/>
                  <w:marBottom w:val="0"/>
                  <w:divBdr>
                    <w:top w:val="none" w:sz="0" w:space="0" w:color="auto"/>
                    <w:left w:val="none" w:sz="0" w:space="0" w:color="auto"/>
                    <w:bottom w:val="none" w:sz="0" w:space="0" w:color="auto"/>
                    <w:right w:val="none" w:sz="0" w:space="0" w:color="auto"/>
                  </w:divBdr>
                  <w:divsChild>
                    <w:div w:id="1331375136">
                      <w:marLeft w:val="0"/>
                      <w:marRight w:val="0"/>
                      <w:marTop w:val="0"/>
                      <w:marBottom w:val="0"/>
                      <w:divBdr>
                        <w:top w:val="none" w:sz="0" w:space="0" w:color="auto"/>
                        <w:left w:val="none" w:sz="0" w:space="0" w:color="auto"/>
                        <w:bottom w:val="none" w:sz="0" w:space="0" w:color="auto"/>
                        <w:right w:val="none" w:sz="0" w:space="0" w:color="auto"/>
                      </w:divBdr>
                    </w:div>
                  </w:divsChild>
                </w:div>
                <w:div w:id="1613046922">
                  <w:marLeft w:val="0"/>
                  <w:marRight w:val="0"/>
                  <w:marTop w:val="0"/>
                  <w:marBottom w:val="0"/>
                  <w:divBdr>
                    <w:top w:val="none" w:sz="0" w:space="0" w:color="auto"/>
                    <w:left w:val="none" w:sz="0" w:space="0" w:color="auto"/>
                    <w:bottom w:val="none" w:sz="0" w:space="0" w:color="auto"/>
                    <w:right w:val="none" w:sz="0" w:space="0" w:color="auto"/>
                  </w:divBdr>
                  <w:divsChild>
                    <w:div w:id="218248512">
                      <w:marLeft w:val="0"/>
                      <w:marRight w:val="0"/>
                      <w:marTop w:val="0"/>
                      <w:marBottom w:val="0"/>
                      <w:divBdr>
                        <w:top w:val="none" w:sz="0" w:space="0" w:color="auto"/>
                        <w:left w:val="none" w:sz="0" w:space="0" w:color="auto"/>
                        <w:bottom w:val="none" w:sz="0" w:space="0" w:color="auto"/>
                        <w:right w:val="none" w:sz="0" w:space="0" w:color="auto"/>
                      </w:divBdr>
                    </w:div>
                  </w:divsChild>
                </w:div>
                <w:div w:id="364065284">
                  <w:marLeft w:val="0"/>
                  <w:marRight w:val="0"/>
                  <w:marTop w:val="0"/>
                  <w:marBottom w:val="0"/>
                  <w:divBdr>
                    <w:top w:val="none" w:sz="0" w:space="0" w:color="auto"/>
                    <w:left w:val="none" w:sz="0" w:space="0" w:color="auto"/>
                    <w:bottom w:val="none" w:sz="0" w:space="0" w:color="auto"/>
                    <w:right w:val="none" w:sz="0" w:space="0" w:color="auto"/>
                  </w:divBdr>
                  <w:divsChild>
                    <w:div w:id="1188180425">
                      <w:marLeft w:val="0"/>
                      <w:marRight w:val="0"/>
                      <w:marTop w:val="0"/>
                      <w:marBottom w:val="0"/>
                      <w:divBdr>
                        <w:top w:val="none" w:sz="0" w:space="0" w:color="auto"/>
                        <w:left w:val="none" w:sz="0" w:space="0" w:color="auto"/>
                        <w:bottom w:val="none" w:sz="0" w:space="0" w:color="auto"/>
                        <w:right w:val="none" w:sz="0" w:space="0" w:color="auto"/>
                      </w:divBdr>
                    </w:div>
                  </w:divsChild>
                </w:div>
                <w:div w:id="1481776106">
                  <w:marLeft w:val="0"/>
                  <w:marRight w:val="0"/>
                  <w:marTop w:val="0"/>
                  <w:marBottom w:val="0"/>
                  <w:divBdr>
                    <w:top w:val="none" w:sz="0" w:space="0" w:color="auto"/>
                    <w:left w:val="none" w:sz="0" w:space="0" w:color="auto"/>
                    <w:bottom w:val="none" w:sz="0" w:space="0" w:color="auto"/>
                    <w:right w:val="none" w:sz="0" w:space="0" w:color="auto"/>
                  </w:divBdr>
                  <w:divsChild>
                    <w:div w:id="1304584838">
                      <w:marLeft w:val="0"/>
                      <w:marRight w:val="0"/>
                      <w:marTop w:val="0"/>
                      <w:marBottom w:val="0"/>
                      <w:divBdr>
                        <w:top w:val="none" w:sz="0" w:space="0" w:color="auto"/>
                        <w:left w:val="none" w:sz="0" w:space="0" w:color="auto"/>
                        <w:bottom w:val="none" w:sz="0" w:space="0" w:color="auto"/>
                        <w:right w:val="none" w:sz="0" w:space="0" w:color="auto"/>
                      </w:divBdr>
                    </w:div>
                  </w:divsChild>
                </w:div>
                <w:div w:id="130099080">
                  <w:marLeft w:val="0"/>
                  <w:marRight w:val="0"/>
                  <w:marTop w:val="0"/>
                  <w:marBottom w:val="0"/>
                  <w:divBdr>
                    <w:top w:val="none" w:sz="0" w:space="0" w:color="auto"/>
                    <w:left w:val="none" w:sz="0" w:space="0" w:color="auto"/>
                    <w:bottom w:val="none" w:sz="0" w:space="0" w:color="auto"/>
                    <w:right w:val="none" w:sz="0" w:space="0" w:color="auto"/>
                  </w:divBdr>
                  <w:divsChild>
                    <w:div w:id="2101564932">
                      <w:marLeft w:val="0"/>
                      <w:marRight w:val="0"/>
                      <w:marTop w:val="0"/>
                      <w:marBottom w:val="0"/>
                      <w:divBdr>
                        <w:top w:val="none" w:sz="0" w:space="0" w:color="auto"/>
                        <w:left w:val="none" w:sz="0" w:space="0" w:color="auto"/>
                        <w:bottom w:val="none" w:sz="0" w:space="0" w:color="auto"/>
                        <w:right w:val="none" w:sz="0" w:space="0" w:color="auto"/>
                      </w:divBdr>
                    </w:div>
                  </w:divsChild>
                </w:div>
                <w:div w:id="299311492">
                  <w:marLeft w:val="0"/>
                  <w:marRight w:val="0"/>
                  <w:marTop w:val="0"/>
                  <w:marBottom w:val="0"/>
                  <w:divBdr>
                    <w:top w:val="none" w:sz="0" w:space="0" w:color="auto"/>
                    <w:left w:val="none" w:sz="0" w:space="0" w:color="auto"/>
                    <w:bottom w:val="none" w:sz="0" w:space="0" w:color="auto"/>
                    <w:right w:val="none" w:sz="0" w:space="0" w:color="auto"/>
                  </w:divBdr>
                  <w:divsChild>
                    <w:div w:id="331874705">
                      <w:marLeft w:val="0"/>
                      <w:marRight w:val="0"/>
                      <w:marTop w:val="0"/>
                      <w:marBottom w:val="0"/>
                      <w:divBdr>
                        <w:top w:val="none" w:sz="0" w:space="0" w:color="auto"/>
                        <w:left w:val="none" w:sz="0" w:space="0" w:color="auto"/>
                        <w:bottom w:val="none" w:sz="0" w:space="0" w:color="auto"/>
                        <w:right w:val="none" w:sz="0" w:space="0" w:color="auto"/>
                      </w:divBdr>
                    </w:div>
                  </w:divsChild>
                </w:div>
                <w:div w:id="1110777222">
                  <w:marLeft w:val="0"/>
                  <w:marRight w:val="0"/>
                  <w:marTop w:val="0"/>
                  <w:marBottom w:val="0"/>
                  <w:divBdr>
                    <w:top w:val="none" w:sz="0" w:space="0" w:color="auto"/>
                    <w:left w:val="none" w:sz="0" w:space="0" w:color="auto"/>
                    <w:bottom w:val="none" w:sz="0" w:space="0" w:color="auto"/>
                    <w:right w:val="none" w:sz="0" w:space="0" w:color="auto"/>
                  </w:divBdr>
                  <w:divsChild>
                    <w:div w:id="1621298890">
                      <w:marLeft w:val="0"/>
                      <w:marRight w:val="0"/>
                      <w:marTop w:val="0"/>
                      <w:marBottom w:val="0"/>
                      <w:divBdr>
                        <w:top w:val="none" w:sz="0" w:space="0" w:color="auto"/>
                        <w:left w:val="none" w:sz="0" w:space="0" w:color="auto"/>
                        <w:bottom w:val="none" w:sz="0" w:space="0" w:color="auto"/>
                        <w:right w:val="none" w:sz="0" w:space="0" w:color="auto"/>
                      </w:divBdr>
                    </w:div>
                    <w:div w:id="2038970917">
                      <w:marLeft w:val="0"/>
                      <w:marRight w:val="0"/>
                      <w:marTop w:val="0"/>
                      <w:marBottom w:val="0"/>
                      <w:divBdr>
                        <w:top w:val="none" w:sz="0" w:space="0" w:color="auto"/>
                        <w:left w:val="none" w:sz="0" w:space="0" w:color="auto"/>
                        <w:bottom w:val="none" w:sz="0" w:space="0" w:color="auto"/>
                        <w:right w:val="none" w:sz="0" w:space="0" w:color="auto"/>
                      </w:divBdr>
                    </w:div>
                  </w:divsChild>
                </w:div>
                <w:div w:id="1091005045">
                  <w:marLeft w:val="0"/>
                  <w:marRight w:val="0"/>
                  <w:marTop w:val="0"/>
                  <w:marBottom w:val="0"/>
                  <w:divBdr>
                    <w:top w:val="none" w:sz="0" w:space="0" w:color="auto"/>
                    <w:left w:val="none" w:sz="0" w:space="0" w:color="auto"/>
                    <w:bottom w:val="none" w:sz="0" w:space="0" w:color="auto"/>
                    <w:right w:val="none" w:sz="0" w:space="0" w:color="auto"/>
                  </w:divBdr>
                  <w:divsChild>
                    <w:div w:id="480655372">
                      <w:marLeft w:val="0"/>
                      <w:marRight w:val="0"/>
                      <w:marTop w:val="0"/>
                      <w:marBottom w:val="0"/>
                      <w:divBdr>
                        <w:top w:val="none" w:sz="0" w:space="0" w:color="auto"/>
                        <w:left w:val="none" w:sz="0" w:space="0" w:color="auto"/>
                        <w:bottom w:val="none" w:sz="0" w:space="0" w:color="auto"/>
                        <w:right w:val="none" w:sz="0" w:space="0" w:color="auto"/>
                      </w:divBdr>
                    </w:div>
                  </w:divsChild>
                </w:div>
                <w:div w:id="189494777">
                  <w:marLeft w:val="0"/>
                  <w:marRight w:val="0"/>
                  <w:marTop w:val="0"/>
                  <w:marBottom w:val="0"/>
                  <w:divBdr>
                    <w:top w:val="none" w:sz="0" w:space="0" w:color="auto"/>
                    <w:left w:val="none" w:sz="0" w:space="0" w:color="auto"/>
                    <w:bottom w:val="none" w:sz="0" w:space="0" w:color="auto"/>
                    <w:right w:val="none" w:sz="0" w:space="0" w:color="auto"/>
                  </w:divBdr>
                  <w:divsChild>
                    <w:div w:id="692653374">
                      <w:marLeft w:val="0"/>
                      <w:marRight w:val="0"/>
                      <w:marTop w:val="0"/>
                      <w:marBottom w:val="0"/>
                      <w:divBdr>
                        <w:top w:val="none" w:sz="0" w:space="0" w:color="auto"/>
                        <w:left w:val="none" w:sz="0" w:space="0" w:color="auto"/>
                        <w:bottom w:val="none" w:sz="0" w:space="0" w:color="auto"/>
                        <w:right w:val="none" w:sz="0" w:space="0" w:color="auto"/>
                      </w:divBdr>
                    </w:div>
                  </w:divsChild>
                </w:div>
                <w:div w:id="1105231177">
                  <w:marLeft w:val="0"/>
                  <w:marRight w:val="0"/>
                  <w:marTop w:val="0"/>
                  <w:marBottom w:val="0"/>
                  <w:divBdr>
                    <w:top w:val="none" w:sz="0" w:space="0" w:color="auto"/>
                    <w:left w:val="none" w:sz="0" w:space="0" w:color="auto"/>
                    <w:bottom w:val="none" w:sz="0" w:space="0" w:color="auto"/>
                    <w:right w:val="none" w:sz="0" w:space="0" w:color="auto"/>
                  </w:divBdr>
                  <w:divsChild>
                    <w:div w:id="1817602664">
                      <w:marLeft w:val="0"/>
                      <w:marRight w:val="0"/>
                      <w:marTop w:val="0"/>
                      <w:marBottom w:val="0"/>
                      <w:divBdr>
                        <w:top w:val="none" w:sz="0" w:space="0" w:color="auto"/>
                        <w:left w:val="none" w:sz="0" w:space="0" w:color="auto"/>
                        <w:bottom w:val="none" w:sz="0" w:space="0" w:color="auto"/>
                        <w:right w:val="none" w:sz="0" w:space="0" w:color="auto"/>
                      </w:divBdr>
                    </w:div>
                  </w:divsChild>
                </w:div>
                <w:div w:id="697655730">
                  <w:marLeft w:val="0"/>
                  <w:marRight w:val="0"/>
                  <w:marTop w:val="0"/>
                  <w:marBottom w:val="0"/>
                  <w:divBdr>
                    <w:top w:val="none" w:sz="0" w:space="0" w:color="auto"/>
                    <w:left w:val="none" w:sz="0" w:space="0" w:color="auto"/>
                    <w:bottom w:val="none" w:sz="0" w:space="0" w:color="auto"/>
                    <w:right w:val="none" w:sz="0" w:space="0" w:color="auto"/>
                  </w:divBdr>
                  <w:divsChild>
                    <w:div w:id="111822599">
                      <w:marLeft w:val="0"/>
                      <w:marRight w:val="0"/>
                      <w:marTop w:val="0"/>
                      <w:marBottom w:val="0"/>
                      <w:divBdr>
                        <w:top w:val="none" w:sz="0" w:space="0" w:color="auto"/>
                        <w:left w:val="none" w:sz="0" w:space="0" w:color="auto"/>
                        <w:bottom w:val="none" w:sz="0" w:space="0" w:color="auto"/>
                        <w:right w:val="none" w:sz="0" w:space="0" w:color="auto"/>
                      </w:divBdr>
                    </w:div>
                    <w:div w:id="8720271">
                      <w:marLeft w:val="0"/>
                      <w:marRight w:val="0"/>
                      <w:marTop w:val="0"/>
                      <w:marBottom w:val="0"/>
                      <w:divBdr>
                        <w:top w:val="none" w:sz="0" w:space="0" w:color="auto"/>
                        <w:left w:val="none" w:sz="0" w:space="0" w:color="auto"/>
                        <w:bottom w:val="none" w:sz="0" w:space="0" w:color="auto"/>
                        <w:right w:val="none" w:sz="0" w:space="0" w:color="auto"/>
                      </w:divBdr>
                    </w:div>
                    <w:div w:id="2103455188">
                      <w:marLeft w:val="0"/>
                      <w:marRight w:val="0"/>
                      <w:marTop w:val="0"/>
                      <w:marBottom w:val="0"/>
                      <w:divBdr>
                        <w:top w:val="none" w:sz="0" w:space="0" w:color="auto"/>
                        <w:left w:val="none" w:sz="0" w:space="0" w:color="auto"/>
                        <w:bottom w:val="none" w:sz="0" w:space="0" w:color="auto"/>
                        <w:right w:val="none" w:sz="0" w:space="0" w:color="auto"/>
                      </w:divBdr>
                    </w:div>
                    <w:div w:id="662974839">
                      <w:marLeft w:val="0"/>
                      <w:marRight w:val="0"/>
                      <w:marTop w:val="0"/>
                      <w:marBottom w:val="0"/>
                      <w:divBdr>
                        <w:top w:val="none" w:sz="0" w:space="0" w:color="auto"/>
                        <w:left w:val="none" w:sz="0" w:space="0" w:color="auto"/>
                        <w:bottom w:val="none" w:sz="0" w:space="0" w:color="auto"/>
                        <w:right w:val="none" w:sz="0" w:space="0" w:color="auto"/>
                      </w:divBdr>
                    </w:div>
                    <w:div w:id="812140156">
                      <w:marLeft w:val="0"/>
                      <w:marRight w:val="0"/>
                      <w:marTop w:val="0"/>
                      <w:marBottom w:val="0"/>
                      <w:divBdr>
                        <w:top w:val="none" w:sz="0" w:space="0" w:color="auto"/>
                        <w:left w:val="none" w:sz="0" w:space="0" w:color="auto"/>
                        <w:bottom w:val="none" w:sz="0" w:space="0" w:color="auto"/>
                        <w:right w:val="none" w:sz="0" w:space="0" w:color="auto"/>
                      </w:divBdr>
                    </w:div>
                  </w:divsChild>
                </w:div>
                <w:div w:id="971709004">
                  <w:marLeft w:val="0"/>
                  <w:marRight w:val="0"/>
                  <w:marTop w:val="0"/>
                  <w:marBottom w:val="0"/>
                  <w:divBdr>
                    <w:top w:val="none" w:sz="0" w:space="0" w:color="auto"/>
                    <w:left w:val="none" w:sz="0" w:space="0" w:color="auto"/>
                    <w:bottom w:val="none" w:sz="0" w:space="0" w:color="auto"/>
                    <w:right w:val="none" w:sz="0" w:space="0" w:color="auto"/>
                  </w:divBdr>
                </w:div>
                <w:div w:id="573516417">
                  <w:marLeft w:val="0"/>
                  <w:marRight w:val="0"/>
                  <w:marTop w:val="0"/>
                  <w:marBottom w:val="0"/>
                  <w:divBdr>
                    <w:top w:val="none" w:sz="0" w:space="0" w:color="auto"/>
                    <w:left w:val="none" w:sz="0" w:space="0" w:color="auto"/>
                    <w:bottom w:val="none" w:sz="0" w:space="0" w:color="auto"/>
                    <w:right w:val="none" w:sz="0" w:space="0" w:color="auto"/>
                  </w:divBdr>
                </w:div>
                <w:div w:id="1087925006">
                  <w:marLeft w:val="0"/>
                  <w:marRight w:val="0"/>
                  <w:marTop w:val="0"/>
                  <w:marBottom w:val="0"/>
                  <w:divBdr>
                    <w:top w:val="none" w:sz="0" w:space="0" w:color="auto"/>
                    <w:left w:val="none" w:sz="0" w:space="0" w:color="auto"/>
                    <w:bottom w:val="none" w:sz="0" w:space="0" w:color="auto"/>
                    <w:right w:val="none" w:sz="0" w:space="0" w:color="auto"/>
                  </w:divBdr>
                </w:div>
                <w:div w:id="51658240">
                  <w:marLeft w:val="0"/>
                  <w:marRight w:val="0"/>
                  <w:marTop w:val="0"/>
                  <w:marBottom w:val="0"/>
                  <w:divBdr>
                    <w:top w:val="none" w:sz="0" w:space="0" w:color="auto"/>
                    <w:left w:val="none" w:sz="0" w:space="0" w:color="auto"/>
                    <w:bottom w:val="none" w:sz="0" w:space="0" w:color="auto"/>
                    <w:right w:val="none" w:sz="0" w:space="0" w:color="auto"/>
                  </w:divBdr>
                </w:div>
                <w:div w:id="1297222857">
                  <w:marLeft w:val="0"/>
                  <w:marRight w:val="0"/>
                  <w:marTop w:val="0"/>
                  <w:marBottom w:val="0"/>
                  <w:divBdr>
                    <w:top w:val="none" w:sz="0" w:space="0" w:color="auto"/>
                    <w:left w:val="none" w:sz="0" w:space="0" w:color="auto"/>
                    <w:bottom w:val="none" w:sz="0" w:space="0" w:color="auto"/>
                    <w:right w:val="none" w:sz="0" w:space="0" w:color="auto"/>
                  </w:divBdr>
                </w:div>
                <w:div w:id="1967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203657">
          <w:marLeft w:val="0"/>
          <w:marRight w:val="0"/>
          <w:marTop w:val="0"/>
          <w:marBottom w:val="0"/>
          <w:divBdr>
            <w:top w:val="none" w:sz="0" w:space="0" w:color="auto"/>
            <w:left w:val="none" w:sz="0" w:space="0" w:color="auto"/>
            <w:bottom w:val="none" w:sz="0" w:space="0" w:color="auto"/>
            <w:right w:val="none" w:sz="0" w:space="0" w:color="auto"/>
          </w:divBdr>
        </w:div>
        <w:div w:id="1431925611">
          <w:marLeft w:val="0"/>
          <w:marRight w:val="0"/>
          <w:marTop w:val="0"/>
          <w:marBottom w:val="0"/>
          <w:divBdr>
            <w:top w:val="none" w:sz="0" w:space="0" w:color="auto"/>
            <w:left w:val="none" w:sz="0" w:space="0" w:color="auto"/>
            <w:bottom w:val="none" w:sz="0" w:space="0" w:color="auto"/>
            <w:right w:val="none" w:sz="0" w:space="0" w:color="auto"/>
          </w:divBdr>
          <w:divsChild>
            <w:div w:id="1065225636">
              <w:marLeft w:val="-45"/>
              <w:marRight w:val="0"/>
              <w:marTop w:val="30"/>
              <w:marBottom w:val="30"/>
              <w:divBdr>
                <w:top w:val="none" w:sz="0" w:space="0" w:color="auto"/>
                <w:left w:val="none" w:sz="0" w:space="0" w:color="auto"/>
                <w:bottom w:val="none" w:sz="0" w:space="0" w:color="auto"/>
                <w:right w:val="none" w:sz="0" w:space="0" w:color="auto"/>
              </w:divBdr>
              <w:divsChild>
                <w:div w:id="483351395">
                  <w:marLeft w:val="0"/>
                  <w:marRight w:val="0"/>
                  <w:marTop w:val="0"/>
                  <w:marBottom w:val="0"/>
                  <w:divBdr>
                    <w:top w:val="none" w:sz="0" w:space="0" w:color="auto"/>
                    <w:left w:val="none" w:sz="0" w:space="0" w:color="auto"/>
                    <w:bottom w:val="none" w:sz="0" w:space="0" w:color="auto"/>
                    <w:right w:val="none" w:sz="0" w:space="0" w:color="auto"/>
                  </w:divBdr>
                  <w:divsChild>
                    <w:div w:id="567962822">
                      <w:marLeft w:val="0"/>
                      <w:marRight w:val="0"/>
                      <w:marTop w:val="0"/>
                      <w:marBottom w:val="0"/>
                      <w:divBdr>
                        <w:top w:val="none" w:sz="0" w:space="0" w:color="auto"/>
                        <w:left w:val="none" w:sz="0" w:space="0" w:color="auto"/>
                        <w:bottom w:val="none" w:sz="0" w:space="0" w:color="auto"/>
                        <w:right w:val="none" w:sz="0" w:space="0" w:color="auto"/>
                      </w:divBdr>
                    </w:div>
                  </w:divsChild>
                </w:div>
                <w:div w:id="344288833">
                  <w:marLeft w:val="0"/>
                  <w:marRight w:val="0"/>
                  <w:marTop w:val="0"/>
                  <w:marBottom w:val="0"/>
                  <w:divBdr>
                    <w:top w:val="none" w:sz="0" w:space="0" w:color="auto"/>
                    <w:left w:val="none" w:sz="0" w:space="0" w:color="auto"/>
                    <w:bottom w:val="none" w:sz="0" w:space="0" w:color="auto"/>
                    <w:right w:val="none" w:sz="0" w:space="0" w:color="auto"/>
                  </w:divBdr>
                  <w:divsChild>
                    <w:div w:id="178158066">
                      <w:marLeft w:val="0"/>
                      <w:marRight w:val="0"/>
                      <w:marTop w:val="0"/>
                      <w:marBottom w:val="0"/>
                      <w:divBdr>
                        <w:top w:val="none" w:sz="0" w:space="0" w:color="auto"/>
                        <w:left w:val="none" w:sz="0" w:space="0" w:color="auto"/>
                        <w:bottom w:val="none" w:sz="0" w:space="0" w:color="auto"/>
                        <w:right w:val="none" w:sz="0" w:space="0" w:color="auto"/>
                      </w:divBdr>
                    </w:div>
                    <w:div w:id="1852260290">
                      <w:marLeft w:val="0"/>
                      <w:marRight w:val="0"/>
                      <w:marTop w:val="0"/>
                      <w:marBottom w:val="0"/>
                      <w:divBdr>
                        <w:top w:val="none" w:sz="0" w:space="0" w:color="auto"/>
                        <w:left w:val="none" w:sz="0" w:space="0" w:color="auto"/>
                        <w:bottom w:val="none" w:sz="0" w:space="0" w:color="auto"/>
                        <w:right w:val="none" w:sz="0" w:space="0" w:color="auto"/>
                      </w:divBdr>
                    </w:div>
                  </w:divsChild>
                </w:div>
                <w:div w:id="1971939226">
                  <w:marLeft w:val="0"/>
                  <w:marRight w:val="0"/>
                  <w:marTop w:val="0"/>
                  <w:marBottom w:val="0"/>
                  <w:divBdr>
                    <w:top w:val="none" w:sz="0" w:space="0" w:color="auto"/>
                    <w:left w:val="none" w:sz="0" w:space="0" w:color="auto"/>
                    <w:bottom w:val="none" w:sz="0" w:space="0" w:color="auto"/>
                    <w:right w:val="none" w:sz="0" w:space="0" w:color="auto"/>
                  </w:divBdr>
                  <w:divsChild>
                    <w:div w:id="1748306769">
                      <w:marLeft w:val="0"/>
                      <w:marRight w:val="0"/>
                      <w:marTop w:val="0"/>
                      <w:marBottom w:val="0"/>
                      <w:divBdr>
                        <w:top w:val="none" w:sz="0" w:space="0" w:color="auto"/>
                        <w:left w:val="none" w:sz="0" w:space="0" w:color="auto"/>
                        <w:bottom w:val="none" w:sz="0" w:space="0" w:color="auto"/>
                        <w:right w:val="none" w:sz="0" w:space="0" w:color="auto"/>
                      </w:divBdr>
                    </w:div>
                    <w:div w:id="455296057">
                      <w:marLeft w:val="0"/>
                      <w:marRight w:val="0"/>
                      <w:marTop w:val="0"/>
                      <w:marBottom w:val="0"/>
                      <w:divBdr>
                        <w:top w:val="none" w:sz="0" w:space="0" w:color="auto"/>
                        <w:left w:val="none" w:sz="0" w:space="0" w:color="auto"/>
                        <w:bottom w:val="none" w:sz="0" w:space="0" w:color="auto"/>
                        <w:right w:val="none" w:sz="0" w:space="0" w:color="auto"/>
                      </w:divBdr>
                    </w:div>
                    <w:div w:id="1491288806">
                      <w:marLeft w:val="0"/>
                      <w:marRight w:val="0"/>
                      <w:marTop w:val="0"/>
                      <w:marBottom w:val="0"/>
                      <w:divBdr>
                        <w:top w:val="none" w:sz="0" w:space="0" w:color="auto"/>
                        <w:left w:val="none" w:sz="0" w:space="0" w:color="auto"/>
                        <w:bottom w:val="none" w:sz="0" w:space="0" w:color="auto"/>
                        <w:right w:val="none" w:sz="0" w:space="0" w:color="auto"/>
                      </w:divBdr>
                    </w:div>
                    <w:div w:id="7488480">
                      <w:marLeft w:val="0"/>
                      <w:marRight w:val="0"/>
                      <w:marTop w:val="0"/>
                      <w:marBottom w:val="0"/>
                      <w:divBdr>
                        <w:top w:val="none" w:sz="0" w:space="0" w:color="auto"/>
                        <w:left w:val="none" w:sz="0" w:space="0" w:color="auto"/>
                        <w:bottom w:val="none" w:sz="0" w:space="0" w:color="auto"/>
                        <w:right w:val="none" w:sz="0" w:space="0" w:color="auto"/>
                      </w:divBdr>
                    </w:div>
                  </w:divsChild>
                </w:div>
                <w:div w:id="1701978986">
                  <w:marLeft w:val="0"/>
                  <w:marRight w:val="0"/>
                  <w:marTop w:val="0"/>
                  <w:marBottom w:val="0"/>
                  <w:divBdr>
                    <w:top w:val="none" w:sz="0" w:space="0" w:color="auto"/>
                    <w:left w:val="none" w:sz="0" w:space="0" w:color="auto"/>
                    <w:bottom w:val="none" w:sz="0" w:space="0" w:color="auto"/>
                    <w:right w:val="none" w:sz="0" w:space="0" w:color="auto"/>
                  </w:divBdr>
                  <w:divsChild>
                    <w:div w:id="354043748">
                      <w:marLeft w:val="0"/>
                      <w:marRight w:val="0"/>
                      <w:marTop w:val="0"/>
                      <w:marBottom w:val="0"/>
                      <w:divBdr>
                        <w:top w:val="none" w:sz="0" w:space="0" w:color="auto"/>
                        <w:left w:val="none" w:sz="0" w:space="0" w:color="auto"/>
                        <w:bottom w:val="none" w:sz="0" w:space="0" w:color="auto"/>
                        <w:right w:val="none" w:sz="0" w:space="0" w:color="auto"/>
                      </w:divBdr>
                    </w:div>
                  </w:divsChild>
                </w:div>
                <w:div w:id="501312459">
                  <w:marLeft w:val="0"/>
                  <w:marRight w:val="0"/>
                  <w:marTop w:val="0"/>
                  <w:marBottom w:val="0"/>
                  <w:divBdr>
                    <w:top w:val="none" w:sz="0" w:space="0" w:color="auto"/>
                    <w:left w:val="none" w:sz="0" w:space="0" w:color="auto"/>
                    <w:bottom w:val="none" w:sz="0" w:space="0" w:color="auto"/>
                    <w:right w:val="none" w:sz="0" w:space="0" w:color="auto"/>
                  </w:divBdr>
                  <w:divsChild>
                    <w:div w:id="874998641">
                      <w:marLeft w:val="0"/>
                      <w:marRight w:val="0"/>
                      <w:marTop w:val="0"/>
                      <w:marBottom w:val="0"/>
                      <w:divBdr>
                        <w:top w:val="none" w:sz="0" w:space="0" w:color="auto"/>
                        <w:left w:val="none" w:sz="0" w:space="0" w:color="auto"/>
                        <w:bottom w:val="none" w:sz="0" w:space="0" w:color="auto"/>
                        <w:right w:val="none" w:sz="0" w:space="0" w:color="auto"/>
                      </w:divBdr>
                    </w:div>
                    <w:div w:id="1896160696">
                      <w:marLeft w:val="0"/>
                      <w:marRight w:val="0"/>
                      <w:marTop w:val="0"/>
                      <w:marBottom w:val="0"/>
                      <w:divBdr>
                        <w:top w:val="none" w:sz="0" w:space="0" w:color="auto"/>
                        <w:left w:val="none" w:sz="0" w:space="0" w:color="auto"/>
                        <w:bottom w:val="none" w:sz="0" w:space="0" w:color="auto"/>
                        <w:right w:val="none" w:sz="0" w:space="0" w:color="auto"/>
                      </w:divBdr>
                    </w:div>
                  </w:divsChild>
                </w:div>
                <w:div w:id="1676835623">
                  <w:marLeft w:val="0"/>
                  <w:marRight w:val="0"/>
                  <w:marTop w:val="0"/>
                  <w:marBottom w:val="0"/>
                  <w:divBdr>
                    <w:top w:val="none" w:sz="0" w:space="0" w:color="auto"/>
                    <w:left w:val="none" w:sz="0" w:space="0" w:color="auto"/>
                    <w:bottom w:val="none" w:sz="0" w:space="0" w:color="auto"/>
                    <w:right w:val="none" w:sz="0" w:space="0" w:color="auto"/>
                  </w:divBdr>
                  <w:divsChild>
                    <w:div w:id="1654262607">
                      <w:marLeft w:val="0"/>
                      <w:marRight w:val="0"/>
                      <w:marTop w:val="0"/>
                      <w:marBottom w:val="0"/>
                      <w:divBdr>
                        <w:top w:val="none" w:sz="0" w:space="0" w:color="auto"/>
                        <w:left w:val="none" w:sz="0" w:space="0" w:color="auto"/>
                        <w:bottom w:val="none" w:sz="0" w:space="0" w:color="auto"/>
                        <w:right w:val="none" w:sz="0" w:space="0" w:color="auto"/>
                      </w:divBdr>
                    </w:div>
                    <w:div w:id="1887639520">
                      <w:marLeft w:val="0"/>
                      <w:marRight w:val="0"/>
                      <w:marTop w:val="0"/>
                      <w:marBottom w:val="0"/>
                      <w:divBdr>
                        <w:top w:val="none" w:sz="0" w:space="0" w:color="auto"/>
                        <w:left w:val="none" w:sz="0" w:space="0" w:color="auto"/>
                        <w:bottom w:val="none" w:sz="0" w:space="0" w:color="auto"/>
                        <w:right w:val="none" w:sz="0" w:space="0" w:color="auto"/>
                      </w:divBdr>
                    </w:div>
                    <w:div w:id="2000695648">
                      <w:marLeft w:val="0"/>
                      <w:marRight w:val="0"/>
                      <w:marTop w:val="0"/>
                      <w:marBottom w:val="0"/>
                      <w:divBdr>
                        <w:top w:val="none" w:sz="0" w:space="0" w:color="auto"/>
                        <w:left w:val="none" w:sz="0" w:space="0" w:color="auto"/>
                        <w:bottom w:val="none" w:sz="0" w:space="0" w:color="auto"/>
                        <w:right w:val="none" w:sz="0" w:space="0" w:color="auto"/>
                      </w:divBdr>
                    </w:div>
                    <w:div w:id="1351450288">
                      <w:marLeft w:val="0"/>
                      <w:marRight w:val="0"/>
                      <w:marTop w:val="0"/>
                      <w:marBottom w:val="0"/>
                      <w:divBdr>
                        <w:top w:val="none" w:sz="0" w:space="0" w:color="auto"/>
                        <w:left w:val="none" w:sz="0" w:space="0" w:color="auto"/>
                        <w:bottom w:val="none" w:sz="0" w:space="0" w:color="auto"/>
                        <w:right w:val="none" w:sz="0" w:space="0" w:color="auto"/>
                      </w:divBdr>
                    </w:div>
                  </w:divsChild>
                </w:div>
                <w:div w:id="1209756454">
                  <w:marLeft w:val="0"/>
                  <w:marRight w:val="0"/>
                  <w:marTop w:val="0"/>
                  <w:marBottom w:val="0"/>
                  <w:divBdr>
                    <w:top w:val="none" w:sz="0" w:space="0" w:color="auto"/>
                    <w:left w:val="none" w:sz="0" w:space="0" w:color="auto"/>
                    <w:bottom w:val="none" w:sz="0" w:space="0" w:color="auto"/>
                    <w:right w:val="none" w:sz="0" w:space="0" w:color="auto"/>
                  </w:divBdr>
                  <w:divsChild>
                    <w:div w:id="1061830232">
                      <w:marLeft w:val="0"/>
                      <w:marRight w:val="0"/>
                      <w:marTop w:val="0"/>
                      <w:marBottom w:val="0"/>
                      <w:divBdr>
                        <w:top w:val="none" w:sz="0" w:space="0" w:color="auto"/>
                        <w:left w:val="none" w:sz="0" w:space="0" w:color="auto"/>
                        <w:bottom w:val="none" w:sz="0" w:space="0" w:color="auto"/>
                        <w:right w:val="none" w:sz="0" w:space="0" w:color="auto"/>
                      </w:divBdr>
                    </w:div>
                  </w:divsChild>
                </w:div>
                <w:div w:id="1143084471">
                  <w:marLeft w:val="0"/>
                  <w:marRight w:val="0"/>
                  <w:marTop w:val="0"/>
                  <w:marBottom w:val="0"/>
                  <w:divBdr>
                    <w:top w:val="none" w:sz="0" w:space="0" w:color="auto"/>
                    <w:left w:val="none" w:sz="0" w:space="0" w:color="auto"/>
                    <w:bottom w:val="none" w:sz="0" w:space="0" w:color="auto"/>
                    <w:right w:val="none" w:sz="0" w:space="0" w:color="auto"/>
                  </w:divBdr>
                  <w:divsChild>
                    <w:div w:id="1177430037">
                      <w:marLeft w:val="0"/>
                      <w:marRight w:val="0"/>
                      <w:marTop w:val="0"/>
                      <w:marBottom w:val="0"/>
                      <w:divBdr>
                        <w:top w:val="none" w:sz="0" w:space="0" w:color="auto"/>
                        <w:left w:val="none" w:sz="0" w:space="0" w:color="auto"/>
                        <w:bottom w:val="none" w:sz="0" w:space="0" w:color="auto"/>
                        <w:right w:val="none" w:sz="0" w:space="0" w:color="auto"/>
                      </w:divBdr>
                    </w:div>
                  </w:divsChild>
                </w:div>
                <w:div w:id="101651718">
                  <w:marLeft w:val="0"/>
                  <w:marRight w:val="0"/>
                  <w:marTop w:val="0"/>
                  <w:marBottom w:val="0"/>
                  <w:divBdr>
                    <w:top w:val="none" w:sz="0" w:space="0" w:color="auto"/>
                    <w:left w:val="none" w:sz="0" w:space="0" w:color="auto"/>
                    <w:bottom w:val="none" w:sz="0" w:space="0" w:color="auto"/>
                    <w:right w:val="none" w:sz="0" w:space="0" w:color="auto"/>
                  </w:divBdr>
                  <w:divsChild>
                    <w:div w:id="495151717">
                      <w:marLeft w:val="0"/>
                      <w:marRight w:val="0"/>
                      <w:marTop w:val="0"/>
                      <w:marBottom w:val="0"/>
                      <w:divBdr>
                        <w:top w:val="none" w:sz="0" w:space="0" w:color="auto"/>
                        <w:left w:val="none" w:sz="0" w:space="0" w:color="auto"/>
                        <w:bottom w:val="none" w:sz="0" w:space="0" w:color="auto"/>
                        <w:right w:val="none" w:sz="0" w:space="0" w:color="auto"/>
                      </w:divBdr>
                    </w:div>
                    <w:div w:id="983852329">
                      <w:marLeft w:val="0"/>
                      <w:marRight w:val="0"/>
                      <w:marTop w:val="0"/>
                      <w:marBottom w:val="0"/>
                      <w:divBdr>
                        <w:top w:val="none" w:sz="0" w:space="0" w:color="auto"/>
                        <w:left w:val="none" w:sz="0" w:space="0" w:color="auto"/>
                        <w:bottom w:val="none" w:sz="0" w:space="0" w:color="auto"/>
                        <w:right w:val="none" w:sz="0" w:space="0" w:color="auto"/>
                      </w:divBdr>
                    </w:div>
                    <w:div w:id="226305368">
                      <w:marLeft w:val="0"/>
                      <w:marRight w:val="0"/>
                      <w:marTop w:val="0"/>
                      <w:marBottom w:val="0"/>
                      <w:divBdr>
                        <w:top w:val="none" w:sz="0" w:space="0" w:color="auto"/>
                        <w:left w:val="none" w:sz="0" w:space="0" w:color="auto"/>
                        <w:bottom w:val="none" w:sz="0" w:space="0" w:color="auto"/>
                        <w:right w:val="none" w:sz="0" w:space="0" w:color="auto"/>
                      </w:divBdr>
                    </w:div>
                    <w:div w:id="1107041025">
                      <w:marLeft w:val="0"/>
                      <w:marRight w:val="0"/>
                      <w:marTop w:val="0"/>
                      <w:marBottom w:val="0"/>
                      <w:divBdr>
                        <w:top w:val="none" w:sz="0" w:space="0" w:color="auto"/>
                        <w:left w:val="none" w:sz="0" w:space="0" w:color="auto"/>
                        <w:bottom w:val="none" w:sz="0" w:space="0" w:color="auto"/>
                        <w:right w:val="none" w:sz="0" w:space="0" w:color="auto"/>
                      </w:divBdr>
                    </w:div>
                  </w:divsChild>
                </w:div>
                <w:div w:id="57217975">
                  <w:marLeft w:val="0"/>
                  <w:marRight w:val="0"/>
                  <w:marTop w:val="0"/>
                  <w:marBottom w:val="0"/>
                  <w:divBdr>
                    <w:top w:val="none" w:sz="0" w:space="0" w:color="auto"/>
                    <w:left w:val="none" w:sz="0" w:space="0" w:color="auto"/>
                    <w:bottom w:val="none" w:sz="0" w:space="0" w:color="auto"/>
                    <w:right w:val="none" w:sz="0" w:space="0" w:color="auto"/>
                  </w:divBdr>
                </w:div>
                <w:div w:id="404109129">
                  <w:marLeft w:val="0"/>
                  <w:marRight w:val="0"/>
                  <w:marTop w:val="0"/>
                  <w:marBottom w:val="0"/>
                  <w:divBdr>
                    <w:top w:val="none" w:sz="0" w:space="0" w:color="auto"/>
                    <w:left w:val="none" w:sz="0" w:space="0" w:color="auto"/>
                    <w:bottom w:val="none" w:sz="0" w:space="0" w:color="auto"/>
                    <w:right w:val="none" w:sz="0" w:space="0" w:color="auto"/>
                  </w:divBdr>
                </w:div>
                <w:div w:id="36806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67877">
          <w:marLeft w:val="0"/>
          <w:marRight w:val="0"/>
          <w:marTop w:val="0"/>
          <w:marBottom w:val="0"/>
          <w:divBdr>
            <w:top w:val="none" w:sz="0" w:space="0" w:color="auto"/>
            <w:left w:val="none" w:sz="0" w:space="0" w:color="auto"/>
            <w:bottom w:val="none" w:sz="0" w:space="0" w:color="auto"/>
            <w:right w:val="none" w:sz="0" w:space="0" w:color="auto"/>
          </w:divBdr>
        </w:div>
        <w:div w:id="785737071">
          <w:marLeft w:val="0"/>
          <w:marRight w:val="0"/>
          <w:marTop w:val="0"/>
          <w:marBottom w:val="0"/>
          <w:divBdr>
            <w:top w:val="none" w:sz="0" w:space="0" w:color="auto"/>
            <w:left w:val="none" w:sz="0" w:space="0" w:color="auto"/>
            <w:bottom w:val="none" w:sz="0" w:space="0" w:color="auto"/>
            <w:right w:val="none" w:sz="0" w:space="0" w:color="auto"/>
          </w:divBdr>
        </w:div>
        <w:div w:id="2053380123">
          <w:marLeft w:val="0"/>
          <w:marRight w:val="0"/>
          <w:marTop w:val="0"/>
          <w:marBottom w:val="0"/>
          <w:divBdr>
            <w:top w:val="none" w:sz="0" w:space="0" w:color="auto"/>
            <w:left w:val="none" w:sz="0" w:space="0" w:color="auto"/>
            <w:bottom w:val="none" w:sz="0" w:space="0" w:color="auto"/>
            <w:right w:val="none" w:sz="0" w:space="0" w:color="auto"/>
          </w:divBdr>
          <w:divsChild>
            <w:div w:id="558248923">
              <w:marLeft w:val="-45"/>
              <w:marRight w:val="0"/>
              <w:marTop w:val="30"/>
              <w:marBottom w:val="30"/>
              <w:divBdr>
                <w:top w:val="none" w:sz="0" w:space="0" w:color="auto"/>
                <w:left w:val="none" w:sz="0" w:space="0" w:color="auto"/>
                <w:bottom w:val="none" w:sz="0" w:space="0" w:color="auto"/>
                <w:right w:val="none" w:sz="0" w:space="0" w:color="auto"/>
              </w:divBdr>
              <w:divsChild>
                <w:div w:id="1525945961">
                  <w:marLeft w:val="0"/>
                  <w:marRight w:val="0"/>
                  <w:marTop w:val="0"/>
                  <w:marBottom w:val="0"/>
                  <w:divBdr>
                    <w:top w:val="none" w:sz="0" w:space="0" w:color="auto"/>
                    <w:left w:val="none" w:sz="0" w:space="0" w:color="auto"/>
                    <w:bottom w:val="none" w:sz="0" w:space="0" w:color="auto"/>
                    <w:right w:val="none" w:sz="0" w:space="0" w:color="auto"/>
                  </w:divBdr>
                  <w:divsChild>
                    <w:div w:id="557205962">
                      <w:marLeft w:val="0"/>
                      <w:marRight w:val="0"/>
                      <w:marTop w:val="0"/>
                      <w:marBottom w:val="0"/>
                      <w:divBdr>
                        <w:top w:val="none" w:sz="0" w:space="0" w:color="auto"/>
                        <w:left w:val="none" w:sz="0" w:space="0" w:color="auto"/>
                        <w:bottom w:val="none" w:sz="0" w:space="0" w:color="auto"/>
                        <w:right w:val="none" w:sz="0" w:space="0" w:color="auto"/>
                      </w:divBdr>
                    </w:div>
                  </w:divsChild>
                </w:div>
                <w:div w:id="2038238844">
                  <w:marLeft w:val="0"/>
                  <w:marRight w:val="0"/>
                  <w:marTop w:val="0"/>
                  <w:marBottom w:val="0"/>
                  <w:divBdr>
                    <w:top w:val="none" w:sz="0" w:space="0" w:color="auto"/>
                    <w:left w:val="none" w:sz="0" w:space="0" w:color="auto"/>
                    <w:bottom w:val="none" w:sz="0" w:space="0" w:color="auto"/>
                    <w:right w:val="none" w:sz="0" w:space="0" w:color="auto"/>
                  </w:divBdr>
                  <w:divsChild>
                    <w:div w:id="1530021272">
                      <w:marLeft w:val="0"/>
                      <w:marRight w:val="0"/>
                      <w:marTop w:val="0"/>
                      <w:marBottom w:val="0"/>
                      <w:divBdr>
                        <w:top w:val="none" w:sz="0" w:space="0" w:color="auto"/>
                        <w:left w:val="none" w:sz="0" w:space="0" w:color="auto"/>
                        <w:bottom w:val="none" w:sz="0" w:space="0" w:color="auto"/>
                        <w:right w:val="none" w:sz="0" w:space="0" w:color="auto"/>
                      </w:divBdr>
                    </w:div>
                  </w:divsChild>
                </w:div>
                <w:div w:id="266272839">
                  <w:marLeft w:val="0"/>
                  <w:marRight w:val="0"/>
                  <w:marTop w:val="0"/>
                  <w:marBottom w:val="0"/>
                  <w:divBdr>
                    <w:top w:val="none" w:sz="0" w:space="0" w:color="auto"/>
                    <w:left w:val="none" w:sz="0" w:space="0" w:color="auto"/>
                    <w:bottom w:val="none" w:sz="0" w:space="0" w:color="auto"/>
                    <w:right w:val="none" w:sz="0" w:space="0" w:color="auto"/>
                  </w:divBdr>
                  <w:divsChild>
                    <w:div w:id="894704979">
                      <w:marLeft w:val="0"/>
                      <w:marRight w:val="0"/>
                      <w:marTop w:val="0"/>
                      <w:marBottom w:val="0"/>
                      <w:divBdr>
                        <w:top w:val="none" w:sz="0" w:space="0" w:color="auto"/>
                        <w:left w:val="none" w:sz="0" w:space="0" w:color="auto"/>
                        <w:bottom w:val="none" w:sz="0" w:space="0" w:color="auto"/>
                        <w:right w:val="none" w:sz="0" w:space="0" w:color="auto"/>
                      </w:divBdr>
                    </w:div>
                  </w:divsChild>
                </w:div>
                <w:div w:id="176241379">
                  <w:marLeft w:val="0"/>
                  <w:marRight w:val="0"/>
                  <w:marTop w:val="0"/>
                  <w:marBottom w:val="0"/>
                  <w:divBdr>
                    <w:top w:val="none" w:sz="0" w:space="0" w:color="auto"/>
                    <w:left w:val="none" w:sz="0" w:space="0" w:color="auto"/>
                    <w:bottom w:val="none" w:sz="0" w:space="0" w:color="auto"/>
                    <w:right w:val="none" w:sz="0" w:space="0" w:color="auto"/>
                  </w:divBdr>
                  <w:divsChild>
                    <w:div w:id="840049580">
                      <w:marLeft w:val="0"/>
                      <w:marRight w:val="0"/>
                      <w:marTop w:val="0"/>
                      <w:marBottom w:val="0"/>
                      <w:divBdr>
                        <w:top w:val="none" w:sz="0" w:space="0" w:color="auto"/>
                        <w:left w:val="none" w:sz="0" w:space="0" w:color="auto"/>
                        <w:bottom w:val="none" w:sz="0" w:space="0" w:color="auto"/>
                        <w:right w:val="none" w:sz="0" w:space="0" w:color="auto"/>
                      </w:divBdr>
                    </w:div>
                  </w:divsChild>
                </w:div>
                <w:div w:id="544871301">
                  <w:marLeft w:val="0"/>
                  <w:marRight w:val="0"/>
                  <w:marTop w:val="0"/>
                  <w:marBottom w:val="0"/>
                  <w:divBdr>
                    <w:top w:val="none" w:sz="0" w:space="0" w:color="auto"/>
                    <w:left w:val="none" w:sz="0" w:space="0" w:color="auto"/>
                    <w:bottom w:val="none" w:sz="0" w:space="0" w:color="auto"/>
                    <w:right w:val="none" w:sz="0" w:space="0" w:color="auto"/>
                  </w:divBdr>
                  <w:divsChild>
                    <w:div w:id="1020349623">
                      <w:marLeft w:val="0"/>
                      <w:marRight w:val="0"/>
                      <w:marTop w:val="0"/>
                      <w:marBottom w:val="0"/>
                      <w:divBdr>
                        <w:top w:val="none" w:sz="0" w:space="0" w:color="auto"/>
                        <w:left w:val="none" w:sz="0" w:space="0" w:color="auto"/>
                        <w:bottom w:val="none" w:sz="0" w:space="0" w:color="auto"/>
                        <w:right w:val="none" w:sz="0" w:space="0" w:color="auto"/>
                      </w:divBdr>
                    </w:div>
                  </w:divsChild>
                </w:div>
                <w:div w:id="1899390364">
                  <w:marLeft w:val="0"/>
                  <w:marRight w:val="0"/>
                  <w:marTop w:val="0"/>
                  <w:marBottom w:val="0"/>
                  <w:divBdr>
                    <w:top w:val="none" w:sz="0" w:space="0" w:color="auto"/>
                    <w:left w:val="none" w:sz="0" w:space="0" w:color="auto"/>
                    <w:bottom w:val="none" w:sz="0" w:space="0" w:color="auto"/>
                    <w:right w:val="none" w:sz="0" w:space="0" w:color="auto"/>
                  </w:divBdr>
                  <w:divsChild>
                    <w:div w:id="1798064620">
                      <w:marLeft w:val="0"/>
                      <w:marRight w:val="0"/>
                      <w:marTop w:val="0"/>
                      <w:marBottom w:val="0"/>
                      <w:divBdr>
                        <w:top w:val="none" w:sz="0" w:space="0" w:color="auto"/>
                        <w:left w:val="none" w:sz="0" w:space="0" w:color="auto"/>
                        <w:bottom w:val="none" w:sz="0" w:space="0" w:color="auto"/>
                        <w:right w:val="none" w:sz="0" w:space="0" w:color="auto"/>
                      </w:divBdr>
                    </w:div>
                  </w:divsChild>
                </w:div>
                <w:div w:id="597837085">
                  <w:marLeft w:val="0"/>
                  <w:marRight w:val="0"/>
                  <w:marTop w:val="0"/>
                  <w:marBottom w:val="0"/>
                  <w:divBdr>
                    <w:top w:val="none" w:sz="0" w:space="0" w:color="auto"/>
                    <w:left w:val="none" w:sz="0" w:space="0" w:color="auto"/>
                    <w:bottom w:val="none" w:sz="0" w:space="0" w:color="auto"/>
                    <w:right w:val="none" w:sz="0" w:space="0" w:color="auto"/>
                  </w:divBdr>
                  <w:divsChild>
                    <w:div w:id="997919545">
                      <w:marLeft w:val="0"/>
                      <w:marRight w:val="0"/>
                      <w:marTop w:val="0"/>
                      <w:marBottom w:val="0"/>
                      <w:divBdr>
                        <w:top w:val="none" w:sz="0" w:space="0" w:color="auto"/>
                        <w:left w:val="none" w:sz="0" w:space="0" w:color="auto"/>
                        <w:bottom w:val="none" w:sz="0" w:space="0" w:color="auto"/>
                        <w:right w:val="none" w:sz="0" w:space="0" w:color="auto"/>
                      </w:divBdr>
                    </w:div>
                  </w:divsChild>
                </w:div>
                <w:div w:id="400098519">
                  <w:marLeft w:val="0"/>
                  <w:marRight w:val="0"/>
                  <w:marTop w:val="0"/>
                  <w:marBottom w:val="0"/>
                  <w:divBdr>
                    <w:top w:val="none" w:sz="0" w:space="0" w:color="auto"/>
                    <w:left w:val="none" w:sz="0" w:space="0" w:color="auto"/>
                    <w:bottom w:val="none" w:sz="0" w:space="0" w:color="auto"/>
                    <w:right w:val="none" w:sz="0" w:space="0" w:color="auto"/>
                  </w:divBdr>
                  <w:divsChild>
                    <w:div w:id="373233780">
                      <w:marLeft w:val="0"/>
                      <w:marRight w:val="0"/>
                      <w:marTop w:val="0"/>
                      <w:marBottom w:val="0"/>
                      <w:divBdr>
                        <w:top w:val="none" w:sz="0" w:space="0" w:color="auto"/>
                        <w:left w:val="none" w:sz="0" w:space="0" w:color="auto"/>
                        <w:bottom w:val="none" w:sz="0" w:space="0" w:color="auto"/>
                        <w:right w:val="none" w:sz="0" w:space="0" w:color="auto"/>
                      </w:divBdr>
                    </w:div>
                  </w:divsChild>
                </w:div>
                <w:div w:id="298611631">
                  <w:marLeft w:val="0"/>
                  <w:marRight w:val="0"/>
                  <w:marTop w:val="0"/>
                  <w:marBottom w:val="0"/>
                  <w:divBdr>
                    <w:top w:val="none" w:sz="0" w:space="0" w:color="auto"/>
                    <w:left w:val="none" w:sz="0" w:space="0" w:color="auto"/>
                    <w:bottom w:val="none" w:sz="0" w:space="0" w:color="auto"/>
                    <w:right w:val="none" w:sz="0" w:space="0" w:color="auto"/>
                  </w:divBdr>
                  <w:divsChild>
                    <w:div w:id="609314150">
                      <w:marLeft w:val="0"/>
                      <w:marRight w:val="0"/>
                      <w:marTop w:val="0"/>
                      <w:marBottom w:val="0"/>
                      <w:divBdr>
                        <w:top w:val="none" w:sz="0" w:space="0" w:color="auto"/>
                        <w:left w:val="none" w:sz="0" w:space="0" w:color="auto"/>
                        <w:bottom w:val="none" w:sz="0" w:space="0" w:color="auto"/>
                        <w:right w:val="none" w:sz="0" w:space="0" w:color="auto"/>
                      </w:divBdr>
                    </w:div>
                  </w:divsChild>
                </w:div>
                <w:div w:id="1789547309">
                  <w:marLeft w:val="0"/>
                  <w:marRight w:val="0"/>
                  <w:marTop w:val="0"/>
                  <w:marBottom w:val="0"/>
                  <w:divBdr>
                    <w:top w:val="none" w:sz="0" w:space="0" w:color="auto"/>
                    <w:left w:val="none" w:sz="0" w:space="0" w:color="auto"/>
                    <w:bottom w:val="none" w:sz="0" w:space="0" w:color="auto"/>
                    <w:right w:val="none" w:sz="0" w:space="0" w:color="auto"/>
                  </w:divBdr>
                  <w:divsChild>
                    <w:div w:id="548734265">
                      <w:marLeft w:val="0"/>
                      <w:marRight w:val="0"/>
                      <w:marTop w:val="0"/>
                      <w:marBottom w:val="0"/>
                      <w:divBdr>
                        <w:top w:val="none" w:sz="0" w:space="0" w:color="auto"/>
                        <w:left w:val="none" w:sz="0" w:space="0" w:color="auto"/>
                        <w:bottom w:val="none" w:sz="0" w:space="0" w:color="auto"/>
                        <w:right w:val="none" w:sz="0" w:space="0" w:color="auto"/>
                      </w:divBdr>
                    </w:div>
                  </w:divsChild>
                </w:div>
                <w:div w:id="978725878">
                  <w:marLeft w:val="0"/>
                  <w:marRight w:val="0"/>
                  <w:marTop w:val="0"/>
                  <w:marBottom w:val="0"/>
                  <w:divBdr>
                    <w:top w:val="none" w:sz="0" w:space="0" w:color="auto"/>
                    <w:left w:val="none" w:sz="0" w:space="0" w:color="auto"/>
                    <w:bottom w:val="none" w:sz="0" w:space="0" w:color="auto"/>
                    <w:right w:val="none" w:sz="0" w:space="0" w:color="auto"/>
                  </w:divBdr>
                  <w:divsChild>
                    <w:div w:id="137574912">
                      <w:marLeft w:val="0"/>
                      <w:marRight w:val="0"/>
                      <w:marTop w:val="0"/>
                      <w:marBottom w:val="0"/>
                      <w:divBdr>
                        <w:top w:val="none" w:sz="0" w:space="0" w:color="auto"/>
                        <w:left w:val="none" w:sz="0" w:space="0" w:color="auto"/>
                        <w:bottom w:val="none" w:sz="0" w:space="0" w:color="auto"/>
                        <w:right w:val="none" w:sz="0" w:space="0" w:color="auto"/>
                      </w:divBdr>
                    </w:div>
                  </w:divsChild>
                </w:div>
                <w:div w:id="1023047419">
                  <w:marLeft w:val="0"/>
                  <w:marRight w:val="0"/>
                  <w:marTop w:val="0"/>
                  <w:marBottom w:val="0"/>
                  <w:divBdr>
                    <w:top w:val="none" w:sz="0" w:space="0" w:color="auto"/>
                    <w:left w:val="none" w:sz="0" w:space="0" w:color="auto"/>
                    <w:bottom w:val="none" w:sz="0" w:space="0" w:color="auto"/>
                    <w:right w:val="none" w:sz="0" w:space="0" w:color="auto"/>
                  </w:divBdr>
                  <w:divsChild>
                    <w:div w:id="2143231683">
                      <w:marLeft w:val="0"/>
                      <w:marRight w:val="0"/>
                      <w:marTop w:val="0"/>
                      <w:marBottom w:val="0"/>
                      <w:divBdr>
                        <w:top w:val="none" w:sz="0" w:space="0" w:color="auto"/>
                        <w:left w:val="none" w:sz="0" w:space="0" w:color="auto"/>
                        <w:bottom w:val="none" w:sz="0" w:space="0" w:color="auto"/>
                        <w:right w:val="none" w:sz="0" w:space="0" w:color="auto"/>
                      </w:divBdr>
                    </w:div>
                  </w:divsChild>
                </w:div>
                <w:div w:id="1005285219">
                  <w:marLeft w:val="0"/>
                  <w:marRight w:val="0"/>
                  <w:marTop w:val="0"/>
                  <w:marBottom w:val="0"/>
                  <w:divBdr>
                    <w:top w:val="none" w:sz="0" w:space="0" w:color="auto"/>
                    <w:left w:val="none" w:sz="0" w:space="0" w:color="auto"/>
                    <w:bottom w:val="none" w:sz="0" w:space="0" w:color="auto"/>
                    <w:right w:val="none" w:sz="0" w:space="0" w:color="auto"/>
                  </w:divBdr>
                  <w:divsChild>
                    <w:div w:id="660550461">
                      <w:marLeft w:val="0"/>
                      <w:marRight w:val="0"/>
                      <w:marTop w:val="0"/>
                      <w:marBottom w:val="0"/>
                      <w:divBdr>
                        <w:top w:val="none" w:sz="0" w:space="0" w:color="auto"/>
                        <w:left w:val="none" w:sz="0" w:space="0" w:color="auto"/>
                        <w:bottom w:val="none" w:sz="0" w:space="0" w:color="auto"/>
                        <w:right w:val="none" w:sz="0" w:space="0" w:color="auto"/>
                      </w:divBdr>
                    </w:div>
                  </w:divsChild>
                </w:div>
                <w:div w:id="1780762256">
                  <w:marLeft w:val="0"/>
                  <w:marRight w:val="0"/>
                  <w:marTop w:val="0"/>
                  <w:marBottom w:val="0"/>
                  <w:divBdr>
                    <w:top w:val="none" w:sz="0" w:space="0" w:color="auto"/>
                    <w:left w:val="none" w:sz="0" w:space="0" w:color="auto"/>
                    <w:bottom w:val="none" w:sz="0" w:space="0" w:color="auto"/>
                    <w:right w:val="none" w:sz="0" w:space="0" w:color="auto"/>
                  </w:divBdr>
                  <w:divsChild>
                    <w:div w:id="1087969334">
                      <w:marLeft w:val="0"/>
                      <w:marRight w:val="0"/>
                      <w:marTop w:val="0"/>
                      <w:marBottom w:val="0"/>
                      <w:divBdr>
                        <w:top w:val="none" w:sz="0" w:space="0" w:color="auto"/>
                        <w:left w:val="none" w:sz="0" w:space="0" w:color="auto"/>
                        <w:bottom w:val="none" w:sz="0" w:space="0" w:color="auto"/>
                        <w:right w:val="none" w:sz="0" w:space="0" w:color="auto"/>
                      </w:divBdr>
                    </w:div>
                  </w:divsChild>
                </w:div>
                <w:div w:id="1772432401">
                  <w:marLeft w:val="0"/>
                  <w:marRight w:val="0"/>
                  <w:marTop w:val="0"/>
                  <w:marBottom w:val="0"/>
                  <w:divBdr>
                    <w:top w:val="none" w:sz="0" w:space="0" w:color="auto"/>
                    <w:left w:val="none" w:sz="0" w:space="0" w:color="auto"/>
                    <w:bottom w:val="none" w:sz="0" w:space="0" w:color="auto"/>
                    <w:right w:val="none" w:sz="0" w:space="0" w:color="auto"/>
                  </w:divBdr>
                  <w:divsChild>
                    <w:div w:id="600987690">
                      <w:marLeft w:val="0"/>
                      <w:marRight w:val="0"/>
                      <w:marTop w:val="0"/>
                      <w:marBottom w:val="0"/>
                      <w:divBdr>
                        <w:top w:val="none" w:sz="0" w:space="0" w:color="auto"/>
                        <w:left w:val="none" w:sz="0" w:space="0" w:color="auto"/>
                        <w:bottom w:val="none" w:sz="0" w:space="0" w:color="auto"/>
                        <w:right w:val="none" w:sz="0" w:space="0" w:color="auto"/>
                      </w:divBdr>
                    </w:div>
                  </w:divsChild>
                </w:div>
                <w:div w:id="1152720931">
                  <w:marLeft w:val="0"/>
                  <w:marRight w:val="0"/>
                  <w:marTop w:val="0"/>
                  <w:marBottom w:val="0"/>
                  <w:divBdr>
                    <w:top w:val="none" w:sz="0" w:space="0" w:color="auto"/>
                    <w:left w:val="none" w:sz="0" w:space="0" w:color="auto"/>
                    <w:bottom w:val="none" w:sz="0" w:space="0" w:color="auto"/>
                    <w:right w:val="none" w:sz="0" w:space="0" w:color="auto"/>
                  </w:divBdr>
                  <w:divsChild>
                    <w:div w:id="363528240">
                      <w:marLeft w:val="0"/>
                      <w:marRight w:val="0"/>
                      <w:marTop w:val="0"/>
                      <w:marBottom w:val="0"/>
                      <w:divBdr>
                        <w:top w:val="none" w:sz="0" w:space="0" w:color="auto"/>
                        <w:left w:val="none" w:sz="0" w:space="0" w:color="auto"/>
                        <w:bottom w:val="none" w:sz="0" w:space="0" w:color="auto"/>
                        <w:right w:val="none" w:sz="0" w:space="0" w:color="auto"/>
                      </w:divBdr>
                    </w:div>
                  </w:divsChild>
                </w:div>
                <w:div w:id="2049406621">
                  <w:marLeft w:val="0"/>
                  <w:marRight w:val="0"/>
                  <w:marTop w:val="0"/>
                  <w:marBottom w:val="0"/>
                  <w:divBdr>
                    <w:top w:val="none" w:sz="0" w:space="0" w:color="auto"/>
                    <w:left w:val="none" w:sz="0" w:space="0" w:color="auto"/>
                    <w:bottom w:val="none" w:sz="0" w:space="0" w:color="auto"/>
                    <w:right w:val="none" w:sz="0" w:space="0" w:color="auto"/>
                  </w:divBdr>
                  <w:divsChild>
                    <w:div w:id="24793774">
                      <w:marLeft w:val="0"/>
                      <w:marRight w:val="0"/>
                      <w:marTop w:val="0"/>
                      <w:marBottom w:val="0"/>
                      <w:divBdr>
                        <w:top w:val="none" w:sz="0" w:space="0" w:color="auto"/>
                        <w:left w:val="none" w:sz="0" w:space="0" w:color="auto"/>
                        <w:bottom w:val="none" w:sz="0" w:space="0" w:color="auto"/>
                        <w:right w:val="none" w:sz="0" w:space="0" w:color="auto"/>
                      </w:divBdr>
                    </w:div>
                  </w:divsChild>
                </w:div>
                <w:div w:id="1776553039">
                  <w:marLeft w:val="0"/>
                  <w:marRight w:val="0"/>
                  <w:marTop w:val="0"/>
                  <w:marBottom w:val="0"/>
                  <w:divBdr>
                    <w:top w:val="none" w:sz="0" w:space="0" w:color="auto"/>
                    <w:left w:val="none" w:sz="0" w:space="0" w:color="auto"/>
                    <w:bottom w:val="none" w:sz="0" w:space="0" w:color="auto"/>
                    <w:right w:val="none" w:sz="0" w:space="0" w:color="auto"/>
                  </w:divBdr>
                  <w:divsChild>
                    <w:div w:id="116410536">
                      <w:marLeft w:val="0"/>
                      <w:marRight w:val="0"/>
                      <w:marTop w:val="0"/>
                      <w:marBottom w:val="0"/>
                      <w:divBdr>
                        <w:top w:val="none" w:sz="0" w:space="0" w:color="auto"/>
                        <w:left w:val="none" w:sz="0" w:space="0" w:color="auto"/>
                        <w:bottom w:val="none" w:sz="0" w:space="0" w:color="auto"/>
                        <w:right w:val="none" w:sz="0" w:space="0" w:color="auto"/>
                      </w:divBdr>
                    </w:div>
                  </w:divsChild>
                </w:div>
                <w:div w:id="1040664769">
                  <w:marLeft w:val="0"/>
                  <w:marRight w:val="0"/>
                  <w:marTop w:val="0"/>
                  <w:marBottom w:val="0"/>
                  <w:divBdr>
                    <w:top w:val="none" w:sz="0" w:space="0" w:color="auto"/>
                    <w:left w:val="none" w:sz="0" w:space="0" w:color="auto"/>
                    <w:bottom w:val="none" w:sz="0" w:space="0" w:color="auto"/>
                    <w:right w:val="none" w:sz="0" w:space="0" w:color="auto"/>
                  </w:divBdr>
                  <w:divsChild>
                    <w:div w:id="1263489909">
                      <w:marLeft w:val="0"/>
                      <w:marRight w:val="0"/>
                      <w:marTop w:val="0"/>
                      <w:marBottom w:val="0"/>
                      <w:divBdr>
                        <w:top w:val="none" w:sz="0" w:space="0" w:color="auto"/>
                        <w:left w:val="none" w:sz="0" w:space="0" w:color="auto"/>
                        <w:bottom w:val="none" w:sz="0" w:space="0" w:color="auto"/>
                        <w:right w:val="none" w:sz="0" w:space="0" w:color="auto"/>
                      </w:divBdr>
                    </w:div>
                  </w:divsChild>
                </w:div>
                <w:div w:id="1692298960">
                  <w:marLeft w:val="0"/>
                  <w:marRight w:val="0"/>
                  <w:marTop w:val="0"/>
                  <w:marBottom w:val="0"/>
                  <w:divBdr>
                    <w:top w:val="none" w:sz="0" w:space="0" w:color="auto"/>
                    <w:left w:val="none" w:sz="0" w:space="0" w:color="auto"/>
                    <w:bottom w:val="none" w:sz="0" w:space="0" w:color="auto"/>
                    <w:right w:val="none" w:sz="0" w:space="0" w:color="auto"/>
                  </w:divBdr>
                  <w:divsChild>
                    <w:div w:id="973293472">
                      <w:marLeft w:val="0"/>
                      <w:marRight w:val="0"/>
                      <w:marTop w:val="0"/>
                      <w:marBottom w:val="0"/>
                      <w:divBdr>
                        <w:top w:val="none" w:sz="0" w:space="0" w:color="auto"/>
                        <w:left w:val="none" w:sz="0" w:space="0" w:color="auto"/>
                        <w:bottom w:val="none" w:sz="0" w:space="0" w:color="auto"/>
                        <w:right w:val="none" w:sz="0" w:space="0" w:color="auto"/>
                      </w:divBdr>
                    </w:div>
                  </w:divsChild>
                </w:div>
                <w:div w:id="184369393">
                  <w:marLeft w:val="0"/>
                  <w:marRight w:val="0"/>
                  <w:marTop w:val="0"/>
                  <w:marBottom w:val="0"/>
                  <w:divBdr>
                    <w:top w:val="none" w:sz="0" w:space="0" w:color="auto"/>
                    <w:left w:val="none" w:sz="0" w:space="0" w:color="auto"/>
                    <w:bottom w:val="none" w:sz="0" w:space="0" w:color="auto"/>
                    <w:right w:val="none" w:sz="0" w:space="0" w:color="auto"/>
                  </w:divBdr>
                  <w:divsChild>
                    <w:div w:id="1118527358">
                      <w:marLeft w:val="0"/>
                      <w:marRight w:val="0"/>
                      <w:marTop w:val="0"/>
                      <w:marBottom w:val="0"/>
                      <w:divBdr>
                        <w:top w:val="none" w:sz="0" w:space="0" w:color="auto"/>
                        <w:left w:val="none" w:sz="0" w:space="0" w:color="auto"/>
                        <w:bottom w:val="none" w:sz="0" w:space="0" w:color="auto"/>
                        <w:right w:val="none" w:sz="0" w:space="0" w:color="auto"/>
                      </w:divBdr>
                    </w:div>
                  </w:divsChild>
                </w:div>
                <w:div w:id="1592085384">
                  <w:marLeft w:val="0"/>
                  <w:marRight w:val="0"/>
                  <w:marTop w:val="0"/>
                  <w:marBottom w:val="0"/>
                  <w:divBdr>
                    <w:top w:val="none" w:sz="0" w:space="0" w:color="auto"/>
                    <w:left w:val="none" w:sz="0" w:space="0" w:color="auto"/>
                    <w:bottom w:val="none" w:sz="0" w:space="0" w:color="auto"/>
                    <w:right w:val="none" w:sz="0" w:space="0" w:color="auto"/>
                  </w:divBdr>
                  <w:divsChild>
                    <w:div w:id="2135516890">
                      <w:marLeft w:val="0"/>
                      <w:marRight w:val="0"/>
                      <w:marTop w:val="0"/>
                      <w:marBottom w:val="0"/>
                      <w:divBdr>
                        <w:top w:val="none" w:sz="0" w:space="0" w:color="auto"/>
                        <w:left w:val="none" w:sz="0" w:space="0" w:color="auto"/>
                        <w:bottom w:val="none" w:sz="0" w:space="0" w:color="auto"/>
                        <w:right w:val="none" w:sz="0" w:space="0" w:color="auto"/>
                      </w:divBdr>
                    </w:div>
                  </w:divsChild>
                </w:div>
                <w:div w:id="2101759244">
                  <w:marLeft w:val="0"/>
                  <w:marRight w:val="0"/>
                  <w:marTop w:val="0"/>
                  <w:marBottom w:val="0"/>
                  <w:divBdr>
                    <w:top w:val="none" w:sz="0" w:space="0" w:color="auto"/>
                    <w:left w:val="none" w:sz="0" w:space="0" w:color="auto"/>
                    <w:bottom w:val="none" w:sz="0" w:space="0" w:color="auto"/>
                    <w:right w:val="none" w:sz="0" w:space="0" w:color="auto"/>
                  </w:divBdr>
                  <w:divsChild>
                    <w:div w:id="979575600">
                      <w:marLeft w:val="0"/>
                      <w:marRight w:val="0"/>
                      <w:marTop w:val="0"/>
                      <w:marBottom w:val="0"/>
                      <w:divBdr>
                        <w:top w:val="none" w:sz="0" w:space="0" w:color="auto"/>
                        <w:left w:val="none" w:sz="0" w:space="0" w:color="auto"/>
                        <w:bottom w:val="none" w:sz="0" w:space="0" w:color="auto"/>
                        <w:right w:val="none" w:sz="0" w:space="0" w:color="auto"/>
                      </w:divBdr>
                    </w:div>
                  </w:divsChild>
                </w:div>
                <w:div w:id="781413607">
                  <w:marLeft w:val="0"/>
                  <w:marRight w:val="0"/>
                  <w:marTop w:val="0"/>
                  <w:marBottom w:val="0"/>
                  <w:divBdr>
                    <w:top w:val="none" w:sz="0" w:space="0" w:color="auto"/>
                    <w:left w:val="none" w:sz="0" w:space="0" w:color="auto"/>
                    <w:bottom w:val="none" w:sz="0" w:space="0" w:color="auto"/>
                    <w:right w:val="none" w:sz="0" w:space="0" w:color="auto"/>
                  </w:divBdr>
                  <w:divsChild>
                    <w:div w:id="1470509888">
                      <w:marLeft w:val="0"/>
                      <w:marRight w:val="0"/>
                      <w:marTop w:val="0"/>
                      <w:marBottom w:val="0"/>
                      <w:divBdr>
                        <w:top w:val="none" w:sz="0" w:space="0" w:color="auto"/>
                        <w:left w:val="none" w:sz="0" w:space="0" w:color="auto"/>
                        <w:bottom w:val="none" w:sz="0" w:space="0" w:color="auto"/>
                        <w:right w:val="none" w:sz="0" w:space="0" w:color="auto"/>
                      </w:divBdr>
                    </w:div>
                  </w:divsChild>
                </w:div>
                <w:div w:id="172384567">
                  <w:marLeft w:val="0"/>
                  <w:marRight w:val="0"/>
                  <w:marTop w:val="0"/>
                  <w:marBottom w:val="0"/>
                  <w:divBdr>
                    <w:top w:val="none" w:sz="0" w:space="0" w:color="auto"/>
                    <w:left w:val="none" w:sz="0" w:space="0" w:color="auto"/>
                    <w:bottom w:val="none" w:sz="0" w:space="0" w:color="auto"/>
                    <w:right w:val="none" w:sz="0" w:space="0" w:color="auto"/>
                  </w:divBdr>
                  <w:divsChild>
                    <w:div w:id="1979067776">
                      <w:marLeft w:val="0"/>
                      <w:marRight w:val="0"/>
                      <w:marTop w:val="0"/>
                      <w:marBottom w:val="0"/>
                      <w:divBdr>
                        <w:top w:val="none" w:sz="0" w:space="0" w:color="auto"/>
                        <w:left w:val="none" w:sz="0" w:space="0" w:color="auto"/>
                        <w:bottom w:val="none" w:sz="0" w:space="0" w:color="auto"/>
                        <w:right w:val="none" w:sz="0" w:space="0" w:color="auto"/>
                      </w:divBdr>
                    </w:div>
                  </w:divsChild>
                </w:div>
                <w:div w:id="480314908">
                  <w:marLeft w:val="0"/>
                  <w:marRight w:val="0"/>
                  <w:marTop w:val="0"/>
                  <w:marBottom w:val="0"/>
                  <w:divBdr>
                    <w:top w:val="none" w:sz="0" w:space="0" w:color="auto"/>
                    <w:left w:val="none" w:sz="0" w:space="0" w:color="auto"/>
                    <w:bottom w:val="none" w:sz="0" w:space="0" w:color="auto"/>
                    <w:right w:val="none" w:sz="0" w:space="0" w:color="auto"/>
                  </w:divBdr>
                  <w:divsChild>
                    <w:div w:id="646980778">
                      <w:marLeft w:val="0"/>
                      <w:marRight w:val="0"/>
                      <w:marTop w:val="0"/>
                      <w:marBottom w:val="0"/>
                      <w:divBdr>
                        <w:top w:val="none" w:sz="0" w:space="0" w:color="auto"/>
                        <w:left w:val="none" w:sz="0" w:space="0" w:color="auto"/>
                        <w:bottom w:val="none" w:sz="0" w:space="0" w:color="auto"/>
                        <w:right w:val="none" w:sz="0" w:space="0" w:color="auto"/>
                      </w:divBdr>
                    </w:div>
                  </w:divsChild>
                </w:div>
                <w:div w:id="1935018123">
                  <w:marLeft w:val="0"/>
                  <w:marRight w:val="0"/>
                  <w:marTop w:val="0"/>
                  <w:marBottom w:val="0"/>
                  <w:divBdr>
                    <w:top w:val="none" w:sz="0" w:space="0" w:color="auto"/>
                    <w:left w:val="none" w:sz="0" w:space="0" w:color="auto"/>
                    <w:bottom w:val="none" w:sz="0" w:space="0" w:color="auto"/>
                    <w:right w:val="none" w:sz="0" w:space="0" w:color="auto"/>
                  </w:divBdr>
                  <w:divsChild>
                    <w:div w:id="1997032833">
                      <w:marLeft w:val="0"/>
                      <w:marRight w:val="0"/>
                      <w:marTop w:val="0"/>
                      <w:marBottom w:val="0"/>
                      <w:divBdr>
                        <w:top w:val="none" w:sz="0" w:space="0" w:color="auto"/>
                        <w:left w:val="none" w:sz="0" w:space="0" w:color="auto"/>
                        <w:bottom w:val="none" w:sz="0" w:space="0" w:color="auto"/>
                        <w:right w:val="none" w:sz="0" w:space="0" w:color="auto"/>
                      </w:divBdr>
                    </w:div>
                  </w:divsChild>
                </w:div>
                <w:div w:id="883054180">
                  <w:marLeft w:val="0"/>
                  <w:marRight w:val="0"/>
                  <w:marTop w:val="0"/>
                  <w:marBottom w:val="0"/>
                  <w:divBdr>
                    <w:top w:val="none" w:sz="0" w:space="0" w:color="auto"/>
                    <w:left w:val="none" w:sz="0" w:space="0" w:color="auto"/>
                    <w:bottom w:val="none" w:sz="0" w:space="0" w:color="auto"/>
                    <w:right w:val="none" w:sz="0" w:space="0" w:color="auto"/>
                  </w:divBdr>
                  <w:divsChild>
                    <w:div w:id="910038736">
                      <w:marLeft w:val="0"/>
                      <w:marRight w:val="0"/>
                      <w:marTop w:val="0"/>
                      <w:marBottom w:val="0"/>
                      <w:divBdr>
                        <w:top w:val="none" w:sz="0" w:space="0" w:color="auto"/>
                        <w:left w:val="none" w:sz="0" w:space="0" w:color="auto"/>
                        <w:bottom w:val="none" w:sz="0" w:space="0" w:color="auto"/>
                        <w:right w:val="none" w:sz="0" w:space="0" w:color="auto"/>
                      </w:divBdr>
                    </w:div>
                  </w:divsChild>
                </w:div>
                <w:div w:id="1273898236">
                  <w:marLeft w:val="0"/>
                  <w:marRight w:val="0"/>
                  <w:marTop w:val="0"/>
                  <w:marBottom w:val="0"/>
                  <w:divBdr>
                    <w:top w:val="none" w:sz="0" w:space="0" w:color="auto"/>
                    <w:left w:val="none" w:sz="0" w:space="0" w:color="auto"/>
                    <w:bottom w:val="none" w:sz="0" w:space="0" w:color="auto"/>
                    <w:right w:val="none" w:sz="0" w:space="0" w:color="auto"/>
                  </w:divBdr>
                  <w:divsChild>
                    <w:div w:id="1862162273">
                      <w:marLeft w:val="0"/>
                      <w:marRight w:val="0"/>
                      <w:marTop w:val="0"/>
                      <w:marBottom w:val="0"/>
                      <w:divBdr>
                        <w:top w:val="none" w:sz="0" w:space="0" w:color="auto"/>
                        <w:left w:val="none" w:sz="0" w:space="0" w:color="auto"/>
                        <w:bottom w:val="none" w:sz="0" w:space="0" w:color="auto"/>
                        <w:right w:val="none" w:sz="0" w:space="0" w:color="auto"/>
                      </w:divBdr>
                    </w:div>
                  </w:divsChild>
                </w:div>
                <w:div w:id="288780832">
                  <w:marLeft w:val="0"/>
                  <w:marRight w:val="0"/>
                  <w:marTop w:val="0"/>
                  <w:marBottom w:val="0"/>
                  <w:divBdr>
                    <w:top w:val="none" w:sz="0" w:space="0" w:color="auto"/>
                    <w:left w:val="none" w:sz="0" w:space="0" w:color="auto"/>
                    <w:bottom w:val="none" w:sz="0" w:space="0" w:color="auto"/>
                    <w:right w:val="none" w:sz="0" w:space="0" w:color="auto"/>
                  </w:divBdr>
                  <w:divsChild>
                    <w:div w:id="1813865119">
                      <w:marLeft w:val="0"/>
                      <w:marRight w:val="0"/>
                      <w:marTop w:val="0"/>
                      <w:marBottom w:val="0"/>
                      <w:divBdr>
                        <w:top w:val="none" w:sz="0" w:space="0" w:color="auto"/>
                        <w:left w:val="none" w:sz="0" w:space="0" w:color="auto"/>
                        <w:bottom w:val="none" w:sz="0" w:space="0" w:color="auto"/>
                        <w:right w:val="none" w:sz="0" w:space="0" w:color="auto"/>
                      </w:divBdr>
                    </w:div>
                  </w:divsChild>
                </w:div>
                <w:div w:id="1049449794">
                  <w:marLeft w:val="0"/>
                  <w:marRight w:val="0"/>
                  <w:marTop w:val="0"/>
                  <w:marBottom w:val="0"/>
                  <w:divBdr>
                    <w:top w:val="none" w:sz="0" w:space="0" w:color="auto"/>
                    <w:left w:val="none" w:sz="0" w:space="0" w:color="auto"/>
                    <w:bottom w:val="none" w:sz="0" w:space="0" w:color="auto"/>
                    <w:right w:val="none" w:sz="0" w:space="0" w:color="auto"/>
                  </w:divBdr>
                  <w:divsChild>
                    <w:div w:id="1606041623">
                      <w:marLeft w:val="0"/>
                      <w:marRight w:val="0"/>
                      <w:marTop w:val="0"/>
                      <w:marBottom w:val="0"/>
                      <w:divBdr>
                        <w:top w:val="none" w:sz="0" w:space="0" w:color="auto"/>
                        <w:left w:val="none" w:sz="0" w:space="0" w:color="auto"/>
                        <w:bottom w:val="none" w:sz="0" w:space="0" w:color="auto"/>
                        <w:right w:val="none" w:sz="0" w:space="0" w:color="auto"/>
                      </w:divBdr>
                    </w:div>
                  </w:divsChild>
                </w:div>
                <w:div w:id="1642344720">
                  <w:marLeft w:val="0"/>
                  <w:marRight w:val="0"/>
                  <w:marTop w:val="0"/>
                  <w:marBottom w:val="0"/>
                  <w:divBdr>
                    <w:top w:val="none" w:sz="0" w:space="0" w:color="auto"/>
                    <w:left w:val="none" w:sz="0" w:space="0" w:color="auto"/>
                    <w:bottom w:val="none" w:sz="0" w:space="0" w:color="auto"/>
                    <w:right w:val="none" w:sz="0" w:space="0" w:color="auto"/>
                  </w:divBdr>
                  <w:divsChild>
                    <w:div w:id="1671449107">
                      <w:marLeft w:val="0"/>
                      <w:marRight w:val="0"/>
                      <w:marTop w:val="0"/>
                      <w:marBottom w:val="0"/>
                      <w:divBdr>
                        <w:top w:val="none" w:sz="0" w:space="0" w:color="auto"/>
                        <w:left w:val="none" w:sz="0" w:space="0" w:color="auto"/>
                        <w:bottom w:val="none" w:sz="0" w:space="0" w:color="auto"/>
                        <w:right w:val="none" w:sz="0" w:space="0" w:color="auto"/>
                      </w:divBdr>
                    </w:div>
                  </w:divsChild>
                </w:div>
                <w:div w:id="2023626527">
                  <w:marLeft w:val="0"/>
                  <w:marRight w:val="0"/>
                  <w:marTop w:val="0"/>
                  <w:marBottom w:val="0"/>
                  <w:divBdr>
                    <w:top w:val="none" w:sz="0" w:space="0" w:color="auto"/>
                    <w:left w:val="none" w:sz="0" w:space="0" w:color="auto"/>
                    <w:bottom w:val="none" w:sz="0" w:space="0" w:color="auto"/>
                    <w:right w:val="none" w:sz="0" w:space="0" w:color="auto"/>
                  </w:divBdr>
                  <w:divsChild>
                    <w:div w:id="1157258173">
                      <w:marLeft w:val="0"/>
                      <w:marRight w:val="0"/>
                      <w:marTop w:val="0"/>
                      <w:marBottom w:val="0"/>
                      <w:divBdr>
                        <w:top w:val="none" w:sz="0" w:space="0" w:color="auto"/>
                        <w:left w:val="none" w:sz="0" w:space="0" w:color="auto"/>
                        <w:bottom w:val="none" w:sz="0" w:space="0" w:color="auto"/>
                        <w:right w:val="none" w:sz="0" w:space="0" w:color="auto"/>
                      </w:divBdr>
                    </w:div>
                  </w:divsChild>
                </w:div>
                <w:div w:id="823425233">
                  <w:marLeft w:val="0"/>
                  <w:marRight w:val="0"/>
                  <w:marTop w:val="0"/>
                  <w:marBottom w:val="0"/>
                  <w:divBdr>
                    <w:top w:val="none" w:sz="0" w:space="0" w:color="auto"/>
                    <w:left w:val="none" w:sz="0" w:space="0" w:color="auto"/>
                    <w:bottom w:val="none" w:sz="0" w:space="0" w:color="auto"/>
                    <w:right w:val="none" w:sz="0" w:space="0" w:color="auto"/>
                  </w:divBdr>
                  <w:divsChild>
                    <w:div w:id="53622439">
                      <w:marLeft w:val="0"/>
                      <w:marRight w:val="0"/>
                      <w:marTop w:val="0"/>
                      <w:marBottom w:val="0"/>
                      <w:divBdr>
                        <w:top w:val="none" w:sz="0" w:space="0" w:color="auto"/>
                        <w:left w:val="none" w:sz="0" w:space="0" w:color="auto"/>
                        <w:bottom w:val="none" w:sz="0" w:space="0" w:color="auto"/>
                        <w:right w:val="none" w:sz="0" w:space="0" w:color="auto"/>
                      </w:divBdr>
                    </w:div>
                  </w:divsChild>
                </w:div>
                <w:div w:id="1408728898">
                  <w:marLeft w:val="0"/>
                  <w:marRight w:val="0"/>
                  <w:marTop w:val="0"/>
                  <w:marBottom w:val="0"/>
                  <w:divBdr>
                    <w:top w:val="none" w:sz="0" w:space="0" w:color="auto"/>
                    <w:left w:val="none" w:sz="0" w:space="0" w:color="auto"/>
                    <w:bottom w:val="none" w:sz="0" w:space="0" w:color="auto"/>
                    <w:right w:val="none" w:sz="0" w:space="0" w:color="auto"/>
                  </w:divBdr>
                  <w:divsChild>
                    <w:div w:id="531266654">
                      <w:marLeft w:val="0"/>
                      <w:marRight w:val="0"/>
                      <w:marTop w:val="0"/>
                      <w:marBottom w:val="0"/>
                      <w:divBdr>
                        <w:top w:val="none" w:sz="0" w:space="0" w:color="auto"/>
                        <w:left w:val="none" w:sz="0" w:space="0" w:color="auto"/>
                        <w:bottom w:val="none" w:sz="0" w:space="0" w:color="auto"/>
                        <w:right w:val="none" w:sz="0" w:space="0" w:color="auto"/>
                      </w:divBdr>
                    </w:div>
                  </w:divsChild>
                </w:div>
                <w:div w:id="509835575">
                  <w:marLeft w:val="0"/>
                  <w:marRight w:val="0"/>
                  <w:marTop w:val="0"/>
                  <w:marBottom w:val="0"/>
                  <w:divBdr>
                    <w:top w:val="none" w:sz="0" w:space="0" w:color="auto"/>
                    <w:left w:val="none" w:sz="0" w:space="0" w:color="auto"/>
                    <w:bottom w:val="none" w:sz="0" w:space="0" w:color="auto"/>
                    <w:right w:val="none" w:sz="0" w:space="0" w:color="auto"/>
                  </w:divBdr>
                  <w:divsChild>
                    <w:div w:id="604197187">
                      <w:marLeft w:val="0"/>
                      <w:marRight w:val="0"/>
                      <w:marTop w:val="0"/>
                      <w:marBottom w:val="0"/>
                      <w:divBdr>
                        <w:top w:val="none" w:sz="0" w:space="0" w:color="auto"/>
                        <w:left w:val="none" w:sz="0" w:space="0" w:color="auto"/>
                        <w:bottom w:val="none" w:sz="0" w:space="0" w:color="auto"/>
                        <w:right w:val="none" w:sz="0" w:space="0" w:color="auto"/>
                      </w:divBdr>
                    </w:div>
                  </w:divsChild>
                </w:div>
                <w:div w:id="750274670">
                  <w:marLeft w:val="0"/>
                  <w:marRight w:val="0"/>
                  <w:marTop w:val="0"/>
                  <w:marBottom w:val="0"/>
                  <w:divBdr>
                    <w:top w:val="none" w:sz="0" w:space="0" w:color="auto"/>
                    <w:left w:val="none" w:sz="0" w:space="0" w:color="auto"/>
                    <w:bottom w:val="none" w:sz="0" w:space="0" w:color="auto"/>
                    <w:right w:val="none" w:sz="0" w:space="0" w:color="auto"/>
                  </w:divBdr>
                  <w:divsChild>
                    <w:div w:id="1738672927">
                      <w:marLeft w:val="0"/>
                      <w:marRight w:val="0"/>
                      <w:marTop w:val="0"/>
                      <w:marBottom w:val="0"/>
                      <w:divBdr>
                        <w:top w:val="none" w:sz="0" w:space="0" w:color="auto"/>
                        <w:left w:val="none" w:sz="0" w:space="0" w:color="auto"/>
                        <w:bottom w:val="none" w:sz="0" w:space="0" w:color="auto"/>
                        <w:right w:val="none" w:sz="0" w:space="0" w:color="auto"/>
                      </w:divBdr>
                    </w:div>
                  </w:divsChild>
                </w:div>
                <w:div w:id="2002393066">
                  <w:marLeft w:val="0"/>
                  <w:marRight w:val="0"/>
                  <w:marTop w:val="0"/>
                  <w:marBottom w:val="0"/>
                  <w:divBdr>
                    <w:top w:val="none" w:sz="0" w:space="0" w:color="auto"/>
                    <w:left w:val="none" w:sz="0" w:space="0" w:color="auto"/>
                    <w:bottom w:val="none" w:sz="0" w:space="0" w:color="auto"/>
                    <w:right w:val="none" w:sz="0" w:space="0" w:color="auto"/>
                  </w:divBdr>
                  <w:divsChild>
                    <w:div w:id="800882326">
                      <w:marLeft w:val="0"/>
                      <w:marRight w:val="0"/>
                      <w:marTop w:val="0"/>
                      <w:marBottom w:val="0"/>
                      <w:divBdr>
                        <w:top w:val="none" w:sz="0" w:space="0" w:color="auto"/>
                        <w:left w:val="none" w:sz="0" w:space="0" w:color="auto"/>
                        <w:bottom w:val="none" w:sz="0" w:space="0" w:color="auto"/>
                        <w:right w:val="none" w:sz="0" w:space="0" w:color="auto"/>
                      </w:divBdr>
                    </w:div>
                  </w:divsChild>
                </w:div>
                <w:div w:id="1226182359">
                  <w:marLeft w:val="0"/>
                  <w:marRight w:val="0"/>
                  <w:marTop w:val="0"/>
                  <w:marBottom w:val="0"/>
                  <w:divBdr>
                    <w:top w:val="none" w:sz="0" w:space="0" w:color="auto"/>
                    <w:left w:val="none" w:sz="0" w:space="0" w:color="auto"/>
                    <w:bottom w:val="none" w:sz="0" w:space="0" w:color="auto"/>
                    <w:right w:val="none" w:sz="0" w:space="0" w:color="auto"/>
                  </w:divBdr>
                  <w:divsChild>
                    <w:div w:id="1793404603">
                      <w:marLeft w:val="0"/>
                      <w:marRight w:val="0"/>
                      <w:marTop w:val="0"/>
                      <w:marBottom w:val="0"/>
                      <w:divBdr>
                        <w:top w:val="none" w:sz="0" w:space="0" w:color="auto"/>
                        <w:left w:val="none" w:sz="0" w:space="0" w:color="auto"/>
                        <w:bottom w:val="none" w:sz="0" w:space="0" w:color="auto"/>
                        <w:right w:val="none" w:sz="0" w:space="0" w:color="auto"/>
                      </w:divBdr>
                    </w:div>
                  </w:divsChild>
                </w:div>
                <w:div w:id="1410150136">
                  <w:marLeft w:val="0"/>
                  <w:marRight w:val="0"/>
                  <w:marTop w:val="0"/>
                  <w:marBottom w:val="0"/>
                  <w:divBdr>
                    <w:top w:val="none" w:sz="0" w:space="0" w:color="auto"/>
                    <w:left w:val="none" w:sz="0" w:space="0" w:color="auto"/>
                    <w:bottom w:val="none" w:sz="0" w:space="0" w:color="auto"/>
                    <w:right w:val="none" w:sz="0" w:space="0" w:color="auto"/>
                  </w:divBdr>
                  <w:divsChild>
                    <w:div w:id="1209882459">
                      <w:marLeft w:val="0"/>
                      <w:marRight w:val="0"/>
                      <w:marTop w:val="0"/>
                      <w:marBottom w:val="0"/>
                      <w:divBdr>
                        <w:top w:val="none" w:sz="0" w:space="0" w:color="auto"/>
                        <w:left w:val="none" w:sz="0" w:space="0" w:color="auto"/>
                        <w:bottom w:val="none" w:sz="0" w:space="0" w:color="auto"/>
                        <w:right w:val="none" w:sz="0" w:space="0" w:color="auto"/>
                      </w:divBdr>
                    </w:div>
                  </w:divsChild>
                </w:div>
                <w:div w:id="1907689121">
                  <w:marLeft w:val="0"/>
                  <w:marRight w:val="0"/>
                  <w:marTop w:val="0"/>
                  <w:marBottom w:val="0"/>
                  <w:divBdr>
                    <w:top w:val="none" w:sz="0" w:space="0" w:color="auto"/>
                    <w:left w:val="none" w:sz="0" w:space="0" w:color="auto"/>
                    <w:bottom w:val="none" w:sz="0" w:space="0" w:color="auto"/>
                    <w:right w:val="none" w:sz="0" w:space="0" w:color="auto"/>
                  </w:divBdr>
                  <w:divsChild>
                    <w:div w:id="2042320812">
                      <w:marLeft w:val="0"/>
                      <w:marRight w:val="0"/>
                      <w:marTop w:val="0"/>
                      <w:marBottom w:val="0"/>
                      <w:divBdr>
                        <w:top w:val="none" w:sz="0" w:space="0" w:color="auto"/>
                        <w:left w:val="none" w:sz="0" w:space="0" w:color="auto"/>
                        <w:bottom w:val="none" w:sz="0" w:space="0" w:color="auto"/>
                        <w:right w:val="none" w:sz="0" w:space="0" w:color="auto"/>
                      </w:divBdr>
                    </w:div>
                  </w:divsChild>
                </w:div>
                <w:div w:id="570851056">
                  <w:marLeft w:val="0"/>
                  <w:marRight w:val="0"/>
                  <w:marTop w:val="0"/>
                  <w:marBottom w:val="0"/>
                  <w:divBdr>
                    <w:top w:val="none" w:sz="0" w:space="0" w:color="auto"/>
                    <w:left w:val="none" w:sz="0" w:space="0" w:color="auto"/>
                    <w:bottom w:val="none" w:sz="0" w:space="0" w:color="auto"/>
                    <w:right w:val="none" w:sz="0" w:space="0" w:color="auto"/>
                  </w:divBdr>
                  <w:divsChild>
                    <w:div w:id="1284967426">
                      <w:marLeft w:val="0"/>
                      <w:marRight w:val="0"/>
                      <w:marTop w:val="0"/>
                      <w:marBottom w:val="0"/>
                      <w:divBdr>
                        <w:top w:val="none" w:sz="0" w:space="0" w:color="auto"/>
                        <w:left w:val="none" w:sz="0" w:space="0" w:color="auto"/>
                        <w:bottom w:val="none" w:sz="0" w:space="0" w:color="auto"/>
                        <w:right w:val="none" w:sz="0" w:space="0" w:color="auto"/>
                      </w:divBdr>
                    </w:div>
                  </w:divsChild>
                </w:div>
                <w:div w:id="1787457405">
                  <w:marLeft w:val="0"/>
                  <w:marRight w:val="0"/>
                  <w:marTop w:val="0"/>
                  <w:marBottom w:val="0"/>
                  <w:divBdr>
                    <w:top w:val="none" w:sz="0" w:space="0" w:color="auto"/>
                    <w:left w:val="none" w:sz="0" w:space="0" w:color="auto"/>
                    <w:bottom w:val="none" w:sz="0" w:space="0" w:color="auto"/>
                    <w:right w:val="none" w:sz="0" w:space="0" w:color="auto"/>
                  </w:divBdr>
                  <w:divsChild>
                    <w:div w:id="1854801192">
                      <w:marLeft w:val="0"/>
                      <w:marRight w:val="0"/>
                      <w:marTop w:val="0"/>
                      <w:marBottom w:val="0"/>
                      <w:divBdr>
                        <w:top w:val="none" w:sz="0" w:space="0" w:color="auto"/>
                        <w:left w:val="none" w:sz="0" w:space="0" w:color="auto"/>
                        <w:bottom w:val="none" w:sz="0" w:space="0" w:color="auto"/>
                        <w:right w:val="none" w:sz="0" w:space="0" w:color="auto"/>
                      </w:divBdr>
                    </w:div>
                  </w:divsChild>
                </w:div>
                <w:div w:id="682434784">
                  <w:marLeft w:val="0"/>
                  <w:marRight w:val="0"/>
                  <w:marTop w:val="0"/>
                  <w:marBottom w:val="0"/>
                  <w:divBdr>
                    <w:top w:val="none" w:sz="0" w:space="0" w:color="auto"/>
                    <w:left w:val="none" w:sz="0" w:space="0" w:color="auto"/>
                    <w:bottom w:val="none" w:sz="0" w:space="0" w:color="auto"/>
                    <w:right w:val="none" w:sz="0" w:space="0" w:color="auto"/>
                  </w:divBdr>
                  <w:divsChild>
                    <w:div w:id="673340880">
                      <w:marLeft w:val="0"/>
                      <w:marRight w:val="0"/>
                      <w:marTop w:val="0"/>
                      <w:marBottom w:val="0"/>
                      <w:divBdr>
                        <w:top w:val="none" w:sz="0" w:space="0" w:color="auto"/>
                        <w:left w:val="none" w:sz="0" w:space="0" w:color="auto"/>
                        <w:bottom w:val="none" w:sz="0" w:space="0" w:color="auto"/>
                        <w:right w:val="none" w:sz="0" w:space="0" w:color="auto"/>
                      </w:divBdr>
                    </w:div>
                  </w:divsChild>
                </w:div>
                <w:div w:id="582034193">
                  <w:marLeft w:val="0"/>
                  <w:marRight w:val="0"/>
                  <w:marTop w:val="0"/>
                  <w:marBottom w:val="0"/>
                  <w:divBdr>
                    <w:top w:val="none" w:sz="0" w:space="0" w:color="auto"/>
                    <w:left w:val="none" w:sz="0" w:space="0" w:color="auto"/>
                    <w:bottom w:val="none" w:sz="0" w:space="0" w:color="auto"/>
                    <w:right w:val="none" w:sz="0" w:space="0" w:color="auto"/>
                  </w:divBdr>
                  <w:divsChild>
                    <w:div w:id="1113669734">
                      <w:marLeft w:val="0"/>
                      <w:marRight w:val="0"/>
                      <w:marTop w:val="0"/>
                      <w:marBottom w:val="0"/>
                      <w:divBdr>
                        <w:top w:val="none" w:sz="0" w:space="0" w:color="auto"/>
                        <w:left w:val="none" w:sz="0" w:space="0" w:color="auto"/>
                        <w:bottom w:val="none" w:sz="0" w:space="0" w:color="auto"/>
                        <w:right w:val="none" w:sz="0" w:space="0" w:color="auto"/>
                      </w:divBdr>
                    </w:div>
                  </w:divsChild>
                </w:div>
                <w:div w:id="1412660166">
                  <w:marLeft w:val="0"/>
                  <w:marRight w:val="0"/>
                  <w:marTop w:val="0"/>
                  <w:marBottom w:val="0"/>
                  <w:divBdr>
                    <w:top w:val="none" w:sz="0" w:space="0" w:color="auto"/>
                    <w:left w:val="none" w:sz="0" w:space="0" w:color="auto"/>
                    <w:bottom w:val="none" w:sz="0" w:space="0" w:color="auto"/>
                    <w:right w:val="none" w:sz="0" w:space="0" w:color="auto"/>
                  </w:divBdr>
                  <w:divsChild>
                    <w:div w:id="1588147950">
                      <w:marLeft w:val="0"/>
                      <w:marRight w:val="0"/>
                      <w:marTop w:val="0"/>
                      <w:marBottom w:val="0"/>
                      <w:divBdr>
                        <w:top w:val="none" w:sz="0" w:space="0" w:color="auto"/>
                        <w:left w:val="none" w:sz="0" w:space="0" w:color="auto"/>
                        <w:bottom w:val="none" w:sz="0" w:space="0" w:color="auto"/>
                        <w:right w:val="none" w:sz="0" w:space="0" w:color="auto"/>
                      </w:divBdr>
                    </w:div>
                  </w:divsChild>
                </w:div>
                <w:div w:id="347104284">
                  <w:marLeft w:val="0"/>
                  <w:marRight w:val="0"/>
                  <w:marTop w:val="0"/>
                  <w:marBottom w:val="0"/>
                  <w:divBdr>
                    <w:top w:val="none" w:sz="0" w:space="0" w:color="auto"/>
                    <w:left w:val="none" w:sz="0" w:space="0" w:color="auto"/>
                    <w:bottom w:val="none" w:sz="0" w:space="0" w:color="auto"/>
                    <w:right w:val="none" w:sz="0" w:space="0" w:color="auto"/>
                  </w:divBdr>
                  <w:divsChild>
                    <w:div w:id="386076133">
                      <w:marLeft w:val="0"/>
                      <w:marRight w:val="0"/>
                      <w:marTop w:val="0"/>
                      <w:marBottom w:val="0"/>
                      <w:divBdr>
                        <w:top w:val="none" w:sz="0" w:space="0" w:color="auto"/>
                        <w:left w:val="none" w:sz="0" w:space="0" w:color="auto"/>
                        <w:bottom w:val="none" w:sz="0" w:space="0" w:color="auto"/>
                        <w:right w:val="none" w:sz="0" w:space="0" w:color="auto"/>
                      </w:divBdr>
                    </w:div>
                  </w:divsChild>
                </w:div>
                <w:div w:id="671689683">
                  <w:marLeft w:val="0"/>
                  <w:marRight w:val="0"/>
                  <w:marTop w:val="0"/>
                  <w:marBottom w:val="0"/>
                  <w:divBdr>
                    <w:top w:val="none" w:sz="0" w:space="0" w:color="auto"/>
                    <w:left w:val="none" w:sz="0" w:space="0" w:color="auto"/>
                    <w:bottom w:val="none" w:sz="0" w:space="0" w:color="auto"/>
                    <w:right w:val="none" w:sz="0" w:space="0" w:color="auto"/>
                  </w:divBdr>
                  <w:divsChild>
                    <w:div w:id="451753982">
                      <w:marLeft w:val="0"/>
                      <w:marRight w:val="0"/>
                      <w:marTop w:val="0"/>
                      <w:marBottom w:val="0"/>
                      <w:divBdr>
                        <w:top w:val="none" w:sz="0" w:space="0" w:color="auto"/>
                        <w:left w:val="none" w:sz="0" w:space="0" w:color="auto"/>
                        <w:bottom w:val="none" w:sz="0" w:space="0" w:color="auto"/>
                        <w:right w:val="none" w:sz="0" w:space="0" w:color="auto"/>
                      </w:divBdr>
                    </w:div>
                  </w:divsChild>
                </w:div>
                <w:div w:id="323172235">
                  <w:marLeft w:val="0"/>
                  <w:marRight w:val="0"/>
                  <w:marTop w:val="0"/>
                  <w:marBottom w:val="0"/>
                  <w:divBdr>
                    <w:top w:val="none" w:sz="0" w:space="0" w:color="auto"/>
                    <w:left w:val="none" w:sz="0" w:space="0" w:color="auto"/>
                    <w:bottom w:val="none" w:sz="0" w:space="0" w:color="auto"/>
                    <w:right w:val="none" w:sz="0" w:space="0" w:color="auto"/>
                  </w:divBdr>
                  <w:divsChild>
                    <w:div w:id="1561941602">
                      <w:marLeft w:val="0"/>
                      <w:marRight w:val="0"/>
                      <w:marTop w:val="0"/>
                      <w:marBottom w:val="0"/>
                      <w:divBdr>
                        <w:top w:val="none" w:sz="0" w:space="0" w:color="auto"/>
                        <w:left w:val="none" w:sz="0" w:space="0" w:color="auto"/>
                        <w:bottom w:val="none" w:sz="0" w:space="0" w:color="auto"/>
                        <w:right w:val="none" w:sz="0" w:space="0" w:color="auto"/>
                      </w:divBdr>
                    </w:div>
                    <w:div w:id="104883848">
                      <w:marLeft w:val="0"/>
                      <w:marRight w:val="0"/>
                      <w:marTop w:val="0"/>
                      <w:marBottom w:val="0"/>
                      <w:divBdr>
                        <w:top w:val="none" w:sz="0" w:space="0" w:color="auto"/>
                        <w:left w:val="none" w:sz="0" w:space="0" w:color="auto"/>
                        <w:bottom w:val="none" w:sz="0" w:space="0" w:color="auto"/>
                        <w:right w:val="none" w:sz="0" w:space="0" w:color="auto"/>
                      </w:divBdr>
                    </w:div>
                    <w:div w:id="139814433">
                      <w:marLeft w:val="0"/>
                      <w:marRight w:val="0"/>
                      <w:marTop w:val="0"/>
                      <w:marBottom w:val="0"/>
                      <w:divBdr>
                        <w:top w:val="none" w:sz="0" w:space="0" w:color="auto"/>
                        <w:left w:val="none" w:sz="0" w:space="0" w:color="auto"/>
                        <w:bottom w:val="none" w:sz="0" w:space="0" w:color="auto"/>
                        <w:right w:val="none" w:sz="0" w:space="0" w:color="auto"/>
                      </w:divBdr>
                    </w:div>
                    <w:div w:id="910966362">
                      <w:marLeft w:val="0"/>
                      <w:marRight w:val="0"/>
                      <w:marTop w:val="0"/>
                      <w:marBottom w:val="0"/>
                      <w:divBdr>
                        <w:top w:val="none" w:sz="0" w:space="0" w:color="auto"/>
                        <w:left w:val="none" w:sz="0" w:space="0" w:color="auto"/>
                        <w:bottom w:val="none" w:sz="0" w:space="0" w:color="auto"/>
                        <w:right w:val="none" w:sz="0" w:space="0" w:color="auto"/>
                      </w:divBdr>
                    </w:div>
                  </w:divsChild>
                </w:div>
                <w:div w:id="135489831">
                  <w:marLeft w:val="0"/>
                  <w:marRight w:val="0"/>
                  <w:marTop w:val="0"/>
                  <w:marBottom w:val="0"/>
                  <w:divBdr>
                    <w:top w:val="none" w:sz="0" w:space="0" w:color="auto"/>
                    <w:left w:val="none" w:sz="0" w:space="0" w:color="auto"/>
                    <w:bottom w:val="none" w:sz="0" w:space="0" w:color="auto"/>
                    <w:right w:val="none" w:sz="0" w:space="0" w:color="auto"/>
                  </w:divBdr>
                </w:div>
                <w:div w:id="1584023687">
                  <w:marLeft w:val="0"/>
                  <w:marRight w:val="0"/>
                  <w:marTop w:val="0"/>
                  <w:marBottom w:val="0"/>
                  <w:divBdr>
                    <w:top w:val="none" w:sz="0" w:space="0" w:color="auto"/>
                    <w:left w:val="none" w:sz="0" w:space="0" w:color="auto"/>
                    <w:bottom w:val="none" w:sz="0" w:space="0" w:color="auto"/>
                    <w:right w:val="none" w:sz="0" w:space="0" w:color="auto"/>
                  </w:divBdr>
                </w:div>
                <w:div w:id="1483815804">
                  <w:marLeft w:val="0"/>
                  <w:marRight w:val="0"/>
                  <w:marTop w:val="0"/>
                  <w:marBottom w:val="0"/>
                  <w:divBdr>
                    <w:top w:val="none" w:sz="0" w:space="0" w:color="auto"/>
                    <w:left w:val="none" w:sz="0" w:space="0" w:color="auto"/>
                    <w:bottom w:val="none" w:sz="0" w:space="0" w:color="auto"/>
                    <w:right w:val="none" w:sz="0" w:space="0" w:color="auto"/>
                  </w:divBdr>
                </w:div>
                <w:div w:id="1987003550">
                  <w:marLeft w:val="0"/>
                  <w:marRight w:val="0"/>
                  <w:marTop w:val="0"/>
                  <w:marBottom w:val="0"/>
                  <w:divBdr>
                    <w:top w:val="none" w:sz="0" w:space="0" w:color="auto"/>
                    <w:left w:val="none" w:sz="0" w:space="0" w:color="auto"/>
                    <w:bottom w:val="none" w:sz="0" w:space="0" w:color="auto"/>
                    <w:right w:val="none" w:sz="0" w:space="0" w:color="auto"/>
                  </w:divBdr>
                </w:div>
                <w:div w:id="156655202">
                  <w:marLeft w:val="0"/>
                  <w:marRight w:val="0"/>
                  <w:marTop w:val="0"/>
                  <w:marBottom w:val="0"/>
                  <w:divBdr>
                    <w:top w:val="none" w:sz="0" w:space="0" w:color="auto"/>
                    <w:left w:val="none" w:sz="0" w:space="0" w:color="auto"/>
                    <w:bottom w:val="none" w:sz="0" w:space="0" w:color="auto"/>
                    <w:right w:val="none" w:sz="0" w:space="0" w:color="auto"/>
                  </w:divBdr>
                </w:div>
                <w:div w:id="595944605">
                  <w:marLeft w:val="0"/>
                  <w:marRight w:val="0"/>
                  <w:marTop w:val="0"/>
                  <w:marBottom w:val="0"/>
                  <w:divBdr>
                    <w:top w:val="none" w:sz="0" w:space="0" w:color="auto"/>
                    <w:left w:val="none" w:sz="0" w:space="0" w:color="auto"/>
                    <w:bottom w:val="none" w:sz="0" w:space="0" w:color="auto"/>
                    <w:right w:val="none" w:sz="0" w:space="0" w:color="auto"/>
                  </w:divBdr>
                </w:div>
                <w:div w:id="185548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583679">
          <w:marLeft w:val="0"/>
          <w:marRight w:val="0"/>
          <w:marTop w:val="0"/>
          <w:marBottom w:val="0"/>
          <w:divBdr>
            <w:top w:val="none" w:sz="0" w:space="0" w:color="auto"/>
            <w:left w:val="none" w:sz="0" w:space="0" w:color="auto"/>
            <w:bottom w:val="none" w:sz="0" w:space="0" w:color="auto"/>
            <w:right w:val="none" w:sz="0" w:space="0" w:color="auto"/>
          </w:divBdr>
        </w:div>
        <w:div w:id="788357123">
          <w:marLeft w:val="0"/>
          <w:marRight w:val="0"/>
          <w:marTop w:val="0"/>
          <w:marBottom w:val="0"/>
          <w:divBdr>
            <w:top w:val="none" w:sz="0" w:space="0" w:color="auto"/>
            <w:left w:val="none" w:sz="0" w:space="0" w:color="auto"/>
            <w:bottom w:val="none" w:sz="0" w:space="0" w:color="auto"/>
            <w:right w:val="none" w:sz="0" w:space="0" w:color="auto"/>
          </w:divBdr>
          <w:divsChild>
            <w:div w:id="980379860">
              <w:marLeft w:val="-45"/>
              <w:marRight w:val="0"/>
              <w:marTop w:val="30"/>
              <w:marBottom w:val="30"/>
              <w:divBdr>
                <w:top w:val="none" w:sz="0" w:space="0" w:color="auto"/>
                <w:left w:val="none" w:sz="0" w:space="0" w:color="auto"/>
                <w:bottom w:val="none" w:sz="0" w:space="0" w:color="auto"/>
                <w:right w:val="none" w:sz="0" w:space="0" w:color="auto"/>
              </w:divBdr>
              <w:divsChild>
                <w:div w:id="523397427">
                  <w:marLeft w:val="0"/>
                  <w:marRight w:val="0"/>
                  <w:marTop w:val="0"/>
                  <w:marBottom w:val="0"/>
                  <w:divBdr>
                    <w:top w:val="none" w:sz="0" w:space="0" w:color="auto"/>
                    <w:left w:val="none" w:sz="0" w:space="0" w:color="auto"/>
                    <w:bottom w:val="none" w:sz="0" w:space="0" w:color="auto"/>
                    <w:right w:val="none" w:sz="0" w:space="0" w:color="auto"/>
                  </w:divBdr>
                  <w:divsChild>
                    <w:div w:id="178739100">
                      <w:marLeft w:val="0"/>
                      <w:marRight w:val="0"/>
                      <w:marTop w:val="0"/>
                      <w:marBottom w:val="0"/>
                      <w:divBdr>
                        <w:top w:val="none" w:sz="0" w:space="0" w:color="auto"/>
                        <w:left w:val="none" w:sz="0" w:space="0" w:color="auto"/>
                        <w:bottom w:val="none" w:sz="0" w:space="0" w:color="auto"/>
                        <w:right w:val="none" w:sz="0" w:space="0" w:color="auto"/>
                      </w:divBdr>
                    </w:div>
                  </w:divsChild>
                </w:div>
                <w:div w:id="2147240959">
                  <w:marLeft w:val="0"/>
                  <w:marRight w:val="0"/>
                  <w:marTop w:val="0"/>
                  <w:marBottom w:val="0"/>
                  <w:divBdr>
                    <w:top w:val="none" w:sz="0" w:space="0" w:color="auto"/>
                    <w:left w:val="none" w:sz="0" w:space="0" w:color="auto"/>
                    <w:bottom w:val="none" w:sz="0" w:space="0" w:color="auto"/>
                    <w:right w:val="none" w:sz="0" w:space="0" w:color="auto"/>
                  </w:divBdr>
                  <w:divsChild>
                    <w:div w:id="1909266317">
                      <w:marLeft w:val="0"/>
                      <w:marRight w:val="0"/>
                      <w:marTop w:val="0"/>
                      <w:marBottom w:val="0"/>
                      <w:divBdr>
                        <w:top w:val="none" w:sz="0" w:space="0" w:color="auto"/>
                        <w:left w:val="none" w:sz="0" w:space="0" w:color="auto"/>
                        <w:bottom w:val="none" w:sz="0" w:space="0" w:color="auto"/>
                        <w:right w:val="none" w:sz="0" w:space="0" w:color="auto"/>
                      </w:divBdr>
                    </w:div>
                  </w:divsChild>
                </w:div>
                <w:div w:id="1095596161">
                  <w:marLeft w:val="0"/>
                  <w:marRight w:val="0"/>
                  <w:marTop w:val="0"/>
                  <w:marBottom w:val="0"/>
                  <w:divBdr>
                    <w:top w:val="none" w:sz="0" w:space="0" w:color="auto"/>
                    <w:left w:val="none" w:sz="0" w:space="0" w:color="auto"/>
                    <w:bottom w:val="none" w:sz="0" w:space="0" w:color="auto"/>
                    <w:right w:val="none" w:sz="0" w:space="0" w:color="auto"/>
                  </w:divBdr>
                  <w:divsChild>
                    <w:div w:id="376249257">
                      <w:marLeft w:val="0"/>
                      <w:marRight w:val="0"/>
                      <w:marTop w:val="0"/>
                      <w:marBottom w:val="0"/>
                      <w:divBdr>
                        <w:top w:val="none" w:sz="0" w:space="0" w:color="auto"/>
                        <w:left w:val="none" w:sz="0" w:space="0" w:color="auto"/>
                        <w:bottom w:val="none" w:sz="0" w:space="0" w:color="auto"/>
                        <w:right w:val="none" w:sz="0" w:space="0" w:color="auto"/>
                      </w:divBdr>
                    </w:div>
                  </w:divsChild>
                </w:div>
                <w:div w:id="1964312142">
                  <w:marLeft w:val="0"/>
                  <w:marRight w:val="0"/>
                  <w:marTop w:val="0"/>
                  <w:marBottom w:val="0"/>
                  <w:divBdr>
                    <w:top w:val="none" w:sz="0" w:space="0" w:color="auto"/>
                    <w:left w:val="none" w:sz="0" w:space="0" w:color="auto"/>
                    <w:bottom w:val="none" w:sz="0" w:space="0" w:color="auto"/>
                    <w:right w:val="none" w:sz="0" w:space="0" w:color="auto"/>
                  </w:divBdr>
                  <w:divsChild>
                    <w:div w:id="360789042">
                      <w:marLeft w:val="0"/>
                      <w:marRight w:val="0"/>
                      <w:marTop w:val="0"/>
                      <w:marBottom w:val="0"/>
                      <w:divBdr>
                        <w:top w:val="none" w:sz="0" w:space="0" w:color="auto"/>
                        <w:left w:val="none" w:sz="0" w:space="0" w:color="auto"/>
                        <w:bottom w:val="none" w:sz="0" w:space="0" w:color="auto"/>
                        <w:right w:val="none" w:sz="0" w:space="0" w:color="auto"/>
                      </w:divBdr>
                    </w:div>
                  </w:divsChild>
                </w:div>
                <w:div w:id="1050350612">
                  <w:marLeft w:val="0"/>
                  <w:marRight w:val="0"/>
                  <w:marTop w:val="0"/>
                  <w:marBottom w:val="0"/>
                  <w:divBdr>
                    <w:top w:val="none" w:sz="0" w:space="0" w:color="auto"/>
                    <w:left w:val="none" w:sz="0" w:space="0" w:color="auto"/>
                    <w:bottom w:val="none" w:sz="0" w:space="0" w:color="auto"/>
                    <w:right w:val="none" w:sz="0" w:space="0" w:color="auto"/>
                  </w:divBdr>
                  <w:divsChild>
                    <w:div w:id="1825780918">
                      <w:marLeft w:val="0"/>
                      <w:marRight w:val="0"/>
                      <w:marTop w:val="0"/>
                      <w:marBottom w:val="0"/>
                      <w:divBdr>
                        <w:top w:val="none" w:sz="0" w:space="0" w:color="auto"/>
                        <w:left w:val="none" w:sz="0" w:space="0" w:color="auto"/>
                        <w:bottom w:val="none" w:sz="0" w:space="0" w:color="auto"/>
                        <w:right w:val="none" w:sz="0" w:space="0" w:color="auto"/>
                      </w:divBdr>
                    </w:div>
                  </w:divsChild>
                </w:div>
                <w:div w:id="1690764183">
                  <w:marLeft w:val="0"/>
                  <w:marRight w:val="0"/>
                  <w:marTop w:val="0"/>
                  <w:marBottom w:val="0"/>
                  <w:divBdr>
                    <w:top w:val="none" w:sz="0" w:space="0" w:color="auto"/>
                    <w:left w:val="none" w:sz="0" w:space="0" w:color="auto"/>
                    <w:bottom w:val="none" w:sz="0" w:space="0" w:color="auto"/>
                    <w:right w:val="none" w:sz="0" w:space="0" w:color="auto"/>
                  </w:divBdr>
                  <w:divsChild>
                    <w:div w:id="1410616865">
                      <w:marLeft w:val="0"/>
                      <w:marRight w:val="0"/>
                      <w:marTop w:val="0"/>
                      <w:marBottom w:val="0"/>
                      <w:divBdr>
                        <w:top w:val="none" w:sz="0" w:space="0" w:color="auto"/>
                        <w:left w:val="none" w:sz="0" w:space="0" w:color="auto"/>
                        <w:bottom w:val="none" w:sz="0" w:space="0" w:color="auto"/>
                        <w:right w:val="none" w:sz="0" w:space="0" w:color="auto"/>
                      </w:divBdr>
                    </w:div>
                  </w:divsChild>
                </w:div>
                <w:div w:id="693842968">
                  <w:marLeft w:val="0"/>
                  <w:marRight w:val="0"/>
                  <w:marTop w:val="0"/>
                  <w:marBottom w:val="0"/>
                  <w:divBdr>
                    <w:top w:val="none" w:sz="0" w:space="0" w:color="auto"/>
                    <w:left w:val="none" w:sz="0" w:space="0" w:color="auto"/>
                    <w:bottom w:val="none" w:sz="0" w:space="0" w:color="auto"/>
                    <w:right w:val="none" w:sz="0" w:space="0" w:color="auto"/>
                  </w:divBdr>
                  <w:divsChild>
                    <w:div w:id="788863953">
                      <w:marLeft w:val="0"/>
                      <w:marRight w:val="0"/>
                      <w:marTop w:val="0"/>
                      <w:marBottom w:val="0"/>
                      <w:divBdr>
                        <w:top w:val="none" w:sz="0" w:space="0" w:color="auto"/>
                        <w:left w:val="none" w:sz="0" w:space="0" w:color="auto"/>
                        <w:bottom w:val="none" w:sz="0" w:space="0" w:color="auto"/>
                        <w:right w:val="none" w:sz="0" w:space="0" w:color="auto"/>
                      </w:divBdr>
                    </w:div>
                  </w:divsChild>
                </w:div>
                <w:div w:id="699747763">
                  <w:marLeft w:val="0"/>
                  <w:marRight w:val="0"/>
                  <w:marTop w:val="0"/>
                  <w:marBottom w:val="0"/>
                  <w:divBdr>
                    <w:top w:val="none" w:sz="0" w:space="0" w:color="auto"/>
                    <w:left w:val="none" w:sz="0" w:space="0" w:color="auto"/>
                    <w:bottom w:val="none" w:sz="0" w:space="0" w:color="auto"/>
                    <w:right w:val="none" w:sz="0" w:space="0" w:color="auto"/>
                  </w:divBdr>
                  <w:divsChild>
                    <w:div w:id="185406406">
                      <w:marLeft w:val="0"/>
                      <w:marRight w:val="0"/>
                      <w:marTop w:val="0"/>
                      <w:marBottom w:val="0"/>
                      <w:divBdr>
                        <w:top w:val="none" w:sz="0" w:space="0" w:color="auto"/>
                        <w:left w:val="none" w:sz="0" w:space="0" w:color="auto"/>
                        <w:bottom w:val="none" w:sz="0" w:space="0" w:color="auto"/>
                        <w:right w:val="none" w:sz="0" w:space="0" w:color="auto"/>
                      </w:divBdr>
                    </w:div>
                  </w:divsChild>
                </w:div>
                <w:div w:id="1182089713">
                  <w:marLeft w:val="0"/>
                  <w:marRight w:val="0"/>
                  <w:marTop w:val="0"/>
                  <w:marBottom w:val="0"/>
                  <w:divBdr>
                    <w:top w:val="none" w:sz="0" w:space="0" w:color="auto"/>
                    <w:left w:val="none" w:sz="0" w:space="0" w:color="auto"/>
                    <w:bottom w:val="none" w:sz="0" w:space="0" w:color="auto"/>
                    <w:right w:val="none" w:sz="0" w:space="0" w:color="auto"/>
                  </w:divBdr>
                  <w:divsChild>
                    <w:div w:id="1913929414">
                      <w:marLeft w:val="0"/>
                      <w:marRight w:val="0"/>
                      <w:marTop w:val="0"/>
                      <w:marBottom w:val="0"/>
                      <w:divBdr>
                        <w:top w:val="none" w:sz="0" w:space="0" w:color="auto"/>
                        <w:left w:val="none" w:sz="0" w:space="0" w:color="auto"/>
                        <w:bottom w:val="none" w:sz="0" w:space="0" w:color="auto"/>
                        <w:right w:val="none" w:sz="0" w:space="0" w:color="auto"/>
                      </w:divBdr>
                    </w:div>
                  </w:divsChild>
                </w:div>
                <w:div w:id="1567565478">
                  <w:marLeft w:val="0"/>
                  <w:marRight w:val="0"/>
                  <w:marTop w:val="0"/>
                  <w:marBottom w:val="0"/>
                  <w:divBdr>
                    <w:top w:val="none" w:sz="0" w:space="0" w:color="auto"/>
                    <w:left w:val="none" w:sz="0" w:space="0" w:color="auto"/>
                    <w:bottom w:val="none" w:sz="0" w:space="0" w:color="auto"/>
                    <w:right w:val="none" w:sz="0" w:space="0" w:color="auto"/>
                  </w:divBdr>
                  <w:divsChild>
                    <w:div w:id="1338314969">
                      <w:marLeft w:val="0"/>
                      <w:marRight w:val="0"/>
                      <w:marTop w:val="0"/>
                      <w:marBottom w:val="0"/>
                      <w:divBdr>
                        <w:top w:val="none" w:sz="0" w:space="0" w:color="auto"/>
                        <w:left w:val="none" w:sz="0" w:space="0" w:color="auto"/>
                        <w:bottom w:val="none" w:sz="0" w:space="0" w:color="auto"/>
                        <w:right w:val="none" w:sz="0" w:space="0" w:color="auto"/>
                      </w:divBdr>
                    </w:div>
                  </w:divsChild>
                </w:div>
                <w:div w:id="1948077600">
                  <w:marLeft w:val="0"/>
                  <w:marRight w:val="0"/>
                  <w:marTop w:val="0"/>
                  <w:marBottom w:val="0"/>
                  <w:divBdr>
                    <w:top w:val="none" w:sz="0" w:space="0" w:color="auto"/>
                    <w:left w:val="none" w:sz="0" w:space="0" w:color="auto"/>
                    <w:bottom w:val="none" w:sz="0" w:space="0" w:color="auto"/>
                    <w:right w:val="none" w:sz="0" w:space="0" w:color="auto"/>
                  </w:divBdr>
                  <w:divsChild>
                    <w:div w:id="932519554">
                      <w:marLeft w:val="0"/>
                      <w:marRight w:val="0"/>
                      <w:marTop w:val="0"/>
                      <w:marBottom w:val="0"/>
                      <w:divBdr>
                        <w:top w:val="none" w:sz="0" w:space="0" w:color="auto"/>
                        <w:left w:val="none" w:sz="0" w:space="0" w:color="auto"/>
                        <w:bottom w:val="none" w:sz="0" w:space="0" w:color="auto"/>
                        <w:right w:val="none" w:sz="0" w:space="0" w:color="auto"/>
                      </w:divBdr>
                    </w:div>
                  </w:divsChild>
                </w:div>
                <w:div w:id="773866975">
                  <w:marLeft w:val="0"/>
                  <w:marRight w:val="0"/>
                  <w:marTop w:val="0"/>
                  <w:marBottom w:val="0"/>
                  <w:divBdr>
                    <w:top w:val="none" w:sz="0" w:space="0" w:color="auto"/>
                    <w:left w:val="none" w:sz="0" w:space="0" w:color="auto"/>
                    <w:bottom w:val="none" w:sz="0" w:space="0" w:color="auto"/>
                    <w:right w:val="none" w:sz="0" w:space="0" w:color="auto"/>
                  </w:divBdr>
                  <w:divsChild>
                    <w:div w:id="1332831560">
                      <w:marLeft w:val="0"/>
                      <w:marRight w:val="0"/>
                      <w:marTop w:val="0"/>
                      <w:marBottom w:val="0"/>
                      <w:divBdr>
                        <w:top w:val="none" w:sz="0" w:space="0" w:color="auto"/>
                        <w:left w:val="none" w:sz="0" w:space="0" w:color="auto"/>
                        <w:bottom w:val="none" w:sz="0" w:space="0" w:color="auto"/>
                        <w:right w:val="none" w:sz="0" w:space="0" w:color="auto"/>
                      </w:divBdr>
                    </w:div>
                  </w:divsChild>
                </w:div>
                <w:div w:id="993728508">
                  <w:marLeft w:val="0"/>
                  <w:marRight w:val="0"/>
                  <w:marTop w:val="0"/>
                  <w:marBottom w:val="0"/>
                  <w:divBdr>
                    <w:top w:val="none" w:sz="0" w:space="0" w:color="auto"/>
                    <w:left w:val="none" w:sz="0" w:space="0" w:color="auto"/>
                    <w:bottom w:val="none" w:sz="0" w:space="0" w:color="auto"/>
                    <w:right w:val="none" w:sz="0" w:space="0" w:color="auto"/>
                  </w:divBdr>
                  <w:divsChild>
                    <w:div w:id="219677541">
                      <w:marLeft w:val="0"/>
                      <w:marRight w:val="0"/>
                      <w:marTop w:val="0"/>
                      <w:marBottom w:val="0"/>
                      <w:divBdr>
                        <w:top w:val="none" w:sz="0" w:space="0" w:color="auto"/>
                        <w:left w:val="none" w:sz="0" w:space="0" w:color="auto"/>
                        <w:bottom w:val="none" w:sz="0" w:space="0" w:color="auto"/>
                        <w:right w:val="none" w:sz="0" w:space="0" w:color="auto"/>
                      </w:divBdr>
                    </w:div>
                  </w:divsChild>
                </w:div>
                <w:div w:id="1023242402">
                  <w:marLeft w:val="0"/>
                  <w:marRight w:val="0"/>
                  <w:marTop w:val="0"/>
                  <w:marBottom w:val="0"/>
                  <w:divBdr>
                    <w:top w:val="none" w:sz="0" w:space="0" w:color="auto"/>
                    <w:left w:val="none" w:sz="0" w:space="0" w:color="auto"/>
                    <w:bottom w:val="none" w:sz="0" w:space="0" w:color="auto"/>
                    <w:right w:val="none" w:sz="0" w:space="0" w:color="auto"/>
                  </w:divBdr>
                  <w:divsChild>
                    <w:div w:id="571355898">
                      <w:marLeft w:val="0"/>
                      <w:marRight w:val="0"/>
                      <w:marTop w:val="0"/>
                      <w:marBottom w:val="0"/>
                      <w:divBdr>
                        <w:top w:val="none" w:sz="0" w:space="0" w:color="auto"/>
                        <w:left w:val="none" w:sz="0" w:space="0" w:color="auto"/>
                        <w:bottom w:val="none" w:sz="0" w:space="0" w:color="auto"/>
                        <w:right w:val="none" w:sz="0" w:space="0" w:color="auto"/>
                      </w:divBdr>
                    </w:div>
                  </w:divsChild>
                </w:div>
                <w:div w:id="1110008893">
                  <w:marLeft w:val="0"/>
                  <w:marRight w:val="0"/>
                  <w:marTop w:val="0"/>
                  <w:marBottom w:val="0"/>
                  <w:divBdr>
                    <w:top w:val="none" w:sz="0" w:space="0" w:color="auto"/>
                    <w:left w:val="none" w:sz="0" w:space="0" w:color="auto"/>
                    <w:bottom w:val="none" w:sz="0" w:space="0" w:color="auto"/>
                    <w:right w:val="none" w:sz="0" w:space="0" w:color="auto"/>
                  </w:divBdr>
                  <w:divsChild>
                    <w:div w:id="817261884">
                      <w:marLeft w:val="0"/>
                      <w:marRight w:val="0"/>
                      <w:marTop w:val="0"/>
                      <w:marBottom w:val="0"/>
                      <w:divBdr>
                        <w:top w:val="none" w:sz="0" w:space="0" w:color="auto"/>
                        <w:left w:val="none" w:sz="0" w:space="0" w:color="auto"/>
                        <w:bottom w:val="none" w:sz="0" w:space="0" w:color="auto"/>
                        <w:right w:val="none" w:sz="0" w:space="0" w:color="auto"/>
                      </w:divBdr>
                    </w:div>
                  </w:divsChild>
                </w:div>
                <w:div w:id="1442872711">
                  <w:marLeft w:val="0"/>
                  <w:marRight w:val="0"/>
                  <w:marTop w:val="0"/>
                  <w:marBottom w:val="0"/>
                  <w:divBdr>
                    <w:top w:val="none" w:sz="0" w:space="0" w:color="auto"/>
                    <w:left w:val="none" w:sz="0" w:space="0" w:color="auto"/>
                    <w:bottom w:val="none" w:sz="0" w:space="0" w:color="auto"/>
                    <w:right w:val="none" w:sz="0" w:space="0" w:color="auto"/>
                  </w:divBdr>
                  <w:divsChild>
                    <w:div w:id="373241111">
                      <w:marLeft w:val="0"/>
                      <w:marRight w:val="0"/>
                      <w:marTop w:val="0"/>
                      <w:marBottom w:val="0"/>
                      <w:divBdr>
                        <w:top w:val="none" w:sz="0" w:space="0" w:color="auto"/>
                        <w:left w:val="none" w:sz="0" w:space="0" w:color="auto"/>
                        <w:bottom w:val="none" w:sz="0" w:space="0" w:color="auto"/>
                        <w:right w:val="none" w:sz="0" w:space="0" w:color="auto"/>
                      </w:divBdr>
                    </w:div>
                  </w:divsChild>
                </w:div>
                <w:div w:id="631054225">
                  <w:marLeft w:val="0"/>
                  <w:marRight w:val="0"/>
                  <w:marTop w:val="0"/>
                  <w:marBottom w:val="0"/>
                  <w:divBdr>
                    <w:top w:val="none" w:sz="0" w:space="0" w:color="auto"/>
                    <w:left w:val="none" w:sz="0" w:space="0" w:color="auto"/>
                    <w:bottom w:val="none" w:sz="0" w:space="0" w:color="auto"/>
                    <w:right w:val="none" w:sz="0" w:space="0" w:color="auto"/>
                  </w:divBdr>
                  <w:divsChild>
                    <w:div w:id="1066145181">
                      <w:marLeft w:val="0"/>
                      <w:marRight w:val="0"/>
                      <w:marTop w:val="0"/>
                      <w:marBottom w:val="0"/>
                      <w:divBdr>
                        <w:top w:val="none" w:sz="0" w:space="0" w:color="auto"/>
                        <w:left w:val="none" w:sz="0" w:space="0" w:color="auto"/>
                        <w:bottom w:val="none" w:sz="0" w:space="0" w:color="auto"/>
                        <w:right w:val="none" w:sz="0" w:space="0" w:color="auto"/>
                      </w:divBdr>
                    </w:div>
                  </w:divsChild>
                </w:div>
                <w:div w:id="572084337">
                  <w:marLeft w:val="0"/>
                  <w:marRight w:val="0"/>
                  <w:marTop w:val="0"/>
                  <w:marBottom w:val="0"/>
                  <w:divBdr>
                    <w:top w:val="none" w:sz="0" w:space="0" w:color="auto"/>
                    <w:left w:val="none" w:sz="0" w:space="0" w:color="auto"/>
                    <w:bottom w:val="none" w:sz="0" w:space="0" w:color="auto"/>
                    <w:right w:val="none" w:sz="0" w:space="0" w:color="auto"/>
                  </w:divBdr>
                  <w:divsChild>
                    <w:div w:id="2118937318">
                      <w:marLeft w:val="0"/>
                      <w:marRight w:val="0"/>
                      <w:marTop w:val="0"/>
                      <w:marBottom w:val="0"/>
                      <w:divBdr>
                        <w:top w:val="none" w:sz="0" w:space="0" w:color="auto"/>
                        <w:left w:val="none" w:sz="0" w:space="0" w:color="auto"/>
                        <w:bottom w:val="none" w:sz="0" w:space="0" w:color="auto"/>
                        <w:right w:val="none" w:sz="0" w:space="0" w:color="auto"/>
                      </w:divBdr>
                    </w:div>
                  </w:divsChild>
                </w:div>
                <w:div w:id="1628967107">
                  <w:marLeft w:val="0"/>
                  <w:marRight w:val="0"/>
                  <w:marTop w:val="0"/>
                  <w:marBottom w:val="0"/>
                  <w:divBdr>
                    <w:top w:val="none" w:sz="0" w:space="0" w:color="auto"/>
                    <w:left w:val="none" w:sz="0" w:space="0" w:color="auto"/>
                    <w:bottom w:val="none" w:sz="0" w:space="0" w:color="auto"/>
                    <w:right w:val="none" w:sz="0" w:space="0" w:color="auto"/>
                  </w:divBdr>
                  <w:divsChild>
                    <w:div w:id="278143625">
                      <w:marLeft w:val="0"/>
                      <w:marRight w:val="0"/>
                      <w:marTop w:val="0"/>
                      <w:marBottom w:val="0"/>
                      <w:divBdr>
                        <w:top w:val="none" w:sz="0" w:space="0" w:color="auto"/>
                        <w:left w:val="none" w:sz="0" w:space="0" w:color="auto"/>
                        <w:bottom w:val="none" w:sz="0" w:space="0" w:color="auto"/>
                        <w:right w:val="none" w:sz="0" w:space="0" w:color="auto"/>
                      </w:divBdr>
                    </w:div>
                  </w:divsChild>
                </w:div>
                <w:div w:id="1273366173">
                  <w:marLeft w:val="0"/>
                  <w:marRight w:val="0"/>
                  <w:marTop w:val="0"/>
                  <w:marBottom w:val="0"/>
                  <w:divBdr>
                    <w:top w:val="none" w:sz="0" w:space="0" w:color="auto"/>
                    <w:left w:val="none" w:sz="0" w:space="0" w:color="auto"/>
                    <w:bottom w:val="none" w:sz="0" w:space="0" w:color="auto"/>
                    <w:right w:val="none" w:sz="0" w:space="0" w:color="auto"/>
                  </w:divBdr>
                  <w:divsChild>
                    <w:div w:id="63719965">
                      <w:marLeft w:val="0"/>
                      <w:marRight w:val="0"/>
                      <w:marTop w:val="0"/>
                      <w:marBottom w:val="0"/>
                      <w:divBdr>
                        <w:top w:val="none" w:sz="0" w:space="0" w:color="auto"/>
                        <w:left w:val="none" w:sz="0" w:space="0" w:color="auto"/>
                        <w:bottom w:val="none" w:sz="0" w:space="0" w:color="auto"/>
                        <w:right w:val="none" w:sz="0" w:space="0" w:color="auto"/>
                      </w:divBdr>
                    </w:div>
                  </w:divsChild>
                </w:div>
                <w:div w:id="1692415677">
                  <w:marLeft w:val="0"/>
                  <w:marRight w:val="0"/>
                  <w:marTop w:val="0"/>
                  <w:marBottom w:val="0"/>
                  <w:divBdr>
                    <w:top w:val="none" w:sz="0" w:space="0" w:color="auto"/>
                    <w:left w:val="none" w:sz="0" w:space="0" w:color="auto"/>
                    <w:bottom w:val="none" w:sz="0" w:space="0" w:color="auto"/>
                    <w:right w:val="none" w:sz="0" w:space="0" w:color="auto"/>
                  </w:divBdr>
                  <w:divsChild>
                    <w:div w:id="746000658">
                      <w:marLeft w:val="0"/>
                      <w:marRight w:val="0"/>
                      <w:marTop w:val="0"/>
                      <w:marBottom w:val="0"/>
                      <w:divBdr>
                        <w:top w:val="none" w:sz="0" w:space="0" w:color="auto"/>
                        <w:left w:val="none" w:sz="0" w:space="0" w:color="auto"/>
                        <w:bottom w:val="none" w:sz="0" w:space="0" w:color="auto"/>
                        <w:right w:val="none" w:sz="0" w:space="0" w:color="auto"/>
                      </w:divBdr>
                    </w:div>
                  </w:divsChild>
                </w:div>
                <w:div w:id="1408579471">
                  <w:marLeft w:val="0"/>
                  <w:marRight w:val="0"/>
                  <w:marTop w:val="0"/>
                  <w:marBottom w:val="0"/>
                  <w:divBdr>
                    <w:top w:val="none" w:sz="0" w:space="0" w:color="auto"/>
                    <w:left w:val="none" w:sz="0" w:space="0" w:color="auto"/>
                    <w:bottom w:val="none" w:sz="0" w:space="0" w:color="auto"/>
                    <w:right w:val="none" w:sz="0" w:space="0" w:color="auto"/>
                  </w:divBdr>
                  <w:divsChild>
                    <w:div w:id="101386029">
                      <w:marLeft w:val="0"/>
                      <w:marRight w:val="0"/>
                      <w:marTop w:val="0"/>
                      <w:marBottom w:val="0"/>
                      <w:divBdr>
                        <w:top w:val="none" w:sz="0" w:space="0" w:color="auto"/>
                        <w:left w:val="none" w:sz="0" w:space="0" w:color="auto"/>
                        <w:bottom w:val="none" w:sz="0" w:space="0" w:color="auto"/>
                        <w:right w:val="none" w:sz="0" w:space="0" w:color="auto"/>
                      </w:divBdr>
                    </w:div>
                  </w:divsChild>
                </w:div>
                <w:div w:id="997922248">
                  <w:marLeft w:val="0"/>
                  <w:marRight w:val="0"/>
                  <w:marTop w:val="0"/>
                  <w:marBottom w:val="0"/>
                  <w:divBdr>
                    <w:top w:val="none" w:sz="0" w:space="0" w:color="auto"/>
                    <w:left w:val="none" w:sz="0" w:space="0" w:color="auto"/>
                    <w:bottom w:val="none" w:sz="0" w:space="0" w:color="auto"/>
                    <w:right w:val="none" w:sz="0" w:space="0" w:color="auto"/>
                  </w:divBdr>
                  <w:divsChild>
                    <w:div w:id="2143768500">
                      <w:marLeft w:val="0"/>
                      <w:marRight w:val="0"/>
                      <w:marTop w:val="0"/>
                      <w:marBottom w:val="0"/>
                      <w:divBdr>
                        <w:top w:val="none" w:sz="0" w:space="0" w:color="auto"/>
                        <w:left w:val="none" w:sz="0" w:space="0" w:color="auto"/>
                        <w:bottom w:val="none" w:sz="0" w:space="0" w:color="auto"/>
                        <w:right w:val="none" w:sz="0" w:space="0" w:color="auto"/>
                      </w:divBdr>
                    </w:div>
                  </w:divsChild>
                </w:div>
                <w:div w:id="2042121383">
                  <w:marLeft w:val="0"/>
                  <w:marRight w:val="0"/>
                  <w:marTop w:val="0"/>
                  <w:marBottom w:val="0"/>
                  <w:divBdr>
                    <w:top w:val="none" w:sz="0" w:space="0" w:color="auto"/>
                    <w:left w:val="none" w:sz="0" w:space="0" w:color="auto"/>
                    <w:bottom w:val="none" w:sz="0" w:space="0" w:color="auto"/>
                    <w:right w:val="none" w:sz="0" w:space="0" w:color="auto"/>
                  </w:divBdr>
                  <w:divsChild>
                    <w:div w:id="918759263">
                      <w:marLeft w:val="0"/>
                      <w:marRight w:val="0"/>
                      <w:marTop w:val="0"/>
                      <w:marBottom w:val="0"/>
                      <w:divBdr>
                        <w:top w:val="none" w:sz="0" w:space="0" w:color="auto"/>
                        <w:left w:val="none" w:sz="0" w:space="0" w:color="auto"/>
                        <w:bottom w:val="none" w:sz="0" w:space="0" w:color="auto"/>
                        <w:right w:val="none" w:sz="0" w:space="0" w:color="auto"/>
                      </w:divBdr>
                    </w:div>
                    <w:div w:id="2083062418">
                      <w:marLeft w:val="0"/>
                      <w:marRight w:val="0"/>
                      <w:marTop w:val="0"/>
                      <w:marBottom w:val="0"/>
                      <w:divBdr>
                        <w:top w:val="none" w:sz="0" w:space="0" w:color="auto"/>
                        <w:left w:val="none" w:sz="0" w:space="0" w:color="auto"/>
                        <w:bottom w:val="none" w:sz="0" w:space="0" w:color="auto"/>
                        <w:right w:val="none" w:sz="0" w:space="0" w:color="auto"/>
                      </w:divBdr>
                    </w:div>
                    <w:div w:id="464466262">
                      <w:marLeft w:val="0"/>
                      <w:marRight w:val="0"/>
                      <w:marTop w:val="0"/>
                      <w:marBottom w:val="0"/>
                      <w:divBdr>
                        <w:top w:val="none" w:sz="0" w:space="0" w:color="auto"/>
                        <w:left w:val="none" w:sz="0" w:space="0" w:color="auto"/>
                        <w:bottom w:val="none" w:sz="0" w:space="0" w:color="auto"/>
                        <w:right w:val="none" w:sz="0" w:space="0" w:color="auto"/>
                      </w:divBdr>
                    </w:div>
                    <w:div w:id="1085801312">
                      <w:marLeft w:val="0"/>
                      <w:marRight w:val="0"/>
                      <w:marTop w:val="0"/>
                      <w:marBottom w:val="0"/>
                      <w:divBdr>
                        <w:top w:val="none" w:sz="0" w:space="0" w:color="auto"/>
                        <w:left w:val="none" w:sz="0" w:space="0" w:color="auto"/>
                        <w:bottom w:val="none" w:sz="0" w:space="0" w:color="auto"/>
                        <w:right w:val="none" w:sz="0" w:space="0" w:color="auto"/>
                      </w:divBdr>
                    </w:div>
                  </w:divsChild>
                </w:div>
                <w:div w:id="1344548422">
                  <w:marLeft w:val="0"/>
                  <w:marRight w:val="0"/>
                  <w:marTop w:val="0"/>
                  <w:marBottom w:val="0"/>
                  <w:divBdr>
                    <w:top w:val="none" w:sz="0" w:space="0" w:color="auto"/>
                    <w:left w:val="none" w:sz="0" w:space="0" w:color="auto"/>
                    <w:bottom w:val="none" w:sz="0" w:space="0" w:color="auto"/>
                    <w:right w:val="none" w:sz="0" w:space="0" w:color="auto"/>
                  </w:divBdr>
                </w:div>
                <w:div w:id="1046294663">
                  <w:marLeft w:val="0"/>
                  <w:marRight w:val="0"/>
                  <w:marTop w:val="0"/>
                  <w:marBottom w:val="0"/>
                  <w:divBdr>
                    <w:top w:val="none" w:sz="0" w:space="0" w:color="auto"/>
                    <w:left w:val="none" w:sz="0" w:space="0" w:color="auto"/>
                    <w:bottom w:val="none" w:sz="0" w:space="0" w:color="auto"/>
                    <w:right w:val="none" w:sz="0" w:space="0" w:color="auto"/>
                  </w:divBdr>
                </w:div>
                <w:div w:id="2003505111">
                  <w:marLeft w:val="0"/>
                  <w:marRight w:val="0"/>
                  <w:marTop w:val="0"/>
                  <w:marBottom w:val="0"/>
                  <w:divBdr>
                    <w:top w:val="none" w:sz="0" w:space="0" w:color="auto"/>
                    <w:left w:val="none" w:sz="0" w:space="0" w:color="auto"/>
                    <w:bottom w:val="none" w:sz="0" w:space="0" w:color="auto"/>
                    <w:right w:val="none" w:sz="0" w:space="0" w:color="auto"/>
                  </w:divBdr>
                </w:div>
                <w:div w:id="580717800">
                  <w:marLeft w:val="0"/>
                  <w:marRight w:val="0"/>
                  <w:marTop w:val="0"/>
                  <w:marBottom w:val="0"/>
                  <w:divBdr>
                    <w:top w:val="none" w:sz="0" w:space="0" w:color="auto"/>
                    <w:left w:val="none" w:sz="0" w:space="0" w:color="auto"/>
                    <w:bottom w:val="none" w:sz="0" w:space="0" w:color="auto"/>
                    <w:right w:val="none" w:sz="0" w:space="0" w:color="auto"/>
                  </w:divBdr>
                </w:div>
                <w:div w:id="1361005517">
                  <w:marLeft w:val="0"/>
                  <w:marRight w:val="0"/>
                  <w:marTop w:val="0"/>
                  <w:marBottom w:val="0"/>
                  <w:divBdr>
                    <w:top w:val="none" w:sz="0" w:space="0" w:color="auto"/>
                    <w:left w:val="none" w:sz="0" w:space="0" w:color="auto"/>
                    <w:bottom w:val="none" w:sz="0" w:space="0" w:color="auto"/>
                    <w:right w:val="none" w:sz="0" w:space="0" w:color="auto"/>
                  </w:divBdr>
                </w:div>
                <w:div w:id="1801458598">
                  <w:marLeft w:val="0"/>
                  <w:marRight w:val="0"/>
                  <w:marTop w:val="0"/>
                  <w:marBottom w:val="0"/>
                  <w:divBdr>
                    <w:top w:val="none" w:sz="0" w:space="0" w:color="auto"/>
                    <w:left w:val="none" w:sz="0" w:space="0" w:color="auto"/>
                    <w:bottom w:val="none" w:sz="0" w:space="0" w:color="auto"/>
                    <w:right w:val="none" w:sz="0" w:space="0" w:color="auto"/>
                  </w:divBdr>
                </w:div>
                <w:div w:id="36484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31966">
          <w:marLeft w:val="0"/>
          <w:marRight w:val="0"/>
          <w:marTop w:val="0"/>
          <w:marBottom w:val="0"/>
          <w:divBdr>
            <w:top w:val="none" w:sz="0" w:space="0" w:color="auto"/>
            <w:left w:val="none" w:sz="0" w:space="0" w:color="auto"/>
            <w:bottom w:val="none" w:sz="0" w:space="0" w:color="auto"/>
            <w:right w:val="none" w:sz="0" w:space="0" w:color="auto"/>
          </w:divBdr>
        </w:div>
        <w:div w:id="1074355487">
          <w:marLeft w:val="0"/>
          <w:marRight w:val="0"/>
          <w:marTop w:val="0"/>
          <w:marBottom w:val="0"/>
          <w:divBdr>
            <w:top w:val="none" w:sz="0" w:space="0" w:color="auto"/>
            <w:left w:val="none" w:sz="0" w:space="0" w:color="auto"/>
            <w:bottom w:val="none" w:sz="0" w:space="0" w:color="auto"/>
            <w:right w:val="none" w:sz="0" w:space="0" w:color="auto"/>
          </w:divBdr>
        </w:div>
        <w:div w:id="235551343">
          <w:marLeft w:val="0"/>
          <w:marRight w:val="0"/>
          <w:marTop w:val="0"/>
          <w:marBottom w:val="0"/>
          <w:divBdr>
            <w:top w:val="none" w:sz="0" w:space="0" w:color="auto"/>
            <w:left w:val="none" w:sz="0" w:space="0" w:color="auto"/>
            <w:bottom w:val="none" w:sz="0" w:space="0" w:color="auto"/>
            <w:right w:val="none" w:sz="0" w:space="0" w:color="auto"/>
          </w:divBdr>
        </w:div>
        <w:div w:id="825127392">
          <w:marLeft w:val="0"/>
          <w:marRight w:val="0"/>
          <w:marTop w:val="0"/>
          <w:marBottom w:val="0"/>
          <w:divBdr>
            <w:top w:val="none" w:sz="0" w:space="0" w:color="auto"/>
            <w:left w:val="none" w:sz="0" w:space="0" w:color="auto"/>
            <w:bottom w:val="none" w:sz="0" w:space="0" w:color="auto"/>
            <w:right w:val="none" w:sz="0" w:space="0" w:color="auto"/>
          </w:divBdr>
          <w:divsChild>
            <w:div w:id="1229536615">
              <w:marLeft w:val="-45"/>
              <w:marRight w:val="0"/>
              <w:marTop w:val="30"/>
              <w:marBottom w:val="30"/>
              <w:divBdr>
                <w:top w:val="none" w:sz="0" w:space="0" w:color="auto"/>
                <w:left w:val="none" w:sz="0" w:space="0" w:color="auto"/>
                <w:bottom w:val="none" w:sz="0" w:space="0" w:color="auto"/>
                <w:right w:val="none" w:sz="0" w:space="0" w:color="auto"/>
              </w:divBdr>
              <w:divsChild>
                <w:div w:id="1210654621">
                  <w:marLeft w:val="0"/>
                  <w:marRight w:val="0"/>
                  <w:marTop w:val="0"/>
                  <w:marBottom w:val="0"/>
                  <w:divBdr>
                    <w:top w:val="none" w:sz="0" w:space="0" w:color="auto"/>
                    <w:left w:val="none" w:sz="0" w:space="0" w:color="auto"/>
                    <w:bottom w:val="none" w:sz="0" w:space="0" w:color="auto"/>
                    <w:right w:val="none" w:sz="0" w:space="0" w:color="auto"/>
                  </w:divBdr>
                  <w:divsChild>
                    <w:div w:id="1101336532">
                      <w:marLeft w:val="0"/>
                      <w:marRight w:val="0"/>
                      <w:marTop w:val="0"/>
                      <w:marBottom w:val="0"/>
                      <w:divBdr>
                        <w:top w:val="none" w:sz="0" w:space="0" w:color="auto"/>
                        <w:left w:val="none" w:sz="0" w:space="0" w:color="auto"/>
                        <w:bottom w:val="none" w:sz="0" w:space="0" w:color="auto"/>
                        <w:right w:val="none" w:sz="0" w:space="0" w:color="auto"/>
                      </w:divBdr>
                    </w:div>
                  </w:divsChild>
                </w:div>
                <w:div w:id="1748651523">
                  <w:marLeft w:val="0"/>
                  <w:marRight w:val="0"/>
                  <w:marTop w:val="0"/>
                  <w:marBottom w:val="0"/>
                  <w:divBdr>
                    <w:top w:val="none" w:sz="0" w:space="0" w:color="auto"/>
                    <w:left w:val="none" w:sz="0" w:space="0" w:color="auto"/>
                    <w:bottom w:val="none" w:sz="0" w:space="0" w:color="auto"/>
                    <w:right w:val="none" w:sz="0" w:space="0" w:color="auto"/>
                  </w:divBdr>
                  <w:divsChild>
                    <w:div w:id="1832481296">
                      <w:marLeft w:val="0"/>
                      <w:marRight w:val="0"/>
                      <w:marTop w:val="0"/>
                      <w:marBottom w:val="0"/>
                      <w:divBdr>
                        <w:top w:val="none" w:sz="0" w:space="0" w:color="auto"/>
                        <w:left w:val="none" w:sz="0" w:space="0" w:color="auto"/>
                        <w:bottom w:val="none" w:sz="0" w:space="0" w:color="auto"/>
                        <w:right w:val="none" w:sz="0" w:space="0" w:color="auto"/>
                      </w:divBdr>
                    </w:div>
                  </w:divsChild>
                </w:div>
                <w:div w:id="239144836">
                  <w:marLeft w:val="0"/>
                  <w:marRight w:val="0"/>
                  <w:marTop w:val="0"/>
                  <w:marBottom w:val="0"/>
                  <w:divBdr>
                    <w:top w:val="none" w:sz="0" w:space="0" w:color="auto"/>
                    <w:left w:val="none" w:sz="0" w:space="0" w:color="auto"/>
                    <w:bottom w:val="none" w:sz="0" w:space="0" w:color="auto"/>
                    <w:right w:val="none" w:sz="0" w:space="0" w:color="auto"/>
                  </w:divBdr>
                  <w:divsChild>
                    <w:div w:id="2037462260">
                      <w:marLeft w:val="0"/>
                      <w:marRight w:val="0"/>
                      <w:marTop w:val="0"/>
                      <w:marBottom w:val="0"/>
                      <w:divBdr>
                        <w:top w:val="none" w:sz="0" w:space="0" w:color="auto"/>
                        <w:left w:val="none" w:sz="0" w:space="0" w:color="auto"/>
                        <w:bottom w:val="none" w:sz="0" w:space="0" w:color="auto"/>
                        <w:right w:val="none" w:sz="0" w:space="0" w:color="auto"/>
                      </w:divBdr>
                    </w:div>
                  </w:divsChild>
                </w:div>
                <w:div w:id="1776899245">
                  <w:marLeft w:val="0"/>
                  <w:marRight w:val="0"/>
                  <w:marTop w:val="0"/>
                  <w:marBottom w:val="0"/>
                  <w:divBdr>
                    <w:top w:val="none" w:sz="0" w:space="0" w:color="auto"/>
                    <w:left w:val="none" w:sz="0" w:space="0" w:color="auto"/>
                    <w:bottom w:val="none" w:sz="0" w:space="0" w:color="auto"/>
                    <w:right w:val="none" w:sz="0" w:space="0" w:color="auto"/>
                  </w:divBdr>
                  <w:divsChild>
                    <w:div w:id="1154025138">
                      <w:marLeft w:val="0"/>
                      <w:marRight w:val="0"/>
                      <w:marTop w:val="0"/>
                      <w:marBottom w:val="0"/>
                      <w:divBdr>
                        <w:top w:val="none" w:sz="0" w:space="0" w:color="auto"/>
                        <w:left w:val="none" w:sz="0" w:space="0" w:color="auto"/>
                        <w:bottom w:val="none" w:sz="0" w:space="0" w:color="auto"/>
                        <w:right w:val="none" w:sz="0" w:space="0" w:color="auto"/>
                      </w:divBdr>
                    </w:div>
                  </w:divsChild>
                </w:div>
                <w:div w:id="959843618">
                  <w:marLeft w:val="0"/>
                  <w:marRight w:val="0"/>
                  <w:marTop w:val="0"/>
                  <w:marBottom w:val="0"/>
                  <w:divBdr>
                    <w:top w:val="none" w:sz="0" w:space="0" w:color="auto"/>
                    <w:left w:val="none" w:sz="0" w:space="0" w:color="auto"/>
                    <w:bottom w:val="none" w:sz="0" w:space="0" w:color="auto"/>
                    <w:right w:val="none" w:sz="0" w:space="0" w:color="auto"/>
                  </w:divBdr>
                  <w:divsChild>
                    <w:div w:id="477577605">
                      <w:marLeft w:val="0"/>
                      <w:marRight w:val="0"/>
                      <w:marTop w:val="0"/>
                      <w:marBottom w:val="0"/>
                      <w:divBdr>
                        <w:top w:val="none" w:sz="0" w:space="0" w:color="auto"/>
                        <w:left w:val="none" w:sz="0" w:space="0" w:color="auto"/>
                        <w:bottom w:val="none" w:sz="0" w:space="0" w:color="auto"/>
                        <w:right w:val="none" w:sz="0" w:space="0" w:color="auto"/>
                      </w:divBdr>
                    </w:div>
                  </w:divsChild>
                </w:div>
                <w:div w:id="94136166">
                  <w:marLeft w:val="0"/>
                  <w:marRight w:val="0"/>
                  <w:marTop w:val="0"/>
                  <w:marBottom w:val="0"/>
                  <w:divBdr>
                    <w:top w:val="none" w:sz="0" w:space="0" w:color="auto"/>
                    <w:left w:val="none" w:sz="0" w:space="0" w:color="auto"/>
                    <w:bottom w:val="none" w:sz="0" w:space="0" w:color="auto"/>
                    <w:right w:val="none" w:sz="0" w:space="0" w:color="auto"/>
                  </w:divBdr>
                  <w:divsChild>
                    <w:div w:id="1803113952">
                      <w:marLeft w:val="0"/>
                      <w:marRight w:val="0"/>
                      <w:marTop w:val="0"/>
                      <w:marBottom w:val="0"/>
                      <w:divBdr>
                        <w:top w:val="none" w:sz="0" w:space="0" w:color="auto"/>
                        <w:left w:val="none" w:sz="0" w:space="0" w:color="auto"/>
                        <w:bottom w:val="none" w:sz="0" w:space="0" w:color="auto"/>
                        <w:right w:val="none" w:sz="0" w:space="0" w:color="auto"/>
                      </w:divBdr>
                    </w:div>
                  </w:divsChild>
                </w:div>
                <w:div w:id="1949893252">
                  <w:marLeft w:val="0"/>
                  <w:marRight w:val="0"/>
                  <w:marTop w:val="0"/>
                  <w:marBottom w:val="0"/>
                  <w:divBdr>
                    <w:top w:val="none" w:sz="0" w:space="0" w:color="auto"/>
                    <w:left w:val="none" w:sz="0" w:space="0" w:color="auto"/>
                    <w:bottom w:val="none" w:sz="0" w:space="0" w:color="auto"/>
                    <w:right w:val="none" w:sz="0" w:space="0" w:color="auto"/>
                  </w:divBdr>
                  <w:divsChild>
                    <w:div w:id="1732145256">
                      <w:marLeft w:val="0"/>
                      <w:marRight w:val="0"/>
                      <w:marTop w:val="0"/>
                      <w:marBottom w:val="0"/>
                      <w:divBdr>
                        <w:top w:val="none" w:sz="0" w:space="0" w:color="auto"/>
                        <w:left w:val="none" w:sz="0" w:space="0" w:color="auto"/>
                        <w:bottom w:val="none" w:sz="0" w:space="0" w:color="auto"/>
                        <w:right w:val="none" w:sz="0" w:space="0" w:color="auto"/>
                      </w:divBdr>
                    </w:div>
                  </w:divsChild>
                </w:div>
                <w:div w:id="416827895">
                  <w:marLeft w:val="0"/>
                  <w:marRight w:val="0"/>
                  <w:marTop w:val="0"/>
                  <w:marBottom w:val="0"/>
                  <w:divBdr>
                    <w:top w:val="none" w:sz="0" w:space="0" w:color="auto"/>
                    <w:left w:val="none" w:sz="0" w:space="0" w:color="auto"/>
                    <w:bottom w:val="none" w:sz="0" w:space="0" w:color="auto"/>
                    <w:right w:val="none" w:sz="0" w:space="0" w:color="auto"/>
                  </w:divBdr>
                  <w:divsChild>
                    <w:div w:id="2131319405">
                      <w:marLeft w:val="0"/>
                      <w:marRight w:val="0"/>
                      <w:marTop w:val="0"/>
                      <w:marBottom w:val="0"/>
                      <w:divBdr>
                        <w:top w:val="none" w:sz="0" w:space="0" w:color="auto"/>
                        <w:left w:val="none" w:sz="0" w:space="0" w:color="auto"/>
                        <w:bottom w:val="none" w:sz="0" w:space="0" w:color="auto"/>
                        <w:right w:val="none" w:sz="0" w:space="0" w:color="auto"/>
                      </w:divBdr>
                    </w:div>
                    <w:div w:id="857888191">
                      <w:marLeft w:val="0"/>
                      <w:marRight w:val="0"/>
                      <w:marTop w:val="0"/>
                      <w:marBottom w:val="0"/>
                      <w:divBdr>
                        <w:top w:val="none" w:sz="0" w:space="0" w:color="auto"/>
                        <w:left w:val="none" w:sz="0" w:space="0" w:color="auto"/>
                        <w:bottom w:val="none" w:sz="0" w:space="0" w:color="auto"/>
                        <w:right w:val="none" w:sz="0" w:space="0" w:color="auto"/>
                      </w:divBdr>
                    </w:div>
                  </w:divsChild>
                </w:div>
                <w:div w:id="1294947283">
                  <w:marLeft w:val="0"/>
                  <w:marRight w:val="0"/>
                  <w:marTop w:val="0"/>
                  <w:marBottom w:val="0"/>
                  <w:divBdr>
                    <w:top w:val="none" w:sz="0" w:space="0" w:color="auto"/>
                    <w:left w:val="none" w:sz="0" w:space="0" w:color="auto"/>
                    <w:bottom w:val="none" w:sz="0" w:space="0" w:color="auto"/>
                    <w:right w:val="none" w:sz="0" w:space="0" w:color="auto"/>
                  </w:divBdr>
                  <w:divsChild>
                    <w:div w:id="969629941">
                      <w:marLeft w:val="0"/>
                      <w:marRight w:val="0"/>
                      <w:marTop w:val="0"/>
                      <w:marBottom w:val="0"/>
                      <w:divBdr>
                        <w:top w:val="none" w:sz="0" w:space="0" w:color="auto"/>
                        <w:left w:val="none" w:sz="0" w:space="0" w:color="auto"/>
                        <w:bottom w:val="none" w:sz="0" w:space="0" w:color="auto"/>
                        <w:right w:val="none" w:sz="0" w:space="0" w:color="auto"/>
                      </w:divBdr>
                    </w:div>
                  </w:divsChild>
                </w:div>
                <w:div w:id="89543885">
                  <w:marLeft w:val="0"/>
                  <w:marRight w:val="0"/>
                  <w:marTop w:val="0"/>
                  <w:marBottom w:val="0"/>
                  <w:divBdr>
                    <w:top w:val="none" w:sz="0" w:space="0" w:color="auto"/>
                    <w:left w:val="none" w:sz="0" w:space="0" w:color="auto"/>
                    <w:bottom w:val="none" w:sz="0" w:space="0" w:color="auto"/>
                    <w:right w:val="none" w:sz="0" w:space="0" w:color="auto"/>
                  </w:divBdr>
                  <w:divsChild>
                    <w:div w:id="1432161346">
                      <w:marLeft w:val="0"/>
                      <w:marRight w:val="0"/>
                      <w:marTop w:val="0"/>
                      <w:marBottom w:val="0"/>
                      <w:divBdr>
                        <w:top w:val="none" w:sz="0" w:space="0" w:color="auto"/>
                        <w:left w:val="none" w:sz="0" w:space="0" w:color="auto"/>
                        <w:bottom w:val="none" w:sz="0" w:space="0" w:color="auto"/>
                        <w:right w:val="none" w:sz="0" w:space="0" w:color="auto"/>
                      </w:divBdr>
                    </w:div>
                    <w:div w:id="74329855">
                      <w:marLeft w:val="0"/>
                      <w:marRight w:val="0"/>
                      <w:marTop w:val="0"/>
                      <w:marBottom w:val="0"/>
                      <w:divBdr>
                        <w:top w:val="none" w:sz="0" w:space="0" w:color="auto"/>
                        <w:left w:val="none" w:sz="0" w:space="0" w:color="auto"/>
                        <w:bottom w:val="none" w:sz="0" w:space="0" w:color="auto"/>
                        <w:right w:val="none" w:sz="0" w:space="0" w:color="auto"/>
                      </w:divBdr>
                    </w:div>
                    <w:div w:id="2052069617">
                      <w:marLeft w:val="0"/>
                      <w:marRight w:val="0"/>
                      <w:marTop w:val="0"/>
                      <w:marBottom w:val="0"/>
                      <w:divBdr>
                        <w:top w:val="none" w:sz="0" w:space="0" w:color="auto"/>
                        <w:left w:val="none" w:sz="0" w:space="0" w:color="auto"/>
                        <w:bottom w:val="none" w:sz="0" w:space="0" w:color="auto"/>
                        <w:right w:val="none" w:sz="0" w:space="0" w:color="auto"/>
                      </w:divBdr>
                    </w:div>
                    <w:div w:id="1447655229">
                      <w:marLeft w:val="0"/>
                      <w:marRight w:val="0"/>
                      <w:marTop w:val="0"/>
                      <w:marBottom w:val="0"/>
                      <w:divBdr>
                        <w:top w:val="none" w:sz="0" w:space="0" w:color="auto"/>
                        <w:left w:val="none" w:sz="0" w:space="0" w:color="auto"/>
                        <w:bottom w:val="none" w:sz="0" w:space="0" w:color="auto"/>
                        <w:right w:val="none" w:sz="0" w:space="0" w:color="auto"/>
                      </w:divBdr>
                    </w:div>
                    <w:div w:id="2107312659">
                      <w:marLeft w:val="0"/>
                      <w:marRight w:val="0"/>
                      <w:marTop w:val="0"/>
                      <w:marBottom w:val="0"/>
                      <w:divBdr>
                        <w:top w:val="none" w:sz="0" w:space="0" w:color="auto"/>
                        <w:left w:val="none" w:sz="0" w:space="0" w:color="auto"/>
                        <w:bottom w:val="none" w:sz="0" w:space="0" w:color="auto"/>
                        <w:right w:val="none" w:sz="0" w:space="0" w:color="auto"/>
                      </w:divBdr>
                    </w:div>
                  </w:divsChild>
                </w:div>
                <w:div w:id="1202984873">
                  <w:marLeft w:val="0"/>
                  <w:marRight w:val="0"/>
                  <w:marTop w:val="0"/>
                  <w:marBottom w:val="0"/>
                  <w:divBdr>
                    <w:top w:val="none" w:sz="0" w:space="0" w:color="auto"/>
                    <w:left w:val="none" w:sz="0" w:space="0" w:color="auto"/>
                    <w:bottom w:val="none" w:sz="0" w:space="0" w:color="auto"/>
                    <w:right w:val="none" w:sz="0" w:space="0" w:color="auto"/>
                  </w:divBdr>
                  <w:divsChild>
                    <w:div w:id="1467814280">
                      <w:marLeft w:val="0"/>
                      <w:marRight w:val="0"/>
                      <w:marTop w:val="0"/>
                      <w:marBottom w:val="0"/>
                      <w:divBdr>
                        <w:top w:val="none" w:sz="0" w:space="0" w:color="auto"/>
                        <w:left w:val="none" w:sz="0" w:space="0" w:color="auto"/>
                        <w:bottom w:val="none" w:sz="0" w:space="0" w:color="auto"/>
                        <w:right w:val="none" w:sz="0" w:space="0" w:color="auto"/>
                      </w:divBdr>
                    </w:div>
                    <w:div w:id="535578455">
                      <w:marLeft w:val="0"/>
                      <w:marRight w:val="0"/>
                      <w:marTop w:val="0"/>
                      <w:marBottom w:val="0"/>
                      <w:divBdr>
                        <w:top w:val="none" w:sz="0" w:space="0" w:color="auto"/>
                        <w:left w:val="none" w:sz="0" w:space="0" w:color="auto"/>
                        <w:bottom w:val="none" w:sz="0" w:space="0" w:color="auto"/>
                        <w:right w:val="none" w:sz="0" w:space="0" w:color="auto"/>
                      </w:divBdr>
                    </w:div>
                    <w:div w:id="1690640163">
                      <w:marLeft w:val="0"/>
                      <w:marRight w:val="0"/>
                      <w:marTop w:val="0"/>
                      <w:marBottom w:val="0"/>
                      <w:divBdr>
                        <w:top w:val="none" w:sz="0" w:space="0" w:color="auto"/>
                        <w:left w:val="none" w:sz="0" w:space="0" w:color="auto"/>
                        <w:bottom w:val="none" w:sz="0" w:space="0" w:color="auto"/>
                        <w:right w:val="none" w:sz="0" w:space="0" w:color="auto"/>
                      </w:divBdr>
                    </w:div>
                    <w:div w:id="594442332">
                      <w:marLeft w:val="0"/>
                      <w:marRight w:val="0"/>
                      <w:marTop w:val="0"/>
                      <w:marBottom w:val="0"/>
                      <w:divBdr>
                        <w:top w:val="none" w:sz="0" w:space="0" w:color="auto"/>
                        <w:left w:val="none" w:sz="0" w:space="0" w:color="auto"/>
                        <w:bottom w:val="none" w:sz="0" w:space="0" w:color="auto"/>
                        <w:right w:val="none" w:sz="0" w:space="0" w:color="auto"/>
                      </w:divBdr>
                    </w:div>
                    <w:div w:id="2110537210">
                      <w:marLeft w:val="0"/>
                      <w:marRight w:val="0"/>
                      <w:marTop w:val="0"/>
                      <w:marBottom w:val="0"/>
                      <w:divBdr>
                        <w:top w:val="none" w:sz="0" w:space="0" w:color="auto"/>
                        <w:left w:val="none" w:sz="0" w:space="0" w:color="auto"/>
                        <w:bottom w:val="none" w:sz="0" w:space="0" w:color="auto"/>
                        <w:right w:val="none" w:sz="0" w:space="0" w:color="auto"/>
                      </w:divBdr>
                    </w:div>
                  </w:divsChild>
                </w:div>
                <w:div w:id="1224216180">
                  <w:marLeft w:val="0"/>
                  <w:marRight w:val="0"/>
                  <w:marTop w:val="0"/>
                  <w:marBottom w:val="0"/>
                  <w:divBdr>
                    <w:top w:val="none" w:sz="0" w:space="0" w:color="auto"/>
                    <w:left w:val="none" w:sz="0" w:space="0" w:color="auto"/>
                    <w:bottom w:val="none" w:sz="0" w:space="0" w:color="auto"/>
                    <w:right w:val="none" w:sz="0" w:space="0" w:color="auto"/>
                  </w:divBdr>
                  <w:divsChild>
                    <w:div w:id="710231200">
                      <w:marLeft w:val="0"/>
                      <w:marRight w:val="0"/>
                      <w:marTop w:val="0"/>
                      <w:marBottom w:val="0"/>
                      <w:divBdr>
                        <w:top w:val="none" w:sz="0" w:space="0" w:color="auto"/>
                        <w:left w:val="none" w:sz="0" w:space="0" w:color="auto"/>
                        <w:bottom w:val="none" w:sz="0" w:space="0" w:color="auto"/>
                        <w:right w:val="none" w:sz="0" w:space="0" w:color="auto"/>
                      </w:divBdr>
                    </w:div>
                  </w:divsChild>
                </w:div>
                <w:div w:id="1037005204">
                  <w:marLeft w:val="0"/>
                  <w:marRight w:val="0"/>
                  <w:marTop w:val="0"/>
                  <w:marBottom w:val="0"/>
                  <w:divBdr>
                    <w:top w:val="none" w:sz="0" w:space="0" w:color="auto"/>
                    <w:left w:val="none" w:sz="0" w:space="0" w:color="auto"/>
                    <w:bottom w:val="none" w:sz="0" w:space="0" w:color="auto"/>
                    <w:right w:val="none" w:sz="0" w:space="0" w:color="auto"/>
                  </w:divBdr>
                  <w:divsChild>
                    <w:div w:id="381178600">
                      <w:marLeft w:val="0"/>
                      <w:marRight w:val="0"/>
                      <w:marTop w:val="0"/>
                      <w:marBottom w:val="0"/>
                      <w:divBdr>
                        <w:top w:val="none" w:sz="0" w:space="0" w:color="auto"/>
                        <w:left w:val="none" w:sz="0" w:space="0" w:color="auto"/>
                        <w:bottom w:val="none" w:sz="0" w:space="0" w:color="auto"/>
                        <w:right w:val="none" w:sz="0" w:space="0" w:color="auto"/>
                      </w:divBdr>
                    </w:div>
                  </w:divsChild>
                </w:div>
                <w:div w:id="1855725650">
                  <w:marLeft w:val="0"/>
                  <w:marRight w:val="0"/>
                  <w:marTop w:val="0"/>
                  <w:marBottom w:val="0"/>
                  <w:divBdr>
                    <w:top w:val="none" w:sz="0" w:space="0" w:color="auto"/>
                    <w:left w:val="none" w:sz="0" w:space="0" w:color="auto"/>
                    <w:bottom w:val="none" w:sz="0" w:space="0" w:color="auto"/>
                    <w:right w:val="none" w:sz="0" w:space="0" w:color="auto"/>
                  </w:divBdr>
                  <w:divsChild>
                    <w:div w:id="1524049211">
                      <w:marLeft w:val="0"/>
                      <w:marRight w:val="0"/>
                      <w:marTop w:val="0"/>
                      <w:marBottom w:val="0"/>
                      <w:divBdr>
                        <w:top w:val="none" w:sz="0" w:space="0" w:color="auto"/>
                        <w:left w:val="none" w:sz="0" w:space="0" w:color="auto"/>
                        <w:bottom w:val="none" w:sz="0" w:space="0" w:color="auto"/>
                        <w:right w:val="none" w:sz="0" w:space="0" w:color="auto"/>
                      </w:divBdr>
                    </w:div>
                  </w:divsChild>
                </w:div>
                <w:div w:id="223684846">
                  <w:marLeft w:val="0"/>
                  <w:marRight w:val="0"/>
                  <w:marTop w:val="0"/>
                  <w:marBottom w:val="0"/>
                  <w:divBdr>
                    <w:top w:val="none" w:sz="0" w:space="0" w:color="auto"/>
                    <w:left w:val="none" w:sz="0" w:space="0" w:color="auto"/>
                    <w:bottom w:val="none" w:sz="0" w:space="0" w:color="auto"/>
                    <w:right w:val="none" w:sz="0" w:space="0" w:color="auto"/>
                  </w:divBdr>
                  <w:divsChild>
                    <w:div w:id="2072075681">
                      <w:marLeft w:val="0"/>
                      <w:marRight w:val="0"/>
                      <w:marTop w:val="0"/>
                      <w:marBottom w:val="0"/>
                      <w:divBdr>
                        <w:top w:val="none" w:sz="0" w:space="0" w:color="auto"/>
                        <w:left w:val="none" w:sz="0" w:space="0" w:color="auto"/>
                        <w:bottom w:val="none" w:sz="0" w:space="0" w:color="auto"/>
                        <w:right w:val="none" w:sz="0" w:space="0" w:color="auto"/>
                      </w:divBdr>
                    </w:div>
                    <w:div w:id="346450894">
                      <w:marLeft w:val="0"/>
                      <w:marRight w:val="0"/>
                      <w:marTop w:val="0"/>
                      <w:marBottom w:val="0"/>
                      <w:divBdr>
                        <w:top w:val="none" w:sz="0" w:space="0" w:color="auto"/>
                        <w:left w:val="none" w:sz="0" w:space="0" w:color="auto"/>
                        <w:bottom w:val="none" w:sz="0" w:space="0" w:color="auto"/>
                        <w:right w:val="none" w:sz="0" w:space="0" w:color="auto"/>
                      </w:divBdr>
                    </w:div>
                    <w:div w:id="1882741019">
                      <w:marLeft w:val="0"/>
                      <w:marRight w:val="0"/>
                      <w:marTop w:val="0"/>
                      <w:marBottom w:val="0"/>
                      <w:divBdr>
                        <w:top w:val="none" w:sz="0" w:space="0" w:color="auto"/>
                        <w:left w:val="none" w:sz="0" w:space="0" w:color="auto"/>
                        <w:bottom w:val="none" w:sz="0" w:space="0" w:color="auto"/>
                        <w:right w:val="none" w:sz="0" w:space="0" w:color="auto"/>
                      </w:divBdr>
                    </w:div>
                    <w:div w:id="5522467">
                      <w:marLeft w:val="0"/>
                      <w:marRight w:val="0"/>
                      <w:marTop w:val="0"/>
                      <w:marBottom w:val="0"/>
                      <w:divBdr>
                        <w:top w:val="none" w:sz="0" w:space="0" w:color="auto"/>
                        <w:left w:val="none" w:sz="0" w:space="0" w:color="auto"/>
                        <w:bottom w:val="none" w:sz="0" w:space="0" w:color="auto"/>
                        <w:right w:val="none" w:sz="0" w:space="0" w:color="auto"/>
                      </w:divBdr>
                    </w:div>
                  </w:divsChild>
                </w:div>
                <w:div w:id="929123577">
                  <w:marLeft w:val="0"/>
                  <w:marRight w:val="0"/>
                  <w:marTop w:val="0"/>
                  <w:marBottom w:val="0"/>
                  <w:divBdr>
                    <w:top w:val="none" w:sz="0" w:space="0" w:color="auto"/>
                    <w:left w:val="none" w:sz="0" w:space="0" w:color="auto"/>
                    <w:bottom w:val="none" w:sz="0" w:space="0" w:color="auto"/>
                    <w:right w:val="none" w:sz="0" w:space="0" w:color="auto"/>
                  </w:divBdr>
                  <w:divsChild>
                    <w:div w:id="1091120996">
                      <w:marLeft w:val="0"/>
                      <w:marRight w:val="0"/>
                      <w:marTop w:val="0"/>
                      <w:marBottom w:val="0"/>
                      <w:divBdr>
                        <w:top w:val="none" w:sz="0" w:space="0" w:color="auto"/>
                        <w:left w:val="none" w:sz="0" w:space="0" w:color="auto"/>
                        <w:bottom w:val="none" w:sz="0" w:space="0" w:color="auto"/>
                        <w:right w:val="none" w:sz="0" w:space="0" w:color="auto"/>
                      </w:divBdr>
                    </w:div>
                  </w:divsChild>
                </w:div>
                <w:div w:id="986474758">
                  <w:marLeft w:val="0"/>
                  <w:marRight w:val="0"/>
                  <w:marTop w:val="0"/>
                  <w:marBottom w:val="0"/>
                  <w:divBdr>
                    <w:top w:val="none" w:sz="0" w:space="0" w:color="auto"/>
                    <w:left w:val="none" w:sz="0" w:space="0" w:color="auto"/>
                    <w:bottom w:val="none" w:sz="0" w:space="0" w:color="auto"/>
                    <w:right w:val="none" w:sz="0" w:space="0" w:color="auto"/>
                  </w:divBdr>
                  <w:divsChild>
                    <w:div w:id="412362095">
                      <w:marLeft w:val="0"/>
                      <w:marRight w:val="0"/>
                      <w:marTop w:val="0"/>
                      <w:marBottom w:val="0"/>
                      <w:divBdr>
                        <w:top w:val="none" w:sz="0" w:space="0" w:color="auto"/>
                        <w:left w:val="none" w:sz="0" w:space="0" w:color="auto"/>
                        <w:bottom w:val="none" w:sz="0" w:space="0" w:color="auto"/>
                        <w:right w:val="none" w:sz="0" w:space="0" w:color="auto"/>
                      </w:divBdr>
                    </w:div>
                    <w:div w:id="852576549">
                      <w:marLeft w:val="0"/>
                      <w:marRight w:val="0"/>
                      <w:marTop w:val="0"/>
                      <w:marBottom w:val="0"/>
                      <w:divBdr>
                        <w:top w:val="none" w:sz="0" w:space="0" w:color="auto"/>
                        <w:left w:val="none" w:sz="0" w:space="0" w:color="auto"/>
                        <w:bottom w:val="none" w:sz="0" w:space="0" w:color="auto"/>
                        <w:right w:val="none" w:sz="0" w:space="0" w:color="auto"/>
                      </w:divBdr>
                    </w:div>
                  </w:divsChild>
                </w:div>
                <w:div w:id="1687318284">
                  <w:marLeft w:val="0"/>
                  <w:marRight w:val="0"/>
                  <w:marTop w:val="0"/>
                  <w:marBottom w:val="0"/>
                  <w:divBdr>
                    <w:top w:val="none" w:sz="0" w:space="0" w:color="auto"/>
                    <w:left w:val="none" w:sz="0" w:space="0" w:color="auto"/>
                    <w:bottom w:val="none" w:sz="0" w:space="0" w:color="auto"/>
                    <w:right w:val="none" w:sz="0" w:space="0" w:color="auto"/>
                  </w:divBdr>
                  <w:divsChild>
                    <w:div w:id="982274410">
                      <w:marLeft w:val="0"/>
                      <w:marRight w:val="0"/>
                      <w:marTop w:val="0"/>
                      <w:marBottom w:val="0"/>
                      <w:divBdr>
                        <w:top w:val="none" w:sz="0" w:space="0" w:color="auto"/>
                        <w:left w:val="none" w:sz="0" w:space="0" w:color="auto"/>
                        <w:bottom w:val="none" w:sz="0" w:space="0" w:color="auto"/>
                        <w:right w:val="none" w:sz="0" w:space="0" w:color="auto"/>
                      </w:divBdr>
                    </w:div>
                  </w:divsChild>
                </w:div>
                <w:div w:id="510724431">
                  <w:marLeft w:val="0"/>
                  <w:marRight w:val="0"/>
                  <w:marTop w:val="0"/>
                  <w:marBottom w:val="0"/>
                  <w:divBdr>
                    <w:top w:val="none" w:sz="0" w:space="0" w:color="auto"/>
                    <w:left w:val="none" w:sz="0" w:space="0" w:color="auto"/>
                    <w:bottom w:val="none" w:sz="0" w:space="0" w:color="auto"/>
                    <w:right w:val="none" w:sz="0" w:space="0" w:color="auto"/>
                  </w:divBdr>
                  <w:divsChild>
                    <w:div w:id="929042531">
                      <w:marLeft w:val="0"/>
                      <w:marRight w:val="0"/>
                      <w:marTop w:val="0"/>
                      <w:marBottom w:val="0"/>
                      <w:divBdr>
                        <w:top w:val="none" w:sz="0" w:space="0" w:color="auto"/>
                        <w:left w:val="none" w:sz="0" w:space="0" w:color="auto"/>
                        <w:bottom w:val="none" w:sz="0" w:space="0" w:color="auto"/>
                        <w:right w:val="none" w:sz="0" w:space="0" w:color="auto"/>
                      </w:divBdr>
                    </w:div>
                    <w:div w:id="1941640748">
                      <w:marLeft w:val="0"/>
                      <w:marRight w:val="0"/>
                      <w:marTop w:val="0"/>
                      <w:marBottom w:val="0"/>
                      <w:divBdr>
                        <w:top w:val="none" w:sz="0" w:space="0" w:color="auto"/>
                        <w:left w:val="none" w:sz="0" w:space="0" w:color="auto"/>
                        <w:bottom w:val="none" w:sz="0" w:space="0" w:color="auto"/>
                        <w:right w:val="none" w:sz="0" w:space="0" w:color="auto"/>
                      </w:divBdr>
                    </w:div>
                    <w:div w:id="692464205">
                      <w:marLeft w:val="0"/>
                      <w:marRight w:val="0"/>
                      <w:marTop w:val="0"/>
                      <w:marBottom w:val="0"/>
                      <w:divBdr>
                        <w:top w:val="none" w:sz="0" w:space="0" w:color="auto"/>
                        <w:left w:val="none" w:sz="0" w:space="0" w:color="auto"/>
                        <w:bottom w:val="none" w:sz="0" w:space="0" w:color="auto"/>
                        <w:right w:val="none" w:sz="0" w:space="0" w:color="auto"/>
                      </w:divBdr>
                    </w:div>
                    <w:div w:id="1502547673">
                      <w:marLeft w:val="0"/>
                      <w:marRight w:val="0"/>
                      <w:marTop w:val="0"/>
                      <w:marBottom w:val="0"/>
                      <w:divBdr>
                        <w:top w:val="none" w:sz="0" w:space="0" w:color="auto"/>
                        <w:left w:val="none" w:sz="0" w:space="0" w:color="auto"/>
                        <w:bottom w:val="none" w:sz="0" w:space="0" w:color="auto"/>
                        <w:right w:val="none" w:sz="0" w:space="0" w:color="auto"/>
                      </w:divBdr>
                    </w:div>
                    <w:div w:id="370569818">
                      <w:marLeft w:val="0"/>
                      <w:marRight w:val="0"/>
                      <w:marTop w:val="0"/>
                      <w:marBottom w:val="0"/>
                      <w:divBdr>
                        <w:top w:val="none" w:sz="0" w:space="0" w:color="auto"/>
                        <w:left w:val="none" w:sz="0" w:space="0" w:color="auto"/>
                        <w:bottom w:val="none" w:sz="0" w:space="0" w:color="auto"/>
                        <w:right w:val="none" w:sz="0" w:space="0" w:color="auto"/>
                      </w:divBdr>
                    </w:div>
                    <w:div w:id="425658306">
                      <w:marLeft w:val="0"/>
                      <w:marRight w:val="0"/>
                      <w:marTop w:val="0"/>
                      <w:marBottom w:val="0"/>
                      <w:divBdr>
                        <w:top w:val="none" w:sz="0" w:space="0" w:color="auto"/>
                        <w:left w:val="none" w:sz="0" w:space="0" w:color="auto"/>
                        <w:bottom w:val="none" w:sz="0" w:space="0" w:color="auto"/>
                        <w:right w:val="none" w:sz="0" w:space="0" w:color="auto"/>
                      </w:divBdr>
                    </w:div>
                  </w:divsChild>
                </w:div>
                <w:div w:id="1273200381">
                  <w:marLeft w:val="0"/>
                  <w:marRight w:val="0"/>
                  <w:marTop w:val="0"/>
                  <w:marBottom w:val="0"/>
                  <w:divBdr>
                    <w:top w:val="none" w:sz="0" w:space="0" w:color="auto"/>
                    <w:left w:val="none" w:sz="0" w:space="0" w:color="auto"/>
                    <w:bottom w:val="none" w:sz="0" w:space="0" w:color="auto"/>
                    <w:right w:val="none" w:sz="0" w:space="0" w:color="auto"/>
                  </w:divBdr>
                  <w:divsChild>
                    <w:div w:id="629283846">
                      <w:marLeft w:val="0"/>
                      <w:marRight w:val="0"/>
                      <w:marTop w:val="0"/>
                      <w:marBottom w:val="0"/>
                      <w:divBdr>
                        <w:top w:val="none" w:sz="0" w:space="0" w:color="auto"/>
                        <w:left w:val="none" w:sz="0" w:space="0" w:color="auto"/>
                        <w:bottom w:val="none" w:sz="0" w:space="0" w:color="auto"/>
                        <w:right w:val="none" w:sz="0" w:space="0" w:color="auto"/>
                      </w:divBdr>
                    </w:div>
                    <w:div w:id="660890506">
                      <w:marLeft w:val="0"/>
                      <w:marRight w:val="0"/>
                      <w:marTop w:val="0"/>
                      <w:marBottom w:val="0"/>
                      <w:divBdr>
                        <w:top w:val="none" w:sz="0" w:space="0" w:color="auto"/>
                        <w:left w:val="none" w:sz="0" w:space="0" w:color="auto"/>
                        <w:bottom w:val="none" w:sz="0" w:space="0" w:color="auto"/>
                        <w:right w:val="none" w:sz="0" w:space="0" w:color="auto"/>
                      </w:divBdr>
                    </w:div>
                    <w:div w:id="283999772">
                      <w:marLeft w:val="0"/>
                      <w:marRight w:val="0"/>
                      <w:marTop w:val="0"/>
                      <w:marBottom w:val="0"/>
                      <w:divBdr>
                        <w:top w:val="none" w:sz="0" w:space="0" w:color="auto"/>
                        <w:left w:val="none" w:sz="0" w:space="0" w:color="auto"/>
                        <w:bottom w:val="none" w:sz="0" w:space="0" w:color="auto"/>
                        <w:right w:val="none" w:sz="0" w:space="0" w:color="auto"/>
                      </w:divBdr>
                    </w:div>
                    <w:div w:id="823207773">
                      <w:marLeft w:val="0"/>
                      <w:marRight w:val="0"/>
                      <w:marTop w:val="0"/>
                      <w:marBottom w:val="0"/>
                      <w:divBdr>
                        <w:top w:val="none" w:sz="0" w:space="0" w:color="auto"/>
                        <w:left w:val="none" w:sz="0" w:space="0" w:color="auto"/>
                        <w:bottom w:val="none" w:sz="0" w:space="0" w:color="auto"/>
                        <w:right w:val="none" w:sz="0" w:space="0" w:color="auto"/>
                      </w:divBdr>
                    </w:div>
                    <w:div w:id="554585999">
                      <w:marLeft w:val="0"/>
                      <w:marRight w:val="0"/>
                      <w:marTop w:val="0"/>
                      <w:marBottom w:val="0"/>
                      <w:divBdr>
                        <w:top w:val="none" w:sz="0" w:space="0" w:color="auto"/>
                        <w:left w:val="none" w:sz="0" w:space="0" w:color="auto"/>
                        <w:bottom w:val="none" w:sz="0" w:space="0" w:color="auto"/>
                        <w:right w:val="none" w:sz="0" w:space="0" w:color="auto"/>
                      </w:divBdr>
                    </w:div>
                  </w:divsChild>
                </w:div>
                <w:div w:id="1359504113">
                  <w:marLeft w:val="0"/>
                  <w:marRight w:val="0"/>
                  <w:marTop w:val="0"/>
                  <w:marBottom w:val="0"/>
                  <w:divBdr>
                    <w:top w:val="none" w:sz="0" w:space="0" w:color="auto"/>
                    <w:left w:val="none" w:sz="0" w:space="0" w:color="auto"/>
                    <w:bottom w:val="none" w:sz="0" w:space="0" w:color="auto"/>
                    <w:right w:val="none" w:sz="0" w:space="0" w:color="auto"/>
                  </w:divBdr>
                  <w:divsChild>
                    <w:div w:id="1356688330">
                      <w:marLeft w:val="0"/>
                      <w:marRight w:val="0"/>
                      <w:marTop w:val="0"/>
                      <w:marBottom w:val="0"/>
                      <w:divBdr>
                        <w:top w:val="none" w:sz="0" w:space="0" w:color="auto"/>
                        <w:left w:val="none" w:sz="0" w:space="0" w:color="auto"/>
                        <w:bottom w:val="none" w:sz="0" w:space="0" w:color="auto"/>
                        <w:right w:val="none" w:sz="0" w:space="0" w:color="auto"/>
                      </w:divBdr>
                    </w:div>
                  </w:divsChild>
                </w:div>
                <w:div w:id="2074312001">
                  <w:marLeft w:val="0"/>
                  <w:marRight w:val="0"/>
                  <w:marTop w:val="0"/>
                  <w:marBottom w:val="0"/>
                  <w:divBdr>
                    <w:top w:val="none" w:sz="0" w:space="0" w:color="auto"/>
                    <w:left w:val="none" w:sz="0" w:space="0" w:color="auto"/>
                    <w:bottom w:val="none" w:sz="0" w:space="0" w:color="auto"/>
                    <w:right w:val="none" w:sz="0" w:space="0" w:color="auto"/>
                  </w:divBdr>
                  <w:divsChild>
                    <w:div w:id="1598555429">
                      <w:marLeft w:val="0"/>
                      <w:marRight w:val="0"/>
                      <w:marTop w:val="0"/>
                      <w:marBottom w:val="0"/>
                      <w:divBdr>
                        <w:top w:val="none" w:sz="0" w:space="0" w:color="auto"/>
                        <w:left w:val="none" w:sz="0" w:space="0" w:color="auto"/>
                        <w:bottom w:val="none" w:sz="0" w:space="0" w:color="auto"/>
                        <w:right w:val="none" w:sz="0" w:space="0" w:color="auto"/>
                      </w:divBdr>
                    </w:div>
                    <w:div w:id="1589731104">
                      <w:marLeft w:val="0"/>
                      <w:marRight w:val="0"/>
                      <w:marTop w:val="0"/>
                      <w:marBottom w:val="0"/>
                      <w:divBdr>
                        <w:top w:val="none" w:sz="0" w:space="0" w:color="auto"/>
                        <w:left w:val="none" w:sz="0" w:space="0" w:color="auto"/>
                        <w:bottom w:val="none" w:sz="0" w:space="0" w:color="auto"/>
                        <w:right w:val="none" w:sz="0" w:space="0" w:color="auto"/>
                      </w:divBdr>
                    </w:div>
                  </w:divsChild>
                </w:div>
                <w:div w:id="1443454901">
                  <w:marLeft w:val="0"/>
                  <w:marRight w:val="0"/>
                  <w:marTop w:val="0"/>
                  <w:marBottom w:val="0"/>
                  <w:divBdr>
                    <w:top w:val="none" w:sz="0" w:space="0" w:color="auto"/>
                    <w:left w:val="none" w:sz="0" w:space="0" w:color="auto"/>
                    <w:bottom w:val="none" w:sz="0" w:space="0" w:color="auto"/>
                    <w:right w:val="none" w:sz="0" w:space="0" w:color="auto"/>
                  </w:divBdr>
                  <w:divsChild>
                    <w:div w:id="1399285616">
                      <w:marLeft w:val="0"/>
                      <w:marRight w:val="0"/>
                      <w:marTop w:val="0"/>
                      <w:marBottom w:val="0"/>
                      <w:divBdr>
                        <w:top w:val="none" w:sz="0" w:space="0" w:color="auto"/>
                        <w:left w:val="none" w:sz="0" w:space="0" w:color="auto"/>
                        <w:bottom w:val="none" w:sz="0" w:space="0" w:color="auto"/>
                        <w:right w:val="none" w:sz="0" w:space="0" w:color="auto"/>
                      </w:divBdr>
                    </w:div>
                  </w:divsChild>
                </w:div>
                <w:div w:id="352461320">
                  <w:marLeft w:val="0"/>
                  <w:marRight w:val="0"/>
                  <w:marTop w:val="0"/>
                  <w:marBottom w:val="0"/>
                  <w:divBdr>
                    <w:top w:val="none" w:sz="0" w:space="0" w:color="auto"/>
                    <w:left w:val="none" w:sz="0" w:space="0" w:color="auto"/>
                    <w:bottom w:val="none" w:sz="0" w:space="0" w:color="auto"/>
                    <w:right w:val="none" w:sz="0" w:space="0" w:color="auto"/>
                  </w:divBdr>
                  <w:divsChild>
                    <w:div w:id="1221358344">
                      <w:marLeft w:val="0"/>
                      <w:marRight w:val="0"/>
                      <w:marTop w:val="0"/>
                      <w:marBottom w:val="0"/>
                      <w:divBdr>
                        <w:top w:val="none" w:sz="0" w:space="0" w:color="auto"/>
                        <w:left w:val="none" w:sz="0" w:space="0" w:color="auto"/>
                        <w:bottom w:val="none" w:sz="0" w:space="0" w:color="auto"/>
                        <w:right w:val="none" w:sz="0" w:space="0" w:color="auto"/>
                      </w:divBdr>
                    </w:div>
                    <w:div w:id="632755054">
                      <w:marLeft w:val="0"/>
                      <w:marRight w:val="0"/>
                      <w:marTop w:val="0"/>
                      <w:marBottom w:val="0"/>
                      <w:divBdr>
                        <w:top w:val="none" w:sz="0" w:space="0" w:color="auto"/>
                        <w:left w:val="none" w:sz="0" w:space="0" w:color="auto"/>
                        <w:bottom w:val="none" w:sz="0" w:space="0" w:color="auto"/>
                        <w:right w:val="none" w:sz="0" w:space="0" w:color="auto"/>
                      </w:divBdr>
                    </w:div>
                    <w:div w:id="2106998507">
                      <w:marLeft w:val="0"/>
                      <w:marRight w:val="0"/>
                      <w:marTop w:val="0"/>
                      <w:marBottom w:val="0"/>
                      <w:divBdr>
                        <w:top w:val="none" w:sz="0" w:space="0" w:color="auto"/>
                        <w:left w:val="none" w:sz="0" w:space="0" w:color="auto"/>
                        <w:bottom w:val="none" w:sz="0" w:space="0" w:color="auto"/>
                        <w:right w:val="none" w:sz="0" w:space="0" w:color="auto"/>
                      </w:divBdr>
                    </w:div>
                    <w:div w:id="1306542002">
                      <w:marLeft w:val="0"/>
                      <w:marRight w:val="0"/>
                      <w:marTop w:val="0"/>
                      <w:marBottom w:val="0"/>
                      <w:divBdr>
                        <w:top w:val="none" w:sz="0" w:space="0" w:color="auto"/>
                        <w:left w:val="none" w:sz="0" w:space="0" w:color="auto"/>
                        <w:bottom w:val="none" w:sz="0" w:space="0" w:color="auto"/>
                        <w:right w:val="none" w:sz="0" w:space="0" w:color="auto"/>
                      </w:divBdr>
                    </w:div>
                    <w:div w:id="792753130">
                      <w:marLeft w:val="0"/>
                      <w:marRight w:val="0"/>
                      <w:marTop w:val="0"/>
                      <w:marBottom w:val="0"/>
                      <w:divBdr>
                        <w:top w:val="none" w:sz="0" w:space="0" w:color="auto"/>
                        <w:left w:val="none" w:sz="0" w:space="0" w:color="auto"/>
                        <w:bottom w:val="none" w:sz="0" w:space="0" w:color="auto"/>
                        <w:right w:val="none" w:sz="0" w:space="0" w:color="auto"/>
                      </w:divBdr>
                    </w:div>
                  </w:divsChild>
                </w:div>
                <w:div w:id="913859450">
                  <w:marLeft w:val="0"/>
                  <w:marRight w:val="0"/>
                  <w:marTop w:val="0"/>
                  <w:marBottom w:val="0"/>
                  <w:divBdr>
                    <w:top w:val="none" w:sz="0" w:space="0" w:color="auto"/>
                    <w:left w:val="none" w:sz="0" w:space="0" w:color="auto"/>
                    <w:bottom w:val="none" w:sz="0" w:space="0" w:color="auto"/>
                    <w:right w:val="none" w:sz="0" w:space="0" w:color="auto"/>
                  </w:divBdr>
                  <w:divsChild>
                    <w:div w:id="574899403">
                      <w:marLeft w:val="0"/>
                      <w:marRight w:val="0"/>
                      <w:marTop w:val="0"/>
                      <w:marBottom w:val="0"/>
                      <w:divBdr>
                        <w:top w:val="none" w:sz="0" w:space="0" w:color="auto"/>
                        <w:left w:val="none" w:sz="0" w:space="0" w:color="auto"/>
                        <w:bottom w:val="none" w:sz="0" w:space="0" w:color="auto"/>
                        <w:right w:val="none" w:sz="0" w:space="0" w:color="auto"/>
                      </w:divBdr>
                    </w:div>
                    <w:div w:id="1687364264">
                      <w:marLeft w:val="0"/>
                      <w:marRight w:val="0"/>
                      <w:marTop w:val="0"/>
                      <w:marBottom w:val="0"/>
                      <w:divBdr>
                        <w:top w:val="none" w:sz="0" w:space="0" w:color="auto"/>
                        <w:left w:val="none" w:sz="0" w:space="0" w:color="auto"/>
                        <w:bottom w:val="none" w:sz="0" w:space="0" w:color="auto"/>
                        <w:right w:val="none" w:sz="0" w:space="0" w:color="auto"/>
                      </w:divBdr>
                    </w:div>
                    <w:div w:id="270205619">
                      <w:marLeft w:val="0"/>
                      <w:marRight w:val="0"/>
                      <w:marTop w:val="0"/>
                      <w:marBottom w:val="0"/>
                      <w:divBdr>
                        <w:top w:val="none" w:sz="0" w:space="0" w:color="auto"/>
                        <w:left w:val="none" w:sz="0" w:space="0" w:color="auto"/>
                        <w:bottom w:val="none" w:sz="0" w:space="0" w:color="auto"/>
                        <w:right w:val="none" w:sz="0" w:space="0" w:color="auto"/>
                      </w:divBdr>
                    </w:div>
                    <w:div w:id="663094961">
                      <w:marLeft w:val="0"/>
                      <w:marRight w:val="0"/>
                      <w:marTop w:val="0"/>
                      <w:marBottom w:val="0"/>
                      <w:divBdr>
                        <w:top w:val="none" w:sz="0" w:space="0" w:color="auto"/>
                        <w:left w:val="none" w:sz="0" w:space="0" w:color="auto"/>
                        <w:bottom w:val="none" w:sz="0" w:space="0" w:color="auto"/>
                        <w:right w:val="none" w:sz="0" w:space="0" w:color="auto"/>
                      </w:divBdr>
                    </w:div>
                  </w:divsChild>
                </w:div>
                <w:div w:id="1149908356">
                  <w:marLeft w:val="0"/>
                  <w:marRight w:val="0"/>
                  <w:marTop w:val="0"/>
                  <w:marBottom w:val="0"/>
                  <w:divBdr>
                    <w:top w:val="none" w:sz="0" w:space="0" w:color="auto"/>
                    <w:left w:val="none" w:sz="0" w:space="0" w:color="auto"/>
                    <w:bottom w:val="none" w:sz="0" w:space="0" w:color="auto"/>
                    <w:right w:val="none" w:sz="0" w:space="0" w:color="auto"/>
                  </w:divBdr>
                  <w:divsChild>
                    <w:div w:id="1577934469">
                      <w:marLeft w:val="0"/>
                      <w:marRight w:val="0"/>
                      <w:marTop w:val="0"/>
                      <w:marBottom w:val="0"/>
                      <w:divBdr>
                        <w:top w:val="none" w:sz="0" w:space="0" w:color="auto"/>
                        <w:left w:val="none" w:sz="0" w:space="0" w:color="auto"/>
                        <w:bottom w:val="none" w:sz="0" w:space="0" w:color="auto"/>
                        <w:right w:val="none" w:sz="0" w:space="0" w:color="auto"/>
                      </w:divBdr>
                    </w:div>
                  </w:divsChild>
                </w:div>
                <w:div w:id="98062014">
                  <w:marLeft w:val="0"/>
                  <w:marRight w:val="0"/>
                  <w:marTop w:val="0"/>
                  <w:marBottom w:val="0"/>
                  <w:divBdr>
                    <w:top w:val="none" w:sz="0" w:space="0" w:color="auto"/>
                    <w:left w:val="none" w:sz="0" w:space="0" w:color="auto"/>
                    <w:bottom w:val="none" w:sz="0" w:space="0" w:color="auto"/>
                    <w:right w:val="none" w:sz="0" w:space="0" w:color="auto"/>
                  </w:divBdr>
                  <w:divsChild>
                    <w:div w:id="400564857">
                      <w:marLeft w:val="0"/>
                      <w:marRight w:val="0"/>
                      <w:marTop w:val="0"/>
                      <w:marBottom w:val="0"/>
                      <w:divBdr>
                        <w:top w:val="none" w:sz="0" w:space="0" w:color="auto"/>
                        <w:left w:val="none" w:sz="0" w:space="0" w:color="auto"/>
                        <w:bottom w:val="none" w:sz="0" w:space="0" w:color="auto"/>
                        <w:right w:val="none" w:sz="0" w:space="0" w:color="auto"/>
                      </w:divBdr>
                    </w:div>
                    <w:div w:id="296841788">
                      <w:marLeft w:val="0"/>
                      <w:marRight w:val="0"/>
                      <w:marTop w:val="0"/>
                      <w:marBottom w:val="0"/>
                      <w:divBdr>
                        <w:top w:val="none" w:sz="0" w:space="0" w:color="auto"/>
                        <w:left w:val="none" w:sz="0" w:space="0" w:color="auto"/>
                        <w:bottom w:val="none" w:sz="0" w:space="0" w:color="auto"/>
                        <w:right w:val="none" w:sz="0" w:space="0" w:color="auto"/>
                      </w:divBdr>
                    </w:div>
                  </w:divsChild>
                </w:div>
                <w:div w:id="429861206">
                  <w:marLeft w:val="0"/>
                  <w:marRight w:val="0"/>
                  <w:marTop w:val="0"/>
                  <w:marBottom w:val="0"/>
                  <w:divBdr>
                    <w:top w:val="none" w:sz="0" w:space="0" w:color="auto"/>
                    <w:left w:val="none" w:sz="0" w:space="0" w:color="auto"/>
                    <w:bottom w:val="none" w:sz="0" w:space="0" w:color="auto"/>
                    <w:right w:val="none" w:sz="0" w:space="0" w:color="auto"/>
                  </w:divBdr>
                  <w:divsChild>
                    <w:div w:id="1994988707">
                      <w:marLeft w:val="0"/>
                      <w:marRight w:val="0"/>
                      <w:marTop w:val="0"/>
                      <w:marBottom w:val="0"/>
                      <w:divBdr>
                        <w:top w:val="none" w:sz="0" w:space="0" w:color="auto"/>
                        <w:left w:val="none" w:sz="0" w:space="0" w:color="auto"/>
                        <w:bottom w:val="none" w:sz="0" w:space="0" w:color="auto"/>
                        <w:right w:val="none" w:sz="0" w:space="0" w:color="auto"/>
                      </w:divBdr>
                    </w:div>
                  </w:divsChild>
                </w:div>
                <w:div w:id="335838918">
                  <w:marLeft w:val="0"/>
                  <w:marRight w:val="0"/>
                  <w:marTop w:val="0"/>
                  <w:marBottom w:val="0"/>
                  <w:divBdr>
                    <w:top w:val="none" w:sz="0" w:space="0" w:color="auto"/>
                    <w:left w:val="none" w:sz="0" w:space="0" w:color="auto"/>
                    <w:bottom w:val="none" w:sz="0" w:space="0" w:color="auto"/>
                    <w:right w:val="none" w:sz="0" w:space="0" w:color="auto"/>
                  </w:divBdr>
                  <w:divsChild>
                    <w:div w:id="1304652648">
                      <w:marLeft w:val="0"/>
                      <w:marRight w:val="0"/>
                      <w:marTop w:val="0"/>
                      <w:marBottom w:val="0"/>
                      <w:divBdr>
                        <w:top w:val="none" w:sz="0" w:space="0" w:color="auto"/>
                        <w:left w:val="none" w:sz="0" w:space="0" w:color="auto"/>
                        <w:bottom w:val="none" w:sz="0" w:space="0" w:color="auto"/>
                        <w:right w:val="none" w:sz="0" w:space="0" w:color="auto"/>
                      </w:divBdr>
                    </w:div>
                    <w:div w:id="378941113">
                      <w:marLeft w:val="0"/>
                      <w:marRight w:val="0"/>
                      <w:marTop w:val="0"/>
                      <w:marBottom w:val="0"/>
                      <w:divBdr>
                        <w:top w:val="none" w:sz="0" w:space="0" w:color="auto"/>
                        <w:left w:val="none" w:sz="0" w:space="0" w:color="auto"/>
                        <w:bottom w:val="none" w:sz="0" w:space="0" w:color="auto"/>
                        <w:right w:val="none" w:sz="0" w:space="0" w:color="auto"/>
                      </w:divBdr>
                    </w:div>
                    <w:div w:id="265039630">
                      <w:marLeft w:val="0"/>
                      <w:marRight w:val="0"/>
                      <w:marTop w:val="0"/>
                      <w:marBottom w:val="0"/>
                      <w:divBdr>
                        <w:top w:val="none" w:sz="0" w:space="0" w:color="auto"/>
                        <w:left w:val="none" w:sz="0" w:space="0" w:color="auto"/>
                        <w:bottom w:val="none" w:sz="0" w:space="0" w:color="auto"/>
                        <w:right w:val="none" w:sz="0" w:space="0" w:color="auto"/>
                      </w:divBdr>
                    </w:div>
                    <w:div w:id="940146440">
                      <w:marLeft w:val="0"/>
                      <w:marRight w:val="0"/>
                      <w:marTop w:val="0"/>
                      <w:marBottom w:val="0"/>
                      <w:divBdr>
                        <w:top w:val="none" w:sz="0" w:space="0" w:color="auto"/>
                        <w:left w:val="none" w:sz="0" w:space="0" w:color="auto"/>
                        <w:bottom w:val="none" w:sz="0" w:space="0" w:color="auto"/>
                        <w:right w:val="none" w:sz="0" w:space="0" w:color="auto"/>
                      </w:divBdr>
                    </w:div>
                    <w:div w:id="329522325">
                      <w:marLeft w:val="0"/>
                      <w:marRight w:val="0"/>
                      <w:marTop w:val="0"/>
                      <w:marBottom w:val="0"/>
                      <w:divBdr>
                        <w:top w:val="none" w:sz="0" w:space="0" w:color="auto"/>
                        <w:left w:val="none" w:sz="0" w:space="0" w:color="auto"/>
                        <w:bottom w:val="none" w:sz="0" w:space="0" w:color="auto"/>
                        <w:right w:val="none" w:sz="0" w:space="0" w:color="auto"/>
                      </w:divBdr>
                    </w:div>
                  </w:divsChild>
                </w:div>
                <w:div w:id="371195966">
                  <w:marLeft w:val="0"/>
                  <w:marRight w:val="0"/>
                  <w:marTop w:val="0"/>
                  <w:marBottom w:val="0"/>
                  <w:divBdr>
                    <w:top w:val="none" w:sz="0" w:space="0" w:color="auto"/>
                    <w:left w:val="none" w:sz="0" w:space="0" w:color="auto"/>
                    <w:bottom w:val="none" w:sz="0" w:space="0" w:color="auto"/>
                    <w:right w:val="none" w:sz="0" w:space="0" w:color="auto"/>
                  </w:divBdr>
                  <w:divsChild>
                    <w:div w:id="816996188">
                      <w:marLeft w:val="0"/>
                      <w:marRight w:val="0"/>
                      <w:marTop w:val="0"/>
                      <w:marBottom w:val="0"/>
                      <w:divBdr>
                        <w:top w:val="none" w:sz="0" w:space="0" w:color="auto"/>
                        <w:left w:val="none" w:sz="0" w:space="0" w:color="auto"/>
                        <w:bottom w:val="none" w:sz="0" w:space="0" w:color="auto"/>
                        <w:right w:val="none" w:sz="0" w:space="0" w:color="auto"/>
                      </w:divBdr>
                    </w:div>
                    <w:div w:id="1690258472">
                      <w:marLeft w:val="0"/>
                      <w:marRight w:val="0"/>
                      <w:marTop w:val="0"/>
                      <w:marBottom w:val="0"/>
                      <w:divBdr>
                        <w:top w:val="none" w:sz="0" w:space="0" w:color="auto"/>
                        <w:left w:val="none" w:sz="0" w:space="0" w:color="auto"/>
                        <w:bottom w:val="none" w:sz="0" w:space="0" w:color="auto"/>
                        <w:right w:val="none" w:sz="0" w:space="0" w:color="auto"/>
                      </w:divBdr>
                    </w:div>
                    <w:div w:id="1031345966">
                      <w:marLeft w:val="0"/>
                      <w:marRight w:val="0"/>
                      <w:marTop w:val="0"/>
                      <w:marBottom w:val="0"/>
                      <w:divBdr>
                        <w:top w:val="none" w:sz="0" w:space="0" w:color="auto"/>
                        <w:left w:val="none" w:sz="0" w:space="0" w:color="auto"/>
                        <w:bottom w:val="none" w:sz="0" w:space="0" w:color="auto"/>
                        <w:right w:val="none" w:sz="0" w:space="0" w:color="auto"/>
                      </w:divBdr>
                    </w:div>
                    <w:div w:id="1049761606">
                      <w:marLeft w:val="0"/>
                      <w:marRight w:val="0"/>
                      <w:marTop w:val="0"/>
                      <w:marBottom w:val="0"/>
                      <w:divBdr>
                        <w:top w:val="none" w:sz="0" w:space="0" w:color="auto"/>
                        <w:left w:val="none" w:sz="0" w:space="0" w:color="auto"/>
                        <w:bottom w:val="none" w:sz="0" w:space="0" w:color="auto"/>
                        <w:right w:val="none" w:sz="0" w:space="0" w:color="auto"/>
                      </w:divBdr>
                    </w:div>
                    <w:div w:id="1482425148">
                      <w:marLeft w:val="0"/>
                      <w:marRight w:val="0"/>
                      <w:marTop w:val="0"/>
                      <w:marBottom w:val="0"/>
                      <w:divBdr>
                        <w:top w:val="none" w:sz="0" w:space="0" w:color="auto"/>
                        <w:left w:val="none" w:sz="0" w:space="0" w:color="auto"/>
                        <w:bottom w:val="none" w:sz="0" w:space="0" w:color="auto"/>
                        <w:right w:val="none" w:sz="0" w:space="0" w:color="auto"/>
                      </w:divBdr>
                    </w:div>
                  </w:divsChild>
                </w:div>
                <w:div w:id="1150367248">
                  <w:marLeft w:val="0"/>
                  <w:marRight w:val="0"/>
                  <w:marTop w:val="0"/>
                  <w:marBottom w:val="0"/>
                  <w:divBdr>
                    <w:top w:val="none" w:sz="0" w:space="0" w:color="auto"/>
                    <w:left w:val="none" w:sz="0" w:space="0" w:color="auto"/>
                    <w:bottom w:val="none" w:sz="0" w:space="0" w:color="auto"/>
                    <w:right w:val="none" w:sz="0" w:space="0" w:color="auto"/>
                  </w:divBdr>
                </w:div>
                <w:div w:id="955215174">
                  <w:marLeft w:val="0"/>
                  <w:marRight w:val="0"/>
                  <w:marTop w:val="0"/>
                  <w:marBottom w:val="0"/>
                  <w:divBdr>
                    <w:top w:val="none" w:sz="0" w:space="0" w:color="auto"/>
                    <w:left w:val="none" w:sz="0" w:space="0" w:color="auto"/>
                    <w:bottom w:val="none" w:sz="0" w:space="0" w:color="auto"/>
                    <w:right w:val="none" w:sz="0" w:space="0" w:color="auto"/>
                  </w:divBdr>
                </w:div>
                <w:div w:id="382565473">
                  <w:marLeft w:val="0"/>
                  <w:marRight w:val="0"/>
                  <w:marTop w:val="0"/>
                  <w:marBottom w:val="0"/>
                  <w:divBdr>
                    <w:top w:val="none" w:sz="0" w:space="0" w:color="auto"/>
                    <w:left w:val="none" w:sz="0" w:space="0" w:color="auto"/>
                    <w:bottom w:val="none" w:sz="0" w:space="0" w:color="auto"/>
                    <w:right w:val="none" w:sz="0" w:space="0" w:color="auto"/>
                  </w:divBdr>
                </w:div>
                <w:div w:id="115140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41653">
          <w:marLeft w:val="0"/>
          <w:marRight w:val="0"/>
          <w:marTop w:val="0"/>
          <w:marBottom w:val="0"/>
          <w:divBdr>
            <w:top w:val="none" w:sz="0" w:space="0" w:color="auto"/>
            <w:left w:val="none" w:sz="0" w:space="0" w:color="auto"/>
            <w:bottom w:val="none" w:sz="0" w:space="0" w:color="auto"/>
            <w:right w:val="none" w:sz="0" w:space="0" w:color="auto"/>
          </w:divBdr>
        </w:div>
        <w:div w:id="97220346">
          <w:marLeft w:val="0"/>
          <w:marRight w:val="0"/>
          <w:marTop w:val="0"/>
          <w:marBottom w:val="0"/>
          <w:divBdr>
            <w:top w:val="none" w:sz="0" w:space="0" w:color="auto"/>
            <w:left w:val="none" w:sz="0" w:space="0" w:color="auto"/>
            <w:bottom w:val="none" w:sz="0" w:space="0" w:color="auto"/>
            <w:right w:val="none" w:sz="0" w:space="0" w:color="auto"/>
          </w:divBdr>
          <w:divsChild>
            <w:div w:id="296766079">
              <w:marLeft w:val="-45"/>
              <w:marRight w:val="0"/>
              <w:marTop w:val="30"/>
              <w:marBottom w:val="30"/>
              <w:divBdr>
                <w:top w:val="none" w:sz="0" w:space="0" w:color="auto"/>
                <w:left w:val="none" w:sz="0" w:space="0" w:color="auto"/>
                <w:bottom w:val="none" w:sz="0" w:space="0" w:color="auto"/>
                <w:right w:val="none" w:sz="0" w:space="0" w:color="auto"/>
              </w:divBdr>
              <w:divsChild>
                <w:div w:id="1591546392">
                  <w:marLeft w:val="0"/>
                  <w:marRight w:val="0"/>
                  <w:marTop w:val="0"/>
                  <w:marBottom w:val="0"/>
                  <w:divBdr>
                    <w:top w:val="none" w:sz="0" w:space="0" w:color="auto"/>
                    <w:left w:val="none" w:sz="0" w:space="0" w:color="auto"/>
                    <w:bottom w:val="none" w:sz="0" w:space="0" w:color="auto"/>
                    <w:right w:val="none" w:sz="0" w:space="0" w:color="auto"/>
                  </w:divBdr>
                  <w:divsChild>
                    <w:div w:id="1901868338">
                      <w:marLeft w:val="0"/>
                      <w:marRight w:val="0"/>
                      <w:marTop w:val="0"/>
                      <w:marBottom w:val="0"/>
                      <w:divBdr>
                        <w:top w:val="none" w:sz="0" w:space="0" w:color="auto"/>
                        <w:left w:val="none" w:sz="0" w:space="0" w:color="auto"/>
                        <w:bottom w:val="none" w:sz="0" w:space="0" w:color="auto"/>
                        <w:right w:val="none" w:sz="0" w:space="0" w:color="auto"/>
                      </w:divBdr>
                    </w:div>
                  </w:divsChild>
                </w:div>
                <w:div w:id="1490243112">
                  <w:marLeft w:val="0"/>
                  <w:marRight w:val="0"/>
                  <w:marTop w:val="0"/>
                  <w:marBottom w:val="0"/>
                  <w:divBdr>
                    <w:top w:val="none" w:sz="0" w:space="0" w:color="auto"/>
                    <w:left w:val="none" w:sz="0" w:space="0" w:color="auto"/>
                    <w:bottom w:val="none" w:sz="0" w:space="0" w:color="auto"/>
                    <w:right w:val="none" w:sz="0" w:space="0" w:color="auto"/>
                  </w:divBdr>
                  <w:divsChild>
                    <w:div w:id="646859637">
                      <w:marLeft w:val="0"/>
                      <w:marRight w:val="0"/>
                      <w:marTop w:val="0"/>
                      <w:marBottom w:val="0"/>
                      <w:divBdr>
                        <w:top w:val="none" w:sz="0" w:space="0" w:color="auto"/>
                        <w:left w:val="none" w:sz="0" w:space="0" w:color="auto"/>
                        <w:bottom w:val="none" w:sz="0" w:space="0" w:color="auto"/>
                        <w:right w:val="none" w:sz="0" w:space="0" w:color="auto"/>
                      </w:divBdr>
                    </w:div>
                  </w:divsChild>
                </w:div>
                <w:div w:id="1874069855">
                  <w:marLeft w:val="0"/>
                  <w:marRight w:val="0"/>
                  <w:marTop w:val="0"/>
                  <w:marBottom w:val="0"/>
                  <w:divBdr>
                    <w:top w:val="none" w:sz="0" w:space="0" w:color="auto"/>
                    <w:left w:val="none" w:sz="0" w:space="0" w:color="auto"/>
                    <w:bottom w:val="none" w:sz="0" w:space="0" w:color="auto"/>
                    <w:right w:val="none" w:sz="0" w:space="0" w:color="auto"/>
                  </w:divBdr>
                  <w:divsChild>
                    <w:div w:id="2056730578">
                      <w:marLeft w:val="0"/>
                      <w:marRight w:val="0"/>
                      <w:marTop w:val="0"/>
                      <w:marBottom w:val="0"/>
                      <w:divBdr>
                        <w:top w:val="none" w:sz="0" w:space="0" w:color="auto"/>
                        <w:left w:val="none" w:sz="0" w:space="0" w:color="auto"/>
                        <w:bottom w:val="none" w:sz="0" w:space="0" w:color="auto"/>
                        <w:right w:val="none" w:sz="0" w:space="0" w:color="auto"/>
                      </w:divBdr>
                    </w:div>
                    <w:div w:id="319308357">
                      <w:marLeft w:val="0"/>
                      <w:marRight w:val="0"/>
                      <w:marTop w:val="0"/>
                      <w:marBottom w:val="0"/>
                      <w:divBdr>
                        <w:top w:val="none" w:sz="0" w:space="0" w:color="auto"/>
                        <w:left w:val="none" w:sz="0" w:space="0" w:color="auto"/>
                        <w:bottom w:val="none" w:sz="0" w:space="0" w:color="auto"/>
                        <w:right w:val="none" w:sz="0" w:space="0" w:color="auto"/>
                      </w:divBdr>
                    </w:div>
                  </w:divsChild>
                </w:div>
                <w:div w:id="656304856">
                  <w:marLeft w:val="0"/>
                  <w:marRight w:val="0"/>
                  <w:marTop w:val="0"/>
                  <w:marBottom w:val="0"/>
                  <w:divBdr>
                    <w:top w:val="none" w:sz="0" w:space="0" w:color="auto"/>
                    <w:left w:val="none" w:sz="0" w:space="0" w:color="auto"/>
                    <w:bottom w:val="none" w:sz="0" w:space="0" w:color="auto"/>
                    <w:right w:val="none" w:sz="0" w:space="0" w:color="auto"/>
                  </w:divBdr>
                  <w:divsChild>
                    <w:div w:id="75513967">
                      <w:marLeft w:val="0"/>
                      <w:marRight w:val="0"/>
                      <w:marTop w:val="0"/>
                      <w:marBottom w:val="0"/>
                      <w:divBdr>
                        <w:top w:val="none" w:sz="0" w:space="0" w:color="auto"/>
                        <w:left w:val="none" w:sz="0" w:space="0" w:color="auto"/>
                        <w:bottom w:val="none" w:sz="0" w:space="0" w:color="auto"/>
                        <w:right w:val="none" w:sz="0" w:space="0" w:color="auto"/>
                      </w:divBdr>
                    </w:div>
                    <w:div w:id="29501320">
                      <w:marLeft w:val="0"/>
                      <w:marRight w:val="0"/>
                      <w:marTop w:val="0"/>
                      <w:marBottom w:val="0"/>
                      <w:divBdr>
                        <w:top w:val="none" w:sz="0" w:space="0" w:color="auto"/>
                        <w:left w:val="none" w:sz="0" w:space="0" w:color="auto"/>
                        <w:bottom w:val="none" w:sz="0" w:space="0" w:color="auto"/>
                        <w:right w:val="none" w:sz="0" w:space="0" w:color="auto"/>
                      </w:divBdr>
                    </w:div>
                  </w:divsChild>
                </w:div>
                <w:div w:id="425854745">
                  <w:marLeft w:val="0"/>
                  <w:marRight w:val="0"/>
                  <w:marTop w:val="0"/>
                  <w:marBottom w:val="0"/>
                  <w:divBdr>
                    <w:top w:val="none" w:sz="0" w:space="0" w:color="auto"/>
                    <w:left w:val="none" w:sz="0" w:space="0" w:color="auto"/>
                    <w:bottom w:val="none" w:sz="0" w:space="0" w:color="auto"/>
                    <w:right w:val="none" w:sz="0" w:space="0" w:color="auto"/>
                  </w:divBdr>
                  <w:divsChild>
                    <w:div w:id="27417096">
                      <w:marLeft w:val="0"/>
                      <w:marRight w:val="0"/>
                      <w:marTop w:val="0"/>
                      <w:marBottom w:val="0"/>
                      <w:divBdr>
                        <w:top w:val="none" w:sz="0" w:space="0" w:color="auto"/>
                        <w:left w:val="none" w:sz="0" w:space="0" w:color="auto"/>
                        <w:bottom w:val="none" w:sz="0" w:space="0" w:color="auto"/>
                        <w:right w:val="none" w:sz="0" w:space="0" w:color="auto"/>
                      </w:divBdr>
                    </w:div>
                    <w:div w:id="53742954">
                      <w:marLeft w:val="0"/>
                      <w:marRight w:val="0"/>
                      <w:marTop w:val="0"/>
                      <w:marBottom w:val="0"/>
                      <w:divBdr>
                        <w:top w:val="none" w:sz="0" w:space="0" w:color="auto"/>
                        <w:left w:val="none" w:sz="0" w:space="0" w:color="auto"/>
                        <w:bottom w:val="none" w:sz="0" w:space="0" w:color="auto"/>
                        <w:right w:val="none" w:sz="0" w:space="0" w:color="auto"/>
                      </w:divBdr>
                    </w:div>
                  </w:divsChild>
                </w:div>
                <w:div w:id="1341925786">
                  <w:marLeft w:val="0"/>
                  <w:marRight w:val="0"/>
                  <w:marTop w:val="0"/>
                  <w:marBottom w:val="0"/>
                  <w:divBdr>
                    <w:top w:val="none" w:sz="0" w:space="0" w:color="auto"/>
                    <w:left w:val="none" w:sz="0" w:space="0" w:color="auto"/>
                    <w:bottom w:val="none" w:sz="0" w:space="0" w:color="auto"/>
                    <w:right w:val="none" w:sz="0" w:space="0" w:color="auto"/>
                  </w:divBdr>
                  <w:divsChild>
                    <w:div w:id="1141385311">
                      <w:marLeft w:val="0"/>
                      <w:marRight w:val="0"/>
                      <w:marTop w:val="0"/>
                      <w:marBottom w:val="0"/>
                      <w:divBdr>
                        <w:top w:val="none" w:sz="0" w:space="0" w:color="auto"/>
                        <w:left w:val="none" w:sz="0" w:space="0" w:color="auto"/>
                        <w:bottom w:val="none" w:sz="0" w:space="0" w:color="auto"/>
                        <w:right w:val="none" w:sz="0" w:space="0" w:color="auto"/>
                      </w:divBdr>
                    </w:div>
                  </w:divsChild>
                </w:div>
                <w:div w:id="1943800979">
                  <w:marLeft w:val="0"/>
                  <w:marRight w:val="0"/>
                  <w:marTop w:val="0"/>
                  <w:marBottom w:val="0"/>
                  <w:divBdr>
                    <w:top w:val="none" w:sz="0" w:space="0" w:color="auto"/>
                    <w:left w:val="none" w:sz="0" w:space="0" w:color="auto"/>
                    <w:bottom w:val="none" w:sz="0" w:space="0" w:color="auto"/>
                    <w:right w:val="none" w:sz="0" w:space="0" w:color="auto"/>
                  </w:divBdr>
                  <w:divsChild>
                    <w:div w:id="449515137">
                      <w:marLeft w:val="0"/>
                      <w:marRight w:val="0"/>
                      <w:marTop w:val="0"/>
                      <w:marBottom w:val="0"/>
                      <w:divBdr>
                        <w:top w:val="none" w:sz="0" w:space="0" w:color="auto"/>
                        <w:left w:val="none" w:sz="0" w:space="0" w:color="auto"/>
                        <w:bottom w:val="none" w:sz="0" w:space="0" w:color="auto"/>
                        <w:right w:val="none" w:sz="0" w:space="0" w:color="auto"/>
                      </w:divBdr>
                    </w:div>
                  </w:divsChild>
                </w:div>
                <w:div w:id="2104262318">
                  <w:marLeft w:val="0"/>
                  <w:marRight w:val="0"/>
                  <w:marTop w:val="0"/>
                  <w:marBottom w:val="0"/>
                  <w:divBdr>
                    <w:top w:val="none" w:sz="0" w:space="0" w:color="auto"/>
                    <w:left w:val="none" w:sz="0" w:space="0" w:color="auto"/>
                    <w:bottom w:val="none" w:sz="0" w:space="0" w:color="auto"/>
                    <w:right w:val="none" w:sz="0" w:space="0" w:color="auto"/>
                  </w:divBdr>
                  <w:divsChild>
                    <w:div w:id="1968047414">
                      <w:marLeft w:val="0"/>
                      <w:marRight w:val="0"/>
                      <w:marTop w:val="0"/>
                      <w:marBottom w:val="0"/>
                      <w:divBdr>
                        <w:top w:val="none" w:sz="0" w:space="0" w:color="auto"/>
                        <w:left w:val="none" w:sz="0" w:space="0" w:color="auto"/>
                        <w:bottom w:val="none" w:sz="0" w:space="0" w:color="auto"/>
                        <w:right w:val="none" w:sz="0" w:space="0" w:color="auto"/>
                      </w:divBdr>
                    </w:div>
                  </w:divsChild>
                </w:div>
                <w:div w:id="1069810019">
                  <w:marLeft w:val="0"/>
                  <w:marRight w:val="0"/>
                  <w:marTop w:val="0"/>
                  <w:marBottom w:val="0"/>
                  <w:divBdr>
                    <w:top w:val="none" w:sz="0" w:space="0" w:color="auto"/>
                    <w:left w:val="none" w:sz="0" w:space="0" w:color="auto"/>
                    <w:bottom w:val="none" w:sz="0" w:space="0" w:color="auto"/>
                    <w:right w:val="none" w:sz="0" w:space="0" w:color="auto"/>
                  </w:divBdr>
                  <w:divsChild>
                    <w:div w:id="2006667198">
                      <w:marLeft w:val="0"/>
                      <w:marRight w:val="0"/>
                      <w:marTop w:val="0"/>
                      <w:marBottom w:val="0"/>
                      <w:divBdr>
                        <w:top w:val="none" w:sz="0" w:space="0" w:color="auto"/>
                        <w:left w:val="none" w:sz="0" w:space="0" w:color="auto"/>
                        <w:bottom w:val="none" w:sz="0" w:space="0" w:color="auto"/>
                        <w:right w:val="none" w:sz="0" w:space="0" w:color="auto"/>
                      </w:divBdr>
                    </w:div>
                  </w:divsChild>
                </w:div>
                <w:div w:id="572811751">
                  <w:marLeft w:val="0"/>
                  <w:marRight w:val="0"/>
                  <w:marTop w:val="0"/>
                  <w:marBottom w:val="0"/>
                  <w:divBdr>
                    <w:top w:val="none" w:sz="0" w:space="0" w:color="auto"/>
                    <w:left w:val="none" w:sz="0" w:space="0" w:color="auto"/>
                    <w:bottom w:val="none" w:sz="0" w:space="0" w:color="auto"/>
                    <w:right w:val="none" w:sz="0" w:space="0" w:color="auto"/>
                  </w:divBdr>
                  <w:divsChild>
                    <w:div w:id="1195919005">
                      <w:marLeft w:val="0"/>
                      <w:marRight w:val="0"/>
                      <w:marTop w:val="0"/>
                      <w:marBottom w:val="0"/>
                      <w:divBdr>
                        <w:top w:val="none" w:sz="0" w:space="0" w:color="auto"/>
                        <w:left w:val="none" w:sz="0" w:space="0" w:color="auto"/>
                        <w:bottom w:val="none" w:sz="0" w:space="0" w:color="auto"/>
                        <w:right w:val="none" w:sz="0" w:space="0" w:color="auto"/>
                      </w:divBdr>
                    </w:div>
                  </w:divsChild>
                </w:div>
                <w:div w:id="324211597">
                  <w:marLeft w:val="0"/>
                  <w:marRight w:val="0"/>
                  <w:marTop w:val="0"/>
                  <w:marBottom w:val="0"/>
                  <w:divBdr>
                    <w:top w:val="none" w:sz="0" w:space="0" w:color="auto"/>
                    <w:left w:val="none" w:sz="0" w:space="0" w:color="auto"/>
                    <w:bottom w:val="none" w:sz="0" w:space="0" w:color="auto"/>
                    <w:right w:val="none" w:sz="0" w:space="0" w:color="auto"/>
                  </w:divBdr>
                  <w:divsChild>
                    <w:div w:id="1723097539">
                      <w:marLeft w:val="0"/>
                      <w:marRight w:val="0"/>
                      <w:marTop w:val="0"/>
                      <w:marBottom w:val="0"/>
                      <w:divBdr>
                        <w:top w:val="none" w:sz="0" w:space="0" w:color="auto"/>
                        <w:left w:val="none" w:sz="0" w:space="0" w:color="auto"/>
                        <w:bottom w:val="none" w:sz="0" w:space="0" w:color="auto"/>
                        <w:right w:val="none" w:sz="0" w:space="0" w:color="auto"/>
                      </w:divBdr>
                    </w:div>
                  </w:divsChild>
                </w:div>
                <w:div w:id="585312545">
                  <w:marLeft w:val="0"/>
                  <w:marRight w:val="0"/>
                  <w:marTop w:val="0"/>
                  <w:marBottom w:val="0"/>
                  <w:divBdr>
                    <w:top w:val="none" w:sz="0" w:space="0" w:color="auto"/>
                    <w:left w:val="none" w:sz="0" w:space="0" w:color="auto"/>
                    <w:bottom w:val="none" w:sz="0" w:space="0" w:color="auto"/>
                    <w:right w:val="none" w:sz="0" w:space="0" w:color="auto"/>
                  </w:divBdr>
                  <w:divsChild>
                    <w:div w:id="72092907">
                      <w:marLeft w:val="0"/>
                      <w:marRight w:val="0"/>
                      <w:marTop w:val="0"/>
                      <w:marBottom w:val="0"/>
                      <w:divBdr>
                        <w:top w:val="none" w:sz="0" w:space="0" w:color="auto"/>
                        <w:left w:val="none" w:sz="0" w:space="0" w:color="auto"/>
                        <w:bottom w:val="none" w:sz="0" w:space="0" w:color="auto"/>
                        <w:right w:val="none" w:sz="0" w:space="0" w:color="auto"/>
                      </w:divBdr>
                    </w:div>
                  </w:divsChild>
                </w:div>
                <w:div w:id="817501072">
                  <w:marLeft w:val="0"/>
                  <w:marRight w:val="0"/>
                  <w:marTop w:val="0"/>
                  <w:marBottom w:val="0"/>
                  <w:divBdr>
                    <w:top w:val="none" w:sz="0" w:space="0" w:color="auto"/>
                    <w:left w:val="none" w:sz="0" w:space="0" w:color="auto"/>
                    <w:bottom w:val="none" w:sz="0" w:space="0" w:color="auto"/>
                    <w:right w:val="none" w:sz="0" w:space="0" w:color="auto"/>
                  </w:divBdr>
                  <w:divsChild>
                    <w:div w:id="2048287489">
                      <w:marLeft w:val="0"/>
                      <w:marRight w:val="0"/>
                      <w:marTop w:val="0"/>
                      <w:marBottom w:val="0"/>
                      <w:divBdr>
                        <w:top w:val="none" w:sz="0" w:space="0" w:color="auto"/>
                        <w:left w:val="none" w:sz="0" w:space="0" w:color="auto"/>
                        <w:bottom w:val="none" w:sz="0" w:space="0" w:color="auto"/>
                        <w:right w:val="none" w:sz="0" w:space="0" w:color="auto"/>
                      </w:divBdr>
                    </w:div>
                  </w:divsChild>
                </w:div>
                <w:div w:id="1569850237">
                  <w:marLeft w:val="0"/>
                  <w:marRight w:val="0"/>
                  <w:marTop w:val="0"/>
                  <w:marBottom w:val="0"/>
                  <w:divBdr>
                    <w:top w:val="none" w:sz="0" w:space="0" w:color="auto"/>
                    <w:left w:val="none" w:sz="0" w:space="0" w:color="auto"/>
                    <w:bottom w:val="none" w:sz="0" w:space="0" w:color="auto"/>
                    <w:right w:val="none" w:sz="0" w:space="0" w:color="auto"/>
                  </w:divBdr>
                </w:div>
                <w:div w:id="108830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7419">
          <w:marLeft w:val="0"/>
          <w:marRight w:val="0"/>
          <w:marTop w:val="0"/>
          <w:marBottom w:val="0"/>
          <w:divBdr>
            <w:top w:val="none" w:sz="0" w:space="0" w:color="auto"/>
            <w:left w:val="none" w:sz="0" w:space="0" w:color="auto"/>
            <w:bottom w:val="none" w:sz="0" w:space="0" w:color="auto"/>
            <w:right w:val="none" w:sz="0" w:space="0" w:color="auto"/>
          </w:divBdr>
        </w:div>
        <w:div w:id="1449204369">
          <w:marLeft w:val="0"/>
          <w:marRight w:val="0"/>
          <w:marTop w:val="0"/>
          <w:marBottom w:val="0"/>
          <w:divBdr>
            <w:top w:val="none" w:sz="0" w:space="0" w:color="auto"/>
            <w:left w:val="none" w:sz="0" w:space="0" w:color="auto"/>
            <w:bottom w:val="none" w:sz="0" w:space="0" w:color="auto"/>
            <w:right w:val="none" w:sz="0" w:space="0" w:color="auto"/>
          </w:divBdr>
        </w:div>
        <w:div w:id="1161038975">
          <w:marLeft w:val="0"/>
          <w:marRight w:val="0"/>
          <w:marTop w:val="0"/>
          <w:marBottom w:val="0"/>
          <w:divBdr>
            <w:top w:val="none" w:sz="0" w:space="0" w:color="auto"/>
            <w:left w:val="none" w:sz="0" w:space="0" w:color="auto"/>
            <w:bottom w:val="none" w:sz="0" w:space="0" w:color="auto"/>
            <w:right w:val="none" w:sz="0" w:space="0" w:color="auto"/>
          </w:divBdr>
        </w:div>
        <w:div w:id="1933467135">
          <w:marLeft w:val="0"/>
          <w:marRight w:val="0"/>
          <w:marTop w:val="0"/>
          <w:marBottom w:val="0"/>
          <w:divBdr>
            <w:top w:val="none" w:sz="0" w:space="0" w:color="auto"/>
            <w:left w:val="none" w:sz="0" w:space="0" w:color="auto"/>
            <w:bottom w:val="none" w:sz="0" w:space="0" w:color="auto"/>
            <w:right w:val="none" w:sz="0" w:space="0" w:color="auto"/>
          </w:divBdr>
          <w:divsChild>
            <w:div w:id="2094815968">
              <w:marLeft w:val="-45"/>
              <w:marRight w:val="0"/>
              <w:marTop w:val="30"/>
              <w:marBottom w:val="30"/>
              <w:divBdr>
                <w:top w:val="none" w:sz="0" w:space="0" w:color="auto"/>
                <w:left w:val="none" w:sz="0" w:space="0" w:color="auto"/>
                <w:bottom w:val="none" w:sz="0" w:space="0" w:color="auto"/>
                <w:right w:val="none" w:sz="0" w:space="0" w:color="auto"/>
              </w:divBdr>
              <w:divsChild>
                <w:div w:id="347415275">
                  <w:marLeft w:val="0"/>
                  <w:marRight w:val="0"/>
                  <w:marTop w:val="0"/>
                  <w:marBottom w:val="0"/>
                  <w:divBdr>
                    <w:top w:val="none" w:sz="0" w:space="0" w:color="auto"/>
                    <w:left w:val="none" w:sz="0" w:space="0" w:color="auto"/>
                    <w:bottom w:val="none" w:sz="0" w:space="0" w:color="auto"/>
                    <w:right w:val="none" w:sz="0" w:space="0" w:color="auto"/>
                  </w:divBdr>
                  <w:divsChild>
                    <w:div w:id="239485587">
                      <w:marLeft w:val="0"/>
                      <w:marRight w:val="0"/>
                      <w:marTop w:val="0"/>
                      <w:marBottom w:val="0"/>
                      <w:divBdr>
                        <w:top w:val="none" w:sz="0" w:space="0" w:color="auto"/>
                        <w:left w:val="none" w:sz="0" w:space="0" w:color="auto"/>
                        <w:bottom w:val="none" w:sz="0" w:space="0" w:color="auto"/>
                        <w:right w:val="none" w:sz="0" w:space="0" w:color="auto"/>
                      </w:divBdr>
                    </w:div>
                  </w:divsChild>
                </w:div>
                <w:div w:id="951789057">
                  <w:marLeft w:val="0"/>
                  <w:marRight w:val="0"/>
                  <w:marTop w:val="0"/>
                  <w:marBottom w:val="0"/>
                  <w:divBdr>
                    <w:top w:val="none" w:sz="0" w:space="0" w:color="auto"/>
                    <w:left w:val="none" w:sz="0" w:space="0" w:color="auto"/>
                    <w:bottom w:val="none" w:sz="0" w:space="0" w:color="auto"/>
                    <w:right w:val="none" w:sz="0" w:space="0" w:color="auto"/>
                  </w:divBdr>
                  <w:divsChild>
                    <w:div w:id="592008122">
                      <w:marLeft w:val="0"/>
                      <w:marRight w:val="0"/>
                      <w:marTop w:val="0"/>
                      <w:marBottom w:val="0"/>
                      <w:divBdr>
                        <w:top w:val="none" w:sz="0" w:space="0" w:color="auto"/>
                        <w:left w:val="none" w:sz="0" w:space="0" w:color="auto"/>
                        <w:bottom w:val="none" w:sz="0" w:space="0" w:color="auto"/>
                        <w:right w:val="none" w:sz="0" w:space="0" w:color="auto"/>
                      </w:divBdr>
                    </w:div>
                    <w:div w:id="447622613">
                      <w:marLeft w:val="0"/>
                      <w:marRight w:val="0"/>
                      <w:marTop w:val="0"/>
                      <w:marBottom w:val="0"/>
                      <w:divBdr>
                        <w:top w:val="none" w:sz="0" w:space="0" w:color="auto"/>
                        <w:left w:val="none" w:sz="0" w:space="0" w:color="auto"/>
                        <w:bottom w:val="none" w:sz="0" w:space="0" w:color="auto"/>
                        <w:right w:val="none" w:sz="0" w:space="0" w:color="auto"/>
                      </w:divBdr>
                    </w:div>
                    <w:div w:id="1421482721">
                      <w:marLeft w:val="0"/>
                      <w:marRight w:val="0"/>
                      <w:marTop w:val="0"/>
                      <w:marBottom w:val="0"/>
                      <w:divBdr>
                        <w:top w:val="none" w:sz="0" w:space="0" w:color="auto"/>
                        <w:left w:val="none" w:sz="0" w:space="0" w:color="auto"/>
                        <w:bottom w:val="none" w:sz="0" w:space="0" w:color="auto"/>
                        <w:right w:val="none" w:sz="0" w:space="0" w:color="auto"/>
                      </w:divBdr>
                    </w:div>
                    <w:div w:id="1117799257">
                      <w:marLeft w:val="0"/>
                      <w:marRight w:val="0"/>
                      <w:marTop w:val="0"/>
                      <w:marBottom w:val="0"/>
                      <w:divBdr>
                        <w:top w:val="none" w:sz="0" w:space="0" w:color="auto"/>
                        <w:left w:val="none" w:sz="0" w:space="0" w:color="auto"/>
                        <w:bottom w:val="none" w:sz="0" w:space="0" w:color="auto"/>
                        <w:right w:val="none" w:sz="0" w:space="0" w:color="auto"/>
                      </w:divBdr>
                    </w:div>
                  </w:divsChild>
                </w:div>
                <w:div w:id="866144139">
                  <w:marLeft w:val="0"/>
                  <w:marRight w:val="0"/>
                  <w:marTop w:val="0"/>
                  <w:marBottom w:val="0"/>
                  <w:divBdr>
                    <w:top w:val="none" w:sz="0" w:space="0" w:color="auto"/>
                    <w:left w:val="none" w:sz="0" w:space="0" w:color="auto"/>
                    <w:bottom w:val="none" w:sz="0" w:space="0" w:color="auto"/>
                    <w:right w:val="none" w:sz="0" w:space="0" w:color="auto"/>
                  </w:divBdr>
                  <w:divsChild>
                    <w:div w:id="2100786499">
                      <w:marLeft w:val="0"/>
                      <w:marRight w:val="0"/>
                      <w:marTop w:val="0"/>
                      <w:marBottom w:val="0"/>
                      <w:divBdr>
                        <w:top w:val="none" w:sz="0" w:space="0" w:color="auto"/>
                        <w:left w:val="none" w:sz="0" w:space="0" w:color="auto"/>
                        <w:bottom w:val="none" w:sz="0" w:space="0" w:color="auto"/>
                        <w:right w:val="none" w:sz="0" w:space="0" w:color="auto"/>
                      </w:divBdr>
                    </w:div>
                  </w:divsChild>
                </w:div>
                <w:div w:id="1793085116">
                  <w:marLeft w:val="0"/>
                  <w:marRight w:val="0"/>
                  <w:marTop w:val="0"/>
                  <w:marBottom w:val="0"/>
                  <w:divBdr>
                    <w:top w:val="none" w:sz="0" w:space="0" w:color="auto"/>
                    <w:left w:val="none" w:sz="0" w:space="0" w:color="auto"/>
                    <w:bottom w:val="none" w:sz="0" w:space="0" w:color="auto"/>
                    <w:right w:val="none" w:sz="0" w:space="0" w:color="auto"/>
                  </w:divBdr>
                  <w:divsChild>
                    <w:div w:id="502357418">
                      <w:marLeft w:val="0"/>
                      <w:marRight w:val="0"/>
                      <w:marTop w:val="0"/>
                      <w:marBottom w:val="0"/>
                      <w:divBdr>
                        <w:top w:val="none" w:sz="0" w:space="0" w:color="auto"/>
                        <w:left w:val="none" w:sz="0" w:space="0" w:color="auto"/>
                        <w:bottom w:val="none" w:sz="0" w:space="0" w:color="auto"/>
                        <w:right w:val="none" w:sz="0" w:space="0" w:color="auto"/>
                      </w:divBdr>
                    </w:div>
                    <w:div w:id="2007395342">
                      <w:marLeft w:val="0"/>
                      <w:marRight w:val="0"/>
                      <w:marTop w:val="0"/>
                      <w:marBottom w:val="0"/>
                      <w:divBdr>
                        <w:top w:val="none" w:sz="0" w:space="0" w:color="auto"/>
                        <w:left w:val="none" w:sz="0" w:space="0" w:color="auto"/>
                        <w:bottom w:val="none" w:sz="0" w:space="0" w:color="auto"/>
                        <w:right w:val="none" w:sz="0" w:space="0" w:color="auto"/>
                      </w:divBdr>
                    </w:div>
                  </w:divsChild>
                </w:div>
                <w:div w:id="735013812">
                  <w:marLeft w:val="0"/>
                  <w:marRight w:val="0"/>
                  <w:marTop w:val="0"/>
                  <w:marBottom w:val="0"/>
                  <w:divBdr>
                    <w:top w:val="none" w:sz="0" w:space="0" w:color="auto"/>
                    <w:left w:val="none" w:sz="0" w:space="0" w:color="auto"/>
                    <w:bottom w:val="none" w:sz="0" w:space="0" w:color="auto"/>
                    <w:right w:val="none" w:sz="0" w:space="0" w:color="auto"/>
                  </w:divBdr>
                  <w:divsChild>
                    <w:div w:id="379937930">
                      <w:marLeft w:val="0"/>
                      <w:marRight w:val="0"/>
                      <w:marTop w:val="0"/>
                      <w:marBottom w:val="0"/>
                      <w:divBdr>
                        <w:top w:val="none" w:sz="0" w:space="0" w:color="auto"/>
                        <w:left w:val="none" w:sz="0" w:space="0" w:color="auto"/>
                        <w:bottom w:val="none" w:sz="0" w:space="0" w:color="auto"/>
                        <w:right w:val="none" w:sz="0" w:space="0" w:color="auto"/>
                      </w:divBdr>
                    </w:div>
                  </w:divsChild>
                </w:div>
                <w:div w:id="574783338">
                  <w:marLeft w:val="0"/>
                  <w:marRight w:val="0"/>
                  <w:marTop w:val="0"/>
                  <w:marBottom w:val="0"/>
                  <w:divBdr>
                    <w:top w:val="none" w:sz="0" w:space="0" w:color="auto"/>
                    <w:left w:val="none" w:sz="0" w:space="0" w:color="auto"/>
                    <w:bottom w:val="none" w:sz="0" w:space="0" w:color="auto"/>
                    <w:right w:val="none" w:sz="0" w:space="0" w:color="auto"/>
                  </w:divBdr>
                  <w:divsChild>
                    <w:div w:id="1928028230">
                      <w:marLeft w:val="0"/>
                      <w:marRight w:val="0"/>
                      <w:marTop w:val="0"/>
                      <w:marBottom w:val="0"/>
                      <w:divBdr>
                        <w:top w:val="none" w:sz="0" w:space="0" w:color="auto"/>
                        <w:left w:val="none" w:sz="0" w:space="0" w:color="auto"/>
                        <w:bottom w:val="none" w:sz="0" w:space="0" w:color="auto"/>
                        <w:right w:val="none" w:sz="0" w:space="0" w:color="auto"/>
                      </w:divBdr>
                    </w:div>
                    <w:div w:id="217203927">
                      <w:marLeft w:val="0"/>
                      <w:marRight w:val="0"/>
                      <w:marTop w:val="0"/>
                      <w:marBottom w:val="0"/>
                      <w:divBdr>
                        <w:top w:val="none" w:sz="0" w:space="0" w:color="auto"/>
                        <w:left w:val="none" w:sz="0" w:space="0" w:color="auto"/>
                        <w:bottom w:val="none" w:sz="0" w:space="0" w:color="auto"/>
                        <w:right w:val="none" w:sz="0" w:space="0" w:color="auto"/>
                      </w:divBdr>
                    </w:div>
                    <w:div w:id="74474244">
                      <w:marLeft w:val="0"/>
                      <w:marRight w:val="0"/>
                      <w:marTop w:val="0"/>
                      <w:marBottom w:val="0"/>
                      <w:divBdr>
                        <w:top w:val="none" w:sz="0" w:space="0" w:color="auto"/>
                        <w:left w:val="none" w:sz="0" w:space="0" w:color="auto"/>
                        <w:bottom w:val="none" w:sz="0" w:space="0" w:color="auto"/>
                        <w:right w:val="none" w:sz="0" w:space="0" w:color="auto"/>
                      </w:divBdr>
                    </w:div>
                    <w:div w:id="986125938">
                      <w:marLeft w:val="0"/>
                      <w:marRight w:val="0"/>
                      <w:marTop w:val="0"/>
                      <w:marBottom w:val="0"/>
                      <w:divBdr>
                        <w:top w:val="none" w:sz="0" w:space="0" w:color="auto"/>
                        <w:left w:val="none" w:sz="0" w:space="0" w:color="auto"/>
                        <w:bottom w:val="none" w:sz="0" w:space="0" w:color="auto"/>
                        <w:right w:val="none" w:sz="0" w:space="0" w:color="auto"/>
                      </w:divBdr>
                    </w:div>
                  </w:divsChild>
                </w:div>
                <w:div w:id="1957902316">
                  <w:marLeft w:val="0"/>
                  <w:marRight w:val="0"/>
                  <w:marTop w:val="0"/>
                  <w:marBottom w:val="0"/>
                  <w:divBdr>
                    <w:top w:val="none" w:sz="0" w:space="0" w:color="auto"/>
                    <w:left w:val="none" w:sz="0" w:space="0" w:color="auto"/>
                    <w:bottom w:val="none" w:sz="0" w:space="0" w:color="auto"/>
                    <w:right w:val="none" w:sz="0" w:space="0" w:color="auto"/>
                  </w:divBdr>
                  <w:divsChild>
                    <w:div w:id="624165871">
                      <w:marLeft w:val="0"/>
                      <w:marRight w:val="0"/>
                      <w:marTop w:val="0"/>
                      <w:marBottom w:val="0"/>
                      <w:divBdr>
                        <w:top w:val="none" w:sz="0" w:space="0" w:color="auto"/>
                        <w:left w:val="none" w:sz="0" w:space="0" w:color="auto"/>
                        <w:bottom w:val="none" w:sz="0" w:space="0" w:color="auto"/>
                        <w:right w:val="none" w:sz="0" w:space="0" w:color="auto"/>
                      </w:divBdr>
                    </w:div>
                  </w:divsChild>
                </w:div>
                <w:div w:id="1014842968">
                  <w:marLeft w:val="0"/>
                  <w:marRight w:val="0"/>
                  <w:marTop w:val="0"/>
                  <w:marBottom w:val="0"/>
                  <w:divBdr>
                    <w:top w:val="none" w:sz="0" w:space="0" w:color="auto"/>
                    <w:left w:val="none" w:sz="0" w:space="0" w:color="auto"/>
                    <w:bottom w:val="none" w:sz="0" w:space="0" w:color="auto"/>
                    <w:right w:val="none" w:sz="0" w:space="0" w:color="auto"/>
                  </w:divBdr>
                  <w:divsChild>
                    <w:div w:id="1892426341">
                      <w:marLeft w:val="0"/>
                      <w:marRight w:val="0"/>
                      <w:marTop w:val="0"/>
                      <w:marBottom w:val="0"/>
                      <w:divBdr>
                        <w:top w:val="none" w:sz="0" w:space="0" w:color="auto"/>
                        <w:left w:val="none" w:sz="0" w:space="0" w:color="auto"/>
                        <w:bottom w:val="none" w:sz="0" w:space="0" w:color="auto"/>
                        <w:right w:val="none" w:sz="0" w:space="0" w:color="auto"/>
                      </w:divBdr>
                    </w:div>
                    <w:div w:id="323900620">
                      <w:marLeft w:val="0"/>
                      <w:marRight w:val="0"/>
                      <w:marTop w:val="0"/>
                      <w:marBottom w:val="0"/>
                      <w:divBdr>
                        <w:top w:val="none" w:sz="0" w:space="0" w:color="auto"/>
                        <w:left w:val="none" w:sz="0" w:space="0" w:color="auto"/>
                        <w:bottom w:val="none" w:sz="0" w:space="0" w:color="auto"/>
                        <w:right w:val="none" w:sz="0" w:space="0" w:color="auto"/>
                      </w:divBdr>
                    </w:div>
                  </w:divsChild>
                </w:div>
                <w:div w:id="2037580172">
                  <w:marLeft w:val="0"/>
                  <w:marRight w:val="0"/>
                  <w:marTop w:val="0"/>
                  <w:marBottom w:val="0"/>
                  <w:divBdr>
                    <w:top w:val="none" w:sz="0" w:space="0" w:color="auto"/>
                    <w:left w:val="none" w:sz="0" w:space="0" w:color="auto"/>
                    <w:bottom w:val="none" w:sz="0" w:space="0" w:color="auto"/>
                    <w:right w:val="none" w:sz="0" w:space="0" w:color="auto"/>
                  </w:divBdr>
                  <w:divsChild>
                    <w:div w:id="867835325">
                      <w:marLeft w:val="0"/>
                      <w:marRight w:val="0"/>
                      <w:marTop w:val="0"/>
                      <w:marBottom w:val="0"/>
                      <w:divBdr>
                        <w:top w:val="none" w:sz="0" w:space="0" w:color="auto"/>
                        <w:left w:val="none" w:sz="0" w:space="0" w:color="auto"/>
                        <w:bottom w:val="none" w:sz="0" w:space="0" w:color="auto"/>
                        <w:right w:val="none" w:sz="0" w:space="0" w:color="auto"/>
                      </w:divBdr>
                    </w:div>
                  </w:divsChild>
                </w:div>
                <w:div w:id="570887365">
                  <w:marLeft w:val="0"/>
                  <w:marRight w:val="0"/>
                  <w:marTop w:val="0"/>
                  <w:marBottom w:val="0"/>
                  <w:divBdr>
                    <w:top w:val="none" w:sz="0" w:space="0" w:color="auto"/>
                    <w:left w:val="none" w:sz="0" w:space="0" w:color="auto"/>
                    <w:bottom w:val="none" w:sz="0" w:space="0" w:color="auto"/>
                    <w:right w:val="none" w:sz="0" w:space="0" w:color="auto"/>
                  </w:divBdr>
                  <w:divsChild>
                    <w:div w:id="1299335068">
                      <w:marLeft w:val="0"/>
                      <w:marRight w:val="0"/>
                      <w:marTop w:val="0"/>
                      <w:marBottom w:val="0"/>
                      <w:divBdr>
                        <w:top w:val="none" w:sz="0" w:space="0" w:color="auto"/>
                        <w:left w:val="none" w:sz="0" w:space="0" w:color="auto"/>
                        <w:bottom w:val="none" w:sz="0" w:space="0" w:color="auto"/>
                        <w:right w:val="none" w:sz="0" w:space="0" w:color="auto"/>
                      </w:divBdr>
                    </w:div>
                    <w:div w:id="1043478669">
                      <w:marLeft w:val="0"/>
                      <w:marRight w:val="0"/>
                      <w:marTop w:val="0"/>
                      <w:marBottom w:val="0"/>
                      <w:divBdr>
                        <w:top w:val="none" w:sz="0" w:space="0" w:color="auto"/>
                        <w:left w:val="none" w:sz="0" w:space="0" w:color="auto"/>
                        <w:bottom w:val="none" w:sz="0" w:space="0" w:color="auto"/>
                        <w:right w:val="none" w:sz="0" w:space="0" w:color="auto"/>
                      </w:divBdr>
                    </w:div>
                    <w:div w:id="2130925575">
                      <w:marLeft w:val="0"/>
                      <w:marRight w:val="0"/>
                      <w:marTop w:val="0"/>
                      <w:marBottom w:val="0"/>
                      <w:divBdr>
                        <w:top w:val="none" w:sz="0" w:space="0" w:color="auto"/>
                        <w:left w:val="none" w:sz="0" w:space="0" w:color="auto"/>
                        <w:bottom w:val="none" w:sz="0" w:space="0" w:color="auto"/>
                        <w:right w:val="none" w:sz="0" w:space="0" w:color="auto"/>
                      </w:divBdr>
                    </w:div>
                    <w:div w:id="742948433">
                      <w:marLeft w:val="0"/>
                      <w:marRight w:val="0"/>
                      <w:marTop w:val="0"/>
                      <w:marBottom w:val="0"/>
                      <w:divBdr>
                        <w:top w:val="none" w:sz="0" w:space="0" w:color="auto"/>
                        <w:left w:val="none" w:sz="0" w:space="0" w:color="auto"/>
                        <w:bottom w:val="none" w:sz="0" w:space="0" w:color="auto"/>
                        <w:right w:val="none" w:sz="0" w:space="0" w:color="auto"/>
                      </w:divBdr>
                    </w:div>
                  </w:divsChild>
                </w:div>
                <w:div w:id="1819150662">
                  <w:marLeft w:val="0"/>
                  <w:marRight w:val="0"/>
                  <w:marTop w:val="0"/>
                  <w:marBottom w:val="0"/>
                  <w:divBdr>
                    <w:top w:val="none" w:sz="0" w:space="0" w:color="auto"/>
                    <w:left w:val="none" w:sz="0" w:space="0" w:color="auto"/>
                    <w:bottom w:val="none" w:sz="0" w:space="0" w:color="auto"/>
                    <w:right w:val="none" w:sz="0" w:space="0" w:color="auto"/>
                  </w:divBdr>
                </w:div>
                <w:div w:id="1379208881">
                  <w:marLeft w:val="0"/>
                  <w:marRight w:val="0"/>
                  <w:marTop w:val="0"/>
                  <w:marBottom w:val="0"/>
                  <w:divBdr>
                    <w:top w:val="none" w:sz="0" w:space="0" w:color="auto"/>
                    <w:left w:val="none" w:sz="0" w:space="0" w:color="auto"/>
                    <w:bottom w:val="none" w:sz="0" w:space="0" w:color="auto"/>
                    <w:right w:val="none" w:sz="0" w:space="0" w:color="auto"/>
                  </w:divBdr>
                </w:div>
                <w:div w:id="21118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9437">
          <w:marLeft w:val="0"/>
          <w:marRight w:val="0"/>
          <w:marTop w:val="0"/>
          <w:marBottom w:val="0"/>
          <w:divBdr>
            <w:top w:val="none" w:sz="0" w:space="0" w:color="auto"/>
            <w:left w:val="none" w:sz="0" w:space="0" w:color="auto"/>
            <w:bottom w:val="none" w:sz="0" w:space="0" w:color="auto"/>
            <w:right w:val="none" w:sz="0" w:space="0" w:color="auto"/>
          </w:divBdr>
        </w:div>
        <w:div w:id="309214577">
          <w:marLeft w:val="0"/>
          <w:marRight w:val="0"/>
          <w:marTop w:val="0"/>
          <w:marBottom w:val="0"/>
          <w:divBdr>
            <w:top w:val="none" w:sz="0" w:space="0" w:color="auto"/>
            <w:left w:val="none" w:sz="0" w:space="0" w:color="auto"/>
            <w:bottom w:val="none" w:sz="0" w:space="0" w:color="auto"/>
            <w:right w:val="none" w:sz="0" w:space="0" w:color="auto"/>
          </w:divBdr>
        </w:div>
        <w:div w:id="686712449">
          <w:marLeft w:val="0"/>
          <w:marRight w:val="0"/>
          <w:marTop w:val="0"/>
          <w:marBottom w:val="0"/>
          <w:divBdr>
            <w:top w:val="none" w:sz="0" w:space="0" w:color="auto"/>
            <w:left w:val="none" w:sz="0" w:space="0" w:color="auto"/>
            <w:bottom w:val="none" w:sz="0" w:space="0" w:color="auto"/>
            <w:right w:val="none" w:sz="0" w:space="0" w:color="auto"/>
          </w:divBdr>
        </w:div>
        <w:div w:id="1775901235">
          <w:marLeft w:val="0"/>
          <w:marRight w:val="0"/>
          <w:marTop w:val="0"/>
          <w:marBottom w:val="0"/>
          <w:divBdr>
            <w:top w:val="none" w:sz="0" w:space="0" w:color="auto"/>
            <w:left w:val="none" w:sz="0" w:space="0" w:color="auto"/>
            <w:bottom w:val="none" w:sz="0" w:space="0" w:color="auto"/>
            <w:right w:val="none" w:sz="0" w:space="0" w:color="auto"/>
          </w:divBdr>
          <w:divsChild>
            <w:div w:id="1054810701">
              <w:marLeft w:val="-45"/>
              <w:marRight w:val="0"/>
              <w:marTop w:val="30"/>
              <w:marBottom w:val="30"/>
              <w:divBdr>
                <w:top w:val="none" w:sz="0" w:space="0" w:color="auto"/>
                <w:left w:val="none" w:sz="0" w:space="0" w:color="auto"/>
                <w:bottom w:val="none" w:sz="0" w:space="0" w:color="auto"/>
                <w:right w:val="none" w:sz="0" w:space="0" w:color="auto"/>
              </w:divBdr>
              <w:divsChild>
                <w:div w:id="2102293000">
                  <w:marLeft w:val="0"/>
                  <w:marRight w:val="0"/>
                  <w:marTop w:val="0"/>
                  <w:marBottom w:val="0"/>
                  <w:divBdr>
                    <w:top w:val="none" w:sz="0" w:space="0" w:color="auto"/>
                    <w:left w:val="none" w:sz="0" w:space="0" w:color="auto"/>
                    <w:bottom w:val="none" w:sz="0" w:space="0" w:color="auto"/>
                    <w:right w:val="none" w:sz="0" w:space="0" w:color="auto"/>
                  </w:divBdr>
                  <w:divsChild>
                    <w:div w:id="2025201252">
                      <w:marLeft w:val="0"/>
                      <w:marRight w:val="0"/>
                      <w:marTop w:val="0"/>
                      <w:marBottom w:val="0"/>
                      <w:divBdr>
                        <w:top w:val="none" w:sz="0" w:space="0" w:color="auto"/>
                        <w:left w:val="none" w:sz="0" w:space="0" w:color="auto"/>
                        <w:bottom w:val="none" w:sz="0" w:space="0" w:color="auto"/>
                        <w:right w:val="none" w:sz="0" w:space="0" w:color="auto"/>
                      </w:divBdr>
                    </w:div>
                  </w:divsChild>
                </w:div>
                <w:div w:id="786242947">
                  <w:marLeft w:val="0"/>
                  <w:marRight w:val="0"/>
                  <w:marTop w:val="0"/>
                  <w:marBottom w:val="0"/>
                  <w:divBdr>
                    <w:top w:val="none" w:sz="0" w:space="0" w:color="auto"/>
                    <w:left w:val="none" w:sz="0" w:space="0" w:color="auto"/>
                    <w:bottom w:val="none" w:sz="0" w:space="0" w:color="auto"/>
                    <w:right w:val="none" w:sz="0" w:space="0" w:color="auto"/>
                  </w:divBdr>
                  <w:divsChild>
                    <w:div w:id="1024593075">
                      <w:marLeft w:val="0"/>
                      <w:marRight w:val="0"/>
                      <w:marTop w:val="0"/>
                      <w:marBottom w:val="0"/>
                      <w:divBdr>
                        <w:top w:val="none" w:sz="0" w:space="0" w:color="auto"/>
                        <w:left w:val="none" w:sz="0" w:space="0" w:color="auto"/>
                        <w:bottom w:val="none" w:sz="0" w:space="0" w:color="auto"/>
                        <w:right w:val="none" w:sz="0" w:space="0" w:color="auto"/>
                      </w:divBdr>
                    </w:div>
                  </w:divsChild>
                </w:div>
                <w:div w:id="529076436">
                  <w:marLeft w:val="0"/>
                  <w:marRight w:val="0"/>
                  <w:marTop w:val="0"/>
                  <w:marBottom w:val="0"/>
                  <w:divBdr>
                    <w:top w:val="none" w:sz="0" w:space="0" w:color="auto"/>
                    <w:left w:val="none" w:sz="0" w:space="0" w:color="auto"/>
                    <w:bottom w:val="none" w:sz="0" w:space="0" w:color="auto"/>
                    <w:right w:val="none" w:sz="0" w:space="0" w:color="auto"/>
                  </w:divBdr>
                  <w:divsChild>
                    <w:div w:id="955798648">
                      <w:marLeft w:val="0"/>
                      <w:marRight w:val="0"/>
                      <w:marTop w:val="0"/>
                      <w:marBottom w:val="0"/>
                      <w:divBdr>
                        <w:top w:val="none" w:sz="0" w:space="0" w:color="auto"/>
                        <w:left w:val="none" w:sz="0" w:space="0" w:color="auto"/>
                        <w:bottom w:val="none" w:sz="0" w:space="0" w:color="auto"/>
                        <w:right w:val="none" w:sz="0" w:space="0" w:color="auto"/>
                      </w:divBdr>
                    </w:div>
                  </w:divsChild>
                </w:div>
                <w:div w:id="1985743167">
                  <w:marLeft w:val="0"/>
                  <w:marRight w:val="0"/>
                  <w:marTop w:val="0"/>
                  <w:marBottom w:val="0"/>
                  <w:divBdr>
                    <w:top w:val="none" w:sz="0" w:space="0" w:color="auto"/>
                    <w:left w:val="none" w:sz="0" w:space="0" w:color="auto"/>
                    <w:bottom w:val="none" w:sz="0" w:space="0" w:color="auto"/>
                    <w:right w:val="none" w:sz="0" w:space="0" w:color="auto"/>
                  </w:divBdr>
                  <w:divsChild>
                    <w:div w:id="392504035">
                      <w:marLeft w:val="0"/>
                      <w:marRight w:val="0"/>
                      <w:marTop w:val="0"/>
                      <w:marBottom w:val="0"/>
                      <w:divBdr>
                        <w:top w:val="none" w:sz="0" w:space="0" w:color="auto"/>
                        <w:left w:val="none" w:sz="0" w:space="0" w:color="auto"/>
                        <w:bottom w:val="none" w:sz="0" w:space="0" w:color="auto"/>
                        <w:right w:val="none" w:sz="0" w:space="0" w:color="auto"/>
                      </w:divBdr>
                    </w:div>
                  </w:divsChild>
                </w:div>
                <w:div w:id="1760056796">
                  <w:marLeft w:val="0"/>
                  <w:marRight w:val="0"/>
                  <w:marTop w:val="0"/>
                  <w:marBottom w:val="0"/>
                  <w:divBdr>
                    <w:top w:val="none" w:sz="0" w:space="0" w:color="auto"/>
                    <w:left w:val="none" w:sz="0" w:space="0" w:color="auto"/>
                    <w:bottom w:val="none" w:sz="0" w:space="0" w:color="auto"/>
                    <w:right w:val="none" w:sz="0" w:space="0" w:color="auto"/>
                  </w:divBdr>
                  <w:divsChild>
                    <w:div w:id="815993957">
                      <w:marLeft w:val="0"/>
                      <w:marRight w:val="0"/>
                      <w:marTop w:val="0"/>
                      <w:marBottom w:val="0"/>
                      <w:divBdr>
                        <w:top w:val="none" w:sz="0" w:space="0" w:color="auto"/>
                        <w:left w:val="none" w:sz="0" w:space="0" w:color="auto"/>
                        <w:bottom w:val="none" w:sz="0" w:space="0" w:color="auto"/>
                        <w:right w:val="none" w:sz="0" w:space="0" w:color="auto"/>
                      </w:divBdr>
                    </w:div>
                  </w:divsChild>
                </w:div>
                <w:div w:id="2052266676">
                  <w:marLeft w:val="0"/>
                  <w:marRight w:val="0"/>
                  <w:marTop w:val="0"/>
                  <w:marBottom w:val="0"/>
                  <w:divBdr>
                    <w:top w:val="none" w:sz="0" w:space="0" w:color="auto"/>
                    <w:left w:val="none" w:sz="0" w:space="0" w:color="auto"/>
                    <w:bottom w:val="none" w:sz="0" w:space="0" w:color="auto"/>
                    <w:right w:val="none" w:sz="0" w:space="0" w:color="auto"/>
                  </w:divBdr>
                  <w:divsChild>
                    <w:div w:id="1879856174">
                      <w:marLeft w:val="0"/>
                      <w:marRight w:val="0"/>
                      <w:marTop w:val="0"/>
                      <w:marBottom w:val="0"/>
                      <w:divBdr>
                        <w:top w:val="none" w:sz="0" w:space="0" w:color="auto"/>
                        <w:left w:val="none" w:sz="0" w:space="0" w:color="auto"/>
                        <w:bottom w:val="none" w:sz="0" w:space="0" w:color="auto"/>
                        <w:right w:val="none" w:sz="0" w:space="0" w:color="auto"/>
                      </w:divBdr>
                    </w:div>
                  </w:divsChild>
                </w:div>
                <w:div w:id="857473475">
                  <w:marLeft w:val="0"/>
                  <w:marRight w:val="0"/>
                  <w:marTop w:val="0"/>
                  <w:marBottom w:val="0"/>
                  <w:divBdr>
                    <w:top w:val="none" w:sz="0" w:space="0" w:color="auto"/>
                    <w:left w:val="none" w:sz="0" w:space="0" w:color="auto"/>
                    <w:bottom w:val="none" w:sz="0" w:space="0" w:color="auto"/>
                    <w:right w:val="none" w:sz="0" w:space="0" w:color="auto"/>
                  </w:divBdr>
                  <w:divsChild>
                    <w:div w:id="11956610">
                      <w:marLeft w:val="0"/>
                      <w:marRight w:val="0"/>
                      <w:marTop w:val="0"/>
                      <w:marBottom w:val="0"/>
                      <w:divBdr>
                        <w:top w:val="none" w:sz="0" w:space="0" w:color="auto"/>
                        <w:left w:val="none" w:sz="0" w:space="0" w:color="auto"/>
                        <w:bottom w:val="none" w:sz="0" w:space="0" w:color="auto"/>
                        <w:right w:val="none" w:sz="0" w:space="0" w:color="auto"/>
                      </w:divBdr>
                    </w:div>
                  </w:divsChild>
                </w:div>
                <w:div w:id="1026323603">
                  <w:marLeft w:val="0"/>
                  <w:marRight w:val="0"/>
                  <w:marTop w:val="0"/>
                  <w:marBottom w:val="0"/>
                  <w:divBdr>
                    <w:top w:val="none" w:sz="0" w:space="0" w:color="auto"/>
                    <w:left w:val="none" w:sz="0" w:space="0" w:color="auto"/>
                    <w:bottom w:val="none" w:sz="0" w:space="0" w:color="auto"/>
                    <w:right w:val="none" w:sz="0" w:space="0" w:color="auto"/>
                  </w:divBdr>
                  <w:divsChild>
                    <w:div w:id="434400726">
                      <w:marLeft w:val="0"/>
                      <w:marRight w:val="0"/>
                      <w:marTop w:val="0"/>
                      <w:marBottom w:val="0"/>
                      <w:divBdr>
                        <w:top w:val="none" w:sz="0" w:space="0" w:color="auto"/>
                        <w:left w:val="none" w:sz="0" w:space="0" w:color="auto"/>
                        <w:bottom w:val="none" w:sz="0" w:space="0" w:color="auto"/>
                        <w:right w:val="none" w:sz="0" w:space="0" w:color="auto"/>
                      </w:divBdr>
                    </w:div>
                    <w:div w:id="1521889326">
                      <w:marLeft w:val="0"/>
                      <w:marRight w:val="0"/>
                      <w:marTop w:val="0"/>
                      <w:marBottom w:val="0"/>
                      <w:divBdr>
                        <w:top w:val="none" w:sz="0" w:space="0" w:color="auto"/>
                        <w:left w:val="none" w:sz="0" w:space="0" w:color="auto"/>
                        <w:bottom w:val="none" w:sz="0" w:space="0" w:color="auto"/>
                        <w:right w:val="none" w:sz="0" w:space="0" w:color="auto"/>
                      </w:divBdr>
                    </w:div>
                    <w:div w:id="1941256734">
                      <w:marLeft w:val="0"/>
                      <w:marRight w:val="0"/>
                      <w:marTop w:val="0"/>
                      <w:marBottom w:val="0"/>
                      <w:divBdr>
                        <w:top w:val="none" w:sz="0" w:space="0" w:color="auto"/>
                        <w:left w:val="none" w:sz="0" w:space="0" w:color="auto"/>
                        <w:bottom w:val="none" w:sz="0" w:space="0" w:color="auto"/>
                        <w:right w:val="none" w:sz="0" w:space="0" w:color="auto"/>
                      </w:divBdr>
                    </w:div>
                  </w:divsChild>
                </w:div>
                <w:div w:id="468397346">
                  <w:marLeft w:val="0"/>
                  <w:marRight w:val="0"/>
                  <w:marTop w:val="0"/>
                  <w:marBottom w:val="0"/>
                  <w:divBdr>
                    <w:top w:val="none" w:sz="0" w:space="0" w:color="auto"/>
                    <w:left w:val="none" w:sz="0" w:space="0" w:color="auto"/>
                    <w:bottom w:val="none" w:sz="0" w:space="0" w:color="auto"/>
                    <w:right w:val="none" w:sz="0" w:space="0" w:color="auto"/>
                  </w:divBdr>
                  <w:divsChild>
                    <w:div w:id="1726026667">
                      <w:marLeft w:val="0"/>
                      <w:marRight w:val="0"/>
                      <w:marTop w:val="0"/>
                      <w:marBottom w:val="0"/>
                      <w:divBdr>
                        <w:top w:val="none" w:sz="0" w:space="0" w:color="auto"/>
                        <w:left w:val="none" w:sz="0" w:space="0" w:color="auto"/>
                        <w:bottom w:val="none" w:sz="0" w:space="0" w:color="auto"/>
                        <w:right w:val="none" w:sz="0" w:space="0" w:color="auto"/>
                      </w:divBdr>
                    </w:div>
                  </w:divsChild>
                </w:div>
                <w:div w:id="1791851190">
                  <w:marLeft w:val="0"/>
                  <w:marRight w:val="0"/>
                  <w:marTop w:val="0"/>
                  <w:marBottom w:val="0"/>
                  <w:divBdr>
                    <w:top w:val="none" w:sz="0" w:space="0" w:color="auto"/>
                    <w:left w:val="none" w:sz="0" w:space="0" w:color="auto"/>
                    <w:bottom w:val="none" w:sz="0" w:space="0" w:color="auto"/>
                    <w:right w:val="none" w:sz="0" w:space="0" w:color="auto"/>
                  </w:divBdr>
                  <w:divsChild>
                    <w:div w:id="2052724100">
                      <w:marLeft w:val="0"/>
                      <w:marRight w:val="0"/>
                      <w:marTop w:val="0"/>
                      <w:marBottom w:val="0"/>
                      <w:divBdr>
                        <w:top w:val="none" w:sz="0" w:space="0" w:color="auto"/>
                        <w:left w:val="none" w:sz="0" w:space="0" w:color="auto"/>
                        <w:bottom w:val="none" w:sz="0" w:space="0" w:color="auto"/>
                        <w:right w:val="none" w:sz="0" w:space="0" w:color="auto"/>
                      </w:divBdr>
                    </w:div>
                  </w:divsChild>
                </w:div>
                <w:div w:id="896478512">
                  <w:marLeft w:val="0"/>
                  <w:marRight w:val="0"/>
                  <w:marTop w:val="0"/>
                  <w:marBottom w:val="0"/>
                  <w:divBdr>
                    <w:top w:val="none" w:sz="0" w:space="0" w:color="auto"/>
                    <w:left w:val="none" w:sz="0" w:space="0" w:color="auto"/>
                    <w:bottom w:val="none" w:sz="0" w:space="0" w:color="auto"/>
                    <w:right w:val="none" w:sz="0" w:space="0" w:color="auto"/>
                  </w:divBdr>
                  <w:divsChild>
                    <w:div w:id="1219784213">
                      <w:marLeft w:val="0"/>
                      <w:marRight w:val="0"/>
                      <w:marTop w:val="0"/>
                      <w:marBottom w:val="0"/>
                      <w:divBdr>
                        <w:top w:val="none" w:sz="0" w:space="0" w:color="auto"/>
                        <w:left w:val="none" w:sz="0" w:space="0" w:color="auto"/>
                        <w:bottom w:val="none" w:sz="0" w:space="0" w:color="auto"/>
                        <w:right w:val="none" w:sz="0" w:space="0" w:color="auto"/>
                      </w:divBdr>
                    </w:div>
                  </w:divsChild>
                </w:div>
                <w:div w:id="1659845021">
                  <w:marLeft w:val="0"/>
                  <w:marRight w:val="0"/>
                  <w:marTop w:val="0"/>
                  <w:marBottom w:val="0"/>
                  <w:divBdr>
                    <w:top w:val="none" w:sz="0" w:space="0" w:color="auto"/>
                    <w:left w:val="none" w:sz="0" w:space="0" w:color="auto"/>
                    <w:bottom w:val="none" w:sz="0" w:space="0" w:color="auto"/>
                    <w:right w:val="none" w:sz="0" w:space="0" w:color="auto"/>
                  </w:divBdr>
                  <w:divsChild>
                    <w:div w:id="773596579">
                      <w:marLeft w:val="0"/>
                      <w:marRight w:val="0"/>
                      <w:marTop w:val="0"/>
                      <w:marBottom w:val="0"/>
                      <w:divBdr>
                        <w:top w:val="none" w:sz="0" w:space="0" w:color="auto"/>
                        <w:left w:val="none" w:sz="0" w:space="0" w:color="auto"/>
                        <w:bottom w:val="none" w:sz="0" w:space="0" w:color="auto"/>
                        <w:right w:val="none" w:sz="0" w:space="0" w:color="auto"/>
                      </w:divBdr>
                    </w:div>
                  </w:divsChild>
                </w:div>
                <w:div w:id="1995454824">
                  <w:marLeft w:val="0"/>
                  <w:marRight w:val="0"/>
                  <w:marTop w:val="0"/>
                  <w:marBottom w:val="0"/>
                  <w:divBdr>
                    <w:top w:val="none" w:sz="0" w:space="0" w:color="auto"/>
                    <w:left w:val="none" w:sz="0" w:space="0" w:color="auto"/>
                    <w:bottom w:val="none" w:sz="0" w:space="0" w:color="auto"/>
                    <w:right w:val="none" w:sz="0" w:space="0" w:color="auto"/>
                  </w:divBdr>
                  <w:divsChild>
                    <w:div w:id="1573851060">
                      <w:marLeft w:val="0"/>
                      <w:marRight w:val="0"/>
                      <w:marTop w:val="0"/>
                      <w:marBottom w:val="0"/>
                      <w:divBdr>
                        <w:top w:val="none" w:sz="0" w:space="0" w:color="auto"/>
                        <w:left w:val="none" w:sz="0" w:space="0" w:color="auto"/>
                        <w:bottom w:val="none" w:sz="0" w:space="0" w:color="auto"/>
                        <w:right w:val="none" w:sz="0" w:space="0" w:color="auto"/>
                      </w:divBdr>
                    </w:div>
                  </w:divsChild>
                </w:div>
                <w:div w:id="1632589330">
                  <w:marLeft w:val="0"/>
                  <w:marRight w:val="0"/>
                  <w:marTop w:val="0"/>
                  <w:marBottom w:val="0"/>
                  <w:divBdr>
                    <w:top w:val="none" w:sz="0" w:space="0" w:color="auto"/>
                    <w:left w:val="none" w:sz="0" w:space="0" w:color="auto"/>
                    <w:bottom w:val="none" w:sz="0" w:space="0" w:color="auto"/>
                    <w:right w:val="none" w:sz="0" w:space="0" w:color="auto"/>
                  </w:divBdr>
                  <w:divsChild>
                    <w:div w:id="1403522625">
                      <w:marLeft w:val="0"/>
                      <w:marRight w:val="0"/>
                      <w:marTop w:val="0"/>
                      <w:marBottom w:val="0"/>
                      <w:divBdr>
                        <w:top w:val="none" w:sz="0" w:space="0" w:color="auto"/>
                        <w:left w:val="none" w:sz="0" w:space="0" w:color="auto"/>
                        <w:bottom w:val="none" w:sz="0" w:space="0" w:color="auto"/>
                        <w:right w:val="none" w:sz="0" w:space="0" w:color="auto"/>
                      </w:divBdr>
                    </w:div>
                    <w:div w:id="1706372338">
                      <w:marLeft w:val="0"/>
                      <w:marRight w:val="0"/>
                      <w:marTop w:val="0"/>
                      <w:marBottom w:val="0"/>
                      <w:divBdr>
                        <w:top w:val="none" w:sz="0" w:space="0" w:color="auto"/>
                        <w:left w:val="none" w:sz="0" w:space="0" w:color="auto"/>
                        <w:bottom w:val="none" w:sz="0" w:space="0" w:color="auto"/>
                        <w:right w:val="none" w:sz="0" w:space="0" w:color="auto"/>
                      </w:divBdr>
                    </w:div>
                    <w:div w:id="1294023736">
                      <w:marLeft w:val="0"/>
                      <w:marRight w:val="0"/>
                      <w:marTop w:val="0"/>
                      <w:marBottom w:val="0"/>
                      <w:divBdr>
                        <w:top w:val="none" w:sz="0" w:space="0" w:color="auto"/>
                        <w:left w:val="none" w:sz="0" w:space="0" w:color="auto"/>
                        <w:bottom w:val="none" w:sz="0" w:space="0" w:color="auto"/>
                        <w:right w:val="none" w:sz="0" w:space="0" w:color="auto"/>
                      </w:divBdr>
                    </w:div>
                    <w:div w:id="1040057765">
                      <w:marLeft w:val="0"/>
                      <w:marRight w:val="0"/>
                      <w:marTop w:val="0"/>
                      <w:marBottom w:val="0"/>
                      <w:divBdr>
                        <w:top w:val="none" w:sz="0" w:space="0" w:color="auto"/>
                        <w:left w:val="none" w:sz="0" w:space="0" w:color="auto"/>
                        <w:bottom w:val="none" w:sz="0" w:space="0" w:color="auto"/>
                        <w:right w:val="none" w:sz="0" w:space="0" w:color="auto"/>
                      </w:divBdr>
                    </w:div>
                    <w:div w:id="659189913">
                      <w:marLeft w:val="0"/>
                      <w:marRight w:val="0"/>
                      <w:marTop w:val="0"/>
                      <w:marBottom w:val="0"/>
                      <w:divBdr>
                        <w:top w:val="none" w:sz="0" w:space="0" w:color="auto"/>
                        <w:left w:val="none" w:sz="0" w:space="0" w:color="auto"/>
                        <w:bottom w:val="none" w:sz="0" w:space="0" w:color="auto"/>
                        <w:right w:val="none" w:sz="0" w:space="0" w:color="auto"/>
                      </w:divBdr>
                    </w:div>
                    <w:div w:id="1077359943">
                      <w:marLeft w:val="0"/>
                      <w:marRight w:val="0"/>
                      <w:marTop w:val="0"/>
                      <w:marBottom w:val="0"/>
                      <w:divBdr>
                        <w:top w:val="none" w:sz="0" w:space="0" w:color="auto"/>
                        <w:left w:val="none" w:sz="0" w:space="0" w:color="auto"/>
                        <w:bottom w:val="none" w:sz="0" w:space="0" w:color="auto"/>
                        <w:right w:val="none" w:sz="0" w:space="0" w:color="auto"/>
                      </w:divBdr>
                    </w:div>
                    <w:div w:id="1781491711">
                      <w:marLeft w:val="0"/>
                      <w:marRight w:val="0"/>
                      <w:marTop w:val="0"/>
                      <w:marBottom w:val="0"/>
                      <w:divBdr>
                        <w:top w:val="none" w:sz="0" w:space="0" w:color="auto"/>
                        <w:left w:val="none" w:sz="0" w:space="0" w:color="auto"/>
                        <w:bottom w:val="none" w:sz="0" w:space="0" w:color="auto"/>
                        <w:right w:val="none" w:sz="0" w:space="0" w:color="auto"/>
                      </w:divBdr>
                    </w:div>
                    <w:div w:id="1506090518">
                      <w:marLeft w:val="0"/>
                      <w:marRight w:val="0"/>
                      <w:marTop w:val="0"/>
                      <w:marBottom w:val="0"/>
                      <w:divBdr>
                        <w:top w:val="none" w:sz="0" w:space="0" w:color="auto"/>
                        <w:left w:val="none" w:sz="0" w:space="0" w:color="auto"/>
                        <w:bottom w:val="none" w:sz="0" w:space="0" w:color="auto"/>
                        <w:right w:val="none" w:sz="0" w:space="0" w:color="auto"/>
                      </w:divBdr>
                    </w:div>
                    <w:div w:id="1216620536">
                      <w:marLeft w:val="0"/>
                      <w:marRight w:val="0"/>
                      <w:marTop w:val="0"/>
                      <w:marBottom w:val="0"/>
                      <w:divBdr>
                        <w:top w:val="none" w:sz="0" w:space="0" w:color="auto"/>
                        <w:left w:val="none" w:sz="0" w:space="0" w:color="auto"/>
                        <w:bottom w:val="none" w:sz="0" w:space="0" w:color="auto"/>
                        <w:right w:val="none" w:sz="0" w:space="0" w:color="auto"/>
                      </w:divBdr>
                    </w:div>
                  </w:divsChild>
                </w:div>
                <w:div w:id="2080903527">
                  <w:marLeft w:val="0"/>
                  <w:marRight w:val="0"/>
                  <w:marTop w:val="0"/>
                  <w:marBottom w:val="0"/>
                  <w:divBdr>
                    <w:top w:val="none" w:sz="0" w:space="0" w:color="auto"/>
                    <w:left w:val="none" w:sz="0" w:space="0" w:color="auto"/>
                    <w:bottom w:val="none" w:sz="0" w:space="0" w:color="auto"/>
                    <w:right w:val="none" w:sz="0" w:space="0" w:color="auto"/>
                  </w:divBdr>
                  <w:divsChild>
                    <w:div w:id="65079820">
                      <w:marLeft w:val="0"/>
                      <w:marRight w:val="0"/>
                      <w:marTop w:val="0"/>
                      <w:marBottom w:val="0"/>
                      <w:divBdr>
                        <w:top w:val="none" w:sz="0" w:space="0" w:color="auto"/>
                        <w:left w:val="none" w:sz="0" w:space="0" w:color="auto"/>
                        <w:bottom w:val="none" w:sz="0" w:space="0" w:color="auto"/>
                        <w:right w:val="none" w:sz="0" w:space="0" w:color="auto"/>
                      </w:divBdr>
                    </w:div>
                  </w:divsChild>
                </w:div>
                <w:div w:id="1342853345">
                  <w:marLeft w:val="0"/>
                  <w:marRight w:val="0"/>
                  <w:marTop w:val="0"/>
                  <w:marBottom w:val="0"/>
                  <w:divBdr>
                    <w:top w:val="none" w:sz="0" w:space="0" w:color="auto"/>
                    <w:left w:val="none" w:sz="0" w:space="0" w:color="auto"/>
                    <w:bottom w:val="none" w:sz="0" w:space="0" w:color="auto"/>
                    <w:right w:val="none" w:sz="0" w:space="0" w:color="auto"/>
                  </w:divBdr>
                  <w:divsChild>
                    <w:div w:id="787310381">
                      <w:marLeft w:val="0"/>
                      <w:marRight w:val="0"/>
                      <w:marTop w:val="0"/>
                      <w:marBottom w:val="0"/>
                      <w:divBdr>
                        <w:top w:val="none" w:sz="0" w:space="0" w:color="auto"/>
                        <w:left w:val="none" w:sz="0" w:space="0" w:color="auto"/>
                        <w:bottom w:val="none" w:sz="0" w:space="0" w:color="auto"/>
                        <w:right w:val="none" w:sz="0" w:space="0" w:color="auto"/>
                      </w:divBdr>
                    </w:div>
                  </w:divsChild>
                </w:div>
                <w:div w:id="2129157753">
                  <w:marLeft w:val="0"/>
                  <w:marRight w:val="0"/>
                  <w:marTop w:val="0"/>
                  <w:marBottom w:val="0"/>
                  <w:divBdr>
                    <w:top w:val="none" w:sz="0" w:space="0" w:color="auto"/>
                    <w:left w:val="none" w:sz="0" w:space="0" w:color="auto"/>
                    <w:bottom w:val="none" w:sz="0" w:space="0" w:color="auto"/>
                    <w:right w:val="none" w:sz="0" w:space="0" w:color="auto"/>
                  </w:divBdr>
                  <w:divsChild>
                    <w:div w:id="1611277334">
                      <w:marLeft w:val="0"/>
                      <w:marRight w:val="0"/>
                      <w:marTop w:val="0"/>
                      <w:marBottom w:val="0"/>
                      <w:divBdr>
                        <w:top w:val="none" w:sz="0" w:space="0" w:color="auto"/>
                        <w:left w:val="none" w:sz="0" w:space="0" w:color="auto"/>
                        <w:bottom w:val="none" w:sz="0" w:space="0" w:color="auto"/>
                        <w:right w:val="none" w:sz="0" w:space="0" w:color="auto"/>
                      </w:divBdr>
                    </w:div>
                  </w:divsChild>
                </w:div>
                <w:div w:id="948271472">
                  <w:marLeft w:val="0"/>
                  <w:marRight w:val="0"/>
                  <w:marTop w:val="0"/>
                  <w:marBottom w:val="0"/>
                  <w:divBdr>
                    <w:top w:val="none" w:sz="0" w:space="0" w:color="auto"/>
                    <w:left w:val="none" w:sz="0" w:space="0" w:color="auto"/>
                    <w:bottom w:val="none" w:sz="0" w:space="0" w:color="auto"/>
                    <w:right w:val="none" w:sz="0" w:space="0" w:color="auto"/>
                  </w:divBdr>
                  <w:divsChild>
                    <w:div w:id="1682048452">
                      <w:marLeft w:val="0"/>
                      <w:marRight w:val="0"/>
                      <w:marTop w:val="0"/>
                      <w:marBottom w:val="0"/>
                      <w:divBdr>
                        <w:top w:val="none" w:sz="0" w:space="0" w:color="auto"/>
                        <w:left w:val="none" w:sz="0" w:space="0" w:color="auto"/>
                        <w:bottom w:val="none" w:sz="0" w:space="0" w:color="auto"/>
                        <w:right w:val="none" w:sz="0" w:space="0" w:color="auto"/>
                      </w:divBdr>
                    </w:div>
                  </w:divsChild>
                </w:div>
                <w:div w:id="686249481">
                  <w:marLeft w:val="0"/>
                  <w:marRight w:val="0"/>
                  <w:marTop w:val="0"/>
                  <w:marBottom w:val="0"/>
                  <w:divBdr>
                    <w:top w:val="none" w:sz="0" w:space="0" w:color="auto"/>
                    <w:left w:val="none" w:sz="0" w:space="0" w:color="auto"/>
                    <w:bottom w:val="none" w:sz="0" w:space="0" w:color="auto"/>
                    <w:right w:val="none" w:sz="0" w:space="0" w:color="auto"/>
                  </w:divBdr>
                  <w:divsChild>
                    <w:div w:id="1909227093">
                      <w:marLeft w:val="0"/>
                      <w:marRight w:val="0"/>
                      <w:marTop w:val="0"/>
                      <w:marBottom w:val="0"/>
                      <w:divBdr>
                        <w:top w:val="none" w:sz="0" w:space="0" w:color="auto"/>
                        <w:left w:val="none" w:sz="0" w:space="0" w:color="auto"/>
                        <w:bottom w:val="none" w:sz="0" w:space="0" w:color="auto"/>
                        <w:right w:val="none" w:sz="0" w:space="0" w:color="auto"/>
                      </w:divBdr>
                    </w:div>
                  </w:divsChild>
                </w:div>
                <w:div w:id="1786268534">
                  <w:marLeft w:val="0"/>
                  <w:marRight w:val="0"/>
                  <w:marTop w:val="0"/>
                  <w:marBottom w:val="0"/>
                  <w:divBdr>
                    <w:top w:val="none" w:sz="0" w:space="0" w:color="auto"/>
                    <w:left w:val="none" w:sz="0" w:space="0" w:color="auto"/>
                    <w:bottom w:val="none" w:sz="0" w:space="0" w:color="auto"/>
                    <w:right w:val="none" w:sz="0" w:space="0" w:color="auto"/>
                  </w:divBdr>
                  <w:divsChild>
                    <w:div w:id="1065881210">
                      <w:marLeft w:val="0"/>
                      <w:marRight w:val="0"/>
                      <w:marTop w:val="0"/>
                      <w:marBottom w:val="0"/>
                      <w:divBdr>
                        <w:top w:val="none" w:sz="0" w:space="0" w:color="auto"/>
                        <w:left w:val="none" w:sz="0" w:space="0" w:color="auto"/>
                        <w:bottom w:val="none" w:sz="0" w:space="0" w:color="auto"/>
                        <w:right w:val="none" w:sz="0" w:space="0" w:color="auto"/>
                      </w:divBdr>
                    </w:div>
                    <w:div w:id="1589773223">
                      <w:marLeft w:val="0"/>
                      <w:marRight w:val="0"/>
                      <w:marTop w:val="0"/>
                      <w:marBottom w:val="0"/>
                      <w:divBdr>
                        <w:top w:val="none" w:sz="0" w:space="0" w:color="auto"/>
                        <w:left w:val="none" w:sz="0" w:space="0" w:color="auto"/>
                        <w:bottom w:val="none" w:sz="0" w:space="0" w:color="auto"/>
                        <w:right w:val="none" w:sz="0" w:space="0" w:color="auto"/>
                      </w:divBdr>
                    </w:div>
                    <w:div w:id="648292678">
                      <w:marLeft w:val="0"/>
                      <w:marRight w:val="0"/>
                      <w:marTop w:val="0"/>
                      <w:marBottom w:val="0"/>
                      <w:divBdr>
                        <w:top w:val="none" w:sz="0" w:space="0" w:color="auto"/>
                        <w:left w:val="none" w:sz="0" w:space="0" w:color="auto"/>
                        <w:bottom w:val="none" w:sz="0" w:space="0" w:color="auto"/>
                        <w:right w:val="none" w:sz="0" w:space="0" w:color="auto"/>
                      </w:divBdr>
                    </w:div>
                    <w:div w:id="44958773">
                      <w:marLeft w:val="0"/>
                      <w:marRight w:val="0"/>
                      <w:marTop w:val="0"/>
                      <w:marBottom w:val="0"/>
                      <w:divBdr>
                        <w:top w:val="none" w:sz="0" w:space="0" w:color="auto"/>
                        <w:left w:val="none" w:sz="0" w:space="0" w:color="auto"/>
                        <w:bottom w:val="none" w:sz="0" w:space="0" w:color="auto"/>
                        <w:right w:val="none" w:sz="0" w:space="0" w:color="auto"/>
                      </w:divBdr>
                    </w:div>
                  </w:divsChild>
                </w:div>
                <w:div w:id="2081904403">
                  <w:marLeft w:val="0"/>
                  <w:marRight w:val="0"/>
                  <w:marTop w:val="0"/>
                  <w:marBottom w:val="0"/>
                  <w:divBdr>
                    <w:top w:val="none" w:sz="0" w:space="0" w:color="auto"/>
                    <w:left w:val="none" w:sz="0" w:space="0" w:color="auto"/>
                    <w:bottom w:val="none" w:sz="0" w:space="0" w:color="auto"/>
                    <w:right w:val="none" w:sz="0" w:space="0" w:color="auto"/>
                  </w:divBdr>
                </w:div>
                <w:div w:id="234438351">
                  <w:marLeft w:val="0"/>
                  <w:marRight w:val="0"/>
                  <w:marTop w:val="0"/>
                  <w:marBottom w:val="0"/>
                  <w:divBdr>
                    <w:top w:val="none" w:sz="0" w:space="0" w:color="auto"/>
                    <w:left w:val="none" w:sz="0" w:space="0" w:color="auto"/>
                    <w:bottom w:val="none" w:sz="0" w:space="0" w:color="auto"/>
                    <w:right w:val="none" w:sz="0" w:space="0" w:color="auto"/>
                  </w:divBdr>
                </w:div>
                <w:div w:id="1178303911">
                  <w:marLeft w:val="0"/>
                  <w:marRight w:val="0"/>
                  <w:marTop w:val="0"/>
                  <w:marBottom w:val="0"/>
                  <w:divBdr>
                    <w:top w:val="none" w:sz="0" w:space="0" w:color="auto"/>
                    <w:left w:val="none" w:sz="0" w:space="0" w:color="auto"/>
                    <w:bottom w:val="none" w:sz="0" w:space="0" w:color="auto"/>
                    <w:right w:val="none" w:sz="0" w:space="0" w:color="auto"/>
                  </w:divBdr>
                </w:div>
                <w:div w:id="27402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751243">
          <w:marLeft w:val="0"/>
          <w:marRight w:val="0"/>
          <w:marTop w:val="0"/>
          <w:marBottom w:val="0"/>
          <w:divBdr>
            <w:top w:val="none" w:sz="0" w:space="0" w:color="auto"/>
            <w:left w:val="none" w:sz="0" w:space="0" w:color="auto"/>
            <w:bottom w:val="none" w:sz="0" w:space="0" w:color="auto"/>
            <w:right w:val="none" w:sz="0" w:space="0" w:color="auto"/>
          </w:divBdr>
        </w:div>
        <w:div w:id="1144154212">
          <w:marLeft w:val="0"/>
          <w:marRight w:val="0"/>
          <w:marTop w:val="0"/>
          <w:marBottom w:val="0"/>
          <w:divBdr>
            <w:top w:val="none" w:sz="0" w:space="0" w:color="auto"/>
            <w:left w:val="none" w:sz="0" w:space="0" w:color="auto"/>
            <w:bottom w:val="none" w:sz="0" w:space="0" w:color="auto"/>
            <w:right w:val="none" w:sz="0" w:space="0" w:color="auto"/>
          </w:divBdr>
          <w:divsChild>
            <w:div w:id="1073041402">
              <w:marLeft w:val="-45"/>
              <w:marRight w:val="0"/>
              <w:marTop w:val="30"/>
              <w:marBottom w:val="30"/>
              <w:divBdr>
                <w:top w:val="none" w:sz="0" w:space="0" w:color="auto"/>
                <w:left w:val="none" w:sz="0" w:space="0" w:color="auto"/>
                <w:bottom w:val="none" w:sz="0" w:space="0" w:color="auto"/>
                <w:right w:val="none" w:sz="0" w:space="0" w:color="auto"/>
              </w:divBdr>
              <w:divsChild>
                <w:div w:id="1555696941">
                  <w:marLeft w:val="0"/>
                  <w:marRight w:val="0"/>
                  <w:marTop w:val="0"/>
                  <w:marBottom w:val="0"/>
                  <w:divBdr>
                    <w:top w:val="none" w:sz="0" w:space="0" w:color="auto"/>
                    <w:left w:val="none" w:sz="0" w:space="0" w:color="auto"/>
                    <w:bottom w:val="none" w:sz="0" w:space="0" w:color="auto"/>
                    <w:right w:val="none" w:sz="0" w:space="0" w:color="auto"/>
                  </w:divBdr>
                  <w:divsChild>
                    <w:div w:id="180433349">
                      <w:marLeft w:val="0"/>
                      <w:marRight w:val="0"/>
                      <w:marTop w:val="0"/>
                      <w:marBottom w:val="0"/>
                      <w:divBdr>
                        <w:top w:val="none" w:sz="0" w:space="0" w:color="auto"/>
                        <w:left w:val="none" w:sz="0" w:space="0" w:color="auto"/>
                        <w:bottom w:val="none" w:sz="0" w:space="0" w:color="auto"/>
                        <w:right w:val="none" w:sz="0" w:space="0" w:color="auto"/>
                      </w:divBdr>
                    </w:div>
                  </w:divsChild>
                </w:div>
                <w:div w:id="1991984068">
                  <w:marLeft w:val="0"/>
                  <w:marRight w:val="0"/>
                  <w:marTop w:val="0"/>
                  <w:marBottom w:val="0"/>
                  <w:divBdr>
                    <w:top w:val="none" w:sz="0" w:space="0" w:color="auto"/>
                    <w:left w:val="none" w:sz="0" w:space="0" w:color="auto"/>
                    <w:bottom w:val="none" w:sz="0" w:space="0" w:color="auto"/>
                    <w:right w:val="none" w:sz="0" w:space="0" w:color="auto"/>
                  </w:divBdr>
                  <w:divsChild>
                    <w:div w:id="120149568">
                      <w:marLeft w:val="0"/>
                      <w:marRight w:val="0"/>
                      <w:marTop w:val="0"/>
                      <w:marBottom w:val="0"/>
                      <w:divBdr>
                        <w:top w:val="none" w:sz="0" w:space="0" w:color="auto"/>
                        <w:left w:val="none" w:sz="0" w:space="0" w:color="auto"/>
                        <w:bottom w:val="none" w:sz="0" w:space="0" w:color="auto"/>
                        <w:right w:val="none" w:sz="0" w:space="0" w:color="auto"/>
                      </w:divBdr>
                    </w:div>
                  </w:divsChild>
                </w:div>
                <w:div w:id="1184787756">
                  <w:marLeft w:val="0"/>
                  <w:marRight w:val="0"/>
                  <w:marTop w:val="0"/>
                  <w:marBottom w:val="0"/>
                  <w:divBdr>
                    <w:top w:val="none" w:sz="0" w:space="0" w:color="auto"/>
                    <w:left w:val="none" w:sz="0" w:space="0" w:color="auto"/>
                    <w:bottom w:val="none" w:sz="0" w:space="0" w:color="auto"/>
                    <w:right w:val="none" w:sz="0" w:space="0" w:color="auto"/>
                  </w:divBdr>
                  <w:divsChild>
                    <w:div w:id="1141193300">
                      <w:marLeft w:val="0"/>
                      <w:marRight w:val="0"/>
                      <w:marTop w:val="0"/>
                      <w:marBottom w:val="0"/>
                      <w:divBdr>
                        <w:top w:val="none" w:sz="0" w:space="0" w:color="auto"/>
                        <w:left w:val="none" w:sz="0" w:space="0" w:color="auto"/>
                        <w:bottom w:val="none" w:sz="0" w:space="0" w:color="auto"/>
                        <w:right w:val="none" w:sz="0" w:space="0" w:color="auto"/>
                      </w:divBdr>
                    </w:div>
                  </w:divsChild>
                </w:div>
                <w:div w:id="1590039289">
                  <w:marLeft w:val="0"/>
                  <w:marRight w:val="0"/>
                  <w:marTop w:val="0"/>
                  <w:marBottom w:val="0"/>
                  <w:divBdr>
                    <w:top w:val="none" w:sz="0" w:space="0" w:color="auto"/>
                    <w:left w:val="none" w:sz="0" w:space="0" w:color="auto"/>
                    <w:bottom w:val="none" w:sz="0" w:space="0" w:color="auto"/>
                    <w:right w:val="none" w:sz="0" w:space="0" w:color="auto"/>
                  </w:divBdr>
                  <w:divsChild>
                    <w:div w:id="1692950390">
                      <w:marLeft w:val="0"/>
                      <w:marRight w:val="0"/>
                      <w:marTop w:val="0"/>
                      <w:marBottom w:val="0"/>
                      <w:divBdr>
                        <w:top w:val="none" w:sz="0" w:space="0" w:color="auto"/>
                        <w:left w:val="none" w:sz="0" w:space="0" w:color="auto"/>
                        <w:bottom w:val="none" w:sz="0" w:space="0" w:color="auto"/>
                        <w:right w:val="none" w:sz="0" w:space="0" w:color="auto"/>
                      </w:divBdr>
                    </w:div>
                  </w:divsChild>
                </w:div>
                <w:div w:id="513417945">
                  <w:marLeft w:val="0"/>
                  <w:marRight w:val="0"/>
                  <w:marTop w:val="0"/>
                  <w:marBottom w:val="0"/>
                  <w:divBdr>
                    <w:top w:val="none" w:sz="0" w:space="0" w:color="auto"/>
                    <w:left w:val="none" w:sz="0" w:space="0" w:color="auto"/>
                    <w:bottom w:val="none" w:sz="0" w:space="0" w:color="auto"/>
                    <w:right w:val="none" w:sz="0" w:space="0" w:color="auto"/>
                  </w:divBdr>
                  <w:divsChild>
                    <w:div w:id="1813060874">
                      <w:marLeft w:val="0"/>
                      <w:marRight w:val="0"/>
                      <w:marTop w:val="0"/>
                      <w:marBottom w:val="0"/>
                      <w:divBdr>
                        <w:top w:val="none" w:sz="0" w:space="0" w:color="auto"/>
                        <w:left w:val="none" w:sz="0" w:space="0" w:color="auto"/>
                        <w:bottom w:val="none" w:sz="0" w:space="0" w:color="auto"/>
                        <w:right w:val="none" w:sz="0" w:space="0" w:color="auto"/>
                      </w:divBdr>
                    </w:div>
                  </w:divsChild>
                </w:div>
                <w:div w:id="1386026537">
                  <w:marLeft w:val="0"/>
                  <w:marRight w:val="0"/>
                  <w:marTop w:val="0"/>
                  <w:marBottom w:val="0"/>
                  <w:divBdr>
                    <w:top w:val="none" w:sz="0" w:space="0" w:color="auto"/>
                    <w:left w:val="none" w:sz="0" w:space="0" w:color="auto"/>
                    <w:bottom w:val="none" w:sz="0" w:space="0" w:color="auto"/>
                    <w:right w:val="none" w:sz="0" w:space="0" w:color="auto"/>
                  </w:divBdr>
                  <w:divsChild>
                    <w:div w:id="64450640">
                      <w:marLeft w:val="0"/>
                      <w:marRight w:val="0"/>
                      <w:marTop w:val="0"/>
                      <w:marBottom w:val="0"/>
                      <w:divBdr>
                        <w:top w:val="none" w:sz="0" w:space="0" w:color="auto"/>
                        <w:left w:val="none" w:sz="0" w:space="0" w:color="auto"/>
                        <w:bottom w:val="none" w:sz="0" w:space="0" w:color="auto"/>
                        <w:right w:val="none" w:sz="0" w:space="0" w:color="auto"/>
                      </w:divBdr>
                    </w:div>
                  </w:divsChild>
                </w:div>
                <w:div w:id="1215585496">
                  <w:marLeft w:val="0"/>
                  <w:marRight w:val="0"/>
                  <w:marTop w:val="0"/>
                  <w:marBottom w:val="0"/>
                  <w:divBdr>
                    <w:top w:val="none" w:sz="0" w:space="0" w:color="auto"/>
                    <w:left w:val="none" w:sz="0" w:space="0" w:color="auto"/>
                    <w:bottom w:val="none" w:sz="0" w:space="0" w:color="auto"/>
                    <w:right w:val="none" w:sz="0" w:space="0" w:color="auto"/>
                  </w:divBdr>
                  <w:divsChild>
                    <w:div w:id="714157161">
                      <w:marLeft w:val="0"/>
                      <w:marRight w:val="0"/>
                      <w:marTop w:val="0"/>
                      <w:marBottom w:val="0"/>
                      <w:divBdr>
                        <w:top w:val="none" w:sz="0" w:space="0" w:color="auto"/>
                        <w:left w:val="none" w:sz="0" w:space="0" w:color="auto"/>
                        <w:bottom w:val="none" w:sz="0" w:space="0" w:color="auto"/>
                        <w:right w:val="none" w:sz="0" w:space="0" w:color="auto"/>
                      </w:divBdr>
                    </w:div>
                  </w:divsChild>
                </w:div>
                <w:div w:id="649941309">
                  <w:marLeft w:val="0"/>
                  <w:marRight w:val="0"/>
                  <w:marTop w:val="0"/>
                  <w:marBottom w:val="0"/>
                  <w:divBdr>
                    <w:top w:val="none" w:sz="0" w:space="0" w:color="auto"/>
                    <w:left w:val="none" w:sz="0" w:space="0" w:color="auto"/>
                    <w:bottom w:val="none" w:sz="0" w:space="0" w:color="auto"/>
                    <w:right w:val="none" w:sz="0" w:space="0" w:color="auto"/>
                  </w:divBdr>
                  <w:divsChild>
                    <w:div w:id="19819185">
                      <w:marLeft w:val="0"/>
                      <w:marRight w:val="0"/>
                      <w:marTop w:val="0"/>
                      <w:marBottom w:val="0"/>
                      <w:divBdr>
                        <w:top w:val="none" w:sz="0" w:space="0" w:color="auto"/>
                        <w:left w:val="none" w:sz="0" w:space="0" w:color="auto"/>
                        <w:bottom w:val="none" w:sz="0" w:space="0" w:color="auto"/>
                        <w:right w:val="none" w:sz="0" w:space="0" w:color="auto"/>
                      </w:divBdr>
                    </w:div>
                  </w:divsChild>
                </w:div>
                <w:div w:id="297417414">
                  <w:marLeft w:val="0"/>
                  <w:marRight w:val="0"/>
                  <w:marTop w:val="0"/>
                  <w:marBottom w:val="0"/>
                  <w:divBdr>
                    <w:top w:val="none" w:sz="0" w:space="0" w:color="auto"/>
                    <w:left w:val="none" w:sz="0" w:space="0" w:color="auto"/>
                    <w:bottom w:val="none" w:sz="0" w:space="0" w:color="auto"/>
                    <w:right w:val="none" w:sz="0" w:space="0" w:color="auto"/>
                  </w:divBdr>
                  <w:divsChild>
                    <w:div w:id="662046661">
                      <w:marLeft w:val="0"/>
                      <w:marRight w:val="0"/>
                      <w:marTop w:val="0"/>
                      <w:marBottom w:val="0"/>
                      <w:divBdr>
                        <w:top w:val="none" w:sz="0" w:space="0" w:color="auto"/>
                        <w:left w:val="none" w:sz="0" w:space="0" w:color="auto"/>
                        <w:bottom w:val="none" w:sz="0" w:space="0" w:color="auto"/>
                        <w:right w:val="none" w:sz="0" w:space="0" w:color="auto"/>
                      </w:divBdr>
                    </w:div>
                  </w:divsChild>
                </w:div>
                <w:div w:id="2141873153">
                  <w:marLeft w:val="0"/>
                  <w:marRight w:val="0"/>
                  <w:marTop w:val="0"/>
                  <w:marBottom w:val="0"/>
                  <w:divBdr>
                    <w:top w:val="none" w:sz="0" w:space="0" w:color="auto"/>
                    <w:left w:val="none" w:sz="0" w:space="0" w:color="auto"/>
                    <w:bottom w:val="none" w:sz="0" w:space="0" w:color="auto"/>
                    <w:right w:val="none" w:sz="0" w:space="0" w:color="auto"/>
                  </w:divBdr>
                  <w:divsChild>
                    <w:div w:id="1588148228">
                      <w:marLeft w:val="0"/>
                      <w:marRight w:val="0"/>
                      <w:marTop w:val="0"/>
                      <w:marBottom w:val="0"/>
                      <w:divBdr>
                        <w:top w:val="none" w:sz="0" w:space="0" w:color="auto"/>
                        <w:left w:val="none" w:sz="0" w:space="0" w:color="auto"/>
                        <w:bottom w:val="none" w:sz="0" w:space="0" w:color="auto"/>
                        <w:right w:val="none" w:sz="0" w:space="0" w:color="auto"/>
                      </w:divBdr>
                    </w:div>
                  </w:divsChild>
                </w:div>
                <w:div w:id="883981871">
                  <w:marLeft w:val="0"/>
                  <w:marRight w:val="0"/>
                  <w:marTop w:val="0"/>
                  <w:marBottom w:val="0"/>
                  <w:divBdr>
                    <w:top w:val="none" w:sz="0" w:space="0" w:color="auto"/>
                    <w:left w:val="none" w:sz="0" w:space="0" w:color="auto"/>
                    <w:bottom w:val="none" w:sz="0" w:space="0" w:color="auto"/>
                    <w:right w:val="none" w:sz="0" w:space="0" w:color="auto"/>
                  </w:divBdr>
                  <w:divsChild>
                    <w:div w:id="340663773">
                      <w:marLeft w:val="0"/>
                      <w:marRight w:val="0"/>
                      <w:marTop w:val="0"/>
                      <w:marBottom w:val="0"/>
                      <w:divBdr>
                        <w:top w:val="none" w:sz="0" w:space="0" w:color="auto"/>
                        <w:left w:val="none" w:sz="0" w:space="0" w:color="auto"/>
                        <w:bottom w:val="none" w:sz="0" w:space="0" w:color="auto"/>
                        <w:right w:val="none" w:sz="0" w:space="0" w:color="auto"/>
                      </w:divBdr>
                    </w:div>
                  </w:divsChild>
                </w:div>
                <w:div w:id="1875999263">
                  <w:marLeft w:val="0"/>
                  <w:marRight w:val="0"/>
                  <w:marTop w:val="0"/>
                  <w:marBottom w:val="0"/>
                  <w:divBdr>
                    <w:top w:val="none" w:sz="0" w:space="0" w:color="auto"/>
                    <w:left w:val="none" w:sz="0" w:space="0" w:color="auto"/>
                    <w:bottom w:val="none" w:sz="0" w:space="0" w:color="auto"/>
                    <w:right w:val="none" w:sz="0" w:space="0" w:color="auto"/>
                  </w:divBdr>
                  <w:divsChild>
                    <w:div w:id="1869951386">
                      <w:marLeft w:val="0"/>
                      <w:marRight w:val="0"/>
                      <w:marTop w:val="0"/>
                      <w:marBottom w:val="0"/>
                      <w:divBdr>
                        <w:top w:val="none" w:sz="0" w:space="0" w:color="auto"/>
                        <w:left w:val="none" w:sz="0" w:space="0" w:color="auto"/>
                        <w:bottom w:val="none" w:sz="0" w:space="0" w:color="auto"/>
                        <w:right w:val="none" w:sz="0" w:space="0" w:color="auto"/>
                      </w:divBdr>
                    </w:div>
                  </w:divsChild>
                </w:div>
                <w:div w:id="556357099">
                  <w:marLeft w:val="0"/>
                  <w:marRight w:val="0"/>
                  <w:marTop w:val="0"/>
                  <w:marBottom w:val="0"/>
                  <w:divBdr>
                    <w:top w:val="none" w:sz="0" w:space="0" w:color="auto"/>
                    <w:left w:val="none" w:sz="0" w:space="0" w:color="auto"/>
                    <w:bottom w:val="none" w:sz="0" w:space="0" w:color="auto"/>
                    <w:right w:val="none" w:sz="0" w:space="0" w:color="auto"/>
                  </w:divBdr>
                  <w:divsChild>
                    <w:div w:id="725684633">
                      <w:marLeft w:val="0"/>
                      <w:marRight w:val="0"/>
                      <w:marTop w:val="0"/>
                      <w:marBottom w:val="0"/>
                      <w:divBdr>
                        <w:top w:val="none" w:sz="0" w:space="0" w:color="auto"/>
                        <w:left w:val="none" w:sz="0" w:space="0" w:color="auto"/>
                        <w:bottom w:val="none" w:sz="0" w:space="0" w:color="auto"/>
                        <w:right w:val="none" w:sz="0" w:space="0" w:color="auto"/>
                      </w:divBdr>
                    </w:div>
                  </w:divsChild>
                </w:div>
                <w:div w:id="588317730">
                  <w:marLeft w:val="0"/>
                  <w:marRight w:val="0"/>
                  <w:marTop w:val="0"/>
                  <w:marBottom w:val="0"/>
                  <w:divBdr>
                    <w:top w:val="none" w:sz="0" w:space="0" w:color="auto"/>
                    <w:left w:val="none" w:sz="0" w:space="0" w:color="auto"/>
                    <w:bottom w:val="none" w:sz="0" w:space="0" w:color="auto"/>
                    <w:right w:val="none" w:sz="0" w:space="0" w:color="auto"/>
                  </w:divBdr>
                  <w:divsChild>
                    <w:div w:id="898592650">
                      <w:marLeft w:val="0"/>
                      <w:marRight w:val="0"/>
                      <w:marTop w:val="0"/>
                      <w:marBottom w:val="0"/>
                      <w:divBdr>
                        <w:top w:val="none" w:sz="0" w:space="0" w:color="auto"/>
                        <w:left w:val="none" w:sz="0" w:space="0" w:color="auto"/>
                        <w:bottom w:val="none" w:sz="0" w:space="0" w:color="auto"/>
                        <w:right w:val="none" w:sz="0" w:space="0" w:color="auto"/>
                      </w:divBdr>
                    </w:div>
                  </w:divsChild>
                </w:div>
                <w:div w:id="2128113818">
                  <w:marLeft w:val="0"/>
                  <w:marRight w:val="0"/>
                  <w:marTop w:val="0"/>
                  <w:marBottom w:val="0"/>
                  <w:divBdr>
                    <w:top w:val="none" w:sz="0" w:space="0" w:color="auto"/>
                    <w:left w:val="none" w:sz="0" w:space="0" w:color="auto"/>
                    <w:bottom w:val="none" w:sz="0" w:space="0" w:color="auto"/>
                    <w:right w:val="none" w:sz="0" w:space="0" w:color="auto"/>
                  </w:divBdr>
                  <w:divsChild>
                    <w:div w:id="551159505">
                      <w:marLeft w:val="0"/>
                      <w:marRight w:val="0"/>
                      <w:marTop w:val="0"/>
                      <w:marBottom w:val="0"/>
                      <w:divBdr>
                        <w:top w:val="none" w:sz="0" w:space="0" w:color="auto"/>
                        <w:left w:val="none" w:sz="0" w:space="0" w:color="auto"/>
                        <w:bottom w:val="none" w:sz="0" w:space="0" w:color="auto"/>
                        <w:right w:val="none" w:sz="0" w:space="0" w:color="auto"/>
                      </w:divBdr>
                    </w:div>
                  </w:divsChild>
                </w:div>
                <w:div w:id="1453674814">
                  <w:marLeft w:val="0"/>
                  <w:marRight w:val="0"/>
                  <w:marTop w:val="0"/>
                  <w:marBottom w:val="0"/>
                  <w:divBdr>
                    <w:top w:val="none" w:sz="0" w:space="0" w:color="auto"/>
                    <w:left w:val="none" w:sz="0" w:space="0" w:color="auto"/>
                    <w:bottom w:val="none" w:sz="0" w:space="0" w:color="auto"/>
                    <w:right w:val="none" w:sz="0" w:space="0" w:color="auto"/>
                  </w:divBdr>
                  <w:divsChild>
                    <w:div w:id="1849753692">
                      <w:marLeft w:val="0"/>
                      <w:marRight w:val="0"/>
                      <w:marTop w:val="0"/>
                      <w:marBottom w:val="0"/>
                      <w:divBdr>
                        <w:top w:val="none" w:sz="0" w:space="0" w:color="auto"/>
                        <w:left w:val="none" w:sz="0" w:space="0" w:color="auto"/>
                        <w:bottom w:val="none" w:sz="0" w:space="0" w:color="auto"/>
                        <w:right w:val="none" w:sz="0" w:space="0" w:color="auto"/>
                      </w:divBdr>
                    </w:div>
                  </w:divsChild>
                </w:div>
                <w:div w:id="1980528613">
                  <w:marLeft w:val="0"/>
                  <w:marRight w:val="0"/>
                  <w:marTop w:val="0"/>
                  <w:marBottom w:val="0"/>
                  <w:divBdr>
                    <w:top w:val="none" w:sz="0" w:space="0" w:color="auto"/>
                    <w:left w:val="none" w:sz="0" w:space="0" w:color="auto"/>
                    <w:bottom w:val="none" w:sz="0" w:space="0" w:color="auto"/>
                    <w:right w:val="none" w:sz="0" w:space="0" w:color="auto"/>
                  </w:divBdr>
                  <w:divsChild>
                    <w:div w:id="1279529621">
                      <w:marLeft w:val="0"/>
                      <w:marRight w:val="0"/>
                      <w:marTop w:val="0"/>
                      <w:marBottom w:val="0"/>
                      <w:divBdr>
                        <w:top w:val="none" w:sz="0" w:space="0" w:color="auto"/>
                        <w:left w:val="none" w:sz="0" w:space="0" w:color="auto"/>
                        <w:bottom w:val="none" w:sz="0" w:space="0" w:color="auto"/>
                        <w:right w:val="none" w:sz="0" w:space="0" w:color="auto"/>
                      </w:divBdr>
                    </w:div>
                  </w:divsChild>
                </w:div>
                <w:div w:id="1971938020">
                  <w:marLeft w:val="0"/>
                  <w:marRight w:val="0"/>
                  <w:marTop w:val="0"/>
                  <w:marBottom w:val="0"/>
                  <w:divBdr>
                    <w:top w:val="none" w:sz="0" w:space="0" w:color="auto"/>
                    <w:left w:val="none" w:sz="0" w:space="0" w:color="auto"/>
                    <w:bottom w:val="none" w:sz="0" w:space="0" w:color="auto"/>
                    <w:right w:val="none" w:sz="0" w:space="0" w:color="auto"/>
                  </w:divBdr>
                  <w:divsChild>
                    <w:div w:id="716125718">
                      <w:marLeft w:val="0"/>
                      <w:marRight w:val="0"/>
                      <w:marTop w:val="0"/>
                      <w:marBottom w:val="0"/>
                      <w:divBdr>
                        <w:top w:val="none" w:sz="0" w:space="0" w:color="auto"/>
                        <w:left w:val="none" w:sz="0" w:space="0" w:color="auto"/>
                        <w:bottom w:val="none" w:sz="0" w:space="0" w:color="auto"/>
                        <w:right w:val="none" w:sz="0" w:space="0" w:color="auto"/>
                      </w:divBdr>
                    </w:div>
                  </w:divsChild>
                </w:div>
                <w:div w:id="1565985473">
                  <w:marLeft w:val="0"/>
                  <w:marRight w:val="0"/>
                  <w:marTop w:val="0"/>
                  <w:marBottom w:val="0"/>
                  <w:divBdr>
                    <w:top w:val="none" w:sz="0" w:space="0" w:color="auto"/>
                    <w:left w:val="none" w:sz="0" w:space="0" w:color="auto"/>
                    <w:bottom w:val="none" w:sz="0" w:space="0" w:color="auto"/>
                    <w:right w:val="none" w:sz="0" w:space="0" w:color="auto"/>
                  </w:divBdr>
                  <w:divsChild>
                    <w:div w:id="1673920968">
                      <w:marLeft w:val="0"/>
                      <w:marRight w:val="0"/>
                      <w:marTop w:val="0"/>
                      <w:marBottom w:val="0"/>
                      <w:divBdr>
                        <w:top w:val="none" w:sz="0" w:space="0" w:color="auto"/>
                        <w:left w:val="none" w:sz="0" w:space="0" w:color="auto"/>
                        <w:bottom w:val="none" w:sz="0" w:space="0" w:color="auto"/>
                        <w:right w:val="none" w:sz="0" w:space="0" w:color="auto"/>
                      </w:divBdr>
                    </w:div>
                  </w:divsChild>
                </w:div>
                <w:div w:id="1851143009">
                  <w:marLeft w:val="0"/>
                  <w:marRight w:val="0"/>
                  <w:marTop w:val="0"/>
                  <w:marBottom w:val="0"/>
                  <w:divBdr>
                    <w:top w:val="none" w:sz="0" w:space="0" w:color="auto"/>
                    <w:left w:val="none" w:sz="0" w:space="0" w:color="auto"/>
                    <w:bottom w:val="none" w:sz="0" w:space="0" w:color="auto"/>
                    <w:right w:val="none" w:sz="0" w:space="0" w:color="auto"/>
                  </w:divBdr>
                  <w:divsChild>
                    <w:div w:id="232810980">
                      <w:marLeft w:val="0"/>
                      <w:marRight w:val="0"/>
                      <w:marTop w:val="0"/>
                      <w:marBottom w:val="0"/>
                      <w:divBdr>
                        <w:top w:val="none" w:sz="0" w:space="0" w:color="auto"/>
                        <w:left w:val="none" w:sz="0" w:space="0" w:color="auto"/>
                        <w:bottom w:val="none" w:sz="0" w:space="0" w:color="auto"/>
                        <w:right w:val="none" w:sz="0" w:space="0" w:color="auto"/>
                      </w:divBdr>
                    </w:div>
                  </w:divsChild>
                </w:div>
                <w:div w:id="1642029213">
                  <w:marLeft w:val="0"/>
                  <w:marRight w:val="0"/>
                  <w:marTop w:val="0"/>
                  <w:marBottom w:val="0"/>
                  <w:divBdr>
                    <w:top w:val="none" w:sz="0" w:space="0" w:color="auto"/>
                    <w:left w:val="none" w:sz="0" w:space="0" w:color="auto"/>
                    <w:bottom w:val="none" w:sz="0" w:space="0" w:color="auto"/>
                    <w:right w:val="none" w:sz="0" w:space="0" w:color="auto"/>
                  </w:divBdr>
                  <w:divsChild>
                    <w:div w:id="657881439">
                      <w:marLeft w:val="0"/>
                      <w:marRight w:val="0"/>
                      <w:marTop w:val="0"/>
                      <w:marBottom w:val="0"/>
                      <w:divBdr>
                        <w:top w:val="none" w:sz="0" w:space="0" w:color="auto"/>
                        <w:left w:val="none" w:sz="0" w:space="0" w:color="auto"/>
                        <w:bottom w:val="none" w:sz="0" w:space="0" w:color="auto"/>
                        <w:right w:val="none" w:sz="0" w:space="0" w:color="auto"/>
                      </w:divBdr>
                    </w:div>
                  </w:divsChild>
                </w:div>
                <w:div w:id="1903326996">
                  <w:marLeft w:val="0"/>
                  <w:marRight w:val="0"/>
                  <w:marTop w:val="0"/>
                  <w:marBottom w:val="0"/>
                  <w:divBdr>
                    <w:top w:val="none" w:sz="0" w:space="0" w:color="auto"/>
                    <w:left w:val="none" w:sz="0" w:space="0" w:color="auto"/>
                    <w:bottom w:val="none" w:sz="0" w:space="0" w:color="auto"/>
                    <w:right w:val="none" w:sz="0" w:space="0" w:color="auto"/>
                  </w:divBdr>
                  <w:divsChild>
                    <w:div w:id="21565110">
                      <w:marLeft w:val="0"/>
                      <w:marRight w:val="0"/>
                      <w:marTop w:val="0"/>
                      <w:marBottom w:val="0"/>
                      <w:divBdr>
                        <w:top w:val="none" w:sz="0" w:space="0" w:color="auto"/>
                        <w:left w:val="none" w:sz="0" w:space="0" w:color="auto"/>
                        <w:bottom w:val="none" w:sz="0" w:space="0" w:color="auto"/>
                        <w:right w:val="none" w:sz="0" w:space="0" w:color="auto"/>
                      </w:divBdr>
                    </w:div>
                  </w:divsChild>
                </w:div>
                <w:div w:id="1851217913">
                  <w:marLeft w:val="0"/>
                  <w:marRight w:val="0"/>
                  <w:marTop w:val="0"/>
                  <w:marBottom w:val="0"/>
                  <w:divBdr>
                    <w:top w:val="none" w:sz="0" w:space="0" w:color="auto"/>
                    <w:left w:val="none" w:sz="0" w:space="0" w:color="auto"/>
                    <w:bottom w:val="none" w:sz="0" w:space="0" w:color="auto"/>
                    <w:right w:val="none" w:sz="0" w:space="0" w:color="auto"/>
                  </w:divBdr>
                  <w:divsChild>
                    <w:div w:id="1768425562">
                      <w:marLeft w:val="0"/>
                      <w:marRight w:val="0"/>
                      <w:marTop w:val="0"/>
                      <w:marBottom w:val="0"/>
                      <w:divBdr>
                        <w:top w:val="none" w:sz="0" w:space="0" w:color="auto"/>
                        <w:left w:val="none" w:sz="0" w:space="0" w:color="auto"/>
                        <w:bottom w:val="none" w:sz="0" w:space="0" w:color="auto"/>
                        <w:right w:val="none" w:sz="0" w:space="0" w:color="auto"/>
                      </w:divBdr>
                    </w:div>
                  </w:divsChild>
                </w:div>
                <w:div w:id="50928939">
                  <w:marLeft w:val="0"/>
                  <w:marRight w:val="0"/>
                  <w:marTop w:val="0"/>
                  <w:marBottom w:val="0"/>
                  <w:divBdr>
                    <w:top w:val="none" w:sz="0" w:space="0" w:color="auto"/>
                    <w:left w:val="none" w:sz="0" w:space="0" w:color="auto"/>
                    <w:bottom w:val="none" w:sz="0" w:space="0" w:color="auto"/>
                    <w:right w:val="none" w:sz="0" w:space="0" w:color="auto"/>
                  </w:divBdr>
                  <w:divsChild>
                    <w:div w:id="118382919">
                      <w:marLeft w:val="0"/>
                      <w:marRight w:val="0"/>
                      <w:marTop w:val="0"/>
                      <w:marBottom w:val="0"/>
                      <w:divBdr>
                        <w:top w:val="none" w:sz="0" w:space="0" w:color="auto"/>
                        <w:left w:val="none" w:sz="0" w:space="0" w:color="auto"/>
                        <w:bottom w:val="none" w:sz="0" w:space="0" w:color="auto"/>
                        <w:right w:val="none" w:sz="0" w:space="0" w:color="auto"/>
                      </w:divBdr>
                    </w:div>
                  </w:divsChild>
                </w:div>
                <w:div w:id="1290622472">
                  <w:marLeft w:val="0"/>
                  <w:marRight w:val="0"/>
                  <w:marTop w:val="0"/>
                  <w:marBottom w:val="0"/>
                  <w:divBdr>
                    <w:top w:val="none" w:sz="0" w:space="0" w:color="auto"/>
                    <w:left w:val="none" w:sz="0" w:space="0" w:color="auto"/>
                    <w:bottom w:val="none" w:sz="0" w:space="0" w:color="auto"/>
                    <w:right w:val="none" w:sz="0" w:space="0" w:color="auto"/>
                  </w:divBdr>
                  <w:divsChild>
                    <w:div w:id="204300110">
                      <w:marLeft w:val="0"/>
                      <w:marRight w:val="0"/>
                      <w:marTop w:val="0"/>
                      <w:marBottom w:val="0"/>
                      <w:divBdr>
                        <w:top w:val="none" w:sz="0" w:space="0" w:color="auto"/>
                        <w:left w:val="none" w:sz="0" w:space="0" w:color="auto"/>
                        <w:bottom w:val="none" w:sz="0" w:space="0" w:color="auto"/>
                        <w:right w:val="none" w:sz="0" w:space="0" w:color="auto"/>
                      </w:divBdr>
                    </w:div>
                  </w:divsChild>
                </w:div>
                <w:div w:id="1982029656">
                  <w:marLeft w:val="0"/>
                  <w:marRight w:val="0"/>
                  <w:marTop w:val="0"/>
                  <w:marBottom w:val="0"/>
                  <w:divBdr>
                    <w:top w:val="none" w:sz="0" w:space="0" w:color="auto"/>
                    <w:left w:val="none" w:sz="0" w:space="0" w:color="auto"/>
                    <w:bottom w:val="none" w:sz="0" w:space="0" w:color="auto"/>
                    <w:right w:val="none" w:sz="0" w:space="0" w:color="auto"/>
                  </w:divBdr>
                  <w:divsChild>
                    <w:div w:id="233201115">
                      <w:marLeft w:val="0"/>
                      <w:marRight w:val="0"/>
                      <w:marTop w:val="0"/>
                      <w:marBottom w:val="0"/>
                      <w:divBdr>
                        <w:top w:val="none" w:sz="0" w:space="0" w:color="auto"/>
                        <w:left w:val="none" w:sz="0" w:space="0" w:color="auto"/>
                        <w:bottom w:val="none" w:sz="0" w:space="0" w:color="auto"/>
                        <w:right w:val="none" w:sz="0" w:space="0" w:color="auto"/>
                      </w:divBdr>
                    </w:div>
                    <w:div w:id="801001077">
                      <w:marLeft w:val="0"/>
                      <w:marRight w:val="0"/>
                      <w:marTop w:val="0"/>
                      <w:marBottom w:val="0"/>
                      <w:divBdr>
                        <w:top w:val="none" w:sz="0" w:space="0" w:color="auto"/>
                        <w:left w:val="none" w:sz="0" w:space="0" w:color="auto"/>
                        <w:bottom w:val="none" w:sz="0" w:space="0" w:color="auto"/>
                        <w:right w:val="none" w:sz="0" w:space="0" w:color="auto"/>
                      </w:divBdr>
                    </w:div>
                  </w:divsChild>
                </w:div>
                <w:div w:id="460152985">
                  <w:marLeft w:val="0"/>
                  <w:marRight w:val="0"/>
                  <w:marTop w:val="0"/>
                  <w:marBottom w:val="0"/>
                  <w:divBdr>
                    <w:top w:val="none" w:sz="0" w:space="0" w:color="auto"/>
                    <w:left w:val="none" w:sz="0" w:space="0" w:color="auto"/>
                    <w:bottom w:val="none" w:sz="0" w:space="0" w:color="auto"/>
                    <w:right w:val="none" w:sz="0" w:space="0" w:color="auto"/>
                  </w:divBdr>
                  <w:divsChild>
                    <w:div w:id="1600486419">
                      <w:marLeft w:val="0"/>
                      <w:marRight w:val="0"/>
                      <w:marTop w:val="0"/>
                      <w:marBottom w:val="0"/>
                      <w:divBdr>
                        <w:top w:val="none" w:sz="0" w:space="0" w:color="auto"/>
                        <w:left w:val="none" w:sz="0" w:space="0" w:color="auto"/>
                        <w:bottom w:val="none" w:sz="0" w:space="0" w:color="auto"/>
                        <w:right w:val="none" w:sz="0" w:space="0" w:color="auto"/>
                      </w:divBdr>
                    </w:div>
                  </w:divsChild>
                </w:div>
                <w:div w:id="401222087">
                  <w:marLeft w:val="0"/>
                  <w:marRight w:val="0"/>
                  <w:marTop w:val="0"/>
                  <w:marBottom w:val="0"/>
                  <w:divBdr>
                    <w:top w:val="none" w:sz="0" w:space="0" w:color="auto"/>
                    <w:left w:val="none" w:sz="0" w:space="0" w:color="auto"/>
                    <w:bottom w:val="none" w:sz="0" w:space="0" w:color="auto"/>
                    <w:right w:val="none" w:sz="0" w:space="0" w:color="auto"/>
                  </w:divBdr>
                  <w:divsChild>
                    <w:div w:id="1726873691">
                      <w:marLeft w:val="0"/>
                      <w:marRight w:val="0"/>
                      <w:marTop w:val="0"/>
                      <w:marBottom w:val="0"/>
                      <w:divBdr>
                        <w:top w:val="none" w:sz="0" w:space="0" w:color="auto"/>
                        <w:left w:val="none" w:sz="0" w:space="0" w:color="auto"/>
                        <w:bottom w:val="none" w:sz="0" w:space="0" w:color="auto"/>
                        <w:right w:val="none" w:sz="0" w:space="0" w:color="auto"/>
                      </w:divBdr>
                    </w:div>
                  </w:divsChild>
                </w:div>
                <w:div w:id="1290358942">
                  <w:marLeft w:val="0"/>
                  <w:marRight w:val="0"/>
                  <w:marTop w:val="0"/>
                  <w:marBottom w:val="0"/>
                  <w:divBdr>
                    <w:top w:val="none" w:sz="0" w:space="0" w:color="auto"/>
                    <w:left w:val="none" w:sz="0" w:space="0" w:color="auto"/>
                    <w:bottom w:val="none" w:sz="0" w:space="0" w:color="auto"/>
                    <w:right w:val="none" w:sz="0" w:space="0" w:color="auto"/>
                  </w:divBdr>
                  <w:divsChild>
                    <w:div w:id="1032726219">
                      <w:marLeft w:val="0"/>
                      <w:marRight w:val="0"/>
                      <w:marTop w:val="0"/>
                      <w:marBottom w:val="0"/>
                      <w:divBdr>
                        <w:top w:val="none" w:sz="0" w:space="0" w:color="auto"/>
                        <w:left w:val="none" w:sz="0" w:space="0" w:color="auto"/>
                        <w:bottom w:val="none" w:sz="0" w:space="0" w:color="auto"/>
                        <w:right w:val="none" w:sz="0" w:space="0" w:color="auto"/>
                      </w:divBdr>
                    </w:div>
                  </w:divsChild>
                </w:div>
                <w:div w:id="1335571301">
                  <w:marLeft w:val="0"/>
                  <w:marRight w:val="0"/>
                  <w:marTop w:val="0"/>
                  <w:marBottom w:val="0"/>
                  <w:divBdr>
                    <w:top w:val="none" w:sz="0" w:space="0" w:color="auto"/>
                    <w:left w:val="none" w:sz="0" w:space="0" w:color="auto"/>
                    <w:bottom w:val="none" w:sz="0" w:space="0" w:color="auto"/>
                    <w:right w:val="none" w:sz="0" w:space="0" w:color="auto"/>
                  </w:divBdr>
                  <w:divsChild>
                    <w:div w:id="1346402805">
                      <w:marLeft w:val="0"/>
                      <w:marRight w:val="0"/>
                      <w:marTop w:val="0"/>
                      <w:marBottom w:val="0"/>
                      <w:divBdr>
                        <w:top w:val="none" w:sz="0" w:space="0" w:color="auto"/>
                        <w:left w:val="none" w:sz="0" w:space="0" w:color="auto"/>
                        <w:bottom w:val="none" w:sz="0" w:space="0" w:color="auto"/>
                        <w:right w:val="none" w:sz="0" w:space="0" w:color="auto"/>
                      </w:divBdr>
                    </w:div>
                  </w:divsChild>
                </w:div>
                <w:div w:id="822626831">
                  <w:marLeft w:val="0"/>
                  <w:marRight w:val="0"/>
                  <w:marTop w:val="0"/>
                  <w:marBottom w:val="0"/>
                  <w:divBdr>
                    <w:top w:val="none" w:sz="0" w:space="0" w:color="auto"/>
                    <w:left w:val="none" w:sz="0" w:space="0" w:color="auto"/>
                    <w:bottom w:val="none" w:sz="0" w:space="0" w:color="auto"/>
                    <w:right w:val="none" w:sz="0" w:space="0" w:color="auto"/>
                  </w:divBdr>
                  <w:divsChild>
                    <w:div w:id="814296802">
                      <w:marLeft w:val="0"/>
                      <w:marRight w:val="0"/>
                      <w:marTop w:val="0"/>
                      <w:marBottom w:val="0"/>
                      <w:divBdr>
                        <w:top w:val="none" w:sz="0" w:space="0" w:color="auto"/>
                        <w:left w:val="none" w:sz="0" w:space="0" w:color="auto"/>
                        <w:bottom w:val="none" w:sz="0" w:space="0" w:color="auto"/>
                        <w:right w:val="none" w:sz="0" w:space="0" w:color="auto"/>
                      </w:divBdr>
                    </w:div>
                  </w:divsChild>
                </w:div>
                <w:div w:id="1887983416">
                  <w:marLeft w:val="0"/>
                  <w:marRight w:val="0"/>
                  <w:marTop w:val="0"/>
                  <w:marBottom w:val="0"/>
                  <w:divBdr>
                    <w:top w:val="none" w:sz="0" w:space="0" w:color="auto"/>
                    <w:left w:val="none" w:sz="0" w:space="0" w:color="auto"/>
                    <w:bottom w:val="none" w:sz="0" w:space="0" w:color="auto"/>
                    <w:right w:val="none" w:sz="0" w:space="0" w:color="auto"/>
                  </w:divBdr>
                  <w:divsChild>
                    <w:div w:id="1121150125">
                      <w:marLeft w:val="0"/>
                      <w:marRight w:val="0"/>
                      <w:marTop w:val="0"/>
                      <w:marBottom w:val="0"/>
                      <w:divBdr>
                        <w:top w:val="none" w:sz="0" w:space="0" w:color="auto"/>
                        <w:left w:val="none" w:sz="0" w:space="0" w:color="auto"/>
                        <w:bottom w:val="none" w:sz="0" w:space="0" w:color="auto"/>
                        <w:right w:val="none" w:sz="0" w:space="0" w:color="auto"/>
                      </w:divBdr>
                    </w:div>
                    <w:div w:id="1958830707">
                      <w:marLeft w:val="0"/>
                      <w:marRight w:val="0"/>
                      <w:marTop w:val="0"/>
                      <w:marBottom w:val="0"/>
                      <w:divBdr>
                        <w:top w:val="none" w:sz="0" w:space="0" w:color="auto"/>
                        <w:left w:val="none" w:sz="0" w:space="0" w:color="auto"/>
                        <w:bottom w:val="none" w:sz="0" w:space="0" w:color="auto"/>
                        <w:right w:val="none" w:sz="0" w:space="0" w:color="auto"/>
                      </w:divBdr>
                    </w:div>
                  </w:divsChild>
                </w:div>
                <w:div w:id="243883884">
                  <w:marLeft w:val="0"/>
                  <w:marRight w:val="0"/>
                  <w:marTop w:val="0"/>
                  <w:marBottom w:val="0"/>
                  <w:divBdr>
                    <w:top w:val="none" w:sz="0" w:space="0" w:color="auto"/>
                    <w:left w:val="none" w:sz="0" w:space="0" w:color="auto"/>
                    <w:bottom w:val="none" w:sz="0" w:space="0" w:color="auto"/>
                    <w:right w:val="none" w:sz="0" w:space="0" w:color="auto"/>
                  </w:divBdr>
                </w:div>
                <w:div w:id="1038703001">
                  <w:marLeft w:val="0"/>
                  <w:marRight w:val="0"/>
                  <w:marTop w:val="0"/>
                  <w:marBottom w:val="0"/>
                  <w:divBdr>
                    <w:top w:val="none" w:sz="0" w:space="0" w:color="auto"/>
                    <w:left w:val="none" w:sz="0" w:space="0" w:color="auto"/>
                    <w:bottom w:val="none" w:sz="0" w:space="0" w:color="auto"/>
                    <w:right w:val="none" w:sz="0" w:space="0" w:color="auto"/>
                  </w:divBdr>
                </w:div>
                <w:div w:id="1447506908">
                  <w:marLeft w:val="0"/>
                  <w:marRight w:val="0"/>
                  <w:marTop w:val="0"/>
                  <w:marBottom w:val="0"/>
                  <w:divBdr>
                    <w:top w:val="none" w:sz="0" w:space="0" w:color="auto"/>
                    <w:left w:val="none" w:sz="0" w:space="0" w:color="auto"/>
                    <w:bottom w:val="none" w:sz="0" w:space="0" w:color="auto"/>
                    <w:right w:val="none" w:sz="0" w:space="0" w:color="auto"/>
                  </w:divBdr>
                </w:div>
                <w:div w:id="136906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624640">
          <w:marLeft w:val="0"/>
          <w:marRight w:val="0"/>
          <w:marTop w:val="0"/>
          <w:marBottom w:val="0"/>
          <w:divBdr>
            <w:top w:val="none" w:sz="0" w:space="0" w:color="auto"/>
            <w:left w:val="none" w:sz="0" w:space="0" w:color="auto"/>
            <w:bottom w:val="none" w:sz="0" w:space="0" w:color="auto"/>
            <w:right w:val="none" w:sz="0" w:space="0" w:color="auto"/>
          </w:divBdr>
        </w:div>
        <w:div w:id="1149517043">
          <w:marLeft w:val="0"/>
          <w:marRight w:val="0"/>
          <w:marTop w:val="0"/>
          <w:marBottom w:val="0"/>
          <w:divBdr>
            <w:top w:val="none" w:sz="0" w:space="0" w:color="auto"/>
            <w:left w:val="none" w:sz="0" w:space="0" w:color="auto"/>
            <w:bottom w:val="none" w:sz="0" w:space="0" w:color="auto"/>
            <w:right w:val="none" w:sz="0" w:space="0" w:color="auto"/>
          </w:divBdr>
          <w:divsChild>
            <w:div w:id="1234197339">
              <w:marLeft w:val="-45"/>
              <w:marRight w:val="0"/>
              <w:marTop w:val="30"/>
              <w:marBottom w:val="30"/>
              <w:divBdr>
                <w:top w:val="none" w:sz="0" w:space="0" w:color="auto"/>
                <w:left w:val="none" w:sz="0" w:space="0" w:color="auto"/>
                <w:bottom w:val="none" w:sz="0" w:space="0" w:color="auto"/>
                <w:right w:val="none" w:sz="0" w:space="0" w:color="auto"/>
              </w:divBdr>
              <w:divsChild>
                <w:div w:id="842866080">
                  <w:marLeft w:val="0"/>
                  <w:marRight w:val="0"/>
                  <w:marTop w:val="0"/>
                  <w:marBottom w:val="0"/>
                  <w:divBdr>
                    <w:top w:val="none" w:sz="0" w:space="0" w:color="auto"/>
                    <w:left w:val="none" w:sz="0" w:space="0" w:color="auto"/>
                    <w:bottom w:val="none" w:sz="0" w:space="0" w:color="auto"/>
                    <w:right w:val="none" w:sz="0" w:space="0" w:color="auto"/>
                  </w:divBdr>
                  <w:divsChild>
                    <w:div w:id="1184904327">
                      <w:marLeft w:val="0"/>
                      <w:marRight w:val="0"/>
                      <w:marTop w:val="0"/>
                      <w:marBottom w:val="0"/>
                      <w:divBdr>
                        <w:top w:val="none" w:sz="0" w:space="0" w:color="auto"/>
                        <w:left w:val="none" w:sz="0" w:space="0" w:color="auto"/>
                        <w:bottom w:val="none" w:sz="0" w:space="0" w:color="auto"/>
                        <w:right w:val="none" w:sz="0" w:space="0" w:color="auto"/>
                      </w:divBdr>
                    </w:div>
                  </w:divsChild>
                </w:div>
                <w:div w:id="1926571132">
                  <w:marLeft w:val="0"/>
                  <w:marRight w:val="0"/>
                  <w:marTop w:val="0"/>
                  <w:marBottom w:val="0"/>
                  <w:divBdr>
                    <w:top w:val="none" w:sz="0" w:space="0" w:color="auto"/>
                    <w:left w:val="none" w:sz="0" w:space="0" w:color="auto"/>
                    <w:bottom w:val="none" w:sz="0" w:space="0" w:color="auto"/>
                    <w:right w:val="none" w:sz="0" w:space="0" w:color="auto"/>
                  </w:divBdr>
                  <w:divsChild>
                    <w:div w:id="494224422">
                      <w:marLeft w:val="0"/>
                      <w:marRight w:val="0"/>
                      <w:marTop w:val="0"/>
                      <w:marBottom w:val="0"/>
                      <w:divBdr>
                        <w:top w:val="none" w:sz="0" w:space="0" w:color="auto"/>
                        <w:left w:val="none" w:sz="0" w:space="0" w:color="auto"/>
                        <w:bottom w:val="none" w:sz="0" w:space="0" w:color="auto"/>
                        <w:right w:val="none" w:sz="0" w:space="0" w:color="auto"/>
                      </w:divBdr>
                    </w:div>
                  </w:divsChild>
                </w:div>
                <w:div w:id="1117680434">
                  <w:marLeft w:val="0"/>
                  <w:marRight w:val="0"/>
                  <w:marTop w:val="0"/>
                  <w:marBottom w:val="0"/>
                  <w:divBdr>
                    <w:top w:val="none" w:sz="0" w:space="0" w:color="auto"/>
                    <w:left w:val="none" w:sz="0" w:space="0" w:color="auto"/>
                    <w:bottom w:val="none" w:sz="0" w:space="0" w:color="auto"/>
                    <w:right w:val="none" w:sz="0" w:space="0" w:color="auto"/>
                  </w:divBdr>
                  <w:divsChild>
                    <w:div w:id="1042097523">
                      <w:marLeft w:val="0"/>
                      <w:marRight w:val="0"/>
                      <w:marTop w:val="0"/>
                      <w:marBottom w:val="0"/>
                      <w:divBdr>
                        <w:top w:val="none" w:sz="0" w:space="0" w:color="auto"/>
                        <w:left w:val="none" w:sz="0" w:space="0" w:color="auto"/>
                        <w:bottom w:val="none" w:sz="0" w:space="0" w:color="auto"/>
                        <w:right w:val="none" w:sz="0" w:space="0" w:color="auto"/>
                      </w:divBdr>
                    </w:div>
                  </w:divsChild>
                </w:div>
                <w:div w:id="1921405460">
                  <w:marLeft w:val="0"/>
                  <w:marRight w:val="0"/>
                  <w:marTop w:val="0"/>
                  <w:marBottom w:val="0"/>
                  <w:divBdr>
                    <w:top w:val="none" w:sz="0" w:space="0" w:color="auto"/>
                    <w:left w:val="none" w:sz="0" w:space="0" w:color="auto"/>
                    <w:bottom w:val="none" w:sz="0" w:space="0" w:color="auto"/>
                    <w:right w:val="none" w:sz="0" w:space="0" w:color="auto"/>
                  </w:divBdr>
                  <w:divsChild>
                    <w:div w:id="2030831996">
                      <w:marLeft w:val="0"/>
                      <w:marRight w:val="0"/>
                      <w:marTop w:val="0"/>
                      <w:marBottom w:val="0"/>
                      <w:divBdr>
                        <w:top w:val="none" w:sz="0" w:space="0" w:color="auto"/>
                        <w:left w:val="none" w:sz="0" w:space="0" w:color="auto"/>
                        <w:bottom w:val="none" w:sz="0" w:space="0" w:color="auto"/>
                        <w:right w:val="none" w:sz="0" w:space="0" w:color="auto"/>
                      </w:divBdr>
                    </w:div>
                  </w:divsChild>
                </w:div>
                <w:div w:id="967782064">
                  <w:marLeft w:val="0"/>
                  <w:marRight w:val="0"/>
                  <w:marTop w:val="0"/>
                  <w:marBottom w:val="0"/>
                  <w:divBdr>
                    <w:top w:val="none" w:sz="0" w:space="0" w:color="auto"/>
                    <w:left w:val="none" w:sz="0" w:space="0" w:color="auto"/>
                    <w:bottom w:val="none" w:sz="0" w:space="0" w:color="auto"/>
                    <w:right w:val="none" w:sz="0" w:space="0" w:color="auto"/>
                  </w:divBdr>
                  <w:divsChild>
                    <w:div w:id="1688557722">
                      <w:marLeft w:val="0"/>
                      <w:marRight w:val="0"/>
                      <w:marTop w:val="0"/>
                      <w:marBottom w:val="0"/>
                      <w:divBdr>
                        <w:top w:val="none" w:sz="0" w:space="0" w:color="auto"/>
                        <w:left w:val="none" w:sz="0" w:space="0" w:color="auto"/>
                        <w:bottom w:val="none" w:sz="0" w:space="0" w:color="auto"/>
                        <w:right w:val="none" w:sz="0" w:space="0" w:color="auto"/>
                      </w:divBdr>
                    </w:div>
                  </w:divsChild>
                </w:div>
                <w:div w:id="1766918775">
                  <w:marLeft w:val="0"/>
                  <w:marRight w:val="0"/>
                  <w:marTop w:val="0"/>
                  <w:marBottom w:val="0"/>
                  <w:divBdr>
                    <w:top w:val="none" w:sz="0" w:space="0" w:color="auto"/>
                    <w:left w:val="none" w:sz="0" w:space="0" w:color="auto"/>
                    <w:bottom w:val="none" w:sz="0" w:space="0" w:color="auto"/>
                    <w:right w:val="none" w:sz="0" w:space="0" w:color="auto"/>
                  </w:divBdr>
                  <w:divsChild>
                    <w:div w:id="521895657">
                      <w:marLeft w:val="0"/>
                      <w:marRight w:val="0"/>
                      <w:marTop w:val="0"/>
                      <w:marBottom w:val="0"/>
                      <w:divBdr>
                        <w:top w:val="none" w:sz="0" w:space="0" w:color="auto"/>
                        <w:left w:val="none" w:sz="0" w:space="0" w:color="auto"/>
                        <w:bottom w:val="none" w:sz="0" w:space="0" w:color="auto"/>
                        <w:right w:val="none" w:sz="0" w:space="0" w:color="auto"/>
                      </w:divBdr>
                    </w:div>
                  </w:divsChild>
                </w:div>
                <w:div w:id="1101099485">
                  <w:marLeft w:val="0"/>
                  <w:marRight w:val="0"/>
                  <w:marTop w:val="0"/>
                  <w:marBottom w:val="0"/>
                  <w:divBdr>
                    <w:top w:val="none" w:sz="0" w:space="0" w:color="auto"/>
                    <w:left w:val="none" w:sz="0" w:space="0" w:color="auto"/>
                    <w:bottom w:val="none" w:sz="0" w:space="0" w:color="auto"/>
                    <w:right w:val="none" w:sz="0" w:space="0" w:color="auto"/>
                  </w:divBdr>
                  <w:divsChild>
                    <w:div w:id="233704917">
                      <w:marLeft w:val="0"/>
                      <w:marRight w:val="0"/>
                      <w:marTop w:val="0"/>
                      <w:marBottom w:val="0"/>
                      <w:divBdr>
                        <w:top w:val="none" w:sz="0" w:space="0" w:color="auto"/>
                        <w:left w:val="none" w:sz="0" w:space="0" w:color="auto"/>
                        <w:bottom w:val="none" w:sz="0" w:space="0" w:color="auto"/>
                        <w:right w:val="none" w:sz="0" w:space="0" w:color="auto"/>
                      </w:divBdr>
                    </w:div>
                  </w:divsChild>
                </w:div>
                <w:div w:id="1992829516">
                  <w:marLeft w:val="0"/>
                  <w:marRight w:val="0"/>
                  <w:marTop w:val="0"/>
                  <w:marBottom w:val="0"/>
                  <w:divBdr>
                    <w:top w:val="none" w:sz="0" w:space="0" w:color="auto"/>
                    <w:left w:val="none" w:sz="0" w:space="0" w:color="auto"/>
                    <w:bottom w:val="none" w:sz="0" w:space="0" w:color="auto"/>
                    <w:right w:val="none" w:sz="0" w:space="0" w:color="auto"/>
                  </w:divBdr>
                  <w:divsChild>
                    <w:div w:id="1735397814">
                      <w:marLeft w:val="0"/>
                      <w:marRight w:val="0"/>
                      <w:marTop w:val="0"/>
                      <w:marBottom w:val="0"/>
                      <w:divBdr>
                        <w:top w:val="none" w:sz="0" w:space="0" w:color="auto"/>
                        <w:left w:val="none" w:sz="0" w:space="0" w:color="auto"/>
                        <w:bottom w:val="none" w:sz="0" w:space="0" w:color="auto"/>
                        <w:right w:val="none" w:sz="0" w:space="0" w:color="auto"/>
                      </w:divBdr>
                    </w:div>
                  </w:divsChild>
                </w:div>
                <w:div w:id="1802725870">
                  <w:marLeft w:val="0"/>
                  <w:marRight w:val="0"/>
                  <w:marTop w:val="0"/>
                  <w:marBottom w:val="0"/>
                  <w:divBdr>
                    <w:top w:val="none" w:sz="0" w:space="0" w:color="auto"/>
                    <w:left w:val="none" w:sz="0" w:space="0" w:color="auto"/>
                    <w:bottom w:val="none" w:sz="0" w:space="0" w:color="auto"/>
                    <w:right w:val="none" w:sz="0" w:space="0" w:color="auto"/>
                  </w:divBdr>
                  <w:divsChild>
                    <w:div w:id="1230076986">
                      <w:marLeft w:val="0"/>
                      <w:marRight w:val="0"/>
                      <w:marTop w:val="0"/>
                      <w:marBottom w:val="0"/>
                      <w:divBdr>
                        <w:top w:val="none" w:sz="0" w:space="0" w:color="auto"/>
                        <w:left w:val="none" w:sz="0" w:space="0" w:color="auto"/>
                        <w:bottom w:val="none" w:sz="0" w:space="0" w:color="auto"/>
                        <w:right w:val="none" w:sz="0" w:space="0" w:color="auto"/>
                      </w:divBdr>
                    </w:div>
                  </w:divsChild>
                </w:div>
                <w:div w:id="1049257894">
                  <w:marLeft w:val="0"/>
                  <w:marRight w:val="0"/>
                  <w:marTop w:val="0"/>
                  <w:marBottom w:val="0"/>
                  <w:divBdr>
                    <w:top w:val="none" w:sz="0" w:space="0" w:color="auto"/>
                    <w:left w:val="none" w:sz="0" w:space="0" w:color="auto"/>
                    <w:bottom w:val="none" w:sz="0" w:space="0" w:color="auto"/>
                    <w:right w:val="none" w:sz="0" w:space="0" w:color="auto"/>
                  </w:divBdr>
                  <w:divsChild>
                    <w:div w:id="1815372695">
                      <w:marLeft w:val="0"/>
                      <w:marRight w:val="0"/>
                      <w:marTop w:val="0"/>
                      <w:marBottom w:val="0"/>
                      <w:divBdr>
                        <w:top w:val="none" w:sz="0" w:space="0" w:color="auto"/>
                        <w:left w:val="none" w:sz="0" w:space="0" w:color="auto"/>
                        <w:bottom w:val="none" w:sz="0" w:space="0" w:color="auto"/>
                        <w:right w:val="none" w:sz="0" w:space="0" w:color="auto"/>
                      </w:divBdr>
                    </w:div>
                  </w:divsChild>
                </w:div>
                <w:div w:id="1871794889">
                  <w:marLeft w:val="0"/>
                  <w:marRight w:val="0"/>
                  <w:marTop w:val="0"/>
                  <w:marBottom w:val="0"/>
                  <w:divBdr>
                    <w:top w:val="none" w:sz="0" w:space="0" w:color="auto"/>
                    <w:left w:val="none" w:sz="0" w:space="0" w:color="auto"/>
                    <w:bottom w:val="none" w:sz="0" w:space="0" w:color="auto"/>
                    <w:right w:val="none" w:sz="0" w:space="0" w:color="auto"/>
                  </w:divBdr>
                  <w:divsChild>
                    <w:div w:id="1715999525">
                      <w:marLeft w:val="0"/>
                      <w:marRight w:val="0"/>
                      <w:marTop w:val="0"/>
                      <w:marBottom w:val="0"/>
                      <w:divBdr>
                        <w:top w:val="none" w:sz="0" w:space="0" w:color="auto"/>
                        <w:left w:val="none" w:sz="0" w:space="0" w:color="auto"/>
                        <w:bottom w:val="none" w:sz="0" w:space="0" w:color="auto"/>
                        <w:right w:val="none" w:sz="0" w:space="0" w:color="auto"/>
                      </w:divBdr>
                    </w:div>
                  </w:divsChild>
                </w:div>
                <w:div w:id="1021784608">
                  <w:marLeft w:val="0"/>
                  <w:marRight w:val="0"/>
                  <w:marTop w:val="0"/>
                  <w:marBottom w:val="0"/>
                  <w:divBdr>
                    <w:top w:val="none" w:sz="0" w:space="0" w:color="auto"/>
                    <w:left w:val="none" w:sz="0" w:space="0" w:color="auto"/>
                    <w:bottom w:val="none" w:sz="0" w:space="0" w:color="auto"/>
                    <w:right w:val="none" w:sz="0" w:space="0" w:color="auto"/>
                  </w:divBdr>
                  <w:divsChild>
                    <w:div w:id="435560228">
                      <w:marLeft w:val="0"/>
                      <w:marRight w:val="0"/>
                      <w:marTop w:val="0"/>
                      <w:marBottom w:val="0"/>
                      <w:divBdr>
                        <w:top w:val="none" w:sz="0" w:space="0" w:color="auto"/>
                        <w:left w:val="none" w:sz="0" w:space="0" w:color="auto"/>
                        <w:bottom w:val="none" w:sz="0" w:space="0" w:color="auto"/>
                        <w:right w:val="none" w:sz="0" w:space="0" w:color="auto"/>
                      </w:divBdr>
                    </w:div>
                  </w:divsChild>
                </w:div>
                <w:div w:id="1100224756">
                  <w:marLeft w:val="0"/>
                  <w:marRight w:val="0"/>
                  <w:marTop w:val="0"/>
                  <w:marBottom w:val="0"/>
                  <w:divBdr>
                    <w:top w:val="none" w:sz="0" w:space="0" w:color="auto"/>
                    <w:left w:val="none" w:sz="0" w:space="0" w:color="auto"/>
                    <w:bottom w:val="none" w:sz="0" w:space="0" w:color="auto"/>
                    <w:right w:val="none" w:sz="0" w:space="0" w:color="auto"/>
                  </w:divBdr>
                  <w:divsChild>
                    <w:div w:id="323362987">
                      <w:marLeft w:val="0"/>
                      <w:marRight w:val="0"/>
                      <w:marTop w:val="0"/>
                      <w:marBottom w:val="0"/>
                      <w:divBdr>
                        <w:top w:val="none" w:sz="0" w:space="0" w:color="auto"/>
                        <w:left w:val="none" w:sz="0" w:space="0" w:color="auto"/>
                        <w:bottom w:val="none" w:sz="0" w:space="0" w:color="auto"/>
                        <w:right w:val="none" w:sz="0" w:space="0" w:color="auto"/>
                      </w:divBdr>
                    </w:div>
                  </w:divsChild>
                </w:div>
                <w:div w:id="1275478091">
                  <w:marLeft w:val="0"/>
                  <w:marRight w:val="0"/>
                  <w:marTop w:val="0"/>
                  <w:marBottom w:val="0"/>
                  <w:divBdr>
                    <w:top w:val="none" w:sz="0" w:space="0" w:color="auto"/>
                    <w:left w:val="none" w:sz="0" w:space="0" w:color="auto"/>
                    <w:bottom w:val="none" w:sz="0" w:space="0" w:color="auto"/>
                    <w:right w:val="none" w:sz="0" w:space="0" w:color="auto"/>
                  </w:divBdr>
                  <w:divsChild>
                    <w:div w:id="1533152692">
                      <w:marLeft w:val="0"/>
                      <w:marRight w:val="0"/>
                      <w:marTop w:val="0"/>
                      <w:marBottom w:val="0"/>
                      <w:divBdr>
                        <w:top w:val="none" w:sz="0" w:space="0" w:color="auto"/>
                        <w:left w:val="none" w:sz="0" w:space="0" w:color="auto"/>
                        <w:bottom w:val="none" w:sz="0" w:space="0" w:color="auto"/>
                        <w:right w:val="none" w:sz="0" w:space="0" w:color="auto"/>
                      </w:divBdr>
                    </w:div>
                  </w:divsChild>
                </w:div>
                <w:div w:id="2087876113">
                  <w:marLeft w:val="0"/>
                  <w:marRight w:val="0"/>
                  <w:marTop w:val="0"/>
                  <w:marBottom w:val="0"/>
                  <w:divBdr>
                    <w:top w:val="none" w:sz="0" w:space="0" w:color="auto"/>
                    <w:left w:val="none" w:sz="0" w:space="0" w:color="auto"/>
                    <w:bottom w:val="none" w:sz="0" w:space="0" w:color="auto"/>
                    <w:right w:val="none" w:sz="0" w:space="0" w:color="auto"/>
                  </w:divBdr>
                  <w:divsChild>
                    <w:div w:id="292903575">
                      <w:marLeft w:val="0"/>
                      <w:marRight w:val="0"/>
                      <w:marTop w:val="0"/>
                      <w:marBottom w:val="0"/>
                      <w:divBdr>
                        <w:top w:val="none" w:sz="0" w:space="0" w:color="auto"/>
                        <w:left w:val="none" w:sz="0" w:space="0" w:color="auto"/>
                        <w:bottom w:val="none" w:sz="0" w:space="0" w:color="auto"/>
                        <w:right w:val="none" w:sz="0" w:space="0" w:color="auto"/>
                      </w:divBdr>
                    </w:div>
                  </w:divsChild>
                </w:div>
                <w:div w:id="227612307">
                  <w:marLeft w:val="0"/>
                  <w:marRight w:val="0"/>
                  <w:marTop w:val="0"/>
                  <w:marBottom w:val="0"/>
                  <w:divBdr>
                    <w:top w:val="none" w:sz="0" w:space="0" w:color="auto"/>
                    <w:left w:val="none" w:sz="0" w:space="0" w:color="auto"/>
                    <w:bottom w:val="none" w:sz="0" w:space="0" w:color="auto"/>
                    <w:right w:val="none" w:sz="0" w:space="0" w:color="auto"/>
                  </w:divBdr>
                  <w:divsChild>
                    <w:div w:id="484586590">
                      <w:marLeft w:val="0"/>
                      <w:marRight w:val="0"/>
                      <w:marTop w:val="0"/>
                      <w:marBottom w:val="0"/>
                      <w:divBdr>
                        <w:top w:val="none" w:sz="0" w:space="0" w:color="auto"/>
                        <w:left w:val="none" w:sz="0" w:space="0" w:color="auto"/>
                        <w:bottom w:val="none" w:sz="0" w:space="0" w:color="auto"/>
                        <w:right w:val="none" w:sz="0" w:space="0" w:color="auto"/>
                      </w:divBdr>
                    </w:div>
                  </w:divsChild>
                </w:div>
                <w:div w:id="1030883317">
                  <w:marLeft w:val="0"/>
                  <w:marRight w:val="0"/>
                  <w:marTop w:val="0"/>
                  <w:marBottom w:val="0"/>
                  <w:divBdr>
                    <w:top w:val="none" w:sz="0" w:space="0" w:color="auto"/>
                    <w:left w:val="none" w:sz="0" w:space="0" w:color="auto"/>
                    <w:bottom w:val="none" w:sz="0" w:space="0" w:color="auto"/>
                    <w:right w:val="none" w:sz="0" w:space="0" w:color="auto"/>
                  </w:divBdr>
                  <w:divsChild>
                    <w:div w:id="209614097">
                      <w:marLeft w:val="0"/>
                      <w:marRight w:val="0"/>
                      <w:marTop w:val="0"/>
                      <w:marBottom w:val="0"/>
                      <w:divBdr>
                        <w:top w:val="none" w:sz="0" w:space="0" w:color="auto"/>
                        <w:left w:val="none" w:sz="0" w:space="0" w:color="auto"/>
                        <w:bottom w:val="none" w:sz="0" w:space="0" w:color="auto"/>
                        <w:right w:val="none" w:sz="0" w:space="0" w:color="auto"/>
                      </w:divBdr>
                    </w:div>
                  </w:divsChild>
                </w:div>
                <w:div w:id="580986530">
                  <w:marLeft w:val="0"/>
                  <w:marRight w:val="0"/>
                  <w:marTop w:val="0"/>
                  <w:marBottom w:val="0"/>
                  <w:divBdr>
                    <w:top w:val="none" w:sz="0" w:space="0" w:color="auto"/>
                    <w:left w:val="none" w:sz="0" w:space="0" w:color="auto"/>
                    <w:bottom w:val="none" w:sz="0" w:space="0" w:color="auto"/>
                    <w:right w:val="none" w:sz="0" w:space="0" w:color="auto"/>
                  </w:divBdr>
                  <w:divsChild>
                    <w:div w:id="1587029232">
                      <w:marLeft w:val="0"/>
                      <w:marRight w:val="0"/>
                      <w:marTop w:val="0"/>
                      <w:marBottom w:val="0"/>
                      <w:divBdr>
                        <w:top w:val="none" w:sz="0" w:space="0" w:color="auto"/>
                        <w:left w:val="none" w:sz="0" w:space="0" w:color="auto"/>
                        <w:bottom w:val="none" w:sz="0" w:space="0" w:color="auto"/>
                        <w:right w:val="none" w:sz="0" w:space="0" w:color="auto"/>
                      </w:divBdr>
                    </w:div>
                  </w:divsChild>
                </w:div>
                <w:div w:id="390538410">
                  <w:marLeft w:val="0"/>
                  <w:marRight w:val="0"/>
                  <w:marTop w:val="0"/>
                  <w:marBottom w:val="0"/>
                  <w:divBdr>
                    <w:top w:val="none" w:sz="0" w:space="0" w:color="auto"/>
                    <w:left w:val="none" w:sz="0" w:space="0" w:color="auto"/>
                    <w:bottom w:val="none" w:sz="0" w:space="0" w:color="auto"/>
                    <w:right w:val="none" w:sz="0" w:space="0" w:color="auto"/>
                  </w:divBdr>
                  <w:divsChild>
                    <w:div w:id="828404935">
                      <w:marLeft w:val="0"/>
                      <w:marRight w:val="0"/>
                      <w:marTop w:val="0"/>
                      <w:marBottom w:val="0"/>
                      <w:divBdr>
                        <w:top w:val="none" w:sz="0" w:space="0" w:color="auto"/>
                        <w:left w:val="none" w:sz="0" w:space="0" w:color="auto"/>
                        <w:bottom w:val="none" w:sz="0" w:space="0" w:color="auto"/>
                        <w:right w:val="none" w:sz="0" w:space="0" w:color="auto"/>
                      </w:divBdr>
                    </w:div>
                  </w:divsChild>
                </w:div>
                <w:div w:id="1974208219">
                  <w:marLeft w:val="0"/>
                  <w:marRight w:val="0"/>
                  <w:marTop w:val="0"/>
                  <w:marBottom w:val="0"/>
                  <w:divBdr>
                    <w:top w:val="none" w:sz="0" w:space="0" w:color="auto"/>
                    <w:left w:val="none" w:sz="0" w:space="0" w:color="auto"/>
                    <w:bottom w:val="none" w:sz="0" w:space="0" w:color="auto"/>
                    <w:right w:val="none" w:sz="0" w:space="0" w:color="auto"/>
                  </w:divBdr>
                  <w:divsChild>
                    <w:div w:id="822433611">
                      <w:marLeft w:val="0"/>
                      <w:marRight w:val="0"/>
                      <w:marTop w:val="0"/>
                      <w:marBottom w:val="0"/>
                      <w:divBdr>
                        <w:top w:val="none" w:sz="0" w:space="0" w:color="auto"/>
                        <w:left w:val="none" w:sz="0" w:space="0" w:color="auto"/>
                        <w:bottom w:val="none" w:sz="0" w:space="0" w:color="auto"/>
                        <w:right w:val="none" w:sz="0" w:space="0" w:color="auto"/>
                      </w:divBdr>
                    </w:div>
                  </w:divsChild>
                </w:div>
                <w:div w:id="797333688">
                  <w:marLeft w:val="0"/>
                  <w:marRight w:val="0"/>
                  <w:marTop w:val="0"/>
                  <w:marBottom w:val="0"/>
                  <w:divBdr>
                    <w:top w:val="none" w:sz="0" w:space="0" w:color="auto"/>
                    <w:left w:val="none" w:sz="0" w:space="0" w:color="auto"/>
                    <w:bottom w:val="none" w:sz="0" w:space="0" w:color="auto"/>
                    <w:right w:val="none" w:sz="0" w:space="0" w:color="auto"/>
                  </w:divBdr>
                  <w:divsChild>
                    <w:div w:id="413360816">
                      <w:marLeft w:val="0"/>
                      <w:marRight w:val="0"/>
                      <w:marTop w:val="0"/>
                      <w:marBottom w:val="0"/>
                      <w:divBdr>
                        <w:top w:val="none" w:sz="0" w:space="0" w:color="auto"/>
                        <w:left w:val="none" w:sz="0" w:space="0" w:color="auto"/>
                        <w:bottom w:val="none" w:sz="0" w:space="0" w:color="auto"/>
                        <w:right w:val="none" w:sz="0" w:space="0" w:color="auto"/>
                      </w:divBdr>
                    </w:div>
                  </w:divsChild>
                </w:div>
                <w:div w:id="1242641690">
                  <w:marLeft w:val="0"/>
                  <w:marRight w:val="0"/>
                  <w:marTop w:val="0"/>
                  <w:marBottom w:val="0"/>
                  <w:divBdr>
                    <w:top w:val="none" w:sz="0" w:space="0" w:color="auto"/>
                    <w:left w:val="none" w:sz="0" w:space="0" w:color="auto"/>
                    <w:bottom w:val="none" w:sz="0" w:space="0" w:color="auto"/>
                    <w:right w:val="none" w:sz="0" w:space="0" w:color="auto"/>
                  </w:divBdr>
                  <w:divsChild>
                    <w:div w:id="1078094864">
                      <w:marLeft w:val="0"/>
                      <w:marRight w:val="0"/>
                      <w:marTop w:val="0"/>
                      <w:marBottom w:val="0"/>
                      <w:divBdr>
                        <w:top w:val="none" w:sz="0" w:space="0" w:color="auto"/>
                        <w:left w:val="none" w:sz="0" w:space="0" w:color="auto"/>
                        <w:bottom w:val="none" w:sz="0" w:space="0" w:color="auto"/>
                        <w:right w:val="none" w:sz="0" w:space="0" w:color="auto"/>
                      </w:divBdr>
                    </w:div>
                  </w:divsChild>
                </w:div>
                <w:div w:id="124544317">
                  <w:marLeft w:val="0"/>
                  <w:marRight w:val="0"/>
                  <w:marTop w:val="0"/>
                  <w:marBottom w:val="0"/>
                  <w:divBdr>
                    <w:top w:val="none" w:sz="0" w:space="0" w:color="auto"/>
                    <w:left w:val="none" w:sz="0" w:space="0" w:color="auto"/>
                    <w:bottom w:val="none" w:sz="0" w:space="0" w:color="auto"/>
                    <w:right w:val="none" w:sz="0" w:space="0" w:color="auto"/>
                  </w:divBdr>
                  <w:divsChild>
                    <w:div w:id="1114905412">
                      <w:marLeft w:val="0"/>
                      <w:marRight w:val="0"/>
                      <w:marTop w:val="0"/>
                      <w:marBottom w:val="0"/>
                      <w:divBdr>
                        <w:top w:val="none" w:sz="0" w:space="0" w:color="auto"/>
                        <w:left w:val="none" w:sz="0" w:space="0" w:color="auto"/>
                        <w:bottom w:val="none" w:sz="0" w:space="0" w:color="auto"/>
                        <w:right w:val="none" w:sz="0" w:space="0" w:color="auto"/>
                      </w:divBdr>
                    </w:div>
                  </w:divsChild>
                </w:div>
                <w:div w:id="835074960">
                  <w:marLeft w:val="0"/>
                  <w:marRight w:val="0"/>
                  <w:marTop w:val="0"/>
                  <w:marBottom w:val="0"/>
                  <w:divBdr>
                    <w:top w:val="none" w:sz="0" w:space="0" w:color="auto"/>
                    <w:left w:val="none" w:sz="0" w:space="0" w:color="auto"/>
                    <w:bottom w:val="none" w:sz="0" w:space="0" w:color="auto"/>
                    <w:right w:val="none" w:sz="0" w:space="0" w:color="auto"/>
                  </w:divBdr>
                  <w:divsChild>
                    <w:div w:id="1863854885">
                      <w:marLeft w:val="0"/>
                      <w:marRight w:val="0"/>
                      <w:marTop w:val="0"/>
                      <w:marBottom w:val="0"/>
                      <w:divBdr>
                        <w:top w:val="none" w:sz="0" w:space="0" w:color="auto"/>
                        <w:left w:val="none" w:sz="0" w:space="0" w:color="auto"/>
                        <w:bottom w:val="none" w:sz="0" w:space="0" w:color="auto"/>
                        <w:right w:val="none" w:sz="0" w:space="0" w:color="auto"/>
                      </w:divBdr>
                    </w:div>
                  </w:divsChild>
                </w:div>
                <w:div w:id="1737391865">
                  <w:marLeft w:val="0"/>
                  <w:marRight w:val="0"/>
                  <w:marTop w:val="0"/>
                  <w:marBottom w:val="0"/>
                  <w:divBdr>
                    <w:top w:val="none" w:sz="0" w:space="0" w:color="auto"/>
                    <w:left w:val="none" w:sz="0" w:space="0" w:color="auto"/>
                    <w:bottom w:val="none" w:sz="0" w:space="0" w:color="auto"/>
                    <w:right w:val="none" w:sz="0" w:space="0" w:color="auto"/>
                  </w:divBdr>
                  <w:divsChild>
                    <w:div w:id="610016564">
                      <w:marLeft w:val="0"/>
                      <w:marRight w:val="0"/>
                      <w:marTop w:val="0"/>
                      <w:marBottom w:val="0"/>
                      <w:divBdr>
                        <w:top w:val="none" w:sz="0" w:space="0" w:color="auto"/>
                        <w:left w:val="none" w:sz="0" w:space="0" w:color="auto"/>
                        <w:bottom w:val="none" w:sz="0" w:space="0" w:color="auto"/>
                        <w:right w:val="none" w:sz="0" w:space="0" w:color="auto"/>
                      </w:divBdr>
                    </w:div>
                  </w:divsChild>
                </w:div>
                <w:div w:id="926113012">
                  <w:marLeft w:val="0"/>
                  <w:marRight w:val="0"/>
                  <w:marTop w:val="0"/>
                  <w:marBottom w:val="0"/>
                  <w:divBdr>
                    <w:top w:val="none" w:sz="0" w:space="0" w:color="auto"/>
                    <w:left w:val="none" w:sz="0" w:space="0" w:color="auto"/>
                    <w:bottom w:val="none" w:sz="0" w:space="0" w:color="auto"/>
                    <w:right w:val="none" w:sz="0" w:space="0" w:color="auto"/>
                  </w:divBdr>
                  <w:divsChild>
                    <w:div w:id="991710932">
                      <w:marLeft w:val="0"/>
                      <w:marRight w:val="0"/>
                      <w:marTop w:val="0"/>
                      <w:marBottom w:val="0"/>
                      <w:divBdr>
                        <w:top w:val="none" w:sz="0" w:space="0" w:color="auto"/>
                        <w:left w:val="none" w:sz="0" w:space="0" w:color="auto"/>
                        <w:bottom w:val="none" w:sz="0" w:space="0" w:color="auto"/>
                        <w:right w:val="none" w:sz="0" w:space="0" w:color="auto"/>
                      </w:divBdr>
                    </w:div>
                  </w:divsChild>
                </w:div>
                <w:div w:id="915167621">
                  <w:marLeft w:val="0"/>
                  <w:marRight w:val="0"/>
                  <w:marTop w:val="0"/>
                  <w:marBottom w:val="0"/>
                  <w:divBdr>
                    <w:top w:val="none" w:sz="0" w:space="0" w:color="auto"/>
                    <w:left w:val="none" w:sz="0" w:space="0" w:color="auto"/>
                    <w:bottom w:val="none" w:sz="0" w:space="0" w:color="auto"/>
                    <w:right w:val="none" w:sz="0" w:space="0" w:color="auto"/>
                  </w:divBdr>
                  <w:divsChild>
                    <w:div w:id="656542432">
                      <w:marLeft w:val="0"/>
                      <w:marRight w:val="0"/>
                      <w:marTop w:val="0"/>
                      <w:marBottom w:val="0"/>
                      <w:divBdr>
                        <w:top w:val="none" w:sz="0" w:space="0" w:color="auto"/>
                        <w:left w:val="none" w:sz="0" w:space="0" w:color="auto"/>
                        <w:bottom w:val="none" w:sz="0" w:space="0" w:color="auto"/>
                        <w:right w:val="none" w:sz="0" w:space="0" w:color="auto"/>
                      </w:divBdr>
                    </w:div>
                  </w:divsChild>
                </w:div>
                <w:div w:id="252398847">
                  <w:marLeft w:val="0"/>
                  <w:marRight w:val="0"/>
                  <w:marTop w:val="0"/>
                  <w:marBottom w:val="0"/>
                  <w:divBdr>
                    <w:top w:val="none" w:sz="0" w:space="0" w:color="auto"/>
                    <w:left w:val="none" w:sz="0" w:space="0" w:color="auto"/>
                    <w:bottom w:val="none" w:sz="0" w:space="0" w:color="auto"/>
                    <w:right w:val="none" w:sz="0" w:space="0" w:color="auto"/>
                  </w:divBdr>
                  <w:divsChild>
                    <w:div w:id="1779526290">
                      <w:marLeft w:val="0"/>
                      <w:marRight w:val="0"/>
                      <w:marTop w:val="0"/>
                      <w:marBottom w:val="0"/>
                      <w:divBdr>
                        <w:top w:val="none" w:sz="0" w:space="0" w:color="auto"/>
                        <w:left w:val="none" w:sz="0" w:space="0" w:color="auto"/>
                        <w:bottom w:val="none" w:sz="0" w:space="0" w:color="auto"/>
                        <w:right w:val="none" w:sz="0" w:space="0" w:color="auto"/>
                      </w:divBdr>
                    </w:div>
                  </w:divsChild>
                </w:div>
                <w:div w:id="1016153662">
                  <w:marLeft w:val="0"/>
                  <w:marRight w:val="0"/>
                  <w:marTop w:val="0"/>
                  <w:marBottom w:val="0"/>
                  <w:divBdr>
                    <w:top w:val="none" w:sz="0" w:space="0" w:color="auto"/>
                    <w:left w:val="none" w:sz="0" w:space="0" w:color="auto"/>
                    <w:bottom w:val="none" w:sz="0" w:space="0" w:color="auto"/>
                    <w:right w:val="none" w:sz="0" w:space="0" w:color="auto"/>
                  </w:divBdr>
                  <w:divsChild>
                    <w:div w:id="43917005">
                      <w:marLeft w:val="0"/>
                      <w:marRight w:val="0"/>
                      <w:marTop w:val="0"/>
                      <w:marBottom w:val="0"/>
                      <w:divBdr>
                        <w:top w:val="none" w:sz="0" w:space="0" w:color="auto"/>
                        <w:left w:val="none" w:sz="0" w:space="0" w:color="auto"/>
                        <w:bottom w:val="none" w:sz="0" w:space="0" w:color="auto"/>
                        <w:right w:val="none" w:sz="0" w:space="0" w:color="auto"/>
                      </w:divBdr>
                    </w:div>
                  </w:divsChild>
                </w:div>
                <w:div w:id="1227034106">
                  <w:marLeft w:val="0"/>
                  <w:marRight w:val="0"/>
                  <w:marTop w:val="0"/>
                  <w:marBottom w:val="0"/>
                  <w:divBdr>
                    <w:top w:val="none" w:sz="0" w:space="0" w:color="auto"/>
                    <w:left w:val="none" w:sz="0" w:space="0" w:color="auto"/>
                    <w:bottom w:val="none" w:sz="0" w:space="0" w:color="auto"/>
                    <w:right w:val="none" w:sz="0" w:space="0" w:color="auto"/>
                  </w:divBdr>
                  <w:divsChild>
                    <w:div w:id="1327785539">
                      <w:marLeft w:val="0"/>
                      <w:marRight w:val="0"/>
                      <w:marTop w:val="0"/>
                      <w:marBottom w:val="0"/>
                      <w:divBdr>
                        <w:top w:val="none" w:sz="0" w:space="0" w:color="auto"/>
                        <w:left w:val="none" w:sz="0" w:space="0" w:color="auto"/>
                        <w:bottom w:val="none" w:sz="0" w:space="0" w:color="auto"/>
                        <w:right w:val="none" w:sz="0" w:space="0" w:color="auto"/>
                      </w:divBdr>
                    </w:div>
                  </w:divsChild>
                </w:div>
                <w:div w:id="485171052">
                  <w:marLeft w:val="0"/>
                  <w:marRight w:val="0"/>
                  <w:marTop w:val="0"/>
                  <w:marBottom w:val="0"/>
                  <w:divBdr>
                    <w:top w:val="none" w:sz="0" w:space="0" w:color="auto"/>
                    <w:left w:val="none" w:sz="0" w:space="0" w:color="auto"/>
                    <w:bottom w:val="none" w:sz="0" w:space="0" w:color="auto"/>
                    <w:right w:val="none" w:sz="0" w:space="0" w:color="auto"/>
                  </w:divBdr>
                  <w:divsChild>
                    <w:div w:id="1174300076">
                      <w:marLeft w:val="0"/>
                      <w:marRight w:val="0"/>
                      <w:marTop w:val="0"/>
                      <w:marBottom w:val="0"/>
                      <w:divBdr>
                        <w:top w:val="none" w:sz="0" w:space="0" w:color="auto"/>
                        <w:left w:val="none" w:sz="0" w:space="0" w:color="auto"/>
                        <w:bottom w:val="none" w:sz="0" w:space="0" w:color="auto"/>
                        <w:right w:val="none" w:sz="0" w:space="0" w:color="auto"/>
                      </w:divBdr>
                    </w:div>
                  </w:divsChild>
                </w:div>
                <w:div w:id="899025345">
                  <w:marLeft w:val="0"/>
                  <w:marRight w:val="0"/>
                  <w:marTop w:val="0"/>
                  <w:marBottom w:val="0"/>
                  <w:divBdr>
                    <w:top w:val="none" w:sz="0" w:space="0" w:color="auto"/>
                    <w:left w:val="none" w:sz="0" w:space="0" w:color="auto"/>
                    <w:bottom w:val="none" w:sz="0" w:space="0" w:color="auto"/>
                    <w:right w:val="none" w:sz="0" w:space="0" w:color="auto"/>
                  </w:divBdr>
                  <w:divsChild>
                    <w:div w:id="179513562">
                      <w:marLeft w:val="0"/>
                      <w:marRight w:val="0"/>
                      <w:marTop w:val="0"/>
                      <w:marBottom w:val="0"/>
                      <w:divBdr>
                        <w:top w:val="none" w:sz="0" w:space="0" w:color="auto"/>
                        <w:left w:val="none" w:sz="0" w:space="0" w:color="auto"/>
                        <w:bottom w:val="none" w:sz="0" w:space="0" w:color="auto"/>
                        <w:right w:val="none" w:sz="0" w:space="0" w:color="auto"/>
                      </w:divBdr>
                    </w:div>
                  </w:divsChild>
                </w:div>
                <w:div w:id="1774475324">
                  <w:marLeft w:val="0"/>
                  <w:marRight w:val="0"/>
                  <w:marTop w:val="0"/>
                  <w:marBottom w:val="0"/>
                  <w:divBdr>
                    <w:top w:val="none" w:sz="0" w:space="0" w:color="auto"/>
                    <w:left w:val="none" w:sz="0" w:space="0" w:color="auto"/>
                    <w:bottom w:val="none" w:sz="0" w:space="0" w:color="auto"/>
                    <w:right w:val="none" w:sz="0" w:space="0" w:color="auto"/>
                  </w:divBdr>
                  <w:divsChild>
                    <w:div w:id="967129805">
                      <w:marLeft w:val="0"/>
                      <w:marRight w:val="0"/>
                      <w:marTop w:val="0"/>
                      <w:marBottom w:val="0"/>
                      <w:divBdr>
                        <w:top w:val="none" w:sz="0" w:space="0" w:color="auto"/>
                        <w:left w:val="none" w:sz="0" w:space="0" w:color="auto"/>
                        <w:bottom w:val="none" w:sz="0" w:space="0" w:color="auto"/>
                        <w:right w:val="none" w:sz="0" w:space="0" w:color="auto"/>
                      </w:divBdr>
                    </w:div>
                  </w:divsChild>
                </w:div>
                <w:div w:id="854660515">
                  <w:marLeft w:val="0"/>
                  <w:marRight w:val="0"/>
                  <w:marTop w:val="0"/>
                  <w:marBottom w:val="0"/>
                  <w:divBdr>
                    <w:top w:val="none" w:sz="0" w:space="0" w:color="auto"/>
                    <w:left w:val="none" w:sz="0" w:space="0" w:color="auto"/>
                    <w:bottom w:val="none" w:sz="0" w:space="0" w:color="auto"/>
                    <w:right w:val="none" w:sz="0" w:space="0" w:color="auto"/>
                  </w:divBdr>
                  <w:divsChild>
                    <w:div w:id="358818533">
                      <w:marLeft w:val="0"/>
                      <w:marRight w:val="0"/>
                      <w:marTop w:val="0"/>
                      <w:marBottom w:val="0"/>
                      <w:divBdr>
                        <w:top w:val="none" w:sz="0" w:space="0" w:color="auto"/>
                        <w:left w:val="none" w:sz="0" w:space="0" w:color="auto"/>
                        <w:bottom w:val="none" w:sz="0" w:space="0" w:color="auto"/>
                        <w:right w:val="none" w:sz="0" w:space="0" w:color="auto"/>
                      </w:divBdr>
                    </w:div>
                  </w:divsChild>
                </w:div>
                <w:div w:id="327833748">
                  <w:marLeft w:val="0"/>
                  <w:marRight w:val="0"/>
                  <w:marTop w:val="0"/>
                  <w:marBottom w:val="0"/>
                  <w:divBdr>
                    <w:top w:val="none" w:sz="0" w:space="0" w:color="auto"/>
                    <w:left w:val="none" w:sz="0" w:space="0" w:color="auto"/>
                    <w:bottom w:val="none" w:sz="0" w:space="0" w:color="auto"/>
                    <w:right w:val="none" w:sz="0" w:space="0" w:color="auto"/>
                  </w:divBdr>
                  <w:divsChild>
                    <w:div w:id="344526536">
                      <w:marLeft w:val="0"/>
                      <w:marRight w:val="0"/>
                      <w:marTop w:val="0"/>
                      <w:marBottom w:val="0"/>
                      <w:divBdr>
                        <w:top w:val="none" w:sz="0" w:space="0" w:color="auto"/>
                        <w:left w:val="none" w:sz="0" w:space="0" w:color="auto"/>
                        <w:bottom w:val="none" w:sz="0" w:space="0" w:color="auto"/>
                        <w:right w:val="none" w:sz="0" w:space="0" w:color="auto"/>
                      </w:divBdr>
                    </w:div>
                  </w:divsChild>
                </w:div>
                <w:div w:id="919755686">
                  <w:marLeft w:val="0"/>
                  <w:marRight w:val="0"/>
                  <w:marTop w:val="0"/>
                  <w:marBottom w:val="0"/>
                  <w:divBdr>
                    <w:top w:val="none" w:sz="0" w:space="0" w:color="auto"/>
                    <w:left w:val="none" w:sz="0" w:space="0" w:color="auto"/>
                    <w:bottom w:val="none" w:sz="0" w:space="0" w:color="auto"/>
                    <w:right w:val="none" w:sz="0" w:space="0" w:color="auto"/>
                  </w:divBdr>
                  <w:divsChild>
                    <w:div w:id="1292663324">
                      <w:marLeft w:val="0"/>
                      <w:marRight w:val="0"/>
                      <w:marTop w:val="0"/>
                      <w:marBottom w:val="0"/>
                      <w:divBdr>
                        <w:top w:val="none" w:sz="0" w:space="0" w:color="auto"/>
                        <w:left w:val="none" w:sz="0" w:space="0" w:color="auto"/>
                        <w:bottom w:val="none" w:sz="0" w:space="0" w:color="auto"/>
                        <w:right w:val="none" w:sz="0" w:space="0" w:color="auto"/>
                      </w:divBdr>
                    </w:div>
                  </w:divsChild>
                </w:div>
                <w:div w:id="1806661169">
                  <w:marLeft w:val="0"/>
                  <w:marRight w:val="0"/>
                  <w:marTop w:val="0"/>
                  <w:marBottom w:val="0"/>
                  <w:divBdr>
                    <w:top w:val="none" w:sz="0" w:space="0" w:color="auto"/>
                    <w:left w:val="none" w:sz="0" w:space="0" w:color="auto"/>
                    <w:bottom w:val="none" w:sz="0" w:space="0" w:color="auto"/>
                    <w:right w:val="none" w:sz="0" w:space="0" w:color="auto"/>
                  </w:divBdr>
                  <w:divsChild>
                    <w:div w:id="155657882">
                      <w:marLeft w:val="0"/>
                      <w:marRight w:val="0"/>
                      <w:marTop w:val="0"/>
                      <w:marBottom w:val="0"/>
                      <w:divBdr>
                        <w:top w:val="none" w:sz="0" w:space="0" w:color="auto"/>
                        <w:left w:val="none" w:sz="0" w:space="0" w:color="auto"/>
                        <w:bottom w:val="none" w:sz="0" w:space="0" w:color="auto"/>
                        <w:right w:val="none" w:sz="0" w:space="0" w:color="auto"/>
                      </w:divBdr>
                    </w:div>
                  </w:divsChild>
                </w:div>
                <w:div w:id="881671534">
                  <w:marLeft w:val="0"/>
                  <w:marRight w:val="0"/>
                  <w:marTop w:val="0"/>
                  <w:marBottom w:val="0"/>
                  <w:divBdr>
                    <w:top w:val="none" w:sz="0" w:space="0" w:color="auto"/>
                    <w:left w:val="none" w:sz="0" w:space="0" w:color="auto"/>
                    <w:bottom w:val="none" w:sz="0" w:space="0" w:color="auto"/>
                    <w:right w:val="none" w:sz="0" w:space="0" w:color="auto"/>
                  </w:divBdr>
                  <w:divsChild>
                    <w:div w:id="1423523979">
                      <w:marLeft w:val="0"/>
                      <w:marRight w:val="0"/>
                      <w:marTop w:val="0"/>
                      <w:marBottom w:val="0"/>
                      <w:divBdr>
                        <w:top w:val="none" w:sz="0" w:space="0" w:color="auto"/>
                        <w:left w:val="none" w:sz="0" w:space="0" w:color="auto"/>
                        <w:bottom w:val="none" w:sz="0" w:space="0" w:color="auto"/>
                        <w:right w:val="none" w:sz="0" w:space="0" w:color="auto"/>
                      </w:divBdr>
                    </w:div>
                  </w:divsChild>
                </w:div>
                <w:div w:id="1820489038">
                  <w:marLeft w:val="0"/>
                  <w:marRight w:val="0"/>
                  <w:marTop w:val="0"/>
                  <w:marBottom w:val="0"/>
                  <w:divBdr>
                    <w:top w:val="none" w:sz="0" w:space="0" w:color="auto"/>
                    <w:left w:val="none" w:sz="0" w:space="0" w:color="auto"/>
                    <w:bottom w:val="none" w:sz="0" w:space="0" w:color="auto"/>
                    <w:right w:val="none" w:sz="0" w:space="0" w:color="auto"/>
                  </w:divBdr>
                  <w:divsChild>
                    <w:div w:id="1026366405">
                      <w:marLeft w:val="0"/>
                      <w:marRight w:val="0"/>
                      <w:marTop w:val="0"/>
                      <w:marBottom w:val="0"/>
                      <w:divBdr>
                        <w:top w:val="none" w:sz="0" w:space="0" w:color="auto"/>
                        <w:left w:val="none" w:sz="0" w:space="0" w:color="auto"/>
                        <w:bottom w:val="none" w:sz="0" w:space="0" w:color="auto"/>
                        <w:right w:val="none" w:sz="0" w:space="0" w:color="auto"/>
                      </w:divBdr>
                    </w:div>
                  </w:divsChild>
                </w:div>
                <w:div w:id="139621339">
                  <w:marLeft w:val="0"/>
                  <w:marRight w:val="0"/>
                  <w:marTop w:val="0"/>
                  <w:marBottom w:val="0"/>
                  <w:divBdr>
                    <w:top w:val="none" w:sz="0" w:space="0" w:color="auto"/>
                    <w:left w:val="none" w:sz="0" w:space="0" w:color="auto"/>
                    <w:bottom w:val="none" w:sz="0" w:space="0" w:color="auto"/>
                    <w:right w:val="none" w:sz="0" w:space="0" w:color="auto"/>
                  </w:divBdr>
                  <w:divsChild>
                    <w:div w:id="1316447182">
                      <w:marLeft w:val="0"/>
                      <w:marRight w:val="0"/>
                      <w:marTop w:val="0"/>
                      <w:marBottom w:val="0"/>
                      <w:divBdr>
                        <w:top w:val="none" w:sz="0" w:space="0" w:color="auto"/>
                        <w:left w:val="none" w:sz="0" w:space="0" w:color="auto"/>
                        <w:bottom w:val="none" w:sz="0" w:space="0" w:color="auto"/>
                        <w:right w:val="none" w:sz="0" w:space="0" w:color="auto"/>
                      </w:divBdr>
                    </w:div>
                    <w:div w:id="1768649759">
                      <w:marLeft w:val="0"/>
                      <w:marRight w:val="0"/>
                      <w:marTop w:val="0"/>
                      <w:marBottom w:val="0"/>
                      <w:divBdr>
                        <w:top w:val="none" w:sz="0" w:space="0" w:color="auto"/>
                        <w:left w:val="none" w:sz="0" w:space="0" w:color="auto"/>
                        <w:bottom w:val="none" w:sz="0" w:space="0" w:color="auto"/>
                        <w:right w:val="none" w:sz="0" w:space="0" w:color="auto"/>
                      </w:divBdr>
                    </w:div>
                    <w:div w:id="2099446913">
                      <w:marLeft w:val="0"/>
                      <w:marRight w:val="0"/>
                      <w:marTop w:val="0"/>
                      <w:marBottom w:val="0"/>
                      <w:divBdr>
                        <w:top w:val="none" w:sz="0" w:space="0" w:color="auto"/>
                        <w:left w:val="none" w:sz="0" w:space="0" w:color="auto"/>
                        <w:bottom w:val="none" w:sz="0" w:space="0" w:color="auto"/>
                        <w:right w:val="none" w:sz="0" w:space="0" w:color="auto"/>
                      </w:divBdr>
                    </w:div>
                    <w:div w:id="1406339440">
                      <w:marLeft w:val="0"/>
                      <w:marRight w:val="0"/>
                      <w:marTop w:val="0"/>
                      <w:marBottom w:val="0"/>
                      <w:divBdr>
                        <w:top w:val="none" w:sz="0" w:space="0" w:color="auto"/>
                        <w:left w:val="none" w:sz="0" w:space="0" w:color="auto"/>
                        <w:bottom w:val="none" w:sz="0" w:space="0" w:color="auto"/>
                        <w:right w:val="none" w:sz="0" w:space="0" w:color="auto"/>
                      </w:divBdr>
                    </w:div>
                  </w:divsChild>
                </w:div>
                <w:div w:id="1556507398">
                  <w:marLeft w:val="0"/>
                  <w:marRight w:val="0"/>
                  <w:marTop w:val="0"/>
                  <w:marBottom w:val="0"/>
                  <w:divBdr>
                    <w:top w:val="none" w:sz="0" w:space="0" w:color="auto"/>
                    <w:left w:val="none" w:sz="0" w:space="0" w:color="auto"/>
                    <w:bottom w:val="none" w:sz="0" w:space="0" w:color="auto"/>
                    <w:right w:val="none" w:sz="0" w:space="0" w:color="auto"/>
                  </w:divBdr>
                  <w:divsChild>
                    <w:div w:id="1279406973">
                      <w:marLeft w:val="0"/>
                      <w:marRight w:val="0"/>
                      <w:marTop w:val="0"/>
                      <w:marBottom w:val="0"/>
                      <w:divBdr>
                        <w:top w:val="none" w:sz="0" w:space="0" w:color="auto"/>
                        <w:left w:val="none" w:sz="0" w:space="0" w:color="auto"/>
                        <w:bottom w:val="none" w:sz="0" w:space="0" w:color="auto"/>
                        <w:right w:val="none" w:sz="0" w:space="0" w:color="auto"/>
                      </w:divBdr>
                    </w:div>
                  </w:divsChild>
                </w:div>
                <w:div w:id="1315453152">
                  <w:marLeft w:val="0"/>
                  <w:marRight w:val="0"/>
                  <w:marTop w:val="0"/>
                  <w:marBottom w:val="0"/>
                  <w:divBdr>
                    <w:top w:val="none" w:sz="0" w:space="0" w:color="auto"/>
                    <w:left w:val="none" w:sz="0" w:space="0" w:color="auto"/>
                    <w:bottom w:val="none" w:sz="0" w:space="0" w:color="auto"/>
                    <w:right w:val="none" w:sz="0" w:space="0" w:color="auto"/>
                  </w:divBdr>
                  <w:divsChild>
                    <w:div w:id="1930774361">
                      <w:marLeft w:val="0"/>
                      <w:marRight w:val="0"/>
                      <w:marTop w:val="0"/>
                      <w:marBottom w:val="0"/>
                      <w:divBdr>
                        <w:top w:val="none" w:sz="0" w:space="0" w:color="auto"/>
                        <w:left w:val="none" w:sz="0" w:space="0" w:color="auto"/>
                        <w:bottom w:val="none" w:sz="0" w:space="0" w:color="auto"/>
                        <w:right w:val="none" w:sz="0" w:space="0" w:color="auto"/>
                      </w:divBdr>
                    </w:div>
                  </w:divsChild>
                </w:div>
                <w:div w:id="603224744">
                  <w:marLeft w:val="0"/>
                  <w:marRight w:val="0"/>
                  <w:marTop w:val="0"/>
                  <w:marBottom w:val="0"/>
                  <w:divBdr>
                    <w:top w:val="none" w:sz="0" w:space="0" w:color="auto"/>
                    <w:left w:val="none" w:sz="0" w:space="0" w:color="auto"/>
                    <w:bottom w:val="none" w:sz="0" w:space="0" w:color="auto"/>
                    <w:right w:val="none" w:sz="0" w:space="0" w:color="auto"/>
                  </w:divBdr>
                  <w:divsChild>
                    <w:div w:id="1976520220">
                      <w:marLeft w:val="0"/>
                      <w:marRight w:val="0"/>
                      <w:marTop w:val="0"/>
                      <w:marBottom w:val="0"/>
                      <w:divBdr>
                        <w:top w:val="none" w:sz="0" w:space="0" w:color="auto"/>
                        <w:left w:val="none" w:sz="0" w:space="0" w:color="auto"/>
                        <w:bottom w:val="none" w:sz="0" w:space="0" w:color="auto"/>
                        <w:right w:val="none" w:sz="0" w:space="0" w:color="auto"/>
                      </w:divBdr>
                    </w:div>
                  </w:divsChild>
                </w:div>
                <w:div w:id="1834026194">
                  <w:marLeft w:val="0"/>
                  <w:marRight w:val="0"/>
                  <w:marTop w:val="0"/>
                  <w:marBottom w:val="0"/>
                  <w:divBdr>
                    <w:top w:val="none" w:sz="0" w:space="0" w:color="auto"/>
                    <w:left w:val="none" w:sz="0" w:space="0" w:color="auto"/>
                    <w:bottom w:val="none" w:sz="0" w:space="0" w:color="auto"/>
                    <w:right w:val="none" w:sz="0" w:space="0" w:color="auto"/>
                  </w:divBdr>
                  <w:divsChild>
                    <w:div w:id="613564766">
                      <w:marLeft w:val="0"/>
                      <w:marRight w:val="0"/>
                      <w:marTop w:val="0"/>
                      <w:marBottom w:val="0"/>
                      <w:divBdr>
                        <w:top w:val="none" w:sz="0" w:space="0" w:color="auto"/>
                        <w:left w:val="none" w:sz="0" w:space="0" w:color="auto"/>
                        <w:bottom w:val="none" w:sz="0" w:space="0" w:color="auto"/>
                        <w:right w:val="none" w:sz="0" w:space="0" w:color="auto"/>
                      </w:divBdr>
                    </w:div>
                    <w:div w:id="1536310815">
                      <w:marLeft w:val="0"/>
                      <w:marRight w:val="0"/>
                      <w:marTop w:val="0"/>
                      <w:marBottom w:val="0"/>
                      <w:divBdr>
                        <w:top w:val="none" w:sz="0" w:space="0" w:color="auto"/>
                        <w:left w:val="none" w:sz="0" w:space="0" w:color="auto"/>
                        <w:bottom w:val="none" w:sz="0" w:space="0" w:color="auto"/>
                        <w:right w:val="none" w:sz="0" w:space="0" w:color="auto"/>
                      </w:divBdr>
                    </w:div>
                    <w:div w:id="928588146">
                      <w:marLeft w:val="0"/>
                      <w:marRight w:val="0"/>
                      <w:marTop w:val="0"/>
                      <w:marBottom w:val="0"/>
                      <w:divBdr>
                        <w:top w:val="none" w:sz="0" w:space="0" w:color="auto"/>
                        <w:left w:val="none" w:sz="0" w:space="0" w:color="auto"/>
                        <w:bottom w:val="none" w:sz="0" w:space="0" w:color="auto"/>
                        <w:right w:val="none" w:sz="0" w:space="0" w:color="auto"/>
                      </w:divBdr>
                    </w:div>
                    <w:div w:id="530188216">
                      <w:marLeft w:val="0"/>
                      <w:marRight w:val="0"/>
                      <w:marTop w:val="0"/>
                      <w:marBottom w:val="0"/>
                      <w:divBdr>
                        <w:top w:val="none" w:sz="0" w:space="0" w:color="auto"/>
                        <w:left w:val="none" w:sz="0" w:space="0" w:color="auto"/>
                        <w:bottom w:val="none" w:sz="0" w:space="0" w:color="auto"/>
                        <w:right w:val="none" w:sz="0" w:space="0" w:color="auto"/>
                      </w:divBdr>
                    </w:div>
                    <w:div w:id="354698755">
                      <w:marLeft w:val="0"/>
                      <w:marRight w:val="0"/>
                      <w:marTop w:val="0"/>
                      <w:marBottom w:val="0"/>
                      <w:divBdr>
                        <w:top w:val="none" w:sz="0" w:space="0" w:color="auto"/>
                        <w:left w:val="none" w:sz="0" w:space="0" w:color="auto"/>
                        <w:bottom w:val="none" w:sz="0" w:space="0" w:color="auto"/>
                        <w:right w:val="none" w:sz="0" w:space="0" w:color="auto"/>
                      </w:divBdr>
                    </w:div>
                  </w:divsChild>
                </w:div>
                <w:div w:id="321935445">
                  <w:marLeft w:val="0"/>
                  <w:marRight w:val="0"/>
                  <w:marTop w:val="0"/>
                  <w:marBottom w:val="0"/>
                  <w:divBdr>
                    <w:top w:val="none" w:sz="0" w:space="0" w:color="auto"/>
                    <w:left w:val="none" w:sz="0" w:space="0" w:color="auto"/>
                    <w:bottom w:val="none" w:sz="0" w:space="0" w:color="auto"/>
                    <w:right w:val="none" w:sz="0" w:space="0" w:color="auto"/>
                  </w:divBdr>
                  <w:divsChild>
                    <w:div w:id="1691448148">
                      <w:marLeft w:val="0"/>
                      <w:marRight w:val="0"/>
                      <w:marTop w:val="0"/>
                      <w:marBottom w:val="0"/>
                      <w:divBdr>
                        <w:top w:val="none" w:sz="0" w:space="0" w:color="auto"/>
                        <w:left w:val="none" w:sz="0" w:space="0" w:color="auto"/>
                        <w:bottom w:val="none" w:sz="0" w:space="0" w:color="auto"/>
                        <w:right w:val="none" w:sz="0" w:space="0" w:color="auto"/>
                      </w:divBdr>
                    </w:div>
                  </w:divsChild>
                </w:div>
                <w:div w:id="227423621">
                  <w:marLeft w:val="0"/>
                  <w:marRight w:val="0"/>
                  <w:marTop w:val="0"/>
                  <w:marBottom w:val="0"/>
                  <w:divBdr>
                    <w:top w:val="none" w:sz="0" w:space="0" w:color="auto"/>
                    <w:left w:val="none" w:sz="0" w:space="0" w:color="auto"/>
                    <w:bottom w:val="none" w:sz="0" w:space="0" w:color="auto"/>
                    <w:right w:val="none" w:sz="0" w:space="0" w:color="auto"/>
                  </w:divBdr>
                  <w:divsChild>
                    <w:div w:id="1371493686">
                      <w:marLeft w:val="0"/>
                      <w:marRight w:val="0"/>
                      <w:marTop w:val="0"/>
                      <w:marBottom w:val="0"/>
                      <w:divBdr>
                        <w:top w:val="none" w:sz="0" w:space="0" w:color="auto"/>
                        <w:left w:val="none" w:sz="0" w:space="0" w:color="auto"/>
                        <w:bottom w:val="none" w:sz="0" w:space="0" w:color="auto"/>
                        <w:right w:val="none" w:sz="0" w:space="0" w:color="auto"/>
                      </w:divBdr>
                    </w:div>
                  </w:divsChild>
                </w:div>
                <w:div w:id="2069255674">
                  <w:marLeft w:val="0"/>
                  <w:marRight w:val="0"/>
                  <w:marTop w:val="0"/>
                  <w:marBottom w:val="0"/>
                  <w:divBdr>
                    <w:top w:val="none" w:sz="0" w:space="0" w:color="auto"/>
                    <w:left w:val="none" w:sz="0" w:space="0" w:color="auto"/>
                    <w:bottom w:val="none" w:sz="0" w:space="0" w:color="auto"/>
                    <w:right w:val="none" w:sz="0" w:space="0" w:color="auto"/>
                  </w:divBdr>
                  <w:divsChild>
                    <w:div w:id="1412391616">
                      <w:marLeft w:val="0"/>
                      <w:marRight w:val="0"/>
                      <w:marTop w:val="0"/>
                      <w:marBottom w:val="0"/>
                      <w:divBdr>
                        <w:top w:val="none" w:sz="0" w:space="0" w:color="auto"/>
                        <w:left w:val="none" w:sz="0" w:space="0" w:color="auto"/>
                        <w:bottom w:val="none" w:sz="0" w:space="0" w:color="auto"/>
                        <w:right w:val="none" w:sz="0" w:space="0" w:color="auto"/>
                      </w:divBdr>
                    </w:div>
                  </w:divsChild>
                </w:div>
                <w:div w:id="1504198804">
                  <w:marLeft w:val="0"/>
                  <w:marRight w:val="0"/>
                  <w:marTop w:val="0"/>
                  <w:marBottom w:val="0"/>
                  <w:divBdr>
                    <w:top w:val="none" w:sz="0" w:space="0" w:color="auto"/>
                    <w:left w:val="none" w:sz="0" w:space="0" w:color="auto"/>
                    <w:bottom w:val="none" w:sz="0" w:space="0" w:color="auto"/>
                    <w:right w:val="none" w:sz="0" w:space="0" w:color="auto"/>
                  </w:divBdr>
                  <w:divsChild>
                    <w:div w:id="66809836">
                      <w:marLeft w:val="0"/>
                      <w:marRight w:val="0"/>
                      <w:marTop w:val="0"/>
                      <w:marBottom w:val="0"/>
                      <w:divBdr>
                        <w:top w:val="none" w:sz="0" w:space="0" w:color="auto"/>
                        <w:left w:val="none" w:sz="0" w:space="0" w:color="auto"/>
                        <w:bottom w:val="none" w:sz="0" w:space="0" w:color="auto"/>
                        <w:right w:val="none" w:sz="0" w:space="0" w:color="auto"/>
                      </w:divBdr>
                    </w:div>
                    <w:div w:id="1292513913">
                      <w:marLeft w:val="0"/>
                      <w:marRight w:val="0"/>
                      <w:marTop w:val="0"/>
                      <w:marBottom w:val="0"/>
                      <w:divBdr>
                        <w:top w:val="none" w:sz="0" w:space="0" w:color="auto"/>
                        <w:left w:val="none" w:sz="0" w:space="0" w:color="auto"/>
                        <w:bottom w:val="none" w:sz="0" w:space="0" w:color="auto"/>
                        <w:right w:val="none" w:sz="0" w:space="0" w:color="auto"/>
                      </w:divBdr>
                    </w:div>
                    <w:div w:id="1524436092">
                      <w:marLeft w:val="0"/>
                      <w:marRight w:val="0"/>
                      <w:marTop w:val="0"/>
                      <w:marBottom w:val="0"/>
                      <w:divBdr>
                        <w:top w:val="none" w:sz="0" w:space="0" w:color="auto"/>
                        <w:left w:val="none" w:sz="0" w:space="0" w:color="auto"/>
                        <w:bottom w:val="none" w:sz="0" w:space="0" w:color="auto"/>
                        <w:right w:val="none" w:sz="0" w:space="0" w:color="auto"/>
                      </w:divBdr>
                    </w:div>
                    <w:div w:id="116684877">
                      <w:marLeft w:val="0"/>
                      <w:marRight w:val="0"/>
                      <w:marTop w:val="0"/>
                      <w:marBottom w:val="0"/>
                      <w:divBdr>
                        <w:top w:val="none" w:sz="0" w:space="0" w:color="auto"/>
                        <w:left w:val="none" w:sz="0" w:space="0" w:color="auto"/>
                        <w:bottom w:val="none" w:sz="0" w:space="0" w:color="auto"/>
                        <w:right w:val="none" w:sz="0" w:space="0" w:color="auto"/>
                      </w:divBdr>
                    </w:div>
                  </w:divsChild>
                </w:div>
                <w:div w:id="913658672">
                  <w:marLeft w:val="0"/>
                  <w:marRight w:val="0"/>
                  <w:marTop w:val="0"/>
                  <w:marBottom w:val="0"/>
                  <w:divBdr>
                    <w:top w:val="none" w:sz="0" w:space="0" w:color="auto"/>
                    <w:left w:val="none" w:sz="0" w:space="0" w:color="auto"/>
                    <w:bottom w:val="none" w:sz="0" w:space="0" w:color="auto"/>
                    <w:right w:val="none" w:sz="0" w:space="0" w:color="auto"/>
                  </w:divBdr>
                  <w:divsChild>
                    <w:div w:id="2035225713">
                      <w:marLeft w:val="0"/>
                      <w:marRight w:val="0"/>
                      <w:marTop w:val="0"/>
                      <w:marBottom w:val="0"/>
                      <w:divBdr>
                        <w:top w:val="none" w:sz="0" w:space="0" w:color="auto"/>
                        <w:left w:val="none" w:sz="0" w:space="0" w:color="auto"/>
                        <w:bottom w:val="none" w:sz="0" w:space="0" w:color="auto"/>
                        <w:right w:val="none" w:sz="0" w:space="0" w:color="auto"/>
                      </w:divBdr>
                    </w:div>
                  </w:divsChild>
                </w:div>
                <w:div w:id="180120806">
                  <w:marLeft w:val="0"/>
                  <w:marRight w:val="0"/>
                  <w:marTop w:val="0"/>
                  <w:marBottom w:val="0"/>
                  <w:divBdr>
                    <w:top w:val="none" w:sz="0" w:space="0" w:color="auto"/>
                    <w:left w:val="none" w:sz="0" w:space="0" w:color="auto"/>
                    <w:bottom w:val="none" w:sz="0" w:space="0" w:color="auto"/>
                    <w:right w:val="none" w:sz="0" w:space="0" w:color="auto"/>
                  </w:divBdr>
                  <w:divsChild>
                    <w:div w:id="124200626">
                      <w:marLeft w:val="0"/>
                      <w:marRight w:val="0"/>
                      <w:marTop w:val="0"/>
                      <w:marBottom w:val="0"/>
                      <w:divBdr>
                        <w:top w:val="none" w:sz="0" w:space="0" w:color="auto"/>
                        <w:left w:val="none" w:sz="0" w:space="0" w:color="auto"/>
                        <w:bottom w:val="none" w:sz="0" w:space="0" w:color="auto"/>
                        <w:right w:val="none" w:sz="0" w:space="0" w:color="auto"/>
                      </w:divBdr>
                    </w:div>
                  </w:divsChild>
                </w:div>
                <w:div w:id="672032468">
                  <w:marLeft w:val="0"/>
                  <w:marRight w:val="0"/>
                  <w:marTop w:val="0"/>
                  <w:marBottom w:val="0"/>
                  <w:divBdr>
                    <w:top w:val="none" w:sz="0" w:space="0" w:color="auto"/>
                    <w:left w:val="none" w:sz="0" w:space="0" w:color="auto"/>
                    <w:bottom w:val="none" w:sz="0" w:space="0" w:color="auto"/>
                    <w:right w:val="none" w:sz="0" w:space="0" w:color="auto"/>
                  </w:divBdr>
                  <w:divsChild>
                    <w:div w:id="1303269746">
                      <w:marLeft w:val="0"/>
                      <w:marRight w:val="0"/>
                      <w:marTop w:val="0"/>
                      <w:marBottom w:val="0"/>
                      <w:divBdr>
                        <w:top w:val="none" w:sz="0" w:space="0" w:color="auto"/>
                        <w:left w:val="none" w:sz="0" w:space="0" w:color="auto"/>
                        <w:bottom w:val="none" w:sz="0" w:space="0" w:color="auto"/>
                        <w:right w:val="none" w:sz="0" w:space="0" w:color="auto"/>
                      </w:divBdr>
                    </w:div>
                  </w:divsChild>
                </w:div>
                <w:div w:id="1688481732">
                  <w:marLeft w:val="0"/>
                  <w:marRight w:val="0"/>
                  <w:marTop w:val="0"/>
                  <w:marBottom w:val="0"/>
                  <w:divBdr>
                    <w:top w:val="none" w:sz="0" w:space="0" w:color="auto"/>
                    <w:left w:val="none" w:sz="0" w:space="0" w:color="auto"/>
                    <w:bottom w:val="none" w:sz="0" w:space="0" w:color="auto"/>
                    <w:right w:val="none" w:sz="0" w:space="0" w:color="auto"/>
                  </w:divBdr>
                  <w:divsChild>
                    <w:div w:id="1939100029">
                      <w:marLeft w:val="0"/>
                      <w:marRight w:val="0"/>
                      <w:marTop w:val="0"/>
                      <w:marBottom w:val="0"/>
                      <w:divBdr>
                        <w:top w:val="none" w:sz="0" w:space="0" w:color="auto"/>
                        <w:left w:val="none" w:sz="0" w:space="0" w:color="auto"/>
                        <w:bottom w:val="none" w:sz="0" w:space="0" w:color="auto"/>
                        <w:right w:val="none" w:sz="0" w:space="0" w:color="auto"/>
                      </w:divBdr>
                    </w:div>
                    <w:div w:id="909004483">
                      <w:marLeft w:val="0"/>
                      <w:marRight w:val="0"/>
                      <w:marTop w:val="0"/>
                      <w:marBottom w:val="0"/>
                      <w:divBdr>
                        <w:top w:val="none" w:sz="0" w:space="0" w:color="auto"/>
                        <w:left w:val="none" w:sz="0" w:space="0" w:color="auto"/>
                        <w:bottom w:val="none" w:sz="0" w:space="0" w:color="auto"/>
                        <w:right w:val="none" w:sz="0" w:space="0" w:color="auto"/>
                      </w:divBdr>
                    </w:div>
                    <w:div w:id="569194348">
                      <w:marLeft w:val="0"/>
                      <w:marRight w:val="0"/>
                      <w:marTop w:val="0"/>
                      <w:marBottom w:val="0"/>
                      <w:divBdr>
                        <w:top w:val="none" w:sz="0" w:space="0" w:color="auto"/>
                        <w:left w:val="none" w:sz="0" w:space="0" w:color="auto"/>
                        <w:bottom w:val="none" w:sz="0" w:space="0" w:color="auto"/>
                        <w:right w:val="none" w:sz="0" w:space="0" w:color="auto"/>
                      </w:divBdr>
                    </w:div>
                    <w:div w:id="802161170">
                      <w:marLeft w:val="0"/>
                      <w:marRight w:val="0"/>
                      <w:marTop w:val="0"/>
                      <w:marBottom w:val="0"/>
                      <w:divBdr>
                        <w:top w:val="none" w:sz="0" w:space="0" w:color="auto"/>
                        <w:left w:val="none" w:sz="0" w:space="0" w:color="auto"/>
                        <w:bottom w:val="none" w:sz="0" w:space="0" w:color="auto"/>
                        <w:right w:val="none" w:sz="0" w:space="0" w:color="auto"/>
                      </w:divBdr>
                    </w:div>
                  </w:divsChild>
                </w:div>
                <w:div w:id="684749579">
                  <w:marLeft w:val="0"/>
                  <w:marRight w:val="0"/>
                  <w:marTop w:val="0"/>
                  <w:marBottom w:val="0"/>
                  <w:divBdr>
                    <w:top w:val="none" w:sz="0" w:space="0" w:color="auto"/>
                    <w:left w:val="none" w:sz="0" w:space="0" w:color="auto"/>
                    <w:bottom w:val="none" w:sz="0" w:space="0" w:color="auto"/>
                    <w:right w:val="none" w:sz="0" w:space="0" w:color="auto"/>
                  </w:divBdr>
                  <w:divsChild>
                    <w:div w:id="423235005">
                      <w:marLeft w:val="0"/>
                      <w:marRight w:val="0"/>
                      <w:marTop w:val="0"/>
                      <w:marBottom w:val="0"/>
                      <w:divBdr>
                        <w:top w:val="none" w:sz="0" w:space="0" w:color="auto"/>
                        <w:left w:val="none" w:sz="0" w:space="0" w:color="auto"/>
                        <w:bottom w:val="none" w:sz="0" w:space="0" w:color="auto"/>
                        <w:right w:val="none" w:sz="0" w:space="0" w:color="auto"/>
                      </w:divBdr>
                    </w:div>
                  </w:divsChild>
                </w:div>
                <w:div w:id="1357150164">
                  <w:marLeft w:val="0"/>
                  <w:marRight w:val="0"/>
                  <w:marTop w:val="0"/>
                  <w:marBottom w:val="0"/>
                  <w:divBdr>
                    <w:top w:val="none" w:sz="0" w:space="0" w:color="auto"/>
                    <w:left w:val="none" w:sz="0" w:space="0" w:color="auto"/>
                    <w:bottom w:val="none" w:sz="0" w:space="0" w:color="auto"/>
                    <w:right w:val="none" w:sz="0" w:space="0" w:color="auto"/>
                  </w:divBdr>
                  <w:divsChild>
                    <w:div w:id="626206932">
                      <w:marLeft w:val="0"/>
                      <w:marRight w:val="0"/>
                      <w:marTop w:val="0"/>
                      <w:marBottom w:val="0"/>
                      <w:divBdr>
                        <w:top w:val="none" w:sz="0" w:space="0" w:color="auto"/>
                        <w:left w:val="none" w:sz="0" w:space="0" w:color="auto"/>
                        <w:bottom w:val="none" w:sz="0" w:space="0" w:color="auto"/>
                        <w:right w:val="none" w:sz="0" w:space="0" w:color="auto"/>
                      </w:divBdr>
                    </w:div>
                  </w:divsChild>
                </w:div>
                <w:div w:id="631326139">
                  <w:marLeft w:val="0"/>
                  <w:marRight w:val="0"/>
                  <w:marTop w:val="0"/>
                  <w:marBottom w:val="0"/>
                  <w:divBdr>
                    <w:top w:val="none" w:sz="0" w:space="0" w:color="auto"/>
                    <w:left w:val="none" w:sz="0" w:space="0" w:color="auto"/>
                    <w:bottom w:val="none" w:sz="0" w:space="0" w:color="auto"/>
                    <w:right w:val="none" w:sz="0" w:space="0" w:color="auto"/>
                  </w:divBdr>
                  <w:divsChild>
                    <w:div w:id="480271047">
                      <w:marLeft w:val="0"/>
                      <w:marRight w:val="0"/>
                      <w:marTop w:val="0"/>
                      <w:marBottom w:val="0"/>
                      <w:divBdr>
                        <w:top w:val="none" w:sz="0" w:space="0" w:color="auto"/>
                        <w:left w:val="none" w:sz="0" w:space="0" w:color="auto"/>
                        <w:bottom w:val="none" w:sz="0" w:space="0" w:color="auto"/>
                        <w:right w:val="none" w:sz="0" w:space="0" w:color="auto"/>
                      </w:divBdr>
                    </w:div>
                  </w:divsChild>
                </w:div>
                <w:div w:id="483737711">
                  <w:marLeft w:val="0"/>
                  <w:marRight w:val="0"/>
                  <w:marTop w:val="0"/>
                  <w:marBottom w:val="0"/>
                  <w:divBdr>
                    <w:top w:val="none" w:sz="0" w:space="0" w:color="auto"/>
                    <w:left w:val="none" w:sz="0" w:space="0" w:color="auto"/>
                    <w:bottom w:val="none" w:sz="0" w:space="0" w:color="auto"/>
                    <w:right w:val="none" w:sz="0" w:space="0" w:color="auto"/>
                  </w:divBdr>
                  <w:divsChild>
                    <w:div w:id="1146166388">
                      <w:marLeft w:val="0"/>
                      <w:marRight w:val="0"/>
                      <w:marTop w:val="0"/>
                      <w:marBottom w:val="0"/>
                      <w:divBdr>
                        <w:top w:val="none" w:sz="0" w:space="0" w:color="auto"/>
                        <w:left w:val="none" w:sz="0" w:space="0" w:color="auto"/>
                        <w:bottom w:val="none" w:sz="0" w:space="0" w:color="auto"/>
                        <w:right w:val="none" w:sz="0" w:space="0" w:color="auto"/>
                      </w:divBdr>
                    </w:div>
                    <w:div w:id="371424058">
                      <w:marLeft w:val="0"/>
                      <w:marRight w:val="0"/>
                      <w:marTop w:val="0"/>
                      <w:marBottom w:val="0"/>
                      <w:divBdr>
                        <w:top w:val="none" w:sz="0" w:space="0" w:color="auto"/>
                        <w:left w:val="none" w:sz="0" w:space="0" w:color="auto"/>
                        <w:bottom w:val="none" w:sz="0" w:space="0" w:color="auto"/>
                        <w:right w:val="none" w:sz="0" w:space="0" w:color="auto"/>
                      </w:divBdr>
                    </w:div>
                    <w:div w:id="2096170403">
                      <w:marLeft w:val="0"/>
                      <w:marRight w:val="0"/>
                      <w:marTop w:val="0"/>
                      <w:marBottom w:val="0"/>
                      <w:divBdr>
                        <w:top w:val="none" w:sz="0" w:space="0" w:color="auto"/>
                        <w:left w:val="none" w:sz="0" w:space="0" w:color="auto"/>
                        <w:bottom w:val="none" w:sz="0" w:space="0" w:color="auto"/>
                        <w:right w:val="none" w:sz="0" w:space="0" w:color="auto"/>
                      </w:divBdr>
                    </w:div>
                    <w:div w:id="1335456597">
                      <w:marLeft w:val="0"/>
                      <w:marRight w:val="0"/>
                      <w:marTop w:val="0"/>
                      <w:marBottom w:val="0"/>
                      <w:divBdr>
                        <w:top w:val="none" w:sz="0" w:space="0" w:color="auto"/>
                        <w:left w:val="none" w:sz="0" w:space="0" w:color="auto"/>
                        <w:bottom w:val="none" w:sz="0" w:space="0" w:color="auto"/>
                        <w:right w:val="none" w:sz="0" w:space="0" w:color="auto"/>
                      </w:divBdr>
                    </w:div>
                  </w:divsChild>
                </w:div>
                <w:div w:id="1786464977">
                  <w:marLeft w:val="0"/>
                  <w:marRight w:val="0"/>
                  <w:marTop w:val="0"/>
                  <w:marBottom w:val="0"/>
                  <w:divBdr>
                    <w:top w:val="none" w:sz="0" w:space="0" w:color="auto"/>
                    <w:left w:val="none" w:sz="0" w:space="0" w:color="auto"/>
                    <w:bottom w:val="none" w:sz="0" w:space="0" w:color="auto"/>
                    <w:right w:val="none" w:sz="0" w:space="0" w:color="auto"/>
                  </w:divBdr>
                  <w:divsChild>
                    <w:div w:id="1841263850">
                      <w:marLeft w:val="0"/>
                      <w:marRight w:val="0"/>
                      <w:marTop w:val="0"/>
                      <w:marBottom w:val="0"/>
                      <w:divBdr>
                        <w:top w:val="none" w:sz="0" w:space="0" w:color="auto"/>
                        <w:left w:val="none" w:sz="0" w:space="0" w:color="auto"/>
                        <w:bottom w:val="none" w:sz="0" w:space="0" w:color="auto"/>
                        <w:right w:val="none" w:sz="0" w:space="0" w:color="auto"/>
                      </w:divBdr>
                    </w:div>
                  </w:divsChild>
                </w:div>
                <w:div w:id="549146182">
                  <w:marLeft w:val="0"/>
                  <w:marRight w:val="0"/>
                  <w:marTop w:val="0"/>
                  <w:marBottom w:val="0"/>
                  <w:divBdr>
                    <w:top w:val="none" w:sz="0" w:space="0" w:color="auto"/>
                    <w:left w:val="none" w:sz="0" w:space="0" w:color="auto"/>
                    <w:bottom w:val="none" w:sz="0" w:space="0" w:color="auto"/>
                    <w:right w:val="none" w:sz="0" w:space="0" w:color="auto"/>
                  </w:divBdr>
                  <w:divsChild>
                    <w:div w:id="1095056002">
                      <w:marLeft w:val="0"/>
                      <w:marRight w:val="0"/>
                      <w:marTop w:val="0"/>
                      <w:marBottom w:val="0"/>
                      <w:divBdr>
                        <w:top w:val="none" w:sz="0" w:space="0" w:color="auto"/>
                        <w:left w:val="none" w:sz="0" w:space="0" w:color="auto"/>
                        <w:bottom w:val="none" w:sz="0" w:space="0" w:color="auto"/>
                        <w:right w:val="none" w:sz="0" w:space="0" w:color="auto"/>
                      </w:divBdr>
                    </w:div>
                  </w:divsChild>
                </w:div>
                <w:div w:id="312638595">
                  <w:marLeft w:val="0"/>
                  <w:marRight w:val="0"/>
                  <w:marTop w:val="0"/>
                  <w:marBottom w:val="0"/>
                  <w:divBdr>
                    <w:top w:val="none" w:sz="0" w:space="0" w:color="auto"/>
                    <w:left w:val="none" w:sz="0" w:space="0" w:color="auto"/>
                    <w:bottom w:val="none" w:sz="0" w:space="0" w:color="auto"/>
                    <w:right w:val="none" w:sz="0" w:space="0" w:color="auto"/>
                  </w:divBdr>
                  <w:divsChild>
                    <w:div w:id="1861816738">
                      <w:marLeft w:val="0"/>
                      <w:marRight w:val="0"/>
                      <w:marTop w:val="0"/>
                      <w:marBottom w:val="0"/>
                      <w:divBdr>
                        <w:top w:val="none" w:sz="0" w:space="0" w:color="auto"/>
                        <w:left w:val="none" w:sz="0" w:space="0" w:color="auto"/>
                        <w:bottom w:val="none" w:sz="0" w:space="0" w:color="auto"/>
                        <w:right w:val="none" w:sz="0" w:space="0" w:color="auto"/>
                      </w:divBdr>
                    </w:div>
                  </w:divsChild>
                </w:div>
                <w:div w:id="1849327375">
                  <w:marLeft w:val="0"/>
                  <w:marRight w:val="0"/>
                  <w:marTop w:val="0"/>
                  <w:marBottom w:val="0"/>
                  <w:divBdr>
                    <w:top w:val="none" w:sz="0" w:space="0" w:color="auto"/>
                    <w:left w:val="none" w:sz="0" w:space="0" w:color="auto"/>
                    <w:bottom w:val="none" w:sz="0" w:space="0" w:color="auto"/>
                    <w:right w:val="none" w:sz="0" w:space="0" w:color="auto"/>
                  </w:divBdr>
                  <w:divsChild>
                    <w:div w:id="1405302414">
                      <w:marLeft w:val="0"/>
                      <w:marRight w:val="0"/>
                      <w:marTop w:val="0"/>
                      <w:marBottom w:val="0"/>
                      <w:divBdr>
                        <w:top w:val="none" w:sz="0" w:space="0" w:color="auto"/>
                        <w:left w:val="none" w:sz="0" w:space="0" w:color="auto"/>
                        <w:bottom w:val="none" w:sz="0" w:space="0" w:color="auto"/>
                        <w:right w:val="none" w:sz="0" w:space="0" w:color="auto"/>
                      </w:divBdr>
                    </w:div>
                  </w:divsChild>
                </w:div>
                <w:div w:id="1862402583">
                  <w:marLeft w:val="0"/>
                  <w:marRight w:val="0"/>
                  <w:marTop w:val="0"/>
                  <w:marBottom w:val="0"/>
                  <w:divBdr>
                    <w:top w:val="none" w:sz="0" w:space="0" w:color="auto"/>
                    <w:left w:val="none" w:sz="0" w:space="0" w:color="auto"/>
                    <w:bottom w:val="none" w:sz="0" w:space="0" w:color="auto"/>
                    <w:right w:val="none" w:sz="0" w:space="0" w:color="auto"/>
                  </w:divBdr>
                  <w:divsChild>
                    <w:div w:id="30230829">
                      <w:marLeft w:val="0"/>
                      <w:marRight w:val="0"/>
                      <w:marTop w:val="0"/>
                      <w:marBottom w:val="0"/>
                      <w:divBdr>
                        <w:top w:val="none" w:sz="0" w:space="0" w:color="auto"/>
                        <w:left w:val="none" w:sz="0" w:space="0" w:color="auto"/>
                        <w:bottom w:val="none" w:sz="0" w:space="0" w:color="auto"/>
                        <w:right w:val="none" w:sz="0" w:space="0" w:color="auto"/>
                      </w:divBdr>
                    </w:div>
                  </w:divsChild>
                </w:div>
                <w:div w:id="1009064987">
                  <w:marLeft w:val="0"/>
                  <w:marRight w:val="0"/>
                  <w:marTop w:val="0"/>
                  <w:marBottom w:val="0"/>
                  <w:divBdr>
                    <w:top w:val="none" w:sz="0" w:space="0" w:color="auto"/>
                    <w:left w:val="none" w:sz="0" w:space="0" w:color="auto"/>
                    <w:bottom w:val="none" w:sz="0" w:space="0" w:color="auto"/>
                    <w:right w:val="none" w:sz="0" w:space="0" w:color="auto"/>
                  </w:divBdr>
                  <w:divsChild>
                    <w:div w:id="1157574394">
                      <w:marLeft w:val="0"/>
                      <w:marRight w:val="0"/>
                      <w:marTop w:val="0"/>
                      <w:marBottom w:val="0"/>
                      <w:divBdr>
                        <w:top w:val="none" w:sz="0" w:space="0" w:color="auto"/>
                        <w:left w:val="none" w:sz="0" w:space="0" w:color="auto"/>
                        <w:bottom w:val="none" w:sz="0" w:space="0" w:color="auto"/>
                        <w:right w:val="none" w:sz="0" w:space="0" w:color="auto"/>
                      </w:divBdr>
                    </w:div>
                  </w:divsChild>
                </w:div>
                <w:div w:id="1160849094">
                  <w:marLeft w:val="0"/>
                  <w:marRight w:val="0"/>
                  <w:marTop w:val="0"/>
                  <w:marBottom w:val="0"/>
                  <w:divBdr>
                    <w:top w:val="none" w:sz="0" w:space="0" w:color="auto"/>
                    <w:left w:val="none" w:sz="0" w:space="0" w:color="auto"/>
                    <w:bottom w:val="none" w:sz="0" w:space="0" w:color="auto"/>
                    <w:right w:val="none" w:sz="0" w:space="0" w:color="auto"/>
                  </w:divBdr>
                  <w:divsChild>
                    <w:div w:id="1102841127">
                      <w:marLeft w:val="0"/>
                      <w:marRight w:val="0"/>
                      <w:marTop w:val="0"/>
                      <w:marBottom w:val="0"/>
                      <w:divBdr>
                        <w:top w:val="none" w:sz="0" w:space="0" w:color="auto"/>
                        <w:left w:val="none" w:sz="0" w:space="0" w:color="auto"/>
                        <w:bottom w:val="none" w:sz="0" w:space="0" w:color="auto"/>
                        <w:right w:val="none" w:sz="0" w:space="0" w:color="auto"/>
                      </w:divBdr>
                    </w:div>
                  </w:divsChild>
                </w:div>
                <w:div w:id="1228150443">
                  <w:marLeft w:val="0"/>
                  <w:marRight w:val="0"/>
                  <w:marTop w:val="0"/>
                  <w:marBottom w:val="0"/>
                  <w:divBdr>
                    <w:top w:val="none" w:sz="0" w:space="0" w:color="auto"/>
                    <w:left w:val="none" w:sz="0" w:space="0" w:color="auto"/>
                    <w:bottom w:val="none" w:sz="0" w:space="0" w:color="auto"/>
                    <w:right w:val="none" w:sz="0" w:space="0" w:color="auto"/>
                  </w:divBdr>
                  <w:divsChild>
                    <w:div w:id="444545604">
                      <w:marLeft w:val="0"/>
                      <w:marRight w:val="0"/>
                      <w:marTop w:val="0"/>
                      <w:marBottom w:val="0"/>
                      <w:divBdr>
                        <w:top w:val="none" w:sz="0" w:space="0" w:color="auto"/>
                        <w:left w:val="none" w:sz="0" w:space="0" w:color="auto"/>
                        <w:bottom w:val="none" w:sz="0" w:space="0" w:color="auto"/>
                        <w:right w:val="none" w:sz="0" w:space="0" w:color="auto"/>
                      </w:divBdr>
                    </w:div>
                  </w:divsChild>
                </w:div>
                <w:div w:id="1287472264">
                  <w:marLeft w:val="0"/>
                  <w:marRight w:val="0"/>
                  <w:marTop w:val="0"/>
                  <w:marBottom w:val="0"/>
                  <w:divBdr>
                    <w:top w:val="none" w:sz="0" w:space="0" w:color="auto"/>
                    <w:left w:val="none" w:sz="0" w:space="0" w:color="auto"/>
                    <w:bottom w:val="none" w:sz="0" w:space="0" w:color="auto"/>
                    <w:right w:val="none" w:sz="0" w:space="0" w:color="auto"/>
                  </w:divBdr>
                </w:div>
                <w:div w:id="37219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33869">
          <w:marLeft w:val="0"/>
          <w:marRight w:val="0"/>
          <w:marTop w:val="0"/>
          <w:marBottom w:val="0"/>
          <w:divBdr>
            <w:top w:val="none" w:sz="0" w:space="0" w:color="auto"/>
            <w:left w:val="none" w:sz="0" w:space="0" w:color="auto"/>
            <w:bottom w:val="none" w:sz="0" w:space="0" w:color="auto"/>
            <w:right w:val="none" w:sz="0" w:space="0" w:color="auto"/>
          </w:divBdr>
        </w:div>
        <w:div w:id="1938555702">
          <w:marLeft w:val="0"/>
          <w:marRight w:val="0"/>
          <w:marTop w:val="0"/>
          <w:marBottom w:val="0"/>
          <w:divBdr>
            <w:top w:val="none" w:sz="0" w:space="0" w:color="auto"/>
            <w:left w:val="none" w:sz="0" w:space="0" w:color="auto"/>
            <w:bottom w:val="none" w:sz="0" w:space="0" w:color="auto"/>
            <w:right w:val="none" w:sz="0" w:space="0" w:color="auto"/>
          </w:divBdr>
        </w:div>
        <w:div w:id="897594917">
          <w:marLeft w:val="0"/>
          <w:marRight w:val="0"/>
          <w:marTop w:val="0"/>
          <w:marBottom w:val="0"/>
          <w:divBdr>
            <w:top w:val="none" w:sz="0" w:space="0" w:color="auto"/>
            <w:left w:val="none" w:sz="0" w:space="0" w:color="auto"/>
            <w:bottom w:val="none" w:sz="0" w:space="0" w:color="auto"/>
            <w:right w:val="none" w:sz="0" w:space="0" w:color="auto"/>
          </w:divBdr>
        </w:div>
        <w:div w:id="1246307215">
          <w:marLeft w:val="0"/>
          <w:marRight w:val="0"/>
          <w:marTop w:val="0"/>
          <w:marBottom w:val="0"/>
          <w:divBdr>
            <w:top w:val="none" w:sz="0" w:space="0" w:color="auto"/>
            <w:left w:val="none" w:sz="0" w:space="0" w:color="auto"/>
            <w:bottom w:val="none" w:sz="0" w:space="0" w:color="auto"/>
            <w:right w:val="none" w:sz="0" w:space="0" w:color="auto"/>
          </w:divBdr>
          <w:divsChild>
            <w:div w:id="753819743">
              <w:marLeft w:val="-45"/>
              <w:marRight w:val="0"/>
              <w:marTop w:val="30"/>
              <w:marBottom w:val="30"/>
              <w:divBdr>
                <w:top w:val="none" w:sz="0" w:space="0" w:color="auto"/>
                <w:left w:val="none" w:sz="0" w:space="0" w:color="auto"/>
                <w:bottom w:val="none" w:sz="0" w:space="0" w:color="auto"/>
                <w:right w:val="none" w:sz="0" w:space="0" w:color="auto"/>
              </w:divBdr>
              <w:divsChild>
                <w:div w:id="722993986">
                  <w:marLeft w:val="0"/>
                  <w:marRight w:val="0"/>
                  <w:marTop w:val="0"/>
                  <w:marBottom w:val="0"/>
                  <w:divBdr>
                    <w:top w:val="none" w:sz="0" w:space="0" w:color="auto"/>
                    <w:left w:val="none" w:sz="0" w:space="0" w:color="auto"/>
                    <w:bottom w:val="none" w:sz="0" w:space="0" w:color="auto"/>
                    <w:right w:val="none" w:sz="0" w:space="0" w:color="auto"/>
                  </w:divBdr>
                  <w:divsChild>
                    <w:div w:id="2139181333">
                      <w:marLeft w:val="0"/>
                      <w:marRight w:val="0"/>
                      <w:marTop w:val="0"/>
                      <w:marBottom w:val="0"/>
                      <w:divBdr>
                        <w:top w:val="none" w:sz="0" w:space="0" w:color="auto"/>
                        <w:left w:val="none" w:sz="0" w:space="0" w:color="auto"/>
                        <w:bottom w:val="none" w:sz="0" w:space="0" w:color="auto"/>
                        <w:right w:val="none" w:sz="0" w:space="0" w:color="auto"/>
                      </w:divBdr>
                    </w:div>
                  </w:divsChild>
                </w:div>
                <w:div w:id="2114663276">
                  <w:marLeft w:val="0"/>
                  <w:marRight w:val="0"/>
                  <w:marTop w:val="0"/>
                  <w:marBottom w:val="0"/>
                  <w:divBdr>
                    <w:top w:val="none" w:sz="0" w:space="0" w:color="auto"/>
                    <w:left w:val="none" w:sz="0" w:space="0" w:color="auto"/>
                    <w:bottom w:val="none" w:sz="0" w:space="0" w:color="auto"/>
                    <w:right w:val="none" w:sz="0" w:space="0" w:color="auto"/>
                  </w:divBdr>
                  <w:divsChild>
                    <w:div w:id="2060208463">
                      <w:marLeft w:val="0"/>
                      <w:marRight w:val="0"/>
                      <w:marTop w:val="0"/>
                      <w:marBottom w:val="0"/>
                      <w:divBdr>
                        <w:top w:val="none" w:sz="0" w:space="0" w:color="auto"/>
                        <w:left w:val="none" w:sz="0" w:space="0" w:color="auto"/>
                        <w:bottom w:val="none" w:sz="0" w:space="0" w:color="auto"/>
                        <w:right w:val="none" w:sz="0" w:space="0" w:color="auto"/>
                      </w:divBdr>
                    </w:div>
                  </w:divsChild>
                </w:div>
                <w:div w:id="617831573">
                  <w:marLeft w:val="0"/>
                  <w:marRight w:val="0"/>
                  <w:marTop w:val="0"/>
                  <w:marBottom w:val="0"/>
                  <w:divBdr>
                    <w:top w:val="none" w:sz="0" w:space="0" w:color="auto"/>
                    <w:left w:val="none" w:sz="0" w:space="0" w:color="auto"/>
                    <w:bottom w:val="none" w:sz="0" w:space="0" w:color="auto"/>
                    <w:right w:val="none" w:sz="0" w:space="0" w:color="auto"/>
                  </w:divBdr>
                  <w:divsChild>
                    <w:div w:id="998925480">
                      <w:marLeft w:val="0"/>
                      <w:marRight w:val="0"/>
                      <w:marTop w:val="0"/>
                      <w:marBottom w:val="0"/>
                      <w:divBdr>
                        <w:top w:val="none" w:sz="0" w:space="0" w:color="auto"/>
                        <w:left w:val="none" w:sz="0" w:space="0" w:color="auto"/>
                        <w:bottom w:val="none" w:sz="0" w:space="0" w:color="auto"/>
                        <w:right w:val="none" w:sz="0" w:space="0" w:color="auto"/>
                      </w:divBdr>
                    </w:div>
                  </w:divsChild>
                </w:div>
                <w:div w:id="1558662081">
                  <w:marLeft w:val="0"/>
                  <w:marRight w:val="0"/>
                  <w:marTop w:val="0"/>
                  <w:marBottom w:val="0"/>
                  <w:divBdr>
                    <w:top w:val="none" w:sz="0" w:space="0" w:color="auto"/>
                    <w:left w:val="none" w:sz="0" w:space="0" w:color="auto"/>
                    <w:bottom w:val="none" w:sz="0" w:space="0" w:color="auto"/>
                    <w:right w:val="none" w:sz="0" w:space="0" w:color="auto"/>
                  </w:divBdr>
                  <w:divsChild>
                    <w:div w:id="1475634694">
                      <w:marLeft w:val="0"/>
                      <w:marRight w:val="0"/>
                      <w:marTop w:val="0"/>
                      <w:marBottom w:val="0"/>
                      <w:divBdr>
                        <w:top w:val="none" w:sz="0" w:space="0" w:color="auto"/>
                        <w:left w:val="none" w:sz="0" w:space="0" w:color="auto"/>
                        <w:bottom w:val="none" w:sz="0" w:space="0" w:color="auto"/>
                        <w:right w:val="none" w:sz="0" w:space="0" w:color="auto"/>
                      </w:divBdr>
                    </w:div>
                    <w:div w:id="497041408">
                      <w:marLeft w:val="0"/>
                      <w:marRight w:val="0"/>
                      <w:marTop w:val="0"/>
                      <w:marBottom w:val="0"/>
                      <w:divBdr>
                        <w:top w:val="none" w:sz="0" w:space="0" w:color="auto"/>
                        <w:left w:val="none" w:sz="0" w:space="0" w:color="auto"/>
                        <w:bottom w:val="none" w:sz="0" w:space="0" w:color="auto"/>
                        <w:right w:val="none" w:sz="0" w:space="0" w:color="auto"/>
                      </w:divBdr>
                    </w:div>
                  </w:divsChild>
                </w:div>
                <w:div w:id="1608350124">
                  <w:marLeft w:val="0"/>
                  <w:marRight w:val="0"/>
                  <w:marTop w:val="0"/>
                  <w:marBottom w:val="0"/>
                  <w:divBdr>
                    <w:top w:val="none" w:sz="0" w:space="0" w:color="auto"/>
                    <w:left w:val="none" w:sz="0" w:space="0" w:color="auto"/>
                    <w:bottom w:val="none" w:sz="0" w:space="0" w:color="auto"/>
                    <w:right w:val="none" w:sz="0" w:space="0" w:color="auto"/>
                  </w:divBdr>
                </w:div>
                <w:div w:id="931818419">
                  <w:marLeft w:val="0"/>
                  <w:marRight w:val="0"/>
                  <w:marTop w:val="0"/>
                  <w:marBottom w:val="0"/>
                  <w:divBdr>
                    <w:top w:val="none" w:sz="0" w:space="0" w:color="auto"/>
                    <w:left w:val="none" w:sz="0" w:space="0" w:color="auto"/>
                    <w:bottom w:val="none" w:sz="0" w:space="0" w:color="auto"/>
                    <w:right w:val="none" w:sz="0" w:space="0" w:color="auto"/>
                  </w:divBdr>
                </w:div>
                <w:div w:id="1665695557">
                  <w:marLeft w:val="0"/>
                  <w:marRight w:val="0"/>
                  <w:marTop w:val="0"/>
                  <w:marBottom w:val="0"/>
                  <w:divBdr>
                    <w:top w:val="none" w:sz="0" w:space="0" w:color="auto"/>
                    <w:left w:val="none" w:sz="0" w:space="0" w:color="auto"/>
                    <w:bottom w:val="none" w:sz="0" w:space="0" w:color="auto"/>
                    <w:right w:val="none" w:sz="0" w:space="0" w:color="auto"/>
                  </w:divBdr>
                </w:div>
                <w:div w:id="80504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629253">
          <w:marLeft w:val="0"/>
          <w:marRight w:val="0"/>
          <w:marTop w:val="0"/>
          <w:marBottom w:val="0"/>
          <w:divBdr>
            <w:top w:val="none" w:sz="0" w:space="0" w:color="auto"/>
            <w:left w:val="none" w:sz="0" w:space="0" w:color="auto"/>
            <w:bottom w:val="none" w:sz="0" w:space="0" w:color="auto"/>
            <w:right w:val="none" w:sz="0" w:space="0" w:color="auto"/>
          </w:divBdr>
        </w:div>
        <w:div w:id="2001959432">
          <w:marLeft w:val="0"/>
          <w:marRight w:val="0"/>
          <w:marTop w:val="0"/>
          <w:marBottom w:val="0"/>
          <w:divBdr>
            <w:top w:val="none" w:sz="0" w:space="0" w:color="auto"/>
            <w:left w:val="none" w:sz="0" w:space="0" w:color="auto"/>
            <w:bottom w:val="none" w:sz="0" w:space="0" w:color="auto"/>
            <w:right w:val="none" w:sz="0" w:space="0" w:color="auto"/>
          </w:divBdr>
        </w:div>
        <w:div w:id="947395828">
          <w:marLeft w:val="0"/>
          <w:marRight w:val="0"/>
          <w:marTop w:val="0"/>
          <w:marBottom w:val="0"/>
          <w:divBdr>
            <w:top w:val="none" w:sz="0" w:space="0" w:color="auto"/>
            <w:left w:val="none" w:sz="0" w:space="0" w:color="auto"/>
            <w:bottom w:val="none" w:sz="0" w:space="0" w:color="auto"/>
            <w:right w:val="none" w:sz="0" w:space="0" w:color="auto"/>
          </w:divBdr>
          <w:divsChild>
            <w:div w:id="1658026584">
              <w:marLeft w:val="-45"/>
              <w:marRight w:val="0"/>
              <w:marTop w:val="30"/>
              <w:marBottom w:val="30"/>
              <w:divBdr>
                <w:top w:val="none" w:sz="0" w:space="0" w:color="auto"/>
                <w:left w:val="none" w:sz="0" w:space="0" w:color="auto"/>
                <w:bottom w:val="none" w:sz="0" w:space="0" w:color="auto"/>
                <w:right w:val="none" w:sz="0" w:space="0" w:color="auto"/>
              </w:divBdr>
              <w:divsChild>
                <w:div w:id="881482259">
                  <w:marLeft w:val="0"/>
                  <w:marRight w:val="0"/>
                  <w:marTop w:val="0"/>
                  <w:marBottom w:val="0"/>
                  <w:divBdr>
                    <w:top w:val="none" w:sz="0" w:space="0" w:color="auto"/>
                    <w:left w:val="none" w:sz="0" w:space="0" w:color="auto"/>
                    <w:bottom w:val="none" w:sz="0" w:space="0" w:color="auto"/>
                    <w:right w:val="none" w:sz="0" w:space="0" w:color="auto"/>
                  </w:divBdr>
                  <w:divsChild>
                    <w:div w:id="478499357">
                      <w:marLeft w:val="0"/>
                      <w:marRight w:val="0"/>
                      <w:marTop w:val="0"/>
                      <w:marBottom w:val="0"/>
                      <w:divBdr>
                        <w:top w:val="none" w:sz="0" w:space="0" w:color="auto"/>
                        <w:left w:val="none" w:sz="0" w:space="0" w:color="auto"/>
                        <w:bottom w:val="none" w:sz="0" w:space="0" w:color="auto"/>
                        <w:right w:val="none" w:sz="0" w:space="0" w:color="auto"/>
                      </w:divBdr>
                    </w:div>
                  </w:divsChild>
                </w:div>
                <w:div w:id="1373581226">
                  <w:marLeft w:val="0"/>
                  <w:marRight w:val="0"/>
                  <w:marTop w:val="0"/>
                  <w:marBottom w:val="0"/>
                  <w:divBdr>
                    <w:top w:val="none" w:sz="0" w:space="0" w:color="auto"/>
                    <w:left w:val="none" w:sz="0" w:space="0" w:color="auto"/>
                    <w:bottom w:val="none" w:sz="0" w:space="0" w:color="auto"/>
                    <w:right w:val="none" w:sz="0" w:space="0" w:color="auto"/>
                  </w:divBdr>
                  <w:divsChild>
                    <w:div w:id="876939560">
                      <w:marLeft w:val="0"/>
                      <w:marRight w:val="0"/>
                      <w:marTop w:val="0"/>
                      <w:marBottom w:val="0"/>
                      <w:divBdr>
                        <w:top w:val="none" w:sz="0" w:space="0" w:color="auto"/>
                        <w:left w:val="none" w:sz="0" w:space="0" w:color="auto"/>
                        <w:bottom w:val="none" w:sz="0" w:space="0" w:color="auto"/>
                        <w:right w:val="none" w:sz="0" w:space="0" w:color="auto"/>
                      </w:divBdr>
                    </w:div>
                  </w:divsChild>
                </w:div>
                <w:div w:id="2020155866">
                  <w:marLeft w:val="0"/>
                  <w:marRight w:val="0"/>
                  <w:marTop w:val="0"/>
                  <w:marBottom w:val="0"/>
                  <w:divBdr>
                    <w:top w:val="none" w:sz="0" w:space="0" w:color="auto"/>
                    <w:left w:val="none" w:sz="0" w:space="0" w:color="auto"/>
                    <w:bottom w:val="none" w:sz="0" w:space="0" w:color="auto"/>
                    <w:right w:val="none" w:sz="0" w:space="0" w:color="auto"/>
                  </w:divBdr>
                  <w:divsChild>
                    <w:div w:id="764426444">
                      <w:marLeft w:val="0"/>
                      <w:marRight w:val="0"/>
                      <w:marTop w:val="0"/>
                      <w:marBottom w:val="0"/>
                      <w:divBdr>
                        <w:top w:val="none" w:sz="0" w:space="0" w:color="auto"/>
                        <w:left w:val="none" w:sz="0" w:space="0" w:color="auto"/>
                        <w:bottom w:val="none" w:sz="0" w:space="0" w:color="auto"/>
                        <w:right w:val="none" w:sz="0" w:space="0" w:color="auto"/>
                      </w:divBdr>
                    </w:div>
                  </w:divsChild>
                </w:div>
                <w:div w:id="74672128">
                  <w:marLeft w:val="0"/>
                  <w:marRight w:val="0"/>
                  <w:marTop w:val="0"/>
                  <w:marBottom w:val="0"/>
                  <w:divBdr>
                    <w:top w:val="none" w:sz="0" w:space="0" w:color="auto"/>
                    <w:left w:val="none" w:sz="0" w:space="0" w:color="auto"/>
                    <w:bottom w:val="none" w:sz="0" w:space="0" w:color="auto"/>
                    <w:right w:val="none" w:sz="0" w:space="0" w:color="auto"/>
                  </w:divBdr>
                </w:div>
                <w:div w:id="1402025386">
                  <w:marLeft w:val="0"/>
                  <w:marRight w:val="0"/>
                  <w:marTop w:val="0"/>
                  <w:marBottom w:val="0"/>
                  <w:divBdr>
                    <w:top w:val="none" w:sz="0" w:space="0" w:color="auto"/>
                    <w:left w:val="none" w:sz="0" w:space="0" w:color="auto"/>
                    <w:bottom w:val="none" w:sz="0" w:space="0" w:color="auto"/>
                    <w:right w:val="none" w:sz="0" w:space="0" w:color="auto"/>
                  </w:divBdr>
                </w:div>
                <w:div w:id="1959985758">
                  <w:marLeft w:val="0"/>
                  <w:marRight w:val="0"/>
                  <w:marTop w:val="0"/>
                  <w:marBottom w:val="0"/>
                  <w:divBdr>
                    <w:top w:val="none" w:sz="0" w:space="0" w:color="auto"/>
                    <w:left w:val="none" w:sz="0" w:space="0" w:color="auto"/>
                    <w:bottom w:val="none" w:sz="0" w:space="0" w:color="auto"/>
                    <w:right w:val="none" w:sz="0" w:space="0" w:color="auto"/>
                  </w:divBdr>
                </w:div>
                <w:div w:id="767311011">
                  <w:marLeft w:val="0"/>
                  <w:marRight w:val="0"/>
                  <w:marTop w:val="0"/>
                  <w:marBottom w:val="0"/>
                  <w:divBdr>
                    <w:top w:val="none" w:sz="0" w:space="0" w:color="auto"/>
                    <w:left w:val="none" w:sz="0" w:space="0" w:color="auto"/>
                    <w:bottom w:val="none" w:sz="0" w:space="0" w:color="auto"/>
                    <w:right w:val="none" w:sz="0" w:space="0" w:color="auto"/>
                  </w:divBdr>
                </w:div>
                <w:div w:id="43221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78438">
          <w:marLeft w:val="0"/>
          <w:marRight w:val="0"/>
          <w:marTop w:val="0"/>
          <w:marBottom w:val="0"/>
          <w:divBdr>
            <w:top w:val="none" w:sz="0" w:space="0" w:color="auto"/>
            <w:left w:val="none" w:sz="0" w:space="0" w:color="auto"/>
            <w:bottom w:val="none" w:sz="0" w:space="0" w:color="auto"/>
            <w:right w:val="none" w:sz="0" w:space="0" w:color="auto"/>
          </w:divBdr>
        </w:div>
        <w:div w:id="831945976">
          <w:marLeft w:val="0"/>
          <w:marRight w:val="0"/>
          <w:marTop w:val="0"/>
          <w:marBottom w:val="0"/>
          <w:divBdr>
            <w:top w:val="none" w:sz="0" w:space="0" w:color="auto"/>
            <w:left w:val="none" w:sz="0" w:space="0" w:color="auto"/>
            <w:bottom w:val="none" w:sz="0" w:space="0" w:color="auto"/>
            <w:right w:val="none" w:sz="0" w:space="0" w:color="auto"/>
          </w:divBdr>
        </w:div>
        <w:div w:id="696933231">
          <w:marLeft w:val="0"/>
          <w:marRight w:val="0"/>
          <w:marTop w:val="0"/>
          <w:marBottom w:val="0"/>
          <w:divBdr>
            <w:top w:val="none" w:sz="0" w:space="0" w:color="auto"/>
            <w:left w:val="none" w:sz="0" w:space="0" w:color="auto"/>
            <w:bottom w:val="none" w:sz="0" w:space="0" w:color="auto"/>
            <w:right w:val="none" w:sz="0" w:space="0" w:color="auto"/>
          </w:divBdr>
          <w:divsChild>
            <w:div w:id="1833982099">
              <w:marLeft w:val="-45"/>
              <w:marRight w:val="0"/>
              <w:marTop w:val="30"/>
              <w:marBottom w:val="30"/>
              <w:divBdr>
                <w:top w:val="none" w:sz="0" w:space="0" w:color="auto"/>
                <w:left w:val="none" w:sz="0" w:space="0" w:color="auto"/>
                <w:bottom w:val="none" w:sz="0" w:space="0" w:color="auto"/>
                <w:right w:val="none" w:sz="0" w:space="0" w:color="auto"/>
              </w:divBdr>
              <w:divsChild>
                <w:div w:id="1017847875">
                  <w:marLeft w:val="0"/>
                  <w:marRight w:val="0"/>
                  <w:marTop w:val="0"/>
                  <w:marBottom w:val="0"/>
                  <w:divBdr>
                    <w:top w:val="none" w:sz="0" w:space="0" w:color="auto"/>
                    <w:left w:val="none" w:sz="0" w:space="0" w:color="auto"/>
                    <w:bottom w:val="none" w:sz="0" w:space="0" w:color="auto"/>
                    <w:right w:val="none" w:sz="0" w:space="0" w:color="auto"/>
                  </w:divBdr>
                  <w:divsChild>
                    <w:div w:id="1625964029">
                      <w:marLeft w:val="0"/>
                      <w:marRight w:val="0"/>
                      <w:marTop w:val="0"/>
                      <w:marBottom w:val="0"/>
                      <w:divBdr>
                        <w:top w:val="none" w:sz="0" w:space="0" w:color="auto"/>
                        <w:left w:val="none" w:sz="0" w:space="0" w:color="auto"/>
                        <w:bottom w:val="none" w:sz="0" w:space="0" w:color="auto"/>
                        <w:right w:val="none" w:sz="0" w:space="0" w:color="auto"/>
                      </w:divBdr>
                    </w:div>
                  </w:divsChild>
                </w:div>
                <w:div w:id="1535313526">
                  <w:marLeft w:val="0"/>
                  <w:marRight w:val="0"/>
                  <w:marTop w:val="0"/>
                  <w:marBottom w:val="0"/>
                  <w:divBdr>
                    <w:top w:val="none" w:sz="0" w:space="0" w:color="auto"/>
                    <w:left w:val="none" w:sz="0" w:space="0" w:color="auto"/>
                    <w:bottom w:val="none" w:sz="0" w:space="0" w:color="auto"/>
                    <w:right w:val="none" w:sz="0" w:space="0" w:color="auto"/>
                  </w:divBdr>
                  <w:divsChild>
                    <w:div w:id="914247227">
                      <w:marLeft w:val="0"/>
                      <w:marRight w:val="0"/>
                      <w:marTop w:val="0"/>
                      <w:marBottom w:val="0"/>
                      <w:divBdr>
                        <w:top w:val="none" w:sz="0" w:space="0" w:color="auto"/>
                        <w:left w:val="none" w:sz="0" w:space="0" w:color="auto"/>
                        <w:bottom w:val="none" w:sz="0" w:space="0" w:color="auto"/>
                        <w:right w:val="none" w:sz="0" w:space="0" w:color="auto"/>
                      </w:divBdr>
                    </w:div>
                  </w:divsChild>
                </w:div>
                <w:div w:id="938441581">
                  <w:marLeft w:val="0"/>
                  <w:marRight w:val="0"/>
                  <w:marTop w:val="0"/>
                  <w:marBottom w:val="0"/>
                  <w:divBdr>
                    <w:top w:val="none" w:sz="0" w:space="0" w:color="auto"/>
                    <w:left w:val="none" w:sz="0" w:space="0" w:color="auto"/>
                    <w:bottom w:val="none" w:sz="0" w:space="0" w:color="auto"/>
                    <w:right w:val="none" w:sz="0" w:space="0" w:color="auto"/>
                  </w:divBdr>
                  <w:divsChild>
                    <w:div w:id="1782266406">
                      <w:marLeft w:val="0"/>
                      <w:marRight w:val="0"/>
                      <w:marTop w:val="0"/>
                      <w:marBottom w:val="0"/>
                      <w:divBdr>
                        <w:top w:val="none" w:sz="0" w:space="0" w:color="auto"/>
                        <w:left w:val="none" w:sz="0" w:space="0" w:color="auto"/>
                        <w:bottom w:val="none" w:sz="0" w:space="0" w:color="auto"/>
                        <w:right w:val="none" w:sz="0" w:space="0" w:color="auto"/>
                      </w:divBdr>
                    </w:div>
                    <w:div w:id="1666129396">
                      <w:marLeft w:val="0"/>
                      <w:marRight w:val="0"/>
                      <w:marTop w:val="0"/>
                      <w:marBottom w:val="0"/>
                      <w:divBdr>
                        <w:top w:val="none" w:sz="0" w:space="0" w:color="auto"/>
                        <w:left w:val="none" w:sz="0" w:space="0" w:color="auto"/>
                        <w:bottom w:val="none" w:sz="0" w:space="0" w:color="auto"/>
                        <w:right w:val="none" w:sz="0" w:space="0" w:color="auto"/>
                      </w:divBdr>
                    </w:div>
                  </w:divsChild>
                </w:div>
                <w:div w:id="481386886">
                  <w:marLeft w:val="0"/>
                  <w:marRight w:val="0"/>
                  <w:marTop w:val="0"/>
                  <w:marBottom w:val="0"/>
                  <w:divBdr>
                    <w:top w:val="none" w:sz="0" w:space="0" w:color="auto"/>
                    <w:left w:val="none" w:sz="0" w:space="0" w:color="auto"/>
                    <w:bottom w:val="none" w:sz="0" w:space="0" w:color="auto"/>
                    <w:right w:val="none" w:sz="0" w:space="0" w:color="auto"/>
                  </w:divBdr>
                </w:div>
                <w:div w:id="1828744611">
                  <w:marLeft w:val="0"/>
                  <w:marRight w:val="0"/>
                  <w:marTop w:val="0"/>
                  <w:marBottom w:val="0"/>
                  <w:divBdr>
                    <w:top w:val="none" w:sz="0" w:space="0" w:color="auto"/>
                    <w:left w:val="none" w:sz="0" w:space="0" w:color="auto"/>
                    <w:bottom w:val="none" w:sz="0" w:space="0" w:color="auto"/>
                    <w:right w:val="none" w:sz="0" w:space="0" w:color="auto"/>
                  </w:divBdr>
                </w:div>
                <w:div w:id="1922062376">
                  <w:marLeft w:val="0"/>
                  <w:marRight w:val="0"/>
                  <w:marTop w:val="0"/>
                  <w:marBottom w:val="0"/>
                  <w:divBdr>
                    <w:top w:val="none" w:sz="0" w:space="0" w:color="auto"/>
                    <w:left w:val="none" w:sz="0" w:space="0" w:color="auto"/>
                    <w:bottom w:val="none" w:sz="0" w:space="0" w:color="auto"/>
                    <w:right w:val="none" w:sz="0" w:space="0" w:color="auto"/>
                  </w:divBdr>
                </w:div>
                <w:div w:id="42233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383233">
          <w:marLeft w:val="0"/>
          <w:marRight w:val="0"/>
          <w:marTop w:val="0"/>
          <w:marBottom w:val="0"/>
          <w:divBdr>
            <w:top w:val="none" w:sz="0" w:space="0" w:color="auto"/>
            <w:left w:val="none" w:sz="0" w:space="0" w:color="auto"/>
            <w:bottom w:val="none" w:sz="0" w:space="0" w:color="auto"/>
            <w:right w:val="none" w:sz="0" w:space="0" w:color="auto"/>
          </w:divBdr>
        </w:div>
        <w:div w:id="1763843340">
          <w:marLeft w:val="0"/>
          <w:marRight w:val="0"/>
          <w:marTop w:val="0"/>
          <w:marBottom w:val="0"/>
          <w:divBdr>
            <w:top w:val="none" w:sz="0" w:space="0" w:color="auto"/>
            <w:left w:val="none" w:sz="0" w:space="0" w:color="auto"/>
            <w:bottom w:val="none" w:sz="0" w:space="0" w:color="auto"/>
            <w:right w:val="none" w:sz="0" w:space="0" w:color="auto"/>
          </w:divBdr>
        </w:div>
        <w:div w:id="2000494269">
          <w:marLeft w:val="0"/>
          <w:marRight w:val="0"/>
          <w:marTop w:val="0"/>
          <w:marBottom w:val="0"/>
          <w:divBdr>
            <w:top w:val="none" w:sz="0" w:space="0" w:color="auto"/>
            <w:left w:val="none" w:sz="0" w:space="0" w:color="auto"/>
            <w:bottom w:val="none" w:sz="0" w:space="0" w:color="auto"/>
            <w:right w:val="none" w:sz="0" w:space="0" w:color="auto"/>
          </w:divBdr>
          <w:divsChild>
            <w:div w:id="1841967718">
              <w:marLeft w:val="-45"/>
              <w:marRight w:val="0"/>
              <w:marTop w:val="30"/>
              <w:marBottom w:val="30"/>
              <w:divBdr>
                <w:top w:val="none" w:sz="0" w:space="0" w:color="auto"/>
                <w:left w:val="none" w:sz="0" w:space="0" w:color="auto"/>
                <w:bottom w:val="none" w:sz="0" w:space="0" w:color="auto"/>
                <w:right w:val="none" w:sz="0" w:space="0" w:color="auto"/>
              </w:divBdr>
              <w:divsChild>
                <w:div w:id="1881085186">
                  <w:marLeft w:val="0"/>
                  <w:marRight w:val="0"/>
                  <w:marTop w:val="0"/>
                  <w:marBottom w:val="0"/>
                  <w:divBdr>
                    <w:top w:val="none" w:sz="0" w:space="0" w:color="auto"/>
                    <w:left w:val="none" w:sz="0" w:space="0" w:color="auto"/>
                    <w:bottom w:val="none" w:sz="0" w:space="0" w:color="auto"/>
                    <w:right w:val="none" w:sz="0" w:space="0" w:color="auto"/>
                  </w:divBdr>
                  <w:divsChild>
                    <w:div w:id="835808136">
                      <w:marLeft w:val="0"/>
                      <w:marRight w:val="0"/>
                      <w:marTop w:val="0"/>
                      <w:marBottom w:val="0"/>
                      <w:divBdr>
                        <w:top w:val="none" w:sz="0" w:space="0" w:color="auto"/>
                        <w:left w:val="none" w:sz="0" w:space="0" w:color="auto"/>
                        <w:bottom w:val="none" w:sz="0" w:space="0" w:color="auto"/>
                        <w:right w:val="none" w:sz="0" w:space="0" w:color="auto"/>
                      </w:divBdr>
                    </w:div>
                  </w:divsChild>
                </w:div>
                <w:div w:id="1887373708">
                  <w:marLeft w:val="0"/>
                  <w:marRight w:val="0"/>
                  <w:marTop w:val="0"/>
                  <w:marBottom w:val="0"/>
                  <w:divBdr>
                    <w:top w:val="none" w:sz="0" w:space="0" w:color="auto"/>
                    <w:left w:val="none" w:sz="0" w:space="0" w:color="auto"/>
                    <w:bottom w:val="none" w:sz="0" w:space="0" w:color="auto"/>
                    <w:right w:val="none" w:sz="0" w:space="0" w:color="auto"/>
                  </w:divBdr>
                  <w:divsChild>
                    <w:div w:id="1858159000">
                      <w:marLeft w:val="0"/>
                      <w:marRight w:val="0"/>
                      <w:marTop w:val="0"/>
                      <w:marBottom w:val="0"/>
                      <w:divBdr>
                        <w:top w:val="none" w:sz="0" w:space="0" w:color="auto"/>
                        <w:left w:val="none" w:sz="0" w:space="0" w:color="auto"/>
                        <w:bottom w:val="none" w:sz="0" w:space="0" w:color="auto"/>
                        <w:right w:val="none" w:sz="0" w:space="0" w:color="auto"/>
                      </w:divBdr>
                    </w:div>
                  </w:divsChild>
                </w:div>
                <w:div w:id="585262154">
                  <w:marLeft w:val="0"/>
                  <w:marRight w:val="0"/>
                  <w:marTop w:val="0"/>
                  <w:marBottom w:val="0"/>
                  <w:divBdr>
                    <w:top w:val="none" w:sz="0" w:space="0" w:color="auto"/>
                    <w:left w:val="none" w:sz="0" w:space="0" w:color="auto"/>
                    <w:bottom w:val="none" w:sz="0" w:space="0" w:color="auto"/>
                    <w:right w:val="none" w:sz="0" w:space="0" w:color="auto"/>
                  </w:divBdr>
                  <w:divsChild>
                    <w:div w:id="1448893367">
                      <w:marLeft w:val="0"/>
                      <w:marRight w:val="0"/>
                      <w:marTop w:val="0"/>
                      <w:marBottom w:val="0"/>
                      <w:divBdr>
                        <w:top w:val="none" w:sz="0" w:space="0" w:color="auto"/>
                        <w:left w:val="none" w:sz="0" w:space="0" w:color="auto"/>
                        <w:bottom w:val="none" w:sz="0" w:space="0" w:color="auto"/>
                        <w:right w:val="none" w:sz="0" w:space="0" w:color="auto"/>
                      </w:divBdr>
                    </w:div>
                  </w:divsChild>
                </w:div>
                <w:div w:id="909773464">
                  <w:marLeft w:val="0"/>
                  <w:marRight w:val="0"/>
                  <w:marTop w:val="0"/>
                  <w:marBottom w:val="0"/>
                  <w:divBdr>
                    <w:top w:val="none" w:sz="0" w:space="0" w:color="auto"/>
                    <w:left w:val="none" w:sz="0" w:space="0" w:color="auto"/>
                    <w:bottom w:val="none" w:sz="0" w:space="0" w:color="auto"/>
                    <w:right w:val="none" w:sz="0" w:space="0" w:color="auto"/>
                  </w:divBdr>
                  <w:divsChild>
                    <w:div w:id="417870312">
                      <w:marLeft w:val="0"/>
                      <w:marRight w:val="0"/>
                      <w:marTop w:val="0"/>
                      <w:marBottom w:val="0"/>
                      <w:divBdr>
                        <w:top w:val="none" w:sz="0" w:space="0" w:color="auto"/>
                        <w:left w:val="none" w:sz="0" w:space="0" w:color="auto"/>
                        <w:bottom w:val="none" w:sz="0" w:space="0" w:color="auto"/>
                        <w:right w:val="none" w:sz="0" w:space="0" w:color="auto"/>
                      </w:divBdr>
                    </w:div>
                  </w:divsChild>
                </w:div>
                <w:div w:id="1782526499">
                  <w:marLeft w:val="0"/>
                  <w:marRight w:val="0"/>
                  <w:marTop w:val="0"/>
                  <w:marBottom w:val="0"/>
                  <w:divBdr>
                    <w:top w:val="none" w:sz="0" w:space="0" w:color="auto"/>
                    <w:left w:val="none" w:sz="0" w:space="0" w:color="auto"/>
                    <w:bottom w:val="none" w:sz="0" w:space="0" w:color="auto"/>
                    <w:right w:val="none" w:sz="0" w:space="0" w:color="auto"/>
                  </w:divBdr>
                  <w:divsChild>
                    <w:div w:id="43145031">
                      <w:marLeft w:val="0"/>
                      <w:marRight w:val="0"/>
                      <w:marTop w:val="0"/>
                      <w:marBottom w:val="0"/>
                      <w:divBdr>
                        <w:top w:val="none" w:sz="0" w:space="0" w:color="auto"/>
                        <w:left w:val="none" w:sz="0" w:space="0" w:color="auto"/>
                        <w:bottom w:val="none" w:sz="0" w:space="0" w:color="auto"/>
                        <w:right w:val="none" w:sz="0" w:space="0" w:color="auto"/>
                      </w:divBdr>
                    </w:div>
                  </w:divsChild>
                </w:div>
                <w:div w:id="351300499">
                  <w:marLeft w:val="0"/>
                  <w:marRight w:val="0"/>
                  <w:marTop w:val="0"/>
                  <w:marBottom w:val="0"/>
                  <w:divBdr>
                    <w:top w:val="none" w:sz="0" w:space="0" w:color="auto"/>
                    <w:left w:val="none" w:sz="0" w:space="0" w:color="auto"/>
                    <w:bottom w:val="none" w:sz="0" w:space="0" w:color="auto"/>
                    <w:right w:val="none" w:sz="0" w:space="0" w:color="auto"/>
                  </w:divBdr>
                  <w:divsChild>
                    <w:div w:id="2126805835">
                      <w:marLeft w:val="0"/>
                      <w:marRight w:val="0"/>
                      <w:marTop w:val="0"/>
                      <w:marBottom w:val="0"/>
                      <w:divBdr>
                        <w:top w:val="none" w:sz="0" w:space="0" w:color="auto"/>
                        <w:left w:val="none" w:sz="0" w:space="0" w:color="auto"/>
                        <w:bottom w:val="none" w:sz="0" w:space="0" w:color="auto"/>
                        <w:right w:val="none" w:sz="0" w:space="0" w:color="auto"/>
                      </w:divBdr>
                    </w:div>
                  </w:divsChild>
                </w:div>
                <w:div w:id="863447205">
                  <w:marLeft w:val="0"/>
                  <w:marRight w:val="0"/>
                  <w:marTop w:val="0"/>
                  <w:marBottom w:val="0"/>
                  <w:divBdr>
                    <w:top w:val="none" w:sz="0" w:space="0" w:color="auto"/>
                    <w:left w:val="none" w:sz="0" w:space="0" w:color="auto"/>
                    <w:bottom w:val="none" w:sz="0" w:space="0" w:color="auto"/>
                    <w:right w:val="none" w:sz="0" w:space="0" w:color="auto"/>
                  </w:divBdr>
                  <w:divsChild>
                    <w:div w:id="170871638">
                      <w:marLeft w:val="0"/>
                      <w:marRight w:val="0"/>
                      <w:marTop w:val="0"/>
                      <w:marBottom w:val="0"/>
                      <w:divBdr>
                        <w:top w:val="none" w:sz="0" w:space="0" w:color="auto"/>
                        <w:left w:val="none" w:sz="0" w:space="0" w:color="auto"/>
                        <w:bottom w:val="none" w:sz="0" w:space="0" w:color="auto"/>
                        <w:right w:val="none" w:sz="0" w:space="0" w:color="auto"/>
                      </w:divBdr>
                    </w:div>
                  </w:divsChild>
                </w:div>
                <w:div w:id="1562404683">
                  <w:marLeft w:val="0"/>
                  <w:marRight w:val="0"/>
                  <w:marTop w:val="0"/>
                  <w:marBottom w:val="0"/>
                  <w:divBdr>
                    <w:top w:val="none" w:sz="0" w:space="0" w:color="auto"/>
                    <w:left w:val="none" w:sz="0" w:space="0" w:color="auto"/>
                    <w:bottom w:val="none" w:sz="0" w:space="0" w:color="auto"/>
                    <w:right w:val="none" w:sz="0" w:space="0" w:color="auto"/>
                  </w:divBdr>
                  <w:divsChild>
                    <w:div w:id="1316370295">
                      <w:marLeft w:val="0"/>
                      <w:marRight w:val="0"/>
                      <w:marTop w:val="0"/>
                      <w:marBottom w:val="0"/>
                      <w:divBdr>
                        <w:top w:val="none" w:sz="0" w:space="0" w:color="auto"/>
                        <w:left w:val="none" w:sz="0" w:space="0" w:color="auto"/>
                        <w:bottom w:val="none" w:sz="0" w:space="0" w:color="auto"/>
                        <w:right w:val="none" w:sz="0" w:space="0" w:color="auto"/>
                      </w:divBdr>
                    </w:div>
                  </w:divsChild>
                </w:div>
                <w:div w:id="92752397">
                  <w:marLeft w:val="0"/>
                  <w:marRight w:val="0"/>
                  <w:marTop w:val="0"/>
                  <w:marBottom w:val="0"/>
                  <w:divBdr>
                    <w:top w:val="none" w:sz="0" w:space="0" w:color="auto"/>
                    <w:left w:val="none" w:sz="0" w:space="0" w:color="auto"/>
                    <w:bottom w:val="none" w:sz="0" w:space="0" w:color="auto"/>
                    <w:right w:val="none" w:sz="0" w:space="0" w:color="auto"/>
                  </w:divBdr>
                  <w:divsChild>
                    <w:div w:id="1285187258">
                      <w:marLeft w:val="0"/>
                      <w:marRight w:val="0"/>
                      <w:marTop w:val="0"/>
                      <w:marBottom w:val="0"/>
                      <w:divBdr>
                        <w:top w:val="none" w:sz="0" w:space="0" w:color="auto"/>
                        <w:left w:val="none" w:sz="0" w:space="0" w:color="auto"/>
                        <w:bottom w:val="none" w:sz="0" w:space="0" w:color="auto"/>
                        <w:right w:val="none" w:sz="0" w:space="0" w:color="auto"/>
                      </w:divBdr>
                    </w:div>
                  </w:divsChild>
                </w:div>
                <w:div w:id="2052461844">
                  <w:marLeft w:val="0"/>
                  <w:marRight w:val="0"/>
                  <w:marTop w:val="0"/>
                  <w:marBottom w:val="0"/>
                  <w:divBdr>
                    <w:top w:val="none" w:sz="0" w:space="0" w:color="auto"/>
                    <w:left w:val="none" w:sz="0" w:space="0" w:color="auto"/>
                    <w:bottom w:val="none" w:sz="0" w:space="0" w:color="auto"/>
                    <w:right w:val="none" w:sz="0" w:space="0" w:color="auto"/>
                  </w:divBdr>
                  <w:divsChild>
                    <w:div w:id="1652171992">
                      <w:marLeft w:val="0"/>
                      <w:marRight w:val="0"/>
                      <w:marTop w:val="0"/>
                      <w:marBottom w:val="0"/>
                      <w:divBdr>
                        <w:top w:val="none" w:sz="0" w:space="0" w:color="auto"/>
                        <w:left w:val="none" w:sz="0" w:space="0" w:color="auto"/>
                        <w:bottom w:val="none" w:sz="0" w:space="0" w:color="auto"/>
                        <w:right w:val="none" w:sz="0" w:space="0" w:color="auto"/>
                      </w:divBdr>
                    </w:div>
                  </w:divsChild>
                </w:div>
                <w:div w:id="221256663">
                  <w:marLeft w:val="0"/>
                  <w:marRight w:val="0"/>
                  <w:marTop w:val="0"/>
                  <w:marBottom w:val="0"/>
                  <w:divBdr>
                    <w:top w:val="none" w:sz="0" w:space="0" w:color="auto"/>
                    <w:left w:val="none" w:sz="0" w:space="0" w:color="auto"/>
                    <w:bottom w:val="none" w:sz="0" w:space="0" w:color="auto"/>
                    <w:right w:val="none" w:sz="0" w:space="0" w:color="auto"/>
                  </w:divBdr>
                  <w:divsChild>
                    <w:div w:id="999115264">
                      <w:marLeft w:val="0"/>
                      <w:marRight w:val="0"/>
                      <w:marTop w:val="0"/>
                      <w:marBottom w:val="0"/>
                      <w:divBdr>
                        <w:top w:val="none" w:sz="0" w:space="0" w:color="auto"/>
                        <w:left w:val="none" w:sz="0" w:space="0" w:color="auto"/>
                        <w:bottom w:val="none" w:sz="0" w:space="0" w:color="auto"/>
                        <w:right w:val="none" w:sz="0" w:space="0" w:color="auto"/>
                      </w:divBdr>
                    </w:div>
                  </w:divsChild>
                </w:div>
                <w:div w:id="1575238257">
                  <w:marLeft w:val="0"/>
                  <w:marRight w:val="0"/>
                  <w:marTop w:val="0"/>
                  <w:marBottom w:val="0"/>
                  <w:divBdr>
                    <w:top w:val="none" w:sz="0" w:space="0" w:color="auto"/>
                    <w:left w:val="none" w:sz="0" w:space="0" w:color="auto"/>
                    <w:bottom w:val="none" w:sz="0" w:space="0" w:color="auto"/>
                    <w:right w:val="none" w:sz="0" w:space="0" w:color="auto"/>
                  </w:divBdr>
                  <w:divsChild>
                    <w:div w:id="586305110">
                      <w:marLeft w:val="0"/>
                      <w:marRight w:val="0"/>
                      <w:marTop w:val="0"/>
                      <w:marBottom w:val="0"/>
                      <w:divBdr>
                        <w:top w:val="none" w:sz="0" w:space="0" w:color="auto"/>
                        <w:left w:val="none" w:sz="0" w:space="0" w:color="auto"/>
                        <w:bottom w:val="none" w:sz="0" w:space="0" w:color="auto"/>
                        <w:right w:val="none" w:sz="0" w:space="0" w:color="auto"/>
                      </w:divBdr>
                    </w:div>
                  </w:divsChild>
                </w:div>
                <w:div w:id="1966811001">
                  <w:marLeft w:val="0"/>
                  <w:marRight w:val="0"/>
                  <w:marTop w:val="0"/>
                  <w:marBottom w:val="0"/>
                  <w:divBdr>
                    <w:top w:val="none" w:sz="0" w:space="0" w:color="auto"/>
                    <w:left w:val="none" w:sz="0" w:space="0" w:color="auto"/>
                    <w:bottom w:val="none" w:sz="0" w:space="0" w:color="auto"/>
                    <w:right w:val="none" w:sz="0" w:space="0" w:color="auto"/>
                  </w:divBdr>
                </w:div>
                <w:div w:id="42920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649332">
          <w:marLeft w:val="0"/>
          <w:marRight w:val="0"/>
          <w:marTop w:val="0"/>
          <w:marBottom w:val="0"/>
          <w:divBdr>
            <w:top w:val="none" w:sz="0" w:space="0" w:color="auto"/>
            <w:left w:val="none" w:sz="0" w:space="0" w:color="auto"/>
            <w:bottom w:val="none" w:sz="0" w:space="0" w:color="auto"/>
            <w:right w:val="none" w:sz="0" w:space="0" w:color="auto"/>
          </w:divBdr>
        </w:div>
        <w:div w:id="1427456462">
          <w:marLeft w:val="0"/>
          <w:marRight w:val="0"/>
          <w:marTop w:val="0"/>
          <w:marBottom w:val="0"/>
          <w:divBdr>
            <w:top w:val="none" w:sz="0" w:space="0" w:color="auto"/>
            <w:left w:val="none" w:sz="0" w:space="0" w:color="auto"/>
            <w:bottom w:val="none" w:sz="0" w:space="0" w:color="auto"/>
            <w:right w:val="none" w:sz="0" w:space="0" w:color="auto"/>
          </w:divBdr>
          <w:divsChild>
            <w:div w:id="827016119">
              <w:marLeft w:val="-45"/>
              <w:marRight w:val="0"/>
              <w:marTop w:val="30"/>
              <w:marBottom w:val="30"/>
              <w:divBdr>
                <w:top w:val="none" w:sz="0" w:space="0" w:color="auto"/>
                <w:left w:val="none" w:sz="0" w:space="0" w:color="auto"/>
                <w:bottom w:val="none" w:sz="0" w:space="0" w:color="auto"/>
                <w:right w:val="none" w:sz="0" w:space="0" w:color="auto"/>
              </w:divBdr>
              <w:divsChild>
                <w:div w:id="1597713548">
                  <w:marLeft w:val="0"/>
                  <w:marRight w:val="0"/>
                  <w:marTop w:val="0"/>
                  <w:marBottom w:val="0"/>
                  <w:divBdr>
                    <w:top w:val="none" w:sz="0" w:space="0" w:color="auto"/>
                    <w:left w:val="none" w:sz="0" w:space="0" w:color="auto"/>
                    <w:bottom w:val="none" w:sz="0" w:space="0" w:color="auto"/>
                    <w:right w:val="none" w:sz="0" w:space="0" w:color="auto"/>
                  </w:divBdr>
                  <w:divsChild>
                    <w:div w:id="574780847">
                      <w:marLeft w:val="0"/>
                      <w:marRight w:val="0"/>
                      <w:marTop w:val="0"/>
                      <w:marBottom w:val="0"/>
                      <w:divBdr>
                        <w:top w:val="none" w:sz="0" w:space="0" w:color="auto"/>
                        <w:left w:val="none" w:sz="0" w:space="0" w:color="auto"/>
                        <w:bottom w:val="none" w:sz="0" w:space="0" w:color="auto"/>
                        <w:right w:val="none" w:sz="0" w:space="0" w:color="auto"/>
                      </w:divBdr>
                    </w:div>
                    <w:div w:id="1581669892">
                      <w:marLeft w:val="0"/>
                      <w:marRight w:val="0"/>
                      <w:marTop w:val="0"/>
                      <w:marBottom w:val="0"/>
                      <w:divBdr>
                        <w:top w:val="none" w:sz="0" w:space="0" w:color="auto"/>
                        <w:left w:val="none" w:sz="0" w:space="0" w:color="auto"/>
                        <w:bottom w:val="none" w:sz="0" w:space="0" w:color="auto"/>
                        <w:right w:val="none" w:sz="0" w:space="0" w:color="auto"/>
                      </w:divBdr>
                    </w:div>
                    <w:div w:id="1496526814">
                      <w:marLeft w:val="0"/>
                      <w:marRight w:val="0"/>
                      <w:marTop w:val="0"/>
                      <w:marBottom w:val="0"/>
                      <w:divBdr>
                        <w:top w:val="none" w:sz="0" w:space="0" w:color="auto"/>
                        <w:left w:val="none" w:sz="0" w:space="0" w:color="auto"/>
                        <w:bottom w:val="none" w:sz="0" w:space="0" w:color="auto"/>
                        <w:right w:val="none" w:sz="0" w:space="0" w:color="auto"/>
                      </w:divBdr>
                    </w:div>
                  </w:divsChild>
                </w:div>
                <w:div w:id="1636836933">
                  <w:marLeft w:val="0"/>
                  <w:marRight w:val="0"/>
                  <w:marTop w:val="0"/>
                  <w:marBottom w:val="0"/>
                  <w:divBdr>
                    <w:top w:val="none" w:sz="0" w:space="0" w:color="auto"/>
                    <w:left w:val="none" w:sz="0" w:space="0" w:color="auto"/>
                    <w:bottom w:val="none" w:sz="0" w:space="0" w:color="auto"/>
                    <w:right w:val="none" w:sz="0" w:space="0" w:color="auto"/>
                  </w:divBdr>
                  <w:divsChild>
                    <w:div w:id="217594930">
                      <w:marLeft w:val="0"/>
                      <w:marRight w:val="0"/>
                      <w:marTop w:val="0"/>
                      <w:marBottom w:val="0"/>
                      <w:divBdr>
                        <w:top w:val="none" w:sz="0" w:space="0" w:color="auto"/>
                        <w:left w:val="none" w:sz="0" w:space="0" w:color="auto"/>
                        <w:bottom w:val="none" w:sz="0" w:space="0" w:color="auto"/>
                        <w:right w:val="none" w:sz="0" w:space="0" w:color="auto"/>
                      </w:divBdr>
                    </w:div>
                  </w:divsChild>
                </w:div>
                <w:div w:id="288366573">
                  <w:marLeft w:val="0"/>
                  <w:marRight w:val="0"/>
                  <w:marTop w:val="0"/>
                  <w:marBottom w:val="0"/>
                  <w:divBdr>
                    <w:top w:val="none" w:sz="0" w:space="0" w:color="auto"/>
                    <w:left w:val="none" w:sz="0" w:space="0" w:color="auto"/>
                    <w:bottom w:val="none" w:sz="0" w:space="0" w:color="auto"/>
                    <w:right w:val="none" w:sz="0" w:space="0" w:color="auto"/>
                  </w:divBdr>
                </w:div>
                <w:div w:id="6446704">
                  <w:marLeft w:val="0"/>
                  <w:marRight w:val="0"/>
                  <w:marTop w:val="0"/>
                  <w:marBottom w:val="0"/>
                  <w:divBdr>
                    <w:top w:val="none" w:sz="0" w:space="0" w:color="auto"/>
                    <w:left w:val="none" w:sz="0" w:space="0" w:color="auto"/>
                    <w:bottom w:val="none" w:sz="0" w:space="0" w:color="auto"/>
                    <w:right w:val="none" w:sz="0" w:space="0" w:color="auto"/>
                  </w:divBdr>
                </w:div>
                <w:div w:id="373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5151">
          <w:marLeft w:val="0"/>
          <w:marRight w:val="0"/>
          <w:marTop w:val="0"/>
          <w:marBottom w:val="0"/>
          <w:divBdr>
            <w:top w:val="none" w:sz="0" w:space="0" w:color="auto"/>
            <w:left w:val="none" w:sz="0" w:space="0" w:color="auto"/>
            <w:bottom w:val="none" w:sz="0" w:space="0" w:color="auto"/>
            <w:right w:val="none" w:sz="0" w:space="0" w:color="auto"/>
          </w:divBdr>
        </w:div>
      </w:divsChild>
    </w:div>
    <w:div w:id="415202930">
      <w:bodyDiv w:val="1"/>
      <w:marLeft w:val="0"/>
      <w:marRight w:val="0"/>
      <w:marTop w:val="0"/>
      <w:marBottom w:val="0"/>
      <w:divBdr>
        <w:top w:val="none" w:sz="0" w:space="0" w:color="auto"/>
        <w:left w:val="none" w:sz="0" w:space="0" w:color="auto"/>
        <w:bottom w:val="none" w:sz="0" w:space="0" w:color="auto"/>
        <w:right w:val="none" w:sz="0" w:space="0" w:color="auto"/>
      </w:divBdr>
      <w:divsChild>
        <w:div w:id="1769426740">
          <w:marLeft w:val="0"/>
          <w:marRight w:val="0"/>
          <w:marTop w:val="0"/>
          <w:marBottom w:val="0"/>
          <w:divBdr>
            <w:top w:val="none" w:sz="0" w:space="0" w:color="auto"/>
            <w:left w:val="none" w:sz="0" w:space="0" w:color="auto"/>
            <w:bottom w:val="none" w:sz="0" w:space="0" w:color="auto"/>
            <w:right w:val="none" w:sz="0" w:space="0" w:color="auto"/>
          </w:divBdr>
          <w:divsChild>
            <w:div w:id="119033831">
              <w:marLeft w:val="0"/>
              <w:marRight w:val="0"/>
              <w:marTop w:val="0"/>
              <w:marBottom w:val="0"/>
              <w:divBdr>
                <w:top w:val="none" w:sz="0" w:space="0" w:color="auto"/>
                <w:left w:val="none" w:sz="0" w:space="0" w:color="auto"/>
                <w:bottom w:val="none" w:sz="0" w:space="0" w:color="auto"/>
                <w:right w:val="none" w:sz="0" w:space="0" w:color="auto"/>
              </w:divBdr>
              <w:divsChild>
                <w:div w:id="126768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526252">
      <w:bodyDiv w:val="1"/>
      <w:marLeft w:val="0"/>
      <w:marRight w:val="0"/>
      <w:marTop w:val="0"/>
      <w:marBottom w:val="0"/>
      <w:divBdr>
        <w:top w:val="none" w:sz="0" w:space="0" w:color="auto"/>
        <w:left w:val="none" w:sz="0" w:space="0" w:color="auto"/>
        <w:bottom w:val="none" w:sz="0" w:space="0" w:color="auto"/>
        <w:right w:val="none" w:sz="0" w:space="0" w:color="auto"/>
      </w:divBdr>
      <w:divsChild>
        <w:div w:id="964703203">
          <w:marLeft w:val="0"/>
          <w:marRight w:val="0"/>
          <w:marTop w:val="0"/>
          <w:marBottom w:val="0"/>
          <w:divBdr>
            <w:top w:val="none" w:sz="0" w:space="0" w:color="auto"/>
            <w:left w:val="none" w:sz="0" w:space="0" w:color="auto"/>
            <w:bottom w:val="none" w:sz="0" w:space="0" w:color="auto"/>
            <w:right w:val="none" w:sz="0" w:space="0" w:color="auto"/>
          </w:divBdr>
          <w:divsChild>
            <w:div w:id="702940248">
              <w:marLeft w:val="0"/>
              <w:marRight w:val="0"/>
              <w:marTop w:val="0"/>
              <w:marBottom w:val="0"/>
              <w:divBdr>
                <w:top w:val="none" w:sz="0" w:space="0" w:color="auto"/>
                <w:left w:val="none" w:sz="0" w:space="0" w:color="auto"/>
                <w:bottom w:val="none" w:sz="0" w:space="0" w:color="auto"/>
                <w:right w:val="none" w:sz="0" w:space="0" w:color="auto"/>
              </w:divBdr>
              <w:divsChild>
                <w:div w:id="108064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40859">
      <w:bodyDiv w:val="1"/>
      <w:marLeft w:val="0"/>
      <w:marRight w:val="0"/>
      <w:marTop w:val="0"/>
      <w:marBottom w:val="0"/>
      <w:divBdr>
        <w:top w:val="none" w:sz="0" w:space="0" w:color="auto"/>
        <w:left w:val="none" w:sz="0" w:space="0" w:color="auto"/>
        <w:bottom w:val="none" w:sz="0" w:space="0" w:color="auto"/>
        <w:right w:val="none" w:sz="0" w:space="0" w:color="auto"/>
      </w:divBdr>
      <w:divsChild>
        <w:div w:id="159738211">
          <w:marLeft w:val="0"/>
          <w:marRight w:val="0"/>
          <w:marTop w:val="0"/>
          <w:marBottom w:val="0"/>
          <w:divBdr>
            <w:top w:val="none" w:sz="0" w:space="0" w:color="auto"/>
            <w:left w:val="none" w:sz="0" w:space="0" w:color="auto"/>
            <w:bottom w:val="none" w:sz="0" w:space="0" w:color="auto"/>
            <w:right w:val="none" w:sz="0" w:space="0" w:color="auto"/>
          </w:divBdr>
          <w:divsChild>
            <w:div w:id="2023777611">
              <w:marLeft w:val="0"/>
              <w:marRight w:val="0"/>
              <w:marTop w:val="0"/>
              <w:marBottom w:val="0"/>
              <w:divBdr>
                <w:top w:val="none" w:sz="0" w:space="0" w:color="auto"/>
                <w:left w:val="none" w:sz="0" w:space="0" w:color="auto"/>
                <w:bottom w:val="none" w:sz="0" w:space="0" w:color="auto"/>
                <w:right w:val="none" w:sz="0" w:space="0" w:color="auto"/>
              </w:divBdr>
              <w:divsChild>
                <w:div w:id="11596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495533">
      <w:bodyDiv w:val="1"/>
      <w:marLeft w:val="0"/>
      <w:marRight w:val="0"/>
      <w:marTop w:val="0"/>
      <w:marBottom w:val="0"/>
      <w:divBdr>
        <w:top w:val="none" w:sz="0" w:space="0" w:color="auto"/>
        <w:left w:val="none" w:sz="0" w:space="0" w:color="auto"/>
        <w:bottom w:val="none" w:sz="0" w:space="0" w:color="auto"/>
        <w:right w:val="none" w:sz="0" w:space="0" w:color="auto"/>
      </w:divBdr>
      <w:divsChild>
        <w:div w:id="641689565">
          <w:marLeft w:val="0"/>
          <w:marRight w:val="0"/>
          <w:marTop w:val="0"/>
          <w:marBottom w:val="0"/>
          <w:divBdr>
            <w:top w:val="none" w:sz="0" w:space="0" w:color="auto"/>
            <w:left w:val="none" w:sz="0" w:space="0" w:color="auto"/>
            <w:bottom w:val="none" w:sz="0" w:space="0" w:color="auto"/>
            <w:right w:val="none" w:sz="0" w:space="0" w:color="auto"/>
          </w:divBdr>
          <w:divsChild>
            <w:div w:id="1100298849">
              <w:marLeft w:val="0"/>
              <w:marRight w:val="0"/>
              <w:marTop w:val="0"/>
              <w:marBottom w:val="0"/>
              <w:divBdr>
                <w:top w:val="none" w:sz="0" w:space="0" w:color="auto"/>
                <w:left w:val="none" w:sz="0" w:space="0" w:color="auto"/>
                <w:bottom w:val="none" w:sz="0" w:space="0" w:color="auto"/>
                <w:right w:val="none" w:sz="0" w:space="0" w:color="auto"/>
              </w:divBdr>
              <w:divsChild>
                <w:div w:id="217665803">
                  <w:marLeft w:val="0"/>
                  <w:marRight w:val="0"/>
                  <w:marTop w:val="0"/>
                  <w:marBottom w:val="0"/>
                  <w:divBdr>
                    <w:top w:val="none" w:sz="0" w:space="0" w:color="auto"/>
                    <w:left w:val="none" w:sz="0" w:space="0" w:color="auto"/>
                    <w:bottom w:val="none" w:sz="0" w:space="0" w:color="auto"/>
                    <w:right w:val="none" w:sz="0" w:space="0" w:color="auto"/>
                  </w:divBdr>
                  <w:divsChild>
                    <w:div w:id="9513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578961">
      <w:bodyDiv w:val="1"/>
      <w:marLeft w:val="0"/>
      <w:marRight w:val="0"/>
      <w:marTop w:val="0"/>
      <w:marBottom w:val="0"/>
      <w:divBdr>
        <w:top w:val="none" w:sz="0" w:space="0" w:color="auto"/>
        <w:left w:val="none" w:sz="0" w:space="0" w:color="auto"/>
        <w:bottom w:val="none" w:sz="0" w:space="0" w:color="auto"/>
        <w:right w:val="none" w:sz="0" w:space="0" w:color="auto"/>
      </w:divBdr>
      <w:divsChild>
        <w:div w:id="196936018">
          <w:marLeft w:val="0"/>
          <w:marRight w:val="0"/>
          <w:marTop w:val="0"/>
          <w:marBottom w:val="0"/>
          <w:divBdr>
            <w:top w:val="none" w:sz="0" w:space="0" w:color="auto"/>
            <w:left w:val="none" w:sz="0" w:space="0" w:color="auto"/>
            <w:bottom w:val="none" w:sz="0" w:space="0" w:color="auto"/>
            <w:right w:val="none" w:sz="0" w:space="0" w:color="auto"/>
          </w:divBdr>
          <w:divsChild>
            <w:div w:id="1476530865">
              <w:marLeft w:val="0"/>
              <w:marRight w:val="0"/>
              <w:marTop w:val="0"/>
              <w:marBottom w:val="0"/>
              <w:divBdr>
                <w:top w:val="none" w:sz="0" w:space="0" w:color="auto"/>
                <w:left w:val="none" w:sz="0" w:space="0" w:color="auto"/>
                <w:bottom w:val="none" w:sz="0" w:space="0" w:color="auto"/>
                <w:right w:val="none" w:sz="0" w:space="0" w:color="auto"/>
              </w:divBdr>
              <w:divsChild>
                <w:div w:id="1620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80737">
      <w:bodyDiv w:val="1"/>
      <w:marLeft w:val="0"/>
      <w:marRight w:val="0"/>
      <w:marTop w:val="0"/>
      <w:marBottom w:val="0"/>
      <w:divBdr>
        <w:top w:val="none" w:sz="0" w:space="0" w:color="auto"/>
        <w:left w:val="none" w:sz="0" w:space="0" w:color="auto"/>
        <w:bottom w:val="none" w:sz="0" w:space="0" w:color="auto"/>
        <w:right w:val="none" w:sz="0" w:space="0" w:color="auto"/>
      </w:divBdr>
      <w:divsChild>
        <w:div w:id="2120029447">
          <w:marLeft w:val="0"/>
          <w:marRight w:val="0"/>
          <w:marTop w:val="0"/>
          <w:marBottom w:val="0"/>
          <w:divBdr>
            <w:top w:val="none" w:sz="0" w:space="0" w:color="auto"/>
            <w:left w:val="none" w:sz="0" w:space="0" w:color="auto"/>
            <w:bottom w:val="none" w:sz="0" w:space="0" w:color="auto"/>
            <w:right w:val="none" w:sz="0" w:space="0" w:color="auto"/>
          </w:divBdr>
          <w:divsChild>
            <w:div w:id="707530723">
              <w:marLeft w:val="0"/>
              <w:marRight w:val="0"/>
              <w:marTop w:val="0"/>
              <w:marBottom w:val="0"/>
              <w:divBdr>
                <w:top w:val="none" w:sz="0" w:space="0" w:color="auto"/>
                <w:left w:val="none" w:sz="0" w:space="0" w:color="auto"/>
                <w:bottom w:val="none" w:sz="0" w:space="0" w:color="auto"/>
                <w:right w:val="none" w:sz="0" w:space="0" w:color="auto"/>
              </w:divBdr>
              <w:divsChild>
                <w:div w:id="13564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14971">
      <w:bodyDiv w:val="1"/>
      <w:marLeft w:val="0"/>
      <w:marRight w:val="0"/>
      <w:marTop w:val="0"/>
      <w:marBottom w:val="0"/>
      <w:divBdr>
        <w:top w:val="none" w:sz="0" w:space="0" w:color="auto"/>
        <w:left w:val="none" w:sz="0" w:space="0" w:color="auto"/>
        <w:bottom w:val="none" w:sz="0" w:space="0" w:color="auto"/>
        <w:right w:val="none" w:sz="0" w:space="0" w:color="auto"/>
      </w:divBdr>
      <w:divsChild>
        <w:div w:id="2030908945">
          <w:marLeft w:val="0"/>
          <w:marRight w:val="0"/>
          <w:marTop w:val="0"/>
          <w:marBottom w:val="0"/>
          <w:divBdr>
            <w:top w:val="none" w:sz="0" w:space="0" w:color="auto"/>
            <w:left w:val="none" w:sz="0" w:space="0" w:color="auto"/>
            <w:bottom w:val="none" w:sz="0" w:space="0" w:color="auto"/>
            <w:right w:val="none" w:sz="0" w:space="0" w:color="auto"/>
          </w:divBdr>
          <w:divsChild>
            <w:div w:id="1410232414">
              <w:marLeft w:val="0"/>
              <w:marRight w:val="0"/>
              <w:marTop w:val="0"/>
              <w:marBottom w:val="0"/>
              <w:divBdr>
                <w:top w:val="none" w:sz="0" w:space="0" w:color="auto"/>
                <w:left w:val="none" w:sz="0" w:space="0" w:color="auto"/>
                <w:bottom w:val="none" w:sz="0" w:space="0" w:color="auto"/>
                <w:right w:val="none" w:sz="0" w:space="0" w:color="auto"/>
              </w:divBdr>
              <w:divsChild>
                <w:div w:id="1225526875">
                  <w:marLeft w:val="0"/>
                  <w:marRight w:val="0"/>
                  <w:marTop w:val="0"/>
                  <w:marBottom w:val="0"/>
                  <w:divBdr>
                    <w:top w:val="none" w:sz="0" w:space="0" w:color="auto"/>
                    <w:left w:val="none" w:sz="0" w:space="0" w:color="auto"/>
                    <w:bottom w:val="none" w:sz="0" w:space="0" w:color="auto"/>
                    <w:right w:val="none" w:sz="0" w:space="0" w:color="auto"/>
                  </w:divBdr>
                  <w:divsChild>
                    <w:div w:id="66821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539158">
      <w:bodyDiv w:val="1"/>
      <w:marLeft w:val="0"/>
      <w:marRight w:val="0"/>
      <w:marTop w:val="0"/>
      <w:marBottom w:val="0"/>
      <w:divBdr>
        <w:top w:val="none" w:sz="0" w:space="0" w:color="auto"/>
        <w:left w:val="none" w:sz="0" w:space="0" w:color="auto"/>
        <w:bottom w:val="none" w:sz="0" w:space="0" w:color="auto"/>
        <w:right w:val="none" w:sz="0" w:space="0" w:color="auto"/>
      </w:divBdr>
      <w:divsChild>
        <w:div w:id="761342023">
          <w:marLeft w:val="0"/>
          <w:marRight w:val="0"/>
          <w:marTop w:val="0"/>
          <w:marBottom w:val="0"/>
          <w:divBdr>
            <w:top w:val="none" w:sz="0" w:space="0" w:color="auto"/>
            <w:left w:val="none" w:sz="0" w:space="0" w:color="auto"/>
            <w:bottom w:val="none" w:sz="0" w:space="0" w:color="auto"/>
            <w:right w:val="none" w:sz="0" w:space="0" w:color="auto"/>
          </w:divBdr>
          <w:divsChild>
            <w:div w:id="231702261">
              <w:marLeft w:val="0"/>
              <w:marRight w:val="0"/>
              <w:marTop w:val="0"/>
              <w:marBottom w:val="0"/>
              <w:divBdr>
                <w:top w:val="none" w:sz="0" w:space="0" w:color="auto"/>
                <w:left w:val="none" w:sz="0" w:space="0" w:color="auto"/>
                <w:bottom w:val="none" w:sz="0" w:space="0" w:color="auto"/>
                <w:right w:val="none" w:sz="0" w:space="0" w:color="auto"/>
              </w:divBdr>
              <w:divsChild>
                <w:div w:id="207149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293144">
      <w:bodyDiv w:val="1"/>
      <w:marLeft w:val="0"/>
      <w:marRight w:val="0"/>
      <w:marTop w:val="0"/>
      <w:marBottom w:val="0"/>
      <w:divBdr>
        <w:top w:val="none" w:sz="0" w:space="0" w:color="auto"/>
        <w:left w:val="none" w:sz="0" w:space="0" w:color="auto"/>
        <w:bottom w:val="none" w:sz="0" w:space="0" w:color="auto"/>
        <w:right w:val="none" w:sz="0" w:space="0" w:color="auto"/>
      </w:divBdr>
      <w:divsChild>
        <w:div w:id="2144884436">
          <w:marLeft w:val="0"/>
          <w:marRight w:val="0"/>
          <w:marTop w:val="0"/>
          <w:marBottom w:val="0"/>
          <w:divBdr>
            <w:top w:val="none" w:sz="0" w:space="0" w:color="auto"/>
            <w:left w:val="none" w:sz="0" w:space="0" w:color="auto"/>
            <w:bottom w:val="none" w:sz="0" w:space="0" w:color="auto"/>
            <w:right w:val="none" w:sz="0" w:space="0" w:color="auto"/>
          </w:divBdr>
          <w:divsChild>
            <w:div w:id="1015768888">
              <w:marLeft w:val="0"/>
              <w:marRight w:val="0"/>
              <w:marTop w:val="0"/>
              <w:marBottom w:val="0"/>
              <w:divBdr>
                <w:top w:val="none" w:sz="0" w:space="0" w:color="auto"/>
                <w:left w:val="none" w:sz="0" w:space="0" w:color="auto"/>
                <w:bottom w:val="none" w:sz="0" w:space="0" w:color="auto"/>
                <w:right w:val="none" w:sz="0" w:space="0" w:color="auto"/>
              </w:divBdr>
              <w:divsChild>
                <w:div w:id="1753508563">
                  <w:marLeft w:val="0"/>
                  <w:marRight w:val="0"/>
                  <w:marTop w:val="0"/>
                  <w:marBottom w:val="0"/>
                  <w:divBdr>
                    <w:top w:val="none" w:sz="0" w:space="0" w:color="auto"/>
                    <w:left w:val="none" w:sz="0" w:space="0" w:color="auto"/>
                    <w:bottom w:val="none" w:sz="0" w:space="0" w:color="auto"/>
                    <w:right w:val="none" w:sz="0" w:space="0" w:color="auto"/>
                  </w:divBdr>
                  <w:divsChild>
                    <w:div w:id="10735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468591">
      <w:bodyDiv w:val="1"/>
      <w:marLeft w:val="0"/>
      <w:marRight w:val="0"/>
      <w:marTop w:val="0"/>
      <w:marBottom w:val="0"/>
      <w:divBdr>
        <w:top w:val="none" w:sz="0" w:space="0" w:color="auto"/>
        <w:left w:val="none" w:sz="0" w:space="0" w:color="auto"/>
        <w:bottom w:val="none" w:sz="0" w:space="0" w:color="auto"/>
        <w:right w:val="none" w:sz="0" w:space="0" w:color="auto"/>
      </w:divBdr>
      <w:divsChild>
        <w:div w:id="1167401604">
          <w:marLeft w:val="0"/>
          <w:marRight w:val="0"/>
          <w:marTop w:val="0"/>
          <w:marBottom w:val="0"/>
          <w:divBdr>
            <w:top w:val="none" w:sz="0" w:space="0" w:color="auto"/>
            <w:left w:val="none" w:sz="0" w:space="0" w:color="auto"/>
            <w:bottom w:val="none" w:sz="0" w:space="0" w:color="auto"/>
            <w:right w:val="none" w:sz="0" w:space="0" w:color="auto"/>
          </w:divBdr>
          <w:divsChild>
            <w:div w:id="633028497">
              <w:marLeft w:val="0"/>
              <w:marRight w:val="0"/>
              <w:marTop w:val="0"/>
              <w:marBottom w:val="0"/>
              <w:divBdr>
                <w:top w:val="none" w:sz="0" w:space="0" w:color="auto"/>
                <w:left w:val="none" w:sz="0" w:space="0" w:color="auto"/>
                <w:bottom w:val="none" w:sz="0" w:space="0" w:color="auto"/>
                <w:right w:val="none" w:sz="0" w:space="0" w:color="auto"/>
              </w:divBdr>
              <w:divsChild>
                <w:div w:id="513572440">
                  <w:marLeft w:val="0"/>
                  <w:marRight w:val="0"/>
                  <w:marTop w:val="0"/>
                  <w:marBottom w:val="0"/>
                  <w:divBdr>
                    <w:top w:val="none" w:sz="0" w:space="0" w:color="auto"/>
                    <w:left w:val="none" w:sz="0" w:space="0" w:color="auto"/>
                    <w:bottom w:val="none" w:sz="0" w:space="0" w:color="auto"/>
                    <w:right w:val="none" w:sz="0" w:space="0" w:color="auto"/>
                  </w:divBdr>
                  <w:divsChild>
                    <w:div w:id="43733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871145">
      <w:bodyDiv w:val="1"/>
      <w:marLeft w:val="0"/>
      <w:marRight w:val="0"/>
      <w:marTop w:val="0"/>
      <w:marBottom w:val="0"/>
      <w:divBdr>
        <w:top w:val="none" w:sz="0" w:space="0" w:color="auto"/>
        <w:left w:val="none" w:sz="0" w:space="0" w:color="auto"/>
        <w:bottom w:val="none" w:sz="0" w:space="0" w:color="auto"/>
        <w:right w:val="none" w:sz="0" w:space="0" w:color="auto"/>
      </w:divBdr>
      <w:divsChild>
        <w:div w:id="1927612064">
          <w:marLeft w:val="0"/>
          <w:marRight w:val="0"/>
          <w:marTop w:val="0"/>
          <w:marBottom w:val="0"/>
          <w:divBdr>
            <w:top w:val="none" w:sz="0" w:space="0" w:color="auto"/>
            <w:left w:val="none" w:sz="0" w:space="0" w:color="auto"/>
            <w:bottom w:val="none" w:sz="0" w:space="0" w:color="auto"/>
            <w:right w:val="none" w:sz="0" w:space="0" w:color="auto"/>
          </w:divBdr>
          <w:divsChild>
            <w:div w:id="936718713">
              <w:marLeft w:val="0"/>
              <w:marRight w:val="0"/>
              <w:marTop w:val="0"/>
              <w:marBottom w:val="0"/>
              <w:divBdr>
                <w:top w:val="none" w:sz="0" w:space="0" w:color="auto"/>
                <w:left w:val="none" w:sz="0" w:space="0" w:color="auto"/>
                <w:bottom w:val="none" w:sz="0" w:space="0" w:color="auto"/>
                <w:right w:val="none" w:sz="0" w:space="0" w:color="auto"/>
              </w:divBdr>
              <w:divsChild>
                <w:div w:id="193628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658272">
      <w:bodyDiv w:val="1"/>
      <w:marLeft w:val="0"/>
      <w:marRight w:val="0"/>
      <w:marTop w:val="0"/>
      <w:marBottom w:val="0"/>
      <w:divBdr>
        <w:top w:val="none" w:sz="0" w:space="0" w:color="auto"/>
        <w:left w:val="none" w:sz="0" w:space="0" w:color="auto"/>
        <w:bottom w:val="none" w:sz="0" w:space="0" w:color="auto"/>
        <w:right w:val="none" w:sz="0" w:space="0" w:color="auto"/>
      </w:divBdr>
      <w:divsChild>
        <w:div w:id="1338457738">
          <w:marLeft w:val="0"/>
          <w:marRight w:val="0"/>
          <w:marTop w:val="0"/>
          <w:marBottom w:val="0"/>
          <w:divBdr>
            <w:top w:val="none" w:sz="0" w:space="0" w:color="auto"/>
            <w:left w:val="none" w:sz="0" w:space="0" w:color="auto"/>
            <w:bottom w:val="none" w:sz="0" w:space="0" w:color="auto"/>
            <w:right w:val="none" w:sz="0" w:space="0" w:color="auto"/>
          </w:divBdr>
          <w:divsChild>
            <w:div w:id="1562252218">
              <w:marLeft w:val="0"/>
              <w:marRight w:val="0"/>
              <w:marTop w:val="0"/>
              <w:marBottom w:val="0"/>
              <w:divBdr>
                <w:top w:val="none" w:sz="0" w:space="0" w:color="auto"/>
                <w:left w:val="none" w:sz="0" w:space="0" w:color="auto"/>
                <w:bottom w:val="none" w:sz="0" w:space="0" w:color="auto"/>
                <w:right w:val="none" w:sz="0" w:space="0" w:color="auto"/>
              </w:divBdr>
              <w:divsChild>
                <w:div w:id="598562114">
                  <w:marLeft w:val="0"/>
                  <w:marRight w:val="0"/>
                  <w:marTop w:val="0"/>
                  <w:marBottom w:val="0"/>
                  <w:divBdr>
                    <w:top w:val="none" w:sz="0" w:space="0" w:color="auto"/>
                    <w:left w:val="none" w:sz="0" w:space="0" w:color="auto"/>
                    <w:bottom w:val="none" w:sz="0" w:space="0" w:color="auto"/>
                    <w:right w:val="none" w:sz="0" w:space="0" w:color="auto"/>
                  </w:divBdr>
                  <w:divsChild>
                    <w:div w:id="97125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513725">
      <w:bodyDiv w:val="1"/>
      <w:marLeft w:val="0"/>
      <w:marRight w:val="0"/>
      <w:marTop w:val="0"/>
      <w:marBottom w:val="0"/>
      <w:divBdr>
        <w:top w:val="none" w:sz="0" w:space="0" w:color="auto"/>
        <w:left w:val="none" w:sz="0" w:space="0" w:color="auto"/>
        <w:bottom w:val="none" w:sz="0" w:space="0" w:color="auto"/>
        <w:right w:val="none" w:sz="0" w:space="0" w:color="auto"/>
      </w:divBdr>
      <w:divsChild>
        <w:div w:id="1485975093">
          <w:marLeft w:val="0"/>
          <w:marRight w:val="0"/>
          <w:marTop w:val="0"/>
          <w:marBottom w:val="0"/>
          <w:divBdr>
            <w:top w:val="none" w:sz="0" w:space="0" w:color="auto"/>
            <w:left w:val="none" w:sz="0" w:space="0" w:color="auto"/>
            <w:bottom w:val="none" w:sz="0" w:space="0" w:color="auto"/>
            <w:right w:val="none" w:sz="0" w:space="0" w:color="auto"/>
          </w:divBdr>
          <w:divsChild>
            <w:div w:id="2099785196">
              <w:marLeft w:val="0"/>
              <w:marRight w:val="0"/>
              <w:marTop w:val="0"/>
              <w:marBottom w:val="0"/>
              <w:divBdr>
                <w:top w:val="none" w:sz="0" w:space="0" w:color="auto"/>
                <w:left w:val="none" w:sz="0" w:space="0" w:color="auto"/>
                <w:bottom w:val="none" w:sz="0" w:space="0" w:color="auto"/>
                <w:right w:val="none" w:sz="0" w:space="0" w:color="auto"/>
              </w:divBdr>
              <w:divsChild>
                <w:div w:id="754978173">
                  <w:marLeft w:val="0"/>
                  <w:marRight w:val="0"/>
                  <w:marTop w:val="0"/>
                  <w:marBottom w:val="0"/>
                  <w:divBdr>
                    <w:top w:val="none" w:sz="0" w:space="0" w:color="auto"/>
                    <w:left w:val="none" w:sz="0" w:space="0" w:color="auto"/>
                    <w:bottom w:val="none" w:sz="0" w:space="0" w:color="auto"/>
                    <w:right w:val="none" w:sz="0" w:space="0" w:color="auto"/>
                  </w:divBdr>
                  <w:divsChild>
                    <w:div w:id="40102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215343">
      <w:bodyDiv w:val="1"/>
      <w:marLeft w:val="0"/>
      <w:marRight w:val="0"/>
      <w:marTop w:val="0"/>
      <w:marBottom w:val="0"/>
      <w:divBdr>
        <w:top w:val="none" w:sz="0" w:space="0" w:color="auto"/>
        <w:left w:val="none" w:sz="0" w:space="0" w:color="auto"/>
        <w:bottom w:val="none" w:sz="0" w:space="0" w:color="auto"/>
        <w:right w:val="none" w:sz="0" w:space="0" w:color="auto"/>
      </w:divBdr>
      <w:divsChild>
        <w:div w:id="1942839872">
          <w:marLeft w:val="0"/>
          <w:marRight w:val="0"/>
          <w:marTop w:val="0"/>
          <w:marBottom w:val="0"/>
          <w:divBdr>
            <w:top w:val="none" w:sz="0" w:space="0" w:color="auto"/>
            <w:left w:val="none" w:sz="0" w:space="0" w:color="auto"/>
            <w:bottom w:val="none" w:sz="0" w:space="0" w:color="auto"/>
            <w:right w:val="none" w:sz="0" w:space="0" w:color="auto"/>
          </w:divBdr>
          <w:divsChild>
            <w:div w:id="103354462">
              <w:marLeft w:val="0"/>
              <w:marRight w:val="0"/>
              <w:marTop w:val="0"/>
              <w:marBottom w:val="0"/>
              <w:divBdr>
                <w:top w:val="none" w:sz="0" w:space="0" w:color="auto"/>
                <w:left w:val="none" w:sz="0" w:space="0" w:color="auto"/>
                <w:bottom w:val="none" w:sz="0" w:space="0" w:color="auto"/>
                <w:right w:val="none" w:sz="0" w:space="0" w:color="auto"/>
              </w:divBdr>
              <w:divsChild>
                <w:div w:id="2066224003">
                  <w:marLeft w:val="0"/>
                  <w:marRight w:val="0"/>
                  <w:marTop w:val="0"/>
                  <w:marBottom w:val="0"/>
                  <w:divBdr>
                    <w:top w:val="none" w:sz="0" w:space="0" w:color="auto"/>
                    <w:left w:val="none" w:sz="0" w:space="0" w:color="auto"/>
                    <w:bottom w:val="none" w:sz="0" w:space="0" w:color="auto"/>
                    <w:right w:val="none" w:sz="0" w:space="0" w:color="auto"/>
                  </w:divBdr>
                  <w:divsChild>
                    <w:div w:id="168836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73161">
      <w:bodyDiv w:val="1"/>
      <w:marLeft w:val="0"/>
      <w:marRight w:val="0"/>
      <w:marTop w:val="0"/>
      <w:marBottom w:val="0"/>
      <w:divBdr>
        <w:top w:val="none" w:sz="0" w:space="0" w:color="auto"/>
        <w:left w:val="none" w:sz="0" w:space="0" w:color="auto"/>
        <w:bottom w:val="none" w:sz="0" w:space="0" w:color="auto"/>
        <w:right w:val="none" w:sz="0" w:space="0" w:color="auto"/>
      </w:divBdr>
      <w:divsChild>
        <w:div w:id="703946607">
          <w:marLeft w:val="0"/>
          <w:marRight w:val="0"/>
          <w:marTop w:val="0"/>
          <w:marBottom w:val="0"/>
          <w:divBdr>
            <w:top w:val="none" w:sz="0" w:space="0" w:color="auto"/>
            <w:left w:val="none" w:sz="0" w:space="0" w:color="auto"/>
            <w:bottom w:val="none" w:sz="0" w:space="0" w:color="auto"/>
            <w:right w:val="none" w:sz="0" w:space="0" w:color="auto"/>
          </w:divBdr>
          <w:divsChild>
            <w:div w:id="678577762">
              <w:marLeft w:val="0"/>
              <w:marRight w:val="0"/>
              <w:marTop w:val="0"/>
              <w:marBottom w:val="0"/>
              <w:divBdr>
                <w:top w:val="none" w:sz="0" w:space="0" w:color="auto"/>
                <w:left w:val="none" w:sz="0" w:space="0" w:color="auto"/>
                <w:bottom w:val="none" w:sz="0" w:space="0" w:color="auto"/>
                <w:right w:val="none" w:sz="0" w:space="0" w:color="auto"/>
              </w:divBdr>
              <w:divsChild>
                <w:div w:id="18667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821211">
      <w:bodyDiv w:val="1"/>
      <w:marLeft w:val="0"/>
      <w:marRight w:val="0"/>
      <w:marTop w:val="0"/>
      <w:marBottom w:val="0"/>
      <w:divBdr>
        <w:top w:val="none" w:sz="0" w:space="0" w:color="auto"/>
        <w:left w:val="none" w:sz="0" w:space="0" w:color="auto"/>
        <w:bottom w:val="none" w:sz="0" w:space="0" w:color="auto"/>
        <w:right w:val="none" w:sz="0" w:space="0" w:color="auto"/>
      </w:divBdr>
      <w:divsChild>
        <w:div w:id="742024688">
          <w:marLeft w:val="0"/>
          <w:marRight w:val="0"/>
          <w:marTop w:val="0"/>
          <w:marBottom w:val="0"/>
          <w:divBdr>
            <w:top w:val="none" w:sz="0" w:space="0" w:color="auto"/>
            <w:left w:val="none" w:sz="0" w:space="0" w:color="auto"/>
            <w:bottom w:val="none" w:sz="0" w:space="0" w:color="auto"/>
            <w:right w:val="none" w:sz="0" w:space="0" w:color="auto"/>
          </w:divBdr>
          <w:divsChild>
            <w:div w:id="108404099">
              <w:marLeft w:val="0"/>
              <w:marRight w:val="0"/>
              <w:marTop w:val="0"/>
              <w:marBottom w:val="0"/>
              <w:divBdr>
                <w:top w:val="none" w:sz="0" w:space="0" w:color="auto"/>
                <w:left w:val="none" w:sz="0" w:space="0" w:color="auto"/>
                <w:bottom w:val="none" w:sz="0" w:space="0" w:color="auto"/>
                <w:right w:val="none" w:sz="0" w:space="0" w:color="auto"/>
              </w:divBdr>
              <w:divsChild>
                <w:div w:id="1018578752">
                  <w:marLeft w:val="0"/>
                  <w:marRight w:val="0"/>
                  <w:marTop w:val="0"/>
                  <w:marBottom w:val="0"/>
                  <w:divBdr>
                    <w:top w:val="none" w:sz="0" w:space="0" w:color="auto"/>
                    <w:left w:val="none" w:sz="0" w:space="0" w:color="auto"/>
                    <w:bottom w:val="none" w:sz="0" w:space="0" w:color="auto"/>
                    <w:right w:val="none" w:sz="0" w:space="0" w:color="auto"/>
                  </w:divBdr>
                  <w:divsChild>
                    <w:div w:id="89608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836824">
      <w:bodyDiv w:val="1"/>
      <w:marLeft w:val="0"/>
      <w:marRight w:val="0"/>
      <w:marTop w:val="0"/>
      <w:marBottom w:val="0"/>
      <w:divBdr>
        <w:top w:val="none" w:sz="0" w:space="0" w:color="auto"/>
        <w:left w:val="none" w:sz="0" w:space="0" w:color="auto"/>
        <w:bottom w:val="none" w:sz="0" w:space="0" w:color="auto"/>
        <w:right w:val="none" w:sz="0" w:space="0" w:color="auto"/>
      </w:divBdr>
      <w:divsChild>
        <w:div w:id="1466924196">
          <w:marLeft w:val="0"/>
          <w:marRight w:val="0"/>
          <w:marTop w:val="0"/>
          <w:marBottom w:val="0"/>
          <w:divBdr>
            <w:top w:val="none" w:sz="0" w:space="0" w:color="auto"/>
            <w:left w:val="none" w:sz="0" w:space="0" w:color="auto"/>
            <w:bottom w:val="none" w:sz="0" w:space="0" w:color="auto"/>
            <w:right w:val="none" w:sz="0" w:space="0" w:color="auto"/>
          </w:divBdr>
          <w:divsChild>
            <w:div w:id="1560247500">
              <w:marLeft w:val="0"/>
              <w:marRight w:val="0"/>
              <w:marTop w:val="0"/>
              <w:marBottom w:val="0"/>
              <w:divBdr>
                <w:top w:val="none" w:sz="0" w:space="0" w:color="auto"/>
                <w:left w:val="none" w:sz="0" w:space="0" w:color="auto"/>
                <w:bottom w:val="none" w:sz="0" w:space="0" w:color="auto"/>
                <w:right w:val="none" w:sz="0" w:space="0" w:color="auto"/>
              </w:divBdr>
              <w:divsChild>
                <w:div w:id="424689501">
                  <w:marLeft w:val="0"/>
                  <w:marRight w:val="0"/>
                  <w:marTop w:val="0"/>
                  <w:marBottom w:val="0"/>
                  <w:divBdr>
                    <w:top w:val="none" w:sz="0" w:space="0" w:color="auto"/>
                    <w:left w:val="none" w:sz="0" w:space="0" w:color="auto"/>
                    <w:bottom w:val="none" w:sz="0" w:space="0" w:color="auto"/>
                    <w:right w:val="none" w:sz="0" w:space="0" w:color="auto"/>
                  </w:divBdr>
                  <w:divsChild>
                    <w:div w:id="144441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301980">
      <w:bodyDiv w:val="1"/>
      <w:marLeft w:val="0"/>
      <w:marRight w:val="0"/>
      <w:marTop w:val="0"/>
      <w:marBottom w:val="0"/>
      <w:divBdr>
        <w:top w:val="none" w:sz="0" w:space="0" w:color="auto"/>
        <w:left w:val="none" w:sz="0" w:space="0" w:color="auto"/>
        <w:bottom w:val="none" w:sz="0" w:space="0" w:color="auto"/>
        <w:right w:val="none" w:sz="0" w:space="0" w:color="auto"/>
      </w:divBdr>
    </w:div>
    <w:div w:id="1386756246">
      <w:bodyDiv w:val="1"/>
      <w:marLeft w:val="0"/>
      <w:marRight w:val="0"/>
      <w:marTop w:val="0"/>
      <w:marBottom w:val="0"/>
      <w:divBdr>
        <w:top w:val="none" w:sz="0" w:space="0" w:color="auto"/>
        <w:left w:val="none" w:sz="0" w:space="0" w:color="auto"/>
        <w:bottom w:val="none" w:sz="0" w:space="0" w:color="auto"/>
        <w:right w:val="none" w:sz="0" w:space="0" w:color="auto"/>
      </w:divBdr>
    </w:div>
    <w:div w:id="1424495084">
      <w:bodyDiv w:val="1"/>
      <w:marLeft w:val="0"/>
      <w:marRight w:val="0"/>
      <w:marTop w:val="0"/>
      <w:marBottom w:val="0"/>
      <w:divBdr>
        <w:top w:val="none" w:sz="0" w:space="0" w:color="auto"/>
        <w:left w:val="none" w:sz="0" w:space="0" w:color="auto"/>
        <w:bottom w:val="none" w:sz="0" w:space="0" w:color="auto"/>
        <w:right w:val="none" w:sz="0" w:space="0" w:color="auto"/>
      </w:divBdr>
      <w:divsChild>
        <w:div w:id="1027605406">
          <w:marLeft w:val="0"/>
          <w:marRight w:val="0"/>
          <w:marTop w:val="0"/>
          <w:marBottom w:val="0"/>
          <w:divBdr>
            <w:top w:val="none" w:sz="0" w:space="0" w:color="auto"/>
            <w:left w:val="none" w:sz="0" w:space="0" w:color="auto"/>
            <w:bottom w:val="none" w:sz="0" w:space="0" w:color="auto"/>
            <w:right w:val="none" w:sz="0" w:space="0" w:color="auto"/>
          </w:divBdr>
          <w:divsChild>
            <w:div w:id="1915160755">
              <w:marLeft w:val="0"/>
              <w:marRight w:val="0"/>
              <w:marTop w:val="0"/>
              <w:marBottom w:val="0"/>
              <w:divBdr>
                <w:top w:val="none" w:sz="0" w:space="0" w:color="auto"/>
                <w:left w:val="none" w:sz="0" w:space="0" w:color="auto"/>
                <w:bottom w:val="none" w:sz="0" w:space="0" w:color="auto"/>
                <w:right w:val="none" w:sz="0" w:space="0" w:color="auto"/>
              </w:divBdr>
              <w:divsChild>
                <w:div w:id="764687426">
                  <w:marLeft w:val="0"/>
                  <w:marRight w:val="0"/>
                  <w:marTop w:val="0"/>
                  <w:marBottom w:val="0"/>
                  <w:divBdr>
                    <w:top w:val="none" w:sz="0" w:space="0" w:color="auto"/>
                    <w:left w:val="none" w:sz="0" w:space="0" w:color="auto"/>
                    <w:bottom w:val="none" w:sz="0" w:space="0" w:color="auto"/>
                    <w:right w:val="none" w:sz="0" w:space="0" w:color="auto"/>
                  </w:divBdr>
                  <w:divsChild>
                    <w:div w:id="47784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089026">
      <w:bodyDiv w:val="1"/>
      <w:marLeft w:val="0"/>
      <w:marRight w:val="0"/>
      <w:marTop w:val="0"/>
      <w:marBottom w:val="0"/>
      <w:divBdr>
        <w:top w:val="none" w:sz="0" w:space="0" w:color="auto"/>
        <w:left w:val="none" w:sz="0" w:space="0" w:color="auto"/>
        <w:bottom w:val="none" w:sz="0" w:space="0" w:color="auto"/>
        <w:right w:val="none" w:sz="0" w:space="0" w:color="auto"/>
      </w:divBdr>
      <w:divsChild>
        <w:div w:id="437137383">
          <w:marLeft w:val="0"/>
          <w:marRight w:val="0"/>
          <w:marTop w:val="0"/>
          <w:marBottom w:val="0"/>
          <w:divBdr>
            <w:top w:val="none" w:sz="0" w:space="0" w:color="auto"/>
            <w:left w:val="none" w:sz="0" w:space="0" w:color="auto"/>
            <w:bottom w:val="none" w:sz="0" w:space="0" w:color="auto"/>
            <w:right w:val="none" w:sz="0" w:space="0" w:color="auto"/>
          </w:divBdr>
          <w:divsChild>
            <w:div w:id="319164091">
              <w:marLeft w:val="0"/>
              <w:marRight w:val="0"/>
              <w:marTop w:val="0"/>
              <w:marBottom w:val="0"/>
              <w:divBdr>
                <w:top w:val="none" w:sz="0" w:space="0" w:color="auto"/>
                <w:left w:val="none" w:sz="0" w:space="0" w:color="auto"/>
                <w:bottom w:val="none" w:sz="0" w:space="0" w:color="auto"/>
                <w:right w:val="none" w:sz="0" w:space="0" w:color="auto"/>
              </w:divBdr>
              <w:divsChild>
                <w:div w:id="2143814184">
                  <w:marLeft w:val="0"/>
                  <w:marRight w:val="0"/>
                  <w:marTop w:val="0"/>
                  <w:marBottom w:val="0"/>
                  <w:divBdr>
                    <w:top w:val="none" w:sz="0" w:space="0" w:color="auto"/>
                    <w:left w:val="none" w:sz="0" w:space="0" w:color="auto"/>
                    <w:bottom w:val="none" w:sz="0" w:space="0" w:color="auto"/>
                    <w:right w:val="none" w:sz="0" w:space="0" w:color="auto"/>
                  </w:divBdr>
                  <w:divsChild>
                    <w:div w:id="1180506687">
                      <w:marLeft w:val="0"/>
                      <w:marRight w:val="0"/>
                      <w:marTop w:val="0"/>
                      <w:marBottom w:val="0"/>
                      <w:divBdr>
                        <w:top w:val="none" w:sz="0" w:space="0" w:color="auto"/>
                        <w:left w:val="none" w:sz="0" w:space="0" w:color="auto"/>
                        <w:bottom w:val="none" w:sz="0" w:space="0" w:color="auto"/>
                        <w:right w:val="none" w:sz="0" w:space="0" w:color="auto"/>
                      </w:divBdr>
                    </w:div>
                  </w:divsChild>
                </w:div>
                <w:div w:id="923149789">
                  <w:marLeft w:val="0"/>
                  <w:marRight w:val="0"/>
                  <w:marTop w:val="0"/>
                  <w:marBottom w:val="0"/>
                  <w:divBdr>
                    <w:top w:val="none" w:sz="0" w:space="0" w:color="auto"/>
                    <w:left w:val="none" w:sz="0" w:space="0" w:color="auto"/>
                    <w:bottom w:val="none" w:sz="0" w:space="0" w:color="auto"/>
                    <w:right w:val="none" w:sz="0" w:space="0" w:color="auto"/>
                  </w:divBdr>
                  <w:divsChild>
                    <w:div w:id="111170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95897">
      <w:bodyDiv w:val="1"/>
      <w:marLeft w:val="0"/>
      <w:marRight w:val="0"/>
      <w:marTop w:val="0"/>
      <w:marBottom w:val="0"/>
      <w:divBdr>
        <w:top w:val="none" w:sz="0" w:space="0" w:color="auto"/>
        <w:left w:val="none" w:sz="0" w:space="0" w:color="auto"/>
        <w:bottom w:val="none" w:sz="0" w:space="0" w:color="auto"/>
        <w:right w:val="none" w:sz="0" w:space="0" w:color="auto"/>
      </w:divBdr>
      <w:divsChild>
        <w:div w:id="1376388749">
          <w:marLeft w:val="0"/>
          <w:marRight w:val="0"/>
          <w:marTop w:val="0"/>
          <w:marBottom w:val="0"/>
          <w:divBdr>
            <w:top w:val="none" w:sz="0" w:space="0" w:color="auto"/>
            <w:left w:val="none" w:sz="0" w:space="0" w:color="auto"/>
            <w:bottom w:val="none" w:sz="0" w:space="0" w:color="auto"/>
            <w:right w:val="none" w:sz="0" w:space="0" w:color="auto"/>
          </w:divBdr>
          <w:divsChild>
            <w:div w:id="207377763">
              <w:marLeft w:val="0"/>
              <w:marRight w:val="0"/>
              <w:marTop w:val="0"/>
              <w:marBottom w:val="0"/>
              <w:divBdr>
                <w:top w:val="none" w:sz="0" w:space="0" w:color="auto"/>
                <w:left w:val="none" w:sz="0" w:space="0" w:color="auto"/>
                <w:bottom w:val="none" w:sz="0" w:space="0" w:color="auto"/>
                <w:right w:val="none" w:sz="0" w:space="0" w:color="auto"/>
              </w:divBdr>
              <w:divsChild>
                <w:div w:id="4522105">
                  <w:marLeft w:val="0"/>
                  <w:marRight w:val="0"/>
                  <w:marTop w:val="0"/>
                  <w:marBottom w:val="0"/>
                  <w:divBdr>
                    <w:top w:val="none" w:sz="0" w:space="0" w:color="auto"/>
                    <w:left w:val="none" w:sz="0" w:space="0" w:color="auto"/>
                    <w:bottom w:val="none" w:sz="0" w:space="0" w:color="auto"/>
                    <w:right w:val="none" w:sz="0" w:space="0" w:color="auto"/>
                  </w:divBdr>
                  <w:divsChild>
                    <w:div w:id="811680379">
                      <w:marLeft w:val="0"/>
                      <w:marRight w:val="0"/>
                      <w:marTop w:val="0"/>
                      <w:marBottom w:val="0"/>
                      <w:divBdr>
                        <w:top w:val="none" w:sz="0" w:space="0" w:color="auto"/>
                        <w:left w:val="none" w:sz="0" w:space="0" w:color="auto"/>
                        <w:bottom w:val="none" w:sz="0" w:space="0" w:color="auto"/>
                        <w:right w:val="none" w:sz="0" w:space="0" w:color="auto"/>
                      </w:divBdr>
                    </w:div>
                  </w:divsChild>
                </w:div>
                <w:div w:id="1241401539">
                  <w:marLeft w:val="0"/>
                  <w:marRight w:val="0"/>
                  <w:marTop w:val="0"/>
                  <w:marBottom w:val="0"/>
                  <w:divBdr>
                    <w:top w:val="none" w:sz="0" w:space="0" w:color="auto"/>
                    <w:left w:val="none" w:sz="0" w:space="0" w:color="auto"/>
                    <w:bottom w:val="none" w:sz="0" w:space="0" w:color="auto"/>
                    <w:right w:val="none" w:sz="0" w:space="0" w:color="auto"/>
                  </w:divBdr>
                  <w:divsChild>
                    <w:div w:id="4121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156805">
      <w:bodyDiv w:val="1"/>
      <w:marLeft w:val="0"/>
      <w:marRight w:val="0"/>
      <w:marTop w:val="0"/>
      <w:marBottom w:val="0"/>
      <w:divBdr>
        <w:top w:val="none" w:sz="0" w:space="0" w:color="auto"/>
        <w:left w:val="none" w:sz="0" w:space="0" w:color="auto"/>
        <w:bottom w:val="none" w:sz="0" w:space="0" w:color="auto"/>
        <w:right w:val="none" w:sz="0" w:space="0" w:color="auto"/>
      </w:divBdr>
      <w:divsChild>
        <w:div w:id="1094127958">
          <w:marLeft w:val="0"/>
          <w:marRight w:val="0"/>
          <w:marTop w:val="0"/>
          <w:marBottom w:val="0"/>
          <w:divBdr>
            <w:top w:val="none" w:sz="0" w:space="0" w:color="auto"/>
            <w:left w:val="none" w:sz="0" w:space="0" w:color="auto"/>
            <w:bottom w:val="none" w:sz="0" w:space="0" w:color="auto"/>
            <w:right w:val="none" w:sz="0" w:space="0" w:color="auto"/>
          </w:divBdr>
        </w:div>
        <w:div w:id="284041887">
          <w:marLeft w:val="0"/>
          <w:marRight w:val="0"/>
          <w:marTop w:val="0"/>
          <w:marBottom w:val="0"/>
          <w:divBdr>
            <w:top w:val="none" w:sz="0" w:space="0" w:color="auto"/>
            <w:left w:val="none" w:sz="0" w:space="0" w:color="auto"/>
            <w:bottom w:val="none" w:sz="0" w:space="0" w:color="auto"/>
            <w:right w:val="none" w:sz="0" w:space="0" w:color="auto"/>
          </w:divBdr>
        </w:div>
        <w:div w:id="1045563984">
          <w:marLeft w:val="0"/>
          <w:marRight w:val="0"/>
          <w:marTop w:val="0"/>
          <w:marBottom w:val="0"/>
          <w:divBdr>
            <w:top w:val="none" w:sz="0" w:space="0" w:color="auto"/>
            <w:left w:val="none" w:sz="0" w:space="0" w:color="auto"/>
            <w:bottom w:val="none" w:sz="0" w:space="0" w:color="auto"/>
            <w:right w:val="none" w:sz="0" w:space="0" w:color="auto"/>
          </w:divBdr>
          <w:divsChild>
            <w:div w:id="99107332">
              <w:marLeft w:val="-45"/>
              <w:marRight w:val="0"/>
              <w:marTop w:val="30"/>
              <w:marBottom w:val="30"/>
              <w:divBdr>
                <w:top w:val="none" w:sz="0" w:space="0" w:color="auto"/>
                <w:left w:val="none" w:sz="0" w:space="0" w:color="auto"/>
                <w:bottom w:val="none" w:sz="0" w:space="0" w:color="auto"/>
                <w:right w:val="none" w:sz="0" w:space="0" w:color="auto"/>
              </w:divBdr>
              <w:divsChild>
                <w:div w:id="1910533653">
                  <w:marLeft w:val="0"/>
                  <w:marRight w:val="0"/>
                  <w:marTop w:val="0"/>
                  <w:marBottom w:val="0"/>
                  <w:divBdr>
                    <w:top w:val="none" w:sz="0" w:space="0" w:color="auto"/>
                    <w:left w:val="none" w:sz="0" w:space="0" w:color="auto"/>
                    <w:bottom w:val="none" w:sz="0" w:space="0" w:color="auto"/>
                    <w:right w:val="none" w:sz="0" w:space="0" w:color="auto"/>
                  </w:divBdr>
                  <w:divsChild>
                    <w:div w:id="990210122">
                      <w:marLeft w:val="0"/>
                      <w:marRight w:val="0"/>
                      <w:marTop w:val="0"/>
                      <w:marBottom w:val="0"/>
                      <w:divBdr>
                        <w:top w:val="none" w:sz="0" w:space="0" w:color="auto"/>
                        <w:left w:val="none" w:sz="0" w:space="0" w:color="auto"/>
                        <w:bottom w:val="none" w:sz="0" w:space="0" w:color="auto"/>
                        <w:right w:val="none" w:sz="0" w:space="0" w:color="auto"/>
                      </w:divBdr>
                    </w:div>
                    <w:div w:id="128983182">
                      <w:marLeft w:val="0"/>
                      <w:marRight w:val="0"/>
                      <w:marTop w:val="0"/>
                      <w:marBottom w:val="0"/>
                      <w:divBdr>
                        <w:top w:val="none" w:sz="0" w:space="0" w:color="auto"/>
                        <w:left w:val="none" w:sz="0" w:space="0" w:color="auto"/>
                        <w:bottom w:val="none" w:sz="0" w:space="0" w:color="auto"/>
                        <w:right w:val="none" w:sz="0" w:space="0" w:color="auto"/>
                      </w:divBdr>
                    </w:div>
                  </w:divsChild>
                </w:div>
                <w:div w:id="1413503698">
                  <w:marLeft w:val="0"/>
                  <w:marRight w:val="0"/>
                  <w:marTop w:val="0"/>
                  <w:marBottom w:val="0"/>
                  <w:divBdr>
                    <w:top w:val="none" w:sz="0" w:space="0" w:color="auto"/>
                    <w:left w:val="none" w:sz="0" w:space="0" w:color="auto"/>
                    <w:bottom w:val="none" w:sz="0" w:space="0" w:color="auto"/>
                    <w:right w:val="none" w:sz="0" w:space="0" w:color="auto"/>
                  </w:divBdr>
                  <w:divsChild>
                    <w:div w:id="13129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33632">
          <w:marLeft w:val="0"/>
          <w:marRight w:val="0"/>
          <w:marTop w:val="0"/>
          <w:marBottom w:val="0"/>
          <w:divBdr>
            <w:top w:val="none" w:sz="0" w:space="0" w:color="auto"/>
            <w:left w:val="none" w:sz="0" w:space="0" w:color="auto"/>
            <w:bottom w:val="none" w:sz="0" w:space="0" w:color="auto"/>
            <w:right w:val="none" w:sz="0" w:space="0" w:color="auto"/>
          </w:divBdr>
        </w:div>
        <w:div w:id="343172742">
          <w:marLeft w:val="0"/>
          <w:marRight w:val="0"/>
          <w:marTop w:val="0"/>
          <w:marBottom w:val="0"/>
          <w:divBdr>
            <w:top w:val="none" w:sz="0" w:space="0" w:color="auto"/>
            <w:left w:val="none" w:sz="0" w:space="0" w:color="auto"/>
            <w:bottom w:val="none" w:sz="0" w:space="0" w:color="auto"/>
            <w:right w:val="none" w:sz="0" w:space="0" w:color="auto"/>
          </w:divBdr>
        </w:div>
        <w:div w:id="1102913932">
          <w:marLeft w:val="0"/>
          <w:marRight w:val="0"/>
          <w:marTop w:val="0"/>
          <w:marBottom w:val="0"/>
          <w:divBdr>
            <w:top w:val="none" w:sz="0" w:space="0" w:color="auto"/>
            <w:left w:val="none" w:sz="0" w:space="0" w:color="auto"/>
            <w:bottom w:val="none" w:sz="0" w:space="0" w:color="auto"/>
            <w:right w:val="none" w:sz="0" w:space="0" w:color="auto"/>
          </w:divBdr>
        </w:div>
        <w:div w:id="213783897">
          <w:marLeft w:val="0"/>
          <w:marRight w:val="0"/>
          <w:marTop w:val="0"/>
          <w:marBottom w:val="0"/>
          <w:divBdr>
            <w:top w:val="none" w:sz="0" w:space="0" w:color="auto"/>
            <w:left w:val="none" w:sz="0" w:space="0" w:color="auto"/>
            <w:bottom w:val="none" w:sz="0" w:space="0" w:color="auto"/>
            <w:right w:val="none" w:sz="0" w:space="0" w:color="auto"/>
          </w:divBdr>
        </w:div>
        <w:div w:id="409740435">
          <w:marLeft w:val="0"/>
          <w:marRight w:val="0"/>
          <w:marTop w:val="0"/>
          <w:marBottom w:val="0"/>
          <w:divBdr>
            <w:top w:val="none" w:sz="0" w:space="0" w:color="auto"/>
            <w:left w:val="none" w:sz="0" w:space="0" w:color="auto"/>
            <w:bottom w:val="none" w:sz="0" w:space="0" w:color="auto"/>
            <w:right w:val="none" w:sz="0" w:space="0" w:color="auto"/>
          </w:divBdr>
        </w:div>
        <w:div w:id="467209353">
          <w:marLeft w:val="0"/>
          <w:marRight w:val="0"/>
          <w:marTop w:val="0"/>
          <w:marBottom w:val="0"/>
          <w:divBdr>
            <w:top w:val="none" w:sz="0" w:space="0" w:color="auto"/>
            <w:left w:val="none" w:sz="0" w:space="0" w:color="auto"/>
            <w:bottom w:val="none" w:sz="0" w:space="0" w:color="auto"/>
            <w:right w:val="none" w:sz="0" w:space="0" w:color="auto"/>
          </w:divBdr>
        </w:div>
        <w:div w:id="1746606393">
          <w:marLeft w:val="0"/>
          <w:marRight w:val="0"/>
          <w:marTop w:val="0"/>
          <w:marBottom w:val="0"/>
          <w:divBdr>
            <w:top w:val="none" w:sz="0" w:space="0" w:color="auto"/>
            <w:left w:val="none" w:sz="0" w:space="0" w:color="auto"/>
            <w:bottom w:val="none" w:sz="0" w:space="0" w:color="auto"/>
            <w:right w:val="none" w:sz="0" w:space="0" w:color="auto"/>
          </w:divBdr>
        </w:div>
        <w:div w:id="660616457">
          <w:marLeft w:val="0"/>
          <w:marRight w:val="0"/>
          <w:marTop w:val="0"/>
          <w:marBottom w:val="0"/>
          <w:divBdr>
            <w:top w:val="none" w:sz="0" w:space="0" w:color="auto"/>
            <w:left w:val="none" w:sz="0" w:space="0" w:color="auto"/>
            <w:bottom w:val="none" w:sz="0" w:space="0" w:color="auto"/>
            <w:right w:val="none" w:sz="0" w:space="0" w:color="auto"/>
          </w:divBdr>
        </w:div>
        <w:div w:id="1108046555">
          <w:marLeft w:val="0"/>
          <w:marRight w:val="0"/>
          <w:marTop w:val="0"/>
          <w:marBottom w:val="0"/>
          <w:divBdr>
            <w:top w:val="none" w:sz="0" w:space="0" w:color="auto"/>
            <w:left w:val="none" w:sz="0" w:space="0" w:color="auto"/>
            <w:bottom w:val="none" w:sz="0" w:space="0" w:color="auto"/>
            <w:right w:val="none" w:sz="0" w:space="0" w:color="auto"/>
          </w:divBdr>
        </w:div>
      </w:divsChild>
    </w:div>
    <w:div w:id="1621105772">
      <w:bodyDiv w:val="1"/>
      <w:marLeft w:val="0"/>
      <w:marRight w:val="0"/>
      <w:marTop w:val="0"/>
      <w:marBottom w:val="0"/>
      <w:divBdr>
        <w:top w:val="none" w:sz="0" w:space="0" w:color="auto"/>
        <w:left w:val="none" w:sz="0" w:space="0" w:color="auto"/>
        <w:bottom w:val="none" w:sz="0" w:space="0" w:color="auto"/>
        <w:right w:val="none" w:sz="0" w:space="0" w:color="auto"/>
      </w:divBdr>
      <w:divsChild>
        <w:div w:id="740298312">
          <w:marLeft w:val="0"/>
          <w:marRight w:val="0"/>
          <w:marTop w:val="0"/>
          <w:marBottom w:val="0"/>
          <w:divBdr>
            <w:top w:val="none" w:sz="0" w:space="0" w:color="auto"/>
            <w:left w:val="none" w:sz="0" w:space="0" w:color="auto"/>
            <w:bottom w:val="none" w:sz="0" w:space="0" w:color="auto"/>
            <w:right w:val="none" w:sz="0" w:space="0" w:color="auto"/>
          </w:divBdr>
          <w:divsChild>
            <w:div w:id="89773">
              <w:marLeft w:val="0"/>
              <w:marRight w:val="0"/>
              <w:marTop w:val="0"/>
              <w:marBottom w:val="0"/>
              <w:divBdr>
                <w:top w:val="none" w:sz="0" w:space="0" w:color="auto"/>
                <w:left w:val="none" w:sz="0" w:space="0" w:color="auto"/>
                <w:bottom w:val="none" w:sz="0" w:space="0" w:color="auto"/>
                <w:right w:val="none" w:sz="0" w:space="0" w:color="auto"/>
              </w:divBdr>
              <w:divsChild>
                <w:div w:id="1556428890">
                  <w:marLeft w:val="0"/>
                  <w:marRight w:val="0"/>
                  <w:marTop w:val="0"/>
                  <w:marBottom w:val="0"/>
                  <w:divBdr>
                    <w:top w:val="none" w:sz="0" w:space="0" w:color="auto"/>
                    <w:left w:val="none" w:sz="0" w:space="0" w:color="auto"/>
                    <w:bottom w:val="none" w:sz="0" w:space="0" w:color="auto"/>
                    <w:right w:val="none" w:sz="0" w:space="0" w:color="auto"/>
                  </w:divBdr>
                  <w:divsChild>
                    <w:div w:id="18702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77842">
      <w:bodyDiv w:val="1"/>
      <w:marLeft w:val="0"/>
      <w:marRight w:val="0"/>
      <w:marTop w:val="0"/>
      <w:marBottom w:val="0"/>
      <w:divBdr>
        <w:top w:val="none" w:sz="0" w:space="0" w:color="auto"/>
        <w:left w:val="none" w:sz="0" w:space="0" w:color="auto"/>
        <w:bottom w:val="none" w:sz="0" w:space="0" w:color="auto"/>
        <w:right w:val="none" w:sz="0" w:space="0" w:color="auto"/>
      </w:divBdr>
      <w:divsChild>
        <w:div w:id="2005277463">
          <w:marLeft w:val="0"/>
          <w:marRight w:val="0"/>
          <w:marTop w:val="0"/>
          <w:marBottom w:val="0"/>
          <w:divBdr>
            <w:top w:val="none" w:sz="0" w:space="0" w:color="auto"/>
            <w:left w:val="none" w:sz="0" w:space="0" w:color="auto"/>
            <w:bottom w:val="none" w:sz="0" w:space="0" w:color="auto"/>
            <w:right w:val="none" w:sz="0" w:space="0" w:color="auto"/>
          </w:divBdr>
          <w:divsChild>
            <w:div w:id="151798358">
              <w:marLeft w:val="0"/>
              <w:marRight w:val="0"/>
              <w:marTop w:val="0"/>
              <w:marBottom w:val="0"/>
              <w:divBdr>
                <w:top w:val="none" w:sz="0" w:space="0" w:color="auto"/>
                <w:left w:val="none" w:sz="0" w:space="0" w:color="auto"/>
                <w:bottom w:val="none" w:sz="0" w:space="0" w:color="auto"/>
                <w:right w:val="none" w:sz="0" w:space="0" w:color="auto"/>
              </w:divBdr>
              <w:divsChild>
                <w:div w:id="1259603979">
                  <w:marLeft w:val="0"/>
                  <w:marRight w:val="0"/>
                  <w:marTop w:val="0"/>
                  <w:marBottom w:val="0"/>
                  <w:divBdr>
                    <w:top w:val="none" w:sz="0" w:space="0" w:color="auto"/>
                    <w:left w:val="none" w:sz="0" w:space="0" w:color="auto"/>
                    <w:bottom w:val="none" w:sz="0" w:space="0" w:color="auto"/>
                    <w:right w:val="none" w:sz="0" w:space="0" w:color="auto"/>
                  </w:divBdr>
                  <w:divsChild>
                    <w:div w:id="9991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733812">
      <w:bodyDiv w:val="1"/>
      <w:marLeft w:val="0"/>
      <w:marRight w:val="0"/>
      <w:marTop w:val="0"/>
      <w:marBottom w:val="0"/>
      <w:divBdr>
        <w:top w:val="none" w:sz="0" w:space="0" w:color="auto"/>
        <w:left w:val="none" w:sz="0" w:space="0" w:color="auto"/>
        <w:bottom w:val="none" w:sz="0" w:space="0" w:color="auto"/>
        <w:right w:val="none" w:sz="0" w:space="0" w:color="auto"/>
      </w:divBdr>
      <w:divsChild>
        <w:div w:id="696202109">
          <w:marLeft w:val="0"/>
          <w:marRight w:val="0"/>
          <w:marTop w:val="0"/>
          <w:marBottom w:val="0"/>
          <w:divBdr>
            <w:top w:val="none" w:sz="0" w:space="0" w:color="auto"/>
            <w:left w:val="none" w:sz="0" w:space="0" w:color="auto"/>
            <w:bottom w:val="none" w:sz="0" w:space="0" w:color="auto"/>
            <w:right w:val="none" w:sz="0" w:space="0" w:color="auto"/>
          </w:divBdr>
          <w:divsChild>
            <w:div w:id="417796332">
              <w:marLeft w:val="0"/>
              <w:marRight w:val="0"/>
              <w:marTop w:val="0"/>
              <w:marBottom w:val="0"/>
              <w:divBdr>
                <w:top w:val="none" w:sz="0" w:space="0" w:color="auto"/>
                <w:left w:val="none" w:sz="0" w:space="0" w:color="auto"/>
                <w:bottom w:val="none" w:sz="0" w:space="0" w:color="auto"/>
                <w:right w:val="none" w:sz="0" w:space="0" w:color="auto"/>
              </w:divBdr>
              <w:divsChild>
                <w:div w:id="312836035">
                  <w:marLeft w:val="0"/>
                  <w:marRight w:val="0"/>
                  <w:marTop w:val="0"/>
                  <w:marBottom w:val="0"/>
                  <w:divBdr>
                    <w:top w:val="none" w:sz="0" w:space="0" w:color="auto"/>
                    <w:left w:val="none" w:sz="0" w:space="0" w:color="auto"/>
                    <w:bottom w:val="none" w:sz="0" w:space="0" w:color="auto"/>
                    <w:right w:val="none" w:sz="0" w:space="0" w:color="auto"/>
                  </w:divBdr>
                  <w:divsChild>
                    <w:div w:id="210718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518009">
      <w:bodyDiv w:val="1"/>
      <w:marLeft w:val="0"/>
      <w:marRight w:val="0"/>
      <w:marTop w:val="0"/>
      <w:marBottom w:val="0"/>
      <w:divBdr>
        <w:top w:val="none" w:sz="0" w:space="0" w:color="auto"/>
        <w:left w:val="none" w:sz="0" w:space="0" w:color="auto"/>
        <w:bottom w:val="none" w:sz="0" w:space="0" w:color="auto"/>
        <w:right w:val="none" w:sz="0" w:space="0" w:color="auto"/>
      </w:divBdr>
      <w:divsChild>
        <w:div w:id="563300406">
          <w:marLeft w:val="0"/>
          <w:marRight w:val="0"/>
          <w:marTop w:val="0"/>
          <w:marBottom w:val="0"/>
          <w:divBdr>
            <w:top w:val="none" w:sz="0" w:space="0" w:color="auto"/>
            <w:left w:val="none" w:sz="0" w:space="0" w:color="auto"/>
            <w:bottom w:val="none" w:sz="0" w:space="0" w:color="auto"/>
            <w:right w:val="none" w:sz="0" w:space="0" w:color="auto"/>
          </w:divBdr>
          <w:divsChild>
            <w:div w:id="1923635214">
              <w:marLeft w:val="0"/>
              <w:marRight w:val="0"/>
              <w:marTop w:val="0"/>
              <w:marBottom w:val="0"/>
              <w:divBdr>
                <w:top w:val="none" w:sz="0" w:space="0" w:color="auto"/>
                <w:left w:val="none" w:sz="0" w:space="0" w:color="auto"/>
                <w:bottom w:val="none" w:sz="0" w:space="0" w:color="auto"/>
                <w:right w:val="none" w:sz="0" w:space="0" w:color="auto"/>
              </w:divBdr>
              <w:divsChild>
                <w:div w:id="54776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1117">
      <w:bodyDiv w:val="1"/>
      <w:marLeft w:val="0"/>
      <w:marRight w:val="0"/>
      <w:marTop w:val="0"/>
      <w:marBottom w:val="0"/>
      <w:divBdr>
        <w:top w:val="none" w:sz="0" w:space="0" w:color="auto"/>
        <w:left w:val="none" w:sz="0" w:space="0" w:color="auto"/>
        <w:bottom w:val="none" w:sz="0" w:space="0" w:color="auto"/>
        <w:right w:val="none" w:sz="0" w:space="0" w:color="auto"/>
      </w:divBdr>
      <w:divsChild>
        <w:div w:id="1212765630">
          <w:marLeft w:val="0"/>
          <w:marRight w:val="0"/>
          <w:marTop w:val="0"/>
          <w:marBottom w:val="0"/>
          <w:divBdr>
            <w:top w:val="none" w:sz="0" w:space="0" w:color="auto"/>
            <w:left w:val="none" w:sz="0" w:space="0" w:color="auto"/>
            <w:bottom w:val="none" w:sz="0" w:space="0" w:color="auto"/>
            <w:right w:val="none" w:sz="0" w:space="0" w:color="auto"/>
          </w:divBdr>
          <w:divsChild>
            <w:div w:id="1598245141">
              <w:marLeft w:val="0"/>
              <w:marRight w:val="0"/>
              <w:marTop w:val="0"/>
              <w:marBottom w:val="0"/>
              <w:divBdr>
                <w:top w:val="none" w:sz="0" w:space="0" w:color="auto"/>
                <w:left w:val="none" w:sz="0" w:space="0" w:color="auto"/>
                <w:bottom w:val="none" w:sz="0" w:space="0" w:color="auto"/>
                <w:right w:val="none" w:sz="0" w:space="0" w:color="auto"/>
              </w:divBdr>
              <w:divsChild>
                <w:div w:id="45286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103016">
      <w:bodyDiv w:val="1"/>
      <w:marLeft w:val="0"/>
      <w:marRight w:val="0"/>
      <w:marTop w:val="0"/>
      <w:marBottom w:val="0"/>
      <w:divBdr>
        <w:top w:val="none" w:sz="0" w:space="0" w:color="auto"/>
        <w:left w:val="none" w:sz="0" w:space="0" w:color="auto"/>
        <w:bottom w:val="none" w:sz="0" w:space="0" w:color="auto"/>
        <w:right w:val="none" w:sz="0" w:space="0" w:color="auto"/>
      </w:divBdr>
      <w:divsChild>
        <w:div w:id="45303055">
          <w:marLeft w:val="0"/>
          <w:marRight w:val="0"/>
          <w:marTop w:val="0"/>
          <w:marBottom w:val="0"/>
          <w:divBdr>
            <w:top w:val="none" w:sz="0" w:space="0" w:color="auto"/>
            <w:left w:val="none" w:sz="0" w:space="0" w:color="auto"/>
            <w:bottom w:val="none" w:sz="0" w:space="0" w:color="auto"/>
            <w:right w:val="none" w:sz="0" w:space="0" w:color="auto"/>
          </w:divBdr>
          <w:divsChild>
            <w:div w:id="1897205277">
              <w:marLeft w:val="0"/>
              <w:marRight w:val="0"/>
              <w:marTop w:val="0"/>
              <w:marBottom w:val="0"/>
              <w:divBdr>
                <w:top w:val="none" w:sz="0" w:space="0" w:color="auto"/>
                <w:left w:val="none" w:sz="0" w:space="0" w:color="auto"/>
                <w:bottom w:val="none" w:sz="0" w:space="0" w:color="auto"/>
                <w:right w:val="none" w:sz="0" w:space="0" w:color="auto"/>
              </w:divBdr>
              <w:divsChild>
                <w:div w:id="634062244">
                  <w:marLeft w:val="0"/>
                  <w:marRight w:val="0"/>
                  <w:marTop w:val="0"/>
                  <w:marBottom w:val="0"/>
                  <w:divBdr>
                    <w:top w:val="none" w:sz="0" w:space="0" w:color="auto"/>
                    <w:left w:val="none" w:sz="0" w:space="0" w:color="auto"/>
                    <w:bottom w:val="none" w:sz="0" w:space="0" w:color="auto"/>
                    <w:right w:val="none" w:sz="0" w:space="0" w:color="auto"/>
                  </w:divBdr>
                  <w:divsChild>
                    <w:div w:id="120232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591463">
      <w:bodyDiv w:val="1"/>
      <w:marLeft w:val="0"/>
      <w:marRight w:val="0"/>
      <w:marTop w:val="0"/>
      <w:marBottom w:val="0"/>
      <w:divBdr>
        <w:top w:val="none" w:sz="0" w:space="0" w:color="auto"/>
        <w:left w:val="none" w:sz="0" w:space="0" w:color="auto"/>
        <w:bottom w:val="none" w:sz="0" w:space="0" w:color="auto"/>
        <w:right w:val="none" w:sz="0" w:space="0" w:color="auto"/>
      </w:divBdr>
      <w:divsChild>
        <w:div w:id="1001930599">
          <w:marLeft w:val="0"/>
          <w:marRight w:val="0"/>
          <w:marTop w:val="0"/>
          <w:marBottom w:val="0"/>
          <w:divBdr>
            <w:top w:val="none" w:sz="0" w:space="0" w:color="auto"/>
            <w:left w:val="none" w:sz="0" w:space="0" w:color="auto"/>
            <w:bottom w:val="none" w:sz="0" w:space="0" w:color="auto"/>
            <w:right w:val="none" w:sz="0" w:space="0" w:color="auto"/>
          </w:divBdr>
          <w:divsChild>
            <w:div w:id="1918591408">
              <w:marLeft w:val="0"/>
              <w:marRight w:val="0"/>
              <w:marTop w:val="0"/>
              <w:marBottom w:val="0"/>
              <w:divBdr>
                <w:top w:val="none" w:sz="0" w:space="0" w:color="auto"/>
                <w:left w:val="none" w:sz="0" w:space="0" w:color="auto"/>
                <w:bottom w:val="none" w:sz="0" w:space="0" w:color="auto"/>
                <w:right w:val="none" w:sz="0" w:space="0" w:color="auto"/>
              </w:divBdr>
              <w:divsChild>
                <w:div w:id="314265695">
                  <w:marLeft w:val="0"/>
                  <w:marRight w:val="0"/>
                  <w:marTop w:val="0"/>
                  <w:marBottom w:val="0"/>
                  <w:divBdr>
                    <w:top w:val="none" w:sz="0" w:space="0" w:color="auto"/>
                    <w:left w:val="none" w:sz="0" w:space="0" w:color="auto"/>
                    <w:bottom w:val="none" w:sz="0" w:space="0" w:color="auto"/>
                    <w:right w:val="none" w:sz="0" w:space="0" w:color="auto"/>
                  </w:divBdr>
                  <w:divsChild>
                    <w:div w:id="185199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497246">
      <w:bodyDiv w:val="1"/>
      <w:marLeft w:val="0"/>
      <w:marRight w:val="0"/>
      <w:marTop w:val="0"/>
      <w:marBottom w:val="0"/>
      <w:divBdr>
        <w:top w:val="none" w:sz="0" w:space="0" w:color="auto"/>
        <w:left w:val="none" w:sz="0" w:space="0" w:color="auto"/>
        <w:bottom w:val="none" w:sz="0" w:space="0" w:color="auto"/>
        <w:right w:val="none" w:sz="0" w:space="0" w:color="auto"/>
      </w:divBdr>
      <w:divsChild>
        <w:div w:id="764762435">
          <w:marLeft w:val="0"/>
          <w:marRight w:val="0"/>
          <w:marTop w:val="0"/>
          <w:marBottom w:val="0"/>
          <w:divBdr>
            <w:top w:val="none" w:sz="0" w:space="0" w:color="auto"/>
            <w:left w:val="none" w:sz="0" w:space="0" w:color="auto"/>
            <w:bottom w:val="none" w:sz="0" w:space="0" w:color="auto"/>
            <w:right w:val="none" w:sz="0" w:space="0" w:color="auto"/>
          </w:divBdr>
          <w:divsChild>
            <w:div w:id="1848060849">
              <w:marLeft w:val="0"/>
              <w:marRight w:val="0"/>
              <w:marTop w:val="0"/>
              <w:marBottom w:val="0"/>
              <w:divBdr>
                <w:top w:val="none" w:sz="0" w:space="0" w:color="auto"/>
                <w:left w:val="none" w:sz="0" w:space="0" w:color="auto"/>
                <w:bottom w:val="none" w:sz="0" w:space="0" w:color="auto"/>
                <w:right w:val="none" w:sz="0" w:space="0" w:color="auto"/>
              </w:divBdr>
              <w:divsChild>
                <w:div w:id="1076979518">
                  <w:marLeft w:val="0"/>
                  <w:marRight w:val="0"/>
                  <w:marTop w:val="0"/>
                  <w:marBottom w:val="0"/>
                  <w:divBdr>
                    <w:top w:val="none" w:sz="0" w:space="0" w:color="auto"/>
                    <w:left w:val="none" w:sz="0" w:space="0" w:color="auto"/>
                    <w:bottom w:val="none" w:sz="0" w:space="0" w:color="auto"/>
                    <w:right w:val="none" w:sz="0" w:space="0" w:color="auto"/>
                  </w:divBdr>
                  <w:divsChild>
                    <w:div w:id="141200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262332">
      <w:bodyDiv w:val="1"/>
      <w:marLeft w:val="0"/>
      <w:marRight w:val="0"/>
      <w:marTop w:val="0"/>
      <w:marBottom w:val="0"/>
      <w:divBdr>
        <w:top w:val="none" w:sz="0" w:space="0" w:color="auto"/>
        <w:left w:val="none" w:sz="0" w:space="0" w:color="auto"/>
        <w:bottom w:val="none" w:sz="0" w:space="0" w:color="auto"/>
        <w:right w:val="none" w:sz="0" w:space="0" w:color="auto"/>
      </w:divBdr>
      <w:divsChild>
        <w:div w:id="1679379521">
          <w:marLeft w:val="0"/>
          <w:marRight w:val="0"/>
          <w:marTop w:val="0"/>
          <w:marBottom w:val="0"/>
          <w:divBdr>
            <w:top w:val="none" w:sz="0" w:space="0" w:color="auto"/>
            <w:left w:val="none" w:sz="0" w:space="0" w:color="auto"/>
            <w:bottom w:val="none" w:sz="0" w:space="0" w:color="auto"/>
            <w:right w:val="none" w:sz="0" w:space="0" w:color="auto"/>
          </w:divBdr>
          <w:divsChild>
            <w:div w:id="1534999225">
              <w:marLeft w:val="0"/>
              <w:marRight w:val="0"/>
              <w:marTop w:val="0"/>
              <w:marBottom w:val="0"/>
              <w:divBdr>
                <w:top w:val="none" w:sz="0" w:space="0" w:color="auto"/>
                <w:left w:val="none" w:sz="0" w:space="0" w:color="auto"/>
                <w:bottom w:val="none" w:sz="0" w:space="0" w:color="auto"/>
                <w:right w:val="none" w:sz="0" w:space="0" w:color="auto"/>
              </w:divBdr>
              <w:divsChild>
                <w:div w:id="993413111">
                  <w:marLeft w:val="0"/>
                  <w:marRight w:val="0"/>
                  <w:marTop w:val="0"/>
                  <w:marBottom w:val="0"/>
                  <w:divBdr>
                    <w:top w:val="none" w:sz="0" w:space="0" w:color="auto"/>
                    <w:left w:val="none" w:sz="0" w:space="0" w:color="auto"/>
                    <w:bottom w:val="none" w:sz="0" w:space="0" w:color="auto"/>
                    <w:right w:val="none" w:sz="0" w:space="0" w:color="auto"/>
                  </w:divBdr>
                  <w:divsChild>
                    <w:div w:id="173979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854640">
      <w:bodyDiv w:val="1"/>
      <w:marLeft w:val="0"/>
      <w:marRight w:val="0"/>
      <w:marTop w:val="0"/>
      <w:marBottom w:val="0"/>
      <w:divBdr>
        <w:top w:val="none" w:sz="0" w:space="0" w:color="auto"/>
        <w:left w:val="none" w:sz="0" w:space="0" w:color="auto"/>
        <w:bottom w:val="none" w:sz="0" w:space="0" w:color="auto"/>
        <w:right w:val="none" w:sz="0" w:space="0" w:color="auto"/>
      </w:divBdr>
      <w:divsChild>
        <w:div w:id="749275306">
          <w:marLeft w:val="0"/>
          <w:marRight w:val="0"/>
          <w:marTop w:val="0"/>
          <w:marBottom w:val="0"/>
          <w:divBdr>
            <w:top w:val="none" w:sz="0" w:space="0" w:color="auto"/>
            <w:left w:val="none" w:sz="0" w:space="0" w:color="auto"/>
            <w:bottom w:val="none" w:sz="0" w:space="0" w:color="auto"/>
            <w:right w:val="none" w:sz="0" w:space="0" w:color="auto"/>
          </w:divBdr>
          <w:divsChild>
            <w:div w:id="640618752">
              <w:marLeft w:val="0"/>
              <w:marRight w:val="0"/>
              <w:marTop w:val="0"/>
              <w:marBottom w:val="0"/>
              <w:divBdr>
                <w:top w:val="none" w:sz="0" w:space="0" w:color="auto"/>
                <w:left w:val="none" w:sz="0" w:space="0" w:color="auto"/>
                <w:bottom w:val="none" w:sz="0" w:space="0" w:color="auto"/>
                <w:right w:val="none" w:sz="0" w:space="0" w:color="auto"/>
              </w:divBdr>
              <w:divsChild>
                <w:div w:id="1377002567">
                  <w:marLeft w:val="0"/>
                  <w:marRight w:val="0"/>
                  <w:marTop w:val="0"/>
                  <w:marBottom w:val="0"/>
                  <w:divBdr>
                    <w:top w:val="none" w:sz="0" w:space="0" w:color="auto"/>
                    <w:left w:val="none" w:sz="0" w:space="0" w:color="auto"/>
                    <w:bottom w:val="none" w:sz="0" w:space="0" w:color="auto"/>
                    <w:right w:val="none" w:sz="0" w:space="0" w:color="auto"/>
                  </w:divBdr>
                  <w:divsChild>
                    <w:div w:id="99380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62416">
      <w:bodyDiv w:val="1"/>
      <w:marLeft w:val="0"/>
      <w:marRight w:val="0"/>
      <w:marTop w:val="0"/>
      <w:marBottom w:val="0"/>
      <w:divBdr>
        <w:top w:val="none" w:sz="0" w:space="0" w:color="auto"/>
        <w:left w:val="none" w:sz="0" w:space="0" w:color="auto"/>
        <w:bottom w:val="none" w:sz="0" w:space="0" w:color="auto"/>
        <w:right w:val="none" w:sz="0" w:space="0" w:color="auto"/>
      </w:divBdr>
      <w:divsChild>
        <w:div w:id="1281038025">
          <w:marLeft w:val="0"/>
          <w:marRight w:val="0"/>
          <w:marTop w:val="0"/>
          <w:marBottom w:val="0"/>
          <w:divBdr>
            <w:top w:val="none" w:sz="0" w:space="0" w:color="auto"/>
            <w:left w:val="none" w:sz="0" w:space="0" w:color="auto"/>
            <w:bottom w:val="none" w:sz="0" w:space="0" w:color="auto"/>
            <w:right w:val="none" w:sz="0" w:space="0" w:color="auto"/>
          </w:divBdr>
        </w:div>
        <w:div w:id="986931932">
          <w:marLeft w:val="0"/>
          <w:marRight w:val="0"/>
          <w:marTop w:val="0"/>
          <w:marBottom w:val="0"/>
          <w:divBdr>
            <w:top w:val="none" w:sz="0" w:space="0" w:color="auto"/>
            <w:left w:val="none" w:sz="0" w:space="0" w:color="auto"/>
            <w:bottom w:val="none" w:sz="0" w:space="0" w:color="auto"/>
            <w:right w:val="none" w:sz="0" w:space="0" w:color="auto"/>
          </w:divBdr>
        </w:div>
        <w:div w:id="1487043775">
          <w:marLeft w:val="0"/>
          <w:marRight w:val="0"/>
          <w:marTop w:val="0"/>
          <w:marBottom w:val="0"/>
          <w:divBdr>
            <w:top w:val="none" w:sz="0" w:space="0" w:color="auto"/>
            <w:left w:val="none" w:sz="0" w:space="0" w:color="auto"/>
            <w:bottom w:val="none" w:sz="0" w:space="0" w:color="auto"/>
            <w:right w:val="none" w:sz="0" w:space="0" w:color="auto"/>
          </w:divBdr>
          <w:divsChild>
            <w:div w:id="2082211616">
              <w:marLeft w:val="-45"/>
              <w:marRight w:val="0"/>
              <w:marTop w:val="30"/>
              <w:marBottom w:val="30"/>
              <w:divBdr>
                <w:top w:val="none" w:sz="0" w:space="0" w:color="auto"/>
                <w:left w:val="none" w:sz="0" w:space="0" w:color="auto"/>
                <w:bottom w:val="none" w:sz="0" w:space="0" w:color="auto"/>
                <w:right w:val="none" w:sz="0" w:space="0" w:color="auto"/>
              </w:divBdr>
              <w:divsChild>
                <w:div w:id="1796875701">
                  <w:marLeft w:val="0"/>
                  <w:marRight w:val="0"/>
                  <w:marTop w:val="0"/>
                  <w:marBottom w:val="0"/>
                  <w:divBdr>
                    <w:top w:val="none" w:sz="0" w:space="0" w:color="auto"/>
                    <w:left w:val="none" w:sz="0" w:space="0" w:color="auto"/>
                    <w:bottom w:val="none" w:sz="0" w:space="0" w:color="auto"/>
                    <w:right w:val="none" w:sz="0" w:space="0" w:color="auto"/>
                  </w:divBdr>
                  <w:divsChild>
                    <w:div w:id="992178200">
                      <w:marLeft w:val="0"/>
                      <w:marRight w:val="0"/>
                      <w:marTop w:val="0"/>
                      <w:marBottom w:val="0"/>
                      <w:divBdr>
                        <w:top w:val="none" w:sz="0" w:space="0" w:color="auto"/>
                        <w:left w:val="none" w:sz="0" w:space="0" w:color="auto"/>
                        <w:bottom w:val="none" w:sz="0" w:space="0" w:color="auto"/>
                        <w:right w:val="none" w:sz="0" w:space="0" w:color="auto"/>
                      </w:divBdr>
                    </w:div>
                    <w:div w:id="15082771">
                      <w:marLeft w:val="0"/>
                      <w:marRight w:val="0"/>
                      <w:marTop w:val="0"/>
                      <w:marBottom w:val="0"/>
                      <w:divBdr>
                        <w:top w:val="none" w:sz="0" w:space="0" w:color="auto"/>
                        <w:left w:val="none" w:sz="0" w:space="0" w:color="auto"/>
                        <w:bottom w:val="none" w:sz="0" w:space="0" w:color="auto"/>
                        <w:right w:val="none" w:sz="0" w:space="0" w:color="auto"/>
                      </w:divBdr>
                    </w:div>
                  </w:divsChild>
                </w:div>
                <w:div w:id="836650196">
                  <w:marLeft w:val="0"/>
                  <w:marRight w:val="0"/>
                  <w:marTop w:val="0"/>
                  <w:marBottom w:val="0"/>
                  <w:divBdr>
                    <w:top w:val="none" w:sz="0" w:space="0" w:color="auto"/>
                    <w:left w:val="none" w:sz="0" w:space="0" w:color="auto"/>
                    <w:bottom w:val="none" w:sz="0" w:space="0" w:color="auto"/>
                    <w:right w:val="none" w:sz="0" w:space="0" w:color="auto"/>
                  </w:divBdr>
                  <w:divsChild>
                    <w:div w:id="353503197">
                      <w:marLeft w:val="0"/>
                      <w:marRight w:val="0"/>
                      <w:marTop w:val="0"/>
                      <w:marBottom w:val="0"/>
                      <w:divBdr>
                        <w:top w:val="none" w:sz="0" w:space="0" w:color="auto"/>
                        <w:left w:val="none" w:sz="0" w:space="0" w:color="auto"/>
                        <w:bottom w:val="none" w:sz="0" w:space="0" w:color="auto"/>
                        <w:right w:val="none" w:sz="0" w:space="0" w:color="auto"/>
                      </w:divBdr>
                    </w:div>
                  </w:divsChild>
                </w:div>
                <w:div w:id="2118870006">
                  <w:marLeft w:val="0"/>
                  <w:marRight w:val="0"/>
                  <w:marTop w:val="0"/>
                  <w:marBottom w:val="0"/>
                  <w:divBdr>
                    <w:top w:val="none" w:sz="0" w:space="0" w:color="auto"/>
                    <w:left w:val="none" w:sz="0" w:space="0" w:color="auto"/>
                    <w:bottom w:val="none" w:sz="0" w:space="0" w:color="auto"/>
                    <w:right w:val="none" w:sz="0" w:space="0" w:color="auto"/>
                  </w:divBdr>
                  <w:divsChild>
                    <w:div w:id="67977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36888">
          <w:marLeft w:val="0"/>
          <w:marRight w:val="0"/>
          <w:marTop w:val="0"/>
          <w:marBottom w:val="0"/>
          <w:divBdr>
            <w:top w:val="none" w:sz="0" w:space="0" w:color="auto"/>
            <w:left w:val="none" w:sz="0" w:space="0" w:color="auto"/>
            <w:bottom w:val="none" w:sz="0" w:space="0" w:color="auto"/>
            <w:right w:val="none" w:sz="0" w:space="0" w:color="auto"/>
          </w:divBdr>
        </w:div>
        <w:div w:id="502743008">
          <w:marLeft w:val="0"/>
          <w:marRight w:val="0"/>
          <w:marTop w:val="0"/>
          <w:marBottom w:val="0"/>
          <w:divBdr>
            <w:top w:val="none" w:sz="0" w:space="0" w:color="auto"/>
            <w:left w:val="none" w:sz="0" w:space="0" w:color="auto"/>
            <w:bottom w:val="none" w:sz="0" w:space="0" w:color="auto"/>
            <w:right w:val="none" w:sz="0" w:space="0" w:color="auto"/>
          </w:divBdr>
        </w:div>
        <w:div w:id="27999837">
          <w:marLeft w:val="0"/>
          <w:marRight w:val="0"/>
          <w:marTop w:val="0"/>
          <w:marBottom w:val="0"/>
          <w:divBdr>
            <w:top w:val="none" w:sz="0" w:space="0" w:color="auto"/>
            <w:left w:val="none" w:sz="0" w:space="0" w:color="auto"/>
            <w:bottom w:val="none" w:sz="0" w:space="0" w:color="auto"/>
            <w:right w:val="none" w:sz="0" w:space="0" w:color="auto"/>
          </w:divBdr>
          <w:divsChild>
            <w:div w:id="475755294">
              <w:marLeft w:val="-45"/>
              <w:marRight w:val="0"/>
              <w:marTop w:val="30"/>
              <w:marBottom w:val="30"/>
              <w:divBdr>
                <w:top w:val="none" w:sz="0" w:space="0" w:color="auto"/>
                <w:left w:val="none" w:sz="0" w:space="0" w:color="auto"/>
                <w:bottom w:val="none" w:sz="0" w:space="0" w:color="auto"/>
                <w:right w:val="none" w:sz="0" w:space="0" w:color="auto"/>
              </w:divBdr>
              <w:divsChild>
                <w:div w:id="1712262312">
                  <w:marLeft w:val="0"/>
                  <w:marRight w:val="0"/>
                  <w:marTop w:val="0"/>
                  <w:marBottom w:val="0"/>
                  <w:divBdr>
                    <w:top w:val="none" w:sz="0" w:space="0" w:color="auto"/>
                    <w:left w:val="none" w:sz="0" w:space="0" w:color="auto"/>
                    <w:bottom w:val="none" w:sz="0" w:space="0" w:color="auto"/>
                    <w:right w:val="none" w:sz="0" w:space="0" w:color="auto"/>
                  </w:divBdr>
                  <w:divsChild>
                    <w:div w:id="1596590393">
                      <w:marLeft w:val="0"/>
                      <w:marRight w:val="0"/>
                      <w:marTop w:val="0"/>
                      <w:marBottom w:val="0"/>
                      <w:divBdr>
                        <w:top w:val="none" w:sz="0" w:space="0" w:color="auto"/>
                        <w:left w:val="none" w:sz="0" w:space="0" w:color="auto"/>
                        <w:bottom w:val="none" w:sz="0" w:space="0" w:color="auto"/>
                        <w:right w:val="none" w:sz="0" w:space="0" w:color="auto"/>
                      </w:divBdr>
                    </w:div>
                  </w:divsChild>
                </w:div>
                <w:div w:id="723258761">
                  <w:marLeft w:val="0"/>
                  <w:marRight w:val="0"/>
                  <w:marTop w:val="0"/>
                  <w:marBottom w:val="0"/>
                  <w:divBdr>
                    <w:top w:val="none" w:sz="0" w:space="0" w:color="auto"/>
                    <w:left w:val="none" w:sz="0" w:space="0" w:color="auto"/>
                    <w:bottom w:val="none" w:sz="0" w:space="0" w:color="auto"/>
                    <w:right w:val="none" w:sz="0" w:space="0" w:color="auto"/>
                  </w:divBdr>
                  <w:divsChild>
                    <w:div w:id="272983612">
                      <w:marLeft w:val="0"/>
                      <w:marRight w:val="0"/>
                      <w:marTop w:val="0"/>
                      <w:marBottom w:val="0"/>
                      <w:divBdr>
                        <w:top w:val="none" w:sz="0" w:space="0" w:color="auto"/>
                        <w:left w:val="none" w:sz="0" w:space="0" w:color="auto"/>
                        <w:bottom w:val="none" w:sz="0" w:space="0" w:color="auto"/>
                        <w:right w:val="none" w:sz="0" w:space="0" w:color="auto"/>
                      </w:divBdr>
                    </w:div>
                  </w:divsChild>
                </w:div>
                <w:div w:id="659233118">
                  <w:marLeft w:val="0"/>
                  <w:marRight w:val="0"/>
                  <w:marTop w:val="0"/>
                  <w:marBottom w:val="0"/>
                  <w:divBdr>
                    <w:top w:val="none" w:sz="0" w:space="0" w:color="auto"/>
                    <w:left w:val="none" w:sz="0" w:space="0" w:color="auto"/>
                    <w:bottom w:val="none" w:sz="0" w:space="0" w:color="auto"/>
                    <w:right w:val="none" w:sz="0" w:space="0" w:color="auto"/>
                  </w:divBdr>
                  <w:divsChild>
                    <w:div w:id="1333407371">
                      <w:marLeft w:val="0"/>
                      <w:marRight w:val="0"/>
                      <w:marTop w:val="0"/>
                      <w:marBottom w:val="0"/>
                      <w:divBdr>
                        <w:top w:val="none" w:sz="0" w:space="0" w:color="auto"/>
                        <w:left w:val="none" w:sz="0" w:space="0" w:color="auto"/>
                        <w:bottom w:val="none" w:sz="0" w:space="0" w:color="auto"/>
                        <w:right w:val="none" w:sz="0" w:space="0" w:color="auto"/>
                      </w:divBdr>
                    </w:div>
                  </w:divsChild>
                </w:div>
                <w:div w:id="1390615674">
                  <w:marLeft w:val="0"/>
                  <w:marRight w:val="0"/>
                  <w:marTop w:val="0"/>
                  <w:marBottom w:val="0"/>
                  <w:divBdr>
                    <w:top w:val="none" w:sz="0" w:space="0" w:color="auto"/>
                    <w:left w:val="none" w:sz="0" w:space="0" w:color="auto"/>
                    <w:bottom w:val="none" w:sz="0" w:space="0" w:color="auto"/>
                    <w:right w:val="none" w:sz="0" w:space="0" w:color="auto"/>
                  </w:divBdr>
                  <w:divsChild>
                    <w:div w:id="679039371">
                      <w:marLeft w:val="0"/>
                      <w:marRight w:val="0"/>
                      <w:marTop w:val="0"/>
                      <w:marBottom w:val="0"/>
                      <w:divBdr>
                        <w:top w:val="none" w:sz="0" w:space="0" w:color="auto"/>
                        <w:left w:val="none" w:sz="0" w:space="0" w:color="auto"/>
                        <w:bottom w:val="none" w:sz="0" w:space="0" w:color="auto"/>
                        <w:right w:val="none" w:sz="0" w:space="0" w:color="auto"/>
                      </w:divBdr>
                    </w:div>
                  </w:divsChild>
                </w:div>
                <w:div w:id="292948285">
                  <w:marLeft w:val="0"/>
                  <w:marRight w:val="0"/>
                  <w:marTop w:val="0"/>
                  <w:marBottom w:val="0"/>
                  <w:divBdr>
                    <w:top w:val="none" w:sz="0" w:space="0" w:color="auto"/>
                    <w:left w:val="none" w:sz="0" w:space="0" w:color="auto"/>
                    <w:bottom w:val="none" w:sz="0" w:space="0" w:color="auto"/>
                    <w:right w:val="none" w:sz="0" w:space="0" w:color="auto"/>
                  </w:divBdr>
                  <w:divsChild>
                    <w:div w:id="1975134451">
                      <w:marLeft w:val="0"/>
                      <w:marRight w:val="0"/>
                      <w:marTop w:val="0"/>
                      <w:marBottom w:val="0"/>
                      <w:divBdr>
                        <w:top w:val="none" w:sz="0" w:space="0" w:color="auto"/>
                        <w:left w:val="none" w:sz="0" w:space="0" w:color="auto"/>
                        <w:bottom w:val="none" w:sz="0" w:space="0" w:color="auto"/>
                        <w:right w:val="none" w:sz="0" w:space="0" w:color="auto"/>
                      </w:divBdr>
                    </w:div>
                  </w:divsChild>
                </w:div>
                <w:div w:id="2146267602">
                  <w:marLeft w:val="0"/>
                  <w:marRight w:val="0"/>
                  <w:marTop w:val="0"/>
                  <w:marBottom w:val="0"/>
                  <w:divBdr>
                    <w:top w:val="none" w:sz="0" w:space="0" w:color="auto"/>
                    <w:left w:val="none" w:sz="0" w:space="0" w:color="auto"/>
                    <w:bottom w:val="none" w:sz="0" w:space="0" w:color="auto"/>
                    <w:right w:val="none" w:sz="0" w:space="0" w:color="auto"/>
                  </w:divBdr>
                  <w:divsChild>
                    <w:div w:id="2015692273">
                      <w:marLeft w:val="0"/>
                      <w:marRight w:val="0"/>
                      <w:marTop w:val="0"/>
                      <w:marBottom w:val="0"/>
                      <w:divBdr>
                        <w:top w:val="none" w:sz="0" w:space="0" w:color="auto"/>
                        <w:left w:val="none" w:sz="0" w:space="0" w:color="auto"/>
                        <w:bottom w:val="none" w:sz="0" w:space="0" w:color="auto"/>
                        <w:right w:val="none" w:sz="0" w:space="0" w:color="auto"/>
                      </w:divBdr>
                    </w:div>
                  </w:divsChild>
                </w:div>
                <w:div w:id="1815297029">
                  <w:marLeft w:val="0"/>
                  <w:marRight w:val="0"/>
                  <w:marTop w:val="0"/>
                  <w:marBottom w:val="0"/>
                  <w:divBdr>
                    <w:top w:val="none" w:sz="0" w:space="0" w:color="auto"/>
                    <w:left w:val="none" w:sz="0" w:space="0" w:color="auto"/>
                    <w:bottom w:val="none" w:sz="0" w:space="0" w:color="auto"/>
                    <w:right w:val="none" w:sz="0" w:space="0" w:color="auto"/>
                  </w:divBdr>
                  <w:divsChild>
                    <w:div w:id="708846614">
                      <w:marLeft w:val="0"/>
                      <w:marRight w:val="0"/>
                      <w:marTop w:val="0"/>
                      <w:marBottom w:val="0"/>
                      <w:divBdr>
                        <w:top w:val="none" w:sz="0" w:space="0" w:color="auto"/>
                        <w:left w:val="none" w:sz="0" w:space="0" w:color="auto"/>
                        <w:bottom w:val="none" w:sz="0" w:space="0" w:color="auto"/>
                        <w:right w:val="none" w:sz="0" w:space="0" w:color="auto"/>
                      </w:divBdr>
                    </w:div>
                  </w:divsChild>
                </w:div>
                <w:div w:id="1517963192">
                  <w:marLeft w:val="0"/>
                  <w:marRight w:val="0"/>
                  <w:marTop w:val="0"/>
                  <w:marBottom w:val="0"/>
                  <w:divBdr>
                    <w:top w:val="none" w:sz="0" w:space="0" w:color="auto"/>
                    <w:left w:val="none" w:sz="0" w:space="0" w:color="auto"/>
                    <w:bottom w:val="none" w:sz="0" w:space="0" w:color="auto"/>
                    <w:right w:val="none" w:sz="0" w:space="0" w:color="auto"/>
                  </w:divBdr>
                  <w:divsChild>
                    <w:div w:id="408042109">
                      <w:marLeft w:val="0"/>
                      <w:marRight w:val="0"/>
                      <w:marTop w:val="0"/>
                      <w:marBottom w:val="0"/>
                      <w:divBdr>
                        <w:top w:val="none" w:sz="0" w:space="0" w:color="auto"/>
                        <w:left w:val="none" w:sz="0" w:space="0" w:color="auto"/>
                        <w:bottom w:val="none" w:sz="0" w:space="0" w:color="auto"/>
                        <w:right w:val="none" w:sz="0" w:space="0" w:color="auto"/>
                      </w:divBdr>
                    </w:div>
                  </w:divsChild>
                </w:div>
                <w:div w:id="1672492255">
                  <w:marLeft w:val="0"/>
                  <w:marRight w:val="0"/>
                  <w:marTop w:val="0"/>
                  <w:marBottom w:val="0"/>
                  <w:divBdr>
                    <w:top w:val="none" w:sz="0" w:space="0" w:color="auto"/>
                    <w:left w:val="none" w:sz="0" w:space="0" w:color="auto"/>
                    <w:bottom w:val="none" w:sz="0" w:space="0" w:color="auto"/>
                    <w:right w:val="none" w:sz="0" w:space="0" w:color="auto"/>
                  </w:divBdr>
                  <w:divsChild>
                    <w:div w:id="1970895106">
                      <w:marLeft w:val="0"/>
                      <w:marRight w:val="0"/>
                      <w:marTop w:val="0"/>
                      <w:marBottom w:val="0"/>
                      <w:divBdr>
                        <w:top w:val="none" w:sz="0" w:space="0" w:color="auto"/>
                        <w:left w:val="none" w:sz="0" w:space="0" w:color="auto"/>
                        <w:bottom w:val="none" w:sz="0" w:space="0" w:color="auto"/>
                        <w:right w:val="none" w:sz="0" w:space="0" w:color="auto"/>
                      </w:divBdr>
                    </w:div>
                  </w:divsChild>
                </w:div>
                <w:div w:id="1834448679">
                  <w:marLeft w:val="0"/>
                  <w:marRight w:val="0"/>
                  <w:marTop w:val="0"/>
                  <w:marBottom w:val="0"/>
                  <w:divBdr>
                    <w:top w:val="none" w:sz="0" w:space="0" w:color="auto"/>
                    <w:left w:val="none" w:sz="0" w:space="0" w:color="auto"/>
                    <w:bottom w:val="none" w:sz="0" w:space="0" w:color="auto"/>
                    <w:right w:val="none" w:sz="0" w:space="0" w:color="auto"/>
                  </w:divBdr>
                  <w:divsChild>
                    <w:div w:id="1984264507">
                      <w:marLeft w:val="0"/>
                      <w:marRight w:val="0"/>
                      <w:marTop w:val="0"/>
                      <w:marBottom w:val="0"/>
                      <w:divBdr>
                        <w:top w:val="none" w:sz="0" w:space="0" w:color="auto"/>
                        <w:left w:val="none" w:sz="0" w:space="0" w:color="auto"/>
                        <w:bottom w:val="none" w:sz="0" w:space="0" w:color="auto"/>
                        <w:right w:val="none" w:sz="0" w:space="0" w:color="auto"/>
                      </w:divBdr>
                    </w:div>
                  </w:divsChild>
                </w:div>
                <w:div w:id="476074788">
                  <w:marLeft w:val="0"/>
                  <w:marRight w:val="0"/>
                  <w:marTop w:val="0"/>
                  <w:marBottom w:val="0"/>
                  <w:divBdr>
                    <w:top w:val="none" w:sz="0" w:space="0" w:color="auto"/>
                    <w:left w:val="none" w:sz="0" w:space="0" w:color="auto"/>
                    <w:bottom w:val="none" w:sz="0" w:space="0" w:color="auto"/>
                    <w:right w:val="none" w:sz="0" w:space="0" w:color="auto"/>
                  </w:divBdr>
                  <w:divsChild>
                    <w:div w:id="1103187147">
                      <w:marLeft w:val="0"/>
                      <w:marRight w:val="0"/>
                      <w:marTop w:val="0"/>
                      <w:marBottom w:val="0"/>
                      <w:divBdr>
                        <w:top w:val="none" w:sz="0" w:space="0" w:color="auto"/>
                        <w:left w:val="none" w:sz="0" w:space="0" w:color="auto"/>
                        <w:bottom w:val="none" w:sz="0" w:space="0" w:color="auto"/>
                        <w:right w:val="none" w:sz="0" w:space="0" w:color="auto"/>
                      </w:divBdr>
                    </w:div>
                  </w:divsChild>
                </w:div>
                <w:div w:id="2088991378">
                  <w:marLeft w:val="0"/>
                  <w:marRight w:val="0"/>
                  <w:marTop w:val="0"/>
                  <w:marBottom w:val="0"/>
                  <w:divBdr>
                    <w:top w:val="none" w:sz="0" w:space="0" w:color="auto"/>
                    <w:left w:val="none" w:sz="0" w:space="0" w:color="auto"/>
                    <w:bottom w:val="none" w:sz="0" w:space="0" w:color="auto"/>
                    <w:right w:val="none" w:sz="0" w:space="0" w:color="auto"/>
                  </w:divBdr>
                  <w:divsChild>
                    <w:div w:id="765737768">
                      <w:marLeft w:val="0"/>
                      <w:marRight w:val="0"/>
                      <w:marTop w:val="0"/>
                      <w:marBottom w:val="0"/>
                      <w:divBdr>
                        <w:top w:val="none" w:sz="0" w:space="0" w:color="auto"/>
                        <w:left w:val="none" w:sz="0" w:space="0" w:color="auto"/>
                        <w:bottom w:val="none" w:sz="0" w:space="0" w:color="auto"/>
                        <w:right w:val="none" w:sz="0" w:space="0" w:color="auto"/>
                      </w:divBdr>
                    </w:div>
                  </w:divsChild>
                </w:div>
                <w:div w:id="1316105030">
                  <w:marLeft w:val="0"/>
                  <w:marRight w:val="0"/>
                  <w:marTop w:val="0"/>
                  <w:marBottom w:val="0"/>
                  <w:divBdr>
                    <w:top w:val="none" w:sz="0" w:space="0" w:color="auto"/>
                    <w:left w:val="none" w:sz="0" w:space="0" w:color="auto"/>
                    <w:bottom w:val="none" w:sz="0" w:space="0" w:color="auto"/>
                    <w:right w:val="none" w:sz="0" w:space="0" w:color="auto"/>
                  </w:divBdr>
                  <w:divsChild>
                    <w:div w:id="1353190126">
                      <w:marLeft w:val="0"/>
                      <w:marRight w:val="0"/>
                      <w:marTop w:val="0"/>
                      <w:marBottom w:val="0"/>
                      <w:divBdr>
                        <w:top w:val="none" w:sz="0" w:space="0" w:color="auto"/>
                        <w:left w:val="none" w:sz="0" w:space="0" w:color="auto"/>
                        <w:bottom w:val="none" w:sz="0" w:space="0" w:color="auto"/>
                        <w:right w:val="none" w:sz="0" w:space="0" w:color="auto"/>
                      </w:divBdr>
                    </w:div>
                  </w:divsChild>
                </w:div>
                <w:div w:id="733966777">
                  <w:marLeft w:val="0"/>
                  <w:marRight w:val="0"/>
                  <w:marTop w:val="0"/>
                  <w:marBottom w:val="0"/>
                  <w:divBdr>
                    <w:top w:val="none" w:sz="0" w:space="0" w:color="auto"/>
                    <w:left w:val="none" w:sz="0" w:space="0" w:color="auto"/>
                    <w:bottom w:val="none" w:sz="0" w:space="0" w:color="auto"/>
                    <w:right w:val="none" w:sz="0" w:space="0" w:color="auto"/>
                  </w:divBdr>
                  <w:divsChild>
                    <w:div w:id="798037355">
                      <w:marLeft w:val="0"/>
                      <w:marRight w:val="0"/>
                      <w:marTop w:val="0"/>
                      <w:marBottom w:val="0"/>
                      <w:divBdr>
                        <w:top w:val="none" w:sz="0" w:space="0" w:color="auto"/>
                        <w:left w:val="none" w:sz="0" w:space="0" w:color="auto"/>
                        <w:bottom w:val="none" w:sz="0" w:space="0" w:color="auto"/>
                        <w:right w:val="none" w:sz="0" w:space="0" w:color="auto"/>
                      </w:divBdr>
                    </w:div>
                  </w:divsChild>
                </w:div>
                <w:div w:id="1609311321">
                  <w:marLeft w:val="0"/>
                  <w:marRight w:val="0"/>
                  <w:marTop w:val="0"/>
                  <w:marBottom w:val="0"/>
                  <w:divBdr>
                    <w:top w:val="none" w:sz="0" w:space="0" w:color="auto"/>
                    <w:left w:val="none" w:sz="0" w:space="0" w:color="auto"/>
                    <w:bottom w:val="none" w:sz="0" w:space="0" w:color="auto"/>
                    <w:right w:val="none" w:sz="0" w:space="0" w:color="auto"/>
                  </w:divBdr>
                  <w:divsChild>
                    <w:div w:id="1750735479">
                      <w:marLeft w:val="0"/>
                      <w:marRight w:val="0"/>
                      <w:marTop w:val="0"/>
                      <w:marBottom w:val="0"/>
                      <w:divBdr>
                        <w:top w:val="none" w:sz="0" w:space="0" w:color="auto"/>
                        <w:left w:val="none" w:sz="0" w:space="0" w:color="auto"/>
                        <w:bottom w:val="none" w:sz="0" w:space="0" w:color="auto"/>
                        <w:right w:val="none" w:sz="0" w:space="0" w:color="auto"/>
                      </w:divBdr>
                    </w:div>
                  </w:divsChild>
                </w:div>
                <w:div w:id="288246995">
                  <w:marLeft w:val="0"/>
                  <w:marRight w:val="0"/>
                  <w:marTop w:val="0"/>
                  <w:marBottom w:val="0"/>
                  <w:divBdr>
                    <w:top w:val="none" w:sz="0" w:space="0" w:color="auto"/>
                    <w:left w:val="none" w:sz="0" w:space="0" w:color="auto"/>
                    <w:bottom w:val="none" w:sz="0" w:space="0" w:color="auto"/>
                    <w:right w:val="none" w:sz="0" w:space="0" w:color="auto"/>
                  </w:divBdr>
                </w:div>
                <w:div w:id="4022294">
                  <w:marLeft w:val="0"/>
                  <w:marRight w:val="0"/>
                  <w:marTop w:val="0"/>
                  <w:marBottom w:val="0"/>
                  <w:divBdr>
                    <w:top w:val="none" w:sz="0" w:space="0" w:color="auto"/>
                    <w:left w:val="none" w:sz="0" w:space="0" w:color="auto"/>
                    <w:bottom w:val="none" w:sz="0" w:space="0" w:color="auto"/>
                    <w:right w:val="none" w:sz="0" w:space="0" w:color="auto"/>
                  </w:divBdr>
                </w:div>
                <w:div w:id="35365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9978">
          <w:marLeft w:val="0"/>
          <w:marRight w:val="0"/>
          <w:marTop w:val="0"/>
          <w:marBottom w:val="0"/>
          <w:divBdr>
            <w:top w:val="none" w:sz="0" w:space="0" w:color="auto"/>
            <w:left w:val="none" w:sz="0" w:space="0" w:color="auto"/>
            <w:bottom w:val="none" w:sz="0" w:space="0" w:color="auto"/>
            <w:right w:val="none" w:sz="0" w:space="0" w:color="auto"/>
          </w:divBdr>
          <w:divsChild>
            <w:div w:id="14355037">
              <w:marLeft w:val="0"/>
              <w:marRight w:val="0"/>
              <w:marTop w:val="0"/>
              <w:marBottom w:val="0"/>
              <w:divBdr>
                <w:top w:val="none" w:sz="0" w:space="0" w:color="auto"/>
                <w:left w:val="none" w:sz="0" w:space="0" w:color="auto"/>
                <w:bottom w:val="none" w:sz="0" w:space="0" w:color="auto"/>
                <w:right w:val="none" w:sz="0" w:space="0" w:color="auto"/>
              </w:divBdr>
            </w:div>
            <w:div w:id="453595645">
              <w:marLeft w:val="0"/>
              <w:marRight w:val="0"/>
              <w:marTop w:val="0"/>
              <w:marBottom w:val="0"/>
              <w:divBdr>
                <w:top w:val="none" w:sz="0" w:space="0" w:color="auto"/>
                <w:left w:val="none" w:sz="0" w:space="0" w:color="auto"/>
                <w:bottom w:val="none" w:sz="0" w:space="0" w:color="auto"/>
                <w:right w:val="none" w:sz="0" w:space="0" w:color="auto"/>
              </w:divBdr>
            </w:div>
            <w:div w:id="2142577561">
              <w:marLeft w:val="0"/>
              <w:marRight w:val="0"/>
              <w:marTop w:val="0"/>
              <w:marBottom w:val="0"/>
              <w:divBdr>
                <w:top w:val="none" w:sz="0" w:space="0" w:color="auto"/>
                <w:left w:val="none" w:sz="0" w:space="0" w:color="auto"/>
                <w:bottom w:val="none" w:sz="0" w:space="0" w:color="auto"/>
                <w:right w:val="none" w:sz="0" w:space="0" w:color="auto"/>
              </w:divBdr>
            </w:div>
            <w:div w:id="750929281">
              <w:marLeft w:val="0"/>
              <w:marRight w:val="0"/>
              <w:marTop w:val="0"/>
              <w:marBottom w:val="0"/>
              <w:divBdr>
                <w:top w:val="none" w:sz="0" w:space="0" w:color="auto"/>
                <w:left w:val="none" w:sz="0" w:space="0" w:color="auto"/>
                <w:bottom w:val="none" w:sz="0" w:space="0" w:color="auto"/>
                <w:right w:val="none" w:sz="0" w:space="0" w:color="auto"/>
              </w:divBdr>
            </w:div>
            <w:div w:id="2074963049">
              <w:marLeft w:val="0"/>
              <w:marRight w:val="0"/>
              <w:marTop w:val="0"/>
              <w:marBottom w:val="0"/>
              <w:divBdr>
                <w:top w:val="none" w:sz="0" w:space="0" w:color="auto"/>
                <w:left w:val="none" w:sz="0" w:space="0" w:color="auto"/>
                <w:bottom w:val="none" w:sz="0" w:space="0" w:color="auto"/>
                <w:right w:val="none" w:sz="0" w:space="0" w:color="auto"/>
              </w:divBdr>
            </w:div>
          </w:divsChild>
        </w:div>
        <w:div w:id="1297367966">
          <w:marLeft w:val="0"/>
          <w:marRight w:val="0"/>
          <w:marTop w:val="0"/>
          <w:marBottom w:val="0"/>
          <w:divBdr>
            <w:top w:val="none" w:sz="0" w:space="0" w:color="auto"/>
            <w:left w:val="none" w:sz="0" w:space="0" w:color="auto"/>
            <w:bottom w:val="none" w:sz="0" w:space="0" w:color="auto"/>
            <w:right w:val="none" w:sz="0" w:space="0" w:color="auto"/>
          </w:divBdr>
          <w:divsChild>
            <w:div w:id="667487068">
              <w:marLeft w:val="0"/>
              <w:marRight w:val="0"/>
              <w:marTop w:val="0"/>
              <w:marBottom w:val="0"/>
              <w:divBdr>
                <w:top w:val="none" w:sz="0" w:space="0" w:color="auto"/>
                <w:left w:val="none" w:sz="0" w:space="0" w:color="auto"/>
                <w:bottom w:val="none" w:sz="0" w:space="0" w:color="auto"/>
                <w:right w:val="none" w:sz="0" w:space="0" w:color="auto"/>
              </w:divBdr>
            </w:div>
          </w:divsChild>
        </w:div>
        <w:div w:id="1940522662">
          <w:marLeft w:val="0"/>
          <w:marRight w:val="0"/>
          <w:marTop w:val="0"/>
          <w:marBottom w:val="0"/>
          <w:divBdr>
            <w:top w:val="none" w:sz="0" w:space="0" w:color="auto"/>
            <w:left w:val="none" w:sz="0" w:space="0" w:color="auto"/>
            <w:bottom w:val="none" w:sz="0" w:space="0" w:color="auto"/>
            <w:right w:val="none" w:sz="0" w:space="0" w:color="auto"/>
          </w:divBdr>
          <w:divsChild>
            <w:div w:id="545798519">
              <w:marLeft w:val="0"/>
              <w:marRight w:val="0"/>
              <w:marTop w:val="0"/>
              <w:marBottom w:val="0"/>
              <w:divBdr>
                <w:top w:val="none" w:sz="0" w:space="0" w:color="auto"/>
                <w:left w:val="none" w:sz="0" w:space="0" w:color="auto"/>
                <w:bottom w:val="none" w:sz="0" w:space="0" w:color="auto"/>
                <w:right w:val="none" w:sz="0" w:space="0" w:color="auto"/>
              </w:divBdr>
            </w:div>
            <w:div w:id="517425392">
              <w:marLeft w:val="0"/>
              <w:marRight w:val="0"/>
              <w:marTop w:val="0"/>
              <w:marBottom w:val="0"/>
              <w:divBdr>
                <w:top w:val="none" w:sz="0" w:space="0" w:color="auto"/>
                <w:left w:val="none" w:sz="0" w:space="0" w:color="auto"/>
                <w:bottom w:val="none" w:sz="0" w:space="0" w:color="auto"/>
                <w:right w:val="none" w:sz="0" w:space="0" w:color="auto"/>
              </w:divBdr>
            </w:div>
            <w:div w:id="1262838774">
              <w:marLeft w:val="0"/>
              <w:marRight w:val="0"/>
              <w:marTop w:val="0"/>
              <w:marBottom w:val="0"/>
              <w:divBdr>
                <w:top w:val="none" w:sz="0" w:space="0" w:color="auto"/>
                <w:left w:val="none" w:sz="0" w:space="0" w:color="auto"/>
                <w:bottom w:val="none" w:sz="0" w:space="0" w:color="auto"/>
                <w:right w:val="none" w:sz="0" w:space="0" w:color="auto"/>
              </w:divBdr>
            </w:div>
          </w:divsChild>
        </w:div>
        <w:div w:id="811484427">
          <w:marLeft w:val="0"/>
          <w:marRight w:val="0"/>
          <w:marTop w:val="0"/>
          <w:marBottom w:val="0"/>
          <w:divBdr>
            <w:top w:val="none" w:sz="0" w:space="0" w:color="auto"/>
            <w:left w:val="none" w:sz="0" w:space="0" w:color="auto"/>
            <w:bottom w:val="none" w:sz="0" w:space="0" w:color="auto"/>
            <w:right w:val="none" w:sz="0" w:space="0" w:color="auto"/>
          </w:divBdr>
          <w:divsChild>
            <w:div w:id="309986913">
              <w:marLeft w:val="0"/>
              <w:marRight w:val="0"/>
              <w:marTop w:val="0"/>
              <w:marBottom w:val="0"/>
              <w:divBdr>
                <w:top w:val="none" w:sz="0" w:space="0" w:color="auto"/>
                <w:left w:val="none" w:sz="0" w:space="0" w:color="auto"/>
                <w:bottom w:val="none" w:sz="0" w:space="0" w:color="auto"/>
                <w:right w:val="none" w:sz="0" w:space="0" w:color="auto"/>
              </w:divBdr>
            </w:div>
            <w:div w:id="828666769">
              <w:marLeft w:val="0"/>
              <w:marRight w:val="0"/>
              <w:marTop w:val="0"/>
              <w:marBottom w:val="0"/>
              <w:divBdr>
                <w:top w:val="none" w:sz="0" w:space="0" w:color="auto"/>
                <w:left w:val="none" w:sz="0" w:space="0" w:color="auto"/>
                <w:bottom w:val="none" w:sz="0" w:space="0" w:color="auto"/>
                <w:right w:val="none" w:sz="0" w:space="0" w:color="auto"/>
              </w:divBdr>
            </w:div>
          </w:divsChild>
        </w:div>
        <w:div w:id="92873632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rsa.org/pubs/factsheets/jrsa-research-methods-brief-case-studies.pdf" TargetMode="External"/><Relationship Id="rId18" Type="http://schemas.openxmlformats.org/officeDocument/2006/relationships/hyperlink" Target="https://www.researchgate.net/publication/312027966_Educational_Research_Educational_Purposes_The_Nature_of_Knowledge_and_Ethical_Issues/link/586a898808ae6eb871ba6b32/download" TargetMode="External"/><Relationship Id="rId26" Type="http://schemas.openxmlformats.org/officeDocument/2006/relationships/hyperlink" Target="https://www.uwtsd.ac.uk/media/uwtsd-website/content-assets/documents/research/REICoP-July-2022.pdf"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wnt_data/file/855933/teacher_workload_survey_2019_main_report_amended.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kent.ac.uk/teaching/documents/academic-practice/New%20to%20teaching%20Staff/Brookfield%20models%20of%20reflective%20practice.pdf" TargetMode="External"/><Relationship Id="rId17" Type="http://schemas.openxmlformats.org/officeDocument/2006/relationships/hyperlink" Target="https://doi.org/10.1016/j.cedpsych.2019.101785" TargetMode="External"/><Relationship Id="rId25" Type="http://schemas.openxmlformats.org/officeDocument/2006/relationships/hyperlink" Target="https://researchsupport.admin.ox.ac.uk/files/bpg05paymentsandincentivesinresearchv10pdf"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era.ioe.ac.uk/7800/1/AssessmentforLearning.pdf" TargetMode="External"/><Relationship Id="rId20" Type="http://schemas.openxmlformats.org/officeDocument/2006/relationships/hyperlink" Target="https://static1.squarespace.com/static/55c7efeae4b0f5d2463be2d1/t/5c999bf49b747a147e3b38d2/1553570816083/PGAutumn2014Murdoch.pdf" TargetMode="External"/><Relationship Id="rId29" Type="http://schemas.openxmlformats.org/officeDocument/2006/relationships/hyperlink" Target="https://hwb.gov.wales/curriculum-for-wales/designing-your-curriculum/pedago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2602938.2012.691462" TargetMode="External"/><Relationship Id="rId24" Type="http://schemas.openxmlformats.org/officeDocument/2006/relationships/hyperlink" Target="https://www.unicef.org.uk/wp-content/uploads/2016/08/unicef-convention-rights-child-uncrc.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4324/9780203111895" TargetMode="External"/><Relationship Id="rId23" Type="http://schemas.openxmlformats.org/officeDocument/2006/relationships/hyperlink" Target="https://cdnfiles.j2webby.com/31500/wp-content/uploads/2022/06/Safeguarding-Overview-Policy.pdf" TargetMode="External"/><Relationship Id="rId28" Type="http://schemas.openxmlformats.org/officeDocument/2006/relationships/hyperlink" Target="https://hwb.gov.wales/curriculum-for-wales/introduction/#the-curriculum-for-wales-framework" TargetMode="External"/><Relationship Id="rId10" Type="http://schemas.openxmlformats.org/officeDocument/2006/relationships/hyperlink" Target="https://www.bera.ac.uk/publication/issue-1-early-childhood" TargetMode="External"/><Relationship Id="rId19" Type="http://schemas.openxmlformats.org/officeDocument/2006/relationships/hyperlink" Target="https://valenciacollege.edu/faculty/development/courses-resources/documents/brookfield_summary.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blog.yorksj.ac.uk/ite/files/2022/08/Helene-Feakes-Teacher-Workload-1.pdf" TargetMode="External"/><Relationship Id="rId22" Type="http://schemas.openxmlformats.org/officeDocument/2006/relationships/hyperlink" Target="https://www.educationsupport.org.uk/media/zoga2r13/teacher-wellbeing-index-2022.pdf" TargetMode="External"/><Relationship Id="rId27" Type="http://schemas.openxmlformats.org/officeDocument/2006/relationships/hyperlink" Target="https://hwb.gov.wales/api/storage/19bc948b-8a3f-41e0-944a-7bf2cadf7d18/professional-standards-for-teaching-and-leadership-interactive-pdf-for-pc.pdf" TargetMode="External"/><Relationship Id="rId30" Type="http://schemas.openxmlformats.org/officeDocument/2006/relationships/hyperlink" Target="https://discovery.ucl.ac.uk/id/eprint/10045200/1/Aquinas_Trust_-_Reducing_teacher_workload.pdf" TargetMode="External"/><Relationship Id="rId35" Type="http://schemas.openxmlformats.org/officeDocument/2006/relationships/theme" Target="theme/theme1.xml"/><Relationship Id="rId8" Type="http://schemas.openxmlformats.org/officeDocument/2006/relationships/hyperlink" Target="https://www.bera.ac.uk/wp-content/uploads/2013/12/BERA-RSA-Research-Teaching-Profession-FULL-REPORT-for-web.pdf?noredirec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14E94-0A35-994C-859A-CAA57B4F4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1462</TotalTime>
  <Pages>15</Pages>
  <Words>6051</Words>
  <Characters>34495</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Loren (1505093)</dc:creator>
  <cp:keywords/>
  <dc:description/>
  <cp:lastModifiedBy>Nia Loren (1505093)</cp:lastModifiedBy>
  <cp:revision>170</cp:revision>
  <dcterms:created xsi:type="dcterms:W3CDTF">2023-02-20T15:47:00Z</dcterms:created>
  <dcterms:modified xsi:type="dcterms:W3CDTF">2023-02-26T11:31:00Z</dcterms:modified>
</cp:coreProperties>
</file>