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ink/ink6.xml" ContentType="application/inkml+xml"/>
  <Override PartName="/word/ink/ink7.xml" ContentType="application/inkml+xml"/>
  <Override PartName="/word/ink/ink8.xml" ContentType="application/inkml+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33863044"/>
        <w:docPartObj>
          <w:docPartGallery w:val="Cover Pages"/>
          <w:docPartUnique/>
        </w:docPartObj>
      </w:sdtPr>
      <w:sdtEndPr/>
      <w:sdtContent>
        <w:p w14:paraId="53946640" w14:textId="77777777" w:rsidR="00CB4A43" w:rsidRDefault="002D0A4B">
          <w:r>
            <w:rPr>
              <w:noProof/>
            </w:rPr>
            <mc:AlternateContent>
              <mc:Choice Requires="wps">
                <w:drawing>
                  <wp:anchor distT="0" distB="0" distL="114300" distR="114300" simplePos="0" relativeHeight="251663360" behindDoc="1" locked="0" layoutInCell="1" allowOverlap="1" wp14:anchorId="539469B7" wp14:editId="539469B8">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8501253"/>
                    <wp:effectExtent l="0" t="0" r="0" b="0"/>
                    <wp:wrapNone/>
                    <wp:docPr id="37" name="Straight Connector 37"/>
                    <wp:cNvGraphicFramePr/>
                    <a:graphic xmlns:a="http://schemas.openxmlformats.org/drawingml/2006/main">
                      <a:graphicData uri="http://schemas.microsoft.com/office/word/2010/wordprocessingShape">
                        <wps:wsp>
                          <wps:cNvCnPr/>
                          <wps:spPr>
                            <a:xfrm>
                              <a:off x="0" y="0"/>
                              <a:ext cx="0" cy="8501253"/>
                            </a:xfrm>
                            <a:prstGeom prst="line">
                              <a:avLst/>
                            </a:prstGeom>
                            <a:ln w="28575">
                              <a:no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id="Straight Connector 37" o:spid="_x0000_s1025" style="mso-height-percent:795;mso-height-relative:page;mso-left-percent:100;mso-position-horizontal-relative:page;mso-position-vertical-relative:page;mso-top-percent:150;mso-wrap-distance-bottom:0;mso-wrap-distance-left:9pt;mso-wrap-distance-right:9pt;mso-wrap-distance-top:0;mso-wrap-style:square;position:absolute;visibility:visible;z-index:-251652096" from="0,0" to="0,121.5pt" stroked="f" strokeweight="2.25pt">
                    <v:stroke joinstyle="miter"/>
                  </v:line>
                </w:pict>
              </mc:Fallback>
            </mc:AlternateContent>
          </w:r>
        </w:p>
        <w:p w14:paraId="53946641" w14:textId="77777777" w:rsidR="00CB4A43" w:rsidRPr="00BF2AD4" w:rsidRDefault="002D0A4B" w:rsidP="00CB4A43">
          <w:pPr>
            <w:jc w:val="center"/>
            <w:rPr>
              <w:sz w:val="48"/>
              <w:szCs w:val="48"/>
            </w:rPr>
          </w:pPr>
          <w:r w:rsidRPr="00BF2AD4">
            <w:rPr>
              <w:sz w:val="48"/>
              <w:szCs w:val="48"/>
            </w:rPr>
            <w:t xml:space="preserve">Niswat Anjum Aniqa </w:t>
          </w:r>
        </w:p>
        <w:p w14:paraId="53946642" w14:textId="77777777" w:rsidR="00CB4A43" w:rsidRPr="00A477C3" w:rsidRDefault="00CB4A43" w:rsidP="00CB4A43">
          <w:pPr>
            <w:jc w:val="center"/>
            <w:rPr>
              <w:sz w:val="40"/>
              <w:szCs w:val="40"/>
            </w:rPr>
          </w:pPr>
        </w:p>
        <w:p w14:paraId="53946643" w14:textId="77777777" w:rsidR="00CB4A43" w:rsidRPr="00BF2AD4" w:rsidRDefault="002D0A4B" w:rsidP="00CB4A43">
          <w:pPr>
            <w:jc w:val="center"/>
            <w:rPr>
              <w:b/>
              <w:bCs/>
              <w:sz w:val="32"/>
              <w:szCs w:val="32"/>
            </w:rPr>
          </w:pPr>
          <w:r w:rsidRPr="00BF2AD4">
            <w:rPr>
              <w:b/>
              <w:bCs/>
              <w:sz w:val="32"/>
              <w:szCs w:val="32"/>
            </w:rPr>
            <w:t>1702530</w:t>
          </w:r>
        </w:p>
        <w:p w14:paraId="53946644" w14:textId="77777777" w:rsidR="00CB4A43" w:rsidRPr="00A477C3" w:rsidRDefault="00CB4A43" w:rsidP="00CB4A43">
          <w:pPr>
            <w:rPr>
              <w:sz w:val="22"/>
              <w:szCs w:val="22"/>
              <w:u w:val="single"/>
            </w:rPr>
          </w:pPr>
        </w:p>
        <w:p w14:paraId="53946645" w14:textId="77777777" w:rsidR="00CB4A43" w:rsidRDefault="00CB4A43" w:rsidP="00CB4A43">
          <w:pPr>
            <w:rPr>
              <w:u w:val="single"/>
            </w:rPr>
          </w:pPr>
        </w:p>
        <w:p w14:paraId="53946646" w14:textId="77777777" w:rsidR="00CB4A43" w:rsidRPr="001F255A" w:rsidRDefault="00CB4A43" w:rsidP="00CB4A43">
          <w:pPr>
            <w:rPr>
              <w:sz w:val="22"/>
              <w:szCs w:val="22"/>
              <w:u w:val="single"/>
            </w:rPr>
          </w:pPr>
        </w:p>
        <w:p w14:paraId="53946647" w14:textId="77777777" w:rsidR="00CB4A43" w:rsidRPr="001F255A" w:rsidRDefault="002D0A4B" w:rsidP="00CB4A43">
          <w:pPr>
            <w:spacing w:line="276" w:lineRule="auto"/>
            <w:jc w:val="center"/>
            <w:rPr>
              <w:b/>
              <w:bCs/>
              <w:sz w:val="56"/>
              <w:szCs w:val="56"/>
            </w:rPr>
          </w:pPr>
          <w:r w:rsidRPr="001F255A">
            <w:rPr>
              <w:b/>
              <w:bCs/>
              <w:sz w:val="56"/>
              <w:szCs w:val="56"/>
            </w:rPr>
            <w:t xml:space="preserve">A comparative analysis of the adoption of </w:t>
          </w:r>
          <w:r>
            <w:rPr>
              <w:b/>
              <w:bCs/>
              <w:sz w:val="56"/>
              <w:szCs w:val="56"/>
            </w:rPr>
            <w:t>I</w:t>
          </w:r>
          <w:r w:rsidRPr="001F255A">
            <w:rPr>
              <w:b/>
              <w:bCs/>
              <w:sz w:val="56"/>
              <w:szCs w:val="56"/>
            </w:rPr>
            <w:t xml:space="preserve">nternet </w:t>
          </w:r>
          <w:r>
            <w:rPr>
              <w:b/>
              <w:bCs/>
              <w:sz w:val="56"/>
              <w:szCs w:val="56"/>
            </w:rPr>
            <w:t>Ba</w:t>
          </w:r>
          <w:r w:rsidRPr="001F255A">
            <w:rPr>
              <w:b/>
              <w:bCs/>
              <w:sz w:val="56"/>
              <w:szCs w:val="56"/>
            </w:rPr>
            <w:t xml:space="preserve">nking between Generation Y and Baby </w:t>
          </w:r>
          <w:r>
            <w:rPr>
              <w:b/>
              <w:bCs/>
              <w:sz w:val="56"/>
              <w:szCs w:val="56"/>
            </w:rPr>
            <w:t>B</w:t>
          </w:r>
          <w:r w:rsidRPr="001F255A">
            <w:rPr>
              <w:b/>
              <w:bCs/>
              <w:sz w:val="56"/>
              <w:szCs w:val="56"/>
            </w:rPr>
            <w:t>oomers.</w:t>
          </w:r>
        </w:p>
        <w:p w14:paraId="53946648" w14:textId="77777777" w:rsidR="00CB4A43" w:rsidRPr="00A477C3" w:rsidRDefault="00CB4A43" w:rsidP="00BF2AD4">
          <w:pPr>
            <w:spacing w:line="360" w:lineRule="auto"/>
            <w:rPr>
              <w:sz w:val="40"/>
              <w:szCs w:val="40"/>
              <w:u w:val="single"/>
            </w:rPr>
          </w:pPr>
        </w:p>
        <w:p w14:paraId="53946649" w14:textId="77777777" w:rsidR="00CB4A43" w:rsidRPr="00BF2AD4" w:rsidRDefault="002D0A4B" w:rsidP="00CB4A43">
          <w:pPr>
            <w:spacing w:line="360" w:lineRule="auto"/>
            <w:jc w:val="center"/>
            <w:rPr>
              <w:sz w:val="44"/>
              <w:szCs w:val="44"/>
            </w:rPr>
          </w:pPr>
          <w:r w:rsidRPr="00BF2AD4">
            <w:rPr>
              <w:sz w:val="44"/>
              <w:szCs w:val="44"/>
            </w:rPr>
            <w:t>BA (Hons) Business Management</w:t>
          </w:r>
        </w:p>
        <w:p w14:paraId="5394664A" w14:textId="77777777" w:rsidR="00CB4A43" w:rsidRPr="00BF2AD4" w:rsidRDefault="002D0A4B" w:rsidP="00CB4A43">
          <w:pPr>
            <w:spacing w:line="360" w:lineRule="auto"/>
            <w:jc w:val="center"/>
            <w:rPr>
              <w:sz w:val="44"/>
              <w:szCs w:val="44"/>
            </w:rPr>
          </w:pPr>
          <w:r w:rsidRPr="00BF2AD4">
            <w:rPr>
              <w:sz w:val="44"/>
              <w:szCs w:val="44"/>
            </w:rPr>
            <w:t>UWTSD SWANSEA</w:t>
          </w:r>
        </w:p>
        <w:p w14:paraId="5394664B" w14:textId="77777777" w:rsidR="00CB4A43" w:rsidRPr="00A477C3" w:rsidRDefault="002D0A4B" w:rsidP="00CB4A43">
          <w:pPr>
            <w:spacing w:line="360" w:lineRule="auto"/>
            <w:jc w:val="center"/>
            <w:rPr>
              <w:b/>
              <w:bCs/>
              <w:sz w:val="40"/>
              <w:szCs w:val="40"/>
            </w:rPr>
          </w:pPr>
          <w:r w:rsidRPr="00A477C3">
            <w:rPr>
              <w:b/>
              <w:bCs/>
              <w:sz w:val="40"/>
              <w:szCs w:val="40"/>
            </w:rPr>
            <w:t>2020</w:t>
          </w:r>
        </w:p>
        <w:p w14:paraId="5394664E" w14:textId="32A33614" w:rsidR="001F255A" w:rsidRPr="008B5D2A" w:rsidRDefault="002D0A4B" w:rsidP="001F255A">
          <w:r>
            <w:rPr>
              <w:noProof/>
            </w:rPr>
            <w:drawing>
              <wp:anchor distT="0" distB="0" distL="114300" distR="114300" simplePos="0" relativeHeight="251660288" behindDoc="0" locked="0" layoutInCell="1" allowOverlap="1" wp14:anchorId="539469B9" wp14:editId="539469BA">
                <wp:simplePos x="0" y="0"/>
                <wp:positionH relativeFrom="margin">
                  <wp:posOffset>-119323</wp:posOffset>
                </wp:positionH>
                <wp:positionV relativeFrom="margin">
                  <wp:posOffset>5091257</wp:posOffset>
                </wp:positionV>
                <wp:extent cx="6505575" cy="2293620"/>
                <wp:effectExtent l="88900" t="88900" r="85725" b="93980"/>
                <wp:wrapSquare wrapText="bothSides"/>
                <wp:docPr id="6" name="Picture 6"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946181" name="Picture 3" descr="Image result for uwtsd logo"/>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6505575" cy="229362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br w:type="page"/>
          </w:r>
        </w:p>
      </w:sdtContent>
    </w:sdt>
    <w:p w14:paraId="5394664F" w14:textId="77777777" w:rsidR="008B5D2A" w:rsidRPr="000F47C5" w:rsidRDefault="002D0A4B">
      <w:pPr>
        <w:rPr>
          <w:b/>
          <w:bCs/>
          <w:sz w:val="32"/>
          <w:szCs w:val="32"/>
          <w:u w:val="single"/>
        </w:rPr>
      </w:pPr>
      <w:r w:rsidRPr="000F47C5">
        <w:rPr>
          <w:b/>
          <w:bCs/>
          <w:sz w:val="32"/>
          <w:szCs w:val="32"/>
          <w:u w:val="single"/>
        </w:rPr>
        <w:lastRenderedPageBreak/>
        <w:t xml:space="preserve">Declaration </w:t>
      </w:r>
    </w:p>
    <w:p w14:paraId="508BA095" w14:textId="77777777" w:rsidR="00BC4803" w:rsidRDefault="00BC4803">
      <w:pPr>
        <w:rPr>
          <w:sz w:val="28"/>
          <w:szCs w:val="28"/>
        </w:rPr>
      </w:pPr>
    </w:p>
    <w:p w14:paraId="179C637A" w14:textId="77777777" w:rsidR="00BC4803" w:rsidRDefault="00BC4803" w:rsidP="00BC4803"/>
    <w:p w14:paraId="65A0EFA6" w14:textId="27FDFCCA" w:rsidR="00BC4803" w:rsidRDefault="00BC4803" w:rsidP="00BC4803">
      <w:r>
        <w:t xml:space="preserve">I, Aniqa Niswat Anjum, declare that this work has not previously been accepted in substance for any degree and is not being concurrently submitted in candidature for any degree </w:t>
      </w:r>
    </w:p>
    <w:p w14:paraId="0B8CB177" w14:textId="77777777" w:rsidR="00B468F4" w:rsidRDefault="00B468F4" w:rsidP="00BC4803"/>
    <w:p w14:paraId="6A169336" w14:textId="77777777" w:rsidR="00BC4803" w:rsidRDefault="00BC4803" w:rsidP="00BC4803"/>
    <w:p w14:paraId="7F1A6BA2" w14:textId="07F62602" w:rsidR="00BC4803" w:rsidRDefault="00A651EE" w:rsidP="00A20EB5">
      <w:r>
        <w:rPr>
          <w:noProof/>
        </w:rPr>
        <mc:AlternateContent>
          <mc:Choice Requires="wpi">
            <w:drawing>
              <wp:anchor distT="0" distB="0" distL="114300" distR="114300" simplePos="0" relativeHeight="251684864" behindDoc="0" locked="0" layoutInCell="1" allowOverlap="1" wp14:anchorId="6290CC9E" wp14:editId="38519FC6">
                <wp:simplePos x="0" y="0"/>
                <wp:positionH relativeFrom="column">
                  <wp:posOffset>1186919</wp:posOffset>
                </wp:positionH>
                <wp:positionV relativeFrom="paragraph">
                  <wp:posOffset>-188673</wp:posOffset>
                </wp:positionV>
                <wp:extent cx="1231920" cy="592200"/>
                <wp:effectExtent l="38100" t="38100" r="12700" b="30480"/>
                <wp:wrapNone/>
                <wp:docPr id="31" name="Ink 31"/>
                <wp:cNvGraphicFramePr/>
                <a:graphic xmlns:a="http://schemas.openxmlformats.org/drawingml/2006/main">
                  <a:graphicData uri="http://schemas.microsoft.com/office/word/2010/wordprocessingInk">
                    <w14:contentPart bwMode="auto" r:id="rId9">
                      <w14:nvContentPartPr>
                        <w14:cNvContentPartPr/>
                      </w14:nvContentPartPr>
                      <w14:xfrm>
                        <a:off x="0" y="0"/>
                        <a:ext cx="1231920" cy="592200"/>
                      </w14:xfrm>
                    </w14:contentPart>
                  </a:graphicData>
                </a:graphic>
              </wp:anchor>
            </w:drawing>
          </mc:Choice>
          <mc:Fallback>
            <w:pict>
              <v:shapetype w14:anchorId="52F871F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1" o:spid="_x0000_s1026" type="#_x0000_t75" style="position:absolute;margin-left:92.85pt;margin-top:-15.45pt;width:98.2pt;height:47.8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">
                <v:imagedata r:id="rId10" o:title=""/>
              </v:shape>
            </w:pict>
          </mc:Fallback>
        </mc:AlternateContent>
      </w:r>
      <w:r w:rsidR="00BC4803">
        <w:t xml:space="preserve">Signed…………………………………………… Date……………………………………………… </w:t>
      </w:r>
    </w:p>
    <w:p w14:paraId="33A03112" w14:textId="472FE430" w:rsidR="00BC4803" w:rsidRDefault="00BC4803" w:rsidP="00BC4803"/>
    <w:p w14:paraId="5A9D8CE9" w14:textId="624B9092" w:rsidR="00B468F4" w:rsidRDefault="00B468F4" w:rsidP="00BC4803"/>
    <w:p w14:paraId="238745E6" w14:textId="77777777" w:rsidR="00BC4803" w:rsidRPr="00B468F4" w:rsidRDefault="00BC4803" w:rsidP="00BC4803">
      <w:pPr>
        <w:rPr>
          <w:b/>
          <w:bCs/>
        </w:rPr>
      </w:pPr>
      <w:r w:rsidRPr="00B468F4">
        <w:rPr>
          <w:b/>
          <w:bCs/>
        </w:rPr>
        <w:t xml:space="preserve">STATEMENT 1 </w:t>
      </w:r>
    </w:p>
    <w:p w14:paraId="1791518A" w14:textId="77777777" w:rsidR="00BC4803" w:rsidRDefault="00BC4803" w:rsidP="00BC4803"/>
    <w:p w14:paraId="3CF1CB76" w14:textId="69339AB6" w:rsidR="00BC4803" w:rsidRDefault="00BC4803" w:rsidP="00BC4803">
      <w:r>
        <w:t>This dissertation is being submitted in partial fulfilment of the requirements for the degree of BA.</w:t>
      </w:r>
    </w:p>
    <w:p w14:paraId="7BC330AC" w14:textId="0A2F40A8" w:rsidR="00B468F4" w:rsidRDefault="00B468F4" w:rsidP="00BC4803"/>
    <w:p w14:paraId="51D01E69" w14:textId="3AA52DD1" w:rsidR="00B468F4" w:rsidRDefault="00B468F4" w:rsidP="00BC4803"/>
    <w:p w14:paraId="23174DC7" w14:textId="64E44484" w:rsidR="00BC4803" w:rsidRDefault="00A651EE" w:rsidP="00BC4803">
      <w:r>
        <w:rPr>
          <w:noProof/>
        </w:rPr>
        <mc:AlternateContent>
          <mc:Choice Requires="wpi">
            <w:drawing>
              <wp:anchor distT="0" distB="0" distL="114300" distR="114300" simplePos="0" relativeHeight="251686912" behindDoc="0" locked="0" layoutInCell="1" allowOverlap="1" wp14:anchorId="3D224CFD" wp14:editId="09640FFB">
                <wp:simplePos x="0" y="0"/>
                <wp:positionH relativeFrom="column">
                  <wp:posOffset>1231900</wp:posOffset>
                </wp:positionH>
                <wp:positionV relativeFrom="paragraph">
                  <wp:posOffset>-195800</wp:posOffset>
                </wp:positionV>
                <wp:extent cx="1231920" cy="592200"/>
                <wp:effectExtent l="38100" t="38100" r="12700" b="30480"/>
                <wp:wrapNone/>
                <wp:docPr id="36" name="Ink 36"/>
                <wp:cNvGraphicFramePr/>
                <a:graphic xmlns:a="http://schemas.openxmlformats.org/drawingml/2006/main">
                  <a:graphicData uri="http://schemas.microsoft.com/office/word/2010/wordprocessingInk">
                    <w14:contentPart bwMode="auto" r:id="rId11">
                      <w14:nvContentPartPr>
                        <w14:cNvContentPartPr/>
                      </w14:nvContentPartPr>
                      <w14:xfrm>
                        <a:off x="0" y="0"/>
                        <a:ext cx="1231920" cy="592200"/>
                      </w14:xfrm>
                    </w14:contentPart>
                  </a:graphicData>
                </a:graphic>
              </wp:anchor>
            </w:drawing>
          </mc:Choice>
          <mc:Fallback>
            <w:pict>
              <v:shape w14:anchorId="1F2AEA90" id="Ink 36" o:spid="_x0000_s1026" type="#_x0000_t75" style="position:absolute;margin-left:96.4pt;margin-top:-16pt;width:98.2pt;height:47.8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">
                <v:imagedata r:id="rId12" o:title=""/>
              </v:shape>
            </w:pict>
          </mc:Fallback>
        </mc:AlternateContent>
      </w:r>
      <w:r w:rsidR="00BC4803">
        <w:t xml:space="preserve">Signed……………………………………………. Date……………………………………………… </w:t>
      </w:r>
    </w:p>
    <w:p w14:paraId="500F91F3" w14:textId="128E65F8" w:rsidR="00BC4803" w:rsidRDefault="00BC4803" w:rsidP="00BC4803"/>
    <w:p w14:paraId="005EFC23" w14:textId="09356905" w:rsidR="00BC4803" w:rsidRPr="00B468F4" w:rsidRDefault="00BC4803" w:rsidP="00BC4803">
      <w:pPr>
        <w:rPr>
          <w:b/>
          <w:bCs/>
        </w:rPr>
      </w:pPr>
      <w:r w:rsidRPr="00B468F4">
        <w:rPr>
          <w:b/>
          <w:bCs/>
        </w:rPr>
        <w:t xml:space="preserve">STATEMENT 2 </w:t>
      </w:r>
    </w:p>
    <w:p w14:paraId="56FB6A8F" w14:textId="44A2885E" w:rsidR="00BC4803" w:rsidRDefault="00BC4803" w:rsidP="00BC4803"/>
    <w:p w14:paraId="0633D15C" w14:textId="382B7085" w:rsidR="00BC4803" w:rsidRDefault="00BC4803" w:rsidP="00BC4803">
      <w:r>
        <w:t xml:space="preserve">This dissertation is the result of my own independent work/investigation, except where otherwise stated. Other sources are acknowledged by footnotes giving explicit references. A bibliography is appended. </w:t>
      </w:r>
    </w:p>
    <w:p w14:paraId="75887801" w14:textId="0F70A877" w:rsidR="00B468F4" w:rsidRDefault="00B468F4" w:rsidP="00BC4803"/>
    <w:p w14:paraId="6FFB987F" w14:textId="2D727D2E" w:rsidR="00B468F4" w:rsidRDefault="00A651EE" w:rsidP="00BC4803">
      <w:r>
        <w:rPr>
          <w:noProof/>
        </w:rPr>
        <mc:AlternateContent>
          <mc:Choice Requires="wpi">
            <w:drawing>
              <wp:anchor distT="0" distB="0" distL="114300" distR="114300" simplePos="0" relativeHeight="251688960" behindDoc="0" locked="0" layoutInCell="1" allowOverlap="1" wp14:anchorId="4B080B00" wp14:editId="73A5B2A4">
                <wp:simplePos x="0" y="0"/>
                <wp:positionH relativeFrom="column">
                  <wp:posOffset>1231900</wp:posOffset>
                </wp:positionH>
                <wp:positionV relativeFrom="paragraph">
                  <wp:posOffset>-150534</wp:posOffset>
                </wp:positionV>
                <wp:extent cx="1231920" cy="592200"/>
                <wp:effectExtent l="38100" t="38100" r="12700" b="30480"/>
                <wp:wrapNone/>
                <wp:docPr id="38" name="Ink 38"/>
                <wp:cNvGraphicFramePr/>
                <a:graphic xmlns:a="http://schemas.openxmlformats.org/drawingml/2006/main">
                  <a:graphicData uri="http://schemas.microsoft.com/office/word/2010/wordprocessingInk">
                    <w14:contentPart bwMode="auto" r:id="rId13">
                      <w14:nvContentPartPr>
                        <w14:cNvContentPartPr/>
                      </w14:nvContentPartPr>
                      <w14:xfrm>
                        <a:off x="0" y="0"/>
                        <a:ext cx="1231920" cy="592200"/>
                      </w14:xfrm>
                    </w14:contentPart>
                  </a:graphicData>
                </a:graphic>
              </wp:anchor>
            </w:drawing>
          </mc:Choice>
          <mc:Fallback>
            <w:pict>
              <v:shape w14:anchorId="5C72FBE9" id="Ink 38" o:spid="_x0000_s1026" type="#_x0000_t75" style="position:absolute;margin-left:96.4pt;margin-top:-12.45pt;width:98.2pt;height:47.8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">
                <v:imagedata r:id="rId12" o:title=""/>
              </v:shape>
            </w:pict>
          </mc:Fallback>
        </mc:AlternateContent>
      </w:r>
    </w:p>
    <w:p w14:paraId="0CF37D62" w14:textId="08C5F5C7" w:rsidR="00BC4803" w:rsidRDefault="00BC4803" w:rsidP="00BC4803">
      <w:r>
        <w:t>Signed…………………………………………</w:t>
      </w:r>
      <w:proofErr w:type="gramStart"/>
      <w:r>
        <w:t>…</w:t>
      </w:r>
      <w:r w:rsidR="00A20EB5">
        <w:t>..</w:t>
      </w:r>
      <w:proofErr w:type="gramEnd"/>
      <w:r>
        <w:t xml:space="preserve"> Date……………………………………………… </w:t>
      </w:r>
    </w:p>
    <w:p w14:paraId="2468A04A" w14:textId="5244E48E" w:rsidR="00D04072" w:rsidRDefault="00D04072" w:rsidP="00BC4803"/>
    <w:p w14:paraId="32423797" w14:textId="77777777" w:rsidR="00D04072" w:rsidRDefault="00D04072" w:rsidP="00BC4803"/>
    <w:p w14:paraId="741DCC99" w14:textId="77777777" w:rsidR="00BC4803" w:rsidRDefault="00BC4803" w:rsidP="00BC4803"/>
    <w:p w14:paraId="363F0C08" w14:textId="77777777" w:rsidR="00BC4803" w:rsidRPr="00B468F4" w:rsidRDefault="00BC4803" w:rsidP="00BC4803">
      <w:pPr>
        <w:rPr>
          <w:b/>
          <w:bCs/>
        </w:rPr>
      </w:pPr>
      <w:r w:rsidRPr="00B468F4">
        <w:rPr>
          <w:b/>
          <w:bCs/>
        </w:rPr>
        <w:t xml:space="preserve">STATEMENT 3 </w:t>
      </w:r>
    </w:p>
    <w:p w14:paraId="2BBD71E3" w14:textId="77777777" w:rsidR="00BC4803" w:rsidRDefault="00BC4803" w:rsidP="00BC4803"/>
    <w:p w14:paraId="1DC6E949" w14:textId="737A2E07" w:rsidR="00BC4803" w:rsidRDefault="00BC4803" w:rsidP="00BC4803">
      <w:r>
        <w:t>I hereby give consent for my dissertation, if accepted, to be available for photocopying and for interlibrary loan, and for the title and summary to be made available to outside organisations.</w:t>
      </w:r>
    </w:p>
    <w:p w14:paraId="2B04331C" w14:textId="6F622100" w:rsidR="00D04072" w:rsidRDefault="00D04072" w:rsidP="00BC4803"/>
    <w:p w14:paraId="2298DF28" w14:textId="48ED8131" w:rsidR="00D04072" w:rsidRDefault="00D04072" w:rsidP="00BC4803"/>
    <w:p w14:paraId="48D4D0C4" w14:textId="1BCA154E" w:rsidR="00B468F4" w:rsidRDefault="00B468F4" w:rsidP="00BC4803"/>
    <w:p w14:paraId="14DD67C7" w14:textId="7714FD33" w:rsidR="00D04072" w:rsidRDefault="00A651EE" w:rsidP="00BC4803">
      <w:r>
        <w:rPr>
          <w:noProof/>
        </w:rPr>
        <mc:AlternateContent>
          <mc:Choice Requires="wpi">
            <w:drawing>
              <wp:anchor distT="0" distB="0" distL="114300" distR="114300" simplePos="0" relativeHeight="251691008" behindDoc="0" locked="0" layoutInCell="1" allowOverlap="1" wp14:anchorId="5505DC8B" wp14:editId="2A5C79C0">
                <wp:simplePos x="0" y="0"/>
                <wp:positionH relativeFrom="column">
                  <wp:posOffset>1110343</wp:posOffset>
                </wp:positionH>
                <wp:positionV relativeFrom="paragraph">
                  <wp:posOffset>-256437</wp:posOffset>
                </wp:positionV>
                <wp:extent cx="1231920" cy="592200"/>
                <wp:effectExtent l="38100" t="38100" r="12700" b="30480"/>
                <wp:wrapNone/>
                <wp:docPr id="39" name="Ink 39"/>
                <wp:cNvGraphicFramePr/>
                <a:graphic xmlns:a="http://schemas.openxmlformats.org/drawingml/2006/main">
                  <a:graphicData uri="http://schemas.microsoft.com/office/word/2010/wordprocessingInk">
                    <w14:contentPart bwMode="auto" r:id="rId14">
                      <w14:nvContentPartPr>
                        <w14:cNvContentPartPr/>
                      </w14:nvContentPartPr>
                      <w14:xfrm>
                        <a:off x="0" y="0"/>
                        <a:ext cx="1231920" cy="592200"/>
                      </w14:xfrm>
                    </w14:contentPart>
                  </a:graphicData>
                </a:graphic>
              </wp:anchor>
            </w:drawing>
          </mc:Choice>
          <mc:Fallback>
            <w:pict>
              <v:shape w14:anchorId="3799F9BA" id="Ink 39" o:spid="_x0000_s1026" type="#_x0000_t75" style="position:absolute;margin-left:86.85pt;margin-top:-20.8pt;width:98.2pt;height:47.8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">
                <v:imagedata r:id="rId15" o:title=""/>
              </v:shape>
            </w:pict>
          </mc:Fallback>
        </mc:AlternateContent>
      </w:r>
      <w:r w:rsidR="00BC4803">
        <w:t>Signed……………………………………</w:t>
      </w:r>
      <w:r w:rsidR="00A20EB5">
        <w:t>…</w:t>
      </w:r>
      <w:r w:rsidR="00D04072">
        <w:t>……...</w:t>
      </w:r>
      <w:r w:rsidR="00BC4803">
        <w:t>Date………………………………………</w:t>
      </w:r>
      <w:r w:rsidR="00A20EB5">
        <w:t>.</w:t>
      </w:r>
      <w:r w:rsidR="00BC4803">
        <w:t>……</w:t>
      </w:r>
    </w:p>
    <w:p w14:paraId="0270FC34" w14:textId="1D46FEED" w:rsidR="00A20EB5" w:rsidRDefault="00A20EB5" w:rsidP="00BC4803"/>
    <w:p w14:paraId="0680B812" w14:textId="77777777" w:rsidR="00BC4803" w:rsidRDefault="00BC4803" w:rsidP="00BC4803"/>
    <w:p w14:paraId="13224ECD" w14:textId="315B6F67" w:rsidR="00BC4803" w:rsidRDefault="00BC4803" w:rsidP="00BC4803">
      <w:pPr>
        <w:rPr>
          <w:b/>
          <w:bCs/>
        </w:rPr>
      </w:pPr>
      <w:r w:rsidRPr="00B468F4">
        <w:rPr>
          <w:b/>
          <w:bCs/>
        </w:rPr>
        <w:t xml:space="preserve">STATEMENT 4 </w:t>
      </w:r>
    </w:p>
    <w:p w14:paraId="1BCD8A34" w14:textId="24716C33" w:rsidR="00D04072" w:rsidRPr="00B468F4" w:rsidRDefault="00D04072" w:rsidP="00BC4803">
      <w:pPr>
        <w:rPr>
          <w:b/>
          <w:bCs/>
        </w:rPr>
      </w:pPr>
    </w:p>
    <w:p w14:paraId="2635D428" w14:textId="3867F6A0" w:rsidR="00BC4803" w:rsidRDefault="00BC4803" w:rsidP="00BC4803">
      <w:r>
        <w:t>I hereby give consent for my dissertation, if accepted, to be available on the university’s IT system to those who have consent to use the system.</w:t>
      </w:r>
    </w:p>
    <w:p w14:paraId="332D59B1" w14:textId="00DEFEC1" w:rsidR="00B468F4" w:rsidRDefault="00B468F4" w:rsidP="00BC4803"/>
    <w:p w14:paraId="53946650" w14:textId="3144BEDA" w:rsidR="00A3063B" w:rsidRPr="00A20EB5" w:rsidRDefault="00A651EE">
      <w:r>
        <w:rPr>
          <w:noProof/>
        </w:rPr>
        <mc:AlternateContent>
          <mc:Choice Requires="wpi">
            <w:drawing>
              <wp:anchor distT="0" distB="0" distL="114300" distR="114300" simplePos="0" relativeHeight="251693056" behindDoc="0" locked="0" layoutInCell="1" allowOverlap="1" wp14:anchorId="427DB9AE" wp14:editId="73501A49">
                <wp:simplePos x="0" y="0"/>
                <wp:positionH relativeFrom="column">
                  <wp:posOffset>1109980</wp:posOffset>
                </wp:positionH>
                <wp:positionV relativeFrom="paragraph">
                  <wp:posOffset>-152244</wp:posOffset>
                </wp:positionV>
                <wp:extent cx="1231920" cy="592200"/>
                <wp:effectExtent l="38100" t="38100" r="12700" b="30480"/>
                <wp:wrapNone/>
                <wp:docPr id="40" name="Ink 40"/>
                <wp:cNvGraphicFramePr/>
                <a:graphic xmlns:a="http://schemas.openxmlformats.org/drawingml/2006/main">
                  <a:graphicData uri="http://schemas.microsoft.com/office/word/2010/wordprocessingInk">
                    <w14:contentPart bwMode="auto" r:id="rId16">
                      <w14:nvContentPartPr>
                        <w14:cNvContentPartPr/>
                      </w14:nvContentPartPr>
                      <w14:xfrm>
                        <a:off x="0" y="0"/>
                        <a:ext cx="1231920" cy="592200"/>
                      </w14:xfrm>
                    </w14:contentPart>
                  </a:graphicData>
                </a:graphic>
              </wp:anchor>
            </w:drawing>
          </mc:Choice>
          <mc:Fallback>
            <w:pict>
              <v:shape w14:anchorId="70040957" id="Ink 40" o:spid="_x0000_s1026" type="#_x0000_t75" style="position:absolute;margin-left:86.8pt;margin-top:-12.6pt;width:98.2pt;height:47.8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">
                <v:imagedata r:id="rId17" o:title=""/>
              </v:shape>
            </w:pict>
          </mc:Fallback>
        </mc:AlternateContent>
      </w:r>
      <w:r w:rsidR="00BC4803">
        <w:t>Signed………………………………………</w:t>
      </w:r>
      <w:r w:rsidR="00A20EB5">
        <w:t>……...</w:t>
      </w:r>
      <w:r w:rsidR="00BC4803">
        <w:t>Date………………………………</w:t>
      </w:r>
      <w:r w:rsidR="00A20EB5">
        <w:t>…</w:t>
      </w:r>
      <w:r w:rsidR="00BC4803">
        <w:t>…………</w:t>
      </w:r>
      <w:r w:rsidR="002D0A4B" w:rsidRPr="000F47C5">
        <w:rPr>
          <w:sz w:val="28"/>
          <w:szCs w:val="28"/>
        </w:rPr>
        <w:br w:type="page"/>
      </w:r>
    </w:p>
    <w:p w14:paraId="53946651" w14:textId="77777777" w:rsidR="00BF3D5D" w:rsidRPr="005F60BF" w:rsidRDefault="002D0A4B" w:rsidP="00A3063B">
      <w:pPr>
        <w:pStyle w:val="Heading1"/>
        <w:rPr>
          <w:rFonts w:ascii="Times New Roman" w:hAnsi="Times New Roman" w:cs="Times New Roman"/>
          <w:b/>
          <w:bCs/>
        </w:rPr>
      </w:pPr>
      <w:bookmarkStart w:id="0" w:name="_Toc38907269"/>
      <w:r w:rsidRPr="005F60BF">
        <w:rPr>
          <w:rFonts w:ascii="Times New Roman" w:hAnsi="Times New Roman" w:cs="Times New Roman"/>
          <w:b/>
          <w:bCs/>
        </w:rPr>
        <w:lastRenderedPageBreak/>
        <w:t>Acknowledgement</w:t>
      </w:r>
      <w:bookmarkEnd w:id="0"/>
      <w:r w:rsidRPr="005F60BF">
        <w:rPr>
          <w:rFonts w:ascii="Times New Roman" w:hAnsi="Times New Roman" w:cs="Times New Roman"/>
          <w:b/>
          <w:bCs/>
        </w:rPr>
        <w:t xml:space="preserve"> </w:t>
      </w:r>
    </w:p>
    <w:p w14:paraId="53946652" w14:textId="77777777" w:rsidR="00BF3D5D" w:rsidRDefault="00BF3D5D" w:rsidP="007B686B">
      <w:pPr>
        <w:jc w:val="both"/>
        <w:rPr>
          <w:sz w:val="28"/>
          <w:szCs w:val="28"/>
          <w:u w:val="single"/>
        </w:rPr>
      </w:pPr>
    </w:p>
    <w:p w14:paraId="53946653" w14:textId="77777777" w:rsidR="00FA4D98" w:rsidRDefault="00FA4D98" w:rsidP="007B686B">
      <w:pPr>
        <w:jc w:val="both"/>
        <w:rPr>
          <w:sz w:val="28"/>
          <w:szCs w:val="28"/>
          <w:u w:val="single"/>
        </w:rPr>
      </w:pPr>
    </w:p>
    <w:p w14:paraId="06ADB6C8" w14:textId="77777777" w:rsidR="00105AE0" w:rsidRDefault="00105AE0" w:rsidP="002F181E">
      <w:pPr>
        <w:jc w:val="both"/>
      </w:pPr>
    </w:p>
    <w:p w14:paraId="3C3B221C" w14:textId="35F818B6" w:rsidR="00184470" w:rsidRDefault="00755F33" w:rsidP="000E047C">
      <w:pPr>
        <w:spacing w:line="360" w:lineRule="auto"/>
        <w:jc w:val="both"/>
      </w:pPr>
      <w:r>
        <w:t>First and foremost</w:t>
      </w:r>
      <w:r w:rsidR="00D949B5">
        <w:t>,</w:t>
      </w:r>
      <w:r w:rsidR="00B248C8">
        <w:t xml:space="preserve"> </w:t>
      </w:r>
      <w:r w:rsidR="002F181E">
        <w:t xml:space="preserve">I would like to thank God Almighty for giving me the ability, strength and the opportunity to undertake this research study. Without his blessings, this achievement would not have been possible. </w:t>
      </w:r>
    </w:p>
    <w:p w14:paraId="09D8BC50" w14:textId="77777777" w:rsidR="007671A6" w:rsidRDefault="007671A6" w:rsidP="000E047C">
      <w:pPr>
        <w:spacing w:line="360" w:lineRule="auto"/>
        <w:jc w:val="both"/>
      </w:pPr>
    </w:p>
    <w:p w14:paraId="2C20A567" w14:textId="603A1F4F" w:rsidR="008B57B7" w:rsidRDefault="008B57B7" w:rsidP="000E047C">
      <w:pPr>
        <w:spacing w:line="360" w:lineRule="auto"/>
        <w:jc w:val="both"/>
      </w:pPr>
      <w:r>
        <w:t>The success of this thesis depends on the encouragement and guidelines of many others</w:t>
      </w:r>
      <w:r w:rsidR="00184470">
        <w:t xml:space="preserve"> and </w:t>
      </w:r>
      <w:r>
        <w:t xml:space="preserve">I </w:t>
      </w:r>
      <w:r w:rsidR="00184470">
        <w:t xml:space="preserve">would like to </w:t>
      </w:r>
      <w:r>
        <w:t xml:space="preserve">take this opportunity to express my gratitude to </w:t>
      </w:r>
      <w:r w:rsidR="00184470">
        <w:t>those</w:t>
      </w:r>
      <w:r>
        <w:t xml:space="preserve"> who have been </w:t>
      </w:r>
      <w:r w:rsidR="00184470">
        <w:t xml:space="preserve">extremely helpful </w:t>
      </w:r>
      <w:r>
        <w:t>in the successful completion of this thesis.</w:t>
      </w:r>
    </w:p>
    <w:p w14:paraId="30CFFBB5" w14:textId="77777777" w:rsidR="007671A6" w:rsidRDefault="007671A6" w:rsidP="000E047C">
      <w:pPr>
        <w:spacing w:line="360" w:lineRule="auto"/>
        <w:jc w:val="both"/>
      </w:pPr>
    </w:p>
    <w:p w14:paraId="1E866C85" w14:textId="593ADC50" w:rsidR="00D23A30" w:rsidRDefault="00D23A30" w:rsidP="000E047C">
      <w:pPr>
        <w:spacing w:line="360" w:lineRule="auto"/>
        <w:jc w:val="both"/>
      </w:pPr>
      <w:r>
        <w:t xml:space="preserve">I would like to show my greatest appreciation to </w:t>
      </w:r>
      <w:proofErr w:type="spellStart"/>
      <w:r>
        <w:t>D</w:t>
      </w:r>
      <w:r w:rsidR="006901D6">
        <w:t>r.</w:t>
      </w:r>
      <w:proofErr w:type="spellEnd"/>
      <w:r w:rsidR="006901D6">
        <w:t xml:space="preserve"> </w:t>
      </w:r>
      <w:r>
        <w:t>Gareth Hughes as the thesis supervisor. I can’t say thank you enough for his tremendous support and help. Without his guidance this thesis would not have materialized.</w:t>
      </w:r>
    </w:p>
    <w:p w14:paraId="4222C539" w14:textId="77777777" w:rsidR="00BE3D9E" w:rsidRPr="00BE3D9E" w:rsidRDefault="00BE3D9E" w:rsidP="000E047C">
      <w:pPr>
        <w:spacing w:line="360" w:lineRule="auto"/>
        <w:jc w:val="both"/>
      </w:pPr>
    </w:p>
    <w:p w14:paraId="536482FB" w14:textId="1621B832" w:rsidR="002531DD" w:rsidRDefault="002531DD" w:rsidP="000E047C">
      <w:pPr>
        <w:spacing w:line="360" w:lineRule="auto"/>
        <w:jc w:val="both"/>
      </w:pPr>
      <w:r>
        <w:t xml:space="preserve">I take pride in acknowledging the insightful guidance of Dr Caroline Jawad, for sparing her valuable time whenever I approached her and showing me the way ahead. </w:t>
      </w:r>
    </w:p>
    <w:p w14:paraId="07273BC4" w14:textId="77777777" w:rsidR="00A734E9" w:rsidRDefault="00A734E9" w:rsidP="000E047C">
      <w:pPr>
        <w:spacing w:line="360" w:lineRule="auto"/>
        <w:jc w:val="both"/>
      </w:pPr>
    </w:p>
    <w:p w14:paraId="4C47436F" w14:textId="5AAA7FD4" w:rsidR="005E5FF8" w:rsidRDefault="005E5FF8" w:rsidP="000E047C">
      <w:pPr>
        <w:spacing w:line="360" w:lineRule="auto"/>
        <w:jc w:val="both"/>
      </w:pPr>
      <w:r>
        <w:t xml:space="preserve">It would be inappropriate if I omit to mention </w:t>
      </w:r>
      <w:r w:rsidR="00424741">
        <w:t>my</w:t>
      </w:r>
      <w:r w:rsidR="00CC47B0">
        <w:t xml:space="preserve"> dear</w:t>
      </w:r>
      <w:r w:rsidR="00424741">
        <w:t xml:space="preserve"> parents, </w:t>
      </w:r>
      <w:r w:rsidR="00EE6229">
        <w:t>my</w:t>
      </w:r>
      <w:r w:rsidR="0060004B">
        <w:t xml:space="preserve"> amazing</w:t>
      </w:r>
      <w:r w:rsidR="00EE6229">
        <w:t xml:space="preserve"> </w:t>
      </w:r>
      <w:r w:rsidR="00424741">
        <w:t xml:space="preserve">sisters and </w:t>
      </w:r>
      <w:r w:rsidR="00EE6229">
        <w:t>my</w:t>
      </w:r>
      <w:r w:rsidR="0060004B">
        <w:t xml:space="preserve"> </w:t>
      </w:r>
      <w:r w:rsidR="009C7F12">
        <w:t>wonderful friends</w:t>
      </w:r>
      <w:r w:rsidR="00424741">
        <w:t xml:space="preserve"> </w:t>
      </w:r>
      <w:r>
        <w:t>who have</w:t>
      </w:r>
      <w:r w:rsidR="00424741">
        <w:t xml:space="preserve"> </w:t>
      </w:r>
      <w:r>
        <w:t>kept me going on my path to success, assisting me in whatever manner possible</w:t>
      </w:r>
      <w:r w:rsidR="00EE6229">
        <w:t>.</w:t>
      </w:r>
    </w:p>
    <w:p w14:paraId="46F0CE62" w14:textId="6919DDD3" w:rsidR="005E5FF8" w:rsidRDefault="005E5FF8" w:rsidP="000E047C">
      <w:pPr>
        <w:spacing w:line="360" w:lineRule="auto"/>
        <w:jc w:val="both"/>
      </w:pPr>
    </w:p>
    <w:p w14:paraId="783D408B" w14:textId="127FFD45" w:rsidR="007671A6" w:rsidRDefault="008317F0" w:rsidP="000E047C">
      <w:pPr>
        <w:spacing w:line="360" w:lineRule="auto"/>
        <w:jc w:val="both"/>
      </w:pPr>
      <w:r>
        <w:t xml:space="preserve">And lastly, </w:t>
      </w:r>
      <w:r w:rsidR="00A734E9">
        <w:t xml:space="preserve">I would like to thank every single person that </w:t>
      </w:r>
      <w:r w:rsidR="00BA7AF7" w:rsidRPr="00BA5CE3">
        <w:t>assist</w:t>
      </w:r>
      <w:r w:rsidR="007A0B4F">
        <w:t>ed</w:t>
      </w:r>
      <w:r w:rsidR="00BA7AF7" w:rsidRPr="00BA5CE3">
        <w:t xml:space="preserve"> me in my dissertation research</w:t>
      </w:r>
      <w:r w:rsidR="00114B32">
        <w:t>,</w:t>
      </w:r>
      <w:r w:rsidR="00CA7AFE">
        <w:t xml:space="preserve"> who generously shared their time, experience for the purpose of this research</w:t>
      </w:r>
      <w:r w:rsidR="00DD5F50">
        <w:t xml:space="preserve">; this would have not been possible without their support and </w:t>
      </w:r>
      <w:r w:rsidR="000E047C">
        <w:t>participation.</w:t>
      </w:r>
    </w:p>
    <w:p w14:paraId="643A971C" w14:textId="0C56C7D7" w:rsidR="00BA7AF7" w:rsidRPr="00BA5CE3" w:rsidRDefault="008317F0" w:rsidP="000E047C">
      <w:pPr>
        <w:spacing w:line="360" w:lineRule="auto"/>
        <w:jc w:val="both"/>
      </w:pPr>
      <w:r>
        <w:t xml:space="preserve"> </w:t>
      </w:r>
    </w:p>
    <w:p w14:paraId="66DC1C26" w14:textId="36C3FD45" w:rsidR="002531DD" w:rsidRDefault="002531DD" w:rsidP="000E047C">
      <w:pPr>
        <w:spacing w:line="360" w:lineRule="auto"/>
        <w:jc w:val="both"/>
        <w:rPr>
          <w:sz w:val="28"/>
          <w:szCs w:val="28"/>
          <w:u w:val="single"/>
        </w:rPr>
      </w:pPr>
    </w:p>
    <w:p w14:paraId="5ED5E37E" w14:textId="4E853BAE" w:rsidR="002531DD" w:rsidRDefault="002531DD" w:rsidP="000E047C">
      <w:pPr>
        <w:spacing w:line="360" w:lineRule="auto"/>
        <w:jc w:val="both"/>
        <w:rPr>
          <w:sz w:val="28"/>
          <w:szCs w:val="28"/>
          <w:u w:val="single"/>
        </w:rPr>
      </w:pPr>
    </w:p>
    <w:p w14:paraId="684F530E" w14:textId="77777777" w:rsidR="002531DD" w:rsidRDefault="002531DD" w:rsidP="000E047C">
      <w:pPr>
        <w:spacing w:line="360" w:lineRule="auto"/>
        <w:jc w:val="both"/>
        <w:rPr>
          <w:sz w:val="28"/>
          <w:szCs w:val="28"/>
          <w:u w:val="single"/>
        </w:rPr>
      </w:pPr>
    </w:p>
    <w:p w14:paraId="53946659" w14:textId="45416377" w:rsidR="00241D08" w:rsidRDefault="00241D08" w:rsidP="007B686B">
      <w:pPr>
        <w:jc w:val="both"/>
        <w:rPr>
          <w:sz w:val="28"/>
          <w:szCs w:val="28"/>
          <w:u w:val="single"/>
        </w:rPr>
      </w:pPr>
    </w:p>
    <w:p w14:paraId="7891AE15" w14:textId="07D06460" w:rsidR="007A0B4F" w:rsidRDefault="007A0B4F" w:rsidP="007B686B">
      <w:pPr>
        <w:jc w:val="both"/>
        <w:rPr>
          <w:sz w:val="28"/>
          <w:szCs w:val="28"/>
          <w:u w:val="single"/>
        </w:rPr>
      </w:pPr>
    </w:p>
    <w:p w14:paraId="60A77D61" w14:textId="1481EF85" w:rsidR="007A0B4F" w:rsidRDefault="007A0B4F" w:rsidP="007B686B">
      <w:pPr>
        <w:jc w:val="both"/>
        <w:rPr>
          <w:sz w:val="28"/>
          <w:szCs w:val="28"/>
          <w:u w:val="single"/>
        </w:rPr>
      </w:pPr>
    </w:p>
    <w:p w14:paraId="57CE8FC4" w14:textId="2A6E32DD" w:rsidR="007A0B4F" w:rsidRDefault="007A0B4F" w:rsidP="007B686B">
      <w:pPr>
        <w:jc w:val="both"/>
        <w:rPr>
          <w:sz w:val="28"/>
          <w:szCs w:val="28"/>
          <w:u w:val="single"/>
        </w:rPr>
      </w:pPr>
    </w:p>
    <w:p w14:paraId="60A207E6" w14:textId="4315E490" w:rsidR="007A0B4F" w:rsidRDefault="007A0B4F" w:rsidP="007B686B">
      <w:pPr>
        <w:jc w:val="both"/>
        <w:rPr>
          <w:sz w:val="28"/>
          <w:szCs w:val="28"/>
          <w:u w:val="single"/>
        </w:rPr>
      </w:pPr>
    </w:p>
    <w:p w14:paraId="39EE3244" w14:textId="020B3F43" w:rsidR="007A0B4F" w:rsidRDefault="007A0B4F" w:rsidP="007B686B">
      <w:pPr>
        <w:jc w:val="both"/>
        <w:rPr>
          <w:sz w:val="28"/>
          <w:szCs w:val="28"/>
          <w:u w:val="single"/>
        </w:rPr>
      </w:pPr>
    </w:p>
    <w:p w14:paraId="048697AE" w14:textId="3A759361" w:rsidR="007A0B4F" w:rsidRDefault="007A0B4F" w:rsidP="007B686B">
      <w:pPr>
        <w:jc w:val="both"/>
        <w:rPr>
          <w:sz w:val="28"/>
          <w:szCs w:val="28"/>
          <w:u w:val="single"/>
        </w:rPr>
      </w:pPr>
    </w:p>
    <w:p w14:paraId="4BA3BE4E" w14:textId="63C88B3A" w:rsidR="007A0B4F" w:rsidRDefault="007A0B4F" w:rsidP="007B686B">
      <w:pPr>
        <w:jc w:val="both"/>
        <w:rPr>
          <w:sz w:val="28"/>
          <w:szCs w:val="28"/>
          <w:u w:val="single"/>
        </w:rPr>
      </w:pPr>
    </w:p>
    <w:p w14:paraId="1F92288F" w14:textId="77777777" w:rsidR="007A0B4F" w:rsidRDefault="007A0B4F" w:rsidP="007B686B">
      <w:pPr>
        <w:jc w:val="both"/>
        <w:rPr>
          <w:sz w:val="28"/>
          <w:szCs w:val="28"/>
          <w:u w:val="single"/>
        </w:rPr>
      </w:pPr>
    </w:p>
    <w:p w14:paraId="5394665A" w14:textId="77777777" w:rsidR="002E7E23" w:rsidRDefault="002E7E23" w:rsidP="00241D08">
      <w:pPr>
        <w:rPr>
          <w:sz w:val="28"/>
          <w:szCs w:val="28"/>
          <w:u w:val="single"/>
        </w:rPr>
      </w:pPr>
    </w:p>
    <w:p w14:paraId="5394665B" w14:textId="77777777" w:rsidR="002E7E23" w:rsidRDefault="002E7E23" w:rsidP="00241D08">
      <w:pPr>
        <w:rPr>
          <w:sz w:val="28"/>
          <w:szCs w:val="28"/>
          <w:u w:val="single"/>
        </w:rPr>
      </w:pPr>
    </w:p>
    <w:p w14:paraId="5394665C" w14:textId="77777777" w:rsidR="002E7E23" w:rsidRPr="002D2F22" w:rsidRDefault="002D0A4B" w:rsidP="00675BD6">
      <w:pPr>
        <w:spacing w:line="276" w:lineRule="auto"/>
        <w:jc w:val="center"/>
        <w:rPr>
          <w:rFonts w:ascii="Times" w:hAnsi="Times"/>
          <w:b/>
          <w:bCs/>
          <w:sz w:val="56"/>
          <w:szCs w:val="56"/>
        </w:rPr>
      </w:pPr>
      <w:r w:rsidRPr="002D2F22">
        <w:rPr>
          <w:rFonts w:ascii="Times" w:hAnsi="Times"/>
          <w:b/>
          <w:bCs/>
          <w:sz w:val="56"/>
          <w:szCs w:val="56"/>
        </w:rPr>
        <w:t>A comparative analysis of the ad</w:t>
      </w:r>
      <w:r w:rsidR="000F0B8A" w:rsidRPr="002D2F22">
        <w:rPr>
          <w:rFonts w:ascii="Times" w:hAnsi="Times"/>
          <w:b/>
          <w:bCs/>
          <w:sz w:val="56"/>
          <w:szCs w:val="56"/>
        </w:rPr>
        <w:t xml:space="preserve">option </w:t>
      </w:r>
      <w:r w:rsidRPr="002D2F22">
        <w:rPr>
          <w:rFonts w:ascii="Times" w:hAnsi="Times"/>
          <w:b/>
          <w:bCs/>
          <w:sz w:val="56"/>
          <w:szCs w:val="56"/>
        </w:rPr>
        <w:t xml:space="preserve">of </w:t>
      </w:r>
      <w:r w:rsidR="00B72595" w:rsidRPr="002D2F22">
        <w:rPr>
          <w:rFonts w:ascii="Times" w:hAnsi="Times"/>
          <w:b/>
          <w:bCs/>
          <w:sz w:val="56"/>
          <w:szCs w:val="56"/>
        </w:rPr>
        <w:t>I</w:t>
      </w:r>
      <w:r w:rsidRPr="002D2F22">
        <w:rPr>
          <w:rFonts w:ascii="Times" w:hAnsi="Times"/>
          <w:b/>
          <w:bCs/>
          <w:sz w:val="56"/>
          <w:szCs w:val="56"/>
        </w:rPr>
        <w:t xml:space="preserve">nternet </w:t>
      </w:r>
      <w:r w:rsidR="00B72595" w:rsidRPr="002D2F22">
        <w:rPr>
          <w:rFonts w:ascii="Times" w:hAnsi="Times"/>
          <w:b/>
          <w:bCs/>
          <w:sz w:val="56"/>
          <w:szCs w:val="56"/>
        </w:rPr>
        <w:t>B</w:t>
      </w:r>
      <w:r w:rsidRPr="002D2F22">
        <w:rPr>
          <w:rFonts w:ascii="Times" w:hAnsi="Times"/>
          <w:b/>
          <w:bCs/>
          <w:sz w:val="56"/>
          <w:szCs w:val="56"/>
        </w:rPr>
        <w:t xml:space="preserve">anking between Generation Y and Baby </w:t>
      </w:r>
      <w:r w:rsidR="00B71B91" w:rsidRPr="002D2F22">
        <w:rPr>
          <w:rFonts w:ascii="Times" w:hAnsi="Times"/>
          <w:b/>
          <w:bCs/>
          <w:sz w:val="56"/>
          <w:szCs w:val="56"/>
        </w:rPr>
        <w:t>B</w:t>
      </w:r>
      <w:r w:rsidRPr="002D2F22">
        <w:rPr>
          <w:rFonts w:ascii="Times" w:hAnsi="Times"/>
          <w:b/>
          <w:bCs/>
          <w:sz w:val="56"/>
          <w:szCs w:val="56"/>
        </w:rPr>
        <w:t>oomers</w:t>
      </w:r>
      <w:r w:rsidR="00A20313" w:rsidRPr="002D2F22">
        <w:rPr>
          <w:rFonts w:ascii="Times" w:hAnsi="Times"/>
          <w:b/>
          <w:bCs/>
          <w:sz w:val="56"/>
          <w:szCs w:val="56"/>
        </w:rPr>
        <w:t>.</w:t>
      </w:r>
    </w:p>
    <w:p w14:paraId="5394665D" w14:textId="77777777" w:rsidR="009335BD" w:rsidRDefault="002D0A4B" w:rsidP="00675BD6">
      <w:pPr>
        <w:spacing w:line="276" w:lineRule="auto"/>
        <w:jc w:val="center"/>
        <w:rPr>
          <w:rFonts w:ascii="Times" w:hAnsi="Times"/>
          <w:b/>
          <w:bCs/>
          <w:sz w:val="72"/>
          <w:szCs w:val="72"/>
        </w:rPr>
      </w:pPr>
      <w:r w:rsidRPr="00FE001A">
        <w:rPr>
          <w:noProof/>
        </w:rPr>
        <w:drawing>
          <wp:anchor distT="0" distB="0" distL="114300" distR="114300" simplePos="0" relativeHeight="251674624" behindDoc="0" locked="0" layoutInCell="1" allowOverlap="1" wp14:anchorId="539469BB" wp14:editId="539469BC">
            <wp:simplePos x="0" y="0"/>
            <wp:positionH relativeFrom="column">
              <wp:posOffset>567055</wp:posOffset>
            </wp:positionH>
            <wp:positionV relativeFrom="paragraph">
              <wp:posOffset>173355</wp:posOffset>
            </wp:positionV>
            <wp:extent cx="4662805" cy="1787525"/>
            <wp:effectExtent l="0" t="0" r="0" b="0"/>
            <wp:wrapSquare wrapText="bothSides"/>
            <wp:docPr id="10" name="Picture 10" descr="Image result for genetaion clip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922610" name="Picture 5" descr="Image result for genetaion clipar"/>
                    <pic:cNvPicPr>
                      <a:picLocks noChangeAspect="1" noChangeArrowheads="1"/>
                    </pic:cNvPicPr>
                  </pic:nvPicPr>
                  <pic:blipFill>
                    <a:blip r:embed="rId18">
                      <a:extLst>
                        <a:ext uri="{28A0092B-C50C-407E-A947-70E740481C1C}">
                          <a14:useLocalDpi xmlns:a14="http://schemas.microsoft.com/office/drawing/2010/main" val="0"/>
                        </a:ext>
                      </a:extLst>
                    </a:blip>
                    <a:srcRect l="10349" t="30181" r="14251" b="14434"/>
                    <a:stretch>
                      <a:fillRect/>
                    </a:stretch>
                  </pic:blipFill>
                  <pic:spPr bwMode="auto">
                    <a:xfrm>
                      <a:off x="0" y="0"/>
                      <a:ext cx="4662805" cy="1787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94665E" w14:textId="77777777" w:rsidR="00A20313" w:rsidRDefault="00A20313" w:rsidP="00A20313">
      <w:pPr>
        <w:jc w:val="center"/>
      </w:pPr>
    </w:p>
    <w:p w14:paraId="5394665F" w14:textId="77777777" w:rsidR="004B7ECA" w:rsidRDefault="004B7ECA" w:rsidP="00A20313">
      <w:pPr>
        <w:jc w:val="center"/>
      </w:pPr>
    </w:p>
    <w:p w14:paraId="53946660" w14:textId="77777777" w:rsidR="004B7ECA" w:rsidRDefault="004B7ECA" w:rsidP="00A20313">
      <w:pPr>
        <w:jc w:val="center"/>
      </w:pPr>
    </w:p>
    <w:p w14:paraId="53946661" w14:textId="77777777" w:rsidR="004B7ECA" w:rsidRDefault="004B7ECA" w:rsidP="00A20313">
      <w:pPr>
        <w:jc w:val="center"/>
      </w:pPr>
    </w:p>
    <w:p w14:paraId="53946662" w14:textId="77777777" w:rsidR="004B7ECA" w:rsidRDefault="004B7ECA" w:rsidP="00A20313">
      <w:pPr>
        <w:jc w:val="center"/>
      </w:pPr>
    </w:p>
    <w:p w14:paraId="53946663" w14:textId="77777777" w:rsidR="004B7ECA" w:rsidRDefault="004B7ECA" w:rsidP="00A20313">
      <w:pPr>
        <w:jc w:val="center"/>
      </w:pPr>
    </w:p>
    <w:p w14:paraId="53946664" w14:textId="77777777" w:rsidR="004B7ECA" w:rsidRDefault="004B7ECA" w:rsidP="00A20313">
      <w:pPr>
        <w:jc w:val="center"/>
      </w:pPr>
    </w:p>
    <w:p w14:paraId="53946665" w14:textId="77777777" w:rsidR="004B7ECA" w:rsidRDefault="002D0A4B" w:rsidP="00A20313">
      <w:pPr>
        <w:jc w:val="center"/>
      </w:pPr>
      <w:r w:rsidRPr="000F47C5">
        <w:rPr>
          <w:noProof/>
        </w:rPr>
        <w:drawing>
          <wp:anchor distT="0" distB="0" distL="114300" distR="114300" simplePos="0" relativeHeight="251675648" behindDoc="1" locked="0" layoutInCell="1" allowOverlap="1" wp14:anchorId="539469BD" wp14:editId="539469BE">
            <wp:simplePos x="0" y="0"/>
            <wp:positionH relativeFrom="column">
              <wp:posOffset>1399825</wp:posOffset>
            </wp:positionH>
            <wp:positionV relativeFrom="paragraph">
              <wp:posOffset>126002</wp:posOffset>
            </wp:positionV>
            <wp:extent cx="3218180" cy="2256155"/>
            <wp:effectExtent l="0" t="0" r="0" b="4445"/>
            <wp:wrapTight wrapText="bothSides">
              <wp:wrapPolygon edited="0">
                <wp:start x="511" y="0"/>
                <wp:lineTo x="170" y="486"/>
                <wp:lineTo x="0" y="1094"/>
                <wp:lineTo x="0" y="20427"/>
                <wp:lineTo x="256" y="21399"/>
                <wp:lineTo x="511" y="21521"/>
                <wp:lineTo x="20969" y="21521"/>
                <wp:lineTo x="21225" y="21399"/>
                <wp:lineTo x="21481" y="20427"/>
                <wp:lineTo x="21481" y="1094"/>
                <wp:lineTo x="21310" y="486"/>
                <wp:lineTo x="20969" y="0"/>
                <wp:lineTo x="511" y="0"/>
              </wp:wrapPolygon>
            </wp:wrapTight>
            <wp:docPr id="16" name="Picture 16" descr="Image result for internet ban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039150" name="Picture 9" descr="Image result for internet banking"/>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3218180" cy="225615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53946666" w14:textId="77777777" w:rsidR="00FE001A" w:rsidRPr="00FE001A" w:rsidRDefault="002D0A4B" w:rsidP="00FE001A">
      <w:r>
        <w:fldChar w:fldCharType="begin"/>
      </w:r>
      <w:r>
        <w:instrText xml:space="preserve"> INCLUDEPICTURE  \d "https://lh3.googleusercontent.com/proxy/N2KtKw_peGhdkslTQMzfEOb9TaGU79_X-EeVuVNFSOC8wfO7_IjFRDtcxqJSyMaWc2l_0qUBrz4DJ1UYK45U_A2gPHZoKdxQTBkaMfVF-yHu" \* MERGEFORMATINET </w:instrText>
      </w:r>
      <w:r>
        <w:fldChar w:fldCharType="separate"/>
      </w:r>
      <w:r w:rsidR="00A7178D">
        <w:rPr>
          <w:noProof/>
        </w:rPr>
        <w:fldChar w:fldCharType="begin"/>
      </w:r>
      <w:r w:rsidR="00A7178D">
        <w:rPr>
          <w:noProof/>
        </w:rPr>
        <w:instrText xml:space="preserve"> INCLUDEPICTURE  \d "https://lh3.googleusercontent.com/proxy/N2KtKw_peGhdkslTQMzfEOb9TaGU79_X-EeVuVNFSOC8wfO7_IjFRDtcxqJSyMaWc2l_0qUBrz4DJ1UYK45U_A2gPHZoKdxQTBkaMfVF-yHu" \* MERGEFORMATINET </w:instrText>
      </w:r>
      <w:r w:rsidR="00A7178D">
        <w:rPr>
          <w:noProof/>
        </w:rPr>
        <w:fldChar w:fldCharType="separate"/>
      </w:r>
      <w:r w:rsidR="00DA3398">
        <w:rPr>
          <w:noProof/>
        </w:rPr>
        <w:fldChar w:fldCharType="begin"/>
      </w:r>
      <w:r w:rsidR="00DA3398">
        <w:rPr>
          <w:noProof/>
        </w:rPr>
        <w:instrText xml:space="preserve"> INCLUDEPICTURE  \d "https://lh3.googleusercontent.com/proxy/N2KtKw_peGhdkslTQMzfEOb9TaGU79_X-EeVuVNFSOC8wfO7_IjFRDtcxqJSyMaWc2l_0qUBrz4DJ1UYK45U_A2gPHZoKdxQTBkaMfVF-yHu" \* MERGEFORMATINET </w:instrText>
      </w:r>
      <w:r w:rsidR="00DA3398">
        <w:rPr>
          <w:noProof/>
        </w:rPr>
        <w:fldChar w:fldCharType="separate"/>
      </w:r>
      <w:r w:rsidR="005B5219">
        <w:rPr>
          <w:noProof/>
        </w:rPr>
        <w:fldChar w:fldCharType="begin"/>
      </w:r>
      <w:r w:rsidR="005B5219">
        <w:rPr>
          <w:noProof/>
        </w:rPr>
        <w:instrText xml:space="preserve"> INCLUDEPICTURE  \d "https://lh3.googleusercontent.com/proxy/N2KtKw_peGhdkslTQMzfEOb9TaGU79_X-EeVuVNFSOC8wfO7_IjFRDtcxqJSyMaWc2l_0qUBrz4DJ1UYK45U_A2gPHZoKdxQTBkaMfVF-yHu" \* MERGEFORMATINET </w:instrText>
      </w:r>
      <w:r w:rsidR="005B5219">
        <w:rPr>
          <w:noProof/>
        </w:rPr>
        <w:fldChar w:fldCharType="separate"/>
      </w:r>
      <w:r w:rsidR="00776E3C">
        <w:rPr>
          <w:noProof/>
        </w:rPr>
        <w:fldChar w:fldCharType="begin"/>
      </w:r>
      <w:r w:rsidR="00776E3C">
        <w:rPr>
          <w:noProof/>
        </w:rPr>
        <w:instrText xml:space="preserve"> INCLUDEPICTURE  \d "https://lh3.googleusercontent.com/proxy/N2KtKw_peGhdkslTQMzfEOb9TaGU79_X-EeVuVNFSOC8wfO7_IjFRDtcxqJSyMaWc2l_0qUBrz4DJ1UYK45U_A2gPHZoKdxQTBkaMfVF-yHu" \* MERGEFORMATINET </w:instrText>
      </w:r>
      <w:r w:rsidR="00776E3C">
        <w:rPr>
          <w:noProof/>
        </w:rPr>
        <w:fldChar w:fldCharType="separate"/>
      </w:r>
      <w:r w:rsidR="009E5667">
        <w:rPr>
          <w:noProof/>
        </w:rPr>
        <w:fldChar w:fldCharType="begin"/>
      </w:r>
      <w:r w:rsidR="009E5667">
        <w:rPr>
          <w:noProof/>
        </w:rPr>
        <w:instrText xml:space="preserve"> INCLUDEPICTURE  \d "https://lh3.googleusercontent.com/proxy/N2KtKw_peGhdkslTQMzfEOb9TaGU79_X-EeVuVNFSOC8wfO7_IjFRDtcxqJSyMaWc2l_0qUBrz4DJ1UYK45U_A2gPHZoKdxQTBkaMfVF-yHu" \* MERGEFORMATINET </w:instrText>
      </w:r>
      <w:r w:rsidR="009E5667">
        <w:rPr>
          <w:noProof/>
        </w:rPr>
        <w:fldChar w:fldCharType="separate"/>
      </w:r>
      <w:r w:rsidR="009E0650">
        <w:rPr>
          <w:noProof/>
        </w:rPr>
        <w:fldChar w:fldCharType="begin"/>
      </w:r>
      <w:r w:rsidR="009E0650">
        <w:rPr>
          <w:noProof/>
        </w:rPr>
        <w:instrText xml:space="preserve"> INCLUDEPICTURE  \d "https://lh3.googleusercontent.com/proxy/N2KtKw_peGhdkslTQMzfEOb9TaGU79_X-EeVuVNFSOC8wfO7_IjFRDtcxqJSyMaWc2l_0qUBrz4DJ1UYK45U_A2gPHZoKdxQTBkaMfVF-yHu" \* MERGEFORMATINET </w:instrText>
      </w:r>
      <w:r w:rsidR="009E0650">
        <w:rPr>
          <w:noProof/>
        </w:rPr>
        <w:fldChar w:fldCharType="separate"/>
      </w:r>
      <w:r w:rsidR="000E619D">
        <w:rPr>
          <w:noProof/>
        </w:rPr>
        <w:fldChar w:fldCharType="begin"/>
      </w:r>
      <w:r w:rsidR="000E619D">
        <w:rPr>
          <w:noProof/>
        </w:rPr>
        <w:instrText xml:space="preserve"> INCLUDEPICTURE  \d "https://lh3.googleusercontent.com/proxy/N2KtKw_peGhdkslTQMzfEOb9TaGU79_X-EeVuVNFSOC8wfO7_IjFRDtcxqJSyMaWc2l_0qUBrz4DJ1UYK45U_A2gPHZoKdxQTBkaMfVF-yHu" \* MERGEFORMATINET </w:instrText>
      </w:r>
      <w:r w:rsidR="000E619D">
        <w:rPr>
          <w:noProof/>
        </w:rPr>
        <w:fldChar w:fldCharType="separate"/>
      </w:r>
      <w:r w:rsidR="00D37CCF">
        <w:rPr>
          <w:noProof/>
        </w:rPr>
        <w:fldChar w:fldCharType="begin"/>
      </w:r>
      <w:r w:rsidR="00D37CCF">
        <w:rPr>
          <w:noProof/>
        </w:rPr>
        <w:instrText xml:space="preserve"> INCLUDEPICTURE  \d "https://lh3.googleusercontent.com/proxy/N2KtKw_peGhdkslTQMzfEOb9TaGU79_X-EeVuVNFSOC8wfO7_IjFRDtcxqJSyMaWc2l_0qUBrz4DJ1UYK45U_A2gPHZoKdxQTBkaMfVF-yHu" \* MERGEFORMATINET </w:instrText>
      </w:r>
      <w:r w:rsidR="00D37CCF">
        <w:rPr>
          <w:noProof/>
        </w:rPr>
        <w:fldChar w:fldCharType="separate"/>
      </w:r>
      <w:r w:rsidR="002B5724">
        <w:rPr>
          <w:noProof/>
        </w:rPr>
        <w:fldChar w:fldCharType="begin"/>
      </w:r>
      <w:r w:rsidR="002B5724">
        <w:rPr>
          <w:noProof/>
        </w:rPr>
        <w:instrText xml:space="preserve"> INCLUDEPICTURE  \d "https://lh3.googleusercontent.com/proxy/N2KtKw_peGhdkslTQMzfEOb9TaGU79_X-EeVuVNFSOC8wfO7_IjFRDtcxqJSyMaWc2l_0qUBrz4DJ1UYK45U_A2gPHZoKdxQTBkaMfVF-yHu" \* MERGEFORMATINET </w:instrText>
      </w:r>
      <w:r w:rsidR="002B5724">
        <w:rPr>
          <w:noProof/>
        </w:rPr>
        <w:fldChar w:fldCharType="separate"/>
      </w:r>
      <w:r w:rsidR="00EE08B1">
        <w:rPr>
          <w:noProof/>
        </w:rPr>
        <w:fldChar w:fldCharType="begin"/>
      </w:r>
      <w:r w:rsidR="00EE08B1">
        <w:rPr>
          <w:noProof/>
        </w:rPr>
        <w:instrText xml:space="preserve"> INCLUDEPICTURE  \d "https://lh3.googleusercontent.com/proxy/N2KtKw_peGhdkslTQMzfEOb9TaGU79_X-EeVuVNFSOC8wfO7_IjFRDtcxqJSyMaWc2l_0qUBrz4DJ1UYK45U_A2gPHZoKdxQTBkaMfVF-yHu" \* MERGEFORMATINET </w:instrText>
      </w:r>
      <w:r w:rsidR="00EE08B1">
        <w:rPr>
          <w:noProof/>
        </w:rPr>
        <w:fldChar w:fldCharType="separate"/>
      </w:r>
      <w:r w:rsidR="007D7960">
        <w:rPr>
          <w:noProof/>
        </w:rPr>
        <w:fldChar w:fldCharType="begin"/>
      </w:r>
      <w:r w:rsidR="007D7960">
        <w:rPr>
          <w:noProof/>
        </w:rPr>
        <w:instrText xml:space="preserve"> INCLUDEPICTURE  \d "https://lh3.googleusercontent.com/proxy/N2KtKw_peGhdkslTQMzfEOb9TaGU79_X-EeVuVNFSOC8wfO7_IjFRDtcxqJSyMaWc2l_0qUBrz4DJ1UYK45U_A2gPHZoKdxQTBkaMfVF-yHu" \* MERGEFORMATINET </w:instrText>
      </w:r>
      <w:r w:rsidR="007D7960">
        <w:rPr>
          <w:noProof/>
        </w:rPr>
        <w:fldChar w:fldCharType="separate"/>
      </w:r>
      <w:r w:rsidR="008B574F">
        <w:rPr>
          <w:noProof/>
        </w:rPr>
        <w:fldChar w:fldCharType="begin"/>
      </w:r>
      <w:r w:rsidR="008B574F">
        <w:rPr>
          <w:noProof/>
        </w:rPr>
        <w:instrText xml:space="preserve"> INCLUDEPICTURE  \d "https://lh3.googleusercontent.com/proxy/N2KtKw_peGhdkslTQMzfEOb9TaGU79_X-EeVuVNFSOC8wfO7_IjFRDtcxqJSyMaWc2l_0qUBrz4DJ1UYK45U_A2gPHZoKdxQTBkaMfVF-yHu" \* MERGEFORMATINET </w:instrText>
      </w:r>
      <w:r w:rsidR="008B574F">
        <w:rPr>
          <w:noProof/>
        </w:rPr>
        <w:fldChar w:fldCharType="separate"/>
      </w:r>
      <w:r w:rsidR="00457D3A">
        <w:rPr>
          <w:noProof/>
        </w:rPr>
        <w:fldChar w:fldCharType="begin"/>
      </w:r>
      <w:r w:rsidR="00457D3A">
        <w:rPr>
          <w:noProof/>
        </w:rPr>
        <w:instrText xml:space="preserve"> INCLUDEPICTURE  \d "https://lh3.googleusercontent.com/proxy/N2KtKw_peGhdkslTQMzfEOb9TaGU79_X-EeVuVNFSOC8wfO7_IjFRDtcxqJSyMaWc2l_0qUBrz4DJ1UYK45U_A2gPHZoKdxQTBkaMfVF-yHu" \* MERGEFORMATINET </w:instrText>
      </w:r>
      <w:r w:rsidR="00457D3A">
        <w:rPr>
          <w:noProof/>
        </w:rPr>
        <w:fldChar w:fldCharType="separate"/>
      </w:r>
      <w:r w:rsidR="00A23529">
        <w:rPr>
          <w:noProof/>
        </w:rPr>
        <w:fldChar w:fldCharType="begin"/>
      </w:r>
      <w:r w:rsidR="00A23529">
        <w:rPr>
          <w:noProof/>
        </w:rPr>
        <w:instrText xml:space="preserve"> INCLUDEPICTURE  \d "https://lh3.googleusercontent.com/proxy/N2KtKw_peGhdkslTQMzfEOb9TaGU79_X-EeVuVNFSOC8wfO7_IjFRDtcxqJSyMaWc2l_0qUBrz4DJ1UYK45U_A2gPHZoKdxQTBkaMfVF-yHu" \* MERGEFORMATINET </w:instrText>
      </w:r>
      <w:r w:rsidR="00A23529">
        <w:rPr>
          <w:noProof/>
        </w:rPr>
        <w:fldChar w:fldCharType="separate"/>
      </w:r>
      <w:r w:rsidR="00404E7E">
        <w:rPr>
          <w:noProof/>
        </w:rPr>
        <w:fldChar w:fldCharType="begin"/>
      </w:r>
      <w:r w:rsidR="00404E7E">
        <w:rPr>
          <w:noProof/>
        </w:rPr>
        <w:instrText xml:space="preserve"> INCLUDEPICTURE  \d "https://lh3.googleusercontent.com/proxy/N2KtKw_peGhdkslTQMzfEOb9TaGU79_X-EeVuVNFSOC8wfO7_IjFRDtcxqJSyMaWc2l_0qUBrz4DJ1UYK45U_A2gPHZoKdxQTBkaMfVF-yHu" \* MERGEFORMATINET </w:instrText>
      </w:r>
      <w:r w:rsidR="00404E7E">
        <w:rPr>
          <w:noProof/>
        </w:rPr>
        <w:fldChar w:fldCharType="separate"/>
      </w:r>
      <w:r w:rsidR="00E32296">
        <w:rPr>
          <w:noProof/>
        </w:rPr>
        <w:fldChar w:fldCharType="begin"/>
      </w:r>
      <w:r w:rsidR="00E32296">
        <w:rPr>
          <w:noProof/>
        </w:rPr>
        <w:instrText xml:space="preserve"> INCLUDEPICTURE  \d "https://lh3.googleusercontent.com/proxy/N2KtKw_peGhdkslTQMzfEOb9TaGU79_X-EeVuVNFSOC8wfO7_IjFRDtcxqJSyMaWc2l_0qUBrz4DJ1UYK45U_A2gPHZoKdxQTBkaMfVF-yHu" \* MERGEFORMATINET </w:instrText>
      </w:r>
      <w:r w:rsidR="00E32296">
        <w:rPr>
          <w:noProof/>
        </w:rPr>
        <w:fldChar w:fldCharType="separate"/>
      </w:r>
      <w:r w:rsidR="00847075">
        <w:rPr>
          <w:noProof/>
        </w:rPr>
        <w:fldChar w:fldCharType="begin"/>
      </w:r>
      <w:r w:rsidR="00847075">
        <w:rPr>
          <w:noProof/>
        </w:rPr>
        <w:instrText xml:space="preserve"> INCLUDEPICTURE  \d "https://lh3.googleusercontent.com/proxy/N2KtKw_peGhdkslTQMzfEOb9TaGU79_X-EeVuVNFSOC8wfO7_IjFRDtcxqJSyMaWc2l_0qUBrz4DJ1UYK45U_A2gPHZoKdxQTBkaMfVF-yHu" \* MERGEFORMATINET </w:instrText>
      </w:r>
      <w:r w:rsidR="00847075">
        <w:rPr>
          <w:noProof/>
        </w:rPr>
        <w:fldChar w:fldCharType="separate"/>
      </w:r>
      <w:r w:rsidR="00BC4FE6">
        <w:rPr>
          <w:noProof/>
        </w:rPr>
        <w:fldChar w:fldCharType="begin"/>
      </w:r>
      <w:r w:rsidR="00BC4FE6">
        <w:rPr>
          <w:noProof/>
        </w:rPr>
        <w:instrText xml:space="preserve"> INCLUDEPICTURE  \d "https://lh3.googleusercontent.com/proxy/N2KtKw_peGhdkslTQMzfEOb9TaGU79_X-EeVuVNFSOC8wfO7_IjFRDtcxqJSyMaWc2l_0qUBrz4DJ1UYK45U_A2gPHZoKdxQTBkaMfVF-yHu" \* MERGEFORMATINET </w:instrText>
      </w:r>
      <w:r w:rsidR="00BC4FE6">
        <w:rPr>
          <w:noProof/>
        </w:rPr>
        <w:fldChar w:fldCharType="separate"/>
      </w:r>
      <w:r w:rsidR="00961E92">
        <w:rPr>
          <w:noProof/>
        </w:rPr>
        <w:fldChar w:fldCharType="begin"/>
      </w:r>
      <w:r w:rsidR="00961E92">
        <w:rPr>
          <w:noProof/>
        </w:rPr>
        <w:instrText xml:space="preserve"> INCLUDEPICTURE  \d "https://lh3.googleusercontent.com/proxy/N2KtKw_peGhdkslTQMzfEOb9TaGU79_X-EeVuVNFSOC8wfO7_IjFRDtcxqJSyMaWc2l_0qUBrz4DJ1UYK45U_A2gPHZoKdxQTBkaMfVF-yHu" \* MERGEFORMATINET </w:instrText>
      </w:r>
      <w:r w:rsidR="00961E92">
        <w:rPr>
          <w:noProof/>
        </w:rPr>
        <w:fldChar w:fldCharType="separate"/>
      </w:r>
      <w:r w:rsidR="00283D71">
        <w:rPr>
          <w:noProof/>
        </w:rPr>
        <w:fldChar w:fldCharType="begin"/>
      </w:r>
      <w:r w:rsidR="00283D71">
        <w:rPr>
          <w:noProof/>
        </w:rPr>
        <w:instrText xml:space="preserve"> INCLUDEPICTURE  \d "https://lh3.googleusercontent.com/proxy/N2KtKw_peGhdkslTQMzfEOb9TaGU79_X-EeVuVNFSOC8wfO7_IjFRDtcxqJSyMaWc2l_0qUBrz4DJ1UYK45U_A2gPHZoKdxQTBkaMfVF-yHu" \* MERGEFORMATINET </w:instrText>
      </w:r>
      <w:r w:rsidR="00283D71">
        <w:rPr>
          <w:noProof/>
        </w:rPr>
        <w:fldChar w:fldCharType="separate"/>
      </w:r>
      <w:r w:rsidR="00105EB6">
        <w:rPr>
          <w:noProof/>
        </w:rPr>
        <w:fldChar w:fldCharType="begin"/>
      </w:r>
      <w:r w:rsidR="00105EB6">
        <w:rPr>
          <w:noProof/>
        </w:rPr>
        <w:instrText xml:space="preserve"> INCLUDEPICTURE  \d "https://lh3.googleusercontent.com/proxy/N2KtKw_peGhdkslTQMzfEOb9TaGU79_X-EeVuVNFSOC8wfO7_IjFRDtcxqJSyMaWc2l_0qUBrz4DJ1UYK45U_A2gPHZoKdxQTBkaMfVF-yHu" \* MERGEFORMATINET </w:instrText>
      </w:r>
      <w:r w:rsidR="00105EB6">
        <w:rPr>
          <w:noProof/>
        </w:rPr>
        <w:fldChar w:fldCharType="separate"/>
      </w:r>
      <w:r w:rsidR="00BA7AF7">
        <w:rPr>
          <w:noProof/>
        </w:rPr>
        <w:fldChar w:fldCharType="begin"/>
      </w:r>
      <w:r w:rsidR="00BA7AF7">
        <w:rPr>
          <w:noProof/>
        </w:rPr>
        <w:instrText xml:space="preserve"> INCLUDEPICTURE  \d "https://lh3.googleusercontent.com/proxy/N2KtKw_peGhdkslTQMzfEOb9TaGU79_X-EeVuVNFSOC8wfO7_IjFRDtcxqJSyMaWc2l_0qUBrz4DJ1UYK45U_A2gPHZoKdxQTBkaMfVF-yHu" \* MERGEFORMATINET </w:instrText>
      </w:r>
      <w:r w:rsidR="00BA7AF7">
        <w:rPr>
          <w:noProof/>
        </w:rPr>
        <w:fldChar w:fldCharType="separate"/>
      </w:r>
      <w:r w:rsidR="00F80E52">
        <w:rPr>
          <w:noProof/>
        </w:rPr>
        <w:fldChar w:fldCharType="begin"/>
      </w:r>
      <w:r w:rsidR="00F80E52">
        <w:rPr>
          <w:noProof/>
        </w:rPr>
        <w:instrText xml:space="preserve"> INCLUDEPICTURE  \d "https://lh3.googleusercontent.com/proxy/N2KtKw_peGhdkslTQMzfEOb9TaGU79_X-EeVuVNFSOC8wfO7_IjFRDtcxqJSyMaWc2l_0qUBrz4DJ1UYK45U_A2gPHZoKdxQTBkaMfVF-yHu" \* MERGEFORMATINET </w:instrText>
      </w:r>
      <w:r w:rsidR="00F80E52">
        <w:rPr>
          <w:noProof/>
        </w:rPr>
        <w:fldChar w:fldCharType="separate"/>
      </w:r>
      <w:r w:rsidR="00066347">
        <w:rPr>
          <w:noProof/>
        </w:rPr>
        <w:fldChar w:fldCharType="begin"/>
      </w:r>
      <w:r w:rsidR="00066347">
        <w:rPr>
          <w:noProof/>
        </w:rPr>
        <w:instrText xml:space="preserve"> INCLUDEPICTURE  \d "https://lh3.googleusercontent.com/proxy/N2KtKw_peGhdkslTQMzfEOb9TaGU79_X-EeVuVNFSOC8wfO7_IjFRDtcxqJSyMaWc2l_0qUBrz4DJ1UYK45U_A2gPHZoKdxQTBkaMfVF-yHu" \* MERGEFORMATINET </w:instrText>
      </w:r>
      <w:r w:rsidR="00066347">
        <w:rPr>
          <w:noProof/>
        </w:rPr>
        <w:fldChar w:fldCharType="separate"/>
      </w:r>
      <w:r w:rsidR="00D550CC">
        <w:rPr>
          <w:noProof/>
        </w:rPr>
        <w:fldChar w:fldCharType="begin"/>
      </w:r>
      <w:r w:rsidR="00D550CC">
        <w:rPr>
          <w:noProof/>
        </w:rPr>
        <w:instrText xml:space="preserve"> </w:instrText>
      </w:r>
      <w:r w:rsidR="00D550CC">
        <w:rPr>
          <w:noProof/>
        </w:rPr>
        <w:instrText>INCLUDEPICTURE  \d "https://lh3.googleusercontent.com/proxy/N2KtKw_peGhdkslTQMzfEOb9TaGU79_X-EeVuVNFSOC8w</w:instrText>
      </w:r>
      <w:r w:rsidR="00D550CC">
        <w:rPr>
          <w:noProof/>
        </w:rPr>
        <w:instrText>fO7_IjFRDtcxqJSyMaWc2l_0qUBrz4DJ1UYK45U_A2gPHZoKdxQTBkaMfVF-yHu" \* MERGEFORMATINET</w:instrText>
      </w:r>
      <w:r w:rsidR="00D550CC">
        <w:rPr>
          <w:noProof/>
        </w:rPr>
        <w:instrText xml:space="preserve"> </w:instrText>
      </w:r>
      <w:r w:rsidR="00D550CC">
        <w:rPr>
          <w:noProof/>
        </w:rPr>
        <w:fldChar w:fldCharType="separate"/>
      </w:r>
      <w:r w:rsidR="00D550CC">
        <w:rPr>
          <w:noProof/>
        </w:rPr>
        <w:pict w14:anchorId="539469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alt="" style="width:2.95pt;height:2.95pt;mso-width-percent:0;mso-height-percent:0;mso-width-percent:0;mso-height-percent:0">
            <v:imagedata r:id="rId20"/>
          </v:shape>
        </w:pict>
      </w:r>
      <w:r w:rsidR="00D550CC">
        <w:rPr>
          <w:noProof/>
        </w:rPr>
        <w:fldChar w:fldCharType="end"/>
      </w:r>
      <w:r w:rsidR="00066347">
        <w:rPr>
          <w:noProof/>
        </w:rPr>
        <w:fldChar w:fldCharType="end"/>
      </w:r>
      <w:r w:rsidR="00F80E52">
        <w:rPr>
          <w:noProof/>
        </w:rPr>
        <w:fldChar w:fldCharType="end"/>
      </w:r>
      <w:r w:rsidR="00BA7AF7">
        <w:rPr>
          <w:noProof/>
        </w:rPr>
        <w:fldChar w:fldCharType="end"/>
      </w:r>
      <w:r w:rsidR="00105EB6">
        <w:rPr>
          <w:noProof/>
        </w:rPr>
        <w:fldChar w:fldCharType="end"/>
      </w:r>
      <w:r w:rsidR="00283D71">
        <w:rPr>
          <w:noProof/>
        </w:rPr>
        <w:fldChar w:fldCharType="end"/>
      </w:r>
      <w:r w:rsidR="00961E92">
        <w:rPr>
          <w:noProof/>
        </w:rPr>
        <w:fldChar w:fldCharType="end"/>
      </w:r>
      <w:r w:rsidR="00BC4FE6">
        <w:rPr>
          <w:noProof/>
        </w:rPr>
        <w:fldChar w:fldCharType="end"/>
      </w:r>
      <w:r w:rsidR="00847075">
        <w:rPr>
          <w:noProof/>
        </w:rPr>
        <w:fldChar w:fldCharType="end"/>
      </w:r>
      <w:r w:rsidR="00E32296">
        <w:rPr>
          <w:noProof/>
        </w:rPr>
        <w:fldChar w:fldCharType="end"/>
      </w:r>
      <w:r w:rsidR="00404E7E">
        <w:rPr>
          <w:noProof/>
        </w:rPr>
        <w:fldChar w:fldCharType="end"/>
      </w:r>
      <w:r w:rsidR="00A23529">
        <w:rPr>
          <w:noProof/>
        </w:rPr>
        <w:fldChar w:fldCharType="end"/>
      </w:r>
      <w:r w:rsidR="00457D3A">
        <w:rPr>
          <w:noProof/>
        </w:rPr>
        <w:fldChar w:fldCharType="end"/>
      </w:r>
      <w:r w:rsidR="008B574F">
        <w:rPr>
          <w:noProof/>
        </w:rPr>
        <w:fldChar w:fldCharType="end"/>
      </w:r>
      <w:r w:rsidR="007D7960">
        <w:rPr>
          <w:noProof/>
        </w:rPr>
        <w:fldChar w:fldCharType="end"/>
      </w:r>
      <w:r w:rsidR="00EE08B1">
        <w:rPr>
          <w:noProof/>
        </w:rPr>
        <w:fldChar w:fldCharType="end"/>
      </w:r>
      <w:r w:rsidR="002B5724">
        <w:rPr>
          <w:noProof/>
        </w:rPr>
        <w:fldChar w:fldCharType="end"/>
      </w:r>
      <w:r w:rsidR="00D37CCF">
        <w:rPr>
          <w:noProof/>
        </w:rPr>
        <w:fldChar w:fldCharType="end"/>
      </w:r>
      <w:r w:rsidR="000E619D">
        <w:rPr>
          <w:noProof/>
        </w:rPr>
        <w:fldChar w:fldCharType="end"/>
      </w:r>
      <w:r w:rsidR="009E0650">
        <w:rPr>
          <w:noProof/>
        </w:rPr>
        <w:fldChar w:fldCharType="end"/>
      </w:r>
      <w:r w:rsidR="009E5667">
        <w:rPr>
          <w:noProof/>
        </w:rPr>
        <w:fldChar w:fldCharType="end"/>
      </w:r>
      <w:r w:rsidR="00776E3C">
        <w:rPr>
          <w:noProof/>
        </w:rPr>
        <w:fldChar w:fldCharType="end"/>
      </w:r>
      <w:r w:rsidR="005B5219">
        <w:rPr>
          <w:noProof/>
        </w:rPr>
        <w:fldChar w:fldCharType="end"/>
      </w:r>
      <w:r w:rsidR="00DA3398">
        <w:rPr>
          <w:noProof/>
        </w:rPr>
        <w:fldChar w:fldCharType="end"/>
      </w:r>
      <w:r w:rsidR="00A7178D">
        <w:rPr>
          <w:noProof/>
        </w:rPr>
        <w:fldChar w:fldCharType="end"/>
      </w:r>
      <w:r>
        <w:fldChar w:fldCharType="end"/>
      </w:r>
    </w:p>
    <w:p w14:paraId="53946667" w14:textId="77777777" w:rsidR="004B7ECA" w:rsidRDefault="004B7ECA" w:rsidP="00A20313">
      <w:pPr>
        <w:jc w:val="center"/>
      </w:pPr>
    </w:p>
    <w:p w14:paraId="53946668" w14:textId="77777777" w:rsidR="00005C1B" w:rsidRDefault="00005C1B" w:rsidP="00A20313">
      <w:pPr>
        <w:jc w:val="center"/>
      </w:pPr>
    </w:p>
    <w:p w14:paraId="53946669" w14:textId="77777777" w:rsidR="00005C1B" w:rsidRDefault="00005C1B" w:rsidP="00A20313">
      <w:pPr>
        <w:jc w:val="center"/>
      </w:pPr>
    </w:p>
    <w:p w14:paraId="5394666A" w14:textId="77777777" w:rsidR="00005C1B" w:rsidRDefault="00005C1B" w:rsidP="00A20313">
      <w:pPr>
        <w:jc w:val="center"/>
      </w:pPr>
    </w:p>
    <w:p w14:paraId="5394666B" w14:textId="77777777" w:rsidR="00FF645F" w:rsidRPr="00FF645F" w:rsidRDefault="00FF645F" w:rsidP="00FF645F"/>
    <w:p w14:paraId="5394666C" w14:textId="77777777" w:rsidR="004B7ECA" w:rsidRDefault="004B7ECA" w:rsidP="00A20313">
      <w:pPr>
        <w:jc w:val="center"/>
      </w:pPr>
    </w:p>
    <w:p w14:paraId="5394666D" w14:textId="77777777" w:rsidR="000F47C5" w:rsidRPr="000F47C5" w:rsidRDefault="002D0A4B" w:rsidP="000F47C5">
      <w:r>
        <w:fldChar w:fldCharType="begin"/>
      </w:r>
      <w:r>
        <w:instrText xml:space="preserve"> INCLUDEPICTURE  \d "https://miro.medium.com/max/699/1*NdGCcIODtwVpvf04UdP-4g.jpeg" \* MERGEFORMATINET </w:instrText>
      </w:r>
      <w:r>
        <w:fldChar w:fldCharType="separate"/>
      </w:r>
      <w:r w:rsidR="00A7178D">
        <w:rPr>
          <w:noProof/>
        </w:rPr>
        <w:fldChar w:fldCharType="begin"/>
      </w:r>
      <w:r w:rsidR="00A7178D">
        <w:rPr>
          <w:noProof/>
        </w:rPr>
        <w:instrText xml:space="preserve"> INCLUDEPICTURE  \d "https://miro.medium.com/max/699/1*NdGCcIODtwVpvf04UdP-4g.jpeg" \* MERGEFORMATINET </w:instrText>
      </w:r>
      <w:r w:rsidR="00A7178D">
        <w:rPr>
          <w:noProof/>
        </w:rPr>
        <w:fldChar w:fldCharType="separate"/>
      </w:r>
      <w:r w:rsidR="00DA3398">
        <w:rPr>
          <w:noProof/>
        </w:rPr>
        <w:fldChar w:fldCharType="begin"/>
      </w:r>
      <w:r w:rsidR="00DA3398">
        <w:rPr>
          <w:noProof/>
        </w:rPr>
        <w:instrText xml:space="preserve"> INCLUDEPICTURE  \d "https://miro.medium.com/max/699/1*NdGCcIODtwVpvf04UdP-4g.jpeg" \* MERGEFORMATINET </w:instrText>
      </w:r>
      <w:r w:rsidR="00DA3398">
        <w:rPr>
          <w:noProof/>
        </w:rPr>
        <w:fldChar w:fldCharType="separate"/>
      </w:r>
      <w:r w:rsidR="005B5219">
        <w:rPr>
          <w:noProof/>
        </w:rPr>
        <w:fldChar w:fldCharType="begin"/>
      </w:r>
      <w:r w:rsidR="005B5219">
        <w:rPr>
          <w:noProof/>
        </w:rPr>
        <w:instrText xml:space="preserve"> INCLUDEPICTURE  \d "https://miro.medium.com/max/699/1*NdGCcIODtwVpvf04UdP-4g.jpeg" \* MERGEFORMATINET </w:instrText>
      </w:r>
      <w:r w:rsidR="005B5219">
        <w:rPr>
          <w:noProof/>
        </w:rPr>
        <w:fldChar w:fldCharType="separate"/>
      </w:r>
      <w:r w:rsidR="00776E3C">
        <w:rPr>
          <w:noProof/>
        </w:rPr>
        <w:fldChar w:fldCharType="begin"/>
      </w:r>
      <w:r w:rsidR="00776E3C">
        <w:rPr>
          <w:noProof/>
        </w:rPr>
        <w:instrText xml:space="preserve"> INCLUDEPICTURE  \d "https://miro.medium.com/max/699/1*NdGCcIODtwVpvf04UdP-4g.jpeg" \* MERGEFORMATINET </w:instrText>
      </w:r>
      <w:r w:rsidR="00776E3C">
        <w:rPr>
          <w:noProof/>
        </w:rPr>
        <w:fldChar w:fldCharType="separate"/>
      </w:r>
      <w:r w:rsidR="009E5667">
        <w:rPr>
          <w:noProof/>
        </w:rPr>
        <w:fldChar w:fldCharType="begin"/>
      </w:r>
      <w:r w:rsidR="009E5667">
        <w:rPr>
          <w:noProof/>
        </w:rPr>
        <w:instrText xml:space="preserve"> INCLUDEPICTURE  \d "https://miro.medium.com/max/699/1*NdGCcIODtwVpvf04UdP-4g.jpeg" \* MERGEFORMATINET </w:instrText>
      </w:r>
      <w:r w:rsidR="009E5667">
        <w:rPr>
          <w:noProof/>
        </w:rPr>
        <w:fldChar w:fldCharType="separate"/>
      </w:r>
      <w:r w:rsidR="009E0650">
        <w:rPr>
          <w:noProof/>
        </w:rPr>
        <w:fldChar w:fldCharType="begin"/>
      </w:r>
      <w:r w:rsidR="009E0650">
        <w:rPr>
          <w:noProof/>
        </w:rPr>
        <w:instrText xml:space="preserve"> INCLUDEPICTURE  \d "https://miro.medium.com/max/699/1*NdGCcIODtwVpvf04UdP-4g.jpeg" \* MERGEFORMATINET </w:instrText>
      </w:r>
      <w:r w:rsidR="009E0650">
        <w:rPr>
          <w:noProof/>
        </w:rPr>
        <w:fldChar w:fldCharType="separate"/>
      </w:r>
      <w:r w:rsidR="000E619D">
        <w:rPr>
          <w:noProof/>
        </w:rPr>
        <w:fldChar w:fldCharType="begin"/>
      </w:r>
      <w:r w:rsidR="000E619D">
        <w:rPr>
          <w:noProof/>
        </w:rPr>
        <w:instrText xml:space="preserve"> INCLUDEPICTURE  \d "https://miro.medium.com/max/699/1*NdGCcIODtwVpvf04UdP-4g.jpeg" \* MERGEFORMATINET </w:instrText>
      </w:r>
      <w:r w:rsidR="000E619D">
        <w:rPr>
          <w:noProof/>
        </w:rPr>
        <w:fldChar w:fldCharType="separate"/>
      </w:r>
      <w:r w:rsidR="00D37CCF">
        <w:rPr>
          <w:noProof/>
        </w:rPr>
        <w:fldChar w:fldCharType="begin"/>
      </w:r>
      <w:r w:rsidR="00D37CCF">
        <w:rPr>
          <w:noProof/>
        </w:rPr>
        <w:instrText xml:space="preserve"> INCLUDEPICTURE  \d "https://miro.medium.com/max/699/1*NdGCcIODtwVpvf04UdP-4g.jpeg" \* MERGEFORMATINET </w:instrText>
      </w:r>
      <w:r w:rsidR="00D37CCF">
        <w:rPr>
          <w:noProof/>
        </w:rPr>
        <w:fldChar w:fldCharType="separate"/>
      </w:r>
      <w:r w:rsidR="002B5724">
        <w:rPr>
          <w:noProof/>
        </w:rPr>
        <w:fldChar w:fldCharType="begin"/>
      </w:r>
      <w:r w:rsidR="002B5724">
        <w:rPr>
          <w:noProof/>
        </w:rPr>
        <w:instrText xml:space="preserve"> INCLUDEPICTURE  \d "https://miro.medium.com/max/699/1*NdGCcIODtwVpvf04UdP-4g.jpeg" \* MERGEFORMATINET </w:instrText>
      </w:r>
      <w:r w:rsidR="002B5724">
        <w:rPr>
          <w:noProof/>
        </w:rPr>
        <w:fldChar w:fldCharType="separate"/>
      </w:r>
      <w:r w:rsidR="00EE08B1">
        <w:rPr>
          <w:noProof/>
        </w:rPr>
        <w:fldChar w:fldCharType="begin"/>
      </w:r>
      <w:r w:rsidR="00EE08B1">
        <w:rPr>
          <w:noProof/>
        </w:rPr>
        <w:instrText xml:space="preserve"> INCLUDEPICTURE  \d "https://miro.medium.com/max/699/1*NdGCcIODtwVpvf04UdP-4g.jpeg" \* MERGEFORMATINET </w:instrText>
      </w:r>
      <w:r w:rsidR="00EE08B1">
        <w:rPr>
          <w:noProof/>
        </w:rPr>
        <w:fldChar w:fldCharType="separate"/>
      </w:r>
      <w:r w:rsidR="007D7960">
        <w:rPr>
          <w:noProof/>
        </w:rPr>
        <w:fldChar w:fldCharType="begin"/>
      </w:r>
      <w:r w:rsidR="007D7960">
        <w:rPr>
          <w:noProof/>
        </w:rPr>
        <w:instrText xml:space="preserve"> INCLUDEPICTURE  \d "https://miro.medium.com/max/699/1*NdGCcIODtwVpvf04UdP-4g.jpeg" \* MERGEFORMATINET </w:instrText>
      </w:r>
      <w:r w:rsidR="007D7960">
        <w:rPr>
          <w:noProof/>
        </w:rPr>
        <w:fldChar w:fldCharType="separate"/>
      </w:r>
      <w:r w:rsidR="008B574F">
        <w:rPr>
          <w:noProof/>
        </w:rPr>
        <w:fldChar w:fldCharType="begin"/>
      </w:r>
      <w:r w:rsidR="008B574F">
        <w:rPr>
          <w:noProof/>
        </w:rPr>
        <w:instrText xml:space="preserve"> INCLUDEPICTURE  \d "https://miro.medium.com/max/699/1*NdGCcIODtwVpvf04UdP-4g.jpeg" \* MERGEFORMATINET </w:instrText>
      </w:r>
      <w:r w:rsidR="008B574F">
        <w:rPr>
          <w:noProof/>
        </w:rPr>
        <w:fldChar w:fldCharType="separate"/>
      </w:r>
      <w:r w:rsidR="00457D3A">
        <w:rPr>
          <w:noProof/>
        </w:rPr>
        <w:fldChar w:fldCharType="begin"/>
      </w:r>
      <w:r w:rsidR="00457D3A">
        <w:rPr>
          <w:noProof/>
        </w:rPr>
        <w:instrText xml:space="preserve"> INCLUDEPICTURE  \d "https://miro.medium.com/max/699/1*NdGCcIODtwVpvf04UdP-4g.jpeg" \* MERGEFORMATINET </w:instrText>
      </w:r>
      <w:r w:rsidR="00457D3A">
        <w:rPr>
          <w:noProof/>
        </w:rPr>
        <w:fldChar w:fldCharType="separate"/>
      </w:r>
      <w:r w:rsidR="00A23529">
        <w:rPr>
          <w:noProof/>
        </w:rPr>
        <w:fldChar w:fldCharType="begin"/>
      </w:r>
      <w:r w:rsidR="00A23529">
        <w:rPr>
          <w:noProof/>
        </w:rPr>
        <w:instrText xml:space="preserve"> INCLUDEPICTURE  \d "https://miro.medium.com/max/699/1*NdGCcIODtwVpvf04UdP-4g.jpeg" \* MERGEFORMATINET </w:instrText>
      </w:r>
      <w:r w:rsidR="00A23529">
        <w:rPr>
          <w:noProof/>
        </w:rPr>
        <w:fldChar w:fldCharType="separate"/>
      </w:r>
      <w:r w:rsidR="00404E7E">
        <w:rPr>
          <w:noProof/>
        </w:rPr>
        <w:fldChar w:fldCharType="begin"/>
      </w:r>
      <w:r w:rsidR="00404E7E">
        <w:rPr>
          <w:noProof/>
        </w:rPr>
        <w:instrText xml:space="preserve"> INCLUDEPICTURE  \d "https://miro.medium.com/max/699/1*NdGCcIODtwVpvf04UdP-4g.jpeg" \* MERGEFORMATINET </w:instrText>
      </w:r>
      <w:r w:rsidR="00404E7E">
        <w:rPr>
          <w:noProof/>
        </w:rPr>
        <w:fldChar w:fldCharType="separate"/>
      </w:r>
      <w:r w:rsidR="00E32296">
        <w:rPr>
          <w:noProof/>
        </w:rPr>
        <w:fldChar w:fldCharType="begin"/>
      </w:r>
      <w:r w:rsidR="00E32296">
        <w:rPr>
          <w:noProof/>
        </w:rPr>
        <w:instrText xml:space="preserve"> INCLUDEPICTURE  \d "https://miro.medium.com/max/699/1*NdGCcIODtwVpvf04UdP-4g.jpeg" \* MERGEFORMATINET </w:instrText>
      </w:r>
      <w:r w:rsidR="00E32296">
        <w:rPr>
          <w:noProof/>
        </w:rPr>
        <w:fldChar w:fldCharType="separate"/>
      </w:r>
      <w:r w:rsidR="00847075">
        <w:rPr>
          <w:noProof/>
        </w:rPr>
        <w:fldChar w:fldCharType="begin"/>
      </w:r>
      <w:r w:rsidR="00847075">
        <w:rPr>
          <w:noProof/>
        </w:rPr>
        <w:instrText xml:space="preserve"> INCLUDEPICTURE  \d "https://miro.medium.com/max/699/1*NdGCcIODtwVpvf04UdP-4g.jpeg" \* MERGEFORMATINET </w:instrText>
      </w:r>
      <w:r w:rsidR="00847075">
        <w:rPr>
          <w:noProof/>
        </w:rPr>
        <w:fldChar w:fldCharType="separate"/>
      </w:r>
      <w:r w:rsidR="00BC4FE6">
        <w:rPr>
          <w:noProof/>
        </w:rPr>
        <w:fldChar w:fldCharType="begin"/>
      </w:r>
      <w:r w:rsidR="00BC4FE6">
        <w:rPr>
          <w:noProof/>
        </w:rPr>
        <w:instrText xml:space="preserve"> INCLUDEPICTURE  \d "https://miro.medium.com/max/699/1*NdGCcIODtwVpvf04UdP-4g.jpeg" \* MERGEFORMATINET </w:instrText>
      </w:r>
      <w:r w:rsidR="00BC4FE6">
        <w:rPr>
          <w:noProof/>
        </w:rPr>
        <w:fldChar w:fldCharType="separate"/>
      </w:r>
      <w:r w:rsidR="00961E92">
        <w:rPr>
          <w:noProof/>
        </w:rPr>
        <w:fldChar w:fldCharType="begin"/>
      </w:r>
      <w:r w:rsidR="00961E92">
        <w:rPr>
          <w:noProof/>
        </w:rPr>
        <w:instrText xml:space="preserve"> INCLUDEPICTURE  \d "https://miro.medium.com/max/699/1*NdGCcIODtwVpvf04UdP-4g.jpeg" \* MERGEFORMATINET </w:instrText>
      </w:r>
      <w:r w:rsidR="00961E92">
        <w:rPr>
          <w:noProof/>
        </w:rPr>
        <w:fldChar w:fldCharType="separate"/>
      </w:r>
      <w:r w:rsidR="00283D71">
        <w:rPr>
          <w:noProof/>
        </w:rPr>
        <w:fldChar w:fldCharType="begin"/>
      </w:r>
      <w:r w:rsidR="00283D71">
        <w:rPr>
          <w:noProof/>
        </w:rPr>
        <w:instrText xml:space="preserve"> INCLUDEPICTURE  \d "https://miro.medium.com/max/699/1*NdGCcIODtwVpvf04UdP-4g.jpeg" \* MERGEFORMATINET </w:instrText>
      </w:r>
      <w:r w:rsidR="00283D71">
        <w:rPr>
          <w:noProof/>
        </w:rPr>
        <w:fldChar w:fldCharType="separate"/>
      </w:r>
      <w:r w:rsidR="00105EB6">
        <w:rPr>
          <w:noProof/>
        </w:rPr>
        <w:fldChar w:fldCharType="begin"/>
      </w:r>
      <w:r w:rsidR="00105EB6">
        <w:rPr>
          <w:noProof/>
        </w:rPr>
        <w:instrText xml:space="preserve"> INCLUDEPICTURE  \d "https://miro.medium.com/max/699/1*NdGCcIODtwVpvf04UdP-4g.jpeg" \* MERGEFORMATINET </w:instrText>
      </w:r>
      <w:r w:rsidR="00105EB6">
        <w:rPr>
          <w:noProof/>
        </w:rPr>
        <w:fldChar w:fldCharType="separate"/>
      </w:r>
      <w:r w:rsidR="00BA7AF7">
        <w:rPr>
          <w:noProof/>
        </w:rPr>
        <w:fldChar w:fldCharType="begin"/>
      </w:r>
      <w:r w:rsidR="00BA7AF7">
        <w:rPr>
          <w:noProof/>
        </w:rPr>
        <w:instrText xml:space="preserve"> INCLUDEPICTURE  \d "https://miro.medium.com/max/699/1*NdGCcIODtwVpvf04UdP-4g.jpeg" \* MERGEFORMATINET </w:instrText>
      </w:r>
      <w:r w:rsidR="00BA7AF7">
        <w:rPr>
          <w:noProof/>
        </w:rPr>
        <w:fldChar w:fldCharType="separate"/>
      </w:r>
      <w:r w:rsidR="00F80E52">
        <w:rPr>
          <w:noProof/>
        </w:rPr>
        <w:fldChar w:fldCharType="begin"/>
      </w:r>
      <w:r w:rsidR="00F80E52">
        <w:rPr>
          <w:noProof/>
        </w:rPr>
        <w:instrText xml:space="preserve"> INCLUDEPICTURE  \d "https://miro.medium.com/max/699/1*NdGCcIODtwVpvf04UdP-4g.jpeg" \* MERGEFORMATINET </w:instrText>
      </w:r>
      <w:r w:rsidR="00F80E52">
        <w:rPr>
          <w:noProof/>
        </w:rPr>
        <w:fldChar w:fldCharType="separate"/>
      </w:r>
      <w:r w:rsidR="00066347">
        <w:rPr>
          <w:noProof/>
        </w:rPr>
        <w:fldChar w:fldCharType="begin"/>
      </w:r>
      <w:r w:rsidR="00066347">
        <w:rPr>
          <w:noProof/>
        </w:rPr>
        <w:instrText xml:space="preserve"> INCLUDEPICTURE  \d "https://miro.medium.com/max/699/1*NdGCcIODtwVpvf04UdP-4g.jpeg" \* MERGEFORMATINET </w:instrText>
      </w:r>
      <w:r w:rsidR="00066347">
        <w:rPr>
          <w:noProof/>
        </w:rPr>
        <w:fldChar w:fldCharType="separate"/>
      </w:r>
      <w:r w:rsidR="00D550CC">
        <w:rPr>
          <w:noProof/>
        </w:rPr>
        <w:fldChar w:fldCharType="begin"/>
      </w:r>
      <w:r w:rsidR="00D550CC">
        <w:rPr>
          <w:noProof/>
        </w:rPr>
        <w:instrText xml:space="preserve"> </w:instrText>
      </w:r>
      <w:r w:rsidR="00D550CC">
        <w:rPr>
          <w:noProof/>
        </w:rPr>
        <w:instrText>INCLUDEPICTURE  \d "https://miro.medium.com/max/699/1*NdGCcIODtwVpvf04UdP-4g.jpeg" \* MERGEFORMA</w:instrText>
      </w:r>
      <w:r w:rsidR="00D550CC">
        <w:rPr>
          <w:noProof/>
        </w:rPr>
        <w:instrText>TINET</w:instrText>
      </w:r>
      <w:r w:rsidR="00D550CC">
        <w:rPr>
          <w:noProof/>
        </w:rPr>
        <w:instrText xml:space="preserve"> </w:instrText>
      </w:r>
      <w:r w:rsidR="00D550CC">
        <w:rPr>
          <w:noProof/>
        </w:rPr>
        <w:fldChar w:fldCharType="separate"/>
      </w:r>
      <w:r w:rsidR="00D550CC">
        <w:rPr>
          <w:noProof/>
        </w:rPr>
        <w:pict w14:anchorId="539469C0">
          <v:shape id="_x0000_i1027" type="#_x0000_t75" alt="" style="width:2.95pt;height:2.95pt;mso-width-percent:0;mso-height-percent:0;mso-width-percent:0;mso-height-percent:0">
            <v:imagedata r:id="rId21"/>
          </v:shape>
        </w:pict>
      </w:r>
      <w:r w:rsidR="00D550CC">
        <w:rPr>
          <w:noProof/>
        </w:rPr>
        <w:fldChar w:fldCharType="end"/>
      </w:r>
      <w:r w:rsidR="00066347">
        <w:rPr>
          <w:noProof/>
        </w:rPr>
        <w:fldChar w:fldCharType="end"/>
      </w:r>
      <w:r w:rsidR="00F80E52">
        <w:rPr>
          <w:noProof/>
        </w:rPr>
        <w:fldChar w:fldCharType="end"/>
      </w:r>
      <w:r w:rsidR="00BA7AF7">
        <w:rPr>
          <w:noProof/>
        </w:rPr>
        <w:fldChar w:fldCharType="end"/>
      </w:r>
      <w:r w:rsidR="00105EB6">
        <w:rPr>
          <w:noProof/>
        </w:rPr>
        <w:fldChar w:fldCharType="end"/>
      </w:r>
      <w:r w:rsidR="00283D71">
        <w:rPr>
          <w:noProof/>
        </w:rPr>
        <w:fldChar w:fldCharType="end"/>
      </w:r>
      <w:r w:rsidR="00961E92">
        <w:rPr>
          <w:noProof/>
        </w:rPr>
        <w:fldChar w:fldCharType="end"/>
      </w:r>
      <w:r w:rsidR="00BC4FE6">
        <w:rPr>
          <w:noProof/>
        </w:rPr>
        <w:fldChar w:fldCharType="end"/>
      </w:r>
      <w:r w:rsidR="00847075">
        <w:rPr>
          <w:noProof/>
        </w:rPr>
        <w:fldChar w:fldCharType="end"/>
      </w:r>
      <w:r w:rsidR="00E32296">
        <w:rPr>
          <w:noProof/>
        </w:rPr>
        <w:fldChar w:fldCharType="end"/>
      </w:r>
      <w:r w:rsidR="00404E7E">
        <w:rPr>
          <w:noProof/>
        </w:rPr>
        <w:fldChar w:fldCharType="end"/>
      </w:r>
      <w:r w:rsidR="00A23529">
        <w:rPr>
          <w:noProof/>
        </w:rPr>
        <w:fldChar w:fldCharType="end"/>
      </w:r>
      <w:r w:rsidR="00457D3A">
        <w:rPr>
          <w:noProof/>
        </w:rPr>
        <w:fldChar w:fldCharType="end"/>
      </w:r>
      <w:r w:rsidR="008B574F">
        <w:rPr>
          <w:noProof/>
        </w:rPr>
        <w:fldChar w:fldCharType="end"/>
      </w:r>
      <w:r w:rsidR="007D7960">
        <w:rPr>
          <w:noProof/>
        </w:rPr>
        <w:fldChar w:fldCharType="end"/>
      </w:r>
      <w:r w:rsidR="00EE08B1">
        <w:rPr>
          <w:noProof/>
        </w:rPr>
        <w:fldChar w:fldCharType="end"/>
      </w:r>
      <w:r w:rsidR="002B5724">
        <w:rPr>
          <w:noProof/>
        </w:rPr>
        <w:fldChar w:fldCharType="end"/>
      </w:r>
      <w:r w:rsidR="00D37CCF">
        <w:rPr>
          <w:noProof/>
        </w:rPr>
        <w:fldChar w:fldCharType="end"/>
      </w:r>
      <w:r w:rsidR="000E619D">
        <w:rPr>
          <w:noProof/>
        </w:rPr>
        <w:fldChar w:fldCharType="end"/>
      </w:r>
      <w:r w:rsidR="009E0650">
        <w:rPr>
          <w:noProof/>
        </w:rPr>
        <w:fldChar w:fldCharType="end"/>
      </w:r>
      <w:r w:rsidR="009E5667">
        <w:rPr>
          <w:noProof/>
        </w:rPr>
        <w:fldChar w:fldCharType="end"/>
      </w:r>
      <w:r w:rsidR="00776E3C">
        <w:rPr>
          <w:noProof/>
        </w:rPr>
        <w:fldChar w:fldCharType="end"/>
      </w:r>
      <w:r w:rsidR="005B5219">
        <w:rPr>
          <w:noProof/>
        </w:rPr>
        <w:fldChar w:fldCharType="end"/>
      </w:r>
      <w:r w:rsidR="00DA3398">
        <w:rPr>
          <w:noProof/>
        </w:rPr>
        <w:fldChar w:fldCharType="end"/>
      </w:r>
      <w:r w:rsidR="00A7178D">
        <w:rPr>
          <w:noProof/>
        </w:rPr>
        <w:fldChar w:fldCharType="end"/>
      </w:r>
      <w:r>
        <w:fldChar w:fldCharType="end"/>
      </w:r>
    </w:p>
    <w:p w14:paraId="5394666E" w14:textId="77777777" w:rsidR="004B7ECA" w:rsidRDefault="004B7ECA" w:rsidP="00A20313">
      <w:pPr>
        <w:jc w:val="center"/>
      </w:pPr>
    </w:p>
    <w:p w14:paraId="5394666F" w14:textId="77777777" w:rsidR="004B7ECA" w:rsidRDefault="004B7ECA" w:rsidP="00A20313">
      <w:pPr>
        <w:jc w:val="center"/>
      </w:pPr>
    </w:p>
    <w:p w14:paraId="53946670" w14:textId="77777777" w:rsidR="004B7ECA" w:rsidRDefault="004B7ECA" w:rsidP="00A20313">
      <w:pPr>
        <w:jc w:val="center"/>
      </w:pPr>
    </w:p>
    <w:p w14:paraId="53946671" w14:textId="77777777" w:rsidR="004B7ECA" w:rsidRPr="00A20313" w:rsidRDefault="004B7ECA" w:rsidP="00A20313">
      <w:pPr>
        <w:jc w:val="center"/>
        <w:rPr>
          <w:b/>
          <w:bCs/>
          <w:sz w:val="56"/>
          <w:szCs w:val="56"/>
        </w:rPr>
      </w:pPr>
    </w:p>
    <w:p w14:paraId="53946672" w14:textId="77777777" w:rsidR="000F47C5" w:rsidRDefault="000F47C5" w:rsidP="00675BD6">
      <w:pPr>
        <w:spacing w:line="360" w:lineRule="auto"/>
        <w:jc w:val="center"/>
        <w:rPr>
          <w:sz w:val="40"/>
          <w:szCs w:val="40"/>
        </w:rPr>
      </w:pPr>
    </w:p>
    <w:p w14:paraId="53946673" w14:textId="77777777" w:rsidR="00A20313" w:rsidRPr="00675BD6" w:rsidRDefault="002D0A4B" w:rsidP="00675BD6">
      <w:pPr>
        <w:spacing w:line="360" w:lineRule="auto"/>
        <w:jc w:val="center"/>
        <w:rPr>
          <w:sz w:val="40"/>
          <w:szCs w:val="40"/>
        </w:rPr>
      </w:pPr>
      <w:r w:rsidRPr="00675BD6">
        <w:rPr>
          <w:sz w:val="40"/>
          <w:szCs w:val="40"/>
        </w:rPr>
        <w:t xml:space="preserve">Niswat Anjum Aniqa </w:t>
      </w:r>
    </w:p>
    <w:p w14:paraId="53946674" w14:textId="562255A6" w:rsidR="00241D08" w:rsidRDefault="002D0A4B" w:rsidP="00131B41">
      <w:pPr>
        <w:spacing w:line="360" w:lineRule="auto"/>
        <w:jc w:val="center"/>
        <w:rPr>
          <w:sz w:val="40"/>
          <w:szCs w:val="40"/>
        </w:rPr>
      </w:pPr>
      <w:r w:rsidRPr="00675BD6">
        <w:rPr>
          <w:sz w:val="40"/>
          <w:szCs w:val="40"/>
        </w:rPr>
        <w:t>1702530</w:t>
      </w:r>
    </w:p>
    <w:p w14:paraId="49233AD7" w14:textId="67952272" w:rsidR="007A0B4F" w:rsidRDefault="007A0B4F" w:rsidP="00BE3D9E">
      <w:pPr>
        <w:spacing w:line="360" w:lineRule="auto"/>
        <w:rPr>
          <w:sz w:val="40"/>
          <w:szCs w:val="40"/>
        </w:rPr>
      </w:pPr>
    </w:p>
    <w:p w14:paraId="16ABBB46" w14:textId="77777777" w:rsidR="007A0B4F" w:rsidRPr="00131B41" w:rsidRDefault="007A0B4F" w:rsidP="00BE3D9E">
      <w:pPr>
        <w:spacing w:line="360" w:lineRule="auto"/>
        <w:rPr>
          <w:sz w:val="40"/>
          <w:szCs w:val="40"/>
        </w:rPr>
      </w:pPr>
    </w:p>
    <w:sdt>
      <w:sdtPr>
        <w:rPr>
          <w:rFonts w:ascii="Times New Roman" w:eastAsia="Times New Roman" w:hAnsi="Times New Roman" w:cs="Times New Roman"/>
          <w:b w:val="0"/>
          <w:bCs w:val="0"/>
          <w:color w:val="auto"/>
          <w:sz w:val="24"/>
          <w:szCs w:val="24"/>
          <w:lang w:val="en-GB" w:eastAsia="en-GB"/>
        </w:rPr>
        <w:id w:val="1093284523"/>
        <w:docPartObj>
          <w:docPartGallery w:val="Table of Contents"/>
          <w:docPartUnique/>
        </w:docPartObj>
      </w:sdtPr>
      <w:sdtEndPr>
        <w:rPr>
          <w:noProof/>
        </w:rPr>
      </w:sdtEndPr>
      <w:sdtContent>
        <w:p w14:paraId="53946675" w14:textId="77777777" w:rsidR="005A049F" w:rsidRPr="002D219D" w:rsidRDefault="002D0A4B">
          <w:pPr>
            <w:pStyle w:val="TOCHeading"/>
            <w:rPr>
              <w:rFonts w:ascii="Times New Roman" w:hAnsi="Times New Roman" w:cs="Times New Roman"/>
              <w:color w:val="4472C4" w:themeColor="accent1"/>
              <w:sz w:val="32"/>
              <w:szCs w:val="32"/>
            </w:rPr>
          </w:pPr>
          <w:r w:rsidRPr="002D219D">
            <w:rPr>
              <w:rFonts w:ascii="Times New Roman" w:hAnsi="Times New Roman" w:cs="Times New Roman"/>
              <w:color w:val="4472C4" w:themeColor="accent1"/>
              <w:sz w:val="32"/>
              <w:szCs w:val="32"/>
            </w:rPr>
            <w:t>Table of Contents</w:t>
          </w:r>
        </w:p>
        <w:p w14:paraId="6E882E58" w14:textId="573C4756" w:rsidR="00FE6DC2" w:rsidRDefault="002D0A4B">
          <w:pPr>
            <w:pStyle w:val="TOC1"/>
            <w:tabs>
              <w:tab w:val="right" w:leader="dot" w:pos="9730"/>
            </w:tabs>
            <w:rPr>
              <w:rFonts w:eastAsiaTheme="minorEastAsia" w:cstheme="minorBidi"/>
              <w:b w:val="0"/>
              <w:bCs w:val="0"/>
              <w:caps w:val="0"/>
              <w:noProof/>
              <w:sz w:val="24"/>
              <w:szCs w:val="24"/>
              <w:u w:val="none"/>
            </w:rPr>
          </w:pPr>
          <w:r w:rsidRPr="007C6EA5">
            <w:rPr>
              <w:rFonts w:ascii="Times New Roman" w:hAnsi="Times New Roman" w:cs="Times New Roman"/>
              <w:b w:val="0"/>
              <w:bCs w:val="0"/>
              <w:sz w:val="24"/>
              <w:szCs w:val="24"/>
            </w:rPr>
            <w:fldChar w:fldCharType="begin"/>
          </w:r>
          <w:r w:rsidRPr="007C6EA5">
            <w:rPr>
              <w:rFonts w:ascii="Times New Roman" w:hAnsi="Times New Roman" w:cs="Times New Roman"/>
              <w:sz w:val="24"/>
              <w:szCs w:val="24"/>
            </w:rPr>
            <w:instrText xml:space="preserve"> TOC \o "1-3" \h \z \u </w:instrText>
          </w:r>
          <w:r w:rsidRPr="007C6EA5">
            <w:rPr>
              <w:rFonts w:ascii="Times New Roman" w:hAnsi="Times New Roman" w:cs="Times New Roman"/>
              <w:b w:val="0"/>
              <w:bCs w:val="0"/>
              <w:sz w:val="24"/>
              <w:szCs w:val="24"/>
            </w:rPr>
            <w:fldChar w:fldCharType="separate"/>
          </w:r>
          <w:hyperlink w:anchor="_Toc38907269" w:history="1">
            <w:r w:rsidR="00FE6DC2" w:rsidRPr="00C04CF8">
              <w:rPr>
                <w:rStyle w:val="Hyperlink"/>
                <w:rFonts w:ascii="Times New Roman" w:eastAsiaTheme="majorEastAsia" w:hAnsi="Times New Roman" w:cs="Times New Roman"/>
                <w:noProof/>
              </w:rPr>
              <w:t>Acknowledgement</w:t>
            </w:r>
            <w:r w:rsidR="00FE6DC2">
              <w:rPr>
                <w:noProof/>
                <w:webHidden/>
              </w:rPr>
              <w:tab/>
            </w:r>
            <w:r w:rsidR="00FE6DC2">
              <w:rPr>
                <w:noProof/>
                <w:webHidden/>
              </w:rPr>
              <w:fldChar w:fldCharType="begin"/>
            </w:r>
            <w:r w:rsidR="00FE6DC2">
              <w:rPr>
                <w:noProof/>
                <w:webHidden/>
              </w:rPr>
              <w:instrText xml:space="preserve"> PAGEREF _Toc38907269 \h </w:instrText>
            </w:r>
            <w:r w:rsidR="00FE6DC2">
              <w:rPr>
                <w:noProof/>
                <w:webHidden/>
              </w:rPr>
            </w:r>
            <w:r w:rsidR="00FE6DC2">
              <w:rPr>
                <w:noProof/>
                <w:webHidden/>
              </w:rPr>
              <w:fldChar w:fldCharType="separate"/>
            </w:r>
            <w:r w:rsidR="00FE6DC2">
              <w:rPr>
                <w:noProof/>
                <w:webHidden/>
              </w:rPr>
              <w:t>ii</w:t>
            </w:r>
            <w:r w:rsidR="00FE6DC2">
              <w:rPr>
                <w:noProof/>
                <w:webHidden/>
              </w:rPr>
              <w:fldChar w:fldCharType="end"/>
            </w:r>
          </w:hyperlink>
        </w:p>
        <w:p w14:paraId="7966E1F9" w14:textId="6C07E292" w:rsidR="00FE6DC2" w:rsidRDefault="00FE6DC2">
          <w:pPr>
            <w:pStyle w:val="TOC1"/>
            <w:tabs>
              <w:tab w:val="right" w:leader="dot" w:pos="9730"/>
            </w:tabs>
            <w:rPr>
              <w:rFonts w:eastAsiaTheme="minorEastAsia" w:cstheme="minorBidi"/>
              <w:b w:val="0"/>
              <w:bCs w:val="0"/>
              <w:caps w:val="0"/>
              <w:noProof/>
              <w:sz w:val="24"/>
              <w:szCs w:val="24"/>
              <w:u w:val="none"/>
            </w:rPr>
          </w:pPr>
          <w:hyperlink w:anchor="_Toc38907270" w:history="1">
            <w:r w:rsidRPr="00C04CF8">
              <w:rPr>
                <w:rStyle w:val="Hyperlink"/>
                <w:rFonts w:ascii="Times New Roman" w:eastAsiaTheme="majorEastAsia" w:hAnsi="Times New Roman" w:cs="Times New Roman"/>
                <w:noProof/>
              </w:rPr>
              <w:t>Abbreviations and Acronyms</w:t>
            </w:r>
            <w:r>
              <w:rPr>
                <w:noProof/>
                <w:webHidden/>
              </w:rPr>
              <w:tab/>
            </w:r>
            <w:r>
              <w:rPr>
                <w:noProof/>
                <w:webHidden/>
              </w:rPr>
              <w:fldChar w:fldCharType="begin"/>
            </w:r>
            <w:r>
              <w:rPr>
                <w:noProof/>
                <w:webHidden/>
              </w:rPr>
              <w:instrText xml:space="preserve"> PAGEREF _Toc38907270 \h </w:instrText>
            </w:r>
            <w:r>
              <w:rPr>
                <w:noProof/>
                <w:webHidden/>
              </w:rPr>
            </w:r>
            <w:r>
              <w:rPr>
                <w:noProof/>
                <w:webHidden/>
              </w:rPr>
              <w:fldChar w:fldCharType="separate"/>
            </w:r>
            <w:r>
              <w:rPr>
                <w:noProof/>
                <w:webHidden/>
              </w:rPr>
              <w:t>vii</w:t>
            </w:r>
            <w:r>
              <w:rPr>
                <w:noProof/>
                <w:webHidden/>
              </w:rPr>
              <w:fldChar w:fldCharType="end"/>
            </w:r>
          </w:hyperlink>
        </w:p>
        <w:p w14:paraId="7AF7FEF8" w14:textId="534DE31D" w:rsidR="00FE6DC2" w:rsidRDefault="00FE6DC2">
          <w:pPr>
            <w:pStyle w:val="TOC1"/>
            <w:tabs>
              <w:tab w:val="right" w:leader="dot" w:pos="9730"/>
            </w:tabs>
            <w:rPr>
              <w:rFonts w:eastAsiaTheme="minorEastAsia" w:cstheme="minorBidi"/>
              <w:b w:val="0"/>
              <w:bCs w:val="0"/>
              <w:caps w:val="0"/>
              <w:noProof/>
              <w:sz w:val="24"/>
              <w:szCs w:val="24"/>
              <w:u w:val="none"/>
            </w:rPr>
          </w:pPr>
          <w:hyperlink w:anchor="_Toc38907271" w:history="1">
            <w:r w:rsidRPr="00C04CF8">
              <w:rPr>
                <w:rStyle w:val="Hyperlink"/>
                <w:rFonts w:ascii="Times New Roman" w:eastAsiaTheme="majorEastAsia" w:hAnsi="Times New Roman" w:cs="Times New Roman"/>
                <w:noProof/>
              </w:rPr>
              <w:t>Abstract</w:t>
            </w:r>
            <w:r>
              <w:rPr>
                <w:noProof/>
                <w:webHidden/>
              </w:rPr>
              <w:tab/>
            </w:r>
            <w:r>
              <w:rPr>
                <w:noProof/>
                <w:webHidden/>
              </w:rPr>
              <w:fldChar w:fldCharType="begin"/>
            </w:r>
            <w:r>
              <w:rPr>
                <w:noProof/>
                <w:webHidden/>
              </w:rPr>
              <w:instrText xml:space="preserve"> PAGEREF _Toc38907271 \h </w:instrText>
            </w:r>
            <w:r>
              <w:rPr>
                <w:noProof/>
                <w:webHidden/>
              </w:rPr>
            </w:r>
            <w:r>
              <w:rPr>
                <w:noProof/>
                <w:webHidden/>
              </w:rPr>
              <w:fldChar w:fldCharType="separate"/>
            </w:r>
            <w:r>
              <w:rPr>
                <w:noProof/>
                <w:webHidden/>
              </w:rPr>
              <w:t>0</w:t>
            </w:r>
            <w:r>
              <w:rPr>
                <w:noProof/>
                <w:webHidden/>
              </w:rPr>
              <w:fldChar w:fldCharType="end"/>
            </w:r>
          </w:hyperlink>
        </w:p>
        <w:p w14:paraId="16FD777E" w14:textId="6B2DE6B1" w:rsidR="00FE6DC2" w:rsidRDefault="00FE6DC2">
          <w:pPr>
            <w:pStyle w:val="TOC1"/>
            <w:tabs>
              <w:tab w:val="right" w:leader="dot" w:pos="9730"/>
            </w:tabs>
            <w:rPr>
              <w:rFonts w:eastAsiaTheme="minorEastAsia" w:cstheme="minorBidi"/>
              <w:b w:val="0"/>
              <w:bCs w:val="0"/>
              <w:caps w:val="0"/>
              <w:noProof/>
              <w:sz w:val="24"/>
              <w:szCs w:val="24"/>
              <w:u w:val="none"/>
            </w:rPr>
          </w:pPr>
          <w:hyperlink w:anchor="_Toc38907272" w:history="1">
            <w:r w:rsidRPr="00C04CF8">
              <w:rPr>
                <w:rStyle w:val="Hyperlink"/>
                <w:rFonts w:ascii="Times New Roman" w:eastAsiaTheme="majorEastAsia" w:hAnsi="Times New Roman" w:cs="Times New Roman"/>
                <w:noProof/>
              </w:rPr>
              <w:t>1 Chapter 1- Introduction</w:t>
            </w:r>
            <w:r>
              <w:rPr>
                <w:noProof/>
                <w:webHidden/>
              </w:rPr>
              <w:tab/>
            </w:r>
            <w:r>
              <w:rPr>
                <w:noProof/>
                <w:webHidden/>
              </w:rPr>
              <w:fldChar w:fldCharType="begin"/>
            </w:r>
            <w:r>
              <w:rPr>
                <w:noProof/>
                <w:webHidden/>
              </w:rPr>
              <w:instrText xml:space="preserve"> PAGEREF _Toc38907272 \h </w:instrText>
            </w:r>
            <w:r>
              <w:rPr>
                <w:noProof/>
                <w:webHidden/>
              </w:rPr>
            </w:r>
            <w:r>
              <w:rPr>
                <w:noProof/>
                <w:webHidden/>
              </w:rPr>
              <w:fldChar w:fldCharType="separate"/>
            </w:r>
            <w:r>
              <w:rPr>
                <w:noProof/>
                <w:webHidden/>
              </w:rPr>
              <w:t>2</w:t>
            </w:r>
            <w:r>
              <w:rPr>
                <w:noProof/>
                <w:webHidden/>
              </w:rPr>
              <w:fldChar w:fldCharType="end"/>
            </w:r>
          </w:hyperlink>
        </w:p>
        <w:p w14:paraId="14DDD8F2" w14:textId="5234AD49" w:rsidR="00FE6DC2" w:rsidRDefault="00FE6DC2">
          <w:pPr>
            <w:pStyle w:val="TOC2"/>
            <w:tabs>
              <w:tab w:val="left" w:pos="515"/>
              <w:tab w:val="right" w:leader="dot" w:pos="9730"/>
            </w:tabs>
            <w:rPr>
              <w:rFonts w:eastAsiaTheme="minorEastAsia" w:cstheme="minorBidi"/>
              <w:b w:val="0"/>
              <w:bCs w:val="0"/>
              <w:smallCaps w:val="0"/>
              <w:noProof/>
              <w:sz w:val="24"/>
              <w:szCs w:val="24"/>
            </w:rPr>
          </w:pPr>
          <w:hyperlink w:anchor="_Toc38907273" w:history="1">
            <w:r w:rsidRPr="00C04CF8">
              <w:rPr>
                <w:rStyle w:val="Hyperlink"/>
                <w:rFonts w:ascii="Times New Roman" w:eastAsiaTheme="majorEastAsia" w:hAnsi="Times New Roman" w:cs="Times New Roman"/>
                <w:noProof/>
              </w:rPr>
              <w:t>1.1</w:t>
            </w:r>
            <w:r>
              <w:rPr>
                <w:rFonts w:eastAsiaTheme="minorEastAsia" w:cstheme="minorBidi"/>
                <w:b w:val="0"/>
                <w:bCs w:val="0"/>
                <w:smallCaps w:val="0"/>
                <w:noProof/>
                <w:sz w:val="24"/>
                <w:szCs w:val="24"/>
              </w:rPr>
              <w:tab/>
            </w:r>
            <w:r w:rsidRPr="00C04CF8">
              <w:rPr>
                <w:rStyle w:val="Hyperlink"/>
                <w:rFonts w:ascii="Times New Roman" w:eastAsiaTheme="majorEastAsia" w:hAnsi="Times New Roman" w:cs="Times New Roman"/>
                <w:noProof/>
              </w:rPr>
              <w:t>Aims and Objectives</w:t>
            </w:r>
            <w:r>
              <w:rPr>
                <w:noProof/>
                <w:webHidden/>
              </w:rPr>
              <w:tab/>
            </w:r>
            <w:r>
              <w:rPr>
                <w:noProof/>
                <w:webHidden/>
              </w:rPr>
              <w:fldChar w:fldCharType="begin"/>
            </w:r>
            <w:r>
              <w:rPr>
                <w:noProof/>
                <w:webHidden/>
              </w:rPr>
              <w:instrText xml:space="preserve"> PAGEREF _Toc38907273 \h </w:instrText>
            </w:r>
            <w:r>
              <w:rPr>
                <w:noProof/>
                <w:webHidden/>
              </w:rPr>
            </w:r>
            <w:r>
              <w:rPr>
                <w:noProof/>
                <w:webHidden/>
              </w:rPr>
              <w:fldChar w:fldCharType="separate"/>
            </w:r>
            <w:r>
              <w:rPr>
                <w:noProof/>
                <w:webHidden/>
              </w:rPr>
              <w:t>2</w:t>
            </w:r>
            <w:r>
              <w:rPr>
                <w:noProof/>
                <w:webHidden/>
              </w:rPr>
              <w:fldChar w:fldCharType="end"/>
            </w:r>
          </w:hyperlink>
        </w:p>
        <w:p w14:paraId="1DD869EC" w14:textId="0DA8912D" w:rsidR="00FE6DC2" w:rsidRDefault="00FE6DC2">
          <w:pPr>
            <w:pStyle w:val="TOC2"/>
            <w:tabs>
              <w:tab w:val="right" w:leader="dot" w:pos="9730"/>
            </w:tabs>
            <w:rPr>
              <w:rFonts w:eastAsiaTheme="minorEastAsia" w:cstheme="minorBidi"/>
              <w:b w:val="0"/>
              <w:bCs w:val="0"/>
              <w:smallCaps w:val="0"/>
              <w:noProof/>
              <w:sz w:val="24"/>
              <w:szCs w:val="24"/>
            </w:rPr>
          </w:pPr>
          <w:hyperlink w:anchor="_Toc38907274" w:history="1">
            <w:r w:rsidRPr="00C04CF8">
              <w:rPr>
                <w:rStyle w:val="Hyperlink"/>
                <w:rFonts w:ascii="Times New Roman" w:eastAsiaTheme="majorEastAsia" w:hAnsi="Times New Roman" w:cs="Times New Roman"/>
                <w:noProof/>
              </w:rPr>
              <w:t>1.2 Background and Rationale</w:t>
            </w:r>
            <w:r>
              <w:rPr>
                <w:noProof/>
                <w:webHidden/>
              </w:rPr>
              <w:tab/>
            </w:r>
            <w:r>
              <w:rPr>
                <w:noProof/>
                <w:webHidden/>
              </w:rPr>
              <w:fldChar w:fldCharType="begin"/>
            </w:r>
            <w:r>
              <w:rPr>
                <w:noProof/>
                <w:webHidden/>
              </w:rPr>
              <w:instrText xml:space="preserve"> PAGEREF _Toc38907274 \h </w:instrText>
            </w:r>
            <w:r>
              <w:rPr>
                <w:noProof/>
                <w:webHidden/>
              </w:rPr>
            </w:r>
            <w:r>
              <w:rPr>
                <w:noProof/>
                <w:webHidden/>
              </w:rPr>
              <w:fldChar w:fldCharType="separate"/>
            </w:r>
            <w:r>
              <w:rPr>
                <w:noProof/>
                <w:webHidden/>
              </w:rPr>
              <w:t>2</w:t>
            </w:r>
            <w:r>
              <w:rPr>
                <w:noProof/>
                <w:webHidden/>
              </w:rPr>
              <w:fldChar w:fldCharType="end"/>
            </w:r>
          </w:hyperlink>
        </w:p>
        <w:p w14:paraId="12644A72" w14:textId="0CEC1CA8" w:rsidR="00FE6DC2" w:rsidRDefault="00FE6DC2">
          <w:pPr>
            <w:pStyle w:val="TOC1"/>
            <w:tabs>
              <w:tab w:val="right" w:leader="dot" w:pos="9730"/>
            </w:tabs>
            <w:rPr>
              <w:rFonts w:eastAsiaTheme="minorEastAsia" w:cstheme="minorBidi"/>
              <w:b w:val="0"/>
              <w:bCs w:val="0"/>
              <w:caps w:val="0"/>
              <w:noProof/>
              <w:sz w:val="24"/>
              <w:szCs w:val="24"/>
              <w:u w:val="none"/>
            </w:rPr>
          </w:pPr>
          <w:hyperlink w:anchor="_Toc38907275" w:history="1">
            <w:r w:rsidRPr="00C04CF8">
              <w:rPr>
                <w:rStyle w:val="Hyperlink"/>
                <w:rFonts w:ascii="Times New Roman" w:eastAsiaTheme="majorEastAsia" w:hAnsi="Times New Roman" w:cs="Times New Roman"/>
                <w:noProof/>
              </w:rPr>
              <w:t>2 Chapter 2- Literature review</w:t>
            </w:r>
            <w:r>
              <w:rPr>
                <w:noProof/>
                <w:webHidden/>
              </w:rPr>
              <w:tab/>
            </w:r>
            <w:r>
              <w:rPr>
                <w:noProof/>
                <w:webHidden/>
              </w:rPr>
              <w:fldChar w:fldCharType="begin"/>
            </w:r>
            <w:r>
              <w:rPr>
                <w:noProof/>
                <w:webHidden/>
              </w:rPr>
              <w:instrText xml:space="preserve"> PAGEREF _Toc38907275 \h </w:instrText>
            </w:r>
            <w:r>
              <w:rPr>
                <w:noProof/>
                <w:webHidden/>
              </w:rPr>
            </w:r>
            <w:r>
              <w:rPr>
                <w:noProof/>
                <w:webHidden/>
              </w:rPr>
              <w:fldChar w:fldCharType="separate"/>
            </w:r>
            <w:r>
              <w:rPr>
                <w:noProof/>
                <w:webHidden/>
              </w:rPr>
              <w:t>4</w:t>
            </w:r>
            <w:r>
              <w:rPr>
                <w:noProof/>
                <w:webHidden/>
              </w:rPr>
              <w:fldChar w:fldCharType="end"/>
            </w:r>
          </w:hyperlink>
        </w:p>
        <w:p w14:paraId="2C88A45F" w14:textId="05C64E45" w:rsidR="00FE6DC2" w:rsidRDefault="00FE6DC2">
          <w:pPr>
            <w:pStyle w:val="TOC2"/>
            <w:tabs>
              <w:tab w:val="right" w:leader="dot" w:pos="9730"/>
            </w:tabs>
            <w:rPr>
              <w:rFonts w:eastAsiaTheme="minorEastAsia" w:cstheme="minorBidi"/>
              <w:b w:val="0"/>
              <w:bCs w:val="0"/>
              <w:smallCaps w:val="0"/>
              <w:noProof/>
              <w:sz w:val="24"/>
              <w:szCs w:val="24"/>
            </w:rPr>
          </w:pPr>
          <w:hyperlink w:anchor="_Toc38907276" w:history="1">
            <w:r w:rsidRPr="00C04CF8">
              <w:rPr>
                <w:rStyle w:val="Hyperlink"/>
                <w:rFonts w:ascii="Times New Roman" w:eastAsiaTheme="majorEastAsia" w:hAnsi="Times New Roman" w:cs="Times New Roman"/>
                <w:noProof/>
              </w:rPr>
              <w:t>2.1 Introduction</w:t>
            </w:r>
            <w:r>
              <w:rPr>
                <w:noProof/>
                <w:webHidden/>
              </w:rPr>
              <w:tab/>
            </w:r>
            <w:r>
              <w:rPr>
                <w:noProof/>
                <w:webHidden/>
              </w:rPr>
              <w:fldChar w:fldCharType="begin"/>
            </w:r>
            <w:r>
              <w:rPr>
                <w:noProof/>
                <w:webHidden/>
              </w:rPr>
              <w:instrText xml:space="preserve"> PAGEREF _Toc38907276 \h </w:instrText>
            </w:r>
            <w:r>
              <w:rPr>
                <w:noProof/>
                <w:webHidden/>
              </w:rPr>
            </w:r>
            <w:r>
              <w:rPr>
                <w:noProof/>
                <w:webHidden/>
              </w:rPr>
              <w:fldChar w:fldCharType="separate"/>
            </w:r>
            <w:r>
              <w:rPr>
                <w:noProof/>
                <w:webHidden/>
              </w:rPr>
              <w:t>4</w:t>
            </w:r>
            <w:r>
              <w:rPr>
                <w:noProof/>
                <w:webHidden/>
              </w:rPr>
              <w:fldChar w:fldCharType="end"/>
            </w:r>
          </w:hyperlink>
        </w:p>
        <w:p w14:paraId="1116A9C1" w14:textId="7FBC59FC" w:rsidR="00FE6DC2" w:rsidRDefault="00FE6DC2">
          <w:pPr>
            <w:pStyle w:val="TOC2"/>
            <w:tabs>
              <w:tab w:val="right" w:leader="dot" w:pos="9730"/>
            </w:tabs>
            <w:rPr>
              <w:rFonts w:eastAsiaTheme="minorEastAsia" w:cstheme="minorBidi"/>
              <w:b w:val="0"/>
              <w:bCs w:val="0"/>
              <w:smallCaps w:val="0"/>
              <w:noProof/>
              <w:sz w:val="24"/>
              <w:szCs w:val="24"/>
            </w:rPr>
          </w:pPr>
          <w:hyperlink w:anchor="_Toc38907277" w:history="1">
            <w:r w:rsidRPr="00C04CF8">
              <w:rPr>
                <w:rStyle w:val="Hyperlink"/>
                <w:rFonts w:ascii="Times New Roman" w:eastAsiaTheme="majorEastAsia" w:hAnsi="Times New Roman" w:cs="Times New Roman"/>
                <w:noProof/>
              </w:rPr>
              <w:t>2.2 Diffusion of internet banking</w:t>
            </w:r>
            <w:r>
              <w:rPr>
                <w:noProof/>
                <w:webHidden/>
              </w:rPr>
              <w:tab/>
            </w:r>
            <w:r>
              <w:rPr>
                <w:noProof/>
                <w:webHidden/>
              </w:rPr>
              <w:fldChar w:fldCharType="begin"/>
            </w:r>
            <w:r>
              <w:rPr>
                <w:noProof/>
                <w:webHidden/>
              </w:rPr>
              <w:instrText xml:space="preserve"> PAGEREF _Toc38907277 \h </w:instrText>
            </w:r>
            <w:r>
              <w:rPr>
                <w:noProof/>
                <w:webHidden/>
              </w:rPr>
            </w:r>
            <w:r>
              <w:rPr>
                <w:noProof/>
                <w:webHidden/>
              </w:rPr>
              <w:fldChar w:fldCharType="separate"/>
            </w:r>
            <w:r>
              <w:rPr>
                <w:noProof/>
                <w:webHidden/>
              </w:rPr>
              <w:t>5</w:t>
            </w:r>
            <w:r>
              <w:rPr>
                <w:noProof/>
                <w:webHidden/>
              </w:rPr>
              <w:fldChar w:fldCharType="end"/>
            </w:r>
          </w:hyperlink>
        </w:p>
        <w:p w14:paraId="2D7B1167" w14:textId="00E154AB" w:rsidR="00FE6DC2" w:rsidRDefault="00FE6DC2">
          <w:pPr>
            <w:pStyle w:val="TOC3"/>
            <w:tabs>
              <w:tab w:val="right" w:leader="dot" w:pos="9730"/>
            </w:tabs>
            <w:rPr>
              <w:rFonts w:eastAsiaTheme="minorEastAsia" w:cstheme="minorBidi"/>
              <w:smallCaps w:val="0"/>
              <w:noProof/>
              <w:sz w:val="24"/>
              <w:szCs w:val="24"/>
            </w:rPr>
          </w:pPr>
          <w:hyperlink w:anchor="_Toc38907278" w:history="1">
            <w:r w:rsidRPr="00C04CF8">
              <w:rPr>
                <w:rStyle w:val="Hyperlink"/>
                <w:rFonts w:ascii="Times New Roman" w:eastAsiaTheme="majorEastAsia" w:hAnsi="Times New Roman" w:cs="Times New Roman"/>
                <w:noProof/>
              </w:rPr>
              <w:t>2.2.1 Age-related factors and internet banking</w:t>
            </w:r>
            <w:r>
              <w:rPr>
                <w:noProof/>
                <w:webHidden/>
              </w:rPr>
              <w:tab/>
            </w:r>
            <w:r>
              <w:rPr>
                <w:noProof/>
                <w:webHidden/>
              </w:rPr>
              <w:fldChar w:fldCharType="begin"/>
            </w:r>
            <w:r>
              <w:rPr>
                <w:noProof/>
                <w:webHidden/>
              </w:rPr>
              <w:instrText xml:space="preserve"> PAGEREF _Toc38907278 \h </w:instrText>
            </w:r>
            <w:r>
              <w:rPr>
                <w:noProof/>
                <w:webHidden/>
              </w:rPr>
            </w:r>
            <w:r>
              <w:rPr>
                <w:noProof/>
                <w:webHidden/>
              </w:rPr>
              <w:fldChar w:fldCharType="separate"/>
            </w:r>
            <w:r>
              <w:rPr>
                <w:noProof/>
                <w:webHidden/>
              </w:rPr>
              <w:t>6</w:t>
            </w:r>
            <w:r>
              <w:rPr>
                <w:noProof/>
                <w:webHidden/>
              </w:rPr>
              <w:fldChar w:fldCharType="end"/>
            </w:r>
          </w:hyperlink>
        </w:p>
        <w:p w14:paraId="65577069" w14:textId="3463C0F2" w:rsidR="00FE6DC2" w:rsidRDefault="00FE6DC2">
          <w:pPr>
            <w:pStyle w:val="TOC3"/>
            <w:tabs>
              <w:tab w:val="right" w:leader="dot" w:pos="9730"/>
            </w:tabs>
            <w:rPr>
              <w:rFonts w:eastAsiaTheme="minorEastAsia" w:cstheme="minorBidi"/>
              <w:smallCaps w:val="0"/>
              <w:noProof/>
              <w:sz w:val="24"/>
              <w:szCs w:val="24"/>
            </w:rPr>
          </w:pPr>
          <w:hyperlink w:anchor="_Toc38907279" w:history="1">
            <w:r w:rsidRPr="00C04CF8">
              <w:rPr>
                <w:rStyle w:val="Hyperlink"/>
                <w:rFonts w:ascii="Times New Roman" w:eastAsiaTheme="majorEastAsia" w:hAnsi="Times New Roman" w:cs="Times New Roman"/>
                <w:noProof/>
              </w:rPr>
              <w:t>2.2.2 Technology acceptance Model (TAM)</w:t>
            </w:r>
            <w:r>
              <w:rPr>
                <w:noProof/>
                <w:webHidden/>
              </w:rPr>
              <w:tab/>
            </w:r>
            <w:r>
              <w:rPr>
                <w:noProof/>
                <w:webHidden/>
              </w:rPr>
              <w:fldChar w:fldCharType="begin"/>
            </w:r>
            <w:r>
              <w:rPr>
                <w:noProof/>
                <w:webHidden/>
              </w:rPr>
              <w:instrText xml:space="preserve"> PAGEREF _Toc38907279 \h </w:instrText>
            </w:r>
            <w:r>
              <w:rPr>
                <w:noProof/>
                <w:webHidden/>
              </w:rPr>
            </w:r>
            <w:r>
              <w:rPr>
                <w:noProof/>
                <w:webHidden/>
              </w:rPr>
              <w:fldChar w:fldCharType="separate"/>
            </w:r>
            <w:r>
              <w:rPr>
                <w:noProof/>
                <w:webHidden/>
              </w:rPr>
              <w:t>8</w:t>
            </w:r>
            <w:r>
              <w:rPr>
                <w:noProof/>
                <w:webHidden/>
              </w:rPr>
              <w:fldChar w:fldCharType="end"/>
            </w:r>
          </w:hyperlink>
        </w:p>
        <w:p w14:paraId="66805DBC" w14:textId="3CE9E6CE" w:rsidR="00FE6DC2" w:rsidRDefault="00FE6DC2">
          <w:pPr>
            <w:pStyle w:val="TOC2"/>
            <w:tabs>
              <w:tab w:val="right" w:leader="dot" w:pos="9730"/>
            </w:tabs>
            <w:rPr>
              <w:rFonts w:eastAsiaTheme="minorEastAsia" w:cstheme="minorBidi"/>
              <w:b w:val="0"/>
              <w:bCs w:val="0"/>
              <w:smallCaps w:val="0"/>
              <w:noProof/>
              <w:sz w:val="24"/>
              <w:szCs w:val="24"/>
            </w:rPr>
          </w:pPr>
          <w:hyperlink w:anchor="_Toc38907280" w:history="1">
            <w:r w:rsidRPr="00C04CF8">
              <w:rPr>
                <w:rStyle w:val="Hyperlink"/>
                <w:rFonts w:ascii="Times New Roman" w:eastAsiaTheme="majorEastAsia" w:hAnsi="Times New Roman" w:cs="Times New Roman"/>
                <w:noProof/>
              </w:rPr>
              <w:t>2.3 Online banking security</w:t>
            </w:r>
            <w:r>
              <w:rPr>
                <w:noProof/>
                <w:webHidden/>
              </w:rPr>
              <w:tab/>
            </w:r>
            <w:r>
              <w:rPr>
                <w:noProof/>
                <w:webHidden/>
              </w:rPr>
              <w:fldChar w:fldCharType="begin"/>
            </w:r>
            <w:r>
              <w:rPr>
                <w:noProof/>
                <w:webHidden/>
              </w:rPr>
              <w:instrText xml:space="preserve"> PAGEREF _Toc38907280 \h </w:instrText>
            </w:r>
            <w:r>
              <w:rPr>
                <w:noProof/>
                <w:webHidden/>
              </w:rPr>
            </w:r>
            <w:r>
              <w:rPr>
                <w:noProof/>
                <w:webHidden/>
              </w:rPr>
              <w:fldChar w:fldCharType="separate"/>
            </w:r>
            <w:r>
              <w:rPr>
                <w:noProof/>
                <w:webHidden/>
              </w:rPr>
              <w:t>9</w:t>
            </w:r>
            <w:r>
              <w:rPr>
                <w:noProof/>
                <w:webHidden/>
              </w:rPr>
              <w:fldChar w:fldCharType="end"/>
            </w:r>
          </w:hyperlink>
        </w:p>
        <w:p w14:paraId="6598DD38" w14:textId="60F71E83" w:rsidR="00FE6DC2" w:rsidRDefault="00FE6DC2">
          <w:pPr>
            <w:pStyle w:val="TOC2"/>
            <w:tabs>
              <w:tab w:val="right" w:leader="dot" w:pos="9730"/>
            </w:tabs>
            <w:rPr>
              <w:rFonts w:eastAsiaTheme="minorEastAsia" w:cstheme="minorBidi"/>
              <w:b w:val="0"/>
              <w:bCs w:val="0"/>
              <w:smallCaps w:val="0"/>
              <w:noProof/>
              <w:sz w:val="24"/>
              <w:szCs w:val="24"/>
            </w:rPr>
          </w:pPr>
          <w:hyperlink w:anchor="_Toc38907281" w:history="1">
            <w:r w:rsidRPr="00C04CF8">
              <w:rPr>
                <w:rStyle w:val="Hyperlink"/>
                <w:rFonts w:ascii="Times New Roman" w:eastAsiaTheme="majorEastAsia" w:hAnsi="Times New Roman" w:cs="Times New Roman"/>
                <w:noProof/>
              </w:rPr>
              <w:t>2.4 Adoption of internet banking among generations</w:t>
            </w:r>
            <w:r>
              <w:rPr>
                <w:noProof/>
                <w:webHidden/>
              </w:rPr>
              <w:tab/>
            </w:r>
            <w:r>
              <w:rPr>
                <w:noProof/>
                <w:webHidden/>
              </w:rPr>
              <w:fldChar w:fldCharType="begin"/>
            </w:r>
            <w:r>
              <w:rPr>
                <w:noProof/>
                <w:webHidden/>
              </w:rPr>
              <w:instrText xml:space="preserve"> PAGEREF _Toc38907281 \h </w:instrText>
            </w:r>
            <w:r>
              <w:rPr>
                <w:noProof/>
                <w:webHidden/>
              </w:rPr>
            </w:r>
            <w:r>
              <w:rPr>
                <w:noProof/>
                <w:webHidden/>
              </w:rPr>
              <w:fldChar w:fldCharType="separate"/>
            </w:r>
            <w:r>
              <w:rPr>
                <w:noProof/>
                <w:webHidden/>
              </w:rPr>
              <w:t>9</w:t>
            </w:r>
            <w:r>
              <w:rPr>
                <w:noProof/>
                <w:webHidden/>
              </w:rPr>
              <w:fldChar w:fldCharType="end"/>
            </w:r>
          </w:hyperlink>
        </w:p>
        <w:p w14:paraId="346BAB13" w14:textId="6FA5DBEC" w:rsidR="00FE6DC2" w:rsidRDefault="00FE6DC2">
          <w:pPr>
            <w:pStyle w:val="TOC3"/>
            <w:tabs>
              <w:tab w:val="right" w:leader="dot" w:pos="9730"/>
            </w:tabs>
            <w:rPr>
              <w:rFonts w:eastAsiaTheme="minorEastAsia" w:cstheme="minorBidi"/>
              <w:smallCaps w:val="0"/>
              <w:noProof/>
              <w:sz w:val="24"/>
              <w:szCs w:val="24"/>
            </w:rPr>
          </w:pPr>
          <w:hyperlink w:anchor="_Toc38907282" w:history="1">
            <w:r w:rsidRPr="00C04CF8">
              <w:rPr>
                <w:rStyle w:val="Hyperlink"/>
                <w:rFonts w:ascii="Times New Roman" w:eastAsiaTheme="majorEastAsia" w:hAnsi="Times New Roman" w:cs="Times New Roman"/>
                <w:noProof/>
              </w:rPr>
              <w:t>2.4.1 Influences on Consumer Adoption of Internet Banking</w:t>
            </w:r>
            <w:r>
              <w:rPr>
                <w:noProof/>
                <w:webHidden/>
              </w:rPr>
              <w:tab/>
            </w:r>
            <w:r>
              <w:rPr>
                <w:noProof/>
                <w:webHidden/>
              </w:rPr>
              <w:fldChar w:fldCharType="begin"/>
            </w:r>
            <w:r>
              <w:rPr>
                <w:noProof/>
                <w:webHidden/>
              </w:rPr>
              <w:instrText xml:space="preserve"> PAGEREF _Toc38907282 \h </w:instrText>
            </w:r>
            <w:r>
              <w:rPr>
                <w:noProof/>
                <w:webHidden/>
              </w:rPr>
            </w:r>
            <w:r>
              <w:rPr>
                <w:noProof/>
                <w:webHidden/>
              </w:rPr>
              <w:fldChar w:fldCharType="separate"/>
            </w:r>
            <w:r>
              <w:rPr>
                <w:noProof/>
                <w:webHidden/>
              </w:rPr>
              <w:t>10</w:t>
            </w:r>
            <w:r>
              <w:rPr>
                <w:noProof/>
                <w:webHidden/>
              </w:rPr>
              <w:fldChar w:fldCharType="end"/>
            </w:r>
          </w:hyperlink>
        </w:p>
        <w:p w14:paraId="218EC9CD" w14:textId="26B9AA24" w:rsidR="00FE6DC2" w:rsidRDefault="00FE6DC2">
          <w:pPr>
            <w:pStyle w:val="TOC3"/>
            <w:tabs>
              <w:tab w:val="right" w:leader="dot" w:pos="9730"/>
            </w:tabs>
            <w:rPr>
              <w:rFonts w:eastAsiaTheme="minorEastAsia" w:cstheme="minorBidi"/>
              <w:smallCaps w:val="0"/>
              <w:noProof/>
              <w:sz w:val="24"/>
              <w:szCs w:val="24"/>
            </w:rPr>
          </w:pPr>
          <w:hyperlink w:anchor="_Toc38907283" w:history="1">
            <w:r w:rsidRPr="00C04CF8">
              <w:rPr>
                <w:rStyle w:val="Hyperlink"/>
                <w:rFonts w:ascii="Times New Roman" w:eastAsiaTheme="majorEastAsia" w:hAnsi="Times New Roman" w:cs="Times New Roman"/>
                <w:noProof/>
              </w:rPr>
              <w:t>2.4.2 Rogers’ theory of innovation diffusion (DOI)</w:t>
            </w:r>
            <w:r>
              <w:rPr>
                <w:noProof/>
                <w:webHidden/>
              </w:rPr>
              <w:tab/>
            </w:r>
            <w:r>
              <w:rPr>
                <w:noProof/>
                <w:webHidden/>
              </w:rPr>
              <w:fldChar w:fldCharType="begin"/>
            </w:r>
            <w:r>
              <w:rPr>
                <w:noProof/>
                <w:webHidden/>
              </w:rPr>
              <w:instrText xml:space="preserve"> PAGEREF _Toc38907283 \h </w:instrText>
            </w:r>
            <w:r>
              <w:rPr>
                <w:noProof/>
                <w:webHidden/>
              </w:rPr>
            </w:r>
            <w:r>
              <w:rPr>
                <w:noProof/>
                <w:webHidden/>
              </w:rPr>
              <w:fldChar w:fldCharType="separate"/>
            </w:r>
            <w:r>
              <w:rPr>
                <w:noProof/>
                <w:webHidden/>
              </w:rPr>
              <w:t>12</w:t>
            </w:r>
            <w:r>
              <w:rPr>
                <w:noProof/>
                <w:webHidden/>
              </w:rPr>
              <w:fldChar w:fldCharType="end"/>
            </w:r>
          </w:hyperlink>
        </w:p>
        <w:p w14:paraId="7DE08566" w14:textId="4747319E" w:rsidR="00FE6DC2" w:rsidRDefault="00FE6DC2">
          <w:pPr>
            <w:pStyle w:val="TOC2"/>
            <w:tabs>
              <w:tab w:val="right" w:leader="dot" w:pos="9730"/>
            </w:tabs>
            <w:rPr>
              <w:rFonts w:eastAsiaTheme="minorEastAsia" w:cstheme="minorBidi"/>
              <w:b w:val="0"/>
              <w:bCs w:val="0"/>
              <w:smallCaps w:val="0"/>
              <w:noProof/>
              <w:sz w:val="24"/>
              <w:szCs w:val="24"/>
            </w:rPr>
          </w:pPr>
          <w:hyperlink w:anchor="_Toc38907284" w:history="1">
            <w:r w:rsidRPr="00C04CF8">
              <w:rPr>
                <w:rStyle w:val="Hyperlink"/>
                <w:rFonts w:eastAsiaTheme="majorEastAsia"/>
                <w:noProof/>
              </w:rPr>
              <w:t>2.5 Chapter conclusion</w:t>
            </w:r>
            <w:r>
              <w:rPr>
                <w:noProof/>
                <w:webHidden/>
              </w:rPr>
              <w:tab/>
            </w:r>
            <w:r>
              <w:rPr>
                <w:noProof/>
                <w:webHidden/>
              </w:rPr>
              <w:fldChar w:fldCharType="begin"/>
            </w:r>
            <w:r>
              <w:rPr>
                <w:noProof/>
                <w:webHidden/>
              </w:rPr>
              <w:instrText xml:space="preserve"> PAGEREF _Toc38907284 \h </w:instrText>
            </w:r>
            <w:r>
              <w:rPr>
                <w:noProof/>
                <w:webHidden/>
              </w:rPr>
            </w:r>
            <w:r>
              <w:rPr>
                <w:noProof/>
                <w:webHidden/>
              </w:rPr>
              <w:fldChar w:fldCharType="separate"/>
            </w:r>
            <w:r>
              <w:rPr>
                <w:noProof/>
                <w:webHidden/>
              </w:rPr>
              <w:t>14</w:t>
            </w:r>
            <w:r>
              <w:rPr>
                <w:noProof/>
                <w:webHidden/>
              </w:rPr>
              <w:fldChar w:fldCharType="end"/>
            </w:r>
          </w:hyperlink>
        </w:p>
        <w:p w14:paraId="296AA8A5" w14:textId="4795E097" w:rsidR="00FE6DC2" w:rsidRDefault="00FE6DC2">
          <w:pPr>
            <w:pStyle w:val="TOC1"/>
            <w:tabs>
              <w:tab w:val="right" w:leader="dot" w:pos="9730"/>
            </w:tabs>
            <w:rPr>
              <w:rFonts w:eastAsiaTheme="minorEastAsia" w:cstheme="minorBidi"/>
              <w:b w:val="0"/>
              <w:bCs w:val="0"/>
              <w:caps w:val="0"/>
              <w:noProof/>
              <w:sz w:val="24"/>
              <w:szCs w:val="24"/>
              <w:u w:val="none"/>
            </w:rPr>
          </w:pPr>
          <w:hyperlink w:anchor="_Toc38907285" w:history="1">
            <w:r w:rsidRPr="00C04CF8">
              <w:rPr>
                <w:rStyle w:val="Hyperlink"/>
                <w:rFonts w:ascii="Times New Roman" w:eastAsiaTheme="majorEastAsia" w:hAnsi="Times New Roman" w:cs="Times New Roman"/>
                <w:noProof/>
              </w:rPr>
              <w:t>3 Chapter 3- Methodology</w:t>
            </w:r>
            <w:r>
              <w:rPr>
                <w:noProof/>
                <w:webHidden/>
              </w:rPr>
              <w:tab/>
            </w:r>
            <w:r>
              <w:rPr>
                <w:noProof/>
                <w:webHidden/>
              </w:rPr>
              <w:fldChar w:fldCharType="begin"/>
            </w:r>
            <w:r>
              <w:rPr>
                <w:noProof/>
                <w:webHidden/>
              </w:rPr>
              <w:instrText xml:space="preserve"> PAGEREF _Toc38907285 \h </w:instrText>
            </w:r>
            <w:r>
              <w:rPr>
                <w:noProof/>
                <w:webHidden/>
              </w:rPr>
            </w:r>
            <w:r>
              <w:rPr>
                <w:noProof/>
                <w:webHidden/>
              </w:rPr>
              <w:fldChar w:fldCharType="separate"/>
            </w:r>
            <w:r>
              <w:rPr>
                <w:noProof/>
                <w:webHidden/>
              </w:rPr>
              <w:t>16</w:t>
            </w:r>
            <w:r>
              <w:rPr>
                <w:noProof/>
                <w:webHidden/>
              </w:rPr>
              <w:fldChar w:fldCharType="end"/>
            </w:r>
          </w:hyperlink>
        </w:p>
        <w:p w14:paraId="7BD48EE4" w14:textId="22896CED" w:rsidR="00FE6DC2" w:rsidRDefault="00FE6DC2">
          <w:pPr>
            <w:pStyle w:val="TOC2"/>
            <w:tabs>
              <w:tab w:val="right" w:leader="dot" w:pos="9730"/>
            </w:tabs>
            <w:rPr>
              <w:rFonts w:eastAsiaTheme="minorEastAsia" w:cstheme="minorBidi"/>
              <w:b w:val="0"/>
              <w:bCs w:val="0"/>
              <w:smallCaps w:val="0"/>
              <w:noProof/>
              <w:sz w:val="24"/>
              <w:szCs w:val="24"/>
            </w:rPr>
          </w:pPr>
          <w:hyperlink w:anchor="_Toc38907286" w:history="1">
            <w:r w:rsidRPr="00C04CF8">
              <w:rPr>
                <w:rStyle w:val="Hyperlink"/>
                <w:rFonts w:ascii="Times New Roman" w:eastAsiaTheme="majorEastAsia" w:hAnsi="Times New Roman" w:cs="Times New Roman"/>
                <w:noProof/>
              </w:rPr>
              <w:t>3.1 Introduction</w:t>
            </w:r>
            <w:r>
              <w:rPr>
                <w:noProof/>
                <w:webHidden/>
              </w:rPr>
              <w:tab/>
            </w:r>
            <w:r>
              <w:rPr>
                <w:noProof/>
                <w:webHidden/>
              </w:rPr>
              <w:fldChar w:fldCharType="begin"/>
            </w:r>
            <w:r>
              <w:rPr>
                <w:noProof/>
                <w:webHidden/>
              </w:rPr>
              <w:instrText xml:space="preserve"> PAGEREF _Toc38907286 \h </w:instrText>
            </w:r>
            <w:r>
              <w:rPr>
                <w:noProof/>
                <w:webHidden/>
              </w:rPr>
            </w:r>
            <w:r>
              <w:rPr>
                <w:noProof/>
                <w:webHidden/>
              </w:rPr>
              <w:fldChar w:fldCharType="separate"/>
            </w:r>
            <w:r>
              <w:rPr>
                <w:noProof/>
                <w:webHidden/>
              </w:rPr>
              <w:t>16</w:t>
            </w:r>
            <w:r>
              <w:rPr>
                <w:noProof/>
                <w:webHidden/>
              </w:rPr>
              <w:fldChar w:fldCharType="end"/>
            </w:r>
          </w:hyperlink>
        </w:p>
        <w:p w14:paraId="247AAF93" w14:textId="4203E4E0" w:rsidR="00FE6DC2" w:rsidRDefault="00FE6DC2">
          <w:pPr>
            <w:pStyle w:val="TOC2"/>
            <w:tabs>
              <w:tab w:val="right" w:leader="dot" w:pos="9730"/>
            </w:tabs>
            <w:rPr>
              <w:rFonts w:eastAsiaTheme="minorEastAsia" w:cstheme="minorBidi"/>
              <w:b w:val="0"/>
              <w:bCs w:val="0"/>
              <w:smallCaps w:val="0"/>
              <w:noProof/>
              <w:sz w:val="24"/>
              <w:szCs w:val="24"/>
            </w:rPr>
          </w:pPr>
          <w:hyperlink w:anchor="_Toc38907287" w:history="1">
            <w:r w:rsidRPr="00C04CF8">
              <w:rPr>
                <w:rStyle w:val="Hyperlink"/>
                <w:rFonts w:ascii="Times New Roman" w:eastAsiaTheme="majorEastAsia" w:hAnsi="Times New Roman" w:cs="Times New Roman"/>
                <w:noProof/>
              </w:rPr>
              <w:t>3.2 Research Methodology: Research Onion</w:t>
            </w:r>
            <w:r>
              <w:rPr>
                <w:noProof/>
                <w:webHidden/>
              </w:rPr>
              <w:tab/>
            </w:r>
            <w:r>
              <w:rPr>
                <w:noProof/>
                <w:webHidden/>
              </w:rPr>
              <w:fldChar w:fldCharType="begin"/>
            </w:r>
            <w:r>
              <w:rPr>
                <w:noProof/>
                <w:webHidden/>
              </w:rPr>
              <w:instrText xml:space="preserve"> PAGEREF _Toc38907287 \h </w:instrText>
            </w:r>
            <w:r>
              <w:rPr>
                <w:noProof/>
                <w:webHidden/>
              </w:rPr>
            </w:r>
            <w:r>
              <w:rPr>
                <w:noProof/>
                <w:webHidden/>
              </w:rPr>
              <w:fldChar w:fldCharType="separate"/>
            </w:r>
            <w:r>
              <w:rPr>
                <w:noProof/>
                <w:webHidden/>
              </w:rPr>
              <w:t>17</w:t>
            </w:r>
            <w:r>
              <w:rPr>
                <w:noProof/>
                <w:webHidden/>
              </w:rPr>
              <w:fldChar w:fldCharType="end"/>
            </w:r>
          </w:hyperlink>
        </w:p>
        <w:p w14:paraId="11AE5FDD" w14:textId="3B5C0BD9" w:rsidR="00FE6DC2" w:rsidRDefault="00FE6DC2">
          <w:pPr>
            <w:pStyle w:val="TOC3"/>
            <w:tabs>
              <w:tab w:val="right" w:leader="dot" w:pos="9730"/>
            </w:tabs>
            <w:rPr>
              <w:rFonts w:eastAsiaTheme="minorEastAsia" w:cstheme="minorBidi"/>
              <w:smallCaps w:val="0"/>
              <w:noProof/>
              <w:sz w:val="24"/>
              <w:szCs w:val="24"/>
            </w:rPr>
          </w:pPr>
          <w:hyperlink w:anchor="_Toc38907288" w:history="1">
            <w:r w:rsidRPr="00C04CF8">
              <w:rPr>
                <w:rStyle w:val="Hyperlink"/>
                <w:rFonts w:ascii="Times New Roman" w:eastAsiaTheme="majorEastAsia" w:hAnsi="Times New Roman" w:cs="Times New Roman"/>
                <w:noProof/>
              </w:rPr>
              <w:t>3.2.1 Interpretivism</w:t>
            </w:r>
            <w:r>
              <w:rPr>
                <w:noProof/>
                <w:webHidden/>
              </w:rPr>
              <w:tab/>
            </w:r>
            <w:r>
              <w:rPr>
                <w:noProof/>
                <w:webHidden/>
              </w:rPr>
              <w:fldChar w:fldCharType="begin"/>
            </w:r>
            <w:r>
              <w:rPr>
                <w:noProof/>
                <w:webHidden/>
              </w:rPr>
              <w:instrText xml:space="preserve"> PAGEREF _Toc38907288 \h </w:instrText>
            </w:r>
            <w:r>
              <w:rPr>
                <w:noProof/>
                <w:webHidden/>
              </w:rPr>
            </w:r>
            <w:r>
              <w:rPr>
                <w:noProof/>
                <w:webHidden/>
              </w:rPr>
              <w:fldChar w:fldCharType="separate"/>
            </w:r>
            <w:r>
              <w:rPr>
                <w:noProof/>
                <w:webHidden/>
              </w:rPr>
              <w:t>18</w:t>
            </w:r>
            <w:r>
              <w:rPr>
                <w:noProof/>
                <w:webHidden/>
              </w:rPr>
              <w:fldChar w:fldCharType="end"/>
            </w:r>
          </w:hyperlink>
        </w:p>
        <w:p w14:paraId="69A0635F" w14:textId="3F2D0C5A" w:rsidR="00FE6DC2" w:rsidRDefault="00FE6DC2">
          <w:pPr>
            <w:pStyle w:val="TOC3"/>
            <w:tabs>
              <w:tab w:val="right" w:leader="dot" w:pos="9730"/>
            </w:tabs>
            <w:rPr>
              <w:rFonts w:eastAsiaTheme="minorEastAsia" w:cstheme="minorBidi"/>
              <w:smallCaps w:val="0"/>
              <w:noProof/>
              <w:sz w:val="24"/>
              <w:szCs w:val="24"/>
            </w:rPr>
          </w:pPr>
          <w:hyperlink w:anchor="_Toc38907289" w:history="1">
            <w:r w:rsidRPr="00C04CF8">
              <w:rPr>
                <w:rStyle w:val="Hyperlink"/>
                <w:rFonts w:ascii="Times New Roman" w:eastAsiaTheme="majorEastAsia" w:hAnsi="Times New Roman" w:cs="Times New Roman"/>
                <w:noProof/>
              </w:rPr>
              <w:t>3.2.2 Inductive research</w:t>
            </w:r>
            <w:r>
              <w:rPr>
                <w:noProof/>
                <w:webHidden/>
              </w:rPr>
              <w:tab/>
            </w:r>
            <w:r>
              <w:rPr>
                <w:noProof/>
                <w:webHidden/>
              </w:rPr>
              <w:fldChar w:fldCharType="begin"/>
            </w:r>
            <w:r>
              <w:rPr>
                <w:noProof/>
                <w:webHidden/>
              </w:rPr>
              <w:instrText xml:space="preserve"> PAGEREF _Toc38907289 \h </w:instrText>
            </w:r>
            <w:r>
              <w:rPr>
                <w:noProof/>
                <w:webHidden/>
              </w:rPr>
            </w:r>
            <w:r>
              <w:rPr>
                <w:noProof/>
                <w:webHidden/>
              </w:rPr>
              <w:fldChar w:fldCharType="separate"/>
            </w:r>
            <w:r>
              <w:rPr>
                <w:noProof/>
                <w:webHidden/>
              </w:rPr>
              <w:t>19</w:t>
            </w:r>
            <w:r>
              <w:rPr>
                <w:noProof/>
                <w:webHidden/>
              </w:rPr>
              <w:fldChar w:fldCharType="end"/>
            </w:r>
          </w:hyperlink>
        </w:p>
        <w:p w14:paraId="4911154B" w14:textId="3FD42810" w:rsidR="00FE6DC2" w:rsidRDefault="00FE6DC2">
          <w:pPr>
            <w:pStyle w:val="TOC3"/>
            <w:tabs>
              <w:tab w:val="right" w:leader="dot" w:pos="9730"/>
            </w:tabs>
            <w:rPr>
              <w:rFonts w:eastAsiaTheme="minorEastAsia" w:cstheme="minorBidi"/>
              <w:smallCaps w:val="0"/>
              <w:noProof/>
              <w:sz w:val="24"/>
              <w:szCs w:val="24"/>
            </w:rPr>
          </w:pPr>
          <w:hyperlink w:anchor="_Toc38907290" w:history="1">
            <w:r w:rsidRPr="00C04CF8">
              <w:rPr>
                <w:rStyle w:val="Hyperlink"/>
                <w:rFonts w:ascii="Times New Roman" w:eastAsiaTheme="majorEastAsia" w:hAnsi="Times New Roman" w:cs="Times New Roman"/>
                <w:noProof/>
              </w:rPr>
              <w:t>3.2.3 Mono-Method</w:t>
            </w:r>
            <w:r>
              <w:rPr>
                <w:noProof/>
                <w:webHidden/>
              </w:rPr>
              <w:tab/>
            </w:r>
            <w:r>
              <w:rPr>
                <w:noProof/>
                <w:webHidden/>
              </w:rPr>
              <w:fldChar w:fldCharType="begin"/>
            </w:r>
            <w:r>
              <w:rPr>
                <w:noProof/>
                <w:webHidden/>
              </w:rPr>
              <w:instrText xml:space="preserve"> PAGEREF _Toc38907290 \h </w:instrText>
            </w:r>
            <w:r>
              <w:rPr>
                <w:noProof/>
                <w:webHidden/>
              </w:rPr>
            </w:r>
            <w:r>
              <w:rPr>
                <w:noProof/>
                <w:webHidden/>
              </w:rPr>
              <w:fldChar w:fldCharType="separate"/>
            </w:r>
            <w:r>
              <w:rPr>
                <w:noProof/>
                <w:webHidden/>
              </w:rPr>
              <w:t>19</w:t>
            </w:r>
            <w:r>
              <w:rPr>
                <w:noProof/>
                <w:webHidden/>
              </w:rPr>
              <w:fldChar w:fldCharType="end"/>
            </w:r>
          </w:hyperlink>
        </w:p>
        <w:p w14:paraId="2F6AB9A9" w14:textId="6A47C68F" w:rsidR="00FE6DC2" w:rsidRDefault="00FE6DC2">
          <w:pPr>
            <w:pStyle w:val="TOC3"/>
            <w:tabs>
              <w:tab w:val="right" w:leader="dot" w:pos="9730"/>
            </w:tabs>
            <w:rPr>
              <w:rFonts w:eastAsiaTheme="minorEastAsia" w:cstheme="minorBidi"/>
              <w:smallCaps w:val="0"/>
              <w:noProof/>
              <w:sz w:val="24"/>
              <w:szCs w:val="24"/>
            </w:rPr>
          </w:pPr>
          <w:hyperlink w:anchor="_Toc38907291" w:history="1">
            <w:r w:rsidRPr="00C04CF8">
              <w:rPr>
                <w:rStyle w:val="Hyperlink"/>
                <w:rFonts w:ascii="Times New Roman" w:eastAsiaTheme="majorEastAsia" w:hAnsi="Times New Roman" w:cs="Times New Roman"/>
                <w:noProof/>
              </w:rPr>
              <w:t>3.2.4 Cross-sectional</w:t>
            </w:r>
            <w:r>
              <w:rPr>
                <w:noProof/>
                <w:webHidden/>
              </w:rPr>
              <w:tab/>
            </w:r>
            <w:r>
              <w:rPr>
                <w:noProof/>
                <w:webHidden/>
              </w:rPr>
              <w:fldChar w:fldCharType="begin"/>
            </w:r>
            <w:r>
              <w:rPr>
                <w:noProof/>
                <w:webHidden/>
              </w:rPr>
              <w:instrText xml:space="preserve"> PAGEREF _Toc38907291 \h </w:instrText>
            </w:r>
            <w:r>
              <w:rPr>
                <w:noProof/>
                <w:webHidden/>
              </w:rPr>
            </w:r>
            <w:r>
              <w:rPr>
                <w:noProof/>
                <w:webHidden/>
              </w:rPr>
              <w:fldChar w:fldCharType="separate"/>
            </w:r>
            <w:r>
              <w:rPr>
                <w:noProof/>
                <w:webHidden/>
              </w:rPr>
              <w:t>20</w:t>
            </w:r>
            <w:r>
              <w:rPr>
                <w:noProof/>
                <w:webHidden/>
              </w:rPr>
              <w:fldChar w:fldCharType="end"/>
            </w:r>
          </w:hyperlink>
        </w:p>
        <w:p w14:paraId="2C6152F3" w14:textId="6D4D3EC9" w:rsidR="00FE6DC2" w:rsidRDefault="00FE6DC2">
          <w:pPr>
            <w:pStyle w:val="TOC3"/>
            <w:tabs>
              <w:tab w:val="right" w:leader="dot" w:pos="9730"/>
            </w:tabs>
            <w:rPr>
              <w:rFonts w:eastAsiaTheme="minorEastAsia" w:cstheme="minorBidi"/>
              <w:smallCaps w:val="0"/>
              <w:noProof/>
              <w:sz w:val="24"/>
              <w:szCs w:val="24"/>
            </w:rPr>
          </w:pPr>
          <w:hyperlink w:anchor="_Toc38907292" w:history="1">
            <w:r w:rsidRPr="00C04CF8">
              <w:rPr>
                <w:rStyle w:val="Hyperlink"/>
                <w:rFonts w:ascii="Times New Roman" w:eastAsiaTheme="majorEastAsia" w:hAnsi="Times New Roman" w:cs="Times New Roman"/>
                <w:noProof/>
              </w:rPr>
              <w:t>3.2.5 Data Collection and Analysis</w:t>
            </w:r>
            <w:r>
              <w:rPr>
                <w:noProof/>
                <w:webHidden/>
              </w:rPr>
              <w:tab/>
            </w:r>
            <w:r>
              <w:rPr>
                <w:noProof/>
                <w:webHidden/>
              </w:rPr>
              <w:fldChar w:fldCharType="begin"/>
            </w:r>
            <w:r>
              <w:rPr>
                <w:noProof/>
                <w:webHidden/>
              </w:rPr>
              <w:instrText xml:space="preserve"> PAGEREF _Toc38907292 \h </w:instrText>
            </w:r>
            <w:r>
              <w:rPr>
                <w:noProof/>
                <w:webHidden/>
              </w:rPr>
            </w:r>
            <w:r>
              <w:rPr>
                <w:noProof/>
                <w:webHidden/>
              </w:rPr>
              <w:fldChar w:fldCharType="separate"/>
            </w:r>
            <w:r>
              <w:rPr>
                <w:noProof/>
                <w:webHidden/>
              </w:rPr>
              <w:t>21</w:t>
            </w:r>
            <w:r>
              <w:rPr>
                <w:noProof/>
                <w:webHidden/>
              </w:rPr>
              <w:fldChar w:fldCharType="end"/>
            </w:r>
          </w:hyperlink>
        </w:p>
        <w:p w14:paraId="2CB803DA" w14:textId="13ACB8FC" w:rsidR="00FE6DC2" w:rsidRDefault="00FE6DC2">
          <w:pPr>
            <w:pStyle w:val="TOC3"/>
            <w:tabs>
              <w:tab w:val="right" w:leader="dot" w:pos="9730"/>
            </w:tabs>
            <w:rPr>
              <w:rFonts w:eastAsiaTheme="minorEastAsia" w:cstheme="minorBidi"/>
              <w:smallCaps w:val="0"/>
              <w:noProof/>
              <w:sz w:val="24"/>
              <w:szCs w:val="24"/>
            </w:rPr>
          </w:pPr>
          <w:hyperlink w:anchor="_Toc38907293" w:history="1">
            <w:r w:rsidRPr="00C04CF8">
              <w:rPr>
                <w:rStyle w:val="Hyperlink"/>
                <w:rFonts w:ascii="Times New Roman" w:eastAsiaTheme="majorEastAsia" w:hAnsi="Times New Roman" w:cs="Times New Roman"/>
                <w:i/>
                <w:iCs/>
                <w:noProof/>
              </w:rPr>
              <w:t>3.2.5.1 Qualitative Data</w:t>
            </w:r>
            <w:r>
              <w:rPr>
                <w:noProof/>
                <w:webHidden/>
              </w:rPr>
              <w:tab/>
            </w:r>
            <w:r>
              <w:rPr>
                <w:noProof/>
                <w:webHidden/>
              </w:rPr>
              <w:fldChar w:fldCharType="begin"/>
            </w:r>
            <w:r>
              <w:rPr>
                <w:noProof/>
                <w:webHidden/>
              </w:rPr>
              <w:instrText xml:space="preserve"> PAGEREF _Toc38907293 \h </w:instrText>
            </w:r>
            <w:r>
              <w:rPr>
                <w:noProof/>
                <w:webHidden/>
              </w:rPr>
            </w:r>
            <w:r>
              <w:rPr>
                <w:noProof/>
                <w:webHidden/>
              </w:rPr>
              <w:fldChar w:fldCharType="separate"/>
            </w:r>
            <w:r>
              <w:rPr>
                <w:noProof/>
                <w:webHidden/>
              </w:rPr>
              <w:t>21</w:t>
            </w:r>
            <w:r>
              <w:rPr>
                <w:noProof/>
                <w:webHidden/>
              </w:rPr>
              <w:fldChar w:fldCharType="end"/>
            </w:r>
          </w:hyperlink>
        </w:p>
        <w:p w14:paraId="2A78984A" w14:textId="07DB5D02" w:rsidR="00FE6DC2" w:rsidRDefault="00FE6DC2">
          <w:pPr>
            <w:pStyle w:val="TOC3"/>
            <w:tabs>
              <w:tab w:val="right" w:leader="dot" w:pos="9730"/>
            </w:tabs>
            <w:rPr>
              <w:rFonts w:eastAsiaTheme="minorEastAsia" w:cstheme="minorBidi"/>
              <w:smallCaps w:val="0"/>
              <w:noProof/>
              <w:sz w:val="24"/>
              <w:szCs w:val="24"/>
            </w:rPr>
          </w:pPr>
          <w:hyperlink w:anchor="_Toc38907294" w:history="1">
            <w:r w:rsidRPr="00C04CF8">
              <w:rPr>
                <w:rStyle w:val="Hyperlink"/>
                <w:rFonts w:ascii="Times New Roman" w:eastAsiaTheme="majorEastAsia" w:hAnsi="Times New Roman" w:cs="Times New Roman"/>
                <w:i/>
                <w:iCs/>
                <w:noProof/>
              </w:rPr>
              <w:t>3.2.5.2 Purposive Sample</w:t>
            </w:r>
            <w:r>
              <w:rPr>
                <w:noProof/>
                <w:webHidden/>
              </w:rPr>
              <w:tab/>
            </w:r>
            <w:r>
              <w:rPr>
                <w:noProof/>
                <w:webHidden/>
              </w:rPr>
              <w:fldChar w:fldCharType="begin"/>
            </w:r>
            <w:r>
              <w:rPr>
                <w:noProof/>
                <w:webHidden/>
              </w:rPr>
              <w:instrText xml:space="preserve"> PAGEREF _Toc38907294 \h </w:instrText>
            </w:r>
            <w:r>
              <w:rPr>
                <w:noProof/>
                <w:webHidden/>
              </w:rPr>
            </w:r>
            <w:r>
              <w:rPr>
                <w:noProof/>
                <w:webHidden/>
              </w:rPr>
              <w:fldChar w:fldCharType="separate"/>
            </w:r>
            <w:r>
              <w:rPr>
                <w:noProof/>
                <w:webHidden/>
              </w:rPr>
              <w:t>22</w:t>
            </w:r>
            <w:r>
              <w:rPr>
                <w:noProof/>
                <w:webHidden/>
              </w:rPr>
              <w:fldChar w:fldCharType="end"/>
            </w:r>
          </w:hyperlink>
        </w:p>
        <w:p w14:paraId="6F771D68" w14:textId="445CB63F" w:rsidR="00FE6DC2" w:rsidRDefault="00FE6DC2">
          <w:pPr>
            <w:pStyle w:val="TOC3"/>
            <w:tabs>
              <w:tab w:val="right" w:leader="dot" w:pos="9730"/>
            </w:tabs>
            <w:rPr>
              <w:rFonts w:eastAsiaTheme="minorEastAsia" w:cstheme="minorBidi"/>
              <w:smallCaps w:val="0"/>
              <w:noProof/>
              <w:sz w:val="24"/>
              <w:szCs w:val="24"/>
            </w:rPr>
          </w:pPr>
          <w:hyperlink w:anchor="_Toc38907295" w:history="1">
            <w:r w:rsidRPr="00C04CF8">
              <w:rPr>
                <w:rStyle w:val="Hyperlink"/>
                <w:rFonts w:ascii="Times New Roman" w:eastAsiaTheme="majorEastAsia" w:hAnsi="Times New Roman" w:cs="Times New Roman"/>
                <w:i/>
                <w:iCs/>
                <w:noProof/>
              </w:rPr>
              <w:t>3.2.5.3 Interviews</w:t>
            </w:r>
            <w:r>
              <w:rPr>
                <w:noProof/>
                <w:webHidden/>
              </w:rPr>
              <w:tab/>
            </w:r>
            <w:r>
              <w:rPr>
                <w:noProof/>
                <w:webHidden/>
              </w:rPr>
              <w:fldChar w:fldCharType="begin"/>
            </w:r>
            <w:r>
              <w:rPr>
                <w:noProof/>
                <w:webHidden/>
              </w:rPr>
              <w:instrText xml:space="preserve"> PAGEREF _Toc38907295 \h </w:instrText>
            </w:r>
            <w:r>
              <w:rPr>
                <w:noProof/>
                <w:webHidden/>
              </w:rPr>
            </w:r>
            <w:r>
              <w:rPr>
                <w:noProof/>
                <w:webHidden/>
              </w:rPr>
              <w:fldChar w:fldCharType="separate"/>
            </w:r>
            <w:r>
              <w:rPr>
                <w:noProof/>
                <w:webHidden/>
              </w:rPr>
              <w:t>22</w:t>
            </w:r>
            <w:r>
              <w:rPr>
                <w:noProof/>
                <w:webHidden/>
              </w:rPr>
              <w:fldChar w:fldCharType="end"/>
            </w:r>
          </w:hyperlink>
        </w:p>
        <w:p w14:paraId="47B00668" w14:textId="13C74E90" w:rsidR="00FE6DC2" w:rsidRDefault="00FE6DC2">
          <w:pPr>
            <w:pStyle w:val="TOC3"/>
            <w:tabs>
              <w:tab w:val="right" w:leader="dot" w:pos="9730"/>
            </w:tabs>
            <w:rPr>
              <w:rFonts w:eastAsiaTheme="minorEastAsia" w:cstheme="minorBidi"/>
              <w:smallCaps w:val="0"/>
              <w:noProof/>
              <w:sz w:val="24"/>
              <w:szCs w:val="24"/>
            </w:rPr>
          </w:pPr>
          <w:hyperlink w:anchor="_Toc38907296" w:history="1">
            <w:r w:rsidRPr="00C04CF8">
              <w:rPr>
                <w:rStyle w:val="Hyperlink"/>
                <w:rFonts w:ascii="Times New Roman" w:eastAsiaTheme="majorEastAsia" w:hAnsi="Times New Roman" w:cs="Times New Roman"/>
                <w:i/>
                <w:iCs/>
                <w:noProof/>
              </w:rPr>
              <w:t>3.2.5.3.1 Approach</w:t>
            </w:r>
            <w:r>
              <w:rPr>
                <w:noProof/>
                <w:webHidden/>
              </w:rPr>
              <w:tab/>
            </w:r>
            <w:r>
              <w:rPr>
                <w:noProof/>
                <w:webHidden/>
              </w:rPr>
              <w:fldChar w:fldCharType="begin"/>
            </w:r>
            <w:r>
              <w:rPr>
                <w:noProof/>
                <w:webHidden/>
              </w:rPr>
              <w:instrText xml:space="preserve"> PAGEREF _Toc38907296 \h </w:instrText>
            </w:r>
            <w:r>
              <w:rPr>
                <w:noProof/>
                <w:webHidden/>
              </w:rPr>
            </w:r>
            <w:r>
              <w:rPr>
                <w:noProof/>
                <w:webHidden/>
              </w:rPr>
              <w:fldChar w:fldCharType="separate"/>
            </w:r>
            <w:r>
              <w:rPr>
                <w:noProof/>
                <w:webHidden/>
              </w:rPr>
              <w:t>23</w:t>
            </w:r>
            <w:r>
              <w:rPr>
                <w:noProof/>
                <w:webHidden/>
              </w:rPr>
              <w:fldChar w:fldCharType="end"/>
            </w:r>
          </w:hyperlink>
        </w:p>
        <w:p w14:paraId="46F2A5B6" w14:textId="6267B7A0" w:rsidR="00FE6DC2" w:rsidRDefault="00FE6DC2">
          <w:pPr>
            <w:pStyle w:val="TOC3"/>
            <w:tabs>
              <w:tab w:val="right" w:leader="dot" w:pos="9730"/>
            </w:tabs>
            <w:rPr>
              <w:rFonts w:eastAsiaTheme="minorEastAsia" w:cstheme="minorBidi"/>
              <w:smallCaps w:val="0"/>
              <w:noProof/>
              <w:sz w:val="24"/>
              <w:szCs w:val="24"/>
            </w:rPr>
          </w:pPr>
          <w:hyperlink w:anchor="_Toc38907297" w:history="1">
            <w:r w:rsidRPr="00C04CF8">
              <w:rPr>
                <w:rStyle w:val="Hyperlink"/>
                <w:rFonts w:ascii="Times New Roman" w:eastAsiaTheme="majorEastAsia" w:hAnsi="Times New Roman" w:cs="Times New Roman"/>
                <w:i/>
                <w:iCs/>
                <w:noProof/>
              </w:rPr>
              <w:t>3.2.5.3.2 Interview Design</w:t>
            </w:r>
            <w:r>
              <w:rPr>
                <w:noProof/>
                <w:webHidden/>
              </w:rPr>
              <w:tab/>
            </w:r>
            <w:r>
              <w:rPr>
                <w:noProof/>
                <w:webHidden/>
              </w:rPr>
              <w:fldChar w:fldCharType="begin"/>
            </w:r>
            <w:r>
              <w:rPr>
                <w:noProof/>
                <w:webHidden/>
              </w:rPr>
              <w:instrText xml:space="preserve"> PAGEREF _Toc38907297 \h </w:instrText>
            </w:r>
            <w:r>
              <w:rPr>
                <w:noProof/>
                <w:webHidden/>
              </w:rPr>
            </w:r>
            <w:r>
              <w:rPr>
                <w:noProof/>
                <w:webHidden/>
              </w:rPr>
              <w:fldChar w:fldCharType="separate"/>
            </w:r>
            <w:r>
              <w:rPr>
                <w:noProof/>
                <w:webHidden/>
              </w:rPr>
              <w:t>24</w:t>
            </w:r>
            <w:r>
              <w:rPr>
                <w:noProof/>
                <w:webHidden/>
              </w:rPr>
              <w:fldChar w:fldCharType="end"/>
            </w:r>
          </w:hyperlink>
        </w:p>
        <w:p w14:paraId="65CC2077" w14:textId="30A36569" w:rsidR="00FE6DC2" w:rsidRDefault="00FE6DC2">
          <w:pPr>
            <w:pStyle w:val="TOC3"/>
            <w:tabs>
              <w:tab w:val="right" w:leader="dot" w:pos="9730"/>
            </w:tabs>
            <w:rPr>
              <w:rFonts w:eastAsiaTheme="minorEastAsia" w:cstheme="minorBidi"/>
              <w:smallCaps w:val="0"/>
              <w:noProof/>
              <w:sz w:val="24"/>
              <w:szCs w:val="24"/>
            </w:rPr>
          </w:pPr>
          <w:hyperlink w:anchor="_Toc38907298" w:history="1">
            <w:r w:rsidRPr="00C04CF8">
              <w:rPr>
                <w:rStyle w:val="Hyperlink"/>
                <w:rFonts w:ascii="Times New Roman" w:eastAsiaTheme="majorEastAsia" w:hAnsi="Times New Roman" w:cs="Times New Roman"/>
                <w:i/>
                <w:iCs/>
                <w:noProof/>
              </w:rPr>
              <w:t>3.2.5.3.3 Analysis</w:t>
            </w:r>
            <w:r>
              <w:rPr>
                <w:noProof/>
                <w:webHidden/>
              </w:rPr>
              <w:tab/>
            </w:r>
            <w:r>
              <w:rPr>
                <w:noProof/>
                <w:webHidden/>
              </w:rPr>
              <w:fldChar w:fldCharType="begin"/>
            </w:r>
            <w:r>
              <w:rPr>
                <w:noProof/>
                <w:webHidden/>
              </w:rPr>
              <w:instrText xml:space="preserve"> PAGEREF _Toc38907298 \h </w:instrText>
            </w:r>
            <w:r>
              <w:rPr>
                <w:noProof/>
                <w:webHidden/>
              </w:rPr>
            </w:r>
            <w:r>
              <w:rPr>
                <w:noProof/>
                <w:webHidden/>
              </w:rPr>
              <w:fldChar w:fldCharType="separate"/>
            </w:r>
            <w:r>
              <w:rPr>
                <w:noProof/>
                <w:webHidden/>
              </w:rPr>
              <w:t>24</w:t>
            </w:r>
            <w:r>
              <w:rPr>
                <w:noProof/>
                <w:webHidden/>
              </w:rPr>
              <w:fldChar w:fldCharType="end"/>
            </w:r>
          </w:hyperlink>
        </w:p>
        <w:p w14:paraId="63065DE7" w14:textId="5ED0A0B7" w:rsidR="00FE6DC2" w:rsidRDefault="00FE6DC2">
          <w:pPr>
            <w:pStyle w:val="TOC3"/>
            <w:tabs>
              <w:tab w:val="right" w:leader="dot" w:pos="9730"/>
            </w:tabs>
            <w:rPr>
              <w:rFonts w:eastAsiaTheme="minorEastAsia" w:cstheme="minorBidi"/>
              <w:smallCaps w:val="0"/>
              <w:noProof/>
              <w:sz w:val="24"/>
              <w:szCs w:val="24"/>
            </w:rPr>
          </w:pPr>
          <w:hyperlink w:anchor="_Toc38907299" w:history="1">
            <w:r w:rsidRPr="00C04CF8">
              <w:rPr>
                <w:rStyle w:val="Hyperlink"/>
                <w:rFonts w:ascii="Times New Roman" w:eastAsiaTheme="majorEastAsia" w:hAnsi="Times New Roman" w:cs="Times New Roman"/>
                <w:i/>
                <w:iCs/>
                <w:noProof/>
              </w:rPr>
              <w:t>3.2.5.3.4 Interview Question Matrix</w:t>
            </w:r>
            <w:r>
              <w:rPr>
                <w:noProof/>
                <w:webHidden/>
              </w:rPr>
              <w:tab/>
            </w:r>
            <w:r>
              <w:rPr>
                <w:noProof/>
                <w:webHidden/>
              </w:rPr>
              <w:fldChar w:fldCharType="begin"/>
            </w:r>
            <w:r>
              <w:rPr>
                <w:noProof/>
                <w:webHidden/>
              </w:rPr>
              <w:instrText xml:space="preserve"> PAGEREF _Toc38907299 \h </w:instrText>
            </w:r>
            <w:r>
              <w:rPr>
                <w:noProof/>
                <w:webHidden/>
              </w:rPr>
            </w:r>
            <w:r>
              <w:rPr>
                <w:noProof/>
                <w:webHidden/>
              </w:rPr>
              <w:fldChar w:fldCharType="separate"/>
            </w:r>
            <w:r>
              <w:rPr>
                <w:noProof/>
                <w:webHidden/>
              </w:rPr>
              <w:t>25</w:t>
            </w:r>
            <w:r>
              <w:rPr>
                <w:noProof/>
                <w:webHidden/>
              </w:rPr>
              <w:fldChar w:fldCharType="end"/>
            </w:r>
          </w:hyperlink>
        </w:p>
        <w:p w14:paraId="064D5D9C" w14:textId="56858D19" w:rsidR="00FE6DC2" w:rsidRDefault="00FE6DC2">
          <w:pPr>
            <w:pStyle w:val="TOC3"/>
            <w:tabs>
              <w:tab w:val="right" w:leader="dot" w:pos="9730"/>
            </w:tabs>
            <w:rPr>
              <w:rFonts w:eastAsiaTheme="minorEastAsia" w:cstheme="minorBidi"/>
              <w:smallCaps w:val="0"/>
              <w:noProof/>
              <w:sz w:val="24"/>
              <w:szCs w:val="24"/>
            </w:rPr>
          </w:pPr>
          <w:hyperlink w:anchor="_Toc38907300" w:history="1">
            <w:r w:rsidRPr="00C04CF8">
              <w:rPr>
                <w:rStyle w:val="Hyperlink"/>
                <w:rFonts w:ascii="Times New Roman" w:eastAsiaTheme="majorEastAsia" w:hAnsi="Times New Roman" w:cs="Times New Roman"/>
                <w:i/>
                <w:iCs/>
                <w:noProof/>
              </w:rPr>
              <w:t>3.2.5.5 Credibility and Dependability</w:t>
            </w:r>
            <w:r>
              <w:rPr>
                <w:noProof/>
                <w:webHidden/>
              </w:rPr>
              <w:tab/>
            </w:r>
            <w:r>
              <w:rPr>
                <w:noProof/>
                <w:webHidden/>
              </w:rPr>
              <w:fldChar w:fldCharType="begin"/>
            </w:r>
            <w:r>
              <w:rPr>
                <w:noProof/>
                <w:webHidden/>
              </w:rPr>
              <w:instrText xml:space="preserve"> PAGEREF _Toc38907300 \h </w:instrText>
            </w:r>
            <w:r>
              <w:rPr>
                <w:noProof/>
                <w:webHidden/>
              </w:rPr>
            </w:r>
            <w:r>
              <w:rPr>
                <w:noProof/>
                <w:webHidden/>
              </w:rPr>
              <w:fldChar w:fldCharType="separate"/>
            </w:r>
            <w:r>
              <w:rPr>
                <w:noProof/>
                <w:webHidden/>
              </w:rPr>
              <w:t>27</w:t>
            </w:r>
            <w:r>
              <w:rPr>
                <w:noProof/>
                <w:webHidden/>
              </w:rPr>
              <w:fldChar w:fldCharType="end"/>
            </w:r>
          </w:hyperlink>
        </w:p>
        <w:p w14:paraId="610CD25B" w14:textId="395E2F74" w:rsidR="00FE6DC2" w:rsidRDefault="00FE6DC2">
          <w:pPr>
            <w:pStyle w:val="TOC2"/>
            <w:tabs>
              <w:tab w:val="right" w:leader="dot" w:pos="9730"/>
            </w:tabs>
            <w:rPr>
              <w:rFonts w:eastAsiaTheme="minorEastAsia" w:cstheme="minorBidi"/>
              <w:b w:val="0"/>
              <w:bCs w:val="0"/>
              <w:smallCaps w:val="0"/>
              <w:noProof/>
              <w:sz w:val="24"/>
              <w:szCs w:val="24"/>
            </w:rPr>
          </w:pPr>
          <w:hyperlink w:anchor="_Toc38907301" w:history="1">
            <w:r w:rsidRPr="00C04CF8">
              <w:rPr>
                <w:rStyle w:val="Hyperlink"/>
                <w:rFonts w:ascii="Times New Roman" w:eastAsiaTheme="majorEastAsia" w:hAnsi="Times New Roman" w:cs="Times New Roman"/>
                <w:noProof/>
              </w:rPr>
              <w:t>3.3 Reliability and Validity</w:t>
            </w:r>
            <w:r>
              <w:rPr>
                <w:noProof/>
                <w:webHidden/>
              </w:rPr>
              <w:tab/>
            </w:r>
            <w:r>
              <w:rPr>
                <w:noProof/>
                <w:webHidden/>
              </w:rPr>
              <w:fldChar w:fldCharType="begin"/>
            </w:r>
            <w:r>
              <w:rPr>
                <w:noProof/>
                <w:webHidden/>
              </w:rPr>
              <w:instrText xml:space="preserve"> PAGEREF _Toc38907301 \h </w:instrText>
            </w:r>
            <w:r>
              <w:rPr>
                <w:noProof/>
                <w:webHidden/>
              </w:rPr>
            </w:r>
            <w:r>
              <w:rPr>
                <w:noProof/>
                <w:webHidden/>
              </w:rPr>
              <w:fldChar w:fldCharType="separate"/>
            </w:r>
            <w:r>
              <w:rPr>
                <w:noProof/>
                <w:webHidden/>
              </w:rPr>
              <w:t>27</w:t>
            </w:r>
            <w:r>
              <w:rPr>
                <w:noProof/>
                <w:webHidden/>
              </w:rPr>
              <w:fldChar w:fldCharType="end"/>
            </w:r>
          </w:hyperlink>
        </w:p>
        <w:p w14:paraId="43EEDF19" w14:textId="7A952041" w:rsidR="00FE6DC2" w:rsidRDefault="00FE6DC2">
          <w:pPr>
            <w:pStyle w:val="TOC2"/>
            <w:tabs>
              <w:tab w:val="right" w:leader="dot" w:pos="9730"/>
            </w:tabs>
            <w:rPr>
              <w:rFonts w:eastAsiaTheme="minorEastAsia" w:cstheme="minorBidi"/>
              <w:b w:val="0"/>
              <w:bCs w:val="0"/>
              <w:smallCaps w:val="0"/>
              <w:noProof/>
              <w:sz w:val="24"/>
              <w:szCs w:val="24"/>
            </w:rPr>
          </w:pPr>
          <w:hyperlink w:anchor="_Toc38907302" w:history="1">
            <w:r w:rsidRPr="00C04CF8">
              <w:rPr>
                <w:rStyle w:val="Hyperlink"/>
                <w:rFonts w:ascii="Times New Roman" w:eastAsiaTheme="majorEastAsia" w:hAnsi="Times New Roman" w:cs="Times New Roman"/>
                <w:noProof/>
              </w:rPr>
              <w:t>3.4 Ethical Considerations</w:t>
            </w:r>
            <w:r>
              <w:rPr>
                <w:noProof/>
                <w:webHidden/>
              </w:rPr>
              <w:tab/>
            </w:r>
            <w:r>
              <w:rPr>
                <w:noProof/>
                <w:webHidden/>
              </w:rPr>
              <w:fldChar w:fldCharType="begin"/>
            </w:r>
            <w:r>
              <w:rPr>
                <w:noProof/>
                <w:webHidden/>
              </w:rPr>
              <w:instrText xml:space="preserve"> PAGEREF _Toc38907302 \h </w:instrText>
            </w:r>
            <w:r>
              <w:rPr>
                <w:noProof/>
                <w:webHidden/>
              </w:rPr>
            </w:r>
            <w:r>
              <w:rPr>
                <w:noProof/>
                <w:webHidden/>
              </w:rPr>
              <w:fldChar w:fldCharType="separate"/>
            </w:r>
            <w:r>
              <w:rPr>
                <w:noProof/>
                <w:webHidden/>
              </w:rPr>
              <w:t>28</w:t>
            </w:r>
            <w:r>
              <w:rPr>
                <w:noProof/>
                <w:webHidden/>
              </w:rPr>
              <w:fldChar w:fldCharType="end"/>
            </w:r>
          </w:hyperlink>
        </w:p>
        <w:p w14:paraId="3DF1AD74" w14:textId="57615AA1" w:rsidR="00FE6DC2" w:rsidRDefault="00FE6DC2">
          <w:pPr>
            <w:pStyle w:val="TOC2"/>
            <w:tabs>
              <w:tab w:val="right" w:leader="dot" w:pos="9730"/>
            </w:tabs>
            <w:rPr>
              <w:rFonts w:eastAsiaTheme="minorEastAsia" w:cstheme="minorBidi"/>
              <w:b w:val="0"/>
              <w:bCs w:val="0"/>
              <w:smallCaps w:val="0"/>
              <w:noProof/>
              <w:sz w:val="24"/>
              <w:szCs w:val="24"/>
            </w:rPr>
          </w:pPr>
          <w:hyperlink w:anchor="_Toc38907303" w:history="1">
            <w:r w:rsidRPr="00C04CF8">
              <w:rPr>
                <w:rStyle w:val="Hyperlink"/>
                <w:rFonts w:ascii="Times New Roman" w:eastAsiaTheme="majorEastAsia" w:hAnsi="Times New Roman" w:cs="Times New Roman"/>
                <w:noProof/>
              </w:rPr>
              <w:t>3.5 Potential Limitations</w:t>
            </w:r>
            <w:r>
              <w:rPr>
                <w:noProof/>
                <w:webHidden/>
              </w:rPr>
              <w:tab/>
            </w:r>
            <w:r>
              <w:rPr>
                <w:noProof/>
                <w:webHidden/>
              </w:rPr>
              <w:fldChar w:fldCharType="begin"/>
            </w:r>
            <w:r>
              <w:rPr>
                <w:noProof/>
                <w:webHidden/>
              </w:rPr>
              <w:instrText xml:space="preserve"> PAGEREF _Toc38907303 \h </w:instrText>
            </w:r>
            <w:r>
              <w:rPr>
                <w:noProof/>
                <w:webHidden/>
              </w:rPr>
            </w:r>
            <w:r>
              <w:rPr>
                <w:noProof/>
                <w:webHidden/>
              </w:rPr>
              <w:fldChar w:fldCharType="separate"/>
            </w:r>
            <w:r>
              <w:rPr>
                <w:noProof/>
                <w:webHidden/>
              </w:rPr>
              <w:t>29</w:t>
            </w:r>
            <w:r>
              <w:rPr>
                <w:noProof/>
                <w:webHidden/>
              </w:rPr>
              <w:fldChar w:fldCharType="end"/>
            </w:r>
          </w:hyperlink>
        </w:p>
        <w:p w14:paraId="7B982024" w14:textId="4FF05E95" w:rsidR="00FE6DC2" w:rsidRDefault="00FE6DC2">
          <w:pPr>
            <w:pStyle w:val="TOC2"/>
            <w:tabs>
              <w:tab w:val="right" w:leader="dot" w:pos="9730"/>
            </w:tabs>
            <w:rPr>
              <w:rFonts w:eastAsiaTheme="minorEastAsia" w:cstheme="minorBidi"/>
              <w:b w:val="0"/>
              <w:bCs w:val="0"/>
              <w:smallCaps w:val="0"/>
              <w:noProof/>
              <w:sz w:val="24"/>
              <w:szCs w:val="24"/>
            </w:rPr>
          </w:pPr>
          <w:hyperlink w:anchor="_Toc38907304" w:history="1">
            <w:r w:rsidRPr="00C04CF8">
              <w:rPr>
                <w:rStyle w:val="Hyperlink"/>
                <w:rFonts w:ascii="Times New Roman" w:eastAsiaTheme="majorEastAsia" w:hAnsi="Times New Roman" w:cs="Times New Roman"/>
                <w:noProof/>
              </w:rPr>
              <w:t>3.6 Conclusion</w:t>
            </w:r>
            <w:r>
              <w:rPr>
                <w:noProof/>
                <w:webHidden/>
              </w:rPr>
              <w:tab/>
            </w:r>
            <w:r>
              <w:rPr>
                <w:noProof/>
                <w:webHidden/>
              </w:rPr>
              <w:fldChar w:fldCharType="begin"/>
            </w:r>
            <w:r>
              <w:rPr>
                <w:noProof/>
                <w:webHidden/>
              </w:rPr>
              <w:instrText xml:space="preserve"> PAGEREF _Toc38907304 \h </w:instrText>
            </w:r>
            <w:r>
              <w:rPr>
                <w:noProof/>
                <w:webHidden/>
              </w:rPr>
            </w:r>
            <w:r>
              <w:rPr>
                <w:noProof/>
                <w:webHidden/>
              </w:rPr>
              <w:fldChar w:fldCharType="separate"/>
            </w:r>
            <w:r>
              <w:rPr>
                <w:noProof/>
                <w:webHidden/>
              </w:rPr>
              <w:t>29</w:t>
            </w:r>
            <w:r>
              <w:rPr>
                <w:noProof/>
                <w:webHidden/>
              </w:rPr>
              <w:fldChar w:fldCharType="end"/>
            </w:r>
          </w:hyperlink>
        </w:p>
        <w:p w14:paraId="1615FF97" w14:textId="56DDD1C6" w:rsidR="00FE6DC2" w:rsidRDefault="00FE6DC2">
          <w:pPr>
            <w:pStyle w:val="TOC1"/>
            <w:tabs>
              <w:tab w:val="right" w:leader="dot" w:pos="9730"/>
            </w:tabs>
            <w:rPr>
              <w:rFonts w:eastAsiaTheme="minorEastAsia" w:cstheme="minorBidi"/>
              <w:b w:val="0"/>
              <w:bCs w:val="0"/>
              <w:caps w:val="0"/>
              <w:noProof/>
              <w:sz w:val="24"/>
              <w:szCs w:val="24"/>
              <w:u w:val="none"/>
            </w:rPr>
          </w:pPr>
          <w:hyperlink w:anchor="_Toc38907305" w:history="1">
            <w:r w:rsidRPr="00C04CF8">
              <w:rPr>
                <w:rStyle w:val="Hyperlink"/>
                <w:rFonts w:ascii="Times New Roman" w:eastAsiaTheme="majorEastAsia" w:hAnsi="Times New Roman" w:cs="Times New Roman"/>
                <w:noProof/>
              </w:rPr>
              <w:t>Chapter 4- Data analysis &amp; findings and Discussion</w:t>
            </w:r>
            <w:r>
              <w:rPr>
                <w:noProof/>
                <w:webHidden/>
              </w:rPr>
              <w:tab/>
            </w:r>
            <w:r>
              <w:rPr>
                <w:noProof/>
                <w:webHidden/>
              </w:rPr>
              <w:fldChar w:fldCharType="begin"/>
            </w:r>
            <w:r>
              <w:rPr>
                <w:noProof/>
                <w:webHidden/>
              </w:rPr>
              <w:instrText xml:space="preserve"> PAGEREF _Toc38907305 \h </w:instrText>
            </w:r>
            <w:r>
              <w:rPr>
                <w:noProof/>
                <w:webHidden/>
              </w:rPr>
            </w:r>
            <w:r>
              <w:rPr>
                <w:noProof/>
                <w:webHidden/>
              </w:rPr>
              <w:fldChar w:fldCharType="separate"/>
            </w:r>
            <w:r>
              <w:rPr>
                <w:noProof/>
                <w:webHidden/>
              </w:rPr>
              <w:t>30</w:t>
            </w:r>
            <w:r>
              <w:rPr>
                <w:noProof/>
                <w:webHidden/>
              </w:rPr>
              <w:fldChar w:fldCharType="end"/>
            </w:r>
          </w:hyperlink>
        </w:p>
        <w:p w14:paraId="64FAF6BB" w14:textId="3F40E324" w:rsidR="00FE6DC2" w:rsidRDefault="00FE6DC2">
          <w:pPr>
            <w:pStyle w:val="TOC2"/>
            <w:tabs>
              <w:tab w:val="right" w:leader="dot" w:pos="9730"/>
            </w:tabs>
            <w:rPr>
              <w:rFonts w:eastAsiaTheme="minorEastAsia" w:cstheme="minorBidi"/>
              <w:b w:val="0"/>
              <w:bCs w:val="0"/>
              <w:smallCaps w:val="0"/>
              <w:noProof/>
              <w:sz w:val="24"/>
              <w:szCs w:val="24"/>
            </w:rPr>
          </w:pPr>
          <w:hyperlink w:anchor="_Toc38907306" w:history="1">
            <w:r w:rsidRPr="00C04CF8">
              <w:rPr>
                <w:rStyle w:val="Hyperlink"/>
                <w:rFonts w:eastAsiaTheme="majorEastAsia"/>
                <w:noProof/>
              </w:rPr>
              <w:t>4.1 introduction</w:t>
            </w:r>
            <w:r>
              <w:rPr>
                <w:noProof/>
                <w:webHidden/>
              </w:rPr>
              <w:tab/>
            </w:r>
            <w:r>
              <w:rPr>
                <w:noProof/>
                <w:webHidden/>
              </w:rPr>
              <w:fldChar w:fldCharType="begin"/>
            </w:r>
            <w:r>
              <w:rPr>
                <w:noProof/>
                <w:webHidden/>
              </w:rPr>
              <w:instrText xml:space="preserve"> PAGEREF _Toc38907306 \h </w:instrText>
            </w:r>
            <w:r>
              <w:rPr>
                <w:noProof/>
                <w:webHidden/>
              </w:rPr>
            </w:r>
            <w:r>
              <w:rPr>
                <w:noProof/>
                <w:webHidden/>
              </w:rPr>
              <w:fldChar w:fldCharType="separate"/>
            </w:r>
            <w:r>
              <w:rPr>
                <w:noProof/>
                <w:webHidden/>
              </w:rPr>
              <w:t>30</w:t>
            </w:r>
            <w:r>
              <w:rPr>
                <w:noProof/>
                <w:webHidden/>
              </w:rPr>
              <w:fldChar w:fldCharType="end"/>
            </w:r>
          </w:hyperlink>
        </w:p>
        <w:p w14:paraId="0AD84A97" w14:textId="4A2A94FB" w:rsidR="00FE6DC2" w:rsidRDefault="00FE6DC2">
          <w:pPr>
            <w:pStyle w:val="TOC2"/>
            <w:tabs>
              <w:tab w:val="right" w:leader="dot" w:pos="9730"/>
            </w:tabs>
            <w:rPr>
              <w:rFonts w:eastAsiaTheme="minorEastAsia" w:cstheme="minorBidi"/>
              <w:b w:val="0"/>
              <w:bCs w:val="0"/>
              <w:smallCaps w:val="0"/>
              <w:noProof/>
              <w:sz w:val="24"/>
              <w:szCs w:val="24"/>
            </w:rPr>
          </w:pPr>
          <w:hyperlink w:anchor="_Toc38907307" w:history="1">
            <w:r w:rsidRPr="00C04CF8">
              <w:rPr>
                <w:rStyle w:val="Hyperlink"/>
                <w:rFonts w:eastAsiaTheme="majorEastAsia"/>
                <w:noProof/>
              </w:rPr>
              <w:t>4.2 Background</w:t>
            </w:r>
            <w:r>
              <w:rPr>
                <w:noProof/>
                <w:webHidden/>
              </w:rPr>
              <w:tab/>
            </w:r>
            <w:r>
              <w:rPr>
                <w:noProof/>
                <w:webHidden/>
              </w:rPr>
              <w:fldChar w:fldCharType="begin"/>
            </w:r>
            <w:r>
              <w:rPr>
                <w:noProof/>
                <w:webHidden/>
              </w:rPr>
              <w:instrText xml:space="preserve"> PAGEREF _Toc38907307 \h </w:instrText>
            </w:r>
            <w:r>
              <w:rPr>
                <w:noProof/>
                <w:webHidden/>
              </w:rPr>
            </w:r>
            <w:r>
              <w:rPr>
                <w:noProof/>
                <w:webHidden/>
              </w:rPr>
              <w:fldChar w:fldCharType="separate"/>
            </w:r>
            <w:r>
              <w:rPr>
                <w:noProof/>
                <w:webHidden/>
              </w:rPr>
              <w:t>31</w:t>
            </w:r>
            <w:r>
              <w:rPr>
                <w:noProof/>
                <w:webHidden/>
              </w:rPr>
              <w:fldChar w:fldCharType="end"/>
            </w:r>
          </w:hyperlink>
        </w:p>
        <w:p w14:paraId="26B2307D" w14:textId="19544DCE" w:rsidR="00FE6DC2" w:rsidRDefault="00FE6DC2">
          <w:pPr>
            <w:pStyle w:val="TOC1"/>
            <w:tabs>
              <w:tab w:val="right" w:leader="dot" w:pos="9730"/>
            </w:tabs>
            <w:rPr>
              <w:rFonts w:eastAsiaTheme="minorEastAsia" w:cstheme="minorBidi"/>
              <w:b w:val="0"/>
              <w:bCs w:val="0"/>
              <w:caps w:val="0"/>
              <w:noProof/>
              <w:sz w:val="24"/>
              <w:szCs w:val="24"/>
              <w:u w:val="none"/>
            </w:rPr>
          </w:pPr>
          <w:hyperlink w:anchor="_Toc38907308" w:history="1">
            <w:r w:rsidRPr="00C04CF8">
              <w:rPr>
                <w:rStyle w:val="Hyperlink"/>
                <w:rFonts w:ascii="Times New Roman" w:eastAsiaTheme="majorEastAsia" w:hAnsi="Times New Roman" w:cs="Times New Roman"/>
                <w:noProof/>
              </w:rPr>
              <w:t>Chapter 5- Conclusion</w:t>
            </w:r>
            <w:r>
              <w:rPr>
                <w:noProof/>
                <w:webHidden/>
              </w:rPr>
              <w:tab/>
            </w:r>
            <w:r>
              <w:rPr>
                <w:noProof/>
                <w:webHidden/>
              </w:rPr>
              <w:fldChar w:fldCharType="begin"/>
            </w:r>
            <w:r>
              <w:rPr>
                <w:noProof/>
                <w:webHidden/>
              </w:rPr>
              <w:instrText xml:space="preserve"> PAGEREF _Toc38907308 \h </w:instrText>
            </w:r>
            <w:r>
              <w:rPr>
                <w:noProof/>
                <w:webHidden/>
              </w:rPr>
            </w:r>
            <w:r>
              <w:rPr>
                <w:noProof/>
                <w:webHidden/>
              </w:rPr>
              <w:fldChar w:fldCharType="separate"/>
            </w:r>
            <w:r>
              <w:rPr>
                <w:noProof/>
                <w:webHidden/>
              </w:rPr>
              <w:t>32</w:t>
            </w:r>
            <w:r>
              <w:rPr>
                <w:noProof/>
                <w:webHidden/>
              </w:rPr>
              <w:fldChar w:fldCharType="end"/>
            </w:r>
          </w:hyperlink>
        </w:p>
        <w:p w14:paraId="1CFAF6A4" w14:textId="43DA3C7E" w:rsidR="00FE6DC2" w:rsidRDefault="00FE6DC2">
          <w:pPr>
            <w:pStyle w:val="TOC2"/>
            <w:tabs>
              <w:tab w:val="right" w:leader="dot" w:pos="9730"/>
            </w:tabs>
            <w:rPr>
              <w:rFonts w:eastAsiaTheme="minorEastAsia" w:cstheme="minorBidi"/>
              <w:b w:val="0"/>
              <w:bCs w:val="0"/>
              <w:smallCaps w:val="0"/>
              <w:noProof/>
              <w:sz w:val="24"/>
              <w:szCs w:val="24"/>
            </w:rPr>
          </w:pPr>
          <w:hyperlink w:anchor="_Toc38907309" w:history="1">
            <w:r w:rsidRPr="00C04CF8">
              <w:rPr>
                <w:rStyle w:val="Hyperlink"/>
                <w:rFonts w:eastAsiaTheme="majorEastAsia"/>
                <w:noProof/>
              </w:rPr>
              <w:t>References</w:t>
            </w:r>
            <w:r>
              <w:rPr>
                <w:noProof/>
                <w:webHidden/>
              </w:rPr>
              <w:tab/>
            </w:r>
            <w:r>
              <w:rPr>
                <w:noProof/>
                <w:webHidden/>
              </w:rPr>
              <w:fldChar w:fldCharType="begin"/>
            </w:r>
            <w:r>
              <w:rPr>
                <w:noProof/>
                <w:webHidden/>
              </w:rPr>
              <w:instrText xml:space="preserve"> PAGEREF _Toc38907309 \h </w:instrText>
            </w:r>
            <w:r>
              <w:rPr>
                <w:noProof/>
                <w:webHidden/>
              </w:rPr>
            </w:r>
            <w:r>
              <w:rPr>
                <w:noProof/>
                <w:webHidden/>
              </w:rPr>
              <w:fldChar w:fldCharType="separate"/>
            </w:r>
            <w:r>
              <w:rPr>
                <w:noProof/>
                <w:webHidden/>
              </w:rPr>
              <w:t>34</w:t>
            </w:r>
            <w:r>
              <w:rPr>
                <w:noProof/>
                <w:webHidden/>
              </w:rPr>
              <w:fldChar w:fldCharType="end"/>
            </w:r>
          </w:hyperlink>
        </w:p>
        <w:p w14:paraId="62D4B323" w14:textId="39EAC672" w:rsidR="00FE6DC2" w:rsidRDefault="00FE6DC2">
          <w:pPr>
            <w:pStyle w:val="TOC2"/>
            <w:tabs>
              <w:tab w:val="right" w:leader="dot" w:pos="9730"/>
            </w:tabs>
            <w:rPr>
              <w:rFonts w:eastAsiaTheme="minorEastAsia" w:cstheme="minorBidi"/>
              <w:b w:val="0"/>
              <w:bCs w:val="0"/>
              <w:smallCaps w:val="0"/>
              <w:noProof/>
              <w:sz w:val="24"/>
              <w:szCs w:val="24"/>
            </w:rPr>
          </w:pPr>
          <w:hyperlink w:anchor="_Toc38907310" w:history="1">
            <w:r w:rsidRPr="00C04CF8">
              <w:rPr>
                <w:rStyle w:val="Hyperlink"/>
                <w:rFonts w:eastAsiaTheme="majorEastAsia"/>
                <w:noProof/>
              </w:rPr>
              <w:t>Appendices</w:t>
            </w:r>
            <w:r>
              <w:rPr>
                <w:noProof/>
                <w:webHidden/>
              </w:rPr>
              <w:tab/>
            </w:r>
            <w:r>
              <w:rPr>
                <w:noProof/>
                <w:webHidden/>
              </w:rPr>
              <w:fldChar w:fldCharType="begin"/>
            </w:r>
            <w:r>
              <w:rPr>
                <w:noProof/>
                <w:webHidden/>
              </w:rPr>
              <w:instrText xml:space="preserve"> PAGEREF _Toc38907310 \h </w:instrText>
            </w:r>
            <w:r>
              <w:rPr>
                <w:noProof/>
                <w:webHidden/>
              </w:rPr>
            </w:r>
            <w:r>
              <w:rPr>
                <w:noProof/>
                <w:webHidden/>
              </w:rPr>
              <w:fldChar w:fldCharType="separate"/>
            </w:r>
            <w:r>
              <w:rPr>
                <w:noProof/>
                <w:webHidden/>
              </w:rPr>
              <w:t>40</w:t>
            </w:r>
            <w:r>
              <w:rPr>
                <w:noProof/>
                <w:webHidden/>
              </w:rPr>
              <w:fldChar w:fldCharType="end"/>
            </w:r>
          </w:hyperlink>
        </w:p>
        <w:p w14:paraId="14E94373" w14:textId="16AB8562" w:rsidR="00FE6DC2" w:rsidRDefault="00FE6DC2">
          <w:pPr>
            <w:pStyle w:val="TOC3"/>
            <w:tabs>
              <w:tab w:val="right" w:leader="dot" w:pos="9730"/>
            </w:tabs>
            <w:rPr>
              <w:rFonts w:eastAsiaTheme="minorEastAsia" w:cstheme="minorBidi"/>
              <w:smallCaps w:val="0"/>
              <w:noProof/>
              <w:sz w:val="24"/>
              <w:szCs w:val="24"/>
            </w:rPr>
          </w:pPr>
          <w:hyperlink w:anchor="_Toc38907311" w:history="1">
            <w:r w:rsidRPr="00C04CF8">
              <w:rPr>
                <w:rStyle w:val="Hyperlink"/>
                <w:rFonts w:eastAsiaTheme="majorEastAsia"/>
                <w:noProof/>
              </w:rPr>
              <w:t>Appendix a- Semi-structured Interview questions- Internet Banking users</w:t>
            </w:r>
            <w:r>
              <w:rPr>
                <w:noProof/>
                <w:webHidden/>
              </w:rPr>
              <w:tab/>
            </w:r>
            <w:r>
              <w:rPr>
                <w:noProof/>
                <w:webHidden/>
              </w:rPr>
              <w:fldChar w:fldCharType="begin"/>
            </w:r>
            <w:r>
              <w:rPr>
                <w:noProof/>
                <w:webHidden/>
              </w:rPr>
              <w:instrText xml:space="preserve"> PAGEREF _Toc38907311 \h </w:instrText>
            </w:r>
            <w:r>
              <w:rPr>
                <w:noProof/>
                <w:webHidden/>
              </w:rPr>
            </w:r>
            <w:r>
              <w:rPr>
                <w:noProof/>
                <w:webHidden/>
              </w:rPr>
              <w:fldChar w:fldCharType="separate"/>
            </w:r>
            <w:r>
              <w:rPr>
                <w:noProof/>
                <w:webHidden/>
              </w:rPr>
              <w:t>40</w:t>
            </w:r>
            <w:r>
              <w:rPr>
                <w:noProof/>
                <w:webHidden/>
              </w:rPr>
              <w:fldChar w:fldCharType="end"/>
            </w:r>
          </w:hyperlink>
        </w:p>
        <w:p w14:paraId="53CD3E4F" w14:textId="72482B69" w:rsidR="00FE6DC2" w:rsidRDefault="00FE6DC2">
          <w:pPr>
            <w:pStyle w:val="TOC3"/>
            <w:tabs>
              <w:tab w:val="right" w:leader="dot" w:pos="9730"/>
            </w:tabs>
            <w:rPr>
              <w:rFonts w:eastAsiaTheme="minorEastAsia" w:cstheme="minorBidi"/>
              <w:smallCaps w:val="0"/>
              <w:noProof/>
              <w:sz w:val="24"/>
              <w:szCs w:val="24"/>
            </w:rPr>
          </w:pPr>
          <w:hyperlink w:anchor="_Toc38907312" w:history="1">
            <w:r w:rsidRPr="00C04CF8">
              <w:rPr>
                <w:rStyle w:val="Hyperlink"/>
                <w:rFonts w:eastAsiaTheme="majorEastAsia"/>
                <w:noProof/>
              </w:rPr>
              <w:t>Appendix b- Interview 1 Generation Y- Transcript</w:t>
            </w:r>
            <w:r>
              <w:rPr>
                <w:noProof/>
                <w:webHidden/>
              </w:rPr>
              <w:tab/>
            </w:r>
            <w:r>
              <w:rPr>
                <w:noProof/>
                <w:webHidden/>
              </w:rPr>
              <w:fldChar w:fldCharType="begin"/>
            </w:r>
            <w:r>
              <w:rPr>
                <w:noProof/>
                <w:webHidden/>
              </w:rPr>
              <w:instrText xml:space="preserve"> PAGEREF _Toc38907312 \h </w:instrText>
            </w:r>
            <w:r>
              <w:rPr>
                <w:noProof/>
                <w:webHidden/>
              </w:rPr>
            </w:r>
            <w:r>
              <w:rPr>
                <w:noProof/>
                <w:webHidden/>
              </w:rPr>
              <w:fldChar w:fldCharType="separate"/>
            </w:r>
            <w:r>
              <w:rPr>
                <w:noProof/>
                <w:webHidden/>
              </w:rPr>
              <w:t>42</w:t>
            </w:r>
            <w:r>
              <w:rPr>
                <w:noProof/>
                <w:webHidden/>
              </w:rPr>
              <w:fldChar w:fldCharType="end"/>
            </w:r>
          </w:hyperlink>
        </w:p>
        <w:p w14:paraId="03DC4AFF" w14:textId="3BDCE564" w:rsidR="00FE6DC2" w:rsidRDefault="00FE6DC2">
          <w:pPr>
            <w:pStyle w:val="TOC3"/>
            <w:tabs>
              <w:tab w:val="right" w:leader="dot" w:pos="9730"/>
            </w:tabs>
            <w:rPr>
              <w:rFonts w:eastAsiaTheme="minorEastAsia" w:cstheme="minorBidi"/>
              <w:smallCaps w:val="0"/>
              <w:noProof/>
              <w:sz w:val="24"/>
              <w:szCs w:val="24"/>
            </w:rPr>
          </w:pPr>
          <w:hyperlink w:anchor="_Toc38907313" w:history="1">
            <w:r w:rsidRPr="00C04CF8">
              <w:rPr>
                <w:rStyle w:val="Hyperlink"/>
                <w:rFonts w:eastAsiaTheme="majorEastAsia"/>
                <w:noProof/>
              </w:rPr>
              <w:t>Appendix c- Interview 2 Baby Boomer- Transcript</w:t>
            </w:r>
            <w:r>
              <w:rPr>
                <w:noProof/>
                <w:webHidden/>
              </w:rPr>
              <w:tab/>
            </w:r>
            <w:r>
              <w:rPr>
                <w:noProof/>
                <w:webHidden/>
              </w:rPr>
              <w:fldChar w:fldCharType="begin"/>
            </w:r>
            <w:r>
              <w:rPr>
                <w:noProof/>
                <w:webHidden/>
              </w:rPr>
              <w:instrText xml:space="preserve"> PAGEREF _Toc38907313 \h </w:instrText>
            </w:r>
            <w:r>
              <w:rPr>
                <w:noProof/>
                <w:webHidden/>
              </w:rPr>
            </w:r>
            <w:r>
              <w:rPr>
                <w:noProof/>
                <w:webHidden/>
              </w:rPr>
              <w:fldChar w:fldCharType="separate"/>
            </w:r>
            <w:r>
              <w:rPr>
                <w:noProof/>
                <w:webHidden/>
              </w:rPr>
              <w:t>47</w:t>
            </w:r>
            <w:r>
              <w:rPr>
                <w:noProof/>
                <w:webHidden/>
              </w:rPr>
              <w:fldChar w:fldCharType="end"/>
            </w:r>
          </w:hyperlink>
        </w:p>
        <w:p w14:paraId="3535DA80" w14:textId="756F9635" w:rsidR="00FE6DC2" w:rsidRDefault="00FE6DC2">
          <w:pPr>
            <w:pStyle w:val="TOC3"/>
            <w:tabs>
              <w:tab w:val="right" w:leader="dot" w:pos="9730"/>
            </w:tabs>
            <w:rPr>
              <w:rFonts w:eastAsiaTheme="minorEastAsia" w:cstheme="minorBidi"/>
              <w:smallCaps w:val="0"/>
              <w:noProof/>
              <w:sz w:val="24"/>
              <w:szCs w:val="24"/>
            </w:rPr>
          </w:pPr>
          <w:hyperlink w:anchor="_Toc38907314" w:history="1">
            <w:r w:rsidRPr="00C04CF8">
              <w:rPr>
                <w:rStyle w:val="Hyperlink"/>
                <w:rFonts w:eastAsiaTheme="majorEastAsia"/>
                <w:noProof/>
              </w:rPr>
              <w:t>Appendix d – Consent Form</w:t>
            </w:r>
            <w:r>
              <w:rPr>
                <w:noProof/>
                <w:webHidden/>
              </w:rPr>
              <w:tab/>
            </w:r>
            <w:r>
              <w:rPr>
                <w:noProof/>
                <w:webHidden/>
              </w:rPr>
              <w:fldChar w:fldCharType="begin"/>
            </w:r>
            <w:r>
              <w:rPr>
                <w:noProof/>
                <w:webHidden/>
              </w:rPr>
              <w:instrText xml:space="preserve"> PAGEREF _Toc38907314 \h </w:instrText>
            </w:r>
            <w:r>
              <w:rPr>
                <w:noProof/>
                <w:webHidden/>
              </w:rPr>
            </w:r>
            <w:r>
              <w:rPr>
                <w:noProof/>
                <w:webHidden/>
              </w:rPr>
              <w:fldChar w:fldCharType="separate"/>
            </w:r>
            <w:r>
              <w:rPr>
                <w:noProof/>
                <w:webHidden/>
              </w:rPr>
              <w:t>51</w:t>
            </w:r>
            <w:r>
              <w:rPr>
                <w:noProof/>
                <w:webHidden/>
              </w:rPr>
              <w:fldChar w:fldCharType="end"/>
            </w:r>
          </w:hyperlink>
        </w:p>
        <w:p w14:paraId="6E0C2D60" w14:textId="679E984F" w:rsidR="00FE6DC2" w:rsidRDefault="00FE6DC2">
          <w:pPr>
            <w:pStyle w:val="TOC3"/>
            <w:tabs>
              <w:tab w:val="right" w:leader="dot" w:pos="9730"/>
            </w:tabs>
            <w:rPr>
              <w:rFonts w:eastAsiaTheme="minorEastAsia" w:cstheme="minorBidi"/>
              <w:smallCaps w:val="0"/>
              <w:noProof/>
              <w:sz w:val="24"/>
              <w:szCs w:val="24"/>
            </w:rPr>
          </w:pPr>
          <w:hyperlink w:anchor="_Toc38907315" w:history="1">
            <w:r w:rsidRPr="00C04CF8">
              <w:rPr>
                <w:rStyle w:val="Hyperlink"/>
                <w:rFonts w:eastAsiaTheme="majorEastAsia"/>
                <w:noProof/>
              </w:rPr>
              <w:t>Appendix e – Ethics form</w:t>
            </w:r>
            <w:r>
              <w:rPr>
                <w:noProof/>
                <w:webHidden/>
              </w:rPr>
              <w:tab/>
            </w:r>
            <w:r>
              <w:rPr>
                <w:noProof/>
                <w:webHidden/>
              </w:rPr>
              <w:fldChar w:fldCharType="begin"/>
            </w:r>
            <w:r>
              <w:rPr>
                <w:noProof/>
                <w:webHidden/>
              </w:rPr>
              <w:instrText xml:space="preserve"> PAGEREF _Toc38907315 \h </w:instrText>
            </w:r>
            <w:r>
              <w:rPr>
                <w:noProof/>
                <w:webHidden/>
              </w:rPr>
            </w:r>
            <w:r>
              <w:rPr>
                <w:noProof/>
                <w:webHidden/>
              </w:rPr>
              <w:fldChar w:fldCharType="separate"/>
            </w:r>
            <w:r>
              <w:rPr>
                <w:noProof/>
                <w:webHidden/>
              </w:rPr>
              <w:t>54</w:t>
            </w:r>
            <w:r>
              <w:rPr>
                <w:noProof/>
                <w:webHidden/>
              </w:rPr>
              <w:fldChar w:fldCharType="end"/>
            </w:r>
          </w:hyperlink>
        </w:p>
        <w:p w14:paraId="53946699" w14:textId="6435A3A6" w:rsidR="005A049F" w:rsidRPr="007C6EA5" w:rsidRDefault="002D0A4B">
          <w:r w:rsidRPr="007C6EA5">
            <w:rPr>
              <w:b/>
              <w:bCs/>
              <w:noProof/>
            </w:rPr>
            <w:fldChar w:fldCharType="end"/>
          </w:r>
        </w:p>
      </w:sdtContent>
    </w:sdt>
    <w:p w14:paraId="5394669A" w14:textId="77777777" w:rsidR="00241D08" w:rsidRPr="007C6EA5" w:rsidRDefault="00241D08" w:rsidP="00241D08">
      <w:pPr>
        <w:rPr>
          <w:u w:val="single"/>
        </w:rPr>
      </w:pPr>
    </w:p>
    <w:p w14:paraId="5394669B" w14:textId="77777777" w:rsidR="00241D08" w:rsidRPr="007C6EA5" w:rsidRDefault="00241D08" w:rsidP="00241D08">
      <w:pPr>
        <w:rPr>
          <w:u w:val="single"/>
        </w:rPr>
      </w:pPr>
    </w:p>
    <w:p w14:paraId="5394669C" w14:textId="77777777" w:rsidR="00241D08" w:rsidRPr="007C6EA5" w:rsidRDefault="00241D08" w:rsidP="00241D08">
      <w:pPr>
        <w:rPr>
          <w:u w:val="single"/>
        </w:rPr>
      </w:pPr>
    </w:p>
    <w:p w14:paraId="5394669D" w14:textId="77777777" w:rsidR="00241D08" w:rsidRDefault="00241D08" w:rsidP="007B686B">
      <w:pPr>
        <w:jc w:val="both"/>
        <w:rPr>
          <w:color w:val="4472C4" w:themeColor="accent1"/>
        </w:rPr>
      </w:pPr>
    </w:p>
    <w:p w14:paraId="5394669E" w14:textId="77777777" w:rsidR="0051063C" w:rsidRDefault="0051063C" w:rsidP="007B686B">
      <w:pPr>
        <w:jc w:val="both"/>
        <w:rPr>
          <w:color w:val="4472C4" w:themeColor="accent1"/>
        </w:rPr>
      </w:pPr>
    </w:p>
    <w:p w14:paraId="5394669F" w14:textId="77777777" w:rsidR="0051063C" w:rsidRDefault="0051063C" w:rsidP="007B686B">
      <w:pPr>
        <w:jc w:val="both"/>
        <w:rPr>
          <w:color w:val="4472C4" w:themeColor="accent1"/>
        </w:rPr>
      </w:pPr>
    </w:p>
    <w:p w14:paraId="539466A0" w14:textId="77777777" w:rsidR="0051063C" w:rsidRDefault="0051063C" w:rsidP="007B686B">
      <w:pPr>
        <w:jc w:val="both"/>
        <w:rPr>
          <w:color w:val="4472C4" w:themeColor="accent1"/>
        </w:rPr>
      </w:pPr>
    </w:p>
    <w:p w14:paraId="539466A1" w14:textId="77777777" w:rsidR="0051063C" w:rsidRDefault="0051063C" w:rsidP="007B686B">
      <w:pPr>
        <w:jc w:val="both"/>
        <w:rPr>
          <w:color w:val="4472C4" w:themeColor="accent1"/>
        </w:rPr>
      </w:pPr>
    </w:p>
    <w:p w14:paraId="539466A2" w14:textId="77777777" w:rsidR="0051063C" w:rsidRDefault="0051063C" w:rsidP="007B686B">
      <w:pPr>
        <w:jc w:val="both"/>
        <w:rPr>
          <w:color w:val="4472C4" w:themeColor="accent1"/>
        </w:rPr>
      </w:pPr>
    </w:p>
    <w:p w14:paraId="539466A3" w14:textId="77777777" w:rsidR="0051063C" w:rsidRDefault="0051063C" w:rsidP="007B686B">
      <w:pPr>
        <w:jc w:val="both"/>
        <w:rPr>
          <w:color w:val="4472C4" w:themeColor="accent1"/>
        </w:rPr>
      </w:pPr>
    </w:p>
    <w:p w14:paraId="539466A4" w14:textId="77777777" w:rsidR="0051063C" w:rsidRDefault="0051063C" w:rsidP="007B686B">
      <w:pPr>
        <w:jc w:val="both"/>
        <w:rPr>
          <w:color w:val="4472C4" w:themeColor="accent1"/>
        </w:rPr>
      </w:pPr>
    </w:p>
    <w:p w14:paraId="539466A5" w14:textId="77777777" w:rsidR="0051063C" w:rsidRDefault="0051063C" w:rsidP="007B686B">
      <w:pPr>
        <w:jc w:val="both"/>
        <w:rPr>
          <w:color w:val="4472C4" w:themeColor="accent1"/>
        </w:rPr>
      </w:pPr>
    </w:p>
    <w:p w14:paraId="539466A6" w14:textId="77777777" w:rsidR="0051063C" w:rsidRDefault="0051063C" w:rsidP="007B686B">
      <w:pPr>
        <w:jc w:val="both"/>
        <w:rPr>
          <w:color w:val="4472C4" w:themeColor="accent1"/>
        </w:rPr>
      </w:pPr>
    </w:p>
    <w:p w14:paraId="539466A7" w14:textId="77777777" w:rsidR="0051063C" w:rsidRDefault="0051063C" w:rsidP="007B686B">
      <w:pPr>
        <w:jc w:val="both"/>
        <w:rPr>
          <w:color w:val="4472C4" w:themeColor="accent1"/>
        </w:rPr>
      </w:pPr>
    </w:p>
    <w:p w14:paraId="539466A8" w14:textId="77777777" w:rsidR="0051063C" w:rsidRDefault="0051063C" w:rsidP="007B686B">
      <w:pPr>
        <w:jc w:val="both"/>
        <w:rPr>
          <w:color w:val="4472C4" w:themeColor="accent1"/>
        </w:rPr>
      </w:pPr>
    </w:p>
    <w:p w14:paraId="539466A9" w14:textId="77777777" w:rsidR="0051063C" w:rsidRDefault="0051063C" w:rsidP="007B686B">
      <w:pPr>
        <w:jc w:val="both"/>
        <w:rPr>
          <w:color w:val="4472C4" w:themeColor="accent1"/>
        </w:rPr>
      </w:pPr>
    </w:p>
    <w:p w14:paraId="539466AA" w14:textId="77777777" w:rsidR="0051063C" w:rsidRDefault="0051063C" w:rsidP="007B686B">
      <w:pPr>
        <w:jc w:val="both"/>
        <w:rPr>
          <w:color w:val="4472C4" w:themeColor="accent1"/>
        </w:rPr>
      </w:pPr>
    </w:p>
    <w:p w14:paraId="539466AB" w14:textId="77777777" w:rsidR="0051063C" w:rsidRDefault="0051063C" w:rsidP="007B686B">
      <w:pPr>
        <w:jc w:val="both"/>
        <w:rPr>
          <w:color w:val="4472C4" w:themeColor="accent1"/>
        </w:rPr>
      </w:pPr>
    </w:p>
    <w:p w14:paraId="539466AC" w14:textId="77777777" w:rsidR="0051063C" w:rsidRDefault="0051063C" w:rsidP="007B686B">
      <w:pPr>
        <w:jc w:val="both"/>
        <w:rPr>
          <w:color w:val="4472C4" w:themeColor="accent1"/>
        </w:rPr>
      </w:pPr>
    </w:p>
    <w:p w14:paraId="539466AD" w14:textId="77777777" w:rsidR="0051063C" w:rsidRDefault="0051063C" w:rsidP="007B686B">
      <w:pPr>
        <w:jc w:val="both"/>
        <w:rPr>
          <w:color w:val="4472C4" w:themeColor="accent1"/>
        </w:rPr>
      </w:pPr>
    </w:p>
    <w:p w14:paraId="539466AE" w14:textId="77777777" w:rsidR="0051063C" w:rsidRDefault="0051063C" w:rsidP="007B686B">
      <w:pPr>
        <w:jc w:val="both"/>
        <w:rPr>
          <w:color w:val="4472C4" w:themeColor="accent1"/>
        </w:rPr>
      </w:pPr>
    </w:p>
    <w:p w14:paraId="539466AF" w14:textId="77777777" w:rsidR="0051063C" w:rsidRDefault="0051063C" w:rsidP="007B686B">
      <w:pPr>
        <w:jc w:val="both"/>
        <w:rPr>
          <w:color w:val="4472C4" w:themeColor="accent1"/>
        </w:rPr>
      </w:pPr>
    </w:p>
    <w:p w14:paraId="539466B0" w14:textId="77777777" w:rsidR="0051063C" w:rsidRDefault="0051063C" w:rsidP="007B686B">
      <w:pPr>
        <w:jc w:val="both"/>
        <w:rPr>
          <w:color w:val="4472C4" w:themeColor="accent1"/>
        </w:rPr>
      </w:pPr>
    </w:p>
    <w:p w14:paraId="539466B1" w14:textId="77777777" w:rsidR="0051063C" w:rsidRDefault="0051063C" w:rsidP="007B686B">
      <w:pPr>
        <w:jc w:val="both"/>
        <w:rPr>
          <w:color w:val="4472C4" w:themeColor="accent1"/>
        </w:rPr>
      </w:pPr>
    </w:p>
    <w:p w14:paraId="539466B2" w14:textId="77777777" w:rsidR="0051063C" w:rsidRDefault="0051063C" w:rsidP="007B686B">
      <w:pPr>
        <w:jc w:val="both"/>
        <w:rPr>
          <w:color w:val="4472C4" w:themeColor="accent1"/>
        </w:rPr>
      </w:pPr>
    </w:p>
    <w:p w14:paraId="539466B3" w14:textId="77777777" w:rsidR="0051063C" w:rsidRDefault="0051063C" w:rsidP="007B686B">
      <w:pPr>
        <w:jc w:val="both"/>
        <w:rPr>
          <w:color w:val="4472C4" w:themeColor="accent1"/>
        </w:rPr>
      </w:pPr>
    </w:p>
    <w:p w14:paraId="539466B4" w14:textId="77777777" w:rsidR="0051063C" w:rsidRDefault="0051063C" w:rsidP="007B686B">
      <w:pPr>
        <w:jc w:val="both"/>
        <w:rPr>
          <w:color w:val="4472C4" w:themeColor="accent1"/>
        </w:rPr>
      </w:pPr>
    </w:p>
    <w:p w14:paraId="539466B5" w14:textId="77777777" w:rsidR="0051063C" w:rsidRDefault="0051063C" w:rsidP="007B686B">
      <w:pPr>
        <w:jc w:val="both"/>
        <w:rPr>
          <w:color w:val="4472C4" w:themeColor="accent1"/>
        </w:rPr>
      </w:pPr>
    </w:p>
    <w:p w14:paraId="539466B6" w14:textId="77777777" w:rsidR="0051063C" w:rsidRDefault="0051063C" w:rsidP="007B686B">
      <w:pPr>
        <w:jc w:val="both"/>
        <w:rPr>
          <w:color w:val="4472C4" w:themeColor="accent1"/>
        </w:rPr>
      </w:pPr>
    </w:p>
    <w:p w14:paraId="539466B7" w14:textId="77777777" w:rsidR="0051063C" w:rsidRDefault="0051063C" w:rsidP="007B686B">
      <w:pPr>
        <w:jc w:val="both"/>
        <w:rPr>
          <w:color w:val="4472C4" w:themeColor="accent1"/>
        </w:rPr>
      </w:pPr>
    </w:p>
    <w:p w14:paraId="539466B8" w14:textId="77777777" w:rsidR="0051063C" w:rsidRDefault="0051063C" w:rsidP="007B686B">
      <w:pPr>
        <w:jc w:val="both"/>
        <w:rPr>
          <w:color w:val="4472C4" w:themeColor="accent1"/>
        </w:rPr>
      </w:pPr>
    </w:p>
    <w:p w14:paraId="539466B9" w14:textId="77777777" w:rsidR="0051063C" w:rsidRDefault="0051063C" w:rsidP="007B686B">
      <w:pPr>
        <w:jc w:val="both"/>
        <w:rPr>
          <w:color w:val="4472C4" w:themeColor="accent1"/>
        </w:rPr>
      </w:pPr>
    </w:p>
    <w:p w14:paraId="539466BA" w14:textId="77777777" w:rsidR="0051063C" w:rsidRDefault="0051063C" w:rsidP="007B686B">
      <w:pPr>
        <w:jc w:val="both"/>
        <w:rPr>
          <w:color w:val="4472C4" w:themeColor="accent1"/>
        </w:rPr>
      </w:pPr>
    </w:p>
    <w:p w14:paraId="762DEB36" w14:textId="77777777" w:rsidR="00981F16" w:rsidRDefault="00981F16" w:rsidP="007B686B">
      <w:pPr>
        <w:jc w:val="both"/>
        <w:rPr>
          <w:color w:val="4472C4" w:themeColor="accent1"/>
        </w:rPr>
      </w:pPr>
    </w:p>
    <w:p w14:paraId="539466C5" w14:textId="77777777" w:rsidR="0051063C" w:rsidRDefault="0051063C" w:rsidP="007B686B">
      <w:pPr>
        <w:jc w:val="both"/>
        <w:rPr>
          <w:color w:val="4472C4" w:themeColor="accent1"/>
        </w:rPr>
      </w:pPr>
    </w:p>
    <w:p w14:paraId="539466C6" w14:textId="77777777" w:rsidR="0051063C" w:rsidRDefault="0051063C" w:rsidP="007B686B">
      <w:pPr>
        <w:jc w:val="both"/>
        <w:rPr>
          <w:color w:val="4472C4" w:themeColor="accent1"/>
        </w:rPr>
      </w:pPr>
    </w:p>
    <w:p w14:paraId="539466C7" w14:textId="77777777" w:rsidR="007C6EA5" w:rsidRDefault="007C6EA5" w:rsidP="007B686B">
      <w:pPr>
        <w:jc w:val="both"/>
        <w:rPr>
          <w:color w:val="4472C4" w:themeColor="accent1"/>
        </w:rPr>
      </w:pPr>
    </w:p>
    <w:p w14:paraId="539466C8" w14:textId="77777777" w:rsidR="007C6EA5" w:rsidRPr="007C6EA5" w:rsidRDefault="007C6EA5" w:rsidP="007B686B">
      <w:pPr>
        <w:jc w:val="both"/>
        <w:rPr>
          <w:color w:val="4472C4" w:themeColor="accent1"/>
        </w:rPr>
      </w:pPr>
    </w:p>
    <w:p w14:paraId="539466C9" w14:textId="77777777" w:rsidR="00131B41" w:rsidRPr="007C6EA5" w:rsidRDefault="00131B41" w:rsidP="007B686B">
      <w:pPr>
        <w:jc w:val="both"/>
        <w:rPr>
          <w:color w:val="4472C4" w:themeColor="accent1"/>
        </w:rPr>
      </w:pPr>
    </w:p>
    <w:p w14:paraId="539466CA" w14:textId="77777777" w:rsidR="00C77276" w:rsidRPr="007C6EA5" w:rsidRDefault="002D0A4B" w:rsidP="00C77276">
      <w:pPr>
        <w:jc w:val="both"/>
        <w:rPr>
          <w:b/>
          <w:bCs/>
          <w:color w:val="4472C4" w:themeColor="accent1"/>
          <w:sz w:val="32"/>
          <w:szCs w:val="32"/>
        </w:rPr>
      </w:pPr>
      <w:r w:rsidRPr="007C6EA5">
        <w:rPr>
          <w:b/>
          <w:bCs/>
          <w:color w:val="4472C4" w:themeColor="accent1"/>
          <w:sz w:val="32"/>
          <w:szCs w:val="32"/>
        </w:rPr>
        <w:t xml:space="preserve">Table of figures </w:t>
      </w:r>
    </w:p>
    <w:p w14:paraId="539466CB" w14:textId="77777777" w:rsidR="002D219D" w:rsidRPr="007C6EA5" w:rsidRDefault="002D219D" w:rsidP="00C77276">
      <w:pPr>
        <w:jc w:val="both"/>
        <w:rPr>
          <w:color w:val="4472C4" w:themeColor="accent1"/>
        </w:rPr>
      </w:pPr>
    </w:p>
    <w:p w14:paraId="539466CC" w14:textId="77777777" w:rsidR="002D219D" w:rsidRPr="007C6EA5" w:rsidRDefault="002D219D" w:rsidP="00C77276">
      <w:pPr>
        <w:jc w:val="both"/>
        <w:rPr>
          <w:color w:val="4472C4" w:themeColor="accent1"/>
        </w:rPr>
      </w:pPr>
    </w:p>
    <w:p w14:paraId="539466CD" w14:textId="77777777" w:rsidR="00C77276" w:rsidRPr="007C6EA5" w:rsidRDefault="00C77276" w:rsidP="008F5886">
      <w:pPr>
        <w:spacing w:line="480" w:lineRule="auto"/>
        <w:jc w:val="both"/>
        <w:rPr>
          <w:i/>
          <w:iCs/>
        </w:rPr>
      </w:pPr>
    </w:p>
    <w:p w14:paraId="6C6A9DD4" w14:textId="5B7F9AA0" w:rsidR="00633A6C" w:rsidRDefault="00633A6C" w:rsidP="00633A6C">
      <w:pPr>
        <w:pStyle w:val="TableofFigures"/>
        <w:tabs>
          <w:tab w:val="right" w:leader="dot" w:pos="9730"/>
        </w:tabs>
        <w:spacing w:line="360" w:lineRule="auto"/>
        <w:rPr>
          <w:rFonts w:eastAsiaTheme="minorEastAsia" w:cstheme="minorBidi"/>
          <w:smallCaps w:val="0"/>
          <w:noProof/>
          <w:sz w:val="24"/>
          <w:szCs w:val="24"/>
        </w:rPr>
      </w:pPr>
      <w:r>
        <w:rPr>
          <w:smallCaps w:val="0"/>
          <w:u w:val="single"/>
        </w:rPr>
        <w:fldChar w:fldCharType="begin"/>
      </w:r>
      <w:r>
        <w:rPr>
          <w:smallCaps w:val="0"/>
          <w:u w:val="single"/>
        </w:rPr>
        <w:instrText xml:space="preserve"> TOC \h \z \c "Figure" </w:instrText>
      </w:r>
      <w:r>
        <w:rPr>
          <w:smallCaps w:val="0"/>
          <w:u w:val="single"/>
        </w:rPr>
        <w:fldChar w:fldCharType="separate"/>
      </w:r>
      <w:hyperlink w:anchor="_Toc38907348" w:history="1">
        <w:r w:rsidRPr="006970E9">
          <w:rPr>
            <w:rStyle w:val="Hyperlink"/>
            <w:i/>
            <w:iCs/>
            <w:noProof/>
          </w:rPr>
          <w:t>Figure 1 Technology acceptance Model (TAM) Davis (1989).</w:t>
        </w:r>
        <w:r>
          <w:rPr>
            <w:noProof/>
            <w:webHidden/>
          </w:rPr>
          <w:tab/>
        </w:r>
        <w:r>
          <w:rPr>
            <w:noProof/>
            <w:webHidden/>
          </w:rPr>
          <w:fldChar w:fldCharType="begin"/>
        </w:r>
        <w:r>
          <w:rPr>
            <w:noProof/>
            <w:webHidden/>
          </w:rPr>
          <w:instrText xml:space="preserve"> PAGEREF _Toc38907348 \h </w:instrText>
        </w:r>
        <w:r>
          <w:rPr>
            <w:noProof/>
            <w:webHidden/>
          </w:rPr>
        </w:r>
        <w:r>
          <w:rPr>
            <w:noProof/>
            <w:webHidden/>
          </w:rPr>
          <w:fldChar w:fldCharType="separate"/>
        </w:r>
        <w:r>
          <w:rPr>
            <w:noProof/>
            <w:webHidden/>
          </w:rPr>
          <w:t>8</w:t>
        </w:r>
        <w:r>
          <w:rPr>
            <w:noProof/>
            <w:webHidden/>
          </w:rPr>
          <w:fldChar w:fldCharType="end"/>
        </w:r>
      </w:hyperlink>
    </w:p>
    <w:p w14:paraId="5135B39E" w14:textId="46059F9D" w:rsidR="00633A6C" w:rsidRDefault="00633A6C" w:rsidP="00633A6C">
      <w:pPr>
        <w:pStyle w:val="TableofFigures"/>
        <w:tabs>
          <w:tab w:val="right" w:leader="dot" w:pos="9730"/>
        </w:tabs>
        <w:spacing w:line="360" w:lineRule="auto"/>
        <w:rPr>
          <w:rFonts w:eastAsiaTheme="minorEastAsia" w:cstheme="minorBidi"/>
          <w:smallCaps w:val="0"/>
          <w:noProof/>
          <w:sz w:val="24"/>
          <w:szCs w:val="24"/>
        </w:rPr>
      </w:pPr>
      <w:hyperlink w:anchor="_Toc38907349" w:history="1">
        <w:r w:rsidRPr="006970E9">
          <w:rPr>
            <w:rStyle w:val="Hyperlink"/>
            <w:noProof/>
          </w:rPr>
          <w:t>Figure 2 Rogers’ theory of innovation diffusion (Rogers, 1995).</w:t>
        </w:r>
        <w:r>
          <w:rPr>
            <w:noProof/>
            <w:webHidden/>
          </w:rPr>
          <w:tab/>
        </w:r>
        <w:r>
          <w:rPr>
            <w:noProof/>
            <w:webHidden/>
          </w:rPr>
          <w:fldChar w:fldCharType="begin"/>
        </w:r>
        <w:r>
          <w:rPr>
            <w:noProof/>
            <w:webHidden/>
          </w:rPr>
          <w:instrText xml:space="preserve"> PAGEREF _Toc38907349 \h </w:instrText>
        </w:r>
        <w:r>
          <w:rPr>
            <w:noProof/>
            <w:webHidden/>
          </w:rPr>
        </w:r>
        <w:r>
          <w:rPr>
            <w:noProof/>
            <w:webHidden/>
          </w:rPr>
          <w:fldChar w:fldCharType="separate"/>
        </w:r>
        <w:r>
          <w:rPr>
            <w:noProof/>
            <w:webHidden/>
          </w:rPr>
          <w:t>12</w:t>
        </w:r>
        <w:r>
          <w:rPr>
            <w:noProof/>
            <w:webHidden/>
          </w:rPr>
          <w:fldChar w:fldCharType="end"/>
        </w:r>
      </w:hyperlink>
    </w:p>
    <w:p w14:paraId="143899EE" w14:textId="2F9E0D55" w:rsidR="00633A6C" w:rsidRDefault="00633A6C" w:rsidP="00633A6C">
      <w:pPr>
        <w:pStyle w:val="TableofFigures"/>
        <w:tabs>
          <w:tab w:val="right" w:leader="dot" w:pos="9730"/>
        </w:tabs>
        <w:spacing w:line="360" w:lineRule="auto"/>
        <w:rPr>
          <w:rFonts w:eastAsiaTheme="minorEastAsia" w:cstheme="minorBidi"/>
          <w:smallCaps w:val="0"/>
          <w:noProof/>
          <w:sz w:val="24"/>
          <w:szCs w:val="24"/>
        </w:rPr>
      </w:pPr>
      <w:hyperlink w:anchor="_Toc38907350" w:history="1">
        <w:r w:rsidRPr="006970E9">
          <w:rPr>
            <w:rStyle w:val="Hyperlink"/>
            <w:i/>
            <w:iCs/>
            <w:noProof/>
          </w:rPr>
          <w:t>Figure 3 Multivariate issue within Internet Banking (Literature Review Data, 2020).</w:t>
        </w:r>
        <w:r>
          <w:rPr>
            <w:noProof/>
            <w:webHidden/>
          </w:rPr>
          <w:tab/>
        </w:r>
        <w:r>
          <w:rPr>
            <w:noProof/>
            <w:webHidden/>
          </w:rPr>
          <w:fldChar w:fldCharType="begin"/>
        </w:r>
        <w:r>
          <w:rPr>
            <w:noProof/>
            <w:webHidden/>
          </w:rPr>
          <w:instrText xml:space="preserve"> PAGEREF _Toc38907350 \h </w:instrText>
        </w:r>
        <w:r>
          <w:rPr>
            <w:noProof/>
            <w:webHidden/>
          </w:rPr>
        </w:r>
        <w:r>
          <w:rPr>
            <w:noProof/>
            <w:webHidden/>
          </w:rPr>
          <w:fldChar w:fldCharType="separate"/>
        </w:r>
        <w:r>
          <w:rPr>
            <w:noProof/>
            <w:webHidden/>
          </w:rPr>
          <w:t>14</w:t>
        </w:r>
        <w:r>
          <w:rPr>
            <w:noProof/>
            <w:webHidden/>
          </w:rPr>
          <w:fldChar w:fldCharType="end"/>
        </w:r>
      </w:hyperlink>
    </w:p>
    <w:p w14:paraId="5A75F7A8" w14:textId="190B862C" w:rsidR="00633A6C" w:rsidRDefault="00633A6C" w:rsidP="00633A6C">
      <w:pPr>
        <w:pStyle w:val="TableofFigures"/>
        <w:tabs>
          <w:tab w:val="right" w:leader="dot" w:pos="9730"/>
        </w:tabs>
        <w:spacing w:line="360" w:lineRule="auto"/>
        <w:rPr>
          <w:rFonts w:eastAsiaTheme="minorEastAsia" w:cstheme="minorBidi"/>
          <w:smallCaps w:val="0"/>
          <w:noProof/>
          <w:sz w:val="24"/>
          <w:szCs w:val="24"/>
        </w:rPr>
      </w:pPr>
      <w:hyperlink w:anchor="_Toc38907351" w:history="1">
        <w:r w:rsidRPr="006970E9">
          <w:rPr>
            <w:rStyle w:val="Hyperlink"/>
            <w:noProof/>
          </w:rPr>
          <w:t>Figure 4</w:t>
        </w:r>
        <w:r w:rsidRPr="006970E9">
          <w:rPr>
            <w:rStyle w:val="Hyperlink"/>
            <w:i/>
            <w:iCs/>
            <w:noProof/>
            <w:lang w:eastAsia="en-US"/>
          </w:rPr>
          <w:t>: The Research Onion (Saunders, et al., 2009).</w:t>
        </w:r>
        <w:r>
          <w:rPr>
            <w:noProof/>
            <w:webHidden/>
          </w:rPr>
          <w:tab/>
        </w:r>
        <w:r>
          <w:rPr>
            <w:noProof/>
            <w:webHidden/>
          </w:rPr>
          <w:fldChar w:fldCharType="begin"/>
        </w:r>
        <w:r>
          <w:rPr>
            <w:noProof/>
            <w:webHidden/>
          </w:rPr>
          <w:instrText xml:space="preserve"> PAGEREF _Toc38907351 \h </w:instrText>
        </w:r>
        <w:r>
          <w:rPr>
            <w:noProof/>
            <w:webHidden/>
          </w:rPr>
        </w:r>
        <w:r>
          <w:rPr>
            <w:noProof/>
            <w:webHidden/>
          </w:rPr>
          <w:fldChar w:fldCharType="separate"/>
        </w:r>
        <w:r>
          <w:rPr>
            <w:noProof/>
            <w:webHidden/>
          </w:rPr>
          <w:t>17</w:t>
        </w:r>
        <w:r>
          <w:rPr>
            <w:noProof/>
            <w:webHidden/>
          </w:rPr>
          <w:fldChar w:fldCharType="end"/>
        </w:r>
      </w:hyperlink>
    </w:p>
    <w:p w14:paraId="7AAACAB5" w14:textId="0D3B7AC9" w:rsidR="00633A6C" w:rsidRDefault="00633A6C" w:rsidP="00633A6C">
      <w:pPr>
        <w:pStyle w:val="TableofFigures"/>
        <w:tabs>
          <w:tab w:val="right" w:leader="dot" w:pos="9730"/>
        </w:tabs>
        <w:spacing w:line="360" w:lineRule="auto"/>
        <w:rPr>
          <w:rFonts w:eastAsiaTheme="minorEastAsia" w:cstheme="minorBidi"/>
          <w:smallCaps w:val="0"/>
          <w:noProof/>
          <w:sz w:val="24"/>
          <w:szCs w:val="24"/>
        </w:rPr>
      </w:pPr>
      <w:hyperlink w:anchor="_Toc38907352" w:history="1">
        <w:r w:rsidRPr="006970E9">
          <w:rPr>
            <w:rStyle w:val="Hyperlink"/>
            <w:noProof/>
          </w:rPr>
          <w:t>Figure 5</w:t>
        </w:r>
        <w:r w:rsidRPr="006970E9">
          <w:rPr>
            <w:rStyle w:val="Hyperlink"/>
            <w:i/>
            <w:iCs/>
            <w:noProof/>
            <w:lang w:eastAsia="en-US"/>
          </w:rPr>
          <w:t xml:space="preserve"> Cross-sectional Study (Collins and Hussey, 2009).</w:t>
        </w:r>
        <w:r>
          <w:rPr>
            <w:noProof/>
            <w:webHidden/>
          </w:rPr>
          <w:tab/>
        </w:r>
        <w:r>
          <w:rPr>
            <w:noProof/>
            <w:webHidden/>
          </w:rPr>
          <w:fldChar w:fldCharType="begin"/>
        </w:r>
        <w:r>
          <w:rPr>
            <w:noProof/>
            <w:webHidden/>
          </w:rPr>
          <w:instrText xml:space="preserve"> PAGEREF _Toc38907352 \h </w:instrText>
        </w:r>
        <w:r>
          <w:rPr>
            <w:noProof/>
            <w:webHidden/>
          </w:rPr>
        </w:r>
        <w:r>
          <w:rPr>
            <w:noProof/>
            <w:webHidden/>
          </w:rPr>
          <w:fldChar w:fldCharType="separate"/>
        </w:r>
        <w:r>
          <w:rPr>
            <w:noProof/>
            <w:webHidden/>
          </w:rPr>
          <w:t>20</w:t>
        </w:r>
        <w:r>
          <w:rPr>
            <w:noProof/>
            <w:webHidden/>
          </w:rPr>
          <w:fldChar w:fldCharType="end"/>
        </w:r>
      </w:hyperlink>
    </w:p>
    <w:p w14:paraId="052F8A6D" w14:textId="68267912" w:rsidR="00633A6C" w:rsidRDefault="00633A6C" w:rsidP="00633A6C">
      <w:pPr>
        <w:pStyle w:val="TableofFigures"/>
        <w:tabs>
          <w:tab w:val="right" w:leader="dot" w:pos="9730"/>
        </w:tabs>
        <w:spacing w:line="360" w:lineRule="auto"/>
        <w:rPr>
          <w:rFonts w:eastAsiaTheme="minorEastAsia" w:cstheme="minorBidi"/>
          <w:smallCaps w:val="0"/>
          <w:noProof/>
          <w:sz w:val="24"/>
          <w:szCs w:val="24"/>
        </w:rPr>
      </w:pPr>
      <w:hyperlink w:anchor="_Toc38907353" w:history="1">
        <w:r w:rsidRPr="006970E9">
          <w:rPr>
            <w:rStyle w:val="Hyperlink"/>
            <w:noProof/>
          </w:rPr>
          <w:t>Figure 6</w:t>
        </w:r>
        <w:r w:rsidRPr="006970E9">
          <w:rPr>
            <w:rStyle w:val="Hyperlink"/>
            <w:i/>
            <w:iCs/>
            <w:noProof/>
            <w:lang w:eastAsia="en-US"/>
          </w:rPr>
          <w:t xml:space="preserve"> Purposive Sampling (Saunders, et al., 2009).</w:t>
        </w:r>
        <w:r>
          <w:rPr>
            <w:noProof/>
            <w:webHidden/>
          </w:rPr>
          <w:tab/>
        </w:r>
        <w:r>
          <w:rPr>
            <w:noProof/>
            <w:webHidden/>
          </w:rPr>
          <w:fldChar w:fldCharType="begin"/>
        </w:r>
        <w:r>
          <w:rPr>
            <w:noProof/>
            <w:webHidden/>
          </w:rPr>
          <w:instrText xml:space="preserve"> PAGEREF _Toc38907353 \h </w:instrText>
        </w:r>
        <w:r>
          <w:rPr>
            <w:noProof/>
            <w:webHidden/>
          </w:rPr>
        </w:r>
        <w:r>
          <w:rPr>
            <w:noProof/>
            <w:webHidden/>
          </w:rPr>
          <w:fldChar w:fldCharType="separate"/>
        </w:r>
        <w:r>
          <w:rPr>
            <w:noProof/>
            <w:webHidden/>
          </w:rPr>
          <w:t>22</w:t>
        </w:r>
        <w:r>
          <w:rPr>
            <w:noProof/>
            <w:webHidden/>
          </w:rPr>
          <w:fldChar w:fldCharType="end"/>
        </w:r>
      </w:hyperlink>
    </w:p>
    <w:p w14:paraId="539466D4" w14:textId="0BDE3711" w:rsidR="00C050C7" w:rsidRPr="007C6EA5" w:rsidRDefault="00633A6C" w:rsidP="00633A6C">
      <w:pPr>
        <w:spacing w:line="360" w:lineRule="auto"/>
        <w:jc w:val="both"/>
        <w:rPr>
          <w:u w:val="single"/>
        </w:rPr>
      </w:pPr>
      <w:r>
        <w:rPr>
          <w:smallCaps/>
          <w:u w:val="single"/>
        </w:rPr>
        <w:fldChar w:fldCharType="end"/>
      </w:r>
    </w:p>
    <w:p w14:paraId="539466D5" w14:textId="77777777" w:rsidR="002D72FA" w:rsidRPr="007C6EA5" w:rsidRDefault="002D72FA" w:rsidP="00633A6C">
      <w:pPr>
        <w:spacing w:line="360" w:lineRule="auto"/>
        <w:jc w:val="both"/>
        <w:rPr>
          <w:lang w:eastAsia="en-US"/>
        </w:rPr>
      </w:pPr>
    </w:p>
    <w:p w14:paraId="539466D6" w14:textId="77777777" w:rsidR="00CE0916" w:rsidRPr="007C6EA5" w:rsidRDefault="00CE0916" w:rsidP="00CE0916">
      <w:pPr>
        <w:pStyle w:val="Heading1"/>
        <w:rPr>
          <w:rFonts w:ascii="Times New Roman" w:hAnsi="Times New Roman" w:cs="Times New Roman"/>
          <w:sz w:val="24"/>
          <w:szCs w:val="24"/>
        </w:rPr>
      </w:pPr>
    </w:p>
    <w:p w14:paraId="539466D7" w14:textId="77777777" w:rsidR="00CE0916" w:rsidRPr="007C6EA5" w:rsidRDefault="00CE0916" w:rsidP="00CE0916">
      <w:pPr>
        <w:pStyle w:val="Heading1"/>
        <w:rPr>
          <w:rFonts w:ascii="Times New Roman" w:hAnsi="Times New Roman" w:cs="Times New Roman"/>
          <w:sz w:val="24"/>
          <w:szCs w:val="24"/>
        </w:rPr>
      </w:pPr>
    </w:p>
    <w:p w14:paraId="539466D8" w14:textId="77777777" w:rsidR="00CE0916" w:rsidRPr="007C6EA5" w:rsidRDefault="00CE0916" w:rsidP="00CE0916">
      <w:pPr>
        <w:pStyle w:val="Heading1"/>
        <w:rPr>
          <w:rFonts w:ascii="Times New Roman" w:hAnsi="Times New Roman" w:cs="Times New Roman"/>
          <w:sz w:val="24"/>
          <w:szCs w:val="24"/>
        </w:rPr>
      </w:pPr>
    </w:p>
    <w:p w14:paraId="539466D9" w14:textId="77777777" w:rsidR="002D219D" w:rsidRPr="007C6EA5" w:rsidRDefault="002D219D" w:rsidP="002D219D">
      <w:pPr>
        <w:rPr>
          <w:lang w:eastAsia="en-US"/>
        </w:rPr>
      </w:pPr>
    </w:p>
    <w:p w14:paraId="539466DA" w14:textId="77777777" w:rsidR="002D219D" w:rsidRPr="007C6EA5" w:rsidRDefault="002D219D" w:rsidP="002D219D">
      <w:pPr>
        <w:rPr>
          <w:lang w:eastAsia="en-US"/>
        </w:rPr>
      </w:pPr>
    </w:p>
    <w:p w14:paraId="539466DB" w14:textId="77777777" w:rsidR="002D219D" w:rsidRPr="007C6EA5" w:rsidRDefault="002D219D" w:rsidP="002D219D">
      <w:pPr>
        <w:rPr>
          <w:lang w:eastAsia="en-US"/>
        </w:rPr>
      </w:pPr>
    </w:p>
    <w:p w14:paraId="539466DC" w14:textId="77777777" w:rsidR="002D219D" w:rsidRPr="007C6EA5" w:rsidRDefault="002D219D" w:rsidP="002D219D">
      <w:pPr>
        <w:rPr>
          <w:lang w:eastAsia="en-US"/>
        </w:rPr>
      </w:pPr>
    </w:p>
    <w:p w14:paraId="539466DD" w14:textId="77777777" w:rsidR="002D219D" w:rsidRPr="007C6EA5" w:rsidRDefault="002D219D" w:rsidP="002D219D">
      <w:pPr>
        <w:rPr>
          <w:lang w:eastAsia="en-US"/>
        </w:rPr>
      </w:pPr>
    </w:p>
    <w:p w14:paraId="539466DE" w14:textId="77777777" w:rsidR="002D219D" w:rsidRPr="007C6EA5" w:rsidRDefault="002D219D" w:rsidP="002D219D">
      <w:pPr>
        <w:rPr>
          <w:lang w:eastAsia="en-US"/>
        </w:rPr>
      </w:pPr>
    </w:p>
    <w:p w14:paraId="539466DF" w14:textId="77777777" w:rsidR="002D219D" w:rsidRPr="007C6EA5" w:rsidRDefault="002D219D" w:rsidP="002D219D">
      <w:pPr>
        <w:rPr>
          <w:lang w:eastAsia="en-US"/>
        </w:rPr>
      </w:pPr>
    </w:p>
    <w:p w14:paraId="539466E0" w14:textId="77777777" w:rsidR="00241D08" w:rsidRPr="007C6EA5" w:rsidRDefault="00241D08" w:rsidP="00241D08">
      <w:pPr>
        <w:rPr>
          <w:lang w:eastAsia="en-US"/>
        </w:rPr>
      </w:pPr>
    </w:p>
    <w:p w14:paraId="539466E1" w14:textId="77777777" w:rsidR="00241D08" w:rsidRPr="007C6EA5" w:rsidRDefault="00241D08" w:rsidP="00241D08">
      <w:pPr>
        <w:rPr>
          <w:lang w:eastAsia="en-US"/>
        </w:rPr>
      </w:pPr>
    </w:p>
    <w:p w14:paraId="539466E2" w14:textId="77777777" w:rsidR="002D219D" w:rsidRPr="007C6EA5" w:rsidRDefault="002D219D" w:rsidP="00241D08">
      <w:pPr>
        <w:rPr>
          <w:lang w:eastAsia="en-US"/>
        </w:rPr>
      </w:pPr>
    </w:p>
    <w:p w14:paraId="539466E3" w14:textId="77777777" w:rsidR="002D219D" w:rsidRPr="007C6EA5" w:rsidRDefault="002D219D" w:rsidP="00241D08">
      <w:pPr>
        <w:rPr>
          <w:lang w:eastAsia="en-US"/>
        </w:rPr>
      </w:pPr>
    </w:p>
    <w:p w14:paraId="539466E4" w14:textId="77777777" w:rsidR="002D219D" w:rsidRPr="007C6EA5" w:rsidRDefault="002D219D" w:rsidP="00241D08">
      <w:pPr>
        <w:rPr>
          <w:lang w:eastAsia="en-US"/>
        </w:rPr>
      </w:pPr>
    </w:p>
    <w:p w14:paraId="7040A7CE" w14:textId="77777777" w:rsidR="00981F16" w:rsidRDefault="00981F16" w:rsidP="00F401A9">
      <w:pPr>
        <w:pStyle w:val="Heading1"/>
        <w:rPr>
          <w:rFonts w:ascii="Times New Roman" w:hAnsi="Times New Roman" w:cs="Times New Roman"/>
          <w:b/>
          <w:bCs/>
          <w:sz w:val="24"/>
          <w:szCs w:val="24"/>
        </w:rPr>
      </w:pPr>
    </w:p>
    <w:p w14:paraId="6FFEE33A" w14:textId="77777777" w:rsidR="00981F16" w:rsidRDefault="00981F16" w:rsidP="00F401A9">
      <w:pPr>
        <w:pStyle w:val="Heading1"/>
        <w:rPr>
          <w:rFonts w:ascii="Times New Roman" w:hAnsi="Times New Roman" w:cs="Times New Roman"/>
          <w:b/>
          <w:bCs/>
          <w:sz w:val="24"/>
          <w:szCs w:val="24"/>
        </w:rPr>
      </w:pPr>
    </w:p>
    <w:p w14:paraId="237D1C9C" w14:textId="77777777" w:rsidR="00981F16" w:rsidRDefault="00981F16" w:rsidP="00F401A9">
      <w:pPr>
        <w:pStyle w:val="Heading1"/>
        <w:rPr>
          <w:rFonts w:ascii="Times New Roman" w:hAnsi="Times New Roman" w:cs="Times New Roman"/>
          <w:b/>
          <w:bCs/>
          <w:sz w:val="24"/>
          <w:szCs w:val="24"/>
        </w:rPr>
      </w:pPr>
    </w:p>
    <w:p w14:paraId="539466EF" w14:textId="20602521" w:rsidR="00F401A9" w:rsidRPr="007C6EA5" w:rsidRDefault="002D0A4B" w:rsidP="00F401A9">
      <w:pPr>
        <w:pStyle w:val="Heading1"/>
        <w:rPr>
          <w:rFonts w:ascii="Times New Roman" w:hAnsi="Times New Roman" w:cs="Times New Roman"/>
          <w:b/>
          <w:bCs/>
          <w:sz w:val="24"/>
          <w:szCs w:val="24"/>
        </w:rPr>
      </w:pPr>
      <w:bookmarkStart w:id="1" w:name="_Toc38907270"/>
      <w:r w:rsidRPr="007C6EA5">
        <w:rPr>
          <w:rFonts w:ascii="Times New Roman" w:hAnsi="Times New Roman" w:cs="Times New Roman"/>
          <w:b/>
          <w:bCs/>
          <w:sz w:val="24"/>
          <w:szCs w:val="24"/>
        </w:rPr>
        <w:t xml:space="preserve">Abbreviations </w:t>
      </w:r>
      <w:r w:rsidR="00BC5FEA">
        <w:rPr>
          <w:rFonts w:ascii="Times New Roman" w:hAnsi="Times New Roman" w:cs="Times New Roman"/>
          <w:b/>
          <w:bCs/>
          <w:sz w:val="24"/>
          <w:szCs w:val="24"/>
        </w:rPr>
        <w:t>and Acronyms</w:t>
      </w:r>
      <w:bookmarkEnd w:id="1"/>
      <w:r w:rsidR="00BC5FEA">
        <w:rPr>
          <w:rFonts w:ascii="Times New Roman" w:hAnsi="Times New Roman" w:cs="Times New Roman"/>
          <w:b/>
          <w:bCs/>
          <w:sz w:val="24"/>
          <w:szCs w:val="24"/>
        </w:rPr>
        <w:t xml:space="preserve"> </w:t>
      </w:r>
    </w:p>
    <w:p w14:paraId="539466F0" w14:textId="77777777" w:rsidR="00C7689D" w:rsidRDefault="00C7689D" w:rsidP="00C7689D">
      <w:pPr>
        <w:rPr>
          <w:lang w:eastAsia="en-US"/>
        </w:rPr>
      </w:pPr>
    </w:p>
    <w:p w14:paraId="539466F1" w14:textId="77777777" w:rsidR="00C7689D" w:rsidRDefault="00C7689D" w:rsidP="00C7689D">
      <w:pPr>
        <w:rPr>
          <w:lang w:eastAsia="en-US"/>
        </w:rPr>
      </w:pPr>
    </w:p>
    <w:p w14:paraId="539466F2" w14:textId="77777777" w:rsidR="00C7689D" w:rsidRPr="00C7689D" w:rsidRDefault="00C7689D" w:rsidP="00C7689D">
      <w:pPr>
        <w:rPr>
          <w:lang w:eastAsia="en-US"/>
        </w:rPr>
      </w:pPr>
    </w:p>
    <w:p w14:paraId="539466F3" w14:textId="77777777" w:rsidR="00F401A9" w:rsidRPr="0033499F" w:rsidRDefault="00F401A9" w:rsidP="00F401A9">
      <w:pPr>
        <w:spacing w:line="276" w:lineRule="auto"/>
        <w:jc w:val="both"/>
        <w:rPr>
          <w:u w:val="single"/>
        </w:rPr>
      </w:pPr>
    </w:p>
    <w:p w14:paraId="539466F4" w14:textId="7BF45CB8" w:rsidR="00F401A9" w:rsidRDefault="002D0A4B" w:rsidP="00BA2791">
      <w:pPr>
        <w:spacing w:line="360" w:lineRule="auto"/>
        <w:jc w:val="both"/>
      </w:pPr>
      <w:r w:rsidRPr="0033499F">
        <w:t xml:space="preserve">BB       </w:t>
      </w:r>
      <w:r w:rsidR="00837627">
        <w:t xml:space="preserve"> </w:t>
      </w:r>
      <w:r w:rsidRPr="0033499F">
        <w:t xml:space="preserve"> </w:t>
      </w:r>
      <w:r w:rsidR="00BE3D9E">
        <w:t xml:space="preserve">=     </w:t>
      </w:r>
      <w:r w:rsidRPr="0033499F">
        <w:t>Baby boomers</w:t>
      </w:r>
    </w:p>
    <w:p w14:paraId="539466F5" w14:textId="77777777" w:rsidR="00F401A9" w:rsidRPr="0033499F" w:rsidRDefault="00F401A9" w:rsidP="00BA2791">
      <w:pPr>
        <w:spacing w:line="360" w:lineRule="auto"/>
        <w:jc w:val="both"/>
      </w:pPr>
    </w:p>
    <w:p w14:paraId="539466F6" w14:textId="2727B49D" w:rsidR="00F401A9" w:rsidRPr="0033499F" w:rsidRDefault="002D0A4B" w:rsidP="00BA2791">
      <w:pPr>
        <w:spacing w:line="360" w:lineRule="auto"/>
        <w:jc w:val="both"/>
      </w:pPr>
      <w:r w:rsidRPr="0033499F">
        <w:t xml:space="preserve">DOI   </w:t>
      </w:r>
      <w:r>
        <w:t xml:space="preserve">    </w:t>
      </w:r>
      <w:r w:rsidR="00CF503E">
        <w:t xml:space="preserve"> </w:t>
      </w:r>
      <w:r w:rsidR="00BE3D9E">
        <w:t xml:space="preserve">=     </w:t>
      </w:r>
      <w:r w:rsidRPr="0033499F">
        <w:rPr>
          <w:color w:val="000000"/>
          <w:shd w:val="clear" w:color="auto" w:fill="FFFFFF"/>
        </w:rPr>
        <w:t>Diffusion of Innovation Theory</w:t>
      </w:r>
    </w:p>
    <w:p w14:paraId="539466F7" w14:textId="77777777" w:rsidR="00F401A9" w:rsidRPr="0033499F" w:rsidRDefault="00F401A9" w:rsidP="00BA2791">
      <w:pPr>
        <w:spacing w:line="360" w:lineRule="auto"/>
        <w:jc w:val="both"/>
        <w:rPr>
          <w:u w:val="single"/>
        </w:rPr>
      </w:pPr>
    </w:p>
    <w:p w14:paraId="539466F8" w14:textId="3A20DF58" w:rsidR="00F401A9" w:rsidRDefault="002D0A4B" w:rsidP="00BA2791">
      <w:pPr>
        <w:spacing w:line="360" w:lineRule="auto"/>
        <w:jc w:val="both"/>
      </w:pPr>
      <w:r w:rsidRPr="0033499F">
        <w:t xml:space="preserve">IB          </w:t>
      </w:r>
      <w:r w:rsidR="00CF503E">
        <w:t xml:space="preserve"> </w:t>
      </w:r>
      <w:r w:rsidR="00BE3D9E">
        <w:t xml:space="preserve">=     </w:t>
      </w:r>
      <w:r w:rsidRPr="0033499F">
        <w:t xml:space="preserve">Internet banking </w:t>
      </w:r>
    </w:p>
    <w:p w14:paraId="539466F9" w14:textId="77777777" w:rsidR="00F401A9" w:rsidRPr="0033499F" w:rsidRDefault="00F401A9" w:rsidP="00BA2791">
      <w:pPr>
        <w:spacing w:line="360" w:lineRule="auto"/>
        <w:jc w:val="both"/>
      </w:pPr>
    </w:p>
    <w:p w14:paraId="539466FA" w14:textId="1761E7E5" w:rsidR="00F401A9" w:rsidRPr="0033499F" w:rsidRDefault="002D0A4B" w:rsidP="00BA2791">
      <w:pPr>
        <w:spacing w:line="360" w:lineRule="auto"/>
        <w:jc w:val="both"/>
      </w:pPr>
      <w:r w:rsidRPr="0033499F">
        <w:t xml:space="preserve">PEOU    </w:t>
      </w:r>
      <w:r w:rsidR="00CF503E">
        <w:t xml:space="preserve"> </w:t>
      </w:r>
      <w:r w:rsidR="00BE3D9E">
        <w:t xml:space="preserve">=     </w:t>
      </w:r>
      <w:r w:rsidR="00837627">
        <w:t>P</w:t>
      </w:r>
      <w:r w:rsidRPr="0033499F">
        <w:t>erceived ease of use</w:t>
      </w:r>
    </w:p>
    <w:p w14:paraId="539466FB" w14:textId="77777777" w:rsidR="00F401A9" w:rsidRPr="0033499F" w:rsidRDefault="00F401A9" w:rsidP="00BA2791">
      <w:pPr>
        <w:spacing w:line="360" w:lineRule="auto"/>
        <w:jc w:val="both"/>
        <w:rPr>
          <w:rFonts w:ascii="TimesNewRoman" w:hAnsi="TimesNewRoman"/>
        </w:rPr>
      </w:pPr>
    </w:p>
    <w:p w14:paraId="539466FC" w14:textId="77C47E21" w:rsidR="00F401A9" w:rsidRPr="0033499F" w:rsidRDefault="002D0A4B" w:rsidP="00BA2791">
      <w:pPr>
        <w:spacing w:line="360" w:lineRule="auto"/>
        <w:jc w:val="both"/>
      </w:pPr>
      <w:r w:rsidRPr="0033499F">
        <w:t xml:space="preserve">PU         </w:t>
      </w:r>
      <w:r w:rsidR="00CF503E">
        <w:t xml:space="preserve"> </w:t>
      </w:r>
      <w:r w:rsidR="00BE3D9E">
        <w:t xml:space="preserve">=      </w:t>
      </w:r>
      <w:r w:rsidR="00837627">
        <w:t>P</w:t>
      </w:r>
      <w:r w:rsidRPr="0033499F">
        <w:t xml:space="preserve">erceived usefulness </w:t>
      </w:r>
    </w:p>
    <w:p w14:paraId="539466FD" w14:textId="77777777" w:rsidR="00F401A9" w:rsidRPr="0033499F" w:rsidRDefault="00F401A9" w:rsidP="00BA2791">
      <w:pPr>
        <w:spacing w:line="360" w:lineRule="auto"/>
        <w:jc w:val="both"/>
      </w:pPr>
    </w:p>
    <w:p w14:paraId="539466FE" w14:textId="4E6B2C86" w:rsidR="00F401A9" w:rsidRDefault="002D0A4B" w:rsidP="00BA2791">
      <w:pPr>
        <w:spacing w:line="360" w:lineRule="auto"/>
        <w:jc w:val="both"/>
      </w:pPr>
      <w:r w:rsidRPr="0033499F">
        <w:t xml:space="preserve">TAM     </w:t>
      </w:r>
      <w:r w:rsidR="00BE3D9E">
        <w:t xml:space="preserve"> </w:t>
      </w:r>
      <w:r w:rsidR="00CF503E">
        <w:t xml:space="preserve"> </w:t>
      </w:r>
      <w:r w:rsidR="00BE3D9E">
        <w:t xml:space="preserve">=    </w:t>
      </w:r>
      <w:r w:rsidRPr="0033499F">
        <w:t>Technology Acceptance Model</w:t>
      </w:r>
    </w:p>
    <w:p w14:paraId="7C926A10" w14:textId="17FBF189" w:rsidR="00D2434A" w:rsidRDefault="00D2434A" w:rsidP="00BA2791">
      <w:pPr>
        <w:spacing w:line="360" w:lineRule="auto"/>
        <w:jc w:val="both"/>
      </w:pPr>
    </w:p>
    <w:p w14:paraId="157167AD" w14:textId="5D778D0E" w:rsidR="00A336C2" w:rsidRPr="0033499F" w:rsidRDefault="00BE3D9E" w:rsidP="00CF503E">
      <w:pPr>
        <w:spacing w:line="360" w:lineRule="auto"/>
      </w:pPr>
      <w:proofErr w:type="gramStart"/>
      <w:r>
        <w:t>UWTSD  =</w:t>
      </w:r>
      <w:proofErr w:type="gramEnd"/>
      <w:r w:rsidR="00CF503E">
        <w:t xml:space="preserve"> </w:t>
      </w:r>
      <w:r>
        <w:t xml:space="preserve">   </w:t>
      </w:r>
      <w:r w:rsidR="00CF503E">
        <w:t>University</w:t>
      </w:r>
      <w:r w:rsidR="00A336C2">
        <w:t xml:space="preserve"> of Wales Trinity saint David</w:t>
      </w:r>
    </w:p>
    <w:p w14:paraId="539466FF" w14:textId="77777777" w:rsidR="00CE0916" w:rsidRDefault="00CE0916" w:rsidP="00CF503E">
      <w:pPr>
        <w:pStyle w:val="Heading1"/>
        <w:rPr>
          <w:rFonts w:ascii="Times New Roman" w:hAnsi="Times New Roman" w:cs="Times New Roman"/>
        </w:rPr>
      </w:pPr>
    </w:p>
    <w:p w14:paraId="53946700" w14:textId="77777777" w:rsidR="00CE0916" w:rsidRDefault="00CE0916" w:rsidP="00CE0916">
      <w:pPr>
        <w:pStyle w:val="Heading1"/>
        <w:rPr>
          <w:rFonts w:ascii="Times New Roman" w:hAnsi="Times New Roman" w:cs="Times New Roman"/>
        </w:rPr>
      </w:pPr>
    </w:p>
    <w:p w14:paraId="53946701" w14:textId="77777777" w:rsidR="00241D08" w:rsidRPr="00241D08" w:rsidRDefault="00241D08" w:rsidP="00241D08">
      <w:pPr>
        <w:rPr>
          <w:lang w:eastAsia="en-US"/>
        </w:rPr>
      </w:pPr>
    </w:p>
    <w:p w14:paraId="53946702" w14:textId="77777777" w:rsidR="00CE0916" w:rsidRDefault="00CE0916" w:rsidP="00CE0916">
      <w:pPr>
        <w:pStyle w:val="Heading1"/>
        <w:rPr>
          <w:rFonts w:ascii="Times New Roman" w:hAnsi="Times New Roman" w:cs="Times New Roman"/>
        </w:rPr>
      </w:pPr>
    </w:p>
    <w:p w14:paraId="53946703" w14:textId="77777777" w:rsidR="00CE0916" w:rsidRDefault="00CE0916" w:rsidP="00CE0916">
      <w:pPr>
        <w:pStyle w:val="Heading1"/>
        <w:rPr>
          <w:rFonts w:ascii="Times New Roman" w:hAnsi="Times New Roman" w:cs="Times New Roman"/>
        </w:rPr>
      </w:pPr>
    </w:p>
    <w:p w14:paraId="53946704" w14:textId="77777777" w:rsidR="00241D08" w:rsidRDefault="00241D08" w:rsidP="00241D08">
      <w:pPr>
        <w:rPr>
          <w:lang w:eastAsia="en-US"/>
        </w:rPr>
      </w:pPr>
    </w:p>
    <w:p w14:paraId="53946705" w14:textId="77777777" w:rsidR="00241D08" w:rsidRDefault="00241D08" w:rsidP="00241D08">
      <w:pPr>
        <w:rPr>
          <w:lang w:eastAsia="en-US"/>
        </w:rPr>
      </w:pPr>
    </w:p>
    <w:p w14:paraId="53946706" w14:textId="77777777" w:rsidR="00F401A9" w:rsidRDefault="00F401A9" w:rsidP="00241D08">
      <w:pPr>
        <w:rPr>
          <w:lang w:eastAsia="en-US"/>
        </w:rPr>
      </w:pPr>
    </w:p>
    <w:p w14:paraId="53946707" w14:textId="77777777" w:rsidR="00F401A9" w:rsidRDefault="00F401A9" w:rsidP="00241D08">
      <w:pPr>
        <w:rPr>
          <w:lang w:eastAsia="en-US"/>
        </w:rPr>
      </w:pPr>
    </w:p>
    <w:p w14:paraId="53946708" w14:textId="77777777" w:rsidR="00F401A9" w:rsidRDefault="00F401A9" w:rsidP="00241D08">
      <w:pPr>
        <w:rPr>
          <w:lang w:eastAsia="en-US"/>
        </w:rPr>
      </w:pPr>
    </w:p>
    <w:p w14:paraId="53946709" w14:textId="77777777" w:rsidR="00F401A9" w:rsidRDefault="00F401A9" w:rsidP="00241D08">
      <w:pPr>
        <w:rPr>
          <w:lang w:eastAsia="en-US"/>
        </w:rPr>
      </w:pPr>
    </w:p>
    <w:p w14:paraId="5394670A" w14:textId="77777777" w:rsidR="00F401A9" w:rsidRDefault="00F401A9" w:rsidP="00241D08">
      <w:pPr>
        <w:rPr>
          <w:lang w:eastAsia="en-US"/>
        </w:rPr>
      </w:pPr>
    </w:p>
    <w:p w14:paraId="5394670B" w14:textId="77777777" w:rsidR="00F401A9" w:rsidRDefault="00F401A9" w:rsidP="00241D08">
      <w:pPr>
        <w:rPr>
          <w:lang w:eastAsia="en-US"/>
        </w:rPr>
      </w:pPr>
    </w:p>
    <w:p w14:paraId="5394670C" w14:textId="77777777" w:rsidR="00F401A9" w:rsidRDefault="00F401A9" w:rsidP="00241D08">
      <w:pPr>
        <w:rPr>
          <w:lang w:eastAsia="en-US"/>
        </w:rPr>
      </w:pPr>
    </w:p>
    <w:p w14:paraId="53946711" w14:textId="77777777" w:rsidR="005362C9" w:rsidRDefault="005362C9" w:rsidP="00241D08">
      <w:pPr>
        <w:rPr>
          <w:lang w:eastAsia="en-US"/>
        </w:rPr>
      </w:pPr>
    </w:p>
    <w:p w14:paraId="53946714" w14:textId="77777777" w:rsidR="00D82470" w:rsidRDefault="002D0A4B" w:rsidP="00D82470">
      <w:pPr>
        <w:rPr>
          <w:rStyle w:val="Strong"/>
          <w:color w:val="201F1E"/>
          <w:sz w:val="32"/>
          <w:szCs w:val="32"/>
          <w:u w:val="single"/>
        </w:rPr>
      </w:pPr>
      <w:r>
        <w:rPr>
          <w:lang w:eastAsia="en-US"/>
        </w:rPr>
        <w:br w:type="page"/>
      </w:r>
      <w:r w:rsidRPr="00D82470">
        <w:rPr>
          <w:rStyle w:val="Strong"/>
          <w:color w:val="201F1E"/>
          <w:sz w:val="32"/>
          <w:szCs w:val="32"/>
          <w:u w:val="single"/>
        </w:rPr>
        <w:lastRenderedPageBreak/>
        <w:t>COVID</w:t>
      </w:r>
      <w:r>
        <w:rPr>
          <w:rStyle w:val="Strong"/>
          <w:color w:val="201F1E"/>
          <w:sz w:val="32"/>
          <w:szCs w:val="32"/>
          <w:u w:val="single"/>
        </w:rPr>
        <w:t>-19</w:t>
      </w:r>
    </w:p>
    <w:p w14:paraId="53946715" w14:textId="77777777" w:rsidR="00D17302" w:rsidRDefault="00D17302" w:rsidP="00D82470">
      <w:pPr>
        <w:rPr>
          <w:rStyle w:val="Strong"/>
          <w:color w:val="201F1E"/>
          <w:sz w:val="32"/>
          <w:szCs w:val="32"/>
          <w:u w:val="single"/>
        </w:rPr>
      </w:pPr>
    </w:p>
    <w:p w14:paraId="53946716" w14:textId="77777777" w:rsidR="00D82470" w:rsidRPr="00D82470" w:rsidRDefault="00D82470" w:rsidP="00D82470">
      <w:pPr>
        <w:rPr>
          <w:u w:val="single"/>
          <w:lang w:eastAsia="en-US"/>
        </w:rPr>
      </w:pPr>
    </w:p>
    <w:p w14:paraId="53946717" w14:textId="77777777" w:rsidR="00D82470" w:rsidRPr="00D82470" w:rsidRDefault="002D0A4B" w:rsidP="00D82470">
      <w:pPr>
        <w:pStyle w:val="NormalWeb"/>
        <w:shd w:val="clear" w:color="auto" w:fill="FFFFFF"/>
        <w:spacing w:line="480" w:lineRule="auto"/>
        <w:rPr>
          <w:color w:val="201F1E"/>
        </w:rPr>
      </w:pPr>
      <w:r w:rsidRPr="00D82470">
        <w:rPr>
          <w:rStyle w:val="Strong"/>
          <w:color w:val="201F1E"/>
        </w:rPr>
        <w:t>After the U</w:t>
      </w:r>
      <w:r w:rsidR="00D17302">
        <w:rPr>
          <w:rStyle w:val="Strong"/>
          <w:color w:val="201F1E"/>
        </w:rPr>
        <w:t xml:space="preserve">nited Kingdom </w:t>
      </w:r>
      <w:r w:rsidRPr="00D82470">
        <w:rPr>
          <w:rStyle w:val="Strong"/>
          <w:color w:val="201F1E"/>
        </w:rPr>
        <w:t>implemented a 24-hour curfew in March 2020, UWTSD took steps to support the research student and research during the curfew and University building closures.</w:t>
      </w:r>
    </w:p>
    <w:p w14:paraId="53946718" w14:textId="77777777" w:rsidR="00D82470" w:rsidRPr="00D82470" w:rsidRDefault="002D0A4B" w:rsidP="00D82470">
      <w:pPr>
        <w:pStyle w:val="NormalWeb"/>
        <w:shd w:val="clear" w:color="auto" w:fill="FFFFFF"/>
        <w:spacing w:line="480" w:lineRule="auto"/>
        <w:rPr>
          <w:color w:val="201F1E"/>
        </w:rPr>
      </w:pPr>
      <w:r w:rsidRPr="00D82470">
        <w:rPr>
          <w:rStyle w:val="Strong"/>
          <w:color w:val="201F1E"/>
        </w:rPr>
        <w:t>Formal supervision meetings continued as much as possible and arranged via suitable meeting software and documents shared electronically.</w:t>
      </w:r>
    </w:p>
    <w:p w14:paraId="53946719" w14:textId="77777777" w:rsidR="00F8069B" w:rsidRDefault="002D0A4B" w:rsidP="00D82470">
      <w:pPr>
        <w:pStyle w:val="NormalWeb"/>
        <w:shd w:val="clear" w:color="auto" w:fill="FFFFFF"/>
        <w:spacing w:line="480" w:lineRule="auto"/>
        <w:rPr>
          <w:rStyle w:val="Strong"/>
          <w:color w:val="201F1E"/>
        </w:rPr>
      </w:pPr>
      <w:r w:rsidRPr="00D82470">
        <w:rPr>
          <w:rStyle w:val="Strong"/>
          <w:color w:val="201F1E"/>
        </w:rPr>
        <w:t>Some research was at greater risk to delays, for example, projects requiring physical presence to undertake interviews, fieldwork or data collection. Supervisors and research students urgently reviewed their research plans.</w:t>
      </w:r>
    </w:p>
    <w:p w14:paraId="5394671A" w14:textId="77777777" w:rsidR="00D82470" w:rsidRPr="000B44E1" w:rsidRDefault="002D0A4B" w:rsidP="00D82470">
      <w:pPr>
        <w:pStyle w:val="NormalWeb"/>
        <w:shd w:val="clear" w:color="auto" w:fill="FFFFFF"/>
        <w:spacing w:line="480" w:lineRule="auto"/>
        <w:rPr>
          <w:b/>
          <w:bCs/>
          <w:color w:val="201F1E"/>
        </w:rPr>
      </w:pPr>
      <w:r w:rsidRPr="00D82470">
        <w:rPr>
          <w:rStyle w:val="Strong"/>
          <w:color w:val="201F1E"/>
        </w:rPr>
        <w:t>UWTSD understands that some students’ projects and dissertations were planned to require in-person research and data collection that is not possible in this period of remote learning. Digital research activities that advance the studies, were prioritised. If it was no longer possible to continue with the existing plan then consideration to changes to the project plan should be considered to offset, wherever possible, undue future delays to the</w:t>
      </w:r>
      <w:r w:rsidR="00321C85">
        <w:rPr>
          <w:rStyle w:val="Strong"/>
          <w:color w:val="201F1E"/>
        </w:rPr>
        <w:t xml:space="preserve"> </w:t>
      </w:r>
      <w:r w:rsidRPr="00D82470">
        <w:rPr>
          <w:rStyle w:val="Strong"/>
          <w:color w:val="201F1E"/>
        </w:rPr>
        <w:t>dissertation submission. All fieldwork conducted by students occurred remotely using electronic means wherever possible.</w:t>
      </w:r>
    </w:p>
    <w:p w14:paraId="5394671B" w14:textId="77777777" w:rsidR="00D82470" w:rsidRPr="00D82470" w:rsidRDefault="002D0A4B" w:rsidP="00D82470">
      <w:pPr>
        <w:pStyle w:val="NormalWeb"/>
        <w:shd w:val="clear" w:color="auto" w:fill="FFFFFF"/>
        <w:spacing w:line="480" w:lineRule="auto"/>
        <w:rPr>
          <w:color w:val="201F1E"/>
        </w:rPr>
      </w:pPr>
      <w:r w:rsidRPr="00D82470">
        <w:rPr>
          <w:rStyle w:val="Strong"/>
          <w:color w:val="201F1E"/>
        </w:rPr>
        <w:t>Students, with the help of their supervisors, are urged to document the extent of the disruption to their research.</w:t>
      </w:r>
    </w:p>
    <w:p w14:paraId="5394671C" w14:textId="77777777" w:rsidR="00D82470" w:rsidRDefault="00D82470" w:rsidP="00D82470">
      <w:pPr>
        <w:spacing w:line="480" w:lineRule="auto"/>
        <w:rPr>
          <w:lang w:eastAsia="en-US"/>
        </w:rPr>
      </w:pPr>
    </w:p>
    <w:p w14:paraId="5394671D" w14:textId="77777777" w:rsidR="00241D08" w:rsidRPr="00241D08" w:rsidRDefault="00241D08" w:rsidP="00D82470">
      <w:pPr>
        <w:spacing w:line="480" w:lineRule="auto"/>
        <w:rPr>
          <w:lang w:eastAsia="en-US"/>
        </w:rPr>
      </w:pPr>
    </w:p>
    <w:p w14:paraId="5394671E" w14:textId="77777777" w:rsidR="00CE0916" w:rsidRDefault="00CE0916" w:rsidP="00D82470">
      <w:pPr>
        <w:spacing w:line="480" w:lineRule="auto"/>
        <w:rPr>
          <w:lang w:eastAsia="en-US"/>
        </w:rPr>
      </w:pPr>
    </w:p>
    <w:p w14:paraId="5394671F" w14:textId="77777777" w:rsidR="00CE0916" w:rsidRDefault="00CE0916" w:rsidP="00CE0916">
      <w:pPr>
        <w:rPr>
          <w:lang w:eastAsia="en-US"/>
        </w:rPr>
      </w:pPr>
    </w:p>
    <w:p w14:paraId="71954F81" w14:textId="62DF37E2" w:rsidR="00134D8A" w:rsidRDefault="00134D8A" w:rsidP="00134D8A">
      <w:pPr>
        <w:rPr>
          <w:rFonts w:eastAsiaTheme="majorEastAsia"/>
          <w:color w:val="2F5496" w:themeColor="accent1" w:themeShade="BF"/>
          <w:sz w:val="32"/>
          <w:szCs w:val="32"/>
          <w:lang w:eastAsia="en-US"/>
        </w:rPr>
      </w:pPr>
    </w:p>
    <w:p w14:paraId="16E6B5FE" w14:textId="77777777" w:rsidR="00134D8A" w:rsidRDefault="00134D8A" w:rsidP="00134D8A">
      <w:pPr>
        <w:pStyle w:val="Heading1"/>
        <w:rPr>
          <w:rFonts w:ascii="Times New Roman" w:hAnsi="Times New Roman" w:cs="Times New Roman"/>
          <w:b/>
          <w:bCs/>
        </w:rPr>
      </w:pPr>
      <w:r>
        <w:br w:type="page"/>
      </w:r>
      <w:r w:rsidRPr="00131B41">
        <w:rPr>
          <w:rFonts w:ascii="Times New Roman" w:hAnsi="Times New Roman" w:cs="Times New Roman"/>
          <w:b/>
          <w:bCs/>
        </w:rPr>
        <w:lastRenderedPageBreak/>
        <w:t xml:space="preserve">Abstract </w:t>
      </w:r>
    </w:p>
    <w:p w14:paraId="2BE094C9" w14:textId="77777777" w:rsidR="00134D8A" w:rsidRDefault="00134D8A" w:rsidP="00134D8A">
      <w:pPr>
        <w:rPr>
          <w:lang w:eastAsia="en-US"/>
        </w:rPr>
      </w:pPr>
    </w:p>
    <w:p w14:paraId="61B8AFBF" w14:textId="77777777" w:rsidR="00134D8A" w:rsidRDefault="00134D8A" w:rsidP="00134D8A">
      <w:pPr>
        <w:rPr>
          <w:lang w:eastAsia="en-US"/>
        </w:rPr>
      </w:pPr>
    </w:p>
    <w:p w14:paraId="053B0C3B" w14:textId="77777777" w:rsidR="00134D8A" w:rsidRPr="008B3A82" w:rsidRDefault="00134D8A" w:rsidP="00134D8A">
      <w:pPr>
        <w:rPr>
          <w:lang w:eastAsia="en-US"/>
        </w:rPr>
      </w:pPr>
    </w:p>
    <w:p w14:paraId="4550DEBE" w14:textId="77777777" w:rsidR="00134D8A" w:rsidRDefault="00134D8A" w:rsidP="00134D8A">
      <w:pPr>
        <w:spacing w:line="480" w:lineRule="auto"/>
        <w:jc w:val="both"/>
        <w:rPr>
          <w:color w:val="202020"/>
          <w:shd w:val="clear" w:color="auto" w:fill="FFFFFF"/>
        </w:rPr>
      </w:pPr>
      <w:r w:rsidRPr="008B3A82">
        <w:rPr>
          <w:color w:val="202020"/>
          <w:shd w:val="clear" w:color="auto" w:fill="FFFFFF"/>
        </w:rPr>
        <w:t xml:space="preserve">The main purpose of this study is </w:t>
      </w:r>
      <w:r>
        <w:rPr>
          <w:color w:val="202020"/>
          <w:shd w:val="clear" w:color="auto" w:fill="FFFFFF"/>
        </w:rPr>
        <w:t>to</w:t>
      </w:r>
      <w:r w:rsidRPr="008B3A82">
        <w:rPr>
          <w:color w:val="202020"/>
          <w:shd w:val="clear" w:color="auto" w:fill="FFFFFF"/>
        </w:rPr>
        <w:t xml:space="preserve"> </w:t>
      </w:r>
      <w:r>
        <w:rPr>
          <w:lang w:eastAsia="en-US"/>
        </w:rPr>
        <w:t>critically analyse the comparison between</w:t>
      </w:r>
      <w:r w:rsidRPr="00136A0E">
        <w:rPr>
          <w:color w:val="000000" w:themeColor="text1"/>
        </w:rPr>
        <w:t xml:space="preserve"> Generation Y and Baby Boomers on the adoption of Internet Banking </w:t>
      </w:r>
      <w:r>
        <w:rPr>
          <w:color w:val="202020"/>
          <w:shd w:val="clear" w:color="auto" w:fill="FFFFFF"/>
        </w:rPr>
        <w:t xml:space="preserve">and </w:t>
      </w:r>
      <w:r w:rsidRPr="008B3A82">
        <w:rPr>
          <w:color w:val="202020"/>
          <w:shd w:val="clear" w:color="auto" w:fill="FFFFFF"/>
        </w:rPr>
        <w:t xml:space="preserve">explore the key factors affecting </w:t>
      </w:r>
      <w:r>
        <w:rPr>
          <w:color w:val="202020"/>
          <w:shd w:val="clear" w:color="auto" w:fill="FFFFFF"/>
        </w:rPr>
        <w:t xml:space="preserve">their </w:t>
      </w:r>
      <w:r w:rsidRPr="008B3A82">
        <w:rPr>
          <w:color w:val="202020"/>
          <w:shd w:val="clear" w:color="auto" w:fill="FFFFFF"/>
        </w:rPr>
        <w:t xml:space="preserve">willingness to use </w:t>
      </w:r>
      <w:r w:rsidRPr="00136A0E">
        <w:rPr>
          <w:color w:val="000000" w:themeColor="text1"/>
        </w:rPr>
        <w:t>Internet Banking</w:t>
      </w:r>
      <w:r>
        <w:rPr>
          <w:color w:val="000000" w:themeColor="text1"/>
        </w:rPr>
        <w:t>. These two generations are completely different in terms of lifestyle, and this study has found that Generation Y mostly uses this service for work-related purposes and Baby boomers use it because it is easily accessible from the comfort of their own homes.</w:t>
      </w:r>
      <w:r>
        <w:rPr>
          <w:color w:val="202020"/>
          <w:shd w:val="clear" w:color="auto" w:fill="FFFFFF"/>
        </w:rPr>
        <w:t xml:space="preserve"> </w:t>
      </w:r>
    </w:p>
    <w:p w14:paraId="4A7DF86A" w14:textId="77777777" w:rsidR="00134D8A" w:rsidRDefault="00134D8A" w:rsidP="00134D8A">
      <w:pPr>
        <w:spacing w:line="480" w:lineRule="auto"/>
        <w:jc w:val="both"/>
        <w:rPr>
          <w:color w:val="202020"/>
          <w:shd w:val="clear" w:color="auto" w:fill="FFFFFF"/>
        </w:rPr>
      </w:pPr>
    </w:p>
    <w:p w14:paraId="5DAFC8BB" w14:textId="77777777" w:rsidR="00134D8A" w:rsidRDefault="00134D8A" w:rsidP="00134D8A">
      <w:pPr>
        <w:spacing w:line="480" w:lineRule="auto"/>
        <w:jc w:val="both"/>
        <w:rPr>
          <w:color w:val="202020"/>
          <w:shd w:val="clear" w:color="auto" w:fill="FFFFFF"/>
        </w:rPr>
      </w:pPr>
      <w:r>
        <w:rPr>
          <w:color w:val="202020"/>
          <w:shd w:val="clear" w:color="auto" w:fill="FFFFFF"/>
        </w:rPr>
        <w:t xml:space="preserve">A total number of ten interment banking consumers were interviewed; the findings support much of the literature and themes outlined in chapter two. </w:t>
      </w:r>
      <w:r w:rsidRPr="008B3A82">
        <w:rPr>
          <w:color w:val="202020"/>
          <w:shd w:val="clear" w:color="auto" w:fill="FFFFFF"/>
        </w:rPr>
        <w:t xml:space="preserve">The results </w:t>
      </w:r>
      <w:r>
        <w:rPr>
          <w:color w:val="202020"/>
          <w:shd w:val="clear" w:color="auto" w:fill="FFFFFF"/>
        </w:rPr>
        <w:t xml:space="preserve">have demonstrated </w:t>
      </w:r>
      <w:r w:rsidRPr="008B3A82">
        <w:rPr>
          <w:color w:val="202020"/>
          <w:shd w:val="clear" w:color="auto" w:fill="FFFFFF"/>
        </w:rPr>
        <w:t xml:space="preserve">differences in the factors </w:t>
      </w:r>
      <w:r>
        <w:rPr>
          <w:color w:val="202020"/>
          <w:shd w:val="clear" w:color="auto" w:fill="FFFFFF"/>
        </w:rPr>
        <w:t xml:space="preserve">that organisations </w:t>
      </w:r>
      <w:r w:rsidRPr="008B3A82">
        <w:rPr>
          <w:color w:val="202020"/>
          <w:shd w:val="clear" w:color="auto" w:fill="FFFFFF"/>
        </w:rPr>
        <w:t>and c</w:t>
      </w:r>
      <w:r>
        <w:rPr>
          <w:color w:val="202020"/>
          <w:shd w:val="clear" w:color="auto" w:fill="FFFFFF"/>
        </w:rPr>
        <w:t xml:space="preserve">ustomers </w:t>
      </w:r>
      <w:r w:rsidRPr="008B3A82">
        <w:rPr>
          <w:color w:val="202020"/>
          <w:shd w:val="clear" w:color="auto" w:fill="FFFFFF"/>
        </w:rPr>
        <w:t xml:space="preserve">adopted. Based on the findings, </w:t>
      </w:r>
      <w:r>
        <w:rPr>
          <w:color w:val="202020"/>
          <w:shd w:val="clear" w:color="auto" w:fill="FFFFFF"/>
        </w:rPr>
        <w:t>organisations</w:t>
      </w:r>
      <w:r w:rsidRPr="008B3A82">
        <w:rPr>
          <w:color w:val="202020"/>
          <w:shd w:val="clear" w:color="auto" w:fill="FFFFFF"/>
        </w:rPr>
        <w:t xml:space="preserve"> can a</w:t>
      </w:r>
      <w:r>
        <w:rPr>
          <w:color w:val="202020"/>
          <w:shd w:val="clear" w:color="auto" w:fill="FFFFFF"/>
        </w:rPr>
        <w:t>l</w:t>
      </w:r>
      <w:r w:rsidRPr="008B3A82">
        <w:rPr>
          <w:color w:val="202020"/>
          <w:shd w:val="clear" w:color="auto" w:fill="FFFFFF"/>
        </w:rPr>
        <w:t>t</w:t>
      </w:r>
      <w:r>
        <w:rPr>
          <w:color w:val="202020"/>
          <w:shd w:val="clear" w:color="auto" w:fill="FFFFFF"/>
        </w:rPr>
        <w:t>er</w:t>
      </w:r>
      <w:r w:rsidRPr="008B3A82">
        <w:rPr>
          <w:color w:val="202020"/>
          <w:shd w:val="clear" w:color="auto" w:fill="FFFFFF"/>
        </w:rPr>
        <w:t xml:space="preserve"> their business strategies and </w:t>
      </w:r>
      <w:r>
        <w:rPr>
          <w:color w:val="202020"/>
          <w:shd w:val="clear" w:color="auto" w:fill="FFFFFF"/>
        </w:rPr>
        <w:t>develop</w:t>
      </w:r>
      <w:r w:rsidRPr="008B3A82">
        <w:rPr>
          <w:color w:val="202020"/>
          <w:shd w:val="clear" w:color="auto" w:fill="FFFFFF"/>
        </w:rPr>
        <w:t xml:space="preserve"> the c</w:t>
      </w:r>
      <w:r>
        <w:rPr>
          <w:color w:val="202020"/>
          <w:shd w:val="clear" w:color="auto" w:fill="FFFFFF"/>
        </w:rPr>
        <w:t>ustomer</w:t>
      </w:r>
      <w:r w:rsidRPr="008B3A82">
        <w:rPr>
          <w:color w:val="202020"/>
          <w:shd w:val="clear" w:color="auto" w:fill="FFFFFF"/>
        </w:rPr>
        <w:t>’</w:t>
      </w:r>
      <w:r>
        <w:rPr>
          <w:color w:val="202020"/>
          <w:shd w:val="clear" w:color="auto" w:fill="FFFFFF"/>
        </w:rPr>
        <w:t xml:space="preserve">s </w:t>
      </w:r>
      <w:r w:rsidRPr="008B3A82">
        <w:rPr>
          <w:color w:val="202020"/>
          <w:shd w:val="clear" w:color="auto" w:fill="FFFFFF"/>
        </w:rPr>
        <w:t xml:space="preserve">willingness of </w:t>
      </w:r>
      <w:r>
        <w:rPr>
          <w:color w:val="202020"/>
          <w:shd w:val="clear" w:color="auto" w:fill="FFFFFF"/>
        </w:rPr>
        <w:t>internet</w:t>
      </w:r>
      <w:r w:rsidRPr="008B3A82">
        <w:rPr>
          <w:color w:val="202020"/>
          <w:shd w:val="clear" w:color="auto" w:fill="FFFFFF"/>
        </w:rPr>
        <w:t xml:space="preserve"> banking usage. The primary factor valued by </w:t>
      </w:r>
      <w:r>
        <w:rPr>
          <w:color w:val="202020"/>
          <w:shd w:val="clear" w:color="auto" w:fill="FFFFFF"/>
        </w:rPr>
        <w:t xml:space="preserve">the </w:t>
      </w:r>
      <w:r w:rsidRPr="008B3A82">
        <w:rPr>
          <w:color w:val="202020"/>
          <w:shd w:val="clear" w:color="auto" w:fill="FFFFFF"/>
        </w:rPr>
        <w:t xml:space="preserve">consumers is trust. </w:t>
      </w:r>
    </w:p>
    <w:p w14:paraId="3BB4A00D" w14:textId="77777777" w:rsidR="00134D8A" w:rsidRDefault="00134D8A" w:rsidP="00134D8A">
      <w:pPr>
        <w:spacing w:line="480" w:lineRule="auto"/>
        <w:jc w:val="both"/>
        <w:rPr>
          <w:color w:val="202020"/>
          <w:shd w:val="clear" w:color="auto" w:fill="FFFFFF"/>
        </w:rPr>
      </w:pPr>
    </w:p>
    <w:p w14:paraId="1B6CDEB4" w14:textId="77777777" w:rsidR="00134D8A" w:rsidRPr="00AF6956" w:rsidRDefault="00134D8A" w:rsidP="00134D8A">
      <w:pPr>
        <w:spacing w:line="480" w:lineRule="auto"/>
        <w:jc w:val="both"/>
        <w:rPr>
          <w:color w:val="202020"/>
          <w:shd w:val="clear" w:color="auto" w:fill="FFFFFF"/>
        </w:rPr>
      </w:pPr>
      <w:r>
        <w:rPr>
          <w:color w:val="202020"/>
          <w:shd w:val="clear" w:color="auto" w:fill="FFFFFF"/>
        </w:rPr>
        <w:t>Hence,</w:t>
      </w:r>
      <w:r w:rsidRPr="008B3A82">
        <w:rPr>
          <w:color w:val="202020"/>
          <w:shd w:val="clear" w:color="auto" w:fill="FFFFFF"/>
        </w:rPr>
        <w:t xml:space="preserve"> in order to reduce risks and gain customers’ trust</w:t>
      </w:r>
      <w:r>
        <w:rPr>
          <w:color w:val="202020"/>
          <w:shd w:val="clear" w:color="auto" w:fill="FFFFFF"/>
        </w:rPr>
        <w:t>,</w:t>
      </w:r>
      <w:r>
        <w:rPr>
          <w:sz w:val="36"/>
          <w:szCs w:val="36"/>
        </w:rPr>
        <w:t xml:space="preserve"> </w:t>
      </w:r>
      <w:r>
        <w:rPr>
          <w:color w:val="202020"/>
          <w:shd w:val="clear" w:color="auto" w:fill="FFFFFF"/>
        </w:rPr>
        <w:t>organisations</w:t>
      </w:r>
      <w:r w:rsidRPr="008B3A82">
        <w:rPr>
          <w:color w:val="202020"/>
          <w:shd w:val="clear" w:color="auto" w:fill="FFFFFF"/>
        </w:rPr>
        <w:t xml:space="preserve"> </w:t>
      </w:r>
      <w:r>
        <w:rPr>
          <w:color w:val="202020"/>
          <w:shd w:val="clear" w:color="auto" w:fill="FFFFFF"/>
        </w:rPr>
        <w:t>should carefully consider strengthening</w:t>
      </w:r>
      <w:r w:rsidRPr="008B3A82">
        <w:rPr>
          <w:color w:val="202020"/>
          <w:shd w:val="clear" w:color="auto" w:fill="FFFFFF"/>
        </w:rPr>
        <w:t xml:space="preserve"> areas such as information security</w:t>
      </w:r>
      <w:r>
        <w:rPr>
          <w:color w:val="202020"/>
          <w:shd w:val="clear" w:color="auto" w:fill="FFFFFF"/>
        </w:rPr>
        <w:t xml:space="preserve">, </w:t>
      </w:r>
      <w:r w:rsidRPr="008B3A82">
        <w:rPr>
          <w:color w:val="202020"/>
          <w:shd w:val="clear" w:color="auto" w:fill="FFFFFF"/>
        </w:rPr>
        <w:t>liquidity monitorin</w:t>
      </w:r>
      <w:r>
        <w:rPr>
          <w:color w:val="202020"/>
          <w:shd w:val="clear" w:color="auto" w:fill="FFFFFF"/>
        </w:rPr>
        <w:t xml:space="preserve">g </w:t>
      </w:r>
      <w:r w:rsidRPr="008B3A82">
        <w:rPr>
          <w:color w:val="202020"/>
          <w:shd w:val="clear" w:color="auto" w:fill="FFFFFF"/>
        </w:rPr>
        <w:t>and compliance with financial regulation</w:t>
      </w:r>
      <w:r>
        <w:rPr>
          <w:color w:val="202020"/>
          <w:shd w:val="clear" w:color="auto" w:fill="FFFFFF"/>
        </w:rPr>
        <w:t>.</w:t>
      </w:r>
    </w:p>
    <w:p w14:paraId="286FB351" w14:textId="3AA859E9" w:rsidR="00134D8A" w:rsidRDefault="00134D8A">
      <w:pPr>
        <w:rPr>
          <w:rFonts w:eastAsiaTheme="majorEastAsia"/>
          <w:color w:val="2F5496" w:themeColor="accent1" w:themeShade="BF"/>
          <w:sz w:val="32"/>
          <w:szCs w:val="32"/>
          <w:lang w:eastAsia="en-US"/>
        </w:rPr>
      </w:pPr>
    </w:p>
    <w:p w14:paraId="38DBC9F3" w14:textId="77777777" w:rsidR="00CB4A43" w:rsidRPr="00134D8A" w:rsidRDefault="00CB4A43" w:rsidP="00134D8A">
      <w:pPr>
        <w:rPr>
          <w:rFonts w:eastAsiaTheme="majorEastAsia"/>
          <w:color w:val="2F5496" w:themeColor="accent1" w:themeShade="BF"/>
          <w:sz w:val="32"/>
          <w:szCs w:val="32"/>
          <w:lang w:eastAsia="en-US"/>
        </w:rPr>
        <w:sectPr w:rsidR="00CB4A43" w:rsidRPr="00134D8A" w:rsidSect="00192513">
          <w:headerReference w:type="default" r:id="rId22"/>
          <w:footerReference w:type="even" r:id="rId23"/>
          <w:footerReference w:type="default" r:id="rId24"/>
          <w:footerReference w:type="first" r:id="rId25"/>
          <w:pgSz w:w="11900" w:h="16840"/>
          <w:pgMar w:top="1440" w:right="1080" w:bottom="1440" w:left="1080" w:header="708" w:footer="708" w:gutter="0"/>
          <w:pgBorders w:offsetFrom="page">
            <w:top w:val="dotted" w:sz="4" w:space="24" w:color="auto"/>
            <w:left w:val="dotted" w:sz="4" w:space="24" w:color="auto"/>
            <w:bottom w:val="dotted" w:sz="4" w:space="24" w:color="auto"/>
            <w:right w:val="dotted" w:sz="4" w:space="24" w:color="auto"/>
          </w:pgBorders>
          <w:pgNumType w:fmt="lowerRoman" w:start="0"/>
          <w:cols w:space="708"/>
          <w:titlePg/>
          <w:docGrid w:linePitch="360"/>
        </w:sectPr>
      </w:pPr>
    </w:p>
    <w:p w14:paraId="53946728" w14:textId="30E4061A" w:rsidR="00CB4A43" w:rsidRDefault="00CB4A43" w:rsidP="00A44EE8">
      <w:pPr>
        <w:pStyle w:val="Heading1"/>
        <w:rPr>
          <w:rFonts w:ascii="Times New Roman" w:hAnsi="Times New Roman" w:cs="Times New Roman"/>
          <w:b/>
          <w:bCs/>
        </w:rPr>
      </w:pPr>
    </w:p>
    <w:p w14:paraId="36CAD6A8" w14:textId="1E99C240" w:rsidR="00134D8A" w:rsidRDefault="00134D8A" w:rsidP="00134D8A">
      <w:pPr>
        <w:rPr>
          <w:lang w:eastAsia="en-US"/>
        </w:rPr>
      </w:pPr>
    </w:p>
    <w:p w14:paraId="0BBDD537" w14:textId="0CA948CB" w:rsidR="00134D8A" w:rsidRDefault="00134D8A" w:rsidP="00134D8A">
      <w:pPr>
        <w:rPr>
          <w:lang w:eastAsia="en-US"/>
        </w:rPr>
      </w:pPr>
    </w:p>
    <w:p w14:paraId="555A54DC" w14:textId="05764FD8" w:rsidR="00134D8A" w:rsidRDefault="00134D8A" w:rsidP="00134D8A">
      <w:pPr>
        <w:rPr>
          <w:lang w:eastAsia="en-US"/>
        </w:rPr>
      </w:pPr>
    </w:p>
    <w:p w14:paraId="26E1D5BB" w14:textId="40D12C9E" w:rsidR="00134D8A" w:rsidRDefault="00134D8A" w:rsidP="00134D8A">
      <w:pPr>
        <w:rPr>
          <w:lang w:eastAsia="en-US"/>
        </w:rPr>
      </w:pPr>
    </w:p>
    <w:p w14:paraId="33A98064" w14:textId="08AF51C0" w:rsidR="00134D8A" w:rsidRDefault="00134D8A" w:rsidP="00134D8A">
      <w:pPr>
        <w:rPr>
          <w:lang w:eastAsia="en-US"/>
        </w:rPr>
      </w:pPr>
    </w:p>
    <w:p w14:paraId="48DFE8EC" w14:textId="50F78C16" w:rsidR="00134D8A" w:rsidRDefault="00134D8A" w:rsidP="00134D8A">
      <w:pPr>
        <w:rPr>
          <w:lang w:eastAsia="en-US"/>
        </w:rPr>
      </w:pPr>
    </w:p>
    <w:p w14:paraId="43C6067A" w14:textId="1EF35209" w:rsidR="00134D8A" w:rsidRDefault="00134D8A" w:rsidP="00134D8A">
      <w:pPr>
        <w:rPr>
          <w:lang w:eastAsia="en-US"/>
        </w:rPr>
      </w:pPr>
    </w:p>
    <w:p w14:paraId="779EE355" w14:textId="25841955" w:rsidR="00134D8A" w:rsidRDefault="00134D8A" w:rsidP="00134D8A">
      <w:pPr>
        <w:rPr>
          <w:lang w:eastAsia="en-US"/>
        </w:rPr>
      </w:pPr>
    </w:p>
    <w:p w14:paraId="57CCA99E" w14:textId="61940723" w:rsidR="00134D8A" w:rsidRDefault="00134D8A" w:rsidP="00134D8A">
      <w:pPr>
        <w:rPr>
          <w:lang w:eastAsia="en-US"/>
        </w:rPr>
      </w:pPr>
    </w:p>
    <w:p w14:paraId="06E2A368" w14:textId="3FA39084" w:rsidR="00134D8A" w:rsidRDefault="00134D8A" w:rsidP="00134D8A">
      <w:pPr>
        <w:rPr>
          <w:lang w:eastAsia="en-US"/>
        </w:rPr>
      </w:pPr>
    </w:p>
    <w:p w14:paraId="00EBF997" w14:textId="77D2BCF7" w:rsidR="00134D8A" w:rsidRDefault="00134D8A" w:rsidP="00134D8A">
      <w:pPr>
        <w:rPr>
          <w:lang w:eastAsia="en-US"/>
        </w:rPr>
      </w:pPr>
    </w:p>
    <w:p w14:paraId="6AA848E3" w14:textId="55012D44" w:rsidR="00134D8A" w:rsidRDefault="00134D8A" w:rsidP="00134D8A">
      <w:pPr>
        <w:rPr>
          <w:lang w:eastAsia="en-US"/>
        </w:rPr>
      </w:pPr>
    </w:p>
    <w:p w14:paraId="29326CC3" w14:textId="0E832D44" w:rsidR="00134D8A" w:rsidRDefault="00134D8A" w:rsidP="00134D8A">
      <w:pPr>
        <w:rPr>
          <w:lang w:eastAsia="en-US"/>
        </w:rPr>
      </w:pPr>
    </w:p>
    <w:p w14:paraId="596C3490" w14:textId="27294E42" w:rsidR="00134D8A" w:rsidRDefault="00134D8A" w:rsidP="00134D8A">
      <w:pPr>
        <w:rPr>
          <w:lang w:eastAsia="en-US"/>
        </w:rPr>
      </w:pPr>
    </w:p>
    <w:p w14:paraId="76ABFA90" w14:textId="3EB8562E" w:rsidR="00134D8A" w:rsidRDefault="00134D8A" w:rsidP="00134D8A">
      <w:pPr>
        <w:rPr>
          <w:lang w:eastAsia="en-US"/>
        </w:rPr>
      </w:pPr>
    </w:p>
    <w:p w14:paraId="40CF03E5" w14:textId="60D53238" w:rsidR="00134D8A" w:rsidRDefault="00134D8A" w:rsidP="00134D8A">
      <w:pPr>
        <w:rPr>
          <w:lang w:eastAsia="en-US"/>
        </w:rPr>
      </w:pPr>
    </w:p>
    <w:p w14:paraId="6DF479DD" w14:textId="56F40639" w:rsidR="00134D8A" w:rsidRDefault="00134D8A" w:rsidP="00134D8A">
      <w:pPr>
        <w:rPr>
          <w:lang w:eastAsia="en-US"/>
        </w:rPr>
      </w:pPr>
    </w:p>
    <w:p w14:paraId="6A9FAB1F" w14:textId="0A74AC1E" w:rsidR="00134D8A" w:rsidRDefault="00134D8A" w:rsidP="00134D8A">
      <w:pPr>
        <w:rPr>
          <w:lang w:eastAsia="en-US"/>
        </w:rPr>
      </w:pPr>
    </w:p>
    <w:p w14:paraId="38FBA4EF" w14:textId="28F33AD8" w:rsidR="00134D8A" w:rsidRDefault="00134D8A" w:rsidP="00134D8A">
      <w:pPr>
        <w:rPr>
          <w:lang w:eastAsia="en-US"/>
        </w:rPr>
      </w:pPr>
    </w:p>
    <w:p w14:paraId="16253807" w14:textId="2CE329EE" w:rsidR="00134D8A" w:rsidRDefault="00134D8A" w:rsidP="00134D8A">
      <w:pPr>
        <w:rPr>
          <w:lang w:eastAsia="en-US"/>
        </w:rPr>
      </w:pPr>
    </w:p>
    <w:p w14:paraId="21CC4A95" w14:textId="3555F5AB" w:rsidR="00134D8A" w:rsidRDefault="00134D8A" w:rsidP="00134D8A">
      <w:pPr>
        <w:rPr>
          <w:lang w:eastAsia="en-US"/>
        </w:rPr>
      </w:pPr>
    </w:p>
    <w:p w14:paraId="3DBE7C29" w14:textId="4FADFEF8" w:rsidR="00134D8A" w:rsidRDefault="00134D8A" w:rsidP="00134D8A">
      <w:pPr>
        <w:rPr>
          <w:lang w:eastAsia="en-US"/>
        </w:rPr>
      </w:pPr>
    </w:p>
    <w:p w14:paraId="611B5445" w14:textId="707CD5A5" w:rsidR="00134D8A" w:rsidRDefault="00134D8A" w:rsidP="00134D8A">
      <w:pPr>
        <w:rPr>
          <w:lang w:eastAsia="en-US"/>
        </w:rPr>
      </w:pPr>
    </w:p>
    <w:p w14:paraId="001D2171" w14:textId="7898A152" w:rsidR="00134D8A" w:rsidRDefault="00134D8A" w:rsidP="00134D8A">
      <w:pPr>
        <w:rPr>
          <w:lang w:eastAsia="en-US"/>
        </w:rPr>
      </w:pPr>
    </w:p>
    <w:p w14:paraId="1271CC9E" w14:textId="32C374A2" w:rsidR="00134D8A" w:rsidRDefault="00134D8A" w:rsidP="00134D8A">
      <w:pPr>
        <w:rPr>
          <w:lang w:eastAsia="en-US"/>
        </w:rPr>
      </w:pPr>
    </w:p>
    <w:p w14:paraId="0F5E3D47" w14:textId="2D6178C7" w:rsidR="00134D8A" w:rsidRDefault="00134D8A" w:rsidP="00134D8A">
      <w:pPr>
        <w:rPr>
          <w:lang w:eastAsia="en-US"/>
        </w:rPr>
      </w:pPr>
    </w:p>
    <w:p w14:paraId="0F6335AD" w14:textId="6C0ED6FB" w:rsidR="00134D8A" w:rsidRDefault="00134D8A" w:rsidP="00134D8A">
      <w:pPr>
        <w:rPr>
          <w:lang w:eastAsia="en-US"/>
        </w:rPr>
      </w:pPr>
    </w:p>
    <w:p w14:paraId="105A50AD" w14:textId="73D5A921" w:rsidR="00134D8A" w:rsidRDefault="00134D8A" w:rsidP="00134D8A">
      <w:pPr>
        <w:rPr>
          <w:lang w:eastAsia="en-US"/>
        </w:rPr>
      </w:pPr>
    </w:p>
    <w:p w14:paraId="66C63E3D" w14:textId="5E4E8FB0" w:rsidR="00134D8A" w:rsidRDefault="00134D8A" w:rsidP="00134D8A">
      <w:pPr>
        <w:rPr>
          <w:lang w:eastAsia="en-US"/>
        </w:rPr>
      </w:pPr>
    </w:p>
    <w:p w14:paraId="06EB3180" w14:textId="07D6B7D2" w:rsidR="00134D8A" w:rsidRDefault="00134D8A" w:rsidP="00134D8A">
      <w:pPr>
        <w:rPr>
          <w:lang w:eastAsia="en-US"/>
        </w:rPr>
      </w:pPr>
    </w:p>
    <w:p w14:paraId="5356AF3B" w14:textId="3F8D5043" w:rsidR="00134D8A" w:rsidRDefault="00134D8A" w:rsidP="00134D8A">
      <w:pPr>
        <w:rPr>
          <w:lang w:eastAsia="en-US"/>
        </w:rPr>
      </w:pPr>
    </w:p>
    <w:p w14:paraId="2B4CEE69" w14:textId="41630457" w:rsidR="00134D8A" w:rsidRDefault="00134D8A" w:rsidP="00134D8A">
      <w:pPr>
        <w:rPr>
          <w:lang w:eastAsia="en-US"/>
        </w:rPr>
      </w:pPr>
    </w:p>
    <w:p w14:paraId="0EAA616A" w14:textId="3967D0E3" w:rsidR="00134D8A" w:rsidRDefault="00134D8A" w:rsidP="00134D8A">
      <w:pPr>
        <w:rPr>
          <w:lang w:eastAsia="en-US"/>
        </w:rPr>
      </w:pPr>
    </w:p>
    <w:p w14:paraId="5EC562D7" w14:textId="556DABCB" w:rsidR="00134D8A" w:rsidRDefault="00134D8A" w:rsidP="00134D8A">
      <w:pPr>
        <w:rPr>
          <w:lang w:eastAsia="en-US"/>
        </w:rPr>
      </w:pPr>
    </w:p>
    <w:p w14:paraId="6B6474D8" w14:textId="77777777" w:rsidR="00134D8A" w:rsidRPr="00134D8A" w:rsidRDefault="00134D8A" w:rsidP="00134D8A">
      <w:pPr>
        <w:rPr>
          <w:lang w:eastAsia="en-US"/>
        </w:rPr>
      </w:pPr>
    </w:p>
    <w:p w14:paraId="53946729" w14:textId="77777777" w:rsidR="00CB4A43" w:rsidRDefault="00CB4A43" w:rsidP="00A44EE8">
      <w:pPr>
        <w:pStyle w:val="Heading1"/>
        <w:rPr>
          <w:rFonts w:ascii="Times New Roman" w:hAnsi="Times New Roman" w:cs="Times New Roman"/>
        </w:rPr>
      </w:pPr>
    </w:p>
    <w:p w14:paraId="35F1832A" w14:textId="669D2B96" w:rsidR="00BA1E86" w:rsidRDefault="00BA1E86" w:rsidP="00AA3DA4">
      <w:pPr>
        <w:rPr>
          <w:lang w:eastAsia="en-US"/>
        </w:rPr>
      </w:pPr>
    </w:p>
    <w:p w14:paraId="369DF92D" w14:textId="656D0B76" w:rsidR="00040CFF" w:rsidRDefault="00040CFF" w:rsidP="00AA3DA4">
      <w:pPr>
        <w:rPr>
          <w:lang w:eastAsia="en-US"/>
        </w:rPr>
      </w:pPr>
    </w:p>
    <w:p w14:paraId="5C8E690E" w14:textId="5DE68EEE" w:rsidR="00040CFF" w:rsidRDefault="00040CFF" w:rsidP="00AA3DA4">
      <w:pPr>
        <w:rPr>
          <w:lang w:eastAsia="en-US"/>
        </w:rPr>
      </w:pPr>
    </w:p>
    <w:p w14:paraId="7106210A" w14:textId="132E8202" w:rsidR="00134D8A" w:rsidRDefault="00134D8A" w:rsidP="00AA3DA4">
      <w:pPr>
        <w:rPr>
          <w:lang w:eastAsia="en-US"/>
        </w:rPr>
      </w:pPr>
    </w:p>
    <w:p w14:paraId="7A3E467D" w14:textId="4223195A" w:rsidR="00134D8A" w:rsidRDefault="00134D8A" w:rsidP="00AA3DA4">
      <w:pPr>
        <w:rPr>
          <w:lang w:eastAsia="en-US"/>
        </w:rPr>
      </w:pPr>
    </w:p>
    <w:p w14:paraId="579079EB" w14:textId="5CA21F9C" w:rsidR="00134D8A" w:rsidRDefault="00134D8A" w:rsidP="00AA3DA4">
      <w:pPr>
        <w:rPr>
          <w:lang w:eastAsia="en-US"/>
        </w:rPr>
      </w:pPr>
    </w:p>
    <w:p w14:paraId="52A38B72" w14:textId="77777777" w:rsidR="00134D8A" w:rsidRDefault="00134D8A" w:rsidP="00AA3DA4">
      <w:pPr>
        <w:rPr>
          <w:lang w:eastAsia="en-US"/>
        </w:rPr>
      </w:pPr>
    </w:p>
    <w:p w14:paraId="5215A046" w14:textId="22B26BF5" w:rsidR="00040CFF" w:rsidRDefault="00040CFF" w:rsidP="00AA3DA4">
      <w:pPr>
        <w:rPr>
          <w:lang w:eastAsia="en-US"/>
        </w:rPr>
      </w:pPr>
    </w:p>
    <w:p w14:paraId="31E45745" w14:textId="77777777" w:rsidR="00040CFF" w:rsidRPr="00AA3DA4" w:rsidRDefault="00040CFF" w:rsidP="00AA3DA4">
      <w:pPr>
        <w:rPr>
          <w:lang w:eastAsia="en-US"/>
        </w:rPr>
      </w:pPr>
    </w:p>
    <w:p w14:paraId="18143CDA" w14:textId="77777777" w:rsidR="00C73B98" w:rsidRPr="00C73B98" w:rsidRDefault="00C73B98" w:rsidP="00C73B98">
      <w:pPr>
        <w:rPr>
          <w:lang w:eastAsia="en-US"/>
        </w:rPr>
      </w:pPr>
    </w:p>
    <w:p w14:paraId="53946735" w14:textId="4819A5F7" w:rsidR="00A44EE8" w:rsidRDefault="002D0A4B" w:rsidP="00A44EE8">
      <w:pPr>
        <w:pStyle w:val="Heading1"/>
        <w:rPr>
          <w:rFonts w:ascii="Times New Roman" w:hAnsi="Times New Roman" w:cs="Times New Roman"/>
        </w:rPr>
      </w:pPr>
      <w:bookmarkStart w:id="2" w:name="_Toc38907272"/>
      <w:r w:rsidRPr="00A44EE8">
        <w:rPr>
          <w:rFonts w:ascii="Times New Roman" w:hAnsi="Times New Roman" w:cs="Times New Roman"/>
        </w:rPr>
        <w:lastRenderedPageBreak/>
        <w:t>1 Chapter 1- Introduction</w:t>
      </w:r>
      <w:bookmarkEnd w:id="2"/>
      <w:r w:rsidRPr="00A44EE8">
        <w:rPr>
          <w:rFonts w:ascii="Times New Roman" w:hAnsi="Times New Roman" w:cs="Times New Roman"/>
        </w:rPr>
        <w:t xml:space="preserve"> </w:t>
      </w:r>
    </w:p>
    <w:p w14:paraId="1B00C641" w14:textId="42BE72B2" w:rsidR="003B2B42" w:rsidRDefault="003B2B42" w:rsidP="003B2B42">
      <w:pPr>
        <w:rPr>
          <w:lang w:eastAsia="en-US"/>
        </w:rPr>
      </w:pPr>
    </w:p>
    <w:p w14:paraId="2E299343" w14:textId="4082EB0D" w:rsidR="004E5B65" w:rsidRPr="00B95287" w:rsidRDefault="004E5B65" w:rsidP="00B95287">
      <w:pPr>
        <w:pStyle w:val="Heading2"/>
        <w:numPr>
          <w:ilvl w:val="1"/>
          <w:numId w:val="16"/>
        </w:numPr>
        <w:rPr>
          <w:rFonts w:ascii="Times New Roman" w:hAnsi="Times New Roman" w:cs="Times New Roman"/>
          <w:sz w:val="24"/>
          <w:szCs w:val="24"/>
        </w:rPr>
      </w:pPr>
      <w:bookmarkStart w:id="3" w:name="_Toc38907273"/>
      <w:r w:rsidRPr="00B95287">
        <w:rPr>
          <w:rFonts w:ascii="Times New Roman" w:hAnsi="Times New Roman" w:cs="Times New Roman"/>
          <w:sz w:val="24"/>
          <w:szCs w:val="24"/>
        </w:rPr>
        <w:t>Aims and Objectives</w:t>
      </w:r>
      <w:bookmarkEnd w:id="3"/>
      <w:r w:rsidRPr="00B95287">
        <w:rPr>
          <w:rFonts w:ascii="Times New Roman" w:hAnsi="Times New Roman" w:cs="Times New Roman"/>
          <w:sz w:val="24"/>
          <w:szCs w:val="24"/>
        </w:rPr>
        <w:t xml:space="preserve"> </w:t>
      </w:r>
    </w:p>
    <w:p w14:paraId="1F42DE39" w14:textId="77777777" w:rsidR="004E5B65" w:rsidRPr="003B2B42" w:rsidRDefault="004E5B65" w:rsidP="003B2B42">
      <w:pPr>
        <w:rPr>
          <w:lang w:eastAsia="en-US"/>
        </w:rPr>
      </w:pPr>
    </w:p>
    <w:p w14:paraId="5D2535B5" w14:textId="54C6B761" w:rsidR="00285A9D" w:rsidRDefault="00285A9D" w:rsidP="00285A9D">
      <w:pPr>
        <w:rPr>
          <w:lang w:eastAsia="en-US"/>
        </w:rPr>
      </w:pPr>
    </w:p>
    <w:p w14:paraId="3DA7B789" w14:textId="01E7E621" w:rsidR="000C33EA" w:rsidRDefault="006E28AA" w:rsidP="00136A0E">
      <w:pPr>
        <w:spacing w:line="480" w:lineRule="auto"/>
        <w:jc w:val="both"/>
        <w:rPr>
          <w:color w:val="000000" w:themeColor="text1"/>
        </w:rPr>
      </w:pPr>
      <w:r>
        <w:rPr>
          <w:lang w:eastAsia="en-US"/>
        </w:rPr>
        <w:t>The purpose of this dissertation is to</w:t>
      </w:r>
      <w:r w:rsidR="00502992">
        <w:rPr>
          <w:lang w:eastAsia="en-US"/>
        </w:rPr>
        <w:t xml:space="preserve"> critically analyse </w:t>
      </w:r>
      <w:r w:rsidR="00C66238">
        <w:rPr>
          <w:lang w:eastAsia="en-US"/>
        </w:rPr>
        <w:t xml:space="preserve">the comparison </w:t>
      </w:r>
      <w:r w:rsidR="00765BB1">
        <w:rPr>
          <w:lang w:eastAsia="en-US"/>
        </w:rPr>
        <w:t>between</w:t>
      </w:r>
      <w:r w:rsidR="00765BB1" w:rsidRPr="00136A0E">
        <w:rPr>
          <w:color w:val="000000" w:themeColor="text1"/>
        </w:rPr>
        <w:t xml:space="preserve"> Generation Y (Gen Y) and Baby Boomers (BB)</w:t>
      </w:r>
      <w:r w:rsidR="00BA2BF1" w:rsidRPr="00136A0E">
        <w:rPr>
          <w:color w:val="000000" w:themeColor="text1"/>
        </w:rPr>
        <w:t xml:space="preserve"> on the adoption of Internet Banking (IB</w:t>
      </w:r>
      <w:r w:rsidR="008253E5">
        <w:rPr>
          <w:color w:val="000000" w:themeColor="text1"/>
        </w:rPr>
        <w:t>)</w:t>
      </w:r>
      <w:r w:rsidR="000C33EA">
        <w:rPr>
          <w:color w:val="000000" w:themeColor="text1"/>
        </w:rPr>
        <w:t>.</w:t>
      </w:r>
      <w:r w:rsidR="00C40424">
        <w:rPr>
          <w:color w:val="000000" w:themeColor="text1"/>
        </w:rPr>
        <w:t xml:space="preserve"> </w:t>
      </w:r>
    </w:p>
    <w:p w14:paraId="3640FCA5" w14:textId="25761245" w:rsidR="00E037F3" w:rsidRPr="00E037F3" w:rsidRDefault="00E037F3" w:rsidP="00136A0E">
      <w:pPr>
        <w:spacing w:line="480" w:lineRule="auto"/>
        <w:jc w:val="both"/>
      </w:pPr>
      <w:r w:rsidRPr="00E037F3">
        <w:t>The primary objectives of the thesis are</w:t>
      </w:r>
      <w:r>
        <w:t xml:space="preserve"> the following:</w:t>
      </w:r>
    </w:p>
    <w:p w14:paraId="0E07BE9C" w14:textId="77777777" w:rsidR="00285A9D" w:rsidRPr="00285A9D" w:rsidRDefault="00285A9D" w:rsidP="00285A9D">
      <w:pPr>
        <w:rPr>
          <w:lang w:eastAsia="en-US"/>
        </w:rPr>
      </w:pPr>
    </w:p>
    <w:p w14:paraId="51ECE35C" w14:textId="77777777" w:rsidR="00AA3DA4" w:rsidRPr="00AA3DA4" w:rsidRDefault="00AA3DA4" w:rsidP="00AA3DA4">
      <w:pPr>
        <w:rPr>
          <w:lang w:eastAsia="en-US"/>
        </w:rPr>
      </w:pPr>
    </w:p>
    <w:p w14:paraId="05CEAB6A" w14:textId="2551BC21" w:rsidR="00CB4568" w:rsidRDefault="00CB4568" w:rsidP="00CB4568">
      <w:pPr>
        <w:pStyle w:val="ListParagraph"/>
        <w:numPr>
          <w:ilvl w:val="0"/>
          <w:numId w:val="4"/>
        </w:numPr>
        <w:spacing w:line="480" w:lineRule="auto"/>
        <w:jc w:val="both"/>
        <w:rPr>
          <w:rFonts w:ascii="Times New Roman" w:hAnsi="Times New Roman" w:cs="Times New Roman"/>
          <w:color w:val="000000" w:themeColor="text1"/>
        </w:rPr>
      </w:pPr>
      <w:r w:rsidRPr="00D50957">
        <w:rPr>
          <w:rFonts w:ascii="Times New Roman" w:hAnsi="Times New Roman" w:cs="Times New Roman"/>
          <w:color w:val="000000" w:themeColor="text1"/>
        </w:rPr>
        <w:t xml:space="preserve">To evaluate and analyse existing academic </w:t>
      </w:r>
      <w:r w:rsidRPr="00EB337E">
        <w:rPr>
          <w:rFonts w:ascii="Times New Roman" w:hAnsi="Times New Roman" w:cs="Times New Roman"/>
          <w:color w:val="000000" w:themeColor="text1"/>
        </w:rPr>
        <w:t>literature concerning the different motivations for the adoption of inte</w:t>
      </w:r>
      <w:r w:rsidRPr="00D50957">
        <w:rPr>
          <w:rFonts w:ascii="Times New Roman" w:hAnsi="Times New Roman" w:cs="Times New Roman"/>
          <w:color w:val="000000" w:themeColor="text1"/>
        </w:rPr>
        <w:t>rnet banking between Gen Y and BB</w:t>
      </w:r>
      <w:r w:rsidR="00765BB1">
        <w:rPr>
          <w:rFonts w:ascii="Times New Roman" w:hAnsi="Times New Roman" w:cs="Times New Roman"/>
          <w:color w:val="000000" w:themeColor="text1"/>
        </w:rPr>
        <w:t>;</w:t>
      </w:r>
    </w:p>
    <w:p w14:paraId="6492C577" w14:textId="77777777" w:rsidR="00CB4568" w:rsidRPr="00D50957" w:rsidRDefault="00CB4568" w:rsidP="00CB4568">
      <w:pPr>
        <w:pStyle w:val="ListParagraph"/>
        <w:numPr>
          <w:ilvl w:val="0"/>
          <w:numId w:val="4"/>
        </w:numPr>
        <w:spacing w:line="480" w:lineRule="auto"/>
        <w:jc w:val="both"/>
        <w:rPr>
          <w:rFonts w:ascii="Times New Roman" w:hAnsi="Times New Roman" w:cs="Times New Roman"/>
          <w:color w:val="000000" w:themeColor="text1"/>
        </w:rPr>
      </w:pPr>
      <w:r>
        <w:rPr>
          <w:rFonts w:ascii="Times New Roman" w:hAnsi="Times New Roman" w:cs="Times New Roman"/>
          <w:color w:val="000000" w:themeColor="text1"/>
        </w:rPr>
        <w:t>To collect and analyse qualitative data from respondents that are from Gen Y and BB category and have a relation to the thesis subject of internet banking;</w:t>
      </w:r>
    </w:p>
    <w:p w14:paraId="6DAE5CC4" w14:textId="51DFE5C0" w:rsidR="00CB4568" w:rsidRDefault="00CB4568" w:rsidP="00CB4568">
      <w:pPr>
        <w:pStyle w:val="ListParagraph"/>
        <w:numPr>
          <w:ilvl w:val="0"/>
          <w:numId w:val="4"/>
        </w:numPr>
        <w:spacing w:line="480" w:lineRule="auto"/>
        <w:jc w:val="both"/>
        <w:rPr>
          <w:rFonts w:ascii="Times New Roman" w:hAnsi="Times New Roman" w:cs="Times New Roman"/>
        </w:rPr>
      </w:pPr>
      <w:r w:rsidRPr="008D4674">
        <w:rPr>
          <w:rFonts w:ascii="Times New Roman" w:hAnsi="Times New Roman" w:cs="Times New Roman"/>
        </w:rPr>
        <w:t xml:space="preserve">To examine the role of Gen Y and BB’s trust </w:t>
      </w:r>
      <w:r>
        <w:rPr>
          <w:rFonts w:ascii="Times New Roman" w:hAnsi="Times New Roman" w:cs="Times New Roman"/>
        </w:rPr>
        <w:t>in data security and</w:t>
      </w:r>
      <w:r w:rsidRPr="008D4674">
        <w:rPr>
          <w:rFonts w:ascii="Times New Roman" w:hAnsi="Times New Roman" w:cs="Times New Roman"/>
        </w:rPr>
        <w:t xml:space="preserve"> to the use of internet banking and then to examine how trust might be developed to increase the use of internet banking. </w:t>
      </w:r>
    </w:p>
    <w:p w14:paraId="157DCA86" w14:textId="77777777" w:rsidR="00D104A1" w:rsidRPr="000D34F3" w:rsidRDefault="00D104A1" w:rsidP="00D104A1">
      <w:pPr>
        <w:pStyle w:val="ListParagraph"/>
        <w:spacing w:line="480" w:lineRule="auto"/>
        <w:jc w:val="both"/>
        <w:rPr>
          <w:rFonts w:ascii="Times New Roman" w:hAnsi="Times New Roman" w:cs="Times New Roman"/>
        </w:rPr>
      </w:pPr>
    </w:p>
    <w:p w14:paraId="53946736" w14:textId="638703EF" w:rsidR="00A44EE8" w:rsidRPr="000D34F3" w:rsidRDefault="00C32E04" w:rsidP="00C32E04">
      <w:pPr>
        <w:pStyle w:val="Heading2"/>
        <w:rPr>
          <w:rFonts w:ascii="Times New Roman" w:hAnsi="Times New Roman" w:cs="Times New Roman"/>
          <w:sz w:val="24"/>
          <w:szCs w:val="24"/>
        </w:rPr>
      </w:pPr>
      <w:bookmarkStart w:id="4" w:name="_Toc38907274"/>
      <w:r w:rsidRPr="000D34F3">
        <w:rPr>
          <w:rFonts w:ascii="Times New Roman" w:hAnsi="Times New Roman" w:cs="Times New Roman"/>
          <w:sz w:val="24"/>
          <w:szCs w:val="24"/>
        </w:rPr>
        <w:t>1.2</w:t>
      </w:r>
      <w:r w:rsidR="00D662EA" w:rsidRPr="000D34F3">
        <w:rPr>
          <w:rFonts w:ascii="Times New Roman" w:hAnsi="Times New Roman" w:cs="Times New Roman"/>
          <w:sz w:val="24"/>
          <w:szCs w:val="24"/>
        </w:rPr>
        <w:t xml:space="preserve"> Background </w:t>
      </w:r>
      <w:r w:rsidR="00C84F95" w:rsidRPr="000D34F3">
        <w:rPr>
          <w:rFonts w:ascii="Times New Roman" w:hAnsi="Times New Roman" w:cs="Times New Roman"/>
          <w:sz w:val="24"/>
          <w:szCs w:val="24"/>
        </w:rPr>
        <w:t xml:space="preserve">and </w:t>
      </w:r>
      <w:r w:rsidR="00F54578" w:rsidRPr="000D34F3">
        <w:rPr>
          <w:rFonts w:ascii="Times New Roman" w:hAnsi="Times New Roman" w:cs="Times New Roman"/>
          <w:sz w:val="24"/>
          <w:szCs w:val="24"/>
        </w:rPr>
        <w:t>Rationale</w:t>
      </w:r>
      <w:bookmarkEnd w:id="4"/>
      <w:r w:rsidR="00C84F95" w:rsidRPr="000D34F3">
        <w:rPr>
          <w:rFonts w:ascii="Times New Roman" w:hAnsi="Times New Roman" w:cs="Times New Roman"/>
          <w:sz w:val="24"/>
          <w:szCs w:val="24"/>
        </w:rPr>
        <w:t xml:space="preserve"> </w:t>
      </w:r>
    </w:p>
    <w:p w14:paraId="4FEFAEAF" w14:textId="390D4EBC" w:rsidR="001219E6" w:rsidRDefault="001219E6" w:rsidP="001219E6">
      <w:pPr>
        <w:rPr>
          <w:lang w:eastAsia="en-US"/>
        </w:rPr>
      </w:pPr>
    </w:p>
    <w:p w14:paraId="4E924FFF" w14:textId="48989E90" w:rsidR="001219E6" w:rsidRPr="001F3539" w:rsidRDefault="001219E6" w:rsidP="001219E6">
      <w:pPr>
        <w:rPr>
          <w:lang w:eastAsia="en-US"/>
        </w:rPr>
      </w:pPr>
    </w:p>
    <w:p w14:paraId="2207DEA5" w14:textId="334FEDE0" w:rsidR="001219E6" w:rsidRPr="001F3539" w:rsidRDefault="00356540" w:rsidP="001219E6">
      <w:pPr>
        <w:rPr>
          <w:lang w:eastAsia="en-US"/>
        </w:rPr>
      </w:pPr>
      <w:r w:rsidRPr="001F3539">
        <w:t>This thesis will be considering</w:t>
      </w:r>
    </w:p>
    <w:p w14:paraId="769285D3" w14:textId="5E0DFAAA" w:rsidR="001219E6" w:rsidRPr="001F3539" w:rsidRDefault="001219E6" w:rsidP="001219E6">
      <w:pPr>
        <w:rPr>
          <w:lang w:eastAsia="en-US"/>
        </w:rPr>
      </w:pPr>
    </w:p>
    <w:p w14:paraId="59562419" w14:textId="21450706" w:rsidR="001219E6" w:rsidRDefault="006E36F5" w:rsidP="001219E6">
      <w:r w:rsidRPr="001F3539">
        <w:t>The investigation will consider</w:t>
      </w:r>
    </w:p>
    <w:p w14:paraId="702B2E8B" w14:textId="43A581A2" w:rsidR="00616184" w:rsidRDefault="00616184" w:rsidP="001219E6"/>
    <w:p w14:paraId="53946737" w14:textId="2E3F486B" w:rsidR="00A44EE8" w:rsidRPr="001F3539" w:rsidRDefault="00A44EE8" w:rsidP="00AA3DA4">
      <w:pPr>
        <w:pStyle w:val="Heading2"/>
        <w:rPr>
          <w:rFonts w:ascii="Times New Roman" w:hAnsi="Times New Roman" w:cs="Times New Roman"/>
        </w:rPr>
      </w:pPr>
    </w:p>
    <w:p w14:paraId="59C84D18" w14:textId="744283C2" w:rsidR="00E22AFB" w:rsidRDefault="00E22AFB" w:rsidP="00426873">
      <w:pPr>
        <w:rPr>
          <w:color w:val="FF0000"/>
          <w:lang w:eastAsia="en-US"/>
        </w:rPr>
      </w:pPr>
    </w:p>
    <w:p w14:paraId="36C594DA" w14:textId="54EC2DE9" w:rsidR="00E22AFB" w:rsidRDefault="00E22AFB" w:rsidP="00426873">
      <w:pPr>
        <w:rPr>
          <w:color w:val="FF0000"/>
          <w:lang w:eastAsia="en-US"/>
        </w:rPr>
      </w:pPr>
    </w:p>
    <w:p w14:paraId="03AA1EC3" w14:textId="306ACD85" w:rsidR="00E22AFB" w:rsidRDefault="00E22AFB" w:rsidP="00426873">
      <w:pPr>
        <w:rPr>
          <w:color w:val="FF0000"/>
          <w:lang w:eastAsia="en-US"/>
        </w:rPr>
      </w:pPr>
    </w:p>
    <w:p w14:paraId="0C5B4761" w14:textId="24CE0279" w:rsidR="00E22AFB" w:rsidRDefault="00E22AFB" w:rsidP="00426873">
      <w:pPr>
        <w:rPr>
          <w:color w:val="FF0000"/>
          <w:lang w:eastAsia="en-US"/>
        </w:rPr>
      </w:pPr>
    </w:p>
    <w:p w14:paraId="0E419235" w14:textId="77777777" w:rsidR="00E22AFB" w:rsidRDefault="00E22AFB" w:rsidP="00426873">
      <w:pPr>
        <w:rPr>
          <w:color w:val="FF0000"/>
          <w:lang w:eastAsia="en-US"/>
        </w:rPr>
      </w:pPr>
    </w:p>
    <w:p w14:paraId="7F4327AA" w14:textId="77777777" w:rsidR="00B54352" w:rsidRPr="00C84F95" w:rsidRDefault="00B54352" w:rsidP="00426873">
      <w:pPr>
        <w:rPr>
          <w:color w:val="FF0000"/>
          <w:lang w:eastAsia="en-US"/>
        </w:rPr>
      </w:pPr>
    </w:p>
    <w:p w14:paraId="6EEE58B8" w14:textId="48CE7FCE" w:rsidR="00426873" w:rsidRDefault="00426873" w:rsidP="00426873">
      <w:pPr>
        <w:rPr>
          <w:lang w:eastAsia="en-US"/>
        </w:rPr>
      </w:pPr>
    </w:p>
    <w:p w14:paraId="3509F082" w14:textId="434C9A83" w:rsidR="00426873" w:rsidRDefault="00B54352" w:rsidP="00076F64">
      <w:pPr>
        <w:spacing w:line="480" w:lineRule="auto"/>
        <w:jc w:val="both"/>
        <w:rPr>
          <w:lang w:eastAsia="en-US"/>
        </w:rPr>
      </w:pPr>
      <w:r>
        <w:rPr>
          <w:lang w:eastAsia="en-US"/>
        </w:rPr>
        <w:t>Chapter 1 has</w:t>
      </w:r>
      <w:r w:rsidR="00187BB8">
        <w:rPr>
          <w:lang w:eastAsia="en-US"/>
        </w:rPr>
        <w:t xml:space="preserve"> </w:t>
      </w:r>
      <w:r w:rsidR="00B6768F">
        <w:rPr>
          <w:lang w:eastAsia="en-US"/>
        </w:rPr>
        <w:t>outlined th</w:t>
      </w:r>
      <w:r w:rsidR="00B01C82">
        <w:rPr>
          <w:lang w:eastAsia="en-US"/>
        </w:rPr>
        <w:t xml:space="preserve">e scope of the research </w:t>
      </w:r>
      <w:r w:rsidR="002650FC">
        <w:rPr>
          <w:lang w:eastAsia="en-US"/>
        </w:rPr>
        <w:t>as well as the rationale behind the topic</w:t>
      </w:r>
      <w:r w:rsidR="00D71FB5">
        <w:rPr>
          <w:lang w:eastAsia="en-US"/>
        </w:rPr>
        <w:t xml:space="preserve">. Chapter 2 </w:t>
      </w:r>
      <w:r w:rsidR="002C76A2">
        <w:rPr>
          <w:lang w:eastAsia="en-US"/>
        </w:rPr>
        <w:t>shall now explore in further details the ley t</w:t>
      </w:r>
      <w:r w:rsidR="003B7D36">
        <w:rPr>
          <w:lang w:eastAsia="en-US"/>
        </w:rPr>
        <w:t>hemes which</w:t>
      </w:r>
      <w:r w:rsidR="005B4DDB">
        <w:rPr>
          <w:lang w:eastAsia="en-US"/>
        </w:rPr>
        <w:t xml:space="preserve"> emerge from a variety of different </w:t>
      </w:r>
      <w:r w:rsidR="00076F64">
        <w:rPr>
          <w:lang w:eastAsia="en-US"/>
        </w:rPr>
        <w:t>published literature.</w:t>
      </w:r>
    </w:p>
    <w:p w14:paraId="53946738" w14:textId="0A84FF6E" w:rsidR="00A44EE8" w:rsidRDefault="00A44EE8" w:rsidP="00DB3351">
      <w:pPr>
        <w:pStyle w:val="Heading2"/>
        <w:rPr>
          <w:rFonts w:ascii="Times New Roman" w:hAnsi="Times New Roman" w:cs="Times New Roman"/>
        </w:rPr>
      </w:pPr>
    </w:p>
    <w:p w14:paraId="53946739" w14:textId="77777777" w:rsidR="00A44EE8" w:rsidRDefault="00A44EE8" w:rsidP="007B686B">
      <w:pPr>
        <w:pStyle w:val="Heading1"/>
        <w:jc w:val="both"/>
        <w:rPr>
          <w:rFonts w:ascii="Times New Roman" w:hAnsi="Times New Roman" w:cs="Times New Roman"/>
        </w:rPr>
      </w:pPr>
    </w:p>
    <w:p w14:paraId="7C03F24F" w14:textId="17F987C9" w:rsidR="00DB3351" w:rsidRPr="00DB3351" w:rsidRDefault="00DB3351" w:rsidP="00DB3351">
      <w:pPr>
        <w:pStyle w:val="Heading1"/>
        <w:jc w:val="both"/>
        <w:rPr>
          <w:rFonts w:ascii="Times New Roman" w:hAnsi="Times New Roman" w:cs="Times New Roman"/>
        </w:rPr>
      </w:pPr>
    </w:p>
    <w:p w14:paraId="5394673B" w14:textId="77777777" w:rsidR="00A44EE8" w:rsidRDefault="00A44EE8" w:rsidP="007B686B">
      <w:pPr>
        <w:pStyle w:val="Heading1"/>
        <w:jc w:val="both"/>
        <w:rPr>
          <w:rFonts w:ascii="Times New Roman" w:hAnsi="Times New Roman" w:cs="Times New Roman"/>
        </w:rPr>
      </w:pPr>
    </w:p>
    <w:p w14:paraId="5394673C" w14:textId="77777777" w:rsidR="00A44EE8" w:rsidRDefault="00A44EE8" w:rsidP="007B686B">
      <w:pPr>
        <w:pStyle w:val="Heading1"/>
        <w:jc w:val="both"/>
        <w:rPr>
          <w:rFonts w:ascii="Times New Roman" w:hAnsi="Times New Roman" w:cs="Times New Roman"/>
        </w:rPr>
      </w:pPr>
    </w:p>
    <w:p w14:paraId="5394673D" w14:textId="77777777" w:rsidR="00A44EE8" w:rsidRDefault="00A44EE8" w:rsidP="007B686B">
      <w:pPr>
        <w:pStyle w:val="Heading1"/>
        <w:jc w:val="both"/>
        <w:rPr>
          <w:rFonts w:ascii="Times New Roman" w:hAnsi="Times New Roman" w:cs="Times New Roman"/>
        </w:rPr>
      </w:pPr>
    </w:p>
    <w:p w14:paraId="5394673E" w14:textId="77777777" w:rsidR="00A44EE8" w:rsidRDefault="00A44EE8" w:rsidP="007B686B">
      <w:pPr>
        <w:pStyle w:val="Heading1"/>
        <w:jc w:val="both"/>
        <w:rPr>
          <w:rFonts w:ascii="Times New Roman" w:hAnsi="Times New Roman" w:cs="Times New Roman"/>
        </w:rPr>
      </w:pPr>
    </w:p>
    <w:p w14:paraId="5394673F" w14:textId="77777777" w:rsidR="00A44EE8" w:rsidRDefault="00A44EE8" w:rsidP="007B686B">
      <w:pPr>
        <w:pStyle w:val="Heading1"/>
        <w:jc w:val="both"/>
        <w:rPr>
          <w:rFonts w:ascii="Times New Roman" w:hAnsi="Times New Roman" w:cs="Times New Roman"/>
        </w:rPr>
      </w:pPr>
    </w:p>
    <w:p w14:paraId="53946740" w14:textId="77777777" w:rsidR="00A44EE8" w:rsidRDefault="00A44EE8" w:rsidP="007B686B">
      <w:pPr>
        <w:pStyle w:val="Heading1"/>
        <w:jc w:val="both"/>
        <w:rPr>
          <w:rFonts w:ascii="Times New Roman" w:hAnsi="Times New Roman" w:cs="Times New Roman"/>
        </w:rPr>
      </w:pPr>
    </w:p>
    <w:p w14:paraId="53946741" w14:textId="77777777" w:rsidR="00A44EE8" w:rsidRDefault="00A44EE8" w:rsidP="007B686B">
      <w:pPr>
        <w:pStyle w:val="Heading1"/>
        <w:jc w:val="both"/>
        <w:rPr>
          <w:rFonts w:ascii="Times New Roman" w:hAnsi="Times New Roman" w:cs="Times New Roman"/>
        </w:rPr>
      </w:pPr>
    </w:p>
    <w:p w14:paraId="53946742" w14:textId="77777777" w:rsidR="00A44EE8" w:rsidRDefault="00A44EE8" w:rsidP="007B686B">
      <w:pPr>
        <w:pStyle w:val="Heading1"/>
        <w:jc w:val="both"/>
        <w:rPr>
          <w:rFonts w:ascii="Times New Roman" w:hAnsi="Times New Roman" w:cs="Times New Roman"/>
        </w:rPr>
      </w:pPr>
    </w:p>
    <w:p w14:paraId="53946743" w14:textId="77777777" w:rsidR="00A44EE8" w:rsidRDefault="00A44EE8" w:rsidP="007B686B">
      <w:pPr>
        <w:pStyle w:val="Heading1"/>
        <w:jc w:val="both"/>
        <w:rPr>
          <w:rFonts w:ascii="Times New Roman" w:hAnsi="Times New Roman" w:cs="Times New Roman"/>
        </w:rPr>
      </w:pPr>
    </w:p>
    <w:p w14:paraId="53946744" w14:textId="77777777" w:rsidR="00A44EE8" w:rsidRDefault="00A44EE8" w:rsidP="007B686B">
      <w:pPr>
        <w:pStyle w:val="Heading1"/>
        <w:jc w:val="both"/>
        <w:rPr>
          <w:rFonts w:ascii="Times New Roman" w:hAnsi="Times New Roman" w:cs="Times New Roman"/>
        </w:rPr>
      </w:pPr>
    </w:p>
    <w:p w14:paraId="53946745" w14:textId="77777777" w:rsidR="00A44EE8" w:rsidRDefault="00A44EE8" w:rsidP="007B686B">
      <w:pPr>
        <w:pStyle w:val="Heading1"/>
        <w:jc w:val="both"/>
        <w:rPr>
          <w:rFonts w:ascii="Times New Roman" w:hAnsi="Times New Roman" w:cs="Times New Roman"/>
        </w:rPr>
      </w:pPr>
    </w:p>
    <w:p w14:paraId="53946746" w14:textId="77777777" w:rsidR="00A44EE8" w:rsidRDefault="00A44EE8" w:rsidP="007B686B">
      <w:pPr>
        <w:pStyle w:val="Heading1"/>
        <w:jc w:val="both"/>
        <w:rPr>
          <w:rFonts w:ascii="Times New Roman" w:hAnsi="Times New Roman" w:cs="Times New Roman"/>
        </w:rPr>
      </w:pPr>
    </w:p>
    <w:p w14:paraId="53946747" w14:textId="77777777" w:rsidR="00A44EE8" w:rsidRDefault="00A44EE8" w:rsidP="007B686B">
      <w:pPr>
        <w:pStyle w:val="Heading1"/>
        <w:jc w:val="both"/>
        <w:rPr>
          <w:rFonts w:ascii="Times New Roman" w:hAnsi="Times New Roman" w:cs="Times New Roman"/>
        </w:rPr>
      </w:pPr>
    </w:p>
    <w:p w14:paraId="53946748" w14:textId="77777777" w:rsidR="00A44EE8" w:rsidRDefault="00A44EE8" w:rsidP="007B686B">
      <w:pPr>
        <w:pStyle w:val="Heading1"/>
        <w:jc w:val="both"/>
        <w:rPr>
          <w:rFonts w:ascii="Times New Roman" w:hAnsi="Times New Roman" w:cs="Times New Roman"/>
        </w:rPr>
      </w:pPr>
    </w:p>
    <w:p w14:paraId="53946749" w14:textId="19169B62" w:rsidR="009B2F6F" w:rsidRDefault="009B2F6F" w:rsidP="007B686B">
      <w:pPr>
        <w:pStyle w:val="Heading1"/>
        <w:jc w:val="both"/>
        <w:rPr>
          <w:rFonts w:ascii="Times New Roman" w:hAnsi="Times New Roman" w:cs="Times New Roman"/>
        </w:rPr>
      </w:pPr>
    </w:p>
    <w:p w14:paraId="1353B23B" w14:textId="0CE93AAF" w:rsidR="005B7FB8" w:rsidRDefault="005B7FB8" w:rsidP="005B7FB8">
      <w:pPr>
        <w:rPr>
          <w:lang w:eastAsia="en-US"/>
        </w:rPr>
      </w:pPr>
    </w:p>
    <w:p w14:paraId="6A7CF65B" w14:textId="5703F665" w:rsidR="005B7FB8" w:rsidRDefault="005B7FB8" w:rsidP="005B7FB8">
      <w:pPr>
        <w:rPr>
          <w:lang w:eastAsia="en-US"/>
        </w:rPr>
      </w:pPr>
    </w:p>
    <w:p w14:paraId="4E106BC3" w14:textId="67030755" w:rsidR="005B7FB8" w:rsidRDefault="005B7FB8" w:rsidP="005B7FB8">
      <w:pPr>
        <w:rPr>
          <w:lang w:eastAsia="en-US"/>
        </w:rPr>
      </w:pPr>
    </w:p>
    <w:p w14:paraId="7A3D2C81" w14:textId="17E14EE5" w:rsidR="005B7FB8" w:rsidRDefault="005B7FB8" w:rsidP="005B7FB8">
      <w:pPr>
        <w:rPr>
          <w:lang w:eastAsia="en-US"/>
        </w:rPr>
      </w:pPr>
    </w:p>
    <w:p w14:paraId="399C6EC0" w14:textId="77777777" w:rsidR="005B7FB8" w:rsidRPr="005B7FB8" w:rsidRDefault="005B7FB8" w:rsidP="005B7FB8">
      <w:pPr>
        <w:rPr>
          <w:lang w:eastAsia="en-US"/>
        </w:rPr>
      </w:pPr>
    </w:p>
    <w:p w14:paraId="5F971567" w14:textId="421CF38C" w:rsidR="00C95603" w:rsidRDefault="00C95603" w:rsidP="00C95603">
      <w:pPr>
        <w:rPr>
          <w:lang w:eastAsia="en-US"/>
        </w:rPr>
      </w:pPr>
    </w:p>
    <w:p w14:paraId="6BB8279C" w14:textId="12D47F24" w:rsidR="00C95603" w:rsidRDefault="00C95603" w:rsidP="00C95603">
      <w:pPr>
        <w:rPr>
          <w:lang w:eastAsia="en-US"/>
        </w:rPr>
      </w:pPr>
    </w:p>
    <w:p w14:paraId="5304174F" w14:textId="77777777" w:rsidR="00C73B98" w:rsidRPr="00C73B98" w:rsidRDefault="00C73B98" w:rsidP="00C73B98">
      <w:pPr>
        <w:rPr>
          <w:lang w:eastAsia="en-US"/>
        </w:rPr>
      </w:pPr>
    </w:p>
    <w:p w14:paraId="5394674A" w14:textId="77777777" w:rsidR="00D13C0C" w:rsidRPr="00D13C0C" w:rsidRDefault="00D13C0C" w:rsidP="00D13C0C">
      <w:pPr>
        <w:rPr>
          <w:lang w:eastAsia="en-US"/>
        </w:rPr>
      </w:pPr>
    </w:p>
    <w:p w14:paraId="5394674B" w14:textId="77777777" w:rsidR="00BF3D5D" w:rsidRPr="00281F52" w:rsidRDefault="002D0A4B" w:rsidP="00281F52">
      <w:pPr>
        <w:pStyle w:val="Heading1"/>
        <w:jc w:val="both"/>
        <w:rPr>
          <w:rFonts w:ascii="Times New Roman" w:hAnsi="Times New Roman" w:cs="Times New Roman"/>
        </w:rPr>
      </w:pPr>
      <w:bookmarkStart w:id="5" w:name="_Toc38907275"/>
      <w:r w:rsidRPr="00D50957">
        <w:rPr>
          <w:rFonts w:ascii="Times New Roman" w:hAnsi="Times New Roman" w:cs="Times New Roman"/>
        </w:rPr>
        <w:lastRenderedPageBreak/>
        <w:t>2 Chapter 2- Literature review</w:t>
      </w:r>
      <w:bookmarkEnd w:id="5"/>
      <w:r w:rsidRPr="00D50957">
        <w:rPr>
          <w:rFonts w:ascii="Times New Roman" w:hAnsi="Times New Roman" w:cs="Times New Roman"/>
        </w:rPr>
        <w:t xml:space="preserve"> </w:t>
      </w:r>
    </w:p>
    <w:p w14:paraId="5394674C" w14:textId="77777777" w:rsidR="00BF3D5D" w:rsidRPr="00BF3D5D" w:rsidRDefault="00BF3D5D" w:rsidP="007B686B">
      <w:pPr>
        <w:jc w:val="both"/>
        <w:rPr>
          <w:lang w:eastAsia="en-US"/>
        </w:rPr>
      </w:pPr>
    </w:p>
    <w:p w14:paraId="5394674D" w14:textId="77777777" w:rsidR="00965498" w:rsidRPr="00D50957" w:rsidRDefault="00965498" w:rsidP="007B686B">
      <w:pPr>
        <w:jc w:val="both"/>
        <w:rPr>
          <w:lang w:eastAsia="en-US"/>
        </w:rPr>
      </w:pPr>
    </w:p>
    <w:p w14:paraId="5394674E" w14:textId="77777777" w:rsidR="00E6480C" w:rsidRDefault="002D0A4B" w:rsidP="009D20FB">
      <w:pPr>
        <w:pStyle w:val="Heading2"/>
        <w:jc w:val="both"/>
        <w:rPr>
          <w:rFonts w:ascii="Times New Roman" w:hAnsi="Times New Roman" w:cs="Times New Roman"/>
        </w:rPr>
      </w:pPr>
      <w:bookmarkStart w:id="6" w:name="_Toc38907276"/>
      <w:r w:rsidRPr="00D50957">
        <w:rPr>
          <w:rFonts w:ascii="Times New Roman" w:hAnsi="Times New Roman" w:cs="Times New Roman"/>
        </w:rPr>
        <w:t>2.1 Introduction</w:t>
      </w:r>
      <w:bookmarkEnd w:id="6"/>
      <w:r w:rsidRPr="00D50957">
        <w:rPr>
          <w:rFonts w:ascii="Times New Roman" w:hAnsi="Times New Roman" w:cs="Times New Roman"/>
        </w:rPr>
        <w:t xml:space="preserve"> </w:t>
      </w:r>
    </w:p>
    <w:p w14:paraId="5394674F" w14:textId="77777777" w:rsidR="009D20FB" w:rsidRDefault="009D20FB" w:rsidP="009D20FB">
      <w:pPr>
        <w:rPr>
          <w:lang w:eastAsia="en-US"/>
        </w:rPr>
      </w:pPr>
    </w:p>
    <w:p w14:paraId="53946750" w14:textId="77777777" w:rsidR="009D20FB" w:rsidRPr="009D20FB" w:rsidRDefault="009D20FB" w:rsidP="009D20FB">
      <w:pPr>
        <w:rPr>
          <w:lang w:eastAsia="en-US"/>
        </w:rPr>
      </w:pPr>
    </w:p>
    <w:p w14:paraId="53946752" w14:textId="0FE9AAE7" w:rsidR="00281F52" w:rsidRPr="00771241" w:rsidRDefault="0026243D" w:rsidP="00771241">
      <w:pPr>
        <w:spacing w:line="480" w:lineRule="auto"/>
        <w:jc w:val="both"/>
      </w:pPr>
      <w:r w:rsidRPr="00944F1C">
        <w:t>The chapter shall be undertaken to complete the first objective of the thesis</w:t>
      </w:r>
      <w:r w:rsidR="00771241">
        <w:t xml:space="preserve"> which is the following:</w:t>
      </w:r>
      <w:r w:rsidR="00D5168C" w:rsidRPr="00944F1C">
        <w:rPr>
          <w:color w:val="000000" w:themeColor="text1"/>
        </w:rPr>
        <w:tab/>
      </w:r>
    </w:p>
    <w:p w14:paraId="76C449F3" w14:textId="746CCA58" w:rsidR="00CB4568" w:rsidRPr="001A4118" w:rsidRDefault="002D0A4B" w:rsidP="001A4118">
      <w:pPr>
        <w:pStyle w:val="ListParagraph"/>
        <w:numPr>
          <w:ilvl w:val="0"/>
          <w:numId w:val="41"/>
        </w:numPr>
        <w:spacing w:line="480" w:lineRule="auto"/>
        <w:jc w:val="both"/>
        <w:rPr>
          <w:rFonts w:ascii="Times New Roman" w:hAnsi="Times New Roman" w:cs="Times New Roman"/>
          <w:color w:val="000000" w:themeColor="text1"/>
        </w:rPr>
      </w:pPr>
      <w:r w:rsidRPr="00944F1C">
        <w:rPr>
          <w:rFonts w:ascii="Times New Roman" w:hAnsi="Times New Roman" w:cs="Times New Roman"/>
          <w:color w:val="000000" w:themeColor="text1"/>
        </w:rPr>
        <w:t xml:space="preserve">To evaluate and analyse </w:t>
      </w:r>
      <w:r w:rsidR="003334A4" w:rsidRPr="00944F1C">
        <w:rPr>
          <w:rFonts w:ascii="Times New Roman" w:hAnsi="Times New Roman" w:cs="Times New Roman"/>
          <w:color w:val="000000" w:themeColor="text1"/>
        </w:rPr>
        <w:t>existing</w:t>
      </w:r>
      <w:r w:rsidRPr="00944F1C">
        <w:rPr>
          <w:rFonts w:ascii="Times New Roman" w:hAnsi="Times New Roman" w:cs="Times New Roman"/>
          <w:color w:val="000000" w:themeColor="text1"/>
        </w:rPr>
        <w:t xml:space="preserve"> academic literature </w:t>
      </w:r>
      <w:r w:rsidR="00383928" w:rsidRPr="00944F1C">
        <w:rPr>
          <w:rFonts w:ascii="Times New Roman" w:hAnsi="Times New Roman" w:cs="Times New Roman"/>
          <w:color w:val="000000" w:themeColor="text1"/>
        </w:rPr>
        <w:t xml:space="preserve">concerning </w:t>
      </w:r>
      <w:r w:rsidRPr="00944F1C">
        <w:rPr>
          <w:rFonts w:ascii="Times New Roman" w:hAnsi="Times New Roman" w:cs="Times New Roman"/>
          <w:color w:val="000000" w:themeColor="text1"/>
        </w:rPr>
        <w:t xml:space="preserve">the </w:t>
      </w:r>
      <w:r w:rsidR="0053434C" w:rsidRPr="00944F1C">
        <w:rPr>
          <w:rFonts w:ascii="Times New Roman" w:hAnsi="Times New Roman" w:cs="Times New Roman"/>
          <w:color w:val="000000" w:themeColor="text1"/>
        </w:rPr>
        <w:t xml:space="preserve">different motivations for the </w:t>
      </w:r>
      <w:r w:rsidRPr="00944F1C">
        <w:rPr>
          <w:rFonts w:ascii="Times New Roman" w:hAnsi="Times New Roman" w:cs="Times New Roman"/>
          <w:color w:val="000000" w:themeColor="text1"/>
        </w:rPr>
        <w:t>a</w:t>
      </w:r>
      <w:r w:rsidR="002373BD" w:rsidRPr="00944F1C">
        <w:rPr>
          <w:rFonts w:ascii="Times New Roman" w:hAnsi="Times New Roman" w:cs="Times New Roman"/>
          <w:color w:val="000000" w:themeColor="text1"/>
        </w:rPr>
        <w:t>do</w:t>
      </w:r>
      <w:r w:rsidR="003E4B2B" w:rsidRPr="00944F1C">
        <w:rPr>
          <w:rFonts w:ascii="Times New Roman" w:hAnsi="Times New Roman" w:cs="Times New Roman"/>
          <w:color w:val="000000" w:themeColor="text1"/>
        </w:rPr>
        <w:t>ption</w:t>
      </w:r>
      <w:r w:rsidRPr="00944F1C">
        <w:rPr>
          <w:rFonts w:ascii="Times New Roman" w:hAnsi="Times New Roman" w:cs="Times New Roman"/>
          <w:color w:val="000000" w:themeColor="text1"/>
        </w:rPr>
        <w:t xml:space="preserve"> of internet banking between Generation Y</w:t>
      </w:r>
      <w:r w:rsidR="003B4B3B" w:rsidRPr="00944F1C">
        <w:rPr>
          <w:rFonts w:ascii="Times New Roman" w:hAnsi="Times New Roman" w:cs="Times New Roman"/>
          <w:color w:val="000000" w:themeColor="text1"/>
        </w:rPr>
        <w:t xml:space="preserve"> (Gen Y)</w:t>
      </w:r>
      <w:r w:rsidRPr="00944F1C">
        <w:rPr>
          <w:rFonts w:ascii="Times New Roman" w:hAnsi="Times New Roman" w:cs="Times New Roman"/>
          <w:color w:val="000000" w:themeColor="text1"/>
        </w:rPr>
        <w:t xml:space="preserve"> and Baby Boomers</w:t>
      </w:r>
      <w:r w:rsidR="003B4B3B" w:rsidRPr="00944F1C">
        <w:rPr>
          <w:rFonts w:ascii="Times New Roman" w:hAnsi="Times New Roman" w:cs="Times New Roman"/>
          <w:color w:val="000000" w:themeColor="text1"/>
        </w:rPr>
        <w:t xml:space="preserve"> (BB)</w:t>
      </w:r>
      <w:r w:rsidRPr="00944F1C">
        <w:rPr>
          <w:rFonts w:ascii="Times New Roman" w:hAnsi="Times New Roman" w:cs="Times New Roman"/>
          <w:color w:val="000000" w:themeColor="text1"/>
        </w:rPr>
        <w:t>;</w:t>
      </w:r>
    </w:p>
    <w:p w14:paraId="6F4D5BFB" w14:textId="77777777" w:rsidR="00CB4568" w:rsidRPr="00CB4568" w:rsidRDefault="00CB4568" w:rsidP="00CB4568">
      <w:pPr>
        <w:spacing w:line="480" w:lineRule="auto"/>
        <w:ind w:left="360"/>
      </w:pPr>
    </w:p>
    <w:p w14:paraId="53946757" w14:textId="77777777" w:rsidR="0007069A" w:rsidRDefault="002D0A4B" w:rsidP="00281F52">
      <w:pPr>
        <w:spacing w:line="480" w:lineRule="auto"/>
        <w:jc w:val="both"/>
        <w:rPr>
          <w:color w:val="000000" w:themeColor="text1"/>
        </w:rPr>
      </w:pPr>
      <w:r w:rsidRPr="00D50957">
        <w:rPr>
          <w:color w:val="000000" w:themeColor="text1"/>
        </w:rPr>
        <w:t>Several different sources shall be included to compose this chapter, some of these sources are a</w:t>
      </w:r>
      <w:r w:rsidR="00185A0E" w:rsidRPr="00D50957">
        <w:rPr>
          <w:color w:val="000000" w:themeColor="text1"/>
        </w:rPr>
        <w:t xml:space="preserve">cademic theories and models, </w:t>
      </w:r>
      <w:r w:rsidR="00185A0E" w:rsidRPr="00425D95">
        <w:rPr>
          <w:color w:val="000000" w:themeColor="text1"/>
        </w:rPr>
        <w:t>journals</w:t>
      </w:r>
      <w:r w:rsidR="004319BB" w:rsidRPr="00425D95">
        <w:rPr>
          <w:color w:val="000000" w:themeColor="text1"/>
        </w:rPr>
        <w:t xml:space="preserve">, relevant data </w:t>
      </w:r>
      <w:r w:rsidR="008E7EE9" w:rsidRPr="00425D95">
        <w:rPr>
          <w:color w:val="000000" w:themeColor="text1"/>
        </w:rPr>
        <w:t xml:space="preserve">accumulated </w:t>
      </w:r>
      <w:r w:rsidR="005B4912" w:rsidRPr="00425D95">
        <w:rPr>
          <w:color w:val="000000" w:themeColor="text1"/>
        </w:rPr>
        <w:t>from newspapers articles</w:t>
      </w:r>
      <w:r w:rsidR="0047314D" w:rsidRPr="00425D95">
        <w:rPr>
          <w:color w:val="000000" w:themeColor="text1"/>
        </w:rPr>
        <w:t xml:space="preserve"> and websites</w:t>
      </w:r>
      <w:r w:rsidR="00FB7895" w:rsidRPr="00425D95">
        <w:rPr>
          <w:color w:val="000000" w:themeColor="text1"/>
        </w:rPr>
        <w:t xml:space="preserve">; definitions </w:t>
      </w:r>
      <w:r w:rsidR="00C432BE" w:rsidRPr="00425D95">
        <w:rPr>
          <w:color w:val="000000" w:themeColor="text1"/>
        </w:rPr>
        <w:t xml:space="preserve">shall be given to </w:t>
      </w:r>
      <w:r w:rsidR="00425D95" w:rsidRPr="00425D95">
        <w:rPr>
          <w:color w:val="000000" w:themeColor="text1"/>
        </w:rPr>
        <w:t>research</w:t>
      </w:r>
      <w:r w:rsidR="00C432BE" w:rsidRPr="00425D95">
        <w:rPr>
          <w:color w:val="000000" w:themeColor="text1"/>
        </w:rPr>
        <w:t xml:space="preserve"> </w:t>
      </w:r>
      <w:r w:rsidR="00C432BE" w:rsidRPr="00D50957">
        <w:rPr>
          <w:color w:val="000000" w:themeColor="text1"/>
        </w:rPr>
        <w:t>various</w:t>
      </w:r>
      <w:r w:rsidR="00875551" w:rsidRPr="00D50957">
        <w:rPr>
          <w:color w:val="000000" w:themeColor="text1"/>
        </w:rPr>
        <w:t xml:space="preserve"> models and after that, these </w:t>
      </w:r>
      <w:r w:rsidR="00CC60A3" w:rsidRPr="00D50957">
        <w:rPr>
          <w:color w:val="000000" w:themeColor="text1"/>
        </w:rPr>
        <w:t>wi</w:t>
      </w:r>
      <w:r w:rsidR="00875551" w:rsidRPr="00D50957">
        <w:rPr>
          <w:color w:val="000000" w:themeColor="text1"/>
        </w:rPr>
        <w:t xml:space="preserve">ll be applied </w:t>
      </w:r>
      <w:r w:rsidR="00CC60A3" w:rsidRPr="00D50957">
        <w:rPr>
          <w:color w:val="000000" w:themeColor="text1"/>
        </w:rPr>
        <w:t xml:space="preserve">and described to </w:t>
      </w:r>
      <w:r w:rsidR="001928C7" w:rsidRPr="00D50957">
        <w:rPr>
          <w:color w:val="000000" w:themeColor="text1"/>
        </w:rPr>
        <w:t>the primary objective</w:t>
      </w:r>
      <w:r w:rsidR="0016423A" w:rsidRPr="00D50957">
        <w:rPr>
          <w:color w:val="000000" w:themeColor="text1"/>
        </w:rPr>
        <w:t xml:space="preserve">. </w:t>
      </w:r>
      <w:r w:rsidR="003950BD" w:rsidRPr="00D50957">
        <w:rPr>
          <w:color w:val="000000" w:themeColor="text1"/>
        </w:rPr>
        <w:t xml:space="preserve">The chapter shall address </w:t>
      </w:r>
      <w:r w:rsidR="00582F6A">
        <w:rPr>
          <w:color w:val="000000" w:themeColor="text1"/>
        </w:rPr>
        <w:t>I</w:t>
      </w:r>
      <w:r w:rsidR="003950BD" w:rsidRPr="00D50957">
        <w:rPr>
          <w:color w:val="000000" w:themeColor="text1"/>
        </w:rPr>
        <w:t xml:space="preserve">nternet </w:t>
      </w:r>
      <w:r w:rsidR="00582F6A">
        <w:rPr>
          <w:color w:val="000000" w:themeColor="text1"/>
        </w:rPr>
        <w:t>B</w:t>
      </w:r>
      <w:r w:rsidR="003950BD" w:rsidRPr="00D50957">
        <w:rPr>
          <w:color w:val="000000" w:themeColor="text1"/>
        </w:rPr>
        <w:t>anking</w:t>
      </w:r>
      <w:r w:rsidR="003728FE" w:rsidRPr="00D50957">
        <w:rPr>
          <w:color w:val="000000" w:themeColor="text1"/>
        </w:rPr>
        <w:t xml:space="preserve"> (IB), factors influencing </w:t>
      </w:r>
      <w:r w:rsidR="00B555B3" w:rsidRPr="00D50957">
        <w:rPr>
          <w:color w:val="000000" w:themeColor="text1"/>
        </w:rPr>
        <w:t xml:space="preserve">Gen </w:t>
      </w:r>
      <w:r w:rsidR="00197710">
        <w:rPr>
          <w:color w:val="000000" w:themeColor="text1"/>
        </w:rPr>
        <w:t>Y</w:t>
      </w:r>
      <w:r w:rsidR="00B555B3" w:rsidRPr="00D50957">
        <w:rPr>
          <w:color w:val="000000" w:themeColor="text1"/>
        </w:rPr>
        <w:t xml:space="preserve"> and B</w:t>
      </w:r>
      <w:r w:rsidR="007067E0" w:rsidRPr="00D50957">
        <w:rPr>
          <w:color w:val="000000" w:themeColor="text1"/>
        </w:rPr>
        <w:t xml:space="preserve">aby </w:t>
      </w:r>
      <w:r w:rsidR="00AF3FFE" w:rsidRPr="00D50957">
        <w:rPr>
          <w:color w:val="000000" w:themeColor="text1"/>
        </w:rPr>
        <w:t>Boomer’s</w:t>
      </w:r>
      <w:r w:rsidR="00B555B3" w:rsidRPr="00D50957">
        <w:rPr>
          <w:color w:val="000000" w:themeColor="text1"/>
        </w:rPr>
        <w:t xml:space="preserve"> behaviour towards </w:t>
      </w:r>
      <w:r w:rsidR="007067E0" w:rsidRPr="00D50957">
        <w:rPr>
          <w:color w:val="000000" w:themeColor="text1"/>
        </w:rPr>
        <w:t>internet banking</w:t>
      </w:r>
      <w:r w:rsidR="003950BD" w:rsidRPr="00D50957">
        <w:rPr>
          <w:color w:val="000000" w:themeColor="text1"/>
        </w:rPr>
        <w:t xml:space="preserve"> </w:t>
      </w:r>
      <w:r w:rsidR="007C785E" w:rsidRPr="00D50957">
        <w:rPr>
          <w:color w:val="000000" w:themeColor="text1"/>
        </w:rPr>
        <w:t xml:space="preserve">supported </w:t>
      </w:r>
      <w:r w:rsidR="00F67CCB">
        <w:rPr>
          <w:color w:val="000000" w:themeColor="text1"/>
        </w:rPr>
        <w:t>through the</w:t>
      </w:r>
      <w:r w:rsidR="007C785E" w:rsidRPr="00D50957">
        <w:rPr>
          <w:color w:val="000000" w:themeColor="text1"/>
        </w:rPr>
        <w:t xml:space="preserve"> academic theory</w:t>
      </w:r>
      <w:r w:rsidR="007C785E" w:rsidRPr="0007069A">
        <w:rPr>
          <w:color w:val="000000" w:themeColor="text1"/>
        </w:rPr>
        <w:t>.</w:t>
      </w:r>
    </w:p>
    <w:p w14:paraId="53946758" w14:textId="77777777" w:rsidR="00281F52" w:rsidRPr="0007069A" w:rsidRDefault="00281F52" w:rsidP="00281F52">
      <w:pPr>
        <w:spacing w:line="480" w:lineRule="auto"/>
        <w:jc w:val="both"/>
        <w:rPr>
          <w:color w:val="000000" w:themeColor="text1"/>
        </w:rPr>
      </w:pPr>
    </w:p>
    <w:p w14:paraId="53946759" w14:textId="77777777" w:rsidR="00F76038" w:rsidRDefault="002D0A4B" w:rsidP="00281F52">
      <w:pPr>
        <w:spacing w:line="480" w:lineRule="auto"/>
        <w:jc w:val="both"/>
      </w:pPr>
      <w:r w:rsidRPr="0007069A">
        <w:t xml:space="preserve">This study specifically distinguishes between </w:t>
      </w:r>
      <w:r w:rsidR="005F4686" w:rsidRPr="0007069A">
        <w:t>Generations Y</w:t>
      </w:r>
      <w:r w:rsidRPr="0007069A">
        <w:t xml:space="preserve"> and </w:t>
      </w:r>
      <w:r w:rsidR="005F4686" w:rsidRPr="0007069A">
        <w:t>B</w:t>
      </w:r>
      <w:r w:rsidRPr="0007069A">
        <w:t xml:space="preserve">aby </w:t>
      </w:r>
      <w:r w:rsidR="005F4686" w:rsidRPr="0007069A">
        <w:t>B</w:t>
      </w:r>
      <w:r w:rsidRPr="0007069A">
        <w:t xml:space="preserve">oomers in terms of their factor of adoption on </w:t>
      </w:r>
      <w:r w:rsidR="007067E0" w:rsidRPr="0007069A">
        <w:t>internet banking</w:t>
      </w:r>
      <w:r w:rsidRPr="0007069A">
        <w:t>. Generations Y</w:t>
      </w:r>
      <w:r w:rsidR="005F4686" w:rsidRPr="0007069A">
        <w:t xml:space="preserve"> (Gen Y) </w:t>
      </w:r>
      <w:r w:rsidRPr="0007069A">
        <w:t>will represent the younger group of consumers</w:t>
      </w:r>
      <w:r w:rsidR="009A3BF2" w:rsidRPr="0007069A">
        <w:t xml:space="preserve">, </w:t>
      </w:r>
      <w:r w:rsidR="00C25E6F">
        <w:t xml:space="preserve">they are the </w:t>
      </w:r>
      <w:r w:rsidR="00FF459A" w:rsidRPr="00FF459A">
        <w:rPr>
          <w:color w:val="222222"/>
          <w:shd w:val="clear" w:color="auto" w:fill="FFFFFF"/>
        </w:rPr>
        <w:t>demographic cohort following Generation X</w:t>
      </w:r>
      <w:r>
        <w:rPr>
          <w:color w:val="222222"/>
          <w:shd w:val="clear" w:color="auto" w:fill="FFFFFF"/>
        </w:rPr>
        <w:t>, r</w:t>
      </w:r>
      <w:r w:rsidR="00FF459A" w:rsidRPr="00FF459A">
        <w:rPr>
          <w:color w:val="222222"/>
          <w:shd w:val="clear" w:color="auto" w:fill="FFFFFF"/>
        </w:rPr>
        <w:t>esearchers use the early 80s as starting birth years with 1981 to 1996 a widely accepted definition</w:t>
      </w:r>
      <w:r>
        <w:rPr>
          <w:color w:val="222222"/>
          <w:shd w:val="clear" w:color="auto" w:fill="FFFFFF"/>
        </w:rPr>
        <w:t xml:space="preserve"> </w:t>
      </w:r>
      <w:r w:rsidR="000265F7" w:rsidRPr="0007069A">
        <w:rPr>
          <w:color w:val="121212"/>
          <w:shd w:val="clear" w:color="auto" w:fill="FFFFFF"/>
        </w:rPr>
        <w:t>(</w:t>
      </w:r>
      <w:proofErr w:type="spellStart"/>
      <w:r w:rsidR="000265F7" w:rsidRPr="0007069A">
        <w:rPr>
          <w:color w:val="222222"/>
          <w:shd w:val="clear" w:color="auto" w:fill="FFFFFF"/>
        </w:rPr>
        <w:t>McCrindle</w:t>
      </w:r>
      <w:proofErr w:type="spellEnd"/>
      <w:r w:rsidR="000265F7" w:rsidRPr="0007069A">
        <w:rPr>
          <w:color w:val="222222"/>
          <w:shd w:val="clear" w:color="auto" w:fill="FFFFFF"/>
        </w:rPr>
        <w:t xml:space="preserve"> et al., 2010).</w:t>
      </w:r>
      <w:r w:rsidR="000265F7">
        <w:t xml:space="preserve"> </w:t>
      </w:r>
    </w:p>
    <w:p w14:paraId="5394675A" w14:textId="77777777" w:rsidR="0065430C" w:rsidRDefault="002D0A4B" w:rsidP="00281F52">
      <w:pPr>
        <w:spacing w:line="480" w:lineRule="auto"/>
        <w:jc w:val="both"/>
        <w:rPr>
          <w:color w:val="222222"/>
          <w:shd w:val="clear" w:color="auto" w:fill="FFFFFF"/>
        </w:rPr>
      </w:pPr>
      <w:r w:rsidRPr="009A3BF2">
        <w:rPr>
          <w:color w:val="121212"/>
          <w:shd w:val="clear" w:color="auto" w:fill="FFFFFF"/>
        </w:rPr>
        <w:t xml:space="preserve">They </w:t>
      </w:r>
      <w:r w:rsidR="00F544B5" w:rsidRPr="0007069A">
        <w:rPr>
          <w:color w:val="121212"/>
          <w:shd w:val="clear" w:color="auto" w:fill="FFFFFF"/>
        </w:rPr>
        <w:t>are</w:t>
      </w:r>
      <w:r w:rsidRPr="009A3BF2">
        <w:rPr>
          <w:color w:val="121212"/>
          <w:shd w:val="clear" w:color="auto" w:fill="FFFFFF"/>
        </w:rPr>
        <w:t xml:space="preserve"> called Generation Y because they follow on from Generation X (born 1965-1979)</w:t>
      </w:r>
      <w:r w:rsidR="0007069A" w:rsidRPr="0007069A">
        <w:rPr>
          <w:color w:val="121212"/>
          <w:shd w:val="clear" w:color="auto" w:fill="FFFFFF"/>
        </w:rPr>
        <w:t xml:space="preserve"> (</w:t>
      </w:r>
      <w:proofErr w:type="spellStart"/>
      <w:r w:rsidR="0007069A" w:rsidRPr="0007069A">
        <w:rPr>
          <w:color w:val="222222"/>
          <w:shd w:val="clear" w:color="auto" w:fill="FFFFFF"/>
        </w:rPr>
        <w:t>McCrindle</w:t>
      </w:r>
      <w:proofErr w:type="spellEnd"/>
      <w:r w:rsidR="0007069A" w:rsidRPr="0007069A">
        <w:rPr>
          <w:color w:val="222222"/>
          <w:shd w:val="clear" w:color="auto" w:fill="FFFFFF"/>
        </w:rPr>
        <w:t xml:space="preserve"> et al., 2010).</w:t>
      </w:r>
      <w:r w:rsidR="0007069A">
        <w:t xml:space="preserve"> </w:t>
      </w:r>
      <w:r w:rsidR="00C345CC" w:rsidRPr="0007069A">
        <w:rPr>
          <w:color w:val="121212"/>
          <w:shd w:val="clear" w:color="auto" w:fill="FFFFFF"/>
        </w:rPr>
        <w:t>M</w:t>
      </w:r>
      <w:r w:rsidR="00231072" w:rsidRPr="0007069A">
        <w:t xml:space="preserve">eanwhile, baby </w:t>
      </w:r>
      <w:r w:rsidR="005F4686" w:rsidRPr="0007069A">
        <w:t>boomers’</w:t>
      </w:r>
      <w:r w:rsidR="00231072" w:rsidRPr="0007069A">
        <w:t xml:space="preserve"> generations </w:t>
      </w:r>
      <w:r w:rsidR="000544E3" w:rsidRPr="0007069A">
        <w:t xml:space="preserve">represent </w:t>
      </w:r>
      <w:r w:rsidR="000544E3">
        <w:t>a</w:t>
      </w:r>
      <w:r w:rsidR="00193D65">
        <w:t xml:space="preserve"> </w:t>
      </w:r>
      <w:r w:rsidR="00231072" w:rsidRPr="0007069A">
        <w:t>matured group</w:t>
      </w:r>
      <w:r w:rsidR="00B46D6D" w:rsidRPr="0007069A">
        <w:t xml:space="preserve">, </w:t>
      </w:r>
      <w:r w:rsidR="009449F5" w:rsidRPr="0007069A">
        <w:rPr>
          <w:color w:val="262626"/>
        </w:rPr>
        <w:t>born between</w:t>
      </w:r>
      <w:r w:rsidR="00D257F3" w:rsidRPr="0007069A">
        <w:rPr>
          <w:color w:val="262626"/>
        </w:rPr>
        <w:t xml:space="preserve"> the year</w:t>
      </w:r>
      <w:r w:rsidR="009449F5" w:rsidRPr="0007069A">
        <w:rPr>
          <w:color w:val="262626"/>
        </w:rPr>
        <w:t xml:space="preserve">s of </w:t>
      </w:r>
      <w:r w:rsidR="00B46D6D" w:rsidRPr="0007069A">
        <w:rPr>
          <w:color w:val="262626"/>
        </w:rPr>
        <w:t>1946</w:t>
      </w:r>
      <w:r w:rsidR="009449F5" w:rsidRPr="0007069A">
        <w:rPr>
          <w:color w:val="262626"/>
        </w:rPr>
        <w:t xml:space="preserve"> and 1</w:t>
      </w:r>
      <w:r w:rsidR="00B46D6D" w:rsidRPr="0007069A">
        <w:rPr>
          <w:color w:val="262626"/>
        </w:rPr>
        <w:t>964</w:t>
      </w:r>
      <w:r w:rsidR="009449F5" w:rsidRPr="0007069A">
        <w:rPr>
          <w:color w:val="262626"/>
        </w:rPr>
        <w:t xml:space="preserve">, </w:t>
      </w:r>
      <w:r w:rsidR="00B46D6D" w:rsidRPr="00B46D6D">
        <w:rPr>
          <w:color w:val="262626"/>
        </w:rPr>
        <w:t>Baby boomers were named for an uptick in the post-WWII birth rate</w:t>
      </w:r>
      <w:r w:rsidR="0007069A" w:rsidRPr="0007069A">
        <w:rPr>
          <w:color w:val="262626"/>
        </w:rPr>
        <w:t xml:space="preserve"> </w:t>
      </w:r>
      <w:r w:rsidR="0007069A" w:rsidRPr="0007069A">
        <w:rPr>
          <w:color w:val="121212"/>
          <w:shd w:val="clear" w:color="auto" w:fill="FFFFFF"/>
        </w:rPr>
        <w:t>(</w:t>
      </w:r>
      <w:proofErr w:type="spellStart"/>
      <w:r w:rsidR="0007069A" w:rsidRPr="0007069A">
        <w:rPr>
          <w:color w:val="222222"/>
          <w:shd w:val="clear" w:color="auto" w:fill="FFFFFF"/>
        </w:rPr>
        <w:t>McCrindle</w:t>
      </w:r>
      <w:proofErr w:type="spellEnd"/>
      <w:r w:rsidR="0007069A" w:rsidRPr="0007069A">
        <w:rPr>
          <w:color w:val="222222"/>
          <w:shd w:val="clear" w:color="auto" w:fill="FFFFFF"/>
        </w:rPr>
        <w:t xml:space="preserve"> et al., 2010).</w:t>
      </w:r>
    </w:p>
    <w:p w14:paraId="5394675B" w14:textId="77777777" w:rsidR="00281F52" w:rsidRPr="00281F52" w:rsidRDefault="00281F52" w:rsidP="00281F52">
      <w:pPr>
        <w:spacing w:line="480" w:lineRule="auto"/>
        <w:jc w:val="both"/>
        <w:rPr>
          <w:color w:val="222222"/>
          <w:shd w:val="clear" w:color="auto" w:fill="FFFFFF"/>
        </w:rPr>
      </w:pPr>
    </w:p>
    <w:p w14:paraId="5394675C" w14:textId="77777777" w:rsidR="00FA4D98" w:rsidRPr="00D50957" w:rsidRDefault="002D0A4B" w:rsidP="007B686B">
      <w:pPr>
        <w:pStyle w:val="Heading2"/>
        <w:jc w:val="both"/>
        <w:rPr>
          <w:rFonts w:ascii="Times New Roman" w:hAnsi="Times New Roman" w:cs="Times New Roman"/>
        </w:rPr>
      </w:pPr>
      <w:bookmarkStart w:id="7" w:name="_Toc38907277"/>
      <w:r w:rsidRPr="00D50957">
        <w:rPr>
          <w:rFonts w:ascii="Times New Roman" w:hAnsi="Times New Roman" w:cs="Times New Roman"/>
        </w:rPr>
        <w:lastRenderedPageBreak/>
        <w:t xml:space="preserve">2.2 </w:t>
      </w:r>
      <w:r w:rsidR="00DD2697" w:rsidRPr="00D50957">
        <w:rPr>
          <w:rFonts w:ascii="Times New Roman" w:hAnsi="Times New Roman" w:cs="Times New Roman"/>
        </w:rPr>
        <w:t>Diffusion of internet banking</w:t>
      </w:r>
      <w:bookmarkEnd w:id="7"/>
      <w:r w:rsidR="00DD2697" w:rsidRPr="00D50957">
        <w:rPr>
          <w:rFonts w:ascii="Times New Roman" w:hAnsi="Times New Roman" w:cs="Times New Roman"/>
        </w:rPr>
        <w:t xml:space="preserve"> </w:t>
      </w:r>
    </w:p>
    <w:p w14:paraId="5394675D" w14:textId="77777777" w:rsidR="00CA4520" w:rsidRDefault="002D0A4B" w:rsidP="00BE11F0">
      <w:pPr>
        <w:pStyle w:val="NormalWeb"/>
        <w:spacing w:line="480" w:lineRule="auto"/>
        <w:jc w:val="both"/>
      </w:pPr>
      <w:r w:rsidRPr="00D50957">
        <w:t>Internet banking</w:t>
      </w:r>
      <w:r w:rsidR="00C465BD" w:rsidRPr="00D50957">
        <w:t xml:space="preserve"> is also known as electronic</w:t>
      </w:r>
      <w:r w:rsidRPr="00D50957">
        <w:t xml:space="preserve"> banking, e</w:t>
      </w:r>
      <w:r w:rsidR="00DB6AAE" w:rsidRPr="00D50957">
        <w:t>-</w:t>
      </w:r>
      <w:r w:rsidRPr="00D50957">
        <w:t>banking, virtual banking</w:t>
      </w:r>
      <w:r w:rsidR="00CF2B5E" w:rsidRPr="00D50957">
        <w:t xml:space="preserve"> (</w:t>
      </w:r>
      <w:proofErr w:type="spellStart"/>
      <w:r w:rsidR="00CF2B5E" w:rsidRPr="00D50957">
        <w:t>Furst</w:t>
      </w:r>
      <w:proofErr w:type="spellEnd"/>
      <w:r w:rsidR="00CF2B5E" w:rsidRPr="00D50957">
        <w:t xml:space="preserve"> et al., </w:t>
      </w:r>
      <w:r w:rsidR="006C0C7D" w:rsidRPr="00D50957">
        <w:t>2002)</w:t>
      </w:r>
      <w:r w:rsidR="00DB672C">
        <w:t xml:space="preserve">, </w:t>
      </w:r>
      <w:r w:rsidR="00DB672C" w:rsidRPr="005F5D19">
        <w:rPr>
          <w:color w:val="000000" w:themeColor="text1"/>
        </w:rPr>
        <w:t>for</w:t>
      </w:r>
      <w:r w:rsidR="00790B24" w:rsidRPr="005F5D19">
        <w:rPr>
          <w:color w:val="000000" w:themeColor="text1"/>
        </w:rPr>
        <w:t xml:space="preserve"> this thesis these terms </w:t>
      </w:r>
      <w:r w:rsidR="00C32397">
        <w:rPr>
          <w:color w:val="000000" w:themeColor="text1"/>
        </w:rPr>
        <w:t>shall</w:t>
      </w:r>
      <w:r w:rsidR="00790B24" w:rsidRPr="005F5D19">
        <w:rPr>
          <w:color w:val="000000" w:themeColor="text1"/>
        </w:rPr>
        <w:t xml:space="preserve"> be considered synonymous with no meaningful distinction</w:t>
      </w:r>
      <w:r w:rsidR="006C0C7D" w:rsidRPr="00D50957">
        <w:t>.</w:t>
      </w:r>
      <w:r w:rsidR="00C465BD" w:rsidRPr="00D50957">
        <w:t xml:space="preserve"> </w:t>
      </w:r>
      <w:r w:rsidR="00E525B9" w:rsidRPr="00D50957">
        <w:t>Internet banking</w:t>
      </w:r>
      <w:r w:rsidRPr="00D50957">
        <w:t xml:space="preserve"> </w:t>
      </w:r>
      <w:r w:rsidR="00C22288">
        <w:t>refers</w:t>
      </w:r>
      <w:r w:rsidRPr="00D50957">
        <w:t xml:space="preserve"> to the usage of any </w:t>
      </w:r>
      <w:r w:rsidR="00E525B9" w:rsidRPr="00D50957">
        <w:t>computer/mobile</w:t>
      </w:r>
      <w:r w:rsidRPr="00D50957">
        <w:t xml:space="preserve"> devices to perform bank transaction</w:t>
      </w:r>
      <w:r w:rsidR="00603524" w:rsidRPr="00D50957">
        <w:t>s</w:t>
      </w:r>
      <w:r w:rsidRPr="00D50957">
        <w:t xml:space="preserve"> and any </w:t>
      </w:r>
      <w:r w:rsidR="00603524" w:rsidRPr="00D50957">
        <w:t xml:space="preserve">banking-related </w:t>
      </w:r>
      <w:r w:rsidRPr="00D50957">
        <w:t>services</w:t>
      </w:r>
      <w:r w:rsidR="00E525B9" w:rsidRPr="00D50957">
        <w:t xml:space="preserve"> such as:</w:t>
      </w:r>
      <w:r w:rsidRPr="00D50957">
        <w:t xml:space="preserve"> checking on account balance, payment through smartphones, mobile phones, and any other </w:t>
      </w:r>
      <w:r w:rsidR="00A6611E" w:rsidRPr="00D50957">
        <w:t xml:space="preserve">electronic devices </w:t>
      </w:r>
      <w:r w:rsidR="0097297C" w:rsidRPr="00D50957">
        <w:t xml:space="preserve">(Laukkanen, 2007). </w:t>
      </w:r>
    </w:p>
    <w:p w14:paraId="5394675E" w14:textId="77777777" w:rsidR="00C32397" w:rsidRDefault="002D0A4B" w:rsidP="00281F52">
      <w:pPr>
        <w:pStyle w:val="NormalWeb"/>
        <w:spacing w:line="480" w:lineRule="auto"/>
        <w:jc w:val="both"/>
      </w:pPr>
      <w:r>
        <w:t xml:space="preserve">The internet has permitted financial services to be distributed through new channels, for example, </w:t>
      </w:r>
      <w:r w:rsidRPr="00FF6ACD">
        <w:t xml:space="preserve">ATMs, telephone and internet banking. </w:t>
      </w:r>
      <w:r w:rsidR="00746581" w:rsidRPr="00FF6ACD">
        <w:t xml:space="preserve">As a consequence, banks can offer products and services </w:t>
      </w:r>
      <w:r w:rsidR="00893191" w:rsidRPr="00FF6ACD">
        <w:t>in the absence of human touch and at very low cos</w:t>
      </w:r>
      <w:r w:rsidR="00FF6ACD" w:rsidRPr="00FF6ACD">
        <w:t xml:space="preserve">t </w:t>
      </w:r>
      <w:r w:rsidR="00FF6ACD" w:rsidRPr="00FF6ACD">
        <w:rPr>
          <w:color w:val="000000"/>
          <w:shd w:val="clear" w:color="auto" w:fill="FFFFFF"/>
        </w:rPr>
        <w:t>(Thornton and White, 2001)</w:t>
      </w:r>
      <w:r w:rsidR="00FF6ACD">
        <w:rPr>
          <w:color w:val="000000"/>
          <w:shd w:val="clear" w:color="auto" w:fill="FFFFFF"/>
        </w:rPr>
        <w:t>.</w:t>
      </w:r>
    </w:p>
    <w:p w14:paraId="5394675F" w14:textId="77777777" w:rsidR="00CA4520" w:rsidRDefault="002D0A4B" w:rsidP="00281F52">
      <w:pPr>
        <w:pStyle w:val="NormalWeb"/>
        <w:spacing w:line="480" w:lineRule="auto"/>
        <w:jc w:val="both"/>
      </w:pPr>
      <w:r w:rsidRPr="00D50957">
        <w:rPr>
          <w:color w:val="2E2E2E"/>
        </w:rPr>
        <w:t>I</w:t>
      </w:r>
      <w:r w:rsidR="00E9588B" w:rsidRPr="00D50957">
        <w:rPr>
          <w:color w:val="2E2E2E"/>
        </w:rPr>
        <w:t xml:space="preserve">nternet banking is being adopted by </w:t>
      </w:r>
      <w:r w:rsidR="001564CA" w:rsidRPr="00D50957">
        <w:rPr>
          <w:color w:val="2E2E2E"/>
        </w:rPr>
        <w:t xml:space="preserve">consumers </w:t>
      </w:r>
      <w:r w:rsidR="00E9588B" w:rsidRPr="00D50957">
        <w:rPr>
          <w:color w:val="2E2E2E"/>
        </w:rPr>
        <w:t xml:space="preserve">all </w:t>
      </w:r>
      <w:r w:rsidR="001564CA" w:rsidRPr="00D50957">
        <w:rPr>
          <w:color w:val="2E2E2E"/>
        </w:rPr>
        <w:t>around the globe since its first introduction in the ‘90s</w:t>
      </w:r>
      <w:r w:rsidR="00592D37" w:rsidRPr="00D50957">
        <w:rPr>
          <w:color w:val="2E2E2E"/>
        </w:rPr>
        <w:t xml:space="preserve"> (</w:t>
      </w:r>
      <w:proofErr w:type="spellStart"/>
      <w:r w:rsidR="00334FA6" w:rsidRPr="00D50957">
        <w:rPr>
          <w:color w:val="2E2E2E"/>
        </w:rPr>
        <w:t>Karjaluoto</w:t>
      </w:r>
      <w:proofErr w:type="spellEnd"/>
      <w:r w:rsidR="00334FA6" w:rsidRPr="00D50957">
        <w:rPr>
          <w:color w:val="2E2E2E"/>
        </w:rPr>
        <w:t xml:space="preserve"> et al., 2003).</w:t>
      </w:r>
      <w:r w:rsidR="001564CA" w:rsidRPr="00D50957">
        <w:rPr>
          <w:color w:val="2E2E2E"/>
        </w:rPr>
        <w:t xml:space="preserve"> </w:t>
      </w:r>
      <w:r w:rsidR="00F27331" w:rsidRPr="00D50957">
        <w:rPr>
          <w:color w:val="2E2E2E"/>
        </w:rPr>
        <w:t>T</w:t>
      </w:r>
      <w:r w:rsidR="002B4A0F" w:rsidRPr="00D50957">
        <w:rPr>
          <w:color w:val="2E2E2E"/>
        </w:rPr>
        <w:t>his banking transactions channel gives the possibility to its users to access to bank services</w:t>
      </w:r>
      <w:r w:rsidR="00DC2578" w:rsidRPr="00D50957">
        <w:rPr>
          <w:color w:val="2E2E2E"/>
        </w:rPr>
        <w:t xml:space="preserve"> directly from anywhere in the world, this also lowers costs and </w:t>
      </w:r>
      <w:r w:rsidR="00063A1F" w:rsidRPr="00D50957">
        <w:rPr>
          <w:color w:val="2E2E2E"/>
        </w:rPr>
        <w:t>eliminates the anxiety caused by carrying cash</w:t>
      </w:r>
      <w:r w:rsidR="00A42854" w:rsidRPr="00D50957">
        <w:rPr>
          <w:color w:val="2E2E2E"/>
        </w:rPr>
        <w:t xml:space="preserve"> </w:t>
      </w:r>
      <w:r w:rsidR="00DD63F7" w:rsidRPr="00D50957">
        <w:t>(Al-Somali</w:t>
      </w:r>
      <w:r w:rsidR="00F553E7" w:rsidRPr="00D50957">
        <w:t xml:space="preserve"> et al., </w:t>
      </w:r>
      <w:r w:rsidR="00DD63F7" w:rsidRPr="00D50957">
        <w:t>2009</w:t>
      </w:r>
      <w:r w:rsidR="00F553E7" w:rsidRPr="00D50957">
        <w:t xml:space="preserve">). </w:t>
      </w:r>
    </w:p>
    <w:p w14:paraId="53946760" w14:textId="77777777" w:rsidR="00CA4520" w:rsidRDefault="002D0A4B" w:rsidP="00281F52">
      <w:pPr>
        <w:pStyle w:val="NormalWeb"/>
        <w:spacing w:line="480" w:lineRule="auto"/>
        <w:jc w:val="both"/>
      </w:pPr>
      <w:r w:rsidRPr="00D50957">
        <w:rPr>
          <w:color w:val="2E2E2E"/>
        </w:rPr>
        <w:t>The majority</w:t>
      </w:r>
      <w:r w:rsidR="00CA2551">
        <w:rPr>
          <w:color w:val="2E2E2E"/>
        </w:rPr>
        <w:t xml:space="preserve"> of people who use internet banking</w:t>
      </w:r>
      <w:r w:rsidRPr="00D50957">
        <w:rPr>
          <w:color w:val="2E2E2E"/>
        </w:rPr>
        <w:t xml:space="preserve"> use this </w:t>
      </w:r>
      <w:r w:rsidR="00CA1725" w:rsidRPr="00D50957">
        <w:rPr>
          <w:color w:val="2E2E2E"/>
        </w:rPr>
        <w:t>facility</w:t>
      </w:r>
      <w:r w:rsidRPr="00D50957">
        <w:rPr>
          <w:color w:val="2E2E2E"/>
        </w:rPr>
        <w:t xml:space="preserve"> </w:t>
      </w:r>
      <w:r w:rsidR="00CA1725" w:rsidRPr="00D50957">
        <w:rPr>
          <w:color w:val="212529"/>
          <w:shd w:val="clear" w:color="auto" w:fill="FFFFFF"/>
        </w:rPr>
        <w:t xml:space="preserve">to inquire about their outstanding balances, to check their current or savings accounts as well as </w:t>
      </w:r>
      <w:r w:rsidR="00303EF3" w:rsidRPr="00D50957">
        <w:rPr>
          <w:color w:val="212529"/>
          <w:shd w:val="clear" w:color="auto" w:fill="FFFFFF"/>
        </w:rPr>
        <w:t xml:space="preserve">and details </w:t>
      </w:r>
      <w:r w:rsidR="00F67CCB">
        <w:rPr>
          <w:color w:val="212529"/>
          <w:shd w:val="clear" w:color="auto" w:fill="FFFFFF"/>
        </w:rPr>
        <w:t xml:space="preserve">concerning </w:t>
      </w:r>
      <w:r w:rsidR="00303EF3" w:rsidRPr="00D50957">
        <w:rPr>
          <w:color w:val="212529"/>
          <w:shd w:val="clear" w:color="auto" w:fill="FFFFFF"/>
        </w:rPr>
        <w:t>their latest or last transactions</w:t>
      </w:r>
      <w:r w:rsidR="006841F5" w:rsidRPr="00D50957">
        <w:rPr>
          <w:color w:val="2E2E2E"/>
        </w:rPr>
        <w:t xml:space="preserve"> (Lee et al., 2005).</w:t>
      </w:r>
      <w:r w:rsidR="00E375AE">
        <w:rPr>
          <w:color w:val="2E2E2E"/>
        </w:rPr>
        <w:t xml:space="preserve"> </w:t>
      </w:r>
      <w:r w:rsidR="00F75F55" w:rsidRPr="00D50957">
        <w:rPr>
          <w:color w:val="212529"/>
          <w:shd w:val="clear" w:color="auto" w:fill="FFFFFF"/>
        </w:rPr>
        <w:t>H</w:t>
      </w:r>
      <w:r w:rsidR="00760958" w:rsidRPr="00D50957">
        <w:rPr>
          <w:color w:val="212529"/>
          <w:shd w:val="clear" w:color="auto" w:fill="FFFFFF"/>
        </w:rPr>
        <w:t xml:space="preserve">aving the possibility to check </w:t>
      </w:r>
      <w:r w:rsidR="00F75F55" w:rsidRPr="00D50957">
        <w:rPr>
          <w:color w:val="212529"/>
          <w:shd w:val="clear" w:color="auto" w:fill="FFFFFF"/>
        </w:rPr>
        <w:t>account’s</w:t>
      </w:r>
      <w:r w:rsidR="00776EBD" w:rsidRPr="00D50957">
        <w:rPr>
          <w:color w:val="212529"/>
          <w:shd w:val="clear" w:color="auto" w:fill="FFFFFF"/>
        </w:rPr>
        <w:t xml:space="preserve"> </w:t>
      </w:r>
      <w:r w:rsidR="00F75F55" w:rsidRPr="00D50957">
        <w:rPr>
          <w:color w:val="212529"/>
          <w:shd w:val="clear" w:color="auto" w:fill="FFFFFF"/>
        </w:rPr>
        <w:t>balances</w:t>
      </w:r>
      <w:r w:rsidR="00776EBD" w:rsidRPr="00D50957">
        <w:rPr>
          <w:color w:val="212529"/>
          <w:shd w:val="clear" w:color="auto" w:fill="FFFFFF"/>
        </w:rPr>
        <w:t xml:space="preserve"> from a computer or a phone has been</w:t>
      </w:r>
      <w:r w:rsidR="00F75F55" w:rsidRPr="00D50957">
        <w:rPr>
          <w:color w:val="212529"/>
          <w:shd w:val="clear" w:color="auto" w:fill="FFFFFF"/>
        </w:rPr>
        <w:t xml:space="preserve"> </w:t>
      </w:r>
      <w:r w:rsidR="00776EBD" w:rsidRPr="00D50957">
        <w:rPr>
          <w:color w:val="212529"/>
          <w:shd w:val="clear" w:color="auto" w:fill="FFFFFF"/>
        </w:rPr>
        <w:t>easier</w:t>
      </w:r>
      <w:r w:rsidR="00E9273A" w:rsidRPr="00D50957">
        <w:rPr>
          <w:color w:val="212529"/>
          <w:shd w:val="clear" w:color="auto" w:fill="FFFFFF"/>
        </w:rPr>
        <w:t xml:space="preserve">, </w:t>
      </w:r>
      <w:r w:rsidR="007A72AA" w:rsidRPr="00D50957">
        <w:rPr>
          <w:color w:val="212529"/>
          <w:shd w:val="clear" w:color="auto" w:fill="FFFFFF"/>
        </w:rPr>
        <w:t xml:space="preserve">as a </w:t>
      </w:r>
      <w:r w:rsidR="00605B10" w:rsidRPr="00D50957">
        <w:rPr>
          <w:color w:val="212529"/>
          <w:shd w:val="clear" w:color="auto" w:fill="FFFFFF"/>
        </w:rPr>
        <w:t xml:space="preserve">result, banks have reduced operating costs </w:t>
      </w:r>
      <w:r w:rsidR="008707BB" w:rsidRPr="00D50957">
        <w:rPr>
          <w:color w:val="212529"/>
          <w:shd w:val="clear" w:color="auto" w:fill="FFFFFF"/>
        </w:rPr>
        <w:t xml:space="preserve">and also work hours for employees at call centres and local branches </w:t>
      </w:r>
      <w:r w:rsidR="00F67CCB">
        <w:rPr>
          <w:color w:val="212529"/>
          <w:shd w:val="clear" w:color="auto" w:fill="FFFFFF"/>
        </w:rPr>
        <w:t xml:space="preserve">with reference to </w:t>
      </w:r>
      <w:r w:rsidR="00D5586D" w:rsidRPr="00D50957">
        <w:rPr>
          <w:color w:val="212529"/>
          <w:shd w:val="clear" w:color="auto" w:fill="FFFFFF"/>
        </w:rPr>
        <w:t xml:space="preserve">frequently and repetitive </w:t>
      </w:r>
      <w:r w:rsidR="00AF330F" w:rsidRPr="00D50957">
        <w:rPr>
          <w:color w:val="212529"/>
          <w:shd w:val="clear" w:color="auto" w:fill="FFFFFF"/>
        </w:rPr>
        <w:t xml:space="preserve">questions </w:t>
      </w:r>
      <w:r w:rsidR="00445E8C" w:rsidRPr="00D50957">
        <w:rPr>
          <w:color w:val="000000"/>
          <w:shd w:val="clear" w:color="auto" w:fill="FFFFFF"/>
        </w:rPr>
        <w:t>(Jolly, 2016)</w:t>
      </w:r>
      <w:r w:rsidR="00445E8C" w:rsidRPr="00D50957">
        <w:t>.</w:t>
      </w:r>
      <w:r w:rsidR="00352BB9" w:rsidRPr="00D50957">
        <w:t xml:space="preserve"> </w:t>
      </w:r>
    </w:p>
    <w:p w14:paraId="53946761" w14:textId="77777777" w:rsidR="00D030FD" w:rsidRPr="00E7492A" w:rsidRDefault="002D0A4B" w:rsidP="00281F52">
      <w:pPr>
        <w:spacing w:line="480" w:lineRule="auto"/>
        <w:jc w:val="both"/>
        <w:rPr>
          <w:color w:val="222222"/>
          <w:shd w:val="clear" w:color="auto" w:fill="FFFFFF"/>
        </w:rPr>
      </w:pPr>
      <w:r w:rsidRPr="002527E9">
        <w:t>The impact of technology is quite intense</w:t>
      </w:r>
      <w:r w:rsidR="005F5CCA" w:rsidRPr="002527E9">
        <w:t xml:space="preserve"> as businesses need to keep it up with the fast changes</w:t>
      </w:r>
      <w:r w:rsidR="002527E9" w:rsidRPr="002527E9">
        <w:t>; according to Moore’s law</w:t>
      </w:r>
      <w:r w:rsidR="002527E9">
        <w:t xml:space="preserve">, </w:t>
      </w:r>
      <w:r w:rsidR="002527E9" w:rsidRPr="002527E9">
        <w:t>t</w:t>
      </w:r>
      <w:r w:rsidR="002527E9" w:rsidRPr="002527E9">
        <w:rPr>
          <w:color w:val="222222"/>
          <w:shd w:val="clear" w:color="auto" w:fill="FFFFFF"/>
        </w:rPr>
        <w:t xml:space="preserve">he pace of technological </w:t>
      </w:r>
      <w:r w:rsidR="002527E9">
        <w:rPr>
          <w:color w:val="222222"/>
          <w:shd w:val="clear" w:color="auto" w:fill="FFFFFF"/>
        </w:rPr>
        <w:t xml:space="preserve">progress </w:t>
      </w:r>
      <w:r w:rsidR="002527E9" w:rsidRPr="002527E9">
        <w:rPr>
          <w:color w:val="222222"/>
          <w:shd w:val="clear" w:color="auto" w:fill="FFFFFF"/>
        </w:rPr>
        <w:t xml:space="preserve">speeds up exponentially over </w:t>
      </w:r>
      <w:r w:rsidR="002527E9">
        <w:rPr>
          <w:color w:val="222222"/>
          <w:shd w:val="clear" w:color="auto" w:fill="FFFFFF"/>
        </w:rPr>
        <w:t xml:space="preserve">the </w:t>
      </w:r>
      <w:r w:rsidR="002527E9" w:rsidRPr="002527E9">
        <w:rPr>
          <w:color w:val="222222"/>
          <w:shd w:val="clear" w:color="auto" w:fill="FFFFFF"/>
        </w:rPr>
        <w:t>time because there is a common force driving it forward</w:t>
      </w:r>
      <w:r w:rsidR="006B1184">
        <w:rPr>
          <w:color w:val="222222"/>
          <w:shd w:val="clear" w:color="auto" w:fill="FFFFFF"/>
        </w:rPr>
        <w:t xml:space="preserve"> (Schaller 1997).</w:t>
      </w:r>
      <w:r w:rsidR="00E7492A">
        <w:rPr>
          <w:color w:val="222222"/>
          <w:shd w:val="clear" w:color="auto" w:fill="FFFFFF"/>
        </w:rPr>
        <w:t xml:space="preserve"> </w:t>
      </w:r>
      <w:r w:rsidR="001E1F61" w:rsidRPr="00D50957">
        <w:t>B</w:t>
      </w:r>
      <w:r w:rsidR="005F5CCA" w:rsidRPr="00D50957">
        <w:t xml:space="preserve">anks </w:t>
      </w:r>
      <w:r w:rsidR="000F2AF7" w:rsidRPr="00D50957">
        <w:t>are</w:t>
      </w:r>
      <w:r w:rsidR="00161A01" w:rsidRPr="00D50957">
        <w:t xml:space="preserve"> a</w:t>
      </w:r>
      <w:r w:rsidR="00F67CCB">
        <w:t xml:space="preserve">t all times </w:t>
      </w:r>
      <w:r w:rsidR="005F5CCA" w:rsidRPr="00D50957">
        <w:t>adapt</w:t>
      </w:r>
      <w:r w:rsidR="000F2AF7" w:rsidRPr="00D50957">
        <w:t>ing to</w:t>
      </w:r>
      <w:r w:rsidR="005F5CCA" w:rsidRPr="00D50957">
        <w:t xml:space="preserve"> </w:t>
      </w:r>
      <w:r w:rsidR="005F5CCA" w:rsidRPr="00D50957">
        <w:rPr>
          <w:color w:val="000000" w:themeColor="text1"/>
        </w:rPr>
        <w:t>new technological innovations which help perform in a highly competitive environment.</w:t>
      </w:r>
      <w:r w:rsidR="00023FAD" w:rsidRPr="00D50957">
        <w:rPr>
          <w:color w:val="000000" w:themeColor="text1"/>
        </w:rPr>
        <w:t xml:space="preserve"> </w:t>
      </w:r>
      <w:r w:rsidR="00815493" w:rsidRPr="00D50957">
        <w:rPr>
          <w:color w:val="000000" w:themeColor="text1"/>
        </w:rPr>
        <w:t xml:space="preserve">Hobe and </w:t>
      </w:r>
      <w:r w:rsidR="00815493" w:rsidRPr="00D50957">
        <w:rPr>
          <w:color w:val="000000" w:themeColor="text1"/>
        </w:rPr>
        <w:lastRenderedPageBreak/>
        <w:t xml:space="preserve">Alas </w:t>
      </w:r>
      <w:r w:rsidR="00EB473D" w:rsidRPr="00D50957">
        <w:rPr>
          <w:color w:val="000000" w:themeColor="text1"/>
        </w:rPr>
        <w:t xml:space="preserve">(2015) </w:t>
      </w:r>
      <w:r w:rsidR="00815493" w:rsidRPr="00D50957">
        <w:rPr>
          <w:color w:val="000000" w:themeColor="text1"/>
        </w:rPr>
        <w:t xml:space="preserve">stated that innovation is </w:t>
      </w:r>
      <w:r w:rsidR="00EB473D" w:rsidRPr="00D50957">
        <w:rPr>
          <w:color w:val="000000" w:themeColor="text1"/>
        </w:rPr>
        <w:t xml:space="preserve">considered to be </w:t>
      </w:r>
      <w:r w:rsidR="00815493" w:rsidRPr="00D50957">
        <w:rPr>
          <w:color w:val="000000" w:themeColor="text1"/>
        </w:rPr>
        <w:t>one of the key profitability drivers of banks and</w:t>
      </w:r>
      <w:r w:rsidR="00EB473D" w:rsidRPr="00D50957">
        <w:rPr>
          <w:color w:val="000000" w:themeColor="text1"/>
        </w:rPr>
        <w:t xml:space="preserve"> </w:t>
      </w:r>
      <w:r w:rsidR="00815493" w:rsidRPr="00D50957">
        <w:rPr>
          <w:color w:val="000000" w:themeColor="text1"/>
        </w:rPr>
        <w:t xml:space="preserve">it is becoming </w:t>
      </w:r>
      <w:r w:rsidR="00B32F71" w:rsidRPr="00D50957">
        <w:rPr>
          <w:color w:val="000000" w:themeColor="text1"/>
        </w:rPr>
        <w:t>a principal factor</w:t>
      </w:r>
      <w:r w:rsidR="006E209F" w:rsidRPr="00D50957">
        <w:rPr>
          <w:color w:val="000000" w:themeColor="text1"/>
        </w:rPr>
        <w:t xml:space="preserve"> </w:t>
      </w:r>
      <w:r w:rsidR="00815493" w:rsidRPr="00D50957">
        <w:rPr>
          <w:color w:val="000000" w:themeColor="text1"/>
        </w:rPr>
        <w:t>in performance and competitiveness</w:t>
      </w:r>
      <w:r w:rsidR="00092382" w:rsidRPr="00D50957">
        <w:rPr>
          <w:color w:val="000000" w:themeColor="text1"/>
        </w:rPr>
        <w:t>.</w:t>
      </w:r>
      <w:r w:rsidR="001648EB" w:rsidRPr="00D50957">
        <w:rPr>
          <w:color w:val="000000" w:themeColor="text1"/>
        </w:rPr>
        <w:t xml:space="preserve"> </w:t>
      </w:r>
      <w:proofErr w:type="spellStart"/>
      <w:r w:rsidR="00F07C63" w:rsidRPr="00D50957">
        <w:rPr>
          <w:color w:val="000000" w:themeColor="text1"/>
        </w:rPr>
        <w:t>Beccalli</w:t>
      </w:r>
      <w:proofErr w:type="spellEnd"/>
      <w:r w:rsidR="00627B6A" w:rsidRPr="00D50957">
        <w:rPr>
          <w:color w:val="000000" w:themeColor="text1"/>
        </w:rPr>
        <w:t xml:space="preserve"> (2007)</w:t>
      </w:r>
      <w:r w:rsidR="00B9146B" w:rsidRPr="00D50957">
        <w:rPr>
          <w:color w:val="000000" w:themeColor="text1"/>
        </w:rPr>
        <w:t xml:space="preserve"> has </w:t>
      </w:r>
      <w:r w:rsidR="0059709A" w:rsidRPr="00D50957">
        <w:rPr>
          <w:color w:val="000000" w:themeColor="text1"/>
        </w:rPr>
        <w:t>also noted</w:t>
      </w:r>
      <w:r w:rsidR="00B9146B" w:rsidRPr="00D50957">
        <w:rPr>
          <w:color w:val="000000" w:themeColor="text1"/>
        </w:rPr>
        <w:t xml:space="preserve"> that </w:t>
      </w:r>
      <w:r w:rsidR="00D81D70" w:rsidRPr="00D50957">
        <w:rPr>
          <w:color w:val="000000" w:themeColor="text1"/>
        </w:rPr>
        <w:t>the performance of the banking sector is significantly impacted by</w:t>
      </w:r>
      <w:r w:rsidR="00F67CCB">
        <w:rPr>
          <w:color w:val="000000" w:themeColor="text1"/>
        </w:rPr>
        <w:t xml:space="preserve"> means of</w:t>
      </w:r>
      <w:r w:rsidR="00D81D70" w:rsidRPr="00D50957">
        <w:rPr>
          <w:color w:val="000000" w:themeColor="text1"/>
        </w:rPr>
        <w:t xml:space="preserve"> investment in information technology and innovation. </w:t>
      </w:r>
      <w:r w:rsidR="00095402" w:rsidRPr="00D50957">
        <w:rPr>
          <w:color w:val="000000" w:themeColor="text1"/>
        </w:rPr>
        <w:t>Consumers a</w:t>
      </w:r>
      <w:r w:rsidR="00F67CCB">
        <w:rPr>
          <w:color w:val="000000" w:themeColor="text1"/>
        </w:rPr>
        <w:t>t all times</w:t>
      </w:r>
      <w:r w:rsidR="00095402" w:rsidRPr="00D50957">
        <w:rPr>
          <w:color w:val="000000" w:themeColor="text1"/>
        </w:rPr>
        <w:t xml:space="preserve"> look </w:t>
      </w:r>
      <w:r w:rsidR="00F67CCB">
        <w:rPr>
          <w:color w:val="000000" w:themeColor="text1"/>
        </w:rPr>
        <w:t xml:space="preserve">with reference to </w:t>
      </w:r>
      <w:r w:rsidR="00B62489" w:rsidRPr="00D50957">
        <w:rPr>
          <w:color w:val="000000" w:themeColor="text1"/>
        </w:rPr>
        <w:t>improvements which will satisfy their needs and internet banking has b</w:t>
      </w:r>
      <w:r w:rsidR="006242B2" w:rsidRPr="00D50957">
        <w:rPr>
          <w:color w:val="000000" w:themeColor="text1"/>
        </w:rPr>
        <w:t xml:space="preserve">een a massive solution </w:t>
      </w:r>
      <w:r w:rsidR="00617774" w:rsidRPr="00D50957">
        <w:rPr>
          <w:color w:val="000000" w:themeColor="text1"/>
        </w:rPr>
        <w:t>for</w:t>
      </w:r>
      <w:r w:rsidR="00D1219C" w:rsidRPr="00D50957">
        <w:rPr>
          <w:color w:val="000000" w:themeColor="text1"/>
        </w:rPr>
        <w:t xml:space="preserve"> banks and </w:t>
      </w:r>
      <w:r w:rsidR="003B0F69" w:rsidRPr="00D50957">
        <w:rPr>
          <w:color w:val="000000" w:themeColor="text1"/>
        </w:rPr>
        <w:t xml:space="preserve">to </w:t>
      </w:r>
      <w:r w:rsidR="00D1219C" w:rsidRPr="00D50957">
        <w:rPr>
          <w:color w:val="000000" w:themeColor="text1"/>
        </w:rPr>
        <w:t>their customers.</w:t>
      </w:r>
    </w:p>
    <w:p w14:paraId="53946762" w14:textId="77777777" w:rsidR="00CA4520" w:rsidRPr="00D50957" w:rsidRDefault="00CA4520" w:rsidP="00BE5B27">
      <w:pPr>
        <w:jc w:val="both"/>
      </w:pPr>
    </w:p>
    <w:p w14:paraId="53946763" w14:textId="77777777" w:rsidR="00A47C43" w:rsidRDefault="002D0A4B" w:rsidP="007B686B">
      <w:pPr>
        <w:pStyle w:val="Heading3"/>
        <w:jc w:val="both"/>
        <w:rPr>
          <w:rFonts w:ascii="Times New Roman" w:hAnsi="Times New Roman" w:cs="Times New Roman"/>
        </w:rPr>
      </w:pPr>
      <w:bookmarkStart w:id="8" w:name="_Toc38907278"/>
      <w:r w:rsidRPr="00D50957">
        <w:rPr>
          <w:rFonts w:ascii="Times New Roman" w:hAnsi="Times New Roman" w:cs="Times New Roman"/>
        </w:rPr>
        <w:t xml:space="preserve">2.2.1 </w:t>
      </w:r>
      <w:r w:rsidR="0094038A">
        <w:rPr>
          <w:rFonts w:ascii="Times New Roman" w:hAnsi="Times New Roman" w:cs="Times New Roman"/>
        </w:rPr>
        <w:t>Age-related factors and internet banking</w:t>
      </w:r>
      <w:bookmarkEnd w:id="8"/>
    </w:p>
    <w:p w14:paraId="53946764" w14:textId="77777777" w:rsidR="00E7492A" w:rsidRPr="00E7492A" w:rsidRDefault="00E7492A" w:rsidP="00E7492A">
      <w:pPr>
        <w:rPr>
          <w:lang w:eastAsia="en-US"/>
        </w:rPr>
      </w:pPr>
    </w:p>
    <w:p w14:paraId="53946765" w14:textId="77777777" w:rsidR="00271E17" w:rsidRPr="00D50957" w:rsidRDefault="00271E17" w:rsidP="007B686B">
      <w:pPr>
        <w:jc w:val="both"/>
        <w:rPr>
          <w:lang w:eastAsia="en-US"/>
        </w:rPr>
      </w:pPr>
    </w:p>
    <w:p w14:paraId="53946766" w14:textId="64731148" w:rsidR="007233F0" w:rsidRDefault="002D0A4B" w:rsidP="007B686B">
      <w:pPr>
        <w:spacing w:line="480" w:lineRule="auto"/>
        <w:jc w:val="both"/>
      </w:pPr>
      <w:r w:rsidRPr="00E7492A">
        <w:rPr>
          <w:color w:val="000000" w:themeColor="text1"/>
        </w:rPr>
        <w:t>S</w:t>
      </w:r>
      <w:r w:rsidR="00FC1FEF" w:rsidRPr="00E7492A">
        <w:rPr>
          <w:color w:val="000000" w:themeColor="text1"/>
        </w:rPr>
        <w:t>tudies</w:t>
      </w:r>
      <w:r w:rsidR="00FC1FEF" w:rsidRPr="00D50957">
        <w:t xml:space="preserve"> have </w:t>
      </w:r>
      <w:r w:rsidR="0014193D" w:rsidRPr="00D50957">
        <w:t>concluded</w:t>
      </w:r>
      <w:r w:rsidRPr="00D50957">
        <w:t xml:space="preserve"> </w:t>
      </w:r>
      <w:r w:rsidR="00CA5B07" w:rsidRPr="00D50957">
        <w:t>that</w:t>
      </w:r>
      <w:r w:rsidR="00FC1FEF" w:rsidRPr="00D50957">
        <w:t xml:space="preserve"> the effects of the customers’ demographic characteristics such as age,</w:t>
      </w:r>
      <w:r w:rsidRPr="00D50957">
        <w:t xml:space="preserve"> </w:t>
      </w:r>
      <w:r w:rsidR="00FC1FEF" w:rsidRPr="00D50957">
        <w:t xml:space="preserve">gender, and income level on their attitude toward different banking technologies and individual adoption of new </w:t>
      </w:r>
      <w:r w:rsidR="00FC1FEF" w:rsidRPr="00E7492A">
        <w:rPr>
          <w:color w:val="000000" w:themeColor="text1"/>
        </w:rPr>
        <w:t>technology</w:t>
      </w:r>
      <w:r w:rsidR="00DD63F7" w:rsidRPr="00E7492A">
        <w:rPr>
          <w:color w:val="000000" w:themeColor="text1"/>
        </w:rPr>
        <w:t xml:space="preserve"> (</w:t>
      </w:r>
      <w:proofErr w:type="spellStart"/>
      <w:r w:rsidR="00DD63F7" w:rsidRPr="00E7492A">
        <w:rPr>
          <w:color w:val="000000" w:themeColor="text1"/>
        </w:rPr>
        <w:t>Alashban</w:t>
      </w:r>
      <w:proofErr w:type="spellEnd"/>
      <w:r w:rsidR="00DD63F7" w:rsidRPr="00E7492A">
        <w:rPr>
          <w:color w:val="000000" w:themeColor="text1"/>
        </w:rPr>
        <w:t xml:space="preserve"> and Burney, </w:t>
      </w:r>
      <w:r w:rsidR="009364E9" w:rsidRPr="00E7492A">
        <w:rPr>
          <w:color w:val="000000" w:themeColor="text1"/>
        </w:rPr>
        <w:t>2011</w:t>
      </w:r>
      <w:r w:rsidR="009364E9">
        <w:rPr>
          <w:color w:val="000000" w:themeColor="text1"/>
        </w:rPr>
        <w:t>;</w:t>
      </w:r>
      <w:r w:rsidR="009364E9" w:rsidRPr="00E7492A">
        <w:rPr>
          <w:color w:val="000000" w:themeColor="text1"/>
        </w:rPr>
        <w:t xml:space="preserve"> Akinci</w:t>
      </w:r>
      <w:r w:rsidR="00E7492A" w:rsidRPr="00D50957">
        <w:t xml:space="preserve">, Aksoy, and </w:t>
      </w:r>
      <w:proofErr w:type="spellStart"/>
      <w:r w:rsidR="00E7492A" w:rsidRPr="00D50957">
        <w:t>Atilgan</w:t>
      </w:r>
      <w:proofErr w:type="spellEnd"/>
      <w:r w:rsidR="00E7492A" w:rsidRPr="00D50957">
        <w:t>, 2004</w:t>
      </w:r>
      <w:r w:rsidR="009364E9">
        <w:t>;</w:t>
      </w:r>
      <w:r w:rsidR="00E7492A">
        <w:t xml:space="preserve"> </w:t>
      </w:r>
      <w:proofErr w:type="spellStart"/>
      <w:r w:rsidR="00E7492A" w:rsidRPr="00D50957">
        <w:t>Czaja</w:t>
      </w:r>
      <w:proofErr w:type="spellEnd"/>
      <w:r w:rsidR="00E7492A" w:rsidRPr="00D50957">
        <w:t xml:space="preserve"> and </w:t>
      </w:r>
      <w:proofErr w:type="spellStart"/>
      <w:r w:rsidR="00E7492A" w:rsidRPr="00D50957">
        <w:t>Sharit</w:t>
      </w:r>
      <w:proofErr w:type="spellEnd"/>
      <w:r w:rsidR="00E7492A" w:rsidRPr="00D50957">
        <w:t>, 1998).</w:t>
      </w:r>
    </w:p>
    <w:p w14:paraId="53946767" w14:textId="77777777" w:rsidR="004D1062" w:rsidRDefault="004D1062" w:rsidP="007B686B">
      <w:pPr>
        <w:spacing w:line="480" w:lineRule="auto"/>
        <w:jc w:val="both"/>
      </w:pPr>
    </w:p>
    <w:p w14:paraId="53946768" w14:textId="77777777" w:rsidR="00CA4520" w:rsidRPr="00A431D1" w:rsidRDefault="002D0A4B" w:rsidP="007B686B">
      <w:pPr>
        <w:spacing w:line="480" w:lineRule="auto"/>
        <w:jc w:val="both"/>
        <w:rPr>
          <w:color w:val="FF0000"/>
        </w:rPr>
      </w:pPr>
      <w:r w:rsidRPr="00D50957">
        <w:t xml:space="preserve">This </w:t>
      </w:r>
      <w:r w:rsidR="00202DC7" w:rsidRPr="00D50957">
        <w:t xml:space="preserve">section </w:t>
      </w:r>
      <w:r w:rsidR="0078153D" w:rsidRPr="00D50957">
        <w:t>shall</w:t>
      </w:r>
      <w:r w:rsidR="00202DC7" w:rsidRPr="00D50957">
        <w:t xml:space="preserve"> </w:t>
      </w:r>
      <w:r w:rsidR="009A0A80" w:rsidRPr="00D50957">
        <w:t xml:space="preserve">now </w:t>
      </w:r>
      <w:r w:rsidR="0078153D" w:rsidRPr="00D50957">
        <w:t>demonstrate how customers' demographic characteristics</w:t>
      </w:r>
      <w:r w:rsidR="00971721" w:rsidRPr="00D50957">
        <w:t xml:space="preserve"> affect </w:t>
      </w:r>
      <w:r w:rsidR="00BB34F4" w:rsidRPr="00D50957">
        <w:t xml:space="preserve">factors </w:t>
      </w:r>
      <w:r w:rsidR="00F67CCB">
        <w:t>along the lines of</w:t>
      </w:r>
      <w:r w:rsidR="00BB34F4" w:rsidRPr="00D50957">
        <w:t xml:space="preserve"> banking and technology</w:t>
      </w:r>
      <w:r w:rsidR="00A431D1">
        <w:t xml:space="preserve">. </w:t>
      </w:r>
      <w:r w:rsidR="003108C5">
        <w:t>A study</w:t>
      </w:r>
      <w:r w:rsidR="00EC227C" w:rsidRPr="00D50957">
        <w:t xml:space="preserve"> in Turkey ha</w:t>
      </w:r>
      <w:r w:rsidR="003108C5">
        <w:t>s</w:t>
      </w:r>
      <w:r w:rsidR="00EC227C" w:rsidRPr="00D50957">
        <w:t xml:space="preserve"> found </w:t>
      </w:r>
      <w:r w:rsidR="00C25F73" w:rsidRPr="00D50957">
        <w:t xml:space="preserve">that age is a vital </w:t>
      </w:r>
      <w:r w:rsidR="00801147" w:rsidRPr="00D50957">
        <w:t xml:space="preserve">factor that influences </w:t>
      </w:r>
      <w:r w:rsidR="00FC1FEF" w:rsidRPr="00D50957">
        <w:t xml:space="preserve">the usage of </w:t>
      </w:r>
      <w:r w:rsidR="00BE09D0" w:rsidRPr="00D50957">
        <w:t>internet banking</w:t>
      </w:r>
      <w:r w:rsidR="00B91777" w:rsidRPr="00D50957">
        <w:t xml:space="preserve">; mid-aged people use more internet banking services than the younger and older population </w:t>
      </w:r>
      <w:r w:rsidR="0080318D" w:rsidRPr="00D50957">
        <w:t xml:space="preserve">(Akinci, Aksoy, and </w:t>
      </w:r>
      <w:proofErr w:type="spellStart"/>
      <w:r w:rsidR="0080318D" w:rsidRPr="00D50957">
        <w:t>Atilgan</w:t>
      </w:r>
      <w:proofErr w:type="spellEnd"/>
      <w:r w:rsidR="0080318D" w:rsidRPr="00D50957">
        <w:t>, 2004)</w:t>
      </w:r>
      <w:r w:rsidR="00B91777" w:rsidRPr="00D50957">
        <w:t xml:space="preserve">. </w:t>
      </w:r>
    </w:p>
    <w:p w14:paraId="53946769" w14:textId="77777777" w:rsidR="00CA4520" w:rsidRDefault="00CA4520" w:rsidP="007B686B">
      <w:pPr>
        <w:spacing w:line="480" w:lineRule="auto"/>
        <w:jc w:val="both"/>
      </w:pPr>
    </w:p>
    <w:p w14:paraId="5394676A" w14:textId="77777777" w:rsidR="00AA629A" w:rsidRDefault="002D0A4B" w:rsidP="003E519D">
      <w:pPr>
        <w:spacing w:line="480" w:lineRule="auto"/>
        <w:jc w:val="both"/>
      </w:pPr>
      <w:r w:rsidRPr="00D50957">
        <w:t xml:space="preserve">According to Shine (2003), older people are less competent and less in control when it comes to using phones or/and any </w:t>
      </w:r>
      <w:r w:rsidR="00DA2306" w:rsidRPr="00D50957">
        <w:t>other devices</w:t>
      </w:r>
      <w:r w:rsidR="003C59B6" w:rsidRPr="00D50957">
        <w:t xml:space="preserve"> correlated with technology</w:t>
      </w:r>
      <w:r w:rsidR="005E7F77" w:rsidRPr="00D50957">
        <w:t xml:space="preserve">; </w:t>
      </w:r>
      <w:r w:rsidR="006C339E" w:rsidRPr="00D50957">
        <w:t xml:space="preserve">younger people adapt to new technologies faster and their </w:t>
      </w:r>
      <w:r w:rsidR="008A0CEF" w:rsidRPr="00D50957">
        <w:t>involvement using new technology will</w:t>
      </w:r>
      <w:r w:rsidR="00415463" w:rsidRPr="00D50957">
        <w:t xml:space="preserve"> be influential on </w:t>
      </w:r>
      <w:r w:rsidR="00681BD1" w:rsidRPr="00D50957">
        <w:t>consecutive</w:t>
      </w:r>
      <w:r w:rsidR="00415463" w:rsidRPr="00D50957">
        <w:t xml:space="preserve"> adoption of </w:t>
      </w:r>
      <w:r w:rsidR="00681BD1" w:rsidRPr="00D50957">
        <w:t xml:space="preserve">new </w:t>
      </w:r>
      <w:r w:rsidR="00A46AE9" w:rsidRPr="00D50957">
        <w:t>technology</w:t>
      </w:r>
      <w:r w:rsidR="00D42C9B" w:rsidRPr="00D50957">
        <w:t xml:space="preserve"> (</w:t>
      </w:r>
      <w:proofErr w:type="spellStart"/>
      <w:r w:rsidR="00D42C9B" w:rsidRPr="00D50957">
        <w:t>Czaja</w:t>
      </w:r>
      <w:proofErr w:type="spellEnd"/>
      <w:r w:rsidR="00D42C9B" w:rsidRPr="00D50957">
        <w:t xml:space="preserve"> and </w:t>
      </w:r>
      <w:proofErr w:type="spellStart"/>
      <w:r w:rsidR="00D42C9B" w:rsidRPr="00D50957">
        <w:t>Sharit</w:t>
      </w:r>
      <w:proofErr w:type="spellEnd"/>
      <w:r w:rsidR="00D42C9B" w:rsidRPr="00D50957">
        <w:t xml:space="preserve">, 1998). </w:t>
      </w:r>
      <w:r w:rsidR="0089505B" w:rsidRPr="00D50957">
        <w:t xml:space="preserve">Age has some correlation with </w:t>
      </w:r>
      <w:r w:rsidR="0050505A" w:rsidRPr="00D50957">
        <w:t xml:space="preserve">the computer usage pattern of users and also the source of assistance </w:t>
      </w:r>
      <w:r w:rsidR="00CC4C31" w:rsidRPr="00D50957">
        <w:t>(</w:t>
      </w:r>
      <w:proofErr w:type="spellStart"/>
      <w:r w:rsidR="00CC4C31" w:rsidRPr="00D50957">
        <w:t>Czaja</w:t>
      </w:r>
      <w:proofErr w:type="spellEnd"/>
      <w:r w:rsidR="00CC4C31" w:rsidRPr="00D50957">
        <w:t xml:space="preserve"> and </w:t>
      </w:r>
      <w:proofErr w:type="spellStart"/>
      <w:r w:rsidR="00CC4C31" w:rsidRPr="00D50957">
        <w:t>Sharit</w:t>
      </w:r>
      <w:proofErr w:type="spellEnd"/>
      <w:r w:rsidR="00CC4C31" w:rsidRPr="00D50957">
        <w:t xml:space="preserve">, 1998). </w:t>
      </w:r>
    </w:p>
    <w:p w14:paraId="22CB0EC5" w14:textId="619236D6" w:rsidR="0069190E" w:rsidRDefault="002D0A4B" w:rsidP="007B686B">
      <w:pPr>
        <w:spacing w:line="480" w:lineRule="auto"/>
        <w:jc w:val="both"/>
      </w:pPr>
      <w:r w:rsidRPr="00D50957">
        <w:t xml:space="preserve">Meanwhile, </w:t>
      </w:r>
      <w:proofErr w:type="spellStart"/>
      <w:r w:rsidRPr="00D50957">
        <w:t>Kleijnen</w:t>
      </w:r>
      <w:proofErr w:type="spellEnd"/>
      <w:r w:rsidRPr="00D50957">
        <w:t xml:space="preserve">, </w:t>
      </w:r>
      <w:proofErr w:type="spellStart"/>
      <w:r w:rsidRPr="00D50957">
        <w:t>Wetzels</w:t>
      </w:r>
      <w:proofErr w:type="spellEnd"/>
      <w:r w:rsidRPr="00D50957">
        <w:t xml:space="preserve">, and Ruyter (2004) have found that the age of a person </w:t>
      </w:r>
      <w:r w:rsidRPr="009671C8">
        <w:rPr>
          <w:color w:val="000000" w:themeColor="text1"/>
        </w:rPr>
        <w:t xml:space="preserve">has a </w:t>
      </w:r>
      <w:r w:rsidR="009671C8" w:rsidRPr="009671C8">
        <w:rPr>
          <w:color w:val="000000" w:themeColor="text1"/>
        </w:rPr>
        <w:t xml:space="preserve">moderate </w:t>
      </w:r>
      <w:r w:rsidR="00FF6146" w:rsidRPr="00D50957">
        <w:t xml:space="preserve">effect </w:t>
      </w:r>
      <w:r w:rsidR="00C87075" w:rsidRPr="00D50957">
        <w:t xml:space="preserve">on </w:t>
      </w:r>
      <w:r w:rsidR="003E519D" w:rsidRPr="0033499F">
        <w:t xml:space="preserve">perceived ease of use </w:t>
      </w:r>
      <w:r w:rsidR="003E519D">
        <w:t xml:space="preserve">and </w:t>
      </w:r>
      <w:r w:rsidR="003E519D" w:rsidRPr="0033499F">
        <w:t>perceived usefulness</w:t>
      </w:r>
      <w:r w:rsidR="008554AA">
        <w:t xml:space="preserve"> (see technology acceptance model</w:t>
      </w:r>
      <w:r w:rsidR="00C46227">
        <w:t xml:space="preserve"> below</w:t>
      </w:r>
      <w:r w:rsidR="008554AA">
        <w:t>)</w:t>
      </w:r>
      <w:r w:rsidR="0069190E">
        <w:t>.</w:t>
      </w:r>
    </w:p>
    <w:p w14:paraId="5394676D" w14:textId="77777777" w:rsidR="009671C8" w:rsidRDefault="002D0A4B" w:rsidP="007B686B">
      <w:pPr>
        <w:spacing w:line="480" w:lineRule="auto"/>
        <w:jc w:val="both"/>
      </w:pPr>
      <w:r>
        <w:lastRenderedPageBreak/>
        <w:t>B</w:t>
      </w:r>
      <w:r w:rsidR="00CD4D07" w:rsidRPr="00D50957">
        <w:t xml:space="preserve">e that as it may, </w:t>
      </w:r>
      <w:r w:rsidR="00F56D0F" w:rsidRPr="00D50957">
        <w:t xml:space="preserve">despite the agreement </w:t>
      </w:r>
      <w:r w:rsidR="000A4518">
        <w:t>that</w:t>
      </w:r>
      <w:r w:rsidR="00F56D0F" w:rsidRPr="00D50957">
        <w:t xml:space="preserve"> age </w:t>
      </w:r>
      <w:r w:rsidR="0058150C" w:rsidRPr="00D50957">
        <w:t>influenc</w:t>
      </w:r>
      <w:r w:rsidR="000A4518">
        <w:t>es</w:t>
      </w:r>
      <w:r w:rsidR="00F56D0F" w:rsidRPr="00D50957">
        <w:t xml:space="preserve"> </w:t>
      </w:r>
      <w:r w:rsidR="0058150C" w:rsidRPr="00D50957">
        <w:t xml:space="preserve">internet adoption, </w:t>
      </w:r>
      <w:r w:rsidR="00DB5994" w:rsidRPr="00D50957">
        <w:t>research</w:t>
      </w:r>
      <w:r w:rsidR="0058150C" w:rsidRPr="00D50957">
        <w:t xml:space="preserve"> in </w:t>
      </w:r>
      <w:r w:rsidR="00DB5994" w:rsidRPr="00D50957">
        <w:t xml:space="preserve">age and IB has also </w:t>
      </w:r>
      <w:r w:rsidR="000A4518">
        <w:t>included</w:t>
      </w:r>
      <w:r w:rsidR="00DB5994" w:rsidRPr="00D50957">
        <w:t xml:space="preserve"> </w:t>
      </w:r>
      <w:r w:rsidR="00082CA9" w:rsidRPr="00D50957">
        <w:t>some</w:t>
      </w:r>
      <w:r w:rsidR="003609DC" w:rsidRPr="00D50957">
        <w:t xml:space="preserve"> contradictory </w:t>
      </w:r>
      <w:r w:rsidR="00082CA9" w:rsidRPr="00D50957">
        <w:t>results</w:t>
      </w:r>
      <w:r w:rsidR="003609DC" w:rsidRPr="00D50957">
        <w:t xml:space="preserve">. </w:t>
      </w:r>
      <w:r w:rsidR="009A676D" w:rsidRPr="00D50957">
        <w:t>Rosen and Maguire (1990</w:t>
      </w:r>
      <w:r w:rsidR="0046128A" w:rsidRPr="00D50957">
        <w:t>),</w:t>
      </w:r>
      <w:r w:rsidR="002D79FE" w:rsidRPr="00D50957">
        <w:t xml:space="preserve"> for example,</w:t>
      </w:r>
      <w:r w:rsidR="0046128A" w:rsidRPr="00D50957">
        <w:t xml:space="preserve"> have argued that there was not enough evidence to validate </w:t>
      </w:r>
      <w:r w:rsidR="00F525F5" w:rsidRPr="00D50957">
        <w:t>the acceptance</w:t>
      </w:r>
      <w:r w:rsidR="008F4F83" w:rsidRPr="00D50957">
        <w:t xml:space="preserve"> that younger users will ha</w:t>
      </w:r>
      <w:r w:rsidR="008F4F83" w:rsidRPr="009671C8">
        <w:t xml:space="preserve">ve a much more </w:t>
      </w:r>
      <w:r w:rsidR="00F525F5" w:rsidRPr="009671C8">
        <w:t xml:space="preserve">decisive attitude and experience less anxiety toward the use of IB </w:t>
      </w:r>
      <w:r w:rsidR="002D79FE" w:rsidRPr="009671C8">
        <w:t>than older people</w:t>
      </w:r>
      <w:r w:rsidR="0065299A" w:rsidRPr="009671C8">
        <w:t>; however, this</w:t>
      </w:r>
      <w:r w:rsidR="007224D3" w:rsidRPr="009671C8">
        <w:t xml:space="preserve"> research was </w:t>
      </w:r>
      <w:r w:rsidR="00206B68" w:rsidRPr="009671C8">
        <w:t>studied</w:t>
      </w:r>
      <w:r w:rsidR="00D56A2A" w:rsidRPr="009671C8">
        <w:t xml:space="preserve"> in the 90s w</w:t>
      </w:r>
      <w:r w:rsidR="006D0025" w:rsidRPr="009671C8">
        <w:t>hen IB was uncommon among</w:t>
      </w:r>
      <w:r w:rsidR="006E1BC1" w:rsidRPr="009671C8">
        <w:t>st</w:t>
      </w:r>
      <w:r w:rsidR="006D0025" w:rsidRPr="009671C8">
        <w:t xml:space="preserve"> users.</w:t>
      </w:r>
      <w:r w:rsidR="001623CC">
        <w:t xml:space="preserve"> </w:t>
      </w:r>
    </w:p>
    <w:p w14:paraId="3609D90C" w14:textId="7F28BA5B" w:rsidR="00190653" w:rsidRDefault="002D0A4B" w:rsidP="007B686B">
      <w:pPr>
        <w:spacing w:line="480" w:lineRule="auto"/>
        <w:jc w:val="both"/>
      </w:pPr>
      <w:r w:rsidRPr="00D50957">
        <w:t xml:space="preserve">Prescott </w:t>
      </w:r>
      <w:r w:rsidR="005A07BD" w:rsidRPr="00BD3479">
        <w:rPr>
          <w:color w:val="000000" w:themeColor="text1"/>
        </w:rPr>
        <w:t>(199</w:t>
      </w:r>
      <w:r w:rsidR="00CC0ECF" w:rsidRPr="00BD3479">
        <w:rPr>
          <w:color w:val="000000" w:themeColor="text1"/>
        </w:rPr>
        <w:t>4</w:t>
      </w:r>
      <w:r w:rsidR="005A07BD" w:rsidRPr="00BD3479">
        <w:rPr>
          <w:color w:val="000000" w:themeColor="text1"/>
        </w:rPr>
        <w:t>)</w:t>
      </w:r>
      <w:r w:rsidR="003C3DC4" w:rsidRPr="00BD3479">
        <w:rPr>
          <w:color w:val="000000" w:themeColor="text1"/>
        </w:rPr>
        <w:t xml:space="preserve"> </w:t>
      </w:r>
      <w:r w:rsidR="003C3DC4" w:rsidRPr="00D50957">
        <w:t xml:space="preserve">has </w:t>
      </w:r>
      <w:r w:rsidR="00CF162A" w:rsidRPr="00D50957">
        <w:t>also noted that age does not have a significant effect upon attitudes toward</w:t>
      </w:r>
      <w:r w:rsidR="0047386E" w:rsidRPr="00D50957">
        <w:t xml:space="preserve"> technology</w:t>
      </w:r>
      <w:r w:rsidR="00BC1693" w:rsidRPr="00D50957">
        <w:t xml:space="preserve">, </w:t>
      </w:r>
      <w:r w:rsidR="0047386E" w:rsidRPr="00D50957">
        <w:t xml:space="preserve">which suggests </w:t>
      </w:r>
      <w:r w:rsidR="00801C07" w:rsidRPr="00D50957">
        <w:t xml:space="preserve">any person of any age can </w:t>
      </w:r>
      <w:r w:rsidR="00DD7DA3" w:rsidRPr="00D50957">
        <w:t>learn to use mobile devices</w:t>
      </w:r>
      <w:r w:rsidR="00BC1693" w:rsidRPr="00D50957">
        <w:t xml:space="preserve"> or computers,</w:t>
      </w:r>
      <w:r w:rsidR="00DD7DA3" w:rsidRPr="00D50957">
        <w:t xml:space="preserve"> therefore online banking services should be easily </w:t>
      </w:r>
      <w:r w:rsidR="000C4488" w:rsidRPr="00D50957">
        <w:t xml:space="preserve">adaptable. </w:t>
      </w:r>
      <w:r w:rsidR="00FF2A4C" w:rsidRPr="00D50957">
        <w:t xml:space="preserve">Teenagers </w:t>
      </w:r>
      <w:r w:rsidR="00A66930" w:rsidRPr="00D50957">
        <w:t>use fewer complex computer functions than adults</w:t>
      </w:r>
      <w:r w:rsidR="00A7144D" w:rsidRPr="00D50957">
        <w:t xml:space="preserve">, this is because </w:t>
      </w:r>
      <w:r w:rsidR="00F67CCB">
        <w:t xml:space="preserve">of the fact that </w:t>
      </w:r>
      <w:r w:rsidR="00A7144D" w:rsidRPr="00D50957">
        <w:t>a</w:t>
      </w:r>
      <w:r w:rsidR="00E551A2" w:rsidRPr="00D50957">
        <w:t>dults were found to have a higher usage level of personal computers</w:t>
      </w:r>
      <w:r w:rsidR="00A7144D" w:rsidRPr="00D50957">
        <w:t xml:space="preserve"> which explains why they use much more complex functions on their computers (</w:t>
      </w:r>
      <w:r w:rsidR="00A464CB" w:rsidRPr="00D50957">
        <w:t>Rosen and Weil</w:t>
      </w:r>
      <w:r w:rsidR="00A7144D" w:rsidRPr="00D50957">
        <w:t xml:space="preserve">, </w:t>
      </w:r>
      <w:r w:rsidR="00A464CB" w:rsidRPr="00D50957">
        <w:t>1995)</w:t>
      </w:r>
      <w:r w:rsidR="00A7144D" w:rsidRPr="00D50957">
        <w:t>.</w:t>
      </w:r>
      <w:r w:rsidR="00194372" w:rsidRPr="00D50957">
        <w:t xml:space="preserve">  </w:t>
      </w:r>
      <w:r w:rsidR="003C3DC4" w:rsidRPr="00D50957">
        <w:t xml:space="preserve">Times (1996) and </w:t>
      </w:r>
      <w:proofErr w:type="spellStart"/>
      <w:r w:rsidR="003C3DC4" w:rsidRPr="00D50957">
        <w:t>Kerem</w:t>
      </w:r>
      <w:proofErr w:type="spellEnd"/>
      <w:r w:rsidR="003C3DC4" w:rsidRPr="00D50957">
        <w:t xml:space="preserve"> (2002) have demonstrated that internet users are a usually young adult and that they would utilise innovative banking services, at the same time </w:t>
      </w:r>
      <w:proofErr w:type="spellStart"/>
      <w:r w:rsidR="003C3DC4" w:rsidRPr="00D50957">
        <w:t>Ramayah</w:t>
      </w:r>
      <w:proofErr w:type="spellEnd"/>
      <w:r w:rsidR="003C3DC4" w:rsidRPr="00D50957">
        <w:t xml:space="preserve"> and </w:t>
      </w:r>
      <w:proofErr w:type="spellStart"/>
      <w:r w:rsidR="003C3DC4" w:rsidRPr="00D50957">
        <w:t>Koay</w:t>
      </w:r>
      <w:proofErr w:type="spellEnd"/>
      <w:r w:rsidR="003C3DC4" w:rsidRPr="00D50957">
        <w:t xml:space="preserve"> (2002), have researched the contingency of the </w:t>
      </w:r>
      <w:r w:rsidR="00AB29C0" w:rsidRPr="00D50957">
        <w:t>adaptation of IB decreases b</w:t>
      </w:r>
      <w:r w:rsidR="00F67CCB">
        <w:t>y means of</w:t>
      </w:r>
      <w:r w:rsidR="00AB29C0" w:rsidRPr="00D50957">
        <w:t xml:space="preserve"> the age of the family members. </w:t>
      </w:r>
      <w:r w:rsidR="006E7803" w:rsidRPr="00D50957">
        <w:t xml:space="preserve"> </w:t>
      </w:r>
    </w:p>
    <w:p w14:paraId="5394676F" w14:textId="77777777" w:rsidR="00CA4520" w:rsidRDefault="002D0A4B" w:rsidP="007B686B">
      <w:pPr>
        <w:spacing w:line="480" w:lineRule="auto"/>
        <w:jc w:val="both"/>
      </w:pPr>
      <w:r>
        <w:t>O</w:t>
      </w:r>
      <w:r w:rsidR="00052611">
        <w:t>ther</w:t>
      </w:r>
      <w:r w:rsidR="00231072" w:rsidRPr="00D50957">
        <w:t xml:space="preserve"> research has shown that the baby boomers are less advantaged when adapting to the use of technology, therefore getting used to online banking services (</w:t>
      </w:r>
      <w:r w:rsidR="00397EF5" w:rsidRPr="00D50957">
        <w:t>Spacey et al</w:t>
      </w:r>
      <w:r w:rsidR="00231072" w:rsidRPr="00D50957">
        <w:t xml:space="preserve">, </w:t>
      </w:r>
      <w:r w:rsidR="00397EF5" w:rsidRPr="00D50957">
        <w:t>2004)</w:t>
      </w:r>
      <w:r w:rsidR="00D50957" w:rsidRPr="00D50957">
        <w:t xml:space="preserve">. </w:t>
      </w:r>
      <w:r w:rsidR="007233F0">
        <w:t xml:space="preserve"> </w:t>
      </w:r>
      <w:r w:rsidR="00397EF5" w:rsidRPr="00D50957">
        <w:t>Al-Jamal &amp; Abu-</w:t>
      </w:r>
      <w:proofErr w:type="spellStart"/>
      <w:r w:rsidR="00397EF5" w:rsidRPr="00D50957">
        <w:t>Shanab</w:t>
      </w:r>
      <w:proofErr w:type="spellEnd"/>
      <w:r w:rsidR="00397EF5" w:rsidRPr="00D50957">
        <w:t xml:space="preserve"> (2015) </w:t>
      </w:r>
      <w:r w:rsidR="00D50957" w:rsidRPr="00D50957">
        <w:t xml:space="preserve">has </w:t>
      </w:r>
      <w:r w:rsidR="00397EF5" w:rsidRPr="00D50957">
        <w:t xml:space="preserve">concluded that </w:t>
      </w:r>
      <w:r w:rsidR="00D50957" w:rsidRPr="00D50957">
        <w:t xml:space="preserve">the </w:t>
      </w:r>
      <w:r w:rsidR="00397EF5" w:rsidRPr="00D50957">
        <w:t xml:space="preserve">age </w:t>
      </w:r>
      <w:r w:rsidR="00D50957" w:rsidRPr="00D50957">
        <w:t xml:space="preserve">of a certain individual </w:t>
      </w:r>
      <w:r w:rsidR="00397EF5" w:rsidRPr="00D50957">
        <w:t xml:space="preserve">is a </w:t>
      </w:r>
      <w:r w:rsidR="00D50957" w:rsidRPr="00D50957">
        <w:t>powerful</w:t>
      </w:r>
      <w:r w:rsidR="00397EF5" w:rsidRPr="00D50957">
        <w:t xml:space="preserve"> predictor of the intention </w:t>
      </w:r>
      <w:r w:rsidR="00D50957" w:rsidRPr="00D50957">
        <w:t>to</w:t>
      </w:r>
      <w:r w:rsidR="00397EF5" w:rsidRPr="00D50957">
        <w:t xml:space="preserve"> use technology</w:t>
      </w:r>
      <w:r w:rsidR="00D50957" w:rsidRPr="00D50957">
        <w:t xml:space="preserve">. </w:t>
      </w:r>
      <w:r w:rsidR="00B07661" w:rsidRPr="00D50957">
        <w:t>T</w:t>
      </w:r>
      <w:r w:rsidR="00D33083" w:rsidRPr="00D50957">
        <w:t>h</w:t>
      </w:r>
      <w:r w:rsidR="00B07661" w:rsidRPr="00D50957">
        <w:t>ese</w:t>
      </w:r>
      <w:r w:rsidR="00D33083" w:rsidRPr="00D50957">
        <w:t xml:space="preserve"> stud</w:t>
      </w:r>
      <w:r w:rsidR="00B07661" w:rsidRPr="00D50957">
        <w:t>ies</w:t>
      </w:r>
      <w:r w:rsidR="00D33083" w:rsidRPr="00D50957">
        <w:t xml:space="preserve"> </w:t>
      </w:r>
      <w:r w:rsidR="00681FF0" w:rsidRPr="00D50957">
        <w:t xml:space="preserve">have </w:t>
      </w:r>
      <w:r w:rsidR="00D33083" w:rsidRPr="00D50957">
        <w:t>suggest</w:t>
      </w:r>
      <w:r w:rsidR="00681FF0" w:rsidRPr="00D50957">
        <w:t>ed</w:t>
      </w:r>
      <w:r w:rsidR="00D33083" w:rsidRPr="00D50957">
        <w:t xml:space="preserve"> that </w:t>
      </w:r>
      <w:r w:rsidR="00B07661" w:rsidRPr="00D50957">
        <w:t>businesses</w:t>
      </w:r>
      <w:r w:rsidR="00D33083" w:rsidRPr="00D50957">
        <w:t xml:space="preserve"> will</w:t>
      </w:r>
      <w:r w:rsidR="0049106B" w:rsidRPr="00D50957">
        <w:t xml:space="preserve"> </w:t>
      </w:r>
      <w:r w:rsidR="00337028" w:rsidRPr="00D50957">
        <w:t xml:space="preserve">improve </w:t>
      </w:r>
      <w:r w:rsidR="00D33083" w:rsidRPr="00D50957">
        <w:t xml:space="preserve">consumer attitudes to new internet service applications </w:t>
      </w:r>
      <w:r w:rsidR="00F67CCB">
        <w:t>in the event that</w:t>
      </w:r>
      <w:r w:rsidR="00D33083" w:rsidRPr="00D50957">
        <w:t xml:space="preserve"> they </w:t>
      </w:r>
      <w:r w:rsidR="00337028" w:rsidRPr="00D50957">
        <w:t>comprehend</w:t>
      </w:r>
      <w:r w:rsidR="00D33083" w:rsidRPr="00D50957">
        <w:t xml:space="preserve"> that such </w:t>
      </w:r>
      <w:r w:rsidR="004F3CBB" w:rsidRPr="00D50957">
        <w:t xml:space="preserve">involvement </w:t>
      </w:r>
      <w:r w:rsidR="00B10EC9" w:rsidRPr="00D50957">
        <w:t>implicates</w:t>
      </w:r>
      <w:r w:rsidR="00D33083" w:rsidRPr="00D50957">
        <w:t xml:space="preserve"> a process of adjustment a</w:t>
      </w:r>
      <w:r w:rsidR="00F707F6" w:rsidRPr="00D50957">
        <w:t xml:space="preserve">s well as </w:t>
      </w:r>
      <w:r w:rsidR="00D33083" w:rsidRPr="00D50957">
        <w:t>learning over time, and not merely the adoption of new technology.</w:t>
      </w:r>
      <w:r w:rsidR="00C8152D" w:rsidRPr="00D50957">
        <w:t xml:space="preserve"> </w:t>
      </w:r>
    </w:p>
    <w:p w14:paraId="53946770" w14:textId="77777777" w:rsidR="00CA4520" w:rsidRDefault="00CA4520" w:rsidP="007B686B">
      <w:pPr>
        <w:spacing w:line="480" w:lineRule="auto"/>
        <w:jc w:val="both"/>
      </w:pPr>
    </w:p>
    <w:p w14:paraId="53946771" w14:textId="77777777" w:rsidR="00CA4520" w:rsidRDefault="002D0A4B" w:rsidP="007B686B">
      <w:pPr>
        <w:spacing w:line="480" w:lineRule="auto"/>
        <w:jc w:val="both"/>
      </w:pPr>
      <w:r w:rsidRPr="00D50957">
        <w:t>Many models to investigate the individual acceptance behaviour on Information technology and Information systems were introduced</w:t>
      </w:r>
      <w:r w:rsidR="00047C0F" w:rsidRPr="00D50957">
        <w:t xml:space="preserve">, </w:t>
      </w:r>
      <w:r w:rsidR="00BA21FC" w:rsidRPr="00D50957">
        <w:t>Technology acceptance model</w:t>
      </w:r>
      <w:r w:rsidR="00C5465D" w:rsidRPr="00D50957">
        <w:t xml:space="preserve"> (TAM)</w:t>
      </w:r>
      <w:r w:rsidR="00BA21FC" w:rsidRPr="00D50957">
        <w:rPr>
          <w:noProof/>
        </w:rPr>
        <w:t xml:space="preserve"> </w:t>
      </w:r>
      <w:r w:rsidR="001D3829" w:rsidRPr="00D50957">
        <w:rPr>
          <w:noProof/>
        </w:rPr>
        <w:t>(Davis</w:t>
      </w:r>
      <w:r w:rsidR="00704497" w:rsidRPr="00D50957">
        <w:rPr>
          <w:noProof/>
        </w:rPr>
        <w:t xml:space="preserve"> et al</w:t>
      </w:r>
      <w:r w:rsidR="001D3829" w:rsidRPr="00D50957">
        <w:rPr>
          <w:noProof/>
        </w:rPr>
        <w:t xml:space="preserve">, 1989) </w:t>
      </w:r>
      <w:r w:rsidR="00BA21FC" w:rsidRPr="00D50957">
        <w:t xml:space="preserve">was one of the most useful ones as </w:t>
      </w:r>
      <w:r w:rsidR="00A26AC6" w:rsidRPr="00D50957">
        <w:t>it examines the individual technology acceptance behaviour in different information systems constructs.</w:t>
      </w:r>
    </w:p>
    <w:p w14:paraId="53946772" w14:textId="77777777" w:rsidR="00CA4520" w:rsidRPr="00D50957" w:rsidRDefault="00CA4520" w:rsidP="007B686B">
      <w:pPr>
        <w:spacing w:line="480" w:lineRule="auto"/>
        <w:jc w:val="both"/>
      </w:pPr>
    </w:p>
    <w:p w14:paraId="53946773" w14:textId="77777777" w:rsidR="004900F9" w:rsidRPr="00D50957" w:rsidRDefault="002D0A4B" w:rsidP="007B686B">
      <w:pPr>
        <w:pStyle w:val="Heading3"/>
        <w:spacing w:line="480" w:lineRule="auto"/>
        <w:jc w:val="both"/>
        <w:rPr>
          <w:rFonts w:ascii="Times New Roman" w:hAnsi="Times New Roman" w:cs="Times New Roman"/>
        </w:rPr>
      </w:pPr>
      <w:bookmarkStart w:id="9" w:name="_Toc38907279"/>
      <w:r w:rsidRPr="00D50957">
        <w:rPr>
          <w:rFonts w:ascii="Times New Roman" w:hAnsi="Times New Roman" w:cs="Times New Roman"/>
        </w:rPr>
        <w:t>2.2.2 Technology acceptance Model</w:t>
      </w:r>
      <w:r w:rsidR="004A110B" w:rsidRPr="00D50957">
        <w:rPr>
          <w:rFonts w:ascii="Times New Roman" w:hAnsi="Times New Roman" w:cs="Times New Roman"/>
          <w:noProof/>
        </w:rPr>
        <w:t xml:space="preserve"> </w:t>
      </w:r>
      <w:r w:rsidR="00292E8E" w:rsidRPr="00D50957">
        <w:rPr>
          <w:rFonts w:ascii="Times New Roman" w:hAnsi="Times New Roman" w:cs="Times New Roman"/>
          <w:noProof/>
        </w:rPr>
        <w:t>(TAM)</w:t>
      </w:r>
      <w:bookmarkEnd w:id="9"/>
    </w:p>
    <w:p w14:paraId="53946774" w14:textId="77777777" w:rsidR="00215D74" w:rsidRPr="00D50957" w:rsidRDefault="002D0A4B" w:rsidP="007B686B">
      <w:pPr>
        <w:spacing w:line="480" w:lineRule="auto"/>
        <w:jc w:val="both"/>
      </w:pPr>
      <w:r w:rsidRPr="00D50957">
        <w:t xml:space="preserve">The </w:t>
      </w:r>
      <w:r w:rsidR="00D71BA8" w:rsidRPr="00D50957">
        <w:t>Technology Acceptance Model</w:t>
      </w:r>
      <w:r w:rsidR="001D3829" w:rsidRPr="00D50957">
        <w:t xml:space="preserve"> (TAM)</w:t>
      </w:r>
      <w:r w:rsidR="00D71BA8" w:rsidRPr="00D50957">
        <w:t xml:space="preserve"> </w:t>
      </w:r>
      <w:r w:rsidRPr="00D50957">
        <w:t xml:space="preserve">was </w:t>
      </w:r>
      <w:r w:rsidR="00D71BA8" w:rsidRPr="00D50957">
        <w:t xml:space="preserve">developed </w:t>
      </w:r>
      <w:r w:rsidRPr="00D50957">
        <w:t xml:space="preserve">and introduced </w:t>
      </w:r>
      <w:r w:rsidR="00D71BA8" w:rsidRPr="00D50957">
        <w:t xml:space="preserve">by </w:t>
      </w:r>
      <w:r w:rsidR="003F783A" w:rsidRPr="00D50957">
        <w:t>Davis (</w:t>
      </w:r>
      <w:r w:rsidR="00D71BA8" w:rsidRPr="00D50957">
        <w:t>1989)</w:t>
      </w:r>
      <w:r w:rsidRPr="00D50957">
        <w:t>, it</w:t>
      </w:r>
      <w:r w:rsidR="00D71BA8" w:rsidRPr="00D50957">
        <w:t xml:space="preserve"> is one of the most popular research models t</w:t>
      </w:r>
      <w:r w:rsidRPr="00D50957">
        <w:t>hat help</w:t>
      </w:r>
      <w:r w:rsidR="00D71BA8" w:rsidRPr="00D50957">
        <w:t xml:space="preserve"> predict use and acceptance of information systems and technology by </w:t>
      </w:r>
      <w:r w:rsidRPr="00D50957">
        <w:t xml:space="preserve">users individually. </w:t>
      </w:r>
    </w:p>
    <w:p w14:paraId="53946775" w14:textId="77777777" w:rsidR="00215D74" w:rsidRPr="00D50957" w:rsidRDefault="00215D74" w:rsidP="007B686B">
      <w:pPr>
        <w:jc w:val="both"/>
      </w:pPr>
    </w:p>
    <w:p w14:paraId="53946776" w14:textId="77777777" w:rsidR="00215D74" w:rsidRPr="00D50957" w:rsidRDefault="002D0A4B" w:rsidP="007B686B">
      <w:pPr>
        <w:jc w:val="both"/>
      </w:pPr>
      <w:r w:rsidRPr="00D50957">
        <w:rPr>
          <w:noProof/>
        </w:rPr>
        <w:drawing>
          <wp:anchor distT="0" distB="0" distL="114300" distR="114300" simplePos="0" relativeHeight="251661312" behindDoc="1" locked="0" layoutInCell="1" allowOverlap="1" wp14:anchorId="539469C1" wp14:editId="539469C2">
            <wp:simplePos x="0" y="0"/>
            <wp:positionH relativeFrom="column">
              <wp:posOffset>306749</wp:posOffset>
            </wp:positionH>
            <wp:positionV relativeFrom="paragraph">
              <wp:posOffset>180987</wp:posOffset>
            </wp:positionV>
            <wp:extent cx="5493434" cy="1308100"/>
            <wp:effectExtent l="0" t="0" r="5715" b="0"/>
            <wp:wrapTight wrapText="bothSides">
              <wp:wrapPolygon edited="0">
                <wp:start x="0" y="0"/>
                <wp:lineTo x="0" y="21390"/>
                <wp:lineTo x="21573" y="21390"/>
                <wp:lineTo x="21573" y="0"/>
                <wp:lineTo x="0" y="0"/>
              </wp:wrapPolygon>
            </wp:wrapTight>
            <wp:docPr id="5" name="Picture 5" descr="Image result for Technology acceptance Model(TAM) Davis(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139545" name="Picture 1" descr="Image result for Technology acceptance Model(TAM) Davis(1989)"/>
                    <pic:cNvPicPr>
                      <a:picLocks noChangeAspect="1" noChangeArrowheads="1"/>
                    </pic:cNvPicPr>
                  </pic:nvPicPr>
                  <pic:blipFill>
                    <a:blip r:embed="rId26" r:link="rId27">
                      <a:extLst>
                        <a:ext uri="{28A0092B-C50C-407E-A947-70E740481C1C}">
                          <a14:useLocalDpi xmlns:a14="http://schemas.microsoft.com/office/drawing/2010/main" val="0"/>
                        </a:ext>
                      </a:extLst>
                    </a:blip>
                    <a:stretch>
                      <a:fillRect/>
                    </a:stretch>
                  </pic:blipFill>
                  <pic:spPr bwMode="auto">
                    <a:xfrm>
                      <a:off x="0" y="0"/>
                      <a:ext cx="5493434" cy="1308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946777" w14:textId="77777777" w:rsidR="008F2DED" w:rsidRPr="00D50957" w:rsidRDefault="008F2DED" w:rsidP="007B686B">
      <w:pPr>
        <w:jc w:val="both"/>
      </w:pPr>
    </w:p>
    <w:p w14:paraId="53946778" w14:textId="77777777" w:rsidR="00215D74" w:rsidRPr="00D50957" w:rsidRDefault="00215D74" w:rsidP="007B686B">
      <w:pPr>
        <w:jc w:val="both"/>
      </w:pPr>
    </w:p>
    <w:p w14:paraId="53946779" w14:textId="77777777" w:rsidR="00454042" w:rsidRPr="00D50957" w:rsidRDefault="00454042" w:rsidP="007B686B">
      <w:pPr>
        <w:jc w:val="both"/>
        <w:rPr>
          <w:i/>
          <w:iCs/>
          <w:color w:val="000000" w:themeColor="text1"/>
        </w:rPr>
      </w:pPr>
    </w:p>
    <w:p w14:paraId="5394677A" w14:textId="4B6EC62D" w:rsidR="002D219D" w:rsidRPr="002D219D" w:rsidRDefault="002D0A4B" w:rsidP="002D219D">
      <w:pPr>
        <w:jc w:val="center"/>
        <w:rPr>
          <w:i/>
          <w:iCs/>
        </w:rPr>
      </w:pPr>
      <w:bookmarkStart w:id="10" w:name="_Toc38907348"/>
      <w:r w:rsidRPr="002D219D">
        <w:rPr>
          <w:i/>
          <w:iCs/>
        </w:rPr>
        <w:t xml:space="preserve">Figure </w:t>
      </w:r>
      <w:r w:rsidRPr="002D219D">
        <w:rPr>
          <w:i/>
          <w:iCs/>
        </w:rPr>
        <w:fldChar w:fldCharType="begin"/>
      </w:r>
      <w:r w:rsidRPr="002D219D">
        <w:rPr>
          <w:i/>
          <w:iCs/>
        </w:rPr>
        <w:instrText xml:space="preserve"> SEQ Figure \* ARABIC </w:instrText>
      </w:r>
      <w:r w:rsidRPr="002D219D">
        <w:rPr>
          <w:i/>
          <w:iCs/>
        </w:rPr>
        <w:fldChar w:fldCharType="separate"/>
      </w:r>
      <w:r w:rsidR="00491015">
        <w:rPr>
          <w:i/>
          <w:iCs/>
          <w:noProof/>
        </w:rPr>
        <w:t>1</w:t>
      </w:r>
      <w:r w:rsidRPr="002D219D">
        <w:rPr>
          <w:i/>
          <w:iCs/>
        </w:rPr>
        <w:fldChar w:fldCharType="end"/>
      </w:r>
      <w:r w:rsidRPr="002D219D">
        <w:rPr>
          <w:i/>
          <w:iCs/>
        </w:rPr>
        <w:t xml:space="preserve"> Technology acceptance Model (TAM) Davis (1989).</w:t>
      </w:r>
      <w:bookmarkEnd w:id="10"/>
    </w:p>
    <w:p w14:paraId="5394677B" w14:textId="77777777" w:rsidR="001C4389" w:rsidRPr="00D50957" w:rsidRDefault="001C4389" w:rsidP="002D219D">
      <w:pPr>
        <w:pStyle w:val="Caption"/>
        <w:rPr>
          <w:i w:val="0"/>
          <w:iCs w:val="0"/>
        </w:rPr>
      </w:pPr>
    </w:p>
    <w:p w14:paraId="5394677C" w14:textId="77777777" w:rsidR="001C4389" w:rsidRPr="00D50957" w:rsidRDefault="001C4389" w:rsidP="007B686B">
      <w:pPr>
        <w:jc w:val="both"/>
        <w:rPr>
          <w:i/>
          <w:iCs/>
        </w:rPr>
      </w:pPr>
    </w:p>
    <w:p w14:paraId="5394677D" w14:textId="77777777" w:rsidR="0081320B" w:rsidRPr="00D50957" w:rsidRDefault="002D0A4B" w:rsidP="007B686B">
      <w:pPr>
        <w:jc w:val="both"/>
        <w:rPr>
          <w:i/>
          <w:iCs/>
        </w:rPr>
      </w:pPr>
      <w:r>
        <w:rPr>
          <w:noProof/>
        </w:rPr>
        <w:fldChar w:fldCharType="begin"/>
      </w:r>
      <w:r>
        <w:rPr>
          <w:noProof/>
        </w:rPr>
        <w:instrText xml:space="preserve"> INCLUDEPICTURE  \d "https://www.researchgate.net/profile/Shaza_Ezzi3/publication/269393273/figure/fig1/AS:652227303723010@1532514515342/Model-of-Consumer-Adoption-of-Electronic-Banking-MCAEB_W640.jpg" \* MERGEFORMATINET </w:instrText>
      </w:r>
      <w:r>
        <w:rPr>
          <w:noProof/>
        </w:rPr>
        <w:fldChar w:fldCharType="separate"/>
      </w:r>
      <w:r w:rsidR="00A7178D">
        <w:rPr>
          <w:noProof/>
        </w:rPr>
        <w:fldChar w:fldCharType="begin"/>
      </w:r>
      <w:r w:rsidR="00A7178D">
        <w:rPr>
          <w:noProof/>
        </w:rPr>
        <w:instrText xml:space="preserve"> INCLUDEPICTURE  \d "https://www.researchgate.net/profile/Shaza_Ezzi3/publication/269393273/figure/fig1/AS:652227303723010@1532514515342/Model-of-Consumer-Adoption-of-Electronic-Banking-MCAEB_W640.jpg" \* MERGEFORMATINET </w:instrText>
      </w:r>
      <w:r w:rsidR="00A7178D">
        <w:rPr>
          <w:noProof/>
        </w:rPr>
        <w:fldChar w:fldCharType="separate"/>
      </w:r>
      <w:r w:rsidR="00DA3398">
        <w:rPr>
          <w:noProof/>
        </w:rPr>
        <w:fldChar w:fldCharType="begin"/>
      </w:r>
      <w:r w:rsidR="00DA3398">
        <w:rPr>
          <w:noProof/>
        </w:rPr>
        <w:instrText xml:space="preserve"> INCLUDEPICTURE  \d "https://www.researchgate.net/profile/Shaza_Ezzi3/publication/269393273/figure/fig1/AS:652227303723010@1532514515342/Model-of-Consumer-Adoption-of-Electronic-Banking-MCAEB_W640.jpg" \* MERGEFORMATINET </w:instrText>
      </w:r>
      <w:r w:rsidR="00DA3398">
        <w:rPr>
          <w:noProof/>
        </w:rPr>
        <w:fldChar w:fldCharType="separate"/>
      </w:r>
      <w:r w:rsidR="005B5219">
        <w:rPr>
          <w:noProof/>
        </w:rPr>
        <w:fldChar w:fldCharType="begin"/>
      </w:r>
      <w:r w:rsidR="005B5219">
        <w:rPr>
          <w:noProof/>
        </w:rPr>
        <w:instrText xml:space="preserve"> INCLUDEPICTURE  \d "https://www.researchgate.net/profile/Shaza_Ezzi3/publication/269393273/figure/fig1/AS:652227303723010@1532514515342/Model-of-Consumer-Adoption-of-Electronic-Banking-MCAEB_W640.jpg" \* MERGEFORMATINET </w:instrText>
      </w:r>
      <w:r w:rsidR="005B5219">
        <w:rPr>
          <w:noProof/>
        </w:rPr>
        <w:fldChar w:fldCharType="separate"/>
      </w:r>
      <w:r w:rsidR="00776E3C">
        <w:rPr>
          <w:noProof/>
        </w:rPr>
        <w:fldChar w:fldCharType="begin"/>
      </w:r>
      <w:r w:rsidR="00776E3C">
        <w:rPr>
          <w:noProof/>
        </w:rPr>
        <w:instrText xml:space="preserve"> INCLUDEPICTURE  \d "https://www.researchgate.net/profile/Shaza_Ezzi3/publication/269393273/figure/fig1/AS:652227303723010@1532514515342/Model-of-Consumer-Adoption-of-Electronic-Banking-MCAEB_W640.jpg" \* MERGEFORMATINET </w:instrText>
      </w:r>
      <w:r w:rsidR="00776E3C">
        <w:rPr>
          <w:noProof/>
        </w:rPr>
        <w:fldChar w:fldCharType="separate"/>
      </w:r>
      <w:r w:rsidR="009E5667">
        <w:rPr>
          <w:noProof/>
        </w:rPr>
        <w:fldChar w:fldCharType="begin"/>
      </w:r>
      <w:r w:rsidR="009E5667">
        <w:rPr>
          <w:noProof/>
        </w:rPr>
        <w:instrText xml:space="preserve"> INCLUDEPICTURE  \d "https://www.researchgate.net/profile/Shaza_Ezzi3/publication/269393273/figure/fig1/AS:652227303723010@1532514515342/Model-of-Consumer-Adoption-of-Electronic-Banking-MCAEB_W640.jpg" \* MERGEFORMATINET </w:instrText>
      </w:r>
      <w:r w:rsidR="009E5667">
        <w:rPr>
          <w:noProof/>
        </w:rPr>
        <w:fldChar w:fldCharType="separate"/>
      </w:r>
      <w:r w:rsidR="009E0650">
        <w:rPr>
          <w:noProof/>
        </w:rPr>
        <w:fldChar w:fldCharType="begin"/>
      </w:r>
      <w:r w:rsidR="009E0650">
        <w:rPr>
          <w:noProof/>
        </w:rPr>
        <w:instrText xml:space="preserve"> INCLUDEPICTURE  \d "https://www.researchgate.net/profile/Shaza_Ezzi3/publication/269393273/figure/fig1/AS:652227303723010@1532514515342/Model-of-Consumer-Adoption-of-Electronic-Banking-MCAEB_W640.jpg" \* MERGEFORMATINET </w:instrText>
      </w:r>
      <w:r w:rsidR="009E0650">
        <w:rPr>
          <w:noProof/>
        </w:rPr>
        <w:fldChar w:fldCharType="separate"/>
      </w:r>
      <w:r w:rsidR="000E619D">
        <w:rPr>
          <w:noProof/>
        </w:rPr>
        <w:fldChar w:fldCharType="begin"/>
      </w:r>
      <w:r w:rsidR="000E619D">
        <w:rPr>
          <w:noProof/>
        </w:rPr>
        <w:instrText xml:space="preserve"> INCLUDEPICTURE  \d "https://www.researchgate.net/profile/Shaza_Ezzi3/publication/269393273/figure/fig1/AS:652227303723010@1532514515342/Model-of-Consumer-Adoption-of-Electronic-Banking-MCAEB_W640.jpg" \* MERGEFORMATINET </w:instrText>
      </w:r>
      <w:r w:rsidR="000E619D">
        <w:rPr>
          <w:noProof/>
        </w:rPr>
        <w:fldChar w:fldCharType="separate"/>
      </w:r>
      <w:r w:rsidR="00D37CCF">
        <w:rPr>
          <w:noProof/>
        </w:rPr>
        <w:fldChar w:fldCharType="begin"/>
      </w:r>
      <w:r w:rsidR="00D37CCF">
        <w:rPr>
          <w:noProof/>
        </w:rPr>
        <w:instrText xml:space="preserve"> INCLUDEPICTURE  \d "https://www.researchgate.net/profile/Shaza_Ezzi3/publication/269393273/figure/fig1/AS:652227303723010@1532514515342/Model-of-Consumer-Adoption-of-Electronic-Banking-MCAEB_W640.jpg" \* MERGEFORMATINET </w:instrText>
      </w:r>
      <w:r w:rsidR="00D37CCF">
        <w:rPr>
          <w:noProof/>
        </w:rPr>
        <w:fldChar w:fldCharType="separate"/>
      </w:r>
      <w:r w:rsidR="002B5724">
        <w:rPr>
          <w:noProof/>
        </w:rPr>
        <w:fldChar w:fldCharType="begin"/>
      </w:r>
      <w:r w:rsidR="002B5724">
        <w:rPr>
          <w:noProof/>
        </w:rPr>
        <w:instrText xml:space="preserve"> INCLUDEPICTURE  \d "https://www.researchgate.net/profile/Shaza_Ezzi3/publication/269393273/figure/fig1/AS:652227303723010@1532514515342/Model-of-Consumer-Adoption-of-Electronic-Banking-MCAEB_W640.jpg" \* MERGEFORMATINET </w:instrText>
      </w:r>
      <w:r w:rsidR="002B5724">
        <w:rPr>
          <w:noProof/>
        </w:rPr>
        <w:fldChar w:fldCharType="separate"/>
      </w:r>
      <w:r w:rsidR="00EE08B1">
        <w:rPr>
          <w:noProof/>
        </w:rPr>
        <w:fldChar w:fldCharType="begin"/>
      </w:r>
      <w:r w:rsidR="00EE08B1">
        <w:rPr>
          <w:noProof/>
        </w:rPr>
        <w:instrText xml:space="preserve"> INCLUDEPICTURE  \d "https://www.researchgate.net/profile/Shaza_Ezzi3/publication/269393273/figure/fig1/AS:652227303723010@1532514515342/Model-of-Consumer-Adoption-of-Electronic-Banking-MCAEB_W640.jpg" \* MERGEFORMATINET </w:instrText>
      </w:r>
      <w:r w:rsidR="00EE08B1">
        <w:rPr>
          <w:noProof/>
        </w:rPr>
        <w:fldChar w:fldCharType="separate"/>
      </w:r>
      <w:r w:rsidR="007D7960">
        <w:rPr>
          <w:noProof/>
        </w:rPr>
        <w:fldChar w:fldCharType="begin"/>
      </w:r>
      <w:r w:rsidR="007D7960">
        <w:rPr>
          <w:noProof/>
        </w:rPr>
        <w:instrText xml:space="preserve"> INCLUDEPICTURE  \d "https://www.researchgate.net/profile/Shaza_Ezzi3/publication/269393273/figure/fig1/AS:652227303723010@1532514515342/Model-of-Consumer-Adoption-of-Electronic-Banking-MCAEB_W640.jpg" \* MERGEFORMATINET </w:instrText>
      </w:r>
      <w:r w:rsidR="007D7960">
        <w:rPr>
          <w:noProof/>
        </w:rPr>
        <w:fldChar w:fldCharType="separate"/>
      </w:r>
      <w:r w:rsidR="008B574F">
        <w:rPr>
          <w:noProof/>
        </w:rPr>
        <w:fldChar w:fldCharType="begin"/>
      </w:r>
      <w:r w:rsidR="008B574F">
        <w:rPr>
          <w:noProof/>
        </w:rPr>
        <w:instrText xml:space="preserve"> INCLUDEPICTURE  \d "https://www.researchgate.net/profile/Shaza_Ezzi3/publication/269393273/figure/fig1/AS:652227303723010@1532514515342/Model-of-Consumer-Adoption-of-Electronic-Banking-MCAEB_W640.jpg" \* MERGEFORMATINET </w:instrText>
      </w:r>
      <w:r w:rsidR="008B574F">
        <w:rPr>
          <w:noProof/>
        </w:rPr>
        <w:fldChar w:fldCharType="separate"/>
      </w:r>
      <w:r w:rsidR="00457D3A">
        <w:rPr>
          <w:noProof/>
        </w:rPr>
        <w:fldChar w:fldCharType="begin"/>
      </w:r>
      <w:r w:rsidR="00457D3A">
        <w:rPr>
          <w:noProof/>
        </w:rPr>
        <w:instrText xml:space="preserve"> INCLUDEPICTURE  \d "https://www.researchgate.net/profile/Shaza_Ezzi3/publication/269393273/figure/fig1/AS:652227303723010@1532514515342/Model-of-Consumer-Adoption-of-Electronic-Banking-MCAEB_W640.jpg" \* MERGEFORMATINET </w:instrText>
      </w:r>
      <w:r w:rsidR="00457D3A">
        <w:rPr>
          <w:noProof/>
        </w:rPr>
        <w:fldChar w:fldCharType="separate"/>
      </w:r>
      <w:r w:rsidR="00A23529">
        <w:rPr>
          <w:noProof/>
        </w:rPr>
        <w:fldChar w:fldCharType="begin"/>
      </w:r>
      <w:r w:rsidR="00A23529">
        <w:rPr>
          <w:noProof/>
        </w:rPr>
        <w:instrText xml:space="preserve"> INCLUDEPICTURE  \d "https://www.researchgate.net/profile/Shaza_Ezzi3/publication/269393273/figure/fig1/AS:652227303723010@1532514515342/Model-of-Consumer-Adoption-of-Electronic-Banking-MCAEB_W640.jpg" \* MERGEFORMATINET </w:instrText>
      </w:r>
      <w:r w:rsidR="00A23529">
        <w:rPr>
          <w:noProof/>
        </w:rPr>
        <w:fldChar w:fldCharType="separate"/>
      </w:r>
      <w:r w:rsidR="00404E7E">
        <w:rPr>
          <w:noProof/>
        </w:rPr>
        <w:fldChar w:fldCharType="begin"/>
      </w:r>
      <w:r w:rsidR="00404E7E">
        <w:rPr>
          <w:noProof/>
        </w:rPr>
        <w:instrText xml:space="preserve"> INCLUDEPICTURE  \d "https://www.researchgate.net/profile/Shaza_Ezzi3/publication/269393273/figure/fig1/AS:652227303723010@1532514515342/Model-of-Consumer-Adoption-of-Electronic-Banking-MCAEB_W640.jpg" \* MERGEFORMATINET </w:instrText>
      </w:r>
      <w:r w:rsidR="00404E7E">
        <w:rPr>
          <w:noProof/>
        </w:rPr>
        <w:fldChar w:fldCharType="separate"/>
      </w:r>
      <w:r w:rsidR="00E32296">
        <w:rPr>
          <w:noProof/>
        </w:rPr>
        <w:fldChar w:fldCharType="begin"/>
      </w:r>
      <w:r w:rsidR="00E32296">
        <w:rPr>
          <w:noProof/>
        </w:rPr>
        <w:instrText xml:space="preserve"> INCLUDEPICTURE  \d "https://www.researchgate.net/profile/Shaza_Ezzi3/publication/269393273/figure/fig1/AS:652227303723010@1532514515342/Model-of-Consumer-Adoption-of-Electronic-Banking-MCAEB_W640.jpg" \* MERGEFORMATINET </w:instrText>
      </w:r>
      <w:r w:rsidR="00E32296">
        <w:rPr>
          <w:noProof/>
        </w:rPr>
        <w:fldChar w:fldCharType="separate"/>
      </w:r>
      <w:r w:rsidR="00847075">
        <w:rPr>
          <w:noProof/>
        </w:rPr>
        <w:fldChar w:fldCharType="begin"/>
      </w:r>
      <w:r w:rsidR="00847075">
        <w:rPr>
          <w:noProof/>
        </w:rPr>
        <w:instrText xml:space="preserve"> INCLUDEPICTURE  \d "https://www.researchgate.net/profile/Shaza_Ezzi3/publication/269393273/figure/fig1/AS:652227303723010@1532514515342/Model-of-Consumer-Adoption-of-Electronic-Banking-MCAEB_W640.jpg" \* MERGEFORMATINET </w:instrText>
      </w:r>
      <w:r w:rsidR="00847075">
        <w:rPr>
          <w:noProof/>
        </w:rPr>
        <w:fldChar w:fldCharType="separate"/>
      </w:r>
      <w:r w:rsidR="00BC4FE6">
        <w:rPr>
          <w:noProof/>
        </w:rPr>
        <w:fldChar w:fldCharType="begin"/>
      </w:r>
      <w:r w:rsidR="00BC4FE6">
        <w:rPr>
          <w:noProof/>
        </w:rPr>
        <w:instrText xml:space="preserve"> INCLUDEPICTURE  \d "https://www.researchgate.net/profile/Shaza_Ezzi3/publication/269393273/figure/fig1/AS:652227303723010@1532514515342/Model-of-Consumer-Adoption-of-Electronic-Banking-MCAEB_W640.jpg" \* MERGEFORMATINET </w:instrText>
      </w:r>
      <w:r w:rsidR="00BC4FE6">
        <w:rPr>
          <w:noProof/>
        </w:rPr>
        <w:fldChar w:fldCharType="separate"/>
      </w:r>
      <w:r w:rsidR="00961E92">
        <w:rPr>
          <w:noProof/>
        </w:rPr>
        <w:fldChar w:fldCharType="begin"/>
      </w:r>
      <w:r w:rsidR="00961E92">
        <w:rPr>
          <w:noProof/>
        </w:rPr>
        <w:instrText xml:space="preserve"> INCLUDEPICTURE  \d "https://www.researchgate.net/profile/Shaza_Ezzi3/publication/269393273/figure/fig1/AS:652227303723010@1532514515342/Model-of-Consumer-Adoption-of-Electronic-Banking-MCAEB_W640.jpg" \* MERGEFORMATINET </w:instrText>
      </w:r>
      <w:r w:rsidR="00961E92">
        <w:rPr>
          <w:noProof/>
        </w:rPr>
        <w:fldChar w:fldCharType="separate"/>
      </w:r>
      <w:r w:rsidR="00283D71">
        <w:rPr>
          <w:noProof/>
        </w:rPr>
        <w:fldChar w:fldCharType="begin"/>
      </w:r>
      <w:r w:rsidR="00283D71">
        <w:rPr>
          <w:noProof/>
        </w:rPr>
        <w:instrText xml:space="preserve"> INCLUDEPICTURE  \d "https://www.researchgate.net/profile/Shaza_Ezzi3/publication/269393273/figure/fig1/AS:652227303723010@1532514515342/Model-of-Consumer-Adoption-of-Electronic-Banking-MCAEB_W640.jpg" \* MERGEFORMATINET </w:instrText>
      </w:r>
      <w:r w:rsidR="00283D71">
        <w:rPr>
          <w:noProof/>
        </w:rPr>
        <w:fldChar w:fldCharType="separate"/>
      </w:r>
      <w:r w:rsidR="00105EB6">
        <w:rPr>
          <w:noProof/>
        </w:rPr>
        <w:fldChar w:fldCharType="begin"/>
      </w:r>
      <w:r w:rsidR="00105EB6">
        <w:rPr>
          <w:noProof/>
        </w:rPr>
        <w:instrText xml:space="preserve"> INCLUDEPICTURE  \d "https://www.researchgate.net/profile/Shaza_Ezzi3/publication/269393273/figure/fig1/AS:652227303723010@1532514515342/Model-of-Consumer-Adoption-of-Electronic-Banking-MCAEB_W640.jpg" \* MERGEFORMATINET </w:instrText>
      </w:r>
      <w:r w:rsidR="00105EB6">
        <w:rPr>
          <w:noProof/>
        </w:rPr>
        <w:fldChar w:fldCharType="separate"/>
      </w:r>
      <w:r w:rsidR="00BA7AF7">
        <w:rPr>
          <w:noProof/>
        </w:rPr>
        <w:fldChar w:fldCharType="begin"/>
      </w:r>
      <w:r w:rsidR="00BA7AF7">
        <w:rPr>
          <w:noProof/>
        </w:rPr>
        <w:instrText xml:space="preserve"> INCLUDEPICTURE  \d "https://www.researchgate.net/profile/Shaza_Ezzi3/publication/269393273/figure/fig1/AS:652227303723010@1532514515342/Model-of-Consumer-Adoption-of-Electronic-Banking-MCAEB_W640.jpg" \* MERGEFORMATINET </w:instrText>
      </w:r>
      <w:r w:rsidR="00BA7AF7">
        <w:rPr>
          <w:noProof/>
        </w:rPr>
        <w:fldChar w:fldCharType="separate"/>
      </w:r>
      <w:r w:rsidR="00F80E52">
        <w:rPr>
          <w:noProof/>
        </w:rPr>
        <w:fldChar w:fldCharType="begin"/>
      </w:r>
      <w:r w:rsidR="00F80E52">
        <w:rPr>
          <w:noProof/>
        </w:rPr>
        <w:instrText xml:space="preserve"> INCLUDEPICTURE  \d "https://www.researchgate.net/profile/Shaza_Ezzi3/publication/269393273/figure/fig1/AS:652227303723010@1532514515342/Model-of-Consumer-Adoption-of-Electronic-Banking-MCAEB_W640.jpg" \* MERGEFORMATINET </w:instrText>
      </w:r>
      <w:r w:rsidR="00F80E52">
        <w:rPr>
          <w:noProof/>
        </w:rPr>
        <w:fldChar w:fldCharType="separate"/>
      </w:r>
      <w:r w:rsidR="00066347">
        <w:rPr>
          <w:noProof/>
        </w:rPr>
        <w:fldChar w:fldCharType="begin"/>
      </w:r>
      <w:r w:rsidR="00066347">
        <w:rPr>
          <w:noProof/>
        </w:rPr>
        <w:instrText xml:space="preserve"> INCLUDEPICTURE  \d "https://www.researchgate.net/profile/Shaza_Ezzi3/publication/269393273/figure/fig1/AS:652227303723010@1532514515342/Model-of-Consumer-Adoption-of-Electronic-Banking-MCAEB_W640.jpg" \* MERGEFORMATINET </w:instrText>
      </w:r>
      <w:r w:rsidR="00066347">
        <w:rPr>
          <w:noProof/>
        </w:rPr>
        <w:fldChar w:fldCharType="separate"/>
      </w:r>
      <w:r w:rsidR="00D550CC">
        <w:rPr>
          <w:noProof/>
        </w:rPr>
        <w:fldChar w:fldCharType="begin"/>
      </w:r>
      <w:r w:rsidR="00D550CC">
        <w:rPr>
          <w:noProof/>
        </w:rPr>
        <w:instrText xml:space="preserve"> </w:instrText>
      </w:r>
      <w:r w:rsidR="00D550CC">
        <w:rPr>
          <w:noProof/>
        </w:rPr>
        <w:instrText>INCLUDEPICTURE  \d "https://www.researchgate.net/profile/Shaza_Ezzi3/publication/269393273/figure/fig1/AS:652227303723010@1532514515342/Model-of-Consumer-Adoption-</w:instrText>
      </w:r>
      <w:r w:rsidR="00D550CC">
        <w:rPr>
          <w:noProof/>
        </w:rPr>
        <w:instrText>of-Electronic-Banking-MCAEB_W640.jpg" \* MERGEFORMATINET</w:instrText>
      </w:r>
      <w:r w:rsidR="00D550CC">
        <w:rPr>
          <w:noProof/>
        </w:rPr>
        <w:instrText xml:space="preserve"> </w:instrText>
      </w:r>
      <w:r w:rsidR="00D550CC">
        <w:rPr>
          <w:noProof/>
        </w:rPr>
        <w:fldChar w:fldCharType="separate"/>
      </w:r>
      <w:r w:rsidR="00D550CC">
        <w:rPr>
          <w:noProof/>
        </w:rPr>
        <w:pict w14:anchorId="539469C3">
          <v:shape id="_x0000_i1026" type="#_x0000_t75" alt="" style="width:2.95pt;height:2.95pt;mso-width-percent:0;mso-height-percent:0;mso-width-percent:0;mso-height-percent:0">
            <v:imagedata r:id="rId28"/>
          </v:shape>
        </w:pict>
      </w:r>
      <w:r w:rsidR="00D550CC">
        <w:rPr>
          <w:noProof/>
        </w:rPr>
        <w:fldChar w:fldCharType="end"/>
      </w:r>
      <w:r w:rsidR="00066347">
        <w:rPr>
          <w:noProof/>
        </w:rPr>
        <w:fldChar w:fldCharType="end"/>
      </w:r>
      <w:r w:rsidR="00F80E52">
        <w:rPr>
          <w:noProof/>
        </w:rPr>
        <w:fldChar w:fldCharType="end"/>
      </w:r>
      <w:r w:rsidR="00BA7AF7">
        <w:rPr>
          <w:noProof/>
        </w:rPr>
        <w:fldChar w:fldCharType="end"/>
      </w:r>
      <w:r w:rsidR="00105EB6">
        <w:rPr>
          <w:noProof/>
        </w:rPr>
        <w:fldChar w:fldCharType="end"/>
      </w:r>
      <w:r w:rsidR="00283D71">
        <w:rPr>
          <w:noProof/>
        </w:rPr>
        <w:fldChar w:fldCharType="end"/>
      </w:r>
      <w:r w:rsidR="00961E92">
        <w:rPr>
          <w:noProof/>
        </w:rPr>
        <w:fldChar w:fldCharType="end"/>
      </w:r>
      <w:r w:rsidR="00BC4FE6">
        <w:rPr>
          <w:noProof/>
        </w:rPr>
        <w:fldChar w:fldCharType="end"/>
      </w:r>
      <w:r w:rsidR="00847075">
        <w:rPr>
          <w:noProof/>
        </w:rPr>
        <w:fldChar w:fldCharType="end"/>
      </w:r>
      <w:r w:rsidR="00E32296">
        <w:rPr>
          <w:noProof/>
        </w:rPr>
        <w:fldChar w:fldCharType="end"/>
      </w:r>
      <w:r w:rsidR="00404E7E">
        <w:rPr>
          <w:noProof/>
        </w:rPr>
        <w:fldChar w:fldCharType="end"/>
      </w:r>
      <w:r w:rsidR="00A23529">
        <w:rPr>
          <w:noProof/>
        </w:rPr>
        <w:fldChar w:fldCharType="end"/>
      </w:r>
      <w:r w:rsidR="00457D3A">
        <w:rPr>
          <w:noProof/>
        </w:rPr>
        <w:fldChar w:fldCharType="end"/>
      </w:r>
      <w:r w:rsidR="008B574F">
        <w:rPr>
          <w:noProof/>
        </w:rPr>
        <w:fldChar w:fldCharType="end"/>
      </w:r>
      <w:r w:rsidR="007D7960">
        <w:rPr>
          <w:noProof/>
        </w:rPr>
        <w:fldChar w:fldCharType="end"/>
      </w:r>
      <w:r w:rsidR="00EE08B1">
        <w:rPr>
          <w:noProof/>
        </w:rPr>
        <w:fldChar w:fldCharType="end"/>
      </w:r>
      <w:r w:rsidR="002B5724">
        <w:rPr>
          <w:noProof/>
        </w:rPr>
        <w:fldChar w:fldCharType="end"/>
      </w:r>
      <w:r w:rsidR="00D37CCF">
        <w:rPr>
          <w:noProof/>
        </w:rPr>
        <w:fldChar w:fldCharType="end"/>
      </w:r>
      <w:r w:rsidR="000E619D">
        <w:rPr>
          <w:noProof/>
        </w:rPr>
        <w:fldChar w:fldCharType="end"/>
      </w:r>
      <w:r w:rsidR="009E0650">
        <w:rPr>
          <w:noProof/>
        </w:rPr>
        <w:fldChar w:fldCharType="end"/>
      </w:r>
      <w:r w:rsidR="009E5667">
        <w:rPr>
          <w:noProof/>
        </w:rPr>
        <w:fldChar w:fldCharType="end"/>
      </w:r>
      <w:r w:rsidR="00776E3C">
        <w:rPr>
          <w:noProof/>
        </w:rPr>
        <w:fldChar w:fldCharType="end"/>
      </w:r>
      <w:r w:rsidR="005B5219">
        <w:rPr>
          <w:noProof/>
        </w:rPr>
        <w:fldChar w:fldCharType="end"/>
      </w:r>
      <w:r w:rsidR="00DA3398">
        <w:rPr>
          <w:noProof/>
        </w:rPr>
        <w:fldChar w:fldCharType="end"/>
      </w:r>
      <w:r w:rsidR="00A7178D">
        <w:rPr>
          <w:noProof/>
        </w:rPr>
        <w:fldChar w:fldCharType="end"/>
      </w:r>
      <w:r>
        <w:rPr>
          <w:noProof/>
        </w:rPr>
        <w:fldChar w:fldCharType="end"/>
      </w:r>
    </w:p>
    <w:p w14:paraId="5394677E" w14:textId="77777777" w:rsidR="00692696" w:rsidRDefault="002D0A4B" w:rsidP="007B686B">
      <w:pPr>
        <w:spacing w:line="480" w:lineRule="auto"/>
        <w:jc w:val="both"/>
      </w:pPr>
      <w:r w:rsidRPr="00D50957">
        <w:t>T</w:t>
      </w:r>
      <w:r w:rsidR="00694146" w:rsidRPr="00D50957">
        <w:t xml:space="preserve">here are two </w:t>
      </w:r>
      <w:r w:rsidR="008C522D" w:rsidRPr="00D50957">
        <w:t xml:space="preserve">principal </w:t>
      </w:r>
      <w:r w:rsidR="00694146" w:rsidRPr="00D50957">
        <w:t>factors</w:t>
      </w:r>
      <w:r w:rsidRPr="00D50957">
        <w:t xml:space="preserve"> in the TAM model</w:t>
      </w:r>
      <w:r w:rsidR="005F19E3" w:rsidRPr="00D50957">
        <w:t xml:space="preserve"> which </w:t>
      </w:r>
      <w:r w:rsidR="00302AD1" w:rsidRPr="00D50957">
        <w:t xml:space="preserve">are the most important </w:t>
      </w:r>
      <w:r w:rsidRPr="00D50957">
        <w:t>determinants</w:t>
      </w:r>
      <w:r w:rsidR="00302AD1" w:rsidRPr="00D50957">
        <w:t xml:space="preserve"> of actual system use</w:t>
      </w:r>
      <w:r w:rsidRPr="00D50957">
        <w:t xml:space="preserve">, these are </w:t>
      </w:r>
      <w:r w:rsidR="00694146" w:rsidRPr="00D50957">
        <w:t>perceived usefulness</w:t>
      </w:r>
      <w:r w:rsidR="00CD088C" w:rsidRPr="00D50957">
        <w:t xml:space="preserve"> (PU)</w:t>
      </w:r>
      <w:r w:rsidR="00700B34" w:rsidRPr="00D50957">
        <w:t xml:space="preserve"> </w:t>
      </w:r>
      <w:r w:rsidR="00694146" w:rsidRPr="00D50957">
        <w:t>and perceived ease of use</w:t>
      </w:r>
      <w:r w:rsidR="00C94DB2" w:rsidRPr="00D50957">
        <w:t xml:space="preserve"> (</w:t>
      </w:r>
      <w:r w:rsidR="00B931AA" w:rsidRPr="00D50957">
        <w:t>PEOU).</w:t>
      </w:r>
      <w:r w:rsidR="00BE11F0">
        <w:t xml:space="preserve"> </w:t>
      </w:r>
      <w:r w:rsidRPr="00D50957">
        <w:t>Perceived usefulness is defined by Davis as the prospective user’s subjective probability</w:t>
      </w:r>
      <w:r w:rsidR="00BD7ED6" w:rsidRPr="00D50957">
        <w:t>.</w:t>
      </w:r>
      <w:r w:rsidR="00235CCF" w:rsidRPr="00D50957">
        <w:t xml:space="preserve"> In</w:t>
      </w:r>
      <w:r w:rsidR="00BD7ED6" w:rsidRPr="00D50957">
        <w:t xml:space="preserve"> contrast, </w:t>
      </w:r>
      <w:r w:rsidR="00235CCF" w:rsidRPr="00D50957">
        <w:t>p</w:t>
      </w:r>
      <w:r w:rsidR="00694146" w:rsidRPr="00D50957">
        <w:t xml:space="preserve">erceived ease of use </w:t>
      </w:r>
      <w:r w:rsidR="00235CCF" w:rsidRPr="00D50957">
        <w:t>is defined</w:t>
      </w:r>
      <w:r w:rsidR="00694146" w:rsidRPr="00D50957">
        <w:t xml:space="preserve"> as the degree to which the prospective user expects the target system to be </w:t>
      </w:r>
      <w:r w:rsidR="001B72CD" w:rsidRPr="00D50957">
        <w:t xml:space="preserve">completely </w:t>
      </w:r>
      <w:r w:rsidR="00694146" w:rsidRPr="00D50957">
        <w:t>free of effort</w:t>
      </w:r>
      <w:r w:rsidR="003F783A" w:rsidRPr="00D50957">
        <w:t xml:space="preserve"> (Davis, 1989)</w:t>
      </w:r>
      <w:r w:rsidR="00694146" w:rsidRPr="00D50957">
        <w:t>.  </w:t>
      </w:r>
    </w:p>
    <w:p w14:paraId="5394677F" w14:textId="77777777" w:rsidR="00CA4520" w:rsidRPr="00D50957" w:rsidRDefault="00CA4520" w:rsidP="009671C8">
      <w:pPr>
        <w:spacing w:line="480" w:lineRule="auto"/>
        <w:jc w:val="both"/>
      </w:pPr>
    </w:p>
    <w:p w14:paraId="53946780" w14:textId="77777777" w:rsidR="009671C8" w:rsidRDefault="002D0A4B" w:rsidP="009671C8">
      <w:pPr>
        <w:spacing w:line="480" w:lineRule="auto"/>
        <w:jc w:val="both"/>
        <w:rPr>
          <w:rStyle w:val="word"/>
          <w:color w:val="000000" w:themeColor="text1"/>
          <w:shd w:val="clear" w:color="auto" w:fill="FFFFFF"/>
        </w:rPr>
      </w:pPr>
      <w:r w:rsidRPr="00D50957">
        <w:t xml:space="preserve">Both factors are influenced by external variables: </w:t>
      </w:r>
      <w:r w:rsidR="003617AE" w:rsidRPr="00D50957">
        <w:t>social, cultural and political factors.</w:t>
      </w:r>
      <w:r w:rsidR="0070737C" w:rsidRPr="00D50957">
        <w:t xml:space="preserve"> </w:t>
      </w:r>
      <w:r w:rsidR="00694146" w:rsidRPr="00D50957">
        <w:t>Social factors include language, skills and facilitating conditions</w:t>
      </w:r>
      <w:r w:rsidR="003617AE" w:rsidRPr="00D50957">
        <w:t xml:space="preserve"> and p</w:t>
      </w:r>
      <w:r w:rsidR="00694146" w:rsidRPr="00D50957">
        <w:t>olitical factors are the impacts of u</w:t>
      </w:r>
      <w:r w:rsidR="0070737C" w:rsidRPr="00D50957">
        <w:t xml:space="preserve">tilizing </w:t>
      </w:r>
      <w:r w:rsidR="00694146" w:rsidRPr="00D50957">
        <w:t>technology in politics and political crisis</w:t>
      </w:r>
      <w:r w:rsidR="00CF6C10" w:rsidRPr="00D50957">
        <w:t>.</w:t>
      </w:r>
      <w:r w:rsidR="00AF3ADA" w:rsidRPr="00D50957">
        <w:t xml:space="preserve"> </w:t>
      </w:r>
      <w:r w:rsidR="00CF6C10" w:rsidRPr="00D50957">
        <w:rPr>
          <w:rStyle w:val="word"/>
          <w:color w:val="000000" w:themeColor="text1"/>
          <w:shd w:val="clear" w:color="auto" w:fill="FFFFFF"/>
        </w:rPr>
        <w:t>The attitude to use involves the determination by </w:t>
      </w:r>
      <w:r w:rsidR="00F67CCB">
        <w:rPr>
          <w:rStyle w:val="word"/>
          <w:color w:val="000000" w:themeColor="text1"/>
          <w:shd w:val="clear" w:color="auto" w:fill="FFFFFF"/>
        </w:rPr>
        <w:t xml:space="preserve">means of </w:t>
      </w:r>
      <w:r w:rsidR="00CF6C10" w:rsidRPr="00D50957">
        <w:rPr>
          <w:rStyle w:val="word"/>
          <w:color w:val="000000" w:themeColor="text1"/>
          <w:shd w:val="clear" w:color="auto" w:fill="FFFFFF"/>
        </w:rPr>
        <w:t>the consumer of the desirability of using a particular application of the information system.</w:t>
      </w:r>
    </w:p>
    <w:p w14:paraId="53946782" w14:textId="04E0F26F" w:rsidR="00D50957" w:rsidRPr="00190653" w:rsidRDefault="002D0A4B" w:rsidP="007B686B">
      <w:pPr>
        <w:spacing w:line="480" w:lineRule="auto"/>
        <w:jc w:val="both"/>
        <w:rPr>
          <w:color w:val="FF0000"/>
          <w:shd w:val="clear" w:color="auto" w:fill="FFFFFF"/>
        </w:rPr>
      </w:pPr>
      <w:r w:rsidRPr="006F28CF">
        <w:rPr>
          <w:rStyle w:val="word"/>
          <w:color w:val="000000" w:themeColor="text1"/>
          <w:shd w:val="clear" w:color="auto" w:fill="FFFFFF"/>
        </w:rPr>
        <w:t>The</w:t>
      </w:r>
      <w:r w:rsidR="009671C8">
        <w:rPr>
          <w:rStyle w:val="word"/>
          <w:color w:val="FF0000"/>
          <w:shd w:val="clear" w:color="auto" w:fill="FFFFFF"/>
        </w:rPr>
        <w:t xml:space="preserve"> </w:t>
      </w:r>
      <w:r w:rsidR="0004697D" w:rsidRPr="00D50957">
        <w:rPr>
          <w:rStyle w:val="word"/>
          <w:color w:val="000000" w:themeColor="text1"/>
          <w:shd w:val="clear" w:color="auto" w:fill="FFFFFF"/>
        </w:rPr>
        <w:t xml:space="preserve">measure of the likelihood of an individual </w:t>
      </w:r>
      <w:r w:rsidR="005C3BCA" w:rsidRPr="00D50957">
        <w:rPr>
          <w:rStyle w:val="word"/>
          <w:color w:val="000000" w:themeColor="text1"/>
          <w:shd w:val="clear" w:color="auto" w:fill="FFFFFF"/>
        </w:rPr>
        <w:t>adopting to reach</w:t>
      </w:r>
      <w:r w:rsidR="0004697D" w:rsidRPr="00D50957">
        <w:rPr>
          <w:rStyle w:val="word"/>
          <w:color w:val="000000" w:themeColor="text1"/>
          <w:shd w:val="clear" w:color="auto" w:fill="FFFFFF"/>
        </w:rPr>
        <w:t xml:space="preserve"> the application is,</w:t>
      </w:r>
      <w:r w:rsidR="00F67CCB">
        <w:rPr>
          <w:rStyle w:val="word"/>
          <w:color w:val="000000" w:themeColor="text1"/>
          <w:shd w:val="clear" w:color="auto" w:fill="FFFFFF"/>
        </w:rPr>
        <w:t xml:space="preserve"> as a matter of fact</w:t>
      </w:r>
      <w:r w:rsidR="0004697D" w:rsidRPr="00D50957">
        <w:rPr>
          <w:rStyle w:val="word"/>
          <w:color w:val="000000" w:themeColor="text1"/>
          <w:shd w:val="clear" w:color="auto" w:fill="FFFFFF"/>
        </w:rPr>
        <w:t>, behavioural intention</w:t>
      </w:r>
      <w:r w:rsidR="0004697D" w:rsidRPr="00D50957">
        <w:t xml:space="preserve"> </w:t>
      </w:r>
      <w:r w:rsidR="00CF6C10" w:rsidRPr="00D50957">
        <w:t>(Davis, 1989).</w:t>
      </w:r>
    </w:p>
    <w:p w14:paraId="53946783" w14:textId="77777777" w:rsidR="009F6D2C" w:rsidRPr="00D50957" w:rsidRDefault="002D0A4B" w:rsidP="007B686B">
      <w:pPr>
        <w:pStyle w:val="Heading2"/>
        <w:jc w:val="both"/>
        <w:rPr>
          <w:rFonts w:ascii="Times New Roman" w:hAnsi="Times New Roman" w:cs="Times New Roman"/>
        </w:rPr>
      </w:pPr>
      <w:bookmarkStart w:id="11" w:name="_Toc38907280"/>
      <w:r w:rsidRPr="00D50957">
        <w:rPr>
          <w:rFonts w:ascii="Times New Roman" w:hAnsi="Times New Roman" w:cs="Times New Roman"/>
        </w:rPr>
        <w:lastRenderedPageBreak/>
        <w:t>2.</w:t>
      </w:r>
      <w:r w:rsidR="00FD7711" w:rsidRPr="00D50957">
        <w:rPr>
          <w:rFonts w:ascii="Times New Roman" w:hAnsi="Times New Roman" w:cs="Times New Roman"/>
        </w:rPr>
        <w:t>3</w:t>
      </w:r>
      <w:r w:rsidRPr="00D50957">
        <w:rPr>
          <w:rFonts w:ascii="Times New Roman" w:hAnsi="Times New Roman" w:cs="Times New Roman"/>
        </w:rPr>
        <w:t xml:space="preserve"> </w:t>
      </w:r>
      <w:r w:rsidR="00EB722B" w:rsidRPr="00D50957">
        <w:rPr>
          <w:rFonts w:ascii="Times New Roman" w:hAnsi="Times New Roman" w:cs="Times New Roman"/>
        </w:rPr>
        <w:t>O</w:t>
      </w:r>
      <w:r w:rsidR="00D04F50" w:rsidRPr="00D50957">
        <w:rPr>
          <w:rFonts w:ascii="Times New Roman" w:hAnsi="Times New Roman" w:cs="Times New Roman"/>
        </w:rPr>
        <w:t>nline banking security</w:t>
      </w:r>
      <w:bookmarkEnd w:id="11"/>
      <w:r w:rsidR="00FE7663" w:rsidRPr="00D50957">
        <w:rPr>
          <w:rFonts w:ascii="Times New Roman" w:hAnsi="Times New Roman" w:cs="Times New Roman"/>
        </w:rPr>
        <w:t xml:space="preserve"> </w:t>
      </w:r>
    </w:p>
    <w:p w14:paraId="53946784" w14:textId="77777777" w:rsidR="00C80449" w:rsidRPr="00D50957" w:rsidRDefault="00C80449" w:rsidP="007B686B">
      <w:pPr>
        <w:spacing w:line="480" w:lineRule="auto"/>
        <w:jc w:val="both"/>
        <w:rPr>
          <w:lang w:eastAsia="en-US"/>
        </w:rPr>
      </w:pPr>
    </w:p>
    <w:p w14:paraId="53946785" w14:textId="77777777" w:rsidR="00CA4520" w:rsidRDefault="002D0A4B" w:rsidP="007B686B">
      <w:pPr>
        <w:pStyle w:val="NormalWeb"/>
        <w:shd w:val="clear" w:color="auto" w:fill="FFFFFF"/>
        <w:spacing w:before="0" w:beforeAutospacing="0" w:line="480" w:lineRule="auto"/>
        <w:jc w:val="both"/>
        <w:rPr>
          <w:color w:val="212529"/>
        </w:rPr>
      </w:pPr>
      <w:r w:rsidRPr="00D50957">
        <w:rPr>
          <w:color w:val="212529"/>
        </w:rPr>
        <w:t>Tech</w:t>
      </w:r>
      <w:r w:rsidR="00FF0B32" w:rsidRPr="00D50957">
        <w:rPr>
          <w:color w:val="212529"/>
        </w:rPr>
        <w:t>nology</w:t>
      </w:r>
      <w:r w:rsidR="00AA49AE" w:rsidRPr="00D50957">
        <w:rPr>
          <w:color w:val="212529"/>
        </w:rPr>
        <w:t>, age</w:t>
      </w:r>
      <w:r w:rsidR="00A756C0" w:rsidRPr="00D50957">
        <w:rPr>
          <w:color w:val="212529"/>
        </w:rPr>
        <w:t>,</w:t>
      </w:r>
      <w:r w:rsidR="00C85687" w:rsidRPr="00D50957">
        <w:rPr>
          <w:color w:val="212529"/>
        </w:rPr>
        <w:t xml:space="preserve"> gender or level of education are</w:t>
      </w:r>
      <w:r w:rsidR="00FF0B32" w:rsidRPr="00D50957">
        <w:rPr>
          <w:color w:val="212529"/>
        </w:rPr>
        <w:t xml:space="preserve"> not the sole </w:t>
      </w:r>
      <w:r w:rsidR="00570BD9" w:rsidRPr="00D50957">
        <w:rPr>
          <w:color w:val="212529"/>
        </w:rPr>
        <w:t>factor</w:t>
      </w:r>
      <w:r w:rsidR="00C85687" w:rsidRPr="00D50957">
        <w:rPr>
          <w:color w:val="212529"/>
        </w:rPr>
        <w:t>s affecting</w:t>
      </w:r>
      <w:r w:rsidR="00A756C0" w:rsidRPr="00D50957">
        <w:rPr>
          <w:color w:val="212529"/>
        </w:rPr>
        <w:t xml:space="preserve"> people’s </w:t>
      </w:r>
      <w:r w:rsidR="00C85687" w:rsidRPr="00D50957">
        <w:rPr>
          <w:color w:val="212529"/>
        </w:rPr>
        <w:t xml:space="preserve">decision </w:t>
      </w:r>
      <w:r w:rsidR="00A756C0" w:rsidRPr="00D50957">
        <w:rPr>
          <w:color w:val="212529"/>
        </w:rPr>
        <w:t>behind the use of</w:t>
      </w:r>
      <w:r w:rsidR="00570BD9" w:rsidRPr="00D50957">
        <w:rPr>
          <w:color w:val="212529"/>
        </w:rPr>
        <w:t xml:space="preserve"> internet banking services</w:t>
      </w:r>
      <w:r w:rsidR="00782469" w:rsidRPr="00D50957">
        <w:rPr>
          <w:color w:val="212529"/>
        </w:rPr>
        <w:t xml:space="preserve">, people are cautious about </w:t>
      </w:r>
      <w:r w:rsidR="00184DFF" w:rsidRPr="00D50957">
        <w:rPr>
          <w:color w:val="212529"/>
        </w:rPr>
        <w:t>this also</w:t>
      </w:r>
      <w:r w:rsidR="00782469" w:rsidRPr="00D50957">
        <w:rPr>
          <w:color w:val="212529"/>
        </w:rPr>
        <w:t xml:space="preserve"> because of different reasons</w:t>
      </w:r>
      <w:r w:rsidR="006567C0" w:rsidRPr="00D50957">
        <w:rPr>
          <w:color w:val="212529"/>
        </w:rPr>
        <w:t xml:space="preserve"> </w:t>
      </w:r>
      <w:r w:rsidR="006567C0" w:rsidRPr="00D50957">
        <w:t>(Amin, 20010</w:t>
      </w:r>
      <w:r w:rsidR="00D50957" w:rsidRPr="00D50957">
        <w:t>)</w:t>
      </w:r>
      <w:r w:rsidR="00D50957" w:rsidRPr="00D50957">
        <w:rPr>
          <w:color w:val="212529"/>
        </w:rPr>
        <w:t>.</w:t>
      </w:r>
      <w:r w:rsidR="00782469" w:rsidRPr="00D50957">
        <w:rPr>
          <w:color w:val="212529"/>
        </w:rPr>
        <w:t xml:space="preserve"> One of </w:t>
      </w:r>
      <w:r w:rsidR="00184DFF" w:rsidRPr="00D50957">
        <w:rPr>
          <w:color w:val="212529"/>
        </w:rPr>
        <w:t>these reasons is</w:t>
      </w:r>
      <w:r w:rsidR="00782469" w:rsidRPr="00D50957">
        <w:rPr>
          <w:color w:val="212529"/>
        </w:rPr>
        <w:t xml:space="preserve"> </w:t>
      </w:r>
      <w:r w:rsidR="00C1191F" w:rsidRPr="00D50957">
        <w:rPr>
          <w:color w:val="212529"/>
        </w:rPr>
        <w:t xml:space="preserve">online banking </w:t>
      </w:r>
      <w:r w:rsidR="00782469" w:rsidRPr="00D50957">
        <w:rPr>
          <w:color w:val="212529"/>
        </w:rPr>
        <w:t>security</w:t>
      </w:r>
      <w:r w:rsidR="00C1191F" w:rsidRPr="00D50957">
        <w:rPr>
          <w:color w:val="212529"/>
        </w:rPr>
        <w:t xml:space="preserve">. </w:t>
      </w:r>
      <w:r w:rsidR="00AA49AE" w:rsidRPr="00D50957">
        <w:rPr>
          <w:color w:val="212529"/>
        </w:rPr>
        <w:t xml:space="preserve">According to </w:t>
      </w:r>
      <w:r w:rsidR="00184DFF" w:rsidRPr="00D50957">
        <w:rPr>
          <w:color w:val="212529"/>
        </w:rPr>
        <w:t>Gelman (1998)</w:t>
      </w:r>
      <w:r w:rsidR="004E21BC" w:rsidRPr="00D50957">
        <w:rPr>
          <w:color w:val="212529"/>
        </w:rPr>
        <w:t>, the information sent over the internet has a high chance to pass through dozens of different technological systems on the way to its destination.</w:t>
      </w:r>
      <w:r w:rsidR="00A27110" w:rsidRPr="00D50957">
        <w:rPr>
          <w:color w:val="212529"/>
        </w:rPr>
        <w:t xml:space="preserve"> This does not feel safe </w:t>
      </w:r>
      <w:r w:rsidR="00E8231A" w:rsidRPr="00D50957">
        <w:rPr>
          <w:color w:val="212529"/>
        </w:rPr>
        <w:t xml:space="preserve">and the consumer would not want to use things that may put at risk their </w:t>
      </w:r>
      <w:r w:rsidR="00560DA4" w:rsidRPr="00D50957">
        <w:rPr>
          <w:color w:val="212529"/>
        </w:rPr>
        <w:t xml:space="preserve">bank account. </w:t>
      </w:r>
    </w:p>
    <w:p w14:paraId="53946786" w14:textId="77777777" w:rsidR="00CA4520" w:rsidRDefault="002D0A4B" w:rsidP="007B686B">
      <w:pPr>
        <w:pStyle w:val="NormalWeb"/>
        <w:shd w:val="clear" w:color="auto" w:fill="FFFFFF"/>
        <w:spacing w:before="0" w:beforeAutospacing="0" w:line="480" w:lineRule="auto"/>
        <w:jc w:val="both"/>
        <w:rPr>
          <w:color w:val="212529"/>
        </w:rPr>
      </w:pPr>
      <w:r w:rsidRPr="00D50957">
        <w:rPr>
          <w:color w:val="212529"/>
        </w:rPr>
        <w:t xml:space="preserve">Some customers may feel safe </w:t>
      </w:r>
      <w:r w:rsidR="008D7D48" w:rsidRPr="00D50957">
        <w:rPr>
          <w:color w:val="212529"/>
        </w:rPr>
        <w:t>because of the password or passcode which serves as the first level of protection and it is digitally sent separately on their email address, phone via message or post for various security purposes</w:t>
      </w:r>
      <w:r w:rsidR="00793EB0" w:rsidRPr="00D50957">
        <w:rPr>
          <w:color w:val="212529"/>
        </w:rPr>
        <w:t xml:space="preserve"> </w:t>
      </w:r>
      <w:r w:rsidR="00793EB0" w:rsidRPr="00D50957">
        <w:t>(Amin, 20010)</w:t>
      </w:r>
      <w:r w:rsidR="008D7D48" w:rsidRPr="00D50957">
        <w:rPr>
          <w:color w:val="212529"/>
        </w:rPr>
        <w:t xml:space="preserve">. </w:t>
      </w:r>
      <w:r w:rsidR="005F3271" w:rsidRPr="00D50957">
        <w:rPr>
          <w:color w:val="212529"/>
        </w:rPr>
        <w:t>However</w:t>
      </w:r>
      <w:r w:rsidR="001A12B5" w:rsidRPr="00D50957">
        <w:rPr>
          <w:color w:val="212529"/>
        </w:rPr>
        <w:t>, t</w:t>
      </w:r>
      <w:r w:rsidR="005F3271" w:rsidRPr="00D50957">
        <w:rPr>
          <w:color w:val="212529"/>
        </w:rPr>
        <w:t>his is no</w:t>
      </w:r>
      <w:r w:rsidR="001329AF" w:rsidRPr="00D50957">
        <w:rPr>
          <w:color w:val="212529"/>
        </w:rPr>
        <w:t>t</w:t>
      </w:r>
      <w:r w:rsidR="001A12B5" w:rsidRPr="00D50957">
        <w:rPr>
          <w:color w:val="212529"/>
        </w:rPr>
        <w:t xml:space="preserve"> helpful for organisations as </w:t>
      </w:r>
      <w:r w:rsidR="005F3271" w:rsidRPr="00D50957">
        <w:rPr>
          <w:color w:val="212529"/>
        </w:rPr>
        <w:t xml:space="preserve">many </w:t>
      </w:r>
      <w:r w:rsidR="00C80449" w:rsidRPr="00D50957">
        <w:rPr>
          <w:color w:val="212529"/>
        </w:rPr>
        <w:t xml:space="preserve">financial institutions face great danger as online banking can lead to fraudulent </w:t>
      </w:r>
      <w:r w:rsidR="005F3271" w:rsidRPr="00D50957">
        <w:rPr>
          <w:color w:val="212529"/>
        </w:rPr>
        <w:t>behaviour</w:t>
      </w:r>
      <w:r w:rsidR="009071C1" w:rsidRPr="00D50957">
        <w:rPr>
          <w:color w:val="212529"/>
        </w:rPr>
        <w:t xml:space="preserve"> </w:t>
      </w:r>
      <w:r w:rsidR="00E91B10" w:rsidRPr="00D50957">
        <w:t xml:space="preserve">80% of </w:t>
      </w:r>
      <w:r w:rsidR="00E91B10" w:rsidRPr="0053172D">
        <w:rPr>
          <w:color w:val="000000" w:themeColor="text1"/>
        </w:rPr>
        <w:t xml:space="preserve">global phishing attacks in the </w:t>
      </w:r>
      <w:r w:rsidR="00092220" w:rsidRPr="0053172D">
        <w:rPr>
          <w:color w:val="000000" w:themeColor="text1"/>
        </w:rPr>
        <w:t xml:space="preserve">past </w:t>
      </w:r>
      <w:r w:rsidR="0053172D" w:rsidRPr="0053172D">
        <w:rPr>
          <w:color w:val="000000" w:themeColor="text1"/>
        </w:rPr>
        <w:t>years</w:t>
      </w:r>
      <w:r w:rsidR="00092220" w:rsidRPr="0053172D">
        <w:rPr>
          <w:color w:val="000000" w:themeColor="text1"/>
        </w:rPr>
        <w:t xml:space="preserve"> </w:t>
      </w:r>
      <w:r w:rsidR="00086CBF" w:rsidRPr="0053172D">
        <w:rPr>
          <w:color w:val="000000" w:themeColor="text1"/>
        </w:rPr>
        <w:t>have</w:t>
      </w:r>
      <w:r w:rsidR="00E91B10" w:rsidRPr="0053172D">
        <w:rPr>
          <w:color w:val="000000" w:themeColor="text1"/>
        </w:rPr>
        <w:t xml:space="preserve"> </w:t>
      </w:r>
      <w:r w:rsidR="000661E8" w:rsidRPr="0053172D">
        <w:rPr>
          <w:color w:val="000000" w:themeColor="text1"/>
        </w:rPr>
        <w:t>target</w:t>
      </w:r>
      <w:r w:rsidR="000661E8">
        <w:rPr>
          <w:color w:val="000000" w:themeColor="text1"/>
        </w:rPr>
        <w:t>e</w:t>
      </w:r>
      <w:r w:rsidR="000661E8" w:rsidRPr="0053172D">
        <w:rPr>
          <w:color w:val="000000" w:themeColor="text1"/>
        </w:rPr>
        <w:t>d</w:t>
      </w:r>
      <w:r w:rsidR="00E91B10" w:rsidRPr="0053172D">
        <w:rPr>
          <w:color w:val="000000" w:themeColor="text1"/>
        </w:rPr>
        <w:t xml:space="preserve"> the financial services sector</w:t>
      </w:r>
      <w:r w:rsidR="006567C0" w:rsidRPr="0053172D">
        <w:rPr>
          <w:color w:val="000000" w:themeColor="text1"/>
        </w:rPr>
        <w:t xml:space="preserve"> </w:t>
      </w:r>
      <w:r w:rsidR="000B72AC" w:rsidRPr="0053172D">
        <w:rPr>
          <w:color w:val="000000" w:themeColor="text1"/>
        </w:rPr>
        <w:t>(Martins et al., 2014).</w:t>
      </w:r>
      <w:r w:rsidR="00D50957" w:rsidRPr="0053172D">
        <w:rPr>
          <w:color w:val="000000" w:themeColor="text1"/>
        </w:rPr>
        <w:t xml:space="preserve"> </w:t>
      </w:r>
    </w:p>
    <w:p w14:paraId="53946788" w14:textId="03CC9CA1" w:rsidR="00762050" w:rsidRPr="00190653" w:rsidRDefault="002D0A4B" w:rsidP="007B686B">
      <w:pPr>
        <w:pStyle w:val="NormalWeb"/>
        <w:shd w:val="clear" w:color="auto" w:fill="FFFFFF"/>
        <w:spacing w:before="0" w:beforeAutospacing="0" w:line="480" w:lineRule="auto"/>
        <w:jc w:val="both"/>
      </w:pPr>
      <w:r w:rsidRPr="00D50957">
        <w:t>Different observations have led to</w:t>
      </w:r>
      <w:r w:rsidR="0008386F" w:rsidRPr="00D50957">
        <w:t xml:space="preserve"> very</w:t>
      </w:r>
      <w:r w:rsidRPr="00D50957">
        <w:t xml:space="preserve"> similar conclusion</w:t>
      </w:r>
      <w:r w:rsidR="0008386F" w:rsidRPr="00D50957">
        <w:t>s</w:t>
      </w:r>
      <w:r w:rsidRPr="00D50957">
        <w:t>,</w:t>
      </w:r>
      <w:r w:rsidR="00F14568" w:rsidRPr="00D50957">
        <w:t xml:space="preserve"> according to Hain (2003) non-internet banking consumers were more concerned </w:t>
      </w:r>
      <w:r w:rsidR="0024167F">
        <w:t>with regard to</w:t>
      </w:r>
      <w:r w:rsidR="000B72AC" w:rsidRPr="00D50957">
        <w:t xml:space="preserve"> privacy issues than internet banking consumers.</w:t>
      </w:r>
      <w:r w:rsidR="000A2665" w:rsidRPr="00D50957">
        <w:t xml:space="preserve"> Meanwhile, </w:t>
      </w:r>
      <w:r w:rsidR="00407163" w:rsidRPr="00D50957">
        <w:t>ACNielsen</w:t>
      </w:r>
      <w:r w:rsidR="0014193D" w:rsidRPr="00D50957">
        <w:t xml:space="preserve"> (2019)</w:t>
      </w:r>
      <w:r w:rsidR="00407163" w:rsidRPr="00D50957">
        <w:t xml:space="preserve"> </w:t>
      </w:r>
      <w:r w:rsidR="00E26893" w:rsidRPr="00D50957">
        <w:t xml:space="preserve">have found that </w:t>
      </w:r>
      <w:r w:rsidR="00174910" w:rsidRPr="00D50957">
        <w:t xml:space="preserve">female users are mainly concerned about internet banking security rather than male </w:t>
      </w:r>
      <w:r w:rsidR="00707E82" w:rsidRPr="00D50957">
        <w:t>users</w:t>
      </w:r>
      <w:r w:rsidR="008C5808">
        <w:t xml:space="preserve">, this indicates that gender is also a factor that has an </w:t>
      </w:r>
      <w:r w:rsidR="00D03B9C">
        <w:t xml:space="preserve">impact on </w:t>
      </w:r>
      <w:r w:rsidR="00D03B9F">
        <w:t>the use of IB</w:t>
      </w:r>
      <w:r w:rsidR="00707E82" w:rsidRPr="00D50957">
        <w:t>.</w:t>
      </w:r>
      <w:r w:rsidR="00240524" w:rsidRPr="00D50957">
        <w:t xml:space="preserve"> </w:t>
      </w:r>
      <w:r w:rsidR="003A5DD1" w:rsidRPr="00D50957">
        <w:t>Regardless the</w:t>
      </w:r>
      <w:r w:rsidR="008C2EC0" w:rsidRPr="00D50957">
        <w:t>se</w:t>
      </w:r>
      <w:r w:rsidR="003A5DD1" w:rsidRPr="00D50957">
        <w:t xml:space="preserve"> demographics characteristics </w:t>
      </w:r>
      <w:r w:rsidR="008C2EC0" w:rsidRPr="00D50957">
        <w:t>t</w:t>
      </w:r>
      <w:r w:rsidR="003A5DD1" w:rsidRPr="00D50957">
        <w:t xml:space="preserve">rust in </w:t>
      </w:r>
      <w:r w:rsidR="00D03B9F">
        <w:t>IB</w:t>
      </w:r>
      <w:r w:rsidR="003A5DD1" w:rsidRPr="00D50957">
        <w:t xml:space="preserve"> services</w:t>
      </w:r>
      <w:r w:rsidR="00410396" w:rsidRPr="00D50957">
        <w:t xml:space="preserve"> has gained </w:t>
      </w:r>
      <w:r w:rsidR="00D50957" w:rsidRPr="00D50957">
        <w:t>trust</w:t>
      </w:r>
      <w:r w:rsidR="00410396" w:rsidRPr="00D50957">
        <w:t xml:space="preserve"> through long-term internet use</w:t>
      </w:r>
      <w:r w:rsidR="007D71BA" w:rsidRPr="00D50957">
        <w:t xml:space="preserve"> (Chu et al., 2012)</w:t>
      </w:r>
      <w:r w:rsidR="00190653">
        <w:t>.</w:t>
      </w:r>
    </w:p>
    <w:p w14:paraId="53946789" w14:textId="77777777" w:rsidR="00CA0344" w:rsidRPr="00D50957" w:rsidRDefault="002D0A4B" w:rsidP="007B686B">
      <w:pPr>
        <w:pStyle w:val="Heading2"/>
        <w:jc w:val="both"/>
        <w:rPr>
          <w:rFonts w:ascii="Times New Roman" w:hAnsi="Times New Roman" w:cs="Times New Roman"/>
        </w:rPr>
      </w:pPr>
      <w:bookmarkStart w:id="12" w:name="_Toc38907281"/>
      <w:r w:rsidRPr="00D50957">
        <w:rPr>
          <w:rFonts w:ascii="Times New Roman" w:hAnsi="Times New Roman" w:cs="Times New Roman"/>
        </w:rPr>
        <w:t>2.</w:t>
      </w:r>
      <w:r w:rsidR="00FD7711" w:rsidRPr="00D50957">
        <w:rPr>
          <w:rFonts w:ascii="Times New Roman" w:hAnsi="Times New Roman" w:cs="Times New Roman"/>
        </w:rPr>
        <w:t>4</w:t>
      </w:r>
      <w:r w:rsidRPr="00D50957">
        <w:rPr>
          <w:rFonts w:ascii="Times New Roman" w:hAnsi="Times New Roman" w:cs="Times New Roman"/>
        </w:rPr>
        <w:t xml:space="preserve"> </w:t>
      </w:r>
      <w:r w:rsidR="00340608" w:rsidRPr="00D50957">
        <w:rPr>
          <w:rFonts w:ascii="Times New Roman" w:hAnsi="Times New Roman" w:cs="Times New Roman"/>
        </w:rPr>
        <w:t>Adoption</w:t>
      </w:r>
      <w:r w:rsidR="007C4BC6" w:rsidRPr="00D50957">
        <w:rPr>
          <w:rFonts w:ascii="Times New Roman" w:hAnsi="Times New Roman" w:cs="Times New Roman"/>
        </w:rPr>
        <w:t xml:space="preserve"> of internet banking</w:t>
      </w:r>
      <w:r w:rsidR="00787470" w:rsidRPr="00D50957">
        <w:rPr>
          <w:rFonts w:ascii="Times New Roman" w:hAnsi="Times New Roman" w:cs="Times New Roman"/>
        </w:rPr>
        <w:t xml:space="preserve"> </w:t>
      </w:r>
      <w:r w:rsidRPr="00D50957">
        <w:rPr>
          <w:rFonts w:ascii="Times New Roman" w:hAnsi="Times New Roman" w:cs="Times New Roman"/>
        </w:rPr>
        <w:t>among generations</w:t>
      </w:r>
      <w:bookmarkEnd w:id="12"/>
    </w:p>
    <w:p w14:paraId="5394678A" w14:textId="77777777" w:rsidR="00606359" w:rsidRPr="00D50957" w:rsidRDefault="00606359" w:rsidP="007B686B">
      <w:pPr>
        <w:pStyle w:val="Heading2"/>
        <w:jc w:val="both"/>
        <w:rPr>
          <w:rFonts w:ascii="Times New Roman" w:hAnsi="Times New Roman" w:cs="Times New Roman"/>
        </w:rPr>
      </w:pPr>
    </w:p>
    <w:p w14:paraId="5394678B" w14:textId="77777777" w:rsidR="007F2872" w:rsidRDefault="002D0A4B" w:rsidP="007B686B">
      <w:pPr>
        <w:spacing w:line="480" w:lineRule="auto"/>
        <w:jc w:val="both"/>
        <w:rPr>
          <w:color w:val="222222"/>
          <w:shd w:val="clear" w:color="auto" w:fill="FFFFFF"/>
        </w:rPr>
      </w:pPr>
      <w:r w:rsidRPr="00D50957">
        <w:t>Th</w:t>
      </w:r>
      <w:r w:rsidR="008171EC" w:rsidRPr="00D50957">
        <w:t xml:space="preserve">is section shall now elaborate </w:t>
      </w:r>
      <w:r w:rsidR="00FE4EFA" w:rsidRPr="00D50957">
        <w:t>certain attributes towards</w:t>
      </w:r>
      <w:r w:rsidRPr="00D50957">
        <w:t xml:space="preserve"> customer perspective on adoption or non-adoption of internet banking thus </w:t>
      </w:r>
      <w:r w:rsidR="00F967F1" w:rsidRPr="00D50957">
        <w:t xml:space="preserve">merely </w:t>
      </w:r>
      <w:r w:rsidRPr="00D50957">
        <w:t xml:space="preserve">objective is to identify factors </w:t>
      </w:r>
      <w:r w:rsidR="00D7467D" w:rsidRPr="00D50957">
        <w:t xml:space="preserve">that </w:t>
      </w:r>
      <w:r w:rsidRPr="00D50957">
        <w:t>affect</w:t>
      </w:r>
      <w:r w:rsidR="00D7467D" w:rsidRPr="00D50957">
        <w:t xml:space="preserve"> the </w:t>
      </w:r>
      <w:r w:rsidRPr="00D50957">
        <w:t>adoption of internet banking</w:t>
      </w:r>
      <w:r w:rsidR="00B45119" w:rsidRPr="00D50957">
        <w:t>.</w:t>
      </w:r>
      <w:r w:rsidR="00F35B81" w:rsidRPr="00D50957">
        <w:t xml:space="preserve"> </w:t>
      </w:r>
      <w:r w:rsidR="006E0A1C" w:rsidRPr="00D50957">
        <w:t xml:space="preserve"> </w:t>
      </w:r>
      <w:r w:rsidR="00B24F3A" w:rsidRPr="00D50957">
        <w:t xml:space="preserve">According to </w:t>
      </w:r>
      <w:proofErr w:type="spellStart"/>
      <w:r w:rsidR="000C3FE7" w:rsidRPr="00D50957">
        <w:rPr>
          <w:color w:val="222222"/>
          <w:shd w:val="clear" w:color="auto" w:fill="FFFFFF"/>
        </w:rPr>
        <w:t>Reisenwitz</w:t>
      </w:r>
      <w:proofErr w:type="spellEnd"/>
      <w:r w:rsidR="000C3FE7" w:rsidRPr="00D50957">
        <w:rPr>
          <w:color w:val="222222"/>
          <w:shd w:val="clear" w:color="auto" w:fill="FFFFFF"/>
        </w:rPr>
        <w:t xml:space="preserve"> (2007), baby boomers </w:t>
      </w:r>
      <w:r w:rsidR="00BB5ACE" w:rsidRPr="00D50957">
        <w:rPr>
          <w:color w:val="222222"/>
          <w:shd w:val="clear" w:color="auto" w:fill="FFFFFF"/>
        </w:rPr>
        <w:t xml:space="preserve">and those who are on lower incomes </w:t>
      </w:r>
      <w:r w:rsidR="00BB5ACE" w:rsidRPr="00D50957">
        <w:rPr>
          <w:color w:val="222222"/>
          <w:shd w:val="clear" w:color="auto" w:fill="FFFFFF"/>
        </w:rPr>
        <w:lastRenderedPageBreak/>
        <w:t xml:space="preserve">are the </w:t>
      </w:r>
      <w:r w:rsidR="004A385E" w:rsidRPr="00D50957">
        <w:rPr>
          <w:color w:val="222222"/>
          <w:shd w:val="clear" w:color="auto" w:fill="FFFFFF"/>
        </w:rPr>
        <w:t>least</w:t>
      </w:r>
      <w:r w:rsidR="00BB5ACE" w:rsidRPr="00D50957">
        <w:rPr>
          <w:color w:val="222222"/>
          <w:shd w:val="clear" w:color="auto" w:fill="FFFFFF"/>
        </w:rPr>
        <w:t xml:space="preserve"> to adopt online services such as IB</w:t>
      </w:r>
      <w:r w:rsidR="00F35B81" w:rsidRPr="00D50957">
        <w:rPr>
          <w:color w:val="222222"/>
          <w:shd w:val="clear" w:color="auto" w:fill="FFFFFF"/>
        </w:rPr>
        <w:t xml:space="preserve">, especially people from rural areas. </w:t>
      </w:r>
      <w:r w:rsidR="00640280" w:rsidRPr="00D50957">
        <w:rPr>
          <w:color w:val="222222"/>
          <w:shd w:val="clear" w:color="auto" w:fill="FFFFFF"/>
        </w:rPr>
        <w:t xml:space="preserve"> Some of them also face problems </w:t>
      </w:r>
      <w:r w:rsidR="002B5F0C" w:rsidRPr="00D50957">
        <w:rPr>
          <w:color w:val="222222"/>
          <w:shd w:val="clear" w:color="auto" w:fill="FFFFFF"/>
        </w:rPr>
        <w:t xml:space="preserve">such as difficulties to integrate with the banking system </w:t>
      </w:r>
      <w:r w:rsidR="007D034F" w:rsidRPr="00D50957">
        <w:rPr>
          <w:color w:val="222222"/>
          <w:shd w:val="clear" w:color="auto" w:fill="FFFFFF"/>
        </w:rPr>
        <w:t>or getting used to these mobile technologies such as touch screen.</w:t>
      </w:r>
      <w:r w:rsidR="00217011" w:rsidRPr="00D50957">
        <w:rPr>
          <w:color w:val="222222"/>
          <w:shd w:val="clear" w:color="auto" w:fill="FFFFFF"/>
        </w:rPr>
        <w:t xml:space="preserve"> </w:t>
      </w:r>
      <w:r w:rsidR="00C067CB" w:rsidRPr="00D50957">
        <w:rPr>
          <w:color w:val="222222"/>
          <w:shd w:val="clear" w:color="auto" w:fill="FFFFFF"/>
        </w:rPr>
        <w:t>On the contrary, Gen Y may have different issues such as lack of awareness of IB services</w:t>
      </w:r>
      <w:r w:rsidR="002219A3" w:rsidRPr="00D50957">
        <w:rPr>
          <w:color w:val="222222"/>
          <w:shd w:val="clear" w:color="auto" w:fill="FFFFFF"/>
        </w:rPr>
        <w:t>. T</w:t>
      </w:r>
      <w:r w:rsidR="008A49A2" w:rsidRPr="00D50957">
        <w:rPr>
          <w:color w:val="222222"/>
          <w:shd w:val="clear" w:color="auto" w:fill="FFFFFF"/>
        </w:rPr>
        <w:t>his may occur because of the lack of use of online bankin</w:t>
      </w:r>
      <w:r w:rsidR="002219A3" w:rsidRPr="00D50957">
        <w:rPr>
          <w:color w:val="222222"/>
          <w:shd w:val="clear" w:color="auto" w:fill="FFFFFF"/>
        </w:rPr>
        <w:t xml:space="preserve">g apps, those with a lower education level </w:t>
      </w:r>
      <w:r w:rsidR="005B396F" w:rsidRPr="00D50957">
        <w:rPr>
          <w:color w:val="222222"/>
          <w:shd w:val="clear" w:color="auto" w:fill="FFFFFF"/>
        </w:rPr>
        <w:t xml:space="preserve">might face these issues </w:t>
      </w:r>
      <w:r w:rsidR="00217011" w:rsidRPr="00D50957">
        <w:rPr>
          <w:color w:val="222222"/>
          <w:shd w:val="clear" w:color="auto" w:fill="FFFFFF"/>
        </w:rPr>
        <w:t xml:space="preserve">constantly </w:t>
      </w:r>
      <w:r w:rsidR="00217011" w:rsidRPr="00D50957">
        <w:t>(</w:t>
      </w:r>
      <w:proofErr w:type="spellStart"/>
      <w:r w:rsidR="00217011" w:rsidRPr="00D50957">
        <w:t>Aboelmaged</w:t>
      </w:r>
      <w:proofErr w:type="spellEnd"/>
      <w:r w:rsidR="00217011" w:rsidRPr="00D50957">
        <w:t xml:space="preserve"> &amp; </w:t>
      </w:r>
      <w:proofErr w:type="spellStart"/>
      <w:r w:rsidR="00217011" w:rsidRPr="00D50957">
        <w:t>Gebba</w:t>
      </w:r>
      <w:proofErr w:type="spellEnd"/>
      <w:r w:rsidR="00217011" w:rsidRPr="00D50957">
        <w:t xml:space="preserve">, 2013). </w:t>
      </w:r>
      <w:r w:rsidR="006E0A1C" w:rsidRPr="00D50957">
        <w:rPr>
          <w:color w:val="222222"/>
          <w:shd w:val="clear" w:color="auto" w:fill="FFFFFF"/>
        </w:rPr>
        <w:t xml:space="preserve"> </w:t>
      </w:r>
    </w:p>
    <w:p w14:paraId="5394678C" w14:textId="77777777" w:rsidR="001C4389" w:rsidRPr="00D50957" w:rsidRDefault="001C4389" w:rsidP="007B686B">
      <w:pPr>
        <w:spacing w:line="480" w:lineRule="auto"/>
        <w:jc w:val="both"/>
      </w:pPr>
    </w:p>
    <w:p w14:paraId="5394678D" w14:textId="77777777" w:rsidR="0011147E" w:rsidRPr="00D50957" w:rsidRDefault="002D0A4B" w:rsidP="007B686B">
      <w:pPr>
        <w:pStyle w:val="Heading3"/>
        <w:jc w:val="both"/>
        <w:rPr>
          <w:rFonts w:ascii="Times New Roman" w:hAnsi="Times New Roman" w:cs="Times New Roman"/>
        </w:rPr>
      </w:pPr>
      <w:bookmarkStart w:id="13" w:name="_Toc38907282"/>
      <w:r w:rsidRPr="00D50957">
        <w:rPr>
          <w:rFonts w:ascii="Times New Roman" w:hAnsi="Times New Roman" w:cs="Times New Roman"/>
        </w:rPr>
        <w:t>2.4</w:t>
      </w:r>
      <w:r w:rsidR="0034233E" w:rsidRPr="00D50957">
        <w:rPr>
          <w:rFonts w:ascii="Times New Roman" w:hAnsi="Times New Roman" w:cs="Times New Roman"/>
        </w:rPr>
        <w:t xml:space="preserve">.1 </w:t>
      </w:r>
      <w:r w:rsidRPr="00D50957">
        <w:rPr>
          <w:rFonts w:ascii="Times New Roman" w:hAnsi="Times New Roman" w:cs="Times New Roman"/>
        </w:rPr>
        <w:t>Influences on Consumer Adoption of Internet Banking</w:t>
      </w:r>
      <w:bookmarkEnd w:id="13"/>
      <w:r w:rsidRPr="00D50957">
        <w:rPr>
          <w:rFonts w:ascii="Times New Roman" w:hAnsi="Times New Roman" w:cs="Times New Roman"/>
        </w:rPr>
        <w:t xml:space="preserve"> </w:t>
      </w:r>
    </w:p>
    <w:p w14:paraId="5394678E" w14:textId="77777777" w:rsidR="00665B23" w:rsidRPr="00D50957" w:rsidRDefault="00665B23" w:rsidP="007B686B">
      <w:pPr>
        <w:jc w:val="both"/>
        <w:rPr>
          <w:lang w:eastAsia="en-US"/>
        </w:rPr>
      </w:pPr>
    </w:p>
    <w:p w14:paraId="5394678F" w14:textId="77777777" w:rsidR="007959A2" w:rsidRDefault="002D0A4B" w:rsidP="007B686B">
      <w:pPr>
        <w:spacing w:line="480" w:lineRule="auto"/>
        <w:jc w:val="both"/>
      </w:pPr>
      <w:r w:rsidRPr="00D50957">
        <w:t xml:space="preserve">New technology adopters are usually younger ones, and they </w:t>
      </w:r>
      <w:r w:rsidRPr="000036F9">
        <w:rPr>
          <w:color w:val="000000" w:themeColor="text1"/>
        </w:rPr>
        <w:t>normally have a good income, appropriate level of education and more reactive to innovation than the non</w:t>
      </w:r>
      <w:r w:rsidR="00F4460C" w:rsidRPr="000036F9">
        <w:rPr>
          <w:color w:val="000000" w:themeColor="text1"/>
        </w:rPr>
        <w:t>-</w:t>
      </w:r>
      <w:r w:rsidRPr="000036F9">
        <w:rPr>
          <w:color w:val="000000" w:themeColor="text1"/>
        </w:rPr>
        <w:t>adopter</w:t>
      </w:r>
      <w:r w:rsidR="00D03D4A" w:rsidRPr="000036F9">
        <w:rPr>
          <w:color w:val="000000" w:themeColor="text1"/>
        </w:rPr>
        <w:t xml:space="preserve"> </w:t>
      </w:r>
      <w:r w:rsidR="003729A7" w:rsidRPr="000036F9">
        <w:rPr>
          <w:color w:val="000000" w:themeColor="text1"/>
        </w:rPr>
        <w:t>(Nath 2003</w:t>
      </w:r>
      <w:r w:rsidR="000036F9" w:rsidRPr="000036F9">
        <w:rPr>
          <w:color w:val="000000" w:themeColor="text1"/>
        </w:rPr>
        <w:t>).</w:t>
      </w:r>
      <w:r w:rsidRPr="000036F9">
        <w:rPr>
          <w:color w:val="000000" w:themeColor="text1"/>
        </w:rPr>
        <w:t xml:space="preserve"> </w:t>
      </w:r>
      <w:r w:rsidR="00E375AE" w:rsidRPr="00E375AE">
        <w:rPr>
          <w:color w:val="000000" w:themeColor="text1"/>
        </w:rPr>
        <w:t xml:space="preserve">According to </w:t>
      </w:r>
      <w:r w:rsidR="003729A7">
        <w:rPr>
          <w:color w:val="000000" w:themeColor="text1"/>
        </w:rPr>
        <w:t>Nath</w:t>
      </w:r>
      <w:r w:rsidR="00E375AE" w:rsidRPr="00E375AE">
        <w:rPr>
          <w:color w:val="000000" w:themeColor="text1"/>
        </w:rPr>
        <w:t xml:space="preserve"> (2003), </w:t>
      </w:r>
      <w:r w:rsidR="000036F9" w:rsidRPr="00E375AE">
        <w:rPr>
          <w:color w:val="000000" w:themeColor="text1"/>
        </w:rPr>
        <w:t>trus</w:t>
      </w:r>
      <w:r w:rsidR="000036F9">
        <w:rPr>
          <w:color w:val="000000" w:themeColor="text1"/>
        </w:rPr>
        <w:t>t</w:t>
      </w:r>
      <w:r w:rsidR="00E375AE" w:rsidRPr="00E375AE">
        <w:rPr>
          <w:color w:val="000000" w:themeColor="text1"/>
        </w:rPr>
        <w:t xml:space="preserve"> </w:t>
      </w:r>
      <w:r w:rsidR="00E375AE">
        <w:rPr>
          <w:color w:val="000000" w:themeColor="text1"/>
        </w:rPr>
        <w:t xml:space="preserve">is </w:t>
      </w:r>
      <w:r w:rsidR="00E375AE" w:rsidRPr="00E375AE">
        <w:rPr>
          <w:color w:val="000000" w:themeColor="text1"/>
        </w:rPr>
        <w:t xml:space="preserve">related to consumer judgement on security and privacy issues </w:t>
      </w:r>
      <w:r w:rsidR="00E375AE">
        <w:rPr>
          <w:color w:val="000000" w:themeColor="text1"/>
        </w:rPr>
        <w:t>therefore it is one of the main elements that influence the adoption of internet banking services.</w:t>
      </w:r>
      <w:r w:rsidR="00E375AE">
        <w:t xml:space="preserve"> </w:t>
      </w:r>
      <w:r w:rsidRPr="00D50957">
        <w:t xml:space="preserve">However, few </w:t>
      </w:r>
      <w:r w:rsidR="00B15F36" w:rsidRPr="00D50957">
        <w:t xml:space="preserve">things are influencing the </w:t>
      </w:r>
      <w:r w:rsidR="00123675" w:rsidRPr="00D50957">
        <w:t xml:space="preserve">adoption </w:t>
      </w:r>
      <w:r w:rsidR="00B15F36" w:rsidRPr="00D50957">
        <w:t xml:space="preserve">of </w:t>
      </w:r>
      <w:r w:rsidR="00E375AE">
        <w:t xml:space="preserve">online banking </w:t>
      </w:r>
      <w:r w:rsidR="00B15F36" w:rsidRPr="00D50957">
        <w:t>services that affects everyone</w:t>
      </w:r>
      <w:r w:rsidR="00435587" w:rsidRPr="00D50957">
        <w:t xml:space="preserve">, </w:t>
      </w:r>
      <w:r w:rsidR="00B15F36" w:rsidRPr="00D50957">
        <w:t>Gen Y and even Baby boomers.</w:t>
      </w:r>
      <w:r w:rsidR="00246FE3" w:rsidRPr="00D50957">
        <w:t xml:space="preserve"> </w:t>
      </w:r>
      <w:r w:rsidR="00246FE3" w:rsidRPr="00C46227">
        <w:rPr>
          <w:color w:val="000000" w:themeColor="text1"/>
        </w:rPr>
        <w:t xml:space="preserve">Some of these are </w:t>
      </w:r>
      <w:r w:rsidR="00C46227" w:rsidRPr="00C46227">
        <w:rPr>
          <w:color w:val="000000" w:themeColor="text1"/>
        </w:rPr>
        <w:t>the following: Compatibility</w:t>
      </w:r>
      <w:r w:rsidR="00C46227">
        <w:t xml:space="preserve">, </w:t>
      </w:r>
      <w:r w:rsidR="00C46227" w:rsidRPr="00D50957">
        <w:t>Trialability</w:t>
      </w:r>
      <w:r w:rsidR="00C46227">
        <w:t xml:space="preserve"> and </w:t>
      </w:r>
      <w:r w:rsidR="00C46227" w:rsidRPr="00D50957">
        <w:t>Social Influence</w:t>
      </w:r>
      <w:r w:rsidR="00C46227">
        <w:t>.</w:t>
      </w:r>
    </w:p>
    <w:p w14:paraId="53946790" w14:textId="77777777" w:rsidR="00C15F4C" w:rsidRPr="00D50957" w:rsidRDefault="00C15F4C" w:rsidP="007B686B">
      <w:pPr>
        <w:pStyle w:val="Heading4"/>
        <w:jc w:val="both"/>
        <w:rPr>
          <w:rFonts w:ascii="Times New Roman" w:hAnsi="Times New Roman" w:cs="Times New Roman"/>
        </w:rPr>
      </w:pPr>
    </w:p>
    <w:p w14:paraId="53946791" w14:textId="77777777" w:rsidR="00E90FA5" w:rsidRPr="00D50957" w:rsidRDefault="002D0A4B" w:rsidP="007B686B">
      <w:pPr>
        <w:pStyle w:val="Heading4"/>
        <w:jc w:val="both"/>
        <w:rPr>
          <w:rFonts w:ascii="Times New Roman" w:hAnsi="Times New Roman" w:cs="Times New Roman"/>
        </w:rPr>
      </w:pPr>
      <w:r w:rsidRPr="00D50957">
        <w:rPr>
          <w:rFonts w:ascii="Times New Roman" w:hAnsi="Times New Roman" w:cs="Times New Roman"/>
        </w:rPr>
        <w:t>2.4.1.1</w:t>
      </w:r>
      <w:r w:rsidR="00CF2A0B" w:rsidRPr="00D50957">
        <w:rPr>
          <w:rFonts w:ascii="Times New Roman" w:hAnsi="Times New Roman" w:cs="Times New Roman"/>
        </w:rPr>
        <w:t xml:space="preserve"> Compatibility </w:t>
      </w:r>
    </w:p>
    <w:p w14:paraId="53946792" w14:textId="77777777" w:rsidR="00E90FA5" w:rsidRPr="00D50957" w:rsidRDefault="00E90FA5" w:rsidP="007B686B">
      <w:pPr>
        <w:pStyle w:val="Heading4"/>
        <w:jc w:val="both"/>
        <w:rPr>
          <w:rFonts w:ascii="Times New Roman" w:hAnsi="Times New Roman" w:cs="Times New Roman"/>
        </w:rPr>
      </w:pPr>
    </w:p>
    <w:p w14:paraId="53946793" w14:textId="54BE94CF" w:rsidR="00287821" w:rsidRDefault="002D0A4B" w:rsidP="007B686B">
      <w:pPr>
        <w:pStyle w:val="NormalWeb"/>
        <w:shd w:val="clear" w:color="auto" w:fill="FFFFFF"/>
        <w:spacing w:before="0" w:beforeAutospacing="0" w:line="480" w:lineRule="auto"/>
        <w:jc w:val="both"/>
      </w:pPr>
      <w:r w:rsidRPr="00D50957">
        <w:rPr>
          <w:rStyle w:val="word"/>
          <w:color w:val="000000" w:themeColor="text1"/>
          <w:shd w:val="clear" w:color="auto" w:fill="FFFFFF"/>
        </w:rPr>
        <w:t xml:space="preserve">Compatibility is defined as the innovation matching the </w:t>
      </w:r>
      <w:r w:rsidR="00D87E97" w:rsidRPr="00D50957">
        <w:rPr>
          <w:rStyle w:val="word"/>
          <w:color w:val="000000" w:themeColor="text1"/>
          <w:shd w:val="clear" w:color="auto" w:fill="FFFFFF"/>
        </w:rPr>
        <w:t xml:space="preserve">existing values, experience and current needs </w:t>
      </w:r>
      <w:r w:rsidRPr="00D50957">
        <w:rPr>
          <w:rStyle w:val="word"/>
          <w:color w:val="000000" w:themeColor="text1"/>
          <w:shd w:val="clear" w:color="auto" w:fill="FFFFFF"/>
        </w:rPr>
        <w:t>of the potential adopter</w:t>
      </w:r>
      <w:r w:rsidR="00A54E04" w:rsidRPr="00D50957">
        <w:rPr>
          <w:rStyle w:val="word"/>
          <w:color w:val="000000" w:themeColor="text1"/>
          <w:shd w:val="clear" w:color="auto" w:fill="FFFFFF"/>
        </w:rPr>
        <w:t xml:space="preserve"> </w:t>
      </w:r>
      <w:r w:rsidR="00A54E04" w:rsidRPr="00D50957">
        <w:rPr>
          <w:color w:val="212529"/>
        </w:rPr>
        <w:t xml:space="preserve">(Dauda et al., 2015). </w:t>
      </w:r>
      <w:r w:rsidR="00BB6965" w:rsidRPr="00D50957">
        <w:t xml:space="preserve">An </w:t>
      </w:r>
      <w:r w:rsidR="00E96552" w:rsidRPr="00D50957">
        <w:t>individual’s job</w:t>
      </w:r>
      <w:r w:rsidR="00A54E04" w:rsidRPr="00D50957">
        <w:t xml:space="preserve"> </w:t>
      </w:r>
      <w:r w:rsidR="00E96552" w:rsidRPr="00D50957">
        <w:t>responsibilities and value system</w:t>
      </w:r>
      <w:r w:rsidR="00BB6965" w:rsidRPr="00D50957">
        <w:t xml:space="preserve"> should all be matched with the innovation</w:t>
      </w:r>
      <w:r w:rsidR="00FE261B" w:rsidRPr="00D50957">
        <w:t xml:space="preserve"> (Saloner et al., </w:t>
      </w:r>
      <w:r w:rsidR="00D755A3" w:rsidRPr="00D50957">
        <w:t>1985).</w:t>
      </w:r>
      <w:r w:rsidR="00A54E04" w:rsidRPr="00D50957">
        <w:t xml:space="preserve"> </w:t>
      </w:r>
      <w:r w:rsidR="001F47FD" w:rsidRPr="00D50957">
        <w:t>Internet, in this case, can be described a</w:t>
      </w:r>
      <w:r w:rsidR="00F27486" w:rsidRPr="00D50957">
        <w:t>s</w:t>
      </w:r>
      <w:r w:rsidR="001F47FD" w:rsidRPr="00D50957">
        <w:t xml:space="preserve"> a delivery channel that is compatible </w:t>
      </w:r>
      <w:r w:rsidR="00F27486" w:rsidRPr="00D50957">
        <w:t xml:space="preserve">with the modern-day banking customer, who is very likely to be </w:t>
      </w:r>
      <w:r w:rsidR="00947080" w:rsidRPr="00D50957">
        <w:t>familiar with the internet</w:t>
      </w:r>
      <w:r w:rsidR="0073043A" w:rsidRPr="00D50957">
        <w:t>; therefore, more</w:t>
      </w:r>
      <w:r w:rsidR="00947080" w:rsidRPr="00D50957">
        <w:t xml:space="preserve"> people utilise the internet </w:t>
      </w:r>
      <w:r w:rsidR="0083467C" w:rsidRPr="00D50957">
        <w:t xml:space="preserve">and they also </w:t>
      </w:r>
      <w:r w:rsidR="00BD08CA" w:rsidRPr="00D50957">
        <w:t>perceive that the internet is compatible with their lifestyle.</w:t>
      </w:r>
      <w:r w:rsidR="0073043A" w:rsidRPr="00D50957">
        <w:t xml:space="preserve"> Thus, the individual is more likely to adopt to interment banking services</w:t>
      </w:r>
      <w:r w:rsidR="000E08D1" w:rsidRPr="00D50957">
        <w:t xml:space="preserve"> </w:t>
      </w:r>
      <w:r w:rsidR="00E96552" w:rsidRPr="00D50957">
        <w:t>(Tan and Teo, 2000).</w:t>
      </w:r>
    </w:p>
    <w:p w14:paraId="2E5FB027" w14:textId="77777777" w:rsidR="003363FE" w:rsidRPr="00D50957" w:rsidRDefault="003363FE" w:rsidP="007B686B">
      <w:pPr>
        <w:pStyle w:val="NormalWeb"/>
        <w:shd w:val="clear" w:color="auto" w:fill="FFFFFF"/>
        <w:spacing w:before="0" w:beforeAutospacing="0" w:line="480" w:lineRule="auto"/>
        <w:jc w:val="both"/>
      </w:pPr>
    </w:p>
    <w:p w14:paraId="53946794" w14:textId="77777777" w:rsidR="00C15F4C" w:rsidRPr="00D50957" w:rsidRDefault="002D0A4B" w:rsidP="007B686B">
      <w:pPr>
        <w:pStyle w:val="Heading4"/>
        <w:jc w:val="both"/>
        <w:rPr>
          <w:rFonts w:ascii="Times New Roman" w:hAnsi="Times New Roman" w:cs="Times New Roman"/>
        </w:rPr>
      </w:pPr>
      <w:r w:rsidRPr="00D50957">
        <w:rPr>
          <w:rFonts w:ascii="Times New Roman" w:hAnsi="Times New Roman" w:cs="Times New Roman"/>
        </w:rPr>
        <w:lastRenderedPageBreak/>
        <w:t>2.4.1.2</w:t>
      </w:r>
      <w:r w:rsidR="00CF2A0B" w:rsidRPr="00D50957">
        <w:rPr>
          <w:rFonts w:ascii="Times New Roman" w:hAnsi="Times New Roman" w:cs="Times New Roman"/>
        </w:rPr>
        <w:t xml:space="preserve"> </w:t>
      </w:r>
      <w:r w:rsidR="00395DAD" w:rsidRPr="00D50957">
        <w:rPr>
          <w:rFonts w:ascii="Times New Roman" w:hAnsi="Times New Roman" w:cs="Times New Roman"/>
        </w:rPr>
        <w:t xml:space="preserve">Trialability </w:t>
      </w:r>
    </w:p>
    <w:p w14:paraId="53946795" w14:textId="77777777" w:rsidR="00865A23" w:rsidRPr="00D50957" w:rsidRDefault="00865A23" w:rsidP="007B686B">
      <w:pPr>
        <w:jc w:val="both"/>
      </w:pPr>
    </w:p>
    <w:p w14:paraId="53946796" w14:textId="77777777" w:rsidR="00325531" w:rsidRPr="00D50957" w:rsidRDefault="002D0A4B" w:rsidP="007B686B">
      <w:pPr>
        <w:spacing w:line="480" w:lineRule="auto"/>
        <w:jc w:val="both"/>
      </w:pPr>
      <w:r w:rsidRPr="00D50957">
        <w:t>Trialability</w:t>
      </w:r>
      <w:r w:rsidR="00B61392" w:rsidRPr="00D50957">
        <w:t xml:space="preserve"> </w:t>
      </w:r>
      <w:r w:rsidRPr="00D50957">
        <w:t>has affected internet banking adoption. Trialability is the degree to which an invention may be a subject to minimal experimentation (Rogers, 198</w:t>
      </w:r>
      <w:r w:rsidR="00655F52" w:rsidRPr="00D50957">
        <w:t>7</w:t>
      </w:r>
      <w:r w:rsidR="00FE3E60" w:rsidRPr="00D50957">
        <w:t>).</w:t>
      </w:r>
      <w:r w:rsidR="00FA558F">
        <w:t xml:space="preserve"> </w:t>
      </w:r>
      <w:r w:rsidRPr="00D50957">
        <w:t xml:space="preserve">Those adopters that can experiment with </w:t>
      </w:r>
      <w:r w:rsidR="00101670" w:rsidRPr="00D50957">
        <w:t>and innovation are m</w:t>
      </w:r>
      <w:r w:rsidR="00510C3F" w:rsidRPr="00D50957">
        <w:t>ore</w:t>
      </w:r>
      <w:r w:rsidR="00101670" w:rsidRPr="00D50957">
        <w:t xml:space="preserve"> likely to feel comfortable with the innovation and more likely to adopt it </w:t>
      </w:r>
      <w:r w:rsidR="009B5414" w:rsidRPr="00D50957">
        <w:t>(Rogers, 198</w:t>
      </w:r>
      <w:r w:rsidR="00655F52" w:rsidRPr="00D50957">
        <w:t>7</w:t>
      </w:r>
      <w:r w:rsidR="009B5414" w:rsidRPr="00D50957">
        <w:t>).</w:t>
      </w:r>
      <w:r w:rsidR="00FA558F">
        <w:t xml:space="preserve"> </w:t>
      </w:r>
      <w:r w:rsidRPr="00D50957">
        <w:t xml:space="preserve">Therefore, </w:t>
      </w:r>
      <w:r w:rsidR="00F67CCB">
        <w:t>in the event that</w:t>
      </w:r>
      <w:r w:rsidRPr="00D50957">
        <w:t xml:space="preserve"> the opportunity to try the innovation was given to the customers, certain fears of the unknown may be minimized</w:t>
      </w:r>
      <w:r w:rsidR="0023512F" w:rsidRPr="00D50957">
        <w:t xml:space="preserve"> </w:t>
      </w:r>
      <w:r w:rsidR="009B5414" w:rsidRPr="00D50957">
        <w:t>(Tan and Teo, 000).</w:t>
      </w:r>
    </w:p>
    <w:p w14:paraId="53946797" w14:textId="77777777" w:rsidR="00E432D7" w:rsidRPr="00D50957" w:rsidRDefault="00E432D7" w:rsidP="007B686B">
      <w:pPr>
        <w:jc w:val="both"/>
      </w:pPr>
    </w:p>
    <w:p w14:paraId="53946798" w14:textId="77777777" w:rsidR="00D51F34" w:rsidRDefault="002D0A4B" w:rsidP="007B686B">
      <w:pPr>
        <w:pStyle w:val="Heading4"/>
        <w:jc w:val="both"/>
        <w:rPr>
          <w:rFonts w:ascii="Times New Roman" w:hAnsi="Times New Roman" w:cs="Times New Roman"/>
        </w:rPr>
      </w:pPr>
      <w:r w:rsidRPr="00D50957">
        <w:rPr>
          <w:rFonts w:ascii="Times New Roman" w:hAnsi="Times New Roman" w:cs="Times New Roman"/>
        </w:rPr>
        <w:t>2.4.1.</w:t>
      </w:r>
      <w:r w:rsidR="005A7331" w:rsidRPr="00D50957">
        <w:rPr>
          <w:rFonts w:ascii="Times New Roman" w:hAnsi="Times New Roman" w:cs="Times New Roman"/>
        </w:rPr>
        <w:t xml:space="preserve">3 </w:t>
      </w:r>
      <w:r w:rsidR="009B5414" w:rsidRPr="00D50957">
        <w:rPr>
          <w:rFonts w:ascii="Times New Roman" w:hAnsi="Times New Roman" w:cs="Times New Roman"/>
        </w:rPr>
        <w:t>Social Influence</w:t>
      </w:r>
      <w:r w:rsidR="00395DAD" w:rsidRPr="00D50957">
        <w:rPr>
          <w:rFonts w:ascii="Times New Roman" w:hAnsi="Times New Roman" w:cs="Times New Roman"/>
        </w:rPr>
        <w:t xml:space="preserve"> </w:t>
      </w:r>
    </w:p>
    <w:p w14:paraId="53946799" w14:textId="77777777" w:rsidR="00E375AE" w:rsidRPr="00E375AE" w:rsidRDefault="00E375AE" w:rsidP="007B686B">
      <w:pPr>
        <w:jc w:val="both"/>
      </w:pPr>
    </w:p>
    <w:p w14:paraId="5394679A" w14:textId="77777777" w:rsidR="00325531" w:rsidRDefault="002D0A4B" w:rsidP="007B686B">
      <w:pPr>
        <w:spacing w:line="480" w:lineRule="auto"/>
        <w:jc w:val="both"/>
      </w:pPr>
      <w:r w:rsidRPr="00D50957">
        <w:t>Social influences</w:t>
      </w:r>
      <w:r w:rsidR="0023512F" w:rsidRPr="00D50957">
        <w:t xml:space="preserve"> are the more likely to influence people</w:t>
      </w:r>
      <w:r w:rsidR="00394C45" w:rsidRPr="00D50957">
        <w:t xml:space="preserve"> and it</w:t>
      </w:r>
      <w:r w:rsidRPr="00D50957">
        <w:t xml:space="preserve"> can occur through the face to face communication. The opinion of friends</w:t>
      </w:r>
      <w:r w:rsidR="00394C45" w:rsidRPr="00D50957">
        <w:t xml:space="preserve"> o</w:t>
      </w:r>
      <w:r w:rsidR="00D2074D" w:rsidRPr="00D50957">
        <w:t xml:space="preserve">r </w:t>
      </w:r>
      <w:r w:rsidRPr="00D50957">
        <w:t xml:space="preserve">the influence of the family are all </w:t>
      </w:r>
      <w:r w:rsidR="00394C45" w:rsidRPr="00D50957">
        <w:t xml:space="preserve">considered to be </w:t>
      </w:r>
      <w:r w:rsidRPr="00D50957">
        <w:t xml:space="preserve">social </w:t>
      </w:r>
      <w:r w:rsidR="00037D99" w:rsidRPr="00D50957">
        <w:t>influences (</w:t>
      </w:r>
      <w:r w:rsidRPr="00D50957">
        <w:t>Du Plessis and Rousseau, 1999).</w:t>
      </w:r>
      <w:r>
        <w:t xml:space="preserve"> </w:t>
      </w:r>
      <w:r w:rsidR="00905299" w:rsidRPr="00D50957">
        <w:t>In the concept of internet banking, the social pressures play an important role</w:t>
      </w:r>
      <w:r w:rsidR="007D4F1C" w:rsidRPr="00D50957">
        <w:t>,</w:t>
      </w:r>
      <w:r w:rsidR="000E0966" w:rsidRPr="00D50957">
        <w:t xml:space="preserve"> whilst it would be extremely difficu</w:t>
      </w:r>
      <w:r>
        <w:t>l</w:t>
      </w:r>
      <w:r w:rsidR="000E0966" w:rsidRPr="00D50957">
        <w:t xml:space="preserve">t to understand how a particular group may influence </w:t>
      </w:r>
      <w:r w:rsidR="002B7FE9" w:rsidRPr="00D50957">
        <w:t>a</w:t>
      </w:r>
      <w:r w:rsidR="008203D5" w:rsidRPr="00D50957">
        <w:t>n</w:t>
      </w:r>
      <w:r w:rsidR="002B7FE9" w:rsidRPr="00D50957">
        <w:t xml:space="preserve"> individual </w:t>
      </w:r>
      <w:r w:rsidRPr="00D50957">
        <w:t xml:space="preserve">in the adoption of </w:t>
      </w:r>
      <w:r w:rsidR="008203D5" w:rsidRPr="00D50957">
        <w:t xml:space="preserve">the internet banking </w:t>
      </w:r>
      <w:r w:rsidR="00037D99" w:rsidRPr="00D50957">
        <w:t>(</w:t>
      </w:r>
      <w:r w:rsidRPr="00D50957">
        <w:t xml:space="preserve">Cheung, Chang and Lai, 2000). </w:t>
      </w:r>
      <w:r w:rsidR="00E7776E" w:rsidRPr="00D50957">
        <w:t xml:space="preserve"> </w:t>
      </w:r>
    </w:p>
    <w:p w14:paraId="5394679B" w14:textId="77777777" w:rsidR="00325531" w:rsidRDefault="00325531" w:rsidP="007B686B">
      <w:pPr>
        <w:spacing w:line="480" w:lineRule="auto"/>
        <w:jc w:val="both"/>
      </w:pPr>
    </w:p>
    <w:p w14:paraId="5394679C" w14:textId="77777777" w:rsidR="001E1F51" w:rsidRDefault="002D0A4B" w:rsidP="007B686B">
      <w:pPr>
        <w:spacing w:line="480" w:lineRule="auto"/>
        <w:jc w:val="both"/>
      </w:pPr>
      <w:r w:rsidRPr="00D50957">
        <w:t>M</w:t>
      </w:r>
      <w:r w:rsidR="00704AB6" w:rsidRPr="00D50957">
        <w:t>ost of the researchers identified the following factors are strongly influence</w:t>
      </w:r>
      <w:r w:rsidRPr="00D50957">
        <w:t>d</w:t>
      </w:r>
      <w:r w:rsidR="00704AB6" w:rsidRPr="00D50957">
        <w:t xml:space="preserve"> by the customer adoption of the internet banking system</w:t>
      </w:r>
      <w:r>
        <w:t xml:space="preserve"> (</w:t>
      </w:r>
      <w:r w:rsidRPr="00D50957">
        <w:t>Cheung, Chang and Lai, 2000</w:t>
      </w:r>
      <w:r>
        <w:t>).</w:t>
      </w:r>
    </w:p>
    <w:p w14:paraId="5394679D" w14:textId="77777777" w:rsidR="00A57949" w:rsidRDefault="00A57949" w:rsidP="007B686B">
      <w:pPr>
        <w:spacing w:line="480" w:lineRule="auto"/>
        <w:jc w:val="both"/>
      </w:pPr>
    </w:p>
    <w:p w14:paraId="5394679E" w14:textId="77777777" w:rsidR="00D03B9F" w:rsidRDefault="002D0A4B" w:rsidP="007B686B">
      <w:pPr>
        <w:spacing w:line="480" w:lineRule="auto"/>
        <w:jc w:val="both"/>
      </w:pPr>
      <w:r w:rsidRPr="001E1F51">
        <w:t xml:space="preserve">Tan and Teo’s (2000) survey of internet users employed </w:t>
      </w:r>
      <w:proofErr w:type="spellStart"/>
      <w:r w:rsidRPr="001E1F51">
        <w:t>Ajzen’s</w:t>
      </w:r>
      <w:proofErr w:type="spellEnd"/>
      <w:r w:rsidRPr="001E1F51">
        <w:t xml:space="preserve"> (1985) theory of planned behaviour a</w:t>
      </w:r>
      <w:r>
        <w:t>s well as</w:t>
      </w:r>
      <w:r w:rsidRPr="001E1F51">
        <w:t xml:space="preserve"> Rogers’ theory of innovation diffusion</w:t>
      </w:r>
      <w:r>
        <w:t xml:space="preserve"> (DOI)</w:t>
      </w:r>
      <w:r w:rsidRPr="001E1F51">
        <w:t xml:space="preserve"> and </w:t>
      </w:r>
      <w:r>
        <w:t>determined</w:t>
      </w:r>
      <w:r w:rsidRPr="001E1F51">
        <w:t xml:space="preserve"> the main influences </w:t>
      </w:r>
      <w:r>
        <w:t>which are the following</w:t>
      </w:r>
      <w:r w:rsidRPr="001E1F51">
        <w:t xml:space="preserve">: compatibility, </w:t>
      </w:r>
      <w:r>
        <w:t xml:space="preserve">the </w:t>
      </w:r>
      <w:r w:rsidRPr="001E1F51">
        <w:t>perceptions of relative advantage, risk and</w:t>
      </w:r>
      <w:r>
        <w:t xml:space="preserve"> </w:t>
      </w:r>
      <w:r w:rsidRPr="001E1F51">
        <w:t>trialability</w:t>
      </w:r>
      <w:r>
        <w:t>.</w:t>
      </w:r>
    </w:p>
    <w:p w14:paraId="5394679F" w14:textId="5BA186DB" w:rsidR="00461C8C" w:rsidRDefault="00461C8C" w:rsidP="007B686B">
      <w:pPr>
        <w:spacing w:line="480" w:lineRule="auto"/>
        <w:jc w:val="both"/>
      </w:pPr>
    </w:p>
    <w:p w14:paraId="5EBF6C81" w14:textId="77777777" w:rsidR="00190653" w:rsidRDefault="00190653" w:rsidP="007B686B">
      <w:pPr>
        <w:spacing w:line="480" w:lineRule="auto"/>
        <w:jc w:val="both"/>
      </w:pPr>
    </w:p>
    <w:p w14:paraId="539467A0" w14:textId="27F591AD" w:rsidR="00880C68" w:rsidRDefault="00880C68" w:rsidP="007B686B">
      <w:pPr>
        <w:spacing w:line="480" w:lineRule="auto"/>
        <w:jc w:val="both"/>
      </w:pPr>
    </w:p>
    <w:p w14:paraId="12E25498" w14:textId="0FD40E48" w:rsidR="003363FE" w:rsidRDefault="003363FE" w:rsidP="007B686B">
      <w:pPr>
        <w:spacing w:line="480" w:lineRule="auto"/>
        <w:jc w:val="both"/>
      </w:pPr>
    </w:p>
    <w:p w14:paraId="5534A96F" w14:textId="77777777" w:rsidR="003363FE" w:rsidRPr="00D50957" w:rsidRDefault="003363FE" w:rsidP="007B686B">
      <w:pPr>
        <w:spacing w:line="480" w:lineRule="auto"/>
        <w:jc w:val="both"/>
      </w:pPr>
    </w:p>
    <w:p w14:paraId="539467A1" w14:textId="77777777" w:rsidR="001C267A" w:rsidRPr="00D50957" w:rsidRDefault="002D0A4B" w:rsidP="007B686B">
      <w:pPr>
        <w:pStyle w:val="Heading3"/>
        <w:jc w:val="both"/>
        <w:rPr>
          <w:rFonts w:ascii="Times New Roman" w:hAnsi="Times New Roman" w:cs="Times New Roman"/>
        </w:rPr>
      </w:pPr>
      <w:bookmarkStart w:id="14" w:name="_Toc38907283"/>
      <w:r w:rsidRPr="00D50957">
        <w:rPr>
          <w:rFonts w:ascii="Times New Roman" w:hAnsi="Times New Roman" w:cs="Times New Roman"/>
        </w:rPr>
        <w:lastRenderedPageBreak/>
        <w:t>2.</w:t>
      </w:r>
      <w:r w:rsidR="00FD7711" w:rsidRPr="00D50957">
        <w:rPr>
          <w:rFonts w:ascii="Times New Roman" w:hAnsi="Times New Roman" w:cs="Times New Roman"/>
        </w:rPr>
        <w:t>4.2</w:t>
      </w:r>
      <w:r w:rsidR="00E26286" w:rsidRPr="00D50957">
        <w:rPr>
          <w:rFonts w:ascii="Times New Roman" w:hAnsi="Times New Roman" w:cs="Times New Roman"/>
        </w:rPr>
        <w:t xml:space="preserve"> </w:t>
      </w:r>
      <w:r w:rsidR="00261721" w:rsidRPr="00D50957">
        <w:rPr>
          <w:rFonts w:ascii="Times New Roman" w:hAnsi="Times New Roman" w:cs="Times New Roman"/>
        </w:rPr>
        <w:t>Rogers’ theory of innovation diffusion</w:t>
      </w:r>
      <w:r w:rsidR="00274F17" w:rsidRPr="00D50957">
        <w:rPr>
          <w:rFonts w:ascii="Times New Roman" w:hAnsi="Times New Roman" w:cs="Times New Roman"/>
        </w:rPr>
        <w:t xml:space="preserve"> (DOI)</w:t>
      </w:r>
      <w:bookmarkEnd w:id="14"/>
    </w:p>
    <w:p w14:paraId="539467A2" w14:textId="77777777" w:rsidR="00CB1E8B" w:rsidRPr="00D50957" w:rsidRDefault="00CB1E8B" w:rsidP="007B686B">
      <w:pPr>
        <w:spacing w:line="480" w:lineRule="auto"/>
        <w:jc w:val="both"/>
      </w:pPr>
    </w:p>
    <w:p w14:paraId="539467A3" w14:textId="77777777" w:rsidR="00C366ED" w:rsidRDefault="002D0A4B" w:rsidP="007B686B">
      <w:pPr>
        <w:spacing w:line="480" w:lineRule="auto"/>
        <w:jc w:val="both"/>
      </w:pPr>
      <w:r w:rsidRPr="00D50957">
        <w:t xml:space="preserve">Rogers’ theory of innovation diffusion </w:t>
      </w:r>
      <w:r w:rsidR="000376F9" w:rsidRPr="00D50957">
        <w:t xml:space="preserve">(DOI) </w:t>
      </w:r>
      <w:r w:rsidRPr="00D50957">
        <w:t xml:space="preserve">may help </w:t>
      </w:r>
      <w:r w:rsidR="00A57EA9" w:rsidRPr="00D50957">
        <w:t>understand operative forces in consumer internet banking adoption</w:t>
      </w:r>
      <w:r w:rsidR="00FF3641" w:rsidRPr="00D50957">
        <w:t xml:space="preserve"> </w:t>
      </w:r>
      <w:r w:rsidR="00A57EA9" w:rsidRPr="00D50957">
        <w:t>(</w:t>
      </w:r>
      <w:r w:rsidR="00665B23" w:rsidRPr="00D50957">
        <w:t xml:space="preserve">Rogers, 1995). </w:t>
      </w:r>
      <w:r w:rsidR="000376F9" w:rsidRPr="00D50957">
        <w:t>DOI</w:t>
      </w:r>
      <w:r w:rsidR="0090592F" w:rsidRPr="00D50957">
        <w:t xml:space="preserve"> </w:t>
      </w:r>
      <w:r w:rsidR="0090592F" w:rsidRPr="00D50957">
        <w:rPr>
          <w:color w:val="000000"/>
          <w:shd w:val="clear" w:color="auto" w:fill="FFFFFF"/>
        </w:rPr>
        <w:t xml:space="preserve">originated in communication to explain how a product </w:t>
      </w:r>
      <w:r w:rsidR="00000821" w:rsidRPr="00D50957">
        <w:rPr>
          <w:color w:val="000000"/>
          <w:shd w:val="clear" w:color="auto" w:fill="FFFFFF"/>
        </w:rPr>
        <w:t>achieves</w:t>
      </w:r>
      <w:r w:rsidR="0090592F" w:rsidRPr="00D50957">
        <w:rPr>
          <w:color w:val="000000"/>
          <w:shd w:val="clear" w:color="auto" w:fill="FFFFFF"/>
        </w:rPr>
        <w:t xml:space="preserve"> momentum and diffuses </w:t>
      </w:r>
      <w:r w:rsidR="00000821" w:rsidRPr="00D50957">
        <w:rPr>
          <w:color w:val="000000"/>
          <w:shd w:val="clear" w:color="auto" w:fill="FFFFFF"/>
        </w:rPr>
        <w:t>throughout</w:t>
      </w:r>
      <w:r w:rsidR="00AA6B51" w:rsidRPr="00D50957">
        <w:rPr>
          <w:color w:val="000000"/>
          <w:shd w:val="clear" w:color="auto" w:fill="FFFFFF"/>
        </w:rPr>
        <w:t xml:space="preserve"> a particular</w:t>
      </w:r>
      <w:r w:rsidR="00000821" w:rsidRPr="00D50957">
        <w:rPr>
          <w:color w:val="000000"/>
          <w:shd w:val="clear" w:color="auto" w:fill="FFFFFF"/>
        </w:rPr>
        <w:t xml:space="preserve"> population</w:t>
      </w:r>
      <w:r w:rsidR="0090592F" w:rsidRPr="00D50957">
        <w:rPr>
          <w:color w:val="000000"/>
          <w:shd w:val="clear" w:color="auto" w:fill="FFFFFF"/>
        </w:rPr>
        <w:t xml:space="preserve"> or social system.</w:t>
      </w:r>
      <w:r w:rsidR="003E4FA7" w:rsidRPr="00D50957">
        <w:rPr>
          <w:color w:val="000000"/>
          <w:shd w:val="clear" w:color="auto" w:fill="FFFFFF"/>
        </w:rPr>
        <w:t xml:space="preserve"> Th</w:t>
      </w:r>
      <w:r w:rsidR="00487D1C" w:rsidRPr="00D50957">
        <w:rPr>
          <w:color w:val="000000"/>
          <w:shd w:val="clear" w:color="auto" w:fill="FFFFFF"/>
        </w:rPr>
        <w:t xml:space="preserve">is diffusion concludes that </w:t>
      </w:r>
      <w:r w:rsidR="003E4FA7" w:rsidRPr="00D50957">
        <w:rPr>
          <w:color w:val="000000"/>
          <w:shd w:val="clear" w:color="auto" w:fill="FFFFFF"/>
        </w:rPr>
        <w:t>people, as part of a social system, adopt a new idea, behaviour, or product</w:t>
      </w:r>
      <w:r w:rsidR="00487D1C" w:rsidRPr="00D50957">
        <w:rPr>
          <w:color w:val="000000"/>
          <w:shd w:val="clear" w:color="auto" w:fill="FFFFFF"/>
        </w:rPr>
        <w:t xml:space="preserve"> </w:t>
      </w:r>
      <w:r w:rsidR="00487D1C" w:rsidRPr="00D50957">
        <w:t>(Rogers, 1995).</w:t>
      </w:r>
    </w:p>
    <w:p w14:paraId="539467A4" w14:textId="77777777" w:rsidR="007233F0" w:rsidRPr="00D50957" w:rsidRDefault="007233F0" w:rsidP="007B686B">
      <w:pPr>
        <w:spacing w:line="480" w:lineRule="auto"/>
        <w:jc w:val="both"/>
        <w:rPr>
          <w:color w:val="000000"/>
          <w:shd w:val="clear" w:color="auto" w:fill="FFFFFF"/>
        </w:rPr>
      </w:pPr>
    </w:p>
    <w:p w14:paraId="539467A5" w14:textId="77777777" w:rsidR="003120A1" w:rsidRPr="00D50957" w:rsidRDefault="002D0A4B" w:rsidP="007B686B">
      <w:pPr>
        <w:spacing w:line="480" w:lineRule="auto"/>
        <w:jc w:val="both"/>
        <w:rPr>
          <w:color w:val="000000"/>
          <w:shd w:val="clear" w:color="auto" w:fill="FFFFFF"/>
        </w:rPr>
      </w:pPr>
      <w:r w:rsidRPr="00D50957">
        <w:rPr>
          <w:color w:val="000000"/>
          <w:shd w:val="clear" w:color="auto" w:fill="FFFFFF"/>
        </w:rPr>
        <w:t>U</w:t>
      </w:r>
      <w:r w:rsidR="00384AE9" w:rsidRPr="00D50957">
        <w:rPr>
          <w:color w:val="000000"/>
          <w:shd w:val="clear" w:color="auto" w:fill="FFFFFF"/>
        </w:rPr>
        <w:t>nderstand</w:t>
      </w:r>
      <w:r w:rsidRPr="00D50957">
        <w:rPr>
          <w:color w:val="000000"/>
          <w:shd w:val="clear" w:color="auto" w:fill="FFFFFF"/>
        </w:rPr>
        <w:t>ing t</w:t>
      </w:r>
      <w:r w:rsidR="00384AE9" w:rsidRPr="00D50957">
        <w:rPr>
          <w:color w:val="000000"/>
          <w:shd w:val="clear" w:color="auto" w:fill="FFFFFF"/>
        </w:rPr>
        <w:t xml:space="preserve">he </w:t>
      </w:r>
      <w:r w:rsidR="008F1FA0" w:rsidRPr="00D50957">
        <w:rPr>
          <w:color w:val="000000"/>
          <w:shd w:val="clear" w:color="auto" w:fill="FFFFFF"/>
        </w:rPr>
        <w:t>aspects</w:t>
      </w:r>
      <w:r w:rsidR="00384AE9" w:rsidRPr="00D50957">
        <w:rPr>
          <w:color w:val="000000"/>
          <w:shd w:val="clear" w:color="auto" w:fill="FFFFFF"/>
        </w:rPr>
        <w:t xml:space="preserve"> of the target population</w:t>
      </w:r>
      <w:r w:rsidRPr="00D50957">
        <w:rPr>
          <w:color w:val="000000"/>
          <w:shd w:val="clear" w:color="auto" w:fill="FFFFFF"/>
        </w:rPr>
        <w:t xml:space="preserve"> is crucial because</w:t>
      </w:r>
      <w:r w:rsidR="00F67CCB">
        <w:rPr>
          <w:color w:val="000000"/>
          <w:shd w:val="clear" w:color="auto" w:fill="FFFFFF"/>
        </w:rPr>
        <w:t xml:space="preserve"> of the fact </w:t>
      </w:r>
      <w:r w:rsidR="00384AE9" w:rsidRPr="00D50957">
        <w:rPr>
          <w:color w:val="000000"/>
          <w:shd w:val="clear" w:color="auto" w:fill="FFFFFF"/>
        </w:rPr>
        <w:t xml:space="preserve">that will </w:t>
      </w:r>
      <w:r w:rsidRPr="00D50957">
        <w:rPr>
          <w:color w:val="000000"/>
          <w:shd w:val="clear" w:color="auto" w:fill="FFFFFF"/>
        </w:rPr>
        <w:t xml:space="preserve">support </w:t>
      </w:r>
      <w:r w:rsidR="00384AE9" w:rsidRPr="00D50957">
        <w:rPr>
          <w:color w:val="000000"/>
          <w:shd w:val="clear" w:color="auto" w:fill="FFFFFF"/>
        </w:rPr>
        <w:t xml:space="preserve">or </w:t>
      </w:r>
      <w:r w:rsidR="008F14C7" w:rsidRPr="00D50957">
        <w:rPr>
          <w:color w:val="000000"/>
          <w:shd w:val="clear" w:color="auto" w:fill="FFFFFF"/>
        </w:rPr>
        <w:t>block the</w:t>
      </w:r>
      <w:r w:rsidR="00384AE9" w:rsidRPr="00D50957">
        <w:rPr>
          <w:color w:val="000000"/>
          <w:shd w:val="clear" w:color="auto" w:fill="FFFFFF"/>
        </w:rPr>
        <w:t xml:space="preserve"> adoption of the innovation</w:t>
      </w:r>
      <w:r w:rsidR="008F1FA0" w:rsidRPr="00D50957">
        <w:rPr>
          <w:color w:val="000000"/>
          <w:shd w:val="clear" w:color="auto" w:fill="FFFFFF"/>
        </w:rPr>
        <w:t xml:space="preserve">; </w:t>
      </w:r>
      <w:r w:rsidR="00630971" w:rsidRPr="00D50957">
        <w:rPr>
          <w:color w:val="FFFFFF" w:themeColor="background1"/>
          <w:shd w:val="clear" w:color="auto" w:fill="FFFFFF"/>
        </w:rPr>
        <w:t>“</w:t>
      </w:r>
      <w:r w:rsidR="007B6D49" w:rsidRPr="00D50957">
        <w:rPr>
          <w:color w:val="000000"/>
          <w:shd w:val="clear" w:color="auto" w:fill="FFFFFF"/>
        </w:rPr>
        <w:t>t</w:t>
      </w:r>
      <w:r w:rsidR="005D2BBE" w:rsidRPr="00D50957">
        <w:rPr>
          <w:color w:val="000000"/>
          <w:shd w:val="clear" w:color="auto" w:fill="FFFFFF"/>
        </w:rPr>
        <w:t>here are</w:t>
      </w:r>
      <w:r w:rsidR="005D2BBE" w:rsidRPr="00D50957">
        <w:rPr>
          <w:b/>
          <w:bCs/>
          <w:color w:val="000000"/>
          <w:shd w:val="clear" w:color="auto" w:fill="FFFFFF"/>
        </w:rPr>
        <w:t> </w:t>
      </w:r>
      <w:r w:rsidR="005D2BBE" w:rsidRPr="00D50957">
        <w:rPr>
          <w:rStyle w:val="Strong"/>
          <w:b w:val="0"/>
          <w:bCs w:val="0"/>
          <w:color w:val="000000"/>
          <w:shd w:val="clear" w:color="auto" w:fill="FFFFFF"/>
        </w:rPr>
        <w:t>five established adopter categories</w:t>
      </w:r>
      <w:r w:rsidR="007B6D49" w:rsidRPr="00D50957">
        <w:rPr>
          <w:color w:val="000000"/>
          <w:shd w:val="clear" w:color="auto" w:fill="FFFFFF"/>
        </w:rPr>
        <w:t xml:space="preserve"> and</w:t>
      </w:r>
      <w:r w:rsidRPr="00D50957">
        <w:rPr>
          <w:color w:val="000000"/>
        </w:rPr>
        <w:t xml:space="preserve"> there are different strategies used to appeal to the different adopter categories</w:t>
      </w:r>
      <w:r w:rsidR="00D64E1C" w:rsidRPr="00D50957">
        <w:rPr>
          <w:color w:val="000000"/>
        </w:rPr>
        <w:t xml:space="preserve"> </w:t>
      </w:r>
      <w:r w:rsidR="00D64E1C" w:rsidRPr="00D50957">
        <w:t>(Rogers, 1995).</w:t>
      </w:r>
    </w:p>
    <w:p w14:paraId="539467A6" w14:textId="77777777" w:rsidR="003120A1" w:rsidRPr="00D50957" w:rsidRDefault="003120A1" w:rsidP="007B686B">
      <w:pPr>
        <w:shd w:val="clear" w:color="auto" w:fill="FFFFFF"/>
        <w:ind w:left="720"/>
        <w:jc w:val="both"/>
        <w:rPr>
          <w:color w:val="000000"/>
        </w:rPr>
      </w:pPr>
    </w:p>
    <w:p w14:paraId="539467A7" w14:textId="77777777" w:rsidR="005D2BBE" w:rsidRPr="00D50957" w:rsidRDefault="002D0A4B" w:rsidP="007B686B">
      <w:pPr>
        <w:jc w:val="both"/>
        <w:rPr>
          <w:color w:val="000000" w:themeColor="text1"/>
        </w:rPr>
      </w:pPr>
      <w:r w:rsidRPr="00D50957">
        <w:rPr>
          <w:noProof/>
        </w:rPr>
        <w:drawing>
          <wp:anchor distT="0" distB="0" distL="114300" distR="114300" simplePos="0" relativeHeight="251658240" behindDoc="1" locked="0" layoutInCell="1" allowOverlap="1" wp14:anchorId="539469C4" wp14:editId="539469C5">
            <wp:simplePos x="0" y="0"/>
            <wp:positionH relativeFrom="margin">
              <wp:posOffset>162998</wp:posOffset>
            </wp:positionH>
            <wp:positionV relativeFrom="paragraph">
              <wp:posOffset>106680</wp:posOffset>
            </wp:positionV>
            <wp:extent cx="5727065" cy="1456055"/>
            <wp:effectExtent l="0" t="0" r="0" b="0"/>
            <wp:wrapTight wrapText="bothSides">
              <wp:wrapPolygon edited="0">
                <wp:start x="10346" y="0"/>
                <wp:lineTo x="9556" y="565"/>
                <wp:lineTo x="7329" y="3956"/>
                <wp:lineTo x="7257" y="5087"/>
                <wp:lineTo x="6035" y="9326"/>
                <wp:lineTo x="1653" y="13847"/>
                <wp:lineTo x="1078" y="14130"/>
                <wp:lineTo x="216" y="16673"/>
                <wp:lineTo x="72" y="20630"/>
                <wp:lineTo x="21195" y="20630"/>
                <wp:lineTo x="21267" y="19217"/>
                <wp:lineTo x="20836" y="18652"/>
                <wp:lineTo x="19830" y="18369"/>
                <wp:lineTo x="17315" y="13847"/>
                <wp:lineTo x="14010" y="4239"/>
                <wp:lineTo x="11927" y="565"/>
                <wp:lineTo x="11280" y="0"/>
                <wp:lineTo x="10346" y="0"/>
              </wp:wrapPolygon>
            </wp:wrapTight>
            <wp:docPr id="2" name="Picture 2" descr="Image result for Rogers’ theory of innovation diffusion&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00906" name="Picture 3" descr="Image result for Rogers’ theory of innovation diffusion&quot;"/>
                    <pic:cNvPicPr>
                      <a:picLocks noChangeAspect="1" noChangeArrowheads="1"/>
                    </pic:cNvPicPr>
                  </pic:nvPicPr>
                  <pic:blipFill>
                    <a:blip r:embed="rId29" cstate="print">
                      <a:extLst>
                        <a:ext uri="{28A0092B-C50C-407E-A947-70E740481C1C}">
                          <a14:useLocalDpi xmlns:a14="http://schemas.microsoft.com/office/drawing/2010/main" val="0"/>
                        </a:ext>
                      </a:extLst>
                    </a:blip>
                    <a:stretch>
                      <a:fillRect/>
                    </a:stretch>
                  </pic:blipFill>
                  <pic:spPr bwMode="auto">
                    <a:xfrm>
                      <a:off x="0" y="0"/>
                      <a:ext cx="5727065" cy="14560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9467A8" w14:textId="4C4A9968" w:rsidR="005D2BBE" w:rsidRPr="00D50957" w:rsidRDefault="005D2BBE" w:rsidP="007B686B">
      <w:pPr>
        <w:spacing w:line="480" w:lineRule="auto"/>
        <w:jc w:val="both"/>
        <w:rPr>
          <w:color w:val="000000"/>
          <w:shd w:val="clear" w:color="auto" w:fill="FFFFFF"/>
        </w:rPr>
      </w:pPr>
    </w:p>
    <w:p w14:paraId="539467A9" w14:textId="43934787" w:rsidR="008A67A9" w:rsidRPr="00D50957" w:rsidRDefault="002D0A4B" w:rsidP="007B686B">
      <w:pPr>
        <w:spacing w:line="480" w:lineRule="auto"/>
        <w:jc w:val="both"/>
        <w:rPr>
          <w:color w:val="000000"/>
          <w:shd w:val="clear" w:color="auto" w:fill="FFFFFF"/>
        </w:rPr>
      </w:pPr>
      <w:r>
        <w:rPr>
          <w:noProof/>
        </w:rPr>
        <w:fldChar w:fldCharType="begin"/>
      </w:r>
      <w:r>
        <w:rPr>
          <w:noProof/>
        </w:rPr>
        <w:instrText xml:space="preserve"> INCLUDEPICTURE  \d "http://sbccimplementationkits.org/urban-youth/wp-content/uploads/sites/9/2015/09/diffusion-of-innovations.png" \* MERGEFORMATINET </w:instrText>
      </w:r>
      <w:r>
        <w:rPr>
          <w:noProof/>
        </w:rPr>
        <w:fldChar w:fldCharType="separate"/>
      </w:r>
      <w:r w:rsidR="00A7178D">
        <w:rPr>
          <w:noProof/>
        </w:rPr>
        <w:fldChar w:fldCharType="begin"/>
      </w:r>
      <w:r w:rsidR="00A7178D">
        <w:rPr>
          <w:noProof/>
        </w:rPr>
        <w:instrText xml:space="preserve"> INCLUDEPICTURE  \d "http://sbccimplementationkits.org/urban-youth/wp-content/uploads/sites/9/2015/09/diffusion-of-innovations.png" \* MERGEFORMATINET </w:instrText>
      </w:r>
      <w:r w:rsidR="00A7178D">
        <w:rPr>
          <w:noProof/>
        </w:rPr>
        <w:fldChar w:fldCharType="separate"/>
      </w:r>
      <w:r w:rsidR="00DA3398">
        <w:rPr>
          <w:noProof/>
        </w:rPr>
        <w:fldChar w:fldCharType="begin"/>
      </w:r>
      <w:r w:rsidR="00DA3398">
        <w:rPr>
          <w:noProof/>
        </w:rPr>
        <w:instrText xml:space="preserve"> INCLUDEPICTURE  \d "http://sbccimplementationkits.org/urban-youth/wp-content/uploads/sites/9/2015/09/diffusion-of-innovations.png" \* MERGEFORMATINET </w:instrText>
      </w:r>
      <w:r w:rsidR="00DA3398">
        <w:rPr>
          <w:noProof/>
        </w:rPr>
        <w:fldChar w:fldCharType="separate"/>
      </w:r>
      <w:r w:rsidR="005B5219">
        <w:rPr>
          <w:noProof/>
        </w:rPr>
        <w:fldChar w:fldCharType="begin"/>
      </w:r>
      <w:r w:rsidR="005B5219">
        <w:rPr>
          <w:noProof/>
        </w:rPr>
        <w:instrText xml:space="preserve"> INCLUDEPICTURE  \d "http://sbccimplementationkits.org/urban-youth/wp-content/uploads/sites/9/2015/09/diffusion-of-innovations.png" \* MERGEFORMATINET </w:instrText>
      </w:r>
      <w:r w:rsidR="005B5219">
        <w:rPr>
          <w:noProof/>
        </w:rPr>
        <w:fldChar w:fldCharType="separate"/>
      </w:r>
      <w:r w:rsidR="00776E3C">
        <w:rPr>
          <w:noProof/>
        </w:rPr>
        <w:fldChar w:fldCharType="begin"/>
      </w:r>
      <w:r w:rsidR="00776E3C">
        <w:rPr>
          <w:noProof/>
        </w:rPr>
        <w:instrText xml:space="preserve"> INCLUDEPICTURE  \d "http://sbccimplementationkits.org/urban-youth/wp-content/uploads/sites/9/2015/09/diffusion-of-innovations.png" \* MERGEFORMATINET </w:instrText>
      </w:r>
      <w:r w:rsidR="00776E3C">
        <w:rPr>
          <w:noProof/>
        </w:rPr>
        <w:fldChar w:fldCharType="separate"/>
      </w:r>
      <w:r w:rsidR="009E5667">
        <w:rPr>
          <w:noProof/>
        </w:rPr>
        <w:fldChar w:fldCharType="begin"/>
      </w:r>
      <w:r w:rsidR="009E5667">
        <w:rPr>
          <w:noProof/>
        </w:rPr>
        <w:instrText xml:space="preserve"> INCLUDEPICTURE  \d "http://sbccimplementationkits.org/urban-youth/wp-content/uploads/sites/9/2015/09/diffusion-of-innovations.png" \* MERGEFORMATINET </w:instrText>
      </w:r>
      <w:r w:rsidR="009E5667">
        <w:rPr>
          <w:noProof/>
        </w:rPr>
        <w:fldChar w:fldCharType="separate"/>
      </w:r>
      <w:r w:rsidR="009E0650">
        <w:rPr>
          <w:noProof/>
        </w:rPr>
        <w:fldChar w:fldCharType="begin"/>
      </w:r>
      <w:r w:rsidR="009E0650">
        <w:rPr>
          <w:noProof/>
        </w:rPr>
        <w:instrText xml:space="preserve"> INCLUDEPICTURE  \d "http://sbccimplementationkits.org/urban-youth/wp-content/uploads/sites/9/2015/09/diffusion-of-innovations.png" \* MERGEFORMATINET </w:instrText>
      </w:r>
      <w:r w:rsidR="009E0650">
        <w:rPr>
          <w:noProof/>
        </w:rPr>
        <w:fldChar w:fldCharType="separate"/>
      </w:r>
      <w:r w:rsidR="000E619D">
        <w:rPr>
          <w:noProof/>
        </w:rPr>
        <w:fldChar w:fldCharType="begin"/>
      </w:r>
      <w:r w:rsidR="000E619D">
        <w:rPr>
          <w:noProof/>
        </w:rPr>
        <w:instrText xml:space="preserve"> INCLUDEPICTURE  \d "http://sbccimplementationkits.org/urban-youth/wp-content/uploads/sites/9/2015/09/diffusion-of-innovations.png" \* MERGEFORMATINET </w:instrText>
      </w:r>
      <w:r w:rsidR="000E619D">
        <w:rPr>
          <w:noProof/>
        </w:rPr>
        <w:fldChar w:fldCharType="separate"/>
      </w:r>
      <w:r w:rsidR="00D37CCF">
        <w:rPr>
          <w:noProof/>
        </w:rPr>
        <w:fldChar w:fldCharType="begin"/>
      </w:r>
      <w:r w:rsidR="00D37CCF">
        <w:rPr>
          <w:noProof/>
        </w:rPr>
        <w:instrText xml:space="preserve"> INCLUDEPICTURE  \d "http://sbccimplementationkits.org/urban-youth/wp-content/uploads/sites/9/2015/09/diffusion-of-innovations.png" \* MERGEFORMATINET </w:instrText>
      </w:r>
      <w:r w:rsidR="00D37CCF">
        <w:rPr>
          <w:noProof/>
        </w:rPr>
        <w:fldChar w:fldCharType="separate"/>
      </w:r>
      <w:r w:rsidR="002B5724">
        <w:rPr>
          <w:noProof/>
        </w:rPr>
        <w:fldChar w:fldCharType="begin"/>
      </w:r>
      <w:r w:rsidR="002B5724">
        <w:rPr>
          <w:noProof/>
        </w:rPr>
        <w:instrText xml:space="preserve"> INCLUDEPICTURE  \d "http://sbccimplementationkits.org/urban-youth/wp-content/uploads/sites/9/2015/09/diffusion-of-innovations.png" \* MERGEFORMATINET </w:instrText>
      </w:r>
      <w:r w:rsidR="002B5724">
        <w:rPr>
          <w:noProof/>
        </w:rPr>
        <w:fldChar w:fldCharType="separate"/>
      </w:r>
      <w:r w:rsidR="00EE08B1">
        <w:rPr>
          <w:noProof/>
        </w:rPr>
        <w:fldChar w:fldCharType="begin"/>
      </w:r>
      <w:r w:rsidR="00EE08B1">
        <w:rPr>
          <w:noProof/>
        </w:rPr>
        <w:instrText xml:space="preserve"> INCLUDEPICTURE  \d "http://sbccimplementationkits.org/urban-youth/wp-content/uploads/sites/9/2015/09/diffusion-of-innovations.png" \* MERGEFORMATINET </w:instrText>
      </w:r>
      <w:r w:rsidR="00EE08B1">
        <w:rPr>
          <w:noProof/>
        </w:rPr>
        <w:fldChar w:fldCharType="separate"/>
      </w:r>
      <w:r w:rsidR="007D7960">
        <w:rPr>
          <w:noProof/>
        </w:rPr>
        <w:fldChar w:fldCharType="begin"/>
      </w:r>
      <w:r w:rsidR="007D7960">
        <w:rPr>
          <w:noProof/>
        </w:rPr>
        <w:instrText xml:space="preserve"> INCLUDEPICTURE  \d "http://sbccimplementationkits.org/urban-youth/wp-content/uploads/sites/9/2015/09/diffusion-of-innovations.png" \* MERGEFORMATINET </w:instrText>
      </w:r>
      <w:r w:rsidR="007D7960">
        <w:rPr>
          <w:noProof/>
        </w:rPr>
        <w:fldChar w:fldCharType="separate"/>
      </w:r>
      <w:r w:rsidR="008B574F">
        <w:rPr>
          <w:noProof/>
        </w:rPr>
        <w:fldChar w:fldCharType="begin"/>
      </w:r>
      <w:r w:rsidR="008B574F">
        <w:rPr>
          <w:noProof/>
        </w:rPr>
        <w:instrText xml:space="preserve"> INCLUDEPICTURE  \d "http://sbccimplementationkits.org/urban-youth/wp-content/uploads/sites/9/2015/09/diffusion-of-innovations.png" \* MERGEFORMATINET </w:instrText>
      </w:r>
      <w:r w:rsidR="008B574F">
        <w:rPr>
          <w:noProof/>
        </w:rPr>
        <w:fldChar w:fldCharType="separate"/>
      </w:r>
      <w:r w:rsidR="00457D3A">
        <w:rPr>
          <w:noProof/>
        </w:rPr>
        <w:fldChar w:fldCharType="begin"/>
      </w:r>
      <w:r w:rsidR="00457D3A">
        <w:rPr>
          <w:noProof/>
        </w:rPr>
        <w:instrText xml:space="preserve"> INCLUDEPICTURE  \d "http://sbccimplementationkits.org/urban-youth/wp-content/uploads/sites/9/2015/09/diffusion-of-innovations.png" \* MERGEFORMATINET </w:instrText>
      </w:r>
      <w:r w:rsidR="00457D3A">
        <w:rPr>
          <w:noProof/>
        </w:rPr>
        <w:fldChar w:fldCharType="separate"/>
      </w:r>
      <w:r w:rsidR="00A23529">
        <w:rPr>
          <w:noProof/>
        </w:rPr>
        <w:fldChar w:fldCharType="begin"/>
      </w:r>
      <w:r w:rsidR="00A23529">
        <w:rPr>
          <w:noProof/>
        </w:rPr>
        <w:instrText xml:space="preserve"> INCLUDEPICTURE  \d "http://sbccimplementationkits.org/urban-youth/wp-content/uploads/sites/9/2015/09/diffusion-of-innovations.png" \* MERGEFORMATINET </w:instrText>
      </w:r>
      <w:r w:rsidR="00A23529">
        <w:rPr>
          <w:noProof/>
        </w:rPr>
        <w:fldChar w:fldCharType="separate"/>
      </w:r>
      <w:r w:rsidR="00404E7E">
        <w:rPr>
          <w:noProof/>
        </w:rPr>
        <w:fldChar w:fldCharType="begin"/>
      </w:r>
      <w:r w:rsidR="00404E7E">
        <w:rPr>
          <w:noProof/>
        </w:rPr>
        <w:instrText xml:space="preserve"> INCLUDEPICTURE  \d "http://sbccimplementationkits.org/urban-youth/wp-content/uploads/sites/9/2015/09/diffusion-of-innovations.png" \* MERGEFORMATINET </w:instrText>
      </w:r>
      <w:r w:rsidR="00404E7E">
        <w:rPr>
          <w:noProof/>
        </w:rPr>
        <w:fldChar w:fldCharType="separate"/>
      </w:r>
      <w:r w:rsidR="00E32296">
        <w:rPr>
          <w:noProof/>
        </w:rPr>
        <w:fldChar w:fldCharType="begin"/>
      </w:r>
      <w:r w:rsidR="00E32296">
        <w:rPr>
          <w:noProof/>
        </w:rPr>
        <w:instrText xml:space="preserve"> INCLUDEPICTURE  \d "http://sbccimplementationkits.org/urban-youth/wp-content/uploads/sites/9/2015/09/diffusion-of-innovations.png" \* MERGEFORMATINET </w:instrText>
      </w:r>
      <w:r w:rsidR="00E32296">
        <w:rPr>
          <w:noProof/>
        </w:rPr>
        <w:fldChar w:fldCharType="end"/>
      </w:r>
      <w:r w:rsidR="00404E7E">
        <w:rPr>
          <w:noProof/>
        </w:rPr>
        <w:fldChar w:fldCharType="end"/>
      </w:r>
      <w:r w:rsidR="00A23529">
        <w:rPr>
          <w:noProof/>
        </w:rPr>
        <w:fldChar w:fldCharType="end"/>
      </w:r>
      <w:r w:rsidR="00457D3A">
        <w:rPr>
          <w:noProof/>
        </w:rPr>
        <w:fldChar w:fldCharType="end"/>
      </w:r>
      <w:r w:rsidR="008B574F">
        <w:rPr>
          <w:noProof/>
        </w:rPr>
        <w:fldChar w:fldCharType="end"/>
      </w:r>
      <w:r w:rsidR="007D7960">
        <w:rPr>
          <w:noProof/>
        </w:rPr>
        <w:fldChar w:fldCharType="end"/>
      </w:r>
      <w:r w:rsidR="00EE08B1">
        <w:rPr>
          <w:noProof/>
        </w:rPr>
        <w:fldChar w:fldCharType="end"/>
      </w:r>
      <w:r w:rsidR="002B5724">
        <w:rPr>
          <w:noProof/>
        </w:rPr>
        <w:fldChar w:fldCharType="end"/>
      </w:r>
      <w:r w:rsidR="00D37CCF">
        <w:rPr>
          <w:noProof/>
        </w:rPr>
        <w:fldChar w:fldCharType="end"/>
      </w:r>
      <w:r w:rsidR="000E619D">
        <w:rPr>
          <w:noProof/>
        </w:rPr>
        <w:fldChar w:fldCharType="end"/>
      </w:r>
      <w:r w:rsidR="009E0650">
        <w:rPr>
          <w:noProof/>
        </w:rPr>
        <w:fldChar w:fldCharType="end"/>
      </w:r>
      <w:r w:rsidR="009E5667">
        <w:rPr>
          <w:noProof/>
        </w:rPr>
        <w:fldChar w:fldCharType="end"/>
      </w:r>
      <w:r w:rsidR="00776E3C">
        <w:rPr>
          <w:noProof/>
        </w:rPr>
        <w:fldChar w:fldCharType="end"/>
      </w:r>
      <w:r w:rsidR="005B5219">
        <w:rPr>
          <w:noProof/>
        </w:rPr>
        <w:fldChar w:fldCharType="end"/>
      </w:r>
      <w:r w:rsidR="00DA3398">
        <w:rPr>
          <w:noProof/>
        </w:rPr>
        <w:fldChar w:fldCharType="end"/>
      </w:r>
      <w:r w:rsidR="00A7178D">
        <w:rPr>
          <w:noProof/>
        </w:rPr>
        <w:fldChar w:fldCharType="end"/>
      </w:r>
      <w:r>
        <w:rPr>
          <w:noProof/>
        </w:rPr>
        <w:fldChar w:fldCharType="end"/>
      </w:r>
    </w:p>
    <w:p w14:paraId="539467AA" w14:textId="77777777" w:rsidR="00DB71C5" w:rsidRDefault="00DB71C5" w:rsidP="007B686B">
      <w:pPr>
        <w:jc w:val="both"/>
        <w:rPr>
          <w:i/>
          <w:iCs/>
        </w:rPr>
      </w:pPr>
    </w:p>
    <w:p w14:paraId="539467AB" w14:textId="77777777" w:rsidR="00DB71C5" w:rsidRDefault="00DB71C5" w:rsidP="007B686B">
      <w:pPr>
        <w:jc w:val="both"/>
        <w:rPr>
          <w:i/>
          <w:iCs/>
        </w:rPr>
      </w:pPr>
    </w:p>
    <w:p w14:paraId="539467AC" w14:textId="77777777" w:rsidR="00DB71C5" w:rsidRDefault="00DB71C5" w:rsidP="007B686B">
      <w:pPr>
        <w:jc w:val="both"/>
        <w:rPr>
          <w:i/>
          <w:iCs/>
        </w:rPr>
      </w:pPr>
    </w:p>
    <w:p w14:paraId="539467AD" w14:textId="77777777" w:rsidR="00DB71C5" w:rsidRDefault="00DB71C5" w:rsidP="007B686B">
      <w:pPr>
        <w:jc w:val="both"/>
        <w:rPr>
          <w:i/>
          <w:iCs/>
        </w:rPr>
      </w:pPr>
    </w:p>
    <w:p w14:paraId="4D0CDE59" w14:textId="77777777" w:rsidR="003363FE" w:rsidRDefault="003363FE" w:rsidP="002D219D">
      <w:pPr>
        <w:pStyle w:val="Caption"/>
        <w:jc w:val="center"/>
        <w:rPr>
          <w:color w:val="000000" w:themeColor="text1"/>
          <w:sz w:val="24"/>
          <w:szCs w:val="24"/>
        </w:rPr>
      </w:pPr>
    </w:p>
    <w:p w14:paraId="539467AE" w14:textId="64EC01C5" w:rsidR="00665B23" w:rsidRPr="002D219D" w:rsidRDefault="002D0A4B" w:rsidP="002D219D">
      <w:pPr>
        <w:pStyle w:val="Caption"/>
        <w:jc w:val="center"/>
        <w:rPr>
          <w:color w:val="000000" w:themeColor="text1"/>
          <w:sz w:val="24"/>
          <w:szCs w:val="24"/>
        </w:rPr>
      </w:pPr>
      <w:bookmarkStart w:id="15" w:name="_Toc38907349"/>
      <w:r w:rsidRPr="002D219D">
        <w:rPr>
          <w:color w:val="000000" w:themeColor="text1"/>
          <w:sz w:val="24"/>
          <w:szCs w:val="24"/>
        </w:rPr>
        <w:t xml:space="preserve">Figure </w:t>
      </w:r>
      <w:r w:rsidRPr="002D219D">
        <w:rPr>
          <w:color w:val="000000" w:themeColor="text1"/>
          <w:sz w:val="24"/>
          <w:szCs w:val="24"/>
        </w:rPr>
        <w:fldChar w:fldCharType="begin"/>
      </w:r>
      <w:r w:rsidRPr="002D219D">
        <w:rPr>
          <w:color w:val="000000" w:themeColor="text1"/>
          <w:sz w:val="24"/>
          <w:szCs w:val="24"/>
        </w:rPr>
        <w:instrText xml:space="preserve"> SEQ Figure \* ARABIC </w:instrText>
      </w:r>
      <w:r w:rsidRPr="002D219D">
        <w:rPr>
          <w:color w:val="000000" w:themeColor="text1"/>
          <w:sz w:val="24"/>
          <w:szCs w:val="24"/>
        </w:rPr>
        <w:fldChar w:fldCharType="separate"/>
      </w:r>
      <w:r w:rsidR="00491015">
        <w:rPr>
          <w:noProof/>
          <w:color w:val="000000" w:themeColor="text1"/>
          <w:sz w:val="24"/>
          <w:szCs w:val="24"/>
        </w:rPr>
        <w:t>2</w:t>
      </w:r>
      <w:r w:rsidRPr="002D219D">
        <w:rPr>
          <w:color w:val="000000" w:themeColor="text1"/>
          <w:sz w:val="24"/>
          <w:szCs w:val="24"/>
        </w:rPr>
        <w:fldChar w:fldCharType="end"/>
      </w:r>
      <w:r w:rsidRPr="002D219D">
        <w:rPr>
          <w:color w:val="000000" w:themeColor="text1"/>
          <w:sz w:val="24"/>
          <w:szCs w:val="24"/>
        </w:rPr>
        <w:t xml:space="preserve"> Rogers’ theory of innovation diffusion (Rogers, 1995).</w:t>
      </w:r>
      <w:bookmarkEnd w:id="15"/>
    </w:p>
    <w:p w14:paraId="539467AF" w14:textId="77777777" w:rsidR="001E4CF7" w:rsidRPr="00D50957" w:rsidRDefault="001E4CF7" w:rsidP="007B686B">
      <w:pPr>
        <w:jc w:val="both"/>
      </w:pPr>
    </w:p>
    <w:p w14:paraId="539467B0" w14:textId="77777777" w:rsidR="00D50957" w:rsidRPr="00D50957" w:rsidRDefault="00D50957" w:rsidP="007B686B">
      <w:pPr>
        <w:jc w:val="both"/>
        <w:rPr>
          <w:lang w:eastAsia="en-US"/>
        </w:rPr>
      </w:pPr>
    </w:p>
    <w:p w14:paraId="539467B1" w14:textId="77777777" w:rsidR="00B80773" w:rsidRPr="00D50957" w:rsidRDefault="002D0A4B" w:rsidP="007B686B">
      <w:pPr>
        <w:numPr>
          <w:ilvl w:val="0"/>
          <w:numId w:val="7"/>
        </w:numPr>
        <w:shd w:val="clear" w:color="auto" w:fill="FFFFFF"/>
        <w:spacing w:before="100" w:beforeAutospacing="1" w:after="100" w:afterAutospacing="1" w:line="480" w:lineRule="auto"/>
        <w:jc w:val="both"/>
        <w:rPr>
          <w:color w:val="000000"/>
        </w:rPr>
      </w:pPr>
      <w:r w:rsidRPr="00D50957">
        <w:rPr>
          <w:b/>
          <w:bCs/>
          <w:color w:val="000000"/>
        </w:rPr>
        <w:t>Innovators</w:t>
      </w:r>
      <w:r w:rsidRPr="00D50957">
        <w:rPr>
          <w:color w:val="000000"/>
        </w:rPr>
        <w:t xml:space="preserve"> - These are people who want to be the first to try the innovation</w:t>
      </w:r>
      <w:r w:rsidR="003F5B58" w:rsidRPr="00D50957">
        <w:rPr>
          <w:color w:val="000000"/>
        </w:rPr>
        <w:t>, t</w:t>
      </w:r>
      <w:r w:rsidRPr="00D50957">
        <w:rPr>
          <w:color w:val="000000"/>
        </w:rPr>
        <w:t>hese people are often the first to develop new idea</w:t>
      </w:r>
      <w:r w:rsidR="009B408F" w:rsidRPr="00D50957">
        <w:rPr>
          <w:color w:val="000000"/>
        </w:rPr>
        <w:t>s</w:t>
      </w:r>
      <w:r w:rsidR="008B2C84" w:rsidRPr="00D50957">
        <w:rPr>
          <w:color w:val="000000"/>
        </w:rPr>
        <w:t xml:space="preserve"> </w:t>
      </w:r>
      <w:r w:rsidR="00ED5F75" w:rsidRPr="00D50957">
        <w:rPr>
          <w:color w:val="000000"/>
        </w:rPr>
        <w:t>(</w:t>
      </w:r>
      <w:proofErr w:type="spellStart"/>
      <w:r w:rsidR="00ED5F75" w:rsidRPr="00D50957">
        <w:rPr>
          <w:color w:val="000000"/>
        </w:rPr>
        <w:t>Sahin</w:t>
      </w:r>
      <w:proofErr w:type="spellEnd"/>
      <w:r w:rsidR="00ED5F75" w:rsidRPr="00D50957">
        <w:rPr>
          <w:color w:val="000000"/>
        </w:rPr>
        <w:t xml:space="preserve"> et al., </w:t>
      </w:r>
      <w:r w:rsidR="008B2C84" w:rsidRPr="00D50957">
        <w:rPr>
          <w:color w:val="000000"/>
        </w:rPr>
        <w:t>2006).</w:t>
      </w:r>
    </w:p>
    <w:p w14:paraId="539467B2" w14:textId="77777777" w:rsidR="00754507" w:rsidRPr="00D50957" w:rsidRDefault="002D0A4B" w:rsidP="007B686B">
      <w:pPr>
        <w:numPr>
          <w:ilvl w:val="0"/>
          <w:numId w:val="7"/>
        </w:numPr>
        <w:shd w:val="clear" w:color="auto" w:fill="FFFFFF"/>
        <w:spacing w:before="100" w:beforeAutospacing="1" w:after="100" w:afterAutospacing="1" w:line="480" w:lineRule="auto"/>
        <w:jc w:val="both"/>
        <w:rPr>
          <w:color w:val="000000"/>
        </w:rPr>
      </w:pPr>
      <w:r w:rsidRPr="00D50957">
        <w:rPr>
          <w:b/>
          <w:bCs/>
          <w:color w:val="000000"/>
        </w:rPr>
        <w:t>Early Adopters</w:t>
      </w:r>
      <w:r w:rsidRPr="00D50957">
        <w:rPr>
          <w:color w:val="000000"/>
        </w:rPr>
        <w:t xml:space="preserve"> - These are people who represent opinion leader</w:t>
      </w:r>
      <w:r w:rsidR="00297AFA" w:rsidRPr="00D50957">
        <w:rPr>
          <w:color w:val="000000"/>
        </w:rPr>
        <w:t xml:space="preserve">s, </w:t>
      </w:r>
      <w:r w:rsidRPr="00D50957">
        <w:rPr>
          <w:color w:val="000000"/>
        </w:rPr>
        <w:t>are already aware of the need to change and so are</w:t>
      </w:r>
      <w:r w:rsidR="00297AFA" w:rsidRPr="00D50957">
        <w:rPr>
          <w:color w:val="000000"/>
        </w:rPr>
        <w:t xml:space="preserve"> </w:t>
      </w:r>
      <w:r w:rsidRPr="00D50957">
        <w:rPr>
          <w:color w:val="000000"/>
        </w:rPr>
        <w:t>comfortable adopting new ideas. Procedures to appeal to this population include how-to manuals on implementation. They do not need</w:t>
      </w:r>
      <w:r w:rsidR="00F41041" w:rsidRPr="00D50957">
        <w:rPr>
          <w:color w:val="000000"/>
        </w:rPr>
        <w:t xml:space="preserve"> any advice</w:t>
      </w:r>
      <w:r w:rsidRPr="00D50957">
        <w:rPr>
          <w:color w:val="000000"/>
        </w:rPr>
        <w:t xml:space="preserve"> to </w:t>
      </w:r>
      <w:r w:rsidR="00F41041" w:rsidRPr="00D50957">
        <w:rPr>
          <w:color w:val="000000"/>
        </w:rPr>
        <w:t>persuade</w:t>
      </w:r>
      <w:r w:rsidRPr="00D50957">
        <w:rPr>
          <w:color w:val="000000"/>
        </w:rPr>
        <w:t xml:space="preserve"> them </w:t>
      </w:r>
      <w:r w:rsidR="0025789E" w:rsidRPr="00D50957">
        <w:rPr>
          <w:color w:val="000000"/>
        </w:rPr>
        <w:t>to</w:t>
      </w:r>
      <w:r w:rsidRPr="00D50957">
        <w:rPr>
          <w:color w:val="000000"/>
        </w:rPr>
        <w:t xml:space="preserve"> change</w:t>
      </w:r>
      <w:r w:rsidR="008B2C84" w:rsidRPr="00D50957">
        <w:rPr>
          <w:color w:val="000000"/>
        </w:rPr>
        <w:t xml:space="preserve"> (</w:t>
      </w:r>
      <w:proofErr w:type="spellStart"/>
      <w:r w:rsidR="008B2C84" w:rsidRPr="00D50957">
        <w:rPr>
          <w:color w:val="000000"/>
        </w:rPr>
        <w:t>Sahin</w:t>
      </w:r>
      <w:proofErr w:type="spellEnd"/>
      <w:r w:rsidR="008B2C84" w:rsidRPr="00D50957">
        <w:rPr>
          <w:color w:val="000000"/>
        </w:rPr>
        <w:t xml:space="preserve"> et al., 2006).</w:t>
      </w:r>
    </w:p>
    <w:p w14:paraId="539467B3" w14:textId="77777777" w:rsidR="00E951DA" w:rsidRPr="00D50957" w:rsidRDefault="002D0A4B" w:rsidP="007B686B">
      <w:pPr>
        <w:numPr>
          <w:ilvl w:val="0"/>
          <w:numId w:val="7"/>
        </w:numPr>
        <w:shd w:val="clear" w:color="auto" w:fill="FFFFFF"/>
        <w:spacing w:before="100" w:beforeAutospacing="1" w:after="100" w:afterAutospacing="1" w:line="480" w:lineRule="auto"/>
        <w:jc w:val="both"/>
        <w:rPr>
          <w:color w:val="000000"/>
        </w:rPr>
      </w:pPr>
      <w:r w:rsidRPr="00D50957">
        <w:rPr>
          <w:b/>
          <w:bCs/>
          <w:color w:val="000000"/>
        </w:rPr>
        <w:lastRenderedPageBreak/>
        <w:t>Early Majority</w:t>
      </w:r>
      <w:r w:rsidRPr="00D50957">
        <w:rPr>
          <w:color w:val="000000"/>
        </w:rPr>
        <w:t xml:space="preserve"> -These people adapt</w:t>
      </w:r>
      <w:r w:rsidR="00327377" w:rsidRPr="00D50957">
        <w:rPr>
          <w:color w:val="000000"/>
        </w:rPr>
        <w:t xml:space="preserve"> to</w:t>
      </w:r>
      <w:r w:rsidRPr="00D50957">
        <w:rPr>
          <w:color w:val="000000"/>
        </w:rPr>
        <w:t xml:space="preserve"> new ideas before the average person. </w:t>
      </w:r>
      <w:r w:rsidR="00327377" w:rsidRPr="00D50957">
        <w:rPr>
          <w:color w:val="000000"/>
        </w:rPr>
        <w:t>T</w:t>
      </w:r>
      <w:r w:rsidRPr="00D50957">
        <w:rPr>
          <w:color w:val="000000"/>
        </w:rPr>
        <w:t xml:space="preserve">hey are willing to adapt </w:t>
      </w:r>
      <w:r w:rsidR="00B57C6A" w:rsidRPr="00D50957">
        <w:rPr>
          <w:color w:val="000000"/>
        </w:rPr>
        <w:t xml:space="preserve">to </w:t>
      </w:r>
      <w:r w:rsidR="008368C9" w:rsidRPr="00D50957">
        <w:rPr>
          <w:color w:val="000000"/>
        </w:rPr>
        <w:t>innovation,</w:t>
      </w:r>
      <w:r w:rsidR="00327377" w:rsidRPr="00D50957">
        <w:rPr>
          <w:color w:val="000000"/>
        </w:rPr>
        <w:t xml:space="preserve"> but </w:t>
      </w:r>
      <w:r w:rsidR="00B57C6A" w:rsidRPr="00D50957">
        <w:rPr>
          <w:color w:val="000000"/>
        </w:rPr>
        <w:t>t</w:t>
      </w:r>
      <w:r w:rsidR="00EA0492" w:rsidRPr="00D50957">
        <w:rPr>
          <w:color w:val="000000"/>
        </w:rPr>
        <w:t xml:space="preserve">hey need to see evidence </w:t>
      </w:r>
      <w:r w:rsidR="00EF3E7D" w:rsidRPr="00D50957">
        <w:rPr>
          <w:color w:val="000000"/>
        </w:rPr>
        <w:t xml:space="preserve">which </w:t>
      </w:r>
      <w:r w:rsidR="00B57C6A" w:rsidRPr="00D50957">
        <w:rPr>
          <w:color w:val="000000"/>
        </w:rPr>
        <w:t xml:space="preserve">demonstrates </w:t>
      </w:r>
      <w:r w:rsidR="00EF3E7D" w:rsidRPr="00D50957">
        <w:rPr>
          <w:color w:val="000000"/>
        </w:rPr>
        <w:t xml:space="preserve">that </w:t>
      </w:r>
      <w:r w:rsidR="00327377" w:rsidRPr="00D50957">
        <w:rPr>
          <w:color w:val="000000"/>
        </w:rPr>
        <w:t xml:space="preserve">the innovation </w:t>
      </w:r>
      <w:r w:rsidR="00EF3E7D" w:rsidRPr="00D50957">
        <w:rPr>
          <w:color w:val="000000"/>
        </w:rPr>
        <w:t xml:space="preserve">will work </w:t>
      </w:r>
      <w:r w:rsidR="00EF3E7D" w:rsidRPr="00D50957">
        <w:t>(Rogers, 1995</w:t>
      </w:r>
      <w:r w:rsidR="002D29BE" w:rsidRPr="00D50957">
        <w:t>).</w:t>
      </w:r>
      <w:r w:rsidR="002D29BE" w:rsidRPr="00D50957">
        <w:rPr>
          <w:color w:val="000000"/>
        </w:rPr>
        <w:t xml:space="preserve"> Strategies</w:t>
      </w:r>
      <w:r w:rsidRPr="00D50957">
        <w:rPr>
          <w:color w:val="000000"/>
        </w:rPr>
        <w:t xml:space="preserve"> to appeal to this population include success stories and evidence of the effectiveness</w:t>
      </w:r>
      <w:r w:rsidR="008B2C84" w:rsidRPr="00D50957">
        <w:rPr>
          <w:color w:val="000000"/>
        </w:rPr>
        <w:t xml:space="preserve"> </w:t>
      </w:r>
      <w:r w:rsidR="002D29BE" w:rsidRPr="00D50957">
        <w:rPr>
          <w:color w:val="000000"/>
        </w:rPr>
        <w:t xml:space="preserve">of the innovation </w:t>
      </w:r>
      <w:r w:rsidR="002D29BE" w:rsidRPr="00D50957">
        <w:t>(Rogers, 1995).</w:t>
      </w:r>
    </w:p>
    <w:p w14:paraId="539467B4" w14:textId="77777777" w:rsidR="00E951DA" w:rsidRPr="00D50957" w:rsidRDefault="002D0A4B" w:rsidP="007B686B">
      <w:pPr>
        <w:numPr>
          <w:ilvl w:val="0"/>
          <w:numId w:val="7"/>
        </w:numPr>
        <w:shd w:val="clear" w:color="auto" w:fill="FFFFFF"/>
        <w:spacing w:before="100" w:beforeAutospacing="1" w:after="100" w:afterAutospacing="1" w:line="480" w:lineRule="auto"/>
        <w:jc w:val="both"/>
        <w:rPr>
          <w:color w:val="000000"/>
        </w:rPr>
      </w:pPr>
      <w:r w:rsidRPr="00D50957">
        <w:rPr>
          <w:b/>
          <w:bCs/>
          <w:color w:val="000000"/>
        </w:rPr>
        <w:t>Late Majority</w:t>
      </w:r>
      <w:r w:rsidRPr="00D50957">
        <w:rPr>
          <w:color w:val="000000"/>
        </w:rPr>
        <w:t xml:space="preserve"> - These people are </w:t>
      </w:r>
      <w:r w:rsidR="008368C9" w:rsidRPr="00D50957">
        <w:rPr>
          <w:color w:val="000000"/>
        </w:rPr>
        <w:t>suspicious</w:t>
      </w:r>
      <w:r w:rsidRPr="00D50957">
        <w:rPr>
          <w:color w:val="000000"/>
        </w:rPr>
        <w:t xml:space="preserve"> of change and will only adopt an innovation after it has been tried by the majority. Strategies to appeal to this population include </w:t>
      </w:r>
      <w:r w:rsidR="00325C6C" w:rsidRPr="00D50957">
        <w:rPr>
          <w:color w:val="000000"/>
        </w:rPr>
        <w:t xml:space="preserve">concrete </w:t>
      </w:r>
      <w:r w:rsidRPr="00D50957">
        <w:rPr>
          <w:color w:val="000000"/>
        </w:rPr>
        <w:t>information on how other</w:t>
      </w:r>
      <w:r w:rsidR="00325C6C" w:rsidRPr="00D50957">
        <w:rPr>
          <w:color w:val="000000"/>
        </w:rPr>
        <w:t>s</w:t>
      </w:r>
      <w:r w:rsidRPr="00D50957">
        <w:rPr>
          <w:color w:val="000000"/>
        </w:rPr>
        <w:t xml:space="preserve"> have tried the innovation and have adopted it successfully</w:t>
      </w:r>
      <w:r w:rsidR="004B3FEF" w:rsidRPr="00D50957">
        <w:rPr>
          <w:color w:val="000000"/>
        </w:rPr>
        <w:t xml:space="preserve"> </w:t>
      </w:r>
      <w:r w:rsidR="004B3FEF" w:rsidRPr="00D50957">
        <w:t>(Rogers, 1995)</w:t>
      </w:r>
      <w:r w:rsidR="00325C6C" w:rsidRPr="00D50957">
        <w:t>.</w:t>
      </w:r>
    </w:p>
    <w:p w14:paraId="539467B5" w14:textId="77777777" w:rsidR="0024167F" w:rsidRPr="00A33C04" w:rsidRDefault="002D0A4B" w:rsidP="007B686B">
      <w:pPr>
        <w:numPr>
          <w:ilvl w:val="0"/>
          <w:numId w:val="7"/>
        </w:numPr>
        <w:shd w:val="clear" w:color="auto" w:fill="FFFFFF"/>
        <w:spacing w:before="100" w:beforeAutospacing="1" w:after="100" w:afterAutospacing="1" w:line="480" w:lineRule="auto"/>
        <w:jc w:val="both"/>
        <w:rPr>
          <w:color w:val="000000"/>
        </w:rPr>
      </w:pPr>
      <w:r w:rsidRPr="00D50957">
        <w:rPr>
          <w:b/>
          <w:bCs/>
          <w:color w:val="000000"/>
        </w:rPr>
        <w:t>Laggards</w:t>
      </w:r>
      <w:r w:rsidRPr="00D50957">
        <w:rPr>
          <w:color w:val="000000"/>
        </w:rPr>
        <w:t xml:space="preserve"> - These people are bound by tradition and very conservative. They are the hardest group to bring on board. Strategies to appeal to this population include statistics</w:t>
      </w:r>
      <w:r w:rsidR="00DC7674" w:rsidRPr="00D50957">
        <w:rPr>
          <w:color w:val="000000"/>
        </w:rPr>
        <w:t xml:space="preserve"> </w:t>
      </w:r>
      <w:r w:rsidRPr="00D50957">
        <w:rPr>
          <w:color w:val="000000"/>
        </w:rPr>
        <w:t>and pressure from people in the other adopter groups</w:t>
      </w:r>
      <w:r w:rsidR="004B3FEF" w:rsidRPr="00D50957">
        <w:rPr>
          <w:color w:val="000000"/>
        </w:rPr>
        <w:t xml:space="preserve"> </w:t>
      </w:r>
      <w:r w:rsidR="004B3FEF" w:rsidRPr="00D50957">
        <w:t>(Rogers, 1995).</w:t>
      </w:r>
    </w:p>
    <w:p w14:paraId="539467B6" w14:textId="77777777" w:rsidR="001E1F51" w:rsidRDefault="002D0A4B" w:rsidP="007B686B">
      <w:pPr>
        <w:spacing w:line="480" w:lineRule="auto"/>
        <w:jc w:val="both"/>
      </w:pPr>
      <w:r w:rsidRPr="00D50957">
        <w:t xml:space="preserve">Based on this model, it is </w:t>
      </w:r>
      <w:r w:rsidR="009E6FDB" w:rsidRPr="00D50957">
        <w:t xml:space="preserve">theorised </w:t>
      </w:r>
      <w:r w:rsidRPr="00D50957">
        <w:t>that product characteristics</w:t>
      </w:r>
      <w:r w:rsidR="009E6FDB" w:rsidRPr="00D50957">
        <w:t xml:space="preserve"> are crucial in the</w:t>
      </w:r>
      <w:r w:rsidRPr="00D50957">
        <w:t xml:space="preserve"> diffusion process. The main concern of this innovation diffusion research is how innovations are adopted and why are </w:t>
      </w:r>
      <w:r w:rsidR="001C5884" w:rsidRPr="00D50957">
        <w:t xml:space="preserve">they being </w:t>
      </w:r>
      <w:r w:rsidRPr="00D50957">
        <w:t>adopted at different rates</w:t>
      </w:r>
      <w:r>
        <w:t xml:space="preserve"> </w:t>
      </w:r>
      <w:r w:rsidRPr="00D50957">
        <w:t>(Rogers, 1995)</w:t>
      </w:r>
      <w:r>
        <w:t>.</w:t>
      </w:r>
    </w:p>
    <w:p w14:paraId="539467B7" w14:textId="77777777" w:rsidR="007233F0" w:rsidRDefault="007233F0" w:rsidP="007B686B">
      <w:pPr>
        <w:spacing w:line="480" w:lineRule="auto"/>
        <w:jc w:val="both"/>
      </w:pPr>
    </w:p>
    <w:p w14:paraId="539467B8" w14:textId="7EF819A7" w:rsidR="00880C68" w:rsidRDefault="002D0A4B" w:rsidP="00D05F5A">
      <w:pPr>
        <w:spacing w:line="480" w:lineRule="auto"/>
        <w:jc w:val="both"/>
        <w:rPr>
          <w:lang w:eastAsia="en-US"/>
        </w:rPr>
      </w:pPr>
      <w:r w:rsidRPr="00D50957">
        <w:t xml:space="preserve">According to </w:t>
      </w:r>
      <w:r w:rsidR="001C3F45" w:rsidRPr="00D50957">
        <w:t>Rogers (1995), four ma</w:t>
      </w:r>
      <w:r w:rsidRPr="00D50957">
        <w:t>jor</w:t>
      </w:r>
      <w:r w:rsidR="001C3F45" w:rsidRPr="00D50957">
        <w:t xml:space="preserve"> elements </w:t>
      </w:r>
      <w:r w:rsidRPr="00D50957">
        <w:t xml:space="preserve">have the ability to </w:t>
      </w:r>
      <w:r w:rsidR="001C3F45" w:rsidRPr="00D50957">
        <w:t>influence new product diffusion</w:t>
      </w:r>
      <w:r w:rsidRPr="00D50957">
        <w:t>: t</w:t>
      </w:r>
      <w:r w:rsidR="001C3F45" w:rsidRPr="00D50957">
        <w:t>he innovation characteristics</w:t>
      </w:r>
      <w:r w:rsidR="000930B3" w:rsidRPr="00D50957">
        <w:t>,</w:t>
      </w:r>
      <w:r w:rsidRPr="00D50957">
        <w:t xml:space="preserve"> social systems, </w:t>
      </w:r>
      <w:r w:rsidR="001C3F45" w:rsidRPr="00D50957">
        <w:t>communication, and</w:t>
      </w:r>
      <w:r w:rsidRPr="00D50957">
        <w:t xml:space="preserve"> time</w:t>
      </w:r>
      <w:r w:rsidR="001C5884" w:rsidRPr="00D50957">
        <w:t>.</w:t>
      </w:r>
      <w:r w:rsidR="001E1F51">
        <w:t xml:space="preserve"> </w:t>
      </w:r>
      <w:r w:rsidR="007D6AB3" w:rsidRPr="00D50957">
        <w:rPr>
          <w:lang w:eastAsia="en-US"/>
        </w:rPr>
        <w:t xml:space="preserve">Gen Y and BB </w:t>
      </w:r>
      <w:r w:rsidR="004C08E5" w:rsidRPr="00D50957">
        <w:rPr>
          <w:lang w:eastAsia="en-US"/>
        </w:rPr>
        <w:t>could fall into a</w:t>
      </w:r>
      <w:r w:rsidR="007753B1" w:rsidRPr="00D50957">
        <w:rPr>
          <w:lang w:eastAsia="en-US"/>
        </w:rPr>
        <w:t>ny of</w:t>
      </w:r>
      <w:r w:rsidR="004C08E5" w:rsidRPr="00D50957">
        <w:rPr>
          <w:lang w:eastAsia="en-US"/>
        </w:rPr>
        <w:t xml:space="preserve"> these five adopter categories </w:t>
      </w:r>
      <w:r w:rsidR="007753B1" w:rsidRPr="00D50957">
        <w:rPr>
          <w:lang w:eastAsia="en-US"/>
        </w:rPr>
        <w:t>depending on their situations because</w:t>
      </w:r>
      <w:r w:rsidR="00F67CCB">
        <w:rPr>
          <w:lang w:eastAsia="en-US"/>
        </w:rPr>
        <w:t xml:space="preserve"> of the fact that</w:t>
      </w:r>
      <w:r w:rsidR="007753B1" w:rsidRPr="00D50957">
        <w:rPr>
          <w:lang w:eastAsia="en-US"/>
        </w:rPr>
        <w:t xml:space="preserve"> their behaviour towards innovation is highly influenced </w:t>
      </w:r>
      <w:r w:rsidR="00ED1B1F" w:rsidRPr="00D50957">
        <w:rPr>
          <w:lang w:eastAsia="en-US"/>
        </w:rPr>
        <w:t>by</w:t>
      </w:r>
      <w:r w:rsidR="00246FE3" w:rsidRPr="00D50957">
        <w:rPr>
          <w:lang w:eastAsia="en-US"/>
        </w:rPr>
        <w:t xml:space="preserve"> various influences,</w:t>
      </w:r>
      <w:r w:rsidR="00D01ECF" w:rsidRPr="00D50957">
        <w:rPr>
          <w:lang w:eastAsia="en-US"/>
        </w:rPr>
        <w:t xml:space="preserve"> such as social influence</w:t>
      </w:r>
      <w:r w:rsidR="006B25EB">
        <w:rPr>
          <w:lang w:eastAsia="en-US"/>
        </w:rPr>
        <w:t>s</w:t>
      </w:r>
      <w:r w:rsidR="00D01ECF" w:rsidRPr="00D50957">
        <w:rPr>
          <w:lang w:eastAsia="en-US"/>
        </w:rPr>
        <w:t>,</w:t>
      </w:r>
      <w:r w:rsidR="00246FE3" w:rsidRPr="00D50957">
        <w:rPr>
          <w:lang w:eastAsia="en-US"/>
        </w:rPr>
        <w:t xml:space="preserve"> which were </w:t>
      </w:r>
      <w:r w:rsidR="00D01ECF" w:rsidRPr="00D50957">
        <w:rPr>
          <w:lang w:eastAsia="en-US"/>
        </w:rPr>
        <w:t xml:space="preserve">all </w:t>
      </w:r>
      <w:r w:rsidR="00246FE3" w:rsidRPr="00D50957">
        <w:rPr>
          <w:lang w:eastAsia="en-US"/>
        </w:rPr>
        <w:t>pre</w:t>
      </w:r>
      <w:r w:rsidR="00D01ECF" w:rsidRPr="00D50957">
        <w:rPr>
          <w:lang w:eastAsia="en-US"/>
        </w:rPr>
        <w:t xml:space="preserve">viously </w:t>
      </w:r>
      <w:r w:rsidR="00246FE3" w:rsidRPr="00D50957">
        <w:rPr>
          <w:lang w:eastAsia="en-US"/>
        </w:rPr>
        <w:t>discussed.</w:t>
      </w:r>
    </w:p>
    <w:p w14:paraId="539467B9" w14:textId="77777777" w:rsidR="00880C68" w:rsidRDefault="00880C68" w:rsidP="00D05F5A">
      <w:pPr>
        <w:spacing w:line="480" w:lineRule="auto"/>
        <w:jc w:val="both"/>
        <w:rPr>
          <w:lang w:eastAsia="en-US"/>
        </w:rPr>
      </w:pPr>
    </w:p>
    <w:p w14:paraId="539467BA" w14:textId="77777777" w:rsidR="00880C68" w:rsidRDefault="00880C68" w:rsidP="00D05F5A">
      <w:pPr>
        <w:spacing w:line="480" w:lineRule="auto"/>
        <w:jc w:val="both"/>
        <w:rPr>
          <w:lang w:eastAsia="en-US"/>
        </w:rPr>
      </w:pPr>
    </w:p>
    <w:p w14:paraId="539467BB" w14:textId="77777777" w:rsidR="00880C68" w:rsidRDefault="00880C68" w:rsidP="00D05F5A">
      <w:pPr>
        <w:spacing w:line="480" w:lineRule="auto"/>
        <w:jc w:val="both"/>
        <w:rPr>
          <w:lang w:eastAsia="en-US"/>
        </w:rPr>
      </w:pPr>
    </w:p>
    <w:p w14:paraId="539467BC" w14:textId="77777777" w:rsidR="00880C68" w:rsidRDefault="00880C68" w:rsidP="00D05F5A">
      <w:pPr>
        <w:spacing w:line="480" w:lineRule="auto"/>
        <w:jc w:val="both"/>
        <w:rPr>
          <w:lang w:eastAsia="en-US"/>
        </w:rPr>
      </w:pPr>
    </w:p>
    <w:p w14:paraId="539467BD" w14:textId="77777777" w:rsidR="00880C68" w:rsidRDefault="00880C68" w:rsidP="00D05F5A">
      <w:pPr>
        <w:spacing w:line="480" w:lineRule="auto"/>
        <w:jc w:val="both"/>
        <w:rPr>
          <w:lang w:eastAsia="en-US"/>
        </w:rPr>
      </w:pPr>
    </w:p>
    <w:p w14:paraId="539467BE" w14:textId="77777777" w:rsidR="00880C68" w:rsidRDefault="00880C68" w:rsidP="00D05F5A">
      <w:pPr>
        <w:spacing w:line="480" w:lineRule="auto"/>
        <w:jc w:val="both"/>
        <w:rPr>
          <w:lang w:eastAsia="en-US"/>
        </w:rPr>
      </w:pPr>
    </w:p>
    <w:p w14:paraId="539467BF" w14:textId="77777777" w:rsidR="00C0363D" w:rsidRDefault="002D0A4B" w:rsidP="00F649FF">
      <w:pPr>
        <w:pStyle w:val="Heading2"/>
      </w:pPr>
      <w:bookmarkStart w:id="16" w:name="_Toc38907284"/>
      <w:r>
        <w:lastRenderedPageBreak/>
        <w:t>2.5 Chapter conclusion</w:t>
      </w:r>
      <w:bookmarkEnd w:id="16"/>
      <w:r>
        <w:t xml:space="preserve"> </w:t>
      </w:r>
    </w:p>
    <w:p w14:paraId="539467C0" w14:textId="77777777" w:rsidR="00C0363D" w:rsidRPr="00C0363D" w:rsidRDefault="00C0363D" w:rsidP="00F649FF">
      <w:pPr>
        <w:pStyle w:val="Heading2"/>
      </w:pPr>
    </w:p>
    <w:p w14:paraId="539467C1" w14:textId="77777777" w:rsidR="00DE638B" w:rsidRPr="00A477C3" w:rsidRDefault="002D0A4B" w:rsidP="007B686B">
      <w:pPr>
        <w:spacing w:before="100" w:beforeAutospacing="1" w:after="100" w:afterAutospacing="1" w:line="480" w:lineRule="auto"/>
        <w:jc w:val="both"/>
      </w:pPr>
      <w:r w:rsidRPr="00A477C3">
        <w:t xml:space="preserve">There is a great </w:t>
      </w:r>
      <w:r w:rsidR="00F008BB" w:rsidRPr="00A477C3">
        <w:t>deal of</w:t>
      </w:r>
      <w:r w:rsidRPr="00A477C3">
        <w:t xml:space="preserve"> literature concerning the adoption of internet banking </w:t>
      </w:r>
      <w:r w:rsidR="007407A7" w:rsidRPr="00A477C3">
        <w:t xml:space="preserve">which demonstrates that this </w:t>
      </w:r>
      <w:r w:rsidR="008130D4" w:rsidRPr="00A477C3">
        <w:t xml:space="preserve">is </w:t>
      </w:r>
      <w:r w:rsidRPr="00A477C3">
        <w:t xml:space="preserve">a </w:t>
      </w:r>
      <w:r w:rsidR="00791BB7" w:rsidRPr="00A477C3">
        <w:t xml:space="preserve">multivariate </w:t>
      </w:r>
      <w:r w:rsidR="00FC63D0" w:rsidRPr="00A477C3">
        <w:t>issue (see diagram below).</w:t>
      </w:r>
      <w:r w:rsidR="00F31EB6" w:rsidRPr="00A477C3">
        <w:t xml:space="preserve"> </w:t>
      </w:r>
      <w:r w:rsidRPr="00A477C3">
        <w:t>However, whilst age</w:t>
      </w:r>
      <w:r w:rsidR="002A1599" w:rsidRPr="00A477C3">
        <w:t xml:space="preserve"> </w:t>
      </w:r>
      <w:r w:rsidR="00D52743" w:rsidRPr="00A477C3">
        <w:t xml:space="preserve">is a factor, </w:t>
      </w:r>
      <w:r w:rsidR="004C76C5" w:rsidRPr="00A477C3">
        <w:t xml:space="preserve">there is </w:t>
      </w:r>
      <w:r w:rsidR="00925DC2" w:rsidRPr="00A477C3">
        <w:t xml:space="preserve">insufficient work which </w:t>
      </w:r>
      <w:r w:rsidR="007B5134" w:rsidRPr="00A477C3">
        <w:t>compares interg</w:t>
      </w:r>
      <w:r w:rsidR="009F5E70" w:rsidRPr="00A477C3">
        <w:t xml:space="preserve">enerational </w:t>
      </w:r>
      <w:r w:rsidR="002A1472" w:rsidRPr="00A477C3">
        <w:t xml:space="preserve">motivations for the adoption of internet banking. </w:t>
      </w:r>
      <w:r w:rsidR="003F1850" w:rsidRPr="00A477C3">
        <w:t xml:space="preserve">This </w:t>
      </w:r>
      <w:r w:rsidR="00A87755" w:rsidRPr="00A477C3">
        <w:t>study</w:t>
      </w:r>
      <w:r w:rsidR="003F1850" w:rsidRPr="00A477C3">
        <w:t xml:space="preserve"> seeks </w:t>
      </w:r>
      <w:r w:rsidR="00B81289" w:rsidRPr="00A477C3">
        <w:t xml:space="preserve">to address this </w:t>
      </w:r>
      <w:r w:rsidR="002E37D9" w:rsidRPr="00A477C3">
        <w:t xml:space="preserve">paucity </w:t>
      </w:r>
      <w:r w:rsidR="00752024" w:rsidRPr="00A477C3">
        <w:t>of the research.</w:t>
      </w:r>
    </w:p>
    <w:p w14:paraId="539467C2" w14:textId="77777777" w:rsidR="00E530ED" w:rsidRPr="00A477C3" w:rsidRDefault="002D0A4B" w:rsidP="007B686B">
      <w:pPr>
        <w:spacing w:before="100" w:beforeAutospacing="1" w:after="100" w:afterAutospacing="1" w:line="480" w:lineRule="auto"/>
        <w:jc w:val="both"/>
      </w:pPr>
      <w:r w:rsidRPr="00A477C3">
        <w:t xml:space="preserve">The diagram below will form the basis of the questions for this dissertation </w:t>
      </w:r>
      <w:r w:rsidR="00111320" w:rsidRPr="00A477C3">
        <w:t xml:space="preserve">with a particular </w:t>
      </w:r>
      <w:r w:rsidR="00D30CAC" w:rsidRPr="00A477C3">
        <w:t xml:space="preserve">focus on how </w:t>
      </w:r>
      <w:r w:rsidR="00837A05" w:rsidRPr="00A477C3">
        <w:t xml:space="preserve">the </w:t>
      </w:r>
      <w:r w:rsidR="00424FB7" w:rsidRPr="00A477C3">
        <w:t xml:space="preserve">individuals </w:t>
      </w:r>
      <w:r w:rsidR="00837A05" w:rsidRPr="00A477C3">
        <w:t xml:space="preserve">to either Gen Y or BB impacts </w:t>
      </w:r>
      <w:r w:rsidRPr="00A477C3">
        <w:t xml:space="preserve">this adoption. </w:t>
      </w:r>
    </w:p>
    <w:p w14:paraId="539467C3" w14:textId="77777777" w:rsidR="0097588B" w:rsidRPr="00D50957" w:rsidRDefault="002D0A4B" w:rsidP="007E14C4">
      <w:pPr>
        <w:spacing w:line="480" w:lineRule="auto"/>
        <w:jc w:val="both"/>
      </w:pPr>
      <w:r w:rsidRPr="00A477C3">
        <w:t>Generations Y (Gen Y) and Baby boomers are two types of consumers, both overtly different in comparison with one another in term of lifestyle as well as decision-based behaviour (Kumar &amp; Lim, 2010).  This research shall conduct to identify the differentiation perceptions between these two generations in adopting on internet banking</w:t>
      </w:r>
      <w:r w:rsidRPr="00D50957">
        <w:t xml:space="preserve">.  </w:t>
      </w:r>
    </w:p>
    <w:p w14:paraId="539467C4" w14:textId="77777777" w:rsidR="00195E4C" w:rsidRPr="00195E4C" w:rsidRDefault="002D0A4B" w:rsidP="007B686B">
      <w:pPr>
        <w:spacing w:before="100" w:beforeAutospacing="1" w:after="100" w:afterAutospacing="1" w:line="480" w:lineRule="auto"/>
        <w:jc w:val="both"/>
        <w:rPr>
          <w:sz w:val="26"/>
        </w:rPr>
      </w:pPr>
      <w:r>
        <w:rPr>
          <w:noProof/>
        </w:rPr>
        <w:drawing>
          <wp:anchor distT="0" distB="0" distL="114300" distR="114300" simplePos="0" relativeHeight="251659264" behindDoc="1" locked="0" layoutInCell="1" allowOverlap="1" wp14:anchorId="539469C7" wp14:editId="539469C8">
            <wp:simplePos x="0" y="0"/>
            <wp:positionH relativeFrom="column">
              <wp:posOffset>669749</wp:posOffset>
            </wp:positionH>
            <wp:positionV relativeFrom="paragraph">
              <wp:posOffset>389014</wp:posOffset>
            </wp:positionV>
            <wp:extent cx="4858385" cy="3152775"/>
            <wp:effectExtent l="0" t="0" r="5715" b="0"/>
            <wp:wrapTight wrapText="bothSides">
              <wp:wrapPolygon edited="0">
                <wp:start x="0" y="0"/>
                <wp:lineTo x="0" y="21491"/>
                <wp:lineTo x="21569" y="21491"/>
                <wp:lineTo x="2156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802079" name=""/>
                    <pic:cNvPicPr/>
                  </pic:nvPicPr>
                  <pic:blipFill>
                    <a:blip r:embed="rId30">
                      <a:extLst>
                        <a:ext uri="{28A0092B-C50C-407E-A947-70E740481C1C}">
                          <a14:useLocalDpi xmlns:a14="http://schemas.microsoft.com/office/drawing/2010/main" val="0"/>
                        </a:ext>
                      </a:extLst>
                    </a:blip>
                    <a:srcRect l="8976" t="7555" r="8704" b="11773"/>
                    <a:stretch>
                      <a:fillRect/>
                    </a:stretch>
                  </pic:blipFill>
                  <pic:spPr bwMode="auto">
                    <a:xfrm>
                      <a:off x="0" y="0"/>
                      <a:ext cx="4858385" cy="3152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9467C5" w14:textId="77777777" w:rsidR="00356C4C" w:rsidRDefault="00356C4C" w:rsidP="007B686B">
      <w:pPr>
        <w:spacing w:before="100" w:beforeAutospacing="1" w:after="100" w:afterAutospacing="1" w:line="480" w:lineRule="auto"/>
        <w:jc w:val="both"/>
      </w:pPr>
    </w:p>
    <w:p w14:paraId="539467C6" w14:textId="77777777" w:rsidR="0083407A" w:rsidRDefault="0083407A" w:rsidP="007B686B">
      <w:pPr>
        <w:spacing w:before="100" w:beforeAutospacing="1" w:after="100" w:afterAutospacing="1" w:line="480" w:lineRule="auto"/>
        <w:jc w:val="both"/>
      </w:pPr>
    </w:p>
    <w:p w14:paraId="539467C7" w14:textId="77777777" w:rsidR="0097588B" w:rsidRPr="00D50957" w:rsidRDefault="0097588B" w:rsidP="007B686B">
      <w:pPr>
        <w:spacing w:before="100" w:beforeAutospacing="1" w:after="100" w:afterAutospacing="1" w:line="480" w:lineRule="auto"/>
        <w:jc w:val="both"/>
      </w:pPr>
    </w:p>
    <w:p w14:paraId="539467C8" w14:textId="77777777" w:rsidR="00A33C04" w:rsidRDefault="00A33C04" w:rsidP="007B686B">
      <w:pPr>
        <w:spacing w:before="100" w:beforeAutospacing="1" w:after="100" w:afterAutospacing="1" w:line="480" w:lineRule="auto"/>
        <w:jc w:val="both"/>
      </w:pPr>
    </w:p>
    <w:p w14:paraId="539467C9" w14:textId="77777777" w:rsidR="00A33C04" w:rsidRDefault="00A33C04" w:rsidP="007B686B">
      <w:pPr>
        <w:spacing w:before="100" w:beforeAutospacing="1" w:after="100" w:afterAutospacing="1" w:line="480" w:lineRule="auto"/>
        <w:jc w:val="both"/>
      </w:pPr>
    </w:p>
    <w:p w14:paraId="539467CA" w14:textId="77777777" w:rsidR="00A33C04" w:rsidRPr="002D219D" w:rsidRDefault="00A33C04" w:rsidP="007B686B">
      <w:pPr>
        <w:spacing w:before="100" w:beforeAutospacing="1" w:after="100" w:afterAutospacing="1" w:line="480" w:lineRule="auto"/>
        <w:jc w:val="both"/>
        <w:rPr>
          <w:i/>
          <w:iCs/>
        </w:rPr>
      </w:pPr>
    </w:p>
    <w:p w14:paraId="539467CC" w14:textId="0276B643" w:rsidR="00A477C3" w:rsidRPr="00AA753E" w:rsidRDefault="002D0A4B" w:rsidP="00713B89">
      <w:pPr>
        <w:spacing w:before="100" w:beforeAutospacing="1" w:after="100" w:afterAutospacing="1" w:line="480" w:lineRule="auto"/>
        <w:jc w:val="center"/>
        <w:rPr>
          <w:i/>
          <w:iCs/>
        </w:rPr>
      </w:pPr>
      <w:bookmarkStart w:id="17" w:name="_Toc38907350"/>
      <w:r w:rsidRPr="002D219D">
        <w:rPr>
          <w:i/>
          <w:iCs/>
        </w:rPr>
        <w:t xml:space="preserve">Figure </w:t>
      </w:r>
      <w:r w:rsidRPr="002D219D">
        <w:rPr>
          <w:i/>
          <w:iCs/>
        </w:rPr>
        <w:fldChar w:fldCharType="begin"/>
      </w:r>
      <w:r w:rsidRPr="002D219D">
        <w:rPr>
          <w:i/>
          <w:iCs/>
        </w:rPr>
        <w:instrText xml:space="preserve"> SEQ Figure \* ARABIC </w:instrText>
      </w:r>
      <w:r w:rsidRPr="002D219D">
        <w:rPr>
          <w:i/>
          <w:iCs/>
        </w:rPr>
        <w:fldChar w:fldCharType="separate"/>
      </w:r>
      <w:r w:rsidR="00491015">
        <w:rPr>
          <w:i/>
          <w:iCs/>
          <w:noProof/>
        </w:rPr>
        <w:t>3</w:t>
      </w:r>
      <w:r w:rsidRPr="002D219D">
        <w:rPr>
          <w:i/>
          <w:iCs/>
        </w:rPr>
        <w:fldChar w:fldCharType="end"/>
      </w:r>
      <w:r w:rsidRPr="002D219D">
        <w:rPr>
          <w:i/>
          <w:iCs/>
        </w:rPr>
        <w:t xml:space="preserve"> Multivariate issue within Internet Banking (Literature Review Data, 2020)</w:t>
      </w:r>
      <w:r w:rsidR="00713B89">
        <w:rPr>
          <w:i/>
          <w:iCs/>
        </w:rPr>
        <w:t>.</w:t>
      </w:r>
      <w:bookmarkEnd w:id="17"/>
    </w:p>
    <w:p w14:paraId="539467CD" w14:textId="77777777" w:rsidR="007F2872" w:rsidRPr="00845FB0" w:rsidRDefault="002D0A4B" w:rsidP="007B686B">
      <w:pPr>
        <w:spacing w:before="100" w:beforeAutospacing="1" w:after="100" w:afterAutospacing="1" w:line="480" w:lineRule="auto"/>
        <w:jc w:val="both"/>
      </w:pPr>
      <w:r w:rsidRPr="00D50957">
        <w:lastRenderedPageBreak/>
        <w:t>Th</w:t>
      </w:r>
      <w:r w:rsidR="00FA7E8E" w:rsidRPr="00D50957">
        <w:t xml:space="preserve">e </w:t>
      </w:r>
      <w:r w:rsidRPr="00D50957">
        <w:t xml:space="preserve">chapter </w:t>
      </w:r>
      <w:r w:rsidR="00FA7E8E" w:rsidRPr="00D50957">
        <w:t xml:space="preserve">has </w:t>
      </w:r>
      <w:r w:rsidRPr="00D50957">
        <w:t xml:space="preserve">shown that </w:t>
      </w:r>
      <w:r w:rsidR="00FA7E8E" w:rsidRPr="00D50957">
        <w:t xml:space="preserve">the </w:t>
      </w:r>
      <w:r w:rsidR="0001244F" w:rsidRPr="00D50957">
        <w:t xml:space="preserve">demographic characteristics </w:t>
      </w:r>
      <w:r w:rsidR="00FA7E8E" w:rsidRPr="00D50957">
        <w:t xml:space="preserve">have a major impact on </w:t>
      </w:r>
      <w:r w:rsidR="00B27E8C" w:rsidRPr="00D50957">
        <w:t xml:space="preserve">the behaviour of </w:t>
      </w:r>
      <w:r w:rsidR="00B27E8C" w:rsidRPr="00845FB0">
        <w:t xml:space="preserve">Gen y and BB towards technology adoption and online banking. However, </w:t>
      </w:r>
      <w:r w:rsidR="003C1AC7" w:rsidRPr="00845FB0">
        <w:t>with the</w:t>
      </w:r>
      <w:r w:rsidR="008800BD" w:rsidRPr="00845FB0">
        <w:t xml:space="preserve"> internal nature of the theories and models, </w:t>
      </w:r>
      <w:r w:rsidR="00F42803" w:rsidRPr="00845FB0">
        <w:t xml:space="preserve">there is no </w:t>
      </w:r>
      <w:r w:rsidR="00222789" w:rsidRPr="00845FB0">
        <w:t xml:space="preserve">specific </w:t>
      </w:r>
      <w:r w:rsidR="00AA5CF5" w:rsidRPr="00845FB0">
        <w:t xml:space="preserve">conclusion </w:t>
      </w:r>
      <w:r w:rsidR="00191A32" w:rsidRPr="00845FB0">
        <w:t>behind the</w:t>
      </w:r>
      <w:r w:rsidR="00AA5CF5" w:rsidRPr="00845FB0">
        <w:t xml:space="preserve"> behaviour towards the adoption</w:t>
      </w:r>
      <w:r w:rsidR="003B2065" w:rsidRPr="00845FB0">
        <w:t xml:space="preserve"> of internet banking. </w:t>
      </w:r>
      <w:r w:rsidR="00AA5CF5" w:rsidRPr="00845FB0">
        <w:t xml:space="preserve"> </w:t>
      </w:r>
    </w:p>
    <w:p w14:paraId="539467CE" w14:textId="77777777" w:rsidR="007F2872" w:rsidRPr="00845FB0" w:rsidRDefault="002D0A4B" w:rsidP="007B686B">
      <w:pPr>
        <w:spacing w:before="100" w:beforeAutospacing="1" w:after="100" w:afterAutospacing="1" w:line="480" w:lineRule="auto"/>
        <w:jc w:val="both"/>
      </w:pPr>
      <w:r w:rsidRPr="00845FB0">
        <w:t>Different theories</w:t>
      </w:r>
      <w:r w:rsidR="00FC04DF" w:rsidRPr="00845FB0">
        <w:t xml:space="preserve"> have determined the </w:t>
      </w:r>
      <w:r w:rsidR="002126BD" w:rsidRPr="00845FB0">
        <w:t xml:space="preserve">reasons behind an </w:t>
      </w:r>
      <w:r w:rsidR="00C53B3B" w:rsidRPr="00845FB0">
        <w:t xml:space="preserve">individual adapting </w:t>
      </w:r>
      <w:r w:rsidR="003B2065" w:rsidRPr="00845FB0">
        <w:t>to online banking services</w:t>
      </w:r>
      <w:r w:rsidR="00ED7C31" w:rsidRPr="00845FB0">
        <w:t xml:space="preserve">. </w:t>
      </w:r>
      <w:r w:rsidR="00E21CB9" w:rsidRPr="00845FB0">
        <w:t>T</w:t>
      </w:r>
      <w:r w:rsidR="00FC476D" w:rsidRPr="00845FB0">
        <w:t xml:space="preserve">echnology adoption is </w:t>
      </w:r>
      <w:r w:rsidR="001D075C" w:rsidRPr="00845FB0">
        <w:t>h</w:t>
      </w:r>
      <w:r w:rsidR="006C7189" w:rsidRPr="00845FB0">
        <w:t>ighly</w:t>
      </w:r>
      <w:r w:rsidR="00FC476D" w:rsidRPr="00845FB0">
        <w:t xml:space="preserve"> important because it is the transportation that allows people </w:t>
      </w:r>
      <w:r w:rsidR="00286EB2" w:rsidRPr="00845FB0">
        <w:t>to rapidly adapt to the fast-changing</w:t>
      </w:r>
      <w:r w:rsidR="00FC476D" w:rsidRPr="00845FB0">
        <w:t xml:space="preserve"> world</w:t>
      </w:r>
      <w:r w:rsidR="006E3572" w:rsidRPr="00845FB0">
        <w:t xml:space="preserve">. </w:t>
      </w:r>
    </w:p>
    <w:p w14:paraId="539467CF" w14:textId="1BD97ED5" w:rsidR="00191A32" w:rsidRPr="00845FB0" w:rsidRDefault="002D0A4B" w:rsidP="007B686B">
      <w:pPr>
        <w:spacing w:before="100" w:beforeAutospacing="1" w:after="100" w:afterAutospacing="1" w:line="480" w:lineRule="auto"/>
        <w:jc w:val="both"/>
      </w:pPr>
      <w:r w:rsidRPr="00845FB0">
        <w:t>By gaining a better understanding</w:t>
      </w:r>
      <w:r w:rsidR="00C576C4" w:rsidRPr="00845FB0">
        <w:t xml:space="preserve"> of the factors affecting technology adoption, therefore </w:t>
      </w:r>
      <w:r w:rsidR="00877F63" w:rsidRPr="00845FB0">
        <w:t>internet banking</w:t>
      </w:r>
      <w:r w:rsidR="00686D78">
        <w:t>,</w:t>
      </w:r>
      <w:r w:rsidR="00C576C4" w:rsidRPr="00845FB0">
        <w:t xml:space="preserve"> </w:t>
      </w:r>
      <w:r w:rsidR="00AF595B" w:rsidRPr="00845FB0">
        <w:t>it</w:t>
      </w:r>
      <w:r w:rsidR="00686D78">
        <w:t xml:space="preserve"> </w:t>
      </w:r>
      <w:r w:rsidR="00AF595B" w:rsidRPr="00845FB0">
        <w:t xml:space="preserve">will help this research </w:t>
      </w:r>
      <w:r w:rsidR="00EF4D6B" w:rsidRPr="00845FB0">
        <w:t>predict and control who adopt, why and under what conditions.</w:t>
      </w:r>
      <w:r w:rsidR="00C243DE" w:rsidRPr="00845FB0">
        <w:t xml:space="preserve"> </w:t>
      </w:r>
      <w:r w:rsidR="00BC7E73" w:rsidRPr="00845FB0">
        <w:t xml:space="preserve">Further researches </w:t>
      </w:r>
      <w:r w:rsidR="00941062" w:rsidRPr="00845FB0">
        <w:t>are</w:t>
      </w:r>
      <w:r w:rsidR="00BC7E73" w:rsidRPr="00845FB0">
        <w:t xml:space="preserve"> needed to determine what</w:t>
      </w:r>
      <w:r w:rsidR="00941062" w:rsidRPr="00845FB0">
        <w:t xml:space="preserve"> factors</w:t>
      </w:r>
      <w:r w:rsidR="00877F63" w:rsidRPr="00845FB0">
        <w:t xml:space="preserve"> </w:t>
      </w:r>
      <w:r w:rsidR="00941062" w:rsidRPr="00845FB0">
        <w:t>have an influence on Gen Y and B</w:t>
      </w:r>
      <w:r w:rsidR="003B2065" w:rsidRPr="00845FB0">
        <w:t>aby boomers</w:t>
      </w:r>
      <w:r w:rsidR="00941062" w:rsidRPr="00845FB0">
        <w:t>’ behaviour towards</w:t>
      </w:r>
      <w:r w:rsidR="00877F63" w:rsidRPr="00845FB0">
        <w:t xml:space="preserve"> the use of internet</w:t>
      </w:r>
      <w:r w:rsidR="00941062" w:rsidRPr="00845FB0">
        <w:t xml:space="preserve"> banking. </w:t>
      </w:r>
    </w:p>
    <w:p w14:paraId="2DE20BB1" w14:textId="1B65E1C5" w:rsidR="00713B89" w:rsidRDefault="00713B89" w:rsidP="007B686B">
      <w:pPr>
        <w:spacing w:before="100" w:beforeAutospacing="1" w:after="100" w:afterAutospacing="1" w:line="480" w:lineRule="auto"/>
        <w:jc w:val="both"/>
      </w:pPr>
    </w:p>
    <w:p w14:paraId="2E92FAEA" w14:textId="77777777" w:rsidR="00713B89" w:rsidRPr="00845FB0" w:rsidRDefault="00713B89" w:rsidP="007B686B">
      <w:pPr>
        <w:spacing w:before="100" w:beforeAutospacing="1" w:after="100" w:afterAutospacing="1" w:line="480" w:lineRule="auto"/>
        <w:jc w:val="both"/>
      </w:pPr>
    </w:p>
    <w:p w14:paraId="539467D1" w14:textId="77777777" w:rsidR="00413B17" w:rsidRPr="00845FB0" w:rsidRDefault="002D0A4B" w:rsidP="007B686B">
      <w:pPr>
        <w:spacing w:before="100" w:beforeAutospacing="1" w:after="100" w:afterAutospacing="1" w:line="480" w:lineRule="auto"/>
        <w:jc w:val="both"/>
        <w:rPr>
          <w:color w:val="000000" w:themeColor="text1"/>
        </w:rPr>
      </w:pPr>
      <w:r w:rsidRPr="00845FB0">
        <w:rPr>
          <w:color w:val="000000" w:themeColor="text1"/>
        </w:rPr>
        <w:t xml:space="preserve">The best practices for the methodology of data collection </w:t>
      </w:r>
      <w:r w:rsidR="00F6479A" w:rsidRPr="00845FB0">
        <w:rPr>
          <w:color w:val="000000" w:themeColor="text1"/>
        </w:rPr>
        <w:t xml:space="preserve">and analysis </w:t>
      </w:r>
      <w:r w:rsidR="00765A43" w:rsidRPr="00845FB0">
        <w:rPr>
          <w:color w:val="000000" w:themeColor="text1"/>
        </w:rPr>
        <w:t>shall</w:t>
      </w:r>
      <w:r w:rsidRPr="00845FB0">
        <w:rPr>
          <w:color w:val="000000" w:themeColor="text1"/>
        </w:rPr>
        <w:t xml:space="preserve"> be discussed and evaluated on </w:t>
      </w:r>
      <w:r w:rsidR="00C4632C" w:rsidRPr="00845FB0">
        <w:rPr>
          <w:color w:val="000000" w:themeColor="text1"/>
        </w:rPr>
        <w:t>Chapter</w:t>
      </w:r>
      <w:r w:rsidR="00D40239" w:rsidRPr="00845FB0">
        <w:rPr>
          <w:color w:val="000000" w:themeColor="text1"/>
        </w:rPr>
        <w:t xml:space="preserve"> 3</w:t>
      </w:r>
      <w:r w:rsidR="00695A06" w:rsidRPr="00845FB0">
        <w:rPr>
          <w:color w:val="000000" w:themeColor="text1"/>
        </w:rPr>
        <w:t xml:space="preserve">, these will be </w:t>
      </w:r>
      <w:r w:rsidR="00B63F00" w:rsidRPr="00845FB0">
        <w:rPr>
          <w:color w:val="000000" w:themeColor="text1"/>
        </w:rPr>
        <w:t xml:space="preserve">utilised by </w:t>
      </w:r>
      <w:r w:rsidR="00F67CCB" w:rsidRPr="00845FB0">
        <w:rPr>
          <w:color w:val="000000" w:themeColor="text1"/>
        </w:rPr>
        <w:t xml:space="preserve">means of </w:t>
      </w:r>
      <w:r w:rsidR="00B63F00" w:rsidRPr="00845FB0">
        <w:rPr>
          <w:color w:val="000000" w:themeColor="text1"/>
        </w:rPr>
        <w:t>the researcher in gathering data</w:t>
      </w:r>
      <w:r w:rsidR="005568F7" w:rsidRPr="00845FB0">
        <w:rPr>
          <w:color w:val="000000" w:themeColor="text1"/>
        </w:rPr>
        <w:t xml:space="preserve"> on </w:t>
      </w:r>
      <w:r w:rsidR="007A13FD" w:rsidRPr="00845FB0">
        <w:rPr>
          <w:color w:val="000000" w:themeColor="text1"/>
        </w:rPr>
        <w:t>how</w:t>
      </w:r>
      <w:r w:rsidR="003B2065" w:rsidRPr="00845FB0">
        <w:rPr>
          <w:color w:val="000000" w:themeColor="text1"/>
        </w:rPr>
        <w:t xml:space="preserve"> two different generations, such as</w:t>
      </w:r>
      <w:r w:rsidR="007A13FD" w:rsidRPr="00845FB0">
        <w:rPr>
          <w:color w:val="000000" w:themeColor="text1"/>
        </w:rPr>
        <w:t xml:space="preserve"> </w:t>
      </w:r>
      <w:r w:rsidR="005568F7" w:rsidRPr="00845FB0">
        <w:rPr>
          <w:color w:val="000000" w:themeColor="text1"/>
        </w:rPr>
        <w:t xml:space="preserve">Gen Y and Baby </w:t>
      </w:r>
      <w:r w:rsidR="007B38EC" w:rsidRPr="00845FB0">
        <w:rPr>
          <w:color w:val="000000" w:themeColor="text1"/>
        </w:rPr>
        <w:t>boomers</w:t>
      </w:r>
      <w:r w:rsidR="003B2065" w:rsidRPr="00845FB0">
        <w:rPr>
          <w:color w:val="000000" w:themeColor="text1"/>
        </w:rPr>
        <w:t xml:space="preserve">, </w:t>
      </w:r>
      <w:r w:rsidR="007A13FD" w:rsidRPr="00845FB0">
        <w:rPr>
          <w:color w:val="000000" w:themeColor="text1"/>
        </w:rPr>
        <w:t xml:space="preserve">adopts </w:t>
      </w:r>
      <w:r w:rsidR="007B38EC" w:rsidRPr="00845FB0">
        <w:rPr>
          <w:color w:val="000000" w:themeColor="text1"/>
        </w:rPr>
        <w:t>on the use of internet banking</w:t>
      </w:r>
      <w:r w:rsidR="003B2065" w:rsidRPr="00845FB0">
        <w:rPr>
          <w:color w:val="000000" w:themeColor="text1"/>
        </w:rPr>
        <w:t>.</w:t>
      </w:r>
    </w:p>
    <w:p w14:paraId="539467D2" w14:textId="77777777" w:rsidR="009F0457" w:rsidRDefault="009F0457" w:rsidP="007B686B">
      <w:pPr>
        <w:spacing w:before="100" w:beforeAutospacing="1" w:after="100" w:afterAutospacing="1" w:line="480" w:lineRule="auto"/>
        <w:jc w:val="both"/>
        <w:rPr>
          <w:color w:val="000000" w:themeColor="text1"/>
        </w:rPr>
      </w:pPr>
    </w:p>
    <w:p w14:paraId="539467D3" w14:textId="77777777" w:rsidR="009B2F6F" w:rsidRDefault="009B2F6F" w:rsidP="007B686B">
      <w:pPr>
        <w:spacing w:before="100" w:beforeAutospacing="1" w:after="100" w:afterAutospacing="1" w:line="480" w:lineRule="auto"/>
        <w:jc w:val="both"/>
        <w:rPr>
          <w:color w:val="000000" w:themeColor="text1"/>
        </w:rPr>
      </w:pPr>
    </w:p>
    <w:p w14:paraId="2FF3BD68" w14:textId="5681CAD1" w:rsidR="00713B89" w:rsidRDefault="00713B89" w:rsidP="007B686B">
      <w:pPr>
        <w:spacing w:before="100" w:beforeAutospacing="1" w:after="100" w:afterAutospacing="1" w:line="480" w:lineRule="auto"/>
        <w:jc w:val="both"/>
        <w:rPr>
          <w:color w:val="000000" w:themeColor="text1"/>
        </w:rPr>
      </w:pPr>
    </w:p>
    <w:p w14:paraId="4C4EA9A3" w14:textId="77777777" w:rsidR="00713B89" w:rsidRPr="00845FB0" w:rsidRDefault="00713B89" w:rsidP="007B686B">
      <w:pPr>
        <w:spacing w:before="100" w:beforeAutospacing="1" w:after="100" w:afterAutospacing="1" w:line="480" w:lineRule="auto"/>
        <w:jc w:val="both"/>
        <w:rPr>
          <w:color w:val="000000" w:themeColor="text1"/>
        </w:rPr>
      </w:pPr>
    </w:p>
    <w:p w14:paraId="539467D7" w14:textId="77777777" w:rsidR="009F0457" w:rsidRPr="00AD4AD0" w:rsidRDefault="002D0A4B" w:rsidP="009F0457">
      <w:pPr>
        <w:pStyle w:val="Heading1"/>
        <w:rPr>
          <w:rFonts w:ascii="Times New Roman" w:hAnsi="Times New Roman" w:cs="Times New Roman"/>
        </w:rPr>
      </w:pPr>
      <w:bookmarkStart w:id="18" w:name="_Toc38907285"/>
      <w:r w:rsidRPr="00AD4AD0">
        <w:rPr>
          <w:rFonts w:ascii="Times New Roman" w:hAnsi="Times New Roman" w:cs="Times New Roman"/>
        </w:rPr>
        <w:lastRenderedPageBreak/>
        <w:t>3 Chapter 3- Methodology</w:t>
      </w:r>
      <w:bookmarkEnd w:id="18"/>
      <w:r w:rsidRPr="00AD4AD0">
        <w:rPr>
          <w:rFonts w:ascii="Times New Roman" w:hAnsi="Times New Roman" w:cs="Times New Roman"/>
        </w:rPr>
        <w:t xml:space="preserve"> </w:t>
      </w:r>
    </w:p>
    <w:p w14:paraId="539467D8" w14:textId="77777777" w:rsidR="0015772A" w:rsidRPr="00AD4AD0" w:rsidRDefault="0015772A" w:rsidP="0015772A">
      <w:pPr>
        <w:rPr>
          <w:lang w:eastAsia="en-US"/>
        </w:rPr>
      </w:pPr>
    </w:p>
    <w:p w14:paraId="539467D9" w14:textId="77777777" w:rsidR="00281F52" w:rsidRPr="00AD4AD0" w:rsidRDefault="00281F52" w:rsidP="0015772A">
      <w:pPr>
        <w:rPr>
          <w:lang w:eastAsia="en-US"/>
        </w:rPr>
      </w:pPr>
    </w:p>
    <w:p w14:paraId="539467DE" w14:textId="77777777" w:rsidR="00F433EC" w:rsidRPr="00AD4AD0" w:rsidRDefault="00F433EC" w:rsidP="002F29E7">
      <w:pPr>
        <w:jc w:val="both"/>
        <w:rPr>
          <w:i/>
          <w:sz w:val="22"/>
        </w:rPr>
      </w:pPr>
    </w:p>
    <w:p w14:paraId="539467DF" w14:textId="77777777" w:rsidR="00281F52" w:rsidRPr="00AD4AD0" w:rsidRDefault="00281F52" w:rsidP="002F29E7">
      <w:pPr>
        <w:jc w:val="both"/>
        <w:rPr>
          <w:i/>
          <w:sz w:val="22"/>
        </w:rPr>
      </w:pPr>
    </w:p>
    <w:p w14:paraId="539467E0" w14:textId="77777777" w:rsidR="002F29E7" w:rsidRPr="00AD4AD0" w:rsidRDefault="002F29E7" w:rsidP="002F29E7">
      <w:pPr>
        <w:jc w:val="both"/>
        <w:rPr>
          <w:i/>
          <w:sz w:val="22"/>
        </w:rPr>
      </w:pPr>
    </w:p>
    <w:p w14:paraId="539467E1" w14:textId="77777777" w:rsidR="004B5DE4" w:rsidRPr="00AD4AD0" w:rsidRDefault="002D0A4B" w:rsidP="004B5DE4">
      <w:pPr>
        <w:pStyle w:val="Heading2"/>
        <w:rPr>
          <w:rFonts w:ascii="Times New Roman" w:hAnsi="Times New Roman" w:cs="Times New Roman"/>
        </w:rPr>
      </w:pPr>
      <w:bookmarkStart w:id="19" w:name="_Toc38907286"/>
      <w:r w:rsidRPr="00AD4AD0">
        <w:rPr>
          <w:rFonts w:ascii="Times New Roman" w:hAnsi="Times New Roman" w:cs="Times New Roman"/>
        </w:rPr>
        <w:t xml:space="preserve">3.1 </w:t>
      </w:r>
      <w:r w:rsidR="00C746DE" w:rsidRPr="00AD4AD0">
        <w:rPr>
          <w:rFonts w:ascii="Times New Roman" w:hAnsi="Times New Roman" w:cs="Times New Roman"/>
        </w:rPr>
        <w:t>Intr</w:t>
      </w:r>
      <w:r w:rsidR="00883E72" w:rsidRPr="00AD4AD0">
        <w:rPr>
          <w:rFonts w:ascii="Times New Roman" w:hAnsi="Times New Roman" w:cs="Times New Roman"/>
        </w:rPr>
        <w:t>oduction</w:t>
      </w:r>
      <w:bookmarkEnd w:id="19"/>
      <w:r w:rsidRPr="00AD4AD0">
        <w:rPr>
          <w:rFonts w:ascii="Times New Roman" w:hAnsi="Times New Roman" w:cs="Times New Roman"/>
        </w:rPr>
        <w:t xml:space="preserve"> </w:t>
      </w:r>
    </w:p>
    <w:p w14:paraId="539467E2" w14:textId="77777777" w:rsidR="00963DFD" w:rsidRPr="00AD4AD0" w:rsidRDefault="00963DFD" w:rsidP="00F70E27">
      <w:pPr>
        <w:spacing w:line="480" w:lineRule="auto"/>
        <w:rPr>
          <w:lang w:eastAsia="en-US"/>
        </w:rPr>
      </w:pPr>
    </w:p>
    <w:p w14:paraId="539467E3" w14:textId="77777777" w:rsidR="002457D8" w:rsidRPr="00AD4AD0" w:rsidRDefault="002D0A4B" w:rsidP="001405AD">
      <w:pPr>
        <w:spacing w:line="480" w:lineRule="auto"/>
        <w:jc w:val="both"/>
      </w:pPr>
      <w:r w:rsidRPr="00AD4AD0">
        <w:t xml:space="preserve">This chapter includes the research methodology of the dissertation. In this part, the researcher outlines </w:t>
      </w:r>
      <w:r w:rsidR="005363FE" w:rsidRPr="00AD4AD0">
        <w:t xml:space="preserve">various approaches including </w:t>
      </w:r>
      <w:r w:rsidRPr="00AD4AD0">
        <w:t>the research strategy, the method</w:t>
      </w:r>
      <w:r w:rsidR="005363FE" w:rsidRPr="00AD4AD0">
        <w:t xml:space="preserve"> </w:t>
      </w:r>
      <w:r w:rsidRPr="00AD4AD0">
        <w:t xml:space="preserve">of data collection, the selection of the sample, type of data analysis, the ethical considerations and the research limitations of the project. </w:t>
      </w:r>
    </w:p>
    <w:p w14:paraId="539467E4" w14:textId="77777777" w:rsidR="005363FE" w:rsidRPr="00AD4AD0" w:rsidRDefault="005363FE" w:rsidP="001405AD">
      <w:pPr>
        <w:spacing w:line="480" w:lineRule="auto"/>
        <w:jc w:val="both"/>
      </w:pPr>
    </w:p>
    <w:p w14:paraId="539467E5" w14:textId="1FB20184" w:rsidR="00F2633C" w:rsidRPr="00AD4AD0" w:rsidRDefault="002D0A4B" w:rsidP="001405AD">
      <w:pPr>
        <w:spacing w:line="480" w:lineRule="auto"/>
        <w:jc w:val="both"/>
        <w:rPr>
          <w:lang w:eastAsia="en-US"/>
        </w:rPr>
      </w:pPr>
      <w:r w:rsidRPr="00AD4AD0">
        <w:rPr>
          <w:lang w:eastAsia="en-US"/>
        </w:rPr>
        <w:t xml:space="preserve">This chapter shall </w:t>
      </w:r>
      <w:r w:rsidR="00C56192" w:rsidRPr="00AD4AD0">
        <w:rPr>
          <w:lang w:eastAsia="en-US"/>
        </w:rPr>
        <w:t>determine</w:t>
      </w:r>
      <w:r w:rsidRPr="00AD4AD0">
        <w:rPr>
          <w:lang w:eastAsia="en-US"/>
        </w:rPr>
        <w:t xml:space="preserve"> the method</w:t>
      </w:r>
      <w:r w:rsidR="008F0F1B">
        <w:rPr>
          <w:lang w:eastAsia="en-US"/>
        </w:rPr>
        <w:t xml:space="preserve">s </w:t>
      </w:r>
      <w:r w:rsidR="003C7C83">
        <w:rPr>
          <w:lang w:eastAsia="en-US"/>
        </w:rPr>
        <w:t xml:space="preserve">of the research, </w:t>
      </w:r>
      <w:r w:rsidR="00F70E27" w:rsidRPr="00AD4AD0">
        <w:rPr>
          <w:lang w:eastAsia="en-US"/>
        </w:rPr>
        <w:t>including the strategy</w:t>
      </w:r>
      <w:r w:rsidR="00C36908" w:rsidRPr="00AD4AD0">
        <w:rPr>
          <w:lang w:eastAsia="en-US"/>
        </w:rPr>
        <w:t xml:space="preserve">, data collection as well as analysis methods </w:t>
      </w:r>
      <w:r w:rsidR="00CC19C6" w:rsidRPr="00AD4AD0">
        <w:rPr>
          <w:lang w:eastAsia="en-US"/>
        </w:rPr>
        <w:t>deployed to</w:t>
      </w:r>
      <w:r w:rsidR="00CA7160" w:rsidRPr="00AD4AD0">
        <w:rPr>
          <w:lang w:eastAsia="en-US"/>
        </w:rPr>
        <w:t xml:space="preserve"> </w:t>
      </w:r>
      <w:r w:rsidR="00C93A54" w:rsidRPr="00AD4AD0">
        <w:rPr>
          <w:lang w:eastAsia="en-US"/>
        </w:rPr>
        <w:t xml:space="preserve">outreach the </w:t>
      </w:r>
      <w:r w:rsidR="00431F8F" w:rsidRPr="00AD4AD0">
        <w:rPr>
          <w:lang w:eastAsia="en-US"/>
        </w:rPr>
        <w:t xml:space="preserve">aims and </w:t>
      </w:r>
      <w:r w:rsidR="00BD4E01" w:rsidRPr="00AD4AD0">
        <w:rPr>
          <w:lang w:eastAsia="en-US"/>
        </w:rPr>
        <w:t>objective</w:t>
      </w:r>
      <w:r w:rsidR="00431F8F" w:rsidRPr="00AD4AD0">
        <w:rPr>
          <w:lang w:eastAsia="en-US"/>
        </w:rPr>
        <w:t xml:space="preserve"> of the research</w:t>
      </w:r>
      <w:r w:rsidR="00C27E94">
        <w:rPr>
          <w:lang w:eastAsia="en-US"/>
        </w:rPr>
        <w:t>:</w:t>
      </w:r>
    </w:p>
    <w:p w14:paraId="539467E6" w14:textId="77777777" w:rsidR="00F618FC" w:rsidRPr="00AD4AD0" w:rsidRDefault="00F618FC" w:rsidP="001405AD">
      <w:pPr>
        <w:spacing w:line="480" w:lineRule="auto"/>
        <w:jc w:val="both"/>
        <w:rPr>
          <w:lang w:eastAsia="en-US"/>
        </w:rPr>
      </w:pPr>
    </w:p>
    <w:p w14:paraId="539467E7" w14:textId="77777777" w:rsidR="00F433EC" w:rsidRPr="00AD4AD0" w:rsidRDefault="002D0A4B" w:rsidP="00F433EC">
      <w:pPr>
        <w:pStyle w:val="ListParagraph"/>
        <w:numPr>
          <w:ilvl w:val="0"/>
          <w:numId w:val="11"/>
        </w:numPr>
        <w:spacing w:line="480" w:lineRule="auto"/>
        <w:jc w:val="both"/>
        <w:rPr>
          <w:rFonts w:ascii="Times New Roman" w:hAnsi="Times New Roman" w:cs="Times New Roman"/>
          <w:color w:val="000000" w:themeColor="text1"/>
        </w:rPr>
      </w:pPr>
      <w:r w:rsidRPr="00AD4AD0">
        <w:rPr>
          <w:rFonts w:ascii="Times New Roman" w:hAnsi="Times New Roman" w:cs="Times New Roman"/>
          <w:color w:val="000000" w:themeColor="text1"/>
        </w:rPr>
        <w:t>To collect and analyse qualitative data from respondents that are from Gen Y and BB</w:t>
      </w:r>
      <w:r w:rsidR="00055199" w:rsidRPr="00AD4AD0">
        <w:rPr>
          <w:rFonts w:ascii="Times New Roman" w:hAnsi="Times New Roman" w:cs="Times New Roman"/>
          <w:color w:val="000000" w:themeColor="text1"/>
        </w:rPr>
        <w:t xml:space="preserve"> category</w:t>
      </w:r>
      <w:r w:rsidRPr="00AD4AD0">
        <w:rPr>
          <w:rFonts w:ascii="Times New Roman" w:hAnsi="Times New Roman" w:cs="Times New Roman"/>
          <w:color w:val="000000" w:themeColor="text1"/>
        </w:rPr>
        <w:t xml:space="preserve"> and have a relation to the thesis subject of internet banking</w:t>
      </w:r>
      <w:r w:rsidR="00FC6777" w:rsidRPr="00AD4AD0">
        <w:rPr>
          <w:rFonts w:ascii="Times New Roman" w:hAnsi="Times New Roman" w:cs="Times New Roman"/>
          <w:color w:val="000000" w:themeColor="text1"/>
        </w:rPr>
        <w:t>.</w:t>
      </w:r>
    </w:p>
    <w:p w14:paraId="539467E8" w14:textId="77777777" w:rsidR="00E25A9F" w:rsidRPr="00AD4AD0" w:rsidRDefault="00E25A9F" w:rsidP="00E25A9F">
      <w:pPr>
        <w:spacing w:line="480" w:lineRule="auto"/>
        <w:jc w:val="both"/>
      </w:pPr>
    </w:p>
    <w:p w14:paraId="539467EA" w14:textId="28CF200E" w:rsidR="00E25A9F" w:rsidRPr="00281F52" w:rsidRDefault="002D0A4B" w:rsidP="00E25A9F">
      <w:pPr>
        <w:spacing w:line="480" w:lineRule="auto"/>
        <w:jc w:val="both"/>
        <w:rPr>
          <w:lang w:eastAsia="en-US"/>
        </w:rPr>
      </w:pPr>
      <w:r w:rsidRPr="00281F52">
        <w:t>Qualitative research shall be held with the aim to satisfy the objectives of the dissertation.</w:t>
      </w:r>
      <w:r w:rsidRPr="00281F52">
        <w:rPr>
          <w:lang w:eastAsia="en-US"/>
        </w:rPr>
        <w:t xml:space="preserve"> </w:t>
      </w:r>
      <w:r w:rsidRPr="00281F52">
        <w:t>The primary characteristic of qualitative research is that it is appropriate for small samples, while its outcomes are not measurable and quantifiable</w:t>
      </w:r>
      <w:r w:rsidRPr="00281F52">
        <w:rPr>
          <w:color w:val="000000" w:themeColor="text1"/>
        </w:rPr>
        <w:t xml:space="preserve"> (</w:t>
      </w:r>
      <w:r w:rsidRPr="00281F52">
        <w:rPr>
          <w:lang w:eastAsia="en-US"/>
        </w:rPr>
        <w:t>Collins and Hussey, 2013).</w:t>
      </w:r>
      <w:r w:rsidR="00A4038F">
        <w:rPr>
          <w:lang w:eastAsia="en-US"/>
        </w:rPr>
        <w:t xml:space="preserve"> </w:t>
      </w:r>
      <w:r w:rsidR="00A4038F" w:rsidRPr="00281F52">
        <w:t>Qualitative research</w:t>
      </w:r>
      <w:r w:rsidR="00A4038F">
        <w:t xml:space="preserve"> also</w:t>
      </w:r>
      <w:r w:rsidR="00356213">
        <w:t xml:space="preserve"> makes it easier to gather </w:t>
      </w:r>
      <w:r w:rsidR="00A4038F">
        <w:t>rich data</w:t>
      </w:r>
      <w:r w:rsidR="00B62288">
        <w:t xml:space="preserve">, details, and it takes an inductive approach that is </w:t>
      </w:r>
      <w:r w:rsidR="00387780">
        <w:t>explore attentive as well</w:t>
      </w:r>
      <w:r w:rsidR="00987FB9">
        <w:t xml:space="preserve"> </w:t>
      </w:r>
      <w:r w:rsidR="00987FB9" w:rsidRPr="00281F52">
        <w:rPr>
          <w:color w:val="000000" w:themeColor="text1"/>
        </w:rPr>
        <w:t>(</w:t>
      </w:r>
      <w:r w:rsidR="00987FB9" w:rsidRPr="00281F52">
        <w:rPr>
          <w:lang w:eastAsia="en-US"/>
        </w:rPr>
        <w:t>Collins and Hussey, 2013).</w:t>
      </w:r>
      <w:r w:rsidR="00987FB9">
        <w:rPr>
          <w:lang w:eastAsia="en-US"/>
        </w:rPr>
        <w:t xml:space="preserve"> </w:t>
      </w:r>
      <w:r w:rsidR="00281F52" w:rsidRPr="00281F52">
        <w:t xml:space="preserve">This particular method </w:t>
      </w:r>
      <w:r w:rsidR="003115B6" w:rsidRPr="00281F52">
        <w:t xml:space="preserve">offers a complete description and evaluation of a research subject, without limiting </w:t>
      </w:r>
      <w:r w:rsidR="00805EF4" w:rsidRPr="00281F52">
        <w:t>the</w:t>
      </w:r>
      <w:r w:rsidR="00F618FC" w:rsidRPr="00281F52">
        <w:t xml:space="preserve"> scope of the research as well as the nature of participant’s responses </w:t>
      </w:r>
      <w:r w:rsidR="00F618FC" w:rsidRPr="00281F52">
        <w:rPr>
          <w:color w:val="000000" w:themeColor="text1"/>
        </w:rPr>
        <w:t>(</w:t>
      </w:r>
      <w:r w:rsidR="00F618FC" w:rsidRPr="00281F52">
        <w:rPr>
          <w:lang w:eastAsia="en-US"/>
        </w:rPr>
        <w:t>Collins and Hussey, 2013).</w:t>
      </w:r>
    </w:p>
    <w:p w14:paraId="6F3BDB0A" w14:textId="77777777" w:rsidR="00F215EB" w:rsidRDefault="00F215EB" w:rsidP="003115B6"/>
    <w:p w14:paraId="539467EC" w14:textId="77777777" w:rsidR="00317663" w:rsidRDefault="00317663" w:rsidP="00BF7016">
      <w:pPr>
        <w:rPr>
          <w:lang w:eastAsia="en-US"/>
        </w:rPr>
      </w:pPr>
    </w:p>
    <w:p w14:paraId="539467ED" w14:textId="65EE014E" w:rsidR="00076780" w:rsidRDefault="00076780" w:rsidP="00BF7016">
      <w:pPr>
        <w:rPr>
          <w:lang w:eastAsia="en-US"/>
        </w:rPr>
      </w:pPr>
    </w:p>
    <w:p w14:paraId="76B4FB84" w14:textId="1821E7F3" w:rsidR="00C714E1" w:rsidRDefault="00C714E1" w:rsidP="00BF7016">
      <w:pPr>
        <w:rPr>
          <w:lang w:eastAsia="en-US"/>
        </w:rPr>
      </w:pPr>
    </w:p>
    <w:p w14:paraId="67CC0574" w14:textId="77777777" w:rsidR="00C714E1" w:rsidRPr="00BF7016" w:rsidRDefault="00C714E1" w:rsidP="00BF7016">
      <w:pPr>
        <w:rPr>
          <w:lang w:eastAsia="en-US"/>
        </w:rPr>
      </w:pPr>
    </w:p>
    <w:p w14:paraId="539467EE" w14:textId="77777777" w:rsidR="000624D1" w:rsidRPr="00AD4AD0" w:rsidRDefault="002D0A4B" w:rsidP="000624D1">
      <w:pPr>
        <w:pStyle w:val="Heading2"/>
        <w:rPr>
          <w:rFonts w:ascii="Times New Roman" w:hAnsi="Times New Roman" w:cs="Times New Roman"/>
        </w:rPr>
      </w:pPr>
      <w:bookmarkStart w:id="20" w:name="_Toc38907287"/>
      <w:r w:rsidRPr="00AD4AD0">
        <w:rPr>
          <w:rFonts w:ascii="Times New Roman" w:hAnsi="Times New Roman" w:cs="Times New Roman"/>
        </w:rPr>
        <w:lastRenderedPageBreak/>
        <w:t xml:space="preserve">3.2 </w:t>
      </w:r>
      <w:r w:rsidR="00883E72" w:rsidRPr="00AD4AD0">
        <w:rPr>
          <w:rFonts w:ascii="Times New Roman" w:hAnsi="Times New Roman" w:cs="Times New Roman"/>
        </w:rPr>
        <w:t>Research Methodology</w:t>
      </w:r>
      <w:r w:rsidR="00200606" w:rsidRPr="00AD4AD0">
        <w:rPr>
          <w:rFonts w:ascii="Times New Roman" w:hAnsi="Times New Roman" w:cs="Times New Roman"/>
        </w:rPr>
        <w:t xml:space="preserve">: </w:t>
      </w:r>
      <w:r w:rsidR="0010551A" w:rsidRPr="00AD4AD0">
        <w:rPr>
          <w:rFonts w:ascii="Times New Roman" w:hAnsi="Times New Roman" w:cs="Times New Roman"/>
        </w:rPr>
        <w:t>Research Onion</w:t>
      </w:r>
      <w:bookmarkEnd w:id="20"/>
    </w:p>
    <w:p w14:paraId="539467EF" w14:textId="77777777" w:rsidR="00322B8E" w:rsidRPr="00AD4AD0" w:rsidRDefault="00322B8E" w:rsidP="00322B8E">
      <w:pPr>
        <w:spacing w:line="480" w:lineRule="auto"/>
        <w:jc w:val="both"/>
        <w:rPr>
          <w:color w:val="000000" w:themeColor="text1"/>
        </w:rPr>
      </w:pPr>
    </w:p>
    <w:p w14:paraId="539467F1" w14:textId="13712BEE" w:rsidR="009625C5" w:rsidRPr="00AD4AD0" w:rsidRDefault="002D0A4B" w:rsidP="00322B8E">
      <w:pPr>
        <w:spacing w:line="480" w:lineRule="auto"/>
        <w:jc w:val="both"/>
        <w:rPr>
          <w:lang w:eastAsia="en-US"/>
        </w:rPr>
      </w:pPr>
      <w:r w:rsidRPr="00AD4AD0">
        <w:rPr>
          <w:color w:val="000000" w:themeColor="text1"/>
        </w:rPr>
        <w:t xml:space="preserve">There is not </w:t>
      </w:r>
      <w:r w:rsidR="00114A2B">
        <w:rPr>
          <w:color w:val="000000" w:themeColor="text1"/>
        </w:rPr>
        <w:t>any particular</w:t>
      </w:r>
      <w:r w:rsidRPr="00AD4AD0">
        <w:rPr>
          <w:color w:val="000000" w:themeColor="text1"/>
        </w:rPr>
        <w:t xml:space="preserve"> consensus on how research should be defined due to the different meanings that it has to different people, howbeit from the many definitions being offered, </w:t>
      </w:r>
      <w:r w:rsidR="0090072F">
        <w:rPr>
          <w:color w:val="000000" w:themeColor="text1"/>
        </w:rPr>
        <w:t xml:space="preserve">it can be concluded that the </w:t>
      </w:r>
      <w:r w:rsidRPr="00AD4AD0">
        <w:rPr>
          <w:color w:val="000000" w:themeColor="text1"/>
        </w:rPr>
        <w:t>research is a process of inquiry and investigation and it increases the knowledge of the researcher (</w:t>
      </w:r>
      <w:r w:rsidRPr="00AD4AD0">
        <w:rPr>
          <w:lang w:eastAsia="en-US"/>
        </w:rPr>
        <w:t>Collins and Hussey, 2013).</w:t>
      </w:r>
    </w:p>
    <w:p w14:paraId="712A7DEC" w14:textId="49A993C1" w:rsidR="007F70F5" w:rsidRDefault="002D0A4B" w:rsidP="00F22A97">
      <w:pPr>
        <w:spacing w:line="480" w:lineRule="auto"/>
        <w:jc w:val="both"/>
        <w:rPr>
          <w:lang w:eastAsia="en-US"/>
        </w:rPr>
      </w:pPr>
      <w:r w:rsidRPr="00AD4AD0">
        <w:rPr>
          <w:lang w:eastAsia="en-US"/>
        </w:rPr>
        <w:t>The researcher shall</w:t>
      </w:r>
      <w:r w:rsidR="00CF5FED" w:rsidRPr="00AD4AD0">
        <w:rPr>
          <w:lang w:eastAsia="en-US"/>
        </w:rPr>
        <w:t xml:space="preserve"> adopt a </w:t>
      </w:r>
      <w:r w:rsidR="00296ACE" w:rsidRPr="00AD4AD0">
        <w:rPr>
          <w:lang w:eastAsia="en-US"/>
        </w:rPr>
        <w:t xml:space="preserve">methodical and </w:t>
      </w:r>
      <w:r w:rsidR="00D764EA" w:rsidRPr="00AD4AD0">
        <w:rPr>
          <w:lang w:eastAsia="en-US"/>
        </w:rPr>
        <w:t xml:space="preserve">efficient </w:t>
      </w:r>
      <w:r w:rsidR="00141CB1" w:rsidRPr="00AD4AD0">
        <w:rPr>
          <w:lang w:eastAsia="en-US"/>
        </w:rPr>
        <w:t xml:space="preserve">approach </w:t>
      </w:r>
      <w:r w:rsidR="00B36549" w:rsidRPr="00AD4AD0">
        <w:rPr>
          <w:lang w:eastAsia="en-US"/>
        </w:rPr>
        <w:t xml:space="preserve">to research that can be </w:t>
      </w:r>
      <w:r w:rsidR="00952F2D" w:rsidRPr="00AD4AD0">
        <w:rPr>
          <w:lang w:eastAsia="en-US"/>
        </w:rPr>
        <w:t xml:space="preserve">referred to at any point for this a model shall be utilised in order to </w:t>
      </w:r>
      <w:r w:rsidR="00D43520" w:rsidRPr="00AD4AD0">
        <w:rPr>
          <w:lang w:eastAsia="en-US"/>
        </w:rPr>
        <w:t xml:space="preserve">assemble </w:t>
      </w:r>
      <w:r w:rsidR="00200606" w:rsidRPr="00AD4AD0">
        <w:rPr>
          <w:lang w:eastAsia="en-US"/>
        </w:rPr>
        <w:t>the undertaking: The Research Onion</w:t>
      </w:r>
      <w:r w:rsidR="00F97A86" w:rsidRPr="00AD4AD0">
        <w:rPr>
          <w:lang w:eastAsia="en-US"/>
        </w:rPr>
        <w:t xml:space="preserve"> (Saunders, et al., 2009).</w:t>
      </w:r>
      <w:r w:rsidR="008C1984">
        <w:rPr>
          <w:lang w:eastAsia="en-US"/>
        </w:rPr>
        <w:t xml:space="preserve"> </w:t>
      </w:r>
      <w:r w:rsidR="00F77FDF">
        <w:rPr>
          <w:lang w:eastAsia="en-US"/>
        </w:rPr>
        <w:t xml:space="preserve"> </w:t>
      </w:r>
    </w:p>
    <w:p w14:paraId="539467F2" w14:textId="5C426B28" w:rsidR="00322B8E" w:rsidRPr="00A81E2E" w:rsidRDefault="009A41BA" w:rsidP="00F22A97">
      <w:pPr>
        <w:spacing w:line="480" w:lineRule="auto"/>
        <w:jc w:val="both"/>
        <w:rPr>
          <w:color w:val="000000" w:themeColor="text1"/>
          <w:sz w:val="28"/>
          <w:szCs w:val="28"/>
        </w:rPr>
      </w:pPr>
      <w:r w:rsidRPr="007B2696">
        <w:rPr>
          <w:noProof/>
          <w:lang w:eastAsia="en-US"/>
        </w:rPr>
        <w:drawing>
          <wp:anchor distT="0" distB="0" distL="114300" distR="114300" simplePos="0" relativeHeight="251676672" behindDoc="1" locked="0" layoutInCell="1" allowOverlap="1" wp14:anchorId="35068DD1" wp14:editId="240654F6">
            <wp:simplePos x="0" y="0"/>
            <wp:positionH relativeFrom="column">
              <wp:posOffset>339090</wp:posOffset>
            </wp:positionH>
            <wp:positionV relativeFrom="paragraph">
              <wp:posOffset>1451883</wp:posOffset>
            </wp:positionV>
            <wp:extent cx="5549900" cy="3521075"/>
            <wp:effectExtent l="0" t="0" r="0" b="0"/>
            <wp:wrapTight wrapText="bothSides">
              <wp:wrapPolygon edited="0">
                <wp:start x="0" y="0"/>
                <wp:lineTo x="0" y="21503"/>
                <wp:lineTo x="21551" y="21503"/>
                <wp:lineTo x="21551" y="0"/>
                <wp:lineTo x="0" y="0"/>
              </wp:wrapPolygon>
            </wp:wrapTight>
            <wp:docPr id="20" name="Picture 2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t="4264" r="2735" b="5712"/>
                    <a:stretch/>
                  </pic:blipFill>
                  <pic:spPr bwMode="auto">
                    <a:xfrm>
                      <a:off x="0" y="0"/>
                      <a:ext cx="5549900" cy="3521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D1342" w:rsidRPr="00A81E2E">
        <w:rPr>
          <w:color w:val="000000" w:themeColor="text1"/>
          <w:shd w:val="clear" w:color="auto" w:fill="FFFFFF"/>
        </w:rPr>
        <w:t xml:space="preserve">The Research onion </w:t>
      </w:r>
      <w:r w:rsidR="004D1342" w:rsidRPr="004D1342">
        <w:rPr>
          <w:color w:val="000000" w:themeColor="text1"/>
          <w:shd w:val="clear" w:color="auto" w:fill="FFFFFF"/>
        </w:rPr>
        <w:t xml:space="preserve">illustrates </w:t>
      </w:r>
      <w:r w:rsidR="004D1342" w:rsidRPr="00A81E2E">
        <w:rPr>
          <w:color w:val="000000" w:themeColor="text1"/>
          <w:shd w:val="clear" w:color="auto" w:fill="FFFFFF"/>
        </w:rPr>
        <w:t xml:space="preserve">all </w:t>
      </w:r>
      <w:r w:rsidR="004D1342" w:rsidRPr="004D1342">
        <w:rPr>
          <w:color w:val="000000" w:themeColor="text1"/>
          <w:shd w:val="clear" w:color="auto" w:fill="FFFFFF"/>
        </w:rPr>
        <w:t>the stages that must be covered when developing a research</w:t>
      </w:r>
      <w:r w:rsidR="006F3E09" w:rsidRPr="00A81E2E">
        <w:rPr>
          <w:color w:val="000000" w:themeColor="text1"/>
          <w:shd w:val="clear" w:color="auto" w:fill="FFFFFF"/>
        </w:rPr>
        <w:t>;</w:t>
      </w:r>
      <w:r w:rsidR="00A81E2E" w:rsidRPr="00A81E2E">
        <w:rPr>
          <w:color w:val="000000" w:themeColor="text1"/>
          <w:sz w:val="28"/>
          <w:szCs w:val="28"/>
        </w:rPr>
        <w:t xml:space="preserve"> </w:t>
      </w:r>
      <w:r w:rsidR="006F3E09" w:rsidRPr="00A81E2E">
        <w:rPr>
          <w:color w:val="000000" w:themeColor="text1"/>
        </w:rPr>
        <w:t>i</w:t>
      </w:r>
      <w:r w:rsidR="006F3E09" w:rsidRPr="006F3E09">
        <w:rPr>
          <w:color w:val="000000" w:themeColor="text1"/>
        </w:rPr>
        <w:t>ts usefulness lies in its adaptability for</w:t>
      </w:r>
      <w:r w:rsidR="006F3E09" w:rsidRPr="00A81E2E">
        <w:rPr>
          <w:color w:val="000000" w:themeColor="text1"/>
        </w:rPr>
        <w:t xml:space="preserve"> </w:t>
      </w:r>
      <w:r w:rsidR="006F3E09" w:rsidRPr="006F3E09">
        <w:rPr>
          <w:color w:val="000000" w:themeColor="text1"/>
        </w:rPr>
        <w:t>almost any type of research methodology and can be used in a variety of contexts</w:t>
      </w:r>
      <w:r w:rsidR="00A81E2E">
        <w:rPr>
          <w:color w:val="000000" w:themeColor="text1"/>
        </w:rPr>
        <w:t xml:space="preserve"> </w:t>
      </w:r>
      <w:r w:rsidR="00A81E2E" w:rsidRPr="00AD4AD0">
        <w:rPr>
          <w:lang w:eastAsia="en-US"/>
        </w:rPr>
        <w:t>(Saunders, et al., 2009).</w:t>
      </w:r>
      <w:r w:rsidR="00A81E2E">
        <w:rPr>
          <w:lang w:eastAsia="en-US"/>
        </w:rPr>
        <w:t xml:space="preserve"> </w:t>
      </w:r>
      <w:r w:rsidR="008C1984">
        <w:rPr>
          <w:lang w:eastAsia="en-US"/>
        </w:rPr>
        <w:t xml:space="preserve">The Research Onion shall be applied within this chapter to clarify </w:t>
      </w:r>
      <w:r w:rsidR="007F70F5">
        <w:rPr>
          <w:lang w:eastAsia="en-US"/>
        </w:rPr>
        <w:t>the stages and methods of the project</w:t>
      </w:r>
      <w:r w:rsidR="003C4973">
        <w:rPr>
          <w:lang w:eastAsia="en-US"/>
        </w:rPr>
        <w:t>.</w:t>
      </w:r>
    </w:p>
    <w:p w14:paraId="539467F3" w14:textId="3FBB6A97" w:rsidR="00322B8E" w:rsidRPr="00AD4AD0" w:rsidRDefault="00322B8E" w:rsidP="00BF7016">
      <w:pPr>
        <w:rPr>
          <w:lang w:eastAsia="en-US"/>
        </w:rPr>
      </w:pPr>
    </w:p>
    <w:p w14:paraId="53946802" w14:textId="175CA685" w:rsidR="007A7878" w:rsidRDefault="009A41BA" w:rsidP="004255CB">
      <w:pPr>
        <w:jc w:val="center"/>
        <w:rPr>
          <w:i/>
          <w:iCs/>
          <w:lang w:eastAsia="en-US"/>
        </w:rPr>
      </w:pPr>
      <w:bookmarkStart w:id="21" w:name="_Toc38907351"/>
      <w:r>
        <w:t xml:space="preserve">Figure </w:t>
      </w:r>
      <w:fldSimple w:instr=" SEQ Figure \* ARABIC ">
        <w:r>
          <w:rPr>
            <w:noProof/>
          </w:rPr>
          <w:t>4</w:t>
        </w:r>
      </w:fldSimple>
      <w:r>
        <w:rPr>
          <w:i/>
          <w:iCs/>
          <w:lang w:eastAsia="en-US"/>
        </w:rPr>
        <w:t xml:space="preserve">: </w:t>
      </w:r>
      <w:r w:rsidRPr="00AA753E">
        <w:rPr>
          <w:i/>
          <w:iCs/>
          <w:lang w:eastAsia="en-US"/>
        </w:rPr>
        <w:t>The Research Onion (Saunders, et al., 2009</w:t>
      </w:r>
      <w:r>
        <w:rPr>
          <w:i/>
          <w:iCs/>
          <w:lang w:eastAsia="en-US"/>
        </w:rPr>
        <w:t>)</w:t>
      </w:r>
      <w:r w:rsidR="004255CB">
        <w:rPr>
          <w:i/>
          <w:iCs/>
          <w:lang w:eastAsia="en-US"/>
        </w:rPr>
        <w:t>.</w:t>
      </w:r>
      <w:bookmarkEnd w:id="21"/>
    </w:p>
    <w:p w14:paraId="586D060B" w14:textId="77777777" w:rsidR="00F97A62" w:rsidRPr="004255CB" w:rsidRDefault="00F97A62" w:rsidP="004255CB">
      <w:pPr>
        <w:jc w:val="center"/>
        <w:rPr>
          <w:i/>
          <w:iCs/>
          <w:lang w:eastAsia="en-US"/>
        </w:rPr>
      </w:pPr>
    </w:p>
    <w:p w14:paraId="53946803" w14:textId="77777777" w:rsidR="000909DF" w:rsidRPr="00AD4AD0" w:rsidRDefault="002D0A4B" w:rsidP="00C84DA2">
      <w:pPr>
        <w:pStyle w:val="Heading3"/>
        <w:jc w:val="both"/>
        <w:rPr>
          <w:rFonts w:ascii="Times New Roman" w:hAnsi="Times New Roman" w:cs="Times New Roman"/>
        </w:rPr>
      </w:pPr>
      <w:bookmarkStart w:id="22" w:name="_Toc38907288"/>
      <w:r w:rsidRPr="00AD4AD0">
        <w:rPr>
          <w:rFonts w:ascii="Times New Roman" w:hAnsi="Times New Roman" w:cs="Times New Roman"/>
        </w:rPr>
        <w:lastRenderedPageBreak/>
        <w:t>3.2.1 Interpretivism</w:t>
      </w:r>
      <w:bookmarkEnd w:id="22"/>
    </w:p>
    <w:p w14:paraId="53946804" w14:textId="77777777" w:rsidR="00EF25AE" w:rsidRPr="00AD4AD0" w:rsidRDefault="00EF25AE" w:rsidP="00EF25AE">
      <w:pPr>
        <w:rPr>
          <w:lang w:eastAsia="en-US"/>
        </w:rPr>
      </w:pPr>
    </w:p>
    <w:p w14:paraId="4D308571" w14:textId="77777777" w:rsidR="00B5473A" w:rsidRDefault="00B5473A" w:rsidP="00B5473A">
      <w:pPr>
        <w:spacing w:line="480" w:lineRule="auto"/>
        <w:jc w:val="both"/>
        <w:rPr>
          <w:lang w:eastAsia="en-US"/>
        </w:rPr>
      </w:pPr>
      <w:r>
        <w:rPr>
          <w:lang w:eastAsia="en-US"/>
        </w:rPr>
        <w:t xml:space="preserve">The philosophy of study shall be interpretivism, this is because of the gathering of qualitative data. Interpretivism is where the researcher shall take into consideration that there are several perceptions or opinions which may overlap to one circumstance, matching with this the inductive approach shall be used for analysis (Hudson &amp; </w:t>
      </w:r>
      <w:proofErr w:type="spellStart"/>
      <w:r>
        <w:rPr>
          <w:lang w:eastAsia="en-US"/>
        </w:rPr>
        <w:t>Ozanne</w:t>
      </w:r>
      <w:proofErr w:type="spellEnd"/>
      <w:r>
        <w:rPr>
          <w:lang w:eastAsia="en-US"/>
        </w:rPr>
        <w:t xml:space="preserve">, 1988). </w:t>
      </w:r>
    </w:p>
    <w:p w14:paraId="53946805" w14:textId="77777777" w:rsidR="009348EE" w:rsidRPr="00AD4AD0" w:rsidRDefault="009348EE" w:rsidP="00C84DA2">
      <w:pPr>
        <w:jc w:val="both"/>
        <w:rPr>
          <w:lang w:eastAsia="en-US"/>
        </w:rPr>
      </w:pPr>
    </w:p>
    <w:p w14:paraId="53946806" w14:textId="77777777" w:rsidR="00AF6450" w:rsidRDefault="002D0A4B" w:rsidP="0020652E">
      <w:pPr>
        <w:spacing w:line="480" w:lineRule="auto"/>
        <w:jc w:val="both"/>
        <w:rPr>
          <w:color w:val="000000" w:themeColor="text1"/>
          <w:shd w:val="clear" w:color="auto" w:fill="FFFFFF"/>
        </w:rPr>
      </w:pPr>
      <w:r w:rsidRPr="00AD4AD0">
        <w:rPr>
          <w:lang w:eastAsia="en-US"/>
        </w:rPr>
        <w:t xml:space="preserve">The researcher has </w:t>
      </w:r>
      <w:r w:rsidR="008225AC" w:rsidRPr="00AD4AD0">
        <w:rPr>
          <w:lang w:eastAsia="en-US"/>
        </w:rPr>
        <w:t>decided to use the Interpr</w:t>
      </w:r>
      <w:r w:rsidR="000E376E" w:rsidRPr="00AD4AD0">
        <w:rPr>
          <w:lang w:eastAsia="en-US"/>
        </w:rPr>
        <w:t>etivism epistemology</w:t>
      </w:r>
      <w:r w:rsidR="00895D32" w:rsidRPr="00AD4AD0">
        <w:rPr>
          <w:lang w:eastAsia="en-US"/>
        </w:rPr>
        <w:t xml:space="preserve"> </w:t>
      </w:r>
      <w:r w:rsidR="009E3BFD" w:rsidRPr="00AD4AD0">
        <w:rPr>
          <w:lang w:eastAsia="en-US"/>
        </w:rPr>
        <w:t>b</w:t>
      </w:r>
      <w:r w:rsidR="00895D32" w:rsidRPr="00AD4AD0">
        <w:rPr>
          <w:lang w:eastAsia="en-US"/>
        </w:rPr>
        <w:t>ecause</w:t>
      </w:r>
      <w:r w:rsidR="009E3BFD" w:rsidRPr="00AD4AD0">
        <w:rPr>
          <w:lang w:eastAsia="en-US"/>
        </w:rPr>
        <w:t xml:space="preserve"> interpretivism studies focus on meaning</w:t>
      </w:r>
      <w:r w:rsidR="00043E96" w:rsidRPr="00AD4AD0">
        <w:rPr>
          <w:lang w:eastAsia="en-US"/>
        </w:rPr>
        <w:t>, they are</w:t>
      </w:r>
      <w:r w:rsidR="00FC69E6" w:rsidRPr="00AD4AD0">
        <w:rPr>
          <w:lang w:eastAsia="en-US"/>
        </w:rPr>
        <w:t xml:space="preserve"> al</w:t>
      </w:r>
      <w:r w:rsidR="00043E96" w:rsidRPr="00AD4AD0">
        <w:rPr>
          <w:lang w:eastAsia="en-US"/>
        </w:rPr>
        <w:t xml:space="preserve">so helpful for theory constructions in the area </w:t>
      </w:r>
      <w:r w:rsidR="00DB5475" w:rsidRPr="00AD4AD0">
        <w:rPr>
          <w:lang w:eastAsia="en-US"/>
        </w:rPr>
        <w:t xml:space="preserve">with insufficient </w:t>
      </w:r>
      <w:r w:rsidR="00F56356" w:rsidRPr="00AD4AD0">
        <w:rPr>
          <w:lang w:eastAsia="en-US"/>
        </w:rPr>
        <w:t xml:space="preserve">a priori theory, </w:t>
      </w:r>
      <w:r w:rsidR="00434E52" w:rsidRPr="00AD4AD0">
        <w:rPr>
          <w:lang w:eastAsia="en-US"/>
        </w:rPr>
        <w:t>and it has the ability</w:t>
      </w:r>
      <w:r w:rsidR="00434E52">
        <w:rPr>
          <w:lang w:eastAsia="en-US"/>
        </w:rPr>
        <w:t xml:space="preserve"> to understand wh</w:t>
      </w:r>
      <w:r w:rsidR="002F2466">
        <w:rPr>
          <w:lang w:eastAsia="en-US"/>
        </w:rPr>
        <w:t>at some people think and do,</w:t>
      </w:r>
      <w:r w:rsidR="00596A87">
        <w:rPr>
          <w:lang w:eastAsia="en-US"/>
        </w:rPr>
        <w:t xml:space="preserve"> what kind of problems they are confronted to, </w:t>
      </w:r>
      <w:r w:rsidR="00BB5D39">
        <w:rPr>
          <w:lang w:eastAsia="en-US"/>
        </w:rPr>
        <w:t xml:space="preserve">and how they deal with them </w:t>
      </w:r>
      <w:r w:rsidR="00795D40">
        <w:rPr>
          <w:lang w:eastAsia="en-US"/>
        </w:rPr>
        <w:t>(</w:t>
      </w:r>
      <w:proofErr w:type="spellStart"/>
      <w:r w:rsidR="00795D40" w:rsidRPr="00EA6A03">
        <w:rPr>
          <w:color w:val="000000" w:themeColor="text1"/>
          <w:shd w:val="clear" w:color="auto" w:fill="FFFFFF"/>
        </w:rPr>
        <w:t>Ozanne</w:t>
      </w:r>
      <w:proofErr w:type="spellEnd"/>
      <w:r w:rsidR="00795D40" w:rsidRPr="00EA6A03">
        <w:rPr>
          <w:color w:val="000000" w:themeColor="text1"/>
          <w:shd w:val="clear" w:color="auto" w:fill="FFFFFF"/>
        </w:rPr>
        <w:t>, 1988)</w:t>
      </w:r>
      <w:r w:rsidR="00795D40">
        <w:rPr>
          <w:color w:val="000000" w:themeColor="text1"/>
          <w:shd w:val="clear" w:color="auto" w:fill="FFFFFF"/>
        </w:rPr>
        <w:t>.</w:t>
      </w:r>
    </w:p>
    <w:p w14:paraId="53946807" w14:textId="77777777" w:rsidR="009625C5" w:rsidRPr="00795D40" w:rsidRDefault="009625C5" w:rsidP="0020652E">
      <w:pPr>
        <w:spacing w:line="480" w:lineRule="auto"/>
        <w:jc w:val="both"/>
        <w:rPr>
          <w:color w:val="000000" w:themeColor="text1"/>
          <w:shd w:val="clear" w:color="auto" w:fill="FFFFFF"/>
        </w:rPr>
      </w:pPr>
    </w:p>
    <w:p w14:paraId="53946808" w14:textId="77777777" w:rsidR="009348EE" w:rsidRPr="00AD4AD0" w:rsidRDefault="002D0A4B" w:rsidP="0020652E">
      <w:pPr>
        <w:spacing w:line="480" w:lineRule="auto"/>
        <w:jc w:val="both"/>
        <w:rPr>
          <w:color w:val="000000" w:themeColor="text1"/>
          <w:shd w:val="clear" w:color="auto" w:fill="FFFFFF"/>
        </w:rPr>
      </w:pPr>
      <w:r>
        <w:rPr>
          <w:lang w:eastAsia="en-US"/>
        </w:rPr>
        <w:t xml:space="preserve">According to </w:t>
      </w:r>
      <w:r w:rsidRPr="00EA6A03">
        <w:rPr>
          <w:color w:val="000000" w:themeColor="text1"/>
          <w:shd w:val="clear" w:color="auto" w:fill="FFFFFF"/>
        </w:rPr>
        <w:t xml:space="preserve">Hudson and </w:t>
      </w:r>
      <w:proofErr w:type="spellStart"/>
      <w:r w:rsidRPr="00EA6A03">
        <w:rPr>
          <w:color w:val="000000" w:themeColor="text1"/>
          <w:shd w:val="clear" w:color="auto" w:fill="FFFFFF"/>
        </w:rPr>
        <w:t>Ozanne</w:t>
      </w:r>
      <w:proofErr w:type="spellEnd"/>
      <w:r>
        <w:rPr>
          <w:color w:val="000000" w:themeColor="text1"/>
          <w:shd w:val="clear" w:color="auto" w:fill="FFFFFF"/>
        </w:rPr>
        <w:t xml:space="preserve"> (1988), </w:t>
      </w:r>
      <w:r w:rsidR="00EA6A03">
        <w:rPr>
          <w:color w:val="000000" w:themeColor="text1"/>
          <w:shd w:val="clear" w:color="auto" w:fill="FFFFFF"/>
        </w:rPr>
        <w:t>I</w:t>
      </w:r>
      <w:r w:rsidR="00EA6A03" w:rsidRPr="00EA6A03">
        <w:rPr>
          <w:color w:val="000000" w:themeColor="text1"/>
          <w:shd w:val="clear" w:color="auto" w:fill="FFFFFF"/>
        </w:rPr>
        <w:t>nterpretivists believe the reality is multiple and relati</w:t>
      </w:r>
      <w:r>
        <w:rPr>
          <w:color w:val="000000" w:themeColor="text1"/>
          <w:shd w:val="clear" w:color="auto" w:fill="FFFFFF"/>
        </w:rPr>
        <w:t xml:space="preserve">ve. </w:t>
      </w:r>
      <w:r w:rsidR="00EA6A03" w:rsidRPr="00EA6A03">
        <w:rPr>
          <w:color w:val="000000" w:themeColor="text1"/>
          <w:shd w:val="clear" w:color="auto" w:fill="FFFFFF"/>
        </w:rPr>
        <w:t xml:space="preserve"> </w:t>
      </w:r>
      <w:r w:rsidR="00C04A56">
        <w:rPr>
          <w:color w:val="000000" w:themeColor="text1"/>
          <w:shd w:val="clear" w:color="auto" w:fill="FFFFFF"/>
        </w:rPr>
        <w:t xml:space="preserve">The </w:t>
      </w:r>
      <w:r w:rsidR="00C04A56" w:rsidRPr="00EA6A03">
        <w:rPr>
          <w:color w:val="000000" w:themeColor="text1"/>
          <w:shd w:val="clear" w:color="auto" w:fill="FFFFFF"/>
        </w:rPr>
        <w:t>multiple realities also depend</w:t>
      </w:r>
      <w:r w:rsidR="007211EA">
        <w:rPr>
          <w:color w:val="000000" w:themeColor="text1"/>
          <w:shd w:val="clear" w:color="auto" w:fill="FFFFFF"/>
        </w:rPr>
        <w:t xml:space="preserve"> on other </w:t>
      </w:r>
      <w:r w:rsidR="007211EA" w:rsidRPr="00EA6A03">
        <w:rPr>
          <w:color w:val="000000" w:themeColor="text1"/>
          <w:shd w:val="clear" w:color="auto" w:fill="FFFFFF"/>
        </w:rPr>
        <w:t>systems for meanings</w:t>
      </w:r>
      <w:r w:rsidR="007211EA">
        <w:rPr>
          <w:color w:val="000000" w:themeColor="text1"/>
          <w:shd w:val="clear" w:color="auto" w:fill="FFFFFF"/>
        </w:rPr>
        <w:t xml:space="preserve">, this makes it more complex to </w:t>
      </w:r>
      <w:r w:rsidR="007211EA" w:rsidRPr="00EA6A03">
        <w:rPr>
          <w:color w:val="000000" w:themeColor="text1"/>
          <w:shd w:val="clear" w:color="auto" w:fill="FFFFFF"/>
        </w:rPr>
        <w:t>interpret in terms of fixed realities</w:t>
      </w:r>
      <w:r w:rsidR="00005E19">
        <w:rPr>
          <w:color w:val="000000" w:themeColor="text1"/>
          <w:shd w:val="clear" w:color="auto" w:fill="FFFFFF"/>
        </w:rPr>
        <w:t xml:space="preserve">, and the </w:t>
      </w:r>
      <w:r w:rsidR="00005E19" w:rsidRPr="00EA6A03">
        <w:rPr>
          <w:color w:val="000000" w:themeColor="text1"/>
          <w:shd w:val="clear" w:color="auto" w:fill="FFFFFF"/>
        </w:rPr>
        <w:t>knowledge acquired in this discipline is socially</w:t>
      </w:r>
      <w:r w:rsidR="0024355E">
        <w:rPr>
          <w:color w:val="000000" w:themeColor="text1"/>
          <w:shd w:val="clear" w:color="auto" w:fill="FFFFFF"/>
        </w:rPr>
        <w:t xml:space="preserve"> </w:t>
      </w:r>
      <w:r w:rsidR="00C84DA2" w:rsidRPr="00EA6A03">
        <w:rPr>
          <w:color w:val="000000" w:themeColor="text1"/>
          <w:shd w:val="clear" w:color="auto" w:fill="FFFFFF"/>
        </w:rPr>
        <w:t xml:space="preserve">rather than </w:t>
      </w:r>
      <w:r w:rsidR="00C84DA2" w:rsidRPr="00AD4AD0">
        <w:rPr>
          <w:color w:val="000000" w:themeColor="text1"/>
          <w:shd w:val="clear" w:color="auto" w:fill="FFFFFF"/>
        </w:rPr>
        <w:t>objectively determined and perceived</w:t>
      </w:r>
      <w:r w:rsidR="00D83CFB" w:rsidRPr="00AD4AD0">
        <w:rPr>
          <w:color w:val="000000" w:themeColor="text1"/>
          <w:shd w:val="clear" w:color="auto" w:fill="FFFFFF"/>
        </w:rPr>
        <w:t xml:space="preserve"> </w:t>
      </w:r>
      <w:r w:rsidR="006D4213" w:rsidRPr="00AD4AD0">
        <w:rPr>
          <w:color w:val="000000" w:themeColor="text1"/>
          <w:shd w:val="clear" w:color="auto" w:fill="FFFFFF"/>
        </w:rPr>
        <w:t>(</w:t>
      </w:r>
      <w:r w:rsidR="007211EA" w:rsidRPr="00AD4AD0">
        <w:rPr>
          <w:color w:val="000000" w:themeColor="text1"/>
          <w:shd w:val="clear" w:color="auto" w:fill="FFFFFF"/>
        </w:rPr>
        <w:t>Lincoln and Guba</w:t>
      </w:r>
      <w:r w:rsidR="006D4213" w:rsidRPr="00AD4AD0">
        <w:rPr>
          <w:color w:val="000000" w:themeColor="text1"/>
          <w:shd w:val="clear" w:color="auto" w:fill="FFFFFF"/>
        </w:rPr>
        <w:t>,</w:t>
      </w:r>
      <w:r w:rsidR="007211EA" w:rsidRPr="00AD4AD0">
        <w:rPr>
          <w:color w:val="000000" w:themeColor="text1"/>
          <w:shd w:val="clear" w:color="auto" w:fill="FFFFFF"/>
        </w:rPr>
        <w:t>19</w:t>
      </w:r>
      <w:r w:rsidR="006A352F" w:rsidRPr="00AD4AD0">
        <w:rPr>
          <w:color w:val="000000" w:themeColor="text1"/>
          <w:shd w:val="clear" w:color="auto" w:fill="FFFFFF"/>
        </w:rPr>
        <w:t>90</w:t>
      </w:r>
      <w:r w:rsidR="006D4213" w:rsidRPr="00AD4AD0">
        <w:rPr>
          <w:color w:val="000000" w:themeColor="text1"/>
          <w:shd w:val="clear" w:color="auto" w:fill="FFFFFF"/>
        </w:rPr>
        <w:t xml:space="preserve">: </w:t>
      </w:r>
      <w:proofErr w:type="spellStart"/>
      <w:r w:rsidR="006D4213" w:rsidRPr="00AD4AD0">
        <w:rPr>
          <w:color w:val="000000" w:themeColor="text1"/>
          <w:shd w:val="clear" w:color="auto" w:fill="FFFFFF"/>
        </w:rPr>
        <w:t>Gergen</w:t>
      </w:r>
      <w:proofErr w:type="spellEnd"/>
      <w:r w:rsidR="006D4213" w:rsidRPr="00AD4AD0">
        <w:rPr>
          <w:color w:val="000000" w:themeColor="text1"/>
          <w:shd w:val="clear" w:color="auto" w:fill="FFFFFF"/>
        </w:rPr>
        <w:t xml:space="preserve">, 2009; </w:t>
      </w:r>
      <w:r w:rsidR="00EA6A03" w:rsidRPr="00AD4AD0">
        <w:rPr>
          <w:color w:val="000000" w:themeColor="text1"/>
          <w:shd w:val="clear" w:color="auto" w:fill="FFFFFF"/>
        </w:rPr>
        <w:t>Berger and Luckman, 1967</w:t>
      </w:r>
      <w:r w:rsidR="00D83CFB" w:rsidRPr="00AD4AD0">
        <w:rPr>
          <w:color w:val="000000" w:themeColor="text1"/>
          <w:shd w:val="clear" w:color="auto" w:fill="FFFFFF"/>
        </w:rPr>
        <w:t xml:space="preserve">; </w:t>
      </w:r>
      <w:r w:rsidR="00EA6A03" w:rsidRPr="00AD4AD0">
        <w:rPr>
          <w:color w:val="000000" w:themeColor="text1"/>
          <w:shd w:val="clear" w:color="auto" w:fill="FFFFFF"/>
        </w:rPr>
        <w:t xml:space="preserve">Hudson and </w:t>
      </w:r>
      <w:proofErr w:type="spellStart"/>
      <w:r w:rsidR="00EA6A03" w:rsidRPr="00AD4AD0">
        <w:rPr>
          <w:color w:val="000000" w:themeColor="text1"/>
          <w:shd w:val="clear" w:color="auto" w:fill="FFFFFF"/>
        </w:rPr>
        <w:t>Ozanne</w:t>
      </w:r>
      <w:proofErr w:type="spellEnd"/>
      <w:r w:rsidR="00EA6A03" w:rsidRPr="00AD4AD0">
        <w:rPr>
          <w:color w:val="000000" w:themeColor="text1"/>
          <w:shd w:val="clear" w:color="auto" w:fill="FFFFFF"/>
        </w:rPr>
        <w:t>, 1988)</w:t>
      </w:r>
      <w:r w:rsidR="00013C17" w:rsidRPr="00AD4AD0">
        <w:rPr>
          <w:color w:val="000000" w:themeColor="text1"/>
          <w:shd w:val="clear" w:color="auto" w:fill="FFFFFF"/>
        </w:rPr>
        <w:t>.</w:t>
      </w:r>
    </w:p>
    <w:p w14:paraId="53946809" w14:textId="77777777" w:rsidR="009625C5" w:rsidRPr="00AD4AD0" w:rsidRDefault="009625C5" w:rsidP="0020652E">
      <w:pPr>
        <w:spacing w:line="480" w:lineRule="auto"/>
        <w:jc w:val="both"/>
        <w:rPr>
          <w:lang w:eastAsia="en-US"/>
        </w:rPr>
      </w:pPr>
    </w:p>
    <w:p w14:paraId="5394680D" w14:textId="57517C43" w:rsidR="00542E38" w:rsidRPr="008320D8" w:rsidRDefault="002D0A4B" w:rsidP="00542E38">
      <w:pPr>
        <w:spacing w:line="480" w:lineRule="auto"/>
        <w:jc w:val="both"/>
        <w:rPr>
          <w:color w:val="000000" w:themeColor="text1"/>
          <w:shd w:val="clear" w:color="auto" w:fill="FFFFFF"/>
        </w:rPr>
      </w:pPr>
      <w:r w:rsidRPr="00AD4AD0">
        <w:rPr>
          <w:lang w:eastAsia="en-US"/>
        </w:rPr>
        <w:t xml:space="preserve">Interpretivism </w:t>
      </w:r>
      <w:r w:rsidR="00F22604" w:rsidRPr="00AD4AD0">
        <w:rPr>
          <w:lang w:eastAsia="en-US"/>
        </w:rPr>
        <w:t>incorpora</w:t>
      </w:r>
      <w:r w:rsidR="00CD19E2">
        <w:rPr>
          <w:lang w:eastAsia="en-US"/>
        </w:rPr>
        <w:t>tes</w:t>
      </w:r>
      <w:r w:rsidR="00F22604" w:rsidRPr="00AD4AD0">
        <w:rPr>
          <w:lang w:eastAsia="en-US"/>
        </w:rPr>
        <w:t xml:space="preserve"> </w:t>
      </w:r>
      <w:r w:rsidR="0081775B" w:rsidRPr="00AD4AD0">
        <w:rPr>
          <w:lang w:eastAsia="en-US"/>
        </w:rPr>
        <w:t>actions which have not been perceive</w:t>
      </w:r>
      <w:r w:rsidR="00FC5F5F" w:rsidRPr="00AD4AD0">
        <w:rPr>
          <w:lang w:eastAsia="en-US"/>
        </w:rPr>
        <w:t>d</w:t>
      </w:r>
      <w:r w:rsidR="000840F2" w:rsidRPr="00AD4AD0">
        <w:rPr>
          <w:lang w:eastAsia="en-US"/>
        </w:rPr>
        <w:t xml:space="preserve"> but have had an effect on the candidate </w:t>
      </w:r>
      <w:r w:rsidR="002506CB" w:rsidRPr="00AD4AD0">
        <w:rPr>
          <w:lang w:eastAsia="en-US"/>
        </w:rPr>
        <w:t>such as policies</w:t>
      </w:r>
      <w:r w:rsidR="00C85689" w:rsidRPr="00AD4AD0">
        <w:rPr>
          <w:lang w:eastAsia="en-US"/>
        </w:rPr>
        <w:t xml:space="preserve">; with </w:t>
      </w:r>
      <w:r w:rsidR="00C85689" w:rsidRPr="00AD4AD0">
        <w:t xml:space="preserve">interpretive questioning, the responses gathered can be then explored further for </w:t>
      </w:r>
      <w:r w:rsidR="006563B6" w:rsidRPr="00AD4AD0">
        <w:t>elaboration and clarification</w:t>
      </w:r>
      <w:r w:rsidR="006563B6" w:rsidRPr="00AD4AD0">
        <w:rPr>
          <w:lang w:eastAsia="en-US"/>
        </w:rPr>
        <w:t xml:space="preserve"> </w:t>
      </w:r>
      <w:r w:rsidR="002506CB" w:rsidRPr="00AD4AD0">
        <w:rPr>
          <w:lang w:eastAsia="en-US"/>
        </w:rPr>
        <w:t>(</w:t>
      </w:r>
      <w:proofErr w:type="spellStart"/>
      <w:r w:rsidR="002506CB" w:rsidRPr="00AD4AD0">
        <w:rPr>
          <w:color w:val="000000" w:themeColor="text1"/>
          <w:shd w:val="clear" w:color="auto" w:fill="FFFFFF"/>
        </w:rPr>
        <w:t>Gergen</w:t>
      </w:r>
      <w:proofErr w:type="spellEnd"/>
      <w:r w:rsidR="002506CB" w:rsidRPr="00AD4AD0">
        <w:rPr>
          <w:color w:val="000000" w:themeColor="text1"/>
          <w:shd w:val="clear" w:color="auto" w:fill="FFFFFF"/>
        </w:rPr>
        <w:t>, 2009).</w:t>
      </w:r>
      <w:r w:rsidRPr="00AD4AD0">
        <w:rPr>
          <w:lang w:eastAsia="en-US"/>
        </w:rPr>
        <w:t>Saunders, et al. (2009)</w:t>
      </w:r>
      <w:r w:rsidR="005B588C" w:rsidRPr="00AD4AD0">
        <w:rPr>
          <w:lang w:eastAsia="en-US"/>
        </w:rPr>
        <w:t xml:space="preserve"> </w:t>
      </w:r>
      <w:r w:rsidR="007F38A0" w:rsidRPr="00AD4AD0">
        <w:rPr>
          <w:lang w:eastAsia="en-US"/>
        </w:rPr>
        <w:t xml:space="preserve">recognises that this </w:t>
      </w:r>
      <w:r w:rsidR="005B3C5B" w:rsidRPr="00AD4AD0">
        <w:rPr>
          <w:lang w:eastAsia="en-US"/>
        </w:rPr>
        <w:t>structure of res</w:t>
      </w:r>
      <w:r w:rsidR="00293E8B" w:rsidRPr="00AD4AD0">
        <w:rPr>
          <w:lang w:eastAsia="en-US"/>
        </w:rPr>
        <w:t>earch is an optimal resource to business and management research studies</w:t>
      </w:r>
      <w:r w:rsidR="00481506" w:rsidRPr="00AD4AD0">
        <w:rPr>
          <w:lang w:eastAsia="en-US"/>
        </w:rPr>
        <w:t xml:space="preserve">, especially </w:t>
      </w:r>
      <w:r w:rsidR="0072161D" w:rsidRPr="00AD4AD0">
        <w:rPr>
          <w:lang w:eastAsia="en-US"/>
        </w:rPr>
        <w:t>within organisational management</w:t>
      </w:r>
      <w:r w:rsidR="00F33471" w:rsidRPr="00AD4AD0">
        <w:rPr>
          <w:lang w:eastAsia="en-US"/>
        </w:rPr>
        <w:t xml:space="preserve"> because of the</w:t>
      </w:r>
      <w:r w:rsidR="009149C7" w:rsidRPr="00AD4AD0">
        <w:rPr>
          <w:lang w:eastAsia="en-US"/>
        </w:rPr>
        <w:t xml:space="preserve"> ever-fluctuating </w:t>
      </w:r>
      <w:r w:rsidR="00F221E0" w:rsidRPr="00AD4AD0">
        <w:rPr>
          <w:lang w:eastAsia="en-US"/>
        </w:rPr>
        <w:t>business environment as well as the human</w:t>
      </w:r>
      <w:r w:rsidR="00793FEB" w:rsidRPr="00AD4AD0">
        <w:rPr>
          <w:lang w:eastAsia="en-US"/>
        </w:rPr>
        <w:t xml:space="preserve"> variable of the workplace.</w:t>
      </w:r>
      <w:r w:rsidR="008320D8">
        <w:rPr>
          <w:color w:val="000000" w:themeColor="text1"/>
          <w:shd w:val="clear" w:color="auto" w:fill="FFFFFF"/>
        </w:rPr>
        <w:t xml:space="preserve"> </w:t>
      </w:r>
      <w:r w:rsidR="008B4B39">
        <w:rPr>
          <w:lang w:eastAsia="en-US"/>
        </w:rPr>
        <w:t>B</w:t>
      </w:r>
      <w:r w:rsidR="009355A2" w:rsidRPr="00AD4AD0">
        <w:rPr>
          <w:lang w:eastAsia="en-US"/>
        </w:rPr>
        <w:t>ehaviour and choices</w:t>
      </w:r>
      <w:r w:rsidR="00C46A69" w:rsidRPr="00AD4AD0">
        <w:rPr>
          <w:lang w:eastAsia="en-US"/>
        </w:rPr>
        <w:t xml:space="preserve">, making use of the paradigms lesser sampling size, </w:t>
      </w:r>
      <w:r w:rsidR="0015677B" w:rsidRPr="00AD4AD0">
        <w:rPr>
          <w:lang w:eastAsia="en-US"/>
        </w:rPr>
        <w:t>and utilising</w:t>
      </w:r>
      <w:r w:rsidR="00882AD3" w:rsidRPr="00AD4AD0">
        <w:rPr>
          <w:lang w:eastAsia="en-US"/>
        </w:rPr>
        <w:t xml:space="preserve"> the expert respondents for quicker data saturation </w:t>
      </w:r>
      <w:r w:rsidR="00EB004B" w:rsidRPr="00AD4AD0">
        <w:rPr>
          <w:lang w:eastAsia="en-US"/>
        </w:rPr>
        <w:t>(Weiss, 1995)</w:t>
      </w:r>
      <w:r w:rsidR="000704B3" w:rsidRPr="00AD4AD0">
        <w:rPr>
          <w:lang w:eastAsia="en-US"/>
        </w:rPr>
        <w:t xml:space="preserve">, </w:t>
      </w:r>
      <w:r w:rsidR="008B4B39">
        <w:rPr>
          <w:lang w:eastAsia="en-US"/>
        </w:rPr>
        <w:t>all</w:t>
      </w:r>
      <w:r w:rsidR="000704B3" w:rsidRPr="00AD4AD0">
        <w:rPr>
          <w:lang w:eastAsia="en-US"/>
        </w:rPr>
        <w:t xml:space="preserve"> </w:t>
      </w:r>
      <w:r w:rsidR="00544552">
        <w:rPr>
          <w:lang w:eastAsia="en-US"/>
        </w:rPr>
        <w:t>provide</w:t>
      </w:r>
      <w:r w:rsidR="000704B3" w:rsidRPr="00AD4AD0">
        <w:rPr>
          <w:lang w:eastAsia="en-US"/>
        </w:rPr>
        <w:t xml:space="preserve"> rich qualitative data </w:t>
      </w:r>
      <w:r w:rsidR="00FE3FEF" w:rsidRPr="00AD4AD0">
        <w:rPr>
          <w:lang w:eastAsia="en-US"/>
        </w:rPr>
        <w:t>which c</w:t>
      </w:r>
      <w:r w:rsidR="000704B3" w:rsidRPr="00AD4AD0">
        <w:rPr>
          <w:lang w:eastAsia="en-US"/>
        </w:rPr>
        <w:t>an be then analysed</w:t>
      </w:r>
      <w:r w:rsidR="00FE3FEF" w:rsidRPr="00AD4AD0">
        <w:rPr>
          <w:lang w:eastAsia="en-US"/>
        </w:rPr>
        <w:t>.</w:t>
      </w:r>
      <w:r w:rsidR="008B4B39">
        <w:rPr>
          <w:lang w:eastAsia="en-US"/>
        </w:rPr>
        <w:t xml:space="preserve"> </w:t>
      </w:r>
      <w:r w:rsidR="00BD7E83">
        <w:rPr>
          <w:lang w:eastAsia="en-US"/>
        </w:rPr>
        <w:t>s</w:t>
      </w:r>
    </w:p>
    <w:p w14:paraId="5394680E" w14:textId="77777777" w:rsidR="000909DF" w:rsidRPr="00AD4AD0" w:rsidRDefault="000909DF" w:rsidP="000909DF">
      <w:pPr>
        <w:rPr>
          <w:lang w:eastAsia="en-US"/>
        </w:rPr>
      </w:pPr>
    </w:p>
    <w:p w14:paraId="5394680F" w14:textId="77777777" w:rsidR="00D404F5" w:rsidRPr="00AD4AD0" w:rsidRDefault="002D0A4B" w:rsidP="008861A7">
      <w:pPr>
        <w:pStyle w:val="Heading3"/>
        <w:rPr>
          <w:rFonts w:ascii="Times New Roman" w:hAnsi="Times New Roman" w:cs="Times New Roman"/>
        </w:rPr>
      </w:pPr>
      <w:bookmarkStart w:id="23" w:name="_Toc38907289"/>
      <w:r w:rsidRPr="00AD4AD0">
        <w:rPr>
          <w:rFonts w:ascii="Times New Roman" w:hAnsi="Times New Roman" w:cs="Times New Roman"/>
        </w:rPr>
        <w:lastRenderedPageBreak/>
        <w:t>3.2.2 Inductive research</w:t>
      </w:r>
      <w:bookmarkEnd w:id="23"/>
      <w:r w:rsidRPr="00AD4AD0">
        <w:rPr>
          <w:rFonts w:ascii="Times New Roman" w:hAnsi="Times New Roman" w:cs="Times New Roman"/>
        </w:rPr>
        <w:t xml:space="preserve"> </w:t>
      </w:r>
      <w:r w:rsidR="008861A7" w:rsidRPr="00AD4AD0">
        <w:rPr>
          <w:rFonts w:ascii="Times New Roman" w:hAnsi="Times New Roman" w:cs="Times New Roman"/>
        </w:rPr>
        <w:t xml:space="preserve"> </w:t>
      </w:r>
    </w:p>
    <w:p w14:paraId="53946810" w14:textId="77777777" w:rsidR="00FE3FEF" w:rsidRPr="00AD4AD0" w:rsidRDefault="00FE3FEF" w:rsidP="00980AB5">
      <w:pPr>
        <w:spacing w:line="480" w:lineRule="auto"/>
        <w:rPr>
          <w:lang w:eastAsia="en-US"/>
        </w:rPr>
      </w:pPr>
    </w:p>
    <w:p w14:paraId="53946811" w14:textId="259E89BF" w:rsidR="00283E5A" w:rsidRPr="00AD4AD0" w:rsidRDefault="002D0A4B" w:rsidP="00980AB5">
      <w:pPr>
        <w:spacing w:line="480" w:lineRule="auto"/>
        <w:jc w:val="both"/>
        <w:rPr>
          <w:color w:val="222222"/>
          <w:shd w:val="clear" w:color="auto" w:fill="FFFFFF"/>
        </w:rPr>
      </w:pPr>
      <w:r w:rsidRPr="00AD4AD0">
        <w:rPr>
          <w:color w:val="000000" w:themeColor="text1"/>
          <w:shd w:val="clear" w:color="auto" w:fill="FFFFFF"/>
        </w:rPr>
        <w:t>The inductive approac</w:t>
      </w:r>
      <w:r w:rsidR="00B753FB" w:rsidRPr="00AD4AD0">
        <w:rPr>
          <w:color w:val="000000" w:themeColor="text1"/>
          <w:shd w:val="clear" w:color="auto" w:fill="FFFFFF"/>
        </w:rPr>
        <w:t xml:space="preserve">h begins </w:t>
      </w:r>
      <w:r w:rsidRPr="00AD4AD0">
        <w:rPr>
          <w:color w:val="000000" w:themeColor="text1"/>
          <w:shd w:val="clear" w:color="auto" w:fill="FFFFFF"/>
        </w:rPr>
        <w:t xml:space="preserve">with the </w:t>
      </w:r>
      <w:r w:rsidR="008E1002">
        <w:rPr>
          <w:color w:val="000000" w:themeColor="text1"/>
          <w:shd w:val="clear" w:color="auto" w:fill="FFFFFF"/>
        </w:rPr>
        <w:t>observations</w:t>
      </w:r>
      <w:r w:rsidR="00BA4CDF" w:rsidRPr="00AD4AD0">
        <w:rPr>
          <w:color w:val="000000" w:themeColor="text1"/>
          <w:shd w:val="clear" w:color="auto" w:fill="FFFFFF"/>
        </w:rPr>
        <w:t xml:space="preserve"> </w:t>
      </w:r>
      <w:r w:rsidRPr="00AD4AD0">
        <w:rPr>
          <w:color w:val="000000" w:themeColor="text1"/>
          <w:shd w:val="clear" w:color="auto" w:fill="FFFFFF"/>
        </w:rPr>
        <w:t xml:space="preserve">and theories are </w:t>
      </w:r>
      <w:r w:rsidR="00E54518" w:rsidRPr="00AD4AD0">
        <w:rPr>
          <w:color w:val="000000" w:themeColor="text1"/>
          <w:shd w:val="clear" w:color="auto" w:fill="FFFFFF"/>
        </w:rPr>
        <w:t xml:space="preserve">suggested </w:t>
      </w:r>
      <w:r w:rsidRPr="00AD4AD0">
        <w:rPr>
          <w:color w:val="000000" w:themeColor="text1"/>
          <w:shd w:val="clear" w:color="auto" w:fill="FFFFFF"/>
        </w:rPr>
        <w:t>towards the end of the </w:t>
      </w:r>
      <w:hyperlink r:id="rId32" w:history="1">
        <w:r w:rsidRPr="00AD4AD0">
          <w:rPr>
            <w:color w:val="000000" w:themeColor="text1"/>
            <w:bdr w:val="none" w:sz="0" w:space="0" w:color="auto" w:frame="1"/>
            <w:shd w:val="clear" w:color="auto" w:fill="FFFFFF"/>
          </w:rPr>
          <w:t>research process</w:t>
        </w:r>
      </w:hyperlink>
      <w:r w:rsidRPr="00AD4AD0">
        <w:rPr>
          <w:color w:val="000000" w:themeColor="text1"/>
          <w:shd w:val="clear" w:color="auto" w:fill="FFFFFF"/>
        </w:rPr>
        <w:t> as a result of observations</w:t>
      </w:r>
      <w:r w:rsidR="001C0CD7" w:rsidRPr="00AD4AD0">
        <w:rPr>
          <w:color w:val="000000" w:themeColor="text1"/>
          <w:shd w:val="clear" w:color="auto" w:fill="FFFFFF"/>
        </w:rPr>
        <w:t xml:space="preserve"> </w:t>
      </w:r>
      <w:r w:rsidR="001C0CD7" w:rsidRPr="00AD4AD0">
        <w:rPr>
          <w:lang w:eastAsia="en-US"/>
        </w:rPr>
        <w:t>(Hamilton</w:t>
      </w:r>
      <w:r w:rsidR="001C0CD7" w:rsidRPr="00AD4AD0">
        <w:rPr>
          <w:color w:val="222222"/>
          <w:shd w:val="clear" w:color="auto" w:fill="FFFFFF"/>
        </w:rPr>
        <w:t xml:space="preserve"> et al., 2013).  This particular approach involves the search of a pattern from observation as well as the development of explanations</w:t>
      </w:r>
      <w:r w:rsidR="00AE69A1" w:rsidRPr="00AD4AD0">
        <w:rPr>
          <w:color w:val="222222"/>
          <w:shd w:val="clear" w:color="auto" w:fill="FFFFFF"/>
        </w:rPr>
        <w:t>, for those patterns via a series of hypotheses</w:t>
      </w:r>
      <w:r w:rsidR="00B815C1" w:rsidRPr="00AD4AD0">
        <w:rPr>
          <w:color w:val="222222"/>
          <w:shd w:val="clear" w:color="auto" w:fill="FFFFFF"/>
        </w:rPr>
        <w:t xml:space="preserve"> </w:t>
      </w:r>
      <w:r w:rsidR="00B815C1" w:rsidRPr="00AD4AD0">
        <w:rPr>
          <w:lang w:eastAsia="en-US"/>
        </w:rPr>
        <w:t>(Hamilton</w:t>
      </w:r>
      <w:r w:rsidR="00B815C1" w:rsidRPr="00AD4AD0">
        <w:rPr>
          <w:color w:val="222222"/>
          <w:shd w:val="clear" w:color="auto" w:fill="FFFFFF"/>
        </w:rPr>
        <w:t xml:space="preserve"> et al., 2013).  </w:t>
      </w:r>
    </w:p>
    <w:p w14:paraId="53946812" w14:textId="77777777" w:rsidR="009625C5" w:rsidRPr="00AD4AD0" w:rsidRDefault="009625C5" w:rsidP="00980AB5">
      <w:pPr>
        <w:spacing w:line="480" w:lineRule="auto"/>
        <w:jc w:val="both"/>
        <w:rPr>
          <w:color w:val="222222"/>
          <w:shd w:val="clear" w:color="auto" w:fill="FFFFFF"/>
        </w:rPr>
      </w:pPr>
    </w:p>
    <w:p w14:paraId="7566F4B3" w14:textId="77777777" w:rsidR="008320D8" w:rsidRDefault="002D0A4B" w:rsidP="003F3C1E">
      <w:pPr>
        <w:spacing w:line="480" w:lineRule="auto"/>
        <w:jc w:val="both"/>
        <w:rPr>
          <w:color w:val="222222"/>
          <w:shd w:val="clear" w:color="auto" w:fill="FFFFFF"/>
        </w:rPr>
      </w:pPr>
      <w:r w:rsidRPr="00AD4AD0">
        <w:rPr>
          <w:color w:val="000000" w:themeColor="text1"/>
          <w:shd w:val="clear" w:color="auto" w:fill="FFFFFF"/>
        </w:rPr>
        <w:t xml:space="preserve">The inductive approach aims to generate meanings from the data that researcher sets to collect with the final goal to </w:t>
      </w:r>
      <w:r w:rsidR="003C79FF" w:rsidRPr="00AD4AD0">
        <w:rPr>
          <w:color w:val="000000" w:themeColor="text1"/>
          <w:shd w:val="clear" w:color="auto" w:fill="FFFFFF"/>
        </w:rPr>
        <w:t xml:space="preserve">identify patterns and </w:t>
      </w:r>
      <w:r w:rsidR="00283E5A" w:rsidRPr="00AD4AD0">
        <w:rPr>
          <w:color w:val="000000" w:themeColor="text1"/>
          <w:shd w:val="clear" w:color="auto" w:fill="FFFFFF"/>
        </w:rPr>
        <w:t xml:space="preserve">relationship to build a theory, howbeit, this particular approach does not </w:t>
      </w:r>
      <w:r w:rsidR="00E32D0C" w:rsidRPr="00AD4AD0">
        <w:rPr>
          <w:color w:val="000000" w:themeColor="text1"/>
          <w:shd w:val="clear" w:color="auto" w:fill="FFFFFF"/>
        </w:rPr>
        <w:t xml:space="preserve">impede </w:t>
      </w:r>
      <w:r w:rsidR="000E1C9D" w:rsidRPr="00AD4AD0">
        <w:rPr>
          <w:color w:val="000000" w:themeColor="text1"/>
          <w:shd w:val="clear" w:color="auto" w:fill="FFFFFF"/>
        </w:rPr>
        <w:t xml:space="preserve">the researcher from </w:t>
      </w:r>
      <w:r w:rsidR="003E3F9B" w:rsidRPr="00AD4AD0">
        <w:rPr>
          <w:color w:val="000000" w:themeColor="text1"/>
          <w:shd w:val="clear" w:color="auto" w:fill="FFFFFF"/>
        </w:rPr>
        <w:t xml:space="preserve">using a theory that already exists to formulate the question </w:t>
      </w:r>
      <w:r w:rsidR="0023599F" w:rsidRPr="00AD4AD0">
        <w:rPr>
          <w:color w:val="000000" w:themeColor="text1"/>
          <w:shd w:val="clear" w:color="auto" w:fill="FFFFFF"/>
        </w:rPr>
        <w:t>to be explored</w:t>
      </w:r>
      <w:r w:rsidR="004514BA" w:rsidRPr="00AD4AD0">
        <w:rPr>
          <w:color w:val="222222"/>
          <w:shd w:val="clear" w:color="auto" w:fill="FFFFFF"/>
        </w:rPr>
        <w:t xml:space="preserve"> </w:t>
      </w:r>
      <w:r w:rsidR="00E4479C" w:rsidRPr="00AD4AD0">
        <w:rPr>
          <w:lang w:eastAsia="en-US"/>
        </w:rPr>
        <w:t xml:space="preserve">(Collins </w:t>
      </w:r>
      <w:r w:rsidR="00A54D8E" w:rsidRPr="00AD4AD0">
        <w:rPr>
          <w:lang w:eastAsia="en-US"/>
        </w:rPr>
        <w:t>&amp; Hussey, 2013</w:t>
      </w:r>
      <w:r w:rsidR="004514BA" w:rsidRPr="00AD4AD0">
        <w:rPr>
          <w:lang w:eastAsia="en-US"/>
        </w:rPr>
        <w:t xml:space="preserve">; </w:t>
      </w:r>
      <w:r w:rsidR="006A6A86" w:rsidRPr="00AD4AD0">
        <w:rPr>
          <w:lang w:eastAsia="en-US"/>
        </w:rPr>
        <w:t>Hamilton</w:t>
      </w:r>
      <w:r w:rsidR="006A6A86" w:rsidRPr="00AD4AD0">
        <w:rPr>
          <w:color w:val="222222"/>
          <w:shd w:val="clear" w:color="auto" w:fill="FFFFFF"/>
        </w:rPr>
        <w:t xml:space="preserve"> et al., 2013)</w:t>
      </w:r>
      <w:r w:rsidR="004514BA" w:rsidRPr="00AD4AD0">
        <w:rPr>
          <w:color w:val="222222"/>
          <w:shd w:val="clear" w:color="auto" w:fill="FFFFFF"/>
        </w:rPr>
        <w:t>.</w:t>
      </w:r>
      <w:r w:rsidR="00E940CD" w:rsidRPr="00AD4AD0">
        <w:rPr>
          <w:color w:val="222222"/>
          <w:shd w:val="clear" w:color="auto" w:fill="FFFFFF"/>
        </w:rPr>
        <w:t xml:space="preserve"> </w:t>
      </w:r>
    </w:p>
    <w:p w14:paraId="1E65BDC5" w14:textId="77777777" w:rsidR="008320D8" w:rsidRDefault="008320D8" w:rsidP="003F3C1E">
      <w:pPr>
        <w:spacing w:line="480" w:lineRule="auto"/>
        <w:jc w:val="both"/>
        <w:rPr>
          <w:color w:val="222222"/>
          <w:shd w:val="clear" w:color="auto" w:fill="FFFFFF"/>
        </w:rPr>
      </w:pPr>
    </w:p>
    <w:p w14:paraId="53946813" w14:textId="09C67AE8" w:rsidR="009625C5" w:rsidRPr="00AD4AD0" w:rsidRDefault="0060349C" w:rsidP="003F3C1E">
      <w:pPr>
        <w:spacing w:line="480" w:lineRule="auto"/>
        <w:jc w:val="both"/>
        <w:rPr>
          <w:color w:val="000000" w:themeColor="text1"/>
          <w:shd w:val="clear" w:color="auto" w:fill="FFFFFF"/>
        </w:rPr>
      </w:pPr>
      <w:r w:rsidRPr="00AD4AD0">
        <w:rPr>
          <w:lang w:eastAsia="en-US"/>
        </w:rPr>
        <w:t xml:space="preserve">The </w:t>
      </w:r>
      <w:r w:rsidRPr="00AD4AD0">
        <w:rPr>
          <w:color w:val="000000" w:themeColor="text1"/>
          <w:shd w:val="clear" w:color="auto" w:fill="FFFFFF"/>
        </w:rPr>
        <w:t>inductive approach will allow the re</w:t>
      </w:r>
      <w:r w:rsidR="00942793" w:rsidRPr="00AD4AD0">
        <w:rPr>
          <w:color w:val="000000" w:themeColor="text1"/>
          <w:shd w:val="clear" w:color="auto" w:fill="FFFFFF"/>
        </w:rPr>
        <w:t>searcher to</w:t>
      </w:r>
      <w:r w:rsidR="005C53DA" w:rsidRPr="00AD4AD0">
        <w:rPr>
          <w:color w:val="000000" w:themeColor="text1"/>
          <w:shd w:val="clear" w:color="auto" w:fill="FFFFFF"/>
        </w:rPr>
        <w:t xml:space="preserve"> establish </w:t>
      </w:r>
      <w:r w:rsidR="00C14C6B" w:rsidRPr="00AD4AD0">
        <w:rPr>
          <w:color w:val="000000" w:themeColor="text1"/>
          <w:shd w:val="clear" w:color="auto" w:fill="FFFFFF"/>
        </w:rPr>
        <w:t xml:space="preserve">understanding </w:t>
      </w:r>
      <w:r w:rsidR="006471FF" w:rsidRPr="00AD4AD0">
        <w:rPr>
          <w:color w:val="000000" w:themeColor="text1"/>
          <w:shd w:val="clear" w:color="auto" w:fill="FFFFFF"/>
        </w:rPr>
        <w:t>between</w:t>
      </w:r>
      <w:r w:rsidR="00E27B63" w:rsidRPr="00AD4AD0">
        <w:rPr>
          <w:color w:val="000000" w:themeColor="text1"/>
          <w:shd w:val="clear" w:color="auto" w:fill="FFFFFF"/>
        </w:rPr>
        <w:t xml:space="preserve"> </w:t>
      </w:r>
      <w:r w:rsidR="009D5A95" w:rsidRPr="00AD4AD0">
        <w:rPr>
          <w:color w:val="000000" w:themeColor="text1"/>
          <w:shd w:val="clear" w:color="auto" w:fill="FFFFFF"/>
        </w:rPr>
        <w:t xml:space="preserve">Gen Y and BB and </w:t>
      </w:r>
      <w:r w:rsidR="00E27B63" w:rsidRPr="00AD4AD0">
        <w:rPr>
          <w:color w:val="000000" w:themeColor="text1"/>
          <w:shd w:val="clear" w:color="auto" w:fill="FFFFFF"/>
        </w:rPr>
        <w:t>the</w:t>
      </w:r>
      <w:r w:rsidR="009D5A95" w:rsidRPr="00AD4AD0">
        <w:rPr>
          <w:color w:val="000000" w:themeColor="text1"/>
          <w:shd w:val="clear" w:color="auto" w:fill="FFFFFF"/>
        </w:rPr>
        <w:t>ir</w:t>
      </w:r>
      <w:r w:rsidR="00E27B63" w:rsidRPr="00AD4AD0">
        <w:rPr>
          <w:color w:val="000000" w:themeColor="text1"/>
          <w:shd w:val="clear" w:color="auto" w:fill="FFFFFF"/>
        </w:rPr>
        <w:t xml:space="preserve"> choices and the influences </w:t>
      </w:r>
      <w:r w:rsidR="004962FB" w:rsidRPr="00AD4AD0">
        <w:rPr>
          <w:color w:val="000000" w:themeColor="text1"/>
          <w:shd w:val="clear" w:color="auto" w:fill="FFFFFF"/>
        </w:rPr>
        <w:t>behind th</w:t>
      </w:r>
      <w:r w:rsidR="005B61AB" w:rsidRPr="00AD4AD0">
        <w:rPr>
          <w:color w:val="000000" w:themeColor="text1"/>
          <w:shd w:val="clear" w:color="auto" w:fill="FFFFFF"/>
        </w:rPr>
        <w:t>ose</w:t>
      </w:r>
      <w:r w:rsidR="004962FB" w:rsidRPr="00AD4AD0">
        <w:rPr>
          <w:color w:val="000000" w:themeColor="text1"/>
          <w:shd w:val="clear" w:color="auto" w:fill="FFFFFF"/>
        </w:rPr>
        <w:t xml:space="preserve"> choices </w:t>
      </w:r>
      <w:r w:rsidR="00140D20" w:rsidRPr="00AD4AD0">
        <w:rPr>
          <w:color w:val="000000" w:themeColor="text1"/>
          <w:shd w:val="clear" w:color="auto" w:fill="FFFFFF"/>
        </w:rPr>
        <w:t>towards IB</w:t>
      </w:r>
      <w:r w:rsidR="00717270" w:rsidRPr="00AD4AD0">
        <w:rPr>
          <w:color w:val="000000" w:themeColor="text1"/>
          <w:shd w:val="clear" w:color="auto" w:fill="FFFFFF"/>
        </w:rPr>
        <w:t xml:space="preserve">. </w:t>
      </w:r>
      <w:r w:rsidR="00E940CD" w:rsidRPr="00AD4AD0">
        <w:rPr>
          <w:color w:val="000000" w:themeColor="text1"/>
          <w:shd w:val="clear" w:color="auto" w:fill="FFFFFF"/>
        </w:rPr>
        <w:t>The</w:t>
      </w:r>
      <w:r w:rsidR="009D6B49" w:rsidRPr="00AD4AD0">
        <w:rPr>
          <w:color w:val="000000" w:themeColor="text1"/>
          <w:shd w:val="clear" w:color="auto" w:fill="FFFFFF"/>
        </w:rPr>
        <w:t xml:space="preserve"> assessment </w:t>
      </w:r>
      <w:r w:rsidR="00E940CD" w:rsidRPr="00AD4AD0">
        <w:rPr>
          <w:color w:val="000000" w:themeColor="text1"/>
          <w:shd w:val="clear" w:color="auto" w:fill="FFFFFF"/>
        </w:rPr>
        <w:t>of inductive findings th</w:t>
      </w:r>
      <w:r w:rsidR="00EE2288" w:rsidRPr="00AD4AD0">
        <w:rPr>
          <w:color w:val="000000" w:themeColor="text1"/>
          <w:shd w:val="clear" w:color="auto" w:fill="FFFFFF"/>
        </w:rPr>
        <w:t xml:space="preserve">an can </w:t>
      </w:r>
      <w:r w:rsidR="00F93822" w:rsidRPr="00AD4AD0">
        <w:rPr>
          <w:color w:val="000000" w:themeColor="text1"/>
          <w:shd w:val="clear" w:color="auto" w:fill="FFFFFF"/>
        </w:rPr>
        <w:t xml:space="preserve">be </w:t>
      </w:r>
      <w:r w:rsidR="00DB70FA" w:rsidRPr="00AD4AD0">
        <w:rPr>
          <w:color w:val="000000" w:themeColor="text1"/>
          <w:shd w:val="clear" w:color="auto" w:fill="FFFFFF"/>
        </w:rPr>
        <w:t>applied</w:t>
      </w:r>
      <w:r w:rsidR="00EE2288" w:rsidRPr="00AD4AD0">
        <w:rPr>
          <w:color w:val="000000" w:themeColor="text1"/>
          <w:shd w:val="clear" w:color="auto" w:fill="FFFFFF"/>
        </w:rPr>
        <w:t xml:space="preserve"> to</w:t>
      </w:r>
      <w:r w:rsidR="000D0D3B" w:rsidRPr="00AD4AD0">
        <w:rPr>
          <w:color w:val="000000" w:themeColor="text1"/>
          <w:shd w:val="clear" w:color="auto" w:fill="FFFFFF"/>
        </w:rPr>
        <w:t xml:space="preserve"> various realities </w:t>
      </w:r>
      <w:r w:rsidR="00792840" w:rsidRPr="00AD4AD0">
        <w:rPr>
          <w:color w:val="000000" w:themeColor="text1"/>
          <w:shd w:val="clear" w:color="auto" w:fill="FFFFFF"/>
        </w:rPr>
        <w:t xml:space="preserve">of </w:t>
      </w:r>
      <w:r w:rsidR="00C531C6" w:rsidRPr="00AD4AD0">
        <w:rPr>
          <w:color w:val="000000" w:themeColor="text1"/>
          <w:shd w:val="clear" w:color="auto" w:fill="FFFFFF"/>
        </w:rPr>
        <w:t xml:space="preserve">situations </w:t>
      </w:r>
      <w:r w:rsidR="00F50511" w:rsidRPr="00AD4AD0">
        <w:rPr>
          <w:color w:val="000000" w:themeColor="text1"/>
          <w:shd w:val="clear" w:color="auto" w:fill="FFFFFF"/>
        </w:rPr>
        <w:t xml:space="preserve">because of the </w:t>
      </w:r>
      <w:r w:rsidR="00AB56B7" w:rsidRPr="00AD4AD0">
        <w:rPr>
          <w:color w:val="000000" w:themeColor="text1"/>
          <w:shd w:val="clear" w:color="auto" w:fill="FFFFFF"/>
        </w:rPr>
        <w:t>analysis’ subjective nature</w:t>
      </w:r>
      <w:r w:rsidR="00AD62D9" w:rsidRPr="00AD4AD0">
        <w:rPr>
          <w:color w:val="000000" w:themeColor="text1"/>
          <w:shd w:val="clear" w:color="auto" w:fill="FFFFFF"/>
        </w:rPr>
        <w:t xml:space="preserve"> (</w:t>
      </w:r>
      <w:r w:rsidR="00AD62D9" w:rsidRPr="00AD4AD0">
        <w:rPr>
          <w:color w:val="222222"/>
          <w:shd w:val="clear" w:color="auto" w:fill="FFFFFF"/>
        </w:rPr>
        <w:t>Onwuegbuzie &amp; Daniel, 2003)</w:t>
      </w:r>
      <w:r w:rsidR="00E74645" w:rsidRPr="00AD4AD0">
        <w:rPr>
          <w:color w:val="222222"/>
          <w:shd w:val="clear" w:color="auto" w:fill="FFFFFF"/>
        </w:rPr>
        <w:t>.</w:t>
      </w:r>
    </w:p>
    <w:p w14:paraId="53946814" w14:textId="77777777" w:rsidR="00E74645" w:rsidRPr="00AD4AD0" w:rsidRDefault="00E74645" w:rsidP="009A631B">
      <w:pPr>
        <w:rPr>
          <w:lang w:eastAsia="en-US"/>
        </w:rPr>
      </w:pPr>
    </w:p>
    <w:p w14:paraId="53946815" w14:textId="0F8AAA75" w:rsidR="00A3039B" w:rsidRDefault="002D0A4B" w:rsidP="00A3039B">
      <w:pPr>
        <w:pStyle w:val="Heading3"/>
        <w:rPr>
          <w:rFonts w:ascii="Times New Roman" w:hAnsi="Times New Roman" w:cs="Times New Roman"/>
        </w:rPr>
      </w:pPr>
      <w:bookmarkStart w:id="24" w:name="_Toc38907290"/>
      <w:r w:rsidRPr="00DF3F74">
        <w:rPr>
          <w:rFonts w:ascii="Times New Roman" w:hAnsi="Times New Roman" w:cs="Times New Roman"/>
        </w:rPr>
        <w:t>3.2.</w:t>
      </w:r>
      <w:r w:rsidR="0087144D" w:rsidRPr="00DF3F74">
        <w:rPr>
          <w:rFonts w:ascii="Times New Roman" w:hAnsi="Times New Roman" w:cs="Times New Roman"/>
        </w:rPr>
        <w:t>3</w:t>
      </w:r>
      <w:r w:rsidRPr="00DF3F74">
        <w:rPr>
          <w:rFonts w:ascii="Times New Roman" w:hAnsi="Times New Roman" w:cs="Times New Roman"/>
        </w:rPr>
        <w:t xml:space="preserve"> Mono-Method</w:t>
      </w:r>
      <w:bookmarkEnd w:id="24"/>
    </w:p>
    <w:p w14:paraId="55BA0CAA" w14:textId="5D84BE82" w:rsidR="00DF3F74" w:rsidRDefault="00DF3F74" w:rsidP="00DF3F74">
      <w:pPr>
        <w:rPr>
          <w:lang w:eastAsia="en-US"/>
        </w:rPr>
      </w:pPr>
    </w:p>
    <w:p w14:paraId="488D5885" w14:textId="7189B13E" w:rsidR="00DF3F74" w:rsidRDefault="00DF3F74" w:rsidP="00DF3F74">
      <w:pPr>
        <w:rPr>
          <w:lang w:eastAsia="en-US"/>
        </w:rPr>
      </w:pPr>
    </w:p>
    <w:p w14:paraId="17E6A5B0" w14:textId="6C190AB3" w:rsidR="00DF3F74" w:rsidRDefault="00DF3F74" w:rsidP="00DF3F74">
      <w:pPr>
        <w:spacing w:line="480" w:lineRule="auto"/>
        <w:jc w:val="both"/>
        <w:rPr>
          <w:lang w:eastAsia="en-US"/>
        </w:rPr>
      </w:pPr>
      <w:r w:rsidRPr="00AD4AD0">
        <w:rPr>
          <w:color w:val="000000" w:themeColor="text1"/>
        </w:rPr>
        <w:t>Mono-Method shall be used for the collection at primary data, which is interviews</w:t>
      </w:r>
      <w:r w:rsidR="003B03A1">
        <w:rPr>
          <w:color w:val="000000" w:themeColor="text1"/>
        </w:rPr>
        <w:t xml:space="preserve">. </w:t>
      </w:r>
      <w:r w:rsidRPr="00AD4AD0">
        <w:rPr>
          <w:lang w:eastAsia="en-US"/>
        </w:rPr>
        <w:t>This method  allows for one type of data to be gathered in this thesis case is qualitative data; this maps with the aim of the study to evaluate interviewees’ beliefs of a situation, on the contrary, cross-sectional approach benefits from being capable to view the comportment of a particular demographic within a situation that is corresponding (Spector, 2006</w:t>
      </w:r>
      <w:r>
        <w:rPr>
          <w:lang w:eastAsia="en-US"/>
        </w:rPr>
        <w:t>).</w:t>
      </w:r>
    </w:p>
    <w:p w14:paraId="07137D9B" w14:textId="3B133C56" w:rsidR="003B03A1" w:rsidRDefault="003B03A1" w:rsidP="00DF3F74">
      <w:pPr>
        <w:spacing w:line="480" w:lineRule="auto"/>
        <w:jc w:val="both"/>
        <w:rPr>
          <w:lang w:eastAsia="en-US"/>
        </w:rPr>
      </w:pPr>
    </w:p>
    <w:p w14:paraId="6BFE906C" w14:textId="77777777" w:rsidR="008320D8" w:rsidRPr="003B03A1" w:rsidRDefault="008320D8" w:rsidP="00DF3F74">
      <w:pPr>
        <w:spacing w:line="480" w:lineRule="auto"/>
        <w:jc w:val="both"/>
        <w:rPr>
          <w:color w:val="000000" w:themeColor="text1"/>
        </w:rPr>
      </w:pPr>
    </w:p>
    <w:p w14:paraId="37CF5C20" w14:textId="6F2B67C2" w:rsidR="00451EFE" w:rsidRPr="00DF3F74" w:rsidRDefault="00451EFE" w:rsidP="00451EFE">
      <w:pPr>
        <w:pStyle w:val="Heading3"/>
        <w:rPr>
          <w:rFonts w:ascii="Times New Roman" w:hAnsi="Times New Roman" w:cs="Times New Roman"/>
        </w:rPr>
      </w:pPr>
      <w:bookmarkStart w:id="25" w:name="_Toc38907291"/>
      <w:r w:rsidRPr="00DF3F74">
        <w:rPr>
          <w:rFonts w:ascii="Times New Roman" w:hAnsi="Times New Roman" w:cs="Times New Roman"/>
        </w:rPr>
        <w:lastRenderedPageBreak/>
        <w:t>3.2.4 Cross-sectional</w:t>
      </w:r>
      <w:bookmarkEnd w:id="25"/>
      <w:r w:rsidRPr="00DF3F74">
        <w:rPr>
          <w:rFonts w:ascii="Times New Roman" w:hAnsi="Times New Roman" w:cs="Times New Roman"/>
        </w:rPr>
        <w:t xml:space="preserve"> </w:t>
      </w:r>
    </w:p>
    <w:p w14:paraId="08D03D2F" w14:textId="77777777" w:rsidR="009F6A42" w:rsidRPr="00AD4AD0" w:rsidRDefault="009F6A42" w:rsidP="009A631B">
      <w:pPr>
        <w:rPr>
          <w:lang w:eastAsia="en-US"/>
        </w:rPr>
      </w:pPr>
    </w:p>
    <w:p w14:paraId="53946817" w14:textId="77777777" w:rsidR="000A64DD" w:rsidRPr="00AD4AD0" w:rsidRDefault="002D0A4B" w:rsidP="000F7EFF">
      <w:pPr>
        <w:pStyle w:val="NormalWeb"/>
        <w:shd w:val="clear" w:color="auto" w:fill="FFFFFF"/>
        <w:spacing w:before="0" w:after="0" w:line="480" w:lineRule="auto"/>
        <w:jc w:val="both"/>
        <w:textAlignment w:val="baseline"/>
        <w:rPr>
          <w:color w:val="000000" w:themeColor="text1"/>
          <w:shd w:val="clear" w:color="auto" w:fill="FFFFFF"/>
        </w:rPr>
      </w:pPr>
      <w:r w:rsidRPr="00AD4AD0">
        <w:rPr>
          <w:color w:val="000000" w:themeColor="text1"/>
          <w:lang w:eastAsia="en-US"/>
        </w:rPr>
        <w:t xml:space="preserve">The cross-sectional research design is a method </w:t>
      </w:r>
      <w:r w:rsidR="00E82995" w:rsidRPr="00AD4AD0">
        <w:rPr>
          <w:color w:val="000000" w:themeColor="text1"/>
          <w:lang w:eastAsia="en-US"/>
        </w:rPr>
        <w:t xml:space="preserve">where a </w:t>
      </w:r>
      <w:r w:rsidR="00D26183" w:rsidRPr="00AD4AD0">
        <w:rPr>
          <w:color w:val="000000" w:themeColor="text1"/>
          <w:shd w:val="clear" w:color="auto" w:fill="FFFFFF"/>
        </w:rPr>
        <w:t>study involves looking at data from a population at one specific point in time.</w:t>
      </w:r>
      <w:r w:rsidRPr="00AD4AD0">
        <w:rPr>
          <w:color w:val="000000" w:themeColor="text1"/>
          <w:shd w:val="clear" w:color="auto" w:fill="FFFFFF"/>
        </w:rPr>
        <w:t xml:space="preserve"> </w:t>
      </w:r>
      <w:r w:rsidRPr="00AD4AD0">
        <w:rPr>
          <w:color w:val="000000" w:themeColor="text1"/>
        </w:rPr>
        <w:t>These studies are known as </w:t>
      </w:r>
      <w:r w:rsidR="00204C8C" w:rsidRPr="00AD4AD0">
        <w:rPr>
          <w:color w:val="000000" w:themeColor="text1"/>
        </w:rPr>
        <w:t>descriptive research which means t</w:t>
      </w:r>
      <w:r w:rsidRPr="00AD4AD0">
        <w:rPr>
          <w:color w:val="000000" w:themeColor="text1"/>
        </w:rPr>
        <w:t xml:space="preserve">hat </w:t>
      </w:r>
      <w:r w:rsidR="00F24D94" w:rsidRPr="00AD4AD0">
        <w:rPr>
          <w:color w:val="000000" w:themeColor="text1"/>
        </w:rPr>
        <w:t>the researcher cannot use</w:t>
      </w:r>
      <w:r w:rsidRPr="00AD4AD0">
        <w:rPr>
          <w:color w:val="000000" w:themeColor="text1"/>
        </w:rPr>
        <w:t xml:space="preserve"> them to </w:t>
      </w:r>
      <w:r w:rsidR="00E40AB0" w:rsidRPr="00AD4AD0">
        <w:rPr>
          <w:color w:val="000000" w:themeColor="text1"/>
        </w:rPr>
        <w:t>regulate or control</w:t>
      </w:r>
      <w:r w:rsidRPr="00AD4AD0">
        <w:rPr>
          <w:color w:val="000000" w:themeColor="text1"/>
        </w:rPr>
        <w:t xml:space="preserve"> the cause of something</w:t>
      </w:r>
      <w:r w:rsidR="0092225F" w:rsidRPr="00AD4AD0">
        <w:rPr>
          <w:color w:val="000000" w:themeColor="text1"/>
        </w:rPr>
        <w:t>.</w:t>
      </w:r>
      <w:r w:rsidR="00DF089E" w:rsidRPr="00AD4AD0">
        <w:rPr>
          <w:color w:val="000000" w:themeColor="text1"/>
          <w:lang w:eastAsia="en-US"/>
        </w:rPr>
        <w:t xml:space="preserve"> The cross-sectional</w:t>
      </w:r>
      <w:r w:rsidR="00DF089E" w:rsidRPr="00AD4AD0">
        <w:rPr>
          <w:color w:val="000000" w:themeColor="text1"/>
          <w:shd w:val="clear" w:color="auto" w:fill="FFFFFF"/>
        </w:rPr>
        <w:t xml:space="preserve"> </w:t>
      </w:r>
      <w:r w:rsidRPr="00AD4AD0">
        <w:rPr>
          <w:color w:val="000000" w:themeColor="text1"/>
        </w:rPr>
        <w:t xml:space="preserve">method is used to make inferences about possible relationships or to gather preliminary data </w:t>
      </w:r>
      <w:r w:rsidR="00DF089E" w:rsidRPr="00AD4AD0">
        <w:rPr>
          <w:color w:val="000000" w:themeColor="text1"/>
        </w:rPr>
        <w:t>with the aim to</w:t>
      </w:r>
      <w:r w:rsidRPr="00AD4AD0">
        <w:rPr>
          <w:color w:val="000000" w:themeColor="text1"/>
        </w:rPr>
        <w:t xml:space="preserve"> support further research </w:t>
      </w:r>
      <w:r w:rsidR="001F6D0A" w:rsidRPr="00AD4AD0">
        <w:rPr>
          <w:color w:val="000000" w:themeColor="text1"/>
        </w:rPr>
        <w:t xml:space="preserve">as well as </w:t>
      </w:r>
      <w:r w:rsidRPr="00AD4AD0">
        <w:rPr>
          <w:color w:val="000000" w:themeColor="text1"/>
        </w:rPr>
        <w:t>experimentation</w:t>
      </w:r>
      <w:r w:rsidR="008B0678" w:rsidRPr="00AD4AD0">
        <w:rPr>
          <w:color w:val="000000" w:themeColor="text1"/>
        </w:rPr>
        <w:t xml:space="preserve"> (Lindell &amp; Whitney, 2001;</w:t>
      </w:r>
      <w:r w:rsidR="0045360A" w:rsidRPr="00AD4AD0">
        <w:rPr>
          <w:color w:val="000000" w:themeColor="text1"/>
        </w:rPr>
        <w:t xml:space="preserve"> Mann, 2003).</w:t>
      </w:r>
    </w:p>
    <w:p w14:paraId="53946818" w14:textId="77777777" w:rsidR="001021A2" w:rsidRPr="00AD4AD0" w:rsidRDefault="002D0A4B" w:rsidP="001021A2">
      <w:r w:rsidRPr="00AD4AD0">
        <w:fldChar w:fldCharType="begin"/>
      </w:r>
      <w:r w:rsidRPr="00AD4AD0">
        <w:instrText xml:space="preserve"> INCLUDEPICTURE  \d "https://www.researchgate.net/profile/Yasir_Khalil4/publication/336240675/figure/fig1/AS:809959793119232@1570120871054/Theoretical-Framework-This-study-is-focused-on-the-three-dimensions-of-Organizational.png" \* MERGEFORMATINET </w:instrText>
      </w:r>
      <w:r w:rsidRPr="00AD4AD0">
        <w:fldChar w:fldCharType="separate"/>
      </w:r>
      <w:r w:rsidR="00A7178D">
        <w:rPr>
          <w:noProof/>
        </w:rPr>
        <w:fldChar w:fldCharType="begin"/>
      </w:r>
      <w:r w:rsidR="00A7178D">
        <w:rPr>
          <w:noProof/>
        </w:rPr>
        <w:instrText xml:space="preserve"> INCLUDEPICTURE  \d "https://www.researchgate.net/profile/Yasir_Khalil4/publication/336240675/figure/fig1/AS:809959793119232@1570120871054/Theoretical-Framework-This-study-is-focused-on-the-three-dimensions-of-Organizational.png" \* MERGEFORMATINET </w:instrText>
      </w:r>
      <w:r w:rsidR="00A7178D">
        <w:rPr>
          <w:noProof/>
        </w:rPr>
        <w:fldChar w:fldCharType="separate"/>
      </w:r>
      <w:r w:rsidR="00DA3398">
        <w:rPr>
          <w:noProof/>
        </w:rPr>
        <w:fldChar w:fldCharType="begin"/>
      </w:r>
      <w:r w:rsidR="00DA3398">
        <w:rPr>
          <w:noProof/>
        </w:rPr>
        <w:instrText xml:space="preserve"> INCLUDEPICTURE  \d "https://www.researchgate.net/profile/Yasir_Khalil4/publication/336240675/figure/fig1/AS:809959793119232@1570120871054/Theoretical-Framework-This-study-is-focused-on-the-three-dimensions-of-Organizational.png" \* MERGEFORMATINET </w:instrText>
      </w:r>
      <w:r w:rsidR="00DA3398">
        <w:rPr>
          <w:noProof/>
        </w:rPr>
        <w:fldChar w:fldCharType="separate"/>
      </w:r>
      <w:r w:rsidR="005B5219">
        <w:rPr>
          <w:noProof/>
        </w:rPr>
        <w:fldChar w:fldCharType="begin"/>
      </w:r>
      <w:r w:rsidR="005B5219">
        <w:rPr>
          <w:noProof/>
        </w:rPr>
        <w:instrText xml:space="preserve"> INCLUDEPICTURE  \d "https://www.researchgate.net/profile/Yasir_Khalil4/publication/336240675/figure/fig1/AS:809959793119232@1570120871054/Theoretical-Framework-This-study-is-focused-on-the-three-dimensions-of-Organizational.png" \* MERGEFORMATINET </w:instrText>
      </w:r>
      <w:r w:rsidR="005B5219">
        <w:rPr>
          <w:noProof/>
        </w:rPr>
        <w:fldChar w:fldCharType="separate"/>
      </w:r>
      <w:r w:rsidR="00776E3C">
        <w:rPr>
          <w:noProof/>
        </w:rPr>
        <w:fldChar w:fldCharType="begin"/>
      </w:r>
      <w:r w:rsidR="00776E3C">
        <w:rPr>
          <w:noProof/>
        </w:rPr>
        <w:instrText xml:space="preserve"> INCLUDEPICTURE  \d "https://www.researchgate.net/profile/Yasir_Khalil4/publication/336240675/figure/fig1/AS:809959793119232@1570120871054/Theoretical-Framework-This-study-is-focused-on-the-three-dimensions-of-Organizational.png" \* MERGEFORMATINET </w:instrText>
      </w:r>
      <w:r w:rsidR="00776E3C">
        <w:rPr>
          <w:noProof/>
        </w:rPr>
        <w:fldChar w:fldCharType="separate"/>
      </w:r>
      <w:r w:rsidR="009E5667">
        <w:rPr>
          <w:noProof/>
        </w:rPr>
        <w:fldChar w:fldCharType="begin"/>
      </w:r>
      <w:r w:rsidR="009E5667">
        <w:rPr>
          <w:noProof/>
        </w:rPr>
        <w:instrText xml:space="preserve"> INCLUDEPICTURE  \d "https://www.researchgate.net/profile/Yasir_Khalil4/publication/336240675/figure/fig1/AS:809959793119232@1570120871054/Theoretical-Framework-This-study-is-focused-on-the-three-dimensions-of-Organizational.png" \* MERGEFORMATINET </w:instrText>
      </w:r>
      <w:r w:rsidR="009E5667">
        <w:rPr>
          <w:noProof/>
        </w:rPr>
        <w:fldChar w:fldCharType="separate"/>
      </w:r>
      <w:r w:rsidR="009E0650">
        <w:rPr>
          <w:noProof/>
        </w:rPr>
        <w:fldChar w:fldCharType="begin"/>
      </w:r>
      <w:r w:rsidR="009E0650">
        <w:rPr>
          <w:noProof/>
        </w:rPr>
        <w:instrText xml:space="preserve"> INCLUDEPICTURE  \d "https://www.researchgate.net/profile/Yasir_Khalil4/publication/336240675/figure/fig1/AS:809959793119232@1570120871054/Theoretical-Framework-This-study-is-focused-on-the-three-dimensions-of-Organizational.png" \* MERGEFORMATINET </w:instrText>
      </w:r>
      <w:r w:rsidR="009E0650">
        <w:rPr>
          <w:noProof/>
        </w:rPr>
        <w:fldChar w:fldCharType="separate"/>
      </w:r>
      <w:r w:rsidR="000E619D">
        <w:rPr>
          <w:noProof/>
        </w:rPr>
        <w:fldChar w:fldCharType="begin"/>
      </w:r>
      <w:r w:rsidR="000E619D">
        <w:rPr>
          <w:noProof/>
        </w:rPr>
        <w:instrText xml:space="preserve"> INCLUDEPICTURE  \d "https://www.researchgate.net/profile/Yasir_Khalil4/publication/336240675/figure/fig1/AS:809959793119232@1570120871054/Theoretical-Framework-This-study-is-focused-on-the-three-dimensions-of-Organizational.png" \* MERGEFORMATINET </w:instrText>
      </w:r>
      <w:r w:rsidR="000E619D">
        <w:rPr>
          <w:noProof/>
        </w:rPr>
        <w:fldChar w:fldCharType="separate"/>
      </w:r>
      <w:r w:rsidR="00D37CCF">
        <w:rPr>
          <w:noProof/>
        </w:rPr>
        <w:fldChar w:fldCharType="begin"/>
      </w:r>
      <w:r w:rsidR="00D37CCF">
        <w:rPr>
          <w:noProof/>
        </w:rPr>
        <w:instrText xml:space="preserve"> INCLUDEPICTURE  \d "https://www.researchgate.net/profile/Yasir_Khalil4/publication/336240675/figure/fig1/AS:809959793119232@1570120871054/Theoretical-Framework-This-study-is-focused-on-the-three-dimensions-of-Organizational.png" \* MERGEFORMATINET </w:instrText>
      </w:r>
      <w:r w:rsidR="00D37CCF">
        <w:rPr>
          <w:noProof/>
        </w:rPr>
        <w:fldChar w:fldCharType="separate"/>
      </w:r>
      <w:r w:rsidR="002B5724">
        <w:rPr>
          <w:noProof/>
        </w:rPr>
        <w:fldChar w:fldCharType="begin"/>
      </w:r>
      <w:r w:rsidR="002B5724">
        <w:rPr>
          <w:noProof/>
        </w:rPr>
        <w:instrText xml:space="preserve"> INCLUDEPICTURE  \d "https://www.researchgate.net/profile/Yasir_Khalil4/publication/336240675/figure/fig1/AS:809959793119232@1570120871054/Theoretical-Framework-This-study-is-focused-on-the-three-dimensions-of-Organizational.png" \* MERGEFORMATINET </w:instrText>
      </w:r>
      <w:r w:rsidR="002B5724">
        <w:rPr>
          <w:noProof/>
        </w:rPr>
        <w:fldChar w:fldCharType="separate"/>
      </w:r>
      <w:r w:rsidR="00EE08B1">
        <w:rPr>
          <w:noProof/>
        </w:rPr>
        <w:fldChar w:fldCharType="begin"/>
      </w:r>
      <w:r w:rsidR="00EE08B1">
        <w:rPr>
          <w:noProof/>
        </w:rPr>
        <w:instrText xml:space="preserve"> INCLUDEPICTURE  \d "https://www.researchgate.net/profile/Yasir_Khalil4/publication/336240675/figure/fig1/AS:809959793119232@1570120871054/Theoretical-Framework-This-study-is-focused-on-the-three-dimensions-of-Organizational.png" \* MERGEFORMATINET </w:instrText>
      </w:r>
      <w:r w:rsidR="00EE08B1">
        <w:rPr>
          <w:noProof/>
        </w:rPr>
        <w:fldChar w:fldCharType="separate"/>
      </w:r>
      <w:r w:rsidR="007D7960">
        <w:rPr>
          <w:noProof/>
        </w:rPr>
        <w:fldChar w:fldCharType="begin"/>
      </w:r>
      <w:r w:rsidR="007D7960">
        <w:rPr>
          <w:noProof/>
        </w:rPr>
        <w:instrText xml:space="preserve"> INCLUDEPICTURE  \d "https://www.researchgate.net/profile/Yasir_Khalil4/publication/336240675/figure/fig1/AS:809959793119232@1570120871054/Theoretical-Framework-This-study-is-focused-on-the-three-dimensions-of-Organizational.png" \* MERGEFORMATINET </w:instrText>
      </w:r>
      <w:r w:rsidR="007D7960">
        <w:rPr>
          <w:noProof/>
        </w:rPr>
        <w:fldChar w:fldCharType="separate"/>
      </w:r>
      <w:r w:rsidR="008B574F">
        <w:rPr>
          <w:noProof/>
        </w:rPr>
        <w:fldChar w:fldCharType="begin"/>
      </w:r>
      <w:r w:rsidR="008B574F">
        <w:rPr>
          <w:noProof/>
        </w:rPr>
        <w:instrText xml:space="preserve"> INCLUDEPICTURE  \d "https://www.researchgate.net/profile/Yasir_Khalil4/publication/336240675/figure/fig1/AS:809959793119232@1570120871054/Theoretical-Framework-This-study-is-focused-on-the-three-dimensions-of-Organizational.png" \* MERGEFORMATINET </w:instrText>
      </w:r>
      <w:r w:rsidR="008B574F">
        <w:rPr>
          <w:noProof/>
        </w:rPr>
        <w:fldChar w:fldCharType="separate"/>
      </w:r>
      <w:r w:rsidR="00457D3A">
        <w:rPr>
          <w:noProof/>
        </w:rPr>
        <w:fldChar w:fldCharType="begin"/>
      </w:r>
      <w:r w:rsidR="00457D3A">
        <w:rPr>
          <w:noProof/>
        </w:rPr>
        <w:instrText xml:space="preserve"> INCLUDEPICTURE  \d "https://www.researchgate.net/profile/Yasir_Khalil4/publication/336240675/figure/fig1/AS:809959793119232@1570120871054/Theoretical-Framework-This-study-is-focused-on-the-three-dimensions-of-Organizational.png" \* MERGEFORMATINET </w:instrText>
      </w:r>
      <w:r w:rsidR="00457D3A">
        <w:rPr>
          <w:noProof/>
        </w:rPr>
        <w:fldChar w:fldCharType="separate"/>
      </w:r>
      <w:r w:rsidR="00A23529">
        <w:rPr>
          <w:noProof/>
        </w:rPr>
        <w:fldChar w:fldCharType="begin"/>
      </w:r>
      <w:r w:rsidR="00A23529">
        <w:rPr>
          <w:noProof/>
        </w:rPr>
        <w:instrText xml:space="preserve"> INCLUDEPICTURE  \d "https://www.researchgate.net/profile/Yasir_Khalil4/publication/336240675/figure/fig1/AS:809959793119232@1570120871054/Theoretical-Framework-This-study-is-focused-on-the-three-dimensions-of-Organizational.png" \* MERGEFORMATINET </w:instrText>
      </w:r>
      <w:r w:rsidR="00A23529">
        <w:rPr>
          <w:noProof/>
        </w:rPr>
        <w:fldChar w:fldCharType="separate"/>
      </w:r>
      <w:r w:rsidR="00404E7E">
        <w:rPr>
          <w:noProof/>
        </w:rPr>
        <w:fldChar w:fldCharType="begin"/>
      </w:r>
      <w:r w:rsidR="00404E7E">
        <w:rPr>
          <w:noProof/>
        </w:rPr>
        <w:instrText xml:space="preserve"> INCLUDEPICTURE  \d "https://www.researchgate.net/profile/Yasir_Khalil4/publication/336240675/figure/fig1/AS:809959793119232@1570120871054/Theoretical-Framework-This-study-is-focused-on-the-three-dimensions-of-Organizational.png" \* MERGEFORMATINET </w:instrText>
      </w:r>
      <w:r w:rsidR="00404E7E">
        <w:rPr>
          <w:noProof/>
        </w:rPr>
        <w:fldChar w:fldCharType="separate"/>
      </w:r>
      <w:r w:rsidR="00E32296">
        <w:rPr>
          <w:noProof/>
        </w:rPr>
        <w:fldChar w:fldCharType="begin"/>
      </w:r>
      <w:r w:rsidR="00E32296">
        <w:rPr>
          <w:noProof/>
        </w:rPr>
        <w:instrText xml:space="preserve"> INCLUDEPICTURE  \d "https://www.researchgate.net/profile/Yasir_Khalil4/publication/336240675/figure/fig1/AS:809959793119232@1570120871054/Theoretical-Framework-This-study-is-focused-on-the-three-dimensions-of-Organizational.png" \* MERGEFORMATINET </w:instrText>
      </w:r>
      <w:r w:rsidR="00E32296">
        <w:rPr>
          <w:noProof/>
        </w:rPr>
        <w:fldChar w:fldCharType="separate"/>
      </w:r>
      <w:r w:rsidR="00847075">
        <w:rPr>
          <w:noProof/>
        </w:rPr>
        <w:fldChar w:fldCharType="begin"/>
      </w:r>
      <w:r w:rsidR="00847075">
        <w:rPr>
          <w:noProof/>
        </w:rPr>
        <w:instrText xml:space="preserve"> INCLUDEPICTURE  \d "https://www.researchgate.net/profile/Yasir_Khalil4/publication/336240675/figure/fig1/AS:809959793119232@1570120871054/Theoretical-Framework-This-study-is-focused-on-the-three-dimensions-of-Organizational.png" \* MERGEFORMATINET </w:instrText>
      </w:r>
      <w:r w:rsidR="00847075">
        <w:rPr>
          <w:noProof/>
        </w:rPr>
        <w:fldChar w:fldCharType="separate"/>
      </w:r>
      <w:r w:rsidR="00BC4FE6">
        <w:rPr>
          <w:noProof/>
        </w:rPr>
        <w:fldChar w:fldCharType="begin"/>
      </w:r>
      <w:r w:rsidR="00BC4FE6">
        <w:rPr>
          <w:noProof/>
        </w:rPr>
        <w:instrText xml:space="preserve"> INCLUDEPICTURE  \d "https://www.researchgate.net/profile/Yasir_Khalil4/publication/336240675/figure/fig1/AS:809959793119232@1570120871054/Theoretical-Framework-This-study-is-focused-on-the-three-dimensions-of-Organizational.png" \* MERGEFORMATINET </w:instrText>
      </w:r>
      <w:r w:rsidR="00BC4FE6">
        <w:rPr>
          <w:noProof/>
        </w:rPr>
        <w:fldChar w:fldCharType="separate"/>
      </w:r>
      <w:r w:rsidR="00961E92">
        <w:rPr>
          <w:noProof/>
        </w:rPr>
        <w:fldChar w:fldCharType="begin"/>
      </w:r>
      <w:r w:rsidR="00961E92">
        <w:rPr>
          <w:noProof/>
        </w:rPr>
        <w:instrText xml:space="preserve"> INCLUDEPICTURE  \d "https://www.researchgate.net/profile/Yasir_Khalil4/publication/336240675/figure/fig1/AS:809959793119232@1570120871054/Theoretical-Framework-This-study-is-focused-on-the-three-dimensions-of-Organizational.png" \* MERGEFORMATINET </w:instrText>
      </w:r>
      <w:r w:rsidR="00961E92">
        <w:rPr>
          <w:noProof/>
        </w:rPr>
        <w:fldChar w:fldCharType="separate"/>
      </w:r>
      <w:r w:rsidR="00283D71">
        <w:rPr>
          <w:noProof/>
        </w:rPr>
        <w:fldChar w:fldCharType="begin"/>
      </w:r>
      <w:r w:rsidR="00283D71">
        <w:rPr>
          <w:noProof/>
        </w:rPr>
        <w:instrText xml:space="preserve"> INCLUDEPICTURE  \d "https://www.researchgate.net/profile/Yasir_Khalil4/publication/336240675/figure/fig1/AS:809959793119232@1570120871054/Theoretical-Framework-This-study-is-focused-on-the-three-dimensions-of-Organizational.png" \* MERGEFORMATINET </w:instrText>
      </w:r>
      <w:r w:rsidR="00283D71">
        <w:rPr>
          <w:noProof/>
        </w:rPr>
        <w:fldChar w:fldCharType="separate"/>
      </w:r>
      <w:r w:rsidR="00105EB6">
        <w:rPr>
          <w:noProof/>
        </w:rPr>
        <w:fldChar w:fldCharType="begin"/>
      </w:r>
      <w:r w:rsidR="00105EB6">
        <w:rPr>
          <w:noProof/>
        </w:rPr>
        <w:instrText xml:space="preserve"> INCLUDEPICTURE  \d "https://www.researchgate.net/profile/Yasir_Khalil4/publication/336240675/figure/fig1/AS:809959793119232@1570120871054/Theoretical-Framework-This-study-is-focused-on-the-three-dimensions-of-Organizational.png" \* MERGEFORMATINET </w:instrText>
      </w:r>
      <w:r w:rsidR="00105EB6">
        <w:rPr>
          <w:noProof/>
        </w:rPr>
        <w:fldChar w:fldCharType="separate"/>
      </w:r>
      <w:r w:rsidR="00BA7AF7">
        <w:rPr>
          <w:noProof/>
        </w:rPr>
        <w:fldChar w:fldCharType="begin"/>
      </w:r>
      <w:r w:rsidR="00BA7AF7">
        <w:rPr>
          <w:noProof/>
        </w:rPr>
        <w:instrText xml:space="preserve"> INCLUDEPICTURE  \d "https://www.researchgate.net/profile/Yasir_Khalil4/publication/336240675/figure/fig1/AS:809959793119232@1570120871054/Theoretical-Framework-This-study-is-focused-on-the-three-dimensions-of-Organizational.png" \* MERGEFORMATINET </w:instrText>
      </w:r>
      <w:r w:rsidR="00BA7AF7">
        <w:rPr>
          <w:noProof/>
        </w:rPr>
        <w:fldChar w:fldCharType="separate"/>
      </w:r>
      <w:r w:rsidR="00F80E52">
        <w:rPr>
          <w:noProof/>
        </w:rPr>
        <w:fldChar w:fldCharType="begin"/>
      </w:r>
      <w:r w:rsidR="00F80E52">
        <w:rPr>
          <w:noProof/>
        </w:rPr>
        <w:instrText xml:space="preserve"> INCLUDEPICTURE  \d "https://www.researchgate.net/profile/Yasir_Khalil4/publication/336240675/figure/fig1/AS:809959793119232@1570120871054/Theoretical-Framework-This-study-is-focused-on-the-three-dimensions-of-Organizational.png" \* MERGEFORMATINET </w:instrText>
      </w:r>
      <w:r w:rsidR="00F80E52">
        <w:rPr>
          <w:noProof/>
        </w:rPr>
        <w:fldChar w:fldCharType="separate"/>
      </w:r>
      <w:r w:rsidR="00066347">
        <w:rPr>
          <w:noProof/>
        </w:rPr>
        <w:fldChar w:fldCharType="begin"/>
      </w:r>
      <w:r w:rsidR="00066347">
        <w:rPr>
          <w:noProof/>
        </w:rPr>
        <w:instrText xml:space="preserve"> INCLUDEPICTURE  \d "https://www.researchgate.net/profile/Yasir_Khalil4/publication/336240675/figure/fig1/AS:809959793119232@1570120871054/Theoretical-Framework-This-study-is-focused-on-the-three-dimensions-of-Organizational.png" \* MERGEFORMATINET </w:instrText>
      </w:r>
      <w:r w:rsidR="00066347">
        <w:rPr>
          <w:noProof/>
        </w:rPr>
        <w:fldChar w:fldCharType="separate"/>
      </w:r>
      <w:r w:rsidR="00D550CC">
        <w:rPr>
          <w:noProof/>
        </w:rPr>
        <w:fldChar w:fldCharType="begin"/>
      </w:r>
      <w:r w:rsidR="00D550CC">
        <w:rPr>
          <w:noProof/>
        </w:rPr>
        <w:instrText xml:space="preserve"> </w:instrText>
      </w:r>
      <w:r w:rsidR="00D550CC">
        <w:rPr>
          <w:noProof/>
        </w:rPr>
        <w:instrText>INCLUDEPICTURE  \d "https://www.researchgate.net/profile/Yasir_Khalil4/publication/336240675/figure/fig1/AS:809959793119232@1570120871054/Theoretical-Framework-</w:instrText>
      </w:r>
      <w:r w:rsidR="00D550CC">
        <w:rPr>
          <w:noProof/>
        </w:rPr>
        <w:instrText>This-study-is-focused-on-the-three-dimensions-of-Organizational.png" \* MERGEFORMATINET</w:instrText>
      </w:r>
      <w:r w:rsidR="00D550CC">
        <w:rPr>
          <w:noProof/>
        </w:rPr>
        <w:instrText xml:space="preserve"> </w:instrText>
      </w:r>
      <w:r w:rsidR="00D550CC">
        <w:rPr>
          <w:noProof/>
        </w:rPr>
        <w:fldChar w:fldCharType="separate"/>
      </w:r>
      <w:r w:rsidR="00D550CC">
        <w:rPr>
          <w:noProof/>
        </w:rPr>
        <w:pict w14:anchorId="539469D3">
          <v:shape id="_x0000_i1025" type="#_x0000_t75" alt="" style="width:2.95pt;height:2.95pt;mso-width-percent:0;mso-height-percent:0;mso-width-percent:0;mso-height-percent:0">
            <v:imagedata r:id="rId33"/>
          </v:shape>
        </w:pict>
      </w:r>
      <w:r w:rsidR="00D550CC">
        <w:rPr>
          <w:noProof/>
        </w:rPr>
        <w:fldChar w:fldCharType="end"/>
      </w:r>
      <w:r w:rsidR="00066347">
        <w:rPr>
          <w:noProof/>
        </w:rPr>
        <w:fldChar w:fldCharType="end"/>
      </w:r>
      <w:r w:rsidR="00F80E52">
        <w:rPr>
          <w:noProof/>
        </w:rPr>
        <w:fldChar w:fldCharType="end"/>
      </w:r>
      <w:r w:rsidR="00BA7AF7">
        <w:rPr>
          <w:noProof/>
        </w:rPr>
        <w:fldChar w:fldCharType="end"/>
      </w:r>
      <w:r w:rsidR="00105EB6">
        <w:rPr>
          <w:noProof/>
        </w:rPr>
        <w:fldChar w:fldCharType="end"/>
      </w:r>
      <w:r w:rsidR="00283D71">
        <w:rPr>
          <w:noProof/>
        </w:rPr>
        <w:fldChar w:fldCharType="end"/>
      </w:r>
      <w:r w:rsidR="00961E92">
        <w:rPr>
          <w:noProof/>
        </w:rPr>
        <w:fldChar w:fldCharType="end"/>
      </w:r>
      <w:r w:rsidR="00BC4FE6">
        <w:rPr>
          <w:noProof/>
        </w:rPr>
        <w:fldChar w:fldCharType="end"/>
      </w:r>
      <w:r w:rsidR="00847075">
        <w:rPr>
          <w:noProof/>
        </w:rPr>
        <w:fldChar w:fldCharType="end"/>
      </w:r>
      <w:r w:rsidR="00E32296">
        <w:rPr>
          <w:noProof/>
        </w:rPr>
        <w:fldChar w:fldCharType="end"/>
      </w:r>
      <w:r w:rsidR="00404E7E">
        <w:rPr>
          <w:noProof/>
        </w:rPr>
        <w:fldChar w:fldCharType="end"/>
      </w:r>
      <w:r w:rsidR="00A23529">
        <w:rPr>
          <w:noProof/>
        </w:rPr>
        <w:fldChar w:fldCharType="end"/>
      </w:r>
      <w:r w:rsidR="00457D3A">
        <w:rPr>
          <w:noProof/>
        </w:rPr>
        <w:fldChar w:fldCharType="end"/>
      </w:r>
      <w:r w:rsidR="008B574F">
        <w:rPr>
          <w:noProof/>
        </w:rPr>
        <w:fldChar w:fldCharType="end"/>
      </w:r>
      <w:r w:rsidR="007D7960">
        <w:rPr>
          <w:noProof/>
        </w:rPr>
        <w:fldChar w:fldCharType="end"/>
      </w:r>
      <w:r w:rsidR="00EE08B1">
        <w:rPr>
          <w:noProof/>
        </w:rPr>
        <w:fldChar w:fldCharType="end"/>
      </w:r>
      <w:r w:rsidR="002B5724">
        <w:rPr>
          <w:noProof/>
        </w:rPr>
        <w:fldChar w:fldCharType="end"/>
      </w:r>
      <w:r w:rsidR="00D37CCF">
        <w:rPr>
          <w:noProof/>
        </w:rPr>
        <w:fldChar w:fldCharType="end"/>
      </w:r>
      <w:r w:rsidR="000E619D">
        <w:rPr>
          <w:noProof/>
        </w:rPr>
        <w:fldChar w:fldCharType="end"/>
      </w:r>
      <w:r w:rsidR="009E0650">
        <w:rPr>
          <w:noProof/>
        </w:rPr>
        <w:fldChar w:fldCharType="end"/>
      </w:r>
      <w:r w:rsidR="009E5667">
        <w:rPr>
          <w:noProof/>
        </w:rPr>
        <w:fldChar w:fldCharType="end"/>
      </w:r>
      <w:r w:rsidR="00776E3C">
        <w:rPr>
          <w:noProof/>
        </w:rPr>
        <w:fldChar w:fldCharType="end"/>
      </w:r>
      <w:r w:rsidR="005B5219">
        <w:rPr>
          <w:noProof/>
        </w:rPr>
        <w:fldChar w:fldCharType="end"/>
      </w:r>
      <w:r w:rsidR="00DA3398">
        <w:rPr>
          <w:noProof/>
        </w:rPr>
        <w:fldChar w:fldCharType="end"/>
      </w:r>
      <w:r w:rsidR="00A7178D">
        <w:rPr>
          <w:noProof/>
        </w:rPr>
        <w:fldChar w:fldCharType="end"/>
      </w:r>
      <w:r w:rsidRPr="00AD4AD0">
        <w:fldChar w:fldCharType="end"/>
      </w:r>
    </w:p>
    <w:p w14:paraId="53946819" w14:textId="77777777" w:rsidR="00D26183" w:rsidRPr="00AD4AD0" w:rsidRDefault="002D0A4B" w:rsidP="000A64DD">
      <w:pPr>
        <w:spacing w:line="480" w:lineRule="auto"/>
        <w:rPr>
          <w:color w:val="000000" w:themeColor="text1"/>
        </w:rPr>
      </w:pPr>
      <w:r w:rsidRPr="00AD4AD0">
        <w:rPr>
          <w:noProof/>
          <w:color w:val="000000" w:themeColor="text1"/>
        </w:rPr>
        <w:drawing>
          <wp:inline distT="0" distB="0" distL="0" distR="0" wp14:anchorId="539469D4" wp14:editId="539469D5">
            <wp:extent cx="6184900" cy="2440991"/>
            <wp:effectExtent l="0" t="0" r="0" b="0"/>
            <wp:docPr id="18" name="Picture 1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586049" name="Screenshot 2020-03-20 at 19.58.56.png"/>
                    <pic:cNvPicPr/>
                  </pic:nvPicPr>
                  <pic:blipFill>
                    <a:blip r:embed="rId34">
                      <a:extLst>
                        <a:ext uri="{28A0092B-C50C-407E-A947-70E740481C1C}">
                          <a14:useLocalDpi xmlns:a14="http://schemas.microsoft.com/office/drawing/2010/main" val="0"/>
                        </a:ext>
                      </a:extLst>
                    </a:blip>
                    <a:stretch>
                      <a:fillRect/>
                    </a:stretch>
                  </pic:blipFill>
                  <pic:spPr>
                    <a:xfrm>
                      <a:off x="0" y="0"/>
                      <a:ext cx="6188288" cy="2442328"/>
                    </a:xfrm>
                    <a:prstGeom prst="rect">
                      <a:avLst/>
                    </a:prstGeom>
                  </pic:spPr>
                </pic:pic>
              </a:graphicData>
            </a:graphic>
          </wp:inline>
        </w:drawing>
      </w:r>
    </w:p>
    <w:p w14:paraId="5394681A" w14:textId="75008D4F" w:rsidR="00F8255B" w:rsidRPr="00AD4AD0" w:rsidRDefault="002D0A4B" w:rsidP="002D219D">
      <w:pPr>
        <w:jc w:val="center"/>
        <w:rPr>
          <w:i/>
          <w:iCs/>
          <w:lang w:eastAsia="en-US"/>
        </w:rPr>
      </w:pPr>
      <w:bookmarkStart w:id="26" w:name="_Toc38907352"/>
      <w:r w:rsidRPr="00AD4AD0">
        <w:t xml:space="preserve">Figure </w:t>
      </w:r>
      <w:fldSimple w:instr=" SEQ Figure \* ARABIC ">
        <w:r w:rsidR="00491015">
          <w:rPr>
            <w:noProof/>
          </w:rPr>
          <w:t>5</w:t>
        </w:r>
      </w:fldSimple>
      <w:r w:rsidRPr="00AD4AD0">
        <w:rPr>
          <w:i/>
          <w:iCs/>
          <w:lang w:eastAsia="en-US"/>
        </w:rPr>
        <w:t xml:space="preserve"> Cross-sectional Study (Collins and Hussey, 2009).</w:t>
      </w:r>
      <w:bookmarkEnd w:id="26"/>
    </w:p>
    <w:p w14:paraId="5394681B" w14:textId="77777777" w:rsidR="002D219D" w:rsidRPr="00AD4AD0" w:rsidRDefault="002D219D" w:rsidP="002D219D">
      <w:pPr>
        <w:jc w:val="center"/>
        <w:rPr>
          <w:i/>
          <w:iCs/>
          <w:lang w:eastAsia="en-US"/>
        </w:rPr>
      </w:pPr>
    </w:p>
    <w:p w14:paraId="500B63E3" w14:textId="77777777" w:rsidR="003624EF" w:rsidRPr="00AD4AD0" w:rsidRDefault="003624EF" w:rsidP="00761E85">
      <w:pPr>
        <w:spacing w:line="480" w:lineRule="auto"/>
        <w:jc w:val="both"/>
        <w:rPr>
          <w:lang w:eastAsia="en-US"/>
        </w:rPr>
      </w:pPr>
    </w:p>
    <w:p w14:paraId="397394D6" w14:textId="77777777" w:rsidR="004255CB" w:rsidRDefault="004255CB" w:rsidP="004255CB">
      <w:pPr>
        <w:spacing w:line="480" w:lineRule="auto"/>
        <w:jc w:val="both"/>
        <w:rPr>
          <w:lang w:eastAsia="en-US"/>
        </w:rPr>
      </w:pPr>
      <w:r w:rsidRPr="00AD4AD0">
        <w:rPr>
          <w:lang w:eastAsia="en-US"/>
        </w:rPr>
        <w:t>Cross-sectional and Mono-method approach shall be positioned with semi-structured interviews</w:t>
      </w:r>
      <w:r>
        <w:rPr>
          <w:lang w:eastAsia="en-US"/>
        </w:rPr>
        <w:t>.</w:t>
      </w:r>
      <w:r w:rsidRPr="00AD4AD0">
        <w:rPr>
          <w:lang w:eastAsia="en-US"/>
        </w:rPr>
        <w:t xml:space="preserve"> </w:t>
      </w:r>
      <w:r>
        <w:rPr>
          <w:lang w:eastAsia="en-US"/>
        </w:rPr>
        <w:t xml:space="preserve"> </w:t>
      </w:r>
      <w:r w:rsidRPr="00AD4AD0">
        <w:rPr>
          <w:lang w:eastAsia="en-US"/>
        </w:rPr>
        <w:t>T</w:t>
      </w:r>
      <w:r>
        <w:rPr>
          <w:lang w:eastAsia="en-US"/>
        </w:rPr>
        <w:t>he</w:t>
      </w:r>
    </w:p>
    <w:p w14:paraId="5394681E" w14:textId="7EE657A8" w:rsidR="009625C5" w:rsidRDefault="004255CB" w:rsidP="00427D71">
      <w:pPr>
        <w:spacing w:line="480" w:lineRule="auto"/>
        <w:jc w:val="both"/>
        <w:rPr>
          <w:lang w:eastAsia="en-US"/>
        </w:rPr>
      </w:pPr>
      <w:r w:rsidRPr="00AD4AD0">
        <w:rPr>
          <w:lang w:eastAsia="en-US"/>
        </w:rPr>
        <w:t>rich data</w:t>
      </w:r>
      <w:r>
        <w:rPr>
          <w:lang w:eastAsia="en-US"/>
        </w:rPr>
        <w:t xml:space="preserve"> gathered </w:t>
      </w:r>
      <w:r w:rsidRPr="00AD4AD0">
        <w:rPr>
          <w:lang w:eastAsia="en-US"/>
        </w:rPr>
        <w:t>will then provide the researcher with more depth to research permitting for behaviour and choices to be analysed and will allow the researcher to have a clear comparison of two different generations’ behaviour towards IB.</w:t>
      </w:r>
    </w:p>
    <w:p w14:paraId="65BDD259" w14:textId="77777777" w:rsidR="004255CB" w:rsidRPr="00AD4AD0" w:rsidRDefault="004255CB" w:rsidP="00427D71">
      <w:pPr>
        <w:spacing w:line="480" w:lineRule="auto"/>
        <w:jc w:val="both"/>
        <w:rPr>
          <w:lang w:eastAsia="en-US"/>
        </w:rPr>
      </w:pPr>
    </w:p>
    <w:p w14:paraId="53946820" w14:textId="0949F1CF" w:rsidR="00461C8C" w:rsidRPr="00AD4AD0" w:rsidRDefault="002D0A4B" w:rsidP="009F6A42">
      <w:pPr>
        <w:spacing w:line="480" w:lineRule="auto"/>
        <w:jc w:val="both"/>
        <w:rPr>
          <w:lang w:eastAsia="en-US"/>
        </w:rPr>
      </w:pPr>
      <w:r w:rsidRPr="00AD4AD0">
        <w:rPr>
          <w:lang w:eastAsia="en-US"/>
        </w:rPr>
        <w:t>In its purpose, the dissertation is exploratory as it does not intend to</w:t>
      </w:r>
      <w:r w:rsidR="00222DDF" w:rsidRPr="00AD4AD0">
        <w:rPr>
          <w:lang w:eastAsia="en-US"/>
        </w:rPr>
        <w:t xml:space="preserve"> finalise anything or find solutions</w:t>
      </w:r>
      <w:r w:rsidR="004D5426" w:rsidRPr="00AD4AD0">
        <w:rPr>
          <w:lang w:eastAsia="en-US"/>
        </w:rPr>
        <w:t xml:space="preserve"> rather is instead to explore the research question </w:t>
      </w:r>
      <w:r w:rsidR="006838F5" w:rsidRPr="00AD4AD0">
        <w:rPr>
          <w:lang w:eastAsia="en-US"/>
        </w:rPr>
        <w:t xml:space="preserve">and </w:t>
      </w:r>
      <w:r w:rsidR="007D756F" w:rsidRPr="00AD4AD0">
        <w:rPr>
          <w:lang w:eastAsia="en-US"/>
        </w:rPr>
        <w:t>pr</w:t>
      </w:r>
      <w:r w:rsidR="00AE5DE0" w:rsidRPr="00AD4AD0">
        <w:rPr>
          <w:lang w:eastAsia="en-US"/>
        </w:rPr>
        <w:t xml:space="preserve">ovide </w:t>
      </w:r>
      <w:r w:rsidR="00A55DDE" w:rsidRPr="00AD4AD0">
        <w:rPr>
          <w:lang w:eastAsia="en-US"/>
        </w:rPr>
        <w:t>correlations to es</w:t>
      </w:r>
      <w:r w:rsidR="00F55A41" w:rsidRPr="00AD4AD0">
        <w:rPr>
          <w:lang w:eastAsia="en-US"/>
        </w:rPr>
        <w:t xml:space="preserve">tablish a foundation for </w:t>
      </w:r>
      <w:r w:rsidR="005B75D6" w:rsidRPr="00AD4AD0">
        <w:rPr>
          <w:lang w:eastAsia="en-US"/>
        </w:rPr>
        <w:t xml:space="preserve">further study into </w:t>
      </w:r>
      <w:r w:rsidR="00BA2C4A" w:rsidRPr="00AD4AD0">
        <w:rPr>
          <w:lang w:eastAsia="en-US"/>
        </w:rPr>
        <w:t>this c</w:t>
      </w:r>
      <w:r w:rsidR="0032421A" w:rsidRPr="00AD4AD0">
        <w:rPr>
          <w:lang w:eastAsia="en-US"/>
        </w:rPr>
        <w:t>ategory of study</w:t>
      </w:r>
      <w:r w:rsidR="00005843" w:rsidRPr="00AD4AD0">
        <w:rPr>
          <w:lang w:eastAsia="en-US"/>
        </w:rPr>
        <w:t xml:space="preserve"> (Hamilton</w:t>
      </w:r>
      <w:r w:rsidR="00005843" w:rsidRPr="00AD4AD0">
        <w:rPr>
          <w:color w:val="222222"/>
          <w:shd w:val="clear" w:color="auto" w:fill="FFFFFF"/>
        </w:rPr>
        <w:t xml:space="preserve"> et al., 2013).  </w:t>
      </w:r>
    </w:p>
    <w:p w14:paraId="53946821" w14:textId="74CE4E83" w:rsidR="0051063C" w:rsidRDefault="002D0A4B" w:rsidP="0051063C">
      <w:pPr>
        <w:pStyle w:val="Heading3"/>
        <w:rPr>
          <w:rFonts w:ascii="Times New Roman" w:hAnsi="Times New Roman" w:cs="Times New Roman"/>
        </w:rPr>
      </w:pPr>
      <w:bookmarkStart w:id="27" w:name="_Toc38907292"/>
      <w:r w:rsidRPr="00AD4AD0">
        <w:rPr>
          <w:rFonts w:ascii="Times New Roman" w:hAnsi="Times New Roman" w:cs="Times New Roman"/>
        </w:rPr>
        <w:lastRenderedPageBreak/>
        <w:t>3.2.</w:t>
      </w:r>
      <w:r w:rsidR="00451EFE">
        <w:rPr>
          <w:rFonts w:ascii="Times New Roman" w:hAnsi="Times New Roman" w:cs="Times New Roman"/>
        </w:rPr>
        <w:t>5</w:t>
      </w:r>
      <w:r w:rsidR="0087144D" w:rsidRPr="00AD4AD0">
        <w:rPr>
          <w:rFonts w:ascii="Times New Roman" w:hAnsi="Times New Roman" w:cs="Times New Roman"/>
        </w:rPr>
        <w:t xml:space="preserve"> </w:t>
      </w:r>
      <w:r w:rsidR="00617B14" w:rsidRPr="00AD4AD0">
        <w:rPr>
          <w:rFonts w:ascii="Times New Roman" w:hAnsi="Times New Roman" w:cs="Times New Roman"/>
        </w:rPr>
        <w:t>Data Collection and Analysis</w:t>
      </w:r>
      <w:bookmarkEnd w:id="27"/>
      <w:r w:rsidR="00617B14" w:rsidRPr="00AD4AD0">
        <w:rPr>
          <w:rFonts w:ascii="Times New Roman" w:hAnsi="Times New Roman" w:cs="Times New Roman"/>
        </w:rPr>
        <w:t xml:space="preserve"> </w:t>
      </w:r>
    </w:p>
    <w:p w14:paraId="29A70043" w14:textId="77777777" w:rsidR="009F6A42" w:rsidRPr="009F6A42" w:rsidRDefault="009F6A42" w:rsidP="009F6A42">
      <w:pPr>
        <w:rPr>
          <w:lang w:eastAsia="en-US"/>
        </w:rPr>
      </w:pPr>
    </w:p>
    <w:p w14:paraId="53946822" w14:textId="6DFA6183" w:rsidR="008861A7" w:rsidRPr="00AD4AD0" w:rsidRDefault="002D0A4B" w:rsidP="0051063C">
      <w:pPr>
        <w:pStyle w:val="Heading3"/>
        <w:rPr>
          <w:rFonts w:ascii="Times New Roman" w:hAnsi="Times New Roman" w:cs="Times New Roman"/>
          <w:i/>
          <w:iCs/>
        </w:rPr>
      </w:pPr>
      <w:bookmarkStart w:id="28" w:name="_Toc38907293"/>
      <w:r w:rsidRPr="00AD4AD0">
        <w:rPr>
          <w:rFonts w:ascii="Times New Roman" w:hAnsi="Times New Roman" w:cs="Times New Roman"/>
          <w:i/>
          <w:iCs/>
        </w:rPr>
        <w:t>3.2.</w:t>
      </w:r>
      <w:r w:rsidR="003624EF">
        <w:rPr>
          <w:rFonts w:ascii="Times New Roman" w:hAnsi="Times New Roman" w:cs="Times New Roman"/>
          <w:i/>
          <w:iCs/>
        </w:rPr>
        <w:t>5</w:t>
      </w:r>
      <w:r w:rsidR="00AD445E" w:rsidRPr="00AD4AD0">
        <w:rPr>
          <w:rFonts w:ascii="Times New Roman" w:hAnsi="Times New Roman" w:cs="Times New Roman"/>
          <w:i/>
          <w:iCs/>
        </w:rPr>
        <w:t>.1 Qualitative Data</w:t>
      </w:r>
      <w:bookmarkEnd w:id="28"/>
      <w:r w:rsidR="00AD445E" w:rsidRPr="00AD4AD0">
        <w:rPr>
          <w:rFonts w:ascii="Times New Roman" w:hAnsi="Times New Roman" w:cs="Times New Roman"/>
          <w:i/>
          <w:iCs/>
        </w:rPr>
        <w:t xml:space="preserve"> </w:t>
      </w:r>
    </w:p>
    <w:p w14:paraId="53946823" w14:textId="77777777" w:rsidR="00AA47A3" w:rsidRPr="00AD4AD0" w:rsidRDefault="00AA47A3" w:rsidP="00AA47A3">
      <w:pPr>
        <w:rPr>
          <w:lang w:eastAsia="en-US"/>
        </w:rPr>
      </w:pPr>
    </w:p>
    <w:p w14:paraId="53946824" w14:textId="77777777" w:rsidR="008861A7" w:rsidRPr="00AD4AD0" w:rsidRDefault="008861A7" w:rsidP="00BF7016">
      <w:pPr>
        <w:rPr>
          <w:lang w:eastAsia="en-US"/>
        </w:rPr>
      </w:pPr>
    </w:p>
    <w:p w14:paraId="30EA3981" w14:textId="77777777" w:rsidR="008320D8" w:rsidRDefault="002D0A4B" w:rsidP="00A345C3">
      <w:pPr>
        <w:spacing w:line="480" w:lineRule="auto"/>
        <w:jc w:val="both"/>
        <w:rPr>
          <w:lang w:eastAsia="en-US"/>
        </w:rPr>
      </w:pPr>
      <w:r w:rsidRPr="00AD4AD0">
        <w:rPr>
          <w:lang w:eastAsia="en-US"/>
        </w:rPr>
        <w:t>The accumulated data will be in the form of qualitative data</w:t>
      </w:r>
      <w:r w:rsidR="00273EFB" w:rsidRPr="00AD4AD0">
        <w:rPr>
          <w:lang w:eastAsia="en-US"/>
        </w:rPr>
        <w:t xml:space="preserve">. Qualitative data is </w:t>
      </w:r>
      <w:r w:rsidR="009C0EDF" w:rsidRPr="00AD4AD0">
        <w:rPr>
          <w:lang w:eastAsia="en-US"/>
        </w:rPr>
        <w:t>more descriptive than numerical or statistical</w:t>
      </w:r>
      <w:r w:rsidR="00A2111E" w:rsidRPr="00AD4AD0">
        <w:rPr>
          <w:lang w:eastAsia="en-US"/>
        </w:rPr>
        <w:t xml:space="preserve"> (Collins and Hussey, 2009). </w:t>
      </w:r>
      <w:r w:rsidR="00595C0A" w:rsidRPr="00AD4AD0">
        <w:rPr>
          <w:lang w:eastAsia="en-US"/>
        </w:rPr>
        <w:t xml:space="preserve">This particular data is used for </w:t>
      </w:r>
      <w:r w:rsidR="00E079F2" w:rsidRPr="00AD4AD0">
        <w:rPr>
          <w:lang w:eastAsia="en-US"/>
        </w:rPr>
        <w:t xml:space="preserve">comprehending the perceptions of the </w:t>
      </w:r>
      <w:r w:rsidR="0078588D" w:rsidRPr="00AD4AD0">
        <w:rPr>
          <w:lang w:eastAsia="en-US"/>
        </w:rPr>
        <w:t>respondents on a topic that was given to the</w:t>
      </w:r>
      <w:r w:rsidR="0090534D" w:rsidRPr="00AD4AD0">
        <w:rPr>
          <w:lang w:eastAsia="en-US"/>
        </w:rPr>
        <w:t>m</w:t>
      </w:r>
      <w:r w:rsidR="00FF0942" w:rsidRPr="00AD4AD0">
        <w:rPr>
          <w:lang w:eastAsia="en-US"/>
        </w:rPr>
        <w:t xml:space="preserve">; it develops an </w:t>
      </w:r>
      <w:r w:rsidR="008B4375" w:rsidRPr="00AD4AD0">
        <w:rPr>
          <w:lang w:eastAsia="en-US"/>
        </w:rPr>
        <w:t>understanding for further research</w:t>
      </w:r>
      <w:r w:rsidR="00C23572" w:rsidRPr="00AD4AD0">
        <w:rPr>
          <w:lang w:eastAsia="en-US"/>
        </w:rPr>
        <w:t xml:space="preserve">, to comprehend the human response </w:t>
      </w:r>
      <w:r w:rsidR="003E6436" w:rsidRPr="00AD4AD0">
        <w:rPr>
          <w:lang w:eastAsia="en-US"/>
        </w:rPr>
        <w:t>to business</w:t>
      </w:r>
      <w:r w:rsidR="007760E5" w:rsidRPr="00AD4AD0">
        <w:rPr>
          <w:lang w:eastAsia="en-US"/>
        </w:rPr>
        <w:t xml:space="preserve"> agreements</w:t>
      </w:r>
      <w:r w:rsidR="00D17AEF" w:rsidRPr="00AD4AD0">
        <w:rPr>
          <w:lang w:eastAsia="en-US"/>
        </w:rPr>
        <w:t xml:space="preserve">, and </w:t>
      </w:r>
      <w:r w:rsidR="006255FB" w:rsidRPr="00AD4AD0">
        <w:rPr>
          <w:lang w:eastAsia="en-US"/>
        </w:rPr>
        <w:t xml:space="preserve">provides </w:t>
      </w:r>
      <w:r w:rsidR="00CA560A" w:rsidRPr="00AD4AD0">
        <w:rPr>
          <w:lang w:eastAsia="en-US"/>
        </w:rPr>
        <w:t xml:space="preserve">a rich set of data </w:t>
      </w:r>
      <w:r w:rsidR="00D73ACF" w:rsidRPr="00AD4AD0">
        <w:rPr>
          <w:lang w:eastAsia="en-US"/>
        </w:rPr>
        <w:t xml:space="preserve">which consists </w:t>
      </w:r>
      <w:r w:rsidR="006E5D84" w:rsidRPr="00AD4AD0">
        <w:rPr>
          <w:lang w:eastAsia="en-US"/>
        </w:rPr>
        <w:t>of reasons to</w:t>
      </w:r>
      <w:r w:rsidR="007E1592" w:rsidRPr="00AD4AD0">
        <w:rPr>
          <w:lang w:eastAsia="en-US"/>
        </w:rPr>
        <w:t xml:space="preserve"> fundamental</w:t>
      </w:r>
      <w:r w:rsidR="00351B87">
        <w:rPr>
          <w:lang w:eastAsia="en-US"/>
        </w:rPr>
        <w:t xml:space="preserve"> motivations</w:t>
      </w:r>
      <w:r w:rsidR="002A6AA9">
        <w:rPr>
          <w:lang w:eastAsia="en-US"/>
        </w:rPr>
        <w:t>, reactions and/or behaviour</w:t>
      </w:r>
      <w:r w:rsidR="00AA2CCA">
        <w:rPr>
          <w:lang w:eastAsia="en-US"/>
        </w:rPr>
        <w:t xml:space="preserve"> (Silverman, 2015).</w:t>
      </w:r>
      <w:r w:rsidR="00B03E1C">
        <w:rPr>
          <w:lang w:eastAsia="en-US"/>
        </w:rPr>
        <w:t xml:space="preserve"> </w:t>
      </w:r>
      <w:r w:rsidR="005841C7">
        <w:rPr>
          <w:lang w:eastAsia="en-US"/>
        </w:rPr>
        <w:t xml:space="preserve"> </w:t>
      </w:r>
    </w:p>
    <w:p w14:paraId="1507A054" w14:textId="77777777" w:rsidR="008320D8" w:rsidRDefault="008320D8" w:rsidP="00A345C3">
      <w:pPr>
        <w:spacing w:line="480" w:lineRule="auto"/>
        <w:jc w:val="both"/>
        <w:rPr>
          <w:lang w:eastAsia="en-US"/>
        </w:rPr>
      </w:pPr>
    </w:p>
    <w:p w14:paraId="3C92B374" w14:textId="24ACD22C" w:rsidR="00470BCC" w:rsidRDefault="002D0A4B" w:rsidP="00A345C3">
      <w:pPr>
        <w:spacing w:line="480" w:lineRule="auto"/>
        <w:jc w:val="both"/>
        <w:rPr>
          <w:lang w:eastAsia="en-US"/>
        </w:rPr>
      </w:pPr>
      <w:r>
        <w:rPr>
          <w:lang w:eastAsia="en-US"/>
        </w:rPr>
        <w:t xml:space="preserve">The </w:t>
      </w:r>
      <w:r w:rsidR="004143FC">
        <w:rPr>
          <w:lang w:eastAsia="en-US"/>
        </w:rPr>
        <w:t>experience of the respondents</w:t>
      </w:r>
      <w:r w:rsidR="006D0741">
        <w:rPr>
          <w:lang w:eastAsia="en-US"/>
        </w:rPr>
        <w:t xml:space="preserve"> </w:t>
      </w:r>
      <w:r w:rsidR="004143FC">
        <w:rPr>
          <w:lang w:eastAsia="en-US"/>
        </w:rPr>
        <w:t xml:space="preserve">can be easily </w:t>
      </w:r>
      <w:r w:rsidR="00746123">
        <w:rPr>
          <w:lang w:eastAsia="en-US"/>
        </w:rPr>
        <w:t>understood by qualitative data</w:t>
      </w:r>
      <w:r w:rsidR="006D0741">
        <w:rPr>
          <w:lang w:eastAsia="en-US"/>
        </w:rPr>
        <w:t xml:space="preserve">; </w:t>
      </w:r>
      <w:r w:rsidR="00187A52">
        <w:rPr>
          <w:lang w:eastAsia="en-US"/>
        </w:rPr>
        <w:t>data give</w:t>
      </w:r>
      <w:r w:rsidR="006B6C79">
        <w:rPr>
          <w:lang w:eastAsia="en-US"/>
        </w:rPr>
        <w:t xml:space="preserve">n </w:t>
      </w:r>
      <w:r w:rsidR="00187A52">
        <w:rPr>
          <w:lang w:eastAsia="en-US"/>
        </w:rPr>
        <w:t xml:space="preserve">in this manner shows </w:t>
      </w:r>
      <w:r w:rsidR="006B6C79">
        <w:rPr>
          <w:lang w:eastAsia="en-US"/>
        </w:rPr>
        <w:t xml:space="preserve">depth without having the need </w:t>
      </w:r>
      <w:r w:rsidR="003F7A04">
        <w:rPr>
          <w:lang w:eastAsia="en-US"/>
        </w:rPr>
        <w:t>of numerical evaluation</w:t>
      </w:r>
      <w:r w:rsidR="009B7D59">
        <w:rPr>
          <w:lang w:eastAsia="en-US"/>
        </w:rPr>
        <w:t xml:space="preserve">, which allows the researcher </w:t>
      </w:r>
      <w:r w:rsidR="006A4930">
        <w:rPr>
          <w:lang w:eastAsia="en-US"/>
        </w:rPr>
        <w:t xml:space="preserve">to determine </w:t>
      </w:r>
      <w:r w:rsidR="005C04A3" w:rsidRPr="00AD4AD0">
        <w:rPr>
          <w:lang w:eastAsia="en-US"/>
        </w:rPr>
        <w:t xml:space="preserve">factors which were not </w:t>
      </w:r>
      <w:r w:rsidR="00D92711" w:rsidRPr="00AD4AD0">
        <w:rPr>
          <w:lang w:eastAsia="en-US"/>
        </w:rPr>
        <w:t xml:space="preserve">contemplated </w:t>
      </w:r>
      <w:r w:rsidR="0015444C" w:rsidRPr="00AD4AD0">
        <w:rPr>
          <w:lang w:eastAsia="en-US"/>
        </w:rPr>
        <w:t xml:space="preserve">prior to the </w:t>
      </w:r>
      <w:r w:rsidR="00816CB9" w:rsidRPr="00AD4AD0">
        <w:rPr>
          <w:lang w:eastAsia="en-US"/>
        </w:rPr>
        <w:t>undertaking of the project</w:t>
      </w:r>
      <w:r w:rsidR="007C5A62" w:rsidRPr="00AD4AD0">
        <w:rPr>
          <w:lang w:eastAsia="en-US"/>
        </w:rPr>
        <w:t xml:space="preserve"> (Miles et al., </w:t>
      </w:r>
      <w:r w:rsidR="00801AC7" w:rsidRPr="00AD4AD0">
        <w:rPr>
          <w:lang w:eastAsia="en-US"/>
        </w:rPr>
        <w:t>1994;</w:t>
      </w:r>
      <w:r w:rsidR="003E1D6D" w:rsidRPr="00AD4AD0">
        <w:rPr>
          <w:lang w:eastAsia="en-US"/>
        </w:rPr>
        <w:t xml:space="preserve">  Mays, 2000; </w:t>
      </w:r>
      <w:r w:rsidR="00EC1824" w:rsidRPr="00AD4AD0">
        <w:rPr>
          <w:lang w:eastAsia="en-US"/>
        </w:rPr>
        <w:t>Atkinson, 1996).</w:t>
      </w:r>
    </w:p>
    <w:p w14:paraId="728238A5" w14:textId="77777777" w:rsidR="008320D8" w:rsidRPr="00AD4AD0" w:rsidRDefault="008320D8" w:rsidP="00A345C3">
      <w:pPr>
        <w:spacing w:line="480" w:lineRule="auto"/>
        <w:jc w:val="both"/>
        <w:rPr>
          <w:lang w:eastAsia="en-US"/>
        </w:rPr>
      </w:pPr>
    </w:p>
    <w:p w14:paraId="53946827" w14:textId="609E6EC9" w:rsidR="00210F7B" w:rsidRDefault="002D0A4B" w:rsidP="006D1469">
      <w:pPr>
        <w:spacing w:line="480" w:lineRule="auto"/>
        <w:jc w:val="both"/>
        <w:rPr>
          <w:lang w:eastAsia="en-US"/>
        </w:rPr>
      </w:pPr>
      <w:r w:rsidRPr="00AD4AD0">
        <w:rPr>
          <w:lang w:eastAsia="en-US"/>
        </w:rPr>
        <w:t xml:space="preserve">The </w:t>
      </w:r>
      <w:r w:rsidR="001633E9" w:rsidRPr="00AD4AD0">
        <w:rPr>
          <w:lang w:eastAsia="en-US"/>
        </w:rPr>
        <w:t xml:space="preserve">six-step method </w:t>
      </w:r>
      <w:r w:rsidR="00D34401" w:rsidRPr="00AD4AD0">
        <w:rPr>
          <w:lang w:eastAsia="en-US"/>
        </w:rPr>
        <w:t>shall be utilised to form a</w:t>
      </w:r>
      <w:r w:rsidR="009E175F" w:rsidRPr="00AD4AD0">
        <w:rPr>
          <w:lang w:eastAsia="en-US"/>
        </w:rPr>
        <w:t xml:space="preserve"> narrative of the </w:t>
      </w:r>
      <w:r w:rsidR="00E66A86" w:rsidRPr="00AD4AD0">
        <w:rPr>
          <w:lang w:eastAsia="en-US"/>
        </w:rPr>
        <w:t xml:space="preserve">qualitative data </w:t>
      </w:r>
      <w:r w:rsidR="00A345C3" w:rsidRPr="00AD4AD0">
        <w:rPr>
          <w:lang w:eastAsia="en-US"/>
        </w:rPr>
        <w:t>collected from the semi-structured interviews</w:t>
      </w:r>
      <w:r w:rsidR="00C453B4" w:rsidRPr="00AD4AD0">
        <w:rPr>
          <w:lang w:eastAsia="en-US"/>
        </w:rPr>
        <w:t xml:space="preserve">, </w:t>
      </w:r>
      <w:r w:rsidR="007E791B" w:rsidRPr="00AD4AD0">
        <w:rPr>
          <w:lang w:eastAsia="en-US"/>
        </w:rPr>
        <w:t xml:space="preserve">the program </w:t>
      </w:r>
      <w:proofErr w:type="spellStart"/>
      <w:r w:rsidR="007E791B" w:rsidRPr="00AD4AD0">
        <w:rPr>
          <w:lang w:eastAsia="en-US"/>
        </w:rPr>
        <w:t>Nvivo</w:t>
      </w:r>
      <w:proofErr w:type="spellEnd"/>
      <w:r w:rsidR="007E791B" w:rsidRPr="00AD4AD0">
        <w:rPr>
          <w:lang w:eastAsia="en-US"/>
        </w:rPr>
        <w:t xml:space="preserve"> will aid </w:t>
      </w:r>
      <w:r w:rsidR="00692D60" w:rsidRPr="00AD4AD0">
        <w:rPr>
          <w:lang w:eastAsia="en-US"/>
        </w:rPr>
        <w:t xml:space="preserve">in the organisation of the data </w:t>
      </w:r>
      <w:r w:rsidR="00401A50" w:rsidRPr="00AD4AD0">
        <w:rPr>
          <w:lang w:eastAsia="en-US"/>
        </w:rPr>
        <w:t xml:space="preserve">using codes for analysation </w:t>
      </w:r>
      <w:r w:rsidR="007C62EB" w:rsidRPr="00AD4AD0">
        <w:rPr>
          <w:lang w:eastAsia="en-US"/>
        </w:rPr>
        <w:t>of trends and patterns</w:t>
      </w:r>
      <w:r w:rsidR="00401A50" w:rsidRPr="00AD4AD0">
        <w:rPr>
          <w:lang w:eastAsia="en-US"/>
        </w:rPr>
        <w:t xml:space="preserve"> </w:t>
      </w:r>
      <w:r w:rsidR="00867872" w:rsidRPr="00AD4AD0">
        <w:rPr>
          <w:lang w:eastAsia="en-US"/>
        </w:rPr>
        <w:t>of theory within data (Braun &amp; Clarke, 2006).</w:t>
      </w:r>
      <w:r w:rsidR="00F37FAF" w:rsidRPr="00AD4AD0">
        <w:rPr>
          <w:lang w:eastAsia="en-US"/>
        </w:rPr>
        <w:t xml:space="preserve"> The transcripts of the data </w:t>
      </w:r>
      <w:r w:rsidR="003B36C9" w:rsidRPr="00AD4AD0">
        <w:rPr>
          <w:lang w:eastAsia="en-US"/>
        </w:rPr>
        <w:t>will then be organised into nodes</w:t>
      </w:r>
      <w:r w:rsidR="0002092B" w:rsidRPr="00AD4AD0">
        <w:rPr>
          <w:lang w:eastAsia="en-US"/>
        </w:rPr>
        <w:t xml:space="preserve">, then </w:t>
      </w:r>
      <w:r w:rsidR="00D611C5" w:rsidRPr="00AD4AD0">
        <w:rPr>
          <w:lang w:eastAsia="en-US"/>
        </w:rPr>
        <w:t>subcategories</w:t>
      </w:r>
      <w:r w:rsidR="0002092B" w:rsidRPr="00AD4AD0">
        <w:rPr>
          <w:lang w:eastAsia="en-US"/>
        </w:rPr>
        <w:t xml:space="preserve"> shall be used to </w:t>
      </w:r>
      <w:r w:rsidR="00082EAE" w:rsidRPr="00AD4AD0">
        <w:rPr>
          <w:lang w:eastAsia="en-US"/>
        </w:rPr>
        <w:t xml:space="preserve">evaluate further trends in order to </w:t>
      </w:r>
      <w:r w:rsidR="004D3EBC" w:rsidRPr="00AD4AD0">
        <w:rPr>
          <w:lang w:eastAsia="en-US"/>
        </w:rPr>
        <w:t xml:space="preserve">form the </w:t>
      </w:r>
      <w:r w:rsidR="00D179DC" w:rsidRPr="00AD4AD0">
        <w:rPr>
          <w:lang w:eastAsia="en-US"/>
        </w:rPr>
        <w:t xml:space="preserve">calculation </w:t>
      </w:r>
      <w:r w:rsidR="0076499A" w:rsidRPr="00AD4AD0">
        <w:rPr>
          <w:lang w:eastAsia="en-US"/>
        </w:rPr>
        <w:t>of the dat</w:t>
      </w:r>
      <w:r w:rsidR="00D611C5" w:rsidRPr="00AD4AD0">
        <w:rPr>
          <w:lang w:eastAsia="en-US"/>
        </w:rPr>
        <w:t>a</w:t>
      </w:r>
      <w:r w:rsidR="00142D34" w:rsidRPr="00AD4AD0">
        <w:rPr>
          <w:lang w:eastAsia="en-US"/>
        </w:rPr>
        <w:t xml:space="preserve"> (</w:t>
      </w:r>
      <w:r w:rsidR="00FE34FB" w:rsidRPr="00AD4AD0">
        <w:rPr>
          <w:color w:val="222222"/>
          <w:shd w:val="clear" w:color="auto" w:fill="FFFFFF"/>
        </w:rPr>
        <w:t>Mayer-</w:t>
      </w:r>
      <w:proofErr w:type="spellStart"/>
      <w:r w:rsidR="00FE34FB" w:rsidRPr="00AD4AD0">
        <w:rPr>
          <w:color w:val="222222"/>
          <w:shd w:val="clear" w:color="auto" w:fill="FFFFFF"/>
        </w:rPr>
        <w:t>Schönberger</w:t>
      </w:r>
      <w:proofErr w:type="spellEnd"/>
      <w:r w:rsidR="00FE34FB" w:rsidRPr="00AD4AD0">
        <w:rPr>
          <w:color w:val="222222"/>
          <w:shd w:val="clear" w:color="auto" w:fill="FFFFFF"/>
        </w:rPr>
        <w:t xml:space="preserve"> et al., 2013). </w:t>
      </w:r>
      <w:r w:rsidR="00D611C5" w:rsidRPr="00AD4AD0">
        <w:rPr>
          <w:lang w:eastAsia="en-US"/>
        </w:rPr>
        <w:t xml:space="preserve">This shall be presented in thematic </w:t>
      </w:r>
      <w:r w:rsidR="006A1B80" w:rsidRPr="00AD4AD0">
        <w:rPr>
          <w:lang w:eastAsia="en-US"/>
        </w:rPr>
        <w:t>narrative form</w:t>
      </w:r>
      <w:r w:rsidR="00A110FA" w:rsidRPr="00AD4AD0">
        <w:rPr>
          <w:lang w:eastAsia="en-US"/>
        </w:rPr>
        <w:t>,</w:t>
      </w:r>
      <w:r w:rsidR="002D105A" w:rsidRPr="00AD4AD0">
        <w:rPr>
          <w:lang w:eastAsia="en-US"/>
        </w:rPr>
        <w:t xml:space="preserve"> (</w:t>
      </w:r>
      <w:proofErr w:type="spellStart"/>
      <w:r w:rsidR="002D105A" w:rsidRPr="00AD4AD0">
        <w:rPr>
          <w:lang w:eastAsia="en-US"/>
        </w:rPr>
        <w:t>Riessman</w:t>
      </w:r>
      <w:proofErr w:type="spellEnd"/>
      <w:r w:rsidR="002D105A" w:rsidRPr="00AD4AD0">
        <w:rPr>
          <w:lang w:eastAsia="en-US"/>
        </w:rPr>
        <w:t xml:space="preserve">, 2008), </w:t>
      </w:r>
      <w:r w:rsidR="00A110FA" w:rsidRPr="00AD4AD0">
        <w:rPr>
          <w:lang w:eastAsia="en-US"/>
        </w:rPr>
        <w:t>d</w:t>
      </w:r>
      <w:r w:rsidR="00965AD6" w:rsidRPr="00AD4AD0">
        <w:rPr>
          <w:lang w:eastAsia="en-US"/>
        </w:rPr>
        <w:t xml:space="preserve">iscussing </w:t>
      </w:r>
      <w:r w:rsidR="00A110FA" w:rsidRPr="00AD4AD0">
        <w:rPr>
          <w:lang w:eastAsia="en-US"/>
        </w:rPr>
        <w:t>current existing theory</w:t>
      </w:r>
      <w:r w:rsidR="006D1469" w:rsidRPr="00AD4AD0">
        <w:rPr>
          <w:lang w:eastAsia="en-US"/>
        </w:rPr>
        <w:t>.</w:t>
      </w:r>
    </w:p>
    <w:p w14:paraId="390CFEAB" w14:textId="4292C44E" w:rsidR="008320D8" w:rsidRDefault="008320D8" w:rsidP="006D1469">
      <w:pPr>
        <w:spacing w:line="480" w:lineRule="auto"/>
        <w:jc w:val="both"/>
        <w:rPr>
          <w:lang w:eastAsia="en-US"/>
        </w:rPr>
      </w:pPr>
    </w:p>
    <w:p w14:paraId="1381CA8B" w14:textId="7543E0AE" w:rsidR="008320D8" w:rsidRDefault="008320D8" w:rsidP="006D1469">
      <w:pPr>
        <w:spacing w:line="480" w:lineRule="auto"/>
        <w:jc w:val="both"/>
        <w:rPr>
          <w:lang w:eastAsia="en-US"/>
        </w:rPr>
      </w:pPr>
    </w:p>
    <w:p w14:paraId="480F572A" w14:textId="77777777" w:rsidR="008320D8" w:rsidRDefault="008320D8" w:rsidP="006D1469">
      <w:pPr>
        <w:spacing w:line="480" w:lineRule="auto"/>
        <w:jc w:val="both"/>
        <w:rPr>
          <w:lang w:eastAsia="en-US"/>
        </w:rPr>
      </w:pPr>
    </w:p>
    <w:p w14:paraId="48E95B15" w14:textId="77777777" w:rsidR="00470BCC" w:rsidRPr="00AD4AD0" w:rsidRDefault="00470BCC" w:rsidP="006D1469">
      <w:pPr>
        <w:spacing w:line="480" w:lineRule="auto"/>
        <w:jc w:val="both"/>
        <w:rPr>
          <w:lang w:eastAsia="en-US"/>
        </w:rPr>
      </w:pPr>
    </w:p>
    <w:p w14:paraId="53946828" w14:textId="600DA444" w:rsidR="0010551A" w:rsidRPr="00AD4AD0" w:rsidRDefault="002D0A4B" w:rsidP="0051063C">
      <w:pPr>
        <w:pStyle w:val="Heading3"/>
        <w:rPr>
          <w:rFonts w:ascii="Times New Roman" w:hAnsi="Times New Roman" w:cs="Times New Roman"/>
          <w:i/>
          <w:iCs/>
        </w:rPr>
      </w:pPr>
      <w:bookmarkStart w:id="29" w:name="_Toc38907294"/>
      <w:r w:rsidRPr="00AD4AD0">
        <w:rPr>
          <w:rFonts w:ascii="Times New Roman" w:hAnsi="Times New Roman" w:cs="Times New Roman"/>
          <w:i/>
          <w:iCs/>
        </w:rPr>
        <w:lastRenderedPageBreak/>
        <w:t>3.2.</w:t>
      </w:r>
      <w:r w:rsidR="003624EF">
        <w:rPr>
          <w:rFonts w:ascii="Times New Roman" w:hAnsi="Times New Roman" w:cs="Times New Roman"/>
          <w:i/>
          <w:iCs/>
        </w:rPr>
        <w:t>5</w:t>
      </w:r>
      <w:r w:rsidR="00717660" w:rsidRPr="00AD4AD0">
        <w:rPr>
          <w:rFonts w:ascii="Times New Roman" w:hAnsi="Times New Roman" w:cs="Times New Roman"/>
          <w:i/>
          <w:iCs/>
        </w:rPr>
        <w:t>.</w:t>
      </w:r>
      <w:r w:rsidRPr="00AD4AD0">
        <w:rPr>
          <w:rFonts w:ascii="Times New Roman" w:hAnsi="Times New Roman" w:cs="Times New Roman"/>
          <w:i/>
          <w:iCs/>
        </w:rPr>
        <w:t>2 Purposive Sample</w:t>
      </w:r>
      <w:bookmarkEnd w:id="29"/>
      <w:r w:rsidRPr="00AD4AD0">
        <w:rPr>
          <w:rFonts w:ascii="Times New Roman" w:hAnsi="Times New Roman" w:cs="Times New Roman"/>
          <w:i/>
          <w:iCs/>
        </w:rPr>
        <w:t xml:space="preserve"> </w:t>
      </w:r>
    </w:p>
    <w:p w14:paraId="53946829" w14:textId="77777777" w:rsidR="00BF7016" w:rsidRPr="00AD4AD0" w:rsidRDefault="00BF7016" w:rsidP="00BF7016">
      <w:pPr>
        <w:rPr>
          <w:lang w:eastAsia="en-US"/>
        </w:rPr>
      </w:pPr>
    </w:p>
    <w:p w14:paraId="5394682A" w14:textId="77777777" w:rsidR="00E34373" w:rsidRPr="00AD4AD0" w:rsidRDefault="00E34373" w:rsidP="00E34373">
      <w:pPr>
        <w:tabs>
          <w:tab w:val="left" w:pos="5815"/>
        </w:tabs>
        <w:rPr>
          <w:lang w:eastAsia="en-US"/>
        </w:rPr>
      </w:pPr>
    </w:p>
    <w:p w14:paraId="5394682B" w14:textId="77777777" w:rsidR="00A972B1" w:rsidRPr="00AD4AD0" w:rsidRDefault="002D0A4B" w:rsidP="0067263D">
      <w:pPr>
        <w:spacing w:line="480" w:lineRule="auto"/>
        <w:jc w:val="both"/>
        <w:rPr>
          <w:color w:val="000000" w:themeColor="text1"/>
        </w:rPr>
      </w:pPr>
      <w:r w:rsidRPr="00AD4AD0">
        <w:rPr>
          <w:lang w:eastAsia="en-US"/>
        </w:rPr>
        <w:t xml:space="preserve">The researcher shall use a purposive sample of interviewees </w:t>
      </w:r>
      <w:r w:rsidR="00AC33F2" w:rsidRPr="00AD4AD0">
        <w:rPr>
          <w:lang w:eastAsia="en-US"/>
        </w:rPr>
        <w:t xml:space="preserve">in order to </w:t>
      </w:r>
      <w:r w:rsidRPr="00AD4AD0">
        <w:rPr>
          <w:lang w:eastAsia="en-US"/>
        </w:rPr>
        <w:t xml:space="preserve">acquire primary </w:t>
      </w:r>
      <w:r w:rsidR="00AC33F2" w:rsidRPr="00AD4AD0">
        <w:rPr>
          <w:lang w:eastAsia="en-US"/>
        </w:rPr>
        <w:t>data because of</w:t>
      </w:r>
      <w:r w:rsidRPr="00AD4AD0">
        <w:rPr>
          <w:lang w:eastAsia="en-US"/>
        </w:rPr>
        <w:t xml:space="preserve"> time restraints for statistics collection and analysis. </w:t>
      </w:r>
      <w:r w:rsidR="00AC33F2" w:rsidRPr="00AD4AD0">
        <w:rPr>
          <w:lang w:eastAsia="en-US"/>
        </w:rPr>
        <w:t>This</w:t>
      </w:r>
      <w:r w:rsidRPr="00AD4AD0">
        <w:rPr>
          <w:lang w:eastAsia="en-US"/>
        </w:rPr>
        <w:t xml:space="preserve"> method allows for the simplest records to be gathered that has direct relevance to the challenge of the thesis</w:t>
      </w:r>
      <w:r w:rsidRPr="00AD4AD0">
        <w:rPr>
          <w:color w:val="000000" w:themeColor="text1"/>
        </w:rPr>
        <w:t xml:space="preserve"> </w:t>
      </w:r>
      <w:sdt>
        <w:sdtPr>
          <w:rPr>
            <w:color w:val="000000" w:themeColor="text1"/>
          </w:rPr>
          <w:id w:val="-943003188"/>
          <w:citation/>
        </w:sdtPr>
        <w:sdtEndPr/>
        <w:sdtContent>
          <w:r w:rsidRPr="00AD4AD0">
            <w:rPr>
              <w:color w:val="000000" w:themeColor="text1"/>
            </w:rPr>
            <w:fldChar w:fldCharType="begin"/>
          </w:r>
          <w:r w:rsidRPr="00AD4AD0">
            <w:rPr>
              <w:color w:val="000000" w:themeColor="text1"/>
            </w:rPr>
            <w:instrText xml:space="preserve"> CITATION Lav08 \l 2057 </w:instrText>
          </w:r>
          <w:r w:rsidRPr="00AD4AD0">
            <w:rPr>
              <w:color w:val="000000" w:themeColor="text1"/>
            </w:rPr>
            <w:fldChar w:fldCharType="separate"/>
          </w:r>
          <w:r w:rsidRPr="00AD4AD0">
            <w:rPr>
              <w:noProof/>
              <w:color w:val="000000" w:themeColor="text1"/>
            </w:rPr>
            <w:t>(Lavrakas, 2008)</w:t>
          </w:r>
          <w:r w:rsidRPr="00AD4AD0">
            <w:rPr>
              <w:color w:val="000000" w:themeColor="text1"/>
            </w:rPr>
            <w:fldChar w:fldCharType="end"/>
          </w:r>
        </w:sdtContent>
      </w:sdt>
      <w:r w:rsidRPr="00AD4AD0">
        <w:rPr>
          <w:color w:val="000000" w:themeColor="text1"/>
        </w:rPr>
        <w:t>.</w:t>
      </w:r>
    </w:p>
    <w:p w14:paraId="5394682C" w14:textId="77777777" w:rsidR="005743B3" w:rsidRPr="00AD4AD0" w:rsidRDefault="002D0A4B" w:rsidP="0067263D">
      <w:pPr>
        <w:spacing w:line="480" w:lineRule="auto"/>
        <w:jc w:val="both"/>
        <w:rPr>
          <w:color w:val="000000" w:themeColor="text1"/>
        </w:rPr>
      </w:pPr>
      <w:r w:rsidRPr="00AD4AD0">
        <w:rPr>
          <w:color w:val="000000" w:themeColor="text1"/>
        </w:rPr>
        <w:t xml:space="preserve">The data accumulated from the sample can provide an overview of the analysis even though other perceptions may be visualised </w:t>
      </w:r>
      <w:sdt>
        <w:sdtPr>
          <w:rPr>
            <w:color w:val="000000" w:themeColor="text1"/>
          </w:rPr>
          <w:id w:val="-343872956"/>
          <w:citation/>
        </w:sdtPr>
        <w:sdtEndPr/>
        <w:sdtContent>
          <w:r w:rsidRPr="00AD4AD0">
            <w:rPr>
              <w:color w:val="000000" w:themeColor="text1"/>
            </w:rPr>
            <w:fldChar w:fldCharType="begin"/>
          </w:r>
          <w:r w:rsidRPr="00AD4AD0">
            <w:rPr>
              <w:color w:val="000000" w:themeColor="text1"/>
            </w:rPr>
            <w:instrText xml:space="preserve"> CITATION Lav08 \l 2057 </w:instrText>
          </w:r>
          <w:r w:rsidRPr="00AD4AD0">
            <w:rPr>
              <w:color w:val="000000" w:themeColor="text1"/>
            </w:rPr>
            <w:fldChar w:fldCharType="separate"/>
          </w:r>
          <w:r w:rsidRPr="00AD4AD0">
            <w:rPr>
              <w:noProof/>
              <w:color w:val="000000" w:themeColor="text1"/>
            </w:rPr>
            <w:t>(Lavrakas, 2008)</w:t>
          </w:r>
          <w:r w:rsidRPr="00AD4AD0">
            <w:rPr>
              <w:color w:val="000000" w:themeColor="text1"/>
            </w:rPr>
            <w:fldChar w:fldCharType="end"/>
          </w:r>
        </w:sdtContent>
      </w:sdt>
      <w:r w:rsidRPr="00AD4AD0">
        <w:rPr>
          <w:color w:val="000000" w:themeColor="text1"/>
        </w:rPr>
        <w:t>.</w:t>
      </w:r>
    </w:p>
    <w:p w14:paraId="5394682D" w14:textId="77777777" w:rsidR="001D753B" w:rsidRPr="00AD4AD0" w:rsidRDefault="002D0A4B" w:rsidP="0044323F">
      <w:pPr>
        <w:tabs>
          <w:tab w:val="left" w:pos="5815"/>
        </w:tabs>
        <w:spacing w:line="480" w:lineRule="auto"/>
        <w:rPr>
          <w:lang w:eastAsia="en-US"/>
        </w:rPr>
      </w:pPr>
      <w:r w:rsidRPr="00AD4AD0">
        <w:rPr>
          <w:noProof/>
        </w:rPr>
        <w:drawing>
          <wp:anchor distT="0" distB="0" distL="114300" distR="114300" simplePos="0" relativeHeight="251665408" behindDoc="0" locked="0" layoutInCell="1" allowOverlap="1" wp14:anchorId="539469D6" wp14:editId="539469D7">
            <wp:simplePos x="0" y="0"/>
            <wp:positionH relativeFrom="column">
              <wp:posOffset>172835</wp:posOffset>
            </wp:positionH>
            <wp:positionV relativeFrom="paragraph">
              <wp:posOffset>202911</wp:posOffset>
            </wp:positionV>
            <wp:extent cx="5892165" cy="2493645"/>
            <wp:effectExtent l="0" t="0" r="635" b="0"/>
            <wp:wrapThrough wrapText="bothSides">
              <wp:wrapPolygon edited="0">
                <wp:start x="0" y="0"/>
                <wp:lineTo x="0" y="21451"/>
                <wp:lineTo x="21556" y="21451"/>
                <wp:lineTo x="21556" y="0"/>
                <wp:lineTo x="0" y="0"/>
              </wp:wrapPolygon>
            </wp:wrapThrough>
            <wp:docPr id="8" name="Picture 8" descr="Image result for purposive samp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166425" name="Picture 3" descr="Image result for purposive sampling"/>
                    <pic:cNvPicPr>
                      <a:picLocks noChangeAspect="1" noChangeArrowheads="1"/>
                    </pic:cNvPicPr>
                  </pic:nvPicPr>
                  <pic:blipFill>
                    <a:blip r:embed="rId35">
                      <a:extLst>
                        <a:ext uri="{28A0092B-C50C-407E-A947-70E740481C1C}">
                          <a14:useLocalDpi xmlns:a14="http://schemas.microsoft.com/office/drawing/2010/main" val="0"/>
                        </a:ext>
                      </a:extLst>
                    </a:blip>
                    <a:srcRect b="11905"/>
                    <a:stretch>
                      <a:fillRect/>
                    </a:stretch>
                  </pic:blipFill>
                  <pic:spPr bwMode="auto">
                    <a:xfrm>
                      <a:off x="0" y="0"/>
                      <a:ext cx="5892165" cy="2493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94682E" w14:textId="77777777" w:rsidR="007B2DC9" w:rsidRPr="00AD4AD0" w:rsidRDefault="007B2DC9" w:rsidP="00BF7016">
      <w:pPr>
        <w:rPr>
          <w:lang w:eastAsia="en-US"/>
        </w:rPr>
      </w:pPr>
    </w:p>
    <w:p w14:paraId="5394682F" w14:textId="569D7E4F" w:rsidR="002D219D" w:rsidRPr="00AD4AD0" w:rsidRDefault="002D0A4B" w:rsidP="002D219D">
      <w:pPr>
        <w:jc w:val="center"/>
        <w:rPr>
          <w:i/>
          <w:iCs/>
          <w:lang w:eastAsia="en-US"/>
        </w:rPr>
      </w:pPr>
      <w:bookmarkStart w:id="30" w:name="_Toc38907353"/>
      <w:r w:rsidRPr="00AD4AD0">
        <w:t xml:space="preserve">Figure </w:t>
      </w:r>
      <w:fldSimple w:instr=" SEQ Figure \* ARABIC ">
        <w:r w:rsidR="00491015">
          <w:rPr>
            <w:noProof/>
          </w:rPr>
          <w:t>6</w:t>
        </w:r>
      </w:fldSimple>
      <w:r w:rsidRPr="00AD4AD0">
        <w:rPr>
          <w:i/>
          <w:iCs/>
          <w:lang w:eastAsia="en-US"/>
        </w:rPr>
        <w:t xml:space="preserve"> Purposive Sampling (Saunders, et al., 2009).</w:t>
      </w:r>
      <w:bookmarkEnd w:id="30"/>
    </w:p>
    <w:p w14:paraId="53946832" w14:textId="0F8FCC17" w:rsidR="00951FEC" w:rsidRDefault="00951FEC" w:rsidP="0051063C">
      <w:pPr>
        <w:pStyle w:val="Heading3"/>
        <w:rPr>
          <w:rFonts w:ascii="Times New Roman" w:hAnsi="Times New Roman" w:cs="Times New Roman"/>
        </w:rPr>
      </w:pPr>
    </w:p>
    <w:p w14:paraId="1A953C10" w14:textId="77777777" w:rsidR="008320D8" w:rsidRPr="008320D8" w:rsidRDefault="008320D8" w:rsidP="008320D8">
      <w:pPr>
        <w:rPr>
          <w:lang w:eastAsia="en-US"/>
        </w:rPr>
      </w:pPr>
    </w:p>
    <w:p w14:paraId="53946833" w14:textId="3B74B63D" w:rsidR="0015772A" w:rsidRPr="00AD4AD0" w:rsidRDefault="002D0A4B" w:rsidP="0051063C">
      <w:pPr>
        <w:pStyle w:val="Heading3"/>
        <w:rPr>
          <w:rFonts w:ascii="Times New Roman" w:hAnsi="Times New Roman" w:cs="Times New Roman"/>
          <w:i/>
          <w:iCs/>
        </w:rPr>
      </w:pPr>
      <w:bookmarkStart w:id="31" w:name="_Toc38907295"/>
      <w:r w:rsidRPr="00AD4AD0">
        <w:rPr>
          <w:rFonts w:ascii="Times New Roman" w:hAnsi="Times New Roman" w:cs="Times New Roman"/>
          <w:i/>
          <w:iCs/>
        </w:rPr>
        <w:t>3.2</w:t>
      </w:r>
      <w:r w:rsidR="00717660" w:rsidRPr="00AD4AD0">
        <w:rPr>
          <w:rFonts w:ascii="Times New Roman" w:hAnsi="Times New Roman" w:cs="Times New Roman"/>
          <w:i/>
          <w:iCs/>
        </w:rPr>
        <w:t>.</w:t>
      </w:r>
      <w:r w:rsidR="003624EF">
        <w:rPr>
          <w:rFonts w:ascii="Times New Roman" w:hAnsi="Times New Roman" w:cs="Times New Roman"/>
          <w:i/>
          <w:iCs/>
        </w:rPr>
        <w:t>5</w:t>
      </w:r>
      <w:r w:rsidRPr="00AD4AD0">
        <w:rPr>
          <w:rFonts w:ascii="Times New Roman" w:hAnsi="Times New Roman" w:cs="Times New Roman"/>
          <w:i/>
          <w:iCs/>
        </w:rPr>
        <w:t>.3</w:t>
      </w:r>
      <w:r w:rsidR="009142E9" w:rsidRPr="00AD4AD0">
        <w:rPr>
          <w:rFonts w:ascii="Times New Roman" w:hAnsi="Times New Roman" w:cs="Times New Roman"/>
          <w:i/>
          <w:iCs/>
        </w:rPr>
        <w:t xml:space="preserve"> Interviews</w:t>
      </w:r>
      <w:bookmarkEnd w:id="31"/>
    </w:p>
    <w:p w14:paraId="53946834" w14:textId="30344DFD" w:rsidR="00460A4E" w:rsidRDefault="00460A4E" w:rsidP="009F4037">
      <w:pPr>
        <w:jc w:val="both"/>
        <w:rPr>
          <w:color w:val="FF0000"/>
        </w:rPr>
      </w:pPr>
    </w:p>
    <w:p w14:paraId="53946837" w14:textId="741A8B11" w:rsidR="00F831CC" w:rsidRPr="008276C1" w:rsidRDefault="00F474E1" w:rsidP="00DE2C65">
      <w:pPr>
        <w:spacing w:line="480" w:lineRule="auto"/>
        <w:jc w:val="both"/>
        <w:rPr>
          <w:color w:val="000000" w:themeColor="text1"/>
          <w:shd w:val="clear" w:color="auto" w:fill="FFFFFF"/>
        </w:rPr>
      </w:pPr>
      <w:r w:rsidRPr="008276C1">
        <w:rPr>
          <w:color w:val="000000" w:themeColor="text1"/>
          <w:shd w:val="clear" w:color="auto" w:fill="FFFFFF"/>
        </w:rPr>
        <w:t>Interviews may be face to face, voice to voice or screen to screen</w:t>
      </w:r>
      <w:r w:rsidR="0098225A" w:rsidRPr="008276C1">
        <w:rPr>
          <w:color w:val="000000" w:themeColor="text1"/>
          <w:shd w:val="clear" w:color="auto" w:fill="FFFFFF"/>
        </w:rPr>
        <w:t xml:space="preserve"> and</w:t>
      </w:r>
      <w:r w:rsidR="00074543" w:rsidRPr="008276C1">
        <w:rPr>
          <w:color w:val="000000" w:themeColor="text1"/>
          <w:shd w:val="clear" w:color="auto" w:fill="FFFFFF"/>
        </w:rPr>
        <w:t xml:space="preserve"> it makes</w:t>
      </w:r>
      <w:r w:rsidR="0098225A" w:rsidRPr="008276C1">
        <w:rPr>
          <w:color w:val="000000" w:themeColor="text1"/>
          <w:shd w:val="clear" w:color="auto" w:fill="FFFFFF"/>
        </w:rPr>
        <w:t xml:space="preserve"> comparing answers</w:t>
      </w:r>
      <w:r w:rsidR="00074543" w:rsidRPr="008276C1">
        <w:rPr>
          <w:color w:val="000000" w:themeColor="text1"/>
          <w:shd w:val="clear" w:color="auto" w:fill="FFFFFF"/>
        </w:rPr>
        <w:t xml:space="preserve"> much easier; it is either conducted </w:t>
      </w:r>
      <w:r w:rsidRPr="008276C1">
        <w:rPr>
          <w:color w:val="000000" w:themeColor="text1"/>
          <w:shd w:val="clear" w:color="auto" w:fill="FFFFFF"/>
        </w:rPr>
        <w:t xml:space="preserve">with individuals or a group of individuals </w:t>
      </w:r>
      <w:r w:rsidR="00074543" w:rsidRPr="008276C1">
        <w:rPr>
          <w:color w:val="000000" w:themeColor="text1"/>
          <w:lang w:eastAsia="en-US"/>
        </w:rPr>
        <w:t xml:space="preserve">(Collins and Hussey, 2009). </w:t>
      </w:r>
      <w:r w:rsidR="002D0A4B" w:rsidRPr="00AD4AD0">
        <w:rPr>
          <w:color w:val="000000" w:themeColor="text1"/>
        </w:rPr>
        <w:t>To accumulate</w:t>
      </w:r>
      <w:r w:rsidR="004A431F" w:rsidRPr="00AD4AD0">
        <w:rPr>
          <w:color w:val="000000" w:themeColor="text1"/>
        </w:rPr>
        <w:t xml:space="preserve"> data</w:t>
      </w:r>
      <w:r w:rsidR="00E8226C" w:rsidRPr="00AD4AD0">
        <w:rPr>
          <w:color w:val="000000" w:themeColor="text1"/>
        </w:rPr>
        <w:t xml:space="preserve"> </w:t>
      </w:r>
      <w:r w:rsidR="00A665EC" w:rsidRPr="00AD4AD0">
        <w:rPr>
          <w:color w:val="000000" w:themeColor="text1"/>
        </w:rPr>
        <w:t>semi</w:t>
      </w:r>
      <w:r w:rsidR="008F7575" w:rsidRPr="00AD4AD0">
        <w:rPr>
          <w:color w:val="000000" w:themeColor="text1"/>
        </w:rPr>
        <w:t>-</w:t>
      </w:r>
      <w:r w:rsidR="00A665EC" w:rsidRPr="00AD4AD0">
        <w:rPr>
          <w:color w:val="000000" w:themeColor="text1"/>
        </w:rPr>
        <w:t xml:space="preserve">structured </w:t>
      </w:r>
      <w:r w:rsidR="004A431F" w:rsidRPr="00AD4AD0">
        <w:rPr>
          <w:color w:val="000000" w:themeColor="text1"/>
        </w:rPr>
        <w:t>interviews</w:t>
      </w:r>
      <w:r w:rsidR="00E8226C" w:rsidRPr="00AD4AD0">
        <w:rPr>
          <w:color w:val="000000" w:themeColor="text1"/>
        </w:rPr>
        <w:t xml:space="preserve"> shall be used,</w:t>
      </w:r>
      <w:r w:rsidR="00A665EC" w:rsidRPr="00AD4AD0">
        <w:rPr>
          <w:color w:val="000000" w:themeColor="text1"/>
        </w:rPr>
        <w:t xml:space="preserve"> this will allow </w:t>
      </w:r>
      <w:r w:rsidR="00E91CA0" w:rsidRPr="00AD4AD0">
        <w:rPr>
          <w:color w:val="000000" w:themeColor="text1"/>
        </w:rPr>
        <w:t xml:space="preserve">the researcher to </w:t>
      </w:r>
      <w:r w:rsidR="00E8226C" w:rsidRPr="00AD4AD0">
        <w:rPr>
          <w:color w:val="000000" w:themeColor="text1"/>
        </w:rPr>
        <w:t xml:space="preserve">have </w:t>
      </w:r>
      <w:r w:rsidR="00E91CA0" w:rsidRPr="00AD4AD0">
        <w:rPr>
          <w:color w:val="000000" w:themeColor="text1"/>
        </w:rPr>
        <w:t>questions all relating to the primary research</w:t>
      </w:r>
      <w:r w:rsidR="00E8226C" w:rsidRPr="00AD4AD0">
        <w:rPr>
          <w:color w:val="000000" w:themeColor="text1"/>
        </w:rPr>
        <w:t>,</w:t>
      </w:r>
      <w:r w:rsidR="00BF47E5" w:rsidRPr="00AD4AD0">
        <w:rPr>
          <w:color w:val="000000" w:themeColor="text1"/>
        </w:rPr>
        <w:t xml:space="preserve"> in addition to unstructured questions that arise as part of the conversation</w:t>
      </w:r>
      <w:r w:rsidR="00E8226C" w:rsidRPr="00AD4AD0">
        <w:rPr>
          <w:color w:val="000000" w:themeColor="text1"/>
        </w:rPr>
        <w:t xml:space="preserve"> (</w:t>
      </w:r>
      <w:r w:rsidR="00E8226C" w:rsidRPr="00AD4AD0">
        <w:rPr>
          <w:color w:val="000000" w:themeColor="text1"/>
          <w:lang w:eastAsia="en-US"/>
        </w:rPr>
        <w:t>Saunders, et al., 2009).</w:t>
      </w:r>
      <w:r w:rsidR="005E75FC" w:rsidRPr="00AD4AD0">
        <w:rPr>
          <w:color w:val="000000" w:themeColor="text1"/>
        </w:rPr>
        <w:t xml:space="preserve"> </w:t>
      </w:r>
      <w:r w:rsidR="00434592" w:rsidRPr="00AD4AD0">
        <w:rPr>
          <w:color w:val="000000" w:themeColor="text1"/>
        </w:rPr>
        <w:t xml:space="preserve"> The semi-structured format allows for personal interpretation as well as follow up questions</w:t>
      </w:r>
      <w:r w:rsidR="00255F01" w:rsidRPr="00AD4AD0">
        <w:rPr>
          <w:color w:val="000000" w:themeColor="text1"/>
        </w:rPr>
        <w:t xml:space="preserve">, </w:t>
      </w:r>
      <w:r w:rsidR="00434592" w:rsidRPr="00AD4AD0">
        <w:rPr>
          <w:color w:val="000000" w:themeColor="text1"/>
        </w:rPr>
        <w:t>which allows the researcher to explore the personal experiences for the respondent (</w:t>
      </w:r>
      <w:r w:rsidR="00434592" w:rsidRPr="00AD4AD0">
        <w:rPr>
          <w:color w:val="000000" w:themeColor="text1"/>
          <w:lang w:eastAsia="en-US"/>
        </w:rPr>
        <w:t>Saunders, et al., 2009).</w:t>
      </w:r>
      <w:r w:rsidR="00434592" w:rsidRPr="00AD4AD0">
        <w:rPr>
          <w:color w:val="000000" w:themeColor="text1"/>
        </w:rPr>
        <w:t xml:space="preserve">  </w:t>
      </w:r>
    </w:p>
    <w:p w14:paraId="53946838" w14:textId="2D4B9711" w:rsidR="00F831CC" w:rsidRDefault="002D0A4B" w:rsidP="00F831CC">
      <w:pPr>
        <w:spacing w:line="480" w:lineRule="auto"/>
        <w:jc w:val="both"/>
        <w:rPr>
          <w:color w:val="000000" w:themeColor="text1"/>
        </w:rPr>
      </w:pPr>
      <w:r w:rsidRPr="00AD4AD0">
        <w:rPr>
          <w:color w:val="000000" w:themeColor="text1"/>
        </w:rPr>
        <w:lastRenderedPageBreak/>
        <w:t>This particular type of</w:t>
      </w:r>
      <w:r w:rsidR="00A22E64" w:rsidRPr="00AD4AD0">
        <w:rPr>
          <w:color w:val="000000" w:themeColor="text1"/>
        </w:rPr>
        <w:t xml:space="preserve"> interview </w:t>
      </w:r>
      <w:r w:rsidRPr="00AD4AD0">
        <w:rPr>
          <w:color w:val="000000" w:themeColor="text1"/>
        </w:rPr>
        <w:t>is a</w:t>
      </w:r>
      <w:r w:rsidR="00A22E64" w:rsidRPr="00AD4AD0">
        <w:rPr>
          <w:color w:val="000000" w:themeColor="text1"/>
        </w:rPr>
        <w:t xml:space="preserve"> method of data collection that have advantages that include</w:t>
      </w:r>
      <w:r w:rsidRPr="00AD4AD0">
        <w:rPr>
          <w:color w:val="000000" w:themeColor="text1"/>
        </w:rPr>
        <w:t xml:space="preserve"> the following:</w:t>
      </w:r>
    </w:p>
    <w:p w14:paraId="47EF3134" w14:textId="77777777" w:rsidR="00462E28" w:rsidRPr="00AD4AD0" w:rsidRDefault="00462E28" w:rsidP="00F831CC">
      <w:pPr>
        <w:spacing w:line="480" w:lineRule="auto"/>
        <w:jc w:val="both"/>
        <w:rPr>
          <w:color w:val="000000" w:themeColor="text1"/>
        </w:rPr>
      </w:pPr>
    </w:p>
    <w:p w14:paraId="53946839" w14:textId="77777777" w:rsidR="00F831CC" w:rsidRPr="00AD4AD0" w:rsidRDefault="002D0A4B" w:rsidP="00F831CC">
      <w:pPr>
        <w:pStyle w:val="ListParagraph"/>
        <w:numPr>
          <w:ilvl w:val="0"/>
          <w:numId w:val="14"/>
        </w:numPr>
        <w:spacing w:line="480" w:lineRule="auto"/>
        <w:jc w:val="both"/>
        <w:rPr>
          <w:rFonts w:ascii="Times New Roman" w:hAnsi="Times New Roman" w:cs="Times New Roman"/>
          <w:color w:val="000000" w:themeColor="text1"/>
        </w:rPr>
      </w:pPr>
      <w:r w:rsidRPr="00AD4AD0">
        <w:rPr>
          <w:rFonts w:ascii="Times New Roman" w:hAnsi="Times New Roman" w:cs="Times New Roman"/>
          <w:color w:val="000000" w:themeColor="text1"/>
        </w:rPr>
        <w:t>Overcoming low responses to questionnaires</w:t>
      </w:r>
      <w:r w:rsidR="00112849" w:rsidRPr="00AD4AD0">
        <w:rPr>
          <w:rFonts w:ascii="Times New Roman" w:hAnsi="Times New Roman" w:cs="Times New Roman"/>
          <w:color w:val="000000" w:themeColor="text1"/>
        </w:rPr>
        <w:t xml:space="preserve"> </w:t>
      </w:r>
      <w:r w:rsidR="005A76EB" w:rsidRPr="00AD4AD0">
        <w:rPr>
          <w:rFonts w:ascii="Times New Roman" w:hAnsi="Times New Roman" w:cs="Times New Roman"/>
          <w:color w:val="000000" w:themeColor="text1"/>
        </w:rPr>
        <w:t>(Duncan</w:t>
      </w:r>
      <w:r w:rsidR="000A5DA7" w:rsidRPr="00AD4AD0">
        <w:rPr>
          <w:rFonts w:ascii="Times New Roman" w:hAnsi="Times New Roman" w:cs="Times New Roman"/>
          <w:color w:val="000000" w:themeColor="text1"/>
        </w:rPr>
        <w:t>, 19</w:t>
      </w:r>
      <w:r w:rsidR="005A76EB" w:rsidRPr="00AD4AD0">
        <w:rPr>
          <w:rFonts w:ascii="Times New Roman" w:hAnsi="Times New Roman" w:cs="Times New Roman"/>
          <w:color w:val="000000" w:themeColor="text1"/>
        </w:rPr>
        <w:t>79).</w:t>
      </w:r>
    </w:p>
    <w:p w14:paraId="5394683A" w14:textId="77777777" w:rsidR="00F831CC" w:rsidRPr="00AD4AD0" w:rsidRDefault="002D0A4B" w:rsidP="00F831CC">
      <w:pPr>
        <w:pStyle w:val="ListParagraph"/>
        <w:numPr>
          <w:ilvl w:val="0"/>
          <w:numId w:val="14"/>
        </w:numPr>
        <w:spacing w:line="480" w:lineRule="auto"/>
        <w:jc w:val="both"/>
        <w:rPr>
          <w:rFonts w:ascii="Times New Roman" w:hAnsi="Times New Roman" w:cs="Times New Roman"/>
          <w:color w:val="000000" w:themeColor="text1"/>
        </w:rPr>
      </w:pPr>
      <w:r w:rsidRPr="00AD4AD0">
        <w:rPr>
          <w:rFonts w:ascii="Times New Roman" w:hAnsi="Times New Roman" w:cs="Times New Roman"/>
          <w:color w:val="000000" w:themeColor="text1"/>
        </w:rPr>
        <w:t>R</w:t>
      </w:r>
      <w:r w:rsidR="00A22E64" w:rsidRPr="00AD4AD0">
        <w:rPr>
          <w:rFonts w:ascii="Times New Roman" w:hAnsi="Times New Roman" w:cs="Times New Roman"/>
          <w:color w:val="000000" w:themeColor="text1"/>
        </w:rPr>
        <w:t xml:space="preserve">espondents </w:t>
      </w:r>
      <w:r w:rsidRPr="00AD4AD0">
        <w:rPr>
          <w:rFonts w:ascii="Times New Roman" w:hAnsi="Times New Roman" w:cs="Times New Roman"/>
          <w:color w:val="000000" w:themeColor="text1"/>
        </w:rPr>
        <w:t xml:space="preserve">can </w:t>
      </w:r>
      <w:r w:rsidR="00A22E64" w:rsidRPr="00AD4AD0">
        <w:rPr>
          <w:rFonts w:ascii="Times New Roman" w:hAnsi="Times New Roman" w:cs="Times New Roman"/>
          <w:color w:val="000000" w:themeColor="text1"/>
        </w:rPr>
        <w:t xml:space="preserve">frame answers in own words for more complete accountability </w:t>
      </w:r>
      <w:r w:rsidR="007C104C" w:rsidRPr="00AD4AD0">
        <w:rPr>
          <w:rFonts w:ascii="Times New Roman" w:hAnsi="Times New Roman" w:cs="Times New Roman"/>
          <w:color w:val="000000" w:themeColor="text1"/>
        </w:rPr>
        <w:t xml:space="preserve">(Coombs, </w:t>
      </w:r>
      <w:r w:rsidR="00446A37" w:rsidRPr="00AD4AD0">
        <w:rPr>
          <w:rFonts w:ascii="Times New Roman" w:hAnsi="Times New Roman" w:cs="Times New Roman"/>
          <w:color w:val="000000" w:themeColor="text1"/>
        </w:rPr>
        <w:t>1998).</w:t>
      </w:r>
    </w:p>
    <w:p w14:paraId="5394683B" w14:textId="6A2E0402" w:rsidR="00A8097F" w:rsidRDefault="002D0A4B" w:rsidP="00DE2C65">
      <w:pPr>
        <w:pStyle w:val="ListParagraph"/>
        <w:numPr>
          <w:ilvl w:val="0"/>
          <w:numId w:val="14"/>
        </w:numPr>
        <w:spacing w:line="480" w:lineRule="auto"/>
        <w:jc w:val="both"/>
        <w:rPr>
          <w:rFonts w:ascii="Times New Roman" w:hAnsi="Times New Roman" w:cs="Times New Roman"/>
          <w:color w:val="000000" w:themeColor="text1"/>
        </w:rPr>
      </w:pPr>
      <w:r w:rsidRPr="00AD4AD0">
        <w:rPr>
          <w:rFonts w:ascii="Times New Roman" w:hAnsi="Times New Roman" w:cs="Times New Roman"/>
          <w:color w:val="000000" w:themeColor="text1"/>
        </w:rPr>
        <w:t>R</w:t>
      </w:r>
      <w:r w:rsidR="00A22E64" w:rsidRPr="00AD4AD0">
        <w:rPr>
          <w:rFonts w:ascii="Times New Roman" w:hAnsi="Times New Roman" w:cs="Times New Roman"/>
          <w:color w:val="000000" w:themeColor="text1"/>
        </w:rPr>
        <w:t xml:space="preserve">apport can be built up within </w:t>
      </w:r>
      <w:r w:rsidR="00E65D00" w:rsidRPr="00AD4AD0">
        <w:rPr>
          <w:rFonts w:ascii="Times New Roman" w:hAnsi="Times New Roman" w:cs="Times New Roman"/>
          <w:color w:val="000000" w:themeColor="text1"/>
        </w:rPr>
        <w:t xml:space="preserve">the </w:t>
      </w:r>
      <w:r w:rsidR="00A22E64" w:rsidRPr="00AD4AD0">
        <w:rPr>
          <w:rFonts w:ascii="Times New Roman" w:hAnsi="Times New Roman" w:cs="Times New Roman"/>
          <w:color w:val="000000" w:themeColor="text1"/>
        </w:rPr>
        <w:t>interview</w:t>
      </w:r>
      <w:r w:rsidR="00E65D00" w:rsidRPr="00AD4AD0">
        <w:rPr>
          <w:rFonts w:ascii="Times New Roman" w:hAnsi="Times New Roman" w:cs="Times New Roman"/>
          <w:color w:val="000000" w:themeColor="text1"/>
        </w:rPr>
        <w:t xml:space="preserve">s </w:t>
      </w:r>
      <w:r w:rsidR="001B08F7" w:rsidRPr="00AD4AD0">
        <w:rPr>
          <w:rFonts w:ascii="Times New Roman" w:hAnsi="Times New Roman" w:cs="Times New Roman"/>
          <w:color w:val="000000" w:themeColor="text1"/>
        </w:rPr>
        <w:t>which</w:t>
      </w:r>
      <w:r w:rsidR="00A22E64" w:rsidRPr="00AD4AD0">
        <w:rPr>
          <w:rFonts w:ascii="Times New Roman" w:hAnsi="Times New Roman" w:cs="Times New Roman"/>
          <w:color w:val="000000" w:themeColor="text1"/>
        </w:rPr>
        <w:t xml:space="preserve"> allows trust to form </w:t>
      </w:r>
      <w:r w:rsidR="00112849" w:rsidRPr="00AD4AD0">
        <w:rPr>
          <w:rFonts w:ascii="Times New Roman" w:hAnsi="Times New Roman" w:cs="Times New Roman"/>
          <w:color w:val="000000" w:themeColor="text1"/>
        </w:rPr>
        <w:t>as a result this</w:t>
      </w:r>
      <w:r w:rsidR="00A22E64" w:rsidRPr="00AD4AD0">
        <w:rPr>
          <w:rFonts w:ascii="Times New Roman" w:hAnsi="Times New Roman" w:cs="Times New Roman"/>
          <w:color w:val="000000" w:themeColor="text1"/>
        </w:rPr>
        <w:t xml:space="preserve"> encourages more truthful responses </w:t>
      </w:r>
      <w:sdt>
        <w:sdtPr>
          <w:rPr>
            <w:rFonts w:ascii="Times New Roman" w:hAnsi="Times New Roman" w:cs="Times New Roman"/>
            <w:color w:val="000000" w:themeColor="text1"/>
          </w:rPr>
          <w:id w:val="992068287"/>
          <w:citation/>
        </w:sdtPr>
        <w:sdtEndPr/>
        <w:sdtContent>
          <w:r w:rsidR="00A22E64" w:rsidRPr="00AD4AD0">
            <w:rPr>
              <w:rFonts w:ascii="Times New Roman" w:hAnsi="Times New Roman" w:cs="Times New Roman"/>
              <w:color w:val="000000" w:themeColor="text1"/>
            </w:rPr>
            <w:fldChar w:fldCharType="begin"/>
          </w:r>
          <w:r w:rsidR="00A22E64" w:rsidRPr="00AD4AD0">
            <w:rPr>
              <w:rFonts w:ascii="Times New Roman" w:hAnsi="Times New Roman" w:cs="Times New Roman"/>
              <w:color w:val="000000" w:themeColor="text1"/>
            </w:rPr>
            <w:instrText xml:space="preserve"> CITATION DiC06 \l 2057 </w:instrText>
          </w:r>
          <w:r w:rsidR="00A22E64" w:rsidRPr="00AD4AD0">
            <w:rPr>
              <w:rFonts w:ascii="Times New Roman" w:hAnsi="Times New Roman" w:cs="Times New Roman"/>
              <w:color w:val="000000" w:themeColor="text1"/>
            </w:rPr>
            <w:fldChar w:fldCharType="separate"/>
          </w:r>
          <w:r w:rsidR="00A22E64" w:rsidRPr="00AD4AD0">
            <w:rPr>
              <w:rFonts w:ascii="Times New Roman" w:hAnsi="Times New Roman" w:cs="Times New Roman"/>
              <w:noProof/>
              <w:color w:val="000000" w:themeColor="text1"/>
            </w:rPr>
            <w:t>(DiCicco-Bloom &amp; Crabtree, 2006)</w:t>
          </w:r>
          <w:r w:rsidR="00A22E64" w:rsidRPr="00AD4AD0">
            <w:rPr>
              <w:rFonts w:ascii="Times New Roman" w:hAnsi="Times New Roman" w:cs="Times New Roman"/>
              <w:color w:val="000000" w:themeColor="text1"/>
            </w:rPr>
            <w:fldChar w:fldCharType="end"/>
          </w:r>
        </w:sdtContent>
      </w:sdt>
      <w:r w:rsidR="00A22E64" w:rsidRPr="00AD4AD0">
        <w:rPr>
          <w:rFonts w:ascii="Times New Roman" w:hAnsi="Times New Roman" w:cs="Times New Roman"/>
          <w:color w:val="000000" w:themeColor="text1"/>
        </w:rPr>
        <w:t>.</w:t>
      </w:r>
    </w:p>
    <w:p w14:paraId="025CA489" w14:textId="77777777" w:rsidR="008320D8" w:rsidRPr="00AD4AD0" w:rsidRDefault="008320D8" w:rsidP="008320D8">
      <w:pPr>
        <w:pStyle w:val="ListParagraph"/>
        <w:spacing w:line="480" w:lineRule="auto"/>
        <w:ind w:left="643"/>
        <w:jc w:val="both"/>
        <w:rPr>
          <w:rFonts w:ascii="Times New Roman" w:hAnsi="Times New Roman" w:cs="Times New Roman"/>
          <w:color w:val="000000" w:themeColor="text1"/>
        </w:rPr>
      </w:pPr>
    </w:p>
    <w:p w14:paraId="5394683C" w14:textId="77777777" w:rsidR="00F40640" w:rsidRPr="00AD4AD0" w:rsidRDefault="002D0A4B" w:rsidP="006117BC">
      <w:pPr>
        <w:spacing w:line="480" w:lineRule="auto"/>
        <w:jc w:val="both"/>
        <w:rPr>
          <w:color w:val="000000" w:themeColor="text1"/>
        </w:rPr>
      </w:pPr>
      <w:r w:rsidRPr="00AD4AD0">
        <w:rPr>
          <w:color w:val="000000" w:themeColor="text1"/>
        </w:rPr>
        <w:t xml:space="preserve">Some questions were already prepared, which </w:t>
      </w:r>
      <w:r w:rsidR="00D73C7C" w:rsidRPr="00AD4AD0">
        <w:rPr>
          <w:color w:val="000000" w:themeColor="text1"/>
        </w:rPr>
        <w:t xml:space="preserve">have guided the </w:t>
      </w:r>
      <w:r w:rsidR="00DE2C65" w:rsidRPr="00AD4AD0">
        <w:rPr>
          <w:color w:val="000000" w:themeColor="text1"/>
        </w:rPr>
        <w:t>researcher in the interview towards the satisfaction of research objectives, however, additional questions were also made encountered during the interviews</w:t>
      </w:r>
      <w:r w:rsidR="006C4D7D" w:rsidRPr="00AD4AD0">
        <w:rPr>
          <w:color w:val="000000" w:themeColor="text1"/>
        </w:rPr>
        <w:t>.</w:t>
      </w:r>
    </w:p>
    <w:p w14:paraId="5394683D" w14:textId="77777777" w:rsidR="00951FEC" w:rsidRPr="00AD4AD0" w:rsidRDefault="00951FEC" w:rsidP="0051063C">
      <w:pPr>
        <w:pStyle w:val="Heading3"/>
        <w:rPr>
          <w:rFonts w:ascii="Times New Roman" w:hAnsi="Times New Roman" w:cs="Times New Roman"/>
          <w:i/>
          <w:iCs/>
        </w:rPr>
      </w:pPr>
    </w:p>
    <w:p w14:paraId="5394683E" w14:textId="59DB90DE" w:rsidR="00A22E64" w:rsidRPr="00AD4AD0" w:rsidRDefault="002D0A4B" w:rsidP="0051063C">
      <w:pPr>
        <w:pStyle w:val="Heading3"/>
        <w:rPr>
          <w:rFonts w:ascii="Times New Roman" w:hAnsi="Times New Roman" w:cs="Times New Roman"/>
          <w:i/>
          <w:iCs/>
        </w:rPr>
      </w:pPr>
      <w:bookmarkStart w:id="32" w:name="_Toc38907296"/>
      <w:r w:rsidRPr="00AD4AD0">
        <w:rPr>
          <w:rFonts w:ascii="Times New Roman" w:hAnsi="Times New Roman" w:cs="Times New Roman"/>
          <w:i/>
          <w:iCs/>
        </w:rPr>
        <w:t>3</w:t>
      </w:r>
      <w:r w:rsidR="00A732E0" w:rsidRPr="00AD4AD0">
        <w:rPr>
          <w:rFonts w:ascii="Times New Roman" w:hAnsi="Times New Roman" w:cs="Times New Roman"/>
          <w:i/>
          <w:iCs/>
        </w:rPr>
        <w:t>.2.</w:t>
      </w:r>
      <w:r w:rsidR="003624EF">
        <w:rPr>
          <w:rFonts w:ascii="Times New Roman" w:hAnsi="Times New Roman" w:cs="Times New Roman"/>
          <w:i/>
          <w:iCs/>
        </w:rPr>
        <w:t>5</w:t>
      </w:r>
      <w:r w:rsidR="00A732E0" w:rsidRPr="00AD4AD0">
        <w:rPr>
          <w:rFonts w:ascii="Times New Roman" w:hAnsi="Times New Roman" w:cs="Times New Roman"/>
          <w:i/>
          <w:iCs/>
        </w:rPr>
        <w:t>.3.1 Approach</w:t>
      </w:r>
      <w:bookmarkEnd w:id="32"/>
      <w:r w:rsidR="00A732E0" w:rsidRPr="00AD4AD0">
        <w:rPr>
          <w:rFonts w:ascii="Times New Roman" w:hAnsi="Times New Roman" w:cs="Times New Roman"/>
          <w:i/>
          <w:iCs/>
        </w:rPr>
        <w:t xml:space="preserve"> </w:t>
      </w:r>
    </w:p>
    <w:p w14:paraId="5394683F" w14:textId="77777777" w:rsidR="00A22E64" w:rsidRPr="00AD4AD0" w:rsidRDefault="00A22E64" w:rsidP="00884197">
      <w:pPr>
        <w:spacing w:line="480" w:lineRule="auto"/>
        <w:jc w:val="both"/>
        <w:rPr>
          <w:color w:val="FF0000"/>
        </w:rPr>
      </w:pPr>
    </w:p>
    <w:p w14:paraId="65CE2F62" w14:textId="77777777" w:rsidR="008320D8" w:rsidRDefault="002D0A4B" w:rsidP="00552AE1">
      <w:pPr>
        <w:spacing w:line="480" w:lineRule="auto"/>
        <w:jc w:val="both"/>
        <w:rPr>
          <w:color w:val="222222"/>
          <w:shd w:val="clear" w:color="auto" w:fill="FFFFFF"/>
        </w:rPr>
      </w:pPr>
      <w:r w:rsidRPr="00AD4AD0">
        <w:rPr>
          <w:color w:val="000000" w:themeColor="text1"/>
        </w:rPr>
        <w:t xml:space="preserve">The researcher </w:t>
      </w:r>
      <w:r w:rsidR="00227515" w:rsidRPr="00AD4AD0">
        <w:rPr>
          <w:color w:val="000000" w:themeColor="text1"/>
        </w:rPr>
        <w:t>shall guide each respondent</w:t>
      </w:r>
      <w:r w:rsidRPr="00AD4AD0">
        <w:rPr>
          <w:color w:val="000000" w:themeColor="text1"/>
        </w:rPr>
        <w:t xml:space="preserve"> through the topics chosen with probing open-ended questions such as</w:t>
      </w:r>
      <w:r w:rsidR="00227515" w:rsidRPr="00AD4AD0">
        <w:rPr>
          <w:color w:val="000000" w:themeColor="text1"/>
        </w:rPr>
        <w:t xml:space="preserve">: </w:t>
      </w:r>
      <w:r w:rsidRPr="00AD4AD0">
        <w:rPr>
          <w:color w:val="000000" w:themeColor="text1"/>
        </w:rPr>
        <w:t xml:space="preserve">What do you think about this, </w:t>
      </w:r>
      <w:r w:rsidR="00884197" w:rsidRPr="00AD4AD0">
        <w:rPr>
          <w:color w:val="000000" w:themeColor="text1"/>
        </w:rPr>
        <w:t>what</w:t>
      </w:r>
      <w:r w:rsidRPr="00AD4AD0">
        <w:rPr>
          <w:color w:val="000000" w:themeColor="text1"/>
        </w:rPr>
        <w:t xml:space="preserve"> would you do differently </w:t>
      </w:r>
      <w:r w:rsidR="00884197" w:rsidRPr="00AD4AD0">
        <w:rPr>
          <w:color w:val="000000" w:themeColor="text1"/>
        </w:rPr>
        <w:t>(</w:t>
      </w:r>
      <w:r w:rsidR="00884197" w:rsidRPr="00AD4AD0">
        <w:rPr>
          <w:color w:val="222222"/>
          <w:shd w:val="clear" w:color="auto" w:fill="FFFFFF"/>
        </w:rPr>
        <w:t>Hutchinson and Wilson,19</w:t>
      </w:r>
      <w:r w:rsidR="00FD507C">
        <w:rPr>
          <w:color w:val="222222"/>
          <w:shd w:val="clear" w:color="auto" w:fill="FFFFFF"/>
        </w:rPr>
        <w:t>9</w:t>
      </w:r>
      <w:r w:rsidR="00884197" w:rsidRPr="00AD4AD0">
        <w:rPr>
          <w:color w:val="222222"/>
          <w:shd w:val="clear" w:color="auto" w:fill="FFFFFF"/>
        </w:rPr>
        <w:t>9).</w:t>
      </w:r>
      <w:r w:rsidR="006466E2" w:rsidRPr="00AD4AD0">
        <w:rPr>
          <w:color w:val="222222"/>
          <w:shd w:val="clear" w:color="auto" w:fill="FFFFFF"/>
        </w:rPr>
        <w:t xml:space="preserve"> Probing puts </w:t>
      </w:r>
      <w:r w:rsidR="00CA1C02" w:rsidRPr="00AD4AD0">
        <w:rPr>
          <w:color w:val="000000" w:themeColor="text1"/>
          <w:shd w:val="clear" w:color="auto" w:fill="FFFFFF"/>
        </w:rPr>
        <w:t xml:space="preserve">the </w:t>
      </w:r>
      <w:r w:rsidR="00CA1C02" w:rsidRPr="00AD4AD0">
        <w:rPr>
          <w:color w:val="000000" w:themeColor="text1"/>
        </w:rPr>
        <w:t>interviewee at ease because the interviewer has the opportunity to build a rapport within the interview which then help with recall</w:t>
      </w:r>
      <w:r w:rsidR="00C9543A" w:rsidRPr="00AD4AD0">
        <w:rPr>
          <w:color w:val="000000" w:themeColor="text1"/>
        </w:rPr>
        <w:t xml:space="preserve"> of further informatio</w:t>
      </w:r>
      <w:r w:rsidR="006C4F19" w:rsidRPr="00AD4AD0">
        <w:rPr>
          <w:color w:val="000000" w:themeColor="text1"/>
        </w:rPr>
        <w:t>n (Anderson et al.,</w:t>
      </w:r>
      <w:r w:rsidR="00FA3E90" w:rsidRPr="00AD4AD0">
        <w:rPr>
          <w:color w:val="000000" w:themeColor="text1"/>
        </w:rPr>
        <w:t xml:space="preserve"> 2002).</w:t>
      </w:r>
      <w:r w:rsidR="005B33D4" w:rsidRPr="00AD4AD0">
        <w:rPr>
          <w:color w:val="000000" w:themeColor="text1"/>
        </w:rPr>
        <w:t xml:space="preserve"> The researcher, within the constraints of time and also resources, is aiming for </w:t>
      </w:r>
      <w:r w:rsidR="00AE71A8" w:rsidRPr="00AD4AD0">
        <w:rPr>
          <w:color w:val="000000" w:themeColor="text1"/>
        </w:rPr>
        <w:t xml:space="preserve">a </w:t>
      </w:r>
      <w:r w:rsidR="00C65136" w:rsidRPr="00AD4AD0">
        <w:rPr>
          <w:color w:val="000000" w:themeColor="text1"/>
        </w:rPr>
        <w:t>saturation of knowledge</w:t>
      </w:r>
      <w:r w:rsidR="005864AA" w:rsidRPr="00AD4AD0">
        <w:rPr>
          <w:color w:val="000000" w:themeColor="text1"/>
        </w:rPr>
        <w:t xml:space="preserve">, where the researcher has enough data to have </w:t>
      </w:r>
      <w:r w:rsidR="0078151F" w:rsidRPr="00AD4AD0">
        <w:rPr>
          <w:color w:val="000000" w:themeColor="text1"/>
        </w:rPr>
        <w:t>patterns in the experiences of the candidates</w:t>
      </w:r>
      <w:r w:rsidR="00FB1933" w:rsidRPr="00AD4AD0">
        <w:t xml:space="preserve"> </w:t>
      </w:r>
      <w:r w:rsidR="00F558C8" w:rsidRPr="00AD4AD0">
        <w:rPr>
          <w:color w:val="000000" w:themeColor="text1"/>
        </w:rPr>
        <w:t>(</w:t>
      </w:r>
      <w:proofErr w:type="spellStart"/>
      <w:r w:rsidR="00F558C8" w:rsidRPr="00AD4AD0">
        <w:rPr>
          <w:color w:val="222222"/>
          <w:shd w:val="clear" w:color="auto" w:fill="FFFFFF"/>
        </w:rPr>
        <w:t>Bertaux</w:t>
      </w:r>
      <w:proofErr w:type="spellEnd"/>
      <w:r w:rsidR="00F558C8" w:rsidRPr="00AD4AD0">
        <w:rPr>
          <w:color w:val="222222"/>
          <w:shd w:val="clear" w:color="auto" w:fill="FFFFFF"/>
        </w:rPr>
        <w:t>, 1981;</w:t>
      </w:r>
      <w:r w:rsidR="00EB7B9E" w:rsidRPr="00AD4AD0">
        <w:rPr>
          <w:color w:val="222222"/>
          <w:shd w:val="clear" w:color="auto" w:fill="FFFFFF"/>
        </w:rPr>
        <w:t xml:space="preserve"> Strauss</w:t>
      </w:r>
      <w:r w:rsidR="00FB1933" w:rsidRPr="00AD4AD0">
        <w:rPr>
          <w:color w:val="222222"/>
          <w:shd w:val="clear" w:color="auto" w:fill="FFFFFF"/>
        </w:rPr>
        <w:t xml:space="preserve"> and Corbin, 1994).</w:t>
      </w:r>
      <w:r w:rsidR="006C7F1C" w:rsidRPr="00AD4AD0">
        <w:rPr>
          <w:color w:val="222222"/>
          <w:shd w:val="clear" w:color="auto" w:fill="FFFFFF"/>
        </w:rPr>
        <w:t xml:space="preserve"> </w:t>
      </w:r>
    </w:p>
    <w:p w14:paraId="44663D13" w14:textId="77777777" w:rsidR="008320D8" w:rsidRDefault="008320D8" w:rsidP="00552AE1">
      <w:pPr>
        <w:spacing w:line="480" w:lineRule="auto"/>
        <w:jc w:val="both"/>
        <w:rPr>
          <w:color w:val="222222"/>
          <w:shd w:val="clear" w:color="auto" w:fill="FFFFFF"/>
        </w:rPr>
      </w:pPr>
    </w:p>
    <w:p w14:paraId="53946840" w14:textId="31FCA582" w:rsidR="003C5657" w:rsidRPr="00AD4AD0" w:rsidRDefault="00AB597B" w:rsidP="00552AE1">
      <w:pPr>
        <w:spacing w:line="480" w:lineRule="auto"/>
        <w:jc w:val="both"/>
        <w:rPr>
          <w:color w:val="000000" w:themeColor="text1"/>
        </w:rPr>
      </w:pPr>
      <w:r w:rsidRPr="00AD4AD0">
        <w:rPr>
          <w:color w:val="000000" w:themeColor="text1"/>
          <w:shd w:val="clear" w:color="auto" w:fill="FFFFFF"/>
        </w:rPr>
        <w:t xml:space="preserve">The target </w:t>
      </w:r>
      <w:r w:rsidR="00343252" w:rsidRPr="00AD4AD0">
        <w:rPr>
          <w:color w:val="000000" w:themeColor="text1"/>
          <w:shd w:val="clear" w:color="auto" w:fill="FFFFFF"/>
        </w:rPr>
        <w:t>for the number of i</w:t>
      </w:r>
      <w:r w:rsidR="00343252" w:rsidRPr="00AD4AD0">
        <w:rPr>
          <w:color w:val="000000" w:themeColor="text1"/>
        </w:rPr>
        <w:t xml:space="preserve">nterviews will be </w:t>
      </w:r>
      <w:r w:rsidR="008F153A">
        <w:rPr>
          <w:lang w:eastAsia="en-US"/>
        </w:rPr>
        <w:t>fourteen</w:t>
      </w:r>
      <w:r w:rsidR="00CB4F3C" w:rsidRPr="00AD4AD0">
        <w:rPr>
          <w:color w:val="000000" w:themeColor="text1"/>
        </w:rPr>
        <w:t xml:space="preserve">, </w:t>
      </w:r>
      <w:r w:rsidR="00D61A60" w:rsidRPr="00AD4AD0">
        <w:rPr>
          <w:color w:val="000000" w:themeColor="text1"/>
        </w:rPr>
        <w:t xml:space="preserve">these people </w:t>
      </w:r>
      <w:r w:rsidR="00972A0E" w:rsidRPr="00AD4AD0">
        <w:rPr>
          <w:color w:val="000000" w:themeColor="text1"/>
        </w:rPr>
        <w:t xml:space="preserve">all </w:t>
      </w:r>
      <w:r w:rsidR="000308E5" w:rsidRPr="00AD4AD0">
        <w:rPr>
          <w:color w:val="000000" w:themeColor="text1"/>
        </w:rPr>
        <w:t>fall into the two categories, either Gen Y or BB</w:t>
      </w:r>
      <w:r w:rsidR="00AC4F31" w:rsidRPr="00AD4AD0">
        <w:rPr>
          <w:color w:val="000000" w:themeColor="text1"/>
        </w:rPr>
        <w:t>, all of these</w:t>
      </w:r>
      <w:r w:rsidR="008E4FB7" w:rsidRPr="00AD4AD0">
        <w:rPr>
          <w:color w:val="000000" w:themeColor="text1"/>
        </w:rPr>
        <w:t xml:space="preserve"> participants use Internet Banking</w:t>
      </w:r>
      <w:r w:rsidR="00C27281" w:rsidRPr="00AD4AD0">
        <w:rPr>
          <w:color w:val="000000" w:themeColor="text1"/>
        </w:rPr>
        <w:t xml:space="preserve">. </w:t>
      </w:r>
      <w:r w:rsidR="006C7F1C" w:rsidRPr="00AD4AD0">
        <w:rPr>
          <w:color w:val="222222"/>
          <w:shd w:val="clear" w:color="auto" w:fill="FFFFFF"/>
        </w:rPr>
        <w:t xml:space="preserve"> </w:t>
      </w:r>
      <w:r w:rsidR="00E97E60" w:rsidRPr="00AD4AD0">
        <w:rPr>
          <w:color w:val="000000" w:themeColor="text1"/>
        </w:rPr>
        <w:t>By u</w:t>
      </w:r>
      <w:r w:rsidR="0031049C" w:rsidRPr="00AD4AD0">
        <w:rPr>
          <w:color w:val="000000" w:themeColor="text1"/>
        </w:rPr>
        <w:t xml:space="preserve">sing this </w:t>
      </w:r>
      <w:r w:rsidR="00852A54" w:rsidRPr="00AD4AD0">
        <w:rPr>
          <w:color w:val="000000" w:themeColor="text1"/>
        </w:rPr>
        <w:t>number</w:t>
      </w:r>
      <w:r w:rsidR="0031049C" w:rsidRPr="00AD4AD0">
        <w:rPr>
          <w:color w:val="000000" w:themeColor="text1"/>
        </w:rPr>
        <w:t xml:space="preserve"> of candidates</w:t>
      </w:r>
      <w:r w:rsidR="005C2E0A" w:rsidRPr="00AD4AD0">
        <w:rPr>
          <w:color w:val="000000" w:themeColor="text1"/>
        </w:rPr>
        <w:t xml:space="preserve">, </w:t>
      </w:r>
      <w:r w:rsidR="00E97E60" w:rsidRPr="00AD4AD0">
        <w:rPr>
          <w:color w:val="000000" w:themeColor="text1"/>
        </w:rPr>
        <w:t xml:space="preserve">the researcher shall be able </w:t>
      </w:r>
      <w:r w:rsidR="00FB7FDB" w:rsidRPr="00AD4AD0">
        <w:rPr>
          <w:color w:val="000000" w:themeColor="text1"/>
        </w:rPr>
        <w:t xml:space="preserve">to collect enough amount of data that will draw patterns </w:t>
      </w:r>
      <w:r w:rsidR="00852A54" w:rsidRPr="00AD4AD0">
        <w:rPr>
          <w:color w:val="000000" w:themeColor="text1"/>
        </w:rPr>
        <w:t xml:space="preserve">which can be </w:t>
      </w:r>
      <w:r w:rsidR="00852A54" w:rsidRPr="00AD4AD0">
        <w:rPr>
          <w:color w:val="000000" w:themeColor="text1"/>
        </w:rPr>
        <w:lastRenderedPageBreak/>
        <w:t>evaluated</w:t>
      </w:r>
      <w:r w:rsidR="004676F1" w:rsidRPr="00AD4AD0">
        <w:rPr>
          <w:color w:val="000000" w:themeColor="text1"/>
        </w:rPr>
        <w:t xml:space="preserve"> (Dexte</w:t>
      </w:r>
      <w:r w:rsidR="00A372B4" w:rsidRPr="00AD4AD0">
        <w:rPr>
          <w:color w:val="000000" w:themeColor="text1"/>
        </w:rPr>
        <w:t>r, 2006).</w:t>
      </w:r>
      <w:r w:rsidR="006C7F1C" w:rsidRPr="00AD4AD0">
        <w:rPr>
          <w:color w:val="000000" w:themeColor="text1"/>
        </w:rPr>
        <w:t xml:space="preserve"> </w:t>
      </w:r>
      <w:r w:rsidR="00A8097F" w:rsidRPr="00AD4AD0">
        <w:rPr>
          <w:color w:val="000000" w:themeColor="text1"/>
        </w:rPr>
        <w:t xml:space="preserve"> </w:t>
      </w:r>
      <w:r w:rsidR="00512D79" w:rsidRPr="00AD4AD0">
        <w:rPr>
          <w:color w:val="000000" w:themeColor="text1"/>
        </w:rPr>
        <w:t xml:space="preserve">Each interview will aim to take between </w:t>
      </w:r>
      <w:r w:rsidR="00125784" w:rsidRPr="00AD4AD0">
        <w:rPr>
          <w:color w:val="000000" w:themeColor="text1"/>
        </w:rPr>
        <w:t>half an hour to an hour, depen</w:t>
      </w:r>
      <w:r w:rsidR="00C22CE6" w:rsidRPr="00AD4AD0">
        <w:rPr>
          <w:color w:val="000000" w:themeColor="text1"/>
        </w:rPr>
        <w:t xml:space="preserve">ding </w:t>
      </w:r>
      <w:r w:rsidR="00800731" w:rsidRPr="00AD4AD0">
        <w:rPr>
          <w:color w:val="000000" w:themeColor="text1"/>
        </w:rPr>
        <w:t>on the respondent</w:t>
      </w:r>
      <w:r w:rsidR="005156B7" w:rsidRPr="00AD4AD0">
        <w:rPr>
          <w:color w:val="000000" w:themeColor="text1"/>
        </w:rPr>
        <w:t xml:space="preserve">; the </w:t>
      </w:r>
      <w:r w:rsidR="00231558" w:rsidRPr="00AD4AD0">
        <w:rPr>
          <w:color w:val="000000" w:themeColor="text1"/>
        </w:rPr>
        <w:t>Interviewer</w:t>
      </w:r>
      <w:r w:rsidR="005156B7" w:rsidRPr="00AD4AD0">
        <w:rPr>
          <w:color w:val="000000" w:themeColor="text1"/>
        </w:rPr>
        <w:t xml:space="preserve"> will be </w:t>
      </w:r>
      <w:r w:rsidR="00231558" w:rsidRPr="00AD4AD0">
        <w:rPr>
          <w:color w:val="000000" w:themeColor="text1"/>
        </w:rPr>
        <w:t xml:space="preserve">polite </w:t>
      </w:r>
      <w:r w:rsidR="00A13004" w:rsidRPr="00AD4AD0">
        <w:rPr>
          <w:color w:val="000000" w:themeColor="text1"/>
        </w:rPr>
        <w:t>and hold no time constraints on the proces</w:t>
      </w:r>
      <w:r w:rsidR="00C61A57" w:rsidRPr="00AD4AD0">
        <w:rPr>
          <w:color w:val="000000" w:themeColor="text1"/>
        </w:rPr>
        <w:t xml:space="preserve">s. </w:t>
      </w:r>
    </w:p>
    <w:p w14:paraId="53946841" w14:textId="2141DB5E" w:rsidR="00552AE1" w:rsidRDefault="002D0A4B" w:rsidP="00552AE1">
      <w:pPr>
        <w:spacing w:line="480" w:lineRule="auto"/>
        <w:jc w:val="both"/>
        <w:rPr>
          <w:color w:val="000000" w:themeColor="text1"/>
        </w:rPr>
      </w:pPr>
      <w:r w:rsidRPr="00AD4AD0">
        <w:rPr>
          <w:color w:val="000000" w:themeColor="text1"/>
        </w:rPr>
        <w:t>The questions will be reviewed by the dissertation supervisor which</w:t>
      </w:r>
      <w:r w:rsidR="00F77960" w:rsidRPr="00AD4AD0">
        <w:rPr>
          <w:color w:val="000000" w:themeColor="text1"/>
        </w:rPr>
        <w:t xml:space="preserve"> will help to see if the questions gather relevant information for the thesis</w:t>
      </w:r>
      <w:r w:rsidR="00A8097F" w:rsidRPr="00AD4AD0">
        <w:rPr>
          <w:color w:val="000000" w:themeColor="text1"/>
        </w:rPr>
        <w:t>.</w:t>
      </w:r>
    </w:p>
    <w:p w14:paraId="76897A57" w14:textId="77777777" w:rsidR="008320D8" w:rsidRPr="00AD4AD0" w:rsidRDefault="008320D8" w:rsidP="00552AE1">
      <w:pPr>
        <w:spacing w:line="480" w:lineRule="auto"/>
        <w:jc w:val="both"/>
        <w:rPr>
          <w:color w:val="000000" w:themeColor="text1"/>
        </w:rPr>
      </w:pPr>
    </w:p>
    <w:p w14:paraId="53946842" w14:textId="703C5570" w:rsidR="009454FF" w:rsidRDefault="002D0A4B" w:rsidP="00B63187">
      <w:pPr>
        <w:spacing w:line="480" w:lineRule="auto"/>
        <w:jc w:val="both"/>
        <w:rPr>
          <w:color w:val="000000" w:themeColor="text1"/>
        </w:rPr>
      </w:pPr>
      <w:r w:rsidRPr="00AD4AD0">
        <w:rPr>
          <w:color w:val="000000" w:themeColor="text1"/>
        </w:rPr>
        <w:t>In order to check the respondent’s consistency, at the midway point of the interview</w:t>
      </w:r>
      <w:r w:rsidRPr="00AD4AD0">
        <w:rPr>
          <w:b/>
          <w:bCs/>
          <w:color w:val="000000" w:themeColor="text1"/>
        </w:rPr>
        <w:t xml:space="preserve">, </w:t>
      </w:r>
      <w:r w:rsidRPr="00AD4AD0">
        <w:rPr>
          <w:color w:val="000000" w:themeColor="text1"/>
        </w:rPr>
        <w:t xml:space="preserve">a question shall be asked again, this will help the researcher to check if the reasoning still applies to the </w:t>
      </w:r>
      <w:r w:rsidR="00002BDA" w:rsidRPr="00AD4AD0">
        <w:rPr>
          <w:color w:val="000000" w:themeColor="text1"/>
        </w:rPr>
        <w:t xml:space="preserve">question </w:t>
      </w:r>
      <w:r w:rsidR="00E3482D" w:rsidRPr="00AD4AD0">
        <w:rPr>
          <w:color w:val="000000" w:themeColor="text1"/>
        </w:rPr>
        <w:t>once</w:t>
      </w:r>
      <w:r w:rsidR="00002BDA" w:rsidRPr="00AD4AD0">
        <w:rPr>
          <w:color w:val="000000" w:themeColor="text1"/>
        </w:rPr>
        <w:t xml:space="preserve"> the rapport has </w:t>
      </w:r>
      <w:r w:rsidR="00E3482D" w:rsidRPr="00AD4AD0">
        <w:rPr>
          <w:color w:val="000000" w:themeColor="text1"/>
        </w:rPr>
        <w:t>been built between the researcher and the candidate</w:t>
      </w:r>
      <w:r w:rsidR="00B63187" w:rsidRPr="00AD4AD0">
        <w:rPr>
          <w:color w:val="000000" w:themeColor="text1"/>
        </w:rPr>
        <w:t xml:space="preserve"> (Groves et al., 2001).</w:t>
      </w:r>
    </w:p>
    <w:p w14:paraId="3D389D18" w14:textId="77777777" w:rsidR="00F97A62" w:rsidRPr="00AD4AD0" w:rsidRDefault="00F97A62" w:rsidP="00B63187">
      <w:pPr>
        <w:spacing w:line="480" w:lineRule="auto"/>
        <w:jc w:val="both"/>
        <w:rPr>
          <w:color w:val="000000" w:themeColor="text1"/>
        </w:rPr>
      </w:pPr>
    </w:p>
    <w:p w14:paraId="53946843" w14:textId="77777777" w:rsidR="00951FEC" w:rsidRPr="00AD4AD0" w:rsidRDefault="00951FEC" w:rsidP="0051063C">
      <w:pPr>
        <w:pStyle w:val="Heading3"/>
        <w:rPr>
          <w:rFonts w:ascii="Times New Roman" w:hAnsi="Times New Roman" w:cs="Times New Roman"/>
          <w:i/>
          <w:iCs/>
        </w:rPr>
      </w:pPr>
    </w:p>
    <w:p w14:paraId="53946844" w14:textId="6C10CBAC" w:rsidR="001C1E45" w:rsidRPr="00AD4AD0" w:rsidRDefault="002D0A4B" w:rsidP="0051063C">
      <w:pPr>
        <w:pStyle w:val="Heading3"/>
        <w:rPr>
          <w:rFonts w:ascii="Times New Roman" w:hAnsi="Times New Roman" w:cs="Times New Roman"/>
          <w:i/>
          <w:iCs/>
        </w:rPr>
      </w:pPr>
      <w:bookmarkStart w:id="33" w:name="_Toc38907297"/>
      <w:r w:rsidRPr="00AD4AD0">
        <w:rPr>
          <w:rFonts w:ascii="Times New Roman" w:hAnsi="Times New Roman" w:cs="Times New Roman"/>
          <w:i/>
          <w:iCs/>
        </w:rPr>
        <w:t>3.2.</w:t>
      </w:r>
      <w:r w:rsidR="003624EF">
        <w:rPr>
          <w:rFonts w:ascii="Times New Roman" w:hAnsi="Times New Roman" w:cs="Times New Roman"/>
          <w:i/>
          <w:iCs/>
        </w:rPr>
        <w:t>5</w:t>
      </w:r>
      <w:r w:rsidRPr="00AD4AD0">
        <w:rPr>
          <w:rFonts w:ascii="Times New Roman" w:hAnsi="Times New Roman" w:cs="Times New Roman"/>
          <w:i/>
          <w:iCs/>
        </w:rPr>
        <w:t>.3.2 Interview Design</w:t>
      </w:r>
      <w:bookmarkEnd w:id="33"/>
      <w:r w:rsidRPr="00AD4AD0">
        <w:rPr>
          <w:rFonts w:ascii="Times New Roman" w:hAnsi="Times New Roman" w:cs="Times New Roman"/>
          <w:i/>
          <w:iCs/>
        </w:rPr>
        <w:t xml:space="preserve">  </w:t>
      </w:r>
    </w:p>
    <w:p w14:paraId="53946845" w14:textId="77777777" w:rsidR="002160F8" w:rsidRPr="00AD4AD0" w:rsidRDefault="002160F8" w:rsidP="002160F8">
      <w:pPr>
        <w:rPr>
          <w:lang w:eastAsia="en-US"/>
        </w:rPr>
      </w:pPr>
    </w:p>
    <w:p w14:paraId="53946846" w14:textId="77777777" w:rsidR="007A4731" w:rsidRPr="00AD4AD0" w:rsidRDefault="007A4731" w:rsidP="007A4731">
      <w:pPr>
        <w:rPr>
          <w:lang w:eastAsia="en-US"/>
        </w:rPr>
      </w:pPr>
    </w:p>
    <w:p w14:paraId="53946847" w14:textId="16A82281" w:rsidR="00CC64D5" w:rsidRPr="00AD4AD0" w:rsidRDefault="002D0A4B" w:rsidP="00815822">
      <w:pPr>
        <w:spacing w:line="480" w:lineRule="auto"/>
        <w:jc w:val="both"/>
        <w:rPr>
          <w:color w:val="000000" w:themeColor="text1"/>
        </w:rPr>
      </w:pPr>
      <w:r w:rsidRPr="00AD4AD0">
        <w:rPr>
          <w:color w:val="000000" w:themeColor="text1"/>
        </w:rPr>
        <w:t>Originally a</w:t>
      </w:r>
      <w:r w:rsidR="001D12A8" w:rsidRPr="00AD4AD0">
        <w:rPr>
          <w:color w:val="000000" w:themeColor="text1"/>
        </w:rPr>
        <w:t>ll interviews</w:t>
      </w:r>
      <w:r w:rsidRPr="00AD4AD0">
        <w:rPr>
          <w:color w:val="000000" w:themeColor="text1"/>
        </w:rPr>
        <w:t xml:space="preserve"> </w:t>
      </w:r>
      <w:r w:rsidR="00D043B7" w:rsidRPr="00AD4AD0">
        <w:rPr>
          <w:color w:val="000000" w:themeColor="text1"/>
        </w:rPr>
        <w:t>were s</w:t>
      </w:r>
      <w:r w:rsidR="00EF0972" w:rsidRPr="00AD4AD0">
        <w:rPr>
          <w:color w:val="000000" w:themeColor="text1"/>
        </w:rPr>
        <w:t xml:space="preserve">et to </w:t>
      </w:r>
      <w:r w:rsidR="00D043B7" w:rsidRPr="00AD4AD0">
        <w:rPr>
          <w:color w:val="000000" w:themeColor="text1"/>
        </w:rPr>
        <w:t>be face-to-face</w:t>
      </w:r>
      <w:r w:rsidR="00EF0972" w:rsidRPr="00AD4AD0">
        <w:rPr>
          <w:color w:val="000000" w:themeColor="text1"/>
        </w:rPr>
        <w:t xml:space="preserve"> interviews, however, due to </w:t>
      </w:r>
      <w:r w:rsidR="009A77C0" w:rsidRPr="00AD4AD0">
        <w:rPr>
          <w:color w:val="000000" w:themeColor="text1"/>
        </w:rPr>
        <w:t xml:space="preserve">Covid-19 </w:t>
      </w:r>
      <w:r w:rsidR="00776CC0" w:rsidRPr="00AD4AD0">
        <w:rPr>
          <w:color w:val="000000"/>
          <w:shd w:val="clear" w:color="auto" w:fill="FFFFFF"/>
        </w:rPr>
        <w:t>(World Health Organization, 2020) i</w:t>
      </w:r>
      <w:r w:rsidR="008B037A" w:rsidRPr="00AD4AD0">
        <w:rPr>
          <w:color w:val="000000" w:themeColor="text1"/>
        </w:rPr>
        <w:t>nterviews shall</w:t>
      </w:r>
      <w:r w:rsidR="006D1133" w:rsidRPr="00AD4AD0">
        <w:rPr>
          <w:color w:val="000000" w:themeColor="text1"/>
        </w:rPr>
        <w:t xml:space="preserve"> now</w:t>
      </w:r>
      <w:r w:rsidR="008B037A" w:rsidRPr="00AD4AD0">
        <w:rPr>
          <w:color w:val="000000" w:themeColor="text1"/>
        </w:rPr>
        <w:t xml:space="preserve"> be only via Skype</w:t>
      </w:r>
      <w:r w:rsidR="009A3A33">
        <w:rPr>
          <w:color w:val="000000" w:themeColor="text1"/>
        </w:rPr>
        <w:t>, Teams and</w:t>
      </w:r>
      <w:r w:rsidR="008B037A" w:rsidRPr="00AD4AD0">
        <w:rPr>
          <w:color w:val="000000" w:themeColor="text1"/>
        </w:rPr>
        <w:t xml:space="preserve"> </w:t>
      </w:r>
      <w:r w:rsidR="001572A2" w:rsidRPr="00AD4AD0">
        <w:rPr>
          <w:color w:val="000000" w:themeColor="text1"/>
        </w:rPr>
        <w:t>Messenger</w:t>
      </w:r>
      <w:r w:rsidR="003A465A">
        <w:rPr>
          <w:color w:val="000000" w:themeColor="text1"/>
        </w:rPr>
        <w:t xml:space="preserve">. </w:t>
      </w:r>
    </w:p>
    <w:p w14:paraId="53946848" w14:textId="161052B2" w:rsidR="007D778D" w:rsidRPr="00AD4AD0" w:rsidRDefault="001242C7" w:rsidP="00131E8B">
      <w:pPr>
        <w:spacing w:line="480" w:lineRule="auto"/>
        <w:jc w:val="both"/>
        <w:rPr>
          <w:color w:val="000000" w:themeColor="text1"/>
        </w:rPr>
      </w:pPr>
      <w:r>
        <w:rPr>
          <w:color w:val="000000" w:themeColor="text1"/>
        </w:rPr>
        <w:t>These</w:t>
      </w:r>
      <w:r w:rsidR="002D0A4B" w:rsidRPr="00AD4AD0">
        <w:rPr>
          <w:color w:val="000000" w:themeColor="text1"/>
        </w:rPr>
        <w:t xml:space="preserve"> interviews shall be recorded with a Phone only for back up purposes, this method of data collection negates human error in the note-taking processes</w:t>
      </w:r>
      <w:r w:rsidR="00967258" w:rsidRPr="00AD4AD0">
        <w:rPr>
          <w:color w:val="000000" w:themeColor="text1"/>
        </w:rPr>
        <w:t xml:space="preserve"> </w:t>
      </w:r>
      <w:sdt>
        <w:sdtPr>
          <w:rPr>
            <w:color w:val="000000" w:themeColor="text1"/>
          </w:rPr>
          <w:id w:val="1680698860"/>
          <w:citation/>
        </w:sdtPr>
        <w:sdtEndPr/>
        <w:sdtContent>
          <w:r w:rsidR="007A4731" w:rsidRPr="00AD4AD0">
            <w:rPr>
              <w:color w:val="000000" w:themeColor="text1"/>
            </w:rPr>
            <w:fldChar w:fldCharType="begin"/>
          </w:r>
          <w:r w:rsidR="007A4731" w:rsidRPr="00AD4AD0">
            <w:rPr>
              <w:color w:val="000000" w:themeColor="text1"/>
            </w:rPr>
            <w:instrText xml:space="preserve"> CITATION Mye07 \l 2057 </w:instrText>
          </w:r>
          <w:r w:rsidR="007A4731" w:rsidRPr="00AD4AD0">
            <w:rPr>
              <w:color w:val="000000" w:themeColor="text1"/>
            </w:rPr>
            <w:fldChar w:fldCharType="separate"/>
          </w:r>
          <w:r w:rsidR="007A4731" w:rsidRPr="00AD4AD0">
            <w:rPr>
              <w:noProof/>
              <w:color w:val="000000" w:themeColor="text1"/>
            </w:rPr>
            <w:t>(Myers &amp; Newman, 2007)</w:t>
          </w:r>
          <w:r w:rsidR="007A4731" w:rsidRPr="00AD4AD0">
            <w:rPr>
              <w:color w:val="000000" w:themeColor="text1"/>
            </w:rPr>
            <w:fldChar w:fldCharType="end"/>
          </w:r>
        </w:sdtContent>
      </w:sdt>
      <w:r w:rsidR="007A4731" w:rsidRPr="00AD4AD0">
        <w:rPr>
          <w:color w:val="000000" w:themeColor="text1"/>
        </w:rPr>
        <w:t xml:space="preserve">. </w:t>
      </w:r>
      <w:r w:rsidR="00967258" w:rsidRPr="00AD4AD0">
        <w:rPr>
          <w:color w:val="000000" w:themeColor="text1"/>
        </w:rPr>
        <w:t>Once recorded, this data will be transcribed via talk to text software</w:t>
      </w:r>
      <w:r w:rsidR="00815822" w:rsidRPr="00AD4AD0">
        <w:rPr>
          <w:color w:val="000000" w:themeColor="text1"/>
        </w:rPr>
        <w:t xml:space="preserve"> to eliminate human error in the typing of transcripts</w:t>
      </w:r>
      <w:r w:rsidR="00CA654D" w:rsidRPr="00AD4AD0">
        <w:rPr>
          <w:color w:val="000000" w:themeColor="text1"/>
        </w:rPr>
        <w:t xml:space="preserve"> (McLellan et al., </w:t>
      </w:r>
      <w:r w:rsidR="00FE25A3" w:rsidRPr="00AD4AD0">
        <w:rPr>
          <w:color w:val="000000" w:themeColor="text1"/>
        </w:rPr>
        <w:t>2003).</w:t>
      </w:r>
    </w:p>
    <w:p w14:paraId="53946849" w14:textId="77777777" w:rsidR="00951FEC" w:rsidRPr="00AD4AD0" w:rsidRDefault="002D0A4B" w:rsidP="0051063C">
      <w:pPr>
        <w:pStyle w:val="Heading3"/>
        <w:rPr>
          <w:rFonts w:ascii="Times New Roman" w:hAnsi="Times New Roman" w:cs="Times New Roman"/>
        </w:rPr>
      </w:pPr>
      <w:r w:rsidRPr="00AD4AD0">
        <w:rPr>
          <w:rFonts w:ascii="Times New Roman" w:hAnsi="Times New Roman" w:cs="Times New Roman"/>
        </w:rPr>
        <w:t xml:space="preserve">   </w:t>
      </w:r>
    </w:p>
    <w:p w14:paraId="5394684A" w14:textId="6B11C0E4" w:rsidR="00136282" w:rsidRPr="00AD4AD0" w:rsidRDefault="002D0A4B" w:rsidP="0051063C">
      <w:pPr>
        <w:pStyle w:val="Heading3"/>
        <w:rPr>
          <w:rFonts w:ascii="Times New Roman" w:hAnsi="Times New Roman" w:cs="Times New Roman"/>
          <w:i/>
          <w:iCs/>
        </w:rPr>
      </w:pPr>
      <w:bookmarkStart w:id="34" w:name="_Toc38907298"/>
      <w:r w:rsidRPr="00AD4AD0">
        <w:rPr>
          <w:rFonts w:ascii="Times New Roman" w:hAnsi="Times New Roman" w:cs="Times New Roman"/>
          <w:i/>
          <w:iCs/>
        </w:rPr>
        <w:t>3.2.</w:t>
      </w:r>
      <w:r w:rsidR="003624EF">
        <w:rPr>
          <w:rFonts w:ascii="Times New Roman" w:hAnsi="Times New Roman" w:cs="Times New Roman"/>
          <w:i/>
          <w:iCs/>
        </w:rPr>
        <w:t>5</w:t>
      </w:r>
      <w:r w:rsidRPr="00AD4AD0">
        <w:rPr>
          <w:rFonts w:ascii="Times New Roman" w:hAnsi="Times New Roman" w:cs="Times New Roman"/>
          <w:i/>
          <w:iCs/>
        </w:rPr>
        <w:t>.3.3 Analysis</w:t>
      </w:r>
      <w:bookmarkEnd w:id="34"/>
    </w:p>
    <w:p w14:paraId="5394684B" w14:textId="77777777" w:rsidR="008D5A95" w:rsidRPr="00AD4AD0" w:rsidRDefault="008D5A95" w:rsidP="001F6E74">
      <w:pPr>
        <w:spacing w:line="480" w:lineRule="auto"/>
        <w:jc w:val="both"/>
        <w:rPr>
          <w:color w:val="000000" w:themeColor="text1"/>
          <w:lang w:eastAsia="en-US"/>
        </w:rPr>
      </w:pPr>
    </w:p>
    <w:p w14:paraId="5394684D" w14:textId="415AF93A" w:rsidR="00951FEC" w:rsidRPr="008320D8" w:rsidRDefault="002D0A4B" w:rsidP="008320D8">
      <w:pPr>
        <w:spacing w:line="480" w:lineRule="auto"/>
        <w:jc w:val="both"/>
        <w:rPr>
          <w:color w:val="000000" w:themeColor="text1"/>
        </w:rPr>
      </w:pPr>
      <w:r w:rsidRPr="00AD4AD0">
        <w:rPr>
          <w:color w:val="000000" w:themeColor="text1"/>
          <w:lang w:eastAsia="en-US"/>
        </w:rPr>
        <w:t>The data gathered shall be analysed with NVivo</w:t>
      </w:r>
      <w:r w:rsidR="00186D4C">
        <w:rPr>
          <w:color w:val="000000" w:themeColor="text1"/>
          <w:lang w:eastAsia="en-US"/>
        </w:rPr>
        <w:t>,</w:t>
      </w:r>
      <w:r w:rsidRPr="00AD4AD0">
        <w:rPr>
          <w:color w:val="000000" w:themeColor="text1"/>
          <w:lang w:eastAsia="en-US"/>
        </w:rPr>
        <w:t xml:space="preserve"> which is a software package that </w:t>
      </w:r>
      <w:r w:rsidR="008F4C18" w:rsidRPr="00AD4AD0">
        <w:rPr>
          <w:color w:val="000000" w:themeColor="text1"/>
          <w:lang w:eastAsia="en-US"/>
        </w:rPr>
        <w:t>categori</w:t>
      </w:r>
      <w:r w:rsidRPr="00AD4AD0">
        <w:rPr>
          <w:color w:val="000000" w:themeColor="text1"/>
          <w:lang w:eastAsia="en-US"/>
        </w:rPr>
        <w:t>se</w:t>
      </w:r>
      <w:r w:rsidR="008F4C18" w:rsidRPr="00AD4AD0">
        <w:rPr>
          <w:color w:val="000000" w:themeColor="text1"/>
          <w:lang w:eastAsia="en-US"/>
        </w:rPr>
        <w:t>s links in the data with coding</w:t>
      </w:r>
      <w:r w:rsidR="00EB4A10" w:rsidRPr="00AD4AD0">
        <w:rPr>
          <w:color w:val="000000" w:themeColor="text1"/>
          <w:shd w:val="clear" w:color="auto" w:fill="FFFFFF"/>
        </w:rPr>
        <w:t xml:space="preserve"> (</w:t>
      </w:r>
      <w:proofErr w:type="spellStart"/>
      <w:r w:rsidR="00EB4A10" w:rsidRPr="00AD4AD0">
        <w:rPr>
          <w:color w:val="000000" w:themeColor="text1"/>
          <w:shd w:val="clear" w:color="auto" w:fill="FFFFFF"/>
        </w:rPr>
        <w:t>Nvivo</w:t>
      </w:r>
      <w:proofErr w:type="spellEnd"/>
      <w:r w:rsidR="00EB4A10" w:rsidRPr="00AD4AD0">
        <w:rPr>
          <w:color w:val="000000" w:themeColor="text1"/>
          <w:shd w:val="clear" w:color="auto" w:fill="FFFFFF"/>
        </w:rPr>
        <w:t>, 2020).</w:t>
      </w:r>
      <w:r w:rsidR="008F667C" w:rsidRPr="00AD4AD0">
        <w:rPr>
          <w:color w:val="000000" w:themeColor="text1"/>
          <w:shd w:val="clear" w:color="auto" w:fill="FFFFFF"/>
        </w:rPr>
        <w:t xml:space="preserve"> </w:t>
      </w:r>
      <w:r w:rsidR="00433FDF" w:rsidRPr="00AD4AD0">
        <w:rPr>
          <w:color w:val="000000" w:themeColor="text1"/>
          <w:shd w:val="clear" w:color="auto" w:fill="FFFFFF"/>
        </w:rPr>
        <w:t>The data shall be open coded</w:t>
      </w:r>
      <w:r w:rsidR="00125773" w:rsidRPr="00AD4AD0">
        <w:rPr>
          <w:color w:val="000000" w:themeColor="text1"/>
          <w:shd w:val="clear" w:color="auto" w:fill="FFFFFF"/>
        </w:rPr>
        <w:t xml:space="preserve"> and then analysed for</w:t>
      </w:r>
      <w:r w:rsidR="00F718CC" w:rsidRPr="00AD4AD0">
        <w:rPr>
          <w:color w:val="000000" w:themeColor="text1"/>
          <w:shd w:val="clear" w:color="auto" w:fill="FFFFFF"/>
        </w:rPr>
        <w:t xml:space="preserve"> </w:t>
      </w:r>
      <w:r w:rsidR="00125773" w:rsidRPr="00AD4AD0">
        <w:rPr>
          <w:color w:val="000000" w:themeColor="text1"/>
        </w:rPr>
        <w:t>sub-category links</w:t>
      </w:r>
      <w:r w:rsidR="00BA24F9" w:rsidRPr="00AD4AD0">
        <w:rPr>
          <w:color w:val="000000" w:themeColor="text1"/>
        </w:rPr>
        <w:t>. This method is called a</w:t>
      </w:r>
      <w:r w:rsidR="008F667C" w:rsidRPr="00AD4AD0">
        <w:rPr>
          <w:color w:val="000000" w:themeColor="text1"/>
        </w:rPr>
        <w:t>xial codin</w:t>
      </w:r>
      <w:r w:rsidR="00BA24F9" w:rsidRPr="00AD4AD0">
        <w:rPr>
          <w:color w:val="000000" w:themeColor="text1"/>
        </w:rPr>
        <w:t xml:space="preserve">g which </w:t>
      </w:r>
      <w:r w:rsidR="008F667C" w:rsidRPr="00AD4AD0">
        <w:rPr>
          <w:color w:val="000000" w:themeColor="text1"/>
        </w:rPr>
        <w:t>allows the researcher to understand the correlations within the data for a more in-depth conclusion to the subject</w:t>
      </w:r>
      <w:r w:rsidR="002E48C0" w:rsidRPr="00AD4AD0">
        <w:rPr>
          <w:color w:val="000000" w:themeColor="text1"/>
        </w:rPr>
        <w:t xml:space="preserve"> (Mentzer</w:t>
      </w:r>
      <w:r w:rsidR="00797A63" w:rsidRPr="00AD4AD0">
        <w:rPr>
          <w:color w:val="000000" w:themeColor="text1"/>
        </w:rPr>
        <w:t>, 1997).</w:t>
      </w:r>
      <w:r w:rsidR="00135E34" w:rsidRPr="00AD4AD0">
        <w:rPr>
          <w:color w:val="000000" w:themeColor="text1"/>
        </w:rPr>
        <w:t xml:space="preserve"> </w:t>
      </w:r>
      <w:r w:rsidR="00A52430">
        <w:rPr>
          <w:color w:val="000000" w:themeColor="text1"/>
        </w:rPr>
        <w:t xml:space="preserve">The researcher will be comparing the </w:t>
      </w:r>
      <w:r w:rsidR="00A07223">
        <w:rPr>
          <w:color w:val="000000" w:themeColor="text1"/>
        </w:rPr>
        <w:t xml:space="preserve">answers of the </w:t>
      </w:r>
      <w:r w:rsidR="00A52430">
        <w:rPr>
          <w:color w:val="000000" w:themeColor="text1"/>
        </w:rPr>
        <w:t xml:space="preserve">two different </w:t>
      </w:r>
      <w:r w:rsidR="00A07223">
        <w:rPr>
          <w:color w:val="000000" w:themeColor="text1"/>
        </w:rPr>
        <w:t>generations</w:t>
      </w:r>
      <w:r w:rsidR="00AD30F1">
        <w:rPr>
          <w:color w:val="000000" w:themeColor="text1"/>
        </w:rPr>
        <w:t>; t</w:t>
      </w:r>
      <w:r w:rsidR="00135E34" w:rsidRPr="00AD4AD0">
        <w:rPr>
          <w:color w:val="000000" w:themeColor="text1"/>
        </w:rPr>
        <w:t xml:space="preserve">he final stage is </w:t>
      </w:r>
      <w:r w:rsidRPr="00AD4AD0">
        <w:rPr>
          <w:color w:val="000000" w:themeColor="text1"/>
        </w:rPr>
        <w:t xml:space="preserve">to merge these categories into concepts which then will be evaluated </w:t>
      </w:r>
      <w:r w:rsidR="001C2126" w:rsidRPr="00AD4AD0">
        <w:rPr>
          <w:color w:val="000000" w:themeColor="text1"/>
        </w:rPr>
        <w:t>in order to</w:t>
      </w:r>
      <w:r w:rsidRPr="00AD4AD0">
        <w:rPr>
          <w:color w:val="000000" w:themeColor="text1"/>
        </w:rPr>
        <w:t xml:space="preserve"> produce a report on the findings</w:t>
      </w:r>
      <w:r w:rsidR="008320D8">
        <w:rPr>
          <w:color w:val="000000" w:themeColor="text1"/>
        </w:rPr>
        <w:t>.</w:t>
      </w:r>
    </w:p>
    <w:p w14:paraId="5394684E" w14:textId="366D283D" w:rsidR="00F40640" w:rsidRPr="00AD4AD0" w:rsidRDefault="002D0A4B" w:rsidP="0051063C">
      <w:pPr>
        <w:pStyle w:val="Heading3"/>
        <w:rPr>
          <w:rFonts w:ascii="Times New Roman" w:hAnsi="Times New Roman" w:cs="Times New Roman"/>
          <w:i/>
          <w:iCs/>
        </w:rPr>
      </w:pPr>
      <w:bookmarkStart w:id="35" w:name="_Toc38907299"/>
      <w:r w:rsidRPr="00AD4AD0">
        <w:rPr>
          <w:rFonts w:ascii="Times New Roman" w:hAnsi="Times New Roman" w:cs="Times New Roman"/>
          <w:i/>
          <w:iCs/>
        </w:rPr>
        <w:lastRenderedPageBreak/>
        <w:t>3.2.</w:t>
      </w:r>
      <w:r w:rsidR="003624EF">
        <w:rPr>
          <w:rFonts w:ascii="Times New Roman" w:hAnsi="Times New Roman" w:cs="Times New Roman"/>
          <w:i/>
          <w:iCs/>
        </w:rPr>
        <w:t>5</w:t>
      </w:r>
      <w:r w:rsidRPr="00AD4AD0">
        <w:rPr>
          <w:rFonts w:ascii="Times New Roman" w:hAnsi="Times New Roman" w:cs="Times New Roman"/>
          <w:i/>
          <w:iCs/>
        </w:rPr>
        <w:t>.</w:t>
      </w:r>
      <w:r w:rsidR="00AD4AD0">
        <w:rPr>
          <w:rFonts w:ascii="Times New Roman" w:hAnsi="Times New Roman" w:cs="Times New Roman"/>
          <w:i/>
          <w:iCs/>
        </w:rPr>
        <w:t>3.</w:t>
      </w:r>
      <w:r w:rsidRPr="00AD4AD0">
        <w:rPr>
          <w:rFonts w:ascii="Times New Roman" w:hAnsi="Times New Roman" w:cs="Times New Roman"/>
          <w:i/>
          <w:iCs/>
        </w:rPr>
        <w:t>4</w:t>
      </w:r>
      <w:r w:rsidR="003422D1" w:rsidRPr="00AD4AD0">
        <w:rPr>
          <w:rFonts w:ascii="Times New Roman" w:hAnsi="Times New Roman" w:cs="Times New Roman"/>
          <w:i/>
          <w:iCs/>
        </w:rPr>
        <w:t xml:space="preserve"> Interview </w:t>
      </w:r>
      <w:r w:rsidR="003F71EF" w:rsidRPr="00AD4AD0">
        <w:rPr>
          <w:rFonts w:ascii="Times New Roman" w:hAnsi="Times New Roman" w:cs="Times New Roman"/>
          <w:i/>
          <w:iCs/>
        </w:rPr>
        <w:t>Q</w:t>
      </w:r>
      <w:r w:rsidR="003422D1" w:rsidRPr="00AD4AD0">
        <w:rPr>
          <w:rFonts w:ascii="Times New Roman" w:hAnsi="Times New Roman" w:cs="Times New Roman"/>
          <w:i/>
          <w:iCs/>
        </w:rPr>
        <w:t xml:space="preserve">uestion </w:t>
      </w:r>
      <w:r w:rsidR="003F71EF" w:rsidRPr="00AD4AD0">
        <w:rPr>
          <w:rFonts w:ascii="Times New Roman" w:hAnsi="Times New Roman" w:cs="Times New Roman"/>
          <w:i/>
          <w:iCs/>
        </w:rPr>
        <w:t>Matrix</w:t>
      </w:r>
      <w:bookmarkEnd w:id="35"/>
      <w:r w:rsidR="003F71EF" w:rsidRPr="00AD4AD0">
        <w:rPr>
          <w:rFonts w:ascii="Times New Roman" w:hAnsi="Times New Roman" w:cs="Times New Roman"/>
          <w:i/>
          <w:iCs/>
        </w:rPr>
        <w:t xml:space="preserve"> </w:t>
      </w:r>
    </w:p>
    <w:p w14:paraId="5394684F" w14:textId="5F4A1D3A" w:rsidR="0019409A" w:rsidRDefault="0019409A" w:rsidP="0019409A"/>
    <w:p w14:paraId="3950328E" w14:textId="54B04E6C" w:rsidR="00BC27BB" w:rsidRDefault="00BC27BB" w:rsidP="0019409A"/>
    <w:p w14:paraId="0ABD611A" w14:textId="47C405B1" w:rsidR="00BC27BB" w:rsidRPr="003D4022" w:rsidRDefault="001014E6" w:rsidP="00A76088">
      <w:pPr>
        <w:spacing w:line="480" w:lineRule="auto"/>
        <w:jc w:val="both"/>
        <w:rPr>
          <w:color w:val="212529"/>
          <w:shd w:val="clear" w:color="auto" w:fill="FFFFFF"/>
        </w:rPr>
      </w:pPr>
      <w:r>
        <w:t>The</w:t>
      </w:r>
      <w:r w:rsidR="000628D5">
        <w:t xml:space="preserve">se are the </w:t>
      </w:r>
      <w:r w:rsidR="003F67A9">
        <w:t>interview questions</w:t>
      </w:r>
      <w:r w:rsidR="003B2310">
        <w:t xml:space="preserve"> that shall be asked to</w:t>
      </w:r>
      <w:r w:rsidR="003F67A9">
        <w:t xml:space="preserve"> </w:t>
      </w:r>
      <w:r w:rsidR="000628D5">
        <w:t xml:space="preserve">the </w:t>
      </w:r>
      <w:r w:rsidR="003F67A9">
        <w:t xml:space="preserve">fourteen </w:t>
      </w:r>
      <w:r w:rsidR="000628D5">
        <w:t>participants</w:t>
      </w:r>
      <w:r w:rsidR="00947385">
        <w:t xml:space="preserve">, among which seven </w:t>
      </w:r>
      <w:r w:rsidR="003B2310">
        <w:t xml:space="preserve">of these </w:t>
      </w:r>
      <w:r w:rsidR="00947385">
        <w:t>are from the Generation Y and the other seven are Baby Boomers</w:t>
      </w:r>
      <w:r w:rsidR="003B2310">
        <w:t xml:space="preserve">. </w:t>
      </w:r>
      <w:r w:rsidR="00C4202D" w:rsidRPr="00C4202D">
        <w:rPr>
          <w:color w:val="212529"/>
          <w:shd w:val="clear" w:color="auto" w:fill="FFFFFF"/>
        </w:rPr>
        <w:t>An interview is a powerful discussion between two or more people</w:t>
      </w:r>
      <w:r w:rsidR="00663D0F">
        <w:rPr>
          <w:color w:val="212529"/>
          <w:shd w:val="clear" w:color="auto" w:fill="FFFFFF"/>
        </w:rPr>
        <w:t xml:space="preserve"> (</w:t>
      </w:r>
      <w:r w:rsidR="00F47A76">
        <w:rPr>
          <w:color w:val="212529"/>
          <w:shd w:val="clear" w:color="auto" w:fill="FFFFFF"/>
        </w:rPr>
        <w:t xml:space="preserve">Myers and </w:t>
      </w:r>
      <w:r w:rsidR="00663D0F">
        <w:rPr>
          <w:color w:val="212529"/>
          <w:shd w:val="clear" w:color="auto" w:fill="FFFFFF"/>
        </w:rPr>
        <w:t>Newman, 2007),</w:t>
      </w:r>
      <w:r w:rsidR="003D4022">
        <w:rPr>
          <w:color w:val="212529"/>
          <w:shd w:val="clear" w:color="auto" w:fill="FFFFFF"/>
        </w:rPr>
        <w:t xml:space="preserve"> and</w:t>
      </w:r>
      <w:r w:rsidR="00663D0F">
        <w:rPr>
          <w:sz w:val="28"/>
          <w:szCs w:val="28"/>
        </w:rPr>
        <w:t xml:space="preserve"> </w:t>
      </w:r>
      <w:r w:rsidR="00663D0F" w:rsidRPr="00663D0F">
        <w:t>th</w:t>
      </w:r>
      <w:r w:rsidR="003B2310" w:rsidRPr="00663D0F">
        <w:t xml:space="preserve">ese questions shall help the researcher </w:t>
      </w:r>
      <w:r w:rsidR="00BB0CC4" w:rsidRPr="00663D0F">
        <w:t>accumulate rich</w:t>
      </w:r>
      <w:r w:rsidR="009E0C42">
        <w:t xml:space="preserve">, valid and reliable </w:t>
      </w:r>
      <w:r w:rsidR="00BB0CC4" w:rsidRPr="00663D0F">
        <w:t>da</w:t>
      </w:r>
      <w:r w:rsidR="00F31204" w:rsidRPr="00663D0F">
        <w:t>ta</w:t>
      </w:r>
      <w:r w:rsidR="003D4022">
        <w:t xml:space="preserve"> </w:t>
      </w:r>
      <w:r w:rsidR="007C4B25">
        <w:t xml:space="preserve">to </w:t>
      </w:r>
      <w:r w:rsidR="00496DF8">
        <w:t xml:space="preserve">complete </w:t>
      </w:r>
      <w:r w:rsidR="00AF5F67">
        <w:t>C</w:t>
      </w:r>
      <w:r w:rsidR="00496DF8">
        <w:t>hapter 4.</w:t>
      </w:r>
    </w:p>
    <w:p w14:paraId="377FFB0B" w14:textId="77777777" w:rsidR="00632B74" w:rsidRPr="00663D0F" w:rsidRDefault="00632B74" w:rsidP="00663D0F">
      <w:pPr>
        <w:spacing w:line="480" w:lineRule="auto"/>
      </w:pPr>
    </w:p>
    <w:p w14:paraId="53946850" w14:textId="77777777" w:rsidR="003F71EF" w:rsidRPr="00AD4AD0" w:rsidRDefault="003F71EF" w:rsidP="003F71EF"/>
    <w:tbl>
      <w:tblPr>
        <w:tblStyle w:val="TableGrid"/>
        <w:tblW w:w="0" w:type="auto"/>
        <w:tblInd w:w="279" w:type="dxa"/>
        <w:tblLook w:val="04A0" w:firstRow="1" w:lastRow="0" w:firstColumn="1" w:lastColumn="0" w:noHBand="0" w:noVBand="1"/>
      </w:tblPr>
      <w:tblGrid>
        <w:gridCol w:w="4678"/>
        <w:gridCol w:w="4536"/>
      </w:tblGrid>
      <w:tr w:rsidR="00C86C74" w:rsidRPr="00AD4AD0" w14:paraId="53946855" w14:textId="77777777" w:rsidTr="00785824">
        <w:trPr>
          <w:trHeight w:val="416"/>
        </w:trPr>
        <w:tc>
          <w:tcPr>
            <w:tcW w:w="4678" w:type="dxa"/>
            <w:shd w:val="clear" w:color="auto" w:fill="BFBFBF" w:themeFill="background1" w:themeFillShade="BF"/>
          </w:tcPr>
          <w:p w14:paraId="53946851" w14:textId="77777777" w:rsidR="00C86C74" w:rsidRPr="00785824" w:rsidRDefault="00C86C74" w:rsidP="00533E9C">
            <w:pPr>
              <w:jc w:val="center"/>
              <w:rPr>
                <w:b/>
                <w:bCs/>
                <w:sz w:val="24"/>
                <w:szCs w:val="24"/>
              </w:rPr>
            </w:pPr>
            <w:r w:rsidRPr="00785824">
              <w:rPr>
                <w:b/>
                <w:bCs/>
                <w:sz w:val="24"/>
                <w:szCs w:val="24"/>
              </w:rPr>
              <w:t xml:space="preserve">Questions in Interview </w:t>
            </w:r>
          </w:p>
          <w:p w14:paraId="53946852" w14:textId="77777777" w:rsidR="00C86C74" w:rsidRPr="00785824" w:rsidRDefault="00C86C74" w:rsidP="00533E9C">
            <w:pPr>
              <w:jc w:val="center"/>
              <w:rPr>
                <w:b/>
                <w:bCs/>
                <w:sz w:val="24"/>
                <w:szCs w:val="24"/>
              </w:rPr>
            </w:pPr>
          </w:p>
        </w:tc>
        <w:tc>
          <w:tcPr>
            <w:tcW w:w="4536" w:type="dxa"/>
            <w:shd w:val="clear" w:color="auto" w:fill="BFBFBF" w:themeFill="background1" w:themeFillShade="BF"/>
          </w:tcPr>
          <w:p w14:paraId="53946853" w14:textId="4E957260" w:rsidR="00C86C74" w:rsidRPr="00785824" w:rsidRDefault="00C86C74" w:rsidP="009E5AA1">
            <w:pPr>
              <w:jc w:val="center"/>
              <w:rPr>
                <w:b/>
                <w:bCs/>
                <w:sz w:val="24"/>
                <w:szCs w:val="24"/>
              </w:rPr>
            </w:pPr>
            <w:r w:rsidRPr="00785824">
              <w:rPr>
                <w:b/>
                <w:bCs/>
                <w:sz w:val="24"/>
                <w:szCs w:val="24"/>
              </w:rPr>
              <w:t>Reasoning</w:t>
            </w:r>
            <w:r w:rsidR="002F101B" w:rsidRPr="00785824">
              <w:rPr>
                <w:b/>
                <w:bCs/>
                <w:sz w:val="24"/>
                <w:szCs w:val="24"/>
              </w:rPr>
              <w:t xml:space="preserve"> and Source</w:t>
            </w:r>
          </w:p>
        </w:tc>
      </w:tr>
      <w:tr w:rsidR="00C86C74" w:rsidRPr="00AD4AD0" w14:paraId="53946859" w14:textId="77777777" w:rsidTr="00AA4FC2">
        <w:tc>
          <w:tcPr>
            <w:tcW w:w="4678" w:type="dxa"/>
          </w:tcPr>
          <w:p w14:paraId="3C9335DF" w14:textId="297ABF6C" w:rsidR="00B37B6B" w:rsidRPr="009B5BE1" w:rsidRDefault="00C86C74" w:rsidP="00B37B6B">
            <w:pPr>
              <w:autoSpaceDE w:val="0"/>
              <w:autoSpaceDN w:val="0"/>
              <w:adjustRightInd w:val="0"/>
              <w:spacing w:after="200" w:line="276" w:lineRule="auto"/>
            </w:pPr>
            <w:r w:rsidRPr="009B5BE1">
              <w:t xml:space="preserve">Q1. </w:t>
            </w:r>
            <w:r w:rsidR="00B37B6B" w:rsidRPr="009B5BE1">
              <w:t>How long have you been using internet banking services, and at what age did you start using it?</w:t>
            </w:r>
          </w:p>
          <w:p w14:paraId="00EB16D2" w14:textId="76867BCF" w:rsidR="00C86C74" w:rsidRPr="009B5BE1" w:rsidRDefault="00C86C74" w:rsidP="004B53BD">
            <w:pPr>
              <w:autoSpaceDE w:val="0"/>
              <w:autoSpaceDN w:val="0"/>
              <w:adjustRightInd w:val="0"/>
              <w:spacing w:after="200" w:line="276" w:lineRule="auto"/>
              <w:jc w:val="both"/>
            </w:pPr>
          </w:p>
          <w:p w14:paraId="53946856" w14:textId="77777777" w:rsidR="00C86C74" w:rsidRPr="009B5BE1" w:rsidRDefault="00C86C74" w:rsidP="004B53BD">
            <w:pPr>
              <w:jc w:val="both"/>
            </w:pPr>
          </w:p>
        </w:tc>
        <w:tc>
          <w:tcPr>
            <w:tcW w:w="4536" w:type="dxa"/>
          </w:tcPr>
          <w:p w14:paraId="34E3BBEC" w14:textId="6E283D15" w:rsidR="00D72609" w:rsidRPr="00785824" w:rsidRDefault="0082363D" w:rsidP="000D6BA2">
            <w:pPr>
              <w:spacing w:line="276" w:lineRule="auto"/>
              <w:jc w:val="both"/>
              <w:rPr>
                <w:sz w:val="24"/>
                <w:szCs w:val="24"/>
              </w:rPr>
            </w:pPr>
            <w:r w:rsidRPr="00785824">
              <w:rPr>
                <w:sz w:val="24"/>
                <w:szCs w:val="24"/>
              </w:rPr>
              <w:t>These are partly</w:t>
            </w:r>
            <w:r w:rsidR="00C86C74" w:rsidRPr="00785824">
              <w:rPr>
                <w:sz w:val="24"/>
                <w:szCs w:val="24"/>
              </w:rPr>
              <w:t xml:space="preserve"> demographic question</w:t>
            </w:r>
            <w:r w:rsidRPr="00785824">
              <w:rPr>
                <w:sz w:val="24"/>
                <w:szCs w:val="24"/>
              </w:rPr>
              <w:t>s</w:t>
            </w:r>
            <w:r w:rsidR="00C86C74" w:rsidRPr="00785824">
              <w:rPr>
                <w:sz w:val="24"/>
                <w:szCs w:val="24"/>
              </w:rPr>
              <w:t xml:space="preserve"> that can provide the participant’s age group</w:t>
            </w:r>
            <w:r w:rsidR="00AD06AD" w:rsidRPr="00785824">
              <w:rPr>
                <w:sz w:val="24"/>
                <w:szCs w:val="24"/>
              </w:rPr>
              <w:t xml:space="preserve"> without asking them direc</w:t>
            </w:r>
            <w:r w:rsidR="000218AE" w:rsidRPr="00785824">
              <w:rPr>
                <w:sz w:val="24"/>
                <w:szCs w:val="24"/>
              </w:rPr>
              <w:t>t</w:t>
            </w:r>
            <w:r w:rsidR="00AD06AD" w:rsidRPr="00785824">
              <w:rPr>
                <w:sz w:val="24"/>
                <w:szCs w:val="24"/>
              </w:rPr>
              <w:t xml:space="preserve"> question</w:t>
            </w:r>
            <w:r w:rsidR="00EB10C1" w:rsidRPr="00785824">
              <w:rPr>
                <w:sz w:val="24"/>
                <w:szCs w:val="24"/>
              </w:rPr>
              <w:t>s</w:t>
            </w:r>
            <w:r w:rsidR="00AD06AD" w:rsidRPr="00785824">
              <w:rPr>
                <w:sz w:val="24"/>
                <w:szCs w:val="24"/>
              </w:rPr>
              <w:t xml:space="preserve"> about their age</w:t>
            </w:r>
            <w:r w:rsidR="006F260D">
              <w:rPr>
                <w:sz w:val="24"/>
                <w:szCs w:val="24"/>
              </w:rPr>
              <w:t xml:space="preserve"> which may invade their privacy </w:t>
            </w:r>
          </w:p>
          <w:p w14:paraId="0E67997C" w14:textId="443BC6CB" w:rsidR="009364E9" w:rsidRPr="00785824" w:rsidRDefault="009364E9" w:rsidP="000D6BA2">
            <w:pPr>
              <w:spacing w:line="276" w:lineRule="auto"/>
              <w:jc w:val="both"/>
              <w:rPr>
                <w:sz w:val="24"/>
                <w:szCs w:val="24"/>
              </w:rPr>
            </w:pPr>
            <w:r w:rsidRPr="00785824">
              <w:rPr>
                <w:color w:val="000000" w:themeColor="text1"/>
                <w:sz w:val="24"/>
                <w:szCs w:val="24"/>
              </w:rPr>
              <w:t>(</w:t>
            </w:r>
            <w:proofErr w:type="spellStart"/>
            <w:r w:rsidRPr="00785824">
              <w:rPr>
                <w:color w:val="000000" w:themeColor="text1"/>
                <w:sz w:val="24"/>
                <w:szCs w:val="24"/>
              </w:rPr>
              <w:t>Alashban</w:t>
            </w:r>
            <w:proofErr w:type="spellEnd"/>
            <w:r w:rsidRPr="00785824">
              <w:rPr>
                <w:color w:val="000000" w:themeColor="text1"/>
                <w:sz w:val="24"/>
                <w:szCs w:val="24"/>
              </w:rPr>
              <w:t xml:space="preserve"> and Burney, 2011;</w:t>
            </w:r>
            <w:r w:rsidRPr="00785824">
              <w:rPr>
                <w:sz w:val="24"/>
                <w:szCs w:val="24"/>
              </w:rPr>
              <w:t xml:space="preserve"> </w:t>
            </w:r>
            <w:proofErr w:type="spellStart"/>
            <w:r w:rsidRPr="00785824">
              <w:rPr>
                <w:sz w:val="24"/>
                <w:szCs w:val="24"/>
              </w:rPr>
              <w:t>Czaja</w:t>
            </w:r>
            <w:proofErr w:type="spellEnd"/>
            <w:r w:rsidRPr="00785824">
              <w:rPr>
                <w:sz w:val="24"/>
                <w:szCs w:val="24"/>
              </w:rPr>
              <w:t xml:space="preserve"> and </w:t>
            </w:r>
            <w:proofErr w:type="spellStart"/>
            <w:r w:rsidRPr="00785824">
              <w:rPr>
                <w:sz w:val="24"/>
                <w:szCs w:val="24"/>
              </w:rPr>
              <w:t>Sharit</w:t>
            </w:r>
            <w:proofErr w:type="spellEnd"/>
            <w:r w:rsidRPr="00785824">
              <w:rPr>
                <w:sz w:val="24"/>
                <w:szCs w:val="24"/>
              </w:rPr>
              <w:t>, 1998).</w:t>
            </w:r>
          </w:p>
          <w:p w14:paraId="53946857" w14:textId="01E201C9" w:rsidR="009364E9" w:rsidRPr="00785824" w:rsidRDefault="000D6BA2" w:rsidP="007F5A33">
            <w:pPr>
              <w:spacing w:line="276" w:lineRule="auto"/>
              <w:jc w:val="both"/>
              <w:rPr>
                <w:sz w:val="24"/>
                <w:szCs w:val="24"/>
              </w:rPr>
            </w:pPr>
            <w:r w:rsidRPr="00785824">
              <w:rPr>
                <w:sz w:val="24"/>
                <w:szCs w:val="24"/>
              </w:rPr>
              <w:t xml:space="preserve"> </w:t>
            </w:r>
          </w:p>
        </w:tc>
      </w:tr>
      <w:tr w:rsidR="00C86C74" w:rsidRPr="00AD4AD0" w14:paraId="5394685D" w14:textId="77777777" w:rsidTr="00AA4FC2">
        <w:tc>
          <w:tcPr>
            <w:tcW w:w="4678" w:type="dxa"/>
          </w:tcPr>
          <w:p w14:paraId="24808E09" w14:textId="77777777" w:rsidR="00222F59" w:rsidRPr="009B5BE1" w:rsidRDefault="00C86C74" w:rsidP="00222F59">
            <w:pPr>
              <w:autoSpaceDE w:val="0"/>
              <w:autoSpaceDN w:val="0"/>
              <w:adjustRightInd w:val="0"/>
              <w:spacing w:after="200" w:line="276" w:lineRule="auto"/>
            </w:pPr>
            <w:r w:rsidRPr="009B5BE1">
              <w:t xml:space="preserve">Q2. </w:t>
            </w:r>
            <w:r w:rsidR="00222F59" w:rsidRPr="009B5BE1">
              <w:t xml:space="preserve">How did you find out about Internet banking? </w:t>
            </w:r>
          </w:p>
          <w:p w14:paraId="47C9A64D" w14:textId="2CF50DF5" w:rsidR="005E23F9" w:rsidRPr="009B5BE1" w:rsidRDefault="003A33DD" w:rsidP="00BB2364">
            <w:pPr>
              <w:autoSpaceDE w:val="0"/>
              <w:autoSpaceDN w:val="0"/>
              <w:adjustRightInd w:val="0"/>
              <w:spacing w:after="200" w:line="276" w:lineRule="auto"/>
            </w:pPr>
            <w:r w:rsidRPr="009B5BE1">
              <w:t>Q</w:t>
            </w:r>
            <w:r w:rsidR="0014208B">
              <w:t>4</w:t>
            </w:r>
            <w:r w:rsidRPr="009B5BE1">
              <w:t xml:space="preserve">. How did you learn </w:t>
            </w:r>
            <w:r w:rsidR="000D7D24" w:rsidRPr="009B5BE1">
              <w:t xml:space="preserve">to use the </w:t>
            </w:r>
            <w:r w:rsidRPr="009B5BE1">
              <w:t>service?</w:t>
            </w:r>
          </w:p>
          <w:p w14:paraId="03895D37" w14:textId="4A7717E8" w:rsidR="005E23F9" w:rsidRPr="009B5BE1" w:rsidRDefault="005E23F9" w:rsidP="00F47612">
            <w:r w:rsidRPr="009B5BE1">
              <w:t>Q</w:t>
            </w:r>
            <w:r w:rsidR="003976D9">
              <w:t>3</w:t>
            </w:r>
            <w:r w:rsidRPr="009B5BE1">
              <w:t>. Do you ever visit the branch? Any reason for your trip?</w:t>
            </w:r>
          </w:p>
          <w:p w14:paraId="5394685A" w14:textId="0D710F19" w:rsidR="00C86C74" w:rsidRPr="009B5BE1" w:rsidRDefault="00C86C74" w:rsidP="009F6B38">
            <w:pPr>
              <w:autoSpaceDE w:val="0"/>
              <w:autoSpaceDN w:val="0"/>
              <w:adjustRightInd w:val="0"/>
              <w:spacing w:after="200" w:line="276" w:lineRule="auto"/>
            </w:pPr>
          </w:p>
        </w:tc>
        <w:tc>
          <w:tcPr>
            <w:tcW w:w="4536" w:type="dxa"/>
          </w:tcPr>
          <w:p w14:paraId="569EDAE5" w14:textId="292EE19E" w:rsidR="007F5A33" w:rsidRPr="00785824" w:rsidRDefault="004C4F74" w:rsidP="007F5A33">
            <w:pPr>
              <w:spacing w:line="276" w:lineRule="auto"/>
              <w:jc w:val="both"/>
              <w:rPr>
                <w:sz w:val="24"/>
                <w:szCs w:val="24"/>
              </w:rPr>
            </w:pPr>
            <w:r w:rsidRPr="00785824">
              <w:rPr>
                <w:sz w:val="24"/>
                <w:szCs w:val="24"/>
              </w:rPr>
              <w:t xml:space="preserve">Critically evaluate </w:t>
            </w:r>
            <w:r w:rsidR="00004283" w:rsidRPr="00785824">
              <w:rPr>
                <w:sz w:val="24"/>
                <w:szCs w:val="24"/>
              </w:rPr>
              <w:t xml:space="preserve">what </w:t>
            </w:r>
            <w:r w:rsidR="002D3C2E" w:rsidRPr="00785824">
              <w:rPr>
                <w:sz w:val="24"/>
                <w:szCs w:val="24"/>
              </w:rPr>
              <w:t xml:space="preserve">are the </w:t>
            </w:r>
            <w:r w:rsidR="008B3819" w:rsidRPr="00785824">
              <w:rPr>
                <w:sz w:val="24"/>
                <w:szCs w:val="24"/>
              </w:rPr>
              <w:t>main reasons behind the use of Internet Banking service</w:t>
            </w:r>
            <w:r w:rsidR="002E22FB" w:rsidRPr="00785824">
              <w:rPr>
                <w:sz w:val="24"/>
                <w:szCs w:val="24"/>
              </w:rPr>
              <w:t>s</w:t>
            </w:r>
            <w:r w:rsidR="00625005" w:rsidRPr="00785824">
              <w:rPr>
                <w:sz w:val="24"/>
                <w:szCs w:val="24"/>
              </w:rPr>
              <w:t xml:space="preserve"> of each </w:t>
            </w:r>
            <w:r w:rsidR="009B288C" w:rsidRPr="00785824">
              <w:rPr>
                <w:sz w:val="24"/>
                <w:szCs w:val="24"/>
              </w:rPr>
              <w:t>different aged participant</w:t>
            </w:r>
            <w:r w:rsidR="00552DA5">
              <w:rPr>
                <w:sz w:val="24"/>
                <w:szCs w:val="24"/>
              </w:rPr>
              <w:t xml:space="preserve">, these questions </w:t>
            </w:r>
            <w:r w:rsidR="00DE01DB">
              <w:rPr>
                <w:sz w:val="24"/>
                <w:szCs w:val="24"/>
              </w:rPr>
              <w:t>can help understand the behavior</w:t>
            </w:r>
            <w:r w:rsidR="002B7507">
              <w:rPr>
                <w:sz w:val="24"/>
                <w:szCs w:val="24"/>
              </w:rPr>
              <w:t>s of the respondent.</w:t>
            </w:r>
          </w:p>
          <w:p w14:paraId="5394685B" w14:textId="3114AFBF" w:rsidR="002E22FB" w:rsidRPr="00785824" w:rsidRDefault="007F5A33" w:rsidP="007F5A33">
            <w:pPr>
              <w:spacing w:line="276" w:lineRule="auto"/>
              <w:jc w:val="both"/>
              <w:rPr>
                <w:sz w:val="24"/>
                <w:szCs w:val="24"/>
              </w:rPr>
            </w:pPr>
            <w:r w:rsidRPr="00785824">
              <w:rPr>
                <w:color w:val="212529"/>
                <w:sz w:val="24"/>
                <w:szCs w:val="24"/>
              </w:rPr>
              <w:t>(Dauda et al., 2015;</w:t>
            </w:r>
            <w:r w:rsidRPr="00785824">
              <w:rPr>
                <w:sz w:val="24"/>
                <w:szCs w:val="24"/>
              </w:rPr>
              <w:t xml:space="preserve"> Tan and Teo, 2000).</w:t>
            </w:r>
          </w:p>
        </w:tc>
      </w:tr>
      <w:tr w:rsidR="00C86C74" w:rsidRPr="00AD4AD0" w14:paraId="53946861" w14:textId="77777777" w:rsidTr="007F1DC2">
        <w:trPr>
          <w:trHeight w:val="1404"/>
        </w:trPr>
        <w:tc>
          <w:tcPr>
            <w:tcW w:w="4678" w:type="dxa"/>
          </w:tcPr>
          <w:p w14:paraId="488EACCE" w14:textId="0343101D" w:rsidR="00342AF5" w:rsidRPr="009B5BE1" w:rsidRDefault="00342AF5" w:rsidP="00342AF5">
            <w:pPr>
              <w:autoSpaceDE w:val="0"/>
              <w:autoSpaceDN w:val="0"/>
              <w:adjustRightInd w:val="0"/>
              <w:spacing w:after="200" w:line="276" w:lineRule="auto"/>
            </w:pPr>
            <w:r w:rsidRPr="009B5BE1">
              <w:t>Q</w:t>
            </w:r>
            <w:r w:rsidR="00EE61B6" w:rsidRPr="009B5BE1">
              <w:t>5. How would you compare internet banking to traditional banking, and which one do you prefer?</w:t>
            </w:r>
          </w:p>
          <w:p w14:paraId="5394685E" w14:textId="248834E7" w:rsidR="00C86C74" w:rsidRPr="009B5BE1" w:rsidRDefault="00C86C74" w:rsidP="003A33DD">
            <w:pPr>
              <w:jc w:val="both"/>
            </w:pPr>
          </w:p>
        </w:tc>
        <w:tc>
          <w:tcPr>
            <w:tcW w:w="4536" w:type="dxa"/>
          </w:tcPr>
          <w:p w14:paraId="5394685F" w14:textId="06A8B22B" w:rsidR="00C86C74" w:rsidRPr="00785824" w:rsidRDefault="00CA2077" w:rsidP="007F5A33">
            <w:pPr>
              <w:spacing w:line="276" w:lineRule="auto"/>
              <w:jc w:val="both"/>
              <w:rPr>
                <w:sz w:val="24"/>
                <w:szCs w:val="24"/>
              </w:rPr>
            </w:pPr>
            <w:r w:rsidRPr="00785824">
              <w:rPr>
                <w:sz w:val="24"/>
                <w:szCs w:val="24"/>
              </w:rPr>
              <w:t xml:space="preserve">To explore the views of </w:t>
            </w:r>
            <w:r w:rsidR="0064609B" w:rsidRPr="00785824">
              <w:rPr>
                <w:sz w:val="24"/>
                <w:szCs w:val="24"/>
              </w:rPr>
              <w:t xml:space="preserve">different aged </w:t>
            </w:r>
            <w:r w:rsidRPr="00785824">
              <w:rPr>
                <w:sz w:val="24"/>
                <w:szCs w:val="24"/>
              </w:rPr>
              <w:t>participant</w:t>
            </w:r>
            <w:r w:rsidR="00C857F1" w:rsidRPr="00785824">
              <w:rPr>
                <w:sz w:val="24"/>
                <w:szCs w:val="24"/>
              </w:rPr>
              <w:t xml:space="preserve">s </w:t>
            </w:r>
            <w:r w:rsidR="00C65B15" w:rsidRPr="00785824">
              <w:rPr>
                <w:sz w:val="24"/>
                <w:szCs w:val="24"/>
              </w:rPr>
              <w:t xml:space="preserve">on traditional banking and then compare that </w:t>
            </w:r>
            <w:r w:rsidR="000529DA">
              <w:rPr>
                <w:sz w:val="24"/>
                <w:szCs w:val="24"/>
              </w:rPr>
              <w:t xml:space="preserve">to </w:t>
            </w:r>
            <w:r w:rsidR="00C65B15" w:rsidRPr="00785824">
              <w:rPr>
                <w:sz w:val="24"/>
                <w:szCs w:val="24"/>
              </w:rPr>
              <w:t>t</w:t>
            </w:r>
            <w:r w:rsidR="00481476" w:rsidRPr="00785824">
              <w:rPr>
                <w:sz w:val="24"/>
                <w:szCs w:val="24"/>
              </w:rPr>
              <w:t>heir views on</w:t>
            </w:r>
            <w:r w:rsidR="00C65B15" w:rsidRPr="00785824">
              <w:rPr>
                <w:sz w:val="24"/>
                <w:szCs w:val="24"/>
              </w:rPr>
              <w:t xml:space="preserve"> Internet Banking </w:t>
            </w:r>
            <w:r w:rsidR="00524C6B" w:rsidRPr="00785824">
              <w:rPr>
                <w:sz w:val="24"/>
                <w:szCs w:val="24"/>
              </w:rPr>
              <w:t>(Kumar &amp; Lim, 2010</w:t>
            </w:r>
            <w:r w:rsidR="00966E1B" w:rsidRPr="00785824">
              <w:rPr>
                <w:sz w:val="24"/>
                <w:szCs w:val="24"/>
              </w:rPr>
              <w:t>; Rogers, 1995).</w:t>
            </w:r>
          </w:p>
        </w:tc>
      </w:tr>
      <w:tr w:rsidR="00C86C74" w:rsidRPr="00AD4AD0" w14:paraId="3545F756" w14:textId="77777777" w:rsidTr="00AA4FC2">
        <w:tc>
          <w:tcPr>
            <w:tcW w:w="4678" w:type="dxa"/>
          </w:tcPr>
          <w:p w14:paraId="7669D60B" w14:textId="3FE34DCF" w:rsidR="003C427C" w:rsidRPr="009B5BE1" w:rsidRDefault="003C427C" w:rsidP="003C427C">
            <w:r w:rsidRPr="009B5BE1">
              <w:t xml:space="preserve">Q6. What made you choose Internet Banking? </w:t>
            </w:r>
          </w:p>
          <w:p w14:paraId="38147D5A" w14:textId="77777777" w:rsidR="0056080A" w:rsidRPr="009B5BE1" w:rsidRDefault="0056080A" w:rsidP="0056080A"/>
          <w:p w14:paraId="0519BFB0" w14:textId="11FE2808" w:rsidR="0056080A" w:rsidRPr="009B5BE1" w:rsidRDefault="0056080A" w:rsidP="0056080A">
            <w:r w:rsidRPr="009B5BE1">
              <w:t>Q7. Has anything influenced your adoption of Internet Banking?</w:t>
            </w:r>
          </w:p>
          <w:p w14:paraId="5E528456" w14:textId="77777777" w:rsidR="00967F5B" w:rsidRPr="009B5BE1" w:rsidRDefault="00967F5B" w:rsidP="0056080A"/>
          <w:p w14:paraId="257B9B36" w14:textId="37A30C23" w:rsidR="00967F5B" w:rsidRPr="009B5BE1" w:rsidRDefault="00967F5B" w:rsidP="00967F5B">
            <w:r w:rsidRPr="009B5BE1">
              <w:t xml:space="preserve">Q8. What do you primarily use Internet Banking for? </w:t>
            </w:r>
          </w:p>
          <w:p w14:paraId="414B7B49" w14:textId="77777777" w:rsidR="0056080A" w:rsidRPr="009B5BE1" w:rsidRDefault="0056080A" w:rsidP="0056080A"/>
          <w:p w14:paraId="3FBB311E" w14:textId="7D49575C" w:rsidR="00967F5B" w:rsidRPr="009B5BE1" w:rsidRDefault="00CD23D9" w:rsidP="009F4310">
            <w:pPr>
              <w:autoSpaceDE w:val="0"/>
              <w:autoSpaceDN w:val="0"/>
              <w:adjustRightInd w:val="0"/>
              <w:spacing w:after="200" w:line="276" w:lineRule="auto"/>
            </w:pPr>
            <w:r w:rsidRPr="009B5BE1">
              <w:t>Q</w:t>
            </w:r>
            <w:r w:rsidR="00F20732">
              <w:t>9.</w:t>
            </w:r>
            <w:r w:rsidRPr="009B5BE1">
              <w:t xml:space="preserve"> </w:t>
            </w:r>
            <w:r w:rsidR="00C66EBC" w:rsidRPr="009B5BE1">
              <w:t>What do you think about the safety? How safe is it to bank online?</w:t>
            </w:r>
          </w:p>
        </w:tc>
        <w:tc>
          <w:tcPr>
            <w:tcW w:w="4536" w:type="dxa"/>
          </w:tcPr>
          <w:p w14:paraId="0B581123" w14:textId="5FEC4112" w:rsidR="00524C6B" w:rsidRPr="00785824" w:rsidRDefault="00116DF0" w:rsidP="007F5A33">
            <w:pPr>
              <w:spacing w:line="276" w:lineRule="auto"/>
              <w:jc w:val="both"/>
              <w:rPr>
                <w:sz w:val="24"/>
                <w:szCs w:val="24"/>
              </w:rPr>
            </w:pPr>
            <w:r w:rsidRPr="00785824">
              <w:rPr>
                <w:sz w:val="24"/>
                <w:szCs w:val="24"/>
              </w:rPr>
              <w:t>Indirect questions to ger the participants</w:t>
            </w:r>
            <w:r w:rsidR="00A95A80" w:rsidRPr="00785824">
              <w:rPr>
                <w:sz w:val="24"/>
                <w:szCs w:val="24"/>
              </w:rPr>
              <w:t xml:space="preserve"> own view</w:t>
            </w:r>
            <w:r w:rsidR="00202276" w:rsidRPr="00785824">
              <w:rPr>
                <w:sz w:val="24"/>
                <w:szCs w:val="24"/>
              </w:rPr>
              <w:t xml:space="preserve">s </w:t>
            </w:r>
            <w:r w:rsidR="00A95A80" w:rsidRPr="00785824">
              <w:rPr>
                <w:sz w:val="24"/>
                <w:szCs w:val="24"/>
              </w:rPr>
              <w:t>based on their own experiences</w:t>
            </w:r>
            <w:r w:rsidR="00A33BDB" w:rsidRPr="00785824">
              <w:rPr>
                <w:sz w:val="24"/>
                <w:szCs w:val="24"/>
              </w:rPr>
              <w:t>; these shall help the researcher gather enough data on</w:t>
            </w:r>
            <w:r w:rsidR="00DF5E2E" w:rsidRPr="00785824">
              <w:rPr>
                <w:sz w:val="24"/>
                <w:szCs w:val="24"/>
              </w:rPr>
              <w:t xml:space="preserve"> how these different aged individuals think</w:t>
            </w:r>
            <w:r w:rsidR="00BB06ED" w:rsidRPr="00785824">
              <w:rPr>
                <w:sz w:val="24"/>
                <w:szCs w:val="24"/>
              </w:rPr>
              <w:t xml:space="preserve"> </w:t>
            </w:r>
            <w:r w:rsidR="007A2767" w:rsidRPr="00785824">
              <w:rPr>
                <w:sz w:val="24"/>
                <w:szCs w:val="24"/>
              </w:rPr>
              <w:t>and what they would recommend to others</w:t>
            </w:r>
            <w:r w:rsidR="00524C6B" w:rsidRPr="00785824">
              <w:rPr>
                <w:sz w:val="24"/>
                <w:szCs w:val="24"/>
              </w:rPr>
              <w:t xml:space="preserve"> (Kumar &amp; Lim, 2010</w:t>
            </w:r>
            <w:r w:rsidR="005864CE" w:rsidRPr="00785824">
              <w:rPr>
                <w:sz w:val="24"/>
                <w:szCs w:val="24"/>
              </w:rPr>
              <w:t>; Rogers, 1995).</w:t>
            </w:r>
          </w:p>
        </w:tc>
      </w:tr>
      <w:tr w:rsidR="00C86C74" w:rsidRPr="00AD4AD0" w14:paraId="41BCEEDB" w14:textId="77777777" w:rsidTr="00AA4FC2">
        <w:tc>
          <w:tcPr>
            <w:tcW w:w="4678" w:type="dxa"/>
          </w:tcPr>
          <w:p w14:paraId="1046D386" w14:textId="77777777" w:rsidR="00EF5DA6" w:rsidRPr="009B5BE1" w:rsidRDefault="00EF5DA6" w:rsidP="009F4310"/>
          <w:p w14:paraId="067A06E3" w14:textId="77777777" w:rsidR="00EF5DA6" w:rsidRPr="009B5BE1" w:rsidRDefault="00EF5DA6" w:rsidP="00EF5DA6">
            <w:r w:rsidRPr="009B5BE1">
              <w:t>Q10.  How would you benefit if Internet Banking removes the use of cash payments?</w:t>
            </w:r>
          </w:p>
          <w:p w14:paraId="281B8DB4" w14:textId="77777777" w:rsidR="009F4310" w:rsidRPr="009B5BE1" w:rsidRDefault="009F4310" w:rsidP="009F4310"/>
          <w:p w14:paraId="55FA1C54" w14:textId="6A79D844" w:rsidR="0039772E" w:rsidRPr="009B5BE1" w:rsidRDefault="006C77D8" w:rsidP="0039772E">
            <w:r w:rsidRPr="009B5BE1">
              <w:t>Q1</w:t>
            </w:r>
            <w:r w:rsidR="00B37060">
              <w:t>1</w:t>
            </w:r>
            <w:r w:rsidRPr="009B5BE1">
              <w:t>.  What makes Internet Banking easier?</w:t>
            </w:r>
          </w:p>
          <w:p w14:paraId="69E96350" w14:textId="77777777" w:rsidR="00D54B81" w:rsidRPr="009B5BE1" w:rsidRDefault="00D54B81" w:rsidP="00D54B81"/>
          <w:p w14:paraId="5108B44F" w14:textId="15B70DCE" w:rsidR="0039772E" w:rsidRDefault="00D54B81" w:rsidP="0039772E">
            <w:r w:rsidRPr="009B5BE1">
              <w:t>Q1</w:t>
            </w:r>
            <w:r w:rsidR="00B37060">
              <w:t>2</w:t>
            </w:r>
            <w:r w:rsidRPr="009B5BE1">
              <w:t xml:space="preserve">.  How often do you think it is necessary to check your data, transactions </w:t>
            </w:r>
            <w:proofErr w:type="spellStart"/>
            <w:r w:rsidR="00047AD2" w:rsidRPr="009B5BE1">
              <w:t>et</w:t>
            </w:r>
            <w:r w:rsidR="00047AD2">
              <w:t>c</w:t>
            </w:r>
            <w:proofErr w:type="spellEnd"/>
            <w:r w:rsidRPr="009B5BE1">
              <w:t>, and why?</w:t>
            </w:r>
          </w:p>
          <w:p w14:paraId="0A1E5DA1" w14:textId="77777777" w:rsidR="00E43A67" w:rsidRPr="009B5BE1" w:rsidRDefault="00E43A67" w:rsidP="0039772E"/>
          <w:p w14:paraId="0BC6971F" w14:textId="77777777" w:rsidR="00E43A67" w:rsidRPr="009B5BE1" w:rsidRDefault="00E43A67" w:rsidP="00E43A67">
            <w:r w:rsidRPr="009B5BE1">
              <w:t xml:space="preserve">Q15. What are the main advantages that we have had since Internet banking was introduced? </w:t>
            </w:r>
          </w:p>
          <w:p w14:paraId="43AF4A6C" w14:textId="77777777" w:rsidR="009B5BE1" w:rsidRPr="009B5BE1" w:rsidRDefault="009B5BE1" w:rsidP="009B5BE1"/>
          <w:p w14:paraId="182EEB26" w14:textId="17461391" w:rsidR="0039772E" w:rsidRPr="009B5BE1" w:rsidRDefault="009B5BE1" w:rsidP="0039772E">
            <w:r w:rsidRPr="009B5BE1">
              <w:t>Q14.  What about the disadvantages?</w:t>
            </w:r>
          </w:p>
          <w:p w14:paraId="036C4E62" w14:textId="77777777" w:rsidR="00EF5DA6" w:rsidRPr="00A45A77" w:rsidRDefault="00EF5DA6" w:rsidP="00EF5DA6">
            <w:pPr>
              <w:rPr>
                <w:color w:val="000000" w:themeColor="text1"/>
              </w:rPr>
            </w:pPr>
          </w:p>
          <w:p w14:paraId="6D07C1D7" w14:textId="7E222392" w:rsidR="00EF5DA6" w:rsidRPr="00F72F1F" w:rsidRDefault="00EF5DA6" w:rsidP="00EF5DA6">
            <w:pPr>
              <w:rPr>
                <w:color w:val="FF0000"/>
              </w:rPr>
            </w:pPr>
            <w:r w:rsidRPr="00A45A77">
              <w:rPr>
                <w:color w:val="000000" w:themeColor="text1"/>
              </w:rPr>
              <w:t>Q</w:t>
            </w:r>
            <w:r w:rsidR="009B5BE1" w:rsidRPr="00A45A77">
              <w:rPr>
                <w:color w:val="000000" w:themeColor="text1"/>
              </w:rPr>
              <w:t>1</w:t>
            </w:r>
            <w:r w:rsidR="00314E3F" w:rsidRPr="00A45A77">
              <w:rPr>
                <w:color w:val="000000" w:themeColor="text1"/>
              </w:rPr>
              <w:t>8.</w:t>
            </w:r>
            <w:r w:rsidR="00A45A77">
              <w:rPr>
                <w:color w:val="000000" w:themeColor="text1"/>
              </w:rPr>
              <w:t xml:space="preserve"> </w:t>
            </w:r>
            <w:r w:rsidRPr="00A45A77">
              <w:rPr>
                <w:color w:val="000000" w:themeColor="text1"/>
              </w:rPr>
              <w:t xml:space="preserve"> Do you think internet banking is becoming increasingly popular? How would this affect yo</w:t>
            </w:r>
            <w:r w:rsidR="00A45A77">
              <w:rPr>
                <w:color w:val="000000" w:themeColor="text1"/>
              </w:rPr>
              <w:t>u?</w:t>
            </w:r>
          </w:p>
          <w:p w14:paraId="4F2C8471" w14:textId="3D168AE3" w:rsidR="00356092" w:rsidRPr="009B5BE1" w:rsidRDefault="00356092" w:rsidP="001275D5">
            <w:pPr>
              <w:rPr>
                <w:sz w:val="24"/>
                <w:szCs w:val="24"/>
              </w:rPr>
            </w:pPr>
          </w:p>
        </w:tc>
        <w:tc>
          <w:tcPr>
            <w:tcW w:w="4536" w:type="dxa"/>
          </w:tcPr>
          <w:p w14:paraId="478F9196" w14:textId="296AE020" w:rsidR="00C86C74" w:rsidRPr="00785824" w:rsidRDefault="002F101B" w:rsidP="007F5A33">
            <w:pPr>
              <w:spacing w:line="276" w:lineRule="auto"/>
              <w:jc w:val="both"/>
              <w:rPr>
                <w:sz w:val="24"/>
                <w:szCs w:val="24"/>
              </w:rPr>
            </w:pPr>
            <w:r w:rsidRPr="00785824">
              <w:rPr>
                <w:sz w:val="24"/>
                <w:szCs w:val="24"/>
              </w:rPr>
              <w:t xml:space="preserve">Probing questions </w:t>
            </w:r>
            <w:r w:rsidR="0013027D" w:rsidRPr="00785824">
              <w:rPr>
                <w:sz w:val="24"/>
                <w:szCs w:val="24"/>
              </w:rPr>
              <w:t xml:space="preserve">to </w:t>
            </w:r>
            <w:r w:rsidR="00EE5759" w:rsidRPr="00785824">
              <w:rPr>
                <w:sz w:val="24"/>
                <w:szCs w:val="24"/>
              </w:rPr>
              <w:t>evaluate</w:t>
            </w:r>
            <w:r w:rsidR="0013027D" w:rsidRPr="00785824">
              <w:rPr>
                <w:sz w:val="24"/>
                <w:szCs w:val="24"/>
              </w:rPr>
              <w:t xml:space="preserve"> participant’s </w:t>
            </w:r>
            <w:r w:rsidR="00BD4799" w:rsidRPr="00785824">
              <w:rPr>
                <w:sz w:val="24"/>
                <w:szCs w:val="24"/>
              </w:rPr>
              <w:t xml:space="preserve">personal </w:t>
            </w:r>
            <w:r w:rsidR="00ED0FE4" w:rsidRPr="00785824">
              <w:rPr>
                <w:sz w:val="24"/>
                <w:szCs w:val="24"/>
              </w:rPr>
              <w:t>opinions</w:t>
            </w:r>
            <w:r w:rsidR="00496521" w:rsidRPr="00785824">
              <w:rPr>
                <w:sz w:val="24"/>
                <w:szCs w:val="24"/>
              </w:rPr>
              <w:t xml:space="preserve"> and views </w:t>
            </w:r>
            <w:r w:rsidR="00883DC4" w:rsidRPr="00785824">
              <w:rPr>
                <w:sz w:val="24"/>
                <w:szCs w:val="24"/>
              </w:rPr>
              <w:t>regarding Internet Banking</w:t>
            </w:r>
            <w:r w:rsidR="00BD4799" w:rsidRPr="00785824">
              <w:rPr>
                <w:sz w:val="24"/>
                <w:szCs w:val="24"/>
              </w:rPr>
              <w:t>.</w:t>
            </w:r>
          </w:p>
          <w:p w14:paraId="4689F7BC" w14:textId="77777777" w:rsidR="001020F9" w:rsidRPr="00785824" w:rsidRDefault="001020F9" w:rsidP="007F5A33">
            <w:pPr>
              <w:spacing w:line="276" w:lineRule="auto"/>
              <w:jc w:val="both"/>
              <w:rPr>
                <w:sz w:val="24"/>
                <w:szCs w:val="24"/>
              </w:rPr>
            </w:pPr>
          </w:p>
          <w:p w14:paraId="7DCC9E6C" w14:textId="77777777" w:rsidR="007F5A33" w:rsidRPr="00785824" w:rsidRDefault="00E24DE6" w:rsidP="007F5A33">
            <w:pPr>
              <w:spacing w:line="276" w:lineRule="auto"/>
              <w:jc w:val="both"/>
              <w:rPr>
                <w:sz w:val="24"/>
                <w:szCs w:val="24"/>
              </w:rPr>
            </w:pPr>
            <w:r w:rsidRPr="00785824">
              <w:rPr>
                <w:sz w:val="24"/>
                <w:szCs w:val="24"/>
              </w:rPr>
              <w:t>These questions would help</w:t>
            </w:r>
            <w:r w:rsidR="00EB7C20" w:rsidRPr="00785824">
              <w:rPr>
                <w:sz w:val="24"/>
                <w:szCs w:val="24"/>
              </w:rPr>
              <w:t xml:space="preserve"> the researcher explore </w:t>
            </w:r>
            <w:r w:rsidR="00647499" w:rsidRPr="00785824">
              <w:rPr>
                <w:sz w:val="24"/>
                <w:szCs w:val="24"/>
              </w:rPr>
              <w:t>how the different aged participants think</w:t>
            </w:r>
            <w:r w:rsidR="007E49A8" w:rsidRPr="00785824">
              <w:rPr>
                <w:sz w:val="24"/>
                <w:szCs w:val="24"/>
              </w:rPr>
              <w:t xml:space="preserve"> on terms of online banking safety, </w:t>
            </w:r>
            <w:r w:rsidR="00E655F2" w:rsidRPr="00785824">
              <w:rPr>
                <w:sz w:val="24"/>
                <w:szCs w:val="24"/>
              </w:rPr>
              <w:t xml:space="preserve">how </w:t>
            </w:r>
            <w:r w:rsidR="00B872F9" w:rsidRPr="00785824">
              <w:rPr>
                <w:sz w:val="24"/>
                <w:szCs w:val="24"/>
              </w:rPr>
              <w:t xml:space="preserve">concerned they are regarding </w:t>
            </w:r>
            <w:r w:rsidR="00B35954" w:rsidRPr="00785824">
              <w:rPr>
                <w:sz w:val="24"/>
                <w:szCs w:val="24"/>
              </w:rPr>
              <w:t xml:space="preserve">Internet banking in general and </w:t>
            </w:r>
            <w:r w:rsidR="00561214" w:rsidRPr="00785824">
              <w:rPr>
                <w:sz w:val="24"/>
                <w:szCs w:val="24"/>
              </w:rPr>
              <w:t>what the main advantages this service offer</w:t>
            </w:r>
            <w:r w:rsidR="00524C6B" w:rsidRPr="00785824">
              <w:rPr>
                <w:sz w:val="24"/>
                <w:szCs w:val="24"/>
              </w:rPr>
              <w:t>s</w:t>
            </w:r>
          </w:p>
          <w:p w14:paraId="79E1C32E" w14:textId="2DE6A134" w:rsidR="00E24DE6" w:rsidRPr="00785824" w:rsidRDefault="00524C6B" w:rsidP="007F5A33">
            <w:pPr>
              <w:spacing w:line="276" w:lineRule="auto"/>
              <w:jc w:val="both"/>
              <w:rPr>
                <w:sz w:val="24"/>
                <w:szCs w:val="24"/>
              </w:rPr>
            </w:pPr>
            <w:r w:rsidRPr="00785824">
              <w:rPr>
                <w:sz w:val="24"/>
                <w:szCs w:val="24"/>
              </w:rPr>
              <w:t xml:space="preserve"> (Kumar &amp; Lim, 2010</w:t>
            </w:r>
            <w:r w:rsidR="00966E1B" w:rsidRPr="00785824">
              <w:rPr>
                <w:sz w:val="24"/>
                <w:szCs w:val="24"/>
              </w:rPr>
              <w:t>; Rogers, 1995</w:t>
            </w:r>
            <w:r w:rsidR="007F5A33" w:rsidRPr="00785824">
              <w:rPr>
                <w:sz w:val="24"/>
                <w:szCs w:val="24"/>
              </w:rPr>
              <w:t>;</w:t>
            </w:r>
            <w:r w:rsidR="007F5A33" w:rsidRPr="00785824">
              <w:rPr>
                <w:color w:val="212529"/>
                <w:sz w:val="24"/>
                <w:szCs w:val="24"/>
              </w:rPr>
              <w:t xml:space="preserve"> Dauda et al., 2015).</w:t>
            </w:r>
          </w:p>
        </w:tc>
      </w:tr>
      <w:tr w:rsidR="00C86C74" w:rsidRPr="008A6275" w14:paraId="16523F62" w14:textId="7F891DE8" w:rsidTr="00AA4FC2">
        <w:tc>
          <w:tcPr>
            <w:tcW w:w="4678" w:type="dxa"/>
          </w:tcPr>
          <w:p w14:paraId="5BDBC177" w14:textId="77777777" w:rsidR="00372D6D" w:rsidRPr="009B5BE1" w:rsidRDefault="00372D6D" w:rsidP="00372D6D"/>
          <w:p w14:paraId="1899CB96" w14:textId="49AF4D85" w:rsidR="00372D6D" w:rsidRPr="009B5BE1" w:rsidRDefault="00372D6D" w:rsidP="00372D6D">
            <w:r w:rsidRPr="009B5BE1">
              <w:t>Q1</w:t>
            </w:r>
            <w:r w:rsidR="003F2E66">
              <w:t>5</w:t>
            </w:r>
            <w:r w:rsidR="00F72F1F">
              <w:t xml:space="preserve">. </w:t>
            </w:r>
            <w:r w:rsidRPr="009B5BE1">
              <w:t>What do you think are the main characteristics in Internet Banking that need to be improved? And why?</w:t>
            </w:r>
          </w:p>
          <w:p w14:paraId="0DCC2ECD" w14:textId="77777777" w:rsidR="000A6582" w:rsidRPr="009B5BE1" w:rsidRDefault="000A6582" w:rsidP="000A6582"/>
          <w:p w14:paraId="2B25E15C" w14:textId="6DB0CD90" w:rsidR="000A6582" w:rsidRPr="009B5BE1" w:rsidRDefault="000A6582" w:rsidP="000A6582">
            <w:r w:rsidRPr="009B5BE1">
              <w:t>Q1</w:t>
            </w:r>
            <w:r w:rsidR="00F72F1F">
              <w:t>6</w:t>
            </w:r>
            <w:r w:rsidRPr="009B5BE1">
              <w:t>.  What frustrates you the most when dealing with online banking services?</w:t>
            </w:r>
          </w:p>
          <w:p w14:paraId="0EA58FC1" w14:textId="77777777" w:rsidR="001275D5" w:rsidRPr="009B5BE1" w:rsidRDefault="001275D5" w:rsidP="001275D5"/>
          <w:p w14:paraId="2BFA0718" w14:textId="77755F83" w:rsidR="007D5530" w:rsidRPr="009B5BE1" w:rsidRDefault="001275D5" w:rsidP="001275D5">
            <w:r w:rsidRPr="009B5BE1">
              <w:t>Q1</w:t>
            </w:r>
            <w:r w:rsidR="00781866">
              <w:t>7</w:t>
            </w:r>
            <w:r w:rsidRPr="009B5BE1">
              <w:t>.  Based on the experience you have on Internet Banking, what recommendations would you make to anyone with no past knowledge/experience on this?</w:t>
            </w:r>
          </w:p>
          <w:p w14:paraId="2110DF1A" w14:textId="77777777" w:rsidR="001275D5" w:rsidRPr="009B5BE1" w:rsidRDefault="001275D5" w:rsidP="001275D5"/>
          <w:p w14:paraId="31EEF9BD" w14:textId="1B3F8EE6" w:rsidR="007D5530" w:rsidRPr="009B5BE1" w:rsidRDefault="007D5530" w:rsidP="007D5530">
            <w:r w:rsidRPr="009B5BE1">
              <w:t>Q</w:t>
            </w:r>
            <w:r w:rsidR="00EB1324">
              <w:t>19</w:t>
            </w:r>
            <w:r w:rsidRPr="009B5BE1">
              <w:t>.  Would you ever go for a virtual bank ditching the physical one completely?</w:t>
            </w:r>
          </w:p>
          <w:p w14:paraId="32B2F448" w14:textId="43AF025A" w:rsidR="00640D4D" w:rsidRPr="009B5BE1" w:rsidRDefault="00640D4D" w:rsidP="005F41B0">
            <w:pPr>
              <w:autoSpaceDE w:val="0"/>
              <w:autoSpaceDN w:val="0"/>
              <w:adjustRightInd w:val="0"/>
              <w:spacing w:after="200" w:line="276" w:lineRule="auto"/>
              <w:rPr>
                <w:sz w:val="24"/>
                <w:szCs w:val="24"/>
              </w:rPr>
            </w:pPr>
          </w:p>
        </w:tc>
        <w:tc>
          <w:tcPr>
            <w:tcW w:w="4536" w:type="dxa"/>
          </w:tcPr>
          <w:p w14:paraId="212C6476" w14:textId="77777777" w:rsidR="00C86C74" w:rsidRPr="00785824" w:rsidRDefault="00F87608" w:rsidP="007F5A33">
            <w:pPr>
              <w:spacing w:line="276" w:lineRule="auto"/>
              <w:jc w:val="both"/>
              <w:rPr>
                <w:color w:val="212529"/>
                <w:sz w:val="24"/>
                <w:szCs w:val="24"/>
              </w:rPr>
            </w:pPr>
            <w:r w:rsidRPr="00785824">
              <w:rPr>
                <w:sz w:val="24"/>
                <w:szCs w:val="24"/>
              </w:rPr>
              <w:t>Following on from the previous questions</w:t>
            </w:r>
            <w:r w:rsidR="00E81A9D" w:rsidRPr="00785824">
              <w:rPr>
                <w:sz w:val="24"/>
                <w:szCs w:val="24"/>
              </w:rPr>
              <w:t>, these are all linked and are o</w:t>
            </w:r>
            <w:r w:rsidR="008C1E7E" w:rsidRPr="00785824">
              <w:rPr>
                <w:sz w:val="24"/>
                <w:szCs w:val="24"/>
              </w:rPr>
              <w:t>pen-ended</w:t>
            </w:r>
            <w:r w:rsidR="00D253B4" w:rsidRPr="00785824">
              <w:rPr>
                <w:sz w:val="24"/>
                <w:szCs w:val="24"/>
              </w:rPr>
              <w:t xml:space="preserve"> </w:t>
            </w:r>
            <w:r w:rsidR="008C1E7E" w:rsidRPr="00785824">
              <w:rPr>
                <w:sz w:val="24"/>
                <w:szCs w:val="24"/>
              </w:rPr>
              <w:t>q</w:t>
            </w:r>
            <w:r w:rsidR="009D7ABA" w:rsidRPr="00785824">
              <w:rPr>
                <w:sz w:val="24"/>
                <w:szCs w:val="24"/>
              </w:rPr>
              <w:t xml:space="preserve">uestions </w:t>
            </w:r>
            <w:r w:rsidR="00B00805" w:rsidRPr="00785824">
              <w:rPr>
                <w:sz w:val="24"/>
                <w:szCs w:val="24"/>
              </w:rPr>
              <w:t>t</w:t>
            </w:r>
            <w:r w:rsidR="00E81A9D" w:rsidRPr="00785824">
              <w:rPr>
                <w:sz w:val="24"/>
                <w:szCs w:val="24"/>
              </w:rPr>
              <w:t xml:space="preserve">hat shall </w:t>
            </w:r>
            <w:r w:rsidR="00BF7E79" w:rsidRPr="00785824">
              <w:rPr>
                <w:sz w:val="24"/>
                <w:szCs w:val="24"/>
              </w:rPr>
              <w:t>analyze the views of the participant</w:t>
            </w:r>
            <w:r w:rsidR="00255163" w:rsidRPr="00785824">
              <w:rPr>
                <w:sz w:val="24"/>
                <w:szCs w:val="24"/>
              </w:rPr>
              <w:t>s</w:t>
            </w:r>
            <w:r w:rsidR="00473D32" w:rsidRPr="00785824">
              <w:rPr>
                <w:sz w:val="24"/>
                <w:szCs w:val="24"/>
              </w:rPr>
              <w:t xml:space="preserve"> </w:t>
            </w:r>
            <w:r w:rsidR="00473D32" w:rsidRPr="00785824">
              <w:rPr>
                <w:color w:val="212529"/>
                <w:sz w:val="24"/>
                <w:szCs w:val="24"/>
              </w:rPr>
              <w:t>(Dauda et al., 2015).</w:t>
            </w:r>
          </w:p>
          <w:p w14:paraId="21303DA5" w14:textId="3C82AE01" w:rsidR="00F719E3" w:rsidRPr="00785824" w:rsidRDefault="003E6F9C" w:rsidP="007F5A33">
            <w:pPr>
              <w:spacing w:line="276" w:lineRule="auto"/>
              <w:jc w:val="both"/>
              <w:rPr>
                <w:sz w:val="24"/>
                <w:szCs w:val="24"/>
              </w:rPr>
            </w:pPr>
            <w:r>
              <w:rPr>
                <w:sz w:val="24"/>
                <w:szCs w:val="24"/>
              </w:rPr>
              <w:t xml:space="preserve"> </w:t>
            </w:r>
          </w:p>
        </w:tc>
      </w:tr>
      <w:tr w:rsidR="005F41B0" w:rsidRPr="008A6275" w14:paraId="6CA9B925" w14:textId="77777777" w:rsidTr="00AA4FC2">
        <w:tc>
          <w:tcPr>
            <w:tcW w:w="4678" w:type="dxa"/>
          </w:tcPr>
          <w:p w14:paraId="49048578" w14:textId="5889DB9C" w:rsidR="005F41B0" w:rsidRPr="009B5BE1" w:rsidRDefault="00D31E55" w:rsidP="002E2102">
            <w:pPr>
              <w:autoSpaceDE w:val="0"/>
              <w:autoSpaceDN w:val="0"/>
              <w:adjustRightInd w:val="0"/>
              <w:spacing w:after="200" w:line="276" w:lineRule="auto"/>
              <w:rPr>
                <w:sz w:val="24"/>
                <w:szCs w:val="24"/>
              </w:rPr>
            </w:pPr>
            <w:r w:rsidRPr="009B5BE1">
              <w:rPr>
                <w:sz w:val="24"/>
                <w:szCs w:val="24"/>
              </w:rPr>
              <w:t>Q</w:t>
            </w:r>
            <w:r w:rsidR="00F56F1B">
              <w:rPr>
                <w:sz w:val="24"/>
                <w:szCs w:val="24"/>
              </w:rPr>
              <w:t>18</w:t>
            </w:r>
            <w:r w:rsidRPr="009B5BE1">
              <w:rPr>
                <w:sz w:val="24"/>
                <w:szCs w:val="24"/>
              </w:rPr>
              <w:t>. Do you think internet banking is becoming increasingly popular? Please explain why</w:t>
            </w:r>
          </w:p>
        </w:tc>
        <w:tc>
          <w:tcPr>
            <w:tcW w:w="4536" w:type="dxa"/>
          </w:tcPr>
          <w:p w14:paraId="4D811905" w14:textId="4BC1FD38" w:rsidR="005F41B0" w:rsidRPr="00785824" w:rsidRDefault="00957B76" w:rsidP="007F5A33">
            <w:pPr>
              <w:spacing w:line="276" w:lineRule="auto"/>
              <w:jc w:val="both"/>
              <w:rPr>
                <w:sz w:val="24"/>
                <w:szCs w:val="24"/>
              </w:rPr>
            </w:pPr>
            <w:r w:rsidRPr="00785824">
              <w:rPr>
                <w:sz w:val="24"/>
                <w:szCs w:val="24"/>
              </w:rPr>
              <w:t xml:space="preserve">Question to accumulate </w:t>
            </w:r>
            <w:r w:rsidR="004F066B" w:rsidRPr="00785824">
              <w:rPr>
                <w:sz w:val="24"/>
                <w:szCs w:val="24"/>
              </w:rPr>
              <w:t xml:space="preserve">the views </w:t>
            </w:r>
            <w:r w:rsidR="00785824" w:rsidRPr="00785824">
              <w:rPr>
                <w:sz w:val="24"/>
                <w:szCs w:val="24"/>
              </w:rPr>
              <w:t xml:space="preserve">and thoughts </w:t>
            </w:r>
            <w:r w:rsidR="004F066B" w:rsidRPr="00785824">
              <w:rPr>
                <w:sz w:val="24"/>
                <w:szCs w:val="24"/>
              </w:rPr>
              <w:t>of two different generations</w:t>
            </w:r>
            <w:r w:rsidR="007B6FE4" w:rsidRPr="00785824">
              <w:rPr>
                <w:sz w:val="24"/>
                <w:szCs w:val="24"/>
              </w:rPr>
              <w:t xml:space="preserve"> on internet banking</w:t>
            </w:r>
            <w:r w:rsidR="00785824" w:rsidRPr="00785824">
              <w:rPr>
                <w:sz w:val="24"/>
                <w:szCs w:val="24"/>
              </w:rPr>
              <w:t>.</w:t>
            </w:r>
          </w:p>
        </w:tc>
      </w:tr>
      <w:tr w:rsidR="00C86C74" w:rsidRPr="008A6275" w14:paraId="0391832F" w14:textId="2C48CB9A" w:rsidTr="00AA4FC2">
        <w:trPr>
          <w:trHeight w:val="682"/>
        </w:trPr>
        <w:tc>
          <w:tcPr>
            <w:tcW w:w="4678" w:type="dxa"/>
          </w:tcPr>
          <w:p w14:paraId="4EC06825" w14:textId="2A10D893" w:rsidR="00C86C74" w:rsidRPr="009B5BE1" w:rsidRDefault="00C86C74" w:rsidP="004B53BD">
            <w:pPr>
              <w:jc w:val="both"/>
              <w:rPr>
                <w:sz w:val="24"/>
                <w:szCs w:val="24"/>
              </w:rPr>
            </w:pPr>
            <w:r w:rsidRPr="009B5BE1">
              <w:rPr>
                <w:sz w:val="24"/>
                <w:szCs w:val="24"/>
              </w:rPr>
              <w:t>Q</w:t>
            </w:r>
            <w:r w:rsidR="00EB1324">
              <w:rPr>
                <w:sz w:val="24"/>
                <w:szCs w:val="24"/>
              </w:rPr>
              <w:t>20</w:t>
            </w:r>
            <w:r w:rsidRPr="009B5BE1">
              <w:rPr>
                <w:sz w:val="24"/>
                <w:szCs w:val="24"/>
              </w:rPr>
              <w:t>. Any questions or comments relating to the issues in this interview would be very welcome</w:t>
            </w:r>
          </w:p>
          <w:p w14:paraId="54CB8C69" w14:textId="17E10FF9" w:rsidR="00052330" w:rsidRPr="009B5BE1" w:rsidRDefault="00052330" w:rsidP="004B53BD">
            <w:pPr>
              <w:jc w:val="both"/>
              <w:rPr>
                <w:sz w:val="24"/>
                <w:szCs w:val="24"/>
              </w:rPr>
            </w:pPr>
          </w:p>
        </w:tc>
        <w:tc>
          <w:tcPr>
            <w:tcW w:w="4536" w:type="dxa"/>
          </w:tcPr>
          <w:p w14:paraId="1FD683F8" w14:textId="79F6984A" w:rsidR="00C86C74" w:rsidRPr="00785824" w:rsidRDefault="00C86C74" w:rsidP="007F5A33">
            <w:pPr>
              <w:spacing w:line="276" w:lineRule="auto"/>
              <w:jc w:val="both"/>
              <w:rPr>
                <w:sz w:val="24"/>
                <w:szCs w:val="24"/>
              </w:rPr>
            </w:pPr>
            <w:r w:rsidRPr="00785824">
              <w:rPr>
                <w:sz w:val="24"/>
                <w:szCs w:val="24"/>
              </w:rPr>
              <w:t xml:space="preserve">This open-ended question will be analyzed in relation to any themes that have arisen, and it is hoped that it will contain qualitative answers. </w:t>
            </w:r>
          </w:p>
        </w:tc>
      </w:tr>
    </w:tbl>
    <w:p w14:paraId="38D57F34" w14:textId="77777777" w:rsidR="00785824" w:rsidRDefault="00785824" w:rsidP="003F71EF"/>
    <w:p w14:paraId="48BE9B0F" w14:textId="4E524A9D" w:rsidR="002D2F22" w:rsidRDefault="0041245E" w:rsidP="0041245E">
      <w:pPr>
        <w:tabs>
          <w:tab w:val="left" w:pos="2530"/>
        </w:tabs>
        <w:rPr>
          <w:lang w:eastAsia="en-US"/>
        </w:rPr>
      </w:pPr>
      <w:r>
        <w:rPr>
          <w:lang w:eastAsia="en-US"/>
        </w:rPr>
        <w:tab/>
      </w:r>
    </w:p>
    <w:p w14:paraId="460558C1" w14:textId="562AB748" w:rsidR="0041245E" w:rsidRDefault="0041245E" w:rsidP="0041245E">
      <w:pPr>
        <w:tabs>
          <w:tab w:val="left" w:pos="2530"/>
        </w:tabs>
        <w:rPr>
          <w:lang w:eastAsia="en-US"/>
        </w:rPr>
      </w:pPr>
    </w:p>
    <w:p w14:paraId="3FC636D3" w14:textId="3232052F" w:rsidR="0041245E" w:rsidRDefault="0041245E" w:rsidP="0041245E">
      <w:pPr>
        <w:tabs>
          <w:tab w:val="left" w:pos="2530"/>
        </w:tabs>
        <w:rPr>
          <w:lang w:eastAsia="en-US"/>
        </w:rPr>
      </w:pPr>
    </w:p>
    <w:p w14:paraId="43FDAF52" w14:textId="77777777" w:rsidR="0041245E" w:rsidRDefault="0041245E" w:rsidP="0041245E">
      <w:pPr>
        <w:tabs>
          <w:tab w:val="left" w:pos="2530"/>
        </w:tabs>
        <w:rPr>
          <w:lang w:eastAsia="en-US"/>
        </w:rPr>
      </w:pPr>
    </w:p>
    <w:p w14:paraId="5A92232C" w14:textId="4333482C" w:rsidR="001275D5" w:rsidRDefault="001275D5" w:rsidP="00131E8B">
      <w:pPr>
        <w:rPr>
          <w:lang w:eastAsia="en-US"/>
        </w:rPr>
      </w:pPr>
    </w:p>
    <w:p w14:paraId="21649435" w14:textId="2A966F06" w:rsidR="009B5BE1" w:rsidRDefault="009B5BE1" w:rsidP="00131E8B">
      <w:pPr>
        <w:rPr>
          <w:lang w:eastAsia="en-US"/>
        </w:rPr>
      </w:pPr>
    </w:p>
    <w:p w14:paraId="682E14BD" w14:textId="1ED9E636" w:rsidR="009B5BE1" w:rsidRDefault="009B5BE1" w:rsidP="00131E8B">
      <w:pPr>
        <w:rPr>
          <w:lang w:eastAsia="en-US"/>
        </w:rPr>
      </w:pPr>
    </w:p>
    <w:p w14:paraId="286171AC" w14:textId="3D5294F9" w:rsidR="00570620" w:rsidRDefault="00570620" w:rsidP="00131E8B">
      <w:pPr>
        <w:rPr>
          <w:lang w:eastAsia="en-US"/>
        </w:rPr>
      </w:pPr>
    </w:p>
    <w:p w14:paraId="2429E4DB" w14:textId="77777777" w:rsidR="00570620" w:rsidRPr="00AD4AD0" w:rsidRDefault="00570620" w:rsidP="00131E8B">
      <w:pPr>
        <w:rPr>
          <w:lang w:eastAsia="en-US"/>
        </w:rPr>
      </w:pPr>
    </w:p>
    <w:p w14:paraId="53946896" w14:textId="5E739142" w:rsidR="00977929" w:rsidRPr="00677D34" w:rsidRDefault="002D0A4B" w:rsidP="0051063C">
      <w:pPr>
        <w:pStyle w:val="Heading3"/>
        <w:rPr>
          <w:rFonts w:ascii="Times New Roman" w:hAnsi="Times New Roman" w:cs="Times New Roman"/>
          <w:i/>
          <w:iCs/>
        </w:rPr>
      </w:pPr>
      <w:bookmarkStart w:id="36" w:name="_Toc38907300"/>
      <w:r w:rsidRPr="00677D34">
        <w:rPr>
          <w:rFonts w:ascii="Times New Roman" w:hAnsi="Times New Roman" w:cs="Times New Roman"/>
          <w:i/>
          <w:iCs/>
        </w:rPr>
        <w:lastRenderedPageBreak/>
        <w:t>3.2.</w:t>
      </w:r>
      <w:r w:rsidR="003624EF">
        <w:rPr>
          <w:rFonts w:ascii="Times New Roman" w:hAnsi="Times New Roman" w:cs="Times New Roman"/>
          <w:i/>
          <w:iCs/>
        </w:rPr>
        <w:t>5</w:t>
      </w:r>
      <w:r w:rsidRPr="00677D34">
        <w:rPr>
          <w:rFonts w:ascii="Times New Roman" w:hAnsi="Times New Roman" w:cs="Times New Roman"/>
          <w:i/>
          <w:iCs/>
        </w:rPr>
        <w:t>.</w:t>
      </w:r>
      <w:r w:rsidR="003F71EF" w:rsidRPr="00677D34">
        <w:rPr>
          <w:rFonts w:ascii="Times New Roman" w:hAnsi="Times New Roman" w:cs="Times New Roman"/>
          <w:i/>
          <w:iCs/>
        </w:rPr>
        <w:t>5</w:t>
      </w:r>
      <w:r w:rsidRPr="00677D34">
        <w:rPr>
          <w:rFonts w:ascii="Times New Roman" w:hAnsi="Times New Roman" w:cs="Times New Roman"/>
          <w:i/>
          <w:iCs/>
        </w:rPr>
        <w:t xml:space="preserve"> </w:t>
      </w:r>
      <w:r w:rsidR="00CD3B7F" w:rsidRPr="00677D34">
        <w:rPr>
          <w:rFonts w:ascii="Times New Roman" w:hAnsi="Times New Roman" w:cs="Times New Roman"/>
          <w:i/>
          <w:iCs/>
        </w:rPr>
        <w:t xml:space="preserve">Credibility </w:t>
      </w:r>
      <w:r w:rsidR="00131E8B" w:rsidRPr="00677D34">
        <w:rPr>
          <w:rFonts w:ascii="Times New Roman" w:hAnsi="Times New Roman" w:cs="Times New Roman"/>
          <w:i/>
          <w:iCs/>
        </w:rPr>
        <w:t>and Dependability</w:t>
      </w:r>
      <w:bookmarkEnd w:id="36"/>
    </w:p>
    <w:p w14:paraId="53946897" w14:textId="77777777" w:rsidR="00131E8B" w:rsidRPr="00AD4AD0" w:rsidRDefault="00131E8B" w:rsidP="002D67A0">
      <w:pPr>
        <w:rPr>
          <w:lang w:eastAsia="en-US"/>
        </w:rPr>
      </w:pPr>
    </w:p>
    <w:p w14:paraId="5394689A" w14:textId="285E0D77" w:rsidR="00131E8B" w:rsidRDefault="002D0A4B" w:rsidP="005F5181">
      <w:pPr>
        <w:spacing w:line="480" w:lineRule="auto"/>
        <w:jc w:val="both"/>
        <w:rPr>
          <w:color w:val="000000" w:themeColor="text1"/>
        </w:rPr>
      </w:pPr>
      <w:r w:rsidRPr="00AD4AD0">
        <w:rPr>
          <w:color w:val="000000" w:themeColor="text1"/>
          <w:lang w:eastAsia="en-US"/>
        </w:rPr>
        <w:t xml:space="preserve">The data gathered </w:t>
      </w:r>
      <w:r w:rsidRPr="00AD4AD0">
        <w:rPr>
          <w:color w:val="000000" w:themeColor="text1"/>
        </w:rPr>
        <w:t xml:space="preserve">for analysis must </w:t>
      </w:r>
      <w:r w:rsidR="00AD2068" w:rsidRPr="00AD4AD0">
        <w:rPr>
          <w:color w:val="000000" w:themeColor="text1"/>
        </w:rPr>
        <w:t xml:space="preserve">show credibility and dependability to be worthwhile, but </w:t>
      </w:r>
      <w:r w:rsidR="00085421" w:rsidRPr="00AD4AD0">
        <w:rPr>
          <w:color w:val="000000" w:themeColor="text1"/>
        </w:rPr>
        <w:t>different qualities depend on the type of data gathered and the methodology involved</w:t>
      </w:r>
      <w:r w:rsidR="009E0555" w:rsidRPr="00AD4AD0">
        <w:rPr>
          <w:color w:val="000000" w:themeColor="text1"/>
        </w:rPr>
        <w:t xml:space="preserve"> (</w:t>
      </w:r>
      <w:r w:rsidR="001D753B" w:rsidRPr="00AD4AD0">
        <w:rPr>
          <w:noProof/>
          <w:color w:val="000000" w:themeColor="text1"/>
        </w:rPr>
        <w:t>Guba &amp; Lincoln</w:t>
      </w:r>
      <w:r w:rsidR="009E0555" w:rsidRPr="00AD4AD0">
        <w:rPr>
          <w:color w:val="000000" w:themeColor="text1"/>
        </w:rPr>
        <w:t>, 1981).</w:t>
      </w:r>
      <w:r w:rsidR="00393051" w:rsidRPr="00AD4AD0">
        <w:rPr>
          <w:color w:val="000000" w:themeColor="text1"/>
        </w:rPr>
        <w:t xml:space="preserve"> </w:t>
      </w:r>
      <w:r w:rsidR="009E0555" w:rsidRPr="00AD4AD0">
        <w:rPr>
          <w:color w:val="000000" w:themeColor="text1"/>
        </w:rPr>
        <w:t>Qualitative data is considered to be difficult to define</w:t>
      </w:r>
      <w:r w:rsidR="00393051" w:rsidRPr="00AD4AD0">
        <w:rPr>
          <w:color w:val="000000" w:themeColor="text1"/>
        </w:rPr>
        <w:t xml:space="preserve"> in terms of what is credible and reliable,</w:t>
      </w:r>
      <w:r w:rsidR="009E0555" w:rsidRPr="00AD4AD0">
        <w:rPr>
          <w:color w:val="000000" w:themeColor="text1"/>
        </w:rPr>
        <w:t xml:space="preserve"> compared to quantitative statistical data</w:t>
      </w:r>
      <w:r w:rsidR="00393051" w:rsidRPr="00AD4AD0">
        <w:rPr>
          <w:color w:val="000000" w:themeColor="text1"/>
        </w:rPr>
        <w:t>; this is due to the subjective nature of the data gathered (</w:t>
      </w:r>
      <w:r w:rsidR="00393051" w:rsidRPr="00AD4AD0">
        <w:rPr>
          <w:noProof/>
          <w:color w:val="000000" w:themeColor="text1"/>
        </w:rPr>
        <w:t>Guba &amp; Lincoln</w:t>
      </w:r>
      <w:r w:rsidR="00393051" w:rsidRPr="00AD4AD0">
        <w:rPr>
          <w:color w:val="000000" w:themeColor="text1"/>
        </w:rPr>
        <w:t>, 1981).</w:t>
      </w:r>
      <w:r w:rsidR="00131E8B" w:rsidRPr="00AD4AD0">
        <w:rPr>
          <w:color w:val="000000" w:themeColor="text1"/>
        </w:rPr>
        <w:t xml:space="preserve"> </w:t>
      </w:r>
      <w:r w:rsidR="00EE1C27" w:rsidRPr="00AD4AD0">
        <w:rPr>
          <w:color w:val="000000" w:themeColor="text1"/>
        </w:rPr>
        <w:t>According to Shenton (</w:t>
      </w:r>
      <w:r w:rsidR="00FC1B0D" w:rsidRPr="00AD4AD0">
        <w:rPr>
          <w:color w:val="000000" w:themeColor="text1"/>
        </w:rPr>
        <w:t>2004), the problems of replication of interviews in the same snapshot that was previously experienced by the researcher makes credibility and dependability complex for the qualitative researcher to access.</w:t>
      </w:r>
      <w:r w:rsidR="003B3943" w:rsidRPr="00AD4AD0">
        <w:rPr>
          <w:color w:val="000000" w:themeColor="text1"/>
        </w:rPr>
        <w:t xml:space="preserve"> </w:t>
      </w:r>
      <w:r w:rsidR="002660B6" w:rsidRPr="00AD4AD0">
        <w:rPr>
          <w:color w:val="000000" w:themeColor="text1"/>
        </w:rPr>
        <w:t>The researcher must use standardised practices and competencies in order to</w:t>
      </w:r>
      <w:r w:rsidR="00F45300" w:rsidRPr="00AD4AD0">
        <w:rPr>
          <w:color w:val="000000" w:themeColor="text1"/>
        </w:rPr>
        <w:t xml:space="preserve"> support accuracy and validity</w:t>
      </w:r>
      <w:r w:rsidR="000D6EFC" w:rsidRPr="00AD4AD0">
        <w:rPr>
          <w:color w:val="000000" w:themeColor="text1"/>
        </w:rPr>
        <w:t xml:space="preserve"> since there are difficulties to measure the credibility of data collected from a qualitative metho</w:t>
      </w:r>
      <w:r w:rsidR="003B3943" w:rsidRPr="00AD4AD0">
        <w:rPr>
          <w:color w:val="000000" w:themeColor="text1"/>
        </w:rPr>
        <w:t xml:space="preserve">d </w:t>
      </w:r>
      <w:sdt>
        <w:sdtPr>
          <w:rPr>
            <w:color w:val="000000" w:themeColor="text1"/>
          </w:rPr>
          <w:id w:val="-620528918"/>
          <w:citation/>
        </w:sdtPr>
        <w:sdtEndPr/>
        <w:sdtContent>
          <w:r w:rsidR="001D753B" w:rsidRPr="00AD4AD0">
            <w:rPr>
              <w:color w:val="000000" w:themeColor="text1"/>
            </w:rPr>
            <w:fldChar w:fldCharType="begin"/>
          </w:r>
          <w:r w:rsidR="001D753B" w:rsidRPr="00AD4AD0">
            <w:rPr>
              <w:color w:val="000000" w:themeColor="text1"/>
            </w:rPr>
            <w:instrText xml:space="preserve"> CITATION Col09 \l 2057 </w:instrText>
          </w:r>
          <w:r w:rsidR="001D753B" w:rsidRPr="00AD4AD0">
            <w:rPr>
              <w:color w:val="000000" w:themeColor="text1"/>
            </w:rPr>
            <w:fldChar w:fldCharType="separate"/>
          </w:r>
          <w:r w:rsidR="001D753B" w:rsidRPr="00AD4AD0">
            <w:rPr>
              <w:noProof/>
              <w:color w:val="000000" w:themeColor="text1"/>
            </w:rPr>
            <w:t>(Collis &amp; Hussey, 2009)</w:t>
          </w:r>
          <w:r w:rsidR="001D753B" w:rsidRPr="00AD4AD0">
            <w:rPr>
              <w:color w:val="000000" w:themeColor="text1"/>
            </w:rPr>
            <w:fldChar w:fldCharType="end"/>
          </w:r>
        </w:sdtContent>
      </w:sdt>
      <w:r w:rsidR="001D753B" w:rsidRPr="00AD4AD0">
        <w:rPr>
          <w:color w:val="000000" w:themeColor="text1"/>
        </w:rPr>
        <w:t>.</w:t>
      </w:r>
    </w:p>
    <w:p w14:paraId="3B374D3F" w14:textId="77777777" w:rsidR="005F5181" w:rsidRPr="005F5181" w:rsidRDefault="005F5181" w:rsidP="005F5181">
      <w:pPr>
        <w:spacing w:line="480" w:lineRule="auto"/>
        <w:jc w:val="both"/>
        <w:rPr>
          <w:color w:val="000000" w:themeColor="text1"/>
        </w:rPr>
      </w:pPr>
    </w:p>
    <w:p w14:paraId="368FF59F" w14:textId="7EEFCB3F" w:rsidR="003932D0" w:rsidRPr="00AD4AD0" w:rsidRDefault="002D0A4B" w:rsidP="00AB65BC">
      <w:pPr>
        <w:spacing w:line="480" w:lineRule="auto"/>
        <w:jc w:val="both"/>
        <w:rPr>
          <w:color w:val="000000" w:themeColor="text1"/>
        </w:rPr>
      </w:pPr>
      <w:r w:rsidRPr="00AD4AD0">
        <w:rPr>
          <w:color w:val="000000" w:themeColor="text1"/>
          <w:lang w:eastAsia="en-US"/>
        </w:rPr>
        <w:t xml:space="preserve">The </w:t>
      </w:r>
      <w:r w:rsidRPr="00AD4AD0">
        <w:rPr>
          <w:color w:val="000000" w:themeColor="text1"/>
        </w:rPr>
        <w:t>dependability of interviews can be low, howbeit the researcher</w:t>
      </w:r>
      <w:r w:rsidR="00AD2662" w:rsidRPr="00AD4AD0">
        <w:rPr>
          <w:color w:val="000000" w:themeColor="text1"/>
        </w:rPr>
        <w:t xml:space="preserve"> can </w:t>
      </w:r>
      <w:r w:rsidR="00800AFF" w:rsidRPr="00AD4AD0">
        <w:rPr>
          <w:color w:val="000000" w:themeColor="text1"/>
        </w:rPr>
        <w:t xml:space="preserve">expand the dependability of data gathered by </w:t>
      </w:r>
      <w:r w:rsidR="00BA3658" w:rsidRPr="00AD4AD0">
        <w:rPr>
          <w:color w:val="000000" w:themeColor="text1"/>
        </w:rPr>
        <w:t>using one-to-one interviews</w:t>
      </w:r>
      <w:r w:rsidR="00BF3803" w:rsidRPr="00AD4AD0">
        <w:rPr>
          <w:color w:val="000000" w:themeColor="text1"/>
        </w:rPr>
        <w:t xml:space="preserve"> and using the same interviewer throughout the gathering of the data to provide similar bias to all the interviewees</w:t>
      </w:r>
      <w:r w:rsidR="00582F90" w:rsidRPr="00AD4AD0">
        <w:rPr>
          <w:color w:val="000000" w:themeColor="text1"/>
        </w:rPr>
        <w:t xml:space="preserve"> (</w:t>
      </w:r>
      <w:proofErr w:type="spellStart"/>
      <w:r w:rsidR="00582F90" w:rsidRPr="00AD4AD0">
        <w:rPr>
          <w:color w:val="000000" w:themeColor="text1"/>
        </w:rPr>
        <w:t>Granheim</w:t>
      </w:r>
      <w:proofErr w:type="spellEnd"/>
      <w:r w:rsidR="00582F90" w:rsidRPr="00AD4AD0">
        <w:rPr>
          <w:color w:val="000000" w:themeColor="text1"/>
        </w:rPr>
        <w:t xml:space="preserve"> and </w:t>
      </w:r>
      <w:proofErr w:type="spellStart"/>
      <w:r w:rsidR="00582F90" w:rsidRPr="00AD4AD0">
        <w:rPr>
          <w:color w:val="000000" w:themeColor="text1"/>
        </w:rPr>
        <w:t>Lundman</w:t>
      </w:r>
      <w:proofErr w:type="spellEnd"/>
      <w:r w:rsidR="00116920" w:rsidRPr="00AD4AD0">
        <w:rPr>
          <w:color w:val="000000" w:themeColor="text1"/>
        </w:rPr>
        <w:t>, 2004).</w:t>
      </w:r>
    </w:p>
    <w:p w14:paraId="5394689C" w14:textId="77777777" w:rsidR="00131E8B" w:rsidRPr="00AD4AD0" w:rsidRDefault="00131E8B" w:rsidP="00BF7016">
      <w:pPr>
        <w:rPr>
          <w:lang w:eastAsia="en-US"/>
        </w:rPr>
      </w:pPr>
    </w:p>
    <w:p w14:paraId="212BDC26" w14:textId="7FB63E05" w:rsidR="003932D0" w:rsidRPr="00AD4AD0" w:rsidRDefault="003932D0" w:rsidP="003932D0">
      <w:pPr>
        <w:pStyle w:val="Heading2"/>
        <w:rPr>
          <w:rFonts w:ascii="Times New Roman" w:hAnsi="Times New Roman" w:cs="Times New Roman"/>
        </w:rPr>
      </w:pPr>
      <w:bookmarkStart w:id="37" w:name="_Toc38907301"/>
      <w:r w:rsidRPr="00AD4AD0">
        <w:rPr>
          <w:rFonts w:ascii="Times New Roman" w:hAnsi="Times New Roman" w:cs="Times New Roman"/>
        </w:rPr>
        <w:t>3.</w:t>
      </w:r>
      <w:r w:rsidR="003624EF">
        <w:rPr>
          <w:rFonts w:ascii="Times New Roman" w:hAnsi="Times New Roman" w:cs="Times New Roman"/>
        </w:rPr>
        <w:t>3</w:t>
      </w:r>
      <w:r w:rsidRPr="00AD4AD0">
        <w:rPr>
          <w:rFonts w:ascii="Times New Roman" w:hAnsi="Times New Roman" w:cs="Times New Roman"/>
        </w:rPr>
        <w:t xml:space="preserve"> Reliability and Validity</w:t>
      </w:r>
      <w:bookmarkEnd w:id="37"/>
      <w:r w:rsidRPr="00AD4AD0">
        <w:rPr>
          <w:rFonts w:ascii="Times New Roman" w:hAnsi="Times New Roman" w:cs="Times New Roman"/>
        </w:rPr>
        <w:t xml:space="preserve"> </w:t>
      </w:r>
    </w:p>
    <w:p w14:paraId="5394689D" w14:textId="475A54A0" w:rsidR="00131E8B" w:rsidRPr="00AD4AD0" w:rsidRDefault="00131E8B" w:rsidP="00BF7016">
      <w:pPr>
        <w:rPr>
          <w:lang w:eastAsia="en-US"/>
        </w:rPr>
      </w:pPr>
    </w:p>
    <w:p w14:paraId="6F6D6812" w14:textId="244049C3" w:rsidR="003932D0" w:rsidRPr="00AD4AD0" w:rsidRDefault="003932D0" w:rsidP="00BF7016">
      <w:pPr>
        <w:rPr>
          <w:lang w:eastAsia="en-US"/>
        </w:rPr>
      </w:pPr>
    </w:p>
    <w:p w14:paraId="60FBD704" w14:textId="77777777" w:rsidR="008320D8" w:rsidRDefault="00A85837" w:rsidP="00875B81">
      <w:pPr>
        <w:spacing w:line="480" w:lineRule="auto"/>
        <w:jc w:val="both"/>
        <w:rPr>
          <w:lang w:eastAsia="en-US"/>
        </w:rPr>
      </w:pPr>
      <w:r>
        <w:rPr>
          <w:lang w:eastAsia="en-US"/>
        </w:rPr>
        <w:t xml:space="preserve">The result </w:t>
      </w:r>
      <w:r w:rsidR="00AB65BC">
        <w:rPr>
          <w:lang w:eastAsia="en-US"/>
        </w:rPr>
        <w:t>tends</w:t>
      </w:r>
      <w:r>
        <w:rPr>
          <w:lang w:eastAsia="en-US"/>
        </w:rPr>
        <w:t xml:space="preserve"> to have a high reliability but low </w:t>
      </w:r>
      <w:r w:rsidR="00D8790B">
        <w:rPr>
          <w:lang w:eastAsia="en-US"/>
        </w:rPr>
        <w:t>validity</w:t>
      </w:r>
      <w:r w:rsidR="001B728B">
        <w:rPr>
          <w:lang w:eastAsia="en-US"/>
        </w:rPr>
        <w:t>, however this study</w:t>
      </w:r>
      <w:r w:rsidR="001B4608">
        <w:rPr>
          <w:lang w:eastAsia="en-US"/>
        </w:rPr>
        <w:t xml:space="preserve"> has elements</w:t>
      </w:r>
      <w:r w:rsidR="00AB65BC">
        <w:rPr>
          <w:lang w:eastAsia="en-US"/>
        </w:rPr>
        <w:t xml:space="preserve"> of the interpretivism </w:t>
      </w:r>
      <w:r w:rsidR="00BC24E5">
        <w:rPr>
          <w:lang w:eastAsia="en-US"/>
        </w:rPr>
        <w:t xml:space="preserve">which tends to </w:t>
      </w:r>
      <w:r w:rsidR="00D7628B">
        <w:rPr>
          <w:lang w:eastAsia="en-US"/>
        </w:rPr>
        <w:t xml:space="preserve">build the </w:t>
      </w:r>
      <w:r w:rsidR="00ED25A3">
        <w:rPr>
          <w:lang w:eastAsia="en-US"/>
        </w:rPr>
        <w:t xml:space="preserve">reverse effect and </w:t>
      </w:r>
      <w:r w:rsidR="00425DF4">
        <w:rPr>
          <w:lang w:eastAsia="en-US"/>
        </w:rPr>
        <w:t>having</w:t>
      </w:r>
      <w:r w:rsidR="00ED25A3">
        <w:rPr>
          <w:lang w:eastAsia="en-US"/>
        </w:rPr>
        <w:t xml:space="preserve"> the </w:t>
      </w:r>
      <w:r w:rsidR="00425DF4">
        <w:rPr>
          <w:lang w:eastAsia="en-US"/>
        </w:rPr>
        <w:t xml:space="preserve">merge of the two </w:t>
      </w:r>
      <w:r w:rsidR="00660273">
        <w:rPr>
          <w:lang w:eastAsia="en-US"/>
        </w:rPr>
        <w:t xml:space="preserve">shall </w:t>
      </w:r>
      <w:r w:rsidR="00510004">
        <w:rPr>
          <w:lang w:eastAsia="en-US"/>
        </w:rPr>
        <w:t xml:space="preserve">produce a study with </w:t>
      </w:r>
      <w:r w:rsidR="00DE60B7">
        <w:rPr>
          <w:lang w:eastAsia="en-US"/>
        </w:rPr>
        <w:t>enough reliability as well as validity (Collin &amp; Hussey, 2009).</w:t>
      </w:r>
      <w:r w:rsidR="008320D8">
        <w:rPr>
          <w:lang w:eastAsia="en-US"/>
        </w:rPr>
        <w:t xml:space="preserve"> </w:t>
      </w:r>
    </w:p>
    <w:p w14:paraId="6EC513E7" w14:textId="77777777" w:rsidR="008320D8" w:rsidRDefault="008320D8" w:rsidP="00875B81">
      <w:pPr>
        <w:spacing w:line="480" w:lineRule="auto"/>
        <w:jc w:val="both"/>
        <w:rPr>
          <w:lang w:eastAsia="en-US"/>
        </w:rPr>
      </w:pPr>
    </w:p>
    <w:p w14:paraId="57435FF0" w14:textId="3874AAB1" w:rsidR="008320D8" w:rsidRDefault="00C61106" w:rsidP="00875B81">
      <w:pPr>
        <w:spacing w:line="480" w:lineRule="auto"/>
        <w:jc w:val="both"/>
        <w:rPr>
          <w:lang w:eastAsia="en-US"/>
        </w:rPr>
      </w:pPr>
      <w:r>
        <w:rPr>
          <w:lang w:eastAsia="en-US"/>
        </w:rPr>
        <w:t>Interview</w:t>
      </w:r>
      <w:r w:rsidR="00E03B22">
        <w:rPr>
          <w:lang w:eastAsia="en-US"/>
        </w:rPr>
        <w:t>s</w:t>
      </w:r>
      <w:r>
        <w:rPr>
          <w:lang w:eastAsia="en-US"/>
        </w:rPr>
        <w:t xml:space="preserve"> hold a low reliability</w:t>
      </w:r>
      <w:r w:rsidR="006419F2">
        <w:rPr>
          <w:lang w:eastAsia="en-US"/>
        </w:rPr>
        <w:t xml:space="preserve"> l</w:t>
      </w:r>
      <w:r w:rsidR="00A06001">
        <w:rPr>
          <w:lang w:eastAsia="en-US"/>
        </w:rPr>
        <w:t xml:space="preserve">evel because </w:t>
      </w:r>
      <w:r w:rsidR="00740586">
        <w:rPr>
          <w:lang w:eastAsia="en-US"/>
        </w:rPr>
        <w:t xml:space="preserve">there are </w:t>
      </w:r>
      <w:r w:rsidR="00B87834">
        <w:rPr>
          <w:lang w:eastAsia="en-US"/>
        </w:rPr>
        <w:t xml:space="preserve">a variety </w:t>
      </w:r>
      <w:r w:rsidR="000512F7">
        <w:rPr>
          <w:lang w:eastAsia="en-US"/>
        </w:rPr>
        <w:t xml:space="preserve">of </w:t>
      </w:r>
      <w:r w:rsidR="00A760E2">
        <w:rPr>
          <w:lang w:eastAsia="en-US"/>
        </w:rPr>
        <w:t xml:space="preserve">difficulties that could affect </w:t>
      </w:r>
      <w:r w:rsidR="002433B6">
        <w:rPr>
          <w:lang w:eastAsia="en-US"/>
        </w:rPr>
        <w:t xml:space="preserve">the conclusion </w:t>
      </w:r>
      <w:r w:rsidR="00DA6C72">
        <w:rPr>
          <w:lang w:eastAsia="en-US"/>
        </w:rPr>
        <w:t xml:space="preserve">of </w:t>
      </w:r>
      <w:r w:rsidR="000079AC" w:rsidRPr="00E744E0">
        <w:rPr>
          <w:lang w:eastAsia="en-US"/>
        </w:rPr>
        <w:t>managing the interviews as well as the analysis of the interviews often to</w:t>
      </w:r>
      <w:r w:rsidR="00C15476" w:rsidRPr="00E744E0">
        <w:rPr>
          <w:lang w:eastAsia="en-US"/>
        </w:rPr>
        <w:t xml:space="preserve"> demonstrate to be a</w:t>
      </w:r>
      <w:r w:rsidR="00E744E0" w:rsidRPr="00E744E0">
        <w:rPr>
          <w:lang w:eastAsia="en-US"/>
        </w:rPr>
        <w:t xml:space="preserve"> process which is subjective (Saunders, et al., 2009).</w:t>
      </w:r>
    </w:p>
    <w:p w14:paraId="613C4FA6" w14:textId="77777777" w:rsidR="008320D8" w:rsidRDefault="008320D8" w:rsidP="00875B81">
      <w:pPr>
        <w:spacing w:line="480" w:lineRule="auto"/>
        <w:jc w:val="both"/>
        <w:rPr>
          <w:lang w:eastAsia="en-US"/>
        </w:rPr>
      </w:pPr>
    </w:p>
    <w:p w14:paraId="18EEEEAE" w14:textId="4EC47153" w:rsidR="003932D0" w:rsidRDefault="000139F1" w:rsidP="00875B81">
      <w:pPr>
        <w:spacing w:line="480" w:lineRule="auto"/>
        <w:jc w:val="both"/>
        <w:rPr>
          <w:lang w:eastAsia="en-US"/>
        </w:rPr>
      </w:pPr>
      <w:r>
        <w:rPr>
          <w:lang w:eastAsia="en-US"/>
        </w:rPr>
        <w:lastRenderedPageBreak/>
        <w:t xml:space="preserve">On the contrary, validity is concerned with the </w:t>
      </w:r>
      <w:r w:rsidR="009721C6">
        <w:rPr>
          <w:lang w:eastAsia="en-US"/>
        </w:rPr>
        <w:t>accuracy and trustworthiness of the data collected</w:t>
      </w:r>
      <w:r w:rsidR="00556198">
        <w:rPr>
          <w:lang w:eastAsia="en-US"/>
        </w:rPr>
        <w:t xml:space="preserve"> and its findings</w:t>
      </w:r>
      <w:r w:rsidR="00FC343A">
        <w:rPr>
          <w:lang w:eastAsia="en-US"/>
        </w:rPr>
        <w:t xml:space="preserve"> (Carmines</w:t>
      </w:r>
      <w:r w:rsidR="00202D1B">
        <w:rPr>
          <w:lang w:eastAsia="en-US"/>
        </w:rPr>
        <w:t xml:space="preserve"> et al., 1979</w:t>
      </w:r>
      <w:r w:rsidR="00EB4F81">
        <w:rPr>
          <w:lang w:eastAsia="en-US"/>
        </w:rPr>
        <w:t>; Creswell</w:t>
      </w:r>
      <w:r w:rsidR="000D1A7C">
        <w:rPr>
          <w:lang w:eastAsia="en-US"/>
        </w:rPr>
        <w:t xml:space="preserve"> &amp; Miller, 2000</w:t>
      </w:r>
      <w:r w:rsidR="00202D1B">
        <w:rPr>
          <w:lang w:eastAsia="en-US"/>
        </w:rPr>
        <w:t>)</w:t>
      </w:r>
      <w:r w:rsidR="0005586A">
        <w:rPr>
          <w:lang w:eastAsia="en-US"/>
        </w:rPr>
        <w:t xml:space="preserve">. Validity can be </w:t>
      </w:r>
      <w:r w:rsidR="00C229EF">
        <w:rPr>
          <w:lang w:eastAsia="en-US"/>
        </w:rPr>
        <w:t xml:space="preserve">deteriorated by poor sampling </w:t>
      </w:r>
      <w:r w:rsidR="00653A82">
        <w:rPr>
          <w:lang w:eastAsia="en-US"/>
        </w:rPr>
        <w:t xml:space="preserve">and by misleading </w:t>
      </w:r>
      <w:r w:rsidR="00413877">
        <w:rPr>
          <w:lang w:eastAsia="en-US"/>
        </w:rPr>
        <w:t>analysis outcomes</w:t>
      </w:r>
      <w:r w:rsidR="002927D8">
        <w:rPr>
          <w:lang w:eastAsia="en-US"/>
        </w:rPr>
        <w:t xml:space="preserve">; </w:t>
      </w:r>
      <w:r w:rsidR="00737282">
        <w:rPr>
          <w:lang w:eastAsia="en-US"/>
        </w:rPr>
        <w:t xml:space="preserve">to avoid such skewing, the researcher will be interviewing </w:t>
      </w:r>
      <w:r w:rsidR="008F153A">
        <w:rPr>
          <w:lang w:eastAsia="en-US"/>
        </w:rPr>
        <w:t>fourteen</w:t>
      </w:r>
      <w:r w:rsidR="00737282">
        <w:rPr>
          <w:lang w:eastAsia="en-US"/>
        </w:rPr>
        <w:t xml:space="preserve"> participants that shall contribute to this research and provide enough amount of data to be then analysed on the following chapter.   </w:t>
      </w:r>
    </w:p>
    <w:tbl>
      <w:tblPr>
        <w:tblW w:w="6564" w:type="dxa"/>
        <w:shd w:val="clear" w:color="auto" w:fill="FFFFFF"/>
        <w:tblCellMar>
          <w:left w:w="0" w:type="dxa"/>
          <w:right w:w="0" w:type="dxa"/>
        </w:tblCellMar>
        <w:tblLook w:val="04A0" w:firstRow="1" w:lastRow="0" w:firstColumn="1" w:lastColumn="0" w:noHBand="0" w:noVBand="1"/>
      </w:tblPr>
      <w:tblGrid>
        <w:gridCol w:w="6564"/>
      </w:tblGrid>
      <w:tr w:rsidR="00FC343A" w14:paraId="0E8D5879" w14:textId="77777777" w:rsidTr="00202D1B">
        <w:tc>
          <w:tcPr>
            <w:tcW w:w="0" w:type="auto"/>
            <w:shd w:val="clear" w:color="auto" w:fill="FFFFFF"/>
            <w:vAlign w:val="center"/>
            <w:hideMark/>
          </w:tcPr>
          <w:p w14:paraId="26F7E15C" w14:textId="77777777" w:rsidR="00FC343A" w:rsidRDefault="00FC343A"/>
        </w:tc>
      </w:tr>
    </w:tbl>
    <w:p w14:paraId="46206938" w14:textId="77777777" w:rsidR="003932D0" w:rsidRPr="00AD4AD0" w:rsidRDefault="003932D0" w:rsidP="00BF7016">
      <w:pPr>
        <w:rPr>
          <w:lang w:eastAsia="en-US"/>
        </w:rPr>
      </w:pPr>
    </w:p>
    <w:p w14:paraId="5394689E" w14:textId="11AF679A" w:rsidR="009B35FE" w:rsidRPr="00AD4AD0" w:rsidRDefault="002D0A4B" w:rsidP="00131E8B">
      <w:pPr>
        <w:pStyle w:val="Heading2"/>
        <w:rPr>
          <w:rFonts w:ascii="Times New Roman" w:hAnsi="Times New Roman" w:cs="Times New Roman"/>
        </w:rPr>
      </w:pPr>
      <w:bookmarkStart w:id="38" w:name="_Toc38907302"/>
      <w:r w:rsidRPr="00AD4AD0">
        <w:rPr>
          <w:rFonts w:ascii="Times New Roman" w:hAnsi="Times New Roman" w:cs="Times New Roman"/>
        </w:rPr>
        <w:t>3.</w:t>
      </w:r>
      <w:r w:rsidR="003932D0" w:rsidRPr="00AD4AD0">
        <w:rPr>
          <w:rFonts w:ascii="Times New Roman" w:hAnsi="Times New Roman" w:cs="Times New Roman"/>
        </w:rPr>
        <w:t>4</w:t>
      </w:r>
      <w:r w:rsidRPr="00AD4AD0">
        <w:rPr>
          <w:rFonts w:ascii="Times New Roman" w:hAnsi="Times New Roman" w:cs="Times New Roman"/>
        </w:rPr>
        <w:t xml:space="preserve"> Ethical Considerations</w:t>
      </w:r>
      <w:bookmarkEnd w:id="38"/>
      <w:r w:rsidRPr="00AD4AD0">
        <w:rPr>
          <w:rFonts w:ascii="Times New Roman" w:hAnsi="Times New Roman" w:cs="Times New Roman"/>
        </w:rPr>
        <w:t xml:space="preserve"> </w:t>
      </w:r>
    </w:p>
    <w:p w14:paraId="5394689F" w14:textId="77777777" w:rsidR="009B35FE" w:rsidRPr="00AD4AD0" w:rsidRDefault="009B35FE" w:rsidP="00BF7016">
      <w:pPr>
        <w:rPr>
          <w:lang w:eastAsia="en-US"/>
        </w:rPr>
      </w:pPr>
    </w:p>
    <w:p w14:paraId="029BDAA1" w14:textId="6B8DDB21" w:rsidR="005D6FFA" w:rsidRDefault="002D0A4B" w:rsidP="0041677D">
      <w:pPr>
        <w:spacing w:line="480" w:lineRule="auto"/>
        <w:jc w:val="both"/>
        <w:rPr>
          <w:lang w:eastAsia="en-US"/>
        </w:rPr>
      </w:pPr>
      <w:r w:rsidRPr="00AD4AD0">
        <w:rPr>
          <w:lang w:eastAsia="en-US"/>
        </w:rPr>
        <w:t>One concern o</w:t>
      </w:r>
      <w:r w:rsidR="00817598" w:rsidRPr="00AD4AD0">
        <w:rPr>
          <w:lang w:eastAsia="en-US"/>
        </w:rPr>
        <w:t xml:space="preserve">f </w:t>
      </w:r>
      <w:r w:rsidRPr="00AD4AD0">
        <w:rPr>
          <w:lang w:eastAsia="en-US"/>
        </w:rPr>
        <w:t>the research proposed is the</w:t>
      </w:r>
      <w:r w:rsidR="00F16D32" w:rsidRPr="00AD4AD0">
        <w:rPr>
          <w:lang w:eastAsia="en-US"/>
        </w:rPr>
        <w:t xml:space="preserve"> nature of the questions asked around the sensitive nature </w:t>
      </w:r>
      <w:r w:rsidR="003813E2" w:rsidRPr="00AD4AD0">
        <w:rPr>
          <w:lang w:eastAsia="en-US"/>
        </w:rPr>
        <w:t>of online</w:t>
      </w:r>
      <w:r w:rsidR="005120A9" w:rsidRPr="00AD4AD0">
        <w:rPr>
          <w:lang w:eastAsia="en-US"/>
        </w:rPr>
        <w:t xml:space="preserve"> security as many interviewees might not feel </w:t>
      </w:r>
      <w:r w:rsidR="000D3F1E" w:rsidRPr="00AD4AD0">
        <w:rPr>
          <w:lang w:eastAsia="en-US"/>
        </w:rPr>
        <w:t>happy to share their thoughts or/and experiences on this particular subject.</w:t>
      </w:r>
      <w:r w:rsidR="00AD00B1" w:rsidRPr="00AD4AD0">
        <w:rPr>
          <w:lang w:eastAsia="en-US"/>
        </w:rPr>
        <w:t xml:space="preserve"> </w:t>
      </w:r>
      <w:r w:rsidR="008D2390" w:rsidRPr="008D2390">
        <w:rPr>
          <w:lang w:val="en-US" w:eastAsia="en-US"/>
        </w:rPr>
        <w:t>Respondents</w:t>
      </w:r>
      <w:r w:rsidR="008D2390">
        <w:rPr>
          <w:lang w:val="en-US" w:eastAsia="en-US"/>
        </w:rPr>
        <w:t xml:space="preserve"> will</w:t>
      </w:r>
      <w:r w:rsidR="008D2390" w:rsidRPr="008D2390">
        <w:rPr>
          <w:lang w:val="en-US" w:eastAsia="en-US"/>
        </w:rPr>
        <w:t xml:space="preserve"> be asked to sign a consent form</w:t>
      </w:r>
      <w:r w:rsidR="008D2390">
        <w:rPr>
          <w:lang w:val="en-US" w:eastAsia="en-US"/>
        </w:rPr>
        <w:t xml:space="preserve"> and tick the boxes. </w:t>
      </w:r>
      <w:r w:rsidR="008E7422" w:rsidRPr="008E7422">
        <w:rPr>
          <w:lang w:val="en-US" w:eastAsia="en-US"/>
        </w:rPr>
        <w:t xml:space="preserve">Respondents </w:t>
      </w:r>
      <w:r w:rsidR="008E7422">
        <w:rPr>
          <w:lang w:val="en-US" w:eastAsia="en-US"/>
        </w:rPr>
        <w:t>will</w:t>
      </w:r>
      <w:r w:rsidR="008E7422" w:rsidRPr="008E7422">
        <w:rPr>
          <w:lang w:val="en-US" w:eastAsia="en-US"/>
        </w:rPr>
        <w:t xml:space="preserve"> be given a consent form to keep in addition to the one signed and returned to the interviewer. </w:t>
      </w:r>
      <w:r w:rsidR="00AD00B1" w:rsidRPr="00AD4AD0">
        <w:rPr>
          <w:lang w:eastAsia="en-US"/>
        </w:rPr>
        <w:t xml:space="preserve">The researcher shall act in a professional manner </w:t>
      </w:r>
      <w:r w:rsidR="00A006D3" w:rsidRPr="00AD4AD0">
        <w:rPr>
          <w:lang w:eastAsia="en-US"/>
        </w:rPr>
        <w:t xml:space="preserve">which will help minimise the stress of the subject area </w:t>
      </w:r>
      <w:r w:rsidR="0032729A" w:rsidRPr="00AD4AD0">
        <w:rPr>
          <w:lang w:eastAsia="en-US"/>
        </w:rPr>
        <w:t>(Denscombe</w:t>
      </w:r>
      <w:r w:rsidR="00DD3F7C" w:rsidRPr="00AD4AD0">
        <w:rPr>
          <w:lang w:eastAsia="en-US"/>
        </w:rPr>
        <w:t>, 2014)</w:t>
      </w:r>
      <w:r w:rsidR="0032729A" w:rsidRPr="00AD4AD0">
        <w:rPr>
          <w:lang w:eastAsia="en-US"/>
        </w:rPr>
        <w:t>.</w:t>
      </w:r>
      <w:r w:rsidR="00D676EF" w:rsidRPr="00AD4AD0">
        <w:rPr>
          <w:lang w:eastAsia="en-US"/>
        </w:rPr>
        <w:t xml:space="preserve"> </w:t>
      </w:r>
      <w:r w:rsidR="00F92091">
        <w:rPr>
          <w:lang w:eastAsia="en-US"/>
        </w:rPr>
        <w:t xml:space="preserve">The researcher will warn the participants before recording them. </w:t>
      </w:r>
      <w:r w:rsidR="00D676EF" w:rsidRPr="00AD4AD0">
        <w:rPr>
          <w:lang w:eastAsia="en-US"/>
        </w:rPr>
        <w:t xml:space="preserve">Before the interview commences, the researcher will </w:t>
      </w:r>
      <w:r w:rsidR="0068436D" w:rsidRPr="00AD4AD0">
        <w:rPr>
          <w:lang w:eastAsia="en-US"/>
        </w:rPr>
        <w:t xml:space="preserve">reiterate the purpose of the interview is confidential </w:t>
      </w:r>
      <w:r w:rsidR="00FC471F" w:rsidRPr="00AD4AD0">
        <w:rPr>
          <w:lang w:eastAsia="en-US"/>
        </w:rPr>
        <w:t>and anonymous.</w:t>
      </w:r>
      <w:r w:rsidRPr="00AD4AD0">
        <w:rPr>
          <w:lang w:eastAsia="en-US"/>
        </w:rPr>
        <w:t xml:space="preserve"> </w:t>
      </w:r>
      <w:r w:rsidR="00FC471F" w:rsidRPr="00AD4AD0">
        <w:rPr>
          <w:lang w:eastAsia="en-US"/>
        </w:rPr>
        <w:t xml:space="preserve">The researcher will also give </w:t>
      </w:r>
      <w:r w:rsidR="00EE0212" w:rsidRPr="00AD4AD0">
        <w:rPr>
          <w:lang w:eastAsia="en-US"/>
        </w:rPr>
        <w:t xml:space="preserve">reassurance responses </w:t>
      </w:r>
      <w:r w:rsidR="0018640C" w:rsidRPr="00AD4AD0">
        <w:rPr>
          <w:lang w:eastAsia="en-US"/>
        </w:rPr>
        <w:t>to the interviewees,</w:t>
      </w:r>
      <w:r w:rsidR="00E964E8" w:rsidRPr="00AD4AD0">
        <w:rPr>
          <w:lang w:eastAsia="en-US"/>
        </w:rPr>
        <w:t xml:space="preserve"> </w:t>
      </w:r>
      <w:r w:rsidR="003B05E3" w:rsidRPr="00AD4AD0">
        <w:rPr>
          <w:lang w:eastAsia="en-US"/>
        </w:rPr>
        <w:t xml:space="preserve">as this will not put at risk their </w:t>
      </w:r>
      <w:r w:rsidR="00865691" w:rsidRPr="00AD4AD0">
        <w:rPr>
          <w:lang w:eastAsia="en-US"/>
        </w:rPr>
        <w:t xml:space="preserve">financial </w:t>
      </w:r>
      <w:r w:rsidR="00695F16" w:rsidRPr="00AD4AD0">
        <w:rPr>
          <w:lang w:eastAsia="en-US"/>
        </w:rPr>
        <w:t>information and th</w:t>
      </w:r>
      <w:r w:rsidR="005044D6" w:rsidRPr="00AD4AD0">
        <w:rPr>
          <w:lang w:eastAsia="en-US"/>
        </w:rPr>
        <w:t xml:space="preserve">eir views towards IB. </w:t>
      </w:r>
    </w:p>
    <w:p w14:paraId="43FC3C1E" w14:textId="77777777" w:rsidR="005F5181" w:rsidRPr="00AD4AD0" w:rsidRDefault="005F5181" w:rsidP="0041677D">
      <w:pPr>
        <w:spacing w:line="480" w:lineRule="auto"/>
        <w:jc w:val="both"/>
        <w:rPr>
          <w:lang w:eastAsia="en-US"/>
        </w:rPr>
      </w:pPr>
    </w:p>
    <w:p w14:paraId="1B640DCE" w14:textId="77777777" w:rsidR="006435F1" w:rsidRDefault="002D0A4B" w:rsidP="0044549E">
      <w:pPr>
        <w:spacing w:line="480" w:lineRule="auto"/>
        <w:jc w:val="both"/>
        <w:rPr>
          <w:color w:val="000000" w:themeColor="text1"/>
        </w:rPr>
      </w:pPr>
      <w:r w:rsidRPr="00AD4AD0">
        <w:rPr>
          <w:color w:val="000000" w:themeColor="text1"/>
        </w:rPr>
        <w:t>Saunders et al (2009) explain</w:t>
      </w:r>
      <w:r w:rsidR="001236E9" w:rsidRPr="00AD4AD0">
        <w:rPr>
          <w:color w:val="000000" w:themeColor="text1"/>
        </w:rPr>
        <w:t>ed</w:t>
      </w:r>
      <w:r w:rsidRPr="00AD4AD0">
        <w:rPr>
          <w:color w:val="000000" w:themeColor="text1"/>
        </w:rPr>
        <w:t xml:space="preserve"> that no research should cause</w:t>
      </w:r>
      <w:r w:rsidR="001236E9" w:rsidRPr="00AD4AD0">
        <w:rPr>
          <w:color w:val="000000" w:themeColor="text1"/>
        </w:rPr>
        <w:t xml:space="preserve"> </w:t>
      </w:r>
      <w:r w:rsidRPr="00AD4AD0">
        <w:rPr>
          <w:color w:val="000000" w:themeColor="text1"/>
        </w:rPr>
        <w:t xml:space="preserve">harm or risks to participants and careful consideration should be taken </w:t>
      </w:r>
      <w:r w:rsidR="001236E9" w:rsidRPr="00AD4AD0">
        <w:rPr>
          <w:color w:val="000000" w:themeColor="text1"/>
        </w:rPr>
        <w:t>in order to</w:t>
      </w:r>
      <w:r w:rsidRPr="00AD4AD0">
        <w:rPr>
          <w:color w:val="000000" w:themeColor="text1"/>
        </w:rPr>
        <w:t xml:space="preserve"> ensure interviews do not cause the participant to feel stressed</w:t>
      </w:r>
      <w:r w:rsidR="00584066" w:rsidRPr="00AD4AD0">
        <w:rPr>
          <w:color w:val="000000" w:themeColor="text1"/>
        </w:rPr>
        <w:t>.</w:t>
      </w:r>
      <w:r w:rsidR="0041677D" w:rsidRPr="00AD4AD0">
        <w:rPr>
          <w:lang w:eastAsia="en-US"/>
        </w:rPr>
        <w:t xml:space="preserve"> </w:t>
      </w:r>
      <w:r w:rsidR="009106F9" w:rsidRPr="00AD4AD0">
        <w:rPr>
          <w:color w:val="000000" w:themeColor="text1"/>
        </w:rPr>
        <w:t>Due to all the participants being over the age of eighteen and voluntary, t</w:t>
      </w:r>
      <w:r w:rsidR="00A8325A" w:rsidRPr="00AD4AD0">
        <w:rPr>
          <w:color w:val="000000" w:themeColor="text1"/>
        </w:rPr>
        <w:t xml:space="preserve">he research </w:t>
      </w:r>
      <w:r w:rsidR="009106F9" w:rsidRPr="00AD4AD0">
        <w:rPr>
          <w:color w:val="000000" w:themeColor="text1"/>
        </w:rPr>
        <w:t>should</w:t>
      </w:r>
      <w:r w:rsidR="00A8325A" w:rsidRPr="00AD4AD0">
        <w:rPr>
          <w:color w:val="000000" w:themeColor="text1"/>
        </w:rPr>
        <w:t xml:space="preserve"> not raise any concern with ethical risk</w:t>
      </w:r>
      <w:r w:rsidR="009106F9" w:rsidRPr="00AD4AD0">
        <w:rPr>
          <w:color w:val="000000" w:themeColor="text1"/>
        </w:rPr>
        <w:t>. At any stage of the interview, participants can withdraw if they wish too,</w:t>
      </w:r>
      <w:r w:rsidR="0040294F" w:rsidRPr="00AD4AD0">
        <w:rPr>
          <w:color w:val="000000" w:themeColor="text1"/>
        </w:rPr>
        <w:t xml:space="preserve"> all the data that gets collected will be kept confidential and all the participants will be kept anonymous. </w:t>
      </w:r>
    </w:p>
    <w:p w14:paraId="0643F0C5" w14:textId="77777777" w:rsidR="006435F1" w:rsidRDefault="006435F1" w:rsidP="0044549E">
      <w:pPr>
        <w:spacing w:line="480" w:lineRule="auto"/>
        <w:jc w:val="both"/>
        <w:rPr>
          <w:color w:val="000000" w:themeColor="text1"/>
        </w:rPr>
      </w:pPr>
    </w:p>
    <w:p w14:paraId="35577992" w14:textId="542A686F" w:rsidR="0060605A" w:rsidRPr="008320D8" w:rsidRDefault="00A4117D" w:rsidP="0044549E">
      <w:pPr>
        <w:spacing w:line="480" w:lineRule="auto"/>
        <w:jc w:val="both"/>
        <w:rPr>
          <w:lang w:eastAsia="en-US"/>
        </w:rPr>
      </w:pPr>
      <w:r w:rsidRPr="00AD4AD0">
        <w:rPr>
          <w:lang w:eastAsia="en-US"/>
        </w:rPr>
        <w:t>To assure the participants that the data given will not be constructed by the researcher, a copy of the finished thesis will be available to every interviewee upon request through ema</w:t>
      </w:r>
      <w:r w:rsidR="005235E2" w:rsidRPr="00AD4AD0">
        <w:rPr>
          <w:lang w:eastAsia="en-US"/>
        </w:rPr>
        <w:t>il.</w:t>
      </w:r>
      <w:r w:rsidR="00226154">
        <w:rPr>
          <w:lang w:eastAsia="en-US"/>
        </w:rPr>
        <w:t xml:space="preserve"> </w:t>
      </w:r>
      <w:r w:rsidR="00F92091">
        <w:rPr>
          <w:lang w:eastAsia="en-US"/>
        </w:rPr>
        <w:t>Copies of the Ethic</w:t>
      </w:r>
      <w:r w:rsidR="007F2F51">
        <w:rPr>
          <w:lang w:eastAsia="en-US"/>
        </w:rPr>
        <w:t xml:space="preserve">s </w:t>
      </w:r>
      <w:r w:rsidR="00F92091">
        <w:rPr>
          <w:lang w:eastAsia="en-US"/>
        </w:rPr>
        <w:t xml:space="preserve">and the consent form are attached in the </w:t>
      </w:r>
      <w:r w:rsidR="007F7C1C">
        <w:rPr>
          <w:lang w:eastAsia="en-US"/>
        </w:rPr>
        <w:t>appendi</w:t>
      </w:r>
      <w:r w:rsidR="007F2F51">
        <w:rPr>
          <w:lang w:eastAsia="en-US"/>
        </w:rPr>
        <w:t>x D and E</w:t>
      </w:r>
      <w:r w:rsidR="008320D8">
        <w:rPr>
          <w:lang w:eastAsia="en-US"/>
        </w:rPr>
        <w:t>.</w:t>
      </w:r>
    </w:p>
    <w:p w14:paraId="539468A3" w14:textId="0097545A" w:rsidR="00BF7016" w:rsidRPr="00AD4AD0" w:rsidRDefault="002D0A4B" w:rsidP="00BF7016">
      <w:pPr>
        <w:pStyle w:val="Heading2"/>
        <w:rPr>
          <w:rFonts w:ascii="Times New Roman" w:hAnsi="Times New Roman" w:cs="Times New Roman"/>
        </w:rPr>
      </w:pPr>
      <w:bookmarkStart w:id="39" w:name="_Toc38907303"/>
      <w:r w:rsidRPr="00AD4AD0">
        <w:rPr>
          <w:rFonts w:ascii="Times New Roman" w:hAnsi="Times New Roman" w:cs="Times New Roman"/>
        </w:rPr>
        <w:lastRenderedPageBreak/>
        <w:t>3.</w:t>
      </w:r>
      <w:r w:rsidR="003932D0" w:rsidRPr="00AD4AD0">
        <w:rPr>
          <w:rFonts w:ascii="Times New Roman" w:hAnsi="Times New Roman" w:cs="Times New Roman"/>
        </w:rPr>
        <w:t>5</w:t>
      </w:r>
      <w:r w:rsidRPr="00AD4AD0">
        <w:rPr>
          <w:rFonts w:ascii="Times New Roman" w:hAnsi="Times New Roman" w:cs="Times New Roman"/>
        </w:rPr>
        <w:t xml:space="preserve"> Potential Limitations</w:t>
      </w:r>
      <w:bookmarkEnd w:id="39"/>
      <w:r w:rsidRPr="00AD4AD0">
        <w:rPr>
          <w:rFonts w:ascii="Times New Roman" w:hAnsi="Times New Roman" w:cs="Times New Roman"/>
        </w:rPr>
        <w:t xml:space="preserve"> </w:t>
      </w:r>
    </w:p>
    <w:p w14:paraId="539468A4" w14:textId="77777777" w:rsidR="004B39DE" w:rsidRPr="00AD4AD0" w:rsidRDefault="004B39DE" w:rsidP="007C5865">
      <w:pPr>
        <w:spacing w:line="480" w:lineRule="auto"/>
        <w:rPr>
          <w:lang w:eastAsia="en-US"/>
        </w:rPr>
      </w:pPr>
    </w:p>
    <w:p w14:paraId="73BD1A23" w14:textId="77777777" w:rsidR="00EE08B1" w:rsidRDefault="002D0A4B" w:rsidP="0067263D">
      <w:pPr>
        <w:spacing w:line="480" w:lineRule="auto"/>
        <w:jc w:val="both"/>
        <w:rPr>
          <w:lang w:eastAsia="en-US"/>
        </w:rPr>
      </w:pPr>
      <w:r w:rsidRPr="00AD4AD0">
        <w:rPr>
          <w:lang w:eastAsia="en-US"/>
        </w:rPr>
        <w:t xml:space="preserve">Limitations of this research </w:t>
      </w:r>
      <w:r w:rsidR="005A48E5" w:rsidRPr="00AD4AD0">
        <w:rPr>
          <w:lang w:eastAsia="en-US"/>
        </w:rPr>
        <w:t xml:space="preserve">collected at the bachelor's level </w:t>
      </w:r>
      <w:r w:rsidR="006F34D7" w:rsidRPr="00AD4AD0">
        <w:rPr>
          <w:lang w:eastAsia="en-US"/>
        </w:rPr>
        <w:t xml:space="preserve">are at the time </w:t>
      </w:r>
      <w:r w:rsidR="008E475F" w:rsidRPr="00AD4AD0">
        <w:rPr>
          <w:lang w:eastAsia="en-US"/>
        </w:rPr>
        <w:t xml:space="preserve">restraints </w:t>
      </w:r>
      <w:r w:rsidR="007353E3" w:rsidRPr="00AD4AD0">
        <w:rPr>
          <w:lang w:eastAsia="en-US"/>
        </w:rPr>
        <w:t xml:space="preserve">of the study to gather </w:t>
      </w:r>
      <w:r w:rsidR="00BB2D51" w:rsidRPr="00AD4AD0">
        <w:rPr>
          <w:lang w:eastAsia="en-US"/>
        </w:rPr>
        <w:t xml:space="preserve">respondents and </w:t>
      </w:r>
      <w:r w:rsidR="007E14C4" w:rsidRPr="00AD4AD0">
        <w:rPr>
          <w:lang w:eastAsia="en-US"/>
        </w:rPr>
        <w:t>investigate the data provided and cost factors of collecting the data.</w:t>
      </w:r>
    </w:p>
    <w:p w14:paraId="539468A6" w14:textId="2C57B339" w:rsidR="00F333E4" w:rsidRDefault="002D0A4B" w:rsidP="0067263D">
      <w:pPr>
        <w:spacing w:line="480" w:lineRule="auto"/>
        <w:jc w:val="both"/>
        <w:rPr>
          <w:lang w:eastAsia="en-US"/>
        </w:rPr>
      </w:pPr>
      <w:r w:rsidRPr="00AD4AD0">
        <w:rPr>
          <w:lang w:eastAsia="en-US"/>
        </w:rPr>
        <w:t xml:space="preserve">The overreaching limitation to the </w:t>
      </w:r>
      <w:r w:rsidR="009C1441" w:rsidRPr="00AD4AD0">
        <w:rPr>
          <w:lang w:eastAsia="en-US"/>
        </w:rPr>
        <w:t xml:space="preserve">thesis can be </w:t>
      </w:r>
      <w:r w:rsidR="000E6384" w:rsidRPr="00AD4AD0">
        <w:rPr>
          <w:lang w:eastAsia="en-US"/>
        </w:rPr>
        <w:t>authorized</w:t>
      </w:r>
      <w:r w:rsidR="0093681E" w:rsidRPr="00AD4AD0">
        <w:rPr>
          <w:lang w:eastAsia="en-US"/>
        </w:rPr>
        <w:t xml:space="preserve"> to the dependability of</w:t>
      </w:r>
      <w:r w:rsidR="00425A1E" w:rsidRPr="00AD4AD0">
        <w:rPr>
          <w:lang w:eastAsia="en-US"/>
        </w:rPr>
        <w:t xml:space="preserve"> the procedure </w:t>
      </w:r>
      <w:r w:rsidR="00FA0071" w:rsidRPr="00AD4AD0">
        <w:rPr>
          <w:lang w:eastAsia="en-US"/>
        </w:rPr>
        <w:t>of the data collect, qualitative data, and if the validity of the research can be</w:t>
      </w:r>
      <w:r w:rsidR="000E6384" w:rsidRPr="00AD4AD0">
        <w:rPr>
          <w:lang w:eastAsia="en-US"/>
        </w:rPr>
        <w:t xml:space="preserve"> </w:t>
      </w:r>
      <w:r w:rsidR="00400D5D" w:rsidRPr="00AD4AD0">
        <w:rPr>
          <w:lang w:eastAsia="en-US"/>
        </w:rPr>
        <w:t xml:space="preserve">corroborated </w:t>
      </w:r>
      <w:r w:rsidR="00D6649D" w:rsidRPr="00AD4AD0">
        <w:rPr>
          <w:lang w:eastAsia="en-US"/>
        </w:rPr>
        <w:t xml:space="preserve">with </w:t>
      </w:r>
      <w:r w:rsidR="00F4027D" w:rsidRPr="00AD4AD0">
        <w:rPr>
          <w:lang w:eastAsia="en-US"/>
        </w:rPr>
        <w:t>duplication</w:t>
      </w:r>
      <w:r w:rsidR="0024269F" w:rsidRPr="00AD4AD0">
        <w:rPr>
          <w:lang w:eastAsia="en-US"/>
        </w:rPr>
        <w:t xml:space="preserve"> by a second researcher</w:t>
      </w:r>
      <w:r w:rsidR="00831FEB" w:rsidRPr="00AD4AD0">
        <w:rPr>
          <w:lang w:eastAsia="en-US"/>
        </w:rPr>
        <w:t xml:space="preserve"> (Miles et al., 1994).</w:t>
      </w:r>
      <w:r w:rsidR="00EE0E17" w:rsidRPr="00AD4AD0">
        <w:rPr>
          <w:lang w:eastAsia="en-US"/>
        </w:rPr>
        <w:t xml:space="preserve"> </w:t>
      </w:r>
    </w:p>
    <w:p w14:paraId="3B83657A" w14:textId="77777777" w:rsidR="008E4A69" w:rsidRDefault="008E4A69" w:rsidP="0067263D">
      <w:pPr>
        <w:spacing w:line="480" w:lineRule="auto"/>
        <w:jc w:val="both"/>
        <w:rPr>
          <w:lang w:eastAsia="en-US"/>
        </w:rPr>
      </w:pPr>
    </w:p>
    <w:p w14:paraId="12DAC9E2" w14:textId="6C28103E" w:rsidR="00307512" w:rsidRDefault="00B64827" w:rsidP="0067263D">
      <w:pPr>
        <w:spacing w:line="480" w:lineRule="auto"/>
        <w:jc w:val="both"/>
        <w:rPr>
          <w:lang w:eastAsia="en-US"/>
        </w:rPr>
      </w:pPr>
      <w:r>
        <w:rPr>
          <w:lang w:eastAsia="en-US"/>
        </w:rPr>
        <w:t xml:space="preserve">Another limitation that needs to be highlighted is the Covid-19 outbreak in March </w:t>
      </w:r>
      <w:r w:rsidR="008E4A69">
        <w:rPr>
          <w:lang w:eastAsia="en-US"/>
        </w:rPr>
        <w:t>2020,</w:t>
      </w:r>
      <w:r w:rsidR="0023322F">
        <w:rPr>
          <w:lang w:eastAsia="en-US"/>
        </w:rPr>
        <w:t xml:space="preserve"> which has </w:t>
      </w:r>
      <w:r w:rsidR="00D24A10">
        <w:rPr>
          <w:lang w:eastAsia="en-US"/>
        </w:rPr>
        <w:t>put limitations onto the interview process</w:t>
      </w:r>
      <w:r w:rsidR="005F2509">
        <w:rPr>
          <w:lang w:eastAsia="en-US"/>
        </w:rPr>
        <w:t xml:space="preserve"> as the researcher could not interview participants face-to-face but solely via</w:t>
      </w:r>
      <w:r w:rsidR="00DF78BD">
        <w:rPr>
          <w:lang w:eastAsia="en-US"/>
        </w:rPr>
        <w:t xml:space="preserve"> Messenger and Skype</w:t>
      </w:r>
      <w:r w:rsidR="008E4A69">
        <w:rPr>
          <w:lang w:eastAsia="en-US"/>
        </w:rPr>
        <w:t xml:space="preserve">. </w:t>
      </w:r>
    </w:p>
    <w:p w14:paraId="5803FEED" w14:textId="77777777" w:rsidR="008E4A69" w:rsidRPr="00AD4AD0" w:rsidRDefault="008E4A69" w:rsidP="0067263D">
      <w:pPr>
        <w:spacing w:line="480" w:lineRule="auto"/>
        <w:jc w:val="both"/>
        <w:rPr>
          <w:lang w:eastAsia="en-US"/>
        </w:rPr>
      </w:pPr>
    </w:p>
    <w:p w14:paraId="539468A7" w14:textId="77777777" w:rsidR="009F6E58" w:rsidRPr="00AD4AD0" w:rsidRDefault="002D0A4B" w:rsidP="0067263D">
      <w:pPr>
        <w:spacing w:line="480" w:lineRule="auto"/>
        <w:jc w:val="both"/>
        <w:rPr>
          <w:color w:val="000000" w:themeColor="text1"/>
          <w:lang w:eastAsia="en-US"/>
        </w:rPr>
      </w:pPr>
      <w:r w:rsidRPr="00AD4AD0">
        <w:rPr>
          <w:lang w:eastAsia="en-US"/>
        </w:rPr>
        <w:t>The methodology is considered to be a standard practice which is used in the field of qualitative data collection, all backed by previous academic research.</w:t>
      </w:r>
      <w:r w:rsidR="0035488F" w:rsidRPr="00AD4AD0">
        <w:rPr>
          <w:lang w:eastAsia="en-US"/>
        </w:rPr>
        <w:t xml:space="preserve"> The methodology </w:t>
      </w:r>
      <w:r w:rsidR="00E96ED9" w:rsidRPr="00AD4AD0">
        <w:rPr>
          <w:lang w:eastAsia="en-US"/>
        </w:rPr>
        <w:t>shall be used throughout data collection and analysis of semi-structured interviews</w:t>
      </w:r>
      <w:r w:rsidR="00320689" w:rsidRPr="00AD4AD0">
        <w:rPr>
          <w:lang w:eastAsia="en-US"/>
        </w:rPr>
        <w:t xml:space="preserve"> </w:t>
      </w:r>
      <w:r w:rsidR="00140FEC" w:rsidRPr="00AD4AD0">
        <w:rPr>
          <w:lang w:eastAsia="en-US"/>
        </w:rPr>
        <w:t>(</w:t>
      </w:r>
      <w:r w:rsidR="002B1936" w:rsidRPr="00AD4AD0">
        <w:rPr>
          <w:color w:val="000000" w:themeColor="text1"/>
          <w:lang w:eastAsia="en-US"/>
        </w:rPr>
        <w:t>G</w:t>
      </w:r>
      <w:r w:rsidR="00E8124C" w:rsidRPr="00AD4AD0">
        <w:rPr>
          <w:color w:val="000000" w:themeColor="text1"/>
          <w:lang w:eastAsia="en-US"/>
        </w:rPr>
        <w:t xml:space="preserve">uba </w:t>
      </w:r>
      <w:r w:rsidR="00FB0A5E" w:rsidRPr="00AD4AD0">
        <w:rPr>
          <w:color w:val="000000" w:themeColor="text1"/>
          <w:lang w:eastAsia="en-US"/>
        </w:rPr>
        <w:t>&amp; Lincoln, 1981</w:t>
      </w:r>
      <w:r w:rsidR="00194307" w:rsidRPr="00AD4AD0">
        <w:rPr>
          <w:color w:val="000000" w:themeColor="text1"/>
          <w:lang w:eastAsia="en-US"/>
        </w:rPr>
        <w:t>)</w:t>
      </w:r>
      <w:r w:rsidR="002B1936" w:rsidRPr="00AD4AD0">
        <w:rPr>
          <w:color w:val="000000" w:themeColor="text1"/>
          <w:lang w:eastAsia="en-US"/>
        </w:rPr>
        <w:t>.</w:t>
      </w:r>
      <w:r w:rsidRPr="00AD4AD0">
        <w:rPr>
          <w:color w:val="000000" w:themeColor="text1"/>
          <w:lang w:eastAsia="en-US"/>
        </w:rPr>
        <w:t xml:space="preserve"> </w:t>
      </w:r>
    </w:p>
    <w:p w14:paraId="57F32DA0" w14:textId="201E446C" w:rsidR="003932D0" w:rsidRPr="00AD4AD0" w:rsidRDefault="002D0A4B" w:rsidP="0067263D">
      <w:pPr>
        <w:spacing w:line="480" w:lineRule="auto"/>
        <w:jc w:val="both"/>
        <w:rPr>
          <w:lang w:eastAsia="en-US"/>
        </w:rPr>
      </w:pPr>
      <w:r w:rsidRPr="00AD4AD0">
        <w:rPr>
          <w:color w:val="000000" w:themeColor="text1"/>
          <w:lang w:eastAsia="en-US"/>
        </w:rPr>
        <w:t xml:space="preserve">In order to support further validation of the data analysis, the appendices shall </w:t>
      </w:r>
      <w:r w:rsidR="009F6E58" w:rsidRPr="00AD4AD0">
        <w:rPr>
          <w:color w:val="000000" w:themeColor="text1"/>
          <w:lang w:eastAsia="en-US"/>
        </w:rPr>
        <w:t xml:space="preserve">include data and </w:t>
      </w:r>
      <w:r w:rsidR="009F6E58" w:rsidRPr="00AD4AD0">
        <w:rPr>
          <w:lang w:eastAsia="en-US"/>
        </w:rPr>
        <w:t>transcribe of all interview questions.</w:t>
      </w:r>
    </w:p>
    <w:p w14:paraId="18D49C34" w14:textId="77777777" w:rsidR="003932D0" w:rsidRPr="00AD4AD0" w:rsidRDefault="003932D0" w:rsidP="0067263D">
      <w:pPr>
        <w:spacing w:line="480" w:lineRule="auto"/>
        <w:jc w:val="both"/>
        <w:rPr>
          <w:lang w:eastAsia="en-US"/>
        </w:rPr>
      </w:pPr>
    </w:p>
    <w:p w14:paraId="539468AA" w14:textId="443399A2" w:rsidR="009B7973" w:rsidRDefault="002D0A4B" w:rsidP="0067263D">
      <w:pPr>
        <w:pStyle w:val="Heading2"/>
        <w:jc w:val="both"/>
        <w:rPr>
          <w:rFonts w:ascii="Times New Roman" w:hAnsi="Times New Roman" w:cs="Times New Roman"/>
        </w:rPr>
      </w:pPr>
      <w:bookmarkStart w:id="40" w:name="_Toc38907304"/>
      <w:r w:rsidRPr="00AD4AD0">
        <w:rPr>
          <w:rFonts w:ascii="Times New Roman" w:hAnsi="Times New Roman" w:cs="Times New Roman"/>
        </w:rPr>
        <w:t>3.</w:t>
      </w:r>
      <w:r w:rsidR="003932D0" w:rsidRPr="00AD4AD0">
        <w:rPr>
          <w:rFonts w:ascii="Times New Roman" w:hAnsi="Times New Roman" w:cs="Times New Roman"/>
        </w:rPr>
        <w:t>6</w:t>
      </w:r>
      <w:r w:rsidRPr="00AD4AD0">
        <w:rPr>
          <w:rFonts w:ascii="Times New Roman" w:hAnsi="Times New Roman" w:cs="Times New Roman"/>
        </w:rPr>
        <w:t xml:space="preserve"> Conclusion</w:t>
      </w:r>
      <w:bookmarkEnd w:id="40"/>
      <w:r w:rsidRPr="00AD4AD0">
        <w:rPr>
          <w:rFonts w:ascii="Times New Roman" w:hAnsi="Times New Roman" w:cs="Times New Roman"/>
        </w:rPr>
        <w:t xml:space="preserve"> </w:t>
      </w:r>
    </w:p>
    <w:p w14:paraId="0A99B0C0" w14:textId="77777777" w:rsidR="005F5181" w:rsidRPr="005F5181" w:rsidRDefault="005F5181" w:rsidP="005F5181">
      <w:pPr>
        <w:rPr>
          <w:lang w:eastAsia="en-US"/>
        </w:rPr>
      </w:pPr>
    </w:p>
    <w:p w14:paraId="539468AB" w14:textId="77777777" w:rsidR="002E58B9" w:rsidRPr="00AD4AD0" w:rsidRDefault="002E58B9" w:rsidP="0067263D">
      <w:pPr>
        <w:jc w:val="both"/>
        <w:rPr>
          <w:lang w:eastAsia="en-US"/>
        </w:rPr>
      </w:pPr>
    </w:p>
    <w:p w14:paraId="3BC260AC" w14:textId="7CB06554" w:rsidR="00221B81" w:rsidRDefault="002D0A4B" w:rsidP="00D014F0">
      <w:pPr>
        <w:spacing w:line="480" w:lineRule="auto"/>
        <w:jc w:val="both"/>
      </w:pPr>
      <w:r w:rsidRPr="00AD4AD0">
        <w:t xml:space="preserve">This chapter has identified and </w:t>
      </w:r>
      <w:r w:rsidR="003F7EA3" w:rsidRPr="00AD4AD0">
        <w:t>elaborated</w:t>
      </w:r>
      <w:r w:rsidRPr="00AD4AD0">
        <w:t xml:space="preserve"> the research methodology and completed the second objective</w:t>
      </w:r>
      <w:r w:rsidR="003F7EA3" w:rsidRPr="00AD4AD0">
        <w:t xml:space="preserve">. </w:t>
      </w:r>
      <w:r w:rsidR="008507E5" w:rsidRPr="00AD4AD0">
        <w:t xml:space="preserve">The justification of the methods chosen </w:t>
      </w:r>
      <w:r w:rsidR="00083D5C" w:rsidRPr="00AD4AD0">
        <w:t xml:space="preserve">that will be used in this research </w:t>
      </w:r>
      <w:r w:rsidR="00494977" w:rsidRPr="00AD4AD0">
        <w:t xml:space="preserve">has been clearly explained. </w:t>
      </w:r>
      <w:r w:rsidR="0064486C" w:rsidRPr="00AD4AD0">
        <w:t xml:space="preserve"> </w:t>
      </w:r>
      <w:r w:rsidR="00434FC3" w:rsidRPr="00AD4AD0">
        <w:rPr>
          <w:lang w:eastAsia="en-US"/>
        </w:rPr>
        <w:t>Chapter 4 will use the methodology of data collection described within the current Chapter to examine and discuss themes within the data collected.</w:t>
      </w:r>
    </w:p>
    <w:p w14:paraId="162C4DDD" w14:textId="77777777" w:rsidR="008E4A69" w:rsidRPr="00AD4AD0" w:rsidRDefault="008E4A69" w:rsidP="00D014F0">
      <w:pPr>
        <w:spacing w:line="480" w:lineRule="auto"/>
        <w:jc w:val="both"/>
      </w:pPr>
    </w:p>
    <w:p w14:paraId="539468AE" w14:textId="7528F8BC" w:rsidR="00D014F0" w:rsidRPr="00AD4AD0" w:rsidRDefault="002D0A4B" w:rsidP="002C5435">
      <w:pPr>
        <w:pStyle w:val="Heading1"/>
        <w:rPr>
          <w:rFonts w:ascii="Times New Roman" w:hAnsi="Times New Roman" w:cs="Times New Roman"/>
        </w:rPr>
      </w:pPr>
      <w:bookmarkStart w:id="41" w:name="_Toc38907305"/>
      <w:r w:rsidRPr="00AD4AD0">
        <w:rPr>
          <w:rFonts w:ascii="Times New Roman" w:hAnsi="Times New Roman" w:cs="Times New Roman"/>
        </w:rPr>
        <w:lastRenderedPageBreak/>
        <w:t>Chapter 4-</w:t>
      </w:r>
      <w:r w:rsidR="00AB7192" w:rsidRPr="00AD4AD0">
        <w:rPr>
          <w:rFonts w:ascii="Times New Roman" w:hAnsi="Times New Roman" w:cs="Times New Roman"/>
        </w:rPr>
        <w:t xml:space="preserve"> Data analysis </w:t>
      </w:r>
      <w:r w:rsidR="00D2114E">
        <w:rPr>
          <w:rFonts w:ascii="Times New Roman" w:hAnsi="Times New Roman" w:cs="Times New Roman"/>
        </w:rPr>
        <w:t xml:space="preserve">&amp; </w:t>
      </w:r>
      <w:r w:rsidR="00AB7192" w:rsidRPr="00AD4AD0">
        <w:rPr>
          <w:rFonts w:ascii="Times New Roman" w:hAnsi="Times New Roman" w:cs="Times New Roman"/>
        </w:rPr>
        <w:t>findings</w:t>
      </w:r>
      <w:r w:rsidR="00D2114E">
        <w:rPr>
          <w:rFonts w:ascii="Times New Roman" w:hAnsi="Times New Roman" w:cs="Times New Roman"/>
        </w:rPr>
        <w:t xml:space="preserve"> and Discussion</w:t>
      </w:r>
      <w:bookmarkEnd w:id="41"/>
      <w:r w:rsidR="00D2114E">
        <w:rPr>
          <w:rFonts w:ascii="Times New Roman" w:hAnsi="Times New Roman" w:cs="Times New Roman"/>
        </w:rPr>
        <w:t xml:space="preserve"> </w:t>
      </w:r>
    </w:p>
    <w:p w14:paraId="40222A50" w14:textId="79BE2809" w:rsidR="00DD468C" w:rsidRDefault="00DD468C" w:rsidP="00175A11">
      <w:pPr>
        <w:rPr>
          <w:lang w:eastAsia="en-US"/>
        </w:rPr>
      </w:pPr>
    </w:p>
    <w:p w14:paraId="0F12CD78" w14:textId="7FD2A274" w:rsidR="00DD468C" w:rsidRDefault="00C12EA0" w:rsidP="00C12EA0">
      <w:pPr>
        <w:pStyle w:val="Heading2"/>
      </w:pPr>
      <w:bookmarkStart w:id="42" w:name="_Toc38907306"/>
      <w:r>
        <w:t>4.1 introduction</w:t>
      </w:r>
      <w:bookmarkEnd w:id="42"/>
      <w:r>
        <w:t xml:space="preserve"> </w:t>
      </w:r>
    </w:p>
    <w:p w14:paraId="4EAF47BB" w14:textId="77777777" w:rsidR="00C12EA0" w:rsidRPr="00C12EA0" w:rsidRDefault="00C12EA0" w:rsidP="00C12EA0">
      <w:pPr>
        <w:rPr>
          <w:lang w:eastAsia="en-US"/>
        </w:rPr>
      </w:pPr>
    </w:p>
    <w:p w14:paraId="539468B0" w14:textId="6CF0D01A" w:rsidR="00175A11" w:rsidRDefault="00175A11" w:rsidP="00175A11">
      <w:pPr>
        <w:rPr>
          <w:lang w:eastAsia="en-US"/>
        </w:rPr>
      </w:pPr>
    </w:p>
    <w:p w14:paraId="7B66C096" w14:textId="5909B6CD" w:rsidR="000A4FA9" w:rsidRPr="00C12EA0" w:rsidRDefault="00DD468C" w:rsidP="008864E6">
      <w:pPr>
        <w:spacing w:line="480" w:lineRule="auto"/>
        <w:jc w:val="both"/>
      </w:pPr>
      <w:r w:rsidRPr="00C12EA0">
        <w:t xml:space="preserve">The Chapter is undertaken </w:t>
      </w:r>
      <w:r w:rsidR="00C12EA0" w:rsidRPr="00C12EA0">
        <w:t xml:space="preserve">with the aim to analyse </w:t>
      </w:r>
      <w:r w:rsidRPr="00C12EA0">
        <w:t xml:space="preserve">the data </w:t>
      </w:r>
      <w:r w:rsidR="002C728E">
        <w:t>collected</w:t>
      </w:r>
      <w:r w:rsidRPr="00C12EA0">
        <w:t xml:space="preserve"> through the research method of semi-structured interviews</w:t>
      </w:r>
      <w:r w:rsidR="00C12EA0" w:rsidRPr="00C12EA0">
        <w:t>, which was shown on Chapter 3.</w:t>
      </w:r>
      <w:r w:rsidR="00C12EA0">
        <w:t xml:space="preserve"> </w:t>
      </w:r>
      <w:r w:rsidR="00C12EA0" w:rsidRPr="00C12EA0">
        <w:t>This chapter aims to</w:t>
      </w:r>
      <w:r w:rsidRPr="00C12EA0">
        <w:t xml:space="preserve"> accomplish </w:t>
      </w:r>
      <w:r w:rsidR="00C12EA0" w:rsidRPr="00C12EA0">
        <w:t>the 3</w:t>
      </w:r>
      <w:r w:rsidR="00C12EA0" w:rsidRPr="00C12EA0">
        <w:rPr>
          <w:vertAlign w:val="superscript"/>
        </w:rPr>
        <w:t>rd</w:t>
      </w:r>
      <w:r w:rsidR="00C12EA0" w:rsidRPr="00C12EA0">
        <w:t xml:space="preserve"> and final objective of</w:t>
      </w:r>
      <w:r w:rsidRPr="00C12EA0">
        <w:t xml:space="preserve"> the thesis:</w:t>
      </w:r>
    </w:p>
    <w:p w14:paraId="72F8F17E" w14:textId="64B6C3DE" w:rsidR="002C728E" w:rsidRDefault="00C12EA0" w:rsidP="00D2438D">
      <w:pPr>
        <w:pStyle w:val="ListParagraph"/>
        <w:numPr>
          <w:ilvl w:val="0"/>
          <w:numId w:val="45"/>
        </w:numPr>
        <w:spacing w:line="480" w:lineRule="auto"/>
        <w:jc w:val="both"/>
        <w:rPr>
          <w:rFonts w:ascii="Times New Roman" w:hAnsi="Times New Roman" w:cs="Times New Roman"/>
        </w:rPr>
      </w:pPr>
      <w:r w:rsidRPr="00C12EA0">
        <w:rPr>
          <w:rFonts w:ascii="Times New Roman" w:hAnsi="Times New Roman" w:cs="Times New Roman"/>
        </w:rPr>
        <w:t>To examine the role of Gen Y and BB’s trust in data security and to the use of internet banking and then to examine how trust might be developed to increase the use of internet banking.</w:t>
      </w:r>
    </w:p>
    <w:p w14:paraId="5284FCFB" w14:textId="77777777" w:rsidR="00AC4704" w:rsidRPr="00D2438D" w:rsidRDefault="00AC4704" w:rsidP="00AC4704">
      <w:pPr>
        <w:pStyle w:val="ListParagraph"/>
        <w:spacing w:line="480" w:lineRule="auto"/>
        <w:ind w:left="1004"/>
        <w:jc w:val="both"/>
        <w:rPr>
          <w:rFonts w:ascii="Times New Roman" w:hAnsi="Times New Roman" w:cs="Times New Roman"/>
        </w:rPr>
      </w:pPr>
    </w:p>
    <w:p w14:paraId="1F8E7FD8" w14:textId="77777777" w:rsidR="00A478CC" w:rsidRDefault="000A4FA9" w:rsidP="00102BD6">
      <w:pPr>
        <w:spacing w:line="480" w:lineRule="auto"/>
        <w:jc w:val="both"/>
      </w:pPr>
      <w:r w:rsidRPr="000A4FA9">
        <w:t xml:space="preserve">The following chapter contains data </w:t>
      </w:r>
      <w:r w:rsidR="002C728E">
        <w:t>gathered</w:t>
      </w:r>
      <w:r w:rsidRPr="000A4FA9">
        <w:t xml:space="preserve"> from</w:t>
      </w:r>
      <w:r w:rsidR="0001172E">
        <w:t xml:space="preserve"> people of different ages</w:t>
      </w:r>
      <w:r w:rsidR="00A478CC">
        <w:t xml:space="preserve"> and </w:t>
      </w:r>
      <w:r w:rsidR="004C629A">
        <w:t xml:space="preserve">all </w:t>
      </w:r>
      <w:r w:rsidR="00635F68">
        <w:t xml:space="preserve">IB </w:t>
      </w:r>
      <w:r w:rsidR="00635F68" w:rsidRPr="00CE70E5">
        <w:t>consumers.</w:t>
      </w:r>
    </w:p>
    <w:p w14:paraId="68CAF48B" w14:textId="04EDCFBE" w:rsidR="00BF3EBF" w:rsidRDefault="00AF4CC5" w:rsidP="00462E28">
      <w:pPr>
        <w:spacing w:line="480" w:lineRule="auto"/>
        <w:jc w:val="both"/>
      </w:pPr>
      <w:r w:rsidRPr="00CE70E5">
        <w:rPr>
          <w:lang w:eastAsia="en-US"/>
        </w:rPr>
        <w:t>10 participants were interviewed</w:t>
      </w:r>
      <w:r w:rsidR="00340786" w:rsidRPr="00CE70E5">
        <w:rPr>
          <w:lang w:eastAsia="en-US"/>
        </w:rPr>
        <w:t xml:space="preserve"> over </w:t>
      </w:r>
      <w:r w:rsidR="006C11F7">
        <w:rPr>
          <w:lang w:eastAsia="en-US"/>
        </w:rPr>
        <w:t>4</w:t>
      </w:r>
      <w:r w:rsidR="00340786" w:rsidRPr="00CE70E5">
        <w:rPr>
          <w:lang w:eastAsia="en-US"/>
        </w:rPr>
        <w:t xml:space="preserve"> days period,</w:t>
      </w:r>
      <w:r w:rsidR="004F3449" w:rsidRPr="00CE70E5">
        <w:rPr>
          <w:lang w:eastAsia="en-US"/>
        </w:rPr>
        <w:t xml:space="preserve"> between the </w:t>
      </w:r>
      <w:r w:rsidR="002707CB" w:rsidRPr="00CE70E5">
        <w:rPr>
          <w:lang w:eastAsia="en-US"/>
        </w:rPr>
        <w:t>29</w:t>
      </w:r>
      <w:r w:rsidR="002707CB" w:rsidRPr="00CE70E5">
        <w:rPr>
          <w:vertAlign w:val="superscript"/>
          <w:lang w:eastAsia="en-US"/>
        </w:rPr>
        <w:t>th</w:t>
      </w:r>
      <w:r w:rsidR="002707CB" w:rsidRPr="00CE70E5">
        <w:rPr>
          <w:lang w:eastAsia="en-US"/>
        </w:rPr>
        <w:t xml:space="preserve"> and </w:t>
      </w:r>
      <w:r w:rsidR="00226154">
        <w:rPr>
          <w:lang w:eastAsia="en-US"/>
        </w:rPr>
        <w:t>1</w:t>
      </w:r>
      <w:r w:rsidR="002707CB" w:rsidRPr="00CE70E5">
        <w:rPr>
          <w:vertAlign w:val="superscript"/>
          <w:lang w:eastAsia="en-US"/>
        </w:rPr>
        <w:t>st</w:t>
      </w:r>
      <w:r w:rsidR="002707CB" w:rsidRPr="00CE70E5">
        <w:rPr>
          <w:lang w:eastAsia="en-US"/>
        </w:rPr>
        <w:t xml:space="preserve"> </w:t>
      </w:r>
      <w:r w:rsidR="00362300" w:rsidRPr="00CE70E5">
        <w:rPr>
          <w:lang w:eastAsia="en-US"/>
        </w:rPr>
        <w:t xml:space="preserve">of </w:t>
      </w:r>
      <w:r w:rsidR="00226154">
        <w:rPr>
          <w:lang w:eastAsia="en-US"/>
        </w:rPr>
        <w:t>April</w:t>
      </w:r>
      <w:r w:rsidR="002707CB" w:rsidRPr="00CE70E5">
        <w:rPr>
          <w:lang w:eastAsia="en-US"/>
        </w:rPr>
        <w:t xml:space="preserve"> 202</w:t>
      </w:r>
      <w:r w:rsidR="00CE70E5" w:rsidRPr="00CE70E5">
        <w:rPr>
          <w:lang w:eastAsia="en-US"/>
        </w:rPr>
        <w:t>0</w:t>
      </w:r>
      <w:r w:rsidR="00D1371F">
        <w:rPr>
          <w:lang w:eastAsia="en-US"/>
        </w:rPr>
        <w:t xml:space="preserve">, </w:t>
      </w:r>
      <w:r w:rsidR="00CE70E5" w:rsidRPr="00CE70E5">
        <w:t xml:space="preserve">in order to provide the researcher with different types of </w:t>
      </w:r>
      <w:r w:rsidR="00CB0D61">
        <w:t>consumer</w:t>
      </w:r>
      <w:r w:rsidR="00A92EAD">
        <w:t xml:space="preserve">s. </w:t>
      </w:r>
      <w:r w:rsidR="00E85B81">
        <w:t>14 was the</w:t>
      </w:r>
      <w:r w:rsidR="006C11F7">
        <w:t xml:space="preserve"> </w:t>
      </w:r>
      <w:r w:rsidR="00E85B81">
        <w:t xml:space="preserve">total number of </w:t>
      </w:r>
      <w:r w:rsidR="006C11F7">
        <w:t>participants that was initially decided,</w:t>
      </w:r>
      <w:r w:rsidR="00E85B81">
        <w:t xml:space="preserve"> however, the researcher </w:t>
      </w:r>
      <w:r w:rsidR="0011659C">
        <w:t>stop</w:t>
      </w:r>
      <w:r w:rsidR="008F0B1A">
        <w:t>ped</w:t>
      </w:r>
      <w:r w:rsidR="00E85B81">
        <w:t xml:space="preserve"> at 10</w:t>
      </w:r>
      <w:r w:rsidR="008864E6">
        <w:t xml:space="preserve"> participants due to the fact that </w:t>
      </w:r>
      <w:r w:rsidR="000541F4">
        <w:t xml:space="preserve">no </w:t>
      </w:r>
      <w:r w:rsidR="0011659C">
        <w:t xml:space="preserve">new </w:t>
      </w:r>
      <w:r w:rsidR="000541F4">
        <w:t>information was being collected</w:t>
      </w:r>
      <w:r w:rsidR="0011659C">
        <w:t xml:space="preserve">. </w:t>
      </w:r>
      <w:r w:rsidR="00AC4704">
        <w:t xml:space="preserve"> </w:t>
      </w:r>
    </w:p>
    <w:p w14:paraId="3F43D048" w14:textId="682DACAF" w:rsidR="00D1371F" w:rsidRPr="003F444A" w:rsidRDefault="00A258D8" w:rsidP="003F444A">
      <w:pPr>
        <w:spacing w:line="480" w:lineRule="auto"/>
        <w:jc w:val="both"/>
        <w:rPr>
          <w:lang w:eastAsia="en-US"/>
        </w:rPr>
      </w:pPr>
      <w:r w:rsidRPr="00E50E30">
        <w:t xml:space="preserve">The data collected was then analysed in </w:t>
      </w:r>
      <w:r w:rsidR="00102BD6">
        <w:t xml:space="preserve">the </w:t>
      </w:r>
      <w:r w:rsidRPr="00E50E30">
        <w:t>NVivo</w:t>
      </w:r>
      <w:r w:rsidR="00102BD6">
        <w:t xml:space="preserve"> </w:t>
      </w:r>
      <w:r w:rsidR="00BF3EBF">
        <w:t>software using</w:t>
      </w:r>
      <w:r w:rsidRPr="00E50E30">
        <w:t xml:space="preserve"> a variety of data analytical tools</w:t>
      </w:r>
      <w:r>
        <w:t>, with primary conclusions originated from the underlying thesis as outlined in Chapter 2</w:t>
      </w:r>
      <w:r w:rsidR="008B34E8">
        <w:t xml:space="preserve">. </w:t>
      </w:r>
      <w:r>
        <w:rPr>
          <w:lang w:eastAsia="en-US"/>
        </w:rPr>
        <w:t xml:space="preserve">The researcher utilized the six-step method developed by Braun and Clarke (2006) to form a narrative of the data gathered from </w:t>
      </w:r>
      <w:r w:rsidRPr="00462E28">
        <w:rPr>
          <w:lang w:eastAsia="en-US"/>
        </w:rPr>
        <w:t xml:space="preserve">the semi-structured interviews, mind maps were created from the data for high level themes, then with the use of </w:t>
      </w:r>
      <w:proofErr w:type="spellStart"/>
      <w:r w:rsidRPr="00462E28">
        <w:rPr>
          <w:lang w:eastAsia="en-US"/>
        </w:rPr>
        <w:t>Nvivo</w:t>
      </w:r>
      <w:proofErr w:type="spellEnd"/>
      <w:r w:rsidRPr="00462E28">
        <w:rPr>
          <w:lang w:eastAsia="en-US"/>
        </w:rPr>
        <w:t>, the researcher organised the data using codes for evaluation of trends of theory within data (Saldana, 2015).</w:t>
      </w:r>
      <w:r w:rsidR="00BF3EBF">
        <w:rPr>
          <w:lang w:eastAsia="en-US"/>
        </w:rPr>
        <w:t xml:space="preserve"> </w:t>
      </w:r>
      <w:r w:rsidR="008B34E8" w:rsidRPr="00462E28">
        <w:t xml:space="preserve">The transcripts of the data were organised into nodes, then sub-categories </w:t>
      </w:r>
      <w:r w:rsidR="00644CE2" w:rsidRPr="00462E28">
        <w:t xml:space="preserve">were used to examine further trends to form the </w:t>
      </w:r>
      <w:r w:rsidR="005253F4" w:rsidRPr="00462E28">
        <w:t xml:space="preserve">assessment of the data. </w:t>
      </w:r>
      <w:r w:rsidR="00AE2E0C">
        <w:t>T</w:t>
      </w:r>
      <w:r w:rsidR="00462E28" w:rsidRPr="00462E28">
        <w:t>his assessment shal</w:t>
      </w:r>
      <w:r w:rsidR="00AE2E0C">
        <w:t>l b</w:t>
      </w:r>
      <w:r w:rsidR="00462E28" w:rsidRPr="00462E28">
        <w:t xml:space="preserve">e presented in thematic narrative form, </w:t>
      </w:r>
      <w:sdt>
        <w:sdtPr>
          <w:id w:val="-1333991918"/>
          <w:citation/>
        </w:sdtPr>
        <w:sdtEndPr/>
        <w:sdtContent>
          <w:r w:rsidR="00462E28" w:rsidRPr="00462E28">
            <w:fldChar w:fldCharType="begin"/>
          </w:r>
          <w:r w:rsidR="00462E28" w:rsidRPr="00462E28">
            <w:instrText xml:space="preserve"> CITATION Rie93 \l 2057 </w:instrText>
          </w:r>
          <w:r w:rsidR="00462E28" w:rsidRPr="00462E28">
            <w:fldChar w:fldCharType="separate"/>
          </w:r>
          <w:r w:rsidR="00462E28" w:rsidRPr="00462E28">
            <w:rPr>
              <w:noProof/>
            </w:rPr>
            <w:t>(Riessman, 1993)</w:t>
          </w:r>
          <w:r w:rsidR="00462E28" w:rsidRPr="00462E28">
            <w:fldChar w:fldCharType="end"/>
          </w:r>
        </w:sdtContent>
      </w:sdt>
      <w:r w:rsidR="00462E28" w:rsidRPr="00462E28">
        <w:t>,</w:t>
      </w:r>
      <w:r w:rsidR="00462E28">
        <w:t xml:space="preserve"> disputing current existing theory.</w:t>
      </w:r>
      <w:r w:rsidR="00AE2E0C">
        <w:t xml:space="preserve"> </w:t>
      </w:r>
      <w:r w:rsidR="008B34E8">
        <w:t>The typed transcripts of two interviews can be located in the appendix</w:t>
      </w:r>
      <w:r w:rsidR="004E53F5">
        <w:t xml:space="preserve"> (B and C) </w:t>
      </w:r>
      <w:r w:rsidR="008B34E8">
        <w:t xml:space="preserve">to this dissertation, one was </w:t>
      </w:r>
      <w:r w:rsidR="00BF3EBF">
        <w:t xml:space="preserve">an interview </w:t>
      </w:r>
      <w:r w:rsidR="008B34E8">
        <w:t xml:space="preserve">from </w:t>
      </w:r>
      <w:r w:rsidR="00BF3EBF">
        <w:t xml:space="preserve">a </w:t>
      </w:r>
      <w:r w:rsidR="008B34E8">
        <w:t>Gen Y</w:t>
      </w:r>
      <w:r w:rsidR="00BF3EBF">
        <w:t xml:space="preserve"> respondent</w:t>
      </w:r>
      <w:r w:rsidR="008B34E8">
        <w:t xml:space="preserve"> and the other a BB</w:t>
      </w:r>
      <w:r w:rsidR="003F444A">
        <w:t>.</w:t>
      </w:r>
    </w:p>
    <w:p w14:paraId="426572B1" w14:textId="15F0F257" w:rsidR="00F65279" w:rsidRPr="00413579" w:rsidRDefault="00321163" w:rsidP="00321163">
      <w:pPr>
        <w:pStyle w:val="Heading2"/>
      </w:pPr>
      <w:bookmarkStart w:id="43" w:name="_Toc38907307"/>
      <w:r>
        <w:lastRenderedPageBreak/>
        <w:t>4.2 Background</w:t>
      </w:r>
      <w:bookmarkEnd w:id="43"/>
      <w:r>
        <w:t xml:space="preserve"> </w:t>
      </w:r>
    </w:p>
    <w:p w14:paraId="791EAAD2" w14:textId="3B46A0A6" w:rsidR="000A4FA9" w:rsidRDefault="000A4FA9" w:rsidP="00175A11">
      <w:pPr>
        <w:rPr>
          <w:lang w:eastAsia="en-US"/>
        </w:rPr>
      </w:pPr>
    </w:p>
    <w:p w14:paraId="1F8DC970" w14:textId="1D758BF5" w:rsidR="003F444A" w:rsidRDefault="003F444A" w:rsidP="00175A11">
      <w:pPr>
        <w:rPr>
          <w:lang w:eastAsia="en-US"/>
        </w:rPr>
      </w:pPr>
    </w:p>
    <w:p w14:paraId="4186E74F" w14:textId="6F64891A" w:rsidR="003F444A" w:rsidRDefault="003F444A" w:rsidP="00175A11">
      <w:pPr>
        <w:rPr>
          <w:lang w:eastAsia="en-US"/>
        </w:rPr>
      </w:pPr>
    </w:p>
    <w:p w14:paraId="7EECAE9E" w14:textId="58F3CD1F" w:rsidR="003F444A" w:rsidRDefault="003F444A" w:rsidP="00175A11">
      <w:pPr>
        <w:rPr>
          <w:lang w:eastAsia="en-US"/>
        </w:rPr>
      </w:pPr>
    </w:p>
    <w:p w14:paraId="1C11037E" w14:textId="53BFBB75" w:rsidR="003F444A" w:rsidRDefault="003F444A" w:rsidP="00175A11">
      <w:pPr>
        <w:rPr>
          <w:lang w:eastAsia="en-US"/>
        </w:rPr>
      </w:pPr>
    </w:p>
    <w:p w14:paraId="7D876AAA" w14:textId="4F1402EE" w:rsidR="003F444A" w:rsidRDefault="003F444A" w:rsidP="00175A11">
      <w:pPr>
        <w:rPr>
          <w:lang w:eastAsia="en-US"/>
        </w:rPr>
      </w:pPr>
    </w:p>
    <w:p w14:paraId="4DC13203" w14:textId="07A876DC" w:rsidR="003F444A" w:rsidRDefault="003F444A" w:rsidP="00175A11">
      <w:pPr>
        <w:rPr>
          <w:lang w:eastAsia="en-US"/>
        </w:rPr>
      </w:pPr>
    </w:p>
    <w:p w14:paraId="64E47A43" w14:textId="2C3339DA" w:rsidR="003F444A" w:rsidRDefault="003F444A" w:rsidP="00175A11">
      <w:pPr>
        <w:rPr>
          <w:lang w:eastAsia="en-US"/>
        </w:rPr>
      </w:pPr>
    </w:p>
    <w:p w14:paraId="443F2E0C" w14:textId="46D651A2" w:rsidR="003F444A" w:rsidRDefault="003F444A" w:rsidP="00175A11">
      <w:pPr>
        <w:rPr>
          <w:lang w:eastAsia="en-US"/>
        </w:rPr>
      </w:pPr>
    </w:p>
    <w:p w14:paraId="27069470" w14:textId="42794555" w:rsidR="003F444A" w:rsidRDefault="003F444A" w:rsidP="00175A11">
      <w:pPr>
        <w:rPr>
          <w:lang w:eastAsia="en-US"/>
        </w:rPr>
      </w:pPr>
    </w:p>
    <w:p w14:paraId="4165B402" w14:textId="75B77A4E" w:rsidR="003F444A" w:rsidRDefault="003F444A" w:rsidP="00175A11">
      <w:pPr>
        <w:rPr>
          <w:lang w:eastAsia="en-US"/>
        </w:rPr>
      </w:pPr>
    </w:p>
    <w:p w14:paraId="1ADBEA6A" w14:textId="01BCA387" w:rsidR="003F444A" w:rsidRDefault="003F444A" w:rsidP="00175A11">
      <w:pPr>
        <w:rPr>
          <w:lang w:eastAsia="en-US"/>
        </w:rPr>
      </w:pPr>
    </w:p>
    <w:p w14:paraId="3CDA1C4E" w14:textId="167CA0E7" w:rsidR="003F444A" w:rsidRDefault="003F444A" w:rsidP="00175A11">
      <w:pPr>
        <w:rPr>
          <w:lang w:eastAsia="en-US"/>
        </w:rPr>
      </w:pPr>
    </w:p>
    <w:p w14:paraId="463569C0" w14:textId="0A26CE8F" w:rsidR="003F444A" w:rsidRDefault="003F444A" w:rsidP="00175A11">
      <w:pPr>
        <w:rPr>
          <w:lang w:eastAsia="en-US"/>
        </w:rPr>
      </w:pPr>
    </w:p>
    <w:p w14:paraId="0DCEF555" w14:textId="77777777" w:rsidR="003F444A" w:rsidRDefault="003F444A" w:rsidP="00175A11">
      <w:pPr>
        <w:rPr>
          <w:lang w:eastAsia="en-US"/>
        </w:rPr>
      </w:pPr>
    </w:p>
    <w:p w14:paraId="26BE04BF" w14:textId="77777777" w:rsidR="000A4FA9" w:rsidRPr="00AD4AD0" w:rsidRDefault="000A4FA9" w:rsidP="00175A11">
      <w:pPr>
        <w:rPr>
          <w:lang w:eastAsia="en-US"/>
        </w:rPr>
      </w:pPr>
    </w:p>
    <w:p w14:paraId="6719DE0E" w14:textId="55211331" w:rsidR="0014340E" w:rsidRDefault="00D550CC" w:rsidP="0014340E">
      <w:pPr>
        <w:rPr>
          <w:rStyle w:val="Hyperlink"/>
        </w:rPr>
      </w:pPr>
      <w:hyperlink r:id="rId36" w:anchor="pone-0227852-t007" w:history="1">
        <w:r w:rsidR="00F77346" w:rsidRPr="008C20E5">
          <w:rPr>
            <w:rStyle w:val="Hyperlink"/>
          </w:rPr>
          <w:t>https://journals.plos.org/plosone/article?id=10.1371/journal.pone.0227852#pone-0227852-t007</w:t>
        </w:r>
      </w:hyperlink>
    </w:p>
    <w:p w14:paraId="539468B1" w14:textId="77777777" w:rsidR="00175A11" w:rsidRPr="00AD4AD0" w:rsidRDefault="00175A11" w:rsidP="00175A11">
      <w:pPr>
        <w:rPr>
          <w:lang w:eastAsia="en-US"/>
        </w:rPr>
      </w:pPr>
    </w:p>
    <w:p w14:paraId="3BCF190B" w14:textId="7D2726FC" w:rsidR="000903C2" w:rsidRDefault="000903C2" w:rsidP="00C12EA0">
      <w:pPr>
        <w:spacing w:line="480" w:lineRule="auto"/>
        <w:jc w:val="both"/>
      </w:pPr>
    </w:p>
    <w:p w14:paraId="1BFE69D6" w14:textId="5B915967" w:rsidR="001405AD" w:rsidRDefault="001405AD" w:rsidP="00175A11">
      <w:pPr>
        <w:rPr>
          <w:lang w:eastAsia="en-US"/>
        </w:rPr>
      </w:pPr>
    </w:p>
    <w:p w14:paraId="2A0BB7C5" w14:textId="2D892758" w:rsidR="001405AD" w:rsidRDefault="001405AD" w:rsidP="00175A11">
      <w:pPr>
        <w:rPr>
          <w:lang w:eastAsia="en-US"/>
        </w:rPr>
      </w:pPr>
    </w:p>
    <w:p w14:paraId="01B7399B" w14:textId="4A7672F5" w:rsidR="001405AD" w:rsidRDefault="001405AD" w:rsidP="00175A11">
      <w:pPr>
        <w:rPr>
          <w:lang w:eastAsia="en-US"/>
        </w:rPr>
      </w:pPr>
    </w:p>
    <w:p w14:paraId="3D25027C" w14:textId="5063372C" w:rsidR="001405AD" w:rsidRDefault="001405AD" w:rsidP="00175A11">
      <w:pPr>
        <w:rPr>
          <w:lang w:eastAsia="en-US"/>
        </w:rPr>
      </w:pPr>
    </w:p>
    <w:p w14:paraId="09486AE1" w14:textId="555ADCC7" w:rsidR="001405AD" w:rsidRDefault="001405AD" w:rsidP="00175A11">
      <w:pPr>
        <w:rPr>
          <w:lang w:eastAsia="en-US"/>
        </w:rPr>
      </w:pPr>
    </w:p>
    <w:p w14:paraId="19D494D6" w14:textId="7E6E4498" w:rsidR="001405AD" w:rsidRDefault="001405AD" w:rsidP="00175A11">
      <w:pPr>
        <w:rPr>
          <w:lang w:eastAsia="en-US"/>
        </w:rPr>
      </w:pPr>
    </w:p>
    <w:p w14:paraId="674A7CC5" w14:textId="1D2D13D4" w:rsidR="001405AD" w:rsidRDefault="001405AD" w:rsidP="00175A11">
      <w:pPr>
        <w:rPr>
          <w:lang w:eastAsia="en-US"/>
        </w:rPr>
      </w:pPr>
    </w:p>
    <w:p w14:paraId="655E5B38" w14:textId="4AB9FF23" w:rsidR="001405AD" w:rsidRDefault="001405AD" w:rsidP="00175A11">
      <w:pPr>
        <w:rPr>
          <w:lang w:eastAsia="en-US"/>
        </w:rPr>
      </w:pPr>
    </w:p>
    <w:p w14:paraId="5C7DB27C" w14:textId="23AD3FCA" w:rsidR="001405AD" w:rsidRDefault="001405AD" w:rsidP="00175A11">
      <w:pPr>
        <w:rPr>
          <w:lang w:eastAsia="en-US"/>
        </w:rPr>
      </w:pPr>
    </w:p>
    <w:p w14:paraId="4874E66C" w14:textId="6EDBE97B" w:rsidR="001405AD" w:rsidRDefault="001405AD" w:rsidP="00175A11">
      <w:pPr>
        <w:rPr>
          <w:lang w:eastAsia="en-US"/>
        </w:rPr>
      </w:pPr>
    </w:p>
    <w:p w14:paraId="05991696" w14:textId="52FA5228" w:rsidR="001405AD" w:rsidRDefault="001405AD" w:rsidP="00175A11">
      <w:pPr>
        <w:rPr>
          <w:lang w:eastAsia="en-US"/>
        </w:rPr>
      </w:pPr>
    </w:p>
    <w:p w14:paraId="682EB1F4" w14:textId="5E6E677E" w:rsidR="001405AD" w:rsidRDefault="001405AD" w:rsidP="00175A11">
      <w:pPr>
        <w:rPr>
          <w:lang w:eastAsia="en-US"/>
        </w:rPr>
      </w:pPr>
    </w:p>
    <w:p w14:paraId="4C8533A6" w14:textId="4E337A13" w:rsidR="001405AD" w:rsidRDefault="001405AD" w:rsidP="00175A11">
      <w:pPr>
        <w:rPr>
          <w:lang w:eastAsia="en-US"/>
        </w:rPr>
      </w:pPr>
    </w:p>
    <w:p w14:paraId="27DEF874" w14:textId="23F00440" w:rsidR="001405AD" w:rsidRDefault="001405AD" w:rsidP="00175A11">
      <w:pPr>
        <w:rPr>
          <w:lang w:eastAsia="en-US"/>
        </w:rPr>
      </w:pPr>
    </w:p>
    <w:p w14:paraId="49DFC59E" w14:textId="72BC2A97" w:rsidR="001405AD" w:rsidRDefault="001405AD" w:rsidP="00175A11">
      <w:pPr>
        <w:rPr>
          <w:lang w:eastAsia="en-US"/>
        </w:rPr>
      </w:pPr>
    </w:p>
    <w:p w14:paraId="37BAD6C5" w14:textId="7C6F289A" w:rsidR="001405AD" w:rsidRDefault="001405AD" w:rsidP="00175A11">
      <w:pPr>
        <w:rPr>
          <w:lang w:eastAsia="en-US"/>
        </w:rPr>
      </w:pPr>
    </w:p>
    <w:p w14:paraId="76D0BB4D" w14:textId="41B73327" w:rsidR="001405AD" w:rsidRDefault="001405AD" w:rsidP="00175A11">
      <w:pPr>
        <w:rPr>
          <w:lang w:eastAsia="en-US"/>
        </w:rPr>
      </w:pPr>
    </w:p>
    <w:p w14:paraId="2C324140" w14:textId="1EFE052D" w:rsidR="00AC1452" w:rsidRDefault="00AC1452" w:rsidP="00175A11">
      <w:pPr>
        <w:rPr>
          <w:lang w:eastAsia="en-US"/>
        </w:rPr>
      </w:pPr>
    </w:p>
    <w:p w14:paraId="1219496C" w14:textId="6F225EF1" w:rsidR="00AC1452" w:rsidRDefault="00AC1452" w:rsidP="00175A11">
      <w:pPr>
        <w:rPr>
          <w:lang w:eastAsia="en-US"/>
        </w:rPr>
      </w:pPr>
    </w:p>
    <w:p w14:paraId="14A131EC" w14:textId="0704F3A5" w:rsidR="00AC1452" w:rsidRDefault="00AC1452" w:rsidP="00175A11">
      <w:pPr>
        <w:rPr>
          <w:lang w:eastAsia="en-US"/>
        </w:rPr>
      </w:pPr>
    </w:p>
    <w:p w14:paraId="098C22AE" w14:textId="601B11ED" w:rsidR="00AC1452" w:rsidRDefault="00AC1452" w:rsidP="00175A11">
      <w:pPr>
        <w:rPr>
          <w:lang w:eastAsia="en-US"/>
        </w:rPr>
      </w:pPr>
    </w:p>
    <w:p w14:paraId="098B8B17" w14:textId="4963AA9A" w:rsidR="00AC1452" w:rsidRDefault="00AC1452" w:rsidP="00175A11">
      <w:pPr>
        <w:rPr>
          <w:lang w:eastAsia="en-US"/>
        </w:rPr>
      </w:pPr>
    </w:p>
    <w:p w14:paraId="07CFC7F7" w14:textId="092416AE" w:rsidR="00347006" w:rsidRDefault="00347006" w:rsidP="00175A11">
      <w:pPr>
        <w:rPr>
          <w:lang w:eastAsia="en-US"/>
        </w:rPr>
      </w:pPr>
    </w:p>
    <w:p w14:paraId="4886C463" w14:textId="3FDB44CD" w:rsidR="00347006" w:rsidRDefault="00347006" w:rsidP="00175A11">
      <w:pPr>
        <w:rPr>
          <w:lang w:eastAsia="en-US"/>
        </w:rPr>
      </w:pPr>
    </w:p>
    <w:p w14:paraId="59EB33BA" w14:textId="2F2C5CCF" w:rsidR="00D2114E" w:rsidRDefault="00D2114E" w:rsidP="00175A11">
      <w:pPr>
        <w:rPr>
          <w:lang w:eastAsia="en-US"/>
        </w:rPr>
      </w:pPr>
    </w:p>
    <w:p w14:paraId="53F13CCD" w14:textId="15C01D0B" w:rsidR="00D2114E" w:rsidRDefault="00D2114E" w:rsidP="00175A11">
      <w:pPr>
        <w:rPr>
          <w:lang w:eastAsia="en-US"/>
        </w:rPr>
      </w:pPr>
    </w:p>
    <w:p w14:paraId="0626DEE1" w14:textId="31BDEF84" w:rsidR="00D2114E" w:rsidRDefault="00D2114E" w:rsidP="00175A11">
      <w:pPr>
        <w:rPr>
          <w:lang w:eastAsia="en-US"/>
        </w:rPr>
      </w:pPr>
    </w:p>
    <w:p w14:paraId="0D19FF6E" w14:textId="3968D2AA" w:rsidR="00D2114E" w:rsidRDefault="00D2114E" w:rsidP="00175A11">
      <w:pPr>
        <w:rPr>
          <w:lang w:eastAsia="en-US"/>
        </w:rPr>
      </w:pPr>
    </w:p>
    <w:p w14:paraId="056683FA" w14:textId="77777777" w:rsidR="00D2114E" w:rsidRPr="00AD4AD0" w:rsidRDefault="00D2114E" w:rsidP="00175A11">
      <w:pPr>
        <w:rPr>
          <w:lang w:eastAsia="en-US"/>
        </w:rPr>
      </w:pPr>
    </w:p>
    <w:p w14:paraId="539468B4" w14:textId="77777777" w:rsidR="002C5435" w:rsidRPr="00AD4AD0" w:rsidRDefault="002D0A4B" w:rsidP="002C5435">
      <w:pPr>
        <w:pStyle w:val="Heading1"/>
        <w:rPr>
          <w:rFonts w:ascii="Times New Roman" w:hAnsi="Times New Roman" w:cs="Times New Roman"/>
        </w:rPr>
      </w:pPr>
      <w:bookmarkStart w:id="44" w:name="_Toc38907308"/>
      <w:r w:rsidRPr="00AD4AD0">
        <w:rPr>
          <w:rFonts w:ascii="Times New Roman" w:hAnsi="Times New Roman" w:cs="Times New Roman"/>
        </w:rPr>
        <w:lastRenderedPageBreak/>
        <w:t>Chapter 5- Conclusion</w:t>
      </w:r>
      <w:bookmarkEnd w:id="44"/>
      <w:r w:rsidRPr="00AD4AD0">
        <w:rPr>
          <w:rFonts w:ascii="Times New Roman" w:hAnsi="Times New Roman" w:cs="Times New Roman"/>
        </w:rPr>
        <w:t xml:space="preserve"> </w:t>
      </w:r>
    </w:p>
    <w:p w14:paraId="539468B5" w14:textId="77777777" w:rsidR="00B121DB" w:rsidRPr="00AD4AD0" w:rsidRDefault="00B121DB" w:rsidP="00B121DB">
      <w:pPr>
        <w:rPr>
          <w:color w:val="000000" w:themeColor="text1"/>
        </w:rPr>
      </w:pPr>
    </w:p>
    <w:p w14:paraId="539468B6" w14:textId="77777777" w:rsidR="00B121DB" w:rsidRPr="00AD4AD0" w:rsidRDefault="00B121DB" w:rsidP="00B121DB">
      <w:pPr>
        <w:rPr>
          <w:color w:val="000000" w:themeColor="text1"/>
        </w:rPr>
      </w:pPr>
    </w:p>
    <w:p w14:paraId="539468B7" w14:textId="77777777" w:rsidR="00B121DB" w:rsidRPr="00AD4AD0" w:rsidRDefault="00B121DB" w:rsidP="00B121DB">
      <w:pPr>
        <w:rPr>
          <w:color w:val="000000" w:themeColor="text1"/>
        </w:rPr>
      </w:pPr>
    </w:p>
    <w:p w14:paraId="539468BB" w14:textId="417BAD35" w:rsidR="004514BA" w:rsidRPr="00AD4AD0" w:rsidRDefault="00AF0C9A" w:rsidP="004514BA">
      <w:pPr>
        <w:rPr>
          <w:color w:val="000000" w:themeColor="text1"/>
        </w:rPr>
      </w:pPr>
      <w:r>
        <w:rPr>
          <w:color w:val="000000" w:themeColor="text1"/>
        </w:rPr>
        <w:t>Implication</w:t>
      </w:r>
      <w:r w:rsidR="00FD1954">
        <w:rPr>
          <w:color w:val="000000" w:themeColor="text1"/>
        </w:rPr>
        <w:t xml:space="preserve">s and recommendations </w:t>
      </w:r>
    </w:p>
    <w:p w14:paraId="539468BC" w14:textId="77777777" w:rsidR="004514BA" w:rsidRDefault="004514BA" w:rsidP="004514BA">
      <w:pPr>
        <w:rPr>
          <w:color w:val="000000" w:themeColor="text1"/>
        </w:rPr>
      </w:pPr>
    </w:p>
    <w:p w14:paraId="539468BF" w14:textId="1EF0F731" w:rsidR="004514BA" w:rsidRDefault="004514BA" w:rsidP="004514BA">
      <w:pPr>
        <w:rPr>
          <w:color w:val="000000" w:themeColor="text1"/>
        </w:rPr>
      </w:pPr>
    </w:p>
    <w:p w14:paraId="1DC86DC1" w14:textId="76835765" w:rsidR="00FD1954" w:rsidRDefault="00FD1954" w:rsidP="004514BA">
      <w:pPr>
        <w:rPr>
          <w:color w:val="000000" w:themeColor="text1"/>
        </w:rPr>
      </w:pPr>
    </w:p>
    <w:p w14:paraId="539468C0" w14:textId="77777777" w:rsidR="004514BA" w:rsidRDefault="004514BA" w:rsidP="004514BA">
      <w:pPr>
        <w:rPr>
          <w:color w:val="000000" w:themeColor="text1"/>
        </w:rPr>
      </w:pPr>
    </w:p>
    <w:p w14:paraId="539468C1" w14:textId="77777777" w:rsidR="00CB56F8" w:rsidRDefault="00CB56F8" w:rsidP="004514BA">
      <w:pPr>
        <w:rPr>
          <w:color w:val="000000" w:themeColor="text1"/>
        </w:rPr>
      </w:pPr>
    </w:p>
    <w:p w14:paraId="539468C2" w14:textId="77777777" w:rsidR="00CB56F8" w:rsidRDefault="00CB56F8" w:rsidP="004514BA">
      <w:pPr>
        <w:rPr>
          <w:color w:val="000000" w:themeColor="text1"/>
        </w:rPr>
      </w:pPr>
    </w:p>
    <w:p w14:paraId="539468C3" w14:textId="77777777" w:rsidR="00CB56F8" w:rsidRDefault="00CB56F8" w:rsidP="004514BA">
      <w:pPr>
        <w:rPr>
          <w:color w:val="000000" w:themeColor="text1"/>
        </w:rPr>
      </w:pPr>
    </w:p>
    <w:p w14:paraId="539468C4" w14:textId="77777777" w:rsidR="00CB56F8" w:rsidRDefault="00CB56F8" w:rsidP="004514BA">
      <w:pPr>
        <w:rPr>
          <w:color w:val="000000" w:themeColor="text1"/>
        </w:rPr>
      </w:pPr>
    </w:p>
    <w:p w14:paraId="539468C5" w14:textId="77777777" w:rsidR="00CB56F8" w:rsidRDefault="00CB56F8" w:rsidP="004514BA">
      <w:pPr>
        <w:rPr>
          <w:color w:val="000000" w:themeColor="text1"/>
        </w:rPr>
      </w:pPr>
    </w:p>
    <w:p w14:paraId="539468C6" w14:textId="77777777" w:rsidR="00CB56F8" w:rsidRDefault="00CB56F8" w:rsidP="004514BA">
      <w:pPr>
        <w:rPr>
          <w:color w:val="000000" w:themeColor="text1"/>
        </w:rPr>
      </w:pPr>
    </w:p>
    <w:p w14:paraId="539468C7" w14:textId="77777777" w:rsidR="00CB56F8" w:rsidRDefault="00CB56F8" w:rsidP="004514BA">
      <w:pPr>
        <w:rPr>
          <w:color w:val="000000" w:themeColor="text1"/>
        </w:rPr>
      </w:pPr>
    </w:p>
    <w:p w14:paraId="539468C8" w14:textId="77777777" w:rsidR="00CB56F8" w:rsidRDefault="00CB56F8" w:rsidP="004514BA">
      <w:pPr>
        <w:rPr>
          <w:color w:val="000000" w:themeColor="text1"/>
        </w:rPr>
      </w:pPr>
    </w:p>
    <w:p w14:paraId="539468C9" w14:textId="77777777" w:rsidR="00CB56F8" w:rsidRDefault="00CB56F8" w:rsidP="004514BA">
      <w:pPr>
        <w:rPr>
          <w:color w:val="000000" w:themeColor="text1"/>
        </w:rPr>
      </w:pPr>
    </w:p>
    <w:p w14:paraId="539468CA" w14:textId="77777777" w:rsidR="00CB56F8" w:rsidRDefault="00CB56F8" w:rsidP="004514BA">
      <w:pPr>
        <w:rPr>
          <w:color w:val="000000" w:themeColor="text1"/>
        </w:rPr>
      </w:pPr>
    </w:p>
    <w:p w14:paraId="539468CB" w14:textId="77777777" w:rsidR="00CB56F8" w:rsidRDefault="00CB56F8" w:rsidP="004514BA">
      <w:pPr>
        <w:rPr>
          <w:color w:val="000000" w:themeColor="text1"/>
        </w:rPr>
      </w:pPr>
    </w:p>
    <w:p w14:paraId="539468CC" w14:textId="77777777" w:rsidR="00CB56F8" w:rsidRDefault="00CB56F8" w:rsidP="004514BA">
      <w:pPr>
        <w:rPr>
          <w:color w:val="000000" w:themeColor="text1"/>
        </w:rPr>
      </w:pPr>
    </w:p>
    <w:p w14:paraId="539468CD" w14:textId="77777777" w:rsidR="00CB56F8" w:rsidRDefault="00CB56F8" w:rsidP="004514BA">
      <w:pPr>
        <w:rPr>
          <w:color w:val="000000" w:themeColor="text1"/>
        </w:rPr>
      </w:pPr>
    </w:p>
    <w:p w14:paraId="539468CE" w14:textId="77777777" w:rsidR="00CB56F8" w:rsidRDefault="00CB56F8" w:rsidP="004514BA">
      <w:pPr>
        <w:rPr>
          <w:color w:val="000000" w:themeColor="text1"/>
        </w:rPr>
      </w:pPr>
    </w:p>
    <w:p w14:paraId="539468CF" w14:textId="77777777" w:rsidR="00CB56F8" w:rsidRDefault="00CB56F8" w:rsidP="004514BA">
      <w:pPr>
        <w:rPr>
          <w:color w:val="000000" w:themeColor="text1"/>
        </w:rPr>
      </w:pPr>
    </w:p>
    <w:p w14:paraId="539468D0" w14:textId="77777777" w:rsidR="00CB56F8" w:rsidRDefault="00CB56F8" w:rsidP="004514BA">
      <w:pPr>
        <w:rPr>
          <w:color w:val="000000" w:themeColor="text1"/>
        </w:rPr>
      </w:pPr>
    </w:p>
    <w:p w14:paraId="539468D1" w14:textId="77777777" w:rsidR="00CB56F8" w:rsidRDefault="00CB56F8" w:rsidP="004514BA">
      <w:pPr>
        <w:rPr>
          <w:color w:val="000000" w:themeColor="text1"/>
        </w:rPr>
      </w:pPr>
    </w:p>
    <w:p w14:paraId="539468D2" w14:textId="77777777" w:rsidR="00CB56F8" w:rsidRDefault="00CB56F8" w:rsidP="004514BA">
      <w:pPr>
        <w:rPr>
          <w:color w:val="000000" w:themeColor="text1"/>
        </w:rPr>
      </w:pPr>
    </w:p>
    <w:p w14:paraId="539468D3" w14:textId="77777777" w:rsidR="00CB56F8" w:rsidRDefault="00CB56F8" w:rsidP="004514BA">
      <w:pPr>
        <w:rPr>
          <w:color w:val="000000" w:themeColor="text1"/>
        </w:rPr>
      </w:pPr>
    </w:p>
    <w:p w14:paraId="539468D4" w14:textId="77777777" w:rsidR="00CB56F8" w:rsidRDefault="00CB56F8" w:rsidP="004514BA">
      <w:pPr>
        <w:rPr>
          <w:color w:val="000000" w:themeColor="text1"/>
        </w:rPr>
      </w:pPr>
    </w:p>
    <w:p w14:paraId="539468D5" w14:textId="77777777" w:rsidR="00CB56F8" w:rsidRDefault="00CB56F8" w:rsidP="004514BA">
      <w:pPr>
        <w:rPr>
          <w:color w:val="000000" w:themeColor="text1"/>
        </w:rPr>
      </w:pPr>
    </w:p>
    <w:p w14:paraId="539468D6" w14:textId="77777777" w:rsidR="00CB56F8" w:rsidRDefault="00CB56F8" w:rsidP="004514BA">
      <w:pPr>
        <w:rPr>
          <w:color w:val="000000" w:themeColor="text1"/>
        </w:rPr>
      </w:pPr>
    </w:p>
    <w:p w14:paraId="539468D7" w14:textId="77777777" w:rsidR="00CB56F8" w:rsidRDefault="00CB56F8" w:rsidP="004514BA">
      <w:pPr>
        <w:rPr>
          <w:color w:val="000000" w:themeColor="text1"/>
        </w:rPr>
      </w:pPr>
    </w:p>
    <w:p w14:paraId="539468D8" w14:textId="77777777" w:rsidR="00CB56F8" w:rsidRDefault="00CB56F8" w:rsidP="004514BA">
      <w:pPr>
        <w:rPr>
          <w:color w:val="000000" w:themeColor="text1"/>
        </w:rPr>
      </w:pPr>
    </w:p>
    <w:p w14:paraId="539468D9" w14:textId="77777777" w:rsidR="00CB56F8" w:rsidRDefault="00CB56F8" w:rsidP="004514BA">
      <w:pPr>
        <w:rPr>
          <w:color w:val="000000" w:themeColor="text1"/>
        </w:rPr>
      </w:pPr>
    </w:p>
    <w:p w14:paraId="539468DA" w14:textId="77777777" w:rsidR="00CB56F8" w:rsidRDefault="00CB56F8" w:rsidP="004514BA">
      <w:pPr>
        <w:rPr>
          <w:color w:val="000000" w:themeColor="text1"/>
        </w:rPr>
      </w:pPr>
    </w:p>
    <w:p w14:paraId="539468DB" w14:textId="77777777" w:rsidR="00CB56F8" w:rsidRDefault="00CB56F8" w:rsidP="004514BA">
      <w:pPr>
        <w:rPr>
          <w:color w:val="000000" w:themeColor="text1"/>
        </w:rPr>
      </w:pPr>
    </w:p>
    <w:p w14:paraId="539468DC" w14:textId="77777777" w:rsidR="00CB56F8" w:rsidRDefault="00CB56F8" w:rsidP="004514BA">
      <w:pPr>
        <w:rPr>
          <w:color w:val="000000" w:themeColor="text1"/>
        </w:rPr>
      </w:pPr>
    </w:p>
    <w:p w14:paraId="539468DD" w14:textId="77777777" w:rsidR="00CB56F8" w:rsidRDefault="00CB56F8" w:rsidP="004514BA">
      <w:pPr>
        <w:rPr>
          <w:color w:val="000000" w:themeColor="text1"/>
        </w:rPr>
      </w:pPr>
    </w:p>
    <w:p w14:paraId="539468DE" w14:textId="77777777" w:rsidR="00CB56F8" w:rsidRDefault="00CB56F8" w:rsidP="004514BA">
      <w:pPr>
        <w:rPr>
          <w:color w:val="000000" w:themeColor="text1"/>
        </w:rPr>
      </w:pPr>
    </w:p>
    <w:p w14:paraId="539468DF" w14:textId="77777777" w:rsidR="00CB56F8" w:rsidRDefault="00CB56F8" w:rsidP="004514BA">
      <w:pPr>
        <w:rPr>
          <w:color w:val="000000" w:themeColor="text1"/>
        </w:rPr>
      </w:pPr>
    </w:p>
    <w:p w14:paraId="539468E0" w14:textId="77777777" w:rsidR="004514BA" w:rsidRDefault="004514BA" w:rsidP="004514BA">
      <w:pPr>
        <w:rPr>
          <w:color w:val="000000" w:themeColor="text1"/>
        </w:rPr>
      </w:pPr>
    </w:p>
    <w:p w14:paraId="539468E1" w14:textId="77777777" w:rsidR="00AB44E7" w:rsidRDefault="00AB44E7" w:rsidP="004514BA">
      <w:pPr>
        <w:rPr>
          <w:color w:val="000000" w:themeColor="text1"/>
        </w:rPr>
      </w:pPr>
    </w:p>
    <w:p w14:paraId="539468E2" w14:textId="77777777" w:rsidR="00AB44E7" w:rsidRDefault="00AB44E7" w:rsidP="004514BA">
      <w:pPr>
        <w:rPr>
          <w:color w:val="000000" w:themeColor="text1"/>
        </w:rPr>
      </w:pPr>
    </w:p>
    <w:p w14:paraId="539468E3" w14:textId="77777777" w:rsidR="00AB44E7" w:rsidRDefault="00AB44E7" w:rsidP="004514BA">
      <w:pPr>
        <w:rPr>
          <w:color w:val="000000" w:themeColor="text1"/>
        </w:rPr>
      </w:pPr>
    </w:p>
    <w:p w14:paraId="539468E4" w14:textId="77777777" w:rsidR="00AB44E7" w:rsidRDefault="00AB44E7" w:rsidP="004514BA">
      <w:pPr>
        <w:rPr>
          <w:color w:val="000000" w:themeColor="text1"/>
        </w:rPr>
      </w:pPr>
    </w:p>
    <w:p w14:paraId="539468E5" w14:textId="77777777" w:rsidR="00AB44E7" w:rsidRDefault="00AB44E7" w:rsidP="004514BA">
      <w:pPr>
        <w:rPr>
          <w:color w:val="000000" w:themeColor="text1"/>
        </w:rPr>
      </w:pPr>
    </w:p>
    <w:p w14:paraId="539468E6" w14:textId="77777777" w:rsidR="00AB44E7" w:rsidRDefault="00AB44E7" w:rsidP="004514BA">
      <w:pPr>
        <w:rPr>
          <w:color w:val="000000" w:themeColor="text1"/>
        </w:rPr>
      </w:pPr>
    </w:p>
    <w:p w14:paraId="539468E7" w14:textId="77777777" w:rsidR="00AB44E7" w:rsidRDefault="00AB44E7" w:rsidP="004514BA">
      <w:pPr>
        <w:rPr>
          <w:color w:val="000000" w:themeColor="text1"/>
        </w:rPr>
      </w:pPr>
    </w:p>
    <w:p w14:paraId="539468E8" w14:textId="77777777" w:rsidR="00AB44E7" w:rsidRDefault="00AB44E7" w:rsidP="004514BA">
      <w:pPr>
        <w:rPr>
          <w:color w:val="000000" w:themeColor="text1"/>
        </w:rPr>
      </w:pPr>
    </w:p>
    <w:p w14:paraId="539468E9" w14:textId="77777777" w:rsidR="00AB44E7" w:rsidRDefault="00AB44E7" w:rsidP="004514BA">
      <w:pPr>
        <w:rPr>
          <w:color w:val="000000" w:themeColor="text1"/>
        </w:rPr>
      </w:pPr>
    </w:p>
    <w:p w14:paraId="539468EA" w14:textId="77777777" w:rsidR="00AB44E7" w:rsidRDefault="00AB44E7" w:rsidP="004514BA">
      <w:pPr>
        <w:rPr>
          <w:color w:val="000000" w:themeColor="text1"/>
        </w:rPr>
      </w:pPr>
    </w:p>
    <w:p w14:paraId="539468EB" w14:textId="77777777" w:rsidR="00AB44E7" w:rsidRDefault="00AB44E7" w:rsidP="004514BA">
      <w:pPr>
        <w:rPr>
          <w:color w:val="000000" w:themeColor="text1"/>
        </w:rPr>
      </w:pPr>
    </w:p>
    <w:p w14:paraId="539468EC" w14:textId="77777777" w:rsidR="00AB44E7" w:rsidRDefault="00AB44E7" w:rsidP="004514BA">
      <w:pPr>
        <w:rPr>
          <w:color w:val="000000" w:themeColor="text1"/>
        </w:rPr>
      </w:pPr>
    </w:p>
    <w:p w14:paraId="539468ED" w14:textId="77777777" w:rsidR="00AB44E7" w:rsidRDefault="00AB44E7" w:rsidP="004514BA">
      <w:pPr>
        <w:rPr>
          <w:color w:val="000000" w:themeColor="text1"/>
        </w:rPr>
      </w:pPr>
    </w:p>
    <w:p w14:paraId="539468EE" w14:textId="77777777" w:rsidR="00AB44E7" w:rsidRDefault="00AB44E7" w:rsidP="004514BA">
      <w:pPr>
        <w:rPr>
          <w:color w:val="000000" w:themeColor="text1"/>
        </w:rPr>
      </w:pPr>
    </w:p>
    <w:p w14:paraId="539468EF" w14:textId="77777777" w:rsidR="00AB44E7" w:rsidRDefault="00AB44E7" w:rsidP="004514BA">
      <w:pPr>
        <w:rPr>
          <w:color w:val="000000" w:themeColor="text1"/>
        </w:rPr>
      </w:pPr>
    </w:p>
    <w:p w14:paraId="539468F0" w14:textId="77777777" w:rsidR="00AB44E7" w:rsidRDefault="00AB44E7" w:rsidP="004514BA">
      <w:pPr>
        <w:rPr>
          <w:color w:val="000000" w:themeColor="text1"/>
        </w:rPr>
      </w:pPr>
    </w:p>
    <w:p w14:paraId="539468F1" w14:textId="77777777" w:rsidR="00AB44E7" w:rsidRDefault="00AB44E7" w:rsidP="004514BA">
      <w:pPr>
        <w:rPr>
          <w:color w:val="000000" w:themeColor="text1"/>
        </w:rPr>
      </w:pPr>
    </w:p>
    <w:p w14:paraId="539468F2" w14:textId="77777777" w:rsidR="00AB44E7" w:rsidRDefault="00AB44E7" w:rsidP="004514BA">
      <w:pPr>
        <w:rPr>
          <w:color w:val="000000" w:themeColor="text1"/>
        </w:rPr>
      </w:pPr>
    </w:p>
    <w:p w14:paraId="539468F3" w14:textId="77777777" w:rsidR="00AB44E7" w:rsidRDefault="00AB44E7" w:rsidP="004514BA">
      <w:pPr>
        <w:rPr>
          <w:color w:val="000000" w:themeColor="text1"/>
        </w:rPr>
      </w:pPr>
    </w:p>
    <w:p w14:paraId="539468F4" w14:textId="77777777" w:rsidR="004514BA" w:rsidRDefault="004514BA" w:rsidP="004514BA">
      <w:pPr>
        <w:rPr>
          <w:color w:val="000000" w:themeColor="text1"/>
        </w:rPr>
      </w:pPr>
    </w:p>
    <w:p w14:paraId="539468F5" w14:textId="77777777" w:rsidR="004514BA" w:rsidRDefault="004514BA" w:rsidP="004514BA">
      <w:pPr>
        <w:rPr>
          <w:color w:val="000000" w:themeColor="text1"/>
        </w:rPr>
      </w:pPr>
    </w:p>
    <w:p w14:paraId="539468F6" w14:textId="77777777" w:rsidR="00D014F0" w:rsidRDefault="00D014F0" w:rsidP="004514BA">
      <w:pPr>
        <w:rPr>
          <w:color w:val="000000" w:themeColor="text1"/>
        </w:rPr>
      </w:pPr>
    </w:p>
    <w:p w14:paraId="539468F7" w14:textId="77777777" w:rsidR="00D014F0" w:rsidRDefault="00D014F0" w:rsidP="004514BA">
      <w:pPr>
        <w:rPr>
          <w:color w:val="000000" w:themeColor="text1"/>
        </w:rPr>
      </w:pPr>
    </w:p>
    <w:p w14:paraId="539468F8" w14:textId="21F7D647" w:rsidR="00D014F0" w:rsidRDefault="00D014F0" w:rsidP="004514BA">
      <w:pPr>
        <w:rPr>
          <w:color w:val="000000" w:themeColor="text1"/>
        </w:rPr>
      </w:pPr>
    </w:p>
    <w:p w14:paraId="3BE41BB7" w14:textId="3907FE9E" w:rsidR="006C7A5F" w:rsidRDefault="006C7A5F" w:rsidP="004514BA">
      <w:pPr>
        <w:rPr>
          <w:color w:val="000000" w:themeColor="text1"/>
        </w:rPr>
      </w:pPr>
    </w:p>
    <w:p w14:paraId="02BFC3A7" w14:textId="11C17F64" w:rsidR="006C7A5F" w:rsidRDefault="006C7A5F" w:rsidP="004514BA">
      <w:pPr>
        <w:rPr>
          <w:color w:val="000000" w:themeColor="text1"/>
        </w:rPr>
      </w:pPr>
    </w:p>
    <w:p w14:paraId="4740C8C4" w14:textId="1B62E2D8" w:rsidR="006C7A5F" w:rsidRDefault="006C7A5F" w:rsidP="004514BA">
      <w:pPr>
        <w:rPr>
          <w:color w:val="000000" w:themeColor="text1"/>
        </w:rPr>
      </w:pPr>
    </w:p>
    <w:p w14:paraId="3BA53191" w14:textId="4B6B4AE3" w:rsidR="006C7A5F" w:rsidRDefault="006C7A5F" w:rsidP="004514BA">
      <w:pPr>
        <w:rPr>
          <w:color w:val="000000" w:themeColor="text1"/>
        </w:rPr>
      </w:pPr>
    </w:p>
    <w:p w14:paraId="6E24BDAE" w14:textId="128DA68A" w:rsidR="006C7A5F" w:rsidRDefault="006C7A5F" w:rsidP="004514BA">
      <w:pPr>
        <w:rPr>
          <w:color w:val="000000" w:themeColor="text1"/>
        </w:rPr>
      </w:pPr>
    </w:p>
    <w:p w14:paraId="5F3AA604" w14:textId="67FFD5E5" w:rsidR="006C7A5F" w:rsidRDefault="006C7A5F" w:rsidP="004514BA">
      <w:pPr>
        <w:rPr>
          <w:color w:val="000000" w:themeColor="text1"/>
        </w:rPr>
      </w:pPr>
    </w:p>
    <w:p w14:paraId="5CBDA85A" w14:textId="72F06FB1" w:rsidR="006C7A5F" w:rsidRDefault="006C7A5F" w:rsidP="004514BA">
      <w:pPr>
        <w:rPr>
          <w:color w:val="000000" w:themeColor="text1"/>
        </w:rPr>
      </w:pPr>
    </w:p>
    <w:p w14:paraId="0CF9C1D4" w14:textId="77777777" w:rsidR="006C7A5F" w:rsidRDefault="006C7A5F" w:rsidP="004514BA">
      <w:pPr>
        <w:rPr>
          <w:color w:val="000000" w:themeColor="text1"/>
        </w:rPr>
      </w:pPr>
    </w:p>
    <w:p w14:paraId="539468F9" w14:textId="77777777" w:rsidR="00F825CA" w:rsidRDefault="00F825CA" w:rsidP="004514BA">
      <w:pPr>
        <w:rPr>
          <w:color w:val="000000" w:themeColor="text1"/>
        </w:rPr>
      </w:pPr>
    </w:p>
    <w:p w14:paraId="539468FA" w14:textId="77777777" w:rsidR="00F825CA" w:rsidRDefault="00F825CA" w:rsidP="004514BA">
      <w:pPr>
        <w:rPr>
          <w:color w:val="000000" w:themeColor="text1"/>
        </w:rPr>
      </w:pPr>
    </w:p>
    <w:p w14:paraId="539468FB" w14:textId="77777777" w:rsidR="00D014F0" w:rsidRDefault="00D014F0" w:rsidP="004514BA">
      <w:pPr>
        <w:rPr>
          <w:color w:val="000000" w:themeColor="text1"/>
        </w:rPr>
      </w:pPr>
    </w:p>
    <w:p w14:paraId="539468FC" w14:textId="77777777" w:rsidR="005B56B9" w:rsidRDefault="005B56B9" w:rsidP="004514BA">
      <w:pPr>
        <w:rPr>
          <w:color w:val="000000" w:themeColor="text1"/>
        </w:rPr>
      </w:pPr>
    </w:p>
    <w:p w14:paraId="539468FD" w14:textId="77777777" w:rsidR="005B56B9" w:rsidRDefault="005B56B9" w:rsidP="004514BA">
      <w:pPr>
        <w:rPr>
          <w:color w:val="000000" w:themeColor="text1"/>
        </w:rPr>
      </w:pPr>
    </w:p>
    <w:p w14:paraId="16139CDA" w14:textId="1DD81F1F" w:rsidR="0044245F" w:rsidRDefault="0044245F" w:rsidP="004514BA">
      <w:pPr>
        <w:rPr>
          <w:color w:val="000000" w:themeColor="text1"/>
        </w:rPr>
      </w:pPr>
    </w:p>
    <w:p w14:paraId="072E9A18" w14:textId="21DA4D2F" w:rsidR="00EC0F96" w:rsidRDefault="00EC0F96" w:rsidP="004514BA">
      <w:pPr>
        <w:rPr>
          <w:color w:val="000000" w:themeColor="text1"/>
        </w:rPr>
      </w:pPr>
    </w:p>
    <w:p w14:paraId="4ECFBBF8" w14:textId="126B0644" w:rsidR="00EC0F96" w:rsidRDefault="00EC0F96" w:rsidP="004514BA">
      <w:pPr>
        <w:rPr>
          <w:color w:val="000000" w:themeColor="text1"/>
        </w:rPr>
      </w:pPr>
    </w:p>
    <w:p w14:paraId="2EDC2B22" w14:textId="4F6F7551" w:rsidR="00EC0F96" w:rsidRDefault="00EC0F96" w:rsidP="004514BA">
      <w:pPr>
        <w:rPr>
          <w:color w:val="000000" w:themeColor="text1"/>
        </w:rPr>
      </w:pPr>
    </w:p>
    <w:p w14:paraId="01F48696" w14:textId="1CDBDA06" w:rsidR="00EC0F96" w:rsidRDefault="00EC0F96" w:rsidP="004514BA">
      <w:pPr>
        <w:rPr>
          <w:color w:val="000000" w:themeColor="text1"/>
        </w:rPr>
      </w:pPr>
    </w:p>
    <w:p w14:paraId="3947CE22" w14:textId="12BBB071" w:rsidR="00EC0F96" w:rsidRDefault="00EC0F96" w:rsidP="004514BA">
      <w:pPr>
        <w:rPr>
          <w:color w:val="000000" w:themeColor="text1"/>
        </w:rPr>
      </w:pPr>
    </w:p>
    <w:p w14:paraId="456C9A78" w14:textId="726EC901" w:rsidR="00EC0F96" w:rsidRDefault="00EC0F96" w:rsidP="004514BA">
      <w:pPr>
        <w:rPr>
          <w:color w:val="000000" w:themeColor="text1"/>
        </w:rPr>
      </w:pPr>
    </w:p>
    <w:p w14:paraId="1F221C48" w14:textId="7AA3C5CD" w:rsidR="00EC0F96" w:rsidRDefault="00EC0F96" w:rsidP="004514BA">
      <w:pPr>
        <w:rPr>
          <w:color w:val="000000" w:themeColor="text1"/>
        </w:rPr>
      </w:pPr>
    </w:p>
    <w:p w14:paraId="77E84CE5" w14:textId="25DADE1C" w:rsidR="00EC0F96" w:rsidRDefault="00EC0F96" w:rsidP="004514BA">
      <w:pPr>
        <w:rPr>
          <w:color w:val="000000" w:themeColor="text1"/>
        </w:rPr>
      </w:pPr>
    </w:p>
    <w:p w14:paraId="5887A7D2" w14:textId="673E0059" w:rsidR="00EC0F96" w:rsidRDefault="00EC0F96" w:rsidP="004514BA">
      <w:pPr>
        <w:rPr>
          <w:color w:val="000000" w:themeColor="text1"/>
        </w:rPr>
      </w:pPr>
    </w:p>
    <w:p w14:paraId="50A04719" w14:textId="2FD47215" w:rsidR="00EC0F96" w:rsidRDefault="00EC0F96" w:rsidP="004514BA">
      <w:pPr>
        <w:rPr>
          <w:color w:val="000000" w:themeColor="text1"/>
        </w:rPr>
      </w:pPr>
    </w:p>
    <w:p w14:paraId="04296DF8" w14:textId="446C6A82" w:rsidR="00EC0F96" w:rsidRDefault="00EC0F96" w:rsidP="004514BA">
      <w:pPr>
        <w:rPr>
          <w:color w:val="000000" w:themeColor="text1"/>
        </w:rPr>
      </w:pPr>
    </w:p>
    <w:p w14:paraId="0E3EC589" w14:textId="192CD71D" w:rsidR="00EC0F96" w:rsidRDefault="00EC0F96" w:rsidP="004514BA">
      <w:pPr>
        <w:rPr>
          <w:color w:val="000000" w:themeColor="text1"/>
        </w:rPr>
      </w:pPr>
    </w:p>
    <w:p w14:paraId="68452BCE" w14:textId="40AE677C" w:rsidR="00EC0F96" w:rsidRDefault="00EC0F96" w:rsidP="004514BA">
      <w:pPr>
        <w:rPr>
          <w:color w:val="000000" w:themeColor="text1"/>
        </w:rPr>
      </w:pPr>
    </w:p>
    <w:p w14:paraId="7DC4DE3A" w14:textId="77777777" w:rsidR="00EC0F96" w:rsidRDefault="00EC0F96" w:rsidP="004514BA">
      <w:pPr>
        <w:rPr>
          <w:color w:val="000000" w:themeColor="text1"/>
        </w:rPr>
      </w:pPr>
    </w:p>
    <w:p w14:paraId="3DFBD6CF" w14:textId="77777777" w:rsidR="0044245F" w:rsidRDefault="0044245F" w:rsidP="004514BA">
      <w:pPr>
        <w:rPr>
          <w:color w:val="000000" w:themeColor="text1"/>
        </w:rPr>
      </w:pPr>
    </w:p>
    <w:p w14:paraId="5394690C" w14:textId="7778D5A5" w:rsidR="004514BA" w:rsidRDefault="004514BA" w:rsidP="004514BA">
      <w:pPr>
        <w:rPr>
          <w:lang w:eastAsia="en-US"/>
        </w:rPr>
      </w:pPr>
    </w:p>
    <w:p w14:paraId="71A9075C" w14:textId="77777777" w:rsidR="00D2114E" w:rsidRPr="004514BA" w:rsidRDefault="00D2114E" w:rsidP="004514BA">
      <w:pPr>
        <w:rPr>
          <w:lang w:eastAsia="en-US"/>
        </w:rPr>
      </w:pPr>
    </w:p>
    <w:p w14:paraId="5394690D" w14:textId="77777777" w:rsidR="00B63187" w:rsidRPr="004514BA" w:rsidRDefault="00B63187" w:rsidP="004514BA">
      <w:pPr>
        <w:rPr>
          <w:lang w:eastAsia="en-US"/>
        </w:rPr>
      </w:pPr>
    </w:p>
    <w:p w14:paraId="5394690E" w14:textId="77777777" w:rsidR="00B121DB" w:rsidRDefault="00B121DB">
      <w:pPr>
        <w:rPr>
          <w:color w:val="000000" w:themeColor="text1"/>
        </w:rPr>
      </w:pPr>
    </w:p>
    <w:p w14:paraId="5394690F" w14:textId="77777777" w:rsidR="005C2610" w:rsidRDefault="002D0A4B" w:rsidP="007B686B">
      <w:pPr>
        <w:pStyle w:val="Heading2"/>
        <w:jc w:val="both"/>
      </w:pPr>
      <w:bookmarkStart w:id="45" w:name="_Toc38907309"/>
      <w:r>
        <w:t>References</w:t>
      </w:r>
      <w:bookmarkEnd w:id="45"/>
      <w:r>
        <w:t xml:space="preserve"> </w:t>
      </w:r>
    </w:p>
    <w:p w14:paraId="53946910" w14:textId="77777777" w:rsidR="00322B8E" w:rsidRPr="00322B8E" w:rsidRDefault="00322B8E" w:rsidP="00322B8E">
      <w:pPr>
        <w:rPr>
          <w:lang w:eastAsia="en-US"/>
        </w:rPr>
      </w:pPr>
    </w:p>
    <w:p w14:paraId="53946911" w14:textId="77777777" w:rsidR="003E375F" w:rsidRPr="000719EB" w:rsidRDefault="003E375F" w:rsidP="000719EB">
      <w:pPr>
        <w:jc w:val="both"/>
        <w:rPr>
          <w:lang w:eastAsia="en-US"/>
        </w:rPr>
      </w:pPr>
    </w:p>
    <w:p w14:paraId="53946912" w14:textId="77777777" w:rsidR="003E375F" w:rsidRPr="000719EB" w:rsidRDefault="002D0A4B" w:rsidP="000719EB">
      <w:pPr>
        <w:pStyle w:val="ListParagraph"/>
        <w:numPr>
          <w:ilvl w:val="0"/>
          <w:numId w:val="12"/>
        </w:numPr>
        <w:jc w:val="both"/>
        <w:rPr>
          <w:rFonts w:ascii="Times New Roman" w:hAnsi="Times New Roman" w:cs="Times New Roman"/>
        </w:rPr>
      </w:pPr>
      <w:proofErr w:type="spellStart"/>
      <w:r w:rsidRPr="000719EB">
        <w:rPr>
          <w:rFonts w:ascii="Times New Roman" w:hAnsi="Times New Roman" w:cs="Times New Roman"/>
          <w:color w:val="222222"/>
          <w:shd w:val="clear" w:color="auto" w:fill="FFFFFF"/>
        </w:rPr>
        <w:t>Aboelmaged</w:t>
      </w:r>
      <w:proofErr w:type="spellEnd"/>
      <w:r w:rsidRPr="000719EB">
        <w:rPr>
          <w:rFonts w:ascii="Times New Roman" w:hAnsi="Times New Roman" w:cs="Times New Roman"/>
          <w:color w:val="222222"/>
          <w:shd w:val="clear" w:color="auto" w:fill="FFFFFF"/>
        </w:rPr>
        <w:t xml:space="preserve">, M. and </w:t>
      </w:r>
      <w:proofErr w:type="spellStart"/>
      <w:r w:rsidRPr="000719EB">
        <w:rPr>
          <w:rFonts w:ascii="Times New Roman" w:hAnsi="Times New Roman" w:cs="Times New Roman"/>
          <w:color w:val="222222"/>
          <w:shd w:val="clear" w:color="auto" w:fill="FFFFFF"/>
        </w:rPr>
        <w:t>Gebba</w:t>
      </w:r>
      <w:proofErr w:type="spellEnd"/>
      <w:r w:rsidRPr="000719EB">
        <w:rPr>
          <w:rFonts w:ascii="Times New Roman" w:hAnsi="Times New Roman" w:cs="Times New Roman"/>
          <w:color w:val="222222"/>
          <w:shd w:val="clear" w:color="auto" w:fill="FFFFFF"/>
        </w:rPr>
        <w:t>, T.R., 2013. Mobile banking adoption: an examination of the technology acceptance model and the theory of planned behaviour. </w:t>
      </w:r>
      <w:r w:rsidRPr="000719EB">
        <w:rPr>
          <w:rFonts w:ascii="Times New Roman" w:hAnsi="Times New Roman" w:cs="Times New Roman"/>
          <w:i/>
          <w:iCs/>
          <w:color w:val="222222"/>
          <w:shd w:val="clear" w:color="auto" w:fill="FFFFFF"/>
        </w:rPr>
        <w:t>International Journal of Business Research and Development</w:t>
      </w:r>
      <w:r w:rsidRPr="000719EB">
        <w:rPr>
          <w:rFonts w:ascii="Times New Roman" w:hAnsi="Times New Roman" w:cs="Times New Roman"/>
          <w:color w:val="222222"/>
          <w:shd w:val="clear" w:color="auto" w:fill="FFFFFF"/>
        </w:rPr>
        <w:t>, </w:t>
      </w:r>
      <w:r w:rsidRPr="000719EB">
        <w:rPr>
          <w:rFonts w:ascii="Times New Roman" w:hAnsi="Times New Roman" w:cs="Times New Roman"/>
          <w:i/>
          <w:iCs/>
          <w:color w:val="222222"/>
          <w:shd w:val="clear" w:color="auto" w:fill="FFFFFF"/>
        </w:rPr>
        <w:t>2</w:t>
      </w:r>
      <w:r w:rsidRPr="000719EB">
        <w:rPr>
          <w:rFonts w:ascii="Times New Roman" w:hAnsi="Times New Roman" w:cs="Times New Roman"/>
          <w:color w:val="222222"/>
          <w:shd w:val="clear" w:color="auto" w:fill="FFFFFF"/>
        </w:rPr>
        <w:t>(1).</w:t>
      </w:r>
    </w:p>
    <w:p w14:paraId="53946913" w14:textId="77777777" w:rsidR="00E26893" w:rsidRPr="000719EB" w:rsidRDefault="00E26893" w:rsidP="000719EB">
      <w:pPr>
        <w:jc w:val="both"/>
        <w:rPr>
          <w:lang w:eastAsia="en-US"/>
        </w:rPr>
      </w:pPr>
    </w:p>
    <w:p w14:paraId="53946914" w14:textId="77777777" w:rsidR="00E26893" w:rsidRPr="000719EB" w:rsidRDefault="002D0A4B" w:rsidP="000719EB">
      <w:pPr>
        <w:pStyle w:val="ListParagraph"/>
        <w:numPr>
          <w:ilvl w:val="0"/>
          <w:numId w:val="12"/>
        </w:numPr>
        <w:jc w:val="both"/>
        <w:rPr>
          <w:rFonts w:ascii="Times New Roman" w:hAnsi="Times New Roman" w:cs="Times New Roman"/>
          <w:color w:val="000000" w:themeColor="text1"/>
        </w:rPr>
      </w:pPr>
      <w:r w:rsidRPr="000719EB">
        <w:rPr>
          <w:rFonts w:ascii="Times New Roman" w:hAnsi="Times New Roman" w:cs="Times New Roman"/>
          <w:color w:val="000000" w:themeColor="text1"/>
          <w:shd w:val="clear" w:color="auto" w:fill="FFFFFF"/>
        </w:rPr>
        <w:t>ACNielsen (20</w:t>
      </w:r>
      <w:r w:rsidR="0014193D" w:rsidRPr="000719EB">
        <w:rPr>
          <w:rFonts w:ascii="Times New Roman" w:hAnsi="Times New Roman" w:cs="Times New Roman"/>
          <w:color w:val="000000" w:themeColor="text1"/>
          <w:shd w:val="clear" w:color="auto" w:fill="FFFFFF"/>
        </w:rPr>
        <w:t>19</w:t>
      </w:r>
      <w:r w:rsidRPr="000719EB">
        <w:rPr>
          <w:rFonts w:ascii="Times New Roman" w:hAnsi="Times New Roman" w:cs="Times New Roman"/>
          <w:color w:val="000000" w:themeColor="text1"/>
          <w:shd w:val="clear" w:color="auto" w:fill="FFFFFF"/>
        </w:rPr>
        <w:t>). </w:t>
      </w:r>
      <w:r w:rsidRPr="000719EB">
        <w:rPr>
          <w:rFonts w:ascii="Times New Roman" w:hAnsi="Times New Roman" w:cs="Times New Roman"/>
          <w:i/>
          <w:iCs/>
          <w:color w:val="000000" w:themeColor="text1"/>
          <w:shd w:val="clear" w:color="auto" w:fill="FFFFFF"/>
        </w:rPr>
        <w:t xml:space="preserve">Consumer Insights on What People Watch, Listen </w:t>
      </w:r>
      <w:proofErr w:type="gramStart"/>
      <w:r w:rsidRPr="000719EB">
        <w:rPr>
          <w:rFonts w:ascii="Times New Roman" w:hAnsi="Times New Roman" w:cs="Times New Roman"/>
          <w:i/>
          <w:iCs/>
          <w:color w:val="000000" w:themeColor="text1"/>
          <w:shd w:val="clear" w:color="auto" w:fill="FFFFFF"/>
        </w:rPr>
        <w:t>To</w:t>
      </w:r>
      <w:proofErr w:type="gramEnd"/>
      <w:r w:rsidRPr="000719EB">
        <w:rPr>
          <w:rFonts w:ascii="Times New Roman" w:hAnsi="Times New Roman" w:cs="Times New Roman"/>
          <w:i/>
          <w:iCs/>
          <w:color w:val="000000" w:themeColor="text1"/>
          <w:shd w:val="clear" w:color="auto" w:fill="FFFFFF"/>
        </w:rPr>
        <w:t xml:space="preserve"> and Buy | Nielsen</w:t>
      </w:r>
      <w:r w:rsidRPr="000719EB">
        <w:rPr>
          <w:rFonts w:ascii="Times New Roman" w:hAnsi="Times New Roman" w:cs="Times New Roman"/>
          <w:color w:val="000000" w:themeColor="text1"/>
          <w:shd w:val="clear" w:color="auto" w:fill="FFFFFF"/>
        </w:rPr>
        <w:t>. [online] Nielsen.com. Available at: https://www.nielsen.com/uk/en/ [Accessed 21 Jan. 2020].</w:t>
      </w:r>
    </w:p>
    <w:p w14:paraId="53946915" w14:textId="77777777" w:rsidR="001E1F51" w:rsidRPr="000719EB" w:rsidRDefault="001E1F51" w:rsidP="000719EB">
      <w:pPr>
        <w:jc w:val="both"/>
        <w:rPr>
          <w:color w:val="000000" w:themeColor="text1"/>
        </w:rPr>
      </w:pPr>
    </w:p>
    <w:p w14:paraId="53946916" w14:textId="77777777" w:rsidR="001E1F51" w:rsidRPr="000719EB" w:rsidRDefault="002D0A4B" w:rsidP="000719EB">
      <w:pPr>
        <w:pStyle w:val="ListParagraph"/>
        <w:numPr>
          <w:ilvl w:val="0"/>
          <w:numId w:val="12"/>
        </w:numPr>
        <w:jc w:val="both"/>
        <w:rPr>
          <w:rFonts w:ascii="Times New Roman" w:hAnsi="Times New Roman" w:cs="Times New Roman"/>
          <w:color w:val="000000" w:themeColor="text1"/>
        </w:rPr>
      </w:pPr>
      <w:proofErr w:type="spellStart"/>
      <w:r w:rsidRPr="000719EB">
        <w:rPr>
          <w:rFonts w:ascii="Times New Roman" w:hAnsi="Times New Roman" w:cs="Times New Roman"/>
          <w:color w:val="000000" w:themeColor="text1"/>
          <w:shd w:val="clear" w:color="auto" w:fill="FFFFFF"/>
        </w:rPr>
        <w:t>Ajzen</w:t>
      </w:r>
      <w:proofErr w:type="spellEnd"/>
      <w:r w:rsidRPr="000719EB">
        <w:rPr>
          <w:rFonts w:ascii="Times New Roman" w:hAnsi="Times New Roman" w:cs="Times New Roman"/>
          <w:color w:val="000000" w:themeColor="text1"/>
          <w:shd w:val="clear" w:color="auto" w:fill="FFFFFF"/>
        </w:rPr>
        <w:t xml:space="preserve">, I., 1985. From intentions to actions: A theory of planned behaviour. </w:t>
      </w:r>
      <w:r w:rsidRPr="000719EB">
        <w:rPr>
          <w:rFonts w:ascii="Times New Roman" w:hAnsi="Times New Roman" w:cs="Times New Roman"/>
          <w:i/>
          <w:iCs/>
          <w:color w:val="000000" w:themeColor="text1"/>
          <w:shd w:val="clear" w:color="auto" w:fill="FFFFFF"/>
        </w:rPr>
        <w:t>Action control</w:t>
      </w:r>
      <w:r w:rsidRPr="000719EB">
        <w:rPr>
          <w:rFonts w:ascii="Times New Roman" w:hAnsi="Times New Roman" w:cs="Times New Roman"/>
          <w:color w:val="000000" w:themeColor="text1"/>
          <w:shd w:val="clear" w:color="auto" w:fill="FFFFFF"/>
        </w:rPr>
        <w:t> (pp. 11-39). Springer, Berlin, Heidelberg.</w:t>
      </w:r>
    </w:p>
    <w:p w14:paraId="53946917" w14:textId="77777777" w:rsidR="001E1F51" w:rsidRPr="000719EB" w:rsidRDefault="001E1F51" w:rsidP="000719EB">
      <w:pPr>
        <w:jc w:val="both"/>
        <w:rPr>
          <w:color w:val="000000" w:themeColor="text1"/>
        </w:rPr>
      </w:pPr>
    </w:p>
    <w:p w14:paraId="53946918" w14:textId="77777777" w:rsidR="001E1F51" w:rsidRPr="000719EB" w:rsidRDefault="002D0A4B" w:rsidP="000719EB">
      <w:pPr>
        <w:pStyle w:val="ListParagraph"/>
        <w:numPr>
          <w:ilvl w:val="0"/>
          <w:numId w:val="12"/>
        </w:numPr>
        <w:jc w:val="both"/>
        <w:rPr>
          <w:rFonts w:ascii="Times New Roman" w:hAnsi="Times New Roman" w:cs="Times New Roman"/>
          <w:color w:val="000000" w:themeColor="text1"/>
        </w:rPr>
      </w:pPr>
      <w:r w:rsidRPr="000719EB">
        <w:rPr>
          <w:rFonts w:ascii="Times New Roman" w:hAnsi="Times New Roman" w:cs="Times New Roman"/>
          <w:color w:val="000000" w:themeColor="text1"/>
          <w:shd w:val="clear" w:color="auto" w:fill="FFFFFF"/>
        </w:rPr>
        <w:t xml:space="preserve">Akinci, S., Aksoy, Ş. and </w:t>
      </w:r>
      <w:proofErr w:type="spellStart"/>
      <w:r w:rsidRPr="000719EB">
        <w:rPr>
          <w:rFonts w:ascii="Times New Roman" w:hAnsi="Times New Roman" w:cs="Times New Roman"/>
          <w:color w:val="000000" w:themeColor="text1"/>
          <w:shd w:val="clear" w:color="auto" w:fill="FFFFFF"/>
        </w:rPr>
        <w:t>Atilgan</w:t>
      </w:r>
      <w:proofErr w:type="spellEnd"/>
      <w:r w:rsidRPr="000719EB">
        <w:rPr>
          <w:rFonts w:ascii="Times New Roman" w:hAnsi="Times New Roman" w:cs="Times New Roman"/>
          <w:color w:val="000000" w:themeColor="text1"/>
          <w:shd w:val="clear" w:color="auto" w:fill="FFFFFF"/>
        </w:rPr>
        <w:t>, E., 2004. Adoption of internet banking among sophisticated consumer segments in an advanced developing country. </w:t>
      </w:r>
      <w:r w:rsidRPr="000719EB">
        <w:rPr>
          <w:rFonts w:ascii="Times New Roman" w:hAnsi="Times New Roman" w:cs="Times New Roman"/>
          <w:i/>
          <w:iCs/>
          <w:color w:val="000000" w:themeColor="text1"/>
          <w:shd w:val="clear" w:color="auto" w:fill="FFFFFF"/>
        </w:rPr>
        <w:t>International journal of bank marketing</w:t>
      </w:r>
      <w:r w:rsidRPr="000719EB">
        <w:rPr>
          <w:rFonts w:ascii="Times New Roman" w:hAnsi="Times New Roman" w:cs="Times New Roman"/>
          <w:color w:val="000000" w:themeColor="text1"/>
          <w:shd w:val="clear" w:color="auto" w:fill="FFFFFF"/>
        </w:rPr>
        <w:t>, </w:t>
      </w:r>
      <w:r w:rsidRPr="000719EB">
        <w:rPr>
          <w:rFonts w:ascii="Times New Roman" w:hAnsi="Times New Roman" w:cs="Times New Roman"/>
          <w:i/>
          <w:iCs/>
          <w:color w:val="000000" w:themeColor="text1"/>
          <w:shd w:val="clear" w:color="auto" w:fill="FFFFFF"/>
        </w:rPr>
        <w:t>22</w:t>
      </w:r>
      <w:r w:rsidRPr="000719EB">
        <w:rPr>
          <w:rFonts w:ascii="Times New Roman" w:hAnsi="Times New Roman" w:cs="Times New Roman"/>
          <w:color w:val="000000" w:themeColor="text1"/>
          <w:shd w:val="clear" w:color="auto" w:fill="FFFFFF"/>
        </w:rPr>
        <w:t>(3), pp.212-232.</w:t>
      </w:r>
    </w:p>
    <w:p w14:paraId="53946919" w14:textId="77777777" w:rsidR="001E1F51" w:rsidRPr="000719EB" w:rsidRDefault="001E1F51" w:rsidP="000719EB">
      <w:pPr>
        <w:pStyle w:val="ListParagraph"/>
        <w:jc w:val="both"/>
        <w:rPr>
          <w:rFonts w:ascii="Times New Roman" w:hAnsi="Times New Roman" w:cs="Times New Roman"/>
          <w:color w:val="000000" w:themeColor="text1"/>
        </w:rPr>
      </w:pPr>
    </w:p>
    <w:p w14:paraId="5394691A" w14:textId="77777777" w:rsidR="00722211" w:rsidRPr="000719EB" w:rsidRDefault="002D0A4B" w:rsidP="000719EB">
      <w:pPr>
        <w:pStyle w:val="ListParagraph"/>
        <w:numPr>
          <w:ilvl w:val="0"/>
          <w:numId w:val="12"/>
        </w:numPr>
        <w:jc w:val="both"/>
        <w:rPr>
          <w:rFonts w:ascii="Times New Roman" w:hAnsi="Times New Roman" w:cs="Times New Roman"/>
          <w:color w:val="000000" w:themeColor="text1"/>
          <w:shd w:val="clear" w:color="auto" w:fill="FFFFFF"/>
        </w:rPr>
      </w:pPr>
      <w:r w:rsidRPr="000719EB">
        <w:rPr>
          <w:rFonts w:ascii="Times New Roman" w:hAnsi="Times New Roman" w:cs="Times New Roman"/>
          <w:color w:val="000000" w:themeColor="text1"/>
          <w:shd w:val="clear" w:color="auto" w:fill="FFFFFF"/>
        </w:rPr>
        <w:t>Al‐</w:t>
      </w:r>
      <w:proofErr w:type="spellStart"/>
      <w:r w:rsidRPr="000719EB">
        <w:rPr>
          <w:rFonts w:ascii="Times New Roman" w:hAnsi="Times New Roman" w:cs="Times New Roman"/>
          <w:color w:val="000000" w:themeColor="text1"/>
          <w:shd w:val="clear" w:color="auto" w:fill="FFFFFF"/>
        </w:rPr>
        <w:t>Ashban</w:t>
      </w:r>
      <w:proofErr w:type="spellEnd"/>
      <w:r w:rsidRPr="000719EB">
        <w:rPr>
          <w:rFonts w:ascii="Times New Roman" w:hAnsi="Times New Roman" w:cs="Times New Roman"/>
          <w:color w:val="000000" w:themeColor="text1"/>
          <w:shd w:val="clear" w:color="auto" w:fill="FFFFFF"/>
        </w:rPr>
        <w:t xml:space="preserve">, A. and Burney, M. (2001). Customer adoption of telebanking </w:t>
      </w:r>
      <w:r w:rsidR="00816A31" w:rsidRPr="000719EB">
        <w:rPr>
          <w:rFonts w:ascii="Times New Roman" w:hAnsi="Times New Roman" w:cs="Times New Roman"/>
          <w:color w:val="000000" w:themeColor="text1"/>
          <w:shd w:val="clear" w:color="auto" w:fill="FFFFFF"/>
        </w:rPr>
        <w:t>technology: the</w:t>
      </w:r>
      <w:r w:rsidRPr="000719EB">
        <w:rPr>
          <w:rFonts w:ascii="Times New Roman" w:hAnsi="Times New Roman" w:cs="Times New Roman"/>
          <w:color w:val="000000" w:themeColor="text1"/>
          <w:shd w:val="clear" w:color="auto" w:fill="FFFFFF"/>
        </w:rPr>
        <w:t xml:space="preserve"> case of Saudi Arabia. </w:t>
      </w:r>
      <w:r w:rsidRPr="000719EB">
        <w:rPr>
          <w:rFonts w:ascii="Times New Roman" w:hAnsi="Times New Roman" w:cs="Times New Roman"/>
          <w:i/>
          <w:iCs/>
          <w:color w:val="000000" w:themeColor="text1"/>
          <w:shd w:val="clear" w:color="auto" w:fill="FFFFFF"/>
        </w:rPr>
        <w:t>International Journal of Bank Marketing</w:t>
      </w:r>
      <w:r w:rsidRPr="000719EB">
        <w:rPr>
          <w:rFonts w:ascii="Times New Roman" w:hAnsi="Times New Roman" w:cs="Times New Roman"/>
          <w:color w:val="000000" w:themeColor="text1"/>
          <w:shd w:val="clear" w:color="auto" w:fill="FFFFFF"/>
        </w:rPr>
        <w:t>, 19(5), pp.191-201.</w:t>
      </w:r>
    </w:p>
    <w:p w14:paraId="5394691B" w14:textId="77777777" w:rsidR="00D50957" w:rsidRPr="000719EB" w:rsidRDefault="00D50957" w:rsidP="000719EB">
      <w:pPr>
        <w:pStyle w:val="ListParagraph"/>
        <w:jc w:val="both"/>
        <w:rPr>
          <w:rFonts w:ascii="Times New Roman" w:hAnsi="Times New Roman" w:cs="Times New Roman"/>
          <w:color w:val="000000" w:themeColor="text1"/>
          <w:shd w:val="clear" w:color="auto" w:fill="FFFFFF"/>
        </w:rPr>
      </w:pPr>
    </w:p>
    <w:p w14:paraId="5394691C" w14:textId="77777777" w:rsidR="00D50957" w:rsidRPr="000719EB" w:rsidRDefault="002D0A4B" w:rsidP="000719EB">
      <w:pPr>
        <w:pStyle w:val="ListParagraph"/>
        <w:numPr>
          <w:ilvl w:val="0"/>
          <w:numId w:val="12"/>
        </w:numPr>
        <w:jc w:val="both"/>
        <w:rPr>
          <w:rFonts w:ascii="Times New Roman" w:hAnsi="Times New Roman" w:cs="Times New Roman"/>
          <w:color w:val="000000"/>
          <w:shd w:val="clear" w:color="auto" w:fill="FFFFFF"/>
        </w:rPr>
      </w:pPr>
      <w:r w:rsidRPr="000719EB">
        <w:rPr>
          <w:rFonts w:ascii="Times New Roman" w:hAnsi="Times New Roman" w:cs="Times New Roman"/>
          <w:color w:val="000000" w:themeColor="text1"/>
        </w:rPr>
        <w:t>Al-Jamal</w:t>
      </w:r>
      <w:r w:rsidRPr="000719EB">
        <w:rPr>
          <w:rFonts w:ascii="Times New Roman" w:hAnsi="Times New Roman" w:cs="Times New Roman"/>
        </w:rPr>
        <w:t>, N. and Abu-</w:t>
      </w:r>
      <w:proofErr w:type="spellStart"/>
      <w:r w:rsidRPr="000719EB">
        <w:rPr>
          <w:rFonts w:ascii="Times New Roman" w:hAnsi="Times New Roman" w:cs="Times New Roman"/>
        </w:rPr>
        <w:t>Shanab</w:t>
      </w:r>
      <w:proofErr w:type="spellEnd"/>
      <w:r w:rsidRPr="000719EB">
        <w:rPr>
          <w:rFonts w:ascii="Times New Roman" w:hAnsi="Times New Roman" w:cs="Times New Roman"/>
        </w:rPr>
        <w:t>, E., 2015. E-Government Adoption in Jordan: The Influence of Age. ICIT 2015 the 7th International Conference on Information Technology, Amman, Jordan, pp. 345-350.</w:t>
      </w:r>
    </w:p>
    <w:p w14:paraId="5394691D" w14:textId="77777777" w:rsidR="001E1F51" w:rsidRPr="000719EB" w:rsidRDefault="001E1F51" w:rsidP="000719EB">
      <w:pPr>
        <w:jc w:val="both"/>
        <w:rPr>
          <w:color w:val="000000"/>
          <w:shd w:val="clear" w:color="auto" w:fill="FFFFFF"/>
        </w:rPr>
      </w:pPr>
    </w:p>
    <w:p w14:paraId="5394691E" w14:textId="77777777" w:rsidR="00357063" w:rsidRPr="000719EB" w:rsidRDefault="002D0A4B" w:rsidP="000719EB">
      <w:pPr>
        <w:pStyle w:val="ListParagraph"/>
        <w:numPr>
          <w:ilvl w:val="0"/>
          <w:numId w:val="12"/>
        </w:numPr>
        <w:jc w:val="both"/>
        <w:rPr>
          <w:rFonts w:ascii="Times New Roman" w:hAnsi="Times New Roman" w:cs="Times New Roman"/>
        </w:rPr>
      </w:pPr>
      <w:r w:rsidRPr="000719EB">
        <w:rPr>
          <w:rFonts w:ascii="Times New Roman" w:hAnsi="Times New Roman" w:cs="Times New Roman"/>
          <w:color w:val="000000"/>
          <w:shd w:val="clear" w:color="auto" w:fill="FFFFFF"/>
        </w:rPr>
        <w:t xml:space="preserve">Al-Somali, S., </w:t>
      </w:r>
      <w:proofErr w:type="spellStart"/>
      <w:r w:rsidRPr="000719EB">
        <w:rPr>
          <w:rFonts w:ascii="Times New Roman" w:hAnsi="Times New Roman" w:cs="Times New Roman"/>
          <w:color w:val="000000"/>
          <w:shd w:val="clear" w:color="auto" w:fill="FFFFFF"/>
        </w:rPr>
        <w:t>Gholami</w:t>
      </w:r>
      <w:proofErr w:type="spellEnd"/>
      <w:r w:rsidRPr="000719EB">
        <w:rPr>
          <w:rFonts w:ascii="Times New Roman" w:hAnsi="Times New Roman" w:cs="Times New Roman"/>
          <w:color w:val="000000"/>
          <w:shd w:val="clear" w:color="auto" w:fill="FFFFFF"/>
        </w:rPr>
        <w:t>, R. and Clegg, B. (2009). An investigation into the acceptance of online banking in Saudi Arabia. </w:t>
      </w:r>
      <w:proofErr w:type="spellStart"/>
      <w:r w:rsidRPr="000719EB">
        <w:rPr>
          <w:rFonts w:ascii="Times New Roman" w:hAnsi="Times New Roman" w:cs="Times New Roman"/>
          <w:i/>
          <w:iCs/>
          <w:color w:val="000000"/>
          <w:shd w:val="clear" w:color="auto" w:fill="FFFFFF"/>
        </w:rPr>
        <w:t>Technovation</w:t>
      </w:r>
      <w:proofErr w:type="spellEnd"/>
      <w:r w:rsidRPr="000719EB">
        <w:rPr>
          <w:rFonts w:ascii="Times New Roman" w:hAnsi="Times New Roman" w:cs="Times New Roman"/>
          <w:color w:val="000000"/>
          <w:shd w:val="clear" w:color="auto" w:fill="FFFFFF"/>
        </w:rPr>
        <w:t>, 29(2), pp.130-141.</w:t>
      </w:r>
    </w:p>
    <w:p w14:paraId="5394691F" w14:textId="77777777" w:rsidR="00940D9E" w:rsidRPr="000719EB" w:rsidRDefault="00940D9E" w:rsidP="000719EB">
      <w:pPr>
        <w:jc w:val="both"/>
        <w:rPr>
          <w:color w:val="000000"/>
          <w:shd w:val="clear" w:color="auto" w:fill="FFFFFF"/>
        </w:rPr>
      </w:pPr>
    </w:p>
    <w:p w14:paraId="53946920" w14:textId="77777777" w:rsidR="00DB13DB" w:rsidRPr="0027719A" w:rsidRDefault="002D0A4B" w:rsidP="00F825CA">
      <w:pPr>
        <w:pStyle w:val="ListParagraph"/>
        <w:numPr>
          <w:ilvl w:val="0"/>
          <w:numId w:val="12"/>
        </w:numPr>
        <w:jc w:val="both"/>
        <w:rPr>
          <w:rFonts w:ascii="Times New Roman" w:hAnsi="Times New Roman" w:cs="Times New Roman"/>
          <w:color w:val="000000" w:themeColor="text1"/>
        </w:rPr>
      </w:pPr>
      <w:r w:rsidRPr="000719EB">
        <w:rPr>
          <w:rFonts w:ascii="Times New Roman" w:hAnsi="Times New Roman" w:cs="Times New Roman"/>
          <w:color w:val="000000" w:themeColor="text1"/>
          <w:shd w:val="clear" w:color="auto" w:fill="FFFFFF"/>
        </w:rPr>
        <w:t xml:space="preserve">Amin, H. and </w:t>
      </w:r>
      <w:proofErr w:type="spellStart"/>
      <w:r w:rsidRPr="000719EB">
        <w:rPr>
          <w:rFonts w:ascii="Times New Roman" w:hAnsi="Times New Roman" w:cs="Times New Roman"/>
          <w:color w:val="000000" w:themeColor="text1"/>
          <w:shd w:val="clear" w:color="auto" w:fill="FFFFFF"/>
        </w:rPr>
        <w:t>Ramayah</w:t>
      </w:r>
      <w:proofErr w:type="spellEnd"/>
      <w:r w:rsidRPr="000719EB">
        <w:rPr>
          <w:rFonts w:ascii="Times New Roman" w:hAnsi="Times New Roman" w:cs="Times New Roman"/>
          <w:color w:val="000000" w:themeColor="text1"/>
          <w:shd w:val="clear" w:color="auto" w:fill="FFFFFF"/>
        </w:rPr>
        <w:t>, T., 2010. SMS banking: Explaining the effects of attitude, social norms and perceived security and privacy. </w:t>
      </w:r>
      <w:r w:rsidRPr="000719EB">
        <w:rPr>
          <w:rFonts w:ascii="Times New Roman" w:hAnsi="Times New Roman" w:cs="Times New Roman"/>
          <w:i/>
          <w:iCs/>
          <w:color w:val="000000" w:themeColor="text1"/>
          <w:shd w:val="clear" w:color="auto" w:fill="FFFFFF"/>
        </w:rPr>
        <w:t xml:space="preserve">The Electronic Journal of Information Systems in Developing </w:t>
      </w:r>
      <w:r w:rsidRPr="0027719A">
        <w:rPr>
          <w:rFonts w:ascii="Times New Roman" w:hAnsi="Times New Roman" w:cs="Times New Roman"/>
          <w:i/>
          <w:iCs/>
          <w:color w:val="000000" w:themeColor="text1"/>
          <w:shd w:val="clear" w:color="auto" w:fill="FFFFFF"/>
        </w:rPr>
        <w:t>Countries</w:t>
      </w:r>
      <w:r w:rsidRPr="0027719A">
        <w:rPr>
          <w:rFonts w:ascii="Times New Roman" w:hAnsi="Times New Roman" w:cs="Times New Roman"/>
          <w:color w:val="000000" w:themeColor="text1"/>
          <w:shd w:val="clear" w:color="auto" w:fill="FFFFFF"/>
        </w:rPr>
        <w:t>, </w:t>
      </w:r>
      <w:r w:rsidRPr="0027719A">
        <w:rPr>
          <w:rFonts w:ascii="Times New Roman" w:hAnsi="Times New Roman" w:cs="Times New Roman"/>
          <w:i/>
          <w:iCs/>
          <w:color w:val="000000" w:themeColor="text1"/>
          <w:shd w:val="clear" w:color="auto" w:fill="FFFFFF"/>
        </w:rPr>
        <w:t>41</w:t>
      </w:r>
      <w:r w:rsidRPr="0027719A">
        <w:rPr>
          <w:rFonts w:ascii="Times New Roman" w:hAnsi="Times New Roman" w:cs="Times New Roman"/>
          <w:color w:val="000000" w:themeColor="text1"/>
          <w:shd w:val="clear" w:color="auto" w:fill="FFFFFF"/>
        </w:rPr>
        <w:t>(1), pp.1-15.</w:t>
      </w:r>
    </w:p>
    <w:p w14:paraId="53946921" w14:textId="77777777" w:rsidR="0027719A" w:rsidRPr="0027719A" w:rsidRDefault="0027719A" w:rsidP="00F825CA">
      <w:pPr>
        <w:pStyle w:val="ListParagraph"/>
        <w:jc w:val="both"/>
        <w:rPr>
          <w:rFonts w:ascii="Times New Roman" w:hAnsi="Times New Roman" w:cs="Times New Roman"/>
          <w:color w:val="000000" w:themeColor="text1"/>
        </w:rPr>
      </w:pPr>
    </w:p>
    <w:p w14:paraId="53946922" w14:textId="77777777" w:rsidR="0027719A" w:rsidRPr="00FB1933" w:rsidRDefault="002D0A4B" w:rsidP="00F825CA">
      <w:pPr>
        <w:pStyle w:val="ListParagraph"/>
        <w:numPr>
          <w:ilvl w:val="0"/>
          <w:numId w:val="12"/>
        </w:numPr>
        <w:jc w:val="both"/>
        <w:rPr>
          <w:rFonts w:ascii="Times New Roman" w:hAnsi="Times New Roman" w:cs="Times New Roman"/>
        </w:rPr>
      </w:pPr>
      <w:r w:rsidRPr="0027719A">
        <w:rPr>
          <w:rFonts w:ascii="Times New Roman" w:hAnsi="Times New Roman" w:cs="Times New Roman"/>
          <w:color w:val="222222"/>
          <w:shd w:val="clear" w:color="auto" w:fill="FFFFFF"/>
        </w:rPr>
        <w:t xml:space="preserve">Anderson, K. and Jack, D.C., 2002. Learning to listen: Interview techniques and analyses. </w:t>
      </w:r>
      <w:r w:rsidRPr="0027719A">
        <w:rPr>
          <w:rFonts w:ascii="Times New Roman" w:hAnsi="Times New Roman" w:cs="Times New Roman"/>
          <w:i/>
          <w:iCs/>
          <w:color w:val="222222"/>
          <w:shd w:val="clear" w:color="auto" w:fill="FFFFFF"/>
        </w:rPr>
        <w:t>The oral history reader</w:t>
      </w:r>
      <w:r w:rsidRPr="0027719A">
        <w:rPr>
          <w:rFonts w:ascii="Times New Roman" w:hAnsi="Times New Roman" w:cs="Times New Roman"/>
          <w:color w:val="222222"/>
          <w:shd w:val="clear" w:color="auto" w:fill="FFFFFF"/>
        </w:rPr>
        <w:t> (pp. 171-185). Routledge.</w:t>
      </w:r>
    </w:p>
    <w:p w14:paraId="53946923" w14:textId="77777777" w:rsidR="00FB1933" w:rsidRPr="00FB1933" w:rsidRDefault="00FB1933" w:rsidP="00FB1933">
      <w:pPr>
        <w:pStyle w:val="ListParagraph"/>
        <w:rPr>
          <w:rFonts w:ascii="Times New Roman" w:hAnsi="Times New Roman" w:cs="Times New Roman"/>
        </w:rPr>
      </w:pPr>
    </w:p>
    <w:p w14:paraId="53946924" w14:textId="77777777" w:rsidR="00FB1933" w:rsidRPr="00FB1933" w:rsidRDefault="002D0A4B" w:rsidP="00FB1933">
      <w:pPr>
        <w:pStyle w:val="ListParagraph"/>
        <w:numPr>
          <w:ilvl w:val="0"/>
          <w:numId w:val="12"/>
        </w:numPr>
        <w:jc w:val="both"/>
        <w:rPr>
          <w:color w:val="222222"/>
          <w:shd w:val="clear" w:color="auto" w:fill="FFFFFF"/>
        </w:rPr>
      </w:pPr>
      <w:proofErr w:type="spellStart"/>
      <w:r w:rsidRPr="00FB1933">
        <w:rPr>
          <w:color w:val="222222"/>
          <w:shd w:val="clear" w:color="auto" w:fill="FFFFFF"/>
        </w:rPr>
        <w:t>Bertaux</w:t>
      </w:r>
      <w:proofErr w:type="spellEnd"/>
      <w:r w:rsidRPr="00FB1933">
        <w:rPr>
          <w:color w:val="222222"/>
          <w:shd w:val="clear" w:color="auto" w:fill="FFFFFF"/>
        </w:rPr>
        <w:t>, D., 1981. From the life-history approach to the transformation of sociological practice. </w:t>
      </w:r>
      <w:r w:rsidRPr="00FB1933">
        <w:rPr>
          <w:i/>
          <w:iCs/>
          <w:color w:val="222222"/>
          <w:shd w:val="clear" w:color="auto" w:fill="FFFFFF"/>
        </w:rPr>
        <w:t>Biography and society: The life history approach in the social sciences</w:t>
      </w:r>
      <w:r w:rsidRPr="00FB1933">
        <w:rPr>
          <w:color w:val="222222"/>
          <w:shd w:val="clear" w:color="auto" w:fill="FFFFFF"/>
        </w:rPr>
        <w:t>, pp.29-45</w:t>
      </w:r>
    </w:p>
    <w:p w14:paraId="53946925" w14:textId="77777777" w:rsidR="00B9146B" w:rsidRPr="00553D23" w:rsidRDefault="00B9146B" w:rsidP="00F825CA">
      <w:pPr>
        <w:jc w:val="both"/>
        <w:rPr>
          <w:color w:val="000000" w:themeColor="text1"/>
          <w:lang w:eastAsia="en-US"/>
        </w:rPr>
      </w:pPr>
    </w:p>
    <w:p w14:paraId="53946926" w14:textId="77777777" w:rsidR="00D83CFB" w:rsidRPr="00553D23" w:rsidRDefault="002D0A4B" w:rsidP="00867872">
      <w:pPr>
        <w:pStyle w:val="ListParagraph"/>
        <w:numPr>
          <w:ilvl w:val="0"/>
          <w:numId w:val="12"/>
        </w:numPr>
        <w:jc w:val="both"/>
        <w:rPr>
          <w:rFonts w:ascii="Times New Roman" w:hAnsi="Times New Roman" w:cs="Times New Roman"/>
          <w:color w:val="000000" w:themeColor="text1"/>
          <w:shd w:val="clear" w:color="auto" w:fill="FFFFFF"/>
        </w:rPr>
      </w:pPr>
      <w:proofErr w:type="spellStart"/>
      <w:r w:rsidRPr="00553D23">
        <w:rPr>
          <w:rFonts w:ascii="Times New Roman" w:hAnsi="Times New Roman" w:cs="Times New Roman"/>
          <w:color w:val="000000" w:themeColor="text1"/>
          <w:shd w:val="clear" w:color="auto" w:fill="FFFFFF"/>
        </w:rPr>
        <w:t>Beccalli</w:t>
      </w:r>
      <w:proofErr w:type="spellEnd"/>
      <w:r w:rsidRPr="00553D23">
        <w:rPr>
          <w:rFonts w:ascii="Times New Roman" w:hAnsi="Times New Roman" w:cs="Times New Roman"/>
          <w:color w:val="000000" w:themeColor="text1"/>
          <w:shd w:val="clear" w:color="auto" w:fill="FFFFFF"/>
        </w:rPr>
        <w:t>, E., 2007. Does IT investment improve bank performance? Evidence from Europe. </w:t>
      </w:r>
      <w:r w:rsidRPr="00553D23">
        <w:rPr>
          <w:rFonts w:ascii="Times New Roman" w:hAnsi="Times New Roman" w:cs="Times New Roman"/>
          <w:i/>
          <w:iCs/>
          <w:color w:val="000000" w:themeColor="text1"/>
          <w:shd w:val="clear" w:color="auto" w:fill="FFFFFF"/>
        </w:rPr>
        <w:t>Journal of banking &amp; finance</w:t>
      </w:r>
      <w:r w:rsidRPr="00553D23">
        <w:rPr>
          <w:rFonts w:ascii="Times New Roman" w:hAnsi="Times New Roman" w:cs="Times New Roman"/>
          <w:color w:val="000000" w:themeColor="text1"/>
          <w:shd w:val="clear" w:color="auto" w:fill="FFFFFF"/>
        </w:rPr>
        <w:t>, </w:t>
      </w:r>
      <w:r w:rsidRPr="00553D23">
        <w:rPr>
          <w:rFonts w:ascii="Times New Roman" w:hAnsi="Times New Roman" w:cs="Times New Roman"/>
          <w:i/>
          <w:iCs/>
          <w:color w:val="000000" w:themeColor="text1"/>
          <w:shd w:val="clear" w:color="auto" w:fill="FFFFFF"/>
        </w:rPr>
        <w:t>31</w:t>
      </w:r>
      <w:r w:rsidRPr="00553D23">
        <w:rPr>
          <w:rFonts w:ascii="Times New Roman" w:hAnsi="Times New Roman" w:cs="Times New Roman"/>
          <w:color w:val="000000" w:themeColor="text1"/>
          <w:shd w:val="clear" w:color="auto" w:fill="FFFFFF"/>
        </w:rPr>
        <w:t>(7), pp.2205-2230.</w:t>
      </w:r>
    </w:p>
    <w:p w14:paraId="53946927" w14:textId="77777777" w:rsidR="00D83CFB" w:rsidRPr="00553D23" w:rsidRDefault="00D83CFB" w:rsidP="00867872">
      <w:pPr>
        <w:jc w:val="both"/>
        <w:rPr>
          <w:color w:val="000000" w:themeColor="text1"/>
          <w:shd w:val="clear" w:color="auto" w:fill="FFFFFF"/>
        </w:rPr>
      </w:pPr>
    </w:p>
    <w:p w14:paraId="53946928" w14:textId="77777777" w:rsidR="00867872" w:rsidRPr="00553D23" w:rsidRDefault="002D0A4B" w:rsidP="00867872">
      <w:pPr>
        <w:pStyle w:val="ListParagraph"/>
        <w:numPr>
          <w:ilvl w:val="0"/>
          <w:numId w:val="12"/>
        </w:numPr>
        <w:jc w:val="both"/>
        <w:rPr>
          <w:rFonts w:ascii="Times New Roman" w:hAnsi="Times New Roman" w:cs="Times New Roman"/>
          <w:color w:val="000000" w:themeColor="text1"/>
        </w:rPr>
      </w:pPr>
      <w:r w:rsidRPr="00553D23">
        <w:rPr>
          <w:rFonts w:ascii="Times New Roman" w:hAnsi="Times New Roman" w:cs="Times New Roman"/>
          <w:color w:val="000000" w:themeColor="text1"/>
          <w:shd w:val="clear" w:color="auto" w:fill="FFFFFF"/>
        </w:rPr>
        <w:t xml:space="preserve">Berger, P.L., </w:t>
      </w:r>
      <w:proofErr w:type="spellStart"/>
      <w:r w:rsidRPr="00553D23">
        <w:rPr>
          <w:rFonts w:ascii="Times New Roman" w:hAnsi="Times New Roman" w:cs="Times New Roman"/>
          <w:color w:val="000000" w:themeColor="text1"/>
          <w:shd w:val="clear" w:color="auto" w:fill="FFFFFF"/>
        </w:rPr>
        <w:t>Luckmann</w:t>
      </w:r>
      <w:proofErr w:type="spellEnd"/>
      <w:r w:rsidRPr="00553D23">
        <w:rPr>
          <w:rFonts w:ascii="Times New Roman" w:hAnsi="Times New Roman" w:cs="Times New Roman"/>
          <w:color w:val="000000" w:themeColor="text1"/>
          <w:shd w:val="clear" w:color="auto" w:fill="FFFFFF"/>
        </w:rPr>
        <w:t xml:space="preserve">, T. and </w:t>
      </w:r>
      <w:proofErr w:type="spellStart"/>
      <w:r w:rsidRPr="00553D23">
        <w:rPr>
          <w:rFonts w:ascii="Times New Roman" w:hAnsi="Times New Roman" w:cs="Times New Roman"/>
          <w:color w:val="000000" w:themeColor="text1"/>
          <w:shd w:val="clear" w:color="auto" w:fill="FFFFFF"/>
        </w:rPr>
        <w:t>Zifonun</w:t>
      </w:r>
      <w:proofErr w:type="spellEnd"/>
      <w:r w:rsidRPr="00553D23">
        <w:rPr>
          <w:rFonts w:ascii="Times New Roman" w:hAnsi="Times New Roman" w:cs="Times New Roman"/>
          <w:color w:val="000000" w:themeColor="text1"/>
          <w:shd w:val="clear" w:color="auto" w:fill="FFFFFF"/>
        </w:rPr>
        <w:t>, D., 1967. The social construction of reality.</w:t>
      </w:r>
    </w:p>
    <w:p w14:paraId="53946929" w14:textId="77777777" w:rsidR="00867872" w:rsidRPr="00553D23" w:rsidRDefault="00867872" w:rsidP="00867872">
      <w:pPr>
        <w:pStyle w:val="ListParagraph"/>
        <w:jc w:val="both"/>
        <w:rPr>
          <w:rFonts w:ascii="Times New Roman" w:hAnsi="Times New Roman" w:cs="Times New Roman"/>
          <w:color w:val="000000" w:themeColor="text1"/>
          <w:shd w:val="clear" w:color="auto" w:fill="FFFFFF"/>
        </w:rPr>
      </w:pPr>
    </w:p>
    <w:p w14:paraId="5394692A" w14:textId="77777777" w:rsidR="00867872" w:rsidRPr="00553D23" w:rsidRDefault="002D0A4B" w:rsidP="00867872">
      <w:pPr>
        <w:pStyle w:val="ListParagraph"/>
        <w:numPr>
          <w:ilvl w:val="0"/>
          <w:numId w:val="12"/>
        </w:numPr>
        <w:jc w:val="both"/>
        <w:rPr>
          <w:rFonts w:ascii="Times New Roman" w:hAnsi="Times New Roman" w:cs="Times New Roman"/>
          <w:color w:val="000000" w:themeColor="text1"/>
        </w:rPr>
      </w:pPr>
      <w:r w:rsidRPr="00553D23">
        <w:rPr>
          <w:rFonts w:ascii="Times New Roman" w:hAnsi="Times New Roman" w:cs="Times New Roman"/>
          <w:color w:val="000000" w:themeColor="text1"/>
          <w:shd w:val="clear" w:color="auto" w:fill="FFFFFF"/>
        </w:rPr>
        <w:t>Braun, V. and Clarke, V., 2006. Using thematic analysis in psychology. </w:t>
      </w:r>
      <w:r w:rsidRPr="00553D23">
        <w:rPr>
          <w:rFonts w:ascii="Times New Roman" w:hAnsi="Times New Roman" w:cs="Times New Roman"/>
          <w:i/>
          <w:iCs/>
          <w:color w:val="000000" w:themeColor="text1"/>
          <w:shd w:val="clear" w:color="auto" w:fill="FFFFFF"/>
        </w:rPr>
        <w:t>Qualitative research in psychology</w:t>
      </w:r>
      <w:r w:rsidRPr="00553D23">
        <w:rPr>
          <w:rFonts w:ascii="Times New Roman" w:hAnsi="Times New Roman" w:cs="Times New Roman"/>
          <w:color w:val="000000" w:themeColor="text1"/>
          <w:shd w:val="clear" w:color="auto" w:fill="FFFFFF"/>
        </w:rPr>
        <w:t>, </w:t>
      </w:r>
      <w:r w:rsidRPr="00553D23">
        <w:rPr>
          <w:rFonts w:ascii="Times New Roman" w:hAnsi="Times New Roman" w:cs="Times New Roman"/>
          <w:i/>
          <w:iCs/>
          <w:color w:val="000000" w:themeColor="text1"/>
          <w:shd w:val="clear" w:color="auto" w:fill="FFFFFF"/>
        </w:rPr>
        <w:t>3</w:t>
      </w:r>
      <w:r w:rsidRPr="00553D23">
        <w:rPr>
          <w:rFonts w:ascii="Times New Roman" w:hAnsi="Times New Roman" w:cs="Times New Roman"/>
          <w:color w:val="000000" w:themeColor="text1"/>
          <w:shd w:val="clear" w:color="auto" w:fill="FFFFFF"/>
        </w:rPr>
        <w:t>(2), pp.77-101.</w:t>
      </w:r>
    </w:p>
    <w:p w14:paraId="5394692B" w14:textId="77777777" w:rsidR="00C82F4C" w:rsidRPr="000719EB" w:rsidRDefault="00C82F4C" w:rsidP="000719EB">
      <w:pPr>
        <w:jc w:val="both"/>
        <w:rPr>
          <w:color w:val="000000" w:themeColor="text1"/>
          <w:shd w:val="clear" w:color="auto" w:fill="FFFFFF"/>
        </w:rPr>
      </w:pPr>
    </w:p>
    <w:p w14:paraId="5394692C" w14:textId="77777777" w:rsidR="00891384" w:rsidRPr="000719EB" w:rsidRDefault="002D0A4B" w:rsidP="000719EB">
      <w:pPr>
        <w:pStyle w:val="ListParagraph"/>
        <w:numPr>
          <w:ilvl w:val="0"/>
          <w:numId w:val="12"/>
        </w:numPr>
        <w:jc w:val="both"/>
        <w:rPr>
          <w:rFonts w:ascii="Times New Roman" w:hAnsi="Times New Roman" w:cs="Times New Roman"/>
          <w:color w:val="000000" w:themeColor="text1"/>
        </w:rPr>
      </w:pPr>
      <w:r w:rsidRPr="000719EB">
        <w:rPr>
          <w:rFonts w:ascii="Times New Roman" w:hAnsi="Times New Roman" w:cs="Times New Roman"/>
          <w:color w:val="000000" w:themeColor="text1"/>
          <w:shd w:val="clear" w:color="auto" w:fill="FFFFFF"/>
        </w:rPr>
        <w:t>Brooks, S.P. and Gelman, A., 1998. General methods for monitoring convergence of iterative simulations. </w:t>
      </w:r>
      <w:r w:rsidRPr="000719EB">
        <w:rPr>
          <w:rFonts w:ascii="Times New Roman" w:hAnsi="Times New Roman" w:cs="Times New Roman"/>
          <w:i/>
          <w:iCs/>
          <w:color w:val="000000" w:themeColor="text1"/>
          <w:shd w:val="clear" w:color="auto" w:fill="FFFFFF"/>
        </w:rPr>
        <w:t>Journal of computational and graphical statistics</w:t>
      </w:r>
      <w:r w:rsidRPr="000719EB">
        <w:rPr>
          <w:rFonts w:ascii="Times New Roman" w:hAnsi="Times New Roman" w:cs="Times New Roman"/>
          <w:color w:val="000000" w:themeColor="text1"/>
          <w:shd w:val="clear" w:color="auto" w:fill="FFFFFF"/>
        </w:rPr>
        <w:t>, </w:t>
      </w:r>
      <w:r w:rsidRPr="000719EB">
        <w:rPr>
          <w:rFonts w:ascii="Times New Roman" w:hAnsi="Times New Roman" w:cs="Times New Roman"/>
          <w:i/>
          <w:iCs/>
          <w:color w:val="000000" w:themeColor="text1"/>
          <w:shd w:val="clear" w:color="auto" w:fill="FFFFFF"/>
        </w:rPr>
        <w:t>7</w:t>
      </w:r>
      <w:r w:rsidRPr="000719EB">
        <w:rPr>
          <w:rFonts w:ascii="Times New Roman" w:hAnsi="Times New Roman" w:cs="Times New Roman"/>
          <w:color w:val="000000" w:themeColor="text1"/>
          <w:shd w:val="clear" w:color="auto" w:fill="FFFFFF"/>
        </w:rPr>
        <w:t>(4), pp.434-455.</w:t>
      </w:r>
    </w:p>
    <w:p w14:paraId="5394692D" w14:textId="77777777" w:rsidR="00E95D82" w:rsidRPr="000719EB" w:rsidRDefault="00E95D82" w:rsidP="000719EB">
      <w:pPr>
        <w:pStyle w:val="ListParagraph"/>
        <w:jc w:val="both"/>
        <w:rPr>
          <w:rFonts w:ascii="Times New Roman" w:hAnsi="Times New Roman" w:cs="Times New Roman"/>
          <w:color w:val="000000" w:themeColor="text1"/>
        </w:rPr>
      </w:pPr>
    </w:p>
    <w:p w14:paraId="5394692E" w14:textId="77777777" w:rsidR="008203D5" w:rsidRPr="000719EB" w:rsidRDefault="002D0A4B" w:rsidP="000719EB">
      <w:pPr>
        <w:pStyle w:val="ListParagraph"/>
        <w:numPr>
          <w:ilvl w:val="0"/>
          <w:numId w:val="12"/>
        </w:numPr>
        <w:jc w:val="both"/>
        <w:rPr>
          <w:rFonts w:ascii="Times New Roman" w:hAnsi="Times New Roman" w:cs="Times New Roman"/>
          <w:color w:val="000000" w:themeColor="text1"/>
        </w:rPr>
      </w:pPr>
      <w:r w:rsidRPr="000719EB">
        <w:rPr>
          <w:rFonts w:ascii="Times New Roman" w:hAnsi="Times New Roman" w:cs="Times New Roman"/>
          <w:color w:val="000000" w:themeColor="text1"/>
          <w:shd w:val="clear" w:color="auto" w:fill="FFFFFF"/>
        </w:rPr>
        <w:t xml:space="preserve">Cheung, W., Chang, M.K. and Lai, V.S., 2000. Prediction of the Internet and World Wide Web usage at work: a test of an extended </w:t>
      </w:r>
      <w:proofErr w:type="spellStart"/>
      <w:r w:rsidRPr="000719EB">
        <w:rPr>
          <w:rFonts w:ascii="Times New Roman" w:hAnsi="Times New Roman" w:cs="Times New Roman"/>
          <w:color w:val="000000" w:themeColor="text1"/>
          <w:shd w:val="clear" w:color="auto" w:fill="FFFFFF"/>
        </w:rPr>
        <w:t>Triandis</w:t>
      </w:r>
      <w:proofErr w:type="spellEnd"/>
      <w:r w:rsidRPr="000719EB">
        <w:rPr>
          <w:rFonts w:ascii="Times New Roman" w:hAnsi="Times New Roman" w:cs="Times New Roman"/>
          <w:color w:val="000000" w:themeColor="text1"/>
          <w:shd w:val="clear" w:color="auto" w:fill="FFFFFF"/>
        </w:rPr>
        <w:t xml:space="preserve"> model. </w:t>
      </w:r>
      <w:r w:rsidRPr="000719EB">
        <w:rPr>
          <w:rFonts w:ascii="Times New Roman" w:hAnsi="Times New Roman" w:cs="Times New Roman"/>
          <w:i/>
          <w:iCs/>
          <w:color w:val="000000" w:themeColor="text1"/>
          <w:shd w:val="clear" w:color="auto" w:fill="FFFFFF"/>
        </w:rPr>
        <w:t>Decision support systems</w:t>
      </w:r>
      <w:r w:rsidRPr="000719EB">
        <w:rPr>
          <w:rFonts w:ascii="Times New Roman" w:hAnsi="Times New Roman" w:cs="Times New Roman"/>
          <w:color w:val="000000" w:themeColor="text1"/>
          <w:shd w:val="clear" w:color="auto" w:fill="FFFFFF"/>
        </w:rPr>
        <w:t>, </w:t>
      </w:r>
      <w:r w:rsidRPr="000719EB">
        <w:rPr>
          <w:rFonts w:ascii="Times New Roman" w:hAnsi="Times New Roman" w:cs="Times New Roman"/>
          <w:i/>
          <w:iCs/>
          <w:color w:val="000000" w:themeColor="text1"/>
          <w:shd w:val="clear" w:color="auto" w:fill="FFFFFF"/>
        </w:rPr>
        <w:t>30</w:t>
      </w:r>
      <w:r w:rsidRPr="000719EB">
        <w:rPr>
          <w:rFonts w:ascii="Times New Roman" w:hAnsi="Times New Roman" w:cs="Times New Roman"/>
          <w:color w:val="000000" w:themeColor="text1"/>
          <w:shd w:val="clear" w:color="auto" w:fill="FFFFFF"/>
        </w:rPr>
        <w:t>(1), pp.83-100.</w:t>
      </w:r>
    </w:p>
    <w:p w14:paraId="5394692F" w14:textId="77777777" w:rsidR="008203D5" w:rsidRPr="000719EB" w:rsidRDefault="008203D5" w:rsidP="000719EB">
      <w:pPr>
        <w:jc w:val="both"/>
        <w:rPr>
          <w:color w:val="000000" w:themeColor="text1"/>
        </w:rPr>
      </w:pPr>
    </w:p>
    <w:p w14:paraId="53946930" w14:textId="77777777" w:rsidR="00E95D82" w:rsidRPr="000719EB" w:rsidRDefault="002D0A4B" w:rsidP="000719EB">
      <w:pPr>
        <w:pStyle w:val="ListParagraph"/>
        <w:numPr>
          <w:ilvl w:val="0"/>
          <w:numId w:val="12"/>
        </w:numPr>
        <w:jc w:val="both"/>
        <w:rPr>
          <w:rFonts w:ascii="Times New Roman" w:hAnsi="Times New Roman" w:cs="Times New Roman"/>
          <w:color w:val="000000" w:themeColor="text1"/>
        </w:rPr>
      </w:pPr>
      <w:r w:rsidRPr="000719EB">
        <w:rPr>
          <w:rFonts w:ascii="Times New Roman" w:hAnsi="Times New Roman" w:cs="Times New Roman"/>
          <w:color w:val="000000" w:themeColor="text1"/>
          <w:shd w:val="clear" w:color="auto" w:fill="FFFFFF"/>
        </w:rPr>
        <w:lastRenderedPageBreak/>
        <w:t xml:space="preserve">Chia, N.Y., Chan, Y.S., Feng, B., Lu, X., </w:t>
      </w:r>
      <w:proofErr w:type="spellStart"/>
      <w:r w:rsidRPr="000719EB">
        <w:rPr>
          <w:rFonts w:ascii="Times New Roman" w:hAnsi="Times New Roman" w:cs="Times New Roman"/>
          <w:color w:val="000000" w:themeColor="text1"/>
          <w:shd w:val="clear" w:color="auto" w:fill="FFFFFF"/>
        </w:rPr>
        <w:t>Orlov</w:t>
      </w:r>
      <w:proofErr w:type="spellEnd"/>
      <w:r w:rsidRPr="000719EB">
        <w:rPr>
          <w:rFonts w:ascii="Times New Roman" w:hAnsi="Times New Roman" w:cs="Times New Roman"/>
          <w:color w:val="000000" w:themeColor="text1"/>
          <w:shd w:val="clear" w:color="auto" w:fill="FFFFFF"/>
        </w:rPr>
        <w:t>, Y.L., Moreau, D., Kumar, P., Yang, L., Jiang, J., Lau, M.S. and Huss, M., 2010. A genome-wide RNAi screen reveals determinants of human embryonic stem cell identity. </w:t>
      </w:r>
      <w:r w:rsidRPr="000719EB">
        <w:rPr>
          <w:rFonts w:ascii="Times New Roman" w:hAnsi="Times New Roman" w:cs="Times New Roman"/>
          <w:i/>
          <w:iCs/>
          <w:color w:val="000000" w:themeColor="text1"/>
          <w:shd w:val="clear" w:color="auto" w:fill="FFFFFF"/>
        </w:rPr>
        <w:t>Nature</w:t>
      </w:r>
      <w:r w:rsidRPr="000719EB">
        <w:rPr>
          <w:rFonts w:ascii="Times New Roman" w:hAnsi="Times New Roman" w:cs="Times New Roman"/>
          <w:color w:val="000000" w:themeColor="text1"/>
          <w:shd w:val="clear" w:color="auto" w:fill="FFFFFF"/>
        </w:rPr>
        <w:t>, </w:t>
      </w:r>
      <w:r w:rsidRPr="000719EB">
        <w:rPr>
          <w:rFonts w:ascii="Times New Roman" w:hAnsi="Times New Roman" w:cs="Times New Roman"/>
          <w:i/>
          <w:iCs/>
          <w:color w:val="000000" w:themeColor="text1"/>
          <w:shd w:val="clear" w:color="auto" w:fill="FFFFFF"/>
        </w:rPr>
        <w:t>468</w:t>
      </w:r>
      <w:r w:rsidRPr="000719EB">
        <w:rPr>
          <w:rFonts w:ascii="Times New Roman" w:hAnsi="Times New Roman" w:cs="Times New Roman"/>
          <w:color w:val="000000" w:themeColor="text1"/>
          <w:shd w:val="clear" w:color="auto" w:fill="FFFFFF"/>
        </w:rPr>
        <w:t>(7321), pp.316-320.</w:t>
      </w:r>
    </w:p>
    <w:p w14:paraId="53946931" w14:textId="77777777" w:rsidR="00E459A2" w:rsidRPr="000719EB" w:rsidRDefault="00E459A2" w:rsidP="000719EB">
      <w:pPr>
        <w:pStyle w:val="ListParagraph"/>
        <w:jc w:val="both"/>
        <w:rPr>
          <w:rFonts w:ascii="Times New Roman" w:hAnsi="Times New Roman" w:cs="Times New Roman"/>
          <w:color w:val="000000" w:themeColor="text1"/>
        </w:rPr>
      </w:pPr>
    </w:p>
    <w:p w14:paraId="53946932" w14:textId="77777777" w:rsidR="00E40811" w:rsidRPr="00134DC2" w:rsidRDefault="002D0A4B" w:rsidP="000719EB">
      <w:pPr>
        <w:pStyle w:val="ListParagraph"/>
        <w:numPr>
          <w:ilvl w:val="0"/>
          <w:numId w:val="12"/>
        </w:numPr>
        <w:jc w:val="both"/>
        <w:rPr>
          <w:rFonts w:ascii="Times New Roman" w:hAnsi="Times New Roman" w:cs="Times New Roman"/>
          <w:color w:val="000000" w:themeColor="text1"/>
        </w:rPr>
      </w:pPr>
      <w:r w:rsidRPr="000719EB">
        <w:rPr>
          <w:rFonts w:ascii="Times New Roman" w:hAnsi="Times New Roman" w:cs="Times New Roman"/>
          <w:color w:val="000000" w:themeColor="text1"/>
          <w:shd w:val="clear" w:color="auto" w:fill="FFFFFF"/>
        </w:rPr>
        <w:t>Chu, P.Y., Lee, G.Y. and Chao, Y., 2012. Service quality, customer satisfaction, customer trust, and loyalty in an e-banking context. </w:t>
      </w:r>
      <w:r w:rsidRPr="000719EB">
        <w:rPr>
          <w:rFonts w:ascii="Times New Roman" w:hAnsi="Times New Roman" w:cs="Times New Roman"/>
          <w:i/>
          <w:iCs/>
          <w:color w:val="000000" w:themeColor="text1"/>
          <w:shd w:val="clear" w:color="auto" w:fill="FFFFFF"/>
        </w:rPr>
        <w:t xml:space="preserve">Social </w:t>
      </w:r>
      <w:proofErr w:type="spellStart"/>
      <w:r w:rsidRPr="000719EB">
        <w:rPr>
          <w:rFonts w:ascii="Times New Roman" w:hAnsi="Times New Roman" w:cs="Times New Roman"/>
          <w:i/>
          <w:iCs/>
          <w:color w:val="000000" w:themeColor="text1"/>
          <w:shd w:val="clear" w:color="auto" w:fill="FFFFFF"/>
        </w:rPr>
        <w:t>Behavior</w:t>
      </w:r>
      <w:proofErr w:type="spellEnd"/>
      <w:r w:rsidRPr="000719EB">
        <w:rPr>
          <w:rFonts w:ascii="Times New Roman" w:hAnsi="Times New Roman" w:cs="Times New Roman"/>
          <w:i/>
          <w:iCs/>
          <w:color w:val="000000" w:themeColor="text1"/>
          <w:shd w:val="clear" w:color="auto" w:fill="FFFFFF"/>
        </w:rPr>
        <w:t xml:space="preserve"> and Personality: an international journal</w:t>
      </w:r>
      <w:r w:rsidRPr="000719EB">
        <w:rPr>
          <w:rFonts w:ascii="Times New Roman" w:hAnsi="Times New Roman" w:cs="Times New Roman"/>
          <w:color w:val="000000" w:themeColor="text1"/>
          <w:shd w:val="clear" w:color="auto" w:fill="FFFFFF"/>
        </w:rPr>
        <w:t>, </w:t>
      </w:r>
      <w:r w:rsidRPr="000719EB">
        <w:rPr>
          <w:rFonts w:ascii="Times New Roman" w:hAnsi="Times New Roman" w:cs="Times New Roman"/>
          <w:i/>
          <w:iCs/>
          <w:color w:val="000000" w:themeColor="text1"/>
          <w:shd w:val="clear" w:color="auto" w:fill="FFFFFF"/>
        </w:rPr>
        <w:t>40</w:t>
      </w:r>
      <w:r w:rsidRPr="000719EB">
        <w:rPr>
          <w:rFonts w:ascii="Times New Roman" w:hAnsi="Times New Roman" w:cs="Times New Roman"/>
          <w:color w:val="000000" w:themeColor="text1"/>
          <w:shd w:val="clear" w:color="auto" w:fill="FFFFFF"/>
        </w:rPr>
        <w:t>(8), pp.1271-1283.</w:t>
      </w:r>
    </w:p>
    <w:p w14:paraId="53946933" w14:textId="77777777" w:rsidR="00134DC2" w:rsidRPr="00134DC2" w:rsidRDefault="00134DC2" w:rsidP="00134DC2">
      <w:pPr>
        <w:pStyle w:val="ListParagraph"/>
        <w:rPr>
          <w:rFonts w:ascii="Times New Roman" w:hAnsi="Times New Roman" w:cs="Times New Roman"/>
          <w:color w:val="000000" w:themeColor="text1"/>
        </w:rPr>
      </w:pPr>
    </w:p>
    <w:p w14:paraId="53946934" w14:textId="77777777" w:rsidR="00134DC2" w:rsidRPr="00446A37" w:rsidRDefault="002D0A4B" w:rsidP="00446A37">
      <w:pPr>
        <w:pStyle w:val="ListParagraph"/>
        <w:numPr>
          <w:ilvl w:val="0"/>
          <w:numId w:val="12"/>
        </w:numPr>
        <w:jc w:val="both"/>
        <w:rPr>
          <w:rFonts w:ascii="Times New Roman" w:hAnsi="Times New Roman" w:cs="Times New Roman"/>
        </w:rPr>
      </w:pPr>
      <w:r w:rsidRPr="00134DC2">
        <w:rPr>
          <w:rFonts w:ascii="Times New Roman" w:hAnsi="Times New Roman" w:cs="Times New Roman"/>
          <w:color w:val="222222"/>
          <w:shd w:val="clear" w:color="auto" w:fill="FFFFFF"/>
        </w:rPr>
        <w:t>Coffey, A. and Atkinson, P., 1996. </w:t>
      </w:r>
      <w:r w:rsidRPr="00134DC2">
        <w:rPr>
          <w:rFonts w:ascii="Times New Roman" w:hAnsi="Times New Roman" w:cs="Times New Roman"/>
          <w:i/>
          <w:iCs/>
          <w:color w:val="222222"/>
          <w:shd w:val="clear" w:color="auto" w:fill="FFFFFF"/>
        </w:rPr>
        <w:t xml:space="preserve">Making sense of qualitative data: complementary research </w:t>
      </w:r>
      <w:r w:rsidRPr="00446A37">
        <w:rPr>
          <w:rFonts w:ascii="Times New Roman" w:hAnsi="Times New Roman" w:cs="Times New Roman"/>
          <w:i/>
          <w:iCs/>
          <w:color w:val="222222"/>
          <w:shd w:val="clear" w:color="auto" w:fill="FFFFFF"/>
        </w:rPr>
        <w:t>strategies</w:t>
      </w:r>
      <w:r w:rsidRPr="00446A37">
        <w:rPr>
          <w:rFonts w:ascii="Times New Roman" w:hAnsi="Times New Roman" w:cs="Times New Roman"/>
          <w:color w:val="222222"/>
          <w:shd w:val="clear" w:color="auto" w:fill="FFFFFF"/>
        </w:rPr>
        <w:t>. Sage Publications, Inc.</w:t>
      </w:r>
    </w:p>
    <w:p w14:paraId="53946935" w14:textId="77777777" w:rsidR="00322B8E" w:rsidRPr="00446A37" w:rsidRDefault="00322B8E" w:rsidP="00446A37">
      <w:pPr>
        <w:pStyle w:val="ListParagraph"/>
        <w:jc w:val="both"/>
        <w:rPr>
          <w:rFonts w:ascii="Times New Roman" w:hAnsi="Times New Roman" w:cs="Times New Roman"/>
          <w:color w:val="000000" w:themeColor="text1"/>
        </w:rPr>
      </w:pPr>
    </w:p>
    <w:p w14:paraId="53946936" w14:textId="77777777" w:rsidR="00322B8E" w:rsidRPr="00446A37" w:rsidRDefault="002D0A4B" w:rsidP="00446A37">
      <w:pPr>
        <w:pStyle w:val="ListParagraph"/>
        <w:numPr>
          <w:ilvl w:val="0"/>
          <w:numId w:val="12"/>
        </w:numPr>
        <w:jc w:val="both"/>
        <w:rPr>
          <w:rFonts w:ascii="Times New Roman" w:hAnsi="Times New Roman" w:cs="Times New Roman"/>
        </w:rPr>
      </w:pPr>
      <w:r w:rsidRPr="00446A37">
        <w:rPr>
          <w:rFonts w:ascii="Times New Roman" w:hAnsi="Times New Roman" w:cs="Times New Roman"/>
          <w:color w:val="222222"/>
          <w:shd w:val="clear" w:color="auto" w:fill="FFFFFF"/>
        </w:rPr>
        <w:t>Collis, J. and Hussey, R., 2013. </w:t>
      </w:r>
      <w:r w:rsidRPr="00446A37">
        <w:rPr>
          <w:rFonts w:ascii="Times New Roman" w:hAnsi="Times New Roman" w:cs="Times New Roman"/>
          <w:i/>
          <w:iCs/>
          <w:color w:val="222222"/>
          <w:shd w:val="clear" w:color="auto" w:fill="FFFFFF"/>
        </w:rPr>
        <w:t>Business research: A practical guide for undergraduate and postgraduate students</w:t>
      </w:r>
      <w:r w:rsidRPr="00446A37">
        <w:rPr>
          <w:rFonts w:ascii="Times New Roman" w:hAnsi="Times New Roman" w:cs="Times New Roman"/>
          <w:color w:val="222222"/>
          <w:shd w:val="clear" w:color="auto" w:fill="FFFFFF"/>
        </w:rPr>
        <w:t>. Macmillan International Higher Education.</w:t>
      </w:r>
    </w:p>
    <w:p w14:paraId="53946937" w14:textId="77777777" w:rsidR="00446A37" w:rsidRPr="00446A37" w:rsidRDefault="00446A37" w:rsidP="00446A37">
      <w:pPr>
        <w:pStyle w:val="ListParagraph"/>
        <w:jc w:val="both"/>
        <w:rPr>
          <w:rFonts w:ascii="Times New Roman" w:hAnsi="Times New Roman" w:cs="Times New Roman"/>
        </w:rPr>
      </w:pPr>
    </w:p>
    <w:p w14:paraId="53946938" w14:textId="77777777" w:rsidR="00446A37" w:rsidRPr="00446A37" w:rsidRDefault="002D0A4B" w:rsidP="00446A37">
      <w:pPr>
        <w:pStyle w:val="ListParagraph"/>
        <w:numPr>
          <w:ilvl w:val="0"/>
          <w:numId w:val="12"/>
        </w:numPr>
        <w:jc w:val="both"/>
        <w:rPr>
          <w:rFonts w:ascii="Times New Roman" w:hAnsi="Times New Roman" w:cs="Times New Roman"/>
        </w:rPr>
      </w:pPr>
      <w:r w:rsidRPr="00446A37">
        <w:rPr>
          <w:rFonts w:ascii="Times New Roman" w:hAnsi="Times New Roman" w:cs="Times New Roman"/>
          <w:color w:val="222222"/>
          <w:shd w:val="clear" w:color="auto" w:fill="FFFFFF"/>
        </w:rPr>
        <w:t>Coombs, W.T., 1998. An analytic framework for crisis situations: Better responses from a better understanding of the situation. </w:t>
      </w:r>
      <w:r w:rsidRPr="00446A37">
        <w:rPr>
          <w:rFonts w:ascii="Times New Roman" w:hAnsi="Times New Roman" w:cs="Times New Roman"/>
          <w:i/>
          <w:iCs/>
          <w:color w:val="222222"/>
          <w:shd w:val="clear" w:color="auto" w:fill="FFFFFF"/>
        </w:rPr>
        <w:t>Journal of public relations research</w:t>
      </w:r>
      <w:r w:rsidRPr="00446A37">
        <w:rPr>
          <w:rFonts w:ascii="Times New Roman" w:hAnsi="Times New Roman" w:cs="Times New Roman"/>
          <w:color w:val="222222"/>
          <w:shd w:val="clear" w:color="auto" w:fill="FFFFFF"/>
        </w:rPr>
        <w:t>, </w:t>
      </w:r>
      <w:r w:rsidRPr="00446A37">
        <w:rPr>
          <w:rFonts w:ascii="Times New Roman" w:hAnsi="Times New Roman" w:cs="Times New Roman"/>
          <w:i/>
          <w:iCs/>
          <w:color w:val="222222"/>
          <w:shd w:val="clear" w:color="auto" w:fill="FFFFFF"/>
        </w:rPr>
        <w:t>10</w:t>
      </w:r>
      <w:r w:rsidRPr="00446A37">
        <w:rPr>
          <w:rFonts w:ascii="Times New Roman" w:hAnsi="Times New Roman" w:cs="Times New Roman"/>
          <w:color w:val="222222"/>
          <w:shd w:val="clear" w:color="auto" w:fill="FFFFFF"/>
        </w:rPr>
        <w:t>(3), pp.177-191.</w:t>
      </w:r>
    </w:p>
    <w:p w14:paraId="53946939" w14:textId="77777777" w:rsidR="004514BA" w:rsidRPr="00446A37" w:rsidRDefault="004514BA" w:rsidP="00446A37">
      <w:pPr>
        <w:jc w:val="both"/>
        <w:rPr>
          <w:color w:val="000000" w:themeColor="text1"/>
        </w:rPr>
      </w:pPr>
    </w:p>
    <w:p w14:paraId="5394693A" w14:textId="77777777" w:rsidR="002F746D" w:rsidRPr="00446A37" w:rsidRDefault="002D0A4B" w:rsidP="00446A37">
      <w:pPr>
        <w:pStyle w:val="ListParagraph"/>
        <w:numPr>
          <w:ilvl w:val="0"/>
          <w:numId w:val="12"/>
        </w:numPr>
        <w:jc w:val="both"/>
        <w:rPr>
          <w:rFonts w:ascii="Times New Roman" w:hAnsi="Times New Roman" w:cs="Times New Roman"/>
          <w:color w:val="000000" w:themeColor="text1"/>
        </w:rPr>
      </w:pPr>
      <w:proofErr w:type="spellStart"/>
      <w:r w:rsidRPr="00446A37">
        <w:rPr>
          <w:rFonts w:ascii="Times New Roman" w:hAnsi="Times New Roman" w:cs="Times New Roman"/>
          <w:color w:val="000000" w:themeColor="text1"/>
          <w:shd w:val="clear" w:color="auto" w:fill="FFFFFF"/>
        </w:rPr>
        <w:t>Czaja</w:t>
      </w:r>
      <w:proofErr w:type="spellEnd"/>
      <w:r w:rsidRPr="00446A37">
        <w:rPr>
          <w:rFonts w:ascii="Times New Roman" w:hAnsi="Times New Roman" w:cs="Times New Roman"/>
          <w:color w:val="000000" w:themeColor="text1"/>
          <w:shd w:val="clear" w:color="auto" w:fill="FFFFFF"/>
        </w:rPr>
        <w:t xml:space="preserve">, S.J. and </w:t>
      </w:r>
      <w:proofErr w:type="spellStart"/>
      <w:r w:rsidRPr="00446A37">
        <w:rPr>
          <w:rFonts w:ascii="Times New Roman" w:hAnsi="Times New Roman" w:cs="Times New Roman"/>
          <w:color w:val="000000" w:themeColor="text1"/>
          <w:shd w:val="clear" w:color="auto" w:fill="FFFFFF"/>
        </w:rPr>
        <w:t>Sharit</w:t>
      </w:r>
      <w:proofErr w:type="spellEnd"/>
      <w:r w:rsidRPr="00446A37">
        <w:rPr>
          <w:rFonts w:ascii="Times New Roman" w:hAnsi="Times New Roman" w:cs="Times New Roman"/>
          <w:color w:val="000000" w:themeColor="text1"/>
          <w:shd w:val="clear" w:color="auto" w:fill="FFFFFF"/>
        </w:rPr>
        <w:t>, J., 1998. Age differences in attitudes toward computers. </w:t>
      </w:r>
      <w:r w:rsidRPr="00446A37">
        <w:rPr>
          <w:rFonts w:ascii="Times New Roman" w:hAnsi="Times New Roman" w:cs="Times New Roman"/>
          <w:i/>
          <w:iCs/>
          <w:color w:val="000000" w:themeColor="text1"/>
          <w:shd w:val="clear" w:color="auto" w:fill="FFFFFF"/>
        </w:rPr>
        <w:t>The Journals of Gerontology Series B: Psychological Sciences and Social Sciences</w:t>
      </w:r>
      <w:r w:rsidRPr="00446A37">
        <w:rPr>
          <w:rFonts w:ascii="Times New Roman" w:hAnsi="Times New Roman" w:cs="Times New Roman"/>
          <w:color w:val="000000" w:themeColor="text1"/>
          <w:shd w:val="clear" w:color="auto" w:fill="FFFFFF"/>
        </w:rPr>
        <w:t>, </w:t>
      </w:r>
      <w:r w:rsidRPr="00446A37">
        <w:rPr>
          <w:rFonts w:ascii="Times New Roman" w:hAnsi="Times New Roman" w:cs="Times New Roman"/>
          <w:i/>
          <w:iCs/>
          <w:color w:val="000000" w:themeColor="text1"/>
          <w:shd w:val="clear" w:color="auto" w:fill="FFFFFF"/>
        </w:rPr>
        <w:t>53</w:t>
      </w:r>
      <w:r w:rsidRPr="00446A37">
        <w:rPr>
          <w:rFonts w:ascii="Times New Roman" w:hAnsi="Times New Roman" w:cs="Times New Roman"/>
          <w:color w:val="000000" w:themeColor="text1"/>
          <w:shd w:val="clear" w:color="auto" w:fill="FFFFFF"/>
        </w:rPr>
        <w:t>(5), pp.</w:t>
      </w:r>
      <w:r w:rsidR="001E1F51" w:rsidRPr="00446A37">
        <w:rPr>
          <w:rFonts w:ascii="Times New Roman" w:hAnsi="Times New Roman" w:cs="Times New Roman"/>
          <w:color w:val="000000" w:themeColor="text1"/>
          <w:shd w:val="clear" w:color="auto" w:fill="FFFFFF"/>
        </w:rPr>
        <w:t xml:space="preserve"> </w:t>
      </w:r>
      <w:r w:rsidRPr="00446A37">
        <w:rPr>
          <w:rFonts w:ascii="Times New Roman" w:hAnsi="Times New Roman" w:cs="Times New Roman"/>
          <w:color w:val="000000" w:themeColor="text1"/>
          <w:shd w:val="clear" w:color="auto" w:fill="FFFFFF"/>
        </w:rPr>
        <w:t>329-340.</w:t>
      </w:r>
    </w:p>
    <w:p w14:paraId="5394693B" w14:textId="77777777" w:rsidR="002F746D" w:rsidRPr="00446A37" w:rsidRDefault="002F746D" w:rsidP="00446A37">
      <w:pPr>
        <w:jc w:val="both"/>
        <w:rPr>
          <w:color w:val="000000" w:themeColor="text1"/>
        </w:rPr>
      </w:pPr>
    </w:p>
    <w:p w14:paraId="5394693C" w14:textId="77777777" w:rsidR="00535439" w:rsidRPr="00446A37" w:rsidRDefault="002D0A4B" w:rsidP="00446A37">
      <w:pPr>
        <w:pStyle w:val="ListParagraph"/>
        <w:numPr>
          <w:ilvl w:val="0"/>
          <w:numId w:val="12"/>
        </w:numPr>
        <w:jc w:val="both"/>
        <w:rPr>
          <w:rFonts w:ascii="Times New Roman" w:hAnsi="Times New Roman" w:cs="Times New Roman"/>
          <w:color w:val="000000" w:themeColor="text1"/>
        </w:rPr>
      </w:pPr>
      <w:r w:rsidRPr="00446A37">
        <w:rPr>
          <w:rFonts w:ascii="Times New Roman" w:hAnsi="Times New Roman" w:cs="Times New Roman"/>
          <w:color w:val="000000" w:themeColor="text1"/>
          <w:shd w:val="clear" w:color="auto" w:fill="FFFFFF"/>
        </w:rPr>
        <w:t>DALCHER, I. and SHINE, J. (2003). Extending the New Technology Acceptance Model to Measure the End User Information Systems Satisfaction in a Mandatory Environment: A Bank's Treasury. </w:t>
      </w:r>
      <w:r w:rsidRPr="00446A37">
        <w:rPr>
          <w:rFonts w:ascii="Times New Roman" w:hAnsi="Times New Roman" w:cs="Times New Roman"/>
          <w:i/>
          <w:iCs/>
          <w:color w:val="000000" w:themeColor="text1"/>
          <w:shd w:val="clear" w:color="auto" w:fill="FFFFFF"/>
        </w:rPr>
        <w:t>Technology Analysis &amp; Strategic Management</w:t>
      </w:r>
      <w:r w:rsidRPr="00446A37">
        <w:rPr>
          <w:rFonts w:ascii="Times New Roman" w:hAnsi="Times New Roman" w:cs="Times New Roman"/>
          <w:color w:val="000000" w:themeColor="text1"/>
          <w:shd w:val="clear" w:color="auto" w:fill="FFFFFF"/>
        </w:rPr>
        <w:t>, 15(4), pp.441-455.</w:t>
      </w:r>
    </w:p>
    <w:p w14:paraId="5394693D" w14:textId="77777777" w:rsidR="0032729A" w:rsidRPr="00477211" w:rsidRDefault="0032729A" w:rsidP="00477211">
      <w:pPr>
        <w:pStyle w:val="ListParagraph"/>
        <w:jc w:val="both"/>
        <w:rPr>
          <w:rFonts w:ascii="Times New Roman" w:hAnsi="Times New Roman" w:cs="Times New Roman"/>
          <w:color w:val="000000" w:themeColor="text1"/>
        </w:rPr>
      </w:pPr>
    </w:p>
    <w:p w14:paraId="5394693E" w14:textId="77777777" w:rsidR="0032729A" w:rsidRPr="00A372B4" w:rsidRDefault="002D0A4B" w:rsidP="00A372B4">
      <w:pPr>
        <w:pStyle w:val="ListParagraph"/>
        <w:numPr>
          <w:ilvl w:val="0"/>
          <w:numId w:val="12"/>
        </w:numPr>
        <w:jc w:val="both"/>
        <w:rPr>
          <w:rFonts w:ascii="Times New Roman" w:hAnsi="Times New Roman" w:cs="Times New Roman"/>
        </w:rPr>
      </w:pPr>
      <w:r w:rsidRPr="00477211">
        <w:rPr>
          <w:rFonts w:ascii="Times New Roman" w:hAnsi="Times New Roman" w:cs="Times New Roman"/>
          <w:color w:val="222222"/>
          <w:shd w:val="clear" w:color="auto" w:fill="FFFFFF"/>
        </w:rPr>
        <w:t>Denscombe, M., 2014. </w:t>
      </w:r>
      <w:r w:rsidRPr="00477211">
        <w:rPr>
          <w:rFonts w:ascii="Times New Roman" w:hAnsi="Times New Roman" w:cs="Times New Roman"/>
          <w:i/>
          <w:iCs/>
          <w:color w:val="222222"/>
          <w:shd w:val="clear" w:color="auto" w:fill="FFFFFF"/>
        </w:rPr>
        <w:t>The good research guide: for small-scale social research projects</w:t>
      </w:r>
      <w:r w:rsidRPr="00477211">
        <w:rPr>
          <w:rFonts w:ascii="Times New Roman" w:hAnsi="Times New Roman" w:cs="Times New Roman"/>
          <w:color w:val="222222"/>
          <w:shd w:val="clear" w:color="auto" w:fill="FFFFFF"/>
        </w:rPr>
        <w:t xml:space="preserve">. </w:t>
      </w:r>
      <w:r w:rsidRPr="00A372B4">
        <w:rPr>
          <w:rFonts w:ascii="Times New Roman" w:hAnsi="Times New Roman" w:cs="Times New Roman"/>
          <w:color w:val="222222"/>
          <w:shd w:val="clear" w:color="auto" w:fill="FFFFFF"/>
        </w:rPr>
        <w:t>McGraw-Hill Education (UK).</w:t>
      </w:r>
    </w:p>
    <w:p w14:paraId="5394693F" w14:textId="77777777" w:rsidR="00A372B4" w:rsidRPr="00A372B4" w:rsidRDefault="00A372B4" w:rsidP="00A372B4">
      <w:pPr>
        <w:pStyle w:val="ListParagraph"/>
        <w:jc w:val="both"/>
        <w:rPr>
          <w:rFonts w:ascii="Times New Roman" w:hAnsi="Times New Roman" w:cs="Times New Roman"/>
        </w:rPr>
      </w:pPr>
    </w:p>
    <w:p w14:paraId="53946940" w14:textId="77777777" w:rsidR="00A372B4" w:rsidRPr="00A372B4" w:rsidRDefault="002D0A4B" w:rsidP="00A372B4">
      <w:pPr>
        <w:pStyle w:val="ListParagraph"/>
        <w:numPr>
          <w:ilvl w:val="0"/>
          <w:numId w:val="12"/>
        </w:numPr>
        <w:jc w:val="both"/>
        <w:rPr>
          <w:rFonts w:ascii="Times New Roman" w:hAnsi="Times New Roman" w:cs="Times New Roman"/>
        </w:rPr>
      </w:pPr>
      <w:r w:rsidRPr="00A372B4">
        <w:rPr>
          <w:rFonts w:ascii="Times New Roman" w:hAnsi="Times New Roman" w:cs="Times New Roman"/>
          <w:color w:val="222222"/>
          <w:shd w:val="clear" w:color="auto" w:fill="FFFFFF"/>
        </w:rPr>
        <w:t>Dexter, L.A., 2006. </w:t>
      </w:r>
      <w:r w:rsidRPr="00A372B4">
        <w:rPr>
          <w:rFonts w:ascii="Times New Roman" w:hAnsi="Times New Roman" w:cs="Times New Roman"/>
          <w:i/>
          <w:iCs/>
          <w:color w:val="222222"/>
          <w:shd w:val="clear" w:color="auto" w:fill="FFFFFF"/>
        </w:rPr>
        <w:t>Elite and specialized interviewing</w:t>
      </w:r>
      <w:r w:rsidRPr="00A372B4">
        <w:rPr>
          <w:rFonts w:ascii="Times New Roman" w:hAnsi="Times New Roman" w:cs="Times New Roman"/>
          <w:color w:val="222222"/>
          <w:shd w:val="clear" w:color="auto" w:fill="FFFFFF"/>
        </w:rPr>
        <w:t xml:space="preserve">. </w:t>
      </w:r>
      <w:proofErr w:type="spellStart"/>
      <w:r w:rsidRPr="00A372B4">
        <w:rPr>
          <w:rFonts w:ascii="Times New Roman" w:hAnsi="Times New Roman" w:cs="Times New Roman"/>
          <w:color w:val="222222"/>
          <w:shd w:val="clear" w:color="auto" w:fill="FFFFFF"/>
        </w:rPr>
        <w:t>Ecpr</w:t>
      </w:r>
      <w:proofErr w:type="spellEnd"/>
      <w:r w:rsidRPr="00A372B4">
        <w:rPr>
          <w:rFonts w:ascii="Times New Roman" w:hAnsi="Times New Roman" w:cs="Times New Roman"/>
          <w:color w:val="222222"/>
          <w:shd w:val="clear" w:color="auto" w:fill="FFFFFF"/>
        </w:rPr>
        <w:t xml:space="preserve"> Press.</w:t>
      </w:r>
    </w:p>
    <w:p w14:paraId="53946941" w14:textId="77777777" w:rsidR="00477211" w:rsidRPr="00477211" w:rsidRDefault="00477211" w:rsidP="00477211">
      <w:pPr>
        <w:pStyle w:val="ListParagraph"/>
        <w:jc w:val="both"/>
        <w:rPr>
          <w:rFonts w:ascii="Times New Roman" w:hAnsi="Times New Roman" w:cs="Times New Roman"/>
        </w:rPr>
      </w:pPr>
    </w:p>
    <w:p w14:paraId="53946942" w14:textId="77777777" w:rsidR="00477211" w:rsidRPr="00477211" w:rsidRDefault="002D0A4B" w:rsidP="00477211">
      <w:pPr>
        <w:pStyle w:val="ListParagraph"/>
        <w:numPr>
          <w:ilvl w:val="0"/>
          <w:numId w:val="12"/>
        </w:numPr>
        <w:jc w:val="both"/>
        <w:rPr>
          <w:rFonts w:ascii="Times New Roman" w:hAnsi="Times New Roman" w:cs="Times New Roman"/>
        </w:rPr>
      </w:pPr>
      <w:r w:rsidRPr="00477211">
        <w:rPr>
          <w:rFonts w:ascii="Times New Roman" w:hAnsi="Times New Roman" w:cs="Times New Roman"/>
          <w:color w:val="222222"/>
          <w:shd w:val="clear" w:color="auto" w:fill="FFFFFF"/>
        </w:rPr>
        <w:t xml:space="preserve">DiCicco‐Bloom, B. and Crabtree, B.F., 2006. The qualitative research </w:t>
      </w:r>
      <w:proofErr w:type="gramStart"/>
      <w:r w:rsidRPr="00477211">
        <w:rPr>
          <w:rFonts w:ascii="Times New Roman" w:hAnsi="Times New Roman" w:cs="Times New Roman"/>
          <w:color w:val="222222"/>
          <w:shd w:val="clear" w:color="auto" w:fill="FFFFFF"/>
        </w:rPr>
        <w:t>interview</w:t>
      </w:r>
      <w:proofErr w:type="gramEnd"/>
      <w:r>
        <w:rPr>
          <w:rFonts w:ascii="Times New Roman" w:hAnsi="Times New Roman" w:cs="Times New Roman"/>
          <w:color w:val="222222"/>
          <w:shd w:val="clear" w:color="auto" w:fill="FFFFFF"/>
        </w:rPr>
        <w:t>.</w:t>
      </w:r>
      <w:r w:rsidRPr="00477211">
        <w:rPr>
          <w:rFonts w:ascii="Times New Roman" w:hAnsi="Times New Roman" w:cs="Times New Roman"/>
          <w:color w:val="222222"/>
          <w:shd w:val="clear" w:color="auto" w:fill="FFFFFF"/>
        </w:rPr>
        <w:t> </w:t>
      </w:r>
      <w:r w:rsidRPr="00477211">
        <w:rPr>
          <w:rFonts w:ascii="Times New Roman" w:hAnsi="Times New Roman" w:cs="Times New Roman"/>
          <w:i/>
          <w:iCs/>
          <w:color w:val="222222"/>
          <w:shd w:val="clear" w:color="auto" w:fill="FFFFFF"/>
        </w:rPr>
        <w:t>Medical education</w:t>
      </w:r>
      <w:r w:rsidRPr="00477211">
        <w:rPr>
          <w:rFonts w:ascii="Times New Roman" w:hAnsi="Times New Roman" w:cs="Times New Roman"/>
          <w:color w:val="222222"/>
          <w:shd w:val="clear" w:color="auto" w:fill="FFFFFF"/>
        </w:rPr>
        <w:t>, </w:t>
      </w:r>
      <w:r w:rsidRPr="00477211">
        <w:rPr>
          <w:rFonts w:ascii="Times New Roman" w:hAnsi="Times New Roman" w:cs="Times New Roman"/>
          <w:i/>
          <w:iCs/>
          <w:color w:val="222222"/>
          <w:shd w:val="clear" w:color="auto" w:fill="FFFFFF"/>
        </w:rPr>
        <w:t>40</w:t>
      </w:r>
      <w:r w:rsidRPr="00477211">
        <w:rPr>
          <w:rFonts w:ascii="Times New Roman" w:hAnsi="Times New Roman" w:cs="Times New Roman"/>
          <w:color w:val="222222"/>
          <w:shd w:val="clear" w:color="auto" w:fill="FFFFFF"/>
        </w:rPr>
        <w:t>(4), pp.314-321.</w:t>
      </w:r>
    </w:p>
    <w:p w14:paraId="53946943" w14:textId="77777777" w:rsidR="005A76EB" w:rsidRPr="00477211" w:rsidRDefault="005A76EB" w:rsidP="00477211">
      <w:pPr>
        <w:pStyle w:val="ListParagraph"/>
        <w:jc w:val="both"/>
        <w:rPr>
          <w:rFonts w:ascii="Times New Roman" w:hAnsi="Times New Roman" w:cs="Times New Roman"/>
        </w:rPr>
      </w:pPr>
    </w:p>
    <w:p w14:paraId="53946944" w14:textId="77777777" w:rsidR="005A76EB" w:rsidRPr="00477211" w:rsidRDefault="002D0A4B" w:rsidP="00477211">
      <w:pPr>
        <w:pStyle w:val="ListParagraph"/>
        <w:numPr>
          <w:ilvl w:val="0"/>
          <w:numId w:val="12"/>
        </w:numPr>
        <w:jc w:val="both"/>
        <w:rPr>
          <w:rFonts w:ascii="Times New Roman" w:hAnsi="Times New Roman" w:cs="Times New Roman"/>
        </w:rPr>
      </w:pPr>
      <w:r w:rsidRPr="00477211">
        <w:rPr>
          <w:rFonts w:ascii="Times New Roman" w:hAnsi="Times New Roman" w:cs="Times New Roman"/>
          <w:color w:val="222222"/>
          <w:shd w:val="clear" w:color="auto" w:fill="FFFFFF"/>
        </w:rPr>
        <w:t>Duncan, W.J., 1979. Mail questionnaires in survey research: A review of response inducement techniques. </w:t>
      </w:r>
      <w:r w:rsidRPr="00477211">
        <w:rPr>
          <w:rFonts w:ascii="Times New Roman" w:hAnsi="Times New Roman" w:cs="Times New Roman"/>
          <w:i/>
          <w:iCs/>
          <w:color w:val="222222"/>
          <w:shd w:val="clear" w:color="auto" w:fill="FFFFFF"/>
        </w:rPr>
        <w:t>Journal of Management</w:t>
      </w:r>
      <w:r w:rsidRPr="00477211">
        <w:rPr>
          <w:rFonts w:ascii="Times New Roman" w:hAnsi="Times New Roman" w:cs="Times New Roman"/>
          <w:color w:val="222222"/>
          <w:shd w:val="clear" w:color="auto" w:fill="FFFFFF"/>
        </w:rPr>
        <w:t>, </w:t>
      </w:r>
      <w:r w:rsidRPr="00477211">
        <w:rPr>
          <w:rFonts w:ascii="Times New Roman" w:hAnsi="Times New Roman" w:cs="Times New Roman"/>
          <w:i/>
          <w:iCs/>
          <w:color w:val="222222"/>
          <w:shd w:val="clear" w:color="auto" w:fill="FFFFFF"/>
        </w:rPr>
        <w:t>5</w:t>
      </w:r>
      <w:r w:rsidRPr="00477211">
        <w:rPr>
          <w:rFonts w:ascii="Times New Roman" w:hAnsi="Times New Roman" w:cs="Times New Roman"/>
          <w:color w:val="222222"/>
          <w:shd w:val="clear" w:color="auto" w:fill="FFFFFF"/>
        </w:rPr>
        <w:t>(1), pp.39-55.</w:t>
      </w:r>
    </w:p>
    <w:p w14:paraId="53946945" w14:textId="77777777" w:rsidR="008203D5" w:rsidRPr="00477211" w:rsidRDefault="008203D5" w:rsidP="00477211">
      <w:pPr>
        <w:jc w:val="both"/>
        <w:rPr>
          <w:color w:val="000000" w:themeColor="text1"/>
        </w:rPr>
      </w:pPr>
    </w:p>
    <w:p w14:paraId="53946946" w14:textId="77777777" w:rsidR="00E40811" w:rsidRPr="00477211" w:rsidRDefault="002D0A4B" w:rsidP="00477211">
      <w:pPr>
        <w:pStyle w:val="ListParagraph"/>
        <w:numPr>
          <w:ilvl w:val="0"/>
          <w:numId w:val="12"/>
        </w:numPr>
        <w:jc w:val="both"/>
        <w:rPr>
          <w:rFonts w:ascii="Times New Roman" w:hAnsi="Times New Roman" w:cs="Times New Roman"/>
          <w:color w:val="000000" w:themeColor="text1"/>
        </w:rPr>
      </w:pPr>
      <w:r w:rsidRPr="00477211">
        <w:rPr>
          <w:rFonts w:ascii="Times New Roman" w:hAnsi="Times New Roman" w:cs="Times New Roman"/>
          <w:color w:val="000000" w:themeColor="text1"/>
          <w:shd w:val="clear" w:color="auto" w:fill="FFFFFF"/>
        </w:rPr>
        <w:t xml:space="preserve">Du Plessis, P.J. and Rousseau, G.G., 1999. Buyer behaviour. a multicultural approach. Halfway House. </w:t>
      </w:r>
      <w:r w:rsidRPr="00477211">
        <w:rPr>
          <w:rFonts w:ascii="Times New Roman" w:hAnsi="Times New Roman" w:cs="Times New Roman"/>
          <w:i/>
          <w:iCs/>
          <w:color w:val="000000" w:themeColor="text1"/>
          <w:shd w:val="clear" w:color="auto" w:fill="FFFFFF"/>
        </w:rPr>
        <w:t>International Thomson</w:t>
      </w:r>
      <w:r w:rsidRPr="00477211">
        <w:rPr>
          <w:rFonts w:ascii="Times New Roman" w:hAnsi="Times New Roman" w:cs="Times New Roman"/>
          <w:color w:val="000000" w:themeColor="text1"/>
          <w:shd w:val="clear" w:color="auto" w:fill="FFFFFF"/>
        </w:rPr>
        <w:t>.</w:t>
      </w:r>
    </w:p>
    <w:p w14:paraId="53946947" w14:textId="77777777" w:rsidR="006C0C7D" w:rsidRPr="00477211" w:rsidRDefault="006C0C7D" w:rsidP="00477211">
      <w:pPr>
        <w:pStyle w:val="ListParagraph"/>
        <w:jc w:val="both"/>
        <w:rPr>
          <w:rFonts w:ascii="Times New Roman" w:hAnsi="Times New Roman" w:cs="Times New Roman"/>
          <w:color w:val="000000" w:themeColor="text1"/>
        </w:rPr>
      </w:pPr>
    </w:p>
    <w:p w14:paraId="53946948" w14:textId="77777777" w:rsidR="008B2C84" w:rsidRPr="005A76EB" w:rsidRDefault="002D0A4B" w:rsidP="00477211">
      <w:pPr>
        <w:pStyle w:val="ListParagraph"/>
        <w:numPr>
          <w:ilvl w:val="0"/>
          <w:numId w:val="12"/>
        </w:numPr>
        <w:jc w:val="both"/>
        <w:rPr>
          <w:rFonts w:ascii="Times New Roman" w:hAnsi="Times New Roman" w:cs="Times New Roman"/>
          <w:color w:val="000000" w:themeColor="text1"/>
        </w:rPr>
      </w:pPr>
      <w:r w:rsidRPr="00477211">
        <w:rPr>
          <w:rFonts w:ascii="Times New Roman" w:hAnsi="Times New Roman" w:cs="Times New Roman"/>
          <w:color w:val="000000" w:themeColor="text1"/>
          <w:shd w:val="clear" w:color="auto" w:fill="FFFFFF"/>
        </w:rPr>
        <w:t>Farrell, J. and Saloner, G., 1985. Standardization</w:t>
      </w:r>
      <w:r w:rsidRPr="005A76EB">
        <w:rPr>
          <w:rFonts w:ascii="Times New Roman" w:hAnsi="Times New Roman" w:cs="Times New Roman"/>
          <w:color w:val="000000" w:themeColor="text1"/>
          <w:shd w:val="clear" w:color="auto" w:fill="FFFFFF"/>
        </w:rPr>
        <w:t>, compatibility, and innovation. </w:t>
      </w:r>
      <w:r w:rsidRPr="005A76EB">
        <w:rPr>
          <w:rFonts w:ascii="Times New Roman" w:hAnsi="Times New Roman" w:cs="Times New Roman"/>
          <w:i/>
          <w:iCs/>
          <w:color w:val="000000" w:themeColor="text1"/>
          <w:shd w:val="clear" w:color="auto" w:fill="FFFFFF"/>
        </w:rPr>
        <w:t>the RAND Journal of Economics</w:t>
      </w:r>
      <w:r w:rsidRPr="005A76EB">
        <w:rPr>
          <w:rFonts w:ascii="Times New Roman" w:hAnsi="Times New Roman" w:cs="Times New Roman"/>
          <w:color w:val="000000" w:themeColor="text1"/>
          <w:shd w:val="clear" w:color="auto" w:fill="FFFFFF"/>
        </w:rPr>
        <w:t>, pp.70-83.</w:t>
      </w:r>
    </w:p>
    <w:p w14:paraId="53946949" w14:textId="77777777" w:rsidR="006C0C7D" w:rsidRPr="005A76EB" w:rsidRDefault="006C0C7D" w:rsidP="005A76EB">
      <w:pPr>
        <w:jc w:val="both"/>
        <w:rPr>
          <w:color w:val="000000" w:themeColor="text1"/>
        </w:rPr>
      </w:pPr>
    </w:p>
    <w:p w14:paraId="5394694A" w14:textId="77777777" w:rsidR="00D83CFB" w:rsidRPr="004514BA" w:rsidRDefault="002D0A4B" w:rsidP="005A76EB">
      <w:pPr>
        <w:pStyle w:val="ListParagraph"/>
        <w:numPr>
          <w:ilvl w:val="0"/>
          <w:numId w:val="12"/>
        </w:numPr>
        <w:jc w:val="both"/>
        <w:rPr>
          <w:rFonts w:ascii="Times New Roman" w:hAnsi="Times New Roman" w:cs="Times New Roman"/>
          <w:color w:val="000000" w:themeColor="text1"/>
        </w:rPr>
      </w:pPr>
      <w:proofErr w:type="spellStart"/>
      <w:r w:rsidRPr="005A76EB">
        <w:rPr>
          <w:rFonts w:ascii="Times New Roman" w:hAnsi="Times New Roman" w:cs="Times New Roman"/>
          <w:color w:val="000000" w:themeColor="text1"/>
          <w:shd w:val="clear" w:color="auto" w:fill="FFFFFF"/>
        </w:rPr>
        <w:t>Furst</w:t>
      </w:r>
      <w:proofErr w:type="spellEnd"/>
      <w:r w:rsidRPr="005A76EB">
        <w:rPr>
          <w:rFonts w:ascii="Times New Roman" w:hAnsi="Times New Roman" w:cs="Times New Roman"/>
          <w:color w:val="000000" w:themeColor="text1"/>
          <w:shd w:val="clear" w:color="auto" w:fill="FFFFFF"/>
        </w:rPr>
        <w:t xml:space="preserve">, K., Lang, W.W. and </w:t>
      </w:r>
      <w:proofErr w:type="spellStart"/>
      <w:r w:rsidRPr="005A76EB">
        <w:rPr>
          <w:rFonts w:ascii="Times New Roman" w:hAnsi="Times New Roman" w:cs="Times New Roman"/>
          <w:color w:val="000000" w:themeColor="text1"/>
          <w:shd w:val="clear" w:color="auto" w:fill="FFFFFF"/>
        </w:rPr>
        <w:t>Nolle</w:t>
      </w:r>
      <w:proofErr w:type="spellEnd"/>
      <w:r w:rsidRPr="005A76EB">
        <w:rPr>
          <w:rFonts w:ascii="Times New Roman" w:hAnsi="Times New Roman" w:cs="Times New Roman"/>
          <w:color w:val="000000" w:themeColor="text1"/>
          <w:shd w:val="clear" w:color="auto" w:fill="FFFFFF"/>
        </w:rPr>
        <w:t>, D.E., 2002. Internet banking. </w:t>
      </w:r>
      <w:r w:rsidRPr="005A76EB">
        <w:rPr>
          <w:rFonts w:ascii="Times New Roman" w:hAnsi="Times New Roman" w:cs="Times New Roman"/>
          <w:i/>
          <w:iCs/>
          <w:color w:val="000000" w:themeColor="text1"/>
          <w:shd w:val="clear" w:color="auto" w:fill="FFFFFF"/>
        </w:rPr>
        <w:t>Journal</w:t>
      </w:r>
      <w:r w:rsidRPr="004514BA">
        <w:rPr>
          <w:rFonts w:ascii="Times New Roman" w:hAnsi="Times New Roman" w:cs="Times New Roman"/>
          <w:i/>
          <w:iCs/>
          <w:color w:val="000000" w:themeColor="text1"/>
          <w:shd w:val="clear" w:color="auto" w:fill="FFFFFF"/>
        </w:rPr>
        <w:t xml:space="preserve"> of Financial Services Research</w:t>
      </w:r>
      <w:r w:rsidRPr="004514BA">
        <w:rPr>
          <w:rFonts w:ascii="Times New Roman" w:hAnsi="Times New Roman" w:cs="Times New Roman"/>
          <w:color w:val="000000" w:themeColor="text1"/>
          <w:shd w:val="clear" w:color="auto" w:fill="FFFFFF"/>
        </w:rPr>
        <w:t>, </w:t>
      </w:r>
      <w:r w:rsidRPr="004514BA">
        <w:rPr>
          <w:rFonts w:ascii="Times New Roman" w:hAnsi="Times New Roman" w:cs="Times New Roman"/>
          <w:i/>
          <w:iCs/>
          <w:color w:val="000000" w:themeColor="text1"/>
          <w:shd w:val="clear" w:color="auto" w:fill="FFFFFF"/>
        </w:rPr>
        <w:t>22</w:t>
      </w:r>
      <w:r w:rsidRPr="004514BA">
        <w:rPr>
          <w:rFonts w:ascii="Times New Roman" w:hAnsi="Times New Roman" w:cs="Times New Roman"/>
          <w:color w:val="000000" w:themeColor="text1"/>
          <w:shd w:val="clear" w:color="auto" w:fill="FFFFFF"/>
        </w:rPr>
        <w:t>(1-2), pp.95-117.</w:t>
      </w:r>
    </w:p>
    <w:p w14:paraId="5394694B" w14:textId="77777777" w:rsidR="00D83CFB" w:rsidRPr="004514BA" w:rsidRDefault="00D83CFB" w:rsidP="00B63187">
      <w:pPr>
        <w:jc w:val="both"/>
        <w:rPr>
          <w:color w:val="000000" w:themeColor="text1"/>
        </w:rPr>
      </w:pPr>
    </w:p>
    <w:p w14:paraId="5394694C" w14:textId="77777777" w:rsidR="00D83CFB" w:rsidRPr="004514BA" w:rsidRDefault="002D0A4B" w:rsidP="00B63187">
      <w:pPr>
        <w:pStyle w:val="ListParagraph"/>
        <w:numPr>
          <w:ilvl w:val="0"/>
          <w:numId w:val="12"/>
        </w:numPr>
        <w:jc w:val="both"/>
        <w:rPr>
          <w:rFonts w:ascii="Times New Roman" w:hAnsi="Times New Roman" w:cs="Times New Roman"/>
          <w:color w:val="000000" w:themeColor="text1"/>
        </w:rPr>
      </w:pPr>
      <w:proofErr w:type="spellStart"/>
      <w:r w:rsidRPr="004514BA">
        <w:rPr>
          <w:rFonts w:ascii="Times New Roman" w:hAnsi="Times New Roman" w:cs="Times New Roman"/>
          <w:color w:val="000000" w:themeColor="text1"/>
          <w:shd w:val="clear" w:color="auto" w:fill="FFFFFF"/>
        </w:rPr>
        <w:t>Gergen</w:t>
      </w:r>
      <w:proofErr w:type="spellEnd"/>
      <w:r w:rsidRPr="004514BA">
        <w:rPr>
          <w:rFonts w:ascii="Times New Roman" w:hAnsi="Times New Roman" w:cs="Times New Roman"/>
          <w:color w:val="000000" w:themeColor="text1"/>
          <w:shd w:val="clear" w:color="auto" w:fill="FFFFFF"/>
        </w:rPr>
        <w:t>, K.J., 2009. </w:t>
      </w:r>
      <w:r w:rsidRPr="004514BA">
        <w:rPr>
          <w:rFonts w:ascii="Times New Roman" w:hAnsi="Times New Roman" w:cs="Times New Roman"/>
          <w:i/>
          <w:iCs/>
          <w:color w:val="000000" w:themeColor="text1"/>
          <w:shd w:val="clear" w:color="auto" w:fill="FFFFFF"/>
        </w:rPr>
        <w:t>Realities and relationships: Soundings in social construction</w:t>
      </w:r>
      <w:r w:rsidRPr="004514BA">
        <w:rPr>
          <w:rFonts w:ascii="Times New Roman" w:hAnsi="Times New Roman" w:cs="Times New Roman"/>
          <w:color w:val="000000" w:themeColor="text1"/>
          <w:shd w:val="clear" w:color="auto" w:fill="FFFFFF"/>
        </w:rPr>
        <w:t>. Harvard university press.</w:t>
      </w:r>
    </w:p>
    <w:p w14:paraId="5394694D" w14:textId="77777777" w:rsidR="004514BA" w:rsidRPr="004514BA" w:rsidRDefault="004514BA" w:rsidP="00B63187">
      <w:pPr>
        <w:jc w:val="both"/>
      </w:pPr>
    </w:p>
    <w:p w14:paraId="5394694E" w14:textId="77777777" w:rsidR="00116920" w:rsidRPr="00116920" w:rsidRDefault="002D0A4B" w:rsidP="00116920">
      <w:pPr>
        <w:pStyle w:val="ListParagraph"/>
        <w:numPr>
          <w:ilvl w:val="0"/>
          <w:numId w:val="12"/>
        </w:numPr>
        <w:jc w:val="both"/>
        <w:rPr>
          <w:rFonts w:ascii="Times New Roman" w:hAnsi="Times New Roman" w:cs="Times New Roman"/>
        </w:rPr>
      </w:pPr>
      <w:proofErr w:type="spellStart"/>
      <w:r w:rsidRPr="004514BA">
        <w:rPr>
          <w:rFonts w:ascii="Times New Roman" w:hAnsi="Times New Roman" w:cs="Times New Roman"/>
          <w:color w:val="222222"/>
          <w:shd w:val="clear" w:color="auto" w:fill="FFFFFF"/>
        </w:rPr>
        <w:t>Gioia</w:t>
      </w:r>
      <w:proofErr w:type="spellEnd"/>
      <w:r w:rsidRPr="004514BA">
        <w:rPr>
          <w:rFonts w:ascii="Times New Roman" w:hAnsi="Times New Roman" w:cs="Times New Roman"/>
          <w:color w:val="222222"/>
          <w:shd w:val="clear" w:color="auto" w:fill="FFFFFF"/>
        </w:rPr>
        <w:t xml:space="preserve">, D.A., Corley, </w:t>
      </w:r>
      <w:r w:rsidRPr="00B63187">
        <w:rPr>
          <w:rFonts w:ascii="Times New Roman" w:hAnsi="Times New Roman" w:cs="Times New Roman"/>
          <w:color w:val="222222"/>
          <w:shd w:val="clear" w:color="auto" w:fill="FFFFFF"/>
        </w:rPr>
        <w:t xml:space="preserve">K.G. and Hamilton, A.L., 2013. Seeking qualitative rigour in inductive research: Notes on the </w:t>
      </w:r>
      <w:proofErr w:type="spellStart"/>
      <w:r w:rsidRPr="00B63187">
        <w:rPr>
          <w:rFonts w:ascii="Times New Roman" w:hAnsi="Times New Roman" w:cs="Times New Roman"/>
          <w:color w:val="222222"/>
          <w:shd w:val="clear" w:color="auto" w:fill="FFFFFF"/>
        </w:rPr>
        <w:t>Gioia</w:t>
      </w:r>
      <w:proofErr w:type="spellEnd"/>
      <w:r w:rsidRPr="00B63187">
        <w:rPr>
          <w:rFonts w:ascii="Times New Roman" w:hAnsi="Times New Roman" w:cs="Times New Roman"/>
          <w:color w:val="222222"/>
          <w:shd w:val="clear" w:color="auto" w:fill="FFFFFF"/>
        </w:rPr>
        <w:t xml:space="preserve"> methodology. Organizational research methods, 16(1), pp.15-31</w:t>
      </w:r>
    </w:p>
    <w:p w14:paraId="5394694F" w14:textId="77777777" w:rsidR="00116920" w:rsidRPr="00116920" w:rsidRDefault="00116920" w:rsidP="00116920">
      <w:pPr>
        <w:pStyle w:val="ListParagraph"/>
        <w:rPr>
          <w:color w:val="222222"/>
          <w:shd w:val="clear" w:color="auto" w:fill="FFFFFF"/>
        </w:rPr>
      </w:pPr>
    </w:p>
    <w:p w14:paraId="53946950" w14:textId="77777777" w:rsidR="00116920" w:rsidRPr="00116920" w:rsidRDefault="002D0A4B" w:rsidP="00116920">
      <w:pPr>
        <w:pStyle w:val="ListParagraph"/>
        <w:numPr>
          <w:ilvl w:val="0"/>
          <w:numId w:val="12"/>
        </w:numPr>
        <w:jc w:val="both"/>
        <w:rPr>
          <w:rFonts w:ascii="Times New Roman" w:hAnsi="Times New Roman" w:cs="Times New Roman"/>
        </w:rPr>
      </w:pPr>
      <w:proofErr w:type="spellStart"/>
      <w:r w:rsidRPr="00116920">
        <w:rPr>
          <w:color w:val="222222"/>
          <w:shd w:val="clear" w:color="auto" w:fill="FFFFFF"/>
        </w:rPr>
        <w:lastRenderedPageBreak/>
        <w:t>Graneheim</w:t>
      </w:r>
      <w:proofErr w:type="spellEnd"/>
      <w:r w:rsidRPr="00116920">
        <w:rPr>
          <w:color w:val="222222"/>
          <w:shd w:val="clear" w:color="auto" w:fill="FFFFFF"/>
        </w:rPr>
        <w:t xml:space="preserve">, U.H. and </w:t>
      </w:r>
      <w:proofErr w:type="spellStart"/>
      <w:r w:rsidRPr="00116920">
        <w:rPr>
          <w:color w:val="222222"/>
          <w:shd w:val="clear" w:color="auto" w:fill="FFFFFF"/>
        </w:rPr>
        <w:t>Lundman</w:t>
      </w:r>
      <w:proofErr w:type="spellEnd"/>
      <w:r w:rsidRPr="00116920">
        <w:rPr>
          <w:color w:val="222222"/>
          <w:shd w:val="clear" w:color="auto" w:fill="FFFFFF"/>
        </w:rPr>
        <w:t>, B., 2004. Qualitative content analysis in nursing research: concepts, procedures and measures to achieve trustworthiness. </w:t>
      </w:r>
      <w:r w:rsidRPr="00116920">
        <w:rPr>
          <w:i/>
          <w:iCs/>
          <w:color w:val="222222"/>
          <w:shd w:val="clear" w:color="auto" w:fill="FFFFFF"/>
        </w:rPr>
        <w:t>Nurse education today</w:t>
      </w:r>
      <w:r w:rsidRPr="00116920">
        <w:rPr>
          <w:color w:val="222222"/>
          <w:shd w:val="clear" w:color="auto" w:fill="FFFFFF"/>
        </w:rPr>
        <w:t>, </w:t>
      </w:r>
      <w:r w:rsidRPr="00116920">
        <w:rPr>
          <w:i/>
          <w:iCs/>
          <w:color w:val="222222"/>
          <w:shd w:val="clear" w:color="auto" w:fill="FFFFFF"/>
        </w:rPr>
        <w:t>24</w:t>
      </w:r>
      <w:r w:rsidRPr="00116920">
        <w:rPr>
          <w:color w:val="222222"/>
          <w:shd w:val="clear" w:color="auto" w:fill="FFFFFF"/>
        </w:rPr>
        <w:t>(2), pp.105-112.</w:t>
      </w:r>
    </w:p>
    <w:p w14:paraId="53946951" w14:textId="77777777" w:rsidR="00B63187" w:rsidRPr="00B63187" w:rsidRDefault="00B63187" w:rsidP="00B63187">
      <w:pPr>
        <w:pStyle w:val="ListParagraph"/>
        <w:jc w:val="both"/>
        <w:rPr>
          <w:rFonts w:ascii="Times New Roman" w:hAnsi="Times New Roman" w:cs="Times New Roman"/>
          <w:color w:val="222222"/>
          <w:shd w:val="clear" w:color="auto" w:fill="FFFFFF"/>
        </w:rPr>
      </w:pPr>
    </w:p>
    <w:p w14:paraId="53946952" w14:textId="77777777" w:rsidR="00B63187" w:rsidRPr="00B63187" w:rsidRDefault="002D0A4B" w:rsidP="00B63187">
      <w:pPr>
        <w:pStyle w:val="ListParagraph"/>
        <w:numPr>
          <w:ilvl w:val="0"/>
          <w:numId w:val="12"/>
        </w:numPr>
        <w:jc w:val="both"/>
        <w:rPr>
          <w:rFonts w:ascii="Times New Roman" w:hAnsi="Times New Roman" w:cs="Times New Roman"/>
        </w:rPr>
      </w:pPr>
      <w:r w:rsidRPr="00B63187">
        <w:rPr>
          <w:rFonts w:ascii="Times New Roman" w:hAnsi="Times New Roman" w:cs="Times New Roman"/>
          <w:color w:val="222222"/>
          <w:shd w:val="clear" w:color="auto" w:fill="FFFFFF"/>
        </w:rPr>
        <w:t xml:space="preserve">Groves, R.M. and </w:t>
      </w:r>
      <w:proofErr w:type="spellStart"/>
      <w:r w:rsidRPr="00B63187">
        <w:rPr>
          <w:rFonts w:ascii="Times New Roman" w:hAnsi="Times New Roman" w:cs="Times New Roman"/>
          <w:color w:val="222222"/>
          <w:shd w:val="clear" w:color="auto" w:fill="FFFFFF"/>
        </w:rPr>
        <w:t>McGonagle</w:t>
      </w:r>
      <w:proofErr w:type="spellEnd"/>
      <w:r w:rsidRPr="00B63187">
        <w:rPr>
          <w:rFonts w:ascii="Times New Roman" w:hAnsi="Times New Roman" w:cs="Times New Roman"/>
          <w:color w:val="222222"/>
          <w:shd w:val="clear" w:color="auto" w:fill="FFFFFF"/>
        </w:rPr>
        <w:t xml:space="preserve">, K.A., 2001. A Theory-Guided Interviewer Training Protocol Regarding' survey Participation. </w:t>
      </w:r>
      <w:r w:rsidRPr="00B63187">
        <w:rPr>
          <w:rFonts w:ascii="Times New Roman" w:hAnsi="Times New Roman" w:cs="Times New Roman"/>
          <w:i/>
          <w:iCs/>
          <w:color w:val="222222"/>
          <w:shd w:val="clear" w:color="auto" w:fill="FFFFFF"/>
        </w:rPr>
        <w:t>Journal of Official Statistics</w:t>
      </w:r>
      <w:r w:rsidRPr="00B63187">
        <w:rPr>
          <w:rFonts w:ascii="Times New Roman" w:hAnsi="Times New Roman" w:cs="Times New Roman"/>
          <w:color w:val="222222"/>
          <w:shd w:val="clear" w:color="auto" w:fill="FFFFFF"/>
        </w:rPr>
        <w:t>, </w:t>
      </w:r>
      <w:r w:rsidRPr="00B63187">
        <w:rPr>
          <w:rFonts w:ascii="Times New Roman" w:hAnsi="Times New Roman" w:cs="Times New Roman"/>
          <w:i/>
          <w:iCs/>
          <w:color w:val="222222"/>
          <w:shd w:val="clear" w:color="auto" w:fill="FFFFFF"/>
        </w:rPr>
        <w:t>17</w:t>
      </w:r>
      <w:r w:rsidRPr="00B63187">
        <w:rPr>
          <w:rFonts w:ascii="Times New Roman" w:hAnsi="Times New Roman" w:cs="Times New Roman"/>
          <w:color w:val="222222"/>
          <w:shd w:val="clear" w:color="auto" w:fill="FFFFFF"/>
        </w:rPr>
        <w:t>(2), p.249.</w:t>
      </w:r>
    </w:p>
    <w:p w14:paraId="53946953" w14:textId="77777777" w:rsidR="00F25488" w:rsidRPr="004514BA" w:rsidRDefault="00F25488" w:rsidP="00B63187">
      <w:pPr>
        <w:pStyle w:val="ListParagraph"/>
        <w:jc w:val="both"/>
        <w:rPr>
          <w:rFonts w:ascii="Times New Roman" w:hAnsi="Times New Roman" w:cs="Times New Roman"/>
          <w:color w:val="000000" w:themeColor="text1"/>
        </w:rPr>
      </w:pPr>
    </w:p>
    <w:p w14:paraId="53946954" w14:textId="77777777" w:rsidR="00891384" w:rsidRPr="004514BA" w:rsidRDefault="002D0A4B" w:rsidP="00B63187">
      <w:pPr>
        <w:pStyle w:val="ListParagraph"/>
        <w:numPr>
          <w:ilvl w:val="0"/>
          <w:numId w:val="12"/>
        </w:numPr>
        <w:jc w:val="both"/>
        <w:rPr>
          <w:rFonts w:ascii="Times New Roman" w:hAnsi="Times New Roman" w:cs="Times New Roman"/>
          <w:color w:val="000000" w:themeColor="text1"/>
        </w:rPr>
      </w:pPr>
      <w:r w:rsidRPr="004514BA">
        <w:rPr>
          <w:rFonts w:ascii="Times New Roman" w:hAnsi="Times New Roman" w:cs="Times New Roman"/>
          <w:color w:val="000000" w:themeColor="text1"/>
          <w:shd w:val="clear" w:color="auto" w:fill="FFFFFF"/>
        </w:rPr>
        <w:t>Guba, E.G. and Lincoln, Y.S., 1981. </w:t>
      </w:r>
      <w:r w:rsidRPr="004514BA">
        <w:rPr>
          <w:rFonts w:ascii="Times New Roman" w:hAnsi="Times New Roman" w:cs="Times New Roman"/>
          <w:i/>
          <w:iCs/>
          <w:color w:val="000000" w:themeColor="text1"/>
          <w:shd w:val="clear" w:color="auto" w:fill="FFFFFF"/>
        </w:rPr>
        <w:t>Effective evaluation: Improving the usefulness of evaluation results through responsive and naturalistic approaches</w:t>
      </w:r>
      <w:r w:rsidRPr="004514BA">
        <w:rPr>
          <w:rFonts w:ascii="Times New Roman" w:hAnsi="Times New Roman" w:cs="Times New Roman"/>
          <w:color w:val="000000" w:themeColor="text1"/>
          <w:shd w:val="clear" w:color="auto" w:fill="FFFFFF"/>
        </w:rPr>
        <w:t>. Jossey-Bass.</w:t>
      </w:r>
    </w:p>
    <w:p w14:paraId="53946955" w14:textId="77777777" w:rsidR="004822EF" w:rsidRPr="004514BA" w:rsidRDefault="004822EF" w:rsidP="00B63187">
      <w:pPr>
        <w:jc w:val="both"/>
        <w:rPr>
          <w:color w:val="000000" w:themeColor="text1"/>
        </w:rPr>
      </w:pPr>
    </w:p>
    <w:tbl>
      <w:tblPr>
        <w:tblpPr w:leftFromText="180" w:rightFromText="180" w:vertAnchor="text" w:tblpY="1"/>
        <w:tblOverlap w:val="never"/>
        <w:tblW w:w="9302" w:type="dxa"/>
        <w:shd w:val="clear" w:color="auto" w:fill="FFFFFF"/>
        <w:tblCellMar>
          <w:left w:w="0" w:type="dxa"/>
          <w:right w:w="0" w:type="dxa"/>
        </w:tblCellMar>
        <w:tblLook w:val="04A0" w:firstRow="1" w:lastRow="0" w:firstColumn="1" w:lastColumn="0" w:noHBand="0" w:noVBand="1"/>
      </w:tblPr>
      <w:tblGrid>
        <w:gridCol w:w="9302"/>
      </w:tblGrid>
      <w:tr w:rsidR="00BE3E02" w14:paraId="53946957" w14:textId="77777777" w:rsidTr="00170A5C">
        <w:trPr>
          <w:trHeight w:val="136"/>
        </w:trPr>
        <w:tc>
          <w:tcPr>
            <w:tcW w:w="0" w:type="auto"/>
            <w:shd w:val="clear" w:color="auto" w:fill="FFFFFF"/>
            <w:vAlign w:val="center"/>
            <w:hideMark/>
          </w:tcPr>
          <w:p w14:paraId="53946956" w14:textId="77777777" w:rsidR="003F783A" w:rsidRPr="004514BA" w:rsidRDefault="003F783A" w:rsidP="00B63187">
            <w:pPr>
              <w:jc w:val="both"/>
              <w:rPr>
                <w:color w:val="000000" w:themeColor="text1"/>
              </w:rPr>
            </w:pPr>
          </w:p>
        </w:tc>
      </w:tr>
    </w:tbl>
    <w:p w14:paraId="53946958" w14:textId="77777777" w:rsidR="00F168BE" w:rsidRPr="004514BA" w:rsidRDefault="002D0A4B" w:rsidP="00B63187">
      <w:pPr>
        <w:pStyle w:val="ListParagraph"/>
        <w:numPr>
          <w:ilvl w:val="0"/>
          <w:numId w:val="12"/>
        </w:numPr>
        <w:jc w:val="both"/>
        <w:rPr>
          <w:rFonts w:ascii="Times New Roman" w:hAnsi="Times New Roman" w:cs="Times New Roman"/>
          <w:color w:val="000000" w:themeColor="text1"/>
        </w:rPr>
      </w:pPr>
      <w:proofErr w:type="spellStart"/>
      <w:r w:rsidRPr="004514BA">
        <w:rPr>
          <w:rFonts w:ascii="Times New Roman" w:hAnsi="Times New Roman" w:cs="Times New Roman"/>
          <w:color w:val="000000" w:themeColor="text1"/>
          <w:shd w:val="clear" w:color="auto" w:fill="FFFFFF"/>
        </w:rPr>
        <w:t>Hõbe</w:t>
      </w:r>
      <w:proofErr w:type="spellEnd"/>
      <w:r w:rsidRPr="004514BA">
        <w:rPr>
          <w:rFonts w:ascii="Times New Roman" w:hAnsi="Times New Roman" w:cs="Times New Roman"/>
          <w:color w:val="000000" w:themeColor="text1"/>
          <w:shd w:val="clear" w:color="auto" w:fill="FFFFFF"/>
        </w:rPr>
        <w:t>, L. and Alas, R., 2015, February. Management Challenges for the Financial Services Sector. In </w:t>
      </w:r>
      <w:r w:rsidRPr="004514BA">
        <w:rPr>
          <w:rFonts w:ascii="Times New Roman" w:hAnsi="Times New Roman" w:cs="Times New Roman"/>
          <w:i/>
          <w:iCs/>
          <w:color w:val="000000" w:themeColor="text1"/>
          <w:shd w:val="clear" w:color="auto" w:fill="FFFFFF"/>
        </w:rPr>
        <w:t>International Conference on Management, Leadership &amp; Governance</w:t>
      </w:r>
      <w:r w:rsidRPr="004514BA">
        <w:rPr>
          <w:rFonts w:ascii="Times New Roman" w:hAnsi="Times New Roman" w:cs="Times New Roman"/>
          <w:color w:val="000000" w:themeColor="text1"/>
          <w:shd w:val="clear" w:color="auto" w:fill="FFFFFF"/>
        </w:rPr>
        <w:t> (p. 103). Academic Conferences International Limited.</w:t>
      </w:r>
    </w:p>
    <w:p w14:paraId="53946959" w14:textId="77777777" w:rsidR="00C001AD" w:rsidRPr="004514BA" w:rsidRDefault="00C001AD" w:rsidP="004514BA">
      <w:pPr>
        <w:jc w:val="both"/>
        <w:rPr>
          <w:color w:val="000000" w:themeColor="text1"/>
        </w:rPr>
      </w:pPr>
    </w:p>
    <w:p w14:paraId="5394695A" w14:textId="77777777" w:rsidR="00C001AD" w:rsidRPr="004514BA" w:rsidRDefault="002D0A4B" w:rsidP="004514BA">
      <w:pPr>
        <w:pStyle w:val="ListParagraph"/>
        <w:numPr>
          <w:ilvl w:val="0"/>
          <w:numId w:val="12"/>
        </w:numPr>
        <w:jc w:val="both"/>
        <w:rPr>
          <w:rFonts w:ascii="Times New Roman" w:hAnsi="Times New Roman" w:cs="Times New Roman"/>
          <w:color w:val="000000" w:themeColor="text1"/>
        </w:rPr>
      </w:pPr>
      <w:r w:rsidRPr="004514BA">
        <w:rPr>
          <w:rFonts w:ascii="Times New Roman" w:hAnsi="Times New Roman" w:cs="Times New Roman"/>
          <w:color w:val="000000" w:themeColor="text1"/>
          <w:shd w:val="clear" w:color="auto" w:fill="FFFFFF"/>
        </w:rPr>
        <w:t>Homans, G.C., 1949. The strategy of industrial sociology. </w:t>
      </w:r>
      <w:r w:rsidRPr="004514BA">
        <w:rPr>
          <w:rFonts w:ascii="Times New Roman" w:hAnsi="Times New Roman" w:cs="Times New Roman"/>
          <w:i/>
          <w:iCs/>
          <w:color w:val="000000" w:themeColor="text1"/>
          <w:shd w:val="clear" w:color="auto" w:fill="FFFFFF"/>
        </w:rPr>
        <w:t>American Journal of Sociology</w:t>
      </w:r>
      <w:r w:rsidRPr="004514BA">
        <w:rPr>
          <w:rFonts w:ascii="Times New Roman" w:hAnsi="Times New Roman" w:cs="Times New Roman"/>
          <w:color w:val="000000" w:themeColor="text1"/>
          <w:shd w:val="clear" w:color="auto" w:fill="FFFFFF"/>
        </w:rPr>
        <w:t>, </w:t>
      </w:r>
      <w:r w:rsidRPr="004514BA">
        <w:rPr>
          <w:rFonts w:ascii="Times New Roman" w:hAnsi="Times New Roman" w:cs="Times New Roman"/>
          <w:i/>
          <w:iCs/>
          <w:color w:val="000000" w:themeColor="text1"/>
          <w:shd w:val="clear" w:color="auto" w:fill="FFFFFF"/>
        </w:rPr>
        <w:t>54</w:t>
      </w:r>
      <w:r w:rsidRPr="004514BA">
        <w:rPr>
          <w:rFonts w:ascii="Times New Roman" w:hAnsi="Times New Roman" w:cs="Times New Roman"/>
          <w:color w:val="000000" w:themeColor="text1"/>
          <w:shd w:val="clear" w:color="auto" w:fill="FFFFFF"/>
        </w:rPr>
        <w:t>(4), p 27.</w:t>
      </w:r>
    </w:p>
    <w:p w14:paraId="5394695B" w14:textId="77777777" w:rsidR="004822EF" w:rsidRPr="004514BA" w:rsidRDefault="004822EF" w:rsidP="004514BA">
      <w:pPr>
        <w:pStyle w:val="ListParagraph"/>
        <w:jc w:val="both"/>
        <w:rPr>
          <w:rFonts w:ascii="Times New Roman" w:hAnsi="Times New Roman" w:cs="Times New Roman"/>
          <w:color w:val="000000" w:themeColor="text1"/>
        </w:rPr>
      </w:pPr>
    </w:p>
    <w:p w14:paraId="5394695C" w14:textId="77777777" w:rsidR="004822EF" w:rsidRPr="000719EB" w:rsidRDefault="002D0A4B" w:rsidP="004514BA">
      <w:pPr>
        <w:pStyle w:val="ListParagraph"/>
        <w:numPr>
          <w:ilvl w:val="0"/>
          <w:numId w:val="12"/>
        </w:numPr>
        <w:jc w:val="both"/>
        <w:rPr>
          <w:rFonts w:ascii="Times New Roman" w:hAnsi="Times New Roman" w:cs="Times New Roman"/>
          <w:color w:val="000000" w:themeColor="text1"/>
        </w:rPr>
      </w:pPr>
      <w:r w:rsidRPr="004514BA">
        <w:rPr>
          <w:rFonts w:ascii="Times New Roman" w:hAnsi="Times New Roman" w:cs="Times New Roman"/>
          <w:color w:val="000000" w:themeColor="text1"/>
          <w:shd w:val="clear" w:color="auto" w:fill="FFFFFF"/>
        </w:rPr>
        <w:t xml:space="preserve">Hudson, L.A. and </w:t>
      </w:r>
      <w:proofErr w:type="spellStart"/>
      <w:r w:rsidRPr="004514BA">
        <w:rPr>
          <w:rFonts w:ascii="Times New Roman" w:hAnsi="Times New Roman" w:cs="Times New Roman"/>
          <w:color w:val="000000" w:themeColor="text1"/>
          <w:shd w:val="clear" w:color="auto" w:fill="FFFFFF"/>
        </w:rPr>
        <w:t>Ozanne</w:t>
      </w:r>
      <w:proofErr w:type="spellEnd"/>
      <w:r w:rsidRPr="004514BA">
        <w:rPr>
          <w:rFonts w:ascii="Times New Roman" w:hAnsi="Times New Roman" w:cs="Times New Roman"/>
          <w:color w:val="000000" w:themeColor="text1"/>
          <w:shd w:val="clear" w:color="auto" w:fill="FFFFFF"/>
        </w:rPr>
        <w:t>, J.L., 1988.</w:t>
      </w:r>
      <w:r w:rsidRPr="000719EB">
        <w:rPr>
          <w:rFonts w:ascii="Times New Roman" w:hAnsi="Times New Roman" w:cs="Times New Roman"/>
          <w:color w:val="000000" w:themeColor="text1"/>
          <w:shd w:val="clear" w:color="auto" w:fill="FFFFFF"/>
        </w:rPr>
        <w:t xml:space="preserve"> Alternative ways of seeking knowledge in consumer research. </w:t>
      </w:r>
      <w:r w:rsidRPr="000719EB">
        <w:rPr>
          <w:rFonts w:ascii="Times New Roman" w:hAnsi="Times New Roman" w:cs="Times New Roman"/>
          <w:i/>
          <w:iCs/>
          <w:color w:val="000000" w:themeColor="text1"/>
          <w:shd w:val="clear" w:color="auto" w:fill="FFFFFF"/>
        </w:rPr>
        <w:t>Journal of consumer research</w:t>
      </w:r>
      <w:r w:rsidRPr="000719EB">
        <w:rPr>
          <w:rFonts w:ascii="Times New Roman" w:hAnsi="Times New Roman" w:cs="Times New Roman"/>
          <w:color w:val="000000" w:themeColor="text1"/>
          <w:shd w:val="clear" w:color="auto" w:fill="FFFFFF"/>
        </w:rPr>
        <w:t>, </w:t>
      </w:r>
      <w:r w:rsidRPr="000719EB">
        <w:rPr>
          <w:rFonts w:ascii="Times New Roman" w:hAnsi="Times New Roman" w:cs="Times New Roman"/>
          <w:i/>
          <w:iCs/>
          <w:color w:val="000000" w:themeColor="text1"/>
          <w:shd w:val="clear" w:color="auto" w:fill="FFFFFF"/>
        </w:rPr>
        <w:t>14</w:t>
      </w:r>
      <w:r w:rsidRPr="000719EB">
        <w:rPr>
          <w:rFonts w:ascii="Times New Roman" w:hAnsi="Times New Roman" w:cs="Times New Roman"/>
          <w:color w:val="000000" w:themeColor="text1"/>
          <w:shd w:val="clear" w:color="auto" w:fill="FFFFFF"/>
        </w:rPr>
        <w:t>(4), pp.508-521.</w:t>
      </w:r>
    </w:p>
    <w:p w14:paraId="5394695D" w14:textId="77777777" w:rsidR="00CB17DB" w:rsidRPr="000719EB" w:rsidRDefault="00CB17DB" w:rsidP="004514BA">
      <w:pPr>
        <w:pStyle w:val="ListParagraph"/>
        <w:ind w:left="360"/>
        <w:jc w:val="both"/>
        <w:rPr>
          <w:rFonts w:ascii="Times New Roman" w:hAnsi="Times New Roman" w:cs="Times New Roman"/>
          <w:color w:val="000000" w:themeColor="text1"/>
        </w:rPr>
      </w:pPr>
    </w:p>
    <w:p w14:paraId="5394695E" w14:textId="77777777" w:rsidR="00CB17DB" w:rsidRPr="000719EB" w:rsidRDefault="002D0A4B" w:rsidP="004514BA">
      <w:pPr>
        <w:pStyle w:val="ListParagraph"/>
        <w:numPr>
          <w:ilvl w:val="0"/>
          <w:numId w:val="12"/>
        </w:numPr>
        <w:jc w:val="both"/>
        <w:rPr>
          <w:rFonts w:ascii="Times New Roman" w:hAnsi="Times New Roman" w:cs="Times New Roman"/>
          <w:color w:val="000000" w:themeColor="text1"/>
        </w:rPr>
      </w:pPr>
      <w:proofErr w:type="spellStart"/>
      <w:r w:rsidRPr="000719EB">
        <w:rPr>
          <w:rFonts w:ascii="Times New Roman" w:hAnsi="Times New Roman" w:cs="Times New Roman"/>
          <w:color w:val="000000" w:themeColor="text1"/>
          <w:shd w:val="clear" w:color="auto" w:fill="FFFFFF"/>
        </w:rPr>
        <w:t>Igbaria</w:t>
      </w:r>
      <w:proofErr w:type="spellEnd"/>
      <w:r w:rsidRPr="000719EB">
        <w:rPr>
          <w:rFonts w:ascii="Times New Roman" w:hAnsi="Times New Roman" w:cs="Times New Roman"/>
          <w:color w:val="000000" w:themeColor="text1"/>
          <w:shd w:val="clear" w:color="auto" w:fill="FFFFFF"/>
        </w:rPr>
        <w:t xml:space="preserve">, M., </w:t>
      </w:r>
      <w:proofErr w:type="spellStart"/>
      <w:r w:rsidRPr="000719EB">
        <w:rPr>
          <w:rFonts w:ascii="Times New Roman" w:hAnsi="Times New Roman" w:cs="Times New Roman"/>
          <w:color w:val="000000" w:themeColor="text1"/>
          <w:shd w:val="clear" w:color="auto" w:fill="FFFFFF"/>
        </w:rPr>
        <w:t>Pavri</w:t>
      </w:r>
      <w:proofErr w:type="spellEnd"/>
      <w:r w:rsidRPr="000719EB">
        <w:rPr>
          <w:rFonts w:ascii="Times New Roman" w:hAnsi="Times New Roman" w:cs="Times New Roman"/>
          <w:color w:val="000000" w:themeColor="text1"/>
          <w:shd w:val="clear" w:color="auto" w:fill="FFFFFF"/>
        </w:rPr>
        <w:t>, F.N. and Huff, S.L., 1989. Microcomputer applications: an empirical look at usage. </w:t>
      </w:r>
      <w:r w:rsidRPr="000719EB">
        <w:rPr>
          <w:rFonts w:ascii="Times New Roman" w:hAnsi="Times New Roman" w:cs="Times New Roman"/>
          <w:i/>
          <w:iCs/>
          <w:color w:val="000000" w:themeColor="text1"/>
          <w:shd w:val="clear" w:color="auto" w:fill="FFFFFF"/>
        </w:rPr>
        <w:t>Information &amp; Management</w:t>
      </w:r>
      <w:r w:rsidRPr="000719EB">
        <w:rPr>
          <w:rFonts w:ascii="Times New Roman" w:hAnsi="Times New Roman" w:cs="Times New Roman"/>
          <w:color w:val="000000" w:themeColor="text1"/>
          <w:shd w:val="clear" w:color="auto" w:fill="FFFFFF"/>
        </w:rPr>
        <w:t>, </w:t>
      </w:r>
      <w:r w:rsidRPr="000719EB">
        <w:rPr>
          <w:rFonts w:ascii="Times New Roman" w:hAnsi="Times New Roman" w:cs="Times New Roman"/>
          <w:i/>
          <w:iCs/>
          <w:color w:val="000000" w:themeColor="text1"/>
          <w:shd w:val="clear" w:color="auto" w:fill="FFFFFF"/>
        </w:rPr>
        <w:t>16</w:t>
      </w:r>
      <w:r w:rsidRPr="000719EB">
        <w:rPr>
          <w:rFonts w:ascii="Times New Roman" w:hAnsi="Times New Roman" w:cs="Times New Roman"/>
          <w:color w:val="000000" w:themeColor="text1"/>
          <w:shd w:val="clear" w:color="auto" w:fill="FFFFFF"/>
        </w:rPr>
        <w:t>(4), pp.187-196.</w:t>
      </w:r>
    </w:p>
    <w:p w14:paraId="5394695F" w14:textId="77777777" w:rsidR="008B6802" w:rsidRPr="000719EB" w:rsidRDefault="008B6802" w:rsidP="004514BA">
      <w:pPr>
        <w:jc w:val="both"/>
        <w:rPr>
          <w:color w:val="000000" w:themeColor="text1"/>
          <w:lang w:eastAsia="en-US"/>
        </w:rPr>
      </w:pPr>
    </w:p>
    <w:p w14:paraId="53946960" w14:textId="77777777" w:rsidR="008B6802" w:rsidRPr="000719EB" w:rsidRDefault="002D0A4B" w:rsidP="004514BA">
      <w:pPr>
        <w:pStyle w:val="ListParagraph"/>
        <w:numPr>
          <w:ilvl w:val="0"/>
          <w:numId w:val="12"/>
        </w:numPr>
        <w:jc w:val="both"/>
        <w:rPr>
          <w:rFonts w:ascii="Times New Roman" w:hAnsi="Times New Roman" w:cs="Times New Roman"/>
          <w:color w:val="000000" w:themeColor="text1"/>
          <w:shd w:val="clear" w:color="auto" w:fill="FFFFFF"/>
        </w:rPr>
      </w:pPr>
      <w:r w:rsidRPr="000719EB">
        <w:rPr>
          <w:rFonts w:ascii="Times New Roman" w:hAnsi="Times New Roman" w:cs="Times New Roman"/>
          <w:color w:val="000000" w:themeColor="text1"/>
          <w:shd w:val="clear" w:color="auto" w:fill="FFFFFF"/>
        </w:rPr>
        <w:t>Jolly, V. (2016). The Influence of Internet Banking on the Efficiency and Cost Savings for Banks’ Customers. </w:t>
      </w:r>
      <w:r w:rsidRPr="000719EB">
        <w:rPr>
          <w:rFonts w:ascii="Times New Roman" w:hAnsi="Times New Roman" w:cs="Times New Roman"/>
          <w:i/>
          <w:iCs/>
          <w:color w:val="000000" w:themeColor="text1"/>
          <w:shd w:val="clear" w:color="auto" w:fill="FFFFFF"/>
        </w:rPr>
        <w:t>International Journal of Social Sciences and Management</w:t>
      </w:r>
      <w:r w:rsidRPr="000719EB">
        <w:rPr>
          <w:rFonts w:ascii="Times New Roman" w:hAnsi="Times New Roman" w:cs="Times New Roman"/>
          <w:color w:val="000000" w:themeColor="text1"/>
          <w:shd w:val="clear" w:color="auto" w:fill="FFFFFF"/>
        </w:rPr>
        <w:t>, 3(3), pp.163-170.</w:t>
      </w:r>
    </w:p>
    <w:p w14:paraId="53946961" w14:textId="77777777" w:rsidR="006E7803" w:rsidRPr="000719EB" w:rsidRDefault="006E7803" w:rsidP="004514BA">
      <w:pPr>
        <w:jc w:val="both"/>
        <w:rPr>
          <w:color w:val="000000" w:themeColor="text1"/>
          <w:shd w:val="clear" w:color="auto" w:fill="FFFFFF"/>
        </w:rPr>
      </w:pPr>
    </w:p>
    <w:p w14:paraId="53946962" w14:textId="77777777" w:rsidR="00ED2AE8" w:rsidRPr="000719EB" w:rsidRDefault="002D0A4B" w:rsidP="004514BA">
      <w:pPr>
        <w:pStyle w:val="ListParagraph"/>
        <w:numPr>
          <w:ilvl w:val="0"/>
          <w:numId w:val="12"/>
        </w:numPr>
        <w:jc w:val="both"/>
        <w:rPr>
          <w:rFonts w:ascii="Times New Roman" w:hAnsi="Times New Roman" w:cs="Times New Roman"/>
          <w:color w:val="000000"/>
          <w:shd w:val="clear" w:color="auto" w:fill="FFFFFF"/>
        </w:rPr>
      </w:pPr>
      <w:proofErr w:type="spellStart"/>
      <w:r w:rsidRPr="000719EB">
        <w:rPr>
          <w:rFonts w:ascii="Times New Roman" w:hAnsi="Times New Roman" w:cs="Times New Roman"/>
          <w:color w:val="000000" w:themeColor="text1"/>
        </w:rPr>
        <w:t>Kerem</w:t>
      </w:r>
      <w:proofErr w:type="spellEnd"/>
      <w:r w:rsidRPr="000719EB">
        <w:rPr>
          <w:rFonts w:ascii="Times New Roman" w:hAnsi="Times New Roman" w:cs="Times New Roman"/>
          <w:color w:val="000000" w:themeColor="text1"/>
        </w:rPr>
        <w:t xml:space="preserve">, K., 2002. Adoption of electronic banking: underlying consumer behaviour and critical success factors. Case of Estonia [Internet] Tallinn Technical University Available from: http://www. </w:t>
      </w:r>
      <w:proofErr w:type="spellStart"/>
      <w:r w:rsidRPr="000719EB">
        <w:rPr>
          <w:rFonts w:ascii="Times New Roman" w:hAnsi="Times New Roman" w:cs="Times New Roman"/>
          <w:color w:val="000000" w:themeColor="text1"/>
        </w:rPr>
        <w:t>ise</w:t>
      </w:r>
      <w:proofErr w:type="spellEnd"/>
      <w:r w:rsidRPr="000719EB">
        <w:rPr>
          <w:rFonts w:ascii="Times New Roman" w:hAnsi="Times New Roman" w:cs="Times New Roman"/>
          <w:color w:val="000000" w:themeColor="text1"/>
        </w:rPr>
        <w:t>. ac. u k</w:t>
      </w:r>
      <w:proofErr w:type="gramStart"/>
      <w:r w:rsidRPr="000719EB">
        <w:rPr>
          <w:rFonts w:ascii="Times New Roman" w:hAnsi="Times New Roman" w:cs="Times New Roman"/>
          <w:color w:val="000000" w:themeColor="text1"/>
        </w:rPr>
        <w:t>/[</w:t>
      </w:r>
      <w:proofErr w:type="gramEnd"/>
      <w:r w:rsidRPr="000719EB">
        <w:rPr>
          <w:rFonts w:ascii="Times New Roman" w:hAnsi="Times New Roman" w:cs="Times New Roman"/>
          <w:color w:val="000000" w:themeColor="text1"/>
        </w:rPr>
        <w:t xml:space="preserve">Accessed </w:t>
      </w:r>
      <w:r w:rsidRPr="000719EB">
        <w:rPr>
          <w:rFonts w:ascii="Times New Roman" w:hAnsi="Times New Roman" w:cs="Times New Roman"/>
        </w:rPr>
        <w:t>23 January 2020].</w:t>
      </w:r>
    </w:p>
    <w:p w14:paraId="53946963" w14:textId="77777777" w:rsidR="00BD4E56" w:rsidRPr="000719EB" w:rsidRDefault="00BD4E56" w:rsidP="004514BA">
      <w:pPr>
        <w:jc w:val="both"/>
        <w:rPr>
          <w:color w:val="000000"/>
          <w:shd w:val="clear" w:color="auto" w:fill="FFFFFF"/>
        </w:rPr>
      </w:pPr>
    </w:p>
    <w:p w14:paraId="53946964" w14:textId="77777777" w:rsidR="00BD4E56" w:rsidRPr="000719EB" w:rsidRDefault="002D0A4B" w:rsidP="004514BA">
      <w:pPr>
        <w:pStyle w:val="ListParagraph"/>
        <w:numPr>
          <w:ilvl w:val="0"/>
          <w:numId w:val="12"/>
        </w:numPr>
        <w:jc w:val="both"/>
        <w:rPr>
          <w:rFonts w:ascii="Times New Roman" w:hAnsi="Times New Roman" w:cs="Times New Roman"/>
        </w:rPr>
      </w:pPr>
      <w:proofErr w:type="spellStart"/>
      <w:r w:rsidRPr="000719EB">
        <w:rPr>
          <w:rFonts w:ascii="Times New Roman" w:hAnsi="Times New Roman" w:cs="Times New Roman"/>
          <w:color w:val="222222"/>
          <w:shd w:val="clear" w:color="auto" w:fill="FFFFFF"/>
        </w:rPr>
        <w:t>Kleijnen</w:t>
      </w:r>
      <w:proofErr w:type="spellEnd"/>
      <w:r w:rsidRPr="000719EB">
        <w:rPr>
          <w:rFonts w:ascii="Times New Roman" w:hAnsi="Times New Roman" w:cs="Times New Roman"/>
          <w:color w:val="222222"/>
          <w:shd w:val="clear" w:color="auto" w:fill="FFFFFF"/>
        </w:rPr>
        <w:t xml:space="preserve">, M., </w:t>
      </w:r>
      <w:proofErr w:type="spellStart"/>
      <w:r w:rsidRPr="000719EB">
        <w:rPr>
          <w:rFonts w:ascii="Times New Roman" w:hAnsi="Times New Roman" w:cs="Times New Roman"/>
          <w:color w:val="222222"/>
          <w:shd w:val="clear" w:color="auto" w:fill="FFFFFF"/>
        </w:rPr>
        <w:t>Wetzels</w:t>
      </w:r>
      <w:proofErr w:type="spellEnd"/>
      <w:r w:rsidRPr="000719EB">
        <w:rPr>
          <w:rFonts w:ascii="Times New Roman" w:hAnsi="Times New Roman" w:cs="Times New Roman"/>
          <w:color w:val="222222"/>
          <w:shd w:val="clear" w:color="auto" w:fill="FFFFFF"/>
        </w:rPr>
        <w:t>, M. and De Ruyter, K., 2004. Consumer acceptance of wireless finance. </w:t>
      </w:r>
      <w:r w:rsidRPr="000719EB">
        <w:rPr>
          <w:rFonts w:ascii="Times New Roman" w:hAnsi="Times New Roman" w:cs="Times New Roman"/>
          <w:i/>
          <w:iCs/>
          <w:color w:val="222222"/>
          <w:shd w:val="clear" w:color="auto" w:fill="FFFFFF"/>
        </w:rPr>
        <w:t>Journal of financial services marketing</w:t>
      </w:r>
      <w:r w:rsidRPr="000719EB">
        <w:rPr>
          <w:rFonts w:ascii="Times New Roman" w:hAnsi="Times New Roman" w:cs="Times New Roman"/>
          <w:color w:val="222222"/>
          <w:shd w:val="clear" w:color="auto" w:fill="FFFFFF"/>
        </w:rPr>
        <w:t>, </w:t>
      </w:r>
      <w:r w:rsidRPr="000719EB">
        <w:rPr>
          <w:rFonts w:ascii="Times New Roman" w:hAnsi="Times New Roman" w:cs="Times New Roman"/>
          <w:i/>
          <w:iCs/>
          <w:color w:val="222222"/>
          <w:shd w:val="clear" w:color="auto" w:fill="FFFFFF"/>
        </w:rPr>
        <w:t>8</w:t>
      </w:r>
      <w:r w:rsidRPr="000719EB">
        <w:rPr>
          <w:rFonts w:ascii="Times New Roman" w:hAnsi="Times New Roman" w:cs="Times New Roman"/>
          <w:color w:val="222222"/>
          <w:shd w:val="clear" w:color="auto" w:fill="FFFFFF"/>
        </w:rPr>
        <w:t>(3), pp.206-217.</w:t>
      </w:r>
    </w:p>
    <w:p w14:paraId="53946965" w14:textId="77777777" w:rsidR="00167E6E" w:rsidRPr="000719EB" w:rsidRDefault="00167E6E" w:rsidP="004514BA">
      <w:pPr>
        <w:jc w:val="both"/>
      </w:pPr>
    </w:p>
    <w:p w14:paraId="53946966" w14:textId="77777777" w:rsidR="009D2B0F" w:rsidRPr="009D2B0F" w:rsidRDefault="002D0A4B" w:rsidP="009D2B0F">
      <w:pPr>
        <w:pStyle w:val="ListParagraph"/>
        <w:numPr>
          <w:ilvl w:val="0"/>
          <w:numId w:val="12"/>
        </w:numPr>
        <w:jc w:val="both"/>
        <w:rPr>
          <w:rFonts w:ascii="Times New Roman" w:hAnsi="Times New Roman" w:cs="Times New Roman"/>
        </w:rPr>
      </w:pPr>
      <w:proofErr w:type="spellStart"/>
      <w:r w:rsidRPr="009D2B0F">
        <w:rPr>
          <w:rFonts w:ascii="Times New Roman" w:hAnsi="Times New Roman" w:cs="Times New Roman"/>
        </w:rPr>
        <w:t>Lassar</w:t>
      </w:r>
      <w:proofErr w:type="spellEnd"/>
      <w:r w:rsidRPr="009D2B0F">
        <w:rPr>
          <w:rFonts w:ascii="Times New Roman" w:hAnsi="Times New Roman" w:cs="Times New Roman"/>
        </w:rPr>
        <w:t>, W.M.</w:t>
      </w:r>
      <w:r w:rsidR="00231072" w:rsidRPr="009D2B0F">
        <w:rPr>
          <w:rFonts w:ascii="Times New Roman" w:hAnsi="Times New Roman" w:cs="Times New Roman"/>
        </w:rPr>
        <w:t xml:space="preserve">, </w:t>
      </w:r>
      <w:proofErr w:type="spellStart"/>
      <w:r w:rsidR="00231072" w:rsidRPr="009D2B0F">
        <w:rPr>
          <w:rFonts w:ascii="Times New Roman" w:hAnsi="Times New Roman" w:cs="Times New Roman"/>
        </w:rPr>
        <w:t>Manolis</w:t>
      </w:r>
      <w:proofErr w:type="spellEnd"/>
      <w:r w:rsidR="00231072" w:rsidRPr="009D2B0F">
        <w:rPr>
          <w:rFonts w:ascii="Times New Roman" w:hAnsi="Times New Roman" w:cs="Times New Roman"/>
        </w:rPr>
        <w:t xml:space="preserve">, C. and </w:t>
      </w:r>
      <w:proofErr w:type="spellStart"/>
      <w:r w:rsidR="00231072" w:rsidRPr="009D2B0F">
        <w:rPr>
          <w:rFonts w:ascii="Times New Roman" w:hAnsi="Times New Roman" w:cs="Times New Roman"/>
        </w:rPr>
        <w:t>Lassar</w:t>
      </w:r>
      <w:proofErr w:type="spellEnd"/>
      <w:r w:rsidR="00231072" w:rsidRPr="009D2B0F">
        <w:rPr>
          <w:rFonts w:ascii="Times New Roman" w:hAnsi="Times New Roman" w:cs="Times New Roman"/>
        </w:rPr>
        <w:t xml:space="preserve">, S.S. (2005). The relationship between consumer innovativeness, personal characteristics, and online banking adoption. International Journal of Bank Marketing. Vol. 23 (2),176–199 </w:t>
      </w:r>
    </w:p>
    <w:p w14:paraId="53946967" w14:textId="77777777" w:rsidR="009D2B0F" w:rsidRPr="009D2B0F" w:rsidRDefault="009D2B0F" w:rsidP="009D2B0F">
      <w:pPr>
        <w:pStyle w:val="ListParagraph"/>
        <w:rPr>
          <w:rFonts w:ascii="Times New Roman" w:hAnsi="Times New Roman" w:cs="Times New Roman"/>
          <w:color w:val="222222"/>
          <w:shd w:val="clear" w:color="auto" w:fill="FFFFFF"/>
        </w:rPr>
      </w:pPr>
    </w:p>
    <w:p w14:paraId="53946968" w14:textId="77777777" w:rsidR="009D2B0F" w:rsidRPr="009D2B0F" w:rsidRDefault="002D0A4B" w:rsidP="009D2B0F">
      <w:pPr>
        <w:pStyle w:val="ListParagraph"/>
        <w:numPr>
          <w:ilvl w:val="0"/>
          <w:numId w:val="12"/>
        </w:numPr>
        <w:jc w:val="both"/>
        <w:rPr>
          <w:rFonts w:ascii="Times New Roman" w:hAnsi="Times New Roman" w:cs="Times New Roman"/>
        </w:rPr>
      </w:pPr>
      <w:proofErr w:type="spellStart"/>
      <w:r w:rsidRPr="009D2B0F">
        <w:rPr>
          <w:rFonts w:ascii="Times New Roman" w:hAnsi="Times New Roman" w:cs="Times New Roman"/>
          <w:color w:val="222222"/>
          <w:shd w:val="clear" w:color="auto" w:fill="FFFFFF"/>
        </w:rPr>
        <w:t>Lavrakas</w:t>
      </w:r>
      <w:proofErr w:type="spellEnd"/>
      <w:r w:rsidRPr="009D2B0F">
        <w:rPr>
          <w:rFonts w:ascii="Times New Roman" w:hAnsi="Times New Roman" w:cs="Times New Roman"/>
          <w:color w:val="222222"/>
          <w:shd w:val="clear" w:color="auto" w:fill="FFFFFF"/>
        </w:rPr>
        <w:t>, P.J., 2008. </w:t>
      </w:r>
      <w:proofErr w:type="spellStart"/>
      <w:r w:rsidRPr="009D2B0F">
        <w:rPr>
          <w:rFonts w:ascii="Times New Roman" w:hAnsi="Times New Roman" w:cs="Times New Roman"/>
          <w:i/>
          <w:iCs/>
          <w:color w:val="222222"/>
          <w:shd w:val="clear" w:color="auto" w:fill="FFFFFF"/>
        </w:rPr>
        <w:t>Encyclopedia</w:t>
      </w:r>
      <w:proofErr w:type="spellEnd"/>
      <w:r w:rsidRPr="009D2B0F">
        <w:rPr>
          <w:rFonts w:ascii="Times New Roman" w:hAnsi="Times New Roman" w:cs="Times New Roman"/>
          <w:i/>
          <w:iCs/>
          <w:color w:val="222222"/>
          <w:shd w:val="clear" w:color="auto" w:fill="FFFFFF"/>
        </w:rPr>
        <w:t xml:space="preserve"> of survey research methods</w:t>
      </w:r>
      <w:r w:rsidRPr="009D2B0F">
        <w:rPr>
          <w:rFonts w:ascii="Times New Roman" w:hAnsi="Times New Roman" w:cs="Times New Roman"/>
          <w:color w:val="222222"/>
          <w:shd w:val="clear" w:color="auto" w:fill="FFFFFF"/>
        </w:rPr>
        <w:t>. Sage Publications.</w:t>
      </w:r>
    </w:p>
    <w:p w14:paraId="53946969" w14:textId="77777777" w:rsidR="00E72620" w:rsidRPr="009D2B0F" w:rsidRDefault="00E72620" w:rsidP="004514BA">
      <w:pPr>
        <w:jc w:val="both"/>
        <w:rPr>
          <w:lang w:eastAsia="en-US"/>
        </w:rPr>
      </w:pPr>
    </w:p>
    <w:p w14:paraId="5394696A" w14:textId="77777777" w:rsidR="00D83CFB" w:rsidRPr="009D2B0F" w:rsidRDefault="002D0A4B" w:rsidP="004514BA">
      <w:pPr>
        <w:pStyle w:val="ListParagraph"/>
        <w:numPr>
          <w:ilvl w:val="0"/>
          <w:numId w:val="12"/>
        </w:numPr>
        <w:jc w:val="both"/>
        <w:rPr>
          <w:rFonts w:ascii="Times New Roman" w:hAnsi="Times New Roman" w:cs="Times New Roman"/>
          <w:color w:val="000000" w:themeColor="text1"/>
          <w:shd w:val="clear" w:color="auto" w:fill="FFFFFF"/>
        </w:rPr>
      </w:pPr>
      <w:r w:rsidRPr="009D2B0F">
        <w:rPr>
          <w:rFonts w:ascii="Times New Roman" w:hAnsi="Times New Roman" w:cs="Times New Roman"/>
          <w:color w:val="222222"/>
          <w:shd w:val="clear" w:color="auto" w:fill="FFFFFF"/>
        </w:rPr>
        <w:t xml:space="preserve">Lee, E.J., Kwon, K.N. and Schumann, D.W., 2005. Segmenting the non-adopter category </w:t>
      </w:r>
      <w:r w:rsidRPr="009D2B0F">
        <w:rPr>
          <w:rFonts w:ascii="Times New Roman" w:hAnsi="Times New Roman" w:cs="Times New Roman"/>
          <w:color w:val="000000" w:themeColor="text1"/>
          <w:shd w:val="clear" w:color="auto" w:fill="FFFFFF"/>
        </w:rPr>
        <w:t>in the diffusion of internet banking. </w:t>
      </w:r>
      <w:r w:rsidRPr="009D2B0F">
        <w:rPr>
          <w:rFonts w:ascii="Times New Roman" w:hAnsi="Times New Roman" w:cs="Times New Roman"/>
          <w:i/>
          <w:iCs/>
          <w:color w:val="000000" w:themeColor="text1"/>
          <w:shd w:val="clear" w:color="auto" w:fill="FFFFFF"/>
        </w:rPr>
        <w:t>International Journal of Bank Marketing</w:t>
      </w:r>
      <w:r w:rsidRPr="009D2B0F">
        <w:rPr>
          <w:rFonts w:ascii="Times New Roman" w:hAnsi="Times New Roman" w:cs="Times New Roman"/>
          <w:color w:val="000000" w:themeColor="text1"/>
          <w:shd w:val="clear" w:color="auto" w:fill="FFFFFF"/>
        </w:rPr>
        <w:t>, </w:t>
      </w:r>
      <w:r w:rsidRPr="009D2B0F">
        <w:rPr>
          <w:rFonts w:ascii="Times New Roman" w:hAnsi="Times New Roman" w:cs="Times New Roman"/>
          <w:i/>
          <w:iCs/>
          <w:color w:val="000000" w:themeColor="text1"/>
          <w:shd w:val="clear" w:color="auto" w:fill="FFFFFF"/>
        </w:rPr>
        <w:t>23</w:t>
      </w:r>
      <w:r w:rsidRPr="009D2B0F">
        <w:rPr>
          <w:rFonts w:ascii="Times New Roman" w:hAnsi="Times New Roman" w:cs="Times New Roman"/>
          <w:color w:val="000000" w:themeColor="text1"/>
          <w:shd w:val="clear" w:color="auto" w:fill="FFFFFF"/>
        </w:rPr>
        <w:t>(5), pp.414-437.</w:t>
      </w:r>
    </w:p>
    <w:p w14:paraId="5394696B" w14:textId="77777777" w:rsidR="00D83CFB" w:rsidRPr="009D2B0F" w:rsidRDefault="00D83CFB" w:rsidP="004514BA">
      <w:pPr>
        <w:jc w:val="both"/>
        <w:rPr>
          <w:color w:val="000000" w:themeColor="text1"/>
          <w:shd w:val="clear" w:color="auto" w:fill="FFFFFF"/>
        </w:rPr>
      </w:pPr>
    </w:p>
    <w:p w14:paraId="5394696C" w14:textId="77777777" w:rsidR="00D83CFB" w:rsidRPr="009D2B0F" w:rsidRDefault="002D0A4B" w:rsidP="004514BA">
      <w:pPr>
        <w:pStyle w:val="ListParagraph"/>
        <w:numPr>
          <w:ilvl w:val="0"/>
          <w:numId w:val="12"/>
        </w:numPr>
        <w:jc w:val="both"/>
        <w:rPr>
          <w:rFonts w:ascii="Times New Roman" w:hAnsi="Times New Roman" w:cs="Times New Roman"/>
          <w:color w:val="000000" w:themeColor="text1"/>
        </w:rPr>
      </w:pPr>
      <w:r w:rsidRPr="009D2B0F">
        <w:rPr>
          <w:rFonts w:ascii="Times New Roman" w:hAnsi="Times New Roman" w:cs="Times New Roman"/>
          <w:color w:val="000000" w:themeColor="text1"/>
          <w:shd w:val="clear" w:color="auto" w:fill="FFFFFF"/>
        </w:rPr>
        <w:t>Lincoln, Y.S. and Guba, E.G., 1990. Judging the quality of case study reports. </w:t>
      </w:r>
      <w:proofErr w:type="spellStart"/>
      <w:r w:rsidRPr="009D2B0F">
        <w:rPr>
          <w:rFonts w:ascii="Times New Roman" w:hAnsi="Times New Roman" w:cs="Times New Roman"/>
          <w:i/>
          <w:iCs/>
          <w:color w:val="000000" w:themeColor="text1"/>
          <w:shd w:val="clear" w:color="auto" w:fill="FFFFFF"/>
        </w:rPr>
        <w:t>Internation</w:t>
      </w:r>
      <w:proofErr w:type="spellEnd"/>
      <w:r w:rsidRPr="009D2B0F">
        <w:rPr>
          <w:rFonts w:ascii="Times New Roman" w:hAnsi="Times New Roman" w:cs="Times New Roman"/>
          <w:i/>
          <w:iCs/>
          <w:color w:val="000000" w:themeColor="text1"/>
          <w:shd w:val="clear" w:color="auto" w:fill="FFFFFF"/>
        </w:rPr>
        <w:t xml:space="preserve"> Journal of Qualitative Studies in Education</w:t>
      </w:r>
      <w:r w:rsidRPr="009D2B0F">
        <w:rPr>
          <w:rFonts w:ascii="Times New Roman" w:hAnsi="Times New Roman" w:cs="Times New Roman"/>
          <w:color w:val="000000" w:themeColor="text1"/>
          <w:shd w:val="clear" w:color="auto" w:fill="FFFFFF"/>
        </w:rPr>
        <w:t>, </w:t>
      </w:r>
      <w:r w:rsidRPr="009D2B0F">
        <w:rPr>
          <w:rFonts w:ascii="Times New Roman" w:hAnsi="Times New Roman" w:cs="Times New Roman"/>
          <w:i/>
          <w:iCs/>
          <w:color w:val="000000" w:themeColor="text1"/>
          <w:shd w:val="clear" w:color="auto" w:fill="FFFFFF"/>
        </w:rPr>
        <w:t>3</w:t>
      </w:r>
      <w:r w:rsidRPr="009D2B0F">
        <w:rPr>
          <w:rFonts w:ascii="Times New Roman" w:hAnsi="Times New Roman" w:cs="Times New Roman"/>
          <w:color w:val="000000" w:themeColor="text1"/>
          <w:shd w:val="clear" w:color="auto" w:fill="FFFFFF"/>
        </w:rPr>
        <w:t>(1), pp.53-59.</w:t>
      </w:r>
    </w:p>
    <w:p w14:paraId="5394696D" w14:textId="77777777" w:rsidR="005C196A" w:rsidRPr="009D2B0F" w:rsidRDefault="005C196A" w:rsidP="005C196A">
      <w:pPr>
        <w:pStyle w:val="ListParagraph"/>
        <w:rPr>
          <w:rFonts w:ascii="Times New Roman" w:hAnsi="Times New Roman" w:cs="Times New Roman"/>
          <w:color w:val="000000" w:themeColor="text1"/>
        </w:rPr>
      </w:pPr>
    </w:p>
    <w:p w14:paraId="5394696E" w14:textId="77777777" w:rsidR="005C196A" w:rsidRPr="009D2B0F" w:rsidRDefault="002D0A4B" w:rsidP="005C196A">
      <w:pPr>
        <w:pStyle w:val="ListParagraph"/>
        <w:numPr>
          <w:ilvl w:val="0"/>
          <w:numId w:val="12"/>
        </w:numPr>
        <w:rPr>
          <w:rFonts w:ascii="Times New Roman" w:hAnsi="Times New Roman" w:cs="Times New Roman"/>
        </w:rPr>
      </w:pPr>
      <w:r w:rsidRPr="009D2B0F">
        <w:rPr>
          <w:rFonts w:ascii="Times New Roman" w:hAnsi="Times New Roman" w:cs="Times New Roman"/>
          <w:color w:val="222222"/>
          <w:shd w:val="clear" w:color="auto" w:fill="FFFFFF"/>
        </w:rPr>
        <w:t>Lindell, M.K. and Whitney, D.J., 2001. Accounting for common method variance in cross-sectional research designs. </w:t>
      </w:r>
      <w:r w:rsidRPr="009D2B0F">
        <w:rPr>
          <w:rFonts w:ascii="Times New Roman" w:hAnsi="Times New Roman" w:cs="Times New Roman"/>
          <w:i/>
          <w:iCs/>
          <w:color w:val="222222"/>
          <w:shd w:val="clear" w:color="auto" w:fill="FFFFFF"/>
        </w:rPr>
        <w:t>Journal of applied psychology</w:t>
      </w:r>
      <w:r w:rsidRPr="009D2B0F">
        <w:rPr>
          <w:rFonts w:ascii="Times New Roman" w:hAnsi="Times New Roman" w:cs="Times New Roman"/>
          <w:color w:val="222222"/>
          <w:shd w:val="clear" w:color="auto" w:fill="FFFFFF"/>
        </w:rPr>
        <w:t>, </w:t>
      </w:r>
      <w:r w:rsidRPr="009D2B0F">
        <w:rPr>
          <w:rFonts w:ascii="Times New Roman" w:hAnsi="Times New Roman" w:cs="Times New Roman"/>
          <w:i/>
          <w:iCs/>
          <w:color w:val="222222"/>
          <w:shd w:val="clear" w:color="auto" w:fill="FFFFFF"/>
        </w:rPr>
        <w:t>86</w:t>
      </w:r>
      <w:r w:rsidRPr="009D2B0F">
        <w:rPr>
          <w:rFonts w:ascii="Times New Roman" w:hAnsi="Times New Roman" w:cs="Times New Roman"/>
          <w:color w:val="222222"/>
          <w:shd w:val="clear" w:color="auto" w:fill="FFFFFF"/>
        </w:rPr>
        <w:t>(1), p.114.</w:t>
      </w:r>
    </w:p>
    <w:p w14:paraId="5394696F" w14:textId="77777777" w:rsidR="005C196A" w:rsidRPr="009D2B0F" w:rsidRDefault="005C196A" w:rsidP="005C196A"/>
    <w:p w14:paraId="53946970" w14:textId="77777777" w:rsidR="005C196A" w:rsidRPr="00000ED7" w:rsidRDefault="002D0A4B" w:rsidP="005C196A">
      <w:pPr>
        <w:pStyle w:val="ListParagraph"/>
        <w:numPr>
          <w:ilvl w:val="0"/>
          <w:numId w:val="12"/>
        </w:numPr>
      </w:pPr>
      <w:r w:rsidRPr="009D2B0F">
        <w:rPr>
          <w:rFonts w:ascii="Times New Roman" w:hAnsi="Times New Roman" w:cs="Times New Roman"/>
          <w:color w:val="222222"/>
          <w:shd w:val="clear" w:color="auto" w:fill="FFFFFF"/>
        </w:rPr>
        <w:lastRenderedPageBreak/>
        <w:t>Mann, C.J., 2003. Observational research methods. Research design</w:t>
      </w:r>
      <w:r w:rsidRPr="005C196A">
        <w:rPr>
          <w:color w:val="222222"/>
          <w:shd w:val="clear" w:color="auto" w:fill="FFFFFF"/>
        </w:rPr>
        <w:t xml:space="preserve"> II: cohort, cross sectional, and case-control studies. </w:t>
      </w:r>
      <w:r w:rsidRPr="005C196A">
        <w:rPr>
          <w:i/>
          <w:iCs/>
          <w:color w:val="222222"/>
          <w:shd w:val="clear" w:color="auto" w:fill="FFFFFF"/>
        </w:rPr>
        <w:t>Emergency medicine journal</w:t>
      </w:r>
      <w:r w:rsidRPr="005C196A">
        <w:rPr>
          <w:color w:val="222222"/>
          <w:shd w:val="clear" w:color="auto" w:fill="FFFFFF"/>
        </w:rPr>
        <w:t>, </w:t>
      </w:r>
      <w:r w:rsidRPr="005C196A">
        <w:rPr>
          <w:i/>
          <w:iCs/>
          <w:color w:val="222222"/>
          <w:shd w:val="clear" w:color="auto" w:fill="FFFFFF"/>
        </w:rPr>
        <w:t>20</w:t>
      </w:r>
      <w:r w:rsidRPr="005C196A">
        <w:rPr>
          <w:color w:val="222222"/>
          <w:shd w:val="clear" w:color="auto" w:fill="FFFFFF"/>
        </w:rPr>
        <w:t>(1), pp.54-60.</w:t>
      </w:r>
    </w:p>
    <w:p w14:paraId="53946971" w14:textId="77777777" w:rsidR="00000ED7" w:rsidRPr="005C196A" w:rsidRDefault="00000ED7" w:rsidP="00000ED7"/>
    <w:p w14:paraId="53946972" w14:textId="77777777" w:rsidR="00334FA6" w:rsidRPr="001E6B4F" w:rsidRDefault="00334FA6" w:rsidP="004514BA">
      <w:pPr>
        <w:jc w:val="both"/>
        <w:rPr>
          <w:color w:val="000000" w:themeColor="text1"/>
          <w:shd w:val="clear" w:color="auto" w:fill="FFFFFF"/>
        </w:rPr>
      </w:pPr>
    </w:p>
    <w:p w14:paraId="53946973" w14:textId="77777777" w:rsidR="005C196A" w:rsidRPr="005C196A" w:rsidRDefault="002D0A4B" w:rsidP="005C196A">
      <w:pPr>
        <w:pStyle w:val="ListParagraph"/>
        <w:numPr>
          <w:ilvl w:val="0"/>
          <w:numId w:val="12"/>
        </w:numPr>
        <w:jc w:val="both"/>
        <w:rPr>
          <w:rFonts w:ascii="Times New Roman" w:hAnsi="Times New Roman" w:cs="Times New Roman"/>
          <w:color w:val="000000" w:themeColor="text1"/>
        </w:rPr>
      </w:pPr>
      <w:r w:rsidRPr="001E6B4F">
        <w:rPr>
          <w:rFonts w:ascii="Times New Roman" w:hAnsi="Times New Roman" w:cs="Times New Roman"/>
          <w:color w:val="000000" w:themeColor="text1"/>
          <w:shd w:val="clear" w:color="auto" w:fill="FFFFFF"/>
        </w:rPr>
        <w:t xml:space="preserve">Martins, C., Oliveira, T. and </w:t>
      </w:r>
      <w:proofErr w:type="spellStart"/>
      <w:r w:rsidRPr="001E6B4F">
        <w:rPr>
          <w:rFonts w:ascii="Times New Roman" w:hAnsi="Times New Roman" w:cs="Times New Roman"/>
          <w:color w:val="000000" w:themeColor="text1"/>
          <w:shd w:val="clear" w:color="auto" w:fill="FFFFFF"/>
        </w:rPr>
        <w:t>Popovič</w:t>
      </w:r>
      <w:proofErr w:type="spellEnd"/>
      <w:r w:rsidRPr="001E6B4F">
        <w:rPr>
          <w:rFonts w:ascii="Times New Roman" w:hAnsi="Times New Roman" w:cs="Times New Roman"/>
          <w:color w:val="000000" w:themeColor="text1"/>
          <w:shd w:val="clear" w:color="auto" w:fill="FFFFFF"/>
        </w:rPr>
        <w:t>, A., 2014. Understanding the Internet banking adoption: A unified theory of acceptance and use of technology and perceived risk application. </w:t>
      </w:r>
      <w:r w:rsidRPr="001E6B4F">
        <w:rPr>
          <w:rFonts w:ascii="Times New Roman" w:hAnsi="Times New Roman" w:cs="Times New Roman"/>
          <w:i/>
          <w:iCs/>
          <w:color w:val="000000" w:themeColor="text1"/>
          <w:shd w:val="clear" w:color="auto" w:fill="FFFFFF"/>
        </w:rPr>
        <w:t>International Journal of Information Management</w:t>
      </w:r>
      <w:r w:rsidRPr="001E6B4F">
        <w:rPr>
          <w:rFonts w:ascii="Times New Roman" w:hAnsi="Times New Roman" w:cs="Times New Roman"/>
          <w:color w:val="000000" w:themeColor="text1"/>
          <w:shd w:val="clear" w:color="auto" w:fill="FFFFFF"/>
        </w:rPr>
        <w:t>, </w:t>
      </w:r>
      <w:r w:rsidRPr="001E6B4F">
        <w:rPr>
          <w:rFonts w:ascii="Times New Roman" w:hAnsi="Times New Roman" w:cs="Times New Roman"/>
          <w:i/>
          <w:iCs/>
          <w:color w:val="000000" w:themeColor="text1"/>
          <w:shd w:val="clear" w:color="auto" w:fill="FFFFFF"/>
        </w:rPr>
        <w:t>34</w:t>
      </w:r>
      <w:r w:rsidRPr="001E6B4F">
        <w:rPr>
          <w:rFonts w:ascii="Times New Roman" w:hAnsi="Times New Roman" w:cs="Times New Roman"/>
          <w:color w:val="000000" w:themeColor="text1"/>
          <w:shd w:val="clear" w:color="auto" w:fill="FFFFFF"/>
        </w:rPr>
        <w:t>(1), pp.1-13.</w:t>
      </w:r>
    </w:p>
    <w:p w14:paraId="53946974" w14:textId="77777777" w:rsidR="005C196A" w:rsidRPr="005C196A" w:rsidRDefault="005C196A" w:rsidP="005C196A">
      <w:pPr>
        <w:jc w:val="both"/>
        <w:rPr>
          <w:color w:val="000000" w:themeColor="text1"/>
        </w:rPr>
      </w:pPr>
    </w:p>
    <w:p w14:paraId="53946975" w14:textId="77777777" w:rsidR="00AD24B1" w:rsidRPr="00000ED7" w:rsidRDefault="002D0A4B" w:rsidP="004514BA">
      <w:pPr>
        <w:pStyle w:val="ListParagraph"/>
        <w:numPr>
          <w:ilvl w:val="0"/>
          <w:numId w:val="12"/>
        </w:numPr>
        <w:jc w:val="both"/>
        <w:rPr>
          <w:rFonts w:ascii="Times New Roman" w:hAnsi="Times New Roman" w:cs="Times New Roman"/>
          <w:color w:val="000000" w:themeColor="text1"/>
        </w:rPr>
      </w:pPr>
      <w:r w:rsidRPr="00000ED7">
        <w:rPr>
          <w:rFonts w:ascii="Times New Roman" w:hAnsi="Times New Roman" w:cs="Times New Roman"/>
          <w:color w:val="000000" w:themeColor="text1"/>
          <w:shd w:val="clear" w:color="auto" w:fill="FFFFFF"/>
        </w:rPr>
        <w:t xml:space="preserve">Mattila, M., </w:t>
      </w:r>
      <w:proofErr w:type="spellStart"/>
      <w:r w:rsidRPr="00000ED7">
        <w:rPr>
          <w:rFonts w:ascii="Times New Roman" w:hAnsi="Times New Roman" w:cs="Times New Roman"/>
          <w:color w:val="000000" w:themeColor="text1"/>
          <w:shd w:val="clear" w:color="auto" w:fill="FFFFFF"/>
        </w:rPr>
        <w:t>Karjaluoto</w:t>
      </w:r>
      <w:proofErr w:type="spellEnd"/>
      <w:r w:rsidRPr="00000ED7">
        <w:rPr>
          <w:rFonts w:ascii="Times New Roman" w:hAnsi="Times New Roman" w:cs="Times New Roman"/>
          <w:color w:val="000000" w:themeColor="text1"/>
          <w:shd w:val="clear" w:color="auto" w:fill="FFFFFF"/>
        </w:rPr>
        <w:t xml:space="preserve">, H. and </w:t>
      </w:r>
      <w:proofErr w:type="spellStart"/>
      <w:r w:rsidRPr="00000ED7">
        <w:rPr>
          <w:rFonts w:ascii="Times New Roman" w:hAnsi="Times New Roman" w:cs="Times New Roman"/>
          <w:color w:val="000000" w:themeColor="text1"/>
          <w:shd w:val="clear" w:color="auto" w:fill="FFFFFF"/>
        </w:rPr>
        <w:t>Pento</w:t>
      </w:r>
      <w:proofErr w:type="spellEnd"/>
      <w:r w:rsidRPr="00000ED7">
        <w:rPr>
          <w:rFonts w:ascii="Times New Roman" w:hAnsi="Times New Roman" w:cs="Times New Roman"/>
          <w:color w:val="000000" w:themeColor="text1"/>
          <w:shd w:val="clear" w:color="auto" w:fill="FFFFFF"/>
        </w:rPr>
        <w:t xml:space="preserve">, T., 2003. Internet banking adoption among mature customers: early majority or </w:t>
      </w:r>
      <w:r w:rsidR="006E7803" w:rsidRPr="00000ED7">
        <w:rPr>
          <w:rFonts w:ascii="Times New Roman" w:hAnsi="Times New Roman" w:cs="Times New Roman"/>
          <w:color w:val="000000" w:themeColor="text1"/>
          <w:shd w:val="clear" w:color="auto" w:fill="FFFFFF"/>
        </w:rPr>
        <w:t>laggards?</w:t>
      </w:r>
      <w:r w:rsidRPr="00000ED7">
        <w:rPr>
          <w:rFonts w:ascii="Times New Roman" w:hAnsi="Times New Roman" w:cs="Times New Roman"/>
          <w:color w:val="000000" w:themeColor="text1"/>
          <w:shd w:val="clear" w:color="auto" w:fill="FFFFFF"/>
        </w:rPr>
        <w:t> </w:t>
      </w:r>
      <w:r w:rsidRPr="00000ED7">
        <w:rPr>
          <w:rFonts w:ascii="Times New Roman" w:hAnsi="Times New Roman" w:cs="Times New Roman"/>
          <w:i/>
          <w:iCs/>
          <w:color w:val="000000" w:themeColor="text1"/>
          <w:shd w:val="clear" w:color="auto" w:fill="FFFFFF"/>
        </w:rPr>
        <w:t>Journal of services marketing</w:t>
      </w:r>
      <w:r w:rsidRPr="00000ED7">
        <w:rPr>
          <w:rFonts w:ascii="Times New Roman" w:hAnsi="Times New Roman" w:cs="Times New Roman"/>
          <w:color w:val="000000" w:themeColor="text1"/>
          <w:shd w:val="clear" w:color="auto" w:fill="FFFFFF"/>
        </w:rPr>
        <w:t>.</w:t>
      </w:r>
    </w:p>
    <w:p w14:paraId="53946976" w14:textId="77777777" w:rsidR="00000ED7" w:rsidRPr="00000ED7" w:rsidRDefault="00000ED7" w:rsidP="00000ED7">
      <w:pPr>
        <w:pStyle w:val="ListParagraph"/>
        <w:rPr>
          <w:rFonts w:ascii="Times New Roman" w:hAnsi="Times New Roman" w:cs="Times New Roman"/>
          <w:color w:val="000000" w:themeColor="text1"/>
        </w:rPr>
      </w:pPr>
    </w:p>
    <w:p w14:paraId="53946977" w14:textId="77777777" w:rsidR="00000ED7" w:rsidRPr="00FE25A3" w:rsidRDefault="002D0A4B" w:rsidP="00FE25A3">
      <w:pPr>
        <w:pStyle w:val="ListParagraph"/>
        <w:numPr>
          <w:ilvl w:val="0"/>
          <w:numId w:val="12"/>
        </w:numPr>
        <w:jc w:val="both"/>
        <w:rPr>
          <w:rFonts w:ascii="Times New Roman" w:hAnsi="Times New Roman" w:cs="Times New Roman"/>
        </w:rPr>
      </w:pPr>
      <w:r w:rsidRPr="00000ED7">
        <w:rPr>
          <w:rFonts w:ascii="Times New Roman" w:hAnsi="Times New Roman" w:cs="Times New Roman"/>
          <w:color w:val="222222"/>
          <w:shd w:val="clear" w:color="auto" w:fill="FFFFFF"/>
        </w:rPr>
        <w:t>Mayer-</w:t>
      </w:r>
      <w:proofErr w:type="spellStart"/>
      <w:r w:rsidRPr="00000ED7">
        <w:rPr>
          <w:rFonts w:ascii="Times New Roman" w:hAnsi="Times New Roman" w:cs="Times New Roman"/>
          <w:color w:val="222222"/>
          <w:shd w:val="clear" w:color="auto" w:fill="FFFFFF"/>
        </w:rPr>
        <w:t>Schönberger</w:t>
      </w:r>
      <w:proofErr w:type="spellEnd"/>
      <w:r w:rsidRPr="00000ED7">
        <w:rPr>
          <w:rFonts w:ascii="Times New Roman" w:hAnsi="Times New Roman" w:cs="Times New Roman"/>
          <w:color w:val="222222"/>
          <w:shd w:val="clear" w:color="auto" w:fill="FFFFFF"/>
        </w:rPr>
        <w:t xml:space="preserve">, V. and </w:t>
      </w:r>
      <w:proofErr w:type="spellStart"/>
      <w:r w:rsidRPr="00000ED7">
        <w:rPr>
          <w:rFonts w:ascii="Times New Roman" w:hAnsi="Times New Roman" w:cs="Times New Roman"/>
          <w:color w:val="222222"/>
          <w:shd w:val="clear" w:color="auto" w:fill="FFFFFF"/>
        </w:rPr>
        <w:t>Cukier</w:t>
      </w:r>
      <w:proofErr w:type="spellEnd"/>
      <w:r w:rsidRPr="00000ED7">
        <w:rPr>
          <w:rFonts w:ascii="Times New Roman" w:hAnsi="Times New Roman" w:cs="Times New Roman"/>
          <w:color w:val="222222"/>
          <w:shd w:val="clear" w:color="auto" w:fill="FFFFFF"/>
        </w:rPr>
        <w:t>, K., 2013. </w:t>
      </w:r>
      <w:r w:rsidRPr="00000ED7">
        <w:rPr>
          <w:rFonts w:ascii="Times New Roman" w:hAnsi="Times New Roman" w:cs="Times New Roman"/>
          <w:i/>
          <w:iCs/>
          <w:color w:val="222222"/>
          <w:shd w:val="clear" w:color="auto" w:fill="FFFFFF"/>
        </w:rPr>
        <w:t xml:space="preserve">Big data: A revolution that will transform how we </w:t>
      </w:r>
      <w:r w:rsidRPr="00FE25A3">
        <w:rPr>
          <w:rFonts w:ascii="Times New Roman" w:hAnsi="Times New Roman" w:cs="Times New Roman"/>
          <w:i/>
          <w:iCs/>
          <w:color w:val="222222"/>
          <w:shd w:val="clear" w:color="auto" w:fill="FFFFFF"/>
        </w:rPr>
        <w:t>live, work, and think</w:t>
      </w:r>
      <w:r w:rsidRPr="00FE25A3">
        <w:rPr>
          <w:rFonts w:ascii="Times New Roman" w:hAnsi="Times New Roman" w:cs="Times New Roman"/>
          <w:color w:val="222222"/>
          <w:shd w:val="clear" w:color="auto" w:fill="FFFFFF"/>
        </w:rPr>
        <w:t>. Houghton Mifflin Harcourt.</w:t>
      </w:r>
    </w:p>
    <w:p w14:paraId="53946978" w14:textId="77777777" w:rsidR="00FE25A3" w:rsidRPr="00FE25A3" w:rsidRDefault="00FE25A3" w:rsidP="00FE25A3">
      <w:pPr>
        <w:pStyle w:val="ListParagraph"/>
        <w:jc w:val="both"/>
        <w:rPr>
          <w:rFonts w:ascii="Times New Roman" w:hAnsi="Times New Roman" w:cs="Times New Roman"/>
        </w:rPr>
      </w:pPr>
    </w:p>
    <w:p w14:paraId="53946979" w14:textId="77777777" w:rsidR="00FE25A3" w:rsidRPr="00797A63" w:rsidRDefault="002D0A4B" w:rsidP="00797A63">
      <w:pPr>
        <w:pStyle w:val="ListParagraph"/>
        <w:numPr>
          <w:ilvl w:val="0"/>
          <w:numId w:val="12"/>
        </w:numPr>
        <w:jc w:val="both"/>
        <w:rPr>
          <w:rFonts w:ascii="Times New Roman" w:hAnsi="Times New Roman" w:cs="Times New Roman"/>
          <w:color w:val="000000" w:themeColor="text1"/>
        </w:rPr>
      </w:pPr>
      <w:r w:rsidRPr="00FE25A3">
        <w:rPr>
          <w:rFonts w:ascii="Times New Roman" w:hAnsi="Times New Roman" w:cs="Times New Roman"/>
          <w:color w:val="222222"/>
          <w:shd w:val="clear" w:color="auto" w:fill="FFFFFF"/>
        </w:rPr>
        <w:t xml:space="preserve">McLellan, E., MacQueen, K.M. and </w:t>
      </w:r>
      <w:proofErr w:type="spellStart"/>
      <w:r w:rsidRPr="00FE25A3">
        <w:rPr>
          <w:rFonts w:ascii="Times New Roman" w:hAnsi="Times New Roman" w:cs="Times New Roman"/>
          <w:color w:val="222222"/>
          <w:shd w:val="clear" w:color="auto" w:fill="FFFFFF"/>
        </w:rPr>
        <w:t>Neidig</w:t>
      </w:r>
      <w:proofErr w:type="spellEnd"/>
      <w:r w:rsidRPr="00FE25A3">
        <w:rPr>
          <w:rFonts w:ascii="Times New Roman" w:hAnsi="Times New Roman" w:cs="Times New Roman"/>
          <w:color w:val="222222"/>
          <w:shd w:val="clear" w:color="auto" w:fill="FFFFFF"/>
        </w:rPr>
        <w:t xml:space="preserve">, J.L., 2003. Beyond the qualitative interview: Data </w:t>
      </w:r>
      <w:r w:rsidRPr="00797A63">
        <w:rPr>
          <w:rFonts w:ascii="Times New Roman" w:hAnsi="Times New Roman" w:cs="Times New Roman"/>
          <w:color w:val="000000" w:themeColor="text1"/>
          <w:shd w:val="clear" w:color="auto" w:fill="FFFFFF"/>
        </w:rPr>
        <w:t>preparation and transcription. </w:t>
      </w:r>
      <w:r w:rsidRPr="00797A63">
        <w:rPr>
          <w:rFonts w:ascii="Times New Roman" w:hAnsi="Times New Roman" w:cs="Times New Roman"/>
          <w:i/>
          <w:iCs/>
          <w:color w:val="000000" w:themeColor="text1"/>
          <w:shd w:val="clear" w:color="auto" w:fill="FFFFFF"/>
        </w:rPr>
        <w:t>Field methods</w:t>
      </w:r>
      <w:r w:rsidRPr="00797A63">
        <w:rPr>
          <w:rFonts w:ascii="Times New Roman" w:hAnsi="Times New Roman" w:cs="Times New Roman"/>
          <w:color w:val="000000" w:themeColor="text1"/>
          <w:shd w:val="clear" w:color="auto" w:fill="FFFFFF"/>
        </w:rPr>
        <w:t>, </w:t>
      </w:r>
      <w:r w:rsidRPr="00797A63">
        <w:rPr>
          <w:rFonts w:ascii="Times New Roman" w:hAnsi="Times New Roman" w:cs="Times New Roman"/>
          <w:i/>
          <w:iCs/>
          <w:color w:val="000000" w:themeColor="text1"/>
          <w:shd w:val="clear" w:color="auto" w:fill="FFFFFF"/>
        </w:rPr>
        <w:t>15</w:t>
      </w:r>
      <w:r w:rsidRPr="00797A63">
        <w:rPr>
          <w:rFonts w:ascii="Times New Roman" w:hAnsi="Times New Roman" w:cs="Times New Roman"/>
          <w:color w:val="000000" w:themeColor="text1"/>
          <w:shd w:val="clear" w:color="auto" w:fill="FFFFFF"/>
        </w:rPr>
        <w:t>(1), pp.63-84.</w:t>
      </w:r>
    </w:p>
    <w:p w14:paraId="5394697A" w14:textId="77777777" w:rsidR="00797A63" w:rsidRPr="00797A63" w:rsidRDefault="00797A63" w:rsidP="00797A63">
      <w:pPr>
        <w:pStyle w:val="ListParagraph"/>
        <w:jc w:val="both"/>
        <w:rPr>
          <w:rFonts w:ascii="Times New Roman" w:hAnsi="Times New Roman" w:cs="Times New Roman"/>
          <w:color w:val="000000" w:themeColor="text1"/>
        </w:rPr>
      </w:pPr>
    </w:p>
    <w:p w14:paraId="5394697B" w14:textId="77777777" w:rsidR="00797A63" w:rsidRPr="00797A63" w:rsidRDefault="002D0A4B" w:rsidP="00797A63">
      <w:pPr>
        <w:pStyle w:val="ListParagraph"/>
        <w:numPr>
          <w:ilvl w:val="0"/>
          <w:numId w:val="12"/>
        </w:numPr>
        <w:jc w:val="both"/>
        <w:rPr>
          <w:rFonts w:ascii="Times New Roman" w:hAnsi="Times New Roman" w:cs="Times New Roman"/>
          <w:color w:val="000000" w:themeColor="text1"/>
        </w:rPr>
      </w:pPr>
      <w:r w:rsidRPr="00797A63">
        <w:rPr>
          <w:rFonts w:ascii="Times New Roman" w:hAnsi="Times New Roman" w:cs="Times New Roman"/>
          <w:color w:val="000000" w:themeColor="text1"/>
          <w:shd w:val="clear" w:color="auto" w:fill="FFFFFF"/>
        </w:rPr>
        <w:t>Mentzer, J.T. and Flint, D.J., 1997. Validity in logistics research. </w:t>
      </w:r>
      <w:r w:rsidRPr="00797A63">
        <w:rPr>
          <w:rFonts w:ascii="Times New Roman" w:hAnsi="Times New Roman" w:cs="Times New Roman"/>
          <w:i/>
          <w:iCs/>
          <w:color w:val="000000" w:themeColor="text1"/>
          <w:shd w:val="clear" w:color="auto" w:fill="FFFFFF"/>
        </w:rPr>
        <w:t>Journal of business logistics</w:t>
      </w:r>
      <w:r w:rsidRPr="00797A63">
        <w:rPr>
          <w:rFonts w:ascii="Times New Roman" w:hAnsi="Times New Roman" w:cs="Times New Roman"/>
          <w:color w:val="000000" w:themeColor="text1"/>
          <w:shd w:val="clear" w:color="auto" w:fill="FFFFFF"/>
        </w:rPr>
        <w:t>, </w:t>
      </w:r>
      <w:r w:rsidRPr="00797A63">
        <w:rPr>
          <w:rFonts w:ascii="Times New Roman" w:hAnsi="Times New Roman" w:cs="Times New Roman"/>
          <w:i/>
          <w:iCs/>
          <w:color w:val="000000" w:themeColor="text1"/>
          <w:shd w:val="clear" w:color="auto" w:fill="FFFFFF"/>
        </w:rPr>
        <w:t>18</w:t>
      </w:r>
      <w:r w:rsidRPr="00797A63">
        <w:rPr>
          <w:rFonts w:ascii="Times New Roman" w:hAnsi="Times New Roman" w:cs="Times New Roman"/>
          <w:color w:val="000000" w:themeColor="text1"/>
          <w:shd w:val="clear" w:color="auto" w:fill="FFFFFF"/>
        </w:rPr>
        <w:t>(1), p.199.</w:t>
      </w:r>
    </w:p>
    <w:p w14:paraId="5394697C" w14:textId="77777777" w:rsidR="008C38F4" w:rsidRPr="00797A63" w:rsidRDefault="008C38F4" w:rsidP="00797A63">
      <w:pPr>
        <w:pStyle w:val="ListParagraph"/>
        <w:jc w:val="both"/>
        <w:rPr>
          <w:rFonts w:ascii="Times New Roman" w:hAnsi="Times New Roman" w:cs="Times New Roman"/>
          <w:color w:val="000000" w:themeColor="text1"/>
        </w:rPr>
      </w:pPr>
    </w:p>
    <w:p w14:paraId="5394697D" w14:textId="77777777" w:rsidR="00134DC2" w:rsidRPr="00FE25A3" w:rsidRDefault="002D0A4B" w:rsidP="00797A63">
      <w:pPr>
        <w:pStyle w:val="ListParagraph"/>
        <w:numPr>
          <w:ilvl w:val="0"/>
          <w:numId w:val="12"/>
        </w:numPr>
        <w:jc w:val="both"/>
        <w:rPr>
          <w:rFonts w:ascii="Times New Roman" w:hAnsi="Times New Roman" w:cs="Times New Roman"/>
        </w:rPr>
      </w:pPr>
      <w:r w:rsidRPr="00797A63">
        <w:rPr>
          <w:rFonts w:ascii="Times New Roman" w:hAnsi="Times New Roman" w:cs="Times New Roman"/>
          <w:color w:val="000000" w:themeColor="text1"/>
          <w:shd w:val="clear" w:color="auto" w:fill="FFFFFF"/>
        </w:rPr>
        <w:t>Miles, M.B</w:t>
      </w:r>
      <w:r w:rsidRPr="00FE25A3">
        <w:rPr>
          <w:rFonts w:ascii="Times New Roman" w:hAnsi="Times New Roman" w:cs="Times New Roman"/>
          <w:color w:val="222222"/>
          <w:shd w:val="clear" w:color="auto" w:fill="FFFFFF"/>
        </w:rPr>
        <w:t>., Huberman, A.M., Huberman, M.A. and Huberman, M., 1994. </w:t>
      </w:r>
      <w:r w:rsidRPr="00FE25A3">
        <w:rPr>
          <w:rFonts w:ascii="Times New Roman" w:hAnsi="Times New Roman" w:cs="Times New Roman"/>
          <w:i/>
          <w:iCs/>
          <w:color w:val="222222"/>
          <w:shd w:val="clear" w:color="auto" w:fill="FFFFFF"/>
        </w:rPr>
        <w:t>Qualitative data analysis: An expanded sourcebook</w:t>
      </w:r>
      <w:r w:rsidRPr="00FE25A3">
        <w:rPr>
          <w:rFonts w:ascii="Times New Roman" w:hAnsi="Times New Roman" w:cs="Times New Roman"/>
          <w:color w:val="222222"/>
          <w:shd w:val="clear" w:color="auto" w:fill="FFFFFF"/>
        </w:rPr>
        <w:t>. sage.</w:t>
      </w:r>
    </w:p>
    <w:p w14:paraId="5394697E" w14:textId="77777777" w:rsidR="000036F9" w:rsidRPr="00FE25A3" w:rsidRDefault="000036F9" w:rsidP="00FE25A3">
      <w:pPr>
        <w:jc w:val="both"/>
        <w:rPr>
          <w:color w:val="000000" w:themeColor="text1"/>
        </w:rPr>
      </w:pPr>
    </w:p>
    <w:p w14:paraId="5394697F" w14:textId="77777777" w:rsidR="000036F9" w:rsidRPr="005235E2" w:rsidRDefault="002D0A4B" w:rsidP="005235E2">
      <w:pPr>
        <w:pStyle w:val="ListParagraph"/>
        <w:numPr>
          <w:ilvl w:val="0"/>
          <w:numId w:val="12"/>
        </w:numPr>
        <w:jc w:val="both"/>
        <w:rPr>
          <w:rFonts w:ascii="Times New Roman" w:hAnsi="Times New Roman" w:cs="Times New Roman"/>
          <w:color w:val="000000" w:themeColor="text1"/>
        </w:rPr>
      </w:pPr>
      <w:r w:rsidRPr="00FE25A3">
        <w:rPr>
          <w:rFonts w:ascii="Times New Roman" w:hAnsi="Times New Roman" w:cs="Times New Roman"/>
          <w:color w:val="000000" w:themeColor="text1"/>
          <w:shd w:val="clear" w:color="auto" w:fill="FFFFFF"/>
        </w:rPr>
        <w:t>Mukherjee, A. and Nath, P., 2003. A model of trust in online relationship banking. </w:t>
      </w:r>
      <w:r w:rsidRPr="00FE25A3">
        <w:rPr>
          <w:rFonts w:ascii="Times New Roman" w:hAnsi="Times New Roman" w:cs="Times New Roman"/>
          <w:i/>
          <w:iCs/>
          <w:color w:val="000000" w:themeColor="text1"/>
          <w:shd w:val="clear" w:color="auto" w:fill="FFFFFF"/>
        </w:rPr>
        <w:t>International</w:t>
      </w:r>
      <w:r w:rsidRPr="00967258">
        <w:rPr>
          <w:rFonts w:ascii="Times New Roman" w:hAnsi="Times New Roman" w:cs="Times New Roman"/>
          <w:i/>
          <w:iCs/>
          <w:color w:val="000000" w:themeColor="text1"/>
          <w:shd w:val="clear" w:color="auto" w:fill="FFFFFF"/>
        </w:rPr>
        <w:t xml:space="preserve"> </w:t>
      </w:r>
      <w:r w:rsidRPr="005235E2">
        <w:rPr>
          <w:rFonts w:ascii="Times New Roman" w:hAnsi="Times New Roman" w:cs="Times New Roman"/>
          <w:i/>
          <w:iCs/>
          <w:color w:val="000000" w:themeColor="text1"/>
          <w:shd w:val="clear" w:color="auto" w:fill="FFFFFF"/>
        </w:rPr>
        <w:t>journal of bank marketing</w:t>
      </w:r>
      <w:r w:rsidRPr="005235E2">
        <w:rPr>
          <w:rFonts w:ascii="Times New Roman" w:hAnsi="Times New Roman" w:cs="Times New Roman"/>
          <w:color w:val="000000" w:themeColor="text1"/>
          <w:shd w:val="clear" w:color="auto" w:fill="FFFFFF"/>
        </w:rPr>
        <w:t>.</w:t>
      </w:r>
    </w:p>
    <w:p w14:paraId="53946980" w14:textId="77777777" w:rsidR="00967258" w:rsidRPr="005235E2" w:rsidRDefault="00967258" w:rsidP="005235E2">
      <w:pPr>
        <w:pStyle w:val="ListParagraph"/>
        <w:jc w:val="both"/>
        <w:rPr>
          <w:rFonts w:ascii="Times New Roman" w:hAnsi="Times New Roman" w:cs="Times New Roman"/>
          <w:color w:val="000000" w:themeColor="text1"/>
        </w:rPr>
      </w:pPr>
    </w:p>
    <w:p w14:paraId="53946981" w14:textId="77777777" w:rsidR="00967258" w:rsidRPr="005235E2" w:rsidRDefault="002D0A4B" w:rsidP="005235E2">
      <w:pPr>
        <w:pStyle w:val="ListParagraph"/>
        <w:numPr>
          <w:ilvl w:val="0"/>
          <w:numId w:val="12"/>
        </w:numPr>
        <w:jc w:val="both"/>
        <w:rPr>
          <w:rFonts w:ascii="Times New Roman" w:hAnsi="Times New Roman" w:cs="Times New Roman"/>
          <w:color w:val="000000" w:themeColor="text1"/>
        </w:rPr>
      </w:pPr>
      <w:r w:rsidRPr="005235E2">
        <w:rPr>
          <w:rFonts w:ascii="Times New Roman" w:hAnsi="Times New Roman" w:cs="Times New Roman"/>
          <w:color w:val="000000" w:themeColor="text1"/>
          <w:shd w:val="clear" w:color="auto" w:fill="FFFFFF"/>
        </w:rPr>
        <w:t>Myers, M.D. and Newman, M., 2007. The qualitative interview in IS research: Examining the craft. </w:t>
      </w:r>
      <w:r w:rsidRPr="005235E2">
        <w:rPr>
          <w:rFonts w:ascii="Times New Roman" w:hAnsi="Times New Roman" w:cs="Times New Roman"/>
          <w:i/>
          <w:iCs/>
          <w:color w:val="000000" w:themeColor="text1"/>
          <w:shd w:val="clear" w:color="auto" w:fill="FFFFFF"/>
        </w:rPr>
        <w:t>Information and organization</w:t>
      </w:r>
      <w:r w:rsidRPr="005235E2">
        <w:rPr>
          <w:rFonts w:ascii="Times New Roman" w:hAnsi="Times New Roman" w:cs="Times New Roman"/>
          <w:color w:val="000000" w:themeColor="text1"/>
          <w:shd w:val="clear" w:color="auto" w:fill="FFFFFF"/>
        </w:rPr>
        <w:t>, </w:t>
      </w:r>
      <w:r w:rsidRPr="005235E2">
        <w:rPr>
          <w:rFonts w:ascii="Times New Roman" w:hAnsi="Times New Roman" w:cs="Times New Roman"/>
          <w:i/>
          <w:iCs/>
          <w:color w:val="000000" w:themeColor="text1"/>
          <w:shd w:val="clear" w:color="auto" w:fill="FFFFFF"/>
        </w:rPr>
        <w:t>17</w:t>
      </w:r>
      <w:r w:rsidRPr="005235E2">
        <w:rPr>
          <w:rFonts w:ascii="Times New Roman" w:hAnsi="Times New Roman" w:cs="Times New Roman"/>
          <w:color w:val="000000" w:themeColor="text1"/>
          <w:shd w:val="clear" w:color="auto" w:fill="FFFFFF"/>
        </w:rPr>
        <w:t>(1), pp.2-26.</w:t>
      </w:r>
    </w:p>
    <w:p w14:paraId="53946982" w14:textId="77777777" w:rsidR="005235E2" w:rsidRPr="005235E2" w:rsidRDefault="005235E2" w:rsidP="005235E2">
      <w:pPr>
        <w:pStyle w:val="ListParagraph"/>
        <w:jc w:val="both"/>
        <w:rPr>
          <w:rFonts w:ascii="Times New Roman" w:hAnsi="Times New Roman" w:cs="Times New Roman"/>
          <w:color w:val="000000" w:themeColor="text1"/>
        </w:rPr>
      </w:pPr>
    </w:p>
    <w:p w14:paraId="53946983" w14:textId="77777777" w:rsidR="005235E2" w:rsidRPr="005235E2" w:rsidRDefault="002D0A4B" w:rsidP="005235E2">
      <w:pPr>
        <w:pStyle w:val="ListParagraph"/>
        <w:numPr>
          <w:ilvl w:val="0"/>
          <w:numId w:val="12"/>
        </w:numPr>
        <w:jc w:val="both"/>
        <w:rPr>
          <w:rFonts w:ascii="Times New Roman" w:hAnsi="Times New Roman" w:cs="Times New Roman"/>
          <w:color w:val="000000" w:themeColor="text1"/>
        </w:rPr>
      </w:pPr>
      <w:proofErr w:type="spellStart"/>
      <w:r w:rsidRPr="005235E2">
        <w:rPr>
          <w:rFonts w:ascii="Times New Roman" w:hAnsi="Times New Roman" w:cs="Times New Roman"/>
          <w:color w:val="000000" w:themeColor="text1"/>
          <w:shd w:val="clear" w:color="auto" w:fill="FFFFFF"/>
        </w:rPr>
        <w:t>Nvivo</w:t>
      </w:r>
      <w:proofErr w:type="spellEnd"/>
      <w:r w:rsidRPr="005235E2">
        <w:rPr>
          <w:rFonts w:ascii="Times New Roman" w:hAnsi="Times New Roman" w:cs="Times New Roman"/>
          <w:color w:val="000000" w:themeColor="text1"/>
          <w:shd w:val="clear" w:color="auto" w:fill="FFFFFF"/>
        </w:rPr>
        <w:t>, 2020. </w:t>
      </w:r>
      <w:r w:rsidRPr="005235E2">
        <w:rPr>
          <w:rFonts w:ascii="Times New Roman" w:hAnsi="Times New Roman" w:cs="Times New Roman"/>
          <w:i/>
          <w:iCs/>
          <w:color w:val="000000" w:themeColor="text1"/>
          <w:shd w:val="clear" w:color="auto" w:fill="FFFFFF"/>
        </w:rPr>
        <w:t xml:space="preserve">Qualitative Data Analysis Software | </w:t>
      </w:r>
      <w:proofErr w:type="spellStart"/>
      <w:r w:rsidRPr="005235E2">
        <w:rPr>
          <w:rFonts w:ascii="Times New Roman" w:hAnsi="Times New Roman" w:cs="Times New Roman"/>
          <w:i/>
          <w:iCs/>
          <w:color w:val="000000" w:themeColor="text1"/>
          <w:shd w:val="clear" w:color="auto" w:fill="FFFFFF"/>
        </w:rPr>
        <w:t>Nvivo</w:t>
      </w:r>
      <w:proofErr w:type="spellEnd"/>
      <w:r w:rsidRPr="005235E2">
        <w:rPr>
          <w:rFonts w:ascii="Times New Roman" w:hAnsi="Times New Roman" w:cs="Times New Roman"/>
          <w:color w:val="000000" w:themeColor="text1"/>
          <w:shd w:val="clear" w:color="auto" w:fill="FFFFFF"/>
        </w:rPr>
        <w:t>. [online] Qsrinternational.com. Available at: &lt;https://www.qsrinternational.com/nvivo-qualitative-data-analysis-software/home&gt; [Accessed 21 March 2020].</w:t>
      </w:r>
    </w:p>
    <w:p w14:paraId="53946984" w14:textId="77777777" w:rsidR="001E6B4F" w:rsidRPr="005235E2" w:rsidRDefault="001E6B4F" w:rsidP="005235E2">
      <w:pPr>
        <w:jc w:val="both"/>
        <w:rPr>
          <w:color w:val="000000" w:themeColor="text1"/>
        </w:rPr>
      </w:pPr>
    </w:p>
    <w:p w14:paraId="53946985" w14:textId="77777777" w:rsidR="001E6B4F" w:rsidRPr="005235E2" w:rsidRDefault="002D0A4B" w:rsidP="005235E2">
      <w:pPr>
        <w:pStyle w:val="ListParagraph"/>
        <w:numPr>
          <w:ilvl w:val="0"/>
          <w:numId w:val="12"/>
        </w:numPr>
        <w:jc w:val="both"/>
        <w:rPr>
          <w:rFonts w:ascii="Times New Roman" w:hAnsi="Times New Roman" w:cs="Times New Roman"/>
          <w:color w:val="000000" w:themeColor="text1"/>
        </w:rPr>
      </w:pPr>
      <w:r w:rsidRPr="005235E2">
        <w:rPr>
          <w:rFonts w:ascii="Times New Roman" w:hAnsi="Times New Roman" w:cs="Times New Roman"/>
          <w:color w:val="000000" w:themeColor="text1"/>
          <w:shd w:val="clear" w:color="auto" w:fill="FFFFFF"/>
        </w:rPr>
        <w:t>Onwuegbuzie, A.J. and Daniel, L.G., 2003. Typology of analytical and interpretational errors in quantitative and qualitative educational research. </w:t>
      </w:r>
      <w:r w:rsidRPr="005235E2">
        <w:rPr>
          <w:rFonts w:ascii="Times New Roman" w:hAnsi="Times New Roman" w:cs="Times New Roman"/>
          <w:i/>
          <w:iCs/>
          <w:color w:val="000000" w:themeColor="text1"/>
          <w:shd w:val="clear" w:color="auto" w:fill="FFFFFF"/>
        </w:rPr>
        <w:t>Current issues in Education</w:t>
      </w:r>
      <w:r w:rsidRPr="005235E2">
        <w:rPr>
          <w:rFonts w:ascii="Times New Roman" w:hAnsi="Times New Roman" w:cs="Times New Roman"/>
          <w:color w:val="000000" w:themeColor="text1"/>
          <w:shd w:val="clear" w:color="auto" w:fill="FFFFFF"/>
        </w:rPr>
        <w:t>, </w:t>
      </w:r>
      <w:r w:rsidRPr="005235E2">
        <w:rPr>
          <w:rFonts w:ascii="Times New Roman" w:hAnsi="Times New Roman" w:cs="Times New Roman"/>
          <w:i/>
          <w:iCs/>
          <w:color w:val="000000" w:themeColor="text1"/>
          <w:shd w:val="clear" w:color="auto" w:fill="FFFFFF"/>
        </w:rPr>
        <w:t>6</w:t>
      </w:r>
      <w:r w:rsidRPr="005235E2">
        <w:rPr>
          <w:rFonts w:ascii="Times New Roman" w:hAnsi="Times New Roman" w:cs="Times New Roman"/>
          <w:color w:val="000000" w:themeColor="text1"/>
          <w:shd w:val="clear" w:color="auto" w:fill="FFFFFF"/>
        </w:rPr>
        <w:t>.</w:t>
      </w:r>
    </w:p>
    <w:p w14:paraId="53946986" w14:textId="77777777" w:rsidR="00C46E61" w:rsidRPr="005235E2" w:rsidRDefault="00C46E61" w:rsidP="005235E2">
      <w:pPr>
        <w:jc w:val="both"/>
        <w:rPr>
          <w:color w:val="000000" w:themeColor="text1"/>
        </w:rPr>
      </w:pPr>
    </w:p>
    <w:p w14:paraId="53946987" w14:textId="77777777" w:rsidR="00134DC2" w:rsidRPr="00134DC2" w:rsidRDefault="002D0A4B" w:rsidP="005235E2">
      <w:pPr>
        <w:pStyle w:val="ListParagraph"/>
        <w:numPr>
          <w:ilvl w:val="0"/>
          <w:numId w:val="12"/>
        </w:numPr>
        <w:jc w:val="both"/>
        <w:rPr>
          <w:rFonts w:ascii="Times New Roman" w:hAnsi="Times New Roman" w:cs="Times New Roman"/>
          <w:color w:val="000000" w:themeColor="text1"/>
        </w:rPr>
      </w:pPr>
      <w:proofErr w:type="spellStart"/>
      <w:r w:rsidRPr="005235E2">
        <w:rPr>
          <w:rFonts w:ascii="Times New Roman" w:hAnsi="Times New Roman" w:cs="Times New Roman"/>
          <w:color w:val="000000" w:themeColor="text1"/>
        </w:rPr>
        <w:t>Parente</w:t>
      </w:r>
      <w:proofErr w:type="spellEnd"/>
      <w:r w:rsidRPr="005235E2">
        <w:rPr>
          <w:rFonts w:ascii="Times New Roman" w:hAnsi="Times New Roman" w:cs="Times New Roman"/>
          <w:color w:val="000000" w:themeColor="text1"/>
        </w:rPr>
        <w:t>, S.L. and Prescott, E.C., 1994. Barriers to technology adoption and development. Journal of political Economy</w:t>
      </w:r>
      <w:r w:rsidRPr="00134DC2">
        <w:rPr>
          <w:rFonts w:ascii="Times New Roman" w:hAnsi="Times New Roman" w:cs="Times New Roman"/>
          <w:color w:val="000000" w:themeColor="text1"/>
        </w:rPr>
        <w:t>, 102(2), pp.298-321.</w:t>
      </w:r>
    </w:p>
    <w:p w14:paraId="53946988" w14:textId="77777777" w:rsidR="00134DC2" w:rsidRPr="00134DC2" w:rsidRDefault="00134DC2" w:rsidP="00134DC2">
      <w:pPr>
        <w:jc w:val="both"/>
        <w:rPr>
          <w:color w:val="000000" w:themeColor="text1"/>
        </w:rPr>
      </w:pPr>
    </w:p>
    <w:p w14:paraId="53946989" w14:textId="77777777" w:rsidR="00134DC2" w:rsidRPr="00134DC2" w:rsidRDefault="002D0A4B" w:rsidP="00134DC2">
      <w:pPr>
        <w:pStyle w:val="ListParagraph"/>
        <w:numPr>
          <w:ilvl w:val="0"/>
          <w:numId w:val="12"/>
        </w:numPr>
        <w:jc w:val="both"/>
        <w:rPr>
          <w:rFonts w:ascii="Times New Roman" w:hAnsi="Times New Roman" w:cs="Times New Roman"/>
        </w:rPr>
      </w:pPr>
      <w:r w:rsidRPr="00134DC2">
        <w:rPr>
          <w:rFonts w:ascii="Times New Roman" w:hAnsi="Times New Roman" w:cs="Times New Roman"/>
          <w:color w:val="222222"/>
          <w:shd w:val="clear" w:color="auto" w:fill="FFFFFF"/>
        </w:rPr>
        <w:t xml:space="preserve">Pope, C., </w:t>
      </w:r>
      <w:proofErr w:type="spellStart"/>
      <w:r w:rsidRPr="00134DC2">
        <w:rPr>
          <w:rFonts w:ascii="Times New Roman" w:hAnsi="Times New Roman" w:cs="Times New Roman"/>
          <w:color w:val="222222"/>
          <w:shd w:val="clear" w:color="auto" w:fill="FFFFFF"/>
        </w:rPr>
        <w:t>Ziebland</w:t>
      </w:r>
      <w:proofErr w:type="spellEnd"/>
      <w:r w:rsidRPr="00134DC2">
        <w:rPr>
          <w:rFonts w:ascii="Times New Roman" w:hAnsi="Times New Roman" w:cs="Times New Roman"/>
          <w:color w:val="222222"/>
          <w:shd w:val="clear" w:color="auto" w:fill="FFFFFF"/>
        </w:rPr>
        <w:t>, S. and Mays, N., 2000. Analysing qualitative data. </w:t>
      </w:r>
      <w:proofErr w:type="spellStart"/>
      <w:r w:rsidRPr="00134DC2">
        <w:rPr>
          <w:rFonts w:ascii="Times New Roman" w:hAnsi="Times New Roman" w:cs="Times New Roman"/>
          <w:i/>
          <w:iCs/>
          <w:color w:val="222222"/>
          <w:shd w:val="clear" w:color="auto" w:fill="FFFFFF"/>
        </w:rPr>
        <w:t>Bmj</w:t>
      </w:r>
      <w:proofErr w:type="spellEnd"/>
      <w:r w:rsidRPr="00134DC2">
        <w:rPr>
          <w:rFonts w:ascii="Times New Roman" w:hAnsi="Times New Roman" w:cs="Times New Roman"/>
          <w:color w:val="222222"/>
          <w:shd w:val="clear" w:color="auto" w:fill="FFFFFF"/>
        </w:rPr>
        <w:t>, </w:t>
      </w:r>
      <w:r w:rsidRPr="00134DC2">
        <w:rPr>
          <w:rFonts w:ascii="Times New Roman" w:hAnsi="Times New Roman" w:cs="Times New Roman"/>
          <w:i/>
          <w:iCs/>
          <w:color w:val="222222"/>
          <w:shd w:val="clear" w:color="auto" w:fill="FFFFFF"/>
        </w:rPr>
        <w:t>320</w:t>
      </w:r>
      <w:r w:rsidRPr="00134DC2">
        <w:rPr>
          <w:rFonts w:ascii="Times New Roman" w:hAnsi="Times New Roman" w:cs="Times New Roman"/>
          <w:color w:val="222222"/>
          <w:shd w:val="clear" w:color="auto" w:fill="FFFFFF"/>
        </w:rPr>
        <w:t>(7227), pp.114-116.</w:t>
      </w:r>
    </w:p>
    <w:p w14:paraId="5394698A" w14:textId="77777777" w:rsidR="006E7803" w:rsidRPr="001E6B4F" w:rsidRDefault="006E7803" w:rsidP="004514BA">
      <w:pPr>
        <w:pStyle w:val="ListParagraph"/>
        <w:jc w:val="both"/>
        <w:rPr>
          <w:rFonts w:ascii="Times New Roman" w:hAnsi="Times New Roman" w:cs="Times New Roman"/>
          <w:color w:val="000000" w:themeColor="text1"/>
        </w:rPr>
      </w:pPr>
    </w:p>
    <w:p w14:paraId="5394698B" w14:textId="77777777" w:rsidR="006E7803" w:rsidRPr="00000ED7" w:rsidRDefault="002D0A4B" w:rsidP="00000ED7">
      <w:pPr>
        <w:pStyle w:val="ListParagraph"/>
        <w:numPr>
          <w:ilvl w:val="0"/>
          <w:numId w:val="12"/>
        </w:numPr>
        <w:jc w:val="both"/>
        <w:rPr>
          <w:rFonts w:ascii="Times New Roman" w:hAnsi="Times New Roman" w:cs="Times New Roman"/>
        </w:rPr>
      </w:pPr>
      <w:proofErr w:type="spellStart"/>
      <w:r w:rsidRPr="001E6B4F">
        <w:rPr>
          <w:rFonts w:ascii="Times New Roman" w:hAnsi="Times New Roman" w:cs="Times New Roman"/>
        </w:rPr>
        <w:t>Ramayah</w:t>
      </w:r>
      <w:proofErr w:type="spellEnd"/>
      <w:r w:rsidRPr="001E6B4F">
        <w:rPr>
          <w:rFonts w:ascii="Times New Roman" w:hAnsi="Times New Roman" w:cs="Times New Roman"/>
        </w:rPr>
        <w:t xml:space="preserve">, T. and Ling, K.P., 2002, October. An exploratory study of Internet banking in Malaysia. In Proceedings of the 3rd International Conference on Management of Innovation and Technology </w:t>
      </w:r>
      <w:r w:rsidRPr="00000ED7">
        <w:rPr>
          <w:rFonts w:ascii="Times New Roman" w:hAnsi="Times New Roman" w:cs="Times New Roman"/>
        </w:rPr>
        <w:t>(pp. 25-27)</w:t>
      </w:r>
      <w:r w:rsidR="00000ED7" w:rsidRPr="00000ED7">
        <w:rPr>
          <w:rFonts w:ascii="Times New Roman" w:hAnsi="Times New Roman" w:cs="Times New Roman"/>
        </w:rPr>
        <w:t>.</w:t>
      </w:r>
    </w:p>
    <w:p w14:paraId="5394698C" w14:textId="77777777" w:rsidR="006E7803" w:rsidRPr="00000ED7" w:rsidRDefault="006E7803" w:rsidP="00100564">
      <w:pPr>
        <w:jc w:val="both"/>
      </w:pPr>
    </w:p>
    <w:p w14:paraId="5394698D" w14:textId="77777777" w:rsidR="00000ED7" w:rsidRPr="00100564" w:rsidRDefault="002D0A4B" w:rsidP="00100564">
      <w:pPr>
        <w:pStyle w:val="ListParagraph"/>
        <w:numPr>
          <w:ilvl w:val="0"/>
          <w:numId w:val="12"/>
        </w:numPr>
        <w:jc w:val="both"/>
        <w:rPr>
          <w:rFonts w:ascii="Times New Roman" w:hAnsi="Times New Roman" w:cs="Times New Roman"/>
        </w:rPr>
      </w:pPr>
      <w:proofErr w:type="spellStart"/>
      <w:r w:rsidRPr="00100564">
        <w:rPr>
          <w:rFonts w:ascii="Times New Roman" w:hAnsi="Times New Roman" w:cs="Times New Roman"/>
          <w:color w:val="222222"/>
          <w:shd w:val="clear" w:color="auto" w:fill="FFFFFF"/>
        </w:rPr>
        <w:t>Reisenwitz</w:t>
      </w:r>
      <w:proofErr w:type="spellEnd"/>
      <w:r w:rsidRPr="00100564">
        <w:rPr>
          <w:rFonts w:ascii="Times New Roman" w:hAnsi="Times New Roman" w:cs="Times New Roman"/>
          <w:color w:val="222222"/>
          <w:shd w:val="clear" w:color="auto" w:fill="FFFFFF"/>
        </w:rPr>
        <w:t xml:space="preserve">, T. and </w:t>
      </w:r>
      <w:proofErr w:type="spellStart"/>
      <w:r w:rsidRPr="00100564">
        <w:rPr>
          <w:rFonts w:ascii="Times New Roman" w:hAnsi="Times New Roman" w:cs="Times New Roman"/>
          <w:color w:val="222222"/>
          <w:shd w:val="clear" w:color="auto" w:fill="FFFFFF"/>
        </w:rPr>
        <w:t>Iyer</w:t>
      </w:r>
      <w:proofErr w:type="spellEnd"/>
      <w:r w:rsidRPr="00100564">
        <w:rPr>
          <w:rFonts w:ascii="Times New Roman" w:hAnsi="Times New Roman" w:cs="Times New Roman"/>
          <w:color w:val="222222"/>
          <w:shd w:val="clear" w:color="auto" w:fill="FFFFFF"/>
        </w:rPr>
        <w:t>, R., 2007. A comparison of younger and older baby boomers: investigating the viability of cohort segmentation. </w:t>
      </w:r>
      <w:r w:rsidRPr="00100564">
        <w:rPr>
          <w:rFonts w:ascii="Times New Roman" w:hAnsi="Times New Roman" w:cs="Times New Roman"/>
          <w:i/>
          <w:iCs/>
          <w:color w:val="222222"/>
          <w:shd w:val="clear" w:color="auto" w:fill="FFFFFF"/>
        </w:rPr>
        <w:t>Journal of Consumer Marketing</w:t>
      </w:r>
      <w:r w:rsidRPr="00100564">
        <w:rPr>
          <w:rFonts w:ascii="Times New Roman" w:hAnsi="Times New Roman" w:cs="Times New Roman"/>
          <w:color w:val="222222"/>
          <w:shd w:val="clear" w:color="auto" w:fill="FFFFFF"/>
        </w:rPr>
        <w:t>.</w:t>
      </w:r>
    </w:p>
    <w:p w14:paraId="5394698E" w14:textId="77777777" w:rsidR="00000ED7" w:rsidRPr="00100564" w:rsidRDefault="00000ED7" w:rsidP="00100564">
      <w:pPr>
        <w:jc w:val="both"/>
      </w:pPr>
    </w:p>
    <w:p w14:paraId="0CF7D327" w14:textId="6E7AA28B" w:rsidR="00100564" w:rsidRPr="00100564" w:rsidRDefault="00100564" w:rsidP="00100564">
      <w:pPr>
        <w:pStyle w:val="ListParagraph"/>
        <w:numPr>
          <w:ilvl w:val="0"/>
          <w:numId w:val="12"/>
        </w:numPr>
        <w:rPr>
          <w:rFonts w:ascii="Times New Roman" w:hAnsi="Times New Roman" w:cs="Times New Roman"/>
          <w:color w:val="000000" w:themeColor="text1"/>
        </w:rPr>
      </w:pPr>
      <w:proofErr w:type="spellStart"/>
      <w:r w:rsidRPr="00100564">
        <w:rPr>
          <w:rFonts w:ascii="Times New Roman" w:hAnsi="Times New Roman" w:cs="Times New Roman"/>
          <w:color w:val="000000" w:themeColor="text1"/>
          <w:shd w:val="clear" w:color="auto" w:fill="FFFFFF"/>
        </w:rPr>
        <w:t>Riessman</w:t>
      </w:r>
      <w:proofErr w:type="spellEnd"/>
      <w:r w:rsidRPr="00100564">
        <w:rPr>
          <w:rFonts w:ascii="Times New Roman" w:hAnsi="Times New Roman" w:cs="Times New Roman"/>
          <w:color w:val="000000" w:themeColor="text1"/>
          <w:shd w:val="clear" w:color="auto" w:fill="FFFFFF"/>
        </w:rPr>
        <w:t>, C.K., 1993. </w:t>
      </w:r>
      <w:r w:rsidRPr="00100564">
        <w:rPr>
          <w:rFonts w:ascii="Times New Roman" w:hAnsi="Times New Roman" w:cs="Times New Roman"/>
          <w:i/>
          <w:iCs/>
          <w:color w:val="000000" w:themeColor="text1"/>
          <w:shd w:val="clear" w:color="auto" w:fill="FFFFFF"/>
        </w:rPr>
        <w:t>Narrative analysis</w:t>
      </w:r>
      <w:r w:rsidRPr="00100564">
        <w:rPr>
          <w:rFonts w:ascii="Times New Roman" w:hAnsi="Times New Roman" w:cs="Times New Roman"/>
          <w:color w:val="000000" w:themeColor="text1"/>
          <w:shd w:val="clear" w:color="auto" w:fill="FFFFFF"/>
        </w:rPr>
        <w:t> (Vol. 30). Sage.</w:t>
      </w:r>
    </w:p>
    <w:p w14:paraId="71BAA0C2" w14:textId="77777777" w:rsidR="00100564" w:rsidRPr="00100564" w:rsidRDefault="00100564" w:rsidP="00100564">
      <w:pPr>
        <w:rPr>
          <w:color w:val="000000" w:themeColor="text1"/>
        </w:rPr>
      </w:pPr>
    </w:p>
    <w:p w14:paraId="6AB6CC3A" w14:textId="7DA2ED68" w:rsidR="00462E28" w:rsidRPr="00100564" w:rsidRDefault="002D0A4B" w:rsidP="00100564">
      <w:pPr>
        <w:pStyle w:val="ListParagraph"/>
        <w:numPr>
          <w:ilvl w:val="0"/>
          <w:numId w:val="12"/>
        </w:numPr>
        <w:jc w:val="both"/>
        <w:rPr>
          <w:rFonts w:ascii="Times New Roman" w:hAnsi="Times New Roman" w:cs="Times New Roman"/>
        </w:rPr>
      </w:pPr>
      <w:proofErr w:type="spellStart"/>
      <w:r w:rsidRPr="00100564">
        <w:rPr>
          <w:rFonts w:ascii="Times New Roman" w:hAnsi="Times New Roman" w:cs="Times New Roman"/>
        </w:rPr>
        <w:t>R</w:t>
      </w:r>
      <w:r w:rsidRPr="00100564">
        <w:rPr>
          <w:rFonts w:ascii="Times New Roman" w:hAnsi="Times New Roman" w:cs="Times New Roman"/>
          <w:color w:val="222222"/>
          <w:shd w:val="clear" w:color="auto" w:fill="FFFFFF"/>
        </w:rPr>
        <w:t>iessman</w:t>
      </w:r>
      <w:proofErr w:type="spellEnd"/>
      <w:r w:rsidRPr="00100564">
        <w:rPr>
          <w:rFonts w:ascii="Times New Roman" w:hAnsi="Times New Roman" w:cs="Times New Roman"/>
          <w:color w:val="222222"/>
          <w:shd w:val="clear" w:color="auto" w:fill="FFFFFF"/>
        </w:rPr>
        <w:t>, C.K., 2008. </w:t>
      </w:r>
      <w:r w:rsidRPr="00100564">
        <w:rPr>
          <w:rFonts w:ascii="Times New Roman" w:hAnsi="Times New Roman" w:cs="Times New Roman"/>
          <w:i/>
          <w:iCs/>
          <w:color w:val="222222"/>
          <w:shd w:val="clear" w:color="auto" w:fill="FFFFFF"/>
        </w:rPr>
        <w:t>Narrative methods for the human sciences</w:t>
      </w:r>
      <w:r w:rsidRPr="00100564">
        <w:rPr>
          <w:rFonts w:ascii="Times New Roman" w:hAnsi="Times New Roman" w:cs="Times New Roman"/>
          <w:color w:val="222222"/>
          <w:shd w:val="clear" w:color="auto" w:fill="FFFFFF"/>
        </w:rPr>
        <w:t>. Sage.</w:t>
      </w:r>
    </w:p>
    <w:p w14:paraId="53946990" w14:textId="77777777" w:rsidR="00655F52" w:rsidRPr="00100564" w:rsidRDefault="00655F52" w:rsidP="00100564">
      <w:pPr>
        <w:pStyle w:val="ListParagraph"/>
        <w:jc w:val="both"/>
        <w:rPr>
          <w:rFonts w:ascii="Times New Roman" w:hAnsi="Times New Roman" w:cs="Times New Roman"/>
        </w:rPr>
      </w:pPr>
    </w:p>
    <w:p w14:paraId="53946991" w14:textId="77777777" w:rsidR="008B2C84" w:rsidRPr="00100564" w:rsidRDefault="002D0A4B" w:rsidP="00100564">
      <w:pPr>
        <w:pStyle w:val="ListParagraph"/>
        <w:numPr>
          <w:ilvl w:val="0"/>
          <w:numId w:val="12"/>
        </w:numPr>
        <w:jc w:val="both"/>
        <w:rPr>
          <w:rFonts w:ascii="Times New Roman" w:hAnsi="Times New Roman" w:cs="Times New Roman"/>
        </w:rPr>
      </w:pPr>
      <w:r w:rsidRPr="00100564">
        <w:rPr>
          <w:rFonts w:ascii="Times New Roman" w:hAnsi="Times New Roman" w:cs="Times New Roman"/>
          <w:color w:val="222222"/>
          <w:shd w:val="clear" w:color="auto" w:fill="FFFFFF"/>
        </w:rPr>
        <w:t>Rogers Jr, H., 1987. Theory of recursive functions and effective computability.</w:t>
      </w:r>
    </w:p>
    <w:p w14:paraId="53946992" w14:textId="77777777" w:rsidR="0046128A" w:rsidRPr="00100564" w:rsidRDefault="0046128A" w:rsidP="00100564">
      <w:pPr>
        <w:pStyle w:val="ListParagraph"/>
        <w:jc w:val="both"/>
        <w:rPr>
          <w:rFonts w:ascii="Times New Roman" w:hAnsi="Times New Roman" w:cs="Times New Roman"/>
        </w:rPr>
      </w:pPr>
    </w:p>
    <w:p w14:paraId="53946993" w14:textId="77777777" w:rsidR="0046128A" w:rsidRPr="00100564" w:rsidRDefault="002D0A4B" w:rsidP="00100564">
      <w:pPr>
        <w:pStyle w:val="ListParagraph"/>
        <w:numPr>
          <w:ilvl w:val="0"/>
          <w:numId w:val="12"/>
        </w:numPr>
        <w:jc w:val="both"/>
        <w:rPr>
          <w:rFonts w:ascii="Times New Roman" w:hAnsi="Times New Roman" w:cs="Times New Roman"/>
        </w:rPr>
      </w:pPr>
      <w:r w:rsidRPr="00100564">
        <w:rPr>
          <w:rFonts w:ascii="Times New Roman" w:hAnsi="Times New Roman" w:cs="Times New Roman"/>
          <w:color w:val="222222"/>
          <w:shd w:val="clear" w:color="auto" w:fill="FFFFFF"/>
        </w:rPr>
        <w:t>Rosen, L.D. and Maguire, P., 1990. Myths and realities of computerphobia: A meta-analysis. </w:t>
      </w:r>
      <w:r w:rsidRPr="00100564">
        <w:rPr>
          <w:rFonts w:ascii="Times New Roman" w:hAnsi="Times New Roman" w:cs="Times New Roman"/>
          <w:i/>
          <w:iCs/>
          <w:color w:val="222222"/>
          <w:shd w:val="clear" w:color="auto" w:fill="FFFFFF"/>
        </w:rPr>
        <w:t>Anxiety research</w:t>
      </w:r>
      <w:r w:rsidRPr="00100564">
        <w:rPr>
          <w:rFonts w:ascii="Times New Roman" w:hAnsi="Times New Roman" w:cs="Times New Roman"/>
          <w:color w:val="222222"/>
          <w:shd w:val="clear" w:color="auto" w:fill="FFFFFF"/>
        </w:rPr>
        <w:t>, </w:t>
      </w:r>
      <w:r w:rsidRPr="00100564">
        <w:rPr>
          <w:rFonts w:ascii="Times New Roman" w:hAnsi="Times New Roman" w:cs="Times New Roman"/>
          <w:i/>
          <w:iCs/>
          <w:color w:val="222222"/>
          <w:shd w:val="clear" w:color="auto" w:fill="FFFFFF"/>
        </w:rPr>
        <w:t>3</w:t>
      </w:r>
      <w:r w:rsidRPr="00100564">
        <w:rPr>
          <w:rFonts w:ascii="Times New Roman" w:hAnsi="Times New Roman" w:cs="Times New Roman"/>
          <w:color w:val="222222"/>
          <w:shd w:val="clear" w:color="auto" w:fill="FFFFFF"/>
        </w:rPr>
        <w:t>(3), pp.175-191.</w:t>
      </w:r>
    </w:p>
    <w:p w14:paraId="53946994" w14:textId="77777777" w:rsidR="001D1E33" w:rsidRPr="00100564" w:rsidRDefault="001D1E33" w:rsidP="00100564">
      <w:pPr>
        <w:jc w:val="both"/>
      </w:pPr>
    </w:p>
    <w:p w14:paraId="53946995" w14:textId="77777777" w:rsidR="001D1E33" w:rsidRPr="00100564" w:rsidRDefault="002D0A4B" w:rsidP="00100564">
      <w:pPr>
        <w:pStyle w:val="ListParagraph"/>
        <w:numPr>
          <w:ilvl w:val="0"/>
          <w:numId w:val="12"/>
        </w:numPr>
        <w:jc w:val="both"/>
        <w:rPr>
          <w:rFonts w:ascii="Times New Roman" w:hAnsi="Times New Roman" w:cs="Times New Roman"/>
        </w:rPr>
      </w:pPr>
      <w:r w:rsidRPr="00100564">
        <w:rPr>
          <w:rFonts w:ascii="Times New Roman" w:hAnsi="Times New Roman" w:cs="Times New Roman"/>
          <w:color w:val="222222"/>
          <w:shd w:val="clear" w:color="auto" w:fill="FFFFFF"/>
        </w:rPr>
        <w:t>Rosen, L.D. and Weil, M.M., 1995. Computer anxiety: A cross-cultural comparison of university students in ten countries. </w:t>
      </w:r>
      <w:r w:rsidRPr="00100564">
        <w:rPr>
          <w:rFonts w:ascii="Times New Roman" w:hAnsi="Times New Roman" w:cs="Times New Roman"/>
          <w:i/>
          <w:iCs/>
          <w:color w:val="222222"/>
          <w:shd w:val="clear" w:color="auto" w:fill="FFFFFF"/>
        </w:rPr>
        <w:t xml:space="preserve">Computers in Human </w:t>
      </w:r>
      <w:proofErr w:type="spellStart"/>
      <w:r w:rsidRPr="00100564">
        <w:rPr>
          <w:rFonts w:ascii="Times New Roman" w:hAnsi="Times New Roman" w:cs="Times New Roman"/>
          <w:i/>
          <w:iCs/>
          <w:color w:val="222222"/>
          <w:shd w:val="clear" w:color="auto" w:fill="FFFFFF"/>
        </w:rPr>
        <w:t>Behavior</w:t>
      </w:r>
      <w:proofErr w:type="spellEnd"/>
      <w:r w:rsidRPr="00100564">
        <w:rPr>
          <w:rFonts w:ascii="Times New Roman" w:hAnsi="Times New Roman" w:cs="Times New Roman"/>
          <w:color w:val="222222"/>
          <w:shd w:val="clear" w:color="auto" w:fill="FFFFFF"/>
        </w:rPr>
        <w:t>, </w:t>
      </w:r>
      <w:r w:rsidRPr="00100564">
        <w:rPr>
          <w:rFonts w:ascii="Times New Roman" w:hAnsi="Times New Roman" w:cs="Times New Roman"/>
          <w:i/>
          <w:iCs/>
          <w:color w:val="222222"/>
          <w:shd w:val="clear" w:color="auto" w:fill="FFFFFF"/>
        </w:rPr>
        <w:t>11</w:t>
      </w:r>
      <w:r w:rsidRPr="00100564">
        <w:rPr>
          <w:rFonts w:ascii="Times New Roman" w:hAnsi="Times New Roman" w:cs="Times New Roman"/>
          <w:color w:val="222222"/>
          <w:shd w:val="clear" w:color="auto" w:fill="FFFFFF"/>
        </w:rPr>
        <w:t>(1), pp.45-64.</w:t>
      </w:r>
    </w:p>
    <w:p w14:paraId="53946996" w14:textId="77777777" w:rsidR="008B2C84" w:rsidRPr="00100564" w:rsidRDefault="008B2C84" w:rsidP="00100564">
      <w:pPr>
        <w:jc w:val="both"/>
      </w:pPr>
    </w:p>
    <w:p w14:paraId="53946997" w14:textId="638A325F" w:rsidR="008B2C84" w:rsidRPr="00100564" w:rsidRDefault="002D0A4B" w:rsidP="00100564">
      <w:pPr>
        <w:pStyle w:val="ListParagraph"/>
        <w:numPr>
          <w:ilvl w:val="0"/>
          <w:numId w:val="12"/>
        </w:numPr>
        <w:jc w:val="both"/>
        <w:rPr>
          <w:rFonts w:ascii="Times New Roman" w:hAnsi="Times New Roman" w:cs="Times New Roman"/>
        </w:rPr>
      </w:pPr>
      <w:proofErr w:type="spellStart"/>
      <w:r w:rsidRPr="00100564">
        <w:rPr>
          <w:rFonts w:ascii="Times New Roman" w:hAnsi="Times New Roman" w:cs="Times New Roman"/>
          <w:color w:val="222222"/>
          <w:shd w:val="clear" w:color="auto" w:fill="FFFFFF"/>
        </w:rPr>
        <w:t>Sahin</w:t>
      </w:r>
      <w:proofErr w:type="spellEnd"/>
      <w:r w:rsidRPr="00100564">
        <w:rPr>
          <w:rFonts w:ascii="Times New Roman" w:hAnsi="Times New Roman" w:cs="Times New Roman"/>
          <w:color w:val="222222"/>
          <w:shd w:val="clear" w:color="auto" w:fill="FFFFFF"/>
        </w:rPr>
        <w:t>, I., 2006. Detailed review of Rogers' diffusion of innovations theory and educational technology-related studies based on Rogers' theory. </w:t>
      </w:r>
      <w:r w:rsidRPr="00100564">
        <w:rPr>
          <w:rFonts w:ascii="Times New Roman" w:hAnsi="Times New Roman" w:cs="Times New Roman"/>
          <w:i/>
          <w:iCs/>
          <w:color w:val="222222"/>
          <w:shd w:val="clear" w:color="auto" w:fill="FFFFFF"/>
        </w:rPr>
        <w:t>Turkish Online Journal of Educational Technology-TOJET</w:t>
      </w:r>
      <w:r w:rsidRPr="00100564">
        <w:rPr>
          <w:rFonts w:ascii="Times New Roman" w:hAnsi="Times New Roman" w:cs="Times New Roman"/>
          <w:color w:val="222222"/>
          <w:shd w:val="clear" w:color="auto" w:fill="FFFFFF"/>
        </w:rPr>
        <w:t>, </w:t>
      </w:r>
      <w:r w:rsidRPr="00100564">
        <w:rPr>
          <w:rFonts w:ascii="Times New Roman" w:hAnsi="Times New Roman" w:cs="Times New Roman"/>
          <w:i/>
          <w:iCs/>
          <w:color w:val="222222"/>
          <w:shd w:val="clear" w:color="auto" w:fill="FFFFFF"/>
        </w:rPr>
        <w:t>5</w:t>
      </w:r>
      <w:r w:rsidRPr="00100564">
        <w:rPr>
          <w:rFonts w:ascii="Times New Roman" w:hAnsi="Times New Roman" w:cs="Times New Roman"/>
          <w:color w:val="222222"/>
          <w:shd w:val="clear" w:color="auto" w:fill="FFFFFF"/>
        </w:rPr>
        <w:t>(2), pp.14-23.</w:t>
      </w:r>
    </w:p>
    <w:p w14:paraId="7680C447" w14:textId="77777777" w:rsidR="00462E28" w:rsidRPr="00100564" w:rsidRDefault="00462E28" w:rsidP="00100564">
      <w:pPr>
        <w:pStyle w:val="ListParagraph"/>
        <w:rPr>
          <w:rFonts w:ascii="Times New Roman" w:hAnsi="Times New Roman" w:cs="Times New Roman"/>
        </w:rPr>
      </w:pPr>
    </w:p>
    <w:p w14:paraId="47BB4632" w14:textId="3B87D011" w:rsidR="00462E28" w:rsidRPr="00100564" w:rsidRDefault="00462E28" w:rsidP="00462E28">
      <w:pPr>
        <w:pStyle w:val="ListParagraph"/>
        <w:numPr>
          <w:ilvl w:val="0"/>
          <w:numId w:val="12"/>
        </w:numPr>
        <w:rPr>
          <w:rFonts w:ascii="Times New Roman" w:hAnsi="Times New Roman" w:cs="Times New Roman"/>
          <w:color w:val="000000" w:themeColor="text1"/>
          <w:shd w:val="clear" w:color="auto" w:fill="FFFFFF"/>
        </w:rPr>
      </w:pPr>
      <w:proofErr w:type="spellStart"/>
      <w:r w:rsidRPr="00100564">
        <w:rPr>
          <w:rFonts w:ascii="Times New Roman" w:hAnsi="Times New Roman" w:cs="Times New Roman"/>
          <w:color w:val="000000" w:themeColor="text1"/>
          <w:shd w:val="clear" w:color="auto" w:fill="FFFFFF"/>
        </w:rPr>
        <w:t>Saldaña</w:t>
      </w:r>
      <w:proofErr w:type="spellEnd"/>
      <w:r w:rsidRPr="00100564">
        <w:rPr>
          <w:rFonts w:ascii="Times New Roman" w:hAnsi="Times New Roman" w:cs="Times New Roman"/>
          <w:color w:val="000000" w:themeColor="text1"/>
          <w:shd w:val="clear" w:color="auto" w:fill="FFFFFF"/>
        </w:rPr>
        <w:t>, J., 2015. </w:t>
      </w:r>
      <w:r w:rsidRPr="00100564">
        <w:rPr>
          <w:rFonts w:ascii="Times New Roman" w:hAnsi="Times New Roman" w:cs="Times New Roman"/>
          <w:i/>
          <w:iCs/>
          <w:color w:val="000000" w:themeColor="text1"/>
          <w:shd w:val="clear" w:color="auto" w:fill="FFFFFF"/>
        </w:rPr>
        <w:t>The coding manual for qualitative researchers</w:t>
      </w:r>
      <w:r w:rsidRPr="00100564">
        <w:rPr>
          <w:rFonts w:ascii="Times New Roman" w:hAnsi="Times New Roman" w:cs="Times New Roman"/>
          <w:color w:val="000000" w:themeColor="text1"/>
          <w:shd w:val="clear" w:color="auto" w:fill="FFFFFF"/>
        </w:rPr>
        <w:t>. Sage.</w:t>
      </w:r>
    </w:p>
    <w:p w14:paraId="53946998" w14:textId="77777777" w:rsidR="006B1184" w:rsidRPr="00100564" w:rsidRDefault="006B1184" w:rsidP="004514BA">
      <w:pPr>
        <w:pStyle w:val="ListParagraph"/>
        <w:jc w:val="both"/>
        <w:rPr>
          <w:rFonts w:ascii="Times New Roman" w:hAnsi="Times New Roman" w:cs="Times New Roman"/>
        </w:rPr>
      </w:pPr>
    </w:p>
    <w:p w14:paraId="53946999" w14:textId="77777777" w:rsidR="006B1184" w:rsidRPr="00100564" w:rsidRDefault="002D0A4B" w:rsidP="004514BA">
      <w:pPr>
        <w:pStyle w:val="ListParagraph"/>
        <w:numPr>
          <w:ilvl w:val="0"/>
          <w:numId w:val="12"/>
        </w:numPr>
        <w:jc w:val="both"/>
        <w:rPr>
          <w:rFonts w:ascii="Times New Roman" w:hAnsi="Times New Roman" w:cs="Times New Roman"/>
        </w:rPr>
      </w:pPr>
      <w:r w:rsidRPr="00100564">
        <w:rPr>
          <w:rFonts w:ascii="Times New Roman" w:hAnsi="Times New Roman" w:cs="Times New Roman"/>
          <w:color w:val="222222"/>
          <w:shd w:val="clear" w:color="auto" w:fill="FFFFFF"/>
        </w:rPr>
        <w:t>Schaller, R.R., 1997. Moore's law: past, present and future. </w:t>
      </w:r>
      <w:r w:rsidRPr="00100564">
        <w:rPr>
          <w:rFonts w:ascii="Times New Roman" w:hAnsi="Times New Roman" w:cs="Times New Roman"/>
          <w:i/>
          <w:iCs/>
          <w:color w:val="222222"/>
          <w:shd w:val="clear" w:color="auto" w:fill="FFFFFF"/>
        </w:rPr>
        <w:t>IEEE spectrum</w:t>
      </w:r>
      <w:r w:rsidRPr="00100564">
        <w:rPr>
          <w:rFonts w:ascii="Times New Roman" w:hAnsi="Times New Roman" w:cs="Times New Roman"/>
          <w:color w:val="222222"/>
          <w:shd w:val="clear" w:color="auto" w:fill="FFFFFF"/>
        </w:rPr>
        <w:t>, </w:t>
      </w:r>
      <w:r w:rsidRPr="00100564">
        <w:rPr>
          <w:rFonts w:ascii="Times New Roman" w:hAnsi="Times New Roman" w:cs="Times New Roman"/>
          <w:i/>
          <w:iCs/>
          <w:color w:val="222222"/>
          <w:shd w:val="clear" w:color="auto" w:fill="FFFFFF"/>
        </w:rPr>
        <w:t>34</w:t>
      </w:r>
      <w:r w:rsidRPr="00100564">
        <w:rPr>
          <w:rFonts w:ascii="Times New Roman" w:hAnsi="Times New Roman" w:cs="Times New Roman"/>
          <w:color w:val="222222"/>
          <w:shd w:val="clear" w:color="auto" w:fill="FFFFFF"/>
        </w:rPr>
        <w:t>(6), pp.52-59.</w:t>
      </w:r>
    </w:p>
    <w:p w14:paraId="5394699A" w14:textId="77777777" w:rsidR="006B1184" w:rsidRPr="00100564" w:rsidRDefault="006B1184" w:rsidP="004514BA">
      <w:pPr>
        <w:jc w:val="both"/>
      </w:pPr>
    </w:p>
    <w:p w14:paraId="5394699B" w14:textId="77777777" w:rsidR="00FC1B0D" w:rsidRPr="00100564" w:rsidRDefault="002D0A4B" w:rsidP="00FC1B0D">
      <w:pPr>
        <w:pStyle w:val="ListParagraph"/>
        <w:numPr>
          <w:ilvl w:val="0"/>
          <w:numId w:val="12"/>
        </w:numPr>
        <w:jc w:val="both"/>
        <w:rPr>
          <w:rFonts w:ascii="Times New Roman" w:hAnsi="Times New Roman" w:cs="Times New Roman"/>
          <w:color w:val="000000" w:themeColor="text1"/>
        </w:rPr>
      </w:pPr>
      <w:proofErr w:type="spellStart"/>
      <w:r w:rsidRPr="00100564">
        <w:rPr>
          <w:rFonts w:ascii="Times New Roman" w:hAnsi="Times New Roman" w:cs="Times New Roman"/>
          <w:color w:val="222222"/>
          <w:shd w:val="clear" w:color="auto" w:fill="FFFFFF"/>
        </w:rPr>
        <w:t>Schierholz</w:t>
      </w:r>
      <w:proofErr w:type="spellEnd"/>
      <w:r w:rsidRPr="00100564">
        <w:rPr>
          <w:rFonts w:ascii="Times New Roman" w:hAnsi="Times New Roman" w:cs="Times New Roman"/>
          <w:color w:val="222222"/>
          <w:shd w:val="clear" w:color="auto" w:fill="FFFFFF"/>
        </w:rPr>
        <w:t xml:space="preserve">, R. and Laukkanen, T., 2007. Internet vs mobile banking: comparing customer value </w:t>
      </w:r>
      <w:r w:rsidRPr="00100564">
        <w:rPr>
          <w:rFonts w:ascii="Times New Roman" w:hAnsi="Times New Roman" w:cs="Times New Roman"/>
          <w:color w:val="000000" w:themeColor="text1"/>
          <w:shd w:val="clear" w:color="auto" w:fill="FFFFFF"/>
        </w:rPr>
        <w:t>perceptions. </w:t>
      </w:r>
      <w:r w:rsidRPr="00100564">
        <w:rPr>
          <w:rFonts w:ascii="Times New Roman" w:hAnsi="Times New Roman" w:cs="Times New Roman"/>
          <w:i/>
          <w:iCs/>
          <w:color w:val="000000" w:themeColor="text1"/>
          <w:shd w:val="clear" w:color="auto" w:fill="FFFFFF"/>
        </w:rPr>
        <w:t>Business process management journal</w:t>
      </w:r>
      <w:r w:rsidRPr="00100564">
        <w:rPr>
          <w:rFonts w:ascii="Times New Roman" w:hAnsi="Times New Roman" w:cs="Times New Roman"/>
          <w:color w:val="000000" w:themeColor="text1"/>
          <w:shd w:val="clear" w:color="auto" w:fill="FFFFFF"/>
        </w:rPr>
        <w:t>.</w:t>
      </w:r>
    </w:p>
    <w:p w14:paraId="5394699C" w14:textId="77777777" w:rsidR="00FC1B0D" w:rsidRPr="00100564" w:rsidRDefault="00FC1B0D" w:rsidP="00FC1B0D">
      <w:pPr>
        <w:pStyle w:val="ListParagraph"/>
        <w:rPr>
          <w:rFonts w:ascii="Times New Roman" w:hAnsi="Times New Roman" w:cs="Times New Roman"/>
          <w:color w:val="222222"/>
          <w:shd w:val="clear" w:color="auto" w:fill="FFFFFF"/>
        </w:rPr>
      </w:pPr>
    </w:p>
    <w:p w14:paraId="5394699D" w14:textId="77777777" w:rsidR="00FC1B0D" w:rsidRPr="00100564" w:rsidRDefault="002D0A4B" w:rsidP="00FC1B0D">
      <w:pPr>
        <w:pStyle w:val="ListParagraph"/>
        <w:numPr>
          <w:ilvl w:val="0"/>
          <w:numId w:val="12"/>
        </w:numPr>
        <w:jc w:val="both"/>
        <w:rPr>
          <w:rFonts w:ascii="Times New Roman" w:hAnsi="Times New Roman" w:cs="Times New Roman"/>
          <w:color w:val="000000" w:themeColor="text1"/>
        </w:rPr>
      </w:pPr>
      <w:r w:rsidRPr="00100564">
        <w:rPr>
          <w:rFonts w:ascii="Times New Roman" w:hAnsi="Times New Roman" w:cs="Times New Roman"/>
          <w:color w:val="222222"/>
          <w:shd w:val="clear" w:color="auto" w:fill="FFFFFF"/>
        </w:rPr>
        <w:t>Shenton, A.K., 2004. Strategies for ensuring trustworthiness in qualitative research projects. </w:t>
      </w:r>
      <w:r w:rsidRPr="00100564">
        <w:rPr>
          <w:rFonts w:ascii="Times New Roman" w:hAnsi="Times New Roman" w:cs="Times New Roman"/>
          <w:i/>
          <w:iCs/>
          <w:color w:val="222222"/>
          <w:shd w:val="clear" w:color="auto" w:fill="FFFFFF"/>
        </w:rPr>
        <w:t>Education for information</w:t>
      </w:r>
      <w:r w:rsidRPr="00100564">
        <w:rPr>
          <w:rFonts w:ascii="Times New Roman" w:hAnsi="Times New Roman" w:cs="Times New Roman"/>
          <w:color w:val="222222"/>
          <w:shd w:val="clear" w:color="auto" w:fill="FFFFFF"/>
        </w:rPr>
        <w:t>, </w:t>
      </w:r>
      <w:r w:rsidRPr="00100564">
        <w:rPr>
          <w:rFonts w:ascii="Times New Roman" w:hAnsi="Times New Roman" w:cs="Times New Roman"/>
          <w:i/>
          <w:iCs/>
          <w:color w:val="222222"/>
          <w:shd w:val="clear" w:color="auto" w:fill="FFFFFF"/>
        </w:rPr>
        <w:t>22</w:t>
      </w:r>
      <w:r w:rsidRPr="00100564">
        <w:rPr>
          <w:rFonts w:ascii="Times New Roman" w:hAnsi="Times New Roman" w:cs="Times New Roman"/>
          <w:color w:val="222222"/>
          <w:shd w:val="clear" w:color="auto" w:fill="FFFFFF"/>
        </w:rPr>
        <w:t>(2), pp.63-75.</w:t>
      </w:r>
    </w:p>
    <w:p w14:paraId="5394699E" w14:textId="77777777" w:rsidR="00AA2CCA" w:rsidRPr="00FC1B0D" w:rsidRDefault="00AA2CCA" w:rsidP="00FC1B0D">
      <w:pPr>
        <w:rPr>
          <w:color w:val="000000" w:themeColor="text1"/>
        </w:rPr>
      </w:pPr>
    </w:p>
    <w:p w14:paraId="5394699F" w14:textId="77777777" w:rsidR="00AA2CCA" w:rsidRPr="00FC1B0D" w:rsidRDefault="002D0A4B" w:rsidP="00AA2CCA">
      <w:pPr>
        <w:pStyle w:val="ListParagraph"/>
        <w:numPr>
          <w:ilvl w:val="0"/>
          <w:numId w:val="12"/>
        </w:numPr>
        <w:rPr>
          <w:rFonts w:ascii="Times New Roman" w:hAnsi="Times New Roman" w:cs="Times New Roman"/>
        </w:rPr>
      </w:pPr>
      <w:r w:rsidRPr="00FC1B0D">
        <w:rPr>
          <w:rFonts w:ascii="Times New Roman" w:hAnsi="Times New Roman" w:cs="Times New Roman"/>
          <w:color w:val="222222"/>
          <w:shd w:val="clear" w:color="auto" w:fill="FFFFFF"/>
        </w:rPr>
        <w:t>Silverman, D., 2015. </w:t>
      </w:r>
      <w:r w:rsidRPr="00FC1B0D">
        <w:rPr>
          <w:rFonts w:ascii="Times New Roman" w:hAnsi="Times New Roman" w:cs="Times New Roman"/>
          <w:i/>
          <w:iCs/>
          <w:color w:val="222222"/>
          <w:shd w:val="clear" w:color="auto" w:fill="FFFFFF"/>
        </w:rPr>
        <w:t>Interpreting qualitative data</w:t>
      </w:r>
      <w:r w:rsidRPr="00FC1B0D">
        <w:rPr>
          <w:rFonts w:ascii="Times New Roman" w:hAnsi="Times New Roman" w:cs="Times New Roman"/>
          <w:color w:val="222222"/>
          <w:shd w:val="clear" w:color="auto" w:fill="FFFFFF"/>
        </w:rPr>
        <w:t>. Sage.</w:t>
      </w:r>
    </w:p>
    <w:p w14:paraId="539469A0" w14:textId="77777777" w:rsidR="006E7803" w:rsidRPr="00FC1B0D" w:rsidRDefault="006E7803" w:rsidP="004514BA">
      <w:pPr>
        <w:pStyle w:val="ListParagraph"/>
        <w:jc w:val="both"/>
        <w:rPr>
          <w:rFonts w:ascii="Times New Roman" w:hAnsi="Times New Roman" w:cs="Times New Roman"/>
          <w:color w:val="000000" w:themeColor="text1"/>
        </w:rPr>
      </w:pPr>
    </w:p>
    <w:p w14:paraId="539469A1" w14:textId="77777777" w:rsidR="00C80B0B" w:rsidRPr="00AA2CCA" w:rsidRDefault="002D0A4B" w:rsidP="00C80B0B">
      <w:pPr>
        <w:pStyle w:val="ListParagraph"/>
        <w:numPr>
          <w:ilvl w:val="0"/>
          <w:numId w:val="12"/>
        </w:numPr>
        <w:jc w:val="both"/>
        <w:rPr>
          <w:rFonts w:ascii="Times New Roman" w:hAnsi="Times New Roman" w:cs="Times New Roman"/>
          <w:color w:val="000000" w:themeColor="text1"/>
        </w:rPr>
      </w:pPr>
      <w:r w:rsidRPr="00FC1B0D">
        <w:rPr>
          <w:rFonts w:ascii="Times New Roman" w:hAnsi="Times New Roman" w:cs="Times New Roman"/>
          <w:color w:val="000000" w:themeColor="text1"/>
        </w:rPr>
        <w:t>Spacey, R. et al, 2004</w:t>
      </w:r>
      <w:r w:rsidRPr="00AA2CCA">
        <w:rPr>
          <w:rFonts w:ascii="Times New Roman" w:hAnsi="Times New Roman" w:cs="Times New Roman"/>
          <w:color w:val="000000" w:themeColor="text1"/>
        </w:rPr>
        <w:t>. The power of influence: what affects public library staff's attitudes to the Internet? Library Management, 25(6/7), pp.270-276.</w:t>
      </w:r>
    </w:p>
    <w:p w14:paraId="539469A2" w14:textId="77777777" w:rsidR="00C80B0B" w:rsidRPr="00AA2CCA" w:rsidRDefault="00C80B0B" w:rsidP="00C80B0B">
      <w:pPr>
        <w:pStyle w:val="ListParagraph"/>
        <w:rPr>
          <w:rFonts w:ascii="Times New Roman" w:hAnsi="Times New Roman" w:cs="Times New Roman"/>
          <w:color w:val="222222"/>
          <w:shd w:val="clear" w:color="auto" w:fill="FFFFFF"/>
        </w:rPr>
      </w:pPr>
    </w:p>
    <w:p w14:paraId="539469A3" w14:textId="77777777" w:rsidR="00C80B0B" w:rsidRPr="00FB1933" w:rsidRDefault="002D0A4B" w:rsidP="00C80B0B">
      <w:pPr>
        <w:pStyle w:val="ListParagraph"/>
        <w:numPr>
          <w:ilvl w:val="0"/>
          <w:numId w:val="12"/>
        </w:numPr>
        <w:jc w:val="both"/>
        <w:rPr>
          <w:rFonts w:ascii="Times New Roman" w:hAnsi="Times New Roman" w:cs="Times New Roman"/>
          <w:color w:val="000000" w:themeColor="text1"/>
        </w:rPr>
      </w:pPr>
      <w:r w:rsidRPr="00AA2CCA">
        <w:rPr>
          <w:rFonts w:ascii="Times New Roman" w:hAnsi="Times New Roman" w:cs="Times New Roman"/>
          <w:color w:val="222222"/>
          <w:shd w:val="clear" w:color="auto" w:fill="FFFFFF"/>
        </w:rPr>
        <w:t>Spector, P.E., 2006. Method variance in organizational research: truth or urban legend? </w:t>
      </w:r>
      <w:r w:rsidRPr="00AA2CCA">
        <w:rPr>
          <w:rFonts w:ascii="Times New Roman" w:hAnsi="Times New Roman" w:cs="Times New Roman"/>
          <w:i/>
          <w:iCs/>
          <w:color w:val="222222"/>
          <w:shd w:val="clear" w:color="auto" w:fill="FFFFFF"/>
        </w:rPr>
        <w:t>Organizational research methods</w:t>
      </w:r>
      <w:r w:rsidRPr="00AA2CCA">
        <w:rPr>
          <w:rFonts w:ascii="Times New Roman" w:hAnsi="Times New Roman" w:cs="Times New Roman"/>
          <w:color w:val="222222"/>
          <w:shd w:val="clear" w:color="auto" w:fill="FFFFFF"/>
        </w:rPr>
        <w:t>, </w:t>
      </w:r>
      <w:r w:rsidRPr="00AA2CCA">
        <w:rPr>
          <w:rFonts w:ascii="Times New Roman" w:hAnsi="Times New Roman" w:cs="Times New Roman"/>
          <w:i/>
          <w:iCs/>
          <w:color w:val="222222"/>
          <w:shd w:val="clear" w:color="auto" w:fill="FFFFFF"/>
        </w:rPr>
        <w:t>9</w:t>
      </w:r>
      <w:r w:rsidRPr="00AA2CCA">
        <w:rPr>
          <w:rFonts w:ascii="Times New Roman" w:hAnsi="Times New Roman" w:cs="Times New Roman"/>
          <w:color w:val="222222"/>
          <w:shd w:val="clear" w:color="auto" w:fill="FFFFFF"/>
        </w:rPr>
        <w:t>(2), pp</w:t>
      </w:r>
      <w:r w:rsidRPr="00C80B0B">
        <w:rPr>
          <w:color w:val="222222"/>
          <w:shd w:val="clear" w:color="auto" w:fill="FFFFFF"/>
        </w:rPr>
        <w:t>.221-232.</w:t>
      </w:r>
    </w:p>
    <w:p w14:paraId="539469A4" w14:textId="77777777" w:rsidR="00FB1933" w:rsidRPr="00FB1933" w:rsidRDefault="00FB1933" w:rsidP="00FB1933">
      <w:pPr>
        <w:pStyle w:val="ListParagraph"/>
        <w:rPr>
          <w:rFonts w:ascii="Times New Roman" w:hAnsi="Times New Roman" w:cs="Times New Roman"/>
          <w:color w:val="000000" w:themeColor="text1"/>
        </w:rPr>
      </w:pPr>
    </w:p>
    <w:p w14:paraId="539469A5" w14:textId="77777777" w:rsidR="00FB1933" w:rsidRPr="00FB1933" w:rsidRDefault="002D0A4B" w:rsidP="00FB1933">
      <w:pPr>
        <w:pStyle w:val="ListParagraph"/>
        <w:numPr>
          <w:ilvl w:val="0"/>
          <w:numId w:val="12"/>
        </w:numPr>
        <w:jc w:val="both"/>
      </w:pPr>
      <w:r w:rsidRPr="00FB1933">
        <w:rPr>
          <w:color w:val="222222"/>
          <w:shd w:val="clear" w:color="auto" w:fill="FFFFFF"/>
        </w:rPr>
        <w:t>Strauss, A. and Corbin, J., 1994. Grounded theory methodology. </w:t>
      </w:r>
      <w:r w:rsidRPr="00FB1933">
        <w:rPr>
          <w:i/>
          <w:iCs/>
          <w:color w:val="222222"/>
          <w:shd w:val="clear" w:color="auto" w:fill="FFFFFF"/>
        </w:rPr>
        <w:t>Handbook of qualitative research</w:t>
      </w:r>
      <w:r w:rsidRPr="00FB1933">
        <w:rPr>
          <w:color w:val="222222"/>
          <w:shd w:val="clear" w:color="auto" w:fill="FFFFFF"/>
        </w:rPr>
        <w:t>, </w:t>
      </w:r>
      <w:r w:rsidRPr="00FB1933">
        <w:rPr>
          <w:i/>
          <w:iCs/>
          <w:color w:val="222222"/>
          <w:shd w:val="clear" w:color="auto" w:fill="FFFFFF"/>
        </w:rPr>
        <w:t>17</w:t>
      </w:r>
      <w:r w:rsidRPr="00FB1933">
        <w:rPr>
          <w:color w:val="222222"/>
          <w:shd w:val="clear" w:color="auto" w:fill="FFFFFF"/>
        </w:rPr>
        <w:t>, pp.273-85</w:t>
      </w:r>
      <w:r>
        <w:rPr>
          <w:color w:val="222222"/>
          <w:shd w:val="clear" w:color="auto" w:fill="FFFFFF"/>
        </w:rPr>
        <w:t>.</w:t>
      </w:r>
    </w:p>
    <w:p w14:paraId="539469A6" w14:textId="77777777" w:rsidR="006B1184" w:rsidRPr="000719EB" w:rsidRDefault="006B1184" w:rsidP="004514BA">
      <w:pPr>
        <w:jc w:val="both"/>
        <w:rPr>
          <w:color w:val="222222"/>
          <w:shd w:val="clear" w:color="auto" w:fill="FFFFFF"/>
        </w:rPr>
      </w:pPr>
    </w:p>
    <w:p w14:paraId="539469A7" w14:textId="77777777" w:rsidR="003D35C1" w:rsidRPr="000719EB" w:rsidRDefault="002D0A4B" w:rsidP="004514BA">
      <w:pPr>
        <w:pStyle w:val="ListParagraph"/>
        <w:numPr>
          <w:ilvl w:val="0"/>
          <w:numId w:val="12"/>
        </w:numPr>
        <w:jc w:val="both"/>
        <w:rPr>
          <w:rFonts w:ascii="Times New Roman" w:hAnsi="Times New Roman" w:cs="Times New Roman"/>
          <w:color w:val="000000" w:themeColor="text1"/>
        </w:rPr>
      </w:pPr>
      <w:r w:rsidRPr="000719EB">
        <w:rPr>
          <w:rFonts w:ascii="Times New Roman" w:hAnsi="Times New Roman" w:cs="Times New Roman"/>
          <w:color w:val="000000" w:themeColor="text1"/>
          <w:shd w:val="clear" w:color="auto" w:fill="FFFFFF"/>
        </w:rPr>
        <w:t>Tan, M. and Teo, T.S., 2000. Factors influencing the adoption of Internet banking. </w:t>
      </w:r>
      <w:r w:rsidRPr="000719EB">
        <w:rPr>
          <w:rFonts w:ascii="Times New Roman" w:hAnsi="Times New Roman" w:cs="Times New Roman"/>
          <w:i/>
          <w:iCs/>
          <w:color w:val="000000" w:themeColor="text1"/>
          <w:shd w:val="clear" w:color="auto" w:fill="FFFFFF"/>
        </w:rPr>
        <w:t>Journal of the Association for information Systems</w:t>
      </w:r>
      <w:r w:rsidRPr="000719EB">
        <w:rPr>
          <w:rFonts w:ascii="Times New Roman" w:hAnsi="Times New Roman" w:cs="Times New Roman"/>
          <w:color w:val="000000" w:themeColor="text1"/>
          <w:shd w:val="clear" w:color="auto" w:fill="FFFFFF"/>
        </w:rPr>
        <w:t>, </w:t>
      </w:r>
      <w:r w:rsidRPr="000719EB">
        <w:rPr>
          <w:rFonts w:ascii="Times New Roman" w:hAnsi="Times New Roman" w:cs="Times New Roman"/>
          <w:i/>
          <w:iCs/>
          <w:color w:val="000000" w:themeColor="text1"/>
          <w:shd w:val="clear" w:color="auto" w:fill="FFFFFF"/>
        </w:rPr>
        <w:t>1</w:t>
      </w:r>
      <w:r w:rsidRPr="000719EB">
        <w:rPr>
          <w:rFonts w:ascii="Times New Roman" w:hAnsi="Times New Roman" w:cs="Times New Roman"/>
          <w:color w:val="000000" w:themeColor="text1"/>
          <w:shd w:val="clear" w:color="auto" w:fill="FFFFFF"/>
        </w:rPr>
        <w:t>(1), p.5.</w:t>
      </w:r>
    </w:p>
    <w:p w14:paraId="539469A8" w14:textId="77777777" w:rsidR="00FD4279" w:rsidRPr="000719EB" w:rsidRDefault="00FD4279" w:rsidP="004514BA">
      <w:pPr>
        <w:pStyle w:val="ListParagraph"/>
        <w:jc w:val="both"/>
        <w:rPr>
          <w:rFonts w:ascii="Times New Roman" w:hAnsi="Times New Roman" w:cs="Times New Roman"/>
          <w:color w:val="000000" w:themeColor="text1"/>
        </w:rPr>
      </w:pPr>
    </w:p>
    <w:p w14:paraId="539469A9" w14:textId="77777777" w:rsidR="00FD4279" w:rsidRPr="000719EB" w:rsidRDefault="002D0A4B" w:rsidP="004514BA">
      <w:pPr>
        <w:pStyle w:val="ListParagraph"/>
        <w:numPr>
          <w:ilvl w:val="0"/>
          <w:numId w:val="12"/>
        </w:numPr>
        <w:jc w:val="both"/>
        <w:rPr>
          <w:rFonts w:ascii="Times New Roman" w:hAnsi="Times New Roman" w:cs="Times New Roman"/>
        </w:rPr>
      </w:pPr>
      <w:r w:rsidRPr="000719EB">
        <w:rPr>
          <w:rFonts w:ascii="Times New Roman" w:hAnsi="Times New Roman" w:cs="Times New Roman"/>
          <w:color w:val="000000"/>
          <w:shd w:val="clear" w:color="auto" w:fill="FFFFFF"/>
        </w:rPr>
        <w:t>Thornton, J. and White, L. (2001). Customer orientations and usage of financial distribution channels. </w:t>
      </w:r>
      <w:r w:rsidRPr="000719EB">
        <w:rPr>
          <w:rFonts w:ascii="Times New Roman" w:hAnsi="Times New Roman" w:cs="Times New Roman"/>
          <w:i/>
          <w:iCs/>
          <w:color w:val="000000"/>
          <w:shd w:val="clear" w:color="auto" w:fill="FFFFFF"/>
        </w:rPr>
        <w:t>Journal of Services Marketing</w:t>
      </w:r>
      <w:r w:rsidRPr="000719EB">
        <w:rPr>
          <w:rFonts w:ascii="Times New Roman" w:hAnsi="Times New Roman" w:cs="Times New Roman"/>
          <w:color w:val="000000"/>
          <w:shd w:val="clear" w:color="auto" w:fill="FFFFFF"/>
        </w:rPr>
        <w:t>, 15(3), pp.168-185.</w:t>
      </w:r>
    </w:p>
    <w:p w14:paraId="539469AA" w14:textId="77777777" w:rsidR="00C174EA" w:rsidRPr="000719EB" w:rsidRDefault="00C174EA" w:rsidP="004514BA">
      <w:pPr>
        <w:pStyle w:val="ListParagraph"/>
        <w:jc w:val="both"/>
        <w:rPr>
          <w:rFonts w:ascii="Times New Roman" w:hAnsi="Times New Roman" w:cs="Times New Roman"/>
        </w:rPr>
      </w:pPr>
    </w:p>
    <w:p w14:paraId="539469AB" w14:textId="77777777" w:rsidR="00C174EA" w:rsidRPr="000719EB" w:rsidRDefault="002D0A4B" w:rsidP="004514BA">
      <w:pPr>
        <w:pStyle w:val="ListParagraph"/>
        <w:numPr>
          <w:ilvl w:val="0"/>
          <w:numId w:val="12"/>
        </w:numPr>
        <w:jc w:val="both"/>
        <w:rPr>
          <w:rFonts w:ascii="Times New Roman" w:hAnsi="Times New Roman" w:cs="Times New Roman"/>
        </w:rPr>
      </w:pPr>
      <w:r w:rsidRPr="000719EB">
        <w:rPr>
          <w:rFonts w:ascii="Times New Roman" w:hAnsi="Times New Roman" w:cs="Times New Roman"/>
          <w:color w:val="222222"/>
          <w:shd w:val="clear" w:color="auto" w:fill="FFFFFF"/>
        </w:rPr>
        <w:t>Thornhill, A., Saunders, M. and Lewis, P., 2009. </w:t>
      </w:r>
      <w:r w:rsidRPr="000719EB">
        <w:rPr>
          <w:rFonts w:ascii="Times New Roman" w:hAnsi="Times New Roman" w:cs="Times New Roman"/>
          <w:i/>
          <w:iCs/>
          <w:color w:val="222222"/>
          <w:shd w:val="clear" w:color="auto" w:fill="FFFFFF"/>
        </w:rPr>
        <w:t>Research methods for business students</w:t>
      </w:r>
      <w:r w:rsidRPr="000719EB">
        <w:rPr>
          <w:rFonts w:ascii="Times New Roman" w:hAnsi="Times New Roman" w:cs="Times New Roman"/>
          <w:color w:val="222222"/>
          <w:shd w:val="clear" w:color="auto" w:fill="FFFFFF"/>
        </w:rPr>
        <w:t>. Prentice Hall: London.</w:t>
      </w:r>
    </w:p>
    <w:p w14:paraId="539469AC" w14:textId="77777777" w:rsidR="00FD4279" w:rsidRPr="000719EB" w:rsidRDefault="00FD4279" w:rsidP="004514BA">
      <w:pPr>
        <w:jc w:val="both"/>
        <w:rPr>
          <w:color w:val="000000" w:themeColor="text1"/>
        </w:rPr>
      </w:pPr>
    </w:p>
    <w:p w14:paraId="539469AD" w14:textId="77777777" w:rsidR="0095294A" w:rsidRPr="005470C9" w:rsidRDefault="002D0A4B" w:rsidP="004514BA">
      <w:pPr>
        <w:pStyle w:val="ListParagraph"/>
        <w:numPr>
          <w:ilvl w:val="0"/>
          <w:numId w:val="12"/>
        </w:numPr>
        <w:jc w:val="both"/>
        <w:rPr>
          <w:rFonts w:ascii="Times New Roman" w:hAnsi="Times New Roman" w:cs="Times New Roman"/>
          <w:color w:val="000000" w:themeColor="text1"/>
        </w:rPr>
      </w:pPr>
      <w:r w:rsidRPr="005470C9">
        <w:rPr>
          <w:rFonts w:ascii="Times New Roman" w:hAnsi="Times New Roman" w:cs="Times New Roman"/>
          <w:color w:val="000000" w:themeColor="text1"/>
        </w:rPr>
        <w:t>Times, S., 1996. Finding out who surfs the Internet is their business. November 12th.</w:t>
      </w:r>
    </w:p>
    <w:p w14:paraId="539469AE" w14:textId="77777777" w:rsidR="00ED2AE8" w:rsidRPr="005470C9" w:rsidRDefault="00ED2AE8" w:rsidP="004514BA">
      <w:pPr>
        <w:jc w:val="both"/>
        <w:rPr>
          <w:color w:val="000000" w:themeColor="text1"/>
        </w:rPr>
      </w:pPr>
    </w:p>
    <w:p w14:paraId="539469AF" w14:textId="77777777" w:rsidR="0001784A" w:rsidRPr="005470C9" w:rsidRDefault="002D0A4B" w:rsidP="004514BA">
      <w:pPr>
        <w:pStyle w:val="ListParagraph"/>
        <w:numPr>
          <w:ilvl w:val="0"/>
          <w:numId w:val="12"/>
        </w:numPr>
        <w:jc w:val="both"/>
        <w:rPr>
          <w:rFonts w:ascii="Times New Roman" w:hAnsi="Times New Roman" w:cs="Times New Roman"/>
          <w:color w:val="000000" w:themeColor="text1"/>
        </w:rPr>
      </w:pPr>
      <w:r w:rsidRPr="005470C9">
        <w:rPr>
          <w:rFonts w:ascii="Times New Roman" w:hAnsi="Times New Roman" w:cs="Times New Roman"/>
          <w:color w:val="000000" w:themeColor="text1"/>
          <w:shd w:val="clear" w:color="auto" w:fill="FFFFFF"/>
        </w:rPr>
        <w:t>Venkatesh, V. and Davis, F.D., 2000. A theor</w:t>
      </w:r>
      <w:r w:rsidR="009C1E18" w:rsidRPr="005470C9">
        <w:rPr>
          <w:rFonts w:ascii="Times New Roman" w:hAnsi="Times New Roman" w:cs="Times New Roman"/>
          <w:color w:val="000000" w:themeColor="text1"/>
          <w:shd w:val="clear" w:color="auto" w:fill="FFFFFF"/>
        </w:rPr>
        <w:t>5</w:t>
      </w:r>
      <w:r w:rsidRPr="005470C9">
        <w:rPr>
          <w:rFonts w:ascii="Times New Roman" w:hAnsi="Times New Roman" w:cs="Times New Roman"/>
          <w:color w:val="000000" w:themeColor="text1"/>
          <w:shd w:val="clear" w:color="auto" w:fill="FFFFFF"/>
        </w:rPr>
        <w:t>etical extension of the technology acceptance model: Four longitudinal field studies. </w:t>
      </w:r>
      <w:r w:rsidRPr="005470C9">
        <w:rPr>
          <w:rFonts w:ascii="Times New Roman" w:hAnsi="Times New Roman" w:cs="Times New Roman"/>
          <w:i/>
          <w:iCs/>
          <w:color w:val="000000" w:themeColor="text1"/>
          <w:shd w:val="clear" w:color="auto" w:fill="FFFFFF"/>
        </w:rPr>
        <w:t>Management science</w:t>
      </w:r>
      <w:r w:rsidRPr="005470C9">
        <w:rPr>
          <w:rFonts w:ascii="Times New Roman" w:hAnsi="Times New Roman" w:cs="Times New Roman"/>
          <w:color w:val="000000" w:themeColor="text1"/>
          <w:shd w:val="clear" w:color="auto" w:fill="FFFFFF"/>
        </w:rPr>
        <w:t>, </w:t>
      </w:r>
      <w:r w:rsidRPr="005470C9">
        <w:rPr>
          <w:rFonts w:ascii="Times New Roman" w:hAnsi="Times New Roman" w:cs="Times New Roman"/>
          <w:i/>
          <w:iCs/>
          <w:color w:val="000000" w:themeColor="text1"/>
          <w:shd w:val="clear" w:color="auto" w:fill="FFFFFF"/>
        </w:rPr>
        <w:t>46</w:t>
      </w:r>
      <w:r w:rsidRPr="005470C9">
        <w:rPr>
          <w:rFonts w:ascii="Times New Roman" w:hAnsi="Times New Roman" w:cs="Times New Roman"/>
          <w:color w:val="000000" w:themeColor="text1"/>
          <w:shd w:val="clear" w:color="auto" w:fill="FFFFFF"/>
        </w:rPr>
        <w:t>(2), pp.186-204.</w:t>
      </w:r>
    </w:p>
    <w:p w14:paraId="539469B0" w14:textId="77777777" w:rsidR="005470C9" w:rsidRPr="005470C9" w:rsidRDefault="005470C9" w:rsidP="004514BA">
      <w:pPr>
        <w:pStyle w:val="ListParagraph"/>
        <w:jc w:val="both"/>
        <w:rPr>
          <w:rFonts w:ascii="Times New Roman" w:hAnsi="Times New Roman" w:cs="Times New Roman"/>
          <w:color w:val="000000" w:themeColor="text1"/>
        </w:rPr>
      </w:pPr>
    </w:p>
    <w:p w14:paraId="539469B1" w14:textId="77777777" w:rsidR="005470C9" w:rsidRPr="002160F8" w:rsidRDefault="002D0A4B" w:rsidP="002160F8">
      <w:pPr>
        <w:pStyle w:val="ListParagraph"/>
        <w:numPr>
          <w:ilvl w:val="0"/>
          <w:numId w:val="12"/>
        </w:numPr>
        <w:jc w:val="both"/>
        <w:rPr>
          <w:rFonts w:ascii="Times New Roman" w:hAnsi="Times New Roman" w:cs="Times New Roman"/>
          <w:color w:val="000000" w:themeColor="text1"/>
        </w:rPr>
      </w:pPr>
      <w:r w:rsidRPr="002160F8">
        <w:rPr>
          <w:rFonts w:ascii="Times New Roman" w:hAnsi="Times New Roman" w:cs="Times New Roman"/>
          <w:color w:val="000000" w:themeColor="text1"/>
          <w:shd w:val="clear" w:color="auto" w:fill="FFFFFF"/>
        </w:rPr>
        <w:lastRenderedPageBreak/>
        <w:t>Weiss, R.S., 1995. </w:t>
      </w:r>
      <w:r w:rsidRPr="002160F8">
        <w:rPr>
          <w:rFonts w:ascii="Times New Roman" w:hAnsi="Times New Roman" w:cs="Times New Roman"/>
          <w:i/>
          <w:iCs/>
          <w:color w:val="000000" w:themeColor="text1"/>
          <w:shd w:val="clear" w:color="auto" w:fill="FFFFFF"/>
        </w:rPr>
        <w:t>Learning from strangers: The art and method of qualitative interview studies</w:t>
      </w:r>
      <w:r w:rsidRPr="002160F8">
        <w:rPr>
          <w:rFonts w:ascii="Times New Roman" w:hAnsi="Times New Roman" w:cs="Times New Roman"/>
          <w:color w:val="000000" w:themeColor="text1"/>
          <w:shd w:val="clear" w:color="auto" w:fill="FFFFFF"/>
        </w:rPr>
        <w:t>. Simon and Schuster.</w:t>
      </w:r>
    </w:p>
    <w:p w14:paraId="539469B2" w14:textId="77777777" w:rsidR="002160F8" w:rsidRPr="002160F8" w:rsidRDefault="002160F8" w:rsidP="002160F8">
      <w:pPr>
        <w:pStyle w:val="ListParagraph"/>
        <w:jc w:val="both"/>
        <w:rPr>
          <w:rFonts w:ascii="Times New Roman" w:hAnsi="Times New Roman" w:cs="Times New Roman"/>
          <w:color w:val="000000" w:themeColor="text1"/>
        </w:rPr>
      </w:pPr>
    </w:p>
    <w:p w14:paraId="539469B3" w14:textId="77777777" w:rsidR="002160F8" w:rsidRPr="002160F8" w:rsidRDefault="002D0A4B" w:rsidP="002160F8">
      <w:pPr>
        <w:pStyle w:val="ListParagraph"/>
        <w:numPr>
          <w:ilvl w:val="0"/>
          <w:numId w:val="12"/>
        </w:numPr>
        <w:jc w:val="both"/>
        <w:rPr>
          <w:rFonts w:ascii="Times New Roman" w:hAnsi="Times New Roman" w:cs="Times New Roman"/>
          <w:color w:val="000000" w:themeColor="text1"/>
        </w:rPr>
      </w:pPr>
      <w:r w:rsidRPr="002160F8">
        <w:rPr>
          <w:rFonts w:ascii="Times New Roman" w:hAnsi="Times New Roman" w:cs="Times New Roman"/>
          <w:color w:val="000000" w:themeColor="text1"/>
          <w:shd w:val="clear" w:color="auto" w:fill="FFFFFF"/>
        </w:rPr>
        <w:t>World Health Organization, 2020. </w:t>
      </w:r>
      <w:r w:rsidRPr="002160F8">
        <w:rPr>
          <w:rFonts w:ascii="Times New Roman" w:hAnsi="Times New Roman" w:cs="Times New Roman"/>
          <w:i/>
          <w:iCs/>
          <w:color w:val="000000" w:themeColor="text1"/>
          <w:shd w:val="clear" w:color="auto" w:fill="FFFFFF"/>
        </w:rPr>
        <w:t>Coronavirus Disease 2019 (COVID-19)</w:t>
      </w:r>
      <w:r w:rsidRPr="002160F8">
        <w:rPr>
          <w:rFonts w:ascii="Times New Roman" w:hAnsi="Times New Roman" w:cs="Times New Roman"/>
          <w:color w:val="000000" w:themeColor="text1"/>
          <w:shd w:val="clear" w:color="auto" w:fill="FFFFFF"/>
        </w:rPr>
        <w:t>. [online] Who.int. Available at: &lt;https://www.who.int/docs/default-source/coronaviruse/situation-reports/20200313-sitrep-53-covid-19.pdf?sfvrsn=adb3f72_2&gt; [Accessed 25 March 2020].</w:t>
      </w:r>
    </w:p>
    <w:p w14:paraId="539469B4" w14:textId="77777777" w:rsidR="005470C9" w:rsidRPr="005470C9" w:rsidRDefault="005470C9" w:rsidP="004514BA">
      <w:pPr>
        <w:jc w:val="both"/>
      </w:pPr>
    </w:p>
    <w:p w14:paraId="539469B5" w14:textId="77777777" w:rsidR="00781D43" w:rsidRPr="00781D43" w:rsidRDefault="00781D43" w:rsidP="00781D43">
      <w:pPr>
        <w:rPr>
          <w:lang w:eastAsia="en-US"/>
        </w:rPr>
      </w:pPr>
    </w:p>
    <w:p w14:paraId="539469B6" w14:textId="081D53BF" w:rsidR="00781D43" w:rsidRDefault="00781D43" w:rsidP="00781D43">
      <w:pPr>
        <w:rPr>
          <w:lang w:eastAsia="en-US"/>
        </w:rPr>
      </w:pPr>
    </w:p>
    <w:p w14:paraId="4631D67B" w14:textId="23E68983" w:rsidR="00E54A67" w:rsidRDefault="00E54A67" w:rsidP="00781D43">
      <w:pPr>
        <w:rPr>
          <w:lang w:eastAsia="en-US"/>
        </w:rPr>
      </w:pPr>
    </w:p>
    <w:p w14:paraId="5E36205C" w14:textId="77777777" w:rsidR="00E54A67" w:rsidRDefault="00E54A67">
      <w:pPr>
        <w:rPr>
          <w:lang w:eastAsia="en-US"/>
        </w:rPr>
      </w:pPr>
      <w:r>
        <w:rPr>
          <w:lang w:eastAsia="en-US"/>
        </w:rPr>
        <w:br w:type="page"/>
      </w:r>
    </w:p>
    <w:p w14:paraId="5C80EB78" w14:textId="67C15C7A" w:rsidR="008E38FE" w:rsidRDefault="008E38FE" w:rsidP="000E77F8">
      <w:pPr>
        <w:pStyle w:val="Heading2"/>
      </w:pPr>
      <w:bookmarkStart w:id="46" w:name="_Toc514009795"/>
      <w:bookmarkStart w:id="47" w:name="_Toc38907310"/>
      <w:r w:rsidRPr="000E77F8">
        <w:lastRenderedPageBreak/>
        <w:t>Appendices</w:t>
      </w:r>
      <w:bookmarkEnd w:id="46"/>
      <w:bookmarkEnd w:id="47"/>
    </w:p>
    <w:p w14:paraId="00059774" w14:textId="718FFC87" w:rsidR="00D51A11" w:rsidRDefault="00D51A11" w:rsidP="00D51A11">
      <w:pPr>
        <w:rPr>
          <w:lang w:eastAsia="en-US"/>
        </w:rPr>
      </w:pPr>
    </w:p>
    <w:p w14:paraId="3BD7BA82" w14:textId="65A8FE89" w:rsidR="00D51A11" w:rsidRDefault="00D51A11" w:rsidP="00D51A11">
      <w:pPr>
        <w:rPr>
          <w:lang w:eastAsia="en-US"/>
        </w:rPr>
      </w:pPr>
    </w:p>
    <w:p w14:paraId="2F2AF1BA" w14:textId="712867B8" w:rsidR="00D01D8B" w:rsidRDefault="00650BDF" w:rsidP="00650BDF">
      <w:pPr>
        <w:pStyle w:val="Heading3"/>
      </w:pPr>
      <w:bookmarkStart w:id="48" w:name="_Toc38907311"/>
      <w:r>
        <w:t>Appendix</w:t>
      </w:r>
      <w:r w:rsidR="00FF6692">
        <w:t xml:space="preserve"> </w:t>
      </w:r>
      <w:r>
        <w:t>a</w:t>
      </w:r>
      <w:r w:rsidR="00CA46B3">
        <w:t xml:space="preserve">- </w:t>
      </w:r>
      <w:r w:rsidR="00B43355">
        <w:t xml:space="preserve">Semi-structured </w:t>
      </w:r>
      <w:r w:rsidR="00CA46B3">
        <w:t>Interview</w:t>
      </w:r>
      <w:r w:rsidR="0060044F">
        <w:t xml:space="preserve"> questions</w:t>
      </w:r>
      <w:r w:rsidR="00CA46B3">
        <w:t>- Internet Banking users</w:t>
      </w:r>
      <w:bookmarkEnd w:id="48"/>
      <w:r w:rsidR="00CA46B3">
        <w:t xml:space="preserve"> </w:t>
      </w:r>
    </w:p>
    <w:p w14:paraId="0E640E71" w14:textId="2F8ACA10" w:rsidR="00D01D8B" w:rsidRDefault="00D01D8B" w:rsidP="00D51A11">
      <w:pPr>
        <w:rPr>
          <w:lang w:eastAsia="en-US"/>
        </w:rPr>
      </w:pPr>
    </w:p>
    <w:p w14:paraId="7A768673" w14:textId="3010E449" w:rsidR="00D01D8B" w:rsidRDefault="00D01D8B" w:rsidP="00D51A11">
      <w:pPr>
        <w:rPr>
          <w:lang w:eastAsia="en-US"/>
        </w:rPr>
      </w:pPr>
    </w:p>
    <w:p w14:paraId="0CC68C18" w14:textId="77777777" w:rsidR="006C7A5F" w:rsidRPr="009843DB" w:rsidRDefault="006C7A5F" w:rsidP="006C7A5F">
      <w:pPr>
        <w:rPr>
          <w:b/>
          <w:bCs/>
        </w:rPr>
      </w:pPr>
      <w:r>
        <w:rPr>
          <w:b/>
          <w:bCs/>
          <w:lang w:val="en-US" w:bidi="en-US"/>
        </w:rPr>
        <w:t xml:space="preserve">Q1. </w:t>
      </w:r>
      <w:r>
        <w:rPr>
          <w:b/>
          <w:bCs/>
        </w:rPr>
        <w:t>H</w:t>
      </w:r>
      <w:r w:rsidRPr="00BA5CE3">
        <w:rPr>
          <w:b/>
          <w:bCs/>
        </w:rPr>
        <w:t>ow long have you been using internet banking services for,</w:t>
      </w:r>
      <w:r>
        <w:rPr>
          <w:b/>
          <w:bCs/>
        </w:rPr>
        <w:t xml:space="preserve"> </w:t>
      </w:r>
      <w:r w:rsidRPr="00BA5CE3">
        <w:rPr>
          <w:b/>
          <w:bCs/>
        </w:rPr>
        <w:t>what age did you start using it?</w:t>
      </w:r>
    </w:p>
    <w:p w14:paraId="37F92A4B" w14:textId="77777777" w:rsidR="006C7A5F" w:rsidRPr="00BA5CE3" w:rsidRDefault="006C7A5F" w:rsidP="006C7A5F">
      <w:pPr>
        <w:rPr>
          <w:b/>
          <w:bCs/>
        </w:rPr>
      </w:pPr>
    </w:p>
    <w:p w14:paraId="6CD85436" w14:textId="77777777" w:rsidR="006C7A5F" w:rsidRPr="00BA5CE3" w:rsidRDefault="006C7A5F" w:rsidP="006C7A5F">
      <w:pPr>
        <w:rPr>
          <w:b/>
          <w:bCs/>
        </w:rPr>
      </w:pPr>
    </w:p>
    <w:p w14:paraId="42239B12" w14:textId="77777777" w:rsidR="006C7A5F" w:rsidRDefault="006C7A5F" w:rsidP="006C7A5F">
      <w:pPr>
        <w:rPr>
          <w:b/>
          <w:bCs/>
        </w:rPr>
      </w:pPr>
      <w:r>
        <w:rPr>
          <w:b/>
          <w:bCs/>
        </w:rPr>
        <w:t>Q2.</w:t>
      </w:r>
      <w:r w:rsidRPr="00BA5CE3">
        <w:rPr>
          <w:b/>
          <w:bCs/>
        </w:rPr>
        <w:t xml:space="preserve"> How did you find out about Internet banking? </w:t>
      </w:r>
    </w:p>
    <w:p w14:paraId="6B00DA54" w14:textId="77777777" w:rsidR="006C7A5F" w:rsidRPr="00BA5CE3" w:rsidRDefault="006C7A5F" w:rsidP="006C7A5F">
      <w:pPr>
        <w:rPr>
          <w:b/>
          <w:bCs/>
        </w:rPr>
      </w:pPr>
    </w:p>
    <w:p w14:paraId="1AC4ABB9" w14:textId="77777777" w:rsidR="006C7A5F" w:rsidRPr="00BA5CE3" w:rsidRDefault="006C7A5F" w:rsidP="006C7A5F">
      <w:pPr>
        <w:rPr>
          <w:b/>
          <w:bCs/>
        </w:rPr>
      </w:pPr>
    </w:p>
    <w:p w14:paraId="05FC9E92" w14:textId="37DAAD99" w:rsidR="006C7A5F" w:rsidRDefault="006C7A5F" w:rsidP="006C7A5F">
      <w:pPr>
        <w:rPr>
          <w:b/>
          <w:bCs/>
        </w:rPr>
      </w:pPr>
      <w:r>
        <w:rPr>
          <w:b/>
          <w:bCs/>
        </w:rPr>
        <w:t xml:space="preserve">Q3. </w:t>
      </w:r>
      <w:r w:rsidR="0078778A">
        <w:rPr>
          <w:b/>
          <w:bCs/>
        </w:rPr>
        <w:t xml:space="preserve">Do you </w:t>
      </w:r>
      <w:r w:rsidR="00B5253D">
        <w:rPr>
          <w:b/>
          <w:bCs/>
        </w:rPr>
        <w:t xml:space="preserve">ever </w:t>
      </w:r>
      <w:r w:rsidR="0078778A">
        <w:rPr>
          <w:b/>
          <w:bCs/>
        </w:rPr>
        <w:t>visit the branch</w:t>
      </w:r>
      <w:r w:rsidR="00B5253D">
        <w:rPr>
          <w:b/>
          <w:bCs/>
        </w:rPr>
        <w:t>? Any reason for your trip?</w:t>
      </w:r>
    </w:p>
    <w:p w14:paraId="475BE9A8" w14:textId="77777777" w:rsidR="006C7A5F" w:rsidRDefault="006C7A5F" w:rsidP="006C7A5F">
      <w:pPr>
        <w:rPr>
          <w:b/>
          <w:bCs/>
        </w:rPr>
      </w:pPr>
    </w:p>
    <w:p w14:paraId="2C1FA8BA" w14:textId="77777777" w:rsidR="006C7A5F" w:rsidRPr="00BA5CE3" w:rsidRDefault="006C7A5F" w:rsidP="006C7A5F">
      <w:pPr>
        <w:rPr>
          <w:b/>
          <w:bCs/>
        </w:rPr>
      </w:pPr>
    </w:p>
    <w:p w14:paraId="5598A11D" w14:textId="3F07FBBD" w:rsidR="006C7A5F" w:rsidRDefault="006C7A5F" w:rsidP="006C7A5F">
      <w:pPr>
        <w:rPr>
          <w:b/>
          <w:bCs/>
        </w:rPr>
      </w:pPr>
      <w:r>
        <w:rPr>
          <w:b/>
          <w:bCs/>
        </w:rPr>
        <w:t>Q4.</w:t>
      </w:r>
      <w:r w:rsidRPr="00BA5CE3">
        <w:rPr>
          <w:b/>
          <w:bCs/>
        </w:rPr>
        <w:t xml:space="preserve"> How did you learn</w:t>
      </w:r>
      <w:r w:rsidR="000F0E83">
        <w:rPr>
          <w:b/>
          <w:bCs/>
        </w:rPr>
        <w:t xml:space="preserve"> to use</w:t>
      </w:r>
      <w:r w:rsidRPr="00BA5CE3">
        <w:rPr>
          <w:b/>
          <w:bCs/>
        </w:rPr>
        <w:t xml:space="preserve"> th</w:t>
      </w:r>
      <w:r w:rsidR="000F0E83">
        <w:rPr>
          <w:b/>
          <w:bCs/>
        </w:rPr>
        <w:t>e</w:t>
      </w:r>
      <w:r w:rsidRPr="00BA5CE3">
        <w:rPr>
          <w:b/>
          <w:bCs/>
        </w:rPr>
        <w:t xml:space="preserve"> service?</w:t>
      </w:r>
    </w:p>
    <w:p w14:paraId="0359A672" w14:textId="77777777" w:rsidR="006C7A5F" w:rsidRPr="00BA5CE3" w:rsidRDefault="006C7A5F" w:rsidP="006C7A5F">
      <w:pPr>
        <w:rPr>
          <w:b/>
          <w:bCs/>
        </w:rPr>
      </w:pPr>
    </w:p>
    <w:p w14:paraId="21530343" w14:textId="77777777" w:rsidR="006C7A5F" w:rsidRPr="00BA5CE3" w:rsidRDefault="006C7A5F" w:rsidP="006C7A5F">
      <w:pPr>
        <w:rPr>
          <w:b/>
          <w:bCs/>
        </w:rPr>
      </w:pPr>
    </w:p>
    <w:p w14:paraId="08B0DC63" w14:textId="77777777" w:rsidR="006C7A5F" w:rsidRPr="00BA5CE3" w:rsidRDefault="006C7A5F" w:rsidP="006C7A5F">
      <w:pPr>
        <w:rPr>
          <w:b/>
          <w:bCs/>
        </w:rPr>
      </w:pPr>
      <w:r>
        <w:rPr>
          <w:b/>
          <w:bCs/>
        </w:rPr>
        <w:t>Q5.</w:t>
      </w:r>
      <w:r w:rsidRPr="00BA5CE3">
        <w:rPr>
          <w:b/>
          <w:bCs/>
        </w:rPr>
        <w:t xml:space="preserve"> How would you compare internet banking to traditional banking,</w:t>
      </w:r>
      <w:r>
        <w:rPr>
          <w:b/>
          <w:bCs/>
        </w:rPr>
        <w:t xml:space="preserve"> and which one do you prefer?</w:t>
      </w:r>
    </w:p>
    <w:p w14:paraId="1480B8EE" w14:textId="77777777" w:rsidR="006C7A5F" w:rsidRPr="00BA5CE3" w:rsidRDefault="006C7A5F" w:rsidP="006C7A5F">
      <w:pPr>
        <w:rPr>
          <w:b/>
          <w:bCs/>
        </w:rPr>
      </w:pPr>
    </w:p>
    <w:p w14:paraId="2943502A" w14:textId="77777777" w:rsidR="006C7A5F" w:rsidRPr="00BA5CE3" w:rsidRDefault="006C7A5F" w:rsidP="006C7A5F">
      <w:pPr>
        <w:rPr>
          <w:b/>
          <w:bCs/>
        </w:rPr>
      </w:pPr>
    </w:p>
    <w:p w14:paraId="16671C99" w14:textId="77777777" w:rsidR="006C7A5F" w:rsidRPr="00BA5CE3" w:rsidRDefault="006C7A5F" w:rsidP="006C7A5F">
      <w:pPr>
        <w:rPr>
          <w:b/>
          <w:bCs/>
        </w:rPr>
      </w:pPr>
      <w:r>
        <w:rPr>
          <w:b/>
          <w:bCs/>
        </w:rPr>
        <w:t>Q6.</w:t>
      </w:r>
      <w:r w:rsidRPr="00BA5CE3">
        <w:rPr>
          <w:b/>
          <w:bCs/>
        </w:rPr>
        <w:t xml:space="preserve"> What made you choose Internet Banking? </w:t>
      </w:r>
    </w:p>
    <w:p w14:paraId="0CC0DC0C" w14:textId="77777777" w:rsidR="006C7A5F" w:rsidRPr="00BA5CE3" w:rsidRDefault="006C7A5F" w:rsidP="006C7A5F">
      <w:pPr>
        <w:rPr>
          <w:b/>
          <w:bCs/>
        </w:rPr>
      </w:pPr>
    </w:p>
    <w:p w14:paraId="20CD5AC9" w14:textId="77777777" w:rsidR="006C7A5F" w:rsidRPr="00BA5CE3" w:rsidRDefault="006C7A5F" w:rsidP="006C7A5F">
      <w:pPr>
        <w:rPr>
          <w:b/>
          <w:bCs/>
        </w:rPr>
      </w:pPr>
    </w:p>
    <w:p w14:paraId="01209D73" w14:textId="77777777" w:rsidR="006C7A5F" w:rsidRPr="00BA5CE3" w:rsidRDefault="006C7A5F" w:rsidP="006C7A5F">
      <w:pPr>
        <w:rPr>
          <w:b/>
          <w:bCs/>
        </w:rPr>
      </w:pPr>
      <w:r>
        <w:rPr>
          <w:b/>
          <w:bCs/>
        </w:rPr>
        <w:t xml:space="preserve">Q7. Has anything influenced your adoption of </w:t>
      </w:r>
      <w:r w:rsidRPr="00BA5CE3">
        <w:rPr>
          <w:b/>
          <w:bCs/>
        </w:rPr>
        <w:t>Internet Banking</w:t>
      </w:r>
      <w:r>
        <w:rPr>
          <w:b/>
          <w:bCs/>
        </w:rPr>
        <w:t>?</w:t>
      </w:r>
    </w:p>
    <w:p w14:paraId="0187152F" w14:textId="77777777" w:rsidR="006C7A5F" w:rsidRPr="00BA5CE3" w:rsidRDefault="006C7A5F" w:rsidP="006C7A5F">
      <w:pPr>
        <w:rPr>
          <w:b/>
          <w:bCs/>
        </w:rPr>
      </w:pPr>
    </w:p>
    <w:p w14:paraId="36446911" w14:textId="77777777" w:rsidR="006C7A5F" w:rsidRPr="00BA5CE3" w:rsidRDefault="006C7A5F" w:rsidP="006C7A5F">
      <w:pPr>
        <w:rPr>
          <w:b/>
          <w:bCs/>
        </w:rPr>
      </w:pPr>
    </w:p>
    <w:p w14:paraId="797F8578" w14:textId="77777777" w:rsidR="006C7A5F" w:rsidRPr="00BA5CE3" w:rsidRDefault="006C7A5F" w:rsidP="006C7A5F">
      <w:pPr>
        <w:rPr>
          <w:b/>
          <w:bCs/>
        </w:rPr>
      </w:pPr>
      <w:r>
        <w:rPr>
          <w:b/>
          <w:bCs/>
        </w:rPr>
        <w:t xml:space="preserve">Q8. </w:t>
      </w:r>
      <w:r w:rsidRPr="00BA5CE3">
        <w:rPr>
          <w:b/>
          <w:bCs/>
        </w:rPr>
        <w:t xml:space="preserve"> What do you primarily use Internet Banking for? </w:t>
      </w:r>
    </w:p>
    <w:p w14:paraId="2C303F29" w14:textId="77777777" w:rsidR="006C7A5F" w:rsidRPr="00BA5CE3" w:rsidRDefault="006C7A5F" w:rsidP="006C7A5F">
      <w:pPr>
        <w:rPr>
          <w:b/>
          <w:bCs/>
        </w:rPr>
      </w:pPr>
    </w:p>
    <w:p w14:paraId="129B0CD2" w14:textId="77777777" w:rsidR="006C7A5F" w:rsidRPr="00BA5CE3" w:rsidRDefault="006C7A5F" w:rsidP="006C7A5F">
      <w:pPr>
        <w:rPr>
          <w:b/>
          <w:bCs/>
        </w:rPr>
      </w:pPr>
    </w:p>
    <w:p w14:paraId="61478092" w14:textId="602017EA" w:rsidR="006C7A5F" w:rsidRPr="00BA5CE3" w:rsidRDefault="006C7A5F" w:rsidP="006C7A5F">
      <w:pPr>
        <w:rPr>
          <w:b/>
          <w:bCs/>
        </w:rPr>
      </w:pPr>
      <w:r>
        <w:rPr>
          <w:b/>
          <w:bCs/>
        </w:rPr>
        <w:t xml:space="preserve">Q9. </w:t>
      </w:r>
      <w:r w:rsidRPr="00BA5CE3">
        <w:rPr>
          <w:b/>
          <w:bCs/>
        </w:rPr>
        <w:t xml:space="preserve"> </w:t>
      </w:r>
      <w:r w:rsidR="002955A6">
        <w:rPr>
          <w:b/>
          <w:bCs/>
        </w:rPr>
        <w:t>What do you think about the safety</w:t>
      </w:r>
      <w:r w:rsidRPr="00BA5CE3">
        <w:rPr>
          <w:b/>
          <w:bCs/>
        </w:rPr>
        <w:t>?</w:t>
      </w:r>
      <w:r w:rsidR="002955A6">
        <w:rPr>
          <w:b/>
          <w:bCs/>
        </w:rPr>
        <w:t xml:space="preserve"> How safe </w:t>
      </w:r>
      <w:r w:rsidR="004F5296">
        <w:rPr>
          <w:b/>
          <w:bCs/>
        </w:rPr>
        <w:t>is it to bank online?</w:t>
      </w:r>
    </w:p>
    <w:p w14:paraId="0F1C484B" w14:textId="77777777" w:rsidR="006C7A5F" w:rsidRPr="00BA5CE3" w:rsidRDefault="006C7A5F" w:rsidP="006C7A5F">
      <w:pPr>
        <w:rPr>
          <w:b/>
          <w:bCs/>
        </w:rPr>
      </w:pPr>
    </w:p>
    <w:p w14:paraId="4B0E2443" w14:textId="77777777" w:rsidR="006C7A5F" w:rsidRPr="00BA5CE3" w:rsidRDefault="006C7A5F" w:rsidP="006C7A5F">
      <w:pPr>
        <w:rPr>
          <w:b/>
          <w:bCs/>
        </w:rPr>
      </w:pPr>
    </w:p>
    <w:p w14:paraId="7891EEF6" w14:textId="77777777" w:rsidR="006C7A5F" w:rsidRDefault="006C7A5F" w:rsidP="006C7A5F">
      <w:pPr>
        <w:rPr>
          <w:b/>
          <w:bCs/>
        </w:rPr>
      </w:pPr>
      <w:r>
        <w:rPr>
          <w:b/>
          <w:bCs/>
        </w:rPr>
        <w:t xml:space="preserve">Q10. </w:t>
      </w:r>
      <w:r w:rsidRPr="00BA5CE3">
        <w:rPr>
          <w:b/>
          <w:bCs/>
        </w:rPr>
        <w:t xml:space="preserve"> </w:t>
      </w:r>
      <w:r>
        <w:rPr>
          <w:b/>
          <w:bCs/>
        </w:rPr>
        <w:t xml:space="preserve">How would you benefit if </w:t>
      </w:r>
      <w:r w:rsidRPr="00BA5CE3">
        <w:rPr>
          <w:b/>
          <w:bCs/>
        </w:rPr>
        <w:t>Internet Banking</w:t>
      </w:r>
      <w:r>
        <w:rPr>
          <w:b/>
          <w:bCs/>
        </w:rPr>
        <w:t xml:space="preserve"> removes the use of cash payments?</w:t>
      </w:r>
    </w:p>
    <w:p w14:paraId="11893E4B" w14:textId="77777777" w:rsidR="006C7A5F" w:rsidRPr="00BA5CE3" w:rsidRDefault="006C7A5F" w:rsidP="006C7A5F">
      <w:pPr>
        <w:rPr>
          <w:b/>
          <w:bCs/>
        </w:rPr>
      </w:pPr>
    </w:p>
    <w:p w14:paraId="5B2D5B6D" w14:textId="77777777" w:rsidR="006C7A5F" w:rsidRPr="00BA5CE3" w:rsidRDefault="006C7A5F" w:rsidP="006C7A5F">
      <w:pPr>
        <w:rPr>
          <w:b/>
          <w:bCs/>
        </w:rPr>
      </w:pPr>
    </w:p>
    <w:p w14:paraId="76195DC1" w14:textId="311C0F02" w:rsidR="006C7A5F" w:rsidRPr="00BA5CE3" w:rsidRDefault="006C7A5F" w:rsidP="006C7A5F">
      <w:pPr>
        <w:rPr>
          <w:b/>
          <w:bCs/>
        </w:rPr>
      </w:pPr>
      <w:r>
        <w:rPr>
          <w:b/>
          <w:bCs/>
        </w:rPr>
        <w:t xml:space="preserve">Q11. </w:t>
      </w:r>
      <w:r w:rsidRPr="00BA5CE3">
        <w:rPr>
          <w:b/>
          <w:bCs/>
        </w:rPr>
        <w:t xml:space="preserve"> </w:t>
      </w:r>
      <w:r w:rsidR="00A86F38">
        <w:rPr>
          <w:b/>
          <w:bCs/>
        </w:rPr>
        <w:t xml:space="preserve">What do you think that makes </w:t>
      </w:r>
      <w:r w:rsidR="00A86F38" w:rsidRPr="00BA5CE3">
        <w:rPr>
          <w:b/>
          <w:bCs/>
        </w:rPr>
        <w:t>Internet Banking</w:t>
      </w:r>
      <w:r w:rsidR="00A86F38">
        <w:rPr>
          <w:b/>
          <w:bCs/>
        </w:rPr>
        <w:t xml:space="preserve"> easier?</w:t>
      </w:r>
    </w:p>
    <w:p w14:paraId="765DE88A" w14:textId="77777777" w:rsidR="006C7A5F" w:rsidRPr="00BA5CE3" w:rsidRDefault="006C7A5F" w:rsidP="006C7A5F">
      <w:pPr>
        <w:rPr>
          <w:b/>
          <w:bCs/>
        </w:rPr>
      </w:pPr>
    </w:p>
    <w:p w14:paraId="0BAF0061" w14:textId="77777777" w:rsidR="006C7A5F" w:rsidRPr="00BA5CE3" w:rsidRDefault="006C7A5F" w:rsidP="006C7A5F">
      <w:pPr>
        <w:rPr>
          <w:b/>
          <w:bCs/>
        </w:rPr>
      </w:pPr>
    </w:p>
    <w:p w14:paraId="53AE41A9" w14:textId="77777777" w:rsidR="006C7A5F" w:rsidRPr="00BA5CE3" w:rsidRDefault="006C7A5F" w:rsidP="006C7A5F">
      <w:pPr>
        <w:rPr>
          <w:b/>
          <w:bCs/>
        </w:rPr>
      </w:pPr>
      <w:r>
        <w:rPr>
          <w:b/>
          <w:bCs/>
        </w:rPr>
        <w:t xml:space="preserve">Q12. </w:t>
      </w:r>
      <w:r w:rsidRPr="00BA5CE3">
        <w:rPr>
          <w:b/>
          <w:bCs/>
        </w:rPr>
        <w:t xml:space="preserve"> How often do you think it is necessary to check your data, transactions etc, and why?</w:t>
      </w:r>
    </w:p>
    <w:p w14:paraId="5F19C19D" w14:textId="77777777" w:rsidR="006C7A5F" w:rsidRPr="00BA5CE3" w:rsidRDefault="006C7A5F" w:rsidP="006C7A5F">
      <w:pPr>
        <w:rPr>
          <w:b/>
          <w:bCs/>
        </w:rPr>
      </w:pPr>
    </w:p>
    <w:p w14:paraId="7A25A057" w14:textId="77777777" w:rsidR="006C7A5F" w:rsidRPr="00BA5CE3" w:rsidRDefault="006C7A5F" w:rsidP="006C7A5F">
      <w:pPr>
        <w:rPr>
          <w:b/>
          <w:bCs/>
        </w:rPr>
      </w:pPr>
    </w:p>
    <w:p w14:paraId="1085108F" w14:textId="77777777" w:rsidR="006C7A5F" w:rsidRPr="00BA5CE3" w:rsidRDefault="006C7A5F" w:rsidP="006C7A5F">
      <w:pPr>
        <w:rPr>
          <w:b/>
          <w:bCs/>
        </w:rPr>
      </w:pPr>
    </w:p>
    <w:p w14:paraId="5BD9079A" w14:textId="77777777" w:rsidR="006C7A5F" w:rsidRPr="00BA5CE3" w:rsidRDefault="006C7A5F" w:rsidP="006C7A5F">
      <w:pPr>
        <w:rPr>
          <w:b/>
          <w:bCs/>
        </w:rPr>
      </w:pPr>
      <w:r>
        <w:rPr>
          <w:b/>
          <w:bCs/>
        </w:rPr>
        <w:t>Q13.</w:t>
      </w:r>
      <w:r w:rsidRPr="00BA5CE3">
        <w:rPr>
          <w:b/>
          <w:bCs/>
        </w:rPr>
        <w:t xml:space="preserve"> What are the main advantages that we have had since Internet banking was introduced? </w:t>
      </w:r>
    </w:p>
    <w:p w14:paraId="30058DFE" w14:textId="77777777" w:rsidR="006C7A5F" w:rsidRPr="00BA5CE3" w:rsidRDefault="006C7A5F" w:rsidP="006C7A5F">
      <w:pPr>
        <w:rPr>
          <w:b/>
          <w:bCs/>
          <w:highlight w:val="yellow"/>
        </w:rPr>
      </w:pPr>
    </w:p>
    <w:p w14:paraId="60250417" w14:textId="77777777" w:rsidR="006C7A5F" w:rsidRPr="00BA5CE3" w:rsidRDefault="006C7A5F" w:rsidP="006C7A5F">
      <w:pPr>
        <w:rPr>
          <w:b/>
          <w:bCs/>
        </w:rPr>
      </w:pPr>
    </w:p>
    <w:p w14:paraId="071AD6C0" w14:textId="77777777" w:rsidR="006C7A5F" w:rsidRPr="00BA5CE3" w:rsidRDefault="006C7A5F" w:rsidP="006C7A5F">
      <w:pPr>
        <w:rPr>
          <w:b/>
          <w:bCs/>
        </w:rPr>
      </w:pPr>
      <w:r>
        <w:rPr>
          <w:b/>
          <w:bCs/>
        </w:rPr>
        <w:t xml:space="preserve">Q14. </w:t>
      </w:r>
      <w:r w:rsidRPr="00BA5CE3">
        <w:rPr>
          <w:b/>
          <w:bCs/>
        </w:rPr>
        <w:t xml:space="preserve"> What about the disadvantages?</w:t>
      </w:r>
    </w:p>
    <w:p w14:paraId="2BAD48E9" w14:textId="77777777" w:rsidR="006C7A5F" w:rsidRPr="00BA5CE3" w:rsidRDefault="006C7A5F" w:rsidP="006C7A5F">
      <w:pPr>
        <w:rPr>
          <w:b/>
          <w:bCs/>
        </w:rPr>
      </w:pPr>
    </w:p>
    <w:p w14:paraId="31D2DF39" w14:textId="77777777" w:rsidR="006C7A5F" w:rsidRPr="00BA5CE3" w:rsidRDefault="006C7A5F" w:rsidP="006C7A5F">
      <w:pPr>
        <w:rPr>
          <w:b/>
          <w:bCs/>
        </w:rPr>
      </w:pPr>
    </w:p>
    <w:p w14:paraId="01CA599D" w14:textId="77777777" w:rsidR="006C7A5F" w:rsidRPr="00BA5CE3" w:rsidRDefault="006C7A5F" w:rsidP="006C7A5F">
      <w:pPr>
        <w:rPr>
          <w:b/>
          <w:bCs/>
        </w:rPr>
      </w:pPr>
      <w:r>
        <w:rPr>
          <w:b/>
          <w:bCs/>
        </w:rPr>
        <w:t>Q15.</w:t>
      </w:r>
      <w:r w:rsidRPr="00BA5CE3">
        <w:rPr>
          <w:b/>
          <w:bCs/>
        </w:rPr>
        <w:t xml:space="preserve"> What do you think are the main characteristics in Internet Banking that need to be improved? And why?</w:t>
      </w:r>
    </w:p>
    <w:p w14:paraId="4ADC8F96" w14:textId="77777777" w:rsidR="006C7A5F" w:rsidRPr="00BA5CE3" w:rsidRDefault="006C7A5F" w:rsidP="006C7A5F">
      <w:pPr>
        <w:rPr>
          <w:b/>
          <w:bCs/>
        </w:rPr>
      </w:pPr>
    </w:p>
    <w:p w14:paraId="0A7D4623" w14:textId="77777777" w:rsidR="006C7A5F" w:rsidRPr="00BA5CE3" w:rsidRDefault="006C7A5F" w:rsidP="006C7A5F">
      <w:pPr>
        <w:rPr>
          <w:b/>
          <w:bCs/>
        </w:rPr>
      </w:pPr>
    </w:p>
    <w:p w14:paraId="02F872A1" w14:textId="77777777" w:rsidR="006C7A5F" w:rsidRPr="00BA5CE3" w:rsidRDefault="006C7A5F" w:rsidP="006C7A5F">
      <w:pPr>
        <w:rPr>
          <w:b/>
          <w:bCs/>
        </w:rPr>
      </w:pPr>
      <w:r>
        <w:rPr>
          <w:b/>
          <w:bCs/>
        </w:rPr>
        <w:t xml:space="preserve">Q16. </w:t>
      </w:r>
      <w:r w:rsidRPr="00BA5CE3">
        <w:rPr>
          <w:b/>
          <w:bCs/>
        </w:rPr>
        <w:t xml:space="preserve"> What frustrates you the most when dealing with online banking services?</w:t>
      </w:r>
    </w:p>
    <w:p w14:paraId="105229A9" w14:textId="77777777" w:rsidR="006C7A5F" w:rsidRPr="00BA5CE3" w:rsidRDefault="006C7A5F" w:rsidP="006C7A5F">
      <w:pPr>
        <w:rPr>
          <w:b/>
          <w:bCs/>
        </w:rPr>
      </w:pPr>
    </w:p>
    <w:p w14:paraId="3B150174" w14:textId="77777777" w:rsidR="006C7A5F" w:rsidRPr="00BA5CE3" w:rsidRDefault="006C7A5F" w:rsidP="006C7A5F">
      <w:pPr>
        <w:rPr>
          <w:b/>
          <w:bCs/>
        </w:rPr>
      </w:pPr>
    </w:p>
    <w:p w14:paraId="2FE58D71" w14:textId="77777777" w:rsidR="006C7A5F" w:rsidRPr="00BA5CE3" w:rsidRDefault="006C7A5F" w:rsidP="006C7A5F">
      <w:pPr>
        <w:rPr>
          <w:b/>
          <w:bCs/>
        </w:rPr>
      </w:pPr>
      <w:r>
        <w:rPr>
          <w:b/>
          <w:bCs/>
        </w:rPr>
        <w:t xml:space="preserve">Q17. </w:t>
      </w:r>
      <w:r w:rsidRPr="00BA5CE3">
        <w:rPr>
          <w:b/>
          <w:bCs/>
        </w:rPr>
        <w:t xml:space="preserve"> Based on the experience you have on Internet Banking, what recommendations would you make to anyone with no past knowledge/experience on this?</w:t>
      </w:r>
    </w:p>
    <w:p w14:paraId="146FFAC6" w14:textId="77777777" w:rsidR="006C7A5F" w:rsidRPr="00570620" w:rsidRDefault="006C7A5F" w:rsidP="006C7A5F">
      <w:pPr>
        <w:rPr>
          <w:b/>
          <w:bCs/>
        </w:rPr>
      </w:pPr>
    </w:p>
    <w:p w14:paraId="26F445CA" w14:textId="77777777" w:rsidR="006C7A5F" w:rsidRPr="00570620" w:rsidRDefault="006C7A5F" w:rsidP="006C7A5F">
      <w:pPr>
        <w:rPr>
          <w:b/>
          <w:bCs/>
        </w:rPr>
      </w:pPr>
    </w:p>
    <w:p w14:paraId="04261148" w14:textId="77777777" w:rsidR="006C7A5F" w:rsidRPr="00570620" w:rsidRDefault="006C7A5F" w:rsidP="006C7A5F">
      <w:pPr>
        <w:rPr>
          <w:b/>
          <w:bCs/>
        </w:rPr>
      </w:pPr>
      <w:r w:rsidRPr="00570620">
        <w:rPr>
          <w:b/>
          <w:bCs/>
        </w:rPr>
        <w:t>Q18.  Do you think internet banking is becoming increasingly popular? How would this affect you?</w:t>
      </w:r>
    </w:p>
    <w:p w14:paraId="7958A9C8" w14:textId="77777777" w:rsidR="006C7A5F" w:rsidRPr="00570620" w:rsidRDefault="006C7A5F" w:rsidP="006C7A5F">
      <w:pPr>
        <w:autoSpaceDE w:val="0"/>
        <w:autoSpaceDN w:val="0"/>
        <w:adjustRightInd w:val="0"/>
        <w:spacing w:after="200" w:line="276" w:lineRule="auto"/>
        <w:rPr>
          <w:b/>
          <w:bCs/>
        </w:rPr>
      </w:pPr>
    </w:p>
    <w:p w14:paraId="268919BE" w14:textId="10DE748B" w:rsidR="00570620" w:rsidRPr="00570620" w:rsidRDefault="006C7A5F" w:rsidP="006C7A5F">
      <w:pPr>
        <w:rPr>
          <w:b/>
          <w:bCs/>
        </w:rPr>
      </w:pPr>
      <w:r w:rsidRPr="00570620">
        <w:rPr>
          <w:b/>
          <w:bCs/>
        </w:rPr>
        <w:t>Q19.  Would you ever go for a virtual bank ditching the physical one completely?</w:t>
      </w:r>
    </w:p>
    <w:p w14:paraId="4129A1EF" w14:textId="75361275" w:rsidR="00570620" w:rsidRPr="00570620" w:rsidRDefault="00570620" w:rsidP="006C7A5F">
      <w:pPr>
        <w:rPr>
          <w:b/>
          <w:bCs/>
        </w:rPr>
      </w:pPr>
    </w:p>
    <w:p w14:paraId="366EFB08" w14:textId="77777777" w:rsidR="00570620" w:rsidRPr="00570620" w:rsidRDefault="00570620" w:rsidP="006C7A5F">
      <w:pPr>
        <w:rPr>
          <w:b/>
          <w:bCs/>
        </w:rPr>
      </w:pPr>
    </w:p>
    <w:p w14:paraId="265C7CC4" w14:textId="77777777" w:rsidR="00570620" w:rsidRPr="00570620" w:rsidRDefault="00570620" w:rsidP="00570620">
      <w:pPr>
        <w:jc w:val="both"/>
        <w:rPr>
          <w:b/>
          <w:bCs/>
        </w:rPr>
      </w:pPr>
      <w:r w:rsidRPr="00570620">
        <w:rPr>
          <w:b/>
          <w:bCs/>
        </w:rPr>
        <w:t>Q20. Any questions or comments relating to the issues in this interview would be very welcome</w:t>
      </w:r>
    </w:p>
    <w:p w14:paraId="733EEC09" w14:textId="77777777" w:rsidR="00570620" w:rsidRPr="00625920" w:rsidRDefault="00570620" w:rsidP="006C7A5F">
      <w:pPr>
        <w:rPr>
          <w:b/>
          <w:bCs/>
        </w:rPr>
      </w:pPr>
    </w:p>
    <w:p w14:paraId="2B0D28EA" w14:textId="77777777" w:rsidR="006C7A5F" w:rsidRDefault="006C7A5F" w:rsidP="006C7A5F">
      <w:pPr>
        <w:rPr>
          <w:b/>
          <w:bCs/>
        </w:rPr>
      </w:pPr>
    </w:p>
    <w:p w14:paraId="32E76549" w14:textId="77777777" w:rsidR="006C7A5F" w:rsidRPr="00BA5CE3" w:rsidRDefault="006C7A5F" w:rsidP="006C7A5F">
      <w:pPr>
        <w:rPr>
          <w:b/>
          <w:bCs/>
        </w:rPr>
      </w:pPr>
    </w:p>
    <w:p w14:paraId="722577E9" w14:textId="77777777" w:rsidR="006C7A5F" w:rsidRPr="00BA5CE3" w:rsidRDefault="006C7A5F" w:rsidP="006C7A5F">
      <w:pPr>
        <w:rPr>
          <w:b/>
          <w:bCs/>
        </w:rPr>
      </w:pPr>
    </w:p>
    <w:p w14:paraId="2276100B" w14:textId="77777777" w:rsidR="006C7A5F" w:rsidRPr="00DF2294" w:rsidRDefault="006C7A5F" w:rsidP="006C7A5F">
      <w:pPr>
        <w:pStyle w:val="Heading2"/>
      </w:pPr>
    </w:p>
    <w:p w14:paraId="18FD3A13" w14:textId="77777777" w:rsidR="00FD61DC" w:rsidRPr="008B1D23" w:rsidRDefault="00FD61DC" w:rsidP="008B1D23"/>
    <w:p w14:paraId="45A9A45F" w14:textId="77777777" w:rsidR="00FD61DC" w:rsidRPr="008B1D23" w:rsidRDefault="00FD61DC" w:rsidP="008B1D23"/>
    <w:p w14:paraId="1813B691" w14:textId="77777777" w:rsidR="00FD61DC" w:rsidRPr="008B1D23" w:rsidRDefault="00FD61DC" w:rsidP="008B1D23">
      <w:pPr>
        <w:pStyle w:val="Heading2"/>
        <w:rPr>
          <w:rFonts w:ascii="Times New Roman" w:hAnsi="Times New Roman" w:cs="Times New Roman"/>
          <w:sz w:val="24"/>
          <w:szCs w:val="24"/>
        </w:rPr>
      </w:pPr>
    </w:p>
    <w:p w14:paraId="13129DC3" w14:textId="4C3B0221" w:rsidR="00D01D8B" w:rsidRDefault="00D01D8B" w:rsidP="00D51A11">
      <w:pPr>
        <w:rPr>
          <w:lang w:eastAsia="en-US"/>
        </w:rPr>
      </w:pPr>
    </w:p>
    <w:p w14:paraId="0ECD7FFC" w14:textId="7CB3B1C6" w:rsidR="00D01D8B" w:rsidRDefault="00D01D8B" w:rsidP="00D51A11">
      <w:pPr>
        <w:rPr>
          <w:lang w:eastAsia="en-US"/>
        </w:rPr>
      </w:pPr>
    </w:p>
    <w:p w14:paraId="14B7E0DC" w14:textId="6D3A08FF" w:rsidR="00D01D8B" w:rsidRDefault="00D01D8B" w:rsidP="00D51A11">
      <w:pPr>
        <w:rPr>
          <w:lang w:eastAsia="en-US"/>
        </w:rPr>
      </w:pPr>
    </w:p>
    <w:p w14:paraId="66781DDD" w14:textId="291E919C" w:rsidR="00D01D8B" w:rsidRDefault="00D01D8B" w:rsidP="00D51A11">
      <w:pPr>
        <w:rPr>
          <w:lang w:eastAsia="en-US"/>
        </w:rPr>
      </w:pPr>
    </w:p>
    <w:p w14:paraId="14C4DDD9" w14:textId="5F7F8EF1" w:rsidR="00D01D8B" w:rsidRDefault="00D01D8B" w:rsidP="00D51A11">
      <w:pPr>
        <w:rPr>
          <w:lang w:eastAsia="en-US"/>
        </w:rPr>
      </w:pPr>
    </w:p>
    <w:p w14:paraId="3B9BADD6" w14:textId="5E68AF00" w:rsidR="00D01D8B" w:rsidRDefault="00D01D8B" w:rsidP="00D51A11">
      <w:pPr>
        <w:rPr>
          <w:lang w:eastAsia="en-US"/>
        </w:rPr>
      </w:pPr>
    </w:p>
    <w:p w14:paraId="710E7F0B" w14:textId="542CC65A" w:rsidR="00D01D8B" w:rsidRDefault="00D01D8B" w:rsidP="00D51A11">
      <w:pPr>
        <w:rPr>
          <w:lang w:eastAsia="en-US"/>
        </w:rPr>
      </w:pPr>
    </w:p>
    <w:p w14:paraId="54C24030" w14:textId="3B2554F1" w:rsidR="00D01D8B" w:rsidRDefault="00D01D8B" w:rsidP="00D51A11">
      <w:pPr>
        <w:rPr>
          <w:lang w:eastAsia="en-US"/>
        </w:rPr>
      </w:pPr>
    </w:p>
    <w:p w14:paraId="223883C9" w14:textId="6D246E83" w:rsidR="00D01D8B" w:rsidRDefault="00D01D8B" w:rsidP="00D51A11">
      <w:pPr>
        <w:rPr>
          <w:lang w:eastAsia="en-US"/>
        </w:rPr>
      </w:pPr>
    </w:p>
    <w:p w14:paraId="60EE1C35" w14:textId="29BCF931" w:rsidR="00D01D8B" w:rsidRDefault="00D01D8B" w:rsidP="00D51A11">
      <w:pPr>
        <w:rPr>
          <w:lang w:eastAsia="en-US"/>
        </w:rPr>
      </w:pPr>
    </w:p>
    <w:p w14:paraId="51B0A1C5" w14:textId="003ADBA9" w:rsidR="00D01D8B" w:rsidRDefault="00D01D8B" w:rsidP="00D51A11">
      <w:pPr>
        <w:rPr>
          <w:lang w:eastAsia="en-US"/>
        </w:rPr>
      </w:pPr>
    </w:p>
    <w:p w14:paraId="6D0994BE" w14:textId="61C28147" w:rsidR="00D01D8B" w:rsidRDefault="00D01D8B" w:rsidP="00D51A11">
      <w:pPr>
        <w:rPr>
          <w:lang w:eastAsia="en-US"/>
        </w:rPr>
      </w:pPr>
    </w:p>
    <w:p w14:paraId="7DE6741B" w14:textId="0D011E8E" w:rsidR="00BB2364" w:rsidRDefault="00BB2364" w:rsidP="00D51A11">
      <w:pPr>
        <w:rPr>
          <w:lang w:eastAsia="en-US"/>
        </w:rPr>
      </w:pPr>
    </w:p>
    <w:p w14:paraId="7EFDF30A" w14:textId="6F61D572" w:rsidR="00BB2364" w:rsidRDefault="00BB2364" w:rsidP="00D51A11">
      <w:pPr>
        <w:rPr>
          <w:lang w:eastAsia="en-US"/>
        </w:rPr>
      </w:pPr>
    </w:p>
    <w:p w14:paraId="6509109C" w14:textId="27CF2783" w:rsidR="00BB2364" w:rsidRDefault="00BB2364" w:rsidP="00D51A11">
      <w:pPr>
        <w:rPr>
          <w:lang w:eastAsia="en-US"/>
        </w:rPr>
      </w:pPr>
    </w:p>
    <w:p w14:paraId="512B8336" w14:textId="0D55986B" w:rsidR="00BB2364" w:rsidRDefault="00BB2364" w:rsidP="00D51A11">
      <w:pPr>
        <w:rPr>
          <w:lang w:eastAsia="en-US"/>
        </w:rPr>
      </w:pPr>
    </w:p>
    <w:p w14:paraId="27C506A2" w14:textId="77777777" w:rsidR="00BB2364" w:rsidRDefault="00BB2364" w:rsidP="00D51A11">
      <w:pPr>
        <w:rPr>
          <w:lang w:eastAsia="en-US"/>
        </w:rPr>
      </w:pPr>
    </w:p>
    <w:p w14:paraId="3C41B611" w14:textId="3FF274F4" w:rsidR="00D01D8B" w:rsidRDefault="00D01D8B" w:rsidP="00D51A11">
      <w:pPr>
        <w:rPr>
          <w:lang w:eastAsia="en-US"/>
        </w:rPr>
      </w:pPr>
    </w:p>
    <w:p w14:paraId="537D991E" w14:textId="146803FF" w:rsidR="00D01D8B" w:rsidRDefault="00D01D8B" w:rsidP="00D51A11">
      <w:pPr>
        <w:rPr>
          <w:lang w:eastAsia="en-US"/>
        </w:rPr>
      </w:pPr>
    </w:p>
    <w:p w14:paraId="756DF6EB" w14:textId="16A698CC" w:rsidR="00D01D8B" w:rsidRDefault="00D01D8B" w:rsidP="00D51A11">
      <w:pPr>
        <w:rPr>
          <w:lang w:eastAsia="en-US"/>
        </w:rPr>
      </w:pPr>
    </w:p>
    <w:p w14:paraId="104094AB" w14:textId="18940D56" w:rsidR="00D01D8B" w:rsidRDefault="00D01D8B" w:rsidP="00D51A11">
      <w:pPr>
        <w:rPr>
          <w:lang w:eastAsia="en-US"/>
        </w:rPr>
      </w:pPr>
    </w:p>
    <w:p w14:paraId="02D04BFA" w14:textId="408FA66A" w:rsidR="00D01D8B" w:rsidRDefault="008C2A0A" w:rsidP="008C2A0A">
      <w:pPr>
        <w:pStyle w:val="Heading3"/>
      </w:pPr>
      <w:bookmarkStart w:id="49" w:name="_Toc38907312"/>
      <w:r>
        <w:lastRenderedPageBreak/>
        <w:t>Appendix b-</w:t>
      </w:r>
      <w:r w:rsidR="00D25B0D">
        <w:t xml:space="preserve"> Interview 1</w:t>
      </w:r>
      <w:r w:rsidR="00A55276">
        <w:t xml:space="preserve"> Generation Y</w:t>
      </w:r>
      <w:r w:rsidR="00D25B0D">
        <w:t xml:space="preserve">- </w:t>
      </w:r>
      <w:r w:rsidR="00493F8A">
        <w:t>Tr</w:t>
      </w:r>
      <w:r w:rsidR="00D25B0D">
        <w:t>anscript</w:t>
      </w:r>
      <w:bookmarkEnd w:id="49"/>
      <w:r w:rsidR="00D25B0D">
        <w:t xml:space="preserve"> </w:t>
      </w:r>
    </w:p>
    <w:p w14:paraId="61F00F4A" w14:textId="77777777" w:rsidR="00A55276" w:rsidRPr="00A55276" w:rsidRDefault="00A55276" w:rsidP="00A55276">
      <w:pPr>
        <w:rPr>
          <w:lang w:eastAsia="en-US"/>
        </w:rPr>
      </w:pPr>
    </w:p>
    <w:p w14:paraId="5EC54DCF" w14:textId="5246F70C" w:rsidR="00D01D8B" w:rsidRDefault="00D01D8B" w:rsidP="00D51A11">
      <w:pPr>
        <w:rPr>
          <w:lang w:eastAsia="en-US"/>
        </w:rPr>
      </w:pPr>
    </w:p>
    <w:p w14:paraId="69581DA1" w14:textId="77777777" w:rsidR="0031437B" w:rsidRPr="003B3F0B" w:rsidRDefault="0031437B" w:rsidP="0031437B">
      <w:pPr>
        <w:autoSpaceDE w:val="0"/>
        <w:autoSpaceDN w:val="0"/>
        <w:adjustRightInd w:val="0"/>
        <w:spacing w:after="200" w:line="276" w:lineRule="auto"/>
      </w:pPr>
      <w:r w:rsidRPr="003B3F0B">
        <w:t xml:space="preserve">AA- Interviewer </w:t>
      </w:r>
      <w:r>
        <w:t>(A</w:t>
      </w:r>
      <w:r w:rsidRPr="003B3F0B">
        <w:t>niqa Anjum)</w:t>
      </w:r>
    </w:p>
    <w:p w14:paraId="7475A2B8" w14:textId="77777777" w:rsidR="0031437B" w:rsidRDefault="0031437B" w:rsidP="0031437B">
      <w:pPr>
        <w:autoSpaceDE w:val="0"/>
        <w:autoSpaceDN w:val="0"/>
        <w:adjustRightInd w:val="0"/>
        <w:spacing w:after="200" w:line="276" w:lineRule="auto"/>
      </w:pPr>
      <w:r>
        <w:t>GY2</w:t>
      </w:r>
      <w:r w:rsidRPr="003B3F0B">
        <w:t xml:space="preserve">- </w:t>
      </w:r>
      <w:r>
        <w:t>GEN Y 2 (respondent)</w:t>
      </w:r>
    </w:p>
    <w:p w14:paraId="5FF07476" w14:textId="77777777" w:rsidR="0031437B" w:rsidRDefault="0031437B" w:rsidP="0031437B">
      <w:pPr>
        <w:autoSpaceDE w:val="0"/>
        <w:autoSpaceDN w:val="0"/>
        <w:adjustRightInd w:val="0"/>
        <w:spacing w:after="200" w:line="276" w:lineRule="auto"/>
      </w:pPr>
    </w:p>
    <w:p w14:paraId="26B0CA61" w14:textId="77777777" w:rsidR="0031437B" w:rsidRPr="003B3F0B" w:rsidRDefault="0031437B" w:rsidP="0031437B">
      <w:pPr>
        <w:autoSpaceDE w:val="0"/>
        <w:autoSpaceDN w:val="0"/>
        <w:adjustRightInd w:val="0"/>
        <w:spacing w:after="200" w:line="276" w:lineRule="auto"/>
      </w:pPr>
      <w:r>
        <w:t>31/03/20           14:30</w:t>
      </w:r>
    </w:p>
    <w:p w14:paraId="6750BA36" w14:textId="77777777" w:rsidR="0031437B" w:rsidRDefault="0031437B" w:rsidP="0031437B">
      <w:pPr>
        <w:autoSpaceDE w:val="0"/>
        <w:autoSpaceDN w:val="0"/>
        <w:adjustRightInd w:val="0"/>
        <w:spacing w:after="200" w:line="276" w:lineRule="auto"/>
      </w:pPr>
      <w:r>
        <w:t xml:space="preserve"> </w:t>
      </w:r>
    </w:p>
    <w:p w14:paraId="1F0494B1" w14:textId="77777777" w:rsidR="0031437B" w:rsidRDefault="0031437B" w:rsidP="0031437B">
      <w:pPr>
        <w:autoSpaceDE w:val="0"/>
        <w:autoSpaceDN w:val="0"/>
        <w:adjustRightInd w:val="0"/>
        <w:spacing w:after="200" w:line="276" w:lineRule="auto"/>
        <w:rPr>
          <w:b/>
          <w:bCs/>
          <w:lang w:val="en-US" w:bidi="en-US"/>
        </w:rPr>
      </w:pPr>
      <w:r w:rsidRPr="00131E61">
        <w:rPr>
          <w:b/>
          <w:bCs/>
          <w:lang w:val="en-US" w:bidi="en-US"/>
        </w:rPr>
        <w:t>AA: Hello, my name is Aniqa Anjum and I am a Business and Finance student at UWTSD Business School. I will be interviewing you</w:t>
      </w:r>
      <w:r>
        <w:rPr>
          <w:b/>
          <w:bCs/>
          <w:lang w:val="en-US" w:bidi="en-US"/>
        </w:rPr>
        <w:t xml:space="preserve"> to</w:t>
      </w:r>
      <w:r w:rsidRPr="00131E61">
        <w:rPr>
          <w:b/>
          <w:bCs/>
          <w:lang w:val="en-US" w:bidi="en-US"/>
        </w:rPr>
        <w:t>day regarding yours view and personal experience on Internet Banking. Your responses will be documented in written format and later a copy of this interview will be stored in the university archives. Do you consent to take part in an interview today?</w:t>
      </w:r>
    </w:p>
    <w:p w14:paraId="0DC9136F" w14:textId="77777777" w:rsidR="0031437B" w:rsidRPr="00131E61" w:rsidRDefault="0031437B" w:rsidP="0031437B">
      <w:pPr>
        <w:autoSpaceDE w:val="0"/>
        <w:autoSpaceDN w:val="0"/>
        <w:adjustRightInd w:val="0"/>
        <w:spacing w:after="200" w:line="276" w:lineRule="auto"/>
        <w:rPr>
          <w:b/>
          <w:bCs/>
          <w:lang w:val="en-US" w:bidi="en-US"/>
        </w:rPr>
      </w:pPr>
    </w:p>
    <w:p w14:paraId="75FB4796" w14:textId="77777777" w:rsidR="0031437B" w:rsidRDefault="0031437B" w:rsidP="0031437B">
      <w:pPr>
        <w:autoSpaceDE w:val="0"/>
        <w:autoSpaceDN w:val="0"/>
        <w:adjustRightInd w:val="0"/>
        <w:spacing w:after="200" w:line="276" w:lineRule="auto"/>
      </w:pPr>
      <w:r>
        <w:t xml:space="preserve">GY2: yes, that is absolutely fine. </w:t>
      </w:r>
    </w:p>
    <w:p w14:paraId="43F64386" w14:textId="77777777" w:rsidR="0031437B" w:rsidRDefault="0031437B" w:rsidP="0031437B">
      <w:pPr>
        <w:autoSpaceDE w:val="0"/>
        <w:autoSpaceDN w:val="0"/>
        <w:adjustRightInd w:val="0"/>
        <w:spacing w:after="200" w:line="276" w:lineRule="auto"/>
      </w:pPr>
    </w:p>
    <w:p w14:paraId="5989333C" w14:textId="77777777" w:rsidR="0031437B" w:rsidRDefault="0031437B" w:rsidP="0031437B">
      <w:pPr>
        <w:autoSpaceDE w:val="0"/>
        <w:autoSpaceDN w:val="0"/>
        <w:adjustRightInd w:val="0"/>
        <w:spacing w:after="200" w:line="276" w:lineRule="auto"/>
        <w:rPr>
          <w:b/>
          <w:bCs/>
        </w:rPr>
      </w:pPr>
      <w:r w:rsidRPr="00910198">
        <w:rPr>
          <w:b/>
          <w:bCs/>
        </w:rPr>
        <w:t>AA:</w:t>
      </w:r>
      <w:r>
        <w:rPr>
          <w:b/>
          <w:bCs/>
        </w:rPr>
        <w:t xml:space="preserve"> Brilliant, may I begin by asking how </w:t>
      </w:r>
      <w:r w:rsidRPr="00910198">
        <w:rPr>
          <w:b/>
          <w:bCs/>
        </w:rPr>
        <w:t>long have you been using internet banking services for, and at what age did you start using it?</w:t>
      </w:r>
    </w:p>
    <w:p w14:paraId="7F7F708A" w14:textId="77777777" w:rsidR="0031437B" w:rsidRDefault="0031437B" w:rsidP="0031437B">
      <w:pPr>
        <w:autoSpaceDE w:val="0"/>
        <w:autoSpaceDN w:val="0"/>
        <w:adjustRightInd w:val="0"/>
        <w:spacing w:after="200" w:line="276" w:lineRule="auto"/>
      </w:pPr>
    </w:p>
    <w:p w14:paraId="570D65FA" w14:textId="77777777" w:rsidR="0031437B" w:rsidRDefault="0031437B" w:rsidP="0031437B">
      <w:pPr>
        <w:autoSpaceDE w:val="0"/>
        <w:autoSpaceDN w:val="0"/>
        <w:adjustRightInd w:val="0"/>
        <w:spacing w:after="200" w:line="276" w:lineRule="auto"/>
      </w:pPr>
      <w:r>
        <w:t xml:space="preserve">GY2: Since the beginning of </w:t>
      </w:r>
      <w:r w:rsidRPr="003000B5">
        <w:t xml:space="preserve">2019 </w:t>
      </w:r>
      <w:r>
        <w:t xml:space="preserve">so pretty recently, but </w:t>
      </w:r>
      <w:r w:rsidRPr="003000B5">
        <w:t xml:space="preserve">I've been using Internet banking back </w:t>
      </w:r>
      <w:r>
        <w:t xml:space="preserve">from back home </w:t>
      </w:r>
      <w:r w:rsidRPr="003000B5">
        <w:t xml:space="preserve">as well, </w:t>
      </w:r>
      <w:r w:rsidRPr="00A673EF">
        <w:t>so it's been a couple of three years</w:t>
      </w:r>
      <w:r>
        <w:t xml:space="preserve"> and I was around</w:t>
      </w:r>
      <w:r w:rsidRPr="00A673EF">
        <w:t xml:space="preserve"> </w:t>
      </w:r>
      <w:r>
        <w:t>27.</w:t>
      </w:r>
    </w:p>
    <w:p w14:paraId="380E0DCC" w14:textId="77777777" w:rsidR="0031437B" w:rsidRPr="00112A94" w:rsidRDefault="0031437B" w:rsidP="0031437B">
      <w:pPr>
        <w:spacing w:line="276" w:lineRule="auto"/>
      </w:pPr>
    </w:p>
    <w:p w14:paraId="0E342D1E" w14:textId="77777777" w:rsidR="0031437B" w:rsidRPr="0092033D" w:rsidRDefault="0031437B" w:rsidP="0031437B">
      <w:pPr>
        <w:autoSpaceDE w:val="0"/>
        <w:autoSpaceDN w:val="0"/>
        <w:adjustRightInd w:val="0"/>
        <w:spacing w:after="200" w:line="276" w:lineRule="auto"/>
        <w:rPr>
          <w:b/>
          <w:bCs/>
        </w:rPr>
      </w:pPr>
      <w:r w:rsidRPr="00910198">
        <w:rPr>
          <w:b/>
          <w:bCs/>
        </w:rPr>
        <w:t xml:space="preserve">AA: How did you find out about Internet banking? </w:t>
      </w:r>
    </w:p>
    <w:p w14:paraId="02B3A1DB" w14:textId="77777777" w:rsidR="0031437B" w:rsidRDefault="0031437B" w:rsidP="0031437B">
      <w:pPr>
        <w:rPr>
          <w:b/>
          <w:bCs/>
        </w:rPr>
      </w:pPr>
    </w:p>
    <w:p w14:paraId="40550CC0" w14:textId="77777777" w:rsidR="0031437B" w:rsidRPr="00B85EDF" w:rsidRDefault="0031437B" w:rsidP="0031437B">
      <w:r>
        <w:t>GY2: Well</w:t>
      </w:r>
      <w:r w:rsidRPr="00BD1385">
        <w:t xml:space="preserve"> it was </w:t>
      </w:r>
      <w:r>
        <w:t xml:space="preserve">through an </w:t>
      </w:r>
      <w:r w:rsidRPr="00BD1385">
        <w:t xml:space="preserve">advertisement or I </w:t>
      </w:r>
      <w:r>
        <w:t xml:space="preserve">cannot recall but </w:t>
      </w:r>
      <w:r w:rsidRPr="00BD1385">
        <w:t xml:space="preserve">think I found </w:t>
      </w:r>
      <w:r>
        <w:t xml:space="preserve">a </w:t>
      </w:r>
      <w:r w:rsidRPr="00BD1385">
        <w:t xml:space="preserve">text on my phone </w:t>
      </w:r>
      <w:r>
        <w:t xml:space="preserve">from my bank which was </w:t>
      </w:r>
      <w:r w:rsidRPr="00BD1385">
        <w:t>advertis</w:t>
      </w:r>
      <w:r>
        <w:t>ing</w:t>
      </w:r>
      <w:r w:rsidRPr="00BD1385">
        <w:t xml:space="preserve"> </w:t>
      </w:r>
      <w:r>
        <w:t xml:space="preserve">internet banking </w:t>
      </w:r>
      <w:r w:rsidRPr="00BD1385">
        <w:t xml:space="preserve">and then I </w:t>
      </w:r>
      <w:r>
        <w:t>have also downloaded it on my device.</w:t>
      </w:r>
      <w:r w:rsidRPr="00BD1385">
        <w:t xml:space="preserve"> </w:t>
      </w:r>
    </w:p>
    <w:p w14:paraId="19D6F274" w14:textId="77777777" w:rsidR="0031437B" w:rsidRDefault="0031437B" w:rsidP="0031437B">
      <w:pPr>
        <w:rPr>
          <w:b/>
          <w:bCs/>
        </w:rPr>
      </w:pPr>
    </w:p>
    <w:p w14:paraId="6620084E" w14:textId="77777777" w:rsidR="0031437B" w:rsidRDefault="0031437B" w:rsidP="0031437B">
      <w:pPr>
        <w:rPr>
          <w:b/>
          <w:bCs/>
        </w:rPr>
      </w:pPr>
    </w:p>
    <w:p w14:paraId="52EFE610" w14:textId="7182D4BA" w:rsidR="00B5253D" w:rsidRDefault="0031437B" w:rsidP="00B5253D">
      <w:pPr>
        <w:rPr>
          <w:b/>
          <w:bCs/>
        </w:rPr>
      </w:pPr>
      <w:r>
        <w:rPr>
          <w:b/>
          <w:bCs/>
        </w:rPr>
        <w:t xml:space="preserve">AA: </w:t>
      </w:r>
      <w:r w:rsidR="00B5253D">
        <w:rPr>
          <w:b/>
          <w:bCs/>
        </w:rPr>
        <w:t xml:space="preserve"> Do you ever visit the branch? Any reason for your trip?</w:t>
      </w:r>
    </w:p>
    <w:p w14:paraId="75EB9311" w14:textId="5859D0F2" w:rsidR="0031437B" w:rsidRDefault="0031437B" w:rsidP="0031437B">
      <w:pPr>
        <w:rPr>
          <w:b/>
          <w:bCs/>
        </w:rPr>
      </w:pPr>
    </w:p>
    <w:p w14:paraId="6975E13E" w14:textId="77777777" w:rsidR="0031437B" w:rsidRDefault="0031437B" w:rsidP="0031437B">
      <w:pPr>
        <w:rPr>
          <w:b/>
          <w:bCs/>
        </w:rPr>
      </w:pPr>
    </w:p>
    <w:p w14:paraId="6A4F0148" w14:textId="77777777" w:rsidR="0031437B" w:rsidRPr="00D0060C" w:rsidRDefault="0031437B" w:rsidP="0031437B">
      <w:r w:rsidRPr="00D0060C">
        <w:t>GY2:</w:t>
      </w:r>
      <w:r>
        <w:t xml:space="preserve"> not even once in a week, probably once a month if I really have to. Because I manage my money directly from my phone.</w:t>
      </w:r>
    </w:p>
    <w:p w14:paraId="73F1075D" w14:textId="77777777" w:rsidR="0031437B" w:rsidRDefault="0031437B" w:rsidP="0031437B">
      <w:pPr>
        <w:rPr>
          <w:b/>
          <w:bCs/>
        </w:rPr>
      </w:pPr>
    </w:p>
    <w:p w14:paraId="00B45D52" w14:textId="77777777" w:rsidR="0031437B" w:rsidRDefault="0031437B" w:rsidP="0031437B">
      <w:pPr>
        <w:rPr>
          <w:b/>
          <w:bCs/>
        </w:rPr>
      </w:pPr>
    </w:p>
    <w:p w14:paraId="226CC0DF" w14:textId="77777777" w:rsidR="0031437B" w:rsidRDefault="0031437B" w:rsidP="0031437B">
      <w:pPr>
        <w:rPr>
          <w:b/>
          <w:bCs/>
        </w:rPr>
      </w:pPr>
    </w:p>
    <w:p w14:paraId="412FF9B0" w14:textId="77777777" w:rsidR="0031437B" w:rsidRDefault="0031437B" w:rsidP="0031437B">
      <w:pPr>
        <w:rPr>
          <w:b/>
          <w:bCs/>
        </w:rPr>
      </w:pPr>
    </w:p>
    <w:p w14:paraId="688AAFA3" w14:textId="77777777" w:rsidR="0031437B" w:rsidRDefault="0031437B" w:rsidP="0031437B">
      <w:pPr>
        <w:rPr>
          <w:b/>
          <w:bCs/>
        </w:rPr>
      </w:pPr>
    </w:p>
    <w:p w14:paraId="2B80E884" w14:textId="77777777" w:rsidR="0031437B" w:rsidRDefault="0031437B" w:rsidP="0031437B">
      <w:pPr>
        <w:rPr>
          <w:b/>
          <w:bCs/>
        </w:rPr>
      </w:pPr>
    </w:p>
    <w:p w14:paraId="0B64E3CD" w14:textId="77777777" w:rsidR="0031437B" w:rsidRPr="001778C3" w:rsidRDefault="0031437B" w:rsidP="0031437B">
      <w:pPr>
        <w:rPr>
          <w:b/>
          <w:bCs/>
        </w:rPr>
      </w:pPr>
    </w:p>
    <w:p w14:paraId="3883ECC4" w14:textId="464B5639" w:rsidR="0031437B" w:rsidRDefault="0031437B" w:rsidP="0031437B">
      <w:pPr>
        <w:autoSpaceDE w:val="0"/>
        <w:autoSpaceDN w:val="0"/>
        <w:adjustRightInd w:val="0"/>
        <w:spacing w:after="200" w:line="276" w:lineRule="auto"/>
        <w:rPr>
          <w:b/>
          <w:bCs/>
        </w:rPr>
      </w:pPr>
      <w:r w:rsidRPr="00910198">
        <w:rPr>
          <w:b/>
          <w:bCs/>
        </w:rPr>
        <w:t xml:space="preserve">AA: </w:t>
      </w:r>
      <w:r w:rsidR="000F0E83" w:rsidRPr="00BA5CE3">
        <w:rPr>
          <w:b/>
          <w:bCs/>
        </w:rPr>
        <w:t>How did you learn</w:t>
      </w:r>
      <w:r w:rsidR="000F0E83">
        <w:rPr>
          <w:b/>
          <w:bCs/>
        </w:rPr>
        <w:t xml:space="preserve"> to use</w:t>
      </w:r>
      <w:r w:rsidR="000F0E83" w:rsidRPr="00BA5CE3">
        <w:rPr>
          <w:b/>
          <w:bCs/>
        </w:rPr>
        <w:t xml:space="preserve"> th</w:t>
      </w:r>
      <w:r w:rsidR="000F0E83">
        <w:rPr>
          <w:b/>
          <w:bCs/>
        </w:rPr>
        <w:t>e</w:t>
      </w:r>
      <w:r w:rsidR="000F0E83" w:rsidRPr="00BA5CE3">
        <w:rPr>
          <w:b/>
          <w:bCs/>
        </w:rPr>
        <w:t xml:space="preserve"> service?</w:t>
      </w:r>
    </w:p>
    <w:p w14:paraId="381EE502" w14:textId="77777777" w:rsidR="0031437B" w:rsidRDefault="0031437B" w:rsidP="0031437B">
      <w:pPr>
        <w:autoSpaceDE w:val="0"/>
        <w:autoSpaceDN w:val="0"/>
        <w:adjustRightInd w:val="0"/>
        <w:spacing w:after="200" w:line="276" w:lineRule="auto"/>
        <w:rPr>
          <w:b/>
          <w:bCs/>
        </w:rPr>
      </w:pPr>
    </w:p>
    <w:p w14:paraId="14445459" w14:textId="77777777" w:rsidR="0031437B" w:rsidRPr="009B5E5B" w:rsidRDefault="0031437B" w:rsidP="0031437B">
      <w:pPr>
        <w:autoSpaceDE w:val="0"/>
        <w:autoSpaceDN w:val="0"/>
        <w:adjustRightInd w:val="0"/>
        <w:spacing w:after="200" w:line="276" w:lineRule="auto"/>
      </w:pPr>
      <w:r>
        <w:t>GY2: W</w:t>
      </w:r>
      <w:r w:rsidRPr="009B5E5B">
        <w:t xml:space="preserve">hen I came to UK the bank executive told me when </w:t>
      </w:r>
      <w:r>
        <w:t xml:space="preserve">I </w:t>
      </w:r>
      <w:r w:rsidRPr="009B5E5B">
        <w:t>went there to open my account they showed me how to use it and when I downloaded the app back home there was a tutorial video and they were showing all the options</w:t>
      </w:r>
      <w:r>
        <w:t>,</w:t>
      </w:r>
      <w:r w:rsidRPr="009B5E5B">
        <w:t xml:space="preserve"> how I'm going to do everything so yeah</w:t>
      </w:r>
      <w:r>
        <w:t>.</w:t>
      </w:r>
    </w:p>
    <w:p w14:paraId="1C648CE9" w14:textId="77777777" w:rsidR="0031437B" w:rsidRDefault="0031437B" w:rsidP="0031437B">
      <w:pPr>
        <w:spacing w:line="276" w:lineRule="auto"/>
      </w:pPr>
    </w:p>
    <w:p w14:paraId="587E916C" w14:textId="77777777" w:rsidR="0031437B" w:rsidRPr="00112A94" w:rsidRDefault="0031437B" w:rsidP="0031437B">
      <w:pPr>
        <w:spacing w:line="276" w:lineRule="auto"/>
      </w:pPr>
    </w:p>
    <w:p w14:paraId="0A9DC0B8" w14:textId="77777777" w:rsidR="0031437B" w:rsidRPr="00910198" w:rsidRDefault="0031437B" w:rsidP="0031437B">
      <w:pPr>
        <w:autoSpaceDE w:val="0"/>
        <w:autoSpaceDN w:val="0"/>
        <w:adjustRightInd w:val="0"/>
        <w:spacing w:after="200" w:line="276" w:lineRule="auto"/>
        <w:rPr>
          <w:b/>
          <w:bCs/>
        </w:rPr>
      </w:pPr>
      <w:r w:rsidRPr="00910198">
        <w:rPr>
          <w:b/>
          <w:bCs/>
        </w:rPr>
        <w:t>AA: How would you compare internet banking to traditional banking</w:t>
      </w:r>
      <w:r>
        <w:rPr>
          <w:b/>
          <w:bCs/>
        </w:rPr>
        <w:t xml:space="preserve">, so </w:t>
      </w:r>
      <w:r w:rsidRPr="00910198">
        <w:rPr>
          <w:b/>
          <w:bCs/>
        </w:rPr>
        <w:t>the main differences, how habits have changed etc</w:t>
      </w:r>
      <w:r>
        <w:rPr>
          <w:b/>
          <w:bCs/>
        </w:rPr>
        <w:t>., and which one do you prefer?</w:t>
      </w:r>
    </w:p>
    <w:p w14:paraId="60F6F635" w14:textId="77777777" w:rsidR="0031437B" w:rsidRDefault="0031437B" w:rsidP="0031437B"/>
    <w:p w14:paraId="7D504543" w14:textId="2CB25F2C" w:rsidR="0031437B" w:rsidRPr="004A684D" w:rsidRDefault="0031437B" w:rsidP="0031437B">
      <w:r>
        <w:t xml:space="preserve">GY2: </w:t>
      </w:r>
      <w:r w:rsidRPr="00916BCA">
        <w:t>First of all if it was a traditional banking</w:t>
      </w:r>
      <w:r>
        <w:t>, so</w:t>
      </w:r>
      <w:r w:rsidRPr="00916BCA">
        <w:t xml:space="preserve"> for example if I want to transfer money </w:t>
      </w:r>
      <w:r>
        <w:t xml:space="preserve">to you, </w:t>
      </w:r>
      <w:r w:rsidRPr="00916BCA">
        <w:t>I have to literally like travel to the bank and then I have to transfer the money in your account and all th</w:t>
      </w:r>
      <w:r w:rsidR="00924F90">
        <w:t xml:space="preserve">at </w:t>
      </w:r>
      <w:r w:rsidRPr="00916BCA">
        <w:t xml:space="preserve">stuff so I have to go through a long queue and </w:t>
      </w:r>
      <w:r>
        <w:t xml:space="preserve">hassle. I would say Internet banking makes life easier as it is </w:t>
      </w:r>
      <w:r w:rsidRPr="00916BCA">
        <w:t>better cause I can just literally home and</w:t>
      </w:r>
      <w:r>
        <w:t xml:space="preserve"> </w:t>
      </w:r>
      <w:r w:rsidRPr="00916BCA">
        <w:t>transfer money to any</w:t>
      </w:r>
      <w:r>
        <w:t>one</w:t>
      </w:r>
      <w:r w:rsidRPr="00916BCA">
        <w:t xml:space="preserve"> I want</w:t>
      </w:r>
      <w:r>
        <w:t xml:space="preserve">. </w:t>
      </w:r>
      <w:r w:rsidRPr="008D0E57">
        <w:t xml:space="preserve">To be honest with you I prefer Internet banking that's only because I don't really have the time to visit a branch </w:t>
      </w:r>
      <w:proofErr w:type="spellStart"/>
      <w:r w:rsidRPr="008D0E57">
        <w:t>i'm</w:t>
      </w:r>
      <w:proofErr w:type="spellEnd"/>
      <w:r w:rsidRPr="008D0E57">
        <w:t xml:space="preserve"> a busy person </w:t>
      </w:r>
    </w:p>
    <w:p w14:paraId="0B7E1EC5" w14:textId="77777777" w:rsidR="0031437B" w:rsidRPr="001A685F" w:rsidRDefault="0031437B" w:rsidP="0031437B">
      <w:pPr>
        <w:autoSpaceDE w:val="0"/>
        <w:autoSpaceDN w:val="0"/>
        <w:adjustRightInd w:val="0"/>
        <w:spacing w:after="200" w:line="276" w:lineRule="auto"/>
      </w:pPr>
    </w:p>
    <w:p w14:paraId="006F0FC3" w14:textId="77777777" w:rsidR="0031437B" w:rsidRDefault="0031437B" w:rsidP="0031437B">
      <w:pPr>
        <w:autoSpaceDE w:val="0"/>
        <w:autoSpaceDN w:val="0"/>
        <w:adjustRightInd w:val="0"/>
        <w:spacing w:after="200" w:line="276" w:lineRule="auto"/>
        <w:rPr>
          <w:b/>
          <w:bCs/>
        </w:rPr>
      </w:pPr>
      <w:r w:rsidRPr="00910198">
        <w:rPr>
          <w:b/>
          <w:bCs/>
        </w:rPr>
        <w:t>AA: What exactly made you choose Internet Banking? (special offers from the bank, for quick transactions, for convenience etc.)</w:t>
      </w:r>
    </w:p>
    <w:p w14:paraId="3FBC550D" w14:textId="77777777" w:rsidR="0031437B" w:rsidRPr="00910198" w:rsidRDefault="0031437B" w:rsidP="0031437B">
      <w:pPr>
        <w:autoSpaceDE w:val="0"/>
        <w:autoSpaceDN w:val="0"/>
        <w:adjustRightInd w:val="0"/>
        <w:spacing w:after="200" w:line="276" w:lineRule="auto"/>
        <w:rPr>
          <w:b/>
          <w:bCs/>
        </w:rPr>
      </w:pPr>
    </w:p>
    <w:p w14:paraId="3717A9D1" w14:textId="5E1CD1FD" w:rsidR="0031437B" w:rsidRPr="00766ACC" w:rsidRDefault="0031437B" w:rsidP="0031437B">
      <w:pPr>
        <w:autoSpaceDE w:val="0"/>
        <w:autoSpaceDN w:val="0"/>
        <w:adjustRightInd w:val="0"/>
        <w:spacing w:after="200" w:line="276" w:lineRule="auto"/>
      </w:pPr>
      <w:r>
        <w:t xml:space="preserve">GY2: </w:t>
      </w:r>
      <w:r w:rsidRPr="00766ACC">
        <w:t>Not really</w:t>
      </w:r>
      <w:r>
        <w:t xml:space="preserve">, </w:t>
      </w:r>
      <w:r w:rsidRPr="00766ACC">
        <w:t>not a special offer but it just I thought it was easier for me</w:t>
      </w:r>
      <w:r>
        <w:t>, so more convenient to me as</w:t>
      </w:r>
      <w:r w:rsidR="00924F90">
        <w:t xml:space="preserve"> </w:t>
      </w:r>
      <w:r>
        <w:t xml:space="preserve">I am very much used to using my phones or technical devices </w:t>
      </w:r>
    </w:p>
    <w:p w14:paraId="21DA90EB" w14:textId="77777777" w:rsidR="0031437B" w:rsidRPr="00143E60" w:rsidRDefault="0031437B" w:rsidP="0031437B">
      <w:pPr>
        <w:autoSpaceDE w:val="0"/>
        <w:autoSpaceDN w:val="0"/>
        <w:adjustRightInd w:val="0"/>
        <w:spacing w:after="200" w:line="276" w:lineRule="auto"/>
        <w:rPr>
          <w:b/>
          <w:bCs/>
        </w:rPr>
      </w:pPr>
    </w:p>
    <w:p w14:paraId="20C5AECA" w14:textId="77777777" w:rsidR="003A4437" w:rsidRPr="00BA5CE3" w:rsidRDefault="0031437B" w:rsidP="003A4437">
      <w:pPr>
        <w:rPr>
          <w:b/>
          <w:bCs/>
        </w:rPr>
      </w:pPr>
      <w:r w:rsidRPr="00910198">
        <w:rPr>
          <w:b/>
          <w:bCs/>
        </w:rPr>
        <w:t xml:space="preserve">AA: </w:t>
      </w:r>
      <w:r w:rsidR="003A4437">
        <w:rPr>
          <w:b/>
          <w:bCs/>
        </w:rPr>
        <w:t xml:space="preserve">Has anything influenced your adoption of </w:t>
      </w:r>
      <w:r w:rsidR="003A4437" w:rsidRPr="00BA5CE3">
        <w:rPr>
          <w:b/>
          <w:bCs/>
        </w:rPr>
        <w:t>Internet Banking</w:t>
      </w:r>
      <w:r w:rsidR="003A4437">
        <w:rPr>
          <w:b/>
          <w:bCs/>
        </w:rPr>
        <w:t>?</w:t>
      </w:r>
    </w:p>
    <w:p w14:paraId="7A19BE8B" w14:textId="77777777" w:rsidR="0031437B" w:rsidRPr="003A4437" w:rsidRDefault="0031437B" w:rsidP="003A4437">
      <w:pPr>
        <w:autoSpaceDE w:val="0"/>
        <w:autoSpaceDN w:val="0"/>
        <w:adjustRightInd w:val="0"/>
        <w:spacing w:after="200" w:line="276" w:lineRule="auto"/>
        <w:rPr>
          <w:b/>
          <w:bCs/>
        </w:rPr>
      </w:pPr>
    </w:p>
    <w:p w14:paraId="48AFCFD5" w14:textId="0B4A1BE8" w:rsidR="0031437B" w:rsidRPr="00815C3C" w:rsidRDefault="0031437B" w:rsidP="0031437B">
      <w:pPr>
        <w:autoSpaceDE w:val="0"/>
        <w:autoSpaceDN w:val="0"/>
        <w:adjustRightInd w:val="0"/>
        <w:spacing w:after="200" w:line="276" w:lineRule="auto"/>
        <w:rPr>
          <w:b/>
          <w:bCs/>
        </w:rPr>
      </w:pPr>
      <w:r>
        <w:t xml:space="preserve">GY2: </w:t>
      </w:r>
      <w:r w:rsidR="003A4437">
        <w:t>I</w:t>
      </w:r>
      <w:r>
        <w:t>t was</w:t>
      </w:r>
      <w:r w:rsidR="00054641">
        <w:t xml:space="preserve"> more like a </w:t>
      </w:r>
      <w:r>
        <w:t>necessity for me</w:t>
      </w:r>
      <w:r w:rsidR="00054641">
        <w:t xml:space="preserve"> as</w:t>
      </w:r>
      <w:r w:rsidR="00924F90">
        <w:t xml:space="preserve"> it is very convenient</w:t>
      </w:r>
      <w:r w:rsidR="003A4437">
        <w:t>, I would say the bank, the fact that people around me were using it.</w:t>
      </w:r>
    </w:p>
    <w:p w14:paraId="1BC5099B" w14:textId="77777777" w:rsidR="0031437B" w:rsidRPr="00910198" w:rsidRDefault="0031437B" w:rsidP="0031437B">
      <w:pPr>
        <w:pStyle w:val="ListParagraph"/>
        <w:autoSpaceDE w:val="0"/>
        <w:autoSpaceDN w:val="0"/>
        <w:adjustRightInd w:val="0"/>
        <w:spacing w:after="200" w:line="276" w:lineRule="auto"/>
        <w:rPr>
          <w:rFonts w:ascii="Times New Roman" w:hAnsi="Times New Roman" w:cs="Times New Roman"/>
          <w:b/>
          <w:bCs/>
        </w:rPr>
      </w:pPr>
    </w:p>
    <w:p w14:paraId="710E3002" w14:textId="77777777" w:rsidR="0031437B" w:rsidRDefault="0031437B" w:rsidP="0031437B">
      <w:pPr>
        <w:autoSpaceDE w:val="0"/>
        <w:autoSpaceDN w:val="0"/>
        <w:adjustRightInd w:val="0"/>
        <w:spacing w:after="200" w:line="276" w:lineRule="auto"/>
        <w:rPr>
          <w:b/>
          <w:bCs/>
        </w:rPr>
      </w:pPr>
      <w:r w:rsidRPr="00910198">
        <w:rPr>
          <w:b/>
          <w:bCs/>
        </w:rPr>
        <w:t xml:space="preserve">AA: What do you primarily use Internet Banking for? </w:t>
      </w:r>
    </w:p>
    <w:p w14:paraId="4854BF7A" w14:textId="77777777" w:rsidR="0031437B" w:rsidRPr="004E4771" w:rsidRDefault="0031437B" w:rsidP="0031437B">
      <w:pPr>
        <w:autoSpaceDE w:val="0"/>
        <w:autoSpaceDN w:val="0"/>
        <w:adjustRightInd w:val="0"/>
        <w:spacing w:after="200" w:line="276" w:lineRule="auto"/>
      </w:pPr>
    </w:p>
    <w:p w14:paraId="764283CF" w14:textId="77777777" w:rsidR="0031437B" w:rsidRDefault="0031437B" w:rsidP="0031437B">
      <w:pPr>
        <w:autoSpaceDE w:val="0"/>
        <w:autoSpaceDN w:val="0"/>
        <w:adjustRightInd w:val="0"/>
        <w:spacing w:after="200" w:line="276" w:lineRule="auto"/>
      </w:pPr>
      <w:r>
        <w:lastRenderedPageBreak/>
        <w:t xml:space="preserve">GY2: </w:t>
      </w:r>
      <w:r w:rsidRPr="004E4771">
        <w:t>I don't like maths except I don't like numbers</w:t>
      </w:r>
      <w:r>
        <w:t xml:space="preserve"> or </w:t>
      </w:r>
      <w:r w:rsidRPr="004E4771">
        <w:t>my money matters,</w:t>
      </w:r>
      <w:r>
        <w:t xml:space="preserve"> </w:t>
      </w:r>
      <w:r w:rsidRPr="004E4771">
        <w:t>I</w:t>
      </w:r>
      <w:r>
        <w:t xml:space="preserve"> like the fact that I </w:t>
      </w:r>
      <w:r w:rsidRPr="004E4771">
        <w:t xml:space="preserve">can check my account </w:t>
      </w:r>
      <w:r>
        <w:t>anytime</w:t>
      </w:r>
      <w:r w:rsidRPr="004E4771">
        <w:t xml:space="preserve"> I want</w:t>
      </w:r>
      <w:r>
        <w:t xml:space="preserve">, </w:t>
      </w:r>
      <w:r w:rsidRPr="004E4771">
        <w:t>like how much money do I have in my account so it's a piece of mi</w:t>
      </w:r>
      <w:r>
        <w:t>nd really.</w:t>
      </w:r>
      <w:r w:rsidRPr="004E4771">
        <w:t xml:space="preserve"> </w:t>
      </w:r>
    </w:p>
    <w:p w14:paraId="70C789E4" w14:textId="77777777" w:rsidR="0031437B" w:rsidRPr="004E4771" w:rsidRDefault="0031437B" w:rsidP="0031437B">
      <w:pPr>
        <w:autoSpaceDE w:val="0"/>
        <w:autoSpaceDN w:val="0"/>
        <w:adjustRightInd w:val="0"/>
        <w:spacing w:after="200" w:line="276" w:lineRule="auto"/>
      </w:pPr>
      <w:r>
        <w:t>Y</w:t>
      </w:r>
      <w:r w:rsidRPr="004E4771">
        <w:t xml:space="preserve">ou know </w:t>
      </w:r>
      <w:r>
        <w:t xml:space="preserve"> what </w:t>
      </w:r>
      <w:r w:rsidRPr="004E4771">
        <w:t>actually</w:t>
      </w:r>
      <w:r>
        <w:t xml:space="preserve"> I</w:t>
      </w:r>
      <w:r w:rsidRPr="004E4771">
        <w:t xml:space="preserve"> think it helps you</w:t>
      </w:r>
      <w:r>
        <w:t>,</w:t>
      </w:r>
      <w:r w:rsidRPr="004E4771">
        <w:t xml:space="preserve"> for example </w:t>
      </w:r>
      <w:r>
        <w:t xml:space="preserve">in the </w:t>
      </w:r>
      <w:r w:rsidRPr="004E4771">
        <w:t>traditional</w:t>
      </w:r>
      <w:r>
        <w:t xml:space="preserve"> way</w:t>
      </w:r>
      <w:r w:rsidRPr="004E4771">
        <w:t xml:space="preserve"> you have to go to </w:t>
      </w:r>
      <w:r>
        <w:t xml:space="preserve">the </w:t>
      </w:r>
      <w:r w:rsidRPr="004E4771">
        <w:t xml:space="preserve">ATM </w:t>
      </w:r>
      <w:r>
        <w:t xml:space="preserve">, </w:t>
      </w:r>
      <w:r w:rsidRPr="004E4771">
        <w:t xml:space="preserve">put your card in and then you see your balance </w:t>
      </w:r>
      <w:r>
        <w:t xml:space="preserve">meanwhile with Internet banking you can </w:t>
      </w:r>
      <w:r w:rsidRPr="004E4771">
        <w:t>literally check</w:t>
      </w:r>
      <w:r>
        <w:t xml:space="preserve"> that from </w:t>
      </w:r>
      <w:r w:rsidRPr="004E4771">
        <w:t xml:space="preserve">your phone so you don't have to travel all the way to </w:t>
      </w:r>
      <w:r>
        <w:t>the ATM. O</w:t>
      </w:r>
      <w:r w:rsidRPr="004E4771">
        <w:t>ne of the main reasons I use my app</w:t>
      </w:r>
      <w:r>
        <w:t xml:space="preserve"> is</w:t>
      </w:r>
      <w:r w:rsidRPr="004E4771">
        <w:t xml:space="preserve"> just to see how much I'm spending how much I'm saving</w:t>
      </w:r>
      <w:r>
        <w:t xml:space="preserve">. </w:t>
      </w:r>
    </w:p>
    <w:p w14:paraId="3201ED09" w14:textId="77777777" w:rsidR="0031437B" w:rsidRPr="004E4771" w:rsidRDefault="0031437B" w:rsidP="0031437B">
      <w:pPr>
        <w:autoSpaceDE w:val="0"/>
        <w:autoSpaceDN w:val="0"/>
        <w:adjustRightInd w:val="0"/>
        <w:spacing w:after="200" w:line="276" w:lineRule="auto"/>
      </w:pPr>
    </w:p>
    <w:p w14:paraId="5E8C1CDC" w14:textId="77777777" w:rsidR="004F5296" w:rsidRPr="00BA5CE3" w:rsidRDefault="0031437B" w:rsidP="004F5296">
      <w:pPr>
        <w:rPr>
          <w:b/>
          <w:bCs/>
        </w:rPr>
      </w:pPr>
      <w:r w:rsidRPr="00910198">
        <w:rPr>
          <w:b/>
          <w:bCs/>
        </w:rPr>
        <w:t xml:space="preserve">AA: </w:t>
      </w:r>
      <w:r w:rsidR="004F5296">
        <w:rPr>
          <w:b/>
          <w:bCs/>
        </w:rPr>
        <w:t>What do you think about the safety</w:t>
      </w:r>
      <w:r w:rsidR="004F5296" w:rsidRPr="00BA5CE3">
        <w:rPr>
          <w:b/>
          <w:bCs/>
        </w:rPr>
        <w:t>?</w:t>
      </w:r>
      <w:r w:rsidR="004F5296">
        <w:rPr>
          <w:b/>
          <w:bCs/>
        </w:rPr>
        <w:t xml:space="preserve"> How safe is it to bank online?</w:t>
      </w:r>
    </w:p>
    <w:p w14:paraId="0EEF39D4" w14:textId="403C028E" w:rsidR="0031437B" w:rsidRDefault="0031437B" w:rsidP="0031437B">
      <w:pPr>
        <w:autoSpaceDE w:val="0"/>
        <w:autoSpaceDN w:val="0"/>
        <w:adjustRightInd w:val="0"/>
        <w:spacing w:after="200" w:line="276" w:lineRule="auto"/>
        <w:rPr>
          <w:b/>
          <w:bCs/>
        </w:rPr>
      </w:pPr>
    </w:p>
    <w:p w14:paraId="0A8A3F67" w14:textId="2A43C2F6" w:rsidR="0031437B" w:rsidRPr="009444A4" w:rsidRDefault="0031437B" w:rsidP="0031437B">
      <w:pPr>
        <w:autoSpaceDE w:val="0"/>
        <w:autoSpaceDN w:val="0"/>
        <w:adjustRightInd w:val="0"/>
        <w:spacing w:after="200" w:line="276" w:lineRule="auto"/>
      </w:pPr>
      <w:r>
        <w:t xml:space="preserve">GY2: </w:t>
      </w:r>
      <w:r w:rsidRPr="009444A4">
        <w:t xml:space="preserve">Okay </w:t>
      </w:r>
      <w:r w:rsidR="004F5296">
        <w:t>that</w:t>
      </w:r>
      <w:r w:rsidRPr="009444A4">
        <w:t xml:space="preserve"> it's a trust with my bank right</w:t>
      </w:r>
      <w:r>
        <w:t xml:space="preserve">, </w:t>
      </w:r>
      <w:r w:rsidRPr="009444A4">
        <w:t xml:space="preserve">if I can trust my bank having my money with them so I think I should trust the app as well because </w:t>
      </w:r>
      <w:r>
        <w:t xml:space="preserve">it is part of the bank so </w:t>
      </w:r>
      <w:r w:rsidR="00845810">
        <w:t>it’s</w:t>
      </w:r>
      <w:r>
        <w:t xml:space="preserve"> mainly me trusting my bank regarding this matter.</w:t>
      </w:r>
      <w:r w:rsidR="00845810">
        <w:t xml:space="preserve"> But I stay careful when it comes to </w:t>
      </w:r>
      <w:r w:rsidR="00E776B2">
        <w:t>transferring my money and protecting my bank or personal details.</w:t>
      </w:r>
    </w:p>
    <w:p w14:paraId="74AF0D89" w14:textId="77777777" w:rsidR="0031437B" w:rsidRPr="00910198" w:rsidRDefault="0031437B" w:rsidP="0031437B">
      <w:pPr>
        <w:autoSpaceDE w:val="0"/>
        <w:autoSpaceDN w:val="0"/>
        <w:adjustRightInd w:val="0"/>
        <w:spacing w:after="200" w:line="276" w:lineRule="auto"/>
        <w:rPr>
          <w:b/>
          <w:bCs/>
        </w:rPr>
      </w:pPr>
    </w:p>
    <w:p w14:paraId="7AA726AB" w14:textId="77777777" w:rsidR="0031437B" w:rsidRPr="0043008E" w:rsidRDefault="0031437B" w:rsidP="0031437B">
      <w:pPr>
        <w:autoSpaceDE w:val="0"/>
        <w:autoSpaceDN w:val="0"/>
        <w:adjustRightInd w:val="0"/>
        <w:spacing w:after="200" w:line="276" w:lineRule="auto"/>
      </w:pPr>
      <w:r w:rsidRPr="00910198">
        <w:rPr>
          <w:b/>
          <w:bCs/>
        </w:rPr>
        <w:t>AA: Do you think that Internet banking will totally remove the use of cash payments? If yes, how would you benefit from it.</w:t>
      </w:r>
    </w:p>
    <w:p w14:paraId="79836F85" w14:textId="77777777" w:rsidR="0031437B" w:rsidRPr="00955870" w:rsidRDefault="0031437B" w:rsidP="0031437B">
      <w:pPr>
        <w:autoSpaceDE w:val="0"/>
        <w:autoSpaceDN w:val="0"/>
        <w:adjustRightInd w:val="0"/>
        <w:spacing w:after="200" w:line="276" w:lineRule="auto"/>
      </w:pPr>
    </w:p>
    <w:p w14:paraId="425A35D5" w14:textId="77777777" w:rsidR="0031437B" w:rsidRPr="00955870" w:rsidRDefault="0031437B" w:rsidP="0031437B">
      <w:pPr>
        <w:autoSpaceDE w:val="0"/>
        <w:autoSpaceDN w:val="0"/>
        <w:adjustRightInd w:val="0"/>
        <w:spacing w:after="200" w:line="276" w:lineRule="auto"/>
      </w:pPr>
      <w:r>
        <w:t xml:space="preserve">GY2: </w:t>
      </w:r>
      <w:r w:rsidRPr="00955870">
        <w:t>To some extent</w:t>
      </w:r>
      <w:r>
        <w:t xml:space="preserve"> yeah,</w:t>
      </w:r>
      <w:r w:rsidRPr="00955870">
        <w:t xml:space="preserve"> like for example their bitcoins right now it's literally not near to Internet banking but what I feel like there will be a virtual currency to some extent just the way we believe that in near future electric cars are going to be the mainstream thing about rather than oil driven cars</w:t>
      </w:r>
      <w:r>
        <w:t>,</w:t>
      </w:r>
      <w:r w:rsidRPr="00955870">
        <w:t xml:space="preserve"> right</w:t>
      </w:r>
      <w:r>
        <w:t>?</w:t>
      </w:r>
      <w:r w:rsidRPr="00955870">
        <w:t xml:space="preserve"> </w:t>
      </w:r>
      <w:r>
        <w:t>S</w:t>
      </w:r>
      <w:r w:rsidRPr="00955870">
        <w:t xml:space="preserve">o I think </w:t>
      </w:r>
      <w:r>
        <w:t xml:space="preserve">in the </w:t>
      </w:r>
      <w:r w:rsidRPr="00955870">
        <w:t>near future there will be this thing that will come out where just a virtual money will be there</w:t>
      </w:r>
      <w:r>
        <w:t xml:space="preserve">, </w:t>
      </w:r>
      <w:r w:rsidRPr="00955870">
        <w:t>no cash</w:t>
      </w:r>
      <w:r>
        <w:t>,</w:t>
      </w:r>
      <w:r w:rsidRPr="00955870">
        <w:t xml:space="preserve"> but I feel like having cash is also necessary coz you know doesn't matter how  dependent you are on digital thing it's always easy to write something on a paper</w:t>
      </w:r>
      <w:r>
        <w:t xml:space="preserve">. So, no </w:t>
      </w:r>
      <w:r w:rsidRPr="00FF7FBE">
        <w:t>Internet banking will not remove the use of cash payments</w:t>
      </w:r>
      <w:r>
        <w:t>.</w:t>
      </w:r>
    </w:p>
    <w:p w14:paraId="19CFF13E" w14:textId="77777777" w:rsidR="0031437B" w:rsidRPr="00910198" w:rsidRDefault="0031437B" w:rsidP="0031437B">
      <w:pPr>
        <w:autoSpaceDE w:val="0"/>
        <w:autoSpaceDN w:val="0"/>
        <w:adjustRightInd w:val="0"/>
        <w:spacing w:after="200" w:line="276" w:lineRule="auto"/>
        <w:rPr>
          <w:b/>
          <w:bCs/>
        </w:rPr>
      </w:pPr>
    </w:p>
    <w:p w14:paraId="5966883A" w14:textId="77777777" w:rsidR="0031437B" w:rsidRPr="00910198" w:rsidRDefault="0031437B" w:rsidP="0031437B">
      <w:pPr>
        <w:pStyle w:val="CommentText"/>
        <w:rPr>
          <w:b/>
          <w:bCs/>
          <w:sz w:val="24"/>
          <w:szCs w:val="24"/>
        </w:rPr>
      </w:pPr>
      <w:r w:rsidRPr="00910198">
        <w:rPr>
          <w:b/>
          <w:bCs/>
          <w:sz w:val="24"/>
          <w:szCs w:val="24"/>
        </w:rPr>
        <w:t>AA: Do you think that Internet banking is easier, what does makes it easier?</w:t>
      </w:r>
    </w:p>
    <w:p w14:paraId="4D84F575" w14:textId="77777777" w:rsidR="0031437B" w:rsidRDefault="0031437B" w:rsidP="0031437B">
      <w:pPr>
        <w:autoSpaceDE w:val="0"/>
        <w:autoSpaceDN w:val="0"/>
        <w:adjustRightInd w:val="0"/>
        <w:spacing w:after="200" w:line="276" w:lineRule="auto"/>
      </w:pPr>
    </w:p>
    <w:p w14:paraId="00C961EC" w14:textId="77777777" w:rsidR="0031437B" w:rsidRDefault="0031437B" w:rsidP="0031437B">
      <w:pPr>
        <w:autoSpaceDE w:val="0"/>
        <w:autoSpaceDN w:val="0"/>
        <w:adjustRightInd w:val="0"/>
        <w:spacing w:after="200" w:line="276" w:lineRule="auto"/>
      </w:pPr>
      <w:r>
        <w:t xml:space="preserve">GY2: </w:t>
      </w:r>
      <w:r w:rsidRPr="001631DE">
        <w:t>Yeah</w:t>
      </w:r>
      <w:r>
        <w:t xml:space="preserve"> so for </w:t>
      </w:r>
      <w:r w:rsidRPr="001631DE">
        <w:t>example if I want to transfer money to my friend who is in need right now in the middle of the night when I'm sleeping in my bed I can just directly transfer the money</w:t>
      </w:r>
      <w:r>
        <w:t>;</w:t>
      </w:r>
      <w:r w:rsidRPr="001631DE">
        <w:t xml:space="preserve"> but one thing the bank should do as well </w:t>
      </w:r>
      <w:r>
        <w:t xml:space="preserve">, </w:t>
      </w:r>
      <w:r w:rsidRPr="001631DE">
        <w:t>one thing I struggle a lot and for example</w:t>
      </w:r>
      <w:r>
        <w:t>,</w:t>
      </w:r>
      <w:r w:rsidRPr="001631DE">
        <w:t xml:space="preserve"> if I want your account I have to ask you to send me your </w:t>
      </w:r>
      <w:r>
        <w:t xml:space="preserve">account </w:t>
      </w:r>
      <w:r w:rsidRPr="001631DE">
        <w:t>number</w:t>
      </w:r>
      <w:r>
        <w:t xml:space="preserve"> </w:t>
      </w:r>
      <w:r w:rsidRPr="001631DE">
        <w:t xml:space="preserve">all this stuff what they can do just </w:t>
      </w:r>
      <w:r>
        <w:t>create a</w:t>
      </w:r>
      <w:r w:rsidRPr="001631DE">
        <w:t xml:space="preserve"> keyword code and send it to me I can scan it over my phone and I just directly have your account right away</w:t>
      </w:r>
      <w:r>
        <w:t xml:space="preserve"> because </w:t>
      </w:r>
      <w:r w:rsidRPr="001631DE">
        <w:t>I hate typing numbers</w:t>
      </w:r>
      <w:r>
        <w:t xml:space="preserve"> and the fact that I have to go through all the security procedures it is also time consuming.</w:t>
      </w:r>
    </w:p>
    <w:p w14:paraId="48BE5B19" w14:textId="77777777" w:rsidR="0031437B" w:rsidRPr="00D7563C" w:rsidRDefault="0031437B" w:rsidP="0031437B">
      <w:pPr>
        <w:autoSpaceDE w:val="0"/>
        <w:autoSpaceDN w:val="0"/>
        <w:adjustRightInd w:val="0"/>
        <w:spacing w:after="200" w:line="276" w:lineRule="auto"/>
      </w:pPr>
    </w:p>
    <w:p w14:paraId="49B9A90C" w14:textId="77777777" w:rsidR="0031437B" w:rsidRPr="00910198" w:rsidRDefault="0031437B" w:rsidP="0031437B">
      <w:pPr>
        <w:autoSpaceDE w:val="0"/>
        <w:autoSpaceDN w:val="0"/>
        <w:adjustRightInd w:val="0"/>
        <w:spacing w:after="200" w:line="276" w:lineRule="auto"/>
        <w:rPr>
          <w:b/>
          <w:bCs/>
        </w:rPr>
      </w:pPr>
      <w:r w:rsidRPr="00910198">
        <w:rPr>
          <w:b/>
          <w:bCs/>
        </w:rPr>
        <w:t>AA: How often do you think it is necessary to check your data, transactions etc</w:t>
      </w:r>
      <w:r>
        <w:rPr>
          <w:b/>
          <w:bCs/>
        </w:rPr>
        <w:t>,</w:t>
      </w:r>
      <w:r w:rsidRPr="00910198">
        <w:rPr>
          <w:b/>
          <w:bCs/>
        </w:rPr>
        <w:t xml:space="preserve"> and why?</w:t>
      </w:r>
    </w:p>
    <w:p w14:paraId="729703ED" w14:textId="77777777" w:rsidR="0031437B" w:rsidRPr="00910198" w:rsidRDefault="0031437B" w:rsidP="0031437B">
      <w:pPr>
        <w:pStyle w:val="ListParagraph"/>
        <w:rPr>
          <w:rFonts w:ascii="Times New Roman" w:hAnsi="Times New Roman" w:cs="Times New Roman"/>
          <w:b/>
          <w:bCs/>
        </w:rPr>
      </w:pPr>
    </w:p>
    <w:p w14:paraId="267EA1BF" w14:textId="77777777" w:rsidR="0031437B" w:rsidRPr="00910198" w:rsidRDefault="0031437B" w:rsidP="0031437B">
      <w:pPr>
        <w:pStyle w:val="ListParagraph"/>
        <w:rPr>
          <w:rFonts w:ascii="Times New Roman" w:hAnsi="Times New Roman" w:cs="Times New Roman"/>
          <w:b/>
          <w:bCs/>
        </w:rPr>
      </w:pPr>
    </w:p>
    <w:p w14:paraId="630FDF98" w14:textId="77777777" w:rsidR="0031437B" w:rsidRPr="00BD566E" w:rsidRDefault="0031437B" w:rsidP="0031437B">
      <w:pPr>
        <w:autoSpaceDE w:val="0"/>
        <w:autoSpaceDN w:val="0"/>
        <w:adjustRightInd w:val="0"/>
        <w:spacing w:after="200" w:line="276" w:lineRule="auto"/>
      </w:pPr>
      <w:r>
        <w:t xml:space="preserve">GY2: </w:t>
      </w:r>
      <w:r w:rsidRPr="00CE0C8E">
        <w:t xml:space="preserve">well I personally check it like 7 times </w:t>
      </w:r>
      <w:r>
        <w:t>a day</w:t>
      </w:r>
      <w:r w:rsidRPr="00CE0C8E">
        <w:t xml:space="preserve"> </w:t>
      </w:r>
      <w:proofErr w:type="spellStart"/>
      <w:r w:rsidRPr="00CE0C8E">
        <w:t>i</w:t>
      </w:r>
      <w:proofErr w:type="spellEnd"/>
      <w:r w:rsidRPr="00CE0C8E">
        <w:t xml:space="preserve"> like to see my numbers growing</w:t>
      </w:r>
      <w:r>
        <w:t>.</w:t>
      </w:r>
    </w:p>
    <w:p w14:paraId="7301C7CC" w14:textId="77777777" w:rsidR="0031437B" w:rsidRPr="00167CA9" w:rsidRDefault="0031437B" w:rsidP="0031437B">
      <w:pPr>
        <w:autoSpaceDE w:val="0"/>
        <w:autoSpaceDN w:val="0"/>
        <w:adjustRightInd w:val="0"/>
        <w:spacing w:after="200" w:line="276" w:lineRule="auto"/>
        <w:rPr>
          <w:b/>
          <w:bCs/>
        </w:rPr>
      </w:pPr>
    </w:p>
    <w:p w14:paraId="265AC76F" w14:textId="77777777" w:rsidR="0031437B" w:rsidRDefault="0031437B" w:rsidP="0031437B">
      <w:pPr>
        <w:autoSpaceDE w:val="0"/>
        <w:autoSpaceDN w:val="0"/>
        <w:adjustRightInd w:val="0"/>
        <w:spacing w:after="200" w:line="276" w:lineRule="auto"/>
        <w:rPr>
          <w:b/>
          <w:bCs/>
        </w:rPr>
      </w:pPr>
      <w:r w:rsidRPr="00910198">
        <w:rPr>
          <w:b/>
          <w:bCs/>
        </w:rPr>
        <w:t xml:space="preserve">AA: What are the main advantages that we have had since Internet banking was introduced? </w:t>
      </w:r>
    </w:p>
    <w:p w14:paraId="03A1BD94" w14:textId="77777777" w:rsidR="0031437B" w:rsidRPr="00910198" w:rsidRDefault="0031437B" w:rsidP="0031437B">
      <w:pPr>
        <w:autoSpaceDE w:val="0"/>
        <w:autoSpaceDN w:val="0"/>
        <w:adjustRightInd w:val="0"/>
        <w:spacing w:after="200" w:line="276" w:lineRule="auto"/>
        <w:rPr>
          <w:b/>
          <w:bCs/>
        </w:rPr>
      </w:pPr>
    </w:p>
    <w:p w14:paraId="6EF2787B" w14:textId="77777777" w:rsidR="0031437B" w:rsidRDefault="0031437B" w:rsidP="0031437B">
      <w:pPr>
        <w:autoSpaceDE w:val="0"/>
        <w:autoSpaceDN w:val="0"/>
        <w:adjustRightInd w:val="0"/>
        <w:spacing w:after="200" w:line="276" w:lineRule="auto"/>
      </w:pPr>
      <w:r>
        <w:t xml:space="preserve">GY2: </w:t>
      </w:r>
      <w:r w:rsidRPr="00327237">
        <w:t xml:space="preserve">So, the main advantage is that I can stay home instead of going out for a </w:t>
      </w:r>
      <w:r>
        <w:t xml:space="preserve">simple </w:t>
      </w:r>
      <w:r w:rsidRPr="00327237">
        <w:t>transaction which is 10 times easier</w:t>
      </w:r>
    </w:p>
    <w:p w14:paraId="6704FCD8" w14:textId="77777777" w:rsidR="0031437B" w:rsidRPr="00995DB5" w:rsidRDefault="0031437B" w:rsidP="0031437B">
      <w:pPr>
        <w:autoSpaceDE w:val="0"/>
        <w:autoSpaceDN w:val="0"/>
        <w:adjustRightInd w:val="0"/>
        <w:spacing w:after="200" w:line="276" w:lineRule="auto"/>
      </w:pPr>
    </w:p>
    <w:p w14:paraId="4564D58B" w14:textId="77777777" w:rsidR="0031437B" w:rsidRPr="00910198" w:rsidRDefault="0031437B" w:rsidP="0031437B">
      <w:pPr>
        <w:autoSpaceDE w:val="0"/>
        <w:autoSpaceDN w:val="0"/>
        <w:adjustRightInd w:val="0"/>
        <w:spacing w:after="200" w:line="276" w:lineRule="auto"/>
        <w:rPr>
          <w:b/>
          <w:bCs/>
        </w:rPr>
      </w:pPr>
      <w:r w:rsidRPr="00910198">
        <w:rPr>
          <w:b/>
          <w:bCs/>
        </w:rPr>
        <w:t>AA: What about the disadvantages</w:t>
      </w:r>
      <w:r>
        <w:rPr>
          <w:b/>
          <w:bCs/>
        </w:rPr>
        <w:t>?</w:t>
      </w:r>
    </w:p>
    <w:p w14:paraId="4860FEA0" w14:textId="77777777" w:rsidR="0031437B" w:rsidRPr="00BF1EEC" w:rsidRDefault="0031437B" w:rsidP="0031437B">
      <w:pPr>
        <w:autoSpaceDE w:val="0"/>
        <w:autoSpaceDN w:val="0"/>
        <w:adjustRightInd w:val="0"/>
        <w:spacing w:after="200" w:line="276" w:lineRule="auto"/>
      </w:pPr>
      <w:r>
        <w:t>GY2:</w:t>
      </w:r>
      <w:r>
        <w:rPr>
          <w:b/>
          <w:bCs/>
        </w:rPr>
        <w:t xml:space="preserve"> </w:t>
      </w:r>
      <w:r w:rsidRPr="00BF1EEC">
        <w:t>Disadvantages umm, can't really think of an</w:t>
      </w:r>
      <w:r>
        <w:t xml:space="preserve">y apart from improving connections with the customers. </w:t>
      </w:r>
    </w:p>
    <w:p w14:paraId="4C1524C1" w14:textId="77777777" w:rsidR="0031437B" w:rsidRPr="00910198" w:rsidRDefault="0031437B" w:rsidP="0031437B">
      <w:pPr>
        <w:autoSpaceDE w:val="0"/>
        <w:autoSpaceDN w:val="0"/>
        <w:adjustRightInd w:val="0"/>
        <w:spacing w:after="200" w:line="276" w:lineRule="auto"/>
        <w:rPr>
          <w:b/>
          <w:bCs/>
        </w:rPr>
      </w:pPr>
    </w:p>
    <w:p w14:paraId="622FD7C7" w14:textId="77777777" w:rsidR="0031437B" w:rsidRDefault="0031437B" w:rsidP="0031437B">
      <w:pPr>
        <w:autoSpaceDE w:val="0"/>
        <w:autoSpaceDN w:val="0"/>
        <w:adjustRightInd w:val="0"/>
        <w:spacing w:after="200" w:line="276" w:lineRule="auto"/>
        <w:rPr>
          <w:b/>
          <w:bCs/>
        </w:rPr>
      </w:pPr>
      <w:r w:rsidRPr="00910198">
        <w:rPr>
          <w:b/>
          <w:bCs/>
        </w:rPr>
        <w:t>AA: What do you think are the main characteristics in Internet Banking that need to be improved? And why?</w:t>
      </w:r>
    </w:p>
    <w:p w14:paraId="6075DB10" w14:textId="77777777" w:rsidR="0031437B" w:rsidRDefault="0031437B" w:rsidP="0031437B">
      <w:pPr>
        <w:autoSpaceDE w:val="0"/>
        <w:autoSpaceDN w:val="0"/>
        <w:adjustRightInd w:val="0"/>
        <w:spacing w:after="200" w:line="276" w:lineRule="auto"/>
        <w:rPr>
          <w:b/>
          <w:bCs/>
        </w:rPr>
      </w:pPr>
    </w:p>
    <w:p w14:paraId="2461D2A0" w14:textId="77777777" w:rsidR="0031437B" w:rsidRDefault="0031437B" w:rsidP="0031437B">
      <w:pPr>
        <w:autoSpaceDE w:val="0"/>
        <w:autoSpaceDN w:val="0"/>
        <w:adjustRightInd w:val="0"/>
        <w:spacing w:after="200" w:line="276" w:lineRule="auto"/>
      </w:pPr>
      <w:r>
        <w:t xml:space="preserve">GY2: </w:t>
      </w:r>
      <w:r w:rsidRPr="00975260">
        <w:t xml:space="preserve">That thing I have mentioned the keyword </w:t>
      </w:r>
      <w:r>
        <w:t xml:space="preserve">thing,  they </w:t>
      </w:r>
      <w:r w:rsidRPr="00975260">
        <w:t xml:space="preserve">should introduce this keyword code so that I can have someone's account very easily like for example </w:t>
      </w:r>
      <w:proofErr w:type="spellStart"/>
      <w:r>
        <w:t>M</w:t>
      </w:r>
      <w:r w:rsidRPr="00975260">
        <w:t>onzo</w:t>
      </w:r>
      <w:proofErr w:type="spellEnd"/>
      <w:r w:rsidRPr="00975260">
        <w:t xml:space="preserve"> </w:t>
      </w:r>
      <w:r>
        <w:t xml:space="preserve">, </w:t>
      </w:r>
      <w:r w:rsidRPr="00975260">
        <w:t>I think they are one of the best Internet banking right now in the market</w:t>
      </w:r>
      <w:r>
        <w:t xml:space="preserve">, </w:t>
      </w:r>
      <w:r w:rsidRPr="00975260">
        <w:t>like even if you spend 1P on anything it directly gives you a notification on your phon</w:t>
      </w:r>
      <w:r>
        <w:t xml:space="preserve">e. </w:t>
      </w:r>
      <w:r w:rsidRPr="00975260">
        <w:t>I have my other account in Barclays and Lloyd</w:t>
      </w:r>
      <w:r>
        <w:t>s, and Lloyds</w:t>
      </w:r>
      <w:r w:rsidRPr="00975260">
        <w:t xml:space="preserve"> gives me notification how much money do I have</w:t>
      </w:r>
      <w:r>
        <w:t xml:space="preserve"> or </w:t>
      </w:r>
      <w:r w:rsidRPr="00975260">
        <w:t xml:space="preserve">how much money </w:t>
      </w:r>
      <w:r>
        <w:t xml:space="preserve">I have </w:t>
      </w:r>
      <w:r w:rsidRPr="00975260">
        <w:t xml:space="preserve">spent but </w:t>
      </w:r>
      <w:proofErr w:type="spellStart"/>
      <w:r>
        <w:t>M</w:t>
      </w:r>
      <w:r w:rsidRPr="00975260">
        <w:t>onzo</w:t>
      </w:r>
      <w:proofErr w:type="spellEnd"/>
      <w:r w:rsidRPr="00975260">
        <w:t xml:space="preserve"> is very active about it so I think all other banks should actually follow this traditio</w:t>
      </w:r>
      <w:r>
        <w:t xml:space="preserve">n; </w:t>
      </w:r>
      <w:r w:rsidRPr="00975260">
        <w:t>I</w:t>
      </w:r>
      <w:r>
        <w:t>f I</w:t>
      </w:r>
      <w:r w:rsidRPr="00975260">
        <w:t xml:space="preserve"> keep on getting notifications from the bank like that, I will feel more connected to my bank that's what I feel</w:t>
      </w:r>
      <w:r>
        <w:t>. F</w:t>
      </w:r>
      <w:r w:rsidRPr="00975260">
        <w:t>or example, if spend £1 or something the bank should notify me yeah like this is just a small pop up on my phone that you spend 1 pound on that place so I</w:t>
      </w:r>
      <w:r>
        <w:t xml:space="preserve"> would feel like I am keeping a better track of money.</w:t>
      </w:r>
    </w:p>
    <w:p w14:paraId="57DA077C" w14:textId="77777777" w:rsidR="0031437B" w:rsidRPr="004F09DE" w:rsidRDefault="0031437B" w:rsidP="0031437B">
      <w:pPr>
        <w:autoSpaceDE w:val="0"/>
        <w:autoSpaceDN w:val="0"/>
        <w:adjustRightInd w:val="0"/>
        <w:spacing w:after="200" w:line="276" w:lineRule="auto"/>
      </w:pPr>
    </w:p>
    <w:p w14:paraId="625E0533" w14:textId="77777777" w:rsidR="0031437B" w:rsidRDefault="0031437B" w:rsidP="0031437B">
      <w:pPr>
        <w:autoSpaceDE w:val="0"/>
        <w:autoSpaceDN w:val="0"/>
        <w:adjustRightInd w:val="0"/>
        <w:spacing w:after="200" w:line="276" w:lineRule="auto"/>
        <w:rPr>
          <w:b/>
          <w:bCs/>
        </w:rPr>
      </w:pPr>
      <w:r w:rsidRPr="00910198">
        <w:rPr>
          <w:b/>
          <w:bCs/>
        </w:rPr>
        <w:t>AA: What frustrates you the most when dealing with online banking services?</w:t>
      </w:r>
    </w:p>
    <w:p w14:paraId="4BFA579C" w14:textId="77777777" w:rsidR="0031437B" w:rsidRDefault="0031437B" w:rsidP="0031437B">
      <w:pPr>
        <w:autoSpaceDE w:val="0"/>
        <w:autoSpaceDN w:val="0"/>
        <w:adjustRightInd w:val="0"/>
        <w:spacing w:after="200" w:line="276" w:lineRule="auto"/>
        <w:rPr>
          <w:b/>
          <w:bCs/>
        </w:rPr>
      </w:pPr>
    </w:p>
    <w:p w14:paraId="5DFFCC98" w14:textId="77777777" w:rsidR="0031437B" w:rsidRDefault="0031437B" w:rsidP="0031437B">
      <w:pPr>
        <w:autoSpaceDE w:val="0"/>
        <w:autoSpaceDN w:val="0"/>
        <w:adjustRightInd w:val="0"/>
        <w:spacing w:after="200" w:line="276" w:lineRule="auto"/>
      </w:pPr>
      <w:r>
        <w:t xml:space="preserve">GY2: </w:t>
      </w:r>
      <w:r w:rsidRPr="006821E0">
        <w:t xml:space="preserve">it's a very contradictive question but I feel like it's very easy it's nothing really annoys me about their services. </w:t>
      </w:r>
    </w:p>
    <w:p w14:paraId="3958C3A7" w14:textId="77777777" w:rsidR="0031437B" w:rsidRDefault="0031437B" w:rsidP="0031437B">
      <w:pPr>
        <w:autoSpaceDE w:val="0"/>
        <w:autoSpaceDN w:val="0"/>
        <w:adjustRightInd w:val="0"/>
        <w:spacing w:after="200" w:line="276" w:lineRule="auto"/>
      </w:pPr>
    </w:p>
    <w:p w14:paraId="1D56AEBE" w14:textId="77777777" w:rsidR="0031437B" w:rsidRPr="006821E0" w:rsidRDefault="0031437B" w:rsidP="0031437B">
      <w:pPr>
        <w:autoSpaceDE w:val="0"/>
        <w:autoSpaceDN w:val="0"/>
        <w:adjustRightInd w:val="0"/>
        <w:spacing w:after="200" w:line="276" w:lineRule="auto"/>
      </w:pPr>
    </w:p>
    <w:p w14:paraId="217A7708" w14:textId="77777777" w:rsidR="0031437B" w:rsidRPr="00910198" w:rsidRDefault="0031437B" w:rsidP="0031437B">
      <w:pPr>
        <w:autoSpaceDE w:val="0"/>
        <w:autoSpaceDN w:val="0"/>
        <w:adjustRightInd w:val="0"/>
        <w:spacing w:after="200" w:line="276" w:lineRule="auto"/>
        <w:rPr>
          <w:b/>
          <w:bCs/>
        </w:rPr>
      </w:pPr>
    </w:p>
    <w:p w14:paraId="723536BC" w14:textId="77777777" w:rsidR="0031437B" w:rsidRDefault="0031437B" w:rsidP="0031437B">
      <w:pPr>
        <w:autoSpaceDE w:val="0"/>
        <w:autoSpaceDN w:val="0"/>
        <w:adjustRightInd w:val="0"/>
        <w:spacing w:after="200" w:line="276" w:lineRule="auto"/>
        <w:rPr>
          <w:b/>
          <w:bCs/>
        </w:rPr>
      </w:pPr>
      <w:r w:rsidRPr="00910198">
        <w:rPr>
          <w:b/>
          <w:bCs/>
        </w:rPr>
        <w:t>AA: Based on the experience you have on Internet Banking, what recommendations would you make to anyone with no past knowledge/experience on this?</w:t>
      </w:r>
    </w:p>
    <w:p w14:paraId="7E81B969" w14:textId="77777777" w:rsidR="0031437B" w:rsidRPr="003E741C" w:rsidRDefault="0031437B" w:rsidP="0031437B">
      <w:pPr>
        <w:autoSpaceDE w:val="0"/>
        <w:autoSpaceDN w:val="0"/>
        <w:adjustRightInd w:val="0"/>
        <w:spacing w:after="200" w:line="276" w:lineRule="auto"/>
      </w:pPr>
    </w:p>
    <w:p w14:paraId="51B2FFBB" w14:textId="77777777" w:rsidR="0031437B" w:rsidRDefault="0031437B" w:rsidP="0031437B">
      <w:pPr>
        <w:autoSpaceDE w:val="0"/>
        <w:autoSpaceDN w:val="0"/>
        <w:adjustRightInd w:val="0"/>
        <w:spacing w:after="200" w:line="276" w:lineRule="auto"/>
      </w:pPr>
      <w:r>
        <w:t xml:space="preserve">GY2: </w:t>
      </w:r>
      <w:r w:rsidRPr="003E741C">
        <w:t xml:space="preserve">Yeah and that is </w:t>
      </w:r>
      <w:r>
        <w:t xml:space="preserve">for </w:t>
      </w:r>
      <w:r w:rsidRPr="003E741C">
        <w:t xml:space="preserve"> banks</w:t>
      </w:r>
      <w:r>
        <w:t xml:space="preserve">, they </w:t>
      </w:r>
      <w:r w:rsidRPr="003E741C">
        <w:t xml:space="preserve">should brag about their Internet banking literally apart from bragging about their interest rates </w:t>
      </w:r>
      <w:r>
        <w:t>or</w:t>
      </w:r>
      <w:r w:rsidRPr="003E741C">
        <w:t xml:space="preserve"> mortgage</w:t>
      </w:r>
      <w:r>
        <w:t>s</w:t>
      </w:r>
      <w:r w:rsidRPr="003E741C">
        <w:t xml:space="preserve"> they should brag about</w:t>
      </w:r>
      <w:r>
        <w:t xml:space="preserve"> </w:t>
      </w:r>
      <w:r w:rsidRPr="003E741C">
        <w:t>Internet banking coz it's a digital wor</w:t>
      </w:r>
      <w:r>
        <w:t xml:space="preserve">ld; </w:t>
      </w:r>
      <w:r w:rsidRPr="003E741C">
        <w:t xml:space="preserve">so I think they should put up advertisements and a lot of lot of commercials on the TV maybe the newspaper whatever about the Internet banking so then  people </w:t>
      </w:r>
      <w:r>
        <w:t>can become</w:t>
      </w:r>
      <w:r w:rsidRPr="003E741C">
        <w:t xml:space="preserve"> closer </w:t>
      </w:r>
      <w:r>
        <w:t>to</w:t>
      </w:r>
      <w:r w:rsidRPr="003E741C">
        <w:t xml:space="preserve"> Internet banking</w:t>
      </w:r>
      <w:r>
        <w:t xml:space="preserve">; </w:t>
      </w:r>
      <w:r w:rsidRPr="003E741C">
        <w:t xml:space="preserve">they should put up more advertisement commercials </w:t>
      </w:r>
      <w:r>
        <w:t xml:space="preserve">on </w:t>
      </w:r>
      <w:r w:rsidRPr="003E741C">
        <w:t>TVs and all the portals on all the media's  and one thing</w:t>
      </w:r>
      <w:r>
        <w:t xml:space="preserve"> they need to add </w:t>
      </w:r>
      <w:r w:rsidRPr="003E741C">
        <w:t xml:space="preserve">  fr</w:t>
      </w:r>
      <w:r>
        <w:t>om</w:t>
      </w:r>
      <w:r w:rsidRPr="003E741C">
        <w:t xml:space="preserve"> my personal view</w:t>
      </w:r>
      <w:r>
        <w:t xml:space="preserve">s, </w:t>
      </w:r>
      <w:r w:rsidRPr="003E741C">
        <w:t>they should come up with the keyword thing coz I hate typing and going through security questions</w:t>
      </w:r>
      <w:r>
        <w:t xml:space="preserve"> and I’m sure many people are like me.</w:t>
      </w:r>
    </w:p>
    <w:p w14:paraId="5B099C3F" w14:textId="77777777" w:rsidR="0031437B" w:rsidRPr="00AD7974" w:rsidRDefault="0031437B" w:rsidP="0031437B">
      <w:pPr>
        <w:autoSpaceDE w:val="0"/>
        <w:autoSpaceDN w:val="0"/>
        <w:adjustRightInd w:val="0"/>
        <w:spacing w:after="200" w:line="276" w:lineRule="auto"/>
      </w:pPr>
      <w:r w:rsidRPr="00910198">
        <w:rPr>
          <w:b/>
          <w:bCs/>
        </w:rPr>
        <w:t xml:space="preserve">AA: Do you think internet banking is becoming increasingly popular? </w:t>
      </w:r>
      <w:r>
        <w:rPr>
          <w:b/>
          <w:bCs/>
        </w:rPr>
        <w:t>How would this affect you?</w:t>
      </w:r>
    </w:p>
    <w:p w14:paraId="1ABC0BA2" w14:textId="77777777" w:rsidR="0031437B" w:rsidRDefault="0031437B" w:rsidP="0031437B">
      <w:pPr>
        <w:autoSpaceDE w:val="0"/>
        <w:autoSpaceDN w:val="0"/>
        <w:adjustRightInd w:val="0"/>
        <w:spacing w:after="200" w:line="276" w:lineRule="auto"/>
        <w:rPr>
          <w:b/>
          <w:bCs/>
        </w:rPr>
      </w:pPr>
    </w:p>
    <w:p w14:paraId="3B170B29" w14:textId="77777777" w:rsidR="0031437B" w:rsidRPr="00DA3A12" w:rsidRDefault="0031437B" w:rsidP="0031437B">
      <w:pPr>
        <w:autoSpaceDE w:val="0"/>
        <w:autoSpaceDN w:val="0"/>
        <w:adjustRightInd w:val="0"/>
        <w:spacing w:after="200" w:line="276" w:lineRule="auto"/>
      </w:pPr>
      <w:r>
        <w:t>GY2: I</w:t>
      </w:r>
      <w:r w:rsidRPr="003D22BF">
        <w:t xml:space="preserve">t is becoming very popular even among the older generation because they don't want to go out they want to do it faster coz I'll tell you </w:t>
      </w:r>
      <w:r>
        <w:t>if</w:t>
      </w:r>
      <w:r w:rsidRPr="003D22BF">
        <w:t xml:space="preserve"> </w:t>
      </w:r>
      <w:r>
        <w:t xml:space="preserve">I go to </w:t>
      </w:r>
      <w:r w:rsidRPr="003D22BF">
        <w:t>the physical bank branches and if I want to transfer money to someone in traditional way it usually takes time 48 hours within a couple of seconds you can literally send money and one of the best things that for example I have 3 bank accounts</w:t>
      </w:r>
      <w:r>
        <w:t>,</w:t>
      </w:r>
      <w:r w:rsidRPr="003D22BF">
        <w:t xml:space="preserve"> right</w:t>
      </w:r>
      <w:r>
        <w:t>,</w:t>
      </w:r>
      <w:r w:rsidRPr="003D22BF">
        <w:t xml:space="preserve"> so one is like my</w:t>
      </w:r>
      <w:r>
        <w:t xml:space="preserve"> saving </w:t>
      </w:r>
      <w:r w:rsidRPr="003D22BF">
        <w:t>and another is like my daily use another is my online payments and stuff so to be very honest my Lloyds account is actually like I have all my main money over there</w:t>
      </w:r>
      <w:r>
        <w:t xml:space="preserve"> </w:t>
      </w:r>
      <w:r w:rsidRPr="003D22BF">
        <w:t xml:space="preserve">and my Barclays is for the month expenses or maybe like week expenses and I keep zero money in </w:t>
      </w:r>
      <w:proofErr w:type="spellStart"/>
      <w:r>
        <w:t>M</w:t>
      </w:r>
      <w:r w:rsidRPr="003D22BF">
        <w:t>onzo</w:t>
      </w:r>
      <w:proofErr w:type="spellEnd"/>
      <w:r w:rsidRPr="003D22BF">
        <w:t xml:space="preserve"> specially I use it when I'm paying something online because of trust issues</w:t>
      </w:r>
      <w:r>
        <w:t xml:space="preserve"> I have </w:t>
      </w:r>
      <w:proofErr w:type="spellStart"/>
      <w:r>
        <w:t>haha</w:t>
      </w:r>
      <w:proofErr w:type="spellEnd"/>
      <w:r>
        <w:t xml:space="preserve"> </w:t>
      </w:r>
      <w:r w:rsidRPr="003D22BF">
        <w:t>I don't want my money to just go up to some wrong places when I'm being</w:t>
      </w:r>
      <w:r>
        <w:t>. And this would not affect me as I am pretty confident with technology.</w:t>
      </w:r>
    </w:p>
    <w:p w14:paraId="7E13FE68" w14:textId="77777777" w:rsidR="0031437B" w:rsidRPr="00625920" w:rsidRDefault="0031437B" w:rsidP="0031437B">
      <w:pPr>
        <w:rPr>
          <w:b/>
          <w:bCs/>
        </w:rPr>
      </w:pPr>
      <w:r>
        <w:rPr>
          <w:b/>
          <w:bCs/>
        </w:rPr>
        <w:t>AA: And finally, would you ever go for a virtual bank ditching the physical one completely?</w:t>
      </w:r>
    </w:p>
    <w:p w14:paraId="6013C5CE" w14:textId="77777777" w:rsidR="0031437B" w:rsidRDefault="0031437B" w:rsidP="0031437B">
      <w:pPr>
        <w:autoSpaceDE w:val="0"/>
        <w:autoSpaceDN w:val="0"/>
        <w:adjustRightInd w:val="0"/>
        <w:spacing w:after="200" w:line="276" w:lineRule="auto"/>
      </w:pPr>
    </w:p>
    <w:p w14:paraId="71984A92" w14:textId="77777777" w:rsidR="0031437B" w:rsidRDefault="0031437B" w:rsidP="0031437B">
      <w:pPr>
        <w:autoSpaceDE w:val="0"/>
        <w:autoSpaceDN w:val="0"/>
        <w:adjustRightInd w:val="0"/>
        <w:spacing w:after="200" w:line="276" w:lineRule="auto"/>
      </w:pPr>
      <w:r>
        <w:t xml:space="preserve">GY2: I actually think that would be a great idea as people nowadays do not visit the branches anyways so I would definitely switch it.  </w:t>
      </w:r>
    </w:p>
    <w:p w14:paraId="7A71C1F7" w14:textId="77777777" w:rsidR="0031437B" w:rsidRPr="001251F4" w:rsidRDefault="0031437B" w:rsidP="0031437B">
      <w:pPr>
        <w:autoSpaceDE w:val="0"/>
        <w:autoSpaceDN w:val="0"/>
        <w:adjustRightInd w:val="0"/>
        <w:spacing w:after="200" w:line="276" w:lineRule="auto"/>
      </w:pPr>
    </w:p>
    <w:p w14:paraId="792B158A" w14:textId="54859C9F" w:rsidR="0031437B" w:rsidRPr="00910198" w:rsidRDefault="0031437B" w:rsidP="0031437B">
      <w:pPr>
        <w:pBdr>
          <w:bottom w:val="single" w:sz="6" w:space="1" w:color="auto"/>
        </w:pBdr>
        <w:rPr>
          <w:b/>
          <w:bCs/>
        </w:rPr>
      </w:pPr>
      <w:r w:rsidRPr="001E09FE">
        <w:rPr>
          <w:b/>
          <w:bCs/>
        </w:rPr>
        <w:t xml:space="preserve">AA: </w:t>
      </w:r>
      <w:r w:rsidR="00A55276">
        <w:rPr>
          <w:b/>
          <w:bCs/>
        </w:rPr>
        <w:t>and that terminates our interview, t</w:t>
      </w:r>
      <w:r w:rsidRPr="001E09FE">
        <w:rPr>
          <w:b/>
          <w:bCs/>
        </w:rPr>
        <w:t>hank you for assisting me in my dissertation research</w:t>
      </w:r>
      <w:r>
        <w:rPr>
          <w:b/>
          <w:bCs/>
        </w:rPr>
        <w:t xml:space="preserve"> and hope you have a good day.</w:t>
      </w:r>
    </w:p>
    <w:p w14:paraId="04E6563C" w14:textId="77777777" w:rsidR="0031437B" w:rsidRPr="00112A94" w:rsidRDefault="0031437B" w:rsidP="0031437B">
      <w:pPr>
        <w:spacing w:line="276" w:lineRule="auto"/>
      </w:pPr>
    </w:p>
    <w:p w14:paraId="1386DC18" w14:textId="77777777" w:rsidR="0031437B" w:rsidRDefault="0031437B" w:rsidP="0031437B"/>
    <w:p w14:paraId="0AE78D29" w14:textId="4B5A911B" w:rsidR="008B1D23" w:rsidRDefault="008B1D23" w:rsidP="00D51A11">
      <w:pPr>
        <w:rPr>
          <w:lang w:eastAsia="en-US"/>
        </w:rPr>
      </w:pPr>
    </w:p>
    <w:p w14:paraId="6C7D86CE" w14:textId="77777777" w:rsidR="007E48A4" w:rsidRDefault="007E48A4" w:rsidP="00D51A11">
      <w:pPr>
        <w:rPr>
          <w:lang w:eastAsia="en-US"/>
        </w:rPr>
      </w:pPr>
    </w:p>
    <w:p w14:paraId="5ABD60A6" w14:textId="2E31B618" w:rsidR="008B1D23" w:rsidRDefault="008B1D23" w:rsidP="00D51A11">
      <w:pPr>
        <w:rPr>
          <w:lang w:eastAsia="en-US"/>
        </w:rPr>
      </w:pPr>
    </w:p>
    <w:p w14:paraId="29E0CBEE" w14:textId="6E00A5E9" w:rsidR="007958A1" w:rsidRDefault="007958A1" w:rsidP="007958A1">
      <w:pPr>
        <w:pStyle w:val="Heading3"/>
      </w:pPr>
      <w:bookmarkStart w:id="50" w:name="_Toc38907313"/>
      <w:r>
        <w:t>Appendix c- Interview 2</w:t>
      </w:r>
      <w:r w:rsidR="00072C92">
        <w:t xml:space="preserve"> Baby Boomer</w:t>
      </w:r>
      <w:r>
        <w:t>- Transcript</w:t>
      </w:r>
      <w:bookmarkEnd w:id="50"/>
      <w:r>
        <w:t xml:space="preserve"> </w:t>
      </w:r>
    </w:p>
    <w:p w14:paraId="33EDB0F8" w14:textId="77777777" w:rsidR="00072C92" w:rsidRPr="00072C92" w:rsidRDefault="00072C92" w:rsidP="00072C92">
      <w:pPr>
        <w:rPr>
          <w:lang w:eastAsia="en-US"/>
        </w:rPr>
      </w:pPr>
    </w:p>
    <w:p w14:paraId="3A4ADC43" w14:textId="77777777" w:rsidR="00072C92" w:rsidRPr="003B3F0B" w:rsidRDefault="00072C92" w:rsidP="00072C92">
      <w:pPr>
        <w:autoSpaceDE w:val="0"/>
        <w:autoSpaceDN w:val="0"/>
        <w:adjustRightInd w:val="0"/>
        <w:spacing w:after="200" w:line="276" w:lineRule="auto"/>
      </w:pPr>
      <w:r w:rsidRPr="003B3F0B">
        <w:t xml:space="preserve">AA- Interviewer </w:t>
      </w:r>
      <w:r>
        <w:t>(A</w:t>
      </w:r>
      <w:r w:rsidRPr="003B3F0B">
        <w:t>niqa Anjum)</w:t>
      </w:r>
    </w:p>
    <w:p w14:paraId="64F0DB7E" w14:textId="77777777" w:rsidR="00072C92" w:rsidRDefault="00072C92" w:rsidP="00072C92">
      <w:pPr>
        <w:autoSpaceDE w:val="0"/>
        <w:autoSpaceDN w:val="0"/>
        <w:adjustRightInd w:val="0"/>
        <w:spacing w:after="200" w:line="276" w:lineRule="auto"/>
      </w:pPr>
      <w:r>
        <w:t>BB4: Baby Boomer 4(respondent)</w:t>
      </w:r>
    </w:p>
    <w:p w14:paraId="072152DC" w14:textId="77777777" w:rsidR="00072C92" w:rsidRDefault="00072C92" w:rsidP="00072C92">
      <w:pPr>
        <w:autoSpaceDE w:val="0"/>
        <w:autoSpaceDN w:val="0"/>
        <w:adjustRightInd w:val="0"/>
        <w:spacing w:after="200" w:line="276" w:lineRule="auto"/>
      </w:pPr>
    </w:p>
    <w:p w14:paraId="24746C7C" w14:textId="77777777" w:rsidR="00072C92" w:rsidRPr="003B3F0B" w:rsidRDefault="00072C92" w:rsidP="00072C92">
      <w:pPr>
        <w:autoSpaceDE w:val="0"/>
        <w:autoSpaceDN w:val="0"/>
        <w:adjustRightInd w:val="0"/>
        <w:spacing w:after="200" w:line="276" w:lineRule="auto"/>
      </w:pPr>
      <w:r>
        <w:t>30/03/20           12:00</w:t>
      </w:r>
    </w:p>
    <w:p w14:paraId="21728B1E" w14:textId="77777777" w:rsidR="00072C92" w:rsidRDefault="00072C92" w:rsidP="00072C92">
      <w:pPr>
        <w:rPr>
          <w:b/>
          <w:bCs/>
          <w:lang w:val="en-US" w:bidi="en-US"/>
        </w:rPr>
      </w:pPr>
    </w:p>
    <w:p w14:paraId="424FCEF9" w14:textId="77777777" w:rsidR="00072C92" w:rsidRDefault="00072C92" w:rsidP="00072C92">
      <w:pPr>
        <w:rPr>
          <w:b/>
          <w:bCs/>
          <w:lang w:val="en-US" w:bidi="en-US"/>
        </w:rPr>
      </w:pPr>
    </w:p>
    <w:p w14:paraId="0AC3EE77" w14:textId="77777777" w:rsidR="00072C92" w:rsidRDefault="00072C92" w:rsidP="00072C92">
      <w:pPr>
        <w:rPr>
          <w:b/>
          <w:bCs/>
          <w:lang w:val="en-US" w:bidi="en-US"/>
        </w:rPr>
      </w:pPr>
    </w:p>
    <w:p w14:paraId="19A01410" w14:textId="77777777" w:rsidR="00072C92" w:rsidRPr="00BA5CE3" w:rsidRDefault="00072C92" w:rsidP="00072C92">
      <w:pPr>
        <w:rPr>
          <w:b/>
          <w:bCs/>
          <w:lang w:val="en-US" w:bidi="en-US"/>
        </w:rPr>
      </w:pPr>
      <w:r w:rsidRPr="00810DE2">
        <w:rPr>
          <w:b/>
          <w:bCs/>
          <w:lang w:val="en-US" w:bidi="en-US"/>
        </w:rPr>
        <w:t>AA:</w:t>
      </w:r>
      <w:r>
        <w:rPr>
          <w:b/>
          <w:bCs/>
          <w:lang w:val="en-US" w:bidi="en-US"/>
        </w:rPr>
        <w:t xml:space="preserve"> </w:t>
      </w:r>
      <w:r w:rsidRPr="00BA5CE3">
        <w:rPr>
          <w:b/>
          <w:bCs/>
          <w:lang w:val="en-US" w:bidi="en-US"/>
        </w:rPr>
        <w:t>Hello, my name is Aniqa Anjum and I am a Business and Finance student at UWTSD Business School. I will be interviewing you today regarding yours view and personal experience on Internet Banking. Your responses will be documented in written format and later a copy of this interview will be stored in the university archives. Do you consent to take part in an interview today?</w:t>
      </w:r>
    </w:p>
    <w:p w14:paraId="2D2E7292" w14:textId="77777777" w:rsidR="00072C92" w:rsidRPr="00BA5CE3" w:rsidRDefault="00072C92" w:rsidP="00072C92">
      <w:pPr>
        <w:rPr>
          <w:b/>
          <w:bCs/>
          <w:lang w:val="en-US" w:bidi="en-US"/>
        </w:rPr>
      </w:pPr>
    </w:p>
    <w:p w14:paraId="69EE0CD3" w14:textId="77777777" w:rsidR="00072C92" w:rsidRPr="00063AE6" w:rsidRDefault="00072C92" w:rsidP="00072C92"/>
    <w:p w14:paraId="6C6EE6EC" w14:textId="77777777" w:rsidR="00072C92" w:rsidRPr="00063AE6" w:rsidRDefault="00072C92" w:rsidP="00072C92">
      <w:r w:rsidRPr="00063AE6">
        <w:t xml:space="preserve">BB4: Yeah of course  </w:t>
      </w:r>
    </w:p>
    <w:p w14:paraId="759DD7A1" w14:textId="77777777" w:rsidR="00072C92" w:rsidRPr="00063AE6" w:rsidRDefault="00072C92" w:rsidP="00072C92"/>
    <w:p w14:paraId="43662AE8" w14:textId="77777777" w:rsidR="00072C92" w:rsidRPr="00BA5CE3" w:rsidRDefault="00072C92" w:rsidP="00072C92">
      <w:pPr>
        <w:rPr>
          <w:b/>
          <w:bCs/>
        </w:rPr>
      </w:pPr>
    </w:p>
    <w:p w14:paraId="4188E404" w14:textId="77777777" w:rsidR="00072C92" w:rsidRPr="00BA5CE3" w:rsidRDefault="00072C92" w:rsidP="00072C92">
      <w:pPr>
        <w:rPr>
          <w:b/>
          <w:bCs/>
        </w:rPr>
      </w:pPr>
      <w:r w:rsidRPr="00BA5CE3">
        <w:rPr>
          <w:b/>
          <w:bCs/>
        </w:rPr>
        <w:t>AA: Brilliant, may I begin by asking how long have you been using internet banking services for, and at what age did you start using it?</w:t>
      </w:r>
    </w:p>
    <w:p w14:paraId="1031EA88" w14:textId="77777777" w:rsidR="00072C92" w:rsidRDefault="00072C92" w:rsidP="00072C92">
      <w:pPr>
        <w:rPr>
          <w:b/>
          <w:bCs/>
        </w:rPr>
      </w:pPr>
    </w:p>
    <w:p w14:paraId="65FF1EBF" w14:textId="77777777" w:rsidR="00072C92" w:rsidRDefault="00072C92" w:rsidP="00072C92">
      <w:pPr>
        <w:rPr>
          <w:b/>
          <w:bCs/>
        </w:rPr>
      </w:pPr>
    </w:p>
    <w:p w14:paraId="074B8033" w14:textId="77777777" w:rsidR="00072C92" w:rsidRDefault="00072C92" w:rsidP="00072C92">
      <w:pPr>
        <w:rPr>
          <w:b/>
          <w:bCs/>
        </w:rPr>
      </w:pPr>
      <w:r w:rsidRPr="0057290C">
        <w:t>BB4: I have</w:t>
      </w:r>
      <w:r>
        <w:t xml:space="preserve"> been using internet banking for 3 years now, and I was about 48 when I started using it</w:t>
      </w:r>
      <w:r>
        <w:rPr>
          <w:b/>
          <w:bCs/>
        </w:rPr>
        <w:t>.</w:t>
      </w:r>
    </w:p>
    <w:p w14:paraId="7681CCD6" w14:textId="77777777" w:rsidR="00072C92" w:rsidRDefault="00072C92" w:rsidP="00072C92">
      <w:pPr>
        <w:rPr>
          <w:b/>
          <w:bCs/>
        </w:rPr>
      </w:pPr>
    </w:p>
    <w:p w14:paraId="6C9C234D" w14:textId="77777777" w:rsidR="00072C92" w:rsidRPr="00BA5CE3" w:rsidRDefault="00072C92" w:rsidP="00072C92">
      <w:pPr>
        <w:rPr>
          <w:b/>
          <w:bCs/>
        </w:rPr>
      </w:pPr>
    </w:p>
    <w:p w14:paraId="3D034107" w14:textId="77777777" w:rsidR="00072C92" w:rsidRDefault="00072C92" w:rsidP="00072C92">
      <w:pPr>
        <w:rPr>
          <w:b/>
          <w:bCs/>
        </w:rPr>
      </w:pPr>
      <w:r w:rsidRPr="00BA5CE3">
        <w:rPr>
          <w:b/>
          <w:bCs/>
        </w:rPr>
        <w:t xml:space="preserve">AA: How did you find out about Internet banking? </w:t>
      </w:r>
    </w:p>
    <w:p w14:paraId="40E26D5A" w14:textId="77777777" w:rsidR="00072C92" w:rsidRPr="00BA5CE3" w:rsidRDefault="00072C92" w:rsidP="00072C92">
      <w:pPr>
        <w:rPr>
          <w:b/>
          <w:bCs/>
        </w:rPr>
      </w:pPr>
    </w:p>
    <w:p w14:paraId="11072172" w14:textId="0EADB1BF" w:rsidR="001403FA" w:rsidRDefault="00072C92" w:rsidP="00072C92">
      <w:pPr>
        <w:autoSpaceDE w:val="0"/>
        <w:autoSpaceDN w:val="0"/>
        <w:adjustRightInd w:val="0"/>
      </w:pPr>
      <w:r>
        <w:t>BB4: I got to know internet banking through my kids, since they are more active with the modern world and they are up to date with all the newest technologies</w:t>
      </w:r>
      <w:r w:rsidR="001403FA">
        <w:t>.</w:t>
      </w:r>
    </w:p>
    <w:p w14:paraId="4DED72F7" w14:textId="77777777" w:rsidR="00072C92" w:rsidRPr="00BA5CE3" w:rsidRDefault="00072C92" w:rsidP="00072C92">
      <w:pPr>
        <w:rPr>
          <w:b/>
          <w:bCs/>
        </w:rPr>
      </w:pPr>
    </w:p>
    <w:p w14:paraId="372DBE19" w14:textId="7C68F309" w:rsidR="00B5253D" w:rsidRDefault="00072C92" w:rsidP="00B5253D">
      <w:pPr>
        <w:rPr>
          <w:b/>
          <w:bCs/>
        </w:rPr>
      </w:pPr>
      <w:r>
        <w:rPr>
          <w:b/>
          <w:bCs/>
        </w:rPr>
        <w:t xml:space="preserve">AA: </w:t>
      </w:r>
      <w:r w:rsidR="00B5253D">
        <w:rPr>
          <w:b/>
          <w:bCs/>
        </w:rPr>
        <w:t>Do you ever visit the branch? Any reason for your trip?</w:t>
      </w:r>
    </w:p>
    <w:p w14:paraId="296040E7" w14:textId="70E29C85" w:rsidR="00072C92" w:rsidRDefault="00072C92" w:rsidP="00072C92">
      <w:pPr>
        <w:rPr>
          <w:b/>
          <w:bCs/>
        </w:rPr>
      </w:pPr>
    </w:p>
    <w:p w14:paraId="6CA6A938" w14:textId="77777777" w:rsidR="00072C92" w:rsidRDefault="00072C92" w:rsidP="00072C92">
      <w:pPr>
        <w:rPr>
          <w:b/>
          <w:bCs/>
        </w:rPr>
      </w:pPr>
    </w:p>
    <w:p w14:paraId="50B6B83D" w14:textId="77777777" w:rsidR="00072C92" w:rsidRPr="007B3224" w:rsidRDefault="00072C92" w:rsidP="00072C92">
      <w:r w:rsidRPr="007B3224">
        <w:t>BB4: Well I still make quite a few visits every week because I need to manage my money and I prefer to see someone and to talk to someone instead of doing the on my own completely via a mobile device</w:t>
      </w:r>
      <w:r>
        <w:t>.</w:t>
      </w:r>
    </w:p>
    <w:p w14:paraId="4C42E521" w14:textId="3D5D12A2" w:rsidR="00A55276" w:rsidRDefault="00A55276" w:rsidP="00072C92"/>
    <w:p w14:paraId="36A09D0E" w14:textId="77777777" w:rsidR="00A55276" w:rsidRPr="007B3224" w:rsidRDefault="00A55276" w:rsidP="00072C92"/>
    <w:p w14:paraId="420F9B0D" w14:textId="77777777" w:rsidR="00072C92" w:rsidRPr="00BA5CE3" w:rsidRDefault="00072C92" w:rsidP="00072C92">
      <w:pPr>
        <w:rPr>
          <w:b/>
          <w:bCs/>
        </w:rPr>
      </w:pPr>
    </w:p>
    <w:p w14:paraId="6BBC2C7E" w14:textId="15FF6215" w:rsidR="00072C92" w:rsidRDefault="00072C92" w:rsidP="00072C92">
      <w:pPr>
        <w:rPr>
          <w:b/>
          <w:bCs/>
        </w:rPr>
      </w:pPr>
      <w:r w:rsidRPr="00BA5CE3">
        <w:rPr>
          <w:b/>
          <w:bCs/>
        </w:rPr>
        <w:t xml:space="preserve">AA: </w:t>
      </w:r>
      <w:r w:rsidR="000F0E83" w:rsidRPr="00BA5CE3">
        <w:rPr>
          <w:b/>
          <w:bCs/>
        </w:rPr>
        <w:t>How did you learn</w:t>
      </w:r>
      <w:r w:rsidR="000F0E83">
        <w:rPr>
          <w:b/>
          <w:bCs/>
        </w:rPr>
        <w:t xml:space="preserve"> to use</w:t>
      </w:r>
      <w:r w:rsidR="000F0E83" w:rsidRPr="00BA5CE3">
        <w:rPr>
          <w:b/>
          <w:bCs/>
        </w:rPr>
        <w:t xml:space="preserve"> th</w:t>
      </w:r>
      <w:r w:rsidR="000F0E83">
        <w:rPr>
          <w:b/>
          <w:bCs/>
        </w:rPr>
        <w:t>e</w:t>
      </w:r>
      <w:r w:rsidR="000F0E83" w:rsidRPr="00BA5CE3">
        <w:rPr>
          <w:b/>
          <w:bCs/>
        </w:rPr>
        <w:t xml:space="preserve"> service?</w:t>
      </w:r>
    </w:p>
    <w:p w14:paraId="2D03D7C2" w14:textId="77777777" w:rsidR="00072C92" w:rsidRDefault="00072C92" w:rsidP="00072C92">
      <w:pPr>
        <w:rPr>
          <w:b/>
          <w:bCs/>
        </w:rPr>
      </w:pPr>
    </w:p>
    <w:p w14:paraId="0778FC3B" w14:textId="77777777" w:rsidR="00072C92" w:rsidRPr="00BA5CE3" w:rsidRDefault="00072C92" w:rsidP="00072C92">
      <w:pPr>
        <w:rPr>
          <w:b/>
          <w:bCs/>
        </w:rPr>
      </w:pPr>
    </w:p>
    <w:p w14:paraId="4771133D" w14:textId="77777777" w:rsidR="00072C92" w:rsidRDefault="00072C92" w:rsidP="00072C92">
      <w:pPr>
        <w:autoSpaceDE w:val="0"/>
        <w:autoSpaceDN w:val="0"/>
        <w:adjustRightInd w:val="0"/>
      </w:pPr>
      <w:r>
        <w:lastRenderedPageBreak/>
        <w:t xml:space="preserve">BB4: I was helped by my eldest son and also by my granddaughter, we spent the evenings to learn it well, which for me are very complicated things, I am not someone who knows a </w:t>
      </w:r>
    </w:p>
    <w:p w14:paraId="40FEF6BF" w14:textId="31B458AA" w:rsidR="00A55276" w:rsidRPr="007B3224" w:rsidRDefault="00072C92" w:rsidP="00072C92">
      <w:pPr>
        <w:autoSpaceDE w:val="0"/>
        <w:autoSpaceDN w:val="0"/>
        <w:adjustRightInd w:val="0"/>
      </w:pPr>
      <w:r>
        <w:t>lot about computers in fact I rarely use it</w:t>
      </w:r>
      <w:r w:rsidR="00B5253D">
        <w:t>.</w:t>
      </w:r>
    </w:p>
    <w:p w14:paraId="74E64A2B" w14:textId="77777777" w:rsidR="00072C92" w:rsidRPr="00BA5CE3" w:rsidRDefault="00072C92" w:rsidP="00072C92">
      <w:pPr>
        <w:rPr>
          <w:b/>
          <w:bCs/>
        </w:rPr>
      </w:pPr>
      <w:r w:rsidRPr="00BA5CE3">
        <w:rPr>
          <w:b/>
          <w:bCs/>
        </w:rPr>
        <w:t xml:space="preserve">AA: How would you compare internet banking to traditional banking, so the main differences, how habits have changed </w:t>
      </w:r>
      <w:proofErr w:type="gramStart"/>
      <w:r w:rsidRPr="00BA5CE3">
        <w:rPr>
          <w:b/>
          <w:bCs/>
        </w:rPr>
        <w:t>etc.</w:t>
      </w:r>
      <w:proofErr w:type="gramEnd"/>
      <w:r>
        <w:rPr>
          <w:b/>
          <w:bCs/>
        </w:rPr>
        <w:t xml:space="preserve"> and which one do you prefer?</w:t>
      </w:r>
    </w:p>
    <w:p w14:paraId="41B85C37" w14:textId="77777777" w:rsidR="00072C92" w:rsidRPr="00BA5CE3" w:rsidRDefault="00072C92" w:rsidP="00072C92">
      <w:pPr>
        <w:rPr>
          <w:b/>
          <w:bCs/>
        </w:rPr>
      </w:pPr>
    </w:p>
    <w:p w14:paraId="58B688EA" w14:textId="77777777" w:rsidR="00072C92" w:rsidRPr="00C32834" w:rsidRDefault="00072C92" w:rsidP="00072C92">
      <w:pPr>
        <w:autoSpaceDE w:val="0"/>
        <w:autoSpaceDN w:val="0"/>
        <w:adjustRightInd w:val="0"/>
      </w:pPr>
      <w:r>
        <w:t>BB4: I think internet banking is the world of the future, because it facilitated the way I manage money in a crazy way, the fact that I have maximum control of my money from home is truly amazing.  but if I have to compare with the traditional bank I should necessarily say that I am still used to going to the bank that I have been going there for the past 20 years so I have friends I meet, but times have changed now no one likes to queue for one transition, me personally I prefer the bank.</w:t>
      </w:r>
    </w:p>
    <w:p w14:paraId="6DAF582A" w14:textId="77777777" w:rsidR="00072C92" w:rsidRPr="00BA5CE3" w:rsidRDefault="00072C92" w:rsidP="00072C92">
      <w:pPr>
        <w:rPr>
          <w:b/>
          <w:bCs/>
        </w:rPr>
      </w:pPr>
    </w:p>
    <w:p w14:paraId="7AD63752" w14:textId="77777777" w:rsidR="00072C92" w:rsidRPr="00BA5CE3" w:rsidRDefault="00072C92" w:rsidP="00072C92">
      <w:pPr>
        <w:rPr>
          <w:b/>
          <w:bCs/>
        </w:rPr>
      </w:pPr>
      <w:r w:rsidRPr="00BA5CE3">
        <w:rPr>
          <w:b/>
          <w:bCs/>
        </w:rPr>
        <w:t>AA: What exactly made you choose Internet Banking? (special offers from the bank, for quick transactions, for convenience etc.)</w:t>
      </w:r>
    </w:p>
    <w:p w14:paraId="07152C92" w14:textId="77777777" w:rsidR="00072C92" w:rsidRPr="00BA5CE3" w:rsidRDefault="00072C92" w:rsidP="00072C92">
      <w:pPr>
        <w:rPr>
          <w:b/>
          <w:bCs/>
        </w:rPr>
      </w:pPr>
    </w:p>
    <w:p w14:paraId="525B802E" w14:textId="77777777" w:rsidR="00072C92" w:rsidRPr="00BA5CE3" w:rsidRDefault="00072C92" w:rsidP="00072C92">
      <w:pPr>
        <w:rPr>
          <w:b/>
          <w:bCs/>
        </w:rPr>
      </w:pPr>
      <w:r w:rsidRPr="00534DFC">
        <w:t xml:space="preserve">BB4: </w:t>
      </w:r>
      <w:r>
        <w:t>well the way to manage my time has definitely made me choose this service, moreover I live far from the bank and I am not always able to reach it, therefore I find comfort in using this service, and in addition I had special offers from my bank, that is that I don't have to spend any money on my payments, bills, I make orders in the blink of an eye is at no cost</w:t>
      </w:r>
    </w:p>
    <w:p w14:paraId="1B5145D2" w14:textId="77777777" w:rsidR="00072C92" w:rsidRDefault="00072C92" w:rsidP="00072C92">
      <w:pPr>
        <w:rPr>
          <w:b/>
          <w:bCs/>
        </w:rPr>
      </w:pPr>
    </w:p>
    <w:p w14:paraId="17F04C5A" w14:textId="77777777" w:rsidR="00072C92" w:rsidRPr="00BA5CE3" w:rsidRDefault="00072C92" w:rsidP="00072C92">
      <w:pPr>
        <w:rPr>
          <w:b/>
          <w:bCs/>
        </w:rPr>
      </w:pPr>
    </w:p>
    <w:p w14:paraId="78ADE1F9" w14:textId="41DF533D" w:rsidR="00072C92" w:rsidRPr="00BA5CE3" w:rsidRDefault="00072C92" w:rsidP="00072C92">
      <w:pPr>
        <w:rPr>
          <w:b/>
          <w:bCs/>
        </w:rPr>
      </w:pPr>
      <w:r w:rsidRPr="00BA5CE3">
        <w:rPr>
          <w:b/>
          <w:bCs/>
        </w:rPr>
        <w:t xml:space="preserve">AA: </w:t>
      </w:r>
      <w:r w:rsidR="003A4437">
        <w:rPr>
          <w:b/>
          <w:bCs/>
        </w:rPr>
        <w:t xml:space="preserve">Has anything influenced your adoption of </w:t>
      </w:r>
      <w:r w:rsidR="003A4437" w:rsidRPr="00BA5CE3">
        <w:rPr>
          <w:b/>
          <w:bCs/>
        </w:rPr>
        <w:t>Internet Banking</w:t>
      </w:r>
      <w:r w:rsidR="003A4437">
        <w:rPr>
          <w:b/>
          <w:bCs/>
        </w:rPr>
        <w:t>?</w:t>
      </w:r>
    </w:p>
    <w:p w14:paraId="41C30006" w14:textId="77777777" w:rsidR="00072C92" w:rsidRPr="00BA5CE3" w:rsidRDefault="00072C92" w:rsidP="00072C92">
      <w:pPr>
        <w:rPr>
          <w:b/>
          <w:bCs/>
        </w:rPr>
      </w:pPr>
    </w:p>
    <w:p w14:paraId="70E4B5AD" w14:textId="77777777" w:rsidR="00072C92" w:rsidRPr="00BA5CE3" w:rsidRDefault="00072C92" w:rsidP="00072C92">
      <w:pPr>
        <w:rPr>
          <w:b/>
          <w:bCs/>
        </w:rPr>
      </w:pPr>
    </w:p>
    <w:p w14:paraId="111AA357" w14:textId="20EE5350" w:rsidR="00072C92" w:rsidRDefault="00072C92" w:rsidP="00072C92">
      <w:pPr>
        <w:autoSpaceDE w:val="0"/>
        <w:autoSpaceDN w:val="0"/>
        <w:adjustRightInd w:val="0"/>
      </w:pPr>
      <w:r w:rsidRPr="00604922">
        <w:t>BB4:</w:t>
      </w:r>
      <w:r>
        <w:rPr>
          <w:b/>
          <w:bCs/>
        </w:rPr>
        <w:t xml:space="preserve"> </w:t>
      </w:r>
      <w:r>
        <w:t>I was influenced by my family mainly and it was also a personal necessity because I have learnt to manage my money by myself from my phone.</w:t>
      </w:r>
      <w:r w:rsidR="00363DF2">
        <w:t xml:space="preserve"> </w:t>
      </w:r>
    </w:p>
    <w:p w14:paraId="45F8ECE3" w14:textId="77777777" w:rsidR="00072C92" w:rsidRDefault="00072C92" w:rsidP="00072C92">
      <w:pPr>
        <w:rPr>
          <w:b/>
          <w:bCs/>
        </w:rPr>
      </w:pPr>
    </w:p>
    <w:p w14:paraId="79A4A7B6" w14:textId="77777777" w:rsidR="00072C92" w:rsidRPr="00BA5CE3" w:rsidRDefault="00072C92" w:rsidP="00072C92">
      <w:pPr>
        <w:rPr>
          <w:b/>
          <w:bCs/>
        </w:rPr>
      </w:pPr>
    </w:p>
    <w:p w14:paraId="3CC2FCDC" w14:textId="77777777" w:rsidR="00072C92" w:rsidRPr="00BA5CE3" w:rsidRDefault="00072C92" w:rsidP="00072C92">
      <w:pPr>
        <w:rPr>
          <w:b/>
          <w:bCs/>
        </w:rPr>
      </w:pPr>
      <w:r w:rsidRPr="00BA5CE3">
        <w:rPr>
          <w:b/>
          <w:bCs/>
        </w:rPr>
        <w:t xml:space="preserve">AA: What do you primarily use Internet Banking for? </w:t>
      </w:r>
    </w:p>
    <w:p w14:paraId="1F6B549F" w14:textId="77777777" w:rsidR="00072C92" w:rsidRPr="00BA5CE3" w:rsidRDefault="00072C92" w:rsidP="00072C92">
      <w:pPr>
        <w:rPr>
          <w:b/>
          <w:bCs/>
        </w:rPr>
      </w:pPr>
    </w:p>
    <w:p w14:paraId="739A2349" w14:textId="77777777" w:rsidR="00072C92" w:rsidRDefault="00072C92" w:rsidP="00072C92">
      <w:r w:rsidRPr="00604922">
        <w:t xml:space="preserve">BB4: </w:t>
      </w:r>
      <w:r>
        <w:t>I mainly use internet banking to make payments to my employees and to pay bills and it is to transfer money to some of my family members who live abroad so it was nice to have this type of service.</w:t>
      </w:r>
    </w:p>
    <w:p w14:paraId="7B48AB51" w14:textId="77777777" w:rsidR="00072C92" w:rsidRPr="00BA5CE3" w:rsidRDefault="00072C92" w:rsidP="00072C92">
      <w:pPr>
        <w:rPr>
          <w:b/>
          <w:bCs/>
        </w:rPr>
      </w:pPr>
    </w:p>
    <w:p w14:paraId="2DE12FBF" w14:textId="77777777" w:rsidR="00072C92" w:rsidRPr="00BA5CE3" w:rsidRDefault="00072C92" w:rsidP="00072C92">
      <w:pPr>
        <w:rPr>
          <w:b/>
          <w:bCs/>
        </w:rPr>
      </w:pPr>
    </w:p>
    <w:p w14:paraId="32F18CD4" w14:textId="7D7E2638" w:rsidR="00072C92" w:rsidRPr="00BA5CE3" w:rsidRDefault="00072C92" w:rsidP="00072C92">
      <w:pPr>
        <w:rPr>
          <w:b/>
          <w:bCs/>
        </w:rPr>
      </w:pPr>
      <w:r w:rsidRPr="00BA5CE3">
        <w:rPr>
          <w:b/>
          <w:bCs/>
        </w:rPr>
        <w:t xml:space="preserve">AA: </w:t>
      </w:r>
      <w:r w:rsidR="00E776B2">
        <w:rPr>
          <w:b/>
          <w:bCs/>
        </w:rPr>
        <w:t>What do you think about the safety</w:t>
      </w:r>
      <w:r w:rsidR="00E776B2" w:rsidRPr="00BA5CE3">
        <w:rPr>
          <w:b/>
          <w:bCs/>
        </w:rPr>
        <w:t>?</w:t>
      </w:r>
      <w:r w:rsidR="00E776B2">
        <w:rPr>
          <w:b/>
          <w:bCs/>
        </w:rPr>
        <w:t xml:space="preserve"> How safe is it to bank online?</w:t>
      </w:r>
    </w:p>
    <w:p w14:paraId="77B45DB4" w14:textId="77777777" w:rsidR="00072C92" w:rsidRDefault="00072C92" w:rsidP="00072C92">
      <w:pPr>
        <w:rPr>
          <w:b/>
          <w:bCs/>
        </w:rPr>
      </w:pPr>
    </w:p>
    <w:p w14:paraId="5D7BC789" w14:textId="7CE33A0B" w:rsidR="00072C92" w:rsidRDefault="00072C92" w:rsidP="00072C92">
      <w:pPr>
        <w:autoSpaceDE w:val="0"/>
        <w:autoSpaceDN w:val="0"/>
        <w:adjustRightInd w:val="0"/>
      </w:pPr>
      <w:r>
        <w:t>BB4:  I believe that no service is 100% secure so I always check my data, but the bank always assures me that my money is safe with them, I know them well and I trust their word</w:t>
      </w:r>
    </w:p>
    <w:p w14:paraId="6B979656" w14:textId="77777777" w:rsidR="001403FA" w:rsidRDefault="001403FA" w:rsidP="00072C92">
      <w:pPr>
        <w:autoSpaceDE w:val="0"/>
        <w:autoSpaceDN w:val="0"/>
        <w:adjustRightInd w:val="0"/>
      </w:pPr>
    </w:p>
    <w:p w14:paraId="303CBAE0" w14:textId="77777777" w:rsidR="00072C92" w:rsidRPr="00BA5CE3" w:rsidRDefault="00072C92" w:rsidP="00072C92">
      <w:pPr>
        <w:rPr>
          <w:b/>
          <w:bCs/>
        </w:rPr>
      </w:pPr>
    </w:p>
    <w:p w14:paraId="24D9DFD8" w14:textId="77777777" w:rsidR="00072C92" w:rsidRPr="00BA5CE3" w:rsidRDefault="00072C92" w:rsidP="00072C92">
      <w:pPr>
        <w:rPr>
          <w:b/>
          <w:bCs/>
        </w:rPr>
      </w:pPr>
      <w:r w:rsidRPr="00BA5CE3">
        <w:rPr>
          <w:b/>
          <w:bCs/>
        </w:rPr>
        <w:t>AA: Do you think that Internet banking will totally remove the use of cash payments? If yes, how would you benefit from it.</w:t>
      </w:r>
    </w:p>
    <w:p w14:paraId="556D2B59" w14:textId="77777777" w:rsidR="00072C92" w:rsidRPr="00BA5CE3" w:rsidRDefault="00072C92" w:rsidP="00072C92">
      <w:pPr>
        <w:rPr>
          <w:b/>
          <w:bCs/>
        </w:rPr>
      </w:pPr>
    </w:p>
    <w:p w14:paraId="2F4360F5" w14:textId="3ED4196B" w:rsidR="00072C92" w:rsidRPr="00A55276" w:rsidRDefault="00072C92" w:rsidP="00072C92">
      <w:r>
        <w:t>BB4: I believe that one day the traditional way of paying banknotes will certainly cease to exist.  and there will only be payments with the devices, it will surely be an advantage for everyone, we will be much more connected and hopefully there will be more security</w:t>
      </w:r>
    </w:p>
    <w:p w14:paraId="6BA88B43" w14:textId="77777777" w:rsidR="00072C92" w:rsidRDefault="00072C92" w:rsidP="00072C92">
      <w:pPr>
        <w:rPr>
          <w:b/>
          <w:bCs/>
        </w:rPr>
      </w:pPr>
    </w:p>
    <w:p w14:paraId="3BF3862C" w14:textId="280924E8" w:rsidR="00072C92" w:rsidRDefault="00072C92" w:rsidP="00072C92">
      <w:pPr>
        <w:rPr>
          <w:b/>
          <w:bCs/>
        </w:rPr>
      </w:pPr>
    </w:p>
    <w:p w14:paraId="01D9AE87" w14:textId="17092725" w:rsidR="001403FA" w:rsidRDefault="001403FA" w:rsidP="00072C92">
      <w:pPr>
        <w:rPr>
          <w:b/>
          <w:bCs/>
        </w:rPr>
      </w:pPr>
    </w:p>
    <w:p w14:paraId="552F6F77" w14:textId="17D3FB7B" w:rsidR="001403FA" w:rsidRDefault="001403FA" w:rsidP="00072C92">
      <w:pPr>
        <w:rPr>
          <w:b/>
          <w:bCs/>
        </w:rPr>
      </w:pPr>
    </w:p>
    <w:p w14:paraId="3A634998" w14:textId="0E0B10A2" w:rsidR="001403FA" w:rsidRDefault="001403FA" w:rsidP="00072C92">
      <w:pPr>
        <w:rPr>
          <w:b/>
          <w:bCs/>
        </w:rPr>
      </w:pPr>
    </w:p>
    <w:p w14:paraId="5989C41B" w14:textId="77777777" w:rsidR="001403FA" w:rsidRPr="00BA5CE3" w:rsidRDefault="001403FA" w:rsidP="00072C92">
      <w:pPr>
        <w:rPr>
          <w:b/>
          <w:bCs/>
        </w:rPr>
      </w:pPr>
    </w:p>
    <w:p w14:paraId="086F1124" w14:textId="77777777" w:rsidR="00072C92" w:rsidRPr="00BA5CE3" w:rsidRDefault="00072C92" w:rsidP="00072C92">
      <w:pPr>
        <w:rPr>
          <w:b/>
          <w:bCs/>
        </w:rPr>
      </w:pPr>
      <w:r w:rsidRPr="00BA5CE3">
        <w:rPr>
          <w:b/>
          <w:bCs/>
        </w:rPr>
        <w:t>AA: Do you think that Internet banking is easier, what does makes it easier?</w:t>
      </w:r>
    </w:p>
    <w:p w14:paraId="27F14CAD" w14:textId="77777777" w:rsidR="00072C92" w:rsidRPr="00BA5CE3" w:rsidRDefault="00072C92" w:rsidP="00072C92">
      <w:pPr>
        <w:rPr>
          <w:b/>
          <w:bCs/>
        </w:rPr>
      </w:pPr>
    </w:p>
    <w:p w14:paraId="6F173DF8" w14:textId="77777777" w:rsidR="00072C92" w:rsidRPr="00BA5CE3" w:rsidRDefault="00072C92" w:rsidP="00072C92">
      <w:pPr>
        <w:rPr>
          <w:b/>
          <w:bCs/>
        </w:rPr>
      </w:pPr>
    </w:p>
    <w:p w14:paraId="69B14AFA" w14:textId="77777777" w:rsidR="00072C92" w:rsidRDefault="00072C92" w:rsidP="00072C92">
      <w:pPr>
        <w:autoSpaceDE w:val="0"/>
        <w:autoSpaceDN w:val="0"/>
        <w:adjustRightInd w:val="0"/>
      </w:pPr>
      <w:r>
        <w:t xml:space="preserve">BB4: the thing that makes internet banking easy is definitely the fact that you can manage money with more speed, you can make payments from any place, also once you learn to use the app things seems to be easier. </w:t>
      </w:r>
    </w:p>
    <w:p w14:paraId="51964AA3" w14:textId="77777777" w:rsidR="00072C92" w:rsidRPr="00BA5CE3" w:rsidRDefault="00072C92" w:rsidP="00072C92">
      <w:pPr>
        <w:rPr>
          <w:b/>
          <w:bCs/>
        </w:rPr>
      </w:pPr>
    </w:p>
    <w:p w14:paraId="0DBA25AF" w14:textId="77777777" w:rsidR="00072C92" w:rsidRPr="00BA5CE3" w:rsidRDefault="00072C92" w:rsidP="00072C92">
      <w:pPr>
        <w:rPr>
          <w:b/>
          <w:bCs/>
        </w:rPr>
      </w:pPr>
    </w:p>
    <w:p w14:paraId="39447594" w14:textId="77777777" w:rsidR="00072C92" w:rsidRPr="00BA5CE3" w:rsidRDefault="00072C92" w:rsidP="00072C92">
      <w:pPr>
        <w:rPr>
          <w:b/>
          <w:bCs/>
        </w:rPr>
      </w:pPr>
      <w:r w:rsidRPr="00BA5CE3">
        <w:rPr>
          <w:b/>
          <w:bCs/>
        </w:rPr>
        <w:t>AA: How often do you think it is necessary to check your data, transactions etc, and why?</w:t>
      </w:r>
    </w:p>
    <w:p w14:paraId="125F81CA" w14:textId="77777777" w:rsidR="00072C92" w:rsidRPr="00BA5CE3" w:rsidRDefault="00072C92" w:rsidP="00072C92">
      <w:pPr>
        <w:rPr>
          <w:b/>
          <w:bCs/>
        </w:rPr>
      </w:pPr>
    </w:p>
    <w:p w14:paraId="7502DFBF" w14:textId="77777777" w:rsidR="00072C92" w:rsidRDefault="00072C92" w:rsidP="00072C92">
      <w:pPr>
        <w:autoSpaceDE w:val="0"/>
        <w:autoSpaceDN w:val="0"/>
        <w:adjustRightInd w:val="0"/>
      </w:pPr>
      <w:r>
        <w:t>BB4: I Think you have to check your data every day, after all it only takes a few minutes, it is always better to be cautious when it comes to money.</w:t>
      </w:r>
    </w:p>
    <w:p w14:paraId="0A4E9987" w14:textId="77777777" w:rsidR="00072C92" w:rsidRPr="00BA5CE3" w:rsidRDefault="00072C92" w:rsidP="00072C92">
      <w:pPr>
        <w:ind w:firstLine="720"/>
        <w:rPr>
          <w:b/>
          <w:bCs/>
        </w:rPr>
      </w:pPr>
    </w:p>
    <w:p w14:paraId="04647C54" w14:textId="77777777" w:rsidR="00072C92" w:rsidRPr="00BA5CE3" w:rsidRDefault="00072C92" w:rsidP="00072C92">
      <w:pPr>
        <w:rPr>
          <w:b/>
          <w:bCs/>
        </w:rPr>
      </w:pPr>
    </w:p>
    <w:p w14:paraId="1E026368" w14:textId="77777777" w:rsidR="00072C92" w:rsidRPr="00BA5CE3" w:rsidRDefault="00072C92" w:rsidP="00072C92">
      <w:pPr>
        <w:rPr>
          <w:b/>
          <w:bCs/>
        </w:rPr>
      </w:pPr>
      <w:r w:rsidRPr="00BA5CE3">
        <w:rPr>
          <w:b/>
          <w:bCs/>
        </w:rPr>
        <w:t xml:space="preserve">AA: What are the main advantages that we have had since Internet banking was introduced? </w:t>
      </w:r>
    </w:p>
    <w:p w14:paraId="5CAC4BCB" w14:textId="77777777" w:rsidR="00072C92" w:rsidRPr="00BA5CE3" w:rsidRDefault="00072C92" w:rsidP="00072C92">
      <w:pPr>
        <w:rPr>
          <w:b/>
          <w:bCs/>
          <w:highlight w:val="yellow"/>
        </w:rPr>
      </w:pPr>
    </w:p>
    <w:p w14:paraId="58E4A1BB" w14:textId="77777777" w:rsidR="00072C92" w:rsidRDefault="00072C92" w:rsidP="00072C92">
      <w:pPr>
        <w:autoSpaceDE w:val="0"/>
        <w:autoSpaceDN w:val="0"/>
        <w:adjustRightInd w:val="0"/>
      </w:pPr>
      <w:r>
        <w:t>BB4: since internet banking was introduced, life has become easier, I can do all my procedures regarding money from home with confidence, and I don't have to go to the bank to queue for hours and lose half a day</w:t>
      </w:r>
    </w:p>
    <w:p w14:paraId="561D6DDB" w14:textId="77777777" w:rsidR="00072C92" w:rsidRDefault="00072C92" w:rsidP="00072C92">
      <w:pPr>
        <w:rPr>
          <w:b/>
          <w:bCs/>
        </w:rPr>
      </w:pPr>
    </w:p>
    <w:p w14:paraId="420C4C1E" w14:textId="77777777" w:rsidR="00072C92" w:rsidRPr="00BA5CE3" w:rsidRDefault="00072C92" w:rsidP="00072C92">
      <w:pPr>
        <w:rPr>
          <w:b/>
          <w:bCs/>
        </w:rPr>
      </w:pPr>
    </w:p>
    <w:p w14:paraId="6CD0E167" w14:textId="77777777" w:rsidR="00072C92" w:rsidRPr="00BA5CE3" w:rsidRDefault="00072C92" w:rsidP="00072C92">
      <w:pPr>
        <w:rPr>
          <w:b/>
          <w:bCs/>
        </w:rPr>
      </w:pPr>
      <w:r w:rsidRPr="00BA5CE3">
        <w:rPr>
          <w:b/>
          <w:bCs/>
        </w:rPr>
        <w:t>AA: What about the disadvantages?</w:t>
      </w:r>
    </w:p>
    <w:p w14:paraId="246429B3" w14:textId="77777777" w:rsidR="00072C92" w:rsidRPr="00BA5CE3" w:rsidRDefault="00072C92" w:rsidP="00072C92">
      <w:pPr>
        <w:rPr>
          <w:b/>
          <w:bCs/>
        </w:rPr>
      </w:pPr>
    </w:p>
    <w:p w14:paraId="31A0867A" w14:textId="77777777" w:rsidR="00072C92" w:rsidRDefault="00072C92" w:rsidP="00072C92">
      <w:pPr>
        <w:autoSpaceDE w:val="0"/>
        <w:autoSpaceDN w:val="0"/>
        <w:adjustRightInd w:val="0"/>
      </w:pPr>
    </w:p>
    <w:p w14:paraId="7653D6FA" w14:textId="77777777" w:rsidR="00072C92" w:rsidRDefault="00072C92" w:rsidP="00072C92">
      <w:pPr>
        <w:autoSpaceDE w:val="0"/>
        <w:autoSpaceDN w:val="0"/>
        <w:adjustRightInd w:val="0"/>
      </w:pPr>
      <w:r>
        <w:t>BB4: mm the disadvantages…I think it is only in fact that you lose contact with people slowly, since I am a man of a certain age I find that sometimes it is pleasant to go to the bank and have a chat, but apart from that I do not find other disadvantages.</w:t>
      </w:r>
    </w:p>
    <w:p w14:paraId="096B1ACD" w14:textId="77777777" w:rsidR="00072C92" w:rsidRDefault="00072C92" w:rsidP="00072C92">
      <w:pPr>
        <w:rPr>
          <w:b/>
          <w:bCs/>
        </w:rPr>
      </w:pPr>
    </w:p>
    <w:p w14:paraId="6CEFE630" w14:textId="77777777" w:rsidR="00072C92" w:rsidRPr="00BA5CE3" w:rsidRDefault="00072C92" w:rsidP="00072C92">
      <w:pPr>
        <w:rPr>
          <w:b/>
          <w:bCs/>
        </w:rPr>
      </w:pPr>
    </w:p>
    <w:p w14:paraId="4A5EB6B9" w14:textId="77777777" w:rsidR="00072C92" w:rsidRDefault="00072C92" w:rsidP="00072C92">
      <w:pPr>
        <w:rPr>
          <w:b/>
          <w:bCs/>
        </w:rPr>
      </w:pPr>
      <w:r w:rsidRPr="00BA5CE3">
        <w:rPr>
          <w:b/>
          <w:bCs/>
        </w:rPr>
        <w:t>AA: What do you think are the main characteristics in Internet Banking that need to be improved? And why?</w:t>
      </w:r>
    </w:p>
    <w:p w14:paraId="2E94B7A4" w14:textId="77777777" w:rsidR="00072C92" w:rsidRPr="00BA5CE3" w:rsidRDefault="00072C92" w:rsidP="00072C92">
      <w:pPr>
        <w:rPr>
          <w:b/>
          <w:bCs/>
        </w:rPr>
      </w:pPr>
    </w:p>
    <w:p w14:paraId="1A55DFA7" w14:textId="77777777" w:rsidR="00072C92" w:rsidRDefault="00072C92" w:rsidP="00072C92">
      <w:pPr>
        <w:autoSpaceDE w:val="0"/>
        <w:autoSpaceDN w:val="0"/>
        <w:adjustRightInd w:val="0"/>
      </w:pPr>
      <w:r>
        <w:t>BB4: the main features that I think need to be improved is to give more transparency and maybe change some ways that for us elderly is complicated, so as to be within everyone's reach.</w:t>
      </w:r>
    </w:p>
    <w:p w14:paraId="6B71D1AC" w14:textId="77777777" w:rsidR="00072C92" w:rsidRPr="00BA5CE3" w:rsidRDefault="00072C92" w:rsidP="00072C92">
      <w:pPr>
        <w:rPr>
          <w:b/>
          <w:bCs/>
        </w:rPr>
      </w:pPr>
    </w:p>
    <w:p w14:paraId="0885A2AF" w14:textId="77777777" w:rsidR="00072C92" w:rsidRPr="00BA5CE3" w:rsidRDefault="00072C92" w:rsidP="00072C92">
      <w:pPr>
        <w:rPr>
          <w:b/>
          <w:bCs/>
        </w:rPr>
      </w:pPr>
    </w:p>
    <w:p w14:paraId="09BEB5F8" w14:textId="77777777" w:rsidR="00072C92" w:rsidRPr="00BA5CE3" w:rsidRDefault="00072C92" w:rsidP="00072C92">
      <w:pPr>
        <w:rPr>
          <w:b/>
          <w:bCs/>
        </w:rPr>
      </w:pPr>
      <w:r w:rsidRPr="00BA5CE3">
        <w:rPr>
          <w:b/>
          <w:bCs/>
        </w:rPr>
        <w:t>AA: What frustrates you the most when dealing with online banking services?</w:t>
      </w:r>
    </w:p>
    <w:p w14:paraId="7457ACE1" w14:textId="77777777" w:rsidR="00072C92" w:rsidRPr="00BA5CE3" w:rsidRDefault="00072C92" w:rsidP="00072C92">
      <w:pPr>
        <w:rPr>
          <w:b/>
          <w:bCs/>
        </w:rPr>
      </w:pPr>
    </w:p>
    <w:p w14:paraId="08309B44" w14:textId="7FBAE6C3" w:rsidR="00072C92" w:rsidRDefault="00072C92" w:rsidP="00072C92">
      <w:pPr>
        <w:autoSpaceDE w:val="0"/>
        <w:autoSpaceDN w:val="0"/>
        <w:adjustRightInd w:val="0"/>
      </w:pPr>
      <w:r>
        <w:t>BB4: The thing that annoys me is when you use internet banking to make payments and they are not successful, and it takes a lot of times to get answers and one FAQ isn’t really enough, so again it comes to security.</w:t>
      </w:r>
    </w:p>
    <w:p w14:paraId="4BC13580" w14:textId="77777777" w:rsidR="00072C92" w:rsidRPr="00BA5CE3" w:rsidRDefault="00072C92" w:rsidP="00072C92">
      <w:pPr>
        <w:rPr>
          <w:b/>
          <w:bCs/>
        </w:rPr>
      </w:pPr>
    </w:p>
    <w:p w14:paraId="4E2E5960" w14:textId="77777777" w:rsidR="00072C92" w:rsidRPr="00BA5CE3" w:rsidRDefault="00072C92" w:rsidP="00072C92">
      <w:pPr>
        <w:rPr>
          <w:b/>
          <w:bCs/>
        </w:rPr>
      </w:pPr>
      <w:r w:rsidRPr="00BA5CE3">
        <w:rPr>
          <w:b/>
          <w:bCs/>
        </w:rPr>
        <w:t>AA: Based on the experience you have on Internet Banking, what recommendations would you make to anyone with no past knowledge/experience on this?</w:t>
      </w:r>
    </w:p>
    <w:p w14:paraId="6327849A" w14:textId="77777777" w:rsidR="00072C92" w:rsidRDefault="00072C92" w:rsidP="00072C92">
      <w:pPr>
        <w:rPr>
          <w:b/>
          <w:bCs/>
        </w:rPr>
      </w:pPr>
    </w:p>
    <w:p w14:paraId="7E16E1C8" w14:textId="77777777" w:rsidR="00072C92" w:rsidRDefault="00072C92" w:rsidP="00072C92">
      <w:pPr>
        <w:autoSpaceDE w:val="0"/>
        <w:autoSpaceDN w:val="0"/>
        <w:adjustRightInd w:val="0"/>
      </w:pPr>
      <w:r w:rsidRPr="004C5168">
        <w:lastRenderedPageBreak/>
        <w:t xml:space="preserve">BB4: </w:t>
      </w:r>
      <w:r>
        <w:t>F</w:t>
      </w:r>
      <w:r w:rsidRPr="004C5168">
        <w:t xml:space="preserve">or those who have no experience </w:t>
      </w:r>
      <w:r>
        <w:t>on this I would like to say that it is indeed a very useful service, it facilitates the way you manage your money you can do a lot of things without having to go to the bank, and  once you learn to use the app you will be very happy to use it</w:t>
      </w:r>
    </w:p>
    <w:p w14:paraId="4EE0ADB1" w14:textId="77777777" w:rsidR="00072C92" w:rsidRPr="00BA5CE3" w:rsidRDefault="00072C92" w:rsidP="00072C92">
      <w:pPr>
        <w:rPr>
          <w:b/>
          <w:bCs/>
        </w:rPr>
      </w:pPr>
    </w:p>
    <w:p w14:paraId="1C7438D8" w14:textId="77777777" w:rsidR="00072C92" w:rsidRPr="00BA5CE3" w:rsidRDefault="00072C92" w:rsidP="00072C92">
      <w:pPr>
        <w:rPr>
          <w:b/>
          <w:bCs/>
        </w:rPr>
      </w:pPr>
    </w:p>
    <w:p w14:paraId="31B56C45" w14:textId="77777777" w:rsidR="00072C92" w:rsidRPr="003A36ED" w:rsidRDefault="00072C92" w:rsidP="00072C92">
      <w:pPr>
        <w:rPr>
          <w:b/>
          <w:bCs/>
        </w:rPr>
      </w:pPr>
      <w:r w:rsidRPr="00910198">
        <w:rPr>
          <w:b/>
          <w:bCs/>
        </w:rPr>
        <w:t xml:space="preserve">AA: Do you think internet banking is becoming increasingly popular? </w:t>
      </w:r>
      <w:r>
        <w:rPr>
          <w:b/>
          <w:bCs/>
        </w:rPr>
        <w:t>How would this affect you?</w:t>
      </w:r>
    </w:p>
    <w:p w14:paraId="18075694" w14:textId="77777777" w:rsidR="00072C92" w:rsidRPr="00BA5CE3" w:rsidRDefault="00072C92" w:rsidP="00072C92">
      <w:pPr>
        <w:rPr>
          <w:b/>
          <w:bCs/>
        </w:rPr>
      </w:pPr>
    </w:p>
    <w:p w14:paraId="6C91387D" w14:textId="77777777" w:rsidR="00072C92" w:rsidRDefault="00072C92" w:rsidP="00072C92">
      <w:pPr>
        <w:autoSpaceDE w:val="0"/>
        <w:autoSpaceDN w:val="0"/>
        <w:adjustRightInd w:val="0"/>
      </w:pPr>
      <w:r w:rsidRPr="002E1B67">
        <w:t>BB4:</w:t>
      </w:r>
      <w:r>
        <w:t xml:space="preserve"> I think internet banking is becoming popular because it is able to provide a very good service to everyone, and also because in today's world we are all very busy, so in this way people learn to manage their time in the way they want, also it gives a  safe way to control your currencies.</w:t>
      </w:r>
    </w:p>
    <w:p w14:paraId="1A31139D" w14:textId="77777777" w:rsidR="00072C92" w:rsidRDefault="00072C92" w:rsidP="00072C92">
      <w:pPr>
        <w:autoSpaceDE w:val="0"/>
        <w:autoSpaceDN w:val="0"/>
        <w:adjustRightInd w:val="0"/>
        <w:spacing w:after="200" w:line="276" w:lineRule="auto"/>
      </w:pPr>
    </w:p>
    <w:p w14:paraId="67CA3FC8" w14:textId="77777777" w:rsidR="00072C92" w:rsidRPr="00625920" w:rsidRDefault="00072C92" w:rsidP="00072C92">
      <w:pPr>
        <w:rPr>
          <w:b/>
          <w:bCs/>
        </w:rPr>
      </w:pPr>
      <w:r>
        <w:rPr>
          <w:b/>
          <w:bCs/>
        </w:rPr>
        <w:t>AA: And finally, would you ever go for a virtual bank ditching the physical one completely?</w:t>
      </w:r>
    </w:p>
    <w:p w14:paraId="54FDBC03" w14:textId="77777777" w:rsidR="00072C92" w:rsidRPr="00BA5CE3" w:rsidRDefault="00072C92" w:rsidP="00072C92">
      <w:pPr>
        <w:rPr>
          <w:b/>
          <w:bCs/>
        </w:rPr>
      </w:pPr>
    </w:p>
    <w:p w14:paraId="2522AF8F" w14:textId="77777777" w:rsidR="00072C92" w:rsidRDefault="00072C92" w:rsidP="00072C92">
      <w:pPr>
        <w:rPr>
          <w:b/>
          <w:bCs/>
        </w:rPr>
      </w:pPr>
    </w:p>
    <w:p w14:paraId="3EB5CD14" w14:textId="77777777" w:rsidR="00072C92" w:rsidRPr="00984605" w:rsidRDefault="00072C92" w:rsidP="00072C92">
      <w:r w:rsidRPr="00984605">
        <w:t>BB4:</w:t>
      </w:r>
      <w:r>
        <w:t xml:space="preserve"> No because I need a visual security as an only online bank wouldn’t be able to give me. We are humans and I believe we need that physical contact because no one would fully trust a virtual bank.</w:t>
      </w:r>
    </w:p>
    <w:p w14:paraId="5F8940B8" w14:textId="77777777" w:rsidR="00072C92" w:rsidRPr="00BA5CE3" w:rsidRDefault="00072C92" w:rsidP="00072C92">
      <w:pPr>
        <w:rPr>
          <w:b/>
          <w:bCs/>
        </w:rPr>
      </w:pPr>
    </w:p>
    <w:p w14:paraId="2F84C57C" w14:textId="77777777" w:rsidR="00072C92" w:rsidRPr="00BA5CE3" w:rsidRDefault="00072C92" w:rsidP="00072C92">
      <w:pPr>
        <w:rPr>
          <w:b/>
          <w:bCs/>
        </w:rPr>
      </w:pPr>
      <w:r w:rsidRPr="00BA5CE3">
        <w:rPr>
          <w:b/>
          <w:bCs/>
        </w:rPr>
        <w:t>AA: That is fantastic, thank you for your time today and for assisting me in my dissertation research.</w:t>
      </w:r>
    </w:p>
    <w:p w14:paraId="1398FC71" w14:textId="77777777" w:rsidR="00072C92" w:rsidRDefault="00072C92" w:rsidP="00072C92">
      <w:pPr>
        <w:autoSpaceDE w:val="0"/>
        <w:autoSpaceDN w:val="0"/>
        <w:adjustRightInd w:val="0"/>
      </w:pPr>
    </w:p>
    <w:p w14:paraId="6F193F15" w14:textId="77777777" w:rsidR="00072C92" w:rsidRDefault="00072C92" w:rsidP="00072C92">
      <w:pPr>
        <w:autoSpaceDE w:val="0"/>
        <w:autoSpaceDN w:val="0"/>
        <w:adjustRightInd w:val="0"/>
      </w:pPr>
    </w:p>
    <w:p w14:paraId="36960622" w14:textId="77777777" w:rsidR="00072C92" w:rsidRDefault="00072C92" w:rsidP="00072C92">
      <w:pPr>
        <w:autoSpaceDE w:val="0"/>
        <w:autoSpaceDN w:val="0"/>
        <w:adjustRightInd w:val="0"/>
      </w:pPr>
    </w:p>
    <w:p w14:paraId="347629C8" w14:textId="77777777" w:rsidR="00072C92" w:rsidRDefault="00072C92" w:rsidP="00072C92">
      <w:pPr>
        <w:autoSpaceDE w:val="0"/>
        <w:autoSpaceDN w:val="0"/>
        <w:adjustRightInd w:val="0"/>
      </w:pPr>
    </w:p>
    <w:p w14:paraId="342DB8EC" w14:textId="77777777" w:rsidR="00072C92" w:rsidRDefault="00072C92" w:rsidP="00072C92">
      <w:pPr>
        <w:autoSpaceDE w:val="0"/>
        <w:autoSpaceDN w:val="0"/>
        <w:adjustRightInd w:val="0"/>
      </w:pPr>
    </w:p>
    <w:p w14:paraId="49F44012" w14:textId="77777777" w:rsidR="00072C92" w:rsidRPr="00072C92" w:rsidRDefault="00072C92" w:rsidP="00072C92">
      <w:pPr>
        <w:rPr>
          <w:lang w:eastAsia="en-US"/>
        </w:rPr>
      </w:pPr>
    </w:p>
    <w:p w14:paraId="44237EE0" w14:textId="20C72E25" w:rsidR="008B1D23" w:rsidRDefault="008B1D23" w:rsidP="00D51A11">
      <w:pPr>
        <w:rPr>
          <w:lang w:eastAsia="en-US"/>
        </w:rPr>
      </w:pPr>
    </w:p>
    <w:p w14:paraId="144201F5" w14:textId="4351D68A" w:rsidR="008B1D23" w:rsidRDefault="008B1D23" w:rsidP="00D51A11">
      <w:pPr>
        <w:rPr>
          <w:lang w:eastAsia="en-US"/>
        </w:rPr>
      </w:pPr>
    </w:p>
    <w:p w14:paraId="35A0515D" w14:textId="625E1F78" w:rsidR="008B1D23" w:rsidRDefault="008B1D23" w:rsidP="00D51A11">
      <w:pPr>
        <w:rPr>
          <w:lang w:eastAsia="en-US"/>
        </w:rPr>
      </w:pPr>
    </w:p>
    <w:p w14:paraId="4FEA31C2" w14:textId="6683C048" w:rsidR="008B1D23" w:rsidRDefault="008B1D23" w:rsidP="00D51A11">
      <w:pPr>
        <w:rPr>
          <w:lang w:eastAsia="en-US"/>
        </w:rPr>
      </w:pPr>
    </w:p>
    <w:p w14:paraId="67747E11" w14:textId="7B15524D" w:rsidR="008B1D23" w:rsidRDefault="008B1D23" w:rsidP="00D51A11">
      <w:pPr>
        <w:rPr>
          <w:lang w:eastAsia="en-US"/>
        </w:rPr>
      </w:pPr>
    </w:p>
    <w:p w14:paraId="7C034509" w14:textId="247C6E38" w:rsidR="008B1D23" w:rsidRDefault="008B1D23" w:rsidP="00D51A11">
      <w:pPr>
        <w:rPr>
          <w:lang w:eastAsia="en-US"/>
        </w:rPr>
      </w:pPr>
    </w:p>
    <w:p w14:paraId="549D2F3D" w14:textId="2D2A0948" w:rsidR="008B1D23" w:rsidRDefault="008B1D23" w:rsidP="00D51A11">
      <w:pPr>
        <w:rPr>
          <w:lang w:eastAsia="en-US"/>
        </w:rPr>
      </w:pPr>
    </w:p>
    <w:p w14:paraId="40B2EBFE" w14:textId="2B144B23" w:rsidR="008B1D23" w:rsidRDefault="008B1D23" w:rsidP="00D51A11">
      <w:pPr>
        <w:rPr>
          <w:lang w:eastAsia="en-US"/>
        </w:rPr>
      </w:pPr>
    </w:p>
    <w:p w14:paraId="44934BB7" w14:textId="61CC88B1" w:rsidR="008B1D23" w:rsidRDefault="008B1D23" w:rsidP="00D51A11">
      <w:pPr>
        <w:rPr>
          <w:lang w:eastAsia="en-US"/>
        </w:rPr>
      </w:pPr>
    </w:p>
    <w:p w14:paraId="7EA4C6A3" w14:textId="12656157" w:rsidR="008B1D23" w:rsidRDefault="008B1D23" w:rsidP="00D51A11">
      <w:pPr>
        <w:rPr>
          <w:lang w:eastAsia="en-US"/>
        </w:rPr>
      </w:pPr>
    </w:p>
    <w:p w14:paraId="5653FF7A" w14:textId="6F7CBFFD" w:rsidR="008B1D23" w:rsidRDefault="008B1D23" w:rsidP="00D51A11">
      <w:pPr>
        <w:rPr>
          <w:lang w:eastAsia="en-US"/>
        </w:rPr>
      </w:pPr>
    </w:p>
    <w:p w14:paraId="0FA0270E" w14:textId="656AF864" w:rsidR="00D01D8B" w:rsidRDefault="00D01D8B" w:rsidP="00D51A11">
      <w:pPr>
        <w:rPr>
          <w:lang w:eastAsia="en-US"/>
        </w:rPr>
      </w:pPr>
    </w:p>
    <w:p w14:paraId="53C7FB5B" w14:textId="77777777" w:rsidR="00A55276" w:rsidRDefault="00A55276" w:rsidP="00D51A11">
      <w:pPr>
        <w:rPr>
          <w:lang w:eastAsia="en-US"/>
        </w:rPr>
      </w:pPr>
    </w:p>
    <w:p w14:paraId="3B852A4C" w14:textId="7EB474CE" w:rsidR="00D01D8B" w:rsidRDefault="00D01D8B" w:rsidP="00D51A11">
      <w:pPr>
        <w:rPr>
          <w:lang w:eastAsia="en-US"/>
        </w:rPr>
      </w:pPr>
    </w:p>
    <w:p w14:paraId="6BF202D0" w14:textId="3E62C8B1" w:rsidR="00D01D8B" w:rsidRDefault="00D01D8B" w:rsidP="00D51A11">
      <w:pPr>
        <w:rPr>
          <w:lang w:eastAsia="en-US"/>
        </w:rPr>
      </w:pPr>
    </w:p>
    <w:p w14:paraId="6EBA1420" w14:textId="73A30A0E" w:rsidR="00D01D8B" w:rsidRDefault="00D01D8B" w:rsidP="00D51A11">
      <w:pPr>
        <w:rPr>
          <w:lang w:eastAsia="en-US"/>
        </w:rPr>
      </w:pPr>
    </w:p>
    <w:p w14:paraId="50C5B3CB" w14:textId="4B8F6490" w:rsidR="00D01D8B" w:rsidRDefault="00D01D8B" w:rsidP="00D51A11">
      <w:pPr>
        <w:rPr>
          <w:lang w:eastAsia="en-US"/>
        </w:rPr>
      </w:pPr>
    </w:p>
    <w:p w14:paraId="0AD52B6B" w14:textId="77777777" w:rsidR="00D01D8B" w:rsidRDefault="00D01D8B" w:rsidP="00D51A11">
      <w:pPr>
        <w:rPr>
          <w:lang w:eastAsia="en-US"/>
        </w:rPr>
      </w:pPr>
    </w:p>
    <w:p w14:paraId="5AF903E6" w14:textId="26A99069" w:rsidR="004D2D65" w:rsidRDefault="004D2D65" w:rsidP="007E48A4">
      <w:pPr>
        <w:rPr>
          <w:i/>
          <w:iCs/>
          <w:sz w:val="40"/>
          <w:szCs w:val="40"/>
        </w:rPr>
      </w:pPr>
    </w:p>
    <w:p w14:paraId="5215E47C" w14:textId="2CEB48CF" w:rsidR="007E48A4" w:rsidRDefault="007E48A4" w:rsidP="007E48A4">
      <w:pPr>
        <w:rPr>
          <w:i/>
          <w:iCs/>
          <w:sz w:val="40"/>
          <w:szCs w:val="40"/>
        </w:rPr>
      </w:pPr>
    </w:p>
    <w:p w14:paraId="5954E5EB" w14:textId="29055578" w:rsidR="007E48A4" w:rsidRDefault="007E48A4" w:rsidP="007E48A4">
      <w:pPr>
        <w:rPr>
          <w:i/>
          <w:iCs/>
          <w:sz w:val="40"/>
          <w:szCs w:val="40"/>
        </w:rPr>
      </w:pPr>
    </w:p>
    <w:p w14:paraId="4CACA20D" w14:textId="15D1B52D" w:rsidR="007E48A4" w:rsidRDefault="007E48A4" w:rsidP="007E48A4">
      <w:pPr>
        <w:rPr>
          <w:i/>
          <w:iCs/>
          <w:sz w:val="40"/>
          <w:szCs w:val="40"/>
        </w:rPr>
      </w:pPr>
    </w:p>
    <w:p w14:paraId="29203AC4" w14:textId="77777777" w:rsidR="007E48A4" w:rsidRDefault="007E48A4" w:rsidP="007E48A4">
      <w:pPr>
        <w:rPr>
          <w:i/>
          <w:iCs/>
          <w:sz w:val="40"/>
          <w:szCs w:val="40"/>
        </w:rPr>
      </w:pPr>
    </w:p>
    <w:p w14:paraId="3DCDD77E" w14:textId="018AC952" w:rsidR="007E48A4" w:rsidRDefault="007E48A4" w:rsidP="007E48A4">
      <w:pPr>
        <w:pStyle w:val="Heading3"/>
      </w:pPr>
      <w:bookmarkStart w:id="51" w:name="_Toc38907314"/>
      <w:r>
        <w:t xml:space="preserve">Appendix d – </w:t>
      </w:r>
      <w:r w:rsidR="00621AEC">
        <w:t>Consent Form</w:t>
      </w:r>
      <w:bookmarkEnd w:id="51"/>
      <w:r w:rsidR="00621AEC">
        <w:t xml:space="preserve"> </w:t>
      </w:r>
    </w:p>
    <w:p w14:paraId="0486AE00" w14:textId="77777777" w:rsidR="007E48A4" w:rsidRDefault="007E48A4" w:rsidP="007E48A4">
      <w:pPr>
        <w:rPr>
          <w:i/>
          <w:iCs/>
          <w:sz w:val="40"/>
          <w:szCs w:val="40"/>
        </w:rPr>
      </w:pPr>
    </w:p>
    <w:p w14:paraId="018BE096" w14:textId="12978C96" w:rsidR="00D51A11" w:rsidRPr="00664520" w:rsidRDefault="00D51A11" w:rsidP="00D51A11">
      <w:pPr>
        <w:jc w:val="center"/>
        <w:rPr>
          <w:i/>
          <w:iCs/>
          <w:sz w:val="40"/>
          <w:szCs w:val="40"/>
        </w:rPr>
      </w:pPr>
      <w:r w:rsidRPr="00664520">
        <w:rPr>
          <w:i/>
          <w:iCs/>
          <w:sz w:val="40"/>
          <w:szCs w:val="40"/>
        </w:rPr>
        <w:t>A comparative analysis of the adoption of Internet Banking between Generation Y and Baby Boomers.</w:t>
      </w:r>
    </w:p>
    <w:p w14:paraId="6E338A25" w14:textId="77777777" w:rsidR="00D51A11" w:rsidRDefault="00D51A11" w:rsidP="00D51A11"/>
    <w:p w14:paraId="4A479B5D" w14:textId="77777777" w:rsidR="00D51A11" w:rsidRPr="00DC2AB9" w:rsidRDefault="00D51A11" w:rsidP="00D51A11">
      <w:pPr>
        <w:spacing w:line="360" w:lineRule="auto"/>
        <w:jc w:val="center"/>
        <w:rPr>
          <w:b/>
          <w:sz w:val="40"/>
          <w:szCs w:val="40"/>
        </w:rPr>
      </w:pPr>
    </w:p>
    <w:p w14:paraId="38200FC9" w14:textId="77777777" w:rsidR="00D51A11" w:rsidRPr="00195714" w:rsidRDefault="00D51A11" w:rsidP="00D51A11">
      <w:pPr>
        <w:rPr>
          <w:b/>
          <w:sz w:val="28"/>
          <w:szCs w:val="22"/>
        </w:rPr>
      </w:pPr>
      <w:r w:rsidRPr="00195714">
        <w:rPr>
          <w:b/>
          <w:sz w:val="28"/>
          <w:szCs w:val="22"/>
        </w:rPr>
        <w:t>Invitation</w:t>
      </w:r>
    </w:p>
    <w:p w14:paraId="410A530F" w14:textId="77777777" w:rsidR="00D51A11" w:rsidRDefault="00D51A11" w:rsidP="00D51A11">
      <w:pPr>
        <w:rPr>
          <w:b/>
          <w:sz w:val="22"/>
        </w:rPr>
      </w:pPr>
    </w:p>
    <w:p w14:paraId="44213367" w14:textId="77777777" w:rsidR="00D51A11" w:rsidRDefault="00D51A11" w:rsidP="00D51A11">
      <w:pPr>
        <w:pStyle w:val="BodyText2"/>
        <w:spacing w:line="360" w:lineRule="auto"/>
        <w:jc w:val="both"/>
      </w:pPr>
      <w:r>
        <w:t xml:space="preserve">You are being invited to consider taking part in the research study </w:t>
      </w:r>
      <w:r>
        <w:rPr>
          <w:iCs/>
        </w:rPr>
        <w:t xml:space="preserve">on Internet Banking. </w:t>
      </w:r>
      <w:r>
        <w:t xml:space="preserve">This project is being undertaken </w:t>
      </w:r>
      <w:r w:rsidRPr="00D7053D">
        <w:t xml:space="preserve">by Aniqa </w:t>
      </w:r>
      <w:r>
        <w:t xml:space="preserve">Niswat </w:t>
      </w:r>
      <w:r w:rsidRPr="00D7053D">
        <w:t>Anjum</w:t>
      </w:r>
      <w:r>
        <w:t>.</w:t>
      </w:r>
    </w:p>
    <w:p w14:paraId="48BDBECC" w14:textId="77777777" w:rsidR="00D51A11" w:rsidRDefault="00D51A11" w:rsidP="00D51A11">
      <w:pPr>
        <w:pStyle w:val="BodyText2"/>
        <w:spacing w:line="360" w:lineRule="auto"/>
        <w:jc w:val="both"/>
      </w:pPr>
    </w:p>
    <w:p w14:paraId="324D83C8" w14:textId="77777777" w:rsidR="00D51A11" w:rsidRPr="00D91255" w:rsidRDefault="00D51A11" w:rsidP="00D51A11">
      <w:pPr>
        <w:pStyle w:val="BodyText2"/>
        <w:spacing w:line="360" w:lineRule="auto"/>
        <w:jc w:val="both"/>
      </w:pPr>
      <w:r>
        <w:t xml:space="preserve">Before you decide whether or not you wish to take part, it is important for you to understand why this research is being done and what it will involve. Please take time to read this information carefully and ask us if there is anything that is unclear or if you would like more information. </w:t>
      </w:r>
    </w:p>
    <w:p w14:paraId="62C56A2B" w14:textId="77777777" w:rsidR="00D51A11" w:rsidRDefault="00D51A11" w:rsidP="00D51A11">
      <w:pPr>
        <w:spacing w:line="360" w:lineRule="auto"/>
        <w:jc w:val="both"/>
        <w:rPr>
          <w:b/>
          <w:sz w:val="22"/>
        </w:rPr>
      </w:pPr>
    </w:p>
    <w:p w14:paraId="4A86DDA5" w14:textId="77777777" w:rsidR="00D51A11" w:rsidRDefault="00D51A11" w:rsidP="00D51A11">
      <w:pPr>
        <w:spacing w:line="360" w:lineRule="auto"/>
        <w:jc w:val="both"/>
        <w:rPr>
          <w:sz w:val="22"/>
        </w:rPr>
      </w:pPr>
      <w:r>
        <w:rPr>
          <w:sz w:val="22"/>
        </w:rPr>
        <w:t xml:space="preserve">You are free to decide whether you wish to take part or not.  If you do decide to take part you will be asked to sign two consent forms, one is for you to keep and the other is for our records. You are free to withdraw from this study at any time and without giving reasons. </w:t>
      </w:r>
    </w:p>
    <w:p w14:paraId="32F1DD9B" w14:textId="77777777" w:rsidR="00D51A11" w:rsidRDefault="00D51A11" w:rsidP="00D51A11">
      <w:pPr>
        <w:spacing w:line="360" w:lineRule="auto"/>
        <w:jc w:val="both"/>
        <w:rPr>
          <w:sz w:val="22"/>
        </w:rPr>
      </w:pPr>
    </w:p>
    <w:p w14:paraId="03CF54E9" w14:textId="77777777" w:rsidR="00D51A11" w:rsidRDefault="00D51A11" w:rsidP="00D51A11">
      <w:pPr>
        <w:spacing w:line="360" w:lineRule="auto"/>
        <w:jc w:val="both"/>
        <w:rPr>
          <w:sz w:val="22"/>
        </w:rPr>
      </w:pPr>
    </w:p>
    <w:p w14:paraId="43F91AB4" w14:textId="77777777" w:rsidR="00D51A11" w:rsidRDefault="00D51A11" w:rsidP="00D51A11">
      <w:pPr>
        <w:rPr>
          <w:b/>
          <w:bCs/>
          <w:sz w:val="28"/>
          <w:szCs w:val="28"/>
        </w:rPr>
      </w:pPr>
      <w:r w:rsidRPr="00B1418B">
        <w:rPr>
          <w:b/>
          <w:bCs/>
          <w:sz w:val="28"/>
          <w:szCs w:val="28"/>
        </w:rPr>
        <w:t>Consent to take part in research</w:t>
      </w:r>
    </w:p>
    <w:p w14:paraId="46823DBD" w14:textId="77777777" w:rsidR="00D51A11" w:rsidRPr="00B1418B" w:rsidRDefault="00D51A11" w:rsidP="00D51A11">
      <w:pPr>
        <w:rPr>
          <w:b/>
          <w:bCs/>
          <w:sz w:val="28"/>
          <w:szCs w:val="28"/>
        </w:rPr>
      </w:pPr>
    </w:p>
    <w:p w14:paraId="0D87470B" w14:textId="77777777" w:rsidR="00D51A11" w:rsidRDefault="00D51A11" w:rsidP="00D51A11">
      <w:pPr>
        <w:spacing w:line="360" w:lineRule="auto"/>
        <w:jc w:val="both"/>
        <w:rPr>
          <w:sz w:val="22"/>
        </w:rPr>
      </w:pPr>
    </w:p>
    <w:p w14:paraId="19BD1A22" w14:textId="77777777" w:rsidR="00D51A11" w:rsidRPr="0022471B" w:rsidRDefault="00D51A11" w:rsidP="00D51A11">
      <w:pPr>
        <w:pStyle w:val="ListParagraph"/>
        <w:numPr>
          <w:ilvl w:val="0"/>
          <w:numId w:val="42"/>
        </w:numPr>
        <w:spacing w:line="360" w:lineRule="auto"/>
        <w:rPr>
          <w:rFonts w:ascii="Times New Roman" w:hAnsi="Times New Roman" w:cs="Times New Roman"/>
          <w:sz w:val="22"/>
          <w:szCs w:val="22"/>
          <w:lang w:eastAsia="en-GB"/>
        </w:rPr>
      </w:pPr>
      <w:r w:rsidRPr="0022471B">
        <w:rPr>
          <w:rFonts w:ascii="Times New Roman" w:hAnsi="Times New Roman" w:cs="Times New Roman"/>
          <w:sz w:val="22"/>
          <w:szCs w:val="22"/>
          <w:lang w:eastAsia="en-GB"/>
        </w:rPr>
        <w:t>I understand that even if I agree to participate now, I can withdraw at any time or refuse to answer any question without any consequences of any kind.</w:t>
      </w:r>
    </w:p>
    <w:p w14:paraId="06A0597B" w14:textId="77777777" w:rsidR="00D51A11" w:rsidRPr="0022471B" w:rsidRDefault="00D51A11" w:rsidP="00D51A11">
      <w:pPr>
        <w:spacing w:line="360" w:lineRule="auto"/>
        <w:rPr>
          <w:sz w:val="22"/>
          <w:szCs w:val="22"/>
        </w:rPr>
      </w:pPr>
    </w:p>
    <w:p w14:paraId="50956FF7" w14:textId="77777777" w:rsidR="00D51A11" w:rsidRPr="0022471B" w:rsidRDefault="00D51A11" w:rsidP="00D51A11">
      <w:pPr>
        <w:pStyle w:val="ListParagraph"/>
        <w:numPr>
          <w:ilvl w:val="0"/>
          <w:numId w:val="42"/>
        </w:numPr>
        <w:spacing w:line="360" w:lineRule="auto"/>
        <w:rPr>
          <w:rFonts w:ascii="Times New Roman" w:hAnsi="Times New Roman" w:cs="Times New Roman"/>
          <w:sz w:val="22"/>
          <w:szCs w:val="22"/>
          <w:lang w:eastAsia="en-GB"/>
        </w:rPr>
      </w:pPr>
      <w:r w:rsidRPr="0022471B">
        <w:rPr>
          <w:rFonts w:ascii="Times New Roman" w:hAnsi="Times New Roman" w:cs="Times New Roman"/>
          <w:sz w:val="22"/>
          <w:szCs w:val="22"/>
          <w:lang w:eastAsia="en-GB"/>
        </w:rPr>
        <w:t>I understand that I can withdraw permission to use data from my interview within two weeks after the interview, in which case the material will be deleted.</w:t>
      </w:r>
    </w:p>
    <w:p w14:paraId="0FF53DFC" w14:textId="77777777" w:rsidR="00D51A11" w:rsidRPr="0022471B" w:rsidRDefault="00D51A11" w:rsidP="00D51A11">
      <w:pPr>
        <w:spacing w:line="360" w:lineRule="auto"/>
        <w:rPr>
          <w:sz w:val="22"/>
          <w:szCs w:val="22"/>
        </w:rPr>
      </w:pPr>
    </w:p>
    <w:p w14:paraId="4E57AB90" w14:textId="77777777" w:rsidR="00D51A11" w:rsidRPr="0022471B" w:rsidRDefault="00D51A11" w:rsidP="00D51A11">
      <w:pPr>
        <w:pStyle w:val="ListParagraph"/>
        <w:numPr>
          <w:ilvl w:val="0"/>
          <w:numId w:val="42"/>
        </w:numPr>
        <w:spacing w:line="360" w:lineRule="auto"/>
        <w:rPr>
          <w:rFonts w:ascii="Times New Roman" w:hAnsi="Times New Roman" w:cs="Times New Roman"/>
          <w:sz w:val="22"/>
          <w:szCs w:val="22"/>
          <w:lang w:eastAsia="en-GB"/>
        </w:rPr>
      </w:pPr>
      <w:r w:rsidRPr="0022471B">
        <w:rPr>
          <w:rFonts w:ascii="Times New Roman" w:hAnsi="Times New Roman" w:cs="Times New Roman"/>
          <w:sz w:val="22"/>
          <w:szCs w:val="22"/>
          <w:lang w:eastAsia="en-GB"/>
        </w:rPr>
        <w:t>I have had the purpose and nature of the study explained to me in writing and I have had the opportunity to ask questions about the study.</w:t>
      </w:r>
    </w:p>
    <w:p w14:paraId="145D83F0" w14:textId="77777777" w:rsidR="00D51A11" w:rsidRPr="0022471B" w:rsidRDefault="00D51A11" w:rsidP="00D51A11">
      <w:pPr>
        <w:tabs>
          <w:tab w:val="left" w:pos="2520"/>
        </w:tabs>
        <w:spacing w:line="360" w:lineRule="auto"/>
        <w:jc w:val="both"/>
        <w:rPr>
          <w:sz w:val="21"/>
          <w:szCs w:val="18"/>
        </w:rPr>
      </w:pPr>
    </w:p>
    <w:p w14:paraId="629B52BF" w14:textId="77777777" w:rsidR="00D51A11" w:rsidRPr="0022471B" w:rsidRDefault="00D51A11" w:rsidP="00D51A11">
      <w:pPr>
        <w:pStyle w:val="ListParagraph"/>
        <w:numPr>
          <w:ilvl w:val="0"/>
          <w:numId w:val="42"/>
        </w:numPr>
        <w:spacing w:line="360" w:lineRule="auto"/>
        <w:rPr>
          <w:rFonts w:ascii="Times New Roman" w:hAnsi="Times New Roman" w:cs="Times New Roman"/>
          <w:sz w:val="22"/>
          <w:szCs w:val="22"/>
          <w:lang w:eastAsia="en-GB"/>
        </w:rPr>
      </w:pPr>
      <w:r w:rsidRPr="0022471B">
        <w:rPr>
          <w:rFonts w:ascii="Times New Roman" w:hAnsi="Times New Roman" w:cs="Times New Roman"/>
          <w:sz w:val="22"/>
          <w:szCs w:val="22"/>
          <w:lang w:eastAsia="en-GB"/>
        </w:rPr>
        <w:t xml:space="preserve">I understand that I will not benefit directly from participating in this research. </w:t>
      </w:r>
    </w:p>
    <w:p w14:paraId="7BC24AF1" w14:textId="77777777" w:rsidR="00D51A11" w:rsidRPr="0022471B" w:rsidRDefault="00D51A11" w:rsidP="00D51A11">
      <w:pPr>
        <w:spacing w:line="360" w:lineRule="auto"/>
        <w:rPr>
          <w:sz w:val="22"/>
          <w:szCs w:val="22"/>
        </w:rPr>
      </w:pPr>
    </w:p>
    <w:p w14:paraId="67C1EC6B" w14:textId="77777777" w:rsidR="00D51A11" w:rsidRPr="0022471B" w:rsidRDefault="00D51A11" w:rsidP="00D51A11">
      <w:pPr>
        <w:pStyle w:val="ListParagraph"/>
        <w:numPr>
          <w:ilvl w:val="0"/>
          <w:numId w:val="42"/>
        </w:numPr>
        <w:spacing w:line="360" w:lineRule="auto"/>
        <w:rPr>
          <w:rFonts w:ascii="Times New Roman" w:hAnsi="Times New Roman" w:cs="Times New Roman"/>
          <w:sz w:val="22"/>
          <w:szCs w:val="22"/>
          <w:lang w:eastAsia="en-GB"/>
        </w:rPr>
      </w:pPr>
      <w:r w:rsidRPr="0022471B">
        <w:rPr>
          <w:rFonts w:ascii="Times New Roman" w:hAnsi="Times New Roman" w:cs="Times New Roman"/>
          <w:sz w:val="22"/>
          <w:szCs w:val="22"/>
          <w:lang w:eastAsia="en-GB"/>
        </w:rPr>
        <w:lastRenderedPageBreak/>
        <w:t>I agree to my interview being audio-recorded and transcribed by the researcher. Only the researcher will hear the audio recording of the interview in full and it will be retained in Swansea on a password protected device until 1</w:t>
      </w:r>
      <w:r w:rsidRPr="0022471B">
        <w:rPr>
          <w:rFonts w:ascii="Times New Roman" w:hAnsi="Times New Roman" w:cs="Times New Roman"/>
          <w:sz w:val="22"/>
          <w:szCs w:val="22"/>
          <w:vertAlign w:val="superscript"/>
          <w:lang w:eastAsia="en-GB"/>
        </w:rPr>
        <w:t>st</w:t>
      </w:r>
      <w:r w:rsidRPr="0022471B">
        <w:rPr>
          <w:rFonts w:ascii="Times New Roman" w:hAnsi="Times New Roman" w:cs="Times New Roman"/>
          <w:sz w:val="22"/>
          <w:szCs w:val="22"/>
          <w:lang w:eastAsia="en-GB"/>
        </w:rPr>
        <w:t xml:space="preserve"> of June 2020. </w:t>
      </w:r>
    </w:p>
    <w:p w14:paraId="1597C23B" w14:textId="77777777" w:rsidR="00D51A11" w:rsidRPr="0022471B" w:rsidRDefault="00D51A11" w:rsidP="00D51A11">
      <w:pPr>
        <w:spacing w:line="360" w:lineRule="auto"/>
        <w:rPr>
          <w:sz w:val="22"/>
          <w:szCs w:val="22"/>
        </w:rPr>
      </w:pPr>
    </w:p>
    <w:p w14:paraId="7A03007C" w14:textId="77777777" w:rsidR="00D51A11" w:rsidRPr="0022471B" w:rsidRDefault="00D51A11" w:rsidP="00D51A11">
      <w:pPr>
        <w:pStyle w:val="ListParagraph"/>
        <w:numPr>
          <w:ilvl w:val="0"/>
          <w:numId w:val="42"/>
        </w:numPr>
        <w:spacing w:line="360" w:lineRule="auto"/>
        <w:rPr>
          <w:rFonts w:ascii="Times New Roman" w:hAnsi="Times New Roman" w:cs="Times New Roman"/>
          <w:sz w:val="22"/>
          <w:szCs w:val="22"/>
          <w:lang w:eastAsia="en-GB"/>
        </w:rPr>
      </w:pPr>
      <w:r w:rsidRPr="0022471B">
        <w:rPr>
          <w:rFonts w:ascii="Times New Roman" w:hAnsi="Times New Roman" w:cs="Times New Roman"/>
          <w:sz w:val="22"/>
          <w:szCs w:val="22"/>
          <w:lang w:eastAsia="en-GB"/>
        </w:rPr>
        <w:t>I understand that all information I provide for this study will be treated confidentially.</w:t>
      </w:r>
    </w:p>
    <w:p w14:paraId="603697F2" w14:textId="77777777" w:rsidR="00D51A11" w:rsidRPr="0022471B" w:rsidRDefault="00D51A11" w:rsidP="00D51A11">
      <w:pPr>
        <w:spacing w:line="360" w:lineRule="auto"/>
        <w:rPr>
          <w:sz w:val="22"/>
          <w:szCs w:val="22"/>
        </w:rPr>
      </w:pPr>
    </w:p>
    <w:p w14:paraId="29700558" w14:textId="77777777" w:rsidR="00D51A11" w:rsidRPr="006F0EC4" w:rsidRDefault="00D51A11" w:rsidP="00D51A11">
      <w:pPr>
        <w:pStyle w:val="ListParagraph"/>
        <w:numPr>
          <w:ilvl w:val="0"/>
          <w:numId w:val="42"/>
        </w:numPr>
        <w:spacing w:line="360" w:lineRule="auto"/>
        <w:rPr>
          <w:rFonts w:ascii="Times New Roman" w:hAnsi="Times New Roman" w:cs="Times New Roman"/>
          <w:sz w:val="22"/>
          <w:szCs w:val="22"/>
          <w:lang w:eastAsia="en-GB"/>
        </w:rPr>
      </w:pPr>
      <w:r w:rsidRPr="0022471B">
        <w:rPr>
          <w:rFonts w:ascii="Times New Roman" w:hAnsi="Times New Roman" w:cs="Times New Roman"/>
          <w:sz w:val="22"/>
          <w:szCs w:val="22"/>
          <w:lang w:eastAsia="en-GB"/>
        </w:rPr>
        <w:t>I understand that in any report on the results of this research my identity will remain anonymous. This will be done by disguising any details of my interview which may reveal my identity or the identity of people I speak about.</w:t>
      </w:r>
    </w:p>
    <w:p w14:paraId="4989C00F" w14:textId="77777777" w:rsidR="00D51A11" w:rsidRPr="0041066F" w:rsidRDefault="00D51A11" w:rsidP="00D51A11">
      <w:pPr>
        <w:spacing w:line="360" w:lineRule="auto"/>
        <w:rPr>
          <w:sz w:val="22"/>
          <w:szCs w:val="22"/>
        </w:rPr>
      </w:pPr>
    </w:p>
    <w:p w14:paraId="4499D70A" w14:textId="77777777" w:rsidR="00D51A11" w:rsidRPr="0022471B" w:rsidRDefault="00D51A11" w:rsidP="00D51A11">
      <w:pPr>
        <w:pStyle w:val="ListParagraph"/>
        <w:numPr>
          <w:ilvl w:val="0"/>
          <w:numId w:val="42"/>
        </w:numPr>
        <w:spacing w:line="360" w:lineRule="auto"/>
        <w:rPr>
          <w:rFonts w:ascii="Times New Roman" w:hAnsi="Times New Roman" w:cs="Times New Roman"/>
          <w:sz w:val="22"/>
          <w:szCs w:val="22"/>
          <w:lang w:eastAsia="en-GB"/>
        </w:rPr>
      </w:pPr>
      <w:r w:rsidRPr="0022471B">
        <w:rPr>
          <w:rFonts w:ascii="Times New Roman" w:hAnsi="Times New Roman" w:cs="Times New Roman"/>
          <w:sz w:val="22"/>
          <w:szCs w:val="22"/>
          <w:lang w:eastAsia="en-GB"/>
        </w:rPr>
        <w:t>I understand that disguised extracts from my interview may be quoted in the researcher’s dissertation</w:t>
      </w:r>
    </w:p>
    <w:p w14:paraId="5CDB816F" w14:textId="77777777" w:rsidR="00D51A11" w:rsidRPr="0022471B" w:rsidRDefault="00D51A11" w:rsidP="00D51A11">
      <w:pPr>
        <w:spacing w:line="360" w:lineRule="auto"/>
        <w:jc w:val="both"/>
        <w:rPr>
          <w:sz w:val="21"/>
          <w:szCs w:val="18"/>
        </w:rPr>
      </w:pPr>
    </w:p>
    <w:p w14:paraId="6C016141" w14:textId="77777777" w:rsidR="00D51A11" w:rsidRPr="0022471B" w:rsidRDefault="00D51A11" w:rsidP="00D51A11">
      <w:pPr>
        <w:pStyle w:val="ListParagraph"/>
        <w:numPr>
          <w:ilvl w:val="0"/>
          <w:numId w:val="42"/>
        </w:numPr>
        <w:spacing w:line="360" w:lineRule="auto"/>
        <w:rPr>
          <w:rFonts w:ascii="Times New Roman" w:hAnsi="Times New Roman" w:cs="Times New Roman"/>
          <w:sz w:val="22"/>
          <w:szCs w:val="22"/>
          <w:lang w:eastAsia="en-GB"/>
        </w:rPr>
      </w:pPr>
      <w:r w:rsidRPr="0022471B">
        <w:rPr>
          <w:rFonts w:ascii="Times New Roman" w:hAnsi="Times New Roman" w:cs="Times New Roman"/>
          <w:sz w:val="22"/>
          <w:szCs w:val="22"/>
          <w:lang w:eastAsia="en-GB"/>
        </w:rPr>
        <w:t xml:space="preserve">I understand that under freedom of information legalisation I am entitled to access the information I have provided at any time while it is in storage by contacting the researcher directly. </w:t>
      </w:r>
    </w:p>
    <w:p w14:paraId="0BFCE3F7" w14:textId="77777777" w:rsidR="00D51A11" w:rsidRPr="0022471B" w:rsidRDefault="00D51A11" w:rsidP="00D51A11">
      <w:pPr>
        <w:spacing w:line="360" w:lineRule="auto"/>
        <w:rPr>
          <w:sz w:val="22"/>
          <w:szCs w:val="22"/>
        </w:rPr>
      </w:pPr>
    </w:p>
    <w:p w14:paraId="7FC23D30" w14:textId="77777777" w:rsidR="00D51A11" w:rsidRPr="0022471B" w:rsidRDefault="00D51A11" w:rsidP="00D51A11">
      <w:pPr>
        <w:pStyle w:val="ListParagraph"/>
        <w:numPr>
          <w:ilvl w:val="0"/>
          <w:numId w:val="42"/>
        </w:numPr>
        <w:spacing w:line="360" w:lineRule="auto"/>
        <w:rPr>
          <w:rFonts w:ascii="Times New Roman" w:hAnsi="Times New Roman" w:cs="Times New Roman"/>
          <w:sz w:val="22"/>
          <w:szCs w:val="22"/>
          <w:lang w:eastAsia="en-GB"/>
        </w:rPr>
      </w:pPr>
      <w:r w:rsidRPr="0022471B">
        <w:rPr>
          <w:rFonts w:ascii="Times New Roman" w:hAnsi="Times New Roman" w:cs="Times New Roman"/>
          <w:sz w:val="22"/>
          <w:szCs w:val="22"/>
          <w:lang w:eastAsia="en-GB"/>
        </w:rPr>
        <w:t>I understand that I am free to contact any of the people involved in the research to seek further clarification and information.</w:t>
      </w:r>
    </w:p>
    <w:p w14:paraId="50C1406A" w14:textId="77777777" w:rsidR="00D51A11" w:rsidRDefault="00D51A11" w:rsidP="00D51A11">
      <w:pPr>
        <w:rPr>
          <w:b/>
          <w:sz w:val="22"/>
        </w:rPr>
      </w:pPr>
    </w:p>
    <w:p w14:paraId="20D108CA" w14:textId="77777777" w:rsidR="00D51A11" w:rsidRDefault="00D51A11" w:rsidP="00D51A11">
      <w:pPr>
        <w:rPr>
          <w:b/>
          <w:sz w:val="22"/>
        </w:rPr>
      </w:pPr>
    </w:p>
    <w:p w14:paraId="0E4ADE8A" w14:textId="77777777" w:rsidR="00D51A11" w:rsidRDefault="00D51A11" w:rsidP="00D51A11">
      <w:pPr>
        <w:rPr>
          <w:b/>
          <w:sz w:val="22"/>
        </w:rPr>
      </w:pPr>
    </w:p>
    <w:p w14:paraId="69480D9A" w14:textId="77777777" w:rsidR="00D51A11" w:rsidRDefault="00D51A11" w:rsidP="00D51A11">
      <w:pPr>
        <w:rPr>
          <w:b/>
          <w:sz w:val="22"/>
        </w:rPr>
      </w:pPr>
    </w:p>
    <w:p w14:paraId="0C3EB300" w14:textId="77777777" w:rsidR="00D51A11" w:rsidRDefault="00D51A11" w:rsidP="00D51A11">
      <w:pPr>
        <w:rPr>
          <w:b/>
          <w:sz w:val="22"/>
        </w:rPr>
      </w:pPr>
    </w:p>
    <w:p w14:paraId="5C65C99C" w14:textId="77777777" w:rsidR="00D51A11" w:rsidRDefault="00D51A11" w:rsidP="00D51A11">
      <w:pPr>
        <w:rPr>
          <w:b/>
          <w:sz w:val="22"/>
        </w:rPr>
      </w:pPr>
    </w:p>
    <w:p w14:paraId="47F451DE" w14:textId="77777777" w:rsidR="00D51A11" w:rsidRPr="007202D2" w:rsidRDefault="00D51A11" w:rsidP="00D51A11">
      <w:pPr>
        <w:rPr>
          <w:b/>
          <w:sz w:val="28"/>
          <w:szCs w:val="22"/>
        </w:rPr>
      </w:pPr>
    </w:p>
    <w:p w14:paraId="02F59695" w14:textId="77777777" w:rsidR="00D51A11" w:rsidRPr="007202D2" w:rsidRDefault="00D51A11" w:rsidP="00D51A11">
      <w:pPr>
        <w:rPr>
          <w:b/>
          <w:sz w:val="28"/>
          <w:szCs w:val="22"/>
        </w:rPr>
      </w:pPr>
      <w:r w:rsidRPr="007202D2">
        <w:rPr>
          <w:b/>
          <w:sz w:val="28"/>
          <w:szCs w:val="22"/>
        </w:rPr>
        <w:t>What if there is a problem?</w:t>
      </w:r>
    </w:p>
    <w:p w14:paraId="229E78F2" w14:textId="77777777" w:rsidR="00D51A11" w:rsidRDefault="00D51A11" w:rsidP="00D51A11">
      <w:pPr>
        <w:rPr>
          <w:b/>
          <w:sz w:val="22"/>
        </w:rPr>
      </w:pPr>
    </w:p>
    <w:p w14:paraId="349292D7" w14:textId="434F26BF" w:rsidR="00D51A11" w:rsidRPr="007202D2" w:rsidRDefault="00D51A11" w:rsidP="00D51A11">
      <w:pPr>
        <w:spacing w:line="360" w:lineRule="auto"/>
        <w:rPr>
          <w:i/>
          <w:sz w:val="22"/>
          <w:szCs w:val="22"/>
        </w:rPr>
      </w:pPr>
      <w:r w:rsidRPr="007202D2">
        <w:rPr>
          <w:sz w:val="22"/>
          <w:szCs w:val="22"/>
        </w:rPr>
        <w:t xml:space="preserve">If you have a concern about any aspect of this study, you may wish to speak to the researcher, who will do their best to answer your questions.  You should contact </w:t>
      </w:r>
      <w:r w:rsidRPr="007202D2">
        <w:rPr>
          <w:iCs/>
          <w:sz w:val="22"/>
          <w:szCs w:val="22"/>
        </w:rPr>
        <w:t>Aniqa Anjum</w:t>
      </w:r>
      <w:r w:rsidRPr="007202D2">
        <w:rPr>
          <w:sz w:val="22"/>
          <w:szCs w:val="22"/>
        </w:rPr>
        <w:t xml:space="preserve"> on </w:t>
      </w:r>
      <w:r w:rsidRPr="00797A4C">
        <w:rPr>
          <w:b/>
          <w:bCs/>
          <w:i/>
          <w:sz w:val="22"/>
          <w:szCs w:val="22"/>
        </w:rPr>
        <w:t>1702530@stude</w:t>
      </w:r>
      <w:r>
        <w:rPr>
          <w:b/>
          <w:bCs/>
          <w:i/>
          <w:sz w:val="22"/>
          <w:szCs w:val="22"/>
        </w:rPr>
        <w:t>nt.uwtsd.ac.uk</w:t>
      </w:r>
      <w:r w:rsidRPr="007202D2">
        <w:rPr>
          <w:i/>
          <w:sz w:val="22"/>
          <w:szCs w:val="22"/>
        </w:rPr>
        <w:t xml:space="preserve"> </w:t>
      </w:r>
    </w:p>
    <w:p w14:paraId="7618120D" w14:textId="77777777" w:rsidR="00D51A11" w:rsidRPr="007202D2" w:rsidRDefault="00D51A11" w:rsidP="00D51A11">
      <w:pPr>
        <w:spacing w:line="360" w:lineRule="auto"/>
        <w:rPr>
          <w:i/>
          <w:sz w:val="22"/>
          <w:szCs w:val="22"/>
        </w:rPr>
      </w:pPr>
    </w:p>
    <w:p w14:paraId="147975A9" w14:textId="77777777" w:rsidR="00D51A11" w:rsidRDefault="00D51A11" w:rsidP="00D51A11">
      <w:pPr>
        <w:spacing w:line="360" w:lineRule="auto"/>
        <w:jc w:val="both"/>
        <w:rPr>
          <w:b/>
          <w:sz w:val="22"/>
          <w:szCs w:val="22"/>
        </w:rPr>
      </w:pPr>
      <w:r w:rsidRPr="007202D2">
        <w:rPr>
          <w:sz w:val="22"/>
          <w:szCs w:val="22"/>
        </w:rPr>
        <w:t xml:space="preserve">Alternatively, if you do not wish to contact the researcher you may contact Dr Caroline Jawad on </w:t>
      </w:r>
      <w:hyperlink r:id="rId37" w:history="1">
        <w:r w:rsidRPr="007202D2">
          <w:rPr>
            <w:rStyle w:val="Hyperlink"/>
            <w:rFonts w:eastAsiaTheme="majorEastAsia"/>
            <w:b/>
            <w:sz w:val="22"/>
            <w:szCs w:val="22"/>
          </w:rPr>
          <w:t>caroline.jawad@uwtsd.ac.uk</w:t>
        </w:r>
      </w:hyperlink>
      <w:r w:rsidRPr="007202D2">
        <w:rPr>
          <w:b/>
          <w:sz w:val="22"/>
          <w:szCs w:val="22"/>
        </w:rPr>
        <w:t>.</w:t>
      </w:r>
    </w:p>
    <w:p w14:paraId="12A38E78" w14:textId="77777777" w:rsidR="00D51A11" w:rsidRPr="007202D2" w:rsidRDefault="00D51A11" w:rsidP="00D51A11">
      <w:pPr>
        <w:spacing w:line="360" w:lineRule="auto"/>
        <w:jc w:val="both"/>
        <w:rPr>
          <w:b/>
          <w:sz w:val="22"/>
          <w:szCs w:val="22"/>
        </w:rPr>
      </w:pPr>
    </w:p>
    <w:p w14:paraId="279D3C4E" w14:textId="77777777" w:rsidR="00D51A11" w:rsidRPr="007202D2" w:rsidRDefault="00D51A11" w:rsidP="00D51A11">
      <w:pPr>
        <w:spacing w:line="360" w:lineRule="auto"/>
        <w:jc w:val="both"/>
        <w:rPr>
          <w:sz w:val="22"/>
          <w:szCs w:val="22"/>
        </w:rPr>
      </w:pPr>
      <w:r w:rsidRPr="007202D2">
        <w:rPr>
          <w:sz w:val="22"/>
          <w:szCs w:val="22"/>
        </w:rPr>
        <w:t>If you remain unhappy about the research and/or wish to raise a complaint about any aspect of the way that you have been approached or treated during the course of the study, please write to Dr Caroline Jawad who is the University’s contact for complaints regarding research.</w:t>
      </w:r>
      <w:r w:rsidRPr="007202D2">
        <w:rPr>
          <w:sz w:val="22"/>
          <w:szCs w:val="22"/>
          <w:lang w:val="it-IT"/>
        </w:rPr>
        <w:t xml:space="preserve"> </w:t>
      </w:r>
    </w:p>
    <w:p w14:paraId="561F4457" w14:textId="77777777" w:rsidR="00D51A11" w:rsidRPr="007202D2" w:rsidRDefault="00D51A11" w:rsidP="00D51A11">
      <w:pPr>
        <w:spacing w:line="360" w:lineRule="auto"/>
        <w:rPr>
          <w:sz w:val="22"/>
          <w:szCs w:val="22"/>
        </w:rPr>
      </w:pPr>
    </w:p>
    <w:p w14:paraId="088DACCE" w14:textId="77777777" w:rsidR="00D51A11" w:rsidRPr="007202D2" w:rsidRDefault="00D51A11" w:rsidP="00D51A11">
      <w:pPr>
        <w:pStyle w:val="Header"/>
        <w:spacing w:line="360" w:lineRule="auto"/>
        <w:jc w:val="both"/>
      </w:pPr>
      <w:r w:rsidRPr="007202D2">
        <w:br w:type="page"/>
      </w:r>
    </w:p>
    <w:p w14:paraId="3E2AFD3A" w14:textId="77777777" w:rsidR="00D51A11" w:rsidRPr="00835665" w:rsidRDefault="00D51A11" w:rsidP="00D51A11">
      <w:r w:rsidRPr="00835665">
        <w:lastRenderedPageBreak/>
        <w:fldChar w:fldCharType="begin"/>
      </w:r>
      <w:r w:rsidRPr="00835665">
        <w:instrText xml:space="preserve"> INCLUDEPICTURE "/var/folders/t0/yc7462g50gg7ljf10zhmf0300000gn/T/com.microsoft.Word/WebArchiveCopyPasteTempFiles/UWTSD-Logo-fi.jpg" \* MERGEFORMATINET </w:instrText>
      </w:r>
      <w:r w:rsidRPr="00835665">
        <w:fldChar w:fldCharType="separate"/>
      </w:r>
      <w:r w:rsidRPr="00835665">
        <w:rPr>
          <w:noProof/>
        </w:rPr>
        <w:drawing>
          <wp:inline distT="0" distB="0" distL="0" distR="0" wp14:anchorId="4DFF9634" wp14:editId="613233F6">
            <wp:extent cx="5652305" cy="2263107"/>
            <wp:effectExtent l="0" t="0" r="0" b="0"/>
            <wp:docPr id="15" name="Picture 15"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52305" cy="2263107"/>
                    </a:xfrm>
                    <a:prstGeom prst="rect">
                      <a:avLst/>
                    </a:prstGeom>
                    <a:noFill/>
                    <a:ln>
                      <a:noFill/>
                    </a:ln>
                  </pic:spPr>
                </pic:pic>
              </a:graphicData>
            </a:graphic>
          </wp:inline>
        </w:drawing>
      </w:r>
      <w:r w:rsidRPr="00835665">
        <w:fldChar w:fldCharType="end"/>
      </w:r>
    </w:p>
    <w:p w14:paraId="12418239" w14:textId="77777777" w:rsidR="00D51A11" w:rsidRPr="00FF5E84" w:rsidRDefault="00D51A11" w:rsidP="00D51A11">
      <w:pPr>
        <w:rPr>
          <w:color w:val="FF0000"/>
        </w:rPr>
      </w:pPr>
    </w:p>
    <w:p w14:paraId="762D8A9D" w14:textId="77777777" w:rsidR="00D51A11" w:rsidRDefault="00D51A11" w:rsidP="00D51A11">
      <w:pPr>
        <w:jc w:val="center"/>
        <w:rPr>
          <w:b/>
          <w:sz w:val="28"/>
          <w:szCs w:val="28"/>
          <w:u w:val="single"/>
        </w:rPr>
      </w:pPr>
      <w:r w:rsidRPr="006B1FDB">
        <w:rPr>
          <w:b/>
          <w:sz w:val="28"/>
          <w:szCs w:val="28"/>
          <w:u w:val="single"/>
        </w:rPr>
        <w:t>CONSENT FORM</w:t>
      </w:r>
    </w:p>
    <w:p w14:paraId="4C2B94EE" w14:textId="77777777" w:rsidR="00D51A11" w:rsidRPr="006B1FDB" w:rsidRDefault="00D51A11" w:rsidP="00D51A11">
      <w:pPr>
        <w:jc w:val="center"/>
        <w:rPr>
          <w:b/>
          <w:sz w:val="28"/>
          <w:szCs w:val="28"/>
          <w:u w:val="single"/>
        </w:rPr>
      </w:pPr>
    </w:p>
    <w:p w14:paraId="3EFD5DE1" w14:textId="77777777" w:rsidR="00D51A11" w:rsidRDefault="00D51A11" w:rsidP="00D51A11">
      <w:pPr>
        <w:rPr>
          <w:u w:val="single"/>
        </w:rPr>
      </w:pPr>
    </w:p>
    <w:p w14:paraId="19075E67" w14:textId="77777777" w:rsidR="00D51A11" w:rsidRDefault="00D51A11" w:rsidP="00D51A11">
      <w:pPr>
        <w:rPr>
          <w:i/>
          <w:szCs w:val="22"/>
        </w:rPr>
      </w:pPr>
      <w:r w:rsidRPr="00CE573B">
        <w:rPr>
          <w:b/>
          <w:sz w:val="22"/>
          <w:u w:val="single"/>
        </w:rPr>
        <w:t>Name and contact details of researcher</w:t>
      </w:r>
      <w:r w:rsidRPr="007654DE">
        <w:rPr>
          <w:b/>
          <w:sz w:val="22"/>
        </w:rPr>
        <w:t xml:space="preserve">: </w:t>
      </w:r>
      <w:r>
        <w:rPr>
          <w:i/>
          <w:szCs w:val="22"/>
        </w:rPr>
        <w:t xml:space="preserve">Aniqa Niswat Anjum          </w:t>
      </w:r>
      <w:r w:rsidRPr="00797A4C">
        <w:rPr>
          <w:b/>
          <w:bCs/>
          <w:i/>
          <w:sz w:val="22"/>
          <w:szCs w:val="22"/>
        </w:rPr>
        <w:t>1702530@stude</w:t>
      </w:r>
      <w:r>
        <w:rPr>
          <w:b/>
          <w:bCs/>
          <w:i/>
          <w:sz w:val="22"/>
          <w:szCs w:val="22"/>
        </w:rPr>
        <w:t>nt.uwtsd.ac.uk</w:t>
      </w:r>
    </w:p>
    <w:p w14:paraId="4ABD4AD7" w14:textId="77777777" w:rsidR="00D51A11" w:rsidRPr="00EA3826" w:rsidRDefault="00D51A11" w:rsidP="00D51A11">
      <w:pPr>
        <w:rPr>
          <w:i/>
          <w:szCs w:val="22"/>
        </w:rPr>
      </w:pPr>
    </w:p>
    <w:p w14:paraId="5AED0780" w14:textId="77777777" w:rsidR="00D51A11" w:rsidRDefault="00D51A11" w:rsidP="00347006">
      <w:r>
        <w:t xml:space="preserve">Please tick box if you </w:t>
      </w:r>
    </w:p>
    <w:p w14:paraId="52459AD5" w14:textId="77777777" w:rsidR="00D51A11" w:rsidRDefault="00D51A11" w:rsidP="00347006">
      <w:r>
        <w:t>agree with the statement</w:t>
      </w:r>
    </w:p>
    <w:p w14:paraId="5351B558" w14:textId="77777777" w:rsidR="00D51A11" w:rsidRPr="0027343F" w:rsidRDefault="00D51A11" w:rsidP="00D51A11">
      <w:pPr>
        <w:rPr>
          <w:lang w:val="en-US"/>
        </w:rPr>
      </w:pPr>
    </w:p>
    <w:tbl>
      <w:tblPr>
        <w:tblW w:w="0" w:type="auto"/>
        <w:tblInd w:w="-318" w:type="dxa"/>
        <w:tblLayout w:type="fixed"/>
        <w:tblLook w:val="0000" w:firstRow="0" w:lastRow="0" w:firstColumn="0" w:lastColumn="0" w:noHBand="0" w:noVBand="0"/>
      </w:tblPr>
      <w:tblGrid>
        <w:gridCol w:w="318"/>
        <w:gridCol w:w="250"/>
        <w:gridCol w:w="3098"/>
        <w:gridCol w:w="2610"/>
        <w:gridCol w:w="2898"/>
        <w:gridCol w:w="41"/>
        <w:gridCol w:w="850"/>
      </w:tblGrid>
      <w:tr w:rsidR="00D51A11" w14:paraId="325C6756" w14:textId="77777777" w:rsidTr="00881212">
        <w:tc>
          <w:tcPr>
            <w:tcW w:w="568" w:type="dxa"/>
            <w:gridSpan w:val="2"/>
          </w:tcPr>
          <w:p w14:paraId="00A6D441" w14:textId="77777777" w:rsidR="00D51A11" w:rsidRDefault="00D51A11" w:rsidP="00881212">
            <w:pPr>
              <w:rPr>
                <w:sz w:val="22"/>
              </w:rPr>
            </w:pPr>
            <w:r>
              <w:rPr>
                <w:sz w:val="22"/>
              </w:rPr>
              <w:t>1</w:t>
            </w:r>
          </w:p>
        </w:tc>
        <w:tc>
          <w:tcPr>
            <w:tcW w:w="8647" w:type="dxa"/>
            <w:gridSpan w:val="4"/>
          </w:tcPr>
          <w:p w14:paraId="1B296894" w14:textId="77777777" w:rsidR="00D51A11" w:rsidRDefault="00D51A11" w:rsidP="00881212">
            <w:pPr>
              <w:rPr>
                <w:sz w:val="22"/>
              </w:rPr>
            </w:pPr>
            <w:r>
              <w:rPr>
                <w:sz w:val="22"/>
              </w:rPr>
              <w:t>I confirm that I have read and understand the information sheet for the above study and have had the opportunity to ask questions.</w:t>
            </w:r>
          </w:p>
          <w:p w14:paraId="1E9DBAA1" w14:textId="77777777" w:rsidR="00D51A11" w:rsidRDefault="00D51A11" w:rsidP="00881212">
            <w:pPr>
              <w:rPr>
                <w:sz w:val="22"/>
              </w:rPr>
            </w:pPr>
          </w:p>
        </w:tc>
        <w:tc>
          <w:tcPr>
            <w:tcW w:w="850" w:type="dxa"/>
          </w:tcPr>
          <w:p w14:paraId="240D6EB2" w14:textId="77777777" w:rsidR="00D51A11" w:rsidRDefault="00D51A11" w:rsidP="00881212">
            <w:pPr>
              <w:rPr>
                <w:sz w:val="52"/>
              </w:rPr>
            </w:pPr>
            <w:r>
              <w:rPr>
                <w:sz w:val="52"/>
              </w:rPr>
              <w:t>□</w:t>
            </w:r>
          </w:p>
        </w:tc>
      </w:tr>
      <w:tr w:rsidR="00D51A11" w14:paraId="0C10313D" w14:textId="77777777" w:rsidTr="00881212">
        <w:tc>
          <w:tcPr>
            <w:tcW w:w="568" w:type="dxa"/>
            <w:gridSpan w:val="2"/>
          </w:tcPr>
          <w:p w14:paraId="1DF52712" w14:textId="77777777" w:rsidR="00D51A11" w:rsidRDefault="00D51A11" w:rsidP="00881212">
            <w:pPr>
              <w:rPr>
                <w:sz w:val="22"/>
              </w:rPr>
            </w:pPr>
            <w:r>
              <w:rPr>
                <w:sz w:val="22"/>
              </w:rPr>
              <w:t>2</w:t>
            </w:r>
          </w:p>
        </w:tc>
        <w:tc>
          <w:tcPr>
            <w:tcW w:w="8647" w:type="dxa"/>
            <w:gridSpan w:val="4"/>
          </w:tcPr>
          <w:p w14:paraId="60E8B10C" w14:textId="77777777" w:rsidR="00D51A11" w:rsidRDefault="00D51A11" w:rsidP="00881212">
            <w:pPr>
              <w:pStyle w:val="BodyText2"/>
            </w:pPr>
            <w:r>
              <w:t>I understand that my participation is voluntary and that I am free to withdraw at any time.</w:t>
            </w:r>
          </w:p>
        </w:tc>
        <w:tc>
          <w:tcPr>
            <w:tcW w:w="850" w:type="dxa"/>
          </w:tcPr>
          <w:p w14:paraId="59DCF0D6" w14:textId="77777777" w:rsidR="00D51A11" w:rsidRDefault="00D51A11" w:rsidP="00881212">
            <w:pPr>
              <w:rPr>
                <w:sz w:val="52"/>
              </w:rPr>
            </w:pPr>
            <w:r>
              <w:rPr>
                <w:sz w:val="52"/>
              </w:rPr>
              <w:t>□</w:t>
            </w:r>
          </w:p>
        </w:tc>
      </w:tr>
      <w:tr w:rsidR="00D51A11" w14:paraId="2546E7FC" w14:textId="77777777" w:rsidTr="00881212">
        <w:trPr>
          <w:trHeight w:val="406"/>
        </w:trPr>
        <w:tc>
          <w:tcPr>
            <w:tcW w:w="568" w:type="dxa"/>
            <w:gridSpan w:val="2"/>
          </w:tcPr>
          <w:p w14:paraId="643DAF6C" w14:textId="77777777" w:rsidR="00D51A11" w:rsidRDefault="00D51A11" w:rsidP="00881212">
            <w:pPr>
              <w:rPr>
                <w:sz w:val="22"/>
              </w:rPr>
            </w:pPr>
            <w:r>
              <w:rPr>
                <w:sz w:val="22"/>
              </w:rPr>
              <w:t>3</w:t>
            </w:r>
          </w:p>
        </w:tc>
        <w:tc>
          <w:tcPr>
            <w:tcW w:w="8647" w:type="dxa"/>
            <w:gridSpan w:val="4"/>
          </w:tcPr>
          <w:p w14:paraId="2D7FC044" w14:textId="77777777" w:rsidR="00D51A11" w:rsidRDefault="00D51A11" w:rsidP="00881212">
            <w:pPr>
              <w:rPr>
                <w:sz w:val="22"/>
              </w:rPr>
            </w:pPr>
            <w:r>
              <w:rPr>
                <w:sz w:val="22"/>
              </w:rPr>
              <w:t>I agree to take part in this study.</w:t>
            </w:r>
          </w:p>
        </w:tc>
        <w:tc>
          <w:tcPr>
            <w:tcW w:w="850" w:type="dxa"/>
          </w:tcPr>
          <w:p w14:paraId="18FFB81D" w14:textId="77777777" w:rsidR="00D51A11" w:rsidRDefault="00D51A11" w:rsidP="00881212">
            <w:pPr>
              <w:rPr>
                <w:sz w:val="52"/>
              </w:rPr>
            </w:pPr>
            <w:r>
              <w:rPr>
                <w:sz w:val="52"/>
              </w:rPr>
              <w:t>□</w:t>
            </w:r>
          </w:p>
        </w:tc>
      </w:tr>
      <w:tr w:rsidR="00D51A11" w14:paraId="29A7F9B2" w14:textId="77777777" w:rsidTr="00881212">
        <w:trPr>
          <w:trHeight w:val="406"/>
        </w:trPr>
        <w:tc>
          <w:tcPr>
            <w:tcW w:w="568" w:type="dxa"/>
            <w:gridSpan w:val="2"/>
          </w:tcPr>
          <w:p w14:paraId="2C3E71E9" w14:textId="77777777" w:rsidR="00D51A11" w:rsidRDefault="00D51A11" w:rsidP="00881212">
            <w:pPr>
              <w:rPr>
                <w:sz w:val="22"/>
              </w:rPr>
            </w:pPr>
            <w:r>
              <w:rPr>
                <w:sz w:val="22"/>
              </w:rPr>
              <w:t>4</w:t>
            </w:r>
          </w:p>
        </w:tc>
        <w:tc>
          <w:tcPr>
            <w:tcW w:w="8647" w:type="dxa"/>
            <w:gridSpan w:val="4"/>
          </w:tcPr>
          <w:p w14:paraId="72A4B66F" w14:textId="77777777" w:rsidR="00D51A11" w:rsidRDefault="00D51A11" w:rsidP="00881212">
            <w:pPr>
              <w:rPr>
                <w:sz w:val="22"/>
              </w:rPr>
            </w:pPr>
            <w:r>
              <w:rPr>
                <w:sz w:val="22"/>
              </w:rPr>
              <w:t>I understand that data collected about me during this study</w:t>
            </w:r>
            <w:r w:rsidRPr="008F36E4">
              <w:rPr>
                <w:sz w:val="22"/>
              </w:rPr>
              <w:t xml:space="preserve"> will</w:t>
            </w:r>
            <w:r>
              <w:rPr>
                <w:sz w:val="22"/>
              </w:rPr>
              <w:t xml:space="preserve"> be anonymised before it is submitted for publication.</w:t>
            </w:r>
          </w:p>
          <w:p w14:paraId="33F7A268" w14:textId="77777777" w:rsidR="00D51A11" w:rsidRDefault="00D51A11" w:rsidP="00881212">
            <w:pPr>
              <w:rPr>
                <w:sz w:val="22"/>
              </w:rPr>
            </w:pPr>
          </w:p>
        </w:tc>
        <w:tc>
          <w:tcPr>
            <w:tcW w:w="850" w:type="dxa"/>
          </w:tcPr>
          <w:p w14:paraId="3E1E40C7" w14:textId="77777777" w:rsidR="00D51A11" w:rsidRDefault="00D51A11" w:rsidP="00881212">
            <w:pPr>
              <w:rPr>
                <w:sz w:val="52"/>
              </w:rPr>
            </w:pPr>
            <w:r>
              <w:rPr>
                <w:sz w:val="52"/>
              </w:rPr>
              <w:t>□</w:t>
            </w:r>
          </w:p>
        </w:tc>
      </w:tr>
      <w:tr w:rsidR="00D51A11" w14:paraId="27660A3F" w14:textId="77777777" w:rsidTr="00881212">
        <w:trPr>
          <w:trHeight w:val="845"/>
        </w:trPr>
        <w:tc>
          <w:tcPr>
            <w:tcW w:w="568" w:type="dxa"/>
            <w:gridSpan w:val="2"/>
          </w:tcPr>
          <w:p w14:paraId="2C22EE9E" w14:textId="77777777" w:rsidR="00D51A11" w:rsidRDefault="00D51A11" w:rsidP="00881212">
            <w:pPr>
              <w:rPr>
                <w:sz w:val="22"/>
              </w:rPr>
            </w:pPr>
            <w:r>
              <w:rPr>
                <w:sz w:val="22"/>
              </w:rPr>
              <w:t>5</w:t>
            </w:r>
          </w:p>
        </w:tc>
        <w:tc>
          <w:tcPr>
            <w:tcW w:w="8647" w:type="dxa"/>
            <w:gridSpan w:val="4"/>
          </w:tcPr>
          <w:p w14:paraId="5328EBC7" w14:textId="77777777" w:rsidR="00D51A11" w:rsidRDefault="00D51A11" w:rsidP="00881212">
            <w:pPr>
              <w:rPr>
                <w:sz w:val="22"/>
              </w:rPr>
            </w:pPr>
            <w:r>
              <w:rPr>
                <w:sz w:val="22"/>
              </w:rPr>
              <w:t>I agree to the interview</w:t>
            </w:r>
          </w:p>
        </w:tc>
        <w:tc>
          <w:tcPr>
            <w:tcW w:w="850" w:type="dxa"/>
          </w:tcPr>
          <w:p w14:paraId="63EA1CF7" w14:textId="77777777" w:rsidR="00D51A11" w:rsidRDefault="00D51A11" w:rsidP="00881212">
            <w:pPr>
              <w:rPr>
                <w:sz w:val="52"/>
              </w:rPr>
            </w:pPr>
            <w:r>
              <w:rPr>
                <w:sz w:val="52"/>
              </w:rPr>
              <w:t>□</w:t>
            </w:r>
          </w:p>
        </w:tc>
      </w:tr>
      <w:tr w:rsidR="00D51A11" w14:paraId="3F636F4A" w14:textId="77777777" w:rsidTr="00881212">
        <w:trPr>
          <w:trHeight w:val="830"/>
        </w:trPr>
        <w:tc>
          <w:tcPr>
            <w:tcW w:w="568" w:type="dxa"/>
            <w:gridSpan w:val="2"/>
          </w:tcPr>
          <w:p w14:paraId="10A3D68D" w14:textId="77777777" w:rsidR="00D51A11" w:rsidRDefault="00D51A11" w:rsidP="00881212">
            <w:pPr>
              <w:rPr>
                <w:sz w:val="22"/>
              </w:rPr>
            </w:pPr>
            <w:r>
              <w:rPr>
                <w:sz w:val="22"/>
              </w:rPr>
              <w:t>6</w:t>
            </w:r>
          </w:p>
        </w:tc>
        <w:tc>
          <w:tcPr>
            <w:tcW w:w="8647" w:type="dxa"/>
            <w:gridSpan w:val="4"/>
          </w:tcPr>
          <w:p w14:paraId="786A9385" w14:textId="77777777" w:rsidR="00D51A11" w:rsidRDefault="00D51A11" w:rsidP="00881212">
            <w:pPr>
              <w:rPr>
                <w:sz w:val="22"/>
              </w:rPr>
            </w:pPr>
            <w:r>
              <w:rPr>
                <w:sz w:val="22"/>
              </w:rPr>
              <w:t>I agree to allow the dataset collected to be used for future research projects</w:t>
            </w:r>
          </w:p>
        </w:tc>
        <w:tc>
          <w:tcPr>
            <w:tcW w:w="850" w:type="dxa"/>
          </w:tcPr>
          <w:p w14:paraId="2BAA4D47" w14:textId="77777777" w:rsidR="00D51A11" w:rsidRDefault="00D51A11" w:rsidP="00881212">
            <w:pPr>
              <w:rPr>
                <w:sz w:val="52"/>
              </w:rPr>
            </w:pPr>
            <w:r>
              <w:rPr>
                <w:sz w:val="52"/>
              </w:rPr>
              <w:t>□</w:t>
            </w:r>
          </w:p>
        </w:tc>
      </w:tr>
      <w:tr w:rsidR="00D51A11" w14:paraId="4C4D54A3" w14:textId="77777777" w:rsidTr="00881212">
        <w:trPr>
          <w:trHeight w:val="856"/>
        </w:trPr>
        <w:tc>
          <w:tcPr>
            <w:tcW w:w="568" w:type="dxa"/>
            <w:gridSpan w:val="2"/>
          </w:tcPr>
          <w:p w14:paraId="64B14332" w14:textId="77777777" w:rsidR="00D51A11" w:rsidRDefault="00D51A11" w:rsidP="00881212">
            <w:pPr>
              <w:rPr>
                <w:sz w:val="22"/>
              </w:rPr>
            </w:pPr>
            <w:r>
              <w:rPr>
                <w:sz w:val="22"/>
              </w:rPr>
              <w:t>7</w:t>
            </w:r>
          </w:p>
        </w:tc>
        <w:tc>
          <w:tcPr>
            <w:tcW w:w="8647" w:type="dxa"/>
            <w:gridSpan w:val="4"/>
          </w:tcPr>
          <w:p w14:paraId="7F6BC2C8" w14:textId="77777777" w:rsidR="00D51A11" w:rsidRDefault="00D51A11" w:rsidP="00881212">
            <w:pPr>
              <w:rPr>
                <w:sz w:val="22"/>
              </w:rPr>
            </w:pPr>
            <w:r>
              <w:rPr>
                <w:sz w:val="22"/>
              </w:rPr>
              <w:t>I agree to be contacted about possible participation in future research projects.</w:t>
            </w:r>
          </w:p>
          <w:p w14:paraId="641C68E4" w14:textId="77777777" w:rsidR="00D51A11" w:rsidRDefault="00D51A11" w:rsidP="00881212">
            <w:pPr>
              <w:rPr>
                <w:sz w:val="22"/>
              </w:rPr>
            </w:pPr>
          </w:p>
          <w:p w14:paraId="30F0E4F2" w14:textId="77777777" w:rsidR="00D51A11" w:rsidRDefault="00D51A11" w:rsidP="00881212">
            <w:pPr>
              <w:rPr>
                <w:sz w:val="22"/>
              </w:rPr>
            </w:pPr>
          </w:p>
          <w:p w14:paraId="248BE3E5" w14:textId="77777777" w:rsidR="00D51A11" w:rsidRDefault="00D51A11" w:rsidP="00881212">
            <w:pPr>
              <w:rPr>
                <w:sz w:val="22"/>
              </w:rPr>
            </w:pPr>
          </w:p>
        </w:tc>
        <w:tc>
          <w:tcPr>
            <w:tcW w:w="850" w:type="dxa"/>
          </w:tcPr>
          <w:p w14:paraId="25B282B6" w14:textId="77777777" w:rsidR="00D51A11" w:rsidRDefault="00D51A11" w:rsidP="00881212">
            <w:pPr>
              <w:rPr>
                <w:sz w:val="52"/>
              </w:rPr>
            </w:pPr>
            <w:r>
              <w:rPr>
                <w:sz w:val="52"/>
              </w:rPr>
              <w:t>□</w:t>
            </w:r>
          </w:p>
        </w:tc>
      </w:tr>
      <w:tr w:rsidR="00D51A11" w14:paraId="65309784" w14:textId="77777777" w:rsidTr="00881212">
        <w:trPr>
          <w:gridBefore w:val="1"/>
          <w:gridAfter w:val="2"/>
          <w:wBefore w:w="318" w:type="dxa"/>
          <w:wAfter w:w="891" w:type="dxa"/>
          <w:trHeight w:val="730"/>
        </w:trPr>
        <w:tc>
          <w:tcPr>
            <w:tcW w:w="3348" w:type="dxa"/>
            <w:gridSpan w:val="2"/>
          </w:tcPr>
          <w:p w14:paraId="4DB4C6DB" w14:textId="77777777" w:rsidR="00D51A11" w:rsidRDefault="00D51A11" w:rsidP="00881212">
            <w:pPr>
              <w:spacing w:after="600"/>
              <w:rPr>
                <w:sz w:val="22"/>
              </w:rPr>
            </w:pPr>
            <w:r>
              <w:rPr>
                <w:sz w:val="22"/>
              </w:rPr>
              <w:t xml:space="preserve">________________________ </w:t>
            </w:r>
            <w:r>
              <w:rPr>
                <w:sz w:val="22"/>
              </w:rPr>
              <w:br/>
              <w:t>Researcher</w:t>
            </w:r>
          </w:p>
        </w:tc>
        <w:tc>
          <w:tcPr>
            <w:tcW w:w="2610" w:type="dxa"/>
          </w:tcPr>
          <w:p w14:paraId="2B3DB100" w14:textId="77777777" w:rsidR="00D51A11" w:rsidRDefault="00D51A11" w:rsidP="00881212">
            <w:pPr>
              <w:spacing w:after="600"/>
              <w:rPr>
                <w:sz w:val="22"/>
              </w:rPr>
            </w:pPr>
            <w:r>
              <w:rPr>
                <w:noProof/>
                <w:sz w:val="22"/>
              </w:rPr>
              <mc:AlternateContent>
                <mc:Choice Requires="wpi">
                  <w:drawing>
                    <wp:anchor distT="0" distB="0" distL="114300" distR="114300" simplePos="0" relativeHeight="251681792" behindDoc="0" locked="0" layoutInCell="1" allowOverlap="1" wp14:anchorId="5E0053DC" wp14:editId="4D9E038D">
                      <wp:simplePos x="0" y="0"/>
                      <wp:positionH relativeFrom="column">
                        <wp:posOffset>107606</wp:posOffset>
                      </wp:positionH>
                      <wp:positionV relativeFrom="paragraph">
                        <wp:posOffset>104380</wp:posOffset>
                      </wp:positionV>
                      <wp:extent cx="2520" cy="360"/>
                      <wp:effectExtent l="38100" t="38100" r="36195" b="38100"/>
                      <wp:wrapNone/>
                      <wp:docPr id="13" name="Ink 13"/>
                      <wp:cNvGraphicFramePr/>
                      <a:graphic xmlns:a="http://schemas.openxmlformats.org/drawingml/2006/main">
                        <a:graphicData uri="http://schemas.microsoft.com/office/word/2010/wordprocessingInk">
                          <w14:contentPart bwMode="auto" r:id="rId38">
                            <w14:nvContentPartPr>
                              <w14:cNvContentPartPr/>
                            </w14:nvContentPartPr>
                            <w14:xfrm>
                              <a:off x="0" y="0"/>
                              <a:ext cx="2520" cy="360"/>
                            </w14:xfrm>
                          </w14:contentPart>
                        </a:graphicData>
                      </a:graphic>
                    </wp:anchor>
                  </w:drawing>
                </mc:Choice>
                <mc:Fallback>
                  <w:pict>
                    <v:shape w14:anchorId="22A19FB5" id="Ink 13" o:spid="_x0000_s1026" type="#_x0000_t75" style="position:absolute;margin-left:8.1pt;margin-top:7.85pt;width:.95pt;height:.7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">
                      <v:imagedata r:id="rId39" o:title=""/>
                    </v:shape>
                  </w:pict>
                </mc:Fallback>
              </mc:AlternateContent>
            </w:r>
            <w:r>
              <w:rPr>
                <w:sz w:val="22"/>
              </w:rPr>
              <w:t>___________________</w:t>
            </w:r>
            <w:r>
              <w:rPr>
                <w:sz w:val="22"/>
              </w:rPr>
              <w:br/>
              <w:t>Date</w:t>
            </w:r>
          </w:p>
        </w:tc>
        <w:tc>
          <w:tcPr>
            <w:tcW w:w="2898" w:type="dxa"/>
          </w:tcPr>
          <w:p w14:paraId="78BC26FC" w14:textId="77777777" w:rsidR="00D51A11" w:rsidRDefault="00D51A11" w:rsidP="00881212">
            <w:pPr>
              <w:spacing w:after="600"/>
              <w:rPr>
                <w:sz w:val="22"/>
              </w:rPr>
            </w:pPr>
            <w:r>
              <w:rPr>
                <w:sz w:val="22"/>
              </w:rPr>
              <w:t>_____________________</w:t>
            </w:r>
            <w:r>
              <w:rPr>
                <w:sz w:val="22"/>
              </w:rPr>
              <w:br/>
              <w:t>Signature</w:t>
            </w:r>
          </w:p>
        </w:tc>
      </w:tr>
    </w:tbl>
    <w:p w14:paraId="48133E65" w14:textId="254D7A5D" w:rsidR="00D51A11" w:rsidRDefault="00D51A11" w:rsidP="00D51A11">
      <w:pPr>
        <w:rPr>
          <w:lang w:eastAsia="en-US"/>
        </w:rPr>
      </w:pPr>
    </w:p>
    <w:p w14:paraId="285C1B2D" w14:textId="708B5B92" w:rsidR="00D51A11" w:rsidRDefault="00D51A11" w:rsidP="00D51A11">
      <w:pPr>
        <w:rPr>
          <w:lang w:eastAsia="en-US"/>
        </w:rPr>
      </w:pPr>
    </w:p>
    <w:p w14:paraId="2D44E228" w14:textId="46A4E495" w:rsidR="00D51A11" w:rsidRDefault="00D51A11" w:rsidP="00D51A11">
      <w:pPr>
        <w:rPr>
          <w:lang w:eastAsia="en-US"/>
        </w:rPr>
      </w:pPr>
    </w:p>
    <w:p w14:paraId="3EE20FFB" w14:textId="77777777" w:rsidR="00D51A11" w:rsidRPr="00D51A11" w:rsidRDefault="00D51A11" w:rsidP="00D51A11">
      <w:pPr>
        <w:rPr>
          <w:lang w:eastAsia="en-US"/>
        </w:rPr>
      </w:pPr>
    </w:p>
    <w:p w14:paraId="4459FA9F" w14:textId="0780BC63" w:rsidR="00621AEC" w:rsidRPr="00621AEC" w:rsidRDefault="00621AEC" w:rsidP="00621AEC">
      <w:pPr>
        <w:pStyle w:val="Heading3"/>
      </w:pPr>
      <w:bookmarkStart w:id="52" w:name="_Toc38907315"/>
      <w:r w:rsidRPr="00621AEC">
        <w:lastRenderedPageBreak/>
        <w:t>Appendix e – Ethics form</w:t>
      </w:r>
      <w:bookmarkEnd w:id="52"/>
    </w:p>
    <w:p w14:paraId="0C09FC43" w14:textId="77777777" w:rsidR="008E38FE" w:rsidRPr="008E38FE" w:rsidRDefault="008E38FE" w:rsidP="008E38FE">
      <w:pPr>
        <w:rPr>
          <w:lang w:eastAsia="en-US"/>
        </w:rPr>
      </w:pPr>
    </w:p>
    <w:p w14:paraId="3574CA48" w14:textId="77777777" w:rsidR="008E38FE" w:rsidRDefault="008E38FE" w:rsidP="00E54A67">
      <w:pPr>
        <w:tabs>
          <w:tab w:val="left" w:pos="5103"/>
        </w:tabs>
        <w:jc w:val="center"/>
        <w:rPr>
          <w:rFonts w:ascii="Arial" w:hAnsi="Arial" w:cs="Arial"/>
          <w:b/>
          <w:bCs/>
        </w:rPr>
      </w:pPr>
    </w:p>
    <w:p w14:paraId="5D8444FC" w14:textId="4F38146F" w:rsidR="00E54A67" w:rsidRPr="004C3A0B" w:rsidRDefault="00E54A67" w:rsidP="00E54A67">
      <w:pPr>
        <w:tabs>
          <w:tab w:val="left" w:pos="5103"/>
        </w:tabs>
        <w:jc w:val="center"/>
        <w:rPr>
          <w:rFonts w:ascii="Arial" w:hAnsi="Arial" w:cs="Arial"/>
          <w:b/>
          <w:bCs/>
        </w:rPr>
      </w:pPr>
      <w:r w:rsidRPr="004C3A0B">
        <w:rPr>
          <w:rFonts w:ascii="Arial" w:hAnsi="Arial" w:cs="Arial"/>
          <w:b/>
          <w:bCs/>
        </w:rPr>
        <w:t>APPLICATION FOR ETHICAL APPROVAL</w:t>
      </w:r>
    </w:p>
    <w:p w14:paraId="3657500A" w14:textId="77777777" w:rsidR="00E54A67" w:rsidRPr="004C3A0B" w:rsidRDefault="00E54A67" w:rsidP="00E54A67">
      <w:pPr>
        <w:tabs>
          <w:tab w:val="left" w:pos="5103"/>
        </w:tabs>
        <w:ind w:right="282"/>
        <w:jc w:val="center"/>
        <w:rPr>
          <w:rFonts w:ascii="Arial" w:hAnsi="Arial" w:cs="Arial"/>
          <w:b/>
          <w:bCs/>
        </w:rPr>
      </w:pPr>
    </w:p>
    <w:p w14:paraId="4EA656F7" w14:textId="77777777" w:rsidR="00E54A67" w:rsidRPr="004C3A0B" w:rsidRDefault="00E54A67" w:rsidP="00E54A67">
      <w:pPr>
        <w:autoSpaceDE w:val="0"/>
        <w:autoSpaceDN w:val="0"/>
        <w:adjustRightInd w:val="0"/>
        <w:jc w:val="both"/>
        <w:rPr>
          <w:rFonts w:ascii="Arial" w:hAnsi="Arial" w:cs="Arial"/>
          <w:sz w:val="22"/>
          <w:szCs w:val="22"/>
        </w:rPr>
      </w:pPr>
    </w:p>
    <w:p w14:paraId="5E631892" w14:textId="77777777" w:rsidR="00E54A67" w:rsidRPr="004C3A0B" w:rsidRDefault="00E54A67" w:rsidP="00E54A67">
      <w:pPr>
        <w:autoSpaceDE w:val="0"/>
        <w:autoSpaceDN w:val="0"/>
        <w:adjustRightInd w:val="0"/>
        <w:jc w:val="both"/>
        <w:rPr>
          <w:rFonts w:ascii="Arial" w:hAnsi="Arial" w:cs="Arial"/>
          <w:sz w:val="22"/>
          <w:szCs w:val="22"/>
        </w:rPr>
      </w:pPr>
    </w:p>
    <w:p w14:paraId="1AB286E3" w14:textId="77777777" w:rsidR="00E54A67" w:rsidRPr="004C3A0B" w:rsidRDefault="00E54A67" w:rsidP="00E54A67">
      <w:pPr>
        <w:autoSpaceDE w:val="0"/>
        <w:autoSpaceDN w:val="0"/>
        <w:adjustRightInd w:val="0"/>
        <w:jc w:val="both"/>
        <w:rPr>
          <w:rFonts w:ascii="Arial" w:hAnsi="Arial" w:cs="Arial"/>
          <w:b/>
          <w:sz w:val="22"/>
          <w:szCs w:val="22"/>
        </w:rPr>
      </w:pPr>
      <w:r w:rsidRPr="004C3A0B">
        <w:rPr>
          <w:rFonts w:ascii="Arial" w:hAnsi="Arial" w:cs="Arial"/>
          <w:b/>
          <w:sz w:val="22"/>
          <w:szCs w:val="22"/>
        </w:rPr>
        <w:t>SECTION A</w:t>
      </w:r>
      <w:r>
        <w:rPr>
          <w:rFonts w:ascii="Arial" w:hAnsi="Arial" w:cs="Arial"/>
          <w:b/>
          <w:sz w:val="22"/>
          <w:szCs w:val="22"/>
        </w:rPr>
        <w:t>:</w:t>
      </w:r>
    </w:p>
    <w:p w14:paraId="4DED70E1" w14:textId="77777777" w:rsidR="00E54A67" w:rsidRPr="004C3A0B" w:rsidRDefault="00E54A67" w:rsidP="00E54A67">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E54A67" w:rsidRPr="004C3A0B" w14:paraId="069D3EEA" w14:textId="77777777" w:rsidTr="00C46E16">
        <w:trPr>
          <w:trHeight w:val="439"/>
        </w:trPr>
        <w:tc>
          <w:tcPr>
            <w:tcW w:w="3510" w:type="dxa"/>
            <w:gridSpan w:val="3"/>
            <w:shd w:val="clear" w:color="auto" w:fill="F2F2F2" w:themeFill="background1" w:themeFillShade="F2"/>
          </w:tcPr>
          <w:p w14:paraId="29104D58" w14:textId="77777777" w:rsidR="00E54A67" w:rsidRPr="004C3A0B" w:rsidRDefault="00E54A67" w:rsidP="00C46E16">
            <w:pPr>
              <w:rPr>
                <w:rFonts w:ascii="Arial" w:hAnsi="Arial" w:cs="Arial"/>
                <w:sz w:val="22"/>
                <w:szCs w:val="22"/>
              </w:rPr>
            </w:pPr>
            <w:r w:rsidRPr="004C3A0B">
              <w:rPr>
                <w:rFonts w:ascii="Arial" w:hAnsi="Arial" w:cs="Arial"/>
                <w:sz w:val="22"/>
                <w:szCs w:val="22"/>
              </w:rPr>
              <w:t>Full Name:</w:t>
            </w:r>
          </w:p>
        </w:tc>
        <w:tc>
          <w:tcPr>
            <w:tcW w:w="6379" w:type="dxa"/>
            <w:gridSpan w:val="4"/>
          </w:tcPr>
          <w:p w14:paraId="7173E821" w14:textId="77777777" w:rsidR="00E54A67" w:rsidRPr="004C3A0B" w:rsidRDefault="00E54A67" w:rsidP="00C46E16">
            <w:pPr>
              <w:rPr>
                <w:rFonts w:ascii="Arial" w:hAnsi="Arial" w:cs="Arial"/>
                <w:sz w:val="22"/>
                <w:szCs w:val="22"/>
              </w:rPr>
            </w:pPr>
            <w:r>
              <w:rPr>
                <w:rFonts w:ascii="Arial" w:hAnsi="Arial" w:cs="Arial"/>
                <w:sz w:val="22"/>
                <w:szCs w:val="22"/>
              </w:rPr>
              <w:t>Niswat Anjum Aniqa</w:t>
            </w:r>
          </w:p>
        </w:tc>
      </w:tr>
      <w:tr w:rsidR="00E54A67" w:rsidRPr="004C3A0B" w14:paraId="1E263934" w14:textId="77777777" w:rsidTr="00C46E16">
        <w:tc>
          <w:tcPr>
            <w:tcW w:w="9889" w:type="dxa"/>
            <w:gridSpan w:val="7"/>
          </w:tcPr>
          <w:p w14:paraId="59835379" w14:textId="77777777" w:rsidR="00E54A67" w:rsidRPr="004C3A0B" w:rsidRDefault="00E54A67" w:rsidP="00C46E16">
            <w:pPr>
              <w:rPr>
                <w:rFonts w:ascii="Arial" w:hAnsi="Arial" w:cs="Arial"/>
                <w:sz w:val="22"/>
                <w:szCs w:val="22"/>
              </w:rPr>
            </w:pPr>
            <w:r w:rsidRPr="004C3A0B">
              <w:rPr>
                <w:rFonts w:ascii="Arial" w:hAnsi="Arial" w:cs="Arial"/>
                <w:sz w:val="22"/>
                <w:szCs w:val="22"/>
              </w:rPr>
              <w:t>Tick all boxes which apply:</w:t>
            </w:r>
          </w:p>
        </w:tc>
      </w:tr>
      <w:tr w:rsidR="00E54A67" w:rsidRPr="004C3A0B" w14:paraId="551CF426" w14:textId="77777777" w:rsidTr="00C46E16">
        <w:trPr>
          <w:trHeight w:val="472"/>
        </w:trPr>
        <w:tc>
          <w:tcPr>
            <w:tcW w:w="1951" w:type="dxa"/>
            <w:shd w:val="clear" w:color="auto" w:fill="F2F2F2" w:themeFill="background1" w:themeFillShade="F2"/>
            <w:vAlign w:val="center"/>
          </w:tcPr>
          <w:p w14:paraId="3B6D371D" w14:textId="77777777" w:rsidR="00E54A67" w:rsidRPr="004C3A0B" w:rsidRDefault="00E54A67" w:rsidP="00C46E16">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67E8285A" w14:textId="77777777" w:rsidR="00E54A67" w:rsidRPr="004C3A0B" w:rsidRDefault="00E54A67" w:rsidP="00C46E16">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5060F636" w14:textId="77777777" w:rsidR="00E54A67" w:rsidRPr="004C3A0B" w:rsidRDefault="00E54A67" w:rsidP="00C46E16">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32D25693" w14:textId="77777777" w:rsidR="00E54A67" w:rsidRPr="004C3A0B" w:rsidRDefault="00E54A67" w:rsidP="00C46E16">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4A5020E4" w14:textId="77777777" w:rsidR="00E54A67" w:rsidRPr="004C3A0B" w:rsidRDefault="00E54A67" w:rsidP="00C46E16">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F0A9C59" w14:textId="77777777" w:rsidR="00E54A67" w:rsidRPr="004C3A0B" w:rsidRDefault="00E54A67" w:rsidP="00C46E16">
                <w:pPr>
                  <w:jc w:val="center"/>
                  <w:rPr>
                    <w:rFonts w:ascii="Arial" w:hAnsi="Arial" w:cs="Arial"/>
                    <w:sz w:val="22"/>
                    <w:szCs w:val="22"/>
                  </w:rPr>
                </w:pPr>
                <w:r>
                  <w:rPr>
                    <w:rFonts w:ascii="MS Gothic" w:eastAsia="MS Gothic" w:hAnsi="MS Gothic" w:cs="Arial" w:hint="eastAsia"/>
                    <w:sz w:val="22"/>
                    <w:szCs w:val="22"/>
                  </w:rPr>
                  <w:t>☐</w:t>
                </w:r>
              </w:p>
            </w:tc>
          </w:sdtContent>
        </w:sdt>
      </w:tr>
    </w:tbl>
    <w:p w14:paraId="52CF2C59" w14:textId="77777777" w:rsidR="00E54A67" w:rsidRPr="004C3A0B" w:rsidRDefault="00E54A67" w:rsidP="00E54A67">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E54A67" w:rsidRPr="004C3A0B" w14:paraId="415348FA" w14:textId="77777777" w:rsidTr="00C46E16">
        <w:trPr>
          <w:cantSplit/>
          <w:trHeight w:val="334"/>
        </w:trPr>
        <w:tc>
          <w:tcPr>
            <w:tcW w:w="3510" w:type="dxa"/>
            <w:shd w:val="clear" w:color="auto" w:fill="F2F2F2" w:themeFill="background1" w:themeFillShade="F2"/>
          </w:tcPr>
          <w:p w14:paraId="70E5244D" w14:textId="77777777" w:rsidR="00E54A67" w:rsidRPr="004C3A0B" w:rsidRDefault="00E54A67" w:rsidP="00C46E16">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21AE933D" w14:textId="77777777" w:rsidR="00E54A67" w:rsidRPr="004C3A0B" w:rsidRDefault="00E54A67" w:rsidP="00C46E16">
            <w:pPr>
              <w:rPr>
                <w:rFonts w:ascii="Arial" w:hAnsi="Arial" w:cs="Arial"/>
                <w:sz w:val="22"/>
                <w:szCs w:val="22"/>
              </w:rPr>
            </w:pPr>
            <w:r>
              <w:rPr>
                <w:rFonts w:ascii="Arial" w:hAnsi="Arial" w:cs="Arial"/>
                <w:sz w:val="22"/>
                <w:szCs w:val="22"/>
              </w:rPr>
              <w:t>University of Wales Trinity saint David</w:t>
            </w:r>
          </w:p>
        </w:tc>
      </w:tr>
      <w:tr w:rsidR="00E54A67" w:rsidRPr="004C3A0B" w14:paraId="313908C4" w14:textId="77777777" w:rsidTr="00C46E16">
        <w:trPr>
          <w:cantSplit/>
          <w:trHeight w:val="340"/>
        </w:trPr>
        <w:tc>
          <w:tcPr>
            <w:tcW w:w="3510" w:type="dxa"/>
            <w:shd w:val="clear" w:color="auto" w:fill="F2F2F2" w:themeFill="background1" w:themeFillShade="F2"/>
          </w:tcPr>
          <w:p w14:paraId="3323730A" w14:textId="77777777" w:rsidR="00E54A67" w:rsidRPr="004C3A0B" w:rsidRDefault="00E54A67" w:rsidP="00C46E16">
            <w:pPr>
              <w:rPr>
                <w:rFonts w:ascii="Arial" w:hAnsi="Arial" w:cs="Arial"/>
                <w:sz w:val="22"/>
                <w:szCs w:val="22"/>
              </w:rPr>
            </w:pPr>
            <w:r w:rsidRPr="004C3A0B">
              <w:rPr>
                <w:rFonts w:ascii="Arial" w:hAnsi="Arial" w:cs="Arial"/>
                <w:sz w:val="22"/>
                <w:szCs w:val="22"/>
              </w:rPr>
              <w:t>Campus:</w:t>
            </w:r>
          </w:p>
        </w:tc>
        <w:tc>
          <w:tcPr>
            <w:tcW w:w="6379" w:type="dxa"/>
            <w:gridSpan w:val="3"/>
          </w:tcPr>
          <w:p w14:paraId="720126C3" w14:textId="77777777" w:rsidR="00E54A67" w:rsidRPr="004C3A0B" w:rsidRDefault="00E54A67" w:rsidP="00C46E16">
            <w:pPr>
              <w:rPr>
                <w:rFonts w:ascii="Arial" w:hAnsi="Arial" w:cs="Arial"/>
                <w:sz w:val="22"/>
                <w:szCs w:val="22"/>
              </w:rPr>
            </w:pPr>
            <w:r>
              <w:rPr>
                <w:rFonts w:ascii="Arial" w:hAnsi="Arial" w:cs="Arial"/>
                <w:sz w:val="22"/>
                <w:szCs w:val="22"/>
              </w:rPr>
              <w:t>Swansea Business Campus</w:t>
            </w:r>
          </w:p>
        </w:tc>
      </w:tr>
      <w:tr w:rsidR="00E54A67" w:rsidRPr="004C3A0B" w14:paraId="5443FF69" w14:textId="77777777" w:rsidTr="00C46E16">
        <w:trPr>
          <w:cantSplit/>
          <w:trHeight w:val="340"/>
        </w:trPr>
        <w:tc>
          <w:tcPr>
            <w:tcW w:w="3510" w:type="dxa"/>
            <w:shd w:val="clear" w:color="auto" w:fill="F2F2F2" w:themeFill="background1" w:themeFillShade="F2"/>
          </w:tcPr>
          <w:p w14:paraId="74121FD7" w14:textId="77777777" w:rsidR="00E54A67" w:rsidRPr="004C3A0B" w:rsidRDefault="00E54A67" w:rsidP="00C46E16">
            <w:pPr>
              <w:rPr>
                <w:rFonts w:ascii="Arial" w:hAnsi="Arial" w:cs="Arial"/>
                <w:sz w:val="22"/>
                <w:szCs w:val="22"/>
              </w:rPr>
            </w:pPr>
            <w:r w:rsidRPr="004C3A0B">
              <w:rPr>
                <w:rFonts w:ascii="Arial" w:hAnsi="Arial" w:cs="Arial"/>
                <w:sz w:val="22"/>
                <w:szCs w:val="22"/>
              </w:rPr>
              <w:t>E-mail address:</w:t>
            </w:r>
          </w:p>
        </w:tc>
        <w:tc>
          <w:tcPr>
            <w:tcW w:w="6379" w:type="dxa"/>
            <w:gridSpan w:val="3"/>
          </w:tcPr>
          <w:p w14:paraId="765C76BC" w14:textId="77777777" w:rsidR="00E54A67" w:rsidRPr="004C3A0B" w:rsidRDefault="00E54A67" w:rsidP="00C46E16">
            <w:pPr>
              <w:rPr>
                <w:rFonts w:ascii="Arial" w:hAnsi="Arial" w:cs="Arial"/>
                <w:sz w:val="22"/>
                <w:szCs w:val="22"/>
              </w:rPr>
            </w:pPr>
            <w:r>
              <w:rPr>
                <w:rFonts w:ascii="Arial" w:hAnsi="Arial" w:cs="Arial"/>
                <w:sz w:val="22"/>
                <w:szCs w:val="22"/>
              </w:rPr>
              <w:t>anikaniswat@hotmail.co.uk</w:t>
            </w:r>
          </w:p>
        </w:tc>
      </w:tr>
      <w:tr w:rsidR="00E54A67" w:rsidRPr="004C3A0B" w14:paraId="515D7BFB" w14:textId="77777777" w:rsidTr="00C46E16">
        <w:trPr>
          <w:cantSplit/>
          <w:trHeight w:val="340"/>
        </w:trPr>
        <w:tc>
          <w:tcPr>
            <w:tcW w:w="3510" w:type="dxa"/>
            <w:shd w:val="clear" w:color="auto" w:fill="F2F2F2" w:themeFill="background1" w:themeFillShade="F2"/>
          </w:tcPr>
          <w:p w14:paraId="4FAA3563" w14:textId="77777777" w:rsidR="00E54A67" w:rsidRPr="004C3A0B" w:rsidRDefault="00E54A67" w:rsidP="00C46E16">
            <w:pPr>
              <w:rPr>
                <w:rFonts w:ascii="Arial" w:hAnsi="Arial" w:cs="Arial"/>
                <w:sz w:val="22"/>
                <w:szCs w:val="22"/>
              </w:rPr>
            </w:pPr>
            <w:r w:rsidRPr="004C3A0B">
              <w:rPr>
                <w:rFonts w:ascii="Arial" w:hAnsi="Arial" w:cs="Arial"/>
                <w:sz w:val="22"/>
                <w:szCs w:val="22"/>
              </w:rPr>
              <w:t>Contact Telephone Number:</w:t>
            </w:r>
          </w:p>
        </w:tc>
        <w:tc>
          <w:tcPr>
            <w:tcW w:w="6379" w:type="dxa"/>
            <w:gridSpan w:val="3"/>
          </w:tcPr>
          <w:p w14:paraId="4FCEF36D" w14:textId="77777777" w:rsidR="00E54A67" w:rsidRPr="004C3A0B" w:rsidRDefault="00E54A67" w:rsidP="00C46E16">
            <w:pPr>
              <w:rPr>
                <w:rFonts w:ascii="Arial" w:hAnsi="Arial" w:cs="Arial"/>
                <w:sz w:val="22"/>
                <w:szCs w:val="22"/>
              </w:rPr>
            </w:pPr>
            <w:r>
              <w:rPr>
                <w:rFonts w:ascii="Arial" w:hAnsi="Arial" w:cs="Arial"/>
                <w:sz w:val="22"/>
                <w:szCs w:val="22"/>
              </w:rPr>
              <w:t>07384719473</w:t>
            </w:r>
          </w:p>
        </w:tc>
      </w:tr>
      <w:tr w:rsidR="00E54A67" w:rsidRPr="004C3A0B" w14:paraId="2691D6B9" w14:textId="77777777" w:rsidTr="00C46E16">
        <w:tc>
          <w:tcPr>
            <w:tcW w:w="9889" w:type="dxa"/>
            <w:gridSpan w:val="4"/>
          </w:tcPr>
          <w:p w14:paraId="0A6A2ECB" w14:textId="77777777" w:rsidR="00E54A67" w:rsidRPr="004C3A0B" w:rsidRDefault="00E54A67" w:rsidP="00C46E16">
            <w:pPr>
              <w:rPr>
                <w:rFonts w:ascii="Arial" w:hAnsi="Arial" w:cs="Arial"/>
                <w:sz w:val="22"/>
                <w:szCs w:val="22"/>
              </w:rPr>
            </w:pPr>
            <w:r w:rsidRPr="004C3A0B">
              <w:rPr>
                <w:rFonts w:ascii="Arial" w:hAnsi="Arial" w:cs="Arial"/>
                <w:b/>
                <w:i/>
                <w:sz w:val="22"/>
                <w:szCs w:val="22"/>
              </w:rPr>
              <w:t>For students:</w:t>
            </w:r>
          </w:p>
        </w:tc>
      </w:tr>
      <w:tr w:rsidR="00E54A67" w:rsidRPr="004C3A0B" w14:paraId="38AF70E7" w14:textId="77777777" w:rsidTr="00C46E16">
        <w:trPr>
          <w:trHeight w:val="513"/>
        </w:trPr>
        <w:tc>
          <w:tcPr>
            <w:tcW w:w="3510" w:type="dxa"/>
            <w:shd w:val="clear" w:color="auto" w:fill="F2F2F2" w:themeFill="background1" w:themeFillShade="F2"/>
            <w:vAlign w:val="center"/>
          </w:tcPr>
          <w:p w14:paraId="43E73ACB" w14:textId="77777777" w:rsidR="00E54A67" w:rsidRPr="004C3A0B" w:rsidRDefault="00E54A67" w:rsidP="00C46E16">
            <w:pPr>
              <w:rPr>
                <w:rFonts w:ascii="Arial" w:hAnsi="Arial" w:cs="Arial"/>
                <w:sz w:val="22"/>
                <w:szCs w:val="22"/>
              </w:rPr>
            </w:pPr>
            <w:r w:rsidRPr="004C3A0B">
              <w:rPr>
                <w:rFonts w:ascii="Arial" w:hAnsi="Arial" w:cs="Arial"/>
                <w:sz w:val="22"/>
                <w:szCs w:val="22"/>
              </w:rPr>
              <w:t>Student Number:</w:t>
            </w:r>
          </w:p>
        </w:tc>
        <w:tc>
          <w:tcPr>
            <w:tcW w:w="3969" w:type="dxa"/>
            <w:vAlign w:val="center"/>
          </w:tcPr>
          <w:p w14:paraId="18C75172" w14:textId="77777777" w:rsidR="00E54A67" w:rsidRPr="004C3A0B" w:rsidRDefault="00E54A67" w:rsidP="00C46E16">
            <w:pPr>
              <w:rPr>
                <w:rFonts w:ascii="Arial" w:hAnsi="Arial" w:cs="Arial"/>
                <w:sz w:val="22"/>
                <w:szCs w:val="22"/>
              </w:rPr>
            </w:pPr>
            <w:r>
              <w:rPr>
                <w:rFonts w:ascii="Arial" w:hAnsi="Arial" w:cs="Arial"/>
                <w:sz w:val="22"/>
                <w:szCs w:val="22"/>
              </w:rPr>
              <w:t>1702530</w:t>
            </w:r>
          </w:p>
        </w:tc>
        <w:tc>
          <w:tcPr>
            <w:tcW w:w="1701" w:type="dxa"/>
            <w:vAlign w:val="center"/>
          </w:tcPr>
          <w:p w14:paraId="318C31C5" w14:textId="77777777" w:rsidR="00E54A67" w:rsidRPr="004C3A0B" w:rsidRDefault="00E54A67" w:rsidP="00C46E16">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A5E249C" w14:textId="77777777" w:rsidR="00E54A67" w:rsidRPr="004C3A0B" w:rsidRDefault="00E54A67" w:rsidP="00C46E16">
                <w:pPr>
                  <w:jc w:val="center"/>
                  <w:rPr>
                    <w:rFonts w:ascii="Arial" w:hAnsi="Arial" w:cs="Arial"/>
                    <w:sz w:val="22"/>
                    <w:szCs w:val="22"/>
                  </w:rPr>
                </w:pPr>
                <w:r>
                  <w:rPr>
                    <w:rFonts w:ascii="MS Gothic" w:eastAsia="MS Gothic" w:hAnsi="MS Gothic" w:cs="Arial" w:hint="eastAsia"/>
                    <w:sz w:val="22"/>
                    <w:szCs w:val="22"/>
                  </w:rPr>
                  <w:t>☒</w:t>
                </w:r>
              </w:p>
            </w:tc>
          </w:sdtContent>
        </w:sdt>
      </w:tr>
      <w:tr w:rsidR="00E54A67" w:rsidRPr="004C3A0B" w14:paraId="04B3CE58" w14:textId="77777777" w:rsidTr="00C46E16">
        <w:trPr>
          <w:trHeight w:val="549"/>
        </w:trPr>
        <w:tc>
          <w:tcPr>
            <w:tcW w:w="3510" w:type="dxa"/>
            <w:shd w:val="clear" w:color="auto" w:fill="F2F2F2" w:themeFill="background1" w:themeFillShade="F2"/>
            <w:vAlign w:val="center"/>
          </w:tcPr>
          <w:p w14:paraId="3D8B2DE7" w14:textId="77777777" w:rsidR="00E54A67" w:rsidRPr="004C3A0B" w:rsidRDefault="00E54A67" w:rsidP="00C46E16">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1F6CC48C" w14:textId="77777777" w:rsidR="00E54A67" w:rsidRPr="004C3A0B" w:rsidRDefault="00E54A67" w:rsidP="00C46E16">
            <w:pPr>
              <w:rPr>
                <w:rFonts w:ascii="Arial" w:hAnsi="Arial" w:cs="Arial"/>
                <w:sz w:val="22"/>
                <w:szCs w:val="22"/>
              </w:rPr>
            </w:pPr>
            <w:r>
              <w:rPr>
                <w:rFonts w:ascii="Arial" w:hAnsi="Arial" w:cs="Arial"/>
                <w:sz w:val="22"/>
                <w:szCs w:val="22"/>
              </w:rPr>
              <w:t xml:space="preserve">Business and Finance </w:t>
            </w:r>
          </w:p>
        </w:tc>
        <w:tc>
          <w:tcPr>
            <w:tcW w:w="1701" w:type="dxa"/>
            <w:vAlign w:val="center"/>
          </w:tcPr>
          <w:p w14:paraId="2ABCE93B" w14:textId="77777777" w:rsidR="00E54A67" w:rsidRPr="004C3A0B" w:rsidRDefault="00E54A67" w:rsidP="00C46E16">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C4C4304" w14:textId="77777777" w:rsidR="00E54A67" w:rsidRPr="004C3A0B" w:rsidRDefault="00E54A67" w:rsidP="00C46E16">
                <w:pPr>
                  <w:jc w:val="center"/>
                  <w:rPr>
                    <w:rFonts w:ascii="Arial" w:hAnsi="Arial" w:cs="Arial"/>
                    <w:sz w:val="22"/>
                    <w:szCs w:val="22"/>
                  </w:rPr>
                </w:pPr>
                <w:r>
                  <w:rPr>
                    <w:rFonts w:ascii="MS Gothic" w:eastAsia="MS Gothic" w:hAnsi="MS Gothic" w:cs="Arial" w:hint="eastAsia"/>
                    <w:sz w:val="22"/>
                    <w:szCs w:val="22"/>
                  </w:rPr>
                  <w:t>☐</w:t>
                </w:r>
              </w:p>
            </w:tc>
          </w:sdtContent>
        </w:sdt>
      </w:tr>
      <w:tr w:rsidR="00E54A67" w:rsidRPr="004C3A0B" w14:paraId="11A41979" w14:textId="77777777" w:rsidTr="00C46E16">
        <w:trPr>
          <w:trHeight w:val="557"/>
        </w:trPr>
        <w:tc>
          <w:tcPr>
            <w:tcW w:w="3510" w:type="dxa"/>
            <w:shd w:val="clear" w:color="auto" w:fill="F2F2F2" w:themeFill="background1" w:themeFillShade="F2"/>
            <w:vAlign w:val="center"/>
          </w:tcPr>
          <w:p w14:paraId="00FFA9F0" w14:textId="77777777" w:rsidR="00E54A67" w:rsidRPr="004C3A0B" w:rsidRDefault="00E54A67" w:rsidP="00C46E16">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B2716DB" w14:textId="77777777" w:rsidR="00E54A67" w:rsidRPr="004C3A0B" w:rsidRDefault="00E54A67" w:rsidP="00C46E16">
            <w:pPr>
              <w:rPr>
                <w:rFonts w:ascii="Arial" w:hAnsi="Arial" w:cs="Arial"/>
                <w:sz w:val="22"/>
                <w:szCs w:val="22"/>
              </w:rPr>
            </w:pPr>
            <w:r>
              <w:rPr>
                <w:rFonts w:ascii="Arial" w:hAnsi="Arial" w:cs="Arial"/>
                <w:sz w:val="22"/>
                <w:szCs w:val="22"/>
              </w:rPr>
              <w:t xml:space="preserve">Gareth Hughes </w:t>
            </w:r>
          </w:p>
        </w:tc>
        <w:tc>
          <w:tcPr>
            <w:tcW w:w="1701" w:type="dxa"/>
            <w:vAlign w:val="center"/>
          </w:tcPr>
          <w:p w14:paraId="55A4B204" w14:textId="77777777" w:rsidR="00E54A67" w:rsidRPr="004C3A0B" w:rsidRDefault="00E54A67" w:rsidP="00C46E16">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A4E1C65" w14:textId="77777777" w:rsidR="00E54A67" w:rsidRPr="004C3A0B" w:rsidRDefault="00E54A67" w:rsidP="00C46E16">
                <w:pPr>
                  <w:jc w:val="center"/>
                  <w:rPr>
                    <w:rFonts w:ascii="Arial" w:hAnsi="Arial" w:cs="Arial"/>
                    <w:sz w:val="22"/>
                    <w:szCs w:val="22"/>
                  </w:rPr>
                </w:pPr>
                <w:r>
                  <w:rPr>
                    <w:rFonts w:ascii="MS Gothic" w:eastAsia="MS Gothic" w:hAnsi="MS Gothic" w:cs="Arial" w:hint="eastAsia"/>
                    <w:sz w:val="22"/>
                    <w:szCs w:val="22"/>
                  </w:rPr>
                  <w:t>☐</w:t>
                </w:r>
              </w:p>
            </w:tc>
          </w:sdtContent>
        </w:sdt>
      </w:tr>
    </w:tbl>
    <w:p w14:paraId="5F71F512" w14:textId="77777777" w:rsidR="00E54A67" w:rsidRDefault="00E54A67" w:rsidP="00E54A67">
      <w:pPr>
        <w:rPr>
          <w:rFonts w:ascii="Arial" w:hAnsi="Arial" w:cs="Arial"/>
          <w:bCs/>
          <w:iCs/>
        </w:rPr>
      </w:pPr>
    </w:p>
    <w:p w14:paraId="31D3A3A2" w14:textId="77777777" w:rsidR="00E54A67" w:rsidRPr="004C3A0B" w:rsidRDefault="00E54A67" w:rsidP="00E54A67">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 for Research Activity</w:t>
      </w:r>
    </w:p>
    <w:p w14:paraId="1F394D81" w14:textId="77777777" w:rsidR="00E54A67" w:rsidRPr="004C3A0B" w:rsidRDefault="00E54A67" w:rsidP="00E54A67">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E54A67" w:rsidRPr="004C3A0B" w14:paraId="76CD47F4" w14:textId="77777777" w:rsidTr="00C46E16">
        <w:tc>
          <w:tcPr>
            <w:tcW w:w="7508" w:type="dxa"/>
            <w:gridSpan w:val="2"/>
            <w:shd w:val="clear" w:color="auto" w:fill="F2F2F2" w:themeFill="background1" w:themeFillShade="F2"/>
            <w:vAlign w:val="center"/>
          </w:tcPr>
          <w:p w14:paraId="745F048F"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Has the research activity received approval in principle?</w:t>
            </w:r>
          </w:p>
          <w:p w14:paraId="7C3ED2B7" w14:textId="77777777" w:rsidR="00E54A67" w:rsidRPr="004C3A0B" w:rsidRDefault="00E54A67" w:rsidP="00C46E16">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11269E8F" w14:textId="77777777" w:rsidR="00E54A67" w:rsidRPr="004C3A0B" w:rsidRDefault="00E54A67" w:rsidP="00C46E16">
            <w:pPr>
              <w:autoSpaceDE w:val="0"/>
              <w:autoSpaceDN w:val="0"/>
              <w:adjustRightInd w:val="0"/>
              <w:jc w:val="center"/>
              <w:rPr>
                <w:rFonts w:ascii="Arial" w:hAnsi="Arial" w:cs="Arial"/>
              </w:rPr>
            </w:pPr>
            <w:r w:rsidRPr="004C3A0B">
              <w:rPr>
                <w:rFonts w:ascii="Arial" w:hAnsi="Arial" w:cs="Arial"/>
              </w:rPr>
              <w:t>YES</w:t>
            </w:r>
          </w:p>
        </w:tc>
        <w:sdt>
          <w:sdtPr>
            <w:rPr>
              <w:rFonts w:ascii="Arial" w:hAnsi="Arial" w:cs="Arial"/>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119D92F8"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567" w:type="dxa"/>
            <w:shd w:val="clear" w:color="auto" w:fill="F2F2F2" w:themeFill="background1" w:themeFillShade="F2"/>
            <w:vAlign w:val="center"/>
          </w:tcPr>
          <w:p w14:paraId="651BDE5A" w14:textId="77777777" w:rsidR="00E54A67" w:rsidRPr="004C3A0B" w:rsidRDefault="00E54A67" w:rsidP="00C46E16">
            <w:pPr>
              <w:autoSpaceDE w:val="0"/>
              <w:autoSpaceDN w:val="0"/>
              <w:adjustRightInd w:val="0"/>
              <w:jc w:val="center"/>
              <w:rPr>
                <w:rFonts w:ascii="Arial" w:hAnsi="Arial" w:cs="Arial"/>
              </w:rPr>
            </w:pPr>
            <w:r w:rsidRPr="004C3A0B">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792E0D9D"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E54A67" w:rsidRPr="004C3A0B" w14:paraId="00EA1D55" w14:textId="77777777" w:rsidTr="00C46E16">
        <w:tc>
          <w:tcPr>
            <w:tcW w:w="8784" w:type="dxa"/>
            <w:gridSpan w:val="4"/>
          </w:tcPr>
          <w:p w14:paraId="3C4E48A9" w14:textId="77777777" w:rsidR="00E54A67" w:rsidRPr="004C3A0B" w:rsidRDefault="00E54A67" w:rsidP="00C46E16">
            <w:pPr>
              <w:autoSpaceDE w:val="0"/>
              <w:autoSpaceDN w:val="0"/>
              <w:adjustRightInd w:val="0"/>
              <w:jc w:val="right"/>
              <w:rPr>
                <w:rFonts w:ascii="Arial" w:hAnsi="Arial" w:cs="Arial"/>
                <w:b/>
                <w:bCs/>
              </w:rPr>
            </w:pPr>
            <w:r w:rsidRPr="004C3A0B">
              <w:rPr>
                <w:rFonts w:ascii="Arial" w:hAnsi="Arial" w:cs="Arial"/>
                <w:b/>
                <w:bCs/>
              </w:rPr>
              <w:t xml:space="preserve">     </w:t>
            </w:r>
          </w:p>
        </w:tc>
        <w:tc>
          <w:tcPr>
            <w:tcW w:w="1134" w:type="dxa"/>
            <w:gridSpan w:val="2"/>
          </w:tcPr>
          <w:p w14:paraId="22466053" w14:textId="77777777" w:rsidR="00E54A67" w:rsidRPr="004C3A0B" w:rsidRDefault="00E54A67" w:rsidP="00C46E16">
            <w:pPr>
              <w:autoSpaceDE w:val="0"/>
              <w:autoSpaceDN w:val="0"/>
              <w:adjustRightInd w:val="0"/>
              <w:jc w:val="center"/>
              <w:rPr>
                <w:rFonts w:ascii="Arial" w:hAnsi="Arial" w:cs="Arial"/>
                <w:b/>
                <w:bCs/>
                <w:i/>
              </w:rPr>
            </w:pPr>
            <w:r w:rsidRPr="004C3A0B">
              <w:rPr>
                <w:rFonts w:ascii="Arial" w:hAnsi="Arial" w:cs="Arial"/>
                <w:b/>
                <w:bCs/>
                <w:i/>
              </w:rPr>
              <w:t>Date</w:t>
            </w:r>
          </w:p>
        </w:tc>
      </w:tr>
      <w:tr w:rsidR="00E54A67" w:rsidRPr="004C3A0B" w14:paraId="0959FFFE" w14:textId="77777777" w:rsidTr="00C46E16">
        <w:trPr>
          <w:trHeight w:val="437"/>
        </w:trPr>
        <w:tc>
          <w:tcPr>
            <w:tcW w:w="3693" w:type="dxa"/>
            <w:vMerge w:val="restart"/>
            <w:shd w:val="clear" w:color="auto" w:fill="F2F2F2" w:themeFill="background1" w:themeFillShade="F2"/>
          </w:tcPr>
          <w:p w14:paraId="3073FCCD" w14:textId="77777777" w:rsidR="00E54A67" w:rsidRPr="004C3A0B" w:rsidRDefault="00E54A67" w:rsidP="00C46E16">
            <w:pPr>
              <w:autoSpaceDE w:val="0"/>
              <w:autoSpaceDN w:val="0"/>
              <w:adjustRightInd w:val="0"/>
              <w:jc w:val="both"/>
              <w:rPr>
                <w:rFonts w:ascii="Arial" w:hAnsi="Arial" w:cs="Arial"/>
              </w:rPr>
            </w:pPr>
            <w:r w:rsidRPr="004C3A0B">
              <w:rPr>
                <w:rFonts w:ascii="Arial" w:hAnsi="Arial" w:cs="Arial"/>
              </w:rPr>
              <w:t>If Yes, please indicate source of approval (and date where known):</w:t>
            </w:r>
          </w:p>
        </w:tc>
        <w:tc>
          <w:tcPr>
            <w:tcW w:w="4524" w:type="dxa"/>
            <w:gridSpan w:val="2"/>
            <w:shd w:val="clear" w:color="auto" w:fill="F2F2F2" w:themeFill="background1" w:themeFillShade="F2"/>
            <w:vAlign w:val="center"/>
          </w:tcPr>
          <w:p w14:paraId="6CB623C8"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28796CC" w14:textId="77777777" w:rsidR="00E54A67" w:rsidRPr="004C3A0B" w:rsidRDefault="00E54A67" w:rsidP="00C46E16">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46B0D7F7" w14:textId="77777777" w:rsidR="00E54A67" w:rsidRPr="004C3A0B" w:rsidRDefault="00E54A67" w:rsidP="00C46E16">
            <w:pPr>
              <w:autoSpaceDE w:val="0"/>
              <w:autoSpaceDN w:val="0"/>
              <w:adjustRightInd w:val="0"/>
              <w:jc w:val="center"/>
              <w:rPr>
                <w:rFonts w:ascii="Arial" w:hAnsi="Arial" w:cs="Arial"/>
                <w:b/>
                <w:bCs/>
              </w:rPr>
            </w:pPr>
          </w:p>
        </w:tc>
      </w:tr>
      <w:tr w:rsidR="00E54A67" w:rsidRPr="004C3A0B" w14:paraId="1CFA2BE9" w14:textId="77777777" w:rsidTr="00C46E16">
        <w:trPr>
          <w:trHeight w:val="415"/>
        </w:trPr>
        <w:tc>
          <w:tcPr>
            <w:tcW w:w="3693" w:type="dxa"/>
            <w:vMerge/>
            <w:shd w:val="clear" w:color="auto" w:fill="F2F2F2" w:themeFill="background1" w:themeFillShade="F2"/>
          </w:tcPr>
          <w:p w14:paraId="5CBE5DE8" w14:textId="77777777" w:rsidR="00E54A67" w:rsidRPr="004C3A0B" w:rsidRDefault="00E54A67" w:rsidP="00C46E16">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0E2574B0"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DFA2A86" w14:textId="77777777" w:rsidR="00E54A67" w:rsidRPr="004C3A0B" w:rsidRDefault="00E54A67" w:rsidP="00C46E16">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113E456D" w14:textId="77777777" w:rsidR="00E54A67" w:rsidRPr="004C3A0B" w:rsidRDefault="00E54A67" w:rsidP="00C46E16">
            <w:pPr>
              <w:autoSpaceDE w:val="0"/>
              <w:autoSpaceDN w:val="0"/>
              <w:adjustRightInd w:val="0"/>
              <w:jc w:val="center"/>
              <w:rPr>
                <w:rFonts w:ascii="Arial" w:hAnsi="Arial" w:cs="Arial"/>
                <w:b/>
                <w:bCs/>
              </w:rPr>
            </w:pPr>
          </w:p>
        </w:tc>
      </w:tr>
      <w:tr w:rsidR="00E54A67" w:rsidRPr="004C3A0B" w14:paraId="5298A8DC" w14:textId="77777777" w:rsidTr="00C46E16">
        <w:tc>
          <w:tcPr>
            <w:tcW w:w="3693" w:type="dxa"/>
            <w:vMerge/>
            <w:shd w:val="clear" w:color="auto" w:fill="F2F2F2" w:themeFill="background1" w:themeFillShade="F2"/>
          </w:tcPr>
          <w:p w14:paraId="44733DCB" w14:textId="77777777" w:rsidR="00E54A67" w:rsidRPr="004C3A0B" w:rsidRDefault="00E54A67" w:rsidP="00C46E16">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14167EC6"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Other (write in)</w:t>
            </w:r>
          </w:p>
          <w:p w14:paraId="3E0A263B" w14:textId="77777777" w:rsidR="00E54A67" w:rsidRPr="004C3A0B" w:rsidRDefault="00E54A67" w:rsidP="00C46E16">
            <w:pPr>
              <w:autoSpaceDE w:val="0"/>
              <w:autoSpaceDN w:val="0"/>
              <w:adjustRightInd w:val="0"/>
              <w:rPr>
                <w:rFonts w:ascii="Arial" w:hAnsi="Arial" w:cs="Arial"/>
              </w:rPr>
            </w:pPr>
          </w:p>
        </w:tc>
        <w:sdt>
          <w:sdtPr>
            <w:rPr>
              <w:rFonts w:ascii="Arial" w:hAnsi="Arial" w:cs="Arial"/>
              <w:b/>
              <w:bCs/>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6697708" w14:textId="77777777" w:rsidR="00E54A67" w:rsidRPr="004C3A0B" w:rsidRDefault="00E54A67" w:rsidP="00C46E16">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37084054" w14:textId="77777777" w:rsidR="00E54A67" w:rsidRPr="004C3A0B" w:rsidRDefault="00E54A67" w:rsidP="00C46E16">
            <w:pPr>
              <w:autoSpaceDE w:val="0"/>
              <w:autoSpaceDN w:val="0"/>
              <w:adjustRightInd w:val="0"/>
              <w:jc w:val="center"/>
              <w:rPr>
                <w:rFonts w:ascii="Arial" w:hAnsi="Arial" w:cs="Arial"/>
                <w:b/>
                <w:bCs/>
              </w:rPr>
            </w:pPr>
            <w:proofErr w:type="spellStart"/>
            <w:r w:rsidRPr="00C23B97">
              <w:rPr>
                <w:rFonts w:ascii="Arial" w:hAnsi="Arial" w:cs="Arial"/>
                <w:b/>
                <w:bCs/>
                <w:sz w:val="16"/>
                <w:szCs w:val="16"/>
              </w:rPr>
              <w:t>supervsior</w:t>
            </w:r>
            <w:proofErr w:type="spellEnd"/>
          </w:p>
        </w:tc>
      </w:tr>
    </w:tbl>
    <w:p w14:paraId="4592F1AA" w14:textId="77777777" w:rsidR="00E54A67" w:rsidRPr="004C3A0B" w:rsidRDefault="00E54A67" w:rsidP="00E54A67">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314DD642" w14:textId="77777777" w:rsidR="00E54A67" w:rsidRPr="004C3A0B" w:rsidRDefault="00E54A67" w:rsidP="00E54A67">
      <w:pPr>
        <w:rPr>
          <w:rFonts w:ascii="Arial" w:hAnsi="Arial" w:cs="Arial"/>
          <w:bCs/>
          <w:iCs/>
        </w:rPr>
      </w:pPr>
    </w:p>
    <w:p w14:paraId="1221711B" w14:textId="77777777" w:rsidR="00E54A67" w:rsidRPr="004C3A0B" w:rsidRDefault="00E54A67" w:rsidP="00E54A67">
      <w:pPr>
        <w:autoSpaceDE w:val="0"/>
        <w:autoSpaceDN w:val="0"/>
        <w:adjustRightInd w:val="0"/>
        <w:jc w:val="both"/>
        <w:rPr>
          <w:rFonts w:ascii="Arial" w:hAnsi="Arial" w:cs="Arial"/>
          <w:b/>
          <w:sz w:val="22"/>
          <w:szCs w:val="22"/>
        </w:rPr>
      </w:pPr>
      <w:r w:rsidRPr="004C3A0B">
        <w:rPr>
          <w:rFonts w:ascii="Arial" w:hAnsi="Arial" w:cs="Arial"/>
          <w:b/>
          <w:sz w:val="22"/>
          <w:szCs w:val="22"/>
        </w:rPr>
        <w:t>SECTION C:  External Ethical Guidance Materials</w:t>
      </w:r>
    </w:p>
    <w:p w14:paraId="27FCC518" w14:textId="77777777" w:rsidR="00E54A67" w:rsidRPr="004C3A0B" w:rsidRDefault="00E54A67" w:rsidP="00E54A67">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E54A67" w:rsidRPr="004C3A0B" w14:paraId="5B3221AF" w14:textId="77777777" w:rsidTr="00C46E16">
        <w:tc>
          <w:tcPr>
            <w:tcW w:w="9628" w:type="dxa"/>
            <w:gridSpan w:val="2"/>
            <w:shd w:val="clear" w:color="auto" w:fill="F2F2F2" w:themeFill="background1" w:themeFillShade="F2"/>
          </w:tcPr>
          <w:p w14:paraId="2721EA9C"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E54A67" w:rsidRPr="004C3A0B" w14:paraId="44AF9992" w14:textId="77777777" w:rsidTr="00C46E16">
        <w:trPr>
          <w:trHeight w:val="144"/>
        </w:trPr>
        <w:tc>
          <w:tcPr>
            <w:tcW w:w="8784" w:type="dxa"/>
          </w:tcPr>
          <w:p w14:paraId="2D432D90" w14:textId="77777777" w:rsidR="00E54A67" w:rsidRPr="004C3A0B" w:rsidRDefault="00E54A67" w:rsidP="00C46E16">
            <w:pPr>
              <w:autoSpaceDE w:val="0"/>
              <w:autoSpaceDN w:val="0"/>
              <w:adjustRightInd w:val="0"/>
              <w:rPr>
                <w:rFonts w:ascii="Arial" w:hAnsi="Arial" w:cs="Arial"/>
                <w:b/>
                <w:bCs/>
                <w:i/>
              </w:rPr>
            </w:pPr>
            <w:r>
              <w:rPr>
                <w:rFonts w:ascii="Arial" w:hAnsi="Arial" w:cs="Arial"/>
                <w:b/>
                <w:bCs/>
                <w:i/>
              </w:rPr>
              <w:t>Dissertation handbook</w:t>
            </w:r>
          </w:p>
        </w:tc>
        <w:sdt>
          <w:sdtPr>
            <w:rPr>
              <w:rFonts w:ascii="Arial" w:hAnsi="Arial" w:cs="Arial"/>
              <w:b/>
              <w:bCs/>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537B1E0" w14:textId="77777777" w:rsidR="00E54A67" w:rsidRPr="00DD0929" w:rsidRDefault="00E54A67" w:rsidP="00C46E16">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E54A67" w:rsidRPr="004C3A0B" w14:paraId="19EFA9BF" w14:textId="77777777" w:rsidTr="00C46E16">
        <w:trPr>
          <w:trHeight w:val="144"/>
        </w:trPr>
        <w:tc>
          <w:tcPr>
            <w:tcW w:w="8784" w:type="dxa"/>
          </w:tcPr>
          <w:p w14:paraId="1FA33C8D" w14:textId="77777777" w:rsidR="00E54A67" w:rsidRPr="004C3A0B" w:rsidRDefault="00E54A67" w:rsidP="00C46E16">
            <w:pPr>
              <w:autoSpaceDE w:val="0"/>
              <w:autoSpaceDN w:val="0"/>
              <w:adjustRightInd w:val="0"/>
              <w:rPr>
                <w:rFonts w:ascii="Arial" w:hAnsi="Arial" w:cs="Arial"/>
                <w:b/>
                <w:bCs/>
                <w:i/>
              </w:rPr>
            </w:pPr>
            <w:r>
              <w:rPr>
                <w:rFonts w:ascii="Arial" w:hAnsi="Arial" w:cs="Arial"/>
                <w:b/>
                <w:bCs/>
                <w:i/>
              </w:rPr>
              <w:t xml:space="preserve">advice from supervisor </w:t>
            </w:r>
          </w:p>
        </w:tc>
        <w:tc>
          <w:tcPr>
            <w:tcW w:w="84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14:paraId="54569DC6" w14:textId="77777777" w:rsidR="00E54A67" w:rsidRPr="004C3A0B" w:rsidRDefault="00E54A67" w:rsidP="00C46E16">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E54A67" w:rsidRPr="004C3A0B" w14:paraId="0B14B672" w14:textId="77777777" w:rsidTr="00C46E16">
        <w:trPr>
          <w:trHeight w:val="144"/>
        </w:trPr>
        <w:tc>
          <w:tcPr>
            <w:tcW w:w="8784" w:type="dxa"/>
          </w:tcPr>
          <w:p w14:paraId="1A4FBEAF" w14:textId="77777777" w:rsidR="00E54A67" w:rsidRPr="004C3A0B" w:rsidRDefault="00E54A67" w:rsidP="00C46E16">
            <w:pPr>
              <w:autoSpaceDE w:val="0"/>
              <w:autoSpaceDN w:val="0"/>
              <w:adjustRightInd w:val="0"/>
              <w:rPr>
                <w:rFonts w:ascii="Arial" w:hAnsi="Arial" w:cs="Arial"/>
                <w:b/>
                <w:bCs/>
                <w:i/>
              </w:rPr>
            </w:pPr>
          </w:p>
        </w:tc>
        <w:tc>
          <w:tcPr>
            <w:tcW w:w="844" w:type="dxa"/>
            <w:shd w:val="clear" w:color="auto" w:fill="BFBFBF" w:themeFill="background1" w:themeFillShade="BF"/>
          </w:tcPr>
          <w:sdt>
            <w:sdtPr>
              <w:rPr>
                <w:rFonts w:ascii="Arial" w:hAnsi="Arial" w:cs="Arial"/>
                <w:b/>
                <w:bCs/>
              </w:rPr>
              <w:id w:val="1178089498"/>
              <w14:checkbox>
                <w14:checked w14:val="0"/>
                <w14:checkedState w14:val="2612" w14:font="MS Gothic"/>
                <w14:uncheckedState w14:val="2610" w14:font="MS Gothic"/>
              </w14:checkbox>
            </w:sdtPr>
            <w:sdtEndPr/>
            <w:sdtContent>
              <w:p w14:paraId="0052FF31" w14:textId="77777777" w:rsidR="00E54A67" w:rsidRPr="004C3A0B" w:rsidRDefault="00E54A67" w:rsidP="00C46E16">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14:paraId="34A7FD5F" w14:textId="77777777" w:rsidR="00E54A67" w:rsidRPr="004C3A0B" w:rsidRDefault="00E54A67" w:rsidP="00E54A67">
      <w:pPr>
        <w:autoSpaceDE w:val="0"/>
        <w:autoSpaceDN w:val="0"/>
        <w:adjustRightInd w:val="0"/>
        <w:jc w:val="both"/>
        <w:rPr>
          <w:rFonts w:ascii="Arial" w:hAnsi="Arial" w:cs="Arial"/>
          <w:b/>
          <w:sz w:val="22"/>
          <w:szCs w:val="22"/>
        </w:rPr>
      </w:pPr>
    </w:p>
    <w:p w14:paraId="2BAFF215" w14:textId="000A2385" w:rsidR="00E54A67" w:rsidRDefault="00E54A67" w:rsidP="00E54A67">
      <w:pPr>
        <w:autoSpaceDE w:val="0"/>
        <w:autoSpaceDN w:val="0"/>
        <w:adjustRightInd w:val="0"/>
        <w:jc w:val="both"/>
        <w:rPr>
          <w:rFonts w:ascii="Arial" w:hAnsi="Arial" w:cs="Arial"/>
          <w:b/>
          <w:sz w:val="22"/>
          <w:szCs w:val="22"/>
        </w:rPr>
      </w:pPr>
    </w:p>
    <w:p w14:paraId="200154BD" w14:textId="6E1CA06B" w:rsidR="00F202BF" w:rsidRDefault="00F202BF" w:rsidP="00E54A67">
      <w:pPr>
        <w:autoSpaceDE w:val="0"/>
        <w:autoSpaceDN w:val="0"/>
        <w:adjustRightInd w:val="0"/>
        <w:jc w:val="both"/>
        <w:rPr>
          <w:rFonts w:ascii="Arial" w:hAnsi="Arial" w:cs="Arial"/>
          <w:b/>
          <w:sz w:val="22"/>
          <w:szCs w:val="22"/>
        </w:rPr>
      </w:pPr>
    </w:p>
    <w:p w14:paraId="5B430D93" w14:textId="366C9F0A" w:rsidR="00F202BF" w:rsidRDefault="00F202BF" w:rsidP="00E54A67">
      <w:pPr>
        <w:autoSpaceDE w:val="0"/>
        <w:autoSpaceDN w:val="0"/>
        <w:adjustRightInd w:val="0"/>
        <w:jc w:val="both"/>
        <w:rPr>
          <w:rFonts w:ascii="Arial" w:hAnsi="Arial" w:cs="Arial"/>
          <w:b/>
          <w:sz w:val="22"/>
          <w:szCs w:val="22"/>
        </w:rPr>
      </w:pPr>
    </w:p>
    <w:p w14:paraId="001E05EC" w14:textId="77777777" w:rsidR="00F202BF" w:rsidRPr="004C3A0B" w:rsidRDefault="00F202BF" w:rsidP="00E54A67">
      <w:pPr>
        <w:autoSpaceDE w:val="0"/>
        <w:autoSpaceDN w:val="0"/>
        <w:adjustRightInd w:val="0"/>
        <w:jc w:val="both"/>
        <w:rPr>
          <w:rFonts w:ascii="Arial" w:hAnsi="Arial" w:cs="Arial"/>
          <w:b/>
          <w:sz w:val="22"/>
          <w:szCs w:val="22"/>
        </w:rPr>
      </w:pPr>
    </w:p>
    <w:p w14:paraId="17E6CC49" w14:textId="77777777" w:rsidR="00E54A67" w:rsidRPr="004C3A0B" w:rsidRDefault="00E54A67" w:rsidP="00E54A67">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0C37D4A4" w14:textId="77777777" w:rsidR="00E54A67" w:rsidRPr="004C3A0B" w:rsidRDefault="00E54A67" w:rsidP="00E54A67">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E54A67" w:rsidRPr="004C3A0B" w14:paraId="2FC6BE96" w14:textId="77777777" w:rsidTr="00C46E16">
        <w:tc>
          <w:tcPr>
            <w:tcW w:w="6164" w:type="dxa"/>
            <w:gridSpan w:val="2"/>
            <w:shd w:val="clear" w:color="auto" w:fill="F2F2F2" w:themeFill="background1" w:themeFillShade="F2"/>
          </w:tcPr>
          <w:p w14:paraId="54E557AE" w14:textId="77777777" w:rsidR="00E54A67" w:rsidRPr="004C3A0B" w:rsidRDefault="00E54A67" w:rsidP="00C46E16">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81" w:type="dxa"/>
            <w:shd w:val="clear" w:color="auto" w:fill="F2F2F2" w:themeFill="background1" w:themeFillShade="F2"/>
            <w:vAlign w:val="center"/>
          </w:tcPr>
          <w:p w14:paraId="7D6183F7" w14:textId="77777777" w:rsidR="00E54A67" w:rsidRPr="004C3A0B" w:rsidRDefault="00E54A67" w:rsidP="00C46E16">
            <w:pPr>
              <w:autoSpaceDE w:val="0"/>
              <w:autoSpaceDN w:val="0"/>
              <w:adjustRightInd w:val="0"/>
              <w:jc w:val="center"/>
              <w:rPr>
                <w:rFonts w:ascii="Arial" w:hAnsi="Arial" w:cs="Arial"/>
              </w:rPr>
            </w:pPr>
            <w:r w:rsidRPr="004C3A0B">
              <w:rPr>
                <w:rFonts w:ascii="Arial" w:hAnsi="Arial" w:cs="Arial"/>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EndPr/>
            <w:sdtContent>
              <w:p w14:paraId="2110837C"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03" w:type="dxa"/>
            <w:shd w:val="clear" w:color="auto" w:fill="F2F2F2" w:themeFill="background1" w:themeFillShade="F2"/>
            <w:vAlign w:val="center"/>
          </w:tcPr>
          <w:p w14:paraId="1190DD21" w14:textId="77777777" w:rsidR="00E54A67" w:rsidRPr="004C3A0B" w:rsidRDefault="00E54A67" w:rsidP="00C46E16">
            <w:pPr>
              <w:autoSpaceDE w:val="0"/>
              <w:autoSpaceDN w:val="0"/>
              <w:adjustRightInd w:val="0"/>
              <w:jc w:val="center"/>
              <w:rPr>
                <w:rFonts w:ascii="Arial" w:hAnsi="Arial" w:cs="Arial"/>
              </w:rPr>
            </w:pPr>
            <w:r w:rsidRPr="004C3A0B">
              <w:rPr>
                <w:rFonts w:ascii="Arial" w:hAnsi="Arial" w:cs="Arial"/>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EndPr/>
            <w:sdtContent>
              <w:p w14:paraId="7D7FED7D"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593358F1" w14:textId="77777777" w:rsidTr="00C46E16">
        <w:tc>
          <w:tcPr>
            <w:tcW w:w="9776" w:type="dxa"/>
            <w:gridSpan w:val="6"/>
          </w:tcPr>
          <w:p w14:paraId="768A42CD" w14:textId="77777777" w:rsidR="00E54A67" w:rsidRPr="004C3A0B" w:rsidRDefault="00E54A67" w:rsidP="00C46E16">
            <w:pPr>
              <w:autoSpaceDE w:val="0"/>
              <w:autoSpaceDN w:val="0"/>
              <w:adjustRightInd w:val="0"/>
              <w:rPr>
                <w:rFonts w:ascii="Arial" w:hAnsi="Arial" w:cs="Arial"/>
                <w:sz w:val="16"/>
                <w:szCs w:val="16"/>
              </w:rPr>
            </w:pPr>
          </w:p>
          <w:p w14:paraId="3131A929" w14:textId="77777777" w:rsidR="00E54A67" w:rsidRPr="004C3A0B" w:rsidRDefault="00E54A67" w:rsidP="00C46E16">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p>
        </w:tc>
      </w:tr>
      <w:tr w:rsidR="00E54A67" w:rsidRPr="004C3A0B" w14:paraId="631FF112" w14:textId="77777777" w:rsidTr="00C46E16">
        <w:tc>
          <w:tcPr>
            <w:tcW w:w="3431" w:type="dxa"/>
            <w:shd w:val="clear" w:color="auto" w:fill="F2F2F2" w:themeFill="background1" w:themeFillShade="F2"/>
          </w:tcPr>
          <w:p w14:paraId="21E80798" w14:textId="77777777" w:rsidR="00E54A67" w:rsidRPr="004C3A0B" w:rsidRDefault="00E54A67" w:rsidP="00C46E16">
            <w:pPr>
              <w:autoSpaceDE w:val="0"/>
              <w:autoSpaceDN w:val="0"/>
              <w:adjustRightInd w:val="0"/>
              <w:jc w:val="both"/>
              <w:rPr>
                <w:rFonts w:ascii="Arial" w:hAnsi="Arial" w:cs="Arial"/>
              </w:rPr>
            </w:pPr>
            <w:r w:rsidRPr="004C3A0B">
              <w:rPr>
                <w:rFonts w:ascii="Arial" w:hAnsi="Arial" w:cs="Arial"/>
              </w:rPr>
              <w:t>Institution</w:t>
            </w:r>
          </w:p>
        </w:tc>
        <w:tc>
          <w:tcPr>
            <w:tcW w:w="6345" w:type="dxa"/>
            <w:gridSpan w:val="5"/>
          </w:tcPr>
          <w:p w14:paraId="5D78173A" w14:textId="77777777" w:rsidR="00E54A67" w:rsidRPr="004C3A0B" w:rsidRDefault="00E54A67" w:rsidP="00C46E16">
            <w:pPr>
              <w:autoSpaceDE w:val="0"/>
              <w:autoSpaceDN w:val="0"/>
              <w:adjustRightInd w:val="0"/>
              <w:rPr>
                <w:rFonts w:ascii="Arial" w:hAnsi="Arial" w:cs="Arial"/>
                <w:bCs/>
              </w:rPr>
            </w:pPr>
          </w:p>
        </w:tc>
      </w:tr>
      <w:tr w:rsidR="00E54A67" w:rsidRPr="004C3A0B" w14:paraId="07E06F5E" w14:textId="77777777" w:rsidTr="00C46E16">
        <w:tc>
          <w:tcPr>
            <w:tcW w:w="3431" w:type="dxa"/>
            <w:shd w:val="clear" w:color="auto" w:fill="F2F2F2" w:themeFill="background1" w:themeFillShade="F2"/>
          </w:tcPr>
          <w:p w14:paraId="5B703A0C" w14:textId="77777777" w:rsidR="00E54A67" w:rsidRPr="004C3A0B" w:rsidRDefault="00E54A67" w:rsidP="00C46E16">
            <w:pPr>
              <w:autoSpaceDE w:val="0"/>
              <w:autoSpaceDN w:val="0"/>
              <w:adjustRightInd w:val="0"/>
              <w:jc w:val="both"/>
              <w:rPr>
                <w:rFonts w:ascii="Arial" w:hAnsi="Arial" w:cs="Arial"/>
              </w:rPr>
            </w:pPr>
            <w:r w:rsidRPr="004C3A0B">
              <w:rPr>
                <w:rFonts w:ascii="Arial" w:hAnsi="Arial" w:cs="Arial"/>
              </w:rPr>
              <w:t>Contact person name</w:t>
            </w:r>
          </w:p>
        </w:tc>
        <w:tc>
          <w:tcPr>
            <w:tcW w:w="6345" w:type="dxa"/>
            <w:gridSpan w:val="5"/>
          </w:tcPr>
          <w:p w14:paraId="7B6FB785" w14:textId="77777777" w:rsidR="00E54A67" w:rsidRPr="004C3A0B" w:rsidRDefault="00E54A67" w:rsidP="00C46E16">
            <w:pPr>
              <w:autoSpaceDE w:val="0"/>
              <w:autoSpaceDN w:val="0"/>
              <w:adjustRightInd w:val="0"/>
              <w:rPr>
                <w:rFonts w:ascii="Arial" w:hAnsi="Arial" w:cs="Arial"/>
                <w:bCs/>
              </w:rPr>
            </w:pPr>
          </w:p>
        </w:tc>
      </w:tr>
      <w:tr w:rsidR="00E54A67" w:rsidRPr="004C3A0B" w14:paraId="74250CE7" w14:textId="77777777" w:rsidTr="00C46E16">
        <w:tc>
          <w:tcPr>
            <w:tcW w:w="3431" w:type="dxa"/>
            <w:shd w:val="clear" w:color="auto" w:fill="F2F2F2" w:themeFill="background1" w:themeFillShade="F2"/>
          </w:tcPr>
          <w:p w14:paraId="481D1AFA" w14:textId="77777777" w:rsidR="00E54A67" w:rsidRPr="004C3A0B" w:rsidRDefault="00E54A67" w:rsidP="00C46E16">
            <w:pPr>
              <w:autoSpaceDE w:val="0"/>
              <w:autoSpaceDN w:val="0"/>
              <w:adjustRightInd w:val="0"/>
              <w:jc w:val="both"/>
              <w:rPr>
                <w:rFonts w:ascii="Arial" w:hAnsi="Arial" w:cs="Arial"/>
              </w:rPr>
            </w:pPr>
            <w:r w:rsidRPr="004C3A0B">
              <w:rPr>
                <w:rFonts w:ascii="Arial" w:hAnsi="Arial" w:cs="Arial"/>
              </w:rPr>
              <w:t>Contact person e-mail address</w:t>
            </w:r>
          </w:p>
        </w:tc>
        <w:tc>
          <w:tcPr>
            <w:tcW w:w="6345" w:type="dxa"/>
            <w:gridSpan w:val="5"/>
          </w:tcPr>
          <w:p w14:paraId="1FA0BAA5" w14:textId="77777777" w:rsidR="00E54A67" w:rsidRPr="004C3A0B" w:rsidRDefault="00E54A67" w:rsidP="00C46E16">
            <w:pPr>
              <w:autoSpaceDE w:val="0"/>
              <w:autoSpaceDN w:val="0"/>
              <w:adjustRightInd w:val="0"/>
              <w:rPr>
                <w:rFonts w:ascii="Arial" w:hAnsi="Arial" w:cs="Arial"/>
                <w:bCs/>
              </w:rPr>
            </w:pPr>
          </w:p>
        </w:tc>
      </w:tr>
    </w:tbl>
    <w:p w14:paraId="4C6CE644" w14:textId="77777777" w:rsidR="00E54A67" w:rsidRPr="004C3A0B" w:rsidRDefault="00E54A67" w:rsidP="00E54A67">
      <w:pPr>
        <w:rPr>
          <w:rFonts w:ascii="Arial" w:hAnsi="Arial" w:cs="Arial"/>
          <w:bCs/>
          <w:iCs/>
          <w:sz w:val="16"/>
          <w:szCs w:val="16"/>
        </w:rPr>
      </w:pPr>
    </w:p>
    <w:p w14:paraId="08CA8B5C" w14:textId="77777777" w:rsidR="00E54A67" w:rsidRPr="004C3A0B" w:rsidRDefault="00E54A67" w:rsidP="00E54A6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E54A67" w:rsidRPr="004C3A0B" w14:paraId="097FC2A4" w14:textId="77777777" w:rsidTr="00C46E16">
        <w:trPr>
          <w:trHeight w:val="507"/>
        </w:trPr>
        <w:tc>
          <w:tcPr>
            <w:tcW w:w="6164" w:type="dxa"/>
            <w:shd w:val="clear" w:color="auto" w:fill="F2F2F2" w:themeFill="background1" w:themeFillShade="F2"/>
            <w:vAlign w:val="center"/>
          </w:tcPr>
          <w:p w14:paraId="5D50F4EE" w14:textId="77777777" w:rsidR="00E54A67" w:rsidRPr="004C3A0B" w:rsidRDefault="00E54A67" w:rsidP="00C46E16">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81" w:type="dxa"/>
            <w:shd w:val="clear" w:color="auto" w:fill="F2F2F2" w:themeFill="background1" w:themeFillShade="F2"/>
            <w:vAlign w:val="center"/>
          </w:tcPr>
          <w:p w14:paraId="05D12442" w14:textId="77777777" w:rsidR="00E54A67" w:rsidRPr="004C3A0B" w:rsidRDefault="00E54A67" w:rsidP="00C46E16">
            <w:pPr>
              <w:autoSpaceDE w:val="0"/>
              <w:autoSpaceDN w:val="0"/>
              <w:adjustRightInd w:val="0"/>
              <w:jc w:val="center"/>
              <w:rPr>
                <w:rFonts w:ascii="Arial" w:hAnsi="Arial" w:cs="Arial"/>
                <w:bCs/>
              </w:rPr>
            </w:pPr>
            <w:r w:rsidRPr="004C3A0B">
              <w:rPr>
                <w:rFonts w:ascii="Arial" w:hAnsi="Arial" w:cs="Arial"/>
                <w:bCs/>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4368AAA1"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06" w:type="dxa"/>
            <w:shd w:val="clear" w:color="auto" w:fill="F2F2F2" w:themeFill="background1" w:themeFillShade="F2"/>
            <w:vAlign w:val="center"/>
          </w:tcPr>
          <w:p w14:paraId="2166B43D" w14:textId="77777777" w:rsidR="00E54A67" w:rsidRPr="004C3A0B" w:rsidRDefault="00E54A67" w:rsidP="00C46E16">
            <w:pPr>
              <w:autoSpaceDE w:val="0"/>
              <w:autoSpaceDN w:val="0"/>
              <w:adjustRightInd w:val="0"/>
              <w:jc w:val="center"/>
              <w:rPr>
                <w:rFonts w:ascii="Arial" w:hAnsi="Arial" w:cs="Arial"/>
                <w:bCs/>
              </w:rPr>
            </w:pPr>
            <w:r w:rsidRPr="004C3A0B">
              <w:rPr>
                <w:rFonts w:ascii="Arial" w:hAnsi="Arial" w:cs="Arial"/>
                <w:bCs/>
              </w:rPr>
              <w:t>NO</w:t>
            </w:r>
          </w:p>
        </w:tc>
        <w:tc>
          <w:tcPr>
            <w:tcW w:w="850"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EndPr/>
            <w:sdtContent>
              <w:p w14:paraId="7C1D4227"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54A67" w:rsidRPr="004C3A0B" w14:paraId="03A1DF4D" w14:textId="77777777" w:rsidTr="00C46E16">
        <w:tc>
          <w:tcPr>
            <w:tcW w:w="9776" w:type="dxa"/>
            <w:gridSpan w:val="5"/>
          </w:tcPr>
          <w:p w14:paraId="055AB36C" w14:textId="77777777" w:rsidR="00E54A67" w:rsidRPr="004C3A0B" w:rsidRDefault="00E54A67" w:rsidP="00C46E16">
            <w:pPr>
              <w:autoSpaceDE w:val="0"/>
              <w:autoSpaceDN w:val="0"/>
              <w:adjustRightInd w:val="0"/>
              <w:rPr>
                <w:rFonts w:ascii="Arial" w:hAnsi="Arial" w:cs="Arial"/>
                <w:b/>
                <w:bCs/>
              </w:rPr>
            </w:pPr>
            <w:r w:rsidRPr="004C3A0B">
              <w:rPr>
                <w:rFonts w:ascii="Arial" w:hAnsi="Arial" w:cs="Arial"/>
                <w:bCs/>
              </w:rPr>
              <w:t>If Yes, please attach a copy of any final approval (or interim approval) from the organisation</w:t>
            </w:r>
          </w:p>
        </w:tc>
      </w:tr>
    </w:tbl>
    <w:p w14:paraId="74002EC3" w14:textId="77777777" w:rsidR="00E54A67" w:rsidRPr="004C3A0B" w:rsidRDefault="00E54A67" w:rsidP="00E54A67">
      <w:pPr>
        <w:rPr>
          <w:rFonts w:ascii="Arial" w:hAnsi="Arial" w:cs="Arial"/>
          <w:bCs/>
          <w:iCs/>
        </w:rPr>
      </w:pPr>
    </w:p>
    <w:p w14:paraId="460EEBF8" w14:textId="77777777" w:rsidR="00E54A67" w:rsidRPr="004C3A0B" w:rsidRDefault="00E54A67" w:rsidP="00E54A67">
      <w:pPr>
        <w:autoSpaceDE w:val="0"/>
        <w:autoSpaceDN w:val="0"/>
        <w:adjustRightInd w:val="0"/>
        <w:jc w:val="both"/>
        <w:rPr>
          <w:rFonts w:ascii="Arial" w:hAnsi="Arial" w:cs="Arial"/>
          <w:b/>
          <w:sz w:val="22"/>
          <w:szCs w:val="22"/>
        </w:rPr>
      </w:pPr>
    </w:p>
    <w:p w14:paraId="457F701F" w14:textId="77777777" w:rsidR="00E54A67" w:rsidRPr="004C3A0B" w:rsidRDefault="00E54A67" w:rsidP="00E54A67">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44FD25BC" w14:textId="77777777" w:rsidR="00E54A67" w:rsidRPr="004C3A0B" w:rsidRDefault="00E54A67" w:rsidP="00E54A67">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54"/>
        <w:gridCol w:w="2505"/>
        <w:gridCol w:w="2505"/>
        <w:gridCol w:w="2362"/>
      </w:tblGrid>
      <w:tr w:rsidR="00E54A67" w:rsidRPr="004C3A0B" w14:paraId="74B20FCC" w14:textId="77777777" w:rsidTr="00C46E16">
        <w:trPr>
          <w:trHeight w:val="454"/>
        </w:trPr>
        <w:tc>
          <w:tcPr>
            <w:tcW w:w="1286" w:type="pct"/>
            <w:shd w:val="clear" w:color="auto" w:fill="F2F2F2" w:themeFill="background1" w:themeFillShade="F2"/>
            <w:vAlign w:val="center"/>
          </w:tcPr>
          <w:p w14:paraId="3E9D7A49" w14:textId="77777777" w:rsidR="00E54A67" w:rsidRPr="004C3A0B" w:rsidRDefault="00E54A67" w:rsidP="00C46E16">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3A6905F5" w14:textId="77777777" w:rsidR="00E54A67" w:rsidRPr="00E07BB8" w:rsidRDefault="00E54A67" w:rsidP="00C46E16">
            <w:pPr>
              <w:spacing w:line="276" w:lineRule="auto"/>
              <w:rPr>
                <w:b/>
                <w:bCs/>
                <w:sz w:val="22"/>
                <w:szCs w:val="22"/>
              </w:rPr>
            </w:pPr>
            <w:r w:rsidRPr="00E07BB8">
              <w:rPr>
                <w:b/>
                <w:bCs/>
                <w:sz w:val="22"/>
                <w:szCs w:val="22"/>
              </w:rPr>
              <w:t>A comparative analysis of the adoption of Internet Banking between Generation Y and Baby Boomers.</w:t>
            </w:r>
          </w:p>
          <w:p w14:paraId="6A164DC3" w14:textId="77777777" w:rsidR="00E54A67" w:rsidRPr="004C3A0B" w:rsidRDefault="00E54A67" w:rsidP="00C46E16">
            <w:pPr>
              <w:rPr>
                <w:rFonts w:ascii="Arial" w:hAnsi="Arial" w:cs="Arial"/>
                <w:sz w:val="22"/>
                <w:szCs w:val="22"/>
              </w:rPr>
            </w:pPr>
          </w:p>
        </w:tc>
      </w:tr>
      <w:tr w:rsidR="00E54A67" w:rsidRPr="004C3A0B" w14:paraId="4493A70A" w14:textId="77777777" w:rsidTr="00C46E16">
        <w:trPr>
          <w:trHeight w:val="454"/>
        </w:trPr>
        <w:tc>
          <w:tcPr>
            <w:tcW w:w="1286" w:type="pct"/>
            <w:shd w:val="clear" w:color="auto" w:fill="F2F2F2" w:themeFill="background1" w:themeFillShade="F2"/>
            <w:vAlign w:val="center"/>
          </w:tcPr>
          <w:p w14:paraId="6E14FCC4" w14:textId="77777777" w:rsidR="00E54A67" w:rsidRPr="004C3A0B" w:rsidRDefault="00E54A67" w:rsidP="00C46E16">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3631EE8E" w14:textId="77777777" w:rsidR="00E54A67" w:rsidRPr="004C3A0B" w:rsidRDefault="00E54A67" w:rsidP="00C46E16">
            <w:pPr>
              <w:rPr>
                <w:rFonts w:ascii="Arial" w:hAnsi="Arial" w:cs="Arial"/>
                <w:sz w:val="22"/>
                <w:szCs w:val="22"/>
              </w:rPr>
            </w:pPr>
            <w:r>
              <w:rPr>
                <w:rFonts w:ascii="Arial" w:hAnsi="Arial" w:cs="Arial"/>
                <w:sz w:val="22"/>
                <w:szCs w:val="22"/>
              </w:rPr>
              <w:t>01/10/19</w:t>
            </w:r>
          </w:p>
        </w:tc>
        <w:tc>
          <w:tcPr>
            <w:tcW w:w="1262" w:type="pct"/>
            <w:shd w:val="clear" w:color="auto" w:fill="F2F2F2" w:themeFill="background1" w:themeFillShade="F2"/>
            <w:vAlign w:val="center"/>
          </w:tcPr>
          <w:p w14:paraId="34998119" w14:textId="77777777" w:rsidR="00E54A67" w:rsidRPr="004C3A0B" w:rsidRDefault="00E54A67" w:rsidP="00C46E16">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7FFA68CE" w14:textId="77777777" w:rsidR="00E54A67" w:rsidRPr="004C3A0B" w:rsidRDefault="00E54A67" w:rsidP="00C46E16">
            <w:pPr>
              <w:rPr>
                <w:rFonts w:ascii="Arial" w:hAnsi="Arial" w:cs="Arial"/>
                <w:sz w:val="22"/>
                <w:szCs w:val="22"/>
              </w:rPr>
            </w:pPr>
            <w:r>
              <w:rPr>
                <w:rFonts w:ascii="Arial" w:hAnsi="Arial" w:cs="Arial"/>
                <w:sz w:val="22"/>
                <w:szCs w:val="22"/>
              </w:rPr>
              <w:t>18/11/2020</w:t>
            </w:r>
          </w:p>
        </w:tc>
      </w:tr>
      <w:tr w:rsidR="00E54A67" w:rsidRPr="004C3A0B" w14:paraId="1B13B8D7" w14:textId="77777777" w:rsidTr="00C46E16">
        <w:trPr>
          <w:trHeight w:val="454"/>
        </w:trPr>
        <w:tc>
          <w:tcPr>
            <w:tcW w:w="5000" w:type="pct"/>
            <w:gridSpan w:val="4"/>
            <w:shd w:val="clear" w:color="auto" w:fill="F2F2F2" w:themeFill="background1" w:themeFillShade="F2"/>
            <w:vAlign w:val="center"/>
          </w:tcPr>
          <w:p w14:paraId="6F7BFC61" w14:textId="77777777" w:rsidR="00E54A67" w:rsidRPr="004C3A0B" w:rsidRDefault="00E54A67" w:rsidP="00C46E16">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028DF59A" w14:textId="77777777" w:rsidR="00E54A67" w:rsidRPr="004C3A0B" w:rsidRDefault="00E54A67" w:rsidP="00C46E16">
            <w:pPr>
              <w:rPr>
                <w:rFonts w:ascii="Arial" w:hAnsi="Arial" w:cs="Arial"/>
                <w:sz w:val="22"/>
                <w:szCs w:val="22"/>
              </w:rPr>
            </w:pPr>
            <w:r w:rsidRPr="004C3A0B">
              <w:rPr>
                <w:rFonts w:ascii="Arial" w:hAnsi="Arial" w:cs="Arial"/>
                <w:sz w:val="22"/>
                <w:szCs w:val="22"/>
              </w:rPr>
              <w:t xml:space="preserve">Outline the purpose, aims and objectives of the research activity, including key research questions. Show briefly how existing research has informed the proposed activity and explain what the research activity will add and how it addresses an area of importance. </w:t>
            </w:r>
          </w:p>
        </w:tc>
      </w:tr>
      <w:tr w:rsidR="00E54A67" w:rsidRPr="004C3A0B" w14:paraId="3CB1A2B3" w14:textId="77777777" w:rsidTr="00C46E16">
        <w:trPr>
          <w:trHeight w:val="454"/>
        </w:trPr>
        <w:tc>
          <w:tcPr>
            <w:tcW w:w="5000" w:type="pct"/>
            <w:gridSpan w:val="4"/>
            <w:vAlign w:val="center"/>
          </w:tcPr>
          <w:p w14:paraId="5EA6C3CF" w14:textId="77777777" w:rsidR="00E54A67" w:rsidRPr="00105020" w:rsidRDefault="00E54A67" w:rsidP="00C46E16"/>
          <w:p w14:paraId="3EB2B36B" w14:textId="77777777" w:rsidR="00E54A67" w:rsidRDefault="00E54A67" w:rsidP="00C46E16">
            <w:pPr>
              <w:spacing w:line="276" w:lineRule="auto"/>
            </w:pPr>
            <w:r>
              <w:t>Purpose of this research</w:t>
            </w:r>
            <w:r w:rsidRPr="00105020">
              <w:t xml:space="preserve"> is to evaluate how internet banking has gained higher approval from </w:t>
            </w:r>
            <w:r>
              <w:t xml:space="preserve">millennials and compare that with how baby boomers are unable to adapt into this. </w:t>
            </w:r>
          </w:p>
          <w:p w14:paraId="6899D3D4" w14:textId="77777777" w:rsidR="00E54A67" w:rsidRDefault="00E54A67" w:rsidP="00C46E16">
            <w:pPr>
              <w:spacing w:line="276" w:lineRule="auto"/>
            </w:pPr>
            <w:r>
              <w:t xml:space="preserve">Few of the objectives are to </w:t>
            </w:r>
            <w:r w:rsidRPr="00105020">
              <w:t>critically analyse</w:t>
            </w:r>
            <w:r>
              <w:t xml:space="preserve"> and review existent </w:t>
            </w:r>
            <w:r w:rsidRPr="00105020">
              <w:t>academic literature</w:t>
            </w:r>
            <w:r>
              <w:t xml:space="preserve"> and to synthesis research with existing work to enhance customer experience of both demographics. </w:t>
            </w:r>
          </w:p>
          <w:p w14:paraId="7060628D" w14:textId="77777777" w:rsidR="00E54A67" w:rsidRPr="00EF299D" w:rsidRDefault="00E54A67" w:rsidP="00C46E16">
            <w:pPr>
              <w:spacing w:line="276" w:lineRule="auto"/>
              <w:jc w:val="both"/>
            </w:pPr>
            <w:r>
              <w:t>The primary and secondary data inquired into the results shall be processed and appraised into creating suggestions or improving perceptions within the argument which is proposed by the thesis.</w:t>
            </w:r>
          </w:p>
        </w:tc>
      </w:tr>
      <w:tr w:rsidR="00E54A67" w:rsidRPr="004C3A0B" w14:paraId="24D113B5" w14:textId="77777777" w:rsidTr="00C46E16">
        <w:trPr>
          <w:trHeight w:val="454"/>
        </w:trPr>
        <w:tc>
          <w:tcPr>
            <w:tcW w:w="5000" w:type="pct"/>
            <w:gridSpan w:val="4"/>
            <w:shd w:val="clear" w:color="auto" w:fill="F2F2F2" w:themeFill="background1" w:themeFillShade="F2"/>
            <w:vAlign w:val="center"/>
          </w:tcPr>
          <w:p w14:paraId="05BB8107" w14:textId="77777777" w:rsidR="00E54A67" w:rsidRPr="004C3A0B" w:rsidRDefault="00E54A67" w:rsidP="00C46E16">
            <w:pPr>
              <w:spacing w:before="120"/>
              <w:rPr>
                <w:rFonts w:ascii="Arial" w:hAnsi="Arial" w:cs="Arial"/>
                <w:b/>
                <w:sz w:val="22"/>
                <w:szCs w:val="22"/>
              </w:rPr>
            </w:pPr>
            <w:r w:rsidRPr="004C3A0B">
              <w:rPr>
                <w:rFonts w:ascii="Arial" w:hAnsi="Arial" w:cs="Arial"/>
                <w:b/>
                <w:sz w:val="22"/>
                <w:szCs w:val="22"/>
              </w:rPr>
              <w:t>Proposed methods</w:t>
            </w:r>
          </w:p>
          <w:p w14:paraId="05518E69" w14:textId="77777777" w:rsidR="00E54A67" w:rsidRPr="004C3A0B" w:rsidRDefault="00E54A67" w:rsidP="00C46E16">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E54A67" w:rsidRPr="004C3A0B" w14:paraId="11BB07E1" w14:textId="77777777" w:rsidTr="00C46E16">
        <w:trPr>
          <w:trHeight w:val="454"/>
        </w:trPr>
        <w:tc>
          <w:tcPr>
            <w:tcW w:w="5000" w:type="pct"/>
            <w:gridSpan w:val="4"/>
            <w:vAlign w:val="center"/>
          </w:tcPr>
          <w:p w14:paraId="03EDDE20" w14:textId="77777777" w:rsidR="00E54A67" w:rsidRPr="004C3A0B" w:rsidRDefault="00E54A67" w:rsidP="00C46E16">
            <w:pPr>
              <w:rPr>
                <w:rFonts w:ascii="Arial" w:hAnsi="Arial" w:cs="Arial"/>
                <w:sz w:val="22"/>
                <w:szCs w:val="22"/>
              </w:rPr>
            </w:pPr>
          </w:p>
          <w:p w14:paraId="576F1D28" w14:textId="77777777" w:rsidR="00E54A67" w:rsidRPr="000B3CB0" w:rsidRDefault="00E54A67" w:rsidP="00C46E16">
            <w:pPr>
              <w:jc w:val="center"/>
              <w:rPr>
                <w:rFonts w:ascii="Arial" w:hAnsi="Arial" w:cs="Arial"/>
                <w:sz w:val="36"/>
                <w:szCs w:val="36"/>
              </w:rPr>
            </w:pPr>
            <w:r w:rsidRPr="000B3CB0">
              <w:rPr>
                <w:rFonts w:ascii="Arial" w:hAnsi="Arial" w:cs="Arial"/>
                <w:sz w:val="36"/>
                <w:szCs w:val="36"/>
              </w:rPr>
              <w:t>Interviews</w:t>
            </w:r>
          </w:p>
          <w:p w14:paraId="5CBE75D3" w14:textId="77777777" w:rsidR="00E54A67" w:rsidRPr="004C3A0B" w:rsidRDefault="00E54A67" w:rsidP="00C46E16">
            <w:pPr>
              <w:rPr>
                <w:rFonts w:ascii="Arial" w:hAnsi="Arial" w:cs="Arial"/>
                <w:b/>
                <w:sz w:val="22"/>
                <w:szCs w:val="22"/>
              </w:rPr>
            </w:pPr>
          </w:p>
        </w:tc>
      </w:tr>
    </w:tbl>
    <w:p w14:paraId="4F2A0F9D" w14:textId="77777777" w:rsidR="00E54A67" w:rsidRPr="004C3A0B" w:rsidRDefault="00E54A67" w:rsidP="00E54A67">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26"/>
      </w:tblGrid>
      <w:tr w:rsidR="00E54A67" w:rsidRPr="004C3A0B" w14:paraId="0BBD376A" w14:textId="77777777" w:rsidTr="00C46E16">
        <w:trPr>
          <w:trHeight w:val="454"/>
        </w:trPr>
        <w:tc>
          <w:tcPr>
            <w:tcW w:w="5000" w:type="pct"/>
            <w:shd w:val="clear" w:color="auto" w:fill="F2F2F2" w:themeFill="background1" w:themeFillShade="F2"/>
            <w:vAlign w:val="center"/>
          </w:tcPr>
          <w:p w14:paraId="1BA5E1D0" w14:textId="77777777" w:rsidR="00E54A67" w:rsidRPr="004C3A0B" w:rsidRDefault="00E54A67" w:rsidP="00C46E16">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5D4B1FE" w14:textId="77777777" w:rsidR="00E54A67" w:rsidRPr="004C3A0B" w:rsidRDefault="00E54A67" w:rsidP="00C46E16">
            <w:pPr>
              <w:rPr>
                <w:rFonts w:ascii="Arial" w:hAnsi="Arial" w:cs="Arial"/>
                <w:sz w:val="22"/>
                <w:szCs w:val="22"/>
              </w:rPr>
            </w:pPr>
            <w:r w:rsidRPr="004C3A0B">
              <w:rPr>
                <w:rFonts w:ascii="Arial" w:hAnsi="Arial" w:cs="Arial"/>
                <w:sz w:val="22"/>
                <w:szCs w:val="22"/>
              </w:rPr>
              <w:t>Identify all locations where research activity will take place.</w:t>
            </w:r>
          </w:p>
        </w:tc>
      </w:tr>
      <w:tr w:rsidR="00E54A67" w:rsidRPr="004C3A0B" w14:paraId="1BA135B9" w14:textId="77777777" w:rsidTr="00C46E16">
        <w:trPr>
          <w:trHeight w:val="454"/>
        </w:trPr>
        <w:tc>
          <w:tcPr>
            <w:tcW w:w="5000" w:type="pct"/>
            <w:vAlign w:val="center"/>
          </w:tcPr>
          <w:p w14:paraId="7503A4B0" w14:textId="77777777" w:rsidR="00E54A67" w:rsidRPr="004C3A0B" w:rsidRDefault="00E54A67" w:rsidP="00C46E16">
            <w:pPr>
              <w:rPr>
                <w:rFonts w:ascii="Arial" w:hAnsi="Arial" w:cs="Arial"/>
                <w:sz w:val="22"/>
                <w:szCs w:val="22"/>
              </w:rPr>
            </w:pPr>
          </w:p>
          <w:p w14:paraId="27D1E335" w14:textId="77777777" w:rsidR="00E54A67" w:rsidRPr="004C3A0B" w:rsidRDefault="00E54A67" w:rsidP="00C46E16">
            <w:pPr>
              <w:rPr>
                <w:rFonts w:ascii="Arial" w:hAnsi="Arial" w:cs="Arial"/>
                <w:sz w:val="22"/>
                <w:szCs w:val="22"/>
              </w:rPr>
            </w:pPr>
            <w:r>
              <w:rPr>
                <w:rFonts w:ascii="Arial" w:hAnsi="Arial" w:cs="Arial"/>
                <w:sz w:val="22"/>
                <w:szCs w:val="22"/>
              </w:rPr>
              <w:t>Swansea, United Kingdom</w:t>
            </w:r>
          </w:p>
          <w:p w14:paraId="3A06380E" w14:textId="77777777" w:rsidR="00E54A67" w:rsidRPr="004C3A0B" w:rsidRDefault="00E54A67" w:rsidP="00C46E16">
            <w:pPr>
              <w:rPr>
                <w:rFonts w:ascii="Arial" w:hAnsi="Arial" w:cs="Arial"/>
                <w:b/>
                <w:sz w:val="22"/>
                <w:szCs w:val="22"/>
              </w:rPr>
            </w:pPr>
            <w:r w:rsidRPr="004C3A0B">
              <w:rPr>
                <w:rFonts w:ascii="Arial" w:hAnsi="Arial" w:cs="Arial"/>
                <w:color w:val="808080"/>
                <w:sz w:val="18"/>
                <w:szCs w:val="18"/>
              </w:rPr>
              <w:t>(this box should expand as you type)</w:t>
            </w:r>
          </w:p>
        </w:tc>
      </w:tr>
      <w:tr w:rsidR="00E54A67" w:rsidRPr="004C3A0B" w14:paraId="1AD730D9" w14:textId="77777777" w:rsidTr="00C46E16">
        <w:trPr>
          <w:trHeight w:val="454"/>
        </w:trPr>
        <w:tc>
          <w:tcPr>
            <w:tcW w:w="5000" w:type="pct"/>
            <w:shd w:val="clear" w:color="auto" w:fill="F2F2F2" w:themeFill="background1" w:themeFillShade="F2"/>
            <w:vAlign w:val="center"/>
          </w:tcPr>
          <w:p w14:paraId="1296BC5F" w14:textId="77777777" w:rsidR="00E54A67" w:rsidRPr="004C3A0B" w:rsidRDefault="00E54A67" w:rsidP="00C46E16">
            <w:pPr>
              <w:spacing w:before="120"/>
              <w:rPr>
                <w:rFonts w:ascii="Arial" w:hAnsi="Arial" w:cs="Arial"/>
                <w:b/>
                <w:sz w:val="22"/>
                <w:szCs w:val="22"/>
              </w:rPr>
            </w:pPr>
            <w:r w:rsidRPr="004C3A0B">
              <w:rPr>
                <w:rFonts w:ascii="Arial" w:hAnsi="Arial" w:cs="Arial"/>
                <w:b/>
                <w:sz w:val="22"/>
                <w:szCs w:val="22"/>
              </w:rPr>
              <w:t>Research activity outside of the UK</w:t>
            </w:r>
          </w:p>
          <w:p w14:paraId="3BC54AE6" w14:textId="77777777" w:rsidR="00E54A67" w:rsidRPr="004C3A0B" w:rsidRDefault="00E54A67" w:rsidP="00C46E16">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E54A67" w:rsidRPr="004C3A0B" w14:paraId="75BE67E4" w14:textId="77777777" w:rsidTr="00C46E16">
        <w:trPr>
          <w:trHeight w:val="454"/>
        </w:trPr>
        <w:tc>
          <w:tcPr>
            <w:tcW w:w="5000" w:type="pct"/>
            <w:shd w:val="clear" w:color="auto" w:fill="F2F2F2" w:themeFill="background1" w:themeFillShade="F2"/>
            <w:vAlign w:val="center"/>
          </w:tcPr>
          <w:p w14:paraId="4C79BFC3" w14:textId="77777777" w:rsidR="00E54A67" w:rsidRPr="004C3A0B" w:rsidRDefault="00E54A67" w:rsidP="00C46E16">
            <w:pPr>
              <w:spacing w:before="120"/>
              <w:rPr>
                <w:rFonts w:ascii="Arial" w:hAnsi="Arial" w:cs="Arial"/>
                <w:b/>
                <w:sz w:val="22"/>
                <w:szCs w:val="22"/>
              </w:rPr>
            </w:pPr>
            <w:r>
              <w:rPr>
                <w:rFonts w:ascii="Arial" w:hAnsi="Arial" w:cs="Arial"/>
                <w:b/>
                <w:sz w:val="22"/>
                <w:szCs w:val="22"/>
              </w:rPr>
              <w:t>n/a</w:t>
            </w:r>
          </w:p>
        </w:tc>
      </w:tr>
    </w:tbl>
    <w:p w14:paraId="24A47DAE" w14:textId="77777777" w:rsidR="00E54A67" w:rsidRDefault="00E54A67" w:rsidP="00E54A67">
      <w:pPr>
        <w:autoSpaceDE w:val="0"/>
        <w:autoSpaceDN w:val="0"/>
        <w:adjustRightInd w:val="0"/>
        <w:jc w:val="both"/>
        <w:rPr>
          <w:rFonts w:ascii="Arial" w:hAnsi="Arial" w:cs="Arial"/>
          <w:b/>
          <w:sz w:val="22"/>
          <w:szCs w:val="22"/>
        </w:rPr>
      </w:pPr>
    </w:p>
    <w:p w14:paraId="55764CC2" w14:textId="77777777" w:rsidR="00E54A67" w:rsidRDefault="00E54A67" w:rsidP="00E54A67">
      <w:pPr>
        <w:autoSpaceDE w:val="0"/>
        <w:autoSpaceDN w:val="0"/>
        <w:adjustRightInd w:val="0"/>
        <w:jc w:val="both"/>
        <w:rPr>
          <w:rFonts w:ascii="Arial" w:hAnsi="Arial" w:cs="Arial"/>
          <w:b/>
          <w:sz w:val="22"/>
          <w:szCs w:val="22"/>
        </w:rPr>
      </w:pPr>
    </w:p>
    <w:p w14:paraId="366B926F" w14:textId="77777777" w:rsidR="00E54A67" w:rsidRPr="004C3A0B" w:rsidRDefault="00E54A67" w:rsidP="00E54A67">
      <w:pPr>
        <w:autoSpaceDE w:val="0"/>
        <w:autoSpaceDN w:val="0"/>
        <w:adjustRightInd w:val="0"/>
        <w:jc w:val="both"/>
        <w:rPr>
          <w:rFonts w:ascii="Arial" w:hAnsi="Arial" w:cs="Arial"/>
          <w:b/>
          <w:sz w:val="22"/>
          <w:szCs w:val="22"/>
        </w:rPr>
      </w:pPr>
      <w:r w:rsidRPr="004C3A0B">
        <w:rPr>
          <w:rFonts w:ascii="Arial" w:hAnsi="Arial" w:cs="Arial"/>
          <w:b/>
          <w:sz w:val="22"/>
          <w:szCs w:val="22"/>
        </w:rPr>
        <w:t>SECTION F: Scope of Research Activity</w:t>
      </w:r>
    </w:p>
    <w:p w14:paraId="57DD6BA3" w14:textId="77777777" w:rsidR="00E54A67" w:rsidRPr="004C3A0B" w:rsidRDefault="00E54A67" w:rsidP="00E54A67">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E54A67" w:rsidRPr="004C3A0B" w14:paraId="36978BAC" w14:textId="77777777" w:rsidTr="00C46E16">
        <w:tc>
          <w:tcPr>
            <w:tcW w:w="8217" w:type="dxa"/>
            <w:shd w:val="clear" w:color="auto" w:fill="F2F2F2" w:themeFill="background1" w:themeFillShade="F2"/>
          </w:tcPr>
          <w:p w14:paraId="647738B6" w14:textId="77777777" w:rsidR="00E54A67" w:rsidRPr="004C3A0B" w:rsidRDefault="00E54A67" w:rsidP="00C46E16">
            <w:pPr>
              <w:autoSpaceDE w:val="0"/>
              <w:autoSpaceDN w:val="0"/>
              <w:adjustRightInd w:val="0"/>
              <w:jc w:val="both"/>
              <w:rPr>
                <w:rFonts w:ascii="Arial" w:hAnsi="Arial" w:cs="Arial"/>
                <w:b/>
              </w:rPr>
            </w:pPr>
            <w:r w:rsidRPr="004C3A0B">
              <w:rPr>
                <w:rFonts w:ascii="Arial" w:hAnsi="Arial" w:cs="Arial"/>
                <w:b/>
              </w:rPr>
              <w:t xml:space="preserve">Will the research activity </w:t>
            </w:r>
            <w:proofErr w:type="gramStart"/>
            <w:r w:rsidRPr="004C3A0B">
              <w:rPr>
                <w:rFonts w:ascii="Arial" w:hAnsi="Arial" w:cs="Arial"/>
                <w:b/>
              </w:rPr>
              <w:t>include</w:t>
            </w:r>
            <w:r>
              <w:rPr>
                <w:rFonts w:ascii="Arial" w:hAnsi="Arial" w:cs="Arial"/>
                <w:b/>
              </w:rPr>
              <w:t>:</w:t>
            </w:r>
            <w:proofErr w:type="gramEnd"/>
          </w:p>
        </w:tc>
        <w:tc>
          <w:tcPr>
            <w:tcW w:w="850" w:type="dxa"/>
            <w:shd w:val="clear" w:color="auto" w:fill="F2F2F2" w:themeFill="background1" w:themeFillShade="F2"/>
          </w:tcPr>
          <w:p w14:paraId="4CC7788E" w14:textId="77777777" w:rsidR="00E54A67" w:rsidRPr="004C3A0B" w:rsidRDefault="00E54A67" w:rsidP="00C46E16">
            <w:pPr>
              <w:autoSpaceDE w:val="0"/>
              <w:autoSpaceDN w:val="0"/>
              <w:adjustRightInd w:val="0"/>
              <w:jc w:val="center"/>
              <w:rPr>
                <w:rFonts w:ascii="Arial" w:hAnsi="Arial" w:cs="Arial"/>
                <w:b/>
                <w:bCs/>
              </w:rPr>
            </w:pPr>
          </w:p>
          <w:p w14:paraId="1B68C2A5" w14:textId="77777777" w:rsidR="00E54A67" w:rsidRPr="004C3A0B" w:rsidRDefault="00E54A67" w:rsidP="00C46E16">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1CFFEC5D" w14:textId="77777777" w:rsidR="00E54A67" w:rsidRPr="004C3A0B" w:rsidRDefault="00E54A67" w:rsidP="00C46E16">
            <w:pPr>
              <w:autoSpaceDE w:val="0"/>
              <w:autoSpaceDN w:val="0"/>
              <w:adjustRightInd w:val="0"/>
              <w:jc w:val="center"/>
              <w:rPr>
                <w:rFonts w:ascii="Arial" w:hAnsi="Arial" w:cs="Arial"/>
                <w:b/>
                <w:bCs/>
              </w:rPr>
            </w:pPr>
          </w:p>
          <w:p w14:paraId="211B7D02" w14:textId="77777777" w:rsidR="00E54A67" w:rsidRPr="004C3A0B" w:rsidRDefault="00E54A67" w:rsidP="00C46E16">
            <w:pPr>
              <w:autoSpaceDE w:val="0"/>
              <w:autoSpaceDN w:val="0"/>
              <w:adjustRightInd w:val="0"/>
              <w:jc w:val="center"/>
              <w:rPr>
                <w:rFonts w:ascii="Arial" w:hAnsi="Arial" w:cs="Arial"/>
                <w:b/>
                <w:bCs/>
              </w:rPr>
            </w:pPr>
            <w:r w:rsidRPr="004C3A0B">
              <w:rPr>
                <w:rFonts w:ascii="Arial" w:hAnsi="Arial" w:cs="Arial"/>
                <w:b/>
                <w:bCs/>
              </w:rPr>
              <w:t>NO</w:t>
            </w:r>
          </w:p>
        </w:tc>
      </w:tr>
      <w:tr w:rsidR="00E54A67" w:rsidRPr="004C3A0B" w14:paraId="26CAFBC3" w14:textId="77777777" w:rsidTr="00C46E16">
        <w:trPr>
          <w:trHeight w:val="439"/>
        </w:trPr>
        <w:tc>
          <w:tcPr>
            <w:tcW w:w="8217" w:type="dxa"/>
            <w:shd w:val="clear" w:color="auto" w:fill="F2F2F2" w:themeFill="background1" w:themeFillShade="F2"/>
            <w:vAlign w:val="center"/>
          </w:tcPr>
          <w:p w14:paraId="6ED60612"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0"/>
                <w14:checkedState w14:val="2612" w14:font="MS Gothic"/>
                <w14:uncheckedState w14:val="2610" w14:font="MS Gothic"/>
              </w14:checkbox>
            </w:sdtPr>
            <w:sdtEndPr/>
            <w:sdtContent>
              <w:p w14:paraId="23B3D069"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1"/>
                <w14:checkedState w14:val="2612" w14:font="MS Gothic"/>
                <w14:uncheckedState w14:val="2610" w14:font="MS Gothic"/>
              </w14:checkbox>
            </w:sdtPr>
            <w:sdtEndPr/>
            <w:sdtContent>
              <w:p w14:paraId="444F06F7"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726EFC08" w14:textId="77777777" w:rsidTr="00C46E16">
        <w:trPr>
          <w:trHeight w:val="439"/>
        </w:trPr>
        <w:tc>
          <w:tcPr>
            <w:tcW w:w="8217" w:type="dxa"/>
            <w:shd w:val="clear" w:color="auto" w:fill="F2F2F2" w:themeFill="background1" w:themeFillShade="F2"/>
            <w:vAlign w:val="center"/>
          </w:tcPr>
          <w:p w14:paraId="54292CFF"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EndPr/>
            <w:sdtContent>
              <w:p w14:paraId="4AB02594"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EndPr/>
            <w:sdtContent>
              <w:p w14:paraId="629E6AAB"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32F73DCB" w14:textId="77777777" w:rsidTr="00C46E16">
        <w:trPr>
          <w:trHeight w:val="403"/>
        </w:trPr>
        <w:tc>
          <w:tcPr>
            <w:tcW w:w="8217" w:type="dxa"/>
            <w:shd w:val="clear" w:color="auto" w:fill="F2F2F2" w:themeFill="background1" w:themeFillShade="F2"/>
            <w:vAlign w:val="center"/>
          </w:tcPr>
          <w:p w14:paraId="26C7BDE9"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57CD68FD"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7E41877A"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03B2C05F" w14:textId="77777777" w:rsidTr="00C46E16">
        <w:trPr>
          <w:trHeight w:val="403"/>
        </w:trPr>
        <w:tc>
          <w:tcPr>
            <w:tcW w:w="8217" w:type="dxa"/>
            <w:shd w:val="clear" w:color="auto" w:fill="F2F2F2" w:themeFill="background1" w:themeFillShade="F2"/>
            <w:vAlign w:val="center"/>
          </w:tcPr>
          <w:p w14:paraId="520A72EE"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14:paraId="75E7FAA9"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14:paraId="5F881C4E"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261C6E7E" w14:textId="77777777" w:rsidTr="00C46E16">
        <w:trPr>
          <w:trHeight w:val="439"/>
        </w:trPr>
        <w:tc>
          <w:tcPr>
            <w:tcW w:w="8217" w:type="dxa"/>
            <w:shd w:val="clear" w:color="auto" w:fill="F2F2F2" w:themeFill="background1" w:themeFillShade="F2"/>
            <w:vAlign w:val="center"/>
          </w:tcPr>
          <w:p w14:paraId="7B8A9C6E"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0FA01057"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0A9F8E22"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0D8AA624" w14:textId="77777777" w:rsidTr="00C46E16">
        <w:trPr>
          <w:trHeight w:val="403"/>
        </w:trPr>
        <w:tc>
          <w:tcPr>
            <w:tcW w:w="8217" w:type="dxa"/>
            <w:shd w:val="clear" w:color="auto" w:fill="F2F2F2" w:themeFill="background1" w:themeFillShade="F2"/>
            <w:vAlign w:val="center"/>
          </w:tcPr>
          <w:p w14:paraId="2BC79DD5"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1"/>
                <w14:checkedState w14:val="2612" w14:font="MS Gothic"/>
                <w14:uncheckedState w14:val="2610" w14:font="MS Gothic"/>
              </w14:checkbox>
            </w:sdtPr>
            <w:sdtEndPr/>
            <w:sdtContent>
              <w:p w14:paraId="23FEC7DA"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0"/>
                <w14:checkedState w14:val="2612" w14:font="MS Gothic"/>
                <w14:uncheckedState w14:val="2610" w14:font="MS Gothic"/>
              </w14:checkbox>
            </w:sdtPr>
            <w:sdtEndPr/>
            <w:sdtContent>
              <w:p w14:paraId="0045B703"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35B5673D" w14:textId="77777777" w:rsidTr="00C46E16">
        <w:trPr>
          <w:trHeight w:val="439"/>
        </w:trPr>
        <w:tc>
          <w:tcPr>
            <w:tcW w:w="8217" w:type="dxa"/>
            <w:shd w:val="clear" w:color="auto" w:fill="F2F2F2" w:themeFill="background1" w:themeFillShade="F2"/>
            <w:vAlign w:val="center"/>
          </w:tcPr>
          <w:p w14:paraId="1B146176"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77EBBE6B"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29F4F706"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033EA75E" w14:textId="77777777" w:rsidTr="00C46E16">
        <w:trPr>
          <w:trHeight w:val="403"/>
        </w:trPr>
        <w:tc>
          <w:tcPr>
            <w:tcW w:w="8217" w:type="dxa"/>
            <w:shd w:val="clear" w:color="auto" w:fill="F2F2F2" w:themeFill="background1" w:themeFillShade="F2"/>
            <w:vAlign w:val="center"/>
          </w:tcPr>
          <w:p w14:paraId="0B4662A2"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2642A1AB"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6540D52A"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185BD83E" w14:textId="77777777" w:rsidTr="00C46E16">
        <w:trPr>
          <w:trHeight w:val="403"/>
        </w:trPr>
        <w:tc>
          <w:tcPr>
            <w:tcW w:w="8217" w:type="dxa"/>
            <w:shd w:val="clear" w:color="auto" w:fill="F2F2F2" w:themeFill="background1" w:themeFillShade="F2"/>
            <w:vAlign w:val="center"/>
          </w:tcPr>
          <w:p w14:paraId="15A78556"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56B2F2F5"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2A1F931F"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54A67" w:rsidRPr="004C3A0B" w14:paraId="72F3FCA8" w14:textId="77777777" w:rsidTr="00C46E16">
        <w:trPr>
          <w:trHeight w:val="403"/>
        </w:trPr>
        <w:tc>
          <w:tcPr>
            <w:tcW w:w="8217" w:type="dxa"/>
            <w:shd w:val="clear" w:color="auto" w:fill="F2F2F2" w:themeFill="background1" w:themeFillShade="F2"/>
            <w:vAlign w:val="center"/>
          </w:tcPr>
          <w:p w14:paraId="16837D0C"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4D60E384"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19051499"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54A67" w:rsidRPr="004C3A0B" w14:paraId="422AC412" w14:textId="77777777" w:rsidTr="00C46E16">
        <w:trPr>
          <w:trHeight w:val="403"/>
        </w:trPr>
        <w:tc>
          <w:tcPr>
            <w:tcW w:w="8217" w:type="dxa"/>
            <w:shd w:val="clear" w:color="auto" w:fill="F2F2F2" w:themeFill="background1" w:themeFillShade="F2"/>
            <w:vAlign w:val="center"/>
          </w:tcPr>
          <w:p w14:paraId="1530B963"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0944C44A"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2E2AFCA3"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54A67" w:rsidRPr="004C3A0B" w14:paraId="6B4FDD46" w14:textId="77777777" w:rsidTr="00C46E16">
        <w:trPr>
          <w:trHeight w:val="403"/>
        </w:trPr>
        <w:tc>
          <w:tcPr>
            <w:tcW w:w="8217" w:type="dxa"/>
            <w:shd w:val="clear" w:color="auto" w:fill="F2F2F2" w:themeFill="background1" w:themeFillShade="F2"/>
            <w:vAlign w:val="center"/>
          </w:tcPr>
          <w:p w14:paraId="7DB0AB9F"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7DB4DEBB"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1ED1A266"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54A67" w:rsidRPr="004C3A0B" w14:paraId="0561C2D0" w14:textId="77777777" w:rsidTr="00C46E16">
        <w:trPr>
          <w:trHeight w:val="403"/>
        </w:trPr>
        <w:tc>
          <w:tcPr>
            <w:tcW w:w="8217" w:type="dxa"/>
            <w:shd w:val="clear" w:color="auto" w:fill="F2F2F2" w:themeFill="background1" w:themeFillShade="F2"/>
            <w:vAlign w:val="center"/>
          </w:tcPr>
          <w:p w14:paraId="71E8A570"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051F9FD2"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2942DE95"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54A67" w:rsidRPr="004C3A0B" w14:paraId="0A5A695D" w14:textId="77777777" w:rsidTr="00C46E16">
        <w:trPr>
          <w:trHeight w:val="403"/>
        </w:trPr>
        <w:tc>
          <w:tcPr>
            <w:tcW w:w="8217" w:type="dxa"/>
            <w:shd w:val="clear" w:color="auto" w:fill="F2F2F2" w:themeFill="background1" w:themeFillShade="F2"/>
            <w:vAlign w:val="center"/>
          </w:tcPr>
          <w:p w14:paraId="127B6062" w14:textId="77777777" w:rsidR="00E54A67" w:rsidRDefault="00E54A67" w:rsidP="00C46E16">
            <w:pPr>
              <w:autoSpaceDE w:val="0"/>
              <w:autoSpaceDN w:val="0"/>
              <w:adjustRightInd w:val="0"/>
              <w:rPr>
                <w:rFonts w:ascii="Arial" w:hAnsi="Arial" w:cs="Arial"/>
              </w:rPr>
            </w:pPr>
            <w:r>
              <w:rPr>
                <w:rFonts w:ascii="Arial" w:hAnsi="Arial" w:cs="Arial"/>
              </w:rPr>
              <w:t>Other primary data collection methods, please explain in this box</w:t>
            </w:r>
          </w:p>
          <w:p w14:paraId="222D59A2" w14:textId="77777777" w:rsidR="00E54A67" w:rsidRDefault="00E54A67" w:rsidP="00C46E16">
            <w:pPr>
              <w:autoSpaceDE w:val="0"/>
              <w:autoSpaceDN w:val="0"/>
              <w:adjustRightInd w:val="0"/>
              <w:rPr>
                <w:rFonts w:ascii="Arial" w:hAnsi="Arial" w:cs="Arial"/>
              </w:rPr>
            </w:pPr>
          </w:p>
          <w:p w14:paraId="40D46103" w14:textId="77777777" w:rsidR="00E54A67" w:rsidRDefault="00E54A67" w:rsidP="00C46E16">
            <w:pPr>
              <w:autoSpaceDE w:val="0"/>
              <w:autoSpaceDN w:val="0"/>
              <w:adjustRightInd w:val="0"/>
              <w:rPr>
                <w:rFonts w:ascii="Arial" w:hAnsi="Arial" w:cs="Arial"/>
              </w:rPr>
            </w:pPr>
          </w:p>
          <w:p w14:paraId="2E9A7CAB" w14:textId="77777777" w:rsidR="00E54A67" w:rsidRPr="004C3A0B" w:rsidRDefault="00E54A67" w:rsidP="00C46E16">
            <w:pPr>
              <w:autoSpaceDE w:val="0"/>
              <w:autoSpaceDN w:val="0"/>
              <w:adjustRightInd w:val="0"/>
              <w:rPr>
                <w:rFonts w:ascii="Arial" w:hAnsi="Arial" w:cs="Arial"/>
              </w:rPr>
            </w:pPr>
          </w:p>
        </w:tc>
        <w:tc>
          <w:tcPr>
            <w:tcW w:w="850" w:type="dxa"/>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77AD7805" w14:textId="77777777" w:rsidR="00E54A67" w:rsidRPr="004C3A0B" w:rsidRDefault="00E54A67" w:rsidP="00C46E16">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0"/>
                <w14:checkedState w14:val="2612" w14:font="MS Gothic"/>
                <w14:uncheckedState w14:val="2610" w14:font="MS Gothic"/>
              </w14:checkbox>
            </w:sdtPr>
            <w:sdtEndPr/>
            <w:sdtContent>
              <w:p w14:paraId="54E25818" w14:textId="77777777" w:rsidR="00E54A67" w:rsidRPr="004C3A0B" w:rsidRDefault="00E54A67" w:rsidP="00C46E16">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bl>
    <w:p w14:paraId="4988C3B1" w14:textId="77777777" w:rsidR="00E54A67" w:rsidRPr="004C3A0B" w:rsidRDefault="00E54A67" w:rsidP="00E54A67">
      <w:pPr>
        <w:rPr>
          <w:rFonts w:ascii="Arial" w:hAnsi="Arial" w:cs="Arial"/>
          <w:bCs/>
          <w:iCs/>
        </w:rPr>
      </w:pPr>
    </w:p>
    <w:p w14:paraId="1EC82BE7" w14:textId="77777777" w:rsidR="00E54A67" w:rsidRPr="004C3A0B" w:rsidRDefault="00E54A67" w:rsidP="00E54A6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00490527" w14:textId="77777777" w:rsidR="00E54A67" w:rsidRPr="004C3A0B" w:rsidRDefault="00E54A67" w:rsidP="00E54A67">
      <w:pPr>
        <w:rPr>
          <w:rFonts w:ascii="Arial" w:hAnsi="Arial" w:cs="Arial"/>
          <w:bCs/>
          <w:iCs/>
          <w:sz w:val="22"/>
          <w:szCs w:val="22"/>
        </w:rPr>
      </w:pPr>
    </w:p>
    <w:p w14:paraId="0C57608B" w14:textId="77777777" w:rsidR="00E54A67" w:rsidRPr="004C3A0B" w:rsidRDefault="00E54A67" w:rsidP="00E54A67">
      <w:pPr>
        <w:rPr>
          <w:rFonts w:ascii="Arial" w:hAnsi="Arial" w:cs="Arial"/>
          <w:bCs/>
          <w:iCs/>
          <w:sz w:val="22"/>
          <w:szCs w:val="22"/>
        </w:rPr>
      </w:pPr>
      <w:r w:rsidRPr="004C3A0B">
        <w:rPr>
          <w:rFonts w:ascii="Arial" w:hAnsi="Arial" w:cs="Arial"/>
          <w:bCs/>
          <w:iCs/>
          <w:sz w:val="22"/>
          <w:szCs w:val="22"/>
        </w:rPr>
        <w:lastRenderedPageBreak/>
        <w:t xml:space="preserve">If YES to any question, then no research activity should be undertaken until full ethical approval has been obtained. </w:t>
      </w:r>
    </w:p>
    <w:p w14:paraId="0F1F70E5" w14:textId="1AD5E68F" w:rsidR="00E54A67" w:rsidRPr="004C3A0B" w:rsidRDefault="00E54A67" w:rsidP="00E54A67">
      <w:pPr>
        <w:rPr>
          <w:rFonts w:ascii="Arial" w:hAnsi="Arial" w:cs="Arial"/>
          <w:b/>
          <w:bCs/>
          <w:sz w:val="22"/>
          <w:szCs w:val="22"/>
        </w:rPr>
      </w:pPr>
    </w:p>
    <w:p w14:paraId="443AAC1E" w14:textId="77777777" w:rsidR="00E54A67" w:rsidRPr="004C3A0B" w:rsidRDefault="00E54A67" w:rsidP="00E54A67">
      <w:pPr>
        <w:rPr>
          <w:rFonts w:ascii="Arial" w:hAnsi="Arial" w:cs="Arial"/>
          <w:b/>
          <w:bCs/>
          <w:sz w:val="22"/>
          <w:szCs w:val="22"/>
        </w:rPr>
      </w:pPr>
      <w:r w:rsidRPr="004C3A0B">
        <w:rPr>
          <w:rFonts w:ascii="Arial" w:hAnsi="Arial" w:cs="Arial"/>
          <w:b/>
          <w:bCs/>
          <w:sz w:val="22"/>
          <w:szCs w:val="22"/>
        </w:rPr>
        <w:t>SECTION G: Intended Participants</w:t>
      </w:r>
    </w:p>
    <w:p w14:paraId="19E9C890" w14:textId="77777777" w:rsidR="00E54A67" w:rsidRPr="004C3A0B" w:rsidRDefault="00E54A67" w:rsidP="00E54A67">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E54A67" w:rsidRPr="004C3A0B" w14:paraId="563A870E" w14:textId="77777777" w:rsidTr="00C46E16">
        <w:tc>
          <w:tcPr>
            <w:tcW w:w="7763" w:type="dxa"/>
            <w:shd w:val="clear" w:color="auto" w:fill="F2F2F2" w:themeFill="background1" w:themeFillShade="F2"/>
          </w:tcPr>
          <w:p w14:paraId="38C00D63" w14:textId="77777777" w:rsidR="00E54A67" w:rsidRPr="004C3A0B" w:rsidRDefault="00E54A67" w:rsidP="00C46E16">
            <w:pPr>
              <w:autoSpaceDE w:val="0"/>
              <w:autoSpaceDN w:val="0"/>
              <w:adjustRightInd w:val="0"/>
              <w:jc w:val="both"/>
              <w:rPr>
                <w:rFonts w:ascii="Arial" w:hAnsi="Arial" w:cs="Arial"/>
                <w:b/>
              </w:rPr>
            </w:pPr>
            <w:r w:rsidRPr="004C3A0B">
              <w:rPr>
                <w:rFonts w:ascii="Arial" w:hAnsi="Arial" w:cs="Arial"/>
                <w:b/>
              </w:rPr>
              <w:t xml:space="preserve">Who are the intended </w:t>
            </w:r>
            <w:proofErr w:type="gramStart"/>
            <w:r w:rsidRPr="004C3A0B">
              <w:rPr>
                <w:rFonts w:ascii="Arial" w:hAnsi="Arial" w:cs="Arial"/>
                <w:b/>
              </w:rPr>
              <w:t>participants:</w:t>
            </w:r>
            <w:proofErr w:type="gramEnd"/>
          </w:p>
        </w:tc>
        <w:tc>
          <w:tcPr>
            <w:tcW w:w="992" w:type="dxa"/>
            <w:shd w:val="clear" w:color="auto" w:fill="F2F2F2" w:themeFill="background1" w:themeFillShade="F2"/>
          </w:tcPr>
          <w:p w14:paraId="3ACE56F9" w14:textId="77777777" w:rsidR="00E54A67" w:rsidRPr="004C3A0B" w:rsidRDefault="00E54A67" w:rsidP="00C46E16">
            <w:pPr>
              <w:autoSpaceDE w:val="0"/>
              <w:autoSpaceDN w:val="0"/>
              <w:adjustRightInd w:val="0"/>
              <w:jc w:val="center"/>
              <w:rPr>
                <w:rFonts w:ascii="Arial" w:hAnsi="Arial" w:cs="Arial"/>
                <w:b/>
                <w:bCs/>
              </w:rPr>
            </w:pPr>
          </w:p>
          <w:p w14:paraId="18EB574A" w14:textId="77777777" w:rsidR="00E54A67" w:rsidRPr="004C3A0B" w:rsidRDefault="00E54A67" w:rsidP="00C46E16">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14:paraId="17807AA4" w14:textId="77777777" w:rsidR="00E54A67" w:rsidRPr="004C3A0B" w:rsidRDefault="00E54A67" w:rsidP="00C46E16">
            <w:pPr>
              <w:autoSpaceDE w:val="0"/>
              <w:autoSpaceDN w:val="0"/>
              <w:adjustRightInd w:val="0"/>
              <w:jc w:val="center"/>
              <w:rPr>
                <w:rFonts w:ascii="Arial" w:hAnsi="Arial" w:cs="Arial"/>
                <w:b/>
                <w:bCs/>
              </w:rPr>
            </w:pPr>
          </w:p>
          <w:p w14:paraId="36EDA75E" w14:textId="77777777" w:rsidR="00E54A67" w:rsidRPr="004C3A0B" w:rsidRDefault="00E54A67" w:rsidP="00C46E16">
            <w:pPr>
              <w:autoSpaceDE w:val="0"/>
              <w:autoSpaceDN w:val="0"/>
              <w:adjustRightInd w:val="0"/>
              <w:jc w:val="center"/>
              <w:rPr>
                <w:rFonts w:ascii="Arial" w:hAnsi="Arial" w:cs="Arial"/>
                <w:b/>
                <w:bCs/>
              </w:rPr>
            </w:pPr>
            <w:r w:rsidRPr="004C3A0B">
              <w:rPr>
                <w:rFonts w:ascii="Arial" w:hAnsi="Arial" w:cs="Arial"/>
                <w:b/>
                <w:bCs/>
              </w:rPr>
              <w:t>NO</w:t>
            </w:r>
          </w:p>
        </w:tc>
      </w:tr>
      <w:tr w:rsidR="00E54A67" w:rsidRPr="004C3A0B" w14:paraId="4D88DA18" w14:textId="77777777" w:rsidTr="00C46E16">
        <w:trPr>
          <w:trHeight w:val="439"/>
        </w:trPr>
        <w:tc>
          <w:tcPr>
            <w:tcW w:w="7763" w:type="dxa"/>
            <w:shd w:val="clear" w:color="auto" w:fill="F2F2F2" w:themeFill="background1" w:themeFillShade="F2"/>
            <w:vAlign w:val="center"/>
          </w:tcPr>
          <w:p w14:paraId="1E5C0FFC"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EndPr/>
            <w:sdtContent>
              <w:p w14:paraId="4CDDFF9A"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EndPr/>
            <w:sdtContent>
              <w:p w14:paraId="7BA3949A"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53663F98" w14:textId="77777777" w:rsidTr="00C46E16">
        <w:trPr>
          <w:trHeight w:val="403"/>
        </w:trPr>
        <w:tc>
          <w:tcPr>
            <w:tcW w:w="7763" w:type="dxa"/>
            <w:shd w:val="clear" w:color="auto" w:fill="F2F2F2" w:themeFill="background1" w:themeFillShade="F2"/>
            <w:vAlign w:val="center"/>
          </w:tcPr>
          <w:p w14:paraId="1623B831"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735DF1BC"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760FB380"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351CEF90" w14:textId="77777777" w:rsidTr="00C46E16">
        <w:trPr>
          <w:trHeight w:val="439"/>
        </w:trPr>
        <w:tc>
          <w:tcPr>
            <w:tcW w:w="7763" w:type="dxa"/>
            <w:shd w:val="clear" w:color="auto" w:fill="F2F2F2" w:themeFill="background1" w:themeFillShade="F2"/>
            <w:vAlign w:val="center"/>
          </w:tcPr>
          <w:p w14:paraId="14A27B12"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385814A4"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261CACC6"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712C94F0" w14:textId="77777777" w:rsidTr="00C46E16">
        <w:trPr>
          <w:trHeight w:val="403"/>
        </w:trPr>
        <w:tc>
          <w:tcPr>
            <w:tcW w:w="7763" w:type="dxa"/>
            <w:shd w:val="clear" w:color="auto" w:fill="F2F2F2" w:themeFill="background1" w:themeFillShade="F2"/>
            <w:vAlign w:val="center"/>
          </w:tcPr>
          <w:p w14:paraId="321F33AA"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Children under 18?</w:t>
            </w:r>
          </w:p>
        </w:tc>
        <w:tc>
          <w:tcPr>
            <w:tcW w:w="992"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720DDE1E"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190F0B2E"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2DB6CFF7" w14:textId="77777777" w:rsidTr="00C46E16">
        <w:trPr>
          <w:trHeight w:val="403"/>
        </w:trPr>
        <w:tc>
          <w:tcPr>
            <w:tcW w:w="7763" w:type="dxa"/>
            <w:shd w:val="clear" w:color="auto" w:fill="F2F2F2" w:themeFill="background1" w:themeFillShade="F2"/>
            <w:vAlign w:val="center"/>
          </w:tcPr>
          <w:p w14:paraId="565AA1FD"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6E0548D7"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5BC84974"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4CB51A6A" w14:textId="77777777" w:rsidTr="00C46E16">
        <w:trPr>
          <w:trHeight w:val="439"/>
        </w:trPr>
        <w:tc>
          <w:tcPr>
            <w:tcW w:w="7763" w:type="dxa"/>
            <w:shd w:val="clear" w:color="auto" w:fill="F2F2F2" w:themeFill="background1" w:themeFillShade="F2"/>
            <w:vAlign w:val="center"/>
          </w:tcPr>
          <w:p w14:paraId="595514FD"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30131B15"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6802C10E"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65A471D8" w14:textId="77777777" w:rsidTr="00C46E16">
        <w:trPr>
          <w:trHeight w:val="403"/>
        </w:trPr>
        <w:tc>
          <w:tcPr>
            <w:tcW w:w="7763" w:type="dxa"/>
            <w:shd w:val="clear" w:color="auto" w:fill="F2F2F2" w:themeFill="background1" w:themeFillShade="F2"/>
            <w:vAlign w:val="center"/>
          </w:tcPr>
          <w:p w14:paraId="5AC336AA"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0E14EFA7"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543A8F9E"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54A67" w:rsidRPr="004C3A0B" w14:paraId="008F4C0C" w14:textId="77777777" w:rsidTr="00C46E16">
        <w:trPr>
          <w:trHeight w:val="403"/>
        </w:trPr>
        <w:tc>
          <w:tcPr>
            <w:tcW w:w="7763" w:type="dxa"/>
            <w:shd w:val="clear" w:color="auto" w:fill="F2F2F2" w:themeFill="background1" w:themeFillShade="F2"/>
            <w:vAlign w:val="center"/>
          </w:tcPr>
          <w:p w14:paraId="70B05650"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37EC3C04"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7CC73027"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54A67" w:rsidRPr="004C3A0B" w14:paraId="3B342837" w14:textId="77777777" w:rsidTr="00C46E16">
        <w:trPr>
          <w:trHeight w:val="403"/>
        </w:trPr>
        <w:tc>
          <w:tcPr>
            <w:tcW w:w="7763" w:type="dxa"/>
            <w:shd w:val="clear" w:color="auto" w:fill="F2F2F2" w:themeFill="background1" w:themeFillShade="F2"/>
            <w:vAlign w:val="center"/>
          </w:tcPr>
          <w:p w14:paraId="14650FD9"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Others (please identify):</w:t>
            </w:r>
          </w:p>
          <w:p w14:paraId="041DC71C" w14:textId="77777777" w:rsidR="00E54A67" w:rsidRPr="004C3A0B" w:rsidRDefault="00E54A67" w:rsidP="00C46E16">
            <w:pPr>
              <w:autoSpaceDE w:val="0"/>
              <w:autoSpaceDN w:val="0"/>
              <w:adjustRightInd w:val="0"/>
              <w:rPr>
                <w:rFonts w:ascii="Arial" w:hAnsi="Arial" w:cs="Arial"/>
              </w:rPr>
            </w:pPr>
          </w:p>
          <w:p w14:paraId="056C42E6" w14:textId="77777777" w:rsidR="00E54A67" w:rsidRPr="004C3A0B" w:rsidRDefault="00E54A67" w:rsidP="00C46E16">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254F127D"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65850596"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bl>
    <w:p w14:paraId="5AF7AA88" w14:textId="77777777" w:rsidR="00E54A67" w:rsidRPr="004C3A0B" w:rsidRDefault="00E54A67" w:rsidP="00E54A67">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E54A67" w:rsidRPr="004C3A0B" w14:paraId="7B9637B2" w14:textId="77777777" w:rsidTr="00C46E16">
        <w:trPr>
          <w:trHeight w:val="403"/>
        </w:trPr>
        <w:tc>
          <w:tcPr>
            <w:tcW w:w="9889" w:type="dxa"/>
            <w:shd w:val="clear" w:color="auto" w:fill="F2F2F2" w:themeFill="background1" w:themeFillShade="F2"/>
            <w:vAlign w:val="center"/>
          </w:tcPr>
          <w:p w14:paraId="6A561A77" w14:textId="77777777" w:rsidR="00E54A67" w:rsidRPr="004C3A0B" w:rsidRDefault="00E54A67" w:rsidP="00C46E16">
            <w:pPr>
              <w:rPr>
                <w:rFonts w:ascii="Arial" w:hAnsi="Arial" w:cs="Arial"/>
                <w:b/>
              </w:rPr>
            </w:pPr>
            <w:r w:rsidRPr="004C3A0B">
              <w:rPr>
                <w:rFonts w:ascii="Arial" w:hAnsi="Arial" w:cs="Arial"/>
                <w:b/>
              </w:rPr>
              <w:t>Participant numbers and source</w:t>
            </w:r>
          </w:p>
          <w:p w14:paraId="04423920"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E54A67" w:rsidRPr="004C3A0B" w14:paraId="2E160F62" w14:textId="77777777" w:rsidTr="00C46E16">
        <w:trPr>
          <w:trHeight w:val="403"/>
        </w:trPr>
        <w:tc>
          <w:tcPr>
            <w:tcW w:w="9889" w:type="dxa"/>
            <w:vAlign w:val="center"/>
          </w:tcPr>
          <w:p w14:paraId="4CE394E9" w14:textId="77777777" w:rsidR="00E54A67" w:rsidRDefault="00E54A67" w:rsidP="00C46E16">
            <w:pPr>
              <w:spacing w:line="276" w:lineRule="auto"/>
              <w:rPr>
                <w:rFonts w:ascii="Arial" w:hAnsi="Arial" w:cs="Arial"/>
              </w:rPr>
            </w:pPr>
          </w:p>
          <w:p w14:paraId="51D48230" w14:textId="77777777" w:rsidR="00E54A67" w:rsidRDefault="00E54A67" w:rsidP="00C46E16">
            <w:pPr>
              <w:spacing w:line="276" w:lineRule="auto"/>
              <w:rPr>
                <w:rFonts w:ascii="Arial" w:hAnsi="Arial" w:cs="Arial"/>
              </w:rPr>
            </w:pPr>
            <w:r>
              <w:rPr>
                <w:rFonts w:ascii="Arial" w:hAnsi="Arial" w:cs="Arial"/>
              </w:rPr>
              <w:t>15 People to be interviewed.</w:t>
            </w:r>
          </w:p>
          <w:p w14:paraId="60935995" w14:textId="77777777" w:rsidR="00E54A67" w:rsidRDefault="00E54A67" w:rsidP="00C46E16">
            <w:pPr>
              <w:spacing w:line="276" w:lineRule="auto"/>
              <w:rPr>
                <w:rFonts w:ascii="Arial" w:hAnsi="Arial" w:cs="Arial"/>
              </w:rPr>
            </w:pPr>
            <w:r>
              <w:rPr>
                <w:rFonts w:ascii="Arial" w:hAnsi="Arial" w:cs="Arial"/>
              </w:rPr>
              <w:t xml:space="preserve">The researcher will be interviewing people of different ages, the number of participants may vary depending on the data that will be collected throughout each interview. </w:t>
            </w:r>
          </w:p>
          <w:p w14:paraId="0FE0836C" w14:textId="77777777" w:rsidR="00E54A67" w:rsidRDefault="00E54A67" w:rsidP="00C46E16">
            <w:pPr>
              <w:spacing w:line="276" w:lineRule="auto"/>
              <w:rPr>
                <w:rFonts w:ascii="Arial" w:hAnsi="Arial" w:cs="Arial"/>
              </w:rPr>
            </w:pPr>
            <w:r>
              <w:rPr>
                <w:rFonts w:ascii="Arial" w:hAnsi="Arial" w:cs="Arial"/>
              </w:rPr>
              <w:t xml:space="preserve">Participants could be </w:t>
            </w:r>
            <w:proofErr w:type="spellStart"/>
            <w:r>
              <w:rPr>
                <w:rFonts w:ascii="Arial" w:hAnsi="Arial" w:cs="Arial"/>
              </w:rPr>
              <w:t>neighbours</w:t>
            </w:r>
            <w:proofErr w:type="spellEnd"/>
            <w:r>
              <w:rPr>
                <w:rFonts w:ascii="Arial" w:hAnsi="Arial" w:cs="Arial"/>
              </w:rPr>
              <w:t xml:space="preserve">, friends, staff and students at the university or strangers. </w:t>
            </w:r>
          </w:p>
          <w:p w14:paraId="331E74FE" w14:textId="77777777" w:rsidR="00E54A67" w:rsidRPr="004C3A0B" w:rsidRDefault="00E54A67" w:rsidP="00C46E16">
            <w:pPr>
              <w:spacing w:line="276" w:lineRule="auto"/>
              <w:rPr>
                <w:rFonts w:ascii="Arial" w:hAnsi="Arial" w:cs="Arial"/>
              </w:rPr>
            </w:pPr>
          </w:p>
          <w:p w14:paraId="327AF4F0" w14:textId="77777777" w:rsidR="00E54A67" w:rsidRPr="004C3A0B" w:rsidRDefault="00E54A67" w:rsidP="00C46E16">
            <w:pPr>
              <w:rPr>
                <w:rFonts w:ascii="Arial" w:hAnsi="Arial" w:cs="Arial"/>
              </w:rPr>
            </w:pPr>
          </w:p>
          <w:p w14:paraId="32136BA9" w14:textId="77777777" w:rsidR="00E54A67" w:rsidRPr="004C3A0B" w:rsidRDefault="00E54A67" w:rsidP="00C46E16">
            <w:pPr>
              <w:rPr>
                <w:rFonts w:ascii="Arial" w:hAnsi="Arial" w:cs="Arial"/>
                <w:b/>
              </w:rPr>
            </w:pPr>
            <w:r w:rsidRPr="004C3A0B">
              <w:rPr>
                <w:rFonts w:ascii="Arial" w:hAnsi="Arial" w:cs="Arial"/>
                <w:color w:val="808080"/>
                <w:sz w:val="18"/>
                <w:szCs w:val="18"/>
              </w:rPr>
              <w:t>this box should expand as you type)</w:t>
            </w:r>
          </w:p>
        </w:tc>
      </w:tr>
    </w:tbl>
    <w:p w14:paraId="1F58E60A" w14:textId="77777777" w:rsidR="00E54A67" w:rsidRPr="004C3A0B" w:rsidRDefault="00E54A67" w:rsidP="00E54A67">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E54A67" w:rsidRPr="004C3A0B" w14:paraId="0854C9D2" w14:textId="77777777" w:rsidTr="00C46E16">
        <w:tc>
          <w:tcPr>
            <w:tcW w:w="6629" w:type="dxa"/>
            <w:shd w:val="clear" w:color="auto" w:fill="F2F2F2" w:themeFill="background1" w:themeFillShade="F2"/>
          </w:tcPr>
          <w:p w14:paraId="307DD364" w14:textId="77777777" w:rsidR="00E54A67" w:rsidRPr="004C3A0B" w:rsidRDefault="00E54A67" w:rsidP="00C46E16">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14:paraId="66238149" w14:textId="77777777" w:rsidR="00E54A67" w:rsidRPr="004C3A0B" w:rsidRDefault="00E54A67" w:rsidP="00C46E16">
            <w:pPr>
              <w:autoSpaceDE w:val="0"/>
              <w:autoSpaceDN w:val="0"/>
              <w:adjustRightInd w:val="0"/>
              <w:jc w:val="center"/>
              <w:rPr>
                <w:rFonts w:ascii="Arial" w:hAnsi="Arial" w:cs="Arial"/>
                <w:b/>
                <w:bCs/>
                <w:sz w:val="16"/>
                <w:szCs w:val="16"/>
              </w:rPr>
            </w:pPr>
          </w:p>
          <w:p w14:paraId="7B23C52D" w14:textId="77777777" w:rsidR="00E54A67" w:rsidRPr="004C3A0B" w:rsidRDefault="00E54A67" w:rsidP="00C46E16">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265052A0" w14:textId="77777777" w:rsidR="00E54A67" w:rsidRPr="004C3A0B" w:rsidRDefault="00E54A67" w:rsidP="00C46E16">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tcPr>
          <w:p w14:paraId="727E8097" w14:textId="77777777" w:rsidR="00E54A67" w:rsidRPr="004C3A0B" w:rsidRDefault="00E54A67" w:rsidP="00C46E16">
            <w:pPr>
              <w:autoSpaceDE w:val="0"/>
              <w:autoSpaceDN w:val="0"/>
              <w:adjustRightInd w:val="0"/>
              <w:jc w:val="center"/>
              <w:rPr>
                <w:rFonts w:ascii="Arial" w:hAnsi="Arial" w:cs="Arial"/>
                <w:b/>
                <w:bCs/>
                <w:sz w:val="16"/>
                <w:szCs w:val="16"/>
              </w:rPr>
            </w:pPr>
          </w:p>
          <w:p w14:paraId="7A181118" w14:textId="77777777" w:rsidR="00E54A67" w:rsidRPr="004C3A0B" w:rsidRDefault="00E54A67" w:rsidP="00C46E16">
            <w:pPr>
              <w:autoSpaceDE w:val="0"/>
              <w:autoSpaceDN w:val="0"/>
              <w:adjustRightInd w:val="0"/>
              <w:jc w:val="center"/>
              <w:rPr>
                <w:rFonts w:ascii="Arial" w:hAnsi="Arial" w:cs="Arial"/>
                <w:b/>
                <w:bCs/>
              </w:rPr>
            </w:pPr>
            <w:r w:rsidRPr="004C3A0B">
              <w:rPr>
                <w:rFonts w:ascii="Arial" w:hAnsi="Arial" w:cs="Arial"/>
                <w:b/>
                <w:bCs/>
              </w:rPr>
              <w:t>N/A</w:t>
            </w:r>
          </w:p>
        </w:tc>
      </w:tr>
      <w:tr w:rsidR="00E54A67" w:rsidRPr="004C3A0B" w14:paraId="02FEEEFF" w14:textId="77777777" w:rsidTr="00C46E16">
        <w:trPr>
          <w:trHeight w:val="439"/>
        </w:trPr>
        <w:tc>
          <w:tcPr>
            <w:tcW w:w="6629" w:type="dxa"/>
            <w:shd w:val="clear" w:color="auto" w:fill="F2F2F2" w:themeFill="background1" w:themeFillShade="F2"/>
            <w:vAlign w:val="center"/>
          </w:tcPr>
          <w:p w14:paraId="37CF39C2"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23E7915C"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05C02DA6"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38A3E7C3"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4259E8A6" w14:textId="77777777" w:rsidTr="00C46E16">
        <w:trPr>
          <w:trHeight w:val="403"/>
        </w:trPr>
        <w:tc>
          <w:tcPr>
            <w:tcW w:w="6629" w:type="dxa"/>
            <w:shd w:val="clear" w:color="auto" w:fill="F2F2F2" w:themeFill="background1" w:themeFillShade="F2"/>
            <w:vAlign w:val="center"/>
          </w:tcPr>
          <w:p w14:paraId="0923673C"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2E3C1DED"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5354CF40"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779FA3C0"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1E057F41" w14:textId="77777777" w:rsidTr="00C46E16">
        <w:trPr>
          <w:trHeight w:val="439"/>
        </w:trPr>
        <w:tc>
          <w:tcPr>
            <w:tcW w:w="6629" w:type="dxa"/>
            <w:shd w:val="clear" w:color="auto" w:fill="F2F2F2" w:themeFill="background1" w:themeFillShade="F2"/>
            <w:vAlign w:val="center"/>
          </w:tcPr>
          <w:p w14:paraId="0E3EF15D"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EndPr/>
            <w:sdtContent>
              <w:p w14:paraId="1FBE3416"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5EE0E56A"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EndPr/>
            <w:sdtContent>
              <w:p w14:paraId="74CE00E6"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22CD459F" w14:textId="77777777" w:rsidTr="00C46E16">
        <w:trPr>
          <w:trHeight w:val="403"/>
        </w:trPr>
        <w:tc>
          <w:tcPr>
            <w:tcW w:w="6629" w:type="dxa"/>
            <w:shd w:val="clear" w:color="auto" w:fill="F2F2F2" w:themeFill="background1" w:themeFillShade="F2"/>
            <w:vAlign w:val="center"/>
          </w:tcPr>
          <w:p w14:paraId="53EF924A"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EndPr/>
            <w:sdtContent>
              <w:p w14:paraId="28CC0B22"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36D3E08F"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EndPr/>
            <w:sdtContent>
              <w:p w14:paraId="795A932E"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2149F7DE" w14:textId="77777777" w:rsidTr="00C46E16">
        <w:trPr>
          <w:trHeight w:val="439"/>
        </w:trPr>
        <w:tc>
          <w:tcPr>
            <w:tcW w:w="6629" w:type="dxa"/>
            <w:shd w:val="clear" w:color="auto" w:fill="F2F2F2" w:themeFill="background1" w:themeFillShade="F2"/>
            <w:vAlign w:val="center"/>
          </w:tcPr>
          <w:p w14:paraId="37F4AC9E"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1"/>
                <w14:checkedState w14:val="2612" w14:font="MS Gothic"/>
                <w14:uncheckedState w14:val="2610" w14:font="MS Gothic"/>
              </w14:checkbox>
            </w:sdtPr>
            <w:sdtEndPr/>
            <w:sdtContent>
              <w:p w14:paraId="408F0AA8"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4A98A007"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43242132"/>
              <w14:checkbox>
                <w14:checked w14:val="0"/>
                <w14:checkedState w14:val="2612" w14:font="MS Gothic"/>
                <w14:uncheckedState w14:val="2610" w14:font="MS Gothic"/>
              </w14:checkbox>
            </w:sdtPr>
            <w:sdtEndPr/>
            <w:sdtContent>
              <w:p w14:paraId="5C4013F1"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21D923C6" w14:textId="77777777" w:rsidTr="00C46E16">
        <w:trPr>
          <w:trHeight w:val="403"/>
        </w:trPr>
        <w:tc>
          <w:tcPr>
            <w:tcW w:w="6629" w:type="dxa"/>
            <w:shd w:val="clear" w:color="auto" w:fill="F2F2F2" w:themeFill="background1" w:themeFillShade="F2"/>
            <w:vAlign w:val="center"/>
          </w:tcPr>
          <w:p w14:paraId="2DB6C808"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5824A037"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1023387F"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323B23CC"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399AA417" w14:textId="77777777" w:rsidTr="00C46E16">
        <w:trPr>
          <w:trHeight w:val="439"/>
        </w:trPr>
        <w:tc>
          <w:tcPr>
            <w:tcW w:w="6629" w:type="dxa"/>
            <w:shd w:val="clear" w:color="auto" w:fill="F2F2F2" w:themeFill="background1" w:themeFillShade="F2"/>
            <w:vAlign w:val="center"/>
          </w:tcPr>
          <w:p w14:paraId="223E3487"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14:paraId="4771F177"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79493493"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0872DD26"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7E6F0C46" w14:textId="77777777" w:rsidTr="00C46E16">
        <w:trPr>
          <w:trHeight w:val="403"/>
        </w:trPr>
        <w:tc>
          <w:tcPr>
            <w:tcW w:w="6629" w:type="dxa"/>
            <w:shd w:val="clear" w:color="auto" w:fill="F2F2F2" w:themeFill="background1" w:themeFillShade="F2"/>
            <w:vAlign w:val="center"/>
          </w:tcPr>
          <w:p w14:paraId="7C95E36A"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lastRenderedPageBreak/>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1D424A47"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13284782"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0B4C052B"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41A422DD" w14:textId="77777777" w:rsidTr="00C46E16">
        <w:trPr>
          <w:trHeight w:val="439"/>
        </w:trPr>
        <w:tc>
          <w:tcPr>
            <w:tcW w:w="6629" w:type="dxa"/>
            <w:shd w:val="clear" w:color="auto" w:fill="F2F2F2" w:themeFill="background1" w:themeFillShade="F2"/>
            <w:vAlign w:val="center"/>
          </w:tcPr>
          <w:p w14:paraId="0536C87A"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21B5AB4B"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51790DD9"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2C15211D"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5F688B82" w14:textId="77777777" w:rsidTr="00C46E16">
        <w:trPr>
          <w:trHeight w:val="403"/>
        </w:trPr>
        <w:tc>
          <w:tcPr>
            <w:tcW w:w="9889" w:type="dxa"/>
            <w:gridSpan w:val="4"/>
            <w:shd w:val="clear" w:color="auto" w:fill="F2F2F2" w:themeFill="background1" w:themeFillShade="F2"/>
            <w:vAlign w:val="center"/>
          </w:tcPr>
          <w:p w14:paraId="50DA3D25"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E54A67" w:rsidRPr="004C3A0B" w14:paraId="7FCCE21E" w14:textId="77777777" w:rsidTr="00C46E16">
        <w:trPr>
          <w:trHeight w:val="403"/>
        </w:trPr>
        <w:tc>
          <w:tcPr>
            <w:tcW w:w="9889" w:type="dxa"/>
            <w:gridSpan w:val="4"/>
            <w:vAlign w:val="center"/>
          </w:tcPr>
          <w:p w14:paraId="48BCD69D" w14:textId="77777777" w:rsidR="00E54A67" w:rsidRPr="004C3A0B" w:rsidRDefault="00E54A67" w:rsidP="00C46E16">
            <w:pPr>
              <w:autoSpaceDE w:val="0"/>
              <w:autoSpaceDN w:val="0"/>
              <w:adjustRightInd w:val="0"/>
              <w:rPr>
                <w:rFonts w:ascii="Arial" w:hAnsi="Arial" w:cs="Arial"/>
              </w:rPr>
            </w:pPr>
          </w:p>
          <w:p w14:paraId="0F821D74" w14:textId="77777777" w:rsidR="00E54A67" w:rsidRPr="004C3A0B" w:rsidRDefault="00E54A67" w:rsidP="00C46E16">
            <w:pPr>
              <w:autoSpaceDE w:val="0"/>
              <w:autoSpaceDN w:val="0"/>
              <w:adjustRightInd w:val="0"/>
              <w:rPr>
                <w:rFonts w:ascii="Arial" w:hAnsi="Arial" w:cs="Arial"/>
              </w:rPr>
            </w:pPr>
          </w:p>
          <w:p w14:paraId="0DB0AB82" w14:textId="77777777" w:rsidR="00E54A67" w:rsidRPr="004C3A0B" w:rsidRDefault="00E54A67" w:rsidP="00C46E16">
            <w:pPr>
              <w:autoSpaceDE w:val="0"/>
              <w:autoSpaceDN w:val="0"/>
              <w:adjustRightInd w:val="0"/>
              <w:rPr>
                <w:rFonts w:ascii="Arial" w:hAnsi="Arial" w:cs="Arial"/>
              </w:rPr>
            </w:pPr>
          </w:p>
          <w:p w14:paraId="4DB04ED3" w14:textId="77777777" w:rsidR="00E54A67" w:rsidRPr="004C3A0B" w:rsidRDefault="00E54A67" w:rsidP="00C46E1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20BA78F" w14:textId="77777777" w:rsidR="00E54A67" w:rsidRPr="004C3A0B" w:rsidRDefault="00E54A67" w:rsidP="00E54A67"/>
    <w:tbl>
      <w:tblPr>
        <w:tblStyle w:val="TableGrid"/>
        <w:tblW w:w="9889" w:type="dxa"/>
        <w:tblLook w:val="04A0" w:firstRow="1" w:lastRow="0" w:firstColumn="1" w:lastColumn="0" w:noHBand="0" w:noVBand="1"/>
      </w:tblPr>
      <w:tblGrid>
        <w:gridCol w:w="6629"/>
        <w:gridCol w:w="1134"/>
        <w:gridCol w:w="992"/>
        <w:gridCol w:w="1134"/>
      </w:tblGrid>
      <w:tr w:rsidR="00E54A67" w:rsidRPr="004C3A0B" w14:paraId="5F5A639A" w14:textId="77777777" w:rsidTr="00C46E16">
        <w:tc>
          <w:tcPr>
            <w:tcW w:w="6629" w:type="dxa"/>
            <w:shd w:val="clear" w:color="auto" w:fill="F2F2F2" w:themeFill="background1" w:themeFillShade="F2"/>
          </w:tcPr>
          <w:p w14:paraId="44281328" w14:textId="77777777" w:rsidR="00E54A67" w:rsidRPr="004C3A0B" w:rsidRDefault="00E54A67" w:rsidP="00C46E16">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14:paraId="5073C943" w14:textId="77777777" w:rsidR="00E54A67" w:rsidRPr="004C3A0B" w:rsidRDefault="00E54A67" w:rsidP="00C46E16">
            <w:pPr>
              <w:autoSpaceDE w:val="0"/>
              <w:autoSpaceDN w:val="0"/>
              <w:adjustRightInd w:val="0"/>
              <w:jc w:val="center"/>
              <w:rPr>
                <w:rFonts w:ascii="Arial" w:hAnsi="Arial" w:cs="Arial"/>
                <w:b/>
                <w:bCs/>
                <w:sz w:val="16"/>
                <w:szCs w:val="16"/>
              </w:rPr>
            </w:pPr>
          </w:p>
          <w:p w14:paraId="04FCE01E" w14:textId="77777777" w:rsidR="00E54A67" w:rsidRPr="004C3A0B" w:rsidRDefault="00E54A67" w:rsidP="00C46E16">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742E8B07" w14:textId="77777777" w:rsidR="00E54A67" w:rsidRPr="004C3A0B" w:rsidRDefault="00E54A67" w:rsidP="00C46E16">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vAlign w:val="bottom"/>
          </w:tcPr>
          <w:p w14:paraId="38988B39" w14:textId="77777777" w:rsidR="00E54A67" w:rsidRPr="004C3A0B" w:rsidRDefault="00E54A67" w:rsidP="00C46E16">
            <w:pPr>
              <w:autoSpaceDE w:val="0"/>
              <w:autoSpaceDN w:val="0"/>
              <w:adjustRightInd w:val="0"/>
              <w:jc w:val="center"/>
              <w:rPr>
                <w:rFonts w:ascii="Arial" w:hAnsi="Arial" w:cs="Arial"/>
                <w:b/>
                <w:bCs/>
                <w:sz w:val="16"/>
                <w:szCs w:val="16"/>
              </w:rPr>
            </w:pPr>
          </w:p>
          <w:p w14:paraId="4F21D0F7" w14:textId="77777777" w:rsidR="00E54A67" w:rsidRPr="004C3A0B" w:rsidRDefault="00E54A67" w:rsidP="00C46E16">
            <w:pPr>
              <w:autoSpaceDE w:val="0"/>
              <w:autoSpaceDN w:val="0"/>
              <w:adjustRightInd w:val="0"/>
              <w:jc w:val="center"/>
              <w:rPr>
                <w:rFonts w:ascii="Arial" w:hAnsi="Arial" w:cs="Arial"/>
                <w:b/>
                <w:bCs/>
              </w:rPr>
            </w:pPr>
            <w:r w:rsidRPr="004C3A0B">
              <w:rPr>
                <w:rFonts w:ascii="Arial" w:hAnsi="Arial" w:cs="Arial"/>
                <w:b/>
                <w:bCs/>
              </w:rPr>
              <w:t>N/A</w:t>
            </w:r>
          </w:p>
        </w:tc>
      </w:tr>
      <w:tr w:rsidR="00E54A67" w:rsidRPr="004C3A0B" w14:paraId="7AA5DA9C" w14:textId="77777777" w:rsidTr="00C46E16">
        <w:trPr>
          <w:trHeight w:val="439"/>
        </w:trPr>
        <w:tc>
          <w:tcPr>
            <w:tcW w:w="6629" w:type="dxa"/>
            <w:shd w:val="clear" w:color="auto" w:fill="F2F2F2" w:themeFill="background1" w:themeFillShade="F2"/>
            <w:vAlign w:val="center"/>
          </w:tcPr>
          <w:p w14:paraId="29ABFCEA"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46125B0C"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493BC47C"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14ED9CD2"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5DBE93E7" w14:textId="77777777" w:rsidTr="00C46E16">
        <w:trPr>
          <w:trHeight w:val="403"/>
        </w:trPr>
        <w:tc>
          <w:tcPr>
            <w:tcW w:w="6629" w:type="dxa"/>
            <w:shd w:val="clear" w:color="auto" w:fill="F2F2F2" w:themeFill="background1" w:themeFillShade="F2"/>
            <w:vAlign w:val="center"/>
          </w:tcPr>
          <w:p w14:paraId="47C086F6"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1"/>
                <w14:checkedState w14:val="2612" w14:font="MS Gothic"/>
                <w14:uncheckedState w14:val="2610" w14:font="MS Gothic"/>
              </w14:checkbox>
            </w:sdtPr>
            <w:sdtEndPr/>
            <w:sdtContent>
              <w:p w14:paraId="4006619C"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0"/>
                <w14:checkedState w14:val="2612" w14:font="MS Gothic"/>
                <w14:uncheckedState w14:val="2610" w14:font="MS Gothic"/>
              </w14:checkbox>
            </w:sdtPr>
            <w:sdtEndPr/>
            <w:sdtContent>
              <w:p w14:paraId="4FDB7A22"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31E949BD"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7D03EBB4" w14:textId="77777777" w:rsidTr="00C46E16">
        <w:trPr>
          <w:trHeight w:val="439"/>
        </w:trPr>
        <w:tc>
          <w:tcPr>
            <w:tcW w:w="6629" w:type="dxa"/>
            <w:shd w:val="clear" w:color="auto" w:fill="F2F2F2" w:themeFill="background1" w:themeFillShade="F2"/>
            <w:vAlign w:val="center"/>
          </w:tcPr>
          <w:p w14:paraId="733CE041"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01740791"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5B52F328"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18472931"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18A5E9B9" w14:textId="77777777" w:rsidTr="00C46E16">
        <w:trPr>
          <w:trHeight w:val="403"/>
        </w:trPr>
        <w:tc>
          <w:tcPr>
            <w:tcW w:w="6629" w:type="dxa"/>
            <w:shd w:val="clear" w:color="auto" w:fill="F2F2F2" w:themeFill="background1" w:themeFillShade="F2"/>
            <w:vAlign w:val="center"/>
          </w:tcPr>
          <w:p w14:paraId="1A764D5B"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4782645D"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7051287C"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748B220B"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28DC2497" w14:textId="77777777" w:rsidTr="00C46E16">
        <w:trPr>
          <w:trHeight w:val="403"/>
        </w:trPr>
        <w:tc>
          <w:tcPr>
            <w:tcW w:w="9889" w:type="dxa"/>
            <w:gridSpan w:val="4"/>
            <w:shd w:val="clear" w:color="auto" w:fill="F2F2F2" w:themeFill="background1" w:themeFillShade="F2"/>
            <w:vAlign w:val="center"/>
          </w:tcPr>
          <w:p w14:paraId="30041D13"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E54A67" w:rsidRPr="004C3A0B" w14:paraId="13C920C3" w14:textId="77777777" w:rsidTr="00C46E16">
        <w:trPr>
          <w:trHeight w:val="403"/>
        </w:trPr>
        <w:tc>
          <w:tcPr>
            <w:tcW w:w="9889" w:type="dxa"/>
            <w:gridSpan w:val="4"/>
            <w:vAlign w:val="center"/>
          </w:tcPr>
          <w:p w14:paraId="207481A9" w14:textId="77777777" w:rsidR="00E54A67" w:rsidRDefault="00E54A67" w:rsidP="00C46E16">
            <w:pPr>
              <w:autoSpaceDE w:val="0"/>
              <w:autoSpaceDN w:val="0"/>
              <w:adjustRightInd w:val="0"/>
              <w:rPr>
                <w:rFonts w:ascii="Arial" w:hAnsi="Arial" w:cs="Arial"/>
              </w:rPr>
            </w:pPr>
          </w:p>
          <w:p w14:paraId="309EEAD7" w14:textId="77777777" w:rsidR="00E54A67" w:rsidRDefault="00E54A67" w:rsidP="00C46E16">
            <w:pPr>
              <w:autoSpaceDE w:val="0"/>
              <w:autoSpaceDN w:val="0"/>
              <w:adjustRightInd w:val="0"/>
              <w:rPr>
                <w:rFonts w:ascii="Arial" w:hAnsi="Arial" w:cs="Arial"/>
              </w:rPr>
            </w:pPr>
            <w:r>
              <w:rPr>
                <w:rFonts w:ascii="Arial" w:hAnsi="Arial" w:cs="Arial"/>
              </w:rPr>
              <w:t>A mobile phone, which will record the interviews.</w:t>
            </w:r>
          </w:p>
          <w:p w14:paraId="5BA407A8" w14:textId="77777777" w:rsidR="00E54A67" w:rsidRDefault="00E54A67" w:rsidP="00C46E16">
            <w:pPr>
              <w:autoSpaceDE w:val="0"/>
              <w:autoSpaceDN w:val="0"/>
              <w:adjustRightInd w:val="0"/>
              <w:rPr>
                <w:rFonts w:ascii="Arial" w:hAnsi="Arial" w:cs="Arial"/>
              </w:rPr>
            </w:pPr>
          </w:p>
          <w:p w14:paraId="3EC691CC" w14:textId="77777777" w:rsidR="00E54A67" w:rsidRDefault="00E54A67" w:rsidP="00C46E16">
            <w:pPr>
              <w:autoSpaceDE w:val="0"/>
              <w:autoSpaceDN w:val="0"/>
              <w:adjustRightInd w:val="0"/>
              <w:rPr>
                <w:rFonts w:ascii="Arial" w:hAnsi="Arial" w:cs="Arial"/>
              </w:rPr>
            </w:pPr>
            <w:r>
              <w:rPr>
                <w:rFonts w:ascii="Arial" w:hAnsi="Arial" w:cs="Arial"/>
              </w:rPr>
              <w:t>This will only be used to gather data.</w:t>
            </w:r>
          </w:p>
          <w:p w14:paraId="62D409D0" w14:textId="77777777" w:rsidR="00E54A67" w:rsidRDefault="00E54A67" w:rsidP="00C46E16">
            <w:pPr>
              <w:autoSpaceDE w:val="0"/>
              <w:autoSpaceDN w:val="0"/>
              <w:adjustRightInd w:val="0"/>
              <w:rPr>
                <w:rFonts w:ascii="Arial" w:hAnsi="Arial" w:cs="Arial"/>
              </w:rPr>
            </w:pPr>
          </w:p>
          <w:p w14:paraId="7B894E12" w14:textId="77777777" w:rsidR="00E54A67" w:rsidRPr="004C3A0B" w:rsidRDefault="00E54A67" w:rsidP="00C46E16">
            <w:pPr>
              <w:autoSpaceDE w:val="0"/>
              <w:autoSpaceDN w:val="0"/>
              <w:adjustRightInd w:val="0"/>
              <w:rPr>
                <w:rFonts w:ascii="Arial" w:hAnsi="Arial" w:cs="Arial"/>
              </w:rPr>
            </w:pPr>
            <w:r>
              <w:rPr>
                <w:rFonts w:ascii="Arial" w:hAnsi="Arial" w:cs="Arial"/>
              </w:rPr>
              <w:t>During this research, respondents’ confidentiality will be protected, and they will all remain anonymous.</w:t>
            </w:r>
          </w:p>
          <w:p w14:paraId="5D84FCC0" w14:textId="77777777" w:rsidR="00E54A67" w:rsidRPr="004C3A0B" w:rsidRDefault="00E54A67" w:rsidP="00C46E16">
            <w:pPr>
              <w:autoSpaceDE w:val="0"/>
              <w:autoSpaceDN w:val="0"/>
              <w:adjustRightInd w:val="0"/>
              <w:rPr>
                <w:rFonts w:ascii="Arial" w:hAnsi="Arial" w:cs="Arial"/>
              </w:rPr>
            </w:pPr>
          </w:p>
          <w:p w14:paraId="51E14776" w14:textId="77777777" w:rsidR="00E54A67" w:rsidRPr="004C3A0B" w:rsidRDefault="00E54A67" w:rsidP="00C46E16">
            <w:pPr>
              <w:autoSpaceDE w:val="0"/>
              <w:autoSpaceDN w:val="0"/>
              <w:adjustRightInd w:val="0"/>
              <w:rPr>
                <w:rFonts w:ascii="Arial" w:hAnsi="Arial" w:cs="Arial"/>
              </w:rPr>
            </w:pPr>
          </w:p>
          <w:p w14:paraId="4A7F616B" w14:textId="77777777" w:rsidR="00E54A67" w:rsidRPr="004C3A0B" w:rsidRDefault="00E54A67" w:rsidP="00C46E1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5FA98FB" w14:textId="77777777" w:rsidR="00E54A67" w:rsidRPr="004C3A0B" w:rsidRDefault="00E54A67" w:rsidP="00E54A67">
      <w:pPr>
        <w:rPr>
          <w:rFonts w:ascii="Arial" w:hAnsi="Arial" w:cs="Arial"/>
          <w:sz w:val="22"/>
          <w:szCs w:val="22"/>
        </w:rPr>
      </w:pPr>
    </w:p>
    <w:p w14:paraId="19CB9B3F" w14:textId="77777777" w:rsidR="00E54A67" w:rsidRPr="004C3A0B" w:rsidRDefault="00E54A67" w:rsidP="00E54A67">
      <w:pPr>
        <w:rPr>
          <w:rFonts w:ascii="Arial" w:hAnsi="Arial" w:cs="Arial"/>
          <w:sz w:val="22"/>
          <w:szCs w:val="22"/>
        </w:rPr>
      </w:pPr>
      <w:r w:rsidRPr="004C3A0B">
        <w:rPr>
          <w:rFonts w:ascii="Arial" w:hAnsi="Arial" w:cs="Arial"/>
          <w:sz w:val="22"/>
          <w:szCs w:val="22"/>
        </w:rPr>
        <w:br w:type="page"/>
      </w:r>
    </w:p>
    <w:p w14:paraId="330F6CFF" w14:textId="77777777" w:rsidR="00E54A67" w:rsidRPr="004C3A0B" w:rsidRDefault="00E54A67" w:rsidP="00E54A67">
      <w:pPr>
        <w:rPr>
          <w:rFonts w:ascii="Arial" w:hAnsi="Arial" w:cs="Arial"/>
          <w:b/>
          <w:bCs/>
          <w:sz w:val="22"/>
          <w:szCs w:val="22"/>
        </w:rPr>
      </w:pPr>
      <w:r w:rsidRPr="004C3A0B">
        <w:rPr>
          <w:rFonts w:ascii="Arial" w:hAnsi="Arial" w:cs="Arial"/>
          <w:b/>
          <w:bCs/>
          <w:sz w:val="22"/>
          <w:szCs w:val="22"/>
        </w:rPr>
        <w:lastRenderedPageBreak/>
        <w:t>SECTION H: Anticipated Risks</w:t>
      </w:r>
    </w:p>
    <w:p w14:paraId="71D53372" w14:textId="77777777" w:rsidR="00E54A67" w:rsidRPr="004C3A0B" w:rsidRDefault="00E54A67" w:rsidP="00E54A67">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E54A67" w:rsidRPr="004C3A0B" w14:paraId="77A3D70D" w14:textId="77777777" w:rsidTr="00C46E16">
        <w:tc>
          <w:tcPr>
            <w:tcW w:w="9923" w:type="dxa"/>
            <w:tcBorders>
              <w:bottom w:val="single" w:sz="4" w:space="0" w:color="auto"/>
            </w:tcBorders>
            <w:shd w:val="clear" w:color="auto" w:fill="F2F2F2" w:themeFill="background1" w:themeFillShade="F2"/>
          </w:tcPr>
          <w:p w14:paraId="1B23A131" w14:textId="77777777" w:rsidR="00E54A67" w:rsidRDefault="00E54A67" w:rsidP="000E77F8">
            <w:r w:rsidRPr="004C3A0B">
              <w:br w:type="page"/>
              <w:t>Outline any anticipated risks</w:t>
            </w:r>
            <w:r w:rsidRPr="004C3A0B">
              <w:rPr>
                <w:rFonts w:eastAsia="SimSun"/>
                <w:lang w:eastAsia="zh-CN"/>
              </w:rPr>
              <w:t xml:space="preserve"> </w:t>
            </w:r>
            <w:r w:rsidRPr="004C3A0B">
              <w:t xml:space="preserve">that may adversely affect any of the participants, the researchers and/or the University, and the steps that will be taken to address them. </w:t>
            </w:r>
          </w:p>
          <w:p w14:paraId="40EB832F" w14:textId="77777777" w:rsidR="00E54A67" w:rsidRDefault="00E54A67" w:rsidP="000E77F8"/>
          <w:p w14:paraId="26146643" w14:textId="77777777" w:rsidR="00E54A67" w:rsidRPr="00204E14" w:rsidRDefault="00E54A67" w:rsidP="000E77F8">
            <w:r w:rsidRPr="00204E14">
              <w:rPr>
                <w:sz w:val="22"/>
              </w:rPr>
              <w:t>If you have completed a full risk assessment (for example as required by a laboratory, or external research collaborator) you may append that to this form.</w:t>
            </w:r>
            <w:r w:rsidRPr="00204E14">
              <w:t xml:space="preserve">  </w:t>
            </w:r>
          </w:p>
        </w:tc>
      </w:tr>
      <w:tr w:rsidR="00E54A67" w:rsidRPr="004C3A0B" w14:paraId="5AB62A9B" w14:textId="77777777" w:rsidTr="00C46E16">
        <w:tc>
          <w:tcPr>
            <w:tcW w:w="9923" w:type="dxa"/>
            <w:tcBorders>
              <w:bottom w:val="single" w:sz="4" w:space="0" w:color="auto"/>
            </w:tcBorders>
          </w:tcPr>
          <w:p w14:paraId="637E0F32" w14:textId="77777777" w:rsidR="00E54A67" w:rsidRPr="00204E14" w:rsidRDefault="00E54A67" w:rsidP="000E77F8">
            <w:pPr>
              <w:rPr>
                <w:sz w:val="20"/>
                <w:szCs w:val="16"/>
              </w:rPr>
            </w:pPr>
            <w:r w:rsidRPr="00204E14">
              <w:rPr>
                <w:sz w:val="20"/>
                <w:szCs w:val="16"/>
              </w:rPr>
              <w:t xml:space="preserve">Full risk assessment completed and appended? </w:t>
            </w:r>
          </w:p>
          <w:p w14:paraId="7619EC91" w14:textId="77777777" w:rsidR="00E54A67" w:rsidRPr="00204E14" w:rsidRDefault="00E54A67" w:rsidP="000E77F8"/>
          <w:p w14:paraId="5B957D19" w14:textId="77777777" w:rsidR="00E54A67" w:rsidRPr="00204E14" w:rsidRDefault="00E54A67" w:rsidP="000E77F8">
            <w:pPr>
              <w:rPr>
                <w:b/>
                <w:bCs/>
                <w:sz w:val="22"/>
              </w:rPr>
            </w:pPr>
            <w:r w:rsidRPr="00204E14">
              <w:rPr>
                <w:sz w:val="22"/>
              </w:rPr>
              <w:t xml:space="preserve">Yes                               </w:t>
            </w:r>
            <w:sdt>
              <w:sdtPr>
                <w:rPr>
                  <w:b/>
                  <w:bCs/>
                  <w:szCs w:val="22"/>
                </w:rPr>
                <w:id w:val="1288466717"/>
                <w14:checkbox>
                  <w14:checked w14:val="0"/>
                  <w14:checkedState w14:val="2612" w14:font="MS Gothic"/>
                  <w14:uncheckedState w14:val="2610" w14:font="MS Gothic"/>
                </w14:checkbox>
              </w:sdtPr>
              <w:sdtEndPr/>
              <w:sdtContent>
                <w:r>
                  <w:rPr>
                    <w:rFonts w:ascii="MS Gothic" w:eastAsia="MS Gothic" w:hAnsi="MS Gothic" w:hint="eastAsia"/>
                    <w:b/>
                    <w:bCs/>
                    <w:szCs w:val="22"/>
                  </w:rPr>
                  <w:t>☐</w:t>
                </w:r>
              </w:sdtContent>
            </w:sdt>
          </w:p>
          <w:p w14:paraId="10ECFCD4" w14:textId="77777777" w:rsidR="00E54A67" w:rsidRDefault="00E54A67" w:rsidP="000E77F8">
            <w:pPr>
              <w:rPr>
                <w:b/>
                <w:bCs/>
              </w:rPr>
            </w:pPr>
            <w:r w:rsidRPr="00204E14">
              <w:rPr>
                <w:sz w:val="22"/>
              </w:rPr>
              <w:t xml:space="preserve"> No                                  </w:t>
            </w:r>
            <w:r w:rsidRPr="00204E14">
              <w:rPr>
                <w:b/>
                <w:bCs/>
                <w:szCs w:val="22"/>
              </w:rPr>
              <w:t xml:space="preserve"> </w:t>
            </w:r>
            <w:sdt>
              <w:sdtPr>
                <w:rPr>
                  <w:b/>
                  <w:bCs/>
                  <w:sz w:val="22"/>
                  <w:szCs w:val="22"/>
                </w:rPr>
                <w:id w:val="1829091087"/>
                <w14:checkbox>
                  <w14:checked w14:val="1"/>
                  <w14:checkedState w14:val="2612" w14:font="MS Gothic"/>
                  <w14:uncheckedState w14:val="2610" w14:font="MS Gothic"/>
                </w14:checkbox>
              </w:sdtPr>
              <w:sdtEndPr/>
              <w:sdtContent>
                <w:r>
                  <w:rPr>
                    <w:rFonts w:ascii="MS Gothic" w:eastAsia="MS Gothic" w:hAnsi="MS Gothic" w:hint="eastAsia"/>
                    <w:b/>
                    <w:bCs/>
                    <w:sz w:val="22"/>
                    <w:szCs w:val="22"/>
                  </w:rPr>
                  <w:t>☒</w:t>
                </w:r>
              </w:sdtContent>
            </w:sdt>
          </w:p>
          <w:p w14:paraId="6EAC1533" w14:textId="77777777" w:rsidR="00E54A67" w:rsidRPr="00204E14" w:rsidRDefault="00E54A67" w:rsidP="000E77F8"/>
        </w:tc>
      </w:tr>
      <w:tr w:rsidR="00E54A67" w:rsidRPr="004C3A0B" w14:paraId="03B4B0BF" w14:textId="77777777" w:rsidTr="00C46E16">
        <w:tc>
          <w:tcPr>
            <w:tcW w:w="9923" w:type="dxa"/>
            <w:tcBorders>
              <w:bottom w:val="single" w:sz="4" w:space="0" w:color="auto"/>
            </w:tcBorders>
            <w:shd w:val="clear" w:color="auto" w:fill="F2F2F2" w:themeFill="background1" w:themeFillShade="F2"/>
          </w:tcPr>
          <w:p w14:paraId="198D5780" w14:textId="77777777" w:rsidR="00E54A67" w:rsidRPr="004C3A0B" w:rsidRDefault="00E54A67" w:rsidP="00C46E16">
            <w:pPr>
              <w:rPr>
                <w:rFonts w:ascii="Arial" w:hAnsi="Arial" w:cs="Arial"/>
                <w:sz w:val="22"/>
                <w:szCs w:val="22"/>
              </w:rPr>
            </w:pPr>
            <w:r w:rsidRPr="004C3A0B">
              <w:rPr>
                <w:rFonts w:ascii="Arial" w:hAnsi="Arial" w:cs="Arial"/>
                <w:b/>
                <w:sz w:val="22"/>
                <w:szCs w:val="22"/>
              </w:rPr>
              <w:t>Risks to participants</w:t>
            </w:r>
          </w:p>
          <w:p w14:paraId="5E627F26" w14:textId="77777777" w:rsidR="00E54A67" w:rsidRPr="004C3A0B" w:rsidRDefault="00E54A67" w:rsidP="00C46E16">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E54A67" w:rsidRPr="004C3A0B" w14:paraId="31D2D4BD" w14:textId="77777777" w:rsidTr="00C46E16">
        <w:tc>
          <w:tcPr>
            <w:tcW w:w="9923" w:type="dxa"/>
            <w:tcBorders>
              <w:top w:val="single" w:sz="4" w:space="0" w:color="auto"/>
              <w:bottom w:val="single" w:sz="4" w:space="0" w:color="auto"/>
            </w:tcBorders>
          </w:tcPr>
          <w:p w14:paraId="45ED3DFE" w14:textId="77777777" w:rsidR="00E54A67" w:rsidRPr="004C3A0B" w:rsidRDefault="00E54A67" w:rsidP="00C46E16">
            <w:pPr>
              <w:autoSpaceDE w:val="0"/>
              <w:autoSpaceDN w:val="0"/>
              <w:adjustRightInd w:val="0"/>
              <w:rPr>
                <w:rFonts w:ascii="Arial" w:hAnsi="Arial" w:cs="Arial"/>
                <w:sz w:val="22"/>
                <w:szCs w:val="22"/>
              </w:rPr>
            </w:pPr>
          </w:p>
          <w:p w14:paraId="3970125D" w14:textId="77777777" w:rsidR="00E54A67" w:rsidRPr="004C3A0B" w:rsidRDefault="00E54A67" w:rsidP="00C46E16">
            <w:pPr>
              <w:autoSpaceDE w:val="0"/>
              <w:autoSpaceDN w:val="0"/>
              <w:adjustRightInd w:val="0"/>
              <w:rPr>
                <w:rFonts w:ascii="Arial" w:hAnsi="Arial" w:cs="Arial"/>
                <w:sz w:val="22"/>
                <w:szCs w:val="22"/>
              </w:rPr>
            </w:pPr>
            <w:r>
              <w:rPr>
                <w:rFonts w:ascii="Arial" w:hAnsi="Arial" w:cs="Arial"/>
                <w:sz w:val="22"/>
                <w:szCs w:val="22"/>
              </w:rPr>
              <w:t xml:space="preserve">None </w:t>
            </w:r>
          </w:p>
          <w:p w14:paraId="1B7D5281" w14:textId="77777777" w:rsidR="00E54A67" w:rsidRPr="004C3A0B" w:rsidRDefault="00E54A67" w:rsidP="00C46E16">
            <w:pPr>
              <w:autoSpaceDE w:val="0"/>
              <w:autoSpaceDN w:val="0"/>
              <w:adjustRightInd w:val="0"/>
              <w:rPr>
                <w:rFonts w:cs="Arial"/>
              </w:rPr>
            </w:pPr>
            <w:r w:rsidRPr="004C3A0B">
              <w:rPr>
                <w:rFonts w:ascii="Arial" w:hAnsi="Arial" w:cs="Arial"/>
                <w:color w:val="808080"/>
                <w:sz w:val="18"/>
                <w:szCs w:val="18"/>
              </w:rPr>
              <w:t>(this box should expand as you type)</w:t>
            </w:r>
          </w:p>
        </w:tc>
      </w:tr>
      <w:tr w:rsidR="00E54A67" w:rsidRPr="004C3A0B" w14:paraId="045C2AB0" w14:textId="77777777" w:rsidTr="00C46E16">
        <w:tc>
          <w:tcPr>
            <w:tcW w:w="9923" w:type="dxa"/>
            <w:tcBorders>
              <w:bottom w:val="single" w:sz="4" w:space="0" w:color="auto"/>
            </w:tcBorders>
          </w:tcPr>
          <w:p w14:paraId="00382125" w14:textId="77777777" w:rsidR="00E54A67" w:rsidRPr="004C3A0B" w:rsidRDefault="00E54A67" w:rsidP="00C46E16">
            <w:pPr>
              <w:pStyle w:val="Heading1"/>
              <w:rPr>
                <w:rFonts w:ascii="Arial" w:hAnsi="Arial" w:cs="Arial"/>
                <w:sz w:val="16"/>
                <w:szCs w:val="16"/>
              </w:rPr>
            </w:pPr>
          </w:p>
        </w:tc>
      </w:tr>
      <w:tr w:rsidR="00E54A67" w:rsidRPr="004C3A0B" w14:paraId="128E02E9" w14:textId="77777777" w:rsidTr="00C46E16">
        <w:tc>
          <w:tcPr>
            <w:tcW w:w="9923" w:type="dxa"/>
            <w:tcBorders>
              <w:bottom w:val="single" w:sz="4" w:space="0" w:color="auto"/>
            </w:tcBorders>
            <w:shd w:val="clear" w:color="auto" w:fill="F2F2F2" w:themeFill="background1" w:themeFillShade="F2"/>
          </w:tcPr>
          <w:p w14:paraId="5EDE55CA" w14:textId="77777777" w:rsidR="00E54A67" w:rsidRPr="004C3A0B" w:rsidRDefault="00E54A67" w:rsidP="00C46E16">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E54A67" w:rsidRPr="004C3A0B" w14:paraId="1ACAF04D" w14:textId="77777777" w:rsidTr="00C46E16">
        <w:tc>
          <w:tcPr>
            <w:tcW w:w="9923" w:type="dxa"/>
            <w:tcBorders>
              <w:top w:val="single" w:sz="4" w:space="0" w:color="auto"/>
              <w:bottom w:val="single" w:sz="4" w:space="0" w:color="auto"/>
            </w:tcBorders>
          </w:tcPr>
          <w:p w14:paraId="6D124DC7" w14:textId="77777777" w:rsidR="00E54A67" w:rsidRPr="004C3A0B" w:rsidRDefault="00E54A67" w:rsidP="00C46E16">
            <w:pPr>
              <w:autoSpaceDE w:val="0"/>
              <w:autoSpaceDN w:val="0"/>
              <w:adjustRightInd w:val="0"/>
              <w:rPr>
                <w:rFonts w:ascii="Arial" w:hAnsi="Arial" w:cs="Arial"/>
                <w:sz w:val="22"/>
                <w:szCs w:val="22"/>
              </w:rPr>
            </w:pPr>
          </w:p>
          <w:p w14:paraId="723EC0C7" w14:textId="77777777" w:rsidR="00E54A67" w:rsidRPr="004C3A0B" w:rsidRDefault="00E54A67" w:rsidP="00C46E16">
            <w:pPr>
              <w:autoSpaceDE w:val="0"/>
              <w:autoSpaceDN w:val="0"/>
              <w:adjustRightInd w:val="0"/>
              <w:rPr>
                <w:rFonts w:ascii="Arial" w:hAnsi="Arial" w:cs="Arial"/>
                <w:sz w:val="22"/>
                <w:szCs w:val="22"/>
              </w:rPr>
            </w:pPr>
            <w:r>
              <w:rPr>
                <w:rFonts w:ascii="Arial" w:hAnsi="Arial" w:cs="Arial"/>
                <w:sz w:val="22"/>
                <w:szCs w:val="22"/>
              </w:rPr>
              <w:t>NONE</w:t>
            </w:r>
          </w:p>
          <w:p w14:paraId="6C768B4D" w14:textId="77777777" w:rsidR="00E54A67" w:rsidRPr="004C3A0B" w:rsidRDefault="00E54A67" w:rsidP="00C46E16">
            <w:pPr>
              <w:autoSpaceDE w:val="0"/>
              <w:autoSpaceDN w:val="0"/>
              <w:adjustRightInd w:val="0"/>
              <w:rPr>
                <w:rFonts w:cs="Arial"/>
              </w:rPr>
            </w:pPr>
            <w:r w:rsidRPr="004C3A0B">
              <w:rPr>
                <w:rFonts w:ascii="Arial" w:hAnsi="Arial" w:cs="Arial"/>
                <w:color w:val="808080"/>
                <w:sz w:val="18"/>
                <w:szCs w:val="18"/>
              </w:rPr>
              <w:t>(this box should expand as you type)</w:t>
            </w:r>
          </w:p>
        </w:tc>
      </w:tr>
      <w:tr w:rsidR="00E54A67" w:rsidRPr="004C3A0B" w14:paraId="7B498660" w14:textId="77777777" w:rsidTr="00C46E16">
        <w:tc>
          <w:tcPr>
            <w:tcW w:w="9923" w:type="dxa"/>
            <w:tcBorders>
              <w:top w:val="single" w:sz="4" w:space="0" w:color="auto"/>
              <w:bottom w:val="single" w:sz="4" w:space="0" w:color="auto"/>
            </w:tcBorders>
          </w:tcPr>
          <w:p w14:paraId="76718007" w14:textId="77777777" w:rsidR="00E54A67" w:rsidRPr="004C3A0B" w:rsidRDefault="00E54A67" w:rsidP="00C46E16">
            <w:pPr>
              <w:autoSpaceDE w:val="0"/>
              <w:autoSpaceDN w:val="0"/>
              <w:adjustRightInd w:val="0"/>
              <w:rPr>
                <w:rFonts w:ascii="Arial" w:hAnsi="Arial" w:cs="Arial"/>
                <w:sz w:val="16"/>
                <w:szCs w:val="16"/>
              </w:rPr>
            </w:pPr>
          </w:p>
        </w:tc>
      </w:tr>
      <w:tr w:rsidR="00E54A67" w:rsidRPr="004C3A0B" w14:paraId="6E3845BF" w14:textId="77777777" w:rsidTr="00C46E16">
        <w:tc>
          <w:tcPr>
            <w:tcW w:w="9923" w:type="dxa"/>
            <w:tcBorders>
              <w:top w:val="single" w:sz="4" w:space="0" w:color="auto"/>
              <w:bottom w:val="single" w:sz="4" w:space="0" w:color="auto"/>
            </w:tcBorders>
            <w:shd w:val="clear" w:color="auto" w:fill="F2F2F2" w:themeFill="background1" w:themeFillShade="F2"/>
          </w:tcPr>
          <w:p w14:paraId="4EB4F833" w14:textId="77777777" w:rsidR="00E54A67" w:rsidRPr="004C3A0B" w:rsidRDefault="00E54A67" w:rsidP="00C46E16">
            <w:pPr>
              <w:rPr>
                <w:rFonts w:ascii="Arial" w:hAnsi="Arial" w:cs="Arial"/>
                <w:sz w:val="22"/>
                <w:szCs w:val="22"/>
              </w:rPr>
            </w:pPr>
            <w:r w:rsidRPr="004C3A0B">
              <w:rPr>
                <w:rFonts w:ascii="Arial" w:hAnsi="Arial" w:cs="Arial"/>
                <w:b/>
                <w:sz w:val="22"/>
                <w:szCs w:val="22"/>
              </w:rPr>
              <w:t>Risks to investigator</w:t>
            </w:r>
          </w:p>
          <w:p w14:paraId="0FA2A8F4" w14:textId="77777777" w:rsidR="00E54A67" w:rsidRPr="004C3A0B" w:rsidRDefault="00E54A67" w:rsidP="00C46E16">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E54A67" w:rsidRPr="004C3A0B" w14:paraId="052466E7" w14:textId="77777777" w:rsidTr="00C46E16">
        <w:tc>
          <w:tcPr>
            <w:tcW w:w="9923" w:type="dxa"/>
            <w:tcBorders>
              <w:top w:val="single" w:sz="4" w:space="0" w:color="auto"/>
              <w:bottom w:val="single" w:sz="4" w:space="0" w:color="auto"/>
            </w:tcBorders>
          </w:tcPr>
          <w:p w14:paraId="7FD8978F" w14:textId="77777777" w:rsidR="00E54A67" w:rsidRPr="004C3A0B" w:rsidRDefault="00E54A67" w:rsidP="00C46E16">
            <w:pPr>
              <w:autoSpaceDE w:val="0"/>
              <w:autoSpaceDN w:val="0"/>
              <w:adjustRightInd w:val="0"/>
              <w:rPr>
                <w:rFonts w:ascii="Arial" w:hAnsi="Arial" w:cs="Arial"/>
                <w:sz w:val="22"/>
                <w:szCs w:val="22"/>
              </w:rPr>
            </w:pPr>
            <w:r>
              <w:rPr>
                <w:rFonts w:ascii="Arial" w:hAnsi="Arial" w:cs="Arial"/>
                <w:sz w:val="22"/>
                <w:szCs w:val="22"/>
              </w:rPr>
              <w:t>NONE</w:t>
            </w:r>
          </w:p>
          <w:p w14:paraId="333B4DCC" w14:textId="77777777" w:rsidR="00E54A67" w:rsidRPr="004C3A0B" w:rsidRDefault="00E54A67" w:rsidP="00C46E16">
            <w:pPr>
              <w:autoSpaceDE w:val="0"/>
              <w:autoSpaceDN w:val="0"/>
              <w:adjustRightInd w:val="0"/>
              <w:rPr>
                <w:rFonts w:cs="Arial"/>
              </w:rPr>
            </w:pPr>
            <w:r w:rsidRPr="004C3A0B">
              <w:rPr>
                <w:rFonts w:ascii="Arial" w:hAnsi="Arial" w:cs="Arial"/>
                <w:color w:val="808080"/>
                <w:sz w:val="18"/>
                <w:szCs w:val="18"/>
              </w:rPr>
              <w:t>(this box should expand as you type)</w:t>
            </w:r>
          </w:p>
        </w:tc>
      </w:tr>
      <w:tr w:rsidR="00E54A67" w:rsidRPr="004C3A0B" w14:paraId="0162F7D4" w14:textId="77777777" w:rsidTr="00C46E16">
        <w:tc>
          <w:tcPr>
            <w:tcW w:w="9923" w:type="dxa"/>
            <w:tcBorders>
              <w:top w:val="single" w:sz="4" w:space="0" w:color="auto"/>
              <w:bottom w:val="single" w:sz="4" w:space="0" w:color="auto"/>
            </w:tcBorders>
          </w:tcPr>
          <w:p w14:paraId="608C4C96" w14:textId="77777777" w:rsidR="00E54A67" w:rsidRPr="004C3A0B" w:rsidRDefault="00E54A67" w:rsidP="00C46E16">
            <w:pPr>
              <w:autoSpaceDE w:val="0"/>
              <w:autoSpaceDN w:val="0"/>
              <w:adjustRightInd w:val="0"/>
              <w:rPr>
                <w:rFonts w:ascii="Arial" w:hAnsi="Arial" w:cs="Arial"/>
                <w:sz w:val="16"/>
                <w:szCs w:val="16"/>
              </w:rPr>
            </w:pPr>
          </w:p>
        </w:tc>
      </w:tr>
      <w:tr w:rsidR="00E54A67" w:rsidRPr="004C3A0B" w14:paraId="04BCB501" w14:textId="77777777" w:rsidTr="00C46E16">
        <w:tc>
          <w:tcPr>
            <w:tcW w:w="9923" w:type="dxa"/>
            <w:tcBorders>
              <w:top w:val="single" w:sz="4" w:space="0" w:color="auto"/>
              <w:bottom w:val="single" w:sz="4" w:space="0" w:color="auto"/>
            </w:tcBorders>
            <w:shd w:val="clear" w:color="auto" w:fill="F2F2F2" w:themeFill="background1" w:themeFillShade="F2"/>
          </w:tcPr>
          <w:p w14:paraId="4CCA319E" w14:textId="77777777" w:rsidR="00E54A67" w:rsidRPr="004C3A0B" w:rsidRDefault="00E54A67" w:rsidP="00C46E16">
            <w:pPr>
              <w:rPr>
                <w:rFonts w:ascii="Arial" w:hAnsi="Arial" w:cs="Arial"/>
                <w:sz w:val="22"/>
                <w:szCs w:val="22"/>
              </w:rPr>
            </w:pPr>
            <w:r w:rsidRPr="004C3A0B">
              <w:rPr>
                <w:rFonts w:ascii="Arial" w:hAnsi="Arial" w:cs="Arial"/>
                <w:b/>
                <w:sz w:val="22"/>
                <w:szCs w:val="22"/>
              </w:rPr>
              <w:t>University/institutional risks</w:t>
            </w:r>
          </w:p>
          <w:p w14:paraId="03DE5DAF" w14:textId="77777777" w:rsidR="00E54A67" w:rsidRPr="004C3A0B" w:rsidRDefault="00E54A67" w:rsidP="00C46E16">
            <w:pPr>
              <w:rPr>
                <w:rFonts w:ascii="Arial" w:hAnsi="Arial" w:cs="Arial"/>
                <w:sz w:val="22"/>
                <w:szCs w:val="22"/>
              </w:rPr>
            </w:pPr>
            <w:r w:rsidRPr="004C3A0B">
              <w:rPr>
                <w:rFonts w:ascii="Arial" w:hAnsi="Arial" w:cs="Arial"/>
                <w:sz w:val="22"/>
                <w:szCs w:val="22"/>
              </w:rPr>
              <w:t>For example: adverse publicity, financial loss, data protection</w:t>
            </w:r>
          </w:p>
        </w:tc>
      </w:tr>
      <w:tr w:rsidR="00E54A67" w:rsidRPr="004C3A0B" w14:paraId="0EF8634C" w14:textId="77777777" w:rsidTr="00C46E16">
        <w:tc>
          <w:tcPr>
            <w:tcW w:w="9923" w:type="dxa"/>
            <w:tcBorders>
              <w:top w:val="single" w:sz="4" w:space="0" w:color="auto"/>
              <w:bottom w:val="single" w:sz="4" w:space="0" w:color="auto"/>
            </w:tcBorders>
          </w:tcPr>
          <w:p w14:paraId="5678A434" w14:textId="77777777" w:rsidR="00E54A67" w:rsidRPr="004C3A0B" w:rsidRDefault="00E54A67" w:rsidP="00C46E16">
            <w:pPr>
              <w:autoSpaceDE w:val="0"/>
              <w:autoSpaceDN w:val="0"/>
              <w:adjustRightInd w:val="0"/>
              <w:rPr>
                <w:rFonts w:ascii="Arial" w:hAnsi="Arial" w:cs="Arial"/>
                <w:sz w:val="22"/>
                <w:szCs w:val="22"/>
              </w:rPr>
            </w:pPr>
          </w:p>
          <w:p w14:paraId="6D404B9C" w14:textId="77777777" w:rsidR="00E54A67" w:rsidRPr="004C3A0B" w:rsidRDefault="00E54A67" w:rsidP="00C46E16">
            <w:pPr>
              <w:autoSpaceDE w:val="0"/>
              <w:autoSpaceDN w:val="0"/>
              <w:adjustRightInd w:val="0"/>
              <w:rPr>
                <w:rFonts w:ascii="Arial" w:hAnsi="Arial" w:cs="Arial"/>
                <w:sz w:val="22"/>
                <w:szCs w:val="22"/>
              </w:rPr>
            </w:pPr>
            <w:r>
              <w:rPr>
                <w:rFonts w:ascii="Arial" w:hAnsi="Arial" w:cs="Arial"/>
                <w:sz w:val="22"/>
                <w:szCs w:val="22"/>
              </w:rPr>
              <w:t xml:space="preserve">NO RISKS </w:t>
            </w:r>
          </w:p>
          <w:p w14:paraId="56A18F04" w14:textId="77777777" w:rsidR="00E54A67" w:rsidRPr="004C3A0B" w:rsidRDefault="00E54A67" w:rsidP="00C46E16">
            <w:pPr>
              <w:autoSpaceDE w:val="0"/>
              <w:autoSpaceDN w:val="0"/>
              <w:adjustRightInd w:val="0"/>
              <w:rPr>
                <w:rFonts w:cs="Arial"/>
              </w:rPr>
            </w:pPr>
            <w:r w:rsidRPr="004C3A0B">
              <w:rPr>
                <w:rFonts w:ascii="Arial" w:hAnsi="Arial" w:cs="Arial"/>
                <w:color w:val="808080"/>
                <w:sz w:val="18"/>
                <w:szCs w:val="18"/>
              </w:rPr>
              <w:t>(this box should expand as you type)</w:t>
            </w:r>
          </w:p>
        </w:tc>
      </w:tr>
      <w:tr w:rsidR="00E54A67" w:rsidRPr="004C3A0B" w14:paraId="0856B123" w14:textId="77777777" w:rsidTr="00C46E16">
        <w:tc>
          <w:tcPr>
            <w:tcW w:w="9923" w:type="dxa"/>
            <w:tcBorders>
              <w:top w:val="single" w:sz="4" w:space="0" w:color="auto"/>
              <w:bottom w:val="single" w:sz="4" w:space="0" w:color="auto"/>
            </w:tcBorders>
          </w:tcPr>
          <w:p w14:paraId="6A062217" w14:textId="77777777" w:rsidR="00E54A67" w:rsidRPr="004C3A0B" w:rsidRDefault="00E54A67" w:rsidP="00C46E16">
            <w:pPr>
              <w:autoSpaceDE w:val="0"/>
              <w:autoSpaceDN w:val="0"/>
              <w:adjustRightInd w:val="0"/>
              <w:rPr>
                <w:rFonts w:ascii="Arial" w:hAnsi="Arial" w:cs="Arial"/>
                <w:sz w:val="16"/>
                <w:szCs w:val="16"/>
              </w:rPr>
            </w:pPr>
          </w:p>
        </w:tc>
      </w:tr>
      <w:tr w:rsidR="00E54A67" w:rsidRPr="004C3A0B" w14:paraId="6671482E" w14:textId="77777777" w:rsidTr="00C46E16">
        <w:tc>
          <w:tcPr>
            <w:tcW w:w="9923" w:type="dxa"/>
            <w:tcBorders>
              <w:top w:val="single" w:sz="4" w:space="0" w:color="auto"/>
              <w:bottom w:val="single" w:sz="4" w:space="0" w:color="auto"/>
            </w:tcBorders>
            <w:shd w:val="clear" w:color="auto" w:fill="F2F2F2" w:themeFill="background1" w:themeFillShade="F2"/>
          </w:tcPr>
          <w:p w14:paraId="00D64AF5" w14:textId="77777777" w:rsidR="00E54A67" w:rsidRPr="004C3A0B" w:rsidRDefault="00E54A67" w:rsidP="00C46E16">
            <w:pPr>
              <w:rPr>
                <w:rFonts w:ascii="Arial" w:hAnsi="Arial" w:cs="Arial"/>
                <w:b/>
                <w:sz w:val="22"/>
                <w:szCs w:val="22"/>
              </w:rPr>
            </w:pPr>
            <w:r w:rsidRPr="004C3A0B">
              <w:rPr>
                <w:rFonts w:ascii="Arial" w:hAnsi="Arial" w:cs="Arial"/>
                <w:b/>
                <w:sz w:val="22"/>
                <w:szCs w:val="22"/>
              </w:rPr>
              <w:t>Adverse outcomes</w:t>
            </w:r>
          </w:p>
          <w:p w14:paraId="3806582B" w14:textId="77777777" w:rsidR="00E54A67" w:rsidRPr="004C3A0B" w:rsidRDefault="00E54A67" w:rsidP="00C46E16">
            <w:pPr>
              <w:rPr>
                <w:rFonts w:ascii="Arial" w:hAnsi="Arial" w:cs="Arial"/>
                <w:sz w:val="22"/>
                <w:szCs w:val="22"/>
              </w:rPr>
            </w:pPr>
            <w:r w:rsidRPr="004C3A0B">
              <w:rPr>
                <w:rFonts w:ascii="Arial" w:hAnsi="Arial" w:cs="Arial"/>
                <w:sz w:val="22"/>
                <w:szCs w:val="22"/>
              </w:rPr>
              <w:t xml:space="preserve">List measures put in place to limit any adverse effects or outcomes of research activity where appropriate. Include any emergency protocols. </w:t>
            </w:r>
          </w:p>
        </w:tc>
      </w:tr>
      <w:tr w:rsidR="00E54A67" w:rsidRPr="004C3A0B" w14:paraId="28E1CB4E" w14:textId="77777777" w:rsidTr="00C46E16">
        <w:tc>
          <w:tcPr>
            <w:tcW w:w="9923" w:type="dxa"/>
            <w:tcBorders>
              <w:top w:val="single" w:sz="4" w:space="0" w:color="auto"/>
              <w:bottom w:val="single" w:sz="4" w:space="0" w:color="auto"/>
            </w:tcBorders>
          </w:tcPr>
          <w:p w14:paraId="22EAFADC" w14:textId="77777777" w:rsidR="00E54A67" w:rsidRPr="004C3A0B" w:rsidRDefault="00E54A67" w:rsidP="00C46E16">
            <w:pPr>
              <w:autoSpaceDE w:val="0"/>
              <w:autoSpaceDN w:val="0"/>
              <w:adjustRightInd w:val="0"/>
              <w:rPr>
                <w:rFonts w:ascii="Arial" w:hAnsi="Arial" w:cs="Arial"/>
                <w:sz w:val="22"/>
                <w:szCs w:val="22"/>
              </w:rPr>
            </w:pPr>
          </w:p>
          <w:p w14:paraId="2BA67DD9" w14:textId="77777777" w:rsidR="00E54A67" w:rsidRPr="004C3A0B" w:rsidRDefault="00E54A67" w:rsidP="00C46E16">
            <w:pPr>
              <w:autoSpaceDE w:val="0"/>
              <w:autoSpaceDN w:val="0"/>
              <w:adjustRightInd w:val="0"/>
              <w:rPr>
                <w:rFonts w:ascii="Arial" w:hAnsi="Arial" w:cs="Arial"/>
                <w:sz w:val="22"/>
                <w:szCs w:val="22"/>
              </w:rPr>
            </w:pPr>
            <w:r>
              <w:rPr>
                <w:rFonts w:ascii="Arial" w:hAnsi="Arial" w:cs="Arial"/>
                <w:sz w:val="22"/>
                <w:szCs w:val="22"/>
              </w:rPr>
              <w:t>All information will be stored securely and confidentially, the data gathered will be kept on password protected devices and only the researcher will have access.</w:t>
            </w:r>
          </w:p>
          <w:p w14:paraId="2D36C2F4" w14:textId="77777777" w:rsidR="00E54A67" w:rsidRPr="004C3A0B" w:rsidRDefault="00E54A67" w:rsidP="00C46E1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9413FCE" w14:textId="77777777" w:rsidR="00E54A67" w:rsidRPr="004C3A0B" w:rsidRDefault="00E54A67" w:rsidP="00E54A67">
      <w:pPr>
        <w:rPr>
          <w:rFonts w:ascii="Arial" w:hAnsi="Arial" w:cs="Arial"/>
          <w:bCs/>
          <w:sz w:val="22"/>
          <w:szCs w:val="22"/>
        </w:rPr>
      </w:pPr>
    </w:p>
    <w:p w14:paraId="5739C52F" w14:textId="77777777" w:rsidR="00E54A67" w:rsidRPr="004C3A0B" w:rsidRDefault="00E54A67" w:rsidP="00E54A67">
      <w:pPr>
        <w:rPr>
          <w:rFonts w:ascii="Arial" w:hAnsi="Arial" w:cs="Arial"/>
          <w:bCs/>
          <w:sz w:val="22"/>
          <w:szCs w:val="22"/>
        </w:rPr>
      </w:pPr>
    </w:p>
    <w:p w14:paraId="5E4E85F2" w14:textId="77777777" w:rsidR="00E54A67" w:rsidRPr="004C3A0B" w:rsidRDefault="00E54A67" w:rsidP="00E54A67">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54A67" w:rsidRPr="004C3A0B" w14:paraId="08EF6835" w14:textId="77777777" w:rsidTr="00C46E16">
        <w:tc>
          <w:tcPr>
            <w:tcW w:w="9923" w:type="dxa"/>
            <w:gridSpan w:val="4"/>
            <w:tcBorders>
              <w:top w:val="single" w:sz="4" w:space="0" w:color="auto"/>
              <w:bottom w:val="single" w:sz="4" w:space="0" w:color="auto"/>
            </w:tcBorders>
            <w:shd w:val="clear" w:color="auto" w:fill="F2F2F2" w:themeFill="background1" w:themeFillShade="F2"/>
          </w:tcPr>
          <w:p w14:paraId="05758802" w14:textId="77777777" w:rsidR="00E54A67" w:rsidRPr="004C3A0B" w:rsidRDefault="00E54A67" w:rsidP="00C46E1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54A67" w:rsidRPr="004C3A0B" w14:paraId="37B2EDA0" w14:textId="77777777" w:rsidTr="00C46E16">
        <w:tc>
          <w:tcPr>
            <w:tcW w:w="6663" w:type="dxa"/>
            <w:tcBorders>
              <w:top w:val="single" w:sz="4" w:space="0" w:color="auto"/>
              <w:bottom w:val="single" w:sz="4" w:space="0" w:color="auto"/>
            </w:tcBorders>
            <w:shd w:val="clear" w:color="auto" w:fill="F2F2F2" w:themeFill="background1" w:themeFillShade="F2"/>
          </w:tcPr>
          <w:p w14:paraId="637D6490" w14:textId="77777777" w:rsidR="00E54A67" w:rsidRPr="004C3A0B" w:rsidRDefault="00E54A67" w:rsidP="00C46E1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5C87C1B3" w14:textId="77777777" w:rsidR="00E54A67" w:rsidRPr="004C3A0B" w:rsidRDefault="00E54A67" w:rsidP="00C46E16">
            <w:pPr>
              <w:autoSpaceDE w:val="0"/>
              <w:autoSpaceDN w:val="0"/>
              <w:adjustRightInd w:val="0"/>
              <w:jc w:val="center"/>
              <w:rPr>
                <w:rFonts w:ascii="Arial" w:hAnsi="Arial" w:cs="Arial"/>
                <w:b/>
                <w:sz w:val="22"/>
                <w:szCs w:val="22"/>
              </w:rPr>
            </w:pPr>
          </w:p>
          <w:p w14:paraId="5F1EE49D" w14:textId="77777777" w:rsidR="00E54A67" w:rsidRPr="004C3A0B" w:rsidRDefault="00E54A67" w:rsidP="00C46E16">
            <w:pPr>
              <w:autoSpaceDE w:val="0"/>
              <w:autoSpaceDN w:val="0"/>
              <w:adjustRightInd w:val="0"/>
              <w:jc w:val="center"/>
              <w:rPr>
                <w:rFonts w:ascii="Arial" w:hAnsi="Arial" w:cs="Arial"/>
                <w:b/>
                <w:sz w:val="22"/>
                <w:szCs w:val="22"/>
              </w:rPr>
            </w:pPr>
          </w:p>
          <w:p w14:paraId="3F354D27" w14:textId="77777777" w:rsidR="00E54A67" w:rsidRPr="004C3A0B" w:rsidRDefault="00E54A67" w:rsidP="00C46E16">
            <w:pPr>
              <w:autoSpaceDE w:val="0"/>
              <w:autoSpaceDN w:val="0"/>
              <w:adjustRightInd w:val="0"/>
              <w:rPr>
                <w:rFonts w:ascii="Arial" w:hAnsi="Arial" w:cs="Arial"/>
                <w:b/>
                <w:sz w:val="16"/>
                <w:szCs w:val="16"/>
              </w:rPr>
            </w:pPr>
          </w:p>
          <w:p w14:paraId="7ADD9D24" w14:textId="77777777" w:rsidR="00E54A67" w:rsidRPr="004C3A0B" w:rsidRDefault="00E54A67" w:rsidP="00C46E1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22E27553" w14:textId="77777777" w:rsidR="00E54A67" w:rsidRPr="004C3A0B" w:rsidRDefault="00E54A67" w:rsidP="00C46E16">
            <w:pPr>
              <w:autoSpaceDE w:val="0"/>
              <w:autoSpaceDN w:val="0"/>
              <w:adjustRightInd w:val="0"/>
              <w:jc w:val="center"/>
              <w:rPr>
                <w:rFonts w:ascii="Arial" w:hAnsi="Arial" w:cs="Arial"/>
                <w:b/>
                <w:sz w:val="22"/>
                <w:szCs w:val="22"/>
              </w:rPr>
            </w:pPr>
          </w:p>
          <w:p w14:paraId="64BBC5BF" w14:textId="77777777" w:rsidR="00E54A67" w:rsidRPr="004C3A0B" w:rsidRDefault="00E54A67" w:rsidP="00C46E16">
            <w:pPr>
              <w:autoSpaceDE w:val="0"/>
              <w:autoSpaceDN w:val="0"/>
              <w:adjustRightInd w:val="0"/>
              <w:jc w:val="center"/>
              <w:rPr>
                <w:rFonts w:ascii="Arial" w:hAnsi="Arial" w:cs="Arial"/>
                <w:b/>
                <w:sz w:val="22"/>
                <w:szCs w:val="22"/>
              </w:rPr>
            </w:pPr>
          </w:p>
          <w:p w14:paraId="129E0D00" w14:textId="77777777" w:rsidR="00E54A67" w:rsidRPr="004C3A0B" w:rsidRDefault="00E54A67" w:rsidP="00C46E16">
            <w:pPr>
              <w:autoSpaceDE w:val="0"/>
              <w:autoSpaceDN w:val="0"/>
              <w:adjustRightInd w:val="0"/>
              <w:rPr>
                <w:rFonts w:ascii="Arial" w:hAnsi="Arial" w:cs="Arial"/>
                <w:b/>
                <w:sz w:val="16"/>
                <w:szCs w:val="16"/>
              </w:rPr>
            </w:pPr>
          </w:p>
          <w:p w14:paraId="54657FF5" w14:textId="77777777" w:rsidR="00E54A67" w:rsidRPr="004C3A0B" w:rsidRDefault="00E54A67" w:rsidP="00C46E1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54EAB45E" w14:textId="77777777" w:rsidR="00E54A67" w:rsidRPr="004C3A0B" w:rsidRDefault="00E54A67" w:rsidP="00C46E16">
            <w:pPr>
              <w:autoSpaceDE w:val="0"/>
              <w:autoSpaceDN w:val="0"/>
              <w:adjustRightInd w:val="0"/>
              <w:jc w:val="center"/>
              <w:rPr>
                <w:rFonts w:ascii="Arial" w:hAnsi="Arial" w:cs="Arial"/>
                <w:b/>
                <w:sz w:val="22"/>
                <w:szCs w:val="22"/>
              </w:rPr>
            </w:pPr>
          </w:p>
          <w:p w14:paraId="4B16563C" w14:textId="77777777" w:rsidR="00E54A67" w:rsidRPr="004C3A0B" w:rsidRDefault="00E54A67" w:rsidP="00C46E16">
            <w:pPr>
              <w:autoSpaceDE w:val="0"/>
              <w:autoSpaceDN w:val="0"/>
              <w:adjustRightInd w:val="0"/>
              <w:jc w:val="center"/>
              <w:rPr>
                <w:rFonts w:ascii="Arial" w:hAnsi="Arial" w:cs="Arial"/>
                <w:b/>
                <w:sz w:val="22"/>
                <w:szCs w:val="22"/>
              </w:rPr>
            </w:pPr>
          </w:p>
          <w:p w14:paraId="32F71EB4" w14:textId="77777777" w:rsidR="00E54A67" w:rsidRPr="004C3A0B" w:rsidRDefault="00E54A67" w:rsidP="00C46E16">
            <w:pPr>
              <w:autoSpaceDE w:val="0"/>
              <w:autoSpaceDN w:val="0"/>
              <w:adjustRightInd w:val="0"/>
              <w:rPr>
                <w:rFonts w:ascii="Arial" w:hAnsi="Arial" w:cs="Arial"/>
                <w:b/>
                <w:sz w:val="16"/>
                <w:szCs w:val="16"/>
              </w:rPr>
            </w:pPr>
          </w:p>
          <w:p w14:paraId="4D61B03D" w14:textId="77777777" w:rsidR="00E54A67" w:rsidRPr="004C3A0B" w:rsidRDefault="00E54A67" w:rsidP="00C46E1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54A67" w:rsidRPr="004C3A0B" w14:paraId="2ECAFC79" w14:textId="77777777" w:rsidTr="00C46E16">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6652E851" w14:textId="77777777" w:rsidR="00E54A67" w:rsidRPr="004C3A0B" w:rsidRDefault="00E54A67" w:rsidP="00C46E16">
            <w:pPr>
              <w:autoSpaceDE w:val="0"/>
              <w:autoSpaceDN w:val="0"/>
              <w:adjustRightInd w:val="0"/>
              <w:rPr>
                <w:rFonts w:ascii="Arial" w:hAnsi="Arial" w:cs="Arial"/>
                <w:sz w:val="22"/>
                <w:szCs w:val="22"/>
              </w:rPr>
            </w:pPr>
            <w:r w:rsidRPr="004C3A0B">
              <w:rPr>
                <w:rFonts w:ascii="Arial" w:hAnsi="Arial" w:cs="Arial"/>
                <w:sz w:val="22"/>
                <w:szCs w:val="22"/>
              </w:rPr>
              <w:t xml:space="preserve">Has </w:t>
            </w:r>
            <w:r>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15A7596C" w14:textId="77777777" w:rsidR="00E54A67" w:rsidRPr="004C3A0B" w:rsidRDefault="00E54A67" w:rsidP="00C46E1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501E5096" w14:textId="77777777" w:rsidR="00E54A67" w:rsidRPr="004C3A0B" w:rsidRDefault="00E54A67" w:rsidP="00C46E1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360667DB" w14:textId="77777777" w:rsidR="00E54A67" w:rsidRPr="004C3A0B" w:rsidRDefault="00E54A67" w:rsidP="00C46E1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C448579" w14:textId="09C5B053" w:rsidR="00E54A67" w:rsidRPr="004C3A0B" w:rsidRDefault="00E54A67" w:rsidP="00E54A67">
      <w:pPr>
        <w:rPr>
          <w:rFonts w:ascii="Arial" w:hAnsi="Arial" w:cs="Arial"/>
          <w:bCs/>
          <w:sz w:val="22"/>
          <w:szCs w:val="22"/>
        </w:rPr>
      </w:pPr>
    </w:p>
    <w:p w14:paraId="2BC152CB" w14:textId="77777777" w:rsidR="00E54A67" w:rsidRPr="004C3A0B" w:rsidRDefault="00E54A67" w:rsidP="00E54A67">
      <w:pPr>
        <w:rPr>
          <w:rFonts w:ascii="Arial" w:hAnsi="Arial" w:cs="Arial"/>
          <w:b/>
          <w:bCs/>
          <w:sz w:val="22"/>
          <w:szCs w:val="22"/>
        </w:rPr>
      </w:pPr>
      <w:r w:rsidRPr="004C3A0B">
        <w:rPr>
          <w:rFonts w:ascii="Arial" w:hAnsi="Arial" w:cs="Arial"/>
          <w:b/>
          <w:bCs/>
          <w:sz w:val="22"/>
          <w:szCs w:val="22"/>
        </w:rPr>
        <w:t>SECTION I: Feedback, Consent and Confidentiality</w:t>
      </w:r>
    </w:p>
    <w:p w14:paraId="3291F570" w14:textId="77777777" w:rsidR="00E54A67" w:rsidRPr="004C3A0B" w:rsidRDefault="00E54A67" w:rsidP="00E54A67">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E54A67" w:rsidRPr="004C3A0B" w14:paraId="50CD62C3" w14:textId="77777777" w:rsidTr="00C46E16">
        <w:tc>
          <w:tcPr>
            <w:tcW w:w="9923" w:type="dxa"/>
            <w:tcBorders>
              <w:top w:val="single" w:sz="4" w:space="0" w:color="auto"/>
              <w:bottom w:val="single" w:sz="4" w:space="0" w:color="auto"/>
            </w:tcBorders>
            <w:shd w:val="clear" w:color="auto" w:fill="F2F2F2" w:themeFill="background1" w:themeFillShade="F2"/>
          </w:tcPr>
          <w:p w14:paraId="24818C4D" w14:textId="77777777" w:rsidR="00E54A67" w:rsidRPr="004C3A0B" w:rsidRDefault="00E54A67" w:rsidP="00C46E16">
            <w:pPr>
              <w:rPr>
                <w:rFonts w:ascii="Arial" w:hAnsi="Arial" w:cs="Arial"/>
                <w:sz w:val="22"/>
                <w:szCs w:val="22"/>
              </w:rPr>
            </w:pPr>
            <w:r w:rsidRPr="004C3A0B">
              <w:rPr>
                <w:rFonts w:ascii="Arial" w:hAnsi="Arial" w:cs="Arial"/>
                <w:b/>
                <w:sz w:val="22"/>
                <w:szCs w:val="22"/>
              </w:rPr>
              <w:t>Feedback</w:t>
            </w:r>
          </w:p>
          <w:p w14:paraId="18F02BCF" w14:textId="77777777" w:rsidR="00E54A67" w:rsidRPr="004C3A0B" w:rsidRDefault="00E54A67" w:rsidP="00C46E16">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E54A67" w:rsidRPr="004C3A0B" w14:paraId="45D72414" w14:textId="77777777" w:rsidTr="00C46E16">
        <w:tc>
          <w:tcPr>
            <w:tcW w:w="9923" w:type="dxa"/>
            <w:tcBorders>
              <w:top w:val="single" w:sz="4" w:space="0" w:color="auto"/>
              <w:bottom w:val="single" w:sz="4" w:space="0" w:color="auto"/>
            </w:tcBorders>
          </w:tcPr>
          <w:p w14:paraId="7252C660" w14:textId="77777777" w:rsidR="00E54A67" w:rsidRPr="004C3A0B" w:rsidRDefault="00E54A67" w:rsidP="00C46E16">
            <w:pPr>
              <w:autoSpaceDE w:val="0"/>
              <w:autoSpaceDN w:val="0"/>
              <w:adjustRightInd w:val="0"/>
              <w:rPr>
                <w:rFonts w:ascii="Arial" w:hAnsi="Arial" w:cs="Arial"/>
                <w:sz w:val="22"/>
                <w:szCs w:val="22"/>
              </w:rPr>
            </w:pPr>
          </w:p>
          <w:p w14:paraId="6C915486" w14:textId="77777777" w:rsidR="00E54A67" w:rsidRPr="004C3A0B" w:rsidRDefault="00E54A67" w:rsidP="00C46E16">
            <w:pPr>
              <w:autoSpaceDE w:val="0"/>
              <w:autoSpaceDN w:val="0"/>
              <w:adjustRightInd w:val="0"/>
              <w:rPr>
                <w:rFonts w:ascii="Arial" w:hAnsi="Arial" w:cs="Arial"/>
                <w:sz w:val="22"/>
                <w:szCs w:val="22"/>
              </w:rPr>
            </w:pPr>
            <w:r>
              <w:rPr>
                <w:rFonts w:ascii="Arial" w:hAnsi="Arial" w:cs="Arial"/>
                <w:sz w:val="22"/>
                <w:szCs w:val="22"/>
              </w:rPr>
              <w:t>The dissertation will be available to all participants by email request.</w:t>
            </w:r>
          </w:p>
          <w:p w14:paraId="1E647811" w14:textId="77777777" w:rsidR="00E54A67" w:rsidRPr="004C3A0B" w:rsidRDefault="00E54A67" w:rsidP="00C46E16">
            <w:pPr>
              <w:autoSpaceDE w:val="0"/>
              <w:autoSpaceDN w:val="0"/>
              <w:adjustRightInd w:val="0"/>
              <w:rPr>
                <w:rFonts w:ascii="Arial" w:hAnsi="Arial" w:cs="Arial"/>
                <w:sz w:val="22"/>
                <w:szCs w:val="22"/>
              </w:rPr>
            </w:pPr>
          </w:p>
          <w:p w14:paraId="0F5EE07F" w14:textId="77777777" w:rsidR="00E54A67" w:rsidRPr="004C3A0B" w:rsidRDefault="00E54A67" w:rsidP="00C46E16">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E54A67" w:rsidRPr="004C3A0B" w14:paraId="5353E1CA" w14:textId="77777777" w:rsidTr="00C46E16">
        <w:tc>
          <w:tcPr>
            <w:tcW w:w="9923" w:type="dxa"/>
            <w:tcBorders>
              <w:top w:val="single" w:sz="4" w:space="0" w:color="auto"/>
              <w:bottom w:val="single" w:sz="4" w:space="0" w:color="auto"/>
            </w:tcBorders>
          </w:tcPr>
          <w:p w14:paraId="698FF917" w14:textId="77777777" w:rsidR="00E54A67" w:rsidRPr="004C3A0B" w:rsidRDefault="00E54A67" w:rsidP="00C46E16">
            <w:pPr>
              <w:autoSpaceDE w:val="0"/>
              <w:autoSpaceDN w:val="0"/>
              <w:adjustRightInd w:val="0"/>
              <w:rPr>
                <w:rFonts w:ascii="Arial" w:hAnsi="Arial" w:cs="Arial"/>
                <w:sz w:val="16"/>
                <w:szCs w:val="16"/>
              </w:rPr>
            </w:pPr>
          </w:p>
        </w:tc>
      </w:tr>
      <w:tr w:rsidR="00E54A67" w:rsidRPr="004C3A0B" w14:paraId="14A159C8" w14:textId="77777777" w:rsidTr="00C46E16">
        <w:tc>
          <w:tcPr>
            <w:tcW w:w="9923" w:type="dxa"/>
            <w:tcBorders>
              <w:top w:val="single" w:sz="4" w:space="0" w:color="auto"/>
              <w:bottom w:val="single" w:sz="4" w:space="0" w:color="auto"/>
            </w:tcBorders>
            <w:shd w:val="clear" w:color="auto" w:fill="F2F2F2" w:themeFill="background1" w:themeFillShade="F2"/>
          </w:tcPr>
          <w:p w14:paraId="5409D494" w14:textId="77777777" w:rsidR="00E54A67" w:rsidRPr="004C3A0B" w:rsidRDefault="00E54A67" w:rsidP="00C46E16">
            <w:pPr>
              <w:rPr>
                <w:rFonts w:ascii="Arial" w:hAnsi="Arial" w:cs="Arial"/>
                <w:sz w:val="22"/>
                <w:szCs w:val="22"/>
              </w:rPr>
            </w:pPr>
            <w:r w:rsidRPr="004C3A0B">
              <w:rPr>
                <w:rFonts w:ascii="Arial" w:hAnsi="Arial" w:cs="Arial"/>
                <w:b/>
                <w:sz w:val="22"/>
                <w:szCs w:val="22"/>
              </w:rPr>
              <w:t>Informed consent</w:t>
            </w:r>
          </w:p>
          <w:p w14:paraId="182D1593" w14:textId="77777777" w:rsidR="00E54A67" w:rsidRPr="004C3A0B" w:rsidRDefault="00E54A67" w:rsidP="00C46E16">
            <w:pPr>
              <w:autoSpaceDE w:val="0"/>
              <w:autoSpaceDN w:val="0"/>
              <w:adjustRightInd w:val="0"/>
              <w:rPr>
                <w:rFonts w:ascii="Arial" w:hAnsi="Arial" w:cs="Arial"/>
                <w:sz w:val="22"/>
                <w:szCs w:val="22"/>
              </w:rPr>
            </w:pPr>
            <w:r w:rsidRPr="004C3A0B">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E54A67" w:rsidRPr="004C3A0B" w14:paraId="5BDBCCE4" w14:textId="77777777" w:rsidTr="00C46E16">
        <w:tc>
          <w:tcPr>
            <w:tcW w:w="9923" w:type="dxa"/>
            <w:tcBorders>
              <w:top w:val="single" w:sz="4" w:space="0" w:color="auto"/>
              <w:bottom w:val="single" w:sz="4" w:space="0" w:color="auto"/>
            </w:tcBorders>
          </w:tcPr>
          <w:p w14:paraId="0CFE1C09" w14:textId="77777777" w:rsidR="00E54A67" w:rsidRDefault="00E54A67" w:rsidP="00C46E16">
            <w:pPr>
              <w:autoSpaceDE w:val="0"/>
              <w:autoSpaceDN w:val="0"/>
              <w:adjustRightInd w:val="0"/>
              <w:rPr>
                <w:rFonts w:ascii="Arial" w:hAnsi="Arial" w:cs="Arial"/>
                <w:sz w:val="22"/>
                <w:szCs w:val="22"/>
              </w:rPr>
            </w:pPr>
          </w:p>
          <w:p w14:paraId="0B863899" w14:textId="77777777" w:rsidR="00E54A67" w:rsidRPr="004C3A0B" w:rsidRDefault="00E54A67" w:rsidP="00C46E16">
            <w:pPr>
              <w:autoSpaceDE w:val="0"/>
              <w:autoSpaceDN w:val="0"/>
              <w:adjustRightInd w:val="0"/>
              <w:rPr>
                <w:rFonts w:ascii="Arial" w:hAnsi="Arial" w:cs="Arial"/>
                <w:sz w:val="22"/>
                <w:szCs w:val="22"/>
              </w:rPr>
            </w:pPr>
            <w:r>
              <w:rPr>
                <w:rFonts w:ascii="Arial" w:hAnsi="Arial" w:cs="Arial"/>
                <w:sz w:val="22"/>
                <w:szCs w:val="22"/>
              </w:rPr>
              <w:t xml:space="preserve">Participants will be formally asked by </w:t>
            </w:r>
            <w:proofErr w:type="gramStart"/>
            <w:r>
              <w:rPr>
                <w:rFonts w:ascii="Arial" w:hAnsi="Arial" w:cs="Arial"/>
                <w:sz w:val="22"/>
                <w:szCs w:val="22"/>
              </w:rPr>
              <w:t>a</w:t>
            </w:r>
            <w:proofErr w:type="gramEnd"/>
            <w:r>
              <w:rPr>
                <w:rFonts w:ascii="Arial" w:hAnsi="Arial" w:cs="Arial"/>
                <w:sz w:val="22"/>
                <w:szCs w:val="22"/>
              </w:rPr>
              <w:t xml:space="preserve"> invite letter/email, they have the choice to whether take part or not. </w:t>
            </w:r>
          </w:p>
          <w:p w14:paraId="37360951" w14:textId="77777777" w:rsidR="00E54A67" w:rsidRPr="004C3A0B" w:rsidRDefault="00E54A67" w:rsidP="00C46E16">
            <w:pPr>
              <w:autoSpaceDE w:val="0"/>
              <w:autoSpaceDN w:val="0"/>
              <w:adjustRightInd w:val="0"/>
              <w:rPr>
                <w:rFonts w:ascii="Arial" w:hAnsi="Arial" w:cs="Arial"/>
                <w:sz w:val="22"/>
                <w:szCs w:val="22"/>
              </w:rPr>
            </w:pPr>
          </w:p>
          <w:p w14:paraId="2F104A0F" w14:textId="77777777" w:rsidR="00E54A67" w:rsidRPr="004C3A0B" w:rsidRDefault="00E54A67" w:rsidP="00C46E16">
            <w:pPr>
              <w:autoSpaceDE w:val="0"/>
              <w:autoSpaceDN w:val="0"/>
              <w:adjustRightInd w:val="0"/>
              <w:rPr>
                <w:rFonts w:ascii="Arial" w:hAnsi="Arial" w:cs="Arial"/>
                <w:sz w:val="22"/>
                <w:szCs w:val="22"/>
              </w:rPr>
            </w:pPr>
          </w:p>
          <w:p w14:paraId="1EF5EEED" w14:textId="77777777" w:rsidR="00E54A67" w:rsidRPr="004C3A0B" w:rsidRDefault="00E54A67" w:rsidP="00C46E16">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E54A67" w:rsidRPr="004C3A0B" w14:paraId="131B4298" w14:textId="77777777" w:rsidTr="00C46E16">
        <w:tc>
          <w:tcPr>
            <w:tcW w:w="9923" w:type="dxa"/>
            <w:tcBorders>
              <w:top w:val="single" w:sz="4" w:space="0" w:color="auto"/>
              <w:bottom w:val="single" w:sz="4" w:space="0" w:color="auto"/>
            </w:tcBorders>
          </w:tcPr>
          <w:p w14:paraId="1A503C05" w14:textId="77777777" w:rsidR="00E54A67" w:rsidRPr="004C3A0B" w:rsidRDefault="00E54A67" w:rsidP="00C46E16">
            <w:pPr>
              <w:autoSpaceDE w:val="0"/>
              <w:autoSpaceDN w:val="0"/>
              <w:adjustRightInd w:val="0"/>
              <w:rPr>
                <w:rFonts w:ascii="Arial" w:hAnsi="Arial" w:cs="Arial"/>
                <w:sz w:val="16"/>
                <w:szCs w:val="16"/>
              </w:rPr>
            </w:pPr>
          </w:p>
        </w:tc>
      </w:tr>
      <w:tr w:rsidR="00E54A67" w:rsidRPr="004C3A0B" w14:paraId="3F16D8FD" w14:textId="77777777" w:rsidTr="00C46E16">
        <w:tc>
          <w:tcPr>
            <w:tcW w:w="9923" w:type="dxa"/>
            <w:tcBorders>
              <w:top w:val="single" w:sz="4" w:space="0" w:color="auto"/>
              <w:bottom w:val="single" w:sz="4" w:space="0" w:color="auto"/>
            </w:tcBorders>
            <w:shd w:val="clear" w:color="auto" w:fill="F2F2F2" w:themeFill="background1" w:themeFillShade="F2"/>
          </w:tcPr>
          <w:p w14:paraId="17D66C3B" w14:textId="77777777" w:rsidR="00E54A67" w:rsidRPr="004C3A0B" w:rsidRDefault="00E54A67" w:rsidP="00C46E16">
            <w:pPr>
              <w:rPr>
                <w:rFonts w:ascii="Arial" w:hAnsi="Arial" w:cs="Arial"/>
                <w:b/>
                <w:sz w:val="22"/>
                <w:szCs w:val="22"/>
              </w:rPr>
            </w:pPr>
            <w:r w:rsidRPr="004C3A0B">
              <w:rPr>
                <w:rFonts w:ascii="Arial" w:hAnsi="Arial" w:cs="Arial"/>
                <w:b/>
                <w:sz w:val="22"/>
                <w:szCs w:val="22"/>
              </w:rPr>
              <w:t>Confidentiality / Anonymity</w:t>
            </w:r>
          </w:p>
          <w:p w14:paraId="1802D0F4" w14:textId="77777777" w:rsidR="00E54A67" w:rsidRPr="004C3A0B" w:rsidRDefault="00E54A67" w:rsidP="00C46E16">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E54A67" w:rsidRPr="004C3A0B" w14:paraId="359F59B3" w14:textId="77777777" w:rsidTr="00C46E16">
        <w:tc>
          <w:tcPr>
            <w:tcW w:w="9923" w:type="dxa"/>
            <w:tcBorders>
              <w:top w:val="single" w:sz="4" w:space="0" w:color="auto"/>
              <w:bottom w:val="single" w:sz="4" w:space="0" w:color="auto"/>
            </w:tcBorders>
          </w:tcPr>
          <w:p w14:paraId="6A8F2C29" w14:textId="77777777" w:rsidR="00E54A67" w:rsidRPr="004C3A0B" w:rsidRDefault="00E54A67" w:rsidP="00C46E16">
            <w:pPr>
              <w:autoSpaceDE w:val="0"/>
              <w:autoSpaceDN w:val="0"/>
              <w:adjustRightInd w:val="0"/>
              <w:rPr>
                <w:rFonts w:ascii="Arial" w:hAnsi="Arial" w:cs="Arial"/>
                <w:sz w:val="22"/>
                <w:szCs w:val="22"/>
              </w:rPr>
            </w:pPr>
            <w:r>
              <w:rPr>
                <w:rFonts w:ascii="Arial" w:hAnsi="Arial" w:cs="Arial"/>
                <w:sz w:val="22"/>
                <w:szCs w:val="22"/>
              </w:rPr>
              <w:t>No participant will be identified, confidentiality and anonymity will be guaranteed.</w:t>
            </w:r>
          </w:p>
          <w:p w14:paraId="119E2153" w14:textId="77777777" w:rsidR="00E54A67" w:rsidRPr="004C3A0B" w:rsidRDefault="00E54A67" w:rsidP="00C46E16">
            <w:pPr>
              <w:autoSpaceDE w:val="0"/>
              <w:autoSpaceDN w:val="0"/>
              <w:adjustRightInd w:val="0"/>
              <w:rPr>
                <w:rFonts w:ascii="Arial" w:hAnsi="Arial" w:cs="Arial"/>
                <w:sz w:val="22"/>
                <w:szCs w:val="22"/>
              </w:rPr>
            </w:pPr>
          </w:p>
          <w:p w14:paraId="7A712D5D" w14:textId="77777777" w:rsidR="00E54A67" w:rsidRPr="004C3A0B" w:rsidRDefault="00E54A67" w:rsidP="00C46E16">
            <w:pPr>
              <w:autoSpaceDE w:val="0"/>
              <w:autoSpaceDN w:val="0"/>
              <w:adjustRightInd w:val="0"/>
              <w:rPr>
                <w:rFonts w:ascii="Arial" w:hAnsi="Arial" w:cs="Arial"/>
                <w:sz w:val="22"/>
                <w:szCs w:val="22"/>
              </w:rPr>
            </w:pPr>
          </w:p>
          <w:p w14:paraId="62E63C2C" w14:textId="77777777" w:rsidR="00E54A67" w:rsidRPr="004C3A0B" w:rsidRDefault="00E54A67" w:rsidP="00C46E1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D40E937" w14:textId="77777777" w:rsidR="00E54A67" w:rsidRPr="004C3A0B" w:rsidRDefault="00E54A67" w:rsidP="00E54A67">
      <w:pPr>
        <w:rPr>
          <w:rFonts w:ascii="Arial" w:hAnsi="Arial" w:cs="Arial"/>
          <w:sz w:val="22"/>
          <w:szCs w:val="22"/>
        </w:rPr>
      </w:pPr>
    </w:p>
    <w:p w14:paraId="7E3FBDDD" w14:textId="77777777" w:rsidR="00E54A67" w:rsidRPr="004C3A0B" w:rsidRDefault="00E54A67" w:rsidP="00E54A67">
      <w:pPr>
        <w:rPr>
          <w:rFonts w:ascii="Arial" w:hAnsi="Arial" w:cs="Arial"/>
          <w:sz w:val="22"/>
          <w:szCs w:val="22"/>
        </w:rPr>
      </w:pPr>
    </w:p>
    <w:p w14:paraId="6E63D426" w14:textId="77777777" w:rsidR="00E54A67" w:rsidRPr="004C3A0B" w:rsidRDefault="00E54A67" w:rsidP="00E54A67">
      <w:pPr>
        <w:rPr>
          <w:rFonts w:ascii="Arial" w:hAnsi="Arial" w:cs="Arial"/>
          <w:b/>
          <w:bCs/>
          <w:sz w:val="22"/>
          <w:szCs w:val="22"/>
        </w:rPr>
      </w:pPr>
      <w:r w:rsidRPr="004C3A0B">
        <w:rPr>
          <w:rFonts w:ascii="Arial" w:hAnsi="Arial" w:cs="Arial"/>
          <w:b/>
          <w:bCs/>
          <w:sz w:val="22"/>
          <w:szCs w:val="22"/>
        </w:rPr>
        <w:br w:type="page"/>
      </w:r>
    </w:p>
    <w:p w14:paraId="06CEA23B" w14:textId="77777777" w:rsidR="00E54A67" w:rsidRPr="004C3A0B" w:rsidRDefault="00E54A67" w:rsidP="00E54A67">
      <w:pPr>
        <w:rPr>
          <w:rFonts w:ascii="Arial" w:hAnsi="Arial" w:cs="Arial"/>
          <w:b/>
          <w:bCs/>
          <w:sz w:val="22"/>
          <w:szCs w:val="22"/>
        </w:rPr>
      </w:pPr>
      <w:r w:rsidRPr="004C3A0B">
        <w:rPr>
          <w:rFonts w:ascii="Arial" w:hAnsi="Arial" w:cs="Arial"/>
          <w:b/>
          <w:bCs/>
          <w:sz w:val="22"/>
          <w:szCs w:val="22"/>
        </w:rPr>
        <w:lastRenderedPageBreak/>
        <w:t>SECTION J: Data Protection and Storage</w:t>
      </w:r>
    </w:p>
    <w:p w14:paraId="40325E9E" w14:textId="77777777" w:rsidR="00E54A67" w:rsidRPr="004C3A0B" w:rsidRDefault="00E54A67" w:rsidP="00E54A67">
      <w:pPr>
        <w:rPr>
          <w:rFonts w:ascii="Arial" w:hAnsi="Arial" w:cs="Arial"/>
          <w:b/>
          <w:bCs/>
          <w:sz w:val="16"/>
          <w:szCs w:val="16"/>
        </w:rPr>
      </w:pPr>
    </w:p>
    <w:p w14:paraId="67649B2D" w14:textId="77777777" w:rsidR="00E54A67" w:rsidRPr="004C3A0B" w:rsidRDefault="00E54A67" w:rsidP="00E54A67">
      <w:pPr>
        <w:jc w:val="both"/>
        <w:rPr>
          <w:rFonts w:ascii="Arial" w:hAnsi="Arial" w:cs="Arial"/>
          <w:b/>
          <w:bCs/>
          <w:sz w:val="22"/>
          <w:szCs w:val="22"/>
        </w:rPr>
      </w:pPr>
      <w:r w:rsidRPr="004C3A0B">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40" w:history="1">
        <w:r w:rsidRPr="004C3A0B">
          <w:rPr>
            <w:rStyle w:val="Hyperlink"/>
            <w:rFonts w:ascii="Arial" w:eastAsiaTheme="majorEastAsia" w:hAnsi="Arial" w:cs="Arial"/>
            <w:sz w:val="22"/>
            <w:szCs w:val="22"/>
          </w:rPr>
          <w:t>http://uwtsd.ac.uk/library/research-data-management/</w:t>
        </w:r>
      </w:hyperlink>
      <w:r w:rsidRPr="004C3A0B">
        <w:rPr>
          <w:rFonts w:ascii="Arial" w:hAnsi="Arial" w:cs="Arial"/>
          <w:color w:val="000000"/>
          <w:sz w:val="22"/>
          <w:szCs w:val="22"/>
        </w:rPr>
        <w:t>).</w:t>
      </w:r>
    </w:p>
    <w:tbl>
      <w:tblPr>
        <w:tblStyle w:val="TableGrid"/>
        <w:tblW w:w="9889" w:type="dxa"/>
        <w:tblLook w:val="04A0" w:firstRow="1" w:lastRow="0" w:firstColumn="1" w:lastColumn="0" w:noHBand="0" w:noVBand="1"/>
      </w:tblPr>
      <w:tblGrid>
        <w:gridCol w:w="7763"/>
        <w:gridCol w:w="992"/>
        <w:gridCol w:w="1134"/>
      </w:tblGrid>
      <w:tr w:rsidR="00E54A67" w:rsidRPr="004C3A0B" w14:paraId="4BEE88A5" w14:textId="77777777" w:rsidTr="00C46E16">
        <w:tc>
          <w:tcPr>
            <w:tcW w:w="7763" w:type="dxa"/>
            <w:tcBorders>
              <w:top w:val="nil"/>
              <w:left w:val="nil"/>
            </w:tcBorders>
          </w:tcPr>
          <w:p w14:paraId="19A20E01" w14:textId="77777777" w:rsidR="00E54A67" w:rsidRPr="004C3A0B" w:rsidRDefault="00E54A67" w:rsidP="00C46E16">
            <w:pPr>
              <w:autoSpaceDE w:val="0"/>
              <w:autoSpaceDN w:val="0"/>
              <w:adjustRightInd w:val="0"/>
              <w:rPr>
                <w:rFonts w:ascii="Arial" w:hAnsi="Arial" w:cs="Arial"/>
                <w:bCs/>
              </w:rPr>
            </w:pPr>
          </w:p>
        </w:tc>
        <w:tc>
          <w:tcPr>
            <w:tcW w:w="992" w:type="dxa"/>
            <w:shd w:val="clear" w:color="auto" w:fill="F2F2F2" w:themeFill="background1" w:themeFillShade="F2"/>
            <w:vAlign w:val="bottom"/>
          </w:tcPr>
          <w:p w14:paraId="78FFEB1E" w14:textId="77777777" w:rsidR="00E54A67" w:rsidRPr="004C3A0B" w:rsidRDefault="00E54A67" w:rsidP="00C46E16">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bottom"/>
          </w:tcPr>
          <w:p w14:paraId="0CEBC4EE" w14:textId="77777777" w:rsidR="00E54A67" w:rsidRPr="004C3A0B" w:rsidRDefault="00E54A67" w:rsidP="00C46E16">
            <w:pPr>
              <w:autoSpaceDE w:val="0"/>
              <w:autoSpaceDN w:val="0"/>
              <w:adjustRightInd w:val="0"/>
              <w:jc w:val="center"/>
              <w:rPr>
                <w:rFonts w:ascii="Arial" w:hAnsi="Arial" w:cs="Arial"/>
                <w:b/>
                <w:bCs/>
              </w:rPr>
            </w:pPr>
            <w:r w:rsidRPr="004C3A0B">
              <w:rPr>
                <w:rFonts w:ascii="Arial" w:hAnsi="Arial" w:cs="Arial"/>
                <w:b/>
                <w:bCs/>
              </w:rPr>
              <w:t>NO</w:t>
            </w:r>
          </w:p>
        </w:tc>
      </w:tr>
      <w:tr w:rsidR="00E54A67" w:rsidRPr="004C3A0B" w14:paraId="3FF373B4" w14:textId="77777777" w:rsidTr="00C46E16">
        <w:trPr>
          <w:trHeight w:val="403"/>
        </w:trPr>
        <w:tc>
          <w:tcPr>
            <w:tcW w:w="7763" w:type="dxa"/>
            <w:shd w:val="clear" w:color="auto" w:fill="F2F2F2" w:themeFill="background1" w:themeFillShade="F2"/>
            <w:vAlign w:val="center"/>
          </w:tcPr>
          <w:p w14:paraId="18FD05E6" w14:textId="77777777" w:rsidR="00E54A67" w:rsidRDefault="00E54A67" w:rsidP="00C46E16">
            <w:pPr>
              <w:autoSpaceDE w:val="0"/>
              <w:autoSpaceDN w:val="0"/>
              <w:adjustRightInd w:val="0"/>
              <w:rPr>
                <w:rFonts w:ascii="Arial" w:hAnsi="Arial" w:cs="Arial"/>
              </w:rPr>
            </w:pPr>
            <w:r w:rsidRPr="004C3A0B">
              <w:rPr>
                <w:rFonts w:ascii="Arial" w:hAnsi="Arial" w:cs="Arial"/>
              </w:rPr>
              <w:t>Does the research activity involve personal da</w:t>
            </w:r>
            <w:r w:rsidRPr="00A83D75">
              <w:rPr>
                <w:rFonts w:ascii="Arial" w:hAnsi="Arial" w:cs="Arial"/>
                <w:shd w:val="clear" w:color="auto" w:fill="F2F2F2" w:themeFill="background1" w:themeFillShade="F2"/>
              </w:rPr>
              <w:t>t</w:t>
            </w:r>
            <w:r w:rsidRPr="004C3A0B">
              <w:rPr>
                <w:rFonts w:ascii="Arial" w:hAnsi="Arial" w:cs="Arial"/>
              </w:rPr>
              <w:t>a (as defined by the Data Protection Act)?</w:t>
            </w:r>
          </w:p>
          <w:p w14:paraId="3DD807DF" w14:textId="77777777" w:rsidR="00E54A67" w:rsidRPr="00204E14" w:rsidRDefault="00E54A67" w:rsidP="00C46E16">
            <w:pPr>
              <w:autoSpaceDE w:val="0"/>
              <w:autoSpaceDN w:val="0"/>
              <w:adjustRightInd w:val="0"/>
              <w:ind w:left="34" w:hanging="34"/>
              <w:rPr>
                <w:rFonts w:ascii="Arial" w:hAnsi="Arial" w:cs="Arial"/>
                <w:i/>
              </w:rPr>
            </w:pPr>
            <w:r w:rsidRPr="00204E14">
              <w:rPr>
                <w:rFonts w:ascii="Arial" w:hAnsi="Arial" w:cs="Arial"/>
                <w:b/>
                <w:i/>
              </w:rPr>
              <w:t>“personal data”</w:t>
            </w:r>
            <w:r w:rsidRPr="00204E14">
              <w:rPr>
                <w:rFonts w:ascii="Arial" w:hAnsi="Arial" w:cs="Arial"/>
                <w:i/>
              </w:rPr>
              <w:t xml:space="preserve"> means data which relate to a living individual who can be identified—</w:t>
            </w:r>
          </w:p>
          <w:p w14:paraId="23B2BC26" w14:textId="77777777" w:rsidR="00E54A67" w:rsidRPr="00204E14" w:rsidRDefault="00E54A67" w:rsidP="00C46E16">
            <w:pPr>
              <w:autoSpaceDE w:val="0"/>
              <w:autoSpaceDN w:val="0"/>
              <w:adjustRightInd w:val="0"/>
              <w:ind w:left="720" w:hanging="720"/>
              <w:rPr>
                <w:rFonts w:ascii="Arial" w:hAnsi="Arial" w:cs="Arial"/>
                <w:i/>
              </w:rPr>
            </w:pPr>
            <w:r w:rsidRPr="00204E14">
              <w:rPr>
                <w:rFonts w:ascii="Arial" w:hAnsi="Arial" w:cs="Arial"/>
                <w:i/>
              </w:rPr>
              <w:t>(a) from those data, or</w:t>
            </w:r>
          </w:p>
          <w:p w14:paraId="1AE8B1E2" w14:textId="77777777" w:rsidR="00E54A67" w:rsidRPr="00204E14" w:rsidRDefault="00E54A67" w:rsidP="00C46E16">
            <w:pPr>
              <w:autoSpaceDE w:val="0"/>
              <w:autoSpaceDN w:val="0"/>
              <w:adjustRightInd w:val="0"/>
              <w:rPr>
                <w:rFonts w:ascii="Arial" w:hAnsi="Arial" w:cs="Arial"/>
              </w:rPr>
            </w:pPr>
            <w:r w:rsidRPr="00204E14">
              <w:rPr>
                <w:rFonts w:ascii="Arial" w:hAnsi="Arial" w:cs="Arial"/>
                <w:i/>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14:checkbox>
                <w14:checked w14:val="0"/>
                <w14:checkedState w14:val="2612" w14:font="MS Gothic"/>
                <w14:uncheckedState w14:val="2610" w14:font="MS Gothic"/>
              </w14:checkbox>
            </w:sdtPr>
            <w:sdtEndPr/>
            <w:sdtContent>
              <w:p w14:paraId="6BFCE7CB"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1"/>
                <w14:checkedState w14:val="2612" w14:font="MS Gothic"/>
                <w14:uncheckedState w14:val="2610" w14:font="MS Gothic"/>
              </w14:checkbox>
            </w:sdtPr>
            <w:sdtEndPr/>
            <w:sdtContent>
              <w:p w14:paraId="60553587"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216175CE" w14:textId="77777777" w:rsidTr="00C46E16">
        <w:trPr>
          <w:trHeight w:val="403"/>
        </w:trPr>
        <w:tc>
          <w:tcPr>
            <w:tcW w:w="9889" w:type="dxa"/>
            <w:gridSpan w:val="3"/>
            <w:shd w:val="clear" w:color="auto" w:fill="F2F2F2" w:themeFill="background1" w:themeFillShade="F2"/>
            <w:vAlign w:val="center"/>
          </w:tcPr>
          <w:p w14:paraId="79AA9D4C"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E54A67" w:rsidRPr="004C3A0B" w14:paraId="0392DDE4" w14:textId="77777777" w:rsidTr="00C46E16">
        <w:trPr>
          <w:trHeight w:val="403"/>
        </w:trPr>
        <w:tc>
          <w:tcPr>
            <w:tcW w:w="9889" w:type="dxa"/>
            <w:gridSpan w:val="3"/>
            <w:vAlign w:val="center"/>
          </w:tcPr>
          <w:p w14:paraId="32F129CB" w14:textId="77777777" w:rsidR="00E54A67" w:rsidRPr="004C3A0B" w:rsidRDefault="00E54A67" w:rsidP="00C46E16">
            <w:pPr>
              <w:autoSpaceDE w:val="0"/>
              <w:autoSpaceDN w:val="0"/>
              <w:adjustRightInd w:val="0"/>
              <w:rPr>
                <w:rFonts w:ascii="Arial" w:hAnsi="Arial" w:cs="Arial"/>
              </w:rPr>
            </w:pPr>
          </w:p>
          <w:p w14:paraId="68DD0EEF" w14:textId="77777777" w:rsidR="00E54A67" w:rsidRPr="004C3A0B" w:rsidRDefault="00E54A67" w:rsidP="00C46E16">
            <w:pPr>
              <w:autoSpaceDE w:val="0"/>
              <w:autoSpaceDN w:val="0"/>
              <w:adjustRightInd w:val="0"/>
              <w:rPr>
                <w:rFonts w:cs="Arial"/>
              </w:rPr>
            </w:pPr>
            <w:r w:rsidRPr="004C3A0B">
              <w:rPr>
                <w:rFonts w:ascii="Arial" w:hAnsi="Arial" w:cs="Arial"/>
                <w:color w:val="808080"/>
                <w:sz w:val="18"/>
                <w:szCs w:val="18"/>
              </w:rPr>
              <w:t>(this box should expand as you type)</w:t>
            </w:r>
          </w:p>
        </w:tc>
      </w:tr>
      <w:tr w:rsidR="00E54A67" w:rsidRPr="004C3A0B" w14:paraId="0C66A5B6" w14:textId="77777777" w:rsidTr="00C46E16">
        <w:trPr>
          <w:trHeight w:val="163"/>
        </w:trPr>
        <w:tc>
          <w:tcPr>
            <w:tcW w:w="9889" w:type="dxa"/>
            <w:gridSpan w:val="3"/>
            <w:vAlign w:val="center"/>
          </w:tcPr>
          <w:p w14:paraId="345718FE" w14:textId="77777777" w:rsidR="00E54A67" w:rsidRPr="004C3A0B" w:rsidRDefault="00E54A67" w:rsidP="00C46E16">
            <w:pPr>
              <w:autoSpaceDE w:val="0"/>
              <w:autoSpaceDN w:val="0"/>
              <w:adjustRightInd w:val="0"/>
              <w:rPr>
                <w:rFonts w:ascii="Arial" w:hAnsi="Arial" w:cs="Arial"/>
                <w:sz w:val="16"/>
                <w:szCs w:val="16"/>
              </w:rPr>
            </w:pPr>
          </w:p>
        </w:tc>
      </w:tr>
      <w:tr w:rsidR="00E54A67" w:rsidRPr="004C3A0B" w14:paraId="5A9E2123" w14:textId="77777777" w:rsidTr="00C46E16">
        <w:trPr>
          <w:trHeight w:val="403"/>
        </w:trPr>
        <w:tc>
          <w:tcPr>
            <w:tcW w:w="7763" w:type="dxa"/>
            <w:shd w:val="clear" w:color="auto" w:fill="F2F2F2" w:themeFill="background1" w:themeFillShade="F2"/>
            <w:vAlign w:val="center"/>
          </w:tcPr>
          <w:p w14:paraId="58EFFE00" w14:textId="77777777" w:rsidR="00E54A67" w:rsidRDefault="00E54A67" w:rsidP="00C46E16">
            <w:pPr>
              <w:autoSpaceDE w:val="0"/>
              <w:autoSpaceDN w:val="0"/>
              <w:adjustRightInd w:val="0"/>
              <w:rPr>
                <w:rFonts w:ascii="Arial" w:hAnsi="Arial" w:cs="Arial"/>
              </w:rPr>
            </w:pPr>
            <w:r w:rsidRPr="004C3A0B">
              <w:rPr>
                <w:rFonts w:ascii="Arial" w:hAnsi="Arial" w:cs="Arial"/>
              </w:rPr>
              <w:t>Does it involve sensitive personal data (as defined by the Data Protection Act)?</w:t>
            </w:r>
          </w:p>
          <w:p w14:paraId="09F01966" w14:textId="77777777" w:rsidR="00E54A67" w:rsidRPr="00204E14" w:rsidRDefault="00E54A67" w:rsidP="00C46E16">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B0B17E6" w14:textId="77777777" w:rsidR="00E54A67" w:rsidRPr="00204E14" w:rsidRDefault="00E54A67" w:rsidP="00C46E1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53A0B516" w14:textId="77777777" w:rsidR="00E54A67" w:rsidRPr="00204E14" w:rsidRDefault="00E54A67" w:rsidP="00C46E1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574FE15C" w14:textId="77777777" w:rsidR="00E54A67" w:rsidRPr="00204E14" w:rsidRDefault="00E54A67" w:rsidP="00C46E1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E85747E" w14:textId="77777777" w:rsidR="00E54A67" w:rsidRPr="00204E14" w:rsidRDefault="00E54A67" w:rsidP="00C46E1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 xml:space="preserve">(d) whether he is a member of a trade union (within the meaning of the Trade Union and </w:t>
            </w:r>
            <w:proofErr w:type="spellStart"/>
            <w:r w:rsidRPr="00204E14">
              <w:rPr>
                <w:rFonts w:ascii="Arial" w:hAnsi="Arial" w:cs="Arial"/>
                <w:i/>
                <w:color w:val="000000"/>
                <w:sz w:val="20"/>
                <w:szCs w:val="23"/>
              </w:rPr>
              <w:t>Labour</w:t>
            </w:r>
            <w:proofErr w:type="spellEnd"/>
            <w:r w:rsidRPr="00204E14">
              <w:rPr>
                <w:rFonts w:ascii="Arial" w:hAnsi="Arial" w:cs="Arial"/>
                <w:i/>
                <w:color w:val="000000"/>
                <w:sz w:val="20"/>
                <w:szCs w:val="23"/>
              </w:rPr>
              <w:t xml:space="preserve"> Relations (Consolidation) Act 1992),</w:t>
            </w:r>
          </w:p>
          <w:p w14:paraId="50D2D918" w14:textId="77777777" w:rsidR="00E54A67" w:rsidRPr="00204E14" w:rsidRDefault="00E54A67" w:rsidP="00C46E1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43DF46F5" w14:textId="77777777" w:rsidR="00E54A67" w:rsidRPr="00204E14" w:rsidRDefault="00E54A67" w:rsidP="00C46E1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67B20BA7" w14:textId="77777777" w:rsidR="00E54A67" w:rsidRPr="00204E14" w:rsidRDefault="00E54A67" w:rsidP="00C46E1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4760007" w14:textId="77777777" w:rsidR="00E54A67" w:rsidRPr="004C3A0B" w:rsidRDefault="00E54A67" w:rsidP="00C46E16">
            <w:pPr>
              <w:autoSpaceDE w:val="0"/>
              <w:autoSpaceDN w:val="0"/>
              <w:adjustRightInd w:val="0"/>
              <w:rPr>
                <w:rFonts w:ascii="Arial" w:hAnsi="Arial" w:cs="Arial"/>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14:checkbox>
                <w14:checked w14:val="0"/>
                <w14:checkedState w14:val="2612" w14:font="MS Gothic"/>
                <w14:uncheckedState w14:val="2610" w14:font="MS Gothic"/>
              </w14:checkbox>
            </w:sdtPr>
            <w:sdtEndPr/>
            <w:sdtContent>
              <w:p w14:paraId="2DEBD7C6"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1"/>
                <w14:checkedState w14:val="2612" w14:font="MS Gothic"/>
                <w14:uncheckedState w14:val="2610" w14:font="MS Gothic"/>
              </w14:checkbox>
            </w:sdtPr>
            <w:sdtEndPr/>
            <w:sdtContent>
              <w:p w14:paraId="4BC1887E"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2858C5C1" w14:textId="77777777" w:rsidTr="00C46E16">
        <w:trPr>
          <w:trHeight w:val="403"/>
        </w:trPr>
        <w:tc>
          <w:tcPr>
            <w:tcW w:w="9889" w:type="dxa"/>
            <w:gridSpan w:val="3"/>
            <w:shd w:val="clear" w:color="auto" w:fill="F2F2F2" w:themeFill="background1" w:themeFillShade="F2"/>
            <w:vAlign w:val="center"/>
          </w:tcPr>
          <w:p w14:paraId="7F6A33F9"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E54A67" w:rsidRPr="004C3A0B" w14:paraId="20719998" w14:textId="77777777" w:rsidTr="00C46E16">
        <w:trPr>
          <w:trHeight w:val="403"/>
        </w:trPr>
        <w:tc>
          <w:tcPr>
            <w:tcW w:w="9889" w:type="dxa"/>
            <w:gridSpan w:val="3"/>
            <w:vAlign w:val="center"/>
          </w:tcPr>
          <w:p w14:paraId="70A73EF9" w14:textId="77777777" w:rsidR="00E54A67" w:rsidRPr="004C3A0B" w:rsidRDefault="00E54A67" w:rsidP="00C46E16">
            <w:pPr>
              <w:autoSpaceDE w:val="0"/>
              <w:autoSpaceDN w:val="0"/>
              <w:adjustRightInd w:val="0"/>
              <w:rPr>
                <w:rFonts w:ascii="Arial" w:hAnsi="Arial" w:cs="Arial"/>
              </w:rPr>
            </w:pPr>
          </w:p>
          <w:p w14:paraId="5B27C9B2" w14:textId="77777777" w:rsidR="00E54A67" w:rsidRPr="004C3A0B" w:rsidRDefault="00E54A67" w:rsidP="00C46E1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11E0D39" w14:textId="77777777" w:rsidR="00E54A67" w:rsidRDefault="00E54A67" w:rsidP="00E54A67">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E54A67" w:rsidRPr="004C3A0B" w14:paraId="06B3F9D8" w14:textId="77777777" w:rsidTr="00C46E16">
        <w:trPr>
          <w:trHeight w:val="439"/>
        </w:trPr>
        <w:tc>
          <w:tcPr>
            <w:tcW w:w="7763" w:type="dxa"/>
          </w:tcPr>
          <w:p w14:paraId="38EE159B" w14:textId="77777777" w:rsidR="00E54A67" w:rsidRPr="004C3A0B" w:rsidRDefault="00E54A67" w:rsidP="00C46E16">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 xml:space="preserve">involve storing personal data on one of the </w:t>
            </w:r>
            <w:proofErr w:type="gramStart"/>
            <w:r w:rsidRPr="004C3A0B">
              <w:rPr>
                <w:rFonts w:ascii="Arial" w:hAnsi="Arial" w:cs="Arial"/>
                <w:bCs/>
              </w:rPr>
              <w:t>following:</w:t>
            </w:r>
            <w:proofErr w:type="gramEnd"/>
          </w:p>
        </w:tc>
        <w:tc>
          <w:tcPr>
            <w:tcW w:w="992" w:type="dxa"/>
          </w:tcPr>
          <w:p w14:paraId="20BFA33E" w14:textId="77777777" w:rsidR="00E54A67" w:rsidRPr="004C3A0B" w:rsidRDefault="00E54A67" w:rsidP="00C46E16">
            <w:pPr>
              <w:autoSpaceDE w:val="0"/>
              <w:autoSpaceDN w:val="0"/>
              <w:adjustRightInd w:val="0"/>
              <w:jc w:val="center"/>
              <w:rPr>
                <w:rFonts w:ascii="Arial" w:hAnsi="Arial" w:cs="Arial"/>
                <w:b/>
                <w:bCs/>
              </w:rPr>
            </w:pPr>
            <w:r w:rsidRPr="004C3A0B">
              <w:rPr>
                <w:rFonts w:ascii="Arial" w:hAnsi="Arial" w:cs="Arial"/>
                <w:b/>
                <w:bCs/>
              </w:rPr>
              <w:t>YES</w:t>
            </w:r>
          </w:p>
        </w:tc>
        <w:tc>
          <w:tcPr>
            <w:tcW w:w="1134" w:type="dxa"/>
          </w:tcPr>
          <w:p w14:paraId="72E64362" w14:textId="77777777" w:rsidR="00E54A67" w:rsidRPr="004C3A0B" w:rsidRDefault="00E54A67" w:rsidP="00C46E16">
            <w:pPr>
              <w:autoSpaceDE w:val="0"/>
              <w:autoSpaceDN w:val="0"/>
              <w:adjustRightInd w:val="0"/>
              <w:jc w:val="center"/>
              <w:rPr>
                <w:rFonts w:ascii="Arial" w:hAnsi="Arial" w:cs="Arial"/>
                <w:b/>
                <w:bCs/>
              </w:rPr>
            </w:pPr>
            <w:r w:rsidRPr="004C3A0B">
              <w:rPr>
                <w:rFonts w:ascii="Arial" w:hAnsi="Arial" w:cs="Arial"/>
                <w:b/>
                <w:bCs/>
              </w:rPr>
              <w:t>NO</w:t>
            </w:r>
          </w:p>
        </w:tc>
      </w:tr>
      <w:tr w:rsidR="00E54A67" w:rsidRPr="004C3A0B" w14:paraId="24B1D473" w14:textId="77777777" w:rsidTr="00C46E16">
        <w:trPr>
          <w:trHeight w:val="439"/>
        </w:trPr>
        <w:tc>
          <w:tcPr>
            <w:tcW w:w="7763" w:type="dxa"/>
          </w:tcPr>
          <w:p w14:paraId="41849508"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Manual files (i.e. in paper form)?</w:t>
            </w:r>
          </w:p>
        </w:tc>
        <w:tc>
          <w:tcPr>
            <w:tcW w:w="992" w:type="dxa"/>
          </w:tcPr>
          <w:sdt>
            <w:sdtPr>
              <w:rPr>
                <w:rFonts w:ascii="Arial" w:hAnsi="Arial" w:cs="Arial"/>
                <w:b/>
                <w:bCs/>
              </w:rPr>
              <w:id w:val="-716891366"/>
              <w14:checkbox>
                <w14:checked w14:val="0"/>
                <w14:checkedState w14:val="2612" w14:font="MS Gothic"/>
                <w14:uncheckedState w14:val="2610" w14:font="MS Gothic"/>
              </w14:checkbox>
            </w:sdtPr>
            <w:sdtEndPr/>
            <w:sdtContent>
              <w:p w14:paraId="16562B47"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24512450"/>
              <w14:checkbox>
                <w14:checked w14:val="1"/>
                <w14:checkedState w14:val="2612" w14:font="MS Gothic"/>
                <w14:uncheckedState w14:val="2610" w14:font="MS Gothic"/>
              </w14:checkbox>
            </w:sdtPr>
            <w:sdtEndPr/>
            <w:sdtContent>
              <w:p w14:paraId="02C6EE55"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3867E73C" w14:textId="77777777" w:rsidTr="00C46E16">
        <w:trPr>
          <w:trHeight w:val="403"/>
        </w:trPr>
        <w:tc>
          <w:tcPr>
            <w:tcW w:w="7763" w:type="dxa"/>
          </w:tcPr>
          <w:p w14:paraId="553001A4"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University computers?</w:t>
            </w:r>
          </w:p>
        </w:tc>
        <w:tc>
          <w:tcPr>
            <w:tcW w:w="992" w:type="dxa"/>
          </w:tcPr>
          <w:sdt>
            <w:sdtPr>
              <w:rPr>
                <w:rFonts w:ascii="Arial" w:hAnsi="Arial" w:cs="Arial"/>
                <w:b/>
                <w:bCs/>
              </w:rPr>
              <w:id w:val="-1058942064"/>
              <w14:checkbox>
                <w14:checked w14:val="1"/>
                <w14:checkedState w14:val="2612" w14:font="MS Gothic"/>
                <w14:uncheckedState w14:val="2610" w14:font="MS Gothic"/>
              </w14:checkbox>
            </w:sdtPr>
            <w:sdtEndPr/>
            <w:sdtContent>
              <w:p w14:paraId="2DBBD475"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25707884"/>
              <w14:checkbox>
                <w14:checked w14:val="0"/>
                <w14:checkedState w14:val="2612" w14:font="MS Gothic"/>
                <w14:uncheckedState w14:val="2610" w14:font="MS Gothic"/>
              </w14:checkbox>
            </w:sdtPr>
            <w:sdtEndPr/>
            <w:sdtContent>
              <w:p w14:paraId="19D26B37"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12145165" w14:textId="77777777" w:rsidTr="00C46E16">
        <w:trPr>
          <w:trHeight w:val="439"/>
        </w:trPr>
        <w:tc>
          <w:tcPr>
            <w:tcW w:w="7763" w:type="dxa"/>
          </w:tcPr>
          <w:p w14:paraId="051EC2DD"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Private company computers?</w:t>
            </w:r>
          </w:p>
        </w:tc>
        <w:tc>
          <w:tcPr>
            <w:tcW w:w="992" w:type="dxa"/>
          </w:tcPr>
          <w:sdt>
            <w:sdtPr>
              <w:rPr>
                <w:rFonts w:ascii="Arial" w:hAnsi="Arial" w:cs="Arial"/>
                <w:b/>
                <w:bCs/>
              </w:rPr>
              <w:id w:val="428779520"/>
              <w14:checkbox>
                <w14:checked w14:val="0"/>
                <w14:checkedState w14:val="2612" w14:font="MS Gothic"/>
                <w14:uncheckedState w14:val="2610" w14:font="MS Gothic"/>
              </w14:checkbox>
            </w:sdtPr>
            <w:sdtEndPr/>
            <w:sdtContent>
              <w:p w14:paraId="08265881"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738441066"/>
              <w14:checkbox>
                <w14:checked w14:val="1"/>
                <w14:checkedState w14:val="2612" w14:font="MS Gothic"/>
                <w14:uncheckedState w14:val="2610" w14:font="MS Gothic"/>
              </w14:checkbox>
            </w:sdtPr>
            <w:sdtEndPr/>
            <w:sdtContent>
              <w:p w14:paraId="421DF387"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1135788D" w14:textId="77777777" w:rsidTr="00C46E16">
        <w:trPr>
          <w:trHeight w:val="403"/>
        </w:trPr>
        <w:tc>
          <w:tcPr>
            <w:tcW w:w="7763" w:type="dxa"/>
          </w:tcPr>
          <w:p w14:paraId="308350E1"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Home or other personal computers?</w:t>
            </w:r>
          </w:p>
        </w:tc>
        <w:tc>
          <w:tcPr>
            <w:tcW w:w="992" w:type="dxa"/>
          </w:tcPr>
          <w:sdt>
            <w:sdtPr>
              <w:rPr>
                <w:rFonts w:ascii="Arial" w:hAnsi="Arial" w:cs="Arial"/>
                <w:b/>
                <w:bCs/>
              </w:rPr>
              <w:id w:val="666676712"/>
              <w14:checkbox>
                <w14:checked w14:val="1"/>
                <w14:checkedState w14:val="2612" w14:font="MS Gothic"/>
                <w14:uncheckedState w14:val="2610" w14:font="MS Gothic"/>
              </w14:checkbox>
            </w:sdtPr>
            <w:sdtEndPr/>
            <w:sdtContent>
              <w:p w14:paraId="38C2A2A1"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43309197"/>
              <w14:checkbox>
                <w14:checked w14:val="0"/>
                <w14:checkedState w14:val="2612" w14:font="MS Gothic"/>
                <w14:uncheckedState w14:val="2610" w14:font="MS Gothic"/>
              </w14:checkbox>
            </w:sdtPr>
            <w:sdtEndPr/>
            <w:sdtContent>
              <w:p w14:paraId="1DE5BAA1"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772391DC" w14:textId="77777777" w:rsidTr="00C46E16">
        <w:trPr>
          <w:trHeight w:val="403"/>
        </w:trPr>
        <w:tc>
          <w:tcPr>
            <w:tcW w:w="7763" w:type="dxa"/>
          </w:tcPr>
          <w:p w14:paraId="4B5E6654"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tcPr>
          <w:sdt>
            <w:sdtPr>
              <w:rPr>
                <w:rFonts w:ascii="Arial" w:hAnsi="Arial" w:cs="Arial"/>
                <w:b/>
                <w:bCs/>
              </w:rPr>
              <w:id w:val="1761182650"/>
              <w14:checkbox>
                <w14:checked w14:val="1"/>
                <w14:checkedState w14:val="2612" w14:font="MS Gothic"/>
                <w14:uncheckedState w14:val="2610" w14:font="MS Gothic"/>
              </w14:checkbox>
            </w:sdtPr>
            <w:sdtEndPr/>
            <w:sdtContent>
              <w:p w14:paraId="7F888BB0"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031489010"/>
              <w14:checkbox>
                <w14:checked w14:val="0"/>
                <w14:checkedState w14:val="2612" w14:font="MS Gothic"/>
                <w14:uncheckedState w14:val="2610" w14:font="MS Gothic"/>
              </w14:checkbox>
            </w:sdtPr>
            <w:sdtEndPr/>
            <w:sdtContent>
              <w:p w14:paraId="3463E3B6"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2112BE69" w14:textId="77777777" w:rsidTr="00C46E16">
        <w:trPr>
          <w:trHeight w:val="403"/>
        </w:trPr>
        <w:tc>
          <w:tcPr>
            <w:tcW w:w="7763" w:type="dxa"/>
          </w:tcPr>
          <w:p w14:paraId="2A9F8F79"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“Cloud” storage or websites?</w:t>
            </w:r>
          </w:p>
        </w:tc>
        <w:tc>
          <w:tcPr>
            <w:tcW w:w="992" w:type="dxa"/>
          </w:tcPr>
          <w:sdt>
            <w:sdtPr>
              <w:rPr>
                <w:rFonts w:ascii="Arial" w:hAnsi="Arial" w:cs="Arial"/>
                <w:b/>
                <w:bCs/>
              </w:rPr>
              <w:id w:val="-40376448"/>
              <w14:checkbox>
                <w14:checked w14:val="1"/>
                <w14:checkedState w14:val="2612" w14:font="MS Gothic"/>
                <w14:uncheckedState w14:val="2610" w14:font="MS Gothic"/>
              </w14:checkbox>
            </w:sdtPr>
            <w:sdtEndPr/>
            <w:sdtContent>
              <w:p w14:paraId="464FD3D2"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004037841"/>
              <w14:checkbox>
                <w14:checked w14:val="0"/>
                <w14:checkedState w14:val="2612" w14:font="MS Gothic"/>
                <w14:uncheckedState w14:val="2610" w14:font="MS Gothic"/>
              </w14:checkbox>
            </w:sdtPr>
            <w:sdtEndPr/>
            <w:sdtContent>
              <w:p w14:paraId="7F7E0856"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53C56331" w14:textId="77777777" w:rsidTr="00C46E16">
        <w:trPr>
          <w:trHeight w:val="403"/>
        </w:trPr>
        <w:tc>
          <w:tcPr>
            <w:tcW w:w="7763" w:type="dxa"/>
          </w:tcPr>
          <w:p w14:paraId="671F7CA9"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Other – specify:</w:t>
            </w:r>
          </w:p>
          <w:p w14:paraId="3DFE5A47" w14:textId="77777777" w:rsidR="00E54A67" w:rsidRPr="004C3A0B" w:rsidRDefault="00E54A67" w:rsidP="00C46E16">
            <w:pPr>
              <w:autoSpaceDE w:val="0"/>
              <w:autoSpaceDN w:val="0"/>
              <w:adjustRightInd w:val="0"/>
              <w:rPr>
                <w:rFonts w:ascii="Arial" w:hAnsi="Arial" w:cs="Arial"/>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EndPr/>
            <w:sdtContent>
              <w:p w14:paraId="61DA2B6F"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75544959"/>
              <w14:checkbox>
                <w14:checked w14:val="0"/>
                <w14:checkedState w14:val="2612" w14:font="MS Gothic"/>
                <w14:uncheckedState w14:val="2610" w14:font="MS Gothic"/>
              </w14:checkbox>
            </w:sdtPr>
            <w:sdtEndPr/>
            <w:sdtContent>
              <w:p w14:paraId="09C132C5"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4EB0434B" w14:textId="77777777" w:rsidTr="00C46E16">
        <w:trPr>
          <w:trHeight w:val="403"/>
        </w:trPr>
        <w:tc>
          <w:tcPr>
            <w:tcW w:w="9889" w:type="dxa"/>
            <w:gridSpan w:val="3"/>
          </w:tcPr>
          <w:p w14:paraId="567B2E69" w14:textId="77777777" w:rsidR="00E54A67" w:rsidRDefault="00E54A67" w:rsidP="00C46E16">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data confidentiality, including details of password protection, encryption and </w:t>
            </w:r>
            <w:proofErr w:type="spellStart"/>
            <w:r w:rsidRPr="00204E14">
              <w:rPr>
                <w:rFonts w:ascii="Arial" w:hAnsi="Arial" w:cs="Arial"/>
                <w:bCs/>
              </w:rPr>
              <w:t>anonymisation</w:t>
            </w:r>
            <w:proofErr w:type="spellEnd"/>
            <w:r w:rsidRPr="00204E14">
              <w:rPr>
                <w:rFonts w:ascii="Arial" w:hAnsi="Arial" w:cs="Arial"/>
              </w:rPr>
              <w:t>:</w:t>
            </w:r>
          </w:p>
        </w:tc>
      </w:tr>
      <w:tr w:rsidR="00E54A67" w:rsidRPr="004C3A0B" w14:paraId="0F8B18DE" w14:textId="77777777" w:rsidTr="00C46E16">
        <w:trPr>
          <w:trHeight w:val="403"/>
        </w:trPr>
        <w:tc>
          <w:tcPr>
            <w:tcW w:w="9889" w:type="dxa"/>
            <w:gridSpan w:val="3"/>
          </w:tcPr>
          <w:p w14:paraId="5B126338" w14:textId="77777777" w:rsidR="00E54A67" w:rsidRDefault="00E54A67" w:rsidP="00C46E16">
            <w:pPr>
              <w:autoSpaceDE w:val="0"/>
              <w:autoSpaceDN w:val="0"/>
              <w:adjustRightInd w:val="0"/>
              <w:rPr>
                <w:rFonts w:ascii="Arial" w:hAnsi="Arial" w:cs="Arial"/>
                <w:b/>
                <w:bCs/>
              </w:rPr>
            </w:pPr>
          </w:p>
          <w:p w14:paraId="6B75466A" w14:textId="77777777" w:rsidR="00E54A67" w:rsidRDefault="00E54A67" w:rsidP="00C46E16">
            <w:pPr>
              <w:autoSpaceDE w:val="0"/>
              <w:autoSpaceDN w:val="0"/>
              <w:adjustRightInd w:val="0"/>
              <w:rPr>
                <w:rFonts w:ascii="Arial" w:hAnsi="Arial" w:cs="Arial"/>
                <w:b/>
                <w:bCs/>
              </w:rPr>
            </w:pPr>
          </w:p>
          <w:p w14:paraId="0D1B4001" w14:textId="77777777" w:rsidR="00E54A67" w:rsidRPr="004C3A0B" w:rsidRDefault="00E54A67" w:rsidP="00C46E16">
            <w:pPr>
              <w:autoSpaceDE w:val="0"/>
              <w:autoSpaceDN w:val="0"/>
              <w:adjustRightInd w:val="0"/>
              <w:rPr>
                <w:rFonts w:ascii="Arial" w:hAnsi="Arial" w:cs="Arial"/>
              </w:rPr>
            </w:pPr>
            <w:r>
              <w:rPr>
                <w:rFonts w:ascii="Arial" w:hAnsi="Arial" w:cs="Arial"/>
              </w:rPr>
              <w:lastRenderedPageBreak/>
              <w:t xml:space="preserve">Password Protected files and full </w:t>
            </w:r>
            <w:proofErr w:type="spellStart"/>
            <w:r>
              <w:rPr>
                <w:rFonts w:ascii="Arial" w:hAnsi="Arial" w:cs="Arial"/>
              </w:rPr>
              <w:t>anonymisation</w:t>
            </w:r>
            <w:proofErr w:type="spellEnd"/>
            <w:r>
              <w:rPr>
                <w:rFonts w:ascii="Arial" w:hAnsi="Arial" w:cs="Arial"/>
              </w:rPr>
              <w:t xml:space="preserve"> for participants </w:t>
            </w:r>
          </w:p>
          <w:p w14:paraId="697324A0" w14:textId="77777777" w:rsidR="00E54A67" w:rsidRDefault="00E54A67" w:rsidP="00C46E16">
            <w:pPr>
              <w:autoSpaceDE w:val="0"/>
              <w:autoSpaceDN w:val="0"/>
              <w:adjustRightInd w:val="0"/>
              <w:rPr>
                <w:rFonts w:ascii="Arial" w:hAnsi="Arial" w:cs="Arial"/>
                <w:b/>
                <w:bCs/>
              </w:rPr>
            </w:pPr>
          </w:p>
          <w:p w14:paraId="01510C29" w14:textId="77777777" w:rsidR="00E54A67" w:rsidRDefault="00E54A67" w:rsidP="00C46E16">
            <w:pPr>
              <w:autoSpaceDE w:val="0"/>
              <w:autoSpaceDN w:val="0"/>
              <w:adjustRightInd w:val="0"/>
              <w:rPr>
                <w:rFonts w:ascii="Arial" w:hAnsi="Arial" w:cs="Arial"/>
                <w:sz w:val="18"/>
                <w:szCs w:val="18"/>
              </w:rPr>
            </w:pPr>
          </w:p>
          <w:p w14:paraId="1D4C21F1" w14:textId="77777777" w:rsidR="00E54A67" w:rsidRDefault="00E54A67" w:rsidP="00C46E16">
            <w:pPr>
              <w:autoSpaceDE w:val="0"/>
              <w:autoSpaceDN w:val="0"/>
              <w:adjustRightInd w:val="0"/>
              <w:rPr>
                <w:rFonts w:ascii="Arial" w:hAnsi="Arial" w:cs="Arial"/>
                <w:b/>
                <w:bCs/>
                <w:sz w:val="18"/>
                <w:szCs w:val="18"/>
              </w:rPr>
            </w:pPr>
          </w:p>
          <w:p w14:paraId="0CBED201" w14:textId="77777777" w:rsidR="00E54A67" w:rsidRDefault="00E54A67" w:rsidP="00C46E16">
            <w:pPr>
              <w:autoSpaceDE w:val="0"/>
              <w:autoSpaceDN w:val="0"/>
              <w:adjustRightInd w:val="0"/>
              <w:rPr>
                <w:rFonts w:ascii="Arial" w:hAnsi="Arial" w:cs="Arial"/>
                <w:b/>
                <w:bCs/>
              </w:rPr>
            </w:pPr>
          </w:p>
        </w:tc>
      </w:tr>
      <w:tr w:rsidR="00E54A67" w:rsidRPr="004C3A0B" w14:paraId="0FAE429B" w14:textId="77777777" w:rsidTr="00C46E16">
        <w:trPr>
          <w:trHeight w:val="439"/>
        </w:trPr>
        <w:tc>
          <w:tcPr>
            <w:tcW w:w="7763" w:type="dxa"/>
            <w:shd w:val="clear" w:color="auto" w:fill="F2F2F2" w:themeFill="background1" w:themeFillShade="F2"/>
            <w:vAlign w:val="center"/>
          </w:tcPr>
          <w:p w14:paraId="6645A3B9" w14:textId="77777777" w:rsidR="00E54A67" w:rsidRPr="004C3A0B" w:rsidRDefault="00E54A67" w:rsidP="00C46E16">
            <w:pPr>
              <w:autoSpaceDE w:val="0"/>
              <w:autoSpaceDN w:val="0"/>
              <w:adjustRightInd w:val="0"/>
              <w:rPr>
                <w:rFonts w:ascii="Arial" w:hAnsi="Arial" w:cs="Arial"/>
                <w:b/>
                <w:bCs/>
              </w:rPr>
            </w:pPr>
            <w:r w:rsidRPr="004C3A0B">
              <w:rPr>
                <w:rFonts w:ascii="Arial" w:hAnsi="Arial" w:cs="Arial"/>
              </w:rPr>
              <w:lastRenderedPageBreak/>
              <w:t xml:space="preserve">Will the research activity </w:t>
            </w:r>
            <w:r w:rsidRPr="004C3A0B">
              <w:rPr>
                <w:rFonts w:ascii="Arial" w:hAnsi="Arial" w:cs="Arial"/>
                <w:bCs/>
              </w:rPr>
              <w:t xml:space="preserve">involve any of the following </w:t>
            </w:r>
            <w:proofErr w:type="gramStart"/>
            <w:r w:rsidRPr="004C3A0B">
              <w:rPr>
                <w:rFonts w:ascii="Arial" w:hAnsi="Arial" w:cs="Arial"/>
                <w:bCs/>
              </w:rPr>
              <w:t>activities:</w:t>
            </w:r>
            <w:proofErr w:type="gramEnd"/>
          </w:p>
        </w:tc>
        <w:tc>
          <w:tcPr>
            <w:tcW w:w="992" w:type="dxa"/>
            <w:shd w:val="clear" w:color="auto" w:fill="F2F2F2" w:themeFill="background1" w:themeFillShade="F2"/>
            <w:vAlign w:val="center"/>
          </w:tcPr>
          <w:p w14:paraId="18A6D2B4" w14:textId="77777777" w:rsidR="00E54A67" w:rsidRPr="004C3A0B" w:rsidRDefault="00E54A67" w:rsidP="00C46E16">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14:paraId="52EE0121" w14:textId="77777777" w:rsidR="00E54A67" w:rsidRPr="004C3A0B" w:rsidRDefault="00E54A67" w:rsidP="00C46E16">
            <w:pPr>
              <w:autoSpaceDE w:val="0"/>
              <w:autoSpaceDN w:val="0"/>
              <w:adjustRightInd w:val="0"/>
              <w:jc w:val="center"/>
              <w:rPr>
                <w:rFonts w:ascii="Arial" w:hAnsi="Arial" w:cs="Arial"/>
                <w:b/>
                <w:bCs/>
              </w:rPr>
            </w:pPr>
            <w:r w:rsidRPr="004C3A0B">
              <w:rPr>
                <w:rFonts w:ascii="Arial" w:hAnsi="Arial" w:cs="Arial"/>
                <w:b/>
                <w:bCs/>
              </w:rPr>
              <w:t>NO</w:t>
            </w:r>
          </w:p>
        </w:tc>
      </w:tr>
      <w:tr w:rsidR="00E54A67" w:rsidRPr="004C3A0B" w14:paraId="4C9256B6" w14:textId="77777777" w:rsidTr="00C46E16">
        <w:trPr>
          <w:trHeight w:val="439"/>
        </w:trPr>
        <w:tc>
          <w:tcPr>
            <w:tcW w:w="7763" w:type="dxa"/>
            <w:shd w:val="clear" w:color="auto" w:fill="F2F2F2" w:themeFill="background1" w:themeFillShade="F2"/>
            <w:vAlign w:val="center"/>
          </w:tcPr>
          <w:p w14:paraId="2B3DF233"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EndPr/>
            <w:sdtContent>
              <w:p w14:paraId="028169B8"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EndPr/>
            <w:sdtContent>
              <w:p w14:paraId="39C16D7E"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4C124A74" w14:textId="77777777" w:rsidTr="00C46E16">
        <w:trPr>
          <w:trHeight w:val="403"/>
        </w:trPr>
        <w:tc>
          <w:tcPr>
            <w:tcW w:w="7763" w:type="dxa"/>
            <w:shd w:val="clear" w:color="auto" w:fill="F2F2F2" w:themeFill="background1" w:themeFillShade="F2"/>
            <w:vAlign w:val="center"/>
          </w:tcPr>
          <w:p w14:paraId="25157017"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4279F261"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5B544CC7"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2900F4E5" w14:textId="77777777" w:rsidTr="00C46E16">
        <w:trPr>
          <w:trHeight w:val="439"/>
        </w:trPr>
        <w:tc>
          <w:tcPr>
            <w:tcW w:w="7763" w:type="dxa"/>
            <w:shd w:val="clear" w:color="auto" w:fill="F2F2F2" w:themeFill="background1" w:themeFillShade="F2"/>
            <w:vAlign w:val="center"/>
          </w:tcPr>
          <w:p w14:paraId="74BF2E03"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 xml:space="preserve">Sharing of data with other </w:t>
            </w:r>
            <w:proofErr w:type="spellStart"/>
            <w:r w:rsidRPr="004C3A0B">
              <w:rPr>
                <w:rFonts w:ascii="Arial" w:hAnsi="Arial" w:cs="Arial"/>
              </w:rPr>
              <w:t>organisations</w:t>
            </w:r>
            <w:proofErr w:type="spellEnd"/>
            <w:r w:rsidRPr="004C3A0B">
              <w:rPr>
                <w:rFonts w:ascii="Arial" w:hAnsi="Arial" w:cs="Arial"/>
              </w:rPr>
              <w:t>?</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65551C2E"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0D26EA8E"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5778A59D" w14:textId="77777777" w:rsidTr="00C46E16">
        <w:trPr>
          <w:trHeight w:val="403"/>
        </w:trPr>
        <w:tc>
          <w:tcPr>
            <w:tcW w:w="7763" w:type="dxa"/>
            <w:shd w:val="clear" w:color="auto" w:fill="F2F2F2" w:themeFill="background1" w:themeFillShade="F2"/>
            <w:vAlign w:val="center"/>
          </w:tcPr>
          <w:p w14:paraId="24BFCE95"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6D64F85A"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559886CF"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1ED26AE5" w14:textId="77777777" w:rsidTr="00C46E16">
        <w:trPr>
          <w:trHeight w:val="403"/>
        </w:trPr>
        <w:tc>
          <w:tcPr>
            <w:tcW w:w="7763" w:type="dxa"/>
            <w:shd w:val="clear" w:color="auto" w:fill="F2F2F2" w:themeFill="background1" w:themeFillShade="F2"/>
            <w:vAlign w:val="center"/>
          </w:tcPr>
          <w:p w14:paraId="4A765FE3"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3A4957DD"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2ABC8F4E"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1D5C5567" w14:textId="77777777" w:rsidTr="00C46E16">
        <w:trPr>
          <w:trHeight w:val="403"/>
        </w:trPr>
        <w:tc>
          <w:tcPr>
            <w:tcW w:w="7763" w:type="dxa"/>
            <w:shd w:val="clear" w:color="auto" w:fill="F2F2F2" w:themeFill="background1" w:themeFillShade="F2"/>
            <w:vAlign w:val="center"/>
          </w:tcPr>
          <w:p w14:paraId="095B9894"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19F920E3"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056F6402"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29264EED" w14:textId="77777777" w:rsidTr="00C46E16">
        <w:trPr>
          <w:trHeight w:val="403"/>
        </w:trPr>
        <w:tc>
          <w:tcPr>
            <w:tcW w:w="7763" w:type="dxa"/>
            <w:shd w:val="clear" w:color="auto" w:fill="F2F2F2" w:themeFill="background1" w:themeFillShade="F2"/>
            <w:vAlign w:val="center"/>
          </w:tcPr>
          <w:p w14:paraId="7A451E7D" w14:textId="77777777" w:rsidR="00E54A67" w:rsidRPr="004C3A0B" w:rsidRDefault="00E54A67" w:rsidP="00C46E16">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48AFABF4"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14:paraId="166483F0" w14:textId="77777777" w:rsidR="00E54A67" w:rsidRPr="004C3A0B" w:rsidRDefault="00E54A67" w:rsidP="00C46E1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54A67" w:rsidRPr="004C3A0B" w14:paraId="2C7038E0" w14:textId="77777777" w:rsidTr="00C46E16">
        <w:trPr>
          <w:trHeight w:val="403"/>
        </w:trPr>
        <w:tc>
          <w:tcPr>
            <w:tcW w:w="7763" w:type="dxa"/>
            <w:shd w:val="clear" w:color="auto" w:fill="F2F2F2" w:themeFill="background1" w:themeFillShade="F2"/>
            <w:vAlign w:val="center"/>
          </w:tcPr>
          <w:p w14:paraId="3DAEB18A" w14:textId="77777777" w:rsidR="00E54A67" w:rsidRPr="004C3A0B" w:rsidRDefault="00E54A67" w:rsidP="00C46E16">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1"/>
                <w14:checkedState w14:val="2612" w14:font="MS Gothic"/>
                <w14:uncheckedState w14:val="2610" w14:font="MS Gothic"/>
              </w14:checkbox>
            </w:sdtPr>
            <w:sdtEndPr/>
            <w:sdtContent>
              <w:p w14:paraId="71DDD3FF"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0"/>
                <w14:checkedState w14:val="2612" w14:font="MS Gothic"/>
                <w14:uncheckedState w14:val="2610" w14:font="MS Gothic"/>
              </w14:checkbox>
            </w:sdtPr>
            <w:sdtEndPr/>
            <w:sdtContent>
              <w:p w14:paraId="661AC7CF" w14:textId="77777777" w:rsidR="00E54A67" w:rsidRPr="004C3A0B" w:rsidRDefault="00E54A67" w:rsidP="00C46E1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54A67" w:rsidRPr="004C3A0B" w14:paraId="62DAD713" w14:textId="77777777" w:rsidTr="00C46E16">
        <w:trPr>
          <w:trHeight w:val="403"/>
        </w:trPr>
        <w:tc>
          <w:tcPr>
            <w:tcW w:w="9889" w:type="dxa"/>
            <w:gridSpan w:val="3"/>
            <w:shd w:val="clear" w:color="auto" w:fill="F2F2F2" w:themeFill="background1" w:themeFillShade="F2"/>
            <w:vAlign w:val="center"/>
          </w:tcPr>
          <w:p w14:paraId="6842B9B2" w14:textId="77777777" w:rsidR="00E54A67" w:rsidRPr="004C3A0B" w:rsidRDefault="00E54A67" w:rsidP="00C46E16">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explaining how this will be conducted in accordance with the Data Protection Act (and/or any international equivalent):</w:t>
            </w:r>
          </w:p>
        </w:tc>
      </w:tr>
      <w:tr w:rsidR="00E54A67" w:rsidRPr="004C3A0B" w14:paraId="3E62E0B7" w14:textId="77777777" w:rsidTr="00C46E16">
        <w:trPr>
          <w:trHeight w:val="403"/>
        </w:trPr>
        <w:tc>
          <w:tcPr>
            <w:tcW w:w="9889" w:type="dxa"/>
            <w:gridSpan w:val="3"/>
            <w:vAlign w:val="center"/>
          </w:tcPr>
          <w:p w14:paraId="0079E5F3" w14:textId="77777777" w:rsidR="00E54A67" w:rsidRPr="004C3A0B" w:rsidRDefault="00E54A67" w:rsidP="00C46E16">
            <w:pPr>
              <w:autoSpaceDE w:val="0"/>
              <w:autoSpaceDN w:val="0"/>
              <w:adjustRightInd w:val="0"/>
              <w:rPr>
                <w:rFonts w:ascii="Arial" w:hAnsi="Arial" w:cs="Arial"/>
              </w:rPr>
            </w:pPr>
          </w:p>
          <w:p w14:paraId="5F7739EC" w14:textId="77777777" w:rsidR="00E54A67" w:rsidRPr="004C3A0B" w:rsidRDefault="00E54A67" w:rsidP="00C46E16">
            <w:pPr>
              <w:autoSpaceDE w:val="0"/>
              <w:autoSpaceDN w:val="0"/>
              <w:adjustRightInd w:val="0"/>
              <w:rPr>
                <w:rFonts w:ascii="Arial" w:hAnsi="Arial" w:cs="Arial"/>
              </w:rPr>
            </w:pPr>
            <w:r>
              <w:rPr>
                <w:rFonts w:ascii="Arial" w:hAnsi="Arial" w:cs="Arial"/>
              </w:rPr>
              <w:t xml:space="preserve">Data will be kept in a password protected server. All participants will remain anonymous, </w:t>
            </w:r>
          </w:p>
          <w:p w14:paraId="7BF5F7BC" w14:textId="77777777" w:rsidR="00E54A67" w:rsidRPr="004C3A0B" w:rsidRDefault="00E54A67" w:rsidP="00C46E16">
            <w:pPr>
              <w:autoSpaceDE w:val="0"/>
              <w:autoSpaceDN w:val="0"/>
              <w:adjustRightInd w:val="0"/>
              <w:rPr>
                <w:rFonts w:ascii="Arial" w:hAnsi="Arial" w:cs="Arial"/>
              </w:rPr>
            </w:pPr>
          </w:p>
          <w:p w14:paraId="262DED45" w14:textId="77777777" w:rsidR="00E54A67" w:rsidRPr="004C3A0B" w:rsidRDefault="00E54A67" w:rsidP="00C46E16">
            <w:pPr>
              <w:autoSpaceDE w:val="0"/>
              <w:autoSpaceDN w:val="0"/>
              <w:adjustRightInd w:val="0"/>
              <w:rPr>
                <w:rFonts w:ascii="Arial" w:hAnsi="Arial" w:cs="Arial"/>
              </w:rPr>
            </w:pPr>
          </w:p>
          <w:p w14:paraId="4AF44137" w14:textId="77777777" w:rsidR="00E54A67" w:rsidRPr="004C3A0B" w:rsidRDefault="00E54A67" w:rsidP="00C46E16">
            <w:pPr>
              <w:autoSpaceDE w:val="0"/>
              <w:autoSpaceDN w:val="0"/>
              <w:adjustRightInd w:val="0"/>
              <w:rPr>
                <w:rFonts w:ascii="Arial" w:hAnsi="Arial" w:cs="Arial"/>
              </w:rPr>
            </w:pPr>
          </w:p>
          <w:p w14:paraId="1776A9F5" w14:textId="77777777" w:rsidR="00E54A67" w:rsidRPr="004C3A0B" w:rsidRDefault="00E54A67" w:rsidP="00C46E1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253959C" w14:textId="77777777" w:rsidR="00E54A67" w:rsidRPr="004C3A0B" w:rsidRDefault="00E54A67" w:rsidP="00E54A67">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E54A67" w:rsidRPr="004C3A0B" w14:paraId="7D246FB6" w14:textId="77777777" w:rsidTr="00C46E16">
        <w:trPr>
          <w:trHeight w:val="403"/>
        </w:trPr>
        <w:tc>
          <w:tcPr>
            <w:tcW w:w="9889" w:type="dxa"/>
            <w:shd w:val="clear" w:color="auto" w:fill="F2F2F2" w:themeFill="background1" w:themeFillShade="F2"/>
            <w:vAlign w:val="center"/>
          </w:tcPr>
          <w:p w14:paraId="0B9F664E" w14:textId="77777777" w:rsidR="00E54A67" w:rsidRPr="004C3A0B" w:rsidRDefault="00E54A67" w:rsidP="00C46E16">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E54A67" w:rsidRPr="004C3A0B" w14:paraId="7C39DFE9" w14:textId="77777777" w:rsidTr="00C46E16">
        <w:trPr>
          <w:trHeight w:val="403"/>
        </w:trPr>
        <w:tc>
          <w:tcPr>
            <w:tcW w:w="9889" w:type="dxa"/>
            <w:vAlign w:val="center"/>
          </w:tcPr>
          <w:p w14:paraId="79DE8DDA" w14:textId="77777777" w:rsidR="00E54A67" w:rsidRDefault="00E54A67" w:rsidP="00C46E16">
            <w:pPr>
              <w:autoSpaceDE w:val="0"/>
              <w:autoSpaceDN w:val="0"/>
              <w:adjustRightInd w:val="0"/>
              <w:rPr>
                <w:rFonts w:ascii="Arial" w:hAnsi="Arial" w:cs="Arial"/>
              </w:rPr>
            </w:pPr>
          </w:p>
          <w:p w14:paraId="69F4E465" w14:textId="77777777" w:rsidR="00E54A67" w:rsidRPr="004C3A0B" w:rsidRDefault="00E54A67" w:rsidP="00C46E16">
            <w:pPr>
              <w:autoSpaceDE w:val="0"/>
              <w:autoSpaceDN w:val="0"/>
              <w:adjustRightInd w:val="0"/>
              <w:rPr>
                <w:rFonts w:ascii="Arial" w:hAnsi="Arial" w:cs="Arial"/>
              </w:rPr>
            </w:pPr>
            <w:r>
              <w:rPr>
                <w:rFonts w:ascii="Arial" w:hAnsi="Arial" w:cs="Arial"/>
              </w:rPr>
              <w:t>Aniqa N. Anjum</w:t>
            </w:r>
          </w:p>
          <w:p w14:paraId="72EAEECC" w14:textId="77777777" w:rsidR="00E54A67" w:rsidRPr="004C3A0B" w:rsidRDefault="00E54A67" w:rsidP="00C46E16">
            <w:pPr>
              <w:autoSpaceDE w:val="0"/>
              <w:autoSpaceDN w:val="0"/>
              <w:adjustRightInd w:val="0"/>
              <w:rPr>
                <w:rFonts w:ascii="Arial" w:hAnsi="Arial" w:cs="Arial"/>
              </w:rPr>
            </w:pPr>
          </w:p>
          <w:p w14:paraId="39D80ED5" w14:textId="77777777" w:rsidR="00E54A67" w:rsidRPr="004C3A0B" w:rsidRDefault="00E54A67" w:rsidP="00C46E16">
            <w:pPr>
              <w:autoSpaceDE w:val="0"/>
              <w:autoSpaceDN w:val="0"/>
              <w:adjustRightInd w:val="0"/>
              <w:rPr>
                <w:rFonts w:ascii="Arial" w:hAnsi="Arial" w:cs="Arial"/>
              </w:rPr>
            </w:pPr>
          </w:p>
          <w:p w14:paraId="30BDCBA2" w14:textId="77777777" w:rsidR="00E54A67" w:rsidRPr="004C3A0B" w:rsidRDefault="00E54A67" w:rsidP="00C46E16">
            <w:pPr>
              <w:autoSpaceDE w:val="0"/>
              <w:autoSpaceDN w:val="0"/>
              <w:adjustRightInd w:val="0"/>
              <w:rPr>
                <w:rFonts w:cs="Arial"/>
              </w:rPr>
            </w:pPr>
            <w:r w:rsidRPr="004C3A0B">
              <w:rPr>
                <w:rFonts w:ascii="Arial" w:hAnsi="Arial" w:cs="Arial"/>
                <w:color w:val="808080"/>
                <w:sz w:val="18"/>
                <w:szCs w:val="18"/>
              </w:rPr>
              <w:t>(this box should expand as you type)</w:t>
            </w:r>
          </w:p>
        </w:tc>
      </w:tr>
      <w:tr w:rsidR="00E54A67" w:rsidRPr="004C3A0B" w14:paraId="3E4D1998" w14:textId="77777777" w:rsidTr="00C46E16">
        <w:trPr>
          <w:trHeight w:val="233"/>
        </w:trPr>
        <w:tc>
          <w:tcPr>
            <w:tcW w:w="9889" w:type="dxa"/>
            <w:vAlign w:val="center"/>
          </w:tcPr>
          <w:p w14:paraId="534FFA95" w14:textId="77777777" w:rsidR="00E54A67" w:rsidRPr="004C3A0B" w:rsidRDefault="00E54A67" w:rsidP="00C46E16">
            <w:pPr>
              <w:autoSpaceDE w:val="0"/>
              <w:autoSpaceDN w:val="0"/>
              <w:adjustRightInd w:val="0"/>
              <w:rPr>
                <w:rFonts w:ascii="Arial" w:hAnsi="Arial" w:cs="Arial"/>
                <w:sz w:val="16"/>
                <w:szCs w:val="16"/>
              </w:rPr>
            </w:pPr>
          </w:p>
        </w:tc>
      </w:tr>
      <w:tr w:rsidR="00E54A67" w:rsidRPr="004C3A0B" w14:paraId="3D5D1533" w14:textId="77777777" w:rsidTr="00C46E16">
        <w:trPr>
          <w:trHeight w:val="403"/>
        </w:trPr>
        <w:tc>
          <w:tcPr>
            <w:tcW w:w="9889" w:type="dxa"/>
            <w:shd w:val="clear" w:color="auto" w:fill="F2F2F2" w:themeFill="background1" w:themeFillShade="F2"/>
          </w:tcPr>
          <w:p w14:paraId="2EDBB28A" w14:textId="77777777" w:rsidR="00E54A67" w:rsidRPr="004C3A0B" w:rsidRDefault="00E54A67" w:rsidP="00C46E16">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E54A67" w:rsidRPr="004C3A0B" w14:paraId="25C3FE41" w14:textId="77777777" w:rsidTr="00C46E16">
        <w:trPr>
          <w:trHeight w:val="403"/>
        </w:trPr>
        <w:tc>
          <w:tcPr>
            <w:tcW w:w="9889" w:type="dxa"/>
          </w:tcPr>
          <w:p w14:paraId="370320CA" w14:textId="77777777" w:rsidR="00E54A67" w:rsidRPr="004C3A0B" w:rsidRDefault="00E54A67" w:rsidP="00C46E16">
            <w:pPr>
              <w:autoSpaceDE w:val="0"/>
              <w:autoSpaceDN w:val="0"/>
              <w:adjustRightInd w:val="0"/>
              <w:rPr>
                <w:rFonts w:ascii="Arial" w:hAnsi="Arial" w:cs="Arial"/>
              </w:rPr>
            </w:pPr>
          </w:p>
          <w:p w14:paraId="0E0DC85E" w14:textId="77777777" w:rsidR="00E54A67" w:rsidRDefault="00E54A67" w:rsidP="00C46E16">
            <w:pPr>
              <w:autoSpaceDE w:val="0"/>
              <w:autoSpaceDN w:val="0"/>
              <w:adjustRightInd w:val="0"/>
              <w:rPr>
                <w:rFonts w:ascii="Arial" w:hAnsi="Arial" w:cs="Arial"/>
              </w:rPr>
            </w:pPr>
          </w:p>
          <w:p w14:paraId="41CC6F9A" w14:textId="77777777" w:rsidR="00E54A67" w:rsidRPr="004C3A0B" w:rsidRDefault="00E54A67" w:rsidP="00C46E16">
            <w:pPr>
              <w:autoSpaceDE w:val="0"/>
              <w:autoSpaceDN w:val="0"/>
              <w:adjustRightInd w:val="0"/>
              <w:rPr>
                <w:rFonts w:ascii="Arial" w:hAnsi="Arial" w:cs="Arial"/>
              </w:rPr>
            </w:pPr>
            <w:r>
              <w:rPr>
                <w:rFonts w:ascii="Arial" w:hAnsi="Arial" w:cs="Arial"/>
              </w:rPr>
              <w:t>Aniqa N. Anjum</w:t>
            </w:r>
          </w:p>
          <w:p w14:paraId="5AE23C4A" w14:textId="77777777" w:rsidR="00E54A67" w:rsidRPr="004C3A0B" w:rsidRDefault="00E54A67" w:rsidP="00C46E16">
            <w:pPr>
              <w:autoSpaceDE w:val="0"/>
              <w:autoSpaceDN w:val="0"/>
              <w:adjustRightInd w:val="0"/>
              <w:rPr>
                <w:rFonts w:ascii="Arial" w:hAnsi="Arial" w:cs="Arial"/>
              </w:rPr>
            </w:pPr>
          </w:p>
          <w:p w14:paraId="342FB874" w14:textId="77777777" w:rsidR="00E54A67" w:rsidRPr="004C3A0B" w:rsidRDefault="00E54A67" w:rsidP="00C46E16">
            <w:pPr>
              <w:autoSpaceDE w:val="0"/>
              <w:autoSpaceDN w:val="0"/>
              <w:adjustRightInd w:val="0"/>
              <w:rPr>
                <w:rFonts w:cs="Arial"/>
              </w:rPr>
            </w:pPr>
            <w:r w:rsidRPr="004C3A0B">
              <w:rPr>
                <w:rFonts w:ascii="Arial" w:hAnsi="Arial" w:cs="Arial"/>
                <w:color w:val="808080"/>
                <w:sz w:val="18"/>
                <w:szCs w:val="18"/>
              </w:rPr>
              <w:t>(this box should expand as you type)</w:t>
            </w:r>
          </w:p>
        </w:tc>
      </w:tr>
      <w:tr w:rsidR="00E54A67" w:rsidRPr="004C3A0B" w14:paraId="230997A8" w14:textId="77777777" w:rsidTr="00C46E16">
        <w:trPr>
          <w:trHeight w:val="233"/>
        </w:trPr>
        <w:tc>
          <w:tcPr>
            <w:tcW w:w="9889" w:type="dxa"/>
          </w:tcPr>
          <w:p w14:paraId="6AFDBB5C" w14:textId="77777777" w:rsidR="00E54A67" w:rsidRPr="004C3A0B" w:rsidRDefault="00E54A67" w:rsidP="00C46E16">
            <w:pPr>
              <w:autoSpaceDE w:val="0"/>
              <w:autoSpaceDN w:val="0"/>
              <w:adjustRightInd w:val="0"/>
              <w:rPr>
                <w:rFonts w:ascii="Arial" w:hAnsi="Arial" w:cs="Arial"/>
                <w:sz w:val="16"/>
                <w:szCs w:val="16"/>
              </w:rPr>
            </w:pPr>
          </w:p>
        </w:tc>
      </w:tr>
      <w:tr w:rsidR="00E54A67" w:rsidRPr="004C3A0B" w14:paraId="5C21827A" w14:textId="77777777" w:rsidTr="00C46E16">
        <w:trPr>
          <w:trHeight w:val="403"/>
        </w:trPr>
        <w:tc>
          <w:tcPr>
            <w:tcW w:w="9889" w:type="dxa"/>
            <w:shd w:val="clear" w:color="auto" w:fill="F2F2F2" w:themeFill="background1" w:themeFillShade="F2"/>
          </w:tcPr>
          <w:p w14:paraId="420BDCC6" w14:textId="77777777" w:rsidR="00E54A67" w:rsidRPr="004C3A0B" w:rsidRDefault="00E54A67" w:rsidP="00C46E16">
            <w:pPr>
              <w:autoSpaceDE w:val="0"/>
              <w:autoSpaceDN w:val="0"/>
              <w:adjustRightInd w:val="0"/>
              <w:rPr>
                <w:rFonts w:ascii="Arial" w:hAnsi="Arial" w:cs="Arial"/>
              </w:rPr>
            </w:pPr>
            <w:r w:rsidRPr="004C3A0B">
              <w:rPr>
                <w:rFonts w:ascii="Arial" w:hAnsi="Arial" w:cs="Arial"/>
                <w:bCs/>
              </w:rPr>
              <w:t xml:space="preserve">Give details of data storage arrangements, including where data will be stored, how long for, and in what form. Will data be archived – if so how and if not why not.  </w:t>
            </w:r>
          </w:p>
        </w:tc>
      </w:tr>
      <w:tr w:rsidR="00E54A67" w:rsidRPr="004C3A0B" w14:paraId="387AB63C" w14:textId="77777777" w:rsidTr="00C46E16">
        <w:trPr>
          <w:trHeight w:val="403"/>
        </w:trPr>
        <w:tc>
          <w:tcPr>
            <w:tcW w:w="9889" w:type="dxa"/>
          </w:tcPr>
          <w:p w14:paraId="0C976767" w14:textId="77777777" w:rsidR="00E54A67" w:rsidRPr="004C3A0B" w:rsidRDefault="00E54A67" w:rsidP="00C46E16">
            <w:pPr>
              <w:autoSpaceDE w:val="0"/>
              <w:autoSpaceDN w:val="0"/>
              <w:adjustRightInd w:val="0"/>
              <w:rPr>
                <w:rFonts w:cs="Arial"/>
              </w:rPr>
            </w:pPr>
          </w:p>
          <w:p w14:paraId="27668F2B" w14:textId="77777777" w:rsidR="00E54A67" w:rsidRDefault="00E54A67" w:rsidP="00C46E16">
            <w:pPr>
              <w:autoSpaceDE w:val="0"/>
              <w:autoSpaceDN w:val="0"/>
              <w:adjustRightInd w:val="0"/>
              <w:rPr>
                <w:rFonts w:cs="Arial"/>
              </w:rPr>
            </w:pPr>
            <w:r>
              <w:rPr>
                <w:rFonts w:cs="Arial"/>
              </w:rPr>
              <w:t xml:space="preserve">Researcher’s personal MacBook. </w:t>
            </w:r>
          </w:p>
          <w:p w14:paraId="248F39AB" w14:textId="77777777" w:rsidR="00E54A67" w:rsidRDefault="00E54A67" w:rsidP="00C46E16">
            <w:pPr>
              <w:autoSpaceDE w:val="0"/>
              <w:autoSpaceDN w:val="0"/>
              <w:adjustRightInd w:val="0"/>
              <w:rPr>
                <w:rFonts w:cs="Arial"/>
              </w:rPr>
            </w:pPr>
          </w:p>
          <w:p w14:paraId="25A40ED1" w14:textId="77777777" w:rsidR="00E54A67" w:rsidRDefault="00E54A67" w:rsidP="00C46E16">
            <w:pPr>
              <w:autoSpaceDE w:val="0"/>
              <w:autoSpaceDN w:val="0"/>
              <w:adjustRightInd w:val="0"/>
              <w:rPr>
                <w:rFonts w:cs="Arial"/>
              </w:rPr>
            </w:pPr>
            <w:r>
              <w:rPr>
                <w:rFonts w:cs="Arial"/>
              </w:rPr>
              <w:t>Everything will be password protected.</w:t>
            </w:r>
          </w:p>
          <w:p w14:paraId="21D93C86" w14:textId="77777777" w:rsidR="00E54A67" w:rsidRDefault="00E54A67" w:rsidP="00C46E16">
            <w:pPr>
              <w:autoSpaceDE w:val="0"/>
              <w:autoSpaceDN w:val="0"/>
              <w:adjustRightInd w:val="0"/>
              <w:rPr>
                <w:rFonts w:cs="Arial"/>
              </w:rPr>
            </w:pPr>
          </w:p>
          <w:p w14:paraId="25F396EE" w14:textId="77777777" w:rsidR="00E54A67" w:rsidRDefault="00E54A67" w:rsidP="00C46E16">
            <w:pPr>
              <w:autoSpaceDE w:val="0"/>
              <w:autoSpaceDN w:val="0"/>
              <w:adjustRightInd w:val="0"/>
              <w:rPr>
                <w:rFonts w:cs="Arial"/>
              </w:rPr>
            </w:pPr>
            <w:r>
              <w:rPr>
                <w:rFonts w:cs="Arial"/>
              </w:rPr>
              <w:t>No specific duration limits.</w:t>
            </w:r>
          </w:p>
          <w:p w14:paraId="0CF1EF6C" w14:textId="77777777" w:rsidR="00E54A67" w:rsidRPr="004C3A0B" w:rsidRDefault="00E54A67" w:rsidP="00C46E16">
            <w:pPr>
              <w:autoSpaceDE w:val="0"/>
              <w:autoSpaceDN w:val="0"/>
              <w:adjustRightInd w:val="0"/>
              <w:rPr>
                <w:rFonts w:cs="Arial"/>
              </w:rPr>
            </w:pPr>
          </w:p>
        </w:tc>
      </w:tr>
    </w:tbl>
    <w:p w14:paraId="56ADF7E2" w14:textId="59ED62DD" w:rsidR="00E54A67" w:rsidRPr="004C3A0B" w:rsidRDefault="00E54A67" w:rsidP="00E54A67">
      <w:pPr>
        <w:rPr>
          <w:rFonts w:ascii="Arial" w:hAnsi="Arial" w:cs="Arial"/>
          <w:b/>
          <w:bCs/>
          <w:sz w:val="22"/>
          <w:szCs w:val="22"/>
        </w:rPr>
      </w:pPr>
    </w:p>
    <w:p w14:paraId="6B0B7C01" w14:textId="77777777" w:rsidR="00E54A67" w:rsidRPr="004C3A0B" w:rsidRDefault="00E54A67" w:rsidP="00E54A67">
      <w:pPr>
        <w:rPr>
          <w:rFonts w:ascii="Arial" w:hAnsi="Arial" w:cs="Arial"/>
          <w:b/>
          <w:bCs/>
          <w:sz w:val="22"/>
          <w:szCs w:val="22"/>
        </w:rPr>
      </w:pPr>
      <w:r w:rsidRPr="004C3A0B">
        <w:rPr>
          <w:rFonts w:ascii="Arial" w:hAnsi="Arial" w:cs="Arial"/>
          <w:b/>
          <w:bCs/>
          <w:sz w:val="22"/>
          <w:szCs w:val="22"/>
        </w:rPr>
        <w:t>SECTION K: Declaration</w:t>
      </w:r>
    </w:p>
    <w:p w14:paraId="32A12993" w14:textId="77777777" w:rsidR="00E54A67" w:rsidRPr="004C3A0B" w:rsidRDefault="00E54A67" w:rsidP="00E54A67">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E54A67" w:rsidRPr="004C3A0B" w14:paraId="6BD409D0" w14:textId="77777777" w:rsidTr="00C46E16">
        <w:trPr>
          <w:trHeight w:val="1807"/>
        </w:trPr>
        <w:tc>
          <w:tcPr>
            <w:tcW w:w="9881" w:type="dxa"/>
            <w:gridSpan w:val="4"/>
            <w:shd w:val="clear" w:color="auto" w:fill="F2F2F2" w:themeFill="background1" w:themeFillShade="F2"/>
            <w:vAlign w:val="center"/>
          </w:tcPr>
          <w:p w14:paraId="6BC4C5F0" w14:textId="77777777" w:rsidR="00E54A67" w:rsidRPr="004C3A0B" w:rsidRDefault="00E54A67" w:rsidP="00C46E16">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6EA8AB6" w14:textId="77777777" w:rsidR="00E54A67" w:rsidRPr="004C3A0B" w:rsidRDefault="00E54A67" w:rsidP="00C46E16">
            <w:pPr>
              <w:jc w:val="both"/>
              <w:rPr>
                <w:rFonts w:ascii="Arial" w:hAnsi="Arial" w:cs="Arial"/>
                <w:b/>
                <w:bCs/>
                <w:color w:val="000000"/>
                <w:sz w:val="22"/>
                <w:szCs w:val="22"/>
              </w:rPr>
            </w:pPr>
          </w:p>
          <w:p w14:paraId="1ED85225" w14:textId="77777777" w:rsidR="00E54A67" w:rsidRPr="004C3A0B" w:rsidRDefault="00E54A67" w:rsidP="00C46E16">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41" w:history="1">
              <w:r w:rsidRPr="004C3A0B">
                <w:rPr>
                  <w:rStyle w:val="Hyperlink"/>
                  <w:rFonts w:ascii="Arial" w:eastAsiaTheme="majorEastAsia" w:hAnsi="Arial" w:cs="Arial"/>
                  <w:sz w:val="22"/>
                  <w:szCs w:val="22"/>
                </w:rPr>
                <w:t>Research Ethics and Integrity Code of Practice</w:t>
              </w:r>
            </w:hyperlink>
          </w:p>
        </w:tc>
      </w:tr>
      <w:tr w:rsidR="00E54A67" w:rsidRPr="004C3A0B" w14:paraId="0D584D97" w14:textId="77777777" w:rsidTr="00C46E16">
        <w:trPr>
          <w:trHeight w:val="657"/>
        </w:trPr>
        <w:tc>
          <w:tcPr>
            <w:tcW w:w="3219" w:type="dxa"/>
            <w:tcBorders>
              <w:right w:val="nil"/>
            </w:tcBorders>
            <w:vAlign w:val="center"/>
          </w:tcPr>
          <w:p w14:paraId="40896F7E" w14:textId="77777777" w:rsidR="00E54A67" w:rsidRPr="004C3A0B" w:rsidRDefault="00E54A67" w:rsidP="00C46E16">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3969" w:type="dxa"/>
            <w:tcBorders>
              <w:left w:val="nil"/>
            </w:tcBorders>
            <w:vAlign w:val="center"/>
          </w:tcPr>
          <w:p w14:paraId="73870338" w14:textId="77777777" w:rsidR="00E54A67" w:rsidRPr="004C3A0B" w:rsidRDefault="00E54A67" w:rsidP="00C46E16">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78720" behindDoc="0" locked="0" layoutInCell="1" allowOverlap="1" wp14:anchorId="74D0EC25" wp14:editId="0E004540">
                      <wp:simplePos x="0" y="0"/>
                      <wp:positionH relativeFrom="column">
                        <wp:posOffset>864870</wp:posOffset>
                      </wp:positionH>
                      <wp:positionV relativeFrom="paragraph">
                        <wp:posOffset>52070</wp:posOffset>
                      </wp:positionV>
                      <wp:extent cx="753745" cy="267335"/>
                      <wp:effectExtent l="38100" t="38100" r="0" b="37465"/>
                      <wp:wrapNone/>
                      <wp:docPr id="14" name="Ink 14"/>
                      <wp:cNvGraphicFramePr/>
                      <a:graphic xmlns:a="http://schemas.openxmlformats.org/drawingml/2006/main">
                        <a:graphicData uri="http://schemas.microsoft.com/office/word/2010/wordprocessingInk">
                          <w14:contentPart bwMode="auto" r:id="rId42">
                            <w14:nvContentPartPr>
                              <w14:cNvContentPartPr/>
                            </w14:nvContentPartPr>
                            <w14:xfrm>
                              <a:off x="0" y="0"/>
                              <a:ext cx="753745" cy="267335"/>
                            </w14:xfrm>
                          </w14:contentPart>
                        </a:graphicData>
                      </a:graphic>
                      <wp14:sizeRelH relativeFrom="margin">
                        <wp14:pctWidth>0</wp14:pctWidth>
                      </wp14:sizeRelH>
                      <wp14:sizeRelV relativeFrom="margin">
                        <wp14:pctHeight>0</wp14:pctHeight>
                      </wp14:sizeRelV>
                    </wp:anchor>
                  </w:drawing>
                </mc:Choice>
                <mc:Fallback>
                  <w:pict>
                    <v:shape w14:anchorId="6B1A8899" id="Ink 14" o:spid="_x0000_s1026" type="#_x0000_t75" style="position:absolute;margin-left:67.5pt;margin-top:3.5pt;width:60.55pt;height:22.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">
                      <v:imagedata r:id="rId43" o:title=""/>
                    </v:shape>
                  </w:pict>
                </mc:Fallback>
              </mc:AlternateContent>
            </w:r>
          </w:p>
        </w:tc>
        <w:tc>
          <w:tcPr>
            <w:tcW w:w="850" w:type="dxa"/>
            <w:tcBorders>
              <w:right w:val="nil"/>
            </w:tcBorders>
            <w:vAlign w:val="center"/>
          </w:tcPr>
          <w:p w14:paraId="1D93825E" w14:textId="77777777" w:rsidR="00E54A67" w:rsidRPr="004C3A0B" w:rsidRDefault="00E54A67" w:rsidP="00C46E16">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3EFD0FEA" w14:textId="77777777" w:rsidR="00E54A67" w:rsidRPr="004C3A0B" w:rsidRDefault="00E54A67" w:rsidP="00C46E16">
            <w:pPr>
              <w:spacing w:before="100" w:beforeAutospacing="1" w:after="100" w:afterAutospacing="1"/>
              <w:rPr>
                <w:rFonts w:ascii="Arial" w:hAnsi="Arial" w:cs="Arial"/>
                <w:sz w:val="22"/>
                <w:szCs w:val="22"/>
              </w:rPr>
            </w:pPr>
            <w:r>
              <w:rPr>
                <w:rFonts w:ascii="Arial" w:hAnsi="Arial" w:cs="Arial"/>
                <w:sz w:val="22"/>
                <w:szCs w:val="22"/>
              </w:rPr>
              <w:t>17.11.19</w:t>
            </w:r>
          </w:p>
        </w:tc>
      </w:tr>
    </w:tbl>
    <w:p w14:paraId="0FA55B92" w14:textId="77777777" w:rsidR="00E54A67" w:rsidRPr="004C3A0B" w:rsidRDefault="00E54A67" w:rsidP="00E54A67">
      <w:pPr>
        <w:rPr>
          <w:rFonts w:ascii="Arial" w:hAnsi="Arial" w:cs="Arial"/>
          <w:sz w:val="22"/>
          <w:szCs w:val="22"/>
        </w:rPr>
      </w:pPr>
    </w:p>
    <w:p w14:paraId="55B6AEFA" w14:textId="77777777" w:rsidR="00E54A67" w:rsidRPr="004C3A0B" w:rsidRDefault="00E54A67" w:rsidP="00E54A67">
      <w:pPr>
        <w:rPr>
          <w:rFonts w:ascii="Arial" w:hAnsi="Arial" w:cs="Arial"/>
          <w:b/>
          <w:i/>
          <w:sz w:val="22"/>
          <w:szCs w:val="22"/>
        </w:rPr>
      </w:pPr>
      <w:r w:rsidRPr="004C3A0B">
        <w:rPr>
          <w:rFonts w:ascii="Arial" w:hAnsi="Arial" w:cs="Arial"/>
          <w:b/>
          <w:i/>
          <w:sz w:val="22"/>
          <w:szCs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E54A67" w:rsidRPr="004C3A0B" w14:paraId="20E57C34" w14:textId="77777777" w:rsidTr="00C46E16">
        <w:trPr>
          <w:trHeight w:val="346"/>
        </w:trPr>
        <w:tc>
          <w:tcPr>
            <w:tcW w:w="3227" w:type="dxa"/>
            <w:shd w:val="clear" w:color="auto" w:fill="F2F2F2" w:themeFill="background1" w:themeFillShade="F2"/>
            <w:vAlign w:val="center"/>
          </w:tcPr>
          <w:p w14:paraId="5C639CD6" w14:textId="77777777" w:rsidR="00E54A67" w:rsidRPr="004C3A0B" w:rsidRDefault="00E54A67" w:rsidP="00C46E16">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14:paraId="7484ACC8" w14:textId="77777777" w:rsidR="00E54A67" w:rsidRPr="004C3A0B" w:rsidRDefault="00E54A67" w:rsidP="00C46E16">
            <w:pPr>
              <w:pStyle w:val="ListParagraph"/>
              <w:ind w:left="0"/>
              <w:rPr>
                <w:rFonts w:ascii="Arial" w:hAnsi="Arial" w:cs="Arial"/>
              </w:rPr>
            </w:pPr>
            <w:r>
              <w:rPr>
                <w:rFonts w:ascii="Arial" w:hAnsi="Arial" w:cs="Arial"/>
              </w:rPr>
              <w:t xml:space="preserve">Dr Gareth Hughes </w:t>
            </w:r>
          </w:p>
        </w:tc>
      </w:tr>
      <w:tr w:rsidR="00E54A67" w:rsidRPr="004C3A0B" w14:paraId="040BFCAD" w14:textId="77777777" w:rsidTr="00C46E16">
        <w:trPr>
          <w:trHeight w:val="347"/>
        </w:trPr>
        <w:tc>
          <w:tcPr>
            <w:tcW w:w="3227" w:type="dxa"/>
            <w:shd w:val="clear" w:color="auto" w:fill="F2F2F2" w:themeFill="background1" w:themeFillShade="F2"/>
            <w:vAlign w:val="center"/>
          </w:tcPr>
          <w:p w14:paraId="1EDAA0FF" w14:textId="77777777" w:rsidR="00E54A67" w:rsidRPr="004C3A0B" w:rsidRDefault="00E54A67" w:rsidP="00C46E16">
            <w:pPr>
              <w:pStyle w:val="ListParagraph"/>
              <w:ind w:left="0"/>
              <w:rPr>
                <w:rFonts w:ascii="Arial" w:hAnsi="Arial" w:cs="Arial"/>
              </w:rPr>
            </w:pPr>
            <w:r>
              <w:rPr>
                <w:rFonts w:ascii="Arial" w:hAnsi="Arial" w:cs="Arial"/>
                <w:noProof/>
              </w:rPr>
              <mc:AlternateContent>
                <mc:Choice Requires="wpi">
                  <w:drawing>
                    <wp:anchor distT="0" distB="0" distL="114300" distR="114300" simplePos="0" relativeHeight="251679744" behindDoc="0" locked="0" layoutInCell="1" allowOverlap="1" wp14:anchorId="3B6D5AD4" wp14:editId="6D4241CB">
                      <wp:simplePos x="0" y="0"/>
                      <wp:positionH relativeFrom="column">
                        <wp:posOffset>1895475</wp:posOffset>
                      </wp:positionH>
                      <wp:positionV relativeFrom="paragraph">
                        <wp:posOffset>-129540</wp:posOffset>
                      </wp:positionV>
                      <wp:extent cx="2184480" cy="572135"/>
                      <wp:effectExtent l="38100" t="38100" r="0" b="56515"/>
                      <wp:wrapNone/>
                      <wp:docPr id="12" name="Ink 12"/>
                      <wp:cNvGraphicFramePr/>
                      <a:graphic xmlns:a="http://schemas.openxmlformats.org/drawingml/2006/main">
                        <a:graphicData uri="http://schemas.microsoft.com/office/word/2010/wordprocessingInk">
                          <w14:contentPart bwMode="auto" r:id="rId44">
                            <w14:nvContentPartPr>
                              <w14:cNvContentPartPr/>
                            </w14:nvContentPartPr>
                            <w14:xfrm>
                              <a:off x="0" y="0"/>
                              <a:ext cx="2184480" cy="572135"/>
                            </w14:xfrm>
                          </w14:contentPart>
                        </a:graphicData>
                      </a:graphic>
                    </wp:anchor>
                  </w:drawing>
                </mc:Choice>
                <mc:Fallback>
                  <w:pict>
                    <v:shape w14:anchorId="326B43F9" id="Ink 12" o:spid="_x0000_s1026" type="#_x0000_t75" style="position:absolute;margin-left:148.55pt;margin-top:-10.9pt;width:173.4pt;height:46.4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">
                      <v:imagedata r:id="rId45" o:title=""/>
                    </v:shape>
                  </w:pict>
                </mc:Fallback>
              </mc:AlternateContent>
            </w:r>
            <w:r w:rsidRPr="004C3A0B">
              <w:rPr>
                <w:rFonts w:ascii="Arial" w:hAnsi="Arial" w:cs="Arial"/>
              </w:rPr>
              <w:t>Signature:</w:t>
            </w:r>
          </w:p>
        </w:tc>
        <w:tc>
          <w:tcPr>
            <w:tcW w:w="3969" w:type="dxa"/>
            <w:shd w:val="clear" w:color="auto" w:fill="auto"/>
            <w:vAlign w:val="center"/>
          </w:tcPr>
          <w:p w14:paraId="445F22C4" w14:textId="77777777" w:rsidR="00E54A67" w:rsidRPr="004C3A0B" w:rsidRDefault="00E54A67" w:rsidP="00C46E16">
            <w:pPr>
              <w:pStyle w:val="ListParagraph"/>
              <w:ind w:left="0"/>
              <w:rPr>
                <w:rFonts w:ascii="Arial" w:hAnsi="Arial" w:cs="Arial"/>
              </w:rPr>
            </w:pPr>
          </w:p>
          <w:p w14:paraId="10C581A9" w14:textId="77777777" w:rsidR="00E54A67" w:rsidRPr="004C3A0B" w:rsidRDefault="00E54A67" w:rsidP="00C46E16">
            <w:pPr>
              <w:pStyle w:val="ListParagraph"/>
              <w:ind w:left="0"/>
              <w:rPr>
                <w:rFonts w:ascii="Arial" w:hAnsi="Arial" w:cs="Arial"/>
              </w:rPr>
            </w:pPr>
          </w:p>
        </w:tc>
      </w:tr>
      <w:tr w:rsidR="00E54A67" w:rsidRPr="004C3A0B" w14:paraId="3CE79A12" w14:textId="77777777" w:rsidTr="00C46E16">
        <w:trPr>
          <w:trHeight w:val="347"/>
        </w:trPr>
        <w:tc>
          <w:tcPr>
            <w:tcW w:w="3227" w:type="dxa"/>
            <w:shd w:val="clear" w:color="auto" w:fill="F2F2F2" w:themeFill="background1" w:themeFillShade="F2"/>
            <w:vAlign w:val="center"/>
          </w:tcPr>
          <w:p w14:paraId="5AE928E0" w14:textId="77777777" w:rsidR="00E54A67" w:rsidRPr="004C3A0B" w:rsidRDefault="00E54A67" w:rsidP="00C46E16">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3DD203C6" w14:textId="77777777" w:rsidR="00E54A67" w:rsidRPr="004C3A0B" w:rsidRDefault="00E54A67" w:rsidP="00C46E16">
            <w:pPr>
              <w:pStyle w:val="ListParagraph"/>
              <w:ind w:left="0"/>
              <w:rPr>
                <w:rFonts w:ascii="Arial" w:hAnsi="Arial" w:cs="Arial"/>
              </w:rPr>
            </w:pPr>
            <w:r>
              <w:rPr>
                <w:rFonts w:ascii="Arial" w:hAnsi="Arial" w:cs="Arial"/>
              </w:rPr>
              <w:t>03/04/2020</w:t>
            </w:r>
          </w:p>
        </w:tc>
      </w:tr>
    </w:tbl>
    <w:p w14:paraId="1C0E87E6" w14:textId="77777777" w:rsidR="00E54A67" w:rsidRPr="004C3A0B" w:rsidRDefault="00E54A67" w:rsidP="00E54A67">
      <w:pPr>
        <w:rPr>
          <w:rFonts w:ascii="Arial" w:hAnsi="Arial" w:cs="Arial"/>
          <w:sz w:val="22"/>
          <w:szCs w:val="22"/>
        </w:rPr>
      </w:pPr>
    </w:p>
    <w:p w14:paraId="7480307C" w14:textId="77777777" w:rsidR="00E54A67" w:rsidRPr="00BE79E0" w:rsidRDefault="00E54A67" w:rsidP="00E54A67">
      <w:pPr>
        <w:pBdr>
          <w:top w:val="single" w:sz="4" w:space="0" w:color="auto"/>
          <w:left w:val="single" w:sz="4" w:space="4" w:color="auto"/>
          <w:bottom w:val="single" w:sz="4" w:space="0"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p>
    <w:p w14:paraId="3DE561D2" w14:textId="77777777" w:rsidR="00E54A67" w:rsidRPr="00781D43" w:rsidRDefault="00E54A67" w:rsidP="00781D43">
      <w:pPr>
        <w:rPr>
          <w:lang w:eastAsia="en-US"/>
        </w:rPr>
      </w:pPr>
    </w:p>
    <w:sectPr w:rsidR="00E54A67" w:rsidRPr="00781D43" w:rsidSect="00192513">
      <w:pgSz w:w="11900" w:h="16840"/>
      <w:pgMar w:top="1440" w:right="1077" w:bottom="1440" w:left="1077" w:header="709" w:footer="709" w:gutter="0"/>
      <w:pgBorders w:offsetFrom="page">
        <w:top w:val="dotted" w:sz="4" w:space="24" w:color="auto"/>
        <w:left w:val="dotted" w:sz="4" w:space="24" w:color="auto"/>
        <w:bottom w:val="dotted" w:sz="4" w:space="24" w:color="auto"/>
        <w:right w:val="dotted"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9ADA64" w14:textId="77777777" w:rsidR="00D550CC" w:rsidRDefault="00D550CC">
      <w:r>
        <w:separator/>
      </w:r>
    </w:p>
  </w:endnote>
  <w:endnote w:type="continuationSeparator" w:id="0">
    <w:p w14:paraId="5A36F041" w14:textId="77777777" w:rsidR="00D550CC" w:rsidRDefault="00D550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TimesNewRoman">
    <w:altName w:val="Times New Roman"/>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38782312"/>
      <w:docPartObj>
        <w:docPartGallery w:val="Page Numbers (Bottom of Page)"/>
        <w:docPartUnique/>
      </w:docPartObj>
    </w:sdtPr>
    <w:sdtEndPr>
      <w:rPr>
        <w:rStyle w:val="PageNumber"/>
      </w:rPr>
    </w:sdtEndPr>
    <w:sdtContent>
      <w:p w14:paraId="539469DB" w14:textId="77777777" w:rsidR="00F718CC" w:rsidRDefault="002D0A4B" w:rsidP="00981F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39469DC" w14:textId="77777777" w:rsidR="00F718CC" w:rsidRDefault="00F718CC" w:rsidP="0006043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96481096"/>
      <w:docPartObj>
        <w:docPartGallery w:val="Page Numbers (Bottom of Page)"/>
        <w:docPartUnique/>
      </w:docPartObj>
    </w:sdtPr>
    <w:sdtEndPr>
      <w:rPr>
        <w:rStyle w:val="PageNumber"/>
      </w:rPr>
    </w:sdtEndPr>
    <w:sdtContent>
      <w:p w14:paraId="466C9A30" w14:textId="2CAD688C" w:rsidR="00981F16" w:rsidRDefault="00981F16" w:rsidP="009B23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3C4558D2" w14:textId="45C8E571" w:rsidR="004F05DA" w:rsidRPr="009662AC" w:rsidRDefault="00981F16" w:rsidP="00981F16">
    <w:pPr>
      <w:ind w:right="360"/>
      <w:rPr>
        <w:u w:val="single"/>
      </w:rPr>
    </w:pPr>
    <w:r>
      <w:rPr>
        <w:noProof/>
        <w:u w:val="single"/>
      </w:rPr>
      <mc:AlternateContent>
        <mc:Choice Requires="wps">
          <w:drawing>
            <wp:anchor distT="0" distB="0" distL="114300" distR="114300" simplePos="0" relativeHeight="251659264" behindDoc="0" locked="0" layoutInCell="1" allowOverlap="1" wp14:anchorId="4716F0D3" wp14:editId="4D6C8052">
              <wp:simplePos x="0" y="0"/>
              <wp:positionH relativeFrom="column">
                <wp:posOffset>-374650</wp:posOffset>
              </wp:positionH>
              <wp:positionV relativeFrom="paragraph">
                <wp:posOffset>4781</wp:posOffset>
              </wp:positionV>
              <wp:extent cx="6942966" cy="30480"/>
              <wp:effectExtent l="0" t="0" r="17145" b="20320"/>
              <wp:wrapNone/>
              <wp:docPr id="17" name="Straight Connector 17"/>
              <wp:cNvGraphicFramePr/>
              <a:graphic xmlns:a="http://schemas.openxmlformats.org/drawingml/2006/main">
                <a:graphicData uri="http://schemas.microsoft.com/office/word/2010/wordprocessingShape">
                  <wps:wsp>
                    <wps:cNvCnPr/>
                    <wps:spPr>
                      <a:xfrm flipV="1">
                        <a:off x="0" y="0"/>
                        <a:ext cx="6942966" cy="304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EB44DD" id="Straight Connector 17"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5pt,.4pt" to="517.2pt,2.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" strokecolor="#4472c4 [3204]" strokeweight=".5pt">
              <v:stroke joinstyle="miter"/>
            </v:line>
          </w:pict>
        </mc:Fallback>
      </mc:AlternateContent>
    </w:r>
  </w:p>
  <w:p w14:paraId="2BC2E361" w14:textId="44D92771" w:rsidR="004F05DA" w:rsidRPr="009662AC" w:rsidRDefault="004F05DA" w:rsidP="009662AC">
    <w:pPr>
      <w:spacing w:line="276" w:lineRule="auto"/>
      <w:rPr>
        <w:rFonts w:ascii="Times" w:hAnsi="Times"/>
        <w:i/>
        <w:iCs/>
        <w:color w:val="2F5496" w:themeColor="accent1" w:themeShade="BF"/>
        <w:sz w:val="18"/>
        <w:szCs w:val="18"/>
      </w:rPr>
    </w:pPr>
    <w:r w:rsidRPr="009662AC">
      <w:rPr>
        <w:rFonts w:ascii="Times" w:hAnsi="Times"/>
        <w:i/>
        <w:iCs/>
        <w:color w:val="2F5496" w:themeColor="accent1" w:themeShade="BF"/>
        <w:sz w:val="18"/>
        <w:szCs w:val="18"/>
      </w:rPr>
      <w:t>Internet Banking</w:t>
    </w:r>
    <w:r w:rsidR="003C3291" w:rsidRPr="009662AC">
      <w:rPr>
        <w:rFonts w:ascii="Times" w:hAnsi="Times"/>
        <w:i/>
        <w:iCs/>
        <w:color w:val="2F5496" w:themeColor="accent1" w:themeShade="BF"/>
        <w:sz w:val="18"/>
        <w:szCs w:val="18"/>
      </w:rPr>
      <w:t xml:space="preserve"> </w:t>
    </w:r>
    <w:r w:rsidR="009662AC" w:rsidRPr="009662AC">
      <w:rPr>
        <w:rFonts w:ascii="Times" w:hAnsi="Times"/>
        <w:i/>
        <w:iCs/>
        <w:color w:val="2F5496" w:themeColor="accent1" w:themeShade="BF"/>
        <w:sz w:val="18"/>
        <w:szCs w:val="18"/>
      </w:rPr>
      <w:t>adoption between</w:t>
    </w:r>
    <w:r w:rsidRPr="009662AC">
      <w:rPr>
        <w:rFonts w:ascii="Times" w:hAnsi="Times"/>
        <w:i/>
        <w:iCs/>
        <w:color w:val="2F5496" w:themeColor="accent1" w:themeShade="BF"/>
        <w:sz w:val="18"/>
        <w:szCs w:val="18"/>
      </w:rPr>
      <w:t xml:space="preserve"> Gen</w:t>
    </w:r>
    <w:r w:rsidR="00981F16">
      <w:rPr>
        <w:rFonts w:ascii="Times" w:hAnsi="Times"/>
        <w:i/>
        <w:iCs/>
        <w:color w:val="2F5496" w:themeColor="accent1" w:themeShade="BF"/>
        <w:sz w:val="18"/>
        <w:szCs w:val="18"/>
      </w:rPr>
      <w:t xml:space="preserve"> </w:t>
    </w:r>
    <w:r w:rsidRPr="009662AC">
      <w:rPr>
        <w:rFonts w:ascii="Times" w:hAnsi="Times"/>
        <w:i/>
        <w:iCs/>
        <w:color w:val="2F5496" w:themeColor="accent1" w:themeShade="BF"/>
        <w:sz w:val="18"/>
        <w:szCs w:val="18"/>
      </w:rPr>
      <w:t>Y and B</w:t>
    </w:r>
    <w:r w:rsidR="00981F16">
      <w:rPr>
        <w:rFonts w:ascii="Times" w:hAnsi="Times"/>
        <w:i/>
        <w:iCs/>
        <w:color w:val="2F5496" w:themeColor="accent1" w:themeShade="BF"/>
        <w:sz w:val="18"/>
        <w:szCs w:val="18"/>
      </w:rPr>
      <w:t>B</w:t>
    </w:r>
  </w:p>
  <w:p w14:paraId="539469DF" w14:textId="77777777" w:rsidR="00F718CC" w:rsidRDefault="00F718CC" w:rsidP="00060436">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9469E1" w14:textId="77777777" w:rsidR="00F718CC" w:rsidRDefault="00F718CC" w:rsidP="00C7689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442070" w14:textId="77777777" w:rsidR="00D550CC" w:rsidRDefault="00D550CC">
      <w:r>
        <w:separator/>
      </w:r>
    </w:p>
  </w:footnote>
  <w:footnote w:type="continuationSeparator" w:id="0">
    <w:p w14:paraId="0C863EC2" w14:textId="77777777" w:rsidR="00D550CC" w:rsidRDefault="00D550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9469D9" w14:textId="17BE65B7" w:rsidR="00F718CC" w:rsidRDefault="00D550CC" w:rsidP="008F7575">
    <w:pPr>
      <w:pStyle w:val="Header"/>
      <w:jc w:val="right"/>
      <w:rPr>
        <w:color w:val="4472C4" w:themeColor="accent1"/>
      </w:rPr>
    </w:pPr>
    <w:sdt>
      <w:sdtPr>
        <w:rPr>
          <w:color w:val="4472C4" w:themeColor="accent1"/>
        </w:rPr>
        <w:alias w:val="Title"/>
        <w:id w:val="664756013"/>
        <w:placeholder>
          <w:docPart w:val="D5EB2EF4E55F9F4C92964357C728C17B"/>
        </w:placeholder>
        <w:dataBinding w:prefixMappings="xmlns:ns0='http://purl.org/dc/elements/1.1/' xmlns:ns1='http://schemas.openxmlformats.org/package/2006/metadata/core-properties' " w:xpath="/ns1:coreProperties[1]/ns0:title[1]" w:storeItemID="{6C3C8BC8-F283-45AE-878A-BAB7291924A1}"/>
        <w:text/>
      </w:sdtPr>
      <w:sdtEndPr/>
      <w:sdtContent>
        <w:r w:rsidR="002D0A4B">
          <w:rPr>
            <w:color w:val="4472C4" w:themeColor="accent1"/>
          </w:rPr>
          <w:t>University of Wales Trinity Saint David</w:t>
        </w:r>
      </w:sdtContent>
    </w:sdt>
    <w:r w:rsidR="002D0A4B">
      <w:rPr>
        <w:color w:val="4472C4" w:themeColor="accent1"/>
      </w:rPr>
      <w:t xml:space="preserve"> </w:t>
    </w:r>
    <w:sdt>
      <w:sdtPr>
        <w:rPr>
          <w:color w:val="4472C4" w:themeColor="accent1"/>
        </w:rPr>
        <w:alias w:val="Author"/>
        <w:id w:val="-1677181147"/>
        <w:placeholder>
          <w:docPart w:val="89D122F1A23F8F498C42BAE99FCA27BC"/>
        </w:placeholder>
        <w:dataBinding w:prefixMappings="xmlns:ns0='http://purl.org/dc/elements/1.1/' xmlns:ns1='http://schemas.openxmlformats.org/package/2006/metadata/core-properties' " w:xpath="/ns1:coreProperties[1]/ns0:creator[1]" w:storeItemID="{6C3C8BC8-F283-45AE-878A-BAB7291924A1}"/>
        <w:text/>
      </w:sdtPr>
      <w:sdtEndPr/>
      <w:sdtContent>
        <w:r w:rsidR="00E36FCF">
          <w:rPr>
            <w:color w:val="4472C4" w:themeColor="accent1"/>
          </w:rPr>
          <w:t>Anjum Aniqa (1702530)</w:t>
        </w:r>
      </w:sdtContent>
    </w:sdt>
  </w:p>
  <w:p w14:paraId="539469DA" w14:textId="77777777" w:rsidR="00F718CC" w:rsidRDefault="00F718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01E81"/>
    <w:multiLevelType w:val="hybridMultilevel"/>
    <w:tmpl w:val="D5802D4A"/>
    <w:lvl w:ilvl="0" w:tplc="6C6255E4">
      <w:start w:val="1"/>
      <w:numFmt w:val="lowerRoman"/>
      <w:lvlText w:val="%1."/>
      <w:lvlJc w:val="right"/>
      <w:pPr>
        <w:ind w:left="720" w:hanging="360"/>
      </w:pPr>
    </w:lvl>
    <w:lvl w:ilvl="1" w:tplc="7C625372" w:tentative="1">
      <w:start w:val="1"/>
      <w:numFmt w:val="lowerLetter"/>
      <w:lvlText w:val="%2."/>
      <w:lvlJc w:val="left"/>
      <w:pPr>
        <w:ind w:left="1440" w:hanging="360"/>
      </w:pPr>
    </w:lvl>
    <w:lvl w:ilvl="2" w:tplc="D3B8B2FA" w:tentative="1">
      <w:start w:val="1"/>
      <w:numFmt w:val="lowerRoman"/>
      <w:lvlText w:val="%3."/>
      <w:lvlJc w:val="right"/>
      <w:pPr>
        <w:ind w:left="2160" w:hanging="180"/>
      </w:pPr>
    </w:lvl>
    <w:lvl w:ilvl="3" w:tplc="9214A840" w:tentative="1">
      <w:start w:val="1"/>
      <w:numFmt w:val="decimal"/>
      <w:lvlText w:val="%4."/>
      <w:lvlJc w:val="left"/>
      <w:pPr>
        <w:ind w:left="2880" w:hanging="360"/>
      </w:pPr>
    </w:lvl>
    <w:lvl w:ilvl="4" w:tplc="368AC0B6" w:tentative="1">
      <w:start w:val="1"/>
      <w:numFmt w:val="lowerLetter"/>
      <w:lvlText w:val="%5."/>
      <w:lvlJc w:val="left"/>
      <w:pPr>
        <w:ind w:left="3600" w:hanging="360"/>
      </w:pPr>
    </w:lvl>
    <w:lvl w:ilvl="5" w:tplc="7B8E7B96" w:tentative="1">
      <w:start w:val="1"/>
      <w:numFmt w:val="lowerRoman"/>
      <w:lvlText w:val="%6."/>
      <w:lvlJc w:val="right"/>
      <w:pPr>
        <w:ind w:left="4320" w:hanging="180"/>
      </w:pPr>
    </w:lvl>
    <w:lvl w:ilvl="6" w:tplc="A800B3A6" w:tentative="1">
      <w:start w:val="1"/>
      <w:numFmt w:val="decimal"/>
      <w:lvlText w:val="%7."/>
      <w:lvlJc w:val="left"/>
      <w:pPr>
        <w:ind w:left="5040" w:hanging="360"/>
      </w:pPr>
    </w:lvl>
    <w:lvl w:ilvl="7" w:tplc="65D29B7A" w:tentative="1">
      <w:start w:val="1"/>
      <w:numFmt w:val="lowerLetter"/>
      <w:lvlText w:val="%8."/>
      <w:lvlJc w:val="left"/>
      <w:pPr>
        <w:ind w:left="5760" w:hanging="360"/>
      </w:pPr>
    </w:lvl>
    <w:lvl w:ilvl="8" w:tplc="2E20EC14" w:tentative="1">
      <w:start w:val="1"/>
      <w:numFmt w:val="lowerRoman"/>
      <w:lvlText w:val="%9."/>
      <w:lvlJc w:val="right"/>
      <w:pPr>
        <w:ind w:left="6480" w:hanging="180"/>
      </w:pPr>
    </w:lvl>
  </w:abstractNum>
  <w:abstractNum w:abstractNumId="1" w15:restartNumberingAfterBreak="0">
    <w:nsid w:val="02FA723D"/>
    <w:multiLevelType w:val="multilevel"/>
    <w:tmpl w:val="BF9AF47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4B71C20"/>
    <w:multiLevelType w:val="hybridMultilevel"/>
    <w:tmpl w:val="D5802D4A"/>
    <w:lvl w:ilvl="0" w:tplc="08983368">
      <w:start w:val="1"/>
      <w:numFmt w:val="lowerRoman"/>
      <w:lvlText w:val="%1."/>
      <w:lvlJc w:val="right"/>
      <w:pPr>
        <w:ind w:left="644" w:hanging="360"/>
      </w:pPr>
    </w:lvl>
    <w:lvl w:ilvl="1" w:tplc="A14C7892" w:tentative="1">
      <w:start w:val="1"/>
      <w:numFmt w:val="lowerLetter"/>
      <w:lvlText w:val="%2."/>
      <w:lvlJc w:val="left"/>
      <w:pPr>
        <w:ind w:left="1364" w:hanging="360"/>
      </w:pPr>
    </w:lvl>
    <w:lvl w:ilvl="2" w:tplc="F9A8545A" w:tentative="1">
      <w:start w:val="1"/>
      <w:numFmt w:val="lowerRoman"/>
      <w:lvlText w:val="%3."/>
      <w:lvlJc w:val="right"/>
      <w:pPr>
        <w:ind w:left="2084" w:hanging="180"/>
      </w:pPr>
    </w:lvl>
    <w:lvl w:ilvl="3" w:tplc="557E39DC" w:tentative="1">
      <w:start w:val="1"/>
      <w:numFmt w:val="decimal"/>
      <w:lvlText w:val="%4."/>
      <w:lvlJc w:val="left"/>
      <w:pPr>
        <w:ind w:left="2804" w:hanging="360"/>
      </w:pPr>
    </w:lvl>
    <w:lvl w:ilvl="4" w:tplc="06BA5EF4" w:tentative="1">
      <w:start w:val="1"/>
      <w:numFmt w:val="lowerLetter"/>
      <w:lvlText w:val="%5."/>
      <w:lvlJc w:val="left"/>
      <w:pPr>
        <w:ind w:left="3524" w:hanging="360"/>
      </w:pPr>
    </w:lvl>
    <w:lvl w:ilvl="5" w:tplc="227C403E" w:tentative="1">
      <w:start w:val="1"/>
      <w:numFmt w:val="lowerRoman"/>
      <w:lvlText w:val="%6."/>
      <w:lvlJc w:val="right"/>
      <w:pPr>
        <w:ind w:left="4244" w:hanging="180"/>
      </w:pPr>
    </w:lvl>
    <w:lvl w:ilvl="6" w:tplc="176E4928" w:tentative="1">
      <w:start w:val="1"/>
      <w:numFmt w:val="decimal"/>
      <w:lvlText w:val="%7."/>
      <w:lvlJc w:val="left"/>
      <w:pPr>
        <w:ind w:left="4964" w:hanging="360"/>
      </w:pPr>
    </w:lvl>
    <w:lvl w:ilvl="7" w:tplc="F16688FE" w:tentative="1">
      <w:start w:val="1"/>
      <w:numFmt w:val="lowerLetter"/>
      <w:lvlText w:val="%8."/>
      <w:lvlJc w:val="left"/>
      <w:pPr>
        <w:ind w:left="5684" w:hanging="360"/>
      </w:pPr>
    </w:lvl>
    <w:lvl w:ilvl="8" w:tplc="19C63B84" w:tentative="1">
      <w:start w:val="1"/>
      <w:numFmt w:val="lowerRoman"/>
      <w:lvlText w:val="%9."/>
      <w:lvlJc w:val="right"/>
      <w:pPr>
        <w:ind w:left="6404" w:hanging="180"/>
      </w:pPr>
    </w:lvl>
  </w:abstractNum>
  <w:abstractNum w:abstractNumId="3" w15:restartNumberingAfterBreak="0">
    <w:nsid w:val="06423806"/>
    <w:multiLevelType w:val="multilevel"/>
    <w:tmpl w:val="03567C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147548"/>
    <w:multiLevelType w:val="hybridMultilevel"/>
    <w:tmpl w:val="D61A5BB2"/>
    <w:lvl w:ilvl="0" w:tplc="8AAA2D66">
      <w:start w:val="2"/>
      <w:numFmt w:val="lowerRoman"/>
      <w:lvlText w:val="%1."/>
      <w:lvlJc w:val="left"/>
      <w:pPr>
        <w:ind w:left="1004" w:hanging="720"/>
      </w:pPr>
      <w:rPr>
        <w:rFonts w:hint="default"/>
      </w:rPr>
    </w:lvl>
    <w:lvl w:ilvl="1" w:tplc="F8A0C670" w:tentative="1">
      <w:start w:val="1"/>
      <w:numFmt w:val="lowerLetter"/>
      <w:lvlText w:val="%2."/>
      <w:lvlJc w:val="left"/>
      <w:pPr>
        <w:ind w:left="1364" w:hanging="360"/>
      </w:pPr>
    </w:lvl>
    <w:lvl w:ilvl="2" w:tplc="591E4160" w:tentative="1">
      <w:start w:val="1"/>
      <w:numFmt w:val="lowerRoman"/>
      <w:lvlText w:val="%3."/>
      <w:lvlJc w:val="right"/>
      <w:pPr>
        <w:ind w:left="2084" w:hanging="180"/>
      </w:pPr>
    </w:lvl>
    <w:lvl w:ilvl="3" w:tplc="934409FC" w:tentative="1">
      <w:start w:val="1"/>
      <w:numFmt w:val="decimal"/>
      <w:lvlText w:val="%4."/>
      <w:lvlJc w:val="left"/>
      <w:pPr>
        <w:ind w:left="2804" w:hanging="360"/>
      </w:pPr>
    </w:lvl>
    <w:lvl w:ilvl="4" w:tplc="5D42062A" w:tentative="1">
      <w:start w:val="1"/>
      <w:numFmt w:val="lowerLetter"/>
      <w:lvlText w:val="%5."/>
      <w:lvlJc w:val="left"/>
      <w:pPr>
        <w:ind w:left="3524" w:hanging="360"/>
      </w:pPr>
    </w:lvl>
    <w:lvl w:ilvl="5" w:tplc="CC0A29C8" w:tentative="1">
      <w:start w:val="1"/>
      <w:numFmt w:val="lowerRoman"/>
      <w:lvlText w:val="%6."/>
      <w:lvlJc w:val="right"/>
      <w:pPr>
        <w:ind w:left="4244" w:hanging="180"/>
      </w:pPr>
    </w:lvl>
    <w:lvl w:ilvl="6" w:tplc="273212EA" w:tentative="1">
      <w:start w:val="1"/>
      <w:numFmt w:val="decimal"/>
      <w:lvlText w:val="%7."/>
      <w:lvlJc w:val="left"/>
      <w:pPr>
        <w:ind w:left="4964" w:hanging="360"/>
      </w:pPr>
    </w:lvl>
    <w:lvl w:ilvl="7" w:tplc="E816537A" w:tentative="1">
      <w:start w:val="1"/>
      <w:numFmt w:val="lowerLetter"/>
      <w:lvlText w:val="%8."/>
      <w:lvlJc w:val="left"/>
      <w:pPr>
        <w:ind w:left="5684" w:hanging="360"/>
      </w:pPr>
    </w:lvl>
    <w:lvl w:ilvl="8" w:tplc="04F0E17A" w:tentative="1">
      <w:start w:val="1"/>
      <w:numFmt w:val="lowerRoman"/>
      <w:lvlText w:val="%9."/>
      <w:lvlJc w:val="right"/>
      <w:pPr>
        <w:ind w:left="6404" w:hanging="180"/>
      </w:pPr>
    </w:lvl>
  </w:abstractNum>
  <w:abstractNum w:abstractNumId="5" w15:restartNumberingAfterBreak="0">
    <w:nsid w:val="10955A43"/>
    <w:multiLevelType w:val="hybridMultilevel"/>
    <w:tmpl w:val="EF24E81C"/>
    <w:lvl w:ilvl="0" w:tplc="39E46E22">
      <w:start w:val="1"/>
      <w:numFmt w:val="bullet"/>
      <w:lvlText w:val=""/>
      <w:lvlJc w:val="left"/>
      <w:pPr>
        <w:ind w:left="720" w:hanging="360"/>
      </w:pPr>
      <w:rPr>
        <w:rFonts w:ascii="Symbol" w:hAnsi="Symbol" w:hint="default"/>
      </w:rPr>
    </w:lvl>
    <w:lvl w:ilvl="1" w:tplc="80F004C0" w:tentative="1">
      <w:start w:val="1"/>
      <w:numFmt w:val="bullet"/>
      <w:lvlText w:val="o"/>
      <w:lvlJc w:val="left"/>
      <w:pPr>
        <w:ind w:left="1440" w:hanging="360"/>
      </w:pPr>
      <w:rPr>
        <w:rFonts w:ascii="Courier New" w:hAnsi="Courier New" w:cs="Courier New" w:hint="default"/>
      </w:rPr>
    </w:lvl>
    <w:lvl w:ilvl="2" w:tplc="95685666" w:tentative="1">
      <w:start w:val="1"/>
      <w:numFmt w:val="bullet"/>
      <w:lvlText w:val=""/>
      <w:lvlJc w:val="left"/>
      <w:pPr>
        <w:ind w:left="2160" w:hanging="360"/>
      </w:pPr>
      <w:rPr>
        <w:rFonts w:ascii="Wingdings" w:hAnsi="Wingdings" w:hint="default"/>
      </w:rPr>
    </w:lvl>
    <w:lvl w:ilvl="3" w:tplc="ED7659E4" w:tentative="1">
      <w:start w:val="1"/>
      <w:numFmt w:val="bullet"/>
      <w:lvlText w:val=""/>
      <w:lvlJc w:val="left"/>
      <w:pPr>
        <w:ind w:left="2880" w:hanging="360"/>
      </w:pPr>
      <w:rPr>
        <w:rFonts w:ascii="Symbol" w:hAnsi="Symbol" w:hint="default"/>
      </w:rPr>
    </w:lvl>
    <w:lvl w:ilvl="4" w:tplc="1CCC4004" w:tentative="1">
      <w:start w:val="1"/>
      <w:numFmt w:val="bullet"/>
      <w:lvlText w:val="o"/>
      <w:lvlJc w:val="left"/>
      <w:pPr>
        <w:ind w:left="3600" w:hanging="360"/>
      </w:pPr>
      <w:rPr>
        <w:rFonts w:ascii="Courier New" w:hAnsi="Courier New" w:cs="Courier New" w:hint="default"/>
      </w:rPr>
    </w:lvl>
    <w:lvl w:ilvl="5" w:tplc="5A8620C0" w:tentative="1">
      <w:start w:val="1"/>
      <w:numFmt w:val="bullet"/>
      <w:lvlText w:val=""/>
      <w:lvlJc w:val="left"/>
      <w:pPr>
        <w:ind w:left="4320" w:hanging="360"/>
      </w:pPr>
      <w:rPr>
        <w:rFonts w:ascii="Wingdings" w:hAnsi="Wingdings" w:hint="default"/>
      </w:rPr>
    </w:lvl>
    <w:lvl w:ilvl="6" w:tplc="A78E9B26" w:tentative="1">
      <w:start w:val="1"/>
      <w:numFmt w:val="bullet"/>
      <w:lvlText w:val=""/>
      <w:lvlJc w:val="left"/>
      <w:pPr>
        <w:ind w:left="5040" w:hanging="360"/>
      </w:pPr>
      <w:rPr>
        <w:rFonts w:ascii="Symbol" w:hAnsi="Symbol" w:hint="default"/>
      </w:rPr>
    </w:lvl>
    <w:lvl w:ilvl="7" w:tplc="9690AA80" w:tentative="1">
      <w:start w:val="1"/>
      <w:numFmt w:val="bullet"/>
      <w:lvlText w:val="o"/>
      <w:lvlJc w:val="left"/>
      <w:pPr>
        <w:ind w:left="5760" w:hanging="360"/>
      </w:pPr>
      <w:rPr>
        <w:rFonts w:ascii="Courier New" w:hAnsi="Courier New" w:cs="Courier New" w:hint="default"/>
      </w:rPr>
    </w:lvl>
    <w:lvl w:ilvl="8" w:tplc="657C9ED2" w:tentative="1">
      <w:start w:val="1"/>
      <w:numFmt w:val="bullet"/>
      <w:lvlText w:val=""/>
      <w:lvlJc w:val="left"/>
      <w:pPr>
        <w:ind w:left="6480" w:hanging="360"/>
      </w:pPr>
      <w:rPr>
        <w:rFonts w:ascii="Wingdings" w:hAnsi="Wingdings" w:hint="default"/>
      </w:rPr>
    </w:lvl>
  </w:abstractNum>
  <w:abstractNum w:abstractNumId="6" w15:restartNumberingAfterBreak="0">
    <w:nsid w:val="12A74EDA"/>
    <w:multiLevelType w:val="hybridMultilevel"/>
    <w:tmpl w:val="9E549036"/>
    <w:lvl w:ilvl="0" w:tplc="21924448">
      <w:start w:val="1"/>
      <w:numFmt w:val="bullet"/>
      <w:lvlText w:val=""/>
      <w:lvlJc w:val="left"/>
      <w:pPr>
        <w:ind w:left="643" w:hanging="360"/>
      </w:pPr>
      <w:rPr>
        <w:rFonts w:ascii="Symbol" w:hAnsi="Symbol" w:hint="default"/>
      </w:rPr>
    </w:lvl>
    <w:lvl w:ilvl="1" w:tplc="F2E28DBA" w:tentative="1">
      <w:start w:val="1"/>
      <w:numFmt w:val="bullet"/>
      <w:lvlText w:val="o"/>
      <w:lvlJc w:val="left"/>
      <w:pPr>
        <w:ind w:left="1363" w:hanging="360"/>
      </w:pPr>
      <w:rPr>
        <w:rFonts w:ascii="Courier New" w:hAnsi="Courier New" w:cs="Courier New" w:hint="default"/>
      </w:rPr>
    </w:lvl>
    <w:lvl w:ilvl="2" w:tplc="82E4F554" w:tentative="1">
      <w:start w:val="1"/>
      <w:numFmt w:val="bullet"/>
      <w:lvlText w:val=""/>
      <w:lvlJc w:val="left"/>
      <w:pPr>
        <w:ind w:left="2083" w:hanging="360"/>
      </w:pPr>
      <w:rPr>
        <w:rFonts w:ascii="Wingdings" w:hAnsi="Wingdings" w:cs="Wingdings" w:hint="default"/>
      </w:rPr>
    </w:lvl>
    <w:lvl w:ilvl="3" w:tplc="42BA3E96" w:tentative="1">
      <w:start w:val="1"/>
      <w:numFmt w:val="bullet"/>
      <w:lvlText w:val=""/>
      <w:lvlJc w:val="left"/>
      <w:pPr>
        <w:ind w:left="2803" w:hanging="360"/>
      </w:pPr>
      <w:rPr>
        <w:rFonts w:ascii="Symbol" w:hAnsi="Symbol" w:cs="Symbol" w:hint="default"/>
      </w:rPr>
    </w:lvl>
    <w:lvl w:ilvl="4" w:tplc="8DE4D714" w:tentative="1">
      <w:start w:val="1"/>
      <w:numFmt w:val="bullet"/>
      <w:lvlText w:val="o"/>
      <w:lvlJc w:val="left"/>
      <w:pPr>
        <w:ind w:left="3523" w:hanging="360"/>
      </w:pPr>
      <w:rPr>
        <w:rFonts w:ascii="Courier New" w:hAnsi="Courier New" w:cs="Courier New" w:hint="default"/>
      </w:rPr>
    </w:lvl>
    <w:lvl w:ilvl="5" w:tplc="B734EA02" w:tentative="1">
      <w:start w:val="1"/>
      <w:numFmt w:val="bullet"/>
      <w:lvlText w:val=""/>
      <w:lvlJc w:val="left"/>
      <w:pPr>
        <w:ind w:left="4243" w:hanging="360"/>
      </w:pPr>
      <w:rPr>
        <w:rFonts w:ascii="Wingdings" w:hAnsi="Wingdings" w:cs="Wingdings" w:hint="default"/>
      </w:rPr>
    </w:lvl>
    <w:lvl w:ilvl="6" w:tplc="D08E7C68" w:tentative="1">
      <w:start w:val="1"/>
      <w:numFmt w:val="bullet"/>
      <w:lvlText w:val=""/>
      <w:lvlJc w:val="left"/>
      <w:pPr>
        <w:ind w:left="4963" w:hanging="360"/>
      </w:pPr>
      <w:rPr>
        <w:rFonts w:ascii="Symbol" w:hAnsi="Symbol" w:cs="Symbol" w:hint="default"/>
      </w:rPr>
    </w:lvl>
    <w:lvl w:ilvl="7" w:tplc="0BAE5334" w:tentative="1">
      <w:start w:val="1"/>
      <w:numFmt w:val="bullet"/>
      <w:lvlText w:val="o"/>
      <w:lvlJc w:val="left"/>
      <w:pPr>
        <w:ind w:left="5683" w:hanging="360"/>
      </w:pPr>
      <w:rPr>
        <w:rFonts w:ascii="Courier New" w:hAnsi="Courier New" w:cs="Courier New" w:hint="default"/>
      </w:rPr>
    </w:lvl>
    <w:lvl w:ilvl="8" w:tplc="7FBE1370" w:tentative="1">
      <w:start w:val="1"/>
      <w:numFmt w:val="bullet"/>
      <w:lvlText w:val=""/>
      <w:lvlJc w:val="left"/>
      <w:pPr>
        <w:ind w:left="6403" w:hanging="360"/>
      </w:pPr>
      <w:rPr>
        <w:rFonts w:ascii="Wingdings" w:hAnsi="Wingdings" w:cs="Wingdings" w:hint="default"/>
      </w:rPr>
    </w:lvl>
  </w:abstractNum>
  <w:abstractNum w:abstractNumId="7" w15:restartNumberingAfterBreak="0">
    <w:nsid w:val="145954FF"/>
    <w:multiLevelType w:val="hybridMultilevel"/>
    <w:tmpl w:val="28BAC8DA"/>
    <w:lvl w:ilvl="0" w:tplc="1570E648">
      <w:start w:val="1"/>
      <w:numFmt w:val="bullet"/>
      <w:lvlText w:val=""/>
      <w:lvlJc w:val="left"/>
      <w:pPr>
        <w:ind w:left="720" w:hanging="360"/>
      </w:pPr>
      <w:rPr>
        <w:rFonts w:ascii="Symbol" w:hAnsi="Symbol" w:hint="default"/>
      </w:rPr>
    </w:lvl>
    <w:lvl w:ilvl="1" w:tplc="14683196" w:tentative="1">
      <w:start w:val="1"/>
      <w:numFmt w:val="bullet"/>
      <w:lvlText w:val="o"/>
      <w:lvlJc w:val="left"/>
      <w:pPr>
        <w:ind w:left="1440" w:hanging="360"/>
      </w:pPr>
      <w:rPr>
        <w:rFonts w:ascii="Courier New" w:hAnsi="Courier New" w:cs="Courier New" w:hint="default"/>
      </w:rPr>
    </w:lvl>
    <w:lvl w:ilvl="2" w:tplc="C3C2733E" w:tentative="1">
      <w:start w:val="1"/>
      <w:numFmt w:val="bullet"/>
      <w:lvlText w:val=""/>
      <w:lvlJc w:val="left"/>
      <w:pPr>
        <w:ind w:left="2160" w:hanging="360"/>
      </w:pPr>
      <w:rPr>
        <w:rFonts w:ascii="Wingdings" w:hAnsi="Wingdings" w:hint="default"/>
      </w:rPr>
    </w:lvl>
    <w:lvl w:ilvl="3" w:tplc="A30CB5EA" w:tentative="1">
      <w:start w:val="1"/>
      <w:numFmt w:val="bullet"/>
      <w:lvlText w:val=""/>
      <w:lvlJc w:val="left"/>
      <w:pPr>
        <w:ind w:left="2880" w:hanging="360"/>
      </w:pPr>
      <w:rPr>
        <w:rFonts w:ascii="Symbol" w:hAnsi="Symbol" w:hint="default"/>
      </w:rPr>
    </w:lvl>
    <w:lvl w:ilvl="4" w:tplc="8228CF70" w:tentative="1">
      <w:start w:val="1"/>
      <w:numFmt w:val="bullet"/>
      <w:lvlText w:val="o"/>
      <w:lvlJc w:val="left"/>
      <w:pPr>
        <w:ind w:left="3600" w:hanging="360"/>
      </w:pPr>
      <w:rPr>
        <w:rFonts w:ascii="Courier New" w:hAnsi="Courier New" w:cs="Courier New" w:hint="default"/>
      </w:rPr>
    </w:lvl>
    <w:lvl w:ilvl="5" w:tplc="8334F5D6" w:tentative="1">
      <w:start w:val="1"/>
      <w:numFmt w:val="bullet"/>
      <w:lvlText w:val=""/>
      <w:lvlJc w:val="left"/>
      <w:pPr>
        <w:ind w:left="4320" w:hanging="360"/>
      </w:pPr>
      <w:rPr>
        <w:rFonts w:ascii="Wingdings" w:hAnsi="Wingdings" w:hint="default"/>
      </w:rPr>
    </w:lvl>
    <w:lvl w:ilvl="6" w:tplc="D15C3080" w:tentative="1">
      <w:start w:val="1"/>
      <w:numFmt w:val="bullet"/>
      <w:lvlText w:val=""/>
      <w:lvlJc w:val="left"/>
      <w:pPr>
        <w:ind w:left="5040" w:hanging="360"/>
      </w:pPr>
      <w:rPr>
        <w:rFonts w:ascii="Symbol" w:hAnsi="Symbol" w:hint="default"/>
      </w:rPr>
    </w:lvl>
    <w:lvl w:ilvl="7" w:tplc="07C8BF9A" w:tentative="1">
      <w:start w:val="1"/>
      <w:numFmt w:val="bullet"/>
      <w:lvlText w:val="o"/>
      <w:lvlJc w:val="left"/>
      <w:pPr>
        <w:ind w:left="5760" w:hanging="360"/>
      </w:pPr>
      <w:rPr>
        <w:rFonts w:ascii="Courier New" w:hAnsi="Courier New" w:cs="Courier New" w:hint="default"/>
      </w:rPr>
    </w:lvl>
    <w:lvl w:ilvl="8" w:tplc="28A25498" w:tentative="1">
      <w:start w:val="1"/>
      <w:numFmt w:val="bullet"/>
      <w:lvlText w:val=""/>
      <w:lvlJc w:val="left"/>
      <w:pPr>
        <w:ind w:left="6480" w:hanging="360"/>
      </w:pPr>
      <w:rPr>
        <w:rFonts w:ascii="Wingdings" w:hAnsi="Wingdings" w:hint="default"/>
      </w:rPr>
    </w:lvl>
  </w:abstractNum>
  <w:abstractNum w:abstractNumId="8"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6073FBA"/>
    <w:multiLevelType w:val="hybridMultilevel"/>
    <w:tmpl w:val="1034DDD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173D35F4"/>
    <w:multiLevelType w:val="multilevel"/>
    <w:tmpl w:val="03DEB922"/>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28B13CC3"/>
    <w:multiLevelType w:val="hybridMultilevel"/>
    <w:tmpl w:val="D5802D4A"/>
    <w:lvl w:ilvl="0" w:tplc="6C6255E4">
      <w:start w:val="1"/>
      <w:numFmt w:val="lowerRoman"/>
      <w:lvlText w:val="%1."/>
      <w:lvlJc w:val="right"/>
      <w:pPr>
        <w:ind w:left="720" w:hanging="360"/>
      </w:pPr>
    </w:lvl>
    <w:lvl w:ilvl="1" w:tplc="7C625372" w:tentative="1">
      <w:start w:val="1"/>
      <w:numFmt w:val="lowerLetter"/>
      <w:lvlText w:val="%2."/>
      <w:lvlJc w:val="left"/>
      <w:pPr>
        <w:ind w:left="1440" w:hanging="360"/>
      </w:pPr>
    </w:lvl>
    <w:lvl w:ilvl="2" w:tplc="D3B8B2FA" w:tentative="1">
      <w:start w:val="1"/>
      <w:numFmt w:val="lowerRoman"/>
      <w:lvlText w:val="%3."/>
      <w:lvlJc w:val="right"/>
      <w:pPr>
        <w:ind w:left="2160" w:hanging="180"/>
      </w:pPr>
    </w:lvl>
    <w:lvl w:ilvl="3" w:tplc="9214A840" w:tentative="1">
      <w:start w:val="1"/>
      <w:numFmt w:val="decimal"/>
      <w:lvlText w:val="%4."/>
      <w:lvlJc w:val="left"/>
      <w:pPr>
        <w:ind w:left="2880" w:hanging="360"/>
      </w:pPr>
    </w:lvl>
    <w:lvl w:ilvl="4" w:tplc="368AC0B6" w:tentative="1">
      <w:start w:val="1"/>
      <w:numFmt w:val="lowerLetter"/>
      <w:lvlText w:val="%5."/>
      <w:lvlJc w:val="left"/>
      <w:pPr>
        <w:ind w:left="3600" w:hanging="360"/>
      </w:pPr>
    </w:lvl>
    <w:lvl w:ilvl="5" w:tplc="7B8E7B96" w:tentative="1">
      <w:start w:val="1"/>
      <w:numFmt w:val="lowerRoman"/>
      <w:lvlText w:val="%6."/>
      <w:lvlJc w:val="right"/>
      <w:pPr>
        <w:ind w:left="4320" w:hanging="180"/>
      </w:pPr>
    </w:lvl>
    <w:lvl w:ilvl="6" w:tplc="A800B3A6" w:tentative="1">
      <w:start w:val="1"/>
      <w:numFmt w:val="decimal"/>
      <w:lvlText w:val="%7."/>
      <w:lvlJc w:val="left"/>
      <w:pPr>
        <w:ind w:left="5040" w:hanging="360"/>
      </w:pPr>
    </w:lvl>
    <w:lvl w:ilvl="7" w:tplc="65D29B7A" w:tentative="1">
      <w:start w:val="1"/>
      <w:numFmt w:val="lowerLetter"/>
      <w:lvlText w:val="%8."/>
      <w:lvlJc w:val="left"/>
      <w:pPr>
        <w:ind w:left="5760" w:hanging="360"/>
      </w:pPr>
    </w:lvl>
    <w:lvl w:ilvl="8" w:tplc="2E20EC14" w:tentative="1">
      <w:start w:val="1"/>
      <w:numFmt w:val="lowerRoman"/>
      <w:lvlText w:val="%9."/>
      <w:lvlJc w:val="right"/>
      <w:pPr>
        <w:ind w:left="6480" w:hanging="180"/>
      </w:pPr>
    </w:lvl>
  </w:abstractNum>
  <w:abstractNum w:abstractNumId="1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E5521D6"/>
    <w:multiLevelType w:val="hybridMultilevel"/>
    <w:tmpl w:val="A29CC9FC"/>
    <w:lvl w:ilvl="0" w:tplc="87D6AA00">
      <w:start w:val="1"/>
      <w:numFmt w:val="bullet"/>
      <w:lvlText w:val="•"/>
      <w:lvlJc w:val="left"/>
      <w:pPr>
        <w:tabs>
          <w:tab w:val="num" w:pos="720"/>
        </w:tabs>
        <w:ind w:left="720" w:hanging="360"/>
      </w:pPr>
      <w:rPr>
        <w:rFonts w:ascii="Arial" w:hAnsi="Arial" w:hint="default"/>
      </w:rPr>
    </w:lvl>
    <w:lvl w:ilvl="1" w:tplc="6EF6683A" w:tentative="1">
      <w:start w:val="1"/>
      <w:numFmt w:val="bullet"/>
      <w:lvlText w:val="•"/>
      <w:lvlJc w:val="left"/>
      <w:pPr>
        <w:tabs>
          <w:tab w:val="num" w:pos="1440"/>
        </w:tabs>
        <w:ind w:left="1440" w:hanging="360"/>
      </w:pPr>
      <w:rPr>
        <w:rFonts w:ascii="Arial" w:hAnsi="Arial" w:hint="default"/>
      </w:rPr>
    </w:lvl>
    <w:lvl w:ilvl="2" w:tplc="13EE1434" w:tentative="1">
      <w:start w:val="1"/>
      <w:numFmt w:val="bullet"/>
      <w:lvlText w:val="•"/>
      <w:lvlJc w:val="left"/>
      <w:pPr>
        <w:tabs>
          <w:tab w:val="num" w:pos="2160"/>
        </w:tabs>
        <w:ind w:left="2160" w:hanging="360"/>
      </w:pPr>
      <w:rPr>
        <w:rFonts w:ascii="Arial" w:hAnsi="Arial" w:hint="default"/>
      </w:rPr>
    </w:lvl>
    <w:lvl w:ilvl="3" w:tplc="73305978" w:tentative="1">
      <w:start w:val="1"/>
      <w:numFmt w:val="bullet"/>
      <w:lvlText w:val="•"/>
      <w:lvlJc w:val="left"/>
      <w:pPr>
        <w:tabs>
          <w:tab w:val="num" w:pos="2880"/>
        </w:tabs>
        <w:ind w:left="2880" w:hanging="360"/>
      </w:pPr>
      <w:rPr>
        <w:rFonts w:ascii="Arial" w:hAnsi="Arial" w:hint="default"/>
      </w:rPr>
    </w:lvl>
    <w:lvl w:ilvl="4" w:tplc="AA1ED4B8" w:tentative="1">
      <w:start w:val="1"/>
      <w:numFmt w:val="bullet"/>
      <w:lvlText w:val="•"/>
      <w:lvlJc w:val="left"/>
      <w:pPr>
        <w:tabs>
          <w:tab w:val="num" w:pos="3600"/>
        </w:tabs>
        <w:ind w:left="3600" w:hanging="360"/>
      </w:pPr>
      <w:rPr>
        <w:rFonts w:ascii="Arial" w:hAnsi="Arial" w:hint="default"/>
      </w:rPr>
    </w:lvl>
    <w:lvl w:ilvl="5" w:tplc="2A4AD9A4" w:tentative="1">
      <w:start w:val="1"/>
      <w:numFmt w:val="bullet"/>
      <w:lvlText w:val="•"/>
      <w:lvlJc w:val="left"/>
      <w:pPr>
        <w:tabs>
          <w:tab w:val="num" w:pos="4320"/>
        </w:tabs>
        <w:ind w:left="4320" w:hanging="360"/>
      </w:pPr>
      <w:rPr>
        <w:rFonts w:ascii="Arial" w:hAnsi="Arial" w:hint="default"/>
      </w:rPr>
    </w:lvl>
    <w:lvl w:ilvl="6" w:tplc="E1229236" w:tentative="1">
      <w:start w:val="1"/>
      <w:numFmt w:val="bullet"/>
      <w:lvlText w:val="•"/>
      <w:lvlJc w:val="left"/>
      <w:pPr>
        <w:tabs>
          <w:tab w:val="num" w:pos="5040"/>
        </w:tabs>
        <w:ind w:left="5040" w:hanging="360"/>
      </w:pPr>
      <w:rPr>
        <w:rFonts w:ascii="Arial" w:hAnsi="Arial" w:hint="default"/>
      </w:rPr>
    </w:lvl>
    <w:lvl w:ilvl="7" w:tplc="AF304396" w:tentative="1">
      <w:start w:val="1"/>
      <w:numFmt w:val="bullet"/>
      <w:lvlText w:val="•"/>
      <w:lvlJc w:val="left"/>
      <w:pPr>
        <w:tabs>
          <w:tab w:val="num" w:pos="5760"/>
        </w:tabs>
        <w:ind w:left="5760" w:hanging="360"/>
      </w:pPr>
      <w:rPr>
        <w:rFonts w:ascii="Arial" w:hAnsi="Arial" w:hint="default"/>
      </w:rPr>
    </w:lvl>
    <w:lvl w:ilvl="8" w:tplc="65A6F2C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1D7353F"/>
    <w:multiLevelType w:val="hybridMultilevel"/>
    <w:tmpl w:val="2EA288BE"/>
    <w:lvl w:ilvl="0" w:tplc="628E5F48">
      <w:start w:val="1"/>
      <w:numFmt w:val="decimal"/>
      <w:lvlText w:val="%1."/>
      <w:lvlJc w:val="left"/>
      <w:pPr>
        <w:ind w:left="720" w:hanging="360"/>
      </w:pPr>
      <w:rPr>
        <w:rFonts w:hint="default"/>
      </w:rPr>
    </w:lvl>
    <w:lvl w:ilvl="1" w:tplc="C9FE8E8A" w:tentative="1">
      <w:start w:val="1"/>
      <w:numFmt w:val="lowerLetter"/>
      <w:lvlText w:val="%2."/>
      <w:lvlJc w:val="left"/>
      <w:pPr>
        <w:ind w:left="1440" w:hanging="360"/>
      </w:pPr>
    </w:lvl>
    <w:lvl w:ilvl="2" w:tplc="C25E24DE" w:tentative="1">
      <w:start w:val="1"/>
      <w:numFmt w:val="lowerRoman"/>
      <w:lvlText w:val="%3."/>
      <w:lvlJc w:val="right"/>
      <w:pPr>
        <w:ind w:left="2160" w:hanging="180"/>
      </w:pPr>
    </w:lvl>
    <w:lvl w:ilvl="3" w:tplc="E4A2C60E" w:tentative="1">
      <w:start w:val="1"/>
      <w:numFmt w:val="decimal"/>
      <w:lvlText w:val="%4."/>
      <w:lvlJc w:val="left"/>
      <w:pPr>
        <w:ind w:left="2880" w:hanging="360"/>
      </w:pPr>
    </w:lvl>
    <w:lvl w:ilvl="4" w:tplc="B8DA06FE" w:tentative="1">
      <w:start w:val="1"/>
      <w:numFmt w:val="lowerLetter"/>
      <w:lvlText w:val="%5."/>
      <w:lvlJc w:val="left"/>
      <w:pPr>
        <w:ind w:left="3600" w:hanging="360"/>
      </w:pPr>
    </w:lvl>
    <w:lvl w:ilvl="5" w:tplc="7AE89E44" w:tentative="1">
      <w:start w:val="1"/>
      <w:numFmt w:val="lowerRoman"/>
      <w:lvlText w:val="%6."/>
      <w:lvlJc w:val="right"/>
      <w:pPr>
        <w:ind w:left="4320" w:hanging="180"/>
      </w:pPr>
    </w:lvl>
    <w:lvl w:ilvl="6" w:tplc="46AE0AE0" w:tentative="1">
      <w:start w:val="1"/>
      <w:numFmt w:val="decimal"/>
      <w:lvlText w:val="%7."/>
      <w:lvlJc w:val="left"/>
      <w:pPr>
        <w:ind w:left="5040" w:hanging="360"/>
      </w:pPr>
    </w:lvl>
    <w:lvl w:ilvl="7" w:tplc="9FA4EE5E" w:tentative="1">
      <w:start w:val="1"/>
      <w:numFmt w:val="lowerLetter"/>
      <w:lvlText w:val="%8."/>
      <w:lvlJc w:val="left"/>
      <w:pPr>
        <w:ind w:left="5760" w:hanging="360"/>
      </w:pPr>
    </w:lvl>
    <w:lvl w:ilvl="8" w:tplc="29086758" w:tentative="1">
      <w:start w:val="1"/>
      <w:numFmt w:val="lowerRoman"/>
      <w:lvlText w:val="%9."/>
      <w:lvlJc w:val="right"/>
      <w:pPr>
        <w:ind w:left="6480" w:hanging="180"/>
      </w:pPr>
    </w:lvl>
  </w:abstractNum>
  <w:abstractNum w:abstractNumId="20" w15:restartNumberingAfterBreak="0">
    <w:nsid w:val="33463C30"/>
    <w:multiLevelType w:val="hybridMultilevel"/>
    <w:tmpl w:val="8694635A"/>
    <w:lvl w:ilvl="0" w:tplc="31D29B76">
      <w:start w:val="1"/>
      <w:numFmt w:val="decimal"/>
      <w:lvlText w:val="%1."/>
      <w:lvlJc w:val="left"/>
      <w:pPr>
        <w:ind w:left="720" w:hanging="360"/>
      </w:pPr>
      <w:rPr>
        <w:rFonts w:hint="default"/>
      </w:rPr>
    </w:lvl>
    <w:lvl w:ilvl="1" w:tplc="9E5E0684" w:tentative="1">
      <w:start w:val="1"/>
      <w:numFmt w:val="lowerLetter"/>
      <w:lvlText w:val="%2."/>
      <w:lvlJc w:val="left"/>
      <w:pPr>
        <w:ind w:left="1440" w:hanging="360"/>
      </w:pPr>
    </w:lvl>
    <w:lvl w:ilvl="2" w:tplc="5CEC3D70" w:tentative="1">
      <w:start w:val="1"/>
      <w:numFmt w:val="lowerRoman"/>
      <w:lvlText w:val="%3."/>
      <w:lvlJc w:val="right"/>
      <w:pPr>
        <w:ind w:left="2160" w:hanging="180"/>
      </w:pPr>
    </w:lvl>
    <w:lvl w:ilvl="3" w:tplc="7E32C024" w:tentative="1">
      <w:start w:val="1"/>
      <w:numFmt w:val="decimal"/>
      <w:lvlText w:val="%4."/>
      <w:lvlJc w:val="left"/>
      <w:pPr>
        <w:ind w:left="2880" w:hanging="360"/>
      </w:pPr>
    </w:lvl>
    <w:lvl w:ilvl="4" w:tplc="A0D0E11C" w:tentative="1">
      <w:start w:val="1"/>
      <w:numFmt w:val="lowerLetter"/>
      <w:lvlText w:val="%5."/>
      <w:lvlJc w:val="left"/>
      <w:pPr>
        <w:ind w:left="3600" w:hanging="360"/>
      </w:pPr>
    </w:lvl>
    <w:lvl w:ilvl="5" w:tplc="AEEE78DC" w:tentative="1">
      <w:start w:val="1"/>
      <w:numFmt w:val="lowerRoman"/>
      <w:lvlText w:val="%6."/>
      <w:lvlJc w:val="right"/>
      <w:pPr>
        <w:ind w:left="4320" w:hanging="180"/>
      </w:pPr>
    </w:lvl>
    <w:lvl w:ilvl="6" w:tplc="2514F330" w:tentative="1">
      <w:start w:val="1"/>
      <w:numFmt w:val="decimal"/>
      <w:lvlText w:val="%7."/>
      <w:lvlJc w:val="left"/>
      <w:pPr>
        <w:ind w:left="5040" w:hanging="360"/>
      </w:pPr>
    </w:lvl>
    <w:lvl w:ilvl="7" w:tplc="142AE156" w:tentative="1">
      <w:start w:val="1"/>
      <w:numFmt w:val="lowerLetter"/>
      <w:lvlText w:val="%8."/>
      <w:lvlJc w:val="left"/>
      <w:pPr>
        <w:ind w:left="5760" w:hanging="360"/>
      </w:pPr>
    </w:lvl>
    <w:lvl w:ilvl="8" w:tplc="51F6AA1A" w:tentative="1">
      <w:start w:val="1"/>
      <w:numFmt w:val="lowerRoman"/>
      <w:lvlText w:val="%9."/>
      <w:lvlJc w:val="right"/>
      <w:pPr>
        <w:ind w:left="6480" w:hanging="180"/>
      </w:pPr>
    </w:lvl>
  </w:abstractNum>
  <w:abstractNum w:abstractNumId="2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B24AE1"/>
    <w:multiLevelType w:val="hybridMultilevel"/>
    <w:tmpl w:val="B2FA90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08852C0"/>
    <w:multiLevelType w:val="hybridMultilevel"/>
    <w:tmpl w:val="C6008078"/>
    <w:lvl w:ilvl="0" w:tplc="C8FE435C">
      <w:start w:val="1"/>
      <w:numFmt w:val="bullet"/>
      <w:lvlText w:val=""/>
      <w:lvlJc w:val="left"/>
      <w:pPr>
        <w:ind w:left="720" w:hanging="360"/>
      </w:pPr>
      <w:rPr>
        <w:rFonts w:ascii="Symbol" w:hAnsi="Symbol" w:hint="default"/>
      </w:rPr>
    </w:lvl>
    <w:lvl w:ilvl="1" w:tplc="B09E10CA" w:tentative="1">
      <w:start w:val="1"/>
      <w:numFmt w:val="bullet"/>
      <w:lvlText w:val="o"/>
      <w:lvlJc w:val="left"/>
      <w:pPr>
        <w:ind w:left="1440" w:hanging="360"/>
      </w:pPr>
      <w:rPr>
        <w:rFonts w:ascii="Courier New" w:hAnsi="Courier New" w:cs="Courier New" w:hint="default"/>
      </w:rPr>
    </w:lvl>
    <w:lvl w:ilvl="2" w:tplc="89529E26" w:tentative="1">
      <w:start w:val="1"/>
      <w:numFmt w:val="bullet"/>
      <w:lvlText w:val=""/>
      <w:lvlJc w:val="left"/>
      <w:pPr>
        <w:ind w:left="2160" w:hanging="360"/>
      </w:pPr>
      <w:rPr>
        <w:rFonts w:ascii="Wingdings" w:hAnsi="Wingdings" w:hint="default"/>
      </w:rPr>
    </w:lvl>
    <w:lvl w:ilvl="3" w:tplc="8F4494F4" w:tentative="1">
      <w:start w:val="1"/>
      <w:numFmt w:val="bullet"/>
      <w:lvlText w:val=""/>
      <w:lvlJc w:val="left"/>
      <w:pPr>
        <w:ind w:left="2880" w:hanging="360"/>
      </w:pPr>
      <w:rPr>
        <w:rFonts w:ascii="Symbol" w:hAnsi="Symbol" w:hint="default"/>
      </w:rPr>
    </w:lvl>
    <w:lvl w:ilvl="4" w:tplc="CC5C8EAE" w:tentative="1">
      <w:start w:val="1"/>
      <w:numFmt w:val="bullet"/>
      <w:lvlText w:val="o"/>
      <w:lvlJc w:val="left"/>
      <w:pPr>
        <w:ind w:left="3600" w:hanging="360"/>
      </w:pPr>
      <w:rPr>
        <w:rFonts w:ascii="Courier New" w:hAnsi="Courier New" w:cs="Courier New" w:hint="default"/>
      </w:rPr>
    </w:lvl>
    <w:lvl w:ilvl="5" w:tplc="49C44DDE" w:tentative="1">
      <w:start w:val="1"/>
      <w:numFmt w:val="bullet"/>
      <w:lvlText w:val=""/>
      <w:lvlJc w:val="left"/>
      <w:pPr>
        <w:ind w:left="4320" w:hanging="360"/>
      </w:pPr>
      <w:rPr>
        <w:rFonts w:ascii="Wingdings" w:hAnsi="Wingdings" w:hint="default"/>
      </w:rPr>
    </w:lvl>
    <w:lvl w:ilvl="6" w:tplc="B0680CC2" w:tentative="1">
      <w:start w:val="1"/>
      <w:numFmt w:val="bullet"/>
      <w:lvlText w:val=""/>
      <w:lvlJc w:val="left"/>
      <w:pPr>
        <w:ind w:left="5040" w:hanging="360"/>
      </w:pPr>
      <w:rPr>
        <w:rFonts w:ascii="Symbol" w:hAnsi="Symbol" w:hint="default"/>
      </w:rPr>
    </w:lvl>
    <w:lvl w:ilvl="7" w:tplc="D7A8D162" w:tentative="1">
      <w:start w:val="1"/>
      <w:numFmt w:val="bullet"/>
      <w:lvlText w:val="o"/>
      <w:lvlJc w:val="left"/>
      <w:pPr>
        <w:ind w:left="5760" w:hanging="360"/>
      </w:pPr>
      <w:rPr>
        <w:rFonts w:ascii="Courier New" w:hAnsi="Courier New" w:cs="Courier New" w:hint="default"/>
      </w:rPr>
    </w:lvl>
    <w:lvl w:ilvl="8" w:tplc="409C14DC" w:tentative="1">
      <w:start w:val="1"/>
      <w:numFmt w:val="bullet"/>
      <w:lvlText w:val=""/>
      <w:lvlJc w:val="left"/>
      <w:pPr>
        <w:ind w:left="6480" w:hanging="360"/>
      </w:pPr>
      <w:rPr>
        <w:rFonts w:ascii="Wingdings" w:hAnsi="Wingdings" w:hint="default"/>
      </w:rPr>
    </w:lvl>
  </w:abstractNum>
  <w:abstractNum w:abstractNumId="27" w15:restartNumberingAfterBreak="0">
    <w:nsid w:val="42131457"/>
    <w:multiLevelType w:val="hybridMultilevel"/>
    <w:tmpl w:val="E6AE55FA"/>
    <w:lvl w:ilvl="0" w:tplc="3A52B582">
      <w:start w:val="1"/>
      <w:numFmt w:val="decimal"/>
      <w:lvlText w:val="%1."/>
      <w:lvlJc w:val="left"/>
      <w:pPr>
        <w:ind w:left="360" w:hanging="360"/>
      </w:pPr>
    </w:lvl>
    <w:lvl w:ilvl="1" w:tplc="D3E23FF8" w:tentative="1">
      <w:start w:val="1"/>
      <w:numFmt w:val="lowerLetter"/>
      <w:lvlText w:val="%2."/>
      <w:lvlJc w:val="left"/>
      <w:pPr>
        <w:ind w:left="1440" w:hanging="360"/>
      </w:pPr>
    </w:lvl>
    <w:lvl w:ilvl="2" w:tplc="5FC813FA" w:tentative="1">
      <w:start w:val="1"/>
      <w:numFmt w:val="lowerRoman"/>
      <w:lvlText w:val="%3."/>
      <w:lvlJc w:val="right"/>
      <w:pPr>
        <w:ind w:left="2160" w:hanging="180"/>
      </w:pPr>
    </w:lvl>
    <w:lvl w:ilvl="3" w:tplc="DF9865C4" w:tentative="1">
      <w:start w:val="1"/>
      <w:numFmt w:val="decimal"/>
      <w:lvlText w:val="%4."/>
      <w:lvlJc w:val="left"/>
      <w:pPr>
        <w:ind w:left="2880" w:hanging="360"/>
      </w:pPr>
    </w:lvl>
    <w:lvl w:ilvl="4" w:tplc="99EEC6AE" w:tentative="1">
      <w:start w:val="1"/>
      <w:numFmt w:val="lowerLetter"/>
      <w:lvlText w:val="%5."/>
      <w:lvlJc w:val="left"/>
      <w:pPr>
        <w:ind w:left="3600" w:hanging="360"/>
      </w:pPr>
    </w:lvl>
    <w:lvl w:ilvl="5" w:tplc="95FE954A" w:tentative="1">
      <w:start w:val="1"/>
      <w:numFmt w:val="lowerRoman"/>
      <w:lvlText w:val="%6."/>
      <w:lvlJc w:val="right"/>
      <w:pPr>
        <w:ind w:left="4320" w:hanging="180"/>
      </w:pPr>
    </w:lvl>
    <w:lvl w:ilvl="6" w:tplc="E07ED6CC" w:tentative="1">
      <w:start w:val="1"/>
      <w:numFmt w:val="decimal"/>
      <w:lvlText w:val="%7."/>
      <w:lvlJc w:val="left"/>
      <w:pPr>
        <w:ind w:left="5040" w:hanging="360"/>
      </w:pPr>
    </w:lvl>
    <w:lvl w:ilvl="7" w:tplc="FE327C62" w:tentative="1">
      <w:start w:val="1"/>
      <w:numFmt w:val="lowerLetter"/>
      <w:lvlText w:val="%8."/>
      <w:lvlJc w:val="left"/>
      <w:pPr>
        <w:ind w:left="5760" w:hanging="360"/>
      </w:pPr>
    </w:lvl>
    <w:lvl w:ilvl="8" w:tplc="5944FB94" w:tentative="1">
      <w:start w:val="1"/>
      <w:numFmt w:val="lowerRoman"/>
      <w:lvlText w:val="%9."/>
      <w:lvlJc w:val="right"/>
      <w:pPr>
        <w:ind w:left="6480" w:hanging="180"/>
      </w:pPr>
    </w:lvl>
  </w:abstractNum>
  <w:abstractNum w:abstractNumId="28" w15:restartNumberingAfterBreak="0">
    <w:nsid w:val="458663EB"/>
    <w:multiLevelType w:val="hybridMultilevel"/>
    <w:tmpl w:val="FCF01624"/>
    <w:lvl w:ilvl="0" w:tplc="94C6DED0">
      <w:start w:val="1"/>
      <w:numFmt w:val="decimal"/>
      <w:lvlText w:val="%1."/>
      <w:lvlJc w:val="left"/>
      <w:pPr>
        <w:ind w:left="360" w:hanging="360"/>
      </w:pPr>
    </w:lvl>
    <w:lvl w:ilvl="1" w:tplc="6FEE922C" w:tentative="1">
      <w:start w:val="1"/>
      <w:numFmt w:val="lowerLetter"/>
      <w:lvlText w:val="%2."/>
      <w:lvlJc w:val="left"/>
      <w:pPr>
        <w:ind w:left="1080" w:hanging="360"/>
      </w:pPr>
    </w:lvl>
    <w:lvl w:ilvl="2" w:tplc="495CE548" w:tentative="1">
      <w:start w:val="1"/>
      <w:numFmt w:val="lowerRoman"/>
      <w:lvlText w:val="%3."/>
      <w:lvlJc w:val="right"/>
      <w:pPr>
        <w:ind w:left="1800" w:hanging="180"/>
      </w:pPr>
    </w:lvl>
    <w:lvl w:ilvl="3" w:tplc="BF90B090" w:tentative="1">
      <w:start w:val="1"/>
      <w:numFmt w:val="decimal"/>
      <w:lvlText w:val="%4."/>
      <w:lvlJc w:val="left"/>
      <w:pPr>
        <w:ind w:left="2520" w:hanging="360"/>
      </w:pPr>
    </w:lvl>
    <w:lvl w:ilvl="4" w:tplc="09A8ABBA" w:tentative="1">
      <w:start w:val="1"/>
      <w:numFmt w:val="lowerLetter"/>
      <w:lvlText w:val="%5."/>
      <w:lvlJc w:val="left"/>
      <w:pPr>
        <w:ind w:left="3240" w:hanging="360"/>
      </w:pPr>
    </w:lvl>
    <w:lvl w:ilvl="5" w:tplc="78ACFE16" w:tentative="1">
      <w:start w:val="1"/>
      <w:numFmt w:val="lowerRoman"/>
      <w:lvlText w:val="%6."/>
      <w:lvlJc w:val="right"/>
      <w:pPr>
        <w:ind w:left="3960" w:hanging="180"/>
      </w:pPr>
    </w:lvl>
    <w:lvl w:ilvl="6" w:tplc="18BEB09A" w:tentative="1">
      <w:start w:val="1"/>
      <w:numFmt w:val="decimal"/>
      <w:lvlText w:val="%7."/>
      <w:lvlJc w:val="left"/>
      <w:pPr>
        <w:ind w:left="4680" w:hanging="360"/>
      </w:pPr>
    </w:lvl>
    <w:lvl w:ilvl="7" w:tplc="912E2152" w:tentative="1">
      <w:start w:val="1"/>
      <w:numFmt w:val="lowerLetter"/>
      <w:lvlText w:val="%8."/>
      <w:lvlJc w:val="left"/>
      <w:pPr>
        <w:ind w:left="5400" w:hanging="360"/>
      </w:pPr>
    </w:lvl>
    <w:lvl w:ilvl="8" w:tplc="B27A6FB0" w:tentative="1">
      <w:start w:val="1"/>
      <w:numFmt w:val="lowerRoman"/>
      <w:lvlText w:val="%9."/>
      <w:lvlJc w:val="right"/>
      <w:pPr>
        <w:ind w:left="6120" w:hanging="180"/>
      </w:pPr>
    </w:lvl>
  </w:abstractNum>
  <w:abstractNum w:abstractNumId="2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CC869FB"/>
    <w:multiLevelType w:val="hybridMultilevel"/>
    <w:tmpl w:val="59E0459E"/>
    <w:lvl w:ilvl="0" w:tplc="CEAC14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6C357FEF"/>
    <w:multiLevelType w:val="hybridMultilevel"/>
    <w:tmpl w:val="87AC6DB2"/>
    <w:lvl w:ilvl="0" w:tplc="4DFE7810">
      <w:start w:val="1"/>
      <w:numFmt w:val="decimal"/>
      <w:lvlText w:val="%1."/>
      <w:lvlJc w:val="left"/>
      <w:pPr>
        <w:ind w:left="720" w:hanging="360"/>
      </w:pPr>
    </w:lvl>
    <w:lvl w:ilvl="1" w:tplc="68C84B42" w:tentative="1">
      <w:start w:val="1"/>
      <w:numFmt w:val="lowerLetter"/>
      <w:lvlText w:val="%2."/>
      <w:lvlJc w:val="left"/>
      <w:pPr>
        <w:ind w:left="1440" w:hanging="360"/>
      </w:pPr>
    </w:lvl>
    <w:lvl w:ilvl="2" w:tplc="A7D62A86" w:tentative="1">
      <w:start w:val="1"/>
      <w:numFmt w:val="lowerRoman"/>
      <w:lvlText w:val="%3."/>
      <w:lvlJc w:val="right"/>
      <w:pPr>
        <w:ind w:left="2160" w:hanging="180"/>
      </w:pPr>
    </w:lvl>
    <w:lvl w:ilvl="3" w:tplc="B154960C" w:tentative="1">
      <w:start w:val="1"/>
      <w:numFmt w:val="decimal"/>
      <w:lvlText w:val="%4."/>
      <w:lvlJc w:val="left"/>
      <w:pPr>
        <w:ind w:left="2880" w:hanging="360"/>
      </w:pPr>
    </w:lvl>
    <w:lvl w:ilvl="4" w:tplc="DF0436EC" w:tentative="1">
      <w:start w:val="1"/>
      <w:numFmt w:val="lowerLetter"/>
      <w:lvlText w:val="%5."/>
      <w:lvlJc w:val="left"/>
      <w:pPr>
        <w:ind w:left="3600" w:hanging="360"/>
      </w:pPr>
    </w:lvl>
    <w:lvl w:ilvl="5" w:tplc="7F38E49A" w:tentative="1">
      <w:start w:val="1"/>
      <w:numFmt w:val="lowerRoman"/>
      <w:lvlText w:val="%6."/>
      <w:lvlJc w:val="right"/>
      <w:pPr>
        <w:ind w:left="4320" w:hanging="180"/>
      </w:pPr>
    </w:lvl>
    <w:lvl w:ilvl="6" w:tplc="A42A8AE8" w:tentative="1">
      <w:start w:val="1"/>
      <w:numFmt w:val="decimal"/>
      <w:lvlText w:val="%7."/>
      <w:lvlJc w:val="left"/>
      <w:pPr>
        <w:ind w:left="5040" w:hanging="360"/>
      </w:pPr>
    </w:lvl>
    <w:lvl w:ilvl="7" w:tplc="4722459C" w:tentative="1">
      <w:start w:val="1"/>
      <w:numFmt w:val="lowerLetter"/>
      <w:lvlText w:val="%8."/>
      <w:lvlJc w:val="left"/>
      <w:pPr>
        <w:ind w:left="5760" w:hanging="360"/>
      </w:pPr>
    </w:lvl>
    <w:lvl w:ilvl="8" w:tplc="E8D4CF06" w:tentative="1">
      <w:start w:val="1"/>
      <w:numFmt w:val="lowerRoman"/>
      <w:lvlText w:val="%9."/>
      <w:lvlJc w:val="right"/>
      <w:pPr>
        <w:ind w:left="6480" w:hanging="180"/>
      </w:pPr>
    </w:lvl>
  </w:abstractNum>
  <w:abstractNum w:abstractNumId="4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2" w15:restartNumberingAfterBreak="0">
    <w:nsid w:val="73AF6080"/>
    <w:multiLevelType w:val="hybridMultilevel"/>
    <w:tmpl w:val="B45E0BBE"/>
    <w:lvl w:ilvl="0" w:tplc="0EAC42A0">
      <w:start w:val="1"/>
      <w:numFmt w:val="bullet"/>
      <w:lvlText w:val=""/>
      <w:lvlJc w:val="left"/>
      <w:pPr>
        <w:ind w:left="720" w:hanging="360"/>
      </w:pPr>
      <w:rPr>
        <w:rFonts w:ascii="Symbol" w:hAnsi="Symbol" w:hint="default"/>
      </w:rPr>
    </w:lvl>
    <w:lvl w:ilvl="1" w:tplc="4818171A" w:tentative="1">
      <w:start w:val="1"/>
      <w:numFmt w:val="bullet"/>
      <w:lvlText w:val="o"/>
      <w:lvlJc w:val="left"/>
      <w:pPr>
        <w:ind w:left="1440" w:hanging="360"/>
      </w:pPr>
      <w:rPr>
        <w:rFonts w:ascii="Courier New" w:hAnsi="Courier New" w:cs="Courier New" w:hint="default"/>
      </w:rPr>
    </w:lvl>
    <w:lvl w:ilvl="2" w:tplc="828EFD1C" w:tentative="1">
      <w:start w:val="1"/>
      <w:numFmt w:val="bullet"/>
      <w:lvlText w:val=""/>
      <w:lvlJc w:val="left"/>
      <w:pPr>
        <w:ind w:left="2160" w:hanging="360"/>
      </w:pPr>
      <w:rPr>
        <w:rFonts w:ascii="Wingdings" w:hAnsi="Wingdings" w:hint="default"/>
      </w:rPr>
    </w:lvl>
    <w:lvl w:ilvl="3" w:tplc="D366A224" w:tentative="1">
      <w:start w:val="1"/>
      <w:numFmt w:val="bullet"/>
      <w:lvlText w:val=""/>
      <w:lvlJc w:val="left"/>
      <w:pPr>
        <w:ind w:left="2880" w:hanging="360"/>
      </w:pPr>
      <w:rPr>
        <w:rFonts w:ascii="Symbol" w:hAnsi="Symbol" w:hint="default"/>
      </w:rPr>
    </w:lvl>
    <w:lvl w:ilvl="4" w:tplc="B9EADD9A" w:tentative="1">
      <w:start w:val="1"/>
      <w:numFmt w:val="bullet"/>
      <w:lvlText w:val="o"/>
      <w:lvlJc w:val="left"/>
      <w:pPr>
        <w:ind w:left="3600" w:hanging="360"/>
      </w:pPr>
      <w:rPr>
        <w:rFonts w:ascii="Courier New" w:hAnsi="Courier New" w:cs="Courier New" w:hint="default"/>
      </w:rPr>
    </w:lvl>
    <w:lvl w:ilvl="5" w:tplc="053079B8" w:tentative="1">
      <w:start w:val="1"/>
      <w:numFmt w:val="bullet"/>
      <w:lvlText w:val=""/>
      <w:lvlJc w:val="left"/>
      <w:pPr>
        <w:ind w:left="4320" w:hanging="360"/>
      </w:pPr>
      <w:rPr>
        <w:rFonts w:ascii="Wingdings" w:hAnsi="Wingdings" w:hint="default"/>
      </w:rPr>
    </w:lvl>
    <w:lvl w:ilvl="6" w:tplc="E2CEB962" w:tentative="1">
      <w:start w:val="1"/>
      <w:numFmt w:val="bullet"/>
      <w:lvlText w:val=""/>
      <w:lvlJc w:val="left"/>
      <w:pPr>
        <w:ind w:left="5040" w:hanging="360"/>
      </w:pPr>
      <w:rPr>
        <w:rFonts w:ascii="Symbol" w:hAnsi="Symbol" w:hint="default"/>
      </w:rPr>
    </w:lvl>
    <w:lvl w:ilvl="7" w:tplc="64EAE466" w:tentative="1">
      <w:start w:val="1"/>
      <w:numFmt w:val="bullet"/>
      <w:lvlText w:val="o"/>
      <w:lvlJc w:val="left"/>
      <w:pPr>
        <w:ind w:left="5760" w:hanging="360"/>
      </w:pPr>
      <w:rPr>
        <w:rFonts w:ascii="Courier New" w:hAnsi="Courier New" w:cs="Courier New" w:hint="default"/>
      </w:rPr>
    </w:lvl>
    <w:lvl w:ilvl="8" w:tplc="B1DE17EE" w:tentative="1">
      <w:start w:val="1"/>
      <w:numFmt w:val="bullet"/>
      <w:lvlText w:val=""/>
      <w:lvlJc w:val="left"/>
      <w:pPr>
        <w:ind w:left="6480" w:hanging="360"/>
      </w:pPr>
      <w:rPr>
        <w:rFonts w:ascii="Wingdings" w:hAnsi="Wingdings" w:hint="default"/>
      </w:rPr>
    </w:lvl>
  </w:abstractNum>
  <w:abstractNum w:abstractNumId="43" w15:restartNumberingAfterBreak="0">
    <w:nsid w:val="7EAF4722"/>
    <w:multiLevelType w:val="hybridMultilevel"/>
    <w:tmpl w:val="D61A5BB2"/>
    <w:lvl w:ilvl="0" w:tplc="8AAA2D66">
      <w:start w:val="2"/>
      <w:numFmt w:val="lowerRoman"/>
      <w:lvlText w:val="%1."/>
      <w:lvlJc w:val="left"/>
      <w:pPr>
        <w:ind w:left="1004" w:hanging="720"/>
      </w:pPr>
      <w:rPr>
        <w:rFonts w:hint="default"/>
      </w:rPr>
    </w:lvl>
    <w:lvl w:ilvl="1" w:tplc="F8A0C670" w:tentative="1">
      <w:start w:val="1"/>
      <w:numFmt w:val="lowerLetter"/>
      <w:lvlText w:val="%2."/>
      <w:lvlJc w:val="left"/>
      <w:pPr>
        <w:ind w:left="1364" w:hanging="360"/>
      </w:pPr>
    </w:lvl>
    <w:lvl w:ilvl="2" w:tplc="591E4160" w:tentative="1">
      <w:start w:val="1"/>
      <w:numFmt w:val="lowerRoman"/>
      <w:lvlText w:val="%3."/>
      <w:lvlJc w:val="right"/>
      <w:pPr>
        <w:ind w:left="2084" w:hanging="180"/>
      </w:pPr>
    </w:lvl>
    <w:lvl w:ilvl="3" w:tplc="934409FC" w:tentative="1">
      <w:start w:val="1"/>
      <w:numFmt w:val="decimal"/>
      <w:lvlText w:val="%4."/>
      <w:lvlJc w:val="left"/>
      <w:pPr>
        <w:ind w:left="2804" w:hanging="360"/>
      </w:pPr>
    </w:lvl>
    <w:lvl w:ilvl="4" w:tplc="5D42062A" w:tentative="1">
      <w:start w:val="1"/>
      <w:numFmt w:val="lowerLetter"/>
      <w:lvlText w:val="%5."/>
      <w:lvlJc w:val="left"/>
      <w:pPr>
        <w:ind w:left="3524" w:hanging="360"/>
      </w:pPr>
    </w:lvl>
    <w:lvl w:ilvl="5" w:tplc="CC0A29C8" w:tentative="1">
      <w:start w:val="1"/>
      <w:numFmt w:val="lowerRoman"/>
      <w:lvlText w:val="%6."/>
      <w:lvlJc w:val="right"/>
      <w:pPr>
        <w:ind w:left="4244" w:hanging="180"/>
      </w:pPr>
    </w:lvl>
    <w:lvl w:ilvl="6" w:tplc="273212EA" w:tentative="1">
      <w:start w:val="1"/>
      <w:numFmt w:val="decimal"/>
      <w:lvlText w:val="%7."/>
      <w:lvlJc w:val="left"/>
      <w:pPr>
        <w:ind w:left="4964" w:hanging="360"/>
      </w:pPr>
    </w:lvl>
    <w:lvl w:ilvl="7" w:tplc="E816537A" w:tentative="1">
      <w:start w:val="1"/>
      <w:numFmt w:val="lowerLetter"/>
      <w:lvlText w:val="%8."/>
      <w:lvlJc w:val="left"/>
      <w:pPr>
        <w:ind w:left="5684" w:hanging="360"/>
      </w:pPr>
    </w:lvl>
    <w:lvl w:ilvl="8" w:tplc="04F0E17A" w:tentative="1">
      <w:start w:val="1"/>
      <w:numFmt w:val="lowerRoman"/>
      <w:lvlText w:val="%9."/>
      <w:lvlJc w:val="right"/>
      <w:pPr>
        <w:ind w:left="6404" w:hanging="180"/>
      </w:pPr>
    </w:lvl>
  </w:abstractNum>
  <w:num w:numId="1">
    <w:abstractNumId w:val="42"/>
  </w:num>
  <w:num w:numId="2">
    <w:abstractNumId w:val="20"/>
  </w:num>
  <w:num w:numId="3">
    <w:abstractNumId w:val="19"/>
  </w:num>
  <w:num w:numId="4">
    <w:abstractNumId w:val="0"/>
  </w:num>
  <w:num w:numId="5">
    <w:abstractNumId w:val="7"/>
  </w:num>
  <w:num w:numId="6">
    <w:abstractNumId w:val="28"/>
  </w:num>
  <w:num w:numId="7">
    <w:abstractNumId w:val="1"/>
  </w:num>
  <w:num w:numId="8">
    <w:abstractNumId w:val="3"/>
  </w:num>
  <w:num w:numId="9">
    <w:abstractNumId w:val="39"/>
  </w:num>
  <w:num w:numId="10">
    <w:abstractNumId w:val="2"/>
  </w:num>
  <w:num w:numId="11">
    <w:abstractNumId w:val="4"/>
  </w:num>
  <w:num w:numId="12">
    <w:abstractNumId w:val="27"/>
  </w:num>
  <w:num w:numId="13">
    <w:abstractNumId w:val="26"/>
  </w:num>
  <w:num w:numId="14">
    <w:abstractNumId w:val="6"/>
  </w:num>
  <w:num w:numId="15">
    <w:abstractNumId w:val="25"/>
  </w:num>
  <w:num w:numId="16">
    <w:abstractNumId w:val="10"/>
  </w:num>
  <w:num w:numId="17">
    <w:abstractNumId w:val="23"/>
  </w:num>
  <w:num w:numId="18">
    <w:abstractNumId w:val="35"/>
  </w:num>
  <w:num w:numId="19">
    <w:abstractNumId w:val="12"/>
  </w:num>
  <w:num w:numId="20">
    <w:abstractNumId w:val="41"/>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21"/>
  </w:num>
  <w:num w:numId="26">
    <w:abstractNumId w:val="22"/>
  </w:num>
  <w:num w:numId="27">
    <w:abstractNumId w:val="38"/>
  </w:num>
  <w:num w:numId="28">
    <w:abstractNumId w:val="36"/>
  </w:num>
  <w:num w:numId="29">
    <w:abstractNumId w:val="37"/>
  </w:num>
  <w:num w:numId="30">
    <w:abstractNumId w:val="8"/>
  </w:num>
  <w:num w:numId="31">
    <w:abstractNumId w:val="16"/>
  </w:num>
  <w:num w:numId="32">
    <w:abstractNumId w:val="18"/>
  </w:num>
  <w:num w:numId="33">
    <w:abstractNumId w:val="24"/>
  </w:num>
  <w:num w:numId="34">
    <w:abstractNumId w:val="29"/>
  </w:num>
  <w:num w:numId="35">
    <w:abstractNumId w:val="40"/>
  </w:num>
  <w:num w:numId="36">
    <w:abstractNumId w:val="15"/>
  </w:num>
  <w:num w:numId="37">
    <w:abstractNumId w:val="30"/>
  </w:num>
  <w:num w:numId="38">
    <w:abstractNumId w:val="34"/>
  </w:num>
  <w:num w:numId="39">
    <w:abstractNumId w:val="11"/>
  </w:num>
  <w:num w:numId="40">
    <w:abstractNumId w:val="5"/>
  </w:num>
  <w:num w:numId="41">
    <w:abstractNumId w:val="31"/>
  </w:num>
  <w:num w:numId="42">
    <w:abstractNumId w:val="9"/>
  </w:num>
  <w:num w:numId="43">
    <w:abstractNumId w:val="14"/>
  </w:num>
  <w:num w:numId="44">
    <w:abstractNumId w:val="17"/>
  </w:num>
  <w:num w:numId="45">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9"/>
  <w:displayBackgroundShape/>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209"/>
    <w:rsid w:val="00000821"/>
    <w:rsid w:val="00000ED7"/>
    <w:rsid w:val="000022B2"/>
    <w:rsid w:val="00002BDA"/>
    <w:rsid w:val="000036F9"/>
    <w:rsid w:val="00004283"/>
    <w:rsid w:val="00005843"/>
    <w:rsid w:val="00005C1B"/>
    <w:rsid w:val="00005E19"/>
    <w:rsid w:val="000079AC"/>
    <w:rsid w:val="00007E92"/>
    <w:rsid w:val="0001172E"/>
    <w:rsid w:val="00011F9D"/>
    <w:rsid w:val="0001244F"/>
    <w:rsid w:val="000126ED"/>
    <w:rsid w:val="000134D5"/>
    <w:rsid w:val="000139F1"/>
    <w:rsid w:val="00013C17"/>
    <w:rsid w:val="00015A7A"/>
    <w:rsid w:val="000167A9"/>
    <w:rsid w:val="0001784A"/>
    <w:rsid w:val="0002092B"/>
    <w:rsid w:val="000218AE"/>
    <w:rsid w:val="00023FAD"/>
    <w:rsid w:val="00024E48"/>
    <w:rsid w:val="000265F7"/>
    <w:rsid w:val="00030235"/>
    <w:rsid w:val="000304DB"/>
    <w:rsid w:val="000308E5"/>
    <w:rsid w:val="000309D1"/>
    <w:rsid w:val="000323A5"/>
    <w:rsid w:val="000329F5"/>
    <w:rsid w:val="00034D73"/>
    <w:rsid w:val="00035A5D"/>
    <w:rsid w:val="000376F9"/>
    <w:rsid w:val="0003797E"/>
    <w:rsid w:val="00037D99"/>
    <w:rsid w:val="0004005B"/>
    <w:rsid w:val="00040CFF"/>
    <w:rsid w:val="000437B9"/>
    <w:rsid w:val="00043E96"/>
    <w:rsid w:val="00043EB9"/>
    <w:rsid w:val="000455C1"/>
    <w:rsid w:val="0004697D"/>
    <w:rsid w:val="00047AD2"/>
    <w:rsid w:val="00047C0F"/>
    <w:rsid w:val="000512F7"/>
    <w:rsid w:val="00051659"/>
    <w:rsid w:val="00052330"/>
    <w:rsid w:val="00052611"/>
    <w:rsid w:val="000529DA"/>
    <w:rsid w:val="00053114"/>
    <w:rsid w:val="000541F4"/>
    <w:rsid w:val="00054387"/>
    <w:rsid w:val="000544E3"/>
    <w:rsid w:val="00054641"/>
    <w:rsid w:val="00054B65"/>
    <w:rsid w:val="00055199"/>
    <w:rsid w:val="0005586A"/>
    <w:rsid w:val="00060436"/>
    <w:rsid w:val="00060760"/>
    <w:rsid w:val="000624D1"/>
    <w:rsid w:val="000628D5"/>
    <w:rsid w:val="00062C26"/>
    <w:rsid w:val="00062F0A"/>
    <w:rsid w:val="00063A1F"/>
    <w:rsid w:val="00063C32"/>
    <w:rsid w:val="000661E8"/>
    <w:rsid w:val="00066347"/>
    <w:rsid w:val="000704B3"/>
    <w:rsid w:val="0007069A"/>
    <w:rsid w:val="000719EB"/>
    <w:rsid w:val="00071A08"/>
    <w:rsid w:val="00072C92"/>
    <w:rsid w:val="00074543"/>
    <w:rsid w:val="0007605B"/>
    <w:rsid w:val="000763F2"/>
    <w:rsid w:val="00076780"/>
    <w:rsid w:val="00076F64"/>
    <w:rsid w:val="00077E49"/>
    <w:rsid w:val="00082CA9"/>
    <w:rsid w:val="00082EAE"/>
    <w:rsid w:val="0008386F"/>
    <w:rsid w:val="00083D5C"/>
    <w:rsid w:val="000840F2"/>
    <w:rsid w:val="00085421"/>
    <w:rsid w:val="00086CBF"/>
    <w:rsid w:val="00087B36"/>
    <w:rsid w:val="00087EF1"/>
    <w:rsid w:val="000903C2"/>
    <w:rsid w:val="00090835"/>
    <w:rsid w:val="000909DF"/>
    <w:rsid w:val="00091136"/>
    <w:rsid w:val="00091EC7"/>
    <w:rsid w:val="00092220"/>
    <w:rsid w:val="00092382"/>
    <w:rsid w:val="0009268D"/>
    <w:rsid w:val="00092DA2"/>
    <w:rsid w:val="000930B3"/>
    <w:rsid w:val="0009345D"/>
    <w:rsid w:val="000936AD"/>
    <w:rsid w:val="00093A20"/>
    <w:rsid w:val="00094ED1"/>
    <w:rsid w:val="00095402"/>
    <w:rsid w:val="000A2665"/>
    <w:rsid w:val="000A27F3"/>
    <w:rsid w:val="000A2B24"/>
    <w:rsid w:val="000A2C02"/>
    <w:rsid w:val="000A3AC0"/>
    <w:rsid w:val="000A4391"/>
    <w:rsid w:val="000A4518"/>
    <w:rsid w:val="000A4FA9"/>
    <w:rsid w:val="000A5707"/>
    <w:rsid w:val="000A5A2C"/>
    <w:rsid w:val="000A5DA7"/>
    <w:rsid w:val="000A64DD"/>
    <w:rsid w:val="000A6582"/>
    <w:rsid w:val="000A7010"/>
    <w:rsid w:val="000B0615"/>
    <w:rsid w:val="000B15B1"/>
    <w:rsid w:val="000B2A5A"/>
    <w:rsid w:val="000B44E1"/>
    <w:rsid w:val="000B5506"/>
    <w:rsid w:val="000B62A4"/>
    <w:rsid w:val="000B72AC"/>
    <w:rsid w:val="000C15D9"/>
    <w:rsid w:val="000C2AAC"/>
    <w:rsid w:val="000C33EA"/>
    <w:rsid w:val="000C3FE7"/>
    <w:rsid w:val="000C4488"/>
    <w:rsid w:val="000C4BBE"/>
    <w:rsid w:val="000C7233"/>
    <w:rsid w:val="000D0D3B"/>
    <w:rsid w:val="000D1073"/>
    <w:rsid w:val="000D18D2"/>
    <w:rsid w:val="000D1A7C"/>
    <w:rsid w:val="000D1DFD"/>
    <w:rsid w:val="000D30A7"/>
    <w:rsid w:val="000D34F3"/>
    <w:rsid w:val="000D3F1E"/>
    <w:rsid w:val="000D56EF"/>
    <w:rsid w:val="000D6BA2"/>
    <w:rsid w:val="000D6EFC"/>
    <w:rsid w:val="000D7D24"/>
    <w:rsid w:val="000E047C"/>
    <w:rsid w:val="000E08D1"/>
    <w:rsid w:val="000E0966"/>
    <w:rsid w:val="000E1C9D"/>
    <w:rsid w:val="000E2231"/>
    <w:rsid w:val="000E2C7E"/>
    <w:rsid w:val="000E376E"/>
    <w:rsid w:val="000E3D6F"/>
    <w:rsid w:val="000E619D"/>
    <w:rsid w:val="000E6384"/>
    <w:rsid w:val="000E6833"/>
    <w:rsid w:val="000E7757"/>
    <w:rsid w:val="000E77F8"/>
    <w:rsid w:val="000E7A3C"/>
    <w:rsid w:val="000F0B8A"/>
    <w:rsid w:val="000F0E83"/>
    <w:rsid w:val="000F2AF7"/>
    <w:rsid w:val="000F3B13"/>
    <w:rsid w:val="000F47C5"/>
    <w:rsid w:val="000F529E"/>
    <w:rsid w:val="000F65BB"/>
    <w:rsid w:val="000F7EFF"/>
    <w:rsid w:val="00100564"/>
    <w:rsid w:val="00100610"/>
    <w:rsid w:val="00100A9F"/>
    <w:rsid w:val="001014E6"/>
    <w:rsid w:val="00101670"/>
    <w:rsid w:val="001020F9"/>
    <w:rsid w:val="001021A2"/>
    <w:rsid w:val="001025BA"/>
    <w:rsid w:val="00102BD6"/>
    <w:rsid w:val="00104A4D"/>
    <w:rsid w:val="0010551A"/>
    <w:rsid w:val="00105AE0"/>
    <w:rsid w:val="00105EB6"/>
    <w:rsid w:val="00110BB8"/>
    <w:rsid w:val="00111320"/>
    <w:rsid w:val="0011147E"/>
    <w:rsid w:val="00112849"/>
    <w:rsid w:val="00114A2B"/>
    <w:rsid w:val="00114B32"/>
    <w:rsid w:val="00114D72"/>
    <w:rsid w:val="0011534C"/>
    <w:rsid w:val="001157E0"/>
    <w:rsid w:val="0011659C"/>
    <w:rsid w:val="00116920"/>
    <w:rsid w:val="00116C23"/>
    <w:rsid w:val="00116DF0"/>
    <w:rsid w:val="00116FE7"/>
    <w:rsid w:val="00117D7B"/>
    <w:rsid w:val="00120823"/>
    <w:rsid w:val="00121905"/>
    <w:rsid w:val="001219E6"/>
    <w:rsid w:val="00122DC1"/>
    <w:rsid w:val="001231A1"/>
    <w:rsid w:val="00123675"/>
    <w:rsid w:val="001236E9"/>
    <w:rsid w:val="001242C7"/>
    <w:rsid w:val="001245B2"/>
    <w:rsid w:val="00125773"/>
    <w:rsid w:val="00125784"/>
    <w:rsid w:val="0012655D"/>
    <w:rsid w:val="001275D5"/>
    <w:rsid w:val="00127CF7"/>
    <w:rsid w:val="0013027D"/>
    <w:rsid w:val="0013161E"/>
    <w:rsid w:val="00131B41"/>
    <w:rsid w:val="00131E8B"/>
    <w:rsid w:val="001329AF"/>
    <w:rsid w:val="00134D8A"/>
    <w:rsid w:val="00134DC2"/>
    <w:rsid w:val="001355A2"/>
    <w:rsid w:val="00135E34"/>
    <w:rsid w:val="00136282"/>
    <w:rsid w:val="00136A0E"/>
    <w:rsid w:val="001370ED"/>
    <w:rsid w:val="00137923"/>
    <w:rsid w:val="001403FA"/>
    <w:rsid w:val="001405AD"/>
    <w:rsid w:val="00140D20"/>
    <w:rsid w:val="00140FEC"/>
    <w:rsid w:val="0014193D"/>
    <w:rsid w:val="00141CB1"/>
    <w:rsid w:val="0014208B"/>
    <w:rsid w:val="00142D34"/>
    <w:rsid w:val="0014340E"/>
    <w:rsid w:val="001451B7"/>
    <w:rsid w:val="00147DFB"/>
    <w:rsid w:val="00147FCC"/>
    <w:rsid w:val="0015206A"/>
    <w:rsid w:val="001539BE"/>
    <w:rsid w:val="0015444C"/>
    <w:rsid w:val="00155109"/>
    <w:rsid w:val="001553C0"/>
    <w:rsid w:val="00155C7C"/>
    <w:rsid w:val="001562C3"/>
    <w:rsid w:val="001564CA"/>
    <w:rsid w:val="0015677B"/>
    <w:rsid w:val="00156E1A"/>
    <w:rsid w:val="001572A2"/>
    <w:rsid w:val="0015772A"/>
    <w:rsid w:val="00160E52"/>
    <w:rsid w:val="00161063"/>
    <w:rsid w:val="001614FC"/>
    <w:rsid w:val="00161A01"/>
    <w:rsid w:val="001623CC"/>
    <w:rsid w:val="001633E9"/>
    <w:rsid w:val="0016423A"/>
    <w:rsid w:val="001648EB"/>
    <w:rsid w:val="001649E7"/>
    <w:rsid w:val="00166BA4"/>
    <w:rsid w:val="00166E43"/>
    <w:rsid w:val="00167B88"/>
    <w:rsid w:val="00167E6E"/>
    <w:rsid w:val="00170A5C"/>
    <w:rsid w:val="001712B9"/>
    <w:rsid w:val="00172205"/>
    <w:rsid w:val="00174910"/>
    <w:rsid w:val="00174CE8"/>
    <w:rsid w:val="0017579F"/>
    <w:rsid w:val="00175946"/>
    <w:rsid w:val="00175A11"/>
    <w:rsid w:val="001770D6"/>
    <w:rsid w:val="001771C4"/>
    <w:rsid w:val="001812DE"/>
    <w:rsid w:val="00181588"/>
    <w:rsid w:val="001823CF"/>
    <w:rsid w:val="00184470"/>
    <w:rsid w:val="0018497D"/>
    <w:rsid w:val="00184DFF"/>
    <w:rsid w:val="00185A0E"/>
    <w:rsid w:val="0018606E"/>
    <w:rsid w:val="0018640C"/>
    <w:rsid w:val="00186D4C"/>
    <w:rsid w:val="00186FE2"/>
    <w:rsid w:val="00187A52"/>
    <w:rsid w:val="00187BB8"/>
    <w:rsid w:val="00187C57"/>
    <w:rsid w:val="00187C9D"/>
    <w:rsid w:val="00190653"/>
    <w:rsid w:val="001909CB"/>
    <w:rsid w:val="00190FA2"/>
    <w:rsid w:val="00191A32"/>
    <w:rsid w:val="00192513"/>
    <w:rsid w:val="001928C7"/>
    <w:rsid w:val="001933D7"/>
    <w:rsid w:val="00193D65"/>
    <w:rsid w:val="0019409A"/>
    <w:rsid w:val="00194307"/>
    <w:rsid w:val="00194372"/>
    <w:rsid w:val="00194DFE"/>
    <w:rsid w:val="00195E4C"/>
    <w:rsid w:val="00196869"/>
    <w:rsid w:val="001968B3"/>
    <w:rsid w:val="00196B27"/>
    <w:rsid w:val="00197710"/>
    <w:rsid w:val="001A005E"/>
    <w:rsid w:val="001A12B5"/>
    <w:rsid w:val="001A31F4"/>
    <w:rsid w:val="001A338F"/>
    <w:rsid w:val="001A339E"/>
    <w:rsid w:val="001A3C97"/>
    <w:rsid w:val="001A4118"/>
    <w:rsid w:val="001A4916"/>
    <w:rsid w:val="001A63ED"/>
    <w:rsid w:val="001B08F7"/>
    <w:rsid w:val="001B1175"/>
    <w:rsid w:val="001B131A"/>
    <w:rsid w:val="001B4608"/>
    <w:rsid w:val="001B6DE7"/>
    <w:rsid w:val="001B728B"/>
    <w:rsid w:val="001B72CD"/>
    <w:rsid w:val="001C0CD7"/>
    <w:rsid w:val="001C0D99"/>
    <w:rsid w:val="001C0DED"/>
    <w:rsid w:val="001C1E45"/>
    <w:rsid w:val="001C1FE6"/>
    <w:rsid w:val="001C2126"/>
    <w:rsid w:val="001C260D"/>
    <w:rsid w:val="001C267A"/>
    <w:rsid w:val="001C37C3"/>
    <w:rsid w:val="001C3F45"/>
    <w:rsid w:val="001C4389"/>
    <w:rsid w:val="001C5884"/>
    <w:rsid w:val="001C5A91"/>
    <w:rsid w:val="001C621A"/>
    <w:rsid w:val="001C7F1C"/>
    <w:rsid w:val="001D075C"/>
    <w:rsid w:val="001D0854"/>
    <w:rsid w:val="001D0C81"/>
    <w:rsid w:val="001D12A8"/>
    <w:rsid w:val="001D1E33"/>
    <w:rsid w:val="001D235C"/>
    <w:rsid w:val="001D362A"/>
    <w:rsid w:val="001D3829"/>
    <w:rsid w:val="001D63C2"/>
    <w:rsid w:val="001D692F"/>
    <w:rsid w:val="001D753B"/>
    <w:rsid w:val="001E015B"/>
    <w:rsid w:val="001E04CE"/>
    <w:rsid w:val="001E15D2"/>
    <w:rsid w:val="001E1F51"/>
    <w:rsid w:val="001E1F61"/>
    <w:rsid w:val="001E4CF7"/>
    <w:rsid w:val="001E6B4F"/>
    <w:rsid w:val="001E72B1"/>
    <w:rsid w:val="001F1D7D"/>
    <w:rsid w:val="001F255A"/>
    <w:rsid w:val="001F2710"/>
    <w:rsid w:val="001F297D"/>
    <w:rsid w:val="001F3539"/>
    <w:rsid w:val="001F3BE0"/>
    <w:rsid w:val="001F3EB3"/>
    <w:rsid w:val="001F3EEE"/>
    <w:rsid w:val="001F45BE"/>
    <w:rsid w:val="001F47FD"/>
    <w:rsid w:val="001F4E26"/>
    <w:rsid w:val="001F6021"/>
    <w:rsid w:val="001F652C"/>
    <w:rsid w:val="001F68A6"/>
    <w:rsid w:val="001F6D0A"/>
    <w:rsid w:val="001F6E74"/>
    <w:rsid w:val="00200606"/>
    <w:rsid w:val="002016E8"/>
    <w:rsid w:val="00202276"/>
    <w:rsid w:val="00202BB5"/>
    <w:rsid w:val="00202D1B"/>
    <w:rsid w:val="00202DC7"/>
    <w:rsid w:val="00202F27"/>
    <w:rsid w:val="0020445D"/>
    <w:rsid w:val="00204C8C"/>
    <w:rsid w:val="0020652E"/>
    <w:rsid w:val="00206B68"/>
    <w:rsid w:val="00210F7B"/>
    <w:rsid w:val="002126BD"/>
    <w:rsid w:val="00213E6E"/>
    <w:rsid w:val="0021517E"/>
    <w:rsid w:val="00215D74"/>
    <w:rsid w:val="00215F75"/>
    <w:rsid w:val="002160F8"/>
    <w:rsid w:val="00217011"/>
    <w:rsid w:val="0021754F"/>
    <w:rsid w:val="00217DA0"/>
    <w:rsid w:val="002213EC"/>
    <w:rsid w:val="0022161A"/>
    <w:rsid w:val="002219A3"/>
    <w:rsid w:val="00221B81"/>
    <w:rsid w:val="00222789"/>
    <w:rsid w:val="00222DDF"/>
    <w:rsid w:val="00222F59"/>
    <w:rsid w:val="00226154"/>
    <w:rsid w:val="002271FB"/>
    <w:rsid w:val="00227515"/>
    <w:rsid w:val="00231072"/>
    <w:rsid w:val="00231558"/>
    <w:rsid w:val="0023322F"/>
    <w:rsid w:val="002338C9"/>
    <w:rsid w:val="00233A2E"/>
    <w:rsid w:val="00234849"/>
    <w:rsid w:val="0023512F"/>
    <w:rsid w:val="0023599F"/>
    <w:rsid w:val="00235CCF"/>
    <w:rsid w:val="002373BD"/>
    <w:rsid w:val="002377C1"/>
    <w:rsid w:val="00240524"/>
    <w:rsid w:val="0024167F"/>
    <w:rsid w:val="002419B7"/>
    <w:rsid w:val="00241D08"/>
    <w:rsid w:val="00241D80"/>
    <w:rsid w:val="0024269F"/>
    <w:rsid w:val="002433B6"/>
    <w:rsid w:val="0024355E"/>
    <w:rsid w:val="002448DC"/>
    <w:rsid w:val="002457D8"/>
    <w:rsid w:val="002466F6"/>
    <w:rsid w:val="00246FE3"/>
    <w:rsid w:val="002506CB"/>
    <w:rsid w:val="002510E9"/>
    <w:rsid w:val="002527CA"/>
    <w:rsid w:val="002527E9"/>
    <w:rsid w:val="002531DD"/>
    <w:rsid w:val="00255163"/>
    <w:rsid w:val="00255164"/>
    <w:rsid w:val="00255F01"/>
    <w:rsid w:val="0025789E"/>
    <w:rsid w:val="00257B76"/>
    <w:rsid w:val="00261721"/>
    <w:rsid w:val="0026243D"/>
    <w:rsid w:val="00262C7B"/>
    <w:rsid w:val="00263486"/>
    <w:rsid w:val="002650FC"/>
    <w:rsid w:val="0026563B"/>
    <w:rsid w:val="002660B6"/>
    <w:rsid w:val="00267141"/>
    <w:rsid w:val="00267676"/>
    <w:rsid w:val="002707CB"/>
    <w:rsid w:val="0027132D"/>
    <w:rsid w:val="00271E17"/>
    <w:rsid w:val="00272D23"/>
    <w:rsid w:val="00273A7B"/>
    <w:rsid w:val="00273EFB"/>
    <w:rsid w:val="00274F17"/>
    <w:rsid w:val="0027719A"/>
    <w:rsid w:val="002772BE"/>
    <w:rsid w:val="00277DF0"/>
    <w:rsid w:val="002819AF"/>
    <w:rsid w:val="00281F52"/>
    <w:rsid w:val="00283D71"/>
    <w:rsid w:val="00283E5A"/>
    <w:rsid w:val="00284B40"/>
    <w:rsid w:val="00284EE0"/>
    <w:rsid w:val="00285A9D"/>
    <w:rsid w:val="002860D7"/>
    <w:rsid w:val="00286EB2"/>
    <w:rsid w:val="00286FBF"/>
    <w:rsid w:val="00287821"/>
    <w:rsid w:val="00290009"/>
    <w:rsid w:val="00291A70"/>
    <w:rsid w:val="002927D8"/>
    <w:rsid w:val="00292E8E"/>
    <w:rsid w:val="00293B2B"/>
    <w:rsid w:val="00293E8B"/>
    <w:rsid w:val="002955A6"/>
    <w:rsid w:val="00296881"/>
    <w:rsid w:val="00296ACE"/>
    <w:rsid w:val="00297AFA"/>
    <w:rsid w:val="002A1472"/>
    <w:rsid w:val="002A1599"/>
    <w:rsid w:val="002A182E"/>
    <w:rsid w:val="002A1F2E"/>
    <w:rsid w:val="002A2FD8"/>
    <w:rsid w:val="002A48F5"/>
    <w:rsid w:val="002A6AA9"/>
    <w:rsid w:val="002A6EF8"/>
    <w:rsid w:val="002B0B7D"/>
    <w:rsid w:val="002B1936"/>
    <w:rsid w:val="002B4A0F"/>
    <w:rsid w:val="002B4B52"/>
    <w:rsid w:val="002B5724"/>
    <w:rsid w:val="002B5F0C"/>
    <w:rsid w:val="002B7507"/>
    <w:rsid w:val="002B7FE9"/>
    <w:rsid w:val="002C00FD"/>
    <w:rsid w:val="002C119F"/>
    <w:rsid w:val="002C17F2"/>
    <w:rsid w:val="002C5435"/>
    <w:rsid w:val="002C728E"/>
    <w:rsid w:val="002C76A2"/>
    <w:rsid w:val="002D0A4B"/>
    <w:rsid w:val="002D0FBE"/>
    <w:rsid w:val="002D105A"/>
    <w:rsid w:val="002D219D"/>
    <w:rsid w:val="002D29BE"/>
    <w:rsid w:val="002D2F22"/>
    <w:rsid w:val="002D36C2"/>
    <w:rsid w:val="002D3C2E"/>
    <w:rsid w:val="002D67A0"/>
    <w:rsid w:val="002D6FC6"/>
    <w:rsid w:val="002D72FA"/>
    <w:rsid w:val="002D79FE"/>
    <w:rsid w:val="002E19D2"/>
    <w:rsid w:val="002E2102"/>
    <w:rsid w:val="002E22FB"/>
    <w:rsid w:val="002E37D9"/>
    <w:rsid w:val="002E48C0"/>
    <w:rsid w:val="002E4D8B"/>
    <w:rsid w:val="002E58B9"/>
    <w:rsid w:val="002E7897"/>
    <w:rsid w:val="002E7E23"/>
    <w:rsid w:val="002F040E"/>
    <w:rsid w:val="002F0C85"/>
    <w:rsid w:val="002F101B"/>
    <w:rsid w:val="002F181E"/>
    <w:rsid w:val="002F2466"/>
    <w:rsid w:val="002F29E7"/>
    <w:rsid w:val="002F746D"/>
    <w:rsid w:val="00302AD1"/>
    <w:rsid w:val="00303EF3"/>
    <w:rsid w:val="00306331"/>
    <w:rsid w:val="003070FC"/>
    <w:rsid w:val="00307512"/>
    <w:rsid w:val="0031049C"/>
    <w:rsid w:val="003108C5"/>
    <w:rsid w:val="003115B6"/>
    <w:rsid w:val="00311B75"/>
    <w:rsid w:val="00311C28"/>
    <w:rsid w:val="00311C97"/>
    <w:rsid w:val="003120A1"/>
    <w:rsid w:val="00312F76"/>
    <w:rsid w:val="00313B9A"/>
    <w:rsid w:val="00313CE6"/>
    <w:rsid w:val="0031437B"/>
    <w:rsid w:val="00314E3F"/>
    <w:rsid w:val="003150B1"/>
    <w:rsid w:val="00315BFA"/>
    <w:rsid w:val="00316352"/>
    <w:rsid w:val="003169C6"/>
    <w:rsid w:val="00317663"/>
    <w:rsid w:val="00320689"/>
    <w:rsid w:val="00321163"/>
    <w:rsid w:val="00321C85"/>
    <w:rsid w:val="00321F71"/>
    <w:rsid w:val="00322B8E"/>
    <w:rsid w:val="0032421A"/>
    <w:rsid w:val="00324C63"/>
    <w:rsid w:val="00325531"/>
    <w:rsid w:val="00325C6C"/>
    <w:rsid w:val="00325EE9"/>
    <w:rsid w:val="003271FD"/>
    <w:rsid w:val="0032729A"/>
    <w:rsid w:val="00327377"/>
    <w:rsid w:val="00330D0C"/>
    <w:rsid w:val="00330D58"/>
    <w:rsid w:val="00330E75"/>
    <w:rsid w:val="00332084"/>
    <w:rsid w:val="00333339"/>
    <w:rsid w:val="003334A4"/>
    <w:rsid w:val="0033499F"/>
    <w:rsid w:val="00334FA6"/>
    <w:rsid w:val="003351FA"/>
    <w:rsid w:val="003363FE"/>
    <w:rsid w:val="00337028"/>
    <w:rsid w:val="00340608"/>
    <w:rsid w:val="00340786"/>
    <w:rsid w:val="003422D1"/>
    <w:rsid w:val="0034233E"/>
    <w:rsid w:val="00342AF5"/>
    <w:rsid w:val="00343252"/>
    <w:rsid w:val="00345FD0"/>
    <w:rsid w:val="00347006"/>
    <w:rsid w:val="00351A68"/>
    <w:rsid w:val="00351B87"/>
    <w:rsid w:val="00351FF9"/>
    <w:rsid w:val="00352BB9"/>
    <w:rsid w:val="00353B67"/>
    <w:rsid w:val="00354122"/>
    <w:rsid w:val="0035488F"/>
    <w:rsid w:val="00354A20"/>
    <w:rsid w:val="0035517E"/>
    <w:rsid w:val="00355473"/>
    <w:rsid w:val="00356092"/>
    <w:rsid w:val="00356213"/>
    <w:rsid w:val="00356540"/>
    <w:rsid w:val="00356722"/>
    <w:rsid w:val="00356C4C"/>
    <w:rsid w:val="00357063"/>
    <w:rsid w:val="00360790"/>
    <w:rsid w:val="003609DC"/>
    <w:rsid w:val="00360C10"/>
    <w:rsid w:val="00360D0C"/>
    <w:rsid w:val="003617AE"/>
    <w:rsid w:val="00361CB9"/>
    <w:rsid w:val="003620E2"/>
    <w:rsid w:val="00362300"/>
    <w:rsid w:val="003624EF"/>
    <w:rsid w:val="00363DF2"/>
    <w:rsid w:val="0036440D"/>
    <w:rsid w:val="00364C48"/>
    <w:rsid w:val="0036581B"/>
    <w:rsid w:val="00371A21"/>
    <w:rsid w:val="003728FE"/>
    <w:rsid w:val="003729A7"/>
    <w:rsid w:val="00372D6D"/>
    <w:rsid w:val="003731DE"/>
    <w:rsid w:val="003733B4"/>
    <w:rsid w:val="00373F4C"/>
    <w:rsid w:val="003755A7"/>
    <w:rsid w:val="0037666C"/>
    <w:rsid w:val="00376E4F"/>
    <w:rsid w:val="00377BD3"/>
    <w:rsid w:val="0038079A"/>
    <w:rsid w:val="0038079D"/>
    <w:rsid w:val="003813E2"/>
    <w:rsid w:val="003828CE"/>
    <w:rsid w:val="00383928"/>
    <w:rsid w:val="00384AE9"/>
    <w:rsid w:val="00384C7F"/>
    <w:rsid w:val="00385309"/>
    <w:rsid w:val="003876F1"/>
    <w:rsid w:val="00387780"/>
    <w:rsid w:val="00392FDB"/>
    <w:rsid w:val="00393051"/>
    <w:rsid w:val="003932D0"/>
    <w:rsid w:val="00393684"/>
    <w:rsid w:val="00394178"/>
    <w:rsid w:val="00394B76"/>
    <w:rsid w:val="00394C45"/>
    <w:rsid w:val="003950BD"/>
    <w:rsid w:val="00395DAD"/>
    <w:rsid w:val="003976D9"/>
    <w:rsid w:val="0039772E"/>
    <w:rsid w:val="00397EF5"/>
    <w:rsid w:val="003A0A06"/>
    <w:rsid w:val="003A127B"/>
    <w:rsid w:val="003A26B4"/>
    <w:rsid w:val="003A33DD"/>
    <w:rsid w:val="003A4437"/>
    <w:rsid w:val="003A465A"/>
    <w:rsid w:val="003A53CD"/>
    <w:rsid w:val="003A5DD1"/>
    <w:rsid w:val="003A7CD8"/>
    <w:rsid w:val="003B03A1"/>
    <w:rsid w:val="003B0526"/>
    <w:rsid w:val="003B05E3"/>
    <w:rsid w:val="003B0F69"/>
    <w:rsid w:val="003B2065"/>
    <w:rsid w:val="003B2310"/>
    <w:rsid w:val="003B2834"/>
    <w:rsid w:val="003B2B42"/>
    <w:rsid w:val="003B36C9"/>
    <w:rsid w:val="003B3943"/>
    <w:rsid w:val="003B39AC"/>
    <w:rsid w:val="003B4B3B"/>
    <w:rsid w:val="003B5F37"/>
    <w:rsid w:val="003B65E7"/>
    <w:rsid w:val="003B7D36"/>
    <w:rsid w:val="003C0550"/>
    <w:rsid w:val="003C1AC7"/>
    <w:rsid w:val="003C3291"/>
    <w:rsid w:val="003C3D14"/>
    <w:rsid w:val="003C3DC4"/>
    <w:rsid w:val="003C427C"/>
    <w:rsid w:val="003C4973"/>
    <w:rsid w:val="003C5642"/>
    <w:rsid w:val="003C5657"/>
    <w:rsid w:val="003C59B6"/>
    <w:rsid w:val="003C78E0"/>
    <w:rsid w:val="003C79FF"/>
    <w:rsid w:val="003C7C83"/>
    <w:rsid w:val="003D09A0"/>
    <w:rsid w:val="003D35C1"/>
    <w:rsid w:val="003D4022"/>
    <w:rsid w:val="003D48F9"/>
    <w:rsid w:val="003D71F5"/>
    <w:rsid w:val="003E1D6D"/>
    <w:rsid w:val="003E258F"/>
    <w:rsid w:val="003E267E"/>
    <w:rsid w:val="003E375F"/>
    <w:rsid w:val="003E3A0A"/>
    <w:rsid w:val="003E3F9B"/>
    <w:rsid w:val="003E4821"/>
    <w:rsid w:val="003E4B2B"/>
    <w:rsid w:val="003E4FA7"/>
    <w:rsid w:val="003E519D"/>
    <w:rsid w:val="003E54CE"/>
    <w:rsid w:val="003E6436"/>
    <w:rsid w:val="003E672F"/>
    <w:rsid w:val="003E6F9C"/>
    <w:rsid w:val="003F001B"/>
    <w:rsid w:val="003F030D"/>
    <w:rsid w:val="003F1713"/>
    <w:rsid w:val="003F1850"/>
    <w:rsid w:val="003F2664"/>
    <w:rsid w:val="003F2E66"/>
    <w:rsid w:val="003F3C1E"/>
    <w:rsid w:val="003F444A"/>
    <w:rsid w:val="003F51E4"/>
    <w:rsid w:val="003F530C"/>
    <w:rsid w:val="003F5B58"/>
    <w:rsid w:val="003F67A9"/>
    <w:rsid w:val="003F71EF"/>
    <w:rsid w:val="003F783A"/>
    <w:rsid w:val="003F7A04"/>
    <w:rsid w:val="003F7C25"/>
    <w:rsid w:val="003F7EA3"/>
    <w:rsid w:val="00400D5D"/>
    <w:rsid w:val="00401017"/>
    <w:rsid w:val="004010AA"/>
    <w:rsid w:val="00401A50"/>
    <w:rsid w:val="0040294F"/>
    <w:rsid w:val="00404153"/>
    <w:rsid w:val="00404E7E"/>
    <w:rsid w:val="00405008"/>
    <w:rsid w:val="00407163"/>
    <w:rsid w:val="00410396"/>
    <w:rsid w:val="004106F8"/>
    <w:rsid w:val="00410DC4"/>
    <w:rsid w:val="0041245E"/>
    <w:rsid w:val="00413142"/>
    <w:rsid w:val="00413579"/>
    <w:rsid w:val="00413877"/>
    <w:rsid w:val="00413B17"/>
    <w:rsid w:val="00413E1B"/>
    <w:rsid w:val="004143FC"/>
    <w:rsid w:val="00415463"/>
    <w:rsid w:val="0041677D"/>
    <w:rsid w:val="0041706E"/>
    <w:rsid w:val="00420C99"/>
    <w:rsid w:val="004212DF"/>
    <w:rsid w:val="00424741"/>
    <w:rsid w:val="00424FB7"/>
    <w:rsid w:val="004255CB"/>
    <w:rsid w:val="00425A1E"/>
    <w:rsid w:val="00425D95"/>
    <w:rsid w:val="00425DF4"/>
    <w:rsid w:val="00426835"/>
    <w:rsid w:val="00426873"/>
    <w:rsid w:val="00427D71"/>
    <w:rsid w:val="004319BB"/>
    <w:rsid w:val="00431B34"/>
    <w:rsid w:val="00431F8F"/>
    <w:rsid w:val="00432252"/>
    <w:rsid w:val="00433EF4"/>
    <w:rsid w:val="00433FDF"/>
    <w:rsid w:val="00434592"/>
    <w:rsid w:val="00434E52"/>
    <w:rsid w:val="00434FC3"/>
    <w:rsid w:val="00435587"/>
    <w:rsid w:val="00437DC8"/>
    <w:rsid w:val="0044245F"/>
    <w:rsid w:val="0044323F"/>
    <w:rsid w:val="0044377B"/>
    <w:rsid w:val="00444285"/>
    <w:rsid w:val="0044549E"/>
    <w:rsid w:val="00445A47"/>
    <w:rsid w:val="00445E8C"/>
    <w:rsid w:val="00446A37"/>
    <w:rsid w:val="00446B69"/>
    <w:rsid w:val="0044781B"/>
    <w:rsid w:val="00447BC7"/>
    <w:rsid w:val="0045054F"/>
    <w:rsid w:val="004514BA"/>
    <w:rsid w:val="00451EFE"/>
    <w:rsid w:val="0045360A"/>
    <w:rsid w:val="00454042"/>
    <w:rsid w:val="00455E57"/>
    <w:rsid w:val="00457548"/>
    <w:rsid w:val="0045798E"/>
    <w:rsid w:val="00457D3A"/>
    <w:rsid w:val="00460A4E"/>
    <w:rsid w:val="00460C8D"/>
    <w:rsid w:val="004611CF"/>
    <w:rsid w:val="0046128A"/>
    <w:rsid w:val="00461C8C"/>
    <w:rsid w:val="00462C94"/>
    <w:rsid w:val="00462E28"/>
    <w:rsid w:val="00464889"/>
    <w:rsid w:val="0046521E"/>
    <w:rsid w:val="00465D99"/>
    <w:rsid w:val="004676F1"/>
    <w:rsid w:val="00470880"/>
    <w:rsid w:val="004709F6"/>
    <w:rsid w:val="00470BCC"/>
    <w:rsid w:val="0047116B"/>
    <w:rsid w:val="0047131D"/>
    <w:rsid w:val="004720F9"/>
    <w:rsid w:val="004724EE"/>
    <w:rsid w:val="00472BFA"/>
    <w:rsid w:val="0047314D"/>
    <w:rsid w:val="0047386E"/>
    <w:rsid w:val="00473A53"/>
    <w:rsid w:val="00473D32"/>
    <w:rsid w:val="0047445C"/>
    <w:rsid w:val="0047543A"/>
    <w:rsid w:val="00476750"/>
    <w:rsid w:val="00477211"/>
    <w:rsid w:val="004772E1"/>
    <w:rsid w:val="00481476"/>
    <w:rsid w:val="00481506"/>
    <w:rsid w:val="004822EF"/>
    <w:rsid w:val="00482671"/>
    <w:rsid w:val="00482CBE"/>
    <w:rsid w:val="0048506F"/>
    <w:rsid w:val="0048584E"/>
    <w:rsid w:val="00487660"/>
    <w:rsid w:val="00487C61"/>
    <w:rsid w:val="00487D1C"/>
    <w:rsid w:val="004900F9"/>
    <w:rsid w:val="004908EF"/>
    <w:rsid w:val="00491015"/>
    <w:rsid w:val="0049106B"/>
    <w:rsid w:val="0049245B"/>
    <w:rsid w:val="0049375C"/>
    <w:rsid w:val="00493F8A"/>
    <w:rsid w:val="00494977"/>
    <w:rsid w:val="00495FD0"/>
    <w:rsid w:val="004962FB"/>
    <w:rsid w:val="00496521"/>
    <w:rsid w:val="00496DF8"/>
    <w:rsid w:val="00497369"/>
    <w:rsid w:val="00497A00"/>
    <w:rsid w:val="004A110B"/>
    <w:rsid w:val="004A20EB"/>
    <w:rsid w:val="004A210A"/>
    <w:rsid w:val="004A385E"/>
    <w:rsid w:val="004A431F"/>
    <w:rsid w:val="004A4A95"/>
    <w:rsid w:val="004A4EAF"/>
    <w:rsid w:val="004A594C"/>
    <w:rsid w:val="004A5BDF"/>
    <w:rsid w:val="004B0361"/>
    <w:rsid w:val="004B124D"/>
    <w:rsid w:val="004B3194"/>
    <w:rsid w:val="004B37CF"/>
    <w:rsid w:val="004B39DE"/>
    <w:rsid w:val="004B3FEF"/>
    <w:rsid w:val="004B53BD"/>
    <w:rsid w:val="004B5DE4"/>
    <w:rsid w:val="004B7ECA"/>
    <w:rsid w:val="004C08E5"/>
    <w:rsid w:val="004C22C4"/>
    <w:rsid w:val="004C33F9"/>
    <w:rsid w:val="004C3C16"/>
    <w:rsid w:val="004C4F74"/>
    <w:rsid w:val="004C629A"/>
    <w:rsid w:val="004C6698"/>
    <w:rsid w:val="004C76C5"/>
    <w:rsid w:val="004C7CB3"/>
    <w:rsid w:val="004D0027"/>
    <w:rsid w:val="004D1062"/>
    <w:rsid w:val="004D1342"/>
    <w:rsid w:val="004D1718"/>
    <w:rsid w:val="004D1E22"/>
    <w:rsid w:val="004D2D65"/>
    <w:rsid w:val="004D3EBC"/>
    <w:rsid w:val="004D3F02"/>
    <w:rsid w:val="004D523C"/>
    <w:rsid w:val="004D5426"/>
    <w:rsid w:val="004D5607"/>
    <w:rsid w:val="004D6859"/>
    <w:rsid w:val="004D7639"/>
    <w:rsid w:val="004D7BFA"/>
    <w:rsid w:val="004E21BC"/>
    <w:rsid w:val="004E2DC7"/>
    <w:rsid w:val="004E2E61"/>
    <w:rsid w:val="004E43A7"/>
    <w:rsid w:val="004E4D19"/>
    <w:rsid w:val="004E52A0"/>
    <w:rsid w:val="004E53F5"/>
    <w:rsid w:val="004E53FE"/>
    <w:rsid w:val="004E5B65"/>
    <w:rsid w:val="004E6708"/>
    <w:rsid w:val="004E6F34"/>
    <w:rsid w:val="004E6FB4"/>
    <w:rsid w:val="004E755F"/>
    <w:rsid w:val="004F00A1"/>
    <w:rsid w:val="004F03B5"/>
    <w:rsid w:val="004F05DA"/>
    <w:rsid w:val="004F066B"/>
    <w:rsid w:val="004F17F1"/>
    <w:rsid w:val="004F1C7D"/>
    <w:rsid w:val="004F2637"/>
    <w:rsid w:val="004F3449"/>
    <w:rsid w:val="004F3A89"/>
    <w:rsid w:val="004F3CBB"/>
    <w:rsid w:val="004F3E1B"/>
    <w:rsid w:val="004F5296"/>
    <w:rsid w:val="004F6CFA"/>
    <w:rsid w:val="004F6D42"/>
    <w:rsid w:val="00500351"/>
    <w:rsid w:val="0050295B"/>
    <w:rsid w:val="00502992"/>
    <w:rsid w:val="0050446C"/>
    <w:rsid w:val="005044D6"/>
    <w:rsid w:val="005046BA"/>
    <w:rsid w:val="0050505A"/>
    <w:rsid w:val="005067C3"/>
    <w:rsid w:val="00507852"/>
    <w:rsid w:val="00510004"/>
    <w:rsid w:val="0051063C"/>
    <w:rsid w:val="00510C3F"/>
    <w:rsid w:val="005120A9"/>
    <w:rsid w:val="00512269"/>
    <w:rsid w:val="00512D79"/>
    <w:rsid w:val="00515598"/>
    <w:rsid w:val="005156B7"/>
    <w:rsid w:val="005179F6"/>
    <w:rsid w:val="00517CE0"/>
    <w:rsid w:val="00521261"/>
    <w:rsid w:val="00521E46"/>
    <w:rsid w:val="005235E2"/>
    <w:rsid w:val="00524C6B"/>
    <w:rsid w:val="00525195"/>
    <w:rsid w:val="005253F4"/>
    <w:rsid w:val="005265DE"/>
    <w:rsid w:val="0053026C"/>
    <w:rsid w:val="0053172D"/>
    <w:rsid w:val="0053354F"/>
    <w:rsid w:val="00533E9C"/>
    <w:rsid w:val="0053434C"/>
    <w:rsid w:val="005345DE"/>
    <w:rsid w:val="0053484E"/>
    <w:rsid w:val="00535439"/>
    <w:rsid w:val="00535966"/>
    <w:rsid w:val="0053598D"/>
    <w:rsid w:val="00535D20"/>
    <w:rsid w:val="00535F1E"/>
    <w:rsid w:val="005362C9"/>
    <w:rsid w:val="005363FE"/>
    <w:rsid w:val="005376A0"/>
    <w:rsid w:val="00542D59"/>
    <w:rsid w:val="00542E38"/>
    <w:rsid w:val="00542FD7"/>
    <w:rsid w:val="00544552"/>
    <w:rsid w:val="005446CB"/>
    <w:rsid w:val="0054600A"/>
    <w:rsid w:val="005470C9"/>
    <w:rsid w:val="0054771F"/>
    <w:rsid w:val="00552AE1"/>
    <w:rsid w:val="00552B74"/>
    <w:rsid w:val="00552DA5"/>
    <w:rsid w:val="005537B8"/>
    <w:rsid w:val="00553C31"/>
    <w:rsid w:val="00553D23"/>
    <w:rsid w:val="00556198"/>
    <w:rsid w:val="005568F7"/>
    <w:rsid w:val="0056080A"/>
    <w:rsid w:val="00560D87"/>
    <w:rsid w:val="00560DA4"/>
    <w:rsid w:val="00560E2D"/>
    <w:rsid w:val="00561214"/>
    <w:rsid w:val="0056254D"/>
    <w:rsid w:val="0056444A"/>
    <w:rsid w:val="005645A1"/>
    <w:rsid w:val="0056605A"/>
    <w:rsid w:val="005662BA"/>
    <w:rsid w:val="00570620"/>
    <w:rsid w:val="00570BD9"/>
    <w:rsid w:val="00571D1C"/>
    <w:rsid w:val="005728E8"/>
    <w:rsid w:val="00572B8D"/>
    <w:rsid w:val="00572D2C"/>
    <w:rsid w:val="00573ECE"/>
    <w:rsid w:val="005743B3"/>
    <w:rsid w:val="005752A8"/>
    <w:rsid w:val="0057652E"/>
    <w:rsid w:val="0057787B"/>
    <w:rsid w:val="0058150C"/>
    <w:rsid w:val="00582369"/>
    <w:rsid w:val="00582779"/>
    <w:rsid w:val="00582F6A"/>
    <w:rsid w:val="00582F90"/>
    <w:rsid w:val="00584066"/>
    <w:rsid w:val="005841C7"/>
    <w:rsid w:val="00584D3F"/>
    <w:rsid w:val="00585CBB"/>
    <w:rsid w:val="00585E7D"/>
    <w:rsid w:val="005864AA"/>
    <w:rsid w:val="005864CE"/>
    <w:rsid w:val="00586548"/>
    <w:rsid w:val="00586E04"/>
    <w:rsid w:val="00586F32"/>
    <w:rsid w:val="00587DF2"/>
    <w:rsid w:val="0059054D"/>
    <w:rsid w:val="00592D37"/>
    <w:rsid w:val="00592FEA"/>
    <w:rsid w:val="005935F2"/>
    <w:rsid w:val="00593A54"/>
    <w:rsid w:val="0059444F"/>
    <w:rsid w:val="005945D2"/>
    <w:rsid w:val="00595C0A"/>
    <w:rsid w:val="00596A87"/>
    <w:rsid w:val="0059709A"/>
    <w:rsid w:val="005A049F"/>
    <w:rsid w:val="005A07BD"/>
    <w:rsid w:val="005A15C8"/>
    <w:rsid w:val="005A2642"/>
    <w:rsid w:val="005A40CD"/>
    <w:rsid w:val="005A42A5"/>
    <w:rsid w:val="005A48E5"/>
    <w:rsid w:val="005A6F47"/>
    <w:rsid w:val="005A721F"/>
    <w:rsid w:val="005A7331"/>
    <w:rsid w:val="005A76C0"/>
    <w:rsid w:val="005A76EB"/>
    <w:rsid w:val="005B1F2E"/>
    <w:rsid w:val="005B20C1"/>
    <w:rsid w:val="005B23E7"/>
    <w:rsid w:val="005B33D4"/>
    <w:rsid w:val="005B396F"/>
    <w:rsid w:val="005B3C5B"/>
    <w:rsid w:val="005B4912"/>
    <w:rsid w:val="005B4DDB"/>
    <w:rsid w:val="005B5219"/>
    <w:rsid w:val="005B56B9"/>
    <w:rsid w:val="005B588C"/>
    <w:rsid w:val="005B61AB"/>
    <w:rsid w:val="005B75D6"/>
    <w:rsid w:val="005B7919"/>
    <w:rsid w:val="005B7FB8"/>
    <w:rsid w:val="005C04A3"/>
    <w:rsid w:val="005C196A"/>
    <w:rsid w:val="005C2610"/>
    <w:rsid w:val="005C2E0A"/>
    <w:rsid w:val="005C3BCA"/>
    <w:rsid w:val="005C53DA"/>
    <w:rsid w:val="005C59C5"/>
    <w:rsid w:val="005C6E33"/>
    <w:rsid w:val="005C72FE"/>
    <w:rsid w:val="005C7EB5"/>
    <w:rsid w:val="005D2BBE"/>
    <w:rsid w:val="005D2CB1"/>
    <w:rsid w:val="005D30A6"/>
    <w:rsid w:val="005D6FFA"/>
    <w:rsid w:val="005D747C"/>
    <w:rsid w:val="005E00AF"/>
    <w:rsid w:val="005E1016"/>
    <w:rsid w:val="005E23F9"/>
    <w:rsid w:val="005E3124"/>
    <w:rsid w:val="005E350B"/>
    <w:rsid w:val="005E5FF8"/>
    <w:rsid w:val="005E61C2"/>
    <w:rsid w:val="005E75FC"/>
    <w:rsid w:val="005E7F77"/>
    <w:rsid w:val="005F07EF"/>
    <w:rsid w:val="005F19E3"/>
    <w:rsid w:val="005F2509"/>
    <w:rsid w:val="005F3271"/>
    <w:rsid w:val="005F41B0"/>
    <w:rsid w:val="005F4686"/>
    <w:rsid w:val="005F5181"/>
    <w:rsid w:val="005F5CCA"/>
    <w:rsid w:val="005F5D19"/>
    <w:rsid w:val="005F60BF"/>
    <w:rsid w:val="005F66E2"/>
    <w:rsid w:val="0060004B"/>
    <w:rsid w:val="0060044F"/>
    <w:rsid w:val="00602D2E"/>
    <w:rsid w:val="0060349C"/>
    <w:rsid w:val="00603524"/>
    <w:rsid w:val="00605B10"/>
    <w:rsid w:val="0060605A"/>
    <w:rsid w:val="00606359"/>
    <w:rsid w:val="00607124"/>
    <w:rsid w:val="0061004F"/>
    <w:rsid w:val="00610A43"/>
    <w:rsid w:val="006117BC"/>
    <w:rsid w:val="006125A2"/>
    <w:rsid w:val="0061379F"/>
    <w:rsid w:val="00616184"/>
    <w:rsid w:val="00616B35"/>
    <w:rsid w:val="00617774"/>
    <w:rsid w:val="00617B14"/>
    <w:rsid w:val="006204EF"/>
    <w:rsid w:val="00620FAB"/>
    <w:rsid w:val="0062153C"/>
    <w:rsid w:val="00621AEC"/>
    <w:rsid w:val="0062357A"/>
    <w:rsid w:val="0062391C"/>
    <w:rsid w:val="006242B2"/>
    <w:rsid w:val="00624E0B"/>
    <w:rsid w:val="00625005"/>
    <w:rsid w:val="00625531"/>
    <w:rsid w:val="006255FB"/>
    <w:rsid w:val="00627B6A"/>
    <w:rsid w:val="00630863"/>
    <w:rsid w:val="00630971"/>
    <w:rsid w:val="00630DD7"/>
    <w:rsid w:val="00631161"/>
    <w:rsid w:val="00631D83"/>
    <w:rsid w:val="006320B6"/>
    <w:rsid w:val="006321DC"/>
    <w:rsid w:val="00632B74"/>
    <w:rsid w:val="00632FC2"/>
    <w:rsid w:val="00633812"/>
    <w:rsid w:val="00633A6C"/>
    <w:rsid w:val="00635F68"/>
    <w:rsid w:val="006360D3"/>
    <w:rsid w:val="00640280"/>
    <w:rsid w:val="00640288"/>
    <w:rsid w:val="00640D4D"/>
    <w:rsid w:val="006419D7"/>
    <w:rsid w:val="006419F2"/>
    <w:rsid w:val="00642642"/>
    <w:rsid w:val="006435F1"/>
    <w:rsid w:val="00643BA2"/>
    <w:rsid w:val="0064486C"/>
    <w:rsid w:val="00644B00"/>
    <w:rsid w:val="00644CE2"/>
    <w:rsid w:val="0064602B"/>
    <w:rsid w:val="0064609B"/>
    <w:rsid w:val="006466E2"/>
    <w:rsid w:val="006471FF"/>
    <w:rsid w:val="00647499"/>
    <w:rsid w:val="00650BDF"/>
    <w:rsid w:val="0065299A"/>
    <w:rsid w:val="00653A82"/>
    <w:rsid w:val="0065430C"/>
    <w:rsid w:val="00655D62"/>
    <w:rsid w:val="00655F52"/>
    <w:rsid w:val="006563B6"/>
    <w:rsid w:val="006567C0"/>
    <w:rsid w:val="00656DBA"/>
    <w:rsid w:val="00657A05"/>
    <w:rsid w:val="00660273"/>
    <w:rsid w:val="0066329D"/>
    <w:rsid w:val="00663D0F"/>
    <w:rsid w:val="00664595"/>
    <w:rsid w:val="00665186"/>
    <w:rsid w:val="00665B23"/>
    <w:rsid w:val="00667D22"/>
    <w:rsid w:val="00670FEE"/>
    <w:rsid w:val="00671ED6"/>
    <w:rsid w:val="0067263D"/>
    <w:rsid w:val="00673AC3"/>
    <w:rsid w:val="0067482E"/>
    <w:rsid w:val="00675BD6"/>
    <w:rsid w:val="00677D34"/>
    <w:rsid w:val="00680A6C"/>
    <w:rsid w:val="00681839"/>
    <w:rsid w:val="00681BD1"/>
    <w:rsid w:val="00681BF7"/>
    <w:rsid w:val="00681FF0"/>
    <w:rsid w:val="006823AA"/>
    <w:rsid w:val="00682627"/>
    <w:rsid w:val="0068380C"/>
    <w:rsid w:val="006838F5"/>
    <w:rsid w:val="006841F5"/>
    <w:rsid w:val="0068436D"/>
    <w:rsid w:val="00684D5E"/>
    <w:rsid w:val="006857F2"/>
    <w:rsid w:val="00685E13"/>
    <w:rsid w:val="00686D78"/>
    <w:rsid w:val="006874E6"/>
    <w:rsid w:val="006901D6"/>
    <w:rsid w:val="006912AE"/>
    <w:rsid w:val="0069190E"/>
    <w:rsid w:val="0069258D"/>
    <w:rsid w:val="00692696"/>
    <w:rsid w:val="00692D60"/>
    <w:rsid w:val="006930E2"/>
    <w:rsid w:val="00693831"/>
    <w:rsid w:val="00694146"/>
    <w:rsid w:val="006956AC"/>
    <w:rsid w:val="00695A06"/>
    <w:rsid w:val="00695F16"/>
    <w:rsid w:val="006A02F1"/>
    <w:rsid w:val="006A091C"/>
    <w:rsid w:val="006A1B80"/>
    <w:rsid w:val="006A2243"/>
    <w:rsid w:val="006A2F32"/>
    <w:rsid w:val="006A352F"/>
    <w:rsid w:val="006A356C"/>
    <w:rsid w:val="006A41D2"/>
    <w:rsid w:val="006A4930"/>
    <w:rsid w:val="006A6374"/>
    <w:rsid w:val="006A6A86"/>
    <w:rsid w:val="006A7F73"/>
    <w:rsid w:val="006B1184"/>
    <w:rsid w:val="006B25EB"/>
    <w:rsid w:val="006B6C79"/>
    <w:rsid w:val="006C0C7D"/>
    <w:rsid w:val="006C11F7"/>
    <w:rsid w:val="006C19EF"/>
    <w:rsid w:val="006C2135"/>
    <w:rsid w:val="006C339E"/>
    <w:rsid w:val="006C3D35"/>
    <w:rsid w:val="006C4CF2"/>
    <w:rsid w:val="006C4D7D"/>
    <w:rsid w:val="006C4DB2"/>
    <w:rsid w:val="006C4F19"/>
    <w:rsid w:val="006C5618"/>
    <w:rsid w:val="006C60D5"/>
    <w:rsid w:val="006C6767"/>
    <w:rsid w:val="006C7189"/>
    <w:rsid w:val="006C731E"/>
    <w:rsid w:val="006C77D8"/>
    <w:rsid w:val="006C7A5F"/>
    <w:rsid w:val="006C7F1C"/>
    <w:rsid w:val="006D0025"/>
    <w:rsid w:val="006D0741"/>
    <w:rsid w:val="006D1133"/>
    <w:rsid w:val="006D1469"/>
    <w:rsid w:val="006D188E"/>
    <w:rsid w:val="006D1A53"/>
    <w:rsid w:val="006D28D4"/>
    <w:rsid w:val="006D3DAE"/>
    <w:rsid w:val="006D4213"/>
    <w:rsid w:val="006D473E"/>
    <w:rsid w:val="006D6483"/>
    <w:rsid w:val="006D704F"/>
    <w:rsid w:val="006D749D"/>
    <w:rsid w:val="006E03E4"/>
    <w:rsid w:val="006E0A1C"/>
    <w:rsid w:val="006E0B76"/>
    <w:rsid w:val="006E0FC0"/>
    <w:rsid w:val="006E1021"/>
    <w:rsid w:val="006E1BC1"/>
    <w:rsid w:val="006E209F"/>
    <w:rsid w:val="006E28AA"/>
    <w:rsid w:val="006E28B3"/>
    <w:rsid w:val="006E3572"/>
    <w:rsid w:val="006E36F5"/>
    <w:rsid w:val="006E3C81"/>
    <w:rsid w:val="006E45DB"/>
    <w:rsid w:val="006E5D84"/>
    <w:rsid w:val="006E7803"/>
    <w:rsid w:val="006F15C3"/>
    <w:rsid w:val="006F260D"/>
    <w:rsid w:val="006F28CF"/>
    <w:rsid w:val="006F34D7"/>
    <w:rsid w:val="006F3A6E"/>
    <w:rsid w:val="006F3E09"/>
    <w:rsid w:val="006F461B"/>
    <w:rsid w:val="006F46E2"/>
    <w:rsid w:val="006F4CE4"/>
    <w:rsid w:val="006F7B4D"/>
    <w:rsid w:val="006F7F0F"/>
    <w:rsid w:val="00700B34"/>
    <w:rsid w:val="00701EF2"/>
    <w:rsid w:val="0070232D"/>
    <w:rsid w:val="00702FFF"/>
    <w:rsid w:val="00704497"/>
    <w:rsid w:val="00704634"/>
    <w:rsid w:val="00704AB6"/>
    <w:rsid w:val="007067E0"/>
    <w:rsid w:val="0070737C"/>
    <w:rsid w:val="0070789B"/>
    <w:rsid w:val="00707E82"/>
    <w:rsid w:val="00710064"/>
    <w:rsid w:val="00711190"/>
    <w:rsid w:val="00713B89"/>
    <w:rsid w:val="00713FB5"/>
    <w:rsid w:val="00717270"/>
    <w:rsid w:val="00717660"/>
    <w:rsid w:val="00717FD3"/>
    <w:rsid w:val="007211EA"/>
    <w:rsid w:val="0072161D"/>
    <w:rsid w:val="00722211"/>
    <w:rsid w:val="007224D3"/>
    <w:rsid w:val="00722A9B"/>
    <w:rsid w:val="007233F0"/>
    <w:rsid w:val="00725161"/>
    <w:rsid w:val="00730378"/>
    <w:rsid w:val="0073043A"/>
    <w:rsid w:val="007322DA"/>
    <w:rsid w:val="007324B8"/>
    <w:rsid w:val="00732FD4"/>
    <w:rsid w:val="00733D14"/>
    <w:rsid w:val="007353E3"/>
    <w:rsid w:val="0073629C"/>
    <w:rsid w:val="007364C8"/>
    <w:rsid w:val="00737282"/>
    <w:rsid w:val="00740586"/>
    <w:rsid w:val="007407A7"/>
    <w:rsid w:val="00741F19"/>
    <w:rsid w:val="007439CE"/>
    <w:rsid w:val="00744169"/>
    <w:rsid w:val="00746123"/>
    <w:rsid w:val="0074643F"/>
    <w:rsid w:val="007464A6"/>
    <w:rsid w:val="00746581"/>
    <w:rsid w:val="00746EA5"/>
    <w:rsid w:val="007479A8"/>
    <w:rsid w:val="007511C1"/>
    <w:rsid w:val="00752024"/>
    <w:rsid w:val="00752E35"/>
    <w:rsid w:val="00752FEE"/>
    <w:rsid w:val="00753691"/>
    <w:rsid w:val="00754332"/>
    <w:rsid w:val="00754507"/>
    <w:rsid w:val="00755F33"/>
    <w:rsid w:val="0075795C"/>
    <w:rsid w:val="00760958"/>
    <w:rsid w:val="00761E85"/>
    <w:rsid w:val="00762050"/>
    <w:rsid w:val="0076499A"/>
    <w:rsid w:val="00765A43"/>
    <w:rsid w:val="00765BB1"/>
    <w:rsid w:val="0076611C"/>
    <w:rsid w:val="00766A2D"/>
    <w:rsid w:val="007671A6"/>
    <w:rsid w:val="007678D7"/>
    <w:rsid w:val="00767E32"/>
    <w:rsid w:val="00770486"/>
    <w:rsid w:val="00770F1B"/>
    <w:rsid w:val="00771241"/>
    <w:rsid w:val="007753B1"/>
    <w:rsid w:val="007760E5"/>
    <w:rsid w:val="00776CC0"/>
    <w:rsid w:val="00776E3C"/>
    <w:rsid w:val="00776EBD"/>
    <w:rsid w:val="007770F5"/>
    <w:rsid w:val="00777480"/>
    <w:rsid w:val="0078101C"/>
    <w:rsid w:val="0078151F"/>
    <w:rsid w:val="0078153D"/>
    <w:rsid w:val="00781866"/>
    <w:rsid w:val="007818B1"/>
    <w:rsid w:val="00781D43"/>
    <w:rsid w:val="00782469"/>
    <w:rsid w:val="00784CA4"/>
    <w:rsid w:val="00785824"/>
    <w:rsid w:val="0078588D"/>
    <w:rsid w:val="00785B73"/>
    <w:rsid w:val="0078658F"/>
    <w:rsid w:val="00787470"/>
    <w:rsid w:val="0078778A"/>
    <w:rsid w:val="00790B24"/>
    <w:rsid w:val="00791BB7"/>
    <w:rsid w:val="00792840"/>
    <w:rsid w:val="00793EB0"/>
    <w:rsid w:val="00793FEB"/>
    <w:rsid w:val="00794E58"/>
    <w:rsid w:val="007958A1"/>
    <w:rsid w:val="007959A2"/>
    <w:rsid w:val="00795D40"/>
    <w:rsid w:val="00797A63"/>
    <w:rsid w:val="007A0B4F"/>
    <w:rsid w:val="007A13FD"/>
    <w:rsid w:val="007A2767"/>
    <w:rsid w:val="007A2ED7"/>
    <w:rsid w:val="007A4731"/>
    <w:rsid w:val="007A54C3"/>
    <w:rsid w:val="007A632D"/>
    <w:rsid w:val="007A72AA"/>
    <w:rsid w:val="007A7878"/>
    <w:rsid w:val="007B2696"/>
    <w:rsid w:val="007B2DC9"/>
    <w:rsid w:val="007B35D2"/>
    <w:rsid w:val="007B38EC"/>
    <w:rsid w:val="007B4090"/>
    <w:rsid w:val="007B5134"/>
    <w:rsid w:val="007B686B"/>
    <w:rsid w:val="007B6D49"/>
    <w:rsid w:val="007B6FE4"/>
    <w:rsid w:val="007B7628"/>
    <w:rsid w:val="007C0689"/>
    <w:rsid w:val="007C104C"/>
    <w:rsid w:val="007C202F"/>
    <w:rsid w:val="007C2C2A"/>
    <w:rsid w:val="007C47CA"/>
    <w:rsid w:val="007C4B25"/>
    <w:rsid w:val="007C4BC6"/>
    <w:rsid w:val="007C5865"/>
    <w:rsid w:val="007C5A62"/>
    <w:rsid w:val="007C5E20"/>
    <w:rsid w:val="007C62EB"/>
    <w:rsid w:val="007C6EA5"/>
    <w:rsid w:val="007C7848"/>
    <w:rsid w:val="007C785E"/>
    <w:rsid w:val="007C7F27"/>
    <w:rsid w:val="007D034F"/>
    <w:rsid w:val="007D251B"/>
    <w:rsid w:val="007D439D"/>
    <w:rsid w:val="007D4F1C"/>
    <w:rsid w:val="007D5530"/>
    <w:rsid w:val="007D6AB3"/>
    <w:rsid w:val="007D6D8A"/>
    <w:rsid w:val="007D71BA"/>
    <w:rsid w:val="007D756F"/>
    <w:rsid w:val="007D778D"/>
    <w:rsid w:val="007D7960"/>
    <w:rsid w:val="007E10FA"/>
    <w:rsid w:val="007E14C4"/>
    <w:rsid w:val="007E1592"/>
    <w:rsid w:val="007E19D1"/>
    <w:rsid w:val="007E2781"/>
    <w:rsid w:val="007E2790"/>
    <w:rsid w:val="007E31B6"/>
    <w:rsid w:val="007E3438"/>
    <w:rsid w:val="007E48A4"/>
    <w:rsid w:val="007E49A8"/>
    <w:rsid w:val="007E68F3"/>
    <w:rsid w:val="007E791B"/>
    <w:rsid w:val="007E7D37"/>
    <w:rsid w:val="007F019C"/>
    <w:rsid w:val="007F1DC2"/>
    <w:rsid w:val="007F2872"/>
    <w:rsid w:val="007F28B3"/>
    <w:rsid w:val="007F2F51"/>
    <w:rsid w:val="007F38A0"/>
    <w:rsid w:val="007F3FF3"/>
    <w:rsid w:val="007F599F"/>
    <w:rsid w:val="007F5A33"/>
    <w:rsid w:val="007F5DE6"/>
    <w:rsid w:val="007F69F9"/>
    <w:rsid w:val="007F70F5"/>
    <w:rsid w:val="007F7360"/>
    <w:rsid w:val="007F7C1C"/>
    <w:rsid w:val="007F7F8D"/>
    <w:rsid w:val="0080015A"/>
    <w:rsid w:val="00800731"/>
    <w:rsid w:val="00800AFF"/>
    <w:rsid w:val="00801147"/>
    <w:rsid w:val="00801AC7"/>
    <w:rsid w:val="00801C07"/>
    <w:rsid w:val="0080318D"/>
    <w:rsid w:val="00803FEC"/>
    <w:rsid w:val="00804C92"/>
    <w:rsid w:val="008054CB"/>
    <w:rsid w:val="00805EF4"/>
    <w:rsid w:val="008130D4"/>
    <w:rsid w:val="0081320B"/>
    <w:rsid w:val="00815493"/>
    <w:rsid w:val="00815822"/>
    <w:rsid w:val="00816A31"/>
    <w:rsid w:val="00816CB9"/>
    <w:rsid w:val="008171EC"/>
    <w:rsid w:val="00817598"/>
    <w:rsid w:val="0081775B"/>
    <w:rsid w:val="008203D5"/>
    <w:rsid w:val="008209CB"/>
    <w:rsid w:val="00821FD6"/>
    <w:rsid w:val="008225AC"/>
    <w:rsid w:val="0082363D"/>
    <w:rsid w:val="008253E5"/>
    <w:rsid w:val="008255DB"/>
    <w:rsid w:val="008276C1"/>
    <w:rsid w:val="008317F0"/>
    <w:rsid w:val="00831FEB"/>
    <w:rsid w:val="008320D8"/>
    <w:rsid w:val="00832CE8"/>
    <w:rsid w:val="00832E43"/>
    <w:rsid w:val="0083407A"/>
    <w:rsid w:val="0083467C"/>
    <w:rsid w:val="008368C9"/>
    <w:rsid w:val="00837271"/>
    <w:rsid w:val="008372B3"/>
    <w:rsid w:val="00837627"/>
    <w:rsid w:val="00837A05"/>
    <w:rsid w:val="00840841"/>
    <w:rsid w:val="00840F69"/>
    <w:rsid w:val="00842087"/>
    <w:rsid w:val="0084346F"/>
    <w:rsid w:val="008443E6"/>
    <w:rsid w:val="00845810"/>
    <w:rsid w:val="00845FB0"/>
    <w:rsid w:val="008460F0"/>
    <w:rsid w:val="008464E1"/>
    <w:rsid w:val="00847075"/>
    <w:rsid w:val="0085018D"/>
    <w:rsid w:val="008507E5"/>
    <w:rsid w:val="00852A54"/>
    <w:rsid w:val="00853CA9"/>
    <w:rsid w:val="00853D62"/>
    <w:rsid w:val="0085457C"/>
    <w:rsid w:val="00854695"/>
    <w:rsid w:val="008546CF"/>
    <w:rsid w:val="00854E34"/>
    <w:rsid w:val="008554AA"/>
    <w:rsid w:val="0085574C"/>
    <w:rsid w:val="00860EBE"/>
    <w:rsid w:val="0086153D"/>
    <w:rsid w:val="0086230B"/>
    <w:rsid w:val="00865691"/>
    <w:rsid w:val="00865A23"/>
    <w:rsid w:val="00866AB3"/>
    <w:rsid w:val="00866D30"/>
    <w:rsid w:val="00867872"/>
    <w:rsid w:val="00867F57"/>
    <w:rsid w:val="008703BB"/>
    <w:rsid w:val="008707BB"/>
    <w:rsid w:val="0087144D"/>
    <w:rsid w:val="00871D3A"/>
    <w:rsid w:val="0087213A"/>
    <w:rsid w:val="0087347D"/>
    <w:rsid w:val="00874CFA"/>
    <w:rsid w:val="00875551"/>
    <w:rsid w:val="00875B81"/>
    <w:rsid w:val="00876611"/>
    <w:rsid w:val="008770EE"/>
    <w:rsid w:val="00877F63"/>
    <w:rsid w:val="008800BD"/>
    <w:rsid w:val="00880C68"/>
    <w:rsid w:val="00880E8B"/>
    <w:rsid w:val="00882AD3"/>
    <w:rsid w:val="00883DC4"/>
    <w:rsid w:val="00883E72"/>
    <w:rsid w:val="00884197"/>
    <w:rsid w:val="00884733"/>
    <w:rsid w:val="008850D6"/>
    <w:rsid w:val="008851CD"/>
    <w:rsid w:val="008854C4"/>
    <w:rsid w:val="008861A7"/>
    <w:rsid w:val="008864E6"/>
    <w:rsid w:val="00886FEC"/>
    <w:rsid w:val="00887245"/>
    <w:rsid w:val="00891384"/>
    <w:rsid w:val="008918C1"/>
    <w:rsid w:val="00893191"/>
    <w:rsid w:val="00894838"/>
    <w:rsid w:val="0089505B"/>
    <w:rsid w:val="00895D32"/>
    <w:rsid w:val="00895F58"/>
    <w:rsid w:val="008A0CEF"/>
    <w:rsid w:val="008A3DFE"/>
    <w:rsid w:val="008A49A2"/>
    <w:rsid w:val="008A67A9"/>
    <w:rsid w:val="008A7FBF"/>
    <w:rsid w:val="008B037A"/>
    <w:rsid w:val="008B0678"/>
    <w:rsid w:val="008B1485"/>
    <w:rsid w:val="008B1D23"/>
    <w:rsid w:val="008B26A8"/>
    <w:rsid w:val="008B2C84"/>
    <w:rsid w:val="008B34E8"/>
    <w:rsid w:val="008B3727"/>
    <w:rsid w:val="008B3819"/>
    <w:rsid w:val="008B3A82"/>
    <w:rsid w:val="008B4375"/>
    <w:rsid w:val="008B43B0"/>
    <w:rsid w:val="008B4B39"/>
    <w:rsid w:val="008B574F"/>
    <w:rsid w:val="008B57B7"/>
    <w:rsid w:val="008B5D2A"/>
    <w:rsid w:val="008B5E28"/>
    <w:rsid w:val="008B6802"/>
    <w:rsid w:val="008B76A4"/>
    <w:rsid w:val="008C1984"/>
    <w:rsid w:val="008C1E7E"/>
    <w:rsid w:val="008C265D"/>
    <w:rsid w:val="008C2A0A"/>
    <w:rsid w:val="008C2AB6"/>
    <w:rsid w:val="008C2EC0"/>
    <w:rsid w:val="008C31DF"/>
    <w:rsid w:val="008C38F4"/>
    <w:rsid w:val="008C522D"/>
    <w:rsid w:val="008C54BC"/>
    <w:rsid w:val="008C5808"/>
    <w:rsid w:val="008C582C"/>
    <w:rsid w:val="008C6AEC"/>
    <w:rsid w:val="008C6B52"/>
    <w:rsid w:val="008D1533"/>
    <w:rsid w:val="008D2390"/>
    <w:rsid w:val="008D24E0"/>
    <w:rsid w:val="008D4409"/>
    <w:rsid w:val="008D4674"/>
    <w:rsid w:val="008D49BE"/>
    <w:rsid w:val="008D57A8"/>
    <w:rsid w:val="008D5A95"/>
    <w:rsid w:val="008D5E8B"/>
    <w:rsid w:val="008D7044"/>
    <w:rsid w:val="008D7A14"/>
    <w:rsid w:val="008D7CBF"/>
    <w:rsid w:val="008D7D48"/>
    <w:rsid w:val="008E0554"/>
    <w:rsid w:val="008E1002"/>
    <w:rsid w:val="008E368F"/>
    <w:rsid w:val="008E38FE"/>
    <w:rsid w:val="008E475F"/>
    <w:rsid w:val="008E4A69"/>
    <w:rsid w:val="008E4FB7"/>
    <w:rsid w:val="008E7422"/>
    <w:rsid w:val="008E7EE9"/>
    <w:rsid w:val="008F0B1A"/>
    <w:rsid w:val="008F0F1B"/>
    <w:rsid w:val="008F14C7"/>
    <w:rsid w:val="008F153A"/>
    <w:rsid w:val="008F1BB5"/>
    <w:rsid w:val="008F1FA0"/>
    <w:rsid w:val="008F20E8"/>
    <w:rsid w:val="008F21CF"/>
    <w:rsid w:val="008F2DED"/>
    <w:rsid w:val="008F2FFE"/>
    <w:rsid w:val="008F398D"/>
    <w:rsid w:val="008F3E41"/>
    <w:rsid w:val="008F4980"/>
    <w:rsid w:val="008F4C18"/>
    <w:rsid w:val="008F4F83"/>
    <w:rsid w:val="008F500F"/>
    <w:rsid w:val="008F5886"/>
    <w:rsid w:val="008F667C"/>
    <w:rsid w:val="008F6959"/>
    <w:rsid w:val="008F7160"/>
    <w:rsid w:val="008F7575"/>
    <w:rsid w:val="008F7F6E"/>
    <w:rsid w:val="00900385"/>
    <w:rsid w:val="00900556"/>
    <w:rsid w:val="0090072F"/>
    <w:rsid w:val="00905299"/>
    <w:rsid w:val="0090534D"/>
    <w:rsid w:val="0090592F"/>
    <w:rsid w:val="00906F2E"/>
    <w:rsid w:val="009071C1"/>
    <w:rsid w:val="009106F9"/>
    <w:rsid w:val="00912153"/>
    <w:rsid w:val="009142E9"/>
    <w:rsid w:val="009149C7"/>
    <w:rsid w:val="00917A42"/>
    <w:rsid w:val="009202CA"/>
    <w:rsid w:val="0092225F"/>
    <w:rsid w:val="009224B2"/>
    <w:rsid w:val="009234C2"/>
    <w:rsid w:val="00924936"/>
    <w:rsid w:val="00924F90"/>
    <w:rsid w:val="00925DC2"/>
    <w:rsid w:val="009300A0"/>
    <w:rsid w:val="009300DC"/>
    <w:rsid w:val="009325A8"/>
    <w:rsid w:val="009335BD"/>
    <w:rsid w:val="009348EE"/>
    <w:rsid w:val="009355A2"/>
    <w:rsid w:val="009360C5"/>
    <w:rsid w:val="009364E9"/>
    <w:rsid w:val="0093681E"/>
    <w:rsid w:val="0094038A"/>
    <w:rsid w:val="00940D9E"/>
    <w:rsid w:val="00941062"/>
    <w:rsid w:val="00942793"/>
    <w:rsid w:val="009437C6"/>
    <w:rsid w:val="009449F5"/>
    <w:rsid w:val="00944B3B"/>
    <w:rsid w:val="00944F1C"/>
    <w:rsid w:val="0094515A"/>
    <w:rsid w:val="009454FF"/>
    <w:rsid w:val="009455D7"/>
    <w:rsid w:val="00947080"/>
    <w:rsid w:val="00947385"/>
    <w:rsid w:val="0095055E"/>
    <w:rsid w:val="00951FEC"/>
    <w:rsid w:val="0095294A"/>
    <w:rsid w:val="00952F2D"/>
    <w:rsid w:val="00953CCB"/>
    <w:rsid w:val="00954500"/>
    <w:rsid w:val="009560FF"/>
    <w:rsid w:val="00957B76"/>
    <w:rsid w:val="00957ECC"/>
    <w:rsid w:val="00960975"/>
    <w:rsid w:val="009616CA"/>
    <w:rsid w:val="00961D37"/>
    <w:rsid w:val="00961E92"/>
    <w:rsid w:val="009622D5"/>
    <w:rsid w:val="009625C5"/>
    <w:rsid w:val="00963371"/>
    <w:rsid w:val="00963DFD"/>
    <w:rsid w:val="009643FB"/>
    <w:rsid w:val="00964A25"/>
    <w:rsid w:val="00965498"/>
    <w:rsid w:val="00965542"/>
    <w:rsid w:val="0096557B"/>
    <w:rsid w:val="00965AD6"/>
    <w:rsid w:val="009662AC"/>
    <w:rsid w:val="00966729"/>
    <w:rsid w:val="0096691C"/>
    <w:rsid w:val="00966E1B"/>
    <w:rsid w:val="009671C8"/>
    <w:rsid w:val="00967258"/>
    <w:rsid w:val="009675FF"/>
    <w:rsid w:val="00967F5B"/>
    <w:rsid w:val="00970476"/>
    <w:rsid w:val="00971721"/>
    <w:rsid w:val="009721C6"/>
    <w:rsid w:val="0097297C"/>
    <w:rsid w:val="00972A0E"/>
    <w:rsid w:val="009754DF"/>
    <w:rsid w:val="0097587D"/>
    <w:rsid w:val="0097588B"/>
    <w:rsid w:val="00976683"/>
    <w:rsid w:val="00977929"/>
    <w:rsid w:val="00980AB5"/>
    <w:rsid w:val="00980BEF"/>
    <w:rsid w:val="00981B92"/>
    <w:rsid w:val="00981D52"/>
    <w:rsid w:val="00981F16"/>
    <w:rsid w:val="0098225A"/>
    <w:rsid w:val="00983223"/>
    <w:rsid w:val="009834A8"/>
    <w:rsid w:val="00983C8E"/>
    <w:rsid w:val="00986B35"/>
    <w:rsid w:val="00987B6E"/>
    <w:rsid w:val="00987FB9"/>
    <w:rsid w:val="0099274D"/>
    <w:rsid w:val="00994021"/>
    <w:rsid w:val="00994BB0"/>
    <w:rsid w:val="0099595F"/>
    <w:rsid w:val="00996826"/>
    <w:rsid w:val="009977E0"/>
    <w:rsid w:val="00997896"/>
    <w:rsid w:val="009A0A80"/>
    <w:rsid w:val="009A0C96"/>
    <w:rsid w:val="009A14E0"/>
    <w:rsid w:val="009A3A33"/>
    <w:rsid w:val="009A3BF2"/>
    <w:rsid w:val="009A41BA"/>
    <w:rsid w:val="009A631B"/>
    <w:rsid w:val="009A676D"/>
    <w:rsid w:val="009A682A"/>
    <w:rsid w:val="009A77C0"/>
    <w:rsid w:val="009A7897"/>
    <w:rsid w:val="009B2879"/>
    <w:rsid w:val="009B288C"/>
    <w:rsid w:val="009B2F6F"/>
    <w:rsid w:val="009B357A"/>
    <w:rsid w:val="009B35FE"/>
    <w:rsid w:val="009B3AD1"/>
    <w:rsid w:val="009B408F"/>
    <w:rsid w:val="009B427C"/>
    <w:rsid w:val="009B5414"/>
    <w:rsid w:val="009B5BE1"/>
    <w:rsid w:val="009B6874"/>
    <w:rsid w:val="009B7973"/>
    <w:rsid w:val="009B7B65"/>
    <w:rsid w:val="009B7D59"/>
    <w:rsid w:val="009C0761"/>
    <w:rsid w:val="009C09C6"/>
    <w:rsid w:val="009C0EDF"/>
    <w:rsid w:val="009C1441"/>
    <w:rsid w:val="009C1E18"/>
    <w:rsid w:val="009C2B1C"/>
    <w:rsid w:val="009C41C0"/>
    <w:rsid w:val="009C7F12"/>
    <w:rsid w:val="009C7F41"/>
    <w:rsid w:val="009D20FB"/>
    <w:rsid w:val="009D2B0F"/>
    <w:rsid w:val="009D2E8E"/>
    <w:rsid w:val="009D5A95"/>
    <w:rsid w:val="009D5F7A"/>
    <w:rsid w:val="009D6269"/>
    <w:rsid w:val="009D6B49"/>
    <w:rsid w:val="009D6FF6"/>
    <w:rsid w:val="009D7ABA"/>
    <w:rsid w:val="009E0555"/>
    <w:rsid w:val="009E0650"/>
    <w:rsid w:val="009E0A8A"/>
    <w:rsid w:val="009E0C42"/>
    <w:rsid w:val="009E175F"/>
    <w:rsid w:val="009E1B7A"/>
    <w:rsid w:val="009E3BFD"/>
    <w:rsid w:val="009E5667"/>
    <w:rsid w:val="009E5AA1"/>
    <w:rsid w:val="009E60C0"/>
    <w:rsid w:val="009E66E0"/>
    <w:rsid w:val="009E6FDB"/>
    <w:rsid w:val="009E785D"/>
    <w:rsid w:val="009F0457"/>
    <w:rsid w:val="009F3E79"/>
    <w:rsid w:val="009F4037"/>
    <w:rsid w:val="009F429B"/>
    <w:rsid w:val="009F4310"/>
    <w:rsid w:val="009F5E70"/>
    <w:rsid w:val="009F6A42"/>
    <w:rsid w:val="009F6B38"/>
    <w:rsid w:val="009F6D2C"/>
    <w:rsid w:val="009F6E58"/>
    <w:rsid w:val="00A006D3"/>
    <w:rsid w:val="00A03702"/>
    <w:rsid w:val="00A03B2A"/>
    <w:rsid w:val="00A045F5"/>
    <w:rsid w:val="00A05ADC"/>
    <w:rsid w:val="00A06001"/>
    <w:rsid w:val="00A06EE3"/>
    <w:rsid w:val="00A07097"/>
    <w:rsid w:val="00A07223"/>
    <w:rsid w:val="00A07ECE"/>
    <w:rsid w:val="00A110FA"/>
    <w:rsid w:val="00A13004"/>
    <w:rsid w:val="00A13DC1"/>
    <w:rsid w:val="00A16088"/>
    <w:rsid w:val="00A20313"/>
    <w:rsid w:val="00A2062D"/>
    <w:rsid w:val="00A20B80"/>
    <w:rsid w:val="00A20EB5"/>
    <w:rsid w:val="00A2106E"/>
    <w:rsid w:val="00A2111E"/>
    <w:rsid w:val="00A22378"/>
    <w:rsid w:val="00A22E64"/>
    <w:rsid w:val="00A23529"/>
    <w:rsid w:val="00A23DE2"/>
    <w:rsid w:val="00A24CE9"/>
    <w:rsid w:val="00A25453"/>
    <w:rsid w:val="00A258D8"/>
    <w:rsid w:val="00A26926"/>
    <w:rsid w:val="00A26AC6"/>
    <w:rsid w:val="00A27110"/>
    <w:rsid w:val="00A30120"/>
    <w:rsid w:val="00A3039B"/>
    <w:rsid w:val="00A3063B"/>
    <w:rsid w:val="00A308DF"/>
    <w:rsid w:val="00A319E7"/>
    <w:rsid w:val="00A32FAB"/>
    <w:rsid w:val="00A33189"/>
    <w:rsid w:val="00A336C2"/>
    <w:rsid w:val="00A33BDB"/>
    <w:rsid w:val="00A33C04"/>
    <w:rsid w:val="00A345C3"/>
    <w:rsid w:val="00A36390"/>
    <w:rsid w:val="00A372B4"/>
    <w:rsid w:val="00A4038F"/>
    <w:rsid w:val="00A4117D"/>
    <w:rsid w:val="00A42178"/>
    <w:rsid w:val="00A42462"/>
    <w:rsid w:val="00A424DB"/>
    <w:rsid w:val="00A42854"/>
    <w:rsid w:val="00A431D1"/>
    <w:rsid w:val="00A435CB"/>
    <w:rsid w:val="00A44EE8"/>
    <w:rsid w:val="00A45A77"/>
    <w:rsid w:val="00A464CB"/>
    <w:rsid w:val="00A468D1"/>
    <w:rsid w:val="00A46AE9"/>
    <w:rsid w:val="00A471A2"/>
    <w:rsid w:val="00A477C3"/>
    <w:rsid w:val="00A478CC"/>
    <w:rsid w:val="00A47C43"/>
    <w:rsid w:val="00A5082F"/>
    <w:rsid w:val="00A51035"/>
    <w:rsid w:val="00A52430"/>
    <w:rsid w:val="00A527D0"/>
    <w:rsid w:val="00A52B69"/>
    <w:rsid w:val="00A54D8E"/>
    <w:rsid w:val="00A54E04"/>
    <w:rsid w:val="00A55276"/>
    <w:rsid w:val="00A55DDE"/>
    <w:rsid w:val="00A57949"/>
    <w:rsid w:val="00A57EA9"/>
    <w:rsid w:val="00A61C49"/>
    <w:rsid w:val="00A638A1"/>
    <w:rsid w:val="00A651EE"/>
    <w:rsid w:val="00A6611E"/>
    <w:rsid w:val="00A665EC"/>
    <w:rsid w:val="00A66930"/>
    <w:rsid w:val="00A67A7B"/>
    <w:rsid w:val="00A7144D"/>
    <w:rsid w:val="00A7178D"/>
    <w:rsid w:val="00A71AC5"/>
    <w:rsid w:val="00A7248C"/>
    <w:rsid w:val="00A732E0"/>
    <w:rsid w:val="00A734E9"/>
    <w:rsid w:val="00A735A3"/>
    <w:rsid w:val="00A73EBF"/>
    <w:rsid w:val="00A74D2B"/>
    <w:rsid w:val="00A75591"/>
    <w:rsid w:val="00A756C0"/>
    <w:rsid w:val="00A75B21"/>
    <w:rsid w:val="00A76088"/>
    <w:rsid w:val="00A760E2"/>
    <w:rsid w:val="00A76787"/>
    <w:rsid w:val="00A772C7"/>
    <w:rsid w:val="00A77BB6"/>
    <w:rsid w:val="00A77EA3"/>
    <w:rsid w:val="00A8097F"/>
    <w:rsid w:val="00A80F11"/>
    <w:rsid w:val="00A81E05"/>
    <w:rsid w:val="00A81E2E"/>
    <w:rsid w:val="00A8325A"/>
    <w:rsid w:val="00A84601"/>
    <w:rsid w:val="00A85837"/>
    <w:rsid w:val="00A85DFE"/>
    <w:rsid w:val="00A86F38"/>
    <w:rsid w:val="00A87755"/>
    <w:rsid w:val="00A877AB"/>
    <w:rsid w:val="00A87BB7"/>
    <w:rsid w:val="00A92EAD"/>
    <w:rsid w:val="00A95A80"/>
    <w:rsid w:val="00A9677F"/>
    <w:rsid w:val="00A972B1"/>
    <w:rsid w:val="00AA1B2A"/>
    <w:rsid w:val="00AA2CCA"/>
    <w:rsid w:val="00AA3DA4"/>
    <w:rsid w:val="00AA47A3"/>
    <w:rsid w:val="00AA49AE"/>
    <w:rsid w:val="00AA4A86"/>
    <w:rsid w:val="00AA4FC2"/>
    <w:rsid w:val="00AA5CF5"/>
    <w:rsid w:val="00AA629A"/>
    <w:rsid w:val="00AA6B51"/>
    <w:rsid w:val="00AA753E"/>
    <w:rsid w:val="00AA7C53"/>
    <w:rsid w:val="00AB29C0"/>
    <w:rsid w:val="00AB44E7"/>
    <w:rsid w:val="00AB56B7"/>
    <w:rsid w:val="00AB597B"/>
    <w:rsid w:val="00AB65BC"/>
    <w:rsid w:val="00AB7192"/>
    <w:rsid w:val="00AC091B"/>
    <w:rsid w:val="00AC1452"/>
    <w:rsid w:val="00AC33F2"/>
    <w:rsid w:val="00AC43A6"/>
    <w:rsid w:val="00AC4704"/>
    <w:rsid w:val="00AC4F31"/>
    <w:rsid w:val="00AC510F"/>
    <w:rsid w:val="00AC5C50"/>
    <w:rsid w:val="00AC7A63"/>
    <w:rsid w:val="00AD00B1"/>
    <w:rsid w:val="00AD06AD"/>
    <w:rsid w:val="00AD2068"/>
    <w:rsid w:val="00AD24B1"/>
    <w:rsid w:val="00AD2662"/>
    <w:rsid w:val="00AD30F1"/>
    <w:rsid w:val="00AD3743"/>
    <w:rsid w:val="00AD445E"/>
    <w:rsid w:val="00AD4AD0"/>
    <w:rsid w:val="00AD629E"/>
    <w:rsid w:val="00AD62D9"/>
    <w:rsid w:val="00AE2E0C"/>
    <w:rsid w:val="00AE3900"/>
    <w:rsid w:val="00AE5DE0"/>
    <w:rsid w:val="00AE6928"/>
    <w:rsid w:val="00AE69A1"/>
    <w:rsid w:val="00AE71A8"/>
    <w:rsid w:val="00AF0C9A"/>
    <w:rsid w:val="00AF330F"/>
    <w:rsid w:val="00AF3ADA"/>
    <w:rsid w:val="00AF3FFE"/>
    <w:rsid w:val="00AF4CC5"/>
    <w:rsid w:val="00AF595B"/>
    <w:rsid w:val="00AF5E93"/>
    <w:rsid w:val="00AF5F67"/>
    <w:rsid w:val="00AF6450"/>
    <w:rsid w:val="00AF6956"/>
    <w:rsid w:val="00AF6D40"/>
    <w:rsid w:val="00AF7014"/>
    <w:rsid w:val="00B00805"/>
    <w:rsid w:val="00B01C82"/>
    <w:rsid w:val="00B03E1C"/>
    <w:rsid w:val="00B07661"/>
    <w:rsid w:val="00B1047F"/>
    <w:rsid w:val="00B1088B"/>
    <w:rsid w:val="00B10EC9"/>
    <w:rsid w:val="00B12177"/>
    <w:rsid w:val="00B121DB"/>
    <w:rsid w:val="00B12458"/>
    <w:rsid w:val="00B1313B"/>
    <w:rsid w:val="00B15F36"/>
    <w:rsid w:val="00B15FAF"/>
    <w:rsid w:val="00B16DC7"/>
    <w:rsid w:val="00B20EBC"/>
    <w:rsid w:val="00B21674"/>
    <w:rsid w:val="00B21CFF"/>
    <w:rsid w:val="00B23D96"/>
    <w:rsid w:val="00B246A1"/>
    <w:rsid w:val="00B248C8"/>
    <w:rsid w:val="00B24F3A"/>
    <w:rsid w:val="00B26572"/>
    <w:rsid w:val="00B265D7"/>
    <w:rsid w:val="00B27E8C"/>
    <w:rsid w:val="00B30B6C"/>
    <w:rsid w:val="00B32F71"/>
    <w:rsid w:val="00B33506"/>
    <w:rsid w:val="00B339F2"/>
    <w:rsid w:val="00B345CC"/>
    <w:rsid w:val="00B347E7"/>
    <w:rsid w:val="00B35954"/>
    <w:rsid w:val="00B36549"/>
    <w:rsid w:val="00B37060"/>
    <w:rsid w:val="00B37B6B"/>
    <w:rsid w:val="00B40587"/>
    <w:rsid w:val="00B41B75"/>
    <w:rsid w:val="00B4274E"/>
    <w:rsid w:val="00B43355"/>
    <w:rsid w:val="00B44921"/>
    <w:rsid w:val="00B45119"/>
    <w:rsid w:val="00B457C9"/>
    <w:rsid w:val="00B45ECB"/>
    <w:rsid w:val="00B468F4"/>
    <w:rsid w:val="00B46A05"/>
    <w:rsid w:val="00B46D6D"/>
    <w:rsid w:val="00B5223A"/>
    <w:rsid w:val="00B5253D"/>
    <w:rsid w:val="00B5412C"/>
    <w:rsid w:val="00B54352"/>
    <w:rsid w:val="00B5473A"/>
    <w:rsid w:val="00B54D39"/>
    <w:rsid w:val="00B555B3"/>
    <w:rsid w:val="00B55B2C"/>
    <w:rsid w:val="00B56403"/>
    <w:rsid w:val="00B573A7"/>
    <w:rsid w:val="00B57B5E"/>
    <w:rsid w:val="00B57C6A"/>
    <w:rsid w:val="00B605C4"/>
    <w:rsid w:val="00B6071F"/>
    <w:rsid w:val="00B60E75"/>
    <w:rsid w:val="00B61392"/>
    <w:rsid w:val="00B62288"/>
    <w:rsid w:val="00B62489"/>
    <w:rsid w:val="00B63187"/>
    <w:rsid w:val="00B634F5"/>
    <w:rsid w:val="00B63F00"/>
    <w:rsid w:val="00B64827"/>
    <w:rsid w:val="00B6744B"/>
    <w:rsid w:val="00B6768F"/>
    <w:rsid w:val="00B70E3C"/>
    <w:rsid w:val="00B70E76"/>
    <w:rsid w:val="00B71310"/>
    <w:rsid w:val="00B71B91"/>
    <w:rsid w:val="00B72595"/>
    <w:rsid w:val="00B73209"/>
    <w:rsid w:val="00B753FB"/>
    <w:rsid w:val="00B80773"/>
    <w:rsid w:val="00B80A82"/>
    <w:rsid w:val="00B81289"/>
    <w:rsid w:val="00B815C1"/>
    <w:rsid w:val="00B81C4C"/>
    <w:rsid w:val="00B822D5"/>
    <w:rsid w:val="00B83709"/>
    <w:rsid w:val="00B872F9"/>
    <w:rsid w:val="00B87834"/>
    <w:rsid w:val="00B9146B"/>
    <w:rsid w:val="00B91777"/>
    <w:rsid w:val="00B921B8"/>
    <w:rsid w:val="00B931AA"/>
    <w:rsid w:val="00B93DF4"/>
    <w:rsid w:val="00B95287"/>
    <w:rsid w:val="00B963E3"/>
    <w:rsid w:val="00BA1E86"/>
    <w:rsid w:val="00BA21FC"/>
    <w:rsid w:val="00BA22E7"/>
    <w:rsid w:val="00BA24F9"/>
    <w:rsid w:val="00BA26FA"/>
    <w:rsid w:val="00BA2791"/>
    <w:rsid w:val="00BA2978"/>
    <w:rsid w:val="00BA2BF1"/>
    <w:rsid w:val="00BA2C4A"/>
    <w:rsid w:val="00BA3658"/>
    <w:rsid w:val="00BA47F0"/>
    <w:rsid w:val="00BA4CDF"/>
    <w:rsid w:val="00BA6F82"/>
    <w:rsid w:val="00BA7656"/>
    <w:rsid w:val="00BA7AF7"/>
    <w:rsid w:val="00BB06ED"/>
    <w:rsid w:val="00BB0CC4"/>
    <w:rsid w:val="00BB1E67"/>
    <w:rsid w:val="00BB2364"/>
    <w:rsid w:val="00BB2D51"/>
    <w:rsid w:val="00BB34F4"/>
    <w:rsid w:val="00BB5ACE"/>
    <w:rsid w:val="00BB5D39"/>
    <w:rsid w:val="00BB62A6"/>
    <w:rsid w:val="00BB6965"/>
    <w:rsid w:val="00BC1693"/>
    <w:rsid w:val="00BC24E5"/>
    <w:rsid w:val="00BC27BB"/>
    <w:rsid w:val="00BC4803"/>
    <w:rsid w:val="00BC4FE6"/>
    <w:rsid w:val="00BC5C3E"/>
    <w:rsid w:val="00BC5FEA"/>
    <w:rsid w:val="00BC6F3A"/>
    <w:rsid w:val="00BC7E73"/>
    <w:rsid w:val="00BD08CA"/>
    <w:rsid w:val="00BD110C"/>
    <w:rsid w:val="00BD1B54"/>
    <w:rsid w:val="00BD2A28"/>
    <w:rsid w:val="00BD3479"/>
    <w:rsid w:val="00BD4799"/>
    <w:rsid w:val="00BD4E01"/>
    <w:rsid w:val="00BD4E56"/>
    <w:rsid w:val="00BD5381"/>
    <w:rsid w:val="00BD7C7D"/>
    <w:rsid w:val="00BD7E83"/>
    <w:rsid w:val="00BD7ED6"/>
    <w:rsid w:val="00BD7F34"/>
    <w:rsid w:val="00BE09D0"/>
    <w:rsid w:val="00BE0FA9"/>
    <w:rsid w:val="00BE11F0"/>
    <w:rsid w:val="00BE3D9E"/>
    <w:rsid w:val="00BE3E02"/>
    <w:rsid w:val="00BE55F1"/>
    <w:rsid w:val="00BE5B27"/>
    <w:rsid w:val="00BF06D7"/>
    <w:rsid w:val="00BF2AD4"/>
    <w:rsid w:val="00BF3803"/>
    <w:rsid w:val="00BF3D5D"/>
    <w:rsid w:val="00BF3EBF"/>
    <w:rsid w:val="00BF47E5"/>
    <w:rsid w:val="00BF4B49"/>
    <w:rsid w:val="00BF4E2F"/>
    <w:rsid w:val="00BF674C"/>
    <w:rsid w:val="00BF7016"/>
    <w:rsid w:val="00BF7E79"/>
    <w:rsid w:val="00C001AD"/>
    <w:rsid w:val="00C00B97"/>
    <w:rsid w:val="00C02E6D"/>
    <w:rsid w:val="00C0363D"/>
    <w:rsid w:val="00C03FAC"/>
    <w:rsid w:val="00C04A56"/>
    <w:rsid w:val="00C050C7"/>
    <w:rsid w:val="00C060E8"/>
    <w:rsid w:val="00C0633E"/>
    <w:rsid w:val="00C067CB"/>
    <w:rsid w:val="00C070FC"/>
    <w:rsid w:val="00C0731B"/>
    <w:rsid w:val="00C07381"/>
    <w:rsid w:val="00C101C4"/>
    <w:rsid w:val="00C115E7"/>
    <w:rsid w:val="00C1191F"/>
    <w:rsid w:val="00C11DBF"/>
    <w:rsid w:val="00C1295B"/>
    <w:rsid w:val="00C12EA0"/>
    <w:rsid w:val="00C14459"/>
    <w:rsid w:val="00C14C6B"/>
    <w:rsid w:val="00C15476"/>
    <w:rsid w:val="00C15CE5"/>
    <w:rsid w:val="00C15F4C"/>
    <w:rsid w:val="00C174EA"/>
    <w:rsid w:val="00C17537"/>
    <w:rsid w:val="00C209B1"/>
    <w:rsid w:val="00C20BDD"/>
    <w:rsid w:val="00C21D8F"/>
    <w:rsid w:val="00C221AD"/>
    <w:rsid w:val="00C22288"/>
    <w:rsid w:val="00C229EF"/>
    <w:rsid w:val="00C22CE6"/>
    <w:rsid w:val="00C22E7E"/>
    <w:rsid w:val="00C23572"/>
    <w:rsid w:val="00C23EB8"/>
    <w:rsid w:val="00C243DE"/>
    <w:rsid w:val="00C25166"/>
    <w:rsid w:val="00C25E6F"/>
    <w:rsid w:val="00C25F73"/>
    <w:rsid w:val="00C2662A"/>
    <w:rsid w:val="00C27281"/>
    <w:rsid w:val="00C27CA1"/>
    <w:rsid w:val="00C27E94"/>
    <w:rsid w:val="00C3064B"/>
    <w:rsid w:val="00C32362"/>
    <w:rsid w:val="00C32397"/>
    <w:rsid w:val="00C32E04"/>
    <w:rsid w:val="00C33335"/>
    <w:rsid w:val="00C344D6"/>
    <w:rsid w:val="00C345CC"/>
    <w:rsid w:val="00C366ED"/>
    <w:rsid w:val="00C36908"/>
    <w:rsid w:val="00C40296"/>
    <w:rsid w:val="00C40424"/>
    <w:rsid w:val="00C4202D"/>
    <w:rsid w:val="00C432BE"/>
    <w:rsid w:val="00C453B4"/>
    <w:rsid w:val="00C46227"/>
    <w:rsid w:val="00C4632C"/>
    <w:rsid w:val="00C465BD"/>
    <w:rsid w:val="00C46A69"/>
    <w:rsid w:val="00C46E61"/>
    <w:rsid w:val="00C5030C"/>
    <w:rsid w:val="00C52D22"/>
    <w:rsid w:val="00C531C6"/>
    <w:rsid w:val="00C53403"/>
    <w:rsid w:val="00C53B3B"/>
    <w:rsid w:val="00C541F1"/>
    <w:rsid w:val="00C5465D"/>
    <w:rsid w:val="00C54B28"/>
    <w:rsid w:val="00C56192"/>
    <w:rsid w:val="00C576C4"/>
    <w:rsid w:val="00C6021F"/>
    <w:rsid w:val="00C60259"/>
    <w:rsid w:val="00C609B2"/>
    <w:rsid w:val="00C61106"/>
    <w:rsid w:val="00C61A25"/>
    <w:rsid w:val="00C61A57"/>
    <w:rsid w:val="00C629B7"/>
    <w:rsid w:val="00C62AB2"/>
    <w:rsid w:val="00C63C4B"/>
    <w:rsid w:val="00C65136"/>
    <w:rsid w:val="00C65B15"/>
    <w:rsid w:val="00C66238"/>
    <w:rsid w:val="00C6694E"/>
    <w:rsid w:val="00C66A7B"/>
    <w:rsid w:val="00C66EBC"/>
    <w:rsid w:val="00C672BA"/>
    <w:rsid w:val="00C714E1"/>
    <w:rsid w:val="00C73B98"/>
    <w:rsid w:val="00C73EE4"/>
    <w:rsid w:val="00C742D7"/>
    <w:rsid w:val="00C74473"/>
    <w:rsid w:val="00C746DE"/>
    <w:rsid w:val="00C7689D"/>
    <w:rsid w:val="00C77276"/>
    <w:rsid w:val="00C779D7"/>
    <w:rsid w:val="00C80449"/>
    <w:rsid w:val="00C80592"/>
    <w:rsid w:val="00C80B0B"/>
    <w:rsid w:val="00C8152D"/>
    <w:rsid w:val="00C82F4C"/>
    <w:rsid w:val="00C84DA2"/>
    <w:rsid w:val="00C84F95"/>
    <w:rsid w:val="00C85687"/>
    <w:rsid w:val="00C85689"/>
    <w:rsid w:val="00C857F1"/>
    <w:rsid w:val="00C86C74"/>
    <w:rsid w:val="00C87075"/>
    <w:rsid w:val="00C92311"/>
    <w:rsid w:val="00C93A54"/>
    <w:rsid w:val="00C94D9B"/>
    <w:rsid w:val="00C94DB2"/>
    <w:rsid w:val="00C95045"/>
    <w:rsid w:val="00C9543A"/>
    <w:rsid w:val="00C954F8"/>
    <w:rsid w:val="00C95603"/>
    <w:rsid w:val="00C958B4"/>
    <w:rsid w:val="00C961C5"/>
    <w:rsid w:val="00CA0344"/>
    <w:rsid w:val="00CA163C"/>
    <w:rsid w:val="00CA1725"/>
    <w:rsid w:val="00CA1C02"/>
    <w:rsid w:val="00CA205C"/>
    <w:rsid w:val="00CA2077"/>
    <w:rsid w:val="00CA2551"/>
    <w:rsid w:val="00CA2646"/>
    <w:rsid w:val="00CA2E2D"/>
    <w:rsid w:val="00CA33B9"/>
    <w:rsid w:val="00CA4520"/>
    <w:rsid w:val="00CA46B3"/>
    <w:rsid w:val="00CA560A"/>
    <w:rsid w:val="00CA590A"/>
    <w:rsid w:val="00CA5B07"/>
    <w:rsid w:val="00CA5EFF"/>
    <w:rsid w:val="00CA654D"/>
    <w:rsid w:val="00CA7160"/>
    <w:rsid w:val="00CA727D"/>
    <w:rsid w:val="00CA7AFE"/>
    <w:rsid w:val="00CB01FE"/>
    <w:rsid w:val="00CB0D61"/>
    <w:rsid w:val="00CB17DB"/>
    <w:rsid w:val="00CB1E8B"/>
    <w:rsid w:val="00CB20BE"/>
    <w:rsid w:val="00CB30D5"/>
    <w:rsid w:val="00CB3773"/>
    <w:rsid w:val="00CB4568"/>
    <w:rsid w:val="00CB4A43"/>
    <w:rsid w:val="00CB4F3C"/>
    <w:rsid w:val="00CB56F8"/>
    <w:rsid w:val="00CC0ECF"/>
    <w:rsid w:val="00CC19C6"/>
    <w:rsid w:val="00CC3514"/>
    <w:rsid w:val="00CC3CCC"/>
    <w:rsid w:val="00CC40B2"/>
    <w:rsid w:val="00CC47B0"/>
    <w:rsid w:val="00CC4C31"/>
    <w:rsid w:val="00CC60A3"/>
    <w:rsid w:val="00CC64D5"/>
    <w:rsid w:val="00CD00E3"/>
    <w:rsid w:val="00CD088C"/>
    <w:rsid w:val="00CD0D7F"/>
    <w:rsid w:val="00CD1251"/>
    <w:rsid w:val="00CD19E2"/>
    <w:rsid w:val="00CD1BA3"/>
    <w:rsid w:val="00CD23D9"/>
    <w:rsid w:val="00CD3B7F"/>
    <w:rsid w:val="00CD4D04"/>
    <w:rsid w:val="00CD4D07"/>
    <w:rsid w:val="00CE0916"/>
    <w:rsid w:val="00CE70E5"/>
    <w:rsid w:val="00CE76B7"/>
    <w:rsid w:val="00CF162A"/>
    <w:rsid w:val="00CF2587"/>
    <w:rsid w:val="00CF2A0B"/>
    <w:rsid w:val="00CF2AF3"/>
    <w:rsid w:val="00CF2B5E"/>
    <w:rsid w:val="00CF2D50"/>
    <w:rsid w:val="00CF3095"/>
    <w:rsid w:val="00CF4958"/>
    <w:rsid w:val="00CF503E"/>
    <w:rsid w:val="00CF5198"/>
    <w:rsid w:val="00CF5608"/>
    <w:rsid w:val="00CF5FED"/>
    <w:rsid w:val="00CF6859"/>
    <w:rsid w:val="00CF6C10"/>
    <w:rsid w:val="00D014F0"/>
    <w:rsid w:val="00D01D8B"/>
    <w:rsid w:val="00D01ECF"/>
    <w:rsid w:val="00D01F65"/>
    <w:rsid w:val="00D0212E"/>
    <w:rsid w:val="00D0271F"/>
    <w:rsid w:val="00D02DF8"/>
    <w:rsid w:val="00D030FD"/>
    <w:rsid w:val="00D03B9C"/>
    <w:rsid w:val="00D03B9F"/>
    <w:rsid w:val="00D03D4A"/>
    <w:rsid w:val="00D04072"/>
    <w:rsid w:val="00D043B7"/>
    <w:rsid w:val="00D04F50"/>
    <w:rsid w:val="00D05B13"/>
    <w:rsid w:val="00D05D2B"/>
    <w:rsid w:val="00D05F5A"/>
    <w:rsid w:val="00D104A1"/>
    <w:rsid w:val="00D105D7"/>
    <w:rsid w:val="00D1219C"/>
    <w:rsid w:val="00D1371F"/>
    <w:rsid w:val="00D13C0C"/>
    <w:rsid w:val="00D14425"/>
    <w:rsid w:val="00D151B3"/>
    <w:rsid w:val="00D15808"/>
    <w:rsid w:val="00D17302"/>
    <w:rsid w:val="00D179DC"/>
    <w:rsid w:val="00D17AEF"/>
    <w:rsid w:val="00D20024"/>
    <w:rsid w:val="00D20331"/>
    <w:rsid w:val="00D2074D"/>
    <w:rsid w:val="00D2114E"/>
    <w:rsid w:val="00D2191D"/>
    <w:rsid w:val="00D228B2"/>
    <w:rsid w:val="00D238F4"/>
    <w:rsid w:val="00D23A30"/>
    <w:rsid w:val="00D2434A"/>
    <w:rsid w:val="00D2438D"/>
    <w:rsid w:val="00D24405"/>
    <w:rsid w:val="00D24A10"/>
    <w:rsid w:val="00D253B4"/>
    <w:rsid w:val="00D257F3"/>
    <w:rsid w:val="00D25B0D"/>
    <w:rsid w:val="00D26183"/>
    <w:rsid w:val="00D270FC"/>
    <w:rsid w:val="00D30CAC"/>
    <w:rsid w:val="00D31E55"/>
    <w:rsid w:val="00D33083"/>
    <w:rsid w:val="00D341DD"/>
    <w:rsid w:val="00D34401"/>
    <w:rsid w:val="00D352AF"/>
    <w:rsid w:val="00D358C0"/>
    <w:rsid w:val="00D35DFC"/>
    <w:rsid w:val="00D3637D"/>
    <w:rsid w:val="00D37702"/>
    <w:rsid w:val="00D37A9E"/>
    <w:rsid w:val="00D37CCF"/>
    <w:rsid w:val="00D40239"/>
    <w:rsid w:val="00D404F5"/>
    <w:rsid w:val="00D429FD"/>
    <w:rsid w:val="00D42C9B"/>
    <w:rsid w:val="00D42D62"/>
    <w:rsid w:val="00D43520"/>
    <w:rsid w:val="00D447ED"/>
    <w:rsid w:val="00D472F9"/>
    <w:rsid w:val="00D47E2F"/>
    <w:rsid w:val="00D50957"/>
    <w:rsid w:val="00D5168C"/>
    <w:rsid w:val="00D51A11"/>
    <w:rsid w:val="00D51F34"/>
    <w:rsid w:val="00D52091"/>
    <w:rsid w:val="00D52743"/>
    <w:rsid w:val="00D5323E"/>
    <w:rsid w:val="00D5383F"/>
    <w:rsid w:val="00D54B81"/>
    <w:rsid w:val="00D550CC"/>
    <w:rsid w:val="00D5586D"/>
    <w:rsid w:val="00D56A2A"/>
    <w:rsid w:val="00D60D43"/>
    <w:rsid w:val="00D611C5"/>
    <w:rsid w:val="00D61A60"/>
    <w:rsid w:val="00D62A9B"/>
    <w:rsid w:val="00D64275"/>
    <w:rsid w:val="00D64E1C"/>
    <w:rsid w:val="00D653BF"/>
    <w:rsid w:val="00D662EA"/>
    <w:rsid w:val="00D6649D"/>
    <w:rsid w:val="00D676EF"/>
    <w:rsid w:val="00D70496"/>
    <w:rsid w:val="00D716EC"/>
    <w:rsid w:val="00D71BA8"/>
    <w:rsid w:val="00D71FB5"/>
    <w:rsid w:val="00D72609"/>
    <w:rsid w:val="00D73ACF"/>
    <w:rsid w:val="00D73C7C"/>
    <w:rsid w:val="00D74331"/>
    <w:rsid w:val="00D7467D"/>
    <w:rsid w:val="00D755A3"/>
    <w:rsid w:val="00D7628B"/>
    <w:rsid w:val="00D764EA"/>
    <w:rsid w:val="00D767BF"/>
    <w:rsid w:val="00D76DBE"/>
    <w:rsid w:val="00D81D70"/>
    <w:rsid w:val="00D82107"/>
    <w:rsid w:val="00D82470"/>
    <w:rsid w:val="00D82B22"/>
    <w:rsid w:val="00D83CFB"/>
    <w:rsid w:val="00D857E2"/>
    <w:rsid w:val="00D85906"/>
    <w:rsid w:val="00D8790B"/>
    <w:rsid w:val="00D87E97"/>
    <w:rsid w:val="00D90833"/>
    <w:rsid w:val="00D92711"/>
    <w:rsid w:val="00D92D00"/>
    <w:rsid w:val="00D92D7B"/>
    <w:rsid w:val="00D949B5"/>
    <w:rsid w:val="00D96BB4"/>
    <w:rsid w:val="00D97CAE"/>
    <w:rsid w:val="00DA11A4"/>
    <w:rsid w:val="00DA2306"/>
    <w:rsid w:val="00DA336B"/>
    <w:rsid w:val="00DA3398"/>
    <w:rsid w:val="00DA367F"/>
    <w:rsid w:val="00DA4F2B"/>
    <w:rsid w:val="00DA6C72"/>
    <w:rsid w:val="00DB1308"/>
    <w:rsid w:val="00DB13DB"/>
    <w:rsid w:val="00DB1CDF"/>
    <w:rsid w:val="00DB1EFA"/>
    <w:rsid w:val="00DB1F60"/>
    <w:rsid w:val="00DB2FC2"/>
    <w:rsid w:val="00DB3351"/>
    <w:rsid w:val="00DB4B49"/>
    <w:rsid w:val="00DB5475"/>
    <w:rsid w:val="00DB5994"/>
    <w:rsid w:val="00DB672C"/>
    <w:rsid w:val="00DB6AAE"/>
    <w:rsid w:val="00DB6B31"/>
    <w:rsid w:val="00DB6B61"/>
    <w:rsid w:val="00DB70FA"/>
    <w:rsid w:val="00DB71C5"/>
    <w:rsid w:val="00DC025D"/>
    <w:rsid w:val="00DC0782"/>
    <w:rsid w:val="00DC2578"/>
    <w:rsid w:val="00DC73D9"/>
    <w:rsid w:val="00DC7674"/>
    <w:rsid w:val="00DD0117"/>
    <w:rsid w:val="00DD0E93"/>
    <w:rsid w:val="00DD2697"/>
    <w:rsid w:val="00DD3335"/>
    <w:rsid w:val="00DD3F7C"/>
    <w:rsid w:val="00DD468C"/>
    <w:rsid w:val="00DD4E5D"/>
    <w:rsid w:val="00DD5F50"/>
    <w:rsid w:val="00DD6080"/>
    <w:rsid w:val="00DD63F7"/>
    <w:rsid w:val="00DD6577"/>
    <w:rsid w:val="00DD69B8"/>
    <w:rsid w:val="00DD7DA3"/>
    <w:rsid w:val="00DE01DB"/>
    <w:rsid w:val="00DE0C81"/>
    <w:rsid w:val="00DE0DC1"/>
    <w:rsid w:val="00DE2775"/>
    <w:rsid w:val="00DE2B3A"/>
    <w:rsid w:val="00DE2C65"/>
    <w:rsid w:val="00DE4A16"/>
    <w:rsid w:val="00DE60B7"/>
    <w:rsid w:val="00DE638B"/>
    <w:rsid w:val="00DE6BCC"/>
    <w:rsid w:val="00DE7EEE"/>
    <w:rsid w:val="00DF089E"/>
    <w:rsid w:val="00DF0A23"/>
    <w:rsid w:val="00DF12F5"/>
    <w:rsid w:val="00DF139D"/>
    <w:rsid w:val="00DF2098"/>
    <w:rsid w:val="00DF231B"/>
    <w:rsid w:val="00DF244F"/>
    <w:rsid w:val="00DF3394"/>
    <w:rsid w:val="00DF3F74"/>
    <w:rsid w:val="00DF4214"/>
    <w:rsid w:val="00DF5E2E"/>
    <w:rsid w:val="00DF627B"/>
    <w:rsid w:val="00DF7411"/>
    <w:rsid w:val="00DF78BD"/>
    <w:rsid w:val="00DF797C"/>
    <w:rsid w:val="00E00EF2"/>
    <w:rsid w:val="00E00F32"/>
    <w:rsid w:val="00E01E0E"/>
    <w:rsid w:val="00E02DD2"/>
    <w:rsid w:val="00E037F3"/>
    <w:rsid w:val="00E03B22"/>
    <w:rsid w:val="00E051FF"/>
    <w:rsid w:val="00E05BD6"/>
    <w:rsid w:val="00E071F0"/>
    <w:rsid w:val="00E079F2"/>
    <w:rsid w:val="00E10E25"/>
    <w:rsid w:val="00E11273"/>
    <w:rsid w:val="00E1229C"/>
    <w:rsid w:val="00E14B34"/>
    <w:rsid w:val="00E161E8"/>
    <w:rsid w:val="00E17A39"/>
    <w:rsid w:val="00E20060"/>
    <w:rsid w:val="00E21CB9"/>
    <w:rsid w:val="00E21FFA"/>
    <w:rsid w:val="00E22056"/>
    <w:rsid w:val="00E22AFB"/>
    <w:rsid w:val="00E22F7E"/>
    <w:rsid w:val="00E24D7B"/>
    <w:rsid w:val="00E24DE6"/>
    <w:rsid w:val="00E25A9F"/>
    <w:rsid w:val="00E26286"/>
    <w:rsid w:val="00E26893"/>
    <w:rsid w:val="00E27B63"/>
    <w:rsid w:val="00E3090E"/>
    <w:rsid w:val="00E32296"/>
    <w:rsid w:val="00E32D0C"/>
    <w:rsid w:val="00E334FE"/>
    <w:rsid w:val="00E34373"/>
    <w:rsid w:val="00E3482D"/>
    <w:rsid w:val="00E34AEA"/>
    <w:rsid w:val="00E353B4"/>
    <w:rsid w:val="00E3578F"/>
    <w:rsid w:val="00E36FCF"/>
    <w:rsid w:val="00E375AE"/>
    <w:rsid w:val="00E40811"/>
    <w:rsid w:val="00E4098C"/>
    <w:rsid w:val="00E40AB0"/>
    <w:rsid w:val="00E432D7"/>
    <w:rsid w:val="00E43A67"/>
    <w:rsid w:val="00E4479C"/>
    <w:rsid w:val="00E459A2"/>
    <w:rsid w:val="00E46763"/>
    <w:rsid w:val="00E50E30"/>
    <w:rsid w:val="00E525B9"/>
    <w:rsid w:val="00E527D6"/>
    <w:rsid w:val="00E530ED"/>
    <w:rsid w:val="00E53BD3"/>
    <w:rsid w:val="00E54503"/>
    <w:rsid w:val="00E54518"/>
    <w:rsid w:val="00E54A67"/>
    <w:rsid w:val="00E54B3C"/>
    <w:rsid w:val="00E551A2"/>
    <w:rsid w:val="00E555F5"/>
    <w:rsid w:val="00E55668"/>
    <w:rsid w:val="00E55845"/>
    <w:rsid w:val="00E55EDC"/>
    <w:rsid w:val="00E57015"/>
    <w:rsid w:val="00E60F79"/>
    <w:rsid w:val="00E6480C"/>
    <w:rsid w:val="00E655F2"/>
    <w:rsid w:val="00E65965"/>
    <w:rsid w:val="00E65D00"/>
    <w:rsid w:val="00E66A86"/>
    <w:rsid w:val="00E66FF9"/>
    <w:rsid w:val="00E710E7"/>
    <w:rsid w:val="00E72620"/>
    <w:rsid w:val="00E72A79"/>
    <w:rsid w:val="00E73A5B"/>
    <w:rsid w:val="00E7430C"/>
    <w:rsid w:val="00E744E0"/>
    <w:rsid w:val="00E74544"/>
    <w:rsid w:val="00E74645"/>
    <w:rsid w:val="00E7492A"/>
    <w:rsid w:val="00E75304"/>
    <w:rsid w:val="00E7550D"/>
    <w:rsid w:val="00E7738A"/>
    <w:rsid w:val="00E776A4"/>
    <w:rsid w:val="00E776B2"/>
    <w:rsid w:val="00E7776E"/>
    <w:rsid w:val="00E8124C"/>
    <w:rsid w:val="00E81A9D"/>
    <w:rsid w:val="00E8226C"/>
    <w:rsid w:val="00E822A9"/>
    <w:rsid w:val="00E8231A"/>
    <w:rsid w:val="00E82995"/>
    <w:rsid w:val="00E82C8A"/>
    <w:rsid w:val="00E84E00"/>
    <w:rsid w:val="00E85B81"/>
    <w:rsid w:val="00E85CA9"/>
    <w:rsid w:val="00E86DA2"/>
    <w:rsid w:val="00E86FB2"/>
    <w:rsid w:val="00E871F1"/>
    <w:rsid w:val="00E908A7"/>
    <w:rsid w:val="00E90FA5"/>
    <w:rsid w:val="00E91B10"/>
    <w:rsid w:val="00E91CA0"/>
    <w:rsid w:val="00E91DFF"/>
    <w:rsid w:val="00E9273A"/>
    <w:rsid w:val="00E940CD"/>
    <w:rsid w:val="00E951DA"/>
    <w:rsid w:val="00E9588B"/>
    <w:rsid w:val="00E95D82"/>
    <w:rsid w:val="00E964E8"/>
    <w:rsid w:val="00E96552"/>
    <w:rsid w:val="00E966A0"/>
    <w:rsid w:val="00E96ED9"/>
    <w:rsid w:val="00E97E60"/>
    <w:rsid w:val="00EA0492"/>
    <w:rsid w:val="00EA1995"/>
    <w:rsid w:val="00EA6A03"/>
    <w:rsid w:val="00EA7469"/>
    <w:rsid w:val="00EB004B"/>
    <w:rsid w:val="00EB053C"/>
    <w:rsid w:val="00EB10C1"/>
    <w:rsid w:val="00EB1198"/>
    <w:rsid w:val="00EB1324"/>
    <w:rsid w:val="00EB1404"/>
    <w:rsid w:val="00EB1769"/>
    <w:rsid w:val="00EB2F5E"/>
    <w:rsid w:val="00EB337E"/>
    <w:rsid w:val="00EB3B76"/>
    <w:rsid w:val="00EB473D"/>
    <w:rsid w:val="00EB4A10"/>
    <w:rsid w:val="00EB4F81"/>
    <w:rsid w:val="00EB5265"/>
    <w:rsid w:val="00EB63C4"/>
    <w:rsid w:val="00EB722B"/>
    <w:rsid w:val="00EB7328"/>
    <w:rsid w:val="00EB76E3"/>
    <w:rsid w:val="00EB7B9E"/>
    <w:rsid w:val="00EB7C20"/>
    <w:rsid w:val="00EC07EF"/>
    <w:rsid w:val="00EC0ACF"/>
    <w:rsid w:val="00EC0DC0"/>
    <w:rsid w:val="00EC0F96"/>
    <w:rsid w:val="00EC1005"/>
    <w:rsid w:val="00EC1824"/>
    <w:rsid w:val="00EC227C"/>
    <w:rsid w:val="00EC4D55"/>
    <w:rsid w:val="00EC665D"/>
    <w:rsid w:val="00EC6C77"/>
    <w:rsid w:val="00ED0C5D"/>
    <w:rsid w:val="00ED0D01"/>
    <w:rsid w:val="00ED0E16"/>
    <w:rsid w:val="00ED0FE4"/>
    <w:rsid w:val="00ED1B1F"/>
    <w:rsid w:val="00ED25A3"/>
    <w:rsid w:val="00ED2AE8"/>
    <w:rsid w:val="00ED4F4A"/>
    <w:rsid w:val="00ED5CC4"/>
    <w:rsid w:val="00ED5F75"/>
    <w:rsid w:val="00ED67D1"/>
    <w:rsid w:val="00ED7C31"/>
    <w:rsid w:val="00EE0212"/>
    <w:rsid w:val="00EE08B1"/>
    <w:rsid w:val="00EE0E17"/>
    <w:rsid w:val="00EE1134"/>
    <w:rsid w:val="00EE1C27"/>
    <w:rsid w:val="00EE2288"/>
    <w:rsid w:val="00EE3067"/>
    <w:rsid w:val="00EE3B35"/>
    <w:rsid w:val="00EE48B4"/>
    <w:rsid w:val="00EE5759"/>
    <w:rsid w:val="00EE61B6"/>
    <w:rsid w:val="00EE6229"/>
    <w:rsid w:val="00EE6850"/>
    <w:rsid w:val="00EE6B07"/>
    <w:rsid w:val="00EE6D92"/>
    <w:rsid w:val="00EE7473"/>
    <w:rsid w:val="00EF011A"/>
    <w:rsid w:val="00EF0972"/>
    <w:rsid w:val="00EF0C01"/>
    <w:rsid w:val="00EF25AE"/>
    <w:rsid w:val="00EF3E7D"/>
    <w:rsid w:val="00EF41CE"/>
    <w:rsid w:val="00EF430B"/>
    <w:rsid w:val="00EF476D"/>
    <w:rsid w:val="00EF4D6B"/>
    <w:rsid w:val="00EF4E2E"/>
    <w:rsid w:val="00EF5DA6"/>
    <w:rsid w:val="00EF7C7A"/>
    <w:rsid w:val="00EF7D77"/>
    <w:rsid w:val="00F008BB"/>
    <w:rsid w:val="00F01756"/>
    <w:rsid w:val="00F02BE6"/>
    <w:rsid w:val="00F0317C"/>
    <w:rsid w:val="00F06E1C"/>
    <w:rsid w:val="00F075C6"/>
    <w:rsid w:val="00F07C63"/>
    <w:rsid w:val="00F113BC"/>
    <w:rsid w:val="00F127D7"/>
    <w:rsid w:val="00F13569"/>
    <w:rsid w:val="00F14568"/>
    <w:rsid w:val="00F14CA8"/>
    <w:rsid w:val="00F1660F"/>
    <w:rsid w:val="00F1665A"/>
    <w:rsid w:val="00F168BE"/>
    <w:rsid w:val="00F16D32"/>
    <w:rsid w:val="00F17446"/>
    <w:rsid w:val="00F202BF"/>
    <w:rsid w:val="00F20732"/>
    <w:rsid w:val="00F212EF"/>
    <w:rsid w:val="00F21400"/>
    <w:rsid w:val="00F215EB"/>
    <w:rsid w:val="00F21A2D"/>
    <w:rsid w:val="00F221E0"/>
    <w:rsid w:val="00F22604"/>
    <w:rsid w:val="00F2299A"/>
    <w:rsid w:val="00F22A97"/>
    <w:rsid w:val="00F23D22"/>
    <w:rsid w:val="00F24D94"/>
    <w:rsid w:val="00F24F50"/>
    <w:rsid w:val="00F25488"/>
    <w:rsid w:val="00F2633C"/>
    <w:rsid w:val="00F26359"/>
    <w:rsid w:val="00F268D3"/>
    <w:rsid w:val="00F27331"/>
    <w:rsid w:val="00F2745C"/>
    <w:rsid w:val="00F27486"/>
    <w:rsid w:val="00F3093A"/>
    <w:rsid w:val="00F30DE0"/>
    <w:rsid w:val="00F31204"/>
    <w:rsid w:val="00F31216"/>
    <w:rsid w:val="00F31EB6"/>
    <w:rsid w:val="00F333E4"/>
    <w:rsid w:val="00F33471"/>
    <w:rsid w:val="00F3430C"/>
    <w:rsid w:val="00F352A7"/>
    <w:rsid w:val="00F35B81"/>
    <w:rsid w:val="00F35C4F"/>
    <w:rsid w:val="00F37730"/>
    <w:rsid w:val="00F37FAF"/>
    <w:rsid w:val="00F401A9"/>
    <w:rsid w:val="00F4027D"/>
    <w:rsid w:val="00F40640"/>
    <w:rsid w:val="00F41041"/>
    <w:rsid w:val="00F4236A"/>
    <w:rsid w:val="00F42803"/>
    <w:rsid w:val="00F433EC"/>
    <w:rsid w:val="00F4460C"/>
    <w:rsid w:val="00F45300"/>
    <w:rsid w:val="00F46A64"/>
    <w:rsid w:val="00F474E1"/>
    <w:rsid w:val="00F47612"/>
    <w:rsid w:val="00F47A76"/>
    <w:rsid w:val="00F50511"/>
    <w:rsid w:val="00F50B82"/>
    <w:rsid w:val="00F51425"/>
    <w:rsid w:val="00F52592"/>
    <w:rsid w:val="00F525F5"/>
    <w:rsid w:val="00F544B5"/>
    <w:rsid w:val="00F54578"/>
    <w:rsid w:val="00F553E7"/>
    <w:rsid w:val="00F558C8"/>
    <w:rsid w:val="00F55A41"/>
    <w:rsid w:val="00F56356"/>
    <w:rsid w:val="00F56D0F"/>
    <w:rsid w:val="00F56DA3"/>
    <w:rsid w:val="00F56F1B"/>
    <w:rsid w:val="00F616B6"/>
    <w:rsid w:val="00F618FC"/>
    <w:rsid w:val="00F6479A"/>
    <w:rsid w:val="00F649FF"/>
    <w:rsid w:val="00F65279"/>
    <w:rsid w:val="00F65FB5"/>
    <w:rsid w:val="00F66C8C"/>
    <w:rsid w:val="00F67CCB"/>
    <w:rsid w:val="00F707F6"/>
    <w:rsid w:val="00F70E27"/>
    <w:rsid w:val="00F715EC"/>
    <w:rsid w:val="00F718CC"/>
    <w:rsid w:val="00F719E3"/>
    <w:rsid w:val="00F72F1F"/>
    <w:rsid w:val="00F73C35"/>
    <w:rsid w:val="00F7595B"/>
    <w:rsid w:val="00F75F55"/>
    <w:rsid w:val="00F76038"/>
    <w:rsid w:val="00F77346"/>
    <w:rsid w:val="00F77960"/>
    <w:rsid w:val="00F77FDF"/>
    <w:rsid w:val="00F8069B"/>
    <w:rsid w:val="00F808E1"/>
    <w:rsid w:val="00F80E52"/>
    <w:rsid w:val="00F8255B"/>
    <w:rsid w:val="00F825CA"/>
    <w:rsid w:val="00F831CC"/>
    <w:rsid w:val="00F834F7"/>
    <w:rsid w:val="00F83856"/>
    <w:rsid w:val="00F861B0"/>
    <w:rsid w:val="00F87608"/>
    <w:rsid w:val="00F90263"/>
    <w:rsid w:val="00F9038E"/>
    <w:rsid w:val="00F9042D"/>
    <w:rsid w:val="00F92091"/>
    <w:rsid w:val="00F92E6A"/>
    <w:rsid w:val="00F93822"/>
    <w:rsid w:val="00F93E19"/>
    <w:rsid w:val="00F967F1"/>
    <w:rsid w:val="00F97A62"/>
    <w:rsid w:val="00F97A86"/>
    <w:rsid w:val="00FA0071"/>
    <w:rsid w:val="00FA15A0"/>
    <w:rsid w:val="00FA19E7"/>
    <w:rsid w:val="00FA229F"/>
    <w:rsid w:val="00FA2B8E"/>
    <w:rsid w:val="00FA3B93"/>
    <w:rsid w:val="00FA3E90"/>
    <w:rsid w:val="00FA4D98"/>
    <w:rsid w:val="00FA558F"/>
    <w:rsid w:val="00FA6408"/>
    <w:rsid w:val="00FA7DC1"/>
    <w:rsid w:val="00FA7E8E"/>
    <w:rsid w:val="00FB0A5E"/>
    <w:rsid w:val="00FB1933"/>
    <w:rsid w:val="00FB4FF0"/>
    <w:rsid w:val="00FB585C"/>
    <w:rsid w:val="00FB65D4"/>
    <w:rsid w:val="00FB67FE"/>
    <w:rsid w:val="00FB6E9A"/>
    <w:rsid w:val="00FB733B"/>
    <w:rsid w:val="00FB7895"/>
    <w:rsid w:val="00FB7FDB"/>
    <w:rsid w:val="00FC04DF"/>
    <w:rsid w:val="00FC19E2"/>
    <w:rsid w:val="00FC1B0D"/>
    <w:rsid w:val="00FC1FEF"/>
    <w:rsid w:val="00FC343A"/>
    <w:rsid w:val="00FC471F"/>
    <w:rsid w:val="00FC476D"/>
    <w:rsid w:val="00FC5F5F"/>
    <w:rsid w:val="00FC63D0"/>
    <w:rsid w:val="00FC6777"/>
    <w:rsid w:val="00FC69E6"/>
    <w:rsid w:val="00FC71B5"/>
    <w:rsid w:val="00FD0811"/>
    <w:rsid w:val="00FD1954"/>
    <w:rsid w:val="00FD1BF1"/>
    <w:rsid w:val="00FD255C"/>
    <w:rsid w:val="00FD2997"/>
    <w:rsid w:val="00FD32B6"/>
    <w:rsid w:val="00FD3BCE"/>
    <w:rsid w:val="00FD4279"/>
    <w:rsid w:val="00FD4768"/>
    <w:rsid w:val="00FD507C"/>
    <w:rsid w:val="00FD61DC"/>
    <w:rsid w:val="00FD6ABB"/>
    <w:rsid w:val="00FD6C95"/>
    <w:rsid w:val="00FD7711"/>
    <w:rsid w:val="00FE001A"/>
    <w:rsid w:val="00FE0282"/>
    <w:rsid w:val="00FE0988"/>
    <w:rsid w:val="00FE25A3"/>
    <w:rsid w:val="00FE261B"/>
    <w:rsid w:val="00FE2F1E"/>
    <w:rsid w:val="00FE34FB"/>
    <w:rsid w:val="00FE3993"/>
    <w:rsid w:val="00FE3E60"/>
    <w:rsid w:val="00FE3FEF"/>
    <w:rsid w:val="00FE4EFA"/>
    <w:rsid w:val="00FE5D68"/>
    <w:rsid w:val="00FE6DC2"/>
    <w:rsid w:val="00FE7663"/>
    <w:rsid w:val="00FF0399"/>
    <w:rsid w:val="00FF06CD"/>
    <w:rsid w:val="00FF0942"/>
    <w:rsid w:val="00FF0B32"/>
    <w:rsid w:val="00FF2A4C"/>
    <w:rsid w:val="00FF2B0C"/>
    <w:rsid w:val="00FF3641"/>
    <w:rsid w:val="00FF429C"/>
    <w:rsid w:val="00FF4481"/>
    <w:rsid w:val="00FF459A"/>
    <w:rsid w:val="00FF6146"/>
    <w:rsid w:val="00FF645F"/>
    <w:rsid w:val="00FF6692"/>
    <w:rsid w:val="00FF6A3A"/>
    <w:rsid w:val="00FF6ACD"/>
    <w:rsid w:val="00FF6CA7"/>
    <w:rsid w:val="08E606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946640"/>
  <w15:chartTrackingRefBased/>
  <w15:docId w15:val="{F7D81FED-30F4-5A4B-A167-FB22C9266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3A30"/>
    <w:rPr>
      <w:rFonts w:ascii="Times New Roman" w:eastAsia="Times New Roman" w:hAnsi="Times New Roman" w:cs="Times New Roman"/>
      <w:lang w:eastAsia="en-GB"/>
    </w:rPr>
  </w:style>
  <w:style w:type="paragraph" w:styleId="Heading1">
    <w:name w:val="heading 1"/>
    <w:basedOn w:val="Normal"/>
    <w:next w:val="Normal"/>
    <w:link w:val="Heading1Char"/>
    <w:uiPriority w:val="99"/>
    <w:qFormat/>
    <w:rsid w:val="00E53BD3"/>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E6480C"/>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unhideWhenUsed/>
    <w:qFormat/>
    <w:rsid w:val="008F20E8"/>
    <w:pPr>
      <w:keepNext/>
      <w:keepLines/>
      <w:spacing w:before="40"/>
      <w:outlineLvl w:val="2"/>
    </w:pPr>
    <w:rPr>
      <w:rFonts w:asciiTheme="majorHAnsi" w:eastAsiaTheme="majorEastAsia" w:hAnsiTheme="majorHAnsi" w:cstheme="majorBidi"/>
      <w:color w:val="1F3763" w:themeColor="accent1" w:themeShade="7F"/>
      <w:lang w:eastAsia="en-US"/>
    </w:rPr>
  </w:style>
  <w:style w:type="paragraph" w:styleId="Heading4">
    <w:name w:val="heading 4"/>
    <w:basedOn w:val="Normal"/>
    <w:next w:val="Normal"/>
    <w:link w:val="Heading4Char"/>
    <w:uiPriority w:val="99"/>
    <w:unhideWhenUsed/>
    <w:qFormat/>
    <w:rsid w:val="006F7F0F"/>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7E48A4"/>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860D7"/>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2860D7"/>
    <w:pPr>
      <w:spacing w:after="200"/>
    </w:pPr>
    <w:rPr>
      <w:rFonts w:asciiTheme="minorHAnsi" w:eastAsiaTheme="minorHAnsi" w:hAnsiTheme="minorHAnsi" w:cstheme="minorBidi"/>
      <w:sz w:val="20"/>
      <w:szCs w:val="20"/>
      <w:lang w:val="en-US" w:eastAsia="en-US"/>
    </w:rPr>
  </w:style>
  <w:style w:type="character" w:customStyle="1" w:styleId="CommentTextChar">
    <w:name w:val="Comment Text Char"/>
    <w:basedOn w:val="DefaultParagraphFont"/>
    <w:link w:val="CommentText"/>
    <w:uiPriority w:val="99"/>
    <w:semiHidden/>
    <w:rsid w:val="002860D7"/>
    <w:rPr>
      <w:sz w:val="20"/>
      <w:szCs w:val="20"/>
      <w:lang w:val="en-US"/>
    </w:rPr>
  </w:style>
  <w:style w:type="paragraph" w:styleId="ListParagraph">
    <w:name w:val="List Paragraph"/>
    <w:basedOn w:val="Normal"/>
    <w:uiPriority w:val="34"/>
    <w:qFormat/>
    <w:rsid w:val="002860D7"/>
    <w:pPr>
      <w:ind w:left="720"/>
      <w:contextualSpacing/>
    </w:pPr>
    <w:rPr>
      <w:rFonts w:asciiTheme="minorHAnsi" w:eastAsiaTheme="minorHAnsi" w:hAnsiTheme="minorHAnsi" w:cstheme="minorBidi"/>
      <w:lang w:eastAsia="en-US"/>
    </w:rPr>
  </w:style>
  <w:style w:type="paragraph" w:styleId="Header">
    <w:name w:val="header"/>
    <w:basedOn w:val="Normal"/>
    <w:link w:val="HeaderChar"/>
    <w:unhideWhenUsed/>
    <w:rsid w:val="002860D7"/>
    <w:pPr>
      <w:tabs>
        <w:tab w:val="center" w:pos="4513"/>
        <w:tab w:val="right" w:pos="9026"/>
      </w:tabs>
    </w:pPr>
    <w:rPr>
      <w:rFonts w:asciiTheme="minorHAnsi" w:eastAsiaTheme="minorHAnsi" w:hAnsiTheme="minorHAnsi" w:cstheme="minorBidi"/>
      <w:sz w:val="22"/>
      <w:szCs w:val="22"/>
      <w:lang w:val="en-US" w:eastAsia="en-US"/>
    </w:rPr>
  </w:style>
  <w:style w:type="character" w:customStyle="1" w:styleId="HeaderChar">
    <w:name w:val="Header Char"/>
    <w:basedOn w:val="DefaultParagraphFont"/>
    <w:link w:val="Header"/>
    <w:rsid w:val="002860D7"/>
    <w:rPr>
      <w:sz w:val="22"/>
      <w:szCs w:val="22"/>
      <w:lang w:val="en-US"/>
    </w:rPr>
  </w:style>
  <w:style w:type="character" w:styleId="Hyperlink">
    <w:name w:val="Hyperlink"/>
    <w:basedOn w:val="DefaultParagraphFont"/>
    <w:uiPriority w:val="99"/>
    <w:unhideWhenUsed/>
    <w:rsid w:val="007F599F"/>
    <w:rPr>
      <w:color w:val="0000FF"/>
      <w:u w:val="single"/>
    </w:rPr>
  </w:style>
  <w:style w:type="character" w:customStyle="1" w:styleId="Heading1Char">
    <w:name w:val="Heading 1 Char"/>
    <w:basedOn w:val="DefaultParagraphFont"/>
    <w:link w:val="Heading1"/>
    <w:uiPriority w:val="99"/>
    <w:rsid w:val="00E53BD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6480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F20E8"/>
    <w:rPr>
      <w:rFonts w:asciiTheme="majorHAnsi" w:eastAsiaTheme="majorEastAsia" w:hAnsiTheme="majorHAnsi" w:cstheme="majorBidi"/>
      <w:color w:val="1F3763" w:themeColor="accent1" w:themeShade="7F"/>
    </w:rPr>
  </w:style>
  <w:style w:type="paragraph" w:styleId="NormalWeb">
    <w:name w:val="Normal (Web)"/>
    <w:basedOn w:val="Normal"/>
    <w:uiPriority w:val="99"/>
    <w:unhideWhenUsed/>
    <w:rsid w:val="00D228B2"/>
    <w:pPr>
      <w:spacing w:before="100" w:beforeAutospacing="1" w:after="100" w:afterAutospacing="1"/>
    </w:pPr>
  </w:style>
  <w:style w:type="character" w:styleId="FollowedHyperlink">
    <w:name w:val="FollowedHyperlink"/>
    <w:basedOn w:val="DefaultParagraphFont"/>
    <w:uiPriority w:val="99"/>
    <w:semiHidden/>
    <w:unhideWhenUsed/>
    <w:rsid w:val="00E9588B"/>
    <w:rPr>
      <w:color w:val="954F72" w:themeColor="followedHyperlink"/>
      <w:u w:val="single"/>
    </w:rPr>
  </w:style>
  <w:style w:type="paragraph" w:styleId="Footer">
    <w:name w:val="footer"/>
    <w:basedOn w:val="Normal"/>
    <w:link w:val="FooterChar"/>
    <w:uiPriority w:val="99"/>
    <w:unhideWhenUsed/>
    <w:rsid w:val="00DF0A23"/>
    <w:pPr>
      <w:tabs>
        <w:tab w:val="center" w:pos="4680"/>
        <w:tab w:val="right" w:pos="9360"/>
      </w:tabs>
    </w:pPr>
  </w:style>
  <w:style w:type="character" w:customStyle="1" w:styleId="FooterChar">
    <w:name w:val="Footer Char"/>
    <w:basedOn w:val="DefaultParagraphFont"/>
    <w:link w:val="Footer"/>
    <w:uiPriority w:val="99"/>
    <w:rsid w:val="00DF0A23"/>
    <w:rPr>
      <w:rFonts w:ascii="Times New Roman" w:eastAsia="Times New Roman" w:hAnsi="Times New Roman" w:cs="Times New Roman"/>
      <w:lang w:eastAsia="en-GB"/>
    </w:rPr>
  </w:style>
  <w:style w:type="character" w:customStyle="1" w:styleId="word">
    <w:name w:val="word"/>
    <w:basedOn w:val="DefaultParagraphFont"/>
    <w:rsid w:val="00CF6C10"/>
  </w:style>
  <w:style w:type="character" w:styleId="PageNumber">
    <w:name w:val="page number"/>
    <w:basedOn w:val="DefaultParagraphFont"/>
    <w:uiPriority w:val="99"/>
    <w:unhideWhenUsed/>
    <w:rsid w:val="00060436"/>
  </w:style>
  <w:style w:type="character" w:customStyle="1" w:styleId="Heading4Char">
    <w:name w:val="Heading 4 Char"/>
    <w:basedOn w:val="DefaultParagraphFont"/>
    <w:link w:val="Heading4"/>
    <w:uiPriority w:val="99"/>
    <w:rsid w:val="006F7F0F"/>
    <w:rPr>
      <w:rFonts w:asciiTheme="majorHAnsi" w:eastAsiaTheme="majorEastAsia" w:hAnsiTheme="majorHAnsi" w:cstheme="majorBidi"/>
      <w:i/>
      <w:iCs/>
      <w:color w:val="2F5496" w:themeColor="accent1" w:themeShade="BF"/>
      <w:lang w:eastAsia="en-GB"/>
    </w:rPr>
  </w:style>
  <w:style w:type="character" w:styleId="Strong">
    <w:name w:val="Strong"/>
    <w:basedOn w:val="DefaultParagraphFont"/>
    <w:uiPriority w:val="22"/>
    <w:qFormat/>
    <w:rsid w:val="009F429B"/>
    <w:rPr>
      <w:b/>
      <w:bC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5168C"/>
    <w:rPr>
      <w:sz w:val="18"/>
      <w:szCs w:val="18"/>
    </w:rPr>
  </w:style>
  <w:style w:type="character" w:customStyle="1" w:styleId="BalloonTextChar">
    <w:name w:val="Balloon Text Char"/>
    <w:basedOn w:val="DefaultParagraphFont"/>
    <w:link w:val="BalloonText"/>
    <w:uiPriority w:val="99"/>
    <w:semiHidden/>
    <w:rsid w:val="00D5168C"/>
    <w:rPr>
      <w:rFonts w:ascii="Times New Roman" w:eastAsia="Times New Roman" w:hAnsi="Times New Roman" w:cs="Times New Roman"/>
      <w:sz w:val="18"/>
      <w:szCs w:val="18"/>
      <w:lang w:eastAsia="en-GB"/>
    </w:rPr>
  </w:style>
  <w:style w:type="paragraph" w:styleId="CommentSubject">
    <w:name w:val="annotation subject"/>
    <w:basedOn w:val="CommentText"/>
    <w:next w:val="CommentText"/>
    <w:link w:val="CommentSubjectChar"/>
    <w:uiPriority w:val="99"/>
    <w:semiHidden/>
    <w:unhideWhenUsed/>
    <w:rsid w:val="00D5168C"/>
    <w:pPr>
      <w:spacing w:after="0"/>
    </w:pPr>
    <w:rPr>
      <w:rFonts w:ascii="Times New Roman" w:eastAsia="Times New Roman" w:hAnsi="Times New Roman" w:cs="Times New Roman"/>
      <w:b/>
      <w:bCs/>
      <w:lang w:val="en-GB" w:eastAsia="en-GB"/>
    </w:rPr>
  </w:style>
  <w:style w:type="character" w:customStyle="1" w:styleId="CommentSubjectChar">
    <w:name w:val="Comment Subject Char"/>
    <w:basedOn w:val="CommentTextChar"/>
    <w:link w:val="CommentSubject"/>
    <w:uiPriority w:val="99"/>
    <w:semiHidden/>
    <w:rsid w:val="00D5168C"/>
    <w:rPr>
      <w:rFonts w:ascii="Times New Roman" w:eastAsia="Times New Roman" w:hAnsi="Times New Roman" w:cs="Times New Roman"/>
      <w:b/>
      <w:bCs/>
      <w:sz w:val="20"/>
      <w:szCs w:val="20"/>
      <w:lang w:val="en-US" w:eastAsia="en-GB"/>
    </w:rPr>
  </w:style>
  <w:style w:type="paragraph" w:styleId="TOCHeading">
    <w:name w:val="TOC Heading"/>
    <w:basedOn w:val="Heading1"/>
    <w:next w:val="Normal"/>
    <w:uiPriority w:val="39"/>
    <w:unhideWhenUsed/>
    <w:qFormat/>
    <w:rsid w:val="005A049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A049F"/>
    <w:pPr>
      <w:spacing w:before="360" w:after="360"/>
    </w:pPr>
    <w:rPr>
      <w:rFonts w:asciiTheme="minorHAnsi" w:hAnsiTheme="minorHAnsi" w:cstheme="minorHAnsi"/>
      <w:b/>
      <w:bCs/>
      <w:caps/>
      <w:sz w:val="22"/>
      <w:szCs w:val="22"/>
      <w:u w:val="single"/>
    </w:rPr>
  </w:style>
  <w:style w:type="paragraph" w:styleId="TOC2">
    <w:name w:val="toc 2"/>
    <w:basedOn w:val="Normal"/>
    <w:next w:val="Normal"/>
    <w:autoRedefine/>
    <w:uiPriority w:val="39"/>
    <w:unhideWhenUsed/>
    <w:rsid w:val="005A049F"/>
    <w:rPr>
      <w:rFonts w:asciiTheme="minorHAnsi" w:hAnsiTheme="minorHAnsi" w:cstheme="minorHAnsi"/>
      <w:b/>
      <w:bCs/>
      <w:smallCaps/>
      <w:sz w:val="22"/>
      <w:szCs w:val="22"/>
    </w:rPr>
  </w:style>
  <w:style w:type="paragraph" w:styleId="TOC3">
    <w:name w:val="toc 3"/>
    <w:basedOn w:val="Normal"/>
    <w:next w:val="Normal"/>
    <w:autoRedefine/>
    <w:uiPriority w:val="39"/>
    <w:unhideWhenUsed/>
    <w:rsid w:val="005A049F"/>
    <w:rPr>
      <w:rFonts w:asciiTheme="minorHAnsi" w:hAnsiTheme="minorHAnsi" w:cstheme="minorHAnsi"/>
      <w:smallCaps/>
      <w:sz w:val="22"/>
      <w:szCs w:val="22"/>
    </w:rPr>
  </w:style>
  <w:style w:type="paragraph" w:styleId="TOC4">
    <w:name w:val="toc 4"/>
    <w:basedOn w:val="Normal"/>
    <w:next w:val="Normal"/>
    <w:autoRedefine/>
    <w:uiPriority w:val="39"/>
    <w:semiHidden/>
    <w:unhideWhenUsed/>
    <w:rsid w:val="005A049F"/>
    <w:rPr>
      <w:rFonts w:asciiTheme="minorHAnsi" w:hAnsiTheme="minorHAnsi" w:cstheme="minorHAnsi"/>
      <w:sz w:val="22"/>
      <w:szCs w:val="22"/>
    </w:rPr>
  </w:style>
  <w:style w:type="paragraph" w:styleId="TOC5">
    <w:name w:val="toc 5"/>
    <w:basedOn w:val="Normal"/>
    <w:next w:val="Normal"/>
    <w:autoRedefine/>
    <w:uiPriority w:val="39"/>
    <w:semiHidden/>
    <w:unhideWhenUsed/>
    <w:rsid w:val="005A049F"/>
    <w:rPr>
      <w:rFonts w:asciiTheme="minorHAnsi" w:hAnsiTheme="minorHAnsi" w:cstheme="minorHAnsi"/>
      <w:sz w:val="22"/>
      <w:szCs w:val="22"/>
    </w:rPr>
  </w:style>
  <w:style w:type="paragraph" w:styleId="TOC6">
    <w:name w:val="toc 6"/>
    <w:basedOn w:val="Normal"/>
    <w:next w:val="Normal"/>
    <w:autoRedefine/>
    <w:uiPriority w:val="39"/>
    <w:semiHidden/>
    <w:unhideWhenUsed/>
    <w:rsid w:val="005A049F"/>
    <w:rPr>
      <w:rFonts w:asciiTheme="minorHAnsi" w:hAnsiTheme="minorHAnsi" w:cstheme="minorHAnsi"/>
      <w:sz w:val="22"/>
      <w:szCs w:val="22"/>
    </w:rPr>
  </w:style>
  <w:style w:type="paragraph" w:styleId="TOC7">
    <w:name w:val="toc 7"/>
    <w:basedOn w:val="Normal"/>
    <w:next w:val="Normal"/>
    <w:autoRedefine/>
    <w:uiPriority w:val="39"/>
    <w:semiHidden/>
    <w:unhideWhenUsed/>
    <w:rsid w:val="005A049F"/>
    <w:rPr>
      <w:rFonts w:asciiTheme="minorHAnsi" w:hAnsiTheme="minorHAnsi" w:cstheme="minorHAnsi"/>
      <w:sz w:val="22"/>
      <w:szCs w:val="22"/>
    </w:rPr>
  </w:style>
  <w:style w:type="paragraph" w:styleId="TOC8">
    <w:name w:val="toc 8"/>
    <w:basedOn w:val="Normal"/>
    <w:next w:val="Normal"/>
    <w:autoRedefine/>
    <w:uiPriority w:val="39"/>
    <w:semiHidden/>
    <w:unhideWhenUsed/>
    <w:rsid w:val="005A049F"/>
    <w:rPr>
      <w:rFonts w:asciiTheme="minorHAnsi" w:hAnsiTheme="minorHAnsi" w:cstheme="minorHAnsi"/>
      <w:sz w:val="22"/>
      <w:szCs w:val="22"/>
    </w:rPr>
  </w:style>
  <w:style w:type="paragraph" w:styleId="TOC9">
    <w:name w:val="toc 9"/>
    <w:basedOn w:val="Normal"/>
    <w:next w:val="Normal"/>
    <w:autoRedefine/>
    <w:uiPriority w:val="39"/>
    <w:semiHidden/>
    <w:unhideWhenUsed/>
    <w:rsid w:val="005A049F"/>
    <w:rPr>
      <w:rFonts w:asciiTheme="minorHAnsi" w:hAnsiTheme="minorHAnsi" w:cstheme="minorHAnsi"/>
      <w:sz w:val="22"/>
      <w:szCs w:val="22"/>
    </w:rPr>
  </w:style>
  <w:style w:type="paragraph" w:styleId="Revision">
    <w:name w:val="Revision"/>
    <w:hidden/>
    <w:uiPriority w:val="99"/>
    <w:semiHidden/>
    <w:rsid w:val="00DD3335"/>
    <w:rPr>
      <w:rFonts w:ascii="Times New Roman" w:eastAsia="Times New Roman" w:hAnsi="Times New Roman" w:cs="Times New Roman"/>
      <w:lang w:eastAsia="en-GB"/>
    </w:rPr>
  </w:style>
  <w:style w:type="paragraph" w:styleId="NoSpacing">
    <w:name w:val="No Spacing"/>
    <w:link w:val="NoSpacingChar"/>
    <w:uiPriority w:val="1"/>
    <w:qFormat/>
    <w:rsid w:val="004D0027"/>
    <w:rPr>
      <w:rFonts w:eastAsiaTheme="minorEastAsia"/>
      <w:sz w:val="22"/>
      <w:szCs w:val="22"/>
      <w:lang w:val="en-US" w:eastAsia="zh-CN"/>
    </w:rPr>
  </w:style>
  <w:style w:type="character" w:customStyle="1" w:styleId="NoSpacingChar">
    <w:name w:val="No Spacing Char"/>
    <w:basedOn w:val="DefaultParagraphFont"/>
    <w:link w:val="NoSpacing"/>
    <w:uiPriority w:val="1"/>
    <w:rsid w:val="004D0027"/>
    <w:rPr>
      <w:rFonts w:eastAsiaTheme="minorEastAsia"/>
      <w:sz w:val="22"/>
      <w:szCs w:val="22"/>
      <w:lang w:val="en-US" w:eastAsia="zh-CN"/>
    </w:rPr>
  </w:style>
  <w:style w:type="paragraph" w:styleId="Caption">
    <w:name w:val="caption"/>
    <w:basedOn w:val="Normal"/>
    <w:next w:val="Normal"/>
    <w:uiPriority w:val="35"/>
    <w:unhideWhenUsed/>
    <w:qFormat/>
    <w:rsid w:val="00D767BF"/>
    <w:pPr>
      <w:spacing w:after="200"/>
    </w:pPr>
    <w:rPr>
      <w:i/>
      <w:iCs/>
      <w:color w:val="44546A" w:themeColor="text2"/>
      <w:sz w:val="18"/>
      <w:szCs w:val="18"/>
    </w:rPr>
  </w:style>
  <w:style w:type="paragraph" w:styleId="TableofFigures">
    <w:name w:val="table of figures"/>
    <w:basedOn w:val="Normal"/>
    <w:next w:val="Normal"/>
    <w:uiPriority w:val="99"/>
    <w:unhideWhenUsed/>
    <w:rsid w:val="002D219D"/>
    <w:pPr>
      <w:ind w:left="480" w:hanging="480"/>
    </w:pPr>
    <w:rPr>
      <w:rFonts w:asciiTheme="minorHAnsi" w:hAnsiTheme="minorHAnsi" w:cstheme="minorHAnsi"/>
      <w:smallCaps/>
      <w:sz w:val="20"/>
      <w:szCs w:val="20"/>
    </w:rPr>
  </w:style>
  <w:style w:type="paragraph" w:styleId="BodyText2">
    <w:name w:val="Body Text 2"/>
    <w:basedOn w:val="Normal"/>
    <w:link w:val="BodyText2Char"/>
    <w:uiPriority w:val="99"/>
    <w:rsid w:val="00E54A67"/>
    <w:pPr>
      <w:ind w:left="720" w:hanging="720"/>
    </w:pPr>
    <w:rPr>
      <w:b/>
      <w:bCs/>
      <w:sz w:val="22"/>
      <w:szCs w:val="22"/>
      <w:lang w:eastAsia="en-US"/>
    </w:rPr>
  </w:style>
  <w:style w:type="character" w:customStyle="1" w:styleId="BodyText2Char">
    <w:name w:val="Body Text 2 Char"/>
    <w:basedOn w:val="DefaultParagraphFont"/>
    <w:link w:val="BodyText2"/>
    <w:uiPriority w:val="99"/>
    <w:rsid w:val="00E54A67"/>
    <w:rPr>
      <w:rFonts w:ascii="Times New Roman" w:eastAsia="Times New Roman" w:hAnsi="Times New Roman" w:cs="Times New Roman"/>
      <w:b/>
      <w:bCs/>
      <w:sz w:val="22"/>
      <w:szCs w:val="22"/>
    </w:rPr>
  </w:style>
  <w:style w:type="paragraph" w:customStyle="1" w:styleId="deannah1">
    <w:name w:val="deannah1"/>
    <w:basedOn w:val="Normal"/>
    <w:uiPriority w:val="99"/>
    <w:rsid w:val="00E54A67"/>
    <w:pPr>
      <w:keepNext/>
      <w:spacing w:after="240"/>
    </w:pPr>
    <w:rPr>
      <w:b/>
      <w:bCs/>
      <w:lang w:eastAsia="en-US"/>
    </w:rPr>
  </w:style>
  <w:style w:type="character" w:customStyle="1" w:styleId="Hyperlink1">
    <w:name w:val="Hyperlink1"/>
    <w:uiPriority w:val="99"/>
    <w:rsid w:val="00E54A67"/>
    <w:rPr>
      <w:color w:val="535353"/>
      <w:u w:val="single"/>
      <w:effect w:val="none"/>
    </w:rPr>
  </w:style>
  <w:style w:type="paragraph" w:customStyle="1" w:styleId="NormalWeb1">
    <w:name w:val="Normal (Web)1"/>
    <w:basedOn w:val="Normal"/>
    <w:uiPriority w:val="99"/>
    <w:rsid w:val="00E54A67"/>
    <w:pPr>
      <w:spacing w:before="100" w:beforeAutospacing="1" w:after="300"/>
    </w:pPr>
  </w:style>
  <w:style w:type="character" w:customStyle="1" w:styleId="Heading5Char">
    <w:name w:val="Heading 5 Char"/>
    <w:basedOn w:val="DefaultParagraphFont"/>
    <w:link w:val="Heading5"/>
    <w:uiPriority w:val="9"/>
    <w:rsid w:val="007E48A4"/>
    <w:rPr>
      <w:rFonts w:asciiTheme="majorHAnsi" w:eastAsiaTheme="majorEastAsia" w:hAnsiTheme="majorHAnsi" w:cstheme="majorBidi"/>
      <w:color w:val="2F5496" w:themeColor="accent1" w:themeShade="BF"/>
      <w:lang w:eastAsia="en-GB"/>
    </w:rPr>
  </w:style>
  <w:style w:type="character" w:styleId="UnresolvedMention">
    <w:name w:val="Unresolved Mention"/>
    <w:basedOn w:val="DefaultParagraphFont"/>
    <w:uiPriority w:val="99"/>
    <w:rsid w:val="00F773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253513">
      <w:bodyDiv w:val="1"/>
      <w:marLeft w:val="0"/>
      <w:marRight w:val="0"/>
      <w:marTop w:val="0"/>
      <w:marBottom w:val="0"/>
      <w:divBdr>
        <w:top w:val="none" w:sz="0" w:space="0" w:color="auto"/>
        <w:left w:val="none" w:sz="0" w:space="0" w:color="auto"/>
        <w:bottom w:val="none" w:sz="0" w:space="0" w:color="auto"/>
        <w:right w:val="none" w:sz="0" w:space="0" w:color="auto"/>
      </w:divBdr>
    </w:div>
    <w:div w:id="88234867">
      <w:bodyDiv w:val="1"/>
      <w:marLeft w:val="0"/>
      <w:marRight w:val="0"/>
      <w:marTop w:val="0"/>
      <w:marBottom w:val="0"/>
      <w:divBdr>
        <w:top w:val="none" w:sz="0" w:space="0" w:color="auto"/>
        <w:left w:val="none" w:sz="0" w:space="0" w:color="auto"/>
        <w:bottom w:val="none" w:sz="0" w:space="0" w:color="auto"/>
        <w:right w:val="none" w:sz="0" w:space="0" w:color="auto"/>
      </w:divBdr>
    </w:div>
    <w:div w:id="126362296">
      <w:bodyDiv w:val="1"/>
      <w:marLeft w:val="0"/>
      <w:marRight w:val="0"/>
      <w:marTop w:val="0"/>
      <w:marBottom w:val="0"/>
      <w:divBdr>
        <w:top w:val="none" w:sz="0" w:space="0" w:color="auto"/>
        <w:left w:val="none" w:sz="0" w:space="0" w:color="auto"/>
        <w:bottom w:val="none" w:sz="0" w:space="0" w:color="auto"/>
        <w:right w:val="none" w:sz="0" w:space="0" w:color="auto"/>
      </w:divBdr>
    </w:div>
    <w:div w:id="397290192">
      <w:bodyDiv w:val="1"/>
      <w:marLeft w:val="0"/>
      <w:marRight w:val="0"/>
      <w:marTop w:val="0"/>
      <w:marBottom w:val="0"/>
      <w:divBdr>
        <w:top w:val="none" w:sz="0" w:space="0" w:color="auto"/>
        <w:left w:val="none" w:sz="0" w:space="0" w:color="auto"/>
        <w:bottom w:val="none" w:sz="0" w:space="0" w:color="auto"/>
        <w:right w:val="none" w:sz="0" w:space="0" w:color="auto"/>
      </w:divBdr>
    </w:div>
    <w:div w:id="430467552">
      <w:bodyDiv w:val="1"/>
      <w:marLeft w:val="0"/>
      <w:marRight w:val="0"/>
      <w:marTop w:val="0"/>
      <w:marBottom w:val="0"/>
      <w:divBdr>
        <w:top w:val="none" w:sz="0" w:space="0" w:color="auto"/>
        <w:left w:val="none" w:sz="0" w:space="0" w:color="auto"/>
        <w:bottom w:val="none" w:sz="0" w:space="0" w:color="auto"/>
        <w:right w:val="none" w:sz="0" w:space="0" w:color="auto"/>
      </w:divBdr>
    </w:div>
    <w:div w:id="452405960">
      <w:bodyDiv w:val="1"/>
      <w:marLeft w:val="0"/>
      <w:marRight w:val="0"/>
      <w:marTop w:val="0"/>
      <w:marBottom w:val="0"/>
      <w:divBdr>
        <w:top w:val="none" w:sz="0" w:space="0" w:color="auto"/>
        <w:left w:val="none" w:sz="0" w:space="0" w:color="auto"/>
        <w:bottom w:val="none" w:sz="0" w:space="0" w:color="auto"/>
        <w:right w:val="none" w:sz="0" w:space="0" w:color="auto"/>
      </w:divBdr>
    </w:div>
    <w:div w:id="525099371">
      <w:bodyDiv w:val="1"/>
      <w:marLeft w:val="0"/>
      <w:marRight w:val="0"/>
      <w:marTop w:val="0"/>
      <w:marBottom w:val="0"/>
      <w:divBdr>
        <w:top w:val="none" w:sz="0" w:space="0" w:color="auto"/>
        <w:left w:val="none" w:sz="0" w:space="0" w:color="auto"/>
        <w:bottom w:val="none" w:sz="0" w:space="0" w:color="auto"/>
        <w:right w:val="none" w:sz="0" w:space="0" w:color="auto"/>
      </w:divBdr>
    </w:div>
    <w:div w:id="538786350">
      <w:bodyDiv w:val="1"/>
      <w:marLeft w:val="0"/>
      <w:marRight w:val="0"/>
      <w:marTop w:val="0"/>
      <w:marBottom w:val="0"/>
      <w:divBdr>
        <w:top w:val="none" w:sz="0" w:space="0" w:color="auto"/>
        <w:left w:val="none" w:sz="0" w:space="0" w:color="auto"/>
        <w:bottom w:val="none" w:sz="0" w:space="0" w:color="auto"/>
        <w:right w:val="none" w:sz="0" w:space="0" w:color="auto"/>
      </w:divBdr>
    </w:div>
    <w:div w:id="577635867">
      <w:bodyDiv w:val="1"/>
      <w:marLeft w:val="0"/>
      <w:marRight w:val="0"/>
      <w:marTop w:val="0"/>
      <w:marBottom w:val="0"/>
      <w:divBdr>
        <w:top w:val="none" w:sz="0" w:space="0" w:color="auto"/>
        <w:left w:val="none" w:sz="0" w:space="0" w:color="auto"/>
        <w:bottom w:val="none" w:sz="0" w:space="0" w:color="auto"/>
        <w:right w:val="none" w:sz="0" w:space="0" w:color="auto"/>
      </w:divBdr>
    </w:div>
    <w:div w:id="633022599">
      <w:bodyDiv w:val="1"/>
      <w:marLeft w:val="0"/>
      <w:marRight w:val="0"/>
      <w:marTop w:val="0"/>
      <w:marBottom w:val="0"/>
      <w:divBdr>
        <w:top w:val="none" w:sz="0" w:space="0" w:color="auto"/>
        <w:left w:val="none" w:sz="0" w:space="0" w:color="auto"/>
        <w:bottom w:val="none" w:sz="0" w:space="0" w:color="auto"/>
        <w:right w:val="none" w:sz="0" w:space="0" w:color="auto"/>
      </w:divBdr>
    </w:div>
    <w:div w:id="819617783">
      <w:bodyDiv w:val="1"/>
      <w:marLeft w:val="0"/>
      <w:marRight w:val="0"/>
      <w:marTop w:val="0"/>
      <w:marBottom w:val="0"/>
      <w:divBdr>
        <w:top w:val="none" w:sz="0" w:space="0" w:color="auto"/>
        <w:left w:val="none" w:sz="0" w:space="0" w:color="auto"/>
        <w:bottom w:val="none" w:sz="0" w:space="0" w:color="auto"/>
        <w:right w:val="none" w:sz="0" w:space="0" w:color="auto"/>
      </w:divBdr>
    </w:div>
    <w:div w:id="848108476">
      <w:bodyDiv w:val="1"/>
      <w:marLeft w:val="0"/>
      <w:marRight w:val="0"/>
      <w:marTop w:val="0"/>
      <w:marBottom w:val="0"/>
      <w:divBdr>
        <w:top w:val="none" w:sz="0" w:space="0" w:color="auto"/>
        <w:left w:val="none" w:sz="0" w:space="0" w:color="auto"/>
        <w:bottom w:val="none" w:sz="0" w:space="0" w:color="auto"/>
        <w:right w:val="none" w:sz="0" w:space="0" w:color="auto"/>
      </w:divBdr>
    </w:div>
    <w:div w:id="876429346">
      <w:bodyDiv w:val="1"/>
      <w:marLeft w:val="0"/>
      <w:marRight w:val="0"/>
      <w:marTop w:val="0"/>
      <w:marBottom w:val="0"/>
      <w:divBdr>
        <w:top w:val="none" w:sz="0" w:space="0" w:color="auto"/>
        <w:left w:val="none" w:sz="0" w:space="0" w:color="auto"/>
        <w:bottom w:val="none" w:sz="0" w:space="0" w:color="auto"/>
        <w:right w:val="none" w:sz="0" w:space="0" w:color="auto"/>
      </w:divBdr>
    </w:div>
    <w:div w:id="1007101743">
      <w:bodyDiv w:val="1"/>
      <w:marLeft w:val="0"/>
      <w:marRight w:val="0"/>
      <w:marTop w:val="0"/>
      <w:marBottom w:val="0"/>
      <w:divBdr>
        <w:top w:val="none" w:sz="0" w:space="0" w:color="auto"/>
        <w:left w:val="none" w:sz="0" w:space="0" w:color="auto"/>
        <w:bottom w:val="none" w:sz="0" w:space="0" w:color="auto"/>
        <w:right w:val="none" w:sz="0" w:space="0" w:color="auto"/>
      </w:divBdr>
    </w:div>
    <w:div w:id="1073355905">
      <w:bodyDiv w:val="1"/>
      <w:marLeft w:val="0"/>
      <w:marRight w:val="0"/>
      <w:marTop w:val="0"/>
      <w:marBottom w:val="0"/>
      <w:divBdr>
        <w:top w:val="none" w:sz="0" w:space="0" w:color="auto"/>
        <w:left w:val="none" w:sz="0" w:space="0" w:color="auto"/>
        <w:bottom w:val="none" w:sz="0" w:space="0" w:color="auto"/>
        <w:right w:val="none" w:sz="0" w:space="0" w:color="auto"/>
      </w:divBdr>
    </w:div>
    <w:div w:id="1093011694">
      <w:bodyDiv w:val="1"/>
      <w:marLeft w:val="0"/>
      <w:marRight w:val="0"/>
      <w:marTop w:val="0"/>
      <w:marBottom w:val="0"/>
      <w:divBdr>
        <w:top w:val="none" w:sz="0" w:space="0" w:color="auto"/>
        <w:left w:val="none" w:sz="0" w:space="0" w:color="auto"/>
        <w:bottom w:val="none" w:sz="0" w:space="0" w:color="auto"/>
        <w:right w:val="none" w:sz="0" w:space="0" w:color="auto"/>
      </w:divBdr>
    </w:div>
    <w:div w:id="1141969390">
      <w:bodyDiv w:val="1"/>
      <w:marLeft w:val="0"/>
      <w:marRight w:val="0"/>
      <w:marTop w:val="0"/>
      <w:marBottom w:val="0"/>
      <w:divBdr>
        <w:top w:val="none" w:sz="0" w:space="0" w:color="auto"/>
        <w:left w:val="none" w:sz="0" w:space="0" w:color="auto"/>
        <w:bottom w:val="none" w:sz="0" w:space="0" w:color="auto"/>
        <w:right w:val="none" w:sz="0" w:space="0" w:color="auto"/>
      </w:divBdr>
    </w:div>
    <w:div w:id="1173060503">
      <w:bodyDiv w:val="1"/>
      <w:marLeft w:val="0"/>
      <w:marRight w:val="0"/>
      <w:marTop w:val="0"/>
      <w:marBottom w:val="0"/>
      <w:divBdr>
        <w:top w:val="none" w:sz="0" w:space="0" w:color="auto"/>
        <w:left w:val="none" w:sz="0" w:space="0" w:color="auto"/>
        <w:bottom w:val="none" w:sz="0" w:space="0" w:color="auto"/>
        <w:right w:val="none" w:sz="0" w:space="0" w:color="auto"/>
      </w:divBdr>
      <w:divsChild>
        <w:div w:id="1813406576">
          <w:marLeft w:val="0"/>
          <w:marRight w:val="0"/>
          <w:marTop w:val="0"/>
          <w:marBottom w:val="0"/>
          <w:divBdr>
            <w:top w:val="none" w:sz="0" w:space="0" w:color="auto"/>
            <w:left w:val="none" w:sz="0" w:space="0" w:color="auto"/>
            <w:bottom w:val="none" w:sz="0" w:space="0" w:color="auto"/>
            <w:right w:val="none" w:sz="0" w:space="0" w:color="auto"/>
          </w:divBdr>
        </w:div>
      </w:divsChild>
    </w:div>
    <w:div w:id="1218735821">
      <w:bodyDiv w:val="1"/>
      <w:marLeft w:val="0"/>
      <w:marRight w:val="0"/>
      <w:marTop w:val="0"/>
      <w:marBottom w:val="0"/>
      <w:divBdr>
        <w:top w:val="none" w:sz="0" w:space="0" w:color="auto"/>
        <w:left w:val="none" w:sz="0" w:space="0" w:color="auto"/>
        <w:bottom w:val="none" w:sz="0" w:space="0" w:color="auto"/>
        <w:right w:val="none" w:sz="0" w:space="0" w:color="auto"/>
      </w:divBdr>
    </w:div>
    <w:div w:id="1236932890">
      <w:bodyDiv w:val="1"/>
      <w:marLeft w:val="0"/>
      <w:marRight w:val="0"/>
      <w:marTop w:val="0"/>
      <w:marBottom w:val="0"/>
      <w:divBdr>
        <w:top w:val="none" w:sz="0" w:space="0" w:color="auto"/>
        <w:left w:val="none" w:sz="0" w:space="0" w:color="auto"/>
        <w:bottom w:val="none" w:sz="0" w:space="0" w:color="auto"/>
        <w:right w:val="none" w:sz="0" w:space="0" w:color="auto"/>
      </w:divBdr>
    </w:div>
    <w:div w:id="1242451187">
      <w:bodyDiv w:val="1"/>
      <w:marLeft w:val="0"/>
      <w:marRight w:val="0"/>
      <w:marTop w:val="0"/>
      <w:marBottom w:val="0"/>
      <w:divBdr>
        <w:top w:val="none" w:sz="0" w:space="0" w:color="auto"/>
        <w:left w:val="none" w:sz="0" w:space="0" w:color="auto"/>
        <w:bottom w:val="none" w:sz="0" w:space="0" w:color="auto"/>
        <w:right w:val="none" w:sz="0" w:space="0" w:color="auto"/>
      </w:divBdr>
    </w:div>
    <w:div w:id="1318345699">
      <w:bodyDiv w:val="1"/>
      <w:marLeft w:val="0"/>
      <w:marRight w:val="0"/>
      <w:marTop w:val="0"/>
      <w:marBottom w:val="0"/>
      <w:divBdr>
        <w:top w:val="none" w:sz="0" w:space="0" w:color="auto"/>
        <w:left w:val="none" w:sz="0" w:space="0" w:color="auto"/>
        <w:bottom w:val="none" w:sz="0" w:space="0" w:color="auto"/>
        <w:right w:val="none" w:sz="0" w:space="0" w:color="auto"/>
      </w:divBdr>
    </w:div>
    <w:div w:id="1319186776">
      <w:bodyDiv w:val="1"/>
      <w:marLeft w:val="0"/>
      <w:marRight w:val="0"/>
      <w:marTop w:val="0"/>
      <w:marBottom w:val="0"/>
      <w:divBdr>
        <w:top w:val="none" w:sz="0" w:space="0" w:color="auto"/>
        <w:left w:val="none" w:sz="0" w:space="0" w:color="auto"/>
        <w:bottom w:val="none" w:sz="0" w:space="0" w:color="auto"/>
        <w:right w:val="none" w:sz="0" w:space="0" w:color="auto"/>
      </w:divBdr>
    </w:div>
    <w:div w:id="1346588770">
      <w:bodyDiv w:val="1"/>
      <w:marLeft w:val="0"/>
      <w:marRight w:val="0"/>
      <w:marTop w:val="0"/>
      <w:marBottom w:val="0"/>
      <w:divBdr>
        <w:top w:val="none" w:sz="0" w:space="0" w:color="auto"/>
        <w:left w:val="none" w:sz="0" w:space="0" w:color="auto"/>
        <w:bottom w:val="none" w:sz="0" w:space="0" w:color="auto"/>
        <w:right w:val="none" w:sz="0" w:space="0" w:color="auto"/>
      </w:divBdr>
    </w:div>
    <w:div w:id="1362438988">
      <w:bodyDiv w:val="1"/>
      <w:marLeft w:val="0"/>
      <w:marRight w:val="0"/>
      <w:marTop w:val="0"/>
      <w:marBottom w:val="0"/>
      <w:divBdr>
        <w:top w:val="none" w:sz="0" w:space="0" w:color="auto"/>
        <w:left w:val="none" w:sz="0" w:space="0" w:color="auto"/>
        <w:bottom w:val="none" w:sz="0" w:space="0" w:color="auto"/>
        <w:right w:val="none" w:sz="0" w:space="0" w:color="auto"/>
      </w:divBdr>
    </w:div>
    <w:div w:id="1369138549">
      <w:bodyDiv w:val="1"/>
      <w:marLeft w:val="0"/>
      <w:marRight w:val="0"/>
      <w:marTop w:val="0"/>
      <w:marBottom w:val="0"/>
      <w:divBdr>
        <w:top w:val="none" w:sz="0" w:space="0" w:color="auto"/>
        <w:left w:val="none" w:sz="0" w:space="0" w:color="auto"/>
        <w:bottom w:val="none" w:sz="0" w:space="0" w:color="auto"/>
        <w:right w:val="none" w:sz="0" w:space="0" w:color="auto"/>
      </w:divBdr>
      <w:divsChild>
        <w:div w:id="298801794">
          <w:marLeft w:val="0"/>
          <w:marRight w:val="0"/>
          <w:marTop w:val="0"/>
          <w:marBottom w:val="0"/>
          <w:divBdr>
            <w:top w:val="none" w:sz="0" w:space="0" w:color="auto"/>
            <w:left w:val="none" w:sz="0" w:space="0" w:color="auto"/>
            <w:bottom w:val="none" w:sz="0" w:space="0" w:color="auto"/>
            <w:right w:val="none" w:sz="0" w:space="0" w:color="auto"/>
          </w:divBdr>
          <w:divsChild>
            <w:div w:id="546726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472921">
      <w:bodyDiv w:val="1"/>
      <w:marLeft w:val="0"/>
      <w:marRight w:val="0"/>
      <w:marTop w:val="0"/>
      <w:marBottom w:val="0"/>
      <w:divBdr>
        <w:top w:val="none" w:sz="0" w:space="0" w:color="auto"/>
        <w:left w:val="none" w:sz="0" w:space="0" w:color="auto"/>
        <w:bottom w:val="none" w:sz="0" w:space="0" w:color="auto"/>
        <w:right w:val="none" w:sz="0" w:space="0" w:color="auto"/>
      </w:divBdr>
    </w:div>
    <w:div w:id="1634016224">
      <w:bodyDiv w:val="1"/>
      <w:marLeft w:val="0"/>
      <w:marRight w:val="0"/>
      <w:marTop w:val="0"/>
      <w:marBottom w:val="0"/>
      <w:divBdr>
        <w:top w:val="none" w:sz="0" w:space="0" w:color="auto"/>
        <w:left w:val="none" w:sz="0" w:space="0" w:color="auto"/>
        <w:bottom w:val="none" w:sz="0" w:space="0" w:color="auto"/>
        <w:right w:val="none" w:sz="0" w:space="0" w:color="auto"/>
      </w:divBdr>
    </w:div>
    <w:div w:id="1733311126">
      <w:bodyDiv w:val="1"/>
      <w:marLeft w:val="0"/>
      <w:marRight w:val="0"/>
      <w:marTop w:val="0"/>
      <w:marBottom w:val="0"/>
      <w:divBdr>
        <w:top w:val="none" w:sz="0" w:space="0" w:color="auto"/>
        <w:left w:val="none" w:sz="0" w:space="0" w:color="auto"/>
        <w:bottom w:val="none" w:sz="0" w:space="0" w:color="auto"/>
        <w:right w:val="none" w:sz="0" w:space="0" w:color="auto"/>
      </w:divBdr>
    </w:div>
    <w:div w:id="1764763975">
      <w:bodyDiv w:val="1"/>
      <w:marLeft w:val="0"/>
      <w:marRight w:val="0"/>
      <w:marTop w:val="0"/>
      <w:marBottom w:val="0"/>
      <w:divBdr>
        <w:top w:val="none" w:sz="0" w:space="0" w:color="auto"/>
        <w:left w:val="none" w:sz="0" w:space="0" w:color="auto"/>
        <w:bottom w:val="none" w:sz="0" w:space="0" w:color="auto"/>
        <w:right w:val="none" w:sz="0" w:space="0" w:color="auto"/>
      </w:divBdr>
    </w:div>
    <w:div w:id="1794396200">
      <w:bodyDiv w:val="1"/>
      <w:marLeft w:val="0"/>
      <w:marRight w:val="0"/>
      <w:marTop w:val="0"/>
      <w:marBottom w:val="0"/>
      <w:divBdr>
        <w:top w:val="none" w:sz="0" w:space="0" w:color="auto"/>
        <w:left w:val="none" w:sz="0" w:space="0" w:color="auto"/>
        <w:bottom w:val="none" w:sz="0" w:space="0" w:color="auto"/>
        <w:right w:val="none" w:sz="0" w:space="0" w:color="auto"/>
      </w:divBdr>
    </w:div>
    <w:div w:id="1864245151">
      <w:bodyDiv w:val="1"/>
      <w:marLeft w:val="0"/>
      <w:marRight w:val="0"/>
      <w:marTop w:val="0"/>
      <w:marBottom w:val="0"/>
      <w:divBdr>
        <w:top w:val="none" w:sz="0" w:space="0" w:color="auto"/>
        <w:left w:val="none" w:sz="0" w:space="0" w:color="auto"/>
        <w:bottom w:val="none" w:sz="0" w:space="0" w:color="auto"/>
        <w:right w:val="none" w:sz="0" w:space="0" w:color="auto"/>
      </w:divBdr>
      <w:divsChild>
        <w:div w:id="1507674790">
          <w:marLeft w:val="360"/>
          <w:marRight w:val="0"/>
          <w:marTop w:val="200"/>
          <w:marBottom w:val="0"/>
          <w:divBdr>
            <w:top w:val="none" w:sz="0" w:space="0" w:color="auto"/>
            <w:left w:val="none" w:sz="0" w:space="0" w:color="auto"/>
            <w:bottom w:val="none" w:sz="0" w:space="0" w:color="auto"/>
            <w:right w:val="none" w:sz="0" w:space="0" w:color="auto"/>
          </w:divBdr>
        </w:div>
      </w:divsChild>
    </w:div>
    <w:div w:id="1921595680">
      <w:bodyDiv w:val="1"/>
      <w:marLeft w:val="0"/>
      <w:marRight w:val="0"/>
      <w:marTop w:val="0"/>
      <w:marBottom w:val="0"/>
      <w:divBdr>
        <w:top w:val="none" w:sz="0" w:space="0" w:color="auto"/>
        <w:left w:val="none" w:sz="0" w:space="0" w:color="auto"/>
        <w:bottom w:val="none" w:sz="0" w:space="0" w:color="auto"/>
        <w:right w:val="none" w:sz="0" w:space="0" w:color="auto"/>
      </w:divBdr>
    </w:div>
    <w:div w:id="2031369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3.xml"/><Relationship Id="rId18" Type="http://schemas.openxmlformats.org/officeDocument/2006/relationships/image" Target="media/image6.png"/><Relationship Id="rId26" Type="http://schemas.openxmlformats.org/officeDocument/2006/relationships/image" Target="media/image8.png"/><Relationship Id="rId39" Type="http://schemas.openxmlformats.org/officeDocument/2006/relationships/image" Target="media/image101.png"/><Relationship Id="rId21" Type="http://schemas.openxmlformats.org/officeDocument/2006/relationships/image" Target="https://miro.medium.com/max/699/1*NdGCcIODtwVpvf04UdP-4g.jpeg" TargetMode="External"/><Relationship Id="rId34" Type="http://schemas.openxmlformats.org/officeDocument/2006/relationships/image" Target="media/image12.png"/><Relationship Id="rId42" Type="http://schemas.openxmlformats.org/officeDocument/2006/relationships/customXml" Target="ink/ink7.xml"/><Relationship Id="rId47"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ustomXml" Target="ink/ink5.xml"/><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footer" Target="footer2.xml"/><Relationship Id="rId32" Type="http://schemas.openxmlformats.org/officeDocument/2006/relationships/hyperlink" Target="https://research-methodology.net/research-methodology/research-process/" TargetMode="External"/><Relationship Id="rId37" Type="http://schemas.openxmlformats.org/officeDocument/2006/relationships/hyperlink" Target="mailto:caroline.jawad@uwtsd.ac.uk" TargetMode="External"/><Relationship Id="rId40" Type="http://schemas.openxmlformats.org/officeDocument/2006/relationships/hyperlink" Target="http://uwtsd.ac.uk/library/research-data-management/" TargetMode="External"/><Relationship Id="rId45" Type="http://schemas.openxmlformats.org/officeDocument/2006/relationships/image" Target="media/image110.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oter" Target="footer1.xml"/><Relationship Id="rId28" Type="http://schemas.openxmlformats.org/officeDocument/2006/relationships/image" Target="https://www.researchgate.net/profile/Shaza_Ezzi3/publication/269393273/figure/fig1/AS:652227303723010@1532514515342/Model-of-Consumer-Adoption-of-Electronic-Banking-MCAEB_W640.jpg" TargetMode="External"/><Relationship Id="rId36" Type="http://schemas.openxmlformats.org/officeDocument/2006/relationships/hyperlink" Target="https://journals.plos.org/plosone/article?id=10.1371/journal.pone.0227852" TargetMode="External"/><Relationship Id="rId10" Type="http://schemas.openxmlformats.org/officeDocument/2006/relationships/image" Target="media/image2.png"/><Relationship Id="rId19" Type="http://schemas.openxmlformats.org/officeDocument/2006/relationships/image" Target="media/image7.jpeg"/><Relationship Id="rId31" Type="http://schemas.openxmlformats.org/officeDocument/2006/relationships/image" Target="media/image11.png"/><Relationship Id="rId44" Type="http://schemas.openxmlformats.org/officeDocument/2006/relationships/customXml" Target="ink/ink8.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customXml" Target="ink/ink4.xml"/><Relationship Id="rId22" Type="http://schemas.openxmlformats.org/officeDocument/2006/relationships/header" Target="header1.xml"/><Relationship Id="rId27" Type="http://schemas.openxmlformats.org/officeDocument/2006/relationships/image" Target="https://measuringu.com/wp-content/uploads/2019/05/Picture1.png" TargetMode="External"/><Relationship Id="rId30" Type="http://schemas.openxmlformats.org/officeDocument/2006/relationships/image" Target="media/image10.png"/><Relationship Id="rId35" Type="http://schemas.openxmlformats.org/officeDocument/2006/relationships/image" Target="media/image13.jpeg"/><Relationship Id="rId43" Type="http://schemas.openxmlformats.org/officeDocument/2006/relationships/image" Target="media/image100.png"/><Relationship Id="rId48"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5.png"/><Relationship Id="rId25" Type="http://schemas.openxmlformats.org/officeDocument/2006/relationships/footer" Target="footer3.xml"/><Relationship Id="rId33" Type="http://schemas.openxmlformats.org/officeDocument/2006/relationships/image" Target="https://www.researchgate.net/profile/Yasir_Khalil4/publication/336240675/figure/fig1/AS:809959793119232@1570120871054/Theoretical-Framework-This-study-is-focused-on-the-three-dimensions-of-Organizational.png" TargetMode="External"/><Relationship Id="rId38" Type="http://schemas.openxmlformats.org/officeDocument/2006/relationships/customXml" Target="ink/ink6.xml"/><Relationship Id="rId46" Type="http://schemas.openxmlformats.org/officeDocument/2006/relationships/fontTable" Target="fontTable.xml"/><Relationship Id="rId20" Type="http://schemas.openxmlformats.org/officeDocument/2006/relationships/image" Target="https://lh3.googleusercontent.com/proxy/N2KtKw_peGhdkslTQMzfEOb9TaGU79_X-EeVuVNFSOC8wfO7_IjFRDtcxqJSyMaWc2l_0qUBrz4DJ1UYK45U_A2gPHZoKdxQTBkaMfVF-yHu" TargetMode="External"/><Relationship Id="rId41" Type="http://schemas.openxmlformats.org/officeDocument/2006/relationships/hyperlink" Target="http://www.uwtsd.ac.uk/media/uwtsd-website/content-assets/documents/research/Research-Integrity-and-Ethics---Code-of-Practice-(2015-18).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5EB2EF4E55F9F4C92964357C728C17B"/>
        <w:category>
          <w:name w:val="General"/>
          <w:gallery w:val="placeholder"/>
        </w:category>
        <w:types>
          <w:type w:val="bbPlcHdr"/>
        </w:types>
        <w:behaviors>
          <w:behavior w:val="content"/>
        </w:behaviors>
        <w:guid w:val="{949CCC62-FF40-304A-9A0E-0AC0D9E5E5C1}"/>
      </w:docPartPr>
      <w:docPartBody>
        <w:p w:rsidR="006D1A53" w:rsidRDefault="00704FD1" w:rsidP="0056254D">
          <w:pPr>
            <w:pStyle w:val="D5EB2EF4E55F9F4C92964357C728C17B"/>
          </w:pPr>
          <w:r>
            <w:rPr>
              <w:color w:val="4472C4" w:themeColor="accent1"/>
            </w:rPr>
            <w:t>[Document title]</w:t>
          </w:r>
        </w:p>
      </w:docPartBody>
    </w:docPart>
    <w:docPart>
      <w:docPartPr>
        <w:name w:val="89D122F1A23F8F498C42BAE99FCA27BC"/>
        <w:category>
          <w:name w:val="General"/>
          <w:gallery w:val="placeholder"/>
        </w:category>
        <w:types>
          <w:type w:val="bbPlcHdr"/>
        </w:types>
        <w:behaviors>
          <w:behavior w:val="content"/>
        </w:behaviors>
        <w:guid w:val="{91AEF407-FFC8-5A49-9E10-0A550AC82D8D}"/>
      </w:docPartPr>
      <w:docPartBody>
        <w:p w:rsidR="006D1A53" w:rsidRDefault="00704FD1" w:rsidP="0056254D">
          <w:pPr>
            <w:pStyle w:val="89D122F1A23F8F498C42BAE99FCA27BC"/>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TimesNewRoman">
    <w:altName w:val="Times New Roman"/>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54D"/>
    <w:rsid w:val="000B4A9E"/>
    <w:rsid w:val="000D13CD"/>
    <w:rsid w:val="001E502A"/>
    <w:rsid w:val="00206369"/>
    <w:rsid w:val="002741D5"/>
    <w:rsid w:val="002A01EA"/>
    <w:rsid w:val="003133A9"/>
    <w:rsid w:val="00334E91"/>
    <w:rsid w:val="00343DFE"/>
    <w:rsid w:val="003A3690"/>
    <w:rsid w:val="003E096A"/>
    <w:rsid w:val="00430226"/>
    <w:rsid w:val="004338A5"/>
    <w:rsid w:val="004A3997"/>
    <w:rsid w:val="004B1B55"/>
    <w:rsid w:val="00502F8E"/>
    <w:rsid w:val="00532B61"/>
    <w:rsid w:val="0056254D"/>
    <w:rsid w:val="00565ED1"/>
    <w:rsid w:val="00596931"/>
    <w:rsid w:val="00633C1E"/>
    <w:rsid w:val="0066160A"/>
    <w:rsid w:val="006B18BC"/>
    <w:rsid w:val="006D1A53"/>
    <w:rsid w:val="00704FD1"/>
    <w:rsid w:val="00823CA9"/>
    <w:rsid w:val="008C4315"/>
    <w:rsid w:val="008C7535"/>
    <w:rsid w:val="00906A8F"/>
    <w:rsid w:val="00922BC3"/>
    <w:rsid w:val="00935EDC"/>
    <w:rsid w:val="00951C16"/>
    <w:rsid w:val="009B52A0"/>
    <w:rsid w:val="00AF38A9"/>
    <w:rsid w:val="00B238D1"/>
    <w:rsid w:val="00B56078"/>
    <w:rsid w:val="00B643EC"/>
    <w:rsid w:val="00BD6255"/>
    <w:rsid w:val="00BF5C9A"/>
    <w:rsid w:val="00C9778E"/>
    <w:rsid w:val="00D73463"/>
    <w:rsid w:val="00DC08D1"/>
    <w:rsid w:val="00DF7BDE"/>
    <w:rsid w:val="00E02435"/>
    <w:rsid w:val="00F12204"/>
    <w:rsid w:val="00F1391B"/>
    <w:rsid w:val="00F53401"/>
    <w:rsid w:val="00FA0F5E"/>
    <w:rsid w:val="00FB33CE"/>
    <w:rsid w:val="00FF0A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5EB2EF4E55F9F4C92964357C728C17B">
    <w:name w:val="D5EB2EF4E55F9F4C92964357C728C17B"/>
    <w:rsid w:val="0056254D"/>
  </w:style>
  <w:style w:type="paragraph" w:customStyle="1" w:styleId="89D122F1A23F8F498C42BAE99FCA27BC">
    <w:name w:val="89D122F1A23F8F498C42BAE99FCA27BC"/>
    <w:rsid w:val="0056254D"/>
  </w:style>
  <w:style w:type="paragraph" w:customStyle="1" w:styleId="29825E0C4D651A47B816B8D207297C5C">
    <w:name w:val="29825E0C4D651A47B816B8D207297C5C"/>
    <w:rsid w:val="00AF38A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7T18:12:39.043"/>
    </inkml:context>
    <inkml:brush xml:id="br0">
      <inkml:brushProperty name="width" value="0.04286" units="cm"/>
      <inkml:brushProperty name="height" value="0.04286" units="cm"/>
    </inkml:brush>
  </inkml:definitions>
  <inkml:trace contextRef="#ctx0" brushRef="#br0">328 1021 8027,'4'-68'0,"-2"4"0,-2 32 0,3-8 0,1-8 0,1-7 0,1-6 0,-2-2 0,-2-4 0,-1 1 0,-1 1 0,-2 2 0,-5 5 0,-3 4 0,-8 9 0,-2 1 0,0 11 0,-3 1 0,3 6 0,1 6 0,3 10 0,-1 4 0,2 6 0,2 6 0,3 8 0,4 10 0,4 16 0,1 9 0,1 14 0,0 9 0,3 9 0,1 4 0,2 4 0,2 7 0,1-5 0,4-2 0,-1 5 0,3-9 0,1 12 0,3-8 0,3 5 0,-2-22 0,4 0 0,2-5 0,-3-17 0,1-10 0,-2-9 0,1-3 0,1-8 0,-4-12 0,1-12 0,-7-19 0,-5-15 0,-5-22 0,-5-12 0,-5-9 0,-10-9 0,3 41 0,-2 1 0,-16-45 0,-2 6 0,-2-4 0,3 12 0,-1 4 0,3 10 0,-2 5 0,6 15 0,-1 3 0,1 8 0,3 10 0,0 12 0,-2 7 0,4 6 0,-1 7 0,5 13 0,3 15 0,4 11 0,4 14 0,3-2 0,3 9 0,3 0 0,3 5 0,9-3 0,7-1 0,5-5 0,6-3 0,2-7 0,5-8 0,4-4 0,6-8 0,2-7 0,0-6 0,-5-9 0,-5-5 0,1-4 0,3-3 0,-8-12 0,-2-8 0,-8-13 0,-7-11 0,-5-15 0,-5-10 0,-5-4 0,-4 4 0,-8-3 0,-4 7 0,-4 12 0,-4 5 0,0 4 0,0 7 0,2 4 0,1 11 0,3 8 0,6 14 0,4 12 0,11 11 0,12 11 0,9 4 0,15 0 0,14 2 0,9-6 0,3-10 0,8-12 0,0-8 0,21-4 0,-7-12 0,-6-6 0,8-7 0,0-1 0,-7 7 0,6 1 0,-3 8 0,-13 6 0,6 3 0,-1-1 0,4-2 0,4 0 0,-6-8 0,6-6 0,-2-14 0,-44 11 0,1-3 0,1-2 0,1-2 0,2-3 0,-1 1 0,-1 0 0,-1 0 0,-2 3 0,-1 0 0,38-21 0,-3 5 0,6 1 0,-6 7 0,-1-2 0,-2 2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7T18:13:38.573"/>
    </inkml:context>
    <inkml:brush xml:id="br0">
      <inkml:brushProperty name="width" value="0.04286" units="cm"/>
      <inkml:brushProperty name="height" value="0.04286" units="cm"/>
    </inkml:brush>
  </inkml:definitions>
  <inkml:trace contextRef="#ctx0" brushRef="#br0">328 1023 8027,'4'-68'0,"-2"4"0,-2 32 0,3-8 0,1-9 0,1-6 0,1-5 0,-2-4 0,-2-3 0,-1 1 0,-1 1 0,-2 2 0,-5 4 0,-3 5 0,-8 10 0,-2-1 0,0 13 0,-3-1 0,3 7 0,1 6 0,3 10 0,-1 4 0,2 6 0,2 6 0,3 8 0,4 10 0,4 16 0,1 10 0,1 12 0,0 10 0,3 10 0,1 3 0,2 4 0,2 7 0,1-4 0,4-3 0,-1 5 0,3-9 0,1 12 0,3-8 0,3 5 0,-2-21 0,4-1 0,2-5 0,-3-17 0,1-10 0,-2-9 0,1-3 0,1-8 0,-4-12 0,1-12 0,-7-19 0,-5-14 0,-5-24 0,-5-12 0,-5-8 0,-10-9 0,3 42 0,-2-1 0,-16-44 0,-2 5 0,-2-2 0,3 11 0,-1 4 0,3 10 0,-2 4 0,6 16 0,-1 3 0,1 8 0,3 10 0,0 12 0,-2 7 0,4 6 0,-1 7 0,5 12 0,3 17 0,4 10 0,4 14 0,3-2 0,3 10 0,3-1 0,3 5 0,9-3 0,7-1 0,5-5 0,6-3 0,2-7 0,5-7 0,4-5 0,6-8 0,2-7 0,0-7 0,-5-7 0,-5-7 0,1-2 0,3-4 0,-8-13 0,-2-7 0,-8-12 0,-7-13 0,-4-14 0,-7-10 0,-4-4 0,-4 4 0,-8-3 0,-4 7 0,-4 12 0,-4 5 0,0 3 0,0 8 0,2 5 0,1 9 0,3 9 0,6 14 0,4 12 0,11 11 0,12 12 0,10 2 0,13 2 0,15 0 0,9-4 0,3-12 0,8-11 0,1-7 0,19-5 0,-6-12 0,-6-6 0,8-7 0,0-2 0,-6 9 0,4-1 0,-2 10 0,-13 5 0,6 2 0,-1 0 0,4-1 0,4-1 0,-6-8 0,6-6 0,-2-15 0,-44 12 0,1-3 0,1-2 0,1-2 0,2-2 0,-1-1 0,-1 1 0,-1 0 0,-2 3 0,-1 0 0,39-21 0,-5 5 0,7 0 0,-6 9 0,-1-4 0,-1 4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7T18:13:43.115"/>
    </inkml:context>
    <inkml:brush xml:id="br0">
      <inkml:brushProperty name="width" value="0.04286" units="cm"/>
      <inkml:brushProperty name="height" value="0.04286" units="cm"/>
    </inkml:brush>
  </inkml:definitions>
  <inkml:trace contextRef="#ctx0" brushRef="#br0">328 1023 8027,'4'-68'0,"-2"4"0,-2 32 0,3-8 0,1-9 0,1-6 0,1-5 0,-2-4 0,-2-3 0,-1 1 0,-1 1 0,-2 2 0,-5 4 0,-3 5 0,-8 10 0,-2-1 0,0 13 0,-3-1 0,3 7 0,1 6 0,3 10 0,-1 4 0,2 6 0,2 6 0,3 8 0,4 10 0,4 16 0,1 10 0,1 12 0,0 10 0,3 10 0,1 3 0,2 4 0,2 7 0,1-4 0,4-3 0,-1 5 0,3-9 0,1 12 0,3-8 0,3 5 0,-2-21 0,4-1 0,2-5 0,-3-17 0,1-10 0,-2-9 0,1-3 0,1-8 0,-4-12 0,1-12 0,-7-19 0,-5-14 0,-5-24 0,-5-12 0,-5-8 0,-10-9 0,3 42 0,-2-1 0,-16-44 0,-2 5 0,-2-2 0,3 11 0,-1 4 0,3 10 0,-2 4 0,6 16 0,-1 3 0,1 8 0,3 10 0,0 12 0,-2 7 0,4 6 0,-1 7 0,5 12 0,3 17 0,4 10 0,4 14 0,3-2 0,3 10 0,3-1 0,3 5 0,9-3 0,7-1 0,5-5 0,6-3 0,2-7 0,5-7 0,4-5 0,6-8 0,2-7 0,0-7 0,-5-7 0,-5-7 0,1-2 0,3-4 0,-8-13 0,-2-7 0,-8-12 0,-7-13 0,-4-14 0,-7-10 0,-4-4 0,-4 4 0,-8-3 0,-4 7 0,-4 12 0,-4 5 0,0 3 0,0 8 0,2 5 0,1 9 0,3 9 0,6 14 0,4 12 0,11 11 0,12 12 0,10 2 0,13 2 0,15 0 0,9-4 0,3-12 0,8-11 0,1-7 0,19-5 0,-6-12 0,-6-6 0,8-7 0,0-2 0,-6 9 0,4-1 0,-2 10 0,-13 5 0,6 2 0,-1 0 0,4-1 0,4-1 0,-6-8 0,6-6 0,-2-15 0,-44 12 0,1-3 0,1-2 0,1-2 0,2-2 0,-1-1 0,-1 1 0,-1 0 0,-2 3 0,-1 0 0,39-21 0,-5 5 0,7 0 0,-6 9 0,-1-4 0,-1 4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7T18:13:49.923"/>
    </inkml:context>
    <inkml:brush xml:id="br0">
      <inkml:brushProperty name="width" value="0.04286" units="cm"/>
      <inkml:brushProperty name="height" value="0.04286" units="cm"/>
    </inkml:brush>
  </inkml:definitions>
  <inkml:trace contextRef="#ctx0" brushRef="#br0">328 1022 8027,'4'-68'0,"-2"5"0,-2 30 0,3-7 0,1-8 0,1-7 0,1-6 0,-2-2 0,-2-4 0,-1 1 0,-1 1 0,-2 2 0,-5 4 0,-3 5 0,-8 9 0,-2 1 0,0 11 0,-3 1 0,3 6 0,1 6 0,3 10 0,-1 4 0,2 6 0,2 6 0,3 8 0,4 10 0,4 16 0,1 10 0,1 12 0,0 10 0,3 10 0,1 3 0,2 4 0,2 6 0,1-3 0,4-3 0,-1 5 0,3-8 0,1 10 0,3-7 0,3 5 0,-2-21 0,4-1 0,2-5 0,-3-17 0,1-10 0,-2-9 0,1-3 0,1-8 0,-4-12 0,1-12 0,-7-19 0,-5-14 0,-5-24 0,-5-12 0,-5-8 0,-10-9 0,3 42 0,-2-1 0,-16-44 0,-2 6 0,-2-4 0,3 12 0,-1 4 0,3 10 0,-2 5 0,6 15 0,-1 3 0,1 8 0,3 10 0,0 12 0,-2 6 0,4 8 0,-1 6 0,5 12 0,3 17 0,4 10 0,4 14 0,3-3 0,3 11 0,3-1 0,3 5 0,9-3 0,7-1 0,5-5 0,6-3 0,2-7 0,5-7 0,4-5 0,6-8 0,2-7 0,0-7 0,-5-7 0,-5-7 0,1-2 0,3-4 0,-8-12 0,-2-9 0,-8-11 0,-7-13 0,-4-14 0,-7-9 0,-4-5 0,-4 4 0,-8-4 0,-4 9 0,-4 10 0,-4 6 0,0 4 0,0 6 0,2 6 0,1 10 0,3 8 0,6 13 0,4 14 0,11 10 0,12 11 0,10 4 0,13 0 0,15 2 0,9-6 0,3-10 0,8-12 0,1-7 0,19-5 0,-6-13 0,-6-5 0,8-7 0,0-1 0,-6 7 0,4 1 0,-2 8 0,-13 6 0,6 3 0,-1-1 0,4-2 0,4 0 0,-6-8 0,6-6 0,-2-14 0,-44 10 0,1-1 0,1-4 0,1-1 0,2-2 0,-1-1 0,-1 2 0,-1-1 0,-2 3 0,-1 0 0,39-22 0,-5 7 0,7-1 0,-6 9 0,-1-4 0,-2 3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7T18:13:53.296"/>
    </inkml:context>
    <inkml:brush xml:id="br0">
      <inkml:brushProperty name="width" value="0.04286" units="cm"/>
      <inkml:brushProperty name="height" value="0.04286" units="cm"/>
    </inkml:brush>
  </inkml:definitions>
  <inkml:trace contextRef="#ctx0" brushRef="#br0">328 1024 8027,'4'-69'0,"-2"6"0,-2 30 0,3-7 0,1-8 0,1-7 0,1-6 0,-2-3 0,-2-3 0,-1 1 0,-1 1 0,-2 2 0,-5 4 0,-3 5 0,-8 10 0,-2-1 0,0 13 0,-3-1 0,3 7 0,1 6 0,3 10 0,-1 4 0,2 6 0,2 6 0,3 8 0,4 10 0,4 16 0,1 10 0,1 12 0,0 10 0,3 10 0,1 4 0,2 3 0,2 6 0,1-3 0,4-3 0,-1 6 0,3-10 0,1 12 0,3-8 0,3 5 0,-2-21 0,4-1 0,2-5 0,-3-17 0,1-10 0,-2-9 0,1-3 0,1-8 0,-4-11 0,1-14 0,-7-18 0,-5-14 0,-5-24 0,-5-12 0,-5-8 0,-10-9 0,3 41 0,-2 1 0,-16-46 0,-2 7 0,-2-4 0,3 12 0,-1 4 0,3 10 0,-2 4 0,6 17 0,-1 2 0,1 7 0,3 12 0,0 10 0,-2 8 0,4 6 0,-1 8 0,5 11 0,3 16 0,4 12 0,4 13 0,3-3 0,3 11 0,3-1 0,3 5 0,9-3 0,7-1 0,5-4 0,6-4 0,2-7 0,5-8 0,4-4 0,6-7 0,2-8 0,0-7 0,-5-7 0,-5-7 0,1-2 0,3-4 0,-8-13 0,-2-7 0,-8-12 0,-7-13 0,-4-14 0,-7-10 0,-4-4 0,-4 4 0,-8-3 0,-4 7 0,-4 11 0,-4 6 0,0 4 0,0 6 0,2 6 0,1 10 0,3 7 0,6 15 0,4 13 0,11 10 0,12 11 0,10 4 0,13 1 0,15 0 0,9-5 0,3-10 0,8-12 0,1-7 0,19-5 0,-6-12 0,-6-7 0,8-6 0,0-1 0,-6 7 0,4 1 0,-2 8 0,-13 6 0,6 3 0,-1-1 0,4-2 0,4 0 0,-6-8 0,6-6 0,-2-14 0,-44 10 0,1-1 0,1-4 0,1-1 0,2-2 0,-1-1 0,-1 1 0,0 1 0,-4 1 0,0 2 0,39-23 0,-5 6 0,7 1 0,-6 7 0,-1-3 0,-1 4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04T13:28:31.209"/>
    </inkml:context>
    <inkml:brush xml:id="br0">
      <inkml:brushProperty name="width" value="0.025" units="cm"/>
      <inkml:brushProperty name="height" value="0.025" units="cm"/>
    </inkml:brush>
  </inkml:definitions>
  <inkml:trace contextRef="#ctx0" brushRef="#br0">0 1 24575,'3'0'0,"0"0"0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1-17T22:09:55.283"/>
    </inkml:context>
    <inkml:brush xml:id="br0">
      <inkml:brushProperty name="width" value="0.04286" units="cm"/>
      <inkml:brushProperty name="height" value="0.04286" units="cm"/>
    </inkml:brush>
  </inkml:definitions>
  <inkml:trace contextRef="#ctx0" brushRef="#br0">0 512 8027,'10'-49'0,"-1"-1"0,12-32 0,2 17 0,11 9 0,4 8 0,3 5 0,5 8 0,7 6 0,15 3 0,13 7 0,7 9 0,5 12 0,-7 21 0,-11 19 0,-21 21 0,-22 21 0,-29 2 0,-13-36 0,-7-2 0,-10-2 0,-6-3 0,-12 0 0,-5-4 0,5-6 0,-2-3 0,-3-3 0,0-5 0,-30 6 0,-6-6 0,10-14 0,-3-5 0,32-27 0,14-18 0,34-7 0,26-12 0,22 3 0,20 1 0,-8 16 0,-7 12 0,-1 6 0,-9 8 0,-2 4 0,-24 6 0,-33 11 0,-32 10 0,-42 8 0,9-3 0,3-5 0,11-1 0,47-3 0,29 0 0,32-6 0,18-5 0,34 0 0,12-2 0,-25 1 0,3 0 0,3 0 0,-13 0 0,1 0 0,2-1 0,-2 0 0,26-1 0,-1-1 0,-1-1-226,-4-1 0,0 1 1,0-3-1,4-1 1,0-3-1,-3 0 1,-14 0-1,-1-1 1,0 1-1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03T14:33:41.052"/>
    </inkml:context>
    <inkml:brush xml:id="br0">
      <inkml:brushProperty name="width" value="0.05" units="cm"/>
      <inkml:brushProperty name="height" value="0.05" units="cm"/>
    </inkml:brush>
  </inkml:definitions>
  <inkml:trace contextRef="#ctx0" brushRef="#br0">985 849 3584,'-11'-1'982,"9"1"-845,1-1 0,0 1 0,-1 0 1,1 0-1,0 0 0,-1 0 0,1 0 0,0 0 0,-1 1 0,1-1 0,0 0 0,-1 1 0,1-1 0,0 1 0,-1-1 0,1 1 0,0 0-137,-8 4 598,0 0 1,0-1-1,0 0 0,-1-1 1,-7 3-599,17-6 4,0-1-1,0 1 1,0 0 0,0 0 0,0 0 0,0 0 0,1-1 0,-1 1 0,0 0 0,0 0 0,0 0-1,0 0 1,0-1 0,0 1 0,0 0 0,0 0 0,0 0 0,0 0 0,0-1 0,0 1 0,0 0-1,0 0 1,0 0 0,-1-1 0,1 1 0,0 0 0,0 0 0,0 0 0,0 0 0,0 0 0,0-1-1,0 1 1,0 0 0,-1 0 0,1 0 0,0 0 0,0 0 0,0 0 0,0 0 0,0-1 0,-1 1-1,1 0 1,0 0 0,0 0 0,0 0 0,0 0 0,-1 0 0,1 0 0,0 0 0,0 0 0,0 0-1,0 0 1,-1 0 0,1 0 0,0 0 0,0 0 0,0 0 0,0 0 0,-1 0 0,1 0-1,0 0 1,0 0 0,0 0 0,0 1 0,-1-1-4,12-13 104,4 1-105,2 1 0,-1 0 1,2 1-1,-1 1 0,1 0 0,1 2 1,45-24-16,117-82-102,-95 57 278,60-27-160,-95 58 129,23-11 260,-2-3 0,38-29-389,-96 54 100,-13 14-95,-1 0-1,0-1 0,0 1 0,0 0 1,1-1-1,-1 1 0,0 0 0,0-1 0,0 1 1,0 0-1,0-1 0,0 1 0,0-1 1,0 1-1,0 0 0,0-1 0,0 1 1,0 0-1,0-1 0,0 1 0,0 0 0,0-1 1,0 1-1,0 0 0,0-1 0,0 1 1,-1 0-5,0-1-2,0 0 0,-1 0 0,1 1 0,-1-1 0,1 0 0,-1 1 0,1 0 0,-1-1 0,1 1 0,-1 0 0,1 0 0,-1 0 1,1 0-1,-1 0 0,1 0 0,-1 0 0,0 0 0,1 1 0,-1-1 0,1 1 2,-8 1-46,0 0 0,1 0 0,0 1 0,-1 0 0,1 1 0,-3 2 46,-10 6-187,2 0-1,-5 6 188,-81 63-528,8-7-277,-77 79 805,-116 136-1088,121-117 529,127-124 150,2 1 1,-24 41 408,53-74-150,1 0 1,1 1-1,0 0 0,2 0 1,-3 7 149,9-20-44,-1 1 0,1-1 1,0 1-1,1-1 0,-1 1 0,1-1 1,-1 1-1,1 0 0,1-1 0,-1 1 1,1-1-1,0 1 0,0-1 0,0 1 1,0-1-1,1 0 0,0 1 0,0-1 1,0 0-1,0 0 0,1 0 0,-1-1 1,3 4 43,-1-3-16,1 0 0,-1 0 1,0-1-1,1 1 0,0-1 1,0 0-1,0 0 0,0-1 1,1 1-1,-1-1 0,1-1 1,-1 1-1,1-1 1,-1 1-1,1-2 0,5 1 16,10 0 75,0-2 0,0 0 0,-1-1 0,4-2-75,-17 3 25,56-9 629,-1-3-1,0-3 1,0-3-1,-2-2 1,38-20-654,-58 22 437,-1-1 0,-1-2 0,-1-2-1,-1-2 1,-1-1 0,-1-1 0,-2-2 0,20-24-437,-41 42 49,-1-1 0,-1 1 0,0-2 0,0 1 0,-1-1 0,-1 0 0,-1-1 0,0 0 0,-1 0 0,0 0 0,-1-1 0,-1 1 0,0-1 1,-1 0-1,-1-1-49,-1-1-292,-1 1 1,-1-1-1,0 0 1,-1 0 0,-3-9 291,-1 4-1396,-1 1 0,-1 0 1,0 0-1,-2 0 1396,-26-43-3376</inkml:trace>
  <inkml:trace contextRef="#ctx0" brushRef="#br0" timeOffset="1">2156 11 7296,'11'-11'2816,"-3"11"-2208,-4 7 416,-1-3 0,-3 9-832,-3 18-288,-5 9 128,-7 6 96,-12 21-32,-10 37-128,-12 13 0,-31 0-320,-2 2-160,3 5 32,6-14 32,9-13-1632</inkml:trace>
  <inkml:trace contextRef="#ctx0" brushRef="#br0" timeOffset="2">2507 138 7808,'18'0'2880,"-10"0"-2240,-4 14 64,-4-4-128,0 7-256,-8 9 0,-7 10-192,-19 21-32,-15 34-32,-8 9-320,-3 2-96,3 1-384,4 2-96,9-12-1888,6-3-1472,12-13 1600</inkml:trace>
  <inkml:trace contextRef="#ctx0" brushRef="#br0" timeOffset="3">2423 768 4096,'0'0'58,"1"1"-1,-1-1 1,0 0 0,0 1-1,1-1 1,-1 0 0,0 1 0,1-1-1,-1 0 1,0 1 0,1-1 0,-1 0-1,0 0 1,1 1 0,-1-1-1,1 0 1,-1 0 0,0 0 0,1 0-1,-1 0 1,1 0 0,-1 0 0,1 1-1,-1-1 1,0 0 0,1 0-1,-1-1 1,1 1 0,-1 0 0,1 0-1,-1 0 1,1 0 0,-1 0-1,1 0-57,-1 0 46,0 0 0,0 0 0,0 0-1,0 0 1,1 1 0,-1-1-1,0 0 1,0 0 0,0 1-1,0-1 1,0 0 0,0 0-1,0 0 1,0 1 0,0-1-1,0 0 1,0 0 0,0 1-1,0-1 1,0 0 0,0 0-1,0 1 1,0-1 0,0 0-1,0 0 1,0 1 0,0-1-1,0 0 1,0 0 0,0 0-1,0 1 1,-1-1-46,-1 9 389,-1-4-187,0 0 0,0 0 1,-1-1-1,1 1 0,-3 2-202,-10 12 301,11-12-246,1-1-5,-1 1 1,1 0-1,0 0 1,0 1 0,1-1-1,-1 3-50,3-8 4,1-1 0,0 1 1,-1-1-1,1 1 0,0 0 0,0-1 0,0 1 0,0 0 0,0-1 1,0 1-1,0 0 0,1-1 0,-1 1 0,1-1 0,-1 1 0,1 0 1,0-1-1,-1 1 0,1-1 0,0 0 0,0 1 0,0-1 0,0 0 1,0 1-1,0-1 0,0 0 0,1 0 0,-1 0 0,0 0 0,1 0 1,-1 0-1,2 0-4,2 1 10,0 0 0,0 0 0,1 0 0,-1-1 0,0 0 0,1 0 0,-1 0 0,1-1 0,-1 0 0,1 0 0,-1 0 0,1-1 0,-1 0 0,1 0 0,0 0-10,18-5 55,-1-1 0,19-9-55,-38 15 22,33-13 136,36-14 577,-62 23-521,0-1 0,-1 0 0,0 0 0,0-1 0,3-3-214,-11 8-70,0 1 1,0-1-1,0 0 0,0 0 0,-1 0 1,1 0-1,-1 0 0,1 0 1,-1-1-1,0 1 0,0 0 0,0-1 1,0 1-1,0-1 0,-1 1 1,1-1-1,-1 1 0,0-1 0,1 1 1,-1-1-1,0 1 0,-1-1 1,1 1-1,0-1 0,-1 1 0,1-1 1,-1 1-1,-1-3 70,-4-6-2837</inkml:trace>
  <inkml:trace contextRef="#ctx0" brushRef="#br0" timeOffset="4">3292 798 7040,'0'-2'140,"1"0"1,-1 0 0,0 1 0,0-1-1,0 0 1,-1 0 0,1 1-1,0-1 1,-1 0 0,1 1 0,-1-1-1,1 0 1,-1 1 0,0-1-1,1 1 1,-1-1 0,0 1 0,0-1-1,0 1 1,0 0 0,-1-1-1,1 1 1,0 0 0,-1 0 0,1 0-1,0 0 1,-1 0 0,1 0-1,-1 0 1,1 1 0,-1-1 0,0 0-1,1 1 1,-1-1 0,0 1-1,0 0 1,1 0 0,-1-1 0,0 1-141,-26-3 63,-1 0 0,1 2 0,0 1 0,-1 1 0,1 1 0,-1 2-63,13-2-17,-34 4-195,-20 7 212,69-13-13,-1 0 1,1 1 0,0-1-1,-1 1 1,1-1-1,0 1 1,0-1-1,-1 1 1,1 0-1,0 0 1,0-1 12,1 1-4,0-1 1,-1 0 0,1 0 0,0 0 0,0 1-1,0-1 1,0 0 0,0 0 0,0 0 0,0 1-1,-1-1 1,1 0 0,0 0 0,0 1 0,0-1-1,0 0 1,0 0 0,0 0 0,0 1 0,0-1-1,0 0 1,0 0 0,0 1 0,0-1 0,1 0-1,-1 0 1,0 0 0,0 1 0,0-1 0,0 0-1,0 0 1,0 0 0,0 1 0,1-1 3,0 2-4,1-1 0,0 1 0,0-1 0,0 0 0,0 1-1,0-1 1,1 0 0,-1 0 0,2 0 4,206 89 584,-172-71-509,-1 2 1,0 1-1,-2 2 1,12 12-76,25 29 64,43 52-64,-107-108-3,9 8 24,12 18-21,-25-30 44,0 0 0,-1 1 0,0-1 0,0 1 1,0 0-1,-1 0 0,0 0 0,0 0 1,0 2-45,-2-7 30,1 1 0,-1 0 0,0-1 1,0 1-1,0 0 0,0-1 0,0 1 1,-1 0-1,1-1 0,0 1 1,-1-1-1,1 1 0,-1-1 0,0 1 1,1-1-1,-1 1 0,0-1 0,0 1 1,0-1-1,0 0 0,0 0 0,0 1 1,0-1-1,0 0 0,-1 0 1,1 0-1,0 0 0,-1 0 0,1-1 1,-2 2-31,-4 1 108,-1 0 0,1-1 0,-1 1 0,0-1 1,-6 0-109,14-2 1,-41 7 215,0-2 0,-11 0-216,27-5 113,0 0 0,1-1 0,-1-1 0,-16-5-113,29 5 33,-1-1 0,1-1 0,0 0 0,1-1 1,-1 0-1,1-1 0,0 0 0,0-1 0,-4-3-33,8 4-2,-1-1 0,1 1-1,1-1 1,-1-1 0,1 1-1,1-1 1,-1 0 0,2-1-1,-1 1 1,1-1 0,0 0-1,1 0 1,-1-2 2,1-2-51,0 1 1,1 0-1,1-1 0,0 1 0,1-1 0,0 0 0,1 1 1,0-1-1,1 1 0,1 0 0,0-1 0,3-8 51,6-11-70,1 0 0,1 0 0,2 1 0,2-1 70,-1 4-20,2 1 1,1 0 0,1 2 0,1 0 0,3 0 19,37-34-32,30-18 32,-10 14-51,3 4 1,28-13 50,24-5 21,25-4-21,-100 54-14,-54 25 37,-1-1 0,1 1-1,0 1 1,0-1 0,1 1-1,4 0-22,-11 1 22,1 0 0,-1 1 0,0-1 1,1 0-1,-1 1 0,0-1 0,0 1 0,1 0 0,0 0-22,-3-1 6,0 0 0,1 1 0,-1-1 0,1 0 0,-1 0-1,0 1 1,1-1 0,-1 0 0,0 1 0,0-1 0,1 1 0,-1-1 0,0 0 0,0 1-1,1-1 1,-1 1 0,0-1 0,0 0 0,0 1 0,0-1 0,0 1 0,1-1 0,-1 1-1,0-1 1,0 1 0,0-1 0,0 1 0,-1-1 0,1 1 0,0-1 0,0 0 0,0 1-1,0-1 1,0 1 0,-1-1 0,1 1 0,0-1 0,0 0 0,0 1 0,-1-1 0,1 1-1,0-1 1,-1 0 0,1 1 0,-1-1-6,-4 6 48,-1-1 0,1 1 1,-1-1-1,-1-1 0,1 1 0,-7 3-48,-13 9 42,8-4-25,1 1 1,1 0-1,0 2 1,-10 12-18,19-19-10,0-1 1,1 1 0,0 1 0,0-1 0,1 1 0,1 0 0,0 0 0,0 0 0,1 1 0,-2 9 9,4-15-6,0 0 0,1 1 0,0-1 0,0 0 1,0 1-1,1-1 0,0 0 0,0 0 0,0 0 1,1 1-1,0-1 0,0 0 0,0-1 1,0 1-1,1 0 0,0-1 0,0 1 0,0-1 1,0 0-1,1 0 0,-1 0 0,1 0 0,0-1 1,0 0-1,5 3 6,7 4-2,0 0-1,0-2 1,1 0 0,0-1 0,1-1 0,0 0 0,3 0 2,58 12-1,1-3 0,79 4 1,165-4-84,269-13 42,-452-6 157,1-7 1,-2-6-1,35-13-115,-146 23 448,22-7-448,-45 12 83,-1 1 0,0-2 0,-1 1-1,1 0 1,0-1 0,3-3-83,-8 6 22,1-1 0,-1 1 0,1 0 0,0-1 0,-1 1 1,1-1-1,-1 0 0,0 1 0,1-1 0,-1 1 0,1-1 0,-1 0 0,0 1 0,1-1 0,-1 0 0,0 1 0,0-1 0,0 0 1,0 0-1,1 1 0,-1-1 0,0 0 0,0 0 0,0 1 0,0-1 0,-1 0 0,1 1 0,0-1 0,0 0 0,0 0 0,-1 1 1,1-1-1,0 0 0,0 1 0,-1-1 0,1 0 0,-1 1 0,1-1 0,-1 1 0,1-1 0,-1 1 0,1-1 0,-1 1 0,1-1 1,-1 1-1,0-1 0,1 1 0,-1 0 0,0-1-22,-7-3 174,0 0 0,0 0 0,0 1 1,0 0-1,0 1 0,-9-2-174,-42-8 779,-12 0-779,-134-11 576,-88 5-139,-94 10-48,-80 10 6,-67 12 37,-644 69 348,3 49-824,617-57-975,12 26-1338,28 28-2933</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Book</b:SourceType>
    <b:Guid>{57860B25-4068-431B-95B8-B9ED161E4671}</b:Guid>
    <b:Title>Research methods for business students</b:Title>
    <b:Year>2009</b:Year>
    <b:City>Edinburgh</b:City>
    <b:Publisher>Pearson</b:Publisher>
    <b:Edition>5th</b:Edition>
    <b:Author>
      <b:Author>
        <b:NameList>
          <b:Person>
            <b:Last>Saunders</b:Last>
            <b:First>Mark</b:First>
          </b:Person>
          <b:Person>
            <b:Last>Lewis</b:Last>
            <b:First>Philip</b:First>
          </b:Person>
          <b:Person>
            <b:Last>Thornhill</b:Last>
            <b:First>Adrian</b:First>
          </b:Person>
        </b:NameList>
      </b:Author>
    </b:Author>
    <b:RefOrder>72</b:RefOrder>
  </b:Source>
  <b:Source>
    <b:Tag>Sau09</b:Tag>
    <b:SourceType>Book</b:SourceType>
    <b:Guid>{B52A1843-D40B-45FC-BA76-A775E6868958}</b:Guid>
    <b:Author>
      <b:Author>
        <b:NameList>
          <b:Person>
            <b:Last>Saunders</b:Last>
            <b:First>Mark</b:First>
          </b:Person>
          <b:Person>
            <b:Last>Lewis</b:Last>
            <b:First>Phillip</b:First>
          </b:Person>
          <b:Person>
            <b:Last>Thornhill</b:Last>
            <b:First>Adrian</b:First>
          </b:Person>
        </b:NameList>
      </b:Author>
    </b:Author>
    <b:Title>Research Methods for Business Students</b:Title>
    <b:Year>2009</b:Year>
    <b:City>London</b:City>
    <b:Publisher>Pearson Educational</b:Publisher>
    <b:RefOrder>70</b:RefOrder>
  </b:Source>
  <b:Source>
    <b:Tag>Cam09</b:Tag>
    <b:SourceType>Book</b:SourceType>
    <b:Guid>{0410AA83-1EFD-447C-9E2D-B6F1EB4E7291}</b:Guid>
    <b:Title>Business Research methods</b:Title>
    <b:Year>2009</b:Year>
    <b:City>London</b:City>
    <b:Publisher>Chartered Institute of Personnel Development</b:Publisher>
    <b:Edition>1st</b:Edition>
    <b:Author>
      <b:Author>
        <b:NameList>
          <b:Person>
            <b:Last>Cameron</b:Last>
            <b:First>Sheila</b:First>
          </b:Person>
          <b:Person>
            <b:Last>Price</b:Last>
            <b:First>Deborah</b:First>
          </b:Person>
        </b:NameList>
      </b:Author>
    </b:Author>
    <b:RefOrder>73</b:RefOrder>
  </b:Source>
  <b:Source>
    <b:Tag>Sha16</b:Tag>
    <b:SourceType>Report</b:SourceType>
    <b:Guid>{54C76083-2F07-4C64-B2D1-B049169966E2}</b:Guid>
    <b:Author>
      <b:Author>
        <b:NameList>
          <b:Person>
            <b:Last>Shaw</b:Last>
            <b:First>Richard</b:First>
            <b:Middle>James</b:Middle>
          </b:Person>
        </b:NameList>
      </b:Author>
    </b:Author>
    <b:Title>Critical Analysis of Corporate Social Responsibility within the UK Gambling Industry</b:Title>
    <b:Year>2016</b:Year>
    <b:City>Swansea</b:City>
    <b:Publisher>UWTSD</b:Publisher>
    <b:RefOrder>23</b:RefOrder>
  </b:Source>
  <b:Source>
    <b:Tag>Gal13</b:Tag>
    <b:SourceType>Book</b:SourceType>
    <b:Guid>{E97F91CE-BB5E-48D8-B9F2-1518316EB4AD}</b:Guid>
    <b:Author>
      <b:Author>
        <b:NameList>
          <b:Person>
            <b:Last>Galletta</b:Last>
            <b:First>Anne</b:First>
          </b:Person>
        </b:NameList>
      </b:Author>
    </b:Author>
    <b:Title>Mastering the Semi-Structured Interview and Beyond</b:Title>
    <b:Year>2013</b:Year>
    <b:City>New York</b:City>
    <b:Publisher>NYU Press</b:Publisher>
    <b:RefOrder>80</b:RefOrder>
  </b:Source>
  <b:Source>
    <b:Tag>Lav08</b:Tag>
    <b:SourceType>InternetSite</b:SourceType>
    <b:Guid>{88C3123F-CBA9-4105-AA99-F06155AE0E7F}</b:Guid>
    <b:Author>
      <b:Author>
        <b:NameList>
          <b:Person>
            <b:Last>Lavrakas</b:Last>
            <b:First>P</b:First>
          </b:Person>
        </b:NameList>
      </b:Author>
    </b:Author>
    <b:Title>Purposive Sample</b:Title>
    <b:Year>2008</b:Year>
    <b:YearAccessed>2018</b:YearAccessed>
    <b:MonthAccessed>March</b:MonthAccessed>
    <b:DayAccessed>12</b:DayAccessed>
    <b:URL>http://methods.sagepub.com/reference/encyclopedia-of-survey-research-methods/n419.xml</b:URL>
    <b:RefOrder>102</b:RefOrder>
  </b:Source>
  <b:Source>
    <b:Tag>Sha99</b:Tag>
    <b:SourceType>JournalArticle</b:SourceType>
    <b:Guid>{6D59ACDD-2388-45B2-B99A-E888BED8F1DB}</b:Guid>
    <b:Title>A guide to the qualitative research process: evidence from a small firm study</b:Title>
    <b:Year>1999</b:Year>
    <b:YearAccessed>2018</b:YearAccessed>
    <b:MonthAccessed>March</b:MonthAccessed>
    <b:DayAccessed>14</b:DayAccessed>
    <b:Author>
      <b:Author>
        <b:NameList>
          <b:Person>
            <b:Last>Shaw</b:Last>
            <b:First>E</b:First>
          </b:Person>
        </b:NameList>
      </b:Author>
    </b:Author>
    <b:JournalName>Qualitative Market Research</b:JournalName>
    <b:Pages>59-70</b:Pages>
    <b:Volume>2</b:Volume>
    <b:Issue>2</b:Issue>
    <b:RefOrder>103</b:RefOrder>
  </b:Source>
  <b:Source>
    <b:Tag>Ber12</b:Tag>
    <b:SourceType>Book</b:SourceType>
    <b:Guid>{0D962A9E-2450-4A2B-BAF8-ECF364D50978}</b:Guid>
    <b:Title>Social Research Methods</b:Title>
    <b:Year>2012</b:Year>
    <b:Author>
      <b:Author>
        <b:NameList>
          <b:Person>
            <b:Last>Bernard</b:Last>
            <b:First>H</b:First>
          </b:Person>
        </b:NameList>
      </b:Author>
    </b:Author>
    <b:City>London</b:City>
    <b:Publisher>SAGE</b:Publisher>
    <b:Edition>2nd</b:Edition>
    <b:YearAccessed>2018</b:YearAccessed>
    <b:MonthAccessed>March</b:MonthAccessed>
    <b:DayAccessed>11</b:DayAccessed>
    <b:RefOrder>89</b:RefOrder>
  </b:Source>
  <b:Source>
    <b:Tag>Bog09</b:Tag>
    <b:SourceType>Book</b:SourceType>
    <b:Guid>{32B165B0-6976-4C1C-B2DF-85820D1AF931}</b:Guid>
    <b:Author>
      <b:Author>
        <b:NameList>
          <b:Person>
            <b:Last>Bognar</b:Last>
            <b:First>A</b:First>
          </b:Person>
          <b:Person>
            <b:Last>Littig</b:Last>
            <b:First>B</b:First>
          </b:Person>
          <b:Person>
            <b:Last>Menz</b:Last>
            <b:First>W</b:First>
          </b:Person>
        </b:NameList>
      </b:Author>
    </b:Author>
    <b:Title>Interviewing Experts</b:Title>
    <b:Year>2009</b:Year>
    <b:City>Basingstoke</b:City>
    <b:Publisher>Palgave Macmillan</b:Publisher>
    <b:Edition>1st</b:Edition>
    <b:YearAccessed>2018</b:YearAccessed>
    <b:MonthAccessed>March</b:MonthAccessed>
    <b:DayAccessed>18</b:DayAccessed>
    <b:RefOrder>88</b:RefOrder>
  </b:Source>
  <b:Source>
    <b:Tag>Bar94</b:Tag>
    <b:SourceType>JournalArticle</b:SourceType>
    <b:Guid>{E4BB401C-D10B-48F8-BCD5-BF2492F0A14B}</b:Guid>
    <b:Title>Collecting data using a semi-structured interview</b:Title>
    <b:Year>1994</b:Year>
    <b:YearAccessed>2018</b:YearAccessed>
    <b:MonthAccessed>March</b:MonthAccessed>
    <b:DayAccessed>14</b:DayAccessed>
    <b:Author>
      <b:Author>
        <b:NameList>
          <b:Person>
            <b:Last>Barriball</b:Last>
            <b:First>K</b:First>
          </b:Person>
          <b:Person>
            <b:Last>While</b:Last>
            <b:First>A</b:First>
          </b:Person>
        </b:NameList>
      </b:Author>
    </b:Author>
    <b:JournalName>Journal of Advanced Nursing</b:JournalName>
    <b:Pages>328-335</b:Pages>
    <b:Volume>19</b:Volume>
    <b:Issue>1</b:Issue>
    <b:RefOrder>104</b:RefOrder>
  </b:Source>
  <b:Source>
    <b:Tag>Hut92</b:Tag>
    <b:SourceType>JournalArticle</b:SourceType>
    <b:Guid>{7BE9F5AF-BFEC-4025-AF8B-D5FC2C2879A6}</b:Guid>
    <b:Author>
      <b:Author>
        <b:NameList>
          <b:Person>
            <b:Last>Hutchinson</b:Last>
            <b:First>S</b:First>
          </b:Person>
          <b:Person>
            <b:Last>Skodol-Wilson</b:Last>
            <b:First>H</b:First>
          </b:Person>
        </b:NameList>
      </b:Author>
    </b:Author>
    <b:Title>Validity threats in scheduled semistructured research interviews</b:Title>
    <b:JournalName>Nursing Research</b:JournalName>
    <b:Year>1992</b:Year>
    <b:Pages>117-119</b:Pages>
    <b:Volume>41</b:Volume>
    <b:Issue>2</b:Issue>
    <b:YearAccessed>2018</b:YearAccessed>
    <b:MonthAccessed>March</b:MonthAccessed>
    <b:DayAccessed>14</b:DayAccessed>
    <b:RefOrder>105</b:RefOrder>
  </b:Source>
  <b:Source>
    <b:Tag>Aus81</b:Tag>
    <b:SourceType>Book</b:SourceType>
    <b:Guid>{357C0C28-8541-4394-AC05-94902E358BC4}</b:Guid>
    <b:Author>
      <b:Author>
        <b:NameList>
          <b:Person>
            <b:Last>Austin</b:Last>
            <b:First>E</b:First>
          </b:Person>
        </b:NameList>
      </b:Author>
    </b:Author>
    <b:Title>Guidelines for the Developing of Continuing Education</b:Title>
    <b:JournalName>Offereings for Nurses</b:JournalName>
    <b:Year>1981</b:Year>
    <b:City>New York</b:City>
    <b:Publisher>Appleton-Crofts</b:Publisher>
    <b:Edition>2nd</b:Edition>
    <b:YearAccessed>2018</b:YearAccessed>
    <b:MonthAccessed>March</b:MonthAccessed>
    <b:DayAccessed>14</b:DayAccessed>
    <b:RefOrder>106</b:RefOrder>
  </b:Source>
  <b:Source>
    <b:Tag>Bai87</b:Tag>
    <b:SourceType>Book</b:SourceType>
    <b:Guid>{280C66A7-92B7-45E4-B5ED-2235E54CC834}</b:Guid>
    <b:Author>
      <b:Author>
        <b:NameList>
          <b:Person>
            <b:Last>Bailey</b:Last>
            <b:First>K</b:First>
          </b:Person>
        </b:NameList>
      </b:Author>
    </b:Author>
    <b:Title>Methods of Social Research</b:Title>
    <b:Year>1987</b:Year>
    <b:City>New York</b:City>
    <b:Publisher>Free Press</b:Publisher>
    <b:Edition>3rd</b:Edition>
    <b:YearAccessed>2018</b:YearAccessed>
    <b:MonthAccessed>March</b:MonthAccessed>
    <b:DayAccessed>14</b:DayAccessed>
    <b:RefOrder>107</b:RefOrder>
  </b:Source>
  <b:Source>
    <b:Tag>Tre86</b:Tag>
    <b:SourceType>Book</b:SourceType>
    <b:Guid>{9144CA23-FA9D-445D-B8B8-7137308868F8}</b:Guid>
    <b:Author>
      <b:Author>
        <b:NameList>
          <b:Person>
            <b:Last>Treece</b:Last>
            <b:First>E</b:First>
          </b:Person>
          <b:Person>
            <b:Last>Treece</b:Last>
            <b:First>J</b:First>
          </b:Person>
        </b:NameList>
      </b:Author>
    </b:Author>
    <b:Title>Elements of research in nursing</b:Title>
    <b:Year>1986</b:Year>
    <b:City>St. Louis</b:City>
    <b:Publisher>Mosby</b:Publisher>
    <b:Edition>4th</b:Edition>
    <b:YearAccessed>2018</b:YearAccessed>
    <b:MonthAccessed>March</b:MonthAccessed>
    <b:DayAccessed>14</b:DayAccessed>
    <b:RefOrder>108</b:RefOrder>
  </b:Source>
  <b:Source>
    <b:Tag>DiC06</b:Tag>
    <b:SourceType>JournalArticle</b:SourceType>
    <b:Guid>{569701F3-AB28-488E-BEFE-C3163A78A7B7}</b:Guid>
    <b:Title>The qualitative research interview</b:Title>
    <b:Year>2006</b:Year>
    <b:Author>
      <b:Author>
        <b:NameList>
          <b:Person>
            <b:Last>DiCicco-Bloom</b:Last>
            <b:First>B</b:First>
          </b:Person>
          <b:Person>
            <b:Last>Crabtree</b:Last>
            <b:First>B</b:First>
          </b:Person>
        </b:NameList>
      </b:Author>
    </b:Author>
    <b:JournalName>Medical Education</b:JournalName>
    <b:Pages>314-321</b:Pages>
    <b:Volume>40</b:Volume>
    <b:Issue>4</b:Issue>
    <b:YearAccessed>2018</b:YearAccessed>
    <b:MonthAccessed>March</b:MonthAccessed>
    <b:DayAccessed>14</b:DayAccessed>
    <b:RefOrder>109</b:RefOrder>
  </b:Source>
  <b:Source>
    <b:Tag>Ber81</b:Tag>
    <b:SourceType>Book</b:SourceType>
    <b:Guid>{FD584E3F-0615-41BB-8ABE-42C244F821E6}</b:Guid>
    <b:Author>
      <b:Author>
        <b:NameList>
          <b:Person>
            <b:Last>Bertaux</b:Last>
            <b:First>D</b:First>
          </b:Person>
        </b:NameList>
      </b:Author>
    </b:Author>
    <b:Title>From the Life-History Approach to the Transformation of Socilogical Practice</b:Title>
    <b:JournalName>The Life History Approaches in the Social Sciences</b:JournalName>
    <b:Year>1981</b:Year>
    <b:Pages>29-45</b:Pages>
    <b:City>Beverly Hills</b:City>
    <b:Publisher>Sage</b:Publisher>
    <b:Edition>1st</b:Edition>
    <b:YearAccessed>2018</b:YearAccessed>
    <b:MonthAccessed>March</b:MonthAccessed>
    <b:DayAccessed>18</b:DayAccessed>
    <b:RefOrder>110</b:RefOrder>
  </b:Source>
  <b:Source>
    <b:Tag>Gla67</b:Tag>
    <b:SourceType>Book</b:SourceType>
    <b:Guid>{33AA681C-3C57-4961-A9E5-BDF3DCC87D70}</b:Guid>
    <b:Author>
      <b:Author>
        <b:NameList>
          <b:Person>
            <b:Last>Glaser</b:Last>
            <b:First>B</b:First>
          </b:Person>
          <b:Person>
            <b:Last>Strauss</b:Last>
            <b:First>A</b:First>
          </b:Person>
        </b:NameList>
      </b:Author>
    </b:Author>
    <b:Title>The Discovery of Grounded Theory</b:Title>
    <b:Year>1967</b:Year>
    <b:City>Chicago</b:City>
    <b:Publisher>Aldine</b:Publisher>
    <b:Edition>1st</b:Edition>
    <b:YearAccessed>2018</b:YearAccessed>
    <b:MonthAccessed>March</b:MonthAccessed>
    <b:DayAccessed>11</b:DayAccessed>
    <b:RefOrder>111</b:RefOrder>
  </b:Source>
  <b:Source>
    <b:Tag>Dex06</b:Tag>
    <b:SourceType>Book</b:SourceType>
    <b:Guid>{653F6697-5585-494F-8BF8-03B2E42FA9C1}</b:Guid>
    <b:Author>
      <b:Author>
        <b:NameList>
          <b:Person>
            <b:Last>Dexter</b:Last>
            <b:First>L</b:First>
          </b:Person>
        </b:NameList>
      </b:Author>
    </b:Author>
    <b:Title>Elite and Specialized Interviewing</b:Title>
    <b:Year>2006</b:Year>
    <b:City>Colchester</b:City>
    <b:Publisher>ECPR Press</b:Publisher>
    <b:Edition>4th</b:Edition>
    <b:YearAccessed>2018</b:YearAccessed>
    <b:MonthAccessed>March</b:MonthAccessed>
    <b:DayAccessed>18</b:DayAccessed>
    <b:RefOrder>112</b:RefOrder>
  </b:Source>
  <b:Source>
    <b:Tag>Kin10</b:Tag>
    <b:SourceType>Book</b:SourceType>
    <b:Guid>{8CC5817F-BE87-48DD-9EEF-605EE1292161}</b:Guid>
    <b:Title>Interviews in qualitative research</b:Title>
    <b:Year>2010</b:Year>
    <b:Author>
      <b:Author>
        <b:NameList>
          <b:Person>
            <b:Last>King</b:Last>
            <b:First>N</b:First>
          </b:Person>
          <b:Person>
            <b:Last>Horrocks</b:Last>
            <b:First>C</b:First>
          </b:Person>
        </b:NameList>
      </b:Author>
    </b:Author>
    <b:City>London</b:City>
    <b:Publisher>SAGE</b:Publisher>
    <b:Edition>1st</b:Edition>
    <b:YearAccessed>2018</b:YearAccessed>
    <b:MonthAccessed>May</b:MonthAccessed>
    <b:DayAccessed>1</b:DayAccessed>
    <b:RefOrder>113</b:RefOrder>
  </b:Source>
  <b:Source>
    <b:Tag>Gro01</b:Tag>
    <b:SourceType>Book</b:SourceType>
    <b:Guid>{18FBF574-A379-4F51-907A-A7243E84F64B}</b:Guid>
    <b:Title>Telephone Survey Methoology</b:Title>
    <b:Year>2001</b:Year>
    <b:Publisher>Wiley and Sons</b:Publisher>
    <b:City>New York</b:City>
    <b:Author>
      <b:Author>
        <b:NameList>
          <b:Person>
            <b:Last>Groves</b:Last>
            <b:First>R</b:First>
          </b:Person>
          <b:Person>
            <b:Last>Biemer</b:Last>
            <b:First>P</b:First>
          </b:Person>
          <b:Person>
            <b:Last>Lyberg</b:Last>
            <b:First>L</b:First>
          </b:Person>
          <b:Person>
            <b:Last>Massey</b:Last>
            <b:First>T</b:First>
          </b:Person>
          <b:Person>
            <b:Last>Nicholas</b:Last>
            <b:First>W</b:First>
          </b:Person>
          <b:Person>
            <b:Last>Waksberg</b:Last>
            <b:First>J</b:First>
          </b:Person>
        </b:NameList>
      </b:Author>
    </b:Author>
    <b:Edition>1st</b:Edition>
    <b:YearAccessed>2018</b:YearAccessed>
    <b:MonthAccessed>March</b:MonthAccessed>
    <b:DayAccessed>18</b:DayAccessed>
    <b:RefOrder>114</b:RefOrder>
  </b:Source>
  <b:Source>
    <b:Tag>Mye07</b:Tag>
    <b:SourceType>JournalArticle</b:SourceType>
    <b:Guid>{E67E0169-0881-42D5-9C44-50EB7D3F6079}</b:Guid>
    <b:Author>
      <b:Author>
        <b:NameList>
          <b:Person>
            <b:Last>Myers</b:Last>
            <b:First>M</b:First>
          </b:Person>
          <b:Person>
            <b:Last>Newman</b:Last>
            <b:First>M</b:First>
          </b:Person>
        </b:NameList>
      </b:Author>
    </b:Author>
    <b:Title>The qualitative interview in IS research: Examining the craft</b:Title>
    <b:Year>2007</b:Year>
    <b:JournalName>Information and organization</b:JournalName>
    <b:Pages>2-26</b:Pages>
    <b:Volume>17</b:Volume>
    <b:Issue>1</b:Issue>
    <b:YearAccessed>2018</b:YearAccessed>
    <b:MonthAccessed>May</b:MonthAccessed>
    <b:DayAccessed>1</b:DayAccessed>
    <b:RefOrder>115</b:RefOrder>
  </b:Source>
  <b:Source>
    <b:Tag>NVI18</b:Tag>
    <b:SourceType>InternetSite</b:SourceType>
    <b:Guid>{EA6AEBF4-598D-466A-B285-BF0A2E3604E5}</b:Guid>
    <b:Title>What is NVivo</b:Title>
    <b:Year>2018</b:Year>
    <b:Author>
      <b:Author>
        <b:Corporate>NVIVO</b:Corporate>
      </b:Author>
    </b:Author>
    <b:YearAccessed>2018</b:YearAccessed>
    <b:MonthAccessed>March</b:MonthAccessed>
    <b:DayAccessed>18</b:DayAccessed>
    <b:URL>http://www.qsrinternational.com/nvivo/what-is-nvivo</b:URL>
    <b:RefOrder>116</b:RefOrder>
  </b:Source>
  <b:Source>
    <b:Tag>Sal09</b:Tag>
    <b:SourceType>Book</b:SourceType>
    <b:Guid>{D4B29DE1-935E-4006-888E-84B057D4B061}</b:Guid>
    <b:Title>The Coding Manual for Qualitative Researchers</b:Title>
    <b:Year>2009</b:Year>
    <b:YearAccessed>2018</b:YearAccessed>
    <b:MonthAccessed>March</b:MonthAccessed>
    <b:DayAccessed>18</b:DayAccessed>
    <b:Author>
      <b:Author>
        <b:NameList>
          <b:Person>
            <b:Last>Saldana</b:Last>
            <b:First>J</b:First>
          </b:Person>
        </b:NameList>
      </b:Author>
    </b:Author>
    <b:City>London</b:City>
    <b:Publisher>Sage</b:Publisher>
    <b:Edition>1st</b:Edition>
    <b:RefOrder>100</b:RefOrder>
  </b:Source>
  <b:Source>
    <b:Tag>Bra06</b:Tag>
    <b:SourceType>JournalArticle</b:SourceType>
    <b:Guid>{E9E9B636-DD2C-47EF-AABC-D465FBD673CD}</b:Guid>
    <b:Title>Using thematic analysis in psychology</b:Title>
    <b:Year>2006</b:Year>
    <b:YearAccessed>2018</b:YearAccessed>
    <b:MonthAccessed>April</b:MonthAccessed>
    <b:DayAccessed>15</b:DayAccessed>
    <b:Pages>77-101</b:Pages>
    <b:Author>
      <b:Author>
        <b:NameList>
          <b:Person>
            <b:Last>Braun</b:Last>
            <b:First>V</b:First>
          </b:Person>
          <b:Person>
            <b:Last>Clarke</b:Last>
            <b:First>V</b:First>
          </b:Person>
        </b:NameList>
      </b:Author>
    </b:Author>
    <b:JournalName>Qualitative research in psychology</b:JournalName>
    <b:Volume>3</b:Volume>
    <b:Issue>2</b:Issue>
    <b:RefOrder>99</b:RefOrder>
  </b:Source>
  <b:Source>
    <b:Tag>Gub81</b:Tag>
    <b:SourceType>Book</b:SourceType>
    <b:Guid>{1492A16C-9C4F-4C08-A0B2-B9C4979FBFBD}</b:Guid>
    <b:Author>
      <b:Author>
        <b:NameList>
          <b:Person>
            <b:Last>Guba</b:Last>
            <b:First>E</b:First>
          </b:Person>
          <b:Person>
            <b:Last>Lincoln</b:Last>
            <b:First>Y</b:First>
          </b:Person>
        </b:NameList>
      </b:Author>
    </b:Author>
    <b:Title>Effective evaluation: Improving the usefulness of evaluation results through responsive and naturalistic approaches</b:Title>
    <b:Year>1981</b:Year>
    <b:City>San Francisco</b:City>
    <b:Publisher>Jossey-Bass</b:Publisher>
    <b:Edition>1st</b:Edition>
    <b:YearAccessed>2018</b:YearAccessed>
    <b:MonthAccessed>March</b:MonthAccessed>
    <b:DayAccessed>18</b:DayAccessed>
    <b:RefOrder>117</b:RefOrder>
  </b:Source>
  <b:Source>
    <b:Tag>Pol02</b:Tag>
    <b:SourceType>Book</b:SourceType>
    <b:Guid>{B0E4DBC2-146E-4C44-AED0-D954CDFAD635}</b:Guid>
    <b:Author>
      <b:Author>
        <b:NameList>
          <b:Person>
            <b:Last>Pole</b:Last>
            <b:First>C</b:First>
          </b:Person>
          <b:Person>
            <b:Last>Lampard</b:Last>
            <b:First>R</b:First>
          </b:Person>
        </b:NameList>
      </b:Author>
    </b:Author>
    <b:Title>Practical Social Investigation: Qualitative and Quantitative Methods of Social Research</b:Title>
    <b:Year>2002</b:Year>
    <b:City>Harlow</b:City>
    <b:Publisher>Pearson</b:Publisher>
    <b:Edition>1st</b:Edition>
    <b:YearAccessed>2018</b:YearAccessed>
    <b:MonthAccessed>March</b:MonthAccessed>
    <b:DayAccessed>18</b:DayAccessed>
    <b:RefOrder>118</b:RefOrder>
  </b:Source>
  <b:Source>
    <b:Tag>Lif94</b:Tag>
    <b:SourceType>Book</b:SourceType>
    <b:Guid>{D4E932D5-09BD-40AA-998E-0528A3813C7C}</b:Guid>
    <b:Author>
      <b:Author>
        <b:NameList>
          <b:Person>
            <b:Last>Life</b:Last>
            <b:First>R</b:First>
          </b:Person>
        </b:NameList>
      </b:Author>
    </b:Author>
    <b:Title>Qualitative data analysis</b:Title>
    <b:Year>1994</b:Year>
    <b:City>London</b:City>
    <b:Publisher>Sage</b:Publisher>
    <b:Edition>1st</b:Edition>
    <b:YearAccessed>2018</b:YearAccessed>
    <b:MonthAccessed>March</b:MonthAccessed>
    <b:DayAccessed>18</b:DayAccessed>
    <b:RefOrder>119</b:RefOrder>
  </b:Source>
  <b:Source>
    <b:Tag>Col09</b:Tag>
    <b:SourceType>Book</b:SourceType>
    <b:Guid>{16A25C22-876E-4131-9AC6-E3E2FA1E20AA}</b:Guid>
    <b:Title>Business Research</b:Title>
    <b:Year>2009</b:Year>
    <b:Publisher>Palgrave Macmillian</b:Publisher>
    <b:City>New York</b:City>
    <b:Author>
      <b:Author>
        <b:NameList>
          <b:Person>
            <b:Last>Collis</b:Last>
            <b:First>J</b:First>
          </b:Person>
          <b:Person>
            <b:Last>Hussey</b:Last>
            <b:First>R</b:First>
          </b:Person>
        </b:NameList>
      </b:Author>
    </b:Author>
    <b:Edition>3rd</b:Edition>
    <b:YearAccessed>2018</b:YearAccessed>
    <b:MonthAccessed>March</b:MonthAccessed>
    <b:DayAccessed>10</b:DayAccessed>
    <b:RefOrder>82</b:RefOrder>
  </b:Source>
  <b:Source>
    <b:Tag>Con95</b:Tag>
    <b:SourceType>JournalArticle</b:SourceType>
    <b:Guid>{124CB815-D1B8-4392-A6FB-598AE55F3915}</b:Guid>
    <b:Title>A meta- analysis of interrater and internal consistency reliability of selection interviews</b:Title>
    <b:Year>1995</b:Year>
    <b:Author>
      <b:Author>
        <b:NameList>
          <b:Person>
            <b:Last>Conway</b:Last>
            <b:First>J</b:First>
          </b:Person>
          <b:Person>
            <b:Last>Jako</b:Last>
            <b:First>R</b:First>
          </b:Person>
          <b:Person>
            <b:Last>Goodman</b:Last>
            <b:First>D</b:First>
          </b:Person>
        </b:NameList>
      </b:Author>
    </b:Author>
    <b:JournalName>Journal of Applied Psychology</b:JournalName>
    <b:Pages>565-579</b:Pages>
    <b:Volume>80</b:Volume>
    <b:Issue>1</b:Issue>
    <b:YearAccessed>2018</b:YearAccessed>
    <b:MonthAccessed>March</b:MonthAccessed>
    <b:DayAccessed>18</b:DayAccessed>
    <b:RefOrder>120</b:RefOrder>
  </b:Source>
  <b:Source>
    <b:Tag>Den14</b:Tag>
    <b:SourceType>Book</b:SourceType>
    <b:Guid>{9A3D6466-A90A-4C26-8DC2-A74CD0C6AD98}</b:Guid>
    <b:Title>The Good Research Guide- For small-scale social research projects</b:Title>
    <b:Year>2014</b:Year>
    <b:Author>
      <b:Author>
        <b:NameList>
          <b:Person>
            <b:Last>Denscombe</b:Last>
            <b:First>M</b:First>
          </b:Person>
        </b:NameList>
      </b:Author>
    </b:Author>
    <b:City>Berkshire</b:City>
    <b:Publisher>McGraw-Hill</b:Publisher>
    <b:Edition>5th</b:Edition>
    <b:YearAccessed>2018</b:YearAccessed>
    <b:MonthAccessed>March</b:MonthAccessed>
    <b:DayAccessed>18</b:DayAccessed>
    <b:RefOrder>121</b:RefOrder>
  </b:Source>
  <b:Source>
    <b:Tag>Rie93</b:Tag>
    <b:SourceType>Book</b:SourceType>
    <b:Guid>{CCE4C7F6-F9E9-4C05-BC71-2804A11878ED}</b:Guid>
    <b:Title>Narrative Analysis</b:Title>
    <b:Year>1993</b:Year>
    <b:Author>
      <b:Author>
        <b:NameList>
          <b:Person>
            <b:Last>Riessman</b:Last>
            <b:First>C</b:First>
          </b:Person>
        </b:NameList>
      </b:Author>
    </b:Author>
    <b:City>London</b:City>
    <b:Publisher>SAGE</b:Publisher>
    <b:Edition>1st</b:Edition>
    <b:YearAccessed>2018</b:YearAccessed>
    <b:MonthAccessed>April</b:MonthAccessed>
    <b:DayAccessed>25</b:DayAccessed>
    <b:RefOrder>101</b:RefOrder>
  </b:Source>
</b:Sources>
</file>

<file path=customXml/itemProps1.xml><?xml version="1.0" encoding="utf-8"?>
<ds:datastoreItem xmlns:ds="http://schemas.openxmlformats.org/officeDocument/2006/customXml" ds:itemID="{056F21CE-2633-9643-A5EE-1C768DB84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365</TotalTime>
  <Pages>73</Pages>
  <Words>19516</Words>
  <Characters>111244</Characters>
  <Application>Microsoft Office Word</Application>
  <DocSecurity>0</DocSecurity>
  <Lines>927</Lines>
  <Paragraphs>260</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
  <LinksUpToDate>false</LinksUpToDate>
  <CharactersWithSpaces>130500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creator>Anjum Aniqa (1702530)</dc:creator>
  <cp:lastModifiedBy>Anjum Aniqa (1702530)</cp:lastModifiedBy>
  <cp:revision>514</cp:revision>
  <cp:lastPrinted>2020-04-01T17:12:00Z</cp:lastPrinted>
  <dcterms:created xsi:type="dcterms:W3CDTF">2020-03-29T21:22:00Z</dcterms:created>
  <dcterms:modified xsi:type="dcterms:W3CDTF">2020-05-01T14:45:00Z</dcterms:modified>
</cp:coreProperties>
</file>