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0F744F78" wp14:paraId="1BD1BC7F" wp14:textId="6B08A597">
      <w:pPr>
        <w:pStyle w:val="Heading1"/>
        <w:spacing w:before="322" w:beforeAutospacing="off" w:after="322" w:afterAutospacing="off"/>
        <w:rPr>
          <w:rFonts w:ascii="Aptos Display" w:hAnsi="Aptos Display" w:eastAsia="Aptos Display" w:cs="Aptos Display" w:asciiTheme="majorAscii" w:hAnsiTheme="majorAscii" w:eastAsiaTheme="majorAscii" w:cstheme="majorAscii"/>
          <w:b w:val="1"/>
          <w:bCs w:val="1"/>
          <w:noProof w:val="0"/>
          <w:color w:val="auto"/>
          <w:sz w:val="28"/>
          <w:szCs w:val="28"/>
          <w:u w:val="single"/>
          <w:lang w:val="en-US"/>
        </w:rPr>
      </w:pPr>
      <w:r w:rsidRPr="0F744F78" w:rsidR="6C719C72">
        <w:rPr>
          <w:rFonts w:ascii="Aptos Display" w:hAnsi="Aptos Display" w:eastAsia="Aptos Display" w:cs="Aptos Display" w:asciiTheme="majorAscii" w:hAnsiTheme="majorAscii" w:eastAsiaTheme="majorAscii" w:cstheme="majorAscii"/>
          <w:b w:val="1"/>
          <w:bCs w:val="1"/>
          <w:noProof w:val="0"/>
          <w:color w:val="auto"/>
          <w:sz w:val="28"/>
          <w:szCs w:val="28"/>
          <w:u w:val="single"/>
          <w:lang w:val="en-US"/>
        </w:rPr>
        <w:t>SWOT Analysis of the Swansea Sport and Health Team</w:t>
      </w:r>
    </w:p>
    <w:p xmlns:wp14="http://schemas.microsoft.com/office/word/2010/wordml" w:rsidP="0F744F78" wp14:paraId="56433CA9" wp14:textId="10A0BB15">
      <w:pPr>
        <w:spacing w:before="240" w:beforeAutospacing="off" w:after="240" w:afterAutospacing="off"/>
        <w:rPr>
          <w:rFonts w:ascii="Aptos Display" w:hAnsi="Aptos Display" w:eastAsia="Aptos Display" w:cs="Aptos Display" w:asciiTheme="majorAscii" w:hAnsiTheme="majorAscii" w:eastAsiaTheme="majorAscii" w:cstheme="majorAscii"/>
          <w:noProof w:val="0"/>
          <w:color w:val="auto"/>
          <w:sz w:val="28"/>
          <w:szCs w:val="28"/>
          <w:lang w:val="en-US"/>
        </w:rPr>
      </w:pPr>
      <w:r w:rsidRPr="0F744F78" w:rsidR="6C719C72">
        <w:rPr>
          <w:rFonts w:ascii="Aptos Display" w:hAnsi="Aptos Display" w:eastAsia="Aptos Display" w:cs="Aptos Display" w:asciiTheme="majorAscii" w:hAnsiTheme="majorAscii" w:eastAsiaTheme="majorAscii" w:cstheme="majorAscii"/>
          <w:noProof w:val="0"/>
          <w:color w:val="auto"/>
          <w:sz w:val="28"/>
          <w:szCs w:val="28"/>
          <w:lang w:val="en-US"/>
        </w:rPr>
        <w:t xml:space="preserve">The Swansea Sport and Health Team </w:t>
      </w:r>
      <w:r w:rsidRPr="0F744F78" w:rsidR="68CB841D">
        <w:rPr>
          <w:rFonts w:ascii="Aptos Display" w:hAnsi="Aptos Display" w:eastAsia="Aptos Display" w:cs="Aptos Display" w:asciiTheme="majorAscii" w:hAnsiTheme="majorAscii" w:eastAsiaTheme="majorAscii" w:cstheme="majorAscii"/>
          <w:noProof w:val="0"/>
          <w:color w:val="auto"/>
          <w:sz w:val="28"/>
          <w:szCs w:val="28"/>
          <w:lang w:val="en-US"/>
        </w:rPr>
        <w:t>are</w:t>
      </w:r>
      <w:r w:rsidRPr="0F744F78" w:rsidR="6C719C72">
        <w:rPr>
          <w:rFonts w:ascii="Aptos Display" w:hAnsi="Aptos Display" w:eastAsia="Aptos Display" w:cs="Aptos Display" w:asciiTheme="majorAscii" w:hAnsiTheme="majorAscii" w:eastAsiaTheme="majorAscii" w:cstheme="majorAscii"/>
          <w:noProof w:val="0"/>
          <w:color w:val="auto"/>
          <w:sz w:val="28"/>
          <w:szCs w:val="28"/>
          <w:lang w:val="en-US"/>
        </w:rPr>
        <w:t xml:space="preserve"> a sports development organization </w:t>
      </w:r>
      <w:r w:rsidRPr="0F744F78" w:rsidR="6C719C72">
        <w:rPr>
          <w:rFonts w:ascii="Aptos Display" w:hAnsi="Aptos Display" w:eastAsia="Aptos Display" w:cs="Aptos Display" w:asciiTheme="majorAscii" w:hAnsiTheme="majorAscii" w:eastAsiaTheme="majorAscii" w:cstheme="majorAscii"/>
          <w:noProof w:val="0"/>
          <w:color w:val="auto"/>
          <w:sz w:val="28"/>
          <w:szCs w:val="28"/>
          <w:lang w:val="en-US"/>
        </w:rPr>
        <w:t>operated</w:t>
      </w:r>
      <w:r w:rsidRPr="0F744F78" w:rsidR="6C719C72">
        <w:rPr>
          <w:rFonts w:ascii="Aptos Display" w:hAnsi="Aptos Display" w:eastAsia="Aptos Display" w:cs="Aptos Display" w:asciiTheme="majorAscii" w:hAnsiTheme="majorAscii" w:eastAsiaTheme="majorAscii" w:cstheme="majorAscii"/>
          <w:noProof w:val="0"/>
          <w:color w:val="auto"/>
          <w:sz w:val="28"/>
          <w:szCs w:val="28"/>
          <w:lang w:val="en-US"/>
        </w:rPr>
        <w:t xml:space="preserve"> by Swansea Council that aims to improve participation in physical activity and promote healthier lifestyles throughout the local community. The organization delivers a wide range of programmers designed to support people of all ages and abilities, including children, older adults, women, disabled individuals, and people living with long-term health conditions. Activities provided by the team include community sports sessions, disability sport programmers, holiday schemes, health walks, women’s fitness classes, and the National Exercise Referral Scheme (NERS). These programmers are intended to improve both physical and mental wellbeing while encouraging long-term participation in sport and exercise (Swansea Council, 2024).</w:t>
      </w:r>
    </w:p>
    <w:p xmlns:wp14="http://schemas.microsoft.com/office/word/2010/wordml" w:rsidP="0F744F78" wp14:paraId="7B9041C6" wp14:textId="7FA3799A">
      <w:pPr>
        <w:spacing w:before="240" w:beforeAutospacing="off" w:after="240" w:afterAutospacing="off"/>
        <w:rPr>
          <w:rFonts w:ascii="Aptos Display" w:hAnsi="Aptos Display" w:eastAsia="Aptos Display" w:cs="Aptos Display" w:asciiTheme="majorAscii" w:hAnsiTheme="majorAscii" w:eastAsiaTheme="majorAscii" w:cstheme="majorAscii"/>
          <w:noProof w:val="0"/>
          <w:color w:val="auto"/>
          <w:sz w:val="28"/>
          <w:szCs w:val="28"/>
          <w:lang w:val="en-US"/>
        </w:rPr>
      </w:pPr>
      <w:r w:rsidRPr="0F744F78" w:rsidR="6C719C72">
        <w:rPr>
          <w:rFonts w:ascii="Aptos Display" w:hAnsi="Aptos Display" w:eastAsia="Aptos Display" w:cs="Aptos Display" w:asciiTheme="majorAscii" w:hAnsiTheme="majorAscii" w:eastAsiaTheme="majorAscii" w:cstheme="majorAscii"/>
          <w:noProof w:val="0"/>
          <w:color w:val="auto"/>
          <w:sz w:val="28"/>
          <w:szCs w:val="28"/>
          <w:lang w:val="en-US"/>
        </w:rPr>
        <w:t xml:space="preserve">One of the main strengths of the Swansea Sport and Health Team is its inclusive approach to sports development. The organization provides opportunities for people from </w:t>
      </w:r>
      <w:r w:rsidRPr="0F744F78" w:rsidR="6C719C72">
        <w:rPr>
          <w:rFonts w:ascii="Aptos Display" w:hAnsi="Aptos Display" w:eastAsia="Aptos Display" w:cs="Aptos Display" w:asciiTheme="majorAscii" w:hAnsiTheme="majorAscii" w:eastAsiaTheme="majorAscii" w:cstheme="majorAscii"/>
          <w:noProof w:val="0"/>
          <w:color w:val="auto"/>
          <w:sz w:val="28"/>
          <w:szCs w:val="28"/>
          <w:lang w:val="en-US"/>
        </w:rPr>
        <w:t>different backgrounds</w:t>
      </w:r>
      <w:r w:rsidRPr="0F744F78" w:rsidR="6C719C72">
        <w:rPr>
          <w:rFonts w:ascii="Aptos Display" w:hAnsi="Aptos Display" w:eastAsia="Aptos Display" w:cs="Aptos Display" w:asciiTheme="majorAscii" w:hAnsiTheme="majorAscii" w:eastAsiaTheme="majorAscii" w:cstheme="majorAscii"/>
          <w:noProof w:val="0"/>
          <w:color w:val="auto"/>
          <w:sz w:val="28"/>
          <w:szCs w:val="28"/>
          <w:lang w:val="en-US"/>
        </w:rPr>
        <w:t xml:space="preserve"> and abilities to take part in physical activity in a safe and supportive environment. This is particularly important because many people face barriers to participation such as financial difficulties, lack of confidence, disability, or limited access to facilities. By offering affordable and accessible activities within local communities, the organization helps reduce these barriers and increase participation levels. The team also works in partnership with schools, healthcare services, local sports clubs, and </w:t>
      </w:r>
      <w:r w:rsidRPr="0F744F78" w:rsidR="1C0F7DFA">
        <w:rPr>
          <w:rFonts w:ascii="Aptos Display" w:hAnsi="Aptos Display" w:eastAsia="Aptos Display" w:cs="Aptos Display" w:asciiTheme="majorAscii" w:hAnsiTheme="majorAscii" w:eastAsiaTheme="majorAscii" w:cstheme="majorAscii"/>
          <w:noProof w:val="0"/>
          <w:color w:val="auto"/>
          <w:sz w:val="28"/>
          <w:szCs w:val="28"/>
          <w:lang w:val="en-US"/>
        </w:rPr>
        <w:t>organizations</w:t>
      </w:r>
      <w:r w:rsidRPr="0F744F78" w:rsidR="6C719C72">
        <w:rPr>
          <w:rFonts w:ascii="Aptos Display" w:hAnsi="Aptos Display" w:eastAsia="Aptos Display" w:cs="Aptos Display" w:asciiTheme="majorAscii" w:hAnsiTheme="majorAscii" w:eastAsiaTheme="majorAscii" w:cstheme="majorAscii"/>
          <w:noProof w:val="0"/>
          <w:color w:val="auto"/>
          <w:sz w:val="28"/>
          <w:szCs w:val="28"/>
          <w:lang w:val="en-US"/>
        </w:rPr>
        <w:t xml:space="preserve"> such as Sport Wales. These partnerships strengthen </w:t>
      </w:r>
      <w:r w:rsidRPr="0F744F78" w:rsidR="628C986D">
        <w:rPr>
          <w:rFonts w:ascii="Aptos Display" w:hAnsi="Aptos Display" w:eastAsia="Aptos Display" w:cs="Aptos Display" w:asciiTheme="majorAscii" w:hAnsiTheme="majorAscii" w:eastAsiaTheme="majorAscii" w:cstheme="majorAscii"/>
          <w:noProof w:val="0"/>
          <w:color w:val="auto"/>
          <w:sz w:val="28"/>
          <w:szCs w:val="28"/>
          <w:lang w:val="en-US"/>
        </w:rPr>
        <w:t>programmers'</w:t>
      </w:r>
      <w:r w:rsidRPr="0F744F78" w:rsidR="6C719C72">
        <w:rPr>
          <w:rFonts w:ascii="Aptos Display" w:hAnsi="Aptos Display" w:eastAsia="Aptos Display" w:cs="Aptos Display" w:asciiTheme="majorAscii" w:hAnsiTheme="majorAscii" w:eastAsiaTheme="majorAscii" w:cstheme="majorAscii"/>
          <w:noProof w:val="0"/>
          <w:color w:val="auto"/>
          <w:sz w:val="28"/>
          <w:szCs w:val="28"/>
          <w:lang w:val="en-US"/>
        </w:rPr>
        <w:t xml:space="preserve"> delivery and improve access to coaching, facilities, and funding opportunities.</w:t>
      </w:r>
    </w:p>
    <w:p xmlns:wp14="http://schemas.microsoft.com/office/word/2010/wordml" w:rsidP="0F744F78" wp14:paraId="1DB6E119" wp14:textId="6A5FA58E">
      <w:pPr>
        <w:spacing w:before="240" w:beforeAutospacing="off" w:after="240" w:afterAutospacing="off"/>
        <w:rPr>
          <w:rFonts w:ascii="Aptos Display" w:hAnsi="Aptos Display" w:eastAsia="Aptos Display" w:cs="Aptos Display" w:asciiTheme="majorAscii" w:hAnsiTheme="majorAscii" w:eastAsiaTheme="majorAscii" w:cstheme="majorAscii"/>
          <w:noProof w:val="0"/>
          <w:color w:val="auto"/>
          <w:sz w:val="28"/>
          <w:szCs w:val="28"/>
          <w:lang w:val="en-US"/>
        </w:rPr>
      </w:pPr>
      <w:r w:rsidRPr="0F744F78" w:rsidR="6C719C72">
        <w:rPr>
          <w:rFonts w:ascii="Aptos Display" w:hAnsi="Aptos Display" w:eastAsia="Aptos Display" w:cs="Aptos Display" w:asciiTheme="majorAscii" w:hAnsiTheme="majorAscii" w:eastAsiaTheme="majorAscii" w:cstheme="majorAscii"/>
          <w:noProof w:val="0"/>
          <w:color w:val="auto"/>
          <w:sz w:val="28"/>
          <w:szCs w:val="28"/>
          <w:lang w:val="en-US"/>
        </w:rPr>
        <w:t xml:space="preserve">Another important strength of the organization is its strong focus on improving public health through physical activity. The Swansea Sport and Health Team </w:t>
      </w:r>
      <w:r w:rsidRPr="0F744F78" w:rsidR="6C719C72">
        <w:rPr>
          <w:rFonts w:ascii="Aptos Display" w:hAnsi="Aptos Display" w:eastAsia="Aptos Display" w:cs="Aptos Display" w:asciiTheme="majorAscii" w:hAnsiTheme="majorAscii" w:eastAsiaTheme="majorAscii" w:cstheme="majorAscii"/>
          <w:noProof w:val="0"/>
          <w:color w:val="auto"/>
          <w:sz w:val="28"/>
          <w:szCs w:val="28"/>
          <w:lang w:val="en-US"/>
        </w:rPr>
        <w:t>uses</w:t>
      </w:r>
      <w:r w:rsidRPr="0F744F78" w:rsidR="6C719C72">
        <w:rPr>
          <w:rFonts w:ascii="Aptos Display" w:hAnsi="Aptos Display" w:eastAsia="Aptos Display" w:cs="Aptos Display" w:asciiTheme="majorAscii" w:hAnsiTheme="majorAscii" w:eastAsiaTheme="majorAscii" w:cstheme="majorAscii"/>
          <w:noProof w:val="0"/>
          <w:color w:val="auto"/>
          <w:sz w:val="28"/>
          <w:szCs w:val="28"/>
          <w:lang w:val="en-US"/>
        </w:rPr>
        <w:t xml:space="preserve"> exercise as a tool to tackle health issues including obesity, cardiovascular disease, diabetes, anxiety, and depression. One example of this is the National Exercise Referral Scheme, where healthcare professionals refer patients into supervised physical activity </w:t>
      </w:r>
      <w:r w:rsidRPr="0F744F78" w:rsidR="00BCFCB2">
        <w:rPr>
          <w:rFonts w:ascii="Aptos Display" w:hAnsi="Aptos Display" w:eastAsia="Aptos Display" w:cs="Aptos Display" w:asciiTheme="majorAscii" w:hAnsiTheme="majorAscii" w:eastAsiaTheme="majorAscii" w:cstheme="majorAscii"/>
          <w:noProof w:val="0"/>
          <w:color w:val="auto"/>
          <w:sz w:val="28"/>
          <w:szCs w:val="28"/>
          <w:lang w:val="en-US"/>
        </w:rPr>
        <w:t>programmers</w:t>
      </w:r>
      <w:r w:rsidRPr="0F744F78" w:rsidR="6C719C72">
        <w:rPr>
          <w:rFonts w:ascii="Aptos Display" w:hAnsi="Aptos Display" w:eastAsia="Aptos Display" w:cs="Aptos Display" w:asciiTheme="majorAscii" w:hAnsiTheme="majorAscii" w:eastAsiaTheme="majorAscii" w:cstheme="majorAscii"/>
          <w:noProof w:val="0"/>
          <w:color w:val="auto"/>
          <w:sz w:val="28"/>
          <w:szCs w:val="28"/>
          <w:lang w:val="en-US"/>
        </w:rPr>
        <w:t xml:space="preserve"> to improve their health and wellbeing (NHS Wales, 2021). This </w:t>
      </w:r>
      <w:r w:rsidRPr="0F744F78" w:rsidR="6C719C72">
        <w:rPr>
          <w:rFonts w:ascii="Aptos Display" w:hAnsi="Aptos Display" w:eastAsia="Aptos Display" w:cs="Aptos Display" w:asciiTheme="majorAscii" w:hAnsiTheme="majorAscii" w:eastAsiaTheme="majorAscii" w:cstheme="majorAscii"/>
          <w:noProof w:val="0"/>
          <w:color w:val="auto"/>
          <w:sz w:val="28"/>
          <w:szCs w:val="28"/>
          <w:lang w:val="en-US"/>
        </w:rPr>
        <w:t>demonstrates</w:t>
      </w:r>
      <w:r w:rsidRPr="0F744F78" w:rsidR="6C719C72">
        <w:rPr>
          <w:rFonts w:ascii="Aptos Display" w:hAnsi="Aptos Display" w:eastAsia="Aptos Display" w:cs="Aptos Display" w:asciiTheme="majorAscii" w:hAnsiTheme="majorAscii" w:eastAsiaTheme="majorAscii" w:cstheme="majorAscii"/>
          <w:noProof w:val="0"/>
          <w:color w:val="auto"/>
          <w:sz w:val="28"/>
          <w:szCs w:val="28"/>
          <w:lang w:val="en-US"/>
        </w:rPr>
        <w:t xml:space="preserve"> how sports development can have a positive impact beyond participation in sport by supporting wider health outcomes within the community.</w:t>
      </w:r>
    </w:p>
    <w:p xmlns:wp14="http://schemas.microsoft.com/office/word/2010/wordml" w:rsidP="0F744F78" wp14:paraId="7C3430C8" wp14:textId="32ED4252">
      <w:pPr>
        <w:spacing w:before="240" w:beforeAutospacing="off" w:after="240" w:afterAutospacing="off"/>
        <w:rPr>
          <w:rFonts w:ascii="Aptos Display" w:hAnsi="Aptos Display" w:eastAsia="Aptos Display" w:cs="Aptos Display" w:asciiTheme="majorAscii" w:hAnsiTheme="majorAscii" w:eastAsiaTheme="majorAscii" w:cstheme="majorAscii"/>
          <w:noProof w:val="0"/>
          <w:color w:val="auto"/>
          <w:sz w:val="28"/>
          <w:szCs w:val="28"/>
          <w:lang w:val="en-US"/>
        </w:rPr>
      </w:pPr>
      <w:r w:rsidRPr="0F744F78" w:rsidR="6C719C72">
        <w:rPr>
          <w:rFonts w:ascii="Aptos Display" w:hAnsi="Aptos Display" w:eastAsia="Aptos Display" w:cs="Aptos Display" w:asciiTheme="majorAscii" w:hAnsiTheme="majorAscii" w:eastAsiaTheme="majorAscii" w:cstheme="majorAscii"/>
          <w:noProof w:val="0"/>
          <w:color w:val="auto"/>
          <w:sz w:val="28"/>
          <w:szCs w:val="28"/>
          <w:lang w:val="en-US"/>
        </w:rPr>
        <w:t xml:space="preserve">The organization also </w:t>
      </w:r>
      <w:r w:rsidRPr="0F744F78" w:rsidR="6C719C72">
        <w:rPr>
          <w:rFonts w:ascii="Aptos Display" w:hAnsi="Aptos Display" w:eastAsia="Aptos Display" w:cs="Aptos Display" w:asciiTheme="majorAscii" w:hAnsiTheme="majorAscii" w:eastAsiaTheme="majorAscii" w:cstheme="majorAscii"/>
          <w:noProof w:val="0"/>
          <w:color w:val="auto"/>
          <w:sz w:val="28"/>
          <w:szCs w:val="28"/>
          <w:lang w:val="en-US"/>
        </w:rPr>
        <w:t>benefited</w:t>
      </w:r>
      <w:r w:rsidRPr="0F744F78" w:rsidR="6C719C72">
        <w:rPr>
          <w:rFonts w:ascii="Aptos Display" w:hAnsi="Aptos Display" w:eastAsia="Aptos Display" w:cs="Aptos Display" w:asciiTheme="majorAscii" w:hAnsiTheme="majorAscii" w:eastAsiaTheme="majorAscii" w:cstheme="majorAscii"/>
          <w:noProof w:val="0"/>
          <w:color w:val="auto"/>
          <w:sz w:val="28"/>
          <w:szCs w:val="28"/>
          <w:lang w:val="en-US"/>
        </w:rPr>
        <w:t xml:space="preserve"> from the sporting legacy created by the London 2012 Olympic Games. During this period, there was increased national investment in grassroots sport and community participation </w:t>
      </w:r>
      <w:r w:rsidRPr="0F744F78" w:rsidR="6C719C72">
        <w:rPr>
          <w:rFonts w:ascii="Aptos Display" w:hAnsi="Aptos Display" w:eastAsia="Aptos Display" w:cs="Aptos Display" w:asciiTheme="majorAscii" w:hAnsiTheme="majorAscii" w:eastAsiaTheme="majorAscii" w:cstheme="majorAscii"/>
          <w:noProof w:val="0"/>
          <w:color w:val="auto"/>
          <w:sz w:val="28"/>
          <w:szCs w:val="28"/>
          <w:lang w:val="en-US"/>
        </w:rPr>
        <w:t>programmers</w:t>
      </w:r>
      <w:r w:rsidRPr="0F744F78" w:rsidR="6C719C72">
        <w:rPr>
          <w:rFonts w:ascii="Aptos Display" w:hAnsi="Aptos Display" w:eastAsia="Aptos Display" w:cs="Aptos Display" w:asciiTheme="majorAscii" w:hAnsiTheme="majorAscii" w:eastAsiaTheme="majorAscii" w:cstheme="majorAscii"/>
          <w:noProof w:val="0"/>
          <w:color w:val="auto"/>
          <w:sz w:val="28"/>
          <w:szCs w:val="28"/>
          <w:lang w:val="en-US"/>
        </w:rPr>
        <w:t xml:space="preserve">. The Olympic Games inspired many people across the United Kingdom to become more active and encouraged local authorities to expand sports development opportunities. According to the Department for Culture, </w:t>
      </w:r>
      <w:r w:rsidRPr="0F744F78" w:rsidR="6C719C72">
        <w:rPr>
          <w:rFonts w:ascii="Aptos Display" w:hAnsi="Aptos Display" w:eastAsia="Aptos Display" w:cs="Aptos Display" w:asciiTheme="majorAscii" w:hAnsiTheme="majorAscii" w:eastAsiaTheme="majorAscii" w:cstheme="majorAscii"/>
          <w:noProof w:val="0"/>
          <w:color w:val="auto"/>
          <w:sz w:val="28"/>
          <w:szCs w:val="28"/>
          <w:lang w:val="en-US"/>
        </w:rPr>
        <w:t>Media</w:t>
      </w:r>
      <w:r w:rsidRPr="0F744F78" w:rsidR="6C719C72">
        <w:rPr>
          <w:rFonts w:ascii="Aptos Display" w:hAnsi="Aptos Display" w:eastAsia="Aptos Display" w:cs="Aptos Display" w:asciiTheme="majorAscii" w:hAnsiTheme="majorAscii" w:eastAsiaTheme="majorAscii" w:cstheme="majorAscii"/>
          <w:noProof w:val="0"/>
          <w:color w:val="auto"/>
          <w:sz w:val="28"/>
          <w:szCs w:val="28"/>
          <w:lang w:val="en-US"/>
        </w:rPr>
        <w:t xml:space="preserve"> and Sport (2012), increasing participation in sport became a major government priority following the Olympics. Swansea </w:t>
      </w:r>
      <w:r w:rsidRPr="0F744F78" w:rsidR="6C719C72">
        <w:rPr>
          <w:rFonts w:ascii="Aptos Display" w:hAnsi="Aptos Display" w:eastAsia="Aptos Display" w:cs="Aptos Display" w:asciiTheme="majorAscii" w:hAnsiTheme="majorAscii" w:eastAsiaTheme="majorAscii" w:cstheme="majorAscii"/>
          <w:noProof w:val="0"/>
          <w:color w:val="auto"/>
          <w:sz w:val="28"/>
          <w:szCs w:val="28"/>
          <w:lang w:val="en-US"/>
        </w:rPr>
        <w:t>benefited</w:t>
      </w:r>
      <w:r w:rsidRPr="0F744F78" w:rsidR="6C719C72">
        <w:rPr>
          <w:rFonts w:ascii="Aptos Display" w:hAnsi="Aptos Display" w:eastAsia="Aptos Display" w:cs="Aptos Display" w:asciiTheme="majorAscii" w:hAnsiTheme="majorAscii" w:eastAsiaTheme="majorAscii" w:cstheme="majorAscii"/>
          <w:noProof w:val="0"/>
          <w:color w:val="auto"/>
          <w:sz w:val="28"/>
          <w:szCs w:val="28"/>
          <w:lang w:val="en-US"/>
        </w:rPr>
        <w:t xml:space="preserve"> from this national focus through greater awareness of physical activity and improved opportunities for community sport participation.</w:t>
      </w:r>
    </w:p>
    <w:p xmlns:wp14="http://schemas.microsoft.com/office/word/2010/wordml" w:rsidP="0F744F78" wp14:paraId="0D8C5E45" wp14:textId="1DCB4ACA">
      <w:pPr>
        <w:spacing w:before="240" w:beforeAutospacing="off" w:after="240" w:afterAutospacing="off"/>
        <w:rPr>
          <w:rFonts w:ascii="Aptos Display" w:hAnsi="Aptos Display" w:eastAsia="Aptos Display" w:cs="Aptos Display" w:asciiTheme="majorAscii" w:hAnsiTheme="majorAscii" w:eastAsiaTheme="majorAscii" w:cstheme="majorAscii"/>
          <w:noProof w:val="0"/>
          <w:color w:val="auto"/>
          <w:sz w:val="28"/>
          <w:szCs w:val="28"/>
          <w:lang w:val="en-US"/>
        </w:rPr>
      </w:pPr>
      <w:r w:rsidRPr="0F744F78" w:rsidR="6C719C72">
        <w:rPr>
          <w:rFonts w:ascii="Aptos Display" w:hAnsi="Aptos Display" w:eastAsia="Aptos Display" w:cs="Aptos Display" w:asciiTheme="majorAscii" w:hAnsiTheme="majorAscii" w:eastAsiaTheme="majorAscii" w:cstheme="majorAscii"/>
          <w:noProof w:val="0"/>
          <w:color w:val="auto"/>
          <w:sz w:val="28"/>
          <w:szCs w:val="28"/>
          <w:lang w:val="en-US"/>
        </w:rPr>
        <w:t xml:space="preserve">Despite these strengths, the Swansea Sport and Health Team also face several weaknesses. One weakness is the </w:t>
      </w:r>
      <w:r w:rsidRPr="0F744F78" w:rsidR="46306896">
        <w:rPr>
          <w:rFonts w:ascii="Aptos Display" w:hAnsi="Aptos Display" w:eastAsia="Aptos Display" w:cs="Aptos Display" w:asciiTheme="majorAscii" w:hAnsiTheme="majorAscii" w:eastAsiaTheme="majorAscii" w:cstheme="majorAscii"/>
          <w:noProof w:val="0"/>
          <w:color w:val="auto"/>
          <w:sz w:val="28"/>
          <w:szCs w:val="28"/>
          <w:lang w:val="en-US"/>
        </w:rPr>
        <w:t>organization's</w:t>
      </w:r>
      <w:r w:rsidRPr="0F744F78" w:rsidR="6C719C72">
        <w:rPr>
          <w:rFonts w:ascii="Aptos Display" w:hAnsi="Aptos Display" w:eastAsia="Aptos Display" w:cs="Aptos Display" w:asciiTheme="majorAscii" w:hAnsiTheme="majorAscii" w:eastAsiaTheme="majorAscii" w:cstheme="majorAscii"/>
          <w:noProof w:val="0"/>
          <w:color w:val="auto"/>
          <w:sz w:val="28"/>
          <w:szCs w:val="28"/>
          <w:lang w:val="en-US"/>
        </w:rPr>
        <w:t xml:space="preserve"> dependence on external funding from Swansea Council, Sport Wales, and the Welsh Government. Sports development </w:t>
      </w:r>
      <w:r w:rsidRPr="0F744F78" w:rsidR="6CB46D9D">
        <w:rPr>
          <w:rFonts w:ascii="Aptos Display" w:hAnsi="Aptos Display" w:eastAsia="Aptos Display" w:cs="Aptos Display" w:asciiTheme="majorAscii" w:hAnsiTheme="majorAscii" w:eastAsiaTheme="majorAscii" w:cstheme="majorAscii"/>
          <w:noProof w:val="0"/>
          <w:color w:val="auto"/>
          <w:sz w:val="28"/>
          <w:szCs w:val="28"/>
          <w:lang w:val="en-US"/>
        </w:rPr>
        <w:t>programmers</w:t>
      </w:r>
      <w:r w:rsidRPr="0F744F78" w:rsidR="6C719C72">
        <w:rPr>
          <w:rFonts w:ascii="Aptos Display" w:hAnsi="Aptos Display" w:eastAsia="Aptos Display" w:cs="Aptos Display" w:asciiTheme="majorAscii" w:hAnsiTheme="majorAscii" w:eastAsiaTheme="majorAscii" w:cstheme="majorAscii"/>
          <w:noProof w:val="0"/>
          <w:color w:val="auto"/>
          <w:sz w:val="28"/>
          <w:szCs w:val="28"/>
          <w:lang w:val="en-US"/>
        </w:rPr>
        <w:t xml:space="preserve"> often rely heavily on public sector funding, meaning financial cuts or economic difficulties could reduce the number of activities available. This could affect staffing levels, facilities, and the quality of </w:t>
      </w:r>
      <w:r w:rsidRPr="0F744F78" w:rsidR="7DFC6EC1">
        <w:rPr>
          <w:rFonts w:ascii="Aptos Display" w:hAnsi="Aptos Display" w:eastAsia="Aptos Display" w:cs="Aptos Display" w:asciiTheme="majorAscii" w:hAnsiTheme="majorAscii" w:eastAsiaTheme="majorAscii" w:cstheme="majorAscii"/>
          <w:noProof w:val="0"/>
          <w:color w:val="auto"/>
          <w:sz w:val="28"/>
          <w:szCs w:val="28"/>
          <w:lang w:val="en-US"/>
        </w:rPr>
        <w:t>programmer</w:t>
      </w:r>
      <w:r w:rsidRPr="0F744F78" w:rsidR="6C719C72">
        <w:rPr>
          <w:rFonts w:ascii="Aptos Display" w:hAnsi="Aptos Display" w:eastAsia="Aptos Display" w:cs="Aptos Display" w:asciiTheme="majorAscii" w:hAnsiTheme="majorAscii" w:eastAsiaTheme="majorAscii" w:cstheme="majorAscii"/>
          <w:noProof w:val="0"/>
          <w:color w:val="auto"/>
          <w:sz w:val="28"/>
          <w:szCs w:val="28"/>
          <w:lang w:val="en-US"/>
        </w:rPr>
        <w:t xml:space="preserve"> delivery. Another weakness is that participation rates among some groups </w:t>
      </w:r>
      <w:r w:rsidRPr="0F744F78" w:rsidR="6C719C72">
        <w:rPr>
          <w:rFonts w:ascii="Aptos Display" w:hAnsi="Aptos Display" w:eastAsia="Aptos Display" w:cs="Aptos Display" w:asciiTheme="majorAscii" w:hAnsiTheme="majorAscii" w:eastAsiaTheme="majorAscii" w:cstheme="majorAscii"/>
          <w:noProof w:val="0"/>
          <w:color w:val="auto"/>
          <w:sz w:val="28"/>
          <w:szCs w:val="28"/>
          <w:lang w:val="en-US"/>
        </w:rPr>
        <w:t>remain</w:t>
      </w:r>
      <w:r w:rsidRPr="0F744F78" w:rsidR="6C719C72">
        <w:rPr>
          <w:rFonts w:ascii="Aptos Display" w:hAnsi="Aptos Display" w:eastAsia="Aptos Display" w:cs="Aptos Display" w:asciiTheme="majorAscii" w:hAnsiTheme="majorAscii" w:eastAsiaTheme="majorAscii" w:cstheme="majorAscii"/>
          <w:noProof w:val="0"/>
          <w:color w:val="auto"/>
          <w:sz w:val="28"/>
          <w:szCs w:val="28"/>
          <w:lang w:val="en-US"/>
        </w:rPr>
        <w:t xml:space="preserve"> </w:t>
      </w:r>
      <w:r w:rsidRPr="0F744F78" w:rsidR="6C719C72">
        <w:rPr>
          <w:rFonts w:ascii="Aptos Display" w:hAnsi="Aptos Display" w:eastAsia="Aptos Display" w:cs="Aptos Display" w:asciiTheme="majorAscii" w:hAnsiTheme="majorAscii" w:eastAsiaTheme="majorAscii" w:cstheme="majorAscii"/>
          <w:noProof w:val="0"/>
          <w:color w:val="auto"/>
          <w:sz w:val="28"/>
          <w:szCs w:val="28"/>
          <w:lang w:val="en-US"/>
        </w:rPr>
        <w:t>relatively low</w:t>
      </w:r>
      <w:r w:rsidRPr="0F744F78" w:rsidR="6C719C72">
        <w:rPr>
          <w:rFonts w:ascii="Aptos Display" w:hAnsi="Aptos Display" w:eastAsia="Aptos Display" w:cs="Aptos Display" w:asciiTheme="majorAscii" w:hAnsiTheme="majorAscii" w:eastAsiaTheme="majorAscii" w:cstheme="majorAscii"/>
          <w:noProof w:val="0"/>
          <w:color w:val="auto"/>
          <w:sz w:val="28"/>
          <w:szCs w:val="28"/>
          <w:lang w:val="en-US"/>
        </w:rPr>
        <w:t xml:space="preserve">. According to the Sport Wales School Sport Survey, only 40.6% of children in Swansea </w:t>
      </w:r>
      <w:r w:rsidRPr="0F744F78" w:rsidR="6C719C72">
        <w:rPr>
          <w:rFonts w:ascii="Aptos Display" w:hAnsi="Aptos Display" w:eastAsia="Aptos Display" w:cs="Aptos Display" w:asciiTheme="majorAscii" w:hAnsiTheme="majorAscii" w:eastAsiaTheme="majorAscii" w:cstheme="majorAscii"/>
          <w:noProof w:val="0"/>
          <w:color w:val="auto"/>
          <w:sz w:val="28"/>
          <w:szCs w:val="28"/>
          <w:lang w:val="en-US"/>
        </w:rPr>
        <w:t>participated</w:t>
      </w:r>
      <w:r w:rsidRPr="0F744F78" w:rsidR="6C719C72">
        <w:rPr>
          <w:rFonts w:ascii="Aptos Display" w:hAnsi="Aptos Display" w:eastAsia="Aptos Display" w:cs="Aptos Display" w:asciiTheme="majorAscii" w:hAnsiTheme="majorAscii" w:eastAsiaTheme="majorAscii" w:cstheme="majorAscii"/>
          <w:noProof w:val="0"/>
          <w:color w:val="auto"/>
          <w:sz w:val="28"/>
          <w:szCs w:val="28"/>
          <w:lang w:val="en-US"/>
        </w:rPr>
        <w:t xml:space="preserve"> in </w:t>
      </w:r>
      <w:r w:rsidRPr="0F744F78" w:rsidR="65E83D7B">
        <w:rPr>
          <w:rFonts w:ascii="Aptos Display" w:hAnsi="Aptos Display" w:eastAsia="Aptos Display" w:cs="Aptos Display" w:asciiTheme="majorAscii" w:hAnsiTheme="majorAscii" w:eastAsiaTheme="majorAscii" w:cstheme="majorAscii"/>
          <w:noProof w:val="0"/>
          <w:color w:val="auto"/>
          <w:sz w:val="28"/>
          <w:szCs w:val="28"/>
          <w:lang w:val="en-US"/>
        </w:rPr>
        <w:t>organized</w:t>
      </w:r>
      <w:r w:rsidRPr="0F744F78" w:rsidR="6C719C72">
        <w:rPr>
          <w:rFonts w:ascii="Aptos Display" w:hAnsi="Aptos Display" w:eastAsia="Aptos Display" w:cs="Aptos Display" w:asciiTheme="majorAscii" w:hAnsiTheme="majorAscii" w:eastAsiaTheme="majorAscii" w:cstheme="majorAscii"/>
          <w:noProof w:val="0"/>
          <w:color w:val="auto"/>
          <w:sz w:val="28"/>
          <w:szCs w:val="28"/>
          <w:lang w:val="en-US"/>
        </w:rPr>
        <w:t xml:space="preserve"> sport at least three times per week in 2022 (Sport Wales, 2022). This suggests that inactivity continues to be a challenge, particularly among young people and disadvantaged groups.</w:t>
      </w:r>
    </w:p>
    <w:p xmlns:wp14="http://schemas.microsoft.com/office/word/2010/wordml" w:rsidP="0F744F78" wp14:paraId="24BC1726" wp14:textId="306374AA">
      <w:pPr>
        <w:spacing w:before="240" w:beforeAutospacing="off" w:after="240" w:afterAutospacing="off"/>
        <w:rPr>
          <w:rFonts w:ascii="Aptos Display" w:hAnsi="Aptos Display" w:eastAsia="Aptos Display" w:cs="Aptos Display" w:asciiTheme="majorAscii" w:hAnsiTheme="majorAscii" w:eastAsiaTheme="majorAscii" w:cstheme="majorAscii"/>
          <w:noProof w:val="0"/>
          <w:color w:val="auto"/>
          <w:sz w:val="28"/>
          <w:szCs w:val="28"/>
          <w:lang w:val="en-US"/>
        </w:rPr>
      </w:pPr>
      <w:r w:rsidRPr="0F744F78" w:rsidR="6C719C72">
        <w:rPr>
          <w:rFonts w:ascii="Aptos Display" w:hAnsi="Aptos Display" w:eastAsia="Aptos Display" w:cs="Aptos Display" w:asciiTheme="majorAscii" w:hAnsiTheme="majorAscii" w:eastAsiaTheme="majorAscii" w:cstheme="majorAscii"/>
          <w:noProof w:val="0"/>
          <w:color w:val="auto"/>
          <w:sz w:val="28"/>
          <w:szCs w:val="28"/>
          <w:lang w:val="en-US"/>
        </w:rPr>
        <w:t xml:space="preserve">The COVID-19 pandemic also had a significant impact on the Swansea Sport and Health Team and sports participation across Wales. During lockdown restrictions, leisure </w:t>
      </w:r>
      <w:r w:rsidRPr="0F744F78" w:rsidR="1A530583">
        <w:rPr>
          <w:rFonts w:ascii="Aptos Display" w:hAnsi="Aptos Display" w:eastAsia="Aptos Display" w:cs="Aptos Display" w:asciiTheme="majorAscii" w:hAnsiTheme="majorAscii" w:eastAsiaTheme="majorAscii" w:cstheme="majorAscii"/>
          <w:noProof w:val="0"/>
          <w:color w:val="auto"/>
          <w:sz w:val="28"/>
          <w:szCs w:val="28"/>
          <w:lang w:val="en-US"/>
        </w:rPr>
        <w:t>centers</w:t>
      </w:r>
      <w:r w:rsidRPr="0F744F78" w:rsidR="6C719C72">
        <w:rPr>
          <w:rFonts w:ascii="Aptos Display" w:hAnsi="Aptos Display" w:eastAsia="Aptos Display" w:cs="Aptos Display" w:asciiTheme="majorAscii" w:hAnsiTheme="majorAscii" w:eastAsiaTheme="majorAscii" w:cstheme="majorAscii"/>
          <w:noProof w:val="0"/>
          <w:color w:val="auto"/>
          <w:sz w:val="28"/>
          <w:szCs w:val="28"/>
          <w:lang w:val="en-US"/>
        </w:rPr>
        <w:t xml:space="preserve"> and sports facilities were forced to close, while </w:t>
      </w:r>
      <w:r w:rsidRPr="0F744F78" w:rsidR="437F88FC">
        <w:rPr>
          <w:rFonts w:ascii="Aptos Display" w:hAnsi="Aptos Display" w:eastAsia="Aptos Display" w:cs="Aptos Display" w:asciiTheme="majorAscii" w:hAnsiTheme="majorAscii" w:eastAsiaTheme="majorAscii" w:cstheme="majorAscii"/>
          <w:noProof w:val="0"/>
          <w:color w:val="auto"/>
          <w:sz w:val="28"/>
          <w:szCs w:val="28"/>
          <w:lang w:val="en-US"/>
        </w:rPr>
        <w:t>organized</w:t>
      </w:r>
      <w:r w:rsidRPr="0F744F78" w:rsidR="6C719C72">
        <w:rPr>
          <w:rFonts w:ascii="Aptos Display" w:hAnsi="Aptos Display" w:eastAsia="Aptos Display" w:cs="Aptos Display" w:asciiTheme="majorAscii" w:hAnsiTheme="majorAscii" w:eastAsiaTheme="majorAscii" w:cstheme="majorAscii"/>
          <w:noProof w:val="0"/>
          <w:color w:val="auto"/>
          <w:sz w:val="28"/>
          <w:szCs w:val="28"/>
          <w:lang w:val="en-US"/>
        </w:rPr>
        <w:t xml:space="preserve"> activities were cancelled or moved online. This resulted in lower participation levels and negatively affected mental and physical wellbeing. Research carried out by Swansea University found that children experienced reduced physical activity levels during the pandemic and many young people reported poorer mental health because of isolation and fewer opportunities for exercise and social interaction (Swansea University, 2021). In Swansea, infection rates reached 446 cases per </w:t>
      </w:r>
      <w:r w:rsidRPr="0F744F78" w:rsidR="6C719C72">
        <w:rPr>
          <w:rFonts w:ascii="Aptos Display" w:hAnsi="Aptos Display" w:eastAsia="Aptos Display" w:cs="Aptos Display" w:asciiTheme="majorAscii" w:hAnsiTheme="majorAscii" w:eastAsiaTheme="majorAscii" w:cstheme="majorAscii"/>
          <w:noProof w:val="0"/>
          <w:color w:val="auto"/>
          <w:sz w:val="28"/>
          <w:szCs w:val="28"/>
          <w:lang w:val="en-US"/>
        </w:rPr>
        <w:t>100,000 people</w:t>
      </w:r>
      <w:r w:rsidRPr="0F744F78" w:rsidR="6C719C72">
        <w:rPr>
          <w:rFonts w:ascii="Aptos Display" w:hAnsi="Aptos Display" w:eastAsia="Aptos Display" w:cs="Aptos Display" w:asciiTheme="majorAscii" w:hAnsiTheme="majorAscii" w:eastAsiaTheme="majorAscii" w:cstheme="majorAscii"/>
          <w:noProof w:val="0"/>
          <w:color w:val="auto"/>
          <w:sz w:val="28"/>
          <w:szCs w:val="28"/>
          <w:lang w:val="en-US"/>
        </w:rPr>
        <w:t xml:space="preserve"> during late 2020, placing considerable pressure on healthcare services and local </w:t>
      </w:r>
      <w:r w:rsidRPr="0F744F78" w:rsidR="49FE875F">
        <w:rPr>
          <w:rFonts w:ascii="Aptos Display" w:hAnsi="Aptos Display" w:eastAsia="Aptos Display" w:cs="Aptos Display" w:asciiTheme="majorAscii" w:hAnsiTheme="majorAscii" w:eastAsiaTheme="majorAscii" w:cstheme="majorAscii"/>
          <w:noProof w:val="0"/>
          <w:color w:val="auto"/>
          <w:sz w:val="28"/>
          <w:szCs w:val="28"/>
          <w:lang w:val="en-US"/>
        </w:rPr>
        <w:t>organizations</w:t>
      </w:r>
      <w:r w:rsidRPr="0F744F78" w:rsidR="6C719C72">
        <w:rPr>
          <w:rFonts w:ascii="Aptos Display" w:hAnsi="Aptos Display" w:eastAsia="Aptos Display" w:cs="Aptos Display" w:asciiTheme="majorAscii" w:hAnsiTheme="majorAscii" w:eastAsiaTheme="majorAscii" w:cstheme="majorAscii"/>
          <w:noProof w:val="0"/>
          <w:color w:val="auto"/>
          <w:sz w:val="28"/>
          <w:szCs w:val="28"/>
          <w:lang w:val="en-US"/>
        </w:rPr>
        <w:t xml:space="preserve"> (Swansea Bay University Health Board, 2020). In response, the Swansea Sport and Health Team adapted </w:t>
      </w:r>
      <w:r w:rsidRPr="0F744F78" w:rsidR="6C719C72">
        <w:rPr>
          <w:rFonts w:ascii="Aptos Display" w:hAnsi="Aptos Display" w:eastAsia="Aptos Display" w:cs="Aptos Display" w:asciiTheme="majorAscii" w:hAnsiTheme="majorAscii" w:eastAsiaTheme="majorAscii" w:cstheme="majorAscii"/>
          <w:noProof w:val="0"/>
          <w:color w:val="auto"/>
          <w:sz w:val="28"/>
          <w:szCs w:val="28"/>
          <w:lang w:val="en-US"/>
        </w:rPr>
        <w:t>by</w:t>
      </w:r>
      <w:r w:rsidRPr="0F744F78" w:rsidR="6C719C72">
        <w:rPr>
          <w:rFonts w:ascii="Aptos Display" w:hAnsi="Aptos Display" w:eastAsia="Aptos Display" w:cs="Aptos Display" w:asciiTheme="majorAscii" w:hAnsiTheme="majorAscii" w:eastAsiaTheme="majorAscii" w:cstheme="majorAscii"/>
          <w:noProof w:val="0"/>
          <w:color w:val="auto"/>
          <w:sz w:val="28"/>
          <w:szCs w:val="28"/>
          <w:lang w:val="en-US"/>
        </w:rPr>
        <w:t xml:space="preserve"> providing outdoor activities, online fitness sessions, and virtual wellbeing </w:t>
      </w:r>
      <w:r w:rsidRPr="0F744F78" w:rsidR="6892B4ED">
        <w:rPr>
          <w:rFonts w:ascii="Aptos Display" w:hAnsi="Aptos Display" w:eastAsia="Aptos Display" w:cs="Aptos Display" w:asciiTheme="majorAscii" w:hAnsiTheme="majorAscii" w:eastAsiaTheme="majorAscii" w:cstheme="majorAscii"/>
          <w:noProof w:val="0"/>
          <w:color w:val="auto"/>
          <w:sz w:val="28"/>
          <w:szCs w:val="28"/>
          <w:lang w:val="en-US"/>
        </w:rPr>
        <w:t>programmers</w:t>
      </w:r>
      <w:r w:rsidRPr="0F744F78" w:rsidR="6C719C72">
        <w:rPr>
          <w:rFonts w:ascii="Aptos Display" w:hAnsi="Aptos Display" w:eastAsia="Aptos Display" w:cs="Aptos Display" w:asciiTheme="majorAscii" w:hAnsiTheme="majorAscii" w:eastAsiaTheme="majorAscii" w:cstheme="majorAscii"/>
          <w:noProof w:val="0"/>
          <w:color w:val="auto"/>
          <w:sz w:val="28"/>
          <w:szCs w:val="28"/>
          <w:lang w:val="en-US"/>
        </w:rPr>
        <w:t>. Although COVID-19 created major challenges, it also highlighted the importance of physical activity in supporting mental health and community wellbeing.</w:t>
      </w:r>
    </w:p>
    <w:p xmlns:wp14="http://schemas.microsoft.com/office/word/2010/wordml" w:rsidP="0F744F78" wp14:paraId="0862121A" wp14:textId="0E29CDE7">
      <w:pPr>
        <w:spacing w:before="240" w:beforeAutospacing="off" w:after="240" w:afterAutospacing="off"/>
        <w:rPr>
          <w:rFonts w:ascii="Aptos Display" w:hAnsi="Aptos Display" w:eastAsia="Aptos Display" w:cs="Aptos Display" w:asciiTheme="majorAscii" w:hAnsiTheme="majorAscii" w:eastAsiaTheme="majorAscii" w:cstheme="majorAscii"/>
          <w:noProof w:val="0"/>
          <w:color w:val="auto"/>
          <w:sz w:val="28"/>
          <w:szCs w:val="28"/>
          <w:lang w:val="en-US"/>
        </w:rPr>
      </w:pPr>
      <w:r w:rsidRPr="0F744F78" w:rsidR="6C719C72">
        <w:rPr>
          <w:rFonts w:ascii="Aptos Display" w:hAnsi="Aptos Display" w:eastAsia="Aptos Display" w:cs="Aptos Display" w:asciiTheme="majorAscii" w:hAnsiTheme="majorAscii" w:eastAsiaTheme="majorAscii" w:cstheme="majorAscii"/>
          <w:noProof w:val="0"/>
          <w:color w:val="auto"/>
          <w:sz w:val="28"/>
          <w:szCs w:val="28"/>
          <w:lang w:val="en-US"/>
        </w:rPr>
        <w:t xml:space="preserve">There are several opportunities that could support the future development of the </w:t>
      </w:r>
      <w:r w:rsidRPr="0F744F78" w:rsidR="28F698EB">
        <w:rPr>
          <w:rFonts w:ascii="Aptos Display" w:hAnsi="Aptos Display" w:eastAsia="Aptos Display" w:cs="Aptos Display" w:asciiTheme="majorAscii" w:hAnsiTheme="majorAscii" w:eastAsiaTheme="majorAscii" w:cstheme="majorAscii"/>
          <w:noProof w:val="0"/>
          <w:color w:val="auto"/>
          <w:sz w:val="28"/>
          <w:szCs w:val="28"/>
          <w:lang w:val="en-US"/>
        </w:rPr>
        <w:t>organization</w:t>
      </w:r>
      <w:r w:rsidRPr="0F744F78" w:rsidR="6C719C72">
        <w:rPr>
          <w:rFonts w:ascii="Aptos Display" w:hAnsi="Aptos Display" w:eastAsia="Aptos Display" w:cs="Aptos Display" w:asciiTheme="majorAscii" w:hAnsiTheme="majorAscii" w:eastAsiaTheme="majorAscii" w:cstheme="majorAscii"/>
          <w:noProof w:val="0"/>
          <w:color w:val="auto"/>
          <w:sz w:val="28"/>
          <w:szCs w:val="28"/>
          <w:lang w:val="en-US"/>
        </w:rPr>
        <w:t xml:space="preserve">. One key opportunity is the growing awareness of mental health and wellbeing following the pandemic. More people now </w:t>
      </w:r>
      <w:r w:rsidRPr="0F744F78" w:rsidR="508BDF66">
        <w:rPr>
          <w:rFonts w:ascii="Aptos Display" w:hAnsi="Aptos Display" w:eastAsia="Aptos Display" w:cs="Aptos Display" w:asciiTheme="majorAscii" w:hAnsiTheme="majorAscii" w:eastAsiaTheme="majorAscii" w:cstheme="majorAscii"/>
          <w:noProof w:val="0"/>
          <w:color w:val="auto"/>
          <w:sz w:val="28"/>
          <w:szCs w:val="28"/>
          <w:lang w:val="en-US"/>
        </w:rPr>
        <w:t>recognize</w:t>
      </w:r>
      <w:r w:rsidRPr="0F744F78" w:rsidR="6C719C72">
        <w:rPr>
          <w:rFonts w:ascii="Aptos Display" w:hAnsi="Aptos Display" w:eastAsia="Aptos Display" w:cs="Aptos Display" w:asciiTheme="majorAscii" w:hAnsiTheme="majorAscii" w:eastAsiaTheme="majorAscii" w:cstheme="majorAscii"/>
          <w:noProof w:val="0"/>
          <w:color w:val="auto"/>
          <w:sz w:val="28"/>
          <w:szCs w:val="28"/>
          <w:lang w:val="en-US"/>
        </w:rPr>
        <w:t xml:space="preserve"> the importance of exercise in </w:t>
      </w:r>
      <w:r w:rsidRPr="0F744F78" w:rsidR="6C719C72">
        <w:rPr>
          <w:rFonts w:ascii="Aptos Display" w:hAnsi="Aptos Display" w:eastAsia="Aptos Display" w:cs="Aptos Display" w:asciiTheme="majorAscii" w:hAnsiTheme="majorAscii" w:eastAsiaTheme="majorAscii" w:cstheme="majorAscii"/>
          <w:noProof w:val="0"/>
          <w:color w:val="auto"/>
          <w:sz w:val="28"/>
          <w:szCs w:val="28"/>
          <w:lang w:val="en-US"/>
        </w:rPr>
        <w:t>maintaining</w:t>
      </w:r>
      <w:r w:rsidRPr="0F744F78" w:rsidR="6C719C72">
        <w:rPr>
          <w:rFonts w:ascii="Aptos Display" w:hAnsi="Aptos Display" w:eastAsia="Aptos Display" w:cs="Aptos Display" w:asciiTheme="majorAscii" w:hAnsiTheme="majorAscii" w:eastAsiaTheme="majorAscii" w:cstheme="majorAscii"/>
          <w:noProof w:val="0"/>
          <w:color w:val="auto"/>
          <w:sz w:val="28"/>
          <w:szCs w:val="28"/>
          <w:lang w:val="en-US"/>
        </w:rPr>
        <w:t xml:space="preserve"> both physical and emotional health. This creates opportunities for the Swansea Sport and Health Team to develop </w:t>
      </w:r>
      <w:r w:rsidRPr="0F744F78" w:rsidR="6C719C72">
        <w:rPr>
          <w:rFonts w:ascii="Aptos Display" w:hAnsi="Aptos Display" w:eastAsia="Aptos Display" w:cs="Aptos Display" w:asciiTheme="majorAscii" w:hAnsiTheme="majorAscii" w:eastAsiaTheme="majorAscii" w:cstheme="majorAscii"/>
          <w:noProof w:val="0"/>
          <w:color w:val="auto"/>
          <w:sz w:val="28"/>
          <w:szCs w:val="28"/>
          <w:lang w:val="en-US"/>
        </w:rPr>
        <w:t>additional</w:t>
      </w:r>
      <w:r w:rsidRPr="0F744F78" w:rsidR="6C719C72">
        <w:rPr>
          <w:rFonts w:ascii="Aptos Display" w:hAnsi="Aptos Display" w:eastAsia="Aptos Display" w:cs="Aptos Display" w:asciiTheme="majorAscii" w:hAnsiTheme="majorAscii" w:eastAsiaTheme="majorAscii" w:cstheme="majorAscii"/>
          <w:noProof w:val="0"/>
          <w:color w:val="auto"/>
          <w:sz w:val="28"/>
          <w:szCs w:val="28"/>
          <w:lang w:val="en-US"/>
        </w:rPr>
        <w:t xml:space="preserve"> wellbeing </w:t>
      </w:r>
      <w:r w:rsidRPr="0F744F78" w:rsidR="5B43378F">
        <w:rPr>
          <w:rFonts w:ascii="Aptos Display" w:hAnsi="Aptos Display" w:eastAsia="Aptos Display" w:cs="Aptos Display" w:asciiTheme="majorAscii" w:hAnsiTheme="majorAscii" w:eastAsiaTheme="majorAscii" w:cstheme="majorAscii"/>
          <w:noProof w:val="0"/>
          <w:color w:val="auto"/>
          <w:sz w:val="28"/>
          <w:szCs w:val="28"/>
          <w:lang w:val="en-US"/>
        </w:rPr>
        <w:t>programmers</w:t>
      </w:r>
      <w:r w:rsidRPr="0F744F78" w:rsidR="6C719C72">
        <w:rPr>
          <w:rFonts w:ascii="Aptos Display" w:hAnsi="Aptos Display" w:eastAsia="Aptos Display" w:cs="Aptos Display" w:asciiTheme="majorAscii" w:hAnsiTheme="majorAscii" w:eastAsiaTheme="majorAscii" w:cstheme="majorAscii"/>
          <w:noProof w:val="0"/>
          <w:color w:val="auto"/>
          <w:sz w:val="28"/>
          <w:szCs w:val="28"/>
          <w:lang w:val="en-US"/>
        </w:rPr>
        <w:t xml:space="preserve"> linked to stress management, anxiety reduction, and social inclusion. Outdoor fitness sessions, wellbeing walks, and community-based mental health projects could help attract a wider range of participants.</w:t>
      </w:r>
    </w:p>
    <w:p xmlns:wp14="http://schemas.microsoft.com/office/word/2010/wordml" w:rsidP="0F744F78" wp14:paraId="0A2205FB" wp14:textId="338E7425">
      <w:pPr>
        <w:spacing w:before="240" w:beforeAutospacing="off" w:after="240" w:afterAutospacing="off"/>
        <w:rPr>
          <w:rFonts w:ascii="Aptos Display" w:hAnsi="Aptos Display" w:eastAsia="Aptos Display" w:cs="Aptos Display" w:asciiTheme="majorAscii" w:hAnsiTheme="majorAscii" w:eastAsiaTheme="majorAscii" w:cstheme="majorAscii"/>
          <w:noProof w:val="0"/>
          <w:color w:val="auto"/>
          <w:sz w:val="28"/>
          <w:szCs w:val="28"/>
          <w:lang w:val="en-US"/>
        </w:rPr>
      </w:pPr>
      <w:r w:rsidRPr="0F744F78" w:rsidR="6C719C72">
        <w:rPr>
          <w:rFonts w:ascii="Aptos Display" w:hAnsi="Aptos Display" w:eastAsia="Aptos Display" w:cs="Aptos Display" w:asciiTheme="majorAscii" w:hAnsiTheme="majorAscii" w:eastAsiaTheme="majorAscii" w:cstheme="majorAscii"/>
          <w:noProof w:val="0"/>
          <w:color w:val="auto"/>
          <w:sz w:val="28"/>
          <w:szCs w:val="28"/>
          <w:lang w:val="en-US"/>
        </w:rPr>
        <w:t xml:space="preserve">Another opportunity is the continued use of digital technology within sports development. During the COVID-19 pandemic, many </w:t>
      </w:r>
      <w:r w:rsidRPr="0F744F78" w:rsidR="6083113D">
        <w:rPr>
          <w:rFonts w:ascii="Aptos Display" w:hAnsi="Aptos Display" w:eastAsia="Aptos Display" w:cs="Aptos Display" w:asciiTheme="majorAscii" w:hAnsiTheme="majorAscii" w:eastAsiaTheme="majorAscii" w:cstheme="majorAscii"/>
          <w:noProof w:val="0"/>
          <w:color w:val="auto"/>
          <w:sz w:val="28"/>
          <w:szCs w:val="28"/>
          <w:lang w:val="en-US"/>
        </w:rPr>
        <w:t>organizations</w:t>
      </w:r>
      <w:r w:rsidRPr="0F744F78" w:rsidR="6C719C72">
        <w:rPr>
          <w:rFonts w:ascii="Aptos Display" w:hAnsi="Aptos Display" w:eastAsia="Aptos Display" w:cs="Aptos Display" w:asciiTheme="majorAscii" w:hAnsiTheme="majorAscii" w:eastAsiaTheme="majorAscii" w:cstheme="majorAscii"/>
          <w:noProof w:val="0"/>
          <w:color w:val="auto"/>
          <w:sz w:val="28"/>
          <w:szCs w:val="28"/>
          <w:lang w:val="en-US"/>
        </w:rPr>
        <w:t xml:space="preserve"> successfully introduced online exercise classes and virtual coaching sessions. The Swansea Sport and Health Team could continue to expand its digital provision through online fitness </w:t>
      </w:r>
      <w:r w:rsidRPr="0F744F78" w:rsidR="0D2AD11D">
        <w:rPr>
          <w:rFonts w:ascii="Aptos Display" w:hAnsi="Aptos Display" w:eastAsia="Aptos Display" w:cs="Aptos Display" w:asciiTheme="majorAscii" w:hAnsiTheme="majorAscii" w:eastAsiaTheme="majorAscii" w:cstheme="majorAscii"/>
          <w:noProof w:val="0"/>
          <w:color w:val="auto"/>
          <w:sz w:val="28"/>
          <w:szCs w:val="28"/>
          <w:lang w:val="en-US"/>
        </w:rPr>
        <w:t>programmers</w:t>
      </w:r>
      <w:r w:rsidRPr="0F744F78" w:rsidR="6C719C72">
        <w:rPr>
          <w:rFonts w:ascii="Aptos Display" w:hAnsi="Aptos Display" w:eastAsia="Aptos Display" w:cs="Aptos Display" w:asciiTheme="majorAscii" w:hAnsiTheme="majorAscii" w:eastAsiaTheme="majorAscii" w:cstheme="majorAscii"/>
          <w:noProof w:val="0"/>
          <w:color w:val="auto"/>
          <w:sz w:val="28"/>
          <w:szCs w:val="28"/>
          <w:lang w:val="en-US"/>
        </w:rPr>
        <w:t>, mobile applications, and social media engagement. This would improve accessibility for individuals who are unable to attend activities in person and may also help engage younger audiences.</w:t>
      </w:r>
    </w:p>
    <w:p xmlns:wp14="http://schemas.microsoft.com/office/word/2010/wordml" w:rsidP="0F744F78" wp14:paraId="3637AFA3" wp14:textId="53FB5A05">
      <w:pPr>
        <w:spacing w:before="240" w:beforeAutospacing="off" w:after="240" w:afterAutospacing="off"/>
        <w:rPr>
          <w:rFonts w:ascii="Aptos Display" w:hAnsi="Aptos Display" w:eastAsia="Aptos Display" w:cs="Aptos Display" w:asciiTheme="majorAscii" w:hAnsiTheme="majorAscii" w:eastAsiaTheme="majorAscii" w:cstheme="majorAscii"/>
          <w:noProof w:val="0"/>
          <w:color w:val="auto"/>
          <w:sz w:val="28"/>
          <w:szCs w:val="28"/>
          <w:lang w:val="en-US"/>
        </w:rPr>
      </w:pPr>
      <w:r w:rsidRPr="0F744F78" w:rsidR="6C719C72">
        <w:rPr>
          <w:rFonts w:ascii="Aptos Display" w:hAnsi="Aptos Display" w:eastAsia="Aptos Display" w:cs="Aptos Display" w:asciiTheme="majorAscii" w:hAnsiTheme="majorAscii" w:eastAsiaTheme="majorAscii" w:cstheme="majorAscii"/>
          <w:noProof w:val="0"/>
          <w:color w:val="auto"/>
          <w:sz w:val="28"/>
          <w:szCs w:val="28"/>
          <w:lang w:val="en-US"/>
        </w:rPr>
        <w:t xml:space="preserve">However, the </w:t>
      </w:r>
      <w:r w:rsidRPr="0F744F78" w:rsidR="1422104B">
        <w:rPr>
          <w:rFonts w:ascii="Aptos Display" w:hAnsi="Aptos Display" w:eastAsia="Aptos Display" w:cs="Aptos Display" w:asciiTheme="majorAscii" w:hAnsiTheme="majorAscii" w:eastAsiaTheme="majorAscii" w:cstheme="majorAscii"/>
          <w:noProof w:val="0"/>
          <w:color w:val="auto"/>
          <w:sz w:val="28"/>
          <w:szCs w:val="28"/>
          <w:lang w:val="en-US"/>
        </w:rPr>
        <w:t>organization</w:t>
      </w:r>
      <w:r w:rsidRPr="0F744F78" w:rsidR="6C719C72">
        <w:rPr>
          <w:rFonts w:ascii="Aptos Display" w:hAnsi="Aptos Display" w:eastAsia="Aptos Display" w:cs="Aptos Display" w:asciiTheme="majorAscii" w:hAnsiTheme="majorAscii" w:eastAsiaTheme="majorAscii" w:cstheme="majorAscii"/>
          <w:noProof w:val="0"/>
          <w:color w:val="auto"/>
          <w:sz w:val="28"/>
          <w:szCs w:val="28"/>
          <w:lang w:val="en-US"/>
        </w:rPr>
        <w:t xml:space="preserve"> also faces a number of threats.</w:t>
      </w:r>
      <w:r w:rsidRPr="0F744F78" w:rsidR="6C719C72">
        <w:rPr>
          <w:rFonts w:ascii="Aptos Display" w:hAnsi="Aptos Display" w:eastAsia="Aptos Display" w:cs="Aptos Display" w:asciiTheme="majorAscii" w:hAnsiTheme="majorAscii" w:eastAsiaTheme="majorAscii" w:cstheme="majorAscii"/>
          <w:noProof w:val="0"/>
          <w:color w:val="auto"/>
          <w:sz w:val="28"/>
          <w:szCs w:val="28"/>
          <w:lang w:val="en-US"/>
        </w:rPr>
        <w:t xml:space="preserve"> Economic uncertainty and the increasing cost of living may reduce participation because families may struggle to afford sports equipment, travel costs, or activity fees. Competition for public funding between sports </w:t>
      </w:r>
      <w:r w:rsidRPr="0F744F78" w:rsidR="6DC534E8">
        <w:rPr>
          <w:rFonts w:ascii="Aptos Display" w:hAnsi="Aptos Display" w:eastAsia="Aptos Display" w:cs="Aptos Display" w:asciiTheme="majorAscii" w:hAnsiTheme="majorAscii" w:eastAsiaTheme="majorAscii" w:cstheme="majorAscii"/>
          <w:noProof w:val="0"/>
          <w:color w:val="auto"/>
          <w:sz w:val="28"/>
          <w:szCs w:val="28"/>
          <w:lang w:val="en-US"/>
        </w:rPr>
        <w:t>organizations</w:t>
      </w:r>
      <w:r w:rsidRPr="0F744F78" w:rsidR="6C719C72">
        <w:rPr>
          <w:rFonts w:ascii="Aptos Display" w:hAnsi="Aptos Display" w:eastAsia="Aptos Display" w:cs="Aptos Display" w:asciiTheme="majorAscii" w:hAnsiTheme="majorAscii" w:eastAsiaTheme="majorAscii" w:cstheme="majorAscii"/>
          <w:noProof w:val="0"/>
          <w:color w:val="auto"/>
          <w:sz w:val="28"/>
          <w:szCs w:val="28"/>
          <w:lang w:val="en-US"/>
        </w:rPr>
        <w:t xml:space="preserve"> is also becoming increasingly difficult. In addition, future public health emergencies could once again disrupt </w:t>
      </w:r>
      <w:r w:rsidRPr="0F744F78" w:rsidR="281C01DD">
        <w:rPr>
          <w:rFonts w:ascii="Aptos Display" w:hAnsi="Aptos Display" w:eastAsia="Aptos Display" w:cs="Aptos Display" w:asciiTheme="majorAscii" w:hAnsiTheme="majorAscii" w:eastAsiaTheme="majorAscii" w:cstheme="majorAscii"/>
          <w:noProof w:val="0"/>
          <w:color w:val="auto"/>
          <w:sz w:val="28"/>
          <w:szCs w:val="28"/>
          <w:lang w:val="en-US"/>
        </w:rPr>
        <w:t>organized</w:t>
      </w:r>
      <w:r w:rsidRPr="0F744F78" w:rsidR="6C719C72">
        <w:rPr>
          <w:rFonts w:ascii="Aptos Display" w:hAnsi="Aptos Display" w:eastAsia="Aptos Display" w:cs="Aptos Display" w:asciiTheme="majorAscii" w:hAnsiTheme="majorAscii" w:eastAsiaTheme="majorAscii" w:cstheme="majorAscii"/>
          <w:noProof w:val="0"/>
          <w:color w:val="auto"/>
          <w:sz w:val="28"/>
          <w:szCs w:val="28"/>
          <w:lang w:val="en-US"/>
        </w:rPr>
        <w:t xml:space="preserve"> </w:t>
      </w:r>
      <w:r w:rsidRPr="0F744F78" w:rsidR="4EBADA8D">
        <w:rPr>
          <w:rFonts w:ascii="Aptos Display" w:hAnsi="Aptos Display" w:eastAsia="Aptos Display" w:cs="Aptos Display" w:asciiTheme="majorAscii" w:hAnsiTheme="majorAscii" w:eastAsiaTheme="majorAscii" w:cstheme="majorAscii"/>
          <w:noProof w:val="0"/>
          <w:color w:val="auto"/>
          <w:sz w:val="28"/>
          <w:szCs w:val="28"/>
          <w:lang w:val="en-US"/>
        </w:rPr>
        <w:t>sports</w:t>
      </w:r>
      <w:r w:rsidRPr="0F744F78" w:rsidR="6C719C72">
        <w:rPr>
          <w:rFonts w:ascii="Aptos Display" w:hAnsi="Aptos Display" w:eastAsia="Aptos Display" w:cs="Aptos Display" w:asciiTheme="majorAscii" w:hAnsiTheme="majorAscii" w:eastAsiaTheme="majorAscii" w:cstheme="majorAscii"/>
          <w:noProof w:val="0"/>
          <w:color w:val="auto"/>
          <w:sz w:val="28"/>
          <w:szCs w:val="28"/>
          <w:lang w:val="en-US"/>
        </w:rPr>
        <w:t xml:space="preserve"> and community activities. Another threat is the increasing amount of screen time and sedentary </w:t>
      </w:r>
      <w:r w:rsidRPr="0F744F78" w:rsidR="2A2E1E65">
        <w:rPr>
          <w:rFonts w:ascii="Aptos Display" w:hAnsi="Aptos Display" w:eastAsia="Aptos Display" w:cs="Aptos Display" w:asciiTheme="majorAscii" w:hAnsiTheme="majorAscii" w:eastAsiaTheme="majorAscii" w:cstheme="majorAscii"/>
          <w:noProof w:val="0"/>
          <w:color w:val="auto"/>
          <w:sz w:val="28"/>
          <w:szCs w:val="28"/>
          <w:lang w:val="en-US"/>
        </w:rPr>
        <w:t>behavior</w:t>
      </w:r>
      <w:r w:rsidRPr="0F744F78" w:rsidR="6C719C72">
        <w:rPr>
          <w:rFonts w:ascii="Aptos Display" w:hAnsi="Aptos Display" w:eastAsia="Aptos Display" w:cs="Aptos Display" w:asciiTheme="majorAscii" w:hAnsiTheme="majorAscii" w:eastAsiaTheme="majorAscii" w:cstheme="majorAscii"/>
          <w:noProof w:val="0"/>
          <w:color w:val="auto"/>
          <w:sz w:val="28"/>
          <w:szCs w:val="28"/>
          <w:lang w:val="en-US"/>
        </w:rPr>
        <w:t xml:space="preserve"> among young people, which may continue to reduce participation in physical activity and </w:t>
      </w:r>
      <w:r w:rsidRPr="0F744F78" w:rsidR="2E62FAB8">
        <w:rPr>
          <w:rFonts w:ascii="Aptos Display" w:hAnsi="Aptos Display" w:eastAsia="Aptos Display" w:cs="Aptos Display" w:asciiTheme="majorAscii" w:hAnsiTheme="majorAscii" w:eastAsiaTheme="majorAscii" w:cstheme="majorAscii"/>
          <w:noProof w:val="0"/>
          <w:color w:val="auto"/>
          <w:sz w:val="28"/>
          <w:szCs w:val="28"/>
          <w:lang w:val="en-US"/>
        </w:rPr>
        <w:t>organized</w:t>
      </w:r>
      <w:r w:rsidRPr="0F744F78" w:rsidR="6C719C72">
        <w:rPr>
          <w:rFonts w:ascii="Aptos Display" w:hAnsi="Aptos Display" w:eastAsia="Aptos Display" w:cs="Aptos Display" w:asciiTheme="majorAscii" w:hAnsiTheme="majorAscii" w:eastAsiaTheme="majorAscii" w:cstheme="majorAscii"/>
          <w:noProof w:val="0"/>
          <w:color w:val="auto"/>
          <w:sz w:val="28"/>
          <w:szCs w:val="28"/>
          <w:lang w:val="en-US"/>
        </w:rPr>
        <w:t xml:space="preserve"> sport.</w:t>
      </w:r>
    </w:p>
    <w:p xmlns:wp14="http://schemas.microsoft.com/office/word/2010/wordml" w:rsidP="0F744F78" wp14:paraId="41071C5A" wp14:textId="298DC542">
      <w:pPr>
        <w:spacing w:before="240" w:beforeAutospacing="off" w:after="240" w:afterAutospacing="off"/>
        <w:rPr>
          <w:rFonts w:ascii="Aptos Display" w:hAnsi="Aptos Display" w:eastAsia="Aptos Display" w:cs="Aptos Display" w:asciiTheme="majorAscii" w:hAnsiTheme="majorAscii" w:eastAsiaTheme="majorAscii" w:cstheme="majorAscii"/>
          <w:noProof w:val="0"/>
          <w:color w:val="auto"/>
          <w:sz w:val="28"/>
          <w:szCs w:val="28"/>
          <w:lang w:val="en-US"/>
        </w:rPr>
      </w:pPr>
      <w:r w:rsidRPr="0F744F78" w:rsidR="6C719C72">
        <w:rPr>
          <w:rFonts w:ascii="Aptos Display" w:hAnsi="Aptos Display" w:eastAsia="Aptos Display" w:cs="Aptos Display" w:asciiTheme="majorAscii" w:hAnsiTheme="majorAscii" w:eastAsiaTheme="majorAscii" w:cstheme="majorAscii"/>
          <w:noProof w:val="0"/>
          <w:color w:val="auto"/>
          <w:sz w:val="28"/>
          <w:szCs w:val="28"/>
          <w:lang w:val="en-US"/>
        </w:rPr>
        <w:t xml:space="preserve">In conclusion, the Swansea Sport and Health Team </w:t>
      </w:r>
      <w:r w:rsidRPr="0F744F78" w:rsidR="377DEE0A">
        <w:rPr>
          <w:rFonts w:ascii="Aptos Display" w:hAnsi="Aptos Display" w:eastAsia="Aptos Display" w:cs="Aptos Display" w:asciiTheme="majorAscii" w:hAnsiTheme="majorAscii" w:eastAsiaTheme="majorAscii" w:cstheme="majorAscii"/>
          <w:noProof w:val="0"/>
          <w:color w:val="auto"/>
          <w:sz w:val="28"/>
          <w:szCs w:val="28"/>
          <w:lang w:val="en-US"/>
        </w:rPr>
        <w:t>play</w:t>
      </w:r>
      <w:r w:rsidRPr="0F744F78" w:rsidR="6C719C72">
        <w:rPr>
          <w:rFonts w:ascii="Aptos Display" w:hAnsi="Aptos Display" w:eastAsia="Aptos Display" w:cs="Aptos Display" w:asciiTheme="majorAscii" w:hAnsiTheme="majorAscii" w:eastAsiaTheme="majorAscii" w:cstheme="majorAscii"/>
          <w:noProof w:val="0"/>
          <w:color w:val="auto"/>
          <w:sz w:val="28"/>
          <w:szCs w:val="28"/>
          <w:lang w:val="en-US"/>
        </w:rPr>
        <w:t xml:space="preserve"> </w:t>
      </w:r>
      <w:r w:rsidRPr="0F744F78" w:rsidR="6C719C72">
        <w:rPr>
          <w:rFonts w:ascii="Aptos Display" w:hAnsi="Aptos Display" w:eastAsia="Aptos Display" w:cs="Aptos Display" w:asciiTheme="majorAscii" w:hAnsiTheme="majorAscii" w:eastAsiaTheme="majorAscii" w:cstheme="majorAscii"/>
          <w:noProof w:val="0"/>
          <w:color w:val="auto"/>
          <w:sz w:val="28"/>
          <w:szCs w:val="28"/>
          <w:lang w:val="en-US"/>
        </w:rPr>
        <w:t>an important role</w:t>
      </w:r>
      <w:r w:rsidRPr="0F744F78" w:rsidR="6C719C72">
        <w:rPr>
          <w:rFonts w:ascii="Aptos Display" w:hAnsi="Aptos Display" w:eastAsia="Aptos Display" w:cs="Aptos Display" w:asciiTheme="majorAscii" w:hAnsiTheme="majorAscii" w:eastAsiaTheme="majorAscii" w:cstheme="majorAscii"/>
          <w:noProof w:val="0"/>
          <w:color w:val="auto"/>
          <w:sz w:val="28"/>
          <w:szCs w:val="28"/>
          <w:lang w:val="en-US"/>
        </w:rPr>
        <w:t xml:space="preserve"> in improving participation in sport, promoting healthier lifestyles, and supporting community wellbeing across Swansea. The </w:t>
      </w:r>
      <w:r w:rsidRPr="0F744F78" w:rsidR="17E25A02">
        <w:rPr>
          <w:rFonts w:ascii="Aptos Display" w:hAnsi="Aptos Display" w:eastAsia="Aptos Display" w:cs="Aptos Display" w:asciiTheme="majorAscii" w:hAnsiTheme="majorAscii" w:eastAsiaTheme="majorAscii" w:cstheme="majorAscii"/>
          <w:noProof w:val="0"/>
          <w:color w:val="auto"/>
          <w:sz w:val="28"/>
          <w:szCs w:val="28"/>
          <w:lang w:val="en-US"/>
        </w:rPr>
        <w:t>organization</w:t>
      </w:r>
      <w:r w:rsidRPr="0F744F78" w:rsidR="6C719C72">
        <w:rPr>
          <w:rFonts w:ascii="Aptos Display" w:hAnsi="Aptos Display" w:eastAsia="Aptos Display" w:cs="Aptos Display" w:asciiTheme="majorAscii" w:hAnsiTheme="majorAscii" w:eastAsiaTheme="majorAscii" w:cstheme="majorAscii"/>
          <w:noProof w:val="0"/>
          <w:color w:val="auto"/>
          <w:sz w:val="28"/>
          <w:szCs w:val="28"/>
          <w:lang w:val="en-US"/>
        </w:rPr>
        <w:t xml:space="preserve"> </w:t>
      </w:r>
      <w:r w:rsidRPr="0F744F78" w:rsidR="6C719C72">
        <w:rPr>
          <w:rFonts w:ascii="Aptos Display" w:hAnsi="Aptos Display" w:eastAsia="Aptos Display" w:cs="Aptos Display" w:asciiTheme="majorAscii" w:hAnsiTheme="majorAscii" w:eastAsiaTheme="majorAscii" w:cstheme="majorAscii"/>
          <w:noProof w:val="0"/>
          <w:color w:val="auto"/>
          <w:sz w:val="28"/>
          <w:szCs w:val="28"/>
          <w:lang w:val="en-US"/>
        </w:rPr>
        <w:t>demonstrates</w:t>
      </w:r>
      <w:r w:rsidRPr="0F744F78" w:rsidR="6C719C72">
        <w:rPr>
          <w:rFonts w:ascii="Aptos Display" w:hAnsi="Aptos Display" w:eastAsia="Aptos Display" w:cs="Aptos Display" w:asciiTheme="majorAscii" w:hAnsiTheme="majorAscii" w:eastAsiaTheme="majorAscii" w:cstheme="majorAscii"/>
          <w:noProof w:val="0"/>
          <w:color w:val="auto"/>
          <w:sz w:val="28"/>
          <w:szCs w:val="28"/>
          <w:lang w:val="en-US"/>
        </w:rPr>
        <w:t xml:space="preserve"> several strengths through its inclusive </w:t>
      </w:r>
      <w:r w:rsidRPr="0F744F78" w:rsidR="7A8BB0A9">
        <w:rPr>
          <w:rFonts w:ascii="Aptos Display" w:hAnsi="Aptos Display" w:eastAsia="Aptos Display" w:cs="Aptos Display" w:asciiTheme="majorAscii" w:hAnsiTheme="majorAscii" w:eastAsiaTheme="majorAscii" w:cstheme="majorAscii"/>
          <w:noProof w:val="0"/>
          <w:color w:val="auto"/>
          <w:sz w:val="28"/>
          <w:szCs w:val="28"/>
          <w:lang w:val="en-US"/>
        </w:rPr>
        <w:t>programmers</w:t>
      </w:r>
      <w:r w:rsidRPr="0F744F78" w:rsidR="6C719C72">
        <w:rPr>
          <w:rFonts w:ascii="Aptos Display" w:hAnsi="Aptos Display" w:eastAsia="Aptos Display" w:cs="Aptos Display" w:asciiTheme="majorAscii" w:hAnsiTheme="majorAscii" w:eastAsiaTheme="majorAscii" w:cstheme="majorAscii"/>
          <w:noProof w:val="0"/>
          <w:color w:val="auto"/>
          <w:sz w:val="28"/>
          <w:szCs w:val="28"/>
          <w:lang w:val="en-US"/>
        </w:rPr>
        <w:t xml:space="preserve">, partnership working, and strong focus on health improvement. However, challenges such as funding pressures, inactivity levels, and the long-term impact of COVID-19 continue to affect the </w:t>
      </w:r>
      <w:r w:rsidRPr="0F744F78" w:rsidR="78E752DB">
        <w:rPr>
          <w:rFonts w:ascii="Aptos Display" w:hAnsi="Aptos Display" w:eastAsia="Aptos Display" w:cs="Aptos Display" w:asciiTheme="majorAscii" w:hAnsiTheme="majorAscii" w:eastAsiaTheme="majorAscii" w:cstheme="majorAscii"/>
          <w:noProof w:val="0"/>
          <w:color w:val="auto"/>
          <w:sz w:val="28"/>
          <w:szCs w:val="28"/>
          <w:lang w:val="en-US"/>
        </w:rPr>
        <w:t>organization</w:t>
      </w:r>
      <w:r w:rsidRPr="0F744F78" w:rsidR="6C719C72">
        <w:rPr>
          <w:rFonts w:ascii="Aptos Display" w:hAnsi="Aptos Display" w:eastAsia="Aptos Display" w:cs="Aptos Display" w:asciiTheme="majorAscii" w:hAnsiTheme="majorAscii" w:eastAsiaTheme="majorAscii" w:cstheme="majorAscii"/>
          <w:noProof w:val="0"/>
          <w:color w:val="auto"/>
          <w:sz w:val="28"/>
          <w:szCs w:val="28"/>
          <w:lang w:val="en-US"/>
        </w:rPr>
        <w:t xml:space="preserve">. Future development should focus on expanding digital services, increasing mental health support </w:t>
      </w:r>
      <w:r w:rsidRPr="0F744F78" w:rsidR="246F6EFE">
        <w:rPr>
          <w:rFonts w:ascii="Aptos Display" w:hAnsi="Aptos Display" w:eastAsia="Aptos Display" w:cs="Aptos Display" w:asciiTheme="majorAscii" w:hAnsiTheme="majorAscii" w:eastAsiaTheme="majorAscii" w:cstheme="majorAscii"/>
          <w:noProof w:val="0"/>
          <w:color w:val="auto"/>
          <w:sz w:val="28"/>
          <w:szCs w:val="28"/>
          <w:lang w:val="en-US"/>
        </w:rPr>
        <w:t>programmers</w:t>
      </w:r>
      <w:r w:rsidRPr="0F744F78" w:rsidR="6C719C72">
        <w:rPr>
          <w:rFonts w:ascii="Aptos Display" w:hAnsi="Aptos Display" w:eastAsia="Aptos Display" w:cs="Aptos Display" w:asciiTheme="majorAscii" w:hAnsiTheme="majorAscii" w:eastAsiaTheme="majorAscii" w:cstheme="majorAscii"/>
          <w:noProof w:val="0"/>
          <w:color w:val="auto"/>
          <w:sz w:val="28"/>
          <w:szCs w:val="28"/>
          <w:lang w:val="en-US"/>
        </w:rPr>
        <w:t>, strengthening partnerships with schools and healthcare providers, and securing long-term funding opportunities. By adapting to changing community needs and continuing to promote inclusive participation, the Swansea Sport and Health Team can continue to make a positive contribution to health and wellbeing across the local community.</w:t>
      </w:r>
    </w:p>
    <w:p xmlns:wp14="http://schemas.microsoft.com/office/word/2010/wordml" w:rsidP="0F744F78" wp14:paraId="17D7ED02" wp14:textId="43E01EDC">
      <w:pPr>
        <w:rPr>
          <w:rFonts w:ascii="Aptos Display" w:hAnsi="Aptos Display" w:eastAsia="Aptos Display" w:cs="Aptos Display" w:asciiTheme="majorAscii" w:hAnsiTheme="majorAscii" w:eastAsiaTheme="majorAscii" w:cstheme="majorAscii"/>
          <w:color w:val="auto"/>
          <w:sz w:val="28"/>
          <w:szCs w:val="28"/>
        </w:rPr>
      </w:pPr>
    </w:p>
    <w:p xmlns:wp14="http://schemas.microsoft.com/office/word/2010/wordml" w:rsidP="0F744F78" wp14:paraId="5B7E2806" wp14:textId="209B0ED8">
      <w:pPr>
        <w:pStyle w:val="Heading1"/>
        <w:spacing w:before="322" w:beforeAutospacing="off" w:after="322" w:afterAutospacing="off"/>
        <w:rPr>
          <w:rFonts w:ascii="Aptos Display" w:hAnsi="Aptos Display" w:eastAsia="Aptos Display" w:cs="Aptos Display" w:asciiTheme="majorAscii" w:hAnsiTheme="majorAscii" w:eastAsiaTheme="majorAscii" w:cstheme="majorAscii"/>
          <w:b w:val="1"/>
          <w:bCs w:val="1"/>
          <w:noProof w:val="0"/>
          <w:color w:val="auto"/>
          <w:sz w:val="28"/>
          <w:szCs w:val="28"/>
          <w:lang w:val="en-US"/>
        </w:rPr>
      </w:pPr>
      <w:r w:rsidRPr="0F744F78" w:rsidR="6C719C72">
        <w:rPr>
          <w:rFonts w:ascii="Aptos Display" w:hAnsi="Aptos Display" w:eastAsia="Aptos Display" w:cs="Aptos Display" w:asciiTheme="majorAscii" w:hAnsiTheme="majorAscii" w:eastAsiaTheme="majorAscii" w:cstheme="majorAscii"/>
          <w:b w:val="1"/>
          <w:bCs w:val="1"/>
          <w:noProof w:val="0"/>
          <w:color w:val="auto"/>
          <w:sz w:val="28"/>
          <w:szCs w:val="28"/>
          <w:lang w:val="en-US"/>
        </w:rPr>
        <w:t>Harvard References</w:t>
      </w:r>
    </w:p>
    <w:p xmlns:wp14="http://schemas.microsoft.com/office/word/2010/wordml" w:rsidP="0F744F78" wp14:paraId="41257D3F" wp14:textId="6566106B">
      <w:pPr>
        <w:spacing w:before="240" w:beforeAutospacing="off" w:after="240" w:afterAutospacing="off"/>
        <w:rPr>
          <w:rFonts w:ascii="Aptos Display" w:hAnsi="Aptos Display" w:eastAsia="Aptos Display" w:cs="Aptos Display" w:asciiTheme="majorAscii" w:hAnsiTheme="majorAscii" w:eastAsiaTheme="majorAscii" w:cstheme="majorAscii"/>
          <w:noProof w:val="0"/>
          <w:color w:val="auto"/>
          <w:sz w:val="28"/>
          <w:szCs w:val="28"/>
          <w:lang w:val="en-US"/>
        </w:rPr>
      </w:pPr>
      <w:r w:rsidRPr="0F744F78" w:rsidR="6C719C72">
        <w:rPr>
          <w:rFonts w:ascii="Aptos Display" w:hAnsi="Aptos Display" w:eastAsia="Aptos Display" w:cs="Aptos Display" w:asciiTheme="majorAscii" w:hAnsiTheme="majorAscii" w:eastAsiaTheme="majorAscii" w:cstheme="majorAscii"/>
          <w:noProof w:val="0"/>
          <w:color w:val="auto"/>
          <w:sz w:val="28"/>
          <w:szCs w:val="28"/>
          <w:lang w:val="en-US"/>
        </w:rPr>
        <w:t xml:space="preserve">Department for Culture, Media and Sport (2012) </w:t>
      </w:r>
      <w:r w:rsidRPr="0F744F78" w:rsidR="6C719C72">
        <w:rPr>
          <w:rFonts w:ascii="Aptos Display" w:hAnsi="Aptos Display" w:eastAsia="Aptos Display" w:cs="Aptos Display" w:asciiTheme="majorAscii" w:hAnsiTheme="majorAscii" w:eastAsiaTheme="majorAscii" w:cstheme="majorAscii"/>
          <w:i w:val="1"/>
          <w:iCs w:val="1"/>
          <w:noProof w:val="0"/>
          <w:color w:val="auto"/>
          <w:sz w:val="28"/>
          <w:szCs w:val="28"/>
          <w:lang w:val="en-US"/>
        </w:rPr>
        <w:t>Local area statistics on participation in sport and culture</w:t>
      </w:r>
      <w:r w:rsidRPr="0F744F78" w:rsidR="6C719C72">
        <w:rPr>
          <w:rFonts w:ascii="Aptos Display" w:hAnsi="Aptos Display" w:eastAsia="Aptos Display" w:cs="Aptos Display" w:asciiTheme="majorAscii" w:hAnsiTheme="majorAscii" w:eastAsiaTheme="majorAscii" w:cstheme="majorAscii"/>
          <w:noProof w:val="0"/>
          <w:color w:val="auto"/>
          <w:sz w:val="28"/>
          <w:szCs w:val="28"/>
          <w:lang w:val="en-US"/>
        </w:rPr>
        <w:t xml:space="preserve">. Available at: </w:t>
      </w:r>
      <w:hyperlink r:id="Ra0bc3540bde047dd">
        <w:r w:rsidRPr="0F744F78" w:rsidR="6C719C72">
          <w:rPr>
            <w:rStyle w:val="Hyperlink"/>
            <w:rFonts w:ascii="Aptos Display" w:hAnsi="Aptos Display" w:eastAsia="Aptos Display" w:cs="Aptos Display" w:asciiTheme="majorAscii" w:hAnsiTheme="majorAscii" w:eastAsiaTheme="majorAscii" w:cstheme="majorAscii"/>
            <w:noProof w:val="0"/>
            <w:color w:val="auto"/>
            <w:sz w:val="28"/>
            <w:szCs w:val="28"/>
            <w:lang w:val="en-US"/>
          </w:rPr>
          <w:t>GOV.UK</w:t>
        </w:r>
      </w:hyperlink>
      <w:r w:rsidRPr="0F744F78" w:rsidR="6C719C72">
        <w:rPr>
          <w:rFonts w:ascii="Aptos Display" w:hAnsi="Aptos Display" w:eastAsia="Aptos Display" w:cs="Aptos Display" w:asciiTheme="majorAscii" w:hAnsiTheme="majorAscii" w:eastAsiaTheme="majorAscii" w:cstheme="majorAscii"/>
          <w:noProof w:val="0"/>
          <w:color w:val="auto"/>
          <w:sz w:val="28"/>
          <w:szCs w:val="28"/>
          <w:lang w:val="en-US"/>
        </w:rPr>
        <w:t xml:space="preserve"> (Accessed: 15 May 2026).</w:t>
      </w:r>
    </w:p>
    <w:p xmlns:wp14="http://schemas.microsoft.com/office/word/2010/wordml" w:rsidP="0F744F78" wp14:paraId="0428B257" wp14:textId="28D79A15">
      <w:pPr>
        <w:spacing w:before="240" w:beforeAutospacing="off" w:after="240" w:afterAutospacing="off"/>
        <w:rPr>
          <w:rFonts w:ascii="Aptos Display" w:hAnsi="Aptos Display" w:eastAsia="Aptos Display" w:cs="Aptos Display" w:asciiTheme="majorAscii" w:hAnsiTheme="majorAscii" w:eastAsiaTheme="majorAscii" w:cstheme="majorAscii"/>
          <w:noProof w:val="0"/>
          <w:color w:val="auto"/>
          <w:sz w:val="28"/>
          <w:szCs w:val="28"/>
          <w:lang w:val="en-US"/>
        </w:rPr>
      </w:pPr>
      <w:r w:rsidRPr="0F744F78" w:rsidR="6C719C72">
        <w:rPr>
          <w:rFonts w:ascii="Aptos Display" w:hAnsi="Aptos Display" w:eastAsia="Aptos Display" w:cs="Aptos Display" w:asciiTheme="majorAscii" w:hAnsiTheme="majorAscii" w:eastAsiaTheme="majorAscii" w:cstheme="majorAscii"/>
          <w:noProof w:val="0"/>
          <w:color w:val="auto"/>
          <w:sz w:val="28"/>
          <w:szCs w:val="28"/>
          <w:lang w:val="en-US"/>
        </w:rPr>
        <w:t xml:space="preserve">NHS Wales (2021) </w:t>
      </w:r>
      <w:r w:rsidRPr="0F744F78" w:rsidR="6C719C72">
        <w:rPr>
          <w:rFonts w:ascii="Aptos Display" w:hAnsi="Aptos Display" w:eastAsia="Aptos Display" w:cs="Aptos Display" w:asciiTheme="majorAscii" w:hAnsiTheme="majorAscii" w:eastAsiaTheme="majorAscii" w:cstheme="majorAscii"/>
          <w:i w:val="1"/>
          <w:iCs w:val="1"/>
          <w:noProof w:val="0"/>
          <w:color w:val="auto"/>
          <w:sz w:val="28"/>
          <w:szCs w:val="28"/>
          <w:lang w:val="en-US"/>
        </w:rPr>
        <w:t>National Exercise Referral Scheme</w:t>
      </w:r>
      <w:r w:rsidRPr="0F744F78" w:rsidR="6C719C72">
        <w:rPr>
          <w:rFonts w:ascii="Aptos Display" w:hAnsi="Aptos Display" w:eastAsia="Aptos Display" w:cs="Aptos Display" w:asciiTheme="majorAscii" w:hAnsiTheme="majorAscii" w:eastAsiaTheme="majorAscii" w:cstheme="majorAscii"/>
          <w:noProof w:val="0"/>
          <w:color w:val="auto"/>
          <w:sz w:val="28"/>
          <w:szCs w:val="28"/>
          <w:lang w:val="en-US"/>
        </w:rPr>
        <w:t>. Available at: NHS Wales (Accessed: 15 May 2026).</w:t>
      </w:r>
    </w:p>
    <w:p xmlns:wp14="http://schemas.microsoft.com/office/word/2010/wordml" w:rsidP="0F744F78" wp14:paraId="4982D9F0" wp14:textId="181ACB80">
      <w:pPr>
        <w:spacing w:before="240" w:beforeAutospacing="off" w:after="240" w:afterAutospacing="off"/>
        <w:rPr>
          <w:rFonts w:ascii="Aptos Display" w:hAnsi="Aptos Display" w:eastAsia="Aptos Display" w:cs="Aptos Display" w:asciiTheme="majorAscii" w:hAnsiTheme="majorAscii" w:eastAsiaTheme="majorAscii" w:cstheme="majorAscii"/>
          <w:noProof w:val="0"/>
          <w:color w:val="auto"/>
          <w:sz w:val="28"/>
          <w:szCs w:val="28"/>
          <w:lang w:val="en-US"/>
        </w:rPr>
      </w:pPr>
      <w:r w:rsidRPr="0F744F78" w:rsidR="6C719C72">
        <w:rPr>
          <w:rFonts w:ascii="Aptos Display" w:hAnsi="Aptos Display" w:eastAsia="Aptos Display" w:cs="Aptos Display" w:asciiTheme="majorAscii" w:hAnsiTheme="majorAscii" w:eastAsiaTheme="majorAscii" w:cstheme="majorAscii"/>
          <w:noProof w:val="0"/>
          <w:color w:val="auto"/>
          <w:sz w:val="28"/>
          <w:szCs w:val="28"/>
          <w:lang w:val="en-US"/>
        </w:rPr>
        <w:t xml:space="preserve">Sport Wales (2022) </w:t>
      </w:r>
      <w:r w:rsidRPr="0F744F78" w:rsidR="6C719C72">
        <w:rPr>
          <w:rFonts w:ascii="Aptos Display" w:hAnsi="Aptos Display" w:eastAsia="Aptos Display" w:cs="Aptos Display" w:asciiTheme="majorAscii" w:hAnsiTheme="majorAscii" w:eastAsiaTheme="majorAscii" w:cstheme="majorAscii"/>
          <w:i w:val="1"/>
          <w:iCs w:val="1"/>
          <w:noProof w:val="0"/>
          <w:color w:val="auto"/>
          <w:sz w:val="28"/>
          <w:szCs w:val="28"/>
          <w:lang w:val="en-US"/>
        </w:rPr>
        <w:t>School Sport Survey Results</w:t>
      </w:r>
      <w:r w:rsidRPr="0F744F78" w:rsidR="6C719C72">
        <w:rPr>
          <w:rFonts w:ascii="Aptos Display" w:hAnsi="Aptos Display" w:eastAsia="Aptos Display" w:cs="Aptos Display" w:asciiTheme="majorAscii" w:hAnsiTheme="majorAscii" w:eastAsiaTheme="majorAscii" w:cstheme="majorAscii"/>
          <w:noProof w:val="0"/>
          <w:color w:val="auto"/>
          <w:sz w:val="28"/>
          <w:szCs w:val="28"/>
          <w:lang w:val="en-US"/>
        </w:rPr>
        <w:t>. Available at: Sport Wales (Accessed: 15 May 2026).</w:t>
      </w:r>
    </w:p>
    <w:p xmlns:wp14="http://schemas.microsoft.com/office/word/2010/wordml" w:rsidP="0F744F78" wp14:paraId="56547783" wp14:textId="5ECA4B70">
      <w:pPr>
        <w:spacing w:before="240" w:beforeAutospacing="off" w:after="240" w:afterAutospacing="off"/>
        <w:rPr>
          <w:rFonts w:ascii="Aptos Display" w:hAnsi="Aptos Display" w:eastAsia="Aptos Display" w:cs="Aptos Display" w:asciiTheme="majorAscii" w:hAnsiTheme="majorAscii" w:eastAsiaTheme="majorAscii" w:cstheme="majorAscii"/>
          <w:noProof w:val="0"/>
          <w:color w:val="auto"/>
          <w:sz w:val="28"/>
          <w:szCs w:val="28"/>
          <w:lang w:val="en-US"/>
        </w:rPr>
      </w:pPr>
      <w:r w:rsidRPr="0F744F78" w:rsidR="6C719C72">
        <w:rPr>
          <w:rFonts w:ascii="Aptos Display" w:hAnsi="Aptos Display" w:eastAsia="Aptos Display" w:cs="Aptos Display" w:asciiTheme="majorAscii" w:hAnsiTheme="majorAscii" w:eastAsiaTheme="majorAscii" w:cstheme="majorAscii"/>
          <w:noProof w:val="0"/>
          <w:color w:val="auto"/>
          <w:sz w:val="28"/>
          <w:szCs w:val="28"/>
          <w:lang w:val="en-US"/>
        </w:rPr>
        <w:t xml:space="preserve">Sport Wales (2023) </w:t>
      </w:r>
      <w:r w:rsidRPr="0F744F78" w:rsidR="6C719C72">
        <w:rPr>
          <w:rFonts w:ascii="Aptos Display" w:hAnsi="Aptos Display" w:eastAsia="Aptos Display" w:cs="Aptos Display" w:asciiTheme="majorAscii" w:hAnsiTheme="majorAscii" w:eastAsiaTheme="majorAscii" w:cstheme="majorAscii"/>
          <w:i w:val="1"/>
          <w:iCs w:val="1"/>
          <w:noProof w:val="0"/>
          <w:color w:val="auto"/>
          <w:sz w:val="28"/>
          <w:szCs w:val="28"/>
          <w:lang w:val="en-US"/>
        </w:rPr>
        <w:t>Vision for Sport in Wales</w:t>
      </w:r>
      <w:r w:rsidRPr="0F744F78" w:rsidR="6C719C72">
        <w:rPr>
          <w:rFonts w:ascii="Aptos Display" w:hAnsi="Aptos Display" w:eastAsia="Aptos Display" w:cs="Aptos Display" w:asciiTheme="majorAscii" w:hAnsiTheme="majorAscii" w:eastAsiaTheme="majorAscii" w:cstheme="majorAscii"/>
          <w:noProof w:val="0"/>
          <w:color w:val="auto"/>
          <w:sz w:val="28"/>
          <w:szCs w:val="28"/>
          <w:lang w:val="en-US"/>
        </w:rPr>
        <w:t>. Available at: Sport Wales Strategy (Accessed: 15 May 2026).</w:t>
      </w:r>
    </w:p>
    <w:p xmlns:wp14="http://schemas.microsoft.com/office/word/2010/wordml" w:rsidP="0F744F78" wp14:paraId="78273A96" wp14:textId="3BCCB04C">
      <w:pPr>
        <w:spacing w:before="240" w:beforeAutospacing="off" w:after="240" w:afterAutospacing="off"/>
        <w:rPr>
          <w:rFonts w:ascii="Aptos Display" w:hAnsi="Aptos Display" w:eastAsia="Aptos Display" w:cs="Aptos Display" w:asciiTheme="majorAscii" w:hAnsiTheme="majorAscii" w:eastAsiaTheme="majorAscii" w:cstheme="majorAscii"/>
          <w:noProof w:val="0"/>
          <w:color w:val="auto"/>
          <w:sz w:val="28"/>
          <w:szCs w:val="28"/>
          <w:lang w:val="en-US"/>
        </w:rPr>
      </w:pPr>
      <w:r w:rsidRPr="0F744F78" w:rsidR="6C719C72">
        <w:rPr>
          <w:rFonts w:ascii="Aptos Display" w:hAnsi="Aptos Display" w:eastAsia="Aptos Display" w:cs="Aptos Display" w:asciiTheme="majorAscii" w:hAnsiTheme="majorAscii" w:eastAsiaTheme="majorAscii" w:cstheme="majorAscii"/>
          <w:noProof w:val="0"/>
          <w:color w:val="auto"/>
          <w:sz w:val="28"/>
          <w:szCs w:val="28"/>
          <w:lang w:val="en-US"/>
        </w:rPr>
        <w:t xml:space="preserve">Swansea Bay University Health Board (2020) </w:t>
      </w:r>
      <w:r w:rsidRPr="0F744F78" w:rsidR="6C719C72">
        <w:rPr>
          <w:rFonts w:ascii="Aptos Display" w:hAnsi="Aptos Display" w:eastAsia="Aptos Display" w:cs="Aptos Display" w:asciiTheme="majorAscii" w:hAnsiTheme="majorAscii" w:eastAsiaTheme="majorAscii" w:cstheme="majorAscii"/>
          <w:i w:val="1"/>
          <w:iCs w:val="1"/>
          <w:noProof w:val="0"/>
          <w:color w:val="auto"/>
          <w:sz w:val="28"/>
          <w:szCs w:val="28"/>
          <w:lang w:val="en-US"/>
        </w:rPr>
        <w:t>Catastrophe looms if we don’t follow COVID-19 rules</w:t>
      </w:r>
      <w:r w:rsidRPr="0F744F78" w:rsidR="6C719C72">
        <w:rPr>
          <w:rFonts w:ascii="Aptos Display" w:hAnsi="Aptos Display" w:eastAsia="Aptos Display" w:cs="Aptos Display" w:asciiTheme="majorAscii" w:hAnsiTheme="majorAscii" w:eastAsiaTheme="majorAscii" w:cstheme="majorAscii"/>
          <w:noProof w:val="0"/>
          <w:color w:val="auto"/>
          <w:sz w:val="28"/>
          <w:szCs w:val="28"/>
          <w:lang w:val="en-US"/>
        </w:rPr>
        <w:t xml:space="preserve">. Available at: </w:t>
      </w:r>
      <w:hyperlink r:id="R64def0377eeb4ef7">
        <w:r w:rsidRPr="0F744F78" w:rsidR="6C719C72">
          <w:rPr>
            <w:rStyle w:val="Hyperlink"/>
            <w:rFonts w:ascii="Aptos Display" w:hAnsi="Aptos Display" w:eastAsia="Aptos Display" w:cs="Aptos Display" w:asciiTheme="majorAscii" w:hAnsiTheme="majorAscii" w:eastAsiaTheme="majorAscii" w:cstheme="majorAscii"/>
            <w:noProof w:val="0"/>
            <w:color w:val="auto"/>
            <w:sz w:val="28"/>
            <w:szCs w:val="28"/>
            <w:lang w:val="en-US"/>
          </w:rPr>
          <w:t>Swansea Bay University Health Board</w:t>
        </w:r>
      </w:hyperlink>
      <w:r w:rsidRPr="0F744F78" w:rsidR="6C719C72">
        <w:rPr>
          <w:rFonts w:ascii="Aptos Display" w:hAnsi="Aptos Display" w:eastAsia="Aptos Display" w:cs="Aptos Display" w:asciiTheme="majorAscii" w:hAnsiTheme="majorAscii" w:eastAsiaTheme="majorAscii" w:cstheme="majorAscii"/>
          <w:noProof w:val="0"/>
          <w:color w:val="auto"/>
          <w:sz w:val="28"/>
          <w:szCs w:val="28"/>
          <w:lang w:val="en-US"/>
        </w:rPr>
        <w:t xml:space="preserve"> (Accessed: 15 May 2026).</w:t>
      </w:r>
    </w:p>
    <w:p xmlns:wp14="http://schemas.microsoft.com/office/word/2010/wordml" w:rsidP="0F744F78" wp14:paraId="54330AB0" wp14:textId="16D869C2">
      <w:pPr>
        <w:spacing w:before="240" w:beforeAutospacing="off" w:after="240" w:afterAutospacing="off"/>
        <w:rPr>
          <w:rFonts w:ascii="Aptos" w:hAnsi="Aptos" w:eastAsia="Aptos" w:cs="Aptos" w:asciiTheme="minorAscii" w:hAnsiTheme="minorAscii" w:eastAsiaTheme="minorAscii" w:cstheme="minorAscii"/>
          <w:noProof w:val="0"/>
          <w:color w:val="auto"/>
          <w:sz w:val="28"/>
          <w:szCs w:val="28"/>
          <w:lang w:val="en-US"/>
        </w:rPr>
      </w:pPr>
      <w:r w:rsidRPr="0F744F78" w:rsidR="6C719C72">
        <w:rPr>
          <w:rFonts w:ascii="Aptos" w:hAnsi="Aptos" w:eastAsia="Aptos" w:cs="Aptos" w:asciiTheme="minorAscii" w:hAnsiTheme="minorAscii" w:eastAsiaTheme="minorAscii" w:cstheme="minorAscii"/>
          <w:noProof w:val="0"/>
          <w:color w:val="auto"/>
          <w:sz w:val="28"/>
          <w:szCs w:val="28"/>
          <w:lang w:val="en-US"/>
        </w:rPr>
        <w:t xml:space="preserve">Swansea Council (2024) </w:t>
      </w:r>
      <w:r w:rsidRPr="0F744F78" w:rsidR="6C719C72">
        <w:rPr>
          <w:rFonts w:ascii="Aptos" w:hAnsi="Aptos" w:eastAsia="Aptos" w:cs="Aptos" w:asciiTheme="minorAscii" w:hAnsiTheme="minorAscii" w:eastAsiaTheme="minorAscii" w:cstheme="minorAscii"/>
          <w:i w:val="1"/>
          <w:iCs w:val="1"/>
          <w:noProof w:val="0"/>
          <w:color w:val="auto"/>
          <w:sz w:val="28"/>
          <w:szCs w:val="28"/>
          <w:lang w:val="en-US"/>
        </w:rPr>
        <w:t>Sport and Health Team</w:t>
      </w:r>
      <w:r w:rsidRPr="0F744F78" w:rsidR="6C719C72">
        <w:rPr>
          <w:rFonts w:ascii="Aptos" w:hAnsi="Aptos" w:eastAsia="Aptos" w:cs="Aptos" w:asciiTheme="minorAscii" w:hAnsiTheme="minorAscii" w:eastAsiaTheme="minorAscii" w:cstheme="minorAscii"/>
          <w:noProof w:val="0"/>
          <w:color w:val="auto"/>
          <w:sz w:val="28"/>
          <w:szCs w:val="28"/>
          <w:lang w:val="en-US"/>
        </w:rPr>
        <w:t xml:space="preserve">. Available at: </w:t>
      </w:r>
      <w:hyperlink r:id="Rbd01113b34f04cf1">
        <w:r w:rsidRPr="0F744F78" w:rsidR="6C719C72">
          <w:rPr>
            <w:rStyle w:val="Hyperlink"/>
            <w:rFonts w:ascii="Aptos" w:hAnsi="Aptos" w:eastAsia="Aptos" w:cs="Aptos" w:asciiTheme="minorAscii" w:hAnsiTheme="minorAscii" w:eastAsiaTheme="minorAscii" w:cstheme="minorAscii"/>
            <w:noProof w:val="0"/>
            <w:color w:val="auto"/>
            <w:sz w:val="28"/>
            <w:szCs w:val="28"/>
            <w:lang w:val="en-US"/>
          </w:rPr>
          <w:t>Swansea Council Sport and Health</w:t>
        </w:r>
      </w:hyperlink>
      <w:r w:rsidRPr="0F744F78" w:rsidR="6C719C72">
        <w:rPr>
          <w:rFonts w:ascii="Aptos" w:hAnsi="Aptos" w:eastAsia="Aptos" w:cs="Aptos" w:asciiTheme="minorAscii" w:hAnsiTheme="minorAscii" w:eastAsiaTheme="minorAscii" w:cstheme="minorAscii"/>
          <w:noProof w:val="0"/>
          <w:color w:val="auto"/>
          <w:sz w:val="28"/>
          <w:szCs w:val="28"/>
          <w:lang w:val="en-US"/>
        </w:rPr>
        <w:t xml:space="preserve"> (Accessed: 15 May 2026).</w:t>
      </w:r>
    </w:p>
    <w:p xmlns:wp14="http://schemas.microsoft.com/office/word/2010/wordml" w:rsidP="0F744F78" wp14:paraId="0E561A26" wp14:textId="55DC724E">
      <w:pPr>
        <w:spacing w:before="240" w:beforeAutospacing="off" w:after="240" w:afterAutospacing="off"/>
        <w:rPr>
          <w:rFonts w:ascii="Aptos" w:hAnsi="Aptos" w:eastAsia="Aptos" w:cs="Aptos" w:asciiTheme="minorAscii" w:hAnsiTheme="minorAscii" w:eastAsiaTheme="minorAscii" w:cstheme="minorAscii"/>
          <w:noProof w:val="0"/>
          <w:color w:val="auto"/>
          <w:sz w:val="28"/>
          <w:szCs w:val="28"/>
          <w:lang w:val="en-US"/>
        </w:rPr>
      </w:pPr>
      <w:r w:rsidRPr="0F744F78" w:rsidR="6C719C72">
        <w:rPr>
          <w:rFonts w:ascii="Aptos" w:hAnsi="Aptos" w:eastAsia="Aptos" w:cs="Aptos" w:asciiTheme="minorAscii" w:hAnsiTheme="minorAscii" w:eastAsiaTheme="minorAscii" w:cstheme="minorAscii"/>
          <w:noProof w:val="0"/>
          <w:color w:val="auto"/>
          <w:sz w:val="28"/>
          <w:szCs w:val="28"/>
          <w:lang w:val="en-US"/>
        </w:rPr>
        <w:t xml:space="preserve">Swansea University (2021) </w:t>
      </w:r>
      <w:r w:rsidRPr="0F744F78" w:rsidR="6C719C72">
        <w:rPr>
          <w:rFonts w:ascii="Aptos" w:hAnsi="Aptos" w:eastAsia="Aptos" w:cs="Aptos" w:asciiTheme="minorAscii" w:hAnsiTheme="minorAscii" w:eastAsiaTheme="minorAscii" w:cstheme="minorAscii"/>
          <w:i w:val="1"/>
          <w:iCs w:val="1"/>
          <w:noProof w:val="0"/>
          <w:color w:val="auto"/>
          <w:sz w:val="28"/>
          <w:szCs w:val="28"/>
          <w:lang w:val="en-US"/>
        </w:rPr>
        <w:t xml:space="preserve">Study examines </w:t>
      </w:r>
      <w:r w:rsidRPr="0F744F78" w:rsidR="782E29D9">
        <w:rPr>
          <w:rFonts w:ascii="Aptos" w:hAnsi="Aptos" w:eastAsia="Aptos" w:cs="Aptos" w:asciiTheme="minorAscii" w:hAnsiTheme="minorAscii" w:eastAsiaTheme="minorAscii" w:cstheme="minorAscii"/>
          <w:i w:val="1"/>
          <w:iCs w:val="1"/>
          <w:noProof w:val="0"/>
          <w:color w:val="auto"/>
          <w:sz w:val="28"/>
          <w:szCs w:val="28"/>
          <w:lang w:val="en-US"/>
        </w:rPr>
        <w:t>the impact</w:t>
      </w:r>
      <w:r w:rsidRPr="0F744F78" w:rsidR="6C719C72">
        <w:rPr>
          <w:rFonts w:ascii="Aptos" w:hAnsi="Aptos" w:eastAsia="Aptos" w:cs="Aptos" w:asciiTheme="minorAscii" w:hAnsiTheme="minorAscii" w:eastAsiaTheme="minorAscii" w:cstheme="minorAscii"/>
          <w:i w:val="1"/>
          <w:iCs w:val="1"/>
          <w:noProof w:val="0"/>
          <w:color w:val="auto"/>
          <w:sz w:val="28"/>
          <w:szCs w:val="28"/>
          <w:lang w:val="en-US"/>
        </w:rPr>
        <w:t xml:space="preserve"> of COVID-19 on children’s physical activity and mental health</w:t>
      </w:r>
      <w:r w:rsidRPr="0F744F78" w:rsidR="6C719C72">
        <w:rPr>
          <w:rFonts w:ascii="Aptos" w:hAnsi="Aptos" w:eastAsia="Aptos" w:cs="Aptos" w:asciiTheme="minorAscii" w:hAnsiTheme="minorAscii" w:eastAsiaTheme="minorAscii" w:cstheme="minorAscii"/>
          <w:noProof w:val="0"/>
          <w:color w:val="auto"/>
          <w:sz w:val="28"/>
          <w:szCs w:val="28"/>
          <w:lang w:val="en-US"/>
        </w:rPr>
        <w:t xml:space="preserve">. Available at: </w:t>
      </w:r>
      <w:hyperlink r:id="Rd402038c315046a5">
        <w:r w:rsidRPr="0F744F78" w:rsidR="6C719C72">
          <w:rPr>
            <w:rStyle w:val="Hyperlink"/>
            <w:rFonts w:ascii="Aptos" w:hAnsi="Aptos" w:eastAsia="Aptos" w:cs="Aptos" w:asciiTheme="minorAscii" w:hAnsiTheme="minorAscii" w:eastAsiaTheme="minorAscii" w:cstheme="minorAscii"/>
            <w:noProof w:val="0"/>
            <w:color w:val="auto"/>
            <w:sz w:val="28"/>
            <w:szCs w:val="28"/>
            <w:lang w:val="en-US"/>
          </w:rPr>
          <w:t>Swansea University</w:t>
        </w:r>
      </w:hyperlink>
      <w:r w:rsidRPr="0F744F78" w:rsidR="6C719C72">
        <w:rPr>
          <w:rFonts w:ascii="Aptos" w:hAnsi="Aptos" w:eastAsia="Aptos" w:cs="Aptos" w:asciiTheme="minorAscii" w:hAnsiTheme="minorAscii" w:eastAsiaTheme="minorAscii" w:cstheme="minorAscii"/>
          <w:noProof w:val="0"/>
          <w:color w:val="auto"/>
          <w:sz w:val="28"/>
          <w:szCs w:val="28"/>
          <w:lang w:val="en-US"/>
        </w:rPr>
        <w:t xml:space="preserve"> (Accessed: 15 May 2026).</w:t>
      </w:r>
    </w:p>
    <w:p xmlns:wp14="http://schemas.microsoft.com/office/word/2010/wordml" w:rsidP="0F744F78" wp14:paraId="0C4CA548" wp14:textId="4056B809">
      <w:pPr>
        <w:spacing w:before="240" w:beforeAutospacing="off" w:after="240" w:afterAutospacing="off"/>
        <w:rPr>
          <w:rFonts w:ascii="Aptos" w:hAnsi="Aptos" w:eastAsia="Aptos" w:cs="Aptos" w:asciiTheme="minorAscii" w:hAnsiTheme="minorAscii" w:eastAsiaTheme="minorAscii" w:cstheme="minorAscii"/>
          <w:noProof w:val="0"/>
          <w:color w:val="auto"/>
          <w:sz w:val="28"/>
          <w:szCs w:val="28"/>
          <w:lang w:val="en-US"/>
        </w:rPr>
      </w:pPr>
      <w:r w:rsidRPr="0F744F78" w:rsidR="6C719C72">
        <w:rPr>
          <w:rFonts w:ascii="Aptos" w:hAnsi="Aptos" w:eastAsia="Aptos" w:cs="Aptos" w:asciiTheme="minorAscii" w:hAnsiTheme="minorAscii" w:eastAsiaTheme="minorAscii" w:cstheme="minorAscii"/>
          <w:noProof w:val="0"/>
          <w:color w:val="auto"/>
          <w:sz w:val="28"/>
          <w:szCs w:val="28"/>
          <w:lang w:val="en-US"/>
        </w:rPr>
        <w:t xml:space="preserve">Welsh Government (2023) </w:t>
      </w:r>
      <w:r w:rsidRPr="0F744F78" w:rsidR="6C719C72">
        <w:rPr>
          <w:rFonts w:ascii="Aptos" w:hAnsi="Aptos" w:eastAsia="Aptos" w:cs="Aptos" w:asciiTheme="minorAscii" w:hAnsiTheme="minorAscii" w:eastAsiaTheme="minorAscii" w:cstheme="minorAscii"/>
          <w:i w:val="1"/>
          <w:iCs w:val="1"/>
          <w:noProof w:val="0"/>
          <w:color w:val="auto"/>
          <w:sz w:val="28"/>
          <w:szCs w:val="28"/>
          <w:lang w:val="en-US"/>
        </w:rPr>
        <w:t>Healthy Weight: Healthy Wales Strategy</w:t>
      </w:r>
      <w:r w:rsidRPr="0F744F78" w:rsidR="6C719C72">
        <w:rPr>
          <w:rFonts w:ascii="Aptos" w:hAnsi="Aptos" w:eastAsia="Aptos" w:cs="Aptos" w:asciiTheme="minorAscii" w:hAnsiTheme="minorAscii" w:eastAsiaTheme="minorAscii" w:cstheme="minorAscii"/>
          <w:noProof w:val="0"/>
          <w:color w:val="auto"/>
          <w:sz w:val="28"/>
          <w:szCs w:val="28"/>
          <w:lang w:val="en-US"/>
        </w:rPr>
        <w:t xml:space="preserve">. Available at: </w:t>
      </w:r>
      <w:hyperlink r:id="Ra316fe7a1fce4e1b">
        <w:r w:rsidRPr="0F744F78" w:rsidR="6C719C72">
          <w:rPr>
            <w:rStyle w:val="Hyperlink"/>
            <w:rFonts w:ascii="Aptos" w:hAnsi="Aptos" w:eastAsia="Aptos" w:cs="Aptos" w:asciiTheme="minorAscii" w:hAnsiTheme="minorAscii" w:eastAsiaTheme="minorAscii" w:cstheme="minorAscii"/>
            <w:noProof w:val="0"/>
            <w:color w:val="auto"/>
            <w:sz w:val="28"/>
            <w:szCs w:val="28"/>
            <w:lang w:val="en-US"/>
          </w:rPr>
          <w:t>Welsh Government</w:t>
        </w:r>
      </w:hyperlink>
      <w:r w:rsidRPr="0F744F78" w:rsidR="6C719C72">
        <w:rPr>
          <w:rFonts w:ascii="Aptos" w:hAnsi="Aptos" w:eastAsia="Aptos" w:cs="Aptos" w:asciiTheme="minorAscii" w:hAnsiTheme="minorAscii" w:eastAsiaTheme="minorAscii" w:cstheme="minorAscii"/>
          <w:noProof w:val="0"/>
          <w:color w:val="auto"/>
          <w:sz w:val="28"/>
          <w:szCs w:val="28"/>
          <w:lang w:val="en-US"/>
        </w:rPr>
        <w:t xml:space="preserve"> (Accessed: 15 May 2026).</w:t>
      </w:r>
    </w:p>
    <w:p xmlns:wp14="http://schemas.microsoft.com/office/word/2010/wordml" w:rsidP="0F744F78" wp14:paraId="2C078E63" wp14:textId="398AEAA8">
      <w:pPr>
        <w:rPr>
          <w:rFonts w:ascii="Calibri Light" w:hAnsi="Calibri Light" w:eastAsia="Calibri Light" w:cs="Calibri Light"/>
          <w:color w:val="auto"/>
          <w:sz w:val="28"/>
          <w:szCs w:val="28"/>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7F4A785"/>
    <w:rsid w:val="00BCFCB2"/>
    <w:rsid w:val="05C6B1F2"/>
    <w:rsid w:val="0CC55108"/>
    <w:rsid w:val="0D2AD11D"/>
    <w:rsid w:val="0F744F78"/>
    <w:rsid w:val="1422104B"/>
    <w:rsid w:val="17480A91"/>
    <w:rsid w:val="17644A5C"/>
    <w:rsid w:val="17E25A02"/>
    <w:rsid w:val="1A530583"/>
    <w:rsid w:val="1AB725A3"/>
    <w:rsid w:val="1C0F7DFA"/>
    <w:rsid w:val="20F362CB"/>
    <w:rsid w:val="246F6EFE"/>
    <w:rsid w:val="2480F8CE"/>
    <w:rsid w:val="281C01DD"/>
    <w:rsid w:val="28F698EB"/>
    <w:rsid w:val="2A2E1E65"/>
    <w:rsid w:val="2E62FAB8"/>
    <w:rsid w:val="3160ED69"/>
    <w:rsid w:val="377DEE0A"/>
    <w:rsid w:val="437F88FC"/>
    <w:rsid w:val="46306896"/>
    <w:rsid w:val="49FE875F"/>
    <w:rsid w:val="4A083E13"/>
    <w:rsid w:val="4EBADA8D"/>
    <w:rsid w:val="508BDF66"/>
    <w:rsid w:val="5B43378F"/>
    <w:rsid w:val="5DA8BEFF"/>
    <w:rsid w:val="6083113D"/>
    <w:rsid w:val="628C986D"/>
    <w:rsid w:val="65E83D7B"/>
    <w:rsid w:val="67F4A785"/>
    <w:rsid w:val="6892B4ED"/>
    <w:rsid w:val="68CB841D"/>
    <w:rsid w:val="6B3810E9"/>
    <w:rsid w:val="6C719C72"/>
    <w:rsid w:val="6CB46D9D"/>
    <w:rsid w:val="6DC534E8"/>
    <w:rsid w:val="7424DEAA"/>
    <w:rsid w:val="782E29D9"/>
    <w:rsid w:val="78E752DB"/>
    <w:rsid w:val="7A8BB0A9"/>
    <w:rsid w:val="7D80510E"/>
    <w:rsid w:val="7DFC6EC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72F203"/>
  <w15:chartTrackingRefBased/>
  <w15:docId w15:val="{DF9378EA-A0F4-4245-8A3E-457A13F937B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0F744F78"/>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yperlink">
    <w:uiPriority w:val="99"/>
    <w:name w:val="Hyperlink"/>
    <w:basedOn w:val="DefaultParagraphFont"/>
    <w:unhideWhenUsed/>
    <w:rsid w:val="0F744F78"/>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gov.uk/government/statistics/local-area-statistics-on-participation-in-sport-and-culture?utm_source=chatgpt.com" TargetMode="External" Id="Ra0bc3540bde047dd" /><Relationship Type="http://schemas.openxmlformats.org/officeDocument/2006/relationships/hyperlink" Target="https://sbuhb.nhs.wales/news/swansea-bay-health-news/catastrophe-looms-if-we-dont-follow-covid-19-rules-health-chief-warns/?utm_source=chatgpt.com" TargetMode="External" Id="R64def0377eeb4ef7" /><Relationship Type="http://schemas.openxmlformats.org/officeDocument/2006/relationships/hyperlink" Target="https://www.swansea.gov.uk/sportandhealth?utm_source=chatgpt.com" TargetMode="External" Id="Rbd01113b34f04cf1" /><Relationship Type="http://schemas.openxmlformats.org/officeDocument/2006/relationships/hyperlink" Target="https://www.swansea.ac.uk/press-office/news-events/news/2021/03/study-examines-impact-of-covid-19-on-childrens-physical-activity-and-mental-health-.php?utm_source=chatgpt.com" TargetMode="External" Id="Rd402038c315046a5" /><Relationship Type="http://schemas.openxmlformats.org/officeDocument/2006/relationships/hyperlink" Target="https://www.gov.wales/healthy-weight-healthy-wales?utm_source=chatgpt.com" TargetMode="External" Id="Ra316fe7a1fce4e1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2026-05-15T08:47:10.3160906Z</dcterms:created>
  <dcterms:modified xsi:type="dcterms:W3CDTF">2026-05-15T08:57:24.5003813Z</dcterms:modified>
  <dc:creator>Jay Lewis (2405123)</dc:creator>
  <lastModifiedBy>Jay Lewis (2405123)</lastModifiedBy>
</coreProperties>
</file>