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pPr>
      <w:bookmarkStart w:colFirst="0" w:colLast="0" w:name="_gjdgxs" w:id="0"/>
      <w:bookmarkEnd w:id="0"/>
      <w:r w:rsidDel="00000000" w:rsidR="00000000" w:rsidRPr="00000000">
        <w:rPr>
          <w:rtl w:val="0"/>
        </w:rPr>
        <w:t xml:space="preserve">Your Exit Strategy: Personal Promotional Material</w:t>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1fob9te" w:id="2"/>
      <w:bookmarkEnd w:id="2"/>
      <w:r w:rsidDel="00000000" w:rsidR="00000000" w:rsidRPr="00000000">
        <w:rPr>
          <w:rtl w:val="0"/>
        </w:rPr>
        <w:t xml:space="preserve">Hamza Qasim</w:t>
      </w:r>
    </w:p>
    <w:p w:rsidR="00000000" w:rsidDel="00000000" w:rsidP="00000000" w:rsidRDefault="00000000" w:rsidRPr="00000000" w14:paraId="00000004">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znysh7" w:id="3"/>
      <w:bookmarkEnd w:id="3"/>
      <w:r w:rsidDel="00000000" w:rsidR="00000000" w:rsidRPr="00000000">
        <w:rPr>
          <w:rtl w:val="0"/>
        </w:rPr>
        <w:t xml:space="preserve">University of Wales Trinity Saint David</w:t>
      </w:r>
    </w:p>
    <w:p w:rsidR="00000000" w:rsidDel="00000000" w:rsidP="00000000" w:rsidRDefault="00000000" w:rsidRPr="00000000" w14:paraId="00000005">
      <w:pPr>
        <w:pStyle w:val="Subtitle"/>
        <w:pageBreakBefore w:val="0"/>
        <w:rPr>
          <w:i w:val="1"/>
        </w:rPr>
      </w:pPr>
      <w:bookmarkStart w:colFirst="0" w:colLast="0" w:name="_2et92p0" w:id="4"/>
      <w:bookmarkEnd w:id="4"/>
      <w:r w:rsidDel="00000000" w:rsidR="00000000" w:rsidRPr="00000000">
        <w:rPr>
          <w:rtl w:val="0"/>
        </w:rPr>
        <w:t xml:space="preserve">Critical Review // ADFM6001</w:t>
      </w:r>
      <w:r w:rsidDel="00000000" w:rsidR="00000000" w:rsidRPr="00000000">
        <w:rPr>
          <w:rtl w:val="0"/>
        </w:rPr>
      </w:r>
    </w:p>
    <w:p w:rsidR="00000000" w:rsidDel="00000000" w:rsidP="00000000" w:rsidRDefault="00000000" w:rsidRPr="00000000" w14:paraId="00000006">
      <w:pPr>
        <w:pStyle w:val="Subtitle"/>
        <w:pageBreakBefore w:val="0"/>
        <w:rPr/>
      </w:pPr>
      <w:bookmarkStart w:colFirst="0" w:colLast="0" w:name="_tyjcwt" w:id="5"/>
      <w:bookmarkEnd w:id="5"/>
      <w:r w:rsidDel="00000000" w:rsidR="00000000" w:rsidRPr="00000000">
        <w:rPr>
          <w:rtl w:val="0"/>
        </w:rPr>
        <w:t xml:space="preserve">Richard W. Morgan</w:t>
      </w:r>
      <w:r w:rsidDel="00000000" w:rsidR="00000000" w:rsidRPr="00000000">
        <w:rPr>
          <w:rtl w:val="0"/>
        </w:rPr>
      </w:r>
    </w:p>
    <w:p w:rsidR="00000000" w:rsidDel="00000000" w:rsidP="00000000" w:rsidRDefault="00000000" w:rsidRPr="00000000" w14:paraId="00000007">
      <w:pPr>
        <w:pStyle w:val="Heading1"/>
        <w:pageBreakBefore w:val="0"/>
        <w:pBdr>
          <w:top w:space="0" w:sz="0" w:val="nil"/>
          <w:left w:space="0" w:sz="0" w:val="nil"/>
          <w:bottom w:space="0" w:sz="0" w:val="nil"/>
          <w:right w:space="0" w:sz="0" w:val="nil"/>
          <w:between w:space="0" w:sz="0" w:val="nil"/>
        </w:pBdr>
        <w:shd w:fill="auto" w:val="clear"/>
        <w:ind w:firstLine="0"/>
        <w:jc w:val="center"/>
        <w:rPr/>
        <w:sectPr>
          <w:headerReference r:id="rId6" w:type="default"/>
          <w:headerReference r:id="rId7" w:type="first"/>
          <w:pgSz w:h="15840" w:w="12240" w:orient="portrait"/>
          <w:pgMar w:bottom="1440" w:top="1440" w:left="1440" w:right="1440" w:header="720" w:footer="720"/>
          <w:pgNumType w:start="1"/>
        </w:sectPr>
      </w:pPr>
      <w:bookmarkStart w:colFirst="0" w:colLast="0" w:name="_2s8eyo1" w:id="6"/>
      <w:bookmarkEnd w:id="6"/>
      <w:r w:rsidDel="00000000" w:rsidR="00000000" w:rsidRPr="00000000">
        <w:rPr>
          <w:rtl w:val="0"/>
        </w:rPr>
      </w:r>
    </w:p>
    <w:p w:rsidR="00000000" w:rsidDel="00000000" w:rsidP="00000000" w:rsidRDefault="00000000" w:rsidRPr="00000000" w14:paraId="00000008">
      <w:pPr>
        <w:pStyle w:val="Heading1"/>
        <w:rPr/>
      </w:pPr>
      <w:bookmarkStart w:colFirst="0" w:colLast="0" w:name="_i99nkq6o0yei" w:id="7"/>
      <w:bookmarkEnd w:id="7"/>
      <w:r w:rsidDel="00000000" w:rsidR="00000000" w:rsidRPr="00000000">
        <w:rPr>
          <w:rtl w:val="0"/>
        </w:rPr>
        <w:t xml:space="preserve">Contents Page</w:t>
      </w:r>
    </w:p>
    <w:sdt>
      <w:sdtPr>
        <w:docPartObj>
          <w:docPartGallery w:val="Table of Contents"/>
          <w:docPartUnique w:val="1"/>
        </w:docPartObj>
      </w:sdtPr>
      <w:sdtContent>
        <w:p w:rsidR="00000000" w:rsidDel="00000000" w:rsidP="00000000" w:rsidRDefault="00000000" w:rsidRPr="00000000" w14:paraId="0000000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i99nkq6o0ye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Contents Page</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gev3wl9gk69w">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Personal Showreel</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Professional Business Card</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ng94mf5h6e4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Bibliography</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pStyle w:val="Heading1"/>
        <w:pageBreakBefore w:val="0"/>
        <w:pBdr>
          <w:top w:space="0" w:sz="0" w:val="nil"/>
          <w:left w:space="0" w:sz="0" w:val="nil"/>
          <w:bottom w:space="0" w:sz="0" w:val="nil"/>
          <w:right w:space="0" w:sz="0" w:val="nil"/>
          <w:between w:space="0" w:sz="0" w:val="nil"/>
        </w:pBdr>
        <w:shd w:fill="auto" w:val="clear"/>
        <w:ind w:firstLine="0"/>
        <w:jc w:val="left"/>
        <w:rPr>
          <w:sz w:val="28"/>
          <w:szCs w:val="28"/>
          <w:u w:val="single"/>
        </w:rPr>
      </w:pPr>
      <w:bookmarkStart w:colFirst="0" w:colLast="0" w:name="_5k03j9pftrr7" w:id="8"/>
      <w:bookmarkEnd w:id="8"/>
      <w:r w:rsidDel="00000000" w:rsidR="00000000" w:rsidRPr="00000000">
        <w:rPr>
          <w:rtl w:val="0"/>
        </w:rPr>
      </w:r>
    </w:p>
    <w:p w:rsidR="00000000" w:rsidDel="00000000" w:rsidP="00000000" w:rsidRDefault="00000000" w:rsidRPr="00000000" w14:paraId="0000000E">
      <w:pPr>
        <w:pStyle w:val="Heading1"/>
        <w:pageBreakBefore w:val="0"/>
        <w:pBdr>
          <w:top w:space="0" w:sz="0" w:val="nil"/>
          <w:left w:space="0" w:sz="0" w:val="nil"/>
          <w:bottom w:space="0" w:sz="0" w:val="nil"/>
          <w:right w:space="0" w:sz="0" w:val="nil"/>
          <w:between w:space="0" w:sz="0" w:val="nil"/>
        </w:pBdr>
        <w:shd w:fill="auto" w:val="clear"/>
        <w:ind w:firstLine="0"/>
        <w:jc w:val="center"/>
        <w:rPr>
          <w:sz w:val="28"/>
          <w:szCs w:val="28"/>
          <w:u w:val="single"/>
        </w:rPr>
      </w:pPr>
      <w:bookmarkStart w:colFirst="0" w:colLast="0" w:name="_88t55ygdzaws" w:id="9"/>
      <w:bookmarkEnd w:id="9"/>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bookmarkStart w:colFirst="0" w:colLast="0" w:name="_gev3wl9gk69w" w:id="10"/>
      <w:bookmarkEnd w:id="10"/>
      <w:r w:rsidDel="00000000" w:rsidR="00000000" w:rsidRPr="00000000">
        <w:rPr>
          <w:rtl w:val="0"/>
        </w:rPr>
        <w:t xml:space="preserve">Personal Showreel</w:t>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My showreel has been uploaded to YouTube. I want to focus my further education and career on Animation and VFX with a key focus in Environment Design. I have added what I think are necessary skills to the showreel and highlighted projects that show my keen interest in these specific areas. The link to my showreel can be found below, it is unlisted for the time being, meaning anyone with access to the link can view it. After this module and depending on the results, I might actually use it as my main showreel when applying for jobs.</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ind w:left="0" w:firstLine="0"/>
        <w:rPr/>
      </w:pPr>
      <w:hyperlink r:id="rId8">
        <w:r w:rsidDel="00000000" w:rsidR="00000000" w:rsidRPr="00000000">
          <w:rPr>
            <w:color w:val="1155cc"/>
            <w:u w:val="single"/>
            <w:rtl w:val="0"/>
          </w:rPr>
          <w:t xml:space="preserve">https://youtu.be/k1RtPRcissg</w:t>
        </w:r>
      </w:hyperlink>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ind w:left="0" w:firstLine="0"/>
        <w:rPr/>
      </w:pPr>
      <w:hyperlink r:id="rId9">
        <w:r w:rsidDel="00000000" w:rsidR="00000000" w:rsidRPr="00000000">
          <w:rPr>
            <w:color w:val="0000ee"/>
            <w:u w:val="single"/>
            <w:shd w:fill="auto" w:val="clear"/>
            <w:rtl w:val="0"/>
          </w:rPr>
          <w:t xml:space="preserve">Showreel</w:t>
        </w:r>
      </w:hyperlink>
      <w:r w:rsidDel="00000000" w:rsidR="00000000" w:rsidRPr="00000000">
        <w:rPr>
          <w:rtl w:val="0"/>
        </w:rPr>
        <w:t xml:space="preserve"> / </w:t>
      </w:r>
      <w:hyperlink r:id="rId10">
        <w:r w:rsidDel="00000000" w:rsidR="00000000" w:rsidRPr="00000000">
          <w:rPr>
            <w:color w:val="1155cc"/>
            <w:u w:val="single"/>
            <w:rtl w:val="0"/>
          </w:rPr>
          <w:t xml:space="preserve">https://drive.google.com/drive/folders/1RnsEm35dLzW7qpjEa6k9MJwpkOjNl9p3?usp=sharing</w:t>
        </w:r>
      </w:hyperlink>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t xml:space="preserve">In the event that the YouTube link somehow doesn’t work, I have linked a Google Drive folder containing everything. </w:t>
      </w: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15">
      <w:pPr>
        <w:pStyle w:val="Heading1"/>
        <w:rPr>
          <w:sz w:val="26"/>
          <w:szCs w:val="26"/>
        </w:rPr>
      </w:pPr>
      <w:bookmarkStart w:colFirst="0" w:colLast="0" w:name="_z5qlrxe6ktny" w:id="11"/>
      <w:bookmarkEnd w:id="11"/>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17dp8vu" w:id="12"/>
      <w:bookmarkEnd w:id="12"/>
      <w:r w:rsidDel="00000000" w:rsidR="00000000" w:rsidRPr="00000000">
        <w:rPr>
          <w:rtl w:val="0"/>
        </w:rPr>
        <w:t xml:space="preserve">Professional Business Card</w:t>
      </w:r>
      <w:r w:rsidDel="00000000" w:rsidR="00000000" w:rsidRPr="00000000">
        <w:rPr>
          <w:rtl w:val="0"/>
        </w:rPr>
      </w:r>
    </w:p>
    <w:p w:rsidR="00000000" w:rsidDel="00000000" w:rsidP="00000000" w:rsidRDefault="00000000" w:rsidRPr="00000000" w14:paraId="00000017">
      <w:pPr>
        <w:ind w:left="0" w:firstLine="720"/>
        <w:rPr/>
      </w:pPr>
      <w:r w:rsidDel="00000000" w:rsidR="00000000" w:rsidRPr="00000000">
        <w:rPr>
          <w:rtl w:val="0"/>
        </w:rPr>
        <w:t xml:space="preserve">Before this assignment, I had made several business cards that unfortunately or fortunately didn’t meet the requirements for a UK business card. I couldn’t settle on a design for what </w:t>
      </w:r>
      <w:r w:rsidDel="00000000" w:rsidR="00000000" w:rsidRPr="00000000">
        <w:rPr>
          <w:i w:val="1"/>
          <w:rtl w:val="0"/>
        </w:rPr>
        <w:t xml:space="preserve">I</w:t>
      </w:r>
      <w:r w:rsidDel="00000000" w:rsidR="00000000" w:rsidRPr="00000000">
        <w:rPr>
          <w:rtl w:val="0"/>
        </w:rPr>
        <w:t xml:space="preserve">, personally, wanted. I looked around for what seemed to be weeks, and still didn’t settle on anything. Only after working on another project and genuinely enjoying doing the tilesets for my pixel art game did I settle on something that I was proud to make and present. </w:t>
      </w:r>
    </w:p>
    <w:p w:rsidR="00000000" w:rsidDel="00000000" w:rsidP="00000000" w:rsidRDefault="00000000" w:rsidRPr="00000000" w14:paraId="00000018">
      <w:pPr>
        <w:ind w:left="0" w:firstLine="720"/>
        <w:rPr/>
      </w:pPr>
      <w:r w:rsidDel="00000000" w:rsidR="00000000" w:rsidRPr="00000000">
        <w:rPr>
          <w:rtl w:val="0"/>
        </w:rPr>
        <w:t xml:space="preserve">The following images are the ones that </w:t>
      </w:r>
      <w:r w:rsidDel="00000000" w:rsidR="00000000" w:rsidRPr="00000000">
        <w:rPr>
          <w:b w:val="1"/>
          <w:u w:val="single"/>
          <w:rtl w:val="0"/>
        </w:rPr>
        <w:t xml:space="preserve">DO</w:t>
      </w:r>
      <w:r w:rsidDel="00000000" w:rsidR="00000000" w:rsidRPr="00000000">
        <w:rPr>
          <w:rtl w:val="0"/>
        </w:rPr>
        <w:t xml:space="preserve"> adhere to the </w:t>
      </w:r>
      <w:r w:rsidDel="00000000" w:rsidR="00000000" w:rsidRPr="00000000">
        <w:rPr>
          <w:i w:val="1"/>
          <w:rtl w:val="0"/>
        </w:rPr>
        <w:t xml:space="preserve">standard UK sizing for business cards</w:t>
      </w:r>
      <w:r w:rsidDel="00000000" w:rsidR="00000000" w:rsidRPr="00000000">
        <w:rPr>
          <w:rtl w:val="0"/>
        </w:rPr>
        <w:t xml:space="preserve">. The images following </w:t>
      </w:r>
      <w:r w:rsidDel="00000000" w:rsidR="00000000" w:rsidRPr="00000000">
        <w:rPr>
          <w:b w:val="1"/>
          <w:u w:val="single"/>
          <w:rtl w:val="0"/>
        </w:rPr>
        <w:t xml:space="preserve">are my submission for this assignment</w:t>
      </w:r>
      <w:r w:rsidDel="00000000" w:rsidR="00000000" w:rsidRPr="00000000">
        <w:rPr>
          <w:rtl w:val="0"/>
        </w:rPr>
        <w:t xml:space="preserve">, there are two images, as it’s necessary to show the front and the back of the business card. I will also be providing a google drive link below which provides access to all my business cards and the PSD files for the main submission.</w:t>
      </w:r>
    </w:p>
    <w:p w:rsidR="00000000" w:rsidDel="00000000" w:rsidP="00000000" w:rsidRDefault="00000000" w:rsidRPr="00000000" w14:paraId="00000019">
      <w:pPr>
        <w:ind w:left="0" w:firstLine="0"/>
        <w:rPr/>
      </w:pPr>
      <w:r w:rsidDel="00000000" w:rsidR="00000000" w:rsidRPr="00000000">
        <w:rPr/>
        <w:drawing>
          <wp:inline distB="114300" distT="114300" distL="114300" distR="114300">
            <wp:extent cx="3276000" cy="2191280"/>
            <wp:effectExtent b="0" l="0" r="0" t="0"/>
            <wp:docPr id="9"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276000" cy="219128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drawing>
          <wp:inline distB="114300" distT="114300" distL="114300" distR="114300">
            <wp:extent cx="3276000" cy="2191280"/>
            <wp:effectExtent b="0" l="0" r="0" t="0"/>
            <wp:docPr id="4"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3276000" cy="219128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01C">
      <w:pPr>
        <w:ind w:left="0" w:firstLine="0"/>
        <w:rPr/>
      </w:pPr>
      <w:r w:rsidDel="00000000" w:rsidR="00000000" w:rsidRPr="00000000">
        <w:rPr>
          <w:rtl w:val="0"/>
        </w:rPr>
        <w:tab/>
        <w:t xml:space="preserve">The following images are </w:t>
      </w:r>
      <w:r w:rsidDel="00000000" w:rsidR="00000000" w:rsidRPr="00000000">
        <w:rPr>
          <w:b w:val="1"/>
          <w:u w:val="single"/>
          <w:rtl w:val="0"/>
        </w:rPr>
        <w:t xml:space="preserve">NOT</w:t>
      </w:r>
      <w:r w:rsidDel="00000000" w:rsidR="00000000" w:rsidRPr="00000000">
        <w:rPr>
          <w:b w:val="1"/>
          <w:rtl w:val="0"/>
        </w:rPr>
        <w:t xml:space="preserve"> my submission</w:t>
      </w:r>
      <w:r w:rsidDel="00000000" w:rsidR="00000000" w:rsidRPr="00000000">
        <w:rPr>
          <w:rtl w:val="0"/>
        </w:rPr>
        <w:t xml:space="preserve"> for this assignment, however they </w:t>
      </w:r>
      <w:r w:rsidDel="00000000" w:rsidR="00000000" w:rsidRPr="00000000">
        <w:rPr>
          <w:b w:val="1"/>
          <w:u w:val="single"/>
          <w:rtl w:val="0"/>
        </w:rPr>
        <w:t xml:space="preserve">DO</w:t>
      </w:r>
      <w:r w:rsidDel="00000000" w:rsidR="00000000" w:rsidRPr="00000000">
        <w:rPr>
          <w:rtl w:val="0"/>
        </w:rPr>
        <w:t xml:space="preserve"> adhere to the </w:t>
      </w:r>
      <w:r w:rsidDel="00000000" w:rsidR="00000000" w:rsidRPr="00000000">
        <w:rPr>
          <w:i w:val="1"/>
          <w:rtl w:val="0"/>
        </w:rPr>
        <w:t xml:space="preserve">standard UK business card sizing</w:t>
      </w:r>
      <w:r w:rsidDel="00000000" w:rsidR="00000000" w:rsidRPr="00000000">
        <w:rPr>
          <w:rtl w:val="0"/>
        </w:rPr>
        <w:t xml:space="preserve">. This is to show that I did make other designs before settling on one. Whilst this may look like a good design, it comes with a very very large risk of copyright infringement as well as a possibility to get sued by a large gaming corporation. Thus, it was only right to not be using this further in any way shape or form.</w:t>
      </w:r>
    </w:p>
    <w:p w:rsidR="00000000" w:rsidDel="00000000" w:rsidP="00000000" w:rsidRDefault="00000000" w:rsidRPr="00000000" w14:paraId="0000001D">
      <w:pPr>
        <w:ind w:left="0" w:firstLine="0"/>
        <w:rPr/>
      </w:pPr>
      <w:r w:rsidDel="00000000" w:rsidR="00000000" w:rsidRPr="00000000">
        <w:rPr/>
        <w:drawing>
          <wp:inline distB="114300" distT="114300" distL="114300" distR="114300">
            <wp:extent cx="2196000" cy="3279360"/>
            <wp:effectExtent b="0" l="0" r="0" t="0"/>
            <wp:docPr id="6"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196000" cy="327936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2196000" cy="3279360"/>
            <wp:effectExtent b="0" l="0" r="0" t="0"/>
            <wp:docPr id="3"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2196000" cy="327936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tab/>
        <w:t xml:space="preserve">These can be found by clicking on the following link:</w:t>
      </w:r>
    </w:p>
    <w:p w:rsidR="00000000" w:rsidDel="00000000" w:rsidP="00000000" w:rsidRDefault="00000000" w:rsidRPr="00000000" w14:paraId="0000001F">
      <w:pPr>
        <w:ind w:left="0" w:firstLine="0"/>
        <w:rPr/>
      </w:pPr>
      <w:hyperlink r:id="rId15">
        <w:r w:rsidDel="00000000" w:rsidR="00000000" w:rsidRPr="00000000">
          <w:rPr>
            <w:color w:val="0000ee"/>
            <w:u w:val="single"/>
            <w:shd w:fill="auto" w:val="clear"/>
            <w:rtl w:val="0"/>
          </w:rPr>
          <w:t xml:space="preserve">Business Cards</w:t>
        </w:r>
      </w:hyperlink>
      <w:r w:rsidDel="00000000" w:rsidR="00000000" w:rsidRPr="00000000">
        <w:rPr>
          <w:rtl w:val="0"/>
        </w:rPr>
        <w:t xml:space="preserve"> / </w:t>
      </w:r>
      <w:hyperlink r:id="rId16">
        <w:r w:rsidDel="00000000" w:rsidR="00000000" w:rsidRPr="00000000">
          <w:rPr>
            <w:color w:val="1155cc"/>
            <w:u w:val="single"/>
            <w:rtl w:val="0"/>
          </w:rPr>
          <w:t xml:space="preserve">https://drive.google.com/drive/folders/1bseLAWQjUAv5DG10JfXVhS6JH9H5FNR8?usp=sharing</w:t>
        </w:r>
      </w:hyperlink>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021">
      <w:pPr>
        <w:ind w:left="0" w:firstLine="0"/>
        <w:rPr/>
      </w:pPr>
      <w:r w:rsidDel="00000000" w:rsidR="00000000" w:rsidRPr="00000000">
        <w:rPr>
          <w:rtl w:val="0"/>
        </w:rPr>
        <w:tab/>
        <w:t xml:space="preserve">The following images are my previous attempts at making a business card. These are </w:t>
      </w:r>
      <w:r w:rsidDel="00000000" w:rsidR="00000000" w:rsidRPr="00000000">
        <w:rPr>
          <w:b w:val="1"/>
          <w:u w:val="single"/>
          <w:rtl w:val="0"/>
        </w:rPr>
        <w:t xml:space="preserve">NOT</w:t>
      </w:r>
      <w:r w:rsidDel="00000000" w:rsidR="00000000" w:rsidRPr="00000000">
        <w:rPr>
          <w:b w:val="1"/>
          <w:rtl w:val="0"/>
        </w:rPr>
        <w:t xml:space="preserve"> my submission</w:t>
      </w:r>
      <w:r w:rsidDel="00000000" w:rsidR="00000000" w:rsidRPr="00000000">
        <w:rPr>
          <w:rtl w:val="0"/>
        </w:rPr>
        <w:t xml:space="preserve"> for this assignment and </w:t>
      </w:r>
      <w:r w:rsidDel="00000000" w:rsidR="00000000" w:rsidRPr="00000000">
        <w:rPr>
          <w:b w:val="1"/>
          <w:u w:val="single"/>
          <w:rtl w:val="0"/>
        </w:rPr>
        <w:t xml:space="preserve">DO NOT</w:t>
      </w:r>
      <w:r w:rsidDel="00000000" w:rsidR="00000000" w:rsidRPr="00000000">
        <w:rPr>
          <w:rtl w:val="0"/>
        </w:rPr>
        <w:t xml:space="preserve"> adhere to the </w:t>
      </w:r>
      <w:r w:rsidDel="00000000" w:rsidR="00000000" w:rsidRPr="00000000">
        <w:rPr>
          <w:i w:val="1"/>
          <w:rtl w:val="0"/>
        </w:rPr>
        <w:t xml:space="preserve">standard UK business card sizing</w:t>
      </w:r>
      <w:r w:rsidDel="00000000" w:rsidR="00000000" w:rsidRPr="00000000">
        <w:rPr>
          <w:rtl w:val="0"/>
        </w:rPr>
        <w:t xml:space="preserve">. </w:t>
      </w:r>
    </w:p>
    <w:p w:rsidR="00000000" w:rsidDel="00000000" w:rsidP="00000000" w:rsidRDefault="00000000" w:rsidRPr="00000000" w14:paraId="00000022">
      <w:pPr>
        <w:ind w:left="0" w:firstLine="0"/>
        <w:rPr/>
      </w:pPr>
      <w:r w:rsidDel="00000000" w:rsidR="00000000" w:rsidRPr="00000000">
        <w:rPr/>
        <w:drawing>
          <wp:inline distB="114300" distT="114300" distL="114300" distR="114300">
            <wp:extent cx="3276000" cy="1870960"/>
            <wp:effectExtent b="0" l="0" r="0" t="0"/>
            <wp:docPr id="5"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3276000" cy="187096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ind w:left="0" w:firstLine="0"/>
        <w:rPr/>
        <w:sectPr>
          <w:type w:val="nextPage"/>
          <w:pgSz w:h="15840" w:w="12240" w:orient="portrait"/>
          <w:pgMar w:bottom="1440" w:top="1440" w:left="1440" w:right="1440" w:header="720" w:footer="720"/>
        </w:sectPr>
      </w:pPr>
      <w:r w:rsidDel="00000000" w:rsidR="00000000" w:rsidRPr="00000000">
        <w:rPr/>
        <w:drawing>
          <wp:inline distB="114300" distT="114300" distL="114300" distR="114300">
            <wp:extent cx="2196000" cy="3843000"/>
            <wp:effectExtent b="0" l="0" r="0" t="0"/>
            <wp:docPr id="2"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2196000" cy="3843000"/>
                    </a:xfrm>
                    <a:prstGeom prst="rect"/>
                    <a:ln/>
                  </pic:spPr>
                </pic:pic>
              </a:graphicData>
            </a:graphic>
          </wp:inline>
        </w:drawing>
      </w:r>
      <w:r w:rsidDel="00000000" w:rsidR="00000000" w:rsidRPr="00000000">
        <w:rPr/>
        <w:drawing>
          <wp:inline distB="114300" distT="114300" distL="114300" distR="114300">
            <wp:extent cx="2196000" cy="3843000"/>
            <wp:effectExtent b="0" l="0" r="0" t="0"/>
            <wp:docPr id="8"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2196000" cy="3843000"/>
                    </a:xfrm>
                    <a:prstGeom prst="rect"/>
                    <a:ln/>
                  </pic:spPr>
                </pic:pic>
              </a:graphicData>
            </a:graphic>
          </wp:inline>
        </w:drawing>
      </w:r>
      <w:r w:rsidDel="00000000" w:rsidR="00000000" w:rsidRPr="00000000">
        <w:rPr/>
        <w:drawing>
          <wp:inline distB="114300" distT="114300" distL="114300" distR="114300">
            <wp:extent cx="2196000" cy="3843000"/>
            <wp:effectExtent b="0" l="0" r="0" t="0"/>
            <wp:docPr id="1"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2196000" cy="3843000"/>
                    </a:xfrm>
                    <a:prstGeom prst="rect"/>
                    <a:ln/>
                  </pic:spPr>
                </pic:pic>
              </a:graphicData>
            </a:graphic>
          </wp:inline>
        </w:drawing>
      </w:r>
      <w:r w:rsidDel="00000000" w:rsidR="00000000" w:rsidRPr="00000000">
        <w:rPr/>
        <w:drawing>
          <wp:inline distB="114300" distT="114300" distL="114300" distR="114300">
            <wp:extent cx="2196000" cy="3843000"/>
            <wp:effectExtent b="0" l="0" r="0" t="0"/>
            <wp:docPr id="7"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2196000" cy="38430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Style w:val="Heading1"/>
        <w:ind w:left="720"/>
        <w:rPr/>
      </w:pPr>
      <w:bookmarkStart w:colFirst="0" w:colLast="0" w:name="_ng94mf5h6e47" w:id="13"/>
      <w:bookmarkEnd w:id="13"/>
      <w:r w:rsidDel="00000000" w:rsidR="00000000" w:rsidRPr="00000000">
        <w:rPr>
          <w:rtl w:val="0"/>
        </w:rPr>
        <w:t xml:space="preserve">Bibliography</w:t>
      </w:r>
    </w:p>
    <w:p w:rsidR="00000000" w:rsidDel="00000000" w:rsidP="00000000" w:rsidRDefault="00000000" w:rsidRPr="00000000" w14:paraId="00000025">
      <w:pPr>
        <w:rPr/>
      </w:pPr>
      <w:r w:rsidDel="00000000" w:rsidR="00000000" w:rsidRPr="00000000">
        <w:rPr>
          <w:rtl w:val="0"/>
        </w:rPr>
        <w:t xml:space="preserve">-</w:t>
        <w:tab/>
        <w:t xml:space="preserve">M. Mehta, “3D environment artist ‘showreel 2022,’” YouTube, https://youtu.be/swfx7za4W8k (accessed May 8, 2024).</w:t>
      </w:r>
    </w:p>
    <w:p w:rsidR="00000000" w:rsidDel="00000000" w:rsidP="00000000" w:rsidRDefault="00000000" w:rsidRPr="00000000" w14:paraId="00000026">
      <w:pPr>
        <w:rPr/>
      </w:pPr>
      <w:r w:rsidDel="00000000" w:rsidR="00000000" w:rsidRPr="00000000">
        <w:rPr>
          <w:rtl w:val="0"/>
        </w:rPr>
        <w:t xml:space="preserve">-</w:t>
        <w:tab/>
        <w:t xml:space="preserve">“A guide to making a successful showreel,” Creative Lives in Progress, https://www.creativelivesinprogress.com/article/a-guide-to-making-a-successful-showreel (accessed May 8, 2024).</w:t>
      </w:r>
    </w:p>
    <w:p w:rsidR="00000000" w:rsidDel="00000000" w:rsidP="00000000" w:rsidRDefault="00000000" w:rsidRPr="00000000" w14:paraId="00000027">
      <w:pPr>
        <w:rPr/>
      </w:pPr>
      <w:r w:rsidDel="00000000" w:rsidR="00000000" w:rsidRPr="00000000">
        <w:rPr>
          <w:rtl w:val="0"/>
        </w:rPr>
        <w:t xml:space="preserve">-</w:t>
        <w:tab/>
        <w:t xml:space="preserve">P. Stringer , “Perry Stringer - hard surface showreel 2012,” YouTube, https://youtu.be/-v_cOV1ukuM (accessed May 8, 2024).</w:t>
      </w:r>
    </w:p>
    <w:p w:rsidR="00000000" w:rsidDel="00000000" w:rsidP="00000000" w:rsidRDefault="00000000" w:rsidRPr="00000000" w14:paraId="00000028">
      <w:pPr>
        <w:rPr/>
      </w:pPr>
      <w:r w:rsidDel="00000000" w:rsidR="00000000" w:rsidRPr="00000000">
        <w:rPr>
          <w:rtl w:val="0"/>
        </w:rPr>
        <w:t xml:space="preserve">-</w:t>
        <w:tab/>
        <w:t xml:space="preserve">M. Schellenberg, “3D environment artist - demo reel,” YouTube, https://youtu.be/bLFljde6qoM (accessed May 8, 2024).</w:t>
      </w:r>
    </w:p>
    <w:p w:rsidR="00000000" w:rsidDel="00000000" w:rsidP="00000000" w:rsidRDefault="00000000" w:rsidRPr="00000000" w14:paraId="00000029">
      <w:pPr>
        <w:rPr/>
      </w:pPr>
      <w:r w:rsidDel="00000000" w:rsidR="00000000" w:rsidRPr="00000000">
        <w:rPr>
          <w:rtl w:val="0"/>
        </w:rPr>
        <w:t xml:space="preserve">-</w:t>
        <w:tab/>
        <w:t xml:space="preserve">L. Torres, “One year in Unreal engine 5: Real-time environment art showreel [UE5],” YouTube, https://youtu.be/sd4qvI-tQoo (accessed May 8, 2024).</w:t>
      </w:r>
    </w:p>
    <w:p w:rsidR="00000000" w:rsidDel="00000000" w:rsidP="00000000" w:rsidRDefault="00000000" w:rsidRPr="00000000" w14:paraId="0000002A">
      <w:pPr>
        <w:rPr/>
      </w:pPr>
      <w:r w:rsidDel="00000000" w:rsidR="00000000" w:rsidRPr="00000000">
        <w:rPr>
          <w:rtl w:val="0"/>
        </w:rPr>
        <w:t xml:space="preserve">-</w:t>
        <w:tab/>
        <w:t xml:space="preserve">M. Jaeger, “Building a Killer 3D portfolio and show Reel - FlippedNormals blog,” FlippedNormals Blog - News &amp; Articles, https://blog.flippednormals.com/essentials-for-getting-a-job-reels-portfolios/ (accessed May 8, 2024).</w:t>
      </w:r>
    </w:p>
    <w:p w:rsidR="00000000" w:rsidDel="00000000" w:rsidP="00000000" w:rsidRDefault="00000000" w:rsidRPr="00000000" w14:paraId="0000002B">
      <w:pPr>
        <w:rPr/>
      </w:pPr>
      <w:r w:rsidDel="00000000" w:rsidR="00000000" w:rsidRPr="00000000">
        <w:rPr>
          <w:rtl w:val="0"/>
        </w:rPr>
        <w:t xml:space="preserve">-</w:t>
        <w:tab/>
        <w:t xml:space="preserve">“Reel talk by escape studios,” WebDocs, https://webdocs.aub.ac.uk/Reel%20Talk%20by%20Escape%20Studios.pdf (accessed May 8, 2024).</w:t>
      </w:r>
    </w:p>
    <w:p w:rsidR="00000000" w:rsidDel="00000000" w:rsidP="00000000" w:rsidRDefault="00000000" w:rsidRPr="00000000" w14:paraId="0000002C">
      <w:pPr>
        <w:rPr/>
      </w:pPr>
      <w:r w:rsidDel="00000000" w:rsidR="00000000" w:rsidRPr="00000000">
        <w:rPr>
          <w:rtl w:val="0"/>
        </w:rPr>
        <w:t xml:space="preserve">-</w:t>
        <w:tab/>
        <w:t xml:space="preserve">D. Johnson, “The art of creating compelling showreel scenes,” Daniel Johnson Films, https://www.danieljohnsonfilms.co.uk/the-art-of-creating-compelling-showreel-scenes/ (accessed May 8, 2024).</w:t>
      </w:r>
    </w:p>
    <w:p w:rsidR="00000000" w:rsidDel="00000000" w:rsidP="00000000" w:rsidRDefault="00000000" w:rsidRPr="00000000" w14:paraId="0000002D">
      <w:pPr>
        <w:rPr/>
      </w:pPr>
      <w:r w:rsidDel="00000000" w:rsidR="00000000" w:rsidRPr="00000000">
        <w:rPr>
          <w:rtl w:val="0"/>
        </w:rPr>
        <w:t xml:space="preserve">-</w:t>
        <w:tab/>
        <w:t xml:space="preserve">ScreenSkills, “Environment artist in the VFX industry,” ScreenSkills, https://www.screenskills.com/job-profiles/browse/visual-effects-vfx/computer-generated/environment-artist-visual-effects-vfx/ (accessed May 8, 2024).</w:t>
      </w:r>
    </w:p>
    <w:p w:rsidR="00000000" w:rsidDel="00000000" w:rsidP="00000000" w:rsidRDefault="00000000" w:rsidRPr="00000000" w14:paraId="0000002E">
      <w:pPr>
        <w:rPr/>
      </w:pPr>
      <w:r w:rsidDel="00000000" w:rsidR="00000000" w:rsidRPr="00000000">
        <w:rPr>
          <w:rtl w:val="0"/>
        </w:rPr>
        <w:t xml:space="preserve">-</w:t>
        <w:tab/>
        <w:t xml:space="preserve">U. Prom, “Unreal engine 5 environment showreel,” YouTube, https://www.youtube.com/watch?v=kNmbPLyQcSk (accessed May 8, 2024).</w:t>
      </w:r>
    </w:p>
    <w:p w:rsidR="00000000" w:rsidDel="00000000" w:rsidP="00000000" w:rsidRDefault="00000000" w:rsidRPr="00000000" w14:paraId="0000002F">
      <w:pPr>
        <w:rPr/>
      </w:pPr>
      <w:r w:rsidDel="00000000" w:rsidR="00000000" w:rsidRPr="00000000">
        <w:rPr>
          <w:rtl w:val="0"/>
        </w:rPr>
        <w:t xml:space="preserve">-</w:t>
        <w:tab/>
        <w:t xml:space="preserve">“5 tips to create the perfect business card: How to design professional business cards,” YouTube, https://youtu.be/LiXsDUcDims (accessed May 8, 2024). </w:t>
      </w:r>
    </w:p>
    <w:p w:rsidR="00000000" w:rsidDel="00000000" w:rsidP="00000000" w:rsidRDefault="00000000" w:rsidRPr="00000000" w14:paraId="00000030">
      <w:pPr>
        <w:rPr/>
      </w:pPr>
      <w:r w:rsidDel="00000000" w:rsidR="00000000" w:rsidRPr="00000000">
        <w:rPr>
          <w:rtl w:val="0"/>
        </w:rPr>
        <w:t xml:space="preserve">-</w:t>
        <w:tab/>
        <w:t xml:space="preserve">J. Sagar, “The Pro’s Guide to creating memorable business cards,” Creative Bloq, https://www.creativebloq.com/features/the-pros-guide-to-creating-memorable-business-cards (accessed May 8, 2024). </w:t>
      </w:r>
    </w:p>
    <w:p w:rsidR="00000000" w:rsidDel="00000000" w:rsidP="00000000" w:rsidRDefault="00000000" w:rsidRPr="00000000" w14:paraId="00000031">
      <w:pPr>
        <w:rPr/>
      </w:pPr>
      <w:r w:rsidDel="00000000" w:rsidR="00000000" w:rsidRPr="00000000">
        <w:rPr>
          <w:rtl w:val="0"/>
        </w:rPr>
        <w:t xml:space="preserve">-</w:t>
        <w:tab/>
        <w:t xml:space="preserve">“How to design business cards that actually stand out,” WP Engine, https://wpengine.co.uk/resources/how-to-design-business-cards-that-actually-stand-out/ (accessed May 8, 2024). </w:t>
      </w:r>
    </w:p>
    <w:p w:rsidR="00000000" w:rsidDel="00000000" w:rsidP="00000000" w:rsidRDefault="00000000" w:rsidRPr="00000000" w14:paraId="00000032">
      <w:pPr>
        <w:rPr/>
      </w:pPr>
      <w:r w:rsidDel="00000000" w:rsidR="00000000" w:rsidRPr="00000000">
        <w:rPr>
          <w:rtl w:val="0"/>
        </w:rPr>
        <w:t xml:space="preserve">-</w:t>
        <w:tab/>
        <w:t xml:space="preserve">A. Gregory, “7 rules of Good Business Card Design,” The Balance, https://www.thebalancemoney.com/effective-business-card-2951735 (accessed May 8, 2024). </w:t>
      </w:r>
    </w:p>
    <w:p w:rsidR="00000000" w:rsidDel="00000000" w:rsidP="00000000" w:rsidRDefault="00000000" w:rsidRPr="00000000" w14:paraId="00000033">
      <w:pPr>
        <w:rPr/>
      </w:pPr>
      <w:r w:rsidDel="00000000" w:rsidR="00000000" w:rsidRPr="00000000">
        <w:rPr>
          <w:rtl w:val="0"/>
        </w:rPr>
        <w:t xml:space="preserve">-</w:t>
        <w:tab/>
        <w:t xml:space="preserve">“How to design a business card: The ultimate guide: Vistaprint US,” Vistaprint Ideas and Advice US, https://www.vistaprint.com/hub/how-to-design-business-card (accessed May 8, 2024). </w:t>
      </w:r>
    </w:p>
    <w:p w:rsidR="00000000" w:rsidDel="00000000" w:rsidP="00000000" w:rsidRDefault="00000000" w:rsidRPr="00000000" w14:paraId="00000034">
      <w:pPr>
        <w:rPr/>
      </w:pPr>
      <w:r w:rsidDel="00000000" w:rsidR="00000000" w:rsidRPr="00000000">
        <w:rPr>
          <w:rtl w:val="0"/>
        </w:rPr>
        <w:t xml:space="preserve">-</w:t>
        <w:tab/>
        <w:t xml:space="preserve">S. Lanier, “How to design a good business card,” HubSpot Blog, https://blog.hubspot.com/sales/how-to-design-business-card (accessed May 8, 2024).</w:t>
      </w:r>
    </w:p>
    <w:p w:rsidR="00000000" w:rsidDel="00000000" w:rsidP="00000000" w:rsidRDefault="00000000" w:rsidRPr="00000000" w14:paraId="00000035">
      <w:pPr>
        <w:rPr/>
      </w:pPr>
      <w:r w:rsidDel="00000000" w:rsidR="00000000" w:rsidRPr="00000000">
        <w:rPr>
          <w:rtl w:val="0"/>
        </w:rPr>
        <w:t xml:space="preserve">-</w:t>
        <w:tab/>
        <w:t xml:space="preserve">“Tips on Business Cards for Game DEVS (artists too!),” Transverse Audio - Sound libraries, EDM and game audio, tutorials and much more., https://transverseaudio.com/posts/tips-on-business-cards-for-game-devs-artists-too (accessed May 8, 2024).</w:t>
      </w:r>
    </w:p>
    <w:p w:rsidR="00000000" w:rsidDel="00000000" w:rsidP="00000000" w:rsidRDefault="00000000" w:rsidRPr="00000000" w14:paraId="00000036">
      <w:pPr>
        <w:rPr/>
      </w:pPr>
      <w:r w:rsidDel="00000000" w:rsidR="00000000" w:rsidRPr="00000000">
        <w:rPr>
          <w:rtl w:val="0"/>
        </w:rPr>
        <w:t xml:space="preserve">-</w:t>
        <w:tab/>
        <w:t xml:space="preserve">N. Johnson, “How I made my business card into a game: Flick fight,” Nomich Games, https://nomichgames.com/how-i-made-my-business-card-into-a-game-flick-fight (accessed May 8, 2024). </w:t>
      </w:r>
    </w:p>
    <w:p w:rsidR="00000000" w:rsidDel="00000000" w:rsidP="00000000" w:rsidRDefault="00000000" w:rsidRPr="00000000" w14:paraId="00000037">
      <w:pPr>
        <w:rPr/>
      </w:pPr>
      <w:r w:rsidDel="00000000" w:rsidR="00000000" w:rsidRPr="00000000">
        <w:rPr>
          <w:rtl w:val="0"/>
        </w:rPr>
        <w:t xml:space="preserve">-</w:t>
        <w:tab/>
        <w:t xml:space="preserve">M. Correia, “Contactics: A game on a business card,” Game Developer, https://www.gamedeveloper.com/business/contactics-a-game-on-a-business-card (accessed May 8, 2024). </w:t>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Times New Roman"/>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Running head: TITLE OF YOUR PAPER</w:t>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tabs>
        <w:tab w:val="right" w:leader="none" w:pos="9360"/>
      </w:tabs>
      <w:spacing w:before="0" w:lineRule="auto"/>
      <w:rPr>
        <w:rFonts w:ascii="Roboto" w:cs="Roboto" w:eastAsia="Roboto" w:hAnsi="Roboto"/>
        <w:b w:val="1"/>
        <w:i w:val="1"/>
        <w:color w:val="373a3c"/>
        <w:sz w:val="16"/>
        <w:szCs w:val="16"/>
        <w:highlight w:val="white"/>
      </w:rPr>
    </w:pPr>
    <w:r w:rsidDel="00000000" w:rsidR="00000000" w:rsidRPr="00000000">
      <w:rPr>
        <w:rFonts w:ascii="Roboto" w:cs="Roboto" w:eastAsia="Roboto" w:hAnsi="Roboto"/>
        <w:b w:val="1"/>
        <w:i w:val="1"/>
        <w:color w:val="373a3c"/>
        <w:sz w:val="16"/>
        <w:szCs w:val="16"/>
        <w:highlight w:val="white"/>
        <w:rtl w:val="0"/>
      </w:rPr>
      <w:t xml:space="preserve">Critical Review - ADFM6001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jc w:val="center"/>
    </w:pPr>
    <w:rPr>
      <w:b w:val="1"/>
    </w:rPr>
  </w:style>
  <w:style w:type="paragraph" w:styleId="Heading2">
    <w:name w:val="heading 2"/>
    <w:basedOn w:val="Normal"/>
    <w:next w:val="Normal"/>
    <w:pPr>
      <w:keepNext w:val="1"/>
      <w:keepLines w:val="1"/>
      <w:pageBreakBefore w:val="0"/>
    </w:pPr>
    <w:rPr>
      <w:b w:val="1"/>
    </w:rPr>
  </w:style>
  <w:style w:type="paragraph" w:styleId="Heading3">
    <w:name w:val="heading 3"/>
    <w:basedOn w:val="Normal"/>
    <w:next w:val="Normal"/>
    <w:pPr>
      <w:keepNext w:val="1"/>
      <w:keepLines w:val="1"/>
      <w:pageBreakBefore w:val="0"/>
    </w:pPr>
    <w:rPr>
      <w:b w:val="1"/>
      <w:i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b w:val="1"/>
    </w:rPr>
  </w:style>
  <w:style w:type="paragraph" w:styleId="Subtitle">
    <w:name w:val="Subtitle"/>
    <w:basedOn w:val="Normal"/>
    <w:next w:val="Normal"/>
    <w:pPr>
      <w:keepNext w:val="1"/>
      <w:keepLines w:val="1"/>
      <w:pageBreakBefore w:val="0"/>
      <w:jc w:val="center"/>
    </w:pPr>
    <w:r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11" Type="http://schemas.openxmlformats.org/officeDocument/2006/relationships/image" Target="media/image7.png"/><Relationship Id="rId10" Type="http://schemas.openxmlformats.org/officeDocument/2006/relationships/hyperlink" Target="https://drive.google.com/drive/folders/1RnsEm35dLzW7qpjEa6k9MJwpkOjNl9p3?usp=sharing" TargetMode="External"/><Relationship Id="rId21"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RnsEm35dLzW7qpjEa6k9MJwpkOjNl9p3?usp=sharing" TargetMode="External"/><Relationship Id="rId15" Type="http://schemas.openxmlformats.org/officeDocument/2006/relationships/hyperlink" Target="https://drive.google.com/drive/folders/1bseLAWQjUAv5DG10JfXVhS6JH9H5FNR8?usp=sharing" TargetMode="External"/><Relationship Id="rId14" Type="http://schemas.openxmlformats.org/officeDocument/2006/relationships/image" Target="media/image1.png"/><Relationship Id="rId17" Type="http://schemas.openxmlformats.org/officeDocument/2006/relationships/image" Target="media/image5.png"/><Relationship Id="rId16" Type="http://schemas.openxmlformats.org/officeDocument/2006/relationships/hyperlink" Target="https://drive.google.com/drive/folders/1bseLAWQjUAv5DG10JfXVhS6JH9H5FNR8?usp=sharing" TargetMode="External"/><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header" Target="header2.xml"/><Relationship Id="rId18" Type="http://schemas.openxmlformats.org/officeDocument/2006/relationships/image" Target="media/image3.png"/><Relationship Id="rId7" Type="http://schemas.openxmlformats.org/officeDocument/2006/relationships/header" Target="header1.xml"/><Relationship Id="rId8" Type="http://schemas.openxmlformats.org/officeDocument/2006/relationships/hyperlink" Target="https://youtu.be/k1RtPRciss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