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A89A" w14:textId="3DAD660C" w:rsidR="006761F4" w:rsidRDefault="006761F4" w:rsidP="006761F4">
      <w:pPr>
        <w:spacing w:line="254" w:lineRule="auto"/>
        <w:jc w:val="center"/>
      </w:pPr>
      <w:r>
        <w:rPr>
          <w:noProof/>
        </w:rPr>
        <w:drawing>
          <wp:inline distT="0" distB="0" distL="0" distR="0" wp14:anchorId="6F0FB023" wp14:editId="47E52AF2">
            <wp:extent cx="2305050" cy="923925"/>
            <wp:effectExtent l="0" t="0" r="0" b="0"/>
            <wp:docPr id="211514826" name="Picture 211514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8428F" w14:textId="77777777" w:rsidR="006761F4" w:rsidRDefault="006761F4" w:rsidP="006761F4"/>
    <w:p w14:paraId="662E51E5" w14:textId="77777777" w:rsidR="006761F4" w:rsidRDefault="006761F4" w:rsidP="006761F4"/>
    <w:p w14:paraId="1A08B841" w14:textId="1EBC34E6" w:rsidR="006761F4" w:rsidRDefault="006761F4" w:rsidP="006761F4">
      <w:pPr>
        <w:rPr>
          <w:b/>
          <w:bCs/>
          <w:sz w:val="32"/>
          <w:szCs w:val="32"/>
        </w:rPr>
      </w:pPr>
      <w:r w:rsidRPr="006761F4">
        <w:rPr>
          <w:b/>
          <w:bCs/>
          <w:sz w:val="32"/>
          <w:szCs w:val="32"/>
        </w:rPr>
        <w:t xml:space="preserve">Student Name:  </w:t>
      </w:r>
      <w:r w:rsidR="001514B9">
        <w:rPr>
          <w:b/>
          <w:bCs/>
          <w:sz w:val="32"/>
          <w:szCs w:val="32"/>
        </w:rPr>
        <w:t xml:space="preserve">Mihaela </w:t>
      </w:r>
      <w:proofErr w:type="spellStart"/>
      <w:r w:rsidRPr="006761F4">
        <w:rPr>
          <w:b/>
          <w:bCs/>
          <w:sz w:val="32"/>
          <w:szCs w:val="32"/>
        </w:rPr>
        <w:t>Placinta</w:t>
      </w:r>
      <w:proofErr w:type="spellEnd"/>
    </w:p>
    <w:p w14:paraId="100F6B9D" w14:textId="400201E1" w:rsidR="006761F4" w:rsidRPr="006761F4" w:rsidRDefault="006761F4" w:rsidP="006761F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Student ID: </w:t>
      </w:r>
      <w:r w:rsidR="001514B9">
        <w:rPr>
          <w:b/>
          <w:bCs/>
          <w:sz w:val="32"/>
          <w:szCs w:val="32"/>
        </w:rPr>
        <w:t>2028614</w:t>
      </w:r>
    </w:p>
    <w:p w14:paraId="59CCCD42" w14:textId="77777777" w:rsidR="006761F4" w:rsidRDefault="006761F4">
      <w:r>
        <w:br w:type="page"/>
      </w:r>
    </w:p>
    <w:p w14:paraId="3AEA1166" w14:textId="45A950E9" w:rsidR="000D1477" w:rsidRPr="000A5E4D" w:rsidRDefault="000D1477" w:rsidP="00BB3025">
      <w:pPr>
        <w:spacing w:line="360" w:lineRule="auto"/>
        <w:jc w:val="both"/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0A5E4D">
        <w:rPr>
          <w:rFonts w:ascii="Times New Roman" w:hAnsi="Times New Roman" w:cs="Times New Roman"/>
          <w:b/>
          <w:color w:val="00B0F0"/>
          <w:sz w:val="24"/>
          <w:szCs w:val="24"/>
        </w:rPr>
        <w:lastRenderedPageBreak/>
        <w:t xml:space="preserve">Answer to the QUESTION 1  </w:t>
      </w:r>
    </w:p>
    <w:p w14:paraId="40AA4721" w14:textId="77777777" w:rsidR="00211422" w:rsidRPr="000A5E4D" w:rsidRDefault="000D1477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</w:pPr>
      <w:r w:rsidRPr="000A5E4D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 xml:space="preserve">Requirement (a) </w:t>
      </w:r>
    </w:p>
    <w:p w14:paraId="5F7784FE" w14:textId="77777777" w:rsidR="005A1868" w:rsidRPr="00BB3025" w:rsidRDefault="005A1868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B3025">
        <w:rPr>
          <w:rFonts w:ascii="Times New Roman" w:hAnsi="Times New Roman" w:cs="Times New Roman"/>
          <w:sz w:val="24"/>
          <w:szCs w:val="24"/>
          <w:lang w:val="en-US"/>
        </w:rPr>
        <w:t xml:space="preserve">Given that, 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680"/>
        <w:gridCol w:w="2204"/>
      </w:tblGrid>
      <w:tr w:rsidR="005A1868" w:rsidRPr="00BB3025" w14:paraId="51223D7B" w14:textId="77777777" w:rsidTr="005A1868">
        <w:tc>
          <w:tcPr>
            <w:tcW w:w="4680" w:type="dxa"/>
          </w:tcPr>
          <w:p w14:paraId="0735F379" w14:textId="77777777" w:rsidR="005A1868" w:rsidRPr="00BB3025" w:rsidRDefault="005A1868" w:rsidP="00BB3025">
            <w:pPr>
              <w:tabs>
                <w:tab w:val="left" w:pos="229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Components</w:t>
            </w:r>
          </w:p>
        </w:tc>
        <w:tc>
          <w:tcPr>
            <w:tcW w:w="2204" w:type="dxa"/>
          </w:tcPr>
          <w:p w14:paraId="3BCA0B5A" w14:textId="77777777" w:rsidR="005A1868" w:rsidRPr="00BB3025" w:rsidRDefault="005A1868" w:rsidP="00BB3025">
            <w:pPr>
              <w:tabs>
                <w:tab w:val="left" w:pos="229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£</w:t>
            </w:r>
          </w:p>
        </w:tc>
      </w:tr>
      <w:tr w:rsidR="005A1868" w:rsidRPr="00BB3025" w14:paraId="07E65E31" w14:textId="77777777" w:rsidTr="005A1868">
        <w:tc>
          <w:tcPr>
            <w:tcW w:w="4680" w:type="dxa"/>
          </w:tcPr>
          <w:p w14:paraId="299D83F5" w14:textId="77777777" w:rsidR="005A1868" w:rsidRPr="00BB3025" w:rsidRDefault="00EA2668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s</w:t>
            </w:r>
            <w:r w:rsidR="005A1868" w:rsidRPr="00BB30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elling price of product A </w:t>
            </w:r>
          </w:p>
        </w:tc>
        <w:tc>
          <w:tcPr>
            <w:tcW w:w="2204" w:type="dxa"/>
          </w:tcPr>
          <w:p w14:paraId="1ADC138A" w14:textId="77777777" w:rsidR="005A1868" w:rsidRPr="00BB3025" w:rsidRDefault="005A1868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5A1868" w:rsidRPr="00BB3025" w14:paraId="44D4C10B" w14:textId="77777777" w:rsidTr="005A1868">
        <w:tc>
          <w:tcPr>
            <w:tcW w:w="4680" w:type="dxa"/>
          </w:tcPr>
          <w:p w14:paraId="2BB83519" w14:textId="77777777" w:rsidR="005A1868" w:rsidRPr="00BB3025" w:rsidRDefault="005A1868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Per unit variable cost </w:t>
            </w:r>
          </w:p>
        </w:tc>
        <w:tc>
          <w:tcPr>
            <w:tcW w:w="2204" w:type="dxa"/>
          </w:tcPr>
          <w:p w14:paraId="54D9DBDE" w14:textId="77777777" w:rsidR="005A1868" w:rsidRPr="00BB3025" w:rsidRDefault="005A1868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5A1868" w:rsidRPr="00BB3025" w14:paraId="0CB30BF8" w14:textId="77777777" w:rsidTr="005A1868">
        <w:tc>
          <w:tcPr>
            <w:tcW w:w="4680" w:type="dxa"/>
          </w:tcPr>
          <w:p w14:paraId="30FEA454" w14:textId="77777777" w:rsidR="005A1868" w:rsidRPr="00BB3025" w:rsidRDefault="005A1868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Total Fixed Cost </w:t>
            </w:r>
          </w:p>
        </w:tc>
        <w:tc>
          <w:tcPr>
            <w:tcW w:w="2204" w:type="dxa"/>
          </w:tcPr>
          <w:p w14:paraId="33F3027C" w14:textId="77777777" w:rsidR="005A1868" w:rsidRPr="00BB3025" w:rsidRDefault="005A1868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350000</w:t>
            </w:r>
          </w:p>
        </w:tc>
      </w:tr>
    </w:tbl>
    <w:p w14:paraId="4BDED00E" w14:textId="77777777" w:rsidR="005A1868" w:rsidRPr="00BB3025" w:rsidRDefault="005A1868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DE0944F" w14:textId="77777777" w:rsidR="00533AE0" w:rsidRPr="00BB3025" w:rsidRDefault="00533AE0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33"/>
        <w:gridCol w:w="5209"/>
      </w:tblGrid>
      <w:tr w:rsidR="00B52116" w:rsidRPr="00BB3025" w14:paraId="7458A158" w14:textId="77777777" w:rsidTr="00AF52F0">
        <w:tc>
          <w:tcPr>
            <w:tcW w:w="9242" w:type="dxa"/>
            <w:gridSpan w:val="2"/>
          </w:tcPr>
          <w:p w14:paraId="6BA671C3" w14:textId="77777777" w:rsidR="00B52116" w:rsidRPr="00BB3025" w:rsidRDefault="00EA2668" w:rsidP="00BB3025">
            <w:pPr>
              <w:tabs>
                <w:tab w:val="left" w:pos="229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The f</w:t>
            </w:r>
            <w:r w:rsidR="00B52116" w:rsidRPr="00BB302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en-US"/>
              </w:rPr>
              <w:t>ormula of break Break-Even for unit and revenue</w:t>
            </w:r>
          </w:p>
          <w:p w14:paraId="6B674896" w14:textId="77777777" w:rsidR="00B52116" w:rsidRPr="00BB3025" w:rsidRDefault="00B5211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3AE0" w:rsidRPr="00BB3025" w14:paraId="12BA02FF" w14:textId="77777777" w:rsidTr="00B52116">
        <w:tc>
          <w:tcPr>
            <w:tcW w:w="4449" w:type="dxa"/>
          </w:tcPr>
          <w:p w14:paraId="07329ABE" w14:textId="77777777" w:rsidR="00533AE0" w:rsidRPr="00BB3025" w:rsidRDefault="00533AE0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B67228C" w14:textId="77777777" w:rsidR="00533AE0" w:rsidRPr="00BB3025" w:rsidRDefault="00533AE0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Break-Even point formula for unit </w:t>
            </w:r>
          </w:p>
        </w:tc>
        <w:tc>
          <w:tcPr>
            <w:tcW w:w="4793" w:type="dxa"/>
          </w:tcPr>
          <w:p w14:paraId="7EA51F2F" w14:textId="77777777" w:rsidR="00533AE0" w:rsidRPr="00BB3025" w:rsidRDefault="00533AE0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FAA5579" w14:textId="77777777" w:rsidR="00533AE0" w:rsidRPr="00BB3025" w:rsidRDefault="001514B9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2060"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2060"/>
                        <w:sz w:val="24"/>
                        <w:szCs w:val="24"/>
                        <w:lang w:val="en-US"/>
                      </w:rPr>
                      <m:t>Total Fixed Cost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2060"/>
                        <w:sz w:val="24"/>
                        <w:szCs w:val="24"/>
                        <w:lang w:val="en-US"/>
                      </w:rPr>
                      <m:t>Selling price per unit-Variable cost per unit</m:t>
                    </m:r>
                  </m:den>
                </m:f>
              </m:oMath>
            </m:oMathPara>
          </w:p>
          <w:p w14:paraId="649DBF1F" w14:textId="77777777" w:rsidR="00533AE0" w:rsidRPr="00BB3025" w:rsidRDefault="00533AE0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5626" w:rsidRPr="00BB3025" w14:paraId="34070164" w14:textId="77777777" w:rsidTr="00B52116">
        <w:tc>
          <w:tcPr>
            <w:tcW w:w="4449" w:type="dxa"/>
            <w:vMerge w:val="restart"/>
          </w:tcPr>
          <w:p w14:paraId="0511B859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3D9DB4B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7BE7F20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21FAEEA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4861B01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Break-Even point formula for revenue </w:t>
            </w:r>
          </w:p>
          <w:p w14:paraId="47C6C097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ED748C8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93" w:type="dxa"/>
          </w:tcPr>
          <w:p w14:paraId="140FF807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3AAD014" w14:textId="77777777" w:rsidR="008B5626" w:rsidRPr="00BB3025" w:rsidRDefault="001514B9" w:rsidP="00BB3025">
            <w:pPr>
              <w:tabs>
                <w:tab w:val="left" w:pos="2295"/>
              </w:tabs>
              <w:spacing w:line="360" w:lineRule="auto"/>
              <w:rPr>
                <w:rFonts w:ascii="Times New Roman" w:eastAsiaTheme="minorEastAsia" w:hAnsi="Times New Roman" w:cs="Times New Roman"/>
                <w:color w:val="002060"/>
                <w:sz w:val="24"/>
                <w:szCs w:val="24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2060"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2060"/>
                        <w:sz w:val="24"/>
                        <w:szCs w:val="24"/>
                        <w:lang w:val="en-US"/>
                      </w:rPr>
                      <m:t>Total Fixed Cost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2060"/>
                        <w:sz w:val="24"/>
                        <w:szCs w:val="24"/>
                        <w:lang w:val="en-US"/>
                      </w:rPr>
                      <m:t>Contribution margin ratio</m:t>
                    </m:r>
                  </m:den>
                </m:f>
              </m:oMath>
            </m:oMathPara>
          </w:p>
          <w:p w14:paraId="0AFD5733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5626" w:rsidRPr="00BB3025" w14:paraId="056FEF72" w14:textId="77777777" w:rsidTr="00B52116">
        <w:tc>
          <w:tcPr>
            <w:tcW w:w="4449" w:type="dxa"/>
            <w:vMerge/>
          </w:tcPr>
          <w:p w14:paraId="0BCD2635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93" w:type="dxa"/>
          </w:tcPr>
          <w:p w14:paraId="583F80AA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737E98E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Here, </w:t>
            </w:r>
            <w:r w:rsidR="00EA2668" w:rsidRPr="00BB30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the </w:t>
            </w:r>
            <w:r w:rsidR="00EA2668" w:rsidRPr="00BB302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US"/>
              </w:rPr>
              <w:t>c</w:t>
            </w:r>
            <w:r w:rsidRPr="00BB302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US"/>
              </w:rPr>
              <w:t>ontribution margin ratio</w:t>
            </w:r>
          </w:p>
          <w:p w14:paraId="5707A05C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</w:p>
          <w:p w14:paraId="5A9FD6F7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</w:p>
          <w:p w14:paraId="4106B100" w14:textId="77777777" w:rsidR="008B5626" w:rsidRPr="00BB3025" w:rsidRDefault="001514B9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2060"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2060"/>
                        <w:sz w:val="24"/>
                        <w:szCs w:val="24"/>
                        <w:lang w:val="en-US"/>
                      </w:rPr>
                      <m:t>Selling price per unit-Variable Cost per unit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2060"/>
                        <w:sz w:val="24"/>
                        <w:szCs w:val="24"/>
                        <w:lang w:val="en-US"/>
                      </w:rPr>
                      <m:t>Selling price per unit</m:t>
                    </m:r>
                  </m:den>
                </m:f>
              </m:oMath>
            </m:oMathPara>
          </w:p>
          <w:p w14:paraId="38C11CB9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377C93C" w14:textId="77777777" w:rsidR="008B5626" w:rsidRPr="00BB3025" w:rsidRDefault="008B5626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3241AA6D" w14:textId="77777777" w:rsidR="00533AE0" w:rsidRPr="00BB3025" w:rsidRDefault="00533AE0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1C33F26A" w14:textId="77777777" w:rsidR="0097545A" w:rsidRPr="00BB3025" w:rsidRDefault="0097545A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BB3025">
        <w:rPr>
          <w:rFonts w:ascii="Times New Roman" w:hAnsi="Times New Roman" w:cs="Times New Roman"/>
          <w:b/>
          <w:i/>
          <w:sz w:val="24"/>
          <w:szCs w:val="24"/>
          <w:lang w:val="en-US"/>
        </w:rPr>
        <w:t>So, the Break-Even point of Product A in unit is</w:t>
      </w:r>
      <w:r w:rsidR="00911E5D" w:rsidRPr="00BB302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= </w:t>
      </w:r>
      <w:r w:rsidRPr="00BB302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350000/ (11-6) = </w:t>
      </w:r>
      <w:r w:rsidRPr="00BB3025">
        <w:rPr>
          <w:rFonts w:ascii="Times New Roman" w:eastAsiaTheme="minorEastAsia" w:hAnsi="Times New Roman" w:cs="Times New Roman"/>
          <w:b/>
          <w:i/>
          <w:sz w:val="24"/>
          <w:szCs w:val="24"/>
          <w:lang w:val="en-US"/>
        </w:rPr>
        <w:t>70</w:t>
      </w:r>
      <w:r w:rsidR="00165FFB" w:rsidRPr="00BB3025">
        <w:rPr>
          <w:rFonts w:ascii="Times New Roman" w:eastAsiaTheme="minorEastAsia" w:hAnsi="Times New Roman" w:cs="Times New Roman"/>
          <w:b/>
          <w:i/>
          <w:sz w:val="24"/>
          <w:szCs w:val="24"/>
          <w:lang w:val="en-US"/>
        </w:rPr>
        <w:t>,</w:t>
      </w:r>
      <w:r w:rsidRPr="00BB3025">
        <w:rPr>
          <w:rFonts w:ascii="Times New Roman" w:eastAsiaTheme="minorEastAsia" w:hAnsi="Times New Roman" w:cs="Times New Roman"/>
          <w:b/>
          <w:i/>
          <w:sz w:val="24"/>
          <w:szCs w:val="24"/>
          <w:lang w:val="en-US"/>
        </w:rPr>
        <w:t>000 units</w:t>
      </w:r>
    </w:p>
    <w:p w14:paraId="0FE785AE" w14:textId="77777777" w:rsidR="001B5DF6" w:rsidRPr="00BB3025" w:rsidRDefault="00211422" w:rsidP="00BB3025">
      <w:pPr>
        <w:tabs>
          <w:tab w:val="left" w:pos="2295"/>
        </w:tabs>
        <w:spacing w:line="36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BB3025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So, </w:t>
      </w:r>
      <w:r w:rsidR="001B5DF6" w:rsidRPr="00BB3025">
        <w:rPr>
          <w:rFonts w:ascii="Times New Roman" w:eastAsiaTheme="minorEastAsia" w:hAnsi="Times New Roman" w:cs="Times New Roman"/>
          <w:sz w:val="24"/>
          <w:szCs w:val="24"/>
          <w:lang w:val="en-US"/>
        </w:rPr>
        <w:t>Contribution</w:t>
      </w:r>
      <w:r w:rsidRPr="00BB3025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margin ratio </w:t>
      </w:r>
      <w:r w:rsidR="001B5DF6" w:rsidRPr="00BB3025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is = (11-6)/ 11 = 0.4546 </w:t>
      </w:r>
    </w:p>
    <w:p w14:paraId="40002E64" w14:textId="77777777" w:rsidR="00211422" w:rsidRPr="00BB3025" w:rsidRDefault="001B5DF6" w:rsidP="00BB3025">
      <w:pPr>
        <w:tabs>
          <w:tab w:val="left" w:pos="2295"/>
        </w:tabs>
        <w:spacing w:line="360" w:lineRule="auto"/>
        <w:rPr>
          <w:rFonts w:ascii="Times New Roman" w:eastAsiaTheme="minorEastAsia" w:hAnsi="Times New Roman" w:cs="Times New Roman"/>
          <w:b/>
          <w:i/>
          <w:sz w:val="24"/>
          <w:szCs w:val="24"/>
          <w:lang w:val="en-US"/>
        </w:rPr>
      </w:pPr>
      <w:r w:rsidRPr="00BB3025">
        <w:rPr>
          <w:rFonts w:ascii="Times New Roman" w:eastAsiaTheme="minorEastAsia" w:hAnsi="Times New Roman" w:cs="Times New Roman"/>
          <w:b/>
          <w:i/>
          <w:sz w:val="24"/>
          <w:szCs w:val="24"/>
          <w:lang w:val="en-US"/>
        </w:rPr>
        <w:lastRenderedPageBreak/>
        <w:t xml:space="preserve">So, </w:t>
      </w:r>
      <w:r w:rsidR="00211422" w:rsidRPr="00BB3025">
        <w:rPr>
          <w:rFonts w:ascii="Times New Roman" w:eastAsiaTheme="minorEastAsia" w:hAnsi="Times New Roman" w:cs="Times New Roman"/>
          <w:b/>
          <w:i/>
          <w:sz w:val="24"/>
          <w:szCs w:val="24"/>
          <w:lang w:val="en-US"/>
        </w:rPr>
        <w:t xml:space="preserve">Break-even point in revenue </w:t>
      </w:r>
      <w:r w:rsidRPr="00BB3025">
        <w:rPr>
          <w:rFonts w:ascii="Times New Roman" w:eastAsiaTheme="minorEastAsia" w:hAnsi="Times New Roman" w:cs="Times New Roman"/>
          <w:b/>
          <w:i/>
          <w:sz w:val="24"/>
          <w:szCs w:val="24"/>
          <w:lang w:val="en-US"/>
        </w:rPr>
        <w:t xml:space="preserve">is </w:t>
      </w:r>
      <w:r w:rsidR="00165FFB" w:rsidRPr="00BB3025">
        <w:rPr>
          <w:rFonts w:ascii="Times New Roman" w:eastAsiaTheme="minorEastAsia" w:hAnsi="Times New Roman" w:cs="Times New Roman"/>
          <w:b/>
          <w:i/>
          <w:sz w:val="24"/>
          <w:szCs w:val="24"/>
          <w:lang w:val="en-US"/>
        </w:rPr>
        <w:t>= 350000</w:t>
      </w:r>
      <w:r w:rsidRPr="00BB3025">
        <w:rPr>
          <w:rFonts w:ascii="Times New Roman" w:eastAsiaTheme="minorEastAsia" w:hAnsi="Times New Roman" w:cs="Times New Roman"/>
          <w:b/>
          <w:i/>
          <w:sz w:val="24"/>
          <w:szCs w:val="24"/>
          <w:lang w:val="en-US"/>
        </w:rPr>
        <w:t xml:space="preserve"> / 0.4546 = </w:t>
      </w:r>
      <w:r w:rsidR="00165FFB" w:rsidRPr="00BB3025">
        <w:rPr>
          <w:rFonts w:ascii="Times New Roman" w:hAnsi="Times New Roman" w:cs="Times New Roman"/>
          <w:b/>
          <w:i/>
          <w:sz w:val="24"/>
          <w:szCs w:val="24"/>
          <w:lang w:val="en-US"/>
        </w:rPr>
        <w:t>£</w:t>
      </w:r>
      <w:r w:rsidRPr="00BB3025">
        <w:rPr>
          <w:rFonts w:ascii="Times New Roman" w:eastAsiaTheme="minorEastAsia" w:hAnsi="Times New Roman" w:cs="Times New Roman"/>
          <w:b/>
          <w:i/>
          <w:sz w:val="24"/>
          <w:szCs w:val="24"/>
          <w:lang w:val="en-US"/>
        </w:rPr>
        <w:t>7</w:t>
      </w:r>
      <w:r w:rsidR="00165FFB" w:rsidRPr="00BB3025">
        <w:rPr>
          <w:rFonts w:ascii="Times New Roman" w:eastAsiaTheme="minorEastAsia" w:hAnsi="Times New Roman" w:cs="Times New Roman"/>
          <w:b/>
          <w:i/>
          <w:sz w:val="24"/>
          <w:szCs w:val="24"/>
          <w:lang w:val="en-US"/>
        </w:rPr>
        <w:t>69,907</w:t>
      </w:r>
    </w:p>
    <w:p w14:paraId="6200856C" w14:textId="77777777" w:rsidR="00211422" w:rsidRPr="00BB3025" w:rsidRDefault="00211422" w:rsidP="00BB3025">
      <w:pPr>
        <w:tabs>
          <w:tab w:val="left" w:pos="2295"/>
        </w:tabs>
        <w:spacing w:line="36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14:paraId="490B6AEF" w14:textId="77777777" w:rsidR="00211422" w:rsidRPr="000A5E4D" w:rsidRDefault="00B3747F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</w:pPr>
      <w:r w:rsidRPr="000A5E4D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 xml:space="preserve">Requirement (b) </w:t>
      </w:r>
    </w:p>
    <w:p w14:paraId="56121F7A" w14:textId="77777777" w:rsidR="00E6769E" w:rsidRPr="00BB3025" w:rsidRDefault="00715252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B3025">
        <w:rPr>
          <w:rFonts w:ascii="Times New Roman" w:hAnsi="Times New Roman" w:cs="Times New Roman"/>
          <w:sz w:val="24"/>
          <w:szCs w:val="24"/>
          <w:lang w:val="en-US"/>
        </w:rPr>
        <w:t xml:space="preserve">Profit made on sales of 75,000 units </w:t>
      </w:r>
    </w:p>
    <w:p w14:paraId="104E5E32" w14:textId="77777777" w:rsidR="00715252" w:rsidRPr="00BB3025" w:rsidRDefault="00715252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B3025">
        <w:rPr>
          <w:rFonts w:ascii="Times New Roman" w:hAnsi="Times New Roman" w:cs="Times New Roman"/>
          <w:sz w:val="24"/>
          <w:szCs w:val="24"/>
          <w:lang w:val="en-US"/>
        </w:rPr>
        <w:t xml:space="preserve">Here the profit after variable cost per unit is (11-6) = </w:t>
      </w:r>
      <w:r w:rsidR="00014F00" w:rsidRPr="00BB3025">
        <w:rPr>
          <w:rFonts w:ascii="Times New Roman" w:hAnsi="Times New Roman" w:cs="Times New Roman"/>
          <w:sz w:val="24"/>
          <w:szCs w:val="24"/>
          <w:lang w:val="en-US"/>
        </w:rPr>
        <w:t>£</w:t>
      </w:r>
      <w:r w:rsidRPr="00BB3025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</w:p>
    <w:p w14:paraId="29805398" w14:textId="77777777" w:rsidR="0035410C" w:rsidRPr="00BB3025" w:rsidRDefault="006069FE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B3025">
        <w:rPr>
          <w:rFonts w:ascii="Times New Roman" w:hAnsi="Times New Roman" w:cs="Times New Roman"/>
          <w:sz w:val="24"/>
          <w:szCs w:val="24"/>
          <w:lang w:val="en-US"/>
        </w:rPr>
        <w:t xml:space="preserve">Gross profits </w:t>
      </w:r>
      <w:r w:rsidR="0035410C" w:rsidRPr="00BB3025">
        <w:rPr>
          <w:rFonts w:ascii="Times New Roman" w:hAnsi="Times New Roman" w:cs="Times New Roman"/>
          <w:sz w:val="24"/>
          <w:szCs w:val="24"/>
          <w:lang w:val="en-US"/>
        </w:rPr>
        <w:t xml:space="preserve">after variable cost is (75,000*5) = </w:t>
      </w:r>
      <w:r w:rsidRPr="00BB3025">
        <w:rPr>
          <w:rFonts w:ascii="Times New Roman" w:hAnsi="Times New Roman" w:cs="Times New Roman"/>
          <w:sz w:val="24"/>
          <w:szCs w:val="24"/>
          <w:lang w:val="en-US"/>
        </w:rPr>
        <w:t>£375,000</w:t>
      </w:r>
    </w:p>
    <w:p w14:paraId="3B13C73C" w14:textId="77777777" w:rsidR="006069FE" w:rsidRPr="00BB3025" w:rsidRDefault="006069FE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BB3025">
        <w:rPr>
          <w:rFonts w:ascii="Times New Roman" w:hAnsi="Times New Roman" w:cs="Times New Roman"/>
          <w:b/>
          <w:i/>
          <w:sz w:val="24"/>
          <w:szCs w:val="24"/>
          <w:lang w:val="en-US"/>
        </w:rPr>
        <w:t>Profits after fixed cost is = (375,000-350000) = £25,000</w:t>
      </w:r>
    </w:p>
    <w:p w14:paraId="00CF1A8C" w14:textId="77777777" w:rsidR="00211422" w:rsidRPr="00BB3025" w:rsidRDefault="00211422" w:rsidP="00BB3025">
      <w:pPr>
        <w:tabs>
          <w:tab w:val="left" w:pos="2295"/>
        </w:tabs>
        <w:spacing w:line="36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14:paraId="243A26DB" w14:textId="77777777" w:rsidR="00211422" w:rsidRPr="000A5E4D" w:rsidRDefault="0005254C" w:rsidP="00BB3025">
      <w:pPr>
        <w:tabs>
          <w:tab w:val="left" w:pos="2295"/>
        </w:tabs>
        <w:spacing w:line="360" w:lineRule="auto"/>
        <w:rPr>
          <w:rFonts w:ascii="Times New Roman" w:eastAsiaTheme="minorEastAsia" w:hAnsi="Times New Roman" w:cs="Times New Roman"/>
          <w:b/>
          <w:color w:val="0070C0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color w:val="0070C0"/>
          <w:sz w:val="24"/>
          <w:szCs w:val="24"/>
          <w:lang w:val="en-US"/>
        </w:rPr>
        <w:t xml:space="preserve">Requirement (c) </w:t>
      </w:r>
    </w:p>
    <w:p w14:paraId="65F169A9" w14:textId="77777777" w:rsidR="00C878DE" w:rsidRPr="00BB3025" w:rsidRDefault="00C878DE" w:rsidP="00BB3025">
      <w:pPr>
        <w:tabs>
          <w:tab w:val="left" w:pos="2295"/>
        </w:tabs>
        <w:spacing w:line="36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BB3025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Given, 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680"/>
        <w:gridCol w:w="2204"/>
      </w:tblGrid>
      <w:tr w:rsidR="00C878DE" w:rsidRPr="00BB3025" w14:paraId="3C6B8E71" w14:textId="77777777" w:rsidTr="00D52990">
        <w:tc>
          <w:tcPr>
            <w:tcW w:w="4680" w:type="dxa"/>
          </w:tcPr>
          <w:p w14:paraId="796F7662" w14:textId="77777777" w:rsidR="00C878DE" w:rsidRPr="00BB3025" w:rsidRDefault="00C878DE" w:rsidP="00BB3025">
            <w:pPr>
              <w:tabs>
                <w:tab w:val="left" w:pos="229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Components</w:t>
            </w:r>
          </w:p>
        </w:tc>
        <w:tc>
          <w:tcPr>
            <w:tcW w:w="2204" w:type="dxa"/>
          </w:tcPr>
          <w:p w14:paraId="441D8B08" w14:textId="77777777" w:rsidR="00C878DE" w:rsidRPr="00BB3025" w:rsidRDefault="00C878DE" w:rsidP="00BB3025">
            <w:pPr>
              <w:tabs>
                <w:tab w:val="left" w:pos="229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£/units </w:t>
            </w:r>
          </w:p>
        </w:tc>
      </w:tr>
      <w:tr w:rsidR="00C878DE" w:rsidRPr="00BB3025" w14:paraId="229C75A2" w14:textId="77777777" w:rsidTr="00D52990">
        <w:tc>
          <w:tcPr>
            <w:tcW w:w="4680" w:type="dxa"/>
          </w:tcPr>
          <w:p w14:paraId="05446B68" w14:textId="77777777" w:rsidR="00C878DE" w:rsidRPr="00BB3025" w:rsidRDefault="00C878DE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Advertising campaign costs</w:t>
            </w:r>
          </w:p>
        </w:tc>
        <w:tc>
          <w:tcPr>
            <w:tcW w:w="2204" w:type="dxa"/>
          </w:tcPr>
          <w:p w14:paraId="2CD92CE7" w14:textId="77777777" w:rsidR="00C878DE" w:rsidRPr="00BB3025" w:rsidRDefault="00AD12BF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£</w:t>
            </w:r>
            <w:r w:rsidR="00C878DE" w:rsidRPr="00BB3025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10,000</w:t>
            </w:r>
          </w:p>
        </w:tc>
      </w:tr>
      <w:tr w:rsidR="00C878DE" w:rsidRPr="00BB3025" w14:paraId="1104E376" w14:textId="77777777" w:rsidTr="00D52990">
        <w:tc>
          <w:tcPr>
            <w:tcW w:w="4680" w:type="dxa"/>
          </w:tcPr>
          <w:p w14:paraId="675987EA" w14:textId="77777777" w:rsidR="00C878DE" w:rsidRPr="00BB3025" w:rsidRDefault="00C878DE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Per unit variable cost </w:t>
            </w:r>
            <w:r w:rsidRPr="00BB3025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increased by £1</w:t>
            </w:r>
          </w:p>
        </w:tc>
        <w:tc>
          <w:tcPr>
            <w:tcW w:w="2204" w:type="dxa"/>
          </w:tcPr>
          <w:p w14:paraId="70C00175" w14:textId="77777777" w:rsidR="00C878DE" w:rsidRPr="00BB3025" w:rsidRDefault="00AD12BF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£</w:t>
            </w:r>
            <w:r w:rsidR="00C878DE" w:rsidRPr="00BB30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C878DE" w:rsidRPr="00BB3025" w14:paraId="5A3F23F1" w14:textId="77777777" w:rsidTr="00D52990">
        <w:tc>
          <w:tcPr>
            <w:tcW w:w="4680" w:type="dxa"/>
          </w:tcPr>
          <w:p w14:paraId="0396E662" w14:textId="77777777" w:rsidR="00C878DE" w:rsidRPr="00BB3025" w:rsidRDefault="00C878DE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Expected selling price </w:t>
            </w:r>
          </w:p>
        </w:tc>
        <w:tc>
          <w:tcPr>
            <w:tcW w:w="2204" w:type="dxa"/>
          </w:tcPr>
          <w:p w14:paraId="4F110023" w14:textId="77777777" w:rsidR="00C878DE" w:rsidRPr="00BB3025" w:rsidRDefault="00AD12BF" w:rsidP="00BB3025">
            <w:pPr>
              <w:tabs>
                <w:tab w:val="left" w:pos="22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£</w:t>
            </w:r>
            <w:r w:rsidR="00C878DE" w:rsidRPr="00BB3025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13 </w:t>
            </w:r>
          </w:p>
        </w:tc>
      </w:tr>
      <w:tr w:rsidR="00C878DE" w:rsidRPr="00BB3025" w14:paraId="3EF14532" w14:textId="77777777" w:rsidTr="00D52990">
        <w:tc>
          <w:tcPr>
            <w:tcW w:w="4680" w:type="dxa"/>
          </w:tcPr>
          <w:p w14:paraId="4352BD9A" w14:textId="77777777" w:rsidR="00C878DE" w:rsidRPr="00BB3025" w:rsidRDefault="00C878DE" w:rsidP="00BB3025">
            <w:pPr>
              <w:tabs>
                <w:tab w:val="left" w:pos="2295"/>
              </w:tabs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Expected selling units </w:t>
            </w:r>
          </w:p>
        </w:tc>
        <w:tc>
          <w:tcPr>
            <w:tcW w:w="2204" w:type="dxa"/>
          </w:tcPr>
          <w:p w14:paraId="584089BF" w14:textId="77777777" w:rsidR="00C878DE" w:rsidRPr="00BB3025" w:rsidRDefault="00C878DE" w:rsidP="00BB3025">
            <w:pPr>
              <w:tabs>
                <w:tab w:val="left" w:pos="2295"/>
              </w:tabs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w:r w:rsidRPr="00BB3025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80,000 unites</w:t>
            </w:r>
          </w:p>
        </w:tc>
      </w:tr>
    </w:tbl>
    <w:p w14:paraId="48F85CB7" w14:textId="77777777" w:rsidR="00C878DE" w:rsidRPr="00BB3025" w:rsidRDefault="00C878DE" w:rsidP="00BB3025">
      <w:pPr>
        <w:tabs>
          <w:tab w:val="left" w:pos="2295"/>
        </w:tabs>
        <w:spacing w:line="36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14:paraId="7B09B23E" w14:textId="77777777" w:rsidR="00CA375E" w:rsidRPr="00BB3025" w:rsidRDefault="00CA375E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B3025">
        <w:rPr>
          <w:rFonts w:ascii="Times New Roman" w:hAnsi="Times New Roman" w:cs="Times New Roman"/>
          <w:sz w:val="24"/>
          <w:szCs w:val="24"/>
          <w:lang w:val="en-US"/>
        </w:rPr>
        <w:t xml:space="preserve">Profit made on sales of 80,000 units </w:t>
      </w:r>
    </w:p>
    <w:p w14:paraId="3E07E597" w14:textId="77777777" w:rsidR="00CA375E" w:rsidRPr="00BB3025" w:rsidRDefault="00CA375E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B3025">
        <w:rPr>
          <w:rFonts w:ascii="Times New Roman" w:hAnsi="Times New Roman" w:cs="Times New Roman"/>
          <w:sz w:val="24"/>
          <w:szCs w:val="24"/>
          <w:lang w:val="en-US"/>
        </w:rPr>
        <w:t>Here the profit aft</w:t>
      </w:r>
      <w:r w:rsidR="00FC0A07" w:rsidRPr="00BB3025">
        <w:rPr>
          <w:rFonts w:ascii="Times New Roman" w:hAnsi="Times New Roman" w:cs="Times New Roman"/>
          <w:sz w:val="24"/>
          <w:szCs w:val="24"/>
          <w:lang w:val="en-US"/>
        </w:rPr>
        <w:t>er variable cost per unit is (13-7</w:t>
      </w:r>
      <w:r w:rsidRPr="00BB3025">
        <w:rPr>
          <w:rFonts w:ascii="Times New Roman" w:hAnsi="Times New Roman" w:cs="Times New Roman"/>
          <w:sz w:val="24"/>
          <w:szCs w:val="24"/>
          <w:lang w:val="en-US"/>
        </w:rPr>
        <w:t>) = £</w:t>
      </w:r>
      <w:r w:rsidR="00FC0A07" w:rsidRPr="00BB3025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BB302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FFFAF71" w14:textId="77777777" w:rsidR="00CA375E" w:rsidRPr="00BB3025" w:rsidRDefault="00CA375E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B3025">
        <w:rPr>
          <w:rFonts w:ascii="Times New Roman" w:hAnsi="Times New Roman" w:cs="Times New Roman"/>
          <w:sz w:val="24"/>
          <w:szCs w:val="24"/>
          <w:lang w:val="en-US"/>
        </w:rPr>
        <w:t>Gross profits after variable cost is (</w:t>
      </w:r>
      <w:r w:rsidR="005D04E5" w:rsidRPr="00BB3025">
        <w:rPr>
          <w:rFonts w:ascii="Times New Roman" w:hAnsi="Times New Roman" w:cs="Times New Roman"/>
          <w:sz w:val="24"/>
          <w:szCs w:val="24"/>
          <w:lang w:val="en-US"/>
        </w:rPr>
        <w:t>80</w:t>
      </w:r>
      <w:r w:rsidRPr="00BB3025">
        <w:rPr>
          <w:rFonts w:ascii="Times New Roman" w:hAnsi="Times New Roman" w:cs="Times New Roman"/>
          <w:sz w:val="24"/>
          <w:szCs w:val="24"/>
          <w:lang w:val="en-US"/>
        </w:rPr>
        <w:t>,000*</w:t>
      </w:r>
      <w:r w:rsidR="00FC0A07" w:rsidRPr="00BB3025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BB3025">
        <w:rPr>
          <w:rFonts w:ascii="Times New Roman" w:hAnsi="Times New Roman" w:cs="Times New Roman"/>
          <w:sz w:val="24"/>
          <w:szCs w:val="24"/>
          <w:lang w:val="en-US"/>
        </w:rPr>
        <w:t>) = £</w:t>
      </w:r>
      <w:r w:rsidR="005D04E5" w:rsidRPr="00BB3025">
        <w:rPr>
          <w:rFonts w:ascii="Times New Roman" w:hAnsi="Times New Roman" w:cs="Times New Roman"/>
          <w:sz w:val="24"/>
          <w:szCs w:val="24"/>
          <w:lang w:val="en-US"/>
        </w:rPr>
        <w:t>480</w:t>
      </w:r>
      <w:r w:rsidRPr="00BB3025">
        <w:rPr>
          <w:rFonts w:ascii="Times New Roman" w:hAnsi="Times New Roman" w:cs="Times New Roman"/>
          <w:sz w:val="24"/>
          <w:szCs w:val="24"/>
          <w:lang w:val="en-US"/>
        </w:rPr>
        <w:t>,000</w:t>
      </w:r>
    </w:p>
    <w:p w14:paraId="1EFA56DF" w14:textId="77777777" w:rsidR="00CA375E" w:rsidRPr="00BB3025" w:rsidRDefault="00CA375E" w:rsidP="00BB3025">
      <w:pPr>
        <w:tabs>
          <w:tab w:val="left" w:pos="2295"/>
        </w:tabs>
        <w:spacing w:line="360" w:lineRule="auto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BB3025">
        <w:rPr>
          <w:rFonts w:ascii="Times New Roman" w:hAnsi="Times New Roman" w:cs="Times New Roman"/>
          <w:b/>
          <w:i/>
          <w:sz w:val="24"/>
          <w:szCs w:val="24"/>
          <w:lang w:val="en-US"/>
        </w:rPr>
        <w:t>Profits after fixed cost is = (375,000-</w:t>
      </w:r>
      <w:r w:rsidR="005D04E5" w:rsidRPr="00BB3025">
        <w:rPr>
          <w:rFonts w:ascii="Times New Roman" w:hAnsi="Times New Roman" w:cs="Times New Roman"/>
          <w:b/>
          <w:i/>
          <w:sz w:val="24"/>
          <w:szCs w:val="24"/>
          <w:lang w:val="en-US"/>
        </w:rPr>
        <w:t>36</w:t>
      </w:r>
      <w:r w:rsidRPr="00BB3025">
        <w:rPr>
          <w:rFonts w:ascii="Times New Roman" w:hAnsi="Times New Roman" w:cs="Times New Roman"/>
          <w:b/>
          <w:i/>
          <w:sz w:val="24"/>
          <w:szCs w:val="24"/>
          <w:lang w:val="en-US"/>
        </w:rPr>
        <w:t>0000) = £</w:t>
      </w:r>
      <w:r w:rsidR="005D04E5" w:rsidRPr="00BB3025">
        <w:rPr>
          <w:rFonts w:ascii="Times New Roman" w:hAnsi="Times New Roman" w:cs="Times New Roman"/>
          <w:b/>
          <w:i/>
          <w:sz w:val="24"/>
          <w:szCs w:val="24"/>
          <w:lang w:val="en-US"/>
        </w:rPr>
        <w:t>120</w:t>
      </w:r>
      <w:r w:rsidRPr="00BB3025">
        <w:rPr>
          <w:rFonts w:ascii="Times New Roman" w:hAnsi="Times New Roman" w:cs="Times New Roman"/>
          <w:b/>
          <w:i/>
          <w:sz w:val="24"/>
          <w:szCs w:val="24"/>
          <w:lang w:val="en-US"/>
        </w:rPr>
        <w:t>,000</w:t>
      </w:r>
    </w:p>
    <w:p w14:paraId="04E3742B" w14:textId="77777777" w:rsidR="004D7E0E" w:rsidRPr="000A5E4D" w:rsidRDefault="004D7E0E" w:rsidP="00BB3025">
      <w:pPr>
        <w:spacing w:line="36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24EC5038" w14:textId="77777777" w:rsidR="003E11BC" w:rsidRPr="000A5E4D" w:rsidRDefault="003E11BC" w:rsidP="00BB3025">
      <w:pPr>
        <w:tabs>
          <w:tab w:val="left" w:pos="2295"/>
        </w:tabs>
        <w:spacing w:line="360" w:lineRule="auto"/>
        <w:rPr>
          <w:rFonts w:ascii="Times New Roman" w:eastAsiaTheme="minorEastAsia" w:hAnsi="Times New Roman" w:cs="Times New Roman"/>
          <w:b/>
          <w:color w:val="0070C0"/>
          <w:sz w:val="24"/>
          <w:szCs w:val="24"/>
          <w:lang w:val="en-US"/>
        </w:rPr>
      </w:pPr>
      <w:r w:rsidRPr="000A5E4D">
        <w:rPr>
          <w:rFonts w:ascii="Times New Roman" w:eastAsiaTheme="minorEastAsia" w:hAnsi="Times New Roman" w:cs="Times New Roman"/>
          <w:b/>
          <w:color w:val="0070C0"/>
          <w:sz w:val="24"/>
          <w:szCs w:val="24"/>
          <w:lang w:val="en-US"/>
        </w:rPr>
        <w:t>Requirement</w:t>
      </w:r>
      <w:r w:rsidR="0005254C">
        <w:rPr>
          <w:rFonts w:ascii="Times New Roman" w:eastAsiaTheme="minorEastAsia" w:hAnsi="Times New Roman" w:cs="Times New Roman"/>
          <w:b/>
          <w:color w:val="0070C0"/>
          <w:sz w:val="24"/>
          <w:szCs w:val="24"/>
          <w:lang w:val="en-US"/>
        </w:rPr>
        <w:t xml:space="preserve"> (d) </w:t>
      </w:r>
      <w:r w:rsidRPr="000A5E4D">
        <w:rPr>
          <w:rFonts w:ascii="Times New Roman" w:eastAsiaTheme="minorEastAsia" w:hAnsi="Times New Roman" w:cs="Times New Roman"/>
          <w:b/>
          <w:color w:val="0070C0"/>
          <w:sz w:val="24"/>
          <w:szCs w:val="24"/>
          <w:lang w:val="en-US"/>
        </w:rPr>
        <w:t xml:space="preserve"> </w:t>
      </w:r>
    </w:p>
    <w:p w14:paraId="18CE2978" w14:textId="77777777" w:rsidR="00505589" w:rsidRPr="00BB3025" w:rsidRDefault="00084F7E" w:rsidP="00BB30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>T</w:t>
      </w:r>
      <w:r w:rsidR="006C6219" w:rsidRPr="00BB3025">
        <w:rPr>
          <w:rFonts w:ascii="Times New Roman" w:hAnsi="Times New Roman" w:cs="Times New Roman"/>
          <w:sz w:val="24"/>
          <w:szCs w:val="24"/>
        </w:rPr>
        <w:t xml:space="preserve">he limitations of break-even analysis </w:t>
      </w:r>
      <w:r w:rsidRPr="00BB3025">
        <w:rPr>
          <w:rFonts w:ascii="Times New Roman" w:hAnsi="Times New Roman" w:cs="Times New Roman"/>
          <w:sz w:val="24"/>
          <w:szCs w:val="24"/>
        </w:rPr>
        <w:t xml:space="preserve">are briefly discussed below- </w:t>
      </w:r>
    </w:p>
    <w:p w14:paraId="3819B21E" w14:textId="77777777" w:rsidR="001C5BF7" w:rsidRPr="00BB3025" w:rsidRDefault="001C5BF7" w:rsidP="00BB302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>In breakeven analysis, variable and fixed cost</w:t>
      </w:r>
      <w:r w:rsidR="00EA2668" w:rsidRPr="00BB3025">
        <w:rPr>
          <w:rFonts w:ascii="Times New Roman" w:hAnsi="Times New Roman" w:cs="Times New Roman"/>
          <w:sz w:val="24"/>
          <w:szCs w:val="24"/>
        </w:rPr>
        <w:t>s</w:t>
      </w:r>
      <w:r w:rsidRPr="00BB3025">
        <w:rPr>
          <w:rFonts w:ascii="Times New Roman" w:hAnsi="Times New Roman" w:cs="Times New Roman"/>
          <w:sz w:val="24"/>
          <w:szCs w:val="24"/>
        </w:rPr>
        <w:t xml:space="preserve"> need to be separated clearly but this is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a </w:t>
      </w:r>
      <w:r w:rsidRPr="00BB3025">
        <w:rPr>
          <w:rFonts w:ascii="Times New Roman" w:hAnsi="Times New Roman" w:cs="Times New Roman"/>
          <w:sz w:val="24"/>
          <w:szCs w:val="24"/>
        </w:rPr>
        <w:t xml:space="preserve">little bit complex and not possible for all cases. </w:t>
      </w:r>
    </w:p>
    <w:p w14:paraId="4CD2F45A" w14:textId="77777777" w:rsidR="001C5BF7" w:rsidRPr="00BB3025" w:rsidRDefault="001C5BF7" w:rsidP="00BB302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lastRenderedPageBreak/>
        <w:t>The method ignores some important issues. For example, costs and price</w:t>
      </w:r>
      <w:r w:rsidR="00EA2668" w:rsidRPr="00BB3025">
        <w:rPr>
          <w:rFonts w:ascii="Times New Roman" w:hAnsi="Times New Roman" w:cs="Times New Roman"/>
          <w:sz w:val="24"/>
          <w:szCs w:val="24"/>
        </w:rPr>
        <w:t>s</w:t>
      </w:r>
      <w:r w:rsidRPr="00BB3025">
        <w:rPr>
          <w:rFonts w:ascii="Times New Roman" w:hAnsi="Times New Roman" w:cs="Times New Roman"/>
          <w:sz w:val="24"/>
          <w:szCs w:val="24"/>
        </w:rPr>
        <w:t xml:space="preserve"> </w:t>
      </w:r>
      <w:r w:rsidR="00EA2668" w:rsidRPr="00BB3025">
        <w:rPr>
          <w:rFonts w:ascii="Times New Roman" w:hAnsi="Times New Roman" w:cs="Times New Roman"/>
          <w:sz w:val="24"/>
          <w:szCs w:val="24"/>
        </w:rPr>
        <w:t>are</w:t>
      </w:r>
      <w:r w:rsidRPr="00BB3025">
        <w:rPr>
          <w:rFonts w:ascii="Times New Roman" w:hAnsi="Times New Roman" w:cs="Times New Roman"/>
          <w:sz w:val="24"/>
          <w:szCs w:val="24"/>
        </w:rPr>
        <w:t xml:space="preserve"> not constant and it is changing based on the situational change anytime. As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the </w:t>
      </w:r>
      <w:r w:rsidRPr="00BB3025">
        <w:rPr>
          <w:rFonts w:ascii="Times New Roman" w:hAnsi="Times New Roman" w:cs="Times New Roman"/>
          <w:sz w:val="24"/>
          <w:szCs w:val="24"/>
        </w:rPr>
        <w:t>break</w:t>
      </w:r>
      <w:r w:rsidR="00EA2668" w:rsidRPr="00BB3025">
        <w:rPr>
          <w:rFonts w:ascii="Times New Roman" w:hAnsi="Times New Roman" w:cs="Times New Roman"/>
          <w:sz w:val="24"/>
          <w:szCs w:val="24"/>
        </w:rPr>
        <w:t>-</w:t>
      </w:r>
      <w:r w:rsidRPr="00BB3025">
        <w:rPr>
          <w:rFonts w:ascii="Times New Roman" w:hAnsi="Times New Roman" w:cs="Times New Roman"/>
          <w:sz w:val="24"/>
          <w:szCs w:val="24"/>
        </w:rPr>
        <w:t xml:space="preserve">even </w:t>
      </w:r>
      <w:r w:rsidR="006A3BE2" w:rsidRPr="00BB3025">
        <w:rPr>
          <w:rFonts w:ascii="Times New Roman" w:hAnsi="Times New Roman" w:cs="Times New Roman"/>
          <w:sz w:val="24"/>
          <w:szCs w:val="24"/>
        </w:rPr>
        <w:t>analysis method ignore the long period it is not effective to measure long</w:t>
      </w:r>
      <w:r w:rsidR="00EA2668" w:rsidRPr="00BB3025">
        <w:rPr>
          <w:rFonts w:ascii="Times New Roman" w:hAnsi="Times New Roman" w:cs="Times New Roman"/>
          <w:sz w:val="24"/>
          <w:szCs w:val="24"/>
        </w:rPr>
        <w:t>-</w:t>
      </w:r>
      <w:r w:rsidR="006A3BE2" w:rsidRPr="00BB3025">
        <w:rPr>
          <w:rFonts w:ascii="Times New Roman" w:hAnsi="Times New Roman" w:cs="Times New Roman"/>
          <w:sz w:val="24"/>
          <w:szCs w:val="24"/>
        </w:rPr>
        <w:t xml:space="preserve">term profitability. </w:t>
      </w:r>
    </w:p>
    <w:p w14:paraId="53F4F729" w14:textId="77777777" w:rsidR="00B21E49" w:rsidRPr="00BB3025" w:rsidRDefault="00181CF0" w:rsidP="00BB302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 xml:space="preserve">The analysis is not effective to control the operating and managerial costs. </w:t>
      </w:r>
    </w:p>
    <w:p w14:paraId="77BAD142" w14:textId="77777777" w:rsidR="00181CF0" w:rsidRPr="00BB3025" w:rsidRDefault="00181CF0" w:rsidP="00BB302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 xml:space="preserve">The system is not perfect to measure profitability to the service offering business. </w:t>
      </w:r>
    </w:p>
    <w:p w14:paraId="54FACA5C" w14:textId="77777777" w:rsidR="00314B2B" w:rsidRPr="00BB3025" w:rsidRDefault="00814CF3" w:rsidP="00BB3025">
      <w:pPr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 xml:space="preserve">However, every analysis methods have some limitations. A business organisation should apply multiple financial analysis techniques to make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the </w:t>
      </w:r>
      <w:r w:rsidRPr="00BB3025">
        <w:rPr>
          <w:rFonts w:ascii="Times New Roman" w:hAnsi="Times New Roman" w:cs="Times New Roman"/>
          <w:sz w:val="24"/>
          <w:szCs w:val="24"/>
        </w:rPr>
        <w:t xml:space="preserve">perfect decision.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The </w:t>
      </w:r>
      <w:r w:rsidRPr="00BB3025">
        <w:rPr>
          <w:rFonts w:ascii="Times New Roman" w:hAnsi="Times New Roman" w:cs="Times New Roman"/>
          <w:sz w:val="24"/>
          <w:szCs w:val="24"/>
        </w:rPr>
        <w:t xml:space="preserve">Breakeven point analysis technique is very effective to get an overall measurement of profitability and </w:t>
      </w:r>
      <w:r w:rsidR="00EA2668" w:rsidRPr="00BB3025">
        <w:rPr>
          <w:rFonts w:ascii="Times New Roman" w:hAnsi="Times New Roman" w:cs="Times New Roman"/>
          <w:sz w:val="24"/>
          <w:szCs w:val="24"/>
        </w:rPr>
        <w:t>setting</w:t>
      </w:r>
      <w:r w:rsidRPr="00BB3025">
        <w:rPr>
          <w:rFonts w:ascii="Times New Roman" w:hAnsi="Times New Roman" w:cs="Times New Roman"/>
          <w:sz w:val="24"/>
          <w:szCs w:val="24"/>
        </w:rPr>
        <w:t xml:space="preserve"> goal</w:t>
      </w:r>
      <w:r w:rsidR="00EA2668" w:rsidRPr="00BB3025">
        <w:rPr>
          <w:rFonts w:ascii="Times New Roman" w:hAnsi="Times New Roman" w:cs="Times New Roman"/>
          <w:sz w:val="24"/>
          <w:szCs w:val="24"/>
        </w:rPr>
        <w:t>s</w:t>
      </w:r>
      <w:r w:rsidRPr="00BB3025">
        <w:rPr>
          <w:rFonts w:ascii="Times New Roman" w:hAnsi="Times New Roman" w:cs="Times New Roman"/>
          <w:sz w:val="24"/>
          <w:szCs w:val="24"/>
        </w:rPr>
        <w:t>. It is very effective to make short</w:t>
      </w:r>
      <w:r w:rsidR="00EA2668" w:rsidRPr="00BB3025">
        <w:rPr>
          <w:rFonts w:ascii="Times New Roman" w:hAnsi="Times New Roman" w:cs="Times New Roman"/>
          <w:sz w:val="24"/>
          <w:szCs w:val="24"/>
        </w:rPr>
        <w:t>-</w:t>
      </w:r>
      <w:r w:rsidRPr="00BB3025">
        <w:rPr>
          <w:rFonts w:ascii="Times New Roman" w:hAnsi="Times New Roman" w:cs="Times New Roman"/>
          <w:sz w:val="24"/>
          <w:szCs w:val="24"/>
        </w:rPr>
        <w:t>term decision</w:t>
      </w:r>
      <w:r w:rsidR="00EA2668" w:rsidRPr="00BB3025">
        <w:rPr>
          <w:rFonts w:ascii="Times New Roman" w:hAnsi="Times New Roman" w:cs="Times New Roman"/>
          <w:sz w:val="24"/>
          <w:szCs w:val="24"/>
        </w:rPr>
        <w:t>s</w:t>
      </w:r>
      <w:r w:rsidRPr="00BB3025">
        <w:rPr>
          <w:rFonts w:ascii="Times New Roman" w:hAnsi="Times New Roman" w:cs="Times New Roman"/>
          <w:sz w:val="24"/>
          <w:szCs w:val="24"/>
        </w:rPr>
        <w:t xml:space="preserve"> and setting short</w:t>
      </w:r>
      <w:r w:rsidR="00EA2668" w:rsidRPr="00BB3025">
        <w:rPr>
          <w:rFonts w:ascii="Times New Roman" w:hAnsi="Times New Roman" w:cs="Times New Roman"/>
          <w:sz w:val="24"/>
          <w:szCs w:val="24"/>
        </w:rPr>
        <w:t>-</w:t>
      </w:r>
      <w:r w:rsidRPr="00BB3025">
        <w:rPr>
          <w:rFonts w:ascii="Times New Roman" w:hAnsi="Times New Roman" w:cs="Times New Roman"/>
          <w:sz w:val="24"/>
          <w:szCs w:val="24"/>
        </w:rPr>
        <w:t>term goal</w:t>
      </w:r>
      <w:r w:rsidR="00EA2668" w:rsidRPr="00BB3025">
        <w:rPr>
          <w:rFonts w:ascii="Times New Roman" w:hAnsi="Times New Roman" w:cs="Times New Roman"/>
          <w:sz w:val="24"/>
          <w:szCs w:val="24"/>
        </w:rPr>
        <w:t>s</w:t>
      </w:r>
      <w:r w:rsidRPr="00BB3025">
        <w:rPr>
          <w:rFonts w:ascii="Times New Roman" w:hAnsi="Times New Roman" w:cs="Times New Roman"/>
          <w:sz w:val="24"/>
          <w:szCs w:val="24"/>
        </w:rPr>
        <w:t xml:space="preserve">.      </w:t>
      </w:r>
      <w:r w:rsidR="00314B2B" w:rsidRPr="00BB3025">
        <w:rPr>
          <w:rFonts w:ascii="Times New Roman" w:hAnsi="Times New Roman" w:cs="Times New Roman"/>
          <w:color w:val="0070C0"/>
          <w:sz w:val="24"/>
          <w:szCs w:val="24"/>
        </w:rPr>
        <w:br w:type="page"/>
      </w:r>
    </w:p>
    <w:p w14:paraId="34320F27" w14:textId="77777777" w:rsidR="0005254C" w:rsidRDefault="00B24434" w:rsidP="00BB3025">
      <w:pPr>
        <w:spacing w:line="36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BB3025">
        <w:rPr>
          <w:rFonts w:ascii="Times New Roman" w:hAnsi="Times New Roman" w:cs="Times New Roman"/>
          <w:b/>
          <w:color w:val="0070C0"/>
          <w:sz w:val="24"/>
          <w:szCs w:val="24"/>
        </w:rPr>
        <w:lastRenderedPageBreak/>
        <w:t xml:space="preserve">Answer to the </w:t>
      </w:r>
      <w:r w:rsidR="000E64DD" w:rsidRPr="00BB302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QUESTION 2 </w:t>
      </w:r>
    </w:p>
    <w:p w14:paraId="7F7C1BF0" w14:textId="77777777" w:rsidR="00FB7663" w:rsidRPr="00517A4C" w:rsidRDefault="00517A4C" w:rsidP="00517A4C">
      <w:pPr>
        <w:tabs>
          <w:tab w:val="left" w:pos="2295"/>
        </w:tabs>
        <w:spacing w:line="360" w:lineRule="auto"/>
        <w:rPr>
          <w:rFonts w:ascii="Times New Roman" w:eastAsiaTheme="minorEastAsia" w:hAnsi="Times New Roman" w:cs="Times New Roman"/>
          <w:b/>
          <w:color w:val="0070C0"/>
          <w:sz w:val="24"/>
          <w:szCs w:val="24"/>
          <w:lang w:val="en-US"/>
        </w:rPr>
      </w:pPr>
      <w:r w:rsidRPr="000A5E4D">
        <w:rPr>
          <w:rFonts w:ascii="Times New Roman" w:eastAsiaTheme="minorEastAsia" w:hAnsi="Times New Roman" w:cs="Times New Roman"/>
          <w:b/>
          <w:color w:val="0070C0"/>
          <w:sz w:val="24"/>
          <w:szCs w:val="24"/>
          <w:lang w:val="en-US"/>
        </w:rPr>
        <w:t>Requirement</w:t>
      </w:r>
      <w:r>
        <w:rPr>
          <w:rFonts w:ascii="Times New Roman" w:eastAsiaTheme="minorEastAsia" w:hAnsi="Times New Roman" w:cs="Times New Roman"/>
          <w:b/>
          <w:color w:val="0070C0"/>
          <w:sz w:val="24"/>
          <w:szCs w:val="24"/>
          <w:lang w:val="en-US"/>
        </w:rPr>
        <w:t xml:space="preserve"> </w:t>
      </w:r>
      <w:r w:rsidR="000E64DD" w:rsidRPr="00BB302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(a) </w:t>
      </w:r>
    </w:p>
    <w:p w14:paraId="5748BF0C" w14:textId="77777777" w:rsidR="00EB433B" w:rsidRPr="00BB3025" w:rsidRDefault="00EB433B" w:rsidP="00BB30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025">
        <w:rPr>
          <w:rFonts w:ascii="Times New Roman" w:hAnsi="Times New Roman" w:cs="Times New Roman"/>
          <w:b/>
          <w:sz w:val="24"/>
          <w:szCs w:val="24"/>
        </w:rPr>
        <w:t xml:space="preserve">Management accounting and its importance </w:t>
      </w:r>
    </w:p>
    <w:p w14:paraId="1CD608C0" w14:textId="77777777" w:rsidR="00CA0EA9" w:rsidRPr="00BB3025" w:rsidRDefault="00557AB6" w:rsidP="00BB30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 xml:space="preserve">Management accounting </w:t>
      </w:r>
      <w:r w:rsidR="00413B2C" w:rsidRPr="00BB3025">
        <w:rPr>
          <w:rFonts w:ascii="Times New Roman" w:hAnsi="Times New Roman" w:cs="Times New Roman"/>
          <w:sz w:val="24"/>
          <w:szCs w:val="24"/>
        </w:rPr>
        <w:t>is an information and financial reporting system that aims to internal use of the business. The managers use the information of managerial accounting to make business plan</w:t>
      </w:r>
      <w:r w:rsidR="00EA2668" w:rsidRPr="00BB3025">
        <w:rPr>
          <w:rFonts w:ascii="Times New Roman" w:hAnsi="Times New Roman" w:cs="Times New Roman"/>
          <w:sz w:val="24"/>
          <w:szCs w:val="24"/>
        </w:rPr>
        <w:t>s</w:t>
      </w:r>
      <w:r w:rsidR="00413B2C" w:rsidRPr="00BB3025">
        <w:rPr>
          <w:rFonts w:ascii="Times New Roman" w:hAnsi="Times New Roman" w:cs="Times New Roman"/>
          <w:sz w:val="24"/>
          <w:szCs w:val="24"/>
        </w:rPr>
        <w:t>, goal</w:t>
      </w:r>
      <w:r w:rsidR="00EA2668" w:rsidRPr="00BB3025">
        <w:rPr>
          <w:rFonts w:ascii="Times New Roman" w:hAnsi="Times New Roman" w:cs="Times New Roman"/>
          <w:sz w:val="24"/>
          <w:szCs w:val="24"/>
        </w:rPr>
        <w:t>s</w:t>
      </w:r>
      <w:r w:rsidR="00413B2C" w:rsidRPr="00BB3025">
        <w:rPr>
          <w:rFonts w:ascii="Times New Roman" w:hAnsi="Times New Roman" w:cs="Times New Roman"/>
          <w:sz w:val="24"/>
          <w:szCs w:val="24"/>
        </w:rPr>
        <w:t>, objectives</w:t>
      </w:r>
      <w:r w:rsidR="00EA2668" w:rsidRPr="00BB3025">
        <w:rPr>
          <w:rFonts w:ascii="Times New Roman" w:hAnsi="Times New Roman" w:cs="Times New Roman"/>
          <w:sz w:val="24"/>
          <w:szCs w:val="24"/>
        </w:rPr>
        <w:t>,</w:t>
      </w:r>
      <w:r w:rsidR="00413B2C" w:rsidRPr="00BB3025">
        <w:rPr>
          <w:rFonts w:ascii="Times New Roman" w:hAnsi="Times New Roman" w:cs="Times New Roman"/>
          <w:sz w:val="24"/>
          <w:szCs w:val="24"/>
        </w:rPr>
        <w:t xml:space="preserve"> and business strateg</w:t>
      </w:r>
      <w:r w:rsidR="00EA2668" w:rsidRPr="00BB3025">
        <w:rPr>
          <w:rFonts w:ascii="Times New Roman" w:hAnsi="Times New Roman" w:cs="Times New Roman"/>
          <w:sz w:val="24"/>
          <w:szCs w:val="24"/>
        </w:rPr>
        <w:t>ies</w:t>
      </w:r>
      <w:r w:rsidR="00413B2C" w:rsidRPr="00BB3025">
        <w:rPr>
          <w:rFonts w:ascii="Times New Roman" w:hAnsi="Times New Roman" w:cs="Times New Roman"/>
          <w:sz w:val="24"/>
          <w:szCs w:val="24"/>
        </w:rPr>
        <w:t xml:space="preserve">. </w:t>
      </w:r>
      <w:r w:rsidR="003F4E1F" w:rsidRPr="00BB3025">
        <w:rPr>
          <w:rFonts w:ascii="Times New Roman" w:hAnsi="Times New Roman" w:cs="Times New Roman"/>
          <w:sz w:val="24"/>
          <w:szCs w:val="24"/>
        </w:rPr>
        <w:t xml:space="preserve">The importance of managerial accounting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is </w:t>
      </w:r>
      <w:r w:rsidR="003F4E1F" w:rsidRPr="00BB3025">
        <w:rPr>
          <w:rFonts w:ascii="Times New Roman" w:hAnsi="Times New Roman" w:cs="Times New Roman"/>
          <w:sz w:val="24"/>
          <w:szCs w:val="24"/>
        </w:rPr>
        <w:t xml:space="preserve">briefly discussed below- </w:t>
      </w:r>
    </w:p>
    <w:p w14:paraId="5A1A7BF9" w14:textId="77777777" w:rsidR="003816D2" w:rsidRPr="00BB3025" w:rsidRDefault="003816D2" w:rsidP="00BB302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 xml:space="preserve">It is significant to assess the performance of the business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from </w:t>
      </w:r>
      <w:r w:rsidRPr="00BB3025">
        <w:rPr>
          <w:rFonts w:ascii="Times New Roman" w:hAnsi="Times New Roman" w:cs="Times New Roman"/>
          <w:sz w:val="24"/>
          <w:szCs w:val="24"/>
        </w:rPr>
        <w:t xml:space="preserve">time to time. The manager can make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the </w:t>
      </w:r>
      <w:r w:rsidRPr="00BB3025">
        <w:rPr>
          <w:rFonts w:ascii="Times New Roman" w:hAnsi="Times New Roman" w:cs="Times New Roman"/>
          <w:sz w:val="24"/>
          <w:szCs w:val="24"/>
        </w:rPr>
        <w:t xml:space="preserve">decision based on the report of managerial accounting. </w:t>
      </w:r>
    </w:p>
    <w:p w14:paraId="4512F193" w14:textId="77777777" w:rsidR="00FD2EE4" w:rsidRPr="00BB3025" w:rsidRDefault="003816D2" w:rsidP="00BB302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>It a</w:t>
      </w:r>
      <w:r w:rsidR="00FD2EE4" w:rsidRPr="00BB3025">
        <w:rPr>
          <w:rFonts w:ascii="Times New Roman" w:hAnsi="Times New Roman" w:cs="Times New Roman"/>
          <w:sz w:val="24"/>
          <w:szCs w:val="24"/>
        </w:rPr>
        <w:t>lso helps to make production and inventory decision</w:t>
      </w:r>
      <w:r w:rsidR="00EA2668" w:rsidRPr="00BB3025">
        <w:rPr>
          <w:rFonts w:ascii="Times New Roman" w:hAnsi="Times New Roman" w:cs="Times New Roman"/>
          <w:sz w:val="24"/>
          <w:szCs w:val="24"/>
        </w:rPr>
        <w:t>s</w:t>
      </w:r>
      <w:r w:rsidR="00FD2EE4" w:rsidRPr="00BB3025">
        <w:rPr>
          <w:rFonts w:ascii="Times New Roman" w:hAnsi="Times New Roman" w:cs="Times New Roman"/>
          <w:sz w:val="24"/>
          <w:szCs w:val="24"/>
        </w:rPr>
        <w:t xml:space="preserve"> that </w:t>
      </w:r>
      <w:r w:rsidR="00EA2668" w:rsidRPr="00BB3025">
        <w:rPr>
          <w:rFonts w:ascii="Times New Roman" w:hAnsi="Times New Roman" w:cs="Times New Roman"/>
          <w:sz w:val="24"/>
          <w:szCs w:val="24"/>
        </w:rPr>
        <w:t>are</w:t>
      </w:r>
      <w:r w:rsidR="00FD2EE4" w:rsidRPr="00BB3025">
        <w:rPr>
          <w:rFonts w:ascii="Times New Roman" w:hAnsi="Times New Roman" w:cs="Times New Roman"/>
          <w:sz w:val="24"/>
          <w:szCs w:val="24"/>
        </w:rPr>
        <w:t xml:space="preserve"> very important to run the operational activities perfectly. </w:t>
      </w:r>
    </w:p>
    <w:p w14:paraId="02CA6062" w14:textId="77777777" w:rsidR="00403C0C" w:rsidRPr="00BB3025" w:rsidRDefault="000772BD" w:rsidP="00BB302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>The manager can make strategic decision</w:t>
      </w:r>
      <w:r w:rsidR="00EA2668" w:rsidRPr="00BB3025">
        <w:rPr>
          <w:rFonts w:ascii="Times New Roman" w:hAnsi="Times New Roman" w:cs="Times New Roman"/>
          <w:sz w:val="24"/>
          <w:szCs w:val="24"/>
        </w:rPr>
        <w:t>s</w:t>
      </w:r>
      <w:r w:rsidRPr="00BB3025">
        <w:rPr>
          <w:rFonts w:ascii="Times New Roman" w:hAnsi="Times New Roman" w:cs="Times New Roman"/>
          <w:sz w:val="24"/>
          <w:szCs w:val="24"/>
        </w:rPr>
        <w:t xml:space="preserve"> </w:t>
      </w:r>
      <w:r w:rsidR="0015484C" w:rsidRPr="00BB3025">
        <w:rPr>
          <w:rFonts w:ascii="Times New Roman" w:hAnsi="Times New Roman" w:cs="Times New Roman"/>
          <w:sz w:val="24"/>
          <w:szCs w:val="24"/>
        </w:rPr>
        <w:t xml:space="preserve">based on the report and information of the business. </w:t>
      </w:r>
    </w:p>
    <w:p w14:paraId="28E04A1F" w14:textId="77777777" w:rsidR="00481E8D" w:rsidRPr="00BB3025" w:rsidRDefault="00403C0C" w:rsidP="00BB302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 xml:space="preserve">It helps to increase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the </w:t>
      </w:r>
      <w:r w:rsidRPr="00BB3025">
        <w:rPr>
          <w:rFonts w:ascii="Times New Roman" w:hAnsi="Times New Roman" w:cs="Times New Roman"/>
          <w:sz w:val="24"/>
          <w:szCs w:val="24"/>
        </w:rPr>
        <w:t xml:space="preserve">efficiency of the business especially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the </w:t>
      </w:r>
      <w:r w:rsidRPr="00BB3025">
        <w:rPr>
          <w:rFonts w:ascii="Times New Roman" w:hAnsi="Times New Roman" w:cs="Times New Roman"/>
          <w:sz w:val="24"/>
          <w:szCs w:val="24"/>
        </w:rPr>
        <w:t xml:space="preserve">production and marketing activities of the business. </w:t>
      </w:r>
    </w:p>
    <w:p w14:paraId="3F885BC9" w14:textId="77777777" w:rsidR="00806392" w:rsidRPr="00BB3025" w:rsidRDefault="009574F5" w:rsidP="00BB302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 xml:space="preserve">It is also significant to take strategic steps in order to increase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the </w:t>
      </w:r>
      <w:r w:rsidRPr="00BB3025">
        <w:rPr>
          <w:rFonts w:ascii="Times New Roman" w:hAnsi="Times New Roman" w:cs="Times New Roman"/>
          <w:sz w:val="24"/>
          <w:szCs w:val="24"/>
        </w:rPr>
        <w:t xml:space="preserve">profitability of the business. </w:t>
      </w:r>
    </w:p>
    <w:p w14:paraId="6D35F44D" w14:textId="77777777" w:rsidR="003014E8" w:rsidRPr="00BB3025" w:rsidRDefault="00806392" w:rsidP="00BB302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 xml:space="preserve">Managerial accounting practice provides reliability as the manager can track the performance of the business from short to long term.  </w:t>
      </w:r>
    </w:p>
    <w:p w14:paraId="49EA1659" w14:textId="77777777" w:rsidR="00540408" w:rsidRPr="00BB3025" w:rsidRDefault="00F84E1B" w:rsidP="00BB30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025">
        <w:rPr>
          <w:rFonts w:ascii="Times New Roman" w:hAnsi="Times New Roman" w:cs="Times New Roman"/>
          <w:b/>
          <w:sz w:val="24"/>
          <w:szCs w:val="24"/>
        </w:rPr>
        <w:t xml:space="preserve">Difference between managerial accounting and financial accounting </w:t>
      </w:r>
      <w:r w:rsidR="00806392" w:rsidRPr="00BB30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484C" w:rsidRPr="00BB30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72BD" w:rsidRPr="00BB30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7B21" w:rsidRPr="00BB302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45219A" w:rsidRPr="00BB3025" w14:paraId="3C6513E4" w14:textId="77777777" w:rsidTr="0045219A">
        <w:tc>
          <w:tcPr>
            <w:tcW w:w="4621" w:type="dxa"/>
          </w:tcPr>
          <w:p w14:paraId="34682F39" w14:textId="77777777" w:rsidR="0045219A" w:rsidRPr="00BB3025" w:rsidRDefault="0045219A" w:rsidP="00BB3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>Management accounting</w:t>
            </w:r>
          </w:p>
        </w:tc>
        <w:tc>
          <w:tcPr>
            <w:tcW w:w="4621" w:type="dxa"/>
          </w:tcPr>
          <w:p w14:paraId="1BE85DD9" w14:textId="77777777" w:rsidR="0045219A" w:rsidRPr="00BB3025" w:rsidRDefault="0045219A" w:rsidP="00BB3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>Financial accounting</w:t>
            </w:r>
          </w:p>
        </w:tc>
      </w:tr>
      <w:tr w:rsidR="0045219A" w:rsidRPr="00BB3025" w14:paraId="6736AC6D" w14:textId="77777777" w:rsidTr="0045219A">
        <w:tc>
          <w:tcPr>
            <w:tcW w:w="4621" w:type="dxa"/>
          </w:tcPr>
          <w:p w14:paraId="0CB8E54D" w14:textId="77777777" w:rsidR="0045219A" w:rsidRPr="00BB3025" w:rsidRDefault="000D08A7" w:rsidP="00BB30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>It is the accounting and information system that makes financial statement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for 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EE065A"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business’s 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internal use only. </w:t>
            </w:r>
          </w:p>
        </w:tc>
        <w:tc>
          <w:tcPr>
            <w:tcW w:w="4621" w:type="dxa"/>
          </w:tcPr>
          <w:p w14:paraId="2C417BCA" w14:textId="77777777" w:rsidR="0045219A" w:rsidRPr="00BB3025" w:rsidRDefault="00EF2F43" w:rsidP="00BB30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>The financial accounting system is to mak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financial reports focusing on external use but it also is used internally.   </w:t>
            </w:r>
          </w:p>
        </w:tc>
      </w:tr>
      <w:tr w:rsidR="0045219A" w:rsidRPr="00BB3025" w14:paraId="00E57F45" w14:textId="77777777" w:rsidTr="0045219A">
        <w:tc>
          <w:tcPr>
            <w:tcW w:w="4621" w:type="dxa"/>
          </w:tcPr>
          <w:p w14:paraId="3781CCB5" w14:textId="77777777" w:rsidR="0045219A" w:rsidRPr="00BB3025" w:rsidRDefault="00F9614D" w:rsidP="00BB30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A business organisation is free to make any suitable system to keep information and making financial reports. It means there is no legal barrier in making statements. </w:t>
            </w:r>
          </w:p>
        </w:tc>
        <w:tc>
          <w:tcPr>
            <w:tcW w:w="4621" w:type="dxa"/>
          </w:tcPr>
          <w:p w14:paraId="0996FFF1" w14:textId="77777777" w:rsidR="0045219A" w:rsidRPr="00BB3025" w:rsidRDefault="00F9614D" w:rsidP="00BB30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>In financial accounting, the reporting system and statement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are highly regulated. The information of the financial statement is 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public use such as shareholder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>, creditors, and investors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etc. So, the figure inputting and calculation system is regulated.</w:t>
            </w:r>
            <w:r w:rsidR="000D4D86"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It </w:t>
            </w:r>
            <w:r w:rsidR="000D4D86" w:rsidRPr="00BB30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follows the standard of GAAP. 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5219A" w:rsidRPr="00BB3025" w14:paraId="01CA01C5" w14:textId="77777777" w:rsidTr="0045219A">
        <w:tc>
          <w:tcPr>
            <w:tcW w:w="4621" w:type="dxa"/>
          </w:tcPr>
          <w:p w14:paraId="7F502ED0" w14:textId="77777777" w:rsidR="0045219A" w:rsidRPr="00BB3025" w:rsidRDefault="00D40314" w:rsidP="00BB30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It measures business performance and performance of specific operational area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also.  </w:t>
            </w:r>
          </w:p>
        </w:tc>
        <w:tc>
          <w:tcPr>
            <w:tcW w:w="4621" w:type="dxa"/>
          </w:tcPr>
          <w:p w14:paraId="4220DCF9" w14:textId="77777777" w:rsidR="0045219A" w:rsidRPr="00BB3025" w:rsidRDefault="00D40314" w:rsidP="00BB30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>It calculates income statement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>, balance sheet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s,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and other report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based on legal requirements. </w:t>
            </w:r>
          </w:p>
        </w:tc>
      </w:tr>
      <w:tr w:rsidR="0045219A" w:rsidRPr="00BB3025" w14:paraId="29814A88" w14:textId="77777777" w:rsidTr="0045219A">
        <w:tc>
          <w:tcPr>
            <w:tcW w:w="4621" w:type="dxa"/>
          </w:tcPr>
          <w:p w14:paraId="3DB296B8" w14:textId="77777777" w:rsidR="0045219A" w:rsidRPr="00BB3025" w:rsidRDefault="00465769" w:rsidP="00BB30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>It is related to inventory, production, s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ale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s, </w:t>
            </w:r>
            <w:r w:rsidR="00144C86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>performance of the business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67534"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what information the management required. </w:t>
            </w:r>
          </w:p>
        </w:tc>
        <w:tc>
          <w:tcPr>
            <w:tcW w:w="4621" w:type="dxa"/>
          </w:tcPr>
          <w:p w14:paraId="074CD483" w14:textId="77777777" w:rsidR="0045219A" w:rsidRPr="00BB3025" w:rsidRDefault="00267534" w:rsidP="00BB30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It is related to tax accounting and auditing. </w:t>
            </w:r>
          </w:p>
        </w:tc>
      </w:tr>
      <w:tr w:rsidR="0045219A" w:rsidRPr="00BB3025" w14:paraId="68777998" w14:textId="77777777" w:rsidTr="0045219A">
        <w:tc>
          <w:tcPr>
            <w:tcW w:w="4621" w:type="dxa"/>
          </w:tcPr>
          <w:p w14:paraId="60150BEF" w14:textId="77777777" w:rsidR="0045219A" w:rsidRPr="00BB3025" w:rsidRDefault="00234FF0" w:rsidP="00BB30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>The time of making statement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and reporting is determined by the management. </w:t>
            </w:r>
          </w:p>
        </w:tc>
        <w:tc>
          <w:tcPr>
            <w:tcW w:w="4621" w:type="dxa"/>
          </w:tcPr>
          <w:p w14:paraId="2277C96F" w14:textId="77777777" w:rsidR="0045219A" w:rsidRPr="00BB3025" w:rsidRDefault="00234FF0" w:rsidP="00BB30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The time of publishing 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0F4407" w:rsidRPr="00BB3025">
              <w:rPr>
                <w:rFonts w:ascii="Times New Roman" w:hAnsi="Times New Roman" w:cs="Times New Roman"/>
                <w:sz w:val="24"/>
                <w:szCs w:val="24"/>
              </w:rPr>
              <w:t>report is determined by the regulatory author</w:t>
            </w:r>
            <w:r w:rsidR="00C706E9"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ity of the country such as 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C706E9" w:rsidRPr="00BB3025">
              <w:rPr>
                <w:rFonts w:ascii="Times New Roman" w:hAnsi="Times New Roman" w:cs="Times New Roman"/>
                <w:sz w:val="24"/>
                <w:szCs w:val="24"/>
              </w:rPr>
              <w:t>SEC</w:t>
            </w:r>
            <w:r w:rsidR="000F4407"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C706E9"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other </w:t>
            </w:r>
            <w:r w:rsidR="000F4407" w:rsidRPr="00BB3025">
              <w:rPr>
                <w:rFonts w:ascii="Times New Roman" w:hAnsi="Times New Roman" w:cs="Times New Roman"/>
                <w:sz w:val="24"/>
                <w:szCs w:val="24"/>
              </w:rPr>
              <w:t>government</w:t>
            </w:r>
            <w:r w:rsidR="00C706E9"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 authorit</w:t>
            </w:r>
            <w:r w:rsidR="00EA2668" w:rsidRPr="00BB3025">
              <w:rPr>
                <w:rFonts w:ascii="Times New Roman" w:hAnsi="Times New Roman" w:cs="Times New Roman"/>
                <w:sz w:val="24"/>
                <w:szCs w:val="24"/>
              </w:rPr>
              <w:t>ies</w:t>
            </w:r>
            <w:r w:rsidR="000F4407" w:rsidRPr="00BB302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14:paraId="4A80A6FE" w14:textId="77777777" w:rsidR="00E26EE8" w:rsidRPr="00BB3025" w:rsidRDefault="00E26EE8" w:rsidP="00BB30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9331E5" w14:textId="77777777" w:rsidR="0078441B" w:rsidRPr="00BB3025" w:rsidRDefault="0078441B" w:rsidP="00BB30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EDECF1" w14:textId="77777777" w:rsidR="001B7EB5" w:rsidRPr="00BB3025" w:rsidRDefault="001B7EB5" w:rsidP="00BB30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br w:type="page"/>
      </w:r>
    </w:p>
    <w:p w14:paraId="0BA7AFB9" w14:textId="77777777" w:rsidR="00517A4C" w:rsidRDefault="00DE7077" w:rsidP="00BB3025">
      <w:pPr>
        <w:spacing w:line="36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BB3025">
        <w:rPr>
          <w:rFonts w:ascii="Times New Roman" w:hAnsi="Times New Roman" w:cs="Times New Roman"/>
          <w:b/>
          <w:color w:val="0070C0"/>
          <w:sz w:val="24"/>
          <w:szCs w:val="24"/>
        </w:rPr>
        <w:lastRenderedPageBreak/>
        <w:t xml:space="preserve">Answer to the QUESTION 2 </w:t>
      </w:r>
    </w:p>
    <w:p w14:paraId="3B0CFB56" w14:textId="77777777" w:rsidR="00DE7077" w:rsidRPr="00517A4C" w:rsidRDefault="00517A4C" w:rsidP="00517A4C">
      <w:pPr>
        <w:tabs>
          <w:tab w:val="left" w:pos="2295"/>
        </w:tabs>
        <w:spacing w:line="360" w:lineRule="auto"/>
        <w:rPr>
          <w:rFonts w:ascii="Times New Roman" w:eastAsiaTheme="minorEastAsia" w:hAnsi="Times New Roman" w:cs="Times New Roman"/>
          <w:b/>
          <w:color w:val="0070C0"/>
          <w:sz w:val="24"/>
          <w:szCs w:val="24"/>
          <w:lang w:val="en-US"/>
        </w:rPr>
      </w:pPr>
      <w:r w:rsidRPr="000A5E4D">
        <w:rPr>
          <w:rFonts w:ascii="Times New Roman" w:eastAsiaTheme="minorEastAsia" w:hAnsi="Times New Roman" w:cs="Times New Roman"/>
          <w:b/>
          <w:color w:val="0070C0"/>
          <w:sz w:val="24"/>
          <w:szCs w:val="24"/>
          <w:lang w:val="en-US"/>
        </w:rPr>
        <w:t>Requirement</w:t>
      </w:r>
      <w:r>
        <w:rPr>
          <w:rFonts w:ascii="Times New Roman" w:eastAsiaTheme="minorEastAsia" w:hAnsi="Times New Roman" w:cs="Times New Roman"/>
          <w:b/>
          <w:color w:val="0070C0"/>
          <w:sz w:val="24"/>
          <w:szCs w:val="24"/>
          <w:lang w:val="en-US"/>
        </w:rPr>
        <w:t xml:space="preserve"> </w:t>
      </w:r>
      <w:r w:rsidR="00DE7077" w:rsidRPr="00BB3025">
        <w:rPr>
          <w:rFonts w:ascii="Times New Roman" w:hAnsi="Times New Roman" w:cs="Times New Roman"/>
          <w:b/>
          <w:color w:val="0070C0"/>
          <w:sz w:val="24"/>
          <w:szCs w:val="24"/>
        </w:rPr>
        <w:t>(</w:t>
      </w:r>
      <w:r w:rsidR="009467B2" w:rsidRPr="00BB3025">
        <w:rPr>
          <w:rFonts w:ascii="Times New Roman" w:hAnsi="Times New Roman" w:cs="Times New Roman"/>
          <w:b/>
          <w:color w:val="0070C0"/>
          <w:sz w:val="24"/>
          <w:szCs w:val="24"/>
        </w:rPr>
        <w:t>b</w:t>
      </w:r>
      <w:r w:rsidR="00DE7077" w:rsidRPr="00BB302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) </w:t>
      </w:r>
    </w:p>
    <w:p w14:paraId="7C12F5BE" w14:textId="77777777" w:rsidR="00D5719E" w:rsidRPr="00BB3025" w:rsidRDefault="00684D79" w:rsidP="00BB30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 xml:space="preserve">Management accountants can achieve the objectives of management accounting using the </w:t>
      </w:r>
      <w:r w:rsidR="00D5719E" w:rsidRPr="00BB3025">
        <w:rPr>
          <w:rFonts w:ascii="Times New Roman" w:hAnsi="Times New Roman" w:cs="Times New Roman"/>
          <w:sz w:val="24"/>
          <w:szCs w:val="24"/>
        </w:rPr>
        <w:t xml:space="preserve">three </w:t>
      </w:r>
      <w:r w:rsidR="00A36FF2" w:rsidRPr="00BB3025">
        <w:rPr>
          <w:rFonts w:ascii="Times New Roman" w:hAnsi="Times New Roman" w:cs="Times New Roman"/>
          <w:sz w:val="24"/>
          <w:szCs w:val="24"/>
        </w:rPr>
        <w:t xml:space="preserve">techniques: </w:t>
      </w:r>
      <w:r w:rsidR="00D5719E" w:rsidRPr="00BB3025">
        <w:rPr>
          <w:rFonts w:ascii="Times New Roman" w:hAnsi="Times New Roman" w:cs="Times New Roman"/>
          <w:sz w:val="24"/>
          <w:szCs w:val="24"/>
        </w:rPr>
        <w:t>C</w:t>
      </w:r>
      <w:r w:rsidR="00A36FF2" w:rsidRPr="00BB3025">
        <w:rPr>
          <w:rFonts w:ascii="Times New Roman" w:hAnsi="Times New Roman" w:cs="Times New Roman"/>
          <w:sz w:val="24"/>
          <w:szCs w:val="24"/>
        </w:rPr>
        <w:t xml:space="preserve">ost </w:t>
      </w:r>
      <w:r w:rsidR="000B570A" w:rsidRPr="00BB3025">
        <w:rPr>
          <w:rFonts w:ascii="Times New Roman" w:hAnsi="Times New Roman" w:cs="Times New Roman"/>
          <w:sz w:val="24"/>
          <w:szCs w:val="24"/>
        </w:rPr>
        <w:t>a</w:t>
      </w:r>
      <w:r w:rsidR="00A36FF2" w:rsidRPr="00BB3025">
        <w:rPr>
          <w:rFonts w:ascii="Times New Roman" w:hAnsi="Times New Roman" w:cs="Times New Roman"/>
          <w:sz w:val="24"/>
          <w:szCs w:val="24"/>
        </w:rPr>
        <w:t xml:space="preserve">ccounting, </w:t>
      </w:r>
      <w:r w:rsidR="00D5719E" w:rsidRPr="00BB3025">
        <w:rPr>
          <w:rFonts w:ascii="Times New Roman" w:hAnsi="Times New Roman" w:cs="Times New Roman"/>
          <w:sz w:val="24"/>
          <w:szCs w:val="24"/>
        </w:rPr>
        <w:t xml:space="preserve">Inventory </w:t>
      </w:r>
      <w:r w:rsidR="000B570A" w:rsidRPr="00BB3025">
        <w:rPr>
          <w:rFonts w:ascii="Times New Roman" w:hAnsi="Times New Roman" w:cs="Times New Roman"/>
          <w:sz w:val="24"/>
          <w:szCs w:val="24"/>
        </w:rPr>
        <w:t>m</w:t>
      </w:r>
      <w:r w:rsidR="00D5719E" w:rsidRPr="00BB3025">
        <w:rPr>
          <w:rFonts w:ascii="Times New Roman" w:hAnsi="Times New Roman" w:cs="Times New Roman"/>
          <w:sz w:val="24"/>
          <w:szCs w:val="24"/>
        </w:rPr>
        <w:t>anagement</w:t>
      </w:r>
      <w:r w:rsidR="00EA2668" w:rsidRPr="00BB3025">
        <w:rPr>
          <w:rFonts w:ascii="Times New Roman" w:hAnsi="Times New Roman" w:cs="Times New Roman"/>
          <w:sz w:val="24"/>
          <w:szCs w:val="24"/>
        </w:rPr>
        <w:t>,</w:t>
      </w:r>
      <w:r w:rsidR="00D5719E" w:rsidRPr="00BB3025">
        <w:rPr>
          <w:rFonts w:ascii="Times New Roman" w:hAnsi="Times New Roman" w:cs="Times New Roman"/>
          <w:sz w:val="24"/>
          <w:szCs w:val="24"/>
        </w:rPr>
        <w:t xml:space="preserve"> </w:t>
      </w:r>
      <w:r w:rsidR="00A36FF2" w:rsidRPr="00BB3025">
        <w:rPr>
          <w:rFonts w:ascii="Times New Roman" w:hAnsi="Times New Roman" w:cs="Times New Roman"/>
          <w:sz w:val="24"/>
          <w:szCs w:val="24"/>
        </w:rPr>
        <w:t xml:space="preserve">and Price </w:t>
      </w:r>
      <w:r w:rsidR="000B570A" w:rsidRPr="00BB3025">
        <w:rPr>
          <w:rFonts w:ascii="Times New Roman" w:hAnsi="Times New Roman" w:cs="Times New Roman"/>
          <w:sz w:val="24"/>
          <w:szCs w:val="24"/>
        </w:rPr>
        <w:t>o</w:t>
      </w:r>
      <w:r w:rsidR="00A36FF2" w:rsidRPr="00BB3025">
        <w:rPr>
          <w:rFonts w:ascii="Times New Roman" w:hAnsi="Times New Roman" w:cs="Times New Roman"/>
          <w:sz w:val="24"/>
          <w:szCs w:val="24"/>
        </w:rPr>
        <w:t xml:space="preserve">ptimization. These are briefly discussed below- </w:t>
      </w:r>
    </w:p>
    <w:p w14:paraId="7E6A829D" w14:textId="77777777" w:rsidR="001B7EB5" w:rsidRPr="00BB3025" w:rsidRDefault="001B7EB5" w:rsidP="00BB302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3025">
        <w:rPr>
          <w:rFonts w:ascii="Times New Roman" w:hAnsi="Times New Roman" w:cs="Times New Roman"/>
          <w:b/>
          <w:bCs/>
          <w:sz w:val="24"/>
          <w:szCs w:val="24"/>
        </w:rPr>
        <w:t xml:space="preserve">Cost Accounting </w:t>
      </w:r>
    </w:p>
    <w:p w14:paraId="5721C655" w14:textId="77777777" w:rsidR="00FE5460" w:rsidRPr="00BB3025" w:rsidRDefault="00410C24" w:rsidP="00BB30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 xml:space="preserve">This technique is effective for calculating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the </w:t>
      </w:r>
      <w:r w:rsidRPr="00BB3025">
        <w:rPr>
          <w:rFonts w:ascii="Times New Roman" w:hAnsi="Times New Roman" w:cs="Times New Roman"/>
          <w:sz w:val="24"/>
          <w:szCs w:val="24"/>
        </w:rPr>
        <w:t xml:space="preserve">cost of manufacturing </w:t>
      </w:r>
      <w:r w:rsidR="00EA2668" w:rsidRPr="00BB3025">
        <w:rPr>
          <w:rFonts w:ascii="Times New Roman" w:hAnsi="Times New Roman" w:cs="Times New Roman"/>
          <w:sz w:val="24"/>
          <w:szCs w:val="24"/>
        </w:rPr>
        <w:t>companies</w:t>
      </w:r>
      <w:r w:rsidRPr="00BB3025">
        <w:rPr>
          <w:rFonts w:ascii="Times New Roman" w:hAnsi="Times New Roman" w:cs="Times New Roman"/>
          <w:sz w:val="24"/>
          <w:szCs w:val="24"/>
        </w:rPr>
        <w:t xml:space="preserve">. The system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is </w:t>
      </w:r>
      <w:r w:rsidRPr="00BB3025">
        <w:rPr>
          <w:rFonts w:ascii="Times New Roman" w:hAnsi="Times New Roman" w:cs="Times New Roman"/>
          <w:sz w:val="24"/>
          <w:szCs w:val="24"/>
        </w:rPr>
        <w:t>supposed to identify the cost, recording the costs, calculating the cost</w:t>
      </w:r>
      <w:r w:rsidR="00EA2668" w:rsidRPr="00BB3025">
        <w:rPr>
          <w:rFonts w:ascii="Times New Roman" w:hAnsi="Times New Roman" w:cs="Times New Roman"/>
          <w:sz w:val="24"/>
          <w:szCs w:val="24"/>
        </w:rPr>
        <w:t>,</w:t>
      </w:r>
      <w:r w:rsidRPr="00BB3025">
        <w:rPr>
          <w:rFonts w:ascii="Times New Roman" w:hAnsi="Times New Roman" w:cs="Times New Roman"/>
          <w:sz w:val="24"/>
          <w:szCs w:val="24"/>
        </w:rPr>
        <w:t xml:space="preserve"> and reporting the costs that are related to the production. This technique is classified into two such as </w:t>
      </w:r>
      <w:r w:rsidR="00E43E1D" w:rsidRPr="00BB3025">
        <w:rPr>
          <w:rFonts w:ascii="Times New Roman" w:hAnsi="Times New Roman" w:cs="Times New Roman"/>
          <w:sz w:val="24"/>
          <w:szCs w:val="24"/>
        </w:rPr>
        <w:t xml:space="preserve">job costing and process costing. </w:t>
      </w:r>
    </w:p>
    <w:p w14:paraId="45C28A1D" w14:textId="77777777" w:rsidR="007F2BCB" w:rsidRPr="00BB3025" w:rsidRDefault="001B7EB5" w:rsidP="00BB3025">
      <w:p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b/>
          <w:bCs/>
          <w:i/>
          <w:sz w:val="24"/>
          <w:szCs w:val="24"/>
        </w:rPr>
        <w:t>Job Costing:</w:t>
      </w:r>
      <w:r w:rsidR="007F2BCB" w:rsidRPr="00BB30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F2BCB" w:rsidRPr="00BB3025">
        <w:rPr>
          <w:rFonts w:ascii="Times New Roman" w:hAnsi="Times New Roman" w:cs="Times New Roman"/>
          <w:sz w:val="24"/>
          <w:szCs w:val="24"/>
        </w:rPr>
        <w:t>This technique helps the manager to calculate and reporting multiple cost</w:t>
      </w:r>
      <w:r w:rsidR="00EA2668" w:rsidRPr="00BB3025">
        <w:rPr>
          <w:rFonts w:ascii="Times New Roman" w:hAnsi="Times New Roman" w:cs="Times New Roman"/>
          <w:sz w:val="24"/>
          <w:szCs w:val="24"/>
        </w:rPr>
        <w:t>s</w:t>
      </w:r>
      <w:r w:rsidR="007F2BCB" w:rsidRPr="00BB3025">
        <w:rPr>
          <w:rFonts w:ascii="Times New Roman" w:hAnsi="Times New Roman" w:cs="Times New Roman"/>
          <w:sz w:val="24"/>
          <w:szCs w:val="24"/>
        </w:rPr>
        <w:t xml:space="preserve"> of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a </w:t>
      </w:r>
      <w:r w:rsidR="007F2BCB" w:rsidRPr="00BB3025">
        <w:rPr>
          <w:rFonts w:ascii="Times New Roman" w:hAnsi="Times New Roman" w:cs="Times New Roman"/>
          <w:sz w:val="24"/>
          <w:szCs w:val="24"/>
        </w:rPr>
        <w:t xml:space="preserve">product separately. The manager can track the cost of production separately and can easily control the cost. </w:t>
      </w:r>
    </w:p>
    <w:p w14:paraId="53394F34" w14:textId="77777777" w:rsidR="00AA10D7" w:rsidRPr="00BB3025" w:rsidRDefault="001B7EB5" w:rsidP="00BB3025">
      <w:p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b/>
          <w:bCs/>
          <w:i/>
          <w:sz w:val="24"/>
          <w:szCs w:val="24"/>
        </w:rPr>
        <w:t>Process Costing:</w:t>
      </w:r>
      <w:r w:rsidRPr="00BB3025">
        <w:rPr>
          <w:rFonts w:ascii="Times New Roman" w:hAnsi="Times New Roman" w:cs="Times New Roman"/>
          <w:sz w:val="24"/>
          <w:szCs w:val="24"/>
        </w:rPr>
        <w:t xml:space="preserve"> </w:t>
      </w:r>
      <w:r w:rsidR="00AA10D7" w:rsidRPr="00BB3025">
        <w:rPr>
          <w:rFonts w:ascii="Times New Roman" w:hAnsi="Times New Roman" w:cs="Times New Roman"/>
          <w:sz w:val="24"/>
          <w:szCs w:val="24"/>
        </w:rPr>
        <w:t xml:space="preserve">This technique helps the manager to calculate and report </w:t>
      </w:r>
      <w:r w:rsidR="00A24A78" w:rsidRPr="00BB3025">
        <w:rPr>
          <w:rFonts w:ascii="Times New Roman" w:hAnsi="Times New Roman" w:cs="Times New Roman"/>
          <w:sz w:val="24"/>
          <w:szCs w:val="24"/>
        </w:rPr>
        <w:t xml:space="preserve">the cost of production processing. </w:t>
      </w:r>
      <w:r w:rsidR="007362B7" w:rsidRPr="00BB3025">
        <w:rPr>
          <w:rFonts w:ascii="Times New Roman" w:hAnsi="Times New Roman" w:cs="Times New Roman"/>
          <w:sz w:val="24"/>
          <w:szCs w:val="24"/>
        </w:rPr>
        <w:t>Some</w:t>
      </w:r>
      <w:r w:rsidR="004A3654" w:rsidRPr="00BB3025">
        <w:rPr>
          <w:rFonts w:ascii="Times New Roman" w:hAnsi="Times New Roman" w:cs="Times New Roman"/>
          <w:sz w:val="24"/>
          <w:szCs w:val="24"/>
        </w:rPr>
        <w:t xml:space="preserve"> manufacturing companies have complex production proces</w:t>
      </w:r>
      <w:r w:rsidR="00EA2668" w:rsidRPr="00BB3025">
        <w:rPr>
          <w:rFonts w:ascii="Times New Roman" w:hAnsi="Times New Roman" w:cs="Times New Roman"/>
          <w:sz w:val="24"/>
          <w:szCs w:val="24"/>
        </w:rPr>
        <w:t>se</w:t>
      </w:r>
      <w:r w:rsidR="004A3654" w:rsidRPr="00BB3025">
        <w:rPr>
          <w:rFonts w:ascii="Times New Roman" w:hAnsi="Times New Roman" w:cs="Times New Roman"/>
          <w:sz w:val="24"/>
          <w:szCs w:val="24"/>
        </w:rPr>
        <w:t xml:space="preserve">s. This technique is effective to track the cost of production of these companies easily. </w:t>
      </w:r>
    </w:p>
    <w:p w14:paraId="58A06178" w14:textId="77777777" w:rsidR="001B7EB5" w:rsidRPr="00BB3025" w:rsidRDefault="001B7EB5" w:rsidP="00BB302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3025">
        <w:rPr>
          <w:rFonts w:ascii="Times New Roman" w:hAnsi="Times New Roman" w:cs="Times New Roman"/>
          <w:b/>
          <w:bCs/>
          <w:sz w:val="24"/>
          <w:szCs w:val="24"/>
        </w:rPr>
        <w:t xml:space="preserve">Inventory Management </w:t>
      </w:r>
      <w:r w:rsidR="00070999" w:rsidRPr="00BB3025">
        <w:rPr>
          <w:rFonts w:ascii="Times New Roman" w:hAnsi="Times New Roman" w:cs="Times New Roman"/>
          <w:b/>
          <w:bCs/>
          <w:sz w:val="24"/>
          <w:szCs w:val="24"/>
        </w:rPr>
        <w:t>Accounting</w:t>
      </w:r>
    </w:p>
    <w:p w14:paraId="1BC821CC" w14:textId="77777777" w:rsidR="00F03514" w:rsidRPr="00BB3025" w:rsidRDefault="00824AC6" w:rsidP="00BB30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>Every business organisation has some operation of inventory management. It is very signific</w:t>
      </w:r>
      <w:r w:rsidR="00565F4A" w:rsidRPr="00BB3025">
        <w:rPr>
          <w:rFonts w:ascii="Times New Roman" w:hAnsi="Times New Roman" w:cs="Times New Roman"/>
          <w:sz w:val="24"/>
          <w:szCs w:val="24"/>
        </w:rPr>
        <w:t>ant for manufacturing companies. However, it is very important to calculate economic order quantity (EOQ) to reduce the cost and run the operation smoothly.</w:t>
      </w:r>
      <w:r w:rsidR="00070999" w:rsidRPr="00BB3025">
        <w:rPr>
          <w:rFonts w:ascii="Times New Roman" w:hAnsi="Times New Roman" w:cs="Times New Roman"/>
          <w:sz w:val="24"/>
          <w:szCs w:val="24"/>
        </w:rPr>
        <w:t xml:space="preserve"> This accounting</w:t>
      </w:r>
      <w:r w:rsidR="00565F4A" w:rsidRPr="00BB3025">
        <w:rPr>
          <w:rFonts w:ascii="Times New Roman" w:hAnsi="Times New Roman" w:cs="Times New Roman"/>
          <w:sz w:val="24"/>
          <w:szCs w:val="24"/>
        </w:rPr>
        <w:t xml:space="preserve"> </w:t>
      </w:r>
      <w:r w:rsidR="00C734C9" w:rsidRPr="00BB3025">
        <w:rPr>
          <w:rFonts w:ascii="Times New Roman" w:hAnsi="Times New Roman" w:cs="Times New Roman"/>
          <w:sz w:val="24"/>
          <w:szCs w:val="24"/>
        </w:rPr>
        <w:t xml:space="preserve">system creates various financial reports that help to control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the </w:t>
      </w:r>
      <w:r w:rsidR="00C734C9" w:rsidRPr="00BB3025">
        <w:rPr>
          <w:rFonts w:ascii="Times New Roman" w:hAnsi="Times New Roman" w:cs="Times New Roman"/>
          <w:sz w:val="24"/>
          <w:szCs w:val="24"/>
        </w:rPr>
        <w:t xml:space="preserve">inventory and raw materials of the business. </w:t>
      </w:r>
    </w:p>
    <w:p w14:paraId="67C5437B" w14:textId="77777777" w:rsidR="001B7EB5" w:rsidRPr="00BB3025" w:rsidRDefault="001B7EB5" w:rsidP="00BB302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3025">
        <w:rPr>
          <w:rFonts w:ascii="Times New Roman" w:hAnsi="Times New Roman" w:cs="Times New Roman"/>
          <w:b/>
          <w:bCs/>
          <w:sz w:val="24"/>
          <w:szCs w:val="24"/>
        </w:rPr>
        <w:t>Price Optimization System</w:t>
      </w:r>
    </w:p>
    <w:p w14:paraId="15BAC49D" w14:textId="77777777" w:rsidR="00557AB6" w:rsidRPr="00BB3025" w:rsidRDefault="00C408E9" w:rsidP="00BB30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t>Price movement and market demand are other significant issues for a business organisation.</w:t>
      </w:r>
      <w:r w:rsidR="00630B8F" w:rsidRPr="00BB3025">
        <w:rPr>
          <w:rFonts w:ascii="Times New Roman" w:hAnsi="Times New Roman" w:cs="Times New Roman"/>
          <w:sz w:val="24"/>
          <w:szCs w:val="24"/>
        </w:rPr>
        <w:t xml:space="preserve"> This system helps to measure the relevant price and market demand of the products. A manager can make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an </w:t>
      </w:r>
      <w:r w:rsidR="00630B8F" w:rsidRPr="00BB3025">
        <w:rPr>
          <w:rFonts w:ascii="Times New Roman" w:hAnsi="Times New Roman" w:cs="Times New Roman"/>
          <w:sz w:val="24"/>
          <w:szCs w:val="24"/>
        </w:rPr>
        <w:t xml:space="preserve">effective </w:t>
      </w:r>
      <w:r w:rsidR="008E0548" w:rsidRPr="00BB3025">
        <w:rPr>
          <w:rFonts w:ascii="Times New Roman" w:hAnsi="Times New Roman" w:cs="Times New Roman"/>
          <w:sz w:val="24"/>
          <w:szCs w:val="24"/>
        </w:rPr>
        <w:t>production plan, price decision</w:t>
      </w:r>
      <w:r w:rsidR="00EA2668" w:rsidRPr="00BB3025">
        <w:rPr>
          <w:rFonts w:ascii="Times New Roman" w:hAnsi="Times New Roman" w:cs="Times New Roman"/>
          <w:sz w:val="24"/>
          <w:szCs w:val="24"/>
        </w:rPr>
        <w:t>,</w:t>
      </w:r>
      <w:r w:rsidR="008E0548" w:rsidRPr="00BB3025">
        <w:rPr>
          <w:rFonts w:ascii="Times New Roman" w:hAnsi="Times New Roman" w:cs="Times New Roman"/>
          <w:sz w:val="24"/>
          <w:szCs w:val="24"/>
        </w:rPr>
        <w:t xml:space="preserve"> and marketing strategy based on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a </w:t>
      </w:r>
      <w:r w:rsidR="00BA17B0" w:rsidRPr="00BB3025">
        <w:rPr>
          <w:rFonts w:ascii="Times New Roman" w:hAnsi="Times New Roman" w:cs="Times New Roman"/>
          <w:sz w:val="24"/>
          <w:szCs w:val="24"/>
        </w:rPr>
        <w:t xml:space="preserve">price optimisation system. </w:t>
      </w:r>
    </w:p>
    <w:p w14:paraId="39158956" w14:textId="77777777" w:rsidR="00935D86" w:rsidRPr="00BB3025" w:rsidRDefault="00011264" w:rsidP="00BB30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025">
        <w:rPr>
          <w:rFonts w:ascii="Times New Roman" w:hAnsi="Times New Roman" w:cs="Times New Roman"/>
          <w:sz w:val="24"/>
          <w:szCs w:val="24"/>
        </w:rPr>
        <w:lastRenderedPageBreak/>
        <w:t>Management accounting has a lot of effective reporting system</w:t>
      </w:r>
      <w:r w:rsidR="00EA2668" w:rsidRPr="00BB3025">
        <w:rPr>
          <w:rFonts w:ascii="Times New Roman" w:hAnsi="Times New Roman" w:cs="Times New Roman"/>
          <w:sz w:val="24"/>
          <w:szCs w:val="24"/>
        </w:rPr>
        <w:t>s</w:t>
      </w:r>
      <w:r w:rsidRPr="00BB3025">
        <w:rPr>
          <w:rFonts w:ascii="Times New Roman" w:hAnsi="Times New Roman" w:cs="Times New Roman"/>
          <w:sz w:val="24"/>
          <w:szCs w:val="24"/>
        </w:rPr>
        <w:t xml:space="preserve"> and techniques that help a manager to make effective business decision</w:t>
      </w:r>
      <w:r w:rsidR="00EA2668" w:rsidRPr="00BB3025">
        <w:rPr>
          <w:rFonts w:ascii="Times New Roman" w:hAnsi="Times New Roman" w:cs="Times New Roman"/>
          <w:sz w:val="24"/>
          <w:szCs w:val="24"/>
        </w:rPr>
        <w:t>s</w:t>
      </w:r>
      <w:r w:rsidRPr="00BB3025">
        <w:rPr>
          <w:rFonts w:ascii="Times New Roman" w:hAnsi="Times New Roman" w:cs="Times New Roman"/>
          <w:sz w:val="24"/>
          <w:szCs w:val="24"/>
        </w:rPr>
        <w:t xml:space="preserve"> and creating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a </w:t>
      </w:r>
      <w:r w:rsidRPr="00BB3025">
        <w:rPr>
          <w:rFonts w:ascii="Times New Roman" w:hAnsi="Times New Roman" w:cs="Times New Roman"/>
          <w:sz w:val="24"/>
          <w:szCs w:val="24"/>
        </w:rPr>
        <w:t xml:space="preserve">perfect business strategy. </w:t>
      </w:r>
      <w:r w:rsidR="00D704C5" w:rsidRPr="00BB3025">
        <w:rPr>
          <w:rFonts w:ascii="Times New Roman" w:hAnsi="Times New Roman" w:cs="Times New Roman"/>
          <w:sz w:val="24"/>
          <w:szCs w:val="24"/>
        </w:rPr>
        <w:t>Cost accounting, inventory management</w:t>
      </w:r>
      <w:r w:rsidR="00EA2668" w:rsidRPr="00BB3025">
        <w:rPr>
          <w:rFonts w:ascii="Times New Roman" w:hAnsi="Times New Roman" w:cs="Times New Roman"/>
          <w:sz w:val="24"/>
          <w:szCs w:val="24"/>
        </w:rPr>
        <w:t>,</w:t>
      </w:r>
      <w:r w:rsidR="00D704C5" w:rsidRPr="00BB3025">
        <w:rPr>
          <w:rFonts w:ascii="Times New Roman" w:hAnsi="Times New Roman" w:cs="Times New Roman"/>
          <w:sz w:val="24"/>
          <w:szCs w:val="24"/>
        </w:rPr>
        <w:t xml:space="preserve"> and price optimization techniques are </w:t>
      </w:r>
      <w:r w:rsidR="00EA2668" w:rsidRPr="00BB3025">
        <w:rPr>
          <w:rFonts w:ascii="Times New Roman" w:hAnsi="Times New Roman" w:cs="Times New Roman"/>
          <w:sz w:val="24"/>
          <w:szCs w:val="24"/>
        </w:rPr>
        <w:t xml:space="preserve">the </w:t>
      </w:r>
      <w:r w:rsidR="00D704C5" w:rsidRPr="00BB3025">
        <w:rPr>
          <w:rFonts w:ascii="Times New Roman" w:hAnsi="Times New Roman" w:cs="Times New Roman"/>
          <w:sz w:val="24"/>
          <w:szCs w:val="24"/>
        </w:rPr>
        <w:t xml:space="preserve">core of them. A manager should apply the techniques in achieving the </w:t>
      </w:r>
      <w:r w:rsidR="00E13778" w:rsidRPr="00BB3025">
        <w:rPr>
          <w:rFonts w:ascii="Times New Roman" w:hAnsi="Times New Roman" w:cs="Times New Roman"/>
          <w:sz w:val="24"/>
          <w:szCs w:val="24"/>
        </w:rPr>
        <w:t xml:space="preserve">aim and objectives of management accounting. </w:t>
      </w:r>
    </w:p>
    <w:sectPr w:rsidR="00935D86" w:rsidRPr="00BB302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0650A"/>
    <w:multiLevelType w:val="hybridMultilevel"/>
    <w:tmpl w:val="FB1C0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64D59"/>
    <w:multiLevelType w:val="hybridMultilevel"/>
    <w:tmpl w:val="4C8E4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7E45E1"/>
    <w:multiLevelType w:val="hybridMultilevel"/>
    <w:tmpl w:val="3E0A7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E1MrE0NzAzsTQ1NTdT0lEKTi0uzszPAykwqgUA+KokSywAAAA="/>
  </w:docVars>
  <w:rsids>
    <w:rsidRoot w:val="00EA0C99"/>
    <w:rsid w:val="00011264"/>
    <w:rsid w:val="00014F00"/>
    <w:rsid w:val="0005254C"/>
    <w:rsid w:val="00070999"/>
    <w:rsid w:val="000772BD"/>
    <w:rsid w:val="00084F7E"/>
    <w:rsid w:val="000A5E4D"/>
    <w:rsid w:val="000B570A"/>
    <w:rsid w:val="000D08A7"/>
    <w:rsid w:val="000D1477"/>
    <w:rsid w:val="000D4D86"/>
    <w:rsid w:val="000E64DD"/>
    <w:rsid w:val="000F4407"/>
    <w:rsid w:val="00105E81"/>
    <w:rsid w:val="00144C86"/>
    <w:rsid w:val="001514B9"/>
    <w:rsid w:val="0015484C"/>
    <w:rsid w:val="00165FFB"/>
    <w:rsid w:val="00181CF0"/>
    <w:rsid w:val="00182044"/>
    <w:rsid w:val="00182B07"/>
    <w:rsid w:val="001B10A2"/>
    <w:rsid w:val="001B5DF6"/>
    <w:rsid w:val="001B7EB5"/>
    <w:rsid w:val="001C5BF7"/>
    <w:rsid w:val="001F4773"/>
    <w:rsid w:val="00211422"/>
    <w:rsid w:val="00234FF0"/>
    <w:rsid w:val="00267534"/>
    <w:rsid w:val="00290D67"/>
    <w:rsid w:val="002F0058"/>
    <w:rsid w:val="003014E8"/>
    <w:rsid w:val="00314B2B"/>
    <w:rsid w:val="0035410C"/>
    <w:rsid w:val="003816D2"/>
    <w:rsid w:val="003B6921"/>
    <w:rsid w:val="003E11BC"/>
    <w:rsid w:val="003F4E1F"/>
    <w:rsid w:val="00403C0C"/>
    <w:rsid w:val="00410C24"/>
    <w:rsid w:val="00413B2C"/>
    <w:rsid w:val="0045219A"/>
    <w:rsid w:val="00465769"/>
    <w:rsid w:val="00470055"/>
    <w:rsid w:val="00481E8D"/>
    <w:rsid w:val="004A3654"/>
    <w:rsid w:val="004B4977"/>
    <w:rsid w:val="004C1F28"/>
    <w:rsid w:val="004C4767"/>
    <w:rsid w:val="004D7E0E"/>
    <w:rsid w:val="00505589"/>
    <w:rsid w:val="005160E1"/>
    <w:rsid w:val="00517A4C"/>
    <w:rsid w:val="00523E27"/>
    <w:rsid w:val="00533AE0"/>
    <w:rsid w:val="00540408"/>
    <w:rsid w:val="00557AB6"/>
    <w:rsid w:val="00565F4A"/>
    <w:rsid w:val="005A1868"/>
    <w:rsid w:val="005C7583"/>
    <w:rsid w:val="005D04E5"/>
    <w:rsid w:val="005F08EB"/>
    <w:rsid w:val="005F4494"/>
    <w:rsid w:val="006069FE"/>
    <w:rsid w:val="006151B8"/>
    <w:rsid w:val="00630B8F"/>
    <w:rsid w:val="006761F4"/>
    <w:rsid w:val="00684D79"/>
    <w:rsid w:val="006A3BE2"/>
    <w:rsid w:val="006C6219"/>
    <w:rsid w:val="006E2A6F"/>
    <w:rsid w:val="007036CA"/>
    <w:rsid w:val="00715252"/>
    <w:rsid w:val="007362B7"/>
    <w:rsid w:val="0078441B"/>
    <w:rsid w:val="007C1CC4"/>
    <w:rsid w:val="007F2BCB"/>
    <w:rsid w:val="00806392"/>
    <w:rsid w:val="00814CF3"/>
    <w:rsid w:val="00824AC6"/>
    <w:rsid w:val="008620AF"/>
    <w:rsid w:val="008B5626"/>
    <w:rsid w:val="008E0548"/>
    <w:rsid w:val="00911E5D"/>
    <w:rsid w:val="00935D86"/>
    <w:rsid w:val="009467B2"/>
    <w:rsid w:val="009574F5"/>
    <w:rsid w:val="0097545A"/>
    <w:rsid w:val="00A24A78"/>
    <w:rsid w:val="00A36FF2"/>
    <w:rsid w:val="00A47B21"/>
    <w:rsid w:val="00AA10D7"/>
    <w:rsid w:val="00AD12BF"/>
    <w:rsid w:val="00B21E49"/>
    <w:rsid w:val="00B24434"/>
    <w:rsid w:val="00B3747F"/>
    <w:rsid w:val="00B52116"/>
    <w:rsid w:val="00B62874"/>
    <w:rsid w:val="00B85060"/>
    <w:rsid w:val="00BA17B0"/>
    <w:rsid w:val="00BB3025"/>
    <w:rsid w:val="00C15F82"/>
    <w:rsid w:val="00C408E9"/>
    <w:rsid w:val="00C41BB7"/>
    <w:rsid w:val="00C540F1"/>
    <w:rsid w:val="00C706E9"/>
    <w:rsid w:val="00C734C9"/>
    <w:rsid w:val="00C878DE"/>
    <w:rsid w:val="00CA0EA9"/>
    <w:rsid w:val="00CA375E"/>
    <w:rsid w:val="00D1541C"/>
    <w:rsid w:val="00D40314"/>
    <w:rsid w:val="00D453B1"/>
    <w:rsid w:val="00D5719E"/>
    <w:rsid w:val="00D574F5"/>
    <w:rsid w:val="00D704C5"/>
    <w:rsid w:val="00DB3464"/>
    <w:rsid w:val="00DE7077"/>
    <w:rsid w:val="00DF4D49"/>
    <w:rsid w:val="00E13778"/>
    <w:rsid w:val="00E26EE8"/>
    <w:rsid w:val="00E43E1D"/>
    <w:rsid w:val="00E6769E"/>
    <w:rsid w:val="00EA0C99"/>
    <w:rsid w:val="00EA2668"/>
    <w:rsid w:val="00EB433B"/>
    <w:rsid w:val="00EE065A"/>
    <w:rsid w:val="00EF2F43"/>
    <w:rsid w:val="00F03514"/>
    <w:rsid w:val="00F23C50"/>
    <w:rsid w:val="00F36626"/>
    <w:rsid w:val="00F40024"/>
    <w:rsid w:val="00F71C18"/>
    <w:rsid w:val="00F84E1B"/>
    <w:rsid w:val="00F9614D"/>
    <w:rsid w:val="00FB7663"/>
    <w:rsid w:val="00FC0A07"/>
    <w:rsid w:val="00FD2EE4"/>
    <w:rsid w:val="00FE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41D96"/>
  <w15:docId w15:val="{68687827-FDB3-41A1-8A30-7B9056E1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7EB5"/>
    <w:pPr>
      <w:keepNext/>
      <w:keepLines/>
      <w:spacing w:before="40" w:after="0" w:line="25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408"/>
    <w:pPr>
      <w:ind w:left="720"/>
      <w:contextualSpacing/>
    </w:pPr>
  </w:style>
  <w:style w:type="table" w:styleId="TableGrid">
    <w:name w:val="Table Grid"/>
    <w:basedOn w:val="TableNormal"/>
    <w:uiPriority w:val="59"/>
    <w:rsid w:val="00452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21">
    <w:name w:val="Grid Table 4 - Accent 21"/>
    <w:basedOn w:val="TableNormal"/>
    <w:uiPriority w:val="49"/>
    <w:rsid w:val="00211422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11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422"/>
    <w:rPr>
      <w:rFonts w:ascii="Tahoma" w:hAnsi="Tahoma" w:cs="Tahoma"/>
      <w:sz w:val="16"/>
      <w:szCs w:val="16"/>
    </w:rPr>
  </w:style>
  <w:style w:type="table" w:styleId="MediumGrid1-Accent1">
    <w:name w:val="Medium Grid 1 Accent 1"/>
    <w:basedOn w:val="TableNormal"/>
    <w:uiPriority w:val="67"/>
    <w:rsid w:val="006E2A6F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1B7EB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8</Pages>
  <Words>1087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Sabrina Belcianu</cp:lastModifiedBy>
  <cp:revision>150</cp:revision>
  <dcterms:created xsi:type="dcterms:W3CDTF">2021-08-27T08:02:00Z</dcterms:created>
  <dcterms:modified xsi:type="dcterms:W3CDTF">2021-08-27T13:44:00Z</dcterms:modified>
</cp:coreProperties>
</file>