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diagrams/data3.xml" ContentType="application/vnd.openxmlformats-officedocument.drawingml.diagramData+xml"/>
  <Override PartName="/word/diagrams/layout3.xml" ContentType="application/vnd.openxmlformats-officedocument.drawingml.diagramLayout+xml"/>
  <Override PartName="/word/diagrams/quickStyle3.xml" ContentType="application/vnd.openxmlformats-officedocument.drawingml.diagramStyle+xml"/>
  <Override PartName="/word/diagrams/colors3.xml" ContentType="application/vnd.openxmlformats-officedocument.drawingml.diagramColors+xml"/>
  <Override PartName="/word/diagrams/drawing3.xml" ContentType="application/vnd.ms-office.drawingml.diagramDrawing+xml"/>
  <Override PartName="/word/diagrams/data4.xml" ContentType="application/vnd.openxmlformats-officedocument.drawingml.diagramData+xml"/>
  <Override PartName="/word/diagrams/layout4.xml" ContentType="application/vnd.openxmlformats-officedocument.drawingml.diagramLayout+xml"/>
  <Override PartName="/word/diagrams/quickStyle4.xml" ContentType="application/vnd.openxmlformats-officedocument.drawingml.diagramStyle+xml"/>
  <Override PartName="/word/diagrams/colors4.xml" ContentType="application/vnd.openxmlformats-officedocument.drawingml.diagramColors+xml"/>
  <Override PartName="/word/diagrams/drawing4.xml" ContentType="application/vnd.ms-office.drawingml.diagramDrawing+xml"/>
  <Override PartName="/word/diagrams/data5.xml" ContentType="application/vnd.openxmlformats-officedocument.drawingml.diagramData+xml"/>
  <Override PartName="/word/diagrams/layout5.xml" ContentType="application/vnd.openxmlformats-officedocument.drawingml.diagramLayout+xml"/>
  <Override PartName="/word/diagrams/quickStyle5.xml" ContentType="application/vnd.openxmlformats-officedocument.drawingml.diagramStyle+xml"/>
  <Override PartName="/word/diagrams/colors5.xml" ContentType="application/vnd.openxmlformats-officedocument.drawingml.diagramColors+xml"/>
  <Override PartName="/word/diagrams/drawing5.xml" ContentType="application/vnd.ms-office.drawingml.diagramDrawing+xml"/>
  <Override PartName="/word/diagrams/data6.xml" ContentType="application/vnd.openxmlformats-officedocument.drawingml.diagramData+xml"/>
  <Override PartName="/word/diagrams/layout6.xml" ContentType="application/vnd.openxmlformats-officedocument.drawingml.diagramLayout+xml"/>
  <Override PartName="/word/diagrams/quickStyle6.xml" ContentType="application/vnd.openxmlformats-officedocument.drawingml.diagramStyle+xml"/>
  <Override PartName="/word/diagrams/colors6.xml" ContentType="application/vnd.openxmlformats-officedocument.drawingml.diagramColors+xml"/>
  <Override PartName="/word/diagrams/drawing6.xml" ContentType="application/vnd.ms-office.drawingml.diagramDrawing+xml"/>
  <Override PartName="/word/diagrams/data7.xml" ContentType="application/vnd.openxmlformats-officedocument.drawingml.diagramData+xml"/>
  <Override PartName="/word/diagrams/layout7.xml" ContentType="application/vnd.openxmlformats-officedocument.drawingml.diagramLayout+xml"/>
  <Override PartName="/word/diagrams/quickStyle7.xml" ContentType="application/vnd.openxmlformats-officedocument.drawingml.diagramStyle+xml"/>
  <Override PartName="/word/diagrams/colors7.xml" ContentType="application/vnd.openxmlformats-officedocument.drawingml.diagramColors+xml"/>
  <Override PartName="/word/diagrams/drawing7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A50919" w:rsidRDefault="00A50919" w:rsidP="00DB37EE">
      <w:pPr>
        <w:jc w:val="left"/>
        <w:rPr>
          <w:rFonts w:ascii="Arial" w:hAnsi="Arial" w:cs="Arial"/>
          <w:b/>
          <w:sz w:val="36"/>
          <w:szCs w:val="36"/>
        </w:rPr>
      </w:pPr>
      <w:r w:rsidRPr="00B27311">
        <w:rPr>
          <w:rFonts w:ascii="Arial" w:hAnsi="Arial" w:cs="Arial"/>
          <w:b/>
          <w:sz w:val="36"/>
          <w:szCs w:val="36"/>
        </w:rPr>
        <w:t>Student Name:</w:t>
      </w:r>
      <w:r w:rsidR="00B27311" w:rsidRPr="00B27311">
        <w:rPr>
          <w:rFonts w:ascii="Arial" w:hAnsi="Arial" w:cs="Arial"/>
          <w:b/>
          <w:sz w:val="36"/>
          <w:szCs w:val="36"/>
        </w:rPr>
        <w:t xml:space="preserve"> Elena Tud</w:t>
      </w:r>
      <w:r w:rsidR="003437FF">
        <w:rPr>
          <w:rFonts w:ascii="Arial" w:hAnsi="Arial" w:cs="Arial"/>
          <w:b/>
          <w:sz w:val="36"/>
          <w:szCs w:val="36"/>
        </w:rPr>
        <w:t>u</w:t>
      </w:r>
      <w:r w:rsidR="00B27311" w:rsidRPr="00B27311">
        <w:rPr>
          <w:rFonts w:ascii="Arial" w:hAnsi="Arial" w:cs="Arial"/>
          <w:b/>
          <w:sz w:val="36"/>
          <w:szCs w:val="36"/>
        </w:rPr>
        <w:t>rachi</w:t>
      </w:r>
    </w:p>
    <w:p w:rsidR="00B27311" w:rsidRPr="00B27311" w:rsidRDefault="00B27311" w:rsidP="00DB37EE">
      <w:pPr>
        <w:jc w:val="left"/>
        <w:rPr>
          <w:rFonts w:ascii="Arial" w:hAnsi="Arial" w:cs="Arial"/>
          <w:b/>
          <w:sz w:val="36"/>
          <w:szCs w:val="36"/>
        </w:rPr>
      </w:pPr>
    </w:p>
    <w:p w:rsidR="00A50919" w:rsidRDefault="00A50919" w:rsidP="00DB37EE">
      <w:pPr>
        <w:jc w:val="left"/>
        <w:rPr>
          <w:rFonts w:ascii="Arial" w:hAnsi="Arial" w:cs="Arial"/>
          <w:b/>
          <w:sz w:val="36"/>
          <w:szCs w:val="36"/>
        </w:rPr>
      </w:pPr>
      <w:r w:rsidRPr="00B27311">
        <w:rPr>
          <w:rFonts w:ascii="Arial" w:hAnsi="Arial" w:cs="Arial"/>
          <w:b/>
          <w:sz w:val="36"/>
          <w:szCs w:val="36"/>
        </w:rPr>
        <w:t>Student Id:</w:t>
      </w:r>
      <w:r w:rsidR="00B27311" w:rsidRPr="00B27311">
        <w:rPr>
          <w:rFonts w:ascii="Arial" w:hAnsi="Arial" w:cs="Arial"/>
          <w:b/>
          <w:sz w:val="36"/>
          <w:szCs w:val="36"/>
        </w:rPr>
        <w:t xml:space="preserve"> 171</w:t>
      </w:r>
      <w:r w:rsidR="00DF5A25">
        <w:rPr>
          <w:rFonts w:ascii="Arial" w:hAnsi="Arial" w:cs="Arial"/>
          <w:b/>
          <w:sz w:val="36"/>
          <w:szCs w:val="36"/>
        </w:rPr>
        <w:t>1</w:t>
      </w:r>
      <w:r w:rsidR="00B27311" w:rsidRPr="00B27311">
        <w:rPr>
          <w:rFonts w:ascii="Arial" w:hAnsi="Arial" w:cs="Arial"/>
          <w:b/>
          <w:sz w:val="36"/>
          <w:szCs w:val="36"/>
        </w:rPr>
        <w:t>206</w:t>
      </w:r>
      <w:bookmarkStart w:id="0" w:name="_GoBack"/>
      <w:bookmarkEnd w:id="0"/>
    </w:p>
    <w:p w:rsidR="00B27311" w:rsidRPr="00B27311" w:rsidRDefault="00B27311" w:rsidP="00DB37EE">
      <w:pPr>
        <w:jc w:val="left"/>
        <w:rPr>
          <w:rFonts w:ascii="Arial" w:hAnsi="Arial" w:cs="Arial"/>
          <w:b/>
          <w:sz w:val="36"/>
          <w:szCs w:val="36"/>
        </w:rPr>
      </w:pPr>
    </w:p>
    <w:p w:rsidR="00B27311" w:rsidRDefault="00A50919" w:rsidP="00B27311">
      <w:pPr>
        <w:jc w:val="left"/>
        <w:rPr>
          <w:rFonts w:ascii="Arial" w:hAnsi="Arial" w:cs="Arial"/>
          <w:b/>
          <w:sz w:val="36"/>
          <w:szCs w:val="36"/>
        </w:rPr>
      </w:pPr>
      <w:r w:rsidRPr="00B27311">
        <w:rPr>
          <w:rFonts w:ascii="Arial" w:hAnsi="Arial" w:cs="Arial"/>
          <w:b/>
          <w:sz w:val="36"/>
          <w:szCs w:val="36"/>
        </w:rPr>
        <w:t>Module Name:</w:t>
      </w:r>
      <w:r w:rsidR="00B27311" w:rsidRPr="00B27311">
        <w:rPr>
          <w:rFonts w:ascii="Arial" w:hAnsi="Arial" w:cs="Arial"/>
          <w:b/>
          <w:sz w:val="36"/>
          <w:szCs w:val="36"/>
        </w:rPr>
        <w:t xml:space="preserve"> Developing Relationships and Workplace Achievements</w:t>
      </w:r>
      <w:r w:rsidR="00711531">
        <w:rPr>
          <w:rFonts w:ascii="Arial" w:hAnsi="Arial" w:cs="Arial"/>
          <w:b/>
          <w:sz w:val="36"/>
          <w:szCs w:val="36"/>
        </w:rPr>
        <w:t xml:space="preserve"> – BMSK5002</w:t>
      </w:r>
    </w:p>
    <w:p w:rsidR="00B27311" w:rsidRDefault="00B27311" w:rsidP="00DB37EE">
      <w:pPr>
        <w:jc w:val="left"/>
        <w:rPr>
          <w:rFonts w:ascii="Arial" w:hAnsi="Arial" w:cs="Arial"/>
          <w:b/>
          <w:sz w:val="36"/>
          <w:szCs w:val="36"/>
        </w:rPr>
      </w:pPr>
    </w:p>
    <w:p w:rsidR="00A50919" w:rsidRDefault="00A50919" w:rsidP="00DB37EE">
      <w:pPr>
        <w:jc w:val="left"/>
        <w:rPr>
          <w:rFonts w:ascii="Arial" w:hAnsi="Arial" w:cs="Arial"/>
          <w:b/>
          <w:sz w:val="36"/>
          <w:szCs w:val="36"/>
        </w:rPr>
      </w:pPr>
      <w:r w:rsidRPr="00B27311">
        <w:rPr>
          <w:rFonts w:ascii="Arial" w:hAnsi="Arial" w:cs="Arial"/>
          <w:b/>
          <w:sz w:val="36"/>
          <w:szCs w:val="36"/>
        </w:rPr>
        <w:t>Assignment Title:</w:t>
      </w:r>
      <w:r w:rsidR="00B27311">
        <w:rPr>
          <w:rFonts w:ascii="Arial" w:hAnsi="Arial" w:cs="Arial"/>
          <w:b/>
          <w:sz w:val="36"/>
          <w:szCs w:val="36"/>
        </w:rPr>
        <w:t xml:space="preserve"> Potential Benefits of Personal Development to Boots UK</w:t>
      </w:r>
    </w:p>
    <w:p w:rsidR="00B27311" w:rsidRPr="00B27311" w:rsidRDefault="00B27311" w:rsidP="00DB37EE">
      <w:pPr>
        <w:jc w:val="left"/>
        <w:rPr>
          <w:rFonts w:ascii="Arial" w:hAnsi="Arial" w:cs="Arial"/>
          <w:b/>
          <w:sz w:val="36"/>
          <w:szCs w:val="36"/>
        </w:rPr>
      </w:pPr>
      <w:r>
        <w:rPr>
          <w:rFonts w:ascii="Arial" w:hAnsi="Arial" w:cs="Arial"/>
          <w:b/>
          <w:sz w:val="36"/>
          <w:szCs w:val="36"/>
        </w:rPr>
        <w:t>Tutor Name: Afzal Munna</w:t>
      </w:r>
    </w:p>
    <w:p w:rsidR="00C02E21" w:rsidRDefault="00C02E21">
      <w:pPr>
        <w:spacing w:line="259" w:lineRule="auto"/>
        <w:jc w:val="left"/>
        <w:rPr>
          <w:b/>
        </w:rPr>
      </w:pPr>
      <w:r>
        <w:rPr>
          <w:b/>
        </w:rPr>
        <w:br w:type="page"/>
      </w: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  <w:lang w:val="en-GB"/>
        </w:rPr>
        <w:id w:val="136302496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B845CC" w:rsidRDefault="00B845CC">
          <w:pPr>
            <w:pStyle w:val="TOCHeading"/>
          </w:pPr>
          <w:r>
            <w:t>Table of Contents</w:t>
          </w:r>
        </w:p>
        <w:p w:rsidR="003A29B4" w:rsidRDefault="00B845C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7842346" w:history="1">
            <w:r w:rsidR="003A29B4" w:rsidRPr="002612BA">
              <w:rPr>
                <w:rStyle w:val="Hyperlink"/>
                <w:noProof/>
              </w:rPr>
              <w:t>Introduction</w:t>
            </w:r>
            <w:r w:rsidR="003A29B4">
              <w:rPr>
                <w:noProof/>
                <w:webHidden/>
              </w:rPr>
              <w:tab/>
            </w:r>
            <w:r w:rsidR="003A29B4">
              <w:rPr>
                <w:noProof/>
                <w:webHidden/>
              </w:rPr>
              <w:fldChar w:fldCharType="begin"/>
            </w:r>
            <w:r w:rsidR="003A29B4">
              <w:rPr>
                <w:noProof/>
                <w:webHidden/>
              </w:rPr>
              <w:instrText xml:space="preserve"> PAGEREF _Toc17842346 \h </w:instrText>
            </w:r>
            <w:r w:rsidR="003A29B4">
              <w:rPr>
                <w:noProof/>
                <w:webHidden/>
              </w:rPr>
            </w:r>
            <w:r w:rsidR="003A29B4">
              <w:rPr>
                <w:noProof/>
                <w:webHidden/>
              </w:rPr>
              <w:fldChar w:fldCharType="separate"/>
            </w:r>
            <w:r w:rsidR="003A29B4">
              <w:rPr>
                <w:noProof/>
                <w:webHidden/>
              </w:rPr>
              <w:t>1</w:t>
            </w:r>
            <w:r w:rsidR="003A29B4">
              <w:rPr>
                <w:noProof/>
                <w:webHidden/>
              </w:rPr>
              <w:fldChar w:fldCharType="end"/>
            </w:r>
          </w:hyperlink>
        </w:p>
        <w:p w:rsidR="003A29B4" w:rsidRDefault="00F7308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7842347" w:history="1">
            <w:r w:rsidR="003A29B4" w:rsidRPr="002612BA">
              <w:rPr>
                <w:rStyle w:val="Hyperlink"/>
                <w:noProof/>
              </w:rPr>
              <w:t>Company overview</w:t>
            </w:r>
            <w:r w:rsidR="003A29B4">
              <w:rPr>
                <w:noProof/>
                <w:webHidden/>
              </w:rPr>
              <w:tab/>
            </w:r>
            <w:r w:rsidR="003A29B4">
              <w:rPr>
                <w:noProof/>
                <w:webHidden/>
              </w:rPr>
              <w:fldChar w:fldCharType="begin"/>
            </w:r>
            <w:r w:rsidR="003A29B4">
              <w:rPr>
                <w:noProof/>
                <w:webHidden/>
              </w:rPr>
              <w:instrText xml:space="preserve"> PAGEREF _Toc17842347 \h </w:instrText>
            </w:r>
            <w:r w:rsidR="003A29B4">
              <w:rPr>
                <w:noProof/>
                <w:webHidden/>
              </w:rPr>
            </w:r>
            <w:r w:rsidR="003A29B4">
              <w:rPr>
                <w:noProof/>
                <w:webHidden/>
              </w:rPr>
              <w:fldChar w:fldCharType="separate"/>
            </w:r>
            <w:r w:rsidR="003A29B4">
              <w:rPr>
                <w:noProof/>
                <w:webHidden/>
              </w:rPr>
              <w:t>2</w:t>
            </w:r>
            <w:r w:rsidR="003A29B4">
              <w:rPr>
                <w:noProof/>
                <w:webHidden/>
              </w:rPr>
              <w:fldChar w:fldCharType="end"/>
            </w:r>
          </w:hyperlink>
        </w:p>
        <w:p w:rsidR="003A29B4" w:rsidRDefault="00F7308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7842348" w:history="1">
            <w:r w:rsidR="003A29B4" w:rsidRPr="002612BA">
              <w:rPr>
                <w:rStyle w:val="Hyperlink"/>
                <w:noProof/>
              </w:rPr>
              <w:t>1. Providing a critical assessment of the potential benefits to Boots UK and the individual of personally developing individuals in the workplace.</w:t>
            </w:r>
            <w:r w:rsidR="003A29B4">
              <w:rPr>
                <w:noProof/>
                <w:webHidden/>
              </w:rPr>
              <w:tab/>
            </w:r>
            <w:r w:rsidR="003A29B4">
              <w:rPr>
                <w:noProof/>
                <w:webHidden/>
              </w:rPr>
              <w:fldChar w:fldCharType="begin"/>
            </w:r>
            <w:r w:rsidR="003A29B4">
              <w:rPr>
                <w:noProof/>
                <w:webHidden/>
              </w:rPr>
              <w:instrText xml:space="preserve"> PAGEREF _Toc17842348 \h </w:instrText>
            </w:r>
            <w:r w:rsidR="003A29B4">
              <w:rPr>
                <w:noProof/>
                <w:webHidden/>
              </w:rPr>
            </w:r>
            <w:r w:rsidR="003A29B4">
              <w:rPr>
                <w:noProof/>
                <w:webHidden/>
              </w:rPr>
              <w:fldChar w:fldCharType="separate"/>
            </w:r>
            <w:r w:rsidR="003A29B4">
              <w:rPr>
                <w:noProof/>
                <w:webHidden/>
              </w:rPr>
              <w:t>3</w:t>
            </w:r>
            <w:r w:rsidR="003A29B4">
              <w:rPr>
                <w:noProof/>
                <w:webHidden/>
              </w:rPr>
              <w:fldChar w:fldCharType="end"/>
            </w:r>
          </w:hyperlink>
        </w:p>
        <w:p w:rsidR="003A29B4" w:rsidRDefault="00F7308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7842349" w:history="1">
            <w:r w:rsidR="003A29B4" w:rsidRPr="002612BA">
              <w:rPr>
                <w:rStyle w:val="Hyperlink"/>
                <w:noProof/>
              </w:rPr>
              <w:t>1. Providing an assessment of several potential benefits to the Boots UK and the individual of personally developing individuals in the workplace.</w:t>
            </w:r>
            <w:r w:rsidR="003A29B4">
              <w:rPr>
                <w:noProof/>
                <w:webHidden/>
              </w:rPr>
              <w:tab/>
            </w:r>
            <w:r w:rsidR="003A29B4">
              <w:rPr>
                <w:noProof/>
                <w:webHidden/>
              </w:rPr>
              <w:fldChar w:fldCharType="begin"/>
            </w:r>
            <w:r w:rsidR="003A29B4">
              <w:rPr>
                <w:noProof/>
                <w:webHidden/>
              </w:rPr>
              <w:instrText xml:space="preserve"> PAGEREF _Toc17842349 \h </w:instrText>
            </w:r>
            <w:r w:rsidR="003A29B4">
              <w:rPr>
                <w:noProof/>
                <w:webHidden/>
              </w:rPr>
            </w:r>
            <w:r w:rsidR="003A29B4">
              <w:rPr>
                <w:noProof/>
                <w:webHidden/>
              </w:rPr>
              <w:fldChar w:fldCharType="separate"/>
            </w:r>
            <w:r w:rsidR="003A29B4">
              <w:rPr>
                <w:noProof/>
                <w:webHidden/>
              </w:rPr>
              <w:t>3</w:t>
            </w:r>
            <w:r w:rsidR="003A29B4">
              <w:rPr>
                <w:noProof/>
                <w:webHidden/>
              </w:rPr>
              <w:fldChar w:fldCharType="end"/>
            </w:r>
          </w:hyperlink>
        </w:p>
        <w:p w:rsidR="003A29B4" w:rsidRDefault="00F7308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7842350" w:history="1">
            <w:r w:rsidR="003A29B4" w:rsidRPr="002612BA">
              <w:rPr>
                <w:rStyle w:val="Hyperlink"/>
                <w:noProof/>
              </w:rPr>
              <w:t>1.2 Applying Maslow and Heirberg theory to personally developing individuals to the organisations.</w:t>
            </w:r>
            <w:r w:rsidR="003A29B4">
              <w:rPr>
                <w:noProof/>
                <w:webHidden/>
              </w:rPr>
              <w:tab/>
            </w:r>
            <w:r w:rsidR="003A29B4">
              <w:rPr>
                <w:noProof/>
                <w:webHidden/>
              </w:rPr>
              <w:fldChar w:fldCharType="begin"/>
            </w:r>
            <w:r w:rsidR="003A29B4">
              <w:rPr>
                <w:noProof/>
                <w:webHidden/>
              </w:rPr>
              <w:instrText xml:space="preserve"> PAGEREF _Toc17842350 \h </w:instrText>
            </w:r>
            <w:r w:rsidR="003A29B4">
              <w:rPr>
                <w:noProof/>
                <w:webHidden/>
              </w:rPr>
            </w:r>
            <w:r w:rsidR="003A29B4">
              <w:rPr>
                <w:noProof/>
                <w:webHidden/>
              </w:rPr>
              <w:fldChar w:fldCharType="separate"/>
            </w:r>
            <w:r w:rsidR="003A29B4">
              <w:rPr>
                <w:noProof/>
                <w:webHidden/>
              </w:rPr>
              <w:t>5</w:t>
            </w:r>
            <w:r w:rsidR="003A29B4">
              <w:rPr>
                <w:noProof/>
                <w:webHidden/>
              </w:rPr>
              <w:fldChar w:fldCharType="end"/>
            </w:r>
          </w:hyperlink>
        </w:p>
        <w:p w:rsidR="003A29B4" w:rsidRDefault="00F7308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7842351" w:history="1">
            <w:r w:rsidR="003A29B4" w:rsidRPr="002612BA">
              <w:rPr>
                <w:rStyle w:val="Hyperlink"/>
                <w:noProof/>
              </w:rPr>
              <w:t>2. Critically evaluating development vehicles available to Boots UK and explaining the extent in meeting the development needs of the individual.</w:t>
            </w:r>
            <w:r w:rsidR="003A29B4">
              <w:rPr>
                <w:noProof/>
                <w:webHidden/>
              </w:rPr>
              <w:tab/>
            </w:r>
            <w:r w:rsidR="003A29B4">
              <w:rPr>
                <w:noProof/>
                <w:webHidden/>
              </w:rPr>
              <w:fldChar w:fldCharType="begin"/>
            </w:r>
            <w:r w:rsidR="003A29B4">
              <w:rPr>
                <w:noProof/>
                <w:webHidden/>
              </w:rPr>
              <w:instrText xml:space="preserve"> PAGEREF _Toc17842351 \h </w:instrText>
            </w:r>
            <w:r w:rsidR="003A29B4">
              <w:rPr>
                <w:noProof/>
                <w:webHidden/>
              </w:rPr>
            </w:r>
            <w:r w:rsidR="003A29B4">
              <w:rPr>
                <w:noProof/>
                <w:webHidden/>
              </w:rPr>
              <w:fldChar w:fldCharType="separate"/>
            </w:r>
            <w:r w:rsidR="003A29B4">
              <w:rPr>
                <w:noProof/>
                <w:webHidden/>
              </w:rPr>
              <w:t>8</w:t>
            </w:r>
            <w:r w:rsidR="003A29B4">
              <w:rPr>
                <w:noProof/>
                <w:webHidden/>
              </w:rPr>
              <w:fldChar w:fldCharType="end"/>
            </w:r>
          </w:hyperlink>
        </w:p>
        <w:p w:rsidR="003A29B4" w:rsidRDefault="00F7308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7842352" w:history="1">
            <w:r w:rsidR="003A29B4" w:rsidRPr="002612BA">
              <w:rPr>
                <w:rStyle w:val="Hyperlink"/>
                <w:noProof/>
              </w:rPr>
              <w:t>2.1 Evaluating techniques for supervision and formal appraisal of Boots UK.</w:t>
            </w:r>
            <w:r w:rsidR="003A29B4">
              <w:rPr>
                <w:noProof/>
                <w:webHidden/>
              </w:rPr>
              <w:tab/>
            </w:r>
            <w:r w:rsidR="003A29B4">
              <w:rPr>
                <w:noProof/>
                <w:webHidden/>
              </w:rPr>
              <w:fldChar w:fldCharType="begin"/>
            </w:r>
            <w:r w:rsidR="003A29B4">
              <w:rPr>
                <w:noProof/>
                <w:webHidden/>
              </w:rPr>
              <w:instrText xml:space="preserve"> PAGEREF _Toc17842352 \h </w:instrText>
            </w:r>
            <w:r w:rsidR="003A29B4">
              <w:rPr>
                <w:noProof/>
                <w:webHidden/>
              </w:rPr>
            </w:r>
            <w:r w:rsidR="003A29B4">
              <w:rPr>
                <w:noProof/>
                <w:webHidden/>
              </w:rPr>
              <w:fldChar w:fldCharType="separate"/>
            </w:r>
            <w:r w:rsidR="003A29B4">
              <w:rPr>
                <w:noProof/>
                <w:webHidden/>
              </w:rPr>
              <w:t>8</w:t>
            </w:r>
            <w:r w:rsidR="003A29B4">
              <w:rPr>
                <w:noProof/>
                <w:webHidden/>
              </w:rPr>
              <w:fldChar w:fldCharType="end"/>
            </w:r>
          </w:hyperlink>
        </w:p>
        <w:p w:rsidR="003A29B4" w:rsidRDefault="00F7308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7842353" w:history="1">
            <w:r w:rsidR="003A29B4" w:rsidRPr="002612BA">
              <w:rPr>
                <w:rStyle w:val="Hyperlink"/>
                <w:noProof/>
              </w:rPr>
              <w:t>2.2 Evaluating methods of ensuring fair and objective assessment/appraisal of Boots UK.</w:t>
            </w:r>
            <w:r w:rsidR="003A29B4">
              <w:rPr>
                <w:noProof/>
                <w:webHidden/>
              </w:rPr>
              <w:tab/>
            </w:r>
            <w:r w:rsidR="003A29B4">
              <w:rPr>
                <w:noProof/>
                <w:webHidden/>
              </w:rPr>
              <w:fldChar w:fldCharType="begin"/>
            </w:r>
            <w:r w:rsidR="003A29B4">
              <w:rPr>
                <w:noProof/>
                <w:webHidden/>
              </w:rPr>
              <w:instrText xml:space="preserve"> PAGEREF _Toc17842353 \h </w:instrText>
            </w:r>
            <w:r w:rsidR="003A29B4">
              <w:rPr>
                <w:noProof/>
                <w:webHidden/>
              </w:rPr>
            </w:r>
            <w:r w:rsidR="003A29B4">
              <w:rPr>
                <w:noProof/>
                <w:webHidden/>
              </w:rPr>
              <w:fldChar w:fldCharType="separate"/>
            </w:r>
            <w:r w:rsidR="003A29B4">
              <w:rPr>
                <w:noProof/>
                <w:webHidden/>
              </w:rPr>
              <w:t>9</w:t>
            </w:r>
            <w:r w:rsidR="003A29B4">
              <w:rPr>
                <w:noProof/>
                <w:webHidden/>
              </w:rPr>
              <w:fldChar w:fldCharType="end"/>
            </w:r>
          </w:hyperlink>
        </w:p>
        <w:p w:rsidR="003A29B4" w:rsidRDefault="00F7308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7842354" w:history="1">
            <w:r w:rsidR="003A29B4" w:rsidRPr="002612BA">
              <w:rPr>
                <w:rStyle w:val="Hyperlink"/>
                <w:noProof/>
              </w:rPr>
              <w:t>2.3 Evaluating methods to monitor evaluate and record individual feedback of Boots .</w:t>
            </w:r>
            <w:r w:rsidR="003A29B4">
              <w:rPr>
                <w:noProof/>
                <w:webHidden/>
              </w:rPr>
              <w:tab/>
            </w:r>
            <w:r w:rsidR="003A29B4">
              <w:rPr>
                <w:noProof/>
                <w:webHidden/>
              </w:rPr>
              <w:fldChar w:fldCharType="begin"/>
            </w:r>
            <w:r w:rsidR="003A29B4">
              <w:rPr>
                <w:noProof/>
                <w:webHidden/>
              </w:rPr>
              <w:instrText xml:space="preserve"> PAGEREF _Toc17842354 \h </w:instrText>
            </w:r>
            <w:r w:rsidR="003A29B4">
              <w:rPr>
                <w:noProof/>
                <w:webHidden/>
              </w:rPr>
            </w:r>
            <w:r w:rsidR="003A29B4">
              <w:rPr>
                <w:noProof/>
                <w:webHidden/>
              </w:rPr>
              <w:fldChar w:fldCharType="separate"/>
            </w:r>
            <w:r w:rsidR="003A29B4">
              <w:rPr>
                <w:noProof/>
                <w:webHidden/>
              </w:rPr>
              <w:t>10</w:t>
            </w:r>
            <w:r w:rsidR="003A29B4">
              <w:rPr>
                <w:noProof/>
                <w:webHidden/>
              </w:rPr>
              <w:fldChar w:fldCharType="end"/>
            </w:r>
          </w:hyperlink>
        </w:p>
        <w:p w:rsidR="003A29B4" w:rsidRDefault="00F7308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7842355" w:history="1">
            <w:r w:rsidR="003A29B4" w:rsidRPr="002612BA">
              <w:rPr>
                <w:rStyle w:val="Hyperlink"/>
                <w:noProof/>
              </w:rPr>
              <w:t>2.4 Evaluating reporting performance appraisal of Boots UK including the importance of confidentiality.</w:t>
            </w:r>
            <w:r w:rsidR="003A29B4">
              <w:rPr>
                <w:noProof/>
                <w:webHidden/>
              </w:rPr>
              <w:tab/>
            </w:r>
            <w:r w:rsidR="003A29B4">
              <w:rPr>
                <w:noProof/>
                <w:webHidden/>
              </w:rPr>
              <w:fldChar w:fldCharType="begin"/>
            </w:r>
            <w:r w:rsidR="003A29B4">
              <w:rPr>
                <w:noProof/>
                <w:webHidden/>
              </w:rPr>
              <w:instrText xml:space="preserve"> PAGEREF _Toc17842355 \h </w:instrText>
            </w:r>
            <w:r w:rsidR="003A29B4">
              <w:rPr>
                <w:noProof/>
                <w:webHidden/>
              </w:rPr>
            </w:r>
            <w:r w:rsidR="003A29B4">
              <w:rPr>
                <w:noProof/>
                <w:webHidden/>
              </w:rPr>
              <w:fldChar w:fldCharType="separate"/>
            </w:r>
            <w:r w:rsidR="003A29B4">
              <w:rPr>
                <w:noProof/>
                <w:webHidden/>
              </w:rPr>
              <w:t>11</w:t>
            </w:r>
            <w:r w:rsidR="003A29B4">
              <w:rPr>
                <w:noProof/>
                <w:webHidden/>
              </w:rPr>
              <w:fldChar w:fldCharType="end"/>
            </w:r>
          </w:hyperlink>
        </w:p>
        <w:p w:rsidR="003A29B4" w:rsidRDefault="00F7308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7842356" w:history="1">
            <w:r w:rsidR="003A29B4" w:rsidRPr="002612BA">
              <w:rPr>
                <w:rStyle w:val="Hyperlink"/>
                <w:noProof/>
              </w:rPr>
              <w:t>2.5 Evaluating learning styles and range of training/development opportunities available.</w:t>
            </w:r>
            <w:r w:rsidR="003A29B4">
              <w:rPr>
                <w:noProof/>
                <w:webHidden/>
              </w:rPr>
              <w:tab/>
            </w:r>
            <w:r w:rsidR="003A29B4">
              <w:rPr>
                <w:noProof/>
                <w:webHidden/>
              </w:rPr>
              <w:fldChar w:fldCharType="begin"/>
            </w:r>
            <w:r w:rsidR="003A29B4">
              <w:rPr>
                <w:noProof/>
                <w:webHidden/>
              </w:rPr>
              <w:instrText xml:space="preserve"> PAGEREF _Toc17842356 \h </w:instrText>
            </w:r>
            <w:r w:rsidR="003A29B4">
              <w:rPr>
                <w:noProof/>
                <w:webHidden/>
              </w:rPr>
            </w:r>
            <w:r w:rsidR="003A29B4">
              <w:rPr>
                <w:noProof/>
                <w:webHidden/>
              </w:rPr>
              <w:fldChar w:fldCharType="separate"/>
            </w:r>
            <w:r w:rsidR="003A29B4">
              <w:rPr>
                <w:noProof/>
                <w:webHidden/>
              </w:rPr>
              <w:t>12</w:t>
            </w:r>
            <w:r w:rsidR="003A29B4">
              <w:rPr>
                <w:noProof/>
                <w:webHidden/>
              </w:rPr>
              <w:fldChar w:fldCharType="end"/>
            </w:r>
          </w:hyperlink>
        </w:p>
        <w:p w:rsidR="003A29B4" w:rsidRDefault="00F7308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7842357" w:history="1">
            <w:r w:rsidR="003A29B4" w:rsidRPr="002612BA">
              <w:rPr>
                <w:rStyle w:val="Hyperlink"/>
                <w:noProof/>
              </w:rPr>
              <w:t>2.6 Evaluating mechanisms to provide appropriate feedback to individuals.</w:t>
            </w:r>
            <w:r w:rsidR="003A29B4">
              <w:rPr>
                <w:noProof/>
                <w:webHidden/>
              </w:rPr>
              <w:tab/>
            </w:r>
            <w:r w:rsidR="003A29B4">
              <w:rPr>
                <w:noProof/>
                <w:webHidden/>
              </w:rPr>
              <w:fldChar w:fldCharType="begin"/>
            </w:r>
            <w:r w:rsidR="003A29B4">
              <w:rPr>
                <w:noProof/>
                <w:webHidden/>
              </w:rPr>
              <w:instrText xml:space="preserve"> PAGEREF _Toc17842357 \h </w:instrText>
            </w:r>
            <w:r w:rsidR="003A29B4">
              <w:rPr>
                <w:noProof/>
                <w:webHidden/>
              </w:rPr>
            </w:r>
            <w:r w:rsidR="003A29B4">
              <w:rPr>
                <w:noProof/>
                <w:webHidden/>
              </w:rPr>
              <w:fldChar w:fldCharType="separate"/>
            </w:r>
            <w:r w:rsidR="003A29B4">
              <w:rPr>
                <w:noProof/>
                <w:webHidden/>
              </w:rPr>
              <w:t>13</w:t>
            </w:r>
            <w:r w:rsidR="003A29B4">
              <w:rPr>
                <w:noProof/>
                <w:webHidden/>
              </w:rPr>
              <w:fldChar w:fldCharType="end"/>
            </w:r>
          </w:hyperlink>
        </w:p>
        <w:p w:rsidR="003A29B4" w:rsidRDefault="00F7308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7842358" w:history="1">
            <w:r w:rsidR="003A29B4" w:rsidRPr="002612BA">
              <w:rPr>
                <w:rStyle w:val="Hyperlink"/>
                <w:noProof/>
              </w:rPr>
              <w:t>2.7 SWOT analysis of individual development vehicles of Boots UK.</w:t>
            </w:r>
            <w:r w:rsidR="003A29B4">
              <w:rPr>
                <w:noProof/>
                <w:webHidden/>
              </w:rPr>
              <w:tab/>
            </w:r>
            <w:r w:rsidR="003A29B4">
              <w:rPr>
                <w:noProof/>
                <w:webHidden/>
              </w:rPr>
              <w:fldChar w:fldCharType="begin"/>
            </w:r>
            <w:r w:rsidR="003A29B4">
              <w:rPr>
                <w:noProof/>
                <w:webHidden/>
              </w:rPr>
              <w:instrText xml:space="preserve"> PAGEREF _Toc17842358 \h </w:instrText>
            </w:r>
            <w:r w:rsidR="003A29B4">
              <w:rPr>
                <w:noProof/>
                <w:webHidden/>
              </w:rPr>
            </w:r>
            <w:r w:rsidR="003A29B4">
              <w:rPr>
                <w:noProof/>
                <w:webHidden/>
              </w:rPr>
              <w:fldChar w:fldCharType="separate"/>
            </w:r>
            <w:r w:rsidR="003A29B4">
              <w:rPr>
                <w:noProof/>
                <w:webHidden/>
              </w:rPr>
              <w:t>14</w:t>
            </w:r>
            <w:r w:rsidR="003A29B4">
              <w:rPr>
                <w:noProof/>
                <w:webHidden/>
              </w:rPr>
              <w:fldChar w:fldCharType="end"/>
            </w:r>
          </w:hyperlink>
        </w:p>
        <w:p w:rsidR="003A29B4" w:rsidRDefault="00F7308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7842359" w:history="1">
            <w:r w:rsidR="003A29B4" w:rsidRPr="002612BA">
              <w:rPr>
                <w:rStyle w:val="Hyperlink"/>
                <w:noProof/>
              </w:rPr>
              <w:t>2.8 Skill audit of individuals in the Boots UK.</w:t>
            </w:r>
            <w:r w:rsidR="003A29B4">
              <w:rPr>
                <w:noProof/>
                <w:webHidden/>
              </w:rPr>
              <w:tab/>
            </w:r>
            <w:r w:rsidR="003A29B4">
              <w:rPr>
                <w:noProof/>
                <w:webHidden/>
              </w:rPr>
              <w:fldChar w:fldCharType="begin"/>
            </w:r>
            <w:r w:rsidR="003A29B4">
              <w:rPr>
                <w:noProof/>
                <w:webHidden/>
              </w:rPr>
              <w:instrText xml:space="preserve"> PAGEREF _Toc17842359 \h </w:instrText>
            </w:r>
            <w:r w:rsidR="003A29B4">
              <w:rPr>
                <w:noProof/>
                <w:webHidden/>
              </w:rPr>
            </w:r>
            <w:r w:rsidR="003A29B4">
              <w:rPr>
                <w:noProof/>
                <w:webHidden/>
              </w:rPr>
              <w:fldChar w:fldCharType="separate"/>
            </w:r>
            <w:r w:rsidR="003A29B4">
              <w:rPr>
                <w:noProof/>
                <w:webHidden/>
              </w:rPr>
              <w:t>14</w:t>
            </w:r>
            <w:r w:rsidR="003A29B4">
              <w:rPr>
                <w:noProof/>
                <w:webHidden/>
              </w:rPr>
              <w:fldChar w:fldCharType="end"/>
            </w:r>
          </w:hyperlink>
        </w:p>
        <w:p w:rsidR="003A29B4" w:rsidRDefault="00F7308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7842360" w:history="1">
            <w:r w:rsidR="003A29B4" w:rsidRPr="002612BA">
              <w:rPr>
                <w:rStyle w:val="Hyperlink"/>
                <w:noProof/>
              </w:rPr>
              <w:t>3. Developing a plan to meet the identified development needs and expectations of an individual of Boots UK.</w:t>
            </w:r>
            <w:r w:rsidR="003A29B4">
              <w:rPr>
                <w:noProof/>
                <w:webHidden/>
              </w:rPr>
              <w:tab/>
            </w:r>
            <w:r w:rsidR="003A29B4">
              <w:rPr>
                <w:noProof/>
                <w:webHidden/>
              </w:rPr>
              <w:fldChar w:fldCharType="begin"/>
            </w:r>
            <w:r w:rsidR="003A29B4">
              <w:rPr>
                <w:noProof/>
                <w:webHidden/>
              </w:rPr>
              <w:instrText xml:space="preserve"> PAGEREF _Toc17842360 \h </w:instrText>
            </w:r>
            <w:r w:rsidR="003A29B4">
              <w:rPr>
                <w:noProof/>
                <w:webHidden/>
              </w:rPr>
            </w:r>
            <w:r w:rsidR="003A29B4">
              <w:rPr>
                <w:noProof/>
                <w:webHidden/>
              </w:rPr>
              <w:fldChar w:fldCharType="separate"/>
            </w:r>
            <w:r w:rsidR="003A29B4">
              <w:rPr>
                <w:noProof/>
                <w:webHidden/>
              </w:rPr>
              <w:t>16</w:t>
            </w:r>
            <w:r w:rsidR="003A29B4">
              <w:rPr>
                <w:noProof/>
                <w:webHidden/>
              </w:rPr>
              <w:fldChar w:fldCharType="end"/>
            </w:r>
          </w:hyperlink>
        </w:p>
        <w:p w:rsidR="003A29B4" w:rsidRDefault="00F7308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7842361" w:history="1">
            <w:r w:rsidR="003A29B4" w:rsidRPr="002612BA">
              <w:rPr>
                <w:rStyle w:val="Hyperlink"/>
                <w:noProof/>
              </w:rPr>
              <w:t>3.1 Examining the expectations and requirements of people from Boots UK.</w:t>
            </w:r>
            <w:r w:rsidR="003A29B4">
              <w:rPr>
                <w:noProof/>
                <w:webHidden/>
              </w:rPr>
              <w:tab/>
            </w:r>
            <w:r w:rsidR="003A29B4">
              <w:rPr>
                <w:noProof/>
                <w:webHidden/>
              </w:rPr>
              <w:fldChar w:fldCharType="begin"/>
            </w:r>
            <w:r w:rsidR="003A29B4">
              <w:rPr>
                <w:noProof/>
                <w:webHidden/>
              </w:rPr>
              <w:instrText xml:space="preserve"> PAGEREF _Toc17842361 \h </w:instrText>
            </w:r>
            <w:r w:rsidR="003A29B4">
              <w:rPr>
                <w:noProof/>
                <w:webHidden/>
              </w:rPr>
            </w:r>
            <w:r w:rsidR="003A29B4">
              <w:rPr>
                <w:noProof/>
                <w:webHidden/>
              </w:rPr>
              <w:fldChar w:fldCharType="separate"/>
            </w:r>
            <w:r w:rsidR="003A29B4">
              <w:rPr>
                <w:noProof/>
                <w:webHidden/>
              </w:rPr>
              <w:t>16</w:t>
            </w:r>
            <w:r w:rsidR="003A29B4">
              <w:rPr>
                <w:noProof/>
                <w:webHidden/>
              </w:rPr>
              <w:fldChar w:fldCharType="end"/>
            </w:r>
          </w:hyperlink>
        </w:p>
        <w:p w:rsidR="003A29B4" w:rsidRDefault="00F7308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7842362" w:history="1">
            <w:r w:rsidR="003A29B4" w:rsidRPr="002612BA">
              <w:rPr>
                <w:rStyle w:val="Hyperlink"/>
                <w:noProof/>
              </w:rPr>
              <w:t>3.2 Administering people in accordance with guidelines and career pathways.</w:t>
            </w:r>
            <w:r w:rsidR="003A29B4">
              <w:rPr>
                <w:noProof/>
                <w:webHidden/>
              </w:rPr>
              <w:tab/>
            </w:r>
            <w:r w:rsidR="003A29B4">
              <w:rPr>
                <w:noProof/>
                <w:webHidden/>
              </w:rPr>
              <w:fldChar w:fldCharType="begin"/>
            </w:r>
            <w:r w:rsidR="003A29B4">
              <w:rPr>
                <w:noProof/>
                <w:webHidden/>
              </w:rPr>
              <w:instrText xml:space="preserve"> PAGEREF _Toc17842362 \h </w:instrText>
            </w:r>
            <w:r w:rsidR="003A29B4">
              <w:rPr>
                <w:noProof/>
                <w:webHidden/>
              </w:rPr>
            </w:r>
            <w:r w:rsidR="003A29B4">
              <w:rPr>
                <w:noProof/>
                <w:webHidden/>
              </w:rPr>
              <w:fldChar w:fldCharType="separate"/>
            </w:r>
            <w:r w:rsidR="003A29B4">
              <w:rPr>
                <w:noProof/>
                <w:webHidden/>
              </w:rPr>
              <w:t>16</w:t>
            </w:r>
            <w:r w:rsidR="003A29B4">
              <w:rPr>
                <w:noProof/>
                <w:webHidden/>
              </w:rPr>
              <w:fldChar w:fldCharType="end"/>
            </w:r>
          </w:hyperlink>
        </w:p>
        <w:p w:rsidR="003A29B4" w:rsidRDefault="00F7308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7842363" w:history="1">
            <w:r w:rsidR="003A29B4" w:rsidRPr="002612BA">
              <w:rPr>
                <w:rStyle w:val="Hyperlink"/>
                <w:noProof/>
              </w:rPr>
              <w:t>3.3 Managing career development of people.</w:t>
            </w:r>
            <w:r w:rsidR="003A29B4">
              <w:rPr>
                <w:noProof/>
                <w:webHidden/>
              </w:rPr>
              <w:tab/>
            </w:r>
            <w:r w:rsidR="003A29B4">
              <w:rPr>
                <w:noProof/>
                <w:webHidden/>
              </w:rPr>
              <w:fldChar w:fldCharType="begin"/>
            </w:r>
            <w:r w:rsidR="003A29B4">
              <w:rPr>
                <w:noProof/>
                <w:webHidden/>
              </w:rPr>
              <w:instrText xml:space="preserve"> PAGEREF _Toc17842363 \h </w:instrText>
            </w:r>
            <w:r w:rsidR="003A29B4">
              <w:rPr>
                <w:noProof/>
                <w:webHidden/>
              </w:rPr>
            </w:r>
            <w:r w:rsidR="003A29B4">
              <w:rPr>
                <w:noProof/>
                <w:webHidden/>
              </w:rPr>
              <w:fldChar w:fldCharType="separate"/>
            </w:r>
            <w:r w:rsidR="003A29B4">
              <w:rPr>
                <w:noProof/>
                <w:webHidden/>
              </w:rPr>
              <w:t>17</w:t>
            </w:r>
            <w:r w:rsidR="003A29B4">
              <w:rPr>
                <w:noProof/>
                <w:webHidden/>
              </w:rPr>
              <w:fldChar w:fldCharType="end"/>
            </w:r>
          </w:hyperlink>
        </w:p>
        <w:p w:rsidR="003A29B4" w:rsidRDefault="00F7308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7842364" w:history="1">
            <w:r w:rsidR="003A29B4" w:rsidRPr="002612BA">
              <w:rPr>
                <w:rStyle w:val="Hyperlink"/>
                <w:noProof/>
              </w:rPr>
              <w:t>3.4 Managing performance and succession planning.</w:t>
            </w:r>
            <w:r w:rsidR="003A29B4">
              <w:rPr>
                <w:noProof/>
                <w:webHidden/>
              </w:rPr>
              <w:tab/>
            </w:r>
            <w:r w:rsidR="003A29B4">
              <w:rPr>
                <w:noProof/>
                <w:webHidden/>
              </w:rPr>
              <w:fldChar w:fldCharType="begin"/>
            </w:r>
            <w:r w:rsidR="003A29B4">
              <w:rPr>
                <w:noProof/>
                <w:webHidden/>
              </w:rPr>
              <w:instrText xml:space="preserve"> PAGEREF _Toc17842364 \h </w:instrText>
            </w:r>
            <w:r w:rsidR="003A29B4">
              <w:rPr>
                <w:noProof/>
                <w:webHidden/>
              </w:rPr>
            </w:r>
            <w:r w:rsidR="003A29B4">
              <w:rPr>
                <w:noProof/>
                <w:webHidden/>
              </w:rPr>
              <w:fldChar w:fldCharType="separate"/>
            </w:r>
            <w:r w:rsidR="003A29B4">
              <w:rPr>
                <w:noProof/>
                <w:webHidden/>
              </w:rPr>
              <w:t>18</w:t>
            </w:r>
            <w:r w:rsidR="003A29B4">
              <w:rPr>
                <w:noProof/>
                <w:webHidden/>
              </w:rPr>
              <w:fldChar w:fldCharType="end"/>
            </w:r>
          </w:hyperlink>
        </w:p>
        <w:p w:rsidR="003A29B4" w:rsidRDefault="00F7308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7842365" w:history="1">
            <w:r w:rsidR="003A29B4" w:rsidRPr="002612BA">
              <w:rPr>
                <w:rStyle w:val="Hyperlink"/>
                <w:noProof/>
              </w:rPr>
              <w:t>3.5 Developing plan for individual development supporting structures within Boots UK.</w:t>
            </w:r>
            <w:r w:rsidR="003A29B4">
              <w:rPr>
                <w:noProof/>
                <w:webHidden/>
              </w:rPr>
              <w:tab/>
            </w:r>
            <w:r w:rsidR="003A29B4">
              <w:rPr>
                <w:noProof/>
                <w:webHidden/>
              </w:rPr>
              <w:fldChar w:fldCharType="begin"/>
            </w:r>
            <w:r w:rsidR="003A29B4">
              <w:rPr>
                <w:noProof/>
                <w:webHidden/>
              </w:rPr>
              <w:instrText xml:space="preserve"> PAGEREF _Toc17842365 \h </w:instrText>
            </w:r>
            <w:r w:rsidR="003A29B4">
              <w:rPr>
                <w:noProof/>
                <w:webHidden/>
              </w:rPr>
            </w:r>
            <w:r w:rsidR="003A29B4">
              <w:rPr>
                <w:noProof/>
                <w:webHidden/>
              </w:rPr>
              <w:fldChar w:fldCharType="separate"/>
            </w:r>
            <w:r w:rsidR="003A29B4">
              <w:rPr>
                <w:noProof/>
                <w:webHidden/>
              </w:rPr>
              <w:t>19</w:t>
            </w:r>
            <w:r w:rsidR="003A29B4">
              <w:rPr>
                <w:noProof/>
                <w:webHidden/>
              </w:rPr>
              <w:fldChar w:fldCharType="end"/>
            </w:r>
          </w:hyperlink>
        </w:p>
        <w:p w:rsidR="003A29B4" w:rsidRDefault="00F7308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7842366" w:history="1">
            <w:r w:rsidR="003A29B4" w:rsidRPr="002612BA">
              <w:rPr>
                <w:rStyle w:val="Hyperlink"/>
                <w:noProof/>
              </w:rPr>
              <w:t>3.6 Developing Career development strategies including the wider context of sustainability.</w:t>
            </w:r>
            <w:r w:rsidR="003A29B4">
              <w:rPr>
                <w:noProof/>
                <w:webHidden/>
              </w:rPr>
              <w:tab/>
            </w:r>
            <w:r w:rsidR="003A29B4">
              <w:rPr>
                <w:noProof/>
                <w:webHidden/>
              </w:rPr>
              <w:fldChar w:fldCharType="begin"/>
            </w:r>
            <w:r w:rsidR="003A29B4">
              <w:rPr>
                <w:noProof/>
                <w:webHidden/>
              </w:rPr>
              <w:instrText xml:space="preserve"> PAGEREF _Toc17842366 \h </w:instrText>
            </w:r>
            <w:r w:rsidR="003A29B4">
              <w:rPr>
                <w:noProof/>
                <w:webHidden/>
              </w:rPr>
            </w:r>
            <w:r w:rsidR="003A29B4">
              <w:rPr>
                <w:noProof/>
                <w:webHidden/>
              </w:rPr>
              <w:fldChar w:fldCharType="separate"/>
            </w:r>
            <w:r w:rsidR="003A29B4">
              <w:rPr>
                <w:noProof/>
                <w:webHidden/>
              </w:rPr>
              <w:t>20</w:t>
            </w:r>
            <w:r w:rsidR="003A29B4">
              <w:rPr>
                <w:noProof/>
                <w:webHidden/>
              </w:rPr>
              <w:fldChar w:fldCharType="end"/>
            </w:r>
          </w:hyperlink>
        </w:p>
        <w:p w:rsidR="003A29B4" w:rsidRDefault="00F7308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7842367" w:history="1">
            <w:r w:rsidR="003A29B4" w:rsidRPr="002612BA">
              <w:rPr>
                <w:rStyle w:val="Hyperlink"/>
                <w:noProof/>
              </w:rPr>
              <w:t>3.7 Personal development of the individual in the Boots UK.</w:t>
            </w:r>
            <w:r w:rsidR="003A29B4">
              <w:rPr>
                <w:noProof/>
                <w:webHidden/>
              </w:rPr>
              <w:tab/>
            </w:r>
            <w:r w:rsidR="003A29B4">
              <w:rPr>
                <w:noProof/>
                <w:webHidden/>
              </w:rPr>
              <w:fldChar w:fldCharType="begin"/>
            </w:r>
            <w:r w:rsidR="003A29B4">
              <w:rPr>
                <w:noProof/>
                <w:webHidden/>
              </w:rPr>
              <w:instrText xml:space="preserve"> PAGEREF _Toc17842367 \h </w:instrText>
            </w:r>
            <w:r w:rsidR="003A29B4">
              <w:rPr>
                <w:noProof/>
                <w:webHidden/>
              </w:rPr>
            </w:r>
            <w:r w:rsidR="003A29B4">
              <w:rPr>
                <w:noProof/>
                <w:webHidden/>
              </w:rPr>
              <w:fldChar w:fldCharType="separate"/>
            </w:r>
            <w:r w:rsidR="003A29B4">
              <w:rPr>
                <w:noProof/>
                <w:webHidden/>
              </w:rPr>
              <w:t>21</w:t>
            </w:r>
            <w:r w:rsidR="003A29B4">
              <w:rPr>
                <w:noProof/>
                <w:webHidden/>
              </w:rPr>
              <w:fldChar w:fldCharType="end"/>
            </w:r>
          </w:hyperlink>
        </w:p>
        <w:p w:rsidR="003A29B4" w:rsidRDefault="00F7308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7842368" w:history="1">
            <w:r w:rsidR="003A29B4" w:rsidRPr="002612BA">
              <w:rPr>
                <w:rStyle w:val="Hyperlink"/>
                <w:noProof/>
              </w:rPr>
              <w:t>Conclusion</w:t>
            </w:r>
            <w:r w:rsidR="003A29B4">
              <w:rPr>
                <w:noProof/>
                <w:webHidden/>
              </w:rPr>
              <w:tab/>
            </w:r>
            <w:r w:rsidR="003A29B4">
              <w:rPr>
                <w:noProof/>
                <w:webHidden/>
              </w:rPr>
              <w:fldChar w:fldCharType="begin"/>
            </w:r>
            <w:r w:rsidR="003A29B4">
              <w:rPr>
                <w:noProof/>
                <w:webHidden/>
              </w:rPr>
              <w:instrText xml:space="preserve"> PAGEREF _Toc17842368 \h </w:instrText>
            </w:r>
            <w:r w:rsidR="003A29B4">
              <w:rPr>
                <w:noProof/>
                <w:webHidden/>
              </w:rPr>
            </w:r>
            <w:r w:rsidR="003A29B4">
              <w:rPr>
                <w:noProof/>
                <w:webHidden/>
              </w:rPr>
              <w:fldChar w:fldCharType="separate"/>
            </w:r>
            <w:r w:rsidR="003A29B4">
              <w:rPr>
                <w:noProof/>
                <w:webHidden/>
              </w:rPr>
              <w:t>23</w:t>
            </w:r>
            <w:r w:rsidR="003A29B4">
              <w:rPr>
                <w:noProof/>
                <w:webHidden/>
              </w:rPr>
              <w:fldChar w:fldCharType="end"/>
            </w:r>
          </w:hyperlink>
        </w:p>
        <w:p w:rsidR="003A29B4" w:rsidRDefault="00F7308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7842369" w:history="1">
            <w:r w:rsidR="003A29B4" w:rsidRPr="002612BA">
              <w:rPr>
                <w:rStyle w:val="Hyperlink"/>
                <w:noProof/>
              </w:rPr>
              <w:t>References</w:t>
            </w:r>
            <w:r w:rsidR="003A29B4">
              <w:rPr>
                <w:noProof/>
                <w:webHidden/>
              </w:rPr>
              <w:tab/>
            </w:r>
            <w:r w:rsidR="003A29B4">
              <w:rPr>
                <w:noProof/>
                <w:webHidden/>
              </w:rPr>
              <w:fldChar w:fldCharType="begin"/>
            </w:r>
            <w:r w:rsidR="003A29B4">
              <w:rPr>
                <w:noProof/>
                <w:webHidden/>
              </w:rPr>
              <w:instrText xml:space="preserve"> PAGEREF _Toc17842369 \h </w:instrText>
            </w:r>
            <w:r w:rsidR="003A29B4">
              <w:rPr>
                <w:noProof/>
                <w:webHidden/>
              </w:rPr>
            </w:r>
            <w:r w:rsidR="003A29B4">
              <w:rPr>
                <w:noProof/>
                <w:webHidden/>
              </w:rPr>
              <w:fldChar w:fldCharType="separate"/>
            </w:r>
            <w:r w:rsidR="003A29B4">
              <w:rPr>
                <w:noProof/>
                <w:webHidden/>
              </w:rPr>
              <w:t>24</w:t>
            </w:r>
            <w:r w:rsidR="003A29B4">
              <w:rPr>
                <w:noProof/>
                <w:webHidden/>
              </w:rPr>
              <w:fldChar w:fldCharType="end"/>
            </w:r>
          </w:hyperlink>
        </w:p>
        <w:p w:rsidR="00B845CC" w:rsidRDefault="00B845CC">
          <w:r>
            <w:rPr>
              <w:b/>
              <w:bCs/>
              <w:noProof/>
            </w:rPr>
            <w:fldChar w:fldCharType="end"/>
          </w:r>
        </w:p>
      </w:sdtContent>
    </w:sdt>
    <w:p w:rsidR="00C74825" w:rsidRDefault="00C74825">
      <w:pPr>
        <w:spacing w:line="259" w:lineRule="auto"/>
        <w:jc w:val="left"/>
        <w:rPr>
          <w:rFonts w:eastAsiaTheme="majorEastAsia" w:cstheme="majorBidi"/>
          <w:b/>
          <w:sz w:val="32"/>
          <w:szCs w:val="32"/>
        </w:rPr>
      </w:pPr>
      <w:r>
        <w:br w:type="page"/>
      </w:r>
    </w:p>
    <w:p w:rsidR="00C74825" w:rsidRDefault="00C74825" w:rsidP="004B1F6A">
      <w:pPr>
        <w:pStyle w:val="Heading1"/>
        <w:sectPr w:rsidR="00C74825" w:rsidSect="00C74825">
          <w:footerReference w:type="default" r:id="rId7"/>
          <w:pgSz w:w="11906" w:h="16838"/>
          <w:pgMar w:top="1440" w:right="1440" w:bottom="1440" w:left="1440" w:header="708" w:footer="708" w:gutter="0"/>
          <w:pgNumType w:fmt="lowerRoman"/>
          <w:cols w:space="708"/>
          <w:docGrid w:linePitch="360"/>
        </w:sectPr>
      </w:pPr>
    </w:p>
    <w:p w:rsidR="00720C8A" w:rsidRDefault="00C02E21" w:rsidP="004B1F6A">
      <w:pPr>
        <w:pStyle w:val="Heading1"/>
      </w:pPr>
      <w:bookmarkStart w:id="1" w:name="_Toc17842346"/>
      <w:r>
        <w:lastRenderedPageBreak/>
        <w:t>Introduction</w:t>
      </w:r>
      <w:bookmarkEnd w:id="1"/>
    </w:p>
    <w:p w:rsidR="00C74825" w:rsidRDefault="00A359E4" w:rsidP="00A359E4">
      <w:pPr>
        <w:rPr>
          <w:rFonts w:eastAsiaTheme="majorEastAsia" w:cstheme="majorBidi"/>
          <w:b/>
          <w:sz w:val="32"/>
          <w:szCs w:val="32"/>
        </w:rPr>
      </w:pPr>
      <w:r w:rsidRPr="00B27311">
        <w:rPr>
          <w:rFonts w:ascii="Arial" w:hAnsi="Arial" w:cs="Arial"/>
        </w:rPr>
        <w:t>Devel</w:t>
      </w:r>
      <w:r w:rsidR="007939FF" w:rsidRPr="00B27311">
        <w:rPr>
          <w:rFonts w:ascii="Arial" w:hAnsi="Arial" w:cs="Arial"/>
        </w:rPr>
        <w:t>o</w:t>
      </w:r>
      <w:r w:rsidRPr="00B27311">
        <w:rPr>
          <w:rFonts w:ascii="Arial" w:hAnsi="Arial" w:cs="Arial"/>
        </w:rPr>
        <w:t xml:space="preserve">ping relationships in </w:t>
      </w:r>
      <w:r w:rsidR="007939FF" w:rsidRPr="00B27311">
        <w:rPr>
          <w:rFonts w:ascii="Arial" w:hAnsi="Arial" w:cs="Arial"/>
        </w:rPr>
        <w:t xml:space="preserve">the </w:t>
      </w:r>
      <w:r w:rsidRPr="00B27311">
        <w:rPr>
          <w:rFonts w:ascii="Arial" w:hAnsi="Arial" w:cs="Arial"/>
        </w:rPr>
        <w:t>organisation indicates the communication skills and adapting ability of individuals in different situati</w:t>
      </w:r>
      <w:r w:rsidR="007939FF" w:rsidRPr="00B27311">
        <w:rPr>
          <w:rFonts w:ascii="Arial" w:hAnsi="Arial" w:cs="Arial"/>
        </w:rPr>
        <w:t>ons</w:t>
      </w:r>
      <w:r w:rsidRPr="00B27311">
        <w:rPr>
          <w:rFonts w:ascii="Arial" w:hAnsi="Arial" w:cs="Arial"/>
        </w:rPr>
        <w:t xml:space="preserve"> and new work</w:t>
      </w:r>
      <w:r w:rsidR="00691CFB" w:rsidRPr="00B27311">
        <w:rPr>
          <w:rFonts w:ascii="Arial" w:hAnsi="Arial" w:cs="Arial"/>
        </w:rPr>
        <w:t xml:space="preserve"> environment which ultimately leads to success and personal achievement for </w:t>
      </w:r>
      <w:r w:rsidR="007939FF" w:rsidRPr="00B27311">
        <w:rPr>
          <w:rFonts w:ascii="Arial" w:hAnsi="Arial" w:cs="Arial"/>
        </w:rPr>
        <w:t xml:space="preserve">the </w:t>
      </w:r>
      <w:r w:rsidR="00691CFB" w:rsidRPr="00B27311">
        <w:rPr>
          <w:rFonts w:ascii="Arial" w:hAnsi="Arial" w:cs="Arial"/>
        </w:rPr>
        <w:t xml:space="preserve">individual within </w:t>
      </w:r>
      <w:r w:rsidR="007939FF" w:rsidRPr="00B27311">
        <w:rPr>
          <w:rFonts w:ascii="Arial" w:hAnsi="Arial" w:cs="Arial"/>
        </w:rPr>
        <w:t xml:space="preserve">the </w:t>
      </w:r>
      <w:r w:rsidR="00691CFB" w:rsidRPr="00B27311">
        <w:rPr>
          <w:rFonts w:ascii="Arial" w:hAnsi="Arial" w:cs="Arial"/>
        </w:rPr>
        <w:t>organisation</w:t>
      </w:r>
      <w:r w:rsidR="00007118" w:rsidRPr="00B27311">
        <w:rPr>
          <w:rFonts w:ascii="Arial" w:hAnsi="Arial" w:cs="Arial"/>
        </w:rPr>
        <w:t xml:space="preserve"> (Pelham, 2016)</w:t>
      </w:r>
      <w:r w:rsidR="00691CFB" w:rsidRPr="00B27311">
        <w:rPr>
          <w:rFonts w:ascii="Arial" w:hAnsi="Arial" w:cs="Arial"/>
        </w:rPr>
        <w:t>.</w:t>
      </w:r>
      <w:r w:rsidR="00AA6CF9" w:rsidRPr="00B27311">
        <w:rPr>
          <w:rFonts w:ascii="Arial" w:hAnsi="Arial" w:cs="Arial"/>
        </w:rPr>
        <w:t xml:space="preserve"> Develo</w:t>
      </w:r>
      <w:r w:rsidR="007939FF" w:rsidRPr="00B27311">
        <w:rPr>
          <w:rFonts w:ascii="Arial" w:hAnsi="Arial" w:cs="Arial"/>
        </w:rPr>
        <w:t>p</w:t>
      </w:r>
      <w:r w:rsidR="00AA6CF9" w:rsidRPr="00B27311">
        <w:rPr>
          <w:rFonts w:ascii="Arial" w:hAnsi="Arial" w:cs="Arial"/>
        </w:rPr>
        <w:t xml:space="preserve">ment of </w:t>
      </w:r>
      <w:r w:rsidR="007939FF" w:rsidRPr="00B27311">
        <w:rPr>
          <w:rFonts w:ascii="Arial" w:hAnsi="Arial" w:cs="Arial"/>
        </w:rPr>
        <w:t xml:space="preserve">a </w:t>
      </w:r>
      <w:r w:rsidR="00AA6CF9" w:rsidRPr="00B27311">
        <w:rPr>
          <w:rFonts w:ascii="Arial" w:hAnsi="Arial" w:cs="Arial"/>
        </w:rPr>
        <w:t>healthy relationship in organisations create mental peace and positive ambience at the workplace and it brings individuals from diverse back</w:t>
      </w:r>
      <w:r w:rsidR="007939FF" w:rsidRPr="00B27311">
        <w:rPr>
          <w:rFonts w:ascii="Arial" w:hAnsi="Arial" w:cs="Arial"/>
        </w:rPr>
        <w:t>grounds</w:t>
      </w:r>
      <w:r w:rsidR="00AA6CF9" w:rsidRPr="00B27311">
        <w:rPr>
          <w:rFonts w:ascii="Arial" w:hAnsi="Arial" w:cs="Arial"/>
        </w:rPr>
        <w:t xml:space="preserve"> for </w:t>
      </w:r>
      <w:r w:rsidR="007939FF" w:rsidRPr="00B27311">
        <w:rPr>
          <w:rFonts w:ascii="Arial" w:hAnsi="Arial" w:cs="Arial"/>
        </w:rPr>
        <w:t xml:space="preserve">a </w:t>
      </w:r>
      <w:r w:rsidR="0067298C" w:rsidRPr="00B27311">
        <w:rPr>
          <w:rFonts w:ascii="Arial" w:hAnsi="Arial" w:cs="Arial"/>
        </w:rPr>
        <w:t xml:space="preserve">common platform to reach </w:t>
      </w:r>
      <w:r w:rsidR="007939FF" w:rsidRPr="00B27311">
        <w:rPr>
          <w:rFonts w:ascii="Arial" w:hAnsi="Arial" w:cs="Arial"/>
        </w:rPr>
        <w:t xml:space="preserve">the </w:t>
      </w:r>
      <w:r w:rsidR="0067298C" w:rsidRPr="00B27311">
        <w:rPr>
          <w:rFonts w:ascii="Arial" w:hAnsi="Arial" w:cs="Arial"/>
        </w:rPr>
        <w:t>best possible sol</w:t>
      </w:r>
      <w:r w:rsidR="007939FF" w:rsidRPr="00B27311">
        <w:rPr>
          <w:rFonts w:ascii="Arial" w:hAnsi="Arial" w:cs="Arial"/>
        </w:rPr>
        <w:t>u</w:t>
      </w:r>
      <w:r w:rsidR="0067298C" w:rsidRPr="00B27311">
        <w:rPr>
          <w:rFonts w:ascii="Arial" w:hAnsi="Arial" w:cs="Arial"/>
        </w:rPr>
        <w:t>tions.</w:t>
      </w:r>
      <w:r w:rsidR="007939FF" w:rsidRPr="00B27311">
        <w:rPr>
          <w:rFonts w:ascii="Arial" w:hAnsi="Arial" w:cs="Arial"/>
        </w:rPr>
        <w:t xml:space="preserve"> A h</w:t>
      </w:r>
      <w:r w:rsidR="00580108" w:rsidRPr="00B27311">
        <w:rPr>
          <w:rFonts w:ascii="Arial" w:hAnsi="Arial" w:cs="Arial"/>
        </w:rPr>
        <w:t xml:space="preserve">ealthy relationship develops respect and trust among employees that enable them </w:t>
      </w:r>
      <w:r w:rsidR="007939FF" w:rsidRPr="00B27311">
        <w:rPr>
          <w:rFonts w:ascii="Arial" w:hAnsi="Arial" w:cs="Arial"/>
        </w:rPr>
        <w:t xml:space="preserve">to </w:t>
      </w:r>
      <w:r w:rsidR="00580108" w:rsidRPr="00B27311">
        <w:rPr>
          <w:rFonts w:ascii="Arial" w:hAnsi="Arial" w:cs="Arial"/>
        </w:rPr>
        <w:t>perform better and have so</w:t>
      </w:r>
      <w:r w:rsidR="000C2ED5" w:rsidRPr="00B27311">
        <w:rPr>
          <w:rFonts w:ascii="Arial" w:hAnsi="Arial" w:cs="Arial"/>
        </w:rPr>
        <w:t>me achi</w:t>
      </w:r>
      <w:r w:rsidR="007939FF" w:rsidRPr="00B27311">
        <w:rPr>
          <w:rFonts w:ascii="Arial" w:hAnsi="Arial" w:cs="Arial"/>
        </w:rPr>
        <w:t>e</w:t>
      </w:r>
      <w:r w:rsidR="000C2ED5" w:rsidRPr="00B27311">
        <w:rPr>
          <w:rFonts w:ascii="Arial" w:hAnsi="Arial" w:cs="Arial"/>
        </w:rPr>
        <w:t xml:space="preserve">vement in </w:t>
      </w:r>
      <w:r w:rsidR="007939FF" w:rsidRPr="00B27311">
        <w:rPr>
          <w:rFonts w:ascii="Arial" w:hAnsi="Arial" w:cs="Arial"/>
        </w:rPr>
        <w:t xml:space="preserve">the </w:t>
      </w:r>
      <w:r w:rsidR="000C2ED5" w:rsidRPr="00B27311">
        <w:rPr>
          <w:rFonts w:ascii="Arial" w:hAnsi="Arial" w:cs="Arial"/>
        </w:rPr>
        <w:t>workplace.</w:t>
      </w:r>
      <w:r w:rsidR="00061049" w:rsidRPr="00B27311">
        <w:rPr>
          <w:rFonts w:ascii="Arial" w:hAnsi="Arial" w:cs="Arial"/>
        </w:rPr>
        <w:t xml:space="preserve"> This report deals with the assessment of </w:t>
      </w:r>
      <w:r w:rsidR="00915166" w:rsidRPr="00B27311">
        <w:rPr>
          <w:rFonts w:ascii="Arial" w:hAnsi="Arial" w:cs="Arial"/>
        </w:rPr>
        <w:t xml:space="preserve">the </w:t>
      </w:r>
      <w:r w:rsidR="00061049" w:rsidRPr="00B27311">
        <w:rPr>
          <w:rFonts w:ascii="Arial" w:hAnsi="Arial" w:cs="Arial"/>
        </w:rPr>
        <w:t xml:space="preserve">potential benefits </w:t>
      </w:r>
      <w:r w:rsidR="00B30951" w:rsidRPr="00B27311">
        <w:rPr>
          <w:rFonts w:ascii="Arial" w:hAnsi="Arial" w:cs="Arial"/>
        </w:rPr>
        <w:t xml:space="preserve">of developing individuals in </w:t>
      </w:r>
      <w:r w:rsidR="00915166" w:rsidRPr="00B27311">
        <w:rPr>
          <w:rFonts w:ascii="Arial" w:hAnsi="Arial" w:cs="Arial"/>
        </w:rPr>
        <w:t xml:space="preserve">the </w:t>
      </w:r>
      <w:r w:rsidR="00B30951" w:rsidRPr="00B27311">
        <w:rPr>
          <w:rFonts w:ascii="Arial" w:hAnsi="Arial" w:cs="Arial"/>
        </w:rPr>
        <w:t>workplace for Boot UK.</w:t>
      </w:r>
      <w:r w:rsidR="00FC2F65" w:rsidRPr="00B27311">
        <w:rPr>
          <w:rFonts w:ascii="Arial" w:hAnsi="Arial" w:cs="Arial"/>
        </w:rPr>
        <w:t xml:space="preserve"> Further, it evaluates development vehicles of Boots UK in meeting and developing the needs of the individual within the organisation.</w:t>
      </w:r>
      <w:r w:rsidR="005130EB" w:rsidRPr="00B27311">
        <w:rPr>
          <w:rFonts w:ascii="Arial" w:hAnsi="Arial" w:cs="Arial"/>
        </w:rPr>
        <w:t xml:space="preserve"> The report includes a plan for individuals identified development needs and expectations of individu</w:t>
      </w:r>
      <w:r w:rsidR="00915166" w:rsidRPr="00B27311">
        <w:rPr>
          <w:rFonts w:ascii="Arial" w:hAnsi="Arial" w:cs="Arial"/>
        </w:rPr>
        <w:t>al</w:t>
      </w:r>
      <w:r w:rsidR="005130EB" w:rsidRPr="00B27311">
        <w:rPr>
          <w:rFonts w:ascii="Arial" w:hAnsi="Arial" w:cs="Arial"/>
        </w:rPr>
        <w:t xml:space="preserve"> of Boots UK</w:t>
      </w:r>
      <w:r w:rsidR="00915166" w:rsidRPr="00B27311">
        <w:rPr>
          <w:rFonts w:ascii="Arial" w:hAnsi="Arial" w:cs="Arial"/>
        </w:rPr>
        <w:t xml:space="preserve"> and finally, it provides suggestions for improving individual</w:t>
      </w:r>
      <w:r w:rsidR="00915166">
        <w:t xml:space="preserve"> skills.</w:t>
      </w:r>
      <w:r w:rsidR="009C7661">
        <w:t xml:space="preserve"> </w:t>
      </w:r>
      <w:r w:rsidR="00C74825">
        <w:br w:type="page"/>
      </w:r>
    </w:p>
    <w:p w:rsidR="00C02E21" w:rsidRDefault="00C02E21" w:rsidP="004B1F6A">
      <w:pPr>
        <w:pStyle w:val="Heading1"/>
      </w:pPr>
      <w:bookmarkStart w:id="2" w:name="_Toc17842347"/>
      <w:r>
        <w:lastRenderedPageBreak/>
        <w:t>Company overview</w:t>
      </w:r>
      <w:bookmarkEnd w:id="2"/>
    </w:p>
    <w:p w:rsidR="009406F7" w:rsidRPr="00B27311" w:rsidRDefault="00076CD6" w:rsidP="00377DAD">
      <w:pPr>
        <w:rPr>
          <w:rFonts w:ascii="Arial" w:hAnsi="Arial" w:cs="Arial"/>
        </w:rPr>
      </w:pPr>
      <w:r w:rsidRPr="00B27311">
        <w:rPr>
          <w:rFonts w:ascii="Arial" w:hAnsi="Arial" w:cs="Arial"/>
        </w:rPr>
        <w:t xml:space="preserve">Boots UK which was known as Boots the </w:t>
      </w:r>
      <w:r w:rsidR="00EC7874" w:rsidRPr="00B27311">
        <w:rPr>
          <w:rFonts w:ascii="Arial" w:hAnsi="Arial" w:cs="Arial"/>
        </w:rPr>
        <w:t xml:space="preserve">Chemists Ltd </w:t>
      </w:r>
      <w:r w:rsidRPr="00B27311">
        <w:rPr>
          <w:rFonts w:ascii="Arial" w:hAnsi="Arial" w:cs="Arial"/>
        </w:rPr>
        <w:t>is a health and beauty retailer and pharmacy chain company.</w:t>
      </w:r>
      <w:r w:rsidR="000E6B4E" w:rsidRPr="00B27311">
        <w:rPr>
          <w:rFonts w:ascii="Arial" w:hAnsi="Arial" w:cs="Arial"/>
        </w:rPr>
        <w:t xml:space="preserve"> The company was founded by John Boot in 1879 at Nottingham, United </w:t>
      </w:r>
      <w:r w:rsidR="00EC7874" w:rsidRPr="00B27311">
        <w:rPr>
          <w:rFonts w:ascii="Arial" w:hAnsi="Arial" w:cs="Arial"/>
        </w:rPr>
        <w:t>K</w:t>
      </w:r>
      <w:r w:rsidR="000E6B4E" w:rsidRPr="00B27311">
        <w:rPr>
          <w:rFonts w:ascii="Arial" w:hAnsi="Arial" w:cs="Arial"/>
        </w:rPr>
        <w:t>ingdom</w:t>
      </w:r>
      <w:r w:rsidR="0071474B" w:rsidRPr="00B27311">
        <w:rPr>
          <w:rFonts w:ascii="Arial" w:hAnsi="Arial" w:cs="Arial"/>
        </w:rPr>
        <w:t xml:space="preserve"> (Boots-uk.com, 2019)</w:t>
      </w:r>
      <w:r w:rsidR="000E6B4E" w:rsidRPr="00B27311">
        <w:rPr>
          <w:rFonts w:ascii="Arial" w:hAnsi="Arial" w:cs="Arial"/>
        </w:rPr>
        <w:t>.</w:t>
      </w:r>
      <w:r w:rsidR="00D7611E" w:rsidRPr="00B27311">
        <w:rPr>
          <w:rFonts w:ascii="Arial" w:hAnsi="Arial" w:cs="Arial"/>
        </w:rPr>
        <w:t xml:space="preserve"> </w:t>
      </w:r>
    </w:p>
    <w:p w:rsidR="009406F7" w:rsidRDefault="009406F7" w:rsidP="00377DAD">
      <w:r>
        <w:rPr>
          <w:noProof/>
        </w:rPr>
        <w:drawing>
          <wp:inline distT="0" distB="0" distL="0" distR="0" wp14:anchorId="0A94D0C8" wp14:editId="0A1A3817">
            <wp:extent cx="5731510" cy="3209925"/>
            <wp:effectExtent l="0" t="0" r="2540" b="9525"/>
            <wp:docPr id="5" name="Picture 5" descr="Image result for BOOTS u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BOOTS uk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09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76CD6" w:rsidRPr="00B27311" w:rsidRDefault="00D7611E" w:rsidP="00377DAD">
      <w:pPr>
        <w:rPr>
          <w:rFonts w:ascii="Arial" w:hAnsi="Arial" w:cs="Arial"/>
        </w:rPr>
      </w:pPr>
      <w:r w:rsidRPr="00B27311">
        <w:rPr>
          <w:rFonts w:ascii="Arial" w:hAnsi="Arial" w:cs="Arial"/>
        </w:rPr>
        <w:t xml:space="preserve">This pharmaceutical company mainly based in </w:t>
      </w:r>
      <w:r w:rsidR="00EC7874" w:rsidRPr="00B27311">
        <w:rPr>
          <w:rFonts w:ascii="Arial" w:hAnsi="Arial" w:cs="Arial"/>
        </w:rPr>
        <w:t xml:space="preserve">the </w:t>
      </w:r>
      <w:r w:rsidRPr="00B27311">
        <w:rPr>
          <w:rFonts w:ascii="Arial" w:hAnsi="Arial" w:cs="Arial"/>
        </w:rPr>
        <w:t>UK but also operate its business countries like Thailand, Ireland, South Korea and Bahamas.</w:t>
      </w:r>
      <w:r w:rsidR="00177263" w:rsidRPr="00B27311">
        <w:rPr>
          <w:rFonts w:ascii="Arial" w:hAnsi="Arial" w:cs="Arial"/>
        </w:rPr>
        <w:t xml:space="preserve"> In the UK and Ireland, Boots UK is one of the largest </w:t>
      </w:r>
      <w:r w:rsidR="00377DAD" w:rsidRPr="00B27311">
        <w:rPr>
          <w:rFonts w:ascii="Arial" w:hAnsi="Arial" w:cs="Arial"/>
        </w:rPr>
        <w:t>retailers in terms of size and revenue which has 2500 shops across the United Kingdom and Ireland.</w:t>
      </w:r>
      <w:r w:rsidR="00C14F55" w:rsidRPr="00B27311">
        <w:rPr>
          <w:rFonts w:ascii="Arial" w:hAnsi="Arial" w:cs="Arial"/>
        </w:rPr>
        <w:t xml:space="preserve"> The company has 56000 employees in the UK and 1900 employe</w:t>
      </w:r>
      <w:r w:rsidR="00EC7874" w:rsidRPr="00B27311">
        <w:rPr>
          <w:rFonts w:ascii="Arial" w:hAnsi="Arial" w:cs="Arial"/>
        </w:rPr>
        <w:t>e</w:t>
      </w:r>
      <w:r w:rsidR="00C14F55" w:rsidRPr="00B27311">
        <w:rPr>
          <w:rFonts w:ascii="Arial" w:hAnsi="Arial" w:cs="Arial"/>
        </w:rPr>
        <w:t>s in Ireland.</w:t>
      </w:r>
      <w:r w:rsidR="00377DAD" w:rsidRPr="00B27311">
        <w:rPr>
          <w:rFonts w:ascii="Arial" w:hAnsi="Arial" w:cs="Arial"/>
        </w:rPr>
        <w:t xml:space="preserve"> </w:t>
      </w:r>
      <w:r w:rsidR="00177263" w:rsidRPr="00B27311">
        <w:rPr>
          <w:rFonts w:ascii="Arial" w:hAnsi="Arial" w:cs="Arial"/>
        </w:rPr>
        <w:t xml:space="preserve"> </w:t>
      </w:r>
      <w:r w:rsidR="00B610A6" w:rsidRPr="00B27311">
        <w:rPr>
          <w:rFonts w:ascii="Arial" w:hAnsi="Arial" w:cs="Arial"/>
        </w:rPr>
        <w:t xml:space="preserve"> </w:t>
      </w:r>
      <w:r w:rsidR="0095080E" w:rsidRPr="00B27311">
        <w:rPr>
          <w:rFonts w:ascii="Arial" w:hAnsi="Arial" w:cs="Arial"/>
        </w:rPr>
        <w:t xml:space="preserve"> </w:t>
      </w:r>
    </w:p>
    <w:p w:rsidR="00AE34F7" w:rsidRPr="00B27311" w:rsidRDefault="00AE34F7" w:rsidP="00AE34F7">
      <w:pPr>
        <w:rPr>
          <w:rFonts w:ascii="Arial" w:hAnsi="Arial" w:cs="Arial"/>
        </w:rPr>
      </w:pPr>
    </w:p>
    <w:p w:rsidR="008F6200" w:rsidRPr="00B27311" w:rsidRDefault="008F6200">
      <w:pPr>
        <w:spacing w:line="259" w:lineRule="auto"/>
        <w:jc w:val="left"/>
        <w:rPr>
          <w:rFonts w:ascii="Arial" w:eastAsiaTheme="majorEastAsia" w:hAnsi="Arial" w:cs="Arial"/>
          <w:b/>
          <w:sz w:val="32"/>
          <w:szCs w:val="32"/>
        </w:rPr>
      </w:pPr>
      <w:r w:rsidRPr="00B27311">
        <w:rPr>
          <w:rFonts w:ascii="Arial" w:hAnsi="Arial" w:cs="Arial"/>
        </w:rPr>
        <w:br w:type="page"/>
      </w:r>
    </w:p>
    <w:p w:rsidR="00C02E21" w:rsidRDefault="00C02E21" w:rsidP="004B1F6A">
      <w:pPr>
        <w:pStyle w:val="Heading1"/>
      </w:pPr>
      <w:bookmarkStart w:id="3" w:name="_Toc17842348"/>
      <w:r w:rsidRPr="00270ABB">
        <w:lastRenderedPageBreak/>
        <w:t>1. Providing a critical assessment of the potential benefits to Boots UK</w:t>
      </w:r>
      <w:r w:rsidR="00270ABB">
        <w:t xml:space="preserve"> and the </w:t>
      </w:r>
      <w:r w:rsidRPr="00270ABB">
        <w:t>individual of personally developing individuals in the workplace.</w:t>
      </w:r>
      <w:bookmarkEnd w:id="3"/>
    </w:p>
    <w:p w:rsidR="00B27311" w:rsidRPr="00B27311" w:rsidRDefault="00B27311" w:rsidP="00B27311"/>
    <w:p w:rsidR="00AE346F" w:rsidRDefault="008F6200" w:rsidP="00B845CC">
      <w:pPr>
        <w:pStyle w:val="Heading2"/>
      </w:pPr>
      <w:bookmarkStart w:id="4" w:name="_Toc17842349"/>
      <w:r>
        <w:t>1.</w:t>
      </w:r>
      <w:r w:rsidR="00AE346F" w:rsidRPr="00270ABB">
        <w:t xml:space="preserve"> </w:t>
      </w:r>
      <w:r>
        <w:t>P</w:t>
      </w:r>
      <w:r w:rsidR="00B845CC" w:rsidRPr="00270ABB">
        <w:t>roviding an assessment of several potential benefits to the Boots UK</w:t>
      </w:r>
      <w:r w:rsidR="00B845CC">
        <w:t xml:space="preserve"> and the </w:t>
      </w:r>
      <w:r w:rsidR="00567549">
        <w:t>individual of</w:t>
      </w:r>
      <w:r w:rsidR="00B845CC">
        <w:t xml:space="preserve"> </w:t>
      </w:r>
      <w:r w:rsidR="00B845CC" w:rsidRPr="00270ABB">
        <w:t>persona</w:t>
      </w:r>
      <w:r w:rsidR="00567549">
        <w:t>l</w:t>
      </w:r>
      <w:r w:rsidR="00B845CC" w:rsidRPr="00270ABB">
        <w:t>l</w:t>
      </w:r>
      <w:r w:rsidR="00567549">
        <w:t>y developing individuals in the</w:t>
      </w:r>
      <w:r w:rsidR="00B845CC" w:rsidRPr="00270ABB">
        <w:t xml:space="preserve"> </w:t>
      </w:r>
      <w:r w:rsidR="00AE346F" w:rsidRPr="00270ABB">
        <w:t>workplace.</w:t>
      </w:r>
      <w:bookmarkEnd w:id="4"/>
    </w:p>
    <w:p w:rsidR="00567549" w:rsidRPr="00B27311" w:rsidRDefault="00F436EC" w:rsidP="00567549">
      <w:pPr>
        <w:rPr>
          <w:rFonts w:ascii="Arial" w:hAnsi="Arial" w:cs="Arial"/>
        </w:rPr>
      </w:pPr>
      <w:r w:rsidRPr="00B27311">
        <w:rPr>
          <w:rFonts w:ascii="Arial" w:hAnsi="Arial" w:cs="Arial"/>
        </w:rPr>
        <w:t>Developing individuals in the work</w:t>
      </w:r>
      <w:r w:rsidR="00E4452B" w:rsidRPr="00B27311">
        <w:rPr>
          <w:rFonts w:ascii="Arial" w:hAnsi="Arial" w:cs="Arial"/>
        </w:rPr>
        <w:t>place indicate the improvement of individual in Boots UK in case of talents, potentials, consciousness and employability</w:t>
      </w:r>
      <w:r w:rsidR="0080296D" w:rsidRPr="00B27311">
        <w:rPr>
          <w:rFonts w:ascii="Arial" w:hAnsi="Arial" w:cs="Arial"/>
        </w:rPr>
        <w:t xml:space="preserve"> (Russell, 2013)</w:t>
      </w:r>
      <w:r w:rsidR="00E4452B" w:rsidRPr="00B27311">
        <w:rPr>
          <w:rFonts w:ascii="Arial" w:hAnsi="Arial" w:cs="Arial"/>
        </w:rPr>
        <w:t>.</w:t>
      </w:r>
      <w:r w:rsidR="00D56297" w:rsidRPr="00B27311">
        <w:rPr>
          <w:rFonts w:ascii="Arial" w:hAnsi="Arial" w:cs="Arial"/>
        </w:rPr>
        <w:t xml:space="preserve"> This will realize individuals how to improve yourself and setting the prospects in future.</w:t>
      </w:r>
    </w:p>
    <w:p w:rsidR="005906A1" w:rsidRPr="00B27311" w:rsidRDefault="005906A1" w:rsidP="00567549">
      <w:pPr>
        <w:rPr>
          <w:rFonts w:ascii="Arial" w:hAnsi="Arial" w:cs="Arial"/>
          <w:b/>
        </w:rPr>
      </w:pPr>
      <w:r w:rsidRPr="00B27311">
        <w:rPr>
          <w:rFonts w:ascii="Arial" w:hAnsi="Arial" w:cs="Arial"/>
          <w:b/>
        </w:rPr>
        <w:t xml:space="preserve">Potential benefits to the Boots UK </w:t>
      </w:r>
      <w:r w:rsidR="000E4E2B" w:rsidRPr="00B27311">
        <w:rPr>
          <w:rFonts w:ascii="Arial" w:hAnsi="Arial" w:cs="Arial"/>
          <w:b/>
        </w:rPr>
        <w:t xml:space="preserve">of </w:t>
      </w:r>
      <w:r w:rsidRPr="00B27311">
        <w:rPr>
          <w:rFonts w:ascii="Arial" w:hAnsi="Arial" w:cs="Arial"/>
          <w:b/>
        </w:rPr>
        <w:t>personall</w:t>
      </w:r>
      <w:r w:rsidR="000E4E2B" w:rsidRPr="00B27311">
        <w:rPr>
          <w:rFonts w:ascii="Arial" w:hAnsi="Arial" w:cs="Arial"/>
          <w:b/>
        </w:rPr>
        <w:t>y developing individuals</w:t>
      </w:r>
    </w:p>
    <w:p w:rsidR="000E4E2B" w:rsidRPr="00B27311" w:rsidRDefault="000E4E2B" w:rsidP="000B331B">
      <w:pPr>
        <w:rPr>
          <w:rFonts w:ascii="Arial" w:hAnsi="Arial" w:cs="Arial"/>
        </w:rPr>
      </w:pPr>
      <w:r w:rsidRPr="00B27311">
        <w:rPr>
          <w:rFonts w:ascii="Arial" w:hAnsi="Arial" w:cs="Arial"/>
          <w:b/>
        </w:rPr>
        <w:t xml:space="preserve">Increased productivity: </w:t>
      </w:r>
      <w:r w:rsidR="000B331B" w:rsidRPr="00B27311">
        <w:rPr>
          <w:rFonts w:ascii="Arial" w:hAnsi="Arial" w:cs="Arial"/>
        </w:rPr>
        <w:t xml:space="preserve">The development of </w:t>
      </w:r>
      <w:r w:rsidR="00931B05" w:rsidRPr="00B27311">
        <w:rPr>
          <w:rFonts w:ascii="Arial" w:hAnsi="Arial" w:cs="Arial"/>
        </w:rPr>
        <w:t xml:space="preserve">the </w:t>
      </w:r>
      <w:r w:rsidR="000B331B" w:rsidRPr="00B27311">
        <w:rPr>
          <w:rFonts w:ascii="Arial" w:hAnsi="Arial" w:cs="Arial"/>
        </w:rPr>
        <w:t>individual</w:t>
      </w:r>
      <w:r w:rsidR="00931B05" w:rsidRPr="00B27311">
        <w:rPr>
          <w:rFonts w:ascii="Arial" w:hAnsi="Arial" w:cs="Arial"/>
        </w:rPr>
        <w:t>s</w:t>
      </w:r>
      <w:r w:rsidR="000B331B" w:rsidRPr="00B27311">
        <w:rPr>
          <w:rFonts w:ascii="Arial" w:hAnsi="Arial" w:cs="Arial"/>
        </w:rPr>
        <w:t xml:space="preserve"> in Boots UK through training directly improves the productivity and efficiency of employees</w:t>
      </w:r>
      <w:r w:rsidR="00511AB7" w:rsidRPr="00B27311">
        <w:rPr>
          <w:rFonts w:ascii="Arial" w:hAnsi="Arial" w:cs="Arial"/>
        </w:rPr>
        <w:t xml:space="preserve"> (Wircenski, 2013)</w:t>
      </w:r>
      <w:r w:rsidR="000B331B" w:rsidRPr="00B27311">
        <w:rPr>
          <w:rFonts w:ascii="Arial" w:hAnsi="Arial" w:cs="Arial"/>
        </w:rPr>
        <w:t>.</w:t>
      </w:r>
      <w:r w:rsidR="00C3414B" w:rsidRPr="00B27311">
        <w:rPr>
          <w:rFonts w:ascii="Arial" w:hAnsi="Arial" w:cs="Arial"/>
        </w:rPr>
        <w:t xml:space="preserve"> Employees also </w:t>
      </w:r>
      <w:r w:rsidR="0009211A" w:rsidRPr="00B27311">
        <w:rPr>
          <w:rFonts w:ascii="Arial" w:hAnsi="Arial" w:cs="Arial"/>
        </w:rPr>
        <w:t xml:space="preserve">get to know with new technology and have knowledge the best way to </w:t>
      </w:r>
      <w:r w:rsidR="00931B05" w:rsidRPr="00B27311">
        <w:rPr>
          <w:rFonts w:ascii="Arial" w:hAnsi="Arial" w:cs="Arial"/>
        </w:rPr>
        <w:t xml:space="preserve">the </w:t>
      </w:r>
      <w:r w:rsidR="0009211A" w:rsidRPr="00B27311">
        <w:rPr>
          <w:rFonts w:ascii="Arial" w:hAnsi="Arial" w:cs="Arial"/>
        </w:rPr>
        <w:t>existing one.</w:t>
      </w:r>
      <w:r w:rsidR="007B2328" w:rsidRPr="00B27311">
        <w:rPr>
          <w:rFonts w:ascii="Arial" w:hAnsi="Arial" w:cs="Arial"/>
        </w:rPr>
        <w:t xml:space="preserve"> Otherwise, the company can lose money, time and resource when employees are not developed individually.</w:t>
      </w:r>
    </w:p>
    <w:p w:rsidR="000E6648" w:rsidRPr="00B27311" w:rsidRDefault="00142529" w:rsidP="000B331B">
      <w:pPr>
        <w:rPr>
          <w:rFonts w:ascii="Arial" w:hAnsi="Arial" w:cs="Arial"/>
        </w:rPr>
      </w:pPr>
      <w:r w:rsidRPr="00B27311">
        <w:rPr>
          <w:rFonts w:ascii="Arial" w:hAnsi="Arial" w:cs="Arial"/>
          <w:b/>
        </w:rPr>
        <w:t>Less supervision:</w:t>
      </w:r>
      <w:r w:rsidRPr="00B27311">
        <w:rPr>
          <w:rFonts w:ascii="Arial" w:hAnsi="Arial" w:cs="Arial"/>
        </w:rPr>
        <w:t xml:space="preserve"> </w:t>
      </w:r>
      <w:r w:rsidR="00294C16" w:rsidRPr="00B27311">
        <w:rPr>
          <w:rFonts w:ascii="Arial" w:hAnsi="Arial" w:cs="Arial"/>
        </w:rPr>
        <w:t>Personally,</w:t>
      </w:r>
      <w:r w:rsidR="0087180E" w:rsidRPr="00B27311">
        <w:rPr>
          <w:rFonts w:ascii="Arial" w:hAnsi="Arial" w:cs="Arial"/>
        </w:rPr>
        <w:t xml:space="preserve"> developed employees have </w:t>
      </w:r>
      <w:r w:rsidR="00931B05" w:rsidRPr="00B27311">
        <w:rPr>
          <w:rFonts w:ascii="Arial" w:hAnsi="Arial" w:cs="Arial"/>
        </w:rPr>
        <w:t xml:space="preserve">the </w:t>
      </w:r>
      <w:r w:rsidR="0087180E" w:rsidRPr="00B27311">
        <w:rPr>
          <w:rFonts w:ascii="Arial" w:hAnsi="Arial" w:cs="Arial"/>
        </w:rPr>
        <w:t>necessary set of skills which lead them to carry the tasks independently.</w:t>
      </w:r>
      <w:r w:rsidR="009C4BB9" w:rsidRPr="00B27311">
        <w:rPr>
          <w:rFonts w:ascii="Arial" w:hAnsi="Arial" w:cs="Arial"/>
        </w:rPr>
        <w:t xml:space="preserve"> Developing individuals in Boots UK can aid them to acqu</w:t>
      </w:r>
      <w:r w:rsidR="00931B05" w:rsidRPr="00B27311">
        <w:rPr>
          <w:rFonts w:ascii="Arial" w:hAnsi="Arial" w:cs="Arial"/>
        </w:rPr>
        <w:t>ai</w:t>
      </w:r>
      <w:r w:rsidR="009C4BB9" w:rsidRPr="00B27311">
        <w:rPr>
          <w:rFonts w:ascii="Arial" w:hAnsi="Arial" w:cs="Arial"/>
        </w:rPr>
        <w:t xml:space="preserve">nted with </w:t>
      </w:r>
      <w:r w:rsidR="00931B05" w:rsidRPr="00B27311">
        <w:rPr>
          <w:rFonts w:ascii="Arial" w:hAnsi="Arial" w:cs="Arial"/>
        </w:rPr>
        <w:t xml:space="preserve">the </w:t>
      </w:r>
      <w:r w:rsidR="009C4BB9" w:rsidRPr="00B27311">
        <w:rPr>
          <w:rFonts w:ascii="Arial" w:hAnsi="Arial" w:cs="Arial"/>
        </w:rPr>
        <w:t>job and required less supervision</w:t>
      </w:r>
      <w:r w:rsidR="006A2C10" w:rsidRPr="00B27311">
        <w:rPr>
          <w:rFonts w:ascii="Arial" w:hAnsi="Arial" w:cs="Arial"/>
        </w:rPr>
        <w:t xml:space="preserve"> (Pelham, 2016)</w:t>
      </w:r>
      <w:r w:rsidR="009C4BB9" w:rsidRPr="00B27311">
        <w:rPr>
          <w:rFonts w:ascii="Arial" w:hAnsi="Arial" w:cs="Arial"/>
        </w:rPr>
        <w:t xml:space="preserve">. </w:t>
      </w:r>
      <w:r w:rsidR="00F32CD8" w:rsidRPr="00B27311">
        <w:rPr>
          <w:rFonts w:ascii="Arial" w:hAnsi="Arial" w:cs="Arial"/>
        </w:rPr>
        <w:t>On the contrary, Boot UK need to spen</w:t>
      </w:r>
      <w:r w:rsidR="00931B05" w:rsidRPr="00B27311">
        <w:rPr>
          <w:rFonts w:ascii="Arial" w:hAnsi="Arial" w:cs="Arial"/>
        </w:rPr>
        <w:t>d</w:t>
      </w:r>
      <w:r w:rsidR="00F32CD8" w:rsidRPr="00B27311">
        <w:rPr>
          <w:rFonts w:ascii="Arial" w:hAnsi="Arial" w:cs="Arial"/>
        </w:rPr>
        <w:t xml:space="preserve"> more time guiding and supervising employees if they are</w:t>
      </w:r>
      <w:r w:rsidR="00883E77" w:rsidRPr="00B27311">
        <w:rPr>
          <w:rFonts w:ascii="Arial" w:hAnsi="Arial" w:cs="Arial"/>
        </w:rPr>
        <w:t xml:space="preserve"> not developing employees.</w:t>
      </w:r>
    </w:p>
    <w:p w:rsidR="00142529" w:rsidRPr="00B27311" w:rsidRDefault="000E6648" w:rsidP="000B331B">
      <w:pPr>
        <w:rPr>
          <w:rFonts w:ascii="Arial" w:hAnsi="Arial" w:cs="Arial"/>
        </w:rPr>
      </w:pPr>
      <w:r w:rsidRPr="00B27311">
        <w:rPr>
          <w:rFonts w:ascii="Arial" w:hAnsi="Arial" w:cs="Arial"/>
          <w:b/>
        </w:rPr>
        <w:t>Reduction of errors and accidents:</w:t>
      </w:r>
      <w:r w:rsidRPr="00B27311">
        <w:rPr>
          <w:rFonts w:ascii="Arial" w:hAnsi="Arial" w:cs="Arial"/>
        </w:rPr>
        <w:t xml:space="preserve"> </w:t>
      </w:r>
      <w:r w:rsidR="001155BD" w:rsidRPr="00B27311">
        <w:rPr>
          <w:rFonts w:ascii="Arial" w:hAnsi="Arial" w:cs="Arial"/>
        </w:rPr>
        <w:t>Dev</w:t>
      </w:r>
      <w:r w:rsidR="00931B05" w:rsidRPr="00B27311">
        <w:rPr>
          <w:rFonts w:ascii="Arial" w:hAnsi="Arial" w:cs="Arial"/>
        </w:rPr>
        <w:t>e</w:t>
      </w:r>
      <w:r w:rsidR="001155BD" w:rsidRPr="00B27311">
        <w:rPr>
          <w:rFonts w:ascii="Arial" w:hAnsi="Arial" w:cs="Arial"/>
        </w:rPr>
        <w:t xml:space="preserve">loping individuals in Boot Uk can give </w:t>
      </w:r>
      <w:r w:rsidR="00931B05" w:rsidRPr="00B27311">
        <w:rPr>
          <w:rFonts w:ascii="Arial" w:hAnsi="Arial" w:cs="Arial"/>
        </w:rPr>
        <w:t xml:space="preserve">the </w:t>
      </w:r>
      <w:r w:rsidR="001155BD" w:rsidRPr="00B27311">
        <w:rPr>
          <w:rFonts w:ascii="Arial" w:hAnsi="Arial" w:cs="Arial"/>
        </w:rPr>
        <w:t>required knowledge and precise skills of performing a task that stop</w:t>
      </w:r>
      <w:r w:rsidR="00931B05" w:rsidRPr="00B27311">
        <w:rPr>
          <w:rFonts w:ascii="Arial" w:hAnsi="Arial" w:cs="Arial"/>
        </w:rPr>
        <w:t>s</w:t>
      </w:r>
      <w:r w:rsidR="001155BD" w:rsidRPr="00B27311">
        <w:rPr>
          <w:rFonts w:ascii="Arial" w:hAnsi="Arial" w:cs="Arial"/>
        </w:rPr>
        <w:t xml:space="preserve"> employees from doing errors in work</w:t>
      </w:r>
      <w:r w:rsidR="00511AB7" w:rsidRPr="00B27311">
        <w:rPr>
          <w:rFonts w:ascii="Arial" w:hAnsi="Arial" w:cs="Arial"/>
        </w:rPr>
        <w:t xml:space="preserve"> (Wircenski, 2013)</w:t>
      </w:r>
      <w:r w:rsidR="001155BD" w:rsidRPr="00B27311">
        <w:rPr>
          <w:rFonts w:ascii="Arial" w:hAnsi="Arial" w:cs="Arial"/>
        </w:rPr>
        <w:t>.</w:t>
      </w:r>
      <w:r w:rsidR="00137EA1" w:rsidRPr="00B27311">
        <w:rPr>
          <w:rFonts w:ascii="Arial" w:hAnsi="Arial" w:cs="Arial"/>
        </w:rPr>
        <w:t xml:space="preserve"> Therefore, Boots UK can get consistent standard performance from each individual of the company if it make</w:t>
      </w:r>
      <w:r w:rsidR="00931B05" w:rsidRPr="00B27311">
        <w:rPr>
          <w:rFonts w:ascii="Arial" w:hAnsi="Arial" w:cs="Arial"/>
        </w:rPr>
        <w:t>s</w:t>
      </w:r>
      <w:r w:rsidR="00137EA1" w:rsidRPr="00B27311">
        <w:rPr>
          <w:rFonts w:ascii="Arial" w:hAnsi="Arial" w:cs="Arial"/>
        </w:rPr>
        <w:t xml:space="preserve"> arrangement of personal development.</w:t>
      </w:r>
      <w:r w:rsidR="009C4BB9" w:rsidRPr="00B27311">
        <w:rPr>
          <w:rFonts w:ascii="Arial" w:hAnsi="Arial" w:cs="Arial"/>
        </w:rPr>
        <w:t xml:space="preserve"> </w:t>
      </w:r>
    </w:p>
    <w:p w:rsidR="00CD6C80" w:rsidRPr="00B27311" w:rsidRDefault="008B291B" w:rsidP="000B331B">
      <w:pPr>
        <w:rPr>
          <w:rFonts w:ascii="Arial" w:hAnsi="Arial" w:cs="Arial"/>
        </w:rPr>
      </w:pPr>
      <w:r w:rsidRPr="00B27311">
        <w:rPr>
          <w:rFonts w:ascii="Arial" w:hAnsi="Arial" w:cs="Arial"/>
          <w:b/>
        </w:rPr>
        <w:t>Job satisfaction:</w:t>
      </w:r>
      <w:r w:rsidRPr="00B27311">
        <w:rPr>
          <w:rFonts w:ascii="Arial" w:hAnsi="Arial" w:cs="Arial"/>
        </w:rPr>
        <w:t xml:space="preserve"> </w:t>
      </w:r>
      <w:r w:rsidR="00D8727B" w:rsidRPr="00B27311">
        <w:rPr>
          <w:rFonts w:ascii="Arial" w:hAnsi="Arial" w:cs="Arial"/>
        </w:rPr>
        <w:t>Employees get satisfaction in work if they have continu</w:t>
      </w:r>
      <w:r w:rsidR="00931B05" w:rsidRPr="00B27311">
        <w:rPr>
          <w:rFonts w:ascii="Arial" w:hAnsi="Arial" w:cs="Arial"/>
        </w:rPr>
        <w:t>ed</w:t>
      </w:r>
      <w:r w:rsidR="00D8727B" w:rsidRPr="00B27311">
        <w:rPr>
          <w:rFonts w:ascii="Arial" w:hAnsi="Arial" w:cs="Arial"/>
        </w:rPr>
        <w:t xml:space="preserve"> success and appreciation of work</w:t>
      </w:r>
      <w:r w:rsidR="009C0C92" w:rsidRPr="00B27311">
        <w:rPr>
          <w:rFonts w:ascii="Arial" w:hAnsi="Arial" w:cs="Arial"/>
        </w:rPr>
        <w:t xml:space="preserve"> (Grant, 2018)</w:t>
      </w:r>
      <w:r w:rsidR="00D8727B" w:rsidRPr="00B27311">
        <w:rPr>
          <w:rFonts w:ascii="Arial" w:hAnsi="Arial" w:cs="Arial"/>
        </w:rPr>
        <w:t>.</w:t>
      </w:r>
      <w:r w:rsidR="00A262DC" w:rsidRPr="00B27311">
        <w:rPr>
          <w:rFonts w:ascii="Arial" w:hAnsi="Arial" w:cs="Arial"/>
        </w:rPr>
        <w:t xml:space="preserve"> The individuals of Boots UK can satisfaction </w:t>
      </w:r>
      <w:r w:rsidR="00E95163" w:rsidRPr="00B27311">
        <w:rPr>
          <w:rFonts w:ascii="Arial" w:hAnsi="Arial" w:cs="Arial"/>
        </w:rPr>
        <w:t>if they have talent and ability to perform and execute a task</w:t>
      </w:r>
      <w:r w:rsidR="00FA574C" w:rsidRPr="00B27311">
        <w:rPr>
          <w:rFonts w:ascii="Arial" w:hAnsi="Arial" w:cs="Arial"/>
        </w:rPr>
        <w:t xml:space="preserve">. Employees can have the ability when there </w:t>
      </w:r>
      <w:r w:rsidR="00931B05" w:rsidRPr="00B27311">
        <w:rPr>
          <w:rFonts w:ascii="Arial" w:hAnsi="Arial" w:cs="Arial"/>
        </w:rPr>
        <w:t>lose</w:t>
      </w:r>
      <w:r w:rsidR="00FA574C" w:rsidRPr="00B27311">
        <w:rPr>
          <w:rFonts w:ascii="Arial" w:hAnsi="Arial" w:cs="Arial"/>
        </w:rPr>
        <w:t xml:space="preserve"> facilities for skill improvement in the organisation. </w:t>
      </w:r>
      <w:r w:rsidR="00E95163" w:rsidRPr="00B27311">
        <w:rPr>
          <w:rFonts w:ascii="Arial" w:hAnsi="Arial" w:cs="Arial"/>
        </w:rPr>
        <w:t xml:space="preserve"> </w:t>
      </w:r>
    </w:p>
    <w:p w:rsidR="004165F4" w:rsidRPr="00B27311" w:rsidRDefault="004165F4" w:rsidP="000B331B">
      <w:pPr>
        <w:rPr>
          <w:rFonts w:ascii="Arial" w:hAnsi="Arial" w:cs="Arial"/>
        </w:rPr>
      </w:pPr>
      <w:r w:rsidRPr="00B27311">
        <w:rPr>
          <w:rFonts w:ascii="Arial" w:hAnsi="Arial" w:cs="Arial"/>
          <w:b/>
        </w:rPr>
        <w:lastRenderedPageBreak/>
        <w:t xml:space="preserve">Reduction of turnover and absenteeism: </w:t>
      </w:r>
      <w:r w:rsidR="00D33B7E" w:rsidRPr="00B27311">
        <w:rPr>
          <w:rFonts w:ascii="Arial" w:hAnsi="Arial" w:cs="Arial"/>
        </w:rPr>
        <w:t xml:space="preserve">If the company provide </w:t>
      </w:r>
      <w:r w:rsidR="00931B05" w:rsidRPr="00B27311">
        <w:rPr>
          <w:rFonts w:ascii="Arial" w:hAnsi="Arial" w:cs="Arial"/>
        </w:rPr>
        <w:t xml:space="preserve">the </w:t>
      </w:r>
      <w:r w:rsidR="00D33B7E" w:rsidRPr="00B27311">
        <w:rPr>
          <w:rFonts w:ascii="Arial" w:hAnsi="Arial" w:cs="Arial"/>
        </w:rPr>
        <w:t>opportunity to individuals of developing, it creates skills among employees which give them security in work</w:t>
      </w:r>
      <w:r w:rsidR="001471BC" w:rsidRPr="00B27311">
        <w:rPr>
          <w:rFonts w:ascii="Arial" w:hAnsi="Arial" w:cs="Arial"/>
        </w:rPr>
        <w:t xml:space="preserve"> (Russell, 2013)</w:t>
      </w:r>
      <w:r w:rsidR="00D33B7E" w:rsidRPr="00B27311">
        <w:rPr>
          <w:rFonts w:ascii="Arial" w:hAnsi="Arial" w:cs="Arial"/>
        </w:rPr>
        <w:t>.</w:t>
      </w:r>
      <w:r w:rsidR="0071085F" w:rsidRPr="00B27311">
        <w:rPr>
          <w:rFonts w:ascii="Arial" w:hAnsi="Arial" w:cs="Arial"/>
        </w:rPr>
        <w:t xml:space="preserve"> Therefore, it reduces labour turnover and absenteeism.</w:t>
      </w:r>
      <w:r w:rsidR="009D3D8C" w:rsidRPr="00B27311">
        <w:rPr>
          <w:rFonts w:ascii="Arial" w:hAnsi="Arial" w:cs="Arial"/>
        </w:rPr>
        <w:t xml:space="preserve"> Otherwise, Boots UK can los</w:t>
      </w:r>
      <w:r w:rsidR="00931B05" w:rsidRPr="00B27311">
        <w:rPr>
          <w:rFonts w:ascii="Arial" w:hAnsi="Arial" w:cs="Arial"/>
        </w:rPr>
        <w:t>e</w:t>
      </w:r>
      <w:r w:rsidR="009D3D8C" w:rsidRPr="00B27311">
        <w:rPr>
          <w:rFonts w:ascii="Arial" w:hAnsi="Arial" w:cs="Arial"/>
        </w:rPr>
        <w:t xml:space="preserve"> money and time in recruiting new employees.</w:t>
      </w:r>
    </w:p>
    <w:p w:rsidR="00EA382F" w:rsidRPr="00B27311" w:rsidRDefault="00EA382F" w:rsidP="008E11CE">
      <w:pPr>
        <w:tabs>
          <w:tab w:val="left" w:pos="2538"/>
        </w:tabs>
        <w:rPr>
          <w:rFonts w:ascii="Arial" w:hAnsi="Arial" w:cs="Arial"/>
          <w:b/>
        </w:rPr>
      </w:pPr>
      <w:r w:rsidRPr="00B27311">
        <w:rPr>
          <w:rFonts w:ascii="Arial" w:hAnsi="Arial" w:cs="Arial"/>
          <w:b/>
        </w:rPr>
        <w:t>Potential benefits to the Individual of personally developing individuals</w:t>
      </w:r>
    </w:p>
    <w:p w:rsidR="00FB2814" w:rsidRPr="00B27311" w:rsidRDefault="004601FB" w:rsidP="00EA382F">
      <w:pPr>
        <w:rPr>
          <w:rFonts w:ascii="Arial" w:hAnsi="Arial" w:cs="Arial"/>
        </w:rPr>
      </w:pPr>
      <w:r w:rsidRPr="00B27311">
        <w:rPr>
          <w:rFonts w:ascii="Arial" w:hAnsi="Arial" w:cs="Arial"/>
          <w:b/>
        </w:rPr>
        <w:t>Self</w:t>
      </w:r>
      <w:r w:rsidR="00AD134E" w:rsidRPr="00B27311">
        <w:rPr>
          <w:rFonts w:ascii="Arial" w:hAnsi="Arial" w:cs="Arial"/>
          <w:b/>
        </w:rPr>
        <w:t>-</w:t>
      </w:r>
      <w:r w:rsidRPr="00B27311">
        <w:rPr>
          <w:rFonts w:ascii="Arial" w:hAnsi="Arial" w:cs="Arial"/>
          <w:b/>
        </w:rPr>
        <w:t xml:space="preserve">awareness: </w:t>
      </w:r>
      <w:r w:rsidR="008D4497" w:rsidRPr="00B27311">
        <w:rPr>
          <w:rFonts w:ascii="Arial" w:hAnsi="Arial" w:cs="Arial"/>
        </w:rPr>
        <w:t>Personally developing individuals in workplace raise self</w:t>
      </w:r>
      <w:r w:rsidR="00AD134E" w:rsidRPr="00B27311">
        <w:rPr>
          <w:rFonts w:ascii="Arial" w:hAnsi="Arial" w:cs="Arial"/>
        </w:rPr>
        <w:t>-</w:t>
      </w:r>
      <w:r w:rsidR="008D4497" w:rsidRPr="00B27311">
        <w:rPr>
          <w:rFonts w:ascii="Arial" w:hAnsi="Arial" w:cs="Arial"/>
        </w:rPr>
        <w:t>awareness among employees.</w:t>
      </w:r>
      <w:r w:rsidR="002A4CB1" w:rsidRPr="00B27311">
        <w:rPr>
          <w:rFonts w:ascii="Arial" w:hAnsi="Arial" w:cs="Arial"/>
        </w:rPr>
        <w:t xml:space="preserve"> It aid</w:t>
      </w:r>
      <w:r w:rsidR="00AD134E" w:rsidRPr="00B27311">
        <w:rPr>
          <w:rFonts w:ascii="Arial" w:hAnsi="Arial" w:cs="Arial"/>
        </w:rPr>
        <w:t>s</w:t>
      </w:r>
      <w:r w:rsidR="002A4CB1" w:rsidRPr="00B27311">
        <w:rPr>
          <w:rFonts w:ascii="Arial" w:hAnsi="Arial" w:cs="Arial"/>
        </w:rPr>
        <w:t xml:space="preserve"> the employees of Boots UK who they are and what should be their belief and values in the company</w:t>
      </w:r>
      <w:r w:rsidR="00677378" w:rsidRPr="00B27311">
        <w:rPr>
          <w:rFonts w:ascii="Arial" w:hAnsi="Arial" w:cs="Arial"/>
        </w:rPr>
        <w:t xml:space="preserve"> (Russell, 2013)</w:t>
      </w:r>
      <w:r w:rsidR="002A4CB1" w:rsidRPr="00B27311">
        <w:rPr>
          <w:rFonts w:ascii="Arial" w:hAnsi="Arial" w:cs="Arial"/>
        </w:rPr>
        <w:t>.</w:t>
      </w:r>
      <w:r w:rsidR="004C7B3C" w:rsidRPr="00B27311">
        <w:rPr>
          <w:rFonts w:ascii="Arial" w:hAnsi="Arial" w:cs="Arial"/>
        </w:rPr>
        <w:t xml:space="preserve"> Therefore, each individual in the organis</w:t>
      </w:r>
      <w:r w:rsidR="00AD134E" w:rsidRPr="00B27311">
        <w:rPr>
          <w:rFonts w:ascii="Arial" w:hAnsi="Arial" w:cs="Arial"/>
        </w:rPr>
        <w:t>a</w:t>
      </w:r>
      <w:r w:rsidR="004C7B3C" w:rsidRPr="00B27311">
        <w:rPr>
          <w:rFonts w:ascii="Arial" w:hAnsi="Arial" w:cs="Arial"/>
        </w:rPr>
        <w:t>tion get</w:t>
      </w:r>
      <w:r w:rsidR="00AD134E" w:rsidRPr="00B27311">
        <w:rPr>
          <w:rFonts w:ascii="Arial" w:hAnsi="Arial" w:cs="Arial"/>
        </w:rPr>
        <w:t>s</w:t>
      </w:r>
      <w:r w:rsidR="004C7B3C" w:rsidRPr="00B27311">
        <w:rPr>
          <w:rFonts w:ascii="Arial" w:hAnsi="Arial" w:cs="Arial"/>
        </w:rPr>
        <w:t xml:space="preserve"> to know the purpose while performing the jobs or duty.</w:t>
      </w:r>
    </w:p>
    <w:p w:rsidR="009E5E66" w:rsidRPr="00B27311" w:rsidRDefault="009E5E66" w:rsidP="00EA382F">
      <w:pPr>
        <w:rPr>
          <w:rFonts w:ascii="Arial" w:hAnsi="Arial" w:cs="Arial"/>
        </w:rPr>
      </w:pPr>
      <w:r w:rsidRPr="00B27311">
        <w:rPr>
          <w:rFonts w:ascii="Arial" w:hAnsi="Arial" w:cs="Arial"/>
          <w:b/>
        </w:rPr>
        <w:t>A sense of direction:</w:t>
      </w:r>
      <w:r w:rsidRPr="00B27311">
        <w:rPr>
          <w:rFonts w:ascii="Arial" w:hAnsi="Arial" w:cs="Arial"/>
        </w:rPr>
        <w:t xml:space="preserve"> </w:t>
      </w:r>
      <w:r w:rsidR="00506E89" w:rsidRPr="00B27311">
        <w:rPr>
          <w:rFonts w:ascii="Arial" w:hAnsi="Arial" w:cs="Arial"/>
        </w:rPr>
        <w:t>When individuals have self</w:t>
      </w:r>
      <w:r w:rsidR="00AD134E" w:rsidRPr="00B27311">
        <w:rPr>
          <w:rFonts w:ascii="Arial" w:hAnsi="Arial" w:cs="Arial"/>
        </w:rPr>
        <w:t>-</w:t>
      </w:r>
      <w:r w:rsidR="00506E89" w:rsidRPr="00B27311">
        <w:rPr>
          <w:rFonts w:ascii="Arial" w:hAnsi="Arial" w:cs="Arial"/>
        </w:rPr>
        <w:t>awareness, they can be more clear</w:t>
      </w:r>
      <w:r w:rsidR="00AD134E" w:rsidRPr="00B27311">
        <w:rPr>
          <w:rFonts w:ascii="Arial" w:hAnsi="Arial" w:cs="Arial"/>
        </w:rPr>
        <w:t xml:space="preserve"> about</w:t>
      </w:r>
      <w:r w:rsidR="00506E89" w:rsidRPr="00B27311">
        <w:rPr>
          <w:rFonts w:ascii="Arial" w:hAnsi="Arial" w:cs="Arial"/>
        </w:rPr>
        <w:t xml:space="preserve"> what th</w:t>
      </w:r>
      <w:r w:rsidR="00AD134E" w:rsidRPr="00B27311">
        <w:rPr>
          <w:rFonts w:ascii="Arial" w:hAnsi="Arial" w:cs="Arial"/>
        </w:rPr>
        <w:t>ey</w:t>
      </w:r>
      <w:r w:rsidR="00320687" w:rsidRPr="00B27311">
        <w:rPr>
          <w:rFonts w:ascii="Arial" w:hAnsi="Arial" w:cs="Arial"/>
        </w:rPr>
        <w:t xml:space="preserve"> </w:t>
      </w:r>
      <w:r w:rsidR="00D770C2" w:rsidRPr="00B27311">
        <w:rPr>
          <w:rFonts w:ascii="Arial" w:hAnsi="Arial" w:cs="Arial"/>
        </w:rPr>
        <w:t>wish to achieve in the company</w:t>
      </w:r>
      <w:r w:rsidR="00FE2AF7" w:rsidRPr="00B27311">
        <w:rPr>
          <w:rFonts w:ascii="Arial" w:hAnsi="Arial" w:cs="Arial"/>
        </w:rPr>
        <w:t xml:space="preserve"> (Grant, 2018)</w:t>
      </w:r>
      <w:r w:rsidR="00D770C2" w:rsidRPr="00B27311">
        <w:rPr>
          <w:rFonts w:ascii="Arial" w:hAnsi="Arial" w:cs="Arial"/>
        </w:rPr>
        <w:t>. Developing individuals in Boots UK can raise awareness in work which lead</w:t>
      </w:r>
      <w:r w:rsidR="00AD134E" w:rsidRPr="00B27311">
        <w:rPr>
          <w:rFonts w:ascii="Arial" w:hAnsi="Arial" w:cs="Arial"/>
        </w:rPr>
        <w:t>s</w:t>
      </w:r>
      <w:r w:rsidR="00D770C2" w:rsidRPr="00B27311">
        <w:rPr>
          <w:rFonts w:ascii="Arial" w:hAnsi="Arial" w:cs="Arial"/>
        </w:rPr>
        <w:t xml:space="preserve"> them to have </w:t>
      </w:r>
      <w:r w:rsidR="00AD134E" w:rsidRPr="00B27311">
        <w:rPr>
          <w:rFonts w:ascii="Arial" w:hAnsi="Arial" w:cs="Arial"/>
        </w:rPr>
        <w:t xml:space="preserve">a </w:t>
      </w:r>
      <w:r w:rsidR="00D770C2" w:rsidRPr="00B27311">
        <w:rPr>
          <w:rFonts w:ascii="Arial" w:hAnsi="Arial" w:cs="Arial"/>
        </w:rPr>
        <w:t>clear direction for work.</w:t>
      </w:r>
      <w:r w:rsidR="00AF513D" w:rsidRPr="00B27311">
        <w:rPr>
          <w:rFonts w:ascii="Arial" w:hAnsi="Arial" w:cs="Arial"/>
        </w:rPr>
        <w:t xml:space="preserve"> However, clear direction makes decision making </w:t>
      </w:r>
      <w:r w:rsidR="00AD134E" w:rsidRPr="00B27311">
        <w:rPr>
          <w:rFonts w:ascii="Arial" w:hAnsi="Arial" w:cs="Arial"/>
        </w:rPr>
        <w:t xml:space="preserve">a </w:t>
      </w:r>
      <w:r w:rsidR="00AF513D" w:rsidRPr="00B27311">
        <w:rPr>
          <w:rFonts w:ascii="Arial" w:hAnsi="Arial" w:cs="Arial"/>
        </w:rPr>
        <w:t>lot easier for the individuals.</w:t>
      </w:r>
    </w:p>
    <w:p w:rsidR="00E21820" w:rsidRPr="00B27311" w:rsidRDefault="001902C1" w:rsidP="00EA382F">
      <w:pPr>
        <w:rPr>
          <w:rFonts w:ascii="Arial" w:hAnsi="Arial" w:cs="Arial"/>
        </w:rPr>
      </w:pPr>
      <w:r w:rsidRPr="00B27311">
        <w:rPr>
          <w:rFonts w:ascii="Arial" w:hAnsi="Arial" w:cs="Arial"/>
          <w:b/>
        </w:rPr>
        <w:t>Improved focus and effectiveness:</w:t>
      </w:r>
      <w:r w:rsidRPr="00B27311">
        <w:rPr>
          <w:rFonts w:ascii="Arial" w:hAnsi="Arial" w:cs="Arial"/>
        </w:rPr>
        <w:t xml:space="preserve"> </w:t>
      </w:r>
      <w:r w:rsidR="00202F31" w:rsidRPr="00B27311">
        <w:rPr>
          <w:rFonts w:ascii="Arial" w:hAnsi="Arial" w:cs="Arial"/>
        </w:rPr>
        <w:t xml:space="preserve">Developing individuals come with clarity in work even with </w:t>
      </w:r>
      <w:r w:rsidR="00AD134E" w:rsidRPr="00B27311">
        <w:rPr>
          <w:rFonts w:ascii="Arial" w:hAnsi="Arial" w:cs="Arial"/>
        </w:rPr>
        <w:t>an</w:t>
      </w:r>
      <w:r w:rsidR="00202F31" w:rsidRPr="00B27311">
        <w:rPr>
          <w:rFonts w:ascii="Arial" w:hAnsi="Arial" w:cs="Arial"/>
        </w:rPr>
        <w:t xml:space="preserve"> improved sense of direction while there is always mu</w:t>
      </w:r>
      <w:r w:rsidR="00AD134E" w:rsidRPr="00B27311">
        <w:rPr>
          <w:rFonts w:ascii="Arial" w:hAnsi="Arial" w:cs="Arial"/>
        </w:rPr>
        <w:t>l</w:t>
      </w:r>
      <w:r w:rsidR="00202F31" w:rsidRPr="00B27311">
        <w:rPr>
          <w:rFonts w:ascii="Arial" w:hAnsi="Arial" w:cs="Arial"/>
        </w:rPr>
        <w:t>tiple task</w:t>
      </w:r>
      <w:r w:rsidR="00AD134E" w:rsidRPr="00B27311">
        <w:rPr>
          <w:rFonts w:ascii="Arial" w:hAnsi="Arial" w:cs="Arial"/>
        </w:rPr>
        <w:t>s</w:t>
      </w:r>
      <w:r w:rsidR="00202F31" w:rsidRPr="00B27311">
        <w:rPr>
          <w:rFonts w:ascii="Arial" w:hAnsi="Arial" w:cs="Arial"/>
        </w:rPr>
        <w:t xml:space="preserve"> looking for attention</w:t>
      </w:r>
      <w:r w:rsidR="002967C3" w:rsidRPr="00B27311">
        <w:rPr>
          <w:rFonts w:ascii="Arial" w:hAnsi="Arial" w:cs="Arial"/>
        </w:rPr>
        <w:t xml:space="preserve"> (Wircenski, 2013)</w:t>
      </w:r>
      <w:r w:rsidR="00202F31" w:rsidRPr="00B27311">
        <w:rPr>
          <w:rFonts w:ascii="Arial" w:hAnsi="Arial" w:cs="Arial"/>
        </w:rPr>
        <w:t>.</w:t>
      </w:r>
      <w:r w:rsidR="00A66037" w:rsidRPr="00B27311">
        <w:rPr>
          <w:rFonts w:ascii="Arial" w:hAnsi="Arial" w:cs="Arial"/>
        </w:rPr>
        <w:t xml:space="preserve"> Therefore, the individuals of Boots UK will be cl</w:t>
      </w:r>
      <w:r w:rsidR="00AD134E" w:rsidRPr="00B27311">
        <w:rPr>
          <w:rFonts w:ascii="Arial" w:hAnsi="Arial" w:cs="Arial"/>
        </w:rPr>
        <w:t>ea</w:t>
      </w:r>
      <w:r w:rsidR="00A66037" w:rsidRPr="00B27311">
        <w:rPr>
          <w:rFonts w:ascii="Arial" w:hAnsi="Arial" w:cs="Arial"/>
        </w:rPr>
        <w:t xml:space="preserve">rer on objectives and can quickly identify which will give </w:t>
      </w:r>
      <w:r w:rsidR="00AD134E" w:rsidRPr="00B27311">
        <w:rPr>
          <w:rFonts w:ascii="Arial" w:hAnsi="Arial" w:cs="Arial"/>
        </w:rPr>
        <w:t xml:space="preserve">the </w:t>
      </w:r>
      <w:r w:rsidR="00A66037" w:rsidRPr="00B27311">
        <w:rPr>
          <w:rFonts w:ascii="Arial" w:hAnsi="Arial" w:cs="Arial"/>
        </w:rPr>
        <w:t>best result with availab</w:t>
      </w:r>
      <w:r w:rsidR="00AD134E" w:rsidRPr="00B27311">
        <w:rPr>
          <w:rFonts w:ascii="Arial" w:hAnsi="Arial" w:cs="Arial"/>
        </w:rPr>
        <w:t>l</w:t>
      </w:r>
      <w:r w:rsidR="00A66037" w:rsidRPr="00B27311">
        <w:rPr>
          <w:rFonts w:ascii="Arial" w:hAnsi="Arial" w:cs="Arial"/>
        </w:rPr>
        <w:t>e resources.</w:t>
      </w:r>
    </w:p>
    <w:p w:rsidR="00731624" w:rsidRPr="00B27311" w:rsidRDefault="00731624" w:rsidP="00EA382F">
      <w:pPr>
        <w:rPr>
          <w:rFonts w:ascii="Arial" w:hAnsi="Arial" w:cs="Arial"/>
        </w:rPr>
      </w:pPr>
      <w:r w:rsidRPr="00B27311">
        <w:rPr>
          <w:rFonts w:ascii="Arial" w:hAnsi="Arial" w:cs="Arial"/>
          <w:b/>
        </w:rPr>
        <w:t>Greater resil</w:t>
      </w:r>
      <w:r w:rsidR="00AD134E" w:rsidRPr="00B27311">
        <w:rPr>
          <w:rFonts w:ascii="Arial" w:hAnsi="Arial" w:cs="Arial"/>
          <w:b/>
        </w:rPr>
        <w:t>i</w:t>
      </w:r>
      <w:r w:rsidRPr="00B27311">
        <w:rPr>
          <w:rFonts w:ascii="Arial" w:hAnsi="Arial" w:cs="Arial"/>
          <w:b/>
        </w:rPr>
        <w:t>ence:</w:t>
      </w:r>
      <w:r w:rsidRPr="00B27311">
        <w:rPr>
          <w:rFonts w:ascii="Arial" w:hAnsi="Arial" w:cs="Arial"/>
        </w:rPr>
        <w:t xml:space="preserve"> </w:t>
      </w:r>
      <w:r w:rsidR="00AC66C6" w:rsidRPr="00B27311">
        <w:rPr>
          <w:rFonts w:ascii="Arial" w:hAnsi="Arial" w:cs="Arial"/>
        </w:rPr>
        <w:t xml:space="preserve">In </w:t>
      </w:r>
      <w:r w:rsidR="00AD134E" w:rsidRPr="00B27311">
        <w:rPr>
          <w:rFonts w:ascii="Arial" w:hAnsi="Arial" w:cs="Arial"/>
        </w:rPr>
        <w:t xml:space="preserve">the </w:t>
      </w:r>
      <w:r w:rsidR="00AC66C6" w:rsidRPr="00B27311">
        <w:rPr>
          <w:rFonts w:ascii="Arial" w:hAnsi="Arial" w:cs="Arial"/>
        </w:rPr>
        <w:t xml:space="preserve">case of </w:t>
      </w:r>
      <w:r w:rsidR="00AD134E" w:rsidRPr="00B27311">
        <w:rPr>
          <w:rFonts w:ascii="Arial" w:hAnsi="Arial" w:cs="Arial"/>
        </w:rPr>
        <w:t xml:space="preserve">an </w:t>
      </w:r>
      <w:r w:rsidR="00AC66C6" w:rsidRPr="00B27311">
        <w:rPr>
          <w:rFonts w:ascii="Arial" w:hAnsi="Arial" w:cs="Arial"/>
        </w:rPr>
        <w:t>individual, personal development can help individuals from dealing with bad things when they have skills and attributes to deal effectively</w:t>
      </w:r>
      <w:r w:rsidR="00415E14" w:rsidRPr="00B27311">
        <w:rPr>
          <w:rFonts w:ascii="Arial" w:hAnsi="Arial" w:cs="Arial"/>
        </w:rPr>
        <w:t xml:space="preserve"> (Pelham, 2016)</w:t>
      </w:r>
      <w:r w:rsidR="00AC66C6" w:rsidRPr="00B27311">
        <w:rPr>
          <w:rFonts w:ascii="Arial" w:hAnsi="Arial" w:cs="Arial"/>
        </w:rPr>
        <w:t>.</w:t>
      </w:r>
      <w:r w:rsidR="005D639F" w:rsidRPr="00B27311">
        <w:rPr>
          <w:rFonts w:ascii="Arial" w:hAnsi="Arial" w:cs="Arial"/>
        </w:rPr>
        <w:t xml:space="preserve"> Eventually, the facilities of developing personally in Boots UK</w:t>
      </w:r>
      <w:r w:rsidR="00DA4E94" w:rsidRPr="00B27311">
        <w:rPr>
          <w:rFonts w:ascii="Arial" w:hAnsi="Arial" w:cs="Arial"/>
        </w:rPr>
        <w:t xml:space="preserve"> can give greater resilience, confidence, personal and interpersonal skills to cope with.</w:t>
      </w:r>
    </w:p>
    <w:p w:rsidR="00AF795F" w:rsidRPr="00B27311" w:rsidRDefault="009D1E08" w:rsidP="00EA382F">
      <w:pPr>
        <w:rPr>
          <w:rFonts w:ascii="Arial" w:hAnsi="Arial" w:cs="Arial"/>
        </w:rPr>
      </w:pPr>
      <w:r w:rsidRPr="00B27311">
        <w:rPr>
          <w:rFonts w:ascii="Arial" w:hAnsi="Arial" w:cs="Arial"/>
          <w:b/>
        </w:rPr>
        <w:t>More fulfilling relationships:</w:t>
      </w:r>
      <w:r w:rsidRPr="00B27311">
        <w:rPr>
          <w:rFonts w:ascii="Arial" w:hAnsi="Arial" w:cs="Arial"/>
        </w:rPr>
        <w:t xml:space="preserve"> </w:t>
      </w:r>
      <w:r w:rsidR="00A56845" w:rsidRPr="00B27311">
        <w:rPr>
          <w:rFonts w:ascii="Arial" w:hAnsi="Arial" w:cs="Arial"/>
        </w:rPr>
        <w:t>Improving personal development assist individuals to judge which relationships are worth investing and which need to be cut loose</w:t>
      </w:r>
      <w:r w:rsidR="002A1067" w:rsidRPr="00B27311">
        <w:rPr>
          <w:rFonts w:ascii="Arial" w:hAnsi="Arial" w:cs="Arial"/>
        </w:rPr>
        <w:t xml:space="preserve"> (Grant, 2018)</w:t>
      </w:r>
      <w:r w:rsidR="00A56845" w:rsidRPr="00B27311">
        <w:rPr>
          <w:rFonts w:ascii="Arial" w:hAnsi="Arial" w:cs="Arial"/>
        </w:rPr>
        <w:t>.</w:t>
      </w:r>
      <w:r w:rsidR="00294DAD" w:rsidRPr="00B27311">
        <w:rPr>
          <w:rFonts w:ascii="Arial" w:hAnsi="Arial" w:cs="Arial"/>
        </w:rPr>
        <w:t xml:space="preserve"> Therefore, personal development in the organisation provide</w:t>
      </w:r>
      <w:r w:rsidR="00AD134E" w:rsidRPr="00B27311">
        <w:rPr>
          <w:rFonts w:ascii="Arial" w:hAnsi="Arial" w:cs="Arial"/>
        </w:rPr>
        <w:t>s</w:t>
      </w:r>
      <w:r w:rsidR="00294DAD" w:rsidRPr="00B27311">
        <w:rPr>
          <w:rFonts w:ascii="Arial" w:hAnsi="Arial" w:cs="Arial"/>
        </w:rPr>
        <w:t xml:space="preserve"> </w:t>
      </w:r>
      <w:r w:rsidR="00AD134E" w:rsidRPr="00B27311">
        <w:rPr>
          <w:rFonts w:ascii="Arial" w:hAnsi="Arial" w:cs="Arial"/>
        </w:rPr>
        <w:t>a</w:t>
      </w:r>
      <w:r w:rsidR="00294DAD" w:rsidRPr="00B27311">
        <w:rPr>
          <w:rFonts w:ascii="Arial" w:hAnsi="Arial" w:cs="Arial"/>
        </w:rPr>
        <w:t xml:space="preserve"> positive impact </w:t>
      </w:r>
      <w:r w:rsidR="00AD134E" w:rsidRPr="00B27311">
        <w:rPr>
          <w:rFonts w:ascii="Arial" w:hAnsi="Arial" w:cs="Arial"/>
        </w:rPr>
        <w:t>o</w:t>
      </w:r>
      <w:r w:rsidR="00294DAD" w:rsidRPr="00B27311">
        <w:rPr>
          <w:rFonts w:ascii="Arial" w:hAnsi="Arial" w:cs="Arial"/>
        </w:rPr>
        <w:t>n individuals of Boot UK that how to befriend and make relationship seniors and juniors.</w:t>
      </w:r>
    </w:p>
    <w:p w:rsidR="00E21820" w:rsidRPr="00B27311" w:rsidRDefault="00E21820" w:rsidP="00EA382F">
      <w:pPr>
        <w:rPr>
          <w:rFonts w:ascii="Arial" w:hAnsi="Arial" w:cs="Arial"/>
        </w:rPr>
      </w:pPr>
    </w:p>
    <w:p w:rsidR="00EA382F" w:rsidRPr="00B27311" w:rsidRDefault="00EA382F" w:rsidP="00EA382F">
      <w:pPr>
        <w:rPr>
          <w:rFonts w:ascii="Arial" w:hAnsi="Arial" w:cs="Arial"/>
          <w:b/>
        </w:rPr>
      </w:pPr>
    </w:p>
    <w:p w:rsidR="00931B05" w:rsidRDefault="00931B05" w:rsidP="00EA382F">
      <w:pPr>
        <w:rPr>
          <w:b/>
        </w:rPr>
      </w:pPr>
    </w:p>
    <w:p w:rsidR="00EA382F" w:rsidRPr="00D33B7E" w:rsidRDefault="00EA382F" w:rsidP="000B331B"/>
    <w:p w:rsidR="00CD6C80" w:rsidRPr="000B331B" w:rsidRDefault="00CD6C80" w:rsidP="000B331B"/>
    <w:p w:rsidR="005906A1" w:rsidRPr="005906A1" w:rsidRDefault="005906A1" w:rsidP="00567549">
      <w:pPr>
        <w:rPr>
          <w:b/>
        </w:rPr>
      </w:pPr>
    </w:p>
    <w:p w:rsidR="00AE346F" w:rsidRDefault="006E44E0" w:rsidP="00B845CC">
      <w:pPr>
        <w:pStyle w:val="Heading2"/>
      </w:pPr>
      <w:bookmarkStart w:id="5" w:name="_Toc17842350"/>
      <w:r>
        <w:t xml:space="preserve">1.2 </w:t>
      </w:r>
      <w:r w:rsidR="00AE346F" w:rsidRPr="00270ABB">
        <w:t>Apply</w:t>
      </w:r>
      <w:r>
        <w:t>ing</w:t>
      </w:r>
      <w:r w:rsidR="006922FC">
        <w:t xml:space="preserve"> Maslow and Heirberg theory</w:t>
      </w:r>
      <w:r w:rsidR="00052F84">
        <w:t xml:space="preserve"> to</w:t>
      </w:r>
      <w:r w:rsidR="00AE346F" w:rsidRPr="00270ABB">
        <w:t xml:space="preserve"> personally developing individuals to the organisations.</w:t>
      </w:r>
      <w:bookmarkEnd w:id="5"/>
      <w:r w:rsidR="0060134B">
        <w:t xml:space="preserve"> </w:t>
      </w:r>
    </w:p>
    <w:p w:rsidR="00B27311" w:rsidRDefault="00B27311" w:rsidP="005E5148">
      <w:pPr>
        <w:rPr>
          <w:b/>
          <w:color w:val="FF0000"/>
        </w:rPr>
      </w:pPr>
    </w:p>
    <w:p w:rsidR="005E5148" w:rsidRPr="00B27311" w:rsidRDefault="005E5148" w:rsidP="005E5148">
      <w:pPr>
        <w:rPr>
          <w:rFonts w:ascii="Arial" w:hAnsi="Arial" w:cs="Arial"/>
          <w:b/>
          <w:color w:val="000000" w:themeColor="text1"/>
        </w:rPr>
      </w:pPr>
      <w:r w:rsidRPr="00B27311">
        <w:rPr>
          <w:rFonts w:ascii="Arial" w:hAnsi="Arial" w:cs="Arial"/>
          <w:b/>
          <w:color w:val="000000" w:themeColor="text1"/>
        </w:rPr>
        <w:t>Maslow’s theory of needs</w:t>
      </w:r>
    </w:p>
    <w:p w:rsidR="00D90FD3" w:rsidRPr="00B27311" w:rsidRDefault="003E4E03" w:rsidP="0011284F">
      <w:pPr>
        <w:rPr>
          <w:rFonts w:ascii="Arial" w:hAnsi="Arial" w:cs="Arial"/>
          <w:color w:val="000000" w:themeColor="text1"/>
        </w:rPr>
      </w:pPr>
      <w:r w:rsidRPr="00B27311">
        <w:rPr>
          <w:rFonts w:ascii="Arial" w:hAnsi="Arial" w:cs="Arial"/>
          <w:color w:val="000000" w:themeColor="text1"/>
        </w:rPr>
        <w:t>Maslow’s theory of needs is a motivational theory which comprises the five layers of human needs</w:t>
      </w:r>
      <w:r w:rsidR="00A07E8D" w:rsidRPr="00B27311">
        <w:rPr>
          <w:rFonts w:ascii="Arial" w:hAnsi="Arial" w:cs="Arial"/>
          <w:color w:val="000000" w:themeColor="text1"/>
        </w:rPr>
        <w:t xml:space="preserve"> (Pelham, 2016)</w:t>
      </w:r>
      <w:r w:rsidRPr="00B27311">
        <w:rPr>
          <w:rFonts w:ascii="Arial" w:hAnsi="Arial" w:cs="Arial"/>
          <w:color w:val="000000" w:themeColor="text1"/>
        </w:rPr>
        <w:t xml:space="preserve">. </w:t>
      </w:r>
      <w:r w:rsidR="007B0175" w:rsidRPr="00B27311">
        <w:rPr>
          <w:rFonts w:ascii="Arial" w:hAnsi="Arial" w:cs="Arial"/>
          <w:color w:val="000000" w:themeColor="text1"/>
        </w:rPr>
        <w:t xml:space="preserve">These needs indicate how individual develop themselves to meet the needs </w:t>
      </w:r>
      <w:r w:rsidR="00B7565F" w:rsidRPr="00B27311">
        <w:rPr>
          <w:rFonts w:ascii="Arial" w:hAnsi="Arial" w:cs="Arial"/>
          <w:color w:val="000000" w:themeColor="text1"/>
        </w:rPr>
        <w:t>at</w:t>
      </w:r>
      <w:r w:rsidR="007B0175" w:rsidRPr="00B27311">
        <w:rPr>
          <w:rFonts w:ascii="Arial" w:hAnsi="Arial" w:cs="Arial"/>
          <w:color w:val="000000" w:themeColor="text1"/>
        </w:rPr>
        <w:t xml:space="preserve"> different levels through motivation.</w:t>
      </w:r>
    </w:p>
    <w:p w:rsidR="006E691B" w:rsidRPr="00B27311" w:rsidRDefault="006E691B" w:rsidP="006E691B">
      <w:pPr>
        <w:keepNext/>
        <w:jc w:val="center"/>
        <w:rPr>
          <w:rFonts w:ascii="Arial" w:hAnsi="Arial" w:cs="Arial"/>
          <w:color w:val="000000" w:themeColor="text1"/>
        </w:rPr>
      </w:pPr>
      <w:r w:rsidRPr="00B27311">
        <w:rPr>
          <w:rFonts w:ascii="Arial" w:hAnsi="Arial" w:cs="Arial"/>
          <w:noProof/>
          <w:color w:val="000000" w:themeColor="text1"/>
          <w:lang w:eastAsia="en-GB"/>
        </w:rPr>
        <w:drawing>
          <wp:inline distT="0" distB="0" distL="0" distR="0" wp14:anchorId="719FB382" wp14:editId="16B665BC">
            <wp:extent cx="3272883" cy="2140421"/>
            <wp:effectExtent l="0" t="0" r="3810" b="0"/>
            <wp:docPr id="7" name="Picture 7" descr="Related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Related image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00599" cy="215854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45EC9" w:rsidRPr="00B27311" w:rsidRDefault="006E691B" w:rsidP="00345EC9">
      <w:pPr>
        <w:pStyle w:val="Caption"/>
        <w:jc w:val="center"/>
        <w:rPr>
          <w:rFonts w:ascii="Arial" w:hAnsi="Arial" w:cs="Arial"/>
          <w:b/>
          <w:color w:val="000000" w:themeColor="text1"/>
          <w:sz w:val="24"/>
          <w:szCs w:val="24"/>
        </w:rPr>
      </w:pPr>
      <w:r w:rsidRPr="00B27311">
        <w:rPr>
          <w:rFonts w:ascii="Arial" w:hAnsi="Arial" w:cs="Arial"/>
          <w:b/>
          <w:color w:val="000000" w:themeColor="text1"/>
          <w:sz w:val="24"/>
          <w:szCs w:val="24"/>
        </w:rPr>
        <w:t xml:space="preserve">Figure </w:t>
      </w:r>
      <w:r w:rsidRPr="00B27311">
        <w:rPr>
          <w:rFonts w:ascii="Arial" w:hAnsi="Arial" w:cs="Arial"/>
          <w:b/>
          <w:color w:val="000000" w:themeColor="text1"/>
          <w:sz w:val="24"/>
          <w:szCs w:val="24"/>
        </w:rPr>
        <w:fldChar w:fldCharType="begin"/>
      </w:r>
      <w:r w:rsidRPr="00B27311">
        <w:rPr>
          <w:rFonts w:ascii="Arial" w:hAnsi="Arial" w:cs="Arial"/>
          <w:b/>
          <w:color w:val="000000" w:themeColor="text1"/>
          <w:sz w:val="24"/>
          <w:szCs w:val="24"/>
        </w:rPr>
        <w:instrText xml:space="preserve"> SEQ Figure \* ARABIC </w:instrText>
      </w:r>
      <w:r w:rsidRPr="00B27311">
        <w:rPr>
          <w:rFonts w:ascii="Arial" w:hAnsi="Arial" w:cs="Arial"/>
          <w:b/>
          <w:color w:val="000000" w:themeColor="text1"/>
          <w:sz w:val="24"/>
          <w:szCs w:val="24"/>
        </w:rPr>
        <w:fldChar w:fldCharType="separate"/>
      </w:r>
      <w:r w:rsidR="00C8728A" w:rsidRPr="00B27311">
        <w:rPr>
          <w:rFonts w:ascii="Arial" w:hAnsi="Arial" w:cs="Arial"/>
          <w:b/>
          <w:noProof/>
          <w:color w:val="000000" w:themeColor="text1"/>
          <w:sz w:val="24"/>
          <w:szCs w:val="24"/>
        </w:rPr>
        <w:t>1</w:t>
      </w:r>
      <w:r w:rsidRPr="00B27311">
        <w:rPr>
          <w:rFonts w:ascii="Arial" w:hAnsi="Arial" w:cs="Arial"/>
          <w:b/>
          <w:color w:val="000000" w:themeColor="text1"/>
          <w:sz w:val="24"/>
          <w:szCs w:val="24"/>
        </w:rPr>
        <w:fldChar w:fldCharType="end"/>
      </w:r>
      <w:r w:rsidRPr="00B27311">
        <w:rPr>
          <w:rFonts w:ascii="Arial" w:hAnsi="Arial" w:cs="Arial"/>
          <w:b/>
          <w:color w:val="000000" w:themeColor="text1"/>
          <w:sz w:val="24"/>
          <w:szCs w:val="24"/>
        </w:rPr>
        <w:t xml:space="preserve"> Malow's theory of Needs</w:t>
      </w:r>
      <w:r w:rsidR="00A07E8D" w:rsidRPr="00B27311">
        <w:rPr>
          <w:rFonts w:ascii="Arial" w:hAnsi="Arial" w:cs="Arial"/>
          <w:b/>
          <w:color w:val="000000" w:themeColor="text1"/>
          <w:sz w:val="24"/>
          <w:szCs w:val="24"/>
        </w:rPr>
        <w:t xml:space="preserve"> (Pelham, 2016)</w:t>
      </w:r>
    </w:p>
    <w:p w:rsidR="00345EC9" w:rsidRPr="00B27311" w:rsidRDefault="00483C1A" w:rsidP="00345EC9">
      <w:pPr>
        <w:rPr>
          <w:rFonts w:ascii="Arial" w:hAnsi="Arial" w:cs="Arial"/>
          <w:b/>
          <w:color w:val="000000" w:themeColor="text1"/>
          <w:szCs w:val="24"/>
        </w:rPr>
      </w:pPr>
      <w:r w:rsidRPr="00B27311">
        <w:rPr>
          <w:rFonts w:ascii="Arial" w:hAnsi="Arial" w:cs="Arial"/>
          <w:b/>
          <w:color w:val="000000" w:themeColor="text1"/>
        </w:rPr>
        <w:t>Physiologi</w:t>
      </w:r>
      <w:r w:rsidR="00B7565F" w:rsidRPr="00B27311">
        <w:rPr>
          <w:rFonts w:ascii="Arial" w:hAnsi="Arial" w:cs="Arial"/>
          <w:b/>
          <w:color w:val="000000" w:themeColor="text1"/>
        </w:rPr>
        <w:t>c</w:t>
      </w:r>
      <w:r w:rsidRPr="00B27311">
        <w:rPr>
          <w:rFonts w:ascii="Arial" w:hAnsi="Arial" w:cs="Arial"/>
          <w:b/>
          <w:color w:val="000000" w:themeColor="text1"/>
        </w:rPr>
        <w:t xml:space="preserve">al </w:t>
      </w:r>
      <w:r w:rsidR="00B7565F" w:rsidRPr="00B27311">
        <w:rPr>
          <w:rFonts w:ascii="Arial" w:hAnsi="Arial" w:cs="Arial"/>
          <w:b/>
          <w:color w:val="000000" w:themeColor="text1"/>
        </w:rPr>
        <w:t>N</w:t>
      </w:r>
      <w:r w:rsidRPr="00B27311">
        <w:rPr>
          <w:rFonts w:ascii="Arial" w:hAnsi="Arial" w:cs="Arial"/>
          <w:b/>
          <w:color w:val="000000" w:themeColor="text1"/>
        </w:rPr>
        <w:t xml:space="preserve">eeds: </w:t>
      </w:r>
      <w:r w:rsidR="00C22E29" w:rsidRPr="00B27311">
        <w:rPr>
          <w:rFonts w:ascii="Arial" w:hAnsi="Arial" w:cs="Arial"/>
          <w:color w:val="000000" w:themeColor="text1"/>
        </w:rPr>
        <w:t>Physiological needs of individuals refer</w:t>
      </w:r>
      <w:r w:rsidR="002A42A5" w:rsidRPr="00B27311">
        <w:rPr>
          <w:rFonts w:ascii="Arial" w:hAnsi="Arial" w:cs="Arial"/>
          <w:color w:val="000000" w:themeColor="text1"/>
        </w:rPr>
        <w:t xml:space="preserve"> to</w:t>
      </w:r>
      <w:r w:rsidR="00C22E29" w:rsidRPr="00B27311">
        <w:rPr>
          <w:rFonts w:ascii="Arial" w:hAnsi="Arial" w:cs="Arial"/>
          <w:color w:val="000000" w:themeColor="text1"/>
        </w:rPr>
        <w:t xml:space="preserve"> the needs of water, food, cloth and shelter</w:t>
      </w:r>
      <w:r w:rsidR="006525F1" w:rsidRPr="00B27311">
        <w:rPr>
          <w:rFonts w:ascii="Arial" w:hAnsi="Arial" w:cs="Arial"/>
          <w:color w:val="000000" w:themeColor="text1"/>
        </w:rPr>
        <w:t xml:space="preserve"> (Grant, 2018)</w:t>
      </w:r>
      <w:r w:rsidR="00C22E29" w:rsidRPr="00B27311">
        <w:rPr>
          <w:rFonts w:ascii="Arial" w:hAnsi="Arial" w:cs="Arial"/>
          <w:color w:val="000000" w:themeColor="text1"/>
        </w:rPr>
        <w:t xml:space="preserve">. </w:t>
      </w:r>
      <w:r w:rsidR="00214C02" w:rsidRPr="00B27311">
        <w:rPr>
          <w:rFonts w:ascii="Arial" w:hAnsi="Arial" w:cs="Arial"/>
          <w:color w:val="000000" w:themeColor="text1"/>
        </w:rPr>
        <w:t xml:space="preserve">Boots UK provides enough payment to each level of individuals in the organisation so that they can meet </w:t>
      </w:r>
      <w:r w:rsidR="00B145B2" w:rsidRPr="00B27311">
        <w:rPr>
          <w:rFonts w:ascii="Arial" w:hAnsi="Arial" w:cs="Arial"/>
          <w:color w:val="000000" w:themeColor="text1"/>
        </w:rPr>
        <w:t xml:space="preserve">the </w:t>
      </w:r>
      <w:r w:rsidR="00214C02" w:rsidRPr="00B27311">
        <w:rPr>
          <w:rFonts w:ascii="Arial" w:hAnsi="Arial" w:cs="Arial"/>
          <w:color w:val="000000" w:themeColor="text1"/>
        </w:rPr>
        <w:t>needs of physiological.</w:t>
      </w:r>
      <w:r w:rsidR="00AB3AA3" w:rsidRPr="00B27311">
        <w:rPr>
          <w:rFonts w:ascii="Arial" w:hAnsi="Arial" w:cs="Arial"/>
          <w:color w:val="000000" w:themeColor="text1"/>
        </w:rPr>
        <w:t xml:space="preserve"> The company arrange accommodation facility for the employees.</w:t>
      </w:r>
    </w:p>
    <w:p w:rsidR="00345EC9" w:rsidRPr="00B27311" w:rsidRDefault="00A66ED9" w:rsidP="00345EC9">
      <w:pPr>
        <w:rPr>
          <w:rFonts w:ascii="Arial" w:hAnsi="Arial" w:cs="Arial"/>
          <w:b/>
          <w:color w:val="000000" w:themeColor="text1"/>
          <w:szCs w:val="24"/>
        </w:rPr>
      </w:pPr>
      <w:r w:rsidRPr="00B27311">
        <w:rPr>
          <w:rFonts w:ascii="Arial" w:hAnsi="Arial" w:cs="Arial"/>
          <w:b/>
          <w:color w:val="000000" w:themeColor="text1"/>
        </w:rPr>
        <w:t>Safety needs:</w:t>
      </w:r>
      <w:r w:rsidRPr="00B27311">
        <w:rPr>
          <w:rFonts w:ascii="Arial" w:hAnsi="Arial" w:cs="Arial"/>
          <w:color w:val="000000" w:themeColor="text1"/>
        </w:rPr>
        <w:t xml:space="preserve"> </w:t>
      </w:r>
      <w:r w:rsidR="00F260EB" w:rsidRPr="00B27311">
        <w:rPr>
          <w:rFonts w:ascii="Arial" w:hAnsi="Arial" w:cs="Arial"/>
          <w:color w:val="000000" w:themeColor="text1"/>
        </w:rPr>
        <w:t>Safety needs refers</w:t>
      </w:r>
      <w:r w:rsidR="00B7565F" w:rsidRPr="00B27311">
        <w:rPr>
          <w:rFonts w:ascii="Arial" w:hAnsi="Arial" w:cs="Arial"/>
          <w:color w:val="000000" w:themeColor="text1"/>
        </w:rPr>
        <w:t xml:space="preserve"> to</w:t>
      </w:r>
      <w:r w:rsidR="00F260EB" w:rsidRPr="00B27311">
        <w:rPr>
          <w:rFonts w:ascii="Arial" w:hAnsi="Arial" w:cs="Arial"/>
          <w:color w:val="000000" w:themeColor="text1"/>
        </w:rPr>
        <w:t xml:space="preserve"> the needs of </w:t>
      </w:r>
      <w:r w:rsidR="002A42A5" w:rsidRPr="00B27311">
        <w:rPr>
          <w:rFonts w:ascii="Arial" w:hAnsi="Arial" w:cs="Arial"/>
          <w:color w:val="000000" w:themeColor="text1"/>
        </w:rPr>
        <w:t xml:space="preserve">an </w:t>
      </w:r>
      <w:r w:rsidR="00F260EB" w:rsidRPr="00B27311">
        <w:rPr>
          <w:rFonts w:ascii="Arial" w:hAnsi="Arial" w:cs="Arial"/>
          <w:color w:val="000000" w:themeColor="text1"/>
        </w:rPr>
        <w:t xml:space="preserve">individual’s safety in </w:t>
      </w:r>
      <w:r w:rsidR="00B145B2" w:rsidRPr="00B27311">
        <w:rPr>
          <w:rFonts w:ascii="Arial" w:hAnsi="Arial" w:cs="Arial"/>
          <w:color w:val="000000" w:themeColor="text1"/>
        </w:rPr>
        <w:t xml:space="preserve">the </w:t>
      </w:r>
      <w:r w:rsidR="00F260EB" w:rsidRPr="00B27311">
        <w:rPr>
          <w:rFonts w:ascii="Arial" w:hAnsi="Arial" w:cs="Arial"/>
          <w:color w:val="000000" w:themeColor="text1"/>
        </w:rPr>
        <w:t>workplace and job security</w:t>
      </w:r>
      <w:r w:rsidR="00A038F7" w:rsidRPr="00B27311">
        <w:rPr>
          <w:rFonts w:ascii="Arial" w:hAnsi="Arial" w:cs="Arial"/>
          <w:color w:val="000000" w:themeColor="text1"/>
        </w:rPr>
        <w:t xml:space="preserve"> (Wircenski, 2013)</w:t>
      </w:r>
      <w:r w:rsidR="00F260EB" w:rsidRPr="00B27311">
        <w:rPr>
          <w:rFonts w:ascii="Arial" w:hAnsi="Arial" w:cs="Arial"/>
          <w:color w:val="000000" w:themeColor="text1"/>
        </w:rPr>
        <w:t>.</w:t>
      </w:r>
      <w:r w:rsidR="00A96508" w:rsidRPr="00B27311">
        <w:rPr>
          <w:rFonts w:ascii="Arial" w:hAnsi="Arial" w:cs="Arial"/>
          <w:color w:val="000000" w:themeColor="text1"/>
        </w:rPr>
        <w:t xml:space="preserve"> Boots UK retains the best performing employees in the organisation and maintain</w:t>
      </w:r>
      <w:r w:rsidR="00B7565F" w:rsidRPr="00B27311">
        <w:rPr>
          <w:rFonts w:ascii="Arial" w:hAnsi="Arial" w:cs="Arial"/>
          <w:color w:val="000000" w:themeColor="text1"/>
        </w:rPr>
        <w:t>s</w:t>
      </w:r>
      <w:r w:rsidR="00A96508" w:rsidRPr="00B27311">
        <w:rPr>
          <w:rFonts w:ascii="Arial" w:hAnsi="Arial" w:cs="Arial"/>
          <w:color w:val="000000" w:themeColor="text1"/>
        </w:rPr>
        <w:t xml:space="preserve"> proper safety </w:t>
      </w:r>
      <w:r w:rsidR="00444301" w:rsidRPr="00B27311">
        <w:rPr>
          <w:rFonts w:ascii="Arial" w:hAnsi="Arial" w:cs="Arial"/>
          <w:color w:val="000000" w:themeColor="text1"/>
        </w:rPr>
        <w:t>for individuals in the company and the company has insurance on employee’s unexpected accidents.</w:t>
      </w:r>
    </w:p>
    <w:p w:rsidR="00345EC9" w:rsidRPr="00B27311" w:rsidRDefault="005D2423" w:rsidP="00345EC9">
      <w:pPr>
        <w:rPr>
          <w:rFonts w:ascii="Arial" w:hAnsi="Arial" w:cs="Arial"/>
          <w:b/>
          <w:color w:val="000000" w:themeColor="text1"/>
          <w:szCs w:val="24"/>
        </w:rPr>
      </w:pPr>
      <w:r w:rsidRPr="00B27311">
        <w:rPr>
          <w:rFonts w:ascii="Arial" w:hAnsi="Arial" w:cs="Arial"/>
          <w:b/>
          <w:color w:val="000000" w:themeColor="text1"/>
        </w:rPr>
        <w:lastRenderedPageBreak/>
        <w:t xml:space="preserve">Social belonging needs: </w:t>
      </w:r>
      <w:r w:rsidR="005C7B4E" w:rsidRPr="00B27311">
        <w:rPr>
          <w:rFonts w:ascii="Arial" w:hAnsi="Arial" w:cs="Arial"/>
          <w:color w:val="000000" w:themeColor="text1"/>
        </w:rPr>
        <w:t>For developing individuals in the organisation, Boots UK mix</w:t>
      </w:r>
      <w:r w:rsidR="00B7565F" w:rsidRPr="00B27311">
        <w:rPr>
          <w:rFonts w:ascii="Arial" w:hAnsi="Arial" w:cs="Arial"/>
          <w:color w:val="000000" w:themeColor="text1"/>
        </w:rPr>
        <w:t>es</w:t>
      </w:r>
      <w:r w:rsidR="005C7B4E" w:rsidRPr="00B27311">
        <w:rPr>
          <w:rFonts w:ascii="Arial" w:hAnsi="Arial" w:cs="Arial"/>
          <w:color w:val="000000" w:themeColor="text1"/>
        </w:rPr>
        <w:t xml:space="preserve"> different background employees in the organisation so that they can get along with each other</w:t>
      </w:r>
      <w:r w:rsidR="00A038F7" w:rsidRPr="00B27311">
        <w:rPr>
          <w:rFonts w:ascii="Arial" w:hAnsi="Arial" w:cs="Arial"/>
          <w:color w:val="000000" w:themeColor="text1"/>
        </w:rPr>
        <w:t xml:space="preserve"> (Wircenski, 2013)</w:t>
      </w:r>
      <w:r w:rsidR="005C7B4E" w:rsidRPr="00B27311">
        <w:rPr>
          <w:rFonts w:ascii="Arial" w:hAnsi="Arial" w:cs="Arial"/>
          <w:color w:val="000000" w:themeColor="text1"/>
        </w:rPr>
        <w:t>.</w:t>
      </w:r>
      <w:r w:rsidR="00F0477E" w:rsidRPr="00B27311">
        <w:rPr>
          <w:rFonts w:ascii="Arial" w:hAnsi="Arial" w:cs="Arial"/>
          <w:color w:val="000000" w:themeColor="text1"/>
        </w:rPr>
        <w:t xml:space="preserve"> The sup</w:t>
      </w:r>
      <w:r w:rsidR="00B7565F" w:rsidRPr="00B27311">
        <w:rPr>
          <w:rFonts w:ascii="Arial" w:hAnsi="Arial" w:cs="Arial"/>
          <w:color w:val="000000" w:themeColor="text1"/>
        </w:rPr>
        <w:t>e</w:t>
      </w:r>
      <w:r w:rsidR="00F0477E" w:rsidRPr="00B27311">
        <w:rPr>
          <w:rFonts w:ascii="Arial" w:hAnsi="Arial" w:cs="Arial"/>
          <w:color w:val="000000" w:themeColor="text1"/>
        </w:rPr>
        <w:t>rior in the company often drink tea along with the employees so that the company meet the social belonging of individuals</w:t>
      </w:r>
    </w:p>
    <w:p w:rsidR="00F0477E" w:rsidRPr="00B27311" w:rsidRDefault="00666EB5" w:rsidP="00345EC9">
      <w:pPr>
        <w:rPr>
          <w:rFonts w:ascii="Arial" w:hAnsi="Arial" w:cs="Arial"/>
          <w:b/>
          <w:color w:val="000000" w:themeColor="text1"/>
          <w:szCs w:val="24"/>
        </w:rPr>
      </w:pPr>
      <w:r w:rsidRPr="00B27311">
        <w:rPr>
          <w:rFonts w:ascii="Arial" w:hAnsi="Arial" w:cs="Arial"/>
          <w:b/>
          <w:color w:val="000000" w:themeColor="text1"/>
        </w:rPr>
        <w:t xml:space="preserve">Esteem needs: </w:t>
      </w:r>
      <w:r w:rsidR="00672D49" w:rsidRPr="00B27311">
        <w:rPr>
          <w:rFonts w:ascii="Arial" w:hAnsi="Arial" w:cs="Arial"/>
          <w:color w:val="000000" w:themeColor="text1"/>
        </w:rPr>
        <w:t>Esteem needs of individuals in the organisation refers</w:t>
      </w:r>
      <w:r w:rsidR="00B7565F" w:rsidRPr="00B27311">
        <w:rPr>
          <w:rFonts w:ascii="Arial" w:hAnsi="Arial" w:cs="Arial"/>
          <w:color w:val="000000" w:themeColor="text1"/>
        </w:rPr>
        <w:t xml:space="preserve"> to</w:t>
      </w:r>
      <w:r w:rsidR="00672D49" w:rsidRPr="00B27311">
        <w:rPr>
          <w:rFonts w:ascii="Arial" w:hAnsi="Arial" w:cs="Arial"/>
          <w:color w:val="000000" w:themeColor="text1"/>
        </w:rPr>
        <w:t xml:space="preserve"> developing of self</w:t>
      </w:r>
      <w:r w:rsidR="00B7565F" w:rsidRPr="00B27311">
        <w:rPr>
          <w:rFonts w:ascii="Arial" w:hAnsi="Arial" w:cs="Arial"/>
          <w:color w:val="000000" w:themeColor="text1"/>
        </w:rPr>
        <w:t>-</w:t>
      </w:r>
      <w:r w:rsidR="00672D49" w:rsidRPr="00B27311">
        <w:rPr>
          <w:rFonts w:ascii="Arial" w:hAnsi="Arial" w:cs="Arial"/>
          <w:color w:val="000000" w:themeColor="text1"/>
        </w:rPr>
        <w:t>image and appreciation for the performance.</w:t>
      </w:r>
      <w:r w:rsidR="00154F0D" w:rsidRPr="00B27311">
        <w:rPr>
          <w:rFonts w:ascii="Arial" w:hAnsi="Arial" w:cs="Arial"/>
          <w:color w:val="000000" w:themeColor="text1"/>
        </w:rPr>
        <w:t xml:space="preserve"> Boots UK give</w:t>
      </w:r>
      <w:r w:rsidR="00B7565F" w:rsidRPr="00B27311">
        <w:rPr>
          <w:rFonts w:ascii="Arial" w:hAnsi="Arial" w:cs="Arial"/>
          <w:color w:val="000000" w:themeColor="text1"/>
        </w:rPr>
        <w:t>s</w:t>
      </w:r>
      <w:r w:rsidR="00154F0D" w:rsidRPr="00B27311">
        <w:rPr>
          <w:rFonts w:ascii="Arial" w:hAnsi="Arial" w:cs="Arial"/>
          <w:color w:val="000000" w:themeColor="text1"/>
        </w:rPr>
        <w:t xml:space="preserve"> separate recognition to top</w:t>
      </w:r>
      <w:r w:rsidR="00B7565F" w:rsidRPr="00B27311">
        <w:rPr>
          <w:rFonts w:ascii="Arial" w:hAnsi="Arial" w:cs="Arial"/>
          <w:color w:val="000000" w:themeColor="text1"/>
        </w:rPr>
        <w:t>-</w:t>
      </w:r>
      <w:r w:rsidR="00154F0D" w:rsidRPr="00B27311">
        <w:rPr>
          <w:rFonts w:ascii="Arial" w:hAnsi="Arial" w:cs="Arial"/>
          <w:color w:val="000000" w:themeColor="text1"/>
        </w:rPr>
        <w:t>performing individuals in the organisation</w:t>
      </w:r>
      <w:r w:rsidR="006954FB" w:rsidRPr="00B27311">
        <w:rPr>
          <w:rFonts w:ascii="Arial" w:hAnsi="Arial" w:cs="Arial"/>
          <w:color w:val="000000" w:themeColor="text1"/>
        </w:rPr>
        <w:t xml:space="preserve"> (Pelham, 2016)</w:t>
      </w:r>
      <w:r w:rsidR="00154F0D" w:rsidRPr="00B27311">
        <w:rPr>
          <w:rFonts w:ascii="Arial" w:hAnsi="Arial" w:cs="Arial"/>
          <w:color w:val="000000" w:themeColor="text1"/>
        </w:rPr>
        <w:t>.</w:t>
      </w:r>
      <w:r w:rsidR="00F67FE3" w:rsidRPr="00B27311">
        <w:rPr>
          <w:rFonts w:ascii="Arial" w:hAnsi="Arial" w:cs="Arial"/>
          <w:color w:val="000000" w:themeColor="text1"/>
        </w:rPr>
        <w:t xml:space="preserve"> The company in order to meet the esteem needs of individuals provide </w:t>
      </w:r>
      <w:r w:rsidR="00B145B2" w:rsidRPr="00B27311">
        <w:rPr>
          <w:rFonts w:ascii="Arial" w:hAnsi="Arial" w:cs="Arial"/>
          <w:color w:val="000000" w:themeColor="text1"/>
        </w:rPr>
        <w:t xml:space="preserve">a </w:t>
      </w:r>
      <w:r w:rsidR="00F67FE3" w:rsidRPr="00B27311">
        <w:rPr>
          <w:rFonts w:ascii="Arial" w:hAnsi="Arial" w:cs="Arial"/>
          <w:color w:val="000000" w:themeColor="text1"/>
        </w:rPr>
        <w:t>regular promotion to employees.</w:t>
      </w:r>
    </w:p>
    <w:p w:rsidR="00F67FE3" w:rsidRPr="00B27311" w:rsidRDefault="00610ACF" w:rsidP="0011284F">
      <w:pPr>
        <w:keepNext/>
        <w:rPr>
          <w:rFonts w:ascii="Arial" w:hAnsi="Arial" w:cs="Arial"/>
          <w:color w:val="000000" w:themeColor="text1"/>
        </w:rPr>
      </w:pPr>
      <w:r w:rsidRPr="00B27311">
        <w:rPr>
          <w:rFonts w:ascii="Arial" w:hAnsi="Arial" w:cs="Arial"/>
          <w:b/>
          <w:color w:val="000000" w:themeColor="text1"/>
        </w:rPr>
        <w:t>Self</w:t>
      </w:r>
      <w:r w:rsidR="00B7565F" w:rsidRPr="00B27311">
        <w:rPr>
          <w:rFonts w:ascii="Arial" w:hAnsi="Arial" w:cs="Arial"/>
          <w:b/>
          <w:color w:val="000000" w:themeColor="text1"/>
        </w:rPr>
        <w:t>-</w:t>
      </w:r>
      <w:r w:rsidRPr="00B27311">
        <w:rPr>
          <w:rFonts w:ascii="Arial" w:hAnsi="Arial" w:cs="Arial"/>
          <w:b/>
          <w:color w:val="000000" w:themeColor="text1"/>
        </w:rPr>
        <w:t>actualization needs:</w:t>
      </w:r>
      <w:r w:rsidRPr="00B27311">
        <w:rPr>
          <w:rFonts w:ascii="Arial" w:hAnsi="Arial" w:cs="Arial"/>
          <w:color w:val="000000" w:themeColor="text1"/>
        </w:rPr>
        <w:t xml:space="preserve"> </w:t>
      </w:r>
      <w:r w:rsidR="00345EC9" w:rsidRPr="00B27311">
        <w:rPr>
          <w:rFonts w:ascii="Arial" w:hAnsi="Arial" w:cs="Arial"/>
          <w:color w:val="000000" w:themeColor="text1"/>
        </w:rPr>
        <w:t>In this</w:t>
      </w:r>
      <w:r w:rsidR="00E265F3" w:rsidRPr="00B27311">
        <w:rPr>
          <w:rFonts w:ascii="Arial" w:hAnsi="Arial" w:cs="Arial"/>
          <w:color w:val="000000" w:themeColor="text1"/>
        </w:rPr>
        <w:t xml:space="preserve"> level,</w:t>
      </w:r>
      <w:r w:rsidR="00345EC9" w:rsidRPr="00B27311">
        <w:rPr>
          <w:rFonts w:ascii="Arial" w:hAnsi="Arial" w:cs="Arial"/>
          <w:color w:val="000000" w:themeColor="text1"/>
        </w:rPr>
        <w:t xml:space="preserve"> </w:t>
      </w:r>
      <w:r w:rsidR="002A42A5" w:rsidRPr="00B27311">
        <w:rPr>
          <w:rFonts w:ascii="Arial" w:hAnsi="Arial" w:cs="Arial"/>
          <w:color w:val="000000" w:themeColor="text1"/>
        </w:rPr>
        <w:t xml:space="preserve">the </w:t>
      </w:r>
      <w:r w:rsidR="00345EC9" w:rsidRPr="00B27311">
        <w:rPr>
          <w:rFonts w:ascii="Arial" w:hAnsi="Arial" w:cs="Arial"/>
          <w:color w:val="000000" w:themeColor="text1"/>
        </w:rPr>
        <w:t>individual in the organis</w:t>
      </w:r>
      <w:r w:rsidR="00E265F3" w:rsidRPr="00B27311">
        <w:rPr>
          <w:rFonts w:ascii="Arial" w:hAnsi="Arial" w:cs="Arial"/>
          <w:color w:val="000000" w:themeColor="text1"/>
        </w:rPr>
        <w:t>ations know the potential of himself and seeking personal growth from the company</w:t>
      </w:r>
      <w:r w:rsidR="00A038F7" w:rsidRPr="00B27311">
        <w:rPr>
          <w:rFonts w:ascii="Arial" w:hAnsi="Arial" w:cs="Arial"/>
          <w:color w:val="000000" w:themeColor="text1"/>
        </w:rPr>
        <w:t xml:space="preserve"> (Wircenski, 2013)</w:t>
      </w:r>
      <w:r w:rsidR="00E265F3" w:rsidRPr="00B27311">
        <w:rPr>
          <w:rFonts w:ascii="Arial" w:hAnsi="Arial" w:cs="Arial"/>
          <w:color w:val="000000" w:themeColor="text1"/>
        </w:rPr>
        <w:t>.</w:t>
      </w:r>
      <w:r w:rsidR="00725EF3" w:rsidRPr="00B27311">
        <w:rPr>
          <w:rFonts w:ascii="Arial" w:hAnsi="Arial" w:cs="Arial"/>
          <w:color w:val="000000" w:themeColor="text1"/>
        </w:rPr>
        <w:t xml:space="preserve"> Boots UK for this level of individuals provide</w:t>
      </w:r>
      <w:r w:rsidR="00B7565F" w:rsidRPr="00B27311">
        <w:rPr>
          <w:rFonts w:ascii="Arial" w:hAnsi="Arial" w:cs="Arial"/>
          <w:color w:val="000000" w:themeColor="text1"/>
        </w:rPr>
        <w:t>s spe</w:t>
      </w:r>
      <w:r w:rsidR="00725EF3" w:rsidRPr="00B27311">
        <w:rPr>
          <w:rFonts w:ascii="Arial" w:hAnsi="Arial" w:cs="Arial"/>
          <w:color w:val="000000" w:themeColor="text1"/>
        </w:rPr>
        <w:t>cial facil</w:t>
      </w:r>
      <w:r w:rsidR="00B7565F" w:rsidRPr="00B27311">
        <w:rPr>
          <w:rFonts w:ascii="Arial" w:hAnsi="Arial" w:cs="Arial"/>
          <w:color w:val="000000" w:themeColor="text1"/>
        </w:rPr>
        <w:t>i</w:t>
      </w:r>
      <w:r w:rsidR="00725EF3" w:rsidRPr="00B27311">
        <w:rPr>
          <w:rFonts w:ascii="Arial" w:hAnsi="Arial" w:cs="Arial"/>
          <w:color w:val="000000" w:themeColor="text1"/>
        </w:rPr>
        <w:t xml:space="preserve">ties which separate from other individuals in the company such as </w:t>
      </w:r>
      <w:r w:rsidR="00B145B2" w:rsidRPr="00B27311">
        <w:rPr>
          <w:rFonts w:ascii="Arial" w:hAnsi="Arial" w:cs="Arial"/>
          <w:color w:val="000000" w:themeColor="text1"/>
        </w:rPr>
        <w:t xml:space="preserve">a </w:t>
      </w:r>
      <w:r w:rsidR="00725EF3" w:rsidRPr="00B27311">
        <w:rPr>
          <w:rFonts w:ascii="Arial" w:hAnsi="Arial" w:cs="Arial"/>
          <w:color w:val="000000" w:themeColor="text1"/>
        </w:rPr>
        <w:t>private car, flat and share in profit.</w:t>
      </w:r>
    </w:p>
    <w:p w:rsidR="00E84B39" w:rsidRPr="00B27311" w:rsidRDefault="009F0A20" w:rsidP="0011284F">
      <w:pPr>
        <w:keepNext/>
        <w:rPr>
          <w:rFonts w:ascii="Arial" w:hAnsi="Arial" w:cs="Arial"/>
          <w:b/>
          <w:color w:val="000000" w:themeColor="text1"/>
        </w:rPr>
      </w:pPr>
      <w:r w:rsidRPr="00B27311">
        <w:rPr>
          <w:rFonts w:ascii="Arial" w:hAnsi="Arial" w:cs="Arial"/>
          <w:b/>
          <w:color w:val="000000" w:themeColor="text1"/>
        </w:rPr>
        <w:t>Herzberg’s two</w:t>
      </w:r>
      <w:r w:rsidR="00B7565F" w:rsidRPr="00B27311">
        <w:rPr>
          <w:rFonts w:ascii="Arial" w:hAnsi="Arial" w:cs="Arial"/>
          <w:b/>
          <w:color w:val="000000" w:themeColor="text1"/>
        </w:rPr>
        <w:t>-</w:t>
      </w:r>
      <w:r w:rsidRPr="00B27311">
        <w:rPr>
          <w:rFonts w:ascii="Arial" w:hAnsi="Arial" w:cs="Arial"/>
          <w:b/>
          <w:color w:val="000000" w:themeColor="text1"/>
        </w:rPr>
        <w:t>factor theory</w:t>
      </w:r>
    </w:p>
    <w:p w:rsidR="007762D6" w:rsidRPr="00B27311" w:rsidRDefault="007762D6" w:rsidP="0011284F">
      <w:pPr>
        <w:keepNext/>
        <w:rPr>
          <w:rFonts w:ascii="Arial" w:hAnsi="Arial" w:cs="Arial"/>
          <w:color w:val="000000" w:themeColor="text1"/>
        </w:rPr>
      </w:pPr>
      <w:r w:rsidRPr="00B27311">
        <w:rPr>
          <w:rFonts w:ascii="Arial" w:hAnsi="Arial" w:cs="Arial"/>
          <w:color w:val="000000" w:themeColor="text1"/>
        </w:rPr>
        <w:t>Herzberg’s two</w:t>
      </w:r>
      <w:r w:rsidR="00B7565F" w:rsidRPr="00B27311">
        <w:rPr>
          <w:rFonts w:ascii="Arial" w:hAnsi="Arial" w:cs="Arial"/>
          <w:color w:val="000000" w:themeColor="text1"/>
        </w:rPr>
        <w:t>-</w:t>
      </w:r>
      <w:r w:rsidRPr="00B27311">
        <w:rPr>
          <w:rFonts w:ascii="Arial" w:hAnsi="Arial" w:cs="Arial"/>
          <w:color w:val="000000" w:themeColor="text1"/>
        </w:rPr>
        <w:t>factor theory discuss the factor which motivate</w:t>
      </w:r>
      <w:r w:rsidR="00B7565F" w:rsidRPr="00B27311">
        <w:rPr>
          <w:rFonts w:ascii="Arial" w:hAnsi="Arial" w:cs="Arial"/>
          <w:color w:val="000000" w:themeColor="text1"/>
        </w:rPr>
        <w:t>s</w:t>
      </w:r>
      <w:r w:rsidRPr="00B27311">
        <w:rPr>
          <w:rFonts w:ascii="Arial" w:hAnsi="Arial" w:cs="Arial"/>
          <w:color w:val="000000" w:themeColor="text1"/>
        </w:rPr>
        <w:t xml:space="preserve"> the individuals in the organisation through identifying </w:t>
      </w:r>
      <w:r w:rsidR="002A42A5" w:rsidRPr="00B27311">
        <w:rPr>
          <w:rFonts w:ascii="Arial" w:hAnsi="Arial" w:cs="Arial"/>
          <w:color w:val="000000" w:themeColor="text1"/>
        </w:rPr>
        <w:t xml:space="preserve">an </w:t>
      </w:r>
      <w:r w:rsidRPr="00B27311">
        <w:rPr>
          <w:rFonts w:ascii="Arial" w:hAnsi="Arial" w:cs="Arial"/>
          <w:color w:val="000000" w:themeColor="text1"/>
        </w:rPr>
        <w:t>individu</w:t>
      </w:r>
      <w:r w:rsidR="00B7565F" w:rsidRPr="00B27311">
        <w:rPr>
          <w:rFonts w:ascii="Arial" w:hAnsi="Arial" w:cs="Arial"/>
          <w:color w:val="000000" w:themeColor="text1"/>
        </w:rPr>
        <w:t>al'</w:t>
      </w:r>
      <w:r w:rsidRPr="00B27311">
        <w:rPr>
          <w:rFonts w:ascii="Arial" w:hAnsi="Arial" w:cs="Arial"/>
          <w:color w:val="000000" w:themeColor="text1"/>
        </w:rPr>
        <w:t>s needs and desire and satisfying those desires and needs</w:t>
      </w:r>
      <w:r w:rsidR="00603DEB" w:rsidRPr="00B27311">
        <w:rPr>
          <w:rFonts w:ascii="Arial" w:hAnsi="Arial" w:cs="Arial"/>
          <w:color w:val="000000" w:themeColor="text1"/>
        </w:rPr>
        <w:t xml:space="preserve"> (Grant, 2018)</w:t>
      </w:r>
      <w:r w:rsidRPr="00B27311">
        <w:rPr>
          <w:rFonts w:ascii="Arial" w:hAnsi="Arial" w:cs="Arial"/>
          <w:color w:val="000000" w:themeColor="text1"/>
        </w:rPr>
        <w:t>.</w:t>
      </w:r>
      <w:r w:rsidR="007D30F2" w:rsidRPr="00B27311">
        <w:rPr>
          <w:rFonts w:ascii="Arial" w:hAnsi="Arial" w:cs="Arial"/>
          <w:color w:val="000000" w:themeColor="text1"/>
        </w:rPr>
        <w:t xml:space="preserve"> The two factors of Herzberg includes motivating factor and hygiene factors.</w:t>
      </w:r>
    </w:p>
    <w:p w:rsidR="0062358E" w:rsidRPr="00B27311" w:rsidRDefault="0062358E" w:rsidP="0062358E">
      <w:pPr>
        <w:keepNext/>
        <w:jc w:val="center"/>
        <w:rPr>
          <w:rFonts w:ascii="Arial" w:hAnsi="Arial" w:cs="Arial"/>
          <w:color w:val="000000" w:themeColor="text1"/>
        </w:rPr>
      </w:pPr>
      <w:r w:rsidRPr="00B27311">
        <w:rPr>
          <w:rFonts w:ascii="Arial" w:hAnsi="Arial" w:cs="Arial"/>
          <w:noProof/>
          <w:color w:val="000000" w:themeColor="text1"/>
          <w:lang w:eastAsia="en-GB"/>
        </w:rPr>
        <w:drawing>
          <wp:inline distT="0" distB="0" distL="0" distR="0" wp14:anchorId="6E699929" wp14:editId="6425BF1D">
            <wp:extent cx="3386144" cy="2794959"/>
            <wp:effectExtent l="0" t="0" r="5080" b="5715"/>
            <wp:docPr id="8" name="Picture 8" descr="Image result for herzberg theor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herzberg theory"/>
                    <pic:cNvPicPr>
                      <a:picLocks noChangeAspect="1" noChangeArrowheads="1"/>
                    </pic:cNvPicPr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3402692" cy="280861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0609D8" w:rsidRPr="00B27311" w:rsidRDefault="0062358E" w:rsidP="000609D8">
      <w:pPr>
        <w:pStyle w:val="Caption"/>
        <w:jc w:val="center"/>
        <w:rPr>
          <w:rFonts w:ascii="Arial" w:hAnsi="Arial" w:cs="Arial"/>
          <w:b/>
          <w:color w:val="000000" w:themeColor="text1"/>
          <w:sz w:val="24"/>
          <w:szCs w:val="24"/>
        </w:rPr>
      </w:pPr>
      <w:r w:rsidRPr="00B27311">
        <w:rPr>
          <w:rFonts w:ascii="Arial" w:hAnsi="Arial" w:cs="Arial"/>
          <w:b/>
          <w:color w:val="000000" w:themeColor="text1"/>
          <w:sz w:val="24"/>
          <w:szCs w:val="24"/>
        </w:rPr>
        <w:t xml:space="preserve">Figure </w:t>
      </w:r>
      <w:r w:rsidRPr="00B27311">
        <w:rPr>
          <w:rFonts w:ascii="Arial" w:hAnsi="Arial" w:cs="Arial"/>
          <w:b/>
          <w:color w:val="000000" w:themeColor="text1"/>
          <w:sz w:val="24"/>
          <w:szCs w:val="24"/>
        </w:rPr>
        <w:fldChar w:fldCharType="begin"/>
      </w:r>
      <w:r w:rsidRPr="00B27311">
        <w:rPr>
          <w:rFonts w:ascii="Arial" w:hAnsi="Arial" w:cs="Arial"/>
          <w:b/>
          <w:color w:val="000000" w:themeColor="text1"/>
          <w:sz w:val="24"/>
          <w:szCs w:val="24"/>
        </w:rPr>
        <w:instrText xml:space="preserve"> SEQ Figure \* ARABIC </w:instrText>
      </w:r>
      <w:r w:rsidRPr="00B27311">
        <w:rPr>
          <w:rFonts w:ascii="Arial" w:hAnsi="Arial" w:cs="Arial"/>
          <w:b/>
          <w:color w:val="000000" w:themeColor="text1"/>
          <w:sz w:val="24"/>
          <w:szCs w:val="24"/>
        </w:rPr>
        <w:fldChar w:fldCharType="separate"/>
      </w:r>
      <w:r w:rsidR="00C8728A" w:rsidRPr="00B27311">
        <w:rPr>
          <w:rFonts w:ascii="Arial" w:hAnsi="Arial" w:cs="Arial"/>
          <w:b/>
          <w:noProof/>
          <w:color w:val="000000" w:themeColor="text1"/>
          <w:sz w:val="24"/>
          <w:szCs w:val="24"/>
        </w:rPr>
        <w:t>2</w:t>
      </w:r>
      <w:r w:rsidRPr="00B27311">
        <w:rPr>
          <w:rFonts w:ascii="Arial" w:hAnsi="Arial" w:cs="Arial"/>
          <w:b/>
          <w:color w:val="000000" w:themeColor="text1"/>
          <w:sz w:val="24"/>
          <w:szCs w:val="24"/>
        </w:rPr>
        <w:fldChar w:fldCharType="end"/>
      </w:r>
      <w:r w:rsidRPr="00B27311">
        <w:rPr>
          <w:rFonts w:ascii="Arial" w:hAnsi="Arial" w:cs="Arial"/>
          <w:b/>
          <w:color w:val="000000" w:themeColor="text1"/>
          <w:sz w:val="24"/>
          <w:szCs w:val="24"/>
        </w:rPr>
        <w:t xml:space="preserve"> Herzberg two factor theory</w:t>
      </w:r>
      <w:r w:rsidR="00A912E5" w:rsidRPr="00B27311">
        <w:rPr>
          <w:rFonts w:ascii="Arial" w:hAnsi="Arial" w:cs="Arial"/>
          <w:b/>
          <w:color w:val="000000" w:themeColor="text1"/>
          <w:sz w:val="24"/>
          <w:szCs w:val="24"/>
        </w:rPr>
        <w:t xml:space="preserve"> (Grant, 2018)</w:t>
      </w:r>
    </w:p>
    <w:p w:rsidR="000609D8" w:rsidRPr="00B27311" w:rsidRDefault="007A6CAD" w:rsidP="000609D8">
      <w:pPr>
        <w:rPr>
          <w:rFonts w:ascii="Arial" w:hAnsi="Arial" w:cs="Arial"/>
          <w:b/>
          <w:color w:val="000000" w:themeColor="text1"/>
          <w:szCs w:val="24"/>
        </w:rPr>
      </w:pPr>
      <w:r w:rsidRPr="00B27311">
        <w:rPr>
          <w:rFonts w:ascii="Arial" w:hAnsi="Arial" w:cs="Arial"/>
          <w:b/>
          <w:color w:val="000000" w:themeColor="text1"/>
        </w:rPr>
        <w:t>Motivating factors</w:t>
      </w:r>
    </w:p>
    <w:p w:rsidR="000609D8" w:rsidRPr="00B27311" w:rsidRDefault="00C45D06" w:rsidP="000609D8">
      <w:pPr>
        <w:rPr>
          <w:rFonts w:ascii="Arial" w:hAnsi="Arial" w:cs="Arial"/>
          <w:b/>
          <w:color w:val="000000" w:themeColor="text1"/>
          <w:szCs w:val="24"/>
        </w:rPr>
      </w:pPr>
      <w:r w:rsidRPr="00B27311">
        <w:rPr>
          <w:rFonts w:ascii="Arial" w:hAnsi="Arial" w:cs="Arial"/>
          <w:b/>
          <w:color w:val="000000" w:themeColor="text1"/>
        </w:rPr>
        <w:lastRenderedPageBreak/>
        <w:t>Achievement:</w:t>
      </w:r>
      <w:r w:rsidR="00A73120" w:rsidRPr="00B27311">
        <w:rPr>
          <w:rFonts w:ascii="Arial" w:hAnsi="Arial" w:cs="Arial"/>
          <w:color w:val="000000" w:themeColor="text1"/>
        </w:rPr>
        <w:t xml:space="preserve"> Boots UK provide</w:t>
      </w:r>
      <w:r w:rsidR="00B7565F" w:rsidRPr="00B27311">
        <w:rPr>
          <w:rFonts w:ascii="Arial" w:hAnsi="Arial" w:cs="Arial"/>
          <w:color w:val="000000" w:themeColor="text1"/>
        </w:rPr>
        <w:t>s</w:t>
      </w:r>
      <w:r w:rsidR="00A73120" w:rsidRPr="00B27311">
        <w:rPr>
          <w:rFonts w:ascii="Arial" w:hAnsi="Arial" w:cs="Arial"/>
          <w:color w:val="000000" w:themeColor="text1"/>
        </w:rPr>
        <w:t xml:space="preserve"> individuals</w:t>
      </w:r>
      <w:r w:rsidR="00B7565F" w:rsidRPr="00B27311">
        <w:rPr>
          <w:rFonts w:ascii="Arial" w:hAnsi="Arial" w:cs="Arial"/>
          <w:color w:val="000000" w:themeColor="text1"/>
        </w:rPr>
        <w:t xml:space="preserve"> with</w:t>
      </w:r>
      <w:r w:rsidR="00A73120" w:rsidRPr="00B27311">
        <w:rPr>
          <w:rFonts w:ascii="Arial" w:hAnsi="Arial" w:cs="Arial"/>
          <w:color w:val="000000" w:themeColor="text1"/>
        </w:rPr>
        <w:t xml:space="preserve"> </w:t>
      </w:r>
      <w:r w:rsidR="00B145B2" w:rsidRPr="00B27311">
        <w:rPr>
          <w:rFonts w:ascii="Arial" w:hAnsi="Arial" w:cs="Arial"/>
          <w:color w:val="000000" w:themeColor="text1"/>
        </w:rPr>
        <w:t xml:space="preserve">a </w:t>
      </w:r>
      <w:r w:rsidR="00A73120" w:rsidRPr="00B27311">
        <w:rPr>
          <w:rFonts w:ascii="Arial" w:hAnsi="Arial" w:cs="Arial"/>
          <w:color w:val="000000" w:themeColor="text1"/>
        </w:rPr>
        <w:t xml:space="preserve">proper appreciation for the succession of </w:t>
      </w:r>
      <w:r w:rsidR="002A42A5" w:rsidRPr="00B27311">
        <w:rPr>
          <w:rFonts w:ascii="Arial" w:hAnsi="Arial" w:cs="Arial"/>
          <w:color w:val="000000" w:themeColor="text1"/>
        </w:rPr>
        <w:t xml:space="preserve">the </w:t>
      </w:r>
      <w:r w:rsidR="00A73120" w:rsidRPr="00B27311">
        <w:rPr>
          <w:rFonts w:ascii="Arial" w:hAnsi="Arial" w:cs="Arial"/>
          <w:color w:val="000000" w:themeColor="text1"/>
        </w:rPr>
        <w:t>job</w:t>
      </w:r>
      <w:r w:rsidR="00A414B0" w:rsidRPr="00B27311">
        <w:rPr>
          <w:rFonts w:ascii="Arial" w:hAnsi="Arial" w:cs="Arial"/>
          <w:color w:val="000000" w:themeColor="text1"/>
        </w:rPr>
        <w:t xml:space="preserve"> (Pelham, 2016)</w:t>
      </w:r>
      <w:r w:rsidR="00A73120" w:rsidRPr="00B27311">
        <w:rPr>
          <w:rFonts w:ascii="Arial" w:hAnsi="Arial" w:cs="Arial"/>
          <w:color w:val="000000" w:themeColor="text1"/>
        </w:rPr>
        <w:t>.</w:t>
      </w:r>
      <w:r w:rsidR="001B6E1D" w:rsidRPr="00B27311">
        <w:rPr>
          <w:rFonts w:ascii="Arial" w:hAnsi="Arial" w:cs="Arial"/>
          <w:color w:val="000000" w:themeColor="text1"/>
        </w:rPr>
        <w:t xml:space="preserve"> Therefore, individuals in the company feel proud </w:t>
      </w:r>
      <w:r w:rsidR="00B7565F" w:rsidRPr="00B27311">
        <w:rPr>
          <w:rFonts w:ascii="Arial" w:hAnsi="Arial" w:cs="Arial"/>
          <w:color w:val="000000" w:themeColor="text1"/>
        </w:rPr>
        <w:t>of</w:t>
      </w:r>
      <w:r w:rsidR="001B6E1D" w:rsidRPr="00B27311">
        <w:rPr>
          <w:rFonts w:ascii="Arial" w:hAnsi="Arial" w:cs="Arial"/>
          <w:color w:val="000000" w:themeColor="text1"/>
        </w:rPr>
        <w:t xml:space="preserve"> having done som</w:t>
      </w:r>
      <w:r w:rsidR="00B7565F" w:rsidRPr="00B27311">
        <w:rPr>
          <w:rFonts w:ascii="Arial" w:hAnsi="Arial" w:cs="Arial"/>
          <w:color w:val="000000" w:themeColor="text1"/>
        </w:rPr>
        <w:t>eth</w:t>
      </w:r>
      <w:r w:rsidR="001B6E1D" w:rsidRPr="00B27311">
        <w:rPr>
          <w:rFonts w:ascii="Arial" w:hAnsi="Arial" w:cs="Arial"/>
          <w:color w:val="000000" w:themeColor="text1"/>
        </w:rPr>
        <w:t>ing di</w:t>
      </w:r>
      <w:r w:rsidR="00B7565F" w:rsidRPr="00B27311">
        <w:rPr>
          <w:rFonts w:ascii="Arial" w:hAnsi="Arial" w:cs="Arial"/>
          <w:color w:val="000000" w:themeColor="text1"/>
        </w:rPr>
        <w:t>f</w:t>
      </w:r>
      <w:r w:rsidR="001B6E1D" w:rsidRPr="00B27311">
        <w:rPr>
          <w:rFonts w:ascii="Arial" w:hAnsi="Arial" w:cs="Arial"/>
          <w:color w:val="000000" w:themeColor="text1"/>
        </w:rPr>
        <w:t>ficult.</w:t>
      </w:r>
    </w:p>
    <w:p w:rsidR="001B6E1D" w:rsidRPr="00B27311" w:rsidRDefault="00133D91" w:rsidP="000609D8">
      <w:pPr>
        <w:rPr>
          <w:rFonts w:ascii="Arial" w:hAnsi="Arial" w:cs="Arial"/>
          <w:color w:val="000000" w:themeColor="text1"/>
        </w:rPr>
      </w:pPr>
      <w:r w:rsidRPr="00B27311">
        <w:rPr>
          <w:rFonts w:ascii="Arial" w:hAnsi="Arial" w:cs="Arial"/>
          <w:b/>
          <w:color w:val="000000" w:themeColor="text1"/>
        </w:rPr>
        <w:t>Recognition:</w:t>
      </w:r>
      <w:r w:rsidRPr="00B27311">
        <w:rPr>
          <w:rFonts w:ascii="Arial" w:hAnsi="Arial" w:cs="Arial"/>
          <w:color w:val="000000" w:themeColor="text1"/>
        </w:rPr>
        <w:t xml:space="preserve"> </w:t>
      </w:r>
      <w:r w:rsidR="00CD5CE8" w:rsidRPr="00B27311">
        <w:rPr>
          <w:rFonts w:ascii="Arial" w:hAnsi="Arial" w:cs="Arial"/>
          <w:color w:val="000000" w:themeColor="text1"/>
        </w:rPr>
        <w:t>The company provide recognition and proper rewar</w:t>
      </w:r>
      <w:r w:rsidR="00C606B6" w:rsidRPr="00B27311">
        <w:rPr>
          <w:rFonts w:ascii="Arial" w:hAnsi="Arial" w:cs="Arial"/>
          <w:color w:val="000000" w:themeColor="text1"/>
        </w:rPr>
        <w:t>d to best</w:t>
      </w:r>
      <w:r w:rsidR="00B7565F" w:rsidRPr="00B27311">
        <w:rPr>
          <w:rFonts w:ascii="Arial" w:hAnsi="Arial" w:cs="Arial"/>
          <w:color w:val="000000" w:themeColor="text1"/>
        </w:rPr>
        <w:t>-</w:t>
      </w:r>
      <w:r w:rsidR="00C606B6" w:rsidRPr="00B27311">
        <w:rPr>
          <w:rFonts w:ascii="Arial" w:hAnsi="Arial" w:cs="Arial"/>
          <w:color w:val="000000" w:themeColor="text1"/>
        </w:rPr>
        <w:t>performing employees so the individuals get motivated to perform better in future</w:t>
      </w:r>
      <w:r w:rsidR="009A2311" w:rsidRPr="00B27311">
        <w:rPr>
          <w:rFonts w:ascii="Arial" w:hAnsi="Arial" w:cs="Arial"/>
          <w:color w:val="000000" w:themeColor="text1"/>
        </w:rPr>
        <w:t xml:space="preserve"> (Russell, 2013)</w:t>
      </w:r>
      <w:r w:rsidR="00C606B6" w:rsidRPr="00B27311">
        <w:rPr>
          <w:rFonts w:ascii="Arial" w:hAnsi="Arial" w:cs="Arial"/>
          <w:color w:val="000000" w:themeColor="text1"/>
        </w:rPr>
        <w:t>.</w:t>
      </w:r>
    </w:p>
    <w:p w:rsidR="000609D8" w:rsidRPr="00B27311" w:rsidRDefault="00DB6FF6" w:rsidP="000609D8">
      <w:pPr>
        <w:rPr>
          <w:rFonts w:ascii="Arial" w:hAnsi="Arial" w:cs="Arial"/>
          <w:color w:val="000000" w:themeColor="text1"/>
        </w:rPr>
      </w:pPr>
      <w:r w:rsidRPr="00B27311">
        <w:rPr>
          <w:rFonts w:ascii="Arial" w:hAnsi="Arial" w:cs="Arial"/>
          <w:b/>
          <w:color w:val="000000" w:themeColor="text1"/>
        </w:rPr>
        <w:t>The work:</w:t>
      </w:r>
      <w:r w:rsidRPr="00B27311">
        <w:rPr>
          <w:rFonts w:ascii="Arial" w:hAnsi="Arial" w:cs="Arial"/>
          <w:color w:val="000000" w:themeColor="text1"/>
        </w:rPr>
        <w:t xml:space="preserve"> </w:t>
      </w:r>
      <w:r w:rsidR="006176A8" w:rsidRPr="00B27311">
        <w:rPr>
          <w:rFonts w:ascii="Arial" w:hAnsi="Arial" w:cs="Arial"/>
          <w:color w:val="000000" w:themeColor="text1"/>
        </w:rPr>
        <w:t>Boots UK tr</w:t>
      </w:r>
      <w:r w:rsidR="00B7565F" w:rsidRPr="00B27311">
        <w:rPr>
          <w:rFonts w:ascii="Arial" w:hAnsi="Arial" w:cs="Arial"/>
          <w:color w:val="000000" w:themeColor="text1"/>
        </w:rPr>
        <w:t>ies</w:t>
      </w:r>
      <w:r w:rsidR="00B145B2" w:rsidRPr="00B27311">
        <w:rPr>
          <w:rFonts w:ascii="Arial" w:hAnsi="Arial" w:cs="Arial"/>
          <w:color w:val="000000" w:themeColor="text1"/>
        </w:rPr>
        <w:t xml:space="preserve"> to</w:t>
      </w:r>
      <w:r w:rsidR="006176A8" w:rsidRPr="00B27311">
        <w:rPr>
          <w:rFonts w:ascii="Arial" w:hAnsi="Arial" w:cs="Arial"/>
          <w:color w:val="000000" w:themeColor="text1"/>
        </w:rPr>
        <w:t xml:space="preserve"> provide each individual the work which </w:t>
      </w:r>
      <w:r w:rsidR="00B7565F" w:rsidRPr="00B27311">
        <w:rPr>
          <w:rFonts w:ascii="Arial" w:hAnsi="Arial" w:cs="Arial"/>
          <w:color w:val="000000" w:themeColor="text1"/>
        </w:rPr>
        <w:t>is</w:t>
      </w:r>
      <w:r w:rsidR="006176A8" w:rsidRPr="00B27311">
        <w:rPr>
          <w:rFonts w:ascii="Arial" w:hAnsi="Arial" w:cs="Arial"/>
          <w:color w:val="000000" w:themeColor="text1"/>
        </w:rPr>
        <w:t xml:space="preserve"> preferable </w:t>
      </w:r>
      <w:r w:rsidR="00B145B2" w:rsidRPr="00B27311">
        <w:rPr>
          <w:rFonts w:ascii="Arial" w:hAnsi="Arial" w:cs="Arial"/>
          <w:color w:val="000000" w:themeColor="text1"/>
        </w:rPr>
        <w:t>to</w:t>
      </w:r>
      <w:r w:rsidR="006176A8" w:rsidRPr="00B27311">
        <w:rPr>
          <w:rFonts w:ascii="Arial" w:hAnsi="Arial" w:cs="Arial"/>
          <w:color w:val="000000" w:themeColor="text1"/>
        </w:rPr>
        <w:t xml:space="preserve"> them.</w:t>
      </w:r>
      <w:r w:rsidR="009820B2" w:rsidRPr="00B27311">
        <w:rPr>
          <w:rFonts w:ascii="Arial" w:hAnsi="Arial" w:cs="Arial"/>
          <w:color w:val="000000" w:themeColor="text1"/>
        </w:rPr>
        <w:t xml:space="preserve"> Ther</w:t>
      </w:r>
      <w:r w:rsidR="00B7565F" w:rsidRPr="00B27311">
        <w:rPr>
          <w:rFonts w:ascii="Arial" w:hAnsi="Arial" w:cs="Arial"/>
          <w:color w:val="000000" w:themeColor="text1"/>
        </w:rPr>
        <w:t>e</w:t>
      </w:r>
      <w:r w:rsidR="009820B2" w:rsidRPr="00B27311">
        <w:rPr>
          <w:rFonts w:ascii="Arial" w:hAnsi="Arial" w:cs="Arial"/>
          <w:color w:val="000000" w:themeColor="text1"/>
        </w:rPr>
        <w:t xml:space="preserve">fore, individuals get interest in the job and result in </w:t>
      </w:r>
      <w:r w:rsidR="002A42A5" w:rsidRPr="00B27311">
        <w:rPr>
          <w:rFonts w:ascii="Arial" w:hAnsi="Arial" w:cs="Arial"/>
          <w:color w:val="000000" w:themeColor="text1"/>
        </w:rPr>
        <w:t xml:space="preserve">the </w:t>
      </w:r>
      <w:r w:rsidR="009820B2" w:rsidRPr="00B27311">
        <w:rPr>
          <w:rFonts w:ascii="Arial" w:hAnsi="Arial" w:cs="Arial"/>
          <w:color w:val="000000" w:themeColor="text1"/>
        </w:rPr>
        <w:t>best output in the organisation.</w:t>
      </w:r>
    </w:p>
    <w:p w:rsidR="001D77BF" w:rsidRPr="00B27311" w:rsidRDefault="001D77BF" w:rsidP="000609D8">
      <w:pPr>
        <w:rPr>
          <w:rFonts w:ascii="Arial" w:hAnsi="Arial" w:cs="Arial"/>
          <w:color w:val="000000" w:themeColor="text1"/>
        </w:rPr>
      </w:pPr>
      <w:r w:rsidRPr="00B27311">
        <w:rPr>
          <w:rFonts w:ascii="Arial" w:hAnsi="Arial" w:cs="Arial"/>
          <w:b/>
          <w:color w:val="000000" w:themeColor="text1"/>
        </w:rPr>
        <w:t>Advancement:</w:t>
      </w:r>
      <w:r w:rsidRPr="00B27311">
        <w:rPr>
          <w:rFonts w:ascii="Arial" w:hAnsi="Arial" w:cs="Arial"/>
          <w:color w:val="000000" w:themeColor="text1"/>
        </w:rPr>
        <w:t xml:space="preserve"> </w:t>
      </w:r>
      <w:r w:rsidR="007305AB" w:rsidRPr="00B27311">
        <w:rPr>
          <w:rFonts w:ascii="Arial" w:hAnsi="Arial" w:cs="Arial"/>
          <w:color w:val="000000" w:themeColor="text1"/>
        </w:rPr>
        <w:t>The company give regular promotion to the individuals in the organisation so that they do not get dissatisfied after performing well for so long</w:t>
      </w:r>
      <w:r w:rsidR="009A2311" w:rsidRPr="00B27311">
        <w:rPr>
          <w:rFonts w:ascii="Arial" w:hAnsi="Arial" w:cs="Arial"/>
          <w:color w:val="000000" w:themeColor="text1"/>
        </w:rPr>
        <w:t xml:space="preserve"> (Russell, 2013)</w:t>
      </w:r>
      <w:r w:rsidR="007305AB" w:rsidRPr="00B27311">
        <w:rPr>
          <w:rFonts w:ascii="Arial" w:hAnsi="Arial" w:cs="Arial"/>
          <w:color w:val="000000" w:themeColor="text1"/>
        </w:rPr>
        <w:t>.</w:t>
      </w:r>
    </w:p>
    <w:p w:rsidR="00F57625" w:rsidRPr="00B27311" w:rsidRDefault="00F57625" w:rsidP="000609D8">
      <w:pPr>
        <w:rPr>
          <w:rFonts w:ascii="Arial" w:hAnsi="Arial" w:cs="Arial"/>
          <w:color w:val="000000" w:themeColor="text1"/>
        </w:rPr>
      </w:pPr>
      <w:r w:rsidRPr="00B27311">
        <w:rPr>
          <w:rFonts w:ascii="Arial" w:hAnsi="Arial" w:cs="Arial"/>
          <w:b/>
          <w:color w:val="000000" w:themeColor="text1"/>
        </w:rPr>
        <w:t xml:space="preserve">Growth: </w:t>
      </w:r>
      <w:r w:rsidR="008E1AE5" w:rsidRPr="00B27311">
        <w:rPr>
          <w:rFonts w:ascii="Arial" w:hAnsi="Arial" w:cs="Arial"/>
          <w:color w:val="000000" w:themeColor="text1"/>
        </w:rPr>
        <w:t>The newly assigned job for individuals in the company give</w:t>
      </w:r>
      <w:r w:rsidR="00B7565F" w:rsidRPr="00B27311">
        <w:rPr>
          <w:rFonts w:ascii="Arial" w:hAnsi="Arial" w:cs="Arial"/>
          <w:color w:val="000000" w:themeColor="text1"/>
        </w:rPr>
        <w:t>s</w:t>
      </w:r>
      <w:r w:rsidR="008E1AE5" w:rsidRPr="00B27311">
        <w:rPr>
          <w:rFonts w:ascii="Arial" w:hAnsi="Arial" w:cs="Arial"/>
          <w:color w:val="000000" w:themeColor="text1"/>
        </w:rPr>
        <w:t xml:space="preserve"> chances to develop new skills.</w:t>
      </w:r>
      <w:r w:rsidR="00F503C9" w:rsidRPr="00B27311">
        <w:rPr>
          <w:rFonts w:ascii="Arial" w:hAnsi="Arial" w:cs="Arial"/>
          <w:color w:val="000000" w:themeColor="text1"/>
        </w:rPr>
        <w:t xml:space="preserve"> Ther</w:t>
      </w:r>
      <w:r w:rsidR="00B7565F" w:rsidRPr="00B27311">
        <w:rPr>
          <w:rFonts w:ascii="Arial" w:hAnsi="Arial" w:cs="Arial"/>
          <w:color w:val="000000" w:themeColor="text1"/>
        </w:rPr>
        <w:t>e</w:t>
      </w:r>
      <w:r w:rsidR="00F503C9" w:rsidRPr="00B27311">
        <w:rPr>
          <w:rFonts w:ascii="Arial" w:hAnsi="Arial" w:cs="Arial"/>
          <w:color w:val="000000" w:themeColor="text1"/>
        </w:rPr>
        <w:t>fore, employees remain interested to learn new things.</w:t>
      </w:r>
    </w:p>
    <w:p w:rsidR="00585E98" w:rsidRPr="00B27311" w:rsidRDefault="00585E98" w:rsidP="000609D8">
      <w:pPr>
        <w:rPr>
          <w:rFonts w:ascii="Arial" w:hAnsi="Arial" w:cs="Arial"/>
          <w:b/>
          <w:color w:val="000000" w:themeColor="text1"/>
        </w:rPr>
      </w:pPr>
      <w:r w:rsidRPr="00B27311">
        <w:rPr>
          <w:rFonts w:ascii="Arial" w:hAnsi="Arial" w:cs="Arial"/>
          <w:b/>
          <w:color w:val="000000" w:themeColor="text1"/>
        </w:rPr>
        <w:t>Hygiene factors</w:t>
      </w:r>
    </w:p>
    <w:p w:rsidR="00585E98" w:rsidRPr="00B27311" w:rsidRDefault="009420CA" w:rsidP="000609D8">
      <w:pPr>
        <w:rPr>
          <w:rFonts w:ascii="Arial" w:hAnsi="Arial" w:cs="Arial"/>
          <w:color w:val="000000" w:themeColor="text1"/>
        </w:rPr>
      </w:pPr>
      <w:r w:rsidRPr="00B27311">
        <w:rPr>
          <w:rFonts w:ascii="Arial" w:hAnsi="Arial" w:cs="Arial"/>
          <w:b/>
          <w:color w:val="000000" w:themeColor="text1"/>
        </w:rPr>
        <w:t>Company policies:</w:t>
      </w:r>
      <w:r w:rsidRPr="00B27311">
        <w:rPr>
          <w:rFonts w:ascii="Arial" w:hAnsi="Arial" w:cs="Arial"/>
          <w:color w:val="000000" w:themeColor="text1"/>
        </w:rPr>
        <w:t xml:space="preserve"> </w:t>
      </w:r>
      <w:r w:rsidR="00D13EA3" w:rsidRPr="00B27311">
        <w:rPr>
          <w:rFonts w:ascii="Arial" w:hAnsi="Arial" w:cs="Arial"/>
          <w:color w:val="000000" w:themeColor="text1"/>
        </w:rPr>
        <w:t xml:space="preserve">In assessing individuals in the organisation, Boots UK follow </w:t>
      </w:r>
      <w:r w:rsidR="00B145B2" w:rsidRPr="00B27311">
        <w:rPr>
          <w:rFonts w:ascii="Arial" w:hAnsi="Arial" w:cs="Arial"/>
          <w:color w:val="000000" w:themeColor="text1"/>
        </w:rPr>
        <w:t xml:space="preserve">a </w:t>
      </w:r>
      <w:r w:rsidR="00D13EA3" w:rsidRPr="00B27311">
        <w:rPr>
          <w:rFonts w:ascii="Arial" w:hAnsi="Arial" w:cs="Arial"/>
          <w:color w:val="000000" w:themeColor="text1"/>
        </w:rPr>
        <w:t>fair and proper a</w:t>
      </w:r>
      <w:r w:rsidR="00B7565F" w:rsidRPr="00B27311">
        <w:rPr>
          <w:rFonts w:ascii="Arial" w:hAnsi="Arial" w:cs="Arial"/>
          <w:color w:val="000000" w:themeColor="text1"/>
        </w:rPr>
        <w:t>s</w:t>
      </w:r>
      <w:r w:rsidR="00D13EA3" w:rsidRPr="00B27311">
        <w:rPr>
          <w:rFonts w:ascii="Arial" w:hAnsi="Arial" w:cs="Arial"/>
          <w:color w:val="000000" w:themeColor="text1"/>
        </w:rPr>
        <w:t>sessment method in the org</w:t>
      </w:r>
      <w:r w:rsidR="00B7565F" w:rsidRPr="00B27311">
        <w:rPr>
          <w:rFonts w:ascii="Arial" w:hAnsi="Arial" w:cs="Arial"/>
          <w:color w:val="000000" w:themeColor="text1"/>
        </w:rPr>
        <w:t>a</w:t>
      </w:r>
      <w:r w:rsidR="00D13EA3" w:rsidRPr="00B27311">
        <w:rPr>
          <w:rFonts w:ascii="Arial" w:hAnsi="Arial" w:cs="Arial"/>
          <w:color w:val="000000" w:themeColor="text1"/>
        </w:rPr>
        <w:t>nisation</w:t>
      </w:r>
      <w:r w:rsidR="00F65BEA" w:rsidRPr="00B27311">
        <w:rPr>
          <w:rFonts w:ascii="Arial" w:hAnsi="Arial" w:cs="Arial"/>
          <w:color w:val="000000" w:themeColor="text1"/>
        </w:rPr>
        <w:t xml:space="preserve"> (Wircenski, 2013)</w:t>
      </w:r>
      <w:r w:rsidR="00D13EA3" w:rsidRPr="00B27311">
        <w:rPr>
          <w:rFonts w:ascii="Arial" w:hAnsi="Arial" w:cs="Arial"/>
          <w:color w:val="000000" w:themeColor="text1"/>
        </w:rPr>
        <w:t>.</w:t>
      </w:r>
    </w:p>
    <w:p w:rsidR="00A10D5D" w:rsidRPr="00B27311" w:rsidRDefault="00A10D5D" w:rsidP="000609D8">
      <w:pPr>
        <w:rPr>
          <w:rFonts w:ascii="Arial" w:hAnsi="Arial" w:cs="Arial"/>
          <w:color w:val="000000" w:themeColor="text1"/>
        </w:rPr>
      </w:pPr>
      <w:r w:rsidRPr="00B27311">
        <w:rPr>
          <w:rFonts w:ascii="Arial" w:hAnsi="Arial" w:cs="Arial"/>
          <w:b/>
          <w:color w:val="000000" w:themeColor="text1"/>
        </w:rPr>
        <w:t>Supervision:</w:t>
      </w:r>
      <w:r w:rsidRPr="00B27311">
        <w:rPr>
          <w:rFonts w:ascii="Arial" w:hAnsi="Arial" w:cs="Arial"/>
          <w:color w:val="000000" w:themeColor="text1"/>
        </w:rPr>
        <w:t xml:space="preserve"> </w:t>
      </w:r>
      <w:r w:rsidR="00995BDE" w:rsidRPr="00B27311">
        <w:rPr>
          <w:rFonts w:ascii="Arial" w:hAnsi="Arial" w:cs="Arial"/>
          <w:color w:val="000000" w:themeColor="text1"/>
        </w:rPr>
        <w:t>Each superior in the Boots Uk provide proper supervising to the employees so that individuals can turn efficient manpower for the organisation.</w:t>
      </w:r>
    </w:p>
    <w:p w:rsidR="001E3F91" w:rsidRPr="00B27311" w:rsidRDefault="001E3F91" w:rsidP="000609D8">
      <w:pPr>
        <w:rPr>
          <w:rFonts w:ascii="Arial" w:hAnsi="Arial" w:cs="Arial"/>
          <w:color w:val="000000" w:themeColor="text1"/>
        </w:rPr>
      </w:pPr>
      <w:r w:rsidRPr="00B27311">
        <w:rPr>
          <w:rFonts w:ascii="Arial" w:hAnsi="Arial" w:cs="Arial"/>
          <w:b/>
          <w:color w:val="000000" w:themeColor="text1"/>
        </w:rPr>
        <w:t>Relationships:</w:t>
      </w:r>
      <w:r w:rsidRPr="00B27311">
        <w:rPr>
          <w:rFonts w:ascii="Arial" w:hAnsi="Arial" w:cs="Arial"/>
          <w:color w:val="000000" w:themeColor="text1"/>
        </w:rPr>
        <w:t xml:space="preserve"> </w:t>
      </w:r>
      <w:r w:rsidR="00762249" w:rsidRPr="00B27311">
        <w:rPr>
          <w:rFonts w:ascii="Arial" w:hAnsi="Arial" w:cs="Arial"/>
          <w:color w:val="000000" w:themeColor="text1"/>
        </w:rPr>
        <w:t>The company develop a culture in which the employees, sup</w:t>
      </w:r>
      <w:r w:rsidR="00B7565F" w:rsidRPr="00B27311">
        <w:rPr>
          <w:rFonts w:ascii="Arial" w:hAnsi="Arial" w:cs="Arial"/>
          <w:color w:val="000000" w:themeColor="text1"/>
        </w:rPr>
        <w:t>e</w:t>
      </w:r>
      <w:r w:rsidR="00762249" w:rsidRPr="00B27311">
        <w:rPr>
          <w:rFonts w:ascii="Arial" w:hAnsi="Arial" w:cs="Arial"/>
          <w:color w:val="000000" w:themeColor="text1"/>
        </w:rPr>
        <w:t xml:space="preserve">riors and mangers are very cooperative </w:t>
      </w:r>
      <w:r w:rsidR="00B7565F" w:rsidRPr="00B27311">
        <w:rPr>
          <w:rFonts w:ascii="Arial" w:hAnsi="Arial" w:cs="Arial"/>
          <w:color w:val="000000" w:themeColor="text1"/>
        </w:rPr>
        <w:t>with</w:t>
      </w:r>
      <w:r w:rsidR="00762249" w:rsidRPr="00B27311">
        <w:rPr>
          <w:rFonts w:ascii="Arial" w:hAnsi="Arial" w:cs="Arial"/>
          <w:color w:val="000000" w:themeColor="text1"/>
        </w:rPr>
        <w:t xml:space="preserve"> each other</w:t>
      </w:r>
      <w:r w:rsidR="00A414B0" w:rsidRPr="00B27311">
        <w:rPr>
          <w:rFonts w:ascii="Arial" w:hAnsi="Arial" w:cs="Arial"/>
          <w:color w:val="000000" w:themeColor="text1"/>
        </w:rPr>
        <w:t xml:space="preserve"> (Pelham, 2016)</w:t>
      </w:r>
      <w:r w:rsidR="00762249" w:rsidRPr="00B27311">
        <w:rPr>
          <w:rFonts w:ascii="Arial" w:hAnsi="Arial" w:cs="Arial"/>
          <w:color w:val="000000" w:themeColor="text1"/>
        </w:rPr>
        <w:t>.</w:t>
      </w:r>
      <w:r w:rsidR="0050382B" w:rsidRPr="00B27311">
        <w:rPr>
          <w:rFonts w:ascii="Arial" w:hAnsi="Arial" w:cs="Arial"/>
          <w:color w:val="000000" w:themeColor="text1"/>
        </w:rPr>
        <w:t xml:space="preserve"> Ther</w:t>
      </w:r>
      <w:r w:rsidR="00B7565F" w:rsidRPr="00B27311">
        <w:rPr>
          <w:rFonts w:ascii="Arial" w:hAnsi="Arial" w:cs="Arial"/>
          <w:color w:val="000000" w:themeColor="text1"/>
        </w:rPr>
        <w:t>e</w:t>
      </w:r>
      <w:r w:rsidR="0050382B" w:rsidRPr="00B27311">
        <w:rPr>
          <w:rFonts w:ascii="Arial" w:hAnsi="Arial" w:cs="Arial"/>
          <w:color w:val="000000" w:themeColor="text1"/>
        </w:rPr>
        <w:t xml:space="preserve">fore </w:t>
      </w:r>
      <w:r w:rsidR="00B7565F" w:rsidRPr="00B27311">
        <w:rPr>
          <w:rFonts w:ascii="Arial" w:hAnsi="Arial" w:cs="Arial"/>
          <w:color w:val="000000" w:themeColor="text1"/>
        </w:rPr>
        <w:t xml:space="preserve">an </w:t>
      </w:r>
      <w:r w:rsidR="0050382B" w:rsidRPr="00B27311">
        <w:rPr>
          <w:rFonts w:ascii="Arial" w:hAnsi="Arial" w:cs="Arial"/>
          <w:color w:val="000000" w:themeColor="text1"/>
        </w:rPr>
        <w:t>individual can develop through making relationships.</w:t>
      </w:r>
    </w:p>
    <w:p w:rsidR="0050382B" w:rsidRPr="00B27311" w:rsidRDefault="00F06D74" w:rsidP="000609D8">
      <w:pPr>
        <w:rPr>
          <w:rFonts w:ascii="Arial" w:hAnsi="Arial" w:cs="Arial"/>
          <w:color w:val="000000" w:themeColor="text1"/>
        </w:rPr>
      </w:pPr>
      <w:r w:rsidRPr="00B27311">
        <w:rPr>
          <w:rFonts w:ascii="Arial" w:hAnsi="Arial" w:cs="Arial"/>
          <w:b/>
          <w:color w:val="000000" w:themeColor="text1"/>
        </w:rPr>
        <w:t>Work conditions:</w:t>
      </w:r>
      <w:r w:rsidRPr="00B27311">
        <w:rPr>
          <w:rFonts w:ascii="Arial" w:hAnsi="Arial" w:cs="Arial"/>
          <w:color w:val="000000" w:themeColor="text1"/>
        </w:rPr>
        <w:t xml:space="preserve"> </w:t>
      </w:r>
      <w:r w:rsidR="00FD6D49" w:rsidRPr="00B27311">
        <w:rPr>
          <w:rFonts w:ascii="Arial" w:hAnsi="Arial" w:cs="Arial"/>
          <w:color w:val="000000" w:themeColor="text1"/>
        </w:rPr>
        <w:t>The work cond</w:t>
      </w:r>
      <w:r w:rsidR="00B7565F" w:rsidRPr="00B27311">
        <w:rPr>
          <w:rFonts w:ascii="Arial" w:hAnsi="Arial" w:cs="Arial"/>
          <w:color w:val="000000" w:themeColor="text1"/>
        </w:rPr>
        <w:t>i</w:t>
      </w:r>
      <w:r w:rsidR="00FD6D49" w:rsidRPr="00B27311">
        <w:rPr>
          <w:rFonts w:ascii="Arial" w:hAnsi="Arial" w:cs="Arial"/>
          <w:color w:val="000000" w:themeColor="text1"/>
        </w:rPr>
        <w:t>tion of Boots UK is very safe and the company maintain proper safety guid</w:t>
      </w:r>
      <w:r w:rsidR="00B7565F" w:rsidRPr="00B27311">
        <w:rPr>
          <w:rFonts w:ascii="Arial" w:hAnsi="Arial" w:cs="Arial"/>
          <w:color w:val="000000" w:themeColor="text1"/>
        </w:rPr>
        <w:t>e</w:t>
      </w:r>
      <w:r w:rsidR="00FD6D49" w:rsidRPr="00B27311">
        <w:rPr>
          <w:rFonts w:ascii="Arial" w:hAnsi="Arial" w:cs="Arial"/>
          <w:color w:val="000000" w:themeColor="text1"/>
        </w:rPr>
        <w:t>line while operating equip</w:t>
      </w:r>
      <w:r w:rsidR="00B7565F" w:rsidRPr="00B27311">
        <w:rPr>
          <w:rFonts w:ascii="Arial" w:hAnsi="Arial" w:cs="Arial"/>
          <w:color w:val="000000" w:themeColor="text1"/>
        </w:rPr>
        <w:t>ment</w:t>
      </w:r>
      <w:r w:rsidR="00A414B0" w:rsidRPr="00B27311">
        <w:rPr>
          <w:rFonts w:ascii="Arial" w:hAnsi="Arial" w:cs="Arial"/>
          <w:color w:val="000000" w:themeColor="text1"/>
        </w:rPr>
        <w:t xml:space="preserve"> </w:t>
      </w:r>
      <w:r w:rsidR="00F65BEA" w:rsidRPr="00B27311">
        <w:rPr>
          <w:rFonts w:ascii="Arial" w:hAnsi="Arial" w:cs="Arial"/>
          <w:color w:val="000000" w:themeColor="text1"/>
        </w:rPr>
        <w:t>(Wircenski, 2013)</w:t>
      </w:r>
      <w:r w:rsidR="00FD6D49" w:rsidRPr="00B27311">
        <w:rPr>
          <w:rFonts w:ascii="Arial" w:hAnsi="Arial" w:cs="Arial"/>
          <w:color w:val="000000" w:themeColor="text1"/>
        </w:rPr>
        <w:t>.</w:t>
      </w:r>
    </w:p>
    <w:p w:rsidR="00593DC7" w:rsidRPr="00B27311" w:rsidRDefault="00593DC7" w:rsidP="000609D8">
      <w:pPr>
        <w:rPr>
          <w:rFonts w:ascii="Arial" w:hAnsi="Arial" w:cs="Arial"/>
          <w:color w:val="000000" w:themeColor="text1"/>
        </w:rPr>
      </w:pPr>
      <w:r w:rsidRPr="00B27311">
        <w:rPr>
          <w:rFonts w:ascii="Arial" w:hAnsi="Arial" w:cs="Arial"/>
          <w:b/>
          <w:color w:val="000000" w:themeColor="text1"/>
        </w:rPr>
        <w:t>Salary:</w:t>
      </w:r>
      <w:r w:rsidRPr="00B27311">
        <w:rPr>
          <w:rFonts w:ascii="Arial" w:hAnsi="Arial" w:cs="Arial"/>
          <w:color w:val="000000" w:themeColor="text1"/>
        </w:rPr>
        <w:t xml:space="preserve"> </w:t>
      </w:r>
      <w:r w:rsidR="007B35F0" w:rsidRPr="00B27311">
        <w:rPr>
          <w:rFonts w:ascii="Arial" w:hAnsi="Arial" w:cs="Arial"/>
          <w:color w:val="000000" w:themeColor="text1"/>
        </w:rPr>
        <w:t xml:space="preserve"> The company provide highest to the employees comparing the other pharm</w:t>
      </w:r>
      <w:r w:rsidR="00B7565F" w:rsidRPr="00B27311">
        <w:rPr>
          <w:rFonts w:ascii="Arial" w:hAnsi="Arial" w:cs="Arial"/>
          <w:color w:val="000000" w:themeColor="text1"/>
        </w:rPr>
        <w:t>a</w:t>
      </w:r>
      <w:r w:rsidR="007B35F0" w:rsidRPr="00B27311">
        <w:rPr>
          <w:rFonts w:ascii="Arial" w:hAnsi="Arial" w:cs="Arial"/>
          <w:color w:val="000000" w:themeColor="text1"/>
        </w:rPr>
        <w:t>ceutical c</w:t>
      </w:r>
      <w:r w:rsidR="002A11F6" w:rsidRPr="00B27311">
        <w:rPr>
          <w:rFonts w:ascii="Arial" w:hAnsi="Arial" w:cs="Arial"/>
          <w:color w:val="000000" w:themeColor="text1"/>
        </w:rPr>
        <w:t>ompany of the UK and employees also satisfied with payment skell.</w:t>
      </w:r>
    </w:p>
    <w:p w:rsidR="00F57625" w:rsidRPr="00B27311" w:rsidRDefault="00F57625" w:rsidP="000609D8">
      <w:pPr>
        <w:rPr>
          <w:rFonts w:ascii="Arial" w:hAnsi="Arial" w:cs="Arial"/>
          <w:b/>
          <w:color w:val="000000" w:themeColor="text1"/>
          <w:szCs w:val="24"/>
        </w:rPr>
      </w:pPr>
    </w:p>
    <w:p w:rsidR="000609D8" w:rsidRPr="00B27311" w:rsidRDefault="000609D8" w:rsidP="0011284F">
      <w:pPr>
        <w:keepNext/>
        <w:rPr>
          <w:rFonts w:ascii="Arial" w:hAnsi="Arial" w:cs="Arial"/>
          <w:color w:val="000000" w:themeColor="text1"/>
        </w:rPr>
      </w:pPr>
    </w:p>
    <w:p w:rsidR="00CF0D90" w:rsidRPr="00B27311" w:rsidRDefault="00CF0D90">
      <w:pPr>
        <w:spacing w:line="259" w:lineRule="auto"/>
        <w:jc w:val="left"/>
        <w:rPr>
          <w:rFonts w:ascii="Arial" w:eastAsiaTheme="majorEastAsia" w:hAnsi="Arial" w:cs="Arial"/>
          <w:b/>
          <w:color w:val="000000" w:themeColor="text1"/>
          <w:sz w:val="32"/>
          <w:szCs w:val="32"/>
        </w:rPr>
      </w:pPr>
      <w:r w:rsidRPr="00B27311">
        <w:rPr>
          <w:rFonts w:ascii="Arial" w:hAnsi="Arial" w:cs="Arial"/>
          <w:color w:val="000000" w:themeColor="text1"/>
        </w:rPr>
        <w:br w:type="page"/>
      </w:r>
    </w:p>
    <w:p w:rsidR="00270ABB" w:rsidRDefault="00AE346F" w:rsidP="009203E7">
      <w:pPr>
        <w:pStyle w:val="Heading1"/>
      </w:pPr>
      <w:bookmarkStart w:id="6" w:name="_Toc17842351"/>
      <w:r w:rsidRPr="00270ABB">
        <w:lastRenderedPageBreak/>
        <w:t>2.</w:t>
      </w:r>
      <w:r w:rsidR="00270ABB" w:rsidRPr="00270ABB">
        <w:t xml:space="preserve"> Critically evaluating development vehicles available to Boots UK</w:t>
      </w:r>
      <w:r w:rsidR="00270ABB">
        <w:t xml:space="preserve"> and explaining </w:t>
      </w:r>
      <w:r w:rsidR="00270ABB" w:rsidRPr="00270ABB">
        <w:t>the extent in meeting the development needs of the individual</w:t>
      </w:r>
      <w:r w:rsidR="00270ABB">
        <w:t>.</w:t>
      </w:r>
      <w:bookmarkEnd w:id="6"/>
    </w:p>
    <w:p w:rsidR="00B27311" w:rsidRPr="00B27311" w:rsidRDefault="00B27311" w:rsidP="00B27311"/>
    <w:p w:rsidR="00270ABB" w:rsidRDefault="00270ABB" w:rsidP="00B845CC">
      <w:pPr>
        <w:pStyle w:val="Heading2"/>
      </w:pPr>
      <w:bookmarkStart w:id="7" w:name="_Toc17842352"/>
      <w:r>
        <w:t xml:space="preserve">2.1 </w:t>
      </w:r>
      <w:r w:rsidR="006E44E0">
        <w:t>Evaluating t</w:t>
      </w:r>
      <w:r w:rsidRPr="00270ABB">
        <w:t>echniques for s</w:t>
      </w:r>
      <w:r w:rsidR="006E44E0">
        <w:t>upervision and formal appraisal of Boots UK.</w:t>
      </w:r>
      <w:bookmarkEnd w:id="7"/>
    </w:p>
    <w:p w:rsidR="00134754" w:rsidRPr="00B27311" w:rsidRDefault="00434DD3" w:rsidP="00134754">
      <w:pPr>
        <w:rPr>
          <w:rFonts w:ascii="Arial" w:hAnsi="Arial" w:cs="Arial"/>
        </w:rPr>
      </w:pPr>
      <w:r w:rsidRPr="00B27311">
        <w:rPr>
          <w:rFonts w:ascii="Arial" w:hAnsi="Arial" w:cs="Arial"/>
        </w:rPr>
        <w:t>Boots UK use</w:t>
      </w:r>
      <w:r w:rsidR="009A7D27" w:rsidRPr="00B27311">
        <w:rPr>
          <w:rFonts w:ascii="Arial" w:hAnsi="Arial" w:cs="Arial"/>
        </w:rPr>
        <w:t>s</w:t>
      </w:r>
      <w:r w:rsidRPr="00B27311">
        <w:rPr>
          <w:rFonts w:ascii="Arial" w:hAnsi="Arial" w:cs="Arial"/>
        </w:rPr>
        <w:t xml:space="preserve"> several techniques for evaluating individual employee performance appraisal and supervising them</w:t>
      </w:r>
      <w:r w:rsidR="00874C08" w:rsidRPr="00B27311">
        <w:rPr>
          <w:rFonts w:ascii="Arial" w:hAnsi="Arial" w:cs="Arial"/>
        </w:rPr>
        <w:t xml:space="preserve"> (OLAUSSON, 2015)</w:t>
      </w:r>
      <w:r w:rsidRPr="00B27311">
        <w:rPr>
          <w:rFonts w:ascii="Arial" w:hAnsi="Arial" w:cs="Arial"/>
        </w:rPr>
        <w:t>.</w:t>
      </w:r>
      <w:r w:rsidR="006E76F6" w:rsidRPr="00B27311">
        <w:rPr>
          <w:rFonts w:ascii="Arial" w:hAnsi="Arial" w:cs="Arial"/>
        </w:rPr>
        <w:t xml:space="preserve"> The company qua</w:t>
      </w:r>
      <w:r w:rsidR="009A7D27" w:rsidRPr="00B27311">
        <w:rPr>
          <w:rFonts w:ascii="Arial" w:hAnsi="Arial" w:cs="Arial"/>
        </w:rPr>
        <w:t>r</w:t>
      </w:r>
      <w:r w:rsidR="006E76F6" w:rsidRPr="00B27311">
        <w:rPr>
          <w:rFonts w:ascii="Arial" w:hAnsi="Arial" w:cs="Arial"/>
        </w:rPr>
        <w:t>terly supervise the employee</w:t>
      </w:r>
      <w:r w:rsidR="009A7D27" w:rsidRPr="00B27311">
        <w:rPr>
          <w:rFonts w:ascii="Arial" w:hAnsi="Arial" w:cs="Arial"/>
        </w:rPr>
        <w:t>'</w:t>
      </w:r>
      <w:r w:rsidR="006E76F6" w:rsidRPr="00B27311">
        <w:rPr>
          <w:rFonts w:ascii="Arial" w:hAnsi="Arial" w:cs="Arial"/>
        </w:rPr>
        <w:t>s performance in terms of productivity to pre-determined objectives.</w:t>
      </w:r>
      <w:r w:rsidR="00802C69" w:rsidRPr="00B27311">
        <w:rPr>
          <w:rFonts w:ascii="Arial" w:hAnsi="Arial" w:cs="Arial"/>
        </w:rPr>
        <w:t xml:space="preserve"> </w:t>
      </w:r>
    </w:p>
    <w:p w:rsidR="00F8736A" w:rsidRPr="00B27311" w:rsidRDefault="00F8736A" w:rsidP="00134754">
      <w:pPr>
        <w:rPr>
          <w:rFonts w:ascii="Arial" w:hAnsi="Arial" w:cs="Arial"/>
        </w:rPr>
      </w:pPr>
      <w:r w:rsidRPr="00B27311">
        <w:rPr>
          <w:rFonts w:ascii="Arial" w:hAnsi="Arial" w:cs="Arial"/>
          <w:b/>
        </w:rPr>
        <w:t>Assessment centre method:</w:t>
      </w:r>
      <w:r w:rsidRPr="00B27311">
        <w:rPr>
          <w:rFonts w:ascii="Arial" w:hAnsi="Arial" w:cs="Arial"/>
        </w:rPr>
        <w:t xml:space="preserve"> </w:t>
      </w:r>
      <w:r w:rsidR="00747A16" w:rsidRPr="00B27311">
        <w:rPr>
          <w:rFonts w:ascii="Arial" w:hAnsi="Arial" w:cs="Arial"/>
        </w:rPr>
        <w:t>Boots UK apply this method in supervising and appraising employees to judge them in social situations</w:t>
      </w:r>
      <w:r w:rsidR="009E0EAF" w:rsidRPr="00B27311">
        <w:rPr>
          <w:rFonts w:ascii="Arial" w:hAnsi="Arial" w:cs="Arial"/>
        </w:rPr>
        <w:t xml:space="preserve"> (Malone, 2014)</w:t>
      </w:r>
      <w:r w:rsidR="00747A16" w:rsidRPr="00B27311">
        <w:rPr>
          <w:rFonts w:ascii="Arial" w:hAnsi="Arial" w:cs="Arial"/>
        </w:rPr>
        <w:t>.</w:t>
      </w:r>
      <w:r w:rsidR="00FF71B5" w:rsidRPr="00B27311">
        <w:rPr>
          <w:rFonts w:ascii="Arial" w:hAnsi="Arial" w:cs="Arial"/>
        </w:rPr>
        <w:t xml:space="preserve"> It gives the company to know about the personality of individuals like openness, tolerance and acceptance.</w:t>
      </w:r>
      <w:r w:rsidR="0063674B" w:rsidRPr="00B27311">
        <w:rPr>
          <w:rFonts w:ascii="Arial" w:hAnsi="Arial" w:cs="Arial"/>
        </w:rPr>
        <w:t xml:space="preserve"> However, this method perform</w:t>
      </w:r>
      <w:r w:rsidR="009A7D27" w:rsidRPr="00B27311">
        <w:rPr>
          <w:rFonts w:ascii="Arial" w:hAnsi="Arial" w:cs="Arial"/>
        </w:rPr>
        <w:t>s</w:t>
      </w:r>
      <w:r w:rsidR="0063674B" w:rsidRPr="00B27311">
        <w:rPr>
          <w:rFonts w:ascii="Arial" w:hAnsi="Arial" w:cs="Arial"/>
        </w:rPr>
        <w:t xml:space="preserve"> poorly in eva</w:t>
      </w:r>
      <w:r w:rsidR="009A7D27" w:rsidRPr="00B27311">
        <w:rPr>
          <w:rFonts w:ascii="Arial" w:hAnsi="Arial" w:cs="Arial"/>
        </w:rPr>
        <w:t>lua</w:t>
      </w:r>
      <w:r w:rsidR="0063674B" w:rsidRPr="00B27311">
        <w:rPr>
          <w:rFonts w:ascii="Arial" w:hAnsi="Arial" w:cs="Arial"/>
        </w:rPr>
        <w:t>ting individual skills development.</w:t>
      </w:r>
      <w:r w:rsidR="003B40A5" w:rsidRPr="00B27311">
        <w:rPr>
          <w:rFonts w:ascii="Arial" w:hAnsi="Arial" w:cs="Arial"/>
        </w:rPr>
        <w:t xml:space="preserve"> </w:t>
      </w:r>
    </w:p>
    <w:p w:rsidR="00DE2052" w:rsidRPr="00B27311" w:rsidRDefault="00DE2052" w:rsidP="00134754">
      <w:pPr>
        <w:rPr>
          <w:rFonts w:ascii="Arial" w:hAnsi="Arial" w:cs="Arial"/>
        </w:rPr>
      </w:pPr>
      <w:r w:rsidRPr="00B27311">
        <w:rPr>
          <w:rFonts w:ascii="Arial" w:hAnsi="Arial" w:cs="Arial"/>
          <w:b/>
        </w:rPr>
        <w:t>Critical incident technique:</w:t>
      </w:r>
      <w:r w:rsidRPr="00B27311">
        <w:rPr>
          <w:rFonts w:ascii="Arial" w:hAnsi="Arial" w:cs="Arial"/>
        </w:rPr>
        <w:t xml:space="preserve"> </w:t>
      </w:r>
      <w:r w:rsidR="0080732D" w:rsidRPr="00B27311">
        <w:rPr>
          <w:rFonts w:ascii="Arial" w:hAnsi="Arial" w:cs="Arial"/>
        </w:rPr>
        <w:t>The company use this technique to make statements on making positive and negative facts</w:t>
      </w:r>
      <w:r w:rsidR="009A7D27" w:rsidRPr="00B27311">
        <w:rPr>
          <w:rFonts w:ascii="Arial" w:hAnsi="Arial" w:cs="Arial"/>
        </w:rPr>
        <w:t xml:space="preserve"> on</w:t>
      </w:r>
      <w:r w:rsidR="0080732D" w:rsidRPr="00B27311">
        <w:rPr>
          <w:rFonts w:ascii="Arial" w:hAnsi="Arial" w:cs="Arial"/>
        </w:rPr>
        <w:t xml:space="preserve"> how individual performing jobs on day to day works.</w:t>
      </w:r>
      <w:r w:rsidR="00B547D4" w:rsidRPr="00B27311">
        <w:rPr>
          <w:rFonts w:ascii="Arial" w:hAnsi="Arial" w:cs="Arial"/>
        </w:rPr>
        <w:t xml:space="preserve"> Boots UK also use</w:t>
      </w:r>
      <w:r w:rsidR="009A7D27" w:rsidRPr="00B27311">
        <w:rPr>
          <w:rFonts w:ascii="Arial" w:hAnsi="Arial" w:cs="Arial"/>
        </w:rPr>
        <w:t>s</w:t>
      </w:r>
      <w:r w:rsidR="00B547D4" w:rsidRPr="00B27311">
        <w:rPr>
          <w:rFonts w:ascii="Arial" w:hAnsi="Arial" w:cs="Arial"/>
        </w:rPr>
        <w:t xml:space="preserve"> </w:t>
      </w:r>
      <w:r w:rsidR="009A7D27" w:rsidRPr="00B27311">
        <w:rPr>
          <w:rFonts w:ascii="Arial" w:hAnsi="Arial" w:cs="Arial"/>
        </w:rPr>
        <w:t xml:space="preserve">in </w:t>
      </w:r>
      <w:r w:rsidR="00B547D4" w:rsidRPr="00B27311">
        <w:rPr>
          <w:rFonts w:ascii="Arial" w:hAnsi="Arial" w:cs="Arial"/>
        </w:rPr>
        <w:t>job</w:t>
      </w:r>
      <w:r w:rsidR="009A7D27" w:rsidRPr="00B27311">
        <w:rPr>
          <w:rFonts w:ascii="Arial" w:hAnsi="Arial" w:cs="Arial"/>
        </w:rPr>
        <w:t>s</w:t>
      </w:r>
      <w:r w:rsidR="00B547D4" w:rsidRPr="00B27311">
        <w:rPr>
          <w:rFonts w:ascii="Arial" w:hAnsi="Arial" w:cs="Arial"/>
        </w:rPr>
        <w:t xml:space="preserve"> interview</w:t>
      </w:r>
      <w:r w:rsidR="00D304EA" w:rsidRPr="00B27311">
        <w:rPr>
          <w:rFonts w:ascii="Arial" w:hAnsi="Arial" w:cs="Arial"/>
        </w:rPr>
        <w:t xml:space="preserve"> (BBC News, 2019)</w:t>
      </w:r>
      <w:r w:rsidR="00B547D4" w:rsidRPr="00B27311">
        <w:rPr>
          <w:rFonts w:ascii="Arial" w:hAnsi="Arial" w:cs="Arial"/>
        </w:rPr>
        <w:t>.</w:t>
      </w:r>
      <w:r w:rsidR="005C5CC4" w:rsidRPr="00B27311">
        <w:rPr>
          <w:rFonts w:ascii="Arial" w:hAnsi="Arial" w:cs="Arial"/>
        </w:rPr>
        <w:t xml:space="preserve"> But this method sometimes gives importance negatives fact of performing a job ignoring positive facts while evaluating.</w:t>
      </w:r>
    </w:p>
    <w:p w:rsidR="007539AF" w:rsidRPr="00B27311" w:rsidRDefault="007539AF" w:rsidP="00476041">
      <w:pPr>
        <w:rPr>
          <w:rFonts w:ascii="Arial" w:hAnsi="Arial" w:cs="Arial"/>
        </w:rPr>
      </w:pPr>
      <w:r w:rsidRPr="00B27311">
        <w:rPr>
          <w:rFonts w:ascii="Arial" w:hAnsi="Arial" w:cs="Arial"/>
          <w:b/>
        </w:rPr>
        <w:t xml:space="preserve">Trait focussed method: </w:t>
      </w:r>
      <w:r w:rsidR="004E2E94" w:rsidRPr="00B27311">
        <w:rPr>
          <w:rFonts w:ascii="Arial" w:hAnsi="Arial" w:cs="Arial"/>
        </w:rPr>
        <w:t>Boots UK in order to maintain and supervise work ethics and cultures in the company use trait focussed technique</w:t>
      </w:r>
      <w:r w:rsidR="00045D35" w:rsidRPr="00B27311">
        <w:rPr>
          <w:rFonts w:ascii="Arial" w:hAnsi="Arial" w:cs="Arial"/>
        </w:rPr>
        <w:t xml:space="preserve"> (Buccheri, 2017)</w:t>
      </w:r>
      <w:r w:rsidR="004E2E94" w:rsidRPr="00B27311">
        <w:rPr>
          <w:rFonts w:ascii="Arial" w:hAnsi="Arial" w:cs="Arial"/>
        </w:rPr>
        <w:t>.</w:t>
      </w:r>
      <w:r w:rsidR="0012314E" w:rsidRPr="00B27311">
        <w:rPr>
          <w:rFonts w:ascii="Arial" w:hAnsi="Arial" w:cs="Arial"/>
        </w:rPr>
        <w:t xml:space="preserve"> This techniques aid the company to evaluate attribute like helpfulness, dependability and </w:t>
      </w:r>
      <w:r w:rsidR="005A5505" w:rsidRPr="00B27311">
        <w:rPr>
          <w:rFonts w:ascii="Arial" w:hAnsi="Arial" w:cs="Arial"/>
        </w:rPr>
        <w:t xml:space="preserve">punctuality while it ignores the evaluations of </w:t>
      </w:r>
      <w:r w:rsidR="003B09C0" w:rsidRPr="00B27311">
        <w:rPr>
          <w:rFonts w:ascii="Arial" w:hAnsi="Arial" w:cs="Arial"/>
        </w:rPr>
        <w:t xml:space="preserve">an </w:t>
      </w:r>
      <w:r w:rsidR="005A5505" w:rsidRPr="00B27311">
        <w:rPr>
          <w:rFonts w:ascii="Arial" w:hAnsi="Arial" w:cs="Arial"/>
        </w:rPr>
        <w:t>indi</w:t>
      </w:r>
      <w:r w:rsidR="003B09C0" w:rsidRPr="00B27311">
        <w:rPr>
          <w:rFonts w:ascii="Arial" w:hAnsi="Arial" w:cs="Arial"/>
        </w:rPr>
        <w:t>vidual'</w:t>
      </w:r>
      <w:r w:rsidR="005A5505" w:rsidRPr="00B27311">
        <w:rPr>
          <w:rFonts w:ascii="Arial" w:hAnsi="Arial" w:cs="Arial"/>
        </w:rPr>
        <w:t>s skills.</w:t>
      </w:r>
    </w:p>
    <w:p w:rsidR="00476041" w:rsidRPr="00B27311" w:rsidRDefault="00151F85" w:rsidP="00476041">
      <w:pPr>
        <w:rPr>
          <w:rFonts w:ascii="Arial" w:hAnsi="Arial" w:cs="Arial"/>
        </w:rPr>
      </w:pPr>
      <w:r w:rsidRPr="00B27311">
        <w:rPr>
          <w:rFonts w:ascii="Arial" w:hAnsi="Arial" w:cs="Arial"/>
          <w:b/>
        </w:rPr>
        <w:t>Rating scale:</w:t>
      </w:r>
      <w:r w:rsidRPr="00B27311">
        <w:rPr>
          <w:rFonts w:ascii="Arial" w:hAnsi="Arial" w:cs="Arial"/>
        </w:rPr>
        <w:t xml:space="preserve"> </w:t>
      </w:r>
      <w:r w:rsidR="001B2622" w:rsidRPr="00B27311">
        <w:rPr>
          <w:rFonts w:ascii="Arial" w:hAnsi="Arial" w:cs="Arial"/>
        </w:rPr>
        <w:t>Boots UK adopts to evaluate the success of employees in meeting objectives which are set by the company</w:t>
      </w:r>
      <w:r w:rsidR="00C2710D" w:rsidRPr="00B27311">
        <w:rPr>
          <w:rFonts w:ascii="Arial" w:hAnsi="Arial" w:cs="Arial"/>
        </w:rPr>
        <w:t xml:space="preserve"> (Malone, 2014)</w:t>
      </w:r>
      <w:r w:rsidR="001B2622" w:rsidRPr="00B27311">
        <w:rPr>
          <w:rFonts w:ascii="Arial" w:hAnsi="Arial" w:cs="Arial"/>
        </w:rPr>
        <w:t>.</w:t>
      </w:r>
      <w:r w:rsidR="007E0BD3" w:rsidRPr="00B27311">
        <w:rPr>
          <w:rFonts w:ascii="Arial" w:hAnsi="Arial" w:cs="Arial"/>
        </w:rPr>
        <w:t xml:space="preserve"> The company use the rating scale method qua</w:t>
      </w:r>
      <w:r w:rsidR="009A7D27" w:rsidRPr="00B27311">
        <w:rPr>
          <w:rFonts w:ascii="Arial" w:hAnsi="Arial" w:cs="Arial"/>
        </w:rPr>
        <w:t>r</w:t>
      </w:r>
      <w:r w:rsidR="007E0BD3" w:rsidRPr="00B27311">
        <w:rPr>
          <w:rFonts w:ascii="Arial" w:hAnsi="Arial" w:cs="Arial"/>
        </w:rPr>
        <w:t>terly to measure performance.</w:t>
      </w:r>
      <w:r w:rsidR="009563D8" w:rsidRPr="00B27311">
        <w:rPr>
          <w:rFonts w:ascii="Arial" w:hAnsi="Arial" w:cs="Arial"/>
        </w:rPr>
        <w:t xml:space="preserve"> This method is effective and systematic which judge individuals on the basis of teamwork, attributes and communication skills.</w:t>
      </w:r>
      <w:r w:rsidR="007823BC" w:rsidRPr="00B27311">
        <w:rPr>
          <w:rFonts w:ascii="Arial" w:hAnsi="Arial" w:cs="Arial"/>
        </w:rPr>
        <w:t xml:space="preserve"> </w:t>
      </w:r>
    </w:p>
    <w:p w:rsidR="00E4202E" w:rsidRPr="00B27311" w:rsidRDefault="00396417" w:rsidP="00E4202E">
      <w:pPr>
        <w:rPr>
          <w:rFonts w:ascii="Arial" w:hAnsi="Arial" w:cs="Arial"/>
        </w:rPr>
      </w:pPr>
      <w:r w:rsidRPr="00B27311">
        <w:rPr>
          <w:rFonts w:ascii="Arial" w:hAnsi="Arial" w:cs="Arial"/>
        </w:rPr>
        <w:t xml:space="preserve"> </w:t>
      </w:r>
    </w:p>
    <w:p w:rsidR="00D64530" w:rsidRPr="00B27311" w:rsidRDefault="00D64530" w:rsidP="00476041">
      <w:pPr>
        <w:pStyle w:val="Heading2"/>
        <w:rPr>
          <w:rFonts w:ascii="Arial" w:hAnsi="Arial" w:cs="Arial"/>
        </w:rPr>
      </w:pPr>
    </w:p>
    <w:p w:rsidR="00270ABB" w:rsidRPr="0016524E" w:rsidRDefault="00D64530" w:rsidP="0016524E">
      <w:pPr>
        <w:pStyle w:val="Heading2"/>
      </w:pPr>
      <w:r w:rsidRPr="00B27311">
        <w:rPr>
          <w:rFonts w:ascii="Arial" w:hAnsi="Arial" w:cs="Arial"/>
        </w:rPr>
        <w:br w:type="page"/>
      </w:r>
      <w:bookmarkStart w:id="8" w:name="_Toc17842353"/>
      <w:r w:rsidR="00270ABB">
        <w:lastRenderedPageBreak/>
        <w:t xml:space="preserve">2.2 </w:t>
      </w:r>
      <w:r w:rsidR="006E44E0">
        <w:t>Evaluating m</w:t>
      </w:r>
      <w:r w:rsidR="00270ABB">
        <w:t>ethods of ensuring fair and</w:t>
      </w:r>
      <w:r w:rsidR="006E44E0">
        <w:t xml:space="preserve"> objective assessment/appraisal of Boots UK.</w:t>
      </w:r>
      <w:bookmarkEnd w:id="8"/>
    </w:p>
    <w:p w:rsidR="005502A2" w:rsidRPr="00B27311" w:rsidRDefault="005502A2" w:rsidP="005502A2">
      <w:pPr>
        <w:rPr>
          <w:rFonts w:ascii="Arial" w:hAnsi="Arial" w:cs="Arial"/>
        </w:rPr>
      </w:pPr>
      <w:r w:rsidRPr="00B27311">
        <w:rPr>
          <w:rFonts w:ascii="Arial" w:hAnsi="Arial" w:cs="Arial"/>
        </w:rPr>
        <w:t xml:space="preserve">Boots UK uses management by </w:t>
      </w:r>
      <w:r w:rsidR="001E4394" w:rsidRPr="00B27311">
        <w:rPr>
          <w:rFonts w:ascii="Arial" w:hAnsi="Arial" w:cs="Arial"/>
        </w:rPr>
        <w:t xml:space="preserve">the </w:t>
      </w:r>
      <w:r w:rsidRPr="00B27311">
        <w:rPr>
          <w:rFonts w:ascii="Arial" w:hAnsi="Arial" w:cs="Arial"/>
        </w:rPr>
        <w:t xml:space="preserve">objective method by which the company each of individual work toward pre-determined objective within </w:t>
      </w:r>
      <w:r w:rsidR="001E4394" w:rsidRPr="00B27311">
        <w:rPr>
          <w:rFonts w:ascii="Arial" w:hAnsi="Arial" w:cs="Arial"/>
        </w:rPr>
        <w:t xml:space="preserve">a </w:t>
      </w:r>
      <w:r w:rsidRPr="00B27311">
        <w:rPr>
          <w:rFonts w:ascii="Arial" w:hAnsi="Arial" w:cs="Arial"/>
        </w:rPr>
        <w:t>specific time period</w:t>
      </w:r>
      <w:r w:rsidR="003F336A" w:rsidRPr="00B27311">
        <w:rPr>
          <w:rFonts w:ascii="Arial" w:hAnsi="Arial" w:cs="Arial"/>
        </w:rPr>
        <w:t xml:space="preserve"> (Cooper, 2017)</w:t>
      </w:r>
      <w:r w:rsidRPr="00B27311">
        <w:rPr>
          <w:rFonts w:ascii="Arial" w:hAnsi="Arial" w:cs="Arial"/>
        </w:rPr>
        <w:t>.</w:t>
      </w:r>
      <w:r w:rsidR="00F62D98" w:rsidRPr="00B27311">
        <w:rPr>
          <w:rFonts w:ascii="Arial" w:hAnsi="Arial" w:cs="Arial"/>
        </w:rPr>
        <w:t xml:space="preserve"> The company ensure </w:t>
      </w:r>
      <w:r w:rsidR="001E4394" w:rsidRPr="00B27311">
        <w:rPr>
          <w:rFonts w:ascii="Arial" w:hAnsi="Arial" w:cs="Arial"/>
        </w:rPr>
        <w:t>a</w:t>
      </w:r>
      <w:r w:rsidR="00F62D98" w:rsidRPr="00B27311">
        <w:rPr>
          <w:rFonts w:ascii="Arial" w:hAnsi="Arial" w:cs="Arial"/>
        </w:rPr>
        <w:t xml:space="preserve"> fair assessment through this techn</w:t>
      </w:r>
      <w:r w:rsidR="001E4394" w:rsidRPr="00B27311">
        <w:rPr>
          <w:rFonts w:ascii="Arial" w:hAnsi="Arial" w:cs="Arial"/>
        </w:rPr>
        <w:t>i</w:t>
      </w:r>
      <w:r w:rsidR="00F62D98" w:rsidRPr="00B27311">
        <w:rPr>
          <w:rFonts w:ascii="Arial" w:hAnsi="Arial" w:cs="Arial"/>
        </w:rPr>
        <w:t>que.</w:t>
      </w:r>
    </w:p>
    <w:p w:rsidR="00BB7050" w:rsidRPr="00B27311" w:rsidRDefault="00BB7050" w:rsidP="00BB7050">
      <w:pPr>
        <w:keepNext/>
        <w:jc w:val="center"/>
        <w:rPr>
          <w:rFonts w:ascii="Arial" w:hAnsi="Arial" w:cs="Arial"/>
        </w:rPr>
      </w:pPr>
      <w:r w:rsidRPr="00B27311">
        <w:rPr>
          <w:rFonts w:ascii="Arial" w:hAnsi="Arial" w:cs="Arial"/>
          <w:noProof/>
          <w:lang w:eastAsia="en-GB"/>
        </w:rPr>
        <w:drawing>
          <wp:inline distT="0" distB="0" distL="0" distR="0" wp14:anchorId="1EF07B72" wp14:editId="0ABC8BD3">
            <wp:extent cx="4163003" cy="2716040"/>
            <wp:effectExtent l="0" t="0" r="9525" b="8255"/>
            <wp:docPr id="1" name="Picture 1" descr="Image result for management by objectiv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management by objective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4208562" cy="27457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BB7050" w:rsidRPr="00B27311" w:rsidRDefault="00BB7050" w:rsidP="00BB7050">
      <w:pPr>
        <w:pStyle w:val="Caption"/>
        <w:jc w:val="center"/>
        <w:rPr>
          <w:rFonts w:ascii="Arial" w:hAnsi="Arial" w:cs="Arial"/>
          <w:b/>
          <w:sz w:val="24"/>
          <w:szCs w:val="24"/>
        </w:rPr>
      </w:pPr>
      <w:r w:rsidRPr="00B27311">
        <w:rPr>
          <w:rFonts w:ascii="Arial" w:hAnsi="Arial" w:cs="Arial"/>
          <w:b/>
          <w:sz w:val="24"/>
          <w:szCs w:val="24"/>
        </w:rPr>
        <w:t xml:space="preserve">Figure </w:t>
      </w:r>
      <w:r w:rsidRPr="00B27311">
        <w:rPr>
          <w:rFonts w:ascii="Arial" w:hAnsi="Arial" w:cs="Arial"/>
          <w:b/>
          <w:sz w:val="24"/>
          <w:szCs w:val="24"/>
        </w:rPr>
        <w:fldChar w:fldCharType="begin"/>
      </w:r>
      <w:r w:rsidRPr="00B27311">
        <w:rPr>
          <w:rFonts w:ascii="Arial" w:hAnsi="Arial" w:cs="Arial"/>
          <w:b/>
          <w:sz w:val="24"/>
          <w:szCs w:val="24"/>
        </w:rPr>
        <w:instrText xml:space="preserve"> SEQ Figure \* ARABIC </w:instrText>
      </w:r>
      <w:r w:rsidRPr="00B27311">
        <w:rPr>
          <w:rFonts w:ascii="Arial" w:hAnsi="Arial" w:cs="Arial"/>
          <w:b/>
          <w:sz w:val="24"/>
          <w:szCs w:val="24"/>
        </w:rPr>
        <w:fldChar w:fldCharType="separate"/>
      </w:r>
      <w:r w:rsidR="00C8728A" w:rsidRPr="00B27311">
        <w:rPr>
          <w:rFonts w:ascii="Arial" w:hAnsi="Arial" w:cs="Arial"/>
          <w:b/>
          <w:noProof/>
          <w:sz w:val="24"/>
          <w:szCs w:val="24"/>
        </w:rPr>
        <w:t>3</w:t>
      </w:r>
      <w:r w:rsidRPr="00B27311">
        <w:rPr>
          <w:rFonts w:ascii="Arial" w:hAnsi="Arial" w:cs="Arial"/>
          <w:b/>
          <w:sz w:val="24"/>
          <w:szCs w:val="24"/>
        </w:rPr>
        <w:fldChar w:fldCharType="end"/>
      </w:r>
      <w:r w:rsidRPr="00B27311">
        <w:rPr>
          <w:rFonts w:ascii="Arial" w:hAnsi="Arial" w:cs="Arial"/>
          <w:b/>
          <w:sz w:val="24"/>
          <w:szCs w:val="24"/>
        </w:rPr>
        <w:t xml:space="preserve"> Management By Objective(MBO)</w:t>
      </w:r>
      <w:r w:rsidR="00F56051" w:rsidRPr="00B27311">
        <w:rPr>
          <w:rFonts w:ascii="Arial" w:hAnsi="Arial" w:cs="Arial"/>
          <w:b/>
          <w:sz w:val="24"/>
          <w:szCs w:val="24"/>
        </w:rPr>
        <w:t xml:space="preserve"> (Buccheri, 2017)</w:t>
      </w:r>
    </w:p>
    <w:p w:rsidR="00BB7050" w:rsidRPr="00B27311" w:rsidRDefault="00965B87" w:rsidP="00BB7050">
      <w:pPr>
        <w:rPr>
          <w:rFonts w:ascii="Arial" w:hAnsi="Arial" w:cs="Arial"/>
        </w:rPr>
      </w:pPr>
      <w:r w:rsidRPr="00B27311">
        <w:rPr>
          <w:rFonts w:ascii="Arial" w:hAnsi="Arial" w:cs="Arial"/>
          <w:b/>
        </w:rPr>
        <w:t>Review organisational objective:</w:t>
      </w:r>
      <w:r w:rsidRPr="00B27311">
        <w:rPr>
          <w:rFonts w:ascii="Arial" w:hAnsi="Arial" w:cs="Arial"/>
        </w:rPr>
        <w:t xml:space="preserve"> </w:t>
      </w:r>
      <w:r w:rsidR="00232F8D" w:rsidRPr="00B27311">
        <w:rPr>
          <w:rFonts w:ascii="Arial" w:hAnsi="Arial" w:cs="Arial"/>
        </w:rPr>
        <w:t>At first, Boots UK review</w:t>
      </w:r>
      <w:r w:rsidR="001E4394" w:rsidRPr="00B27311">
        <w:rPr>
          <w:rFonts w:ascii="Arial" w:hAnsi="Arial" w:cs="Arial"/>
        </w:rPr>
        <w:t>s</w:t>
      </w:r>
      <w:r w:rsidR="00232F8D" w:rsidRPr="00B27311">
        <w:rPr>
          <w:rFonts w:ascii="Arial" w:hAnsi="Arial" w:cs="Arial"/>
        </w:rPr>
        <w:t xml:space="preserve"> the organisational objectives to set ad</w:t>
      </w:r>
      <w:r w:rsidR="00507D3B" w:rsidRPr="00B27311">
        <w:rPr>
          <w:rFonts w:ascii="Arial" w:hAnsi="Arial" w:cs="Arial"/>
        </w:rPr>
        <w:t xml:space="preserve">ditional objectives accordingly and the company set the objectives in </w:t>
      </w:r>
      <w:r w:rsidR="001E4394" w:rsidRPr="00B27311">
        <w:rPr>
          <w:rFonts w:ascii="Arial" w:hAnsi="Arial" w:cs="Arial"/>
        </w:rPr>
        <w:t xml:space="preserve">the </w:t>
      </w:r>
      <w:r w:rsidR="00507D3B" w:rsidRPr="00B27311">
        <w:rPr>
          <w:rFonts w:ascii="Arial" w:hAnsi="Arial" w:cs="Arial"/>
        </w:rPr>
        <w:t>half</w:t>
      </w:r>
      <w:r w:rsidR="001E4394" w:rsidRPr="00B27311">
        <w:rPr>
          <w:rFonts w:ascii="Arial" w:hAnsi="Arial" w:cs="Arial"/>
        </w:rPr>
        <w:t>-</w:t>
      </w:r>
      <w:r w:rsidR="00507D3B" w:rsidRPr="00B27311">
        <w:rPr>
          <w:rFonts w:ascii="Arial" w:hAnsi="Arial" w:cs="Arial"/>
        </w:rPr>
        <w:t>yearly time period.</w:t>
      </w:r>
      <w:r w:rsidR="00F062A4" w:rsidRPr="00B27311">
        <w:rPr>
          <w:rFonts w:ascii="Arial" w:hAnsi="Arial" w:cs="Arial"/>
        </w:rPr>
        <w:t xml:space="preserve"> However, long period objectives cause disruption in measuring </w:t>
      </w:r>
      <w:r w:rsidR="001E4394" w:rsidRPr="00B27311">
        <w:rPr>
          <w:rFonts w:ascii="Arial" w:hAnsi="Arial" w:cs="Arial"/>
        </w:rPr>
        <w:t xml:space="preserve">the </w:t>
      </w:r>
      <w:r w:rsidR="00F062A4" w:rsidRPr="00B27311">
        <w:rPr>
          <w:rFonts w:ascii="Arial" w:hAnsi="Arial" w:cs="Arial"/>
        </w:rPr>
        <w:t>ful</w:t>
      </w:r>
      <w:r w:rsidR="001E4394" w:rsidRPr="00B27311">
        <w:rPr>
          <w:rFonts w:ascii="Arial" w:hAnsi="Arial" w:cs="Arial"/>
        </w:rPr>
        <w:t>fi</w:t>
      </w:r>
      <w:r w:rsidR="00F062A4" w:rsidRPr="00B27311">
        <w:rPr>
          <w:rFonts w:ascii="Arial" w:hAnsi="Arial" w:cs="Arial"/>
        </w:rPr>
        <w:t>lment of targets.</w:t>
      </w:r>
    </w:p>
    <w:p w:rsidR="000A5143" w:rsidRPr="00B27311" w:rsidRDefault="000A5143" w:rsidP="00BB7050">
      <w:pPr>
        <w:rPr>
          <w:rFonts w:ascii="Arial" w:hAnsi="Arial" w:cs="Arial"/>
        </w:rPr>
      </w:pPr>
      <w:r w:rsidRPr="00B27311">
        <w:rPr>
          <w:rFonts w:ascii="Arial" w:hAnsi="Arial" w:cs="Arial"/>
          <w:b/>
        </w:rPr>
        <w:t>Set employee objective:</w:t>
      </w:r>
      <w:r w:rsidRPr="00B27311">
        <w:rPr>
          <w:rFonts w:ascii="Arial" w:hAnsi="Arial" w:cs="Arial"/>
        </w:rPr>
        <w:t xml:space="preserve"> </w:t>
      </w:r>
      <w:r w:rsidR="006A4D85" w:rsidRPr="00B27311">
        <w:rPr>
          <w:rFonts w:ascii="Arial" w:hAnsi="Arial" w:cs="Arial"/>
        </w:rPr>
        <w:t>According to the or</w:t>
      </w:r>
      <w:r w:rsidR="001E4394" w:rsidRPr="00B27311">
        <w:rPr>
          <w:rFonts w:ascii="Arial" w:hAnsi="Arial" w:cs="Arial"/>
        </w:rPr>
        <w:t>g</w:t>
      </w:r>
      <w:r w:rsidR="006A4D85" w:rsidRPr="00B27311">
        <w:rPr>
          <w:rFonts w:ascii="Arial" w:hAnsi="Arial" w:cs="Arial"/>
        </w:rPr>
        <w:t xml:space="preserve">anisational objectives, Boots UK set the objectives for employees for the fulfilment of </w:t>
      </w:r>
      <w:r w:rsidR="001E4394" w:rsidRPr="00B27311">
        <w:rPr>
          <w:rFonts w:ascii="Arial" w:hAnsi="Arial" w:cs="Arial"/>
        </w:rPr>
        <w:t xml:space="preserve">the </w:t>
      </w:r>
      <w:r w:rsidR="006A4D85" w:rsidRPr="00B27311">
        <w:rPr>
          <w:rFonts w:ascii="Arial" w:hAnsi="Arial" w:cs="Arial"/>
        </w:rPr>
        <w:t>company’s vision</w:t>
      </w:r>
      <w:r w:rsidR="00AC2833" w:rsidRPr="00B27311">
        <w:rPr>
          <w:rFonts w:ascii="Arial" w:hAnsi="Arial" w:cs="Arial"/>
        </w:rPr>
        <w:t xml:space="preserve"> (Cooper, 2017)</w:t>
      </w:r>
      <w:r w:rsidR="006A4D85" w:rsidRPr="00B27311">
        <w:rPr>
          <w:rFonts w:ascii="Arial" w:hAnsi="Arial" w:cs="Arial"/>
        </w:rPr>
        <w:t>.</w:t>
      </w:r>
      <w:r w:rsidR="000E7BC8" w:rsidRPr="00B27311">
        <w:rPr>
          <w:rFonts w:ascii="Arial" w:hAnsi="Arial" w:cs="Arial"/>
        </w:rPr>
        <w:t xml:space="preserve"> The company set the objective as the standard to measure the individual</w:t>
      </w:r>
      <w:r w:rsidR="001E4394" w:rsidRPr="00B27311">
        <w:rPr>
          <w:rFonts w:ascii="Arial" w:hAnsi="Arial" w:cs="Arial"/>
        </w:rPr>
        <w:t>'</w:t>
      </w:r>
      <w:r w:rsidR="000E7BC8" w:rsidRPr="00B27311">
        <w:rPr>
          <w:rFonts w:ascii="Arial" w:hAnsi="Arial" w:cs="Arial"/>
        </w:rPr>
        <w:t>s achievement.</w:t>
      </w:r>
    </w:p>
    <w:p w:rsidR="00083BA7" w:rsidRPr="00B27311" w:rsidRDefault="00AF2AF0" w:rsidP="00BB7050">
      <w:pPr>
        <w:rPr>
          <w:rFonts w:ascii="Arial" w:hAnsi="Arial" w:cs="Arial"/>
        </w:rPr>
      </w:pPr>
      <w:r w:rsidRPr="00B27311">
        <w:rPr>
          <w:rFonts w:ascii="Arial" w:hAnsi="Arial" w:cs="Arial"/>
          <w:b/>
        </w:rPr>
        <w:t>Monitor:</w:t>
      </w:r>
      <w:r w:rsidRPr="00B27311">
        <w:rPr>
          <w:rFonts w:ascii="Arial" w:hAnsi="Arial" w:cs="Arial"/>
        </w:rPr>
        <w:t xml:space="preserve"> </w:t>
      </w:r>
      <w:r w:rsidR="00222AC5" w:rsidRPr="00B27311">
        <w:rPr>
          <w:rFonts w:ascii="Arial" w:hAnsi="Arial" w:cs="Arial"/>
        </w:rPr>
        <w:t>The company give contin</w:t>
      </w:r>
      <w:r w:rsidR="001E4394" w:rsidRPr="00B27311">
        <w:rPr>
          <w:rFonts w:ascii="Arial" w:hAnsi="Arial" w:cs="Arial"/>
        </w:rPr>
        <w:t>u</w:t>
      </w:r>
      <w:r w:rsidR="00222AC5" w:rsidRPr="00B27311">
        <w:rPr>
          <w:rFonts w:ascii="Arial" w:hAnsi="Arial" w:cs="Arial"/>
        </w:rPr>
        <w:t>ous guideline to each employee equally so that individual get the best chances of achieving the objective</w:t>
      </w:r>
      <w:r w:rsidR="00F56051" w:rsidRPr="00B27311">
        <w:rPr>
          <w:rFonts w:ascii="Arial" w:hAnsi="Arial" w:cs="Arial"/>
        </w:rPr>
        <w:t xml:space="preserve"> (Buccheri, 2017)</w:t>
      </w:r>
      <w:r w:rsidR="00222AC5" w:rsidRPr="00B27311">
        <w:rPr>
          <w:rFonts w:ascii="Arial" w:hAnsi="Arial" w:cs="Arial"/>
        </w:rPr>
        <w:t>.</w:t>
      </w:r>
      <w:r w:rsidR="00DA387C" w:rsidRPr="00B27311">
        <w:rPr>
          <w:rFonts w:ascii="Arial" w:hAnsi="Arial" w:cs="Arial"/>
        </w:rPr>
        <w:t xml:space="preserve"> </w:t>
      </w:r>
      <w:r w:rsidR="007975C0" w:rsidRPr="00B27311">
        <w:rPr>
          <w:rFonts w:ascii="Arial" w:hAnsi="Arial" w:cs="Arial"/>
        </w:rPr>
        <w:t>Each individual in the company get</w:t>
      </w:r>
      <w:r w:rsidR="001E4394" w:rsidRPr="00B27311">
        <w:rPr>
          <w:rFonts w:ascii="Arial" w:hAnsi="Arial" w:cs="Arial"/>
        </w:rPr>
        <w:t>s</w:t>
      </w:r>
      <w:r w:rsidR="007975C0" w:rsidRPr="00B27311">
        <w:rPr>
          <w:rFonts w:ascii="Arial" w:hAnsi="Arial" w:cs="Arial"/>
        </w:rPr>
        <w:t xml:space="preserve"> regular motivation and encourage</w:t>
      </w:r>
      <w:r w:rsidR="001E4394" w:rsidRPr="00B27311">
        <w:rPr>
          <w:rFonts w:ascii="Arial" w:hAnsi="Arial" w:cs="Arial"/>
        </w:rPr>
        <w:t>ment</w:t>
      </w:r>
      <w:r w:rsidR="007975C0" w:rsidRPr="00B27311">
        <w:rPr>
          <w:rFonts w:ascii="Arial" w:hAnsi="Arial" w:cs="Arial"/>
        </w:rPr>
        <w:t xml:space="preserve"> to reach the target.</w:t>
      </w:r>
    </w:p>
    <w:p w:rsidR="002426BD" w:rsidRPr="00B27311" w:rsidRDefault="00083BA7" w:rsidP="00BB7050">
      <w:pPr>
        <w:rPr>
          <w:rFonts w:ascii="Arial" w:hAnsi="Arial" w:cs="Arial"/>
        </w:rPr>
      </w:pPr>
      <w:r w:rsidRPr="00B27311">
        <w:rPr>
          <w:rFonts w:ascii="Arial" w:hAnsi="Arial" w:cs="Arial"/>
          <w:b/>
        </w:rPr>
        <w:t>Evaluate:</w:t>
      </w:r>
      <w:r w:rsidRPr="00B27311">
        <w:rPr>
          <w:rFonts w:ascii="Arial" w:hAnsi="Arial" w:cs="Arial"/>
        </w:rPr>
        <w:t xml:space="preserve"> </w:t>
      </w:r>
      <w:r w:rsidR="00EE7267" w:rsidRPr="00B27311">
        <w:rPr>
          <w:rFonts w:ascii="Arial" w:hAnsi="Arial" w:cs="Arial"/>
        </w:rPr>
        <w:t>At this, the company try to become as fair as possible to measure the individual’s real perfor</w:t>
      </w:r>
      <w:r w:rsidR="001E4394" w:rsidRPr="00B27311">
        <w:rPr>
          <w:rFonts w:ascii="Arial" w:hAnsi="Arial" w:cs="Arial"/>
        </w:rPr>
        <w:t>ma</w:t>
      </w:r>
      <w:r w:rsidR="00EE7267" w:rsidRPr="00B27311">
        <w:rPr>
          <w:rFonts w:ascii="Arial" w:hAnsi="Arial" w:cs="Arial"/>
        </w:rPr>
        <w:t>nce</w:t>
      </w:r>
      <w:r w:rsidR="003C19F9" w:rsidRPr="00B27311">
        <w:rPr>
          <w:rFonts w:ascii="Arial" w:hAnsi="Arial" w:cs="Arial"/>
        </w:rPr>
        <w:t xml:space="preserve"> (Richards, 2017)</w:t>
      </w:r>
      <w:r w:rsidR="00EE7267" w:rsidRPr="00B27311">
        <w:rPr>
          <w:rFonts w:ascii="Arial" w:hAnsi="Arial" w:cs="Arial"/>
        </w:rPr>
        <w:t>. The company ignoring favo</w:t>
      </w:r>
      <w:r w:rsidR="001E4394" w:rsidRPr="00B27311">
        <w:rPr>
          <w:rFonts w:ascii="Arial" w:hAnsi="Arial" w:cs="Arial"/>
        </w:rPr>
        <w:t>urit</w:t>
      </w:r>
      <w:r w:rsidR="00EE7267" w:rsidRPr="00B27311">
        <w:rPr>
          <w:rFonts w:ascii="Arial" w:hAnsi="Arial" w:cs="Arial"/>
        </w:rPr>
        <w:t>ism so that individuals get to know real assessment toward object</w:t>
      </w:r>
      <w:r w:rsidR="001E4394" w:rsidRPr="00B27311">
        <w:rPr>
          <w:rFonts w:ascii="Arial" w:hAnsi="Arial" w:cs="Arial"/>
        </w:rPr>
        <w:t>i</w:t>
      </w:r>
      <w:r w:rsidR="00EE7267" w:rsidRPr="00B27311">
        <w:rPr>
          <w:rFonts w:ascii="Arial" w:hAnsi="Arial" w:cs="Arial"/>
        </w:rPr>
        <w:t>ves.</w:t>
      </w:r>
    </w:p>
    <w:p w:rsidR="00083BA7" w:rsidRDefault="002426BD" w:rsidP="00BB7050">
      <w:pPr>
        <w:rPr>
          <w:rFonts w:ascii="Arial" w:hAnsi="Arial" w:cs="Arial"/>
        </w:rPr>
      </w:pPr>
      <w:r w:rsidRPr="00B27311">
        <w:rPr>
          <w:rFonts w:ascii="Arial" w:hAnsi="Arial" w:cs="Arial"/>
          <w:b/>
        </w:rPr>
        <w:lastRenderedPageBreak/>
        <w:t>Reward:</w:t>
      </w:r>
      <w:r w:rsidRPr="00B27311">
        <w:rPr>
          <w:rFonts w:ascii="Arial" w:hAnsi="Arial" w:cs="Arial"/>
        </w:rPr>
        <w:t xml:space="preserve"> </w:t>
      </w:r>
      <w:r w:rsidR="00FD35D0" w:rsidRPr="00B27311">
        <w:rPr>
          <w:rFonts w:ascii="Arial" w:hAnsi="Arial" w:cs="Arial"/>
        </w:rPr>
        <w:t xml:space="preserve">Boots UK seek </w:t>
      </w:r>
      <w:r w:rsidR="001E4394" w:rsidRPr="00B27311">
        <w:rPr>
          <w:rFonts w:ascii="Arial" w:hAnsi="Arial" w:cs="Arial"/>
        </w:rPr>
        <w:t xml:space="preserve">the </w:t>
      </w:r>
      <w:r w:rsidR="00FD35D0" w:rsidRPr="00B27311">
        <w:rPr>
          <w:rFonts w:ascii="Arial" w:hAnsi="Arial" w:cs="Arial"/>
        </w:rPr>
        <w:t>achievement of objectives from each individual which is it</w:t>
      </w:r>
      <w:r w:rsidR="001E4394" w:rsidRPr="00B27311">
        <w:rPr>
          <w:rFonts w:ascii="Arial" w:hAnsi="Arial" w:cs="Arial"/>
        </w:rPr>
        <w:t>s</w:t>
      </w:r>
      <w:r w:rsidR="00FD35D0" w:rsidRPr="00B27311">
        <w:rPr>
          <w:rFonts w:ascii="Arial" w:hAnsi="Arial" w:cs="Arial"/>
        </w:rPr>
        <w:t xml:space="preserve"> general expectation</w:t>
      </w:r>
      <w:r w:rsidR="00F56051" w:rsidRPr="00B27311">
        <w:rPr>
          <w:rFonts w:ascii="Arial" w:hAnsi="Arial" w:cs="Arial"/>
        </w:rPr>
        <w:t xml:space="preserve"> (Buccheri, 2017)</w:t>
      </w:r>
      <w:r w:rsidR="00FD35D0" w:rsidRPr="00B27311">
        <w:rPr>
          <w:rFonts w:ascii="Arial" w:hAnsi="Arial" w:cs="Arial"/>
        </w:rPr>
        <w:t>.</w:t>
      </w:r>
      <w:r w:rsidR="00A25F00" w:rsidRPr="00B27311">
        <w:rPr>
          <w:rFonts w:ascii="Arial" w:hAnsi="Arial" w:cs="Arial"/>
        </w:rPr>
        <w:t xml:space="preserve"> The company generally reward th</w:t>
      </w:r>
      <w:r w:rsidR="001E4394" w:rsidRPr="00B27311">
        <w:rPr>
          <w:rFonts w:ascii="Arial" w:hAnsi="Arial" w:cs="Arial"/>
        </w:rPr>
        <w:t xml:space="preserve">ose </w:t>
      </w:r>
      <w:r w:rsidR="00A25F00" w:rsidRPr="00B27311">
        <w:rPr>
          <w:rFonts w:ascii="Arial" w:hAnsi="Arial" w:cs="Arial"/>
        </w:rPr>
        <w:t>individual</w:t>
      </w:r>
      <w:r w:rsidR="001E4394" w:rsidRPr="00B27311">
        <w:rPr>
          <w:rFonts w:ascii="Arial" w:hAnsi="Arial" w:cs="Arial"/>
        </w:rPr>
        <w:t>s</w:t>
      </w:r>
      <w:r w:rsidR="00A25F00" w:rsidRPr="00B27311">
        <w:rPr>
          <w:rFonts w:ascii="Arial" w:hAnsi="Arial" w:cs="Arial"/>
        </w:rPr>
        <w:t xml:space="preserve"> who performed exceptionally beyond objectives rather than just achieving the objective.</w:t>
      </w:r>
      <w:r w:rsidR="00EE7267" w:rsidRPr="00B27311">
        <w:rPr>
          <w:rFonts w:ascii="Arial" w:hAnsi="Arial" w:cs="Arial"/>
        </w:rPr>
        <w:t xml:space="preserve"> </w:t>
      </w:r>
    </w:p>
    <w:p w:rsidR="00B27311" w:rsidRPr="00B27311" w:rsidRDefault="00B27311" w:rsidP="00BB7050">
      <w:pPr>
        <w:rPr>
          <w:rFonts w:ascii="Arial" w:hAnsi="Arial" w:cs="Arial"/>
        </w:rPr>
      </w:pPr>
    </w:p>
    <w:p w:rsidR="00270ABB" w:rsidRDefault="00270ABB" w:rsidP="00B845CC">
      <w:pPr>
        <w:pStyle w:val="Heading2"/>
      </w:pPr>
      <w:bookmarkStart w:id="9" w:name="_Toc17842354"/>
      <w:r>
        <w:t xml:space="preserve">2.3 </w:t>
      </w:r>
      <w:r w:rsidR="006E44E0">
        <w:t>Evaluating m</w:t>
      </w:r>
      <w:r>
        <w:t>ethods to monitor evaluate</w:t>
      </w:r>
      <w:r w:rsidR="006E44E0">
        <w:t xml:space="preserve"> and record individual feedback of Boots UK.</w:t>
      </w:r>
      <w:bookmarkEnd w:id="9"/>
    </w:p>
    <w:p w:rsidR="00A20D71" w:rsidRPr="00B27311" w:rsidRDefault="00416000" w:rsidP="00A20D71">
      <w:pPr>
        <w:rPr>
          <w:rFonts w:ascii="Arial" w:hAnsi="Arial" w:cs="Arial"/>
        </w:rPr>
      </w:pPr>
      <w:r w:rsidRPr="00B27311">
        <w:rPr>
          <w:rFonts w:ascii="Arial" w:hAnsi="Arial" w:cs="Arial"/>
        </w:rPr>
        <w:t xml:space="preserve">Boots UK uses techniques which measure the performance of </w:t>
      </w:r>
      <w:r w:rsidR="00DC6501" w:rsidRPr="00B27311">
        <w:rPr>
          <w:rFonts w:ascii="Arial" w:hAnsi="Arial" w:cs="Arial"/>
        </w:rPr>
        <w:t xml:space="preserve">the </w:t>
      </w:r>
      <w:r w:rsidRPr="00B27311">
        <w:rPr>
          <w:rFonts w:ascii="Arial" w:hAnsi="Arial" w:cs="Arial"/>
        </w:rPr>
        <w:t xml:space="preserve">individual in the company and give </w:t>
      </w:r>
      <w:r w:rsidR="00E90802" w:rsidRPr="00B27311">
        <w:rPr>
          <w:rFonts w:ascii="Arial" w:hAnsi="Arial" w:cs="Arial"/>
        </w:rPr>
        <w:t>feedback to the i</w:t>
      </w:r>
      <w:r w:rsidR="00DC6501" w:rsidRPr="00B27311">
        <w:rPr>
          <w:rFonts w:ascii="Arial" w:hAnsi="Arial" w:cs="Arial"/>
        </w:rPr>
        <w:t>n</w:t>
      </w:r>
      <w:r w:rsidR="00E90802" w:rsidRPr="00B27311">
        <w:rPr>
          <w:rFonts w:ascii="Arial" w:hAnsi="Arial" w:cs="Arial"/>
        </w:rPr>
        <w:t>dividuals according to the individual</w:t>
      </w:r>
      <w:r w:rsidR="00DC6501" w:rsidRPr="00B27311">
        <w:rPr>
          <w:rFonts w:ascii="Arial" w:hAnsi="Arial" w:cs="Arial"/>
        </w:rPr>
        <w:t>'</w:t>
      </w:r>
      <w:r w:rsidR="00E90802" w:rsidRPr="00B27311">
        <w:rPr>
          <w:rFonts w:ascii="Arial" w:hAnsi="Arial" w:cs="Arial"/>
        </w:rPr>
        <w:t>s curre</w:t>
      </w:r>
      <w:r w:rsidR="00DC6501" w:rsidRPr="00B27311">
        <w:rPr>
          <w:rFonts w:ascii="Arial" w:hAnsi="Arial" w:cs="Arial"/>
        </w:rPr>
        <w:t>n</w:t>
      </w:r>
      <w:r w:rsidR="00E90802" w:rsidRPr="00B27311">
        <w:rPr>
          <w:rFonts w:ascii="Arial" w:hAnsi="Arial" w:cs="Arial"/>
        </w:rPr>
        <w:t>t record and past record of performance</w:t>
      </w:r>
      <w:r w:rsidR="00514E6C" w:rsidRPr="00B27311">
        <w:rPr>
          <w:rFonts w:ascii="Arial" w:hAnsi="Arial" w:cs="Arial"/>
        </w:rPr>
        <w:t xml:space="preserve"> (Malone, 2014)</w:t>
      </w:r>
      <w:r w:rsidR="00E90802" w:rsidRPr="00B27311">
        <w:rPr>
          <w:rFonts w:ascii="Arial" w:hAnsi="Arial" w:cs="Arial"/>
        </w:rPr>
        <w:t>.</w:t>
      </w:r>
    </w:p>
    <w:p w:rsidR="00E77260" w:rsidRPr="00B27311" w:rsidRDefault="00E77260" w:rsidP="00E77260">
      <w:pPr>
        <w:keepNext/>
        <w:jc w:val="center"/>
        <w:rPr>
          <w:rFonts w:ascii="Arial" w:hAnsi="Arial" w:cs="Arial"/>
        </w:rPr>
      </w:pPr>
      <w:r w:rsidRPr="00B27311">
        <w:rPr>
          <w:rFonts w:ascii="Arial" w:hAnsi="Arial" w:cs="Arial"/>
          <w:noProof/>
          <w:lang w:eastAsia="en-GB"/>
        </w:rPr>
        <w:drawing>
          <wp:inline distT="0" distB="0" distL="0" distR="0" wp14:anchorId="2DE8BDDD" wp14:editId="54C89B21">
            <wp:extent cx="4525645" cy="3037438"/>
            <wp:effectExtent l="0" t="0" r="0" b="0"/>
            <wp:docPr id="2" name="Diagram 2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2" r:lo="rId13" r:qs="rId14" r:cs="rId15"/>
              </a:graphicData>
            </a:graphic>
          </wp:inline>
        </w:drawing>
      </w:r>
    </w:p>
    <w:p w:rsidR="00E77260" w:rsidRPr="00B27311" w:rsidRDefault="00E77260" w:rsidP="00E77260">
      <w:pPr>
        <w:pStyle w:val="Caption"/>
        <w:jc w:val="center"/>
        <w:rPr>
          <w:rFonts w:ascii="Arial" w:hAnsi="Arial" w:cs="Arial"/>
          <w:b/>
          <w:sz w:val="24"/>
          <w:szCs w:val="24"/>
        </w:rPr>
      </w:pPr>
      <w:r w:rsidRPr="00B27311">
        <w:rPr>
          <w:rFonts w:ascii="Arial" w:hAnsi="Arial" w:cs="Arial"/>
          <w:b/>
          <w:sz w:val="24"/>
          <w:szCs w:val="24"/>
        </w:rPr>
        <w:t xml:space="preserve">Figure </w:t>
      </w:r>
      <w:r w:rsidRPr="00B27311">
        <w:rPr>
          <w:rFonts w:ascii="Arial" w:hAnsi="Arial" w:cs="Arial"/>
          <w:b/>
          <w:sz w:val="24"/>
          <w:szCs w:val="24"/>
        </w:rPr>
        <w:fldChar w:fldCharType="begin"/>
      </w:r>
      <w:r w:rsidRPr="00B27311">
        <w:rPr>
          <w:rFonts w:ascii="Arial" w:hAnsi="Arial" w:cs="Arial"/>
          <w:b/>
          <w:sz w:val="24"/>
          <w:szCs w:val="24"/>
        </w:rPr>
        <w:instrText xml:space="preserve"> SEQ Figure \* ARABIC </w:instrText>
      </w:r>
      <w:r w:rsidRPr="00B27311">
        <w:rPr>
          <w:rFonts w:ascii="Arial" w:hAnsi="Arial" w:cs="Arial"/>
          <w:b/>
          <w:sz w:val="24"/>
          <w:szCs w:val="24"/>
        </w:rPr>
        <w:fldChar w:fldCharType="separate"/>
      </w:r>
      <w:r w:rsidR="00C8728A" w:rsidRPr="00B27311">
        <w:rPr>
          <w:rFonts w:ascii="Arial" w:hAnsi="Arial" w:cs="Arial"/>
          <w:b/>
          <w:noProof/>
          <w:sz w:val="24"/>
          <w:szCs w:val="24"/>
        </w:rPr>
        <w:t>4</w:t>
      </w:r>
      <w:r w:rsidRPr="00B27311">
        <w:rPr>
          <w:rFonts w:ascii="Arial" w:hAnsi="Arial" w:cs="Arial"/>
          <w:b/>
          <w:sz w:val="24"/>
          <w:szCs w:val="24"/>
        </w:rPr>
        <w:fldChar w:fldCharType="end"/>
      </w:r>
      <w:r w:rsidRPr="00B27311">
        <w:rPr>
          <w:rFonts w:ascii="Arial" w:hAnsi="Arial" w:cs="Arial"/>
          <w:b/>
          <w:sz w:val="24"/>
          <w:szCs w:val="24"/>
        </w:rPr>
        <w:t xml:space="preserve"> Mckinsey Feedback Model</w:t>
      </w:r>
      <w:r w:rsidR="00435200" w:rsidRPr="00B27311">
        <w:rPr>
          <w:rFonts w:ascii="Arial" w:hAnsi="Arial" w:cs="Arial"/>
          <w:b/>
          <w:sz w:val="24"/>
          <w:szCs w:val="24"/>
        </w:rPr>
        <w:t xml:space="preserve"> (Buccheri, 2017)</w:t>
      </w:r>
    </w:p>
    <w:p w:rsidR="005A7BE5" w:rsidRPr="00B27311" w:rsidRDefault="00F06E7A" w:rsidP="004903B2">
      <w:pPr>
        <w:rPr>
          <w:rFonts w:ascii="Arial" w:hAnsi="Arial" w:cs="Arial"/>
        </w:rPr>
      </w:pPr>
      <w:r w:rsidRPr="00B27311">
        <w:rPr>
          <w:rFonts w:ascii="Arial" w:hAnsi="Arial" w:cs="Arial"/>
          <w:b/>
        </w:rPr>
        <w:t>Specific:</w:t>
      </w:r>
      <w:r w:rsidRPr="00B27311">
        <w:rPr>
          <w:rFonts w:ascii="Arial" w:hAnsi="Arial" w:cs="Arial"/>
        </w:rPr>
        <w:t xml:space="preserve"> </w:t>
      </w:r>
      <w:r w:rsidR="000D01C3" w:rsidRPr="00B27311">
        <w:rPr>
          <w:rFonts w:ascii="Arial" w:hAnsi="Arial" w:cs="Arial"/>
        </w:rPr>
        <w:t>Boots UK in monitoring the individual feedback follows the direc</w:t>
      </w:r>
      <w:r w:rsidR="00301AD2" w:rsidRPr="00B27311">
        <w:rPr>
          <w:rFonts w:ascii="Arial" w:hAnsi="Arial" w:cs="Arial"/>
        </w:rPr>
        <w:t xml:space="preserve">t technique. The techniques refer to tell individuals specifically result they did and what </w:t>
      </w:r>
      <w:r w:rsidR="00211992" w:rsidRPr="00B27311">
        <w:rPr>
          <w:rFonts w:ascii="Arial" w:hAnsi="Arial" w:cs="Arial"/>
        </w:rPr>
        <w:t>the company wanted</w:t>
      </w:r>
      <w:r w:rsidR="00CE5448" w:rsidRPr="00B27311">
        <w:rPr>
          <w:rFonts w:ascii="Arial" w:hAnsi="Arial" w:cs="Arial"/>
        </w:rPr>
        <w:t xml:space="preserve"> (Cooper, 2017)</w:t>
      </w:r>
      <w:r w:rsidR="00211992" w:rsidRPr="00B27311">
        <w:rPr>
          <w:rFonts w:ascii="Arial" w:hAnsi="Arial" w:cs="Arial"/>
        </w:rPr>
        <w:t>.</w:t>
      </w:r>
      <w:r w:rsidR="003E2376" w:rsidRPr="00B27311">
        <w:rPr>
          <w:rFonts w:ascii="Arial" w:hAnsi="Arial" w:cs="Arial"/>
        </w:rPr>
        <w:t xml:space="preserve"> But t</w:t>
      </w:r>
      <w:r w:rsidR="00C225B4" w:rsidRPr="00B27311">
        <w:rPr>
          <w:rFonts w:ascii="Arial" w:hAnsi="Arial" w:cs="Arial"/>
        </w:rPr>
        <w:t>he company does not appreciate the individual effort toward the target.</w:t>
      </w:r>
      <w:r w:rsidR="007B4A6D" w:rsidRPr="00B27311">
        <w:rPr>
          <w:rFonts w:ascii="Arial" w:hAnsi="Arial" w:cs="Arial"/>
        </w:rPr>
        <w:t xml:space="preserve"> </w:t>
      </w:r>
    </w:p>
    <w:p w:rsidR="004903B2" w:rsidRPr="00B27311" w:rsidRDefault="005A7BE5" w:rsidP="004903B2">
      <w:pPr>
        <w:rPr>
          <w:rFonts w:ascii="Arial" w:hAnsi="Arial" w:cs="Arial"/>
        </w:rPr>
      </w:pPr>
      <w:r w:rsidRPr="00B27311">
        <w:rPr>
          <w:rFonts w:ascii="Arial" w:hAnsi="Arial" w:cs="Arial"/>
          <w:b/>
        </w:rPr>
        <w:t>Fact-based:</w:t>
      </w:r>
      <w:r w:rsidRPr="00B27311">
        <w:rPr>
          <w:rFonts w:ascii="Arial" w:hAnsi="Arial" w:cs="Arial"/>
        </w:rPr>
        <w:t xml:space="preserve"> </w:t>
      </w:r>
      <w:r w:rsidR="005D1892" w:rsidRPr="00B27311">
        <w:rPr>
          <w:rFonts w:ascii="Arial" w:hAnsi="Arial" w:cs="Arial"/>
        </w:rPr>
        <w:t>Boot UK follows the fact-based feedback met</w:t>
      </w:r>
      <w:r w:rsidR="00DC6501" w:rsidRPr="00B27311">
        <w:rPr>
          <w:rFonts w:ascii="Arial" w:hAnsi="Arial" w:cs="Arial"/>
        </w:rPr>
        <w:t>h</w:t>
      </w:r>
      <w:r w:rsidR="005D1892" w:rsidRPr="00B27311">
        <w:rPr>
          <w:rFonts w:ascii="Arial" w:hAnsi="Arial" w:cs="Arial"/>
        </w:rPr>
        <w:t>od rather than opinion</w:t>
      </w:r>
      <w:r w:rsidR="00DC6501" w:rsidRPr="00B27311">
        <w:rPr>
          <w:rFonts w:ascii="Arial" w:hAnsi="Arial" w:cs="Arial"/>
        </w:rPr>
        <w:t>-</w:t>
      </w:r>
      <w:r w:rsidR="005D1892" w:rsidRPr="00B27311">
        <w:rPr>
          <w:rFonts w:ascii="Arial" w:hAnsi="Arial" w:cs="Arial"/>
        </w:rPr>
        <w:t xml:space="preserve">based while </w:t>
      </w:r>
      <w:r w:rsidR="00DC6501" w:rsidRPr="00B27311">
        <w:rPr>
          <w:rFonts w:ascii="Arial" w:hAnsi="Arial" w:cs="Arial"/>
        </w:rPr>
        <w:t xml:space="preserve">the </w:t>
      </w:r>
      <w:r w:rsidR="005D1892" w:rsidRPr="00B27311">
        <w:rPr>
          <w:rFonts w:ascii="Arial" w:hAnsi="Arial" w:cs="Arial"/>
        </w:rPr>
        <w:t>monitor and evaluating performance</w:t>
      </w:r>
      <w:r w:rsidR="009E6E0B" w:rsidRPr="00B27311">
        <w:rPr>
          <w:rFonts w:ascii="Arial" w:hAnsi="Arial" w:cs="Arial"/>
        </w:rPr>
        <w:t xml:space="preserve"> (Buccheri, 2017)</w:t>
      </w:r>
      <w:r w:rsidR="005D1892" w:rsidRPr="00B27311">
        <w:rPr>
          <w:rFonts w:ascii="Arial" w:hAnsi="Arial" w:cs="Arial"/>
        </w:rPr>
        <w:t>.</w:t>
      </w:r>
      <w:r w:rsidR="003E2376" w:rsidRPr="00B27311">
        <w:rPr>
          <w:rFonts w:ascii="Arial" w:hAnsi="Arial" w:cs="Arial"/>
        </w:rPr>
        <w:t xml:space="preserve"> The company feedback the individuals on the basis of observing the task which it experi</w:t>
      </w:r>
      <w:r w:rsidR="00DC6501" w:rsidRPr="00B27311">
        <w:rPr>
          <w:rFonts w:ascii="Arial" w:hAnsi="Arial" w:cs="Arial"/>
        </w:rPr>
        <w:t>e</w:t>
      </w:r>
      <w:r w:rsidR="003E2376" w:rsidRPr="00B27311">
        <w:rPr>
          <w:rFonts w:ascii="Arial" w:hAnsi="Arial" w:cs="Arial"/>
        </w:rPr>
        <w:t>nced yearly.</w:t>
      </w:r>
    </w:p>
    <w:p w:rsidR="00064859" w:rsidRPr="00B27311" w:rsidRDefault="006D5158" w:rsidP="004903B2">
      <w:pPr>
        <w:rPr>
          <w:rFonts w:ascii="Arial" w:hAnsi="Arial" w:cs="Arial"/>
        </w:rPr>
      </w:pPr>
      <w:r w:rsidRPr="00B27311">
        <w:rPr>
          <w:rFonts w:ascii="Arial" w:hAnsi="Arial" w:cs="Arial"/>
          <w:b/>
        </w:rPr>
        <w:lastRenderedPageBreak/>
        <w:t>Less personal:</w:t>
      </w:r>
      <w:r w:rsidRPr="00B27311">
        <w:rPr>
          <w:rFonts w:ascii="Arial" w:hAnsi="Arial" w:cs="Arial"/>
        </w:rPr>
        <w:t xml:space="preserve"> </w:t>
      </w:r>
      <w:r w:rsidR="00C17626" w:rsidRPr="00B27311">
        <w:rPr>
          <w:rFonts w:ascii="Arial" w:hAnsi="Arial" w:cs="Arial"/>
        </w:rPr>
        <w:t>The company try to feedback of work based on the monitoring of task performance which avoid</w:t>
      </w:r>
      <w:r w:rsidR="00DC6501" w:rsidRPr="00B27311">
        <w:rPr>
          <w:rFonts w:ascii="Arial" w:hAnsi="Arial" w:cs="Arial"/>
        </w:rPr>
        <w:t>s</w:t>
      </w:r>
      <w:r w:rsidR="00C17626" w:rsidRPr="00B27311">
        <w:rPr>
          <w:rFonts w:ascii="Arial" w:hAnsi="Arial" w:cs="Arial"/>
        </w:rPr>
        <w:t xml:space="preserve"> evaluat</w:t>
      </w:r>
      <w:r w:rsidR="00DC6501" w:rsidRPr="00B27311">
        <w:rPr>
          <w:rFonts w:ascii="Arial" w:hAnsi="Arial" w:cs="Arial"/>
        </w:rPr>
        <w:t>ing</w:t>
      </w:r>
      <w:r w:rsidR="00C17626" w:rsidRPr="00B27311">
        <w:rPr>
          <w:rFonts w:ascii="Arial" w:hAnsi="Arial" w:cs="Arial"/>
        </w:rPr>
        <w:t xml:space="preserve"> the individual’s personal attributes</w:t>
      </w:r>
      <w:r w:rsidR="00CE5448" w:rsidRPr="00B27311">
        <w:rPr>
          <w:rFonts w:ascii="Arial" w:hAnsi="Arial" w:cs="Arial"/>
        </w:rPr>
        <w:t xml:space="preserve"> (Cooper, 2017)</w:t>
      </w:r>
      <w:r w:rsidR="00C17626" w:rsidRPr="00B27311">
        <w:rPr>
          <w:rFonts w:ascii="Arial" w:hAnsi="Arial" w:cs="Arial"/>
        </w:rPr>
        <w:t>.</w:t>
      </w:r>
      <w:r w:rsidR="00D11F64" w:rsidRPr="00B27311">
        <w:rPr>
          <w:rFonts w:ascii="Arial" w:hAnsi="Arial" w:cs="Arial"/>
        </w:rPr>
        <w:t xml:space="preserve"> Therefore, Boots UK focu</w:t>
      </w:r>
      <w:r w:rsidR="00DC6501" w:rsidRPr="00B27311">
        <w:rPr>
          <w:rFonts w:ascii="Arial" w:hAnsi="Arial" w:cs="Arial"/>
        </w:rPr>
        <w:t>se</w:t>
      </w:r>
      <w:r w:rsidR="00D11F64" w:rsidRPr="00B27311">
        <w:rPr>
          <w:rFonts w:ascii="Arial" w:hAnsi="Arial" w:cs="Arial"/>
        </w:rPr>
        <w:t>s on developing the task</w:t>
      </w:r>
      <w:r w:rsidR="00DC6501" w:rsidRPr="00B27311">
        <w:rPr>
          <w:rFonts w:ascii="Arial" w:hAnsi="Arial" w:cs="Arial"/>
        </w:rPr>
        <w:t>-</w:t>
      </w:r>
      <w:r w:rsidR="00D11F64" w:rsidRPr="00B27311">
        <w:rPr>
          <w:rFonts w:ascii="Arial" w:hAnsi="Arial" w:cs="Arial"/>
        </w:rPr>
        <w:t>related skills of individuals.</w:t>
      </w:r>
    </w:p>
    <w:p w:rsidR="00D70365" w:rsidRPr="00B27311" w:rsidRDefault="00064859" w:rsidP="004903B2">
      <w:pPr>
        <w:rPr>
          <w:rFonts w:ascii="Arial" w:hAnsi="Arial" w:cs="Arial"/>
        </w:rPr>
      </w:pPr>
      <w:r w:rsidRPr="00B27311">
        <w:rPr>
          <w:rFonts w:ascii="Arial" w:hAnsi="Arial" w:cs="Arial"/>
          <w:b/>
        </w:rPr>
        <w:t>Irrefutable:</w:t>
      </w:r>
      <w:r w:rsidRPr="00B27311">
        <w:rPr>
          <w:rFonts w:ascii="Arial" w:hAnsi="Arial" w:cs="Arial"/>
        </w:rPr>
        <w:t xml:space="preserve"> </w:t>
      </w:r>
      <w:r w:rsidR="00A6485C" w:rsidRPr="00B27311">
        <w:rPr>
          <w:rFonts w:ascii="Arial" w:hAnsi="Arial" w:cs="Arial"/>
        </w:rPr>
        <w:t>Boots UK monitors the performance of individual and give</w:t>
      </w:r>
      <w:r w:rsidR="00DC6501" w:rsidRPr="00B27311">
        <w:rPr>
          <w:rFonts w:ascii="Arial" w:hAnsi="Arial" w:cs="Arial"/>
        </w:rPr>
        <w:t>s</w:t>
      </w:r>
      <w:r w:rsidR="00A6485C" w:rsidRPr="00B27311">
        <w:rPr>
          <w:rFonts w:ascii="Arial" w:hAnsi="Arial" w:cs="Arial"/>
        </w:rPr>
        <w:t xml:space="preserve"> feedback of work which the company try to make appropriate all the time</w:t>
      </w:r>
      <w:r w:rsidR="007343D0" w:rsidRPr="00B27311">
        <w:rPr>
          <w:rFonts w:ascii="Arial" w:hAnsi="Arial" w:cs="Arial"/>
        </w:rPr>
        <w:t xml:space="preserve"> (Elling, 2015)</w:t>
      </w:r>
      <w:r w:rsidR="00A6485C" w:rsidRPr="00B27311">
        <w:rPr>
          <w:rFonts w:ascii="Arial" w:hAnsi="Arial" w:cs="Arial"/>
        </w:rPr>
        <w:t>.</w:t>
      </w:r>
      <w:r w:rsidR="00F410C0" w:rsidRPr="00B27311">
        <w:rPr>
          <w:rFonts w:ascii="Arial" w:hAnsi="Arial" w:cs="Arial"/>
        </w:rPr>
        <w:t xml:space="preserve"> As a result, the feedback of individual’s works </w:t>
      </w:r>
      <w:r w:rsidR="00DC6501" w:rsidRPr="00B27311">
        <w:rPr>
          <w:rFonts w:ascii="Arial" w:hAnsi="Arial" w:cs="Arial"/>
        </w:rPr>
        <w:t>is</w:t>
      </w:r>
      <w:r w:rsidR="00F410C0" w:rsidRPr="00B27311">
        <w:rPr>
          <w:rFonts w:ascii="Arial" w:hAnsi="Arial" w:cs="Arial"/>
        </w:rPr>
        <w:t xml:space="preserve"> </w:t>
      </w:r>
      <w:r w:rsidR="00DC6501" w:rsidRPr="00B27311">
        <w:rPr>
          <w:rFonts w:ascii="Arial" w:hAnsi="Arial" w:cs="Arial"/>
        </w:rPr>
        <w:t xml:space="preserve">the </w:t>
      </w:r>
      <w:r w:rsidR="00F410C0" w:rsidRPr="00B27311">
        <w:rPr>
          <w:rFonts w:ascii="Arial" w:hAnsi="Arial" w:cs="Arial"/>
        </w:rPr>
        <w:t>actual assessment for employees.</w:t>
      </w:r>
    </w:p>
    <w:p w:rsidR="006D5158" w:rsidRDefault="00D70365" w:rsidP="004903B2">
      <w:pPr>
        <w:rPr>
          <w:rFonts w:ascii="Arial" w:hAnsi="Arial" w:cs="Arial"/>
        </w:rPr>
      </w:pPr>
      <w:r w:rsidRPr="00B27311">
        <w:rPr>
          <w:rFonts w:ascii="Arial" w:hAnsi="Arial" w:cs="Arial"/>
          <w:b/>
        </w:rPr>
        <w:t xml:space="preserve">Actionable: </w:t>
      </w:r>
      <w:r w:rsidR="00473450" w:rsidRPr="00B27311">
        <w:rPr>
          <w:rFonts w:ascii="Arial" w:hAnsi="Arial" w:cs="Arial"/>
        </w:rPr>
        <w:t xml:space="preserve">The company follows </w:t>
      </w:r>
      <w:r w:rsidR="00DC6501" w:rsidRPr="00B27311">
        <w:rPr>
          <w:rFonts w:ascii="Arial" w:hAnsi="Arial" w:cs="Arial"/>
        </w:rPr>
        <w:t xml:space="preserve">the </w:t>
      </w:r>
      <w:r w:rsidR="00473450" w:rsidRPr="00B27311">
        <w:rPr>
          <w:rFonts w:ascii="Arial" w:hAnsi="Arial" w:cs="Arial"/>
        </w:rPr>
        <w:t>actionable method of monitorin</w:t>
      </w:r>
      <w:r w:rsidR="00DC6501" w:rsidRPr="00B27311">
        <w:rPr>
          <w:rFonts w:ascii="Arial" w:hAnsi="Arial" w:cs="Arial"/>
        </w:rPr>
        <w:t>g</w:t>
      </w:r>
      <w:r w:rsidR="00473450" w:rsidRPr="00B27311">
        <w:rPr>
          <w:rFonts w:ascii="Arial" w:hAnsi="Arial" w:cs="Arial"/>
        </w:rPr>
        <w:t xml:space="preserve"> feedback in which </w:t>
      </w:r>
      <w:r w:rsidR="00DC6501" w:rsidRPr="00B27311">
        <w:rPr>
          <w:rFonts w:ascii="Arial" w:hAnsi="Arial" w:cs="Arial"/>
        </w:rPr>
        <w:t xml:space="preserve">the </w:t>
      </w:r>
      <w:r w:rsidR="00473450" w:rsidRPr="00B27311">
        <w:rPr>
          <w:rFonts w:ascii="Arial" w:hAnsi="Arial" w:cs="Arial"/>
        </w:rPr>
        <w:t>individual can reform their performance according to the corr</w:t>
      </w:r>
      <w:r w:rsidR="00DC6501" w:rsidRPr="00B27311">
        <w:rPr>
          <w:rFonts w:ascii="Arial" w:hAnsi="Arial" w:cs="Arial"/>
        </w:rPr>
        <w:t>e</w:t>
      </w:r>
      <w:r w:rsidR="00473450" w:rsidRPr="00B27311">
        <w:rPr>
          <w:rFonts w:ascii="Arial" w:hAnsi="Arial" w:cs="Arial"/>
        </w:rPr>
        <w:t>ctive action</w:t>
      </w:r>
      <w:r w:rsidR="00C03F3C" w:rsidRPr="00B27311">
        <w:rPr>
          <w:rFonts w:ascii="Arial" w:hAnsi="Arial" w:cs="Arial"/>
        </w:rPr>
        <w:t xml:space="preserve"> (Buccheri, 2017)</w:t>
      </w:r>
      <w:r w:rsidR="00473450" w:rsidRPr="00B27311">
        <w:rPr>
          <w:rFonts w:ascii="Arial" w:hAnsi="Arial" w:cs="Arial"/>
        </w:rPr>
        <w:t>.</w:t>
      </w:r>
      <w:r w:rsidR="00E506C3" w:rsidRPr="00B27311">
        <w:rPr>
          <w:rFonts w:ascii="Arial" w:hAnsi="Arial" w:cs="Arial"/>
        </w:rPr>
        <w:t xml:space="preserve"> Therefore, this technique aids individuals </w:t>
      </w:r>
      <w:r w:rsidR="00DC6501" w:rsidRPr="00B27311">
        <w:rPr>
          <w:rFonts w:ascii="Arial" w:hAnsi="Arial" w:cs="Arial"/>
        </w:rPr>
        <w:t xml:space="preserve">to </w:t>
      </w:r>
      <w:r w:rsidR="00E506C3" w:rsidRPr="00B27311">
        <w:rPr>
          <w:rFonts w:ascii="Arial" w:hAnsi="Arial" w:cs="Arial"/>
        </w:rPr>
        <w:t xml:space="preserve">make </w:t>
      </w:r>
      <w:r w:rsidR="00DC6501" w:rsidRPr="00B27311">
        <w:rPr>
          <w:rFonts w:ascii="Arial" w:hAnsi="Arial" w:cs="Arial"/>
        </w:rPr>
        <w:t xml:space="preserve">an </w:t>
      </w:r>
      <w:r w:rsidR="00E506C3" w:rsidRPr="00B27311">
        <w:rPr>
          <w:rFonts w:ascii="Arial" w:hAnsi="Arial" w:cs="Arial"/>
        </w:rPr>
        <w:t>immediate solution to unexpected performance.</w:t>
      </w:r>
    </w:p>
    <w:p w:rsidR="00B27311" w:rsidRPr="00B27311" w:rsidRDefault="00B27311" w:rsidP="004903B2">
      <w:pPr>
        <w:rPr>
          <w:rFonts w:ascii="Arial" w:hAnsi="Arial" w:cs="Arial"/>
        </w:rPr>
      </w:pPr>
    </w:p>
    <w:p w:rsidR="00270ABB" w:rsidRDefault="00270ABB" w:rsidP="00B845CC">
      <w:pPr>
        <w:pStyle w:val="Heading2"/>
      </w:pPr>
      <w:bookmarkStart w:id="10" w:name="_Toc17842355"/>
      <w:r>
        <w:t xml:space="preserve">2.4 </w:t>
      </w:r>
      <w:r w:rsidR="006E44E0">
        <w:t>Evaluating r</w:t>
      </w:r>
      <w:r>
        <w:t xml:space="preserve">eporting performance appraisal </w:t>
      </w:r>
      <w:r w:rsidR="006E44E0">
        <w:t xml:space="preserve">of Boots UK </w:t>
      </w:r>
      <w:r>
        <w:t>including the importance of confidentiality</w:t>
      </w:r>
      <w:r w:rsidR="00CC2A3E">
        <w:t>.</w:t>
      </w:r>
      <w:bookmarkEnd w:id="10"/>
    </w:p>
    <w:p w:rsidR="00B27311" w:rsidRPr="00B27311" w:rsidRDefault="00B27311" w:rsidP="00B27311"/>
    <w:p w:rsidR="00CC2A3E" w:rsidRPr="00B27311" w:rsidRDefault="005F1501" w:rsidP="00CC2A3E">
      <w:pPr>
        <w:rPr>
          <w:rFonts w:ascii="Arial" w:hAnsi="Arial" w:cs="Arial"/>
        </w:rPr>
      </w:pPr>
      <w:r w:rsidRPr="00B27311">
        <w:rPr>
          <w:rFonts w:ascii="Arial" w:hAnsi="Arial" w:cs="Arial"/>
        </w:rPr>
        <w:t>Reporting performance appraisal is a pos</w:t>
      </w:r>
      <w:r w:rsidR="006471C0" w:rsidRPr="00B27311">
        <w:rPr>
          <w:rFonts w:ascii="Arial" w:hAnsi="Arial" w:cs="Arial"/>
        </w:rPr>
        <w:t>iti</w:t>
      </w:r>
      <w:r w:rsidRPr="00B27311">
        <w:rPr>
          <w:rFonts w:ascii="Arial" w:hAnsi="Arial" w:cs="Arial"/>
        </w:rPr>
        <w:t>ve thing for Boots UK which the company to get empowered to work and do a better job</w:t>
      </w:r>
      <w:r w:rsidR="00CE0CB7" w:rsidRPr="00B27311">
        <w:rPr>
          <w:rFonts w:ascii="Arial" w:hAnsi="Arial" w:cs="Arial"/>
        </w:rPr>
        <w:t xml:space="preserve"> (BBC News, 2019)</w:t>
      </w:r>
      <w:r w:rsidRPr="00B27311">
        <w:rPr>
          <w:rFonts w:ascii="Arial" w:hAnsi="Arial" w:cs="Arial"/>
        </w:rPr>
        <w:t>.</w:t>
      </w:r>
      <w:r w:rsidR="00D36B00" w:rsidRPr="00B27311">
        <w:rPr>
          <w:rFonts w:ascii="Arial" w:hAnsi="Arial" w:cs="Arial"/>
        </w:rPr>
        <w:t xml:space="preserve"> The company try to maintain confidentially by</w:t>
      </w:r>
      <w:r w:rsidR="00510298" w:rsidRPr="00B27311">
        <w:rPr>
          <w:rFonts w:ascii="Arial" w:hAnsi="Arial" w:cs="Arial"/>
        </w:rPr>
        <w:t xml:space="preserve"> giving personal feedback</w:t>
      </w:r>
      <w:r w:rsidR="00D36B00" w:rsidRPr="00B27311">
        <w:rPr>
          <w:rFonts w:ascii="Arial" w:hAnsi="Arial" w:cs="Arial"/>
        </w:rPr>
        <w:t xml:space="preserve"> for work.</w:t>
      </w:r>
    </w:p>
    <w:p w:rsidR="000C2CC1" w:rsidRPr="00B27311" w:rsidRDefault="000C2CC1" w:rsidP="00CC2A3E">
      <w:pPr>
        <w:rPr>
          <w:rFonts w:ascii="Arial" w:hAnsi="Arial" w:cs="Arial"/>
        </w:rPr>
      </w:pPr>
      <w:r w:rsidRPr="00B27311">
        <w:rPr>
          <w:rFonts w:ascii="Arial" w:hAnsi="Arial" w:cs="Arial"/>
          <w:b/>
        </w:rPr>
        <w:t xml:space="preserve">Positive tone: </w:t>
      </w:r>
      <w:r w:rsidR="00D54189" w:rsidRPr="00B27311">
        <w:rPr>
          <w:rFonts w:ascii="Arial" w:hAnsi="Arial" w:cs="Arial"/>
        </w:rPr>
        <w:t>While reporting the performance appraisal, Boots UK maintain tone professi</w:t>
      </w:r>
      <w:r w:rsidR="006471C0" w:rsidRPr="00B27311">
        <w:rPr>
          <w:rFonts w:ascii="Arial" w:hAnsi="Arial" w:cs="Arial"/>
        </w:rPr>
        <w:t>o</w:t>
      </w:r>
      <w:r w:rsidR="00D54189" w:rsidRPr="00B27311">
        <w:rPr>
          <w:rFonts w:ascii="Arial" w:hAnsi="Arial" w:cs="Arial"/>
        </w:rPr>
        <w:t>nal and positive whenever possible.</w:t>
      </w:r>
      <w:r w:rsidR="00510298" w:rsidRPr="00B27311">
        <w:rPr>
          <w:rFonts w:ascii="Arial" w:hAnsi="Arial" w:cs="Arial"/>
        </w:rPr>
        <w:t xml:space="preserve"> The company highlight negative facts of individual performance through personal conservation so that employees do not get ashamed in front</w:t>
      </w:r>
      <w:r w:rsidR="006471C0" w:rsidRPr="00B27311">
        <w:rPr>
          <w:rFonts w:ascii="Arial" w:hAnsi="Arial" w:cs="Arial"/>
        </w:rPr>
        <w:t xml:space="preserve"> of</w:t>
      </w:r>
      <w:r w:rsidR="00510298" w:rsidRPr="00B27311">
        <w:rPr>
          <w:rFonts w:ascii="Arial" w:hAnsi="Arial" w:cs="Arial"/>
        </w:rPr>
        <w:t xml:space="preserve"> everyone</w:t>
      </w:r>
      <w:r w:rsidR="00A24282" w:rsidRPr="00B27311">
        <w:rPr>
          <w:rFonts w:ascii="Arial" w:hAnsi="Arial" w:cs="Arial"/>
        </w:rPr>
        <w:t xml:space="preserve">  (Rimmer, 2014)</w:t>
      </w:r>
      <w:r w:rsidR="00510298" w:rsidRPr="00B27311">
        <w:rPr>
          <w:rFonts w:ascii="Arial" w:hAnsi="Arial" w:cs="Arial"/>
        </w:rPr>
        <w:t>.</w:t>
      </w:r>
      <w:r w:rsidR="006565F4" w:rsidRPr="00B27311">
        <w:rPr>
          <w:rFonts w:ascii="Arial" w:hAnsi="Arial" w:cs="Arial"/>
        </w:rPr>
        <w:t xml:space="preserve"> </w:t>
      </w:r>
      <w:r w:rsidR="00131659" w:rsidRPr="00B27311">
        <w:rPr>
          <w:rFonts w:ascii="Arial" w:hAnsi="Arial" w:cs="Arial"/>
        </w:rPr>
        <w:t>However, the</w:t>
      </w:r>
      <w:r w:rsidR="006565F4" w:rsidRPr="00B27311">
        <w:rPr>
          <w:rFonts w:ascii="Arial" w:hAnsi="Arial" w:cs="Arial"/>
        </w:rPr>
        <w:t xml:space="preserve"> company share positive pe</w:t>
      </w:r>
      <w:r w:rsidR="006471C0" w:rsidRPr="00B27311">
        <w:rPr>
          <w:rFonts w:ascii="Arial" w:hAnsi="Arial" w:cs="Arial"/>
        </w:rPr>
        <w:t>r</w:t>
      </w:r>
      <w:r w:rsidR="006565F4" w:rsidRPr="00B27311">
        <w:rPr>
          <w:rFonts w:ascii="Arial" w:hAnsi="Arial" w:cs="Arial"/>
        </w:rPr>
        <w:t>formance report to everyone to motivate the employees.</w:t>
      </w:r>
    </w:p>
    <w:p w:rsidR="00911156" w:rsidRPr="00B27311" w:rsidRDefault="00911156" w:rsidP="00131659">
      <w:pPr>
        <w:rPr>
          <w:rFonts w:ascii="Arial" w:hAnsi="Arial" w:cs="Arial"/>
        </w:rPr>
      </w:pPr>
      <w:r w:rsidRPr="00B27311">
        <w:rPr>
          <w:rFonts w:ascii="Arial" w:hAnsi="Arial" w:cs="Arial"/>
          <w:b/>
        </w:rPr>
        <w:t>Recap Goals and Previous Reviews:</w:t>
      </w:r>
      <w:r w:rsidRPr="00B27311">
        <w:rPr>
          <w:rFonts w:ascii="Arial" w:hAnsi="Arial" w:cs="Arial"/>
        </w:rPr>
        <w:t xml:space="preserve"> </w:t>
      </w:r>
      <w:r w:rsidR="00131659" w:rsidRPr="00B27311">
        <w:rPr>
          <w:rFonts w:ascii="Arial" w:hAnsi="Arial" w:cs="Arial"/>
        </w:rPr>
        <w:t>In the performance appraisal reports, Boots UK always provide</w:t>
      </w:r>
      <w:r w:rsidR="00A04FEC" w:rsidRPr="00B27311">
        <w:rPr>
          <w:rFonts w:ascii="Arial" w:hAnsi="Arial" w:cs="Arial"/>
        </w:rPr>
        <w:t>s</w:t>
      </w:r>
      <w:r w:rsidR="00131659" w:rsidRPr="00B27311">
        <w:rPr>
          <w:rFonts w:ascii="Arial" w:hAnsi="Arial" w:cs="Arial"/>
        </w:rPr>
        <w:t xml:space="preserve"> a review of goals and objectives for individuals so that individuals can know about their performance standard and what they achieved</w:t>
      </w:r>
      <w:r w:rsidR="0057204F" w:rsidRPr="00B27311">
        <w:rPr>
          <w:rFonts w:ascii="Arial" w:hAnsi="Arial" w:cs="Arial"/>
        </w:rPr>
        <w:t xml:space="preserve"> (Cooper, 2017)</w:t>
      </w:r>
      <w:r w:rsidR="00131659" w:rsidRPr="00B27311">
        <w:rPr>
          <w:rFonts w:ascii="Arial" w:hAnsi="Arial" w:cs="Arial"/>
        </w:rPr>
        <w:t>.</w:t>
      </w:r>
      <w:r w:rsidR="00C86B78" w:rsidRPr="00B27311">
        <w:rPr>
          <w:rFonts w:ascii="Arial" w:hAnsi="Arial" w:cs="Arial"/>
        </w:rPr>
        <w:t xml:space="preserve"> By this, individual know about the situation of theirs and </w:t>
      </w:r>
      <w:r w:rsidR="00684356" w:rsidRPr="00B27311">
        <w:rPr>
          <w:rFonts w:ascii="Arial" w:hAnsi="Arial" w:cs="Arial"/>
        </w:rPr>
        <w:t>by what level they need to improve.</w:t>
      </w:r>
    </w:p>
    <w:p w:rsidR="00A55767" w:rsidRPr="00B27311" w:rsidRDefault="00A55767" w:rsidP="00131659">
      <w:pPr>
        <w:rPr>
          <w:rFonts w:ascii="Arial" w:hAnsi="Arial" w:cs="Arial"/>
        </w:rPr>
      </w:pPr>
      <w:r w:rsidRPr="00B27311">
        <w:rPr>
          <w:rFonts w:ascii="Arial" w:hAnsi="Arial" w:cs="Arial"/>
          <w:b/>
        </w:rPr>
        <w:t>Appraisal form:</w:t>
      </w:r>
      <w:r w:rsidRPr="00B27311">
        <w:rPr>
          <w:rFonts w:ascii="Arial" w:hAnsi="Arial" w:cs="Arial"/>
        </w:rPr>
        <w:t xml:space="preserve"> </w:t>
      </w:r>
      <w:r w:rsidR="005A6BF9" w:rsidRPr="00B27311">
        <w:rPr>
          <w:rFonts w:ascii="Arial" w:hAnsi="Arial" w:cs="Arial"/>
        </w:rPr>
        <w:t>In order to r</w:t>
      </w:r>
      <w:r w:rsidR="00074FE8" w:rsidRPr="00B27311">
        <w:rPr>
          <w:rFonts w:ascii="Arial" w:hAnsi="Arial" w:cs="Arial"/>
        </w:rPr>
        <w:t>eport the performance appraisal, Boots UK follows standard form for appraising which formalize</w:t>
      </w:r>
      <w:r w:rsidR="00A04FEC" w:rsidRPr="00B27311">
        <w:rPr>
          <w:rFonts w:ascii="Arial" w:hAnsi="Arial" w:cs="Arial"/>
        </w:rPr>
        <w:t>s</w:t>
      </w:r>
      <w:r w:rsidR="00074FE8" w:rsidRPr="00B27311">
        <w:rPr>
          <w:rFonts w:ascii="Arial" w:hAnsi="Arial" w:cs="Arial"/>
        </w:rPr>
        <w:t xml:space="preserve"> the appraisal process</w:t>
      </w:r>
      <w:r w:rsidR="00CE0CB7" w:rsidRPr="00B27311">
        <w:rPr>
          <w:rFonts w:ascii="Arial" w:hAnsi="Arial" w:cs="Arial"/>
        </w:rPr>
        <w:t xml:space="preserve"> (BBC News, </w:t>
      </w:r>
      <w:r w:rsidR="00CE0CB7" w:rsidRPr="00B27311">
        <w:rPr>
          <w:rFonts w:ascii="Arial" w:hAnsi="Arial" w:cs="Arial"/>
        </w:rPr>
        <w:lastRenderedPageBreak/>
        <w:t>2019)</w:t>
      </w:r>
      <w:r w:rsidR="00074FE8" w:rsidRPr="00B27311">
        <w:rPr>
          <w:rFonts w:ascii="Arial" w:hAnsi="Arial" w:cs="Arial"/>
        </w:rPr>
        <w:t>.</w:t>
      </w:r>
      <w:r w:rsidR="00945DAB" w:rsidRPr="00B27311">
        <w:rPr>
          <w:rFonts w:ascii="Arial" w:hAnsi="Arial" w:cs="Arial"/>
        </w:rPr>
        <w:t xml:space="preserve"> Therefore, this appraisal form take</w:t>
      </w:r>
      <w:r w:rsidR="00A04FEC" w:rsidRPr="00B27311">
        <w:rPr>
          <w:rFonts w:ascii="Arial" w:hAnsi="Arial" w:cs="Arial"/>
        </w:rPr>
        <w:t>s</w:t>
      </w:r>
      <w:r w:rsidR="00945DAB" w:rsidRPr="00B27311">
        <w:rPr>
          <w:rFonts w:ascii="Arial" w:hAnsi="Arial" w:cs="Arial"/>
        </w:rPr>
        <w:t xml:space="preserve"> out personal bias and provide a template rate </w:t>
      </w:r>
      <w:r w:rsidR="006471C0" w:rsidRPr="00B27311">
        <w:rPr>
          <w:rFonts w:ascii="Arial" w:hAnsi="Arial" w:cs="Arial"/>
        </w:rPr>
        <w:t xml:space="preserve">with </w:t>
      </w:r>
      <w:r w:rsidR="00945DAB" w:rsidRPr="00B27311">
        <w:rPr>
          <w:rFonts w:ascii="Arial" w:hAnsi="Arial" w:cs="Arial"/>
        </w:rPr>
        <w:t>the performance on the basis</w:t>
      </w:r>
      <w:r w:rsidR="006471C0" w:rsidRPr="00B27311">
        <w:rPr>
          <w:rFonts w:ascii="Arial" w:hAnsi="Arial" w:cs="Arial"/>
        </w:rPr>
        <w:t xml:space="preserve"> of</w:t>
      </w:r>
      <w:r w:rsidR="00945DAB" w:rsidRPr="00B27311">
        <w:rPr>
          <w:rFonts w:ascii="Arial" w:hAnsi="Arial" w:cs="Arial"/>
        </w:rPr>
        <w:t xml:space="preserve"> individuals performance over time.</w:t>
      </w:r>
    </w:p>
    <w:p w:rsidR="00803743" w:rsidRPr="00B27311" w:rsidRDefault="00803743" w:rsidP="00131659">
      <w:pPr>
        <w:rPr>
          <w:rFonts w:ascii="Arial" w:hAnsi="Arial" w:cs="Arial"/>
        </w:rPr>
      </w:pPr>
      <w:r w:rsidRPr="00B27311">
        <w:rPr>
          <w:rFonts w:ascii="Arial" w:hAnsi="Arial" w:cs="Arial"/>
          <w:b/>
        </w:rPr>
        <w:t>Personal review:</w:t>
      </w:r>
      <w:r w:rsidRPr="00B27311">
        <w:rPr>
          <w:rFonts w:ascii="Arial" w:hAnsi="Arial" w:cs="Arial"/>
        </w:rPr>
        <w:t xml:space="preserve"> </w:t>
      </w:r>
      <w:r w:rsidR="00885363" w:rsidRPr="00B27311">
        <w:rPr>
          <w:rFonts w:ascii="Arial" w:hAnsi="Arial" w:cs="Arial"/>
        </w:rPr>
        <w:t>The performance appraisal report handed personally to individuals concerning confidentiality and also have personal conservation with employees</w:t>
      </w:r>
      <w:r w:rsidR="00A24282" w:rsidRPr="00B27311">
        <w:rPr>
          <w:rFonts w:ascii="Arial" w:hAnsi="Arial" w:cs="Arial"/>
        </w:rPr>
        <w:t xml:space="preserve">  (Rimmer, 2014)</w:t>
      </w:r>
      <w:r w:rsidR="00885363" w:rsidRPr="00B27311">
        <w:rPr>
          <w:rFonts w:ascii="Arial" w:hAnsi="Arial" w:cs="Arial"/>
        </w:rPr>
        <w:t>.</w:t>
      </w:r>
      <w:r w:rsidR="00131AE3" w:rsidRPr="00B27311">
        <w:rPr>
          <w:rFonts w:ascii="Arial" w:hAnsi="Arial" w:cs="Arial"/>
        </w:rPr>
        <w:t xml:space="preserve"> In Boots UK, the manager tr</w:t>
      </w:r>
      <w:r w:rsidR="006471C0" w:rsidRPr="00B27311">
        <w:rPr>
          <w:rFonts w:ascii="Arial" w:hAnsi="Arial" w:cs="Arial"/>
        </w:rPr>
        <w:t>ies</w:t>
      </w:r>
      <w:r w:rsidR="00131AE3" w:rsidRPr="00B27311">
        <w:rPr>
          <w:rFonts w:ascii="Arial" w:hAnsi="Arial" w:cs="Arial"/>
        </w:rPr>
        <w:t xml:space="preserve"> to give each individual a personal review of their performance in work and ethical behavio</w:t>
      </w:r>
      <w:r w:rsidR="006471C0" w:rsidRPr="00B27311">
        <w:rPr>
          <w:rFonts w:ascii="Arial" w:hAnsi="Arial" w:cs="Arial"/>
        </w:rPr>
        <w:t>u</w:t>
      </w:r>
      <w:r w:rsidR="00131AE3" w:rsidRPr="00B27311">
        <w:rPr>
          <w:rFonts w:ascii="Arial" w:hAnsi="Arial" w:cs="Arial"/>
        </w:rPr>
        <w:t>r.</w:t>
      </w:r>
      <w:r w:rsidR="00B33C7D" w:rsidRPr="00B27311">
        <w:rPr>
          <w:rFonts w:ascii="Arial" w:hAnsi="Arial" w:cs="Arial"/>
        </w:rPr>
        <w:t xml:space="preserve"> </w:t>
      </w:r>
    </w:p>
    <w:p w:rsidR="00D861BB" w:rsidRDefault="00D861BB" w:rsidP="00D861BB"/>
    <w:p w:rsidR="00270ABB" w:rsidRDefault="00270ABB" w:rsidP="00B845CC">
      <w:pPr>
        <w:pStyle w:val="Heading2"/>
      </w:pPr>
      <w:bookmarkStart w:id="11" w:name="_Toc17842356"/>
      <w:r>
        <w:t xml:space="preserve">2.5 </w:t>
      </w:r>
      <w:r w:rsidR="006E44E0">
        <w:t>Evaluating l</w:t>
      </w:r>
      <w:r>
        <w:t>earning styles and the range of training/development opportunities available</w:t>
      </w:r>
      <w:r w:rsidR="00884E05">
        <w:t>.</w:t>
      </w:r>
      <w:bookmarkEnd w:id="11"/>
    </w:p>
    <w:p w:rsidR="00B27311" w:rsidRPr="00B27311" w:rsidRDefault="00B27311" w:rsidP="00B27311"/>
    <w:p w:rsidR="00E73B18" w:rsidRPr="00B27311" w:rsidRDefault="00514366" w:rsidP="00884E05">
      <w:pPr>
        <w:rPr>
          <w:rFonts w:ascii="Arial" w:hAnsi="Arial" w:cs="Arial"/>
        </w:rPr>
      </w:pPr>
      <w:r w:rsidRPr="00B27311">
        <w:rPr>
          <w:rFonts w:ascii="Arial" w:hAnsi="Arial" w:cs="Arial"/>
        </w:rPr>
        <w:t>Boots UK provide the employees</w:t>
      </w:r>
      <w:r w:rsidR="00E27396" w:rsidRPr="00B27311">
        <w:rPr>
          <w:rFonts w:ascii="Arial" w:hAnsi="Arial" w:cs="Arial"/>
        </w:rPr>
        <w:t xml:space="preserve"> with</w:t>
      </w:r>
      <w:r w:rsidRPr="00B27311">
        <w:rPr>
          <w:rFonts w:ascii="Arial" w:hAnsi="Arial" w:cs="Arial"/>
        </w:rPr>
        <w:t xml:space="preserve"> required training facilities as per as the employees learning styles </w:t>
      </w:r>
      <w:r w:rsidR="00BC75FE" w:rsidRPr="00B27311">
        <w:rPr>
          <w:rFonts w:ascii="Arial" w:hAnsi="Arial" w:cs="Arial"/>
        </w:rPr>
        <w:t>so that each individual of the company get to know</w:t>
      </w:r>
      <w:r w:rsidR="00E27396" w:rsidRPr="00B27311">
        <w:rPr>
          <w:rFonts w:ascii="Arial" w:hAnsi="Arial" w:cs="Arial"/>
        </w:rPr>
        <w:t xml:space="preserve"> to</w:t>
      </w:r>
      <w:r w:rsidR="00BC75FE" w:rsidRPr="00B27311">
        <w:rPr>
          <w:rFonts w:ascii="Arial" w:hAnsi="Arial" w:cs="Arial"/>
        </w:rPr>
        <w:t xml:space="preserve"> learn throug</w:t>
      </w:r>
      <w:r w:rsidR="00E27396" w:rsidRPr="00B27311">
        <w:rPr>
          <w:rFonts w:ascii="Arial" w:hAnsi="Arial" w:cs="Arial"/>
        </w:rPr>
        <w:t>h</w:t>
      </w:r>
      <w:r w:rsidR="00BC75FE" w:rsidRPr="00B27311">
        <w:rPr>
          <w:rFonts w:ascii="Arial" w:hAnsi="Arial" w:cs="Arial"/>
        </w:rPr>
        <w:t xml:space="preserve"> available resources in the organisation</w:t>
      </w:r>
      <w:r w:rsidR="00CE1233" w:rsidRPr="00B27311">
        <w:rPr>
          <w:rFonts w:ascii="Arial" w:hAnsi="Arial" w:cs="Arial"/>
        </w:rPr>
        <w:t xml:space="preserve"> (Huber, 2018)</w:t>
      </w:r>
      <w:r w:rsidR="00BC75FE" w:rsidRPr="00B27311">
        <w:rPr>
          <w:rFonts w:ascii="Arial" w:hAnsi="Arial" w:cs="Arial"/>
        </w:rPr>
        <w:t>.</w:t>
      </w:r>
    </w:p>
    <w:p w:rsidR="00E73B18" w:rsidRPr="00B27311" w:rsidRDefault="00E73B18" w:rsidP="00E73B18">
      <w:pPr>
        <w:keepNext/>
        <w:jc w:val="center"/>
        <w:rPr>
          <w:rFonts w:ascii="Arial" w:hAnsi="Arial" w:cs="Arial"/>
        </w:rPr>
      </w:pPr>
      <w:r w:rsidRPr="00B27311">
        <w:rPr>
          <w:rFonts w:ascii="Arial" w:hAnsi="Arial" w:cs="Arial"/>
          <w:noProof/>
          <w:lang w:eastAsia="en-GB"/>
        </w:rPr>
        <w:drawing>
          <wp:inline distT="0" distB="0" distL="0" distR="0" wp14:anchorId="35BC9A9B" wp14:editId="1F8407E0">
            <wp:extent cx="4327557" cy="2643505"/>
            <wp:effectExtent l="0" t="0" r="0" b="0"/>
            <wp:docPr id="3" name="Diagram 3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7" r:lo="rId18" r:qs="rId19" r:cs="rId20"/>
              </a:graphicData>
            </a:graphic>
          </wp:inline>
        </w:drawing>
      </w:r>
    </w:p>
    <w:p w:rsidR="00884E05" w:rsidRPr="00B27311" w:rsidRDefault="00E73B18" w:rsidP="00E73B18">
      <w:pPr>
        <w:pStyle w:val="Caption"/>
        <w:jc w:val="center"/>
        <w:rPr>
          <w:rFonts w:ascii="Arial" w:hAnsi="Arial" w:cs="Arial"/>
          <w:b/>
          <w:sz w:val="24"/>
          <w:szCs w:val="24"/>
        </w:rPr>
      </w:pPr>
      <w:r w:rsidRPr="00B27311">
        <w:rPr>
          <w:rFonts w:ascii="Arial" w:hAnsi="Arial" w:cs="Arial"/>
          <w:b/>
          <w:sz w:val="24"/>
          <w:szCs w:val="24"/>
        </w:rPr>
        <w:t xml:space="preserve">Figure </w:t>
      </w:r>
      <w:r w:rsidRPr="00B27311">
        <w:rPr>
          <w:rFonts w:ascii="Arial" w:hAnsi="Arial" w:cs="Arial"/>
          <w:b/>
          <w:sz w:val="24"/>
          <w:szCs w:val="24"/>
        </w:rPr>
        <w:fldChar w:fldCharType="begin"/>
      </w:r>
      <w:r w:rsidRPr="00B27311">
        <w:rPr>
          <w:rFonts w:ascii="Arial" w:hAnsi="Arial" w:cs="Arial"/>
          <w:b/>
          <w:sz w:val="24"/>
          <w:szCs w:val="24"/>
        </w:rPr>
        <w:instrText xml:space="preserve"> SEQ Figure \* ARABIC </w:instrText>
      </w:r>
      <w:r w:rsidRPr="00B27311">
        <w:rPr>
          <w:rFonts w:ascii="Arial" w:hAnsi="Arial" w:cs="Arial"/>
          <w:b/>
          <w:sz w:val="24"/>
          <w:szCs w:val="24"/>
        </w:rPr>
        <w:fldChar w:fldCharType="separate"/>
      </w:r>
      <w:r w:rsidR="00C8728A" w:rsidRPr="00B27311">
        <w:rPr>
          <w:rFonts w:ascii="Arial" w:hAnsi="Arial" w:cs="Arial"/>
          <w:b/>
          <w:noProof/>
          <w:sz w:val="24"/>
          <w:szCs w:val="24"/>
        </w:rPr>
        <w:t>5</w:t>
      </w:r>
      <w:r w:rsidRPr="00B27311">
        <w:rPr>
          <w:rFonts w:ascii="Arial" w:hAnsi="Arial" w:cs="Arial"/>
          <w:b/>
          <w:sz w:val="24"/>
          <w:szCs w:val="24"/>
        </w:rPr>
        <w:fldChar w:fldCharType="end"/>
      </w:r>
      <w:r w:rsidRPr="00B27311">
        <w:rPr>
          <w:rFonts w:ascii="Arial" w:hAnsi="Arial" w:cs="Arial"/>
          <w:b/>
          <w:sz w:val="24"/>
          <w:szCs w:val="24"/>
        </w:rPr>
        <w:t xml:space="preserve"> Learning Styles</w:t>
      </w:r>
      <w:r w:rsidR="00CE1233" w:rsidRPr="00B27311">
        <w:rPr>
          <w:rFonts w:ascii="Arial" w:hAnsi="Arial" w:cs="Arial"/>
          <w:b/>
          <w:sz w:val="24"/>
          <w:szCs w:val="24"/>
        </w:rPr>
        <w:t xml:space="preserve"> (Huber, 2018)</w:t>
      </w:r>
    </w:p>
    <w:p w:rsidR="00884E05" w:rsidRPr="00B27311" w:rsidRDefault="00BB79C9" w:rsidP="00884E05">
      <w:pPr>
        <w:rPr>
          <w:rFonts w:ascii="Arial" w:hAnsi="Arial" w:cs="Arial"/>
        </w:rPr>
      </w:pPr>
      <w:r w:rsidRPr="00B27311">
        <w:rPr>
          <w:rFonts w:ascii="Arial" w:hAnsi="Arial" w:cs="Arial"/>
          <w:b/>
        </w:rPr>
        <w:t>Aural:</w:t>
      </w:r>
      <w:r w:rsidRPr="00B27311">
        <w:rPr>
          <w:rFonts w:ascii="Arial" w:hAnsi="Arial" w:cs="Arial"/>
        </w:rPr>
        <w:t xml:space="preserve"> </w:t>
      </w:r>
      <w:r w:rsidR="00150117" w:rsidRPr="00B27311">
        <w:rPr>
          <w:rFonts w:ascii="Arial" w:hAnsi="Arial" w:cs="Arial"/>
        </w:rPr>
        <w:t>Boots UK as a pharmaceutical company has many types</w:t>
      </w:r>
      <w:r w:rsidR="00E27396" w:rsidRPr="00B27311">
        <w:rPr>
          <w:rFonts w:ascii="Arial" w:hAnsi="Arial" w:cs="Arial"/>
        </w:rPr>
        <w:t xml:space="preserve"> of</w:t>
      </w:r>
      <w:r w:rsidR="00150117" w:rsidRPr="00B27311">
        <w:rPr>
          <w:rFonts w:ascii="Arial" w:hAnsi="Arial" w:cs="Arial"/>
        </w:rPr>
        <w:t xml:space="preserve"> learning styles in the organisation including aural learners.</w:t>
      </w:r>
      <w:r w:rsidR="005C0C7C" w:rsidRPr="00B27311">
        <w:rPr>
          <w:rFonts w:ascii="Arial" w:hAnsi="Arial" w:cs="Arial"/>
        </w:rPr>
        <w:t xml:space="preserve"> This type of learning perform</w:t>
      </w:r>
      <w:r w:rsidR="00E27396" w:rsidRPr="00B27311">
        <w:rPr>
          <w:rFonts w:ascii="Arial" w:hAnsi="Arial" w:cs="Arial"/>
        </w:rPr>
        <w:t>s</w:t>
      </w:r>
      <w:r w:rsidR="005C0C7C" w:rsidRPr="00B27311">
        <w:rPr>
          <w:rFonts w:ascii="Arial" w:hAnsi="Arial" w:cs="Arial"/>
        </w:rPr>
        <w:t xml:space="preserve"> better when they physically listen to </w:t>
      </w:r>
      <w:r w:rsidR="00E27396" w:rsidRPr="00B27311">
        <w:rPr>
          <w:rFonts w:ascii="Arial" w:hAnsi="Arial" w:cs="Arial"/>
        </w:rPr>
        <w:t xml:space="preserve">the </w:t>
      </w:r>
      <w:r w:rsidR="005C0C7C" w:rsidRPr="00B27311">
        <w:rPr>
          <w:rFonts w:ascii="Arial" w:hAnsi="Arial" w:cs="Arial"/>
        </w:rPr>
        <w:t>content they are being teaching</w:t>
      </w:r>
      <w:r w:rsidR="00315C88" w:rsidRPr="00B27311">
        <w:rPr>
          <w:rFonts w:ascii="Arial" w:hAnsi="Arial" w:cs="Arial"/>
        </w:rPr>
        <w:t xml:space="preserve"> (Kippenberger, 2013)</w:t>
      </w:r>
      <w:r w:rsidR="005C0C7C" w:rsidRPr="00B27311">
        <w:rPr>
          <w:rFonts w:ascii="Arial" w:hAnsi="Arial" w:cs="Arial"/>
        </w:rPr>
        <w:t>.</w:t>
      </w:r>
      <w:r w:rsidR="00835732" w:rsidRPr="00B27311">
        <w:rPr>
          <w:rFonts w:ascii="Arial" w:hAnsi="Arial" w:cs="Arial"/>
        </w:rPr>
        <w:t xml:space="preserve"> However, aural learners have lackings when they get guidance visually.</w:t>
      </w:r>
      <w:r w:rsidR="00110469" w:rsidRPr="00B27311">
        <w:rPr>
          <w:rFonts w:ascii="Arial" w:hAnsi="Arial" w:cs="Arial"/>
        </w:rPr>
        <w:t xml:space="preserve"> Boots UK provides online training platform to these individual</w:t>
      </w:r>
      <w:r w:rsidR="00E27396" w:rsidRPr="00B27311">
        <w:rPr>
          <w:rFonts w:ascii="Arial" w:hAnsi="Arial" w:cs="Arial"/>
        </w:rPr>
        <w:t>s</w:t>
      </w:r>
      <w:r w:rsidR="00110469" w:rsidRPr="00B27311">
        <w:rPr>
          <w:rFonts w:ascii="Arial" w:hAnsi="Arial" w:cs="Arial"/>
        </w:rPr>
        <w:t xml:space="preserve"> so that they benefit from voice-over video and audio recording guidelines.</w:t>
      </w:r>
    </w:p>
    <w:p w:rsidR="003A07AF" w:rsidRPr="00B27311" w:rsidRDefault="003A07AF" w:rsidP="00884E05">
      <w:pPr>
        <w:rPr>
          <w:rFonts w:ascii="Arial" w:hAnsi="Arial" w:cs="Arial"/>
        </w:rPr>
      </w:pPr>
      <w:r w:rsidRPr="00B27311">
        <w:rPr>
          <w:rFonts w:ascii="Arial" w:hAnsi="Arial" w:cs="Arial"/>
          <w:b/>
        </w:rPr>
        <w:lastRenderedPageBreak/>
        <w:t>Visual:</w:t>
      </w:r>
      <w:r w:rsidRPr="00B27311">
        <w:rPr>
          <w:rFonts w:ascii="Arial" w:hAnsi="Arial" w:cs="Arial"/>
        </w:rPr>
        <w:t xml:space="preserve"> </w:t>
      </w:r>
      <w:r w:rsidR="004D552B" w:rsidRPr="00B27311">
        <w:rPr>
          <w:rFonts w:ascii="Arial" w:hAnsi="Arial" w:cs="Arial"/>
        </w:rPr>
        <w:t>Boots UK has employees who are learni</w:t>
      </w:r>
      <w:r w:rsidR="00E27396" w:rsidRPr="00B27311">
        <w:rPr>
          <w:rFonts w:ascii="Arial" w:hAnsi="Arial" w:cs="Arial"/>
        </w:rPr>
        <w:t>n</w:t>
      </w:r>
      <w:r w:rsidR="004D552B" w:rsidRPr="00B27311">
        <w:rPr>
          <w:rFonts w:ascii="Arial" w:hAnsi="Arial" w:cs="Arial"/>
        </w:rPr>
        <w:t>g in visual styles especially in marketing departments.</w:t>
      </w:r>
      <w:r w:rsidR="00817468" w:rsidRPr="00B27311">
        <w:rPr>
          <w:rFonts w:ascii="Arial" w:hAnsi="Arial" w:cs="Arial"/>
        </w:rPr>
        <w:t xml:space="preserve"> This type of learning individuals work</w:t>
      </w:r>
      <w:r w:rsidR="00E27396" w:rsidRPr="00B27311">
        <w:rPr>
          <w:rFonts w:ascii="Arial" w:hAnsi="Arial" w:cs="Arial"/>
        </w:rPr>
        <w:t>s</w:t>
      </w:r>
      <w:r w:rsidR="00817468" w:rsidRPr="00B27311">
        <w:rPr>
          <w:rFonts w:ascii="Arial" w:hAnsi="Arial" w:cs="Arial"/>
        </w:rPr>
        <w:t xml:space="preserve"> well with graphic, video and presentation types of g</w:t>
      </w:r>
      <w:r w:rsidR="00E27396" w:rsidRPr="00B27311">
        <w:rPr>
          <w:rFonts w:ascii="Arial" w:hAnsi="Arial" w:cs="Arial"/>
        </w:rPr>
        <w:t>u</w:t>
      </w:r>
      <w:r w:rsidR="00817468" w:rsidRPr="00B27311">
        <w:rPr>
          <w:rFonts w:ascii="Arial" w:hAnsi="Arial" w:cs="Arial"/>
        </w:rPr>
        <w:t>idelines</w:t>
      </w:r>
      <w:r w:rsidR="00DF101C" w:rsidRPr="00B27311">
        <w:rPr>
          <w:rFonts w:ascii="Arial" w:hAnsi="Arial" w:cs="Arial"/>
        </w:rPr>
        <w:t xml:space="preserve"> (Rimmer, 2014)</w:t>
      </w:r>
      <w:r w:rsidR="00817468" w:rsidRPr="00B27311">
        <w:rPr>
          <w:rFonts w:ascii="Arial" w:hAnsi="Arial" w:cs="Arial"/>
        </w:rPr>
        <w:t>.</w:t>
      </w:r>
      <w:r w:rsidR="00306C30" w:rsidRPr="00B27311">
        <w:rPr>
          <w:rFonts w:ascii="Arial" w:hAnsi="Arial" w:cs="Arial"/>
        </w:rPr>
        <w:t xml:space="preserve"> Therefore, the company provide the individual chances to improve in visual learning </w:t>
      </w:r>
      <w:r w:rsidR="00E27396" w:rsidRPr="00B27311">
        <w:rPr>
          <w:rFonts w:ascii="Arial" w:hAnsi="Arial" w:cs="Arial"/>
        </w:rPr>
        <w:t>by</w:t>
      </w:r>
      <w:r w:rsidR="00306C30" w:rsidRPr="00B27311">
        <w:rPr>
          <w:rFonts w:ascii="Arial" w:hAnsi="Arial" w:cs="Arial"/>
        </w:rPr>
        <w:t xml:space="preserve"> providing </w:t>
      </w:r>
      <w:r w:rsidR="00E27396" w:rsidRPr="00B27311">
        <w:rPr>
          <w:rFonts w:ascii="Arial" w:hAnsi="Arial" w:cs="Arial"/>
        </w:rPr>
        <w:t xml:space="preserve">a </w:t>
      </w:r>
      <w:r w:rsidR="00306C30" w:rsidRPr="00B27311">
        <w:rPr>
          <w:rFonts w:ascii="Arial" w:hAnsi="Arial" w:cs="Arial"/>
        </w:rPr>
        <w:t>presentation prog</w:t>
      </w:r>
      <w:r w:rsidR="00E27396" w:rsidRPr="00B27311">
        <w:rPr>
          <w:rFonts w:ascii="Arial" w:hAnsi="Arial" w:cs="Arial"/>
        </w:rPr>
        <w:t>r</w:t>
      </w:r>
      <w:r w:rsidR="00306C30" w:rsidRPr="00B27311">
        <w:rPr>
          <w:rFonts w:ascii="Arial" w:hAnsi="Arial" w:cs="Arial"/>
        </w:rPr>
        <w:t>amme to individuals.</w:t>
      </w:r>
      <w:r w:rsidR="007E46D9" w:rsidRPr="00B27311">
        <w:rPr>
          <w:rFonts w:ascii="Arial" w:hAnsi="Arial" w:cs="Arial"/>
        </w:rPr>
        <w:t xml:space="preserve"> However, individuals who have also force</w:t>
      </w:r>
      <w:r w:rsidR="00E27396" w:rsidRPr="00B27311">
        <w:rPr>
          <w:rFonts w:ascii="Arial" w:hAnsi="Arial" w:cs="Arial"/>
        </w:rPr>
        <w:t>d</w:t>
      </w:r>
      <w:r w:rsidR="007E46D9" w:rsidRPr="00B27311">
        <w:rPr>
          <w:rFonts w:ascii="Arial" w:hAnsi="Arial" w:cs="Arial"/>
        </w:rPr>
        <w:t xml:space="preserve"> to join the training.</w:t>
      </w:r>
    </w:p>
    <w:p w:rsidR="00C66F21" w:rsidRDefault="00C66F21" w:rsidP="00884E05">
      <w:pPr>
        <w:rPr>
          <w:rFonts w:ascii="Arial" w:hAnsi="Arial" w:cs="Arial"/>
        </w:rPr>
      </w:pPr>
      <w:r w:rsidRPr="00B27311">
        <w:rPr>
          <w:rFonts w:ascii="Arial" w:hAnsi="Arial" w:cs="Arial"/>
          <w:b/>
        </w:rPr>
        <w:t>Reading:</w:t>
      </w:r>
      <w:r w:rsidRPr="00B27311">
        <w:rPr>
          <w:rFonts w:ascii="Arial" w:hAnsi="Arial" w:cs="Arial"/>
        </w:rPr>
        <w:t xml:space="preserve"> </w:t>
      </w:r>
      <w:r w:rsidR="00652F2F" w:rsidRPr="00B27311">
        <w:rPr>
          <w:rFonts w:ascii="Arial" w:hAnsi="Arial" w:cs="Arial"/>
        </w:rPr>
        <w:t xml:space="preserve">In </w:t>
      </w:r>
      <w:r w:rsidR="00E27396" w:rsidRPr="00B27311">
        <w:rPr>
          <w:rFonts w:ascii="Arial" w:hAnsi="Arial" w:cs="Arial"/>
        </w:rPr>
        <w:t xml:space="preserve">the </w:t>
      </w:r>
      <w:r w:rsidR="00652F2F" w:rsidRPr="00B27311">
        <w:rPr>
          <w:rFonts w:ascii="Arial" w:hAnsi="Arial" w:cs="Arial"/>
        </w:rPr>
        <w:t xml:space="preserve">pharmaceutical industry, the individuals who have the skill </w:t>
      </w:r>
      <w:r w:rsidR="00E27396" w:rsidRPr="00B27311">
        <w:rPr>
          <w:rFonts w:ascii="Arial" w:hAnsi="Arial" w:cs="Arial"/>
        </w:rPr>
        <w:t>to</w:t>
      </w:r>
      <w:r w:rsidR="00652F2F" w:rsidRPr="00B27311">
        <w:rPr>
          <w:rFonts w:ascii="Arial" w:hAnsi="Arial" w:cs="Arial"/>
        </w:rPr>
        <w:t xml:space="preserve"> learn through reading are given priority.</w:t>
      </w:r>
      <w:r w:rsidR="009D028D" w:rsidRPr="00B27311">
        <w:rPr>
          <w:rFonts w:ascii="Arial" w:hAnsi="Arial" w:cs="Arial"/>
        </w:rPr>
        <w:t xml:space="preserve"> Boots UK as a pharmaceutical company need</w:t>
      </w:r>
      <w:r w:rsidR="00E27396" w:rsidRPr="00B27311">
        <w:rPr>
          <w:rFonts w:ascii="Arial" w:hAnsi="Arial" w:cs="Arial"/>
        </w:rPr>
        <w:t>s</w:t>
      </w:r>
      <w:r w:rsidR="009D028D" w:rsidRPr="00B27311">
        <w:rPr>
          <w:rFonts w:ascii="Arial" w:hAnsi="Arial" w:cs="Arial"/>
        </w:rPr>
        <w:t xml:space="preserve"> in</w:t>
      </w:r>
      <w:r w:rsidR="00E27396" w:rsidRPr="00B27311">
        <w:rPr>
          <w:rFonts w:ascii="Arial" w:hAnsi="Arial" w:cs="Arial"/>
        </w:rPr>
        <w:t>di</w:t>
      </w:r>
      <w:r w:rsidR="009D028D" w:rsidRPr="00B27311">
        <w:rPr>
          <w:rFonts w:ascii="Arial" w:hAnsi="Arial" w:cs="Arial"/>
        </w:rPr>
        <w:t xml:space="preserve">viduals who can read medicine from </w:t>
      </w:r>
      <w:r w:rsidR="00E27396" w:rsidRPr="00B27311">
        <w:rPr>
          <w:rFonts w:ascii="Arial" w:hAnsi="Arial" w:cs="Arial"/>
        </w:rPr>
        <w:t xml:space="preserve">the </w:t>
      </w:r>
      <w:r w:rsidR="009D028D" w:rsidRPr="00B27311">
        <w:rPr>
          <w:rFonts w:ascii="Arial" w:hAnsi="Arial" w:cs="Arial"/>
        </w:rPr>
        <w:t>information displayed</w:t>
      </w:r>
      <w:r w:rsidR="0095664D" w:rsidRPr="00B27311">
        <w:rPr>
          <w:rFonts w:ascii="Arial" w:hAnsi="Arial" w:cs="Arial"/>
        </w:rPr>
        <w:t xml:space="preserve"> (Kippenberger, 2013)</w:t>
      </w:r>
      <w:r w:rsidR="009D028D" w:rsidRPr="00B27311">
        <w:rPr>
          <w:rFonts w:ascii="Arial" w:hAnsi="Arial" w:cs="Arial"/>
        </w:rPr>
        <w:t>.</w:t>
      </w:r>
      <w:r w:rsidR="00483033" w:rsidRPr="00B27311">
        <w:rPr>
          <w:rFonts w:ascii="Arial" w:hAnsi="Arial" w:cs="Arial"/>
        </w:rPr>
        <w:t xml:space="preserve"> Therefore,</w:t>
      </w:r>
      <w:r w:rsidR="00E27396" w:rsidRPr="00B27311">
        <w:rPr>
          <w:rFonts w:ascii="Arial" w:hAnsi="Arial" w:cs="Arial"/>
        </w:rPr>
        <w:t xml:space="preserve"> </w:t>
      </w:r>
      <w:r w:rsidR="00483033" w:rsidRPr="00B27311">
        <w:rPr>
          <w:rFonts w:ascii="Arial" w:hAnsi="Arial" w:cs="Arial"/>
        </w:rPr>
        <w:t xml:space="preserve">the company provide these learning style employees with </w:t>
      </w:r>
      <w:r w:rsidR="00E27396" w:rsidRPr="00B27311">
        <w:rPr>
          <w:rFonts w:ascii="Arial" w:hAnsi="Arial" w:cs="Arial"/>
        </w:rPr>
        <w:t xml:space="preserve">the </w:t>
      </w:r>
      <w:r w:rsidR="00483033" w:rsidRPr="00B27311">
        <w:rPr>
          <w:rFonts w:ascii="Arial" w:hAnsi="Arial" w:cs="Arial"/>
        </w:rPr>
        <w:t>textbook handout of medicine and document to learn through reading.</w:t>
      </w:r>
    </w:p>
    <w:p w:rsidR="00B27311" w:rsidRPr="00B27311" w:rsidRDefault="00B27311" w:rsidP="00884E05">
      <w:pPr>
        <w:rPr>
          <w:rFonts w:ascii="Arial" w:hAnsi="Arial" w:cs="Arial"/>
        </w:rPr>
      </w:pPr>
    </w:p>
    <w:p w:rsidR="00270ABB" w:rsidRDefault="00270ABB" w:rsidP="00B845CC">
      <w:pPr>
        <w:pStyle w:val="Heading2"/>
      </w:pPr>
      <w:bookmarkStart w:id="12" w:name="_Toc17842357"/>
      <w:r>
        <w:t xml:space="preserve">2.6 </w:t>
      </w:r>
      <w:r w:rsidR="00643861">
        <w:t>Evaluating m</w:t>
      </w:r>
      <w:r>
        <w:t>echanisms to provide appropriate feedback to individuals.</w:t>
      </w:r>
      <w:bookmarkEnd w:id="12"/>
    </w:p>
    <w:p w:rsidR="00B27311" w:rsidRPr="00B27311" w:rsidRDefault="00B27311" w:rsidP="00B27311"/>
    <w:p w:rsidR="005A16C6" w:rsidRPr="00B27311" w:rsidRDefault="00EA5C32" w:rsidP="005A16C6">
      <w:pPr>
        <w:rPr>
          <w:rFonts w:ascii="Arial" w:hAnsi="Arial" w:cs="Arial"/>
        </w:rPr>
      </w:pPr>
      <w:r w:rsidRPr="00B27311">
        <w:rPr>
          <w:rFonts w:ascii="Arial" w:hAnsi="Arial" w:cs="Arial"/>
        </w:rPr>
        <w:t>Boots UK use</w:t>
      </w:r>
      <w:r w:rsidR="00972113" w:rsidRPr="00B27311">
        <w:rPr>
          <w:rFonts w:ascii="Arial" w:hAnsi="Arial" w:cs="Arial"/>
        </w:rPr>
        <w:t>s</w:t>
      </w:r>
      <w:r w:rsidRPr="00B27311">
        <w:rPr>
          <w:rFonts w:ascii="Arial" w:hAnsi="Arial" w:cs="Arial"/>
        </w:rPr>
        <w:t xml:space="preserve"> </w:t>
      </w:r>
      <w:r w:rsidR="00972113" w:rsidRPr="00B27311">
        <w:rPr>
          <w:rFonts w:ascii="Arial" w:hAnsi="Arial" w:cs="Arial"/>
        </w:rPr>
        <w:t xml:space="preserve">a </w:t>
      </w:r>
      <w:r w:rsidRPr="00B27311">
        <w:rPr>
          <w:rFonts w:ascii="Arial" w:hAnsi="Arial" w:cs="Arial"/>
        </w:rPr>
        <w:t>feedback m</w:t>
      </w:r>
      <w:r w:rsidR="00972113" w:rsidRPr="00B27311">
        <w:rPr>
          <w:rFonts w:ascii="Arial" w:hAnsi="Arial" w:cs="Arial"/>
        </w:rPr>
        <w:t>e</w:t>
      </w:r>
      <w:r w:rsidRPr="00B27311">
        <w:rPr>
          <w:rFonts w:ascii="Arial" w:hAnsi="Arial" w:cs="Arial"/>
        </w:rPr>
        <w:t xml:space="preserve">chanism as </w:t>
      </w:r>
      <w:r w:rsidR="00972113" w:rsidRPr="00B27311">
        <w:rPr>
          <w:rFonts w:ascii="Arial" w:hAnsi="Arial" w:cs="Arial"/>
        </w:rPr>
        <w:t xml:space="preserve">a </w:t>
      </w:r>
      <w:r w:rsidRPr="00B27311">
        <w:rPr>
          <w:rFonts w:ascii="Arial" w:hAnsi="Arial" w:cs="Arial"/>
        </w:rPr>
        <w:t xml:space="preserve">means of tracking </w:t>
      </w:r>
      <w:r w:rsidR="00972113" w:rsidRPr="00B27311">
        <w:rPr>
          <w:rFonts w:ascii="Arial" w:hAnsi="Arial" w:cs="Arial"/>
        </w:rPr>
        <w:t xml:space="preserve">the </w:t>
      </w:r>
      <w:r w:rsidRPr="00B27311">
        <w:rPr>
          <w:rFonts w:ascii="Arial" w:hAnsi="Arial" w:cs="Arial"/>
        </w:rPr>
        <w:t>performance of individuals in th</w:t>
      </w:r>
      <w:r w:rsidR="00972113" w:rsidRPr="00B27311">
        <w:rPr>
          <w:rFonts w:ascii="Arial" w:hAnsi="Arial" w:cs="Arial"/>
        </w:rPr>
        <w:t>e</w:t>
      </w:r>
      <w:r w:rsidRPr="00B27311">
        <w:rPr>
          <w:rFonts w:ascii="Arial" w:hAnsi="Arial" w:cs="Arial"/>
        </w:rPr>
        <w:t xml:space="preserve"> organisation</w:t>
      </w:r>
      <w:r w:rsidR="008264B5" w:rsidRPr="00B27311">
        <w:rPr>
          <w:rFonts w:ascii="Arial" w:hAnsi="Arial" w:cs="Arial"/>
        </w:rPr>
        <w:t xml:space="preserve"> (Malone, 2014)</w:t>
      </w:r>
      <w:r w:rsidRPr="00B27311">
        <w:rPr>
          <w:rFonts w:ascii="Arial" w:hAnsi="Arial" w:cs="Arial"/>
        </w:rPr>
        <w:t>.</w:t>
      </w:r>
      <w:r w:rsidR="00E92A35" w:rsidRPr="00B27311">
        <w:rPr>
          <w:rFonts w:ascii="Arial" w:hAnsi="Arial" w:cs="Arial"/>
        </w:rPr>
        <w:t xml:space="preserve"> The aim of feedback m</w:t>
      </w:r>
      <w:r w:rsidR="00972113" w:rsidRPr="00B27311">
        <w:rPr>
          <w:rFonts w:ascii="Arial" w:hAnsi="Arial" w:cs="Arial"/>
        </w:rPr>
        <w:t>e</w:t>
      </w:r>
      <w:r w:rsidR="00E92A35" w:rsidRPr="00B27311">
        <w:rPr>
          <w:rFonts w:ascii="Arial" w:hAnsi="Arial" w:cs="Arial"/>
        </w:rPr>
        <w:t>chanism is to focus forward to connect the current action to the future performance of individuals.</w:t>
      </w:r>
    </w:p>
    <w:p w:rsidR="00D96C53" w:rsidRPr="00B27311" w:rsidRDefault="00D96C53" w:rsidP="00D96C53">
      <w:pPr>
        <w:keepNext/>
        <w:jc w:val="center"/>
        <w:rPr>
          <w:rFonts w:ascii="Arial" w:hAnsi="Arial" w:cs="Arial"/>
        </w:rPr>
      </w:pPr>
      <w:r w:rsidRPr="00B27311">
        <w:rPr>
          <w:rFonts w:ascii="Arial" w:hAnsi="Arial" w:cs="Arial"/>
          <w:noProof/>
          <w:lang w:eastAsia="en-GB"/>
        </w:rPr>
        <w:drawing>
          <wp:inline distT="0" distB="0" distL="0" distR="0" wp14:anchorId="4D44F18D" wp14:editId="68F38164">
            <wp:extent cx="4010660" cy="2245260"/>
            <wp:effectExtent l="25400" t="0" r="15240" b="0"/>
            <wp:docPr id="4" name="Diagram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22" r:lo="rId23" r:qs="rId24" r:cs="rId25"/>
              </a:graphicData>
            </a:graphic>
          </wp:inline>
        </w:drawing>
      </w:r>
    </w:p>
    <w:p w:rsidR="00D96C53" w:rsidRDefault="00D96C53" w:rsidP="00D96C53">
      <w:pPr>
        <w:pStyle w:val="Caption"/>
        <w:jc w:val="center"/>
        <w:rPr>
          <w:rFonts w:ascii="Arial" w:hAnsi="Arial" w:cs="Arial"/>
          <w:b/>
          <w:sz w:val="24"/>
          <w:szCs w:val="24"/>
        </w:rPr>
      </w:pPr>
      <w:r w:rsidRPr="00B27311">
        <w:rPr>
          <w:rFonts w:ascii="Arial" w:hAnsi="Arial" w:cs="Arial"/>
          <w:b/>
          <w:sz w:val="24"/>
          <w:szCs w:val="24"/>
        </w:rPr>
        <w:t xml:space="preserve">Figure </w:t>
      </w:r>
      <w:r w:rsidRPr="00B27311">
        <w:rPr>
          <w:rFonts w:ascii="Arial" w:hAnsi="Arial" w:cs="Arial"/>
          <w:b/>
          <w:sz w:val="24"/>
          <w:szCs w:val="24"/>
        </w:rPr>
        <w:fldChar w:fldCharType="begin"/>
      </w:r>
      <w:r w:rsidRPr="00B27311">
        <w:rPr>
          <w:rFonts w:ascii="Arial" w:hAnsi="Arial" w:cs="Arial"/>
          <w:b/>
          <w:sz w:val="24"/>
          <w:szCs w:val="24"/>
        </w:rPr>
        <w:instrText xml:space="preserve"> SEQ Figure \* ARABIC </w:instrText>
      </w:r>
      <w:r w:rsidRPr="00B27311">
        <w:rPr>
          <w:rFonts w:ascii="Arial" w:hAnsi="Arial" w:cs="Arial"/>
          <w:b/>
          <w:sz w:val="24"/>
          <w:szCs w:val="24"/>
        </w:rPr>
        <w:fldChar w:fldCharType="separate"/>
      </w:r>
      <w:r w:rsidR="00C8728A" w:rsidRPr="00B27311">
        <w:rPr>
          <w:rFonts w:ascii="Arial" w:hAnsi="Arial" w:cs="Arial"/>
          <w:b/>
          <w:noProof/>
          <w:sz w:val="24"/>
          <w:szCs w:val="24"/>
        </w:rPr>
        <w:t>6</w:t>
      </w:r>
      <w:r w:rsidRPr="00B27311">
        <w:rPr>
          <w:rFonts w:ascii="Arial" w:hAnsi="Arial" w:cs="Arial"/>
          <w:b/>
          <w:sz w:val="24"/>
          <w:szCs w:val="24"/>
        </w:rPr>
        <w:fldChar w:fldCharType="end"/>
      </w:r>
      <w:r w:rsidRPr="00B27311">
        <w:rPr>
          <w:rFonts w:ascii="Arial" w:hAnsi="Arial" w:cs="Arial"/>
          <w:b/>
          <w:sz w:val="24"/>
          <w:szCs w:val="24"/>
        </w:rPr>
        <w:t xml:space="preserve"> Feedback M</w:t>
      </w:r>
      <w:r w:rsidR="00972113" w:rsidRPr="00B27311">
        <w:rPr>
          <w:rFonts w:ascii="Arial" w:hAnsi="Arial" w:cs="Arial"/>
          <w:b/>
          <w:sz w:val="24"/>
          <w:szCs w:val="24"/>
        </w:rPr>
        <w:t>e</w:t>
      </w:r>
      <w:r w:rsidRPr="00B27311">
        <w:rPr>
          <w:rFonts w:ascii="Arial" w:hAnsi="Arial" w:cs="Arial"/>
          <w:b/>
          <w:sz w:val="24"/>
          <w:szCs w:val="24"/>
        </w:rPr>
        <w:t>chanisms</w:t>
      </w:r>
      <w:r w:rsidR="00615A59" w:rsidRPr="00B27311">
        <w:rPr>
          <w:rFonts w:ascii="Arial" w:hAnsi="Arial" w:cs="Arial"/>
          <w:b/>
          <w:sz w:val="24"/>
          <w:szCs w:val="24"/>
        </w:rPr>
        <w:t xml:space="preserve"> (Buccheri, 2017)</w:t>
      </w:r>
    </w:p>
    <w:p w:rsidR="00B27311" w:rsidRPr="00B27311" w:rsidRDefault="00B27311" w:rsidP="00B27311"/>
    <w:p w:rsidR="00D96C53" w:rsidRPr="00B27311" w:rsidRDefault="00653E04" w:rsidP="00D96C53">
      <w:pPr>
        <w:rPr>
          <w:rFonts w:ascii="Arial" w:hAnsi="Arial" w:cs="Arial"/>
        </w:rPr>
      </w:pPr>
      <w:r w:rsidRPr="00B27311">
        <w:rPr>
          <w:rFonts w:ascii="Arial" w:hAnsi="Arial" w:cs="Arial"/>
          <w:b/>
        </w:rPr>
        <w:t>Positive feedback m</w:t>
      </w:r>
      <w:r w:rsidR="00972113" w:rsidRPr="00B27311">
        <w:rPr>
          <w:rFonts w:ascii="Arial" w:hAnsi="Arial" w:cs="Arial"/>
          <w:b/>
        </w:rPr>
        <w:t>e</w:t>
      </w:r>
      <w:r w:rsidRPr="00B27311">
        <w:rPr>
          <w:rFonts w:ascii="Arial" w:hAnsi="Arial" w:cs="Arial"/>
          <w:b/>
        </w:rPr>
        <w:t>chanism:</w:t>
      </w:r>
      <w:r w:rsidRPr="00B27311">
        <w:rPr>
          <w:rFonts w:ascii="Arial" w:hAnsi="Arial" w:cs="Arial"/>
        </w:rPr>
        <w:t xml:space="preserve"> </w:t>
      </w:r>
      <w:r w:rsidR="00A46CB1" w:rsidRPr="00B27311">
        <w:rPr>
          <w:rFonts w:ascii="Arial" w:hAnsi="Arial" w:cs="Arial"/>
        </w:rPr>
        <w:t>Boots UK apply positive feedback system as a formal process of the company.</w:t>
      </w:r>
      <w:r w:rsidR="00B02514" w:rsidRPr="00B27311">
        <w:rPr>
          <w:rFonts w:ascii="Arial" w:hAnsi="Arial" w:cs="Arial"/>
        </w:rPr>
        <w:t xml:space="preserve"> In this system, the company collect individual feedback and performance on overall work satisfaction. Then, the company respond </w:t>
      </w:r>
      <w:r w:rsidR="00B02514" w:rsidRPr="00B27311">
        <w:rPr>
          <w:rFonts w:ascii="Arial" w:hAnsi="Arial" w:cs="Arial"/>
        </w:rPr>
        <w:lastRenderedPageBreak/>
        <w:t>in positive feedback to individuals so that the employees become happy and empowered</w:t>
      </w:r>
      <w:r w:rsidR="00EB46E6" w:rsidRPr="00B27311">
        <w:rPr>
          <w:rFonts w:ascii="Arial" w:hAnsi="Arial" w:cs="Arial"/>
        </w:rPr>
        <w:t xml:space="preserve"> (Cooper, 2017)</w:t>
      </w:r>
      <w:r w:rsidR="00B02514" w:rsidRPr="00B27311">
        <w:rPr>
          <w:rFonts w:ascii="Arial" w:hAnsi="Arial" w:cs="Arial"/>
        </w:rPr>
        <w:t>. However, by this process</w:t>
      </w:r>
      <w:r w:rsidR="00972113" w:rsidRPr="00B27311">
        <w:rPr>
          <w:rFonts w:ascii="Arial" w:hAnsi="Arial" w:cs="Arial"/>
        </w:rPr>
        <w:t>,</w:t>
      </w:r>
      <w:r w:rsidR="00B02514" w:rsidRPr="00B27311">
        <w:rPr>
          <w:rFonts w:ascii="Arial" w:hAnsi="Arial" w:cs="Arial"/>
        </w:rPr>
        <w:t xml:space="preserve"> individuals have the chances of giving biased reviews.</w:t>
      </w:r>
      <w:r w:rsidR="006B72C2" w:rsidRPr="00B27311">
        <w:rPr>
          <w:rFonts w:ascii="Arial" w:hAnsi="Arial" w:cs="Arial"/>
        </w:rPr>
        <w:t xml:space="preserve"> For example, in Boots UK individual commending a colleague for providing </w:t>
      </w:r>
      <w:r w:rsidR="00972113" w:rsidRPr="00B27311">
        <w:rPr>
          <w:rFonts w:ascii="Arial" w:hAnsi="Arial" w:cs="Arial"/>
        </w:rPr>
        <w:t xml:space="preserve">the </w:t>
      </w:r>
      <w:r w:rsidR="006B72C2" w:rsidRPr="00B27311">
        <w:rPr>
          <w:rFonts w:ascii="Arial" w:hAnsi="Arial" w:cs="Arial"/>
        </w:rPr>
        <w:t>solution to product development problem in public so that individual can come with more ideas.</w:t>
      </w:r>
    </w:p>
    <w:p w:rsidR="00D15A54" w:rsidRDefault="00D15A54" w:rsidP="00D96C53">
      <w:pPr>
        <w:rPr>
          <w:rFonts w:ascii="Arial" w:hAnsi="Arial" w:cs="Arial"/>
        </w:rPr>
      </w:pPr>
      <w:r w:rsidRPr="00B27311">
        <w:rPr>
          <w:rFonts w:ascii="Arial" w:hAnsi="Arial" w:cs="Arial"/>
          <w:b/>
        </w:rPr>
        <w:t>Negative feedback m</w:t>
      </w:r>
      <w:r w:rsidR="00972113" w:rsidRPr="00B27311">
        <w:rPr>
          <w:rFonts w:ascii="Arial" w:hAnsi="Arial" w:cs="Arial"/>
          <w:b/>
        </w:rPr>
        <w:t>e</w:t>
      </w:r>
      <w:r w:rsidRPr="00B27311">
        <w:rPr>
          <w:rFonts w:ascii="Arial" w:hAnsi="Arial" w:cs="Arial"/>
          <w:b/>
        </w:rPr>
        <w:t>chanism:</w:t>
      </w:r>
      <w:r w:rsidRPr="00B27311">
        <w:rPr>
          <w:rFonts w:ascii="Arial" w:hAnsi="Arial" w:cs="Arial"/>
        </w:rPr>
        <w:t xml:space="preserve"> </w:t>
      </w:r>
      <w:r w:rsidR="005666AB" w:rsidRPr="00B27311">
        <w:rPr>
          <w:rFonts w:ascii="Arial" w:hAnsi="Arial" w:cs="Arial"/>
        </w:rPr>
        <w:t xml:space="preserve">The company use </w:t>
      </w:r>
      <w:r w:rsidR="00972113" w:rsidRPr="00B27311">
        <w:rPr>
          <w:rFonts w:ascii="Arial" w:hAnsi="Arial" w:cs="Arial"/>
        </w:rPr>
        <w:t xml:space="preserve">the </w:t>
      </w:r>
      <w:r w:rsidR="005666AB" w:rsidRPr="00B27311">
        <w:rPr>
          <w:rFonts w:ascii="Arial" w:hAnsi="Arial" w:cs="Arial"/>
        </w:rPr>
        <w:t>negative feedback m</w:t>
      </w:r>
      <w:r w:rsidR="00972113" w:rsidRPr="00B27311">
        <w:rPr>
          <w:rFonts w:ascii="Arial" w:hAnsi="Arial" w:cs="Arial"/>
        </w:rPr>
        <w:t>e</w:t>
      </w:r>
      <w:r w:rsidR="005666AB" w:rsidRPr="00B27311">
        <w:rPr>
          <w:rFonts w:ascii="Arial" w:hAnsi="Arial" w:cs="Arial"/>
        </w:rPr>
        <w:t xml:space="preserve">chanism to listen and gather complaints and feedback from customers and managers so that </w:t>
      </w:r>
      <w:r w:rsidR="00972113" w:rsidRPr="00B27311">
        <w:rPr>
          <w:rFonts w:ascii="Arial" w:hAnsi="Arial" w:cs="Arial"/>
        </w:rPr>
        <w:t xml:space="preserve">the </w:t>
      </w:r>
      <w:r w:rsidR="005666AB" w:rsidRPr="00B27311">
        <w:rPr>
          <w:rFonts w:ascii="Arial" w:hAnsi="Arial" w:cs="Arial"/>
        </w:rPr>
        <w:t xml:space="preserve">company can judge </w:t>
      </w:r>
      <w:r w:rsidR="00E30D32" w:rsidRPr="00B27311">
        <w:rPr>
          <w:rFonts w:ascii="Arial" w:hAnsi="Arial" w:cs="Arial"/>
        </w:rPr>
        <w:t>individual’s</w:t>
      </w:r>
      <w:r w:rsidR="005666AB" w:rsidRPr="00B27311">
        <w:rPr>
          <w:rFonts w:ascii="Arial" w:hAnsi="Arial" w:cs="Arial"/>
        </w:rPr>
        <w:t xml:space="preserve"> performance</w:t>
      </w:r>
      <w:r w:rsidR="00615A59" w:rsidRPr="00B27311">
        <w:rPr>
          <w:rFonts w:ascii="Arial" w:hAnsi="Arial" w:cs="Arial"/>
        </w:rPr>
        <w:t xml:space="preserve"> (Buccheri, 2017)</w:t>
      </w:r>
      <w:r w:rsidR="005666AB" w:rsidRPr="00B27311">
        <w:rPr>
          <w:rFonts w:ascii="Arial" w:hAnsi="Arial" w:cs="Arial"/>
        </w:rPr>
        <w:t>.</w:t>
      </w:r>
      <w:r w:rsidR="00F7766B" w:rsidRPr="00B27311">
        <w:rPr>
          <w:rFonts w:ascii="Arial" w:hAnsi="Arial" w:cs="Arial"/>
        </w:rPr>
        <w:t xml:space="preserve"> therefore, Boots UK uses th</w:t>
      </w:r>
      <w:r w:rsidR="00972113" w:rsidRPr="00B27311">
        <w:rPr>
          <w:rFonts w:ascii="Arial" w:hAnsi="Arial" w:cs="Arial"/>
        </w:rPr>
        <w:t>is</w:t>
      </w:r>
      <w:r w:rsidR="00F7766B" w:rsidRPr="00B27311">
        <w:rPr>
          <w:rFonts w:ascii="Arial" w:hAnsi="Arial" w:cs="Arial"/>
        </w:rPr>
        <w:t xml:space="preserve"> feedback to improve the performance of </w:t>
      </w:r>
      <w:r w:rsidR="00972113" w:rsidRPr="00B27311">
        <w:rPr>
          <w:rFonts w:ascii="Arial" w:hAnsi="Arial" w:cs="Arial"/>
        </w:rPr>
        <w:t xml:space="preserve">the </w:t>
      </w:r>
      <w:r w:rsidR="00F7766B" w:rsidRPr="00B27311">
        <w:rPr>
          <w:rFonts w:ascii="Arial" w:hAnsi="Arial" w:cs="Arial"/>
        </w:rPr>
        <w:t>individual in th</w:t>
      </w:r>
      <w:r w:rsidR="00972113" w:rsidRPr="00B27311">
        <w:rPr>
          <w:rFonts w:ascii="Arial" w:hAnsi="Arial" w:cs="Arial"/>
        </w:rPr>
        <w:t>e</w:t>
      </w:r>
      <w:r w:rsidR="00F7766B" w:rsidRPr="00B27311">
        <w:rPr>
          <w:rFonts w:ascii="Arial" w:hAnsi="Arial" w:cs="Arial"/>
        </w:rPr>
        <w:t xml:space="preserve"> company</w:t>
      </w:r>
      <w:r w:rsidR="0014303D" w:rsidRPr="00B27311">
        <w:rPr>
          <w:rFonts w:ascii="Arial" w:hAnsi="Arial" w:cs="Arial"/>
        </w:rPr>
        <w:t xml:space="preserve"> through corrective actions in </w:t>
      </w:r>
      <w:r w:rsidR="00972113" w:rsidRPr="00B27311">
        <w:rPr>
          <w:rFonts w:ascii="Arial" w:hAnsi="Arial" w:cs="Arial"/>
        </w:rPr>
        <w:t xml:space="preserve">the </w:t>
      </w:r>
      <w:r w:rsidR="0014303D" w:rsidRPr="00B27311">
        <w:rPr>
          <w:rFonts w:ascii="Arial" w:hAnsi="Arial" w:cs="Arial"/>
        </w:rPr>
        <w:t>job</w:t>
      </w:r>
      <w:r w:rsidR="00F7766B" w:rsidRPr="00B27311">
        <w:rPr>
          <w:rFonts w:ascii="Arial" w:hAnsi="Arial" w:cs="Arial"/>
        </w:rPr>
        <w:t>.</w:t>
      </w:r>
      <w:r w:rsidR="0014303D" w:rsidRPr="00B27311">
        <w:rPr>
          <w:rFonts w:ascii="Arial" w:hAnsi="Arial" w:cs="Arial"/>
        </w:rPr>
        <w:t xml:space="preserve"> For example, </w:t>
      </w:r>
      <w:r w:rsidR="00781B1D" w:rsidRPr="00B27311">
        <w:rPr>
          <w:rFonts w:ascii="Arial" w:hAnsi="Arial" w:cs="Arial"/>
        </w:rPr>
        <w:t xml:space="preserve">the company feedback the sales team individual in </w:t>
      </w:r>
      <w:r w:rsidR="00972113" w:rsidRPr="00B27311">
        <w:rPr>
          <w:rFonts w:ascii="Arial" w:hAnsi="Arial" w:cs="Arial"/>
        </w:rPr>
        <w:t xml:space="preserve">a </w:t>
      </w:r>
      <w:r w:rsidR="00781B1D" w:rsidRPr="00B27311">
        <w:rPr>
          <w:rFonts w:ascii="Arial" w:hAnsi="Arial" w:cs="Arial"/>
        </w:rPr>
        <w:t xml:space="preserve">negative manner by providing </w:t>
      </w:r>
      <w:r w:rsidR="00972113" w:rsidRPr="00B27311">
        <w:rPr>
          <w:rFonts w:ascii="Arial" w:hAnsi="Arial" w:cs="Arial"/>
        </w:rPr>
        <w:t xml:space="preserve">an </w:t>
      </w:r>
      <w:r w:rsidR="00781B1D" w:rsidRPr="00B27311">
        <w:rPr>
          <w:rFonts w:ascii="Arial" w:hAnsi="Arial" w:cs="Arial"/>
        </w:rPr>
        <w:t>appreciation for positive facts at first and then, provide shortcomings to improve the performance.</w:t>
      </w:r>
      <w:r w:rsidR="00F954A5" w:rsidRPr="00B27311">
        <w:rPr>
          <w:rFonts w:ascii="Arial" w:hAnsi="Arial" w:cs="Arial"/>
        </w:rPr>
        <w:t xml:space="preserve"> </w:t>
      </w:r>
    </w:p>
    <w:p w:rsidR="00B27311" w:rsidRPr="00B27311" w:rsidRDefault="00B27311" w:rsidP="00D96C53">
      <w:pPr>
        <w:rPr>
          <w:rFonts w:ascii="Arial" w:hAnsi="Arial" w:cs="Arial"/>
        </w:rPr>
      </w:pPr>
    </w:p>
    <w:p w:rsidR="001821C2" w:rsidRDefault="001821C2" w:rsidP="001821C2">
      <w:pPr>
        <w:pStyle w:val="Heading2"/>
      </w:pPr>
      <w:bookmarkStart w:id="13" w:name="_Toc17842358"/>
      <w:r>
        <w:t>2.7 SWOT analysis of individual development vehicles of Boots UK.</w:t>
      </w:r>
      <w:bookmarkEnd w:id="13"/>
    </w:p>
    <w:p w:rsidR="00B27311" w:rsidRPr="00B27311" w:rsidRDefault="00B27311" w:rsidP="00B27311"/>
    <w:p w:rsidR="001821C2" w:rsidRPr="00B27311" w:rsidRDefault="009A77D8" w:rsidP="001821C2">
      <w:pPr>
        <w:rPr>
          <w:rFonts w:ascii="Arial" w:hAnsi="Arial" w:cs="Arial"/>
          <w:color w:val="000000" w:themeColor="text1"/>
        </w:rPr>
      </w:pPr>
      <w:r w:rsidRPr="00B27311">
        <w:rPr>
          <w:rFonts w:ascii="Arial" w:hAnsi="Arial" w:cs="Arial"/>
          <w:color w:val="000000" w:themeColor="text1"/>
        </w:rPr>
        <w:t>SWOT analysis of development vehicles of Boots UK evaluate</w:t>
      </w:r>
      <w:r w:rsidR="00B145B2" w:rsidRPr="00B27311">
        <w:rPr>
          <w:rFonts w:ascii="Arial" w:hAnsi="Arial" w:cs="Arial"/>
          <w:color w:val="000000" w:themeColor="text1"/>
        </w:rPr>
        <w:t>s</w:t>
      </w:r>
      <w:r w:rsidRPr="00B27311">
        <w:rPr>
          <w:rFonts w:ascii="Arial" w:hAnsi="Arial" w:cs="Arial"/>
          <w:color w:val="000000" w:themeColor="text1"/>
        </w:rPr>
        <w:t xml:space="preserve"> the individual performance assessment method’s streng</w:t>
      </w:r>
      <w:r w:rsidR="00B145B2" w:rsidRPr="00B27311">
        <w:rPr>
          <w:rFonts w:ascii="Arial" w:hAnsi="Arial" w:cs="Arial"/>
          <w:color w:val="000000" w:themeColor="text1"/>
        </w:rPr>
        <w:t>th</w:t>
      </w:r>
      <w:r w:rsidRPr="00B27311">
        <w:rPr>
          <w:rFonts w:ascii="Arial" w:hAnsi="Arial" w:cs="Arial"/>
          <w:color w:val="000000" w:themeColor="text1"/>
        </w:rPr>
        <w:t>s, weakness, opportunities and threat</w:t>
      </w:r>
      <w:r w:rsidR="006C6AD3" w:rsidRPr="00B27311">
        <w:rPr>
          <w:rFonts w:ascii="Arial" w:hAnsi="Arial" w:cs="Arial"/>
          <w:color w:val="000000" w:themeColor="text1"/>
        </w:rPr>
        <w:t xml:space="preserve"> </w:t>
      </w:r>
      <w:r w:rsidR="00DA574C" w:rsidRPr="00B27311">
        <w:rPr>
          <w:rFonts w:ascii="Arial" w:hAnsi="Arial" w:cs="Arial"/>
          <w:color w:val="000000" w:themeColor="text1"/>
        </w:rPr>
        <w:t>(Malone, 2014)</w:t>
      </w:r>
      <w:r w:rsidRPr="00B27311">
        <w:rPr>
          <w:rFonts w:ascii="Arial" w:hAnsi="Arial" w:cs="Arial"/>
          <w:color w:val="000000" w:themeColor="text1"/>
        </w:rPr>
        <w:t>.</w:t>
      </w:r>
    </w:p>
    <w:p w:rsidR="008D62E0" w:rsidRPr="00B27311" w:rsidRDefault="008D62E0" w:rsidP="008D62E0">
      <w:pPr>
        <w:keepNext/>
        <w:jc w:val="center"/>
        <w:rPr>
          <w:rFonts w:ascii="Arial" w:hAnsi="Arial" w:cs="Arial"/>
          <w:color w:val="000000" w:themeColor="text1"/>
        </w:rPr>
      </w:pPr>
      <w:r w:rsidRPr="00B27311">
        <w:rPr>
          <w:rFonts w:ascii="Arial" w:hAnsi="Arial" w:cs="Arial"/>
          <w:noProof/>
          <w:color w:val="000000" w:themeColor="text1"/>
          <w:lang w:eastAsia="en-GB"/>
        </w:rPr>
        <w:drawing>
          <wp:inline distT="0" distB="0" distL="0" distR="0" wp14:anchorId="0AEFE99B" wp14:editId="30E1A18C">
            <wp:extent cx="3449955" cy="2234242"/>
            <wp:effectExtent l="0" t="0" r="0" b="0"/>
            <wp:docPr id="11" name="Picture 11" descr="Image result for swot analysi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Image result for swot analysis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77940" cy="225236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D62E0" w:rsidRDefault="008D62E0" w:rsidP="008D62E0">
      <w:pPr>
        <w:pStyle w:val="Caption"/>
        <w:jc w:val="center"/>
        <w:rPr>
          <w:rFonts w:ascii="Arial" w:hAnsi="Arial" w:cs="Arial"/>
          <w:b/>
          <w:color w:val="000000" w:themeColor="text1"/>
          <w:sz w:val="24"/>
          <w:szCs w:val="24"/>
        </w:rPr>
      </w:pPr>
      <w:r w:rsidRPr="00B27311">
        <w:rPr>
          <w:rFonts w:ascii="Arial" w:hAnsi="Arial" w:cs="Arial"/>
          <w:b/>
          <w:color w:val="000000" w:themeColor="text1"/>
          <w:sz w:val="24"/>
          <w:szCs w:val="24"/>
        </w:rPr>
        <w:t xml:space="preserve">Figure </w:t>
      </w:r>
      <w:r w:rsidRPr="00B27311">
        <w:rPr>
          <w:rFonts w:ascii="Arial" w:hAnsi="Arial" w:cs="Arial"/>
          <w:b/>
          <w:color w:val="000000" w:themeColor="text1"/>
          <w:sz w:val="24"/>
          <w:szCs w:val="24"/>
        </w:rPr>
        <w:fldChar w:fldCharType="begin"/>
      </w:r>
      <w:r w:rsidRPr="00B27311">
        <w:rPr>
          <w:rFonts w:ascii="Arial" w:hAnsi="Arial" w:cs="Arial"/>
          <w:b/>
          <w:color w:val="000000" w:themeColor="text1"/>
          <w:sz w:val="24"/>
          <w:szCs w:val="24"/>
        </w:rPr>
        <w:instrText xml:space="preserve"> SEQ Figure \* ARABIC </w:instrText>
      </w:r>
      <w:r w:rsidRPr="00B27311">
        <w:rPr>
          <w:rFonts w:ascii="Arial" w:hAnsi="Arial" w:cs="Arial"/>
          <w:b/>
          <w:color w:val="000000" w:themeColor="text1"/>
          <w:sz w:val="24"/>
          <w:szCs w:val="24"/>
        </w:rPr>
        <w:fldChar w:fldCharType="separate"/>
      </w:r>
      <w:r w:rsidR="00C8728A" w:rsidRPr="00B27311">
        <w:rPr>
          <w:rFonts w:ascii="Arial" w:hAnsi="Arial" w:cs="Arial"/>
          <w:b/>
          <w:noProof/>
          <w:color w:val="000000" w:themeColor="text1"/>
          <w:sz w:val="24"/>
          <w:szCs w:val="24"/>
        </w:rPr>
        <w:t>7</w:t>
      </w:r>
      <w:r w:rsidRPr="00B27311">
        <w:rPr>
          <w:rFonts w:ascii="Arial" w:hAnsi="Arial" w:cs="Arial"/>
          <w:b/>
          <w:color w:val="000000" w:themeColor="text1"/>
          <w:sz w:val="24"/>
          <w:szCs w:val="24"/>
        </w:rPr>
        <w:fldChar w:fldCharType="end"/>
      </w:r>
      <w:r w:rsidRPr="00B27311">
        <w:rPr>
          <w:rFonts w:ascii="Arial" w:hAnsi="Arial" w:cs="Arial"/>
          <w:b/>
          <w:color w:val="000000" w:themeColor="text1"/>
          <w:sz w:val="24"/>
          <w:szCs w:val="24"/>
        </w:rPr>
        <w:t xml:space="preserve"> SWOT analysis</w:t>
      </w:r>
      <w:r w:rsidR="006C6AD3" w:rsidRPr="00B27311">
        <w:rPr>
          <w:rFonts w:ascii="Arial" w:hAnsi="Arial" w:cs="Arial"/>
          <w:b/>
          <w:color w:val="000000" w:themeColor="text1"/>
          <w:sz w:val="24"/>
          <w:szCs w:val="24"/>
        </w:rPr>
        <w:t xml:space="preserve"> (Buccheri, 2017)</w:t>
      </w:r>
    </w:p>
    <w:p w:rsidR="00B27311" w:rsidRPr="00B27311" w:rsidRDefault="00B27311" w:rsidP="00B27311"/>
    <w:p w:rsidR="00DB1A04" w:rsidRPr="00B27311" w:rsidRDefault="00DB1A04" w:rsidP="001821C2">
      <w:pPr>
        <w:rPr>
          <w:rFonts w:ascii="Arial" w:hAnsi="Arial" w:cs="Arial"/>
          <w:color w:val="000000" w:themeColor="text1"/>
        </w:rPr>
      </w:pPr>
      <w:r w:rsidRPr="00B27311">
        <w:rPr>
          <w:rFonts w:ascii="Arial" w:hAnsi="Arial" w:cs="Arial"/>
          <w:b/>
          <w:color w:val="000000" w:themeColor="text1"/>
        </w:rPr>
        <w:t>Strengths:</w:t>
      </w:r>
      <w:r w:rsidRPr="00B27311">
        <w:rPr>
          <w:rFonts w:ascii="Arial" w:hAnsi="Arial" w:cs="Arial"/>
          <w:color w:val="000000" w:themeColor="text1"/>
        </w:rPr>
        <w:t xml:space="preserve"> </w:t>
      </w:r>
      <w:r w:rsidR="0074688E" w:rsidRPr="00B27311">
        <w:rPr>
          <w:rFonts w:ascii="Arial" w:hAnsi="Arial" w:cs="Arial"/>
          <w:color w:val="000000" w:themeColor="text1"/>
        </w:rPr>
        <w:t>Boots UK follow</w:t>
      </w:r>
      <w:r w:rsidR="00B145B2" w:rsidRPr="00B27311">
        <w:rPr>
          <w:rFonts w:ascii="Arial" w:hAnsi="Arial" w:cs="Arial"/>
          <w:color w:val="000000" w:themeColor="text1"/>
        </w:rPr>
        <w:t>s</w:t>
      </w:r>
      <w:r w:rsidR="0074688E" w:rsidRPr="00B27311">
        <w:rPr>
          <w:rFonts w:ascii="Arial" w:hAnsi="Arial" w:cs="Arial"/>
          <w:color w:val="000000" w:themeColor="text1"/>
        </w:rPr>
        <w:t xml:space="preserve"> traits focused method and rating scale method for supervision and appraisal of individual</w:t>
      </w:r>
      <w:r w:rsidR="006C6AD3" w:rsidRPr="00B27311">
        <w:rPr>
          <w:rFonts w:ascii="Arial" w:hAnsi="Arial" w:cs="Arial"/>
          <w:color w:val="000000" w:themeColor="text1"/>
        </w:rPr>
        <w:t xml:space="preserve"> (BBC News, 2019)</w:t>
      </w:r>
      <w:r w:rsidR="00E1380B" w:rsidRPr="00B27311">
        <w:rPr>
          <w:rFonts w:ascii="Arial" w:hAnsi="Arial" w:cs="Arial"/>
          <w:color w:val="000000" w:themeColor="text1"/>
        </w:rPr>
        <w:t>. This method help</w:t>
      </w:r>
      <w:r w:rsidR="00B145B2" w:rsidRPr="00B27311">
        <w:rPr>
          <w:rFonts w:ascii="Arial" w:hAnsi="Arial" w:cs="Arial"/>
          <w:color w:val="000000" w:themeColor="text1"/>
        </w:rPr>
        <w:t>s</w:t>
      </w:r>
      <w:r w:rsidR="00E1380B" w:rsidRPr="00B27311">
        <w:rPr>
          <w:rFonts w:ascii="Arial" w:hAnsi="Arial" w:cs="Arial"/>
          <w:color w:val="000000" w:themeColor="text1"/>
        </w:rPr>
        <w:t xml:space="preserve"> the </w:t>
      </w:r>
      <w:r w:rsidR="00E1380B" w:rsidRPr="00B27311">
        <w:rPr>
          <w:rFonts w:ascii="Arial" w:hAnsi="Arial" w:cs="Arial"/>
          <w:color w:val="000000" w:themeColor="text1"/>
        </w:rPr>
        <w:lastRenderedPageBreak/>
        <w:t xml:space="preserve">company find lackings of </w:t>
      </w:r>
      <w:r w:rsidR="002A42A5" w:rsidRPr="00B27311">
        <w:rPr>
          <w:rFonts w:ascii="Arial" w:hAnsi="Arial" w:cs="Arial"/>
          <w:color w:val="000000" w:themeColor="text1"/>
        </w:rPr>
        <w:t xml:space="preserve">the </w:t>
      </w:r>
      <w:r w:rsidR="00E1380B" w:rsidRPr="00B27311">
        <w:rPr>
          <w:rFonts w:ascii="Arial" w:hAnsi="Arial" w:cs="Arial"/>
          <w:color w:val="000000" w:themeColor="text1"/>
        </w:rPr>
        <w:t>individual in bo</w:t>
      </w:r>
      <w:r w:rsidR="00D20D38" w:rsidRPr="00B27311">
        <w:rPr>
          <w:rFonts w:ascii="Arial" w:hAnsi="Arial" w:cs="Arial"/>
          <w:color w:val="000000" w:themeColor="text1"/>
        </w:rPr>
        <w:t>th skills and personal behavio</w:t>
      </w:r>
      <w:r w:rsidR="00B145B2" w:rsidRPr="00B27311">
        <w:rPr>
          <w:rFonts w:ascii="Arial" w:hAnsi="Arial" w:cs="Arial"/>
          <w:color w:val="000000" w:themeColor="text1"/>
        </w:rPr>
        <w:t>u</w:t>
      </w:r>
      <w:r w:rsidR="00D20D38" w:rsidRPr="00B27311">
        <w:rPr>
          <w:rFonts w:ascii="Arial" w:hAnsi="Arial" w:cs="Arial"/>
          <w:color w:val="000000" w:themeColor="text1"/>
        </w:rPr>
        <w:t>r which other pharmaceutical compan</w:t>
      </w:r>
      <w:r w:rsidR="00B145B2" w:rsidRPr="00B27311">
        <w:rPr>
          <w:rFonts w:ascii="Arial" w:hAnsi="Arial" w:cs="Arial"/>
          <w:color w:val="000000" w:themeColor="text1"/>
        </w:rPr>
        <w:t>ies</w:t>
      </w:r>
      <w:r w:rsidR="00D20D38" w:rsidRPr="00B27311">
        <w:rPr>
          <w:rFonts w:ascii="Arial" w:hAnsi="Arial" w:cs="Arial"/>
          <w:color w:val="000000" w:themeColor="text1"/>
        </w:rPr>
        <w:t xml:space="preserve"> fail to find.</w:t>
      </w:r>
    </w:p>
    <w:p w:rsidR="0039114E" w:rsidRPr="00B27311" w:rsidRDefault="0039114E" w:rsidP="001821C2">
      <w:pPr>
        <w:rPr>
          <w:rFonts w:ascii="Arial" w:hAnsi="Arial" w:cs="Arial"/>
          <w:color w:val="000000" w:themeColor="text1"/>
        </w:rPr>
      </w:pPr>
      <w:r w:rsidRPr="00B27311">
        <w:rPr>
          <w:rFonts w:ascii="Arial" w:hAnsi="Arial" w:cs="Arial"/>
          <w:b/>
          <w:color w:val="000000" w:themeColor="text1"/>
        </w:rPr>
        <w:t xml:space="preserve">Weakness: </w:t>
      </w:r>
      <w:r w:rsidR="00E729E5" w:rsidRPr="00B27311">
        <w:rPr>
          <w:rFonts w:ascii="Arial" w:hAnsi="Arial" w:cs="Arial"/>
          <w:color w:val="000000" w:themeColor="text1"/>
        </w:rPr>
        <w:t>The company do not follow the 360</w:t>
      </w:r>
      <w:r w:rsidR="00B145B2" w:rsidRPr="00B27311">
        <w:rPr>
          <w:rFonts w:ascii="Arial" w:hAnsi="Arial" w:cs="Arial"/>
          <w:color w:val="000000" w:themeColor="text1"/>
        </w:rPr>
        <w:t>-</w:t>
      </w:r>
      <w:r w:rsidR="00E729E5" w:rsidRPr="00B27311">
        <w:rPr>
          <w:rFonts w:ascii="Arial" w:hAnsi="Arial" w:cs="Arial"/>
          <w:color w:val="000000" w:themeColor="text1"/>
        </w:rPr>
        <w:t>degree feedback method while evaluating the employee’s supervision and appraisal</w:t>
      </w:r>
      <w:r w:rsidR="00DA574C" w:rsidRPr="00B27311">
        <w:rPr>
          <w:rFonts w:ascii="Arial" w:hAnsi="Arial" w:cs="Arial"/>
          <w:color w:val="000000" w:themeColor="text1"/>
        </w:rPr>
        <w:t xml:space="preserve"> (Malone, 2014)</w:t>
      </w:r>
      <w:r w:rsidR="00E729E5" w:rsidRPr="00B27311">
        <w:rPr>
          <w:rFonts w:ascii="Arial" w:hAnsi="Arial" w:cs="Arial"/>
          <w:color w:val="000000" w:themeColor="text1"/>
        </w:rPr>
        <w:t>.</w:t>
      </w:r>
      <w:r w:rsidR="00CB461C" w:rsidRPr="00B27311">
        <w:rPr>
          <w:rFonts w:ascii="Arial" w:hAnsi="Arial" w:cs="Arial"/>
          <w:color w:val="000000" w:themeColor="text1"/>
        </w:rPr>
        <w:t xml:space="preserve"> Therefore</w:t>
      </w:r>
      <w:r w:rsidR="00516F16" w:rsidRPr="00B27311">
        <w:rPr>
          <w:rFonts w:ascii="Arial" w:hAnsi="Arial" w:cs="Arial"/>
          <w:color w:val="000000" w:themeColor="text1"/>
        </w:rPr>
        <w:t>, the company sometimes fail to develop individuals in personal behavio</w:t>
      </w:r>
      <w:r w:rsidR="00B145B2" w:rsidRPr="00B27311">
        <w:rPr>
          <w:rFonts w:ascii="Arial" w:hAnsi="Arial" w:cs="Arial"/>
          <w:color w:val="000000" w:themeColor="text1"/>
        </w:rPr>
        <w:t>u</w:t>
      </w:r>
      <w:r w:rsidR="00516F16" w:rsidRPr="00B27311">
        <w:rPr>
          <w:rFonts w:ascii="Arial" w:hAnsi="Arial" w:cs="Arial"/>
          <w:color w:val="000000" w:themeColor="text1"/>
        </w:rPr>
        <w:t>rs.</w:t>
      </w:r>
    </w:p>
    <w:p w:rsidR="004B44F9" w:rsidRPr="00B27311" w:rsidRDefault="004B44F9" w:rsidP="001821C2">
      <w:pPr>
        <w:rPr>
          <w:rFonts w:ascii="Arial" w:hAnsi="Arial" w:cs="Arial"/>
          <w:color w:val="000000" w:themeColor="text1"/>
        </w:rPr>
      </w:pPr>
      <w:r w:rsidRPr="00B27311">
        <w:rPr>
          <w:rFonts w:ascii="Arial" w:hAnsi="Arial" w:cs="Arial"/>
          <w:b/>
          <w:color w:val="000000" w:themeColor="text1"/>
        </w:rPr>
        <w:t>Opportunities:</w:t>
      </w:r>
      <w:r w:rsidRPr="00B27311">
        <w:rPr>
          <w:rFonts w:ascii="Arial" w:hAnsi="Arial" w:cs="Arial"/>
          <w:color w:val="000000" w:themeColor="text1"/>
        </w:rPr>
        <w:t xml:space="preserve"> </w:t>
      </w:r>
      <w:r w:rsidR="007A272B" w:rsidRPr="00B27311">
        <w:rPr>
          <w:rFonts w:ascii="Arial" w:hAnsi="Arial" w:cs="Arial"/>
          <w:color w:val="000000" w:themeColor="text1"/>
        </w:rPr>
        <w:t>Boots UK follow a fair and proper assessment while evaluating employees perfor</w:t>
      </w:r>
      <w:r w:rsidR="00815B10" w:rsidRPr="00B27311">
        <w:rPr>
          <w:rFonts w:ascii="Arial" w:hAnsi="Arial" w:cs="Arial"/>
          <w:color w:val="000000" w:themeColor="text1"/>
        </w:rPr>
        <w:t>mance and employees are satisfied with th</w:t>
      </w:r>
      <w:r w:rsidR="00B145B2" w:rsidRPr="00B27311">
        <w:rPr>
          <w:rFonts w:ascii="Arial" w:hAnsi="Arial" w:cs="Arial"/>
          <w:color w:val="000000" w:themeColor="text1"/>
        </w:rPr>
        <w:t>e</w:t>
      </w:r>
      <w:r w:rsidR="00815B10" w:rsidRPr="00B27311">
        <w:rPr>
          <w:rFonts w:ascii="Arial" w:hAnsi="Arial" w:cs="Arial"/>
          <w:color w:val="000000" w:themeColor="text1"/>
        </w:rPr>
        <w:t xml:space="preserve"> evaluation</w:t>
      </w:r>
      <w:r w:rsidR="006C6AD3" w:rsidRPr="00B27311">
        <w:rPr>
          <w:rFonts w:ascii="Arial" w:hAnsi="Arial" w:cs="Arial"/>
          <w:color w:val="000000" w:themeColor="text1"/>
        </w:rPr>
        <w:t xml:space="preserve"> (Buccheri, 2017)</w:t>
      </w:r>
      <w:r w:rsidR="00815B10" w:rsidRPr="00B27311">
        <w:rPr>
          <w:rFonts w:ascii="Arial" w:hAnsi="Arial" w:cs="Arial"/>
          <w:color w:val="000000" w:themeColor="text1"/>
        </w:rPr>
        <w:t>.</w:t>
      </w:r>
      <w:r w:rsidR="00590F48" w:rsidRPr="00B27311">
        <w:rPr>
          <w:rFonts w:ascii="Arial" w:hAnsi="Arial" w:cs="Arial"/>
          <w:color w:val="000000" w:themeColor="text1"/>
        </w:rPr>
        <w:t xml:space="preserve"> This give</w:t>
      </w:r>
      <w:r w:rsidR="00B145B2" w:rsidRPr="00B27311">
        <w:rPr>
          <w:rFonts w:ascii="Arial" w:hAnsi="Arial" w:cs="Arial"/>
          <w:color w:val="000000" w:themeColor="text1"/>
        </w:rPr>
        <w:t>s</w:t>
      </w:r>
      <w:r w:rsidR="00590F48" w:rsidRPr="00B27311">
        <w:rPr>
          <w:rFonts w:ascii="Arial" w:hAnsi="Arial" w:cs="Arial"/>
          <w:color w:val="000000" w:themeColor="text1"/>
        </w:rPr>
        <w:t xml:space="preserve"> </w:t>
      </w:r>
      <w:r w:rsidR="002A42A5" w:rsidRPr="00B27311">
        <w:rPr>
          <w:rFonts w:ascii="Arial" w:hAnsi="Arial" w:cs="Arial"/>
          <w:color w:val="000000" w:themeColor="text1"/>
        </w:rPr>
        <w:t xml:space="preserve">the </w:t>
      </w:r>
      <w:r w:rsidR="00590F48" w:rsidRPr="00B27311">
        <w:rPr>
          <w:rFonts w:ascii="Arial" w:hAnsi="Arial" w:cs="Arial"/>
          <w:color w:val="000000" w:themeColor="text1"/>
        </w:rPr>
        <w:t>company a</w:t>
      </w:r>
      <w:r w:rsidR="00B145B2" w:rsidRPr="00B27311">
        <w:rPr>
          <w:rFonts w:ascii="Arial" w:hAnsi="Arial" w:cs="Arial"/>
          <w:color w:val="000000" w:themeColor="text1"/>
        </w:rPr>
        <w:t>n</w:t>
      </w:r>
      <w:r w:rsidR="00590F48" w:rsidRPr="00B27311">
        <w:rPr>
          <w:rFonts w:ascii="Arial" w:hAnsi="Arial" w:cs="Arial"/>
          <w:color w:val="000000" w:themeColor="text1"/>
        </w:rPr>
        <w:t xml:space="preserve"> opportunity to develop a skilled and developed individuals in the organisation.</w:t>
      </w:r>
    </w:p>
    <w:p w:rsidR="00DD749E" w:rsidRDefault="00943293" w:rsidP="001821C2">
      <w:pPr>
        <w:rPr>
          <w:rFonts w:ascii="Arial" w:hAnsi="Arial" w:cs="Arial"/>
          <w:color w:val="000000" w:themeColor="text1"/>
        </w:rPr>
      </w:pPr>
      <w:r w:rsidRPr="00B27311">
        <w:rPr>
          <w:rFonts w:ascii="Arial" w:hAnsi="Arial" w:cs="Arial"/>
          <w:b/>
          <w:color w:val="000000" w:themeColor="text1"/>
        </w:rPr>
        <w:t>Threats:</w:t>
      </w:r>
      <w:r w:rsidRPr="00B27311">
        <w:rPr>
          <w:rFonts w:ascii="Arial" w:hAnsi="Arial" w:cs="Arial"/>
          <w:color w:val="000000" w:themeColor="text1"/>
        </w:rPr>
        <w:t xml:space="preserve"> </w:t>
      </w:r>
      <w:r w:rsidR="00231777" w:rsidRPr="00B27311">
        <w:rPr>
          <w:rFonts w:ascii="Arial" w:hAnsi="Arial" w:cs="Arial"/>
          <w:color w:val="000000" w:themeColor="text1"/>
        </w:rPr>
        <w:t>The feedback report of individuals performance in the organisation often contain more personal evaluation rather than having more fact on skills develo</w:t>
      </w:r>
      <w:r w:rsidR="00B145B2" w:rsidRPr="00B27311">
        <w:rPr>
          <w:rFonts w:ascii="Arial" w:hAnsi="Arial" w:cs="Arial"/>
          <w:color w:val="000000" w:themeColor="text1"/>
        </w:rPr>
        <w:t>p</w:t>
      </w:r>
      <w:r w:rsidR="00231777" w:rsidRPr="00B27311">
        <w:rPr>
          <w:rFonts w:ascii="Arial" w:hAnsi="Arial" w:cs="Arial"/>
          <w:color w:val="000000" w:themeColor="text1"/>
        </w:rPr>
        <w:t>ment</w:t>
      </w:r>
      <w:r w:rsidR="006C6AD3" w:rsidRPr="00B27311">
        <w:rPr>
          <w:rFonts w:ascii="Arial" w:hAnsi="Arial" w:cs="Arial"/>
          <w:color w:val="000000" w:themeColor="text1"/>
        </w:rPr>
        <w:t xml:space="preserve"> (BBC News, 2019)</w:t>
      </w:r>
      <w:r w:rsidR="00231777" w:rsidRPr="00B27311">
        <w:rPr>
          <w:rFonts w:ascii="Arial" w:hAnsi="Arial" w:cs="Arial"/>
          <w:color w:val="000000" w:themeColor="text1"/>
        </w:rPr>
        <w:t>.</w:t>
      </w:r>
      <w:r w:rsidR="005325FD" w:rsidRPr="00B27311">
        <w:rPr>
          <w:rFonts w:ascii="Arial" w:hAnsi="Arial" w:cs="Arial"/>
          <w:color w:val="000000" w:themeColor="text1"/>
        </w:rPr>
        <w:t xml:space="preserve"> This might motivate efficient individuals to leave the organisation.</w:t>
      </w:r>
    </w:p>
    <w:p w:rsidR="00B27311" w:rsidRPr="00B27311" w:rsidRDefault="00B27311" w:rsidP="001821C2">
      <w:pPr>
        <w:rPr>
          <w:rFonts w:ascii="Arial" w:hAnsi="Arial" w:cs="Arial"/>
          <w:color w:val="000000" w:themeColor="text1"/>
        </w:rPr>
      </w:pPr>
    </w:p>
    <w:p w:rsidR="008B6354" w:rsidRDefault="008B6354" w:rsidP="000F1DD3">
      <w:pPr>
        <w:pStyle w:val="Heading2"/>
      </w:pPr>
      <w:bookmarkStart w:id="14" w:name="_Toc17842359"/>
      <w:r>
        <w:t>2.8 Skill audit of individuals in the Boots UK.</w:t>
      </w:r>
      <w:bookmarkEnd w:id="14"/>
    </w:p>
    <w:p w:rsidR="00B27311" w:rsidRPr="00B27311" w:rsidRDefault="00B27311" w:rsidP="00B27311"/>
    <w:p w:rsidR="000F1DD3" w:rsidRPr="00B27311" w:rsidRDefault="009D33A3" w:rsidP="000F1DD3">
      <w:pPr>
        <w:rPr>
          <w:rFonts w:ascii="Arial" w:hAnsi="Arial" w:cs="Arial"/>
          <w:color w:val="000000" w:themeColor="text1"/>
        </w:rPr>
      </w:pPr>
      <w:r w:rsidRPr="00B27311">
        <w:rPr>
          <w:rFonts w:ascii="Arial" w:hAnsi="Arial" w:cs="Arial"/>
          <w:color w:val="000000" w:themeColor="text1"/>
        </w:rPr>
        <w:t>Skill audit is a process which measure</w:t>
      </w:r>
      <w:r w:rsidR="00B145B2" w:rsidRPr="00B27311">
        <w:rPr>
          <w:rFonts w:ascii="Arial" w:hAnsi="Arial" w:cs="Arial"/>
          <w:color w:val="000000" w:themeColor="text1"/>
        </w:rPr>
        <w:t>s</w:t>
      </w:r>
      <w:r w:rsidRPr="00B27311">
        <w:rPr>
          <w:rFonts w:ascii="Arial" w:hAnsi="Arial" w:cs="Arial"/>
          <w:color w:val="000000" w:themeColor="text1"/>
        </w:rPr>
        <w:t xml:space="preserve"> and record the skills of individuals</w:t>
      </w:r>
      <w:r w:rsidR="00D90E8C" w:rsidRPr="00B27311">
        <w:rPr>
          <w:rFonts w:ascii="Arial" w:hAnsi="Arial" w:cs="Arial"/>
          <w:color w:val="000000" w:themeColor="text1"/>
        </w:rPr>
        <w:t xml:space="preserve"> (OLAUSSON, 2015)</w:t>
      </w:r>
      <w:r w:rsidRPr="00B27311">
        <w:rPr>
          <w:rFonts w:ascii="Arial" w:hAnsi="Arial" w:cs="Arial"/>
          <w:color w:val="000000" w:themeColor="text1"/>
        </w:rPr>
        <w:t>.</w:t>
      </w:r>
      <w:r w:rsidR="00C34460" w:rsidRPr="00B27311">
        <w:rPr>
          <w:rFonts w:ascii="Arial" w:hAnsi="Arial" w:cs="Arial"/>
          <w:color w:val="000000" w:themeColor="text1"/>
        </w:rPr>
        <w:t xml:space="preserve"> The main aim is to conduct a skill audit in the organisation </w:t>
      </w:r>
      <w:r w:rsidR="00B145B2" w:rsidRPr="00B27311">
        <w:rPr>
          <w:rFonts w:ascii="Arial" w:hAnsi="Arial" w:cs="Arial"/>
          <w:color w:val="000000" w:themeColor="text1"/>
        </w:rPr>
        <w:t xml:space="preserve">to </w:t>
      </w:r>
      <w:r w:rsidR="00C34460" w:rsidRPr="00B27311">
        <w:rPr>
          <w:rFonts w:ascii="Arial" w:hAnsi="Arial" w:cs="Arial"/>
          <w:color w:val="000000" w:themeColor="text1"/>
        </w:rPr>
        <w:t>identify the skills that are needed by individuals.</w:t>
      </w:r>
    </w:p>
    <w:p w:rsidR="00D559F9" w:rsidRPr="00B27311" w:rsidRDefault="00D559F9" w:rsidP="000F1DD3">
      <w:pPr>
        <w:rPr>
          <w:rFonts w:ascii="Arial" w:hAnsi="Arial" w:cs="Arial"/>
          <w:color w:val="000000" w:themeColor="text1"/>
        </w:rPr>
      </w:pPr>
      <w:r w:rsidRPr="00B27311">
        <w:rPr>
          <w:rFonts w:ascii="Arial" w:hAnsi="Arial" w:cs="Arial"/>
          <w:b/>
          <w:color w:val="000000" w:themeColor="text1"/>
        </w:rPr>
        <w:t>Developing skills requirements:</w:t>
      </w:r>
      <w:r w:rsidRPr="00B27311">
        <w:rPr>
          <w:rFonts w:ascii="Arial" w:hAnsi="Arial" w:cs="Arial"/>
          <w:color w:val="000000" w:themeColor="text1"/>
        </w:rPr>
        <w:t xml:space="preserve"> </w:t>
      </w:r>
      <w:r w:rsidR="00A25347" w:rsidRPr="00B27311">
        <w:rPr>
          <w:rFonts w:ascii="Arial" w:hAnsi="Arial" w:cs="Arial"/>
          <w:color w:val="000000" w:themeColor="text1"/>
        </w:rPr>
        <w:t>Boots UK in order to determine skills requi</w:t>
      </w:r>
      <w:r w:rsidR="00B145B2" w:rsidRPr="00B27311">
        <w:rPr>
          <w:rFonts w:ascii="Arial" w:hAnsi="Arial" w:cs="Arial"/>
          <w:color w:val="000000" w:themeColor="text1"/>
        </w:rPr>
        <w:t>r</w:t>
      </w:r>
      <w:r w:rsidR="00A25347" w:rsidRPr="00B27311">
        <w:rPr>
          <w:rFonts w:ascii="Arial" w:hAnsi="Arial" w:cs="Arial"/>
          <w:color w:val="000000" w:themeColor="text1"/>
        </w:rPr>
        <w:t>ements first set current and future skills requirements for a job</w:t>
      </w:r>
      <w:r w:rsidR="00D90E8C" w:rsidRPr="00B27311">
        <w:rPr>
          <w:rFonts w:ascii="Arial" w:hAnsi="Arial" w:cs="Arial"/>
          <w:color w:val="000000" w:themeColor="text1"/>
        </w:rPr>
        <w:t xml:space="preserve"> (OLAUSSON, 2015)</w:t>
      </w:r>
      <w:r w:rsidR="00A25347" w:rsidRPr="00B27311">
        <w:rPr>
          <w:rFonts w:ascii="Arial" w:hAnsi="Arial" w:cs="Arial"/>
          <w:color w:val="000000" w:themeColor="text1"/>
        </w:rPr>
        <w:t>.</w:t>
      </w:r>
      <w:r w:rsidR="00B66968" w:rsidRPr="00B27311">
        <w:rPr>
          <w:rFonts w:ascii="Arial" w:hAnsi="Arial" w:cs="Arial"/>
          <w:color w:val="000000" w:themeColor="text1"/>
        </w:rPr>
        <w:t xml:space="preserve"> Then the company find and evaluate what set of skills the individuals lack.</w:t>
      </w:r>
    </w:p>
    <w:p w:rsidR="007377D8" w:rsidRPr="00B27311" w:rsidRDefault="007377D8" w:rsidP="000F1DD3">
      <w:pPr>
        <w:rPr>
          <w:rFonts w:ascii="Arial" w:hAnsi="Arial" w:cs="Arial"/>
          <w:color w:val="000000" w:themeColor="text1"/>
        </w:rPr>
      </w:pPr>
      <w:r w:rsidRPr="00B27311">
        <w:rPr>
          <w:rFonts w:ascii="Arial" w:hAnsi="Arial" w:cs="Arial"/>
          <w:b/>
          <w:color w:val="000000" w:themeColor="text1"/>
        </w:rPr>
        <w:t>Actual audit skills:</w:t>
      </w:r>
      <w:r w:rsidRPr="00B27311">
        <w:rPr>
          <w:rFonts w:ascii="Arial" w:hAnsi="Arial" w:cs="Arial"/>
          <w:color w:val="000000" w:themeColor="text1"/>
        </w:rPr>
        <w:t xml:space="preserve"> </w:t>
      </w:r>
      <w:r w:rsidR="00C607A9" w:rsidRPr="00B27311">
        <w:rPr>
          <w:rFonts w:ascii="Arial" w:hAnsi="Arial" w:cs="Arial"/>
          <w:color w:val="000000" w:themeColor="text1"/>
        </w:rPr>
        <w:t>In this stage, the company outline the individual personal skills and working skills</w:t>
      </w:r>
      <w:r w:rsidR="00D90E8C" w:rsidRPr="00B27311">
        <w:rPr>
          <w:rFonts w:ascii="Arial" w:hAnsi="Arial" w:cs="Arial"/>
          <w:color w:val="000000" w:themeColor="text1"/>
        </w:rPr>
        <w:t xml:space="preserve"> (Huber, 2018)</w:t>
      </w:r>
      <w:r w:rsidR="00C607A9" w:rsidRPr="00B27311">
        <w:rPr>
          <w:rFonts w:ascii="Arial" w:hAnsi="Arial" w:cs="Arial"/>
          <w:color w:val="000000" w:themeColor="text1"/>
        </w:rPr>
        <w:t>.</w:t>
      </w:r>
      <w:r w:rsidR="00D401EA" w:rsidRPr="00B27311">
        <w:rPr>
          <w:rFonts w:ascii="Arial" w:hAnsi="Arial" w:cs="Arial"/>
          <w:color w:val="000000" w:themeColor="text1"/>
        </w:rPr>
        <w:t xml:space="preserve"> The audit process evaluate</w:t>
      </w:r>
      <w:r w:rsidR="00B145B2" w:rsidRPr="00B27311">
        <w:rPr>
          <w:rFonts w:ascii="Arial" w:hAnsi="Arial" w:cs="Arial"/>
          <w:color w:val="000000" w:themeColor="text1"/>
        </w:rPr>
        <w:t>s</w:t>
      </w:r>
      <w:r w:rsidR="00D401EA" w:rsidRPr="00B27311">
        <w:rPr>
          <w:rFonts w:ascii="Arial" w:hAnsi="Arial" w:cs="Arial"/>
          <w:color w:val="000000" w:themeColor="text1"/>
        </w:rPr>
        <w:t xml:space="preserve"> what set personal skills and job skills the individuals need to develop in order to perform </w:t>
      </w:r>
      <w:r w:rsidR="00B145B2" w:rsidRPr="00B27311">
        <w:rPr>
          <w:rFonts w:ascii="Arial" w:hAnsi="Arial" w:cs="Arial"/>
          <w:color w:val="000000" w:themeColor="text1"/>
        </w:rPr>
        <w:t xml:space="preserve">a </w:t>
      </w:r>
      <w:r w:rsidR="00D401EA" w:rsidRPr="00B27311">
        <w:rPr>
          <w:rFonts w:ascii="Arial" w:hAnsi="Arial" w:cs="Arial"/>
          <w:color w:val="000000" w:themeColor="text1"/>
        </w:rPr>
        <w:t>specific job.</w:t>
      </w:r>
    </w:p>
    <w:p w:rsidR="00D401EA" w:rsidRPr="00B27311" w:rsidRDefault="0063159A" w:rsidP="0063159A">
      <w:pPr>
        <w:rPr>
          <w:rFonts w:ascii="Arial" w:hAnsi="Arial" w:cs="Arial"/>
          <w:color w:val="000000" w:themeColor="text1"/>
        </w:rPr>
      </w:pPr>
      <w:r w:rsidRPr="00B27311">
        <w:rPr>
          <w:rFonts w:ascii="Arial" w:hAnsi="Arial" w:cs="Arial"/>
          <w:b/>
          <w:color w:val="000000" w:themeColor="text1"/>
        </w:rPr>
        <w:t>Determine development needs and plan for training:</w:t>
      </w:r>
      <w:r w:rsidRPr="00B27311">
        <w:rPr>
          <w:rFonts w:ascii="Arial" w:hAnsi="Arial" w:cs="Arial"/>
          <w:color w:val="000000" w:themeColor="text1"/>
        </w:rPr>
        <w:t xml:space="preserve"> </w:t>
      </w:r>
      <w:r w:rsidR="00572F40" w:rsidRPr="00B27311">
        <w:rPr>
          <w:rFonts w:ascii="Arial" w:hAnsi="Arial" w:cs="Arial"/>
          <w:color w:val="000000" w:themeColor="text1"/>
        </w:rPr>
        <w:t>After find</w:t>
      </w:r>
      <w:r w:rsidR="00B145B2" w:rsidRPr="00B27311">
        <w:rPr>
          <w:rFonts w:ascii="Arial" w:hAnsi="Arial" w:cs="Arial"/>
          <w:color w:val="000000" w:themeColor="text1"/>
        </w:rPr>
        <w:t>ing</w:t>
      </w:r>
      <w:r w:rsidR="00572F40" w:rsidRPr="00B27311">
        <w:rPr>
          <w:rFonts w:ascii="Arial" w:hAnsi="Arial" w:cs="Arial"/>
          <w:color w:val="000000" w:themeColor="text1"/>
        </w:rPr>
        <w:t xml:space="preserve"> audit of individuals, the comp</w:t>
      </w:r>
      <w:r w:rsidR="00B145B2" w:rsidRPr="00B27311">
        <w:rPr>
          <w:rFonts w:ascii="Arial" w:hAnsi="Arial" w:cs="Arial"/>
          <w:color w:val="000000" w:themeColor="text1"/>
        </w:rPr>
        <w:t>an</w:t>
      </w:r>
      <w:r w:rsidR="00572F40" w:rsidRPr="00B27311">
        <w:rPr>
          <w:rFonts w:ascii="Arial" w:hAnsi="Arial" w:cs="Arial"/>
          <w:color w:val="000000" w:themeColor="text1"/>
        </w:rPr>
        <w:t>y analysis if the individuals need training or not</w:t>
      </w:r>
      <w:r w:rsidR="00D90E8C" w:rsidRPr="00B27311">
        <w:rPr>
          <w:rFonts w:ascii="Arial" w:hAnsi="Arial" w:cs="Arial"/>
          <w:color w:val="000000" w:themeColor="text1"/>
        </w:rPr>
        <w:t xml:space="preserve"> (Huber, 2018)</w:t>
      </w:r>
      <w:r w:rsidR="00572F40" w:rsidRPr="00B27311">
        <w:rPr>
          <w:rFonts w:ascii="Arial" w:hAnsi="Arial" w:cs="Arial"/>
          <w:color w:val="000000" w:themeColor="text1"/>
        </w:rPr>
        <w:t>.</w:t>
      </w:r>
      <w:r w:rsidR="009F1047" w:rsidRPr="00B27311">
        <w:rPr>
          <w:rFonts w:ascii="Arial" w:hAnsi="Arial" w:cs="Arial"/>
          <w:color w:val="000000" w:themeColor="text1"/>
        </w:rPr>
        <w:t xml:space="preserve"> The company mostly go for training for developing </w:t>
      </w:r>
      <w:r w:rsidR="00B27311" w:rsidRPr="00B27311">
        <w:rPr>
          <w:rFonts w:ascii="Arial" w:hAnsi="Arial" w:cs="Arial"/>
          <w:color w:val="000000" w:themeColor="text1"/>
        </w:rPr>
        <w:t>individuals’</w:t>
      </w:r>
      <w:r w:rsidR="009F1047" w:rsidRPr="00B27311">
        <w:rPr>
          <w:rFonts w:ascii="Arial" w:hAnsi="Arial" w:cs="Arial"/>
          <w:color w:val="000000" w:themeColor="text1"/>
        </w:rPr>
        <w:t xml:space="preserve"> skills in the organisation.</w:t>
      </w:r>
    </w:p>
    <w:p w:rsidR="008B6354" w:rsidRPr="00B27311" w:rsidRDefault="008B6354" w:rsidP="001821C2">
      <w:pPr>
        <w:rPr>
          <w:rFonts w:ascii="Arial" w:hAnsi="Arial" w:cs="Arial"/>
          <w:color w:val="000000" w:themeColor="text1"/>
        </w:rPr>
      </w:pPr>
    </w:p>
    <w:p w:rsidR="006E44E0" w:rsidRDefault="006E44E0" w:rsidP="005014E9">
      <w:pPr>
        <w:pStyle w:val="Heading1"/>
      </w:pPr>
      <w:bookmarkStart w:id="15" w:name="_Toc17842360"/>
      <w:r>
        <w:lastRenderedPageBreak/>
        <w:t>3. Developing a plan to meet the identified developme</w:t>
      </w:r>
      <w:r w:rsidR="008132F0">
        <w:t>nt needs and expectations of an i</w:t>
      </w:r>
      <w:r>
        <w:t>ndividual</w:t>
      </w:r>
      <w:r w:rsidR="00643861">
        <w:t xml:space="preserve"> of Boots UK.</w:t>
      </w:r>
      <w:bookmarkEnd w:id="15"/>
    </w:p>
    <w:p w:rsidR="00B27311" w:rsidRPr="00B27311" w:rsidRDefault="00B27311" w:rsidP="00B27311"/>
    <w:p w:rsidR="006E44E0" w:rsidRDefault="006E44E0" w:rsidP="00B845CC">
      <w:pPr>
        <w:pStyle w:val="Heading2"/>
      </w:pPr>
      <w:bookmarkStart w:id="16" w:name="_Toc17842361"/>
      <w:r>
        <w:t>3.1 Examining the expectations and requirements of people</w:t>
      </w:r>
      <w:r w:rsidR="00F4602A">
        <w:t xml:space="preserve"> from Boots UK.</w:t>
      </w:r>
      <w:bookmarkEnd w:id="16"/>
    </w:p>
    <w:p w:rsidR="00B27311" w:rsidRPr="00B27311" w:rsidRDefault="00B27311" w:rsidP="00B27311"/>
    <w:p w:rsidR="00280EFA" w:rsidRPr="00B27311" w:rsidRDefault="00F4602A" w:rsidP="00280EFA">
      <w:pPr>
        <w:rPr>
          <w:rFonts w:ascii="Arial" w:hAnsi="Arial" w:cs="Arial"/>
        </w:rPr>
      </w:pPr>
      <w:r w:rsidRPr="00B27311">
        <w:rPr>
          <w:rFonts w:ascii="Arial" w:hAnsi="Arial" w:cs="Arial"/>
        </w:rPr>
        <w:t>Individual</w:t>
      </w:r>
      <w:r w:rsidR="00616F31" w:rsidRPr="00B27311">
        <w:rPr>
          <w:rFonts w:ascii="Arial" w:hAnsi="Arial" w:cs="Arial"/>
        </w:rPr>
        <w:t>s</w:t>
      </w:r>
      <w:r w:rsidRPr="00B27311">
        <w:rPr>
          <w:rFonts w:ascii="Arial" w:hAnsi="Arial" w:cs="Arial"/>
        </w:rPr>
        <w:t xml:space="preserve"> expectations and requirements</w:t>
      </w:r>
      <w:r w:rsidR="00616F31" w:rsidRPr="00B27311">
        <w:rPr>
          <w:rFonts w:ascii="Arial" w:hAnsi="Arial" w:cs="Arial"/>
        </w:rPr>
        <w:t xml:space="preserve"> from Boots UK</w:t>
      </w:r>
      <w:r w:rsidRPr="00B27311">
        <w:rPr>
          <w:rFonts w:ascii="Arial" w:hAnsi="Arial" w:cs="Arial"/>
        </w:rPr>
        <w:t xml:space="preserve"> </w:t>
      </w:r>
      <w:r w:rsidR="00616F31" w:rsidRPr="00B27311">
        <w:rPr>
          <w:rFonts w:ascii="Arial" w:hAnsi="Arial" w:cs="Arial"/>
        </w:rPr>
        <w:t>refer</w:t>
      </w:r>
      <w:r w:rsidR="00613D3D" w:rsidRPr="00B27311">
        <w:rPr>
          <w:rFonts w:ascii="Arial" w:hAnsi="Arial" w:cs="Arial"/>
        </w:rPr>
        <w:t xml:space="preserve"> to</w:t>
      </w:r>
      <w:r w:rsidR="00616F31" w:rsidRPr="00B27311">
        <w:rPr>
          <w:rFonts w:ascii="Arial" w:hAnsi="Arial" w:cs="Arial"/>
        </w:rPr>
        <w:t xml:space="preserve"> the basic facilities of performing in the company and it is also the basis of employees satisfaction and dissatisfaction</w:t>
      </w:r>
      <w:r w:rsidR="00324D9B" w:rsidRPr="00B27311">
        <w:rPr>
          <w:rFonts w:ascii="Arial" w:hAnsi="Arial" w:cs="Arial"/>
        </w:rPr>
        <w:t xml:space="preserve"> (Richards, 2017)</w:t>
      </w:r>
      <w:r w:rsidR="00616F31" w:rsidRPr="00B27311">
        <w:rPr>
          <w:rFonts w:ascii="Arial" w:hAnsi="Arial" w:cs="Arial"/>
        </w:rPr>
        <w:t>.</w:t>
      </w:r>
    </w:p>
    <w:p w:rsidR="00D83D96" w:rsidRPr="00B27311" w:rsidRDefault="00851540" w:rsidP="00280EFA">
      <w:pPr>
        <w:rPr>
          <w:rFonts w:ascii="Arial" w:hAnsi="Arial" w:cs="Arial"/>
        </w:rPr>
      </w:pPr>
      <w:r w:rsidRPr="00B27311">
        <w:rPr>
          <w:rFonts w:ascii="Arial" w:hAnsi="Arial" w:cs="Arial"/>
          <w:b/>
        </w:rPr>
        <w:t>Work-life balance:</w:t>
      </w:r>
      <w:r w:rsidRPr="00B27311">
        <w:rPr>
          <w:rFonts w:ascii="Arial" w:hAnsi="Arial" w:cs="Arial"/>
        </w:rPr>
        <w:t xml:space="preserve"> In Boots UK, individuals have to perform long hours duty in the company and therefore, it causes unbalance in </w:t>
      </w:r>
      <w:r w:rsidR="00613D3D" w:rsidRPr="00B27311">
        <w:rPr>
          <w:rFonts w:ascii="Arial" w:hAnsi="Arial" w:cs="Arial"/>
        </w:rPr>
        <w:t xml:space="preserve">the </w:t>
      </w:r>
      <w:r w:rsidRPr="00B27311">
        <w:rPr>
          <w:rFonts w:ascii="Arial" w:hAnsi="Arial" w:cs="Arial"/>
        </w:rPr>
        <w:t>personal life of individuals</w:t>
      </w:r>
      <w:r w:rsidR="00FB655B" w:rsidRPr="00B27311">
        <w:rPr>
          <w:rFonts w:ascii="Arial" w:hAnsi="Arial" w:cs="Arial"/>
        </w:rPr>
        <w:t xml:space="preserve"> (Keady, 2015)</w:t>
      </w:r>
      <w:r w:rsidRPr="00B27311">
        <w:rPr>
          <w:rFonts w:ascii="Arial" w:hAnsi="Arial" w:cs="Arial"/>
        </w:rPr>
        <w:t>.</w:t>
      </w:r>
      <w:r w:rsidR="000C7878" w:rsidRPr="00B27311">
        <w:rPr>
          <w:rFonts w:ascii="Arial" w:hAnsi="Arial" w:cs="Arial"/>
        </w:rPr>
        <w:t xml:space="preserve"> As a result, Boots UK require</w:t>
      </w:r>
      <w:r w:rsidR="00613D3D" w:rsidRPr="00B27311">
        <w:rPr>
          <w:rFonts w:ascii="Arial" w:hAnsi="Arial" w:cs="Arial"/>
        </w:rPr>
        <w:t>s</w:t>
      </w:r>
      <w:r w:rsidR="000C7878" w:rsidRPr="00B27311">
        <w:rPr>
          <w:rFonts w:ascii="Arial" w:hAnsi="Arial" w:cs="Arial"/>
        </w:rPr>
        <w:t xml:space="preserve"> to increase the number of holiday</w:t>
      </w:r>
      <w:r w:rsidR="00613D3D" w:rsidRPr="00B27311">
        <w:rPr>
          <w:rFonts w:ascii="Arial" w:hAnsi="Arial" w:cs="Arial"/>
        </w:rPr>
        <w:t>s</w:t>
      </w:r>
      <w:r w:rsidR="000C7878" w:rsidRPr="00B27311">
        <w:rPr>
          <w:rFonts w:ascii="Arial" w:hAnsi="Arial" w:cs="Arial"/>
        </w:rPr>
        <w:t xml:space="preserve"> to ease the work-life balance of individuals.</w:t>
      </w:r>
    </w:p>
    <w:p w:rsidR="002677D7" w:rsidRPr="00B27311" w:rsidRDefault="005A166C" w:rsidP="00280EFA">
      <w:pPr>
        <w:rPr>
          <w:rFonts w:ascii="Arial" w:hAnsi="Arial" w:cs="Arial"/>
        </w:rPr>
      </w:pPr>
      <w:r w:rsidRPr="00B27311">
        <w:rPr>
          <w:rFonts w:ascii="Arial" w:hAnsi="Arial" w:cs="Arial"/>
          <w:b/>
        </w:rPr>
        <w:t>Opportunity:</w:t>
      </w:r>
      <w:r w:rsidRPr="00B27311">
        <w:rPr>
          <w:rFonts w:ascii="Arial" w:hAnsi="Arial" w:cs="Arial"/>
        </w:rPr>
        <w:t xml:space="preserve"> </w:t>
      </w:r>
      <w:r w:rsidR="00A1745B" w:rsidRPr="00B27311">
        <w:rPr>
          <w:rFonts w:ascii="Arial" w:hAnsi="Arial" w:cs="Arial"/>
        </w:rPr>
        <w:t xml:space="preserve">Individuals seek chances to perform furtherly in </w:t>
      </w:r>
      <w:r w:rsidR="00613D3D" w:rsidRPr="00B27311">
        <w:rPr>
          <w:rFonts w:ascii="Arial" w:hAnsi="Arial" w:cs="Arial"/>
        </w:rPr>
        <w:t xml:space="preserve">the </w:t>
      </w:r>
      <w:r w:rsidR="00A1745B" w:rsidRPr="00B27311">
        <w:rPr>
          <w:rFonts w:ascii="Arial" w:hAnsi="Arial" w:cs="Arial"/>
        </w:rPr>
        <w:t>top position of the company. But Boot UK often hire external candidates to fulfil upper position which dissatisfies individual</w:t>
      </w:r>
      <w:r w:rsidR="00384E20" w:rsidRPr="00B27311">
        <w:rPr>
          <w:rFonts w:ascii="Arial" w:hAnsi="Arial" w:cs="Arial"/>
        </w:rPr>
        <w:t xml:space="preserve"> (OLAUSSON, 2015)</w:t>
      </w:r>
      <w:r w:rsidR="00A1745B" w:rsidRPr="00B27311">
        <w:rPr>
          <w:rFonts w:ascii="Arial" w:hAnsi="Arial" w:cs="Arial"/>
        </w:rPr>
        <w:t>.</w:t>
      </w:r>
      <w:r w:rsidR="0091416B" w:rsidRPr="00B27311">
        <w:rPr>
          <w:rFonts w:ascii="Arial" w:hAnsi="Arial" w:cs="Arial"/>
        </w:rPr>
        <w:t xml:space="preserve"> Ther</w:t>
      </w:r>
      <w:r w:rsidR="00613D3D" w:rsidRPr="00B27311">
        <w:rPr>
          <w:rFonts w:ascii="Arial" w:hAnsi="Arial" w:cs="Arial"/>
        </w:rPr>
        <w:t>e</w:t>
      </w:r>
      <w:r w:rsidR="0091416B" w:rsidRPr="00B27311">
        <w:rPr>
          <w:rFonts w:ascii="Arial" w:hAnsi="Arial" w:cs="Arial"/>
        </w:rPr>
        <w:t xml:space="preserve">fore, Boots UK </w:t>
      </w:r>
      <w:r w:rsidR="00613D3D" w:rsidRPr="00B27311">
        <w:rPr>
          <w:rFonts w:ascii="Arial" w:hAnsi="Arial" w:cs="Arial"/>
        </w:rPr>
        <w:t>needs</w:t>
      </w:r>
      <w:r w:rsidR="0091416B" w:rsidRPr="00B27311">
        <w:rPr>
          <w:rFonts w:ascii="Arial" w:hAnsi="Arial" w:cs="Arial"/>
        </w:rPr>
        <w:t xml:space="preserve"> to give </w:t>
      </w:r>
      <w:r w:rsidR="00613D3D" w:rsidRPr="00B27311">
        <w:rPr>
          <w:rFonts w:ascii="Arial" w:hAnsi="Arial" w:cs="Arial"/>
        </w:rPr>
        <w:t xml:space="preserve">the </w:t>
      </w:r>
      <w:r w:rsidR="0091416B" w:rsidRPr="00B27311">
        <w:rPr>
          <w:rFonts w:ascii="Arial" w:hAnsi="Arial" w:cs="Arial"/>
        </w:rPr>
        <w:t>opportunity to exist individual to show their skills.</w:t>
      </w:r>
    </w:p>
    <w:p w:rsidR="00D06862" w:rsidRDefault="00AF4BC0" w:rsidP="00D06862">
      <w:pPr>
        <w:rPr>
          <w:rFonts w:ascii="Arial" w:hAnsi="Arial" w:cs="Arial"/>
        </w:rPr>
      </w:pPr>
      <w:r w:rsidRPr="00B27311">
        <w:rPr>
          <w:rFonts w:ascii="Arial" w:hAnsi="Arial" w:cs="Arial"/>
          <w:b/>
        </w:rPr>
        <w:t>Culture:</w:t>
      </w:r>
      <w:r w:rsidRPr="00B27311">
        <w:rPr>
          <w:rFonts w:ascii="Arial" w:hAnsi="Arial" w:cs="Arial"/>
        </w:rPr>
        <w:t xml:space="preserve"> </w:t>
      </w:r>
      <w:r w:rsidR="001B2774" w:rsidRPr="00B27311">
        <w:rPr>
          <w:rFonts w:ascii="Arial" w:hAnsi="Arial" w:cs="Arial"/>
        </w:rPr>
        <w:t>Boots UK devel</w:t>
      </w:r>
      <w:r w:rsidR="00613D3D" w:rsidRPr="00B27311">
        <w:rPr>
          <w:rFonts w:ascii="Arial" w:hAnsi="Arial" w:cs="Arial"/>
        </w:rPr>
        <w:t>ops a strict formal</w:t>
      </w:r>
      <w:r w:rsidR="001B2774" w:rsidRPr="00B27311">
        <w:rPr>
          <w:rFonts w:ascii="Arial" w:hAnsi="Arial" w:cs="Arial"/>
        </w:rPr>
        <w:t xml:space="preserve"> culture in the organisation where sometimes individuals feel afraid to ask solution or guid</w:t>
      </w:r>
      <w:r w:rsidR="00613D3D" w:rsidRPr="00B27311">
        <w:rPr>
          <w:rFonts w:ascii="Arial" w:hAnsi="Arial" w:cs="Arial"/>
        </w:rPr>
        <w:t>e</w:t>
      </w:r>
      <w:r w:rsidR="001B2774" w:rsidRPr="00B27311">
        <w:rPr>
          <w:rFonts w:ascii="Arial" w:hAnsi="Arial" w:cs="Arial"/>
        </w:rPr>
        <w:t>line</w:t>
      </w:r>
      <w:r w:rsidR="00324D9B" w:rsidRPr="00B27311">
        <w:rPr>
          <w:rFonts w:ascii="Arial" w:hAnsi="Arial" w:cs="Arial"/>
        </w:rPr>
        <w:t xml:space="preserve"> (Richards, 2017)</w:t>
      </w:r>
      <w:r w:rsidR="001B2774" w:rsidRPr="00B27311">
        <w:rPr>
          <w:rFonts w:ascii="Arial" w:hAnsi="Arial" w:cs="Arial"/>
        </w:rPr>
        <w:t>.</w:t>
      </w:r>
      <w:r w:rsidR="00D223F3" w:rsidRPr="00B27311">
        <w:rPr>
          <w:rFonts w:ascii="Arial" w:hAnsi="Arial" w:cs="Arial"/>
        </w:rPr>
        <w:t xml:space="preserve"> Therefore, employees seek that working culture in the c</w:t>
      </w:r>
      <w:r w:rsidR="00D06862" w:rsidRPr="00B27311">
        <w:rPr>
          <w:rFonts w:ascii="Arial" w:hAnsi="Arial" w:cs="Arial"/>
        </w:rPr>
        <w:t>ompany need</w:t>
      </w:r>
      <w:r w:rsidR="00613D3D" w:rsidRPr="00B27311">
        <w:rPr>
          <w:rFonts w:ascii="Arial" w:hAnsi="Arial" w:cs="Arial"/>
        </w:rPr>
        <w:t>s</w:t>
      </w:r>
      <w:r w:rsidR="00D06862" w:rsidRPr="00B27311">
        <w:rPr>
          <w:rFonts w:ascii="Arial" w:hAnsi="Arial" w:cs="Arial"/>
        </w:rPr>
        <w:t xml:space="preserve"> to be more flexible.</w:t>
      </w:r>
    </w:p>
    <w:p w:rsidR="00B27311" w:rsidRPr="00B27311" w:rsidRDefault="00B27311" w:rsidP="00D06862">
      <w:pPr>
        <w:rPr>
          <w:rFonts w:ascii="Arial" w:hAnsi="Arial" w:cs="Arial"/>
        </w:rPr>
      </w:pPr>
    </w:p>
    <w:p w:rsidR="006E44E0" w:rsidRDefault="006E44E0" w:rsidP="00D06862">
      <w:pPr>
        <w:pStyle w:val="Heading2"/>
      </w:pPr>
      <w:bookmarkStart w:id="17" w:name="_Toc17842362"/>
      <w:r>
        <w:t>3.2 Administering people in accordance with guidelines and career pathways.</w:t>
      </w:r>
      <w:bookmarkEnd w:id="17"/>
    </w:p>
    <w:p w:rsidR="00B27311" w:rsidRPr="00B27311" w:rsidRDefault="00B27311" w:rsidP="00B27311"/>
    <w:p w:rsidR="001B5851" w:rsidRPr="00B27311" w:rsidRDefault="00B50112" w:rsidP="00D06862">
      <w:pPr>
        <w:rPr>
          <w:rFonts w:ascii="Arial" w:hAnsi="Arial" w:cs="Arial"/>
        </w:rPr>
      </w:pPr>
      <w:r w:rsidRPr="00B27311">
        <w:rPr>
          <w:rFonts w:ascii="Arial" w:hAnsi="Arial" w:cs="Arial"/>
        </w:rPr>
        <w:t>Boots UK as a pharmaceutical company need</w:t>
      </w:r>
      <w:r w:rsidR="0083531D" w:rsidRPr="00B27311">
        <w:rPr>
          <w:rFonts w:ascii="Arial" w:hAnsi="Arial" w:cs="Arial"/>
        </w:rPr>
        <w:t>s</w:t>
      </w:r>
      <w:r w:rsidRPr="00B27311">
        <w:rPr>
          <w:rFonts w:ascii="Arial" w:hAnsi="Arial" w:cs="Arial"/>
        </w:rPr>
        <w:t xml:space="preserve"> those employees who are experienced and visualize career progression within the organisation</w:t>
      </w:r>
      <w:r w:rsidR="00AA181B" w:rsidRPr="00B27311">
        <w:rPr>
          <w:rFonts w:ascii="Arial" w:hAnsi="Arial" w:cs="Arial"/>
        </w:rPr>
        <w:t xml:space="preserve"> (Kippenberger, 2013)</w:t>
      </w:r>
      <w:r w:rsidRPr="00B27311">
        <w:rPr>
          <w:rFonts w:ascii="Arial" w:hAnsi="Arial" w:cs="Arial"/>
        </w:rPr>
        <w:t>.</w:t>
      </w:r>
      <w:r w:rsidR="002B11C2" w:rsidRPr="00B27311">
        <w:rPr>
          <w:rFonts w:ascii="Arial" w:hAnsi="Arial" w:cs="Arial"/>
        </w:rPr>
        <w:t xml:space="preserve"> It will help the company from wasting time in hiring inexperienced individuals.</w:t>
      </w:r>
    </w:p>
    <w:p w:rsidR="00E942B9" w:rsidRPr="00B27311" w:rsidRDefault="001B5851" w:rsidP="007F73F3">
      <w:pPr>
        <w:rPr>
          <w:rFonts w:ascii="Arial" w:hAnsi="Arial" w:cs="Arial"/>
        </w:rPr>
      </w:pPr>
      <w:r w:rsidRPr="00B27311">
        <w:rPr>
          <w:rFonts w:ascii="Arial" w:hAnsi="Arial" w:cs="Arial"/>
        </w:rPr>
        <w:t>The company can administrat</w:t>
      </w:r>
      <w:r w:rsidR="0083531D" w:rsidRPr="00B27311">
        <w:rPr>
          <w:rFonts w:ascii="Arial" w:hAnsi="Arial" w:cs="Arial"/>
        </w:rPr>
        <w:t>e</w:t>
      </w:r>
      <w:r w:rsidRPr="00B27311">
        <w:rPr>
          <w:rFonts w:ascii="Arial" w:hAnsi="Arial" w:cs="Arial"/>
        </w:rPr>
        <w:t xml:space="preserve"> individual with detail guidelines which help individuals to set their career in future</w:t>
      </w:r>
      <w:r w:rsidR="00354F45" w:rsidRPr="00B27311">
        <w:rPr>
          <w:rFonts w:ascii="Arial" w:hAnsi="Arial" w:cs="Arial"/>
        </w:rPr>
        <w:t xml:space="preserve"> (Rimmer, 2014)</w:t>
      </w:r>
      <w:r w:rsidRPr="00B27311">
        <w:rPr>
          <w:rFonts w:ascii="Arial" w:hAnsi="Arial" w:cs="Arial"/>
        </w:rPr>
        <w:t>.</w:t>
      </w:r>
      <w:r w:rsidR="00AB0F05" w:rsidRPr="00B27311">
        <w:rPr>
          <w:rFonts w:ascii="Arial" w:hAnsi="Arial" w:cs="Arial"/>
        </w:rPr>
        <w:t xml:space="preserve"> For example,</w:t>
      </w:r>
      <w:r w:rsidR="00743D6D" w:rsidRPr="00B27311">
        <w:rPr>
          <w:rFonts w:ascii="Arial" w:hAnsi="Arial" w:cs="Arial"/>
        </w:rPr>
        <w:t xml:space="preserve"> the company should full access to </w:t>
      </w:r>
      <w:r w:rsidR="0083531D" w:rsidRPr="00B27311">
        <w:rPr>
          <w:rFonts w:ascii="Arial" w:hAnsi="Arial" w:cs="Arial"/>
        </w:rPr>
        <w:t xml:space="preserve">an </w:t>
      </w:r>
      <w:r w:rsidR="00743D6D" w:rsidRPr="00B27311">
        <w:rPr>
          <w:rFonts w:ascii="Arial" w:hAnsi="Arial" w:cs="Arial"/>
        </w:rPr>
        <w:t>individual in job role</w:t>
      </w:r>
      <w:r w:rsidR="0001129B" w:rsidRPr="00B27311">
        <w:rPr>
          <w:rFonts w:ascii="Arial" w:hAnsi="Arial" w:cs="Arial"/>
        </w:rPr>
        <w:t xml:space="preserve"> data</w:t>
      </w:r>
      <w:r w:rsidR="00743D6D" w:rsidRPr="00B27311">
        <w:rPr>
          <w:rFonts w:ascii="Arial" w:hAnsi="Arial" w:cs="Arial"/>
        </w:rPr>
        <w:t xml:space="preserve"> so that individual become efficient in </w:t>
      </w:r>
      <w:r w:rsidR="0083531D" w:rsidRPr="00B27311">
        <w:rPr>
          <w:rFonts w:ascii="Arial" w:hAnsi="Arial" w:cs="Arial"/>
        </w:rPr>
        <w:t xml:space="preserve">the </w:t>
      </w:r>
      <w:r w:rsidR="00743D6D" w:rsidRPr="00B27311">
        <w:rPr>
          <w:rFonts w:ascii="Arial" w:hAnsi="Arial" w:cs="Arial"/>
        </w:rPr>
        <w:t xml:space="preserve">current </w:t>
      </w:r>
      <w:r w:rsidR="00743D6D" w:rsidRPr="00B27311">
        <w:rPr>
          <w:rFonts w:ascii="Arial" w:hAnsi="Arial" w:cs="Arial"/>
        </w:rPr>
        <w:lastRenderedPageBreak/>
        <w:t>task.</w:t>
      </w:r>
      <w:r w:rsidR="00EC2380" w:rsidRPr="00B27311">
        <w:rPr>
          <w:rFonts w:ascii="Arial" w:hAnsi="Arial" w:cs="Arial"/>
        </w:rPr>
        <w:t xml:space="preserve"> Therefore, </w:t>
      </w:r>
      <w:r w:rsidR="0083531D" w:rsidRPr="00B27311">
        <w:rPr>
          <w:rFonts w:ascii="Arial" w:hAnsi="Arial" w:cs="Arial"/>
        </w:rPr>
        <w:t xml:space="preserve">the </w:t>
      </w:r>
      <w:r w:rsidR="00EC2380" w:rsidRPr="00B27311">
        <w:rPr>
          <w:rFonts w:ascii="Arial" w:hAnsi="Arial" w:cs="Arial"/>
        </w:rPr>
        <w:t xml:space="preserve">individual can move forward with </w:t>
      </w:r>
      <w:r w:rsidR="0083531D" w:rsidRPr="00B27311">
        <w:rPr>
          <w:rFonts w:ascii="Arial" w:hAnsi="Arial" w:cs="Arial"/>
        </w:rPr>
        <w:t xml:space="preserve">a </w:t>
      </w:r>
      <w:r w:rsidR="00EC2380" w:rsidRPr="00B27311">
        <w:rPr>
          <w:rFonts w:ascii="Arial" w:hAnsi="Arial" w:cs="Arial"/>
        </w:rPr>
        <w:t>new job after achieving efficien</w:t>
      </w:r>
      <w:r w:rsidR="0083531D" w:rsidRPr="00B27311">
        <w:rPr>
          <w:rFonts w:ascii="Arial" w:hAnsi="Arial" w:cs="Arial"/>
        </w:rPr>
        <w:t>c</w:t>
      </w:r>
      <w:r w:rsidR="00EC2380" w:rsidRPr="00B27311">
        <w:rPr>
          <w:rFonts w:ascii="Arial" w:hAnsi="Arial" w:cs="Arial"/>
        </w:rPr>
        <w:t>y.</w:t>
      </w:r>
      <w:r w:rsidR="0001129B" w:rsidRPr="00B27311">
        <w:rPr>
          <w:rFonts w:ascii="Arial" w:hAnsi="Arial" w:cs="Arial"/>
        </w:rPr>
        <w:t xml:space="preserve"> </w:t>
      </w:r>
    </w:p>
    <w:p w:rsidR="0001129B" w:rsidRDefault="0001129B" w:rsidP="007F73F3">
      <w:pPr>
        <w:rPr>
          <w:rFonts w:ascii="Arial" w:hAnsi="Arial" w:cs="Arial"/>
        </w:rPr>
      </w:pPr>
      <w:r w:rsidRPr="00B27311">
        <w:rPr>
          <w:rFonts w:ascii="Arial" w:hAnsi="Arial" w:cs="Arial"/>
        </w:rPr>
        <w:t>In Boots UK, individuals are administrating in a way that provide</w:t>
      </w:r>
      <w:r w:rsidR="0083531D" w:rsidRPr="00B27311">
        <w:rPr>
          <w:rFonts w:ascii="Arial" w:hAnsi="Arial" w:cs="Arial"/>
        </w:rPr>
        <w:t>s</w:t>
      </w:r>
      <w:r w:rsidRPr="00B27311">
        <w:rPr>
          <w:rFonts w:ascii="Arial" w:hAnsi="Arial" w:cs="Arial"/>
        </w:rPr>
        <w:t xml:space="preserve"> access to monitoring, coaching a</w:t>
      </w:r>
      <w:r w:rsidR="005F54F9" w:rsidRPr="00B27311">
        <w:rPr>
          <w:rFonts w:ascii="Arial" w:hAnsi="Arial" w:cs="Arial"/>
        </w:rPr>
        <w:t>nd learning resources and therefore, employees get the opportunity to perform in different learning style</w:t>
      </w:r>
      <w:r w:rsidR="00A5133A" w:rsidRPr="00B27311">
        <w:rPr>
          <w:rFonts w:ascii="Arial" w:hAnsi="Arial" w:cs="Arial"/>
        </w:rPr>
        <w:t xml:space="preserve"> (Kippenberger, 2013)</w:t>
      </w:r>
      <w:r w:rsidR="005F54F9" w:rsidRPr="00B27311">
        <w:rPr>
          <w:rFonts w:ascii="Arial" w:hAnsi="Arial" w:cs="Arial"/>
        </w:rPr>
        <w:t>.</w:t>
      </w:r>
      <w:r w:rsidR="00E942B9" w:rsidRPr="00B27311">
        <w:rPr>
          <w:rFonts w:ascii="Arial" w:hAnsi="Arial" w:cs="Arial"/>
        </w:rPr>
        <w:t xml:space="preserve"> For example, each individual in the company has </w:t>
      </w:r>
      <w:r w:rsidR="0083531D" w:rsidRPr="00B27311">
        <w:rPr>
          <w:rFonts w:ascii="Arial" w:hAnsi="Arial" w:cs="Arial"/>
        </w:rPr>
        <w:t xml:space="preserve">the </w:t>
      </w:r>
      <w:r w:rsidR="00E942B9" w:rsidRPr="00B27311">
        <w:rPr>
          <w:rFonts w:ascii="Arial" w:hAnsi="Arial" w:cs="Arial"/>
        </w:rPr>
        <w:t>opportunity to test out newly acquired skills in a team environment</w:t>
      </w:r>
      <w:r w:rsidR="00A10084" w:rsidRPr="00B27311">
        <w:rPr>
          <w:rFonts w:ascii="Arial" w:hAnsi="Arial" w:cs="Arial"/>
        </w:rPr>
        <w:t xml:space="preserve"> which help them to create </w:t>
      </w:r>
      <w:r w:rsidR="0083531D" w:rsidRPr="00B27311">
        <w:rPr>
          <w:rFonts w:ascii="Arial" w:hAnsi="Arial" w:cs="Arial"/>
        </w:rPr>
        <w:t xml:space="preserve">a </w:t>
      </w:r>
      <w:r w:rsidR="00A10084" w:rsidRPr="00B27311">
        <w:rPr>
          <w:rFonts w:ascii="Arial" w:hAnsi="Arial" w:cs="Arial"/>
        </w:rPr>
        <w:t>strong career profile.</w:t>
      </w:r>
    </w:p>
    <w:p w:rsidR="00B27311" w:rsidRPr="00B27311" w:rsidRDefault="00B27311" w:rsidP="007F73F3">
      <w:pPr>
        <w:rPr>
          <w:rFonts w:ascii="Arial" w:hAnsi="Arial" w:cs="Arial"/>
        </w:rPr>
      </w:pPr>
    </w:p>
    <w:p w:rsidR="006E44E0" w:rsidRDefault="006E44E0" w:rsidP="00B845CC">
      <w:pPr>
        <w:pStyle w:val="Heading2"/>
      </w:pPr>
      <w:bookmarkStart w:id="18" w:name="_Toc17842363"/>
      <w:r>
        <w:t>3.3 Managing career development of people.</w:t>
      </w:r>
      <w:bookmarkEnd w:id="18"/>
    </w:p>
    <w:p w:rsidR="00B27311" w:rsidRPr="00B27311" w:rsidRDefault="00B27311" w:rsidP="00B27311"/>
    <w:p w:rsidR="0037533D" w:rsidRPr="00B27311" w:rsidRDefault="00576F89" w:rsidP="0037533D">
      <w:pPr>
        <w:rPr>
          <w:rFonts w:ascii="Arial" w:hAnsi="Arial" w:cs="Arial"/>
        </w:rPr>
      </w:pPr>
      <w:r w:rsidRPr="00B27311">
        <w:rPr>
          <w:rFonts w:ascii="Arial" w:hAnsi="Arial" w:cs="Arial"/>
        </w:rPr>
        <w:t xml:space="preserve">Boots UK can manage and create </w:t>
      </w:r>
      <w:r w:rsidR="0049453A" w:rsidRPr="00B27311">
        <w:rPr>
          <w:rFonts w:ascii="Arial" w:hAnsi="Arial" w:cs="Arial"/>
        </w:rPr>
        <w:t xml:space="preserve">a </w:t>
      </w:r>
      <w:r w:rsidRPr="00B27311">
        <w:rPr>
          <w:rFonts w:ascii="Arial" w:hAnsi="Arial" w:cs="Arial"/>
        </w:rPr>
        <w:t>career development plan of individuals which support the employees in their career paths</w:t>
      </w:r>
      <w:r w:rsidR="00346296" w:rsidRPr="00B27311">
        <w:rPr>
          <w:rFonts w:ascii="Arial" w:hAnsi="Arial" w:cs="Arial"/>
        </w:rPr>
        <w:t xml:space="preserve"> (Rothwell, 2015)</w:t>
      </w:r>
      <w:r w:rsidRPr="00B27311">
        <w:rPr>
          <w:rFonts w:ascii="Arial" w:hAnsi="Arial" w:cs="Arial"/>
        </w:rPr>
        <w:t xml:space="preserve">. Therefore, employee retention can be increased and make </w:t>
      </w:r>
      <w:r w:rsidR="0049453A" w:rsidRPr="00B27311">
        <w:rPr>
          <w:rFonts w:ascii="Arial" w:hAnsi="Arial" w:cs="Arial"/>
        </w:rPr>
        <w:t xml:space="preserve">the </w:t>
      </w:r>
      <w:r w:rsidRPr="00B27311">
        <w:rPr>
          <w:rFonts w:ascii="Arial" w:hAnsi="Arial" w:cs="Arial"/>
        </w:rPr>
        <w:t>employee more engage</w:t>
      </w:r>
      <w:r w:rsidR="0049453A" w:rsidRPr="00B27311">
        <w:rPr>
          <w:rFonts w:ascii="Arial" w:hAnsi="Arial" w:cs="Arial"/>
        </w:rPr>
        <w:t>d</w:t>
      </w:r>
      <w:r w:rsidRPr="00B27311">
        <w:rPr>
          <w:rFonts w:ascii="Arial" w:hAnsi="Arial" w:cs="Arial"/>
        </w:rPr>
        <w:t xml:space="preserve"> in the company.</w:t>
      </w:r>
      <w:r w:rsidR="0019733B" w:rsidRPr="00B27311">
        <w:rPr>
          <w:rFonts w:ascii="Arial" w:hAnsi="Arial" w:cs="Arial"/>
        </w:rPr>
        <w:t xml:space="preserve"> </w:t>
      </w:r>
    </w:p>
    <w:p w:rsidR="00A75206" w:rsidRPr="00B27311" w:rsidRDefault="00A75206" w:rsidP="00A75206">
      <w:pPr>
        <w:keepNext/>
        <w:jc w:val="center"/>
        <w:rPr>
          <w:rFonts w:ascii="Arial" w:hAnsi="Arial" w:cs="Arial"/>
        </w:rPr>
      </w:pPr>
      <w:r w:rsidRPr="00B27311">
        <w:rPr>
          <w:rFonts w:ascii="Arial" w:hAnsi="Arial" w:cs="Arial"/>
          <w:noProof/>
          <w:lang w:eastAsia="en-GB"/>
        </w:rPr>
        <w:drawing>
          <wp:inline distT="0" distB="0" distL="0" distR="0" wp14:anchorId="4D9C6806" wp14:editId="044F8074">
            <wp:extent cx="4119327" cy="3200400"/>
            <wp:effectExtent l="0" t="0" r="0" b="12700"/>
            <wp:docPr id="6" name="Diagram 6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28" r:lo="rId29" r:qs="rId30" r:cs="rId31"/>
              </a:graphicData>
            </a:graphic>
          </wp:inline>
        </w:drawing>
      </w:r>
    </w:p>
    <w:p w:rsidR="00A75206" w:rsidRPr="00B27311" w:rsidRDefault="00A75206" w:rsidP="00A75206">
      <w:pPr>
        <w:pStyle w:val="Caption"/>
        <w:jc w:val="center"/>
        <w:rPr>
          <w:rFonts w:ascii="Arial" w:hAnsi="Arial" w:cs="Arial"/>
          <w:b/>
          <w:sz w:val="24"/>
          <w:szCs w:val="24"/>
        </w:rPr>
      </w:pPr>
      <w:r w:rsidRPr="00B27311">
        <w:rPr>
          <w:rFonts w:ascii="Arial" w:hAnsi="Arial" w:cs="Arial"/>
          <w:b/>
          <w:sz w:val="24"/>
          <w:szCs w:val="24"/>
        </w:rPr>
        <w:t xml:space="preserve">Figure </w:t>
      </w:r>
      <w:r w:rsidRPr="00B27311">
        <w:rPr>
          <w:rFonts w:ascii="Arial" w:hAnsi="Arial" w:cs="Arial"/>
          <w:b/>
          <w:sz w:val="24"/>
          <w:szCs w:val="24"/>
        </w:rPr>
        <w:fldChar w:fldCharType="begin"/>
      </w:r>
      <w:r w:rsidRPr="00B27311">
        <w:rPr>
          <w:rFonts w:ascii="Arial" w:hAnsi="Arial" w:cs="Arial"/>
          <w:b/>
          <w:sz w:val="24"/>
          <w:szCs w:val="24"/>
        </w:rPr>
        <w:instrText xml:space="preserve"> SEQ Figure \* ARABIC </w:instrText>
      </w:r>
      <w:r w:rsidRPr="00B27311">
        <w:rPr>
          <w:rFonts w:ascii="Arial" w:hAnsi="Arial" w:cs="Arial"/>
          <w:b/>
          <w:sz w:val="24"/>
          <w:szCs w:val="24"/>
        </w:rPr>
        <w:fldChar w:fldCharType="separate"/>
      </w:r>
      <w:r w:rsidR="00C8728A" w:rsidRPr="00B27311">
        <w:rPr>
          <w:rFonts w:ascii="Arial" w:hAnsi="Arial" w:cs="Arial"/>
          <w:b/>
          <w:noProof/>
          <w:sz w:val="24"/>
          <w:szCs w:val="24"/>
        </w:rPr>
        <w:t>8</w:t>
      </w:r>
      <w:r w:rsidRPr="00B27311">
        <w:rPr>
          <w:rFonts w:ascii="Arial" w:hAnsi="Arial" w:cs="Arial"/>
          <w:b/>
          <w:sz w:val="24"/>
          <w:szCs w:val="24"/>
        </w:rPr>
        <w:fldChar w:fldCharType="end"/>
      </w:r>
      <w:r w:rsidRPr="00B27311">
        <w:rPr>
          <w:rFonts w:ascii="Arial" w:hAnsi="Arial" w:cs="Arial"/>
          <w:b/>
          <w:sz w:val="24"/>
          <w:szCs w:val="24"/>
        </w:rPr>
        <w:t xml:space="preserve"> Career Development Plan</w:t>
      </w:r>
      <w:r w:rsidR="002B5310" w:rsidRPr="00B27311">
        <w:rPr>
          <w:rFonts w:ascii="Arial" w:hAnsi="Arial" w:cs="Arial"/>
          <w:b/>
          <w:sz w:val="24"/>
          <w:szCs w:val="24"/>
        </w:rPr>
        <w:t xml:space="preserve"> (Rothwell, 2015)</w:t>
      </w:r>
    </w:p>
    <w:p w:rsidR="00C753B1" w:rsidRPr="00B27311" w:rsidRDefault="00F35C34" w:rsidP="00C753B1">
      <w:pPr>
        <w:rPr>
          <w:rFonts w:ascii="Arial" w:hAnsi="Arial" w:cs="Arial"/>
        </w:rPr>
      </w:pPr>
      <w:r w:rsidRPr="00B27311">
        <w:rPr>
          <w:rFonts w:ascii="Arial" w:hAnsi="Arial" w:cs="Arial"/>
          <w:b/>
        </w:rPr>
        <w:t>Evaluation:</w:t>
      </w:r>
      <w:r w:rsidRPr="00B27311">
        <w:rPr>
          <w:rFonts w:ascii="Arial" w:hAnsi="Arial" w:cs="Arial"/>
        </w:rPr>
        <w:t xml:space="preserve"> </w:t>
      </w:r>
      <w:r w:rsidR="00517345" w:rsidRPr="00B27311">
        <w:rPr>
          <w:rFonts w:ascii="Arial" w:hAnsi="Arial" w:cs="Arial"/>
        </w:rPr>
        <w:t>Boots UK can manage career development plan of individuals by assessing the employee</w:t>
      </w:r>
      <w:r w:rsidR="00E17CA8" w:rsidRPr="00B27311">
        <w:rPr>
          <w:rFonts w:ascii="Arial" w:hAnsi="Arial" w:cs="Arial"/>
        </w:rPr>
        <w:t>'</w:t>
      </w:r>
      <w:r w:rsidR="00517345" w:rsidRPr="00B27311">
        <w:rPr>
          <w:rFonts w:ascii="Arial" w:hAnsi="Arial" w:cs="Arial"/>
        </w:rPr>
        <w:t xml:space="preserve">s credentials and evaluate the individual’s experience </w:t>
      </w:r>
      <w:r w:rsidR="001330DA" w:rsidRPr="00B27311">
        <w:rPr>
          <w:rFonts w:ascii="Arial" w:hAnsi="Arial" w:cs="Arial"/>
        </w:rPr>
        <w:t>and skills</w:t>
      </w:r>
      <w:r w:rsidR="00517345" w:rsidRPr="00B27311">
        <w:rPr>
          <w:rFonts w:ascii="Arial" w:hAnsi="Arial" w:cs="Arial"/>
        </w:rPr>
        <w:t xml:space="preserve"> in </w:t>
      </w:r>
      <w:r w:rsidR="00E17CA8" w:rsidRPr="00B27311">
        <w:rPr>
          <w:rFonts w:ascii="Arial" w:hAnsi="Arial" w:cs="Arial"/>
        </w:rPr>
        <w:t xml:space="preserve">the </w:t>
      </w:r>
      <w:r w:rsidR="00517345" w:rsidRPr="00B27311">
        <w:rPr>
          <w:rFonts w:ascii="Arial" w:hAnsi="Arial" w:cs="Arial"/>
        </w:rPr>
        <w:t>current job</w:t>
      </w:r>
      <w:r w:rsidR="005A7710" w:rsidRPr="00B27311">
        <w:rPr>
          <w:rFonts w:ascii="Arial" w:hAnsi="Arial" w:cs="Arial"/>
        </w:rPr>
        <w:t xml:space="preserve"> (the Guardian, 2019)</w:t>
      </w:r>
      <w:r w:rsidR="00517345" w:rsidRPr="00B27311">
        <w:rPr>
          <w:rFonts w:ascii="Arial" w:hAnsi="Arial" w:cs="Arial"/>
        </w:rPr>
        <w:t>.</w:t>
      </w:r>
      <w:r w:rsidR="001330DA" w:rsidRPr="00B27311">
        <w:rPr>
          <w:rFonts w:ascii="Arial" w:hAnsi="Arial" w:cs="Arial"/>
        </w:rPr>
        <w:t xml:space="preserve"> Therefore, it can give a</w:t>
      </w:r>
      <w:r w:rsidR="00E17CA8" w:rsidRPr="00B27311">
        <w:rPr>
          <w:rFonts w:ascii="Arial" w:hAnsi="Arial" w:cs="Arial"/>
        </w:rPr>
        <w:t>n</w:t>
      </w:r>
      <w:r w:rsidR="001330DA" w:rsidRPr="00B27311">
        <w:rPr>
          <w:rFonts w:ascii="Arial" w:hAnsi="Arial" w:cs="Arial"/>
        </w:rPr>
        <w:t xml:space="preserve"> idea of individual ability and dedication.</w:t>
      </w:r>
    </w:p>
    <w:p w:rsidR="001330DA" w:rsidRPr="00B27311" w:rsidRDefault="00AC0DCC" w:rsidP="00C753B1">
      <w:pPr>
        <w:rPr>
          <w:rFonts w:ascii="Arial" w:hAnsi="Arial" w:cs="Arial"/>
        </w:rPr>
      </w:pPr>
      <w:r w:rsidRPr="00B27311">
        <w:rPr>
          <w:rFonts w:ascii="Arial" w:hAnsi="Arial" w:cs="Arial"/>
          <w:b/>
        </w:rPr>
        <w:lastRenderedPageBreak/>
        <w:t>Gaps:</w:t>
      </w:r>
      <w:r w:rsidRPr="00B27311">
        <w:rPr>
          <w:rFonts w:ascii="Arial" w:hAnsi="Arial" w:cs="Arial"/>
        </w:rPr>
        <w:t xml:space="preserve"> </w:t>
      </w:r>
      <w:r w:rsidR="0070509C" w:rsidRPr="00B27311">
        <w:rPr>
          <w:rFonts w:ascii="Arial" w:hAnsi="Arial" w:cs="Arial"/>
        </w:rPr>
        <w:t>In th</w:t>
      </w:r>
      <w:r w:rsidR="00E17CA8" w:rsidRPr="00B27311">
        <w:rPr>
          <w:rFonts w:ascii="Arial" w:hAnsi="Arial" w:cs="Arial"/>
        </w:rPr>
        <w:t>ese</w:t>
      </w:r>
      <w:r w:rsidR="0070509C" w:rsidRPr="00B27311">
        <w:rPr>
          <w:rFonts w:ascii="Arial" w:hAnsi="Arial" w:cs="Arial"/>
        </w:rPr>
        <w:t xml:space="preserve"> steps, the company assess </w:t>
      </w:r>
      <w:r w:rsidR="00E17CA8" w:rsidRPr="00B27311">
        <w:rPr>
          <w:rFonts w:ascii="Arial" w:hAnsi="Arial" w:cs="Arial"/>
        </w:rPr>
        <w:t xml:space="preserve">the </w:t>
      </w:r>
      <w:r w:rsidR="0070509C" w:rsidRPr="00B27311">
        <w:rPr>
          <w:rFonts w:ascii="Arial" w:hAnsi="Arial" w:cs="Arial"/>
        </w:rPr>
        <w:t>current level of competency from future r</w:t>
      </w:r>
      <w:r w:rsidR="00E17CA8" w:rsidRPr="00B27311">
        <w:rPr>
          <w:rFonts w:ascii="Arial" w:hAnsi="Arial" w:cs="Arial"/>
        </w:rPr>
        <w:t>e</w:t>
      </w:r>
      <w:r w:rsidR="0070509C" w:rsidRPr="00B27311">
        <w:rPr>
          <w:rFonts w:ascii="Arial" w:hAnsi="Arial" w:cs="Arial"/>
        </w:rPr>
        <w:t>quirements</w:t>
      </w:r>
      <w:r w:rsidR="005A7710" w:rsidRPr="00B27311">
        <w:rPr>
          <w:rFonts w:ascii="Arial" w:hAnsi="Arial" w:cs="Arial"/>
        </w:rPr>
        <w:t xml:space="preserve"> (Keady, 2015)</w:t>
      </w:r>
      <w:r w:rsidR="0070509C" w:rsidRPr="00B27311">
        <w:rPr>
          <w:rFonts w:ascii="Arial" w:hAnsi="Arial" w:cs="Arial"/>
        </w:rPr>
        <w:t>.</w:t>
      </w:r>
      <w:r w:rsidR="00AC2A3E" w:rsidRPr="00B27311">
        <w:rPr>
          <w:rFonts w:ascii="Arial" w:hAnsi="Arial" w:cs="Arial"/>
        </w:rPr>
        <w:t xml:space="preserve"> As a result, the company can know what gaps of skill need to be fulfill</w:t>
      </w:r>
      <w:r w:rsidR="00E17CA8" w:rsidRPr="00B27311">
        <w:rPr>
          <w:rFonts w:ascii="Arial" w:hAnsi="Arial" w:cs="Arial"/>
        </w:rPr>
        <w:t>ed</w:t>
      </w:r>
      <w:r w:rsidR="00AC2A3E" w:rsidRPr="00B27311">
        <w:rPr>
          <w:rFonts w:ascii="Arial" w:hAnsi="Arial" w:cs="Arial"/>
        </w:rPr>
        <w:t xml:space="preserve"> in developing </w:t>
      </w:r>
      <w:r w:rsidR="00E17CA8" w:rsidRPr="00B27311">
        <w:rPr>
          <w:rFonts w:ascii="Arial" w:hAnsi="Arial" w:cs="Arial"/>
        </w:rPr>
        <w:t xml:space="preserve">a </w:t>
      </w:r>
      <w:r w:rsidR="00AC2A3E" w:rsidRPr="00B27311">
        <w:rPr>
          <w:rFonts w:ascii="Arial" w:hAnsi="Arial" w:cs="Arial"/>
        </w:rPr>
        <w:t>career for future job requirements.</w:t>
      </w:r>
    </w:p>
    <w:p w:rsidR="00983923" w:rsidRPr="00B27311" w:rsidRDefault="00983923" w:rsidP="00C753B1">
      <w:pPr>
        <w:rPr>
          <w:rFonts w:ascii="Arial" w:hAnsi="Arial" w:cs="Arial"/>
        </w:rPr>
      </w:pPr>
      <w:r w:rsidRPr="00B27311">
        <w:rPr>
          <w:rFonts w:ascii="Arial" w:hAnsi="Arial" w:cs="Arial"/>
          <w:b/>
        </w:rPr>
        <w:t>Aspirations:</w:t>
      </w:r>
      <w:r w:rsidRPr="00B27311">
        <w:rPr>
          <w:rFonts w:ascii="Arial" w:hAnsi="Arial" w:cs="Arial"/>
        </w:rPr>
        <w:t xml:space="preserve"> </w:t>
      </w:r>
      <w:r w:rsidR="00243F67" w:rsidRPr="00B27311">
        <w:rPr>
          <w:rFonts w:ascii="Arial" w:hAnsi="Arial" w:cs="Arial"/>
        </w:rPr>
        <w:t>Boots UK may ask each individual where they want to see themselves in future in the organisation</w:t>
      </w:r>
      <w:r w:rsidR="00BB63C2" w:rsidRPr="00B27311">
        <w:rPr>
          <w:rFonts w:ascii="Arial" w:hAnsi="Arial" w:cs="Arial"/>
        </w:rPr>
        <w:t xml:space="preserve"> (Wircenski, 2013)</w:t>
      </w:r>
      <w:r w:rsidR="00243F67" w:rsidRPr="00B27311">
        <w:rPr>
          <w:rFonts w:ascii="Arial" w:hAnsi="Arial" w:cs="Arial"/>
        </w:rPr>
        <w:t>.</w:t>
      </w:r>
      <w:r w:rsidR="00C76688" w:rsidRPr="00B27311">
        <w:rPr>
          <w:rFonts w:ascii="Arial" w:hAnsi="Arial" w:cs="Arial"/>
        </w:rPr>
        <w:t xml:space="preserve"> This will give the company thought of each individual’s aspiration in the company.</w:t>
      </w:r>
    </w:p>
    <w:p w:rsidR="00B24963" w:rsidRDefault="00A034E7" w:rsidP="00C753B1">
      <w:pPr>
        <w:rPr>
          <w:rFonts w:ascii="Arial" w:hAnsi="Arial" w:cs="Arial"/>
        </w:rPr>
      </w:pPr>
      <w:r w:rsidRPr="00B27311">
        <w:rPr>
          <w:rFonts w:ascii="Arial" w:hAnsi="Arial" w:cs="Arial"/>
          <w:b/>
        </w:rPr>
        <w:t>Career plan:</w:t>
      </w:r>
      <w:r w:rsidRPr="00B27311">
        <w:rPr>
          <w:rFonts w:ascii="Arial" w:hAnsi="Arial" w:cs="Arial"/>
        </w:rPr>
        <w:t xml:space="preserve"> </w:t>
      </w:r>
      <w:r w:rsidR="00326EFD" w:rsidRPr="00B27311">
        <w:rPr>
          <w:rFonts w:ascii="Arial" w:hAnsi="Arial" w:cs="Arial"/>
        </w:rPr>
        <w:t xml:space="preserve">Boots UK can create a roadmap of </w:t>
      </w:r>
      <w:r w:rsidR="00E17CA8" w:rsidRPr="00B27311">
        <w:rPr>
          <w:rFonts w:ascii="Arial" w:hAnsi="Arial" w:cs="Arial"/>
        </w:rPr>
        <w:t xml:space="preserve">the </w:t>
      </w:r>
      <w:r w:rsidR="00326EFD" w:rsidRPr="00B27311">
        <w:rPr>
          <w:rFonts w:ascii="Arial" w:hAnsi="Arial" w:cs="Arial"/>
        </w:rPr>
        <w:t>career plan of each individual according to the aspirations</w:t>
      </w:r>
      <w:r w:rsidR="00687DAA" w:rsidRPr="00B27311">
        <w:rPr>
          <w:rFonts w:ascii="Arial" w:hAnsi="Arial" w:cs="Arial"/>
        </w:rPr>
        <w:t xml:space="preserve"> (Rothwell, 2015)</w:t>
      </w:r>
      <w:r w:rsidR="00326EFD" w:rsidRPr="00B27311">
        <w:rPr>
          <w:rFonts w:ascii="Arial" w:hAnsi="Arial" w:cs="Arial"/>
        </w:rPr>
        <w:t>.</w:t>
      </w:r>
      <w:r w:rsidR="00B24963" w:rsidRPr="00B27311">
        <w:rPr>
          <w:rFonts w:ascii="Arial" w:hAnsi="Arial" w:cs="Arial"/>
        </w:rPr>
        <w:t xml:space="preserve"> This plan includes </w:t>
      </w:r>
      <w:r w:rsidR="00E17CA8" w:rsidRPr="00B27311">
        <w:rPr>
          <w:rFonts w:ascii="Arial" w:hAnsi="Arial" w:cs="Arial"/>
        </w:rPr>
        <w:t xml:space="preserve">the </w:t>
      </w:r>
      <w:r w:rsidR="00B24963" w:rsidRPr="00B27311">
        <w:rPr>
          <w:rFonts w:ascii="Arial" w:hAnsi="Arial" w:cs="Arial"/>
        </w:rPr>
        <w:t>area of development and action steps to individuals to reach their career desiring place.</w:t>
      </w:r>
    </w:p>
    <w:p w:rsidR="00B27311" w:rsidRPr="00B27311" w:rsidRDefault="00B27311" w:rsidP="00C753B1">
      <w:pPr>
        <w:rPr>
          <w:rFonts w:ascii="Arial" w:hAnsi="Arial" w:cs="Arial"/>
        </w:rPr>
      </w:pPr>
    </w:p>
    <w:p w:rsidR="006E44E0" w:rsidRDefault="006E44E0" w:rsidP="00B845CC">
      <w:pPr>
        <w:pStyle w:val="Heading2"/>
      </w:pPr>
      <w:bookmarkStart w:id="19" w:name="_Toc17842364"/>
      <w:r>
        <w:t>3.4 Managing performance and succession planning.</w:t>
      </w:r>
      <w:bookmarkEnd w:id="19"/>
    </w:p>
    <w:p w:rsidR="00B27311" w:rsidRPr="00B27311" w:rsidRDefault="00B27311" w:rsidP="00B27311"/>
    <w:p w:rsidR="00097931" w:rsidRPr="00B27311" w:rsidRDefault="00B461CD" w:rsidP="00097931">
      <w:pPr>
        <w:rPr>
          <w:rFonts w:ascii="Arial" w:hAnsi="Arial" w:cs="Arial"/>
        </w:rPr>
      </w:pPr>
      <w:r w:rsidRPr="00B27311">
        <w:rPr>
          <w:rFonts w:ascii="Arial" w:hAnsi="Arial" w:cs="Arial"/>
        </w:rPr>
        <w:t>Boots UK manage</w:t>
      </w:r>
      <w:r w:rsidR="00524572" w:rsidRPr="00B27311">
        <w:rPr>
          <w:rFonts w:ascii="Arial" w:hAnsi="Arial" w:cs="Arial"/>
        </w:rPr>
        <w:t>s</w:t>
      </w:r>
      <w:r w:rsidRPr="00B27311">
        <w:rPr>
          <w:rFonts w:ascii="Arial" w:hAnsi="Arial" w:cs="Arial"/>
        </w:rPr>
        <w:t xml:space="preserve"> the performance of individuals in a manner that ensure identifying and developing new leaders when exit or retire</w:t>
      </w:r>
      <w:r w:rsidR="00267B77" w:rsidRPr="00B27311">
        <w:rPr>
          <w:rFonts w:ascii="Arial" w:hAnsi="Arial" w:cs="Arial"/>
        </w:rPr>
        <w:t xml:space="preserve"> (Rothwell, 2015)</w:t>
      </w:r>
      <w:r w:rsidRPr="00B27311">
        <w:rPr>
          <w:rFonts w:ascii="Arial" w:hAnsi="Arial" w:cs="Arial"/>
        </w:rPr>
        <w:t>.</w:t>
      </w:r>
    </w:p>
    <w:p w:rsidR="00CC5E6D" w:rsidRPr="00B27311" w:rsidRDefault="00F0452C" w:rsidP="00CC5E6D">
      <w:pPr>
        <w:keepNext/>
        <w:jc w:val="center"/>
        <w:rPr>
          <w:rFonts w:ascii="Arial" w:hAnsi="Arial" w:cs="Arial"/>
        </w:rPr>
      </w:pPr>
      <w:r w:rsidRPr="00B27311">
        <w:rPr>
          <w:rFonts w:ascii="Arial" w:hAnsi="Arial" w:cs="Arial"/>
          <w:noProof/>
          <w:lang w:eastAsia="en-GB"/>
        </w:rPr>
        <w:drawing>
          <wp:inline distT="0" distB="0" distL="0" distR="0" wp14:anchorId="1EE6310E" wp14:editId="7FF49A3C">
            <wp:extent cx="4852657" cy="3200400"/>
            <wp:effectExtent l="0" t="0" r="0" b="12700"/>
            <wp:docPr id="9" name="Diagram 9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33" r:lo="rId34" r:qs="rId35" r:cs="rId36"/>
              </a:graphicData>
            </a:graphic>
          </wp:inline>
        </w:drawing>
      </w:r>
    </w:p>
    <w:p w:rsidR="00097931" w:rsidRPr="00B27311" w:rsidRDefault="00CC5E6D" w:rsidP="00CC5E6D">
      <w:pPr>
        <w:pStyle w:val="Caption"/>
        <w:jc w:val="center"/>
        <w:rPr>
          <w:rFonts w:ascii="Arial" w:hAnsi="Arial" w:cs="Arial"/>
          <w:b/>
          <w:sz w:val="24"/>
          <w:szCs w:val="24"/>
        </w:rPr>
      </w:pPr>
      <w:r w:rsidRPr="00B27311">
        <w:rPr>
          <w:rFonts w:ascii="Arial" w:hAnsi="Arial" w:cs="Arial"/>
          <w:b/>
          <w:sz w:val="24"/>
          <w:szCs w:val="24"/>
        </w:rPr>
        <w:t xml:space="preserve">Figure </w:t>
      </w:r>
      <w:r w:rsidRPr="00B27311">
        <w:rPr>
          <w:rFonts w:ascii="Arial" w:hAnsi="Arial" w:cs="Arial"/>
          <w:b/>
          <w:sz w:val="24"/>
          <w:szCs w:val="24"/>
        </w:rPr>
        <w:fldChar w:fldCharType="begin"/>
      </w:r>
      <w:r w:rsidRPr="00B27311">
        <w:rPr>
          <w:rFonts w:ascii="Arial" w:hAnsi="Arial" w:cs="Arial"/>
          <w:b/>
          <w:sz w:val="24"/>
          <w:szCs w:val="24"/>
        </w:rPr>
        <w:instrText xml:space="preserve"> SEQ Figure \* ARABIC </w:instrText>
      </w:r>
      <w:r w:rsidRPr="00B27311">
        <w:rPr>
          <w:rFonts w:ascii="Arial" w:hAnsi="Arial" w:cs="Arial"/>
          <w:b/>
          <w:sz w:val="24"/>
          <w:szCs w:val="24"/>
        </w:rPr>
        <w:fldChar w:fldCharType="separate"/>
      </w:r>
      <w:r w:rsidR="00C8728A" w:rsidRPr="00B27311">
        <w:rPr>
          <w:rFonts w:ascii="Arial" w:hAnsi="Arial" w:cs="Arial"/>
          <w:b/>
          <w:noProof/>
          <w:sz w:val="24"/>
          <w:szCs w:val="24"/>
        </w:rPr>
        <w:t>9</w:t>
      </w:r>
      <w:r w:rsidRPr="00B27311">
        <w:rPr>
          <w:rFonts w:ascii="Arial" w:hAnsi="Arial" w:cs="Arial"/>
          <w:b/>
          <w:sz w:val="24"/>
          <w:szCs w:val="24"/>
        </w:rPr>
        <w:fldChar w:fldCharType="end"/>
      </w:r>
      <w:r w:rsidRPr="00B27311">
        <w:rPr>
          <w:rFonts w:ascii="Arial" w:hAnsi="Arial" w:cs="Arial"/>
          <w:b/>
          <w:sz w:val="24"/>
          <w:szCs w:val="24"/>
        </w:rPr>
        <w:t xml:space="preserve"> Succession planning</w:t>
      </w:r>
      <w:r w:rsidR="00267B77" w:rsidRPr="00B27311">
        <w:rPr>
          <w:rFonts w:ascii="Arial" w:hAnsi="Arial" w:cs="Arial"/>
          <w:b/>
          <w:sz w:val="24"/>
          <w:szCs w:val="24"/>
        </w:rPr>
        <w:t xml:space="preserve"> (Rothwell, 2015)</w:t>
      </w:r>
    </w:p>
    <w:p w:rsidR="00FA1FB1" w:rsidRPr="00B27311" w:rsidRDefault="00FA1FB1" w:rsidP="00FA1FB1">
      <w:pPr>
        <w:rPr>
          <w:rFonts w:ascii="Arial" w:hAnsi="Arial" w:cs="Arial"/>
        </w:rPr>
      </w:pPr>
      <w:r w:rsidRPr="00B27311">
        <w:rPr>
          <w:rFonts w:ascii="Arial" w:hAnsi="Arial" w:cs="Arial"/>
          <w:b/>
        </w:rPr>
        <w:t>Identify critical positions:</w:t>
      </w:r>
      <w:r w:rsidRPr="00B27311">
        <w:rPr>
          <w:rFonts w:ascii="Arial" w:hAnsi="Arial" w:cs="Arial"/>
        </w:rPr>
        <w:t xml:space="preserve"> </w:t>
      </w:r>
      <w:r w:rsidR="00BD5A3B" w:rsidRPr="00B27311">
        <w:rPr>
          <w:rFonts w:ascii="Arial" w:hAnsi="Arial" w:cs="Arial"/>
        </w:rPr>
        <w:t>The first step of managing performance is to identify those roles which are essential for business success</w:t>
      </w:r>
      <w:r w:rsidR="00C8129F" w:rsidRPr="00B27311">
        <w:rPr>
          <w:rFonts w:ascii="Arial" w:hAnsi="Arial" w:cs="Arial"/>
        </w:rPr>
        <w:t xml:space="preserve"> (Huber, 2018)</w:t>
      </w:r>
      <w:r w:rsidR="00BD5A3B" w:rsidRPr="00B27311">
        <w:rPr>
          <w:rFonts w:ascii="Arial" w:hAnsi="Arial" w:cs="Arial"/>
        </w:rPr>
        <w:t>.</w:t>
      </w:r>
      <w:r w:rsidR="002A7F6B" w:rsidRPr="00B27311">
        <w:rPr>
          <w:rFonts w:ascii="Arial" w:hAnsi="Arial" w:cs="Arial"/>
        </w:rPr>
        <w:t xml:space="preserve"> Therefore, Boots UK may need to identify crucial position so that they not remain unfilled.</w:t>
      </w:r>
    </w:p>
    <w:p w:rsidR="00843147" w:rsidRPr="00B27311" w:rsidRDefault="00843147" w:rsidP="00FA1FB1">
      <w:pPr>
        <w:rPr>
          <w:rFonts w:ascii="Arial" w:hAnsi="Arial" w:cs="Arial"/>
        </w:rPr>
      </w:pPr>
      <w:r w:rsidRPr="00B27311">
        <w:rPr>
          <w:rFonts w:ascii="Arial" w:hAnsi="Arial" w:cs="Arial"/>
          <w:b/>
        </w:rPr>
        <w:lastRenderedPageBreak/>
        <w:t>Onboard leadership:</w:t>
      </w:r>
      <w:r w:rsidRPr="00B27311">
        <w:rPr>
          <w:rFonts w:ascii="Arial" w:hAnsi="Arial" w:cs="Arial"/>
        </w:rPr>
        <w:t xml:space="preserve"> </w:t>
      </w:r>
      <w:r w:rsidR="005F6385" w:rsidRPr="00B27311">
        <w:rPr>
          <w:rFonts w:ascii="Arial" w:hAnsi="Arial" w:cs="Arial"/>
        </w:rPr>
        <w:t>Boots UK need</w:t>
      </w:r>
      <w:r w:rsidR="00524572" w:rsidRPr="00B27311">
        <w:rPr>
          <w:rFonts w:ascii="Arial" w:hAnsi="Arial" w:cs="Arial"/>
        </w:rPr>
        <w:t>s</w:t>
      </w:r>
      <w:r w:rsidR="005F6385" w:rsidRPr="00B27311">
        <w:rPr>
          <w:rFonts w:ascii="Arial" w:hAnsi="Arial" w:cs="Arial"/>
        </w:rPr>
        <w:t xml:space="preserve"> to identify leaders who are aware </w:t>
      </w:r>
      <w:r w:rsidR="00524572" w:rsidRPr="00B27311">
        <w:rPr>
          <w:rFonts w:ascii="Arial" w:hAnsi="Arial" w:cs="Arial"/>
        </w:rPr>
        <w:t>of</w:t>
      </w:r>
      <w:r w:rsidR="005F6385" w:rsidRPr="00B27311">
        <w:rPr>
          <w:rFonts w:ascii="Arial" w:hAnsi="Arial" w:cs="Arial"/>
        </w:rPr>
        <w:t xml:space="preserve"> the company’s </w:t>
      </w:r>
      <w:r w:rsidR="00B27311" w:rsidRPr="00B27311">
        <w:rPr>
          <w:rFonts w:ascii="Arial" w:hAnsi="Arial" w:cs="Arial"/>
        </w:rPr>
        <w:t>short</w:t>
      </w:r>
      <w:r w:rsidR="00B27311">
        <w:rPr>
          <w:rFonts w:ascii="Arial" w:hAnsi="Arial" w:cs="Arial"/>
        </w:rPr>
        <w:t xml:space="preserve"> </w:t>
      </w:r>
      <w:r w:rsidR="00B27311" w:rsidRPr="00B27311">
        <w:rPr>
          <w:rFonts w:ascii="Arial" w:hAnsi="Arial" w:cs="Arial"/>
        </w:rPr>
        <w:t>and long-term</w:t>
      </w:r>
      <w:r w:rsidR="001648ED" w:rsidRPr="00B27311">
        <w:rPr>
          <w:rFonts w:ascii="Arial" w:hAnsi="Arial" w:cs="Arial"/>
        </w:rPr>
        <w:t xml:space="preserve"> performance goals so that they can get on board where </w:t>
      </w:r>
      <w:r w:rsidR="00524572" w:rsidRPr="00B27311">
        <w:rPr>
          <w:rFonts w:ascii="Arial" w:hAnsi="Arial" w:cs="Arial"/>
        </w:rPr>
        <w:t xml:space="preserve">the </w:t>
      </w:r>
      <w:r w:rsidR="001648ED" w:rsidRPr="00B27311">
        <w:rPr>
          <w:rFonts w:ascii="Arial" w:hAnsi="Arial" w:cs="Arial"/>
        </w:rPr>
        <w:t>previous leader left</w:t>
      </w:r>
      <w:r w:rsidR="00A63A7A" w:rsidRPr="00B27311">
        <w:rPr>
          <w:rFonts w:ascii="Arial" w:hAnsi="Arial" w:cs="Arial"/>
        </w:rPr>
        <w:t xml:space="preserve"> (Kippenberger, 2013)</w:t>
      </w:r>
      <w:r w:rsidR="001648ED" w:rsidRPr="00B27311">
        <w:rPr>
          <w:rFonts w:ascii="Arial" w:hAnsi="Arial" w:cs="Arial"/>
        </w:rPr>
        <w:t>.</w:t>
      </w:r>
    </w:p>
    <w:p w:rsidR="006D1494" w:rsidRPr="00B27311" w:rsidRDefault="006D1494" w:rsidP="00FA1FB1">
      <w:pPr>
        <w:rPr>
          <w:rFonts w:ascii="Arial" w:hAnsi="Arial" w:cs="Arial"/>
        </w:rPr>
      </w:pPr>
      <w:r w:rsidRPr="00B27311">
        <w:rPr>
          <w:rFonts w:ascii="Arial" w:hAnsi="Arial" w:cs="Arial"/>
          <w:b/>
        </w:rPr>
        <w:t>Internal or external successors:</w:t>
      </w:r>
      <w:r w:rsidRPr="00B27311">
        <w:rPr>
          <w:rFonts w:ascii="Arial" w:hAnsi="Arial" w:cs="Arial"/>
        </w:rPr>
        <w:t xml:space="preserve"> </w:t>
      </w:r>
      <w:r w:rsidR="00294A6B" w:rsidRPr="00B27311">
        <w:rPr>
          <w:rFonts w:ascii="Arial" w:hAnsi="Arial" w:cs="Arial"/>
        </w:rPr>
        <w:t>Boots UK prefers internal employees as a successor of the company which aid the company reducing cost and time</w:t>
      </w:r>
      <w:r w:rsidR="002C7120" w:rsidRPr="00B27311">
        <w:rPr>
          <w:rFonts w:ascii="Arial" w:hAnsi="Arial" w:cs="Arial"/>
        </w:rPr>
        <w:t xml:space="preserve"> (Elling, 2015)</w:t>
      </w:r>
      <w:r w:rsidR="00294A6B" w:rsidRPr="00B27311">
        <w:rPr>
          <w:rFonts w:ascii="Arial" w:hAnsi="Arial" w:cs="Arial"/>
        </w:rPr>
        <w:t>.</w:t>
      </w:r>
      <w:r w:rsidR="00296961" w:rsidRPr="00B27311">
        <w:rPr>
          <w:rFonts w:ascii="Arial" w:hAnsi="Arial" w:cs="Arial"/>
        </w:rPr>
        <w:t xml:space="preserve"> However, internal successors remain aware of the company policy, goals ad culture.</w:t>
      </w:r>
    </w:p>
    <w:p w:rsidR="00097931" w:rsidRDefault="002E4218" w:rsidP="00097931">
      <w:pPr>
        <w:rPr>
          <w:rFonts w:ascii="Arial" w:hAnsi="Arial" w:cs="Arial"/>
        </w:rPr>
      </w:pPr>
      <w:r w:rsidRPr="00B27311">
        <w:rPr>
          <w:rFonts w:ascii="Arial" w:hAnsi="Arial" w:cs="Arial"/>
          <w:b/>
        </w:rPr>
        <w:t>Share the plan:</w:t>
      </w:r>
      <w:r w:rsidRPr="00B27311">
        <w:rPr>
          <w:rFonts w:ascii="Arial" w:hAnsi="Arial" w:cs="Arial"/>
        </w:rPr>
        <w:t xml:space="preserve"> </w:t>
      </w:r>
      <w:r w:rsidR="005250A6" w:rsidRPr="00B27311">
        <w:rPr>
          <w:rFonts w:ascii="Arial" w:hAnsi="Arial" w:cs="Arial"/>
        </w:rPr>
        <w:t xml:space="preserve">Selecting existing individuals as </w:t>
      </w:r>
      <w:r w:rsidR="00524572" w:rsidRPr="00B27311">
        <w:rPr>
          <w:rFonts w:ascii="Arial" w:hAnsi="Arial" w:cs="Arial"/>
        </w:rPr>
        <w:t xml:space="preserve">the </w:t>
      </w:r>
      <w:r w:rsidR="005250A6" w:rsidRPr="00B27311">
        <w:rPr>
          <w:rFonts w:ascii="Arial" w:hAnsi="Arial" w:cs="Arial"/>
        </w:rPr>
        <w:t xml:space="preserve">successor of the company benefits through sharing plan and they easily understood as they remain part of the </w:t>
      </w:r>
      <w:r w:rsidR="00B27311" w:rsidRPr="00B27311">
        <w:rPr>
          <w:rFonts w:ascii="Arial" w:hAnsi="Arial" w:cs="Arial"/>
        </w:rPr>
        <w:t>organisation (</w:t>
      </w:r>
      <w:r w:rsidR="00611D5A" w:rsidRPr="00B27311">
        <w:rPr>
          <w:rFonts w:ascii="Arial" w:hAnsi="Arial" w:cs="Arial"/>
        </w:rPr>
        <w:t>Wircenski, 2013)</w:t>
      </w:r>
      <w:r w:rsidR="005250A6" w:rsidRPr="00B27311">
        <w:rPr>
          <w:rFonts w:ascii="Arial" w:hAnsi="Arial" w:cs="Arial"/>
        </w:rPr>
        <w:t>. However, successors may come with new plan</w:t>
      </w:r>
      <w:r w:rsidR="00524572" w:rsidRPr="00B27311">
        <w:rPr>
          <w:rFonts w:ascii="Arial" w:hAnsi="Arial" w:cs="Arial"/>
        </w:rPr>
        <w:t>s</w:t>
      </w:r>
      <w:r w:rsidR="005250A6" w:rsidRPr="00B27311">
        <w:rPr>
          <w:rFonts w:ascii="Arial" w:hAnsi="Arial" w:cs="Arial"/>
        </w:rPr>
        <w:t xml:space="preserve"> for growth since they experience time in the company.</w:t>
      </w:r>
    </w:p>
    <w:p w:rsidR="00B27311" w:rsidRPr="00B27311" w:rsidRDefault="00B27311" w:rsidP="00097931">
      <w:pPr>
        <w:rPr>
          <w:rFonts w:ascii="Arial" w:hAnsi="Arial" w:cs="Arial"/>
        </w:rPr>
      </w:pPr>
    </w:p>
    <w:p w:rsidR="006E44E0" w:rsidRDefault="006E44E0" w:rsidP="00B845CC">
      <w:pPr>
        <w:pStyle w:val="Heading2"/>
      </w:pPr>
      <w:bookmarkStart w:id="20" w:name="_Toc17842365"/>
      <w:r>
        <w:t xml:space="preserve">3.5 </w:t>
      </w:r>
      <w:r w:rsidR="008132F0">
        <w:t xml:space="preserve">Developing </w:t>
      </w:r>
      <w:r w:rsidR="00B845CC">
        <w:t xml:space="preserve">a </w:t>
      </w:r>
      <w:r w:rsidR="008132F0">
        <w:t>plan for individual development s</w:t>
      </w:r>
      <w:r>
        <w:t>upport</w:t>
      </w:r>
      <w:r w:rsidR="008132F0">
        <w:t>ing</w:t>
      </w:r>
      <w:r>
        <w:t xml:space="preserve"> structures within </w:t>
      </w:r>
      <w:r w:rsidR="008132F0">
        <w:t>Boots UK</w:t>
      </w:r>
      <w:r>
        <w:t>.</w:t>
      </w:r>
      <w:bookmarkEnd w:id="20"/>
    </w:p>
    <w:p w:rsidR="00B27311" w:rsidRDefault="00B27311" w:rsidP="00F60B20"/>
    <w:p w:rsidR="000705F2" w:rsidRPr="000705F2" w:rsidRDefault="00D531AD" w:rsidP="00B27311">
      <w:pPr>
        <w:rPr>
          <w:rFonts w:ascii="Arial" w:hAnsi="Arial" w:cs="Arial"/>
        </w:rPr>
      </w:pPr>
      <w:r w:rsidRPr="000705F2">
        <w:rPr>
          <w:rFonts w:ascii="Arial" w:hAnsi="Arial" w:cs="Arial"/>
        </w:rPr>
        <w:t xml:space="preserve">Support structure in </w:t>
      </w:r>
      <w:r w:rsidR="00AD5BC9" w:rsidRPr="000705F2">
        <w:rPr>
          <w:rFonts w:ascii="Arial" w:hAnsi="Arial" w:cs="Arial"/>
        </w:rPr>
        <w:t xml:space="preserve">the </w:t>
      </w:r>
      <w:r w:rsidRPr="000705F2">
        <w:rPr>
          <w:rFonts w:ascii="Arial" w:hAnsi="Arial" w:cs="Arial"/>
        </w:rPr>
        <w:t>organis</w:t>
      </w:r>
      <w:r w:rsidR="00AD5BC9" w:rsidRPr="000705F2">
        <w:rPr>
          <w:rFonts w:ascii="Arial" w:hAnsi="Arial" w:cs="Arial"/>
        </w:rPr>
        <w:t>a</w:t>
      </w:r>
      <w:r w:rsidRPr="000705F2">
        <w:rPr>
          <w:rFonts w:ascii="Arial" w:hAnsi="Arial" w:cs="Arial"/>
        </w:rPr>
        <w:t xml:space="preserve">tion may help the Boots UK </w:t>
      </w:r>
      <w:r w:rsidR="00AD5BC9" w:rsidRPr="000705F2">
        <w:rPr>
          <w:rFonts w:ascii="Arial" w:hAnsi="Arial" w:cs="Arial"/>
        </w:rPr>
        <w:t>to</w:t>
      </w:r>
      <w:r w:rsidRPr="000705F2">
        <w:rPr>
          <w:rFonts w:ascii="Arial" w:hAnsi="Arial" w:cs="Arial"/>
        </w:rPr>
        <w:t xml:space="preserve"> restrict company growth and adapt with change consumer’s need which also aid</w:t>
      </w:r>
      <w:r w:rsidR="00AD5BC9" w:rsidRPr="000705F2">
        <w:rPr>
          <w:rFonts w:ascii="Arial" w:hAnsi="Arial" w:cs="Arial"/>
        </w:rPr>
        <w:t>s</w:t>
      </w:r>
      <w:r w:rsidRPr="000705F2">
        <w:rPr>
          <w:rFonts w:ascii="Arial" w:hAnsi="Arial" w:cs="Arial"/>
        </w:rPr>
        <w:t xml:space="preserve"> in developing individual within the company</w:t>
      </w:r>
      <w:r w:rsidR="00B20D70" w:rsidRPr="000705F2">
        <w:rPr>
          <w:rFonts w:ascii="Arial" w:hAnsi="Arial" w:cs="Arial"/>
        </w:rPr>
        <w:t xml:space="preserve"> (Elling, 2015)</w:t>
      </w:r>
      <w:r w:rsidRPr="000705F2">
        <w:rPr>
          <w:rFonts w:ascii="Arial" w:hAnsi="Arial" w:cs="Arial"/>
        </w:rPr>
        <w:t>.</w:t>
      </w:r>
    </w:p>
    <w:p w:rsidR="00453947" w:rsidRDefault="00F40204" w:rsidP="00B27311">
      <w:r>
        <w:rPr>
          <w:noProof/>
          <w:lang w:eastAsia="en-GB"/>
        </w:rPr>
        <w:drawing>
          <wp:inline distT="0" distB="0" distL="0" distR="0" wp14:anchorId="1649F8B3" wp14:editId="2ED69F54">
            <wp:extent cx="4245610" cy="3073400"/>
            <wp:effectExtent l="0" t="0" r="0" b="12700"/>
            <wp:docPr id="10" name="Diagram 10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38" r:lo="rId39" r:qs="rId40" r:cs="rId41"/>
              </a:graphicData>
            </a:graphic>
          </wp:inline>
        </w:drawing>
      </w:r>
    </w:p>
    <w:p w:rsidR="00F40204" w:rsidRDefault="00453947" w:rsidP="00453947">
      <w:pPr>
        <w:pStyle w:val="Caption"/>
        <w:jc w:val="center"/>
        <w:rPr>
          <w:b/>
          <w:sz w:val="24"/>
          <w:szCs w:val="24"/>
        </w:rPr>
      </w:pPr>
      <w:r w:rsidRPr="00453947">
        <w:rPr>
          <w:b/>
          <w:sz w:val="24"/>
          <w:szCs w:val="24"/>
        </w:rPr>
        <w:t xml:space="preserve">Figure </w:t>
      </w:r>
      <w:r w:rsidRPr="00453947">
        <w:rPr>
          <w:b/>
          <w:sz w:val="24"/>
          <w:szCs w:val="24"/>
        </w:rPr>
        <w:fldChar w:fldCharType="begin"/>
      </w:r>
      <w:r w:rsidRPr="00453947">
        <w:rPr>
          <w:b/>
          <w:sz w:val="24"/>
          <w:szCs w:val="24"/>
        </w:rPr>
        <w:instrText xml:space="preserve"> SEQ Figure \* ARABIC </w:instrText>
      </w:r>
      <w:r w:rsidRPr="00453947">
        <w:rPr>
          <w:b/>
          <w:sz w:val="24"/>
          <w:szCs w:val="24"/>
        </w:rPr>
        <w:fldChar w:fldCharType="separate"/>
      </w:r>
      <w:r w:rsidR="00C8728A">
        <w:rPr>
          <w:b/>
          <w:noProof/>
          <w:sz w:val="24"/>
          <w:szCs w:val="24"/>
        </w:rPr>
        <w:t>10</w:t>
      </w:r>
      <w:r w:rsidRPr="00453947">
        <w:rPr>
          <w:b/>
          <w:sz w:val="24"/>
          <w:szCs w:val="24"/>
        </w:rPr>
        <w:fldChar w:fldCharType="end"/>
      </w:r>
      <w:r w:rsidRPr="00453947">
        <w:rPr>
          <w:b/>
          <w:sz w:val="24"/>
          <w:szCs w:val="24"/>
        </w:rPr>
        <w:t xml:space="preserve"> Organisational structure</w:t>
      </w:r>
      <w:r w:rsidR="00B20D70">
        <w:rPr>
          <w:b/>
          <w:sz w:val="24"/>
          <w:szCs w:val="24"/>
        </w:rPr>
        <w:t xml:space="preserve"> </w:t>
      </w:r>
      <w:r w:rsidR="00B20D70" w:rsidRPr="00B20D70">
        <w:rPr>
          <w:b/>
          <w:sz w:val="24"/>
          <w:szCs w:val="24"/>
        </w:rPr>
        <w:t>(Elling, 2015)</w:t>
      </w:r>
    </w:p>
    <w:p w:rsidR="00453947" w:rsidRPr="000705F2" w:rsidRDefault="00C24DEA" w:rsidP="00453947">
      <w:pPr>
        <w:rPr>
          <w:rFonts w:ascii="Arial" w:hAnsi="Arial" w:cs="Arial"/>
        </w:rPr>
      </w:pPr>
      <w:r w:rsidRPr="000705F2">
        <w:rPr>
          <w:rFonts w:ascii="Arial" w:hAnsi="Arial" w:cs="Arial"/>
        </w:rPr>
        <w:lastRenderedPageBreak/>
        <w:t xml:space="preserve">As one of the biggest retail company in the UK, Boots UK develop its divisional manner in which the company chart according </w:t>
      </w:r>
      <w:r w:rsidR="00AD5BC9" w:rsidRPr="000705F2">
        <w:rPr>
          <w:rFonts w:ascii="Arial" w:hAnsi="Arial" w:cs="Arial"/>
        </w:rPr>
        <w:t>to</w:t>
      </w:r>
      <w:r w:rsidRPr="000705F2">
        <w:rPr>
          <w:rFonts w:ascii="Arial" w:hAnsi="Arial" w:cs="Arial"/>
        </w:rPr>
        <w:t xml:space="preserve"> </w:t>
      </w:r>
      <w:r w:rsidR="00AD5BC9" w:rsidRPr="000705F2">
        <w:rPr>
          <w:rFonts w:ascii="Arial" w:hAnsi="Arial" w:cs="Arial"/>
        </w:rPr>
        <w:t xml:space="preserve">the </w:t>
      </w:r>
      <w:r w:rsidRPr="000705F2">
        <w:rPr>
          <w:rFonts w:ascii="Arial" w:hAnsi="Arial" w:cs="Arial"/>
        </w:rPr>
        <w:t>product line.</w:t>
      </w:r>
      <w:r w:rsidR="00623F95" w:rsidRPr="000705F2">
        <w:rPr>
          <w:rFonts w:ascii="Arial" w:hAnsi="Arial" w:cs="Arial"/>
        </w:rPr>
        <w:t xml:space="preserve"> This structure</w:t>
      </w:r>
      <w:r w:rsidR="00AD5BC9" w:rsidRPr="000705F2">
        <w:rPr>
          <w:rFonts w:ascii="Arial" w:hAnsi="Arial" w:cs="Arial"/>
        </w:rPr>
        <w:t>d</w:t>
      </w:r>
      <w:r w:rsidR="00623F95" w:rsidRPr="000705F2">
        <w:rPr>
          <w:rFonts w:ascii="Arial" w:hAnsi="Arial" w:cs="Arial"/>
        </w:rPr>
        <w:t xml:space="preserve"> focus on how the</w:t>
      </w:r>
      <w:r w:rsidR="00AD5BC9" w:rsidRPr="000705F2">
        <w:rPr>
          <w:rFonts w:ascii="Arial" w:hAnsi="Arial" w:cs="Arial"/>
        </w:rPr>
        <w:t>y</w:t>
      </w:r>
      <w:r w:rsidR="00623F95" w:rsidRPr="000705F2">
        <w:rPr>
          <w:rFonts w:ascii="Arial" w:hAnsi="Arial" w:cs="Arial"/>
        </w:rPr>
        <w:t xml:space="preserve"> develop the company different product line</w:t>
      </w:r>
      <w:r w:rsidR="007252FA" w:rsidRPr="000705F2">
        <w:rPr>
          <w:rFonts w:ascii="Arial" w:hAnsi="Arial" w:cs="Arial"/>
        </w:rPr>
        <w:t xml:space="preserve"> (Rimmer, 2014)</w:t>
      </w:r>
      <w:r w:rsidR="00623F95" w:rsidRPr="000705F2">
        <w:rPr>
          <w:rFonts w:ascii="Arial" w:hAnsi="Arial" w:cs="Arial"/>
        </w:rPr>
        <w:t>.</w:t>
      </w:r>
      <w:r w:rsidR="003116DC" w:rsidRPr="000705F2">
        <w:rPr>
          <w:rFonts w:ascii="Arial" w:hAnsi="Arial" w:cs="Arial"/>
        </w:rPr>
        <w:t xml:space="preserve"> Therefore, </w:t>
      </w:r>
      <w:r w:rsidR="00AD5BC9" w:rsidRPr="000705F2">
        <w:rPr>
          <w:rFonts w:ascii="Arial" w:hAnsi="Arial" w:cs="Arial"/>
        </w:rPr>
        <w:t xml:space="preserve">the </w:t>
      </w:r>
      <w:r w:rsidR="003116DC" w:rsidRPr="000705F2">
        <w:rPr>
          <w:rFonts w:ascii="Arial" w:hAnsi="Arial" w:cs="Arial"/>
        </w:rPr>
        <w:t>divisional structure ignore</w:t>
      </w:r>
      <w:r w:rsidR="00AD5BC9" w:rsidRPr="000705F2">
        <w:rPr>
          <w:rFonts w:ascii="Arial" w:hAnsi="Arial" w:cs="Arial"/>
        </w:rPr>
        <w:t>s</w:t>
      </w:r>
      <w:r w:rsidR="003116DC" w:rsidRPr="000705F2">
        <w:rPr>
          <w:rFonts w:ascii="Arial" w:hAnsi="Arial" w:cs="Arial"/>
        </w:rPr>
        <w:t xml:space="preserve"> improving the organisation </w:t>
      </w:r>
      <w:r w:rsidR="00AD5BC9" w:rsidRPr="000705F2">
        <w:rPr>
          <w:rFonts w:ascii="Arial" w:hAnsi="Arial" w:cs="Arial"/>
        </w:rPr>
        <w:t>by</w:t>
      </w:r>
      <w:r w:rsidR="003116DC" w:rsidRPr="000705F2">
        <w:rPr>
          <w:rFonts w:ascii="Arial" w:hAnsi="Arial" w:cs="Arial"/>
        </w:rPr>
        <w:t xml:space="preserve"> developing individuals in skills and career development management in the company.</w:t>
      </w:r>
      <w:r w:rsidR="005D5252" w:rsidRPr="000705F2">
        <w:rPr>
          <w:rFonts w:ascii="Arial" w:hAnsi="Arial" w:cs="Arial"/>
        </w:rPr>
        <w:t xml:space="preserve"> However, Boots UK can make the organisational structure in s</w:t>
      </w:r>
      <w:r w:rsidR="00AD5BC9" w:rsidRPr="000705F2">
        <w:rPr>
          <w:rFonts w:ascii="Arial" w:hAnsi="Arial" w:cs="Arial"/>
        </w:rPr>
        <w:t>upport manner by adapting matrix</w:t>
      </w:r>
      <w:r w:rsidR="005D5252" w:rsidRPr="000705F2">
        <w:rPr>
          <w:rFonts w:ascii="Arial" w:hAnsi="Arial" w:cs="Arial"/>
        </w:rPr>
        <w:t xml:space="preserve"> structure in the different division of the company.</w:t>
      </w:r>
      <w:r w:rsidR="00446212" w:rsidRPr="000705F2">
        <w:rPr>
          <w:rFonts w:ascii="Arial" w:hAnsi="Arial" w:cs="Arial"/>
        </w:rPr>
        <w:t xml:space="preserve"> This structure su</w:t>
      </w:r>
      <w:r w:rsidR="00AD5BC9" w:rsidRPr="000705F2">
        <w:rPr>
          <w:rFonts w:ascii="Arial" w:hAnsi="Arial" w:cs="Arial"/>
        </w:rPr>
        <w:t>p</w:t>
      </w:r>
      <w:r w:rsidR="00446212" w:rsidRPr="000705F2">
        <w:rPr>
          <w:rFonts w:ascii="Arial" w:hAnsi="Arial" w:cs="Arial"/>
        </w:rPr>
        <w:t>port</w:t>
      </w:r>
      <w:r w:rsidR="00AD5BC9" w:rsidRPr="000705F2">
        <w:rPr>
          <w:rFonts w:ascii="Arial" w:hAnsi="Arial" w:cs="Arial"/>
        </w:rPr>
        <w:t>s</w:t>
      </w:r>
      <w:r w:rsidR="00446212" w:rsidRPr="000705F2">
        <w:rPr>
          <w:rFonts w:ascii="Arial" w:hAnsi="Arial" w:cs="Arial"/>
        </w:rPr>
        <w:t xml:space="preserve"> individual development by dividing employees in</w:t>
      </w:r>
      <w:r w:rsidR="00F10E34" w:rsidRPr="000705F2">
        <w:rPr>
          <w:rFonts w:ascii="Arial" w:hAnsi="Arial" w:cs="Arial"/>
        </w:rPr>
        <w:t>to teams according to the ability</w:t>
      </w:r>
      <w:r w:rsidR="00446212" w:rsidRPr="000705F2">
        <w:rPr>
          <w:rFonts w:ascii="Arial" w:hAnsi="Arial" w:cs="Arial"/>
        </w:rPr>
        <w:t xml:space="preserve"> of the individuals</w:t>
      </w:r>
      <w:r w:rsidR="00473654" w:rsidRPr="000705F2">
        <w:rPr>
          <w:rFonts w:ascii="Arial" w:hAnsi="Arial" w:cs="Arial"/>
        </w:rPr>
        <w:t xml:space="preserve"> (BBC News, 2019)</w:t>
      </w:r>
      <w:r w:rsidR="00446212" w:rsidRPr="000705F2">
        <w:rPr>
          <w:rFonts w:ascii="Arial" w:hAnsi="Arial" w:cs="Arial"/>
        </w:rPr>
        <w:t>.</w:t>
      </w:r>
      <w:r w:rsidR="00F10E34" w:rsidRPr="000705F2">
        <w:rPr>
          <w:rFonts w:ascii="Arial" w:hAnsi="Arial" w:cs="Arial"/>
        </w:rPr>
        <w:t xml:space="preserve"> For example, Matrix structure may support the company as it improve</w:t>
      </w:r>
      <w:r w:rsidR="00AD5BC9" w:rsidRPr="000705F2">
        <w:rPr>
          <w:rFonts w:ascii="Arial" w:hAnsi="Arial" w:cs="Arial"/>
        </w:rPr>
        <w:t>s</w:t>
      </w:r>
      <w:r w:rsidR="00F10E34" w:rsidRPr="000705F2">
        <w:rPr>
          <w:rFonts w:ascii="Arial" w:hAnsi="Arial" w:cs="Arial"/>
        </w:rPr>
        <w:t xml:space="preserve"> the skills of employees through cross</w:t>
      </w:r>
      <w:r w:rsidR="00AD5BC9" w:rsidRPr="000705F2">
        <w:rPr>
          <w:rFonts w:ascii="Arial" w:hAnsi="Arial" w:cs="Arial"/>
        </w:rPr>
        <w:t>-</w:t>
      </w:r>
      <w:r w:rsidR="00F10E34" w:rsidRPr="000705F2">
        <w:rPr>
          <w:rFonts w:ascii="Arial" w:hAnsi="Arial" w:cs="Arial"/>
        </w:rPr>
        <w:t>training in different departments.</w:t>
      </w:r>
    </w:p>
    <w:p w:rsidR="000705F2" w:rsidRDefault="000705F2" w:rsidP="00B845CC">
      <w:pPr>
        <w:pStyle w:val="Heading2"/>
      </w:pPr>
      <w:bookmarkStart w:id="21" w:name="_Toc17842366"/>
    </w:p>
    <w:p w:rsidR="006E44E0" w:rsidRDefault="006E44E0" w:rsidP="00B845CC">
      <w:pPr>
        <w:pStyle w:val="Heading2"/>
      </w:pPr>
      <w:r>
        <w:t>3.6 Developing Career development strategies including the wider context of sustainability.</w:t>
      </w:r>
      <w:bookmarkEnd w:id="21"/>
    </w:p>
    <w:p w:rsidR="000705F2" w:rsidRPr="000705F2" w:rsidRDefault="000705F2" w:rsidP="000705F2"/>
    <w:p w:rsidR="00A93832" w:rsidRPr="000705F2" w:rsidRDefault="00A34418" w:rsidP="00A93832">
      <w:pPr>
        <w:rPr>
          <w:rFonts w:ascii="Arial" w:hAnsi="Arial" w:cs="Arial"/>
        </w:rPr>
      </w:pPr>
      <w:r w:rsidRPr="000705F2">
        <w:rPr>
          <w:rFonts w:ascii="Arial" w:hAnsi="Arial" w:cs="Arial"/>
        </w:rPr>
        <w:t>Career development strategy refers</w:t>
      </w:r>
      <w:r w:rsidR="00267CE1" w:rsidRPr="000705F2">
        <w:rPr>
          <w:rFonts w:ascii="Arial" w:hAnsi="Arial" w:cs="Arial"/>
        </w:rPr>
        <w:t xml:space="preserve"> to</w:t>
      </w:r>
      <w:r w:rsidRPr="000705F2">
        <w:rPr>
          <w:rFonts w:ascii="Arial" w:hAnsi="Arial" w:cs="Arial"/>
        </w:rPr>
        <w:t xml:space="preserve"> the behavio</w:t>
      </w:r>
      <w:r w:rsidR="00267CE1" w:rsidRPr="000705F2">
        <w:rPr>
          <w:rFonts w:ascii="Arial" w:hAnsi="Arial" w:cs="Arial"/>
        </w:rPr>
        <w:t>u</w:t>
      </w:r>
      <w:r w:rsidRPr="000705F2">
        <w:rPr>
          <w:rFonts w:ascii="Arial" w:hAnsi="Arial" w:cs="Arial"/>
        </w:rPr>
        <w:t>r and activity design to help the individual to touch the</w:t>
      </w:r>
      <w:r w:rsidR="00267CE1" w:rsidRPr="000705F2">
        <w:rPr>
          <w:rFonts w:ascii="Arial" w:hAnsi="Arial" w:cs="Arial"/>
        </w:rPr>
        <w:t>ir</w:t>
      </w:r>
      <w:r w:rsidRPr="000705F2">
        <w:rPr>
          <w:rFonts w:ascii="Arial" w:hAnsi="Arial" w:cs="Arial"/>
        </w:rPr>
        <w:t xml:space="preserve"> career goals</w:t>
      </w:r>
      <w:r w:rsidR="00FC76FB" w:rsidRPr="000705F2">
        <w:rPr>
          <w:rFonts w:ascii="Arial" w:hAnsi="Arial" w:cs="Arial"/>
        </w:rPr>
        <w:t xml:space="preserve"> (Rothwell, 2015)</w:t>
      </w:r>
      <w:r w:rsidRPr="000705F2">
        <w:rPr>
          <w:rFonts w:ascii="Arial" w:hAnsi="Arial" w:cs="Arial"/>
        </w:rPr>
        <w:t>.</w:t>
      </w:r>
      <w:r w:rsidR="00D32FE6" w:rsidRPr="000705F2">
        <w:rPr>
          <w:rFonts w:ascii="Arial" w:hAnsi="Arial" w:cs="Arial"/>
        </w:rPr>
        <w:t xml:space="preserve"> The strategy describes the investment of employees to cho</w:t>
      </w:r>
      <w:r w:rsidR="00267CE1" w:rsidRPr="000705F2">
        <w:rPr>
          <w:rFonts w:ascii="Arial" w:hAnsi="Arial" w:cs="Arial"/>
        </w:rPr>
        <w:t>os</w:t>
      </w:r>
      <w:r w:rsidR="00D32FE6" w:rsidRPr="000705F2">
        <w:rPr>
          <w:rFonts w:ascii="Arial" w:hAnsi="Arial" w:cs="Arial"/>
        </w:rPr>
        <w:t>e an attempt to reach the</w:t>
      </w:r>
      <w:r w:rsidR="00267CE1" w:rsidRPr="000705F2">
        <w:rPr>
          <w:rFonts w:ascii="Arial" w:hAnsi="Arial" w:cs="Arial"/>
        </w:rPr>
        <w:t>ir</w:t>
      </w:r>
      <w:r w:rsidR="00D32FE6" w:rsidRPr="000705F2">
        <w:rPr>
          <w:rFonts w:ascii="Arial" w:hAnsi="Arial" w:cs="Arial"/>
        </w:rPr>
        <w:t xml:space="preserve"> desired career goals.</w:t>
      </w:r>
      <w:r w:rsidR="007A0504" w:rsidRPr="000705F2">
        <w:rPr>
          <w:rFonts w:ascii="Arial" w:hAnsi="Arial" w:cs="Arial"/>
        </w:rPr>
        <w:t xml:space="preserve"> Individuals make their career strategy on </w:t>
      </w:r>
      <w:r w:rsidR="00267CE1" w:rsidRPr="000705F2">
        <w:rPr>
          <w:rFonts w:ascii="Arial" w:hAnsi="Arial" w:cs="Arial"/>
        </w:rPr>
        <w:t xml:space="preserve">the </w:t>
      </w:r>
      <w:r w:rsidR="007A0504" w:rsidRPr="000705F2">
        <w:rPr>
          <w:rFonts w:ascii="Arial" w:hAnsi="Arial" w:cs="Arial"/>
        </w:rPr>
        <w:t>basis of expectation which may lead to professional success.</w:t>
      </w:r>
    </w:p>
    <w:p w:rsidR="00674071" w:rsidRPr="000705F2" w:rsidRDefault="00674071" w:rsidP="00A93832">
      <w:pPr>
        <w:rPr>
          <w:rFonts w:ascii="Arial" w:hAnsi="Arial" w:cs="Arial"/>
        </w:rPr>
      </w:pPr>
      <w:r w:rsidRPr="000705F2">
        <w:rPr>
          <w:rFonts w:ascii="Arial" w:hAnsi="Arial" w:cs="Arial"/>
          <w:b/>
        </w:rPr>
        <w:t xml:space="preserve">Attaining competence in </w:t>
      </w:r>
      <w:r w:rsidR="00267CE1" w:rsidRPr="000705F2">
        <w:rPr>
          <w:rFonts w:ascii="Arial" w:hAnsi="Arial" w:cs="Arial"/>
          <w:b/>
        </w:rPr>
        <w:t xml:space="preserve">the </w:t>
      </w:r>
      <w:r w:rsidRPr="000705F2">
        <w:rPr>
          <w:rFonts w:ascii="Arial" w:hAnsi="Arial" w:cs="Arial"/>
          <w:b/>
        </w:rPr>
        <w:t>existing job:</w:t>
      </w:r>
      <w:r w:rsidRPr="000705F2">
        <w:rPr>
          <w:rFonts w:ascii="Arial" w:hAnsi="Arial" w:cs="Arial"/>
        </w:rPr>
        <w:t xml:space="preserve"> </w:t>
      </w:r>
      <w:r w:rsidR="00FB1629" w:rsidRPr="000705F2">
        <w:rPr>
          <w:rFonts w:ascii="Arial" w:hAnsi="Arial" w:cs="Arial"/>
        </w:rPr>
        <w:t>In</w:t>
      </w:r>
      <w:r w:rsidR="00267CE1" w:rsidRPr="000705F2">
        <w:rPr>
          <w:rFonts w:ascii="Arial" w:hAnsi="Arial" w:cs="Arial"/>
        </w:rPr>
        <w:t>di</w:t>
      </w:r>
      <w:r w:rsidR="00FB1629" w:rsidRPr="000705F2">
        <w:rPr>
          <w:rFonts w:ascii="Arial" w:hAnsi="Arial" w:cs="Arial"/>
        </w:rPr>
        <w:t>vidual needs achieve competency in the cu</w:t>
      </w:r>
      <w:r w:rsidR="00267CE1" w:rsidRPr="000705F2">
        <w:rPr>
          <w:rFonts w:ascii="Arial" w:hAnsi="Arial" w:cs="Arial"/>
        </w:rPr>
        <w:t>r</w:t>
      </w:r>
      <w:r w:rsidR="00FB1629" w:rsidRPr="000705F2">
        <w:rPr>
          <w:rFonts w:ascii="Arial" w:hAnsi="Arial" w:cs="Arial"/>
        </w:rPr>
        <w:t xml:space="preserve">rent job </w:t>
      </w:r>
      <w:r w:rsidR="00267CE1" w:rsidRPr="000705F2">
        <w:rPr>
          <w:rFonts w:ascii="Arial" w:hAnsi="Arial" w:cs="Arial"/>
        </w:rPr>
        <w:t>to</w:t>
      </w:r>
      <w:r w:rsidR="00FB1629" w:rsidRPr="000705F2">
        <w:rPr>
          <w:rFonts w:ascii="Arial" w:hAnsi="Arial" w:cs="Arial"/>
        </w:rPr>
        <w:t xml:space="preserve"> improve the pathways of </w:t>
      </w:r>
      <w:r w:rsidR="00267CE1" w:rsidRPr="000705F2">
        <w:rPr>
          <w:rFonts w:ascii="Arial" w:hAnsi="Arial" w:cs="Arial"/>
        </w:rPr>
        <w:t xml:space="preserve">a </w:t>
      </w:r>
      <w:r w:rsidR="00FB1629" w:rsidRPr="000705F2">
        <w:rPr>
          <w:rFonts w:ascii="Arial" w:hAnsi="Arial" w:cs="Arial"/>
        </w:rPr>
        <w:t xml:space="preserve">career as </w:t>
      </w:r>
      <w:r w:rsidR="00267CE1" w:rsidRPr="000705F2">
        <w:rPr>
          <w:rFonts w:ascii="Arial" w:hAnsi="Arial" w:cs="Arial"/>
        </w:rPr>
        <w:t xml:space="preserve">an </w:t>
      </w:r>
      <w:r w:rsidR="00FB1629" w:rsidRPr="000705F2">
        <w:rPr>
          <w:rFonts w:ascii="Arial" w:hAnsi="Arial" w:cs="Arial"/>
        </w:rPr>
        <w:t xml:space="preserve">organisation make promotions on the basis of </w:t>
      </w:r>
      <w:r w:rsidR="00267CE1" w:rsidRPr="000705F2">
        <w:rPr>
          <w:rFonts w:ascii="Arial" w:hAnsi="Arial" w:cs="Arial"/>
        </w:rPr>
        <w:t xml:space="preserve">the </w:t>
      </w:r>
      <w:r w:rsidR="00FB1629" w:rsidRPr="000705F2">
        <w:rPr>
          <w:rFonts w:ascii="Arial" w:hAnsi="Arial" w:cs="Arial"/>
        </w:rPr>
        <w:t>present performance of employees</w:t>
      </w:r>
      <w:r w:rsidR="008745AD" w:rsidRPr="000705F2">
        <w:rPr>
          <w:rFonts w:ascii="Arial" w:hAnsi="Arial" w:cs="Arial"/>
        </w:rPr>
        <w:t xml:space="preserve"> (the Guardian, 2019)</w:t>
      </w:r>
      <w:r w:rsidR="00FB1629" w:rsidRPr="000705F2">
        <w:rPr>
          <w:rFonts w:ascii="Arial" w:hAnsi="Arial" w:cs="Arial"/>
        </w:rPr>
        <w:t>.</w:t>
      </w:r>
      <w:r w:rsidR="00B654D0" w:rsidRPr="000705F2">
        <w:rPr>
          <w:rFonts w:ascii="Arial" w:hAnsi="Arial" w:cs="Arial"/>
        </w:rPr>
        <w:t xml:space="preserve"> Boots UK evaluate</w:t>
      </w:r>
      <w:r w:rsidR="00267CE1" w:rsidRPr="000705F2">
        <w:rPr>
          <w:rFonts w:ascii="Arial" w:hAnsi="Arial" w:cs="Arial"/>
        </w:rPr>
        <w:t>s</w:t>
      </w:r>
      <w:r w:rsidR="00B654D0" w:rsidRPr="000705F2">
        <w:rPr>
          <w:rFonts w:ascii="Arial" w:hAnsi="Arial" w:cs="Arial"/>
        </w:rPr>
        <w:t xml:space="preserve"> individual pe</w:t>
      </w:r>
      <w:r w:rsidR="00267CE1" w:rsidRPr="000705F2">
        <w:rPr>
          <w:rFonts w:ascii="Arial" w:hAnsi="Arial" w:cs="Arial"/>
        </w:rPr>
        <w:t>r</w:t>
      </w:r>
      <w:r w:rsidR="00B654D0" w:rsidRPr="000705F2">
        <w:rPr>
          <w:rFonts w:ascii="Arial" w:hAnsi="Arial" w:cs="Arial"/>
        </w:rPr>
        <w:t>formance in the organisation to select high performing employees for future lead</w:t>
      </w:r>
      <w:r w:rsidR="00267CE1" w:rsidRPr="000705F2">
        <w:rPr>
          <w:rFonts w:ascii="Arial" w:hAnsi="Arial" w:cs="Arial"/>
        </w:rPr>
        <w:t>e</w:t>
      </w:r>
      <w:r w:rsidR="00B654D0" w:rsidRPr="000705F2">
        <w:rPr>
          <w:rFonts w:ascii="Arial" w:hAnsi="Arial" w:cs="Arial"/>
        </w:rPr>
        <w:t>rship.</w:t>
      </w:r>
      <w:r w:rsidR="004438D8" w:rsidRPr="000705F2">
        <w:rPr>
          <w:rFonts w:ascii="Arial" w:hAnsi="Arial" w:cs="Arial"/>
        </w:rPr>
        <w:t xml:space="preserve"> For example, achieving skills in one task </w:t>
      </w:r>
      <w:r w:rsidR="00267CE1" w:rsidRPr="000705F2">
        <w:rPr>
          <w:rFonts w:ascii="Arial" w:hAnsi="Arial" w:cs="Arial"/>
        </w:rPr>
        <w:t>is</w:t>
      </w:r>
      <w:r w:rsidR="004438D8" w:rsidRPr="000705F2">
        <w:rPr>
          <w:rFonts w:ascii="Arial" w:hAnsi="Arial" w:cs="Arial"/>
        </w:rPr>
        <w:t xml:space="preserve"> essential in performing another job in </w:t>
      </w:r>
      <w:r w:rsidR="00267CE1" w:rsidRPr="000705F2">
        <w:rPr>
          <w:rFonts w:ascii="Arial" w:hAnsi="Arial" w:cs="Arial"/>
        </w:rPr>
        <w:t xml:space="preserve">a </w:t>
      </w:r>
      <w:r w:rsidR="004438D8" w:rsidRPr="000705F2">
        <w:rPr>
          <w:rFonts w:ascii="Arial" w:hAnsi="Arial" w:cs="Arial"/>
        </w:rPr>
        <w:t>higher position of the company.</w:t>
      </w:r>
    </w:p>
    <w:p w:rsidR="002F0930" w:rsidRPr="000705F2" w:rsidRDefault="002F0930" w:rsidP="00A93832">
      <w:pPr>
        <w:rPr>
          <w:rFonts w:ascii="Arial" w:hAnsi="Arial" w:cs="Arial"/>
        </w:rPr>
      </w:pPr>
      <w:r w:rsidRPr="000705F2">
        <w:rPr>
          <w:rFonts w:ascii="Arial" w:hAnsi="Arial" w:cs="Arial"/>
          <w:b/>
        </w:rPr>
        <w:t>Putting extended hours:</w:t>
      </w:r>
      <w:r w:rsidR="00EB1E18" w:rsidRPr="000705F2">
        <w:rPr>
          <w:rFonts w:ascii="Arial" w:hAnsi="Arial" w:cs="Arial"/>
          <w:b/>
        </w:rPr>
        <w:t xml:space="preserve"> </w:t>
      </w:r>
      <w:r w:rsidR="00EB1E18" w:rsidRPr="000705F2">
        <w:rPr>
          <w:rFonts w:ascii="Arial" w:hAnsi="Arial" w:cs="Arial"/>
        </w:rPr>
        <w:t>This strategy help</w:t>
      </w:r>
      <w:r w:rsidR="00267CE1" w:rsidRPr="000705F2">
        <w:rPr>
          <w:rFonts w:ascii="Arial" w:hAnsi="Arial" w:cs="Arial"/>
        </w:rPr>
        <w:t>s</w:t>
      </w:r>
      <w:r w:rsidR="00EB1E18" w:rsidRPr="000705F2">
        <w:rPr>
          <w:rFonts w:ascii="Arial" w:hAnsi="Arial" w:cs="Arial"/>
        </w:rPr>
        <w:t xml:space="preserve"> individuals in enhancing performance by rapid learning of </w:t>
      </w:r>
      <w:r w:rsidR="00143977" w:rsidRPr="000705F2">
        <w:rPr>
          <w:rFonts w:ascii="Arial" w:hAnsi="Arial" w:cs="Arial"/>
        </w:rPr>
        <w:t xml:space="preserve">the </w:t>
      </w:r>
      <w:r w:rsidR="00EB1E18" w:rsidRPr="000705F2">
        <w:rPr>
          <w:rFonts w:ascii="Arial" w:hAnsi="Arial" w:cs="Arial"/>
        </w:rPr>
        <w:t>current job</w:t>
      </w:r>
      <w:r w:rsidR="00E131D8" w:rsidRPr="000705F2">
        <w:rPr>
          <w:rFonts w:ascii="Arial" w:hAnsi="Arial" w:cs="Arial"/>
        </w:rPr>
        <w:t xml:space="preserve"> (Bloomberg.com, 2019)</w:t>
      </w:r>
      <w:r w:rsidR="00EB1E18" w:rsidRPr="000705F2">
        <w:rPr>
          <w:rFonts w:ascii="Arial" w:hAnsi="Arial" w:cs="Arial"/>
        </w:rPr>
        <w:t>.</w:t>
      </w:r>
      <w:r w:rsidR="00371665" w:rsidRPr="000705F2">
        <w:rPr>
          <w:rFonts w:ascii="Arial" w:hAnsi="Arial" w:cs="Arial"/>
        </w:rPr>
        <w:t xml:space="preserve"> This is als</w:t>
      </w:r>
      <w:r w:rsidR="00267CE1" w:rsidRPr="000705F2">
        <w:rPr>
          <w:rFonts w:ascii="Arial" w:hAnsi="Arial" w:cs="Arial"/>
        </w:rPr>
        <w:t>o t</w:t>
      </w:r>
      <w:r w:rsidR="00371665" w:rsidRPr="000705F2">
        <w:rPr>
          <w:rFonts w:ascii="Arial" w:hAnsi="Arial" w:cs="Arial"/>
        </w:rPr>
        <w:t xml:space="preserve">o share </w:t>
      </w:r>
      <w:r w:rsidR="00267CE1" w:rsidRPr="000705F2">
        <w:rPr>
          <w:rFonts w:ascii="Arial" w:hAnsi="Arial" w:cs="Arial"/>
        </w:rPr>
        <w:t xml:space="preserve">the </w:t>
      </w:r>
      <w:r w:rsidR="00371665" w:rsidRPr="000705F2">
        <w:rPr>
          <w:rFonts w:ascii="Arial" w:hAnsi="Arial" w:cs="Arial"/>
        </w:rPr>
        <w:t>message to Boots UK which employees want to prove themselve</w:t>
      </w:r>
      <w:r w:rsidR="00267CE1" w:rsidRPr="000705F2">
        <w:rPr>
          <w:rFonts w:ascii="Arial" w:hAnsi="Arial" w:cs="Arial"/>
        </w:rPr>
        <w:t>s</w:t>
      </w:r>
      <w:r w:rsidR="00371665" w:rsidRPr="000705F2">
        <w:rPr>
          <w:rFonts w:ascii="Arial" w:hAnsi="Arial" w:cs="Arial"/>
        </w:rPr>
        <w:t xml:space="preserve"> in the company.</w:t>
      </w:r>
      <w:r w:rsidR="00016D5A" w:rsidRPr="000705F2">
        <w:rPr>
          <w:rFonts w:ascii="Arial" w:hAnsi="Arial" w:cs="Arial"/>
        </w:rPr>
        <w:t xml:space="preserve"> Extended work hour strategy enables emp</w:t>
      </w:r>
      <w:r w:rsidR="00267CE1" w:rsidRPr="000705F2">
        <w:rPr>
          <w:rFonts w:ascii="Arial" w:hAnsi="Arial" w:cs="Arial"/>
        </w:rPr>
        <w:t>l</w:t>
      </w:r>
      <w:r w:rsidR="00016D5A" w:rsidRPr="000705F2">
        <w:rPr>
          <w:rFonts w:ascii="Arial" w:hAnsi="Arial" w:cs="Arial"/>
        </w:rPr>
        <w:t>oyees to grab the path of career quickly.</w:t>
      </w:r>
      <w:r w:rsidR="00766939" w:rsidRPr="000705F2">
        <w:rPr>
          <w:rFonts w:ascii="Arial" w:hAnsi="Arial" w:cs="Arial"/>
        </w:rPr>
        <w:t xml:space="preserve"> For exa</w:t>
      </w:r>
      <w:r w:rsidR="00267CE1" w:rsidRPr="000705F2">
        <w:rPr>
          <w:rFonts w:ascii="Arial" w:hAnsi="Arial" w:cs="Arial"/>
        </w:rPr>
        <w:t>mp</w:t>
      </w:r>
      <w:r w:rsidR="00766939" w:rsidRPr="000705F2">
        <w:rPr>
          <w:rFonts w:ascii="Arial" w:hAnsi="Arial" w:cs="Arial"/>
        </w:rPr>
        <w:t>le, working beyond normal hours show the individual commitment to the organisation that leads the individual to rapid promotion in the roadmap of career</w:t>
      </w:r>
      <w:r w:rsidR="00742202" w:rsidRPr="000705F2">
        <w:rPr>
          <w:rFonts w:ascii="Arial" w:hAnsi="Arial" w:cs="Arial"/>
        </w:rPr>
        <w:t xml:space="preserve"> (Rothwell, 2015)</w:t>
      </w:r>
      <w:r w:rsidR="00766939" w:rsidRPr="000705F2">
        <w:rPr>
          <w:rFonts w:ascii="Arial" w:hAnsi="Arial" w:cs="Arial"/>
        </w:rPr>
        <w:t>.</w:t>
      </w:r>
    </w:p>
    <w:p w:rsidR="0018408A" w:rsidRPr="000705F2" w:rsidRDefault="0018408A" w:rsidP="00A93832">
      <w:pPr>
        <w:rPr>
          <w:rFonts w:ascii="Arial" w:hAnsi="Arial" w:cs="Arial"/>
        </w:rPr>
      </w:pPr>
      <w:r w:rsidRPr="000705F2">
        <w:rPr>
          <w:rFonts w:ascii="Arial" w:hAnsi="Arial" w:cs="Arial"/>
          <w:b/>
        </w:rPr>
        <w:t xml:space="preserve">Developing new skills: </w:t>
      </w:r>
      <w:r w:rsidR="00DC474A" w:rsidRPr="000705F2">
        <w:rPr>
          <w:rFonts w:ascii="Arial" w:hAnsi="Arial" w:cs="Arial"/>
        </w:rPr>
        <w:t>Skills develo</w:t>
      </w:r>
      <w:r w:rsidR="00267CE1" w:rsidRPr="000705F2">
        <w:rPr>
          <w:rFonts w:ascii="Arial" w:hAnsi="Arial" w:cs="Arial"/>
        </w:rPr>
        <w:t>p</w:t>
      </w:r>
      <w:r w:rsidR="00DC474A" w:rsidRPr="000705F2">
        <w:rPr>
          <w:rFonts w:ascii="Arial" w:hAnsi="Arial" w:cs="Arial"/>
        </w:rPr>
        <w:t>ment strategy refers</w:t>
      </w:r>
      <w:r w:rsidR="00267CE1" w:rsidRPr="000705F2">
        <w:rPr>
          <w:rFonts w:ascii="Arial" w:hAnsi="Arial" w:cs="Arial"/>
        </w:rPr>
        <w:t xml:space="preserve"> to</w:t>
      </w:r>
      <w:r w:rsidR="00DC474A" w:rsidRPr="000705F2">
        <w:rPr>
          <w:rFonts w:ascii="Arial" w:hAnsi="Arial" w:cs="Arial"/>
        </w:rPr>
        <w:t xml:space="preserve"> </w:t>
      </w:r>
      <w:r w:rsidR="00267CE1" w:rsidRPr="000705F2">
        <w:rPr>
          <w:rFonts w:ascii="Arial" w:hAnsi="Arial" w:cs="Arial"/>
        </w:rPr>
        <w:t xml:space="preserve">the </w:t>
      </w:r>
      <w:r w:rsidR="00DC474A" w:rsidRPr="000705F2">
        <w:rPr>
          <w:rFonts w:ascii="Arial" w:hAnsi="Arial" w:cs="Arial"/>
        </w:rPr>
        <w:t>acquisition of abilities that required for the existing as well as the additional job</w:t>
      </w:r>
      <w:r w:rsidR="00A15BCA" w:rsidRPr="000705F2">
        <w:rPr>
          <w:rFonts w:ascii="Arial" w:hAnsi="Arial" w:cs="Arial"/>
        </w:rPr>
        <w:t xml:space="preserve"> (OLAUSSON, 2015)</w:t>
      </w:r>
      <w:r w:rsidR="00DC474A" w:rsidRPr="000705F2">
        <w:rPr>
          <w:rFonts w:ascii="Arial" w:hAnsi="Arial" w:cs="Arial"/>
        </w:rPr>
        <w:t>.</w:t>
      </w:r>
      <w:r w:rsidR="00C93B55" w:rsidRPr="000705F2">
        <w:rPr>
          <w:rFonts w:ascii="Arial" w:hAnsi="Arial" w:cs="Arial"/>
        </w:rPr>
        <w:t xml:space="preserve">  Boots UK arrange</w:t>
      </w:r>
      <w:r w:rsidR="00267CE1" w:rsidRPr="000705F2">
        <w:rPr>
          <w:rFonts w:ascii="Arial" w:hAnsi="Arial" w:cs="Arial"/>
        </w:rPr>
        <w:t>s</w:t>
      </w:r>
      <w:r w:rsidR="00C93B55" w:rsidRPr="000705F2">
        <w:rPr>
          <w:rFonts w:ascii="Arial" w:hAnsi="Arial" w:cs="Arial"/>
        </w:rPr>
        <w:t xml:space="preserve"> </w:t>
      </w:r>
      <w:r w:rsidR="00267CE1" w:rsidRPr="000705F2">
        <w:rPr>
          <w:rFonts w:ascii="Arial" w:hAnsi="Arial" w:cs="Arial"/>
        </w:rPr>
        <w:t>to cross-train</w:t>
      </w:r>
      <w:r w:rsidR="00C93B55" w:rsidRPr="000705F2">
        <w:rPr>
          <w:rFonts w:ascii="Arial" w:hAnsi="Arial" w:cs="Arial"/>
        </w:rPr>
        <w:t xml:space="preserve"> for individuals so that employees get to learn about more than one job and have quick promotion in the company.</w:t>
      </w:r>
      <w:r w:rsidR="005C12DC" w:rsidRPr="000705F2">
        <w:rPr>
          <w:rFonts w:ascii="Arial" w:hAnsi="Arial" w:cs="Arial"/>
        </w:rPr>
        <w:t xml:space="preserve"> For example, in leading the organisation individuals should have the idea of operating di</w:t>
      </w:r>
      <w:r w:rsidR="00267CE1" w:rsidRPr="000705F2">
        <w:rPr>
          <w:rFonts w:ascii="Arial" w:hAnsi="Arial" w:cs="Arial"/>
        </w:rPr>
        <w:t>f</w:t>
      </w:r>
      <w:r w:rsidR="005C12DC" w:rsidRPr="000705F2">
        <w:rPr>
          <w:rFonts w:ascii="Arial" w:hAnsi="Arial" w:cs="Arial"/>
        </w:rPr>
        <w:t>ferent function that can achieve through developing new skills.</w:t>
      </w:r>
    </w:p>
    <w:p w:rsidR="00A37FFD" w:rsidRPr="000705F2" w:rsidRDefault="00A37FFD" w:rsidP="00A93832">
      <w:pPr>
        <w:rPr>
          <w:rFonts w:ascii="Arial" w:hAnsi="Arial" w:cs="Arial"/>
        </w:rPr>
      </w:pPr>
      <w:r w:rsidRPr="000705F2">
        <w:rPr>
          <w:rFonts w:ascii="Arial" w:hAnsi="Arial" w:cs="Arial"/>
          <w:b/>
        </w:rPr>
        <w:t>Open feedba</w:t>
      </w:r>
      <w:r w:rsidR="00267CE1" w:rsidRPr="000705F2">
        <w:rPr>
          <w:rFonts w:ascii="Arial" w:hAnsi="Arial" w:cs="Arial"/>
          <w:b/>
        </w:rPr>
        <w:t>c</w:t>
      </w:r>
      <w:r w:rsidRPr="000705F2">
        <w:rPr>
          <w:rFonts w:ascii="Arial" w:hAnsi="Arial" w:cs="Arial"/>
          <w:b/>
        </w:rPr>
        <w:t>k loop:</w:t>
      </w:r>
      <w:r w:rsidRPr="000705F2">
        <w:rPr>
          <w:rFonts w:ascii="Arial" w:hAnsi="Arial" w:cs="Arial"/>
        </w:rPr>
        <w:t xml:space="preserve"> </w:t>
      </w:r>
      <w:r w:rsidR="004F1BC9" w:rsidRPr="000705F2">
        <w:rPr>
          <w:rFonts w:ascii="Arial" w:hAnsi="Arial" w:cs="Arial"/>
        </w:rPr>
        <w:t>Individual need to have regular feedback on their perf</w:t>
      </w:r>
      <w:r w:rsidR="00267CE1" w:rsidRPr="000705F2">
        <w:rPr>
          <w:rFonts w:ascii="Arial" w:hAnsi="Arial" w:cs="Arial"/>
        </w:rPr>
        <w:t>or</w:t>
      </w:r>
      <w:r w:rsidR="004F1BC9" w:rsidRPr="000705F2">
        <w:rPr>
          <w:rFonts w:ascii="Arial" w:hAnsi="Arial" w:cs="Arial"/>
        </w:rPr>
        <w:t>mance so that they know about the situation</w:t>
      </w:r>
      <w:r w:rsidR="00954CC2" w:rsidRPr="000705F2">
        <w:rPr>
          <w:rFonts w:ascii="Arial" w:hAnsi="Arial" w:cs="Arial"/>
        </w:rPr>
        <w:t xml:space="preserve"> (Huber, 2018)</w:t>
      </w:r>
      <w:r w:rsidR="004F1BC9" w:rsidRPr="000705F2">
        <w:rPr>
          <w:rFonts w:ascii="Arial" w:hAnsi="Arial" w:cs="Arial"/>
        </w:rPr>
        <w:t>.</w:t>
      </w:r>
      <w:r w:rsidR="00BD1327" w:rsidRPr="000705F2">
        <w:rPr>
          <w:rFonts w:ascii="Arial" w:hAnsi="Arial" w:cs="Arial"/>
        </w:rPr>
        <w:t xml:space="preserve"> Open feedback loop strategy force individual to listen</w:t>
      </w:r>
      <w:r w:rsidR="00267CE1" w:rsidRPr="000705F2">
        <w:rPr>
          <w:rFonts w:ascii="Arial" w:hAnsi="Arial" w:cs="Arial"/>
        </w:rPr>
        <w:t xml:space="preserve"> to</w:t>
      </w:r>
      <w:r w:rsidR="00BD1327" w:rsidRPr="000705F2">
        <w:rPr>
          <w:rFonts w:ascii="Arial" w:hAnsi="Arial" w:cs="Arial"/>
        </w:rPr>
        <w:t xml:space="preserve"> the</w:t>
      </w:r>
      <w:r w:rsidR="00594E38" w:rsidRPr="000705F2">
        <w:rPr>
          <w:rFonts w:ascii="Arial" w:hAnsi="Arial" w:cs="Arial"/>
        </w:rPr>
        <w:t xml:space="preserve"> honest feedback of their work. Boots UK follows </w:t>
      </w:r>
      <w:r w:rsidR="00267CE1" w:rsidRPr="000705F2">
        <w:rPr>
          <w:rFonts w:ascii="Arial" w:hAnsi="Arial" w:cs="Arial"/>
        </w:rPr>
        <w:t xml:space="preserve">the </w:t>
      </w:r>
      <w:r w:rsidR="00594E38" w:rsidRPr="000705F2">
        <w:rPr>
          <w:rFonts w:ascii="Arial" w:hAnsi="Arial" w:cs="Arial"/>
        </w:rPr>
        <w:t>evaluation</w:t>
      </w:r>
      <w:r w:rsidR="00267CE1" w:rsidRPr="000705F2">
        <w:rPr>
          <w:rFonts w:ascii="Arial" w:hAnsi="Arial" w:cs="Arial"/>
        </w:rPr>
        <w:t xml:space="preserve"> of</w:t>
      </w:r>
      <w:r w:rsidR="00594E38" w:rsidRPr="000705F2">
        <w:rPr>
          <w:rFonts w:ascii="Arial" w:hAnsi="Arial" w:cs="Arial"/>
        </w:rPr>
        <w:t xml:space="preserve"> past feedback of individuals in distributing work to employees</w:t>
      </w:r>
      <w:r w:rsidR="00542904" w:rsidRPr="000705F2">
        <w:rPr>
          <w:rFonts w:ascii="Arial" w:hAnsi="Arial" w:cs="Arial"/>
        </w:rPr>
        <w:t xml:space="preserve"> (Cooper, 2017)</w:t>
      </w:r>
      <w:r w:rsidR="00594E38" w:rsidRPr="000705F2">
        <w:rPr>
          <w:rFonts w:ascii="Arial" w:hAnsi="Arial" w:cs="Arial"/>
        </w:rPr>
        <w:t>.</w:t>
      </w:r>
      <w:r w:rsidR="00F57BCA" w:rsidRPr="000705F2">
        <w:rPr>
          <w:rFonts w:ascii="Arial" w:hAnsi="Arial" w:cs="Arial"/>
        </w:rPr>
        <w:t xml:space="preserve"> For example, individuals can go a long way in career if they adjust themselves according to the feedback.</w:t>
      </w:r>
    </w:p>
    <w:p w:rsidR="00E11927" w:rsidRPr="000705F2" w:rsidRDefault="00E11927" w:rsidP="00A93832">
      <w:pPr>
        <w:rPr>
          <w:rFonts w:ascii="Arial" w:hAnsi="Arial" w:cs="Arial"/>
        </w:rPr>
      </w:pPr>
      <w:r w:rsidRPr="000705F2">
        <w:rPr>
          <w:rFonts w:ascii="Arial" w:hAnsi="Arial" w:cs="Arial"/>
          <w:b/>
        </w:rPr>
        <w:t>Developing new opportunities:</w:t>
      </w:r>
      <w:r w:rsidRPr="000705F2">
        <w:rPr>
          <w:rFonts w:ascii="Arial" w:hAnsi="Arial" w:cs="Arial"/>
        </w:rPr>
        <w:t xml:space="preserve"> </w:t>
      </w:r>
      <w:r w:rsidR="00344636" w:rsidRPr="000705F2">
        <w:rPr>
          <w:rFonts w:ascii="Arial" w:hAnsi="Arial" w:cs="Arial"/>
        </w:rPr>
        <w:t>Organisation need</w:t>
      </w:r>
      <w:r w:rsidR="00267CE1" w:rsidRPr="000705F2">
        <w:rPr>
          <w:rFonts w:ascii="Arial" w:hAnsi="Arial" w:cs="Arial"/>
        </w:rPr>
        <w:t>s</w:t>
      </w:r>
      <w:r w:rsidR="00344636" w:rsidRPr="000705F2">
        <w:rPr>
          <w:rFonts w:ascii="Arial" w:hAnsi="Arial" w:cs="Arial"/>
        </w:rPr>
        <w:t xml:space="preserve"> to enforce creating new opportunity strategy for individuals in the organis</w:t>
      </w:r>
      <w:r w:rsidR="00267CE1" w:rsidRPr="000705F2">
        <w:rPr>
          <w:rFonts w:ascii="Arial" w:hAnsi="Arial" w:cs="Arial"/>
        </w:rPr>
        <w:t>a</w:t>
      </w:r>
      <w:r w:rsidR="00344636" w:rsidRPr="000705F2">
        <w:rPr>
          <w:rFonts w:ascii="Arial" w:hAnsi="Arial" w:cs="Arial"/>
        </w:rPr>
        <w:t xml:space="preserve">tion so that they can have new experiences and move in </w:t>
      </w:r>
      <w:r w:rsidR="00143977" w:rsidRPr="000705F2">
        <w:rPr>
          <w:rFonts w:ascii="Arial" w:hAnsi="Arial" w:cs="Arial"/>
        </w:rPr>
        <w:t xml:space="preserve">the </w:t>
      </w:r>
      <w:r w:rsidR="00344636" w:rsidRPr="000705F2">
        <w:rPr>
          <w:rFonts w:ascii="Arial" w:hAnsi="Arial" w:cs="Arial"/>
        </w:rPr>
        <w:t>career</w:t>
      </w:r>
      <w:r w:rsidR="00D75EB1" w:rsidRPr="000705F2">
        <w:rPr>
          <w:rFonts w:ascii="Arial" w:hAnsi="Arial" w:cs="Arial"/>
        </w:rPr>
        <w:t xml:space="preserve"> (Rimmer, 2014)</w:t>
      </w:r>
      <w:r w:rsidR="00344636" w:rsidRPr="000705F2">
        <w:rPr>
          <w:rFonts w:ascii="Arial" w:hAnsi="Arial" w:cs="Arial"/>
        </w:rPr>
        <w:t>.</w:t>
      </w:r>
      <w:r w:rsidR="00A013A1" w:rsidRPr="000705F2">
        <w:rPr>
          <w:rFonts w:ascii="Arial" w:hAnsi="Arial" w:cs="Arial"/>
        </w:rPr>
        <w:t xml:space="preserve"> For example, employees in </w:t>
      </w:r>
      <w:r w:rsidR="00267CE1" w:rsidRPr="000705F2">
        <w:rPr>
          <w:rFonts w:ascii="Arial" w:hAnsi="Arial" w:cs="Arial"/>
        </w:rPr>
        <w:t xml:space="preserve">the </w:t>
      </w:r>
      <w:r w:rsidR="00A013A1" w:rsidRPr="000705F2">
        <w:rPr>
          <w:rFonts w:ascii="Arial" w:hAnsi="Arial" w:cs="Arial"/>
        </w:rPr>
        <w:t>sales department might give an opportunity in product develop</w:t>
      </w:r>
      <w:r w:rsidR="00267CE1" w:rsidRPr="000705F2">
        <w:rPr>
          <w:rFonts w:ascii="Arial" w:hAnsi="Arial" w:cs="Arial"/>
        </w:rPr>
        <w:t>men</w:t>
      </w:r>
      <w:r w:rsidR="00A013A1" w:rsidRPr="000705F2">
        <w:rPr>
          <w:rFonts w:ascii="Arial" w:hAnsi="Arial" w:cs="Arial"/>
        </w:rPr>
        <w:t xml:space="preserve">t department in order </w:t>
      </w:r>
      <w:r w:rsidR="00267CE1" w:rsidRPr="000705F2">
        <w:rPr>
          <w:rFonts w:ascii="Arial" w:hAnsi="Arial" w:cs="Arial"/>
        </w:rPr>
        <w:t xml:space="preserve">to </w:t>
      </w:r>
      <w:r w:rsidR="00A013A1" w:rsidRPr="000705F2">
        <w:rPr>
          <w:rFonts w:ascii="Arial" w:hAnsi="Arial" w:cs="Arial"/>
        </w:rPr>
        <w:t>develop new experience and opportunities</w:t>
      </w:r>
      <w:r w:rsidR="00794E99" w:rsidRPr="000705F2">
        <w:rPr>
          <w:rFonts w:ascii="Arial" w:hAnsi="Arial" w:cs="Arial"/>
        </w:rPr>
        <w:t xml:space="preserve"> (Elling, 2015)</w:t>
      </w:r>
      <w:r w:rsidR="00A013A1" w:rsidRPr="000705F2">
        <w:rPr>
          <w:rFonts w:ascii="Arial" w:hAnsi="Arial" w:cs="Arial"/>
        </w:rPr>
        <w:t>.</w:t>
      </w:r>
      <w:r w:rsidR="007639C3" w:rsidRPr="000705F2">
        <w:rPr>
          <w:rFonts w:ascii="Arial" w:hAnsi="Arial" w:cs="Arial"/>
        </w:rPr>
        <w:t xml:space="preserve"> Boots UK sometimes move</w:t>
      </w:r>
      <w:r w:rsidR="00267CE1" w:rsidRPr="000705F2">
        <w:rPr>
          <w:rFonts w:ascii="Arial" w:hAnsi="Arial" w:cs="Arial"/>
        </w:rPr>
        <w:t>s</w:t>
      </w:r>
      <w:r w:rsidR="007639C3" w:rsidRPr="000705F2">
        <w:rPr>
          <w:rFonts w:ascii="Arial" w:hAnsi="Arial" w:cs="Arial"/>
        </w:rPr>
        <w:t xml:space="preserve"> marketing employees in sales to give chances in career develo</w:t>
      </w:r>
      <w:r w:rsidR="00267CE1" w:rsidRPr="000705F2">
        <w:rPr>
          <w:rFonts w:ascii="Arial" w:hAnsi="Arial" w:cs="Arial"/>
        </w:rPr>
        <w:t>p</w:t>
      </w:r>
      <w:r w:rsidR="007639C3" w:rsidRPr="000705F2">
        <w:rPr>
          <w:rFonts w:ascii="Arial" w:hAnsi="Arial" w:cs="Arial"/>
        </w:rPr>
        <w:t>ment.</w:t>
      </w:r>
    </w:p>
    <w:p w:rsidR="00E23DE9" w:rsidRDefault="00E23DE9" w:rsidP="00A93832">
      <w:pPr>
        <w:rPr>
          <w:rFonts w:ascii="Arial" w:hAnsi="Arial" w:cs="Arial"/>
        </w:rPr>
      </w:pPr>
      <w:r w:rsidRPr="000705F2">
        <w:rPr>
          <w:rFonts w:ascii="Arial" w:hAnsi="Arial" w:cs="Arial"/>
          <w:b/>
        </w:rPr>
        <w:t>Attaining a mentor:</w:t>
      </w:r>
      <w:r w:rsidRPr="000705F2">
        <w:rPr>
          <w:rFonts w:ascii="Arial" w:hAnsi="Arial" w:cs="Arial"/>
        </w:rPr>
        <w:t xml:space="preserve"> </w:t>
      </w:r>
      <w:r w:rsidR="005576A2" w:rsidRPr="000705F2">
        <w:rPr>
          <w:rFonts w:ascii="Arial" w:hAnsi="Arial" w:cs="Arial"/>
        </w:rPr>
        <w:t>In order to imp</w:t>
      </w:r>
      <w:r w:rsidR="00407C7F" w:rsidRPr="000705F2">
        <w:rPr>
          <w:rFonts w:ascii="Arial" w:hAnsi="Arial" w:cs="Arial"/>
        </w:rPr>
        <w:t>r</w:t>
      </w:r>
      <w:r w:rsidR="005576A2" w:rsidRPr="000705F2">
        <w:rPr>
          <w:rFonts w:ascii="Arial" w:hAnsi="Arial" w:cs="Arial"/>
        </w:rPr>
        <w:t>ove in career, the individuals need to have a gu</w:t>
      </w:r>
      <w:r w:rsidR="00407C7F" w:rsidRPr="000705F2">
        <w:rPr>
          <w:rFonts w:ascii="Arial" w:hAnsi="Arial" w:cs="Arial"/>
        </w:rPr>
        <w:t>a</w:t>
      </w:r>
      <w:r w:rsidR="005576A2" w:rsidRPr="000705F2">
        <w:rPr>
          <w:rFonts w:ascii="Arial" w:hAnsi="Arial" w:cs="Arial"/>
        </w:rPr>
        <w:t>rdian who will guide in coaching and monitoring the performance of individuals</w:t>
      </w:r>
      <w:r w:rsidR="00863A9E" w:rsidRPr="000705F2">
        <w:rPr>
          <w:rFonts w:ascii="Arial" w:hAnsi="Arial" w:cs="Arial"/>
        </w:rPr>
        <w:t xml:space="preserve"> (Kippenberger, 2013)</w:t>
      </w:r>
      <w:r w:rsidR="005576A2" w:rsidRPr="000705F2">
        <w:rPr>
          <w:rFonts w:ascii="Arial" w:hAnsi="Arial" w:cs="Arial"/>
        </w:rPr>
        <w:t>.</w:t>
      </w:r>
      <w:r w:rsidR="00731673" w:rsidRPr="000705F2">
        <w:rPr>
          <w:rFonts w:ascii="Arial" w:hAnsi="Arial" w:cs="Arial"/>
        </w:rPr>
        <w:t xml:space="preserve"> This career development strategy refers that employees can get friendship, feedback and role model if they follow this strategy.</w:t>
      </w:r>
      <w:r w:rsidR="005D5FB9" w:rsidRPr="000705F2">
        <w:rPr>
          <w:rFonts w:ascii="Arial" w:hAnsi="Arial" w:cs="Arial"/>
        </w:rPr>
        <w:t xml:space="preserve"> Boots UK in their organisation can develop a culture in which senior and junior work in </w:t>
      </w:r>
      <w:r w:rsidR="00407C7F" w:rsidRPr="000705F2">
        <w:rPr>
          <w:rFonts w:ascii="Arial" w:hAnsi="Arial" w:cs="Arial"/>
        </w:rPr>
        <w:t xml:space="preserve">a </w:t>
      </w:r>
      <w:r w:rsidR="005D5FB9" w:rsidRPr="000705F2">
        <w:rPr>
          <w:rFonts w:ascii="Arial" w:hAnsi="Arial" w:cs="Arial"/>
        </w:rPr>
        <w:t>cooperative manner and therefore, individuals can mentor among seniors for career development advice</w:t>
      </w:r>
      <w:r w:rsidR="00135563" w:rsidRPr="000705F2">
        <w:rPr>
          <w:rFonts w:ascii="Arial" w:hAnsi="Arial" w:cs="Arial"/>
        </w:rPr>
        <w:t xml:space="preserve"> (Richards, 2017)</w:t>
      </w:r>
      <w:r w:rsidR="005D5FB9" w:rsidRPr="000705F2">
        <w:rPr>
          <w:rFonts w:ascii="Arial" w:hAnsi="Arial" w:cs="Arial"/>
        </w:rPr>
        <w:t>.</w:t>
      </w:r>
      <w:r w:rsidR="003F11DF" w:rsidRPr="000705F2">
        <w:rPr>
          <w:rFonts w:ascii="Arial" w:hAnsi="Arial" w:cs="Arial"/>
        </w:rPr>
        <w:t xml:space="preserve"> </w:t>
      </w:r>
      <w:r w:rsidR="00687124" w:rsidRPr="000705F2">
        <w:rPr>
          <w:rFonts w:ascii="Arial" w:hAnsi="Arial" w:cs="Arial"/>
        </w:rPr>
        <w:t xml:space="preserve"> </w:t>
      </w:r>
      <w:r w:rsidR="004C13F4" w:rsidRPr="000705F2">
        <w:rPr>
          <w:rFonts w:ascii="Arial" w:hAnsi="Arial" w:cs="Arial"/>
        </w:rPr>
        <w:t xml:space="preserve"> </w:t>
      </w:r>
    </w:p>
    <w:p w:rsidR="000705F2" w:rsidRPr="000705F2" w:rsidRDefault="000705F2" w:rsidP="00A93832">
      <w:pPr>
        <w:rPr>
          <w:rFonts w:ascii="Arial" w:hAnsi="Arial" w:cs="Arial"/>
        </w:rPr>
      </w:pPr>
    </w:p>
    <w:p w:rsidR="003D6B99" w:rsidRDefault="003D6B99" w:rsidP="002B33C5">
      <w:pPr>
        <w:pStyle w:val="Heading2"/>
      </w:pPr>
      <w:bookmarkStart w:id="22" w:name="_Toc17842367"/>
      <w:r>
        <w:t xml:space="preserve">3.7 Personal development of </w:t>
      </w:r>
      <w:r w:rsidR="00B145B2">
        <w:t xml:space="preserve">the </w:t>
      </w:r>
      <w:r>
        <w:t>individual in the Boots UK.</w:t>
      </w:r>
      <w:bookmarkEnd w:id="22"/>
    </w:p>
    <w:p w:rsidR="000705F2" w:rsidRPr="000705F2" w:rsidRDefault="000705F2" w:rsidP="000705F2"/>
    <w:p w:rsidR="002B33C5" w:rsidRPr="000705F2" w:rsidRDefault="007564E6" w:rsidP="002B33C5">
      <w:pPr>
        <w:rPr>
          <w:rFonts w:ascii="Arial" w:hAnsi="Arial" w:cs="Arial"/>
          <w:color w:val="000000" w:themeColor="text1"/>
        </w:rPr>
      </w:pPr>
      <w:r w:rsidRPr="000705F2">
        <w:rPr>
          <w:rFonts w:ascii="Arial" w:hAnsi="Arial" w:cs="Arial"/>
          <w:color w:val="000000" w:themeColor="text1"/>
        </w:rPr>
        <w:t>Personal development plan indicate</w:t>
      </w:r>
      <w:r w:rsidR="00B145B2" w:rsidRPr="000705F2">
        <w:rPr>
          <w:rFonts w:ascii="Arial" w:hAnsi="Arial" w:cs="Arial"/>
          <w:color w:val="000000" w:themeColor="text1"/>
        </w:rPr>
        <w:t>s</w:t>
      </w:r>
      <w:r w:rsidRPr="000705F2">
        <w:rPr>
          <w:rFonts w:ascii="Arial" w:hAnsi="Arial" w:cs="Arial"/>
          <w:color w:val="000000" w:themeColor="text1"/>
        </w:rPr>
        <w:t xml:space="preserve"> how individuals are performing, where they heading and how to get their desired position</w:t>
      </w:r>
      <w:r w:rsidR="00CE6C50" w:rsidRPr="000705F2">
        <w:rPr>
          <w:rFonts w:ascii="Arial" w:hAnsi="Arial" w:cs="Arial"/>
          <w:color w:val="000000" w:themeColor="text1"/>
        </w:rPr>
        <w:t xml:space="preserve"> (Elling, 2015)</w:t>
      </w:r>
      <w:r w:rsidRPr="000705F2">
        <w:rPr>
          <w:rFonts w:ascii="Arial" w:hAnsi="Arial" w:cs="Arial"/>
          <w:color w:val="000000" w:themeColor="text1"/>
        </w:rPr>
        <w:t>.</w:t>
      </w:r>
    </w:p>
    <w:p w:rsidR="00C8728A" w:rsidRPr="00A20450" w:rsidRDefault="00A72356" w:rsidP="00C8728A">
      <w:pPr>
        <w:keepNext/>
        <w:jc w:val="center"/>
        <w:rPr>
          <w:color w:val="FF0000"/>
        </w:rPr>
      </w:pPr>
      <w:r w:rsidRPr="00A20450">
        <w:rPr>
          <w:noProof/>
          <w:color w:val="FF0000"/>
          <w:lang w:eastAsia="en-GB"/>
        </w:rPr>
        <w:drawing>
          <wp:inline distT="0" distB="0" distL="0" distR="0" wp14:anchorId="0EF99FDC" wp14:editId="19767BD0">
            <wp:extent cx="5201285" cy="3822700"/>
            <wp:effectExtent l="0" t="38100" r="0" b="50800"/>
            <wp:docPr id="22" name="Diagram 22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43" r:lo="rId44" r:qs="rId45" r:cs="rId46"/>
              </a:graphicData>
            </a:graphic>
          </wp:inline>
        </w:drawing>
      </w:r>
    </w:p>
    <w:p w:rsidR="00A72356" w:rsidRPr="000705F2" w:rsidRDefault="00C8728A" w:rsidP="00C8728A">
      <w:pPr>
        <w:pStyle w:val="Caption"/>
        <w:jc w:val="center"/>
        <w:rPr>
          <w:b/>
          <w:color w:val="000000" w:themeColor="text1"/>
          <w:sz w:val="24"/>
          <w:szCs w:val="24"/>
        </w:rPr>
      </w:pPr>
      <w:r w:rsidRPr="000705F2">
        <w:rPr>
          <w:b/>
          <w:color w:val="000000" w:themeColor="text1"/>
          <w:sz w:val="24"/>
          <w:szCs w:val="24"/>
        </w:rPr>
        <w:t xml:space="preserve">Figure </w:t>
      </w:r>
      <w:r w:rsidRPr="000705F2">
        <w:rPr>
          <w:b/>
          <w:color w:val="000000" w:themeColor="text1"/>
          <w:sz w:val="24"/>
          <w:szCs w:val="24"/>
        </w:rPr>
        <w:fldChar w:fldCharType="begin"/>
      </w:r>
      <w:r w:rsidRPr="000705F2">
        <w:rPr>
          <w:b/>
          <w:color w:val="000000" w:themeColor="text1"/>
          <w:sz w:val="24"/>
          <w:szCs w:val="24"/>
        </w:rPr>
        <w:instrText xml:space="preserve"> SEQ Figure \* ARABIC </w:instrText>
      </w:r>
      <w:r w:rsidRPr="000705F2">
        <w:rPr>
          <w:b/>
          <w:color w:val="000000" w:themeColor="text1"/>
          <w:sz w:val="24"/>
          <w:szCs w:val="24"/>
        </w:rPr>
        <w:fldChar w:fldCharType="separate"/>
      </w:r>
      <w:r w:rsidRPr="000705F2">
        <w:rPr>
          <w:b/>
          <w:noProof/>
          <w:color w:val="000000" w:themeColor="text1"/>
          <w:sz w:val="24"/>
          <w:szCs w:val="24"/>
        </w:rPr>
        <w:t>11</w:t>
      </w:r>
      <w:r w:rsidRPr="000705F2">
        <w:rPr>
          <w:b/>
          <w:color w:val="000000" w:themeColor="text1"/>
          <w:sz w:val="24"/>
          <w:szCs w:val="24"/>
        </w:rPr>
        <w:fldChar w:fldCharType="end"/>
      </w:r>
      <w:r w:rsidRPr="000705F2">
        <w:rPr>
          <w:b/>
          <w:color w:val="000000" w:themeColor="text1"/>
          <w:sz w:val="24"/>
          <w:szCs w:val="24"/>
        </w:rPr>
        <w:t xml:space="preserve"> Personal development plan</w:t>
      </w:r>
      <w:r w:rsidR="00A304AA" w:rsidRPr="000705F2">
        <w:rPr>
          <w:b/>
          <w:color w:val="000000" w:themeColor="text1"/>
          <w:sz w:val="24"/>
          <w:szCs w:val="24"/>
        </w:rPr>
        <w:t xml:space="preserve"> (Rothwell, 2015)</w:t>
      </w:r>
    </w:p>
    <w:p w:rsidR="00453974" w:rsidRPr="000705F2" w:rsidRDefault="00453974" w:rsidP="002B33C5">
      <w:pPr>
        <w:rPr>
          <w:rFonts w:ascii="Arial" w:hAnsi="Arial" w:cs="Arial"/>
          <w:color w:val="000000" w:themeColor="text1"/>
        </w:rPr>
      </w:pPr>
      <w:r w:rsidRPr="000705F2">
        <w:rPr>
          <w:rFonts w:ascii="Arial" w:hAnsi="Arial" w:cs="Arial"/>
          <w:b/>
          <w:color w:val="000000" w:themeColor="text1"/>
        </w:rPr>
        <w:t>Clear vision:</w:t>
      </w:r>
      <w:r w:rsidRPr="000705F2">
        <w:rPr>
          <w:rFonts w:ascii="Arial" w:hAnsi="Arial" w:cs="Arial"/>
          <w:color w:val="000000" w:themeColor="text1"/>
        </w:rPr>
        <w:t xml:space="preserve"> </w:t>
      </w:r>
      <w:r w:rsidR="00DC6886" w:rsidRPr="000705F2">
        <w:rPr>
          <w:rFonts w:ascii="Arial" w:hAnsi="Arial" w:cs="Arial"/>
          <w:color w:val="000000" w:themeColor="text1"/>
        </w:rPr>
        <w:t>In</w:t>
      </w:r>
      <w:r w:rsidR="00B145B2" w:rsidRPr="000705F2">
        <w:rPr>
          <w:rFonts w:ascii="Arial" w:hAnsi="Arial" w:cs="Arial"/>
          <w:color w:val="000000" w:themeColor="text1"/>
        </w:rPr>
        <w:t>di</w:t>
      </w:r>
      <w:r w:rsidR="00DC6886" w:rsidRPr="000705F2">
        <w:rPr>
          <w:rFonts w:ascii="Arial" w:hAnsi="Arial" w:cs="Arial"/>
          <w:color w:val="000000" w:themeColor="text1"/>
        </w:rPr>
        <w:t>viduals in personally developing themselve</w:t>
      </w:r>
      <w:r w:rsidR="00B145B2" w:rsidRPr="000705F2">
        <w:rPr>
          <w:rFonts w:ascii="Arial" w:hAnsi="Arial" w:cs="Arial"/>
          <w:color w:val="000000" w:themeColor="text1"/>
        </w:rPr>
        <w:t>s</w:t>
      </w:r>
      <w:r w:rsidR="00DC6886" w:rsidRPr="000705F2">
        <w:rPr>
          <w:rFonts w:ascii="Arial" w:hAnsi="Arial" w:cs="Arial"/>
          <w:color w:val="000000" w:themeColor="text1"/>
        </w:rPr>
        <w:t xml:space="preserve"> in the org</w:t>
      </w:r>
      <w:r w:rsidR="00B145B2" w:rsidRPr="000705F2">
        <w:rPr>
          <w:rFonts w:ascii="Arial" w:hAnsi="Arial" w:cs="Arial"/>
          <w:color w:val="000000" w:themeColor="text1"/>
        </w:rPr>
        <w:t>a</w:t>
      </w:r>
      <w:r w:rsidR="00DC6886" w:rsidRPr="000705F2">
        <w:rPr>
          <w:rFonts w:ascii="Arial" w:hAnsi="Arial" w:cs="Arial"/>
          <w:color w:val="000000" w:themeColor="text1"/>
        </w:rPr>
        <w:t>nisation need to have a vision of their development</w:t>
      </w:r>
      <w:r w:rsidR="00CE6C50" w:rsidRPr="000705F2">
        <w:rPr>
          <w:rFonts w:ascii="Arial" w:hAnsi="Arial" w:cs="Arial"/>
          <w:color w:val="000000" w:themeColor="text1"/>
        </w:rPr>
        <w:t xml:space="preserve"> (Elling, 2015)</w:t>
      </w:r>
      <w:r w:rsidR="00DC6886" w:rsidRPr="000705F2">
        <w:rPr>
          <w:rFonts w:ascii="Arial" w:hAnsi="Arial" w:cs="Arial"/>
          <w:color w:val="000000" w:themeColor="text1"/>
        </w:rPr>
        <w:t>.</w:t>
      </w:r>
      <w:r w:rsidR="004B0D62" w:rsidRPr="000705F2">
        <w:rPr>
          <w:rFonts w:ascii="Arial" w:hAnsi="Arial" w:cs="Arial"/>
          <w:color w:val="000000" w:themeColor="text1"/>
        </w:rPr>
        <w:t xml:space="preserve"> In</w:t>
      </w:r>
      <w:r w:rsidR="00B145B2" w:rsidRPr="000705F2">
        <w:rPr>
          <w:rFonts w:ascii="Arial" w:hAnsi="Arial" w:cs="Arial"/>
          <w:color w:val="000000" w:themeColor="text1"/>
        </w:rPr>
        <w:t>di</w:t>
      </w:r>
      <w:r w:rsidR="004B0D62" w:rsidRPr="000705F2">
        <w:rPr>
          <w:rFonts w:ascii="Arial" w:hAnsi="Arial" w:cs="Arial"/>
          <w:color w:val="000000" w:themeColor="text1"/>
        </w:rPr>
        <w:t>viduals in Boots UK may have a vision of developing skills of every task in th</w:t>
      </w:r>
      <w:r w:rsidR="00B145B2" w:rsidRPr="000705F2">
        <w:rPr>
          <w:rFonts w:ascii="Arial" w:hAnsi="Arial" w:cs="Arial"/>
          <w:color w:val="000000" w:themeColor="text1"/>
        </w:rPr>
        <w:t>e</w:t>
      </w:r>
      <w:r w:rsidR="004B0D62" w:rsidRPr="000705F2">
        <w:rPr>
          <w:rFonts w:ascii="Arial" w:hAnsi="Arial" w:cs="Arial"/>
          <w:color w:val="000000" w:themeColor="text1"/>
        </w:rPr>
        <w:t xml:space="preserve"> organis</w:t>
      </w:r>
      <w:r w:rsidR="00B145B2" w:rsidRPr="000705F2">
        <w:rPr>
          <w:rFonts w:ascii="Arial" w:hAnsi="Arial" w:cs="Arial"/>
          <w:color w:val="000000" w:themeColor="text1"/>
        </w:rPr>
        <w:t>a</w:t>
      </w:r>
      <w:r w:rsidR="004B0D62" w:rsidRPr="000705F2">
        <w:rPr>
          <w:rFonts w:ascii="Arial" w:hAnsi="Arial" w:cs="Arial"/>
          <w:color w:val="000000" w:themeColor="text1"/>
        </w:rPr>
        <w:t xml:space="preserve">tion and reach </w:t>
      </w:r>
      <w:r w:rsidR="00B145B2" w:rsidRPr="000705F2">
        <w:rPr>
          <w:rFonts w:ascii="Arial" w:hAnsi="Arial" w:cs="Arial"/>
          <w:color w:val="000000" w:themeColor="text1"/>
        </w:rPr>
        <w:t xml:space="preserve">the </w:t>
      </w:r>
      <w:r w:rsidR="004B0D62" w:rsidRPr="000705F2">
        <w:rPr>
          <w:rFonts w:ascii="Arial" w:hAnsi="Arial" w:cs="Arial"/>
          <w:color w:val="000000" w:themeColor="text1"/>
        </w:rPr>
        <w:t>top pos</w:t>
      </w:r>
      <w:r w:rsidR="00B145B2" w:rsidRPr="000705F2">
        <w:rPr>
          <w:rFonts w:ascii="Arial" w:hAnsi="Arial" w:cs="Arial"/>
          <w:color w:val="000000" w:themeColor="text1"/>
        </w:rPr>
        <w:t>i</w:t>
      </w:r>
      <w:r w:rsidR="004B0D62" w:rsidRPr="000705F2">
        <w:rPr>
          <w:rFonts w:ascii="Arial" w:hAnsi="Arial" w:cs="Arial"/>
          <w:color w:val="000000" w:themeColor="text1"/>
        </w:rPr>
        <w:t>tion of the company.</w:t>
      </w:r>
    </w:p>
    <w:p w:rsidR="003205CA" w:rsidRPr="000705F2" w:rsidRDefault="003205CA" w:rsidP="002B33C5">
      <w:pPr>
        <w:rPr>
          <w:rFonts w:ascii="Arial" w:hAnsi="Arial" w:cs="Arial"/>
          <w:color w:val="000000" w:themeColor="text1"/>
        </w:rPr>
      </w:pPr>
      <w:r w:rsidRPr="000705F2">
        <w:rPr>
          <w:rFonts w:ascii="Arial" w:hAnsi="Arial" w:cs="Arial"/>
          <w:b/>
          <w:color w:val="000000" w:themeColor="text1"/>
        </w:rPr>
        <w:t xml:space="preserve">Outline strength and weakness: </w:t>
      </w:r>
      <w:r w:rsidR="00961A6E" w:rsidRPr="000705F2">
        <w:rPr>
          <w:rFonts w:ascii="Arial" w:hAnsi="Arial" w:cs="Arial"/>
          <w:color w:val="000000" w:themeColor="text1"/>
        </w:rPr>
        <w:t>In order to personal development, each individual require to know to strength and weakness of his performance</w:t>
      </w:r>
      <w:r w:rsidR="00A304AA" w:rsidRPr="000705F2">
        <w:rPr>
          <w:rFonts w:ascii="Arial" w:hAnsi="Arial" w:cs="Arial"/>
          <w:color w:val="000000" w:themeColor="text1"/>
        </w:rPr>
        <w:t xml:space="preserve"> (Rothwell, 2015)</w:t>
      </w:r>
      <w:r w:rsidR="00961A6E" w:rsidRPr="000705F2">
        <w:rPr>
          <w:rFonts w:ascii="Arial" w:hAnsi="Arial" w:cs="Arial"/>
          <w:color w:val="000000" w:themeColor="text1"/>
        </w:rPr>
        <w:t>.</w:t>
      </w:r>
      <w:r w:rsidR="006E6F32" w:rsidRPr="000705F2">
        <w:rPr>
          <w:rFonts w:ascii="Arial" w:hAnsi="Arial" w:cs="Arial"/>
          <w:color w:val="000000" w:themeColor="text1"/>
        </w:rPr>
        <w:t xml:space="preserve"> In Boots UK individuals get to know the strengt</w:t>
      </w:r>
      <w:r w:rsidR="00B145B2" w:rsidRPr="000705F2">
        <w:rPr>
          <w:rFonts w:ascii="Arial" w:hAnsi="Arial" w:cs="Arial"/>
          <w:color w:val="000000" w:themeColor="text1"/>
        </w:rPr>
        <w:t>h</w:t>
      </w:r>
      <w:r w:rsidR="006E6F32" w:rsidRPr="000705F2">
        <w:rPr>
          <w:rFonts w:ascii="Arial" w:hAnsi="Arial" w:cs="Arial"/>
          <w:color w:val="000000" w:themeColor="text1"/>
        </w:rPr>
        <w:t>s and weakness of performance through performance supervision and evaluation.</w:t>
      </w:r>
    </w:p>
    <w:p w:rsidR="0055159F" w:rsidRPr="000705F2" w:rsidRDefault="0055159F" w:rsidP="002B33C5">
      <w:pPr>
        <w:rPr>
          <w:rFonts w:ascii="Arial" w:hAnsi="Arial" w:cs="Arial"/>
          <w:color w:val="000000" w:themeColor="text1"/>
        </w:rPr>
      </w:pPr>
      <w:r w:rsidRPr="000705F2">
        <w:rPr>
          <w:rFonts w:ascii="Arial" w:hAnsi="Arial" w:cs="Arial"/>
          <w:b/>
          <w:color w:val="000000" w:themeColor="text1"/>
        </w:rPr>
        <w:t xml:space="preserve">Build </w:t>
      </w:r>
      <w:r w:rsidR="00B145B2" w:rsidRPr="000705F2">
        <w:rPr>
          <w:rFonts w:ascii="Arial" w:hAnsi="Arial" w:cs="Arial"/>
          <w:b/>
          <w:color w:val="000000" w:themeColor="text1"/>
        </w:rPr>
        <w:t xml:space="preserve">a </w:t>
      </w:r>
      <w:r w:rsidRPr="000705F2">
        <w:rPr>
          <w:rFonts w:ascii="Arial" w:hAnsi="Arial" w:cs="Arial"/>
          <w:b/>
          <w:color w:val="000000" w:themeColor="text1"/>
        </w:rPr>
        <w:t>personal development plan:</w:t>
      </w:r>
      <w:r w:rsidRPr="000705F2">
        <w:rPr>
          <w:rFonts w:ascii="Arial" w:hAnsi="Arial" w:cs="Arial"/>
          <w:color w:val="000000" w:themeColor="text1"/>
        </w:rPr>
        <w:t xml:space="preserve"> </w:t>
      </w:r>
      <w:r w:rsidR="008534E9" w:rsidRPr="000705F2">
        <w:rPr>
          <w:rFonts w:ascii="Arial" w:hAnsi="Arial" w:cs="Arial"/>
          <w:color w:val="000000" w:themeColor="text1"/>
        </w:rPr>
        <w:t>After outline weakness of performance, individual require</w:t>
      </w:r>
      <w:r w:rsidR="00B145B2" w:rsidRPr="000705F2">
        <w:rPr>
          <w:rFonts w:ascii="Arial" w:hAnsi="Arial" w:cs="Arial"/>
          <w:color w:val="000000" w:themeColor="text1"/>
        </w:rPr>
        <w:t>ments</w:t>
      </w:r>
      <w:r w:rsidR="008534E9" w:rsidRPr="000705F2">
        <w:rPr>
          <w:rFonts w:ascii="Arial" w:hAnsi="Arial" w:cs="Arial"/>
          <w:color w:val="000000" w:themeColor="text1"/>
        </w:rPr>
        <w:t xml:space="preserve"> to develop a plan which lead them have required skills</w:t>
      </w:r>
      <w:r w:rsidR="00CE6C50" w:rsidRPr="000705F2">
        <w:rPr>
          <w:rFonts w:ascii="Arial" w:hAnsi="Arial" w:cs="Arial"/>
          <w:color w:val="000000" w:themeColor="text1"/>
        </w:rPr>
        <w:t xml:space="preserve"> (Elling, 2015)</w:t>
      </w:r>
      <w:r w:rsidR="008534E9" w:rsidRPr="000705F2">
        <w:rPr>
          <w:rFonts w:ascii="Arial" w:hAnsi="Arial" w:cs="Arial"/>
          <w:color w:val="000000" w:themeColor="text1"/>
        </w:rPr>
        <w:t>.</w:t>
      </w:r>
      <w:r w:rsidR="0036527A" w:rsidRPr="000705F2">
        <w:rPr>
          <w:rFonts w:ascii="Arial" w:hAnsi="Arial" w:cs="Arial"/>
          <w:color w:val="000000" w:themeColor="text1"/>
        </w:rPr>
        <w:t xml:space="preserve"> Boots UK provide</w:t>
      </w:r>
      <w:r w:rsidR="00B145B2" w:rsidRPr="000705F2">
        <w:rPr>
          <w:rFonts w:ascii="Arial" w:hAnsi="Arial" w:cs="Arial"/>
          <w:color w:val="000000" w:themeColor="text1"/>
        </w:rPr>
        <w:t>s</w:t>
      </w:r>
      <w:r w:rsidR="0036527A" w:rsidRPr="000705F2">
        <w:rPr>
          <w:rFonts w:ascii="Arial" w:hAnsi="Arial" w:cs="Arial"/>
          <w:color w:val="000000" w:themeColor="text1"/>
        </w:rPr>
        <w:t xml:space="preserve"> training and supervision to employees so that individuals can develop themselves according to the personal development plan.</w:t>
      </w:r>
    </w:p>
    <w:p w:rsidR="00E04D27" w:rsidRPr="000705F2" w:rsidRDefault="00E04D27" w:rsidP="002B33C5">
      <w:pPr>
        <w:rPr>
          <w:rFonts w:ascii="Arial" w:hAnsi="Arial" w:cs="Arial"/>
          <w:color w:val="000000" w:themeColor="text1"/>
        </w:rPr>
      </w:pPr>
      <w:r w:rsidRPr="000705F2">
        <w:rPr>
          <w:rFonts w:ascii="Arial" w:hAnsi="Arial" w:cs="Arial"/>
          <w:b/>
          <w:color w:val="000000" w:themeColor="text1"/>
        </w:rPr>
        <w:t>Revi</w:t>
      </w:r>
      <w:r w:rsidR="00B145B2" w:rsidRPr="000705F2">
        <w:rPr>
          <w:rFonts w:ascii="Arial" w:hAnsi="Arial" w:cs="Arial"/>
          <w:b/>
          <w:color w:val="000000" w:themeColor="text1"/>
        </w:rPr>
        <w:t>e</w:t>
      </w:r>
      <w:r w:rsidRPr="000705F2">
        <w:rPr>
          <w:rFonts w:ascii="Arial" w:hAnsi="Arial" w:cs="Arial"/>
          <w:b/>
          <w:color w:val="000000" w:themeColor="text1"/>
        </w:rPr>
        <w:t>w and adapt:</w:t>
      </w:r>
      <w:r w:rsidRPr="000705F2">
        <w:rPr>
          <w:rFonts w:ascii="Arial" w:hAnsi="Arial" w:cs="Arial"/>
          <w:color w:val="000000" w:themeColor="text1"/>
        </w:rPr>
        <w:t xml:space="preserve"> </w:t>
      </w:r>
      <w:r w:rsidR="00807D43" w:rsidRPr="000705F2">
        <w:rPr>
          <w:rFonts w:ascii="Arial" w:hAnsi="Arial" w:cs="Arial"/>
          <w:color w:val="000000" w:themeColor="text1"/>
        </w:rPr>
        <w:t>At the end</w:t>
      </w:r>
      <w:r w:rsidR="002A42A5" w:rsidRPr="000705F2">
        <w:rPr>
          <w:rFonts w:ascii="Arial" w:hAnsi="Arial" w:cs="Arial"/>
          <w:color w:val="000000" w:themeColor="text1"/>
        </w:rPr>
        <w:t xml:space="preserve"> of</w:t>
      </w:r>
      <w:r w:rsidR="00807D43" w:rsidRPr="000705F2">
        <w:rPr>
          <w:rFonts w:ascii="Arial" w:hAnsi="Arial" w:cs="Arial"/>
          <w:color w:val="000000" w:themeColor="text1"/>
        </w:rPr>
        <w:t xml:space="preserve"> personal development, individuals evaluate skills development process and find where they have reached</w:t>
      </w:r>
      <w:r w:rsidR="00F72B8E" w:rsidRPr="000705F2">
        <w:rPr>
          <w:rFonts w:ascii="Arial" w:hAnsi="Arial" w:cs="Arial"/>
          <w:color w:val="000000" w:themeColor="text1"/>
        </w:rPr>
        <w:t xml:space="preserve"> (Richards, 2017)</w:t>
      </w:r>
      <w:r w:rsidR="00807D43" w:rsidRPr="000705F2">
        <w:rPr>
          <w:rFonts w:ascii="Arial" w:hAnsi="Arial" w:cs="Arial"/>
          <w:color w:val="000000" w:themeColor="text1"/>
        </w:rPr>
        <w:t>.</w:t>
      </w:r>
      <w:r w:rsidR="004669EB" w:rsidRPr="000705F2">
        <w:rPr>
          <w:rFonts w:ascii="Arial" w:hAnsi="Arial" w:cs="Arial"/>
          <w:color w:val="000000" w:themeColor="text1"/>
        </w:rPr>
        <w:t xml:space="preserve"> Boots UK provide</w:t>
      </w:r>
      <w:r w:rsidR="00B145B2" w:rsidRPr="000705F2">
        <w:rPr>
          <w:rFonts w:ascii="Arial" w:hAnsi="Arial" w:cs="Arial"/>
          <w:color w:val="000000" w:themeColor="text1"/>
        </w:rPr>
        <w:t>s</w:t>
      </w:r>
      <w:r w:rsidR="004669EB" w:rsidRPr="000705F2">
        <w:rPr>
          <w:rFonts w:ascii="Arial" w:hAnsi="Arial" w:cs="Arial"/>
          <w:color w:val="000000" w:themeColor="text1"/>
        </w:rPr>
        <w:t xml:space="preserve"> regular evaluation individu</w:t>
      </w:r>
      <w:r w:rsidR="00B145B2" w:rsidRPr="000705F2">
        <w:rPr>
          <w:rFonts w:ascii="Arial" w:hAnsi="Arial" w:cs="Arial"/>
          <w:color w:val="000000" w:themeColor="text1"/>
        </w:rPr>
        <w:t>a</w:t>
      </w:r>
      <w:r w:rsidR="004669EB" w:rsidRPr="000705F2">
        <w:rPr>
          <w:rFonts w:ascii="Arial" w:hAnsi="Arial" w:cs="Arial"/>
          <w:color w:val="000000" w:themeColor="text1"/>
        </w:rPr>
        <w:t>ls performance so that in</w:t>
      </w:r>
      <w:r w:rsidR="00B145B2" w:rsidRPr="000705F2">
        <w:rPr>
          <w:rFonts w:ascii="Arial" w:hAnsi="Arial" w:cs="Arial"/>
          <w:color w:val="000000" w:themeColor="text1"/>
        </w:rPr>
        <w:t>di</w:t>
      </w:r>
      <w:r w:rsidR="004669EB" w:rsidRPr="000705F2">
        <w:rPr>
          <w:rFonts w:ascii="Arial" w:hAnsi="Arial" w:cs="Arial"/>
          <w:color w:val="000000" w:themeColor="text1"/>
        </w:rPr>
        <w:t>viduals can adapt their performance skills.</w:t>
      </w:r>
    </w:p>
    <w:p w:rsidR="00E11927" w:rsidRPr="000705F2" w:rsidRDefault="00E11927" w:rsidP="00A93832">
      <w:pPr>
        <w:rPr>
          <w:rFonts w:ascii="Arial" w:hAnsi="Arial" w:cs="Arial"/>
          <w:color w:val="000000" w:themeColor="text1"/>
        </w:rPr>
      </w:pPr>
    </w:p>
    <w:p w:rsidR="006E44E0" w:rsidRDefault="006E44E0" w:rsidP="00B845CC">
      <w:pPr>
        <w:pStyle w:val="Heading1"/>
      </w:pPr>
      <w:bookmarkStart w:id="23" w:name="_Toc17842368"/>
      <w:r>
        <w:t>Conclusion</w:t>
      </w:r>
      <w:bookmarkEnd w:id="23"/>
    </w:p>
    <w:p w:rsidR="00B36FC5" w:rsidRPr="00B213A4" w:rsidRDefault="000E05F9" w:rsidP="00B36FC5">
      <w:pPr>
        <w:rPr>
          <w:rFonts w:ascii="Arial" w:hAnsi="Arial" w:cs="Arial"/>
        </w:rPr>
      </w:pPr>
      <w:r w:rsidRPr="00B213A4">
        <w:rPr>
          <w:rFonts w:ascii="Arial" w:hAnsi="Arial" w:cs="Arial"/>
        </w:rPr>
        <w:t xml:space="preserve">The purpose of the report is to identify the individual performance management and career development in the Boots </w:t>
      </w:r>
      <w:r w:rsidR="00A60BDA" w:rsidRPr="00B213A4">
        <w:rPr>
          <w:rFonts w:ascii="Arial" w:hAnsi="Arial" w:cs="Arial"/>
        </w:rPr>
        <w:t xml:space="preserve">UK and what are </w:t>
      </w:r>
      <w:r w:rsidR="000705F2" w:rsidRPr="00B213A4">
        <w:rPr>
          <w:rFonts w:ascii="Arial" w:hAnsi="Arial" w:cs="Arial"/>
        </w:rPr>
        <w:t>individuals’</w:t>
      </w:r>
      <w:r w:rsidR="00A60BDA" w:rsidRPr="00B213A4">
        <w:rPr>
          <w:rFonts w:ascii="Arial" w:hAnsi="Arial" w:cs="Arial"/>
        </w:rPr>
        <w:t xml:space="preserve"> expectations from the company in order to develop individuals. It also aims at evaluating the individual development m</w:t>
      </w:r>
      <w:r w:rsidR="00E03C9E" w:rsidRPr="00B213A4">
        <w:rPr>
          <w:rFonts w:ascii="Arial" w:hAnsi="Arial" w:cs="Arial"/>
        </w:rPr>
        <w:t>e</w:t>
      </w:r>
      <w:r w:rsidR="00A60BDA" w:rsidRPr="00B213A4">
        <w:rPr>
          <w:rFonts w:ascii="Arial" w:hAnsi="Arial" w:cs="Arial"/>
        </w:rPr>
        <w:t xml:space="preserve">chanism in Boots UK and creating a plan to meet identified </w:t>
      </w:r>
      <w:r w:rsidR="000705F2" w:rsidRPr="00B213A4">
        <w:rPr>
          <w:rFonts w:ascii="Arial" w:hAnsi="Arial" w:cs="Arial"/>
        </w:rPr>
        <w:t>individual’s</w:t>
      </w:r>
      <w:r w:rsidR="00A60BDA" w:rsidRPr="00B213A4">
        <w:rPr>
          <w:rFonts w:ascii="Arial" w:hAnsi="Arial" w:cs="Arial"/>
        </w:rPr>
        <w:t xml:space="preserve"> needs.</w:t>
      </w:r>
      <w:r w:rsidR="009B5C9C" w:rsidRPr="00B213A4">
        <w:rPr>
          <w:rFonts w:ascii="Arial" w:hAnsi="Arial" w:cs="Arial"/>
        </w:rPr>
        <w:t xml:space="preserve"> Due to the developing of individuals in the company, Boots UK able to increase productivity and self</w:t>
      </w:r>
      <w:r w:rsidR="00E03C9E" w:rsidRPr="00B213A4">
        <w:rPr>
          <w:rFonts w:ascii="Arial" w:hAnsi="Arial" w:cs="Arial"/>
        </w:rPr>
        <w:t>-</w:t>
      </w:r>
      <w:r w:rsidR="009B5C9C" w:rsidRPr="00B213A4">
        <w:rPr>
          <w:rFonts w:ascii="Arial" w:hAnsi="Arial" w:cs="Arial"/>
        </w:rPr>
        <w:t>awareness, reduce error and turnov</w:t>
      </w:r>
      <w:r w:rsidR="00361A94" w:rsidRPr="00B213A4">
        <w:rPr>
          <w:rFonts w:ascii="Arial" w:hAnsi="Arial" w:cs="Arial"/>
        </w:rPr>
        <w:t>er. However, the supervisions and appraisal methods of Boots UK mostly based on personal developmen</w:t>
      </w:r>
      <w:r w:rsidR="00976EFC" w:rsidRPr="00B213A4">
        <w:rPr>
          <w:rFonts w:ascii="Arial" w:hAnsi="Arial" w:cs="Arial"/>
        </w:rPr>
        <w:t xml:space="preserve">t and the company share </w:t>
      </w:r>
      <w:r w:rsidR="000705F2" w:rsidRPr="00B213A4">
        <w:rPr>
          <w:rFonts w:ascii="Arial" w:hAnsi="Arial" w:cs="Arial"/>
        </w:rPr>
        <w:t>publicly</w:t>
      </w:r>
      <w:r w:rsidR="00976EFC" w:rsidRPr="00B213A4">
        <w:rPr>
          <w:rFonts w:ascii="Arial" w:hAnsi="Arial" w:cs="Arial"/>
        </w:rPr>
        <w:t xml:space="preserve"> the positive feedback of individuals performance and negative facts in secretly.</w:t>
      </w:r>
      <w:r w:rsidR="005A588E" w:rsidRPr="00B213A4">
        <w:rPr>
          <w:rFonts w:ascii="Arial" w:hAnsi="Arial" w:cs="Arial"/>
        </w:rPr>
        <w:t xml:space="preserve"> Boots UK should </w:t>
      </w:r>
      <w:r w:rsidR="00214BA3" w:rsidRPr="00B213A4">
        <w:rPr>
          <w:rFonts w:ascii="Arial" w:hAnsi="Arial" w:cs="Arial"/>
        </w:rPr>
        <w:t>use 360</w:t>
      </w:r>
      <w:r w:rsidR="00E03C9E" w:rsidRPr="00B213A4">
        <w:rPr>
          <w:rFonts w:ascii="Arial" w:hAnsi="Arial" w:cs="Arial"/>
        </w:rPr>
        <w:t>-</w:t>
      </w:r>
      <w:r w:rsidR="00214BA3" w:rsidRPr="00B213A4">
        <w:rPr>
          <w:rFonts w:ascii="Arial" w:hAnsi="Arial" w:cs="Arial"/>
        </w:rPr>
        <w:t>degree feedback method while supervising and appraising the individuals and should apply matrix structure in the company so that individuals get the chances of developing skills.</w:t>
      </w:r>
      <w:r w:rsidR="00E05BB9" w:rsidRPr="00B213A4">
        <w:rPr>
          <w:rFonts w:ascii="Arial" w:hAnsi="Arial" w:cs="Arial"/>
        </w:rPr>
        <w:t xml:space="preserve"> In succession planning, the company should consider the existing employees in leading so that individual</w:t>
      </w:r>
      <w:r w:rsidR="00E03C9E" w:rsidRPr="00B213A4">
        <w:rPr>
          <w:rFonts w:ascii="Arial" w:hAnsi="Arial" w:cs="Arial"/>
        </w:rPr>
        <w:t>s</w:t>
      </w:r>
      <w:r w:rsidR="00E05BB9" w:rsidRPr="00B213A4">
        <w:rPr>
          <w:rFonts w:ascii="Arial" w:hAnsi="Arial" w:cs="Arial"/>
        </w:rPr>
        <w:t xml:space="preserve"> get opportunities for career development.</w:t>
      </w:r>
      <w:r w:rsidR="009671D2" w:rsidRPr="00B213A4">
        <w:rPr>
          <w:rFonts w:ascii="Arial" w:hAnsi="Arial" w:cs="Arial"/>
        </w:rPr>
        <w:t xml:space="preserve"> </w:t>
      </w:r>
    </w:p>
    <w:p w:rsidR="00A93832" w:rsidRPr="00B213A4" w:rsidRDefault="00A93832">
      <w:pPr>
        <w:spacing w:line="259" w:lineRule="auto"/>
        <w:jc w:val="left"/>
        <w:rPr>
          <w:rFonts w:ascii="Arial" w:eastAsiaTheme="majorEastAsia" w:hAnsi="Arial" w:cs="Arial"/>
          <w:b/>
          <w:sz w:val="32"/>
          <w:szCs w:val="32"/>
        </w:rPr>
      </w:pPr>
      <w:r w:rsidRPr="00B213A4">
        <w:rPr>
          <w:rFonts w:ascii="Arial" w:hAnsi="Arial" w:cs="Arial"/>
        </w:rPr>
        <w:br w:type="page"/>
      </w:r>
    </w:p>
    <w:p w:rsidR="00B845CC" w:rsidRPr="00B845CC" w:rsidRDefault="00B845CC" w:rsidP="00B845CC">
      <w:pPr>
        <w:pStyle w:val="Heading1"/>
      </w:pPr>
      <w:bookmarkStart w:id="24" w:name="_Toc17842369"/>
      <w:r>
        <w:t>References</w:t>
      </w:r>
      <w:bookmarkEnd w:id="24"/>
    </w:p>
    <w:p w:rsidR="00B845CC" w:rsidRDefault="00F251E2" w:rsidP="005D2625">
      <w:r>
        <w:t xml:space="preserve">BBC News. (2019). </w:t>
      </w:r>
      <w:r w:rsidRPr="00F251E2">
        <w:rPr>
          <w:i/>
        </w:rPr>
        <w:t>E</w:t>
      </w:r>
      <w:r w:rsidR="005D2625" w:rsidRPr="00F251E2">
        <w:rPr>
          <w:i/>
        </w:rPr>
        <w:t>mployees development vehicles in Boots UK.</w:t>
      </w:r>
      <w:r w:rsidR="005D2625" w:rsidRPr="005D2625">
        <w:t xml:space="preserve"> [online] Available at: https://www.bbc.com/news/uk-england-nottinghamshire-47387182 [Accessed 18 Aug. 2019].</w:t>
      </w:r>
    </w:p>
    <w:p w:rsidR="00742081" w:rsidRDefault="00742081" w:rsidP="005D2625">
      <w:r w:rsidRPr="00742081">
        <w:t xml:space="preserve">Bloomberg.com. (2019). </w:t>
      </w:r>
      <w:r w:rsidRPr="00F251E2">
        <w:rPr>
          <w:i/>
        </w:rPr>
        <w:t>Career development within the organisations.</w:t>
      </w:r>
      <w:r w:rsidRPr="00742081">
        <w:t xml:space="preserve"> [online] Available at: https://www.bloomberg.com/news/articles/2019-08-07/how-to-switch-careers-even-if-you-don-t-have-a-lot-of-experience [Accessed 18 Aug. 2019].</w:t>
      </w:r>
    </w:p>
    <w:p w:rsidR="00FE3B51" w:rsidRDefault="00FE3B51" w:rsidP="005D2625">
      <w:r w:rsidRPr="00FE3B51">
        <w:t xml:space="preserve">Boots-uk.com. (2019). </w:t>
      </w:r>
      <w:r w:rsidRPr="00F251E2">
        <w:rPr>
          <w:i/>
        </w:rPr>
        <w:t>Boots UK - About Boots UK</w:t>
      </w:r>
      <w:r w:rsidRPr="00FE3B51">
        <w:t>. [online] Available at: http://www.boots-uk.com/about-boots-uk/ [Accessed 18 Aug. 2019].</w:t>
      </w:r>
    </w:p>
    <w:p w:rsidR="00FE3B51" w:rsidRDefault="00FE3B51" w:rsidP="005D2625">
      <w:r w:rsidRPr="00FE3B51">
        <w:t xml:space="preserve">Buccheri, R. (2017). Developing individual through appraisal and feedback. </w:t>
      </w:r>
      <w:r w:rsidRPr="00707654">
        <w:rPr>
          <w:i/>
        </w:rPr>
        <w:t>Journal of appraisal and feedback m</w:t>
      </w:r>
      <w:r w:rsidR="00FB100A">
        <w:rPr>
          <w:i/>
        </w:rPr>
        <w:t>e</w:t>
      </w:r>
      <w:r w:rsidRPr="00707654">
        <w:rPr>
          <w:i/>
        </w:rPr>
        <w:t>chanism,</w:t>
      </w:r>
      <w:r w:rsidRPr="00FE3B51">
        <w:t xml:space="preserve"> 14(6), pp.463-472.</w:t>
      </w:r>
    </w:p>
    <w:p w:rsidR="00026785" w:rsidRDefault="00026785" w:rsidP="005D2625">
      <w:r w:rsidRPr="00026785">
        <w:t xml:space="preserve">Cooper, D. (2017). </w:t>
      </w:r>
      <w:r w:rsidRPr="00707654">
        <w:rPr>
          <w:i/>
        </w:rPr>
        <w:t>Methods of fair assessment and feedback</w:t>
      </w:r>
      <w:r w:rsidRPr="00026785">
        <w:t>. 5th ed. Bloomington, Ind.: Solution Tree Press.</w:t>
      </w:r>
    </w:p>
    <w:p w:rsidR="003E5151" w:rsidRDefault="003E5151" w:rsidP="005D2625">
      <w:r w:rsidRPr="003E5151">
        <w:t xml:space="preserve">Elling, L. (2015). </w:t>
      </w:r>
      <w:r w:rsidRPr="00CA4492">
        <w:rPr>
          <w:i/>
        </w:rPr>
        <w:t>Individual development and organisational structures</w:t>
      </w:r>
      <w:r w:rsidRPr="003E5151">
        <w:t>. 3rd ed. New York: Nova Science Publishers.</w:t>
      </w:r>
    </w:p>
    <w:p w:rsidR="00D30C5B" w:rsidRDefault="00D30C5B" w:rsidP="005D2625">
      <w:r w:rsidRPr="00D30C5B">
        <w:t xml:space="preserve">Grant, A. (2018). </w:t>
      </w:r>
      <w:r w:rsidRPr="00CA4492">
        <w:rPr>
          <w:i/>
        </w:rPr>
        <w:t>Organisational benefits in employees development</w:t>
      </w:r>
      <w:r w:rsidRPr="00D30C5B">
        <w:t>. 4th ed. Springhouse: Springhouse Corp.</w:t>
      </w:r>
    </w:p>
    <w:p w:rsidR="00D30C5B" w:rsidRDefault="00D30C5B" w:rsidP="005D2625">
      <w:r w:rsidRPr="00D30C5B">
        <w:t xml:space="preserve">Huber, D. (2018). </w:t>
      </w:r>
      <w:r w:rsidRPr="00CA4492">
        <w:rPr>
          <w:i/>
        </w:rPr>
        <w:t>Individual skills development opportunities</w:t>
      </w:r>
      <w:r w:rsidRPr="00D30C5B">
        <w:t>. 2nd ed. St. Louis: Elsevier.</w:t>
      </w:r>
    </w:p>
    <w:p w:rsidR="00D30C5B" w:rsidRDefault="00D30C5B" w:rsidP="005D2625">
      <w:r w:rsidRPr="00D30C5B">
        <w:t xml:space="preserve">Keady, J. (2015). </w:t>
      </w:r>
      <w:r w:rsidRPr="00CA4492">
        <w:rPr>
          <w:i/>
        </w:rPr>
        <w:t>Planning for individual development</w:t>
      </w:r>
      <w:r w:rsidRPr="00D30C5B">
        <w:t>. 4th ed. London: Jessica Kingsley Publishers.</w:t>
      </w:r>
    </w:p>
    <w:p w:rsidR="00D30C5B" w:rsidRDefault="00D30C5B" w:rsidP="005D2625">
      <w:r w:rsidRPr="00D30C5B">
        <w:t xml:space="preserve">Kippenberger, T. (2013). Administrating for developing individuals skills. </w:t>
      </w:r>
      <w:r w:rsidRPr="00CA4492">
        <w:rPr>
          <w:i/>
        </w:rPr>
        <w:t>Journal of dev</w:t>
      </w:r>
      <w:r w:rsidR="00FB100A">
        <w:rPr>
          <w:i/>
        </w:rPr>
        <w:t>e</w:t>
      </w:r>
      <w:r w:rsidRPr="00CA4492">
        <w:rPr>
          <w:i/>
        </w:rPr>
        <w:t>loping skills,</w:t>
      </w:r>
      <w:r w:rsidRPr="00D30C5B">
        <w:t xml:space="preserve"> 3(6), pp.15-15.</w:t>
      </w:r>
    </w:p>
    <w:p w:rsidR="00D30C5B" w:rsidRDefault="00D30C5B" w:rsidP="005D2625">
      <w:r w:rsidRPr="00D30C5B">
        <w:t xml:space="preserve">Malone, O. (2014). </w:t>
      </w:r>
      <w:r w:rsidRPr="00CA4492">
        <w:rPr>
          <w:i/>
        </w:rPr>
        <w:t>Techniques of supervision and appraisal</w:t>
      </w:r>
      <w:r w:rsidRPr="00D30C5B">
        <w:t>. 6th ed. Amherst, Ma: HRD P</w:t>
      </w:r>
      <w:r w:rsidR="00FB100A">
        <w:t>r</w:t>
      </w:r>
      <w:r w:rsidRPr="00D30C5B">
        <w:t>ess.</w:t>
      </w:r>
    </w:p>
    <w:p w:rsidR="00D30C5B" w:rsidRDefault="00D30C5B" w:rsidP="005D2625">
      <w:r w:rsidRPr="00D30C5B">
        <w:t>OLAUSSON, C. (2015). Skills Development: A Tool for Develo</w:t>
      </w:r>
      <w:r w:rsidR="00FB100A">
        <w:t>p</w:t>
      </w:r>
      <w:r w:rsidRPr="00D30C5B">
        <w:t xml:space="preserve">ment?. </w:t>
      </w:r>
      <w:r w:rsidRPr="00CA4492">
        <w:rPr>
          <w:i/>
        </w:rPr>
        <w:t>Journal of individual development</w:t>
      </w:r>
      <w:r w:rsidRPr="00D30C5B">
        <w:t>, 42(1).</w:t>
      </w:r>
    </w:p>
    <w:p w:rsidR="00B5657A" w:rsidRDefault="00B5657A" w:rsidP="005D2625">
      <w:r w:rsidRPr="00B5657A">
        <w:t xml:space="preserve">Pelham, G. (2016). </w:t>
      </w:r>
      <w:r w:rsidRPr="00CA4492">
        <w:rPr>
          <w:i/>
        </w:rPr>
        <w:t>Deve</w:t>
      </w:r>
      <w:r w:rsidR="00FB100A">
        <w:rPr>
          <w:i/>
        </w:rPr>
        <w:t xml:space="preserve">loping </w:t>
      </w:r>
      <w:r w:rsidRPr="00CA4492">
        <w:rPr>
          <w:i/>
        </w:rPr>
        <w:t>relationship</w:t>
      </w:r>
      <w:r w:rsidR="00FB100A">
        <w:rPr>
          <w:i/>
        </w:rPr>
        <w:t>s</w:t>
      </w:r>
      <w:r w:rsidRPr="00CA4492">
        <w:rPr>
          <w:i/>
        </w:rPr>
        <w:t xml:space="preserve"> in </w:t>
      </w:r>
      <w:r w:rsidR="00FB100A">
        <w:rPr>
          <w:i/>
        </w:rPr>
        <w:t xml:space="preserve">the </w:t>
      </w:r>
      <w:r w:rsidRPr="00CA4492">
        <w:rPr>
          <w:i/>
        </w:rPr>
        <w:t>organisation</w:t>
      </w:r>
      <w:r w:rsidRPr="00B5657A">
        <w:t>. 10th ed. Los Angeles: Sage Publications.</w:t>
      </w:r>
    </w:p>
    <w:p w:rsidR="00E430C9" w:rsidRDefault="00E430C9" w:rsidP="005D2625">
      <w:r w:rsidRPr="00E430C9">
        <w:t xml:space="preserve">Rimmer, M. (2014). Developing individuals in the organisation. </w:t>
      </w:r>
      <w:r w:rsidRPr="00CA4492">
        <w:rPr>
          <w:i/>
        </w:rPr>
        <w:t>Journal of employees development resources</w:t>
      </w:r>
      <w:r w:rsidRPr="00E430C9">
        <w:t>, 50(3), pp.263-267.</w:t>
      </w:r>
    </w:p>
    <w:p w:rsidR="00E430C9" w:rsidRDefault="00E430C9" w:rsidP="005D2625">
      <w:r w:rsidRPr="00E430C9">
        <w:t xml:space="preserve">Richards, D. (2017). Individual expectations in </w:t>
      </w:r>
      <w:r w:rsidR="00FB100A">
        <w:t xml:space="preserve">the </w:t>
      </w:r>
      <w:r w:rsidRPr="00E430C9">
        <w:t xml:space="preserve">workplace. </w:t>
      </w:r>
      <w:r w:rsidRPr="00CA4492">
        <w:rPr>
          <w:i/>
        </w:rPr>
        <w:t>Journal of individual expectations and requirements</w:t>
      </w:r>
      <w:r w:rsidRPr="00E430C9">
        <w:t>, 8(4), pp.195-205.</w:t>
      </w:r>
    </w:p>
    <w:p w:rsidR="00E430C9" w:rsidRDefault="00E430C9" w:rsidP="005D2625">
      <w:r w:rsidRPr="00E430C9">
        <w:t xml:space="preserve">Rothwell, W. (2015). </w:t>
      </w:r>
      <w:r w:rsidRPr="00CA4492">
        <w:rPr>
          <w:i/>
        </w:rPr>
        <w:t>Career planning and succession management.</w:t>
      </w:r>
      <w:r w:rsidRPr="00E430C9">
        <w:t xml:space="preserve"> 4th ed. Santa Barbara, Calif.: Praeger.</w:t>
      </w:r>
    </w:p>
    <w:p w:rsidR="00B47B95" w:rsidRDefault="00B47B95" w:rsidP="005D2625">
      <w:r w:rsidRPr="00B47B95">
        <w:t xml:space="preserve">Russell, L. (2013). </w:t>
      </w:r>
      <w:r w:rsidRPr="00CA4492">
        <w:rPr>
          <w:i/>
        </w:rPr>
        <w:t>Benefits of developing individuals</w:t>
      </w:r>
      <w:r w:rsidRPr="00B47B95">
        <w:t>. 8th ed. San Francisco, Calif.: Jossey-Bass/Pfeiffer.</w:t>
      </w:r>
    </w:p>
    <w:p w:rsidR="00B47B95" w:rsidRDefault="00B47B95" w:rsidP="005D2625">
      <w:r w:rsidRPr="00B47B95">
        <w:t xml:space="preserve">the Guardian. (2019). </w:t>
      </w:r>
      <w:r w:rsidRPr="00CA4492">
        <w:rPr>
          <w:i/>
        </w:rPr>
        <w:t>Keeping your professional and career planning in organisations</w:t>
      </w:r>
      <w:r w:rsidRPr="00B47B95">
        <w:t>. [online] Available at: https://www.theguardian.com/careers/careers-blog/keeping-professional-development-continuous [Accessed 18 Aug. 2019].</w:t>
      </w:r>
    </w:p>
    <w:p w:rsidR="00B47B95" w:rsidRPr="00B845CC" w:rsidRDefault="00B47B95" w:rsidP="005D2625">
      <w:r w:rsidRPr="00B47B95">
        <w:t xml:space="preserve">Wircenski, J. (2013). Benefits of developing employees. </w:t>
      </w:r>
      <w:r w:rsidRPr="00CA4492">
        <w:rPr>
          <w:i/>
        </w:rPr>
        <w:t xml:space="preserve">Career Development for Exceptional Individuals, </w:t>
      </w:r>
      <w:r w:rsidRPr="00B47B95">
        <w:t>17(2), pp.203-214.</w:t>
      </w:r>
    </w:p>
    <w:p w:rsidR="00B845CC" w:rsidRPr="00DB37EE" w:rsidRDefault="00B845CC"/>
    <w:p w:rsidR="00B845CC" w:rsidRPr="00DB37EE" w:rsidRDefault="00EE7DDF">
      <w:r>
        <w:t xml:space="preserve"> </w:t>
      </w:r>
    </w:p>
    <w:sectPr w:rsidR="00B845CC" w:rsidRPr="00DB37EE" w:rsidSect="00C74825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73083" w:rsidRDefault="00F73083" w:rsidP="00C74825">
      <w:pPr>
        <w:spacing w:after="0" w:line="240" w:lineRule="auto"/>
      </w:pPr>
      <w:r>
        <w:separator/>
      </w:r>
    </w:p>
  </w:endnote>
  <w:endnote w:type="continuationSeparator" w:id="0">
    <w:p w:rsidR="00F73083" w:rsidRDefault="00F73083" w:rsidP="00C7482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Vrinda">
    <w:altName w:val="Arial"/>
    <w:panose1 w:val="020B0604020202020204"/>
    <w:charset w:val="00"/>
    <w:family w:val="swiss"/>
    <w:pitch w:val="variable"/>
    <w:sig w:usb0="0000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752414278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:rsidR="00567549" w:rsidRDefault="00567549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53275A" w:rsidRPr="0053275A">
          <w:rPr>
            <w:b/>
            <w:bCs/>
            <w:noProof/>
          </w:rPr>
          <w:t>17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:rsidR="00567549" w:rsidRDefault="0056754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73083" w:rsidRDefault="00F73083" w:rsidP="00C74825">
      <w:pPr>
        <w:spacing w:after="0" w:line="240" w:lineRule="auto"/>
      </w:pPr>
      <w:r>
        <w:separator/>
      </w:r>
    </w:p>
  </w:footnote>
  <w:footnote w:type="continuationSeparator" w:id="0">
    <w:p w:rsidR="00F73083" w:rsidRDefault="00F73083" w:rsidP="00C7482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removePersonalInformation/>
  <w:removeDateAndTime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DA2sTC2NLcwszQxtDBW0lEKTi0uzszPAykwNK0FANY7P1YtAAAA"/>
  </w:docVars>
  <w:rsids>
    <w:rsidRoot w:val="00C84CE2"/>
    <w:rsid w:val="00000CBD"/>
    <w:rsid w:val="00007118"/>
    <w:rsid w:val="0001129B"/>
    <w:rsid w:val="00016D5A"/>
    <w:rsid w:val="00026785"/>
    <w:rsid w:val="00031B5B"/>
    <w:rsid w:val="00045D35"/>
    <w:rsid w:val="00052C4A"/>
    <w:rsid w:val="00052F84"/>
    <w:rsid w:val="000609D8"/>
    <w:rsid w:val="00061049"/>
    <w:rsid w:val="00064859"/>
    <w:rsid w:val="000705F2"/>
    <w:rsid w:val="00074FE8"/>
    <w:rsid w:val="00076CD6"/>
    <w:rsid w:val="00083BA7"/>
    <w:rsid w:val="00090B2C"/>
    <w:rsid w:val="0009211A"/>
    <w:rsid w:val="00097931"/>
    <w:rsid w:val="000A0D0A"/>
    <w:rsid w:val="000A5143"/>
    <w:rsid w:val="000B331B"/>
    <w:rsid w:val="000C2CC1"/>
    <w:rsid w:val="000C2ED5"/>
    <w:rsid w:val="000C7878"/>
    <w:rsid w:val="000D01C3"/>
    <w:rsid w:val="000D3CD7"/>
    <w:rsid w:val="000E05F9"/>
    <w:rsid w:val="000E4E2B"/>
    <w:rsid w:val="000E6648"/>
    <w:rsid w:val="000E6B4E"/>
    <w:rsid w:val="000E7BC8"/>
    <w:rsid w:val="000F1DD3"/>
    <w:rsid w:val="00110469"/>
    <w:rsid w:val="0011284F"/>
    <w:rsid w:val="00113F1B"/>
    <w:rsid w:val="001155BD"/>
    <w:rsid w:val="0012314E"/>
    <w:rsid w:val="00131659"/>
    <w:rsid w:val="00131AE3"/>
    <w:rsid w:val="001324CE"/>
    <w:rsid w:val="001330DA"/>
    <w:rsid w:val="00133D91"/>
    <w:rsid w:val="00134754"/>
    <w:rsid w:val="00135563"/>
    <w:rsid w:val="00137EA1"/>
    <w:rsid w:val="00142529"/>
    <w:rsid w:val="0014303D"/>
    <w:rsid w:val="001433C9"/>
    <w:rsid w:val="00143977"/>
    <w:rsid w:val="001471BC"/>
    <w:rsid w:val="00150117"/>
    <w:rsid w:val="00151F85"/>
    <w:rsid w:val="00154F0D"/>
    <w:rsid w:val="001648ED"/>
    <w:rsid w:val="0016524E"/>
    <w:rsid w:val="0017518F"/>
    <w:rsid w:val="00177263"/>
    <w:rsid w:val="001821C2"/>
    <w:rsid w:val="001836C5"/>
    <w:rsid w:val="0018408A"/>
    <w:rsid w:val="001847DD"/>
    <w:rsid w:val="001902C1"/>
    <w:rsid w:val="0019733B"/>
    <w:rsid w:val="001B2622"/>
    <w:rsid w:val="001B2774"/>
    <w:rsid w:val="001B5851"/>
    <w:rsid w:val="001B6E1D"/>
    <w:rsid w:val="001C5E8B"/>
    <w:rsid w:val="001D77BF"/>
    <w:rsid w:val="001E3F91"/>
    <w:rsid w:val="001E4394"/>
    <w:rsid w:val="00202F31"/>
    <w:rsid w:val="00204ED9"/>
    <w:rsid w:val="00211992"/>
    <w:rsid w:val="002139AC"/>
    <w:rsid w:val="00214BA3"/>
    <w:rsid w:val="00214C02"/>
    <w:rsid w:val="00222AC5"/>
    <w:rsid w:val="00231777"/>
    <w:rsid w:val="00232F8D"/>
    <w:rsid w:val="002426BD"/>
    <w:rsid w:val="00243F67"/>
    <w:rsid w:val="00261B37"/>
    <w:rsid w:val="002677D7"/>
    <w:rsid w:val="00267B77"/>
    <w:rsid w:val="00267CE1"/>
    <w:rsid w:val="00270ABB"/>
    <w:rsid w:val="00270B0E"/>
    <w:rsid w:val="0027389C"/>
    <w:rsid w:val="00280EFA"/>
    <w:rsid w:val="00283A50"/>
    <w:rsid w:val="00294A6B"/>
    <w:rsid w:val="00294C16"/>
    <w:rsid w:val="00294DAD"/>
    <w:rsid w:val="002967C3"/>
    <w:rsid w:val="00296961"/>
    <w:rsid w:val="002A0632"/>
    <w:rsid w:val="002A1067"/>
    <w:rsid w:val="002A11F6"/>
    <w:rsid w:val="002A42A5"/>
    <w:rsid w:val="002A4CB1"/>
    <w:rsid w:val="002A7F6B"/>
    <w:rsid w:val="002B11C2"/>
    <w:rsid w:val="002B33C5"/>
    <w:rsid w:val="002B5310"/>
    <w:rsid w:val="002C7120"/>
    <w:rsid w:val="002E4218"/>
    <w:rsid w:val="002E692A"/>
    <w:rsid w:val="002F0930"/>
    <w:rsid w:val="00301AD2"/>
    <w:rsid w:val="00306C30"/>
    <w:rsid w:val="003116DC"/>
    <w:rsid w:val="00315C88"/>
    <w:rsid w:val="003205CA"/>
    <w:rsid w:val="00320687"/>
    <w:rsid w:val="00324D9B"/>
    <w:rsid w:val="00325095"/>
    <w:rsid w:val="00326EFD"/>
    <w:rsid w:val="00327A38"/>
    <w:rsid w:val="003423CC"/>
    <w:rsid w:val="003437FF"/>
    <w:rsid w:val="00344636"/>
    <w:rsid w:val="00345EC9"/>
    <w:rsid w:val="00346296"/>
    <w:rsid w:val="003547E5"/>
    <w:rsid w:val="00354F45"/>
    <w:rsid w:val="00361A94"/>
    <w:rsid w:val="0036527A"/>
    <w:rsid w:val="00371665"/>
    <w:rsid w:val="00371A93"/>
    <w:rsid w:val="0037533D"/>
    <w:rsid w:val="00377DAD"/>
    <w:rsid w:val="00384E20"/>
    <w:rsid w:val="0039114E"/>
    <w:rsid w:val="00396417"/>
    <w:rsid w:val="00396A6C"/>
    <w:rsid w:val="003A07AF"/>
    <w:rsid w:val="003A29B4"/>
    <w:rsid w:val="003A4C8C"/>
    <w:rsid w:val="003B09C0"/>
    <w:rsid w:val="003B40A5"/>
    <w:rsid w:val="003B6375"/>
    <w:rsid w:val="003B6868"/>
    <w:rsid w:val="003C19F9"/>
    <w:rsid w:val="003D6B99"/>
    <w:rsid w:val="003E2376"/>
    <w:rsid w:val="003E4E03"/>
    <w:rsid w:val="003E5151"/>
    <w:rsid w:val="003E54ED"/>
    <w:rsid w:val="003F11DF"/>
    <w:rsid w:val="003F336A"/>
    <w:rsid w:val="00407C7F"/>
    <w:rsid w:val="00415E14"/>
    <w:rsid w:val="00416000"/>
    <w:rsid w:val="004165F4"/>
    <w:rsid w:val="00426C93"/>
    <w:rsid w:val="00434DD3"/>
    <w:rsid w:val="00435200"/>
    <w:rsid w:val="00437F7B"/>
    <w:rsid w:val="004438D8"/>
    <w:rsid w:val="00444301"/>
    <w:rsid w:val="00446212"/>
    <w:rsid w:val="00453947"/>
    <w:rsid w:val="00453974"/>
    <w:rsid w:val="004601FB"/>
    <w:rsid w:val="00463E0B"/>
    <w:rsid w:val="004669EB"/>
    <w:rsid w:val="00473450"/>
    <w:rsid w:val="00473654"/>
    <w:rsid w:val="00476041"/>
    <w:rsid w:val="00483033"/>
    <w:rsid w:val="00483C1A"/>
    <w:rsid w:val="004903B2"/>
    <w:rsid w:val="0049453A"/>
    <w:rsid w:val="00495F33"/>
    <w:rsid w:val="004B0D62"/>
    <w:rsid w:val="004B1F6A"/>
    <w:rsid w:val="004B44F9"/>
    <w:rsid w:val="004C0E47"/>
    <w:rsid w:val="004C13F4"/>
    <w:rsid w:val="004C7B3C"/>
    <w:rsid w:val="004D1583"/>
    <w:rsid w:val="004D552B"/>
    <w:rsid w:val="004E2E94"/>
    <w:rsid w:val="004F1BC9"/>
    <w:rsid w:val="005014E9"/>
    <w:rsid w:val="0050382B"/>
    <w:rsid w:val="00506E89"/>
    <w:rsid w:val="00507D3B"/>
    <w:rsid w:val="00510298"/>
    <w:rsid w:val="00511AB7"/>
    <w:rsid w:val="005125DF"/>
    <w:rsid w:val="005130EB"/>
    <w:rsid w:val="00514366"/>
    <w:rsid w:val="00514E6C"/>
    <w:rsid w:val="00516F16"/>
    <w:rsid w:val="00517345"/>
    <w:rsid w:val="005218E9"/>
    <w:rsid w:val="00521DC0"/>
    <w:rsid w:val="00524572"/>
    <w:rsid w:val="005250A6"/>
    <w:rsid w:val="005325FD"/>
    <w:rsid w:val="0053275A"/>
    <w:rsid w:val="00535066"/>
    <w:rsid w:val="00542904"/>
    <w:rsid w:val="005502A2"/>
    <w:rsid w:val="0055159F"/>
    <w:rsid w:val="005576A2"/>
    <w:rsid w:val="0056093F"/>
    <w:rsid w:val="005666AB"/>
    <w:rsid w:val="00567549"/>
    <w:rsid w:val="0057204F"/>
    <w:rsid w:val="00572F40"/>
    <w:rsid w:val="00576F89"/>
    <w:rsid w:val="00580108"/>
    <w:rsid w:val="0058588A"/>
    <w:rsid w:val="00585E98"/>
    <w:rsid w:val="005906A1"/>
    <w:rsid w:val="00590F48"/>
    <w:rsid w:val="00593DC7"/>
    <w:rsid w:val="00594E38"/>
    <w:rsid w:val="005A166C"/>
    <w:rsid w:val="005A16C6"/>
    <w:rsid w:val="005A5090"/>
    <w:rsid w:val="005A5505"/>
    <w:rsid w:val="005A588E"/>
    <w:rsid w:val="005A589B"/>
    <w:rsid w:val="005A58B5"/>
    <w:rsid w:val="005A6BF9"/>
    <w:rsid w:val="005A7710"/>
    <w:rsid w:val="005A7BE5"/>
    <w:rsid w:val="005C0C7C"/>
    <w:rsid w:val="005C12DC"/>
    <w:rsid w:val="005C5CC4"/>
    <w:rsid w:val="005C7B4E"/>
    <w:rsid w:val="005D1892"/>
    <w:rsid w:val="005D2423"/>
    <w:rsid w:val="005D2625"/>
    <w:rsid w:val="005D31DB"/>
    <w:rsid w:val="005D5252"/>
    <w:rsid w:val="005D5646"/>
    <w:rsid w:val="005D5FB9"/>
    <w:rsid w:val="005D639F"/>
    <w:rsid w:val="005E5148"/>
    <w:rsid w:val="005F1501"/>
    <w:rsid w:val="005F54F9"/>
    <w:rsid w:val="005F6385"/>
    <w:rsid w:val="0060134B"/>
    <w:rsid w:val="00603DEB"/>
    <w:rsid w:val="00610ACF"/>
    <w:rsid w:val="00611D5A"/>
    <w:rsid w:val="00613D3D"/>
    <w:rsid w:val="00615A59"/>
    <w:rsid w:val="00616F31"/>
    <w:rsid w:val="006176A8"/>
    <w:rsid w:val="0062358E"/>
    <w:rsid w:val="00623F95"/>
    <w:rsid w:val="00625992"/>
    <w:rsid w:val="006303EC"/>
    <w:rsid w:val="0063159A"/>
    <w:rsid w:val="00633139"/>
    <w:rsid w:val="00634829"/>
    <w:rsid w:val="0063674B"/>
    <w:rsid w:val="00643861"/>
    <w:rsid w:val="006471C0"/>
    <w:rsid w:val="006476BE"/>
    <w:rsid w:val="006525F1"/>
    <w:rsid w:val="00652F2F"/>
    <w:rsid w:val="00653E04"/>
    <w:rsid w:val="006565F4"/>
    <w:rsid w:val="00666EB5"/>
    <w:rsid w:val="0067298C"/>
    <w:rsid w:val="00672D49"/>
    <w:rsid w:val="00674071"/>
    <w:rsid w:val="00677378"/>
    <w:rsid w:val="0068433F"/>
    <w:rsid w:val="00684356"/>
    <w:rsid w:val="00687124"/>
    <w:rsid w:val="00687DAA"/>
    <w:rsid w:val="00691CFB"/>
    <w:rsid w:val="006922FC"/>
    <w:rsid w:val="00693132"/>
    <w:rsid w:val="006954FB"/>
    <w:rsid w:val="006A2C10"/>
    <w:rsid w:val="006A4D85"/>
    <w:rsid w:val="006A5495"/>
    <w:rsid w:val="006B72C2"/>
    <w:rsid w:val="006B7E4A"/>
    <w:rsid w:val="006C6AD3"/>
    <w:rsid w:val="006D1494"/>
    <w:rsid w:val="006D5158"/>
    <w:rsid w:val="006E44E0"/>
    <w:rsid w:val="006E691B"/>
    <w:rsid w:val="006E6F32"/>
    <w:rsid w:val="006E76F6"/>
    <w:rsid w:val="007017FE"/>
    <w:rsid w:val="0070509C"/>
    <w:rsid w:val="00707654"/>
    <w:rsid w:val="0071085F"/>
    <w:rsid w:val="00711531"/>
    <w:rsid w:val="0071474B"/>
    <w:rsid w:val="00714BFA"/>
    <w:rsid w:val="00716A6B"/>
    <w:rsid w:val="00720C8A"/>
    <w:rsid w:val="007252FA"/>
    <w:rsid w:val="00725EF3"/>
    <w:rsid w:val="007305AB"/>
    <w:rsid w:val="00731624"/>
    <w:rsid w:val="00731673"/>
    <w:rsid w:val="007343D0"/>
    <w:rsid w:val="0073442D"/>
    <w:rsid w:val="007377D8"/>
    <w:rsid w:val="00742081"/>
    <w:rsid w:val="00742202"/>
    <w:rsid w:val="00743D6D"/>
    <w:rsid w:val="0074688E"/>
    <w:rsid w:val="00747A16"/>
    <w:rsid w:val="007539AF"/>
    <w:rsid w:val="007564E6"/>
    <w:rsid w:val="0075701F"/>
    <w:rsid w:val="00762249"/>
    <w:rsid w:val="007639C3"/>
    <w:rsid w:val="00766939"/>
    <w:rsid w:val="007762D6"/>
    <w:rsid w:val="00780316"/>
    <w:rsid w:val="00781B1D"/>
    <w:rsid w:val="007823BC"/>
    <w:rsid w:val="007939FF"/>
    <w:rsid w:val="00794E99"/>
    <w:rsid w:val="007975C0"/>
    <w:rsid w:val="007A0504"/>
    <w:rsid w:val="007A1EB9"/>
    <w:rsid w:val="007A272B"/>
    <w:rsid w:val="007A2C40"/>
    <w:rsid w:val="007A6CAD"/>
    <w:rsid w:val="007B0175"/>
    <w:rsid w:val="007B2328"/>
    <w:rsid w:val="007B35F0"/>
    <w:rsid w:val="007B4A6D"/>
    <w:rsid w:val="007B6E74"/>
    <w:rsid w:val="007C5D45"/>
    <w:rsid w:val="007C7C51"/>
    <w:rsid w:val="007D2262"/>
    <w:rsid w:val="007D30F2"/>
    <w:rsid w:val="007E0BD3"/>
    <w:rsid w:val="007E46D9"/>
    <w:rsid w:val="007F2CC9"/>
    <w:rsid w:val="007F73F3"/>
    <w:rsid w:val="0080296D"/>
    <w:rsid w:val="00802C69"/>
    <w:rsid w:val="00803743"/>
    <w:rsid w:val="00803787"/>
    <w:rsid w:val="00805128"/>
    <w:rsid w:val="0080732D"/>
    <w:rsid w:val="00807D43"/>
    <w:rsid w:val="008132F0"/>
    <w:rsid w:val="00815B10"/>
    <w:rsid w:val="00817468"/>
    <w:rsid w:val="008264B5"/>
    <w:rsid w:val="00826C1E"/>
    <w:rsid w:val="00832550"/>
    <w:rsid w:val="00834AF6"/>
    <w:rsid w:val="00834B79"/>
    <w:rsid w:val="0083531D"/>
    <w:rsid w:val="00835732"/>
    <w:rsid w:val="00843147"/>
    <w:rsid w:val="00850E7A"/>
    <w:rsid w:val="00851540"/>
    <w:rsid w:val="008534E9"/>
    <w:rsid w:val="00863A9E"/>
    <w:rsid w:val="00866F2F"/>
    <w:rsid w:val="0087180E"/>
    <w:rsid w:val="008745AD"/>
    <w:rsid w:val="00874C08"/>
    <w:rsid w:val="00883E77"/>
    <w:rsid w:val="00884E05"/>
    <w:rsid w:val="00885363"/>
    <w:rsid w:val="00885D21"/>
    <w:rsid w:val="00893C11"/>
    <w:rsid w:val="00897A1E"/>
    <w:rsid w:val="008B291B"/>
    <w:rsid w:val="008B2DE3"/>
    <w:rsid w:val="008B6354"/>
    <w:rsid w:val="008D0CEC"/>
    <w:rsid w:val="008D3EC5"/>
    <w:rsid w:val="008D4497"/>
    <w:rsid w:val="008D62E0"/>
    <w:rsid w:val="008D7980"/>
    <w:rsid w:val="008E11CE"/>
    <w:rsid w:val="008E1AE5"/>
    <w:rsid w:val="008E4615"/>
    <w:rsid w:val="008F6200"/>
    <w:rsid w:val="00906D01"/>
    <w:rsid w:val="00911156"/>
    <w:rsid w:val="0091416B"/>
    <w:rsid w:val="00915166"/>
    <w:rsid w:val="009203E7"/>
    <w:rsid w:val="009207E3"/>
    <w:rsid w:val="0093043E"/>
    <w:rsid w:val="00931B05"/>
    <w:rsid w:val="00933058"/>
    <w:rsid w:val="009406F7"/>
    <w:rsid w:val="009420CA"/>
    <w:rsid w:val="00943293"/>
    <w:rsid w:val="00945DAB"/>
    <w:rsid w:val="00946B63"/>
    <w:rsid w:val="0095080E"/>
    <w:rsid w:val="00954CC2"/>
    <w:rsid w:val="009563D8"/>
    <w:rsid w:val="0095664D"/>
    <w:rsid w:val="00961A6E"/>
    <w:rsid w:val="00965B87"/>
    <w:rsid w:val="009671D2"/>
    <w:rsid w:val="00972113"/>
    <w:rsid w:val="00976EFC"/>
    <w:rsid w:val="009820B2"/>
    <w:rsid w:val="00983923"/>
    <w:rsid w:val="00985B90"/>
    <w:rsid w:val="00995BDE"/>
    <w:rsid w:val="009A2311"/>
    <w:rsid w:val="009A77D8"/>
    <w:rsid w:val="009A7D27"/>
    <w:rsid w:val="009B5C9C"/>
    <w:rsid w:val="009B7730"/>
    <w:rsid w:val="009C0C92"/>
    <w:rsid w:val="009C4BB9"/>
    <w:rsid w:val="009C7661"/>
    <w:rsid w:val="009D028D"/>
    <w:rsid w:val="009D1E08"/>
    <w:rsid w:val="009D33A3"/>
    <w:rsid w:val="009D3D8C"/>
    <w:rsid w:val="009D6919"/>
    <w:rsid w:val="009E0802"/>
    <w:rsid w:val="009E0EAF"/>
    <w:rsid w:val="009E5E66"/>
    <w:rsid w:val="009E6E0B"/>
    <w:rsid w:val="009E7EFD"/>
    <w:rsid w:val="009F0A20"/>
    <w:rsid w:val="009F1047"/>
    <w:rsid w:val="00A013A1"/>
    <w:rsid w:val="00A034E7"/>
    <w:rsid w:val="00A038F7"/>
    <w:rsid w:val="00A04FEC"/>
    <w:rsid w:val="00A07E8D"/>
    <w:rsid w:val="00A10084"/>
    <w:rsid w:val="00A10D5D"/>
    <w:rsid w:val="00A15BCA"/>
    <w:rsid w:val="00A161B8"/>
    <w:rsid w:val="00A1745B"/>
    <w:rsid w:val="00A20450"/>
    <w:rsid w:val="00A20D71"/>
    <w:rsid w:val="00A230F1"/>
    <w:rsid w:val="00A24282"/>
    <w:rsid w:val="00A25347"/>
    <w:rsid w:val="00A25F00"/>
    <w:rsid w:val="00A262DC"/>
    <w:rsid w:val="00A304AA"/>
    <w:rsid w:val="00A34418"/>
    <w:rsid w:val="00A359E4"/>
    <w:rsid w:val="00A37FFD"/>
    <w:rsid w:val="00A414B0"/>
    <w:rsid w:val="00A46CB1"/>
    <w:rsid w:val="00A50919"/>
    <w:rsid w:val="00A5133A"/>
    <w:rsid w:val="00A52A66"/>
    <w:rsid w:val="00A55767"/>
    <w:rsid w:val="00A56845"/>
    <w:rsid w:val="00A60BDA"/>
    <w:rsid w:val="00A63A7A"/>
    <w:rsid w:val="00A6485C"/>
    <w:rsid w:val="00A66037"/>
    <w:rsid w:val="00A66ED9"/>
    <w:rsid w:val="00A72356"/>
    <w:rsid w:val="00A73120"/>
    <w:rsid w:val="00A75206"/>
    <w:rsid w:val="00A912E5"/>
    <w:rsid w:val="00A93832"/>
    <w:rsid w:val="00A96508"/>
    <w:rsid w:val="00A973F7"/>
    <w:rsid w:val="00AA181B"/>
    <w:rsid w:val="00AA335D"/>
    <w:rsid w:val="00AA6CF9"/>
    <w:rsid w:val="00AB0F05"/>
    <w:rsid w:val="00AB3AA3"/>
    <w:rsid w:val="00AC0DCC"/>
    <w:rsid w:val="00AC2833"/>
    <w:rsid w:val="00AC2A3E"/>
    <w:rsid w:val="00AC66C6"/>
    <w:rsid w:val="00AD134E"/>
    <w:rsid w:val="00AD5BC9"/>
    <w:rsid w:val="00AE346F"/>
    <w:rsid w:val="00AE34F7"/>
    <w:rsid w:val="00AE4FE0"/>
    <w:rsid w:val="00AF0387"/>
    <w:rsid w:val="00AF081A"/>
    <w:rsid w:val="00AF2AF0"/>
    <w:rsid w:val="00AF3ACE"/>
    <w:rsid w:val="00AF4BC0"/>
    <w:rsid w:val="00AF513D"/>
    <w:rsid w:val="00AF795F"/>
    <w:rsid w:val="00B02514"/>
    <w:rsid w:val="00B145B2"/>
    <w:rsid w:val="00B20D70"/>
    <w:rsid w:val="00B213A4"/>
    <w:rsid w:val="00B24963"/>
    <w:rsid w:val="00B27311"/>
    <w:rsid w:val="00B30951"/>
    <w:rsid w:val="00B33C7D"/>
    <w:rsid w:val="00B36FC5"/>
    <w:rsid w:val="00B41662"/>
    <w:rsid w:val="00B461CD"/>
    <w:rsid w:val="00B469CF"/>
    <w:rsid w:val="00B47B95"/>
    <w:rsid w:val="00B50112"/>
    <w:rsid w:val="00B52EC7"/>
    <w:rsid w:val="00B547D4"/>
    <w:rsid w:val="00B5657A"/>
    <w:rsid w:val="00B603F3"/>
    <w:rsid w:val="00B610A6"/>
    <w:rsid w:val="00B654D0"/>
    <w:rsid w:val="00B66968"/>
    <w:rsid w:val="00B7565F"/>
    <w:rsid w:val="00B845CC"/>
    <w:rsid w:val="00B87A8F"/>
    <w:rsid w:val="00BA26C6"/>
    <w:rsid w:val="00BB63C2"/>
    <w:rsid w:val="00BB7050"/>
    <w:rsid w:val="00BB79C9"/>
    <w:rsid w:val="00BC75FE"/>
    <w:rsid w:val="00BD1327"/>
    <w:rsid w:val="00BD470F"/>
    <w:rsid w:val="00BD5A3B"/>
    <w:rsid w:val="00BF1229"/>
    <w:rsid w:val="00BF57FC"/>
    <w:rsid w:val="00C02E21"/>
    <w:rsid w:val="00C03F3C"/>
    <w:rsid w:val="00C06279"/>
    <w:rsid w:val="00C14F55"/>
    <w:rsid w:val="00C17626"/>
    <w:rsid w:val="00C225B4"/>
    <w:rsid w:val="00C22E29"/>
    <w:rsid w:val="00C24DEA"/>
    <w:rsid w:val="00C2710D"/>
    <w:rsid w:val="00C3414B"/>
    <w:rsid w:val="00C34460"/>
    <w:rsid w:val="00C45D06"/>
    <w:rsid w:val="00C606B6"/>
    <w:rsid w:val="00C607A9"/>
    <w:rsid w:val="00C626E7"/>
    <w:rsid w:val="00C66F21"/>
    <w:rsid w:val="00C74825"/>
    <w:rsid w:val="00C753B1"/>
    <w:rsid w:val="00C76688"/>
    <w:rsid w:val="00C8129F"/>
    <w:rsid w:val="00C843A0"/>
    <w:rsid w:val="00C84CE2"/>
    <w:rsid w:val="00C86B78"/>
    <w:rsid w:val="00C8728A"/>
    <w:rsid w:val="00C93B55"/>
    <w:rsid w:val="00CA3A9F"/>
    <w:rsid w:val="00CA4492"/>
    <w:rsid w:val="00CB0296"/>
    <w:rsid w:val="00CB461C"/>
    <w:rsid w:val="00CC2A3E"/>
    <w:rsid w:val="00CC3665"/>
    <w:rsid w:val="00CC5E6D"/>
    <w:rsid w:val="00CD5CE8"/>
    <w:rsid w:val="00CD65B0"/>
    <w:rsid w:val="00CD6C80"/>
    <w:rsid w:val="00CE0CB7"/>
    <w:rsid w:val="00CE0DB4"/>
    <w:rsid w:val="00CE1233"/>
    <w:rsid w:val="00CE5448"/>
    <w:rsid w:val="00CE64C5"/>
    <w:rsid w:val="00CE6C50"/>
    <w:rsid w:val="00CF0D90"/>
    <w:rsid w:val="00CF318A"/>
    <w:rsid w:val="00D01F08"/>
    <w:rsid w:val="00D06862"/>
    <w:rsid w:val="00D11F64"/>
    <w:rsid w:val="00D13EA3"/>
    <w:rsid w:val="00D15A54"/>
    <w:rsid w:val="00D20D38"/>
    <w:rsid w:val="00D223F3"/>
    <w:rsid w:val="00D304EA"/>
    <w:rsid w:val="00D30C5B"/>
    <w:rsid w:val="00D32FE6"/>
    <w:rsid w:val="00D33B7E"/>
    <w:rsid w:val="00D36B00"/>
    <w:rsid w:val="00D401EA"/>
    <w:rsid w:val="00D43252"/>
    <w:rsid w:val="00D44205"/>
    <w:rsid w:val="00D531AD"/>
    <w:rsid w:val="00D54189"/>
    <w:rsid w:val="00D559F9"/>
    <w:rsid w:val="00D56297"/>
    <w:rsid w:val="00D64530"/>
    <w:rsid w:val="00D70365"/>
    <w:rsid w:val="00D71C41"/>
    <w:rsid w:val="00D75EB1"/>
    <w:rsid w:val="00D7611E"/>
    <w:rsid w:val="00D770C2"/>
    <w:rsid w:val="00D83D96"/>
    <w:rsid w:val="00D861BB"/>
    <w:rsid w:val="00D8727B"/>
    <w:rsid w:val="00D90E8C"/>
    <w:rsid w:val="00D90FD3"/>
    <w:rsid w:val="00D96C53"/>
    <w:rsid w:val="00DA2078"/>
    <w:rsid w:val="00DA2084"/>
    <w:rsid w:val="00DA387C"/>
    <w:rsid w:val="00DA4E94"/>
    <w:rsid w:val="00DA574C"/>
    <w:rsid w:val="00DB1A04"/>
    <w:rsid w:val="00DB37EE"/>
    <w:rsid w:val="00DB6FF6"/>
    <w:rsid w:val="00DC1BC2"/>
    <w:rsid w:val="00DC474A"/>
    <w:rsid w:val="00DC6501"/>
    <w:rsid w:val="00DC6886"/>
    <w:rsid w:val="00DD749E"/>
    <w:rsid w:val="00DE0E84"/>
    <w:rsid w:val="00DE2052"/>
    <w:rsid w:val="00DF101C"/>
    <w:rsid w:val="00DF5A25"/>
    <w:rsid w:val="00E03C9E"/>
    <w:rsid w:val="00E04D27"/>
    <w:rsid w:val="00E05BB9"/>
    <w:rsid w:val="00E11927"/>
    <w:rsid w:val="00E131D8"/>
    <w:rsid w:val="00E1380B"/>
    <w:rsid w:val="00E17CA8"/>
    <w:rsid w:val="00E21820"/>
    <w:rsid w:val="00E23DE9"/>
    <w:rsid w:val="00E265F3"/>
    <w:rsid w:val="00E26E7F"/>
    <w:rsid w:val="00E27396"/>
    <w:rsid w:val="00E301EB"/>
    <w:rsid w:val="00E30D32"/>
    <w:rsid w:val="00E34A9A"/>
    <w:rsid w:val="00E4202E"/>
    <w:rsid w:val="00E430C9"/>
    <w:rsid w:val="00E43FD4"/>
    <w:rsid w:val="00E4452B"/>
    <w:rsid w:val="00E506C3"/>
    <w:rsid w:val="00E530A3"/>
    <w:rsid w:val="00E729E5"/>
    <w:rsid w:val="00E73B18"/>
    <w:rsid w:val="00E77260"/>
    <w:rsid w:val="00E77604"/>
    <w:rsid w:val="00E84B39"/>
    <w:rsid w:val="00E86F29"/>
    <w:rsid w:val="00E8734E"/>
    <w:rsid w:val="00E87663"/>
    <w:rsid w:val="00E90802"/>
    <w:rsid w:val="00E92A35"/>
    <w:rsid w:val="00E942B9"/>
    <w:rsid w:val="00E95163"/>
    <w:rsid w:val="00E97AC1"/>
    <w:rsid w:val="00EA382F"/>
    <w:rsid w:val="00EA5C32"/>
    <w:rsid w:val="00EB1E18"/>
    <w:rsid w:val="00EB32D7"/>
    <w:rsid w:val="00EB46E6"/>
    <w:rsid w:val="00EC2380"/>
    <w:rsid w:val="00EC7874"/>
    <w:rsid w:val="00EC7FDC"/>
    <w:rsid w:val="00EE1BC2"/>
    <w:rsid w:val="00EE6C88"/>
    <w:rsid w:val="00EE7267"/>
    <w:rsid w:val="00EE7DDF"/>
    <w:rsid w:val="00EF2D54"/>
    <w:rsid w:val="00EF3E7F"/>
    <w:rsid w:val="00F0452C"/>
    <w:rsid w:val="00F0477E"/>
    <w:rsid w:val="00F062A4"/>
    <w:rsid w:val="00F06D74"/>
    <w:rsid w:val="00F06E7A"/>
    <w:rsid w:val="00F10E34"/>
    <w:rsid w:val="00F251E2"/>
    <w:rsid w:val="00F260EB"/>
    <w:rsid w:val="00F264BD"/>
    <w:rsid w:val="00F32CD8"/>
    <w:rsid w:val="00F35C34"/>
    <w:rsid w:val="00F40204"/>
    <w:rsid w:val="00F410C0"/>
    <w:rsid w:val="00F436EC"/>
    <w:rsid w:val="00F4602A"/>
    <w:rsid w:val="00F503C9"/>
    <w:rsid w:val="00F56051"/>
    <w:rsid w:val="00F57625"/>
    <w:rsid w:val="00F57BCA"/>
    <w:rsid w:val="00F60B20"/>
    <w:rsid w:val="00F62D98"/>
    <w:rsid w:val="00F65BEA"/>
    <w:rsid w:val="00F67FE3"/>
    <w:rsid w:val="00F72B8E"/>
    <w:rsid w:val="00F73083"/>
    <w:rsid w:val="00F7609C"/>
    <w:rsid w:val="00F7766B"/>
    <w:rsid w:val="00F8736A"/>
    <w:rsid w:val="00F873EA"/>
    <w:rsid w:val="00F87593"/>
    <w:rsid w:val="00F954A5"/>
    <w:rsid w:val="00FA1FB1"/>
    <w:rsid w:val="00FA574C"/>
    <w:rsid w:val="00FA58CC"/>
    <w:rsid w:val="00FB100A"/>
    <w:rsid w:val="00FB1629"/>
    <w:rsid w:val="00FB2814"/>
    <w:rsid w:val="00FB655B"/>
    <w:rsid w:val="00FC2F65"/>
    <w:rsid w:val="00FC76FB"/>
    <w:rsid w:val="00FD35D0"/>
    <w:rsid w:val="00FD4C03"/>
    <w:rsid w:val="00FD6D49"/>
    <w:rsid w:val="00FE2AF7"/>
    <w:rsid w:val="00FE3B51"/>
    <w:rsid w:val="00FF71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,"/>
  <w:listSeparator w:val=","/>
  <w14:docId w14:val="747F77CB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A50919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A50919"/>
    <w:pPr>
      <w:keepNext/>
      <w:keepLines/>
      <w:spacing w:before="240" w:after="0"/>
      <w:outlineLvl w:val="0"/>
    </w:pPr>
    <w:rPr>
      <w:rFonts w:eastAsiaTheme="majorEastAsia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50919"/>
    <w:pPr>
      <w:keepNext/>
      <w:keepLines/>
      <w:spacing w:before="40" w:after="0"/>
      <w:outlineLvl w:val="1"/>
    </w:pPr>
    <w:rPr>
      <w:rFonts w:eastAsiaTheme="majorEastAsia" w:cstheme="majorBidi"/>
      <w:b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303EC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50919"/>
    <w:rPr>
      <w:rFonts w:ascii="Times New Roman" w:eastAsiaTheme="majorEastAsia" w:hAnsi="Times New Roman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50919"/>
    <w:rPr>
      <w:rFonts w:ascii="Times New Roman" w:eastAsiaTheme="majorEastAsia" w:hAnsi="Times New Roman" w:cstheme="majorBidi"/>
      <w:b/>
      <w:color w:val="2E74B5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B845CC"/>
    <w:pPr>
      <w:spacing w:line="259" w:lineRule="auto"/>
      <w:jc w:val="left"/>
      <w:outlineLvl w:val="9"/>
    </w:pPr>
    <w:rPr>
      <w:rFonts w:asciiTheme="majorHAnsi" w:hAnsiTheme="majorHAnsi"/>
      <w:b w:val="0"/>
      <w:color w:val="2E74B5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845C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845CC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B845CC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748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74825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C748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74825"/>
    <w:rPr>
      <w:rFonts w:ascii="Times New Roman" w:hAnsi="Times New Roman"/>
      <w:sz w:val="24"/>
    </w:rPr>
  </w:style>
  <w:style w:type="paragraph" w:styleId="Caption">
    <w:name w:val="caption"/>
    <w:basedOn w:val="Normal"/>
    <w:next w:val="Normal"/>
    <w:uiPriority w:val="35"/>
    <w:unhideWhenUsed/>
    <w:qFormat/>
    <w:rsid w:val="0011284F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303EC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customStyle="1" w:styleId="mntl-sc-block-headingtext">
    <w:name w:val="mntl-sc-block-heading__text"/>
    <w:basedOn w:val="DefaultParagraphFont"/>
    <w:rsid w:val="006303E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14466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513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148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488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73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355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057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diagramLayout" Target="diagrams/layout1.xml"/><Relationship Id="rId18" Type="http://schemas.openxmlformats.org/officeDocument/2006/relationships/diagramLayout" Target="diagrams/layout2.xml"/><Relationship Id="rId26" Type="http://schemas.microsoft.com/office/2007/relationships/diagramDrawing" Target="diagrams/drawing3.xml"/><Relationship Id="rId39" Type="http://schemas.openxmlformats.org/officeDocument/2006/relationships/diagramLayout" Target="diagrams/layout6.xml"/><Relationship Id="rId21" Type="http://schemas.microsoft.com/office/2007/relationships/diagramDrawing" Target="diagrams/drawing2.xml"/><Relationship Id="rId34" Type="http://schemas.openxmlformats.org/officeDocument/2006/relationships/diagramLayout" Target="diagrams/layout5.xml"/><Relationship Id="rId42" Type="http://schemas.microsoft.com/office/2007/relationships/diagramDrawing" Target="diagrams/drawing6.xml"/><Relationship Id="rId47" Type="http://schemas.microsoft.com/office/2007/relationships/diagramDrawing" Target="diagrams/drawing7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6" Type="http://schemas.microsoft.com/office/2007/relationships/diagramDrawing" Target="diagrams/drawing1.xml"/><Relationship Id="rId29" Type="http://schemas.openxmlformats.org/officeDocument/2006/relationships/diagramLayout" Target="diagrams/layout4.xml"/><Relationship Id="rId11" Type="http://schemas.openxmlformats.org/officeDocument/2006/relationships/image" Target="media/image4.png"/><Relationship Id="rId24" Type="http://schemas.openxmlformats.org/officeDocument/2006/relationships/diagramQuickStyle" Target="diagrams/quickStyle3.xml"/><Relationship Id="rId32" Type="http://schemas.microsoft.com/office/2007/relationships/diagramDrawing" Target="diagrams/drawing4.xml"/><Relationship Id="rId37" Type="http://schemas.microsoft.com/office/2007/relationships/diagramDrawing" Target="diagrams/drawing5.xml"/><Relationship Id="rId40" Type="http://schemas.openxmlformats.org/officeDocument/2006/relationships/diagramQuickStyle" Target="diagrams/quickStyle6.xml"/><Relationship Id="rId45" Type="http://schemas.openxmlformats.org/officeDocument/2006/relationships/diagramQuickStyle" Target="diagrams/quickStyle7.xml"/><Relationship Id="rId5" Type="http://schemas.openxmlformats.org/officeDocument/2006/relationships/footnotes" Target="footnotes.xml"/><Relationship Id="rId15" Type="http://schemas.openxmlformats.org/officeDocument/2006/relationships/diagramColors" Target="diagrams/colors1.xml"/><Relationship Id="rId23" Type="http://schemas.openxmlformats.org/officeDocument/2006/relationships/diagramLayout" Target="diagrams/layout3.xml"/><Relationship Id="rId28" Type="http://schemas.openxmlformats.org/officeDocument/2006/relationships/diagramData" Target="diagrams/data4.xml"/><Relationship Id="rId36" Type="http://schemas.openxmlformats.org/officeDocument/2006/relationships/diagramColors" Target="diagrams/colors5.xml"/><Relationship Id="rId49" Type="http://schemas.openxmlformats.org/officeDocument/2006/relationships/theme" Target="theme/theme1.xml"/><Relationship Id="rId10" Type="http://schemas.openxmlformats.org/officeDocument/2006/relationships/image" Target="media/image3.png"/><Relationship Id="rId19" Type="http://schemas.openxmlformats.org/officeDocument/2006/relationships/diagramQuickStyle" Target="diagrams/quickStyle2.xml"/><Relationship Id="rId31" Type="http://schemas.openxmlformats.org/officeDocument/2006/relationships/diagramColors" Target="diagrams/colors4.xml"/><Relationship Id="rId44" Type="http://schemas.openxmlformats.org/officeDocument/2006/relationships/diagramLayout" Target="diagrams/layout7.xml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diagramQuickStyle" Target="diagrams/quickStyle1.xml"/><Relationship Id="rId22" Type="http://schemas.openxmlformats.org/officeDocument/2006/relationships/diagramData" Target="diagrams/data3.xml"/><Relationship Id="rId27" Type="http://schemas.openxmlformats.org/officeDocument/2006/relationships/image" Target="media/image5.png"/><Relationship Id="rId30" Type="http://schemas.openxmlformats.org/officeDocument/2006/relationships/diagramQuickStyle" Target="diagrams/quickStyle4.xml"/><Relationship Id="rId35" Type="http://schemas.openxmlformats.org/officeDocument/2006/relationships/diagramQuickStyle" Target="diagrams/quickStyle5.xml"/><Relationship Id="rId43" Type="http://schemas.openxmlformats.org/officeDocument/2006/relationships/diagramData" Target="diagrams/data7.xml"/><Relationship Id="rId48" Type="http://schemas.openxmlformats.org/officeDocument/2006/relationships/fontTable" Target="fontTable.xml"/><Relationship Id="rId8" Type="http://schemas.openxmlformats.org/officeDocument/2006/relationships/image" Target="media/image1.jpeg"/><Relationship Id="rId3" Type="http://schemas.openxmlformats.org/officeDocument/2006/relationships/settings" Target="settings.xml"/><Relationship Id="rId12" Type="http://schemas.openxmlformats.org/officeDocument/2006/relationships/diagramData" Target="diagrams/data1.xml"/><Relationship Id="rId17" Type="http://schemas.openxmlformats.org/officeDocument/2006/relationships/diagramData" Target="diagrams/data2.xml"/><Relationship Id="rId25" Type="http://schemas.openxmlformats.org/officeDocument/2006/relationships/diagramColors" Target="diagrams/colors3.xml"/><Relationship Id="rId33" Type="http://schemas.openxmlformats.org/officeDocument/2006/relationships/diagramData" Target="diagrams/data5.xml"/><Relationship Id="rId38" Type="http://schemas.openxmlformats.org/officeDocument/2006/relationships/diagramData" Target="diagrams/data6.xml"/><Relationship Id="rId46" Type="http://schemas.openxmlformats.org/officeDocument/2006/relationships/diagramColors" Target="diagrams/colors7.xml"/><Relationship Id="rId20" Type="http://schemas.openxmlformats.org/officeDocument/2006/relationships/diagramColors" Target="diagrams/colors2.xml"/><Relationship Id="rId41" Type="http://schemas.openxmlformats.org/officeDocument/2006/relationships/diagramColors" Target="diagrams/colors6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0_3">
  <dgm:title val=""/>
  <dgm:desc val=""/>
  <dgm:catLst>
    <dgm:cat type="mainScheme" pri="10300"/>
  </dgm:catLst>
  <dgm:styleLbl name="node0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alignNode1">
    <dgm:fillClrLst meth="repeat">
      <a:schemeClr val="dk2"/>
    </dgm:fillClrLst>
    <dgm:linClrLst meth="repeat">
      <a:schemeClr val="dk2"/>
    </dgm:linClrLst>
    <dgm:effectClrLst/>
    <dgm:txLinClrLst/>
    <dgm:txFillClrLst/>
    <dgm:txEffectClrLst/>
  </dgm:styleLbl>
  <dgm:styleLbl name="node1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lnNode1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vennNode1">
    <dgm:fillClrLst meth="repeat">
      <a:schemeClr val="dk2">
        <a:alpha val="50000"/>
      </a:schemeClr>
    </dgm:fillClrLst>
    <dgm:linClrLst meth="repeat">
      <a:schemeClr val="lt2"/>
    </dgm:linClrLst>
    <dgm:effectClrLst/>
    <dgm:txLinClrLst/>
    <dgm:txFillClrLst/>
    <dgm:txEffectClrLst/>
  </dgm:styleLbl>
  <dgm:styleLbl name="node2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node3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node4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fgImgPlace1">
    <dgm:fillClrLst meth="repeat">
      <a:schemeClr val="dk2">
        <a:tint val="50000"/>
      </a:schemeClr>
    </dgm:fillClrLst>
    <dgm:linClrLst meth="repeat">
      <a:schemeClr val="lt2"/>
    </dgm:linClrLst>
    <dgm:effectClrLst/>
    <dgm:txLinClrLst/>
    <dgm:txFillClrLst meth="repeat">
      <a:schemeClr val="lt2"/>
    </dgm:txFillClrLst>
    <dgm:txEffectClrLst/>
  </dgm:styleLbl>
  <dgm:styleLbl name="alignImgPlace1">
    <dgm:fillClrLst meth="repeat">
      <a:schemeClr val="dk2">
        <a:tint val="50000"/>
      </a:schemeClr>
    </dgm:fillClrLst>
    <dgm:linClrLst meth="repeat">
      <a:schemeClr val="dk2">
        <a:shade val="80000"/>
      </a:schemeClr>
    </dgm:linClrLst>
    <dgm:effectClrLst/>
    <dgm:txLinClrLst/>
    <dgm:txFillClrLst meth="repeat">
      <a:schemeClr val="lt2"/>
    </dgm:txFillClrLst>
    <dgm:txEffectClrLst/>
  </dgm:styleLbl>
  <dgm:styleLbl name="bgImgPlace1">
    <dgm:fillClrLst meth="repeat">
      <a:schemeClr val="dk2">
        <a:tint val="50000"/>
      </a:schemeClr>
    </dgm:fillClrLst>
    <dgm:linClrLst meth="repeat">
      <a:schemeClr val="dk2">
        <a:shade val="80000"/>
      </a:schemeClr>
    </dgm:linClrLst>
    <dgm:effectClrLst/>
    <dgm:txLinClrLst/>
    <dgm:txFillClrLst meth="repeat">
      <a:schemeClr val="lt2"/>
    </dgm:txFillClrLst>
    <dgm:txEffectClrLst/>
  </dgm:styleLbl>
  <dgm:styleLbl name="sib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callout">
    <dgm:fillClrLst meth="repeat">
      <a:schemeClr val="dk2"/>
    </dgm:fillClrLst>
    <dgm:linClrLst meth="repeat">
      <a:schemeClr val="dk2">
        <a:tint val="50000"/>
      </a:schemeClr>
    </dgm:linClrLst>
    <dgm:effectClrLst/>
    <dgm:txLinClrLst/>
    <dgm:txFillClrLst meth="repeat">
      <a:schemeClr val="lt2"/>
    </dgm:txFillClrLst>
    <dgm:txEffectClrLst/>
  </dgm:styleLbl>
  <dgm:styleLbl name="asst0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asst1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asst2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asst3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asst4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parCh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 meth="repeat">
      <a:schemeClr val="lt2"/>
    </dgm:txFillClrLst>
    <dgm:txEffectClrLst/>
  </dgm:styleLbl>
  <dgm:styleLbl name="parChTrans2D2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parChTrans2D3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parChTrans2D4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parChTrans1D1">
    <dgm:fillClrLst meth="repeat">
      <a:schemeClr val="dk2"/>
    </dgm:fillClrLst>
    <dgm:linClrLst meth="repeat">
      <a:schemeClr val="dk2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dk2"/>
    </dgm:fillClrLst>
    <dgm:linClrLst meth="repeat">
      <a:schemeClr val="dk2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dk2"/>
    </dgm:fillClrLst>
    <dgm:linClrLst meth="repeat">
      <a:schemeClr val="dk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dk2"/>
    </dgm:fillClrLst>
    <dgm:linClrLst meth="repeat">
      <a:schemeClr val="dk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2">
        <a:alpha val="4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2"/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2"/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2"/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dk2">
        <a:alpha val="90000"/>
        <a:tint val="40000"/>
      </a:schemeClr>
    </dgm:fillClrLst>
    <dgm:linClrLst meth="repeat">
      <a:schemeClr val="dk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dk2">
        <a:alpha val="90000"/>
        <a:tint val="40000"/>
      </a:schemeClr>
    </dgm:fillClrLst>
    <dgm:linClrLst meth="repeat">
      <a:schemeClr val="dk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dk2">
        <a:alpha val="90000"/>
        <a:tint val="40000"/>
      </a:schemeClr>
    </dgm:fillClrLst>
    <dgm:linClrLst meth="repeat">
      <a:schemeClr val="dk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dk2">
        <a:tint val="4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dk2">
        <a:shade val="80000"/>
      </a:schemeClr>
    </dgm:fillClrLst>
    <dgm:linClrLst meth="repeat">
      <a:schemeClr val="dk2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dk2">
        <a:tint val="50000"/>
        <a:alpha val="40000"/>
      </a:schemeClr>
    </dgm:fillClrLst>
    <dgm:linClrLst meth="repeat">
      <a:schemeClr val="dk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dk2">
        <a:tint val="60000"/>
      </a:schemeClr>
    </dgm:fillClrLst>
    <dgm:linClrLst meth="repeat">
      <a:schemeClr val="lt2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2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accent0_1">
  <dgm:title val=""/>
  <dgm:desc val=""/>
  <dgm:catLst>
    <dgm:cat type="mainScheme" pri="10100"/>
  </dgm:catLst>
  <dgm:styleLbl name="node0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lignNode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lnNode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vennNode1">
    <dgm:fillClrLst meth="repeat">
      <a:schemeClr val="lt1">
        <a:alpha val="50000"/>
      </a:schemeClr>
    </dgm:fillClrLst>
    <dgm:linClrLst meth="repeat">
      <a:schemeClr val="dk1">
        <a:shade val="80000"/>
      </a:schemeClr>
    </dgm:linClrLst>
    <dgm:effectClrLst/>
    <dgm:txLinClrLst/>
    <dgm:txFillClrLst/>
    <dgm:txEffectClrLst/>
  </dgm:styleLbl>
  <dgm:styleLbl name="node2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3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4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fgImgPlace1">
    <dgm:fillClrLst meth="repeat">
      <a:schemeClr val="dk1">
        <a:tint val="40000"/>
      </a:schemeClr>
    </dgm:fillClrLst>
    <dgm:linClrLst meth="repeat">
      <a:schemeClr val="dk1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dk1">
        <a:tint val="40000"/>
      </a:schemeClr>
    </dgm:fillClrLst>
    <dgm:linClrLst meth="repeat">
      <a:schemeClr val="dk1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dk1">
        <a:tint val="40000"/>
      </a:schemeClr>
    </dgm:fillClrLst>
    <dgm:linClrLst meth="repeat">
      <a:schemeClr val="dk1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fgSib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bgSib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sibTrans1D1">
    <dgm:fillClrLst meth="repeat">
      <a:schemeClr val="dk1"/>
    </dgm:fillClrLst>
    <dgm:linClrLst meth="repeat">
      <a:schemeClr val="dk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dk1"/>
    </dgm:fillClrLst>
    <dgm:linClrLst meth="repeat">
      <a:schemeClr val="dk1"/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2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3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4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parCh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/>
    <dgm:txEffectClrLst/>
  </dgm:styleLbl>
  <dgm:styleLbl name="parChTrans2D2">
    <dgm:fillClrLst meth="repeat">
      <a:schemeClr val="dk1"/>
    </dgm:fillClrLst>
    <dgm:linClrLst meth="repeat">
      <a:schemeClr val="dk1"/>
    </dgm:linClrLst>
    <dgm:effectClrLst/>
    <dgm:txLinClrLst/>
    <dgm:txFillClrLst/>
    <dgm:txEffectClrLst/>
  </dgm:styleLbl>
  <dgm:styleLbl name="parChTrans2D3">
    <dgm:fillClrLst meth="repeat">
      <a:schemeClr val="dk1"/>
    </dgm:fillClrLst>
    <dgm:linClrLst meth="repeat">
      <a:schemeClr val="dk1"/>
    </dgm:linClrLst>
    <dgm:effectClrLst/>
    <dgm:txLinClrLst/>
    <dgm:txFillClrLst/>
    <dgm:txEffectClrLst/>
  </dgm:styleLbl>
  <dgm:styleLbl name="parChTrans2D4">
    <dgm:fillClrLst meth="repeat">
      <a:schemeClr val="dk1"/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dk1"/>
    </dgm:fillClrLst>
    <dgm:linClrLst meth="repeat">
      <a:schemeClr val="dk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dk1"/>
    </dgm:fillClrLst>
    <dgm:linClrLst meth="repeat">
      <a:schemeClr val="dk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dk1"/>
    </dgm:fillClrLst>
    <dgm:linClrLst meth="repeat">
      <a:schemeClr val="dk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dk1"/>
    </dgm:fillClrLst>
    <dgm:linClrLst meth="repeat">
      <a:schemeClr val="dk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dk1">
        <a:alpha val="4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lt1">
        <a:alpha val="90000"/>
        <a:tint val="40000"/>
      </a:schemeClr>
    </dgm:fillClrLst>
    <dgm:linClrLst meth="repeat">
      <a:schemeClr val="dk1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lt1">
        <a:alpha val="90000"/>
        <a:tint val="40000"/>
      </a:schemeClr>
    </dgm:fillClrLst>
    <dgm:linClrLst meth="repeat">
      <a:schemeClr val="dk1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lt1">
        <a:alpha val="90000"/>
        <a:tint val="40000"/>
      </a:schemeClr>
    </dgm:fillClrLst>
    <dgm:linClrLst meth="repeat">
      <a:schemeClr val="dk1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dk1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dk1">
        <a:shade val="8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dk1">
        <a:tint val="50000"/>
        <a:alpha val="4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dk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3.xml><?xml version="1.0" encoding="utf-8"?>
<dgm:colorsDef xmlns:dgm="http://schemas.openxmlformats.org/drawingml/2006/diagram" xmlns:a="http://schemas.openxmlformats.org/drawingml/2006/main" uniqueId="urn:microsoft.com/office/officeart/2005/8/colors/colorful5">
  <dgm:title val=""/>
  <dgm:desc val=""/>
  <dgm:catLst>
    <dgm:cat type="colorful" pri="10500"/>
  </dgm:catLst>
  <dgm:styleLbl name="node0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5"/>
      <a:schemeClr val="accent6"/>
    </dgm:fillClrLst>
    <dgm:linClrLst>
      <a:schemeClr val="accent5"/>
      <a:schemeClr val="accent6"/>
    </dgm:linClrLst>
    <dgm:effectClrLst/>
    <dgm:txLinClrLst/>
    <dgm:txFillClrLst/>
    <dgm:txEffectClrLst/>
  </dgm:styleLbl>
  <dgm:styleLbl name="lnNode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5">
        <a:tint val="50000"/>
      </a:schemeClr>
      <a:schemeClr val="accent6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5">
        <a:tint val="50000"/>
      </a:schemeClr>
      <a:schemeClr val="accent6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5"/>
    </dgm:fillClrLst>
    <dgm:linClrLst meth="repeat">
      <a:schemeClr val="accent5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5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6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1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5"/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6">
        <a:tint val="9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6">
        <a:tint val="70000"/>
      </a:schemeClr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6">
        <a:tint val="5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5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5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5">
        <a:tint val="50000"/>
        <a:alpha val="40000"/>
      </a:schemeClr>
    </dgm:fillClrLst>
    <dgm:linClrLst meth="repeat">
      <a:schemeClr val="accent5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5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4.xml><?xml version="1.0" encoding="utf-8"?>
<dgm:colorsDef xmlns:dgm="http://schemas.openxmlformats.org/drawingml/2006/diagram" xmlns:a="http://schemas.openxmlformats.org/drawingml/2006/main" uniqueId="urn:microsoft.com/office/officeart/2005/8/colors/accent0_3">
  <dgm:title val=""/>
  <dgm:desc val=""/>
  <dgm:catLst>
    <dgm:cat type="mainScheme" pri="10300"/>
  </dgm:catLst>
  <dgm:styleLbl name="node0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alignNode1">
    <dgm:fillClrLst meth="repeat">
      <a:schemeClr val="dk2"/>
    </dgm:fillClrLst>
    <dgm:linClrLst meth="repeat">
      <a:schemeClr val="dk2"/>
    </dgm:linClrLst>
    <dgm:effectClrLst/>
    <dgm:txLinClrLst/>
    <dgm:txFillClrLst/>
    <dgm:txEffectClrLst/>
  </dgm:styleLbl>
  <dgm:styleLbl name="node1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lnNode1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vennNode1">
    <dgm:fillClrLst meth="repeat">
      <a:schemeClr val="dk2">
        <a:alpha val="50000"/>
      </a:schemeClr>
    </dgm:fillClrLst>
    <dgm:linClrLst meth="repeat">
      <a:schemeClr val="lt2"/>
    </dgm:linClrLst>
    <dgm:effectClrLst/>
    <dgm:txLinClrLst/>
    <dgm:txFillClrLst/>
    <dgm:txEffectClrLst/>
  </dgm:styleLbl>
  <dgm:styleLbl name="node2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node3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node4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fgImgPlace1">
    <dgm:fillClrLst meth="repeat">
      <a:schemeClr val="dk2">
        <a:tint val="50000"/>
      </a:schemeClr>
    </dgm:fillClrLst>
    <dgm:linClrLst meth="repeat">
      <a:schemeClr val="lt2"/>
    </dgm:linClrLst>
    <dgm:effectClrLst/>
    <dgm:txLinClrLst/>
    <dgm:txFillClrLst meth="repeat">
      <a:schemeClr val="lt2"/>
    </dgm:txFillClrLst>
    <dgm:txEffectClrLst/>
  </dgm:styleLbl>
  <dgm:styleLbl name="alignImgPlace1">
    <dgm:fillClrLst meth="repeat">
      <a:schemeClr val="dk2">
        <a:tint val="50000"/>
      </a:schemeClr>
    </dgm:fillClrLst>
    <dgm:linClrLst meth="repeat">
      <a:schemeClr val="dk2">
        <a:shade val="80000"/>
      </a:schemeClr>
    </dgm:linClrLst>
    <dgm:effectClrLst/>
    <dgm:txLinClrLst/>
    <dgm:txFillClrLst meth="repeat">
      <a:schemeClr val="lt2"/>
    </dgm:txFillClrLst>
    <dgm:txEffectClrLst/>
  </dgm:styleLbl>
  <dgm:styleLbl name="bgImgPlace1">
    <dgm:fillClrLst meth="repeat">
      <a:schemeClr val="dk2">
        <a:tint val="50000"/>
      </a:schemeClr>
    </dgm:fillClrLst>
    <dgm:linClrLst meth="repeat">
      <a:schemeClr val="dk2">
        <a:shade val="80000"/>
      </a:schemeClr>
    </dgm:linClrLst>
    <dgm:effectClrLst/>
    <dgm:txLinClrLst/>
    <dgm:txFillClrLst meth="repeat">
      <a:schemeClr val="lt2"/>
    </dgm:txFillClrLst>
    <dgm:txEffectClrLst/>
  </dgm:styleLbl>
  <dgm:styleLbl name="sib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callout">
    <dgm:fillClrLst meth="repeat">
      <a:schemeClr val="dk2"/>
    </dgm:fillClrLst>
    <dgm:linClrLst meth="repeat">
      <a:schemeClr val="dk2">
        <a:tint val="50000"/>
      </a:schemeClr>
    </dgm:linClrLst>
    <dgm:effectClrLst/>
    <dgm:txLinClrLst/>
    <dgm:txFillClrLst meth="repeat">
      <a:schemeClr val="lt2"/>
    </dgm:txFillClrLst>
    <dgm:txEffectClrLst/>
  </dgm:styleLbl>
  <dgm:styleLbl name="asst0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asst1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asst2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asst3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asst4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parCh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 meth="repeat">
      <a:schemeClr val="lt2"/>
    </dgm:txFillClrLst>
    <dgm:txEffectClrLst/>
  </dgm:styleLbl>
  <dgm:styleLbl name="parChTrans2D2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parChTrans2D3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parChTrans2D4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parChTrans1D1">
    <dgm:fillClrLst meth="repeat">
      <a:schemeClr val="dk2"/>
    </dgm:fillClrLst>
    <dgm:linClrLst meth="repeat">
      <a:schemeClr val="dk2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dk2"/>
    </dgm:fillClrLst>
    <dgm:linClrLst meth="repeat">
      <a:schemeClr val="dk2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dk2"/>
    </dgm:fillClrLst>
    <dgm:linClrLst meth="repeat">
      <a:schemeClr val="dk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dk2"/>
    </dgm:fillClrLst>
    <dgm:linClrLst meth="repeat">
      <a:schemeClr val="dk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2">
        <a:alpha val="4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2"/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2"/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2"/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dk2">
        <a:alpha val="90000"/>
        <a:tint val="40000"/>
      </a:schemeClr>
    </dgm:fillClrLst>
    <dgm:linClrLst meth="repeat">
      <a:schemeClr val="dk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dk2">
        <a:alpha val="90000"/>
        <a:tint val="40000"/>
      </a:schemeClr>
    </dgm:fillClrLst>
    <dgm:linClrLst meth="repeat">
      <a:schemeClr val="dk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dk2">
        <a:alpha val="90000"/>
        <a:tint val="40000"/>
      </a:schemeClr>
    </dgm:fillClrLst>
    <dgm:linClrLst meth="repeat">
      <a:schemeClr val="dk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dk2">
        <a:tint val="4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dk2">
        <a:shade val="80000"/>
      </a:schemeClr>
    </dgm:fillClrLst>
    <dgm:linClrLst meth="repeat">
      <a:schemeClr val="dk2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dk2">
        <a:tint val="50000"/>
        <a:alpha val="40000"/>
      </a:schemeClr>
    </dgm:fillClrLst>
    <dgm:linClrLst meth="repeat">
      <a:schemeClr val="dk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dk2">
        <a:tint val="60000"/>
      </a:schemeClr>
    </dgm:fillClrLst>
    <dgm:linClrLst meth="repeat">
      <a:schemeClr val="lt2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2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5.xml><?xml version="1.0" encoding="utf-8"?>
<dgm:colorsDef xmlns:dgm="http://schemas.openxmlformats.org/drawingml/2006/diagram" xmlns:a="http://schemas.openxmlformats.org/drawingml/2006/main" uniqueId="urn:microsoft.com/office/officeart/2005/8/colors/accent5_1">
  <dgm:title val=""/>
  <dgm:desc val=""/>
  <dgm:catLst>
    <dgm:cat type="accent5" pri="11100"/>
  </dgm:catLst>
  <dgm:styleLbl name="node0">
    <dgm:fillClrLst meth="repeat">
      <a:schemeClr val="lt1"/>
    </dgm:fillClrLst>
    <dgm:linClrLst meth="repeat">
      <a:schemeClr val="accent5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1">
    <dgm:fillClrLst meth="repeat">
      <a:schemeClr val="lt1"/>
    </dgm:fillClrLst>
    <dgm:linClrLst meth="repeat">
      <a:schemeClr val="accent5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lignNode1">
    <dgm:fillClrLst meth="repeat">
      <a:schemeClr val="lt1"/>
    </dgm:fillClrLst>
    <dgm:linClrLst meth="repeat">
      <a:schemeClr val="accent5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lnNode1">
    <dgm:fillClrLst meth="repeat">
      <a:schemeClr val="lt1"/>
    </dgm:fillClrLst>
    <dgm:linClrLst meth="repeat">
      <a:schemeClr val="accent5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vennNode1">
    <dgm:fillClrLst meth="repeat">
      <a:schemeClr val="lt1">
        <a:alpha val="50000"/>
      </a:schemeClr>
    </dgm:fillClrLst>
    <dgm:linClrLst meth="repeat">
      <a:schemeClr val="accent5">
        <a:shade val="80000"/>
      </a:schemeClr>
    </dgm:linClrLst>
    <dgm:effectClrLst/>
    <dgm:txLinClrLst/>
    <dgm:txFillClrLst/>
    <dgm:txEffectClrLst/>
  </dgm:styleLbl>
  <dgm:styleLbl name="node2">
    <dgm:fillClrLst meth="repeat">
      <a:schemeClr val="lt1"/>
    </dgm:fillClrLst>
    <dgm:linClrLst meth="repeat">
      <a:schemeClr val="accent5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3">
    <dgm:fillClrLst meth="repeat">
      <a:schemeClr val="lt1"/>
    </dgm:fillClrLst>
    <dgm:linClrLst meth="repeat">
      <a:schemeClr val="accent5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4">
    <dgm:fillClrLst meth="repeat">
      <a:schemeClr val="lt1"/>
    </dgm:fillClrLst>
    <dgm:linClrLst meth="repeat">
      <a:schemeClr val="accent5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fgImgPlace1">
    <dgm:fillClrLst meth="repeat">
      <a:schemeClr val="accent5">
        <a:tint val="40000"/>
      </a:schemeClr>
    </dgm:fillClrLst>
    <dgm:linClrLst meth="repeat">
      <a:schemeClr val="accent5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5">
        <a:tint val="40000"/>
      </a:schemeClr>
    </dgm:fillClrLst>
    <dgm:linClrLst meth="repeat">
      <a:schemeClr val="accent5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5">
        <a:tint val="40000"/>
      </a:schemeClr>
    </dgm:fillClrLst>
    <dgm:linClrLst meth="repeat">
      <a:schemeClr val="accent5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5">
        <a:tint val="60000"/>
      </a:schemeClr>
    </dgm:fillClrLst>
    <dgm:linClrLst meth="repeat">
      <a:schemeClr val="accent5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fgSibTrans2D1">
    <dgm:fillClrLst meth="repeat">
      <a:schemeClr val="accent5">
        <a:tint val="60000"/>
      </a:schemeClr>
    </dgm:fillClrLst>
    <dgm:linClrLst meth="repeat">
      <a:schemeClr val="accent5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bgSibTrans2D1">
    <dgm:fillClrLst meth="repeat">
      <a:schemeClr val="accent5">
        <a:tint val="60000"/>
      </a:schemeClr>
    </dgm:fillClrLst>
    <dgm:linClrLst meth="repeat">
      <a:schemeClr val="accent5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sibTrans1D1">
    <dgm:fillClrLst meth="repeat">
      <a:schemeClr val="accent5"/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5"/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lt1"/>
    </dgm:fillClrLst>
    <dgm:linClrLst meth="repeat">
      <a:schemeClr val="accent5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1">
    <dgm:fillClrLst meth="repeat">
      <a:schemeClr val="lt1"/>
    </dgm:fillClrLst>
    <dgm:linClrLst meth="repeat">
      <a:schemeClr val="accent5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2">
    <dgm:fillClrLst meth="repeat">
      <a:schemeClr val="lt1"/>
    </dgm:fillClrLst>
    <dgm:linClrLst meth="repeat">
      <a:schemeClr val="accent5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3">
    <dgm:fillClrLst meth="repeat">
      <a:schemeClr val="lt1"/>
    </dgm:fillClrLst>
    <dgm:linClrLst meth="repeat">
      <a:schemeClr val="accent5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4">
    <dgm:fillClrLst meth="repeat">
      <a:schemeClr val="lt1"/>
    </dgm:fillClrLst>
    <dgm:linClrLst meth="repeat">
      <a:schemeClr val="accent5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parChTrans2D1">
    <dgm:fillClrLst meth="repeat">
      <a:schemeClr val="accent5">
        <a:tint val="60000"/>
      </a:schemeClr>
    </dgm:fillClrLst>
    <dgm:linClrLst meth="repeat">
      <a:schemeClr val="accent5">
        <a:tint val="60000"/>
      </a:schemeClr>
    </dgm:linClrLst>
    <dgm:effectClrLst/>
    <dgm:txLinClrLst/>
    <dgm:txFillClrLst/>
    <dgm:txEffectClrLst/>
  </dgm:styleLbl>
  <dgm:styleLbl name="parChTrans2D2">
    <dgm:fillClrLst meth="repeat">
      <a:schemeClr val="accent5"/>
    </dgm:fillClrLst>
    <dgm:linClrLst meth="repeat">
      <a:schemeClr val="accent5"/>
    </dgm:linClrLst>
    <dgm:effectClrLst/>
    <dgm:txLinClrLst/>
    <dgm:txFillClrLst/>
    <dgm:txEffectClrLst/>
  </dgm:styleLbl>
  <dgm:styleLbl name="parChTrans2D3">
    <dgm:fillClrLst meth="repeat">
      <a:schemeClr val="accent5"/>
    </dgm:fillClrLst>
    <dgm:linClrLst meth="repeat">
      <a:schemeClr val="accent5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accent5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5"/>
    </dgm:fillClrLst>
    <dgm:linClrLst meth="repeat">
      <a:schemeClr val="accent5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5"/>
    </dgm:fillClrLst>
    <dgm:linClrLst meth="repeat">
      <a:schemeClr val="accent5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5"/>
    </dgm:fillClrLst>
    <dgm:linClrLst meth="repeat">
      <a:schemeClr val="accent5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5"/>
    </dgm:fillClrLst>
    <dgm:linClrLst meth="repeat">
      <a:schemeClr val="accent5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accent5">
        <a:alpha val="90000"/>
        <a:tint val="4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accent5">
        <a:alpha val="90000"/>
        <a:tint val="4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accent5">
        <a:alpha val="90000"/>
        <a:tint val="4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accent5">
        <a:alpha val="40000"/>
        <a:tint val="4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accent5">
        <a:alpha val="90000"/>
        <a:tint val="4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lt1">
        <a:alpha val="90000"/>
        <a:tint val="40000"/>
      </a:schemeClr>
    </dgm:fillClrLst>
    <dgm:linClrLst meth="repeat">
      <a:schemeClr val="accent5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lt1">
        <a:alpha val="90000"/>
        <a:tint val="40000"/>
      </a:schemeClr>
    </dgm:fillClrLst>
    <dgm:linClrLst meth="repeat">
      <a:schemeClr val="accent5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lt1">
        <a:alpha val="90000"/>
        <a:tint val="40000"/>
      </a:schemeClr>
    </dgm:fillClrLst>
    <dgm:linClrLst meth="repeat">
      <a:schemeClr val="accent5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accent5">
        <a:alpha val="90000"/>
        <a:tint val="4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accent5">
        <a:alpha val="90000"/>
        <a:tint val="4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accent5">
        <a:alpha val="90000"/>
        <a:tint val="4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accent5">
        <a:alpha val="90000"/>
        <a:tint val="4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5">
        <a:tint val="4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5">
        <a:shade val="80000"/>
      </a:schemeClr>
    </dgm:fillClrLst>
    <dgm:linClrLst meth="repeat">
      <a:schemeClr val="accent5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5">
        <a:tint val="50000"/>
        <a:alpha val="40000"/>
      </a:schemeClr>
    </dgm:fillClrLst>
    <dgm:linClrLst meth="repeat">
      <a:schemeClr val="accent5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5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6.xml><?xml version="1.0" encoding="utf-8"?>
<dgm:colorsDef xmlns:dgm="http://schemas.openxmlformats.org/drawingml/2006/diagram" xmlns:a="http://schemas.openxmlformats.org/drawingml/2006/main" uniqueId="urn:microsoft.com/office/officeart/2005/8/colors/accent6_1">
  <dgm:title val=""/>
  <dgm:desc val=""/>
  <dgm:catLst>
    <dgm:cat type="accent6" pri="11100"/>
  </dgm:catLst>
  <dgm:styleLbl name="node0">
    <dgm:fillClrLst meth="repeat">
      <a:schemeClr val="lt1"/>
    </dgm:fillClrLst>
    <dgm:linClrLst meth="repeat">
      <a:schemeClr val="accent6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1">
    <dgm:fillClrLst meth="repeat">
      <a:schemeClr val="lt1"/>
    </dgm:fillClrLst>
    <dgm:linClrLst meth="repeat">
      <a:schemeClr val="accent6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lignNode1">
    <dgm:fillClrLst meth="repeat">
      <a:schemeClr val="lt1"/>
    </dgm:fillClrLst>
    <dgm:linClrLst meth="repeat">
      <a:schemeClr val="accent6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lnNode1">
    <dgm:fillClrLst meth="repeat">
      <a:schemeClr val="lt1"/>
    </dgm:fillClrLst>
    <dgm:linClrLst meth="repeat">
      <a:schemeClr val="accent6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vennNode1">
    <dgm:fillClrLst meth="repeat">
      <a:schemeClr val="lt1">
        <a:alpha val="50000"/>
      </a:schemeClr>
    </dgm:fillClrLst>
    <dgm:linClrLst meth="repeat">
      <a:schemeClr val="accent6">
        <a:shade val="80000"/>
      </a:schemeClr>
    </dgm:linClrLst>
    <dgm:effectClrLst/>
    <dgm:txLinClrLst/>
    <dgm:txFillClrLst/>
    <dgm:txEffectClrLst/>
  </dgm:styleLbl>
  <dgm:styleLbl name="node2">
    <dgm:fillClrLst meth="repeat">
      <a:schemeClr val="lt1"/>
    </dgm:fillClrLst>
    <dgm:linClrLst meth="repeat">
      <a:schemeClr val="accent6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3">
    <dgm:fillClrLst meth="repeat">
      <a:schemeClr val="lt1"/>
    </dgm:fillClrLst>
    <dgm:linClrLst meth="repeat">
      <a:schemeClr val="accent6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4">
    <dgm:fillClrLst meth="repeat">
      <a:schemeClr val="lt1"/>
    </dgm:fillClrLst>
    <dgm:linClrLst meth="repeat">
      <a:schemeClr val="accent6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fgImgPlace1">
    <dgm:fillClrLst meth="repeat">
      <a:schemeClr val="accent6">
        <a:tint val="40000"/>
      </a:schemeClr>
    </dgm:fillClrLst>
    <dgm:linClrLst meth="repeat">
      <a:schemeClr val="accent6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6">
        <a:tint val="40000"/>
      </a:schemeClr>
    </dgm:fillClrLst>
    <dgm:linClrLst meth="repeat">
      <a:schemeClr val="accent6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6">
        <a:tint val="40000"/>
      </a:schemeClr>
    </dgm:fillClrLst>
    <dgm:linClrLst meth="repeat">
      <a:schemeClr val="accent6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6">
        <a:tint val="60000"/>
      </a:schemeClr>
    </dgm:fillClrLst>
    <dgm:linClrLst meth="repeat">
      <a:schemeClr val="accent6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fgSibTrans2D1">
    <dgm:fillClrLst meth="repeat">
      <a:schemeClr val="accent6">
        <a:tint val="60000"/>
      </a:schemeClr>
    </dgm:fillClrLst>
    <dgm:linClrLst meth="repeat">
      <a:schemeClr val="accent6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bgSibTrans2D1">
    <dgm:fillClrLst meth="repeat">
      <a:schemeClr val="accent6">
        <a:tint val="60000"/>
      </a:schemeClr>
    </dgm:fillClrLst>
    <dgm:linClrLst meth="repeat">
      <a:schemeClr val="accent6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sibTrans1D1">
    <dgm:fillClrLst meth="repeat">
      <a:schemeClr val="accent6"/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6"/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lt1"/>
    </dgm:fillClrLst>
    <dgm:linClrLst meth="repeat">
      <a:schemeClr val="accent6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1">
    <dgm:fillClrLst meth="repeat">
      <a:schemeClr val="lt1"/>
    </dgm:fillClrLst>
    <dgm:linClrLst meth="repeat">
      <a:schemeClr val="accent6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2">
    <dgm:fillClrLst meth="repeat">
      <a:schemeClr val="lt1"/>
    </dgm:fillClrLst>
    <dgm:linClrLst meth="repeat">
      <a:schemeClr val="accent6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3">
    <dgm:fillClrLst meth="repeat">
      <a:schemeClr val="lt1"/>
    </dgm:fillClrLst>
    <dgm:linClrLst meth="repeat">
      <a:schemeClr val="accent6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4">
    <dgm:fillClrLst meth="repeat">
      <a:schemeClr val="lt1"/>
    </dgm:fillClrLst>
    <dgm:linClrLst meth="repeat">
      <a:schemeClr val="accent6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parChTrans2D1">
    <dgm:fillClrLst meth="repeat">
      <a:schemeClr val="accent6">
        <a:tint val="60000"/>
      </a:schemeClr>
    </dgm:fillClrLst>
    <dgm:linClrLst meth="repeat">
      <a:schemeClr val="accent6">
        <a:tint val="60000"/>
      </a:schemeClr>
    </dgm:linClrLst>
    <dgm:effectClrLst/>
    <dgm:txLinClrLst/>
    <dgm:txFillClrLst/>
    <dgm:txEffectClrLst/>
  </dgm:styleLbl>
  <dgm:styleLbl name="parChTrans2D2">
    <dgm:fillClrLst meth="repeat">
      <a:schemeClr val="accent6"/>
    </dgm:fillClrLst>
    <dgm:linClrLst meth="repeat">
      <a:schemeClr val="accent6"/>
    </dgm:linClrLst>
    <dgm:effectClrLst/>
    <dgm:txLinClrLst/>
    <dgm:txFillClrLst/>
    <dgm:txEffectClrLst/>
  </dgm:styleLbl>
  <dgm:styleLbl name="parChTrans2D3">
    <dgm:fillClrLst meth="repeat">
      <a:schemeClr val="accent6"/>
    </dgm:fillClrLst>
    <dgm:linClrLst meth="repeat">
      <a:schemeClr val="accent6"/>
    </dgm:linClrLst>
    <dgm:effectClrLst/>
    <dgm:txLinClrLst/>
    <dgm:txFillClrLst/>
    <dgm:txEffectClrLst/>
  </dgm:styleLbl>
  <dgm:styleLbl name="parChTrans2D4">
    <dgm:fillClrLst meth="repeat">
      <a:schemeClr val="accent6"/>
    </dgm:fillClrLst>
    <dgm:linClrLst meth="repeat">
      <a:schemeClr val="accent6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6"/>
    </dgm:fillClrLst>
    <dgm:linClrLst meth="repeat">
      <a:schemeClr val="accent6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6"/>
    </dgm:fillClrLst>
    <dgm:linClrLst meth="repeat">
      <a:schemeClr val="accent6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6"/>
    </dgm:fillClrLst>
    <dgm:linClrLst meth="repeat">
      <a:schemeClr val="accent6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6"/>
    </dgm:fillClrLst>
    <dgm:linClrLst meth="repeat">
      <a:schemeClr val="accent6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accent6">
        <a:alpha val="90000"/>
        <a:tint val="40000"/>
      </a:schemeClr>
    </dgm:fillClrLst>
    <dgm:linClrLst meth="repeat"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accent6">
        <a:alpha val="90000"/>
        <a:tint val="40000"/>
      </a:schemeClr>
    </dgm:fillClrLst>
    <dgm:linClrLst meth="repeat"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accent6">
        <a:alpha val="90000"/>
        <a:tint val="40000"/>
      </a:schemeClr>
    </dgm:fillClrLst>
    <dgm:linClrLst meth="repeat"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accent6">
        <a:alpha val="40000"/>
        <a:tint val="40000"/>
      </a:schemeClr>
    </dgm:fillClrLst>
    <dgm:linClrLst meth="repeat">
      <a:schemeClr val="accent6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accent6">
        <a:alpha val="90000"/>
        <a:tint val="40000"/>
      </a:schemeClr>
    </dgm:fillClrLst>
    <dgm:linClrLst meth="repeat"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lt1">
        <a:alpha val="90000"/>
        <a:tint val="40000"/>
      </a:schemeClr>
    </dgm:fillClrLst>
    <dgm:linClrLst meth="repeat">
      <a:schemeClr val="accent6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lt1">
        <a:alpha val="90000"/>
        <a:tint val="40000"/>
      </a:schemeClr>
    </dgm:fillClrLst>
    <dgm:linClrLst meth="repeat">
      <a:schemeClr val="accent6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lt1">
        <a:alpha val="90000"/>
        <a:tint val="40000"/>
      </a:schemeClr>
    </dgm:fillClrLst>
    <dgm:linClrLst meth="repeat">
      <a:schemeClr val="accent6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accent6">
        <a:alpha val="90000"/>
        <a:tint val="40000"/>
      </a:schemeClr>
    </dgm:fillClrLst>
    <dgm:linClrLst meth="repeat">
      <a:schemeClr val="accent6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accent6">
        <a:alpha val="90000"/>
        <a:tint val="40000"/>
      </a:schemeClr>
    </dgm:fillClrLst>
    <dgm:linClrLst meth="repeat">
      <a:schemeClr val="accent6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accent6">
        <a:alpha val="90000"/>
        <a:tint val="40000"/>
      </a:schemeClr>
    </dgm:fillClrLst>
    <dgm:linClrLst meth="repeat">
      <a:schemeClr val="accent6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accent6">
        <a:alpha val="90000"/>
        <a:tint val="40000"/>
      </a:schemeClr>
    </dgm:fillClrLst>
    <dgm:linClrLst meth="repeat">
      <a:schemeClr val="accent6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6">
        <a:tint val="40000"/>
      </a:schemeClr>
    </dgm:fillClrLst>
    <dgm:linClrLst meth="repeat">
      <a:schemeClr val="accent6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6">
        <a:shade val="80000"/>
      </a:schemeClr>
    </dgm:fillClrLst>
    <dgm:linClrLst meth="repeat">
      <a:schemeClr val="accent6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6">
        <a:tint val="50000"/>
        <a:alpha val="40000"/>
      </a:schemeClr>
    </dgm:fillClrLst>
    <dgm:linClrLst meth="repeat">
      <a:schemeClr val="accent6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6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7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2BF111B1-0EDD-481F-BCE0-89B190EA28F7}" type="doc">
      <dgm:prSet loTypeId="urn:microsoft.com/office/officeart/2005/8/layout/cycle5" loCatId="cycle" qsTypeId="urn:microsoft.com/office/officeart/2005/8/quickstyle/simple1" qsCatId="simple" csTypeId="urn:microsoft.com/office/officeart/2005/8/colors/accent0_3" csCatId="mainScheme" phldr="1"/>
      <dgm:spPr/>
      <dgm:t>
        <a:bodyPr/>
        <a:lstStyle/>
        <a:p>
          <a:endParaRPr lang="en-GB"/>
        </a:p>
      </dgm:t>
    </dgm:pt>
    <dgm:pt modelId="{D0B18F59-0292-4609-B47C-8A9C8240F131}">
      <dgm:prSet phldrT="[Text]"/>
      <dgm:spPr/>
      <dgm:t>
        <a:bodyPr/>
        <a:lstStyle/>
        <a:p>
          <a:r>
            <a:rPr lang="en-GB">
              <a:latin typeface="Times New Roman" panose="02020603050405020304" pitchFamily="18" charset="0"/>
              <a:cs typeface="Times New Roman" panose="02020603050405020304" pitchFamily="18" charset="0"/>
            </a:rPr>
            <a:t>Specfic</a:t>
          </a:r>
        </a:p>
      </dgm:t>
    </dgm:pt>
    <dgm:pt modelId="{EC81736A-58D3-40F8-9509-8AF715094AB8}" type="parTrans" cxnId="{5CACD459-AFC0-4133-9536-4F08FAB93012}">
      <dgm:prSet/>
      <dgm:spPr/>
      <dgm:t>
        <a:bodyPr/>
        <a:lstStyle/>
        <a:p>
          <a:endParaRPr lang="en-GB"/>
        </a:p>
      </dgm:t>
    </dgm:pt>
    <dgm:pt modelId="{ADCE5D0B-0257-4B0D-9423-82D7BDBA2D1F}" type="sibTrans" cxnId="{5CACD459-AFC0-4133-9536-4F08FAB93012}">
      <dgm:prSet/>
      <dgm:spPr/>
      <dgm:t>
        <a:bodyPr/>
        <a:lstStyle/>
        <a:p>
          <a:endParaRPr lang="en-GB"/>
        </a:p>
      </dgm:t>
    </dgm:pt>
    <dgm:pt modelId="{2201BB35-9D3E-44D7-B1DE-69CB34A3DC1F}">
      <dgm:prSet phldrT="[Text]"/>
      <dgm:spPr/>
      <dgm:t>
        <a:bodyPr/>
        <a:lstStyle/>
        <a:p>
          <a:r>
            <a:rPr lang="en-GB">
              <a:latin typeface="Times New Roman" panose="02020603050405020304" pitchFamily="18" charset="0"/>
              <a:cs typeface="Times New Roman" panose="02020603050405020304" pitchFamily="18" charset="0"/>
            </a:rPr>
            <a:t>Fact-based</a:t>
          </a:r>
        </a:p>
      </dgm:t>
    </dgm:pt>
    <dgm:pt modelId="{7D741CD6-6054-49E2-8133-3A9F1BAFE363}" type="parTrans" cxnId="{7D941EB1-0A86-4666-B319-19F5BC66E22D}">
      <dgm:prSet/>
      <dgm:spPr/>
      <dgm:t>
        <a:bodyPr/>
        <a:lstStyle/>
        <a:p>
          <a:endParaRPr lang="en-GB"/>
        </a:p>
      </dgm:t>
    </dgm:pt>
    <dgm:pt modelId="{A7C8CC3A-F591-4E28-971E-94A6911A4528}" type="sibTrans" cxnId="{7D941EB1-0A86-4666-B319-19F5BC66E22D}">
      <dgm:prSet/>
      <dgm:spPr/>
      <dgm:t>
        <a:bodyPr/>
        <a:lstStyle/>
        <a:p>
          <a:endParaRPr lang="en-GB"/>
        </a:p>
      </dgm:t>
    </dgm:pt>
    <dgm:pt modelId="{CAC118AC-91C6-4E17-80C3-22C9025E4404}">
      <dgm:prSet phldrT="[Text]"/>
      <dgm:spPr/>
      <dgm:t>
        <a:bodyPr/>
        <a:lstStyle/>
        <a:p>
          <a:r>
            <a:rPr lang="en-GB">
              <a:latin typeface="Times New Roman" panose="02020603050405020304" pitchFamily="18" charset="0"/>
              <a:cs typeface="Times New Roman" panose="02020603050405020304" pitchFamily="18" charset="0"/>
            </a:rPr>
            <a:t>Less personal</a:t>
          </a:r>
        </a:p>
      </dgm:t>
    </dgm:pt>
    <dgm:pt modelId="{942ADD5C-0372-48F1-B426-5A5F5F4D8C09}" type="parTrans" cxnId="{1CEE0EAC-2BF2-4B95-8C0B-7712773E9450}">
      <dgm:prSet/>
      <dgm:spPr/>
      <dgm:t>
        <a:bodyPr/>
        <a:lstStyle/>
        <a:p>
          <a:endParaRPr lang="en-GB"/>
        </a:p>
      </dgm:t>
    </dgm:pt>
    <dgm:pt modelId="{FF59E31D-4E9F-455D-92B2-12F016F4DB47}" type="sibTrans" cxnId="{1CEE0EAC-2BF2-4B95-8C0B-7712773E9450}">
      <dgm:prSet/>
      <dgm:spPr/>
      <dgm:t>
        <a:bodyPr/>
        <a:lstStyle/>
        <a:p>
          <a:endParaRPr lang="en-GB"/>
        </a:p>
      </dgm:t>
    </dgm:pt>
    <dgm:pt modelId="{12E53F55-D554-4BA0-AE0A-9CC0249383DF}">
      <dgm:prSet phldrT="[Text]"/>
      <dgm:spPr/>
      <dgm:t>
        <a:bodyPr/>
        <a:lstStyle/>
        <a:p>
          <a:r>
            <a:rPr lang="en-GB">
              <a:latin typeface="Times New Roman" panose="02020603050405020304" pitchFamily="18" charset="0"/>
              <a:cs typeface="Times New Roman" panose="02020603050405020304" pitchFamily="18" charset="0"/>
            </a:rPr>
            <a:t>Irrefutable</a:t>
          </a:r>
        </a:p>
      </dgm:t>
    </dgm:pt>
    <dgm:pt modelId="{CB983B25-9778-46F9-9253-98F1444FE727}" type="parTrans" cxnId="{58CA2427-5C7F-40AF-9182-8D3A907C6FCF}">
      <dgm:prSet/>
      <dgm:spPr/>
      <dgm:t>
        <a:bodyPr/>
        <a:lstStyle/>
        <a:p>
          <a:endParaRPr lang="en-GB"/>
        </a:p>
      </dgm:t>
    </dgm:pt>
    <dgm:pt modelId="{3A50D1AB-7840-4F07-84FE-097B9E6ED402}" type="sibTrans" cxnId="{58CA2427-5C7F-40AF-9182-8D3A907C6FCF}">
      <dgm:prSet/>
      <dgm:spPr/>
      <dgm:t>
        <a:bodyPr/>
        <a:lstStyle/>
        <a:p>
          <a:endParaRPr lang="en-GB"/>
        </a:p>
      </dgm:t>
    </dgm:pt>
    <dgm:pt modelId="{CF6F797A-1D7E-4291-BE02-990E9B8CB668}">
      <dgm:prSet phldrT="[Text]"/>
      <dgm:spPr/>
      <dgm:t>
        <a:bodyPr/>
        <a:lstStyle/>
        <a:p>
          <a:r>
            <a:rPr lang="en-GB">
              <a:latin typeface="Times New Roman" panose="02020603050405020304" pitchFamily="18" charset="0"/>
              <a:cs typeface="Times New Roman" panose="02020603050405020304" pitchFamily="18" charset="0"/>
            </a:rPr>
            <a:t>Actionable</a:t>
          </a:r>
        </a:p>
      </dgm:t>
    </dgm:pt>
    <dgm:pt modelId="{0701B070-7D34-449D-9F90-79A5F78ED298}" type="parTrans" cxnId="{4D60A0D5-FF49-41BB-9E93-51F3B439B0FD}">
      <dgm:prSet/>
      <dgm:spPr/>
      <dgm:t>
        <a:bodyPr/>
        <a:lstStyle/>
        <a:p>
          <a:endParaRPr lang="en-GB"/>
        </a:p>
      </dgm:t>
    </dgm:pt>
    <dgm:pt modelId="{28A4819F-D60F-4379-8B55-5D81559C816A}" type="sibTrans" cxnId="{4D60A0D5-FF49-41BB-9E93-51F3B439B0FD}">
      <dgm:prSet/>
      <dgm:spPr/>
      <dgm:t>
        <a:bodyPr/>
        <a:lstStyle/>
        <a:p>
          <a:endParaRPr lang="en-GB"/>
        </a:p>
      </dgm:t>
    </dgm:pt>
    <dgm:pt modelId="{27B81E2B-D33E-4119-A725-DAEED1C2DEA2}" type="pres">
      <dgm:prSet presAssocID="{2BF111B1-0EDD-481F-BCE0-89B190EA28F7}" presName="cycle" presStyleCnt="0">
        <dgm:presLayoutVars>
          <dgm:dir/>
          <dgm:resizeHandles val="exact"/>
        </dgm:presLayoutVars>
      </dgm:prSet>
      <dgm:spPr/>
    </dgm:pt>
    <dgm:pt modelId="{C1ADA556-D34D-4747-B05C-717D268CB5D9}" type="pres">
      <dgm:prSet presAssocID="{D0B18F59-0292-4609-B47C-8A9C8240F131}" presName="node" presStyleLbl="node1" presStyleIdx="0" presStyleCnt="5">
        <dgm:presLayoutVars>
          <dgm:bulletEnabled val="1"/>
        </dgm:presLayoutVars>
      </dgm:prSet>
      <dgm:spPr/>
    </dgm:pt>
    <dgm:pt modelId="{9AAC1537-32EC-460F-B387-EBF7DE7B117F}" type="pres">
      <dgm:prSet presAssocID="{D0B18F59-0292-4609-B47C-8A9C8240F131}" presName="spNode" presStyleCnt="0"/>
      <dgm:spPr/>
    </dgm:pt>
    <dgm:pt modelId="{D860638F-A6FF-4553-B330-3A3CCAFC8EFB}" type="pres">
      <dgm:prSet presAssocID="{ADCE5D0B-0257-4B0D-9423-82D7BDBA2D1F}" presName="sibTrans" presStyleLbl="sibTrans1D1" presStyleIdx="0" presStyleCnt="5"/>
      <dgm:spPr/>
    </dgm:pt>
    <dgm:pt modelId="{5AF2066E-334A-4B34-9A13-0F5163692AD0}" type="pres">
      <dgm:prSet presAssocID="{2201BB35-9D3E-44D7-B1DE-69CB34A3DC1F}" presName="node" presStyleLbl="node1" presStyleIdx="1" presStyleCnt="5">
        <dgm:presLayoutVars>
          <dgm:bulletEnabled val="1"/>
        </dgm:presLayoutVars>
      </dgm:prSet>
      <dgm:spPr/>
    </dgm:pt>
    <dgm:pt modelId="{8B74B595-5462-465B-B1A0-B8AB38A9A63D}" type="pres">
      <dgm:prSet presAssocID="{2201BB35-9D3E-44D7-B1DE-69CB34A3DC1F}" presName="spNode" presStyleCnt="0"/>
      <dgm:spPr/>
    </dgm:pt>
    <dgm:pt modelId="{15FAE033-D770-4A2D-A460-DB241FF567F6}" type="pres">
      <dgm:prSet presAssocID="{A7C8CC3A-F591-4E28-971E-94A6911A4528}" presName="sibTrans" presStyleLbl="sibTrans1D1" presStyleIdx="1" presStyleCnt="5"/>
      <dgm:spPr/>
    </dgm:pt>
    <dgm:pt modelId="{C04F79A3-33F7-46DA-8295-CA9C89994F57}" type="pres">
      <dgm:prSet presAssocID="{CAC118AC-91C6-4E17-80C3-22C9025E4404}" presName="node" presStyleLbl="node1" presStyleIdx="2" presStyleCnt="5">
        <dgm:presLayoutVars>
          <dgm:bulletEnabled val="1"/>
        </dgm:presLayoutVars>
      </dgm:prSet>
      <dgm:spPr/>
    </dgm:pt>
    <dgm:pt modelId="{60644969-7CFA-41E7-BEEB-E3C19D6921EA}" type="pres">
      <dgm:prSet presAssocID="{CAC118AC-91C6-4E17-80C3-22C9025E4404}" presName="spNode" presStyleCnt="0"/>
      <dgm:spPr/>
    </dgm:pt>
    <dgm:pt modelId="{8F59831B-C81E-4EC2-B05B-5CC0362DDB4D}" type="pres">
      <dgm:prSet presAssocID="{FF59E31D-4E9F-455D-92B2-12F016F4DB47}" presName="sibTrans" presStyleLbl="sibTrans1D1" presStyleIdx="2" presStyleCnt="5"/>
      <dgm:spPr/>
    </dgm:pt>
    <dgm:pt modelId="{5131ACFE-C79E-4F51-AF0F-C2FB422E9370}" type="pres">
      <dgm:prSet presAssocID="{12E53F55-D554-4BA0-AE0A-9CC0249383DF}" presName="node" presStyleLbl="node1" presStyleIdx="3" presStyleCnt="5">
        <dgm:presLayoutVars>
          <dgm:bulletEnabled val="1"/>
        </dgm:presLayoutVars>
      </dgm:prSet>
      <dgm:spPr/>
    </dgm:pt>
    <dgm:pt modelId="{D9D5C2F4-4CB4-4088-9481-EF7BC2F0A87C}" type="pres">
      <dgm:prSet presAssocID="{12E53F55-D554-4BA0-AE0A-9CC0249383DF}" presName="spNode" presStyleCnt="0"/>
      <dgm:spPr/>
    </dgm:pt>
    <dgm:pt modelId="{D804D11B-78B2-421A-A39F-076910B686C5}" type="pres">
      <dgm:prSet presAssocID="{3A50D1AB-7840-4F07-84FE-097B9E6ED402}" presName="sibTrans" presStyleLbl="sibTrans1D1" presStyleIdx="3" presStyleCnt="5"/>
      <dgm:spPr/>
    </dgm:pt>
    <dgm:pt modelId="{B80AE7D8-F0AF-417E-B53B-6BE3E05D4C86}" type="pres">
      <dgm:prSet presAssocID="{CF6F797A-1D7E-4291-BE02-990E9B8CB668}" presName="node" presStyleLbl="node1" presStyleIdx="4" presStyleCnt="5">
        <dgm:presLayoutVars>
          <dgm:bulletEnabled val="1"/>
        </dgm:presLayoutVars>
      </dgm:prSet>
      <dgm:spPr/>
    </dgm:pt>
    <dgm:pt modelId="{D9751AC4-E500-413F-B798-C7728A6FC7CC}" type="pres">
      <dgm:prSet presAssocID="{CF6F797A-1D7E-4291-BE02-990E9B8CB668}" presName="spNode" presStyleCnt="0"/>
      <dgm:spPr/>
    </dgm:pt>
    <dgm:pt modelId="{3635769E-306F-40B0-BA3B-43E39BAB2EFB}" type="pres">
      <dgm:prSet presAssocID="{28A4819F-D60F-4379-8B55-5D81559C816A}" presName="sibTrans" presStyleLbl="sibTrans1D1" presStyleIdx="4" presStyleCnt="5"/>
      <dgm:spPr/>
    </dgm:pt>
  </dgm:ptLst>
  <dgm:cxnLst>
    <dgm:cxn modelId="{D671B307-E36A-4B14-972E-467DE8DABC1D}" type="presOf" srcId="{3A50D1AB-7840-4F07-84FE-097B9E6ED402}" destId="{D804D11B-78B2-421A-A39F-076910B686C5}" srcOrd="0" destOrd="0" presId="urn:microsoft.com/office/officeart/2005/8/layout/cycle5"/>
    <dgm:cxn modelId="{A39B2818-13F1-4572-BA5A-DA48D5F95A9F}" type="presOf" srcId="{12E53F55-D554-4BA0-AE0A-9CC0249383DF}" destId="{5131ACFE-C79E-4F51-AF0F-C2FB422E9370}" srcOrd="0" destOrd="0" presId="urn:microsoft.com/office/officeart/2005/8/layout/cycle5"/>
    <dgm:cxn modelId="{58CA2427-5C7F-40AF-9182-8D3A907C6FCF}" srcId="{2BF111B1-0EDD-481F-BCE0-89B190EA28F7}" destId="{12E53F55-D554-4BA0-AE0A-9CC0249383DF}" srcOrd="3" destOrd="0" parTransId="{CB983B25-9778-46F9-9253-98F1444FE727}" sibTransId="{3A50D1AB-7840-4F07-84FE-097B9E6ED402}"/>
    <dgm:cxn modelId="{5CACD459-AFC0-4133-9536-4F08FAB93012}" srcId="{2BF111B1-0EDD-481F-BCE0-89B190EA28F7}" destId="{D0B18F59-0292-4609-B47C-8A9C8240F131}" srcOrd="0" destOrd="0" parTransId="{EC81736A-58D3-40F8-9509-8AF715094AB8}" sibTransId="{ADCE5D0B-0257-4B0D-9423-82D7BDBA2D1F}"/>
    <dgm:cxn modelId="{B35A1967-57C7-4158-A4A1-31962B82B78A}" type="presOf" srcId="{ADCE5D0B-0257-4B0D-9423-82D7BDBA2D1F}" destId="{D860638F-A6FF-4553-B330-3A3CCAFC8EFB}" srcOrd="0" destOrd="0" presId="urn:microsoft.com/office/officeart/2005/8/layout/cycle5"/>
    <dgm:cxn modelId="{CE223F76-634E-4292-8D51-B3C49F499895}" type="presOf" srcId="{2201BB35-9D3E-44D7-B1DE-69CB34A3DC1F}" destId="{5AF2066E-334A-4B34-9A13-0F5163692AD0}" srcOrd="0" destOrd="0" presId="urn:microsoft.com/office/officeart/2005/8/layout/cycle5"/>
    <dgm:cxn modelId="{470F9A77-613E-4724-92C2-B2E106588D6A}" type="presOf" srcId="{28A4819F-D60F-4379-8B55-5D81559C816A}" destId="{3635769E-306F-40B0-BA3B-43E39BAB2EFB}" srcOrd="0" destOrd="0" presId="urn:microsoft.com/office/officeart/2005/8/layout/cycle5"/>
    <dgm:cxn modelId="{C3B7F490-9468-41C5-9AEA-91C47031E459}" type="presOf" srcId="{CF6F797A-1D7E-4291-BE02-990E9B8CB668}" destId="{B80AE7D8-F0AF-417E-B53B-6BE3E05D4C86}" srcOrd="0" destOrd="0" presId="urn:microsoft.com/office/officeart/2005/8/layout/cycle5"/>
    <dgm:cxn modelId="{127F73A2-DF5F-40AE-A53B-79FF0E269DAE}" type="presOf" srcId="{2BF111B1-0EDD-481F-BCE0-89B190EA28F7}" destId="{27B81E2B-D33E-4119-A725-DAEED1C2DEA2}" srcOrd="0" destOrd="0" presId="urn:microsoft.com/office/officeart/2005/8/layout/cycle5"/>
    <dgm:cxn modelId="{F0DFF6A2-BD7B-421E-87AE-FF8DC3703FA9}" type="presOf" srcId="{D0B18F59-0292-4609-B47C-8A9C8240F131}" destId="{C1ADA556-D34D-4747-B05C-717D268CB5D9}" srcOrd="0" destOrd="0" presId="urn:microsoft.com/office/officeart/2005/8/layout/cycle5"/>
    <dgm:cxn modelId="{1CEE0EAC-2BF2-4B95-8C0B-7712773E9450}" srcId="{2BF111B1-0EDD-481F-BCE0-89B190EA28F7}" destId="{CAC118AC-91C6-4E17-80C3-22C9025E4404}" srcOrd="2" destOrd="0" parTransId="{942ADD5C-0372-48F1-B426-5A5F5F4D8C09}" sibTransId="{FF59E31D-4E9F-455D-92B2-12F016F4DB47}"/>
    <dgm:cxn modelId="{7D941EB1-0A86-4666-B319-19F5BC66E22D}" srcId="{2BF111B1-0EDD-481F-BCE0-89B190EA28F7}" destId="{2201BB35-9D3E-44D7-B1DE-69CB34A3DC1F}" srcOrd="1" destOrd="0" parTransId="{7D741CD6-6054-49E2-8133-3A9F1BAFE363}" sibTransId="{A7C8CC3A-F591-4E28-971E-94A6911A4528}"/>
    <dgm:cxn modelId="{BE427FCE-9360-422D-9C2B-991FD7B8CC98}" type="presOf" srcId="{A7C8CC3A-F591-4E28-971E-94A6911A4528}" destId="{15FAE033-D770-4A2D-A460-DB241FF567F6}" srcOrd="0" destOrd="0" presId="urn:microsoft.com/office/officeart/2005/8/layout/cycle5"/>
    <dgm:cxn modelId="{4D60A0D5-FF49-41BB-9E93-51F3B439B0FD}" srcId="{2BF111B1-0EDD-481F-BCE0-89B190EA28F7}" destId="{CF6F797A-1D7E-4291-BE02-990E9B8CB668}" srcOrd="4" destOrd="0" parTransId="{0701B070-7D34-449D-9F90-79A5F78ED298}" sibTransId="{28A4819F-D60F-4379-8B55-5D81559C816A}"/>
    <dgm:cxn modelId="{1B8A51EE-B15E-4A50-BF42-363F476FDB64}" type="presOf" srcId="{FF59E31D-4E9F-455D-92B2-12F016F4DB47}" destId="{8F59831B-C81E-4EC2-B05B-5CC0362DDB4D}" srcOrd="0" destOrd="0" presId="urn:microsoft.com/office/officeart/2005/8/layout/cycle5"/>
    <dgm:cxn modelId="{04F3C7F1-8895-44D8-BAF1-6D57E1A9FFCF}" type="presOf" srcId="{CAC118AC-91C6-4E17-80C3-22C9025E4404}" destId="{C04F79A3-33F7-46DA-8295-CA9C89994F57}" srcOrd="0" destOrd="0" presId="urn:microsoft.com/office/officeart/2005/8/layout/cycle5"/>
    <dgm:cxn modelId="{5C04BABB-6FA1-4928-9030-F4174B86D6ED}" type="presParOf" srcId="{27B81E2B-D33E-4119-A725-DAEED1C2DEA2}" destId="{C1ADA556-D34D-4747-B05C-717D268CB5D9}" srcOrd="0" destOrd="0" presId="urn:microsoft.com/office/officeart/2005/8/layout/cycle5"/>
    <dgm:cxn modelId="{91C40374-7FB2-4087-92BA-2B3ED4405058}" type="presParOf" srcId="{27B81E2B-D33E-4119-A725-DAEED1C2DEA2}" destId="{9AAC1537-32EC-460F-B387-EBF7DE7B117F}" srcOrd="1" destOrd="0" presId="urn:microsoft.com/office/officeart/2005/8/layout/cycle5"/>
    <dgm:cxn modelId="{C976F5AF-D4F3-4F4A-B0B3-C207EAA32691}" type="presParOf" srcId="{27B81E2B-D33E-4119-A725-DAEED1C2DEA2}" destId="{D860638F-A6FF-4553-B330-3A3CCAFC8EFB}" srcOrd="2" destOrd="0" presId="urn:microsoft.com/office/officeart/2005/8/layout/cycle5"/>
    <dgm:cxn modelId="{BA3290FD-053F-42A4-81AF-5A43C10E6885}" type="presParOf" srcId="{27B81E2B-D33E-4119-A725-DAEED1C2DEA2}" destId="{5AF2066E-334A-4B34-9A13-0F5163692AD0}" srcOrd="3" destOrd="0" presId="urn:microsoft.com/office/officeart/2005/8/layout/cycle5"/>
    <dgm:cxn modelId="{31FECBF5-07F1-4AD3-A59E-0B65083AA8A4}" type="presParOf" srcId="{27B81E2B-D33E-4119-A725-DAEED1C2DEA2}" destId="{8B74B595-5462-465B-B1A0-B8AB38A9A63D}" srcOrd="4" destOrd="0" presId="urn:microsoft.com/office/officeart/2005/8/layout/cycle5"/>
    <dgm:cxn modelId="{8544BB00-DD0A-424B-9856-AB77F098DE8F}" type="presParOf" srcId="{27B81E2B-D33E-4119-A725-DAEED1C2DEA2}" destId="{15FAE033-D770-4A2D-A460-DB241FF567F6}" srcOrd="5" destOrd="0" presId="urn:microsoft.com/office/officeart/2005/8/layout/cycle5"/>
    <dgm:cxn modelId="{D2B3282D-5148-45D3-AAD1-122EF2D84843}" type="presParOf" srcId="{27B81E2B-D33E-4119-A725-DAEED1C2DEA2}" destId="{C04F79A3-33F7-46DA-8295-CA9C89994F57}" srcOrd="6" destOrd="0" presId="urn:microsoft.com/office/officeart/2005/8/layout/cycle5"/>
    <dgm:cxn modelId="{F964F10F-0DE6-4095-9B23-0B0F7270A7FA}" type="presParOf" srcId="{27B81E2B-D33E-4119-A725-DAEED1C2DEA2}" destId="{60644969-7CFA-41E7-BEEB-E3C19D6921EA}" srcOrd="7" destOrd="0" presId="urn:microsoft.com/office/officeart/2005/8/layout/cycle5"/>
    <dgm:cxn modelId="{3CE41F85-A439-4750-B2DF-2A7E05C954AA}" type="presParOf" srcId="{27B81E2B-D33E-4119-A725-DAEED1C2DEA2}" destId="{8F59831B-C81E-4EC2-B05B-5CC0362DDB4D}" srcOrd="8" destOrd="0" presId="urn:microsoft.com/office/officeart/2005/8/layout/cycle5"/>
    <dgm:cxn modelId="{55E7D442-F432-4663-89CF-4E5B67AAB034}" type="presParOf" srcId="{27B81E2B-D33E-4119-A725-DAEED1C2DEA2}" destId="{5131ACFE-C79E-4F51-AF0F-C2FB422E9370}" srcOrd="9" destOrd="0" presId="urn:microsoft.com/office/officeart/2005/8/layout/cycle5"/>
    <dgm:cxn modelId="{FD23C342-D4B6-4273-93CD-DE6ED9308CBE}" type="presParOf" srcId="{27B81E2B-D33E-4119-A725-DAEED1C2DEA2}" destId="{D9D5C2F4-4CB4-4088-9481-EF7BC2F0A87C}" srcOrd="10" destOrd="0" presId="urn:microsoft.com/office/officeart/2005/8/layout/cycle5"/>
    <dgm:cxn modelId="{20E4C0B2-48A4-44F8-B0A8-C39DE50EDC7D}" type="presParOf" srcId="{27B81E2B-D33E-4119-A725-DAEED1C2DEA2}" destId="{D804D11B-78B2-421A-A39F-076910B686C5}" srcOrd="11" destOrd="0" presId="urn:microsoft.com/office/officeart/2005/8/layout/cycle5"/>
    <dgm:cxn modelId="{275AF18B-5FBF-49BC-A0CB-61018F4102F4}" type="presParOf" srcId="{27B81E2B-D33E-4119-A725-DAEED1C2DEA2}" destId="{B80AE7D8-F0AF-417E-B53B-6BE3E05D4C86}" srcOrd="12" destOrd="0" presId="urn:microsoft.com/office/officeart/2005/8/layout/cycle5"/>
    <dgm:cxn modelId="{5A35E466-281B-4424-BAF5-292161D38F48}" type="presParOf" srcId="{27B81E2B-D33E-4119-A725-DAEED1C2DEA2}" destId="{D9751AC4-E500-413F-B798-C7728A6FC7CC}" srcOrd="13" destOrd="0" presId="urn:microsoft.com/office/officeart/2005/8/layout/cycle5"/>
    <dgm:cxn modelId="{B602E342-BEC3-4A97-BBD3-127D46506A7E}" type="presParOf" srcId="{27B81E2B-D33E-4119-A725-DAEED1C2DEA2}" destId="{3635769E-306F-40B0-BA3B-43E39BAB2EFB}" srcOrd="14" destOrd="0" presId="urn:microsoft.com/office/officeart/2005/8/layout/cycle5"/>
  </dgm:cxnLst>
  <dgm:bg/>
  <dgm:whole/>
  <dgm:extLst>
    <a:ext uri="http://schemas.microsoft.com/office/drawing/2008/diagram">
      <dsp:dataModelExt xmlns:dsp="http://schemas.microsoft.com/office/drawing/2008/diagram" relId="rId16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C1B5D6AC-3969-45DC-87C8-45024B3BE868}" type="doc">
      <dgm:prSet loTypeId="urn:microsoft.com/office/officeart/2005/8/layout/venn1" loCatId="relationship" qsTypeId="urn:microsoft.com/office/officeart/2005/8/quickstyle/simple1" qsCatId="simple" csTypeId="urn:microsoft.com/office/officeart/2005/8/colors/accent0_1" csCatId="mainScheme" phldr="1"/>
      <dgm:spPr/>
    </dgm:pt>
    <dgm:pt modelId="{14CEC121-0EA0-46FC-A126-750EBA12D621}">
      <dgm:prSet phldrT="[Text]" custT="1"/>
      <dgm:spPr/>
      <dgm:t>
        <a:bodyPr/>
        <a:lstStyle/>
        <a:p>
          <a:r>
            <a:rPr lang="en-GB" sz="1800">
              <a:latin typeface="Times New Roman" panose="02020603050405020304" pitchFamily="18" charset="0"/>
              <a:cs typeface="Times New Roman" panose="02020603050405020304" pitchFamily="18" charset="0"/>
            </a:rPr>
            <a:t>Aural</a:t>
          </a:r>
        </a:p>
      </dgm:t>
    </dgm:pt>
    <dgm:pt modelId="{BC583DC7-4C46-45BC-96A7-A21990C6AAF5}" type="parTrans" cxnId="{7F888310-A18A-4AD3-98C3-06637225F860}">
      <dgm:prSet/>
      <dgm:spPr/>
      <dgm:t>
        <a:bodyPr/>
        <a:lstStyle/>
        <a:p>
          <a:endParaRPr lang="en-GB"/>
        </a:p>
      </dgm:t>
    </dgm:pt>
    <dgm:pt modelId="{CCBA7DA4-5BEB-4423-8ABD-1DD4A01BEE92}" type="sibTrans" cxnId="{7F888310-A18A-4AD3-98C3-06637225F860}">
      <dgm:prSet/>
      <dgm:spPr/>
      <dgm:t>
        <a:bodyPr/>
        <a:lstStyle/>
        <a:p>
          <a:endParaRPr lang="en-GB"/>
        </a:p>
      </dgm:t>
    </dgm:pt>
    <dgm:pt modelId="{6D84435A-845E-44A6-9805-2E3456444750}">
      <dgm:prSet phldrT="[Text]" custT="1"/>
      <dgm:spPr/>
      <dgm:t>
        <a:bodyPr/>
        <a:lstStyle/>
        <a:p>
          <a:r>
            <a:rPr lang="en-GB" sz="1800">
              <a:latin typeface="Times New Roman" panose="02020603050405020304" pitchFamily="18" charset="0"/>
              <a:cs typeface="Times New Roman" panose="02020603050405020304" pitchFamily="18" charset="0"/>
            </a:rPr>
            <a:t>Visual</a:t>
          </a:r>
        </a:p>
      </dgm:t>
    </dgm:pt>
    <dgm:pt modelId="{B13FB15F-A353-47BD-AAFF-3D648A4FAA39}" type="parTrans" cxnId="{762D3546-B1A8-44E4-8B29-1D3E2C647CF5}">
      <dgm:prSet/>
      <dgm:spPr/>
      <dgm:t>
        <a:bodyPr/>
        <a:lstStyle/>
        <a:p>
          <a:endParaRPr lang="en-GB"/>
        </a:p>
      </dgm:t>
    </dgm:pt>
    <dgm:pt modelId="{F6DC324E-1409-4A1E-B4D4-C238E135D54B}" type="sibTrans" cxnId="{762D3546-B1A8-44E4-8B29-1D3E2C647CF5}">
      <dgm:prSet/>
      <dgm:spPr/>
      <dgm:t>
        <a:bodyPr/>
        <a:lstStyle/>
        <a:p>
          <a:endParaRPr lang="en-GB"/>
        </a:p>
      </dgm:t>
    </dgm:pt>
    <dgm:pt modelId="{CD41120B-04DC-48C9-96CC-28E532FDDA01}">
      <dgm:prSet phldrT="[Text]" custT="1"/>
      <dgm:spPr/>
      <dgm:t>
        <a:bodyPr/>
        <a:lstStyle/>
        <a:p>
          <a:r>
            <a:rPr lang="en-GB" sz="1800">
              <a:latin typeface="Times New Roman" panose="02020603050405020304" pitchFamily="18" charset="0"/>
              <a:cs typeface="Times New Roman" panose="02020603050405020304" pitchFamily="18" charset="0"/>
            </a:rPr>
            <a:t>Reading</a:t>
          </a:r>
        </a:p>
      </dgm:t>
    </dgm:pt>
    <dgm:pt modelId="{DD099E17-81B8-40C1-9D52-EAE385ADF4F2}" type="parTrans" cxnId="{90E1670F-26A0-4E48-ACCF-3232D535D982}">
      <dgm:prSet/>
      <dgm:spPr/>
      <dgm:t>
        <a:bodyPr/>
        <a:lstStyle/>
        <a:p>
          <a:endParaRPr lang="en-GB"/>
        </a:p>
      </dgm:t>
    </dgm:pt>
    <dgm:pt modelId="{E3701608-84C6-4E5B-8577-0522FC8071C5}" type="sibTrans" cxnId="{90E1670F-26A0-4E48-ACCF-3232D535D982}">
      <dgm:prSet/>
      <dgm:spPr/>
      <dgm:t>
        <a:bodyPr/>
        <a:lstStyle/>
        <a:p>
          <a:endParaRPr lang="en-GB"/>
        </a:p>
      </dgm:t>
    </dgm:pt>
    <dgm:pt modelId="{175F0F96-13F7-46CD-9E21-A77C0C7C1546}" type="pres">
      <dgm:prSet presAssocID="{C1B5D6AC-3969-45DC-87C8-45024B3BE868}" presName="compositeShape" presStyleCnt="0">
        <dgm:presLayoutVars>
          <dgm:chMax val="7"/>
          <dgm:dir/>
          <dgm:resizeHandles val="exact"/>
        </dgm:presLayoutVars>
      </dgm:prSet>
      <dgm:spPr/>
    </dgm:pt>
    <dgm:pt modelId="{C559165D-7AB3-4A29-BF9A-8E368A25BD6C}" type="pres">
      <dgm:prSet presAssocID="{14CEC121-0EA0-46FC-A126-750EBA12D621}" presName="circ1" presStyleLbl="vennNode1" presStyleIdx="0" presStyleCnt="3"/>
      <dgm:spPr/>
    </dgm:pt>
    <dgm:pt modelId="{3B33DE1E-5EB1-43FB-9A7B-6EDEDEC811C7}" type="pres">
      <dgm:prSet presAssocID="{14CEC121-0EA0-46FC-A126-750EBA12D621}" presName="circ1Tx" presStyleLbl="revTx" presStyleIdx="0" presStyleCnt="0">
        <dgm:presLayoutVars>
          <dgm:chMax val="0"/>
          <dgm:chPref val="0"/>
          <dgm:bulletEnabled val="1"/>
        </dgm:presLayoutVars>
      </dgm:prSet>
      <dgm:spPr/>
    </dgm:pt>
    <dgm:pt modelId="{12058058-63CE-4CD2-8A9B-D6E3A0485846}" type="pres">
      <dgm:prSet presAssocID="{6D84435A-845E-44A6-9805-2E3456444750}" presName="circ2" presStyleLbl="vennNode1" presStyleIdx="1" presStyleCnt="3"/>
      <dgm:spPr/>
    </dgm:pt>
    <dgm:pt modelId="{6CD19563-C14B-42A3-A3E1-FE7A9F4A2358}" type="pres">
      <dgm:prSet presAssocID="{6D84435A-845E-44A6-9805-2E3456444750}" presName="circ2Tx" presStyleLbl="revTx" presStyleIdx="0" presStyleCnt="0">
        <dgm:presLayoutVars>
          <dgm:chMax val="0"/>
          <dgm:chPref val="0"/>
          <dgm:bulletEnabled val="1"/>
        </dgm:presLayoutVars>
      </dgm:prSet>
      <dgm:spPr/>
    </dgm:pt>
    <dgm:pt modelId="{D7AB1812-7930-49D0-8445-A73CC442B994}" type="pres">
      <dgm:prSet presAssocID="{CD41120B-04DC-48C9-96CC-28E532FDDA01}" presName="circ3" presStyleLbl="vennNode1" presStyleIdx="2" presStyleCnt="3"/>
      <dgm:spPr/>
    </dgm:pt>
    <dgm:pt modelId="{A1D1B57C-F7B6-4478-BAB1-71D42C83A3BA}" type="pres">
      <dgm:prSet presAssocID="{CD41120B-04DC-48C9-96CC-28E532FDDA01}" presName="circ3Tx" presStyleLbl="revTx" presStyleIdx="0" presStyleCnt="0">
        <dgm:presLayoutVars>
          <dgm:chMax val="0"/>
          <dgm:chPref val="0"/>
          <dgm:bulletEnabled val="1"/>
        </dgm:presLayoutVars>
      </dgm:prSet>
      <dgm:spPr/>
    </dgm:pt>
  </dgm:ptLst>
  <dgm:cxnLst>
    <dgm:cxn modelId="{AC204B0E-3C82-4AE2-8F54-EBBDF9B69509}" type="presOf" srcId="{14CEC121-0EA0-46FC-A126-750EBA12D621}" destId="{C559165D-7AB3-4A29-BF9A-8E368A25BD6C}" srcOrd="0" destOrd="0" presId="urn:microsoft.com/office/officeart/2005/8/layout/venn1"/>
    <dgm:cxn modelId="{90E1670F-26A0-4E48-ACCF-3232D535D982}" srcId="{C1B5D6AC-3969-45DC-87C8-45024B3BE868}" destId="{CD41120B-04DC-48C9-96CC-28E532FDDA01}" srcOrd="2" destOrd="0" parTransId="{DD099E17-81B8-40C1-9D52-EAE385ADF4F2}" sibTransId="{E3701608-84C6-4E5B-8577-0522FC8071C5}"/>
    <dgm:cxn modelId="{7F888310-A18A-4AD3-98C3-06637225F860}" srcId="{C1B5D6AC-3969-45DC-87C8-45024B3BE868}" destId="{14CEC121-0EA0-46FC-A126-750EBA12D621}" srcOrd="0" destOrd="0" parTransId="{BC583DC7-4C46-45BC-96A7-A21990C6AAF5}" sibTransId="{CCBA7DA4-5BEB-4423-8ABD-1DD4A01BEE92}"/>
    <dgm:cxn modelId="{0FC9BF29-F3B6-4465-98C7-28293A98112E}" type="presOf" srcId="{6D84435A-845E-44A6-9805-2E3456444750}" destId="{6CD19563-C14B-42A3-A3E1-FE7A9F4A2358}" srcOrd="1" destOrd="0" presId="urn:microsoft.com/office/officeart/2005/8/layout/venn1"/>
    <dgm:cxn modelId="{01855041-24F8-48FD-9B37-21E9917BC99C}" type="presOf" srcId="{CD41120B-04DC-48C9-96CC-28E532FDDA01}" destId="{D7AB1812-7930-49D0-8445-A73CC442B994}" srcOrd="0" destOrd="0" presId="urn:microsoft.com/office/officeart/2005/8/layout/venn1"/>
    <dgm:cxn modelId="{762D3546-B1A8-44E4-8B29-1D3E2C647CF5}" srcId="{C1B5D6AC-3969-45DC-87C8-45024B3BE868}" destId="{6D84435A-845E-44A6-9805-2E3456444750}" srcOrd="1" destOrd="0" parTransId="{B13FB15F-A353-47BD-AAFF-3D648A4FAA39}" sibTransId="{F6DC324E-1409-4A1E-B4D4-C238E135D54B}"/>
    <dgm:cxn modelId="{8A73DB70-D467-4DB4-8C4A-E0EB2D4FCA76}" type="presOf" srcId="{CD41120B-04DC-48C9-96CC-28E532FDDA01}" destId="{A1D1B57C-F7B6-4478-BAB1-71D42C83A3BA}" srcOrd="1" destOrd="0" presId="urn:microsoft.com/office/officeart/2005/8/layout/venn1"/>
    <dgm:cxn modelId="{CFFA8274-6B32-4090-A606-286853BD935A}" type="presOf" srcId="{6D84435A-845E-44A6-9805-2E3456444750}" destId="{12058058-63CE-4CD2-8A9B-D6E3A0485846}" srcOrd="0" destOrd="0" presId="urn:microsoft.com/office/officeart/2005/8/layout/venn1"/>
    <dgm:cxn modelId="{EB419C9C-EAF3-4231-9CB5-C133163F74FA}" type="presOf" srcId="{C1B5D6AC-3969-45DC-87C8-45024B3BE868}" destId="{175F0F96-13F7-46CD-9E21-A77C0C7C1546}" srcOrd="0" destOrd="0" presId="urn:microsoft.com/office/officeart/2005/8/layout/venn1"/>
    <dgm:cxn modelId="{836FBB9D-8D5B-46FF-B46B-9C8EE473F9C0}" type="presOf" srcId="{14CEC121-0EA0-46FC-A126-750EBA12D621}" destId="{3B33DE1E-5EB1-43FB-9A7B-6EDEDEC811C7}" srcOrd="1" destOrd="0" presId="urn:microsoft.com/office/officeart/2005/8/layout/venn1"/>
    <dgm:cxn modelId="{01E79572-F2C8-4BD5-BF0E-D30C348B2807}" type="presParOf" srcId="{175F0F96-13F7-46CD-9E21-A77C0C7C1546}" destId="{C559165D-7AB3-4A29-BF9A-8E368A25BD6C}" srcOrd="0" destOrd="0" presId="urn:microsoft.com/office/officeart/2005/8/layout/venn1"/>
    <dgm:cxn modelId="{E631BC75-39D3-4D1B-A707-4B61BF34002E}" type="presParOf" srcId="{175F0F96-13F7-46CD-9E21-A77C0C7C1546}" destId="{3B33DE1E-5EB1-43FB-9A7B-6EDEDEC811C7}" srcOrd="1" destOrd="0" presId="urn:microsoft.com/office/officeart/2005/8/layout/venn1"/>
    <dgm:cxn modelId="{DD87043A-0B5C-43BD-868B-392353E988E4}" type="presParOf" srcId="{175F0F96-13F7-46CD-9E21-A77C0C7C1546}" destId="{12058058-63CE-4CD2-8A9B-D6E3A0485846}" srcOrd="2" destOrd="0" presId="urn:microsoft.com/office/officeart/2005/8/layout/venn1"/>
    <dgm:cxn modelId="{ABDE43B7-34B1-4876-AE59-AB31EFFDCFF9}" type="presParOf" srcId="{175F0F96-13F7-46CD-9E21-A77C0C7C1546}" destId="{6CD19563-C14B-42A3-A3E1-FE7A9F4A2358}" srcOrd="3" destOrd="0" presId="urn:microsoft.com/office/officeart/2005/8/layout/venn1"/>
    <dgm:cxn modelId="{D2D4A6CE-005E-4829-9143-A39CEA16826B}" type="presParOf" srcId="{175F0F96-13F7-46CD-9E21-A77C0C7C1546}" destId="{D7AB1812-7930-49D0-8445-A73CC442B994}" srcOrd="4" destOrd="0" presId="urn:microsoft.com/office/officeart/2005/8/layout/venn1"/>
    <dgm:cxn modelId="{86D097AB-227E-4642-8E74-58A8AD9837B5}" type="presParOf" srcId="{175F0F96-13F7-46CD-9E21-A77C0C7C1546}" destId="{A1D1B57C-F7B6-4478-BAB1-71D42C83A3BA}" srcOrd="5" destOrd="0" presId="urn:microsoft.com/office/officeart/2005/8/layout/venn1"/>
  </dgm:cxnLst>
  <dgm:bg/>
  <dgm:whole/>
  <dgm:extLst>
    <a:ext uri="http://schemas.microsoft.com/office/drawing/2008/diagram">
      <dsp:dataModelExt xmlns:dsp="http://schemas.microsoft.com/office/drawing/2008/diagram" relId="rId21" minVer="http://schemas.openxmlformats.org/drawingml/2006/diagram"/>
    </a:ext>
  </dgm:extLst>
</dgm:dataModel>
</file>

<file path=word/diagrams/data3.xml><?xml version="1.0" encoding="utf-8"?>
<dgm:dataModel xmlns:dgm="http://schemas.openxmlformats.org/drawingml/2006/diagram" xmlns:a="http://schemas.openxmlformats.org/drawingml/2006/main">
  <dgm:ptLst>
    <dgm:pt modelId="{7C47401F-25AB-46D5-A5CB-83DFB620A973}" type="doc">
      <dgm:prSet loTypeId="urn:microsoft.com/office/officeart/2005/8/layout/arrow1" loCatId="relationship" qsTypeId="urn:microsoft.com/office/officeart/2005/8/quickstyle/simple3" qsCatId="simple" csTypeId="urn:microsoft.com/office/officeart/2005/8/colors/colorful5" csCatId="colorful" phldr="1"/>
      <dgm:spPr/>
      <dgm:t>
        <a:bodyPr/>
        <a:lstStyle/>
        <a:p>
          <a:endParaRPr lang="en-GB"/>
        </a:p>
      </dgm:t>
    </dgm:pt>
    <dgm:pt modelId="{B49FA7AD-8C69-49A9-BCC8-7A919588ABFE}">
      <dgm:prSet phldrT="[Text]" custT="1"/>
      <dgm:spPr/>
      <dgm:t>
        <a:bodyPr/>
        <a:lstStyle/>
        <a:p>
          <a:r>
            <a:rPr lang="en-GB" sz="1600">
              <a:latin typeface="Times New Roman" panose="02020603050405020304" pitchFamily="18" charset="0"/>
              <a:cs typeface="Times New Roman" panose="02020603050405020304" pitchFamily="18" charset="0"/>
            </a:rPr>
            <a:t>Positive feedback machanism</a:t>
          </a:r>
        </a:p>
      </dgm:t>
    </dgm:pt>
    <dgm:pt modelId="{134F6E88-059E-49B9-A50A-4148B459AFB6}" type="parTrans" cxnId="{F6A5E6D3-04E7-4AB3-B897-75FBF5B54BF5}">
      <dgm:prSet/>
      <dgm:spPr/>
      <dgm:t>
        <a:bodyPr/>
        <a:lstStyle/>
        <a:p>
          <a:endParaRPr lang="en-GB"/>
        </a:p>
      </dgm:t>
    </dgm:pt>
    <dgm:pt modelId="{AB55F4B9-1AE4-40BF-960E-029AC54E0620}" type="sibTrans" cxnId="{F6A5E6D3-04E7-4AB3-B897-75FBF5B54BF5}">
      <dgm:prSet/>
      <dgm:spPr/>
      <dgm:t>
        <a:bodyPr/>
        <a:lstStyle/>
        <a:p>
          <a:endParaRPr lang="en-GB"/>
        </a:p>
      </dgm:t>
    </dgm:pt>
    <dgm:pt modelId="{CB29551B-ABDC-4E4F-8106-82E48B39A23D}">
      <dgm:prSet phldrT="[Text]" custT="1"/>
      <dgm:spPr/>
      <dgm:t>
        <a:bodyPr/>
        <a:lstStyle/>
        <a:p>
          <a:r>
            <a:rPr lang="en-GB" sz="1600">
              <a:latin typeface="Times New Roman" panose="02020603050405020304" pitchFamily="18" charset="0"/>
              <a:cs typeface="Times New Roman" panose="02020603050405020304" pitchFamily="18" charset="0"/>
            </a:rPr>
            <a:t>Negative feedback machanism</a:t>
          </a:r>
        </a:p>
      </dgm:t>
    </dgm:pt>
    <dgm:pt modelId="{48098C09-E710-4082-A8EF-77043FED9CFF}" type="parTrans" cxnId="{78CFA9D5-9A17-40D5-B51A-526A6B899EAA}">
      <dgm:prSet/>
      <dgm:spPr/>
      <dgm:t>
        <a:bodyPr/>
        <a:lstStyle/>
        <a:p>
          <a:endParaRPr lang="en-GB"/>
        </a:p>
      </dgm:t>
    </dgm:pt>
    <dgm:pt modelId="{21F125AC-D7BA-4AC3-85C3-122242F2CDC9}" type="sibTrans" cxnId="{78CFA9D5-9A17-40D5-B51A-526A6B899EAA}">
      <dgm:prSet/>
      <dgm:spPr/>
      <dgm:t>
        <a:bodyPr/>
        <a:lstStyle/>
        <a:p>
          <a:endParaRPr lang="en-GB"/>
        </a:p>
      </dgm:t>
    </dgm:pt>
    <dgm:pt modelId="{1461BCC2-CE52-44D6-ADBE-21088B3ABA8E}" type="pres">
      <dgm:prSet presAssocID="{7C47401F-25AB-46D5-A5CB-83DFB620A973}" presName="cycle" presStyleCnt="0">
        <dgm:presLayoutVars>
          <dgm:dir/>
          <dgm:resizeHandles val="exact"/>
        </dgm:presLayoutVars>
      </dgm:prSet>
      <dgm:spPr/>
    </dgm:pt>
    <dgm:pt modelId="{9823890C-0898-4940-92A7-8EBEC37AF2EC}" type="pres">
      <dgm:prSet presAssocID="{B49FA7AD-8C69-49A9-BCC8-7A919588ABFE}" presName="arrow" presStyleLbl="node1" presStyleIdx="0" presStyleCnt="2">
        <dgm:presLayoutVars>
          <dgm:bulletEnabled val="1"/>
        </dgm:presLayoutVars>
      </dgm:prSet>
      <dgm:spPr/>
    </dgm:pt>
    <dgm:pt modelId="{3B8EA10F-4398-429D-8C94-0D12664D10C3}" type="pres">
      <dgm:prSet presAssocID="{CB29551B-ABDC-4E4F-8106-82E48B39A23D}" presName="arrow" presStyleLbl="node1" presStyleIdx="1" presStyleCnt="2">
        <dgm:presLayoutVars>
          <dgm:bulletEnabled val="1"/>
        </dgm:presLayoutVars>
      </dgm:prSet>
      <dgm:spPr/>
    </dgm:pt>
  </dgm:ptLst>
  <dgm:cxnLst>
    <dgm:cxn modelId="{F4E19D16-65F6-4C6E-85E5-88D39E975310}" type="presOf" srcId="{CB29551B-ABDC-4E4F-8106-82E48B39A23D}" destId="{3B8EA10F-4398-429D-8C94-0D12664D10C3}" srcOrd="0" destOrd="0" presId="urn:microsoft.com/office/officeart/2005/8/layout/arrow1"/>
    <dgm:cxn modelId="{F6A5E6D3-04E7-4AB3-B897-75FBF5B54BF5}" srcId="{7C47401F-25AB-46D5-A5CB-83DFB620A973}" destId="{B49FA7AD-8C69-49A9-BCC8-7A919588ABFE}" srcOrd="0" destOrd="0" parTransId="{134F6E88-059E-49B9-A50A-4148B459AFB6}" sibTransId="{AB55F4B9-1AE4-40BF-960E-029AC54E0620}"/>
    <dgm:cxn modelId="{78CFA9D5-9A17-40D5-B51A-526A6B899EAA}" srcId="{7C47401F-25AB-46D5-A5CB-83DFB620A973}" destId="{CB29551B-ABDC-4E4F-8106-82E48B39A23D}" srcOrd="1" destOrd="0" parTransId="{48098C09-E710-4082-A8EF-77043FED9CFF}" sibTransId="{21F125AC-D7BA-4AC3-85C3-122242F2CDC9}"/>
    <dgm:cxn modelId="{CC7E5DEA-FAA9-4D55-888C-49BFA40550ED}" type="presOf" srcId="{B49FA7AD-8C69-49A9-BCC8-7A919588ABFE}" destId="{9823890C-0898-4940-92A7-8EBEC37AF2EC}" srcOrd="0" destOrd="0" presId="urn:microsoft.com/office/officeart/2005/8/layout/arrow1"/>
    <dgm:cxn modelId="{37190DF3-6EC9-4348-BBF2-75FD131B607F}" type="presOf" srcId="{7C47401F-25AB-46D5-A5CB-83DFB620A973}" destId="{1461BCC2-CE52-44D6-ADBE-21088B3ABA8E}" srcOrd="0" destOrd="0" presId="urn:microsoft.com/office/officeart/2005/8/layout/arrow1"/>
    <dgm:cxn modelId="{2C7F928F-A5C1-48D4-8A18-94A606C6635C}" type="presParOf" srcId="{1461BCC2-CE52-44D6-ADBE-21088B3ABA8E}" destId="{9823890C-0898-4940-92A7-8EBEC37AF2EC}" srcOrd="0" destOrd="0" presId="urn:microsoft.com/office/officeart/2005/8/layout/arrow1"/>
    <dgm:cxn modelId="{58D56EDD-2585-401D-B2AB-3715D11EE298}" type="presParOf" srcId="{1461BCC2-CE52-44D6-ADBE-21088B3ABA8E}" destId="{3B8EA10F-4398-429D-8C94-0D12664D10C3}" srcOrd="1" destOrd="0" presId="urn:microsoft.com/office/officeart/2005/8/layout/arrow1"/>
  </dgm:cxnLst>
  <dgm:bg/>
  <dgm:whole/>
  <dgm:extLst>
    <a:ext uri="http://schemas.microsoft.com/office/drawing/2008/diagram">
      <dsp:dataModelExt xmlns:dsp="http://schemas.microsoft.com/office/drawing/2008/diagram" relId="rId26" minVer="http://schemas.openxmlformats.org/drawingml/2006/diagram"/>
    </a:ext>
  </dgm:extLst>
</dgm:dataModel>
</file>

<file path=word/diagrams/data4.xml><?xml version="1.0" encoding="utf-8"?>
<dgm:dataModel xmlns:dgm="http://schemas.openxmlformats.org/drawingml/2006/diagram" xmlns:a="http://schemas.openxmlformats.org/drawingml/2006/main">
  <dgm:ptLst>
    <dgm:pt modelId="{6DCCEEE5-5A8A-4897-9EE4-5B8C27462ABA}" type="doc">
      <dgm:prSet loTypeId="urn:microsoft.com/office/officeart/2005/8/layout/cycle2" loCatId="cycle" qsTypeId="urn:microsoft.com/office/officeart/2005/8/quickstyle/simple1" qsCatId="simple" csTypeId="urn:microsoft.com/office/officeart/2005/8/colors/accent0_3" csCatId="mainScheme" phldr="1"/>
      <dgm:spPr/>
      <dgm:t>
        <a:bodyPr/>
        <a:lstStyle/>
        <a:p>
          <a:endParaRPr lang="en-GB"/>
        </a:p>
      </dgm:t>
    </dgm:pt>
    <dgm:pt modelId="{38F902A9-A324-4F73-AE1B-3CAC1B7D403D}">
      <dgm:prSet phldrT="[Text]" custT="1"/>
      <dgm:spPr/>
      <dgm:t>
        <a:bodyPr/>
        <a:lstStyle/>
        <a:p>
          <a:r>
            <a:rPr lang="en-GB" sz="1200">
              <a:latin typeface="Times New Roman" panose="02020603050405020304" pitchFamily="18" charset="0"/>
              <a:cs typeface="Times New Roman" panose="02020603050405020304" pitchFamily="18" charset="0"/>
            </a:rPr>
            <a:t>Evaluation</a:t>
          </a:r>
        </a:p>
      </dgm:t>
    </dgm:pt>
    <dgm:pt modelId="{698F0B48-EC5D-4E2B-801A-4D832AC6C51C}" type="parTrans" cxnId="{7DB1FEFC-0111-4C5E-8CDA-5546B608EE41}">
      <dgm:prSet/>
      <dgm:spPr/>
      <dgm:t>
        <a:bodyPr/>
        <a:lstStyle/>
        <a:p>
          <a:endParaRPr lang="en-GB"/>
        </a:p>
      </dgm:t>
    </dgm:pt>
    <dgm:pt modelId="{41A55FB3-0F0B-4BDD-B7B2-590F170BD930}" type="sibTrans" cxnId="{7DB1FEFC-0111-4C5E-8CDA-5546B608EE41}">
      <dgm:prSet/>
      <dgm:spPr/>
      <dgm:t>
        <a:bodyPr/>
        <a:lstStyle/>
        <a:p>
          <a:endParaRPr lang="en-GB"/>
        </a:p>
      </dgm:t>
    </dgm:pt>
    <dgm:pt modelId="{0A763D45-2DE6-438C-9108-94625526CE9E}">
      <dgm:prSet phldrT="[Text]" custT="1"/>
      <dgm:spPr/>
      <dgm:t>
        <a:bodyPr/>
        <a:lstStyle/>
        <a:p>
          <a:r>
            <a:rPr lang="en-GB" sz="1200">
              <a:latin typeface="Times New Roman" panose="02020603050405020304" pitchFamily="18" charset="0"/>
              <a:cs typeface="Times New Roman" panose="02020603050405020304" pitchFamily="18" charset="0"/>
            </a:rPr>
            <a:t>Gaps</a:t>
          </a:r>
        </a:p>
      </dgm:t>
    </dgm:pt>
    <dgm:pt modelId="{EF62BFF8-CB78-4AF5-99E3-9FC0EB488370}" type="parTrans" cxnId="{560C2A26-E963-41E1-8B7E-A0B02C2CCF83}">
      <dgm:prSet/>
      <dgm:spPr/>
      <dgm:t>
        <a:bodyPr/>
        <a:lstStyle/>
        <a:p>
          <a:endParaRPr lang="en-GB"/>
        </a:p>
      </dgm:t>
    </dgm:pt>
    <dgm:pt modelId="{036C2B60-061E-4AB4-9529-DC488B4B31D5}" type="sibTrans" cxnId="{560C2A26-E963-41E1-8B7E-A0B02C2CCF83}">
      <dgm:prSet/>
      <dgm:spPr/>
      <dgm:t>
        <a:bodyPr/>
        <a:lstStyle/>
        <a:p>
          <a:endParaRPr lang="en-GB"/>
        </a:p>
      </dgm:t>
    </dgm:pt>
    <dgm:pt modelId="{7759D5E4-BF9A-4E80-8681-E893B2532DCD}">
      <dgm:prSet phldrT="[Text]" custT="1"/>
      <dgm:spPr/>
      <dgm:t>
        <a:bodyPr/>
        <a:lstStyle/>
        <a:p>
          <a:r>
            <a:rPr lang="en-GB" sz="1100" b="1" i="0">
              <a:latin typeface="Times New Roman" panose="02020603050405020304" pitchFamily="18" charset="0"/>
              <a:cs typeface="Times New Roman" panose="02020603050405020304" pitchFamily="18" charset="0"/>
            </a:rPr>
            <a:t>Aspirations</a:t>
          </a:r>
          <a:endParaRPr lang="en-GB" sz="1100">
            <a:latin typeface="Times New Roman" panose="02020603050405020304" pitchFamily="18" charset="0"/>
            <a:cs typeface="Times New Roman" panose="02020603050405020304" pitchFamily="18" charset="0"/>
          </a:endParaRPr>
        </a:p>
      </dgm:t>
    </dgm:pt>
    <dgm:pt modelId="{E8B7086F-A20E-4973-8E90-77FBEB77FD6A}" type="parTrans" cxnId="{DD2C4421-65CC-4F9B-82EF-0B12BC5D5F60}">
      <dgm:prSet/>
      <dgm:spPr/>
      <dgm:t>
        <a:bodyPr/>
        <a:lstStyle/>
        <a:p>
          <a:endParaRPr lang="en-GB"/>
        </a:p>
      </dgm:t>
    </dgm:pt>
    <dgm:pt modelId="{AF85A185-16FD-4095-86BB-C3CF31CD4A9C}" type="sibTrans" cxnId="{DD2C4421-65CC-4F9B-82EF-0B12BC5D5F60}">
      <dgm:prSet/>
      <dgm:spPr/>
      <dgm:t>
        <a:bodyPr/>
        <a:lstStyle/>
        <a:p>
          <a:endParaRPr lang="en-GB"/>
        </a:p>
      </dgm:t>
    </dgm:pt>
    <dgm:pt modelId="{FD35AEE8-17A5-4973-B39F-9C57A2874778}">
      <dgm:prSet phldrT="[Text]" custT="1"/>
      <dgm:spPr/>
      <dgm:t>
        <a:bodyPr/>
        <a:lstStyle/>
        <a:p>
          <a:r>
            <a:rPr lang="en-GB" sz="1400">
              <a:latin typeface="Times New Roman" panose="02020603050405020304" pitchFamily="18" charset="0"/>
              <a:cs typeface="Times New Roman" panose="02020603050405020304" pitchFamily="18" charset="0"/>
            </a:rPr>
            <a:t>Career plan</a:t>
          </a:r>
        </a:p>
      </dgm:t>
    </dgm:pt>
    <dgm:pt modelId="{161BA1BC-F5F4-4F6D-A454-2BED39C3C21F}" type="parTrans" cxnId="{20B2D3EE-54C3-4A56-B935-4F9C527E7FF5}">
      <dgm:prSet/>
      <dgm:spPr/>
      <dgm:t>
        <a:bodyPr/>
        <a:lstStyle/>
        <a:p>
          <a:endParaRPr lang="en-GB"/>
        </a:p>
      </dgm:t>
    </dgm:pt>
    <dgm:pt modelId="{5AD0FC2C-EBF2-4C97-AD61-1F82B280140F}" type="sibTrans" cxnId="{20B2D3EE-54C3-4A56-B935-4F9C527E7FF5}">
      <dgm:prSet/>
      <dgm:spPr/>
      <dgm:t>
        <a:bodyPr/>
        <a:lstStyle/>
        <a:p>
          <a:endParaRPr lang="en-GB"/>
        </a:p>
      </dgm:t>
    </dgm:pt>
    <dgm:pt modelId="{13C8AB9F-6EF3-4C69-B2FC-626A89CB85E8}" type="pres">
      <dgm:prSet presAssocID="{6DCCEEE5-5A8A-4897-9EE4-5B8C27462ABA}" presName="cycle" presStyleCnt="0">
        <dgm:presLayoutVars>
          <dgm:dir/>
          <dgm:resizeHandles val="exact"/>
        </dgm:presLayoutVars>
      </dgm:prSet>
      <dgm:spPr/>
    </dgm:pt>
    <dgm:pt modelId="{9B080CF9-2D40-4A00-AFC8-9F708C2ADFAF}" type="pres">
      <dgm:prSet presAssocID="{38F902A9-A324-4F73-AE1B-3CAC1B7D403D}" presName="node" presStyleLbl="node1" presStyleIdx="0" presStyleCnt="4">
        <dgm:presLayoutVars>
          <dgm:bulletEnabled val="1"/>
        </dgm:presLayoutVars>
      </dgm:prSet>
      <dgm:spPr/>
    </dgm:pt>
    <dgm:pt modelId="{F5365F94-962F-4EA5-99A4-5CD643B847B7}" type="pres">
      <dgm:prSet presAssocID="{41A55FB3-0F0B-4BDD-B7B2-590F170BD930}" presName="sibTrans" presStyleLbl="sibTrans2D1" presStyleIdx="0" presStyleCnt="4"/>
      <dgm:spPr/>
    </dgm:pt>
    <dgm:pt modelId="{15EB9E20-12DF-4386-A8E0-8CC75149EA1B}" type="pres">
      <dgm:prSet presAssocID="{41A55FB3-0F0B-4BDD-B7B2-590F170BD930}" presName="connectorText" presStyleLbl="sibTrans2D1" presStyleIdx="0" presStyleCnt="4"/>
      <dgm:spPr/>
    </dgm:pt>
    <dgm:pt modelId="{D210616D-369C-4857-BEF8-EA2F0C4841F9}" type="pres">
      <dgm:prSet presAssocID="{0A763D45-2DE6-438C-9108-94625526CE9E}" presName="node" presStyleLbl="node1" presStyleIdx="1" presStyleCnt="4">
        <dgm:presLayoutVars>
          <dgm:bulletEnabled val="1"/>
        </dgm:presLayoutVars>
      </dgm:prSet>
      <dgm:spPr/>
    </dgm:pt>
    <dgm:pt modelId="{E5B73E7E-53D7-4A29-928D-1E2237F9E2F3}" type="pres">
      <dgm:prSet presAssocID="{036C2B60-061E-4AB4-9529-DC488B4B31D5}" presName="sibTrans" presStyleLbl="sibTrans2D1" presStyleIdx="1" presStyleCnt="4"/>
      <dgm:spPr/>
    </dgm:pt>
    <dgm:pt modelId="{31C629F4-9D2F-4D41-949A-EE12439BA3D2}" type="pres">
      <dgm:prSet presAssocID="{036C2B60-061E-4AB4-9529-DC488B4B31D5}" presName="connectorText" presStyleLbl="sibTrans2D1" presStyleIdx="1" presStyleCnt="4"/>
      <dgm:spPr/>
    </dgm:pt>
    <dgm:pt modelId="{4AA38ED2-8406-4003-B640-C11FEBDC8553}" type="pres">
      <dgm:prSet presAssocID="{7759D5E4-BF9A-4E80-8681-E893B2532DCD}" presName="node" presStyleLbl="node1" presStyleIdx="2" presStyleCnt="4">
        <dgm:presLayoutVars>
          <dgm:bulletEnabled val="1"/>
        </dgm:presLayoutVars>
      </dgm:prSet>
      <dgm:spPr/>
    </dgm:pt>
    <dgm:pt modelId="{43D267F7-350A-4766-8FF4-9EABD4A79E88}" type="pres">
      <dgm:prSet presAssocID="{AF85A185-16FD-4095-86BB-C3CF31CD4A9C}" presName="sibTrans" presStyleLbl="sibTrans2D1" presStyleIdx="2" presStyleCnt="4"/>
      <dgm:spPr/>
    </dgm:pt>
    <dgm:pt modelId="{9D48FCF9-CF36-45DC-A5CB-7DC9E4F7728E}" type="pres">
      <dgm:prSet presAssocID="{AF85A185-16FD-4095-86BB-C3CF31CD4A9C}" presName="connectorText" presStyleLbl="sibTrans2D1" presStyleIdx="2" presStyleCnt="4"/>
      <dgm:spPr/>
    </dgm:pt>
    <dgm:pt modelId="{D35EEC21-FB43-4F77-8946-2F7FAE57ED26}" type="pres">
      <dgm:prSet presAssocID="{FD35AEE8-17A5-4973-B39F-9C57A2874778}" presName="node" presStyleLbl="node1" presStyleIdx="3" presStyleCnt="4">
        <dgm:presLayoutVars>
          <dgm:bulletEnabled val="1"/>
        </dgm:presLayoutVars>
      </dgm:prSet>
      <dgm:spPr/>
    </dgm:pt>
    <dgm:pt modelId="{F8591983-E76D-4B42-A76D-19373E0448B3}" type="pres">
      <dgm:prSet presAssocID="{5AD0FC2C-EBF2-4C97-AD61-1F82B280140F}" presName="sibTrans" presStyleLbl="sibTrans2D1" presStyleIdx="3" presStyleCnt="4"/>
      <dgm:spPr/>
    </dgm:pt>
    <dgm:pt modelId="{D52A6910-47CE-4F47-93A9-F2FDD07897A2}" type="pres">
      <dgm:prSet presAssocID="{5AD0FC2C-EBF2-4C97-AD61-1F82B280140F}" presName="connectorText" presStyleLbl="sibTrans2D1" presStyleIdx="3" presStyleCnt="4"/>
      <dgm:spPr/>
    </dgm:pt>
  </dgm:ptLst>
  <dgm:cxnLst>
    <dgm:cxn modelId="{B714B703-B6DC-420D-A45B-B5C87D6BCC5B}" type="presOf" srcId="{41A55FB3-0F0B-4BDD-B7B2-590F170BD930}" destId="{15EB9E20-12DF-4386-A8E0-8CC75149EA1B}" srcOrd="1" destOrd="0" presId="urn:microsoft.com/office/officeart/2005/8/layout/cycle2"/>
    <dgm:cxn modelId="{AE3B6C13-ADFF-4EF9-8579-049CB09EAACD}" type="presOf" srcId="{036C2B60-061E-4AB4-9529-DC488B4B31D5}" destId="{31C629F4-9D2F-4D41-949A-EE12439BA3D2}" srcOrd="1" destOrd="0" presId="urn:microsoft.com/office/officeart/2005/8/layout/cycle2"/>
    <dgm:cxn modelId="{50226619-EDA1-4A5E-82EC-E378B8CD87C5}" type="presOf" srcId="{38F902A9-A324-4F73-AE1B-3CAC1B7D403D}" destId="{9B080CF9-2D40-4A00-AFC8-9F708C2ADFAF}" srcOrd="0" destOrd="0" presId="urn:microsoft.com/office/officeart/2005/8/layout/cycle2"/>
    <dgm:cxn modelId="{DD2C4421-65CC-4F9B-82EF-0B12BC5D5F60}" srcId="{6DCCEEE5-5A8A-4897-9EE4-5B8C27462ABA}" destId="{7759D5E4-BF9A-4E80-8681-E893B2532DCD}" srcOrd="2" destOrd="0" parTransId="{E8B7086F-A20E-4973-8E90-77FBEB77FD6A}" sibTransId="{AF85A185-16FD-4095-86BB-C3CF31CD4A9C}"/>
    <dgm:cxn modelId="{64AA0B24-5AF6-4A3D-AC23-CC3012C9805B}" type="presOf" srcId="{6DCCEEE5-5A8A-4897-9EE4-5B8C27462ABA}" destId="{13C8AB9F-6EF3-4C69-B2FC-626A89CB85E8}" srcOrd="0" destOrd="0" presId="urn:microsoft.com/office/officeart/2005/8/layout/cycle2"/>
    <dgm:cxn modelId="{560C2A26-E963-41E1-8B7E-A0B02C2CCF83}" srcId="{6DCCEEE5-5A8A-4897-9EE4-5B8C27462ABA}" destId="{0A763D45-2DE6-438C-9108-94625526CE9E}" srcOrd="1" destOrd="0" parTransId="{EF62BFF8-CB78-4AF5-99E3-9FC0EB488370}" sibTransId="{036C2B60-061E-4AB4-9529-DC488B4B31D5}"/>
    <dgm:cxn modelId="{1491F559-DD1A-4F1D-8175-00F8A52B8900}" type="presOf" srcId="{41A55FB3-0F0B-4BDD-B7B2-590F170BD930}" destId="{F5365F94-962F-4EA5-99A4-5CD643B847B7}" srcOrd="0" destOrd="0" presId="urn:microsoft.com/office/officeart/2005/8/layout/cycle2"/>
    <dgm:cxn modelId="{54D9D665-4090-418C-AF6C-0C1680C64E41}" type="presOf" srcId="{5AD0FC2C-EBF2-4C97-AD61-1F82B280140F}" destId="{D52A6910-47CE-4F47-93A9-F2FDD07897A2}" srcOrd="1" destOrd="0" presId="urn:microsoft.com/office/officeart/2005/8/layout/cycle2"/>
    <dgm:cxn modelId="{785C0D8D-1FD7-43FA-A784-C6DA3CD66144}" type="presOf" srcId="{5AD0FC2C-EBF2-4C97-AD61-1F82B280140F}" destId="{F8591983-E76D-4B42-A76D-19373E0448B3}" srcOrd="0" destOrd="0" presId="urn:microsoft.com/office/officeart/2005/8/layout/cycle2"/>
    <dgm:cxn modelId="{F90A7A8E-B38D-4C6D-8461-16291E01AF98}" type="presOf" srcId="{FD35AEE8-17A5-4973-B39F-9C57A2874778}" destId="{D35EEC21-FB43-4F77-8946-2F7FAE57ED26}" srcOrd="0" destOrd="0" presId="urn:microsoft.com/office/officeart/2005/8/layout/cycle2"/>
    <dgm:cxn modelId="{85E0FA92-004C-4CC7-A772-58B5F4BFF3DA}" type="presOf" srcId="{AF85A185-16FD-4095-86BB-C3CF31CD4A9C}" destId="{43D267F7-350A-4766-8FF4-9EABD4A79E88}" srcOrd="0" destOrd="0" presId="urn:microsoft.com/office/officeart/2005/8/layout/cycle2"/>
    <dgm:cxn modelId="{6B964DA1-9BED-4896-B13E-1A0B80072833}" type="presOf" srcId="{0A763D45-2DE6-438C-9108-94625526CE9E}" destId="{D210616D-369C-4857-BEF8-EA2F0C4841F9}" srcOrd="0" destOrd="0" presId="urn:microsoft.com/office/officeart/2005/8/layout/cycle2"/>
    <dgm:cxn modelId="{CEEE86EA-F7EB-41E7-8BEF-B3E769B9E277}" type="presOf" srcId="{036C2B60-061E-4AB4-9529-DC488B4B31D5}" destId="{E5B73E7E-53D7-4A29-928D-1E2237F9E2F3}" srcOrd="0" destOrd="0" presId="urn:microsoft.com/office/officeart/2005/8/layout/cycle2"/>
    <dgm:cxn modelId="{20B2D3EE-54C3-4A56-B935-4F9C527E7FF5}" srcId="{6DCCEEE5-5A8A-4897-9EE4-5B8C27462ABA}" destId="{FD35AEE8-17A5-4973-B39F-9C57A2874778}" srcOrd="3" destOrd="0" parTransId="{161BA1BC-F5F4-4F6D-A454-2BED39C3C21F}" sibTransId="{5AD0FC2C-EBF2-4C97-AD61-1F82B280140F}"/>
    <dgm:cxn modelId="{2CB1C0F9-578D-420D-9B77-BEF5BB7A5998}" type="presOf" srcId="{AF85A185-16FD-4095-86BB-C3CF31CD4A9C}" destId="{9D48FCF9-CF36-45DC-A5CB-7DC9E4F7728E}" srcOrd="1" destOrd="0" presId="urn:microsoft.com/office/officeart/2005/8/layout/cycle2"/>
    <dgm:cxn modelId="{EC2887FB-B8E2-47E0-925F-F67F8016ED85}" type="presOf" srcId="{7759D5E4-BF9A-4E80-8681-E893B2532DCD}" destId="{4AA38ED2-8406-4003-B640-C11FEBDC8553}" srcOrd="0" destOrd="0" presId="urn:microsoft.com/office/officeart/2005/8/layout/cycle2"/>
    <dgm:cxn modelId="{7DB1FEFC-0111-4C5E-8CDA-5546B608EE41}" srcId="{6DCCEEE5-5A8A-4897-9EE4-5B8C27462ABA}" destId="{38F902A9-A324-4F73-AE1B-3CAC1B7D403D}" srcOrd="0" destOrd="0" parTransId="{698F0B48-EC5D-4E2B-801A-4D832AC6C51C}" sibTransId="{41A55FB3-0F0B-4BDD-B7B2-590F170BD930}"/>
    <dgm:cxn modelId="{86DBE5E2-CF8E-4D33-9A13-9B2B96FD8591}" type="presParOf" srcId="{13C8AB9F-6EF3-4C69-B2FC-626A89CB85E8}" destId="{9B080CF9-2D40-4A00-AFC8-9F708C2ADFAF}" srcOrd="0" destOrd="0" presId="urn:microsoft.com/office/officeart/2005/8/layout/cycle2"/>
    <dgm:cxn modelId="{51B7A0A0-A7BD-4997-8409-130B44565EED}" type="presParOf" srcId="{13C8AB9F-6EF3-4C69-B2FC-626A89CB85E8}" destId="{F5365F94-962F-4EA5-99A4-5CD643B847B7}" srcOrd="1" destOrd="0" presId="urn:microsoft.com/office/officeart/2005/8/layout/cycle2"/>
    <dgm:cxn modelId="{A17485E3-EFC6-4E6F-8622-8AC1AB7F8EE9}" type="presParOf" srcId="{F5365F94-962F-4EA5-99A4-5CD643B847B7}" destId="{15EB9E20-12DF-4386-A8E0-8CC75149EA1B}" srcOrd="0" destOrd="0" presId="urn:microsoft.com/office/officeart/2005/8/layout/cycle2"/>
    <dgm:cxn modelId="{5DE1C69F-0AD5-424D-AF07-55A839A640CA}" type="presParOf" srcId="{13C8AB9F-6EF3-4C69-B2FC-626A89CB85E8}" destId="{D210616D-369C-4857-BEF8-EA2F0C4841F9}" srcOrd="2" destOrd="0" presId="urn:microsoft.com/office/officeart/2005/8/layout/cycle2"/>
    <dgm:cxn modelId="{3CB40083-23A6-4102-95A6-82084723B095}" type="presParOf" srcId="{13C8AB9F-6EF3-4C69-B2FC-626A89CB85E8}" destId="{E5B73E7E-53D7-4A29-928D-1E2237F9E2F3}" srcOrd="3" destOrd="0" presId="urn:microsoft.com/office/officeart/2005/8/layout/cycle2"/>
    <dgm:cxn modelId="{C222BF17-44B8-41DD-8BAD-F7299C62B444}" type="presParOf" srcId="{E5B73E7E-53D7-4A29-928D-1E2237F9E2F3}" destId="{31C629F4-9D2F-4D41-949A-EE12439BA3D2}" srcOrd="0" destOrd="0" presId="urn:microsoft.com/office/officeart/2005/8/layout/cycle2"/>
    <dgm:cxn modelId="{E0CC3EC5-039E-4A06-842C-E611F818F602}" type="presParOf" srcId="{13C8AB9F-6EF3-4C69-B2FC-626A89CB85E8}" destId="{4AA38ED2-8406-4003-B640-C11FEBDC8553}" srcOrd="4" destOrd="0" presId="urn:microsoft.com/office/officeart/2005/8/layout/cycle2"/>
    <dgm:cxn modelId="{5F57D92C-F796-4A2E-AC50-803CD66AEAB5}" type="presParOf" srcId="{13C8AB9F-6EF3-4C69-B2FC-626A89CB85E8}" destId="{43D267F7-350A-4766-8FF4-9EABD4A79E88}" srcOrd="5" destOrd="0" presId="urn:microsoft.com/office/officeart/2005/8/layout/cycle2"/>
    <dgm:cxn modelId="{C1BC7429-F2DC-4FA1-90A3-4BB613F9C1CB}" type="presParOf" srcId="{43D267F7-350A-4766-8FF4-9EABD4A79E88}" destId="{9D48FCF9-CF36-45DC-A5CB-7DC9E4F7728E}" srcOrd="0" destOrd="0" presId="urn:microsoft.com/office/officeart/2005/8/layout/cycle2"/>
    <dgm:cxn modelId="{97945AEB-8CF0-4999-936E-0807D79CBF19}" type="presParOf" srcId="{13C8AB9F-6EF3-4C69-B2FC-626A89CB85E8}" destId="{D35EEC21-FB43-4F77-8946-2F7FAE57ED26}" srcOrd="6" destOrd="0" presId="urn:microsoft.com/office/officeart/2005/8/layout/cycle2"/>
    <dgm:cxn modelId="{77FF5755-8943-401A-AB6F-DAC2C6F5DDE4}" type="presParOf" srcId="{13C8AB9F-6EF3-4C69-B2FC-626A89CB85E8}" destId="{F8591983-E76D-4B42-A76D-19373E0448B3}" srcOrd="7" destOrd="0" presId="urn:microsoft.com/office/officeart/2005/8/layout/cycle2"/>
    <dgm:cxn modelId="{A2D40F63-CD0E-429B-9C42-723EE5525861}" type="presParOf" srcId="{F8591983-E76D-4B42-A76D-19373E0448B3}" destId="{D52A6910-47CE-4F47-93A9-F2FDD07897A2}" srcOrd="0" destOrd="0" presId="urn:microsoft.com/office/officeart/2005/8/layout/cycle2"/>
  </dgm:cxnLst>
  <dgm:bg/>
  <dgm:whole/>
  <dgm:extLst>
    <a:ext uri="http://schemas.microsoft.com/office/drawing/2008/diagram">
      <dsp:dataModelExt xmlns:dsp="http://schemas.microsoft.com/office/drawing/2008/diagram" relId="rId32" minVer="http://schemas.openxmlformats.org/drawingml/2006/diagram"/>
    </a:ext>
  </dgm:extLst>
</dgm:dataModel>
</file>

<file path=word/diagrams/data5.xml><?xml version="1.0" encoding="utf-8"?>
<dgm:dataModel xmlns:dgm="http://schemas.openxmlformats.org/drawingml/2006/diagram" xmlns:a="http://schemas.openxmlformats.org/drawingml/2006/main">
  <dgm:ptLst>
    <dgm:pt modelId="{1DDBDC20-7A84-43C2-A212-C484DF2AA05D}" type="doc">
      <dgm:prSet loTypeId="urn:microsoft.com/office/officeart/2005/8/layout/radial5" loCatId="cycle" qsTypeId="urn:microsoft.com/office/officeart/2005/8/quickstyle/simple1" qsCatId="simple" csTypeId="urn:microsoft.com/office/officeart/2005/8/colors/accent5_1" csCatId="accent5" phldr="1"/>
      <dgm:spPr/>
      <dgm:t>
        <a:bodyPr/>
        <a:lstStyle/>
        <a:p>
          <a:endParaRPr lang="en-GB"/>
        </a:p>
      </dgm:t>
    </dgm:pt>
    <dgm:pt modelId="{BFBCD6A1-821E-4E00-8659-D7B9ECC166C5}">
      <dgm:prSet phldrT="[Text]" custT="1"/>
      <dgm:spPr>
        <a:solidFill>
          <a:schemeClr val="accent1">
            <a:lumMod val="40000"/>
            <a:lumOff val="60000"/>
          </a:schemeClr>
        </a:solidFill>
      </dgm:spPr>
      <dgm:t>
        <a:bodyPr/>
        <a:lstStyle/>
        <a:p>
          <a:r>
            <a:rPr lang="en-GB" sz="1600">
              <a:latin typeface="Times New Roman" panose="02020603050405020304" pitchFamily="18" charset="0"/>
              <a:cs typeface="Times New Roman" panose="02020603050405020304" pitchFamily="18" charset="0"/>
            </a:rPr>
            <a:t>Succession planning</a:t>
          </a:r>
        </a:p>
      </dgm:t>
    </dgm:pt>
    <dgm:pt modelId="{6D70631C-BB55-41E2-B3AE-CD704E286949}" type="parTrans" cxnId="{953BA285-099C-43EA-A6E3-024BA442F0B4}">
      <dgm:prSet/>
      <dgm:spPr/>
      <dgm:t>
        <a:bodyPr/>
        <a:lstStyle/>
        <a:p>
          <a:endParaRPr lang="en-GB"/>
        </a:p>
      </dgm:t>
    </dgm:pt>
    <dgm:pt modelId="{C3B1DC00-AAA6-417E-BC03-0CCF3B858610}" type="sibTrans" cxnId="{953BA285-099C-43EA-A6E3-024BA442F0B4}">
      <dgm:prSet/>
      <dgm:spPr/>
      <dgm:t>
        <a:bodyPr/>
        <a:lstStyle/>
        <a:p>
          <a:endParaRPr lang="en-GB"/>
        </a:p>
      </dgm:t>
    </dgm:pt>
    <dgm:pt modelId="{7AD29182-0AB8-43F0-97F5-7A29B7DE1760}">
      <dgm:prSet phldrT="[Text]"/>
      <dgm:spPr/>
      <dgm:t>
        <a:bodyPr/>
        <a:lstStyle/>
        <a:p>
          <a:r>
            <a:rPr lang="en-GB">
              <a:latin typeface="Times New Roman" panose="02020603050405020304" pitchFamily="18" charset="0"/>
              <a:cs typeface="Times New Roman" panose="02020603050405020304" pitchFamily="18" charset="0"/>
            </a:rPr>
            <a:t>Identify critical positions</a:t>
          </a:r>
        </a:p>
      </dgm:t>
    </dgm:pt>
    <dgm:pt modelId="{A111306A-F7B4-45D2-9787-2597E773B709}" type="parTrans" cxnId="{BCBF1DF3-513D-4D16-A9A6-4897D5F02C82}">
      <dgm:prSet/>
      <dgm:spPr/>
      <dgm:t>
        <a:bodyPr/>
        <a:lstStyle/>
        <a:p>
          <a:endParaRPr lang="en-GB"/>
        </a:p>
      </dgm:t>
    </dgm:pt>
    <dgm:pt modelId="{81708FDB-947A-400B-9683-C068206ECD9F}" type="sibTrans" cxnId="{BCBF1DF3-513D-4D16-A9A6-4897D5F02C82}">
      <dgm:prSet/>
      <dgm:spPr/>
      <dgm:t>
        <a:bodyPr/>
        <a:lstStyle/>
        <a:p>
          <a:endParaRPr lang="en-GB"/>
        </a:p>
      </dgm:t>
    </dgm:pt>
    <dgm:pt modelId="{FF670787-86E8-4D40-81F2-C8FB529C3930}">
      <dgm:prSet phldrT="[Text]"/>
      <dgm:spPr/>
      <dgm:t>
        <a:bodyPr/>
        <a:lstStyle/>
        <a:p>
          <a:r>
            <a:rPr lang="en-GB">
              <a:latin typeface="Times New Roman" panose="02020603050405020304" pitchFamily="18" charset="0"/>
              <a:cs typeface="Times New Roman" panose="02020603050405020304" pitchFamily="18" charset="0"/>
            </a:rPr>
            <a:t>Onboard leadership</a:t>
          </a:r>
        </a:p>
      </dgm:t>
    </dgm:pt>
    <dgm:pt modelId="{A6F478F7-DFD4-486E-9CD5-86D9F671C658}" type="parTrans" cxnId="{D415D760-0E9B-4513-A714-1A724D5B4158}">
      <dgm:prSet/>
      <dgm:spPr/>
      <dgm:t>
        <a:bodyPr/>
        <a:lstStyle/>
        <a:p>
          <a:endParaRPr lang="en-GB"/>
        </a:p>
      </dgm:t>
    </dgm:pt>
    <dgm:pt modelId="{46D657DB-8D64-412C-9C07-F4FD8B9B8EF2}" type="sibTrans" cxnId="{D415D760-0E9B-4513-A714-1A724D5B4158}">
      <dgm:prSet/>
      <dgm:spPr/>
      <dgm:t>
        <a:bodyPr/>
        <a:lstStyle/>
        <a:p>
          <a:endParaRPr lang="en-GB"/>
        </a:p>
      </dgm:t>
    </dgm:pt>
    <dgm:pt modelId="{25B4B5E8-0411-4BF2-9F23-CED23440708D}">
      <dgm:prSet phldrT="[Text]"/>
      <dgm:spPr/>
      <dgm:t>
        <a:bodyPr/>
        <a:lstStyle/>
        <a:p>
          <a:r>
            <a:rPr lang="en-GB">
              <a:latin typeface="Times New Roman" panose="02020603050405020304" pitchFamily="18" charset="0"/>
              <a:cs typeface="Times New Roman" panose="02020603050405020304" pitchFamily="18" charset="0"/>
            </a:rPr>
            <a:t>Internal or external successors</a:t>
          </a:r>
        </a:p>
      </dgm:t>
    </dgm:pt>
    <dgm:pt modelId="{A5ADA890-061C-4460-AC2D-7455F9A1EEA1}" type="parTrans" cxnId="{208269F2-AF2D-4BE1-BC10-25321E0662B1}">
      <dgm:prSet/>
      <dgm:spPr/>
      <dgm:t>
        <a:bodyPr/>
        <a:lstStyle/>
        <a:p>
          <a:endParaRPr lang="en-GB"/>
        </a:p>
      </dgm:t>
    </dgm:pt>
    <dgm:pt modelId="{7D7A5DE9-65C7-44E3-8A58-E287AA73F47C}" type="sibTrans" cxnId="{208269F2-AF2D-4BE1-BC10-25321E0662B1}">
      <dgm:prSet/>
      <dgm:spPr/>
      <dgm:t>
        <a:bodyPr/>
        <a:lstStyle/>
        <a:p>
          <a:endParaRPr lang="en-GB"/>
        </a:p>
      </dgm:t>
    </dgm:pt>
    <dgm:pt modelId="{556C4265-386A-4EA9-9651-A2ED44F72FE1}">
      <dgm:prSet phldrT="[Text]"/>
      <dgm:spPr/>
      <dgm:t>
        <a:bodyPr/>
        <a:lstStyle/>
        <a:p>
          <a:r>
            <a:rPr lang="en-GB">
              <a:latin typeface="Times New Roman" panose="02020603050405020304" pitchFamily="18" charset="0"/>
              <a:cs typeface="Times New Roman" panose="02020603050405020304" pitchFamily="18" charset="0"/>
            </a:rPr>
            <a:t>Share plan with successors</a:t>
          </a:r>
        </a:p>
      </dgm:t>
    </dgm:pt>
    <dgm:pt modelId="{584B2C0B-28C6-42B2-AC04-0607753D0154}" type="parTrans" cxnId="{89F59A38-51BC-4139-A521-A521CBABABA9}">
      <dgm:prSet/>
      <dgm:spPr/>
      <dgm:t>
        <a:bodyPr/>
        <a:lstStyle/>
        <a:p>
          <a:endParaRPr lang="en-GB"/>
        </a:p>
      </dgm:t>
    </dgm:pt>
    <dgm:pt modelId="{74AF5A37-FBB0-403C-92BA-B5A09F553AD3}" type="sibTrans" cxnId="{89F59A38-51BC-4139-A521-A521CBABABA9}">
      <dgm:prSet/>
      <dgm:spPr/>
      <dgm:t>
        <a:bodyPr/>
        <a:lstStyle/>
        <a:p>
          <a:endParaRPr lang="en-GB"/>
        </a:p>
      </dgm:t>
    </dgm:pt>
    <dgm:pt modelId="{C420B612-EEEE-45DB-8CC7-0498D719A37C}" type="pres">
      <dgm:prSet presAssocID="{1DDBDC20-7A84-43C2-A212-C484DF2AA05D}" presName="Name0" presStyleCnt="0">
        <dgm:presLayoutVars>
          <dgm:chMax val="1"/>
          <dgm:dir/>
          <dgm:animLvl val="ctr"/>
          <dgm:resizeHandles val="exact"/>
        </dgm:presLayoutVars>
      </dgm:prSet>
      <dgm:spPr/>
    </dgm:pt>
    <dgm:pt modelId="{AFF69DCD-9533-4939-9B83-6AF3FEAF9642}" type="pres">
      <dgm:prSet presAssocID="{BFBCD6A1-821E-4E00-8659-D7B9ECC166C5}" presName="centerShape" presStyleLbl="node0" presStyleIdx="0" presStyleCnt="1" custScaleX="182757"/>
      <dgm:spPr/>
    </dgm:pt>
    <dgm:pt modelId="{4686172A-A7B3-498A-857C-B70ABEB57448}" type="pres">
      <dgm:prSet presAssocID="{A111306A-F7B4-45D2-9787-2597E773B709}" presName="parTrans" presStyleLbl="sibTrans2D1" presStyleIdx="0" presStyleCnt="4"/>
      <dgm:spPr/>
    </dgm:pt>
    <dgm:pt modelId="{E67162C9-38BF-47FF-8225-F1D3155E26EB}" type="pres">
      <dgm:prSet presAssocID="{A111306A-F7B4-45D2-9787-2597E773B709}" presName="connectorText" presStyleLbl="sibTrans2D1" presStyleIdx="0" presStyleCnt="4"/>
      <dgm:spPr/>
    </dgm:pt>
    <dgm:pt modelId="{06B91670-1674-41CB-B54D-A9407E9767CF}" type="pres">
      <dgm:prSet presAssocID="{7AD29182-0AB8-43F0-97F5-7A29B7DE1760}" presName="node" presStyleLbl="node1" presStyleIdx="0" presStyleCnt="4">
        <dgm:presLayoutVars>
          <dgm:bulletEnabled val="1"/>
        </dgm:presLayoutVars>
      </dgm:prSet>
      <dgm:spPr/>
    </dgm:pt>
    <dgm:pt modelId="{4CAEB9F4-D647-4F86-A2FE-6B0D00D7222C}" type="pres">
      <dgm:prSet presAssocID="{A6F478F7-DFD4-486E-9CD5-86D9F671C658}" presName="parTrans" presStyleLbl="sibTrans2D1" presStyleIdx="1" presStyleCnt="4"/>
      <dgm:spPr/>
    </dgm:pt>
    <dgm:pt modelId="{8499AC58-98CB-4270-B602-909F6CA72C24}" type="pres">
      <dgm:prSet presAssocID="{A6F478F7-DFD4-486E-9CD5-86D9F671C658}" presName="connectorText" presStyleLbl="sibTrans2D1" presStyleIdx="1" presStyleCnt="4"/>
      <dgm:spPr/>
    </dgm:pt>
    <dgm:pt modelId="{CCC42016-BCD8-4B72-B980-E65D677F20D9}" type="pres">
      <dgm:prSet presAssocID="{FF670787-86E8-4D40-81F2-C8FB529C3930}" presName="node" presStyleLbl="node1" presStyleIdx="1" presStyleCnt="4">
        <dgm:presLayoutVars>
          <dgm:bulletEnabled val="1"/>
        </dgm:presLayoutVars>
      </dgm:prSet>
      <dgm:spPr/>
    </dgm:pt>
    <dgm:pt modelId="{96D82C02-2876-408E-BFCA-737BCD68BE56}" type="pres">
      <dgm:prSet presAssocID="{A5ADA890-061C-4460-AC2D-7455F9A1EEA1}" presName="parTrans" presStyleLbl="sibTrans2D1" presStyleIdx="2" presStyleCnt="4"/>
      <dgm:spPr/>
    </dgm:pt>
    <dgm:pt modelId="{1808D10F-DDF9-45B1-AC09-5D1B6C10A93E}" type="pres">
      <dgm:prSet presAssocID="{A5ADA890-061C-4460-AC2D-7455F9A1EEA1}" presName="connectorText" presStyleLbl="sibTrans2D1" presStyleIdx="2" presStyleCnt="4"/>
      <dgm:spPr/>
    </dgm:pt>
    <dgm:pt modelId="{EB017ED9-C529-434A-9C93-A2DFC51837F7}" type="pres">
      <dgm:prSet presAssocID="{25B4B5E8-0411-4BF2-9F23-CED23440708D}" presName="node" presStyleLbl="node1" presStyleIdx="2" presStyleCnt="4">
        <dgm:presLayoutVars>
          <dgm:bulletEnabled val="1"/>
        </dgm:presLayoutVars>
      </dgm:prSet>
      <dgm:spPr/>
    </dgm:pt>
    <dgm:pt modelId="{E8D86BFC-9C03-47E9-8B13-8BEB56F2BFB5}" type="pres">
      <dgm:prSet presAssocID="{584B2C0B-28C6-42B2-AC04-0607753D0154}" presName="parTrans" presStyleLbl="sibTrans2D1" presStyleIdx="3" presStyleCnt="4"/>
      <dgm:spPr/>
    </dgm:pt>
    <dgm:pt modelId="{286538E3-91BB-4865-9B1D-C92A7FC47C67}" type="pres">
      <dgm:prSet presAssocID="{584B2C0B-28C6-42B2-AC04-0607753D0154}" presName="connectorText" presStyleLbl="sibTrans2D1" presStyleIdx="3" presStyleCnt="4"/>
      <dgm:spPr/>
    </dgm:pt>
    <dgm:pt modelId="{0BACB4D1-5495-4D31-BBE8-18956C1DCA63}" type="pres">
      <dgm:prSet presAssocID="{556C4265-386A-4EA9-9651-A2ED44F72FE1}" presName="node" presStyleLbl="node1" presStyleIdx="3" presStyleCnt="4">
        <dgm:presLayoutVars>
          <dgm:bulletEnabled val="1"/>
        </dgm:presLayoutVars>
      </dgm:prSet>
      <dgm:spPr/>
    </dgm:pt>
  </dgm:ptLst>
  <dgm:cxnLst>
    <dgm:cxn modelId="{89F59A38-51BC-4139-A521-A521CBABABA9}" srcId="{BFBCD6A1-821E-4E00-8659-D7B9ECC166C5}" destId="{556C4265-386A-4EA9-9651-A2ED44F72FE1}" srcOrd="3" destOrd="0" parTransId="{584B2C0B-28C6-42B2-AC04-0607753D0154}" sibTransId="{74AF5A37-FBB0-403C-92BA-B5A09F553AD3}"/>
    <dgm:cxn modelId="{29550B4B-B81E-47C0-838E-53B9F2F0C8C9}" type="presOf" srcId="{25B4B5E8-0411-4BF2-9F23-CED23440708D}" destId="{EB017ED9-C529-434A-9C93-A2DFC51837F7}" srcOrd="0" destOrd="0" presId="urn:microsoft.com/office/officeart/2005/8/layout/radial5"/>
    <dgm:cxn modelId="{F9C4224D-1E2E-4339-9556-78BC10C0DB59}" type="presOf" srcId="{584B2C0B-28C6-42B2-AC04-0607753D0154}" destId="{286538E3-91BB-4865-9B1D-C92A7FC47C67}" srcOrd="1" destOrd="0" presId="urn:microsoft.com/office/officeart/2005/8/layout/radial5"/>
    <dgm:cxn modelId="{D415D760-0E9B-4513-A714-1A724D5B4158}" srcId="{BFBCD6A1-821E-4E00-8659-D7B9ECC166C5}" destId="{FF670787-86E8-4D40-81F2-C8FB529C3930}" srcOrd="1" destOrd="0" parTransId="{A6F478F7-DFD4-486E-9CD5-86D9F671C658}" sibTransId="{46D657DB-8D64-412C-9C07-F4FD8B9B8EF2}"/>
    <dgm:cxn modelId="{1F8FBC76-6ED2-460E-90BE-B7E6DD1ECB1A}" type="presOf" srcId="{FF670787-86E8-4D40-81F2-C8FB529C3930}" destId="{CCC42016-BCD8-4B72-B980-E65D677F20D9}" srcOrd="0" destOrd="0" presId="urn:microsoft.com/office/officeart/2005/8/layout/radial5"/>
    <dgm:cxn modelId="{63E5667A-BAB5-429E-90A1-6F378F140669}" type="presOf" srcId="{584B2C0B-28C6-42B2-AC04-0607753D0154}" destId="{E8D86BFC-9C03-47E9-8B13-8BEB56F2BFB5}" srcOrd="0" destOrd="0" presId="urn:microsoft.com/office/officeart/2005/8/layout/radial5"/>
    <dgm:cxn modelId="{15B55C7C-4CEB-4128-BEA3-E9C7B0DD9D6A}" type="presOf" srcId="{A6F478F7-DFD4-486E-9CD5-86D9F671C658}" destId="{4CAEB9F4-D647-4F86-A2FE-6B0D00D7222C}" srcOrd="0" destOrd="0" presId="urn:microsoft.com/office/officeart/2005/8/layout/radial5"/>
    <dgm:cxn modelId="{1821D37C-2D5C-4D8B-B88B-F8EA1B1F1A00}" type="presOf" srcId="{1DDBDC20-7A84-43C2-A212-C484DF2AA05D}" destId="{C420B612-EEEE-45DB-8CC7-0498D719A37C}" srcOrd="0" destOrd="0" presId="urn:microsoft.com/office/officeart/2005/8/layout/radial5"/>
    <dgm:cxn modelId="{9BDDD582-1F16-43B7-8F39-E41DAED7C5C1}" type="presOf" srcId="{7AD29182-0AB8-43F0-97F5-7A29B7DE1760}" destId="{06B91670-1674-41CB-B54D-A9407E9767CF}" srcOrd="0" destOrd="0" presId="urn:microsoft.com/office/officeart/2005/8/layout/radial5"/>
    <dgm:cxn modelId="{953BA285-099C-43EA-A6E3-024BA442F0B4}" srcId="{1DDBDC20-7A84-43C2-A212-C484DF2AA05D}" destId="{BFBCD6A1-821E-4E00-8659-D7B9ECC166C5}" srcOrd="0" destOrd="0" parTransId="{6D70631C-BB55-41E2-B3AE-CD704E286949}" sibTransId="{C3B1DC00-AAA6-417E-BC03-0CCF3B858610}"/>
    <dgm:cxn modelId="{4B28FE9C-1A2C-428D-81D1-8994EC0BFE29}" type="presOf" srcId="{556C4265-386A-4EA9-9651-A2ED44F72FE1}" destId="{0BACB4D1-5495-4D31-BBE8-18956C1DCA63}" srcOrd="0" destOrd="0" presId="urn:microsoft.com/office/officeart/2005/8/layout/radial5"/>
    <dgm:cxn modelId="{B57C09A7-315C-46DE-81F4-E7E4DEB640D2}" type="presOf" srcId="{A5ADA890-061C-4460-AC2D-7455F9A1EEA1}" destId="{96D82C02-2876-408E-BFCA-737BCD68BE56}" srcOrd="0" destOrd="0" presId="urn:microsoft.com/office/officeart/2005/8/layout/radial5"/>
    <dgm:cxn modelId="{90FE46B2-7495-4E4E-8036-DBB0CACDA792}" type="presOf" srcId="{A6F478F7-DFD4-486E-9CD5-86D9F671C658}" destId="{8499AC58-98CB-4270-B602-909F6CA72C24}" srcOrd="1" destOrd="0" presId="urn:microsoft.com/office/officeart/2005/8/layout/radial5"/>
    <dgm:cxn modelId="{BBF9FDB6-F8C9-404B-ADDD-DCC134443706}" type="presOf" srcId="{BFBCD6A1-821E-4E00-8659-D7B9ECC166C5}" destId="{AFF69DCD-9533-4939-9B83-6AF3FEAF9642}" srcOrd="0" destOrd="0" presId="urn:microsoft.com/office/officeart/2005/8/layout/radial5"/>
    <dgm:cxn modelId="{48ED9EC0-B569-48B6-9EE2-EC14F0068AA4}" type="presOf" srcId="{A111306A-F7B4-45D2-9787-2597E773B709}" destId="{4686172A-A7B3-498A-857C-B70ABEB57448}" srcOrd="0" destOrd="0" presId="urn:microsoft.com/office/officeart/2005/8/layout/radial5"/>
    <dgm:cxn modelId="{208269F2-AF2D-4BE1-BC10-25321E0662B1}" srcId="{BFBCD6A1-821E-4E00-8659-D7B9ECC166C5}" destId="{25B4B5E8-0411-4BF2-9F23-CED23440708D}" srcOrd="2" destOrd="0" parTransId="{A5ADA890-061C-4460-AC2D-7455F9A1EEA1}" sibTransId="{7D7A5DE9-65C7-44E3-8A58-E287AA73F47C}"/>
    <dgm:cxn modelId="{BCBF1DF3-513D-4D16-A9A6-4897D5F02C82}" srcId="{BFBCD6A1-821E-4E00-8659-D7B9ECC166C5}" destId="{7AD29182-0AB8-43F0-97F5-7A29B7DE1760}" srcOrd="0" destOrd="0" parTransId="{A111306A-F7B4-45D2-9787-2597E773B709}" sibTransId="{81708FDB-947A-400B-9683-C068206ECD9F}"/>
    <dgm:cxn modelId="{4C1AABF7-D0E9-44CA-9521-58810A64E643}" type="presOf" srcId="{A111306A-F7B4-45D2-9787-2597E773B709}" destId="{E67162C9-38BF-47FF-8225-F1D3155E26EB}" srcOrd="1" destOrd="0" presId="urn:microsoft.com/office/officeart/2005/8/layout/radial5"/>
    <dgm:cxn modelId="{0EA9F0FB-9965-4935-AA09-51E188D4D9C8}" type="presOf" srcId="{A5ADA890-061C-4460-AC2D-7455F9A1EEA1}" destId="{1808D10F-DDF9-45B1-AC09-5D1B6C10A93E}" srcOrd="1" destOrd="0" presId="urn:microsoft.com/office/officeart/2005/8/layout/radial5"/>
    <dgm:cxn modelId="{7A743379-0E78-4305-97AE-B59FE4BF1C2F}" type="presParOf" srcId="{C420B612-EEEE-45DB-8CC7-0498D719A37C}" destId="{AFF69DCD-9533-4939-9B83-6AF3FEAF9642}" srcOrd="0" destOrd="0" presId="urn:microsoft.com/office/officeart/2005/8/layout/radial5"/>
    <dgm:cxn modelId="{A6A1475D-3FC0-47FA-A31E-99548AF5A38E}" type="presParOf" srcId="{C420B612-EEEE-45DB-8CC7-0498D719A37C}" destId="{4686172A-A7B3-498A-857C-B70ABEB57448}" srcOrd="1" destOrd="0" presId="urn:microsoft.com/office/officeart/2005/8/layout/radial5"/>
    <dgm:cxn modelId="{7FDF9FE5-A7CF-444E-AB2E-2EAC453E4837}" type="presParOf" srcId="{4686172A-A7B3-498A-857C-B70ABEB57448}" destId="{E67162C9-38BF-47FF-8225-F1D3155E26EB}" srcOrd="0" destOrd="0" presId="urn:microsoft.com/office/officeart/2005/8/layout/radial5"/>
    <dgm:cxn modelId="{4BF0B4F9-2BFB-4B71-9980-2646A0F1C5D4}" type="presParOf" srcId="{C420B612-EEEE-45DB-8CC7-0498D719A37C}" destId="{06B91670-1674-41CB-B54D-A9407E9767CF}" srcOrd="2" destOrd="0" presId="urn:microsoft.com/office/officeart/2005/8/layout/radial5"/>
    <dgm:cxn modelId="{ED2B0BD7-0166-47D5-87E0-6ADD7B8E6FF6}" type="presParOf" srcId="{C420B612-EEEE-45DB-8CC7-0498D719A37C}" destId="{4CAEB9F4-D647-4F86-A2FE-6B0D00D7222C}" srcOrd="3" destOrd="0" presId="urn:microsoft.com/office/officeart/2005/8/layout/radial5"/>
    <dgm:cxn modelId="{A418437F-2ACB-4084-8C2D-F9901123030F}" type="presParOf" srcId="{4CAEB9F4-D647-4F86-A2FE-6B0D00D7222C}" destId="{8499AC58-98CB-4270-B602-909F6CA72C24}" srcOrd="0" destOrd="0" presId="urn:microsoft.com/office/officeart/2005/8/layout/radial5"/>
    <dgm:cxn modelId="{F9517B64-7285-402E-8CDA-394007D731F0}" type="presParOf" srcId="{C420B612-EEEE-45DB-8CC7-0498D719A37C}" destId="{CCC42016-BCD8-4B72-B980-E65D677F20D9}" srcOrd="4" destOrd="0" presId="urn:microsoft.com/office/officeart/2005/8/layout/radial5"/>
    <dgm:cxn modelId="{3971A306-B65E-433B-8E42-60063E8414EF}" type="presParOf" srcId="{C420B612-EEEE-45DB-8CC7-0498D719A37C}" destId="{96D82C02-2876-408E-BFCA-737BCD68BE56}" srcOrd="5" destOrd="0" presId="urn:microsoft.com/office/officeart/2005/8/layout/radial5"/>
    <dgm:cxn modelId="{8FD3A772-2CCD-4B62-9109-5DE0DE763A81}" type="presParOf" srcId="{96D82C02-2876-408E-BFCA-737BCD68BE56}" destId="{1808D10F-DDF9-45B1-AC09-5D1B6C10A93E}" srcOrd="0" destOrd="0" presId="urn:microsoft.com/office/officeart/2005/8/layout/radial5"/>
    <dgm:cxn modelId="{4560B634-C2E1-4B66-A904-6F7ACF046161}" type="presParOf" srcId="{C420B612-EEEE-45DB-8CC7-0498D719A37C}" destId="{EB017ED9-C529-434A-9C93-A2DFC51837F7}" srcOrd="6" destOrd="0" presId="urn:microsoft.com/office/officeart/2005/8/layout/radial5"/>
    <dgm:cxn modelId="{5568CBCA-6FDE-4EC2-BF6B-904ED7EED77C}" type="presParOf" srcId="{C420B612-EEEE-45DB-8CC7-0498D719A37C}" destId="{E8D86BFC-9C03-47E9-8B13-8BEB56F2BFB5}" srcOrd="7" destOrd="0" presId="urn:microsoft.com/office/officeart/2005/8/layout/radial5"/>
    <dgm:cxn modelId="{563F4510-B96D-4E76-A3F5-5EC3AD013754}" type="presParOf" srcId="{E8D86BFC-9C03-47E9-8B13-8BEB56F2BFB5}" destId="{286538E3-91BB-4865-9B1D-C92A7FC47C67}" srcOrd="0" destOrd="0" presId="urn:microsoft.com/office/officeart/2005/8/layout/radial5"/>
    <dgm:cxn modelId="{F35B5DED-E86B-4A2A-9F26-143587E85A72}" type="presParOf" srcId="{C420B612-EEEE-45DB-8CC7-0498D719A37C}" destId="{0BACB4D1-5495-4D31-BBE8-18956C1DCA63}" srcOrd="8" destOrd="0" presId="urn:microsoft.com/office/officeart/2005/8/layout/radial5"/>
  </dgm:cxnLst>
  <dgm:bg/>
  <dgm:whole/>
  <dgm:extLst>
    <a:ext uri="http://schemas.microsoft.com/office/drawing/2008/diagram">
      <dsp:dataModelExt xmlns:dsp="http://schemas.microsoft.com/office/drawing/2008/diagram" relId="rId37" minVer="http://schemas.openxmlformats.org/drawingml/2006/diagram"/>
    </a:ext>
  </dgm:extLst>
</dgm:dataModel>
</file>

<file path=word/diagrams/data6.xml><?xml version="1.0" encoding="utf-8"?>
<dgm:dataModel xmlns:dgm="http://schemas.openxmlformats.org/drawingml/2006/diagram" xmlns:a="http://schemas.openxmlformats.org/drawingml/2006/main">
  <dgm:ptLst>
    <dgm:pt modelId="{37C74EF8-A043-41D5-B52E-1F97550FF6EA}" type="doc">
      <dgm:prSet loTypeId="urn:microsoft.com/office/officeart/2008/layout/RadialCluster" loCatId="relationship" qsTypeId="urn:microsoft.com/office/officeart/2005/8/quickstyle/simple1" qsCatId="simple" csTypeId="urn:microsoft.com/office/officeart/2005/8/colors/accent6_1" csCatId="accent6" phldr="1"/>
      <dgm:spPr/>
      <dgm:t>
        <a:bodyPr/>
        <a:lstStyle/>
        <a:p>
          <a:endParaRPr lang="en-GB"/>
        </a:p>
      </dgm:t>
    </dgm:pt>
    <dgm:pt modelId="{566E1F7E-2B51-44CF-9530-F29CD2DA5AC6}">
      <dgm:prSet phldrT="[Text]" custT="1"/>
      <dgm:spPr>
        <a:solidFill>
          <a:schemeClr val="bg1">
            <a:lumMod val="75000"/>
          </a:schemeClr>
        </a:solidFill>
        <a:ln>
          <a:solidFill>
            <a:schemeClr val="accent2">
              <a:lumMod val="50000"/>
            </a:schemeClr>
          </a:solidFill>
        </a:ln>
      </dgm:spPr>
      <dgm:t>
        <a:bodyPr/>
        <a:lstStyle/>
        <a:p>
          <a:r>
            <a:rPr lang="en-GB" sz="1200">
              <a:latin typeface="Times New Roman" panose="02020603050405020304" pitchFamily="18" charset="0"/>
              <a:cs typeface="Times New Roman" panose="02020603050405020304" pitchFamily="18" charset="0"/>
            </a:rPr>
            <a:t>Organisational structure</a:t>
          </a:r>
        </a:p>
      </dgm:t>
    </dgm:pt>
    <dgm:pt modelId="{57C553A4-8300-4EB5-B02A-04220A3B0E2E}" type="parTrans" cxnId="{B320F3CE-2E9B-4150-AAA2-2D380B63FC63}">
      <dgm:prSet/>
      <dgm:spPr/>
      <dgm:t>
        <a:bodyPr/>
        <a:lstStyle/>
        <a:p>
          <a:endParaRPr lang="en-GB"/>
        </a:p>
      </dgm:t>
    </dgm:pt>
    <dgm:pt modelId="{72AFCBCF-B8F6-4661-B541-755A186417D4}" type="sibTrans" cxnId="{B320F3CE-2E9B-4150-AAA2-2D380B63FC63}">
      <dgm:prSet/>
      <dgm:spPr/>
      <dgm:t>
        <a:bodyPr/>
        <a:lstStyle/>
        <a:p>
          <a:endParaRPr lang="en-GB"/>
        </a:p>
      </dgm:t>
    </dgm:pt>
    <dgm:pt modelId="{43C82866-E655-4159-BD94-DF3594C253EB}">
      <dgm:prSet phldrT="[Text]" custT="1"/>
      <dgm:spPr/>
      <dgm:t>
        <a:bodyPr/>
        <a:lstStyle/>
        <a:p>
          <a:r>
            <a:rPr lang="en-GB" sz="1400">
              <a:latin typeface="Times New Roman" panose="02020603050405020304" pitchFamily="18" charset="0"/>
              <a:cs typeface="Times New Roman" panose="02020603050405020304" pitchFamily="18" charset="0"/>
            </a:rPr>
            <a:t>Functional </a:t>
          </a:r>
        </a:p>
      </dgm:t>
    </dgm:pt>
    <dgm:pt modelId="{D05BB3BB-76A6-4F23-BD90-091DBD6765D9}" type="parTrans" cxnId="{8D0338B3-895D-4AA4-898D-5BAF185E0C27}">
      <dgm:prSet/>
      <dgm:spPr/>
      <dgm:t>
        <a:bodyPr/>
        <a:lstStyle/>
        <a:p>
          <a:endParaRPr lang="en-GB"/>
        </a:p>
      </dgm:t>
    </dgm:pt>
    <dgm:pt modelId="{12869F4B-0CD4-4976-8332-46BFC34131E7}" type="sibTrans" cxnId="{8D0338B3-895D-4AA4-898D-5BAF185E0C27}">
      <dgm:prSet/>
      <dgm:spPr/>
      <dgm:t>
        <a:bodyPr/>
        <a:lstStyle/>
        <a:p>
          <a:endParaRPr lang="en-GB"/>
        </a:p>
      </dgm:t>
    </dgm:pt>
    <dgm:pt modelId="{8FFDBDB5-FA9C-44CC-A962-970A354CFEEF}">
      <dgm:prSet phldrT="[Text]" custT="1"/>
      <dgm:spPr/>
      <dgm:t>
        <a:bodyPr/>
        <a:lstStyle/>
        <a:p>
          <a:r>
            <a:rPr lang="en-GB" sz="1400">
              <a:latin typeface="Times New Roman" panose="02020603050405020304" pitchFamily="18" charset="0"/>
              <a:cs typeface="Times New Roman" panose="02020603050405020304" pitchFamily="18" charset="0"/>
            </a:rPr>
            <a:t>Divisional</a:t>
          </a:r>
        </a:p>
      </dgm:t>
    </dgm:pt>
    <dgm:pt modelId="{491E6DEA-EACC-4C1B-A530-F8A2BF6D4553}" type="parTrans" cxnId="{CCC3D6FA-E7D7-47C0-A8E8-E3617FC7C3E9}">
      <dgm:prSet/>
      <dgm:spPr/>
      <dgm:t>
        <a:bodyPr/>
        <a:lstStyle/>
        <a:p>
          <a:endParaRPr lang="en-GB"/>
        </a:p>
      </dgm:t>
    </dgm:pt>
    <dgm:pt modelId="{2F17E20B-EDA9-4A77-BACB-C21EA79F5B10}" type="sibTrans" cxnId="{CCC3D6FA-E7D7-47C0-A8E8-E3617FC7C3E9}">
      <dgm:prSet/>
      <dgm:spPr/>
      <dgm:t>
        <a:bodyPr/>
        <a:lstStyle/>
        <a:p>
          <a:endParaRPr lang="en-GB"/>
        </a:p>
      </dgm:t>
    </dgm:pt>
    <dgm:pt modelId="{AA8B5083-5EF7-4154-B19A-DDAC97926198}">
      <dgm:prSet phldrT="[Text]" custT="1"/>
      <dgm:spPr/>
      <dgm:t>
        <a:bodyPr/>
        <a:lstStyle/>
        <a:p>
          <a:r>
            <a:rPr lang="en-GB" sz="1400">
              <a:latin typeface="Times New Roman" panose="02020603050405020304" pitchFamily="18" charset="0"/>
              <a:cs typeface="Times New Roman" panose="02020603050405020304" pitchFamily="18" charset="0"/>
            </a:rPr>
            <a:t>Matrix</a:t>
          </a:r>
        </a:p>
      </dgm:t>
    </dgm:pt>
    <dgm:pt modelId="{687871F3-491C-4B64-8EF1-030B915531A8}" type="parTrans" cxnId="{A0C85BED-D140-4395-9560-83B35E67BDD0}">
      <dgm:prSet/>
      <dgm:spPr/>
      <dgm:t>
        <a:bodyPr/>
        <a:lstStyle/>
        <a:p>
          <a:endParaRPr lang="en-GB"/>
        </a:p>
      </dgm:t>
    </dgm:pt>
    <dgm:pt modelId="{2AA517FE-9866-4234-AC4A-CC9467634650}" type="sibTrans" cxnId="{A0C85BED-D140-4395-9560-83B35E67BDD0}">
      <dgm:prSet/>
      <dgm:spPr/>
      <dgm:t>
        <a:bodyPr/>
        <a:lstStyle/>
        <a:p>
          <a:endParaRPr lang="en-GB"/>
        </a:p>
      </dgm:t>
    </dgm:pt>
    <dgm:pt modelId="{EBF3D7EF-6820-4EA8-9855-4BF868F790FA}">
      <dgm:prSet phldrT="[Text]" custT="1"/>
      <dgm:spPr/>
      <dgm:t>
        <a:bodyPr/>
        <a:lstStyle/>
        <a:p>
          <a:pPr algn="ctr"/>
          <a:r>
            <a:rPr lang="en-GB" sz="1400">
              <a:latin typeface="Times New Roman" panose="02020603050405020304" pitchFamily="18" charset="0"/>
              <a:cs typeface="Times New Roman" panose="02020603050405020304" pitchFamily="18" charset="0"/>
            </a:rPr>
            <a:t>Flat</a:t>
          </a:r>
        </a:p>
      </dgm:t>
    </dgm:pt>
    <dgm:pt modelId="{3E013F2F-7843-4CA8-A9B3-51049809DE27}" type="parTrans" cxnId="{DBA5710B-C3BE-4C52-8434-C308E6D3FB8A}">
      <dgm:prSet/>
      <dgm:spPr/>
      <dgm:t>
        <a:bodyPr/>
        <a:lstStyle/>
        <a:p>
          <a:endParaRPr lang="en-GB"/>
        </a:p>
      </dgm:t>
    </dgm:pt>
    <dgm:pt modelId="{5AF24EF1-E931-4CA9-ADCD-D85B70BCE6FC}" type="sibTrans" cxnId="{DBA5710B-C3BE-4C52-8434-C308E6D3FB8A}">
      <dgm:prSet/>
      <dgm:spPr/>
      <dgm:t>
        <a:bodyPr/>
        <a:lstStyle/>
        <a:p>
          <a:endParaRPr lang="en-GB"/>
        </a:p>
      </dgm:t>
    </dgm:pt>
    <dgm:pt modelId="{3A8AD6E6-39C2-4811-9615-9192456B147C}" type="pres">
      <dgm:prSet presAssocID="{37C74EF8-A043-41D5-B52E-1F97550FF6EA}" presName="Name0" presStyleCnt="0">
        <dgm:presLayoutVars>
          <dgm:chMax val="1"/>
          <dgm:chPref val="1"/>
          <dgm:dir/>
          <dgm:animOne val="branch"/>
          <dgm:animLvl val="lvl"/>
        </dgm:presLayoutVars>
      </dgm:prSet>
      <dgm:spPr/>
    </dgm:pt>
    <dgm:pt modelId="{17CD1A25-30A6-4BBF-862E-EE50AA9DA7C7}" type="pres">
      <dgm:prSet presAssocID="{566E1F7E-2B51-44CF-9530-F29CD2DA5AC6}" presName="singleCycle" presStyleCnt="0"/>
      <dgm:spPr/>
    </dgm:pt>
    <dgm:pt modelId="{CEE450C8-83F2-4ADD-99C6-EF66E0A9AB85}" type="pres">
      <dgm:prSet presAssocID="{566E1F7E-2B51-44CF-9530-F29CD2DA5AC6}" presName="singleCenter" presStyleLbl="node1" presStyleIdx="0" presStyleCnt="5" custScaleX="115040">
        <dgm:presLayoutVars>
          <dgm:chMax val="7"/>
          <dgm:chPref val="7"/>
        </dgm:presLayoutVars>
      </dgm:prSet>
      <dgm:spPr/>
    </dgm:pt>
    <dgm:pt modelId="{63C256B6-70A1-4CB0-8181-E7FD1A21D11A}" type="pres">
      <dgm:prSet presAssocID="{D05BB3BB-76A6-4F23-BD90-091DBD6765D9}" presName="Name56" presStyleLbl="parChTrans1D2" presStyleIdx="0" presStyleCnt="4"/>
      <dgm:spPr/>
    </dgm:pt>
    <dgm:pt modelId="{89D7CCEE-4E71-4F56-A774-12E6F65471D1}" type="pres">
      <dgm:prSet presAssocID="{43C82866-E655-4159-BD94-DF3594C253EB}" presName="text0" presStyleLbl="node1" presStyleIdx="1" presStyleCnt="5" custScaleX="166072">
        <dgm:presLayoutVars>
          <dgm:bulletEnabled val="1"/>
        </dgm:presLayoutVars>
      </dgm:prSet>
      <dgm:spPr/>
    </dgm:pt>
    <dgm:pt modelId="{56593B43-C4F4-4C72-9CED-742C93FDEA2A}" type="pres">
      <dgm:prSet presAssocID="{491E6DEA-EACC-4C1B-A530-F8A2BF6D4553}" presName="Name56" presStyleLbl="parChTrans1D2" presStyleIdx="1" presStyleCnt="4"/>
      <dgm:spPr/>
    </dgm:pt>
    <dgm:pt modelId="{83EC5F88-7227-4151-89AC-084AF0F4C4EB}" type="pres">
      <dgm:prSet presAssocID="{8FFDBDB5-FA9C-44CC-A962-970A354CFEEF}" presName="text0" presStyleLbl="node1" presStyleIdx="2" presStyleCnt="5" custScaleX="166072">
        <dgm:presLayoutVars>
          <dgm:bulletEnabled val="1"/>
        </dgm:presLayoutVars>
      </dgm:prSet>
      <dgm:spPr/>
    </dgm:pt>
    <dgm:pt modelId="{F6C12A43-D891-4108-80D6-456D2A8D1FB5}" type="pres">
      <dgm:prSet presAssocID="{687871F3-491C-4B64-8EF1-030B915531A8}" presName="Name56" presStyleLbl="parChTrans1D2" presStyleIdx="2" presStyleCnt="4"/>
      <dgm:spPr/>
    </dgm:pt>
    <dgm:pt modelId="{78125F15-9C2A-4AF8-881F-3259E636F8D3}" type="pres">
      <dgm:prSet presAssocID="{AA8B5083-5EF7-4154-B19A-DDAC97926198}" presName="text0" presStyleLbl="node1" presStyleIdx="3" presStyleCnt="5" custScaleX="166072">
        <dgm:presLayoutVars>
          <dgm:bulletEnabled val="1"/>
        </dgm:presLayoutVars>
      </dgm:prSet>
      <dgm:spPr/>
    </dgm:pt>
    <dgm:pt modelId="{8CC45E17-F221-4C85-9895-EE52597A7E3C}" type="pres">
      <dgm:prSet presAssocID="{3E013F2F-7843-4CA8-A9B3-51049809DE27}" presName="Name56" presStyleLbl="parChTrans1D2" presStyleIdx="3" presStyleCnt="4"/>
      <dgm:spPr/>
    </dgm:pt>
    <dgm:pt modelId="{1AE4F591-C049-4E9E-ABC7-2A1CE3D3242F}" type="pres">
      <dgm:prSet presAssocID="{EBF3D7EF-6820-4EA8-9855-4BF868F790FA}" presName="text0" presStyleLbl="node1" presStyleIdx="4" presStyleCnt="5" custScaleX="166072">
        <dgm:presLayoutVars>
          <dgm:bulletEnabled val="1"/>
        </dgm:presLayoutVars>
      </dgm:prSet>
      <dgm:spPr/>
    </dgm:pt>
  </dgm:ptLst>
  <dgm:cxnLst>
    <dgm:cxn modelId="{DBA5710B-C3BE-4C52-8434-C308E6D3FB8A}" srcId="{566E1F7E-2B51-44CF-9530-F29CD2DA5AC6}" destId="{EBF3D7EF-6820-4EA8-9855-4BF868F790FA}" srcOrd="3" destOrd="0" parTransId="{3E013F2F-7843-4CA8-A9B3-51049809DE27}" sibTransId="{5AF24EF1-E931-4CA9-ADCD-D85B70BCE6FC}"/>
    <dgm:cxn modelId="{7AB0D213-9EAB-437A-896D-68102126CDA8}" type="presOf" srcId="{EBF3D7EF-6820-4EA8-9855-4BF868F790FA}" destId="{1AE4F591-C049-4E9E-ABC7-2A1CE3D3242F}" srcOrd="0" destOrd="0" presId="urn:microsoft.com/office/officeart/2008/layout/RadialCluster"/>
    <dgm:cxn modelId="{E2C90422-3FA8-48AA-A506-51572133FA41}" type="presOf" srcId="{8FFDBDB5-FA9C-44CC-A962-970A354CFEEF}" destId="{83EC5F88-7227-4151-89AC-084AF0F4C4EB}" srcOrd="0" destOrd="0" presId="urn:microsoft.com/office/officeart/2008/layout/RadialCluster"/>
    <dgm:cxn modelId="{A6699831-F08D-4586-AE88-93394F5AE54F}" type="presOf" srcId="{37C74EF8-A043-41D5-B52E-1F97550FF6EA}" destId="{3A8AD6E6-39C2-4811-9615-9192456B147C}" srcOrd="0" destOrd="0" presId="urn:microsoft.com/office/officeart/2008/layout/RadialCluster"/>
    <dgm:cxn modelId="{3AC2CF66-A2F5-4AB9-BA60-D0A4499810E5}" type="presOf" srcId="{43C82866-E655-4159-BD94-DF3594C253EB}" destId="{89D7CCEE-4E71-4F56-A774-12E6F65471D1}" srcOrd="0" destOrd="0" presId="urn:microsoft.com/office/officeart/2008/layout/RadialCluster"/>
    <dgm:cxn modelId="{28C53069-5BFD-49C6-B01C-A959F22C6331}" type="presOf" srcId="{AA8B5083-5EF7-4154-B19A-DDAC97926198}" destId="{78125F15-9C2A-4AF8-881F-3259E636F8D3}" srcOrd="0" destOrd="0" presId="urn:microsoft.com/office/officeart/2008/layout/RadialCluster"/>
    <dgm:cxn modelId="{DB01308E-8637-4234-82FE-8CD7CCF02167}" type="presOf" srcId="{491E6DEA-EACC-4C1B-A530-F8A2BF6D4553}" destId="{56593B43-C4F4-4C72-9CED-742C93FDEA2A}" srcOrd="0" destOrd="0" presId="urn:microsoft.com/office/officeart/2008/layout/RadialCluster"/>
    <dgm:cxn modelId="{1C0244A9-F818-4162-B6FB-3DD6E81EA256}" type="presOf" srcId="{566E1F7E-2B51-44CF-9530-F29CD2DA5AC6}" destId="{CEE450C8-83F2-4ADD-99C6-EF66E0A9AB85}" srcOrd="0" destOrd="0" presId="urn:microsoft.com/office/officeart/2008/layout/RadialCluster"/>
    <dgm:cxn modelId="{E8BB2CB0-BF37-4BBC-A829-9D59B9BEF36F}" type="presOf" srcId="{3E013F2F-7843-4CA8-A9B3-51049809DE27}" destId="{8CC45E17-F221-4C85-9895-EE52597A7E3C}" srcOrd="0" destOrd="0" presId="urn:microsoft.com/office/officeart/2008/layout/RadialCluster"/>
    <dgm:cxn modelId="{8D0338B3-895D-4AA4-898D-5BAF185E0C27}" srcId="{566E1F7E-2B51-44CF-9530-F29CD2DA5AC6}" destId="{43C82866-E655-4159-BD94-DF3594C253EB}" srcOrd="0" destOrd="0" parTransId="{D05BB3BB-76A6-4F23-BD90-091DBD6765D9}" sibTransId="{12869F4B-0CD4-4976-8332-46BFC34131E7}"/>
    <dgm:cxn modelId="{0370F0B3-37E9-487D-A8F5-9187F05B30F3}" type="presOf" srcId="{687871F3-491C-4B64-8EF1-030B915531A8}" destId="{F6C12A43-D891-4108-80D6-456D2A8D1FB5}" srcOrd="0" destOrd="0" presId="urn:microsoft.com/office/officeart/2008/layout/RadialCluster"/>
    <dgm:cxn modelId="{F336B4C7-532C-42C0-9C15-0F990B9C0B69}" type="presOf" srcId="{D05BB3BB-76A6-4F23-BD90-091DBD6765D9}" destId="{63C256B6-70A1-4CB0-8181-E7FD1A21D11A}" srcOrd="0" destOrd="0" presId="urn:microsoft.com/office/officeart/2008/layout/RadialCluster"/>
    <dgm:cxn modelId="{B320F3CE-2E9B-4150-AAA2-2D380B63FC63}" srcId="{37C74EF8-A043-41D5-B52E-1F97550FF6EA}" destId="{566E1F7E-2B51-44CF-9530-F29CD2DA5AC6}" srcOrd="0" destOrd="0" parTransId="{57C553A4-8300-4EB5-B02A-04220A3B0E2E}" sibTransId="{72AFCBCF-B8F6-4661-B541-755A186417D4}"/>
    <dgm:cxn modelId="{A0C85BED-D140-4395-9560-83B35E67BDD0}" srcId="{566E1F7E-2B51-44CF-9530-F29CD2DA5AC6}" destId="{AA8B5083-5EF7-4154-B19A-DDAC97926198}" srcOrd="2" destOrd="0" parTransId="{687871F3-491C-4B64-8EF1-030B915531A8}" sibTransId="{2AA517FE-9866-4234-AC4A-CC9467634650}"/>
    <dgm:cxn modelId="{CCC3D6FA-E7D7-47C0-A8E8-E3617FC7C3E9}" srcId="{566E1F7E-2B51-44CF-9530-F29CD2DA5AC6}" destId="{8FFDBDB5-FA9C-44CC-A962-970A354CFEEF}" srcOrd="1" destOrd="0" parTransId="{491E6DEA-EACC-4C1B-A530-F8A2BF6D4553}" sibTransId="{2F17E20B-EDA9-4A77-BACB-C21EA79F5B10}"/>
    <dgm:cxn modelId="{7C822833-2A6F-40B4-9BB5-A9F10D54FC41}" type="presParOf" srcId="{3A8AD6E6-39C2-4811-9615-9192456B147C}" destId="{17CD1A25-30A6-4BBF-862E-EE50AA9DA7C7}" srcOrd="0" destOrd="0" presId="urn:microsoft.com/office/officeart/2008/layout/RadialCluster"/>
    <dgm:cxn modelId="{22B414F9-2B1C-4E0B-9ABB-CB8919154098}" type="presParOf" srcId="{17CD1A25-30A6-4BBF-862E-EE50AA9DA7C7}" destId="{CEE450C8-83F2-4ADD-99C6-EF66E0A9AB85}" srcOrd="0" destOrd="0" presId="urn:microsoft.com/office/officeart/2008/layout/RadialCluster"/>
    <dgm:cxn modelId="{1B4E2EA2-A685-48AE-9E81-60F81291A862}" type="presParOf" srcId="{17CD1A25-30A6-4BBF-862E-EE50AA9DA7C7}" destId="{63C256B6-70A1-4CB0-8181-E7FD1A21D11A}" srcOrd="1" destOrd="0" presId="urn:microsoft.com/office/officeart/2008/layout/RadialCluster"/>
    <dgm:cxn modelId="{86C5E7D6-F86A-4B59-8047-88A7FAB3F20C}" type="presParOf" srcId="{17CD1A25-30A6-4BBF-862E-EE50AA9DA7C7}" destId="{89D7CCEE-4E71-4F56-A774-12E6F65471D1}" srcOrd="2" destOrd="0" presId="urn:microsoft.com/office/officeart/2008/layout/RadialCluster"/>
    <dgm:cxn modelId="{2143DB73-D650-455A-8700-5F7E204020F7}" type="presParOf" srcId="{17CD1A25-30A6-4BBF-862E-EE50AA9DA7C7}" destId="{56593B43-C4F4-4C72-9CED-742C93FDEA2A}" srcOrd="3" destOrd="0" presId="urn:microsoft.com/office/officeart/2008/layout/RadialCluster"/>
    <dgm:cxn modelId="{404289E2-56A6-45BE-BDDA-5717CAE59C42}" type="presParOf" srcId="{17CD1A25-30A6-4BBF-862E-EE50AA9DA7C7}" destId="{83EC5F88-7227-4151-89AC-084AF0F4C4EB}" srcOrd="4" destOrd="0" presId="urn:microsoft.com/office/officeart/2008/layout/RadialCluster"/>
    <dgm:cxn modelId="{0DB8A890-5A6C-41A9-A12B-06A52BD74C0F}" type="presParOf" srcId="{17CD1A25-30A6-4BBF-862E-EE50AA9DA7C7}" destId="{F6C12A43-D891-4108-80D6-456D2A8D1FB5}" srcOrd="5" destOrd="0" presId="urn:microsoft.com/office/officeart/2008/layout/RadialCluster"/>
    <dgm:cxn modelId="{15A38663-10D7-4186-AE0C-99F51E94C30E}" type="presParOf" srcId="{17CD1A25-30A6-4BBF-862E-EE50AA9DA7C7}" destId="{78125F15-9C2A-4AF8-881F-3259E636F8D3}" srcOrd="6" destOrd="0" presId="urn:microsoft.com/office/officeart/2008/layout/RadialCluster"/>
    <dgm:cxn modelId="{D936AF21-DB5F-46BB-81B3-4118B38D7377}" type="presParOf" srcId="{17CD1A25-30A6-4BBF-862E-EE50AA9DA7C7}" destId="{8CC45E17-F221-4C85-9895-EE52597A7E3C}" srcOrd="7" destOrd="0" presId="urn:microsoft.com/office/officeart/2008/layout/RadialCluster"/>
    <dgm:cxn modelId="{F74B73B7-556F-45A3-824C-29FDF74AD34E}" type="presParOf" srcId="{17CD1A25-30A6-4BBF-862E-EE50AA9DA7C7}" destId="{1AE4F591-C049-4E9E-ABC7-2A1CE3D3242F}" srcOrd="8" destOrd="0" presId="urn:microsoft.com/office/officeart/2008/layout/RadialCluster"/>
  </dgm:cxnLst>
  <dgm:bg/>
  <dgm:whole/>
  <dgm:extLst>
    <a:ext uri="http://schemas.microsoft.com/office/drawing/2008/diagram">
      <dsp:dataModelExt xmlns:dsp="http://schemas.microsoft.com/office/drawing/2008/diagram" relId="rId42" minVer="http://schemas.openxmlformats.org/drawingml/2006/diagram"/>
    </a:ext>
  </dgm:extLst>
</dgm:dataModel>
</file>

<file path=word/diagrams/data7.xml><?xml version="1.0" encoding="utf-8"?>
<dgm:dataModel xmlns:dgm="http://schemas.openxmlformats.org/drawingml/2006/diagram" xmlns:a="http://schemas.openxmlformats.org/drawingml/2006/main">
  <dgm:ptLst>
    <dgm:pt modelId="{BFB65655-A4DA-4494-B706-CB6534CF8786}" type="doc">
      <dgm:prSet loTypeId="urn:microsoft.com/office/officeart/2005/8/layout/radial6" loCatId="cycle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CEB02797-7F66-4305-9C92-46FF46108D1C}">
      <dgm:prSet phldrT="[Text]" custT="1"/>
      <dgm:spPr/>
      <dgm:t>
        <a:bodyPr/>
        <a:lstStyle/>
        <a:p>
          <a:pPr algn="ctr"/>
          <a:r>
            <a:rPr lang="en-GB" sz="1200" b="1">
              <a:latin typeface="Times New Roman" panose="02020603050405020304" pitchFamily="18" charset="0"/>
              <a:cs typeface="Times New Roman" panose="02020603050405020304" pitchFamily="18" charset="0"/>
            </a:rPr>
            <a:t>Personal development plan</a:t>
          </a:r>
        </a:p>
      </dgm:t>
    </dgm:pt>
    <dgm:pt modelId="{13E910A7-3790-44B9-B124-B17C2341C127}" type="parTrans" cxnId="{9584DC6C-CD32-434D-A398-B64A71D72723}">
      <dgm:prSet/>
      <dgm:spPr/>
      <dgm:t>
        <a:bodyPr/>
        <a:lstStyle/>
        <a:p>
          <a:pPr algn="ctr"/>
          <a:endParaRPr lang="en-GB"/>
        </a:p>
      </dgm:t>
    </dgm:pt>
    <dgm:pt modelId="{804CBDFE-CBD9-434D-AD9E-61AA3A28ADDC}" type="sibTrans" cxnId="{9584DC6C-CD32-434D-A398-B64A71D72723}">
      <dgm:prSet/>
      <dgm:spPr/>
      <dgm:t>
        <a:bodyPr/>
        <a:lstStyle/>
        <a:p>
          <a:pPr algn="ctr"/>
          <a:endParaRPr lang="en-GB"/>
        </a:p>
      </dgm:t>
    </dgm:pt>
    <dgm:pt modelId="{2DF09799-B477-41DC-98EE-8C671C2088C0}">
      <dgm:prSet phldrT="[Text]" custT="1"/>
      <dgm:spPr/>
      <dgm:t>
        <a:bodyPr/>
        <a:lstStyle/>
        <a:p>
          <a:pPr algn="ctr"/>
          <a:r>
            <a:rPr lang="en-GB" sz="1200" b="1">
              <a:latin typeface="Times New Roman" panose="02020603050405020304" pitchFamily="18" charset="0"/>
              <a:cs typeface="Times New Roman" panose="02020603050405020304" pitchFamily="18" charset="0"/>
            </a:rPr>
            <a:t>Clear vision</a:t>
          </a:r>
        </a:p>
      </dgm:t>
    </dgm:pt>
    <dgm:pt modelId="{299D8453-996B-4E18-85E5-0A75ECA48008}" type="parTrans" cxnId="{789B647E-1F1B-4BB3-9A73-6DF15D39E11E}">
      <dgm:prSet/>
      <dgm:spPr/>
      <dgm:t>
        <a:bodyPr/>
        <a:lstStyle/>
        <a:p>
          <a:pPr algn="ctr"/>
          <a:endParaRPr lang="en-GB"/>
        </a:p>
      </dgm:t>
    </dgm:pt>
    <dgm:pt modelId="{1E5823E2-705E-4E19-BCA1-B764608E4F33}" type="sibTrans" cxnId="{789B647E-1F1B-4BB3-9A73-6DF15D39E11E}">
      <dgm:prSet/>
      <dgm:spPr/>
      <dgm:t>
        <a:bodyPr/>
        <a:lstStyle/>
        <a:p>
          <a:pPr algn="ctr"/>
          <a:endParaRPr lang="en-GB"/>
        </a:p>
      </dgm:t>
    </dgm:pt>
    <dgm:pt modelId="{E5FC1D4B-E8D3-49AC-BEB5-3DFF17F44B5B}">
      <dgm:prSet phldrT="[Text]" custT="1"/>
      <dgm:spPr/>
      <dgm:t>
        <a:bodyPr/>
        <a:lstStyle/>
        <a:p>
          <a:pPr algn="ctr"/>
          <a:r>
            <a:rPr lang="en-GB" sz="1100" b="1">
              <a:latin typeface="Times New Roman" panose="02020603050405020304" pitchFamily="18" charset="0"/>
              <a:cs typeface="Times New Roman" panose="02020603050405020304" pitchFamily="18" charset="0"/>
            </a:rPr>
            <a:t>Outline strengths and weakness</a:t>
          </a:r>
        </a:p>
      </dgm:t>
    </dgm:pt>
    <dgm:pt modelId="{2E174B1D-96F2-40D0-B1A5-6CC738970C7F}" type="parTrans" cxnId="{D42ED72D-B6C7-4182-AC20-7ADC2ED30B5E}">
      <dgm:prSet/>
      <dgm:spPr/>
      <dgm:t>
        <a:bodyPr/>
        <a:lstStyle/>
        <a:p>
          <a:pPr algn="ctr"/>
          <a:endParaRPr lang="en-GB"/>
        </a:p>
      </dgm:t>
    </dgm:pt>
    <dgm:pt modelId="{AB1AB35A-7A3F-4C7F-AB39-9A89DC0CC0C3}" type="sibTrans" cxnId="{D42ED72D-B6C7-4182-AC20-7ADC2ED30B5E}">
      <dgm:prSet/>
      <dgm:spPr/>
      <dgm:t>
        <a:bodyPr/>
        <a:lstStyle/>
        <a:p>
          <a:pPr algn="ctr"/>
          <a:endParaRPr lang="en-GB"/>
        </a:p>
      </dgm:t>
    </dgm:pt>
    <dgm:pt modelId="{7DAB1123-FDBF-4AEF-BD26-F8169B54C418}">
      <dgm:prSet phldrT="[Text]" custT="1"/>
      <dgm:spPr/>
      <dgm:t>
        <a:bodyPr/>
        <a:lstStyle/>
        <a:p>
          <a:pPr algn="ctr"/>
          <a:r>
            <a:rPr lang="en-GB" sz="800" b="1">
              <a:latin typeface="Times New Roman" panose="02020603050405020304" pitchFamily="18" charset="0"/>
              <a:cs typeface="Times New Roman" panose="02020603050405020304" pitchFamily="18" charset="0"/>
            </a:rPr>
            <a:t>Build personal development plan</a:t>
          </a:r>
        </a:p>
      </dgm:t>
    </dgm:pt>
    <dgm:pt modelId="{40D4DCB6-7E1D-4A09-A006-B9CFD12515BA}" type="parTrans" cxnId="{637D5BEA-0261-4F21-96EC-8B2B3F60ACE0}">
      <dgm:prSet/>
      <dgm:spPr/>
      <dgm:t>
        <a:bodyPr/>
        <a:lstStyle/>
        <a:p>
          <a:pPr algn="ctr"/>
          <a:endParaRPr lang="en-GB"/>
        </a:p>
      </dgm:t>
    </dgm:pt>
    <dgm:pt modelId="{D4F42184-BB0D-4BC4-8871-0BD6EECB4AD4}" type="sibTrans" cxnId="{637D5BEA-0261-4F21-96EC-8B2B3F60ACE0}">
      <dgm:prSet/>
      <dgm:spPr/>
      <dgm:t>
        <a:bodyPr/>
        <a:lstStyle/>
        <a:p>
          <a:pPr algn="ctr"/>
          <a:endParaRPr lang="en-GB"/>
        </a:p>
      </dgm:t>
    </dgm:pt>
    <dgm:pt modelId="{1FB56A2D-52D3-45A5-A991-C12F42FF4C9C}">
      <dgm:prSet phldrT="[Text]" custT="1"/>
      <dgm:spPr/>
      <dgm:t>
        <a:bodyPr/>
        <a:lstStyle/>
        <a:p>
          <a:pPr algn="ctr"/>
          <a:r>
            <a:rPr lang="en-GB" sz="1200" b="1">
              <a:latin typeface="Times New Roman" panose="02020603050405020304" pitchFamily="18" charset="0"/>
              <a:cs typeface="Times New Roman" panose="02020603050405020304" pitchFamily="18" charset="0"/>
            </a:rPr>
            <a:t>Review and adapt</a:t>
          </a:r>
        </a:p>
      </dgm:t>
    </dgm:pt>
    <dgm:pt modelId="{1FA10BD6-01B0-4538-8663-38611A47223F}" type="parTrans" cxnId="{D46BA1FB-D8D3-40D9-9D0A-E46F6D283145}">
      <dgm:prSet/>
      <dgm:spPr/>
      <dgm:t>
        <a:bodyPr/>
        <a:lstStyle/>
        <a:p>
          <a:pPr algn="ctr"/>
          <a:endParaRPr lang="en-GB"/>
        </a:p>
      </dgm:t>
    </dgm:pt>
    <dgm:pt modelId="{C737BF8B-65ED-4AAD-8564-C10292FDE3DB}" type="sibTrans" cxnId="{D46BA1FB-D8D3-40D9-9D0A-E46F6D283145}">
      <dgm:prSet/>
      <dgm:spPr/>
      <dgm:t>
        <a:bodyPr/>
        <a:lstStyle/>
        <a:p>
          <a:pPr algn="ctr"/>
          <a:endParaRPr lang="en-GB"/>
        </a:p>
      </dgm:t>
    </dgm:pt>
    <dgm:pt modelId="{59D5E1B5-0600-4FC1-BE8F-F1E69F537007}" type="pres">
      <dgm:prSet presAssocID="{BFB65655-A4DA-4494-B706-CB6534CF8786}" presName="Name0" presStyleCnt="0">
        <dgm:presLayoutVars>
          <dgm:chMax val="1"/>
          <dgm:dir/>
          <dgm:animLvl val="ctr"/>
          <dgm:resizeHandles val="exact"/>
        </dgm:presLayoutVars>
      </dgm:prSet>
      <dgm:spPr/>
    </dgm:pt>
    <dgm:pt modelId="{8A91B403-21BD-4D97-918F-23EB75D54129}" type="pres">
      <dgm:prSet presAssocID="{CEB02797-7F66-4305-9C92-46FF46108D1C}" presName="centerShape" presStyleLbl="node0" presStyleIdx="0" presStyleCnt="1"/>
      <dgm:spPr/>
    </dgm:pt>
    <dgm:pt modelId="{0BBC33C1-B54B-487E-B553-7DA44B139A01}" type="pres">
      <dgm:prSet presAssocID="{2DF09799-B477-41DC-98EE-8C671C2088C0}" presName="node" presStyleLbl="node1" presStyleIdx="0" presStyleCnt="4">
        <dgm:presLayoutVars>
          <dgm:bulletEnabled val="1"/>
        </dgm:presLayoutVars>
      </dgm:prSet>
      <dgm:spPr/>
    </dgm:pt>
    <dgm:pt modelId="{9D3ACAAC-72C3-4AC7-AA05-F94744993AD3}" type="pres">
      <dgm:prSet presAssocID="{2DF09799-B477-41DC-98EE-8C671C2088C0}" presName="dummy" presStyleCnt="0"/>
      <dgm:spPr/>
    </dgm:pt>
    <dgm:pt modelId="{46B26C93-8B01-490F-BE9B-26BDB981D115}" type="pres">
      <dgm:prSet presAssocID="{1E5823E2-705E-4E19-BCA1-B764608E4F33}" presName="sibTrans" presStyleLbl="sibTrans2D1" presStyleIdx="0" presStyleCnt="4"/>
      <dgm:spPr/>
    </dgm:pt>
    <dgm:pt modelId="{69F61D65-9135-4361-9255-4EED61922206}" type="pres">
      <dgm:prSet presAssocID="{E5FC1D4B-E8D3-49AC-BEB5-3DFF17F44B5B}" presName="node" presStyleLbl="node1" presStyleIdx="1" presStyleCnt="4" custScaleY="125064">
        <dgm:presLayoutVars>
          <dgm:bulletEnabled val="1"/>
        </dgm:presLayoutVars>
      </dgm:prSet>
      <dgm:spPr/>
    </dgm:pt>
    <dgm:pt modelId="{5169F21F-0EE4-4CD8-B8D8-D835C9863EE8}" type="pres">
      <dgm:prSet presAssocID="{E5FC1D4B-E8D3-49AC-BEB5-3DFF17F44B5B}" presName="dummy" presStyleCnt="0"/>
      <dgm:spPr/>
    </dgm:pt>
    <dgm:pt modelId="{6615AD27-5856-472C-8760-57D216643731}" type="pres">
      <dgm:prSet presAssocID="{AB1AB35A-7A3F-4C7F-AB39-9A89DC0CC0C3}" presName="sibTrans" presStyleLbl="sibTrans2D1" presStyleIdx="1" presStyleCnt="4"/>
      <dgm:spPr/>
    </dgm:pt>
    <dgm:pt modelId="{509C34C7-A0A1-4CC3-83D1-70F4C4A6BC7D}" type="pres">
      <dgm:prSet presAssocID="{7DAB1123-FDBF-4AEF-BD26-F8169B54C418}" presName="node" presStyleLbl="node1" presStyleIdx="2" presStyleCnt="4" custScaleY="118669">
        <dgm:presLayoutVars>
          <dgm:bulletEnabled val="1"/>
        </dgm:presLayoutVars>
      </dgm:prSet>
      <dgm:spPr/>
    </dgm:pt>
    <dgm:pt modelId="{D005083C-5D13-4B58-A05E-F4C3D017427F}" type="pres">
      <dgm:prSet presAssocID="{7DAB1123-FDBF-4AEF-BD26-F8169B54C418}" presName="dummy" presStyleCnt="0"/>
      <dgm:spPr/>
    </dgm:pt>
    <dgm:pt modelId="{CF851133-4B91-484B-A77C-2CA826BEE3CA}" type="pres">
      <dgm:prSet presAssocID="{D4F42184-BB0D-4BC4-8871-0BD6EECB4AD4}" presName="sibTrans" presStyleLbl="sibTrans2D1" presStyleIdx="2" presStyleCnt="4"/>
      <dgm:spPr/>
    </dgm:pt>
    <dgm:pt modelId="{914E040F-A2BA-4818-9243-A16E9E3F39B2}" type="pres">
      <dgm:prSet presAssocID="{1FB56A2D-52D3-45A5-A991-C12F42FF4C9C}" presName="node" presStyleLbl="node1" presStyleIdx="3" presStyleCnt="4" custScaleY="115337">
        <dgm:presLayoutVars>
          <dgm:bulletEnabled val="1"/>
        </dgm:presLayoutVars>
      </dgm:prSet>
      <dgm:spPr/>
    </dgm:pt>
    <dgm:pt modelId="{AF62F282-1790-427C-A8E5-070A3D6EC8FF}" type="pres">
      <dgm:prSet presAssocID="{1FB56A2D-52D3-45A5-A991-C12F42FF4C9C}" presName="dummy" presStyleCnt="0"/>
      <dgm:spPr/>
    </dgm:pt>
    <dgm:pt modelId="{F7CDC48E-87FD-4D66-BB15-4AE803848FDF}" type="pres">
      <dgm:prSet presAssocID="{C737BF8B-65ED-4AAD-8564-C10292FDE3DB}" presName="sibTrans" presStyleLbl="sibTrans2D1" presStyleIdx="3" presStyleCnt="4"/>
      <dgm:spPr/>
    </dgm:pt>
  </dgm:ptLst>
  <dgm:cxnLst>
    <dgm:cxn modelId="{D42ED72D-B6C7-4182-AC20-7ADC2ED30B5E}" srcId="{CEB02797-7F66-4305-9C92-46FF46108D1C}" destId="{E5FC1D4B-E8D3-49AC-BEB5-3DFF17F44B5B}" srcOrd="1" destOrd="0" parTransId="{2E174B1D-96F2-40D0-B1A5-6CC738970C7F}" sibTransId="{AB1AB35A-7A3F-4C7F-AB39-9A89DC0CC0C3}"/>
    <dgm:cxn modelId="{8D0C063D-3EA8-4D8F-9782-D5885824D851}" type="presOf" srcId="{CEB02797-7F66-4305-9C92-46FF46108D1C}" destId="{8A91B403-21BD-4D97-918F-23EB75D54129}" srcOrd="0" destOrd="0" presId="urn:microsoft.com/office/officeart/2005/8/layout/radial6"/>
    <dgm:cxn modelId="{A99D744A-0AE8-443B-B589-A2B4F0C3F50C}" type="presOf" srcId="{BFB65655-A4DA-4494-B706-CB6534CF8786}" destId="{59D5E1B5-0600-4FC1-BE8F-F1E69F537007}" srcOrd="0" destOrd="0" presId="urn:microsoft.com/office/officeart/2005/8/layout/radial6"/>
    <dgm:cxn modelId="{5026CA5E-E3AF-46EB-B257-B6939B8E877B}" type="presOf" srcId="{D4F42184-BB0D-4BC4-8871-0BD6EECB4AD4}" destId="{CF851133-4B91-484B-A77C-2CA826BEE3CA}" srcOrd="0" destOrd="0" presId="urn:microsoft.com/office/officeart/2005/8/layout/radial6"/>
    <dgm:cxn modelId="{18307360-30EB-42C8-83B9-BA9D07406DB9}" type="presOf" srcId="{7DAB1123-FDBF-4AEF-BD26-F8169B54C418}" destId="{509C34C7-A0A1-4CC3-83D1-70F4C4A6BC7D}" srcOrd="0" destOrd="0" presId="urn:microsoft.com/office/officeart/2005/8/layout/radial6"/>
    <dgm:cxn modelId="{9584DC6C-CD32-434D-A398-B64A71D72723}" srcId="{BFB65655-A4DA-4494-B706-CB6534CF8786}" destId="{CEB02797-7F66-4305-9C92-46FF46108D1C}" srcOrd="0" destOrd="0" parTransId="{13E910A7-3790-44B9-B124-B17C2341C127}" sibTransId="{804CBDFE-CBD9-434D-AD9E-61AA3A28ADDC}"/>
    <dgm:cxn modelId="{F621A775-C25D-4DA2-8318-2DB2FDF4D1D0}" type="presOf" srcId="{E5FC1D4B-E8D3-49AC-BEB5-3DFF17F44B5B}" destId="{69F61D65-9135-4361-9255-4EED61922206}" srcOrd="0" destOrd="0" presId="urn:microsoft.com/office/officeart/2005/8/layout/radial6"/>
    <dgm:cxn modelId="{789B647E-1F1B-4BB3-9A73-6DF15D39E11E}" srcId="{CEB02797-7F66-4305-9C92-46FF46108D1C}" destId="{2DF09799-B477-41DC-98EE-8C671C2088C0}" srcOrd="0" destOrd="0" parTransId="{299D8453-996B-4E18-85E5-0A75ECA48008}" sibTransId="{1E5823E2-705E-4E19-BCA1-B764608E4F33}"/>
    <dgm:cxn modelId="{BD01DA7E-704E-4A1D-AA75-16EEEE184357}" type="presOf" srcId="{1FB56A2D-52D3-45A5-A991-C12F42FF4C9C}" destId="{914E040F-A2BA-4818-9243-A16E9E3F39B2}" srcOrd="0" destOrd="0" presId="urn:microsoft.com/office/officeart/2005/8/layout/radial6"/>
    <dgm:cxn modelId="{3872F37E-CEFF-40C0-9C2D-0457DF0E5C44}" type="presOf" srcId="{C737BF8B-65ED-4AAD-8564-C10292FDE3DB}" destId="{F7CDC48E-87FD-4D66-BB15-4AE803848FDF}" srcOrd="0" destOrd="0" presId="urn:microsoft.com/office/officeart/2005/8/layout/radial6"/>
    <dgm:cxn modelId="{84489A98-FE9A-495C-95F7-BA3B16D7CC8E}" type="presOf" srcId="{AB1AB35A-7A3F-4C7F-AB39-9A89DC0CC0C3}" destId="{6615AD27-5856-472C-8760-57D216643731}" srcOrd="0" destOrd="0" presId="urn:microsoft.com/office/officeart/2005/8/layout/radial6"/>
    <dgm:cxn modelId="{FB592FA9-294C-4F9C-BC24-A23B662CC723}" type="presOf" srcId="{2DF09799-B477-41DC-98EE-8C671C2088C0}" destId="{0BBC33C1-B54B-487E-B553-7DA44B139A01}" srcOrd="0" destOrd="0" presId="urn:microsoft.com/office/officeart/2005/8/layout/radial6"/>
    <dgm:cxn modelId="{30C89CCC-EB31-44C2-A18B-5B3F95C612BA}" type="presOf" srcId="{1E5823E2-705E-4E19-BCA1-B764608E4F33}" destId="{46B26C93-8B01-490F-BE9B-26BDB981D115}" srcOrd="0" destOrd="0" presId="urn:microsoft.com/office/officeart/2005/8/layout/radial6"/>
    <dgm:cxn modelId="{637D5BEA-0261-4F21-96EC-8B2B3F60ACE0}" srcId="{CEB02797-7F66-4305-9C92-46FF46108D1C}" destId="{7DAB1123-FDBF-4AEF-BD26-F8169B54C418}" srcOrd="2" destOrd="0" parTransId="{40D4DCB6-7E1D-4A09-A006-B9CFD12515BA}" sibTransId="{D4F42184-BB0D-4BC4-8871-0BD6EECB4AD4}"/>
    <dgm:cxn modelId="{D46BA1FB-D8D3-40D9-9D0A-E46F6D283145}" srcId="{CEB02797-7F66-4305-9C92-46FF46108D1C}" destId="{1FB56A2D-52D3-45A5-A991-C12F42FF4C9C}" srcOrd="3" destOrd="0" parTransId="{1FA10BD6-01B0-4538-8663-38611A47223F}" sibTransId="{C737BF8B-65ED-4AAD-8564-C10292FDE3DB}"/>
    <dgm:cxn modelId="{A3610612-2F00-4BDB-819C-24C5FFAC8B77}" type="presParOf" srcId="{59D5E1B5-0600-4FC1-BE8F-F1E69F537007}" destId="{8A91B403-21BD-4D97-918F-23EB75D54129}" srcOrd="0" destOrd="0" presId="urn:microsoft.com/office/officeart/2005/8/layout/radial6"/>
    <dgm:cxn modelId="{973DB698-2558-430A-B12E-052033B05D24}" type="presParOf" srcId="{59D5E1B5-0600-4FC1-BE8F-F1E69F537007}" destId="{0BBC33C1-B54B-487E-B553-7DA44B139A01}" srcOrd="1" destOrd="0" presId="urn:microsoft.com/office/officeart/2005/8/layout/radial6"/>
    <dgm:cxn modelId="{9FE92ED6-E7A1-41B7-899F-252324073609}" type="presParOf" srcId="{59D5E1B5-0600-4FC1-BE8F-F1E69F537007}" destId="{9D3ACAAC-72C3-4AC7-AA05-F94744993AD3}" srcOrd="2" destOrd="0" presId="urn:microsoft.com/office/officeart/2005/8/layout/radial6"/>
    <dgm:cxn modelId="{660EDCB3-2FC4-48DB-81D2-07B2FC0109D6}" type="presParOf" srcId="{59D5E1B5-0600-4FC1-BE8F-F1E69F537007}" destId="{46B26C93-8B01-490F-BE9B-26BDB981D115}" srcOrd="3" destOrd="0" presId="urn:microsoft.com/office/officeart/2005/8/layout/radial6"/>
    <dgm:cxn modelId="{C233A4DD-9486-40D9-A793-1EDB50EC475A}" type="presParOf" srcId="{59D5E1B5-0600-4FC1-BE8F-F1E69F537007}" destId="{69F61D65-9135-4361-9255-4EED61922206}" srcOrd="4" destOrd="0" presId="urn:microsoft.com/office/officeart/2005/8/layout/radial6"/>
    <dgm:cxn modelId="{249D3BEB-5D76-484D-AA4A-E0CF3D916AA5}" type="presParOf" srcId="{59D5E1B5-0600-4FC1-BE8F-F1E69F537007}" destId="{5169F21F-0EE4-4CD8-B8D8-D835C9863EE8}" srcOrd="5" destOrd="0" presId="urn:microsoft.com/office/officeart/2005/8/layout/radial6"/>
    <dgm:cxn modelId="{229EF03B-047F-4553-A92A-BC6C9D2C4FB8}" type="presParOf" srcId="{59D5E1B5-0600-4FC1-BE8F-F1E69F537007}" destId="{6615AD27-5856-472C-8760-57D216643731}" srcOrd="6" destOrd="0" presId="urn:microsoft.com/office/officeart/2005/8/layout/radial6"/>
    <dgm:cxn modelId="{07771A2C-2DB8-4641-88F7-9C1D77EA98F1}" type="presParOf" srcId="{59D5E1B5-0600-4FC1-BE8F-F1E69F537007}" destId="{509C34C7-A0A1-4CC3-83D1-70F4C4A6BC7D}" srcOrd="7" destOrd="0" presId="urn:microsoft.com/office/officeart/2005/8/layout/radial6"/>
    <dgm:cxn modelId="{3082C5AE-81CA-4C3D-9156-DDAFC12D2088}" type="presParOf" srcId="{59D5E1B5-0600-4FC1-BE8F-F1E69F537007}" destId="{D005083C-5D13-4B58-A05E-F4C3D017427F}" srcOrd="8" destOrd="0" presId="urn:microsoft.com/office/officeart/2005/8/layout/radial6"/>
    <dgm:cxn modelId="{0FF912C9-914D-48D6-8530-AA690DDD5DFD}" type="presParOf" srcId="{59D5E1B5-0600-4FC1-BE8F-F1E69F537007}" destId="{CF851133-4B91-484B-A77C-2CA826BEE3CA}" srcOrd="9" destOrd="0" presId="urn:microsoft.com/office/officeart/2005/8/layout/radial6"/>
    <dgm:cxn modelId="{E161F9F9-CC47-4DBB-AFB8-8DA40AED5AEA}" type="presParOf" srcId="{59D5E1B5-0600-4FC1-BE8F-F1E69F537007}" destId="{914E040F-A2BA-4818-9243-A16E9E3F39B2}" srcOrd="10" destOrd="0" presId="urn:microsoft.com/office/officeart/2005/8/layout/radial6"/>
    <dgm:cxn modelId="{A39D842F-2C5A-4BAA-AC1F-8FDFDDCE2F06}" type="presParOf" srcId="{59D5E1B5-0600-4FC1-BE8F-F1E69F537007}" destId="{AF62F282-1790-427C-A8E5-070A3D6EC8FF}" srcOrd="11" destOrd="0" presId="urn:microsoft.com/office/officeart/2005/8/layout/radial6"/>
    <dgm:cxn modelId="{3153DEA8-4CEB-4386-B047-48AA50DB6348}" type="presParOf" srcId="{59D5E1B5-0600-4FC1-BE8F-F1E69F537007}" destId="{F7CDC48E-87FD-4D66-BB15-4AE803848FDF}" srcOrd="12" destOrd="0" presId="urn:microsoft.com/office/officeart/2005/8/layout/radial6"/>
  </dgm:cxnLst>
  <dgm:bg/>
  <dgm:whole/>
  <dgm:extLst>
    <a:ext uri="http://schemas.microsoft.com/office/drawing/2008/diagram">
      <dsp:dataModelExt xmlns:dsp="http://schemas.microsoft.com/office/drawing/2008/diagram" relId="rId47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C1ADA556-D34D-4747-B05C-717D268CB5D9}">
      <dsp:nvSpPr>
        <dsp:cNvPr id="0" name=""/>
        <dsp:cNvSpPr/>
      </dsp:nvSpPr>
      <dsp:spPr>
        <a:xfrm>
          <a:off x="1763410" y="157"/>
          <a:ext cx="998823" cy="649235"/>
        </a:xfrm>
        <a:prstGeom prst="roundRect">
          <a:avLst/>
        </a:prstGeom>
        <a:solidFill>
          <a:schemeClr val="dk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2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>
              <a:latin typeface="Times New Roman" panose="02020603050405020304" pitchFamily="18" charset="0"/>
              <a:cs typeface="Times New Roman" panose="02020603050405020304" pitchFamily="18" charset="0"/>
            </a:rPr>
            <a:t>Specfic</a:t>
          </a:r>
        </a:p>
      </dsp:txBody>
      <dsp:txXfrm>
        <a:off x="1795103" y="31850"/>
        <a:ext cx="935437" cy="585849"/>
      </dsp:txXfrm>
    </dsp:sp>
    <dsp:sp modelId="{D860638F-A6FF-4553-B330-3A3CCAFC8EFB}">
      <dsp:nvSpPr>
        <dsp:cNvPr id="0" name=""/>
        <dsp:cNvSpPr/>
      </dsp:nvSpPr>
      <dsp:spPr>
        <a:xfrm>
          <a:off x="966499" y="324774"/>
          <a:ext cx="2592646" cy="2592646"/>
        </a:xfrm>
        <a:custGeom>
          <a:avLst/>
          <a:gdLst/>
          <a:ahLst/>
          <a:cxnLst/>
          <a:rect l="0" t="0" r="0" b="0"/>
          <a:pathLst>
            <a:path>
              <a:moveTo>
                <a:pt x="1929353" y="165073"/>
              </a:moveTo>
              <a:arcTo wR="1296323" hR="1296323" stAng="17953842" swAng="1210893"/>
            </a:path>
          </a:pathLst>
        </a:custGeom>
        <a:noFill/>
        <a:ln w="6350" cap="flat" cmpd="sng" algn="ctr">
          <a:solidFill>
            <a:schemeClr val="dk2">
              <a:hueOff val="0"/>
              <a:satOff val="0"/>
              <a:lumOff val="0"/>
              <a:alphaOff val="0"/>
            </a:schemeClr>
          </a:solidFill>
          <a:prstDash val="solid"/>
          <a:miter lim="800000"/>
          <a:tailEnd type="arrow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5AF2066E-334A-4B34-9A13-0F5163692AD0}">
      <dsp:nvSpPr>
        <dsp:cNvPr id="0" name=""/>
        <dsp:cNvSpPr/>
      </dsp:nvSpPr>
      <dsp:spPr>
        <a:xfrm>
          <a:off x="2996287" y="895894"/>
          <a:ext cx="998823" cy="649235"/>
        </a:xfrm>
        <a:prstGeom prst="roundRect">
          <a:avLst/>
        </a:prstGeom>
        <a:solidFill>
          <a:schemeClr val="dk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2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>
              <a:latin typeface="Times New Roman" panose="02020603050405020304" pitchFamily="18" charset="0"/>
              <a:cs typeface="Times New Roman" panose="02020603050405020304" pitchFamily="18" charset="0"/>
            </a:rPr>
            <a:t>Fact-based</a:t>
          </a:r>
        </a:p>
      </dsp:txBody>
      <dsp:txXfrm>
        <a:off x="3027980" y="927587"/>
        <a:ext cx="935437" cy="585849"/>
      </dsp:txXfrm>
    </dsp:sp>
    <dsp:sp modelId="{15FAE033-D770-4A2D-A460-DB241FF567F6}">
      <dsp:nvSpPr>
        <dsp:cNvPr id="0" name=""/>
        <dsp:cNvSpPr/>
      </dsp:nvSpPr>
      <dsp:spPr>
        <a:xfrm>
          <a:off x="966499" y="324774"/>
          <a:ext cx="2592646" cy="2592646"/>
        </a:xfrm>
        <a:custGeom>
          <a:avLst/>
          <a:gdLst/>
          <a:ahLst/>
          <a:cxnLst/>
          <a:rect l="0" t="0" r="0" b="0"/>
          <a:pathLst>
            <a:path>
              <a:moveTo>
                <a:pt x="2589531" y="1386139"/>
              </a:moveTo>
              <a:arcTo wR="1296323" hR="1296323" stAng="21838375" swAng="1359227"/>
            </a:path>
          </a:pathLst>
        </a:custGeom>
        <a:noFill/>
        <a:ln w="6350" cap="flat" cmpd="sng" algn="ctr">
          <a:solidFill>
            <a:schemeClr val="dk2">
              <a:hueOff val="0"/>
              <a:satOff val="0"/>
              <a:lumOff val="0"/>
              <a:alphaOff val="0"/>
            </a:schemeClr>
          </a:solidFill>
          <a:prstDash val="solid"/>
          <a:miter lim="800000"/>
          <a:tailEnd type="arrow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C04F79A3-33F7-46DA-8295-CA9C89994F57}">
      <dsp:nvSpPr>
        <dsp:cNvPr id="0" name=""/>
        <dsp:cNvSpPr/>
      </dsp:nvSpPr>
      <dsp:spPr>
        <a:xfrm>
          <a:off x="2525370" y="2345228"/>
          <a:ext cx="998823" cy="649235"/>
        </a:xfrm>
        <a:prstGeom prst="roundRect">
          <a:avLst/>
        </a:prstGeom>
        <a:solidFill>
          <a:schemeClr val="dk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2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>
              <a:latin typeface="Times New Roman" panose="02020603050405020304" pitchFamily="18" charset="0"/>
              <a:cs typeface="Times New Roman" panose="02020603050405020304" pitchFamily="18" charset="0"/>
            </a:rPr>
            <a:t>Less personal</a:t>
          </a:r>
        </a:p>
      </dsp:txBody>
      <dsp:txXfrm>
        <a:off x="2557063" y="2376921"/>
        <a:ext cx="935437" cy="585849"/>
      </dsp:txXfrm>
    </dsp:sp>
    <dsp:sp modelId="{8F59831B-C81E-4EC2-B05B-5CC0362DDB4D}">
      <dsp:nvSpPr>
        <dsp:cNvPr id="0" name=""/>
        <dsp:cNvSpPr/>
      </dsp:nvSpPr>
      <dsp:spPr>
        <a:xfrm>
          <a:off x="966499" y="324774"/>
          <a:ext cx="2592646" cy="2592646"/>
        </a:xfrm>
        <a:custGeom>
          <a:avLst/>
          <a:gdLst/>
          <a:ahLst/>
          <a:cxnLst/>
          <a:rect l="0" t="0" r="0" b="0"/>
          <a:pathLst>
            <a:path>
              <a:moveTo>
                <a:pt x="1455280" y="2582864"/>
              </a:moveTo>
              <a:arcTo wR="1296323" hR="1296323" stAng="4977396" swAng="845207"/>
            </a:path>
          </a:pathLst>
        </a:custGeom>
        <a:noFill/>
        <a:ln w="6350" cap="flat" cmpd="sng" algn="ctr">
          <a:solidFill>
            <a:schemeClr val="dk2">
              <a:hueOff val="0"/>
              <a:satOff val="0"/>
              <a:lumOff val="0"/>
              <a:alphaOff val="0"/>
            </a:schemeClr>
          </a:solidFill>
          <a:prstDash val="solid"/>
          <a:miter lim="800000"/>
          <a:tailEnd type="arrow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5131ACFE-C79E-4F51-AF0F-C2FB422E9370}">
      <dsp:nvSpPr>
        <dsp:cNvPr id="0" name=""/>
        <dsp:cNvSpPr/>
      </dsp:nvSpPr>
      <dsp:spPr>
        <a:xfrm>
          <a:off x="1001450" y="2345228"/>
          <a:ext cx="998823" cy="649235"/>
        </a:xfrm>
        <a:prstGeom prst="roundRect">
          <a:avLst/>
        </a:prstGeom>
        <a:solidFill>
          <a:schemeClr val="dk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2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>
              <a:latin typeface="Times New Roman" panose="02020603050405020304" pitchFamily="18" charset="0"/>
              <a:cs typeface="Times New Roman" panose="02020603050405020304" pitchFamily="18" charset="0"/>
            </a:rPr>
            <a:t>Irrefutable</a:t>
          </a:r>
        </a:p>
      </dsp:txBody>
      <dsp:txXfrm>
        <a:off x="1033143" y="2376921"/>
        <a:ext cx="935437" cy="585849"/>
      </dsp:txXfrm>
    </dsp:sp>
    <dsp:sp modelId="{D804D11B-78B2-421A-A39F-076910B686C5}">
      <dsp:nvSpPr>
        <dsp:cNvPr id="0" name=""/>
        <dsp:cNvSpPr/>
      </dsp:nvSpPr>
      <dsp:spPr>
        <a:xfrm>
          <a:off x="966499" y="324774"/>
          <a:ext cx="2592646" cy="2592646"/>
        </a:xfrm>
        <a:custGeom>
          <a:avLst/>
          <a:gdLst/>
          <a:ahLst/>
          <a:cxnLst/>
          <a:rect l="0" t="0" r="0" b="0"/>
          <a:pathLst>
            <a:path>
              <a:moveTo>
                <a:pt x="137480" y="1877304"/>
              </a:moveTo>
              <a:arcTo wR="1296323" hR="1296323" stAng="9202398" swAng="1359227"/>
            </a:path>
          </a:pathLst>
        </a:custGeom>
        <a:noFill/>
        <a:ln w="6350" cap="flat" cmpd="sng" algn="ctr">
          <a:solidFill>
            <a:schemeClr val="dk2">
              <a:hueOff val="0"/>
              <a:satOff val="0"/>
              <a:lumOff val="0"/>
              <a:alphaOff val="0"/>
            </a:schemeClr>
          </a:solidFill>
          <a:prstDash val="solid"/>
          <a:miter lim="800000"/>
          <a:tailEnd type="arrow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B80AE7D8-F0AF-417E-B53B-6BE3E05D4C86}">
      <dsp:nvSpPr>
        <dsp:cNvPr id="0" name=""/>
        <dsp:cNvSpPr/>
      </dsp:nvSpPr>
      <dsp:spPr>
        <a:xfrm>
          <a:off x="530533" y="895894"/>
          <a:ext cx="998823" cy="649235"/>
        </a:xfrm>
        <a:prstGeom prst="roundRect">
          <a:avLst/>
        </a:prstGeom>
        <a:solidFill>
          <a:schemeClr val="dk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2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>
              <a:latin typeface="Times New Roman" panose="02020603050405020304" pitchFamily="18" charset="0"/>
              <a:cs typeface="Times New Roman" panose="02020603050405020304" pitchFamily="18" charset="0"/>
            </a:rPr>
            <a:t>Actionable</a:t>
          </a:r>
        </a:p>
      </dsp:txBody>
      <dsp:txXfrm>
        <a:off x="562226" y="927587"/>
        <a:ext cx="935437" cy="585849"/>
      </dsp:txXfrm>
    </dsp:sp>
    <dsp:sp modelId="{3635769E-306F-40B0-BA3B-43E39BAB2EFB}">
      <dsp:nvSpPr>
        <dsp:cNvPr id="0" name=""/>
        <dsp:cNvSpPr/>
      </dsp:nvSpPr>
      <dsp:spPr>
        <a:xfrm>
          <a:off x="966499" y="324774"/>
          <a:ext cx="2592646" cy="2592646"/>
        </a:xfrm>
        <a:custGeom>
          <a:avLst/>
          <a:gdLst/>
          <a:ahLst/>
          <a:cxnLst/>
          <a:rect l="0" t="0" r="0" b="0"/>
          <a:pathLst>
            <a:path>
              <a:moveTo>
                <a:pt x="311881" y="452920"/>
              </a:moveTo>
              <a:arcTo wR="1296323" hR="1296323" stAng="13235265" swAng="1210893"/>
            </a:path>
          </a:pathLst>
        </a:custGeom>
        <a:noFill/>
        <a:ln w="6350" cap="flat" cmpd="sng" algn="ctr">
          <a:solidFill>
            <a:schemeClr val="dk2">
              <a:hueOff val="0"/>
              <a:satOff val="0"/>
              <a:lumOff val="0"/>
              <a:alphaOff val="0"/>
            </a:schemeClr>
          </a:solidFill>
          <a:prstDash val="solid"/>
          <a:miter lim="800000"/>
          <a:tailEnd type="arrow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C559165D-7AB3-4A29-BF9A-8E368A25BD6C}">
      <dsp:nvSpPr>
        <dsp:cNvPr id="0" name=""/>
        <dsp:cNvSpPr/>
      </dsp:nvSpPr>
      <dsp:spPr>
        <a:xfrm>
          <a:off x="1370727" y="33043"/>
          <a:ext cx="1586103" cy="1586103"/>
        </a:xfrm>
        <a:prstGeom prst="ellipse">
          <a:avLst/>
        </a:prstGeom>
        <a:solidFill>
          <a:schemeClr val="lt1">
            <a:alpha val="5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tx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800" kern="1200">
              <a:latin typeface="Times New Roman" panose="02020603050405020304" pitchFamily="18" charset="0"/>
              <a:cs typeface="Times New Roman" panose="02020603050405020304" pitchFamily="18" charset="0"/>
            </a:rPr>
            <a:t>Aural</a:t>
          </a:r>
        </a:p>
      </dsp:txBody>
      <dsp:txXfrm>
        <a:off x="1582207" y="310611"/>
        <a:ext cx="1163142" cy="713746"/>
      </dsp:txXfrm>
    </dsp:sp>
    <dsp:sp modelId="{12058058-63CE-4CD2-8A9B-D6E3A0485846}">
      <dsp:nvSpPr>
        <dsp:cNvPr id="0" name=""/>
        <dsp:cNvSpPr/>
      </dsp:nvSpPr>
      <dsp:spPr>
        <a:xfrm>
          <a:off x="1943045" y="1024358"/>
          <a:ext cx="1586103" cy="1586103"/>
        </a:xfrm>
        <a:prstGeom prst="ellipse">
          <a:avLst/>
        </a:prstGeom>
        <a:solidFill>
          <a:schemeClr val="lt1">
            <a:alpha val="5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tx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800" kern="1200">
              <a:latin typeface="Times New Roman" panose="02020603050405020304" pitchFamily="18" charset="0"/>
              <a:cs typeface="Times New Roman" panose="02020603050405020304" pitchFamily="18" charset="0"/>
            </a:rPr>
            <a:t>Visual</a:t>
          </a:r>
        </a:p>
      </dsp:txBody>
      <dsp:txXfrm>
        <a:off x="2428129" y="1434101"/>
        <a:ext cx="951661" cy="872356"/>
      </dsp:txXfrm>
    </dsp:sp>
    <dsp:sp modelId="{D7AB1812-7930-49D0-8445-A73CC442B994}">
      <dsp:nvSpPr>
        <dsp:cNvPr id="0" name=""/>
        <dsp:cNvSpPr/>
      </dsp:nvSpPr>
      <dsp:spPr>
        <a:xfrm>
          <a:off x="798408" y="1024358"/>
          <a:ext cx="1586103" cy="1586103"/>
        </a:xfrm>
        <a:prstGeom prst="ellipse">
          <a:avLst/>
        </a:prstGeom>
        <a:solidFill>
          <a:schemeClr val="lt1">
            <a:alpha val="5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tx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800" kern="1200">
              <a:latin typeface="Times New Roman" panose="02020603050405020304" pitchFamily="18" charset="0"/>
              <a:cs typeface="Times New Roman" panose="02020603050405020304" pitchFamily="18" charset="0"/>
            </a:rPr>
            <a:t>Reading</a:t>
          </a:r>
        </a:p>
      </dsp:txBody>
      <dsp:txXfrm>
        <a:off x="947766" y="1434101"/>
        <a:ext cx="951661" cy="872356"/>
      </dsp:txXfrm>
    </dsp:sp>
  </dsp:spTree>
</dsp:drawing>
</file>

<file path=word/diagrams/drawing3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9823890C-0898-4940-92A7-8EBEC37AF2EC}">
      <dsp:nvSpPr>
        <dsp:cNvPr id="0" name=""/>
        <dsp:cNvSpPr/>
      </dsp:nvSpPr>
      <dsp:spPr>
        <a:xfrm rot="16200000">
          <a:off x="166" y="167944"/>
          <a:ext cx="1909371" cy="1909371"/>
        </a:xfrm>
        <a:prstGeom prst="upArrow">
          <a:avLst>
            <a:gd name="adj1" fmla="val 50000"/>
            <a:gd name="adj2" fmla="val 35000"/>
          </a:avLst>
        </a:prstGeom>
        <a:gradFill rotWithShape="0">
          <a:gsLst>
            <a:gs pos="0">
              <a:schemeClr val="accent5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chemeClr>
            </a:gs>
            <a:gs pos="50000">
              <a:schemeClr val="accent5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chemeClr>
            </a:gs>
            <a:gs pos="100000">
              <a:schemeClr val="accent5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113792" tIns="113792" rIns="113792" bIns="113792" numCol="1" spcCol="1270" anchor="ctr" anchorCtr="0">
          <a:noAutofit/>
        </a:bodyPr>
        <a:lstStyle/>
        <a:p>
          <a:pPr marL="0" lvl="0" indent="0" algn="ctr" defTabSz="7112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600" kern="1200">
              <a:latin typeface="Times New Roman" panose="02020603050405020304" pitchFamily="18" charset="0"/>
              <a:cs typeface="Times New Roman" panose="02020603050405020304" pitchFamily="18" charset="0"/>
            </a:rPr>
            <a:t>Positive feedback machanism</a:t>
          </a:r>
        </a:p>
      </dsp:txBody>
      <dsp:txXfrm rot="5400000">
        <a:off x="334306" y="645287"/>
        <a:ext cx="1575231" cy="954685"/>
      </dsp:txXfrm>
    </dsp:sp>
    <dsp:sp modelId="{3B8EA10F-4398-429D-8C94-0D12664D10C3}">
      <dsp:nvSpPr>
        <dsp:cNvPr id="0" name=""/>
        <dsp:cNvSpPr/>
      </dsp:nvSpPr>
      <dsp:spPr>
        <a:xfrm rot="5400000">
          <a:off x="2101121" y="167944"/>
          <a:ext cx="1909371" cy="1909371"/>
        </a:xfrm>
        <a:prstGeom prst="upArrow">
          <a:avLst>
            <a:gd name="adj1" fmla="val 50000"/>
            <a:gd name="adj2" fmla="val 35000"/>
          </a:avLst>
        </a:prstGeom>
        <a:gradFill rotWithShape="0">
          <a:gsLst>
            <a:gs pos="0">
              <a:schemeClr val="accent5">
                <a:hueOff val="-7353344"/>
                <a:satOff val="-10228"/>
                <a:lumOff val="-3922"/>
                <a:alphaOff val="0"/>
                <a:lumMod val="110000"/>
                <a:satMod val="105000"/>
                <a:tint val="67000"/>
              </a:schemeClr>
            </a:gs>
            <a:gs pos="50000">
              <a:schemeClr val="accent5">
                <a:hueOff val="-7353344"/>
                <a:satOff val="-10228"/>
                <a:lumOff val="-3922"/>
                <a:alphaOff val="0"/>
                <a:lumMod val="105000"/>
                <a:satMod val="103000"/>
                <a:tint val="73000"/>
              </a:schemeClr>
            </a:gs>
            <a:gs pos="100000">
              <a:schemeClr val="accent5">
                <a:hueOff val="-7353344"/>
                <a:satOff val="-10228"/>
                <a:lumOff val="-3922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113792" tIns="113792" rIns="113792" bIns="113792" numCol="1" spcCol="1270" anchor="ctr" anchorCtr="0">
          <a:noAutofit/>
        </a:bodyPr>
        <a:lstStyle/>
        <a:p>
          <a:pPr marL="0" lvl="0" indent="0" algn="ctr" defTabSz="7112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600" kern="1200">
              <a:latin typeface="Times New Roman" panose="02020603050405020304" pitchFamily="18" charset="0"/>
              <a:cs typeface="Times New Roman" panose="02020603050405020304" pitchFamily="18" charset="0"/>
            </a:rPr>
            <a:t>Negative feedback machanism</a:t>
          </a:r>
        </a:p>
      </dsp:txBody>
      <dsp:txXfrm rot="-5400000">
        <a:off x="2101121" y="645287"/>
        <a:ext cx="1575231" cy="954685"/>
      </dsp:txXfrm>
    </dsp:sp>
  </dsp:spTree>
</dsp:drawing>
</file>

<file path=word/diagrams/drawing4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9B080CF9-2D40-4A00-AFC8-9F708C2ADFAF}">
      <dsp:nvSpPr>
        <dsp:cNvPr id="0" name=""/>
        <dsp:cNvSpPr/>
      </dsp:nvSpPr>
      <dsp:spPr>
        <a:xfrm>
          <a:off x="1547261" y="812"/>
          <a:ext cx="1024803" cy="1024803"/>
        </a:xfrm>
        <a:prstGeom prst="ellipse">
          <a:avLst/>
        </a:prstGeom>
        <a:solidFill>
          <a:schemeClr val="dk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2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latin typeface="Times New Roman" panose="02020603050405020304" pitchFamily="18" charset="0"/>
              <a:cs typeface="Times New Roman" panose="02020603050405020304" pitchFamily="18" charset="0"/>
            </a:rPr>
            <a:t>Evaluation</a:t>
          </a:r>
        </a:p>
      </dsp:txBody>
      <dsp:txXfrm>
        <a:off x="1697340" y="150891"/>
        <a:ext cx="724645" cy="724645"/>
      </dsp:txXfrm>
    </dsp:sp>
    <dsp:sp modelId="{F5365F94-962F-4EA5-99A4-5CD643B847B7}">
      <dsp:nvSpPr>
        <dsp:cNvPr id="0" name=""/>
        <dsp:cNvSpPr/>
      </dsp:nvSpPr>
      <dsp:spPr>
        <a:xfrm rot="2700000">
          <a:off x="2461928" y="878336"/>
          <a:ext cx="271586" cy="345871"/>
        </a:xfrm>
        <a:prstGeom prst="rightArrow">
          <a:avLst>
            <a:gd name="adj1" fmla="val 60000"/>
            <a:gd name="adj2" fmla="val 50000"/>
          </a:avLst>
        </a:prstGeom>
        <a:solidFill>
          <a:schemeClr val="dk2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400" kern="1200"/>
        </a:p>
      </dsp:txBody>
      <dsp:txXfrm>
        <a:off x="2473860" y="918704"/>
        <a:ext cx="190110" cy="207523"/>
      </dsp:txXfrm>
    </dsp:sp>
    <dsp:sp modelId="{D210616D-369C-4857-BEF8-EA2F0C4841F9}">
      <dsp:nvSpPr>
        <dsp:cNvPr id="0" name=""/>
        <dsp:cNvSpPr/>
      </dsp:nvSpPr>
      <dsp:spPr>
        <a:xfrm>
          <a:off x="2634247" y="1087798"/>
          <a:ext cx="1024803" cy="1024803"/>
        </a:xfrm>
        <a:prstGeom prst="ellipse">
          <a:avLst/>
        </a:prstGeom>
        <a:solidFill>
          <a:schemeClr val="dk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2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latin typeface="Times New Roman" panose="02020603050405020304" pitchFamily="18" charset="0"/>
              <a:cs typeface="Times New Roman" panose="02020603050405020304" pitchFamily="18" charset="0"/>
            </a:rPr>
            <a:t>Gaps</a:t>
          </a:r>
        </a:p>
      </dsp:txBody>
      <dsp:txXfrm>
        <a:off x="2784326" y="1237877"/>
        <a:ext cx="724645" cy="724645"/>
      </dsp:txXfrm>
    </dsp:sp>
    <dsp:sp modelId="{E5B73E7E-53D7-4A29-928D-1E2237F9E2F3}">
      <dsp:nvSpPr>
        <dsp:cNvPr id="0" name=""/>
        <dsp:cNvSpPr/>
      </dsp:nvSpPr>
      <dsp:spPr>
        <a:xfrm rot="8100000">
          <a:off x="2472798" y="1965322"/>
          <a:ext cx="271586" cy="345871"/>
        </a:xfrm>
        <a:prstGeom prst="rightArrow">
          <a:avLst>
            <a:gd name="adj1" fmla="val 60000"/>
            <a:gd name="adj2" fmla="val 50000"/>
          </a:avLst>
        </a:prstGeom>
        <a:solidFill>
          <a:schemeClr val="dk2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400" kern="1200"/>
        </a:p>
      </dsp:txBody>
      <dsp:txXfrm rot="10800000">
        <a:off x="2542342" y="2005690"/>
        <a:ext cx="190110" cy="207523"/>
      </dsp:txXfrm>
    </dsp:sp>
    <dsp:sp modelId="{4AA38ED2-8406-4003-B640-C11FEBDC8553}">
      <dsp:nvSpPr>
        <dsp:cNvPr id="0" name=""/>
        <dsp:cNvSpPr/>
      </dsp:nvSpPr>
      <dsp:spPr>
        <a:xfrm>
          <a:off x="1547261" y="2174784"/>
          <a:ext cx="1024803" cy="1024803"/>
        </a:xfrm>
        <a:prstGeom prst="ellipse">
          <a:avLst/>
        </a:prstGeom>
        <a:solidFill>
          <a:schemeClr val="dk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2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b="1" i="0" kern="1200">
              <a:latin typeface="Times New Roman" panose="02020603050405020304" pitchFamily="18" charset="0"/>
              <a:cs typeface="Times New Roman" panose="02020603050405020304" pitchFamily="18" charset="0"/>
            </a:rPr>
            <a:t>Aspirations</a:t>
          </a:r>
          <a:endParaRPr lang="en-GB" sz="1100" kern="1200">
            <a:latin typeface="Times New Roman" panose="02020603050405020304" pitchFamily="18" charset="0"/>
            <a:cs typeface="Times New Roman" panose="02020603050405020304" pitchFamily="18" charset="0"/>
          </a:endParaRPr>
        </a:p>
      </dsp:txBody>
      <dsp:txXfrm>
        <a:off x="1697340" y="2324863"/>
        <a:ext cx="724645" cy="724645"/>
      </dsp:txXfrm>
    </dsp:sp>
    <dsp:sp modelId="{43D267F7-350A-4766-8FF4-9EABD4A79E88}">
      <dsp:nvSpPr>
        <dsp:cNvPr id="0" name=""/>
        <dsp:cNvSpPr/>
      </dsp:nvSpPr>
      <dsp:spPr>
        <a:xfrm rot="13500000">
          <a:off x="1385812" y="1976192"/>
          <a:ext cx="271586" cy="345871"/>
        </a:xfrm>
        <a:prstGeom prst="rightArrow">
          <a:avLst>
            <a:gd name="adj1" fmla="val 60000"/>
            <a:gd name="adj2" fmla="val 50000"/>
          </a:avLst>
        </a:prstGeom>
        <a:solidFill>
          <a:schemeClr val="dk2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400" kern="1200"/>
        </a:p>
      </dsp:txBody>
      <dsp:txXfrm rot="10800000">
        <a:off x="1455356" y="2074172"/>
        <a:ext cx="190110" cy="207523"/>
      </dsp:txXfrm>
    </dsp:sp>
    <dsp:sp modelId="{D35EEC21-FB43-4F77-8946-2F7FAE57ED26}">
      <dsp:nvSpPr>
        <dsp:cNvPr id="0" name=""/>
        <dsp:cNvSpPr/>
      </dsp:nvSpPr>
      <dsp:spPr>
        <a:xfrm>
          <a:off x="460276" y="1087798"/>
          <a:ext cx="1024803" cy="1024803"/>
        </a:xfrm>
        <a:prstGeom prst="ellipse">
          <a:avLst/>
        </a:prstGeom>
        <a:solidFill>
          <a:schemeClr val="dk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2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7780" tIns="17780" rIns="17780" bIns="1778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>
              <a:latin typeface="Times New Roman" panose="02020603050405020304" pitchFamily="18" charset="0"/>
              <a:cs typeface="Times New Roman" panose="02020603050405020304" pitchFamily="18" charset="0"/>
            </a:rPr>
            <a:t>Career plan</a:t>
          </a:r>
        </a:p>
      </dsp:txBody>
      <dsp:txXfrm>
        <a:off x="610355" y="1237877"/>
        <a:ext cx="724645" cy="724645"/>
      </dsp:txXfrm>
    </dsp:sp>
    <dsp:sp modelId="{F8591983-E76D-4B42-A76D-19373E0448B3}">
      <dsp:nvSpPr>
        <dsp:cNvPr id="0" name=""/>
        <dsp:cNvSpPr/>
      </dsp:nvSpPr>
      <dsp:spPr>
        <a:xfrm rot="18900000">
          <a:off x="1374942" y="889206"/>
          <a:ext cx="271586" cy="345871"/>
        </a:xfrm>
        <a:prstGeom prst="rightArrow">
          <a:avLst>
            <a:gd name="adj1" fmla="val 60000"/>
            <a:gd name="adj2" fmla="val 50000"/>
          </a:avLst>
        </a:prstGeom>
        <a:solidFill>
          <a:schemeClr val="dk2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400" kern="1200"/>
        </a:p>
      </dsp:txBody>
      <dsp:txXfrm>
        <a:off x="1386874" y="987186"/>
        <a:ext cx="190110" cy="207523"/>
      </dsp:txXfrm>
    </dsp:sp>
  </dsp:spTree>
</dsp:drawing>
</file>

<file path=word/diagrams/drawing5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AFF69DCD-9533-4939-9B83-6AF3FEAF9642}">
      <dsp:nvSpPr>
        <dsp:cNvPr id="0" name=""/>
        <dsp:cNvSpPr/>
      </dsp:nvSpPr>
      <dsp:spPr>
        <a:xfrm>
          <a:off x="1746875" y="1228420"/>
          <a:ext cx="1358906" cy="743559"/>
        </a:xfrm>
        <a:prstGeom prst="ellipse">
          <a:avLst/>
        </a:prstGeom>
        <a:solidFill>
          <a:schemeClr val="accent1">
            <a:lumMod val="40000"/>
            <a:lumOff val="60000"/>
          </a:schemeClr>
        </a:solidFill>
        <a:ln w="12700" cap="flat" cmpd="sng" algn="ctr">
          <a:solidFill>
            <a:schemeClr val="accent5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0320" tIns="20320" rIns="20320" bIns="20320" numCol="1" spcCol="1270" anchor="ctr" anchorCtr="0">
          <a:noAutofit/>
        </a:bodyPr>
        <a:lstStyle/>
        <a:p>
          <a:pPr marL="0" lvl="0" indent="0" algn="ctr" defTabSz="7112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600" kern="1200">
              <a:latin typeface="Times New Roman" panose="02020603050405020304" pitchFamily="18" charset="0"/>
              <a:cs typeface="Times New Roman" panose="02020603050405020304" pitchFamily="18" charset="0"/>
            </a:rPr>
            <a:t>Succession planning</a:t>
          </a:r>
        </a:p>
      </dsp:txBody>
      <dsp:txXfrm>
        <a:off x="1945882" y="1337312"/>
        <a:ext cx="960892" cy="525775"/>
      </dsp:txXfrm>
    </dsp:sp>
    <dsp:sp modelId="{4686172A-A7B3-498A-857C-B70ABEB57448}">
      <dsp:nvSpPr>
        <dsp:cNvPr id="0" name=""/>
        <dsp:cNvSpPr/>
      </dsp:nvSpPr>
      <dsp:spPr>
        <a:xfrm rot="16200000">
          <a:off x="2346755" y="956382"/>
          <a:ext cx="159145" cy="252810"/>
        </a:xfrm>
        <a:prstGeom prst="rightArrow">
          <a:avLst>
            <a:gd name="adj1" fmla="val 60000"/>
            <a:gd name="adj2" fmla="val 50000"/>
          </a:avLst>
        </a:prstGeom>
        <a:solidFill>
          <a:schemeClr val="accent5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000" kern="1200"/>
        </a:p>
      </dsp:txBody>
      <dsp:txXfrm>
        <a:off x="2370627" y="1030816"/>
        <a:ext cx="111402" cy="151686"/>
      </dsp:txXfrm>
    </dsp:sp>
    <dsp:sp modelId="{06B91670-1674-41CB-B54D-A9407E9767CF}">
      <dsp:nvSpPr>
        <dsp:cNvPr id="0" name=""/>
        <dsp:cNvSpPr/>
      </dsp:nvSpPr>
      <dsp:spPr>
        <a:xfrm>
          <a:off x="1964508" y="4505"/>
          <a:ext cx="923639" cy="923639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5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latin typeface="Times New Roman" panose="02020603050405020304" pitchFamily="18" charset="0"/>
              <a:cs typeface="Times New Roman" panose="02020603050405020304" pitchFamily="18" charset="0"/>
            </a:rPr>
            <a:t>Identify critical positions</a:t>
          </a:r>
        </a:p>
      </dsp:txBody>
      <dsp:txXfrm>
        <a:off x="2099772" y="139769"/>
        <a:ext cx="653111" cy="653111"/>
      </dsp:txXfrm>
    </dsp:sp>
    <dsp:sp modelId="{4CAEB9F4-D647-4F86-A2FE-6B0D00D7222C}">
      <dsp:nvSpPr>
        <dsp:cNvPr id="0" name=""/>
        <dsp:cNvSpPr/>
      </dsp:nvSpPr>
      <dsp:spPr>
        <a:xfrm rot="10800000">
          <a:off x="3100232" y="1473794"/>
          <a:ext cx="3921" cy="252810"/>
        </a:xfrm>
        <a:prstGeom prst="rightArrow">
          <a:avLst>
            <a:gd name="adj1" fmla="val 60000"/>
            <a:gd name="adj2" fmla="val 50000"/>
          </a:avLst>
        </a:prstGeom>
        <a:solidFill>
          <a:schemeClr val="accent5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000" kern="1200"/>
        </a:p>
      </dsp:txBody>
      <dsp:txXfrm rot="10800000">
        <a:off x="3101408" y="1524356"/>
        <a:ext cx="2745" cy="151686"/>
      </dsp:txXfrm>
    </dsp:sp>
    <dsp:sp modelId="{CCC42016-BCD8-4B72-B980-E65D677F20D9}">
      <dsp:nvSpPr>
        <dsp:cNvPr id="0" name=""/>
        <dsp:cNvSpPr/>
      </dsp:nvSpPr>
      <dsp:spPr>
        <a:xfrm>
          <a:off x="3098382" y="1138380"/>
          <a:ext cx="923639" cy="923639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5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latin typeface="Times New Roman" panose="02020603050405020304" pitchFamily="18" charset="0"/>
              <a:cs typeface="Times New Roman" panose="02020603050405020304" pitchFamily="18" charset="0"/>
            </a:rPr>
            <a:t>Onboard leadership</a:t>
          </a:r>
        </a:p>
      </dsp:txBody>
      <dsp:txXfrm>
        <a:off x="3233646" y="1273644"/>
        <a:ext cx="653111" cy="653111"/>
      </dsp:txXfrm>
    </dsp:sp>
    <dsp:sp modelId="{96D82C02-2876-408E-BFCA-737BCD68BE56}">
      <dsp:nvSpPr>
        <dsp:cNvPr id="0" name=""/>
        <dsp:cNvSpPr/>
      </dsp:nvSpPr>
      <dsp:spPr>
        <a:xfrm rot="5400000">
          <a:off x="2346755" y="1991207"/>
          <a:ext cx="159145" cy="252810"/>
        </a:xfrm>
        <a:prstGeom prst="rightArrow">
          <a:avLst>
            <a:gd name="adj1" fmla="val 60000"/>
            <a:gd name="adj2" fmla="val 50000"/>
          </a:avLst>
        </a:prstGeom>
        <a:solidFill>
          <a:schemeClr val="accent5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000" kern="1200"/>
        </a:p>
      </dsp:txBody>
      <dsp:txXfrm>
        <a:off x="2370627" y="2017898"/>
        <a:ext cx="111402" cy="151686"/>
      </dsp:txXfrm>
    </dsp:sp>
    <dsp:sp modelId="{EB017ED9-C529-434A-9C93-A2DFC51837F7}">
      <dsp:nvSpPr>
        <dsp:cNvPr id="0" name=""/>
        <dsp:cNvSpPr/>
      </dsp:nvSpPr>
      <dsp:spPr>
        <a:xfrm>
          <a:off x="1964508" y="2272254"/>
          <a:ext cx="923639" cy="923639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5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latin typeface="Times New Roman" panose="02020603050405020304" pitchFamily="18" charset="0"/>
              <a:cs typeface="Times New Roman" panose="02020603050405020304" pitchFamily="18" charset="0"/>
            </a:rPr>
            <a:t>Internal or external successors</a:t>
          </a:r>
        </a:p>
      </dsp:txBody>
      <dsp:txXfrm>
        <a:off x="2099772" y="2407518"/>
        <a:ext cx="653111" cy="653111"/>
      </dsp:txXfrm>
    </dsp:sp>
    <dsp:sp modelId="{E8D86BFC-9C03-47E9-8B13-8BEB56F2BFB5}">
      <dsp:nvSpPr>
        <dsp:cNvPr id="0" name=""/>
        <dsp:cNvSpPr/>
      </dsp:nvSpPr>
      <dsp:spPr>
        <a:xfrm>
          <a:off x="1748502" y="1473794"/>
          <a:ext cx="3921" cy="252810"/>
        </a:xfrm>
        <a:prstGeom prst="rightArrow">
          <a:avLst>
            <a:gd name="adj1" fmla="val 60000"/>
            <a:gd name="adj2" fmla="val 50000"/>
          </a:avLst>
        </a:prstGeom>
        <a:solidFill>
          <a:schemeClr val="accent5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000" kern="1200"/>
        </a:p>
      </dsp:txBody>
      <dsp:txXfrm>
        <a:off x="1748502" y="1524356"/>
        <a:ext cx="2745" cy="151686"/>
      </dsp:txXfrm>
    </dsp:sp>
    <dsp:sp modelId="{0BACB4D1-5495-4D31-BBE8-18956C1DCA63}">
      <dsp:nvSpPr>
        <dsp:cNvPr id="0" name=""/>
        <dsp:cNvSpPr/>
      </dsp:nvSpPr>
      <dsp:spPr>
        <a:xfrm>
          <a:off x="830634" y="1138380"/>
          <a:ext cx="923639" cy="923639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5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latin typeface="Times New Roman" panose="02020603050405020304" pitchFamily="18" charset="0"/>
              <a:cs typeface="Times New Roman" panose="02020603050405020304" pitchFamily="18" charset="0"/>
            </a:rPr>
            <a:t>Share plan with successors</a:t>
          </a:r>
        </a:p>
      </dsp:txBody>
      <dsp:txXfrm>
        <a:off x="965898" y="1273644"/>
        <a:ext cx="653111" cy="653111"/>
      </dsp:txXfrm>
    </dsp:sp>
  </dsp:spTree>
</dsp:drawing>
</file>

<file path=word/diagrams/drawing6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CEE450C8-83F2-4ADD-99C6-EF66E0A9AB85}">
      <dsp:nvSpPr>
        <dsp:cNvPr id="0" name=""/>
        <dsp:cNvSpPr/>
      </dsp:nvSpPr>
      <dsp:spPr>
        <a:xfrm>
          <a:off x="1592459" y="1075690"/>
          <a:ext cx="1060691" cy="922020"/>
        </a:xfrm>
        <a:prstGeom prst="roundRect">
          <a:avLst/>
        </a:prstGeom>
        <a:solidFill>
          <a:schemeClr val="bg1">
            <a:lumMod val="75000"/>
          </a:schemeClr>
        </a:solidFill>
        <a:ln w="12700" cap="flat" cmpd="sng" algn="ctr">
          <a:solidFill>
            <a:schemeClr val="accent2">
              <a:lumMod val="5000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0480" tIns="30480" rIns="30480" bIns="3048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latin typeface="Times New Roman" panose="02020603050405020304" pitchFamily="18" charset="0"/>
              <a:cs typeface="Times New Roman" panose="02020603050405020304" pitchFamily="18" charset="0"/>
            </a:rPr>
            <a:t>Organisational structure</a:t>
          </a:r>
        </a:p>
      </dsp:txBody>
      <dsp:txXfrm>
        <a:off x="1637468" y="1120699"/>
        <a:ext cx="970673" cy="832002"/>
      </dsp:txXfrm>
    </dsp:sp>
    <dsp:sp modelId="{63C256B6-70A1-4CB0-8181-E7FD1A21D11A}">
      <dsp:nvSpPr>
        <dsp:cNvPr id="0" name=""/>
        <dsp:cNvSpPr/>
      </dsp:nvSpPr>
      <dsp:spPr>
        <a:xfrm rot="16200000">
          <a:off x="1893968" y="846853"/>
          <a:ext cx="457672" cy="0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457672" y="0"/>
              </a:lnTo>
            </a:path>
          </a:pathLst>
        </a:custGeom>
        <a:noFill/>
        <a:ln w="12700" cap="flat" cmpd="sng" algn="ctr">
          <a:solidFill>
            <a:schemeClr val="accent6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89D7CCEE-4E71-4F56-A774-12E6F65471D1}">
      <dsp:nvSpPr>
        <dsp:cNvPr id="0" name=""/>
        <dsp:cNvSpPr/>
      </dsp:nvSpPr>
      <dsp:spPr>
        <a:xfrm>
          <a:off x="1609847" y="264"/>
          <a:ext cx="1025915" cy="617753"/>
        </a:xfrm>
        <a:prstGeom prst="roundRect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6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5560" tIns="35560" rIns="35560" bIns="3556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>
              <a:latin typeface="Times New Roman" panose="02020603050405020304" pitchFamily="18" charset="0"/>
              <a:cs typeface="Times New Roman" panose="02020603050405020304" pitchFamily="18" charset="0"/>
            </a:rPr>
            <a:t>Functional </a:t>
          </a:r>
        </a:p>
      </dsp:txBody>
      <dsp:txXfrm>
        <a:off x="1640003" y="30420"/>
        <a:ext cx="965603" cy="557441"/>
      </dsp:txXfrm>
    </dsp:sp>
    <dsp:sp modelId="{56593B43-C4F4-4C72-9CED-742C93FDEA2A}">
      <dsp:nvSpPr>
        <dsp:cNvPr id="0" name=""/>
        <dsp:cNvSpPr/>
      </dsp:nvSpPr>
      <dsp:spPr>
        <a:xfrm>
          <a:off x="2653150" y="1536699"/>
          <a:ext cx="184255" cy="0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184255" y="0"/>
              </a:lnTo>
            </a:path>
          </a:pathLst>
        </a:custGeom>
        <a:noFill/>
        <a:ln w="12700" cap="flat" cmpd="sng" algn="ctr">
          <a:solidFill>
            <a:schemeClr val="accent6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83EC5F88-7227-4151-89AC-084AF0F4C4EB}">
      <dsp:nvSpPr>
        <dsp:cNvPr id="0" name=""/>
        <dsp:cNvSpPr/>
      </dsp:nvSpPr>
      <dsp:spPr>
        <a:xfrm>
          <a:off x="2837406" y="1227823"/>
          <a:ext cx="1025915" cy="617753"/>
        </a:xfrm>
        <a:prstGeom prst="roundRect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6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5560" tIns="35560" rIns="35560" bIns="3556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>
              <a:latin typeface="Times New Roman" panose="02020603050405020304" pitchFamily="18" charset="0"/>
              <a:cs typeface="Times New Roman" panose="02020603050405020304" pitchFamily="18" charset="0"/>
            </a:rPr>
            <a:t>Divisional</a:t>
          </a:r>
        </a:p>
      </dsp:txBody>
      <dsp:txXfrm>
        <a:off x="2867562" y="1257979"/>
        <a:ext cx="965603" cy="557441"/>
      </dsp:txXfrm>
    </dsp:sp>
    <dsp:sp modelId="{F6C12A43-D891-4108-80D6-456D2A8D1FB5}">
      <dsp:nvSpPr>
        <dsp:cNvPr id="0" name=""/>
        <dsp:cNvSpPr/>
      </dsp:nvSpPr>
      <dsp:spPr>
        <a:xfrm rot="5400000">
          <a:off x="1893968" y="2226546"/>
          <a:ext cx="457672" cy="0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457672" y="0"/>
              </a:lnTo>
            </a:path>
          </a:pathLst>
        </a:custGeom>
        <a:noFill/>
        <a:ln w="12700" cap="flat" cmpd="sng" algn="ctr">
          <a:solidFill>
            <a:schemeClr val="accent6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78125F15-9C2A-4AF8-881F-3259E636F8D3}">
      <dsp:nvSpPr>
        <dsp:cNvPr id="0" name=""/>
        <dsp:cNvSpPr/>
      </dsp:nvSpPr>
      <dsp:spPr>
        <a:xfrm>
          <a:off x="1609847" y="2455382"/>
          <a:ext cx="1025915" cy="617753"/>
        </a:xfrm>
        <a:prstGeom prst="roundRect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6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5560" tIns="35560" rIns="35560" bIns="3556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>
              <a:latin typeface="Times New Roman" panose="02020603050405020304" pitchFamily="18" charset="0"/>
              <a:cs typeface="Times New Roman" panose="02020603050405020304" pitchFamily="18" charset="0"/>
            </a:rPr>
            <a:t>Matrix</a:t>
          </a:r>
        </a:p>
      </dsp:txBody>
      <dsp:txXfrm>
        <a:off x="1640003" y="2485538"/>
        <a:ext cx="965603" cy="557441"/>
      </dsp:txXfrm>
    </dsp:sp>
    <dsp:sp modelId="{8CC45E17-F221-4C85-9895-EE52597A7E3C}">
      <dsp:nvSpPr>
        <dsp:cNvPr id="0" name=""/>
        <dsp:cNvSpPr/>
      </dsp:nvSpPr>
      <dsp:spPr>
        <a:xfrm rot="10800000">
          <a:off x="1408203" y="1536700"/>
          <a:ext cx="184255" cy="0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184255" y="0"/>
              </a:lnTo>
            </a:path>
          </a:pathLst>
        </a:custGeom>
        <a:noFill/>
        <a:ln w="12700" cap="flat" cmpd="sng" algn="ctr">
          <a:solidFill>
            <a:schemeClr val="accent6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1AE4F591-C049-4E9E-ABC7-2A1CE3D3242F}">
      <dsp:nvSpPr>
        <dsp:cNvPr id="0" name=""/>
        <dsp:cNvSpPr/>
      </dsp:nvSpPr>
      <dsp:spPr>
        <a:xfrm>
          <a:off x="382288" y="1227823"/>
          <a:ext cx="1025915" cy="617753"/>
        </a:xfrm>
        <a:prstGeom prst="roundRect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6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5560" tIns="35560" rIns="35560" bIns="3556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>
              <a:latin typeface="Times New Roman" panose="02020603050405020304" pitchFamily="18" charset="0"/>
              <a:cs typeface="Times New Roman" panose="02020603050405020304" pitchFamily="18" charset="0"/>
            </a:rPr>
            <a:t>Flat</a:t>
          </a:r>
        </a:p>
      </dsp:txBody>
      <dsp:txXfrm>
        <a:off x="412444" y="1257979"/>
        <a:ext cx="965603" cy="557441"/>
      </dsp:txXfrm>
    </dsp:sp>
  </dsp:spTree>
</dsp:drawing>
</file>

<file path=word/diagrams/drawing7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F7CDC48E-87FD-4D66-BB15-4AE803848FDF}">
      <dsp:nvSpPr>
        <dsp:cNvPr id="0" name=""/>
        <dsp:cNvSpPr/>
      </dsp:nvSpPr>
      <dsp:spPr>
        <a:xfrm>
          <a:off x="1130464" y="396947"/>
          <a:ext cx="2940355" cy="2940355"/>
        </a:xfrm>
        <a:prstGeom prst="blockArc">
          <a:avLst>
            <a:gd name="adj1" fmla="val 10800000"/>
            <a:gd name="adj2" fmla="val 16200000"/>
            <a:gd name="adj3" fmla="val 4641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CF851133-4B91-484B-A77C-2CA826BEE3CA}">
      <dsp:nvSpPr>
        <dsp:cNvPr id="0" name=""/>
        <dsp:cNvSpPr/>
      </dsp:nvSpPr>
      <dsp:spPr>
        <a:xfrm>
          <a:off x="1130464" y="396947"/>
          <a:ext cx="2940355" cy="2940355"/>
        </a:xfrm>
        <a:prstGeom prst="blockArc">
          <a:avLst>
            <a:gd name="adj1" fmla="val 5400000"/>
            <a:gd name="adj2" fmla="val 10800000"/>
            <a:gd name="adj3" fmla="val 4641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6615AD27-5856-472C-8760-57D216643731}">
      <dsp:nvSpPr>
        <dsp:cNvPr id="0" name=""/>
        <dsp:cNvSpPr/>
      </dsp:nvSpPr>
      <dsp:spPr>
        <a:xfrm>
          <a:off x="1130464" y="396947"/>
          <a:ext cx="2940355" cy="2940355"/>
        </a:xfrm>
        <a:prstGeom prst="blockArc">
          <a:avLst>
            <a:gd name="adj1" fmla="val 0"/>
            <a:gd name="adj2" fmla="val 5400000"/>
            <a:gd name="adj3" fmla="val 4641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46B26C93-8B01-490F-BE9B-26BDB981D115}">
      <dsp:nvSpPr>
        <dsp:cNvPr id="0" name=""/>
        <dsp:cNvSpPr/>
      </dsp:nvSpPr>
      <dsp:spPr>
        <a:xfrm>
          <a:off x="1130464" y="396947"/>
          <a:ext cx="2940355" cy="2940355"/>
        </a:xfrm>
        <a:prstGeom prst="blockArc">
          <a:avLst>
            <a:gd name="adj1" fmla="val 16200000"/>
            <a:gd name="adj2" fmla="val 0"/>
            <a:gd name="adj3" fmla="val 4641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8A91B403-21BD-4D97-918F-23EB75D54129}">
      <dsp:nvSpPr>
        <dsp:cNvPr id="0" name=""/>
        <dsp:cNvSpPr/>
      </dsp:nvSpPr>
      <dsp:spPr>
        <a:xfrm>
          <a:off x="1923815" y="1190297"/>
          <a:ext cx="1353654" cy="1353654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kern="1200">
              <a:latin typeface="Times New Roman" panose="02020603050405020304" pitchFamily="18" charset="0"/>
              <a:cs typeface="Times New Roman" panose="02020603050405020304" pitchFamily="18" charset="0"/>
            </a:rPr>
            <a:t>Personal development plan</a:t>
          </a:r>
        </a:p>
      </dsp:txBody>
      <dsp:txXfrm>
        <a:off x="2122053" y="1388535"/>
        <a:ext cx="957178" cy="957178"/>
      </dsp:txXfrm>
    </dsp:sp>
    <dsp:sp modelId="{0BBC33C1-B54B-487E-B553-7DA44B139A01}">
      <dsp:nvSpPr>
        <dsp:cNvPr id="0" name=""/>
        <dsp:cNvSpPr/>
      </dsp:nvSpPr>
      <dsp:spPr>
        <a:xfrm>
          <a:off x="2126863" y="-42719"/>
          <a:ext cx="947558" cy="947558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kern="1200">
              <a:latin typeface="Times New Roman" panose="02020603050405020304" pitchFamily="18" charset="0"/>
              <a:cs typeface="Times New Roman" panose="02020603050405020304" pitchFamily="18" charset="0"/>
            </a:rPr>
            <a:t>Clear vision</a:t>
          </a:r>
        </a:p>
      </dsp:txBody>
      <dsp:txXfrm>
        <a:off x="2265630" y="96048"/>
        <a:ext cx="670024" cy="670024"/>
      </dsp:txXfrm>
    </dsp:sp>
    <dsp:sp modelId="{69F61D65-9135-4361-9255-4EED61922206}">
      <dsp:nvSpPr>
        <dsp:cNvPr id="0" name=""/>
        <dsp:cNvSpPr/>
      </dsp:nvSpPr>
      <dsp:spPr>
        <a:xfrm>
          <a:off x="3562929" y="1274597"/>
          <a:ext cx="947558" cy="1185054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b="1" kern="1200">
              <a:latin typeface="Times New Roman" panose="02020603050405020304" pitchFamily="18" charset="0"/>
              <a:cs typeface="Times New Roman" panose="02020603050405020304" pitchFamily="18" charset="0"/>
            </a:rPr>
            <a:t>Outline strengths and weakness</a:t>
          </a:r>
        </a:p>
      </dsp:txBody>
      <dsp:txXfrm>
        <a:off x="3701696" y="1448144"/>
        <a:ext cx="670024" cy="837960"/>
      </dsp:txXfrm>
    </dsp:sp>
    <dsp:sp modelId="{509C34C7-A0A1-4CC3-83D1-70F4C4A6BC7D}">
      <dsp:nvSpPr>
        <dsp:cNvPr id="0" name=""/>
        <dsp:cNvSpPr/>
      </dsp:nvSpPr>
      <dsp:spPr>
        <a:xfrm>
          <a:off x="2126863" y="2740961"/>
          <a:ext cx="947558" cy="1124457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0160" tIns="10160" rIns="10160" bIns="1016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b="1" kern="1200">
              <a:latin typeface="Times New Roman" panose="02020603050405020304" pitchFamily="18" charset="0"/>
              <a:cs typeface="Times New Roman" panose="02020603050405020304" pitchFamily="18" charset="0"/>
            </a:rPr>
            <a:t>Build personal development plan</a:t>
          </a:r>
        </a:p>
      </dsp:txBody>
      <dsp:txXfrm>
        <a:off x="2265630" y="2905634"/>
        <a:ext cx="670024" cy="795111"/>
      </dsp:txXfrm>
    </dsp:sp>
    <dsp:sp modelId="{914E040F-A2BA-4818-9243-A16E9E3F39B2}">
      <dsp:nvSpPr>
        <dsp:cNvPr id="0" name=""/>
        <dsp:cNvSpPr/>
      </dsp:nvSpPr>
      <dsp:spPr>
        <a:xfrm>
          <a:off x="690797" y="1320682"/>
          <a:ext cx="947558" cy="1092885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kern="1200">
              <a:latin typeface="Times New Roman" panose="02020603050405020304" pitchFamily="18" charset="0"/>
              <a:cs typeface="Times New Roman" panose="02020603050405020304" pitchFamily="18" charset="0"/>
            </a:rPr>
            <a:t>Review and adapt</a:t>
          </a:r>
        </a:p>
      </dsp:txBody>
      <dsp:txXfrm>
        <a:off x="829564" y="1480731"/>
        <a:ext cx="670024" cy="772787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cycle5">
  <dgm:title val=""/>
  <dgm:desc val=""/>
  <dgm:catLst>
    <dgm:cat type="cycle" pri="3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  <dgm:pt modelId="3"/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cycle">
    <dgm:varLst>
      <dgm:dir/>
      <dgm:resizeHandles val="exact"/>
    </dgm:varLst>
    <dgm:choose name="Name0">
      <dgm:if name="Name1" func="var" arg="dir" op="equ" val="norm">
        <dgm:choose name="Name2">
          <dgm:if name="Name3" axis="ch" ptType="node" func="cnt" op="gt" val="2">
            <dgm:alg type="cycle">
              <dgm:param type="stAng" val="0"/>
              <dgm:param type="spanAng" val="360"/>
            </dgm:alg>
          </dgm:if>
          <dgm:else name="Name4">
            <dgm:alg type="cycle">
              <dgm:param type="stAng" val="-90"/>
              <dgm:param type="spanAng" val="360"/>
            </dgm:alg>
          </dgm:else>
        </dgm:choose>
      </dgm:if>
      <dgm:else name="Name5">
        <dgm:choose name="Name6">
          <dgm:if name="Name7" axis="ch" ptType="node" func="cnt" op="gt" val="2">
            <dgm:alg type="cycle">
              <dgm:param type="stAng" val="0"/>
              <dgm:param type="spanAng" val="-360"/>
            </dgm:alg>
          </dgm:if>
          <dgm:else name="Name8">
            <dgm:alg type="cycle">
              <dgm:param type="stAng" val="90"/>
              <dgm:param type="spanAng" val="-360"/>
            </dgm:alg>
          </dgm:else>
        </dgm:choose>
      </dgm:else>
    </dgm:choose>
    <dgm:shape xmlns:r="http://schemas.openxmlformats.org/officeDocument/2006/relationships" r:blip="">
      <dgm:adjLst/>
    </dgm:shape>
    <dgm:presOf/>
    <dgm:choose name="Name9">
      <dgm:if name="Name10" func="var" arg="dir" op="equ" val="norm">
        <dgm:constrLst>
          <dgm:constr type="w" for="ch" forName="node" refType="w"/>
          <dgm:constr type="w" for="ch" ptType="sibTrans" refType="w" refFor="ch" refForName="node" op="equ" fact="0.3"/>
          <dgm:constr type="diam" for="ch" ptType="sibTrans" refType="diam" op="equ"/>
          <dgm:constr type="sibSp" refType="w" refFor="ch" refForName="node" op="equ" fact="0.15"/>
          <dgm:constr type="w" for="ch" forName="spNode" refType="sibSp" fact="1.6"/>
          <dgm:constr type="primFontSz" for="ch" forName="node" op="equ" val="65"/>
        </dgm:constrLst>
      </dgm:if>
      <dgm:else name="Name11">
        <dgm:constrLst>
          <dgm:constr type="w" for="ch" forName="node" refType="w"/>
          <dgm:constr type="w" for="ch" ptType="sibTrans" refType="w" refFor="ch" refForName="node" op="equ" fact="0.3"/>
          <dgm:constr type="diam" for="ch" ptType="sibTrans" refType="diam" fact="-1"/>
          <dgm:constr type="diam" for="ch" refType="diam" op="equ" fact="-1"/>
          <dgm:constr type="sibSp" refType="w" refFor="ch" refForName="node" op="equ" fact="0.15"/>
          <dgm:constr type="w" for="ch" forName="spNode" refType="sibSp" fact="1.6"/>
          <dgm:constr type="primFontSz" for="ch" forName="node" op="equ" val="65"/>
        </dgm:constrLst>
      </dgm:else>
    </dgm:choose>
    <dgm:ruleLst/>
    <dgm:forEach name="Name12" axis="ch" ptType="node">
      <dgm:layoutNode name="node">
        <dgm:varLst>
          <dgm:bulletEnabled val="1"/>
        </dgm:varLst>
        <dgm:alg type="tx"/>
        <dgm:shape xmlns:r="http://schemas.openxmlformats.org/officeDocument/2006/relationships" type="roundRect" r:blip="">
          <dgm:adjLst/>
        </dgm:shape>
        <dgm:presOf axis="desOrSelf" ptType="node"/>
        <dgm:constrLst>
          <dgm:constr type="h" refType="w" fact="0.65"/>
          <dgm:constr type="tMarg" refType="primFontSz" fact="0.3"/>
          <dgm:constr type="bMarg" refType="primFontSz" fact="0.3"/>
          <dgm:constr type="lMarg" refType="primFontSz" fact="0.3"/>
          <dgm:constr type="rMarg" refType="primFontSz" fact="0.3"/>
        </dgm:constrLst>
        <dgm:ruleLst>
          <dgm:rule type="primFontSz" val="5" fact="NaN" max="NaN"/>
        </dgm:ruleLst>
      </dgm:layoutNode>
      <dgm:choose name="Name13">
        <dgm:if name="Name14" axis="par ch" ptType="doc node" func="cnt" op="gt" val="1">
          <dgm:layoutNode name="spNode">
            <dgm:alg type="sp"/>
            <dgm:shape xmlns:r="http://schemas.openxmlformats.org/officeDocument/2006/relationships" r:blip="">
              <dgm:adjLst/>
            </dgm:shape>
            <dgm:presOf/>
            <dgm:constrLst>
              <dgm:constr type="h" refType="w"/>
            </dgm:constrLst>
            <dgm:ruleLst/>
          </dgm:layoutNode>
          <dgm:forEach name="Name15" axis="followSib" ptType="sibTrans" hideLastTrans="0" cnt="1">
            <dgm:layoutNode name="sibTrans">
              <dgm:alg type="conn">
                <dgm:param type="dim" val="1D"/>
                <dgm:param type="connRout" val="curve"/>
                <dgm:param type="begPts" val="radial"/>
                <dgm:param type="endPts" val="radial"/>
              </dgm:alg>
              <dgm:shape xmlns:r="http://schemas.openxmlformats.org/officeDocument/2006/relationships" type="conn" r:blip="">
                <dgm:adjLst/>
              </dgm:shape>
              <dgm:presOf axis="self"/>
              <dgm:constrLst>
                <dgm:constr type="h" refType="w" fact="0.65"/>
                <dgm:constr type="connDist"/>
                <dgm:constr type="begPad" refType="connDist" fact="0.2"/>
                <dgm:constr type="endPad" refType="connDist" fact="0.2"/>
              </dgm:constrLst>
              <dgm:ruleLst/>
            </dgm:layoutNode>
          </dgm:forEach>
        </dgm:if>
        <dgm:else name="Name16"/>
      </dgm:choose>
    </dgm:forEach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5/8/layout/venn1">
  <dgm:title val=""/>
  <dgm:desc val=""/>
  <dgm:catLst>
    <dgm:cat type="relationship" pri="28000"/>
    <dgm:cat type="convert" pri="19000"/>
  </dgm:catLst>
  <dgm:sampData useDef="1">
    <dgm:dataModel>
      <dgm:ptLst/>
      <dgm:bg/>
      <dgm:whole/>
    </dgm:dataModel>
  </dgm:sampData>
  <dgm:styleData useDef="1">
    <dgm:dataModel>
      <dgm:ptLst/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</dgm:cxnLst>
      <dgm:bg/>
      <dgm:whole/>
    </dgm:dataModel>
  </dgm:clrData>
  <dgm:layoutNode name="compositeShape">
    <dgm:varLst>
      <dgm:chMax val="7"/>
      <dgm:dir/>
      <dgm:resizeHandles val="exact"/>
    </dgm:varLst>
    <dgm:choose name="Name0">
      <dgm:if name="Name1" axis="ch" ptType="node" func="cnt" op="equ" val="1">
        <dgm:alg type="composite">
          <dgm:param type="ar" val="1"/>
        </dgm:alg>
      </dgm:if>
      <dgm:if name="Name2" axis="ch" ptType="node" func="cnt" op="equ" val="2">
        <dgm:alg type="composite">
          <dgm:param type="ar" val="1.792"/>
        </dgm:alg>
      </dgm:if>
      <dgm:if name="Name3" axis="ch" ptType="node" func="cnt" op="equ" val="3">
        <dgm:alg type="composite">
          <dgm:param type="ar" val="1"/>
        </dgm:alg>
      </dgm:if>
      <dgm:if name="Name4" axis="ch" ptType="node" func="cnt" op="equ" val="4">
        <dgm:alg type="composite">
          <dgm:param type="ar" val="1"/>
        </dgm:alg>
      </dgm:if>
      <dgm:if name="Name5" axis="ch" ptType="node" func="cnt" op="equ" val="5">
        <dgm:alg type="composite">
          <dgm:param type="ar" val="1.4"/>
        </dgm:alg>
      </dgm:if>
      <dgm:if name="Name6" axis="ch" ptType="node" func="cnt" op="equ" val="6">
        <dgm:alg type="composite">
          <dgm:param type="ar" val="1.285"/>
        </dgm:alg>
      </dgm:if>
      <dgm:if name="Name7" axis="ch" ptType="node" func="cnt" op="equ" val="7">
        <dgm:alg type="composite">
          <dgm:param type="ar" val="1.359"/>
        </dgm:alg>
      </dgm:if>
      <dgm:else name="Name8">
        <dgm:alg type="composite">
          <dgm:param type="ar" val="1.359"/>
        </dgm:alg>
      </dgm:else>
    </dgm:choose>
    <dgm:shape xmlns:r="http://schemas.openxmlformats.org/officeDocument/2006/relationships" r:blip="">
      <dgm:adjLst/>
    </dgm:shape>
    <dgm:presOf/>
    <dgm:choose name="Name9">
      <dgm:if name="Name10" axis="ch" ptType="node" func="cnt" op="equ" val="1">
        <dgm:constrLst>
          <dgm:constr type="ctrX" for="ch" forName="circ1TxSh" refType="w" fact="0.5"/>
          <dgm:constr type="ctrY" for="ch" forName="circ1TxSh" refType="h" fact="0.5"/>
          <dgm:constr type="w" for="ch" forName="circ1TxSh" refType="w"/>
          <dgm:constr type="h" for="ch" forName="circ1TxSh" refType="h"/>
          <dgm:constr type="primFontSz" for="ch" ptType="node" op="equ"/>
        </dgm:constrLst>
      </dgm:if>
      <dgm:if name="Name11" axis="ch" ptType="node" func="cnt" op="equ" val="2">
        <dgm:constrLst>
          <dgm:constr type="ctrX" for="ch" forName="circ1" refType="w" fact="0.3"/>
          <dgm:constr type="ctrY" for="ch" forName="circ1" refType="h" fact="0.5"/>
          <dgm:constr type="w" for="ch" forName="circ1" refType="w" fact="0.555"/>
          <dgm:constr type="h" for="ch" forName="circ1" refType="h" fact="0.99456"/>
          <dgm:constr type="l" for="ch" forName="circ1Tx" refType="w" fact="0.1"/>
          <dgm:constr type="t" for="ch" forName="circ1Tx" refType="h" fact="0.12"/>
          <dgm:constr type="w" for="ch" forName="circ1Tx" refType="w" fact="0.32"/>
          <dgm:constr type="h" for="ch" forName="circ1Tx" refType="h" fact="0.76"/>
          <dgm:constr type="ctrX" for="ch" forName="circ2" refType="w" fact="0.7"/>
          <dgm:constr type="ctrY" for="ch" forName="circ2" refType="h" fact="0.5"/>
          <dgm:constr type="w" for="ch" forName="circ2" refType="w" fact="0.555"/>
          <dgm:constr type="h" for="ch" forName="circ2" refType="h" fact="0.99456"/>
          <dgm:constr type="l" for="ch" forName="circ2Tx" refType="w" fact="0.58"/>
          <dgm:constr type="t" for="ch" forName="circ2Tx" refType="h" fact="0.12"/>
          <dgm:constr type="w" for="ch" forName="circ2Tx" refType="w" fact="0.32"/>
          <dgm:constr type="h" for="ch" forName="circ2Tx" refType="h" fact="0.76"/>
          <dgm:constr type="primFontSz" for="ch" ptType="node" op="equ"/>
        </dgm:constrLst>
      </dgm:if>
      <dgm:if name="Name12" axis="ch" ptType="node" func="cnt" op="equ" val="3">
        <dgm:constrLst>
          <dgm:constr type="ctrX" for="ch" forName="circ1" refType="w" fact="0.5"/>
          <dgm:constr type="ctrY" for="ch" forName="circ1" refType="w" fact="0.25"/>
          <dgm:constr type="w" for="ch" forName="circ1" refType="w" fact="0.6"/>
          <dgm:constr type="h" for="ch" forName="circ1" refType="h" fact="0.6"/>
          <dgm:constr type="l" for="ch" forName="circ1Tx" refType="w" fact="0.28"/>
          <dgm:constr type="t" for="ch" forName="circ1Tx" refType="h" fact="0.055"/>
          <dgm:constr type="w" for="ch" forName="circ1Tx" refType="w" fact="0.44"/>
          <dgm:constr type="h" for="ch" forName="circ1Tx" refType="h" fact="0.27"/>
          <dgm:constr type="ctrX" for="ch" forName="circ2" refType="w" fact="0.7165"/>
          <dgm:constr type="ctrY" for="ch" forName="circ2" refType="w" fact="0.625"/>
          <dgm:constr type="w" for="ch" forName="circ2" refType="w" fact="0.6"/>
          <dgm:constr type="h" for="ch" forName="circ2" refType="h" fact="0.6"/>
          <dgm:constr type="l" for="ch" forName="circ2Tx" refType="w" fact="0.6"/>
          <dgm:constr type="t" for="ch" forName="circ2Tx" refType="h" fact="0.48"/>
          <dgm:constr type="w" for="ch" forName="circ2Tx" refType="w" fact="0.36"/>
          <dgm:constr type="h" for="ch" forName="circ2Tx" refType="h" fact="0.33"/>
          <dgm:constr type="ctrX" for="ch" forName="circ3" refType="w" fact="0.2835"/>
          <dgm:constr type="ctrY" for="ch" forName="circ3" refType="w" fact="0.625"/>
          <dgm:constr type="w" for="ch" forName="circ3" refType="w" fact="0.6"/>
          <dgm:constr type="h" for="ch" forName="circ3" refType="h" fact="0.6"/>
          <dgm:constr type="l" for="ch" forName="circ3Tx" refType="w" fact="0.04"/>
          <dgm:constr type="t" for="ch" forName="circ3Tx" refType="h" fact="0.48"/>
          <dgm:constr type="w" for="ch" forName="circ3Tx" refType="w" fact="0.36"/>
          <dgm:constr type="h" for="ch" forName="circ3Tx" refType="h" fact="0.33"/>
          <dgm:constr type="primFontSz" for="ch" ptType="node" op="equ"/>
        </dgm:constrLst>
      </dgm:if>
      <dgm:if name="Name13" axis="ch" ptType="node" func="cnt" op="equ" val="4">
        <dgm:constrLst>
          <dgm:constr type="ctrX" for="ch" forName="circ1" refType="w" fact="0.5"/>
          <dgm:constr type="ctrY" for="ch" forName="circ1" refType="w" fact="0.27"/>
          <dgm:constr type="w" for="ch" forName="circ1" refType="w" fact="0.52"/>
          <dgm:constr type="h" for="ch" forName="circ1" refType="h" fact="0.52"/>
          <dgm:constr type="l" for="ch" forName="circ1Tx" refType="w" fact="0.3"/>
          <dgm:constr type="t" for="ch" forName="circ1Tx" refType="h" fact="0.08"/>
          <dgm:constr type="w" for="ch" forName="circ1Tx" refType="w" fact="0.4"/>
          <dgm:constr type="h" for="ch" forName="circ1Tx" refType="h" fact="0.165"/>
          <dgm:constr type="ctrX" for="ch" forName="circ2" refType="w" fact="0.73"/>
          <dgm:constr type="ctrY" for="ch" forName="circ2" refType="w" fact="0.5"/>
          <dgm:constr type="w" for="ch" forName="circ2" refType="w" fact="0.52"/>
          <dgm:constr type="h" for="ch" forName="circ2" refType="h" fact="0.52"/>
          <dgm:constr type="r" for="ch" forName="circ2Tx" refType="w" fact="0.95"/>
          <dgm:constr type="t" for="ch" forName="circ2Tx" refType="h" fact="0.3"/>
          <dgm:constr type="w" for="ch" forName="circ2Tx" refType="w" fact="0.2"/>
          <dgm:constr type="h" for="ch" forName="circ2Tx" refType="h" fact="0.4"/>
          <dgm:constr type="ctrX" for="ch" forName="circ3" refType="w" fact="0.5"/>
          <dgm:constr type="ctrY" for="ch" forName="circ3" refType="w" fact="0.73"/>
          <dgm:constr type="w" for="ch" forName="circ3" refType="w" fact="0.52"/>
          <dgm:constr type="h" for="ch" forName="circ3" refType="h" fact="0.52"/>
          <dgm:constr type="l" for="ch" forName="circ3Tx" refType="w" fact="0.3"/>
          <dgm:constr type="b" for="ch" forName="circ3Tx" refType="h" fact="0.92"/>
          <dgm:constr type="w" for="ch" forName="circ3Tx" refType="w" fact="0.4"/>
          <dgm:constr type="h" for="ch" forName="circ3Tx" refType="h" fact="0.165"/>
          <dgm:constr type="ctrX" for="ch" forName="circ4" refType="w" fact="0.27"/>
          <dgm:constr type="ctrY" for="ch" forName="circ4" refType="h" fact="0.5"/>
          <dgm:constr type="w" for="ch" forName="circ4" refType="w" fact="0.52"/>
          <dgm:constr type="h" for="ch" forName="circ4" refType="h" fact="0.52"/>
          <dgm:constr type="l" for="ch" forName="circ4Tx" refType="w" fact="0.05"/>
          <dgm:constr type="t" for="ch" forName="circ4Tx" refType="h" fact="0.3"/>
          <dgm:constr type="w" for="ch" forName="circ4Tx" refType="w" fact="0.2"/>
          <dgm:constr type="h" for="ch" forName="circ4Tx" refType="h" fact="0.4"/>
          <dgm:constr type="primFontSz" for="ch" ptType="node" op="equ"/>
        </dgm:constrLst>
      </dgm:if>
      <dgm:if name="Name14" axis="ch" ptType="node" func="cnt" op="equ" val="5">
        <dgm:constrLst>
          <dgm:constr type="ctrX" for="ch" forName="circ1" refType="w" fact="0.5"/>
          <dgm:constr type="ctrY" for="ch" forName="circ1" refType="h" fact="0.46"/>
          <dgm:constr type="w" for="ch" forName="circ1" refType="w" fact="0.25"/>
          <dgm:constr type="h" for="ch" forName="circ1" refType="h" fact="0.35"/>
          <dgm:constr type="l" for="ch" forName="circ1Tx" refType="w" fact="0.355"/>
          <dgm:constr type="t" for="ch" forName="circ1Tx"/>
          <dgm:constr type="w" for="ch" forName="circ1Tx" refType="w" fact="0.29"/>
          <dgm:constr type="h" for="ch" forName="circ1Tx" refType="h" fact="0.235"/>
          <dgm:constr type="ctrX" for="ch" forName="circ2" refType="w" fact="0.5951"/>
          <dgm:constr type="ctrY" for="ch" forName="circ2" refType="h" fact="0.5567"/>
          <dgm:constr type="w" for="ch" forName="circ2" refType="w" fact="0.25"/>
          <dgm:constr type="h" for="ch" forName="circ2" refType="h" fact="0.35"/>
          <dgm:constr type="l" for="ch" forName="circ2Tx" refType="w" fact="0.74"/>
          <dgm:constr type="t" for="ch" forName="circ2Tx" refType="h" fact="0.31"/>
          <dgm:constr type="w" for="ch" forName="circ2Tx" refType="w" fact="0.26"/>
          <dgm:constr type="h" for="ch" forName="circ2Tx" refType="h" fact="0.255"/>
          <dgm:constr type="ctrX" for="ch" forName="circ3" refType="w" fact="0.5588"/>
          <dgm:constr type="ctrY" for="ch" forName="circ3" refType="h" fact="0.7133"/>
          <dgm:constr type="w" for="ch" forName="circ3" refType="w" fact="0.25"/>
          <dgm:constr type="h" for="ch" forName="circ3" refType="h" fact="0.35"/>
          <dgm:constr type="l" for="ch" forName="circ3Tx" refType="w" fact="0.7"/>
          <dgm:constr type="t" for="ch" forName="circ3Tx" refType="h" fact="0.745"/>
          <dgm:constr type="w" for="ch" forName="circ3Tx" refType="w" fact="0.26"/>
          <dgm:constr type="h" for="ch" forName="circ3Tx" refType="h" fact="0.255"/>
          <dgm:constr type="ctrX" for="ch" forName="circ4" refType="w" fact="0.4412"/>
          <dgm:constr type="ctrY" for="ch" forName="circ4" refType="h" fact="0.7133"/>
          <dgm:constr type="w" for="ch" forName="circ4" refType="w" fact="0.25"/>
          <dgm:constr type="h" for="ch" forName="circ4" refType="h" fact="0.35"/>
          <dgm:constr type="l" for="ch" forName="circ4Tx" refType="w" fact="0.04"/>
          <dgm:constr type="t" for="ch" forName="circ4Tx" refType="h" fact="0.745"/>
          <dgm:constr type="w" for="ch" forName="circ4Tx" refType="w" fact="0.26"/>
          <dgm:constr type="h" for="ch" forName="circ4Tx" refType="h" fact="0.255"/>
          <dgm:constr type="ctrX" for="ch" forName="circ5" refType="w" fact="0.4049"/>
          <dgm:constr type="ctrY" for="ch" forName="circ5" refType="h" fact="0.5567"/>
          <dgm:constr type="w" for="ch" forName="circ5" refType="w" fact="0.25"/>
          <dgm:constr type="h" for="ch" forName="circ5" refType="h" fact="0.35"/>
          <dgm:constr type="l" for="ch" forName="circ5Tx"/>
          <dgm:constr type="t" for="ch" forName="circ5Tx" refType="h" fact="0.31"/>
          <dgm:constr type="w" for="ch" forName="circ5Tx" refType="w" fact="0.26"/>
          <dgm:constr type="h" for="ch" forName="circ5Tx" refType="h" fact="0.255"/>
          <dgm:constr type="primFontSz" for="ch" ptType="node" op="equ"/>
        </dgm:constrLst>
      </dgm:if>
      <dgm:if name="Name15" axis="ch" ptType="node" func="cnt" op="equ" val="6">
        <dgm:constrLst>
          <dgm:constr type="ctrX" for="ch" forName="circ1" refType="w" fact="0.5"/>
          <dgm:constr type="ctrY" for="ch" forName="circ1" refType="h" fact="0.3844"/>
          <dgm:constr type="w" for="ch" forName="circ1" refType="w" fact="0.24"/>
          <dgm:constr type="h" for="ch" forName="circ1" refType="h" fact="0.3084"/>
          <dgm:constr type="l" for="ch" forName="circ1Tx" refType="w" fact="0.35"/>
          <dgm:constr type="t" for="ch" forName="circ1Tx"/>
          <dgm:constr type="w" for="ch" forName="circ1Tx" refType="w" fact="0.3"/>
          <dgm:constr type="h" for="ch" forName="circ1Tx" refType="h" fact="0.21"/>
          <dgm:constr type="ctrX" for="ch" forName="circ2" refType="w" fact="0.5779"/>
          <dgm:constr type="ctrY" for="ch" forName="circ2" refType="h" fact="0.4422"/>
          <dgm:constr type="w" for="ch" forName="circ2" refType="w" fact="0.24"/>
          <dgm:constr type="h" for="ch" forName="circ2" refType="h" fact="0.3084"/>
          <dgm:constr type="l" for="ch" forName="circ2Tx" refType="w" fact="0.7157"/>
          <dgm:constr type="t" for="ch" forName="circ2Tx" refType="h" fact="0.2"/>
          <dgm:constr type="w" for="ch" forName="circ2Tx" refType="w" fact="0.2843"/>
          <dgm:constr type="h" for="ch" forName="circ2Tx" refType="h" fact="0.23"/>
          <dgm:constr type="ctrX" for="ch" forName="circ3" refType="w" fact="0.5779"/>
          <dgm:constr type="ctrY" for="ch" forName="circ3" refType="h" fact="0.5578"/>
          <dgm:constr type="w" for="ch" forName="circ3" refType="w" fact="0.24"/>
          <dgm:constr type="h" for="ch" forName="circ3" refType="h" fact="0.3084"/>
          <dgm:constr type="l" for="ch" forName="circ3Tx" refType="w" fact="0.7157"/>
          <dgm:constr type="t" for="ch" forName="circ3Tx" refType="h" fact="0.543"/>
          <dgm:constr type="w" for="ch" forName="circ3Tx" refType="w" fact="0.2843"/>
          <dgm:constr type="h" for="ch" forName="circ3Tx" refType="h" fact="0.257"/>
          <dgm:constr type="ctrX" for="ch" forName="circ4" refType="w" fact="0.5"/>
          <dgm:constr type="ctrY" for="ch" forName="circ4" refType="h" fact="0.6157"/>
          <dgm:constr type="w" for="ch" forName="circ4" refType="w" fact="0.24"/>
          <dgm:constr type="h" for="ch" forName="circ4" refType="h" fact="0.3084"/>
          <dgm:constr type="l" for="ch" forName="circ4Tx" refType="w" fact="0.35"/>
          <dgm:constr type="t" for="ch" forName="circ4Tx" refType="h" fact="0.79"/>
          <dgm:constr type="w" for="ch" forName="circ4Tx" refType="w" fact="0.3"/>
          <dgm:constr type="h" for="ch" forName="circ4Tx" refType="h" fact="0.21"/>
          <dgm:constr type="ctrX" for="ch" forName="circ5" refType="w" fact="0.4221"/>
          <dgm:constr type="ctrY" for="ch" forName="circ5" refType="h" fact="0.5578"/>
          <dgm:constr type="w" for="ch" forName="circ5" refType="w" fact="0.24"/>
          <dgm:constr type="h" for="ch" forName="circ5" refType="h" fact="0.3084"/>
          <dgm:constr type="l" for="ch" forName="circ5Tx" refType="w" fact="0"/>
          <dgm:constr type="t" for="ch" forName="circ5Tx" refType="h" fact="0.543"/>
          <dgm:constr type="w" for="ch" forName="circ5Tx" refType="w" fact="0.2843"/>
          <dgm:constr type="h" for="ch" forName="circ5Tx" refType="h" fact="0.257"/>
          <dgm:constr type="ctrX" for="ch" forName="circ6" refType="w" fact="0.4221"/>
          <dgm:constr type="ctrY" for="ch" forName="circ6" refType="h" fact="0.4422"/>
          <dgm:constr type="w" for="ch" forName="circ6" refType="w" fact="0.24"/>
          <dgm:constr type="h" for="ch" forName="circ6" refType="h" fact="0.3084"/>
          <dgm:constr type="l" for="ch" forName="circ6Tx" refType="w" fact="0"/>
          <dgm:constr type="t" for="ch" forName="circ6Tx" refType="h" fact="0.2"/>
          <dgm:constr type="w" for="ch" forName="circ6Tx" refType="w" fact="0.2843"/>
          <dgm:constr type="h" for="ch" forName="circ6Tx" refType="h" fact="0.257"/>
          <dgm:constr type="primFontSz" for="ch" ptType="node" op="equ"/>
        </dgm:constrLst>
      </dgm:if>
      <dgm:else name="Name16">
        <dgm:constrLst>
          <dgm:constr type="ctrX" for="ch" forName="circ1" refType="w" fact="0.5"/>
          <dgm:constr type="ctrY" for="ch" forName="circ1" refType="h" fact="0.4177"/>
          <dgm:constr type="w" for="ch" forName="circ1" refType="w" fact="0.24"/>
          <dgm:constr type="h" for="ch" forName="circ1" refType="h" fact="0.3262"/>
          <dgm:constr type="l" for="ch" forName="circ1Tx" refType="w" fact="0.3625"/>
          <dgm:constr type="t" for="ch" forName="circ1Tx"/>
          <dgm:constr type="w" for="ch" forName="circ1Tx" refType="w" fact="0.275"/>
          <dgm:constr type="h" for="ch" forName="circ1Tx" refType="h" fact="0.2"/>
          <dgm:constr type="ctrX" for="ch" forName="circ2" refType="w" fact="0.5704"/>
          <dgm:constr type="ctrY" for="ch" forName="circ2" refType="h" fact="0.4637"/>
          <dgm:constr type="w" for="ch" forName="circ2" refType="w" fact="0.24"/>
          <dgm:constr type="h" for="ch" forName="circ2" refType="h" fact="0.3262"/>
          <dgm:constr type="l" for="ch" forName="circ2Tx" refType="w" fact="0.72"/>
          <dgm:constr type="t" for="ch" forName="circ2Tx" refType="h" fact="0.19"/>
          <dgm:constr type="w" for="ch" forName="circ2Tx" refType="w" fact="0.26"/>
          <dgm:constr type="h" for="ch" forName="circ2Tx" refType="h" fact="0.22"/>
          <dgm:constr type="ctrX" for="ch" forName="circ3" refType="w" fact="0.5877"/>
          <dgm:constr type="ctrY" for="ch" forName="circ3" refType="h" fact="0.5672"/>
          <dgm:constr type="w" for="ch" forName="circ3" refType="w" fact="0.24"/>
          <dgm:constr type="h" for="ch" forName="circ3" refType="h" fact="0.3262"/>
          <dgm:constr type="l" for="ch" forName="circ3Tx" refType="w" fact="0.745"/>
          <dgm:constr type="t" for="ch" forName="circ3Tx" refType="h" fact="0.47"/>
          <dgm:constr type="w" for="ch" forName="circ3Tx" refType="w" fact="0.255"/>
          <dgm:constr type="h" for="ch" forName="circ3Tx" refType="h" fact="0.235"/>
          <dgm:constr type="ctrX" for="ch" forName="circ4" refType="w" fact="0.539"/>
          <dgm:constr type="ctrY" for="ch" forName="circ4" refType="h" fact="0.6502"/>
          <dgm:constr type="w" for="ch" forName="circ4" refType="w" fact="0.24"/>
          <dgm:constr type="h" for="ch" forName="circ4" refType="h" fact="0.3262"/>
          <dgm:constr type="l" for="ch" forName="circ4Tx" refType="w" fact="0.635"/>
          <dgm:constr type="t" for="ch" forName="circ4Tx" refType="h" fact="0.785"/>
          <dgm:constr type="w" for="ch" forName="circ4Tx" refType="w" fact="0.275"/>
          <dgm:constr type="h" for="ch" forName="circ4Tx" refType="h" fact="0.215"/>
          <dgm:constr type="ctrX" for="ch" forName="circ5" refType="w" fact="0.461"/>
          <dgm:constr type="ctrY" for="ch" forName="circ5" refType="h" fact="0.6502"/>
          <dgm:constr type="w" for="ch" forName="circ5" refType="w" fact="0.24"/>
          <dgm:constr type="h" for="ch" forName="circ5" refType="h" fact="0.3262"/>
          <dgm:constr type="l" for="ch" forName="circ5Tx" refType="w" fact="0.09"/>
          <dgm:constr type="t" for="ch" forName="circ5Tx" refType="h" fact="0.785"/>
          <dgm:constr type="w" for="ch" forName="circ5Tx" refType="w" fact="0.275"/>
          <dgm:constr type="h" for="ch" forName="circ5Tx" refType="h" fact="0.215"/>
          <dgm:constr type="ctrX" for="ch" forName="circ6" refType="w" fact="0.4123"/>
          <dgm:constr type="ctrY" for="ch" forName="circ6" refType="h" fact="0.5672"/>
          <dgm:constr type="w" for="ch" forName="circ6" refType="w" fact="0.24"/>
          <dgm:constr type="h" for="ch" forName="circ6" refType="h" fact="0.3262"/>
          <dgm:constr type="l" for="ch" forName="circ6Tx"/>
          <dgm:constr type="t" for="ch" forName="circ6Tx" refType="h" fact="0.47"/>
          <dgm:constr type="w" for="ch" forName="circ6Tx" refType="w" fact="0.255"/>
          <dgm:constr type="h" for="ch" forName="circ6Tx" refType="h" fact="0.235"/>
          <dgm:constr type="ctrX" for="ch" forName="circ7" refType="w" fact="0.4296"/>
          <dgm:constr type="ctrY" for="ch" forName="circ7" refType="h" fact="0.4637"/>
          <dgm:constr type="w" for="ch" forName="circ7" refType="w" fact="0.24"/>
          <dgm:constr type="h" for="ch" forName="circ7" refType="h" fact="0.3262"/>
          <dgm:constr type="l" for="ch" forName="circ7Tx" refType="w" fact="0.02"/>
          <dgm:constr type="t" for="ch" forName="circ7Tx" refType="h" fact="0.19"/>
          <dgm:constr type="w" for="ch" forName="circ7Tx" refType="w" fact="0.26"/>
          <dgm:constr type="h" for="ch" forName="circ7Tx" refType="h" fact="0.22"/>
          <dgm:constr type="primFontSz" for="ch" ptType="node" op="equ"/>
        </dgm:constrLst>
      </dgm:else>
    </dgm:choose>
    <dgm:ruleLst/>
    <dgm:forEach name="Name17" axis="ch" ptType="node" cnt="1">
      <dgm:choose name="Name18">
        <dgm:if name="Name19" axis="root ch" ptType="all node" func="cnt" op="equ" val="1">
          <dgm:layoutNode name="circ1TxSh" styleLbl="vennNode1">
            <dgm:alg type="tx">
              <dgm:param type="txAnchorHorzCh" val="ctr"/>
              <dgm:param type="txAnchorVertCh" val="mid"/>
            </dgm:alg>
            <dgm:shape xmlns:r="http://schemas.openxmlformats.org/officeDocument/2006/relationships" type="ellipse" r:blip="">
              <dgm:adjLst/>
            </dgm:shape>
            <dgm:choose name="Name20">
              <dgm:if name="Name21" func="var" arg="dir" op="equ" val="norm">
                <dgm:choose name="Name22">
                  <dgm:if name="Name23" axis="root ch" ptType="all node" func="cnt" op="lte" val="4">
                    <dgm:presOf axis="desOrSelf" ptType="node"/>
                  </dgm:if>
                  <dgm:else name="Name24">
                    <dgm:presOf/>
                  </dgm:else>
                </dgm:choose>
              </dgm:if>
              <dgm:else name="Name25">
                <dgm:choose name="Name26">
                  <dgm:if name="Name27" axis="root ch" ptType="all node" func="cnt" op="equ" val="2">
                    <dgm:presOf axis="root ch desOrSelf" ptType="all node node" st="1 2 1" cnt="1 1 0"/>
                  </dgm:if>
                  <dgm:else name="Name28">
                    <dgm:presOf axis="desOrSelf" ptType="node"/>
                  </dgm:else>
                </dgm:choose>
              </dgm:else>
            </dgm:choose>
            <dgm:constrLst>
              <dgm:constr type="tMarg"/>
              <dgm:constr type="bMarg"/>
              <dgm:constr type="lMarg"/>
              <dgm:constr type="rMarg"/>
              <dgm:constr type="primFontSz" val="65"/>
            </dgm:constrLst>
            <dgm:ruleLst>
              <dgm:rule type="primFontSz" val="5" fact="NaN" max="NaN"/>
            </dgm:ruleLst>
          </dgm:layoutNode>
        </dgm:if>
        <dgm:else name="Name29">
          <dgm:layoutNode name="circ1" styleLbl="vennNode1">
            <dgm:alg type="sp"/>
            <dgm:shape xmlns:r="http://schemas.openxmlformats.org/officeDocument/2006/relationships" type="ellipse" r:blip="">
              <dgm:adjLst/>
            </dgm:shape>
            <dgm:choose name="Name30">
              <dgm:if name="Name31" func="var" arg="dir" op="equ" val="norm">
                <dgm:choose name="Name32">
                  <dgm:if name="Name33" axis="root ch" ptType="all node" func="cnt" op="lte" val="4">
                    <dgm:presOf axis="desOrSelf" ptType="node"/>
                  </dgm:if>
                  <dgm:else name="Name34">
                    <dgm:presOf/>
                  </dgm:else>
                </dgm:choose>
              </dgm:if>
              <dgm:else name="Name35">
                <dgm:choose name="Name36">
                  <dgm:if name="Name37" axis="root ch" ptType="all node" func="cnt" op="equ" val="2">
                    <dgm:presOf axis="root ch desOrSelf" ptType="all node node" st="1 2 1" cnt="1 1 0"/>
                  </dgm:if>
                  <dgm:else name="Name38">
                    <dgm:choose name="Name39">
                      <dgm:if name="Name40" axis="root ch" ptType="all node" func="cnt" op="lte" val="4">
                        <dgm:presOf axis="desOrSelf" ptType="node"/>
                      </dgm:if>
                      <dgm:else name="Name41">
                        <dgm:presOf/>
                      </dgm:else>
                    </dgm:choose>
                  </dgm:else>
                </dgm:choose>
              </dgm:else>
            </dgm:choose>
            <dgm:constrLst/>
            <dgm:ruleLst/>
          </dgm:layoutNode>
          <dgm:layoutNode name="circ1Tx" styleLbl="revTx">
            <dgm:varLst>
              <dgm:chMax val="0"/>
              <dgm:chPref val="0"/>
              <dgm:bulletEnabled val="1"/>
            </dgm:varLst>
            <dgm:alg type="tx">
              <dgm:param type="txAnchorHorzCh" val="ctr"/>
              <dgm:param type="txAnchorVertCh" val="mid"/>
            </dgm:alg>
            <dgm:shape xmlns:r="http://schemas.openxmlformats.org/officeDocument/2006/relationships" type="rect" r:blip="" hideGeom="1">
              <dgm:adjLst/>
            </dgm:shape>
            <dgm:choose name="Name42">
              <dgm:if name="Name43" func="var" arg="dir" op="equ" val="norm">
                <dgm:presOf axis="desOrSelf" ptType="node"/>
              </dgm:if>
              <dgm:else name="Name44">
                <dgm:choose name="Name45">
                  <dgm:if name="Name46" axis="root ch" ptType="all node" func="cnt" op="equ" val="2">
                    <dgm:presOf axis="root ch desOrSelf" ptType="all node node" st="1 2 1" cnt="1 1 0"/>
                  </dgm:if>
                  <dgm:else name="Name47">
                    <dgm:presOf axis="desOrSelf" ptType="node"/>
                  </dgm:else>
                </dgm:choose>
              </dgm:else>
            </dgm:choose>
            <dgm:constrLst>
              <dgm:constr type="tMarg"/>
              <dgm:constr type="bMarg"/>
              <dgm:constr type="lMarg"/>
              <dgm:constr type="rMarg"/>
              <dgm:constr type="primFontSz" val="65"/>
            </dgm:constrLst>
            <dgm:ruleLst>
              <dgm:rule type="primFontSz" val="5" fact="NaN" max="NaN"/>
            </dgm:ruleLst>
          </dgm:layoutNode>
        </dgm:else>
      </dgm:choose>
    </dgm:forEach>
    <dgm:forEach name="Name48" axis="ch" ptType="node" st="2" cnt="1">
      <dgm:layoutNode name="circ2" styleLbl="vennNode1">
        <dgm:alg type="sp"/>
        <dgm:shape xmlns:r="http://schemas.openxmlformats.org/officeDocument/2006/relationships" type="ellipse" r:blip="">
          <dgm:adjLst/>
        </dgm:shape>
        <dgm:choose name="Name49">
          <dgm:if name="Name50" func="var" arg="dir" op="equ" val="norm">
            <dgm:choose name="Name51">
              <dgm:if name="Name52" axis="root ch" ptType="all node" func="cnt" op="lte" val="4">
                <dgm:presOf axis="desOrSelf" ptType="node"/>
              </dgm:if>
              <dgm:else name="Name53">
                <dgm:presOf/>
              </dgm:else>
            </dgm:choose>
          </dgm:if>
          <dgm:else name="Name54">
            <dgm:choose name="Name55">
              <dgm:if name="Name56" axis="root ch" ptType="all node" func="cnt" op="equ" val="2">
                <dgm:presOf axis="root ch desOrSelf" ptType="all node node" st="1 1 1" cnt="1 1 0"/>
              </dgm:if>
              <dgm:if name="Name57" axis="root ch" ptType="all node" func="cnt" op="equ" val="3">
                <dgm:presOf axis="root ch desOrSelf" ptType="all node node" st="1 3 1" cnt="1 1 0"/>
              </dgm:if>
              <dgm:if name="Name58" axis="root ch" ptType="all node" func="cnt" op="equ" val="4">
                <dgm:presOf axis="root ch desOrSelf" ptType="all node node" st="1 4 1" cnt="1 1 0"/>
              </dgm:if>
              <dgm:else name="Name59">
                <dgm:presOf/>
              </dgm:else>
            </dgm:choose>
          </dgm:else>
        </dgm:choose>
        <dgm:constrLst/>
        <dgm:ruleLst/>
      </dgm:layoutNode>
      <dgm:layoutNode name="circ2Tx" styleLbl="revTx">
        <dgm:varLst>
          <dgm:chMax val="0"/>
          <dgm:chPref val="0"/>
          <dgm:bulletEnabled val="1"/>
        </dgm:varLst>
        <dgm:alg type="tx">
          <dgm:param type="txAnchorHorzCh" val="ctr"/>
          <dgm:param type="txAnchorVertCh" val="mid"/>
        </dgm:alg>
        <dgm:shape xmlns:r="http://schemas.openxmlformats.org/officeDocument/2006/relationships" type="rect" r:blip="" hideGeom="1">
          <dgm:adjLst/>
        </dgm:shape>
        <dgm:choose name="Name60">
          <dgm:if name="Name61" func="var" arg="dir" op="equ" val="norm">
            <dgm:presOf axis="desOrSelf" ptType="node"/>
          </dgm:if>
          <dgm:else name="Name62">
            <dgm:choose name="Name63">
              <dgm:if name="Name64" axis="root ch" ptType="all node" func="cnt" op="equ" val="2">
                <dgm:presOf axis="root ch desOrSelf" ptType="all node node" st="1 1 1" cnt="1 1 0"/>
              </dgm:if>
              <dgm:if name="Name65" axis="root ch" ptType="all node" func="cnt" op="equ" val="3">
                <dgm:presOf axis="root ch desOrSelf" ptType="all node node" st="1 3 1" cnt="1 1 0"/>
              </dgm:if>
              <dgm:if name="Name66" axis="root ch" ptType="all node" func="cnt" op="equ" val="4">
                <dgm:presOf axis="root ch desOrSelf" ptType="all node node" st="1 4 1" cnt="1 1 0"/>
              </dgm:if>
              <dgm:if name="Name67" axis="root ch" ptType="all node" func="cnt" op="equ" val="5">
                <dgm:presOf axis="root ch desOrSelf" ptType="all node node" st="1 5 1" cnt="1 1 0"/>
              </dgm:if>
              <dgm:if name="Name68" axis="root ch" ptType="all node" func="cnt" op="equ" val="6">
                <dgm:presOf axis="root ch desOrSelf" ptType="all node node" st="1 6 1" cnt="1 1 0"/>
              </dgm:if>
              <dgm:else name="Name69">
                <dgm:presOf axis="root ch desOrSelf" ptType="all node node" st="1 7 1" cnt="1 1 0"/>
              </dgm:else>
            </dgm:choose>
          </dgm:else>
        </dgm:choose>
        <dgm:constrLst>
          <dgm:constr type="tMarg"/>
          <dgm:constr type="bMarg"/>
          <dgm:constr type="lMarg"/>
          <dgm:constr type="rMarg"/>
          <dgm:constr type="primFontSz" val="65"/>
        </dgm:constrLst>
        <dgm:ruleLst>
          <dgm:rule type="primFontSz" val="5" fact="NaN" max="NaN"/>
        </dgm:ruleLst>
      </dgm:layoutNode>
    </dgm:forEach>
    <dgm:forEach name="Name70" axis="ch" ptType="node" st="3" cnt="1">
      <dgm:layoutNode name="circ3" styleLbl="vennNode1">
        <dgm:alg type="sp"/>
        <dgm:shape xmlns:r="http://schemas.openxmlformats.org/officeDocument/2006/relationships" type="ellipse" r:blip="">
          <dgm:adjLst/>
        </dgm:shape>
        <dgm:choose name="Name71">
          <dgm:if name="Name72" func="var" arg="dir" op="equ" val="norm">
            <dgm:choose name="Name73">
              <dgm:if name="Name74" axis="root ch" ptType="all node" func="cnt" op="lte" val="4">
                <dgm:presOf axis="desOrSelf" ptType="node"/>
              </dgm:if>
              <dgm:else name="Name75">
                <dgm:presOf/>
              </dgm:else>
            </dgm:choose>
          </dgm:if>
          <dgm:else name="Name76">
            <dgm:choose name="Name77">
              <dgm:if name="Name78" axis="root ch" ptType="all node" func="cnt" op="equ" val="3">
                <dgm:presOf axis="root ch desOrSelf" ptType="all node node" st="1 2 1" cnt="1 1 0"/>
              </dgm:if>
              <dgm:if name="Name79" axis="root ch" ptType="all node" func="cnt" op="equ" val="4">
                <dgm:presOf axis="root ch desOrSelf" ptType="all node node" st="1 3 1" cnt="1 1 0"/>
              </dgm:if>
              <dgm:else name="Name80">
                <dgm:presOf/>
              </dgm:else>
            </dgm:choose>
          </dgm:else>
        </dgm:choose>
        <dgm:constrLst/>
        <dgm:ruleLst/>
      </dgm:layoutNode>
      <dgm:layoutNode name="circ3Tx" styleLbl="revTx">
        <dgm:varLst>
          <dgm:chMax val="0"/>
          <dgm:chPref val="0"/>
          <dgm:bulletEnabled val="1"/>
        </dgm:varLst>
        <dgm:alg type="tx">
          <dgm:param type="txAnchorHorzCh" val="ctr"/>
          <dgm:param type="txAnchorVertCh" val="mid"/>
        </dgm:alg>
        <dgm:shape xmlns:r="http://schemas.openxmlformats.org/officeDocument/2006/relationships" type="rect" r:blip="" hideGeom="1">
          <dgm:adjLst/>
        </dgm:shape>
        <dgm:choose name="Name81">
          <dgm:if name="Name82" func="var" arg="dir" op="equ" val="norm">
            <dgm:presOf axis="desOrSelf" ptType="node"/>
          </dgm:if>
          <dgm:else name="Name83">
            <dgm:choose name="Name84">
              <dgm:if name="Name85" axis="root ch" ptType="all node" func="cnt" op="equ" val="3">
                <dgm:presOf axis="root ch desOrSelf" ptType="all node node" st="1 2 1" cnt="1 1 0"/>
              </dgm:if>
              <dgm:if name="Name86" axis="root ch" ptType="all node" func="cnt" op="equ" val="4">
                <dgm:presOf axis="root ch desOrSelf" ptType="all node node" st="1 3 1" cnt="1 1 0"/>
              </dgm:if>
              <dgm:if name="Name87" axis="root ch" ptType="all node" func="cnt" op="equ" val="5">
                <dgm:presOf axis="root ch desOrSelf" ptType="all node node" st="1 4 1" cnt="1 1 0"/>
              </dgm:if>
              <dgm:if name="Name88" axis="root ch" ptType="all node" func="cnt" op="equ" val="6">
                <dgm:presOf axis="root ch desOrSelf" ptType="all node node" st="1 5 1" cnt="1 1 0"/>
              </dgm:if>
              <dgm:else name="Name89">
                <dgm:presOf axis="root ch desOrSelf" ptType="all node node" st="1 6 1" cnt="1 1 0"/>
              </dgm:else>
            </dgm:choose>
          </dgm:else>
        </dgm:choose>
        <dgm:constrLst>
          <dgm:constr type="tMarg"/>
          <dgm:constr type="bMarg"/>
          <dgm:constr type="lMarg"/>
          <dgm:constr type="rMarg"/>
          <dgm:constr type="primFontSz" val="65"/>
        </dgm:constrLst>
        <dgm:ruleLst>
          <dgm:rule type="primFontSz" val="5" fact="NaN" max="NaN"/>
        </dgm:ruleLst>
      </dgm:layoutNode>
    </dgm:forEach>
    <dgm:forEach name="Name90" axis="ch" ptType="node" st="4" cnt="1">
      <dgm:layoutNode name="circ4" styleLbl="vennNode1">
        <dgm:alg type="sp"/>
        <dgm:shape xmlns:r="http://schemas.openxmlformats.org/officeDocument/2006/relationships" type="ellipse" r:blip="">
          <dgm:adjLst/>
        </dgm:shape>
        <dgm:choose name="Name91">
          <dgm:if name="Name92" func="var" arg="dir" op="equ" val="norm">
            <dgm:choose name="Name93">
              <dgm:if name="Name94" axis="root ch" ptType="all node" func="cnt" op="lte" val="4">
                <dgm:presOf axis="desOrSelf" ptType="node"/>
              </dgm:if>
              <dgm:else name="Name95">
                <dgm:presOf/>
              </dgm:else>
            </dgm:choose>
          </dgm:if>
          <dgm:else name="Name96">
            <dgm:choose name="Name97">
              <dgm:if name="Name98" axis="root ch" ptType="all node" func="cnt" op="equ" val="4">
                <dgm:presOf axis="root ch desOrSelf" ptType="all node node" st="1 2 1" cnt="1 1 0"/>
              </dgm:if>
              <dgm:else name="Name99">
                <dgm:presOf/>
              </dgm:else>
            </dgm:choose>
          </dgm:else>
        </dgm:choose>
        <dgm:constrLst/>
        <dgm:ruleLst/>
      </dgm:layoutNode>
      <dgm:layoutNode name="circ4Tx" styleLbl="revTx">
        <dgm:varLst>
          <dgm:chMax val="0"/>
          <dgm:chPref val="0"/>
          <dgm:bulletEnabled val="1"/>
        </dgm:varLst>
        <dgm:alg type="tx">
          <dgm:param type="txAnchorHorzCh" val="ctr"/>
          <dgm:param type="txAnchorVertCh" val="mid"/>
        </dgm:alg>
        <dgm:shape xmlns:r="http://schemas.openxmlformats.org/officeDocument/2006/relationships" type="rect" r:blip="" hideGeom="1">
          <dgm:adjLst/>
        </dgm:shape>
        <dgm:choose name="Name100">
          <dgm:if name="Name101" func="var" arg="dir" op="equ" val="norm">
            <dgm:presOf axis="desOrSelf" ptType="node"/>
          </dgm:if>
          <dgm:else name="Name102">
            <dgm:choose name="Name103">
              <dgm:if name="Name104" axis="root ch" ptType="all node" func="cnt" op="equ" val="4">
                <dgm:presOf axis="root ch desOrSelf" ptType="all node node" st="1 2 1" cnt="1 1 0"/>
              </dgm:if>
              <dgm:if name="Name105" axis="root ch" ptType="all node" func="cnt" op="equ" val="5">
                <dgm:presOf axis="root ch desOrSelf" ptType="all node node" st="1 3 1" cnt="1 1 0"/>
              </dgm:if>
              <dgm:if name="Name106" axis="root ch" ptType="all node" func="cnt" op="equ" val="6">
                <dgm:presOf axis="root ch desOrSelf" ptType="all node node" st="1 4 1" cnt="1 1 0"/>
              </dgm:if>
              <dgm:else name="Name107">
                <dgm:presOf axis="root ch desOrSelf" ptType="all node node" st="1 5 1" cnt="1 1 0"/>
              </dgm:else>
            </dgm:choose>
          </dgm:else>
        </dgm:choose>
        <dgm:constrLst>
          <dgm:constr type="tMarg"/>
          <dgm:constr type="bMarg"/>
          <dgm:constr type="lMarg"/>
          <dgm:constr type="rMarg"/>
          <dgm:constr type="primFontSz" val="65"/>
        </dgm:constrLst>
        <dgm:ruleLst>
          <dgm:rule type="primFontSz" val="5" fact="NaN" max="NaN"/>
        </dgm:ruleLst>
      </dgm:layoutNode>
    </dgm:forEach>
    <dgm:forEach name="Name108" axis="ch" ptType="node" st="5" cnt="1">
      <dgm:layoutNode name="circ5" styleLbl="vennNode1">
        <dgm:alg type="sp"/>
        <dgm:shape xmlns:r="http://schemas.openxmlformats.org/officeDocument/2006/relationships" type="ellipse" r:blip="">
          <dgm:adjLst/>
        </dgm:shape>
        <dgm:presOf/>
        <dgm:constrLst/>
        <dgm:ruleLst/>
      </dgm:layoutNode>
      <dgm:layoutNode name="circ5Tx" styleLbl="revTx">
        <dgm:varLst>
          <dgm:chMax val="0"/>
          <dgm:chPref val="0"/>
          <dgm:bulletEnabled val="1"/>
        </dgm:varLst>
        <dgm:alg type="tx">
          <dgm:param type="txAnchorHorzCh" val="ctr"/>
          <dgm:param type="txAnchorVertCh" val="mid"/>
        </dgm:alg>
        <dgm:shape xmlns:r="http://schemas.openxmlformats.org/officeDocument/2006/relationships" type="rect" r:blip="" hideGeom="1">
          <dgm:adjLst/>
        </dgm:shape>
        <dgm:choose name="Name109">
          <dgm:if name="Name110" func="var" arg="dir" op="equ" val="norm">
            <dgm:presOf axis="desOrSelf" ptType="node"/>
          </dgm:if>
          <dgm:else name="Name111">
            <dgm:choose name="Name112">
              <dgm:if name="Name113" axis="root ch" ptType="all node" func="cnt" op="equ" val="5">
                <dgm:presOf axis="root ch desOrSelf" ptType="all node node" st="1 2 1" cnt="1 1 0"/>
              </dgm:if>
              <dgm:if name="Name114" axis="root ch" ptType="all node" func="cnt" op="equ" val="6">
                <dgm:presOf axis="root ch desOrSelf" ptType="all node node" st="1 3 1" cnt="1 1 0"/>
              </dgm:if>
              <dgm:else name="Name115">
                <dgm:presOf axis="root ch desOrSelf" ptType="all node node" st="1 4 1" cnt="1 1 0"/>
              </dgm:else>
            </dgm:choose>
          </dgm:else>
        </dgm:choose>
        <dgm:constrLst>
          <dgm:constr type="tMarg"/>
          <dgm:constr type="bMarg"/>
          <dgm:constr type="lMarg"/>
          <dgm:constr type="rMarg"/>
          <dgm:constr type="primFontSz" val="65"/>
        </dgm:constrLst>
        <dgm:ruleLst>
          <dgm:rule type="primFontSz" val="5" fact="NaN" max="NaN"/>
        </dgm:ruleLst>
      </dgm:layoutNode>
    </dgm:forEach>
    <dgm:forEach name="Name116" axis="ch" ptType="node" st="6" cnt="1">
      <dgm:layoutNode name="circ6" styleLbl="vennNode1">
        <dgm:alg type="sp"/>
        <dgm:shape xmlns:r="http://schemas.openxmlformats.org/officeDocument/2006/relationships" type="ellipse" r:blip="">
          <dgm:adjLst/>
        </dgm:shape>
        <dgm:presOf/>
        <dgm:constrLst/>
        <dgm:ruleLst/>
      </dgm:layoutNode>
      <dgm:layoutNode name="circ6Tx" styleLbl="revTx">
        <dgm:varLst>
          <dgm:chMax val="0"/>
          <dgm:chPref val="0"/>
          <dgm:bulletEnabled val="1"/>
        </dgm:varLst>
        <dgm:alg type="tx">
          <dgm:param type="txAnchorHorzCh" val="ctr"/>
          <dgm:param type="txAnchorVertCh" val="mid"/>
        </dgm:alg>
        <dgm:shape xmlns:r="http://schemas.openxmlformats.org/officeDocument/2006/relationships" type="rect" r:blip="" hideGeom="1">
          <dgm:adjLst/>
        </dgm:shape>
        <dgm:choose name="Name117">
          <dgm:if name="Name118" func="var" arg="dir" op="equ" val="norm">
            <dgm:presOf axis="desOrSelf" ptType="node"/>
          </dgm:if>
          <dgm:else name="Name119">
            <dgm:choose name="Name120">
              <dgm:if name="Name121" axis="root ch" ptType="all node" func="cnt" op="equ" val="6">
                <dgm:presOf axis="root ch desOrSelf" ptType="all node node" st="1 2 1" cnt="1 1 0"/>
              </dgm:if>
              <dgm:else name="Name122">
                <dgm:presOf axis="root ch desOrSelf" ptType="all node node" st="1 3 1" cnt="1 1 0"/>
              </dgm:else>
            </dgm:choose>
          </dgm:else>
        </dgm:choose>
        <dgm:constrLst>
          <dgm:constr type="tMarg"/>
          <dgm:constr type="bMarg"/>
          <dgm:constr type="lMarg"/>
          <dgm:constr type="rMarg"/>
          <dgm:constr type="primFontSz" val="65"/>
        </dgm:constrLst>
        <dgm:ruleLst>
          <dgm:rule type="primFontSz" val="5" fact="NaN" max="NaN"/>
        </dgm:ruleLst>
      </dgm:layoutNode>
    </dgm:forEach>
    <dgm:forEach name="Name123" axis="ch" ptType="node" st="7" cnt="1">
      <dgm:layoutNode name="circ7" styleLbl="vennNode1">
        <dgm:alg type="sp"/>
        <dgm:shape xmlns:r="http://schemas.openxmlformats.org/officeDocument/2006/relationships" type="ellipse" r:blip="">
          <dgm:adjLst/>
        </dgm:shape>
        <dgm:presOf/>
        <dgm:constrLst/>
        <dgm:ruleLst/>
      </dgm:layoutNode>
      <dgm:layoutNode name="circ7Tx" styleLbl="revTx">
        <dgm:varLst>
          <dgm:chMax val="0"/>
          <dgm:chPref val="0"/>
          <dgm:bulletEnabled val="1"/>
        </dgm:varLst>
        <dgm:alg type="tx">
          <dgm:param type="txAnchorHorzCh" val="ctr"/>
          <dgm:param type="txAnchorVertCh" val="mid"/>
        </dgm:alg>
        <dgm:shape xmlns:r="http://schemas.openxmlformats.org/officeDocument/2006/relationships" type="rect" r:blip="" hideGeom="1">
          <dgm:adjLst/>
        </dgm:shape>
        <dgm:choose name="Name124">
          <dgm:if name="Name125" func="var" arg="dir" op="equ" val="norm">
            <dgm:presOf axis="desOrSelf" ptType="node"/>
          </dgm:if>
          <dgm:else name="Name126">
            <dgm:presOf axis="root ch desOrSelf" ptType="all node node" st="1 2 1" cnt="1 1 0"/>
          </dgm:else>
        </dgm:choose>
        <dgm:constrLst>
          <dgm:constr type="tMarg"/>
          <dgm:constr type="bMarg"/>
          <dgm:constr type="lMarg"/>
          <dgm:constr type="rMarg"/>
          <dgm:constr type="primFontSz" val="65"/>
        </dgm:constrLst>
        <dgm:ruleLst>
          <dgm:rule type="primFontSz" val="5" fact="NaN" max="NaN"/>
        </dgm:ruleLst>
      </dgm:layoutNode>
    </dgm:forEach>
  </dgm:layoutNode>
</dgm:layoutDef>
</file>

<file path=word/diagrams/layout3.xml><?xml version="1.0" encoding="utf-8"?>
<dgm:layoutDef xmlns:dgm="http://schemas.openxmlformats.org/drawingml/2006/diagram" xmlns:a="http://schemas.openxmlformats.org/drawingml/2006/main" uniqueId="urn:microsoft.com/office/officeart/2005/8/layout/arrow1">
  <dgm:title val=""/>
  <dgm:desc val=""/>
  <dgm:catLst>
    <dgm:cat type="relationship" pri="7000"/>
    <dgm:cat type="process" pri="32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</dgm:ptLst>
      <dgm:cxnLst>
        <dgm:cxn modelId="4" srcId="0" destId="1" srcOrd="0" destOrd="0"/>
        <dgm:cxn modelId="5" srcId="0" destId="2" srcOrd="1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cycle">
    <dgm:varLst>
      <dgm:dir/>
      <dgm:resizeHandles val="exact"/>
    </dgm:varLst>
    <dgm:choose name="Name0">
      <dgm:if name="Name1" axis="ch" ptType="node" func="cnt" op="equ" val="2">
        <dgm:choose name="Name2">
          <dgm:if name="Name3" func="var" arg="dir" op="equ" val="norm">
            <dgm:alg type="cycle">
              <dgm:param type="rotPath" val="alongPath"/>
              <dgm:param type="stAng" val="270"/>
            </dgm:alg>
          </dgm:if>
          <dgm:else name="Name4">
            <dgm:alg type="cycle">
              <dgm:param type="rotPath" val="alongPath"/>
              <dgm:param type="stAng" val="90"/>
              <dgm:param type="spanAng" val="-360"/>
            </dgm:alg>
          </dgm:else>
        </dgm:choose>
      </dgm:if>
      <dgm:else name="Name5">
        <dgm:choose name="Name6">
          <dgm:if name="Name7" func="var" arg="dir" op="equ" val="norm">
            <dgm:alg type="cycle">
              <dgm:param type="rotPath" val="alongPath"/>
            </dgm:alg>
          </dgm:if>
          <dgm:else name="Name8">
            <dgm:alg type="cycle">
              <dgm:param type="rotPath" val="alongPath"/>
              <dgm:param type="spanAng" val="-360"/>
            </dgm:alg>
          </dgm:else>
        </dgm:choose>
      </dgm:else>
    </dgm:choose>
    <dgm:shape xmlns:r="http://schemas.openxmlformats.org/officeDocument/2006/relationships" r:blip="">
      <dgm:adjLst/>
    </dgm:shape>
    <dgm:presOf/>
    <dgm:choose name="Name9">
      <dgm:if name="Name10" axis="ch" ptType="node" func="cnt" op="equ" val="2">
        <dgm:constrLst>
          <dgm:constr type="primFontSz" for="ch" ptType="node" op="equ" val="65"/>
          <dgm:constr type="w" for="ch" ptType="node" refType="w"/>
          <dgm:constr type="h" for="ch" ptType="node" refType="w" refFor="ch" refPtType="node"/>
          <dgm:constr type="sibSp" refType="w" refFor="ch" refPtType="node" fact="0.1"/>
          <dgm:constr type="diam" refType="w" refFor="ch" refPtType="node" fact="1.1"/>
        </dgm:constrLst>
      </dgm:if>
      <dgm:if name="Name11" axis="ch" ptType="node" func="cnt" op="equ" val="5">
        <dgm:constrLst>
          <dgm:constr type="primFontSz" for="ch" ptType="node" op="equ" val="65"/>
          <dgm:constr type="w" for="ch" ptType="node" refType="w"/>
          <dgm:constr type="h" for="ch" ptType="node" refType="w" refFor="ch" refPtType="node"/>
          <dgm:constr type="sibSp" refType="w" refFor="ch" refPtType="node" fact="-0.24"/>
        </dgm:constrLst>
      </dgm:if>
      <dgm:if name="Name12" axis="ch" ptType="node" func="cnt" op="equ" val="6">
        <dgm:constrLst>
          <dgm:constr type="primFontSz" for="ch" ptType="node" op="equ" val="65"/>
          <dgm:constr type="w" for="ch" ptType="node" refType="w"/>
          <dgm:constr type="h" for="ch" ptType="node" refType="w" refFor="ch" refPtType="node"/>
          <dgm:constr type="sibSp" refType="w" refFor="ch" refPtType="node" fact="-0.2"/>
        </dgm:constrLst>
      </dgm:if>
      <dgm:if name="Name13" axis="ch" ptType="node" func="cnt" op="equ" val="8">
        <dgm:constrLst>
          <dgm:constr type="primFontSz" for="ch" ptType="node" op="equ" val="65"/>
          <dgm:constr type="w" for="ch" ptType="node" refType="w"/>
          <dgm:constr type="h" for="ch" ptType="node" refType="w" refFor="ch" refPtType="node"/>
          <dgm:constr type="sibSp" refType="w" refFor="ch" refPtType="node" fact="-0.15"/>
        </dgm:constrLst>
      </dgm:if>
      <dgm:if name="Name14" axis="ch" ptType="node" func="cnt" op="equ" val="10">
        <dgm:constrLst>
          <dgm:constr type="primFontSz" for="ch" ptType="node" op="lte" val="65"/>
          <dgm:constr type="w" for="ch" ptType="node" refType="w"/>
          <dgm:constr type="h" for="ch" ptType="node" refType="w" refFor="ch" refPtType="node"/>
          <dgm:constr type="sibSp" refType="w" refFor="ch" refPtType="node" fact="-0.24"/>
        </dgm:constrLst>
      </dgm:if>
      <dgm:else name="Name15">
        <dgm:constrLst>
          <dgm:constr type="primFontSz" for="ch" ptType="node" op="equ" val="65"/>
          <dgm:constr type="w" for="ch" ptType="node" refType="w"/>
          <dgm:constr type="h" for="ch" ptType="node" refType="w" refFor="ch" refPtType="node"/>
          <dgm:constr type="sibSp" refType="w" refFor="ch" refPtType="node" fact="-0.35"/>
        </dgm:constrLst>
      </dgm:else>
    </dgm:choose>
    <dgm:ruleLst/>
    <dgm:forEach name="Name16" axis="ch" ptType="node">
      <dgm:layoutNode name="arrow">
        <dgm:varLst>
          <dgm:bulletEnabled val="1"/>
        </dgm:varLst>
        <dgm:alg type="tx"/>
        <dgm:shape xmlns:r="http://schemas.openxmlformats.org/officeDocument/2006/relationships" type="upArrow" r:blip="">
          <dgm:adjLst>
            <dgm:adj idx="2" val="0.35"/>
          </dgm:adjLst>
        </dgm:shape>
        <dgm:presOf axis="desOrSelf" ptType="node"/>
        <dgm:constrLst/>
        <dgm:ruleLst>
          <dgm:rule type="primFontSz" val="5" fact="NaN" max="NaN"/>
        </dgm:ruleLst>
      </dgm:layoutNode>
    </dgm:forEach>
  </dgm:layoutNode>
</dgm:layoutDef>
</file>

<file path=word/diagrams/layout4.xml><?xml version="1.0" encoding="utf-8"?>
<dgm:layoutDef xmlns:dgm="http://schemas.openxmlformats.org/drawingml/2006/diagram" xmlns:a="http://schemas.openxmlformats.org/drawingml/2006/main" uniqueId="urn:microsoft.com/office/officeart/2005/8/layout/cycle2">
  <dgm:title val=""/>
  <dgm:desc val=""/>
  <dgm:catLst>
    <dgm:cat type="cycle" pri="1000"/>
    <dgm:cat type="convert" pri="10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  <dgm:pt modelId="3"/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cycle">
    <dgm:varLst>
      <dgm:dir/>
      <dgm:resizeHandles val="exact"/>
    </dgm:varLst>
    <dgm:choose name="Name0">
      <dgm:if name="Name1" func="var" arg="dir" op="equ" val="norm">
        <dgm:choose name="Name2">
          <dgm:if name="Name3" axis="ch" ptType="node" func="cnt" op="gt" val="2">
            <dgm:alg type="cycle">
              <dgm:param type="stAng" val="0"/>
              <dgm:param type="spanAng" val="360"/>
            </dgm:alg>
          </dgm:if>
          <dgm:else name="Name4">
            <dgm:alg type="cycle">
              <dgm:param type="stAng" val="-90"/>
              <dgm:param type="spanAng" val="360"/>
            </dgm:alg>
          </dgm:else>
        </dgm:choose>
      </dgm:if>
      <dgm:else name="Name5">
        <dgm:choose name="Name6">
          <dgm:if name="Name7" axis="ch" ptType="node" func="cnt" op="gt" val="2">
            <dgm:alg type="cycle">
              <dgm:param type="stAng" val="0"/>
              <dgm:param type="spanAng" val="-360"/>
            </dgm:alg>
          </dgm:if>
          <dgm:else name="Name8">
            <dgm:alg type="cycle">
              <dgm:param type="stAng" val="90"/>
              <dgm:param type="spanAng" val="-360"/>
            </dgm:alg>
          </dgm:else>
        </dgm:choose>
      </dgm:else>
    </dgm:choose>
    <dgm:shape xmlns:r="http://schemas.openxmlformats.org/officeDocument/2006/relationships" r:blip="">
      <dgm:adjLst/>
    </dgm:shape>
    <dgm:presOf/>
    <dgm:constrLst>
      <dgm:constr type="w" for="ch" ptType="node" refType="w"/>
      <dgm:constr type="w" for="ch" ptType="sibTrans" refType="w" refFor="ch" refPtType="node" op="equ" fact="0.25"/>
      <dgm:constr type="sibSp" refType="w" refFor="ch" refPtType="node" fact="0.5"/>
      <dgm:constr type="primFontSz" for="ch" ptType="node" op="equ" val="65"/>
      <dgm:constr type="primFontSz" for="des" forName="connectorText" op="equ" val="55"/>
      <dgm:constr type="primFontSz" for="des" forName="connectorText" refType="primFontSz" refFor="ch" refPtType="node" op="lte" fact="0.8"/>
    </dgm:constrLst>
    <dgm:ruleLst/>
    <dgm:forEach name="nodesForEach" axis="ch" ptType="node">
      <dgm:layoutNode name="node">
        <dgm:varLst>
          <dgm:bulletEnabled val="1"/>
        </dgm:varLst>
        <dgm:alg type="tx">
          <dgm:param type="txAnchorVertCh" val="mid"/>
        </dgm:alg>
        <dgm:shape xmlns:r="http://schemas.openxmlformats.org/officeDocument/2006/relationships" type="ellipse" r:blip="">
          <dgm:adjLst/>
        </dgm:shape>
        <dgm:presOf axis="desOrSelf" ptType="node"/>
        <dgm:constrLst>
          <dgm:constr type="h" refType="w"/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  <dgm:choose name="Name9">
        <dgm:if name="Name10" axis="par ch" ptType="doc node" func="cnt" op="gt" val="1">
          <dgm:forEach name="sibTransForEach" axis="followSib" ptType="sibTrans" hideLastTrans="0" cnt="1">
            <dgm:layoutNode name="sibTrans">
              <dgm:choose name="Name11">
                <dgm:if name="Name12" axis="par ch" ptType="doc node" func="cnt" op="lt" val="3">
                  <dgm:alg type="conn">
                    <dgm:param type="begPts" val="radial"/>
                    <dgm:param type="endPts" val="radial"/>
                  </dgm:alg>
                </dgm:if>
                <dgm:else name="Name13">
                  <dgm:alg type="conn">
                    <dgm:param type="begPts" val="auto"/>
                    <dgm:param type="endPts" val="auto"/>
                  </dgm:alg>
                </dgm:else>
              </dgm:choose>
              <dgm:shape xmlns:r="http://schemas.openxmlformats.org/officeDocument/2006/relationships" type="conn" r:blip="">
                <dgm:adjLst/>
              </dgm:shape>
              <dgm:presOf axis="self"/>
              <dgm:constrLst>
                <dgm:constr type="h" refType="w" fact="1.35"/>
                <dgm:constr type="connDist"/>
                <dgm:constr type="w" for="ch" refType="connDist" fact="0.45"/>
                <dgm:constr type="h" for="ch" refType="h"/>
              </dgm:constrLst>
              <dgm:ruleLst/>
              <dgm:layoutNode name="connectorText">
                <dgm:alg type="tx">
                  <dgm:param type="autoTxRot" val="grav"/>
                </dgm:alg>
                <dgm:shape xmlns:r="http://schemas.openxmlformats.org/officeDocument/2006/relationships" type="conn" r:blip="" hideGeom="1">
                  <dgm:adjLst/>
                </dgm:shape>
                <dgm:presOf axis="self"/>
                <dgm:constrLst>
                  <dgm:constr type="lMarg"/>
                  <dgm:constr type="rMarg"/>
                  <dgm:constr type="tMarg"/>
                  <dgm:constr type="bMarg"/>
                </dgm:constrLst>
                <dgm:ruleLst>
                  <dgm:rule type="primFontSz" val="5" fact="NaN" max="NaN"/>
                </dgm:ruleLst>
              </dgm:layoutNode>
            </dgm:layoutNode>
          </dgm:forEach>
        </dgm:if>
        <dgm:else name="Name14"/>
      </dgm:choose>
    </dgm:forEach>
  </dgm:layoutNode>
</dgm:layoutDef>
</file>

<file path=word/diagrams/layout5.xml><?xml version="1.0" encoding="utf-8"?>
<dgm:layoutDef xmlns:dgm="http://schemas.openxmlformats.org/drawingml/2006/diagram" xmlns:a="http://schemas.openxmlformats.org/drawingml/2006/main" uniqueId="urn:microsoft.com/office/officeart/2005/8/layout/radial5">
  <dgm:title val=""/>
  <dgm:desc val=""/>
  <dgm:catLst>
    <dgm:cat type="relationship" pri="23000"/>
    <dgm:cat type="cycle" pri="11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  <dgm:cxn modelId="5" srcId="1" destId="13" srcOrd="2" destOrd="0"/>
        <dgm:cxn modelId="6" srcId="1" destId="14" srcOrd="3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  <dgm:pt modelId="13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12"/>
        <dgm:pt modelId="13"/>
        <dgm:pt modelId="14"/>
        <dgm:pt modelId="15"/>
        <dgm:pt modelId="16"/>
      </dgm:ptLst>
      <dgm:cxnLst>
        <dgm:cxn modelId="2" srcId="0" destId="1" srcOrd="0" destOrd="0"/>
        <dgm:cxn modelId="16" srcId="1" destId="11" srcOrd="0" destOrd="0"/>
        <dgm:cxn modelId="17" srcId="1" destId="12" srcOrd="1" destOrd="0"/>
        <dgm:cxn modelId="18" srcId="1" destId="13" srcOrd="2" destOrd="0"/>
        <dgm:cxn modelId="19" srcId="1" destId="14" srcOrd="3" destOrd="0"/>
        <dgm:cxn modelId="20" srcId="1" destId="15" srcOrd="4" destOrd="0"/>
        <dgm:cxn modelId="21" srcId="1" destId="16" srcOrd="5" destOrd="0"/>
      </dgm:cxnLst>
      <dgm:bg/>
      <dgm:whole/>
    </dgm:dataModel>
  </dgm:clrData>
  <dgm:layoutNode name="Name0">
    <dgm:varLst>
      <dgm:chMax val="1"/>
      <dgm:dir/>
      <dgm:animLvl val="ctr"/>
      <dgm:resizeHandles val="exact"/>
    </dgm:varLst>
    <dgm:choose name="Name1">
      <dgm:if name="Name2" func="var" arg="dir" op="equ" val="norm">
        <dgm:alg type="cycle">
          <dgm:param type="stAng" val="0"/>
          <dgm:param type="spanAng" val="360"/>
          <dgm:param type="ctrShpMap" val="fNode"/>
        </dgm:alg>
      </dgm:if>
      <dgm:else name="Name3">
        <dgm:alg type="cycle">
          <dgm:param type="stAng" val="0"/>
          <dgm:param type="spanAng" val="-360"/>
          <dgm:param type="ctrShpMap" val="fNode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centerShape" refType="w"/>
      <dgm:constr type="w" for="ch" forName="parTrans" refType="w" refFor="ch" refForName="centerShape" fact="0.4"/>
      <dgm:constr type="w" for="ch" forName="node" refType="w" refFor="ch" refForName="centerShape" op="equ" fact="1.25"/>
      <dgm:constr type="sp" refType="w" refFor="ch" refForName="centerShape" op="equ" fact="0.4"/>
      <dgm:constr type="sibSp" refType="w" refFor="ch" refForName="node" fact="0.3"/>
      <dgm:constr type="primFontSz" for="ch" forName="centerShape" val="65"/>
      <dgm:constr type="primFontSz" for="des" forName="node" op="equ" val="65"/>
      <dgm:constr type="primFontSz" for="des" forName="node" refType="primFontSz" refFor="ch" refForName="centerShape" op="lte"/>
      <dgm:constr type="primFontSz" for="des" forName="connectorText" op="equ" val="55"/>
      <dgm:constr type="primFontSz" for="des" forName="connectorText" refType="primFontSz" refFor="ch" refForName="centerShape" op="lte" fact="0.8"/>
      <dgm:constr type="primFontSz" for="des" forName="connectorText" refType="primFontSz" refFor="des" refForName="node" op="lte"/>
    </dgm:constrLst>
    <dgm:choose name="Name4">
      <dgm:if name="Name5" axis="ch ch" ptType="node node" st="1 1" cnt="1 0" func="cnt" op="lte" val="6">
        <dgm:ruleLst>
          <dgm:rule type="w" for="ch" forName="node" val="NaN" fact="1" max="NaN"/>
        </dgm:ruleLst>
      </dgm:if>
      <dgm:if name="Name6" axis="ch ch" ptType="node node" st="1 1" cnt="1 0" func="cnt" op="lte" val="8">
        <dgm:ruleLst>
          <dgm:rule type="w" for="ch" forName="node" val="NaN" fact="0.9" max="NaN"/>
        </dgm:ruleLst>
      </dgm:if>
      <dgm:if name="Name7" axis="ch ch" ptType="node node" st="1 1" cnt="1 0" func="cnt" op="lte" val="10">
        <dgm:ruleLst>
          <dgm:rule type="w" for="ch" forName="node" val="NaN" fact="0.8" max="NaN"/>
        </dgm:ruleLst>
      </dgm:if>
      <dgm:if name="Name8" axis="ch ch" ptType="node node" st="1 1" cnt="1 0" func="cnt" op="lte" val="12">
        <dgm:ruleLst>
          <dgm:rule type="w" for="ch" forName="node" val="NaN" fact="0.7" max="NaN"/>
        </dgm:ruleLst>
      </dgm:if>
      <dgm:if name="Name9" axis="ch ch" ptType="node node" st="1 1" cnt="1 0" func="cnt" op="lte" val="14">
        <dgm:ruleLst>
          <dgm:rule type="w" for="ch" forName="node" val="NaN" fact="0.6" max="NaN"/>
        </dgm:ruleLst>
      </dgm:if>
      <dgm:else name="Name10">
        <dgm:ruleLst>
          <dgm:rule type="w" for="ch" forName="node" val="NaN" fact="0.5" max="NaN"/>
        </dgm:ruleLst>
      </dgm:else>
    </dgm:choose>
    <dgm:forEach name="Name11" axis="ch" ptType="node" cnt="1">
      <dgm:layoutNode name="centerShape" styleLbl="node0">
        <dgm:alg type="tx"/>
        <dgm:shape xmlns:r="http://schemas.openxmlformats.org/officeDocument/2006/relationships" type="ellipse" r:blip="">
          <dgm:adjLst/>
        </dgm:shape>
        <dgm:presOf axis="self"/>
        <dgm:constrLst>
          <dgm:constr type="h" refType="w"/>
          <dgm:constr type="tMarg" refType="primFontSz" fact="0.1"/>
          <dgm:constr type="bMarg" refType="primFontSz" fact="0.1"/>
          <dgm:constr type="lMarg" refType="primFontSz" fact="0.1"/>
          <dgm:constr type="rMarg" refType="primFontSz" fact="0.1"/>
        </dgm:constrLst>
        <dgm:ruleLst>
          <dgm:rule type="primFontSz" val="5" fact="NaN" max="NaN"/>
        </dgm:ruleLst>
      </dgm:layoutNode>
      <dgm:forEach name="Name12" axis="ch">
        <dgm:forEach name="Name13" axis="self" ptType="parTrans">
          <dgm:layoutNode name="parTrans" styleLbl="sibTrans2D1">
            <dgm:alg type="conn">
              <dgm:param type="begPts" val="auto"/>
              <dgm:param type="endPts" val="auto"/>
            </dgm:alg>
            <dgm:shape xmlns:r="http://schemas.openxmlformats.org/officeDocument/2006/relationships" type="conn" r:blip="">
              <dgm:adjLst/>
            </dgm:shape>
            <dgm:presOf axis="self"/>
            <dgm:constrLst>
              <dgm:constr type="h" refType="w" fact="0.85"/>
            </dgm:constrLst>
            <dgm:ruleLst/>
            <dgm:layoutNode name="connectorText">
              <dgm:alg type="tx">
                <dgm:param type="autoTxRot" val="grav"/>
              </dgm:alg>
              <dgm:shape xmlns:r="http://schemas.openxmlformats.org/officeDocument/2006/relationships" type="conn" r:blip="" hideGeom="1">
                <dgm:adjLst/>
              </dgm:shape>
              <dgm:presOf axis="self"/>
              <dgm:constrLst>
                <dgm:constr type="lMarg"/>
                <dgm:constr type="rMarg"/>
                <dgm:constr type="tMarg"/>
                <dgm:constr type="bMarg"/>
              </dgm:constrLst>
              <dgm:ruleLst>
                <dgm:rule type="primFontSz" val="5" fact="NaN" max="NaN"/>
              </dgm:ruleLst>
            </dgm:layoutNode>
          </dgm:layoutNode>
        </dgm:forEach>
        <dgm:forEach name="Name14" axis="self" ptType="node">
          <dgm:layoutNode name="node" styleLbl="node1">
            <dgm:varLst>
              <dgm:bulletEnabled val="1"/>
            </dgm:varLst>
            <dgm:alg type="tx">
              <dgm:param type="txAnchorVertCh" val="mid"/>
            </dgm:alg>
            <dgm:shape xmlns:r="http://schemas.openxmlformats.org/officeDocument/2006/relationships" type="ellipse" r:blip="">
              <dgm:adjLst/>
            </dgm:shape>
            <dgm:presOf axis="desOrSelf" ptType="node"/>
            <dgm:constrLst>
              <dgm:constr type="h" refType="w"/>
              <dgm:constr type="tMarg" refType="primFontSz" fact="0.1"/>
              <dgm:constr type="bMarg" refType="primFontSz" fact="0.1"/>
              <dgm:constr type="lMarg" refType="primFontSz" fact="0.1"/>
              <dgm:constr type="rMarg" refType="primFontSz" fact="0.1"/>
            </dgm:constrLst>
            <dgm:ruleLst>
              <dgm:rule type="w" val="INF" fact="NaN" max="NaN"/>
              <dgm:rule type="primFontSz" val="5" fact="NaN" max="NaN"/>
            </dgm:ruleLst>
          </dgm:layoutNode>
        </dgm:forEach>
      </dgm:forEach>
    </dgm:forEach>
  </dgm:layoutNode>
</dgm:layoutDef>
</file>

<file path=word/diagrams/layout6.xml><?xml version="1.0" encoding="utf-8"?>
<dgm:layoutDef xmlns:dgm="http://schemas.openxmlformats.org/drawingml/2006/diagram" xmlns:a="http://schemas.openxmlformats.org/drawingml/2006/main" uniqueId="urn:microsoft.com/office/officeart/2008/layout/RadialCluster">
  <dgm:title val=""/>
  <dgm:desc val=""/>
  <dgm:catLst>
    <dgm:cat type="relationship" pri="19500"/>
    <dgm:cat type="cycle" pri="15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  <dgm:cxn modelId="5" srcId="1" destId="13" srcOrd="2" destOrd="0"/>
      </dgm:cxnLst>
      <dgm:bg/>
      <dgm:whole/>
    </dgm:dataModel>
  </dgm:sampData>
  <dgm:styleData useDef="1">
    <dgm:dataModel>
      <dgm:ptLst/>
      <dgm:bg/>
      <dgm:whole/>
    </dgm:dataModel>
  </dgm:styleData>
  <dgm:clrData useDef="1">
    <dgm:dataModel>
      <dgm:ptLst/>
      <dgm:bg/>
      <dgm:whole/>
    </dgm:dataModel>
  </dgm:clrData>
  <dgm:layoutNode name="Name0">
    <dgm:varLst>
      <dgm:chMax val="1"/>
      <dgm:chPref val="1"/>
      <dgm:dir/>
      <dgm:animOne val="branch"/>
      <dgm:animLvl val="lvl"/>
    </dgm:varLst>
    <dgm:alg type="composite">
      <dgm:param type="ar" val="1.00"/>
    </dgm:alg>
    <dgm:shape xmlns:r="http://schemas.openxmlformats.org/officeDocument/2006/relationships" r:blip="">
      <dgm:adjLst/>
    </dgm:shape>
    <dgm:choose name="Name1">
      <dgm:if name="Name2" func="var" arg="dir" op="equ" val="norm">
        <dgm:choose name="Name3">
          <dgm:if name="Name4" axis="ch ch" ptType="node node" cnt="1 0" func="cnt" op="equ" val="1">
            <dgm:constrLst>
              <dgm:constr type="l" for="ch" forName="textCenter"/>
              <dgm:constr type="ctrY" for="ch" forName="textCenter" refType="h" fact="0.5"/>
              <dgm:constr type="w" for="ch" forName="textCenter" refType="w" fact="0.32"/>
              <dgm:constr type="h" for="ch" forName="textCenter" refType="w" refFor="ch" refForName="textCenter"/>
              <dgm:constr type="r" for="ch" forName="cycle_1" refType="w"/>
              <dgm:constr type="ctrY" for="ch" forName="cycle_1" refType="h" fact="0.5"/>
              <dgm:constr type="w" for="ch" forName="cycle_1" refType="w" fact="0.56"/>
              <dgm:constr type="h" for="ch" forName="cycle_1" refType="h"/>
              <dgm:constr type="primFontSz" for="ch" forName="textCenter" val="65"/>
              <dgm:constr type="primFontSz" for="des" forName="childCenter1" val="65"/>
              <dgm:constr type="primFontSz" for="des" forName="text1" op="equ" val="65"/>
              <dgm:constr type="userS" for="des" ptType="node" refType="w" refFor="ch" refForName="textCenter" fact="0.67"/>
            </dgm:constrLst>
          </dgm:if>
          <dgm:if name="Name5" axis="ch ch" ptType="node node" cnt="1 0" func="cnt" op="equ" val="2">
            <dgm:constrLst>
              <dgm:constr type="ctrX" for="ch" forName="textCenter" refType="w" fact="0.5"/>
              <dgm:constr type="ctrY" for="ch" forName="textCenter" refType="h" fact="0.5"/>
              <dgm:constr type="w" for="ch" forName="textCenter" refType="w" fact="0.25"/>
              <dgm:constr type="h" for="ch" forName="textCenter" refType="w" refFor="ch" refForName="textCenter"/>
              <dgm:constr type="ctrX" for="ch" forName="cycle_1" refType="w" fact="0.5"/>
              <dgm:constr type="t" for="ch" forName="cycle_1"/>
              <dgm:constr type="w" for="ch" forName="cycle_1" refType="w"/>
              <dgm:constr type="h" for="ch" forName="cycle_1" refType="h" fact="0.34"/>
              <dgm:constr type="ctrX" for="ch" forName="cycle_2" refType="w" fact="0.5"/>
              <dgm:constr type="b" for="ch" forName="cycle_2" refType="h"/>
              <dgm:constr type="w" for="ch" forName="cycle_2" refType="w"/>
              <dgm:constr type="h" for="ch" forName="cycle_2" refType="h" fact="0.34"/>
              <dgm:constr type="primFontSz" for="ch" forName="textCenter" val="65"/>
              <dgm:constr type="primFontSz" for="des" forName="childCenter1" val="65"/>
              <dgm:constr type="primFontSz" for="des" forName="text1" op="equ" val="65"/>
              <dgm:constr type="primFontSz" for="des" forName="childCenter2" refType="primFontSz" refFor="des" refForName="childCenter1" op="equ"/>
              <dgm:constr type="primFontSz" for="des" forName="text2" refType="primFontSz" refFor="des" refForName="text1" op="equ"/>
              <dgm:constr type="userS" for="des" ptType="node" refType="w" refFor="ch" refForName="textCenter" fact="0.67"/>
            </dgm:constrLst>
          </dgm:if>
          <dgm:if name="Name6" axis="ch ch" ptType="node node" cnt="1 0" func="cnt" op="equ" val="3">
            <dgm:choose name="Name7">
              <dgm:if name="Name8" axis="ch ch ch" ptType="node node node" st="1 2 0" cnt="1 1 0" func="cnt" op="equ" val="1">
                <dgm:choose name="Name9">
                  <dgm:if name="Name10" axis="ch ch ch" ptType="node node node" st="1 3 0" cnt="1 1 0" func="cnt" op="equ" val="1">
                    <dgm:constrLst>
                      <dgm:constr type="ctrX" for="ch" forName="textCenter" refType="w" fact="0.5"/>
                      <dgm:constr type="t" for="ch" forName="textCenter" refType="h" fact="0.436"/>
                      <dgm:constr type="w" for="ch" forName="textCenter" refType="w" fact="0.21"/>
                      <dgm:constr type="h" for="ch" forName="textCenter" refType="w" refFor="ch" refForName="textCenter"/>
                      <dgm:constr type="ctrX" for="ch" forName="cycle_1" refType="w" fact="0.5"/>
                      <dgm:constr type="t" for="ch" forName="cycle_1"/>
                      <dgm:constr type="w" for="ch" forName="cycle_1" refType="w" fact="0.61"/>
                      <dgm:constr type="h" for="ch" forName="cycle_1" refType="h" fact="0.36"/>
                      <dgm:constr type="diam" for="ch" forName="cycle_1" refType="w" fact="0.5"/>
                      <dgm:constr type="r" for="ch" forName="cycle_2" refType="w"/>
                      <dgm:constr type="b" for="ch" forName="cycle_2" refType="h" fact="0.85"/>
                      <dgm:constr type="w" for="ch" forName="cycle_2" refType="w" fact="0.46"/>
                      <dgm:constr type="h" for="ch" forName="cycle_2" refType="h" fact="0.54"/>
                      <dgm:constr type="diam" for="ch" forName="cycle_2" refType="w" fact="0.5"/>
                      <dgm:constr type="l" for="ch" forName="cycle_3"/>
                      <dgm:constr type="b" for="ch" forName="cycle_3" refType="h" fact="0.85"/>
                      <dgm:constr type="w" for="ch" forName="cycle_3" refType="w" fact="0.46"/>
                      <dgm:constr type="h" for="ch" forName="cycle_3" refType="h" fact="0.54"/>
                      <dgm:constr type="diam" for="ch" forName="cycle_3" refType="w" fact="0.5"/>
                      <dgm:constr type="primFontSz" for="ch" forName="textCenter" val="65"/>
                      <dgm:constr type="primFontSz" for="des" forName="childCenter1" val="65"/>
                      <dgm:constr type="primFontSz" for="des" forName="text1" op="equ" val="65"/>
                      <dgm:constr type="primFontSz" for="des" forName="childCenter2" refType="primFontSz" refFor="des" refForName="childCenter1" op="equ"/>
                      <dgm:constr type="primFontSz" for="des" forName="text2" refType="primFontSz" refFor="des" refForName="text1" op="equ"/>
                      <dgm:constr type="primFontSz" for="des" forName="childCenter3" refType="primFontSz" refFor="des" refForName="childCenter1" op="equ"/>
                      <dgm:constr type="primFontSz" for="des" forName="text3" refType="primFontSz" refFor="des" refForName="text1" op="equ"/>
                      <dgm:constr type="userS" for="des" ptType="node" refType="w" refFor="ch" refForName="textCenter" fact="0.67"/>
                    </dgm:constrLst>
                  </dgm:if>
                  <dgm:else name="Name11">
                    <dgm:constrLst>
                      <dgm:constr type="ctrX" for="ch" forName="textCenter" refType="w" fact="0.5"/>
                      <dgm:constr type="t" for="ch" forName="textCenter" refType="h" fact="0.436"/>
                      <dgm:constr type="w" for="ch" forName="textCenter" refType="w" fact="0.21"/>
                      <dgm:constr type="h" for="ch" forName="textCenter" refType="w" refFor="ch" refForName="textCenter"/>
                      <dgm:constr type="ctrX" for="ch" forName="cycle_1" refType="w" fact="0.5"/>
                      <dgm:constr type="t" for="ch" forName="cycle_1"/>
                      <dgm:constr type="w" for="ch" forName="cycle_1" refType="w" fact="0.61"/>
                      <dgm:constr type="h" for="ch" forName="cycle_1" refType="h" fact="0.36"/>
                      <dgm:constr type="diam" for="ch" forName="cycle_1" refType="w" fact="0.5"/>
                      <dgm:constr type="r" for="ch" forName="cycle_2" refType="w"/>
                      <dgm:constr type="b" for="ch" forName="cycle_2" refType="h" fact="0.85"/>
                      <dgm:constr type="w" for="ch" forName="cycle_2" refType="w" fact="0.46"/>
                      <dgm:constr type="h" for="ch" forName="cycle_2" refType="h" fact="0.54"/>
                      <dgm:constr type="diam" for="ch" forName="cycle_2" refType="w" fact="0.5"/>
                      <dgm:constr type="l" for="ch" forName="cycle_3"/>
                      <dgm:constr type="b" for="ch" forName="cycle_3" refType="h"/>
                      <dgm:constr type="w" for="ch" forName="cycle_3" refType="w" fact="0.46"/>
                      <dgm:constr type="h" for="ch" forName="cycle_3" refType="h" fact="0.54"/>
                      <dgm:constr type="diam" for="ch" forName="cycle_3" refType="w" fact="0.5"/>
                      <dgm:constr type="primFontSz" for="ch" forName="textCenter" val="65"/>
                      <dgm:constr type="primFontSz" for="des" forName="childCenter1" val="65"/>
                      <dgm:constr type="primFontSz" for="des" forName="text1" op="equ" val="65"/>
                      <dgm:constr type="primFontSz" for="des" forName="childCenter2" refType="primFontSz" refFor="des" refForName="childCenter1" op="equ"/>
                      <dgm:constr type="primFontSz" for="des" forName="text2" refType="primFontSz" refFor="des" refForName="text1" op="equ"/>
                      <dgm:constr type="primFontSz" for="des" forName="childCenter3" refType="primFontSz" refFor="des" refForName="childCenter1" op="equ"/>
                      <dgm:constr type="primFontSz" for="des" forName="text3" refType="primFontSz" refFor="des" refForName="text1" op="equ"/>
                      <dgm:constr type="userS" for="des" ptType="node" refType="w" refFor="ch" refForName="textCenter" fact="0.67"/>
                    </dgm:constrLst>
                  </dgm:else>
                </dgm:choose>
              </dgm:if>
              <dgm:else name="Name12">
                <dgm:choose name="Name13">
                  <dgm:if name="Name14" axis="ch ch ch" ptType="node node node" st="1 3 0" cnt="1 1 0" func="cnt" op="equ" val="1">
                    <dgm:constrLst>
                      <dgm:constr type="ctrX" for="ch" forName="textCenter" refType="w" fact="0.5"/>
                      <dgm:constr type="t" for="ch" forName="textCenter" refType="h" fact="0.436"/>
                      <dgm:constr type="w" for="ch" forName="textCenter" refType="w" fact="0.21"/>
                      <dgm:constr type="h" for="ch" forName="textCenter" refType="w" refFor="ch" refForName="textCenter"/>
                      <dgm:constr type="ctrX" for="ch" forName="cycle_1" refType="w" fact="0.5"/>
                      <dgm:constr type="t" for="ch" forName="cycle_1"/>
                      <dgm:constr type="w" for="ch" forName="cycle_1" refType="w" fact="0.61"/>
                      <dgm:constr type="h" for="ch" forName="cycle_1" refType="h" fact="0.36"/>
                      <dgm:constr type="diam" for="ch" forName="cycle_1" refType="w" fact="0.5"/>
                      <dgm:constr type="r" for="ch" forName="cycle_2" refType="w"/>
                      <dgm:constr type="b" for="ch" forName="cycle_2" refType="h"/>
                      <dgm:constr type="w" for="ch" forName="cycle_2" refType="w" fact="0.46"/>
                      <dgm:constr type="h" for="ch" forName="cycle_2" refType="h" fact="0.54"/>
                      <dgm:constr type="diam" for="ch" forName="cycle_2" refType="w" fact="0.5"/>
                      <dgm:constr type="l" for="ch" forName="cycle_3"/>
                      <dgm:constr type="b" for="ch" forName="cycle_3" refType="h" fact="0.85"/>
                      <dgm:constr type="w" for="ch" forName="cycle_3" refType="w" fact="0.46"/>
                      <dgm:constr type="h" for="ch" forName="cycle_3" refType="h" fact="0.54"/>
                      <dgm:constr type="diam" for="ch" forName="cycle_3" refType="w" fact="0.5"/>
                      <dgm:constr type="primFontSz" for="ch" forName="textCenter" val="65"/>
                      <dgm:constr type="primFontSz" for="des" forName="childCenter1" val="65"/>
                      <dgm:constr type="primFontSz" for="des" forName="text1" op="equ" val="65"/>
                      <dgm:constr type="primFontSz" for="des" forName="childCenter2" refType="primFontSz" refFor="des" refForName="childCenter1" op="equ"/>
                      <dgm:constr type="primFontSz" for="des" forName="text2" refType="primFontSz" refFor="des" refForName="text1" op="equ"/>
                      <dgm:constr type="primFontSz" for="des" forName="childCenter3" refType="primFontSz" refFor="des" refForName="childCenter1" op="equ"/>
                      <dgm:constr type="primFontSz" for="des" forName="text3" refType="primFontSz" refFor="des" refForName="text1" op="equ"/>
                      <dgm:constr type="userS" for="des" ptType="node" refType="w" refFor="ch" refForName="textCenter" fact="0.67"/>
                    </dgm:constrLst>
                  </dgm:if>
                  <dgm:else name="Name15">
                    <dgm:constrLst>
                      <dgm:constr type="ctrX" for="ch" forName="textCenter" refType="w" fact="0.5"/>
                      <dgm:constr type="t" for="ch" forName="textCenter" refType="h" fact="0.436"/>
                      <dgm:constr type="w" for="ch" forName="textCenter" refType="w" fact="0.21"/>
                      <dgm:constr type="h" for="ch" forName="textCenter" refType="w" refFor="ch" refForName="textCenter"/>
                      <dgm:constr type="ctrX" for="ch" forName="cycle_1" refType="w" fact="0.5"/>
                      <dgm:constr type="t" for="ch" forName="cycle_1"/>
                      <dgm:constr type="w" for="ch" forName="cycle_1" refType="w" fact="0.61"/>
                      <dgm:constr type="h" for="ch" forName="cycle_1" refType="h" fact="0.36"/>
                      <dgm:constr type="diam" for="ch" forName="cycle_1" refType="w" fact="0.5"/>
                      <dgm:constr type="r" for="ch" forName="cycle_2" refType="w"/>
                      <dgm:constr type="b" for="ch" forName="cycle_2" refType="h"/>
                      <dgm:constr type="w" for="ch" forName="cycle_2" refType="w" fact="0.46"/>
                      <dgm:constr type="h" for="ch" forName="cycle_2" refType="h" fact="0.54"/>
                      <dgm:constr type="diam" for="ch" forName="cycle_2" refType="w" fact="0.5"/>
                      <dgm:constr type="l" for="ch" forName="cycle_3"/>
                      <dgm:constr type="b" for="ch" forName="cycle_3" refType="h"/>
                      <dgm:constr type="w" for="ch" forName="cycle_3" refType="w" fact="0.46"/>
                      <dgm:constr type="h" for="ch" forName="cycle_3" refType="h" fact="0.54"/>
                      <dgm:constr type="diam" for="ch" forName="cycle_3" refType="w" fact="0.5"/>
                      <dgm:constr type="primFontSz" for="ch" forName="textCenter" val="65"/>
                      <dgm:constr type="primFontSz" for="des" forName="childCenter1" val="65"/>
                      <dgm:constr type="primFontSz" for="des" forName="text1" op="equ" val="65"/>
                      <dgm:constr type="primFontSz" for="des" forName="childCenter2" refType="primFontSz" refFor="des" refForName="childCenter1" op="equ"/>
                      <dgm:constr type="primFontSz" for="des" forName="text2" refType="primFontSz" refFor="des" refForName="text1" op="equ"/>
                      <dgm:constr type="primFontSz" for="des" forName="childCenter3" refType="primFontSz" refFor="des" refForName="childCenter1" op="equ"/>
                      <dgm:constr type="primFontSz" for="des" forName="text3" refType="primFontSz" refFor="des" refForName="text1" op="equ"/>
                      <dgm:constr type="userS" for="des" ptType="node" refType="w" refFor="ch" refForName="textCenter" fact="0.67"/>
                    </dgm:constrLst>
                  </dgm:else>
                </dgm:choose>
              </dgm:else>
            </dgm:choose>
          </dgm:if>
          <dgm:if name="Name16" axis="ch ch" ptType="node node" cnt="1 0" func="cnt" op="equ" val="4">
            <dgm:constrLst>
              <dgm:constr type="ctrX" for="ch" forName="textCenter" refType="w" fact="0.5"/>
              <dgm:constr type="ctrY" for="ch" forName="textCenter" refType="h" fact="0.5"/>
              <dgm:constr type="w" for="ch" forName="textCenter" refType="w" fact="0.2"/>
              <dgm:constr type="h" for="ch" forName="textCenter" refType="w" refFor="ch" refForName="textCenter"/>
              <dgm:constr type="ctrX" for="ch" forName="cycle_1" refType="w" fact="0.5"/>
              <dgm:constr type="t" for="ch" forName="cycle_1"/>
              <dgm:constr type="w" for="ch" forName="cycle_1" refType="w" fact="0.5"/>
              <dgm:constr type="h" for="ch" forName="cycle_1" refType="h" fact="0.33"/>
              <dgm:constr type="r" for="ch" forName="cycle_2" refType="w"/>
              <dgm:constr type="ctrY" for="ch" forName="cycle_2" refType="h" fact="0.5"/>
              <dgm:constr type="w" for="ch" forName="cycle_2" refType="w" fact="0.33"/>
              <dgm:constr type="h" for="ch" forName="cycle_2" refType="h" fact="0.5"/>
              <dgm:constr type="ctrX" for="ch" forName="cycle_3" refType="w" fact="0.5"/>
              <dgm:constr type="b" for="ch" forName="cycle_3" refType="h"/>
              <dgm:constr type="w" for="ch" forName="cycle_3" refType="w" fact="0.5"/>
              <dgm:constr type="h" for="ch" forName="cycle_3" refType="h" fact="0.33"/>
              <dgm:constr type="l" for="ch" forName="cycle_4"/>
              <dgm:constr type="ctrY" for="ch" forName="cycle_4" refType="h" fact="0.5"/>
              <dgm:constr type="w" for="ch" forName="cycle_4" refType="w" fact="0.33"/>
              <dgm:constr type="h" for="ch" forName="cycle_4" refType="h" fact="0.5"/>
              <dgm:constr type="primFontSz" for="ch" forName="textCenter" val="65"/>
              <dgm:constr type="primFontSz" for="des" forName="childCenter1" val="65"/>
              <dgm:constr type="primFontSz" for="des" forName="text1" op="equ" val="65"/>
              <dgm:constr type="primFontSz" for="des" forName="childCenter2" refType="primFontSz" refFor="des" refForName="childCenter1" op="equ"/>
              <dgm:constr type="primFontSz" for="des" forName="text2" refType="primFontSz" refFor="des" refForName="text1" op="equ"/>
              <dgm:constr type="primFontSz" for="des" forName="childCenter3" refType="primFontSz" refFor="des" refForName="childCenter1" op="equ"/>
              <dgm:constr type="primFontSz" for="des" forName="text3" refType="primFontSz" refFor="des" refForName="text1" op="equ"/>
              <dgm:constr type="primFontSz" for="des" forName="childCenter4" refType="primFontSz" refFor="des" refForName="childCenter1" op="equ"/>
              <dgm:constr type="primFontSz" for="des" forName="text4" refType="primFontSz" refFor="des" refForName="text1" op="equ"/>
              <dgm:constr type="userS" for="des" ptType="node" refType="w" refFor="ch" refForName="textCenter" fact="0.67"/>
            </dgm:constrLst>
          </dgm:if>
          <dgm:if name="Name17" axis="ch ch" ptType="node node" cnt="1 0" func="cnt" op="equ" val="5">
            <dgm:constrLst>
              <dgm:constr type="ctrX" for="ch" forName="textCenter" refType="w" fact="0.5"/>
              <dgm:constr type="t" for="ch" forName="textCenter" refType="h" fact="0.42"/>
              <dgm:constr type="w" for="ch" forName="textCenter" refType="w" fact="0.2"/>
              <dgm:constr type="h" for="ch" forName="textCenter" refType="w" refFor="ch" refForName="textCenter"/>
              <dgm:constr type="ctrX" for="ch" forName="cycle_1" refType="w" fact="0.5"/>
              <dgm:constr type="t" for="ch" forName="cycle_1"/>
              <dgm:constr type="w" for="ch" forName="cycle_1" refType="w" fact="0.33"/>
              <dgm:constr type="h" for="ch" forName="cycle_1" refType="w" refFor="ch" refForName="cycle_1"/>
              <dgm:constr type="r" for="ch" forName="cycle_2" refType="w"/>
              <dgm:constr type="t" for="ch" forName="cycle_2" refType="h" fact="0.24"/>
              <dgm:constr type="w" for="ch" forName="cycle_2" refType="w" fact="0.33"/>
              <dgm:constr type="h" for="ch" forName="cycle_2" refType="w" refFor="ch" refForName="cycle_2"/>
              <dgm:constr type="r" for="ch" forName="cycle_3" refType="w" fact="0.89"/>
              <dgm:constr type="b" for="ch" forName="cycle_3" refType="h"/>
              <dgm:constr type="w" for="ch" forName="cycle_3" refType="w" fact="0.33"/>
              <dgm:constr type="h" for="ch" forName="cycle_3" refType="w" refFor="ch" refForName="cycle_3"/>
              <dgm:constr type="l" for="ch" forName="cycle_4" refType="w" fact="0.11"/>
              <dgm:constr type="b" for="ch" forName="cycle_4" refType="h"/>
              <dgm:constr type="w" for="ch" forName="cycle_4" refType="w" fact="0.33"/>
              <dgm:constr type="h" for="ch" forName="cycle_4" refType="w" refFor="ch" refForName="cycle_4"/>
              <dgm:constr type="l" for="ch" forName="cycle_5"/>
              <dgm:constr type="t" for="ch" forName="cycle_5" refType="h" fact="0.24"/>
              <dgm:constr type="w" for="ch" forName="cycle_5" refType="w" fact="0.33"/>
              <dgm:constr type="h" for="ch" forName="cycle_5" refType="w" refFor="ch" refForName="cycle_5"/>
              <dgm:constr type="primFontSz" for="ch" forName="textCenter" val="65"/>
              <dgm:constr type="primFontSz" for="des" forName="childCenter1" val="65"/>
              <dgm:constr type="primFontSz" for="des" forName="text1" op="equ" val="65"/>
              <dgm:constr type="primFontSz" for="des" forName="childCenter2" refType="primFontSz" refFor="des" refForName="childCenter1" op="equ"/>
              <dgm:constr type="primFontSz" for="des" forName="text2" refType="primFontSz" refFor="des" refForName="text1" op="equ"/>
              <dgm:constr type="primFontSz" for="des" forName="childCenter3" refType="primFontSz" refFor="des" refForName="childCenter1" op="equ"/>
              <dgm:constr type="primFontSz" for="des" forName="text3" refType="primFontSz" refFor="des" refForName="text1" op="equ"/>
              <dgm:constr type="primFontSz" for="des" forName="childCenter4" refType="primFontSz" refFor="des" refForName="childCenter1" op="equ"/>
              <dgm:constr type="primFontSz" for="des" forName="text4" refType="primFontSz" refFor="des" refForName="text1" op="equ"/>
              <dgm:constr type="primFontSz" for="des" forName="childCenter5" refType="primFontSz" refFor="des" refForName="childCenter1" op="equ"/>
              <dgm:constr type="primFontSz" for="des" forName="text5" refType="primFontSz" refFor="des" refForName="text1" op="equ"/>
              <dgm:constr type="userS" for="des" ptType="node" refType="w" refFor="ch" refForName="textCenter" fact="0.67"/>
            </dgm:constrLst>
          </dgm:if>
          <dgm:if name="Name18" axis="ch ch" ptType="node node" cnt="1 0" func="cnt" op="equ" val="6">
            <dgm:constrLst>
              <dgm:constr type="ctrX" for="ch" forName="textCenter" refType="w" fact="0.5"/>
              <dgm:constr type="ctrY" for="ch" forName="textCenter" refType="h" fact="0.5"/>
              <dgm:constr type="w" for="ch" forName="textCenter" refType="w" fact="0.2"/>
              <dgm:constr type="h" for="ch" forName="textCenter" refType="w" refFor="ch" refForName="textCenter"/>
              <dgm:constr type="ctrX" for="ch" forName="cycle_1" refType="w" fact="0.5"/>
              <dgm:constr type="t" for="ch" forName="cycle_1"/>
              <dgm:constr type="w" for="ch" forName="cycle_1" refType="w" fact="0.33"/>
              <dgm:constr type="h" for="ch" forName="cycle_1" refType="w" refFor="ch" refForName="cycle_1"/>
              <dgm:constr type="r" for="ch" forName="cycle_2" refType="w"/>
              <dgm:constr type="t" for="ch" forName="cycle_2" refType="h" fact="0.17"/>
              <dgm:constr type="w" for="ch" forName="cycle_2" refType="w" fact="0.33"/>
              <dgm:constr type="h" for="ch" forName="cycle_2" refType="w" refFor="ch" refForName="cycle_2"/>
              <dgm:constr type="r" for="ch" forName="cycle_3" refType="w"/>
              <dgm:constr type="b" for="ch" forName="cycle_3" refType="h" fact="0.83"/>
              <dgm:constr type="w" for="ch" forName="cycle_3" refType="w" fact="0.33"/>
              <dgm:constr type="h" for="ch" forName="cycle_3" refType="w" refFor="ch" refForName="cycle_3"/>
              <dgm:constr type="ctrX" for="ch" forName="cycle_4" refType="w" fact="0.5"/>
              <dgm:constr type="b" for="ch" forName="cycle_4" refType="h"/>
              <dgm:constr type="w" for="ch" forName="cycle_4" refType="w" fact="0.33"/>
              <dgm:constr type="h" for="ch" forName="cycle_4" refType="w" refFor="ch" refForName="cycle_4"/>
              <dgm:constr type="l" for="ch" forName="cycle_5"/>
              <dgm:constr type="b" for="ch" forName="cycle_5" refType="h" fact="0.83"/>
              <dgm:constr type="w" for="ch" forName="cycle_5" refType="w" fact="0.33"/>
              <dgm:constr type="h" for="ch" forName="cycle_5" refType="w" refFor="ch" refForName="cycle_5"/>
              <dgm:constr type="l" for="ch" forName="cycle_6"/>
              <dgm:constr type="t" for="ch" forName="cycle_6" refType="h" fact="0.17"/>
              <dgm:constr type="w" for="ch" forName="cycle_6" refType="w" fact="0.33"/>
              <dgm:constr type="h" for="ch" forName="cycle_6" refType="w" refFor="ch" refForName="cycle_6"/>
              <dgm:constr type="primFontSz" for="ch" forName="textCenter" val="65"/>
              <dgm:constr type="primFontSz" for="des" forName="childCenter1" val="65"/>
              <dgm:constr type="primFontSz" for="des" forName="text1" op="equ" val="65"/>
              <dgm:constr type="primFontSz" for="des" forName="childCenter2" refType="primFontSz" refFor="des" refForName="childCenter1" op="equ"/>
              <dgm:constr type="primFontSz" for="des" forName="text2" refType="primFontSz" refFor="des" refForName="text1" op="equ"/>
              <dgm:constr type="primFontSz" for="des" forName="childCenter3" refType="primFontSz" refFor="des" refForName="childCenter1" op="equ"/>
              <dgm:constr type="primFontSz" for="des" forName="text3" refType="primFontSz" refFor="des" refForName="text1" op="equ"/>
              <dgm:constr type="primFontSz" for="des" forName="childCenter4" refType="primFontSz" refFor="des" refForName="childCenter1" op="equ"/>
              <dgm:constr type="primFontSz" for="des" forName="text4" refType="primFontSz" refFor="des" refForName="text1" op="equ"/>
              <dgm:constr type="primFontSz" for="des" forName="childCenter5" refType="primFontSz" refFor="des" refForName="childCenter1" op="equ"/>
              <dgm:constr type="primFontSz" for="des" forName="text5" refType="primFontSz" refFor="des" refForName="text1" op="equ"/>
              <dgm:constr type="primFontSz" for="des" forName="childCenter6" refType="primFontSz" refFor="des" refForName="childCenter1" op="equ"/>
              <dgm:constr type="primFontSz" for="des" forName="text6" refType="primFontSz" refFor="des" refForName="text1" op="equ"/>
              <dgm:constr type="userS" for="des" ptType="node" refType="w" refFor="ch" refForName="textCenter" fact="0.67"/>
            </dgm:constrLst>
          </dgm:if>
          <dgm:else name="Name19">
            <dgm:constrLst>
              <dgm:constr type="ctrX" for="ch" forName="textCenter" refType="w" fact="0.5"/>
              <dgm:constr type="t" for="ch" forName="textCenter" refType="h" fact="0.444"/>
              <dgm:constr type="w" for="ch" forName="textCenter" refType="w" fact="0.167"/>
              <dgm:constr type="h" for="ch" forName="textCenter" refType="w" refFor="ch" refForName="textCenter"/>
              <dgm:constr type="ctrX" for="ch" forName="cycle_1" refType="w" fact="0.5"/>
              <dgm:constr type="t" for="ch" forName="cycle_1"/>
              <dgm:constr type="w" for="ch" forName="cycle_1" refType="w" fact="0.263"/>
              <dgm:constr type="h" for="ch" forName="cycle_1" refType="w" refFor="ch" refForName="cycle_1"/>
              <dgm:constr type="r" for="ch" forName="cycle_2" refType="w" fact="0.938"/>
              <dgm:constr type="t" for="ch" forName="cycle_2" refType="h" fact="0.141"/>
              <dgm:constr type="w" for="ch" forName="cycle_2" refType="w" fact="0.263"/>
              <dgm:constr type="h" for="ch" forName="cycle_2" refType="w" refFor="ch" refForName="cycle_2"/>
              <dgm:constr type="r" for="ch" forName="cycle_3" refType="w"/>
              <dgm:constr type="b" for="ch" forName="cycle_3" refType="h" fact="0.74"/>
              <dgm:constr type="w" for="ch" forName="cycle_3" refType="w" fact="0.263"/>
              <dgm:constr type="h" for="ch" forName="cycle_3" refType="w" refFor="ch" refForName="cycle_3"/>
              <dgm:constr type="r" for="ch" forName="cycle_4" refType="w" fact="0.8"/>
              <dgm:constr type="b" for="ch" forName="cycle_4" refType="h"/>
              <dgm:constr type="w" for="ch" forName="cycle_4" refType="w" fact="0.263"/>
              <dgm:constr type="h" for="ch" forName="cycle_4" refType="w" refFor="ch" refForName="cycle_4"/>
              <dgm:constr type="l" for="ch" forName="cycle_5" refType="w" fact="0.2"/>
              <dgm:constr type="b" for="ch" forName="cycle_5" refType="h"/>
              <dgm:constr type="w" for="ch" forName="cycle_5" refType="w" fact="0.263"/>
              <dgm:constr type="h" for="ch" forName="cycle_5" refType="w" refFor="ch" refForName="cycle_5"/>
              <dgm:constr type="l" for="ch" forName="cycle_6"/>
              <dgm:constr type="b" for="ch" forName="cycle_6" refType="h" fact="0.74"/>
              <dgm:constr type="w" for="ch" forName="cycle_6" refType="w" fact="0.263"/>
              <dgm:constr type="h" for="ch" forName="cycle_6" refType="w" refFor="ch" refForName="cycle_6"/>
              <dgm:constr type="l" for="ch" forName="cycle_7" refType="w" fact="0.062"/>
              <dgm:constr type="t" for="ch" forName="cycle_7" refType="h" fact="0.141"/>
              <dgm:constr type="w" for="ch" forName="cycle_7" refType="w" fact="0.263"/>
              <dgm:constr type="h" for="ch" forName="cycle_7" refType="w" refFor="ch" refForName="cycle_7"/>
              <dgm:constr type="primFontSz" for="ch" forName="textCenter" val="65"/>
              <dgm:constr type="primFontSz" for="des" forName="childCenter1" val="65"/>
              <dgm:constr type="primFontSz" for="des" forName="text1" op="equ" val="65"/>
              <dgm:constr type="primFontSz" for="des" forName="childCenter2" refType="primFontSz" refFor="des" refForName="childCenter1" op="equ"/>
              <dgm:constr type="primFontSz" for="des" forName="text2" refType="primFontSz" refFor="des" refForName="text1" op="equ"/>
              <dgm:constr type="primFontSz" for="des" forName="childCenter3" refType="primFontSz" refFor="des" refForName="childCenter1" op="equ"/>
              <dgm:constr type="primFontSz" for="des" forName="text3" refType="primFontSz" refFor="des" refForName="text1" op="equ"/>
              <dgm:constr type="primFontSz" for="des" forName="childCenter4" refType="primFontSz" refFor="des" refForName="childCenter1" op="equ"/>
              <dgm:constr type="primFontSz" for="des" forName="text4" refType="primFontSz" refFor="des" refForName="text1" op="equ"/>
              <dgm:constr type="primFontSz" for="des" forName="childCenter5" refType="primFontSz" refFor="des" refForName="childCenter1" op="equ"/>
              <dgm:constr type="primFontSz" for="des" forName="text5" refType="primFontSz" refFor="des" refForName="text1" op="equ"/>
              <dgm:constr type="primFontSz" for="des" forName="childCenter6" refType="primFontSz" refFor="des" refForName="childCenter1" op="equ"/>
              <dgm:constr type="primFontSz" for="des" forName="text6" refType="primFontSz" refFor="des" refForName="text1" op="equ"/>
              <dgm:constr type="primFontSz" for="des" forName="childCenter7" refType="primFontSz" refFor="des" refForName="childCenter1" op="equ"/>
              <dgm:constr type="primFontSz" for="des" forName="text7" refType="primFontSz" refFor="des" refForName="text1" op="equ"/>
              <dgm:constr type="userS" for="des" ptType="node" refType="w" refFor="ch" refForName="textCenter" fact="0.67"/>
            </dgm:constrLst>
          </dgm:else>
        </dgm:choose>
      </dgm:if>
      <dgm:else name="Name20">
        <dgm:choose name="Name21">
          <dgm:if name="Name22" axis="ch ch" ptType="node node" func="cnt" op="equ" val="1">
            <dgm:constrLst>
              <dgm:constr type="r" for="ch" forName="textCenter" refType="w"/>
              <dgm:constr type="ctrY" for="ch" forName="textCenter" refType="h" fact="0.5"/>
              <dgm:constr type="w" for="ch" forName="textCenter" refType="w" fact="0.32"/>
              <dgm:constr type="h" for="ch" forName="textCenter" refType="w" refFor="ch" refForName="textCenter"/>
              <dgm:constr type="l" for="ch" forName="cycle_1"/>
              <dgm:constr type="ctrY" for="ch" forName="cycle_1" refType="h" fact="0.5"/>
              <dgm:constr type="w" for="ch" forName="cycle_1" refType="w" fact="0.56"/>
              <dgm:constr type="h" for="ch" forName="cycle_1" refType="h"/>
              <dgm:constr type="primFontSz" for="ch" forName="textCenter" val="65"/>
              <dgm:constr type="primFontSz" for="des" forName="childCenter1" val="65"/>
              <dgm:constr type="primFontSz" for="des" forName="text1" op="equ" val="65"/>
              <dgm:constr type="userS" for="des" ptType="node" refType="w" refFor="ch" refForName="textCenter" fact="0.67"/>
            </dgm:constrLst>
          </dgm:if>
          <dgm:if name="Name23" axis="ch ch" ptType="node node" func="cnt" op="equ" val="2">
            <dgm:constrLst>
              <dgm:constr type="ctrX" for="ch" forName="textCenter" refType="w" fact="0.5"/>
              <dgm:constr type="ctrY" for="ch" forName="textCenter" refType="h" fact="0.5"/>
              <dgm:constr type="w" for="ch" forName="textCenter" refType="w" fact="0.25"/>
              <dgm:constr type="h" for="ch" forName="textCenter" refType="w" refFor="ch" refForName="textCenter"/>
              <dgm:constr type="ctrX" for="ch" forName="cycle_1" refType="w" fact="0.5"/>
              <dgm:constr type="t" for="ch" forName="cycle_1"/>
              <dgm:constr type="w" for="ch" forName="cycle_1" refType="w"/>
              <dgm:constr type="h" for="ch" forName="cycle_1" refType="h" fact="0.34"/>
              <dgm:constr type="ctrX" for="ch" forName="cycle_2" refType="w" fact="0.5"/>
              <dgm:constr type="b" for="ch" forName="cycle_2" refType="h"/>
              <dgm:constr type="w" for="ch" forName="cycle_2" refType="w"/>
              <dgm:constr type="h" for="ch" forName="cycle_2" refType="h" fact="0.34"/>
              <dgm:constr type="primFontSz" for="ch" forName="textCenter" val="65"/>
              <dgm:constr type="primFontSz" for="des" forName="childCenter1" val="65"/>
              <dgm:constr type="primFontSz" for="des" forName="text1" op="equ" val="65"/>
              <dgm:constr type="primFontSz" for="des" forName="childCenter2" refType="primFontSz" refFor="des" refForName="childCenter1" op="equ"/>
              <dgm:constr type="primFontSz" for="des" forName="text2" refType="primFontSz" refFor="des" refForName="text1" op="equ"/>
              <dgm:constr type="userS" for="des" ptType="node" refType="w" refFor="ch" refForName="textCenter" fact="0.67"/>
            </dgm:constrLst>
          </dgm:if>
          <dgm:if name="Name24" axis="ch ch" ptType="node node" func="cnt" op="equ" val="3">
            <dgm:choose name="Name25">
              <dgm:if name="Name26" axis="ch ch ch" ptType="node node node" st="1 2 0" cnt="1 1 0" func="cnt" op="equ" val="1">
                <dgm:choose name="Name27">
                  <dgm:if name="Name28" axis="ch ch ch" ptType="node node node" st="1 3 0" cnt="1 1 0" func="cnt" op="equ" val="1">
                    <dgm:constrLst>
                      <dgm:constr type="ctrX" for="ch" forName="textCenter" refType="w" fact="0.5"/>
                      <dgm:constr type="t" for="ch" forName="textCenter" refType="h" fact="0.436"/>
                      <dgm:constr type="w" for="ch" forName="textCenter" refType="w" fact="0.21"/>
                      <dgm:constr type="h" for="ch" forName="textCenter" refType="w" refFor="ch" refForName="textCenter"/>
                      <dgm:constr type="ctrX" for="ch" forName="cycle_1" refType="w" fact="0.5"/>
                      <dgm:constr type="t" for="ch" forName="cycle_1"/>
                      <dgm:constr type="w" for="ch" forName="cycle_1" refType="w" fact="0.61"/>
                      <dgm:constr type="h" for="ch" forName="cycle_1" refType="h" fact="0.36"/>
                      <dgm:constr type="diam" for="ch" forName="cycle_1" refType="w" fact="0.5"/>
                      <dgm:constr type="l" for="ch" forName="cycle_2"/>
                      <dgm:constr type="b" for="ch" forName="cycle_2" refType="h" fact="0.85"/>
                      <dgm:constr type="w" for="ch" forName="cycle_2" refType="w" fact="0.46"/>
                      <dgm:constr type="h" for="ch" forName="cycle_2" refType="h" fact="0.54"/>
                      <dgm:constr type="diam" for="ch" forName="cycle_2" refType="w" fact="0.5"/>
                      <dgm:constr type="r" for="ch" forName="cycle_3" refType="w"/>
                      <dgm:constr type="b" for="ch" forName="cycle_3" refType="h" fact="0.85"/>
                      <dgm:constr type="w" for="ch" forName="cycle_3" refType="w" fact="0.46"/>
                      <dgm:constr type="h" for="ch" forName="cycle_3" refType="h" fact="0.54"/>
                      <dgm:constr type="diam" for="ch" forName="cycle_3" refType="w" fact="0.5"/>
                      <dgm:constr type="primFontSz" for="ch" forName="textCenter" val="65"/>
                      <dgm:constr type="primFontSz" for="des" forName="childCenter1" val="65"/>
                      <dgm:constr type="primFontSz" for="des" forName="text1" op="equ" val="65"/>
                      <dgm:constr type="primFontSz" for="des" forName="childCenter2" refType="primFontSz" refFor="des" refForName="childCenter1" op="equ"/>
                      <dgm:constr type="primFontSz" for="des" forName="text2" refType="primFontSz" refFor="des" refForName="text1" op="equ"/>
                      <dgm:constr type="primFontSz" for="des" forName="childCenter3" refType="primFontSz" refFor="des" refForName="childCenter1" op="equ"/>
                      <dgm:constr type="primFontSz" for="des" forName="text3" refType="primFontSz" refFor="des" refForName="text1" op="equ"/>
                      <dgm:constr type="userS" for="des" ptType="node" refType="w" refFor="ch" refForName="textCenter" fact="0.67"/>
                    </dgm:constrLst>
                  </dgm:if>
                  <dgm:else name="Name29">
                    <dgm:constrLst>
                      <dgm:constr type="ctrX" for="ch" forName="textCenter" refType="w" fact="0.5"/>
                      <dgm:constr type="t" for="ch" forName="textCenter" refType="h" fact="0.436"/>
                      <dgm:constr type="w" for="ch" forName="textCenter" refType="w" fact="0.21"/>
                      <dgm:constr type="h" for="ch" forName="textCenter" refType="w" refFor="ch" refForName="textCenter"/>
                      <dgm:constr type="ctrX" for="ch" forName="cycle_1" refType="w" fact="0.5"/>
                      <dgm:constr type="t" for="ch" forName="cycle_1"/>
                      <dgm:constr type="w" for="ch" forName="cycle_1" refType="w" fact="0.61"/>
                      <dgm:constr type="h" for="ch" forName="cycle_1" refType="h" fact="0.36"/>
                      <dgm:constr type="diam" for="ch" forName="cycle_1" refType="w" fact="0.5"/>
                      <dgm:constr type="l" for="ch" forName="cycle_2"/>
                      <dgm:constr type="b" for="ch" forName="cycle_2" refType="h" fact="0.85"/>
                      <dgm:constr type="w" for="ch" forName="cycle_2" refType="w" fact="0.46"/>
                      <dgm:constr type="h" for="ch" forName="cycle_2" refType="h" fact="0.54"/>
                      <dgm:constr type="diam" for="ch" forName="cycle_2" refType="w" fact="0.5"/>
                      <dgm:constr type="r" for="ch" forName="cycle_3" refType="w"/>
                      <dgm:constr type="b" for="ch" forName="cycle_3" refType="h"/>
                      <dgm:constr type="w" for="ch" forName="cycle_3" refType="w" fact="0.46"/>
                      <dgm:constr type="h" for="ch" forName="cycle_3" refType="h" fact="0.54"/>
                      <dgm:constr type="diam" for="ch" forName="cycle_3" refType="w" fact="0.5"/>
                      <dgm:constr type="primFontSz" for="ch" forName="textCenter" val="65"/>
                      <dgm:constr type="primFontSz" for="des" forName="childCenter1" val="65"/>
                      <dgm:constr type="primFontSz" for="des" forName="text1" op="equ" val="65"/>
                      <dgm:constr type="primFontSz" for="des" forName="childCenter2" refType="primFontSz" refFor="des" refForName="childCenter1" op="equ"/>
                      <dgm:constr type="primFontSz" for="des" forName="text2" refType="primFontSz" refFor="des" refForName="text1" op="equ"/>
                      <dgm:constr type="primFontSz" for="des" forName="childCenter3" refType="primFontSz" refFor="des" refForName="childCenter1" op="equ"/>
                      <dgm:constr type="primFontSz" for="des" forName="text3" refType="primFontSz" refFor="des" refForName="text1" op="equ"/>
                      <dgm:constr type="userS" for="des" ptType="node" refType="w" refFor="ch" refForName="textCenter" fact="0.67"/>
                    </dgm:constrLst>
                  </dgm:else>
                </dgm:choose>
              </dgm:if>
              <dgm:else name="Name30">
                <dgm:choose name="Name31">
                  <dgm:if name="Name32" axis="ch ch ch" ptType="node node node" st="1 3 0" cnt="1 1 0" func="cnt" op="equ" val="1">
                    <dgm:constrLst>
                      <dgm:constr type="ctrX" for="ch" forName="textCenter" refType="w" fact="0.5"/>
                      <dgm:constr type="t" for="ch" forName="textCenter" refType="h" fact="0.436"/>
                      <dgm:constr type="w" for="ch" forName="textCenter" refType="w" fact="0.21"/>
                      <dgm:constr type="h" for="ch" forName="textCenter" refType="w" refFor="ch" refForName="textCenter"/>
                      <dgm:constr type="ctrX" for="ch" forName="cycle_1" refType="w" fact="0.5"/>
                      <dgm:constr type="t" for="ch" forName="cycle_1"/>
                      <dgm:constr type="w" for="ch" forName="cycle_1" refType="w" fact="0.61"/>
                      <dgm:constr type="h" for="ch" forName="cycle_1" refType="h" fact="0.36"/>
                      <dgm:constr type="diam" for="ch" forName="cycle_1" refType="w" fact="0.5"/>
                      <dgm:constr type="l" for="ch" forName="cycle_2"/>
                      <dgm:constr type="b" for="ch" forName="cycle_2" refType="h"/>
                      <dgm:constr type="w" for="ch" forName="cycle_2" refType="w" fact="0.46"/>
                      <dgm:constr type="h" for="ch" forName="cycle_2" refType="h" fact="0.54"/>
                      <dgm:constr type="diam" for="ch" forName="cycle_2" refType="w" fact="0.5"/>
                      <dgm:constr type="r" for="ch" forName="cycle_3" refType="w"/>
                      <dgm:constr type="b" for="ch" forName="cycle_3" refType="h" fact="0.85"/>
                      <dgm:constr type="w" for="ch" forName="cycle_3" refType="w" fact="0.46"/>
                      <dgm:constr type="h" for="ch" forName="cycle_3" refType="h" fact="0.54"/>
                      <dgm:constr type="diam" for="ch" forName="cycle_3" refType="w" fact="0.5"/>
                      <dgm:constr type="primFontSz" for="ch" forName="textCenter" val="65"/>
                      <dgm:constr type="primFontSz" for="des" forName="childCenter1" val="65"/>
                      <dgm:constr type="primFontSz" for="des" forName="text1" op="equ" val="65"/>
                      <dgm:constr type="primFontSz" for="des" forName="childCenter2" refType="primFontSz" refFor="des" refForName="childCenter1" op="equ"/>
                      <dgm:constr type="primFontSz" for="des" forName="text2" refType="primFontSz" refFor="des" refForName="text1" op="equ"/>
                      <dgm:constr type="primFontSz" for="des" forName="childCenter3" refType="primFontSz" refFor="des" refForName="childCenter1" op="equ"/>
                      <dgm:constr type="primFontSz" for="des" forName="text3" refType="primFontSz" refFor="des" refForName="text1" op="equ"/>
                      <dgm:constr type="userS" for="des" ptType="node" refType="w" refFor="ch" refForName="textCenter" fact="0.67"/>
                    </dgm:constrLst>
                  </dgm:if>
                  <dgm:else name="Name33">
                    <dgm:constrLst>
                      <dgm:constr type="ctrX" for="ch" forName="textCenter" refType="w" fact="0.5"/>
                      <dgm:constr type="t" for="ch" forName="textCenter" refType="h" fact="0.436"/>
                      <dgm:constr type="w" for="ch" forName="textCenter" refType="w" fact="0.21"/>
                      <dgm:constr type="h" for="ch" forName="textCenter" refType="w" refFor="ch" refForName="textCenter"/>
                      <dgm:constr type="ctrX" for="ch" forName="cycle_1" refType="w" fact="0.5"/>
                      <dgm:constr type="t" for="ch" forName="cycle_1"/>
                      <dgm:constr type="w" for="ch" forName="cycle_1" refType="w" fact="0.61"/>
                      <dgm:constr type="h" for="ch" forName="cycle_1" refType="h" fact="0.36"/>
                      <dgm:constr type="diam" for="ch" forName="cycle_1" refType="w" fact="0.5"/>
                      <dgm:constr type="l" for="ch" forName="cycle_2"/>
                      <dgm:constr type="b" for="ch" forName="cycle_2" refType="h"/>
                      <dgm:constr type="w" for="ch" forName="cycle_2" refType="w" fact="0.46"/>
                      <dgm:constr type="h" for="ch" forName="cycle_2" refType="h" fact="0.54"/>
                      <dgm:constr type="diam" for="ch" forName="cycle_2" refType="w" fact="0.5"/>
                      <dgm:constr type="r" for="ch" forName="cycle_3" refType="w"/>
                      <dgm:constr type="b" for="ch" forName="cycle_3" refType="h"/>
                      <dgm:constr type="w" for="ch" forName="cycle_3" refType="w" fact="0.46"/>
                      <dgm:constr type="h" for="ch" forName="cycle_3" refType="h" fact="0.54"/>
                      <dgm:constr type="diam" for="ch" forName="cycle_3" refType="w" fact="0.5"/>
                      <dgm:constr type="primFontSz" for="ch" forName="textCenter" val="65"/>
                      <dgm:constr type="primFontSz" for="des" forName="childCenter1" val="65"/>
                      <dgm:constr type="primFontSz" for="des" forName="text1" op="equ" val="65"/>
                      <dgm:constr type="primFontSz" for="des" forName="childCenter2" refType="primFontSz" refFor="des" refForName="childCenter1" op="equ"/>
                      <dgm:constr type="primFontSz" for="des" forName="text2" refType="primFontSz" refFor="des" refForName="text1" op="equ"/>
                      <dgm:constr type="primFontSz" for="des" forName="childCenter3" refType="primFontSz" refFor="des" refForName="childCenter1" op="equ"/>
                      <dgm:constr type="primFontSz" for="des" forName="text3" refType="primFontSz" refFor="des" refForName="text1" op="equ"/>
                      <dgm:constr type="userS" for="des" ptType="node" refType="w" refFor="ch" refForName="textCenter" fact="0.67"/>
                    </dgm:constrLst>
                  </dgm:else>
                </dgm:choose>
              </dgm:else>
            </dgm:choose>
          </dgm:if>
          <dgm:if name="Name34" axis="ch ch" ptType="node node" func="cnt" op="equ" val="4">
            <dgm:constrLst>
              <dgm:constr type="ctrX" for="ch" forName="textCenter" refType="w" fact="0.5"/>
              <dgm:constr type="ctrY" for="ch" forName="textCenter" refType="h" fact="0.5"/>
              <dgm:constr type="w" for="ch" forName="textCenter" refType="w" fact="0.2"/>
              <dgm:constr type="h" for="ch" forName="textCenter" refType="w" refFor="ch" refForName="textCenter"/>
              <dgm:constr type="ctrX" for="ch" forName="cycle_1" refType="w" fact="0.5"/>
              <dgm:constr type="t" for="ch" forName="cycle_1"/>
              <dgm:constr type="w" for="ch" forName="cycle_1" refType="w" fact="0.5"/>
              <dgm:constr type="h" for="ch" forName="cycle_1" refType="h" fact="0.33"/>
              <dgm:constr type="l" for="ch" forName="cycle_2"/>
              <dgm:constr type="ctrY" for="ch" forName="cycle_2" refType="h" fact="0.5"/>
              <dgm:constr type="w" for="ch" forName="cycle_2" refType="w" fact="0.33"/>
              <dgm:constr type="h" for="ch" forName="cycle_2" refType="h" fact="0.5"/>
              <dgm:constr type="ctrX" for="ch" forName="cycle_3" refType="w" fact="0.5"/>
              <dgm:constr type="b" for="ch" forName="cycle_3" refType="h"/>
              <dgm:constr type="w" for="ch" forName="cycle_3" refType="w" fact="0.5"/>
              <dgm:constr type="h" for="ch" forName="cycle_3" refType="h" fact="0.33"/>
              <dgm:constr type="r" for="ch" forName="cycle_4" refType="w"/>
              <dgm:constr type="ctrY" for="ch" forName="cycle_4" refType="h" fact="0.5"/>
              <dgm:constr type="w" for="ch" forName="cycle_4" refType="w" fact="0.33"/>
              <dgm:constr type="h" for="ch" forName="cycle_4" refType="h" fact="0.5"/>
              <dgm:constr type="primFontSz" for="ch" forName="textCenter" val="65"/>
              <dgm:constr type="primFontSz" for="des" forName="childCenter1" val="65"/>
              <dgm:constr type="primFontSz" for="des" forName="text1" op="equ" val="65"/>
              <dgm:constr type="primFontSz" for="des" forName="childCenter2" refType="primFontSz" refFor="des" refForName="childCenter1" op="equ"/>
              <dgm:constr type="primFontSz" for="des" forName="text2" refType="primFontSz" refFor="des" refForName="text1" op="equ"/>
              <dgm:constr type="primFontSz" for="des" forName="childCenter3" refType="primFontSz" refFor="des" refForName="childCenter1" op="equ"/>
              <dgm:constr type="primFontSz" for="des" forName="text3" refType="primFontSz" refFor="des" refForName="text1" op="equ"/>
              <dgm:constr type="primFontSz" for="des" forName="childCenter4" refType="primFontSz" refFor="des" refForName="childCenter1" op="equ"/>
              <dgm:constr type="primFontSz" for="des" forName="text4" refType="primFontSz" refFor="des" refForName="text1" op="equ"/>
              <dgm:constr type="userS" for="des" ptType="node" refType="w" refFor="ch" refForName="textCenter" fact="0.67"/>
            </dgm:constrLst>
          </dgm:if>
          <dgm:if name="Name35" axis="ch ch" ptType="node node" func="cnt" op="equ" val="5">
            <dgm:constrLst>
              <dgm:constr type="ctrX" for="ch" forName="textCenter" refType="w" fact="0.5"/>
              <dgm:constr type="t" for="ch" forName="textCenter" refType="h" fact="0.42"/>
              <dgm:constr type="w" for="ch" forName="textCenter" refType="w" fact="0.2"/>
              <dgm:constr type="h" for="ch" forName="textCenter" refType="w" refFor="ch" refForName="textCenter"/>
              <dgm:constr type="ctrX" for="ch" forName="cycle_1" refType="w" fact="0.5"/>
              <dgm:constr type="t" for="ch" forName="cycle_1"/>
              <dgm:constr type="w" for="ch" forName="cycle_1" refType="w" fact="0.33"/>
              <dgm:constr type="h" for="ch" forName="cycle_1" refType="w" refFor="ch" refForName="cycle_1"/>
              <dgm:constr type="l" for="ch" forName="cycle_2"/>
              <dgm:constr type="t" for="ch" forName="cycle_2" refType="h" fact="0.24"/>
              <dgm:constr type="w" for="ch" forName="cycle_2" refType="w" fact="0.33"/>
              <dgm:constr type="h" for="ch" forName="cycle_2" refType="w" refFor="ch" refForName="cycle_2"/>
              <dgm:constr type="l" for="ch" forName="cycle_3" refType="w" fact="0.11"/>
              <dgm:constr type="b" for="ch" forName="cycle_3" refType="h"/>
              <dgm:constr type="w" for="ch" forName="cycle_3" refType="w" fact="0.33"/>
              <dgm:constr type="h" for="ch" forName="cycle_3" refType="w" refFor="ch" refForName="cycle_3"/>
              <dgm:constr type="r" for="ch" forName="cycle_4" refType="w" fact="0.89"/>
              <dgm:constr type="b" for="ch" forName="cycle_4" refType="h"/>
              <dgm:constr type="w" for="ch" forName="cycle_4" refType="w" fact="0.33"/>
              <dgm:constr type="h" for="ch" forName="cycle_4" refType="w" refFor="ch" refForName="cycle_4"/>
              <dgm:constr type="r" for="ch" forName="cycle_5" refType="w"/>
              <dgm:constr type="t" for="ch" forName="cycle_5" refType="h" fact="0.24"/>
              <dgm:constr type="w" for="ch" forName="cycle_5" refType="w" fact="0.33"/>
              <dgm:constr type="h" for="ch" forName="cycle_5" refType="w" refFor="ch" refForName="cycle_5"/>
              <dgm:constr type="primFontSz" for="ch" forName="textCenter" val="65"/>
              <dgm:constr type="primFontSz" for="des" forName="childCenter1" val="65"/>
              <dgm:constr type="primFontSz" for="des" forName="text1" op="equ" val="65"/>
              <dgm:constr type="primFontSz" for="des" forName="childCenter2" refType="primFontSz" refFor="des" refForName="childCenter1" op="equ"/>
              <dgm:constr type="primFontSz" for="des" forName="text2" refType="primFontSz" refFor="des" refForName="text1" op="equ"/>
              <dgm:constr type="primFontSz" for="des" forName="childCenter3" refType="primFontSz" refFor="des" refForName="childCenter1" op="equ"/>
              <dgm:constr type="primFontSz" for="des" forName="text3" refType="primFontSz" refFor="des" refForName="text1" op="equ"/>
              <dgm:constr type="primFontSz" for="des" forName="childCenter4" refType="primFontSz" refFor="des" refForName="childCenter1" op="equ"/>
              <dgm:constr type="primFontSz" for="des" forName="text4" refType="primFontSz" refFor="des" refForName="text1" op="equ"/>
              <dgm:constr type="primFontSz" for="des" forName="childCenter5" refType="primFontSz" refFor="des" refForName="childCenter1" op="equ"/>
              <dgm:constr type="primFontSz" for="des" forName="text5" refType="primFontSz" refFor="des" refForName="text1" op="equ"/>
              <dgm:constr type="userS" for="des" ptType="node" refType="w" refFor="ch" refForName="textCenter" fact="0.67"/>
            </dgm:constrLst>
          </dgm:if>
          <dgm:if name="Name36" axis="ch ch" ptType="node node" func="cnt" op="equ" val="6">
            <dgm:constrLst>
              <dgm:constr type="ctrX" for="ch" forName="textCenter" refType="w" fact="0.5"/>
              <dgm:constr type="ctrY" for="ch" forName="textCenter" refType="h" fact="0.5"/>
              <dgm:constr type="w" for="ch" forName="textCenter" refType="w" fact="0.2"/>
              <dgm:constr type="h" for="ch" forName="textCenter" refType="w" refFor="ch" refForName="textCenter"/>
              <dgm:constr type="ctrX" for="ch" forName="cycle_1" refType="w" fact="0.5"/>
              <dgm:constr type="t" for="ch" forName="cycle_1"/>
              <dgm:constr type="w" for="ch" forName="cycle_1" refType="w" fact="0.33"/>
              <dgm:constr type="h" for="ch" forName="cycle_1" refType="w" refFor="ch" refForName="cycle_1"/>
              <dgm:constr type="l" for="ch" forName="cycle_2"/>
              <dgm:constr type="t" for="ch" forName="cycle_2" refType="h" fact="0.17"/>
              <dgm:constr type="w" for="ch" forName="cycle_2" refType="w" fact="0.33"/>
              <dgm:constr type="h" for="ch" forName="cycle_2" refType="w" refFor="ch" refForName="cycle_2"/>
              <dgm:constr type="l" for="ch" forName="cycle_3"/>
              <dgm:constr type="b" for="ch" forName="cycle_3" refType="h" fact="0.83"/>
              <dgm:constr type="w" for="ch" forName="cycle_3" refType="w" fact="0.33"/>
              <dgm:constr type="h" for="ch" forName="cycle_3" refType="w" refFor="ch" refForName="cycle_3"/>
              <dgm:constr type="ctrX" for="ch" forName="cycle_4" refType="w" fact="0.5"/>
              <dgm:constr type="b" for="ch" forName="cycle_4" refType="h"/>
              <dgm:constr type="w" for="ch" forName="cycle_4" refType="w" fact="0.33"/>
              <dgm:constr type="h" for="ch" forName="cycle_4" refType="w" refFor="ch" refForName="cycle_4"/>
              <dgm:constr type="r" for="ch" forName="cycle_5" refType="w"/>
              <dgm:constr type="b" for="ch" forName="cycle_5" refType="h" fact="0.83"/>
              <dgm:constr type="w" for="ch" forName="cycle_5" refType="w" fact="0.33"/>
              <dgm:constr type="h" for="ch" forName="cycle_5" refType="w" refFor="ch" refForName="cycle_5"/>
              <dgm:constr type="r" for="ch" forName="cycle_6" refType="w"/>
              <dgm:constr type="t" for="ch" forName="cycle_6" refType="h" fact="0.17"/>
              <dgm:constr type="w" for="ch" forName="cycle_6" refType="w" fact="0.33"/>
              <dgm:constr type="h" for="ch" forName="cycle_6" refType="w" refFor="ch" refForName="cycle_6"/>
              <dgm:constr type="primFontSz" for="ch" forName="textCenter" val="65"/>
              <dgm:constr type="primFontSz" for="des" forName="childCenter1" val="65"/>
              <dgm:constr type="primFontSz" for="des" forName="text1" op="equ" val="65"/>
              <dgm:constr type="primFontSz" for="des" forName="childCenter2" refType="primFontSz" refFor="des" refForName="childCenter1" op="equ"/>
              <dgm:constr type="primFontSz" for="des" forName="text2" refType="primFontSz" refFor="des" refForName="text1" op="equ"/>
              <dgm:constr type="primFontSz" for="des" forName="childCenter3" refType="primFontSz" refFor="des" refForName="childCenter1" op="equ"/>
              <dgm:constr type="primFontSz" for="des" forName="text3" refType="primFontSz" refFor="des" refForName="text1" op="equ"/>
              <dgm:constr type="primFontSz" for="des" forName="childCenter4" refType="primFontSz" refFor="des" refForName="childCenter1" op="equ"/>
              <dgm:constr type="primFontSz" for="des" forName="text4" refType="primFontSz" refFor="des" refForName="text1" op="equ"/>
              <dgm:constr type="primFontSz" for="des" forName="childCenter5" refType="primFontSz" refFor="des" refForName="childCenter1" op="equ"/>
              <dgm:constr type="primFontSz" for="des" forName="text5" refType="primFontSz" refFor="des" refForName="text1" op="equ"/>
              <dgm:constr type="primFontSz" for="des" forName="childCenter6" refType="primFontSz" refFor="des" refForName="childCenter1" op="equ"/>
              <dgm:constr type="primFontSz" for="des" forName="text6" refType="primFontSz" refFor="des" refForName="text1" op="equ"/>
              <dgm:constr type="userS" for="des" ptType="node" refType="w" refFor="ch" refForName="textCenter" fact="0.67"/>
            </dgm:constrLst>
          </dgm:if>
          <dgm:else name="Name37">
            <dgm:constrLst>
              <dgm:constr type="ctrX" for="ch" forName="textCenter" refType="w" fact="0.5"/>
              <dgm:constr type="t" for="ch" forName="textCenter" refType="h" fact="0.444"/>
              <dgm:constr type="w" for="ch" forName="textCenter" refType="w" fact="0.167"/>
              <dgm:constr type="h" for="ch" forName="textCenter" refType="w" refFor="ch" refForName="textCenter"/>
              <dgm:constr type="ctrX" for="ch" forName="cycle_1" refType="w" fact="0.5"/>
              <dgm:constr type="t" for="ch" forName="cycle_1"/>
              <dgm:constr type="w" for="ch" forName="cycle_1" refType="w" fact="0.263"/>
              <dgm:constr type="h" for="ch" forName="cycle_1" refType="w" refFor="ch" refForName="cycle_1"/>
              <dgm:constr type="l" for="ch" forName="cycle_2" refType="w" fact="0.062"/>
              <dgm:constr type="t" for="ch" forName="cycle_2" refType="h" fact="0.141"/>
              <dgm:constr type="w" for="ch" forName="cycle_2" refType="w" fact="0.263"/>
              <dgm:constr type="h" for="ch" forName="cycle_2" refType="w" refFor="ch" refForName="cycle_2"/>
              <dgm:constr type="l" for="ch" forName="cycle_3"/>
              <dgm:constr type="b" for="ch" forName="cycle_3" refType="h" fact="0.74"/>
              <dgm:constr type="w" for="ch" forName="cycle_3" refType="w" fact="0.263"/>
              <dgm:constr type="h" for="ch" forName="cycle_3" refType="w" refFor="ch" refForName="cycle_3"/>
              <dgm:constr type="l" for="ch" forName="cycle_4" refType="w" fact="0.2"/>
              <dgm:constr type="b" for="ch" forName="cycle_4" refType="h"/>
              <dgm:constr type="w" for="ch" forName="cycle_4" refType="w" fact="0.263"/>
              <dgm:constr type="h" for="ch" forName="cycle_4" refType="w" refFor="ch" refForName="cycle_4"/>
              <dgm:constr type="r" for="ch" forName="cycle_5" refType="w" fact="0.8"/>
              <dgm:constr type="b" for="ch" forName="cycle_5" refType="h"/>
              <dgm:constr type="w" for="ch" forName="cycle_5" refType="w" fact="0.263"/>
              <dgm:constr type="h" for="ch" forName="cycle_5" refType="w" refFor="ch" refForName="cycle_5"/>
              <dgm:constr type="r" for="ch" forName="cycle_6" refType="w"/>
              <dgm:constr type="b" for="ch" forName="cycle_6" refType="h" fact="0.74"/>
              <dgm:constr type="w" for="ch" forName="cycle_6" refType="w" fact="0.263"/>
              <dgm:constr type="h" for="ch" forName="cycle_6" refType="w" refFor="ch" refForName="cycle_6"/>
              <dgm:constr type="r" for="ch" forName="cycle_7" refType="w" fact="0.938"/>
              <dgm:constr type="t" for="ch" forName="cycle_7" refType="h" fact="0.141"/>
              <dgm:constr type="w" for="ch" forName="cycle_7" refType="w" fact="0.263"/>
              <dgm:constr type="h" for="ch" forName="cycle_7" refType="w" refFor="ch" refForName="cycle_7"/>
              <dgm:constr type="primFontSz" for="ch" forName="textCenter" val="65"/>
              <dgm:constr type="primFontSz" for="des" forName="childCenter1" val="65"/>
              <dgm:constr type="primFontSz" for="des" forName="text1" op="equ" val="65"/>
              <dgm:constr type="primFontSz" for="des" forName="childCenter2" refType="primFontSz" refFor="des" refForName="childCenter1" op="equ"/>
              <dgm:constr type="primFontSz" for="des" forName="text2" refType="primFontSz" refFor="des" refForName="text1" op="equ"/>
              <dgm:constr type="primFontSz" for="des" forName="childCenter3" refType="primFontSz" refFor="des" refForName="childCenter1" op="equ"/>
              <dgm:constr type="primFontSz" for="des" forName="text3" refType="primFontSz" refFor="des" refForName="text1" op="equ"/>
              <dgm:constr type="primFontSz" for="des" forName="childCenter4" refType="primFontSz" refFor="des" refForName="childCenter1" op="equ"/>
              <dgm:constr type="primFontSz" for="des" forName="text4" refType="primFontSz" refFor="des" refForName="text1" op="equ"/>
              <dgm:constr type="primFontSz" for="des" forName="childCenter5" refType="primFontSz" refFor="des" refForName="childCenter1" op="equ"/>
              <dgm:constr type="primFontSz" for="des" forName="text5" refType="primFontSz" refFor="des" refForName="text1" op="equ"/>
              <dgm:constr type="primFontSz" for="des" forName="childCenter6" refType="primFontSz" refFor="des" refForName="childCenter1" op="equ"/>
              <dgm:constr type="primFontSz" for="des" forName="text6" refType="primFontSz" refFor="des" refForName="text1" op="equ"/>
              <dgm:constr type="primFontSz" for="des" forName="childCenter7" refType="primFontSz" refFor="des" refForName="childCenter1" op="equ"/>
              <dgm:constr type="primFontSz" for="des" forName="text7" refType="primFontSz" refFor="des" refForName="text1" op="equ"/>
              <dgm:constr type="userS" for="des" ptType="node" refType="w" refFor="ch" refForName="textCenter" fact="0.67"/>
            </dgm:constrLst>
          </dgm:else>
        </dgm:choose>
      </dgm:else>
    </dgm:choose>
    <dgm:forEach name="Name38" axis="ch" ptType="node" cnt="1">
      <dgm:choose name="Name39">
        <dgm:if name="Name40" axis="des" func="maxDepth" op="lte" val="1">
          <dgm:layoutNode name="singleCycle">
            <dgm:choose name="Name41">
              <dgm:if name="Name42" axis="ch" ptType="node" func="cnt" op="equ" val="1">
                <dgm:choose name="Name43">
                  <dgm:if name="Name44" func="var" arg="dir" op="equ" val="norm">
                    <dgm:alg type="cycle">
                      <dgm:param type="stAng" val="90"/>
                      <dgm:param type="ctrShpMap" val="fNode"/>
                    </dgm:alg>
                  </dgm:if>
                  <dgm:else name="Name45">
                    <dgm:alg type="cycle">
                      <dgm:param type="stAng" val="-90"/>
                      <dgm:param type="spanAng" val="-360"/>
                      <dgm:param type="ctrShpMap" val="fNode"/>
                    </dgm:alg>
                  </dgm:else>
                </dgm:choose>
              </dgm:if>
              <dgm:else name="Name46">
                <dgm:choose name="Name47">
                  <dgm:if name="Name48" func="var" arg="dir" op="equ" val="norm">
                    <dgm:alg type="cycle">
                      <dgm:param type="ctrShpMap" val="fNode"/>
                    </dgm:alg>
                  </dgm:if>
                  <dgm:else name="Name49">
                    <dgm:alg type="cycle">
                      <dgm:param type="spanAng" val="-360"/>
                      <dgm:param type="ctrShpMap" val="fNode"/>
                    </dgm:alg>
                  </dgm:else>
                </dgm:choose>
              </dgm:else>
            </dgm:choose>
            <dgm:shape xmlns:r="http://schemas.openxmlformats.org/officeDocument/2006/relationships" r:blip="">
              <dgm:adjLst/>
            </dgm:shape>
            <dgm:presOf/>
            <dgm:choose name="Name50">
              <dgm:if name="Name51" axis="ch" ptType="node" func="cnt" op="equ" val="0">
                <dgm:constrLst>
                  <dgm:constr type="w" for="ch" forName="singleCenter" refType="w"/>
                  <dgm:constr type="h" for="ch" forName="singleCenter" refType="w" refFor="ch" refForName="singleCenter"/>
                </dgm:constrLst>
              </dgm:if>
              <dgm:if name="Name52" axis="ch" ptType="node" func="cnt" op="equ" val="1">
                <dgm:constrLst>
                  <dgm:constr type="w" for="ch" forName="singleCenter" refType="w" fact="0.5"/>
                  <dgm:constr type="h" for="ch" forName="singleCenter" refType="w" refFor="ch" refForName="singleCenter"/>
                  <dgm:constr type="userS" for="ch" ptType="node" refType="w" refFor="ch" refForName="singleCenter" fact="0.67"/>
                </dgm:constrLst>
              </dgm:if>
              <dgm:else name="Name53">
                <dgm:constrLst>
                  <dgm:constr type="w" for="ch" forName="singleCenter" refType="w" fact="0.3"/>
                  <dgm:constr type="h" for="ch" forName="singleCenter" refType="w" refFor="ch" refForName="singleCenter"/>
                  <dgm:constr type="userS" for="ch" ptType="node" refType="w" refFor="ch" refForName="singleCenter" fact="0.67"/>
                </dgm:constrLst>
              </dgm:else>
            </dgm:choose>
            <dgm:layoutNode name="singleCenter" styleLbl="node1">
              <dgm:varLst>
                <dgm:chMax val="7"/>
                <dgm:chPref val="7"/>
              </dgm:varLst>
              <dgm:alg type="tx"/>
              <dgm:shape xmlns:r="http://schemas.openxmlformats.org/officeDocument/2006/relationships" type="roundRect" r:blip="">
                <dgm:adjLst/>
              </dgm:shape>
              <dgm:presOf axis="self" ptType="node"/>
              <dgm:constrLst>
                <dgm:constr type="tMarg" refType="primFontSz" fact="0.2"/>
                <dgm:constr type="bMarg" refType="primFontSz" fact="0.2"/>
                <dgm:constr type="lMarg" refType="primFontSz" fact="0.2"/>
                <dgm:constr type="rMarg" refType="primFontSz" fact="0.2"/>
              </dgm:constrLst>
              <dgm:ruleLst>
                <dgm:rule type="primFontSz" val="5" fact="NaN" max="NaN"/>
              </dgm:ruleLst>
            </dgm:layoutNode>
            <dgm:forEach name="Name54" axis="ch" cnt="21">
              <dgm:forEach name="Name55" axis="self" ptType="parTrans">
                <dgm:layoutNode name="Name56">
                  <dgm:alg type="conn">
                    <dgm:param type="dim" val="1D"/>
                    <dgm:param type="begPts" val="auto"/>
                    <dgm:param type="endPts" val="auto"/>
                    <dgm:param type="begSty" val="noArr"/>
                    <dgm:param type="endSty" val="noArr"/>
                  </dgm:alg>
                  <dgm:shape xmlns:r="http://schemas.openxmlformats.org/officeDocument/2006/relationships" type="conn" r:blip="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</dgm:layoutNode>
              </dgm:forEach>
              <dgm:forEach name="Name57" axis="self" ptType="node">
                <dgm:layoutNode name="text0" styleLbl="node1">
                  <dgm:varLst>
                    <dgm:bulletEnabled val="1"/>
                  </dgm:varLst>
                  <dgm:alg type="tx"/>
                  <dgm:shape xmlns:r="http://schemas.openxmlformats.org/officeDocument/2006/relationships" type="roundRect" r:blip="">
                    <dgm:adjLst/>
                  </dgm:shape>
                  <dgm:presOf axis="desOrSelf" ptType="node"/>
                  <dgm:constrLst>
                    <dgm:constr type="userS"/>
                    <dgm:constr type="w" refType="userS"/>
                    <dgm:constr type="h" refType="w"/>
                    <dgm:constr type="tMarg" refType="primFontSz" fact="0.2"/>
                    <dgm:constr type="bMarg" refType="primFontSz" fact="0.2"/>
                    <dgm:constr type="lMarg" refType="primFontSz" fact="0.2"/>
                    <dgm:constr type="rMarg" refType="primFontSz" fact="0.2"/>
                  </dgm:constrLst>
                  <dgm:ruleLst>
                    <dgm:rule type="primFontSz" val="5" fact="NaN" max="NaN"/>
                  </dgm:ruleLst>
                </dgm:layoutNode>
              </dgm:forEach>
            </dgm:forEach>
          </dgm:layoutNode>
        </dgm:if>
        <dgm:else name="Name58">
          <dgm:layoutNode name="textCenter" styleLbl="node1">
            <dgm:alg type="tx"/>
            <dgm:shape xmlns:r="http://schemas.openxmlformats.org/officeDocument/2006/relationships" type="roundRect" r:blip="">
              <dgm:adjLst/>
            </dgm:shape>
            <dgm:presOf axis="self" ptType="node"/>
            <dgm:constrLst>
              <dgm:constr type="tMarg" refType="primFontSz" fact="0.2"/>
              <dgm:constr type="bMarg" refType="primFontSz" fact="0.2"/>
              <dgm:constr type="lMarg" refType="primFontSz" fact="0.2"/>
              <dgm:constr type="rMarg" refType="primFontSz" fact="0.2"/>
            </dgm:constrLst>
            <dgm:ruleLst>
              <dgm:rule type="primFontSz" val="5" fact="NaN" max="NaN"/>
            </dgm:ruleLst>
          </dgm:layoutNode>
          <dgm:choose name="Name59">
            <dgm:if name="Name60" axis="ch" ptType="node" func="cnt" op="gte" val="1">
              <dgm:layoutNode name="cycle_1">
                <dgm:choose name="Name61">
                  <dgm:if name="Name62" func="var" arg="dir" op="equ" val="norm">
                    <dgm:choose name="Name63">
                      <dgm:if name="Name64" axis="ch" ptType="node" func="cnt" op="equ" val="1">
                        <dgm:choose name="Name65">
                          <dgm:if name="Name66" axis="ch ch" ptType="node node" st="1 1" cnt="1 0" func="cnt" op="equ" val="1">
                            <dgm:alg type="cycle">
                              <dgm:param type="ctrShpMap" val="fNode"/>
                              <dgm:param type="stAng" val="90"/>
                            </dgm:alg>
                          </dgm:if>
                          <dgm:if name="Name67" axis="ch ch" ptType="node node" st="1 1" cnt="1 0" func="cnt" op="equ" val="2">
                            <dgm:alg type="cycle">
                              <dgm:param type="ctrShpMap" val="fNode"/>
                              <dgm:param type="stAng" val="45"/>
                              <dgm:param type="spanAng" val="90"/>
                            </dgm:alg>
                          </dgm:if>
                          <dgm:else name="Name68">
                            <dgm:alg type="cycle">
                              <dgm:param type="ctrShpMap" val="fNode"/>
                              <dgm:param type="stAng" val="0"/>
                              <dgm:param type="spanAng" val="180"/>
                            </dgm:alg>
                          </dgm:else>
                        </dgm:choose>
                      </dgm:if>
                      <dgm:if name="Name69" axis="ch" ptType="node" func="cnt" op="equ" val="2">
                        <dgm:choose name="Name70">
                          <dgm:if name="Name71" axis="ch ch" ptType="node node" st="1 1" cnt="1 0" func="cnt" op="equ" val="1">
                            <dgm:alg type="cycle">
                              <dgm:param type="ctrShpMap" val="fNode"/>
                              <dgm:param type="stAng" val="0"/>
                            </dgm:alg>
                          </dgm:if>
                          <dgm:if name="Name72" axis="ch ch" ptType="node node" st="1 1" cnt="1 0" func="cnt" op="equ" val="2">
                            <dgm:alg type="cycle">
                              <dgm:param type="ctrShpMap" val="fNode"/>
                              <dgm:param type="stAng" val="315"/>
                              <dgm:param type="spanAng" val="90"/>
                            </dgm:alg>
                          </dgm:if>
                          <dgm:else name="Name73">
                            <dgm:alg type="cycle">
                              <dgm:param type="ctrShpMap" val="fNode"/>
                              <dgm:param type="stAng" val="270"/>
                              <dgm:param type="spanAng" val="180"/>
                            </dgm:alg>
                          </dgm:else>
                        </dgm:choose>
                      </dgm:if>
                      <dgm:if name="Name74" axis="ch" ptType="node" func="cnt" op="equ" val="3">
                        <dgm:choose name="Name75">
                          <dgm:if name="Name76" axis="ch ch" ptType="node node" st="1 1" cnt="1 0" func="cnt" op="equ" val="1">
                            <dgm:alg type="cycle">
                              <dgm:param type="ctrShpMap" val="fNode"/>
                              <dgm:param type="stAng" val="0"/>
                            </dgm:alg>
                          </dgm:if>
                          <dgm:if name="Name77" axis="ch ch" ptType="node node" st="1 1" cnt="1 0" func="cnt" op="equ" val="2">
                            <dgm:alg type="cycle">
                              <dgm:param type="ctrShpMap" val="fNode"/>
                              <dgm:param type="stAng" val="315"/>
                              <dgm:param type="spanAng" val="90"/>
                            </dgm:alg>
                          </dgm:if>
                          <dgm:else name="Name78">
                            <dgm:alg type="cycle">
                              <dgm:param type="ctrShpMap" val="fNode"/>
                              <dgm:param type="stAng" val="270"/>
                              <dgm:param type="spanAng" val="180"/>
                            </dgm:alg>
                          </dgm:else>
                        </dgm:choose>
                      </dgm:if>
                      <dgm:if name="Name79" axis="ch" ptType="node" func="cnt" op="equ" val="4">
                        <dgm:choose name="Name80">
                          <dgm:if name="Name81" axis="ch ch" ptType="node node" st="1 1" cnt="1 0" func="cnt" op="equ" val="1">
                            <dgm:alg type="cycle">
                              <dgm:param type="ctrShpMap" val="fNode"/>
                              <dgm:param type="stAng" val="0"/>
                            </dgm:alg>
                          </dgm:if>
                          <dgm:if name="Name82" axis="ch ch" ptType="node node" st="1 1" cnt="1 0" func="cnt" op="equ" val="2">
                            <dgm:alg type="cycle">
                              <dgm:param type="ctrShpMap" val="fNode"/>
                              <dgm:param type="stAng" val="315"/>
                              <dgm:param type="spanAng" val="90"/>
                            </dgm:alg>
                          </dgm:if>
                          <dgm:else name="Name83">
                            <dgm:alg type="cycle">
                              <dgm:param type="ctrShpMap" val="fNode"/>
                              <dgm:param type="stAng" val="292.5"/>
                              <dgm:param type="spanAng" val="135"/>
                            </dgm:alg>
                          </dgm:else>
                        </dgm:choose>
                      </dgm:if>
                      <dgm:if name="Name84" axis="ch" ptType="node" func="cnt" op="equ" val="5">
                        <dgm:choose name="Name85">
                          <dgm:if name="Name86" axis="ch ch" ptType="node node" st="1 1" cnt="1 0" func="cnt" op="equ" val="1">
                            <dgm:alg type="cycle">
                              <dgm:param type="ctrShpMap" val="fNode"/>
                              <dgm:param type="stAng" val="0"/>
                            </dgm:alg>
                          </dgm:if>
                          <dgm:if name="Name87" axis="ch ch" ptType="node node" st="1 1" cnt="1 0" func="cnt" op="equ" val="2">
                            <dgm:alg type="cycle">
                              <dgm:param type="ctrShpMap" val="fNode"/>
                              <dgm:param type="stAng" val="315"/>
                              <dgm:param type="spanAng" val="90"/>
                            </dgm:alg>
                          </dgm:if>
                          <dgm:else name="Name88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if name="Name89" axis="ch" ptType="node" func="cnt" op="equ" val="6">
                        <dgm:choose name="Name90">
                          <dgm:if name="Name91" axis="ch ch" ptType="node node" st="1 1" cnt="1 0" func="cnt" op="equ" val="1">
                            <dgm:alg type="cycle">
                              <dgm:param type="ctrShpMap" val="fNode"/>
                              <dgm:param type="stAng" val="0"/>
                            </dgm:alg>
                          </dgm:if>
                          <dgm:if name="Name92" axis="ch ch" ptType="node node" st="1 1" cnt="1 0" func="cnt" op="equ" val="2">
                            <dgm:alg type="cycle">
                              <dgm:param type="ctrShpMap" val="fNode"/>
                              <dgm:param type="stAng" val="315"/>
                              <dgm:param type="spanAng" val="90"/>
                            </dgm:alg>
                          </dgm:if>
                          <dgm:else name="Name93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if name="Name94" axis="ch" ptType="node" func="cnt" op="gte" val="7">
                        <dgm:choose name="Name95">
                          <dgm:if name="Name96" axis="ch ch" ptType="node node" st="1 1" cnt="1 0" func="cnt" op="equ" val="1">
                            <dgm:alg type="cycle">
                              <dgm:param type="ctrShpMap" val="fNode"/>
                              <dgm:param type="stAng" val="0"/>
                            </dgm:alg>
                          </dgm:if>
                          <dgm:if name="Name97" axis="ch ch" ptType="node node" st="1 1" cnt="1 0" func="cnt" op="equ" val="2">
                            <dgm:alg type="cycle">
                              <dgm:param type="ctrShpMap" val="fNode"/>
                              <dgm:param type="stAng" val="315"/>
                              <dgm:param type="spanAng" val="90"/>
                            </dgm:alg>
                          </dgm:if>
                          <dgm:else name="Name98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else name="Name99"/>
                    </dgm:choose>
                  </dgm:if>
                  <dgm:else name="Name100">
                    <dgm:choose name="Name101">
                      <dgm:if name="Name102" axis="ch" ptType="node" func="cnt" op="equ" val="1">
                        <dgm:choose name="Name103">
                          <dgm:if name="Name104" axis="ch ch" ptType="node node" st="1 1" cnt="1 0" func="cnt" op="equ" val="1">
                            <dgm:alg type="cycle">
                              <dgm:param type="ctrShpMap" val="fNode"/>
                              <dgm:param type="stAng" val="270"/>
                            </dgm:alg>
                          </dgm:if>
                          <dgm:if name="Name105" axis="ch ch" ptType="node node" st="1 1" cnt="1 0" func="cnt" op="equ" val="2">
                            <dgm:alg type="cycle">
                              <dgm:param type="ctrShpMap" val="fNode"/>
                              <dgm:param type="stAng" val="315"/>
                              <dgm:param type="spanAng" val="-90"/>
                            </dgm:alg>
                          </dgm:if>
                          <dgm:else name="Name106">
                            <dgm:alg type="cycle">
                              <dgm:param type="ctrShpMap" val="fNode"/>
                              <dgm:param type="stAng" val="0"/>
                              <dgm:param type="spanAng" val="-180"/>
                            </dgm:alg>
                          </dgm:else>
                        </dgm:choose>
                      </dgm:if>
                      <dgm:if name="Name107" axis="ch" ptType="node" func="cnt" op="equ" val="2">
                        <dgm:choose name="Name108">
                          <dgm:if name="Name109" axis="ch ch" ptType="node node" st="1 1" cnt="1 0" func="cnt" op="equ" val="1">
                            <dgm:alg type="cycle">
                              <dgm:param type="ctrShpMap" val="fNode"/>
                              <dgm:param type="stAng" val="0"/>
                            </dgm:alg>
                          </dgm:if>
                          <dgm:if name="Name110" axis="ch ch" ptType="node node" st="1 1" cnt="1 0" func="cnt" op="equ" val="2">
                            <dgm:alg type="cycle">
                              <dgm:param type="ctrShpMap" val="fNode"/>
                              <dgm:param type="stAng" val="45"/>
                              <dgm:param type="spanAng" val="-90"/>
                            </dgm:alg>
                          </dgm:if>
                          <dgm:else name="Name111">
                            <dgm:alg type="cycle">
                              <dgm:param type="ctrShpMap" val="fNode"/>
                              <dgm:param type="stAng" val="90"/>
                              <dgm:param type="spanAng" val="-180"/>
                            </dgm:alg>
                          </dgm:else>
                        </dgm:choose>
                      </dgm:if>
                      <dgm:if name="Name112" axis="ch" ptType="node" func="cnt" op="equ" val="3">
                        <dgm:choose name="Name113">
                          <dgm:if name="Name114" axis="ch ch" ptType="node node" st="1 1" cnt="1 0" func="cnt" op="equ" val="1">
                            <dgm:alg type="cycle">
                              <dgm:param type="ctrShpMap" val="fNode"/>
                              <dgm:param type="stAng" val="0"/>
                            </dgm:alg>
                          </dgm:if>
                          <dgm:if name="Name115" axis="ch ch" ptType="node node" st="1 1" cnt="1 0" func="cnt" op="equ" val="2">
                            <dgm:alg type="cycle">
                              <dgm:param type="ctrShpMap" val="fNode"/>
                              <dgm:param type="stAng" val="45"/>
                              <dgm:param type="spanAng" val="-90"/>
                            </dgm:alg>
                          </dgm:if>
                          <dgm:else name="Name116">
                            <dgm:alg type="cycle">
                              <dgm:param type="ctrShpMap" val="fNode"/>
                              <dgm:param type="stAng" val="90"/>
                              <dgm:param type="spanAng" val="-180"/>
                            </dgm:alg>
                          </dgm:else>
                        </dgm:choose>
                      </dgm:if>
                      <dgm:if name="Name117" axis="ch" ptType="node" func="cnt" op="equ" val="4">
                        <dgm:choose name="Name118">
                          <dgm:if name="Name119" axis="ch ch" ptType="node node" st="1 1" cnt="1 0" func="cnt" op="equ" val="1">
                            <dgm:alg type="cycle">
                              <dgm:param type="ctrShpMap" val="fNode"/>
                              <dgm:param type="stAng" val="0"/>
                            </dgm:alg>
                          </dgm:if>
                          <dgm:if name="Name120" axis="ch ch" ptType="node node" st="1 1" cnt="1 0" func="cnt" op="equ" val="2">
                            <dgm:alg type="cycle">
                              <dgm:param type="ctrShpMap" val="fNode"/>
                              <dgm:param type="stAng" val="45"/>
                              <dgm:param type="spanAng" val="-90"/>
                            </dgm:alg>
                          </dgm:if>
                          <dgm:else name="Name121">
                            <dgm:alg type="cycle">
                              <dgm:param type="ctrShpMap" val="fNode"/>
                              <dgm:param type="stAng" val="67.5"/>
                              <dgm:param type="spanAng" val="-135"/>
                            </dgm:alg>
                          </dgm:else>
                        </dgm:choose>
                      </dgm:if>
                      <dgm:if name="Name122" axis="ch" ptType="node" func="cnt" op="equ" val="5">
                        <dgm:choose name="Name123">
                          <dgm:if name="Name124" axis="ch ch" ptType="node node" st="1 1" cnt="1 0" func="cnt" op="equ" val="1">
                            <dgm:alg type="cycle">
                              <dgm:param type="ctrShpMap" val="fNode"/>
                              <dgm:param type="stAng" val="0"/>
                            </dgm:alg>
                          </dgm:if>
                          <dgm:if name="Name125" axis="ch ch" ptType="node node" st="1 1" cnt="1 0" func="cnt" op="equ" val="2">
                            <dgm:alg type="cycle">
                              <dgm:param type="ctrShpMap" val="fNode"/>
                              <dgm:param type="stAng" val="45"/>
                              <dgm:param type="spanAng" val="-90"/>
                            </dgm:alg>
                          </dgm:if>
                          <dgm:else name="Name126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if name="Name127" axis="ch" ptType="node" func="cnt" op="equ" val="6">
                        <dgm:choose name="Name128">
                          <dgm:if name="Name129" axis="ch ch" ptType="node node" st="1 1" cnt="1 0" func="cnt" op="equ" val="1">
                            <dgm:alg type="cycle">
                              <dgm:param type="ctrShpMap" val="fNode"/>
                              <dgm:param type="stAng" val="0"/>
                            </dgm:alg>
                          </dgm:if>
                          <dgm:if name="Name130" axis="ch ch" ptType="node node" st="1 1" cnt="1 0" func="cnt" op="equ" val="2">
                            <dgm:alg type="cycle">
                              <dgm:param type="ctrShpMap" val="fNode"/>
                              <dgm:param type="stAng" val="45"/>
                              <dgm:param type="spanAng" val="-90"/>
                            </dgm:alg>
                          </dgm:if>
                          <dgm:else name="Name131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if name="Name132" axis="ch" ptType="node" func="cnt" op="gte" val="7">
                        <dgm:choose name="Name133">
                          <dgm:if name="Name134" axis="ch ch" ptType="node node" st="1 1" cnt="1 0" func="cnt" op="equ" val="1">
                            <dgm:alg type="cycle">
                              <dgm:param type="ctrShpMap" val="fNode"/>
                              <dgm:param type="stAng" val="0"/>
                            </dgm:alg>
                          </dgm:if>
                          <dgm:if name="Name135" axis="ch ch" ptType="node node" st="1 1" cnt="1 0" func="cnt" op="equ" val="2">
                            <dgm:alg type="cycle">
                              <dgm:param type="ctrShpMap" val="fNode"/>
                              <dgm:param type="stAng" val="45"/>
                              <dgm:param type="spanAng" val="-90"/>
                            </dgm:alg>
                          </dgm:if>
                          <dgm:else name="Name136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else name="Name137"/>
                    </dgm:choose>
                  </dgm:else>
                </dgm:choose>
                <dgm:shape xmlns:r="http://schemas.openxmlformats.org/officeDocument/2006/relationships" r:blip="">
                  <dgm:adjLst/>
                </dgm:shape>
                <dgm:presOf/>
                <dgm:constrLst>
                  <dgm:constr type="sp" refType="w" fact="0.1"/>
                  <dgm:constr type="sibSp" refType="w" fact="0.1"/>
                </dgm:constrLst>
                <dgm:forEach name="Name138" axis="ch" ptType="node" cnt="1">
                  <dgm:layoutNode name="childCenter1" styleLbl="node1">
                    <dgm:alg type="tx"/>
                    <dgm:shape xmlns:r="http://schemas.openxmlformats.org/officeDocument/2006/relationships" type="roundRect" r:blip="">
                      <dgm:adjLst/>
                    </dgm:shape>
                    <dgm:presOf axis="self" ptType="node"/>
                    <dgm:constrLst>
                      <dgm:constr type="userS"/>
                      <dgm:constr type="w" refType="userS"/>
                      <dgm:constr type="h" refType="w"/>
                      <dgm:constr type="tMarg" refType="primFontSz" fact="0.2"/>
                      <dgm:constr type="bMarg" refType="primFontSz" fact="0.2"/>
                      <dgm:constr type="lMarg" refType="primFontSz" fact="0.2"/>
                      <dgm:constr type="rMarg" refType="primFontSz" fact="0.2"/>
                    </dgm:constrLst>
                    <dgm:ruleLst>
                      <dgm:rule type="primFontSz" val="5" fact="NaN" max="NaN"/>
                    </dgm:ruleLst>
                  </dgm:layoutNode>
                  <dgm:forEach name="Name139" axis="ch">
                    <dgm:forEach name="Name140" axis="self" ptType="parTrans">
                      <dgm:layoutNode name="Name141">
                        <dgm:alg type="conn">
                          <dgm:param type="dim" val="1D"/>
                          <dgm:param type="begPts" val="auto"/>
                          <dgm:param type="endPts" val="auto"/>
                          <dgm:param type="begSty" val="noArr"/>
                          <dgm:param type="endSty" val="noArr"/>
                        </dgm:alg>
                        <dgm:shape xmlns:r="http://schemas.openxmlformats.org/officeDocument/2006/relationships" type="conn" r:blip="">
                          <dgm:adjLst/>
                        </dgm:shape>
                        <dgm:presOf axis="self"/>
                        <dgm:constrLst>
                          <dgm:constr type="begPad"/>
                          <dgm:constr type="endPad"/>
                        </dgm:constrLst>
                      </dgm:layoutNode>
                    </dgm:forEach>
                    <dgm:forEach name="Name142" axis="self" ptType="node">
                      <dgm:layoutNode name="text1" styleLbl="node1">
                        <dgm:varLst>
                          <dgm:bulletEnabled val="1"/>
                        </dgm:varLst>
                        <dgm:alg type="tx"/>
                        <dgm:shape xmlns:r="http://schemas.openxmlformats.org/officeDocument/2006/relationships" type="roundRect" r:blip="">
                          <dgm:adjLst/>
                        </dgm:shape>
                        <dgm:presOf axis="desOrSelf" ptType="node"/>
                        <dgm:constrLst>
                          <dgm:constr type="userS"/>
                          <dgm:constr type="w" refType="userS"/>
                          <dgm:constr type="h" refType="w"/>
                          <dgm:constr type="tMarg" refType="primFontSz" fact="0.2"/>
                          <dgm:constr type="bMarg" refType="primFontSz" fact="0.2"/>
                          <dgm:constr type="lMarg" refType="primFontSz" fact="0.2"/>
                          <dgm:constr type="rMarg" refType="primFontSz" fact="0.2"/>
                        </dgm:constrLst>
                        <dgm:ruleLst>
                          <dgm:rule type="primFontSz" val="5" fact="NaN" max="NaN"/>
                        </dgm:ruleLst>
                      </dgm:layoutNode>
                    </dgm:forEach>
                  </dgm:forEach>
                </dgm:forEach>
              </dgm:layoutNode>
              <dgm:forEach name="Name143" axis="ch" ptType="parTrans" cnt="1">
                <dgm:layoutNode name="Name144">
                  <dgm:alg type="conn">
                    <dgm:param type="dim" val="1D"/>
                    <dgm:param type="begPts" val="auto"/>
                    <dgm:param type="endPts" val="auto"/>
                    <dgm:param type="endSty" val="noArr"/>
                    <dgm:param type="srcNode" val="textCenter"/>
                    <dgm:param type="dstNode" val="childCenter1"/>
                  </dgm:alg>
                  <dgm:shape xmlns:r="http://schemas.openxmlformats.org/officeDocument/2006/relationships" type="conn" r:blip="" zOrderOff="-999">
                    <dgm:adjLst/>
                  </dgm:shape>
                  <dgm:presOf axis="self"/>
                  <dgm:constrLst>
                    <dgm:constr type="h"/>
                    <dgm:constr type="begPad"/>
                    <dgm:constr type="endPad"/>
                  </dgm:constrLst>
                </dgm:layoutNode>
              </dgm:forEach>
            </dgm:if>
            <dgm:else name="Name145"/>
          </dgm:choose>
          <dgm:choose name="Name146">
            <dgm:if name="Name147" axis="ch" ptType="node" func="cnt" op="gte" val="2">
              <dgm:layoutNode name="cycle_2">
                <dgm:choose name="Name148">
                  <dgm:if name="Name149" func="var" arg="dir" op="equ" val="norm">
                    <dgm:choose name="Name150">
                      <dgm:if name="Name151" axis="ch" ptType="node" func="cnt" op="equ" val="2">
                        <dgm:choose name="Name152">
                          <dgm:if name="Name153" axis="ch ch" ptType="node node" st="2 1" cnt="1 0" func="cnt" op="equ" val="1">
                            <dgm:alg type="cycle">
                              <dgm:param type="ctrShpMap" val="fNode"/>
                              <dgm:param type="stAng" val="180"/>
                            </dgm:alg>
                          </dgm:if>
                          <dgm:if name="Name154" axis="ch ch" ptType="node node" st="2 1" cnt="1 0" func="cnt" op="equ" val="2">
                            <dgm:alg type="cycle">
                              <dgm:param type="ctrShpMap" val="fNode"/>
                              <dgm:param type="stAng" val="135"/>
                              <dgm:param type="spanAng" val="90"/>
                            </dgm:alg>
                          </dgm:if>
                          <dgm:else name="Name155">
                            <dgm:alg type="cycle">
                              <dgm:param type="ctrShpMap" val="fNode"/>
                              <dgm:param type="stAng" val="90"/>
                              <dgm:param type="spanAng" val="180"/>
                            </dgm:alg>
                          </dgm:else>
                        </dgm:choose>
                      </dgm:if>
                      <dgm:if name="Name156" axis="ch" ptType="node" func="cnt" op="equ" val="3">
                        <dgm:choose name="Name157">
                          <dgm:if name="Name158" axis="ch ch" ptType="node node" st="2 1" cnt="1 0" func="cnt" op="equ" val="1">
                            <dgm:alg type="cycle">
                              <dgm:param type="ctrShpMap" val="fNode"/>
                              <dgm:param type="stAng" val="120"/>
                              <dgm:param type="horzAlign" val="r"/>
                              <dgm:param type="vertAlign" val="b"/>
                            </dgm:alg>
                          </dgm:if>
                          <dgm:if name="Name159" axis="ch ch" ptType="node node" st="2 1" cnt="1 0" func="cnt" op="equ" val="2">
                            <dgm:alg type="cycle">
                              <dgm:param type="ctrShpMap" val="fNode"/>
                              <dgm:param type="stAng" val="75"/>
                              <dgm:param type="spanAng" val="90"/>
                              <dgm:param type="horzAlign" val="r"/>
                              <dgm:param type="vertAlign" val="b"/>
                            </dgm:alg>
                          </dgm:if>
                          <dgm:else name="Name160">
                            <dgm:alg type="cycle">
                              <dgm:param type="ctrShpMap" val="fNode"/>
                              <dgm:param type="stAng" val="30"/>
                              <dgm:param type="spanAng" val="180"/>
                            </dgm:alg>
                          </dgm:else>
                        </dgm:choose>
                      </dgm:if>
                      <dgm:if name="Name161" axis="ch" ptType="node" func="cnt" op="equ" val="4">
                        <dgm:choose name="Name162">
                          <dgm:if name="Name163" axis="ch ch" ptType="node node" st="2 1" cnt="1 0" func="cnt" op="equ" val="1">
                            <dgm:alg type="cycle">
                              <dgm:param type="ctrShpMap" val="fNode"/>
                              <dgm:param type="stAng" val="90"/>
                            </dgm:alg>
                          </dgm:if>
                          <dgm:if name="Name164" axis="ch ch" ptType="node node" st="2 1" cnt="1 0" func="cnt" op="equ" val="2">
                            <dgm:alg type="cycle">
                              <dgm:param type="ctrShpMap" val="fNode"/>
                              <dgm:param type="stAng" val="45"/>
                              <dgm:param type="spanAng" val="90"/>
                            </dgm:alg>
                          </dgm:if>
                          <dgm:else name="Name165">
                            <dgm:alg type="cycle">
                              <dgm:param type="ctrShpMap" val="fNode"/>
                              <dgm:param type="stAng" val="22.5"/>
                              <dgm:param type="spanAng" val="135"/>
                            </dgm:alg>
                          </dgm:else>
                        </dgm:choose>
                      </dgm:if>
                      <dgm:if name="Name166" axis="ch" ptType="node" func="cnt" op="equ" val="5">
                        <dgm:choose name="Name167">
                          <dgm:if name="Name168" axis="ch ch" ptType="node node" st="2 1" cnt="1 0" func="cnt" op="equ" val="1">
                            <dgm:alg type="cycle">
                              <dgm:param type="ctrShpMap" val="fNode"/>
                              <dgm:param type="stAng" val="72"/>
                            </dgm:alg>
                          </dgm:if>
                          <dgm:if name="Name169" axis="ch ch" ptType="node node" st="2 1" cnt="1 0" func="cnt" op="equ" val="2">
                            <dgm:alg type="cycle">
                              <dgm:param type="ctrShpMap" val="fNode"/>
                              <dgm:param type="stAng" val="27"/>
                              <dgm:param type="spanAng" val="90"/>
                            </dgm:alg>
                          </dgm:if>
                          <dgm:else name="Name170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if name="Name171" axis="ch" ptType="node" func="cnt" op="equ" val="6">
                        <dgm:choose name="Name172">
                          <dgm:if name="Name173" axis="ch ch" ptType="node node" st="2 1" cnt="1 0" func="cnt" op="equ" val="1">
                            <dgm:alg type="cycle">
                              <dgm:param type="ctrShpMap" val="fNode"/>
                              <dgm:param type="stAng" val="60"/>
                            </dgm:alg>
                          </dgm:if>
                          <dgm:if name="Name174" axis="ch ch" ptType="node node" st="2 1" cnt="1 0" func="cnt" op="equ" val="2">
                            <dgm:alg type="cycle">
                              <dgm:param type="ctrShpMap" val="fNode"/>
                              <dgm:param type="stAng" val="15"/>
                              <dgm:param type="spanAng" val="90"/>
                            </dgm:alg>
                          </dgm:if>
                          <dgm:else name="Name175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if name="Name176" axis="ch" ptType="node" func="cnt" op="gte" val="7">
                        <dgm:choose name="Name177">
                          <dgm:if name="Name178" axis="ch ch" ptType="node node" st="2 1" cnt="1 0" func="cnt" op="equ" val="1">
                            <dgm:alg type="cycle">
                              <dgm:param type="ctrShpMap" val="fNode"/>
                              <dgm:param type="stAng" val="51"/>
                            </dgm:alg>
                          </dgm:if>
                          <dgm:if name="Name179" axis="ch ch" ptType="node node" st="2 1" cnt="1 0" func="cnt" op="equ" val="2">
                            <dgm:alg type="cycle">
                              <dgm:param type="ctrShpMap" val="fNode"/>
                              <dgm:param type="stAng" val="6"/>
                              <dgm:param type="spanAng" val="90"/>
                            </dgm:alg>
                          </dgm:if>
                          <dgm:else name="Name180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else name="Name181"/>
                    </dgm:choose>
                  </dgm:if>
                  <dgm:else name="Name182">
                    <dgm:choose name="Name183">
                      <dgm:if name="Name184" axis="ch" ptType="node" func="cnt" op="equ" val="2">
                        <dgm:choose name="Name185">
                          <dgm:if name="Name186" axis="ch ch" ptType="node node" st="2 1" cnt="1 0" func="cnt" op="equ" val="1">
                            <dgm:alg type="cycle">
                              <dgm:param type="ctrShpMap" val="fNode"/>
                              <dgm:param type="stAng" val="180"/>
                            </dgm:alg>
                          </dgm:if>
                          <dgm:if name="Name187" axis="ch ch" ptType="node node" st="2 1" cnt="1 0" func="cnt" op="equ" val="2">
                            <dgm:alg type="cycle">
                              <dgm:param type="ctrShpMap" val="fNode"/>
                              <dgm:param type="stAng" val="225"/>
                              <dgm:param type="spanAng" val="-90"/>
                            </dgm:alg>
                          </dgm:if>
                          <dgm:else name="Name188">
                            <dgm:alg type="cycle">
                              <dgm:param type="ctrShpMap" val="fNode"/>
                              <dgm:param type="stAng" val="270"/>
                              <dgm:param type="spanAng" val="-180"/>
                            </dgm:alg>
                          </dgm:else>
                        </dgm:choose>
                      </dgm:if>
                      <dgm:if name="Name189" axis="ch" ptType="node" func="cnt" op="equ" val="3">
                        <dgm:choose name="Name190">
                          <dgm:if name="Name191" axis="ch ch" ptType="node node" st="2 1" cnt="1 0" func="cnt" op="equ" val="1">
                            <dgm:alg type="cycle">
                              <dgm:param type="ctrShpMap" val="fNode"/>
                              <dgm:param type="stAng" val="240"/>
                              <dgm:param type="horzAlign" val="l"/>
                              <dgm:param type="vertAlign" val="b"/>
                            </dgm:alg>
                          </dgm:if>
                          <dgm:if name="Name192" axis="ch ch" ptType="node node" st="2 1" cnt="1 0" func="cnt" op="equ" val="2">
                            <dgm:alg type="cycle">
                              <dgm:param type="ctrShpMap" val="fNode"/>
                              <dgm:param type="stAng" val="285"/>
                              <dgm:param type="spanAng" val="-90"/>
                              <dgm:param type="horzAlign" val="l"/>
                              <dgm:param type="vertAlign" val="b"/>
                            </dgm:alg>
                          </dgm:if>
                          <dgm:else name="Name193">
                            <dgm:alg type="cycle">
                              <dgm:param type="ctrShpMap" val="fNode"/>
                              <dgm:param type="stAng" val="330"/>
                              <dgm:param type="spanAng" val="-180"/>
                            </dgm:alg>
                          </dgm:else>
                        </dgm:choose>
                      </dgm:if>
                      <dgm:if name="Name194" axis="ch" ptType="node" func="cnt" op="equ" val="4">
                        <dgm:choose name="Name195">
                          <dgm:if name="Name196" axis="ch ch" ptType="node node" st="2 1" cnt="1 0" func="cnt" op="equ" val="1">
                            <dgm:alg type="cycle">
                              <dgm:param type="ctrShpMap" val="fNode"/>
                              <dgm:param type="stAng" val="270"/>
                            </dgm:alg>
                          </dgm:if>
                          <dgm:if name="Name197" axis="ch ch" ptType="node node" st="2 1" cnt="1 0" func="cnt" op="equ" val="2">
                            <dgm:alg type="cycle">
                              <dgm:param type="ctrShpMap" val="fNode"/>
                              <dgm:param type="stAng" val="315"/>
                              <dgm:param type="spanAng" val="-90"/>
                            </dgm:alg>
                          </dgm:if>
                          <dgm:else name="Name198">
                            <dgm:alg type="cycle">
                              <dgm:param type="ctrShpMap" val="fNode"/>
                              <dgm:param type="stAng" val="337.5"/>
                              <dgm:param type="spanAng" val="-135"/>
                            </dgm:alg>
                          </dgm:else>
                        </dgm:choose>
                      </dgm:if>
                      <dgm:if name="Name199" axis="ch" ptType="node" func="cnt" op="equ" val="5">
                        <dgm:choose name="Name200">
                          <dgm:if name="Name201" axis="ch ch" ptType="node node" st="2 1" cnt="1 0" func="cnt" op="equ" val="1">
                            <dgm:alg type="cycle">
                              <dgm:param type="ctrShpMap" val="fNode"/>
                              <dgm:param type="stAng" val="288"/>
                            </dgm:alg>
                          </dgm:if>
                          <dgm:if name="Name202" axis="ch ch" ptType="node node" st="2 1" cnt="1 0" func="cnt" op="equ" val="2">
                            <dgm:alg type="cycle">
                              <dgm:param type="ctrShpMap" val="fNode"/>
                              <dgm:param type="stAng" val="333"/>
                              <dgm:param type="spanAng" val="-90"/>
                            </dgm:alg>
                          </dgm:if>
                          <dgm:else name="Name203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if name="Name204" axis="ch" ptType="node" func="cnt" op="equ" val="6">
                        <dgm:choose name="Name205">
                          <dgm:if name="Name206" axis="ch ch" ptType="node node" st="2 1" cnt="1 0" func="cnt" op="equ" val="1">
                            <dgm:alg type="cycle">
                              <dgm:param type="ctrShpMap" val="fNode"/>
                              <dgm:param type="stAng" val="300"/>
                            </dgm:alg>
                          </dgm:if>
                          <dgm:if name="Name207" axis="ch ch" ptType="node node" st="2 1" cnt="1 0" func="cnt" op="equ" val="2">
                            <dgm:alg type="cycle">
                              <dgm:param type="ctrShpMap" val="fNode"/>
                              <dgm:param type="stAng" val="345"/>
                              <dgm:param type="spanAng" val="-90"/>
                            </dgm:alg>
                          </dgm:if>
                          <dgm:else name="Name208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if name="Name209" axis="ch" ptType="node" func="cnt" op="gte" val="7">
                        <dgm:choose name="Name210">
                          <dgm:if name="Name211" axis="ch ch" ptType="node node" st="2 1" cnt="1 0" func="cnt" op="equ" val="1">
                            <dgm:alg type="cycle">
                              <dgm:param type="ctrShpMap" val="fNode"/>
                              <dgm:param type="stAng" val="308"/>
                            </dgm:alg>
                          </dgm:if>
                          <dgm:if name="Name212" axis="ch ch" ptType="node node" st="2 1" cnt="1 0" func="cnt" op="equ" val="2">
                            <dgm:alg type="cycle">
                              <dgm:param type="ctrShpMap" val="fNode"/>
                              <dgm:param type="stAng" val="353"/>
                              <dgm:param type="spanAng" val="-90"/>
                            </dgm:alg>
                          </dgm:if>
                          <dgm:else name="Name213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else name="Name214"/>
                    </dgm:choose>
                  </dgm:else>
                </dgm:choose>
                <dgm:shape xmlns:r="http://schemas.openxmlformats.org/officeDocument/2006/relationships" r:blip="">
                  <dgm:adjLst/>
                </dgm:shape>
                <dgm:presOf/>
                <dgm:constrLst>
                  <dgm:constr type="sp" refType="w" fact="0.1"/>
                  <dgm:constr type="sibSp" refType="w" fact="0.1"/>
                </dgm:constrLst>
                <dgm:forEach name="Name215" axis="ch" ptType="node" st="2" cnt="1">
                  <dgm:layoutNode name="childCenter2" styleLbl="node1">
                    <dgm:alg type="tx"/>
                    <dgm:shape xmlns:r="http://schemas.openxmlformats.org/officeDocument/2006/relationships" type="roundRect" r:blip="">
                      <dgm:adjLst/>
                    </dgm:shape>
                    <dgm:presOf axis="self" ptType="node"/>
                    <dgm:constrLst>
                      <dgm:constr type="userS"/>
                      <dgm:constr type="w" refType="userS"/>
                      <dgm:constr type="h" refType="w"/>
                      <dgm:constr type="tMarg" refType="primFontSz" fact="0.2"/>
                      <dgm:constr type="bMarg" refType="primFontSz" fact="0.2"/>
                      <dgm:constr type="lMarg" refType="primFontSz" fact="0.2"/>
                      <dgm:constr type="rMarg" refType="primFontSz" fact="0.2"/>
                    </dgm:constrLst>
                    <dgm:ruleLst>
                      <dgm:rule type="primFontSz" val="5" fact="NaN" max="NaN"/>
                    </dgm:ruleLst>
                  </dgm:layoutNode>
                  <dgm:forEach name="Name216" axis="ch">
                    <dgm:forEach name="Name217" axis="self" ptType="parTrans">
                      <dgm:layoutNode name="Name218">
                        <dgm:alg type="conn">
                          <dgm:param type="dim" val="1D"/>
                          <dgm:param type="begPts" val="auto"/>
                          <dgm:param type="endPts" val="auto"/>
                          <dgm:param type="begSty" val="noArr"/>
                          <dgm:param type="endSty" val="noArr"/>
                        </dgm:alg>
                        <dgm:shape xmlns:r="http://schemas.openxmlformats.org/officeDocument/2006/relationships" type="conn" r:blip="">
                          <dgm:adjLst/>
                        </dgm:shape>
                        <dgm:presOf axis="self"/>
                        <dgm:constrLst>
                          <dgm:constr type="begPad"/>
                          <dgm:constr type="endPad"/>
                        </dgm:constrLst>
                      </dgm:layoutNode>
                    </dgm:forEach>
                    <dgm:forEach name="Name219" axis="self" ptType="node">
                      <dgm:layoutNode name="text2" styleLbl="node1">
                        <dgm:varLst>
                          <dgm:bulletEnabled val="1"/>
                        </dgm:varLst>
                        <dgm:alg type="tx"/>
                        <dgm:shape xmlns:r="http://schemas.openxmlformats.org/officeDocument/2006/relationships" type="roundRect" r:blip="">
                          <dgm:adjLst/>
                        </dgm:shape>
                        <dgm:presOf axis="desOrSelf" ptType="node"/>
                        <dgm:constrLst>
                          <dgm:constr type="userS"/>
                          <dgm:constr type="w" refType="userS"/>
                          <dgm:constr type="h" refType="w"/>
                          <dgm:constr type="tMarg" refType="primFontSz" fact="0.2"/>
                          <dgm:constr type="bMarg" refType="primFontSz" fact="0.2"/>
                          <dgm:constr type="lMarg" refType="primFontSz" fact="0.2"/>
                          <dgm:constr type="rMarg" refType="primFontSz" fact="0.2"/>
                        </dgm:constrLst>
                        <dgm:ruleLst>
                          <dgm:rule type="primFontSz" val="5" fact="NaN" max="NaN"/>
                        </dgm:ruleLst>
                      </dgm:layoutNode>
                    </dgm:forEach>
                  </dgm:forEach>
                </dgm:forEach>
              </dgm:layoutNode>
              <dgm:forEach name="Name220" axis="ch" ptType="parTrans" st="2" cnt="1">
                <dgm:layoutNode name="Name221">
                  <dgm:alg type="conn">
                    <dgm:param type="dim" val="1D"/>
                    <dgm:param type="begPts" val="auto"/>
                    <dgm:param type="endPts" val="auto"/>
                    <dgm:param type="endSty" val="noArr"/>
                    <dgm:param type="srcNode" val="textCenter"/>
                    <dgm:param type="dstNode" val="childCenter2"/>
                  </dgm:alg>
                  <dgm:shape xmlns:r="http://schemas.openxmlformats.org/officeDocument/2006/relationships" type="conn" r:blip="" zOrderOff="-999">
                    <dgm:adjLst/>
                  </dgm:shape>
                  <dgm:presOf axis="self"/>
                  <dgm:constrLst>
                    <dgm:constr type="h"/>
                    <dgm:constr type="begPad"/>
                    <dgm:constr type="endPad"/>
                  </dgm:constrLst>
                </dgm:layoutNode>
              </dgm:forEach>
            </dgm:if>
            <dgm:else name="Name222"/>
          </dgm:choose>
          <dgm:choose name="Name223">
            <dgm:if name="Name224" axis="ch" ptType="node" func="cnt" op="gte" val="3">
              <dgm:layoutNode name="cycle_3">
                <dgm:choose name="Name225">
                  <dgm:if name="Name226" func="var" arg="dir" op="equ" val="norm">
                    <dgm:choose name="Name227">
                      <dgm:if name="Name228" axis="ch" ptType="node" func="cnt" op="equ" val="3">
                        <dgm:choose name="Name229">
                          <dgm:if name="Name230" axis="ch ch" ptType="node node" st="3 1" cnt="1 0" func="cnt" op="equ" val="1">
                            <dgm:alg type="cycle">
                              <dgm:param type="ctrShpMap" val="fNode"/>
                              <dgm:param type="stAng" val="240"/>
                              <dgm:param type="horzAlign" val="l"/>
                              <dgm:param type="vertAlign" val="b"/>
                            </dgm:alg>
                          </dgm:if>
                          <dgm:if name="Name231" axis="ch ch" ptType="node node" st="3 1" cnt="1 0" func="cnt" op="equ" val="2">
                            <dgm:alg type="cycle">
                              <dgm:param type="ctrShpMap" val="fNode"/>
                              <dgm:param type="stAng" val="195"/>
                              <dgm:param type="spanAng" val="90"/>
                              <dgm:param type="horzAlign" val="l"/>
                              <dgm:param type="vertAlign" val="b"/>
                            </dgm:alg>
                          </dgm:if>
                          <dgm:else name="Name232">
                            <dgm:alg type="cycle">
                              <dgm:param type="ctrShpMap" val="fNode"/>
                              <dgm:param type="stAng" val="150"/>
                              <dgm:param type="spanAng" val="180"/>
                            </dgm:alg>
                          </dgm:else>
                        </dgm:choose>
                      </dgm:if>
                      <dgm:if name="Name233" axis="ch" ptType="node" func="cnt" op="equ" val="4">
                        <dgm:choose name="Name234">
                          <dgm:if name="Name235" axis="ch ch" ptType="node node" st="3 1" cnt="1 0" func="cnt" op="equ" val="1">
                            <dgm:alg type="cycle">
                              <dgm:param type="ctrShpMap" val="fNode"/>
                              <dgm:param type="stAng" val="180"/>
                            </dgm:alg>
                          </dgm:if>
                          <dgm:if name="Name236" axis="ch ch" ptType="node node" st="3 1" cnt="1 0" func="cnt" op="equ" val="2">
                            <dgm:alg type="cycle">
                              <dgm:param type="ctrShpMap" val="fNode"/>
                              <dgm:param type="stAng" val="135"/>
                              <dgm:param type="spanAng" val="90"/>
                            </dgm:alg>
                          </dgm:if>
                          <dgm:else name="Name237">
                            <dgm:alg type="cycle">
                              <dgm:param type="ctrShpMap" val="fNode"/>
                              <dgm:param type="stAng" val="112.5"/>
                              <dgm:param type="spanAng" val="135"/>
                            </dgm:alg>
                          </dgm:else>
                        </dgm:choose>
                      </dgm:if>
                      <dgm:if name="Name238" axis="ch" ptType="node" func="cnt" op="equ" val="5">
                        <dgm:choose name="Name239">
                          <dgm:if name="Name240" axis="ch ch" ptType="node node" st="3 1" cnt="1 0" func="cnt" op="equ" val="1">
                            <dgm:alg type="cycle">
                              <dgm:param type="ctrShpMap" val="fNode"/>
                              <dgm:param type="stAng" val="144"/>
                            </dgm:alg>
                          </dgm:if>
                          <dgm:if name="Name241" axis="ch ch" ptType="node node" st="3 1" cnt="1 0" func="cnt" op="equ" val="2">
                            <dgm:alg type="cycle">
                              <dgm:param type="ctrShpMap" val="fNode"/>
                              <dgm:param type="stAng" val="99"/>
                              <dgm:param type="spanAng" val="90"/>
                            </dgm:alg>
                          </dgm:if>
                          <dgm:else name="Name242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if name="Name243" axis="ch" ptType="node" func="cnt" op="equ" val="6">
                        <dgm:choose name="Name244">
                          <dgm:if name="Name245" axis="ch ch" ptType="node node" st="3 1" cnt="1 0" func="cnt" op="equ" val="1">
                            <dgm:alg type="cycle">
                              <dgm:param type="ctrShpMap" val="fNode"/>
                              <dgm:param type="stAng" val="120"/>
                            </dgm:alg>
                          </dgm:if>
                          <dgm:if name="Name246" axis="ch ch" ptType="node node" st="3 1" cnt="1 0" func="cnt" op="equ" val="2">
                            <dgm:alg type="cycle">
                              <dgm:param type="ctrShpMap" val="fNode"/>
                              <dgm:param type="stAng" val="75"/>
                              <dgm:param type="spanAng" val="90"/>
                            </dgm:alg>
                          </dgm:if>
                          <dgm:else name="Name247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if name="Name248" axis="ch" ptType="node" func="cnt" op="gte" val="7">
                        <dgm:choose name="Name249">
                          <dgm:if name="Name250" axis="ch ch" ptType="node node" st="3 1" cnt="1 0" func="cnt" op="equ" val="1">
                            <dgm:alg type="cycle">
                              <dgm:param type="ctrShpMap" val="fNode"/>
                              <dgm:param type="stAng" val="102"/>
                            </dgm:alg>
                          </dgm:if>
                          <dgm:if name="Name251" axis="ch ch" ptType="node node" st="3 1" cnt="1 0" func="cnt" op="equ" val="2">
                            <dgm:alg type="cycle">
                              <dgm:param type="ctrShpMap" val="fNode"/>
                              <dgm:param type="stAng" val="57"/>
                              <dgm:param type="spanAng" val="90"/>
                            </dgm:alg>
                          </dgm:if>
                          <dgm:else name="Name252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else name="Name253"/>
                    </dgm:choose>
                  </dgm:if>
                  <dgm:else name="Name254">
                    <dgm:choose name="Name255">
                      <dgm:if name="Name256" axis="ch" ptType="node" func="cnt" op="equ" val="3">
                        <dgm:choose name="Name257">
                          <dgm:if name="Name258" axis="ch ch" ptType="node node" st="3 1" cnt="1 0" func="cnt" op="equ" val="1">
                            <dgm:alg type="cycle">
                              <dgm:param type="ctrShpMap" val="fNode"/>
                              <dgm:param type="stAng" val="120"/>
                              <dgm:param type="horzAlign" val="r"/>
                              <dgm:param type="vertAlign" val="b"/>
                            </dgm:alg>
                          </dgm:if>
                          <dgm:if name="Name259" axis="ch ch" ptType="node node" st="3 1" cnt="1 0" func="cnt" op="equ" val="2">
                            <dgm:alg type="cycle">
                              <dgm:param type="ctrShpMap" val="fNode"/>
                              <dgm:param type="stAng" val="165"/>
                              <dgm:param type="spanAng" val="-90"/>
                              <dgm:param type="horzAlign" val="r"/>
                              <dgm:param type="vertAlign" val="b"/>
                            </dgm:alg>
                          </dgm:if>
                          <dgm:else name="Name260">
                            <dgm:alg type="cycle">
                              <dgm:param type="ctrShpMap" val="fNode"/>
                              <dgm:param type="stAng" val="210"/>
                              <dgm:param type="spanAng" val="-180"/>
                            </dgm:alg>
                          </dgm:else>
                        </dgm:choose>
                      </dgm:if>
                      <dgm:if name="Name261" axis="ch" ptType="node" func="cnt" op="equ" val="4">
                        <dgm:choose name="Name262">
                          <dgm:if name="Name263" axis="ch ch" ptType="node node" st="3 1" cnt="1 0" func="cnt" op="equ" val="1">
                            <dgm:alg type="cycle">
                              <dgm:param type="ctrShpMap" val="fNode"/>
                              <dgm:param type="stAng" val="180"/>
                            </dgm:alg>
                          </dgm:if>
                          <dgm:if name="Name264" axis="ch ch" ptType="node node" st="3 1" cnt="1 0" func="cnt" op="equ" val="2">
                            <dgm:alg type="cycle">
                              <dgm:param type="ctrShpMap" val="fNode"/>
                              <dgm:param type="stAng" val="225"/>
                              <dgm:param type="spanAng" val="-90"/>
                            </dgm:alg>
                          </dgm:if>
                          <dgm:else name="Name265">
                            <dgm:alg type="cycle">
                              <dgm:param type="ctrShpMap" val="fNode"/>
                              <dgm:param type="stAng" val="247.5"/>
                              <dgm:param type="spanAng" val="-135"/>
                            </dgm:alg>
                          </dgm:else>
                        </dgm:choose>
                      </dgm:if>
                      <dgm:if name="Name266" axis="ch" ptType="node" func="cnt" op="equ" val="5">
                        <dgm:choose name="Name267">
                          <dgm:if name="Name268" axis="ch ch" ptType="node node" st="3 1" cnt="1 0" func="cnt" op="equ" val="1">
                            <dgm:alg type="cycle">
                              <dgm:param type="ctrShpMap" val="fNode"/>
                              <dgm:param type="stAng" val="216"/>
                            </dgm:alg>
                          </dgm:if>
                          <dgm:if name="Name269" axis="ch ch" ptType="node node" st="3 1" cnt="1 0" func="cnt" op="equ" val="2">
                            <dgm:alg type="cycle">
                              <dgm:param type="ctrShpMap" val="fNode"/>
                              <dgm:param type="stAng" val="261"/>
                              <dgm:param type="spanAng" val="-90"/>
                            </dgm:alg>
                          </dgm:if>
                          <dgm:else name="Name270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if name="Name271" axis="ch" ptType="node" func="cnt" op="equ" val="6">
                        <dgm:choose name="Name272">
                          <dgm:if name="Name273" axis="ch ch" ptType="node node" st="3 1" cnt="1 0" func="cnt" op="equ" val="1">
                            <dgm:alg type="cycle">
                              <dgm:param type="ctrShpMap" val="fNode"/>
                              <dgm:param type="stAng" val="240"/>
                            </dgm:alg>
                          </dgm:if>
                          <dgm:if name="Name274" axis="ch ch" ptType="node node" st="3 1" cnt="1 0" func="cnt" op="equ" val="2">
                            <dgm:alg type="cycle">
                              <dgm:param type="ctrShpMap" val="fNode"/>
                              <dgm:param type="stAng" val="285"/>
                              <dgm:param type="spanAng" val="-90"/>
                            </dgm:alg>
                          </dgm:if>
                          <dgm:else name="Name275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if name="Name276" axis="ch" ptType="node" func="cnt" op="gte" val="7">
                        <dgm:choose name="Name277">
                          <dgm:if name="Name278" axis="ch ch" ptType="node node" st="3 1" cnt="1 0" func="cnt" op="equ" val="1">
                            <dgm:alg type="cycle">
                              <dgm:param type="ctrShpMap" val="fNode"/>
                              <dgm:param type="stAng" val="257"/>
                            </dgm:alg>
                          </dgm:if>
                          <dgm:if name="Name279" axis="ch ch" ptType="node node" st="3 1" cnt="1 0" func="cnt" op="equ" val="2">
                            <dgm:alg type="cycle">
                              <dgm:param type="ctrShpMap" val="fNode"/>
                              <dgm:param type="stAng" val="302"/>
                              <dgm:param type="spanAng" val="-90"/>
                            </dgm:alg>
                          </dgm:if>
                          <dgm:else name="Name280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else name="Name281"/>
                    </dgm:choose>
                  </dgm:else>
                </dgm:choose>
                <dgm:shape xmlns:r="http://schemas.openxmlformats.org/officeDocument/2006/relationships" r:blip="">
                  <dgm:adjLst/>
                </dgm:shape>
                <dgm:presOf/>
                <dgm:constrLst>
                  <dgm:constr type="sp" refType="w" fact="0.1"/>
                  <dgm:constr type="sibSp" refType="w" fact="0.1"/>
                </dgm:constrLst>
                <dgm:forEach name="Name282" axis="ch" ptType="node" st="3" cnt="1">
                  <dgm:layoutNode name="childCenter3" styleLbl="node1">
                    <dgm:alg type="tx"/>
                    <dgm:shape xmlns:r="http://schemas.openxmlformats.org/officeDocument/2006/relationships" type="roundRect" r:blip="">
                      <dgm:adjLst/>
                    </dgm:shape>
                    <dgm:presOf axis="self" ptType="node"/>
                    <dgm:constrLst>
                      <dgm:constr type="userS"/>
                      <dgm:constr type="w" refType="userS"/>
                      <dgm:constr type="h" refType="w"/>
                      <dgm:constr type="tMarg" refType="primFontSz" fact="0.2"/>
                      <dgm:constr type="bMarg" refType="primFontSz" fact="0.2"/>
                      <dgm:constr type="lMarg" refType="primFontSz" fact="0.2"/>
                      <dgm:constr type="rMarg" refType="primFontSz" fact="0.2"/>
                    </dgm:constrLst>
                    <dgm:ruleLst>
                      <dgm:rule type="primFontSz" val="5" fact="NaN" max="NaN"/>
                    </dgm:ruleLst>
                  </dgm:layoutNode>
                  <dgm:forEach name="Name283" axis="ch">
                    <dgm:forEach name="Name284" axis="self" ptType="parTrans">
                      <dgm:layoutNode name="Name285">
                        <dgm:alg type="conn">
                          <dgm:param type="dim" val="1D"/>
                          <dgm:param type="begPts" val="auto"/>
                          <dgm:param type="endPts" val="auto"/>
                          <dgm:param type="begSty" val="noArr"/>
                          <dgm:param type="endSty" val="noArr"/>
                        </dgm:alg>
                        <dgm:shape xmlns:r="http://schemas.openxmlformats.org/officeDocument/2006/relationships" type="conn" r:blip="">
                          <dgm:adjLst/>
                        </dgm:shape>
                        <dgm:presOf axis="self"/>
                        <dgm:constrLst>
                          <dgm:constr type="begPad"/>
                          <dgm:constr type="endPad"/>
                        </dgm:constrLst>
                      </dgm:layoutNode>
                    </dgm:forEach>
                    <dgm:forEach name="Name286" axis="self" ptType="node">
                      <dgm:layoutNode name="text3" styleLbl="node1">
                        <dgm:varLst>
                          <dgm:bulletEnabled val="1"/>
                        </dgm:varLst>
                        <dgm:alg type="tx"/>
                        <dgm:shape xmlns:r="http://schemas.openxmlformats.org/officeDocument/2006/relationships" type="roundRect" r:blip="">
                          <dgm:adjLst/>
                        </dgm:shape>
                        <dgm:presOf axis="desOrSelf" ptType="node"/>
                        <dgm:constrLst>
                          <dgm:constr type="userS"/>
                          <dgm:constr type="w" refType="userS"/>
                          <dgm:constr type="h" refType="w"/>
                          <dgm:constr type="tMarg" refType="primFontSz" fact="0.2"/>
                          <dgm:constr type="bMarg" refType="primFontSz" fact="0.2"/>
                          <dgm:constr type="lMarg" refType="primFontSz" fact="0.2"/>
                          <dgm:constr type="rMarg" refType="primFontSz" fact="0.2"/>
                        </dgm:constrLst>
                        <dgm:ruleLst>
                          <dgm:rule type="primFontSz" val="5" fact="NaN" max="NaN"/>
                        </dgm:ruleLst>
                      </dgm:layoutNode>
                    </dgm:forEach>
                  </dgm:forEach>
                </dgm:forEach>
              </dgm:layoutNode>
              <dgm:forEach name="Name287" axis="ch" ptType="parTrans" st="3" cnt="1">
                <dgm:layoutNode name="Name288">
                  <dgm:alg type="conn">
                    <dgm:param type="dim" val="1D"/>
                    <dgm:param type="begPts" val="auto"/>
                    <dgm:param type="endPts" val="auto"/>
                    <dgm:param type="endSty" val="noArr"/>
                    <dgm:param type="srcNode" val="textCenter"/>
                    <dgm:param type="dstNode" val="childCenter3"/>
                  </dgm:alg>
                  <dgm:shape xmlns:r="http://schemas.openxmlformats.org/officeDocument/2006/relationships" type="conn" r:blip="" zOrderOff="-999">
                    <dgm:adjLst/>
                  </dgm:shape>
                  <dgm:presOf axis="self"/>
                  <dgm:constrLst>
                    <dgm:constr type="h"/>
                    <dgm:constr type="begPad"/>
                    <dgm:constr type="endPad"/>
                  </dgm:constrLst>
                </dgm:layoutNode>
              </dgm:forEach>
            </dgm:if>
            <dgm:else name="Name289"/>
          </dgm:choose>
          <dgm:choose name="Name290">
            <dgm:if name="Name291" axis="ch" ptType="node" func="cnt" op="gte" val="4">
              <dgm:layoutNode name="cycle_4">
                <dgm:choose name="Name292">
                  <dgm:if name="Name293" func="var" arg="dir" op="equ" val="norm">
                    <dgm:choose name="Name294">
                      <dgm:if name="Name295" axis="ch" ptType="node" func="cnt" op="equ" val="4">
                        <dgm:choose name="Name296">
                          <dgm:if name="Name297" axis="ch ch" ptType="node node" st="4 1" cnt="1 0" func="cnt" op="equ" val="1">
                            <dgm:alg type="cycle">
                              <dgm:param type="ctrShpMap" val="fNode"/>
                              <dgm:param type="stAng" val="270"/>
                            </dgm:alg>
                          </dgm:if>
                          <dgm:if name="Name298" axis="ch ch" ptType="node node" st="4 1" cnt="1 0" func="cnt" op="equ" val="2">
                            <dgm:alg type="cycle">
                              <dgm:param type="ctrShpMap" val="fNode"/>
                              <dgm:param type="stAng" val="225"/>
                              <dgm:param type="spanAng" val="90"/>
                            </dgm:alg>
                          </dgm:if>
                          <dgm:else name="Name299">
                            <dgm:alg type="cycle">
                              <dgm:param type="ctrShpMap" val="fNode"/>
                              <dgm:param type="stAng" val="202.5"/>
                              <dgm:param type="spanAng" val="135"/>
                            </dgm:alg>
                          </dgm:else>
                        </dgm:choose>
                      </dgm:if>
                      <dgm:if name="Name300" axis="ch" ptType="node" func="cnt" op="equ" val="5">
                        <dgm:choose name="Name301">
                          <dgm:if name="Name302" axis="ch ch" ptType="node node" st="4 1" cnt="1 0" func="cnt" op="equ" val="1">
                            <dgm:alg type="cycle">
                              <dgm:param type="ctrShpMap" val="fNode"/>
                              <dgm:param type="stAng" val="216"/>
                            </dgm:alg>
                          </dgm:if>
                          <dgm:if name="Name303" axis="ch ch" ptType="node node" st="4 1" cnt="1 0" func="cnt" op="equ" val="2">
                            <dgm:alg type="cycle">
                              <dgm:param type="ctrShpMap" val="fNode"/>
                              <dgm:param type="stAng" val="171"/>
                              <dgm:param type="spanAng" val="90"/>
                            </dgm:alg>
                          </dgm:if>
                          <dgm:else name="Name304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if name="Name305" axis="ch" ptType="node" func="cnt" op="equ" val="6">
                        <dgm:choose name="Name306">
                          <dgm:if name="Name307" axis="ch ch" ptType="node node" st="4 1" cnt="1 0" func="cnt" op="equ" val="1">
                            <dgm:alg type="cycle">
                              <dgm:param type="ctrShpMap" val="fNode"/>
                              <dgm:param type="stAng" val="180"/>
                            </dgm:alg>
                          </dgm:if>
                          <dgm:if name="Name308" axis="ch ch" ptType="node node" st="4 1" cnt="1 0" func="cnt" op="equ" val="2">
                            <dgm:alg type="cycle">
                              <dgm:param type="ctrShpMap" val="fNode"/>
                              <dgm:param type="stAng" val="135"/>
                              <dgm:param type="spanAng" val="90"/>
                            </dgm:alg>
                          </dgm:if>
                          <dgm:else name="Name309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if name="Name310" axis="ch" ptType="node" func="cnt" op="gte" val="7">
                        <dgm:choose name="Name311">
                          <dgm:if name="Name312" axis="ch ch" ptType="node node" st="4 1" cnt="1 0" func="cnt" op="equ" val="1">
                            <dgm:alg type="cycle">
                              <dgm:param type="ctrShpMap" val="fNode"/>
                              <dgm:param type="stAng" val="154"/>
                            </dgm:alg>
                          </dgm:if>
                          <dgm:if name="Name313" axis="ch ch" ptType="node node" st="4 1" cnt="1 0" func="cnt" op="equ" val="2">
                            <dgm:alg type="cycle">
                              <dgm:param type="ctrShpMap" val="fNode"/>
                              <dgm:param type="stAng" val="109"/>
                              <dgm:param type="spanAng" val="90"/>
                            </dgm:alg>
                          </dgm:if>
                          <dgm:else name="Name314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else name="Name315"/>
                    </dgm:choose>
                  </dgm:if>
                  <dgm:else name="Name316">
                    <dgm:choose name="Name317">
                      <dgm:if name="Name318" axis="ch" ptType="node" func="cnt" op="equ" val="4">
                        <dgm:choose name="Name319">
                          <dgm:if name="Name320" axis="ch ch" ptType="node node" st="4 1" cnt="1 0" func="cnt" op="equ" val="1">
                            <dgm:alg type="cycle">
                              <dgm:param type="ctrShpMap" val="fNode"/>
                              <dgm:param type="stAng" val="90"/>
                            </dgm:alg>
                          </dgm:if>
                          <dgm:if name="Name321" axis="ch ch" ptType="node node" st="4 1" cnt="1 0" func="cnt" op="equ" val="2">
                            <dgm:alg type="cycle">
                              <dgm:param type="ctrShpMap" val="fNode"/>
                              <dgm:param type="stAng" val="135"/>
                              <dgm:param type="spanAng" val="-90"/>
                            </dgm:alg>
                          </dgm:if>
                          <dgm:else name="Name322">
                            <dgm:alg type="cycle">
                              <dgm:param type="ctrShpMap" val="fNode"/>
                              <dgm:param type="stAng" val="157.5"/>
                              <dgm:param type="spanAng" val="-135"/>
                            </dgm:alg>
                          </dgm:else>
                        </dgm:choose>
                      </dgm:if>
                      <dgm:if name="Name323" axis="ch" ptType="node" func="cnt" op="equ" val="5">
                        <dgm:choose name="Name324">
                          <dgm:if name="Name325" axis="ch ch" ptType="node node" st="4 1" cnt="1 0" func="cnt" op="equ" val="1">
                            <dgm:alg type="cycle">
                              <dgm:param type="ctrShpMap" val="fNode"/>
                              <dgm:param type="stAng" val="144"/>
                            </dgm:alg>
                          </dgm:if>
                          <dgm:if name="Name326" axis="ch ch" ptType="node node" st="4 1" cnt="1 0" func="cnt" op="equ" val="2">
                            <dgm:alg type="cycle">
                              <dgm:param type="ctrShpMap" val="fNode"/>
                              <dgm:param type="stAng" val="189"/>
                              <dgm:param type="spanAng" val="-90"/>
                            </dgm:alg>
                          </dgm:if>
                          <dgm:else name="Name327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if name="Name328" axis="ch" ptType="node" func="cnt" op="equ" val="6">
                        <dgm:choose name="Name329">
                          <dgm:if name="Name330" axis="ch ch" ptType="node node" st="4 1" cnt="1 0" func="cnt" op="equ" val="1">
                            <dgm:alg type="cycle">
                              <dgm:param type="ctrShpMap" val="fNode"/>
                              <dgm:param type="stAng" val="180"/>
                            </dgm:alg>
                          </dgm:if>
                          <dgm:if name="Name331" axis="ch ch" ptType="node node" st="4 1" cnt="1 0" func="cnt" op="equ" val="2">
                            <dgm:alg type="cycle">
                              <dgm:param type="ctrShpMap" val="fNode"/>
                              <dgm:param type="stAng" val="225"/>
                              <dgm:param type="spanAng" val="-90"/>
                            </dgm:alg>
                          </dgm:if>
                          <dgm:else name="Name332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if name="Name333" axis="ch" ptType="node" func="cnt" op="gte" val="7">
                        <dgm:choose name="Name334">
                          <dgm:if name="Name335" axis="ch ch" ptType="node node" st="4 1" cnt="1 0" func="cnt" op="equ" val="1">
                            <dgm:alg type="cycle">
                              <dgm:param type="ctrShpMap" val="fNode"/>
                              <dgm:param type="stAng" val="205"/>
                            </dgm:alg>
                          </dgm:if>
                          <dgm:if name="Name336" axis="ch ch" ptType="node node" st="4 1" cnt="1 0" func="cnt" op="equ" val="2">
                            <dgm:alg type="cycle">
                              <dgm:param type="ctrShpMap" val="fNode"/>
                              <dgm:param type="stAng" val="250"/>
                              <dgm:param type="spanAng" val="-90"/>
                            </dgm:alg>
                          </dgm:if>
                          <dgm:else name="Name337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else name="Name338"/>
                    </dgm:choose>
                  </dgm:else>
                </dgm:choose>
                <dgm:shape xmlns:r="http://schemas.openxmlformats.org/officeDocument/2006/relationships" r:blip="">
                  <dgm:adjLst/>
                </dgm:shape>
                <dgm:presOf/>
                <dgm:constrLst>
                  <dgm:constr type="sp" refType="w" fact="0.1"/>
                  <dgm:constr type="sibSp" refType="w" fact="0.1"/>
                </dgm:constrLst>
                <dgm:forEach name="Name339" axis="ch" ptType="node" st="4" cnt="1">
                  <dgm:layoutNode name="childCenter4" styleLbl="node1">
                    <dgm:alg type="tx"/>
                    <dgm:shape xmlns:r="http://schemas.openxmlformats.org/officeDocument/2006/relationships" type="roundRect" r:blip="">
                      <dgm:adjLst/>
                    </dgm:shape>
                    <dgm:presOf axis="self" ptType="node"/>
                    <dgm:constrLst>
                      <dgm:constr type="userS"/>
                      <dgm:constr type="w" refType="userS"/>
                      <dgm:constr type="h" refType="w"/>
                      <dgm:constr type="tMarg" refType="primFontSz" fact="0.2"/>
                      <dgm:constr type="bMarg" refType="primFontSz" fact="0.2"/>
                      <dgm:constr type="lMarg" refType="primFontSz" fact="0.2"/>
                      <dgm:constr type="rMarg" refType="primFontSz" fact="0.2"/>
                    </dgm:constrLst>
                    <dgm:ruleLst>
                      <dgm:rule type="primFontSz" val="5" fact="NaN" max="NaN"/>
                    </dgm:ruleLst>
                  </dgm:layoutNode>
                  <dgm:forEach name="Name340" axis="ch">
                    <dgm:forEach name="Name341" axis="self" ptType="parTrans">
                      <dgm:layoutNode name="Name342">
                        <dgm:alg type="conn">
                          <dgm:param type="dim" val="1D"/>
                          <dgm:param type="begPts" val="auto"/>
                          <dgm:param type="endPts" val="auto"/>
                          <dgm:param type="begSty" val="noArr"/>
                          <dgm:param type="endSty" val="noArr"/>
                        </dgm:alg>
                        <dgm:shape xmlns:r="http://schemas.openxmlformats.org/officeDocument/2006/relationships" type="conn" r:blip="">
                          <dgm:adjLst/>
                        </dgm:shape>
                        <dgm:presOf axis="self"/>
                        <dgm:constrLst>
                          <dgm:constr type="begPad"/>
                          <dgm:constr type="endPad"/>
                        </dgm:constrLst>
                      </dgm:layoutNode>
                    </dgm:forEach>
                    <dgm:forEach name="Name343" axis="self" ptType="node">
                      <dgm:layoutNode name="text4" styleLbl="node1">
                        <dgm:varLst>
                          <dgm:bulletEnabled val="1"/>
                        </dgm:varLst>
                        <dgm:alg type="tx"/>
                        <dgm:shape xmlns:r="http://schemas.openxmlformats.org/officeDocument/2006/relationships" type="roundRect" r:blip="">
                          <dgm:adjLst/>
                        </dgm:shape>
                        <dgm:presOf axis="desOrSelf" ptType="node"/>
                        <dgm:constrLst>
                          <dgm:constr type="userS"/>
                          <dgm:constr type="w" refType="userS"/>
                          <dgm:constr type="h" refType="w"/>
                          <dgm:constr type="tMarg" refType="primFontSz" fact="0.2"/>
                          <dgm:constr type="bMarg" refType="primFontSz" fact="0.2"/>
                          <dgm:constr type="lMarg" refType="primFontSz" fact="0.2"/>
                          <dgm:constr type="rMarg" refType="primFontSz" fact="0.2"/>
                        </dgm:constrLst>
                        <dgm:ruleLst>
                          <dgm:rule type="primFontSz" val="5" fact="NaN" max="NaN"/>
                        </dgm:ruleLst>
                      </dgm:layoutNode>
                    </dgm:forEach>
                  </dgm:forEach>
                </dgm:forEach>
              </dgm:layoutNode>
              <dgm:forEach name="Name344" axis="ch" ptType="parTrans" st="4" cnt="1">
                <dgm:layoutNode name="Name345">
                  <dgm:alg type="conn">
                    <dgm:param type="dim" val="1D"/>
                    <dgm:param type="begPts" val="auto"/>
                    <dgm:param type="endPts" val="auto"/>
                    <dgm:param type="endSty" val="noArr"/>
                    <dgm:param type="srcNode" val="textCenter"/>
                    <dgm:param type="dstNode" val="childCenter4"/>
                  </dgm:alg>
                  <dgm:shape xmlns:r="http://schemas.openxmlformats.org/officeDocument/2006/relationships" type="conn" r:blip="" zOrderOff="-999">
                    <dgm:adjLst/>
                  </dgm:shape>
                  <dgm:presOf axis="self"/>
                  <dgm:constrLst>
                    <dgm:constr type="h"/>
                    <dgm:constr type="begPad"/>
                    <dgm:constr type="endPad"/>
                  </dgm:constrLst>
                </dgm:layoutNode>
              </dgm:forEach>
            </dgm:if>
            <dgm:else name="Name346"/>
          </dgm:choose>
          <dgm:choose name="Name347">
            <dgm:if name="Name348" axis="ch" ptType="node" func="cnt" op="gte" val="5">
              <dgm:layoutNode name="cycle_5">
                <dgm:choose name="Name349">
                  <dgm:if name="Name350" func="var" arg="dir" op="equ" val="norm">
                    <dgm:choose name="Name351">
                      <dgm:if name="Name352" axis="ch" ptType="node" func="cnt" op="equ" val="5">
                        <dgm:choose name="Name353">
                          <dgm:if name="Name354" axis="ch ch" ptType="node node" st="5 1" cnt="1 0" func="cnt" op="equ" val="1">
                            <dgm:alg type="cycle">
                              <dgm:param type="ctrShpMap" val="fNode"/>
                              <dgm:param type="stAng" val="288"/>
                            </dgm:alg>
                          </dgm:if>
                          <dgm:if name="Name355" axis="ch ch" ptType="node node" st="5 1" cnt="1 0" func="cnt" op="equ" val="2">
                            <dgm:alg type="cycle">
                              <dgm:param type="ctrShpMap" val="fNode"/>
                              <dgm:param type="stAng" val="243"/>
                              <dgm:param type="spanAng" val="90"/>
                            </dgm:alg>
                          </dgm:if>
                          <dgm:else name="Name356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if name="Name357" axis="ch" ptType="node" func="cnt" op="equ" val="6">
                        <dgm:choose name="Name358">
                          <dgm:if name="Name359" axis="ch ch" ptType="node node" st="5 1" cnt="1 0" func="cnt" op="equ" val="1">
                            <dgm:alg type="cycle">
                              <dgm:param type="ctrShpMap" val="fNode"/>
                              <dgm:param type="stAng" val="240"/>
                            </dgm:alg>
                          </dgm:if>
                          <dgm:if name="Name360" axis="ch ch" ptType="node node" st="5 1" cnt="1 0" func="cnt" op="equ" val="2">
                            <dgm:alg type="cycle">
                              <dgm:param type="ctrShpMap" val="fNode"/>
                              <dgm:param type="stAng" val="195"/>
                              <dgm:param type="spanAng" val="90"/>
                            </dgm:alg>
                          </dgm:if>
                          <dgm:else name="Name361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if name="Name362" axis="ch" ptType="node" func="cnt" op="gte" val="7">
                        <dgm:choose name="Name363">
                          <dgm:if name="Name364" axis="ch ch" ptType="node node" st="5 1" cnt="1 0" func="cnt" op="equ" val="1">
                            <dgm:alg type="cycle">
                              <dgm:param type="ctrShpMap" val="fNode"/>
                              <dgm:param type="stAng" val="205"/>
                            </dgm:alg>
                          </dgm:if>
                          <dgm:if name="Name365" axis="ch ch" ptType="node node" st="5 1" cnt="1 0" func="cnt" op="equ" val="2">
                            <dgm:alg type="cycle">
                              <dgm:param type="ctrShpMap" val="fNode"/>
                              <dgm:param type="stAng" val="160"/>
                              <dgm:param type="spanAng" val="90"/>
                            </dgm:alg>
                          </dgm:if>
                          <dgm:else name="Name366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else name="Name367"/>
                    </dgm:choose>
                  </dgm:if>
                  <dgm:else name="Name368">
                    <dgm:choose name="Name369">
                      <dgm:if name="Name370" axis="ch" ptType="node" func="cnt" op="equ" val="5">
                        <dgm:choose name="Name371">
                          <dgm:if name="Name372" axis="ch ch" ptType="node node" st="5 1" cnt="1 0" func="cnt" op="equ" val="1">
                            <dgm:alg type="cycle">
                              <dgm:param type="ctrShpMap" val="fNode"/>
                              <dgm:param type="stAng" val="72"/>
                            </dgm:alg>
                          </dgm:if>
                          <dgm:if name="Name373" axis="ch ch" ptType="node node" st="5 1" cnt="1 0" func="cnt" op="equ" val="2">
                            <dgm:alg type="cycle">
                              <dgm:param type="ctrShpMap" val="fNode"/>
                              <dgm:param type="stAng" val="117"/>
                              <dgm:param type="spanAng" val="-90"/>
                            </dgm:alg>
                          </dgm:if>
                          <dgm:else name="Name374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if name="Name375" axis="ch" ptType="node" func="cnt" op="equ" val="6">
                        <dgm:choose name="Name376">
                          <dgm:if name="Name377" axis="ch ch" ptType="node node" st="5 1" cnt="1 0" func="cnt" op="equ" val="1">
                            <dgm:alg type="cycle">
                              <dgm:param type="ctrShpMap" val="fNode"/>
                              <dgm:param type="stAng" val="120"/>
                            </dgm:alg>
                          </dgm:if>
                          <dgm:if name="Name378" axis="ch ch" ptType="node node" st="5 1" cnt="1 0" func="cnt" op="equ" val="2">
                            <dgm:alg type="cycle">
                              <dgm:param type="ctrShpMap" val="fNode"/>
                              <dgm:param type="stAng" val="165"/>
                              <dgm:param type="spanAng" val="-90"/>
                            </dgm:alg>
                          </dgm:if>
                          <dgm:else name="Name379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if name="Name380" axis="ch" ptType="node" func="cnt" op="gte" val="7">
                        <dgm:choose name="Name381">
                          <dgm:if name="Name382" axis="ch ch" ptType="node node" st="5 1" cnt="1 0" func="cnt" op="equ" val="1">
                            <dgm:alg type="cycle">
                              <dgm:param type="ctrShpMap" val="fNode"/>
                              <dgm:param type="stAng" val="154"/>
                            </dgm:alg>
                          </dgm:if>
                          <dgm:if name="Name383" axis="ch ch" ptType="node node" st="5 1" cnt="1 0" func="cnt" op="equ" val="2">
                            <dgm:alg type="cycle">
                              <dgm:param type="ctrShpMap" val="fNode"/>
                              <dgm:param type="stAng" val="199"/>
                              <dgm:param type="spanAng" val="-90"/>
                            </dgm:alg>
                          </dgm:if>
                          <dgm:else name="Name384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else name="Name385"/>
                    </dgm:choose>
                  </dgm:else>
                </dgm:choose>
                <dgm:shape xmlns:r="http://schemas.openxmlformats.org/officeDocument/2006/relationships" r:blip="">
                  <dgm:adjLst/>
                </dgm:shape>
                <dgm:presOf/>
                <dgm:constrLst>
                  <dgm:constr type="sp" refType="w" fact="0.1"/>
                  <dgm:constr type="sibSp" refType="w" fact="0.1"/>
                </dgm:constrLst>
                <dgm:forEach name="Name386" axis="ch" ptType="node" st="5" cnt="1">
                  <dgm:layoutNode name="childCenter5" styleLbl="node1">
                    <dgm:alg type="tx"/>
                    <dgm:shape xmlns:r="http://schemas.openxmlformats.org/officeDocument/2006/relationships" type="roundRect" r:blip="">
                      <dgm:adjLst/>
                    </dgm:shape>
                    <dgm:presOf axis="self" ptType="node"/>
                    <dgm:constrLst>
                      <dgm:constr type="userS"/>
                      <dgm:constr type="w" refType="userS"/>
                      <dgm:constr type="h" refType="w"/>
                      <dgm:constr type="tMarg" refType="primFontSz" fact="0.2"/>
                      <dgm:constr type="bMarg" refType="primFontSz" fact="0.2"/>
                      <dgm:constr type="lMarg" refType="primFontSz" fact="0.2"/>
                      <dgm:constr type="rMarg" refType="primFontSz" fact="0.2"/>
                    </dgm:constrLst>
                    <dgm:ruleLst>
                      <dgm:rule type="primFontSz" val="5" fact="NaN" max="NaN"/>
                    </dgm:ruleLst>
                  </dgm:layoutNode>
                  <dgm:forEach name="Name387" axis="ch">
                    <dgm:forEach name="Name388" axis="self" ptType="parTrans">
                      <dgm:layoutNode name="Name389">
                        <dgm:alg type="conn">
                          <dgm:param type="dim" val="1D"/>
                          <dgm:param type="begPts" val="auto"/>
                          <dgm:param type="endPts" val="auto"/>
                          <dgm:param type="begSty" val="noArr"/>
                          <dgm:param type="endSty" val="noArr"/>
                        </dgm:alg>
                        <dgm:shape xmlns:r="http://schemas.openxmlformats.org/officeDocument/2006/relationships" type="conn" r:blip="">
                          <dgm:adjLst/>
                        </dgm:shape>
                        <dgm:presOf axis="self"/>
                        <dgm:constrLst>
                          <dgm:constr type="begPad"/>
                          <dgm:constr type="endPad"/>
                        </dgm:constrLst>
                      </dgm:layoutNode>
                    </dgm:forEach>
                    <dgm:forEach name="Name390" axis="self" ptType="node">
                      <dgm:layoutNode name="text5" styleLbl="node1">
                        <dgm:varLst>
                          <dgm:bulletEnabled val="1"/>
                        </dgm:varLst>
                        <dgm:alg type="tx"/>
                        <dgm:shape xmlns:r="http://schemas.openxmlformats.org/officeDocument/2006/relationships" type="roundRect" r:blip="">
                          <dgm:adjLst/>
                        </dgm:shape>
                        <dgm:presOf axis="desOrSelf" ptType="node"/>
                        <dgm:constrLst>
                          <dgm:constr type="userS"/>
                          <dgm:constr type="w" refType="userS"/>
                          <dgm:constr type="h" refType="w"/>
                          <dgm:constr type="tMarg" refType="primFontSz" fact="0.2"/>
                          <dgm:constr type="bMarg" refType="primFontSz" fact="0.2"/>
                          <dgm:constr type="lMarg" refType="primFontSz" fact="0.2"/>
                          <dgm:constr type="rMarg" refType="primFontSz" fact="0.2"/>
                        </dgm:constrLst>
                        <dgm:ruleLst>
                          <dgm:rule type="primFontSz" val="5" fact="NaN" max="NaN"/>
                        </dgm:ruleLst>
                      </dgm:layoutNode>
                    </dgm:forEach>
                  </dgm:forEach>
                </dgm:forEach>
              </dgm:layoutNode>
              <dgm:forEach name="Name391" axis="ch" ptType="parTrans" st="5" cnt="1">
                <dgm:layoutNode name="Name392">
                  <dgm:alg type="conn">
                    <dgm:param type="dim" val="1D"/>
                    <dgm:param type="begPts" val="auto"/>
                    <dgm:param type="endPts" val="auto"/>
                    <dgm:param type="endSty" val="noArr"/>
                    <dgm:param type="srcNode" val="textCenter"/>
                    <dgm:param type="dstNode" val="childCenter5"/>
                  </dgm:alg>
                  <dgm:shape xmlns:r="http://schemas.openxmlformats.org/officeDocument/2006/relationships" type="conn" r:blip="" zOrderOff="-999">
                    <dgm:adjLst/>
                  </dgm:shape>
                  <dgm:presOf axis="self"/>
                  <dgm:constrLst>
                    <dgm:constr type="h"/>
                    <dgm:constr type="begPad"/>
                    <dgm:constr type="endPad"/>
                  </dgm:constrLst>
                </dgm:layoutNode>
              </dgm:forEach>
            </dgm:if>
            <dgm:else name="Name393"/>
          </dgm:choose>
          <dgm:choose name="Name394">
            <dgm:if name="Name395" axis="ch" ptType="node" func="cnt" op="gte" val="6">
              <dgm:layoutNode name="cycle_6">
                <dgm:choose name="Name396">
                  <dgm:if name="Name397" func="var" arg="dir" op="equ" val="norm">
                    <dgm:choose name="Name398">
                      <dgm:if name="Name399" axis="ch" ptType="node" func="cnt" op="equ" val="6">
                        <dgm:choose name="Name400">
                          <dgm:if name="Name401" axis="ch ch" ptType="node node" st="6 1" cnt="1 0" func="cnt" op="equ" val="1">
                            <dgm:alg type="cycle">
                              <dgm:param type="ctrShpMap" val="fNode"/>
                              <dgm:param type="stAng" val="300"/>
                            </dgm:alg>
                          </dgm:if>
                          <dgm:if name="Name402" axis="ch ch" ptType="node node" st="6 1" cnt="1 0" func="cnt" op="equ" val="2">
                            <dgm:alg type="cycle">
                              <dgm:param type="ctrShpMap" val="fNode"/>
                              <dgm:param type="stAng" val="255"/>
                              <dgm:param type="spanAng" val="90"/>
                            </dgm:alg>
                          </dgm:if>
                          <dgm:else name="Name403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if name="Name404" axis="ch" ptType="node" func="cnt" op="gte" val="7">
                        <dgm:choose name="Name405">
                          <dgm:if name="Name406" axis="ch ch" ptType="node node" st="6 1" cnt="1 0" func="cnt" op="equ" val="1">
                            <dgm:alg type="cycle">
                              <dgm:param type="ctrShpMap" val="fNode"/>
                              <dgm:param type="stAng" val="257"/>
                            </dgm:alg>
                          </dgm:if>
                          <dgm:if name="Name407" axis="ch ch" ptType="node node" st="6 1" cnt="1 0" func="cnt" op="equ" val="2">
                            <dgm:alg type="cycle">
                              <dgm:param type="ctrShpMap" val="fNode"/>
                              <dgm:param type="stAng" val="212"/>
                              <dgm:param type="spanAng" val="90"/>
                            </dgm:alg>
                          </dgm:if>
                          <dgm:else name="Name408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else name="Name409"/>
                    </dgm:choose>
                  </dgm:if>
                  <dgm:else name="Name410">
                    <dgm:choose name="Name411">
                      <dgm:if name="Name412" axis="ch" ptType="node" func="cnt" op="equ" val="6">
                        <dgm:choose name="Name413">
                          <dgm:if name="Name414" axis="ch ch" ptType="node node" st="6 1" cnt="1 0" func="cnt" op="equ" val="1">
                            <dgm:alg type="cycle">
                              <dgm:param type="ctrShpMap" val="fNode"/>
                              <dgm:param type="stAng" val="60"/>
                            </dgm:alg>
                          </dgm:if>
                          <dgm:if name="Name415" axis="ch ch" ptType="node node" st="6 1" cnt="1 0" func="cnt" op="equ" val="2">
                            <dgm:alg type="cycle">
                              <dgm:param type="ctrShpMap" val="fNode"/>
                              <dgm:param type="stAng" val="105"/>
                              <dgm:param type="spanAng" val="-90"/>
                            </dgm:alg>
                          </dgm:if>
                          <dgm:else name="Name416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if name="Name417" axis="ch" ptType="node" func="cnt" op="gte" val="7">
                        <dgm:choose name="Name418">
                          <dgm:if name="Name419" axis="ch ch" ptType="node node" st="6 1" cnt="1 0" func="cnt" op="equ" val="1">
                            <dgm:alg type="cycle">
                              <dgm:param type="ctrShpMap" val="fNode"/>
                              <dgm:param type="stAng" val="102"/>
                            </dgm:alg>
                          </dgm:if>
                          <dgm:if name="Name420" axis="ch ch" ptType="node node" st="6 1" cnt="1 0" func="cnt" op="equ" val="2">
                            <dgm:alg type="cycle">
                              <dgm:param type="ctrShpMap" val="fNode"/>
                              <dgm:param type="stAng" val="147"/>
                              <dgm:param type="spanAng" val="-90"/>
                            </dgm:alg>
                          </dgm:if>
                          <dgm:else name="Name421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else name="Name422"/>
                    </dgm:choose>
                  </dgm:else>
                </dgm:choose>
                <dgm:shape xmlns:r="http://schemas.openxmlformats.org/officeDocument/2006/relationships" r:blip="">
                  <dgm:adjLst/>
                </dgm:shape>
                <dgm:presOf/>
                <dgm:constrLst>
                  <dgm:constr type="sp" refType="w" fact="0.1"/>
                  <dgm:constr type="sibSp" refType="w" fact="0.1"/>
                </dgm:constrLst>
                <dgm:forEach name="Name423" axis="ch" ptType="node" st="6" cnt="1">
                  <dgm:layoutNode name="childCenter6" styleLbl="node1">
                    <dgm:alg type="tx"/>
                    <dgm:shape xmlns:r="http://schemas.openxmlformats.org/officeDocument/2006/relationships" type="roundRect" r:blip="">
                      <dgm:adjLst/>
                    </dgm:shape>
                    <dgm:presOf axis="self" ptType="node"/>
                    <dgm:constrLst>
                      <dgm:constr type="userS"/>
                      <dgm:constr type="w" refType="userS"/>
                      <dgm:constr type="h" refType="w"/>
                      <dgm:constr type="tMarg" refType="primFontSz" fact="0.2"/>
                      <dgm:constr type="bMarg" refType="primFontSz" fact="0.2"/>
                      <dgm:constr type="lMarg" refType="primFontSz" fact="0.2"/>
                      <dgm:constr type="rMarg" refType="primFontSz" fact="0.2"/>
                    </dgm:constrLst>
                    <dgm:ruleLst>
                      <dgm:rule type="primFontSz" val="5" fact="NaN" max="NaN"/>
                    </dgm:ruleLst>
                  </dgm:layoutNode>
                  <dgm:forEach name="Name424" axis="ch">
                    <dgm:forEach name="Name425" axis="self" ptType="parTrans">
                      <dgm:layoutNode name="Name426">
                        <dgm:alg type="conn">
                          <dgm:param type="dim" val="1D"/>
                          <dgm:param type="begPts" val="auto"/>
                          <dgm:param type="endPts" val="auto"/>
                          <dgm:param type="begSty" val="noArr"/>
                          <dgm:param type="endSty" val="noArr"/>
                        </dgm:alg>
                        <dgm:shape xmlns:r="http://schemas.openxmlformats.org/officeDocument/2006/relationships" type="conn" r:blip="">
                          <dgm:adjLst/>
                        </dgm:shape>
                        <dgm:presOf axis="self"/>
                        <dgm:constrLst>
                          <dgm:constr type="begPad"/>
                          <dgm:constr type="endPad"/>
                        </dgm:constrLst>
                      </dgm:layoutNode>
                    </dgm:forEach>
                    <dgm:forEach name="Name427" axis="self" ptType="node">
                      <dgm:layoutNode name="text6" styleLbl="node1">
                        <dgm:varLst>
                          <dgm:bulletEnabled val="1"/>
                        </dgm:varLst>
                        <dgm:alg type="tx"/>
                        <dgm:shape xmlns:r="http://schemas.openxmlformats.org/officeDocument/2006/relationships" type="roundRect" r:blip="">
                          <dgm:adjLst/>
                        </dgm:shape>
                        <dgm:presOf axis="desOrSelf" ptType="node"/>
                        <dgm:constrLst>
                          <dgm:constr type="userS"/>
                          <dgm:constr type="w" refType="userS"/>
                          <dgm:constr type="h" refType="w"/>
                          <dgm:constr type="tMarg" refType="primFontSz" fact="0.2"/>
                          <dgm:constr type="bMarg" refType="primFontSz" fact="0.2"/>
                          <dgm:constr type="lMarg" refType="primFontSz" fact="0.2"/>
                          <dgm:constr type="rMarg" refType="primFontSz" fact="0.2"/>
                        </dgm:constrLst>
                        <dgm:ruleLst>
                          <dgm:rule type="primFontSz" val="5" fact="NaN" max="NaN"/>
                        </dgm:ruleLst>
                      </dgm:layoutNode>
                    </dgm:forEach>
                  </dgm:forEach>
                </dgm:forEach>
              </dgm:layoutNode>
              <dgm:forEach name="Name428" axis="ch" ptType="parTrans" st="6" cnt="1">
                <dgm:layoutNode name="Name429">
                  <dgm:alg type="conn">
                    <dgm:param type="dim" val="1D"/>
                    <dgm:param type="begPts" val="auto"/>
                    <dgm:param type="endPts" val="auto"/>
                    <dgm:param type="endSty" val="noArr"/>
                    <dgm:param type="srcNode" val="textCenter"/>
                    <dgm:param type="dstNode" val="childCenter6"/>
                  </dgm:alg>
                  <dgm:shape xmlns:r="http://schemas.openxmlformats.org/officeDocument/2006/relationships" type="conn" r:blip="" zOrderOff="-999">
                    <dgm:adjLst/>
                  </dgm:shape>
                  <dgm:presOf axis="self"/>
                  <dgm:constrLst>
                    <dgm:constr type="h"/>
                    <dgm:constr type="begPad"/>
                    <dgm:constr type="endPad"/>
                  </dgm:constrLst>
                </dgm:layoutNode>
              </dgm:forEach>
            </dgm:if>
            <dgm:else name="Name430"/>
          </dgm:choose>
          <dgm:choose name="Name431">
            <dgm:if name="Name432" axis="ch" ptType="node" func="cnt" op="gte" val="7">
              <dgm:layoutNode name="cycle_7">
                <dgm:choose name="Name433">
                  <dgm:if name="Name434" func="var" arg="dir" op="equ" val="norm">
                    <dgm:choose name="Name435">
                      <dgm:if name="Name436" axis="ch" ptType="node" func="cnt" op="gte" val="7">
                        <dgm:choose name="Name437">
                          <dgm:if name="Name438" axis="ch ch" ptType="node node" st="7 1" cnt="1 0" func="cnt" op="equ" val="1">
                            <dgm:alg type="cycle">
                              <dgm:param type="ctrShpMap" val="fNode"/>
                              <dgm:param type="stAng" val="308"/>
                            </dgm:alg>
                          </dgm:if>
                          <dgm:if name="Name439" axis="ch ch" ptType="node node" st="7 1" cnt="1 0" func="cnt" op="equ" val="2">
                            <dgm:alg type="cycle">
                              <dgm:param type="ctrShpMap" val="fNode"/>
                              <dgm:param type="stAng" val="263"/>
                              <dgm:param type="spanAng" val="90"/>
                            </dgm:alg>
                          </dgm:if>
                          <dgm:else name="Name440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else name="Name441"/>
                    </dgm:choose>
                  </dgm:if>
                  <dgm:else name="Name442">
                    <dgm:choose name="Name443">
                      <dgm:if name="Name444" axis="ch" ptType="node" func="cnt" op="gte" val="7">
                        <dgm:choose name="Name445">
                          <dgm:if name="Name446" axis="ch ch" ptType="node node" st="7 1" cnt="1 0" func="cnt" op="equ" val="1">
                            <dgm:alg type="cycle">
                              <dgm:param type="ctrShpMap" val="fNode"/>
                              <dgm:param type="stAng" val="51"/>
                            </dgm:alg>
                          </dgm:if>
                          <dgm:if name="Name447" axis="ch ch" ptType="node node" st="7 1" cnt="1 0" func="cnt" op="equ" val="2">
                            <dgm:alg type="cycle">
                              <dgm:param type="ctrShpMap" val="fNode"/>
                              <dgm:param type="stAng" val="96"/>
                              <dgm:param type="spanAng" val="-90"/>
                            </dgm:alg>
                          </dgm:if>
                          <dgm:else name="Name448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else name="Name449"/>
                    </dgm:choose>
                  </dgm:else>
                </dgm:choose>
                <dgm:shape xmlns:r="http://schemas.openxmlformats.org/officeDocument/2006/relationships" r:blip="">
                  <dgm:adjLst/>
                </dgm:shape>
                <dgm:presOf/>
                <dgm:constrLst>
                  <dgm:constr type="sp" refType="w" fact="0.1"/>
                  <dgm:constr type="sibSp" refType="w" fact="0.1"/>
                </dgm:constrLst>
                <dgm:forEach name="Name450" axis="ch" ptType="node" st="7" cnt="1">
                  <dgm:layoutNode name="childCenter7" styleLbl="node1">
                    <dgm:alg type="tx"/>
                    <dgm:shape xmlns:r="http://schemas.openxmlformats.org/officeDocument/2006/relationships" type="roundRect" r:blip="">
                      <dgm:adjLst/>
                    </dgm:shape>
                    <dgm:presOf axis="self" ptType="node"/>
                    <dgm:constrLst>
                      <dgm:constr type="userS"/>
                      <dgm:constr type="w" refType="userS"/>
                      <dgm:constr type="h" refType="w"/>
                      <dgm:constr type="tMarg" refType="primFontSz" fact="0.2"/>
                      <dgm:constr type="bMarg" refType="primFontSz" fact="0.2"/>
                      <dgm:constr type="lMarg" refType="primFontSz" fact="0.2"/>
                      <dgm:constr type="rMarg" refType="primFontSz" fact="0.2"/>
                    </dgm:constrLst>
                    <dgm:ruleLst>
                      <dgm:rule type="primFontSz" val="5" fact="NaN" max="NaN"/>
                    </dgm:ruleLst>
                  </dgm:layoutNode>
                  <dgm:forEach name="Name451" axis="ch">
                    <dgm:forEach name="Name452" axis="self" ptType="parTrans">
                      <dgm:layoutNode name="Name453">
                        <dgm:alg type="conn">
                          <dgm:param type="dim" val="1D"/>
                          <dgm:param type="begPts" val="auto"/>
                          <dgm:param type="endPts" val="auto"/>
                          <dgm:param type="begSty" val="noArr"/>
                          <dgm:param type="endSty" val="noArr"/>
                        </dgm:alg>
                        <dgm:shape xmlns:r="http://schemas.openxmlformats.org/officeDocument/2006/relationships" type="conn" r:blip="">
                          <dgm:adjLst/>
                        </dgm:shape>
                        <dgm:presOf axis="self"/>
                        <dgm:constrLst>
                          <dgm:constr type="begPad"/>
                          <dgm:constr type="endPad"/>
                        </dgm:constrLst>
                      </dgm:layoutNode>
                    </dgm:forEach>
                    <dgm:forEach name="Name454" axis="self" ptType="node">
                      <dgm:layoutNode name="text7" styleLbl="node1">
                        <dgm:varLst>
                          <dgm:bulletEnabled val="1"/>
                        </dgm:varLst>
                        <dgm:alg type="tx"/>
                        <dgm:shape xmlns:r="http://schemas.openxmlformats.org/officeDocument/2006/relationships" type="roundRect" r:blip="">
                          <dgm:adjLst/>
                        </dgm:shape>
                        <dgm:presOf axis="desOrSelf" ptType="node"/>
                        <dgm:constrLst>
                          <dgm:constr type="userS"/>
                          <dgm:constr type="w" refType="userS"/>
                          <dgm:constr type="h" refType="w"/>
                          <dgm:constr type="tMarg" refType="primFontSz" fact="0.2"/>
                          <dgm:constr type="bMarg" refType="primFontSz" fact="0.2"/>
                          <dgm:constr type="lMarg" refType="primFontSz" fact="0.2"/>
                          <dgm:constr type="rMarg" refType="primFontSz" fact="0.2"/>
                        </dgm:constrLst>
                        <dgm:ruleLst>
                          <dgm:rule type="primFontSz" val="5" fact="NaN" max="NaN"/>
                        </dgm:ruleLst>
                      </dgm:layoutNode>
                    </dgm:forEach>
                  </dgm:forEach>
                </dgm:forEach>
              </dgm:layoutNode>
              <dgm:forEach name="Name455" axis="ch" ptType="parTrans" st="7" cnt="1">
                <dgm:layoutNode name="Name456">
                  <dgm:alg type="conn">
                    <dgm:param type="dim" val="1D"/>
                    <dgm:param type="begPts" val="auto"/>
                    <dgm:param type="endPts" val="auto"/>
                    <dgm:param type="endSty" val="noArr"/>
                    <dgm:param type="srcNode" val="textCenter"/>
                    <dgm:param type="dstNode" val="childCenter7"/>
                  </dgm:alg>
                  <dgm:shape xmlns:r="http://schemas.openxmlformats.org/officeDocument/2006/relationships" type="conn" r:blip="" zOrderOff="-999">
                    <dgm:adjLst/>
                  </dgm:shape>
                  <dgm:presOf axis="self"/>
                  <dgm:constrLst>
                    <dgm:constr type="h"/>
                    <dgm:constr type="begPad"/>
                    <dgm:constr type="endPad"/>
                  </dgm:constrLst>
                </dgm:layoutNode>
              </dgm:forEach>
            </dgm:if>
            <dgm:else name="Name457"/>
          </dgm:choose>
        </dgm:else>
      </dgm:choose>
    </dgm:forEach>
  </dgm:layoutNode>
</dgm:layoutDef>
</file>

<file path=word/diagrams/layout7.xml><?xml version="1.0" encoding="utf-8"?>
<dgm:layoutDef xmlns:dgm="http://schemas.openxmlformats.org/drawingml/2006/diagram" xmlns:a="http://schemas.openxmlformats.org/drawingml/2006/main" uniqueId="urn:microsoft.com/office/officeart/2005/8/layout/radial6">
  <dgm:title val=""/>
  <dgm:desc val=""/>
  <dgm:catLst>
    <dgm:cat type="cycle" pri="9000"/>
    <dgm:cat type="relationship" pri="21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  <dgm:cxn modelId="5" srcId="1" destId="13" srcOrd="2" destOrd="0"/>
        <dgm:cxn modelId="6" srcId="1" destId="14" srcOrd="3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  <dgm:pt modelId="13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12"/>
        <dgm:pt modelId="13"/>
        <dgm:pt modelId="14"/>
        <dgm:pt modelId="15"/>
        <dgm:pt modelId="16"/>
      </dgm:ptLst>
      <dgm:cxnLst>
        <dgm:cxn modelId="2" srcId="0" destId="1" srcOrd="0" destOrd="0"/>
        <dgm:cxn modelId="16" srcId="1" destId="11" srcOrd="0" destOrd="0"/>
        <dgm:cxn modelId="17" srcId="1" destId="12" srcOrd="1" destOrd="0"/>
        <dgm:cxn modelId="18" srcId="1" destId="13" srcOrd="2" destOrd="0"/>
        <dgm:cxn modelId="19" srcId="1" destId="14" srcOrd="3" destOrd="0"/>
        <dgm:cxn modelId="20" srcId="1" destId="15" srcOrd="4" destOrd="0"/>
        <dgm:cxn modelId="21" srcId="1" destId="16" srcOrd="5" destOrd="0"/>
      </dgm:cxnLst>
      <dgm:bg/>
      <dgm:whole/>
    </dgm:dataModel>
  </dgm:clrData>
  <dgm:layoutNode name="Name0">
    <dgm:varLst>
      <dgm:chMax val="1"/>
      <dgm:dir/>
      <dgm:animLvl val="ctr"/>
      <dgm:resizeHandles val="exact"/>
    </dgm:varLst>
    <dgm:choose name="Name1">
      <dgm:if name="Name2" func="var" arg="dir" op="equ" val="norm">
        <dgm:choose name="Name3">
          <dgm:if name="Name4" axis="ch ch" ptType="node node" st="1 1" cnt="1 0" func="cnt" op="lte" val="1">
            <dgm:alg type="cycle">
              <dgm:param type="stAng" val="90"/>
              <dgm:param type="spanAng" val="360"/>
              <dgm:param type="ctrShpMap" val="fNode"/>
            </dgm:alg>
          </dgm:if>
          <dgm:else name="Name5">
            <dgm:alg type="cycle">
              <dgm:param type="stAng" val="0"/>
              <dgm:param type="spanAng" val="360"/>
              <dgm:param type="ctrShpMap" val="fNode"/>
            </dgm:alg>
          </dgm:else>
        </dgm:choose>
      </dgm:if>
      <dgm:else name="Name6">
        <dgm:choose name="Name7">
          <dgm:if name="Name8" axis="ch ch" ptType="node node" st="1 1" cnt="1 0" func="cnt" op="lte" val="1">
            <dgm:alg type="cycle">
              <dgm:param type="stAng" val="-90"/>
              <dgm:param type="spanAng" val="360"/>
              <dgm:param type="ctrShpMap" val="fNode"/>
            </dgm:alg>
          </dgm:if>
          <dgm:else name="Name9">
            <dgm:alg type="cycle">
              <dgm:param type="stAng" val="0"/>
              <dgm:param type="spanAng" val="-360"/>
              <dgm:param type="ctrShpMap" val="fNode"/>
            </dgm:alg>
          </dgm:else>
        </dgm:choose>
      </dgm:else>
    </dgm:choose>
    <dgm:shape xmlns:r="http://schemas.openxmlformats.org/officeDocument/2006/relationships" r:blip="">
      <dgm:adjLst/>
    </dgm:shape>
    <dgm:presOf/>
    <dgm:choose name="Name10">
      <dgm:if name="Name11" func="var" arg="dir" op="equ" val="norm">
        <dgm:choose name="Name12">
          <dgm:if name="Name13" axis="ch ch" ptType="node node" st="1 1" cnt="1 0" func="cnt" op="equ" val="1">
            <dgm:constrLst>
              <dgm:constr type="diam" val="170"/>
              <dgm:constr type="w" for="ch" forName="centerShape" refType="w"/>
              <dgm:constr type="w" for="ch" forName="oneComp" refType="w" refFor="ch" refForName="centerShape" op="equ" fact="0.7"/>
              <dgm:constr type="sp" refType="w" refFor="ch" refForName="oneComp" fact="0.3"/>
              <dgm:constr type="sibSp" refType="w" refFor="ch" refForName="oneComp" fact="0.3"/>
              <dgm:constr type="primFontSz" for="ch" forName="centerShape" val="65"/>
              <dgm:constr type="primFontSz" for="des" forName="oneNode" refType="primFontSz" refFor="ch" refForName="centerShape" fact="0.95"/>
              <dgm:constr type="primFontSz" for="des" forName="oneNode" refType="primFontSz" refFor="ch" refForName="centerShape" op="lte" fact="0.95"/>
              <dgm:constr type="diam" for="ch" forName="singleconn" refType="diam" op="equ" fact="-1"/>
              <dgm:constr type="h" for="ch" forName="singleconn" refType="w" refFor="ch" refForName="oneComp" fact="0.24"/>
              <dgm:constr type="w" for="ch" forName="dummya" refType="w" refFor="ch" refForName="oneComp" op="equ"/>
              <dgm:constr type="w" for="ch" forName="dummyb" refType="w" refFor="ch" refForName="oneComp" op="equ"/>
              <dgm:constr type="w" for="ch" forName="dummyc" refType="w" refFor="ch" refForName="oneComp" op="equ"/>
            </dgm:constrLst>
          </dgm:if>
          <dgm:else name="Name14">
            <dgm:constrLst>
              <dgm:constr type="diam" val="170"/>
              <dgm:constr type="w" for="ch" forName="centerShape" refType="w"/>
              <dgm:constr type="w" for="ch" forName="node" refType="w" refFor="ch" refForName="centerShape" op="equ" fact="0.7"/>
              <dgm:constr type="sp" refType="w" refFor="ch" refForName="node" fact="0.3"/>
              <dgm:constr type="sibSp" refType="w" refFor="ch" refForName="node" fact="0.3"/>
              <dgm:constr type="primFontSz" for="ch" forName="centerShape" val="65"/>
              <dgm:constr type="primFontSz" for="des" forName="node" refType="primFontSz" refFor="ch" refForName="centerShape" fact="0.78"/>
              <dgm:constr type="primFontSz" for="ch" forName="node" refType="primFontSz" refFor="ch" refForName="centerShape" op="lte" fact="0.95"/>
              <dgm:constr type="diam" for="ch" forName="sibTrans" refType="diam" op="equ"/>
              <dgm:constr type="h" for="ch" forName="sibTrans" refType="w" refFor="ch" refForName="node" fact="0.24"/>
              <dgm:constr type="w" for="ch" forName="dummy" val="1"/>
            </dgm:constrLst>
          </dgm:else>
        </dgm:choose>
      </dgm:if>
      <dgm:else name="Name15">
        <dgm:choose name="Name16">
          <dgm:if name="Name17" axis="ch ch" ptType="node node" st="1 1" cnt="1 0" func="cnt" op="equ" val="1">
            <dgm:constrLst>
              <dgm:constr type="diam" val="170"/>
              <dgm:constr type="w" for="ch" forName="centerShape" refType="w"/>
              <dgm:constr type="w" for="ch" forName="oneComp" refType="w" refFor="ch" refForName="centerShape" op="equ" fact="0.7"/>
              <dgm:constr type="sp" refType="w" refFor="ch" refForName="oneComp" fact="0.3"/>
              <dgm:constr type="sibSp" refType="w" refFor="ch" refForName="oneComp" fact="0.3"/>
              <dgm:constr type="primFontSz" for="ch" forName="centerShape" val="65"/>
              <dgm:constr type="primFontSz" for="des" forName="oneNode" refType="primFontSz" refFor="ch" refForName="centerShape" fact="0.95"/>
              <dgm:constr type="primFontSz" for="ch" forName="oneNode" refType="primFontSz" refFor="ch" refForName="centerShape" op="lte" fact="0.95"/>
              <dgm:constr type="diam" for="ch" forName="singleconn" refType="diam"/>
              <dgm:constr type="h" for="ch" forName="singleconn" refType="w" refFor="ch" refForName="oneComp" fact="0.24"/>
              <dgm:constr type="diam" for="ch" refType="diam" op="equ"/>
              <dgm:constr type="w" for="ch" forName="dummya" refType="w" refFor="ch" refForName="oneComp" op="equ"/>
              <dgm:constr type="w" for="ch" forName="dummyb" refType="w" refFor="ch" refForName="oneComp" op="equ"/>
              <dgm:constr type="w" for="ch" forName="dummyc" refType="w" refFor="ch" refForName="oneComp" op="equ"/>
            </dgm:constrLst>
          </dgm:if>
          <dgm:else name="Name18">
            <dgm:constrLst>
              <dgm:constr type="diam" val="170"/>
              <dgm:constr type="w" for="ch" forName="centerShape" refType="w"/>
              <dgm:constr type="w" for="ch" forName="node" refType="w" refFor="ch" refForName="centerShape" op="equ" fact="0.7"/>
              <dgm:constr type="sp" refType="w" refFor="ch" refForName="node" fact="0.3"/>
              <dgm:constr type="sibSp" refType="w" refFor="ch" refForName="node" fact="0.3"/>
              <dgm:constr type="primFontSz" for="ch" forName="centerShape" val="65"/>
              <dgm:constr type="primFontSz" for="des" forName="node" refType="primFontSz" refFor="ch" refForName="centerShape" fact="0.78"/>
              <dgm:constr type="primFontSz" for="ch" forName="node" refType="primFontSz" refFor="ch" refForName="centerShape" op="lte" fact="0.95"/>
              <dgm:constr type="diam" for="ch" ptType="sibTrans" refType="diam" fact="-1"/>
              <dgm:constr type="h" for="ch" forName="sibTrans" refType="w" refFor="ch" refForName="node" fact="0.24"/>
              <dgm:constr type="diam" for="ch" refType="diam" op="equ" fact="-1"/>
              <dgm:constr type="w" for="ch" forName="dummy" val="1"/>
            </dgm:constrLst>
          </dgm:else>
        </dgm:choose>
      </dgm:else>
    </dgm:choose>
    <dgm:ruleLst>
      <dgm:rule type="diam" val="INF" fact="NaN" max="NaN"/>
    </dgm:ruleLst>
    <dgm:forEach name="Name19" axis="ch" ptType="node" cnt="1">
      <dgm:layoutNode name="centerShape" styleLbl="node0">
        <dgm:alg type="tx"/>
        <dgm:shape xmlns:r="http://schemas.openxmlformats.org/officeDocument/2006/relationships" type="ellipse" r:blip="">
          <dgm:adjLst/>
        </dgm:shape>
        <dgm:presOf axis="self"/>
        <dgm:constrLst>
          <dgm:constr type="h" refType="w"/>
          <dgm:constr type="tMarg" refType="primFontSz" fact="0.1"/>
          <dgm:constr type="bMarg" refType="primFontSz" fact="0.1"/>
          <dgm:constr type="lMarg" refType="primFontSz" fact="0.1"/>
          <dgm:constr type="rMarg" refType="primFontSz" fact="0.1"/>
        </dgm:constrLst>
        <dgm:ruleLst>
          <dgm:rule type="primFontSz" val="5" fact="NaN" max="NaN"/>
        </dgm:ruleLst>
      </dgm:layoutNode>
      <dgm:forEach name="Name20" axis="ch">
        <dgm:forEach name="Name21" axis="self" ptType="node">
          <dgm:choose name="Name22">
            <dgm:if name="Name23" axis="par ch" ptType="node node" func="cnt" op="gt" val="1">
              <dgm:layoutNode name="node" styleLbl="node1">
                <dgm:varLst>
                  <dgm:bulletEnabled val="1"/>
                </dgm:varLst>
                <dgm:alg type="tx">
                  <dgm:param type="txAnchorVertCh" val="mid"/>
                </dgm:alg>
                <dgm:shape xmlns:r="http://schemas.openxmlformats.org/officeDocument/2006/relationships" type="ellipse" r:blip="">
                  <dgm:adjLst/>
                </dgm:shape>
                <dgm:presOf axis="desOrSelf" ptType="node"/>
                <dgm:constrLst>
                  <dgm:constr type="h" refType="w"/>
                  <dgm:constr type="tMarg" refType="primFontSz" fact="0.1"/>
                  <dgm:constr type="bMarg" refType="primFontSz" fact="0.1"/>
                  <dgm:constr type="lMarg" refType="primFontSz" fact="0.1"/>
                  <dgm:constr type="rMarg" refType="primFontSz" fact="0.1"/>
                </dgm:constrLst>
                <dgm:ruleLst>
                  <dgm:rule type="primFontSz" val="5" fact="NaN" max="NaN"/>
                </dgm:ruleLst>
              </dgm:layoutNode>
              <dgm:layoutNode name="dummy">
                <dgm:alg type="sp"/>
                <dgm:shape xmlns:r="http://schemas.openxmlformats.org/officeDocument/2006/relationships" r:blip="">
                  <dgm:adjLst/>
                </dgm:shape>
                <dgm:presOf/>
                <dgm:constrLst>
                  <dgm:constr type="h" refType="w"/>
                </dgm:constrLst>
                <dgm:ruleLst/>
              </dgm:layoutNode>
              <dgm:forEach name="sibTransForEach" axis="followSib" ptType="sibTrans" hideLastTrans="0" cnt="1">
                <dgm:layoutNode name="sibTrans" styleLbl="sibTrans2D1">
                  <dgm:alg type="conn">
                    <dgm:param type="connRout" val="curve"/>
                    <dgm:param type="begPts" val="ctr"/>
                    <dgm:param type="endPts" val="ctr"/>
                    <dgm:param type="begSty" val="noArr"/>
                    <dgm:param type="endSty" val="noArr"/>
                    <dgm:param type="dstNode" val="node"/>
                  </dgm:alg>
                  <dgm:shape xmlns:r="http://schemas.openxmlformats.org/officeDocument/2006/relationships" type="conn" r:blip="" zOrderOff="-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</dgm:if>
            <dgm:if name="Name24" axis="par ch" ptType="node node" func="cnt" op="equ" val="1">
              <dgm:layoutNode name="oneComp">
                <dgm:alg type="composite">
                  <dgm:param type="ar" val="1"/>
                </dgm:alg>
                <dgm:shape xmlns:r="http://schemas.openxmlformats.org/officeDocument/2006/relationships" r:blip="">
                  <dgm:adjLst/>
                </dgm:shape>
                <dgm:presOf/>
                <dgm:constrLst>
                  <dgm:constr type="h" refType="w"/>
                  <dgm:constr type="l" for="ch" forName="dummyConnPt" refType="w" fact="0.5"/>
                  <dgm:constr type="t" for="ch" forName="dummyConnPt" refType="w" fact="0.5"/>
                  <dgm:constr type="l" for="ch" forName="oneNode"/>
                  <dgm:constr type="t" for="ch" forName="oneNode"/>
                  <dgm:constr type="h" for="ch" forName="oneNode" refType="h"/>
                  <dgm:constr type="w" for="ch" forName="oneNode" refType="w"/>
                </dgm:constrLst>
                <dgm:ruleLst/>
                <dgm:layoutNode name="dummyConnPt" styleLbl="node1">
                  <dgm:alg type="sp"/>
                  <dgm:shape xmlns:r="http://schemas.openxmlformats.org/officeDocument/2006/relationships" r:blip="">
                    <dgm:adjLst/>
                  </dgm:shape>
                  <dgm:presOf/>
                  <dgm:constrLst>
                    <dgm:constr type="w" val="1"/>
                    <dgm:constr type="h" val="1"/>
                  </dgm:constrLst>
                  <dgm:ruleLst/>
                </dgm:layoutNode>
                <dgm:layoutNode name="oneNode" styleLbl="node1">
                  <dgm:varLst>
                    <dgm:bulletEnabled val="1"/>
                  </dgm:varLst>
                  <dgm:alg type="tx">
                    <dgm:param type="txAnchorVertCh" val="mid"/>
                  </dgm:alg>
                  <dgm:shape xmlns:r="http://schemas.openxmlformats.org/officeDocument/2006/relationships" type="ellipse" r:blip="">
                    <dgm:adjLst/>
                  </dgm:shape>
                  <dgm:presOf axis="desOrSelf" ptType="node"/>
                  <dgm:constrLst>
                    <dgm:constr type="h" refType="w"/>
                    <dgm:constr type="tMarg" refType="primFontSz" fact="0.1"/>
                    <dgm:constr type="bMarg" refType="primFontSz" fact="0.1"/>
                    <dgm:constr type="lMarg" refType="primFontSz" fact="0.1"/>
                    <dgm:constr type="rMarg" refType="primFontSz" fact="0.1"/>
                  </dgm:constrLst>
                  <dgm:ruleLst>
                    <dgm:rule type="primFontSz" val="5" fact="NaN" max="NaN"/>
                  </dgm:ruleLst>
                </dgm:layoutNode>
              </dgm:layoutNode>
              <dgm:layoutNode name="dummya">
                <dgm:alg type="sp"/>
                <dgm:shape xmlns:r="http://schemas.openxmlformats.org/officeDocument/2006/relationships" r:blip="">
                  <dgm:adjLst/>
                </dgm:shape>
                <dgm:presOf/>
                <dgm:constrLst>
                  <dgm:constr type="h" refType="w"/>
                </dgm:constrLst>
                <dgm:ruleLst/>
              </dgm:layoutNode>
              <dgm:layoutNode name="dummyb">
                <dgm:alg type="sp"/>
                <dgm:shape xmlns:r="http://schemas.openxmlformats.org/officeDocument/2006/relationships" r:blip="">
                  <dgm:adjLst/>
                </dgm:shape>
                <dgm:presOf/>
                <dgm:constrLst>
                  <dgm:constr type="h" refType="w"/>
                </dgm:constrLst>
                <dgm:ruleLst/>
              </dgm:layoutNode>
              <dgm:layoutNode name="dummyc">
                <dgm:alg type="sp"/>
                <dgm:shape xmlns:r="http://schemas.openxmlformats.org/officeDocument/2006/relationships" r:blip="">
                  <dgm:adjLst/>
                </dgm:shape>
                <dgm:presOf/>
                <dgm:constrLst>
                  <dgm:constr type="h" refType="w"/>
                </dgm:constrLst>
                <dgm:ruleLst/>
              </dgm:layoutNode>
              <dgm:forEach name="sibTransForEach1" axis="followSib" ptType="sibTrans" hideLastTrans="0" cnt="1">
                <dgm:layoutNode name="singleconn" styleLbl="sibTrans2D1">
                  <dgm:alg type="conn">
                    <dgm:param type="connRout" val="longCurve"/>
                    <dgm:param type="begPts" val="bCtr"/>
                    <dgm:param type="endPts" val="tCtr"/>
                    <dgm:param type="begSty" val="noArr"/>
                    <dgm:param type="endSty" val="noArr"/>
                    <dgm:param type="srcNode" val="dummyConnPt"/>
                    <dgm:param type="dstNode" val="dummyConnPt"/>
                  </dgm:alg>
                  <dgm:shape xmlns:r="http://schemas.openxmlformats.org/officeDocument/2006/relationships" type="conn" r:blip="" zOrderOff="-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</dgm:if>
            <dgm:else name="Name25"/>
          </dgm:choose>
        </dgm:forEach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3.xml><?xml version="1.0" encoding="utf-8"?>
<dgm:styleDef xmlns:dgm="http://schemas.openxmlformats.org/drawingml/2006/diagram" xmlns:a="http://schemas.openxmlformats.org/drawingml/2006/main" uniqueId="urn:microsoft.com/office/officeart/2005/8/quickstyle/simple3">
  <dgm:title val=""/>
  <dgm:desc val=""/>
  <dgm:catLst>
    <dgm:cat type="simple" pri="10300"/>
  </dgm:catLst>
  <dgm:scene3d>
    <a:camera prst="orthographicFront"/>
    <a:lightRig rig="threePt" dir="t"/>
  </dgm:scene3d>
  <dgm:styleLbl name="node0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lnNode1">
    <dgm:scene3d>
      <a:camera prst="orthographicFront"/>
      <a:lightRig rig="flat" dir="t"/>
    </dgm:scene3d>
    <dgm:sp3d prstMaterial="dkEdge">
      <a:bevelT w="8200" h="38100"/>
    </dgm:sp3d>
    <dgm:txPr/>
    <dgm:style>
      <a:lnRef idx="1">
        <a:scrgbClr r="0" g="0" b="0"/>
      </a:lnRef>
      <a:fillRef idx="2">
        <a:scrgbClr r="0" g="0" b="0"/>
      </a:fillRef>
      <a:effectRef idx="0">
        <a:scrgbClr r="0" g="0" b="0"/>
      </a:effectRef>
      <a:fontRef idx="minor">
        <a:schemeClr val="dk1"/>
      </a:fontRef>
    </dgm:style>
  </dgm:styleLbl>
  <dgm:styleLbl name="vennNode1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1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2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3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4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1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2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3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4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flat" dir="t"/>
    </dgm:scene3d>
    <dgm:sp3d prstMaterial="dkEdge">
      <a:bevelT w="8200" h="38100"/>
    </dgm:sp3d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4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5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6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7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3CD2184-60E7-7540-A640-C98373F4DAE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23</Pages>
  <Words>6052</Words>
  <Characters>34497</Characters>
  <Application>Microsoft Office Word</Application>
  <DocSecurity>0</DocSecurity>
  <Lines>287</Lines>
  <Paragraphs>80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40469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2019-08-27T18:23:00Z</dcterms:created>
  <dcterms:modified xsi:type="dcterms:W3CDTF">2019-08-28T12:34:00Z</dcterms:modified>
</cp:coreProperties>
</file>