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Reference list</w:t>
      </w:r>
    </w:p>
    <w:p w:rsidR="00000000" w:rsidDel="00000000" w:rsidP="00000000" w:rsidRDefault="00000000" w:rsidRPr="00000000" w14:paraId="00000002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Abel (2016) </w:t>
      </w:r>
      <w:r w:rsidDel="00000000" w:rsidR="00000000" w:rsidRPr="00000000">
        <w:rPr>
          <w:i w:val="1"/>
          <w:sz w:val="24"/>
          <w:szCs w:val="24"/>
          <w:rtl w:val="0"/>
        </w:rPr>
        <w:t xml:space="preserve">Pedagogy Leadershi</w:t>
      </w:r>
      <w:r w:rsidDel="00000000" w:rsidR="00000000" w:rsidRPr="00000000">
        <w:rPr>
          <w:sz w:val="24"/>
          <w:szCs w:val="24"/>
          <w:rtl w:val="0"/>
        </w:rPr>
        <w:t xml:space="preserve">p, 2nd edn. London: Sage Publications Ltd.</w:t>
      </w:r>
    </w:p>
    <w:p w:rsidR="00000000" w:rsidDel="00000000" w:rsidP="00000000" w:rsidRDefault="00000000" w:rsidRPr="00000000" w14:paraId="00000004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B.Nordmeyer (2017) </w:t>
      </w:r>
      <w:r w:rsidDel="00000000" w:rsidR="00000000" w:rsidRPr="00000000">
        <w:rPr>
          <w:i w:val="1"/>
          <w:sz w:val="24"/>
          <w:szCs w:val="24"/>
          <w:rtl w:val="0"/>
        </w:rPr>
        <w:t xml:space="preserve">Teamwork and Conflict</w:t>
      </w:r>
      <w:r w:rsidDel="00000000" w:rsidR="00000000" w:rsidRPr="00000000">
        <w:rPr>
          <w:sz w:val="24"/>
          <w:szCs w:val="24"/>
          <w:rtl w:val="0"/>
        </w:rPr>
        <w:t xml:space="preserve">, Available at: https://</w:t>
      </w:r>
      <w:hyperlink r:id="rId6">
        <w:r w:rsidDel="00000000" w:rsidR="00000000" w:rsidRPr="00000000">
          <w:rPr>
            <w:sz w:val="24"/>
            <w:szCs w:val="24"/>
            <w:rtl w:val="0"/>
          </w:rPr>
          <w:t xml:space="preserve">www.careertren.co</w:t>
        </w:r>
      </w:hyperlink>
      <w:r w:rsidDel="00000000" w:rsidR="00000000" w:rsidRPr="00000000">
        <w:rPr>
          <w:sz w:val="24"/>
          <w:szCs w:val="24"/>
          <w:rtl w:val="0"/>
        </w:rPr>
        <w:t xml:space="preserve">m, (Accessed on: 10 July 2020)</w:t>
      </w:r>
    </w:p>
    <w:p w:rsidR="00000000" w:rsidDel="00000000" w:rsidP="00000000" w:rsidRDefault="00000000" w:rsidRPr="00000000" w14:paraId="00000006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 Tuckman (1965) </w:t>
      </w:r>
      <w:r w:rsidDel="00000000" w:rsidR="00000000" w:rsidRPr="00000000">
        <w:rPr>
          <w:i w:val="1"/>
          <w:sz w:val="24"/>
          <w:szCs w:val="24"/>
          <w:rtl w:val="0"/>
        </w:rPr>
        <w:t xml:space="preserve">Tuckman’s stages of group development,</w:t>
      </w:r>
      <w:r w:rsidDel="00000000" w:rsidR="00000000" w:rsidRPr="00000000">
        <w:rPr>
          <w:sz w:val="24"/>
          <w:szCs w:val="24"/>
          <w:rtl w:val="0"/>
        </w:rPr>
        <w:t xml:space="preserve"> Available at: https://www.teambuilding.com , (Accessed on: 10 July 2020)</w:t>
      </w:r>
    </w:p>
    <w:p w:rsidR="00000000" w:rsidDel="00000000" w:rsidP="00000000" w:rsidRDefault="00000000" w:rsidRPr="00000000" w14:paraId="00000008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Blossom Education (2018) </w:t>
      </w:r>
      <w:r w:rsidDel="00000000" w:rsidR="00000000" w:rsidRPr="00000000">
        <w:rPr>
          <w:i w:val="1"/>
          <w:sz w:val="24"/>
          <w:szCs w:val="24"/>
          <w:rtl w:val="0"/>
        </w:rPr>
        <w:t xml:space="preserve">Working with young children</w:t>
      </w:r>
      <w:r w:rsidDel="00000000" w:rsidR="00000000" w:rsidRPr="00000000">
        <w:rPr>
          <w:sz w:val="24"/>
          <w:szCs w:val="24"/>
          <w:rtl w:val="0"/>
        </w:rPr>
        <w:t xml:space="preserve">, Available at https://www.blossomeducation.com , (Accessed on: 10 July 2020)</w:t>
      </w:r>
    </w:p>
    <w:p w:rsidR="00000000" w:rsidDel="00000000" w:rsidP="00000000" w:rsidRDefault="00000000" w:rsidRPr="00000000" w14:paraId="0000000A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C. Aubrey (2007) Leading and managing in early years, pg 58- 60, 2nd edn. London: Sage Publications Ltd.</w:t>
      </w:r>
    </w:p>
    <w:p w:rsidR="00000000" w:rsidDel="00000000" w:rsidP="00000000" w:rsidRDefault="00000000" w:rsidRPr="00000000" w14:paraId="0000000C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C.Collins (2020)</w:t>
      </w:r>
      <w:r w:rsidDel="00000000" w:rsidR="00000000" w:rsidRPr="00000000">
        <w:rPr>
          <w:i w:val="1"/>
          <w:sz w:val="24"/>
          <w:szCs w:val="24"/>
          <w:rtl w:val="0"/>
        </w:rPr>
        <w:t xml:space="preserve"> Collins dictionary</w:t>
      </w:r>
      <w:r w:rsidDel="00000000" w:rsidR="00000000" w:rsidRPr="00000000">
        <w:rPr>
          <w:sz w:val="24"/>
          <w:szCs w:val="24"/>
          <w:rtl w:val="0"/>
        </w:rPr>
        <w:t xml:space="preserve">, Available at:https:// www.collinsdictionary.com , (Accessed on: 10 July 2020)</w:t>
      </w:r>
    </w:p>
    <w:p w:rsidR="00000000" w:rsidDel="00000000" w:rsidP="00000000" w:rsidRDefault="00000000" w:rsidRPr="00000000" w14:paraId="0000000E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Chamber (2020) </w:t>
      </w:r>
      <w:r w:rsidDel="00000000" w:rsidR="00000000" w:rsidRPr="00000000">
        <w:rPr>
          <w:i w:val="1"/>
          <w:sz w:val="24"/>
          <w:szCs w:val="24"/>
          <w:rtl w:val="0"/>
        </w:rPr>
        <w:t xml:space="preserve">differences between Leadership and Management</w:t>
      </w:r>
      <w:r w:rsidDel="00000000" w:rsidR="00000000" w:rsidRPr="00000000">
        <w:rPr>
          <w:sz w:val="24"/>
          <w:szCs w:val="24"/>
          <w:rtl w:val="0"/>
        </w:rPr>
        <w:t xml:space="preserve">, 2nd edn, London: Sage Publications Ltd.</w:t>
      </w:r>
    </w:p>
    <w:p w:rsidR="00000000" w:rsidDel="00000000" w:rsidP="00000000" w:rsidRDefault="00000000" w:rsidRPr="00000000" w14:paraId="00000010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C. Handy (1999) Handy’s Model of Organisational Culture, Available at: https://www.tutor2u.net , (Accessed on 10 July 2020)</w:t>
      </w:r>
    </w:p>
    <w:p w:rsidR="00000000" w:rsidDel="00000000" w:rsidP="00000000" w:rsidRDefault="00000000" w:rsidRPr="00000000" w14:paraId="00000012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Coughlin, Braid. et al (2020) </w:t>
      </w:r>
      <w:r w:rsidDel="00000000" w:rsidR="00000000" w:rsidRPr="00000000">
        <w:rPr>
          <w:i w:val="1"/>
          <w:sz w:val="24"/>
          <w:szCs w:val="24"/>
          <w:rtl w:val="0"/>
        </w:rPr>
        <w:t xml:space="preserve">Types of Leadership. </w:t>
      </w:r>
      <w:r w:rsidDel="00000000" w:rsidR="00000000" w:rsidRPr="00000000">
        <w:rPr>
          <w:sz w:val="24"/>
          <w:szCs w:val="24"/>
          <w:rtl w:val="0"/>
        </w:rPr>
        <w:t xml:space="preserve">3rd edn. London. Sage Publications Ltd</w:t>
      </w:r>
    </w:p>
    <w:p w:rsidR="00000000" w:rsidDel="00000000" w:rsidP="00000000" w:rsidRDefault="00000000" w:rsidRPr="00000000" w14:paraId="00000014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 Cameron (2007) </w:t>
      </w:r>
      <w:r w:rsidDel="00000000" w:rsidR="00000000" w:rsidRPr="00000000">
        <w:rPr>
          <w:i w:val="1"/>
          <w:sz w:val="24"/>
          <w:szCs w:val="24"/>
          <w:rtl w:val="0"/>
        </w:rPr>
        <w:t xml:space="preserve">Speech on Quality of Childhood</w:t>
      </w:r>
      <w:r w:rsidDel="00000000" w:rsidR="00000000" w:rsidRPr="00000000">
        <w:rPr>
          <w:sz w:val="24"/>
          <w:szCs w:val="24"/>
          <w:rtl w:val="0"/>
        </w:rPr>
        <w:t xml:space="preserve">, Available at: https://www.mindtools.com , (Accessed on 10 July 2020)</w:t>
      </w:r>
    </w:p>
    <w:p w:rsidR="00000000" w:rsidDel="00000000" w:rsidP="00000000" w:rsidRDefault="00000000" w:rsidRPr="00000000" w14:paraId="00000016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J. O’sullivan (2020) </w:t>
      </w:r>
      <w:r w:rsidDel="00000000" w:rsidR="00000000" w:rsidRPr="00000000">
        <w:rPr>
          <w:i w:val="1"/>
          <w:sz w:val="24"/>
          <w:szCs w:val="24"/>
          <w:rtl w:val="0"/>
        </w:rPr>
        <w:t xml:space="preserve">Successful Leadership in early years,</w:t>
      </w:r>
      <w:r w:rsidDel="00000000" w:rsidR="00000000" w:rsidRPr="00000000">
        <w:rPr>
          <w:sz w:val="24"/>
          <w:szCs w:val="24"/>
          <w:rtl w:val="0"/>
        </w:rPr>
        <w:t xml:space="preserve"> p.g.73</w:t>
      </w:r>
    </w:p>
    <w:p w:rsidR="00000000" w:rsidDel="00000000" w:rsidP="00000000" w:rsidRDefault="00000000" w:rsidRPr="00000000" w14:paraId="00000018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Garvey (2017) Conflict in the Workplace, Available at: https://www.conflictatwork.com , (Accessed on: 10 July 2020)</w:t>
      </w:r>
    </w:p>
    <w:p w:rsidR="00000000" w:rsidDel="00000000" w:rsidP="00000000" w:rsidRDefault="00000000" w:rsidRPr="00000000" w14:paraId="0000001A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K.Sudhakar, (2012) </w:t>
      </w:r>
      <w:r w:rsidDel="00000000" w:rsidR="00000000" w:rsidRPr="00000000">
        <w:rPr>
          <w:i w:val="1"/>
          <w:sz w:val="24"/>
          <w:szCs w:val="24"/>
          <w:rtl w:val="0"/>
        </w:rPr>
        <w:t xml:space="preserve">The Importance of effective Leadership,</w:t>
      </w:r>
      <w:r w:rsidDel="00000000" w:rsidR="00000000" w:rsidRPr="00000000">
        <w:rPr>
          <w:sz w:val="24"/>
          <w:szCs w:val="24"/>
          <w:rtl w:val="0"/>
        </w:rPr>
        <w:t xml:space="preserve"> 2nd edn. London: Sage publication Ltd</w:t>
      </w:r>
    </w:p>
    <w:p w:rsidR="00000000" w:rsidDel="00000000" w:rsidP="00000000" w:rsidRDefault="00000000" w:rsidRPr="00000000" w14:paraId="0000001C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K. Lewin (1939) </w:t>
      </w:r>
      <w:r w:rsidDel="00000000" w:rsidR="00000000" w:rsidRPr="00000000">
        <w:rPr>
          <w:i w:val="1"/>
          <w:sz w:val="24"/>
          <w:szCs w:val="24"/>
          <w:rtl w:val="0"/>
        </w:rPr>
        <w:t xml:space="preserve">Managing teams</w:t>
      </w:r>
      <w:r w:rsidDel="00000000" w:rsidR="00000000" w:rsidRPr="00000000">
        <w:rPr>
          <w:sz w:val="24"/>
          <w:szCs w:val="24"/>
          <w:rtl w:val="0"/>
        </w:rPr>
        <w:t xml:space="preserve">, Available at:https:// www.mindtools.com , (Accessed on, 10 July 2020)</w:t>
      </w:r>
    </w:p>
    <w:p w:rsidR="00000000" w:rsidDel="00000000" w:rsidP="00000000" w:rsidRDefault="00000000" w:rsidRPr="00000000" w14:paraId="0000001E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Mc Gregor (2020) </w:t>
      </w:r>
      <w:r w:rsidDel="00000000" w:rsidR="00000000" w:rsidRPr="00000000">
        <w:rPr>
          <w:i w:val="1"/>
          <w:sz w:val="24"/>
          <w:szCs w:val="24"/>
          <w:rtl w:val="0"/>
        </w:rPr>
        <w:t xml:space="preserve">Team Management</w:t>
      </w:r>
      <w:r w:rsidDel="00000000" w:rsidR="00000000" w:rsidRPr="00000000">
        <w:rPr>
          <w:sz w:val="24"/>
          <w:szCs w:val="24"/>
          <w:rtl w:val="0"/>
        </w:rPr>
        <w:t xml:space="preserve">, Available at: https://www.mindtools.com , (Accessed on: 10 July 2020)</w:t>
      </w:r>
    </w:p>
    <w:p w:rsidR="00000000" w:rsidDel="00000000" w:rsidP="00000000" w:rsidRDefault="00000000" w:rsidRPr="00000000" w14:paraId="00000020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://www.careertren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