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ABF66" w14:textId="77777777" w:rsidR="00F1656F" w:rsidRPr="00293D06" w:rsidRDefault="00AB5063" w:rsidP="003E3B3C">
      <w:pPr>
        <w:pStyle w:val="paragraph"/>
        <w:spacing w:line="360" w:lineRule="auto"/>
        <w:textAlignment w:val="baseline"/>
        <w:rPr>
          <w:rFonts w:ascii="Arial" w:hAnsi="Arial" w:cs="Arial"/>
          <w:sz w:val="22"/>
          <w:szCs w:val="22"/>
        </w:rPr>
      </w:pPr>
      <w:bookmarkStart w:id="0" w:name="_Hlk77507275"/>
      <w:r w:rsidRPr="00293D06">
        <w:rPr>
          <w:rFonts w:ascii="Arial" w:hAnsi="Arial" w:cs="Arial"/>
          <w:noProof/>
          <w:sz w:val="22"/>
          <w:szCs w:val="22"/>
        </w:rPr>
        <w:drawing>
          <wp:inline distT="0" distB="0" distL="0" distR="0" wp14:anchorId="0E26C317" wp14:editId="0016F425">
            <wp:extent cx="2286000" cy="952503"/>
            <wp:effectExtent l="0" t="0" r="0" b="0"/>
            <wp:docPr id="1" name="Picture 3" descr="UWTSD London | UWTSD London Campu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86000" cy="952503"/>
                    </a:xfrm>
                    <a:prstGeom prst="rect">
                      <a:avLst/>
                    </a:prstGeom>
                    <a:noFill/>
                    <a:ln>
                      <a:noFill/>
                      <a:prstDash/>
                    </a:ln>
                  </pic:spPr>
                </pic:pic>
              </a:graphicData>
            </a:graphic>
          </wp:inline>
        </w:drawing>
      </w:r>
    </w:p>
    <w:p w14:paraId="7E9D9780" w14:textId="61C1E490" w:rsidR="00F1656F" w:rsidRPr="00293D06" w:rsidRDefault="00F1656F" w:rsidP="003E3B3C">
      <w:pPr>
        <w:pStyle w:val="paragraph"/>
        <w:spacing w:line="360" w:lineRule="auto"/>
        <w:textAlignment w:val="baseline"/>
        <w:rPr>
          <w:rFonts w:ascii="Arial" w:hAnsi="Arial" w:cs="Arial"/>
          <w:sz w:val="22"/>
          <w:szCs w:val="22"/>
        </w:rPr>
      </w:pPr>
    </w:p>
    <w:p w14:paraId="666A4E4A" w14:textId="57830ACC" w:rsidR="00CB54D1" w:rsidRPr="00293D06" w:rsidRDefault="00CB54D1" w:rsidP="003E3B3C">
      <w:pPr>
        <w:pStyle w:val="paragraph"/>
        <w:spacing w:line="360" w:lineRule="auto"/>
        <w:textAlignment w:val="baseline"/>
        <w:rPr>
          <w:rFonts w:ascii="Arial" w:hAnsi="Arial" w:cs="Arial"/>
          <w:sz w:val="22"/>
          <w:szCs w:val="22"/>
        </w:rPr>
      </w:pPr>
    </w:p>
    <w:p w14:paraId="594213A4" w14:textId="77777777" w:rsidR="00CB54D1" w:rsidRPr="00293D06" w:rsidRDefault="00CB54D1" w:rsidP="003E3B3C">
      <w:pPr>
        <w:pStyle w:val="paragraph"/>
        <w:spacing w:line="360" w:lineRule="auto"/>
        <w:textAlignment w:val="baseline"/>
        <w:rPr>
          <w:rFonts w:ascii="Arial" w:hAnsi="Arial" w:cs="Arial"/>
          <w:sz w:val="22"/>
          <w:szCs w:val="22"/>
        </w:rPr>
      </w:pPr>
    </w:p>
    <w:p w14:paraId="28BE3D4B" w14:textId="4A4F5A51" w:rsidR="00F1656F" w:rsidRPr="00293D06" w:rsidRDefault="00F1656F" w:rsidP="00BC1F95">
      <w:pPr>
        <w:pStyle w:val="paragraph"/>
        <w:spacing w:line="360" w:lineRule="auto"/>
        <w:textAlignment w:val="baseline"/>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422BB5" w14:textId="77777777" w:rsidR="00F1656F" w:rsidRPr="00293D06" w:rsidRDefault="00F1656F" w:rsidP="003E3B3C">
      <w:pPr>
        <w:pStyle w:val="paragraph"/>
        <w:spacing w:line="360" w:lineRule="auto"/>
        <w:textAlignment w:val="baseline"/>
        <w:rPr>
          <w:rFonts w:ascii="Arial" w:hAnsi="Arial" w:cs="Arial"/>
          <w:sz w:val="22"/>
          <w:szCs w:val="22"/>
        </w:rPr>
      </w:pPr>
    </w:p>
    <w:p w14:paraId="769380D6" w14:textId="77777777" w:rsidR="00F1656F" w:rsidRPr="00293D06" w:rsidRDefault="00F1656F" w:rsidP="003E3B3C">
      <w:pPr>
        <w:pStyle w:val="paragraph"/>
        <w:spacing w:line="360" w:lineRule="auto"/>
        <w:textAlignment w:val="baseline"/>
        <w:rPr>
          <w:rFonts w:ascii="Arial" w:hAnsi="Arial" w:cs="Arial"/>
          <w:sz w:val="22"/>
          <w:szCs w:val="22"/>
        </w:rPr>
      </w:pPr>
    </w:p>
    <w:p w14:paraId="13C299E4" w14:textId="77777777" w:rsidR="00F1656F" w:rsidRPr="00293D06" w:rsidRDefault="00F1656F" w:rsidP="003E3B3C">
      <w:pPr>
        <w:pStyle w:val="paragraph"/>
        <w:spacing w:line="360" w:lineRule="auto"/>
        <w:textAlignment w:val="baseline"/>
        <w:rPr>
          <w:rFonts w:ascii="Arial" w:hAnsi="Arial" w:cs="Arial"/>
          <w:sz w:val="22"/>
          <w:szCs w:val="22"/>
        </w:rPr>
      </w:pPr>
    </w:p>
    <w:p w14:paraId="2B9674F4" w14:textId="77777777" w:rsidR="00F1656F" w:rsidRPr="00293D06" w:rsidRDefault="00F1656F" w:rsidP="003E3B3C">
      <w:pPr>
        <w:pStyle w:val="paragraph"/>
        <w:spacing w:line="360" w:lineRule="auto"/>
        <w:textAlignment w:val="baseline"/>
        <w:rPr>
          <w:rFonts w:ascii="Arial" w:hAnsi="Arial" w:cs="Arial"/>
          <w:sz w:val="22"/>
          <w:szCs w:val="22"/>
        </w:rPr>
      </w:pPr>
    </w:p>
    <w:p w14:paraId="4611862A" w14:textId="77777777" w:rsidR="00F1656F" w:rsidRPr="00293D06" w:rsidRDefault="00F1656F" w:rsidP="003E3B3C">
      <w:pPr>
        <w:pStyle w:val="paragraph"/>
        <w:spacing w:line="360" w:lineRule="auto"/>
        <w:textAlignment w:val="baseline"/>
        <w:rPr>
          <w:rFonts w:ascii="Arial" w:hAnsi="Arial" w:cs="Arial"/>
          <w:sz w:val="22"/>
          <w:szCs w:val="22"/>
        </w:rPr>
      </w:pPr>
    </w:p>
    <w:p w14:paraId="2954C4B6" w14:textId="358501F5" w:rsidR="00F1656F" w:rsidRPr="00293D06" w:rsidRDefault="00F1656F" w:rsidP="003E3B3C">
      <w:pPr>
        <w:pStyle w:val="paragraph"/>
        <w:spacing w:line="360" w:lineRule="auto"/>
        <w:textAlignment w:val="baseline"/>
        <w:rPr>
          <w:rFonts w:ascii="Arial" w:hAnsi="Arial" w:cs="Arial"/>
          <w:sz w:val="22"/>
          <w:szCs w:val="22"/>
        </w:rPr>
      </w:pPr>
    </w:p>
    <w:p w14:paraId="53DC3330" w14:textId="77777777" w:rsidR="00CB54D1" w:rsidRPr="00293D06" w:rsidRDefault="00CB54D1" w:rsidP="003E3B3C">
      <w:pPr>
        <w:pStyle w:val="paragraph"/>
        <w:spacing w:line="360" w:lineRule="auto"/>
        <w:textAlignment w:val="baseline"/>
        <w:rPr>
          <w:rFonts w:ascii="Arial" w:hAnsi="Arial" w:cs="Arial"/>
          <w:sz w:val="22"/>
          <w:szCs w:val="22"/>
        </w:rPr>
      </w:pPr>
    </w:p>
    <w:p w14:paraId="340B5096" w14:textId="77777777" w:rsidR="00F1656F" w:rsidRPr="00293D06" w:rsidRDefault="00AB5063" w:rsidP="003E3B3C">
      <w:pPr>
        <w:pStyle w:val="paragraph"/>
        <w:spacing w:line="360" w:lineRule="auto"/>
        <w:textAlignment w:val="baseline"/>
        <w:rPr>
          <w:rFonts w:ascii="Arial" w:hAnsi="Arial" w:cs="Arial"/>
          <w:sz w:val="22"/>
          <w:szCs w:val="22"/>
        </w:rPr>
      </w:pPr>
      <w:r w:rsidRPr="00293D06">
        <w:rPr>
          <w:rStyle w:val="normaltextrun"/>
          <w:rFonts w:ascii="Arial" w:hAnsi="Arial" w:cs="Arial"/>
          <w:b/>
          <w:bCs/>
          <w:sz w:val="22"/>
          <w:szCs w:val="22"/>
        </w:rPr>
        <w:t>Name</w:t>
      </w:r>
      <w:r w:rsidRPr="00293D06">
        <w:rPr>
          <w:rStyle w:val="normaltextrun"/>
          <w:rFonts w:ascii="Arial" w:hAnsi="Arial" w:cs="Arial"/>
          <w:sz w:val="22"/>
          <w:szCs w:val="22"/>
        </w:rPr>
        <w:t>: Madalina Elena Chirila</w:t>
      </w:r>
      <w:r w:rsidRPr="00293D06">
        <w:rPr>
          <w:rStyle w:val="eop"/>
          <w:rFonts w:ascii="Arial" w:hAnsi="Arial" w:cs="Arial"/>
          <w:sz w:val="22"/>
          <w:szCs w:val="22"/>
        </w:rPr>
        <w:t> </w:t>
      </w:r>
    </w:p>
    <w:p w14:paraId="311F557F" w14:textId="77777777" w:rsidR="00F1656F" w:rsidRPr="00293D06" w:rsidRDefault="00AB5063" w:rsidP="003E3B3C">
      <w:pPr>
        <w:pStyle w:val="paragraph"/>
        <w:spacing w:line="360" w:lineRule="auto"/>
        <w:textAlignment w:val="baseline"/>
        <w:rPr>
          <w:rFonts w:ascii="Arial" w:hAnsi="Arial" w:cs="Arial"/>
          <w:sz w:val="22"/>
          <w:szCs w:val="22"/>
        </w:rPr>
      </w:pPr>
      <w:r w:rsidRPr="00293D06">
        <w:rPr>
          <w:rStyle w:val="normaltextrun"/>
          <w:rFonts w:ascii="Arial" w:hAnsi="Arial" w:cs="Arial"/>
          <w:b/>
          <w:bCs/>
          <w:sz w:val="22"/>
          <w:szCs w:val="22"/>
        </w:rPr>
        <w:t>Student number</w:t>
      </w:r>
      <w:r w:rsidRPr="00293D06">
        <w:rPr>
          <w:rStyle w:val="normaltextrun"/>
          <w:rFonts w:ascii="Arial" w:hAnsi="Arial" w:cs="Arial"/>
          <w:sz w:val="22"/>
          <w:szCs w:val="22"/>
        </w:rPr>
        <w:t>: 1808347</w:t>
      </w:r>
      <w:r w:rsidRPr="00293D06">
        <w:rPr>
          <w:rStyle w:val="eop"/>
          <w:rFonts w:ascii="Arial" w:hAnsi="Arial" w:cs="Arial"/>
          <w:sz w:val="22"/>
          <w:szCs w:val="22"/>
        </w:rPr>
        <w:t> </w:t>
      </w:r>
    </w:p>
    <w:p w14:paraId="1A1FBC29" w14:textId="1650AC4B" w:rsidR="00F1656F" w:rsidRPr="00293D06" w:rsidRDefault="00AB5063" w:rsidP="003E3B3C">
      <w:pPr>
        <w:suppressAutoHyphens w:val="0"/>
        <w:spacing w:line="360" w:lineRule="auto"/>
        <w:rPr>
          <w:rFonts w:ascii="Arial" w:eastAsia="Times New Roman" w:hAnsi="Arial" w:cs="Arial"/>
          <w:lang w:eastAsia="en-GB"/>
        </w:rPr>
      </w:pPr>
      <w:r w:rsidRPr="00293D06">
        <w:rPr>
          <w:rStyle w:val="normaltextrun"/>
          <w:rFonts w:ascii="Arial" w:hAnsi="Arial" w:cs="Arial"/>
          <w:b/>
          <w:bCs/>
        </w:rPr>
        <w:t>Module Code and Title</w:t>
      </w:r>
      <w:r w:rsidRPr="00293D06">
        <w:rPr>
          <w:rStyle w:val="normaltextrun"/>
          <w:rFonts w:ascii="Arial" w:hAnsi="Arial" w:cs="Arial"/>
        </w:rPr>
        <w:t>:</w:t>
      </w:r>
      <w:r w:rsidR="00B66373" w:rsidRPr="00293D06">
        <w:rPr>
          <w:rStyle w:val="normaltextrun"/>
          <w:rFonts w:ascii="Arial" w:hAnsi="Arial" w:cs="Arial"/>
        </w:rPr>
        <w:t xml:space="preserve"> </w:t>
      </w:r>
      <w:r w:rsidR="003E3B3C" w:rsidRPr="003E3B3C">
        <w:rPr>
          <w:rStyle w:val="normaltextrun"/>
          <w:rFonts w:ascii="Arial" w:hAnsi="Arial" w:cs="Arial"/>
        </w:rPr>
        <w:t xml:space="preserve">( </w:t>
      </w:r>
      <w:r w:rsidR="003E3B3C" w:rsidRPr="003E3B3C">
        <w:rPr>
          <w:rFonts w:ascii="Arial" w:hAnsi="Arial" w:cs="Arial"/>
        </w:rPr>
        <w:t>BMSW5101)</w:t>
      </w:r>
      <w:r w:rsidR="003E3B3C">
        <w:rPr>
          <w:rFonts w:ascii="Arial" w:hAnsi="Arial" w:cs="Arial"/>
          <w:sz w:val="28"/>
          <w:szCs w:val="28"/>
        </w:rPr>
        <w:t xml:space="preserve"> </w:t>
      </w:r>
      <w:r w:rsidR="003E3B3C" w:rsidRPr="003E3B3C">
        <w:rPr>
          <w:rFonts w:ascii="Arial" w:hAnsi="Arial" w:cs="Arial"/>
        </w:rPr>
        <w:t>Developing Workplace Critical Thinking</w:t>
      </w:r>
    </w:p>
    <w:p w14:paraId="73047F19" w14:textId="592D0B89" w:rsidR="00B66373" w:rsidRDefault="00AB5063" w:rsidP="003E3B3C">
      <w:pPr>
        <w:pStyle w:val="paragraph"/>
        <w:spacing w:line="360" w:lineRule="auto"/>
        <w:textAlignment w:val="baseline"/>
        <w:rPr>
          <w:rStyle w:val="normaltextrun"/>
          <w:rFonts w:ascii="Arial" w:hAnsi="Arial" w:cs="Arial"/>
          <w:sz w:val="22"/>
          <w:szCs w:val="22"/>
        </w:rPr>
      </w:pPr>
      <w:r w:rsidRPr="00293D06">
        <w:rPr>
          <w:rStyle w:val="normaltextrun"/>
          <w:rFonts w:ascii="Arial" w:hAnsi="Arial" w:cs="Arial"/>
          <w:b/>
          <w:bCs/>
          <w:sz w:val="22"/>
          <w:szCs w:val="22"/>
        </w:rPr>
        <w:t>Lecturer name</w:t>
      </w:r>
      <w:r w:rsidRPr="00293D06">
        <w:rPr>
          <w:rStyle w:val="normaltextrun"/>
          <w:rFonts w:ascii="Arial" w:hAnsi="Arial" w:cs="Arial"/>
          <w:sz w:val="22"/>
          <w:szCs w:val="22"/>
        </w:rPr>
        <w:t xml:space="preserve">: </w:t>
      </w:r>
      <w:r w:rsidR="00B66373" w:rsidRPr="00293D06">
        <w:rPr>
          <w:rStyle w:val="normaltextrun"/>
          <w:rFonts w:ascii="Arial" w:hAnsi="Arial" w:cs="Arial"/>
          <w:sz w:val="22"/>
          <w:szCs w:val="22"/>
        </w:rPr>
        <w:t xml:space="preserve"> </w:t>
      </w:r>
      <w:r w:rsidR="003E3B3C">
        <w:rPr>
          <w:rStyle w:val="normaltextrun"/>
          <w:rFonts w:ascii="Arial" w:hAnsi="Arial" w:cs="Arial"/>
          <w:sz w:val="22"/>
          <w:szCs w:val="22"/>
        </w:rPr>
        <w:t>Gregory Cowan</w:t>
      </w:r>
    </w:p>
    <w:p w14:paraId="70C5191C" w14:textId="77777777" w:rsidR="00293D06" w:rsidRDefault="00293D06" w:rsidP="003E3B3C">
      <w:pPr>
        <w:pStyle w:val="paragraph"/>
        <w:spacing w:line="360" w:lineRule="auto"/>
        <w:textAlignment w:val="baseline"/>
        <w:rPr>
          <w:rStyle w:val="normaltextrun"/>
          <w:rFonts w:ascii="Arial" w:hAnsi="Arial" w:cs="Arial"/>
          <w:sz w:val="22"/>
          <w:szCs w:val="22"/>
        </w:rPr>
      </w:pPr>
    </w:p>
    <w:p w14:paraId="001A38E1" w14:textId="293CA3A1" w:rsidR="00293D06" w:rsidRDefault="00293D06" w:rsidP="003E3B3C">
      <w:pPr>
        <w:pStyle w:val="paragraph"/>
        <w:spacing w:line="360" w:lineRule="auto"/>
        <w:textAlignment w:val="baseline"/>
        <w:rPr>
          <w:rStyle w:val="normaltextrun"/>
          <w:rFonts w:ascii="Arial" w:hAnsi="Arial" w:cs="Arial"/>
          <w:sz w:val="22"/>
          <w:szCs w:val="22"/>
        </w:rPr>
      </w:pPr>
    </w:p>
    <w:p w14:paraId="165E153B" w14:textId="326145B0" w:rsidR="00BC1F95" w:rsidRDefault="00BC1F95" w:rsidP="003E3B3C">
      <w:pPr>
        <w:pStyle w:val="paragraph"/>
        <w:spacing w:line="360" w:lineRule="auto"/>
        <w:textAlignment w:val="baseline"/>
        <w:rPr>
          <w:rStyle w:val="normaltextrun"/>
          <w:rFonts w:ascii="Arial" w:hAnsi="Arial" w:cs="Arial"/>
          <w:sz w:val="22"/>
          <w:szCs w:val="22"/>
        </w:rPr>
      </w:pPr>
    </w:p>
    <w:p w14:paraId="58BB2ED4" w14:textId="20005635" w:rsidR="00BC1F95" w:rsidRDefault="00BC1F95" w:rsidP="003E3B3C">
      <w:pPr>
        <w:pStyle w:val="paragraph"/>
        <w:spacing w:line="360" w:lineRule="auto"/>
        <w:textAlignment w:val="baseline"/>
        <w:rPr>
          <w:rStyle w:val="normaltextrun"/>
          <w:rFonts w:ascii="Arial" w:hAnsi="Arial" w:cs="Arial"/>
          <w:sz w:val="22"/>
          <w:szCs w:val="22"/>
        </w:rPr>
      </w:pPr>
    </w:p>
    <w:p w14:paraId="47F7E4E7" w14:textId="0C154DDC" w:rsidR="00BC1F95" w:rsidRDefault="00BC1F95" w:rsidP="003E3B3C">
      <w:pPr>
        <w:pStyle w:val="paragraph"/>
        <w:spacing w:line="360" w:lineRule="auto"/>
        <w:textAlignment w:val="baseline"/>
        <w:rPr>
          <w:rStyle w:val="normaltextrun"/>
          <w:rFonts w:ascii="Arial" w:hAnsi="Arial" w:cs="Arial"/>
          <w:sz w:val="22"/>
          <w:szCs w:val="22"/>
        </w:rPr>
      </w:pPr>
    </w:p>
    <w:p w14:paraId="28589F87" w14:textId="6AECD721" w:rsidR="00BC1F95" w:rsidRDefault="00BC1F95" w:rsidP="003E3B3C">
      <w:pPr>
        <w:pStyle w:val="paragraph"/>
        <w:spacing w:line="360" w:lineRule="auto"/>
        <w:textAlignment w:val="baseline"/>
        <w:rPr>
          <w:rStyle w:val="normaltextrun"/>
          <w:rFonts w:ascii="Arial" w:hAnsi="Arial" w:cs="Arial"/>
          <w:sz w:val="22"/>
          <w:szCs w:val="22"/>
        </w:rPr>
      </w:pPr>
    </w:p>
    <w:p w14:paraId="1B060C12" w14:textId="5209C469" w:rsidR="00BC1F95" w:rsidRDefault="00BC1F95" w:rsidP="003E3B3C">
      <w:pPr>
        <w:pStyle w:val="paragraph"/>
        <w:spacing w:line="360" w:lineRule="auto"/>
        <w:textAlignment w:val="baseline"/>
        <w:rPr>
          <w:rStyle w:val="normaltextrun"/>
          <w:rFonts w:ascii="Arial" w:hAnsi="Arial" w:cs="Arial"/>
          <w:sz w:val="22"/>
          <w:szCs w:val="22"/>
        </w:rPr>
      </w:pPr>
    </w:p>
    <w:p w14:paraId="5BC0E0FC" w14:textId="11841285" w:rsidR="00BC1F95" w:rsidRDefault="00BC1F95" w:rsidP="003E3B3C">
      <w:pPr>
        <w:pStyle w:val="paragraph"/>
        <w:spacing w:line="360" w:lineRule="auto"/>
        <w:textAlignment w:val="baseline"/>
        <w:rPr>
          <w:rStyle w:val="normaltextrun"/>
          <w:rFonts w:ascii="Arial" w:hAnsi="Arial" w:cs="Arial"/>
          <w:sz w:val="22"/>
          <w:szCs w:val="22"/>
        </w:rPr>
      </w:pPr>
    </w:p>
    <w:p w14:paraId="12C72C2B" w14:textId="7DF63BC5" w:rsidR="00BC1F95" w:rsidRDefault="00BC1F95" w:rsidP="003E3B3C">
      <w:pPr>
        <w:pStyle w:val="paragraph"/>
        <w:spacing w:line="360" w:lineRule="auto"/>
        <w:textAlignment w:val="baseline"/>
        <w:rPr>
          <w:rStyle w:val="normaltextrun"/>
          <w:rFonts w:ascii="Arial" w:hAnsi="Arial" w:cs="Arial"/>
          <w:sz w:val="22"/>
          <w:szCs w:val="22"/>
        </w:rPr>
      </w:pPr>
    </w:p>
    <w:p w14:paraId="6A5FDFB6" w14:textId="77777777" w:rsidR="00BC1F95" w:rsidRPr="00293D06" w:rsidRDefault="00BC1F95" w:rsidP="003E3B3C">
      <w:pPr>
        <w:pStyle w:val="paragraph"/>
        <w:spacing w:line="360" w:lineRule="auto"/>
        <w:textAlignment w:val="baseline"/>
        <w:rPr>
          <w:rStyle w:val="normaltextrun"/>
          <w:rFonts w:ascii="Arial" w:hAnsi="Arial" w:cs="Arial"/>
          <w:sz w:val="22"/>
          <w:szCs w:val="22"/>
        </w:rPr>
      </w:pPr>
    </w:p>
    <w:p w14:paraId="126F022A" w14:textId="56070844" w:rsidR="00B66373" w:rsidRPr="003E3B3C" w:rsidRDefault="00293D06" w:rsidP="004458ED">
      <w:pPr>
        <w:pStyle w:val="paragraph"/>
        <w:spacing w:line="360" w:lineRule="auto"/>
        <w:ind w:left="57"/>
        <w:textAlignment w:val="baseline"/>
        <w:rPr>
          <w:rStyle w:val="normaltextrun"/>
          <w:rFonts w:ascii="Arial" w:hAnsi="Arial" w:cs="Arial"/>
          <w:b/>
          <w:bCs/>
          <w:color w:val="4472C4" w:themeColor="accent1"/>
          <w:sz w:val="22"/>
          <w:szCs w:val="22"/>
        </w:rPr>
      </w:pPr>
      <w:r w:rsidRPr="003E3B3C">
        <w:rPr>
          <w:rStyle w:val="normaltextrun"/>
          <w:rFonts w:ascii="Arial" w:hAnsi="Arial" w:cs="Arial"/>
          <w:b/>
          <w:bCs/>
          <w:color w:val="4472C4" w:themeColor="accent1"/>
          <w:sz w:val="22"/>
          <w:szCs w:val="22"/>
        </w:rPr>
        <w:t>1.</w:t>
      </w:r>
      <w:r w:rsidR="004A27CF" w:rsidRPr="003E3B3C">
        <w:rPr>
          <w:rStyle w:val="normaltextrun"/>
          <w:rFonts w:ascii="Arial" w:hAnsi="Arial" w:cs="Arial"/>
          <w:b/>
          <w:bCs/>
          <w:color w:val="4472C4" w:themeColor="accent1"/>
          <w:sz w:val="22"/>
          <w:szCs w:val="22"/>
        </w:rPr>
        <w:t>Introduction</w:t>
      </w:r>
    </w:p>
    <w:p w14:paraId="572C4AE2" w14:textId="3CC0539F" w:rsidR="00D67E1E" w:rsidRPr="003E3B3C" w:rsidRDefault="003E3B3C" w:rsidP="00BC1F95">
      <w:pPr>
        <w:pStyle w:val="paragraph"/>
        <w:spacing w:line="360" w:lineRule="auto"/>
        <w:ind w:left="57"/>
        <w:textAlignment w:val="baseline"/>
        <w:rPr>
          <w:rStyle w:val="jlqj4b"/>
          <w:rFonts w:ascii="Arial" w:hAnsi="Arial" w:cs="Arial"/>
          <w:b/>
          <w:bCs/>
          <w:color w:val="4472C4" w:themeColor="accent1"/>
          <w:sz w:val="22"/>
          <w:szCs w:val="22"/>
        </w:rPr>
      </w:pPr>
      <w:r w:rsidRPr="003E3B3C">
        <w:rPr>
          <w:rStyle w:val="jlqj4b"/>
          <w:rFonts w:ascii="Arial" w:hAnsi="Arial" w:cs="Arial"/>
          <w:sz w:val="22"/>
          <w:szCs w:val="22"/>
          <w:lang w:val="en"/>
        </w:rPr>
        <w:t>In order, for a company to be favorable to employees and customers, it must respect certain theories that I will list and explain during this essay.</w:t>
      </w:r>
      <w:r w:rsidRPr="003E3B3C">
        <w:rPr>
          <w:rStyle w:val="viiyi"/>
          <w:rFonts w:ascii="Arial" w:hAnsi="Arial" w:cs="Arial"/>
          <w:sz w:val="22"/>
          <w:szCs w:val="22"/>
          <w:lang w:val="en"/>
        </w:rPr>
        <w:t xml:space="preserve"> </w:t>
      </w:r>
      <w:r w:rsidRPr="003E3B3C">
        <w:rPr>
          <w:rStyle w:val="jlqj4b"/>
          <w:rFonts w:ascii="Arial" w:hAnsi="Arial" w:cs="Arial"/>
          <w:sz w:val="22"/>
          <w:szCs w:val="22"/>
          <w:lang w:val="en"/>
        </w:rPr>
        <w:t>Being a difficult situation because we are still in an emergency situation due to COVID-19, Asda had to adopt other strategies and modes of operation to ensure the quality and dedication of its customers and employees.</w:t>
      </w:r>
    </w:p>
    <w:p w14:paraId="368AC613" w14:textId="66D4FA08" w:rsidR="00D67E1E" w:rsidRPr="003E3B3C" w:rsidRDefault="00D67E1E" w:rsidP="004458ED">
      <w:pPr>
        <w:pStyle w:val="paragraph"/>
        <w:spacing w:line="360" w:lineRule="auto"/>
        <w:ind w:left="57"/>
        <w:textAlignment w:val="baseline"/>
        <w:rPr>
          <w:rStyle w:val="jlqj4b"/>
          <w:rFonts w:ascii="Arial" w:hAnsi="Arial" w:cs="Arial"/>
          <w:b/>
          <w:bCs/>
          <w:color w:val="4472C4" w:themeColor="accent1"/>
          <w:sz w:val="22"/>
          <w:szCs w:val="22"/>
          <w:lang w:val="en"/>
        </w:rPr>
      </w:pPr>
      <w:r w:rsidRPr="003E3B3C">
        <w:rPr>
          <w:rStyle w:val="jlqj4b"/>
          <w:rFonts w:ascii="Arial" w:hAnsi="Arial" w:cs="Arial"/>
          <w:b/>
          <w:bCs/>
          <w:color w:val="4472C4" w:themeColor="accent1"/>
          <w:sz w:val="22"/>
          <w:szCs w:val="22"/>
          <w:lang w:val="en"/>
        </w:rPr>
        <w:t>2. Company Background</w:t>
      </w:r>
    </w:p>
    <w:p w14:paraId="07E6BD41" w14:textId="4D4913A2" w:rsidR="00D67E1E" w:rsidRPr="003E3B3C" w:rsidRDefault="009F0CD4" w:rsidP="00BC1F95">
      <w:pPr>
        <w:pStyle w:val="paragraph"/>
        <w:spacing w:line="360" w:lineRule="auto"/>
        <w:ind w:left="57"/>
        <w:textAlignment w:val="baseline"/>
        <w:rPr>
          <w:rStyle w:val="jlqj4b"/>
          <w:rFonts w:ascii="Arial" w:hAnsi="Arial" w:cs="Arial"/>
          <w:sz w:val="22"/>
          <w:szCs w:val="22"/>
          <w:lang w:val="en"/>
        </w:rPr>
      </w:pPr>
      <w:r w:rsidRPr="003E3B3C">
        <w:rPr>
          <w:rStyle w:val="jlqj4b"/>
          <w:rFonts w:ascii="Arial" w:hAnsi="Arial" w:cs="Arial"/>
          <w:sz w:val="22"/>
          <w:szCs w:val="22"/>
          <w:lang w:val="en"/>
        </w:rPr>
        <w:t>Asda Group Ltd is one of the largest retail companies in the UK, ranking 3rd. The company's stores sell a wide variety of goods such as food, clothing, household items, videos, music and books. The company was acquired in 1999 by Wal-Mart Stores Inc.</w:t>
      </w:r>
      <w:r w:rsidRPr="003E3B3C">
        <w:rPr>
          <w:rFonts w:ascii="Arial" w:hAnsi="Arial" w:cs="Arial"/>
          <w:sz w:val="22"/>
          <w:szCs w:val="22"/>
          <w:lang w:val="en"/>
        </w:rPr>
        <w:t xml:space="preserve"> </w:t>
      </w:r>
      <w:r w:rsidRPr="003E3B3C">
        <w:rPr>
          <w:rStyle w:val="jlqj4b"/>
          <w:rFonts w:ascii="Arial" w:hAnsi="Arial" w:cs="Arial"/>
          <w:sz w:val="22"/>
          <w:szCs w:val="22"/>
          <w:lang w:val="en"/>
        </w:rPr>
        <w:t xml:space="preserve">Asda has added pharmacies and photo departments to its stores. </w:t>
      </w:r>
    </w:p>
    <w:p w14:paraId="4FE3AA61" w14:textId="1389033D" w:rsidR="009F0CD4" w:rsidRPr="003E3B3C" w:rsidRDefault="009F0CD4" w:rsidP="004458ED">
      <w:pPr>
        <w:pStyle w:val="paragraph"/>
        <w:spacing w:line="360" w:lineRule="auto"/>
        <w:ind w:left="57"/>
        <w:textAlignment w:val="baseline"/>
        <w:rPr>
          <w:rStyle w:val="jlqj4b"/>
          <w:rFonts w:ascii="Arial" w:hAnsi="Arial" w:cs="Arial"/>
          <w:b/>
          <w:bCs/>
          <w:color w:val="4472C4" w:themeColor="accent1"/>
          <w:sz w:val="22"/>
          <w:szCs w:val="22"/>
          <w:lang w:val="en"/>
        </w:rPr>
      </w:pPr>
      <w:r w:rsidRPr="003E3B3C">
        <w:rPr>
          <w:rStyle w:val="jlqj4b"/>
          <w:rFonts w:ascii="Arial" w:hAnsi="Arial" w:cs="Arial"/>
          <w:b/>
          <w:bCs/>
          <w:color w:val="4472C4" w:themeColor="accent1"/>
          <w:sz w:val="22"/>
          <w:szCs w:val="22"/>
          <w:lang w:val="en"/>
        </w:rPr>
        <w:t xml:space="preserve">3. </w:t>
      </w:r>
      <w:r w:rsidR="00905AF6" w:rsidRPr="003E3B3C">
        <w:rPr>
          <w:rStyle w:val="jlqj4b"/>
          <w:rFonts w:ascii="Arial" w:hAnsi="Arial" w:cs="Arial"/>
          <w:b/>
          <w:bCs/>
          <w:color w:val="4472C4" w:themeColor="accent1"/>
          <w:sz w:val="22"/>
          <w:szCs w:val="22"/>
          <w:lang w:val="en"/>
        </w:rPr>
        <w:t xml:space="preserve"> Asda’s beliefs,</w:t>
      </w:r>
      <w:r w:rsidR="008D555F" w:rsidRPr="003E3B3C">
        <w:rPr>
          <w:rStyle w:val="jlqj4b"/>
          <w:rFonts w:ascii="Arial" w:hAnsi="Arial" w:cs="Arial"/>
          <w:b/>
          <w:bCs/>
          <w:color w:val="4472C4" w:themeColor="accent1"/>
          <w:sz w:val="22"/>
          <w:szCs w:val="22"/>
          <w:lang w:val="en"/>
        </w:rPr>
        <w:t xml:space="preserve"> values and </w:t>
      </w:r>
      <w:r w:rsidR="00905AF6" w:rsidRPr="003E3B3C">
        <w:rPr>
          <w:rStyle w:val="jlqj4b"/>
          <w:rFonts w:ascii="Arial" w:hAnsi="Arial" w:cs="Arial"/>
          <w:b/>
          <w:bCs/>
          <w:color w:val="4472C4" w:themeColor="accent1"/>
          <w:sz w:val="22"/>
          <w:szCs w:val="22"/>
          <w:lang w:val="en"/>
        </w:rPr>
        <w:t>attitudes</w:t>
      </w:r>
    </w:p>
    <w:p w14:paraId="274FA1E6" w14:textId="77777777" w:rsidR="00905AF6" w:rsidRPr="003E3B3C" w:rsidRDefault="00905AF6" w:rsidP="00BC1F95">
      <w:pPr>
        <w:pStyle w:val="paragraph"/>
        <w:numPr>
          <w:ilvl w:val="0"/>
          <w:numId w:val="4"/>
        </w:numPr>
        <w:spacing w:line="360" w:lineRule="auto"/>
        <w:ind w:left="57"/>
        <w:textAlignment w:val="baseline"/>
        <w:rPr>
          <w:rStyle w:val="jlqj4b"/>
          <w:rFonts w:ascii="Arial" w:hAnsi="Arial" w:cs="Arial"/>
          <w:sz w:val="22"/>
          <w:szCs w:val="22"/>
          <w:lang w:val="en"/>
        </w:rPr>
      </w:pPr>
      <w:r w:rsidRPr="00BC1F95">
        <w:rPr>
          <w:rFonts w:ascii="Arial" w:hAnsi="Arial" w:cs="Arial"/>
          <w:b/>
          <w:outline/>
          <w:color w:val="ED7D31" w:themeColor="accent2"/>
          <w:sz w:val="22"/>
          <w:szCs w:val="22"/>
          <w:lang w:val="en"/>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Beliefs</w:t>
      </w:r>
      <w:r w:rsidRPr="003E3B3C">
        <w:rPr>
          <w:rFonts w:ascii="Arial" w:hAnsi="Arial" w:cs="Arial"/>
          <w:sz w:val="22"/>
          <w:szCs w:val="22"/>
          <w:lang w:val="en"/>
        </w:rPr>
        <w:t xml:space="preserve"> </w:t>
      </w:r>
      <w:r w:rsidRPr="003E3B3C">
        <w:rPr>
          <w:rStyle w:val="jlqj4b"/>
          <w:rFonts w:ascii="Arial" w:hAnsi="Arial" w:cs="Arial"/>
          <w:sz w:val="22"/>
          <w:szCs w:val="22"/>
          <w:lang w:val="en"/>
        </w:rPr>
        <w:t xml:space="preserve">Asda is one of the most important retailers in the UK and strives to have 4 very simple beliefs: </w:t>
      </w:r>
    </w:p>
    <w:p w14:paraId="3A7580FF" w14:textId="77777777" w:rsidR="00905AF6" w:rsidRPr="003E3B3C" w:rsidRDefault="00905AF6" w:rsidP="00BC1F95">
      <w:pPr>
        <w:pStyle w:val="paragraph"/>
        <w:numPr>
          <w:ilvl w:val="0"/>
          <w:numId w:val="5"/>
        </w:numPr>
        <w:spacing w:line="360" w:lineRule="auto"/>
        <w:ind w:left="57"/>
        <w:textAlignment w:val="baseline"/>
        <w:rPr>
          <w:rStyle w:val="jlqj4b"/>
          <w:rFonts w:ascii="Arial" w:hAnsi="Arial" w:cs="Arial"/>
          <w:sz w:val="22"/>
          <w:szCs w:val="22"/>
          <w:lang w:val="en"/>
        </w:rPr>
      </w:pPr>
      <w:r w:rsidRPr="003E3B3C">
        <w:rPr>
          <w:rStyle w:val="jlqj4b"/>
          <w:rFonts w:ascii="Arial" w:hAnsi="Arial" w:cs="Arial"/>
          <w:sz w:val="22"/>
          <w:szCs w:val="22"/>
          <w:lang w:val="en"/>
        </w:rPr>
        <w:t xml:space="preserve">service to our customers </w:t>
      </w:r>
    </w:p>
    <w:p w14:paraId="0859866E" w14:textId="77777777" w:rsidR="00905AF6" w:rsidRPr="003E3B3C" w:rsidRDefault="00905AF6" w:rsidP="00BC1F95">
      <w:pPr>
        <w:pStyle w:val="paragraph"/>
        <w:numPr>
          <w:ilvl w:val="0"/>
          <w:numId w:val="5"/>
        </w:numPr>
        <w:spacing w:line="360" w:lineRule="auto"/>
        <w:ind w:left="57"/>
        <w:textAlignment w:val="baseline"/>
        <w:rPr>
          <w:rStyle w:val="jlqj4b"/>
          <w:rFonts w:ascii="Arial" w:hAnsi="Arial" w:cs="Arial"/>
          <w:sz w:val="22"/>
          <w:szCs w:val="22"/>
          <w:lang w:val="en"/>
        </w:rPr>
      </w:pPr>
      <w:r w:rsidRPr="003E3B3C">
        <w:rPr>
          <w:rStyle w:val="jlqj4b"/>
          <w:rFonts w:ascii="Arial" w:hAnsi="Arial" w:cs="Arial"/>
          <w:sz w:val="22"/>
          <w:szCs w:val="22"/>
          <w:lang w:val="en"/>
        </w:rPr>
        <w:t>respect for the individual</w:t>
      </w:r>
    </w:p>
    <w:p w14:paraId="35F2F8A2" w14:textId="77777777" w:rsidR="00905AF6" w:rsidRPr="003E3B3C" w:rsidRDefault="00905AF6" w:rsidP="00BC1F95">
      <w:pPr>
        <w:pStyle w:val="paragraph"/>
        <w:numPr>
          <w:ilvl w:val="0"/>
          <w:numId w:val="5"/>
        </w:numPr>
        <w:spacing w:line="360" w:lineRule="auto"/>
        <w:ind w:left="57"/>
        <w:textAlignment w:val="baseline"/>
        <w:rPr>
          <w:rStyle w:val="jlqj4b"/>
          <w:rFonts w:ascii="Arial" w:hAnsi="Arial" w:cs="Arial"/>
          <w:sz w:val="22"/>
          <w:szCs w:val="22"/>
          <w:lang w:val="en"/>
        </w:rPr>
      </w:pPr>
      <w:r w:rsidRPr="003E3B3C">
        <w:rPr>
          <w:rStyle w:val="jlqj4b"/>
          <w:rFonts w:ascii="Arial" w:hAnsi="Arial" w:cs="Arial"/>
          <w:sz w:val="22"/>
          <w:szCs w:val="22"/>
          <w:lang w:val="en"/>
        </w:rPr>
        <w:t>act with integrity</w:t>
      </w:r>
    </w:p>
    <w:p w14:paraId="19E6A480" w14:textId="77777777" w:rsidR="00905AF6" w:rsidRPr="003E3B3C" w:rsidRDefault="00905AF6" w:rsidP="00BC1F95">
      <w:pPr>
        <w:pStyle w:val="paragraph"/>
        <w:numPr>
          <w:ilvl w:val="0"/>
          <w:numId w:val="5"/>
        </w:numPr>
        <w:spacing w:line="360" w:lineRule="auto"/>
        <w:ind w:left="57"/>
        <w:textAlignment w:val="baseline"/>
        <w:rPr>
          <w:rStyle w:val="jlqj4b"/>
          <w:rFonts w:ascii="Arial" w:hAnsi="Arial" w:cs="Arial"/>
          <w:sz w:val="22"/>
          <w:szCs w:val="22"/>
          <w:lang w:val="en"/>
        </w:rPr>
      </w:pPr>
      <w:r w:rsidRPr="003E3B3C">
        <w:rPr>
          <w:rStyle w:val="jlqj4b"/>
          <w:rFonts w:ascii="Arial" w:hAnsi="Arial" w:cs="Arial"/>
          <w:sz w:val="22"/>
          <w:szCs w:val="22"/>
          <w:lang w:val="en"/>
        </w:rPr>
        <w:t>strive for excellence</w:t>
      </w:r>
    </w:p>
    <w:p w14:paraId="3B51381F" w14:textId="77777777" w:rsidR="00905AF6" w:rsidRPr="003E3B3C" w:rsidRDefault="008D555F" w:rsidP="00BC1F95">
      <w:pPr>
        <w:pStyle w:val="paragraph"/>
        <w:numPr>
          <w:ilvl w:val="0"/>
          <w:numId w:val="4"/>
        </w:numPr>
        <w:spacing w:line="360" w:lineRule="auto"/>
        <w:ind w:left="57"/>
        <w:textAlignment w:val="baseline"/>
        <w:rPr>
          <w:rStyle w:val="jlqj4b"/>
          <w:rFonts w:ascii="Arial" w:hAnsi="Arial" w:cs="Arial"/>
          <w:sz w:val="22"/>
          <w:szCs w:val="22"/>
          <w:lang w:val="en"/>
        </w:rPr>
      </w:pPr>
      <w:r w:rsidRPr="00BC1F95">
        <w:rPr>
          <w:rStyle w:val="jlqj4b"/>
          <w:rFonts w:ascii="Arial" w:hAnsi="Arial" w:cs="Arial"/>
          <w:b/>
          <w:outline/>
          <w:color w:val="ED7D31" w:themeColor="accent2"/>
          <w:sz w:val="22"/>
          <w:szCs w:val="22"/>
          <w:lang w:val="en"/>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Values </w:t>
      </w:r>
      <w:r w:rsidRPr="003E3B3C">
        <w:rPr>
          <w:rStyle w:val="jlqj4b"/>
          <w:rFonts w:ascii="Arial" w:hAnsi="Arial" w:cs="Arial"/>
          <w:sz w:val="22"/>
          <w:szCs w:val="22"/>
          <w:lang w:val="en"/>
        </w:rPr>
        <w:t>Asda wants to encourage everyone to be open and sincere.</w:t>
      </w:r>
      <w:r w:rsidRPr="003E3B3C">
        <w:rPr>
          <w:rStyle w:val="viiyi"/>
          <w:rFonts w:ascii="Arial" w:hAnsi="Arial" w:cs="Arial"/>
          <w:sz w:val="22"/>
          <w:szCs w:val="22"/>
          <w:lang w:val="en"/>
        </w:rPr>
        <w:t xml:space="preserve"> </w:t>
      </w:r>
      <w:r w:rsidRPr="003E3B3C">
        <w:rPr>
          <w:rStyle w:val="jlqj4b"/>
          <w:rFonts w:ascii="Arial" w:hAnsi="Arial" w:cs="Arial"/>
          <w:sz w:val="22"/>
          <w:szCs w:val="22"/>
          <w:lang w:val="en"/>
        </w:rPr>
        <w:t>The employees work collaboratively and creatively with each other, and their contribution is capitalized.</w:t>
      </w:r>
    </w:p>
    <w:p w14:paraId="7188DEB5" w14:textId="77777777" w:rsidR="008D555F" w:rsidRPr="003E3B3C" w:rsidRDefault="008D555F" w:rsidP="00BC1F95">
      <w:pPr>
        <w:pStyle w:val="paragraph"/>
        <w:numPr>
          <w:ilvl w:val="0"/>
          <w:numId w:val="4"/>
        </w:numPr>
        <w:spacing w:line="360" w:lineRule="auto"/>
        <w:ind w:left="57"/>
        <w:textAlignment w:val="baseline"/>
        <w:rPr>
          <w:rStyle w:val="jlqj4b"/>
          <w:rFonts w:ascii="Arial" w:hAnsi="Arial" w:cs="Arial"/>
          <w:sz w:val="22"/>
          <w:szCs w:val="22"/>
          <w:lang w:val="en"/>
        </w:rPr>
      </w:pPr>
      <w:r w:rsidRPr="00BC1F95">
        <w:rPr>
          <w:rFonts w:ascii="Arial" w:hAnsi="Arial" w:cs="Arial"/>
          <w:b/>
          <w:outline/>
          <w:color w:val="ED7D31" w:themeColor="accent2"/>
          <w:sz w:val="22"/>
          <w:szCs w:val="22"/>
          <w:lang w:val="en"/>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Attitudes</w:t>
      </w:r>
      <w:r w:rsidR="003E3092" w:rsidRPr="003E3B3C">
        <w:rPr>
          <w:rStyle w:val="normaltextrun"/>
          <w:rFonts w:ascii="Arial" w:hAnsi="Arial" w:cs="Arial"/>
          <w:sz w:val="22"/>
          <w:szCs w:val="22"/>
          <w:lang w:val="en"/>
        </w:rPr>
        <w:t xml:space="preserve"> </w:t>
      </w:r>
      <w:r w:rsidR="003E3092" w:rsidRPr="003E3B3C">
        <w:rPr>
          <w:rStyle w:val="jlqj4b"/>
          <w:rFonts w:ascii="Arial" w:hAnsi="Arial" w:cs="Arial"/>
          <w:sz w:val="22"/>
          <w:szCs w:val="22"/>
          <w:lang w:val="en"/>
        </w:rPr>
        <w:t>Asda aims to become closer to its customers by exceeding their price expectations.</w:t>
      </w:r>
      <w:r w:rsidR="003E3092" w:rsidRPr="003E3B3C">
        <w:rPr>
          <w:rStyle w:val="viiyi"/>
          <w:rFonts w:ascii="Arial" w:hAnsi="Arial" w:cs="Arial"/>
          <w:sz w:val="22"/>
          <w:szCs w:val="22"/>
          <w:lang w:val="en"/>
        </w:rPr>
        <w:t xml:space="preserve"> </w:t>
      </w:r>
      <w:r w:rsidR="003E3092" w:rsidRPr="003E3B3C">
        <w:rPr>
          <w:rStyle w:val="jlqj4b"/>
          <w:rFonts w:ascii="Arial" w:hAnsi="Arial" w:cs="Arial"/>
          <w:sz w:val="22"/>
          <w:szCs w:val="22"/>
          <w:lang w:val="en"/>
        </w:rPr>
        <w:t>Taking into account the difficult period we are in caused by COVID 19, Asda has supplemented the number of employees and advises them to be as close as possible to customer needs.</w:t>
      </w:r>
      <w:r w:rsidR="003E3092" w:rsidRPr="003E3B3C">
        <w:rPr>
          <w:rStyle w:val="viiyi"/>
          <w:rFonts w:ascii="Arial" w:hAnsi="Arial" w:cs="Arial"/>
          <w:sz w:val="22"/>
          <w:szCs w:val="22"/>
          <w:lang w:val="en"/>
        </w:rPr>
        <w:t xml:space="preserve"> </w:t>
      </w:r>
      <w:r w:rsidR="003E3092" w:rsidRPr="003E3B3C">
        <w:rPr>
          <w:rStyle w:val="jlqj4b"/>
          <w:rFonts w:ascii="Arial" w:hAnsi="Arial" w:cs="Arial"/>
          <w:sz w:val="22"/>
          <w:szCs w:val="22"/>
          <w:lang w:val="en"/>
        </w:rPr>
        <w:t>Also during COVID 19, ASDA reduced the price of products to help customers.</w:t>
      </w:r>
    </w:p>
    <w:p w14:paraId="24BA9AB1" w14:textId="0A4DF815" w:rsidR="003E3092" w:rsidRPr="00BC1F95" w:rsidRDefault="00420459" w:rsidP="004458ED">
      <w:pPr>
        <w:pStyle w:val="paragraph"/>
        <w:spacing w:line="360" w:lineRule="auto"/>
        <w:ind w:left="57"/>
        <w:textAlignment w:val="baseline"/>
        <w:rPr>
          <w:rFonts w:ascii="Arial" w:hAnsi="Arial" w:cs="Arial"/>
          <w:b/>
          <w:bCs/>
          <w:color w:val="4472C4" w:themeColor="accent1"/>
          <w:sz w:val="22"/>
          <w:szCs w:val="22"/>
          <w:lang w:val="en"/>
        </w:rPr>
      </w:pPr>
      <w:r w:rsidRPr="00BC1F95">
        <w:rPr>
          <w:rFonts w:ascii="Arial" w:hAnsi="Arial" w:cs="Arial"/>
          <w:b/>
          <w:bCs/>
          <w:color w:val="4472C4" w:themeColor="accent1"/>
          <w:sz w:val="22"/>
          <w:szCs w:val="22"/>
          <w:lang w:val="en"/>
        </w:rPr>
        <w:t>4</w:t>
      </w:r>
      <w:r w:rsidR="003E3092" w:rsidRPr="00BC1F95">
        <w:rPr>
          <w:rFonts w:ascii="Arial" w:hAnsi="Arial" w:cs="Arial"/>
          <w:b/>
          <w:bCs/>
          <w:color w:val="4472C4" w:themeColor="accent1"/>
          <w:sz w:val="22"/>
          <w:szCs w:val="22"/>
          <w:lang w:val="en"/>
        </w:rPr>
        <w:t>. Asda’s Human Relationship Management</w:t>
      </w:r>
    </w:p>
    <w:p w14:paraId="33DE75CB" w14:textId="77777777" w:rsidR="003E3092" w:rsidRPr="003E3B3C" w:rsidRDefault="003E3092" w:rsidP="00BC1F95">
      <w:pPr>
        <w:pStyle w:val="paragraph"/>
        <w:spacing w:line="360" w:lineRule="auto"/>
        <w:ind w:left="57"/>
        <w:textAlignment w:val="baseline"/>
        <w:rPr>
          <w:rStyle w:val="jlqj4b"/>
          <w:rFonts w:ascii="Arial" w:hAnsi="Arial" w:cs="Arial"/>
          <w:sz w:val="22"/>
          <w:szCs w:val="22"/>
          <w:lang w:val="en"/>
        </w:rPr>
      </w:pPr>
      <w:r w:rsidRPr="00BC1F95">
        <w:rPr>
          <w:rStyle w:val="jlqj4b"/>
          <w:rFonts w:ascii="Arial" w:hAnsi="Arial" w:cs="Arial"/>
          <w:i/>
          <w:iCs/>
          <w:sz w:val="22"/>
          <w:szCs w:val="22"/>
          <w:lang w:val="en"/>
        </w:rPr>
        <w:t>Human relationship theory</w:t>
      </w:r>
      <w:r w:rsidRPr="003E3B3C">
        <w:rPr>
          <w:rStyle w:val="jlqj4b"/>
          <w:rFonts w:ascii="Arial" w:hAnsi="Arial" w:cs="Arial"/>
          <w:sz w:val="22"/>
          <w:szCs w:val="22"/>
          <w:lang w:val="en"/>
        </w:rPr>
        <w:t xml:space="preserve"> focuses on people's needs and the resulting behaviors of individuals and groups.</w:t>
      </w:r>
      <w:r w:rsidRPr="003E3B3C">
        <w:rPr>
          <w:rStyle w:val="viiyi"/>
          <w:rFonts w:ascii="Arial" w:hAnsi="Arial" w:cs="Arial"/>
          <w:sz w:val="22"/>
          <w:szCs w:val="22"/>
          <w:lang w:val="en"/>
        </w:rPr>
        <w:t xml:space="preserve"> </w:t>
      </w:r>
      <w:r w:rsidRPr="003E3B3C">
        <w:rPr>
          <w:rStyle w:val="jlqj4b"/>
          <w:rFonts w:ascii="Arial" w:hAnsi="Arial" w:cs="Arial"/>
          <w:sz w:val="22"/>
          <w:szCs w:val="22"/>
          <w:lang w:val="en"/>
        </w:rPr>
        <w:t>Interactions between individuals are included in the informal aspects of the organization.</w:t>
      </w:r>
    </w:p>
    <w:p w14:paraId="21D34D81" w14:textId="7BF84563" w:rsidR="00537D44" w:rsidRPr="003E3B3C" w:rsidRDefault="00537D44" w:rsidP="00BC1F95">
      <w:pPr>
        <w:pStyle w:val="paragraph"/>
        <w:spacing w:line="360" w:lineRule="auto"/>
        <w:ind w:left="57"/>
        <w:textAlignment w:val="baseline"/>
        <w:rPr>
          <w:rStyle w:val="jlqj4b"/>
          <w:rFonts w:ascii="Arial" w:hAnsi="Arial" w:cs="Arial"/>
          <w:sz w:val="22"/>
          <w:szCs w:val="22"/>
          <w:lang w:val="en"/>
        </w:rPr>
      </w:pPr>
      <w:r w:rsidRPr="003E3B3C">
        <w:rPr>
          <w:rStyle w:val="jlqj4b"/>
          <w:rFonts w:ascii="Arial" w:hAnsi="Arial" w:cs="Arial"/>
          <w:sz w:val="22"/>
          <w:szCs w:val="22"/>
          <w:lang w:val="en"/>
        </w:rPr>
        <w:t>During my time as an employee at Asda, I had the opportunity to take part in a lot of projects carried out by the company.</w:t>
      </w:r>
      <w:r w:rsidRPr="003E3B3C">
        <w:rPr>
          <w:rStyle w:val="viiyi"/>
          <w:rFonts w:ascii="Arial" w:hAnsi="Arial" w:cs="Arial"/>
          <w:sz w:val="22"/>
          <w:szCs w:val="22"/>
          <w:lang w:val="en"/>
        </w:rPr>
        <w:t xml:space="preserve"> </w:t>
      </w:r>
      <w:r w:rsidRPr="003E3B3C">
        <w:rPr>
          <w:rStyle w:val="jlqj4b"/>
          <w:rFonts w:ascii="Arial" w:hAnsi="Arial" w:cs="Arial"/>
          <w:sz w:val="22"/>
          <w:szCs w:val="22"/>
          <w:lang w:val="en"/>
        </w:rPr>
        <w:t>After carrying out these projects, I developed a series of hiring skills such as teamwork, creativity and innovation.</w:t>
      </w:r>
      <w:r w:rsidRPr="003E3B3C">
        <w:rPr>
          <w:rFonts w:ascii="Arial" w:hAnsi="Arial" w:cs="Arial"/>
          <w:sz w:val="22"/>
          <w:szCs w:val="22"/>
          <w:lang w:val="en"/>
        </w:rPr>
        <w:t xml:space="preserve"> </w:t>
      </w:r>
      <w:r w:rsidRPr="003E3B3C">
        <w:rPr>
          <w:rStyle w:val="jlqj4b"/>
          <w:rFonts w:ascii="Arial" w:hAnsi="Arial" w:cs="Arial"/>
          <w:sz w:val="22"/>
          <w:szCs w:val="22"/>
          <w:lang w:val="en"/>
        </w:rPr>
        <w:t xml:space="preserve">The most important thing is </w:t>
      </w:r>
      <w:r w:rsidRPr="003E3B3C">
        <w:rPr>
          <w:rStyle w:val="jlqj4b"/>
          <w:rFonts w:ascii="Arial" w:hAnsi="Arial" w:cs="Arial"/>
          <w:sz w:val="22"/>
          <w:szCs w:val="22"/>
          <w:lang w:val="en"/>
        </w:rPr>
        <w:lastRenderedPageBreak/>
        <w:t>teamwork because without each other they would not be able to satisfy the clients' needs.</w:t>
      </w:r>
      <w:r w:rsidRPr="003E3B3C">
        <w:rPr>
          <w:rFonts w:ascii="Arial" w:hAnsi="Arial" w:cs="Arial"/>
          <w:sz w:val="22"/>
          <w:szCs w:val="22"/>
          <w:lang w:val="en"/>
        </w:rPr>
        <w:t xml:space="preserve"> </w:t>
      </w:r>
      <w:r w:rsidRPr="003E3B3C">
        <w:rPr>
          <w:rStyle w:val="jlqj4b"/>
          <w:rFonts w:ascii="Arial" w:hAnsi="Arial" w:cs="Arial"/>
          <w:sz w:val="22"/>
          <w:szCs w:val="22"/>
          <w:lang w:val="en"/>
        </w:rPr>
        <w:t>Innovation is also important because it is a key factor in the time and cost saving initiative.</w:t>
      </w:r>
      <w:r w:rsidR="008E2E91" w:rsidRPr="003E3B3C">
        <w:rPr>
          <w:rStyle w:val="normaltextrun"/>
          <w:rFonts w:ascii="Arial" w:hAnsi="Arial" w:cs="Arial"/>
          <w:sz w:val="22"/>
          <w:szCs w:val="22"/>
          <w:lang w:val="en"/>
        </w:rPr>
        <w:t xml:space="preserve"> </w:t>
      </w:r>
      <w:r w:rsidR="008E2E91" w:rsidRPr="003E3B3C">
        <w:rPr>
          <w:rStyle w:val="jlqj4b"/>
          <w:rFonts w:ascii="Arial" w:hAnsi="Arial" w:cs="Arial"/>
          <w:sz w:val="22"/>
          <w:szCs w:val="22"/>
          <w:lang w:val="en"/>
        </w:rPr>
        <w:t>A company's leadership style is an essential factor in the organization and balancing staff retention with achieving the company's objectives requires the use of strong management techniques.</w:t>
      </w:r>
      <w:r w:rsidR="008E2E91" w:rsidRPr="003E3B3C">
        <w:rPr>
          <w:rStyle w:val="viiyi"/>
          <w:rFonts w:ascii="Arial" w:hAnsi="Arial" w:cs="Arial"/>
          <w:sz w:val="22"/>
          <w:szCs w:val="22"/>
          <w:lang w:val="en"/>
        </w:rPr>
        <w:t xml:space="preserve"> </w:t>
      </w:r>
    </w:p>
    <w:p w14:paraId="75B8E05E" w14:textId="600AB668" w:rsidR="00E8696F" w:rsidRDefault="008E2E91" w:rsidP="004458ED">
      <w:pPr>
        <w:pStyle w:val="paragraph"/>
        <w:spacing w:line="360" w:lineRule="auto"/>
        <w:textAlignment w:val="baseline"/>
        <w:rPr>
          <w:rStyle w:val="viiyi"/>
          <w:rFonts w:ascii="Arial" w:hAnsi="Arial" w:cs="Arial"/>
          <w:sz w:val="22"/>
          <w:szCs w:val="22"/>
          <w:lang w:val="en"/>
        </w:rPr>
      </w:pPr>
      <w:r w:rsidRPr="003E3B3C">
        <w:rPr>
          <w:rStyle w:val="jlqj4b"/>
          <w:rFonts w:ascii="Arial" w:hAnsi="Arial" w:cs="Arial"/>
          <w:sz w:val="22"/>
          <w:szCs w:val="22"/>
          <w:lang w:val="en"/>
        </w:rPr>
        <w:t>Human relations management is divided into 2: high-commitment human relations management and low-commitment human relations management.</w:t>
      </w:r>
      <w:r w:rsidRPr="003E3B3C">
        <w:rPr>
          <w:rStyle w:val="viiyi"/>
          <w:rFonts w:ascii="Arial" w:hAnsi="Arial" w:cs="Arial"/>
          <w:sz w:val="22"/>
          <w:szCs w:val="22"/>
          <w:lang w:val="en"/>
        </w:rPr>
        <w:t xml:space="preserve"> </w:t>
      </w:r>
      <w:r w:rsidRPr="003E3B3C">
        <w:rPr>
          <w:rStyle w:val="jlqj4b"/>
          <w:rFonts w:ascii="Arial" w:hAnsi="Arial" w:cs="Arial"/>
          <w:sz w:val="22"/>
          <w:szCs w:val="22"/>
          <w:lang w:val="en"/>
        </w:rPr>
        <w:t>High commitment management encourages strong relationships in the workplace and seeks to retain long-term employees</w:t>
      </w:r>
      <w:r w:rsidR="00BC1F95">
        <w:rPr>
          <w:rStyle w:val="jlqj4b"/>
          <w:rFonts w:ascii="Arial" w:hAnsi="Arial" w:cs="Arial"/>
          <w:sz w:val="22"/>
          <w:szCs w:val="22"/>
          <w:lang w:val="en"/>
        </w:rPr>
        <w:t>.</w:t>
      </w:r>
      <w:r w:rsidRPr="003E3B3C">
        <w:rPr>
          <w:rStyle w:val="normaltextrun"/>
          <w:rFonts w:ascii="Arial" w:hAnsi="Arial" w:cs="Arial"/>
          <w:sz w:val="22"/>
          <w:szCs w:val="22"/>
          <w:lang w:val="en"/>
        </w:rPr>
        <w:t xml:space="preserve"> </w:t>
      </w:r>
      <w:r w:rsidRPr="003E3B3C">
        <w:rPr>
          <w:rStyle w:val="jlqj4b"/>
          <w:rFonts w:ascii="Arial" w:hAnsi="Arial" w:cs="Arial"/>
          <w:sz w:val="22"/>
          <w:szCs w:val="22"/>
          <w:lang w:val="en"/>
        </w:rPr>
        <w:t xml:space="preserve">Instead, low-commitment human relations management means hiring a large number of employees for busy periods and terminating the contract when </w:t>
      </w:r>
      <w:r w:rsidR="00E8696F" w:rsidRPr="003E3B3C">
        <w:rPr>
          <w:rStyle w:val="jlqj4b"/>
          <w:rFonts w:ascii="Arial" w:hAnsi="Arial" w:cs="Arial"/>
          <w:sz w:val="22"/>
          <w:szCs w:val="22"/>
          <w:lang w:val="en"/>
        </w:rPr>
        <w:t>task are solved</w:t>
      </w:r>
      <w:r w:rsidRPr="003E3B3C">
        <w:rPr>
          <w:rStyle w:val="jlqj4b"/>
          <w:rFonts w:ascii="Arial" w:hAnsi="Arial" w:cs="Arial"/>
          <w:sz w:val="22"/>
          <w:szCs w:val="22"/>
          <w:lang w:val="en"/>
        </w:rPr>
        <w:t>.</w:t>
      </w:r>
      <w:r w:rsidRPr="003E3B3C">
        <w:rPr>
          <w:rStyle w:val="viiyi"/>
          <w:rFonts w:ascii="Arial" w:hAnsi="Arial" w:cs="Arial"/>
          <w:sz w:val="22"/>
          <w:szCs w:val="22"/>
          <w:lang w:val="en"/>
        </w:rPr>
        <w:t xml:space="preserve"> </w:t>
      </w:r>
    </w:p>
    <w:p w14:paraId="16049737" w14:textId="2C9E4788" w:rsidR="004458ED" w:rsidRPr="004458ED" w:rsidRDefault="004458ED" w:rsidP="004458ED">
      <w:pPr>
        <w:pStyle w:val="paragraph"/>
        <w:spacing w:line="360" w:lineRule="auto"/>
        <w:textAlignment w:val="baseline"/>
        <w:rPr>
          <w:rStyle w:val="jlqj4b"/>
          <w:rFonts w:ascii="Arial" w:hAnsi="Arial" w:cs="Arial"/>
          <w:b/>
          <w:bCs/>
          <w:color w:val="4472C4" w:themeColor="accent1"/>
          <w:sz w:val="22"/>
          <w:szCs w:val="22"/>
          <w:lang w:val="en"/>
        </w:rPr>
      </w:pPr>
      <w:r w:rsidRPr="004458ED">
        <w:rPr>
          <w:rStyle w:val="viiyi"/>
          <w:rFonts w:ascii="Arial" w:hAnsi="Arial" w:cs="Arial"/>
          <w:b/>
          <w:bCs/>
          <w:color w:val="4472C4" w:themeColor="accent1"/>
          <w:sz w:val="22"/>
          <w:szCs w:val="22"/>
          <w:lang w:val="en"/>
        </w:rPr>
        <w:t>5. Leadership Theories</w:t>
      </w:r>
      <w:r>
        <w:rPr>
          <w:rStyle w:val="viiyi"/>
          <w:rFonts w:ascii="Arial" w:hAnsi="Arial" w:cs="Arial"/>
          <w:b/>
          <w:bCs/>
          <w:color w:val="4472C4" w:themeColor="accent1"/>
          <w:sz w:val="22"/>
          <w:szCs w:val="22"/>
          <w:lang w:val="en"/>
        </w:rPr>
        <w:t xml:space="preserve"> and Methods</w:t>
      </w:r>
    </w:p>
    <w:p w14:paraId="2A35C925" w14:textId="5AF17FE3" w:rsidR="00420459" w:rsidRDefault="00420459" w:rsidP="004458ED">
      <w:pPr>
        <w:pStyle w:val="paragraph"/>
        <w:spacing w:line="360" w:lineRule="auto"/>
        <w:textAlignment w:val="baseline"/>
        <w:rPr>
          <w:rStyle w:val="jlqj4b"/>
          <w:rFonts w:ascii="Arial" w:hAnsi="Arial" w:cs="Arial"/>
          <w:sz w:val="22"/>
          <w:szCs w:val="22"/>
          <w:lang w:val="en"/>
        </w:rPr>
      </w:pPr>
      <w:r w:rsidRPr="003E3B3C">
        <w:rPr>
          <w:rStyle w:val="jlqj4b"/>
          <w:rFonts w:ascii="Arial" w:hAnsi="Arial" w:cs="Arial"/>
          <w:sz w:val="22"/>
          <w:szCs w:val="22"/>
          <w:lang w:val="en"/>
        </w:rPr>
        <w:t>Asda uses other methods and theories to maximize employee efficiency as well as to maintain a good relationship with their customers and to support them in the context of COVID 19. We can list The Scientific Management Theory and Bureaucratic Management by Max Weber.</w:t>
      </w:r>
      <w:r w:rsidR="00A44066">
        <w:rPr>
          <w:rStyle w:val="jlqj4b"/>
          <w:rFonts w:ascii="Arial" w:hAnsi="Arial" w:cs="Arial"/>
          <w:sz w:val="22"/>
          <w:szCs w:val="22"/>
          <w:lang w:val="en"/>
        </w:rPr>
        <w:t>, Taylor Scientific Theory</w:t>
      </w:r>
      <w:r w:rsidR="003B18D7">
        <w:rPr>
          <w:rStyle w:val="jlqj4b"/>
          <w:rFonts w:ascii="Arial" w:hAnsi="Arial" w:cs="Arial"/>
          <w:sz w:val="22"/>
          <w:szCs w:val="22"/>
          <w:lang w:val="en"/>
        </w:rPr>
        <w:t xml:space="preserve">, Elton Mayo’s Management Theories. </w:t>
      </w:r>
    </w:p>
    <w:p w14:paraId="77786013" w14:textId="77777777" w:rsidR="004458ED" w:rsidRDefault="004458ED" w:rsidP="004458ED">
      <w:pPr>
        <w:pStyle w:val="paragraph"/>
        <w:spacing w:line="360" w:lineRule="auto"/>
        <w:textAlignment w:val="baseline"/>
        <w:rPr>
          <w:rStyle w:val="jlqj4b"/>
          <w:rFonts w:ascii="Arial" w:hAnsi="Arial" w:cs="Arial"/>
          <w:sz w:val="22"/>
          <w:szCs w:val="22"/>
          <w:lang w:val="en"/>
        </w:rPr>
      </w:pPr>
    </w:p>
    <w:p w14:paraId="4E822E43" w14:textId="24876F14" w:rsidR="00A44066" w:rsidRPr="00A44066" w:rsidRDefault="00A44066" w:rsidP="004458ED">
      <w:pPr>
        <w:pStyle w:val="paragraph"/>
        <w:spacing w:line="360" w:lineRule="auto"/>
        <w:textAlignment w:val="baseline"/>
        <w:rPr>
          <w:rFonts w:ascii="Arial" w:hAnsi="Arial" w:cs="Arial"/>
          <w:sz w:val="22"/>
          <w:szCs w:val="22"/>
          <w:lang w:val="en"/>
        </w:rPr>
        <w:sectPr w:rsidR="00A44066" w:rsidRPr="00A44066">
          <w:pgSz w:w="11906" w:h="16838"/>
          <w:pgMar w:top="1440" w:right="1440" w:bottom="1440" w:left="1440" w:header="720" w:footer="720" w:gutter="0"/>
          <w:cols w:space="720"/>
        </w:sectPr>
      </w:pPr>
      <w:r w:rsidRPr="00A44066">
        <w:rPr>
          <w:rStyle w:val="jlqj4b"/>
          <w:rFonts w:ascii="Arial" w:hAnsi="Arial" w:cs="Arial"/>
          <w:sz w:val="22"/>
          <w:szCs w:val="22"/>
          <w:lang w:val="en"/>
        </w:rPr>
        <w:t>According to Taylor, employees need to be trained by the organization because they need close supervision and control.</w:t>
      </w:r>
      <w:r w:rsidRPr="00A44066">
        <w:rPr>
          <w:rStyle w:val="viiyi"/>
          <w:rFonts w:ascii="Arial" w:hAnsi="Arial" w:cs="Arial"/>
          <w:sz w:val="22"/>
          <w:szCs w:val="22"/>
          <w:lang w:val="en"/>
        </w:rPr>
        <w:t xml:space="preserve"> </w:t>
      </w:r>
      <w:r w:rsidRPr="00A44066">
        <w:rPr>
          <w:rStyle w:val="jlqj4b"/>
          <w:rFonts w:ascii="Arial" w:hAnsi="Arial" w:cs="Arial"/>
          <w:sz w:val="22"/>
          <w:szCs w:val="22"/>
          <w:lang w:val="en"/>
        </w:rPr>
        <w:t>Taylor's approach fits an autocratic management style, with workers being considered lazy and wanting to avoid responsibility.</w:t>
      </w:r>
      <w:r w:rsidRPr="00A44066">
        <w:rPr>
          <w:rStyle w:val="viiyi"/>
          <w:rFonts w:ascii="Arial" w:hAnsi="Arial" w:cs="Arial"/>
          <w:sz w:val="22"/>
          <w:szCs w:val="22"/>
          <w:lang w:val="en"/>
        </w:rPr>
        <w:t xml:space="preserve"> </w:t>
      </w:r>
      <w:r w:rsidRPr="00A44066">
        <w:rPr>
          <w:rStyle w:val="jlqj4b"/>
          <w:rFonts w:ascii="Arial" w:hAnsi="Arial" w:cs="Arial"/>
          <w:sz w:val="22"/>
          <w:szCs w:val="22"/>
          <w:lang w:val="en"/>
        </w:rPr>
        <w:t>From this point of view, Asda approaches an employee training strategy to give maximum performance and occupy a suitable position within the company.</w:t>
      </w:r>
      <w:r w:rsidRPr="00A44066">
        <w:rPr>
          <w:rStyle w:val="viiyi"/>
          <w:rFonts w:ascii="Arial" w:hAnsi="Arial" w:cs="Arial"/>
          <w:sz w:val="22"/>
          <w:szCs w:val="22"/>
          <w:lang w:val="en"/>
        </w:rPr>
        <w:t xml:space="preserve"> </w:t>
      </w:r>
      <w:r w:rsidRPr="00A44066">
        <w:rPr>
          <w:rStyle w:val="jlqj4b"/>
          <w:rFonts w:ascii="Arial" w:hAnsi="Arial" w:cs="Arial"/>
          <w:sz w:val="22"/>
          <w:szCs w:val="22"/>
          <w:lang w:val="en"/>
        </w:rPr>
        <w:t>This theory is applied to increase the efficiency of the company.</w:t>
      </w:r>
    </w:p>
    <w:bookmarkEnd w:id="0"/>
    <w:p w14:paraId="24CD55C9" w14:textId="7BAD957A" w:rsidR="002572BD" w:rsidRDefault="003B18D7" w:rsidP="003B18D7">
      <w:pPr>
        <w:tabs>
          <w:tab w:val="left" w:pos="6460"/>
        </w:tabs>
        <w:spacing w:line="360" w:lineRule="auto"/>
        <w:rPr>
          <w:rFonts w:ascii="Arial" w:hAnsi="Arial" w:cs="Arial"/>
          <w:b/>
          <w:bCs/>
          <w:color w:val="5B9BD5" w:themeColor="accent5"/>
        </w:rPr>
      </w:pPr>
      <w:r>
        <w:rPr>
          <w:rFonts w:ascii="Arial" w:hAnsi="Arial" w:cs="Arial"/>
          <w:b/>
          <w:bCs/>
          <w:color w:val="5B9BD5" w:themeColor="accent5"/>
        </w:rPr>
        <w:lastRenderedPageBreak/>
        <w:t>6</w:t>
      </w:r>
      <w:r w:rsidRPr="003B18D7">
        <w:rPr>
          <w:rFonts w:ascii="Arial" w:hAnsi="Arial" w:cs="Arial"/>
          <w:b/>
          <w:bCs/>
          <w:color w:val="5B9BD5" w:themeColor="accent5"/>
        </w:rPr>
        <w:t>. References</w:t>
      </w:r>
    </w:p>
    <w:p w14:paraId="4D4C5EA8" w14:textId="1E56F3DC" w:rsidR="003B18D7" w:rsidRPr="003B18D7" w:rsidRDefault="003B18D7" w:rsidP="003B18D7">
      <w:pPr>
        <w:tabs>
          <w:tab w:val="left" w:pos="6460"/>
        </w:tabs>
        <w:spacing w:line="360" w:lineRule="auto"/>
        <w:rPr>
          <w:rFonts w:ascii="Arial" w:hAnsi="Arial" w:cs="Arial"/>
        </w:rPr>
      </w:pPr>
      <w:r>
        <w:rPr>
          <w:rFonts w:ascii="Arial" w:hAnsi="Arial" w:cs="Arial"/>
        </w:rPr>
        <w:t xml:space="preserve">1. </w:t>
      </w:r>
      <w:r w:rsidRPr="003B18D7">
        <w:rPr>
          <w:rFonts w:ascii="Arial" w:hAnsi="Arial" w:cs="Arial"/>
        </w:rPr>
        <w:t xml:space="preserve">&lt;ref&gt;{{cite </w:t>
      </w:r>
      <w:proofErr w:type="spellStart"/>
      <w:r w:rsidRPr="003B18D7">
        <w:rPr>
          <w:rFonts w:ascii="Arial" w:hAnsi="Arial" w:cs="Arial"/>
        </w:rPr>
        <w:t>web|last</w:t>
      </w:r>
      <w:proofErr w:type="spellEnd"/>
      <w:r w:rsidRPr="003B18D7">
        <w:rPr>
          <w:rFonts w:ascii="Arial" w:hAnsi="Arial" w:cs="Arial"/>
        </w:rPr>
        <w:t>=Answers |first=All |url=https://www.ukessays.com/essays/business/assessing-the-economic-performance-of-asda-business-essay.php?vref=1 |title=Assessing The Economic Performance Of Asda Business Essay |publisher=UKEssays.com |date=November 2018 |</w:t>
      </w:r>
      <w:proofErr w:type="spellStart"/>
      <w:r w:rsidRPr="003B18D7">
        <w:rPr>
          <w:rFonts w:ascii="Arial" w:hAnsi="Arial" w:cs="Arial"/>
        </w:rPr>
        <w:t>accessdate</w:t>
      </w:r>
      <w:proofErr w:type="spellEnd"/>
      <w:r w:rsidRPr="003B18D7">
        <w:rPr>
          <w:rFonts w:ascii="Arial" w:hAnsi="Arial" w:cs="Arial"/>
        </w:rPr>
        <w:t>=25 July 2021 |location=Nottingham, UK}}&lt;/ref&gt;</w:t>
      </w:r>
    </w:p>
    <w:sectPr w:rsidR="003B18D7" w:rsidRPr="003B18D7">
      <w:headerReference w:type="default" r:id="rId8"/>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6D9FA" w14:textId="77777777" w:rsidR="002A70F8" w:rsidRDefault="002A70F8">
      <w:pPr>
        <w:spacing w:after="0" w:line="240" w:lineRule="auto"/>
      </w:pPr>
      <w:r>
        <w:separator/>
      </w:r>
    </w:p>
  </w:endnote>
  <w:endnote w:type="continuationSeparator" w:id="0">
    <w:p w14:paraId="004013AB" w14:textId="77777777" w:rsidR="002A70F8" w:rsidRDefault="002A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EFD78" w14:textId="5B5BB623" w:rsidR="0040289E" w:rsidRDefault="002A7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8DCF5" w14:textId="77777777" w:rsidR="002A70F8" w:rsidRDefault="002A70F8">
      <w:pPr>
        <w:spacing w:after="0" w:line="240" w:lineRule="auto"/>
      </w:pPr>
      <w:r>
        <w:rPr>
          <w:color w:val="000000"/>
        </w:rPr>
        <w:separator/>
      </w:r>
    </w:p>
  </w:footnote>
  <w:footnote w:type="continuationSeparator" w:id="0">
    <w:p w14:paraId="7FB5F062" w14:textId="77777777" w:rsidR="002A70F8" w:rsidRDefault="002A70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75B0A" w14:textId="77777777" w:rsidR="003B18D7" w:rsidRDefault="003B18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21C85"/>
    <w:multiLevelType w:val="hybridMultilevel"/>
    <w:tmpl w:val="3FB452AC"/>
    <w:lvl w:ilvl="0" w:tplc="52A6FB3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FB1061"/>
    <w:multiLevelType w:val="hybridMultilevel"/>
    <w:tmpl w:val="898C69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04E09BE"/>
    <w:multiLevelType w:val="hybridMultilevel"/>
    <w:tmpl w:val="56DA6A64"/>
    <w:lvl w:ilvl="0" w:tplc="908005BC">
      <w:start w:val="1"/>
      <w:numFmt w:val="decimal"/>
      <w:lvlText w:val="%1."/>
      <w:lvlJc w:val="left"/>
      <w:pPr>
        <w:ind w:left="730" w:hanging="360"/>
      </w:pPr>
      <w:rPr>
        <w:rFonts w:hint="default"/>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3" w15:restartNumberingAfterBreak="0">
    <w:nsid w:val="69A52993"/>
    <w:multiLevelType w:val="hybridMultilevel"/>
    <w:tmpl w:val="9FE0F0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790C0F"/>
    <w:multiLevelType w:val="hybridMultilevel"/>
    <w:tmpl w:val="AEF0D9D8"/>
    <w:lvl w:ilvl="0" w:tplc="0809000B">
      <w:start w:val="1"/>
      <w:numFmt w:val="bullet"/>
      <w:lvlText w:val=""/>
      <w:lvlJc w:val="left"/>
      <w:pPr>
        <w:ind w:left="2100" w:hanging="360"/>
      </w:pPr>
      <w:rPr>
        <w:rFonts w:ascii="Wingdings" w:hAnsi="Wingdings" w:hint="default"/>
      </w:rPr>
    </w:lvl>
    <w:lvl w:ilvl="1" w:tplc="08090003" w:tentative="1">
      <w:start w:val="1"/>
      <w:numFmt w:val="bullet"/>
      <w:lvlText w:val="o"/>
      <w:lvlJc w:val="left"/>
      <w:pPr>
        <w:ind w:left="2820" w:hanging="360"/>
      </w:pPr>
      <w:rPr>
        <w:rFonts w:ascii="Courier New" w:hAnsi="Courier New" w:cs="Courier New" w:hint="default"/>
      </w:rPr>
    </w:lvl>
    <w:lvl w:ilvl="2" w:tplc="08090005" w:tentative="1">
      <w:start w:val="1"/>
      <w:numFmt w:val="bullet"/>
      <w:lvlText w:val=""/>
      <w:lvlJc w:val="left"/>
      <w:pPr>
        <w:ind w:left="3540" w:hanging="360"/>
      </w:pPr>
      <w:rPr>
        <w:rFonts w:ascii="Wingdings" w:hAnsi="Wingdings" w:hint="default"/>
      </w:rPr>
    </w:lvl>
    <w:lvl w:ilvl="3" w:tplc="08090001" w:tentative="1">
      <w:start w:val="1"/>
      <w:numFmt w:val="bullet"/>
      <w:lvlText w:val=""/>
      <w:lvlJc w:val="left"/>
      <w:pPr>
        <w:ind w:left="4260" w:hanging="360"/>
      </w:pPr>
      <w:rPr>
        <w:rFonts w:ascii="Symbol" w:hAnsi="Symbol" w:hint="default"/>
      </w:rPr>
    </w:lvl>
    <w:lvl w:ilvl="4" w:tplc="08090003" w:tentative="1">
      <w:start w:val="1"/>
      <w:numFmt w:val="bullet"/>
      <w:lvlText w:val="o"/>
      <w:lvlJc w:val="left"/>
      <w:pPr>
        <w:ind w:left="4980" w:hanging="360"/>
      </w:pPr>
      <w:rPr>
        <w:rFonts w:ascii="Courier New" w:hAnsi="Courier New" w:cs="Courier New" w:hint="default"/>
      </w:rPr>
    </w:lvl>
    <w:lvl w:ilvl="5" w:tplc="08090005" w:tentative="1">
      <w:start w:val="1"/>
      <w:numFmt w:val="bullet"/>
      <w:lvlText w:val=""/>
      <w:lvlJc w:val="left"/>
      <w:pPr>
        <w:ind w:left="5700" w:hanging="360"/>
      </w:pPr>
      <w:rPr>
        <w:rFonts w:ascii="Wingdings" w:hAnsi="Wingdings" w:hint="default"/>
      </w:rPr>
    </w:lvl>
    <w:lvl w:ilvl="6" w:tplc="08090001" w:tentative="1">
      <w:start w:val="1"/>
      <w:numFmt w:val="bullet"/>
      <w:lvlText w:val=""/>
      <w:lvlJc w:val="left"/>
      <w:pPr>
        <w:ind w:left="6420" w:hanging="360"/>
      </w:pPr>
      <w:rPr>
        <w:rFonts w:ascii="Symbol" w:hAnsi="Symbol" w:hint="default"/>
      </w:rPr>
    </w:lvl>
    <w:lvl w:ilvl="7" w:tplc="08090003" w:tentative="1">
      <w:start w:val="1"/>
      <w:numFmt w:val="bullet"/>
      <w:lvlText w:val="o"/>
      <w:lvlJc w:val="left"/>
      <w:pPr>
        <w:ind w:left="7140" w:hanging="360"/>
      </w:pPr>
      <w:rPr>
        <w:rFonts w:ascii="Courier New" w:hAnsi="Courier New" w:cs="Courier New" w:hint="default"/>
      </w:rPr>
    </w:lvl>
    <w:lvl w:ilvl="8" w:tplc="08090005" w:tentative="1">
      <w:start w:val="1"/>
      <w:numFmt w:val="bullet"/>
      <w:lvlText w:val=""/>
      <w:lvlJc w:val="left"/>
      <w:pPr>
        <w:ind w:left="786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56F"/>
    <w:rsid w:val="00093042"/>
    <w:rsid w:val="002572BD"/>
    <w:rsid w:val="00293D06"/>
    <w:rsid w:val="002A70F8"/>
    <w:rsid w:val="00395DA3"/>
    <w:rsid w:val="003B18D7"/>
    <w:rsid w:val="003E3092"/>
    <w:rsid w:val="003E3B3C"/>
    <w:rsid w:val="0040082E"/>
    <w:rsid w:val="00420459"/>
    <w:rsid w:val="00433562"/>
    <w:rsid w:val="004458ED"/>
    <w:rsid w:val="004A27CF"/>
    <w:rsid w:val="004B328F"/>
    <w:rsid w:val="00537D44"/>
    <w:rsid w:val="00557EBF"/>
    <w:rsid w:val="006824B0"/>
    <w:rsid w:val="008D555F"/>
    <w:rsid w:val="008E2E91"/>
    <w:rsid w:val="008E5868"/>
    <w:rsid w:val="00905AF6"/>
    <w:rsid w:val="009F0CD4"/>
    <w:rsid w:val="00A44066"/>
    <w:rsid w:val="00A77763"/>
    <w:rsid w:val="00AB5063"/>
    <w:rsid w:val="00AF750A"/>
    <w:rsid w:val="00B66373"/>
    <w:rsid w:val="00BC1F95"/>
    <w:rsid w:val="00CB54D1"/>
    <w:rsid w:val="00D42AEC"/>
    <w:rsid w:val="00D67E1E"/>
    <w:rsid w:val="00D81CF7"/>
    <w:rsid w:val="00D96A12"/>
    <w:rsid w:val="00DE4EC8"/>
    <w:rsid w:val="00E8696F"/>
    <w:rsid w:val="00EF67AA"/>
    <w:rsid w:val="00F16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63B7"/>
  <w15:docId w15:val="{3BC34145-412B-428C-AE3B-D5446C7E2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link w:val="Heading1Char"/>
    <w:uiPriority w:val="9"/>
    <w:qFormat/>
    <w:rsid w:val="00B66373"/>
    <w:pPr>
      <w:suppressAutoHyphens w:val="0"/>
      <w:autoSpaceDN/>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pPr>
      <w:spacing w:before="100" w:after="100"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LineNumber">
    <w:name w:val="line number"/>
    <w:basedOn w:val="DefaultParagraphFont"/>
  </w:style>
  <w:style w:type="character" w:customStyle="1" w:styleId="Heading1Char">
    <w:name w:val="Heading 1 Char"/>
    <w:basedOn w:val="DefaultParagraphFont"/>
    <w:link w:val="Heading1"/>
    <w:uiPriority w:val="9"/>
    <w:rsid w:val="00B66373"/>
    <w:rPr>
      <w:rFonts w:ascii="Times New Roman" w:eastAsia="Times New Roman" w:hAnsi="Times New Roman"/>
      <w:b/>
      <w:bCs/>
      <w:kern w:val="36"/>
      <w:sz w:val="48"/>
      <w:szCs w:val="48"/>
      <w:lang w:eastAsia="en-GB"/>
    </w:rPr>
  </w:style>
  <w:style w:type="character" w:styleId="Hyperlink">
    <w:name w:val="Hyperlink"/>
    <w:basedOn w:val="DefaultParagraphFont"/>
    <w:uiPriority w:val="99"/>
    <w:semiHidden/>
    <w:unhideWhenUsed/>
    <w:rsid w:val="00B66373"/>
    <w:rPr>
      <w:color w:val="0000FF"/>
      <w:u w:val="single"/>
    </w:rPr>
  </w:style>
  <w:style w:type="character" w:customStyle="1" w:styleId="viiyi">
    <w:name w:val="viiyi"/>
    <w:basedOn w:val="DefaultParagraphFont"/>
    <w:rsid w:val="00557EBF"/>
  </w:style>
  <w:style w:type="character" w:customStyle="1" w:styleId="jlqj4b">
    <w:name w:val="jlqj4b"/>
    <w:basedOn w:val="DefaultParagraphFont"/>
    <w:rsid w:val="00557EBF"/>
  </w:style>
  <w:style w:type="paragraph" w:styleId="NormalWeb">
    <w:name w:val="Normal (Web)"/>
    <w:basedOn w:val="Normal"/>
    <w:uiPriority w:val="99"/>
    <w:semiHidden/>
    <w:unhideWhenUsed/>
    <w:rsid w:val="00420459"/>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368832">
      <w:bodyDiv w:val="1"/>
      <w:marLeft w:val="0"/>
      <w:marRight w:val="0"/>
      <w:marTop w:val="0"/>
      <w:marBottom w:val="0"/>
      <w:divBdr>
        <w:top w:val="none" w:sz="0" w:space="0" w:color="auto"/>
        <w:left w:val="none" w:sz="0" w:space="0" w:color="auto"/>
        <w:bottom w:val="none" w:sz="0" w:space="0" w:color="auto"/>
        <w:right w:val="none" w:sz="0" w:space="0" w:color="auto"/>
      </w:divBdr>
    </w:div>
    <w:div w:id="1534268640">
      <w:bodyDiv w:val="1"/>
      <w:marLeft w:val="0"/>
      <w:marRight w:val="0"/>
      <w:marTop w:val="0"/>
      <w:marBottom w:val="0"/>
      <w:divBdr>
        <w:top w:val="none" w:sz="0" w:space="0" w:color="auto"/>
        <w:left w:val="none" w:sz="0" w:space="0" w:color="auto"/>
        <w:bottom w:val="none" w:sz="0" w:space="0" w:color="auto"/>
        <w:right w:val="none" w:sz="0" w:space="0" w:color="auto"/>
      </w:divBdr>
      <w:divsChild>
        <w:div w:id="1473253039">
          <w:marLeft w:val="0"/>
          <w:marRight w:val="0"/>
          <w:marTop w:val="0"/>
          <w:marBottom w:val="0"/>
          <w:divBdr>
            <w:top w:val="none" w:sz="0" w:space="0" w:color="auto"/>
            <w:left w:val="none" w:sz="0" w:space="0" w:color="auto"/>
            <w:bottom w:val="none" w:sz="0" w:space="0" w:color="auto"/>
            <w:right w:val="none" w:sz="0" w:space="0" w:color="auto"/>
          </w:divBdr>
          <w:divsChild>
            <w:div w:id="1753744206">
              <w:marLeft w:val="0"/>
              <w:marRight w:val="0"/>
              <w:marTop w:val="0"/>
              <w:marBottom w:val="0"/>
              <w:divBdr>
                <w:top w:val="none" w:sz="0" w:space="0" w:color="auto"/>
                <w:left w:val="none" w:sz="0" w:space="0" w:color="auto"/>
                <w:bottom w:val="none" w:sz="0" w:space="0" w:color="auto"/>
                <w:right w:val="none" w:sz="0" w:space="0" w:color="auto"/>
              </w:divBdr>
              <w:divsChild>
                <w:div w:id="128403764">
                  <w:marLeft w:val="0"/>
                  <w:marRight w:val="0"/>
                  <w:marTop w:val="0"/>
                  <w:marBottom w:val="0"/>
                  <w:divBdr>
                    <w:top w:val="none" w:sz="0" w:space="0" w:color="auto"/>
                    <w:left w:val="none" w:sz="0" w:space="0" w:color="auto"/>
                    <w:bottom w:val="none" w:sz="0" w:space="0" w:color="auto"/>
                    <w:right w:val="none" w:sz="0" w:space="0" w:color="auto"/>
                  </w:divBdr>
                  <w:divsChild>
                    <w:div w:id="156417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616</Words>
  <Characters>3513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Elena Chirila</dc:creator>
  <dc:description/>
  <cp:lastModifiedBy>Madalina Elena Chirila</cp:lastModifiedBy>
  <cp:revision>3</cp:revision>
  <dcterms:created xsi:type="dcterms:W3CDTF">2021-07-18T17:47:00Z</dcterms:created>
  <dcterms:modified xsi:type="dcterms:W3CDTF">2021-07-25T15:26:00Z</dcterms:modified>
</cp:coreProperties>
</file>