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9F2992" w14:textId="77777777" w:rsidR="00EA32AF" w:rsidRPr="00EA32AF" w:rsidRDefault="00EA32AF" w:rsidP="00EA32AF">
      <w:pPr>
        <w:rPr>
          <w:u w:val="single"/>
        </w:rPr>
      </w:pPr>
      <w:r w:rsidRPr="00EA32AF">
        <w:rPr>
          <w:u w:val="single"/>
        </w:rPr>
        <w:t>Action Plan</w:t>
      </w:r>
    </w:p>
    <w:p w14:paraId="040AA008" w14:textId="77777777" w:rsidR="00EA32AF" w:rsidRDefault="00EA32AF" w:rsidP="00EA32AF">
      <w:r>
        <w:t>If I was to do this again, I would use the feedback given from this session to give the students warning of the need to use technology so that they are aware in advance of the session, this would also allow for students to let me know if they do not have access to technology to take part in the lesson. This would overcome the digital barrier to accessing information which would meet the teaching standard: “Value and promote diversity, equality of opportunity and inclusion” (Welsh Government 2023) by ensuring the equality of opportunity for the learners.</w:t>
      </w:r>
    </w:p>
    <w:p w14:paraId="26AA0C27" w14:textId="77777777" w:rsidR="00EA32AF" w:rsidRDefault="00EA32AF" w:rsidP="00EA32AF">
      <w:r>
        <w:t>I would also become more familiar with the programs that I wish to use before running the session to ensure that all technical difficulties are overcome. I could overcome these difficulties next time by adapting the activities to reduce the use of technology, while still ‘demonstrating a commitment to sustainability’ (Welsh Government, 2023).</w:t>
      </w:r>
    </w:p>
    <w:p w14:paraId="64A10550" w14:textId="77777777" w:rsidR="00EA32AF" w:rsidRDefault="00EA32AF" w:rsidP="00EA32AF">
      <w:r>
        <w:t xml:space="preserve">Moving forward, I would like to be able to add more incidental Welsh into future lessons that I run. I do have limited Welsh skills, so I need to improve on my incidental Welsh to be more inclusive of Welsh language learners in the room. This would also support the professional standard of ‘Understand the importance of the Welsh culture and language as a bilingual nation’ (Welsh Government, 2023). This is something I can see that I need to improve on as an educator. </w:t>
      </w:r>
    </w:p>
    <w:p w14:paraId="197B51FD" w14:textId="04D1F588" w:rsidR="00EA32AF" w:rsidRDefault="00EA32AF" w:rsidP="00EA32AF">
      <w:r>
        <w:t> </w:t>
      </w:r>
    </w:p>
    <w:p w14:paraId="05C513B7" w14:textId="77777777" w:rsidR="00EA32AF" w:rsidRDefault="00EA32AF">
      <w:r>
        <w:br w:type="page"/>
      </w:r>
    </w:p>
    <w:p w14:paraId="4555BA1E" w14:textId="7EE99AF1" w:rsidR="00EA32AF" w:rsidRPr="00EA32AF" w:rsidRDefault="00EA32AF" w:rsidP="00EA32AF">
      <w:pPr>
        <w:rPr>
          <w:u w:val="single"/>
        </w:rPr>
      </w:pPr>
      <w:r w:rsidRPr="00EA32AF">
        <w:rPr>
          <w:u w:val="single"/>
        </w:rPr>
        <w:lastRenderedPageBreak/>
        <w:t>References</w:t>
      </w:r>
    </w:p>
    <w:p w14:paraId="4715202D" w14:textId="6BBAD6C2" w:rsidR="00EA32AF" w:rsidRDefault="00EA32AF" w:rsidP="00EA32AF">
      <w:r w:rsidRPr="00EA32AF">
        <w:t>Welsh Government (2023) Professional standards for further education teachers, work-based learning practitioners and adult learning practitioners in Wales. Available at: https://educators.wales/sites/default/files/2023-07/Professional%20standards%20for%20FE%20%20WBL%20and%20ACL%20Practitioners%20-%20June%202023.pdf (Accessed on: 16th October 2024)</w:t>
      </w:r>
    </w:p>
    <w:sectPr w:rsidR="00EA32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2AF"/>
    <w:rsid w:val="00EA32AF"/>
    <w:rsid w:val="00FE4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C06E2"/>
  <w15:chartTrackingRefBased/>
  <w15:docId w15:val="{0FAA6C4D-FB31-4CC9-808D-1A2A2A4D2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2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32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32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32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32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32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2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2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2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2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32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32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2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2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2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2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2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2AF"/>
    <w:rPr>
      <w:rFonts w:eastAsiaTheme="majorEastAsia" w:cstheme="majorBidi"/>
      <w:color w:val="272727" w:themeColor="text1" w:themeTint="D8"/>
    </w:rPr>
  </w:style>
  <w:style w:type="paragraph" w:styleId="Title">
    <w:name w:val="Title"/>
    <w:basedOn w:val="Normal"/>
    <w:next w:val="Normal"/>
    <w:link w:val="TitleChar"/>
    <w:uiPriority w:val="10"/>
    <w:qFormat/>
    <w:rsid w:val="00EA32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2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2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2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2AF"/>
    <w:pPr>
      <w:spacing w:before="160"/>
      <w:jc w:val="center"/>
    </w:pPr>
    <w:rPr>
      <w:i/>
      <w:iCs/>
      <w:color w:val="404040" w:themeColor="text1" w:themeTint="BF"/>
    </w:rPr>
  </w:style>
  <w:style w:type="character" w:customStyle="1" w:styleId="QuoteChar">
    <w:name w:val="Quote Char"/>
    <w:basedOn w:val="DefaultParagraphFont"/>
    <w:link w:val="Quote"/>
    <w:uiPriority w:val="29"/>
    <w:rsid w:val="00EA32AF"/>
    <w:rPr>
      <w:i/>
      <w:iCs/>
      <w:color w:val="404040" w:themeColor="text1" w:themeTint="BF"/>
    </w:rPr>
  </w:style>
  <w:style w:type="paragraph" w:styleId="ListParagraph">
    <w:name w:val="List Paragraph"/>
    <w:basedOn w:val="Normal"/>
    <w:uiPriority w:val="34"/>
    <w:qFormat/>
    <w:rsid w:val="00EA32AF"/>
    <w:pPr>
      <w:ind w:left="720"/>
      <w:contextualSpacing/>
    </w:pPr>
  </w:style>
  <w:style w:type="character" w:styleId="IntenseEmphasis">
    <w:name w:val="Intense Emphasis"/>
    <w:basedOn w:val="DefaultParagraphFont"/>
    <w:uiPriority w:val="21"/>
    <w:qFormat/>
    <w:rsid w:val="00EA32AF"/>
    <w:rPr>
      <w:i/>
      <w:iCs/>
      <w:color w:val="0F4761" w:themeColor="accent1" w:themeShade="BF"/>
    </w:rPr>
  </w:style>
  <w:style w:type="paragraph" w:styleId="IntenseQuote">
    <w:name w:val="Intense Quote"/>
    <w:basedOn w:val="Normal"/>
    <w:next w:val="Normal"/>
    <w:link w:val="IntenseQuoteChar"/>
    <w:uiPriority w:val="30"/>
    <w:qFormat/>
    <w:rsid w:val="00EA32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32AF"/>
    <w:rPr>
      <w:i/>
      <w:iCs/>
      <w:color w:val="0F4761" w:themeColor="accent1" w:themeShade="BF"/>
    </w:rPr>
  </w:style>
  <w:style w:type="character" w:styleId="IntenseReference">
    <w:name w:val="Intense Reference"/>
    <w:basedOn w:val="DefaultParagraphFont"/>
    <w:uiPriority w:val="32"/>
    <w:qFormat/>
    <w:rsid w:val="00EA32A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261</Words>
  <Characters>1493</Characters>
  <Application>Microsoft Office Word</Application>
  <DocSecurity>0</DocSecurity>
  <Lines>12</Lines>
  <Paragraphs>3</Paragraphs>
  <ScaleCrop>false</ScaleCrop>
  <Company/>
  <LinksUpToDate>false</LinksUpToDate>
  <CharactersWithSpaces>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Rachel-Elizabeth Paynter (2007219)</dc:creator>
  <cp:keywords/>
  <dc:description/>
  <cp:lastModifiedBy>Rachel-Elizabeth Paynter (2007219)</cp:lastModifiedBy>
  <cp:revision>1</cp:revision>
  <dcterms:created xsi:type="dcterms:W3CDTF">2024-10-18T13:30:00Z</dcterms:created>
  <dcterms:modified xsi:type="dcterms:W3CDTF">2024-10-18T13:32:00Z</dcterms:modified>
</cp:coreProperties>
</file>