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1838"/>
        <w:gridCol w:w="6822"/>
      </w:tblGrid>
      <w:tr w:rsidR="00181ECD" w:rsidRPr="002E61FC" w14:paraId="5F7795CE" w14:textId="77777777" w:rsidTr="00F540EA">
        <w:tc>
          <w:tcPr>
            <w:tcW w:w="1838" w:type="dxa"/>
          </w:tcPr>
          <w:p w14:paraId="217609F1"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Module Code</w:t>
            </w:r>
          </w:p>
        </w:tc>
        <w:tc>
          <w:tcPr>
            <w:tcW w:w="6822" w:type="dxa"/>
          </w:tcPr>
          <w:p w14:paraId="48682C48"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BMPL6015</w:t>
            </w:r>
          </w:p>
        </w:tc>
      </w:tr>
      <w:tr w:rsidR="00181ECD" w:rsidRPr="002E61FC" w14:paraId="3B24F801" w14:textId="77777777" w:rsidTr="00F540EA">
        <w:tc>
          <w:tcPr>
            <w:tcW w:w="1838" w:type="dxa"/>
          </w:tcPr>
          <w:p w14:paraId="09BADCE7"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Title</w:t>
            </w:r>
          </w:p>
        </w:tc>
        <w:tc>
          <w:tcPr>
            <w:tcW w:w="6822" w:type="dxa"/>
          </w:tcPr>
          <w:p w14:paraId="60B92DF5"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 xml:space="preserve">Policing Research Project </w:t>
            </w:r>
          </w:p>
        </w:tc>
      </w:tr>
      <w:tr w:rsidR="00181ECD" w:rsidRPr="002E61FC" w14:paraId="20F5C325" w14:textId="77777777" w:rsidTr="00F540EA">
        <w:tc>
          <w:tcPr>
            <w:tcW w:w="1838" w:type="dxa"/>
          </w:tcPr>
          <w:p w14:paraId="144B1CB3"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Date</w:t>
            </w:r>
          </w:p>
        </w:tc>
        <w:sdt>
          <w:sdtPr>
            <w:rPr>
              <w:rFonts w:ascii="Arial" w:hAnsi="Arial" w:cs="Arial"/>
              <w:sz w:val="22"/>
              <w:szCs w:val="22"/>
            </w:rPr>
            <w:id w:val="1956519996"/>
            <w:placeholder>
              <w:docPart w:val="9533539F6D8A40BDA8F7929C9BBF8633"/>
            </w:placeholder>
            <w:date w:fullDate="2023-10-11T00:00:00Z">
              <w:dateFormat w:val="dd/MM/yyyy"/>
              <w:lid w:val="en-GB"/>
              <w:storeMappedDataAs w:val="dateTime"/>
              <w:calendar w:val="gregorian"/>
            </w:date>
          </w:sdtPr>
          <w:sdtContent>
            <w:tc>
              <w:tcPr>
                <w:tcW w:w="6822" w:type="dxa"/>
              </w:tcPr>
              <w:p w14:paraId="2098CCCE" w14:textId="77777777" w:rsidR="00181ECD" w:rsidRPr="002E61FC" w:rsidRDefault="00181ECD" w:rsidP="00F540EA">
                <w:pPr>
                  <w:pStyle w:val="fixed"/>
                  <w:ind w:left="0" w:firstLine="0"/>
                  <w:rPr>
                    <w:rFonts w:ascii="Arial" w:hAnsi="Arial" w:cs="Arial"/>
                    <w:sz w:val="22"/>
                    <w:szCs w:val="22"/>
                  </w:rPr>
                </w:pPr>
                <w:r>
                  <w:rPr>
                    <w:rFonts w:ascii="Arial" w:hAnsi="Arial" w:cs="Arial"/>
                    <w:sz w:val="22"/>
                    <w:szCs w:val="22"/>
                  </w:rPr>
                  <w:t>11/10/2023</w:t>
                </w:r>
              </w:p>
            </w:tc>
          </w:sdtContent>
        </w:sdt>
      </w:tr>
      <w:tr w:rsidR="00181ECD" w:rsidRPr="002E61FC" w14:paraId="6BF73B88" w14:textId="77777777" w:rsidTr="00F540EA">
        <w:tc>
          <w:tcPr>
            <w:tcW w:w="1838" w:type="dxa"/>
          </w:tcPr>
          <w:p w14:paraId="0F4C20C9"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Level</w:t>
            </w:r>
          </w:p>
        </w:tc>
        <w:sdt>
          <w:sdtPr>
            <w:rPr>
              <w:rFonts w:ascii="Arial" w:hAnsi="Arial" w:cs="Arial"/>
              <w:sz w:val="22"/>
              <w:szCs w:val="22"/>
            </w:rPr>
            <w:id w:val="-21865844"/>
            <w:placeholder>
              <w:docPart w:val="5B69518F89584F07B493007445323F0B"/>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7692774A"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6</w:t>
                </w:r>
              </w:p>
            </w:tc>
          </w:sdtContent>
        </w:sdt>
      </w:tr>
      <w:tr w:rsidR="00181ECD" w:rsidRPr="002E61FC" w14:paraId="561A6CA6" w14:textId="77777777" w:rsidTr="00F540EA">
        <w:tc>
          <w:tcPr>
            <w:tcW w:w="1838" w:type="dxa"/>
          </w:tcPr>
          <w:p w14:paraId="06B3AEBF"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Credits</w:t>
            </w:r>
          </w:p>
        </w:tc>
        <w:tc>
          <w:tcPr>
            <w:tcW w:w="6822" w:type="dxa"/>
          </w:tcPr>
          <w:p w14:paraId="36437CE0"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 xml:space="preserve">40 </w:t>
            </w:r>
          </w:p>
        </w:tc>
      </w:tr>
      <w:tr w:rsidR="00181ECD" w:rsidRPr="002E61FC" w14:paraId="37215B16" w14:textId="77777777" w:rsidTr="00F540EA">
        <w:tc>
          <w:tcPr>
            <w:tcW w:w="1838" w:type="dxa"/>
          </w:tcPr>
          <w:p w14:paraId="4EC6FCE3"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Pre-Requisites</w:t>
            </w:r>
          </w:p>
        </w:tc>
        <w:tc>
          <w:tcPr>
            <w:tcW w:w="6822" w:type="dxa"/>
          </w:tcPr>
          <w:p w14:paraId="42E06F79" w14:textId="77777777" w:rsidR="00181ECD" w:rsidRPr="002E61FC" w:rsidRDefault="00181ECD" w:rsidP="00F540EA">
            <w:pPr>
              <w:pStyle w:val="fixed"/>
              <w:ind w:left="0" w:firstLine="0"/>
              <w:rPr>
                <w:rFonts w:ascii="Arial" w:hAnsi="Arial" w:cs="Arial"/>
                <w:sz w:val="22"/>
                <w:szCs w:val="22"/>
              </w:rPr>
            </w:pPr>
            <w:r w:rsidRPr="002E61FC">
              <w:rPr>
                <w:rFonts w:ascii="Arial" w:hAnsi="Arial" w:cs="Arial"/>
                <w:sz w:val="22"/>
                <w:szCs w:val="22"/>
              </w:rPr>
              <w:t xml:space="preserve">BMPL5017 Preparing for Research within Policing  </w:t>
            </w:r>
          </w:p>
        </w:tc>
      </w:tr>
      <w:tr w:rsidR="00181ECD" w:rsidRPr="002E61FC" w14:paraId="0E6A86D7" w14:textId="77777777" w:rsidTr="00F540EA">
        <w:tc>
          <w:tcPr>
            <w:tcW w:w="1838" w:type="dxa"/>
          </w:tcPr>
          <w:p w14:paraId="15B02493" w14:textId="77777777" w:rsidR="00181ECD" w:rsidRPr="002E61FC" w:rsidRDefault="00181ECD" w:rsidP="00F540EA">
            <w:pPr>
              <w:pStyle w:val="fixed"/>
              <w:ind w:left="0" w:firstLine="0"/>
              <w:rPr>
                <w:rFonts w:ascii="Arial" w:hAnsi="Arial" w:cs="Arial"/>
                <w:sz w:val="22"/>
                <w:szCs w:val="22"/>
              </w:rPr>
            </w:pPr>
            <w:r>
              <w:rPr>
                <w:rFonts w:ascii="Arial" w:hAnsi="Arial" w:cs="Arial"/>
                <w:sz w:val="22"/>
                <w:szCs w:val="22"/>
              </w:rPr>
              <w:t>DBS Check</w:t>
            </w:r>
          </w:p>
        </w:tc>
        <w:tc>
          <w:tcPr>
            <w:tcW w:w="6822" w:type="dxa"/>
          </w:tcPr>
          <w:p w14:paraId="2177DD1E" w14:textId="77777777" w:rsidR="00181ECD" w:rsidRPr="002E61FC" w:rsidRDefault="00181ECD" w:rsidP="00F540EA">
            <w:pPr>
              <w:pStyle w:val="fixed"/>
              <w:ind w:left="0" w:firstLine="0"/>
              <w:rPr>
                <w:rFonts w:ascii="Arial" w:hAnsi="Arial" w:cs="Arial"/>
                <w:sz w:val="22"/>
                <w:szCs w:val="22"/>
                <w:lang w:val="en-US"/>
              </w:rPr>
            </w:pPr>
            <w:r w:rsidRPr="33FA0D5E">
              <w:rPr>
                <w:rFonts w:ascii="Arial" w:hAnsi="Arial" w:cs="Arial"/>
                <w:sz w:val="22"/>
                <w:szCs w:val="22"/>
                <w:lang w:val="en-US"/>
              </w:rPr>
              <w:t xml:space="preserve">May be required </w:t>
            </w:r>
            <w:r w:rsidRPr="33FA0D5E">
              <w:rPr>
                <w:rFonts w:ascii="Arial" w:hAnsi="Arial" w:cs="Arial"/>
                <w:b w:val="0"/>
                <w:sz w:val="22"/>
                <w:szCs w:val="22"/>
                <w:lang w:val="en-US"/>
              </w:rPr>
              <w:t xml:space="preserve"> </w:t>
            </w:r>
            <w:sdt>
              <w:sdtPr>
                <w:rPr>
                  <w:rFonts w:ascii="Arial" w:hAnsi="Arial" w:cs="Arial"/>
                  <w:b w:val="0"/>
                  <w:sz w:val="22"/>
                  <w:szCs w:val="22"/>
                </w:rPr>
                <w:id w:val="1622955334"/>
                <w14:checkbox>
                  <w14:checked w14:val="0"/>
                  <w14:checkedState w14:val="2612" w14:font="MS Gothic"/>
                  <w14:uncheckedState w14:val="2610" w14:font="MS Gothic"/>
                </w14:checkbox>
              </w:sdtPr>
              <w:sdtContent>
                <w:r w:rsidRPr="33FA0D5E">
                  <w:rPr>
                    <w:rFonts w:ascii="MS Gothic" w:eastAsia="MS Gothic" w:hAnsi="MS Gothic" w:cs="Arial"/>
                    <w:b w:val="0"/>
                    <w:sz w:val="22"/>
                    <w:szCs w:val="22"/>
                    <w:lang w:val="en-US"/>
                  </w:rPr>
                  <w:t>☐</w:t>
                </w:r>
              </w:sdtContent>
            </w:sdt>
            <w:r>
              <w:tab/>
            </w:r>
            <w:r>
              <w:tab/>
            </w:r>
            <w:r>
              <w:tab/>
            </w:r>
            <w:r w:rsidRPr="33FA0D5E">
              <w:rPr>
                <w:rFonts w:ascii="Arial" w:hAnsi="Arial" w:cs="Arial"/>
                <w:sz w:val="22"/>
                <w:szCs w:val="22"/>
                <w:lang w:val="en-US"/>
              </w:rPr>
              <w:t xml:space="preserve">Not required </w:t>
            </w:r>
            <w:r>
              <w:tab/>
            </w:r>
            <w:sdt>
              <w:sdtPr>
                <w:rPr>
                  <w:rFonts w:ascii="Arial" w:hAnsi="Arial" w:cs="Arial"/>
                  <w:b w:val="0"/>
                  <w:sz w:val="22"/>
                  <w:szCs w:val="22"/>
                </w:rPr>
                <w:id w:val="-1547908459"/>
                <w14:checkbox>
                  <w14:checked w14:val="1"/>
                  <w14:checkedState w14:val="2612" w14:font="MS Gothic"/>
                  <w14:uncheckedState w14:val="2610" w14:font="MS Gothic"/>
                </w14:checkbox>
              </w:sdtPr>
              <w:sdtContent>
                <w:r w:rsidRPr="33FA0D5E">
                  <w:rPr>
                    <w:rFonts w:ascii="MS Gothic" w:eastAsia="MS Gothic" w:hAnsi="MS Gothic" w:cs="Arial"/>
                    <w:b w:val="0"/>
                    <w:sz w:val="22"/>
                    <w:szCs w:val="22"/>
                    <w:lang w:val="en-US"/>
                  </w:rPr>
                  <w:t>☒</w:t>
                </w:r>
              </w:sdtContent>
            </w:sdt>
            <w:r w:rsidRPr="33FA0D5E">
              <w:rPr>
                <w:rFonts w:ascii="Arial" w:hAnsi="Arial" w:cs="Arial"/>
                <w:b w:val="0"/>
                <w:sz w:val="22"/>
                <w:szCs w:val="22"/>
                <w:lang w:val="en-US"/>
              </w:rPr>
              <w:t xml:space="preserve">  </w:t>
            </w:r>
            <w:r>
              <w:tab/>
            </w:r>
          </w:p>
        </w:tc>
      </w:tr>
    </w:tbl>
    <w:p w14:paraId="27C3AFC3" w14:textId="77777777" w:rsidR="00181ECD" w:rsidRPr="002E61FC" w:rsidRDefault="00181ECD" w:rsidP="00181ECD">
      <w:pPr>
        <w:pBdr>
          <w:bottom w:val="single" w:sz="6" w:space="1" w:color="auto"/>
        </w:pBdr>
        <w:spacing w:after="0" w:line="240" w:lineRule="auto"/>
        <w:rPr>
          <w:rFonts w:ascii="Arial" w:hAnsi="Arial" w:cs="Arial"/>
          <w:lang w:val="en-GB"/>
        </w:rPr>
      </w:pPr>
    </w:p>
    <w:p w14:paraId="193A9486" w14:textId="77777777" w:rsidR="00181ECD" w:rsidRPr="002E61FC" w:rsidRDefault="00181ECD" w:rsidP="00181ECD">
      <w:pPr>
        <w:pStyle w:val="bullet"/>
        <w:overflowPunct/>
        <w:autoSpaceDE/>
        <w:autoSpaceDN/>
        <w:adjustRightInd/>
        <w:spacing w:before="0"/>
        <w:ind w:left="0" w:firstLine="0"/>
        <w:textAlignment w:val="auto"/>
        <w:rPr>
          <w:rFonts w:ascii="Arial" w:hAnsi="Arial" w:cs="Arial"/>
          <w:b/>
          <w:sz w:val="22"/>
          <w:szCs w:val="22"/>
        </w:rPr>
      </w:pPr>
    </w:p>
    <w:p w14:paraId="7760937F" w14:textId="77777777" w:rsidR="00181ECD" w:rsidRPr="002E61FC" w:rsidRDefault="00181ECD" w:rsidP="00181ECD">
      <w:pPr>
        <w:pStyle w:val="bullet"/>
        <w:overflowPunct/>
        <w:autoSpaceDE/>
        <w:autoSpaceDN/>
        <w:adjustRightInd/>
        <w:spacing w:before="0"/>
        <w:ind w:left="0" w:firstLine="0"/>
        <w:textAlignment w:val="auto"/>
        <w:rPr>
          <w:rFonts w:ascii="Arial" w:hAnsi="Arial" w:cs="Arial"/>
          <w:b/>
          <w:sz w:val="22"/>
          <w:szCs w:val="22"/>
        </w:rPr>
      </w:pPr>
      <w:r w:rsidRPr="002E61FC">
        <w:rPr>
          <w:rFonts w:ascii="Arial" w:hAnsi="Arial" w:cs="Arial"/>
          <w:b/>
          <w:sz w:val="22"/>
          <w:szCs w:val="22"/>
        </w:rPr>
        <w:t>AIM(S)</w:t>
      </w:r>
    </w:p>
    <w:p w14:paraId="4F075F87" w14:textId="77777777" w:rsidR="00181ECD" w:rsidRPr="002E61FC" w:rsidRDefault="00181ECD" w:rsidP="00181ECD">
      <w:pPr>
        <w:pStyle w:val="bullet"/>
        <w:numPr>
          <w:ilvl w:val="0"/>
          <w:numId w:val="1"/>
        </w:numPr>
        <w:overflowPunct/>
        <w:autoSpaceDE/>
        <w:autoSpaceDN/>
        <w:adjustRightInd/>
        <w:ind w:left="851" w:hanging="567"/>
        <w:jc w:val="left"/>
        <w:textAlignment w:val="auto"/>
        <w:rPr>
          <w:rFonts w:ascii="Arial" w:hAnsi="Arial" w:cs="Arial"/>
          <w:b/>
          <w:bCs/>
          <w:sz w:val="22"/>
          <w:szCs w:val="22"/>
          <w:lang w:val="en-US"/>
        </w:rPr>
      </w:pPr>
      <w:r w:rsidRPr="33FA0D5E">
        <w:rPr>
          <w:rFonts w:ascii="Arial" w:hAnsi="Arial" w:cs="Arial"/>
          <w:sz w:val="22"/>
          <w:szCs w:val="22"/>
          <w:lang w:val="en-US"/>
        </w:rPr>
        <w:t xml:space="preserve">To develop the ability of the student to engage critically and innovatively with theory and/or practice relevant to professional policing, </w:t>
      </w:r>
      <w:proofErr w:type="gramStart"/>
      <w:r w:rsidRPr="33FA0D5E">
        <w:rPr>
          <w:rFonts w:ascii="Arial" w:hAnsi="Arial" w:cs="Arial"/>
          <w:sz w:val="22"/>
          <w:szCs w:val="22"/>
          <w:lang w:val="en-US"/>
        </w:rPr>
        <w:t>in order to</w:t>
      </w:r>
      <w:proofErr w:type="gramEnd"/>
      <w:r w:rsidRPr="33FA0D5E">
        <w:rPr>
          <w:rFonts w:ascii="Arial" w:hAnsi="Arial" w:cs="Arial"/>
          <w:sz w:val="22"/>
          <w:szCs w:val="22"/>
          <w:lang w:val="en-US"/>
        </w:rPr>
        <w:t xml:space="preserve"> produce an in-depth research project or dissertation. </w:t>
      </w:r>
    </w:p>
    <w:p w14:paraId="68E8A990" w14:textId="77777777" w:rsidR="00181ECD" w:rsidRPr="002E61FC" w:rsidRDefault="00181ECD" w:rsidP="00181ECD">
      <w:pPr>
        <w:pStyle w:val="bullet"/>
        <w:overflowPunct/>
        <w:autoSpaceDE/>
        <w:autoSpaceDN/>
        <w:adjustRightInd/>
        <w:spacing w:before="0"/>
        <w:ind w:left="0" w:firstLine="0"/>
        <w:textAlignment w:val="auto"/>
        <w:rPr>
          <w:rFonts w:ascii="Arial" w:hAnsi="Arial" w:cs="Arial"/>
          <w:b/>
          <w:sz w:val="22"/>
          <w:szCs w:val="22"/>
        </w:rPr>
      </w:pPr>
    </w:p>
    <w:p w14:paraId="40BDEC41" w14:textId="77777777" w:rsidR="00181ECD" w:rsidRPr="002E61FC" w:rsidRDefault="00181ECD" w:rsidP="00181ECD">
      <w:pPr>
        <w:pStyle w:val="bullet"/>
        <w:overflowPunct/>
        <w:autoSpaceDE/>
        <w:autoSpaceDN/>
        <w:adjustRightInd/>
        <w:spacing w:before="0"/>
        <w:ind w:left="0" w:firstLine="0"/>
        <w:textAlignment w:val="auto"/>
        <w:rPr>
          <w:rFonts w:ascii="Arial" w:hAnsi="Arial" w:cs="Arial"/>
          <w:b/>
          <w:sz w:val="22"/>
          <w:szCs w:val="22"/>
        </w:rPr>
      </w:pPr>
      <w:r w:rsidRPr="002E61FC">
        <w:rPr>
          <w:rFonts w:ascii="Arial" w:hAnsi="Arial" w:cs="Arial"/>
          <w:b/>
          <w:sz w:val="22"/>
          <w:szCs w:val="22"/>
        </w:rPr>
        <w:t>LEARNING OUTCOMES</w:t>
      </w:r>
    </w:p>
    <w:p w14:paraId="511D4584" w14:textId="77777777" w:rsidR="00181ECD" w:rsidRPr="002E61FC" w:rsidRDefault="00181ECD" w:rsidP="00181ECD">
      <w:pPr>
        <w:spacing w:before="120" w:after="0" w:line="240" w:lineRule="auto"/>
        <w:rPr>
          <w:rFonts w:ascii="Arial" w:hAnsi="Arial" w:cs="Arial"/>
          <w:lang w:val="en-GB"/>
        </w:rPr>
      </w:pPr>
      <w:r w:rsidRPr="002E61FC">
        <w:rPr>
          <w:rFonts w:ascii="Arial" w:hAnsi="Arial" w:cs="Arial"/>
          <w:lang w:val="en-GB"/>
        </w:rPr>
        <w:t>Upon the successful completion of this module, the student should be able to:</w:t>
      </w:r>
    </w:p>
    <w:p w14:paraId="6B00B2DD" w14:textId="77777777" w:rsidR="00181ECD" w:rsidRPr="002E61FC" w:rsidRDefault="00181ECD" w:rsidP="00181ECD">
      <w:pPr>
        <w:pStyle w:val="bullet"/>
        <w:numPr>
          <w:ilvl w:val="0"/>
          <w:numId w:val="1"/>
        </w:numPr>
        <w:overflowPunct/>
        <w:autoSpaceDE/>
        <w:autoSpaceDN/>
        <w:adjustRightInd/>
        <w:ind w:left="851" w:hanging="567"/>
        <w:textAlignment w:val="auto"/>
        <w:rPr>
          <w:rFonts w:ascii="Arial" w:hAnsi="Arial" w:cs="Arial"/>
          <w:sz w:val="22"/>
          <w:szCs w:val="22"/>
          <w:lang w:val="en-US"/>
        </w:rPr>
      </w:pPr>
      <w:r w:rsidRPr="33FA0D5E">
        <w:rPr>
          <w:rFonts w:ascii="Arial" w:hAnsi="Arial" w:cs="Arial"/>
          <w:sz w:val="22"/>
          <w:szCs w:val="22"/>
          <w:lang w:val="en-US"/>
        </w:rPr>
        <w:t xml:space="preserve">demonstrate intellectual skills in the identification of an appropriate topic, problem or challenge for investigation pertinent to a professional policing context, and formulate a suitable plan for further research </w:t>
      </w:r>
      <w:proofErr w:type="spellStart"/>
      <w:r w:rsidRPr="33FA0D5E">
        <w:rPr>
          <w:rFonts w:ascii="Arial" w:hAnsi="Arial" w:cs="Arial"/>
          <w:sz w:val="22"/>
          <w:szCs w:val="22"/>
          <w:lang w:val="en-US"/>
        </w:rPr>
        <w:t>utilising</w:t>
      </w:r>
      <w:proofErr w:type="spellEnd"/>
      <w:r w:rsidRPr="33FA0D5E">
        <w:rPr>
          <w:rFonts w:ascii="Arial" w:hAnsi="Arial" w:cs="Arial"/>
          <w:sz w:val="22"/>
          <w:szCs w:val="22"/>
          <w:lang w:val="en-US"/>
        </w:rPr>
        <w:t xml:space="preserve"> relevant investigative methods in order to produce a </w:t>
      </w:r>
      <w:proofErr w:type="gramStart"/>
      <w:r w:rsidRPr="33FA0D5E">
        <w:rPr>
          <w:rFonts w:ascii="Arial" w:hAnsi="Arial" w:cs="Arial"/>
          <w:sz w:val="22"/>
          <w:szCs w:val="22"/>
          <w:lang w:val="en-US"/>
        </w:rPr>
        <w:t>response;</w:t>
      </w:r>
      <w:proofErr w:type="gramEnd"/>
    </w:p>
    <w:p w14:paraId="14DAC74B" w14:textId="77777777" w:rsidR="00181ECD" w:rsidRPr="002E61FC" w:rsidRDefault="00181ECD" w:rsidP="00181ECD">
      <w:pPr>
        <w:pStyle w:val="bullet"/>
        <w:numPr>
          <w:ilvl w:val="0"/>
          <w:numId w:val="1"/>
        </w:numPr>
        <w:overflowPunct/>
        <w:autoSpaceDE/>
        <w:autoSpaceDN/>
        <w:adjustRightInd/>
        <w:ind w:left="851" w:hanging="567"/>
        <w:textAlignment w:val="auto"/>
        <w:rPr>
          <w:rFonts w:ascii="Arial" w:hAnsi="Arial" w:cs="Arial"/>
          <w:sz w:val="22"/>
          <w:szCs w:val="22"/>
        </w:rPr>
      </w:pPr>
      <w:r w:rsidRPr="002E61FC">
        <w:rPr>
          <w:rFonts w:ascii="Arial" w:hAnsi="Arial" w:cs="Arial"/>
          <w:sz w:val="22"/>
          <w:szCs w:val="22"/>
        </w:rPr>
        <w:t xml:space="preserve">evidence an in-depth knowledge and systematic understanding of principles necessary to underpin their education within their chosen field of professional policing and problem-solving </w:t>
      </w:r>
      <w:proofErr w:type="gramStart"/>
      <w:r w:rsidRPr="002E61FC">
        <w:rPr>
          <w:rFonts w:ascii="Arial" w:hAnsi="Arial" w:cs="Arial"/>
          <w:sz w:val="22"/>
          <w:szCs w:val="22"/>
        </w:rPr>
        <w:t>techniques;</w:t>
      </w:r>
      <w:proofErr w:type="gramEnd"/>
    </w:p>
    <w:p w14:paraId="281C373A" w14:textId="77777777" w:rsidR="00181ECD" w:rsidRPr="002E61FC" w:rsidRDefault="00181ECD" w:rsidP="00181ECD">
      <w:pPr>
        <w:pStyle w:val="bullet"/>
        <w:numPr>
          <w:ilvl w:val="0"/>
          <w:numId w:val="1"/>
        </w:numPr>
        <w:overflowPunct/>
        <w:autoSpaceDE/>
        <w:autoSpaceDN/>
        <w:adjustRightInd/>
        <w:ind w:left="851" w:hanging="567"/>
        <w:textAlignment w:val="auto"/>
        <w:rPr>
          <w:rFonts w:ascii="Arial" w:hAnsi="Arial" w:cs="Arial"/>
          <w:sz w:val="22"/>
          <w:szCs w:val="22"/>
          <w:lang w:val="en-US"/>
        </w:rPr>
      </w:pPr>
      <w:r w:rsidRPr="33FA0D5E">
        <w:rPr>
          <w:rFonts w:ascii="Arial" w:hAnsi="Arial" w:cs="Arial"/>
          <w:sz w:val="22"/>
          <w:szCs w:val="22"/>
          <w:lang w:val="en-US"/>
        </w:rPr>
        <w:t>evidence independence of thought and critical evaluation in the production of an independent piece of work, demonstrating transferable skills through exercising initiative and personal responsibility in planning own learning and self-</w:t>
      </w:r>
      <w:proofErr w:type="gramStart"/>
      <w:r w:rsidRPr="33FA0D5E">
        <w:rPr>
          <w:rFonts w:ascii="Arial" w:hAnsi="Arial" w:cs="Arial"/>
          <w:sz w:val="22"/>
          <w:szCs w:val="22"/>
          <w:lang w:val="en-US"/>
        </w:rPr>
        <w:t>management;</w:t>
      </w:r>
      <w:proofErr w:type="gramEnd"/>
    </w:p>
    <w:p w14:paraId="5D7F81A3" w14:textId="77777777" w:rsidR="00181ECD" w:rsidRPr="002E61FC" w:rsidRDefault="00181ECD" w:rsidP="00181ECD">
      <w:pPr>
        <w:pStyle w:val="bullet"/>
        <w:numPr>
          <w:ilvl w:val="0"/>
          <w:numId w:val="1"/>
        </w:numPr>
        <w:overflowPunct/>
        <w:autoSpaceDE/>
        <w:autoSpaceDN/>
        <w:adjustRightInd/>
        <w:ind w:left="851" w:hanging="567"/>
        <w:textAlignment w:val="auto"/>
        <w:rPr>
          <w:rFonts w:ascii="Arial" w:hAnsi="Arial" w:cs="Arial"/>
          <w:sz w:val="22"/>
          <w:szCs w:val="22"/>
          <w:lang w:val="en-US"/>
        </w:rPr>
      </w:pPr>
      <w:r w:rsidRPr="33FA0D5E">
        <w:rPr>
          <w:rFonts w:ascii="Arial" w:hAnsi="Arial" w:cs="Arial"/>
          <w:sz w:val="22"/>
          <w:szCs w:val="22"/>
          <w:lang w:val="en-US"/>
        </w:rPr>
        <w:t xml:space="preserve">collate their knowledge and learning through the use of a range of </w:t>
      </w:r>
      <w:proofErr w:type="gramStart"/>
      <w:r w:rsidRPr="33FA0D5E">
        <w:rPr>
          <w:rFonts w:ascii="Arial" w:hAnsi="Arial" w:cs="Arial"/>
          <w:sz w:val="22"/>
          <w:szCs w:val="22"/>
          <w:lang w:val="en-US"/>
        </w:rPr>
        <w:t>media, and</w:t>
      </w:r>
      <w:proofErr w:type="gramEnd"/>
      <w:r w:rsidRPr="33FA0D5E">
        <w:rPr>
          <w:rFonts w:ascii="Arial" w:hAnsi="Arial" w:cs="Arial"/>
          <w:sz w:val="22"/>
          <w:szCs w:val="22"/>
          <w:lang w:val="en-US"/>
        </w:rPr>
        <w:t xml:space="preserve"> present their work appropriately in a manner that can be understood by specialist and non-specialist audiences. </w:t>
      </w:r>
    </w:p>
    <w:p w14:paraId="7F9D34AF" w14:textId="77777777" w:rsidR="00181ECD" w:rsidRPr="002E61FC" w:rsidRDefault="00181ECD" w:rsidP="00181ECD">
      <w:pPr>
        <w:spacing w:after="0" w:line="240" w:lineRule="auto"/>
        <w:rPr>
          <w:rFonts w:ascii="Arial" w:hAnsi="Arial" w:cs="Arial"/>
          <w:lang w:val="en-GB"/>
        </w:rPr>
      </w:pPr>
    </w:p>
    <w:p w14:paraId="4CFB220C" w14:textId="77777777" w:rsidR="00181ECD" w:rsidRPr="002E61FC" w:rsidRDefault="00181ECD" w:rsidP="00181ECD">
      <w:pPr>
        <w:pStyle w:val="fixed"/>
        <w:rPr>
          <w:rFonts w:ascii="Arial" w:hAnsi="Arial" w:cs="Arial"/>
          <w:sz w:val="22"/>
          <w:szCs w:val="22"/>
        </w:rPr>
      </w:pPr>
      <w:r w:rsidRPr="002E61FC">
        <w:rPr>
          <w:rFonts w:ascii="Arial" w:hAnsi="Arial" w:cs="Arial"/>
          <w:sz w:val="22"/>
          <w:szCs w:val="22"/>
        </w:rPr>
        <w:t>INDICATIVE CONTENT</w:t>
      </w:r>
    </w:p>
    <w:p w14:paraId="59560598" w14:textId="77777777" w:rsidR="00181ECD" w:rsidRPr="002E61FC" w:rsidRDefault="00181ECD" w:rsidP="00181ECD">
      <w:pPr>
        <w:pStyle w:val="fixed"/>
        <w:numPr>
          <w:ilvl w:val="0"/>
          <w:numId w:val="2"/>
        </w:numPr>
        <w:spacing w:before="120"/>
        <w:rPr>
          <w:rFonts w:ascii="Arial" w:hAnsi="Arial" w:cs="Arial"/>
          <w:b w:val="0"/>
          <w:bCs/>
          <w:sz w:val="22"/>
          <w:szCs w:val="22"/>
        </w:rPr>
      </w:pPr>
      <w:r w:rsidRPr="002E61FC">
        <w:rPr>
          <w:rFonts w:ascii="Arial" w:hAnsi="Arial" w:cs="Arial"/>
          <w:b w:val="0"/>
          <w:bCs/>
          <w:sz w:val="22"/>
          <w:szCs w:val="22"/>
        </w:rPr>
        <w:t>Research Proposal feedback</w:t>
      </w:r>
    </w:p>
    <w:p w14:paraId="54216CE3" w14:textId="77777777" w:rsidR="00181ECD" w:rsidRPr="002E61FC" w:rsidRDefault="00181ECD" w:rsidP="00181ECD">
      <w:pPr>
        <w:pStyle w:val="fixed"/>
        <w:numPr>
          <w:ilvl w:val="0"/>
          <w:numId w:val="2"/>
        </w:numPr>
        <w:spacing w:before="120"/>
        <w:rPr>
          <w:rFonts w:ascii="Arial" w:hAnsi="Arial" w:cs="Arial"/>
          <w:b w:val="0"/>
          <w:bCs/>
          <w:sz w:val="22"/>
          <w:szCs w:val="22"/>
        </w:rPr>
      </w:pPr>
      <w:r w:rsidRPr="002E61FC">
        <w:rPr>
          <w:rFonts w:ascii="Arial" w:hAnsi="Arial" w:cs="Arial"/>
          <w:b w:val="0"/>
          <w:bCs/>
          <w:sz w:val="22"/>
          <w:szCs w:val="22"/>
        </w:rPr>
        <w:t>Ethics Form feedback</w:t>
      </w:r>
    </w:p>
    <w:p w14:paraId="215B240C" w14:textId="77777777" w:rsidR="00181ECD" w:rsidRPr="002E61FC" w:rsidRDefault="00181ECD" w:rsidP="00181ECD">
      <w:pPr>
        <w:pStyle w:val="fixed"/>
        <w:numPr>
          <w:ilvl w:val="0"/>
          <w:numId w:val="2"/>
        </w:numPr>
        <w:spacing w:before="120"/>
        <w:rPr>
          <w:rFonts w:ascii="Arial" w:hAnsi="Arial" w:cs="Arial"/>
          <w:b w:val="0"/>
          <w:bCs/>
          <w:sz w:val="22"/>
          <w:szCs w:val="22"/>
        </w:rPr>
      </w:pPr>
      <w:r w:rsidRPr="002E61FC">
        <w:rPr>
          <w:rFonts w:ascii="Arial" w:hAnsi="Arial" w:cs="Arial"/>
          <w:b w:val="0"/>
          <w:bCs/>
          <w:sz w:val="22"/>
          <w:szCs w:val="22"/>
        </w:rPr>
        <w:t xml:space="preserve">Methodology </w:t>
      </w:r>
    </w:p>
    <w:p w14:paraId="4082A332" w14:textId="77777777" w:rsidR="00181ECD" w:rsidRPr="002E61FC" w:rsidRDefault="00181ECD" w:rsidP="00181ECD">
      <w:pPr>
        <w:pStyle w:val="fixed"/>
        <w:numPr>
          <w:ilvl w:val="0"/>
          <w:numId w:val="2"/>
        </w:numPr>
        <w:spacing w:before="120"/>
        <w:rPr>
          <w:rFonts w:ascii="Arial" w:hAnsi="Arial" w:cs="Arial"/>
          <w:b w:val="0"/>
          <w:bCs/>
          <w:sz w:val="22"/>
          <w:szCs w:val="22"/>
        </w:rPr>
      </w:pPr>
      <w:r w:rsidRPr="002E61FC">
        <w:rPr>
          <w:rFonts w:ascii="Arial" w:hAnsi="Arial" w:cs="Arial"/>
          <w:b w:val="0"/>
          <w:bCs/>
          <w:sz w:val="22"/>
          <w:szCs w:val="22"/>
        </w:rPr>
        <w:t>Data Analysis</w:t>
      </w:r>
    </w:p>
    <w:p w14:paraId="6EBB8FE6" w14:textId="77777777" w:rsidR="00181ECD" w:rsidRPr="002E61FC" w:rsidRDefault="00181ECD" w:rsidP="00181ECD">
      <w:pPr>
        <w:pStyle w:val="fixed"/>
        <w:numPr>
          <w:ilvl w:val="0"/>
          <w:numId w:val="2"/>
        </w:numPr>
        <w:spacing w:before="120"/>
        <w:rPr>
          <w:rFonts w:ascii="Arial" w:hAnsi="Arial" w:cs="Arial"/>
          <w:b w:val="0"/>
          <w:bCs/>
          <w:sz w:val="22"/>
          <w:szCs w:val="22"/>
        </w:rPr>
      </w:pPr>
      <w:r w:rsidRPr="002E61FC">
        <w:rPr>
          <w:rFonts w:ascii="Arial" w:hAnsi="Arial" w:cs="Arial"/>
          <w:b w:val="0"/>
          <w:bCs/>
          <w:sz w:val="22"/>
          <w:szCs w:val="22"/>
        </w:rPr>
        <w:t xml:space="preserve">Concluding research findings </w:t>
      </w:r>
    </w:p>
    <w:p w14:paraId="2C8C697C" w14:textId="77777777" w:rsidR="00181ECD" w:rsidRPr="002E61FC" w:rsidRDefault="00181ECD" w:rsidP="00181ECD">
      <w:pPr>
        <w:pStyle w:val="fixed"/>
        <w:numPr>
          <w:ilvl w:val="0"/>
          <w:numId w:val="2"/>
        </w:numPr>
        <w:spacing w:before="120"/>
        <w:rPr>
          <w:rFonts w:ascii="Arial" w:hAnsi="Arial" w:cs="Arial"/>
          <w:b w:val="0"/>
          <w:bCs/>
          <w:sz w:val="22"/>
          <w:szCs w:val="22"/>
        </w:rPr>
      </w:pPr>
      <w:r w:rsidRPr="002E61FC">
        <w:rPr>
          <w:rFonts w:ascii="Arial" w:hAnsi="Arial" w:cs="Arial"/>
          <w:b w:val="0"/>
          <w:bCs/>
          <w:sz w:val="22"/>
          <w:szCs w:val="22"/>
        </w:rPr>
        <w:t xml:space="preserve">Establishing recommendations </w:t>
      </w:r>
    </w:p>
    <w:p w14:paraId="21B78880" w14:textId="77777777" w:rsidR="00181ECD" w:rsidRPr="002E61FC" w:rsidRDefault="00181ECD" w:rsidP="00181ECD">
      <w:pPr>
        <w:pStyle w:val="fixed"/>
        <w:rPr>
          <w:rFonts w:ascii="Arial" w:hAnsi="Arial" w:cs="Arial"/>
          <w:sz w:val="22"/>
          <w:szCs w:val="22"/>
        </w:rPr>
      </w:pPr>
    </w:p>
    <w:p w14:paraId="18FC50CC" w14:textId="77777777" w:rsidR="00181ECD" w:rsidRPr="002E61FC" w:rsidRDefault="00181ECD" w:rsidP="00181ECD">
      <w:pPr>
        <w:spacing w:after="0" w:line="240" w:lineRule="auto"/>
        <w:rPr>
          <w:rFonts w:ascii="Arial" w:hAnsi="Arial" w:cs="Arial"/>
          <w:b/>
          <w:bCs/>
          <w:u w:val="single"/>
          <w:lang w:val="en-GB"/>
        </w:rPr>
      </w:pPr>
    </w:p>
    <w:p w14:paraId="22B461BA" w14:textId="77777777" w:rsidR="00181ECD" w:rsidRPr="002E61FC" w:rsidRDefault="00181ECD" w:rsidP="00181ECD">
      <w:pPr>
        <w:spacing w:after="0" w:line="240" w:lineRule="auto"/>
        <w:rPr>
          <w:rFonts w:ascii="Arial" w:hAnsi="Arial" w:cs="Arial"/>
          <w:b/>
          <w:bCs/>
          <w:u w:val="single"/>
          <w:lang w:val="en-GB"/>
        </w:rPr>
      </w:pPr>
      <w:r w:rsidRPr="002E61FC">
        <w:rPr>
          <w:rFonts w:ascii="Arial" w:hAnsi="Arial" w:cs="Arial"/>
          <w:b/>
          <w:bCs/>
          <w:u w:val="single"/>
          <w:lang w:val="en-GB"/>
        </w:rPr>
        <w:t>*Please see most up-to-date PEQF Professional Policing Degree Mapping Document for further in-depth aims and learning outcomes that must be met within this module*</w:t>
      </w:r>
    </w:p>
    <w:p w14:paraId="7D15D836" w14:textId="77777777" w:rsidR="00181ECD" w:rsidRPr="002E61FC" w:rsidRDefault="00181ECD" w:rsidP="00181ECD">
      <w:pPr>
        <w:spacing w:after="0" w:line="240" w:lineRule="auto"/>
        <w:rPr>
          <w:rFonts w:ascii="Arial" w:hAnsi="Arial" w:cs="Arial"/>
          <w:lang w:val="en-GB"/>
        </w:rPr>
      </w:pPr>
    </w:p>
    <w:p w14:paraId="4A147FEF" w14:textId="77777777" w:rsidR="00181ECD" w:rsidRPr="002E61FC" w:rsidRDefault="00181ECD" w:rsidP="00181ECD">
      <w:pPr>
        <w:spacing w:after="0" w:line="240" w:lineRule="auto"/>
        <w:rPr>
          <w:rFonts w:ascii="Arial" w:eastAsia="Times New Roman" w:hAnsi="Arial" w:cs="Arial"/>
          <w:b/>
          <w:lang w:val="en-GB" w:eastAsia="en-GB"/>
        </w:rPr>
      </w:pPr>
      <w:r w:rsidRPr="002E61FC">
        <w:rPr>
          <w:rFonts w:ascii="Arial" w:hAnsi="Arial" w:cs="Arial"/>
          <w:lang w:val="en-GB"/>
        </w:rPr>
        <w:br w:type="page"/>
      </w:r>
    </w:p>
    <w:p w14:paraId="0F7CD875" w14:textId="77777777" w:rsidR="00181ECD" w:rsidRPr="002E61FC" w:rsidRDefault="00181ECD" w:rsidP="00181ECD">
      <w:pPr>
        <w:pStyle w:val="fixed"/>
        <w:rPr>
          <w:rFonts w:ascii="Arial" w:hAnsi="Arial" w:cs="Arial"/>
          <w:sz w:val="22"/>
          <w:szCs w:val="22"/>
        </w:rPr>
      </w:pPr>
      <w:r w:rsidRPr="002E61FC">
        <w:rPr>
          <w:rFonts w:ascii="Arial" w:hAnsi="Arial" w:cs="Arial"/>
          <w:sz w:val="22"/>
          <w:szCs w:val="22"/>
        </w:rPr>
        <w:lastRenderedPageBreak/>
        <w:t>Study Time Allocation</w:t>
      </w:r>
    </w:p>
    <w:p w14:paraId="4388B1CF" w14:textId="77777777" w:rsidR="00181ECD" w:rsidRPr="002E61FC" w:rsidRDefault="00181ECD" w:rsidP="00181ECD">
      <w:pPr>
        <w:keepNext/>
        <w:spacing w:before="120" w:after="240" w:line="240" w:lineRule="auto"/>
        <w:rPr>
          <w:rFonts w:ascii="Arial" w:hAnsi="Arial" w:cs="Arial"/>
          <w:lang w:val="en-GB"/>
        </w:rPr>
      </w:pPr>
      <w:r w:rsidRPr="002E61FC">
        <w:rPr>
          <w:rFonts w:ascii="Arial" w:hAnsi="Arial" w:cs="Arial"/>
          <w:lang w:val="en-GB"/>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81ECD" w:rsidRPr="002E61FC" w14:paraId="0800D5FE" w14:textId="77777777" w:rsidTr="00F540EA">
        <w:tc>
          <w:tcPr>
            <w:tcW w:w="3969" w:type="dxa"/>
            <w:tcBorders>
              <w:top w:val="single" w:sz="4" w:space="0" w:color="auto"/>
              <w:left w:val="single" w:sz="4" w:space="0" w:color="auto"/>
            </w:tcBorders>
          </w:tcPr>
          <w:p w14:paraId="6E1A199A" w14:textId="77777777" w:rsidR="00181ECD" w:rsidRPr="002E61FC" w:rsidRDefault="00181ECD" w:rsidP="00F540EA">
            <w:pPr>
              <w:keepNext/>
              <w:spacing w:after="0" w:line="240" w:lineRule="auto"/>
              <w:rPr>
                <w:rFonts w:ascii="Arial" w:hAnsi="Arial" w:cs="Arial"/>
                <w:b/>
                <w:lang w:val="en-GB"/>
              </w:rPr>
            </w:pPr>
            <w:r w:rsidRPr="002E61FC">
              <w:rPr>
                <w:rFonts w:ascii="Arial" w:hAnsi="Arial" w:cs="Arial"/>
                <w:b/>
                <w:lang w:val="en-GB"/>
              </w:rPr>
              <w:t>Activity type</w:t>
            </w:r>
          </w:p>
        </w:tc>
        <w:tc>
          <w:tcPr>
            <w:tcW w:w="1701" w:type="dxa"/>
            <w:tcBorders>
              <w:top w:val="single" w:sz="4" w:space="0" w:color="auto"/>
            </w:tcBorders>
          </w:tcPr>
          <w:p w14:paraId="7A552D1E" w14:textId="77777777" w:rsidR="00181ECD" w:rsidRPr="002E61FC" w:rsidRDefault="00181ECD" w:rsidP="00F540EA">
            <w:pPr>
              <w:keepNext/>
              <w:spacing w:after="0" w:line="240" w:lineRule="auto"/>
              <w:jc w:val="center"/>
              <w:rPr>
                <w:rFonts w:ascii="Arial" w:hAnsi="Arial" w:cs="Arial"/>
                <w:b/>
                <w:lang w:val="en-GB"/>
              </w:rPr>
            </w:pPr>
            <w:r w:rsidRPr="002E61FC">
              <w:rPr>
                <w:rFonts w:ascii="Arial" w:hAnsi="Arial" w:cs="Arial"/>
                <w:b/>
                <w:lang w:val="en-GB"/>
              </w:rPr>
              <w:t>Hours</w:t>
            </w:r>
          </w:p>
        </w:tc>
        <w:tc>
          <w:tcPr>
            <w:tcW w:w="1843" w:type="dxa"/>
            <w:tcBorders>
              <w:top w:val="single" w:sz="4" w:space="0" w:color="auto"/>
            </w:tcBorders>
          </w:tcPr>
          <w:p w14:paraId="30B0C1A0" w14:textId="77777777" w:rsidR="00181ECD" w:rsidRPr="002E61FC" w:rsidRDefault="00181ECD" w:rsidP="00F540EA">
            <w:pPr>
              <w:keepNext/>
              <w:spacing w:after="0" w:line="240" w:lineRule="auto"/>
              <w:jc w:val="center"/>
              <w:rPr>
                <w:rFonts w:ascii="Arial" w:hAnsi="Arial" w:cs="Arial"/>
                <w:b/>
                <w:lang w:val="en-GB"/>
              </w:rPr>
            </w:pPr>
            <w:r w:rsidRPr="002E61FC">
              <w:rPr>
                <w:rFonts w:ascii="Arial" w:hAnsi="Arial" w:cs="Arial"/>
                <w:b/>
                <w:lang w:val="en-GB"/>
              </w:rPr>
              <w:t>Percentage</w:t>
            </w:r>
          </w:p>
        </w:tc>
      </w:tr>
      <w:tr w:rsidR="00181ECD" w:rsidRPr="002E61FC" w14:paraId="7A3D8C82" w14:textId="77777777" w:rsidTr="00F540EA">
        <w:tc>
          <w:tcPr>
            <w:tcW w:w="3969" w:type="dxa"/>
          </w:tcPr>
          <w:p w14:paraId="231E33F6" w14:textId="77777777" w:rsidR="00181ECD" w:rsidRPr="002E61FC" w:rsidRDefault="00181ECD" w:rsidP="00F540EA">
            <w:pPr>
              <w:keepNext/>
              <w:spacing w:after="0" w:line="240" w:lineRule="auto"/>
              <w:rPr>
                <w:rFonts w:ascii="Arial" w:hAnsi="Arial" w:cs="Arial"/>
                <w:lang w:val="en-GB"/>
              </w:rPr>
            </w:pPr>
            <w:r w:rsidRPr="002E61FC">
              <w:rPr>
                <w:rFonts w:ascii="Arial" w:hAnsi="Arial" w:cs="Arial"/>
                <w:lang w:val="en-GB"/>
              </w:rPr>
              <w:t>Scheduled learning</w:t>
            </w:r>
          </w:p>
        </w:tc>
        <w:tc>
          <w:tcPr>
            <w:tcW w:w="1701" w:type="dxa"/>
          </w:tcPr>
          <w:p w14:paraId="58BC312B" w14:textId="77777777" w:rsidR="00181ECD" w:rsidRPr="002E61FC" w:rsidRDefault="00181ECD" w:rsidP="00F540EA">
            <w:pPr>
              <w:keepNext/>
              <w:spacing w:after="0" w:line="240" w:lineRule="auto"/>
              <w:jc w:val="center"/>
              <w:rPr>
                <w:rFonts w:ascii="Arial" w:hAnsi="Arial" w:cs="Arial"/>
                <w:lang w:val="en-GB"/>
              </w:rPr>
            </w:pPr>
            <w:r w:rsidRPr="002E61FC">
              <w:rPr>
                <w:rFonts w:ascii="Arial" w:hAnsi="Arial" w:cs="Arial"/>
                <w:lang w:val="en-GB"/>
              </w:rPr>
              <w:t>10</w:t>
            </w:r>
          </w:p>
        </w:tc>
        <w:tc>
          <w:tcPr>
            <w:tcW w:w="1843" w:type="dxa"/>
          </w:tcPr>
          <w:p w14:paraId="46B71F6E" w14:textId="77777777" w:rsidR="00181ECD" w:rsidRPr="002E61FC" w:rsidRDefault="00181ECD" w:rsidP="00F540EA">
            <w:pPr>
              <w:keepNext/>
              <w:spacing w:after="0" w:line="240" w:lineRule="auto"/>
              <w:jc w:val="center"/>
              <w:rPr>
                <w:rFonts w:ascii="Arial" w:hAnsi="Arial" w:cs="Arial"/>
                <w:lang w:val="en-GB"/>
              </w:rPr>
            </w:pPr>
            <w:r w:rsidRPr="002E61FC">
              <w:rPr>
                <w:rFonts w:ascii="Arial" w:hAnsi="Arial" w:cs="Arial"/>
                <w:lang w:val="en-GB"/>
              </w:rPr>
              <w:t>2.5%</w:t>
            </w:r>
          </w:p>
        </w:tc>
      </w:tr>
      <w:tr w:rsidR="00181ECD" w:rsidRPr="002E61FC" w14:paraId="0ABB6455" w14:textId="77777777" w:rsidTr="00F540EA">
        <w:tc>
          <w:tcPr>
            <w:tcW w:w="3969" w:type="dxa"/>
          </w:tcPr>
          <w:p w14:paraId="2644575B" w14:textId="77777777" w:rsidR="00181ECD" w:rsidRPr="002E61FC" w:rsidRDefault="00181ECD" w:rsidP="00F540EA">
            <w:pPr>
              <w:keepNext/>
              <w:spacing w:after="0" w:line="240" w:lineRule="auto"/>
              <w:rPr>
                <w:rFonts w:ascii="Arial" w:hAnsi="Arial" w:cs="Arial"/>
                <w:lang w:val="en-GB"/>
              </w:rPr>
            </w:pPr>
            <w:r w:rsidRPr="002E61FC">
              <w:rPr>
                <w:rFonts w:ascii="Arial" w:hAnsi="Arial" w:cs="Arial"/>
                <w:lang w:val="en-GB"/>
              </w:rPr>
              <w:t>Independent learning</w:t>
            </w:r>
          </w:p>
        </w:tc>
        <w:tc>
          <w:tcPr>
            <w:tcW w:w="1701" w:type="dxa"/>
          </w:tcPr>
          <w:p w14:paraId="26D808EA" w14:textId="77777777" w:rsidR="00181ECD" w:rsidRPr="002E61FC" w:rsidRDefault="00181ECD" w:rsidP="00F540EA">
            <w:pPr>
              <w:keepNext/>
              <w:spacing w:after="0" w:line="240" w:lineRule="auto"/>
              <w:jc w:val="center"/>
              <w:rPr>
                <w:rFonts w:ascii="Arial" w:hAnsi="Arial" w:cs="Arial"/>
                <w:lang w:val="en-GB"/>
              </w:rPr>
            </w:pPr>
            <w:r w:rsidRPr="002E61FC">
              <w:rPr>
                <w:rFonts w:ascii="Arial" w:hAnsi="Arial" w:cs="Arial"/>
                <w:lang w:val="en-GB"/>
              </w:rPr>
              <w:t>390</w:t>
            </w:r>
          </w:p>
        </w:tc>
        <w:tc>
          <w:tcPr>
            <w:tcW w:w="1843" w:type="dxa"/>
          </w:tcPr>
          <w:p w14:paraId="48DABE17" w14:textId="77777777" w:rsidR="00181ECD" w:rsidRPr="002E61FC" w:rsidRDefault="00181ECD" w:rsidP="00F540EA">
            <w:pPr>
              <w:keepNext/>
              <w:spacing w:after="0" w:line="240" w:lineRule="auto"/>
              <w:jc w:val="center"/>
              <w:rPr>
                <w:rFonts w:ascii="Arial" w:hAnsi="Arial" w:cs="Arial"/>
                <w:lang w:val="en-GB"/>
              </w:rPr>
            </w:pPr>
            <w:r w:rsidRPr="002E61FC">
              <w:rPr>
                <w:rFonts w:ascii="Arial" w:hAnsi="Arial" w:cs="Arial"/>
                <w:lang w:val="en-GB"/>
              </w:rPr>
              <w:t>97.5%</w:t>
            </w:r>
          </w:p>
        </w:tc>
      </w:tr>
      <w:tr w:rsidR="00181ECD" w:rsidRPr="002E61FC" w14:paraId="14A01ED1" w14:textId="77777777" w:rsidTr="00F540EA">
        <w:tc>
          <w:tcPr>
            <w:tcW w:w="3969" w:type="dxa"/>
          </w:tcPr>
          <w:p w14:paraId="5204BA8A" w14:textId="77777777" w:rsidR="00181ECD" w:rsidRPr="002E61FC" w:rsidRDefault="00181ECD" w:rsidP="00F540EA">
            <w:pPr>
              <w:keepNext/>
              <w:spacing w:after="0" w:line="240" w:lineRule="auto"/>
              <w:rPr>
                <w:rFonts w:ascii="Arial" w:hAnsi="Arial" w:cs="Arial"/>
                <w:lang w:val="en-GB"/>
              </w:rPr>
            </w:pPr>
            <w:r w:rsidRPr="002E61FC">
              <w:rPr>
                <w:rFonts w:ascii="Arial" w:hAnsi="Arial" w:cs="Arial"/>
                <w:lang w:val="en-GB"/>
              </w:rPr>
              <w:t>Placement learning</w:t>
            </w:r>
          </w:p>
        </w:tc>
        <w:tc>
          <w:tcPr>
            <w:tcW w:w="1701" w:type="dxa"/>
          </w:tcPr>
          <w:p w14:paraId="1A7519AD" w14:textId="77777777" w:rsidR="00181ECD" w:rsidRPr="002E61FC" w:rsidRDefault="00181ECD" w:rsidP="00F540EA">
            <w:pPr>
              <w:keepNext/>
              <w:spacing w:after="0" w:line="240" w:lineRule="auto"/>
              <w:jc w:val="center"/>
              <w:rPr>
                <w:rFonts w:ascii="Arial" w:hAnsi="Arial" w:cs="Arial"/>
                <w:lang w:val="en-GB"/>
              </w:rPr>
            </w:pPr>
            <w:r w:rsidRPr="002E61FC">
              <w:rPr>
                <w:rFonts w:ascii="Arial" w:hAnsi="Arial" w:cs="Arial"/>
                <w:lang w:val="en-GB"/>
              </w:rPr>
              <w:t>--</w:t>
            </w:r>
          </w:p>
        </w:tc>
        <w:tc>
          <w:tcPr>
            <w:tcW w:w="1843" w:type="dxa"/>
          </w:tcPr>
          <w:p w14:paraId="1966B7A6" w14:textId="77777777" w:rsidR="00181ECD" w:rsidRPr="002E61FC" w:rsidRDefault="00181ECD" w:rsidP="00F540EA">
            <w:pPr>
              <w:keepNext/>
              <w:spacing w:after="0" w:line="240" w:lineRule="auto"/>
              <w:jc w:val="center"/>
              <w:rPr>
                <w:rFonts w:ascii="Arial" w:hAnsi="Arial" w:cs="Arial"/>
                <w:lang w:val="en-GB"/>
              </w:rPr>
            </w:pPr>
            <w:r w:rsidRPr="002E61FC">
              <w:rPr>
                <w:rFonts w:ascii="Arial" w:hAnsi="Arial" w:cs="Arial"/>
                <w:lang w:val="en-GB"/>
              </w:rPr>
              <w:t>--</w:t>
            </w:r>
          </w:p>
        </w:tc>
      </w:tr>
      <w:tr w:rsidR="00181ECD" w:rsidRPr="002E61FC" w14:paraId="6466E0F1" w14:textId="77777777" w:rsidTr="00F540EA">
        <w:tc>
          <w:tcPr>
            <w:tcW w:w="3969" w:type="dxa"/>
          </w:tcPr>
          <w:p w14:paraId="5DCB04A7" w14:textId="77777777" w:rsidR="00181ECD" w:rsidRPr="002E61FC" w:rsidRDefault="00181ECD" w:rsidP="00F540EA">
            <w:pPr>
              <w:keepNext/>
              <w:spacing w:after="0" w:line="240" w:lineRule="auto"/>
              <w:rPr>
                <w:rFonts w:ascii="Arial" w:hAnsi="Arial" w:cs="Arial"/>
                <w:lang w:val="en-GB"/>
              </w:rPr>
            </w:pPr>
            <w:r w:rsidRPr="002E61FC">
              <w:rPr>
                <w:rFonts w:ascii="Arial" w:hAnsi="Arial" w:cs="Arial"/>
                <w:b/>
                <w:lang w:val="en-GB"/>
              </w:rPr>
              <w:t>TOTAL</w:t>
            </w:r>
          </w:p>
        </w:tc>
        <w:tc>
          <w:tcPr>
            <w:tcW w:w="1701" w:type="dxa"/>
          </w:tcPr>
          <w:p w14:paraId="507E5482" w14:textId="77777777" w:rsidR="00181ECD" w:rsidRPr="002E61FC" w:rsidRDefault="00181ECD" w:rsidP="00F540EA">
            <w:pPr>
              <w:keepNext/>
              <w:spacing w:after="0" w:line="240" w:lineRule="auto"/>
              <w:jc w:val="center"/>
              <w:rPr>
                <w:rFonts w:ascii="Arial" w:hAnsi="Arial" w:cs="Arial"/>
                <w:b/>
                <w:lang w:val="en-GB"/>
              </w:rPr>
            </w:pPr>
            <w:r w:rsidRPr="002E61FC">
              <w:rPr>
                <w:rFonts w:ascii="Arial" w:hAnsi="Arial" w:cs="Arial"/>
                <w:b/>
                <w:lang w:val="en-GB"/>
              </w:rPr>
              <w:t>400</w:t>
            </w:r>
          </w:p>
        </w:tc>
        <w:tc>
          <w:tcPr>
            <w:tcW w:w="1843" w:type="dxa"/>
          </w:tcPr>
          <w:p w14:paraId="197CD0E7" w14:textId="77777777" w:rsidR="00181ECD" w:rsidRPr="002E61FC" w:rsidRDefault="00181ECD" w:rsidP="00F540EA">
            <w:pPr>
              <w:keepNext/>
              <w:spacing w:after="0" w:line="240" w:lineRule="auto"/>
              <w:jc w:val="center"/>
              <w:rPr>
                <w:rFonts w:ascii="Arial" w:hAnsi="Arial" w:cs="Arial"/>
                <w:b/>
                <w:lang w:val="en-GB"/>
              </w:rPr>
            </w:pPr>
            <w:r w:rsidRPr="002E61FC">
              <w:rPr>
                <w:rFonts w:ascii="Arial" w:hAnsi="Arial" w:cs="Arial"/>
                <w:b/>
                <w:lang w:val="en-GB"/>
              </w:rPr>
              <w:t>100%</w:t>
            </w:r>
          </w:p>
        </w:tc>
      </w:tr>
    </w:tbl>
    <w:p w14:paraId="59D07223" w14:textId="77777777" w:rsidR="00181ECD" w:rsidRPr="002E61FC" w:rsidRDefault="00181ECD" w:rsidP="00181ECD">
      <w:pPr>
        <w:pStyle w:val="fixed"/>
        <w:ind w:left="0" w:firstLine="0"/>
        <w:rPr>
          <w:rFonts w:ascii="Arial" w:hAnsi="Arial" w:cs="Arial"/>
          <w:sz w:val="22"/>
          <w:szCs w:val="22"/>
        </w:rPr>
      </w:pPr>
    </w:p>
    <w:p w14:paraId="2CB79AD5" w14:textId="77777777" w:rsidR="00181ECD" w:rsidRPr="002E61FC" w:rsidRDefault="00181ECD" w:rsidP="00181ECD">
      <w:pPr>
        <w:pStyle w:val="fixed"/>
        <w:ind w:left="0" w:firstLine="0"/>
        <w:rPr>
          <w:rFonts w:ascii="Arial" w:hAnsi="Arial" w:cs="Arial"/>
          <w:sz w:val="22"/>
          <w:szCs w:val="22"/>
        </w:rPr>
      </w:pPr>
    </w:p>
    <w:p w14:paraId="1ABBA95C" w14:textId="77777777" w:rsidR="00181ECD" w:rsidRPr="002E61FC" w:rsidRDefault="00181ECD" w:rsidP="00181ECD">
      <w:pPr>
        <w:pStyle w:val="fixed"/>
        <w:ind w:left="0" w:firstLine="0"/>
        <w:rPr>
          <w:rFonts w:ascii="Arial" w:hAnsi="Arial" w:cs="Arial"/>
          <w:sz w:val="22"/>
          <w:szCs w:val="22"/>
        </w:rPr>
      </w:pPr>
      <w:r w:rsidRPr="002E61FC">
        <w:rPr>
          <w:rFonts w:ascii="Arial" w:hAnsi="Arial" w:cs="Arial"/>
          <w:sz w:val="22"/>
          <w:szCs w:val="22"/>
        </w:rPr>
        <w:t>ASSESSMENT</w:t>
      </w:r>
    </w:p>
    <w:p w14:paraId="2C5CE8F1" w14:textId="77777777" w:rsidR="00181ECD" w:rsidRPr="002E61FC" w:rsidRDefault="00181ECD" w:rsidP="00181ECD">
      <w:pPr>
        <w:pStyle w:val="fixed"/>
        <w:ind w:left="0"/>
        <w:rPr>
          <w:rFonts w:ascii="Arial" w:hAnsi="Arial" w:cs="Arial"/>
          <w:sz w:val="22"/>
          <w:szCs w:val="22"/>
        </w:rPr>
      </w:pPr>
    </w:p>
    <w:p w14:paraId="03613A13" w14:textId="77777777" w:rsidR="00181ECD" w:rsidRPr="002E61FC" w:rsidRDefault="00181ECD" w:rsidP="00181ECD">
      <w:pPr>
        <w:spacing w:after="0" w:line="240" w:lineRule="auto"/>
        <w:rPr>
          <w:rFonts w:ascii="Arial" w:hAnsi="Arial" w:cs="Arial"/>
          <w:b/>
          <w:i/>
          <w:sz w:val="20"/>
          <w:lang w:val="en-GB"/>
        </w:rPr>
      </w:pPr>
      <w:r w:rsidRPr="002E61FC">
        <w:rPr>
          <w:rFonts w:ascii="Arial" w:hAnsi="Arial" w:cs="Arial"/>
          <w:b/>
          <w:lang w:val="en-GB"/>
        </w:rPr>
        <w:t xml:space="preserve">Assessment Component 1 </w:t>
      </w:r>
      <w:r w:rsidRPr="002E61FC">
        <w:rPr>
          <w:rFonts w:ascii="Arial" w:hAnsi="Arial" w:cs="Arial"/>
          <w:b/>
          <w:i/>
          <w:sz w:val="20"/>
          <w:lang w:val="en-GB"/>
        </w:rPr>
        <w:t>(Tick one)</w:t>
      </w:r>
    </w:p>
    <w:p w14:paraId="43FD9A2F" w14:textId="77777777" w:rsidR="00181ECD" w:rsidRPr="002E61FC" w:rsidRDefault="00181ECD" w:rsidP="00181ECD">
      <w:pPr>
        <w:spacing w:after="0" w:line="240" w:lineRule="auto"/>
        <w:rPr>
          <w:rFonts w:ascii="Arial" w:hAnsi="Arial" w:cs="Arial"/>
          <w:b/>
          <w:i/>
          <w:sz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81ECD" w:rsidRPr="002E61FC" w14:paraId="06511E31" w14:textId="77777777" w:rsidTr="00F540EA">
        <w:sdt>
          <w:sdtPr>
            <w:rPr>
              <w:rFonts w:ascii="Arial" w:hAnsi="Arial" w:cs="Arial"/>
              <w:lang w:val="en-GB"/>
            </w:rPr>
            <w:id w:val="305212348"/>
            <w14:checkbox>
              <w14:checked w14:val="0"/>
              <w14:checkedState w14:val="2612" w14:font="MS Gothic"/>
              <w14:uncheckedState w14:val="2610" w14:font="MS Gothic"/>
            </w14:checkbox>
          </w:sdtPr>
          <w:sdtContent>
            <w:tc>
              <w:tcPr>
                <w:tcW w:w="562" w:type="dxa"/>
              </w:tcPr>
              <w:p w14:paraId="7310C826" w14:textId="77777777" w:rsidR="00181ECD" w:rsidRPr="002E61FC" w:rsidRDefault="00181ECD" w:rsidP="00F540EA">
                <w:pPr>
                  <w:spacing w:after="0" w:line="240" w:lineRule="auto"/>
                  <w:rPr>
                    <w:rFonts w:ascii="Arial" w:hAnsi="Arial" w:cs="Arial"/>
                    <w:b/>
                    <w:lang w:val="en-GB"/>
                  </w:rPr>
                </w:pPr>
                <w:r w:rsidRPr="002E61FC">
                  <w:rPr>
                    <w:rFonts w:ascii="MS Gothic" w:eastAsia="MS Gothic" w:hAnsi="MS Gothic" w:cs="Arial"/>
                    <w:lang w:val="en-GB"/>
                  </w:rPr>
                  <w:t>☐</w:t>
                </w:r>
              </w:p>
            </w:tc>
          </w:sdtContent>
        </w:sdt>
        <w:tc>
          <w:tcPr>
            <w:tcW w:w="2458" w:type="dxa"/>
          </w:tcPr>
          <w:p w14:paraId="65DB5A28" w14:textId="77777777" w:rsidR="00181ECD" w:rsidRPr="002E61FC" w:rsidRDefault="00181ECD" w:rsidP="00F540EA">
            <w:pPr>
              <w:spacing w:after="0" w:line="240" w:lineRule="auto"/>
              <w:rPr>
                <w:rFonts w:ascii="Arial" w:hAnsi="Arial" w:cs="Arial"/>
                <w:b/>
                <w:lang w:val="en-GB"/>
              </w:rPr>
            </w:pPr>
            <w:r w:rsidRPr="002E61FC">
              <w:rPr>
                <w:rFonts w:ascii="Arial" w:hAnsi="Arial" w:cs="Arial"/>
                <w:b/>
                <w:lang w:val="en-GB"/>
              </w:rPr>
              <w:t>Written exam</w:t>
            </w:r>
          </w:p>
        </w:tc>
        <w:sdt>
          <w:sdtPr>
            <w:rPr>
              <w:rFonts w:ascii="Arial" w:hAnsi="Arial" w:cs="Arial"/>
              <w:lang w:val="en-GB"/>
            </w:rPr>
            <w:id w:val="553818555"/>
            <w14:checkbox>
              <w14:checked w14:val="1"/>
              <w14:checkedState w14:val="2612" w14:font="MS Gothic"/>
              <w14:uncheckedState w14:val="2610" w14:font="MS Gothic"/>
            </w14:checkbox>
          </w:sdtPr>
          <w:sdtContent>
            <w:tc>
              <w:tcPr>
                <w:tcW w:w="538" w:type="dxa"/>
              </w:tcPr>
              <w:p w14:paraId="2B1E9037" w14:textId="77777777" w:rsidR="00181ECD" w:rsidRPr="002E61FC" w:rsidRDefault="00181ECD" w:rsidP="00F540EA">
                <w:pPr>
                  <w:spacing w:after="0" w:line="240" w:lineRule="auto"/>
                  <w:rPr>
                    <w:rFonts w:ascii="Arial" w:hAnsi="Arial" w:cs="Arial"/>
                    <w:b/>
                    <w:lang w:val="en-GB"/>
                  </w:rPr>
                </w:pPr>
                <w:r w:rsidRPr="002E61FC">
                  <w:rPr>
                    <w:rFonts w:ascii="MS Gothic" w:eastAsia="MS Gothic" w:hAnsi="MS Gothic" w:cs="Arial"/>
                    <w:lang w:val="en-GB"/>
                  </w:rPr>
                  <w:t>☒</w:t>
                </w:r>
              </w:p>
            </w:tc>
          </w:sdtContent>
        </w:sdt>
        <w:tc>
          <w:tcPr>
            <w:tcW w:w="2482" w:type="dxa"/>
          </w:tcPr>
          <w:p w14:paraId="4E8F6618" w14:textId="77777777" w:rsidR="00181ECD" w:rsidRPr="002E61FC" w:rsidRDefault="00181ECD" w:rsidP="00F540EA">
            <w:pPr>
              <w:spacing w:after="0" w:line="240" w:lineRule="auto"/>
              <w:rPr>
                <w:rFonts w:ascii="Arial" w:hAnsi="Arial" w:cs="Arial"/>
                <w:b/>
                <w:lang w:val="en-GB"/>
              </w:rPr>
            </w:pPr>
            <w:r w:rsidRPr="002E61FC">
              <w:rPr>
                <w:rFonts w:ascii="Arial" w:hAnsi="Arial" w:cs="Arial"/>
                <w:b/>
                <w:lang w:val="en-GB"/>
              </w:rPr>
              <w:t>Coursework</w:t>
            </w:r>
          </w:p>
        </w:tc>
        <w:sdt>
          <w:sdtPr>
            <w:rPr>
              <w:rFonts w:ascii="Arial" w:hAnsi="Arial" w:cs="Arial"/>
              <w:lang w:val="en-GB"/>
            </w:rPr>
            <w:id w:val="52737996"/>
            <w14:checkbox>
              <w14:checked w14:val="0"/>
              <w14:checkedState w14:val="2612" w14:font="MS Gothic"/>
              <w14:uncheckedState w14:val="2610" w14:font="MS Gothic"/>
            </w14:checkbox>
          </w:sdtPr>
          <w:sdtContent>
            <w:tc>
              <w:tcPr>
                <w:tcW w:w="538" w:type="dxa"/>
              </w:tcPr>
              <w:p w14:paraId="6E4C97EF" w14:textId="77777777" w:rsidR="00181ECD" w:rsidRPr="002E61FC" w:rsidRDefault="00181ECD" w:rsidP="00F540EA">
                <w:pPr>
                  <w:spacing w:after="0" w:line="240" w:lineRule="auto"/>
                  <w:rPr>
                    <w:rFonts w:ascii="Arial" w:hAnsi="Arial" w:cs="Arial"/>
                    <w:b/>
                    <w:lang w:val="en-GB"/>
                  </w:rPr>
                </w:pPr>
                <w:r w:rsidRPr="002E61FC">
                  <w:rPr>
                    <w:rFonts w:ascii="MS Gothic" w:eastAsia="MS Gothic" w:hAnsi="MS Gothic" w:cs="Arial"/>
                    <w:lang w:val="en-GB"/>
                  </w:rPr>
                  <w:t>☐</w:t>
                </w:r>
              </w:p>
            </w:tc>
          </w:sdtContent>
        </w:sdt>
        <w:tc>
          <w:tcPr>
            <w:tcW w:w="2482" w:type="dxa"/>
          </w:tcPr>
          <w:p w14:paraId="0B6D9746" w14:textId="77777777" w:rsidR="00181ECD" w:rsidRPr="002E61FC" w:rsidRDefault="00181ECD" w:rsidP="00F540EA">
            <w:pPr>
              <w:spacing w:after="0" w:line="240" w:lineRule="auto"/>
              <w:rPr>
                <w:rFonts w:ascii="Arial" w:hAnsi="Arial" w:cs="Arial"/>
                <w:b/>
                <w:lang w:val="en-GB"/>
              </w:rPr>
            </w:pPr>
            <w:r w:rsidRPr="002E61FC">
              <w:rPr>
                <w:rFonts w:ascii="Arial" w:hAnsi="Arial" w:cs="Arial"/>
                <w:b/>
                <w:lang w:val="en-GB"/>
              </w:rPr>
              <w:t>Practical</w:t>
            </w:r>
          </w:p>
        </w:tc>
      </w:tr>
    </w:tbl>
    <w:p w14:paraId="70FFF565" w14:textId="77777777" w:rsidR="00181ECD" w:rsidRPr="002E61FC" w:rsidRDefault="00181ECD" w:rsidP="00181ECD">
      <w:pPr>
        <w:spacing w:after="0" w:line="240" w:lineRule="auto"/>
        <w:rPr>
          <w:rFonts w:ascii="Arial" w:hAnsi="Arial" w:cs="Arial"/>
          <w:b/>
          <w:lang w:val="en-GB"/>
        </w:rPr>
      </w:pPr>
    </w:p>
    <w:tbl>
      <w:tblPr>
        <w:tblStyle w:val="TableGrid"/>
        <w:tblW w:w="8784" w:type="dxa"/>
        <w:tblLayout w:type="fixed"/>
        <w:tblLook w:val="04A0" w:firstRow="1" w:lastRow="0" w:firstColumn="1" w:lastColumn="0" w:noHBand="0" w:noVBand="1"/>
      </w:tblPr>
      <w:tblGrid>
        <w:gridCol w:w="3823"/>
        <w:gridCol w:w="3402"/>
        <w:gridCol w:w="1559"/>
      </w:tblGrid>
      <w:tr w:rsidR="00181ECD" w:rsidRPr="002E61FC" w14:paraId="2A9089DA" w14:textId="77777777" w:rsidTr="00F540EA">
        <w:tc>
          <w:tcPr>
            <w:tcW w:w="3823" w:type="dxa"/>
          </w:tcPr>
          <w:p w14:paraId="26761B5B" w14:textId="77777777" w:rsidR="00181ECD" w:rsidRPr="002E61FC" w:rsidRDefault="00181ECD" w:rsidP="00F540EA">
            <w:pPr>
              <w:spacing w:after="0" w:line="240" w:lineRule="auto"/>
              <w:jc w:val="center"/>
              <w:rPr>
                <w:rFonts w:ascii="Arial" w:hAnsi="Arial" w:cs="Arial"/>
                <w:b/>
                <w:lang w:val="en-GB"/>
              </w:rPr>
            </w:pPr>
            <w:r w:rsidRPr="002E61FC">
              <w:rPr>
                <w:rFonts w:ascii="Arial" w:hAnsi="Arial" w:cs="Arial"/>
                <w:b/>
                <w:lang w:val="en-GB"/>
              </w:rPr>
              <w:t>Mode of assessment</w:t>
            </w:r>
          </w:p>
        </w:tc>
        <w:tc>
          <w:tcPr>
            <w:tcW w:w="3402" w:type="dxa"/>
          </w:tcPr>
          <w:p w14:paraId="1C0428AF" w14:textId="77777777" w:rsidR="00181ECD" w:rsidRPr="002E61FC" w:rsidRDefault="00181ECD" w:rsidP="00F540EA">
            <w:pPr>
              <w:spacing w:after="0" w:line="240" w:lineRule="auto"/>
              <w:jc w:val="center"/>
              <w:rPr>
                <w:rFonts w:ascii="Arial" w:hAnsi="Arial" w:cs="Arial"/>
                <w:lang w:val="en-GB"/>
              </w:rPr>
            </w:pPr>
            <w:r w:rsidRPr="002E61FC">
              <w:rPr>
                <w:rFonts w:ascii="Arial" w:hAnsi="Arial" w:cs="Arial"/>
                <w:b/>
                <w:lang w:val="en-GB"/>
              </w:rPr>
              <w:t>Volume</w:t>
            </w:r>
          </w:p>
        </w:tc>
        <w:tc>
          <w:tcPr>
            <w:tcW w:w="1559" w:type="dxa"/>
          </w:tcPr>
          <w:p w14:paraId="66998502" w14:textId="77777777" w:rsidR="00181ECD" w:rsidRPr="002E61FC" w:rsidRDefault="00181ECD" w:rsidP="00F540EA">
            <w:pPr>
              <w:spacing w:after="0" w:line="240" w:lineRule="auto"/>
              <w:jc w:val="center"/>
              <w:rPr>
                <w:rFonts w:ascii="Arial" w:hAnsi="Arial" w:cs="Arial"/>
                <w:lang w:val="en-GB"/>
              </w:rPr>
            </w:pPr>
            <w:r w:rsidRPr="002E61FC">
              <w:rPr>
                <w:rFonts w:ascii="Arial" w:hAnsi="Arial" w:cs="Arial"/>
                <w:b/>
                <w:lang w:val="en-GB"/>
              </w:rPr>
              <w:t>Weighting</w:t>
            </w:r>
          </w:p>
        </w:tc>
      </w:tr>
      <w:tr w:rsidR="00181ECD" w:rsidRPr="002E61FC" w14:paraId="244E891D" w14:textId="77777777" w:rsidTr="00F540EA">
        <w:tc>
          <w:tcPr>
            <w:tcW w:w="3823" w:type="dxa"/>
          </w:tcPr>
          <w:p w14:paraId="060527CC" w14:textId="77777777" w:rsidR="00181ECD" w:rsidRPr="002E61FC" w:rsidRDefault="00181ECD" w:rsidP="00F540EA">
            <w:pPr>
              <w:spacing w:after="0" w:line="240" w:lineRule="auto"/>
              <w:jc w:val="center"/>
              <w:rPr>
                <w:rFonts w:ascii="Arial" w:hAnsi="Arial" w:cs="Arial"/>
                <w:bCs/>
                <w:sz w:val="21"/>
                <w:szCs w:val="21"/>
                <w:lang w:val="en-GB"/>
              </w:rPr>
            </w:pPr>
            <w:r w:rsidRPr="002E61FC">
              <w:rPr>
                <w:rFonts w:ascii="Arial" w:hAnsi="Arial" w:cs="Arial"/>
                <w:bCs/>
                <w:sz w:val="21"/>
                <w:szCs w:val="21"/>
                <w:lang w:val="en-GB"/>
              </w:rPr>
              <w:t>Research project</w:t>
            </w:r>
          </w:p>
        </w:tc>
        <w:tc>
          <w:tcPr>
            <w:tcW w:w="3402" w:type="dxa"/>
          </w:tcPr>
          <w:p w14:paraId="0ED4680C" w14:textId="77777777" w:rsidR="00181ECD" w:rsidRPr="002E61FC" w:rsidRDefault="00181ECD" w:rsidP="00F540EA">
            <w:pPr>
              <w:spacing w:after="0" w:line="240" w:lineRule="auto"/>
              <w:jc w:val="center"/>
              <w:rPr>
                <w:rFonts w:ascii="Arial" w:hAnsi="Arial" w:cs="Arial"/>
                <w:highlight w:val="yellow"/>
                <w:lang w:val="en-GB"/>
              </w:rPr>
            </w:pPr>
            <w:r w:rsidRPr="002E61FC">
              <w:rPr>
                <w:rFonts w:ascii="Arial" w:hAnsi="Arial" w:cs="Arial"/>
                <w:lang w:val="en-GB"/>
              </w:rPr>
              <w:t xml:space="preserve">8000 words </w:t>
            </w:r>
          </w:p>
        </w:tc>
        <w:tc>
          <w:tcPr>
            <w:tcW w:w="1559" w:type="dxa"/>
          </w:tcPr>
          <w:p w14:paraId="05A84AE9" w14:textId="77777777" w:rsidR="00181ECD" w:rsidRPr="002E61FC" w:rsidRDefault="00181ECD" w:rsidP="00F540EA">
            <w:pPr>
              <w:spacing w:after="0" w:line="240" w:lineRule="auto"/>
              <w:jc w:val="center"/>
              <w:rPr>
                <w:rFonts w:ascii="Arial" w:hAnsi="Arial" w:cs="Arial"/>
                <w:lang w:val="en-GB"/>
              </w:rPr>
            </w:pPr>
            <w:r w:rsidRPr="002E61FC">
              <w:rPr>
                <w:rFonts w:ascii="Arial" w:hAnsi="Arial" w:cs="Arial"/>
                <w:lang w:val="en-GB"/>
              </w:rPr>
              <w:t>100%</w:t>
            </w:r>
          </w:p>
        </w:tc>
      </w:tr>
    </w:tbl>
    <w:p w14:paraId="73EEE769" w14:textId="77777777" w:rsidR="00181ECD" w:rsidRPr="002E61FC" w:rsidRDefault="00181ECD" w:rsidP="00181ECD">
      <w:pPr>
        <w:spacing w:after="0" w:line="240" w:lineRule="auto"/>
        <w:rPr>
          <w:rFonts w:ascii="Arial" w:hAnsi="Arial" w:cs="Arial"/>
          <w:b/>
          <w:lang w:val="en-GB"/>
        </w:rPr>
      </w:pPr>
    </w:p>
    <w:p w14:paraId="2F30AB18" w14:textId="77777777" w:rsidR="00181ECD" w:rsidRPr="002E61FC" w:rsidRDefault="00181ECD" w:rsidP="00181ECD">
      <w:pPr>
        <w:pStyle w:val="fixed"/>
        <w:ind w:left="0" w:firstLine="0"/>
        <w:rPr>
          <w:rFonts w:ascii="Arial" w:hAnsi="Arial" w:cs="Arial"/>
          <w:b w:val="0"/>
          <w:sz w:val="22"/>
          <w:szCs w:val="22"/>
        </w:rPr>
      </w:pPr>
    </w:p>
    <w:p w14:paraId="79208C9C" w14:textId="77777777" w:rsidR="00181ECD" w:rsidRPr="002E61FC" w:rsidRDefault="00181ECD" w:rsidP="00181ECD">
      <w:pPr>
        <w:pStyle w:val="fixed"/>
        <w:keepNext/>
        <w:spacing w:after="120"/>
        <w:ind w:left="0" w:firstLine="0"/>
        <w:jc w:val="both"/>
        <w:rPr>
          <w:rFonts w:ascii="Arial" w:hAnsi="Arial" w:cs="Arial"/>
          <w:sz w:val="22"/>
          <w:szCs w:val="22"/>
        </w:rPr>
      </w:pPr>
      <w:r w:rsidRPr="002E61FC">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81ECD" w:rsidRPr="002E61FC" w14:paraId="78B81E15" w14:textId="77777777" w:rsidTr="00F540EA">
        <w:tc>
          <w:tcPr>
            <w:tcW w:w="3261" w:type="dxa"/>
            <w:tcBorders>
              <w:top w:val="single" w:sz="4" w:space="0" w:color="auto"/>
              <w:left w:val="single" w:sz="4" w:space="0" w:color="auto"/>
            </w:tcBorders>
          </w:tcPr>
          <w:p w14:paraId="70BF3527" w14:textId="77777777" w:rsidR="00181ECD" w:rsidRPr="002E61FC" w:rsidRDefault="00181ECD" w:rsidP="00F540EA">
            <w:pPr>
              <w:keepNext/>
              <w:spacing w:after="0" w:line="240" w:lineRule="auto"/>
              <w:rPr>
                <w:rFonts w:ascii="Arial" w:hAnsi="Arial" w:cs="Arial"/>
                <w:b/>
                <w:lang w:val="en-GB"/>
              </w:rPr>
            </w:pPr>
            <w:r w:rsidRPr="002E61FC">
              <w:rPr>
                <w:rFonts w:ascii="Arial" w:hAnsi="Arial" w:cs="Arial"/>
                <w:b/>
                <w:lang w:val="en-GB"/>
              </w:rPr>
              <w:t>Activity type</w:t>
            </w:r>
          </w:p>
        </w:tc>
        <w:tc>
          <w:tcPr>
            <w:tcW w:w="1842" w:type="dxa"/>
          </w:tcPr>
          <w:p w14:paraId="72671C5D" w14:textId="77777777" w:rsidR="00181ECD" w:rsidRPr="002E61FC" w:rsidRDefault="00181ECD" w:rsidP="00F540EA">
            <w:pPr>
              <w:keepNext/>
              <w:spacing w:after="0" w:line="240" w:lineRule="auto"/>
              <w:jc w:val="center"/>
              <w:rPr>
                <w:rFonts w:ascii="Arial" w:hAnsi="Arial" w:cs="Arial"/>
                <w:b/>
                <w:lang w:val="en-GB"/>
              </w:rPr>
            </w:pPr>
            <w:r w:rsidRPr="002E61FC">
              <w:rPr>
                <w:rFonts w:ascii="Arial" w:hAnsi="Arial" w:cs="Arial"/>
                <w:b/>
                <w:lang w:val="en-GB"/>
              </w:rPr>
              <w:t>Percentage</w:t>
            </w:r>
          </w:p>
        </w:tc>
      </w:tr>
      <w:tr w:rsidR="00181ECD" w:rsidRPr="002E61FC" w14:paraId="3FCC7EFB" w14:textId="77777777" w:rsidTr="00F540EA">
        <w:tc>
          <w:tcPr>
            <w:tcW w:w="3261" w:type="dxa"/>
          </w:tcPr>
          <w:p w14:paraId="4A670709" w14:textId="77777777" w:rsidR="00181ECD" w:rsidRPr="002E61FC" w:rsidRDefault="00181ECD" w:rsidP="00F540EA">
            <w:pPr>
              <w:keepNext/>
              <w:spacing w:after="0" w:line="240" w:lineRule="auto"/>
              <w:rPr>
                <w:rFonts w:ascii="Arial" w:hAnsi="Arial" w:cs="Arial"/>
                <w:lang w:val="en-GB"/>
              </w:rPr>
            </w:pPr>
            <w:r w:rsidRPr="002E61FC">
              <w:rPr>
                <w:rFonts w:ascii="Arial" w:hAnsi="Arial" w:cs="Arial"/>
                <w:lang w:val="en-GB"/>
              </w:rPr>
              <w:t>Written exam</w:t>
            </w:r>
          </w:p>
        </w:tc>
        <w:tc>
          <w:tcPr>
            <w:tcW w:w="1842" w:type="dxa"/>
          </w:tcPr>
          <w:p w14:paraId="6D85C466" w14:textId="77777777" w:rsidR="00181ECD" w:rsidRPr="002E61FC" w:rsidRDefault="00181ECD" w:rsidP="00F540EA">
            <w:pPr>
              <w:keepNext/>
              <w:spacing w:after="0" w:line="240" w:lineRule="auto"/>
              <w:jc w:val="center"/>
              <w:rPr>
                <w:rFonts w:ascii="Arial" w:hAnsi="Arial" w:cs="Arial"/>
                <w:lang w:val="en-GB"/>
              </w:rPr>
            </w:pPr>
            <w:r w:rsidRPr="002E61FC">
              <w:rPr>
                <w:rFonts w:ascii="Arial" w:hAnsi="Arial" w:cs="Arial"/>
                <w:lang w:val="en-GB"/>
              </w:rPr>
              <w:t>--</w:t>
            </w:r>
          </w:p>
        </w:tc>
      </w:tr>
      <w:tr w:rsidR="00181ECD" w:rsidRPr="002E61FC" w14:paraId="54D54655" w14:textId="77777777" w:rsidTr="00F540EA">
        <w:tc>
          <w:tcPr>
            <w:tcW w:w="3261" w:type="dxa"/>
          </w:tcPr>
          <w:p w14:paraId="23303BD3" w14:textId="77777777" w:rsidR="00181ECD" w:rsidRPr="002E61FC" w:rsidRDefault="00181ECD" w:rsidP="00F540EA">
            <w:pPr>
              <w:keepNext/>
              <w:spacing w:after="0" w:line="240" w:lineRule="auto"/>
              <w:rPr>
                <w:rFonts w:ascii="Arial" w:hAnsi="Arial" w:cs="Arial"/>
                <w:lang w:val="en-GB"/>
              </w:rPr>
            </w:pPr>
            <w:r w:rsidRPr="002E61FC">
              <w:rPr>
                <w:rFonts w:ascii="Arial" w:hAnsi="Arial" w:cs="Arial"/>
                <w:lang w:val="en-GB"/>
              </w:rPr>
              <w:t>Coursework</w:t>
            </w:r>
          </w:p>
        </w:tc>
        <w:tc>
          <w:tcPr>
            <w:tcW w:w="1842" w:type="dxa"/>
          </w:tcPr>
          <w:p w14:paraId="0C73E2ED" w14:textId="77777777" w:rsidR="00181ECD" w:rsidRPr="002E61FC" w:rsidRDefault="00181ECD" w:rsidP="00F540EA">
            <w:pPr>
              <w:keepNext/>
              <w:spacing w:after="0" w:line="240" w:lineRule="auto"/>
              <w:jc w:val="center"/>
              <w:rPr>
                <w:rFonts w:ascii="Arial" w:hAnsi="Arial" w:cs="Arial"/>
                <w:lang w:val="en-GB"/>
              </w:rPr>
            </w:pPr>
            <w:r w:rsidRPr="002E61FC">
              <w:rPr>
                <w:rFonts w:ascii="Arial" w:hAnsi="Arial" w:cs="Arial"/>
                <w:lang w:val="en-GB"/>
              </w:rPr>
              <w:t>100%</w:t>
            </w:r>
          </w:p>
        </w:tc>
      </w:tr>
      <w:tr w:rsidR="00181ECD" w:rsidRPr="002E61FC" w14:paraId="5784AD0E" w14:textId="77777777" w:rsidTr="00F540EA">
        <w:tc>
          <w:tcPr>
            <w:tcW w:w="3261" w:type="dxa"/>
          </w:tcPr>
          <w:p w14:paraId="14F8197A" w14:textId="77777777" w:rsidR="00181ECD" w:rsidRPr="002E61FC" w:rsidRDefault="00181ECD" w:rsidP="00F540EA">
            <w:pPr>
              <w:keepNext/>
              <w:spacing w:after="0" w:line="240" w:lineRule="auto"/>
              <w:rPr>
                <w:rFonts w:ascii="Arial" w:hAnsi="Arial" w:cs="Arial"/>
                <w:lang w:val="en-GB"/>
              </w:rPr>
            </w:pPr>
            <w:r w:rsidRPr="002E61FC">
              <w:rPr>
                <w:rFonts w:ascii="Arial" w:hAnsi="Arial" w:cs="Arial"/>
                <w:lang w:val="en-GB"/>
              </w:rPr>
              <w:t>Practical</w:t>
            </w:r>
          </w:p>
        </w:tc>
        <w:tc>
          <w:tcPr>
            <w:tcW w:w="1842" w:type="dxa"/>
          </w:tcPr>
          <w:p w14:paraId="0CF614B2" w14:textId="77777777" w:rsidR="00181ECD" w:rsidRPr="002E61FC" w:rsidRDefault="00181ECD" w:rsidP="00F540EA">
            <w:pPr>
              <w:keepNext/>
              <w:spacing w:after="0" w:line="240" w:lineRule="auto"/>
              <w:jc w:val="center"/>
              <w:rPr>
                <w:rFonts w:ascii="Arial" w:hAnsi="Arial" w:cs="Arial"/>
                <w:lang w:val="en-GB"/>
              </w:rPr>
            </w:pPr>
            <w:r w:rsidRPr="002E61FC">
              <w:rPr>
                <w:rFonts w:ascii="Arial" w:hAnsi="Arial" w:cs="Arial"/>
                <w:lang w:val="en-GB"/>
              </w:rPr>
              <w:t>--</w:t>
            </w:r>
          </w:p>
        </w:tc>
      </w:tr>
      <w:tr w:rsidR="00181ECD" w:rsidRPr="002E61FC" w14:paraId="2E25D86F" w14:textId="77777777" w:rsidTr="00F540EA">
        <w:tc>
          <w:tcPr>
            <w:tcW w:w="3261" w:type="dxa"/>
          </w:tcPr>
          <w:p w14:paraId="17EFDB5D" w14:textId="77777777" w:rsidR="00181ECD" w:rsidRPr="002E61FC" w:rsidRDefault="00181ECD" w:rsidP="00F540EA">
            <w:pPr>
              <w:keepNext/>
              <w:spacing w:after="0" w:line="240" w:lineRule="auto"/>
              <w:rPr>
                <w:rFonts w:ascii="Arial" w:hAnsi="Arial" w:cs="Arial"/>
                <w:lang w:val="en-GB"/>
              </w:rPr>
            </w:pPr>
            <w:r w:rsidRPr="002E61FC">
              <w:rPr>
                <w:rFonts w:ascii="Arial" w:hAnsi="Arial" w:cs="Arial"/>
                <w:b/>
                <w:lang w:val="en-GB"/>
              </w:rPr>
              <w:t>TOTAL</w:t>
            </w:r>
          </w:p>
        </w:tc>
        <w:tc>
          <w:tcPr>
            <w:tcW w:w="1842" w:type="dxa"/>
          </w:tcPr>
          <w:p w14:paraId="67BF3A20" w14:textId="77777777" w:rsidR="00181ECD" w:rsidRPr="002E61FC" w:rsidRDefault="00181ECD" w:rsidP="00F540EA">
            <w:pPr>
              <w:keepNext/>
              <w:spacing w:after="0" w:line="240" w:lineRule="auto"/>
              <w:jc w:val="center"/>
              <w:rPr>
                <w:rFonts w:ascii="Arial" w:hAnsi="Arial" w:cs="Arial"/>
                <w:b/>
                <w:lang w:val="en-GB"/>
              </w:rPr>
            </w:pPr>
            <w:r w:rsidRPr="002E61FC">
              <w:rPr>
                <w:rFonts w:ascii="Arial" w:hAnsi="Arial" w:cs="Arial"/>
                <w:b/>
                <w:lang w:val="en-GB"/>
              </w:rPr>
              <w:t>100%</w:t>
            </w:r>
          </w:p>
        </w:tc>
      </w:tr>
    </w:tbl>
    <w:p w14:paraId="7CECE8FF" w14:textId="77777777" w:rsidR="00181ECD" w:rsidRPr="002E61FC" w:rsidRDefault="00181ECD" w:rsidP="00181ECD">
      <w:pPr>
        <w:spacing w:after="0" w:line="240" w:lineRule="auto"/>
        <w:rPr>
          <w:rStyle w:val="ui-provider"/>
          <w:rFonts w:ascii="Arial" w:hAnsi="Arial" w:cs="Arial"/>
          <w:b/>
          <w:bCs/>
          <w:lang w:val="en-GB"/>
        </w:rPr>
      </w:pPr>
    </w:p>
    <w:p w14:paraId="27B37433" w14:textId="77777777" w:rsidR="00181ECD" w:rsidRPr="002E61FC" w:rsidRDefault="00181ECD" w:rsidP="00181ECD">
      <w:pPr>
        <w:spacing w:after="0" w:line="240" w:lineRule="auto"/>
        <w:rPr>
          <w:rStyle w:val="ui-provider"/>
          <w:rFonts w:ascii="Arial" w:hAnsi="Arial" w:cs="Arial"/>
          <w:b/>
          <w:bCs/>
          <w:lang w:val="en-GB"/>
        </w:rPr>
      </w:pPr>
      <w:r w:rsidRPr="002E61FC">
        <w:rPr>
          <w:rStyle w:val="ui-provider"/>
          <w:rFonts w:ascii="Arial" w:hAnsi="Arial" w:cs="Arial"/>
          <w:b/>
          <w:bCs/>
          <w:lang w:val="en-GB"/>
        </w:rPr>
        <w:t>*This module has been designed specifically to align with the Police Education Qualification Framework: National Curriculum for the Professional Policing Degree, to develop knowledge relating to professional performance of the police constable role, permitting learners who are subsequently recruited to the police service to pursue a career as a police constable. A more detailed and thorough mapping document available to view on request*</w:t>
      </w:r>
    </w:p>
    <w:p w14:paraId="2A7DA238" w14:textId="77777777" w:rsidR="00181ECD" w:rsidRPr="002E61FC" w:rsidRDefault="00181ECD" w:rsidP="00181ECD">
      <w:pPr>
        <w:spacing w:after="0" w:line="240" w:lineRule="auto"/>
        <w:rPr>
          <w:rFonts w:ascii="Arial" w:hAnsi="Arial" w:cs="Arial"/>
          <w:b/>
          <w:bCs/>
          <w:lang w:val="en-GB"/>
        </w:rPr>
      </w:pPr>
    </w:p>
    <w:p w14:paraId="30C50215" w14:textId="77777777" w:rsidR="00181ECD" w:rsidRPr="002E61FC" w:rsidRDefault="00181ECD" w:rsidP="00181ECD">
      <w:pPr>
        <w:spacing w:after="0" w:line="240" w:lineRule="auto"/>
        <w:rPr>
          <w:rFonts w:ascii="Arial" w:hAnsi="Arial" w:cs="Arial"/>
          <w:b/>
          <w:bCs/>
          <w:lang w:val="en-GB"/>
        </w:rPr>
      </w:pPr>
    </w:p>
    <w:p w14:paraId="10ED9AE6" w14:textId="77777777" w:rsidR="00181ECD" w:rsidRPr="002E61FC" w:rsidRDefault="00181ECD" w:rsidP="00181ECD">
      <w:pPr>
        <w:spacing w:after="120" w:line="240" w:lineRule="auto"/>
        <w:rPr>
          <w:rFonts w:ascii="Arial" w:hAnsi="Arial" w:cs="Arial"/>
          <w:color w:val="000000" w:themeColor="text1"/>
          <w:highlight w:val="cyan"/>
          <w:lang w:val="en-GB"/>
        </w:rPr>
      </w:pPr>
      <w:r w:rsidRPr="002E61FC">
        <w:rPr>
          <w:rFonts w:ascii="Arial" w:hAnsi="Arial" w:cs="Arial"/>
          <w:b/>
          <w:lang w:val="en-GB"/>
        </w:rPr>
        <w:t>INDICATIVE READING LIST</w:t>
      </w:r>
    </w:p>
    <w:tbl>
      <w:tblPr>
        <w:tblStyle w:val="TableGrid"/>
        <w:tblW w:w="9067" w:type="dxa"/>
        <w:tblLook w:val="04A0" w:firstRow="1" w:lastRow="0" w:firstColumn="1" w:lastColumn="0" w:noHBand="0" w:noVBand="1"/>
      </w:tblPr>
      <w:tblGrid>
        <w:gridCol w:w="1689"/>
        <w:gridCol w:w="5961"/>
        <w:gridCol w:w="1417"/>
      </w:tblGrid>
      <w:tr w:rsidR="00181ECD" w:rsidRPr="002E61FC" w14:paraId="1FFFC838" w14:textId="77777777" w:rsidTr="00F540EA">
        <w:trPr>
          <w:tblHeader/>
        </w:trPr>
        <w:tc>
          <w:tcPr>
            <w:tcW w:w="1689" w:type="dxa"/>
            <w:shd w:val="clear" w:color="auto" w:fill="BFBFBF" w:themeFill="background1" w:themeFillShade="BF"/>
          </w:tcPr>
          <w:p w14:paraId="065C3709" w14:textId="77777777" w:rsidR="00181ECD" w:rsidRPr="002E61FC" w:rsidRDefault="00181ECD" w:rsidP="00F540EA">
            <w:pPr>
              <w:spacing w:after="0" w:line="240" w:lineRule="auto"/>
              <w:rPr>
                <w:rFonts w:ascii="Arial" w:hAnsi="Arial" w:cs="Arial"/>
                <w:b/>
                <w:lang w:val="en-GB"/>
              </w:rPr>
            </w:pPr>
            <w:r w:rsidRPr="002E61FC">
              <w:rPr>
                <w:rFonts w:ascii="Arial" w:hAnsi="Arial" w:cs="Arial"/>
                <w:b/>
                <w:lang w:val="en-GB"/>
              </w:rPr>
              <w:t>Module Code</w:t>
            </w:r>
          </w:p>
        </w:tc>
        <w:tc>
          <w:tcPr>
            <w:tcW w:w="7378" w:type="dxa"/>
            <w:gridSpan w:val="2"/>
          </w:tcPr>
          <w:p w14:paraId="1AB800B4" w14:textId="77777777" w:rsidR="00181ECD" w:rsidRPr="002E61FC" w:rsidRDefault="00181ECD" w:rsidP="00F540EA">
            <w:pPr>
              <w:spacing w:after="0" w:line="240" w:lineRule="auto"/>
              <w:rPr>
                <w:rFonts w:ascii="Arial" w:hAnsi="Arial" w:cs="Arial"/>
                <w:b/>
                <w:lang w:val="en-GB"/>
              </w:rPr>
            </w:pPr>
            <w:r w:rsidRPr="002E61FC">
              <w:rPr>
                <w:rFonts w:ascii="Arial" w:hAnsi="Arial" w:cs="Arial"/>
                <w:b/>
                <w:lang w:val="en-GB"/>
              </w:rPr>
              <w:t>BMPL6015</w:t>
            </w:r>
          </w:p>
        </w:tc>
      </w:tr>
      <w:tr w:rsidR="00181ECD" w:rsidRPr="002E61FC" w14:paraId="4C0165F2" w14:textId="77777777" w:rsidTr="00F540EA">
        <w:trPr>
          <w:tblHeader/>
        </w:trPr>
        <w:tc>
          <w:tcPr>
            <w:tcW w:w="1689" w:type="dxa"/>
            <w:shd w:val="clear" w:color="auto" w:fill="BFBFBF" w:themeFill="background1" w:themeFillShade="BF"/>
          </w:tcPr>
          <w:p w14:paraId="32B0C31E" w14:textId="77777777" w:rsidR="00181ECD" w:rsidRPr="002E61FC" w:rsidRDefault="00181ECD" w:rsidP="00F540EA">
            <w:pPr>
              <w:spacing w:after="0" w:line="240" w:lineRule="auto"/>
              <w:rPr>
                <w:rFonts w:ascii="Arial" w:hAnsi="Arial" w:cs="Arial"/>
                <w:b/>
                <w:lang w:val="en-GB"/>
              </w:rPr>
            </w:pPr>
            <w:r w:rsidRPr="002E61FC">
              <w:rPr>
                <w:rFonts w:ascii="Arial" w:hAnsi="Arial" w:cs="Arial"/>
                <w:b/>
                <w:lang w:val="en-GB"/>
              </w:rPr>
              <w:t>Module Title</w:t>
            </w:r>
          </w:p>
        </w:tc>
        <w:tc>
          <w:tcPr>
            <w:tcW w:w="7378" w:type="dxa"/>
            <w:gridSpan w:val="2"/>
          </w:tcPr>
          <w:p w14:paraId="423A2745" w14:textId="77777777" w:rsidR="00181ECD" w:rsidRPr="002E61FC" w:rsidRDefault="00181ECD" w:rsidP="00F540EA">
            <w:pPr>
              <w:spacing w:after="0" w:line="240" w:lineRule="auto"/>
              <w:rPr>
                <w:rFonts w:ascii="Arial" w:hAnsi="Arial" w:cs="Arial"/>
                <w:b/>
                <w:bCs/>
                <w:lang w:val="en-GB"/>
              </w:rPr>
            </w:pPr>
            <w:r w:rsidRPr="002E61FC">
              <w:rPr>
                <w:rFonts w:ascii="Arial" w:hAnsi="Arial" w:cs="Arial"/>
                <w:b/>
                <w:bCs/>
                <w:lang w:val="en-GB"/>
              </w:rPr>
              <w:t xml:space="preserve">Policing Research Project  </w:t>
            </w:r>
          </w:p>
        </w:tc>
      </w:tr>
      <w:tr w:rsidR="00181ECD" w:rsidRPr="002E61FC" w14:paraId="629E4A6B" w14:textId="77777777" w:rsidTr="00F540EA">
        <w:trPr>
          <w:tblHeader/>
        </w:trPr>
        <w:tc>
          <w:tcPr>
            <w:tcW w:w="1689" w:type="dxa"/>
            <w:shd w:val="clear" w:color="auto" w:fill="BFBFBF" w:themeFill="background1" w:themeFillShade="BF"/>
          </w:tcPr>
          <w:p w14:paraId="6CB0D39F" w14:textId="77777777" w:rsidR="00181ECD" w:rsidRPr="002E61FC" w:rsidRDefault="00181ECD" w:rsidP="00F540EA">
            <w:pPr>
              <w:spacing w:after="0" w:line="240" w:lineRule="auto"/>
              <w:rPr>
                <w:rFonts w:ascii="Arial" w:hAnsi="Arial" w:cs="Arial"/>
                <w:b/>
                <w:lang w:val="en-GB"/>
              </w:rPr>
            </w:pPr>
            <w:r w:rsidRPr="002E61FC">
              <w:rPr>
                <w:rFonts w:ascii="Arial" w:hAnsi="Arial" w:cs="Arial"/>
                <w:b/>
                <w:lang w:val="en-GB"/>
              </w:rPr>
              <w:t>Classification</w:t>
            </w:r>
          </w:p>
        </w:tc>
        <w:tc>
          <w:tcPr>
            <w:tcW w:w="5961" w:type="dxa"/>
            <w:shd w:val="clear" w:color="auto" w:fill="BFBFBF" w:themeFill="background1" w:themeFillShade="BF"/>
          </w:tcPr>
          <w:p w14:paraId="56B36B61" w14:textId="77777777" w:rsidR="00181ECD" w:rsidRPr="002E61FC" w:rsidRDefault="00181ECD" w:rsidP="00F540EA">
            <w:pPr>
              <w:spacing w:after="0" w:line="240" w:lineRule="auto"/>
              <w:rPr>
                <w:rFonts w:ascii="Arial" w:hAnsi="Arial" w:cs="Arial"/>
                <w:b/>
                <w:lang w:val="en-GB"/>
              </w:rPr>
            </w:pPr>
            <w:r w:rsidRPr="002E61FC">
              <w:rPr>
                <w:rFonts w:ascii="Arial" w:hAnsi="Arial" w:cs="Arial"/>
                <w:b/>
                <w:lang w:val="en-GB"/>
              </w:rPr>
              <w:t>Reading List entry</w:t>
            </w:r>
          </w:p>
        </w:tc>
        <w:tc>
          <w:tcPr>
            <w:tcW w:w="1417" w:type="dxa"/>
            <w:shd w:val="clear" w:color="auto" w:fill="BFBFBF" w:themeFill="background1" w:themeFillShade="BF"/>
          </w:tcPr>
          <w:p w14:paraId="3C2B4261" w14:textId="77777777" w:rsidR="00181ECD" w:rsidRPr="002E61FC" w:rsidRDefault="00181ECD" w:rsidP="00F540EA">
            <w:pPr>
              <w:spacing w:after="0" w:line="240" w:lineRule="auto"/>
              <w:rPr>
                <w:rFonts w:ascii="Arial" w:hAnsi="Arial" w:cs="Arial"/>
                <w:b/>
                <w:lang w:val="en-GB"/>
              </w:rPr>
            </w:pPr>
            <w:r w:rsidRPr="002E61FC">
              <w:rPr>
                <w:rFonts w:ascii="Arial" w:hAnsi="Arial" w:cs="Arial"/>
                <w:b/>
                <w:lang w:val="en-GB"/>
              </w:rPr>
              <w:t>Electronic*</w:t>
            </w:r>
          </w:p>
        </w:tc>
      </w:tr>
      <w:tr w:rsidR="00181ECD" w:rsidRPr="002E61FC" w14:paraId="6273BCF7" w14:textId="77777777" w:rsidTr="00F540EA">
        <w:tc>
          <w:tcPr>
            <w:tcW w:w="1689" w:type="dxa"/>
          </w:tcPr>
          <w:p w14:paraId="6D99DA23" w14:textId="77777777" w:rsidR="00181ECD" w:rsidRPr="002E61FC" w:rsidRDefault="00181ECD" w:rsidP="00F540EA">
            <w:pPr>
              <w:spacing w:after="0" w:line="240" w:lineRule="auto"/>
              <w:rPr>
                <w:rFonts w:ascii="Arial" w:hAnsi="Arial" w:cs="Arial"/>
                <w:lang w:val="en-GB"/>
              </w:rPr>
            </w:pPr>
            <w:r w:rsidRPr="002E61FC">
              <w:rPr>
                <w:rFonts w:ascii="Arial" w:hAnsi="Arial" w:cs="Arial"/>
                <w:lang w:val="en-GB"/>
              </w:rPr>
              <w:t xml:space="preserve">Essential </w:t>
            </w:r>
          </w:p>
        </w:tc>
        <w:tc>
          <w:tcPr>
            <w:tcW w:w="5961" w:type="dxa"/>
          </w:tcPr>
          <w:p w14:paraId="425266CD" w14:textId="77777777" w:rsidR="00181ECD" w:rsidRPr="002E61FC" w:rsidRDefault="00181ECD" w:rsidP="00F540EA">
            <w:pPr>
              <w:spacing w:after="0" w:line="240" w:lineRule="auto"/>
              <w:rPr>
                <w:rFonts w:ascii="Arial" w:hAnsi="Arial" w:cs="Arial"/>
                <w:lang w:val="en-GB"/>
              </w:rPr>
            </w:pPr>
            <w:r w:rsidRPr="002E61FC">
              <w:rPr>
                <w:rFonts w:ascii="Arial" w:hAnsi="Arial" w:cs="Arial"/>
                <w:lang w:val="en-GB"/>
              </w:rPr>
              <w:t xml:space="preserve"> Bottomley, J., </w:t>
            </w:r>
            <w:proofErr w:type="spellStart"/>
            <w:r w:rsidRPr="002E61FC">
              <w:rPr>
                <w:rFonts w:ascii="Arial" w:hAnsi="Arial" w:cs="Arial"/>
                <w:lang w:val="en-GB"/>
              </w:rPr>
              <w:t>Pryjmachuk</w:t>
            </w:r>
            <w:proofErr w:type="spellEnd"/>
            <w:r w:rsidRPr="002E61FC">
              <w:rPr>
                <w:rFonts w:ascii="Arial" w:hAnsi="Arial" w:cs="Arial"/>
                <w:lang w:val="en-GB"/>
              </w:rPr>
              <w:t xml:space="preserve">, S. and Wright, M. (2020) </w:t>
            </w:r>
            <w:r w:rsidRPr="002E61FC">
              <w:rPr>
                <w:rFonts w:ascii="Arial" w:hAnsi="Arial" w:cs="Arial"/>
                <w:i/>
                <w:iCs/>
                <w:lang w:val="en-GB"/>
              </w:rPr>
              <w:t>Academic writing and referencing for your policing degree</w:t>
            </w:r>
            <w:r w:rsidRPr="002E61FC">
              <w:rPr>
                <w:rFonts w:ascii="Arial" w:hAnsi="Arial" w:cs="Arial"/>
                <w:lang w:val="en-GB"/>
              </w:rPr>
              <w:t>. St Albans: Critical Publishing.</w:t>
            </w:r>
          </w:p>
        </w:tc>
        <w:tc>
          <w:tcPr>
            <w:tcW w:w="1417" w:type="dxa"/>
          </w:tcPr>
          <w:sdt>
            <w:sdtPr>
              <w:rPr>
                <w:rFonts w:ascii="Arial" w:hAnsi="Arial" w:cs="Arial"/>
                <w:lang w:val="en-GB"/>
              </w:rPr>
              <w:id w:val="1855462224"/>
              <w14:checkbox>
                <w14:checked w14:val="1"/>
                <w14:checkedState w14:val="2612" w14:font="MS Gothic"/>
                <w14:uncheckedState w14:val="2610" w14:font="MS Gothic"/>
              </w14:checkbox>
            </w:sdtPr>
            <w:sdtContent>
              <w:p w14:paraId="6E3EAA80" w14:textId="77777777" w:rsidR="00181ECD" w:rsidRPr="002E61FC" w:rsidRDefault="00181ECD" w:rsidP="00F540EA">
                <w:pPr>
                  <w:spacing w:after="0" w:line="240" w:lineRule="auto"/>
                  <w:jc w:val="center"/>
                  <w:rPr>
                    <w:rFonts w:ascii="Arial" w:hAnsi="Arial" w:cs="Arial"/>
                    <w:lang w:val="en-GB"/>
                  </w:rPr>
                </w:pPr>
                <w:r w:rsidRPr="002E61FC">
                  <w:rPr>
                    <w:rFonts w:ascii="Segoe UI Symbol" w:hAnsi="Segoe UI Symbol" w:cs="Segoe UI Symbol"/>
                    <w:lang w:val="en-GB"/>
                  </w:rPr>
                  <w:t>☒</w:t>
                </w:r>
              </w:p>
            </w:sdtContent>
          </w:sdt>
          <w:p w14:paraId="751FDD25" w14:textId="77777777" w:rsidR="00181ECD" w:rsidRPr="002E61FC" w:rsidRDefault="00181ECD" w:rsidP="00F540EA">
            <w:pPr>
              <w:spacing w:after="0" w:line="240" w:lineRule="auto"/>
              <w:jc w:val="center"/>
              <w:rPr>
                <w:rFonts w:ascii="Arial" w:hAnsi="Arial" w:cs="Arial"/>
                <w:lang w:val="en-GB"/>
              </w:rPr>
            </w:pPr>
          </w:p>
        </w:tc>
      </w:tr>
      <w:tr w:rsidR="00181ECD" w:rsidRPr="002E61FC" w14:paraId="284D3EB2" w14:textId="77777777" w:rsidTr="00F540EA">
        <w:tc>
          <w:tcPr>
            <w:tcW w:w="1689" w:type="dxa"/>
          </w:tcPr>
          <w:p w14:paraId="0D25388F" w14:textId="77777777" w:rsidR="00181ECD" w:rsidRPr="002E61FC" w:rsidRDefault="00181ECD" w:rsidP="00F540EA">
            <w:pPr>
              <w:spacing w:after="0" w:line="240" w:lineRule="auto"/>
              <w:rPr>
                <w:rFonts w:ascii="Arial" w:hAnsi="Arial" w:cs="Arial"/>
                <w:lang w:val="en-GB"/>
              </w:rPr>
            </w:pPr>
            <w:r w:rsidRPr="002E61FC">
              <w:rPr>
                <w:rFonts w:ascii="Arial" w:hAnsi="Arial" w:cs="Arial"/>
                <w:lang w:val="en-GB"/>
              </w:rPr>
              <w:t xml:space="preserve">Essential </w:t>
            </w:r>
          </w:p>
        </w:tc>
        <w:tc>
          <w:tcPr>
            <w:tcW w:w="5961" w:type="dxa"/>
          </w:tcPr>
          <w:p w14:paraId="67F77DD8" w14:textId="77777777" w:rsidR="00181ECD" w:rsidRPr="002E61FC" w:rsidRDefault="00181ECD" w:rsidP="00F540EA">
            <w:pPr>
              <w:spacing w:after="0" w:line="240" w:lineRule="auto"/>
              <w:rPr>
                <w:rFonts w:ascii="Arial" w:hAnsi="Arial" w:cs="Arial"/>
                <w:lang w:val="en-GB"/>
              </w:rPr>
            </w:pPr>
            <w:r w:rsidRPr="002E61FC">
              <w:rPr>
                <w:rFonts w:ascii="Arial" w:hAnsi="Arial" w:cs="Arial"/>
                <w:lang w:val="en-GB"/>
              </w:rPr>
              <w:t xml:space="preserve">Greetham, B. (2019) </w:t>
            </w:r>
            <w:r w:rsidRPr="002E61FC">
              <w:rPr>
                <w:rFonts w:ascii="Arial" w:hAnsi="Arial" w:cs="Arial"/>
                <w:i/>
                <w:iCs/>
                <w:lang w:val="en-GB"/>
              </w:rPr>
              <w:t>How to write your undergraduate dissertation.</w:t>
            </w:r>
            <w:r w:rsidRPr="002E61FC">
              <w:rPr>
                <w:rFonts w:ascii="Arial" w:hAnsi="Arial" w:cs="Arial"/>
                <w:lang w:val="en-GB"/>
              </w:rPr>
              <w:t xml:space="preserve"> Third edition. London: Red Globe Press.</w:t>
            </w:r>
          </w:p>
        </w:tc>
        <w:tc>
          <w:tcPr>
            <w:tcW w:w="1417" w:type="dxa"/>
          </w:tcPr>
          <w:sdt>
            <w:sdtPr>
              <w:rPr>
                <w:rFonts w:ascii="Arial" w:hAnsi="Arial" w:cs="Arial"/>
                <w:lang w:val="en-GB"/>
              </w:rPr>
              <w:id w:val="430239526"/>
              <w14:checkbox>
                <w14:checked w14:val="1"/>
                <w14:checkedState w14:val="2612" w14:font="MS Gothic"/>
                <w14:uncheckedState w14:val="2610" w14:font="MS Gothic"/>
              </w14:checkbox>
            </w:sdtPr>
            <w:sdtContent>
              <w:p w14:paraId="1CA3B4A4" w14:textId="77777777" w:rsidR="00181ECD" w:rsidRPr="002E61FC" w:rsidRDefault="00181ECD" w:rsidP="00F540EA">
                <w:pPr>
                  <w:spacing w:after="0" w:line="240" w:lineRule="auto"/>
                  <w:jc w:val="center"/>
                  <w:rPr>
                    <w:rFonts w:ascii="Arial" w:hAnsi="Arial" w:cs="Arial"/>
                    <w:lang w:val="en-GB"/>
                  </w:rPr>
                </w:pPr>
                <w:r w:rsidRPr="002E61FC">
                  <w:rPr>
                    <w:rFonts w:ascii="Segoe UI Symbol" w:hAnsi="Segoe UI Symbol" w:cs="Segoe UI Symbol"/>
                    <w:lang w:val="en-GB"/>
                  </w:rPr>
                  <w:t>☒</w:t>
                </w:r>
              </w:p>
            </w:sdtContent>
          </w:sdt>
          <w:p w14:paraId="4F55C401" w14:textId="77777777" w:rsidR="00181ECD" w:rsidRPr="002E61FC" w:rsidRDefault="00181ECD" w:rsidP="00F540EA">
            <w:pPr>
              <w:spacing w:after="0" w:line="240" w:lineRule="auto"/>
              <w:jc w:val="center"/>
              <w:rPr>
                <w:rFonts w:ascii="Arial" w:hAnsi="Arial" w:cs="Arial"/>
                <w:lang w:val="en-GB"/>
              </w:rPr>
            </w:pPr>
          </w:p>
        </w:tc>
      </w:tr>
      <w:tr w:rsidR="00181ECD" w:rsidRPr="002E61FC" w14:paraId="2670100D" w14:textId="77777777" w:rsidTr="00F540EA">
        <w:tc>
          <w:tcPr>
            <w:tcW w:w="1689" w:type="dxa"/>
          </w:tcPr>
          <w:p w14:paraId="366AEE75" w14:textId="77777777" w:rsidR="00181ECD" w:rsidRPr="002E61FC" w:rsidRDefault="00181ECD" w:rsidP="00F540EA">
            <w:pPr>
              <w:spacing w:after="0" w:line="240" w:lineRule="auto"/>
              <w:rPr>
                <w:rFonts w:ascii="Arial" w:hAnsi="Arial" w:cs="Arial"/>
                <w:lang w:val="en-GB"/>
              </w:rPr>
            </w:pPr>
            <w:r w:rsidRPr="002E61FC">
              <w:rPr>
                <w:rFonts w:ascii="Arial" w:hAnsi="Arial" w:cs="Arial"/>
                <w:lang w:val="en-GB"/>
              </w:rPr>
              <w:t xml:space="preserve">Essential </w:t>
            </w:r>
          </w:p>
        </w:tc>
        <w:tc>
          <w:tcPr>
            <w:tcW w:w="5961" w:type="dxa"/>
          </w:tcPr>
          <w:p w14:paraId="3F4AD665" w14:textId="77777777" w:rsidR="00181ECD" w:rsidRPr="002E61FC" w:rsidRDefault="00181ECD" w:rsidP="00F540EA">
            <w:pPr>
              <w:spacing w:after="0" w:line="240" w:lineRule="auto"/>
              <w:rPr>
                <w:rFonts w:ascii="Arial" w:hAnsi="Arial" w:cs="Arial"/>
                <w:lang w:val="en-GB"/>
              </w:rPr>
            </w:pPr>
            <w:r w:rsidRPr="002E61FC">
              <w:rPr>
                <w:rFonts w:ascii="Arial" w:hAnsi="Arial" w:cs="Arial"/>
                <w:lang w:val="en-GB"/>
              </w:rPr>
              <w:t xml:space="preserve">Spooner, E. et al. (2022) </w:t>
            </w:r>
            <w:r w:rsidRPr="002E61FC">
              <w:rPr>
                <w:rFonts w:ascii="Arial" w:hAnsi="Arial" w:cs="Arial"/>
                <w:i/>
                <w:iCs/>
                <w:lang w:val="en-GB"/>
              </w:rPr>
              <w:t>Police research and evidence-based policing</w:t>
            </w:r>
            <w:r w:rsidRPr="002E61FC">
              <w:rPr>
                <w:rFonts w:ascii="Arial" w:hAnsi="Arial" w:cs="Arial"/>
                <w:lang w:val="en-GB"/>
              </w:rPr>
              <w:t>. Edited by T. Blockley. St Albans: Critical Publishing.</w:t>
            </w:r>
          </w:p>
        </w:tc>
        <w:tc>
          <w:tcPr>
            <w:tcW w:w="1417" w:type="dxa"/>
          </w:tcPr>
          <w:sdt>
            <w:sdtPr>
              <w:rPr>
                <w:rFonts w:ascii="Arial" w:hAnsi="Arial" w:cs="Arial"/>
                <w:lang w:val="en-GB"/>
              </w:rPr>
              <w:id w:val="-192074095"/>
              <w14:checkbox>
                <w14:checked w14:val="1"/>
                <w14:checkedState w14:val="2612" w14:font="MS Gothic"/>
                <w14:uncheckedState w14:val="2610" w14:font="MS Gothic"/>
              </w14:checkbox>
            </w:sdtPr>
            <w:sdtContent>
              <w:p w14:paraId="350FBD01" w14:textId="77777777" w:rsidR="00181ECD" w:rsidRPr="002E61FC" w:rsidRDefault="00181ECD" w:rsidP="00F540EA">
                <w:pPr>
                  <w:spacing w:after="0" w:line="240" w:lineRule="auto"/>
                  <w:jc w:val="center"/>
                  <w:rPr>
                    <w:rFonts w:ascii="Arial" w:hAnsi="Arial" w:cs="Arial"/>
                    <w:lang w:val="en-GB"/>
                  </w:rPr>
                </w:pPr>
                <w:r w:rsidRPr="002E61FC">
                  <w:rPr>
                    <w:rFonts w:ascii="Segoe UI Symbol" w:hAnsi="Segoe UI Symbol" w:cs="Segoe UI Symbol"/>
                    <w:lang w:val="en-GB"/>
                  </w:rPr>
                  <w:t>☒</w:t>
                </w:r>
              </w:p>
            </w:sdtContent>
          </w:sdt>
          <w:p w14:paraId="37D2A0D0" w14:textId="77777777" w:rsidR="00181ECD" w:rsidRPr="002E61FC" w:rsidRDefault="00181ECD" w:rsidP="00F540EA">
            <w:pPr>
              <w:spacing w:after="0" w:line="240" w:lineRule="auto"/>
              <w:jc w:val="center"/>
              <w:rPr>
                <w:rFonts w:ascii="Arial" w:hAnsi="Arial" w:cs="Arial"/>
                <w:lang w:val="en-GB"/>
              </w:rPr>
            </w:pPr>
          </w:p>
        </w:tc>
      </w:tr>
      <w:tr w:rsidR="00181ECD" w:rsidRPr="002E61FC" w14:paraId="47D29CE5" w14:textId="77777777" w:rsidTr="00F540EA">
        <w:tc>
          <w:tcPr>
            <w:tcW w:w="1689" w:type="dxa"/>
          </w:tcPr>
          <w:p w14:paraId="342476F3" w14:textId="77777777" w:rsidR="00181ECD" w:rsidRPr="002E61FC" w:rsidRDefault="00181ECD" w:rsidP="00F540EA">
            <w:pPr>
              <w:spacing w:after="0" w:line="240" w:lineRule="auto"/>
              <w:rPr>
                <w:rFonts w:ascii="Arial" w:hAnsi="Arial" w:cs="Arial"/>
                <w:lang w:val="en-GB"/>
              </w:rPr>
            </w:pPr>
            <w:r w:rsidRPr="002E61FC">
              <w:rPr>
                <w:rFonts w:ascii="Arial" w:hAnsi="Arial" w:cs="Arial"/>
                <w:lang w:val="en-GB"/>
              </w:rPr>
              <w:t xml:space="preserve">Further </w:t>
            </w:r>
          </w:p>
        </w:tc>
        <w:tc>
          <w:tcPr>
            <w:tcW w:w="5961" w:type="dxa"/>
          </w:tcPr>
          <w:p w14:paraId="75F412E7" w14:textId="77777777" w:rsidR="00181ECD" w:rsidRPr="002E61FC" w:rsidRDefault="00181ECD" w:rsidP="00F540EA">
            <w:pPr>
              <w:spacing w:after="0" w:line="240" w:lineRule="auto"/>
              <w:rPr>
                <w:rFonts w:ascii="Arial" w:hAnsi="Arial" w:cs="Arial"/>
                <w:lang w:val="en-GB"/>
              </w:rPr>
            </w:pPr>
            <w:r w:rsidRPr="002E61FC">
              <w:rPr>
                <w:rFonts w:ascii="Arial" w:hAnsi="Arial" w:cs="Arial"/>
                <w:lang w:val="en-GB"/>
              </w:rPr>
              <w:t xml:space="preserve">Williams, K. (2016) </w:t>
            </w:r>
            <w:r w:rsidRPr="002E61FC">
              <w:rPr>
                <w:rFonts w:ascii="Arial" w:hAnsi="Arial" w:cs="Arial"/>
                <w:i/>
                <w:iCs/>
                <w:lang w:val="en-GB"/>
              </w:rPr>
              <w:t>‘Methodology and identity in research on police practices</w:t>
            </w:r>
            <w:r w:rsidRPr="002E61FC">
              <w:rPr>
                <w:rFonts w:ascii="Arial" w:hAnsi="Arial" w:cs="Arial"/>
                <w:lang w:val="en-GB"/>
              </w:rPr>
              <w:t>’, Political geography, 51, pp. 92–94. Available at: https://doi.org/10.1016/j.polgeo.2016.01.007.</w:t>
            </w:r>
          </w:p>
        </w:tc>
        <w:tc>
          <w:tcPr>
            <w:tcW w:w="1417" w:type="dxa"/>
          </w:tcPr>
          <w:sdt>
            <w:sdtPr>
              <w:rPr>
                <w:rFonts w:ascii="Arial" w:hAnsi="Arial" w:cs="Arial"/>
                <w:lang w:val="en-GB"/>
              </w:rPr>
              <w:id w:val="-752120587"/>
              <w14:checkbox>
                <w14:checked w14:val="1"/>
                <w14:checkedState w14:val="2612" w14:font="MS Gothic"/>
                <w14:uncheckedState w14:val="2610" w14:font="MS Gothic"/>
              </w14:checkbox>
            </w:sdtPr>
            <w:sdtContent>
              <w:p w14:paraId="2F8624D3" w14:textId="77777777" w:rsidR="00181ECD" w:rsidRPr="002E61FC" w:rsidRDefault="00181ECD" w:rsidP="00F540EA">
                <w:pPr>
                  <w:spacing w:after="0" w:line="240" w:lineRule="auto"/>
                  <w:jc w:val="center"/>
                  <w:rPr>
                    <w:rFonts w:ascii="Arial" w:hAnsi="Arial" w:cs="Arial"/>
                    <w:lang w:val="en-GB"/>
                  </w:rPr>
                </w:pPr>
                <w:r w:rsidRPr="002E61FC">
                  <w:rPr>
                    <w:rFonts w:ascii="Segoe UI Symbol" w:hAnsi="Segoe UI Symbol" w:cs="Segoe UI Symbol"/>
                    <w:lang w:val="en-GB"/>
                  </w:rPr>
                  <w:t>☒</w:t>
                </w:r>
              </w:p>
            </w:sdtContent>
          </w:sdt>
          <w:p w14:paraId="483F84B3" w14:textId="77777777" w:rsidR="00181ECD" w:rsidRPr="002E61FC" w:rsidRDefault="00181ECD" w:rsidP="00F540EA">
            <w:pPr>
              <w:spacing w:after="0" w:line="240" w:lineRule="auto"/>
              <w:jc w:val="center"/>
              <w:rPr>
                <w:rFonts w:ascii="Arial" w:hAnsi="Arial" w:cs="Arial"/>
                <w:lang w:val="en-GB"/>
              </w:rPr>
            </w:pPr>
          </w:p>
        </w:tc>
      </w:tr>
    </w:tbl>
    <w:p w14:paraId="75D9DD2C" w14:textId="77777777" w:rsidR="00181ECD" w:rsidRPr="002E61FC" w:rsidRDefault="00181ECD" w:rsidP="00181ECD">
      <w:pPr>
        <w:pStyle w:val="fixed"/>
        <w:ind w:left="0" w:firstLine="0"/>
        <w:rPr>
          <w:rFonts w:ascii="Arial" w:hAnsi="Arial" w:cs="Arial"/>
          <w:sz w:val="22"/>
          <w:szCs w:val="22"/>
        </w:rPr>
      </w:pPr>
    </w:p>
    <w:p w14:paraId="09424E61" w14:textId="151D6CBA" w:rsidR="00C74F59" w:rsidRPr="00181ECD" w:rsidRDefault="00C74F59" w:rsidP="00181ECD">
      <w:pPr>
        <w:spacing w:after="0" w:line="240" w:lineRule="auto"/>
        <w:rPr>
          <w:rFonts w:ascii="Arial" w:eastAsia="Times New Roman" w:hAnsi="Arial" w:cs="Arial"/>
          <w:b/>
          <w:lang w:val="en-GB" w:eastAsia="en-GB"/>
        </w:rPr>
      </w:pPr>
    </w:p>
    <w:sectPr w:rsidR="00C74F59" w:rsidRPr="00181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2C7939"/>
    <w:multiLevelType w:val="hybridMultilevel"/>
    <w:tmpl w:val="8B04C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795827245">
    <w:abstractNumId w:val="1"/>
  </w:num>
  <w:num w:numId="2" w16cid:durableId="282466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962"/>
    <w:rsid w:val="00181ECD"/>
    <w:rsid w:val="004B7845"/>
    <w:rsid w:val="00767B51"/>
    <w:rsid w:val="00C46962"/>
    <w:rsid w:val="00C74F59"/>
    <w:rsid w:val="00DA0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88B25"/>
  <w15:chartTrackingRefBased/>
  <w15:docId w15:val="{CDF332DC-ECE4-4A3D-9B4C-CAC10A8B3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ECD"/>
    <w:pPr>
      <w:spacing w:after="200" w:line="276" w:lineRule="auto"/>
    </w:pPr>
    <w:rPr>
      <w:rFonts w:ascii="Calibri" w:eastAsia="Calibri" w:hAnsi="Calibri" w:cs="Times New Roman"/>
      <w:kern w:val="0"/>
      <w:lang w:val="en-US"/>
      <w14:ligatures w14:val="none"/>
    </w:rPr>
  </w:style>
  <w:style w:type="paragraph" w:styleId="Heading1">
    <w:name w:val="heading 1"/>
    <w:basedOn w:val="Normal"/>
    <w:next w:val="Normal"/>
    <w:link w:val="Heading1Char"/>
    <w:uiPriority w:val="9"/>
    <w:qFormat/>
    <w:rsid w:val="00C469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69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69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69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69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69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69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69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69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962"/>
    <w:rPr>
      <w:rFonts w:asciiTheme="majorHAnsi" w:eastAsiaTheme="majorEastAsia" w:hAnsiTheme="majorHAnsi" w:cstheme="majorBidi"/>
      <w:color w:val="0F4761" w:themeColor="accent1" w:themeShade="BF"/>
      <w:sz w:val="40"/>
      <w:szCs w:val="40"/>
      <w:lang w:val="en-US"/>
    </w:rPr>
  </w:style>
  <w:style w:type="character" w:customStyle="1" w:styleId="Heading2Char">
    <w:name w:val="Heading 2 Char"/>
    <w:basedOn w:val="DefaultParagraphFont"/>
    <w:link w:val="Heading2"/>
    <w:uiPriority w:val="9"/>
    <w:semiHidden/>
    <w:rsid w:val="00C46962"/>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C46962"/>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C46962"/>
    <w:rPr>
      <w:rFonts w:eastAsiaTheme="majorEastAsia"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C46962"/>
    <w:rPr>
      <w:rFonts w:eastAsiaTheme="majorEastAsia" w:cstheme="majorBidi"/>
      <w:color w:val="0F4761" w:themeColor="accent1" w:themeShade="BF"/>
      <w:lang w:val="en-US"/>
    </w:rPr>
  </w:style>
  <w:style w:type="character" w:customStyle="1" w:styleId="Heading6Char">
    <w:name w:val="Heading 6 Char"/>
    <w:basedOn w:val="DefaultParagraphFont"/>
    <w:link w:val="Heading6"/>
    <w:uiPriority w:val="9"/>
    <w:semiHidden/>
    <w:rsid w:val="00C46962"/>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C46962"/>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C46962"/>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C46962"/>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C469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962"/>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C469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6962"/>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C46962"/>
    <w:pPr>
      <w:spacing w:before="160"/>
      <w:jc w:val="center"/>
    </w:pPr>
    <w:rPr>
      <w:i/>
      <w:iCs/>
      <w:color w:val="404040" w:themeColor="text1" w:themeTint="BF"/>
    </w:rPr>
  </w:style>
  <w:style w:type="character" w:customStyle="1" w:styleId="QuoteChar">
    <w:name w:val="Quote Char"/>
    <w:basedOn w:val="DefaultParagraphFont"/>
    <w:link w:val="Quote"/>
    <w:uiPriority w:val="29"/>
    <w:rsid w:val="00C46962"/>
    <w:rPr>
      <w:i/>
      <w:iCs/>
      <w:color w:val="404040" w:themeColor="text1" w:themeTint="BF"/>
      <w:lang w:val="en-US"/>
    </w:rPr>
  </w:style>
  <w:style w:type="paragraph" w:styleId="ListParagraph">
    <w:name w:val="List Paragraph"/>
    <w:basedOn w:val="Normal"/>
    <w:uiPriority w:val="34"/>
    <w:qFormat/>
    <w:rsid w:val="00C46962"/>
    <w:pPr>
      <w:ind w:left="720"/>
      <w:contextualSpacing/>
    </w:pPr>
  </w:style>
  <w:style w:type="character" w:styleId="IntenseEmphasis">
    <w:name w:val="Intense Emphasis"/>
    <w:basedOn w:val="DefaultParagraphFont"/>
    <w:uiPriority w:val="21"/>
    <w:qFormat/>
    <w:rsid w:val="00C46962"/>
    <w:rPr>
      <w:i/>
      <w:iCs/>
      <w:color w:val="0F4761" w:themeColor="accent1" w:themeShade="BF"/>
    </w:rPr>
  </w:style>
  <w:style w:type="paragraph" w:styleId="IntenseQuote">
    <w:name w:val="Intense Quote"/>
    <w:basedOn w:val="Normal"/>
    <w:next w:val="Normal"/>
    <w:link w:val="IntenseQuoteChar"/>
    <w:uiPriority w:val="30"/>
    <w:qFormat/>
    <w:rsid w:val="00C469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6962"/>
    <w:rPr>
      <w:i/>
      <w:iCs/>
      <w:color w:val="0F4761" w:themeColor="accent1" w:themeShade="BF"/>
      <w:lang w:val="en-US"/>
    </w:rPr>
  </w:style>
  <w:style w:type="character" w:styleId="IntenseReference">
    <w:name w:val="Intense Reference"/>
    <w:basedOn w:val="DefaultParagraphFont"/>
    <w:uiPriority w:val="32"/>
    <w:qFormat/>
    <w:rsid w:val="00C46962"/>
    <w:rPr>
      <w:b/>
      <w:bCs/>
      <w:smallCaps/>
      <w:color w:val="0F4761" w:themeColor="accent1" w:themeShade="BF"/>
      <w:spacing w:val="5"/>
    </w:rPr>
  </w:style>
  <w:style w:type="table" w:styleId="TableGrid">
    <w:name w:val="Table Grid"/>
    <w:basedOn w:val="TableNormal"/>
    <w:uiPriority w:val="39"/>
    <w:rsid w:val="00181ECD"/>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181EC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0"/>
      <w:lang w:eastAsia="en-GB"/>
      <w14:ligatures w14:val="none"/>
    </w:rPr>
  </w:style>
  <w:style w:type="paragraph" w:customStyle="1" w:styleId="bullet">
    <w:name w:val="bullet"/>
    <w:link w:val="bulletChar"/>
    <w:rsid w:val="00181EC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fixedChar">
    <w:name w:val="fixed Char"/>
    <w:link w:val="fixed"/>
    <w:rsid w:val="00181ECD"/>
    <w:rPr>
      <w:rFonts w:ascii="Times New Roman" w:eastAsia="Times New Roman" w:hAnsi="Times New Roman" w:cs="Times New Roman"/>
      <w:b/>
      <w:kern w:val="0"/>
      <w:sz w:val="24"/>
      <w:szCs w:val="20"/>
      <w:lang w:eastAsia="en-GB"/>
      <w14:ligatures w14:val="none"/>
    </w:rPr>
  </w:style>
  <w:style w:type="character" w:customStyle="1" w:styleId="bulletChar">
    <w:name w:val="bullet Char"/>
    <w:link w:val="bullet"/>
    <w:rsid w:val="00181ECD"/>
    <w:rPr>
      <w:rFonts w:ascii="Times New Roman" w:eastAsia="Times New Roman" w:hAnsi="Times New Roman" w:cs="Times New Roman"/>
      <w:kern w:val="0"/>
      <w:sz w:val="24"/>
      <w:szCs w:val="20"/>
      <w:lang w:eastAsia="en-GB"/>
      <w14:ligatures w14:val="none"/>
    </w:rPr>
  </w:style>
  <w:style w:type="character" w:customStyle="1" w:styleId="ui-provider">
    <w:name w:val="ui-provider"/>
    <w:basedOn w:val="DefaultParagraphFont"/>
    <w:rsid w:val="00181E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533539F6D8A40BDA8F7929C9BBF8633"/>
        <w:category>
          <w:name w:val="General"/>
          <w:gallery w:val="placeholder"/>
        </w:category>
        <w:types>
          <w:type w:val="bbPlcHdr"/>
        </w:types>
        <w:behaviors>
          <w:behavior w:val="content"/>
        </w:behaviors>
        <w:guid w:val="{A9B0D216-5458-486C-8852-69205EC48E8C}"/>
      </w:docPartPr>
      <w:docPartBody>
        <w:p w:rsidR="004E5F88" w:rsidRDefault="004E5F88" w:rsidP="004E5F88">
          <w:pPr>
            <w:pStyle w:val="9533539F6D8A40BDA8F7929C9BBF8633"/>
          </w:pPr>
          <w:r w:rsidRPr="00CE712F">
            <w:rPr>
              <w:rStyle w:val="PlaceholderText"/>
            </w:rPr>
            <w:t>Click or tap to enter a date.</w:t>
          </w:r>
        </w:p>
      </w:docPartBody>
    </w:docPart>
    <w:docPart>
      <w:docPartPr>
        <w:name w:val="5B69518F89584F07B493007445323F0B"/>
        <w:category>
          <w:name w:val="General"/>
          <w:gallery w:val="placeholder"/>
        </w:category>
        <w:types>
          <w:type w:val="bbPlcHdr"/>
        </w:types>
        <w:behaviors>
          <w:behavior w:val="content"/>
        </w:behaviors>
        <w:guid w:val="{56D0F680-A639-40F2-ABE7-1FEEBEB921C5}"/>
      </w:docPartPr>
      <w:docPartBody>
        <w:p w:rsidR="004E5F88" w:rsidRDefault="004E5F88" w:rsidP="004E5F88">
          <w:pPr>
            <w:pStyle w:val="5B69518F89584F07B493007445323F0B"/>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F88"/>
    <w:rsid w:val="004E5F88"/>
    <w:rsid w:val="00767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5F88"/>
    <w:rPr>
      <w:color w:val="808080"/>
    </w:rPr>
  </w:style>
  <w:style w:type="paragraph" w:customStyle="1" w:styleId="9533539F6D8A40BDA8F7929C9BBF8633">
    <w:name w:val="9533539F6D8A40BDA8F7929C9BBF8633"/>
    <w:rsid w:val="004E5F88"/>
  </w:style>
  <w:style w:type="paragraph" w:customStyle="1" w:styleId="5B69518F89584F07B493007445323F0B">
    <w:name w:val="5B69518F89584F07B493007445323F0B"/>
    <w:rsid w:val="004E5F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516</Words>
  <Characters>2944</Characters>
  <Application>Microsoft Office Word</Application>
  <DocSecurity>0</DocSecurity>
  <Lines>24</Lines>
  <Paragraphs>6</Paragraphs>
  <ScaleCrop>false</ScaleCrop>
  <Company/>
  <LinksUpToDate>false</LinksUpToDate>
  <CharactersWithSpaces>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2024-08-23T10:25:00Z</dcterms:created>
  <dcterms:modified xsi:type="dcterms:W3CDTF">2024-08-23T10:26:00Z</dcterms:modified>
</cp:coreProperties>
</file>