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9B2E0" w14:textId="3A15E040" w:rsidR="00CB0544" w:rsidRPr="009945F4" w:rsidRDefault="00CB0544" w:rsidP="00BB06BF">
      <w:pPr>
        <w:spacing w:line="360" w:lineRule="auto"/>
        <w:jc w:val="both"/>
        <w:rPr>
          <w:rFonts w:ascii="Arial" w:hAnsi="Arial" w:cs="Arial"/>
          <w:u w:val="single"/>
        </w:rPr>
      </w:pPr>
      <w:r w:rsidRPr="009945F4">
        <w:rPr>
          <w:rFonts w:ascii="Arial" w:hAnsi="Arial" w:cs="Arial"/>
          <w:u w:val="single"/>
        </w:rPr>
        <w:t>Section 1</w:t>
      </w:r>
    </w:p>
    <w:p w14:paraId="72338E50" w14:textId="25157D7E" w:rsidR="00D63C21" w:rsidRDefault="00D63C21" w:rsidP="00BB06BF">
      <w:pPr>
        <w:spacing w:line="360" w:lineRule="auto"/>
        <w:jc w:val="both"/>
        <w:rPr>
          <w:rFonts w:ascii="Arial" w:hAnsi="Arial" w:cs="Arial"/>
          <w:b/>
          <w:bCs/>
          <w:u w:val="single"/>
        </w:rPr>
      </w:pPr>
    </w:p>
    <w:p w14:paraId="3510C8A5" w14:textId="5FDA05D9" w:rsidR="000349AC" w:rsidRPr="00C55B6B" w:rsidRDefault="00D600BE" w:rsidP="00BB06BF">
      <w:pPr>
        <w:spacing w:line="360" w:lineRule="auto"/>
        <w:jc w:val="both"/>
        <w:rPr>
          <w:rFonts w:ascii="Arial" w:hAnsi="Arial" w:cs="Arial"/>
        </w:rPr>
      </w:pPr>
      <w:r w:rsidRPr="00C55B6B">
        <w:rPr>
          <w:rFonts w:ascii="Arial" w:hAnsi="Arial" w:cs="Arial"/>
        </w:rPr>
        <w:t xml:space="preserve">As described by Cambridge Dictionary (2023) </w:t>
      </w:r>
      <w:r w:rsidR="00C10626" w:rsidRPr="00C55B6B">
        <w:rPr>
          <w:rFonts w:ascii="Arial" w:hAnsi="Arial" w:cs="Arial"/>
        </w:rPr>
        <w:t xml:space="preserve">the meaning of </w:t>
      </w:r>
      <w:r w:rsidR="006C6D2D" w:rsidRPr="00C55B6B">
        <w:rPr>
          <w:rFonts w:ascii="Arial" w:hAnsi="Arial" w:cs="Arial"/>
        </w:rPr>
        <w:t xml:space="preserve">catalyst is when </w:t>
      </w:r>
      <w:r w:rsidR="006B3A97" w:rsidRPr="00C55B6B">
        <w:rPr>
          <w:rFonts w:ascii="Arial" w:hAnsi="Arial" w:cs="Arial"/>
        </w:rPr>
        <w:t xml:space="preserve">someone </w:t>
      </w:r>
      <w:r w:rsidR="006C6D2D" w:rsidRPr="00C55B6B">
        <w:rPr>
          <w:rFonts w:ascii="Arial" w:hAnsi="Arial" w:cs="Arial"/>
        </w:rPr>
        <w:t xml:space="preserve">causes a significant change </w:t>
      </w:r>
      <w:r w:rsidR="00D938DA" w:rsidRPr="00C55B6B">
        <w:rPr>
          <w:rFonts w:ascii="Arial" w:hAnsi="Arial" w:cs="Arial"/>
        </w:rPr>
        <w:t xml:space="preserve">to </w:t>
      </w:r>
      <w:r w:rsidR="000349AC" w:rsidRPr="00C55B6B">
        <w:rPr>
          <w:rFonts w:ascii="Arial" w:hAnsi="Arial" w:cs="Arial"/>
        </w:rPr>
        <w:t>occur. A</w:t>
      </w:r>
      <w:r w:rsidR="001F58EF" w:rsidRPr="00C55B6B">
        <w:rPr>
          <w:rFonts w:ascii="Arial" w:hAnsi="Arial" w:cs="Arial"/>
        </w:rPr>
        <w:t xml:space="preserve"> leader is </w:t>
      </w:r>
      <w:r w:rsidR="000349AC" w:rsidRPr="00C55B6B">
        <w:rPr>
          <w:rFonts w:ascii="Arial" w:hAnsi="Arial" w:cs="Arial"/>
        </w:rPr>
        <w:t>defined</w:t>
      </w:r>
      <w:r w:rsidR="001F58EF" w:rsidRPr="00C55B6B">
        <w:rPr>
          <w:rFonts w:ascii="Arial" w:hAnsi="Arial" w:cs="Arial"/>
        </w:rPr>
        <w:t xml:space="preserve"> as someone who takes charge inspiring others along the way (Vocabulary</w:t>
      </w:r>
      <w:r w:rsidR="000349AC" w:rsidRPr="00C55B6B">
        <w:rPr>
          <w:rFonts w:ascii="Arial" w:hAnsi="Arial" w:cs="Arial"/>
        </w:rPr>
        <w:t>, 2023).</w:t>
      </w:r>
      <w:r w:rsidR="00455D92" w:rsidRPr="00C55B6B">
        <w:rPr>
          <w:rFonts w:ascii="Arial" w:hAnsi="Arial" w:cs="Arial"/>
        </w:rPr>
        <w:t xml:space="preserve"> </w:t>
      </w:r>
      <w:r w:rsidR="00460085" w:rsidRPr="00C55B6B">
        <w:rPr>
          <w:rFonts w:ascii="Arial" w:hAnsi="Arial" w:cs="Arial"/>
        </w:rPr>
        <w:t>Combine both meaning</w:t>
      </w:r>
      <w:r w:rsidR="00EC5B7E" w:rsidRPr="00C55B6B">
        <w:rPr>
          <w:rFonts w:ascii="Arial" w:hAnsi="Arial" w:cs="Arial"/>
        </w:rPr>
        <w:t>s</w:t>
      </w:r>
      <w:r w:rsidR="00460085" w:rsidRPr="00C55B6B">
        <w:rPr>
          <w:rFonts w:ascii="Arial" w:hAnsi="Arial" w:cs="Arial"/>
        </w:rPr>
        <w:t xml:space="preserve"> together and a catalytic leader </w:t>
      </w:r>
      <w:r w:rsidR="009A1ABD" w:rsidRPr="00C55B6B">
        <w:rPr>
          <w:rFonts w:ascii="Arial" w:hAnsi="Arial" w:cs="Arial"/>
        </w:rPr>
        <w:t xml:space="preserve">can </w:t>
      </w:r>
      <w:r w:rsidR="001E3D07" w:rsidRPr="00C55B6B">
        <w:rPr>
          <w:rFonts w:ascii="Arial" w:hAnsi="Arial" w:cs="Arial"/>
        </w:rPr>
        <w:t xml:space="preserve">quicken decisions and actions that need </w:t>
      </w:r>
      <w:r w:rsidR="00EC5B7E" w:rsidRPr="00C55B6B">
        <w:rPr>
          <w:rFonts w:ascii="Arial" w:hAnsi="Arial" w:cs="Arial"/>
        </w:rPr>
        <w:t>to be reached so goals are achieved effectively</w:t>
      </w:r>
      <w:r w:rsidR="008A2D7B" w:rsidRPr="00C55B6B">
        <w:rPr>
          <w:rFonts w:ascii="Arial" w:hAnsi="Arial" w:cs="Arial"/>
        </w:rPr>
        <w:t xml:space="preserve"> (Toomer et al., 2018).</w:t>
      </w:r>
    </w:p>
    <w:p w14:paraId="4D36CA58" w14:textId="77777777" w:rsidR="000349AC" w:rsidRPr="00C55B6B" w:rsidRDefault="000349AC" w:rsidP="00BB06BF">
      <w:pPr>
        <w:spacing w:line="360" w:lineRule="auto"/>
        <w:jc w:val="both"/>
        <w:rPr>
          <w:rFonts w:ascii="Arial" w:hAnsi="Arial" w:cs="Arial"/>
        </w:rPr>
      </w:pPr>
    </w:p>
    <w:p w14:paraId="0C0A3E9E" w14:textId="033C5AD8" w:rsidR="00D5300C" w:rsidRPr="00C55B6B" w:rsidRDefault="00FC2EEC" w:rsidP="00BB06BF">
      <w:pPr>
        <w:spacing w:line="360" w:lineRule="auto"/>
        <w:jc w:val="both"/>
        <w:rPr>
          <w:rFonts w:ascii="Arial" w:hAnsi="Arial" w:cs="Arial"/>
        </w:rPr>
      </w:pPr>
      <w:r w:rsidRPr="00C55B6B">
        <w:rPr>
          <w:rFonts w:ascii="Arial" w:hAnsi="Arial" w:cs="Arial"/>
        </w:rPr>
        <w:t xml:space="preserve">‘The world is </w:t>
      </w:r>
      <w:r w:rsidR="00733B0B" w:rsidRPr="00C55B6B">
        <w:rPr>
          <w:rFonts w:ascii="Arial" w:hAnsi="Arial" w:cs="Arial"/>
        </w:rPr>
        <w:t>changing,</w:t>
      </w:r>
      <w:r w:rsidRPr="00C55B6B">
        <w:rPr>
          <w:rFonts w:ascii="Arial" w:hAnsi="Arial" w:cs="Arial"/>
        </w:rPr>
        <w:t xml:space="preserve"> and it is changing fast</w:t>
      </w:r>
      <w:r w:rsidR="00733B0B" w:rsidRPr="00C55B6B">
        <w:rPr>
          <w:rFonts w:ascii="Arial" w:hAnsi="Arial" w:cs="Arial"/>
        </w:rPr>
        <w:t xml:space="preserve">. Leadership at all levels must keep pace’ (Toomer </w:t>
      </w:r>
      <w:r w:rsidR="00733B0B" w:rsidRPr="00C55B6B">
        <w:rPr>
          <w:rFonts w:ascii="Arial" w:hAnsi="Arial" w:cs="Arial"/>
          <w:i/>
          <w:iCs/>
        </w:rPr>
        <w:t>et al</w:t>
      </w:r>
      <w:r w:rsidR="00733B0B" w:rsidRPr="00C55B6B">
        <w:rPr>
          <w:rFonts w:ascii="Arial" w:hAnsi="Arial" w:cs="Arial"/>
        </w:rPr>
        <w:t xml:space="preserve">., 2018, pg. xxi). </w:t>
      </w:r>
      <w:r w:rsidR="000E2392" w:rsidRPr="00C55B6B">
        <w:rPr>
          <w:rFonts w:ascii="Arial" w:hAnsi="Arial" w:cs="Arial"/>
        </w:rPr>
        <w:t xml:space="preserve">Toomer </w:t>
      </w:r>
      <w:r w:rsidR="000E2392" w:rsidRPr="002A5667">
        <w:rPr>
          <w:rFonts w:ascii="Arial" w:hAnsi="Arial" w:cs="Arial"/>
          <w:i/>
          <w:iCs/>
        </w:rPr>
        <w:t>et al</w:t>
      </w:r>
      <w:r w:rsidR="000E2392" w:rsidRPr="00C55B6B">
        <w:rPr>
          <w:rFonts w:ascii="Arial" w:hAnsi="Arial" w:cs="Arial"/>
        </w:rPr>
        <w:t>. (</w:t>
      </w:r>
      <w:r w:rsidR="00177533" w:rsidRPr="00C55B6B">
        <w:rPr>
          <w:rFonts w:ascii="Arial" w:hAnsi="Arial" w:cs="Arial"/>
        </w:rPr>
        <w:t xml:space="preserve">2018) indicates that the effect </w:t>
      </w:r>
      <w:r w:rsidR="00517983" w:rsidRPr="00C55B6B">
        <w:rPr>
          <w:rFonts w:ascii="Arial" w:hAnsi="Arial" w:cs="Arial"/>
        </w:rPr>
        <w:t>of catalytic leadership is formed by both direction and a teamwork dynamic</w:t>
      </w:r>
      <w:r w:rsidR="009427B0" w:rsidRPr="00C55B6B">
        <w:rPr>
          <w:rFonts w:ascii="Arial" w:hAnsi="Arial" w:cs="Arial"/>
        </w:rPr>
        <w:t xml:space="preserve"> with </w:t>
      </w:r>
      <w:r w:rsidR="00A830C8" w:rsidRPr="00C55B6B">
        <w:rPr>
          <w:rFonts w:ascii="Arial" w:hAnsi="Arial" w:cs="Arial"/>
        </w:rPr>
        <w:t>positive</w:t>
      </w:r>
      <w:r w:rsidR="009427B0" w:rsidRPr="00C55B6B">
        <w:rPr>
          <w:rFonts w:ascii="Arial" w:hAnsi="Arial" w:cs="Arial"/>
        </w:rPr>
        <w:t xml:space="preserve"> and </w:t>
      </w:r>
      <w:r w:rsidR="00A830C8" w:rsidRPr="00C55B6B">
        <w:rPr>
          <w:rFonts w:ascii="Arial" w:hAnsi="Arial" w:cs="Arial"/>
        </w:rPr>
        <w:t>consistent</w:t>
      </w:r>
      <w:r w:rsidR="009427B0" w:rsidRPr="00C55B6B">
        <w:rPr>
          <w:rFonts w:ascii="Arial" w:hAnsi="Arial" w:cs="Arial"/>
        </w:rPr>
        <w:t xml:space="preserve"> individuals </w:t>
      </w:r>
      <w:r w:rsidR="00A830C8" w:rsidRPr="00C55B6B">
        <w:rPr>
          <w:rFonts w:ascii="Arial" w:hAnsi="Arial" w:cs="Arial"/>
        </w:rPr>
        <w:t>raising each other’s performance to improve team success.</w:t>
      </w:r>
      <w:r w:rsidR="00504A67" w:rsidRPr="00C55B6B">
        <w:rPr>
          <w:rFonts w:ascii="Arial" w:hAnsi="Arial" w:cs="Arial"/>
        </w:rPr>
        <w:t xml:space="preserve"> </w:t>
      </w:r>
      <w:r w:rsidR="00C71B95" w:rsidRPr="00C55B6B">
        <w:rPr>
          <w:rFonts w:ascii="Arial" w:hAnsi="Arial" w:cs="Arial"/>
        </w:rPr>
        <w:t xml:space="preserve">As stated by Reed and Canning (2012) </w:t>
      </w:r>
      <w:r w:rsidR="00A770DE" w:rsidRPr="00C55B6B">
        <w:rPr>
          <w:rFonts w:ascii="Arial" w:hAnsi="Arial" w:cs="Arial"/>
        </w:rPr>
        <w:t xml:space="preserve">catalytic leadership </w:t>
      </w:r>
      <w:r w:rsidR="002A796C" w:rsidRPr="00C55B6B">
        <w:rPr>
          <w:rFonts w:ascii="Arial" w:hAnsi="Arial" w:cs="Arial"/>
        </w:rPr>
        <w:t>does not come from those with higher authority but does however, come from anyo</w:t>
      </w:r>
      <w:r w:rsidR="001B3719" w:rsidRPr="00C55B6B">
        <w:rPr>
          <w:rFonts w:ascii="Arial" w:hAnsi="Arial" w:cs="Arial"/>
        </w:rPr>
        <w:t>ne</w:t>
      </w:r>
      <w:r w:rsidR="009C2043" w:rsidRPr="00C55B6B">
        <w:rPr>
          <w:rFonts w:ascii="Arial" w:hAnsi="Arial" w:cs="Arial"/>
        </w:rPr>
        <w:t xml:space="preserve"> as h</w:t>
      </w:r>
      <w:r w:rsidR="003E7EF8" w:rsidRPr="00C55B6B">
        <w:rPr>
          <w:rFonts w:ascii="Arial" w:hAnsi="Arial" w:cs="Arial"/>
        </w:rPr>
        <w:t xml:space="preserve">aving an effective leader is essential to help grow the success of the team and management, </w:t>
      </w:r>
      <w:r w:rsidR="005B7BA3" w:rsidRPr="00C55B6B">
        <w:rPr>
          <w:rFonts w:ascii="Arial" w:hAnsi="Arial" w:cs="Arial"/>
        </w:rPr>
        <w:t xml:space="preserve">expanding </w:t>
      </w:r>
      <w:r w:rsidR="003E7EF8" w:rsidRPr="00C55B6B">
        <w:rPr>
          <w:rFonts w:ascii="Arial" w:hAnsi="Arial" w:cs="Arial"/>
        </w:rPr>
        <w:t xml:space="preserve">certain qualities like motivation, support and encouragement </w:t>
      </w:r>
      <w:r w:rsidR="005B7BA3" w:rsidRPr="00C55B6B">
        <w:rPr>
          <w:rFonts w:ascii="Arial" w:hAnsi="Arial" w:cs="Arial"/>
        </w:rPr>
        <w:t xml:space="preserve">which </w:t>
      </w:r>
      <w:r w:rsidR="003E7EF8" w:rsidRPr="00C55B6B">
        <w:rPr>
          <w:rFonts w:ascii="Arial" w:hAnsi="Arial" w:cs="Arial"/>
        </w:rPr>
        <w:t>are essential to have in a work environment (</w:t>
      </w:r>
      <w:proofErr w:type="spellStart"/>
      <w:r w:rsidR="003E7EF8" w:rsidRPr="00C55B6B">
        <w:rPr>
          <w:rFonts w:ascii="Arial" w:hAnsi="Arial" w:cs="Arial"/>
        </w:rPr>
        <w:t>Cheqin</w:t>
      </w:r>
      <w:proofErr w:type="spellEnd"/>
      <w:r w:rsidR="003E7EF8" w:rsidRPr="00C55B6B">
        <w:rPr>
          <w:rFonts w:ascii="Arial" w:hAnsi="Arial" w:cs="Arial"/>
        </w:rPr>
        <w:t xml:space="preserve">, </w:t>
      </w:r>
      <w:r w:rsidR="00D5300C" w:rsidRPr="00C55B6B">
        <w:rPr>
          <w:rFonts w:ascii="Arial" w:hAnsi="Arial" w:cs="Arial"/>
        </w:rPr>
        <w:t>2022).</w:t>
      </w:r>
    </w:p>
    <w:p w14:paraId="21D7C7DB" w14:textId="77777777" w:rsidR="00B76D33" w:rsidRPr="00C55B6B" w:rsidRDefault="00B76D33" w:rsidP="00BB06BF">
      <w:pPr>
        <w:spacing w:line="360" w:lineRule="auto"/>
        <w:jc w:val="both"/>
        <w:rPr>
          <w:rFonts w:ascii="Arial" w:hAnsi="Arial" w:cs="Arial"/>
          <w:b/>
          <w:bCs/>
          <w:u w:val="single"/>
        </w:rPr>
      </w:pPr>
    </w:p>
    <w:p w14:paraId="0A9265E1" w14:textId="7A906BEC" w:rsidR="00B76D33" w:rsidRPr="00C55B6B" w:rsidRDefault="00145241" w:rsidP="00BB06BF">
      <w:pPr>
        <w:spacing w:line="360" w:lineRule="auto"/>
        <w:jc w:val="both"/>
        <w:rPr>
          <w:rFonts w:ascii="Arial" w:hAnsi="Arial" w:cs="Arial"/>
        </w:rPr>
      </w:pPr>
      <w:r w:rsidRPr="00C55B6B">
        <w:rPr>
          <w:rFonts w:ascii="Arial" w:hAnsi="Arial" w:cs="Arial"/>
        </w:rPr>
        <w:t>As pre</w:t>
      </w:r>
      <w:r w:rsidR="004A71F7" w:rsidRPr="00C55B6B">
        <w:rPr>
          <w:rFonts w:ascii="Arial" w:hAnsi="Arial" w:cs="Arial"/>
        </w:rPr>
        <w:t>sented by Nicholson (20</w:t>
      </w:r>
      <w:r w:rsidR="00263B9E" w:rsidRPr="00C55B6B">
        <w:rPr>
          <w:rFonts w:ascii="Arial" w:hAnsi="Arial" w:cs="Arial"/>
        </w:rPr>
        <w:t>20</w:t>
      </w:r>
      <w:r w:rsidR="004A71F7" w:rsidRPr="00C55B6B">
        <w:rPr>
          <w:rFonts w:ascii="Arial" w:hAnsi="Arial" w:cs="Arial"/>
        </w:rPr>
        <w:t xml:space="preserve">) being a catalytic leader is showing vulnerability while preparing to support others </w:t>
      </w:r>
      <w:r w:rsidR="00BB06BF" w:rsidRPr="00C55B6B">
        <w:rPr>
          <w:rFonts w:ascii="Arial" w:hAnsi="Arial" w:cs="Arial"/>
        </w:rPr>
        <w:t>in</w:t>
      </w:r>
      <w:r w:rsidR="004A71F7" w:rsidRPr="00C55B6B">
        <w:rPr>
          <w:rFonts w:ascii="Arial" w:hAnsi="Arial" w:cs="Arial"/>
        </w:rPr>
        <w:t xml:space="preserve"> taking risks </w:t>
      </w:r>
      <w:r w:rsidR="0009417F" w:rsidRPr="00C55B6B">
        <w:rPr>
          <w:rFonts w:ascii="Arial" w:hAnsi="Arial" w:cs="Arial"/>
        </w:rPr>
        <w:t xml:space="preserve">both </w:t>
      </w:r>
      <w:r w:rsidR="004A71F7" w:rsidRPr="00C55B6B">
        <w:rPr>
          <w:rFonts w:ascii="Arial" w:hAnsi="Arial" w:cs="Arial"/>
        </w:rPr>
        <w:t xml:space="preserve">individually and as a team. </w:t>
      </w:r>
      <w:r w:rsidR="0009417F" w:rsidRPr="00C55B6B">
        <w:rPr>
          <w:rFonts w:ascii="Arial" w:hAnsi="Arial" w:cs="Arial"/>
        </w:rPr>
        <w:t>P</w:t>
      </w:r>
      <w:r w:rsidR="004A71F7" w:rsidRPr="00C55B6B">
        <w:rPr>
          <w:rFonts w:ascii="Arial" w:hAnsi="Arial" w:cs="Arial"/>
        </w:rPr>
        <w:t>roviding</w:t>
      </w:r>
      <w:r w:rsidR="00BB06BF" w:rsidRPr="00C55B6B">
        <w:rPr>
          <w:rFonts w:ascii="Arial" w:hAnsi="Arial" w:cs="Arial"/>
        </w:rPr>
        <w:t xml:space="preserve"> </w:t>
      </w:r>
      <w:r w:rsidR="004A71F7" w:rsidRPr="00C55B6B">
        <w:rPr>
          <w:rFonts w:ascii="Arial" w:hAnsi="Arial" w:cs="Arial"/>
        </w:rPr>
        <w:t xml:space="preserve">knowledge to </w:t>
      </w:r>
      <w:r w:rsidR="00BB06BF" w:rsidRPr="00C55B6B">
        <w:rPr>
          <w:rFonts w:ascii="Arial" w:hAnsi="Arial" w:cs="Arial"/>
        </w:rPr>
        <w:t>others on power, understanding and accuracy can either limit or offer opportunities to</w:t>
      </w:r>
      <w:r w:rsidR="0009417F" w:rsidRPr="00C55B6B">
        <w:rPr>
          <w:rFonts w:ascii="Arial" w:hAnsi="Arial" w:cs="Arial"/>
        </w:rPr>
        <w:t xml:space="preserve"> all</w:t>
      </w:r>
      <w:r w:rsidR="00BB06BF" w:rsidRPr="00C55B6B">
        <w:rPr>
          <w:rFonts w:ascii="Arial" w:hAnsi="Arial" w:cs="Arial"/>
        </w:rPr>
        <w:t xml:space="preserve"> professionals in the early years </w:t>
      </w:r>
      <w:r w:rsidR="00D63C21" w:rsidRPr="00C55B6B">
        <w:rPr>
          <w:rFonts w:ascii="Arial" w:hAnsi="Arial" w:cs="Arial"/>
        </w:rPr>
        <w:t xml:space="preserve">and </w:t>
      </w:r>
      <w:r w:rsidR="0009417F" w:rsidRPr="00C55B6B">
        <w:rPr>
          <w:rFonts w:ascii="Arial" w:hAnsi="Arial" w:cs="Arial"/>
        </w:rPr>
        <w:t xml:space="preserve">is consistent with good leadership </w:t>
      </w:r>
      <w:r w:rsidR="00BB06BF" w:rsidRPr="00C55B6B">
        <w:rPr>
          <w:rFonts w:ascii="Arial" w:hAnsi="Arial" w:cs="Arial"/>
        </w:rPr>
        <w:t>(Nicholson, 20</w:t>
      </w:r>
      <w:r w:rsidR="00263B9E" w:rsidRPr="00C55B6B">
        <w:rPr>
          <w:rFonts w:ascii="Arial" w:hAnsi="Arial" w:cs="Arial"/>
        </w:rPr>
        <w:t>20</w:t>
      </w:r>
      <w:r w:rsidR="00BB06BF" w:rsidRPr="00C55B6B">
        <w:rPr>
          <w:rFonts w:ascii="Arial" w:hAnsi="Arial" w:cs="Arial"/>
        </w:rPr>
        <w:t xml:space="preserve">, pg. 91). </w:t>
      </w:r>
      <w:r w:rsidR="00D63C21" w:rsidRPr="00C55B6B">
        <w:rPr>
          <w:rFonts w:ascii="Arial" w:hAnsi="Arial" w:cs="Arial"/>
        </w:rPr>
        <w:t xml:space="preserve">However, </w:t>
      </w:r>
      <w:r w:rsidR="00E96276" w:rsidRPr="00C55B6B">
        <w:rPr>
          <w:rFonts w:ascii="Arial" w:hAnsi="Arial" w:cs="Arial"/>
        </w:rPr>
        <w:t xml:space="preserve">McDowall </w:t>
      </w:r>
      <w:r w:rsidR="00D63C21" w:rsidRPr="00C55B6B">
        <w:rPr>
          <w:rFonts w:ascii="Arial" w:hAnsi="Arial" w:cs="Arial"/>
        </w:rPr>
        <w:t>Clark (2012</w:t>
      </w:r>
      <w:r w:rsidR="009F4A3E" w:rsidRPr="00C55B6B">
        <w:rPr>
          <w:rFonts w:ascii="Arial" w:hAnsi="Arial" w:cs="Arial"/>
        </w:rPr>
        <w:t>a</w:t>
      </w:r>
      <w:r w:rsidR="00D63C21" w:rsidRPr="00C55B6B">
        <w:rPr>
          <w:rFonts w:ascii="Arial" w:hAnsi="Arial" w:cs="Arial"/>
        </w:rPr>
        <w:t xml:space="preserve">) states that being a catalytic leader inspires change by leaders not relying on their position as a form of power over others. </w:t>
      </w:r>
      <w:r w:rsidR="005163AB" w:rsidRPr="00C55B6B">
        <w:rPr>
          <w:rFonts w:ascii="Arial" w:hAnsi="Arial" w:cs="Arial"/>
        </w:rPr>
        <w:t xml:space="preserve">As explained by </w:t>
      </w:r>
      <w:proofErr w:type="spellStart"/>
      <w:r w:rsidR="005163AB" w:rsidRPr="00C55B6B">
        <w:rPr>
          <w:rFonts w:ascii="Arial" w:hAnsi="Arial" w:cs="Arial"/>
        </w:rPr>
        <w:t>Bulgarella</w:t>
      </w:r>
      <w:proofErr w:type="spellEnd"/>
      <w:r w:rsidR="005163AB" w:rsidRPr="00C55B6B">
        <w:rPr>
          <w:rFonts w:ascii="Arial" w:hAnsi="Arial" w:cs="Arial"/>
        </w:rPr>
        <w:t xml:space="preserve"> (</w:t>
      </w:r>
      <w:r w:rsidR="00E22945" w:rsidRPr="00C55B6B">
        <w:rPr>
          <w:rFonts w:ascii="Arial" w:hAnsi="Arial" w:cs="Arial"/>
        </w:rPr>
        <w:t>2018)</w:t>
      </w:r>
      <w:r w:rsidR="00163851" w:rsidRPr="00C55B6B">
        <w:rPr>
          <w:rFonts w:ascii="Arial" w:hAnsi="Arial" w:cs="Arial"/>
        </w:rPr>
        <w:t xml:space="preserve"> </w:t>
      </w:r>
      <w:r w:rsidR="0087301F" w:rsidRPr="00C55B6B">
        <w:rPr>
          <w:rFonts w:ascii="Arial" w:hAnsi="Arial" w:cs="Arial"/>
        </w:rPr>
        <w:t xml:space="preserve">exercising power </w:t>
      </w:r>
      <w:r w:rsidR="00EA3E1C" w:rsidRPr="00C55B6B">
        <w:rPr>
          <w:rFonts w:ascii="Arial" w:hAnsi="Arial" w:cs="Arial"/>
        </w:rPr>
        <w:t xml:space="preserve">within the role can most likely disconnect leaders from other people </w:t>
      </w:r>
      <w:r w:rsidR="007C5F72" w:rsidRPr="00C55B6B">
        <w:rPr>
          <w:rFonts w:ascii="Arial" w:hAnsi="Arial" w:cs="Arial"/>
        </w:rPr>
        <w:t xml:space="preserve">causing them to lose the ability to take </w:t>
      </w:r>
      <w:r w:rsidR="003F1214" w:rsidRPr="00C55B6B">
        <w:rPr>
          <w:rFonts w:ascii="Arial" w:hAnsi="Arial" w:cs="Arial"/>
        </w:rPr>
        <w:t xml:space="preserve">clear </w:t>
      </w:r>
      <w:r w:rsidR="007C5F72" w:rsidRPr="00C55B6B">
        <w:rPr>
          <w:rFonts w:ascii="Arial" w:hAnsi="Arial" w:cs="Arial"/>
        </w:rPr>
        <w:t>perspective</w:t>
      </w:r>
      <w:r w:rsidR="005B7BA3" w:rsidRPr="00C55B6B">
        <w:rPr>
          <w:rFonts w:ascii="Arial" w:hAnsi="Arial" w:cs="Arial"/>
        </w:rPr>
        <w:t>.</w:t>
      </w:r>
      <w:r w:rsidR="007C5F72" w:rsidRPr="00C55B6B">
        <w:rPr>
          <w:rFonts w:ascii="Arial" w:hAnsi="Arial" w:cs="Arial"/>
        </w:rPr>
        <w:t xml:space="preserve"> </w:t>
      </w:r>
      <w:r w:rsidR="006A384D" w:rsidRPr="00C55B6B">
        <w:rPr>
          <w:rFonts w:ascii="Arial" w:hAnsi="Arial" w:cs="Arial"/>
        </w:rPr>
        <w:t xml:space="preserve">McDowall Clark (2012a) </w:t>
      </w:r>
      <w:r w:rsidR="00CB1117" w:rsidRPr="00C55B6B">
        <w:rPr>
          <w:rFonts w:ascii="Arial" w:hAnsi="Arial" w:cs="Arial"/>
        </w:rPr>
        <w:t xml:space="preserve">also agrees with this statement and suggests that this can create tension </w:t>
      </w:r>
      <w:r w:rsidR="009178B9" w:rsidRPr="00C55B6B">
        <w:rPr>
          <w:rFonts w:ascii="Arial" w:hAnsi="Arial" w:cs="Arial"/>
        </w:rPr>
        <w:t xml:space="preserve">between the practitioners as they may feel like the position is being used as a form of supremacy over them. </w:t>
      </w:r>
    </w:p>
    <w:p w14:paraId="1F5E818D" w14:textId="695343E6" w:rsidR="00D5300C" w:rsidRPr="00C55B6B" w:rsidRDefault="00D5300C" w:rsidP="00BB06BF">
      <w:pPr>
        <w:spacing w:line="360" w:lineRule="auto"/>
        <w:jc w:val="both"/>
        <w:rPr>
          <w:rFonts w:ascii="Arial" w:hAnsi="Arial" w:cs="Arial"/>
        </w:rPr>
      </w:pPr>
    </w:p>
    <w:p w14:paraId="0E8F2242" w14:textId="3E61F70C" w:rsidR="009F058A" w:rsidRPr="00C55B6B" w:rsidRDefault="006D3CB6" w:rsidP="00BB06BF">
      <w:pPr>
        <w:spacing w:line="360" w:lineRule="auto"/>
        <w:jc w:val="both"/>
        <w:rPr>
          <w:rFonts w:ascii="Arial" w:hAnsi="Arial" w:cs="Arial"/>
        </w:rPr>
      </w:pPr>
      <w:r w:rsidRPr="00C55B6B">
        <w:rPr>
          <w:rFonts w:ascii="Arial" w:hAnsi="Arial" w:cs="Arial"/>
        </w:rPr>
        <w:t xml:space="preserve">Being a catalytic leader </w:t>
      </w:r>
      <w:r w:rsidR="009E4037" w:rsidRPr="00C55B6B">
        <w:rPr>
          <w:rFonts w:ascii="Arial" w:hAnsi="Arial" w:cs="Arial"/>
        </w:rPr>
        <w:t xml:space="preserve">involves having a clear vision to achieve </w:t>
      </w:r>
      <w:r w:rsidR="00C17A07" w:rsidRPr="00C55B6B">
        <w:rPr>
          <w:rFonts w:ascii="Arial" w:hAnsi="Arial" w:cs="Arial"/>
        </w:rPr>
        <w:t>the motivation and confidence to encompass ideas and views into the work effectively involving everyone (</w:t>
      </w:r>
      <w:proofErr w:type="spellStart"/>
      <w:r w:rsidR="00C17A07" w:rsidRPr="00C55B6B">
        <w:rPr>
          <w:rFonts w:ascii="Arial" w:hAnsi="Arial" w:cs="Arial"/>
        </w:rPr>
        <w:t>Cheqin</w:t>
      </w:r>
      <w:proofErr w:type="spellEnd"/>
      <w:r w:rsidR="00C17A07" w:rsidRPr="00C55B6B">
        <w:rPr>
          <w:rFonts w:ascii="Arial" w:hAnsi="Arial" w:cs="Arial"/>
        </w:rPr>
        <w:t xml:space="preserve">, 2022). </w:t>
      </w:r>
      <w:r w:rsidR="00306FAC" w:rsidRPr="00C55B6B">
        <w:rPr>
          <w:rFonts w:ascii="Arial" w:hAnsi="Arial" w:cs="Arial"/>
        </w:rPr>
        <w:t xml:space="preserve">In an early years setting a catalytic leader isn’t only a manager but is </w:t>
      </w:r>
      <w:r w:rsidR="006C12C1" w:rsidRPr="00C55B6B">
        <w:rPr>
          <w:rFonts w:ascii="Arial" w:hAnsi="Arial" w:cs="Arial"/>
        </w:rPr>
        <w:lastRenderedPageBreak/>
        <w:t>nevertheless</w:t>
      </w:r>
      <w:r w:rsidR="00306FAC" w:rsidRPr="00C55B6B">
        <w:rPr>
          <w:rFonts w:ascii="Arial" w:hAnsi="Arial" w:cs="Arial"/>
        </w:rPr>
        <w:t xml:space="preserve">, someone who inspires others to make a positive change developing </w:t>
      </w:r>
      <w:r w:rsidR="000479AA" w:rsidRPr="00C55B6B">
        <w:rPr>
          <w:rFonts w:ascii="Arial" w:hAnsi="Arial" w:cs="Arial"/>
        </w:rPr>
        <w:t>a</w:t>
      </w:r>
      <w:r w:rsidR="00306FAC" w:rsidRPr="00C55B6B">
        <w:rPr>
          <w:rFonts w:ascii="Arial" w:hAnsi="Arial" w:cs="Arial"/>
        </w:rPr>
        <w:t xml:space="preserve"> system </w:t>
      </w:r>
      <w:r w:rsidR="000479AA" w:rsidRPr="00C55B6B">
        <w:rPr>
          <w:rFonts w:ascii="Arial" w:hAnsi="Arial" w:cs="Arial"/>
        </w:rPr>
        <w:t>that everyone wants to participate and support (</w:t>
      </w:r>
      <w:proofErr w:type="spellStart"/>
      <w:r w:rsidR="000479AA" w:rsidRPr="00C55B6B">
        <w:rPr>
          <w:rFonts w:ascii="Arial" w:hAnsi="Arial" w:cs="Arial"/>
        </w:rPr>
        <w:t>Cheqin</w:t>
      </w:r>
      <w:proofErr w:type="spellEnd"/>
      <w:r w:rsidR="000479AA" w:rsidRPr="00C55B6B">
        <w:rPr>
          <w:rFonts w:ascii="Arial" w:hAnsi="Arial" w:cs="Arial"/>
        </w:rPr>
        <w:t>, 2022 and</w:t>
      </w:r>
      <w:r w:rsidR="000E7EAC" w:rsidRPr="00C55B6B">
        <w:rPr>
          <w:rFonts w:ascii="Arial" w:hAnsi="Arial" w:cs="Arial"/>
        </w:rPr>
        <w:t xml:space="preserve"> Early years matters, 2023</w:t>
      </w:r>
      <w:r w:rsidR="000479AA" w:rsidRPr="00C55B6B">
        <w:rPr>
          <w:rFonts w:ascii="Arial" w:hAnsi="Arial" w:cs="Arial"/>
        </w:rPr>
        <w:t xml:space="preserve">). </w:t>
      </w:r>
      <w:r w:rsidR="00BB201E" w:rsidRPr="00C55B6B">
        <w:rPr>
          <w:rFonts w:ascii="Arial" w:hAnsi="Arial" w:cs="Arial"/>
        </w:rPr>
        <w:t xml:space="preserve">As stated by Early Years Matters </w:t>
      </w:r>
      <w:r w:rsidR="00FA03CF" w:rsidRPr="00C55B6B">
        <w:rPr>
          <w:rFonts w:ascii="Arial" w:hAnsi="Arial" w:cs="Arial"/>
        </w:rPr>
        <w:t xml:space="preserve">(2023) </w:t>
      </w:r>
      <w:r w:rsidR="000961A2" w:rsidRPr="00C55B6B">
        <w:rPr>
          <w:rFonts w:ascii="Arial" w:hAnsi="Arial" w:cs="Arial"/>
        </w:rPr>
        <w:t xml:space="preserve">successful </w:t>
      </w:r>
      <w:r w:rsidR="00E2414D" w:rsidRPr="00C55B6B">
        <w:rPr>
          <w:rFonts w:ascii="Arial" w:hAnsi="Arial" w:cs="Arial"/>
        </w:rPr>
        <w:t>leadership</w:t>
      </w:r>
      <w:r w:rsidR="00CD7BA7" w:rsidRPr="00C55B6B">
        <w:rPr>
          <w:rFonts w:ascii="Arial" w:hAnsi="Arial" w:cs="Arial"/>
        </w:rPr>
        <w:t xml:space="preserve"> in the early years requires </w:t>
      </w:r>
      <w:r w:rsidR="00035725" w:rsidRPr="00C55B6B">
        <w:rPr>
          <w:rFonts w:ascii="Arial" w:hAnsi="Arial" w:cs="Arial"/>
        </w:rPr>
        <w:t xml:space="preserve">professionals to lead others, </w:t>
      </w:r>
      <w:r w:rsidR="00BB2A92" w:rsidRPr="00C55B6B">
        <w:rPr>
          <w:rFonts w:ascii="Arial" w:hAnsi="Arial" w:cs="Arial"/>
        </w:rPr>
        <w:t>lear</w:t>
      </w:r>
      <w:r w:rsidR="000961A2" w:rsidRPr="00C55B6B">
        <w:rPr>
          <w:rFonts w:ascii="Arial" w:hAnsi="Arial" w:cs="Arial"/>
        </w:rPr>
        <w:t>n</w:t>
      </w:r>
      <w:r w:rsidR="00BB2A92" w:rsidRPr="00C55B6B">
        <w:rPr>
          <w:rFonts w:ascii="Arial" w:hAnsi="Arial" w:cs="Arial"/>
        </w:rPr>
        <w:t xml:space="preserve"> by developing their knowledge and </w:t>
      </w:r>
      <w:r w:rsidR="009E195E" w:rsidRPr="00C55B6B">
        <w:rPr>
          <w:rFonts w:ascii="Arial" w:hAnsi="Arial" w:cs="Arial"/>
        </w:rPr>
        <w:t xml:space="preserve">being innovative with their own practice </w:t>
      </w:r>
      <w:r w:rsidR="006F679E" w:rsidRPr="00C55B6B">
        <w:rPr>
          <w:rFonts w:ascii="Arial" w:hAnsi="Arial" w:cs="Arial"/>
        </w:rPr>
        <w:t xml:space="preserve">showing creativity. </w:t>
      </w:r>
      <w:r w:rsidR="00723E20" w:rsidRPr="00C55B6B">
        <w:rPr>
          <w:rFonts w:ascii="Arial" w:hAnsi="Arial" w:cs="Arial"/>
        </w:rPr>
        <w:t xml:space="preserve">However, as presented by Nicholson </w:t>
      </w:r>
      <w:r w:rsidR="00723E20" w:rsidRPr="00C55B6B">
        <w:rPr>
          <w:rFonts w:ascii="Arial" w:hAnsi="Arial" w:cs="Arial"/>
          <w:i/>
          <w:iCs/>
        </w:rPr>
        <w:t>et al.</w:t>
      </w:r>
      <w:r w:rsidR="00723E20" w:rsidRPr="00C55B6B">
        <w:rPr>
          <w:rFonts w:ascii="Arial" w:hAnsi="Arial" w:cs="Arial"/>
        </w:rPr>
        <w:t xml:space="preserve"> (2018) this can sometimes be </w:t>
      </w:r>
      <w:r w:rsidR="009F058A" w:rsidRPr="00C55B6B">
        <w:rPr>
          <w:rFonts w:ascii="Arial" w:hAnsi="Arial" w:cs="Arial"/>
        </w:rPr>
        <w:t>difficult in settings as practitioners can often feel undervalued affecting their motivation within the</w:t>
      </w:r>
      <w:r w:rsidR="004931FD" w:rsidRPr="00C55B6B">
        <w:rPr>
          <w:rFonts w:ascii="Arial" w:hAnsi="Arial" w:cs="Arial"/>
        </w:rPr>
        <w:t xml:space="preserve"> setting. </w:t>
      </w:r>
    </w:p>
    <w:p w14:paraId="470F78F4" w14:textId="379FFA9D" w:rsidR="001C0004" w:rsidRPr="00C55B6B" w:rsidRDefault="001C0004" w:rsidP="00BB06BF">
      <w:pPr>
        <w:spacing w:line="360" w:lineRule="auto"/>
        <w:jc w:val="both"/>
        <w:rPr>
          <w:rFonts w:ascii="Arial" w:hAnsi="Arial" w:cs="Arial"/>
        </w:rPr>
      </w:pPr>
    </w:p>
    <w:p w14:paraId="20E41701" w14:textId="54C23D74" w:rsidR="00D5300C" w:rsidRPr="00C55B6B" w:rsidRDefault="00746B56" w:rsidP="00BB06BF">
      <w:pPr>
        <w:spacing w:line="360" w:lineRule="auto"/>
        <w:jc w:val="both"/>
        <w:rPr>
          <w:rFonts w:ascii="Arial" w:hAnsi="Arial" w:cs="Arial"/>
        </w:rPr>
      </w:pPr>
      <w:proofErr w:type="spellStart"/>
      <w:r w:rsidRPr="00C55B6B">
        <w:rPr>
          <w:rFonts w:ascii="Arial" w:hAnsi="Arial" w:cs="Arial"/>
        </w:rPr>
        <w:t>Ank</w:t>
      </w:r>
      <w:r w:rsidR="00973100" w:rsidRPr="00C55B6B">
        <w:rPr>
          <w:rFonts w:ascii="Arial" w:hAnsi="Arial" w:cs="Arial"/>
        </w:rPr>
        <w:t>rum</w:t>
      </w:r>
      <w:proofErr w:type="spellEnd"/>
      <w:r w:rsidR="00973100" w:rsidRPr="00C55B6B">
        <w:rPr>
          <w:rFonts w:ascii="Arial" w:hAnsi="Arial" w:cs="Arial"/>
        </w:rPr>
        <w:t xml:space="preserve"> (2016) points out that, in an early years setting practitioners are</w:t>
      </w:r>
      <w:r w:rsidR="00412E56" w:rsidRPr="00C55B6B">
        <w:rPr>
          <w:rFonts w:ascii="Arial" w:hAnsi="Arial" w:cs="Arial"/>
        </w:rPr>
        <w:t xml:space="preserve"> most likely to become catalytic leaders as they tend to take on more responsibilities to try and improve both the setting and the communit</w:t>
      </w:r>
      <w:r w:rsidR="002C678D" w:rsidRPr="00C55B6B">
        <w:rPr>
          <w:rFonts w:ascii="Arial" w:hAnsi="Arial" w:cs="Arial"/>
        </w:rPr>
        <w:t xml:space="preserve">y providing a </w:t>
      </w:r>
      <w:r w:rsidR="00C8036A" w:rsidRPr="00C55B6B">
        <w:rPr>
          <w:rFonts w:ascii="Arial" w:hAnsi="Arial" w:cs="Arial"/>
        </w:rPr>
        <w:t>high-quality</w:t>
      </w:r>
      <w:r w:rsidR="002C678D" w:rsidRPr="00C55B6B">
        <w:rPr>
          <w:rFonts w:ascii="Arial" w:hAnsi="Arial" w:cs="Arial"/>
        </w:rPr>
        <w:t xml:space="preserve"> provision to all (</w:t>
      </w:r>
      <w:r w:rsidR="00356FC0" w:rsidRPr="00C55B6B">
        <w:rPr>
          <w:rFonts w:ascii="Arial" w:hAnsi="Arial" w:cs="Arial"/>
        </w:rPr>
        <w:t>Merenda, 2019</w:t>
      </w:r>
      <w:r w:rsidR="00252B28" w:rsidRPr="00C55B6B">
        <w:rPr>
          <w:rFonts w:ascii="Arial" w:hAnsi="Arial" w:cs="Arial"/>
        </w:rPr>
        <w:t>, pg. 21</w:t>
      </w:r>
      <w:r w:rsidR="002C678D" w:rsidRPr="00C55B6B">
        <w:rPr>
          <w:rFonts w:ascii="Arial" w:hAnsi="Arial" w:cs="Arial"/>
        </w:rPr>
        <w:t>).</w:t>
      </w:r>
      <w:r w:rsidR="00412E56" w:rsidRPr="00C55B6B">
        <w:rPr>
          <w:rFonts w:ascii="Arial" w:hAnsi="Arial" w:cs="Arial"/>
        </w:rPr>
        <w:t xml:space="preserve"> </w:t>
      </w:r>
      <w:r w:rsidR="00AD4205" w:rsidRPr="00C55B6B">
        <w:rPr>
          <w:rFonts w:ascii="Arial" w:hAnsi="Arial" w:cs="Arial"/>
        </w:rPr>
        <w:t xml:space="preserve">As stated by Phillip (2022) </w:t>
      </w:r>
      <w:r w:rsidR="00F76B3F" w:rsidRPr="00C55B6B">
        <w:rPr>
          <w:rFonts w:ascii="Arial" w:hAnsi="Arial" w:cs="Arial"/>
        </w:rPr>
        <w:t xml:space="preserve">early years education </w:t>
      </w:r>
      <w:r w:rsidR="00E210C6" w:rsidRPr="00C55B6B">
        <w:rPr>
          <w:rFonts w:ascii="Arial" w:hAnsi="Arial" w:cs="Arial"/>
        </w:rPr>
        <w:t>need</w:t>
      </w:r>
      <w:r w:rsidR="00E4675B" w:rsidRPr="00C55B6B">
        <w:rPr>
          <w:rFonts w:ascii="Arial" w:hAnsi="Arial" w:cs="Arial"/>
        </w:rPr>
        <w:t>s</w:t>
      </w:r>
      <w:r w:rsidR="00E210C6" w:rsidRPr="00C55B6B">
        <w:rPr>
          <w:rFonts w:ascii="Arial" w:hAnsi="Arial" w:cs="Arial"/>
        </w:rPr>
        <w:t xml:space="preserve"> effective leadership to take place so any obstacles can </w:t>
      </w:r>
      <w:r w:rsidR="00E4675B" w:rsidRPr="00C55B6B">
        <w:rPr>
          <w:rFonts w:ascii="Arial" w:hAnsi="Arial" w:cs="Arial"/>
        </w:rPr>
        <w:t xml:space="preserve">be faced </w:t>
      </w:r>
      <w:r w:rsidR="00752C8F" w:rsidRPr="00C55B6B">
        <w:rPr>
          <w:rFonts w:ascii="Arial" w:hAnsi="Arial" w:cs="Arial"/>
        </w:rPr>
        <w:t xml:space="preserve">correctly and appropriately </w:t>
      </w:r>
      <w:r w:rsidR="00E4675B" w:rsidRPr="00C55B6B">
        <w:rPr>
          <w:rFonts w:ascii="Arial" w:hAnsi="Arial" w:cs="Arial"/>
        </w:rPr>
        <w:t xml:space="preserve">within the work environment. </w:t>
      </w:r>
      <w:r w:rsidR="009F4A3E" w:rsidRPr="00C55B6B">
        <w:rPr>
          <w:rFonts w:ascii="Arial" w:hAnsi="Arial" w:cs="Arial"/>
        </w:rPr>
        <w:t xml:space="preserve">However, </w:t>
      </w:r>
      <w:r w:rsidR="00BF01E6" w:rsidRPr="00C55B6B">
        <w:rPr>
          <w:rFonts w:ascii="Arial" w:hAnsi="Arial" w:cs="Arial"/>
        </w:rPr>
        <w:t>Mc</w:t>
      </w:r>
      <w:r w:rsidR="009F4A3E" w:rsidRPr="00C55B6B">
        <w:rPr>
          <w:rFonts w:ascii="Arial" w:hAnsi="Arial" w:cs="Arial"/>
        </w:rPr>
        <w:t xml:space="preserve">Dowall Clark (2012b) </w:t>
      </w:r>
      <w:r w:rsidR="00402D99" w:rsidRPr="00C55B6B">
        <w:rPr>
          <w:rFonts w:ascii="Arial" w:hAnsi="Arial" w:cs="Arial"/>
        </w:rPr>
        <w:t xml:space="preserve">indicates that having the ability to effectively lead practise can be misinterpreted </w:t>
      </w:r>
      <w:r w:rsidR="00CA01F0" w:rsidRPr="00C55B6B">
        <w:rPr>
          <w:rFonts w:ascii="Arial" w:hAnsi="Arial" w:cs="Arial"/>
        </w:rPr>
        <w:t>and defined differently by all</w:t>
      </w:r>
      <w:r w:rsidR="000B212B" w:rsidRPr="00C55B6B">
        <w:rPr>
          <w:rFonts w:ascii="Arial" w:hAnsi="Arial" w:cs="Arial"/>
        </w:rPr>
        <w:t xml:space="preserve"> which can affect </w:t>
      </w:r>
      <w:r w:rsidR="00CA01F0" w:rsidRPr="00C55B6B">
        <w:rPr>
          <w:rFonts w:ascii="Arial" w:hAnsi="Arial" w:cs="Arial"/>
        </w:rPr>
        <w:t>daily routines</w:t>
      </w:r>
      <w:r w:rsidR="000B212B" w:rsidRPr="00C55B6B">
        <w:rPr>
          <w:rFonts w:ascii="Arial" w:hAnsi="Arial" w:cs="Arial"/>
        </w:rPr>
        <w:t xml:space="preserve">. </w:t>
      </w:r>
      <w:r w:rsidR="00837663" w:rsidRPr="00C55B6B">
        <w:rPr>
          <w:rFonts w:ascii="Arial" w:hAnsi="Arial" w:cs="Arial"/>
        </w:rPr>
        <w:t xml:space="preserve">This can be due to </w:t>
      </w:r>
      <w:r w:rsidR="000A44F5" w:rsidRPr="00C55B6B">
        <w:rPr>
          <w:rFonts w:ascii="Arial" w:hAnsi="Arial" w:cs="Arial"/>
        </w:rPr>
        <w:t xml:space="preserve">practitioners taking on the leadership role without having the correct </w:t>
      </w:r>
      <w:r w:rsidR="008734DB" w:rsidRPr="00C55B6B">
        <w:rPr>
          <w:rFonts w:ascii="Arial" w:hAnsi="Arial" w:cs="Arial"/>
        </w:rPr>
        <w:t xml:space="preserve">preparation </w:t>
      </w:r>
      <w:r w:rsidR="00EA781B" w:rsidRPr="00C55B6B">
        <w:rPr>
          <w:rFonts w:ascii="Arial" w:hAnsi="Arial" w:cs="Arial"/>
        </w:rPr>
        <w:t>causing misconceptions to arise which can disengage other professionals creating a barrier (</w:t>
      </w:r>
      <w:proofErr w:type="spellStart"/>
      <w:r w:rsidR="004767C5" w:rsidRPr="00C55B6B">
        <w:rPr>
          <w:rFonts w:ascii="Arial" w:hAnsi="Arial" w:cs="Arial"/>
        </w:rPr>
        <w:t>Geeknack</w:t>
      </w:r>
      <w:proofErr w:type="spellEnd"/>
      <w:r w:rsidR="004767C5" w:rsidRPr="00C55B6B">
        <w:rPr>
          <w:rFonts w:ascii="Arial" w:hAnsi="Arial" w:cs="Arial"/>
        </w:rPr>
        <w:t>, 2022</w:t>
      </w:r>
      <w:r w:rsidR="008734DB" w:rsidRPr="00C55B6B">
        <w:rPr>
          <w:rFonts w:ascii="Arial" w:hAnsi="Arial" w:cs="Arial"/>
        </w:rPr>
        <w:t>) effecti</w:t>
      </w:r>
      <w:r w:rsidR="004767C5" w:rsidRPr="00C55B6B">
        <w:rPr>
          <w:rFonts w:ascii="Arial" w:hAnsi="Arial" w:cs="Arial"/>
        </w:rPr>
        <w:t xml:space="preserve">ng </w:t>
      </w:r>
      <w:r w:rsidR="008734DB" w:rsidRPr="00C55B6B">
        <w:rPr>
          <w:rFonts w:ascii="Arial" w:hAnsi="Arial" w:cs="Arial"/>
        </w:rPr>
        <w:t xml:space="preserve">their practise. </w:t>
      </w:r>
    </w:p>
    <w:p w14:paraId="7F5DE133" w14:textId="1C384C26" w:rsidR="00CE4AF4" w:rsidRPr="00C55B6B" w:rsidRDefault="00CE4AF4" w:rsidP="00204032">
      <w:pPr>
        <w:spacing w:line="360" w:lineRule="auto"/>
        <w:jc w:val="both"/>
        <w:rPr>
          <w:rFonts w:ascii="Arial" w:hAnsi="Arial" w:cs="Arial"/>
        </w:rPr>
      </w:pPr>
    </w:p>
    <w:p w14:paraId="5D7AE206" w14:textId="684CAEEB" w:rsidR="00732543" w:rsidRPr="00C55B6B" w:rsidRDefault="00880480" w:rsidP="00204032">
      <w:pPr>
        <w:spacing w:line="360" w:lineRule="auto"/>
        <w:jc w:val="both"/>
        <w:rPr>
          <w:rFonts w:ascii="Arial" w:hAnsi="Arial" w:cs="Arial"/>
        </w:rPr>
      </w:pPr>
      <w:r w:rsidRPr="00C55B6B">
        <w:rPr>
          <w:rFonts w:ascii="Arial" w:hAnsi="Arial" w:cs="Arial"/>
        </w:rPr>
        <w:t xml:space="preserve">According to My first five years (2023) </w:t>
      </w:r>
      <w:r w:rsidR="007565A1" w:rsidRPr="00C55B6B">
        <w:rPr>
          <w:rFonts w:ascii="Arial" w:hAnsi="Arial" w:cs="Arial"/>
        </w:rPr>
        <w:t xml:space="preserve">the first couple of years are the most essential for children’s development </w:t>
      </w:r>
      <w:r w:rsidR="00B3360F" w:rsidRPr="00C55B6B">
        <w:rPr>
          <w:rFonts w:ascii="Arial" w:hAnsi="Arial" w:cs="Arial"/>
        </w:rPr>
        <w:t>as they begin to explore and discover</w:t>
      </w:r>
      <w:r w:rsidR="00B3755D" w:rsidRPr="00C55B6B">
        <w:rPr>
          <w:rFonts w:ascii="Arial" w:hAnsi="Arial" w:cs="Arial"/>
        </w:rPr>
        <w:t>,</w:t>
      </w:r>
      <w:r w:rsidR="00B3360F" w:rsidRPr="00C55B6B">
        <w:rPr>
          <w:rFonts w:ascii="Arial" w:hAnsi="Arial" w:cs="Arial"/>
        </w:rPr>
        <w:t xml:space="preserve"> not only themselves but the world around them evolving their social, emotional and communication skills. </w:t>
      </w:r>
      <w:r w:rsidR="00F07418" w:rsidRPr="00C55B6B">
        <w:rPr>
          <w:rFonts w:ascii="Arial" w:hAnsi="Arial" w:cs="Arial"/>
        </w:rPr>
        <w:t xml:space="preserve">However, </w:t>
      </w:r>
      <w:r w:rsidR="0053561D" w:rsidRPr="00C55B6B">
        <w:rPr>
          <w:rFonts w:ascii="Arial" w:hAnsi="Arial" w:cs="Arial"/>
        </w:rPr>
        <w:t>many sociological</w:t>
      </w:r>
      <w:r w:rsidR="00F07418" w:rsidRPr="00C55B6B">
        <w:rPr>
          <w:rFonts w:ascii="Arial" w:hAnsi="Arial" w:cs="Arial"/>
        </w:rPr>
        <w:t xml:space="preserve"> factors can impact children</w:t>
      </w:r>
      <w:r w:rsidR="00D145AE" w:rsidRPr="00C55B6B">
        <w:rPr>
          <w:rFonts w:ascii="Arial" w:hAnsi="Arial" w:cs="Arial"/>
        </w:rPr>
        <w:t>’s development and learning (</w:t>
      </w:r>
      <w:r w:rsidR="004438C7" w:rsidRPr="00C55B6B">
        <w:rPr>
          <w:rFonts w:ascii="Arial" w:hAnsi="Arial" w:cs="Arial"/>
        </w:rPr>
        <w:t xml:space="preserve">Centre for early childhood mental health consultation, </w:t>
      </w:r>
      <w:r w:rsidR="00356F30" w:rsidRPr="00C55B6B">
        <w:rPr>
          <w:rFonts w:ascii="Arial" w:hAnsi="Arial" w:cs="Arial"/>
        </w:rPr>
        <w:t>no date)</w:t>
      </w:r>
      <w:r w:rsidR="00F07418" w:rsidRPr="00C55B6B">
        <w:rPr>
          <w:rFonts w:ascii="Arial" w:hAnsi="Arial" w:cs="Arial"/>
        </w:rPr>
        <w:t xml:space="preserve"> especially in these first years.</w:t>
      </w:r>
      <w:r w:rsidR="008D1F0F" w:rsidRPr="00C55B6B">
        <w:rPr>
          <w:rFonts w:ascii="Arial" w:hAnsi="Arial" w:cs="Arial"/>
        </w:rPr>
        <w:t xml:space="preserve"> </w:t>
      </w:r>
      <w:r w:rsidR="004F0407" w:rsidRPr="00C55B6B">
        <w:rPr>
          <w:rFonts w:ascii="Arial" w:hAnsi="Arial" w:cs="Arial"/>
        </w:rPr>
        <w:t>There are a variety of factors that affect children</w:t>
      </w:r>
      <w:r w:rsidR="004C08C7" w:rsidRPr="00C55B6B">
        <w:rPr>
          <w:rFonts w:ascii="Arial" w:hAnsi="Arial" w:cs="Arial"/>
        </w:rPr>
        <w:t>’s</w:t>
      </w:r>
      <w:r w:rsidR="004F0407" w:rsidRPr="00C55B6B">
        <w:rPr>
          <w:rFonts w:ascii="Arial" w:hAnsi="Arial" w:cs="Arial"/>
        </w:rPr>
        <w:t xml:space="preserve"> social and emotional development and some of these are, the environment in which they live in,</w:t>
      </w:r>
      <w:r w:rsidR="00DA189D" w:rsidRPr="00C55B6B">
        <w:rPr>
          <w:rFonts w:ascii="Arial" w:hAnsi="Arial" w:cs="Arial"/>
        </w:rPr>
        <w:t xml:space="preserve"> parental conflicts</w:t>
      </w:r>
      <w:r w:rsidR="00DB15E4" w:rsidRPr="00C55B6B">
        <w:rPr>
          <w:rFonts w:ascii="Arial" w:hAnsi="Arial" w:cs="Arial"/>
        </w:rPr>
        <w:t xml:space="preserve">, </w:t>
      </w:r>
      <w:r w:rsidR="00FD1643" w:rsidRPr="00C55B6B">
        <w:rPr>
          <w:rFonts w:ascii="Arial" w:hAnsi="Arial" w:cs="Arial"/>
        </w:rPr>
        <w:t xml:space="preserve">parent child relationship, </w:t>
      </w:r>
      <w:r w:rsidR="001C5E92" w:rsidRPr="00C55B6B">
        <w:rPr>
          <w:rFonts w:ascii="Arial" w:hAnsi="Arial" w:cs="Arial"/>
        </w:rPr>
        <w:t>mental health</w:t>
      </w:r>
      <w:r w:rsidR="00F615F5" w:rsidRPr="00C55B6B">
        <w:rPr>
          <w:rFonts w:ascii="Arial" w:hAnsi="Arial" w:cs="Arial"/>
        </w:rPr>
        <w:t xml:space="preserve">, culture, </w:t>
      </w:r>
      <w:r w:rsidR="00917785" w:rsidRPr="00C55B6B">
        <w:rPr>
          <w:rFonts w:ascii="Arial" w:hAnsi="Arial" w:cs="Arial"/>
        </w:rPr>
        <w:t>equality,</w:t>
      </w:r>
      <w:r w:rsidR="00F615F5" w:rsidRPr="00C55B6B">
        <w:rPr>
          <w:rFonts w:ascii="Arial" w:hAnsi="Arial" w:cs="Arial"/>
        </w:rPr>
        <w:t xml:space="preserve"> and race</w:t>
      </w:r>
      <w:r w:rsidR="001C5E92" w:rsidRPr="00C55B6B">
        <w:rPr>
          <w:rFonts w:ascii="Arial" w:hAnsi="Arial" w:cs="Arial"/>
        </w:rPr>
        <w:t xml:space="preserve"> (</w:t>
      </w:r>
      <w:r w:rsidR="00706F02" w:rsidRPr="00C55B6B">
        <w:rPr>
          <w:rFonts w:ascii="Arial" w:hAnsi="Arial" w:cs="Arial"/>
        </w:rPr>
        <w:t xml:space="preserve">City Guilds, 2019). </w:t>
      </w:r>
      <w:r w:rsidR="00EC6F22" w:rsidRPr="00C55B6B">
        <w:rPr>
          <w:rFonts w:ascii="Arial" w:hAnsi="Arial" w:cs="Arial"/>
        </w:rPr>
        <w:t>This has relations</w:t>
      </w:r>
      <w:r w:rsidR="005313EC" w:rsidRPr="00C55B6B">
        <w:rPr>
          <w:rFonts w:ascii="Arial" w:hAnsi="Arial" w:cs="Arial"/>
        </w:rPr>
        <w:t xml:space="preserve"> to Ella Baker’s work</w:t>
      </w:r>
      <w:r w:rsidR="00DD5A81" w:rsidRPr="00C55B6B">
        <w:rPr>
          <w:rFonts w:ascii="Arial" w:hAnsi="Arial" w:cs="Arial"/>
        </w:rPr>
        <w:t xml:space="preserve">.  As pointed out by, Payne (2000-2023) Ella Baker was dedicated in building associations that helped to support and guide social change while encouraging all to independent progression and empowerment within communities.  </w:t>
      </w:r>
      <w:r w:rsidR="00344039" w:rsidRPr="00C55B6B">
        <w:rPr>
          <w:rFonts w:ascii="Arial" w:hAnsi="Arial" w:cs="Arial"/>
        </w:rPr>
        <w:t xml:space="preserve">Parker (2020) cited in Fraser et al (2022) explains that Baker’s style of effective catalytic leadership was to show successful </w:t>
      </w:r>
      <w:r w:rsidR="00344039" w:rsidRPr="00C55B6B">
        <w:rPr>
          <w:rFonts w:ascii="Arial" w:hAnsi="Arial" w:cs="Arial"/>
        </w:rPr>
        <w:lastRenderedPageBreak/>
        <w:t xml:space="preserve">communication by working in partnership with </w:t>
      </w:r>
      <w:r w:rsidR="00DD5A81" w:rsidRPr="00C55B6B">
        <w:rPr>
          <w:rFonts w:ascii="Arial" w:hAnsi="Arial" w:cs="Arial"/>
        </w:rPr>
        <w:t>communities This</w:t>
      </w:r>
      <w:r w:rsidR="00706F02" w:rsidRPr="00C55B6B">
        <w:rPr>
          <w:rFonts w:ascii="Arial" w:hAnsi="Arial" w:cs="Arial"/>
        </w:rPr>
        <w:t xml:space="preserve"> section will briefly touch upon two of these sociological examples</w:t>
      </w:r>
      <w:r w:rsidR="0097355E" w:rsidRPr="00C55B6B">
        <w:rPr>
          <w:rFonts w:ascii="Arial" w:hAnsi="Arial" w:cs="Arial"/>
        </w:rPr>
        <w:t xml:space="preserve">. </w:t>
      </w:r>
    </w:p>
    <w:p w14:paraId="4213C6E4" w14:textId="449B6CC8" w:rsidR="00F615F5" w:rsidRPr="00C55B6B" w:rsidRDefault="00F615F5" w:rsidP="00204032">
      <w:pPr>
        <w:spacing w:line="360" w:lineRule="auto"/>
        <w:jc w:val="both"/>
        <w:rPr>
          <w:rFonts w:ascii="Arial" w:hAnsi="Arial" w:cs="Arial"/>
        </w:rPr>
      </w:pPr>
    </w:p>
    <w:p w14:paraId="19A91D09" w14:textId="209D335D" w:rsidR="00B141C1" w:rsidRPr="00C55B6B" w:rsidRDefault="00917785" w:rsidP="00204032">
      <w:pPr>
        <w:spacing w:line="360" w:lineRule="auto"/>
        <w:jc w:val="both"/>
        <w:rPr>
          <w:rFonts w:ascii="Arial" w:hAnsi="Arial" w:cs="Arial"/>
        </w:rPr>
      </w:pPr>
      <w:r w:rsidRPr="00C55B6B">
        <w:rPr>
          <w:rFonts w:ascii="Arial" w:hAnsi="Arial" w:cs="Arial"/>
        </w:rPr>
        <w:t xml:space="preserve">Child and youth well-being (2022) </w:t>
      </w:r>
      <w:r w:rsidR="00716D83" w:rsidRPr="00C55B6B">
        <w:rPr>
          <w:rFonts w:ascii="Arial" w:hAnsi="Arial" w:cs="Arial"/>
        </w:rPr>
        <w:t xml:space="preserve">states that, when children experience </w:t>
      </w:r>
      <w:r w:rsidR="00D423DD" w:rsidRPr="00C55B6B">
        <w:rPr>
          <w:rFonts w:ascii="Arial" w:hAnsi="Arial" w:cs="Arial"/>
        </w:rPr>
        <w:t>discrimination,</w:t>
      </w:r>
      <w:r w:rsidR="00716D83" w:rsidRPr="00C55B6B">
        <w:rPr>
          <w:rFonts w:ascii="Arial" w:hAnsi="Arial" w:cs="Arial"/>
        </w:rPr>
        <w:t xml:space="preserve"> they </w:t>
      </w:r>
      <w:r w:rsidR="001254DD" w:rsidRPr="00C55B6B">
        <w:rPr>
          <w:rFonts w:ascii="Arial" w:hAnsi="Arial" w:cs="Arial"/>
        </w:rPr>
        <w:t xml:space="preserve">can begin to doubt and show negative views about their race, </w:t>
      </w:r>
      <w:r w:rsidR="00F13CB4" w:rsidRPr="00C55B6B">
        <w:rPr>
          <w:rFonts w:ascii="Arial" w:hAnsi="Arial" w:cs="Arial"/>
        </w:rPr>
        <w:t>culture,</w:t>
      </w:r>
      <w:r w:rsidR="001254DD" w:rsidRPr="00C55B6B">
        <w:rPr>
          <w:rFonts w:ascii="Arial" w:hAnsi="Arial" w:cs="Arial"/>
        </w:rPr>
        <w:t xml:space="preserve"> or appearance, which can lead to the child feeling depressed, </w:t>
      </w:r>
      <w:r w:rsidR="00F40E5B" w:rsidRPr="00C55B6B">
        <w:rPr>
          <w:rFonts w:ascii="Arial" w:hAnsi="Arial" w:cs="Arial"/>
        </w:rPr>
        <w:t>anxious,</w:t>
      </w:r>
      <w:r w:rsidR="00D423DD" w:rsidRPr="00C55B6B">
        <w:rPr>
          <w:rFonts w:ascii="Arial" w:hAnsi="Arial" w:cs="Arial"/>
        </w:rPr>
        <w:t xml:space="preserve"> or stressed having </w:t>
      </w:r>
      <w:r w:rsidR="00771764" w:rsidRPr="00C55B6B">
        <w:rPr>
          <w:rFonts w:ascii="Arial" w:hAnsi="Arial" w:cs="Arial"/>
        </w:rPr>
        <w:t>an</w:t>
      </w:r>
      <w:r w:rsidR="00D423DD" w:rsidRPr="00C55B6B">
        <w:rPr>
          <w:rFonts w:ascii="Arial" w:hAnsi="Arial" w:cs="Arial"/>
        </w:rPr>
        <w:t xml:space="preserve"> adverse impact on their health</w:t>
      </w:r>
      <w:r w:rsidR="00546924" w:rsidRPr="00C55B6B">
        <w:rPr>
          <w:rFonts w:ascii="Arial" w:hAnsi="Arial" w:cs="Arial"/>
        </w:rPr>
        <w:t xml:space="preserve">, affecting their education and development. </w:t>
      </w:r>
      <w:r w:rsidR="00BA5C80" w:rsidRPr="00C55B6B">
        <w:rPr>
          <w:rFonts w:ascii="Arial" w:hAnsi="Arial" w:cs="Arial"/>
        </w:rPr>
        <w:t>These effects can be long term for children</w:t>
      </w:r>
      <w:r w:rsidR="00F13CB4" w:rsidRPr="00C55B6B">
        <w:rPr>
          <w:rFonts w:ascii="Arial" w:hAnsi="Arial" w:cs="Arial"/>
        </w:rPr>
        <w:t xml:space="preserve"> significantly</w:t>
      </w:r>
      <w:r w:rsidR="00BA5C80" w:rsidRPr="00C55B6B">
        <w:rPr>
          <w:rFonts w:ascii="Arial" w:hAnsi="Arial" w:cs="Arial"/>
        </w:rPr>
        <w:t xml:space="preserve"> affecting them in </w:t>
      </w:r>
      <w:r w:rsidR="00F13CB4" w:rsidRPr="00C55B6B">
        <w:rPr>
          <w:rFonts w:ascii="Arial" w:hAnsi="Arial" w:cs="Arial"/>
        </w:rPr>
        <w:t xml:space="preserve">the future (Harvard University, 2023). </w:t>
      </w:r>
      <w:r w:rsidR="00593CD8" w:rsidRPr="00C55B6B">
        <w:rPr>
          <w:rFonts w:ascii="Arial" w:hAnsi="Arial" w:cs="Arial"/>
        </w:rPr>
        <w:t xml:space="preserve">Brown (2015) indicates that suffering discrimination </w:t>
      </w:r>
      <w:r w:rsidR="001B253A" w:rsidRPr="00C55B6B">
        <w:rPr>
          <w:rFonts w:ascii="Arial" w:hAnsi="Arial" w:cs="Arial"/>
        </w:rPr>
        <w:t xml:space="preserve">especially in a setting environment </w:t>
      </w:r>
      <w:r w:rsidR="00593CD8" w:rsidRPr="00C55B6B">
        <w:rPr>
          <w:rFonts w:ascii="Arial" w:hAnsi="Arial" w:cs="Arial"/>
        </w:rPr>
        <w:t xml:space="preserve">can cause children to </w:t>
      </w:r>
      <w:r w:rsidR="001B253A" w:rsidRPr="00C55B6B">
        <w:rPr>
          <w:rFonts w:ascii="Arial" w:hAnsi="Arial" w:cs="Arial"/>
        </w:rPr>
        <w:t xml:space="preserve">have </w:t>
      </w:r>
      <w:proofErr w:type="gramStart"/>
      <w:r w:rsidR="001B253A" w:rsidRPr="00C55B6B">
        <w:rPr>
          <w:rFonts w:ascii="Arial" w:hAnsi="Arial" w:cs="Arial"/>
        </w:rPr>
        <w:t>a</w:t>
      </w:r>
      <w:proofErr w:type="gramEnd"/>
      <w:r w:rsidR="001B253A" w:rsidRPr="00C55B6B">
        <w:rPr>
          <w:rFonts w:ascii="Arial" w:hAnsi="Arial" w:cs="Arial"/>
        </w:rPr>
        <w:t xml:space="preserve"> unenthusiastic attitude towards their school work</w:t>
      </w:r>
      <w:r w:rsidR="00A07B44" w:rsidRPr="00C55B6B">
        <w:rPr>
          <w:rFonts w:ascii="Arial" w:hAnsi="Arial" w:cs="Arial"/>
        </w:rPr>
        <w:t xml:space="preserve">, academic performance </w:t>
      </w:r>
      <w:r w:rsidR="004E1F7D" w:rsidRPr="00C55B6B">
        <w:rPr>
          <w:rFonts w:ascii="Arial" w:hAnsi="Arial" w:cs="Arial"/>
        </w:rPr>
        <w:t xml:space="preserve">and their overall motivation to achieve well. </w:t>
      </w:r>
      <w:r w:rsidR="005B3519" w:rsidRPr="00C55B6B">
        <w:rPr>
          <w:rFonts w:ascii="Arial" w:hAnsi="Arial" w:cs="Arial"/>
        </w:rPr>
        <w:t xml:space="preserve">As pointed out by Savel </w:t>
      </w:r>
      <w:r w:rsidR="005B3519" w:rsidRPr="00C55B6B">
        <w:rPr>
          <w:rFonts w:ascii="Arial" w:hAnsi="Arial" w:cs="Arial"/>
          <w:i/>
          <w:iCs/>
        </w:rPr>
        <w:t>et al.</w:t>
      </w:r>
      <w:r w:rsidR="005B3519" w:rsidRPr="00C55B6B">
        <w:rPr>
          <w:rFonts w:ascii="Arial" w:hAnsi="Arial" w:cs="Arial"/>
        </w:rPr>
        <w:t xml:space="preserve"> (</w:t>
      </w:r>
      <w:r w:rsidR="001E111C" w:rsidRPr="00C55B6B">
        <w:rPr>
          <w:rFonts w:ascii="Arial" w:hAnsi="Arial" w:cs="Arial"/>
        </w:rPr>
        <w:t xml:space="preserve">2020) a study has shown that children who go through discrimination are more likely to drop out of school and are at a higher risk of getting involved with </w:t>
      </w:r>
      <w:r w:rsidR="00F81FCC" w:rsidRPr="00C55B6B">
        <w:rPr>
          <w:rFonts w:ascii="Arial" w:hAnsi="Arial" w:cs="Arial"/>
        </w:rPr>
        <w:t>drugs</w:t>
      </w:r>
      <w:r w:rsidR="00A21A47" w:rsidRPr="00C55B6B">
        <w:rPr>
          <w:rFonts w:ascii="Arial" w:hAnsi="Arial" w:cs="Arial"/>
        </w:rPr>
        <w:t xml:space="preserve"> in the future. </w:t>
      </w:r>
      <w:r w:rsidR="0084724C" w:rsidRPr="00C55B6B">
        <w:rPr>
          <w:rFonts w:ascii="Arial" w:hAnsi="Arial" w:cs="Arial"/>
        </w:rPr>
        <w:t xml:space="preserve">Even though children can experience discrimination differently to adults the feelings and emotions do not differ because of the age (Savel </w:t>
      </w:r>
      <w:r w:rsidR="0084724C" w:rsidRPr="00C55B6B">
        <w:rPr>
          <w:rFonts w:ascii="Arial" w:hAnsi="Arial" w:cs="Arial"/>
          <w:i/>
          <w:iCs/>
        </w:rPr>
        <w:t>et al.,</w:t>
      </w:r>
      <w:r w:rsidR="0084724C" w:rsidRPr="00C55B6B">
        <w:rPr>
          <w:rFonts w:ascii="Arial" w:hAnsi="Arial" w:cs="Arial"/>
        </w:rPr>
        <w:t xml:space="preserve"> 2020). </w:t>
      </w:r>
    </w:p>
    <w:p w14:paraId="28BA373C" w14:textId="49C84203" w:rsidR="00210D0F" w:rsidRPr="00C55B6B" w:rsidRDefault="00210D0F" w:rsidP="00204032">
      <w:pPr>
        <w:spacing w:line="360" w:lineRule="auto"/>
        <w:jc w:val="both"/>
        <w:rPr>
          <w:rFonts w:ascii="Arial" w:hAnsi="Arial" w:cs="Arial"/>
        </w:rPr>
      </w:pPr>
    </w:p>
    <w:p w14:paraId="22995504" w14:textId="137843E9" w:rsidR="0084724C" w:rsidRPr="00C55B6B" w:rsidRDefault="0084724C" w:rsidP="00204032">
      <w:pPr>
        <w:spacing w:line="360" w:lineRule="auto"/>
        <w:jc w:val="both"/>
        <w:rPr>
          <w:rFonts w:ascii="Arial" w:hAnsi="Arial" w:cs="Arial"/>
        </w:rPr>
      </w:pPr>
      <w:r w:rsidRPr="00C55B6B">
        <w:rPr>
          <w:rFonts w:ascii="Arial" w:hAnsi="Arial" w:cs="Arial"/>
        </w:rPr>
        <w:t xml:space="preserve">Another sociological factor </w:t>
      </w:r>
      <w:r w:rsidR="00752081" w:rsidRPr="00C55B6B">
        <w:rPr>
          <w:rFonts w:ascii="Arial" w:hAnsi="Arial" w:cs="Arial"/>
        </w:rPr>
        <w:t xml:space="preserve">that impacts children is </w:t>
      </w:r>
      <w:r w:rsidR="00CE27D1" w:rsidRPr="00C55B6B">
        <w:rPr>
          <w:rFonts w:ascii="Arial" w:hAnsi="Arial" w:cs="Arial"/>
        </w:rPr>
        <w:t xml:space="preserve">parental conflicts. </w:t>
      </w:r>
      <w:r w:rsidR="00752081" w:rsidRPr="00C55B6B">
        <w:rPr>
          <w:rFonts w:ascii="Arial" w:hAnsi="Arial" w:cs="Arial"/>
        </w:rPr>
        <w:t xml:space="preserve"> </w:t>
      </w:r>
    </w:p>
    <w:p w14:paraId="0F51F24F" w14:textId="12FA4CBE" w:rsidR="006D01C7" w:rsidRPr="00C55B6B" w:rsidRDefault="00F90428" w:rsidP="00204032">
      <w:pPr>
        <w:spacing w:line="360" w:lineRule="auto"/>
        <w:jc w:val="both"/>
        <w:rPr>
          <w:rFonts w:ascii="Arial" w:hAnsi="Arial" w:cs="Arial"/>
        </w:rPr>
      </w:pPr>
      <w:r w:rsidRPr="00C55B6B">
        <w:rPr>
          <w:rFonts w:ascii="Arial" w:hAnsi="Arial" w:cs="Arial"/>
        </w:rPr>
        <w:t xml:space="preserve">Hazell (2022) points out, how having parental child relationship difficulties can lead to more family </w:t>
      </w:r>
      <w:r w:rsidR="005839B1" w:rsidRPr="00C55B6B">
        <w:rPr>
          <w:rFonts w:ascii="Arial" w:hAnsi="Arial" w:cs="Arial"/>
        </w:rPr>
        <w:t>fights where a set structure and discipline will be missi</w:t>
      </w:r>
      <w:r w:rsidR="006444BC" w:rsidRPr="00C55B6B">
        <w:rPr>
          <w:rFonts w:ascii="Arial" w:hAnsi="Arial" w:cs="Arial"/>
        </w:rPr>
        <w:t xml:space="preserve">ng due to the no communication barrier. </w:t>
      </w:r>
      <w:r w:rsidR="004828B3" w:rsidRPr="00C55B6B">
        <w:rPr>
          <w:rFonts w:ascii="Arial" w:hAnsi="Arial" w:cs="Arial"/>
        </w:rPr>
        <w:t>Having these difficulties can sometimes be due to parent conflicts where the child feels stuck between both parents</w:t>
      </w:r>
      <w:r w:rsidR="006B254B" w:rsidRPr="00C55B6B">
        <w:rPr>
          <w:rFonts w:ascii="Arial" w:hAnsi="Arial" w:cs="Arial"/>
        </w:rPr>
        <w:t xml:space="preserve">. </w:t>
      </w:r>
      <w:r w:rsidR="00D20FBC" w:rsidRPr="00C55B6B">
        <w:rPr>
          <w:rFonts w:ascii="Arial" w:hAnsi="Arial" w:cs="Arial"/>
        </w:rPr>
        <w:t xml:space="preserve">Children can begin to show distress about their parents fighting from a young age </w:t>
      </w:r>
      <w:r w:rsidR="00EA1CD9" w:rsidRPr="00C55B6B">
        <w:rPr>
          <w:rFonts w:ascii="Arial" w:hAnsi="Arial" w:cs="Arial"/>
        </w:rPr>
        <w:t>and ca</w:t>
      </w:r>
      <w:r w:rsidR="00724154" w:rsidRPr="00C55B6B">
        <w:rPr>
          <w:rFonts w:ascii="Arial" w:hAnsi="Arial" w:cs="Arial"/>
        </w:rPr>
        <w:t>n</w:t>
      </w:r>
      <w:r w:rsidR="00EA1CD9" w:rsidRPr="00C55B6B">
        <w:rPr>
          <w:rFonts w:ascii="Arial" w:hAnsi="Arial" w:cs="Arial"/>
        </w:rPr>
        <w:t xml:space="preserve"> express their emotions by being hostile</w:t>
      </w:r>
      <w:r w:rsidR="00ED74EF" w:rsidRPr="00C55B6B">
        <w:rPr>
          <w:rFonts w:ascii="Arial" w:hAnsi="Arial" w:cs="Arial"/>
        </w:rPr>
        <w:t xml:space="preserve"> or anti-social with their parents and other people (Sutherland, 2014).</w:t>
      </w:r>
      <w:r w:rsidR="00394A37" w:rsidRPr="00C55B6B">
        <w:rPr>
          <w:rFonts w:ascii="Arial" w:hAnsi="Arial" w:cs="Arial"/>
        </w:rPr>
        <w:t xml:space="preserve"> Sutherland (2014) suggests that, by children experiencing this it can affect their future</w:t>
      </w:r>
      <w:r w:rsidR="004F308A" w:rsidRPr="00C55B6B">
        <w:rPr>
          <w:rFonts w:ascii="Arial" w:hAnsi="Arial" w:cs="Arial"/>
        </w:rPr>
        <w:t xml:space="preserve"> romantic</w:t>
      </w:r>
      <w:r w:rsidR="00394A37" w:rsidRPr="00C55B6B">
        <w:rPr>
          <w:rFonts w:ascii="Arial" w:hAnsi="Arial" w:cs="Arial"/>
        </w:rPr>
        <w:t xml:space="preserve"> relationships </w:t>
      </w:r>
      <w:r w:rsidR="00C971F0" w:rsidRPr="00C55B6B">
        <w:rPr>
          <w:rFonts w:ascii="Arial" w:hAnsi="Arial" w:cs="Arial"/>
        </w:rPr>
        <w:t xml:space="preserve">as they recognise them as negative due to their past experiences. </w:t>
      </w:r>
      <w:r w:rsidR="006172E3" w:rsidRPr="00C55B6B">
        <w:rPr>
          <w:rFonts w:ascii="Arial" w:hAnsi="Arial" w:cs="Arial"/>
        </w:rPr>
        <w:t xml:space="preserve">Having these conflicts can </w:t>
      </w:r>
      <w:r w:rsidR="00724154" w:rsidRPr="00C55B6B">
        <w:rPr>
          <w:rFonts w:ascii="Arial" w:hAnsi="Arial" w:cs="Arial"/>
        </w:rPr>
        <w:t xml:space="preserve">also </w:t>
      </w:r>
      <w:r w:rsidR="006172E3" w:rsidRPr="00C55B6B">
        <w:rPr>
          <w:rFonts w:ascii="Arial" w:hAnsi="Arial" w:cs="Arial"/>
        </w:rPr>
        <w:t xml:space="preserve">strain the relationship with the child as well as affecting the way in which they </w:t>
      </w:r>
      <w:r w:rsidR="001C0F8E" w:rsidRPr="00C55B6B">
        <w:rPr>
          <w:rFonts w:ascii="Arial" w:hAnsi="Arial" w:cs="Arial"/>
        </w:rPr>
        <w:t xml:space="preserve">are being parented, as </w:t>
      </w:r>
      <w:r w:rsidR="00C53B3D" w:rsidRPr="00C55B6B">
        <w:rPr>
          <w:rFonts w:ascii="Arial" w:hAnsi="Arial" w:cs="Arial"/>
        </w:rPr>
        <w:t>conflict</w:t>
      </w:r>
      <w:r w:rsidR="001C0F8E" w:rsidRPr="00C55B6B">
        <w:rPr>
          <w:rFonts w:ascii="Arial" w:hAnsi="Arial" w:cs="Arial"/>
        </w:rPr>
        <w:t xml:space="preserve">s </w:t>
      </w:r>
      <w:r w:rsidR="00C53B3D" w:rsidRPr="00C55B6B">
        <w:rPr>
          <w:rFonts w:ascii="Arial" w:hAnsi="Arial" w:cs="Arial"/>
        </w:rPr>
        <w:t xml:space="preserve">can always seem </w:t>
      </w:r>
      <w:r w:rsidR="00750C24" w:rsidRPr="00C55B6B">
        <w:rPr>
          <w:rFonts w:ascii="Arial" w:hAnsi="Arial" w:cs="Arial"/>
        </w:rPr>
        <w:t>visible,</w:t>
      </w:r>
      <w:r w:rsidR="00C53B3D" w:rsidRPr="00C55B6B">
        <w:rPr>
          <w:rFonts w:ascii="Arial" w:hAnsi="Arial" w:cs="Arial"/>
        </w:rPr>
        <w:t xml:space="preserve"> and no set agreements can be made to benefit the child (Sutherland, 2014).</w:t>
      </w:r>
    </w:p>
    <w:p w14:paraId="5A0ABDE7" w14:textId="77777777" w:rsidR="00C6654D" w:rsidRPr="00C55B6B" w:rsidRDefault="00C6654D" w:rsidP="00204032">
      <w:pPr>
        <w:spacing w:line="360" w:lineRule="auto"/>
        <w:jc w:val="both"/>
        <w:rPr>
          <w:rFonts w:ascii="Arial" w:hAnsi="Arial" w:cs="Arial"/>
        </w:rPr>
      </w:pPr>
    </w:p>
    <w:p w14:paraId="36CDFF8F" w14:textId="0E3C83CE" w:rsidR="00CF30E6" w:rsidRPr="00C55B6B" w:rsidRDefault="00547E50" w:rsidP="00204032">
      <w:pPr>
        <w:spacing w:line="360" w:lineRule="auto"/>
        <w:jc w:val="both"/>
        <w:rPr>
          <w:rFonts w:ascii="Arial" w:hAnsi="Arial" w:cs="Arial"/>
        </w:rPr>
      </w:pPr>
      <w:r w:rsidRPr="00C55B6B">
        <w:rPr>
          <w:rFonts w:ascii="Arial" w:hAnsi="Arial" w:cs="Arial"/>
        </w:rPr>
        <w:t xml:space="preserve">As explained by Centre for early childhood mental health consultation (no </w:t>
      </w:r>
      <w:r w:rsidR="008E503D" w:rsidRPr="00C55B6B">
        <w:rPr>
          <w:rFonts w:ascii="Arial" w:hAnsi="Arial" w:cs="Arial"/>
        </w:rPr>
        <w:t>date) sociological</w:t>
      </w:r>
      <w:r w:rsidR="00732543" w:rsidRPr="00C55B6B">
        <w:rPr>
          <w:rFonts w:ascii="Arial" w:hAnsi="Arial" w:cs="Arial"/>
        </w:rPr>
        <w:t xml:space="preserve"> factors need to be considered </w:t>
      </w:r>
      <w:r w:rsidR="000D034A" w:rsidRPr="00C55B6B">
        <w:rPr>
          <w:rFonts w:ascii="Arial" w:hAnsi="Arial" w:cs="Arial"/>
        </w:rPr>
        <w:t xml:space="preserve">especially in a setting </w:t>
      </w:r>
      <w:r w:rsidR="00E72A3B" w:rsidRPr="00C55B6B">
        <w:rPr>
          <w:rFonts w:ascii="Arial" w:hAnsi="Arial" w:cs="Arial"/>
        </w:rPr>
        <w:t>environment</w:t>
      </w:r>
      <w:r w:rsidR="000D034A" w:rsidRPr="00C55B6B">
        <w:rPr>
          <w:rFonts w:ascii="Arial" w:hAnsi="Arial" w:cs="Arial"/>
        </w:rPr>
        <w:t xml:space="preserve"> so that </w:t>
      </w:r>
      <w:r w:rsidR="000D034A" w:rsidRPr="00C55B6B">
        <w:rPr>
          <w:rFonts w:ascii="Arial" w:hAnsi="Arial" w:cs="Arial"/>
        </w:rPr>
        <w:lastRenderedPageBreak/>
        <w:t xml:space="preserve">the support planned for the child </w:t>
      </w:r>
      <w:r w:rsidR="00067F30" w:rsidRPr="00C55B6B">
        <w:rPr>
          <w:rFonts w:ascii="Arial" w:hAnsi="Arial" w:cs="Arial"/>
        </w:rPr>
        <w:t xml:space="preserve">can be beneficial </w:t>
      </w:r>
      <w:r w:rsidR="00E72A3B" w:rsidRPr="00C55B6B">
        <w:rPr>
          <w:rFonts w:ascii="Arial" w:hAnsi="Arial" w:cs="Arial"/>
        </w:rPr>
        <w:t xml:space="preserve">to the situation. </w:t>
      </w:r>
      <w:r w:rsidR="00FD6603" w:rsidRPr="00C55B6B">
        <w:rPr>
          <w:rFonts w:ascii="Arial" w:hAnsi="Arial" w:cs="Arial"/>
        </w:rPr>
        <w:t xml:space="preserve">Change is very hard to avoid especially for children and as </w:t>
      </w:r>
      <w:r w:rsidR="00402195" w:rsidRPr="00C55B6B">
        <w:rPr>
          <w:rFonts w:ascii="Arial" w:hAnsi="Arial" w:cs="Arial"/>
        </w:rPr>
        <w:t>explained by Patel (</w:t>
      </w:r>
      <w:r w:rsidR="0038392B" w:rsidRPr="00C55B6B">
        <w:rPr>
          <w:rFonts w:ascii="Arial" w:hAnsi="Arial" w:cs="Arial"/>
        </w:rPr>
        <w:t xml:space="preserve">1998-2023) </w:t>
      </w:r>
      <w:r w:rsidR="005371A5" w:rsidRPr="00C55B6B">
        <w:rPr>
          <w:rFonts w:ascii="Arial" w:hAnsi="Arial" w:cs="Arial"/>
        </w:rPr>
        <w:t xml:space="preserve">embracing </w:t>
      </w:r>
      <w:r w:rsidR="00700103" w:rsidRPr="00C55B6B">
        <w:rPr>
          <w:rFonts w:ascii="Arial" w:hAnsi="Arial" w:cs="Arial"/>
        </w:rPr>
        <w:t xml:space="preserve">the chance to support both parents and children during this time </w:t>
      </w:r>
      <w:r w:rsidR="00DE2F4B" w:rsidRPr="00C55B6B">
        <w:rPr>
          <w:rFonts w:ascii="Arial" w:hAnsi="Arial" w:cs="Arial"/>
        </w:rPr>
        <w:t xml:space="preserve">plays </w:t>
      </w:r>
      <w:r w:rsidR="00BA217E" w:rsidRPr="00C55B6B">
        <w:rPr>
          <w:rFonts w:ascii="Arial" w:hAnsi="Arial" w:cs="Arial"/>
        </w:rPr>
        <w:t>a</w:t>
      </w:r>
      <w:r w:rsidR="00DE2F4B" w:rsidRPr="00C55B6B">
        <w:rPr>
          <w:rFonts w:ascii="Arial" w:hAnsi="Arial" w:cs="Arial"/>
        </w:rPr>
        <w:t xml:space="preserve"> </w:t>
      </w:r>
      <w:r w:rsidR="002558A8" w:rsidRPr="00C55B6B">
        <w:rPr>
          <w:rFonts w:ascii="Arial" w:hAnsi="Arial" w:cs="Arial"/>
        </w:rPr>
        <w:t>vital</w:t>
      </w:r>
      <w:r w:rsidR="00DE2F4B" w:rsidRPr="00C55B6B">
        <w:rPr>
          <w:rFonts w:ascii="Arial" w:hAnsi="Arial" w:cs="Arial"/>
        </w:rPr>
        <w:t xml:space="preserve"> role in building a relationship with </w:t>
      </w:r>
      <w:r w:rsidR="002558A8" w:rsidRPr="00C55B6B">
        <w:rPr>
          <w:rFonts w:ascii="Arial" w:hAnsi="Arial" w:cs="Arial"/>
        </w:rPr>
        <w:t xml:space="preserve">them both. </w:t>
      </w:r>
      <w:r w:rsidR="0018399F" w:rsidRPr="00C55B6B">
        <w:rPr>
          <w:rFonts w:ascii="Arial" w:hAnsi="Arial" w:cs="Arial"/>
        </w:rPr>
        <w:t>As explained by Pacey (</w:t>
      </w:r>
      <w:r w:rsidR="00202B9C" w:rsidRPr="00C55B6B">
        <w:rPr>
          <w:rFonts w:ascii="Arial" w:hAnsi="Arial" w:cs="Arial"/>
        </w:rPr>
        <w:t xml:space="preserve">no date) practitioners have a role to create a nurturing </w:t>
      </w:r>
      <w:r w:rsidR="00C52F5F" w:rsidRPr="00C55B6B">
        <w:rPr>
          <w:rFonts w:ascii="Arial" w:hAnsi="Arial" w:cs="Arial"/>
        </w:rPr>
        <w:t>environment</w:t>
      </w:r>
      <w:r w:rsidR="00202B9C" w:rsidRPr="00C55B6B">
        <w:rPr>
          <w:rFonts w:ascii="Arial" w:hAnsi="Arial" w:cs="Arial"/>
        </w:rPr>
        <w:t xml:space="preserve"> where children and young people are educated </w:t>
      </w:r>
      <w:r w:rsidR="0010066F" w:rsidRPr="00C55B6B">
        <w:rPr>
          <w:rFonts w:ascii="Arial" w:hAnsi="Arial" w:cs="Arial"/>
        </w:rPr>
        <w:t>about a diverse society</w:t>
      </w:r>
      <w:r w:rsidR="00C52F5F" w:rsidRPr="00C55B6B">
        <w:rPr>
          <w:rFonts w:ascii="Arial" w:hAnsi="Arial" w:cs="Arial"/>
        </w:rPr>
        <w:t>, where a safe and fair atmosphere is created so children can individually progress.</w:t>
      </w:r>
      <w:r w:rsidR="0062794C" w:rsidRPr="00C55B6B">
        <w:rPr>
          <w:rFonts w:ascii="Arial" w:hAnsi="Arial" w:cs="Arial"/>
        </w:rPr>
        <w:t xml:space="preserve"> </w:t>
      </w:r>
      <w:r w:rsidR="001140BA" w:rsidRPr="00C55B6B">
        <w:rPr>
          <w:rFonts w:ascii="Arial" w:hAnsi="Arial" w:cs="Arial"/>
        </w:rPr>
        <w:t>Practitioners</w:t>
      </w:r>
      <w:r w:rsidR="0062794C" w:rsidRPr="00C55B6B">
        <w:rPr>
          <w:rFonts w:ascii="Arial" w:hAnsi="Arial" w:cs="Arial"/>
        </w:rPr>
        <w:t xml:space="preserve"> </w:t>
      </w:r>
      <w:r w:rsidR="00B12ECA" w:rsidRPr="00C55B6B">
        <w:rPr>
          <w:rFonts w:ascii="Arial" w:hAnsi="Arial" w:cs="Arial"/>
        </w:rPr>
        <w:t>can</w:t>
      </w:r>
      <w:r w:rsidR="0062794C" w:rsidRPr="00C55B6B">
        <w:rPr>
          <w:rFonts w:ascii="Arial" w:hAnsi="Arial" w:cs="Arial"/>
        </w:rPr>
        <w:t xml:space="preserve"> introduce diverse toys and </w:t>
      </w:r>
      <w:r w:rsidR="001140BA" w:rsidRPr="00C55B6B">
        <w:rPr>
          <w:rFonts w:ascii="Arial" w:hAnsi="Arial" w:cs="Arial"/>
        </w:rPr>
        <w:t>resources into the setting to promote a diverse</w:t>
      </w:r>
      <w:r w:rsidR="008539F9" w:rsidRPr="00C55B6B">
        <w:rPr>
          <w:rFonts w:ascii="Arial" w:hAnsi="Arial" w:cs="Arial"/>
        </w:rPr>
        <w:t xml:space="preserve">, </w:t>
      </w:r>
      <w:r w:rsidR="008E361D" w:rsidRPr="00C55B6B">
        <w:rPr>
          <w:rFonts w:ascii="Arial" w:hAnsi="Arial" w:cs="Arial"/>
        </w:rPr>
        <w:t>inclusive,</w:t>
      </w:r>
      <w:r w:rsidR="001140BA" w:rsidRPr="00C55B6B">
        <w:rPr>
          <w:rFonts w:ascii="Arial" w:hAnsi="Arial" w:cs="Arial"/>
        </w:rPr>
        <w:t xml:space="preserve"> and understanding environment</w:t>
      </w:r>
      <w:r w:rsidR="008539F9" w:rsidRPr="00C55B6B">
        <w:rPr>
          <w:rFonts w:ascii="Arial" w:hAnsi="Arial" w:cs="Arial"/>
        </w:rPr>
        <w:t xml:space="preserve"> (Pacey, no date)</w:t>
      </w:r>
      <w:r w:rsidR="001140BA" w:rsidRPr="00C55B6B">
        <w:rPr>
          <w:rFonts w:ascii="Arial" w:hAnsi="Arial" w:cs="Arial"/>
        </w:rPr>
        <w:t xml:space="preserve"> so children </w:t>
      </w:r>
      <w:r w:rsidR="008539F9" w:rsidRPr="00C55B6B">
        <w:rPr>
          <w:rFonts w:ascii="Arial" w:hAnsi="Arial" w:cs="Arial"/>
        </w:rPr>
        <w:t xml:space="preserve">can feel safe and comfortable. </w:t>
      </w:r>
    </w:p>
    <w:p w14:paraId="379863A8" w14:textId="6E82682C" w:rsidR="0097355E" w:rsidRPr="00C55B6B" w:rsidRDefault="0097355E" w:rsidP="00204032">
      <w:pPr>
        <w:spacing w:line="360" w:lineRule="auto"/>
        <w:jc w:val="both"/>
        <w:rPr>
          <w:rFonts w:ascii="Arial" w:hAnsi="Arial" w:cs="Arial"/>
        </w:rPr>
      </w:pPr>
    </w:p>
    <w:p w14:paraId="0B5A9692" w14:textId="1E2401A3" w:rsidR="006A44F9" w:rsidRPr="00C55B6B" w:rsidRDefault="00DF593C" w:rsidP="00204032">
      <w:pPr>
        <w:spacing w:line="360" w:lineRule="auto"/>
        <w:jc w:val="both"/>
        <w:rPr>
          <w:rFonts w:ascii="Arial" w:hAnsi="Arial" w:cs="Arial"/>
        </w:rPr>
      </w:pPr>
      <w:r w:rsidRPr="00C55B6B">
        <w:rPr>
          <w:rFonts w:ascii="Arial" w:hAnsi="Arial" w:cs="Arial"/>
        </w:rPr>
        <w:t>However</w:t>
      </w:r>
      <w:r w:rsidR="00082508" w:rsidRPr="00C55B6B">
        <w:rPr>
          <w:rFonts w:ascii="Arial" w:hAnsi="Arial" w:cs="Arial"/>
        </w:rPr>
        <w:t>,</w:t>
      </w:r>
      <w:r w:rsidR="000141FC" w:rsidRPr="00C55B6B">
        <w:rPr>
          <w:rFonts w:ascii="Arial" w:hAnsi="Arial" w:cs="Arial"/>
        </w:rPr>
        <w:t xml:space="preserve"> </w:t>
      </w:r>
      <w:r w:rsidR="00082508" w:rsidRPr="00C55B6B">
        <w:rPr>
          <w:rFonts w:ascii="Arial" w:hAnsi="Arial" w:cs="Arial"/>
        </w:rPr>
        <w:t xml:space="preserve">challenges can arise when trying to meet certain demands </w:t>
      </w:r>
      <w:r w:rsidR="00A440F1" w:rsidRPr="00C55B6B">
        <w:rPr>
          <w:rFonts w:ascii="Arial" w:hAnsi="Arial" w:cs="Arial"/>
        </w:rPr>
        <w:t xml:space="preserve">while maintaining </w:t>
      </w:r>
      <w:r w:rsidR="00082508" w:rsidRPr="00C55B6B">
        <w:rPr>
          <w:rFonts w:ascii="Arial" w:hAnsi="Arial" w:cs="Arial"/>
        </w:rPr>
        <w:t>effective leadership</w:t>
      </w:r>
      <w:r w:rsidR="00A440F1" w:rsidRPr="00C55B6B">
        <w:rPr>
          <w:rFonts w:ascii="Arial" w:hAnsi="Arial" w:cs="Arial"/>
        </w:rPr>
        <w:t xml:space="preserve"> at the same time. As stated by Parliament (2018) </w:t>
      </w:r>
      <w:r w:rsidR="00D54D63" w:rsidRPr="00C55B6B">
        <w:rPr>
          <w:rFonts w:ascii="Arial" w:hAnsi="Arial" w:cs="Arial"/>
        </w:rPr>
        <w:t xml:space="preserve">funding can make it difficult in ensuring early on intervention is placed </w:t>
      </w:r>
      <w:r w:rsidR="00E104B6" w:rsidRPr="00C55B6B">
        <w:rPr>
          <w:rFonts w:ascii="Arial" w:hAnsi="Arial" w:cs="Arial"/>
        </w:rPr>
        <w:t xml:space="preserve">to help support these sociological factors. </w:t>
      </w:r>
      <w:r w:rsidR="00212761" w:rsidRPr="00C55B6B">
        <w:rPr>
          <w:rFonts w:ascii="Arial" w:hAnsi="Arial" w:cs="Arial"/>
        </w:rPr>
        <w:t xml:space="preserve">This can be due to the lack of </w:t>
      </w:r>
      <w:r w:rsidR="00D71A0C" w:rsidRPr="00C55B6B">
        <w:rPr>
          <w:rFonts w:ascii="Arial" w:hAnsi="Arial" w:cs="Arial"/>
        </w:rPr>
        <w:t>money</w:t>
      </w:r>
      <w:r w:rsidR="00212761" w:rsidRPr="00C55B6B">
        <w:rPr>
          <w:rFonts w:ascii="Arial" w:hAnsi="Arial" w:cs="Arial"/>
        </w:rPr>
        <w:t xml:space="preserve"> provided by the government </w:t>
      </w:r>
      <w:r w:rsidR="00395A09" w:rsidRPr="00C55B6B">
        <w:rPr>
          <w:rFonts w:ascii="Arial" w:hAnsi="Arial" w:cs="Arial"/>
        </w:rPr>
        <w:t xml:space="preserve">as certain programmes and early intervention methods can be deemed </w:t>
      </w:r>
      <w:r w:rsidR="00EF7948" w:rsidRPr="00C55B6B">
        <w:rPr>
          <w:rFonts w:ascii="Arial" w:hAnsi="Arial" w:cs="Arial"/>
        </w:rPr>
        <w:t>too</w:t>
      </w:r>
      <w:r w:rsidR="00395A09" w:rsidRPr="00C55B6B">
        <w:rPr>
          <w:rFonts w:ascii="Arial" w:hAnsi="Arial" w:cs="Arial"/>
        </w:rPr>
        <w:t xml:space="preserve"> expensive and out of budget in comparison to the </w:t>
      </w:r>
      <w:r w:rsidR="00EF7948" w:rsidRPr="00C55B6B">
        <w:rPr>
          <w:rFonts w:ascii="Arial" w:hAnsi="Arial" w:cs="Arial"/>
        </w:rPr>
        <w:t>funding</w:t>
      </w:r>
      <w:r w:rsidR="00395A09" w:rsidRPr="00C55B6B">
        <w:rPr>
          <w:rFonts w:ascii="Arial" w:hAnsi="Arial" w:cs="Arial"/>
        </w:rPr>
        <w:t xml:space="preserve"> that had been provided for the setting (Parliament, 20</w:t>
      </w:r>
      <w:r w:rsidR="00EF7948" w:rsidRPr="00C55B6B">
        <w:rPr>
          <w:rFonts w:ascii="Arial" w:hAnsi="Arial" w:cs="Arial"/>
        </w:rPr>
        <w:t xml:space="preserve">18). </w:t>
      </w:r>
      <w:r w:rsidR="00831FCC" w:rsidRPr="00C55B6B">
        <w:rPr>
          <w:rFonts w:ascii="Arial" w:hAnsi="Arial" w:cs="Arial"/>
        </w:rPr>
        <w:t xml:space="preserve">Parliament (2018) </w:t>
      </w:r>
      <w:r w:rsidR="00563DED" w:rsidRPr="00C55B6B">
        <w:rPr>
          <w:rFonts w:ascii="Arial" w:hAnsi="Arial" w:cs="Arial"/>
        </w:rPr>
        <w:t xml:space="preserve">also points out that this can also affect the training of practitioners as there may not be enough funding for all professionals to be </w:t>
      </w:r>
      <w:r w:rsidR="00F24055" w:rsidRPr="00C55B6B">
        <w:rPr>
          <w:rFonts w:ascii="Arial" w:hAnsi="Arial" w:cs="Arial"/>
        </w:rPr>
        <w:t xml:space="preserve">correctly trained within their role in the early years sector. </w:t>
      </w:r>
      <w:r w:rsidR="000C0EA4" w:rsidRPr="00C55B6B">
        <w:rPr>
          <w:rFonts w:ascii="Arial" w:hAnsi="Arial" w:cs="Arial"/>
        </w:rPr>
        <w:t xml:space="preserve">Nonetheless, </w:t>
      </w:r>
      <w:r w:rsidR="00E97236" w:rsidRPr="00C55B6B">
        <w:rPr>
          <w:rFonts w:ascii="Arial" w:hAnsi="Arial" w:cs="Arial"/>
        </w:rPr>
        <w:t xml:space="preserve">Taylor-Klaus </w:t>
      </w:r>
      <w:r w:rsidR="0026022A" w:rsidRPr="00C55B6B">
        <w:rPr>
          <w:rFonts w:ascii="Arial" w:hAnsi="Arial" w:cs="Arial"/>
        </w:rPr>
        <w:t xml:space="preserve">(2023) </w:t>
      </w:r>
      <w:r w:rsidR="00443FDF" w:rsidRPr="00C55B6B">
        <w:rPr>
          <w:rFonts w:ascii="Arial" w:hAnsi="Arial" w:cs="Arial"/>
        </w:rPr>
        <w:t>indicates that,</w:t>
      </w:r>
      <w:r w:rsidR="00C86092" w:rsidRPr="00C55B6B">
        <w:rPr>
          <w:rFonts w:ascii="Arial" w:hAnsi="Arial" w:cs="Arial"/>
        </w:rPr>
        <w:t xml:space="preserve"> </w:t>
      </w:r>
      <w:r w:rsidR="006A44F9" w:rsidRPr="00C55B6B">
        <w:rPr>
          <w:rFonts w:ascii="Arial" w:hAnsi="Arial" w:cs="Arial"/>
        </w:rPr>
        <w:t xml:space="preserve">early intervention can sometimes be delayed </w:t>
      </w:r>
      <w:r w:rsidR="007E0827" w:rsidRPr="00C55B6B">
        <w:rPr>
          <w:rFonts w:ascii="Arial" w:hAnsi="Arial" w:cs="Arial"/>
        </w:rPr>
        <w:t xml:space="preserve">due to parents </w:t>
      </w:r>
      <w:r w:rsidR="00F4394C" w:rsidRPr="00C55B6B">
        <w:rPr>
          <w:rFonts w:ascii="Arial" w:hAnsi="Arial" w:cs="Arial"/>
        </w:rPr>
        <w:t xml:space="preserve">being worried of stigma regarding themselves or their children </w:t>
      </w:r>
      <w:r w:rsidR="007E0827" w:rsidRPr="00C55B6B">
        <w:rPr>
          <w:rFonts w:ascii="Arial" w:hAnsi="Arial" w:cs="Arial"/>
        </w:rPr>
        <w:t>which can affect long term implications</w:t>
      </w:r>
      <w:r w:rsidR="00C61AF7" w:rsidRPr="00C55B6B">
        <w:rPr>
          <w:rFonts w:ascii="Arial" w:hAnsi="Arial" w:cs="Arial"/>
        </w:rPr>
        <w:t xml:space="preserve">. </w:t>
      </w:r>
      <w:r w:rsidR="008C3F0C" w:rsidRPr="00C55B6B">
        <w:rPr>
          <w:rFonts w:ascii="Arial" w:hAnsi="Arial" w:cs="Arial"/>
        </w:rPr>
        <w:t xml:space="preserve">Being worried about stigma can </w:t>
      </w:r>
      <w:r w:rsidR="00A94BE0" w:rsidRPr="00C55B6B">
        <w:rPr>
          <w:rFonts w:ascii="Arial" w:hAnsi="Arial" w:cs="Arial"/>
        </w:rPr>
        <w:t>create a barriers for families and children to seek support from the pra</w:t>
      </w:r>
      <w:r w:rsidR="00B77F0D" w:rsidRPr="00C55B6B">
        <w:rPr>
          <w:rFonts w:ascii="Arial" w:hAnsi="Arial" w:cs="Arial"/>
        </w:rPr>
        <w:t>ctitioners within the</w:t>
      </w:r>
      <w:r w:rsidR="00A94BE0" w:rsidRPr="00C55B6B">
        <w:rPr>
          <w:rFonts w:ascii="Arial" w:hAnsi="Arial" w:cs="Arial"/>
        </w:rPr>
        <w:t xml:space="preserve"> setting</w:t>
      </w:r>
      <w:r w:rsidR="00B77F0D" w:rsidRPr="00C55B6B">
        <w:rPr>
          <w:rFonts w:ascii="Arial" w:hAnsi="Arial" w:cs="Arial"/>
        </w:rPr>
        <w:t xml:space="preserve"> (</w:t>
      </w:r>
      <w:proofErr w:type="spellStart"/>
      <w:r w:rsidR="00C81E1F" w:rsidRPr="00C55B6B">
        <w:rPr>
          <w:rFonts w:ascii="Arial" w:hAnsi="Arial" w:cs="Arial"/>
        </w:rPr>
        <w:t>S</w:t>
      </w:r>
      <w:r w:rsidR="00272127" w:rsidRPr="00C55B6B">
        <w:rPr>
          <w:rFonts w:ascii="Arial" w:hAnsi="Arial" w:cs="Arial"/>
        </w:rPr>
        <w:t>heikhan</w:t>
      </w:r>
      <w:proofErr w:type="spellEnd"/>
      <w:r w:rsidR="00272127" w:rsidRPr="00C55B6B">
        <w:rPr>
          <w:rFonts w:ascii="Arial" w:hAnsi="Arial" w:cs="Arial"/>
        </w:rPr>
        <w:t xml:space="preserve"> et al., 2023</w:t>
      </w:r>
      <w:r w:rsidR="00B77F0D" w:rsidRPr="00C55B6B">
        <w:rPr>
          <w:rFonts w:ascii="Arial" w:hAnsi="Arial" w:cs="Arial"/>
        </w:rPr>
        <w:t>)</w:t>
      </w:r>
      <w:r w:rsidR="00C81E1F" w:rsidRPr="00C55B6B">
        <w:rPr>
          <w:rFonts w:ascii="Arial" w:hAnsi="Arial" w:cs="Arial"/>
        </w:rPr>
        <w:t xml:space="preserve"> especially when trying to overcome sociological factors. </w:t>
      </w:r>
    </w:p>
    <w:p w14:paraId="175F11A4" w14:textId="77777777" w:rsidR="00FD1EBC" w:rsidRPr="00C55B6B" w:rsidRDefault="00FD1EBC" w:rsidP="00204032">
      <w:pPr>
        <w:spacing w:line="360" w:lineRule="auto"/>
        <w:jc w:val="both"/>
        <w:rPr>
          <w:rFonts w:ascii="Arial" w:hAnsi="Arial" w:cs="Arial"/>
        </w:rPr>
      </w:pPr>
    </w:p>
    <w:p w14:paraId="64FA91E6" w14:textId="77777777" w:rsidR="00204032" w:rsidRPr="00C55B6B" w:rsidRDefault="00204032" w:rsidP="00BB06BF">
      <w:pPr>
        <w:spacing w:line="360" w:lineRule="auto"/>
        <w:jc w:val="both"/>
        <w:rPr>
          <w:rFonts w:ascii="Arial" w:hAnsi="Arial" w:cs="Arial"/>
        </w:rPr>
      </w:pPr>
    </w:p>
    <w:p w14:paraId="3B5F8FF8" w14:textId="5C22DEF4" w:rsidR="00263B9E" w:rsidRPr="00C55B6B" w:rsidRDefault="00263B9E" w:rsidP="00BB06BF">
      <w:pPr>
        <w:spacing w:line="360" w:lineRule="auto"/>
        <w:jc w:val="both"/>
        <w:rPr>
          <w:rFonts w:ascii="Arial" w:hAnsi="Arial" w:cs="Arial"/>
        </w:rPr>
      </w:pPr>
    </w:p>
    <w:p w14:paraId="40D029E1" w14:textId="0CE38484" w:rsidR="00263B9E" w:rsidRPr="00C55B6B" w:rsidRDefault="00263B9E" w:rsidP="00BB06BF">
      <w:pPr>
        <w:spacing w:line="360" w:lineRule="auto"/>
        <w:jc w:val="both"/>
        <w:rPr>
          <w:rFonts w:ascii="Arial" w:hAnsi="Arial" w:cs="Arial"/>
        </w:rPr>
      </w:pPr>
    </w:p>
    <w:p w14:paraId="0F5F8563" w14:textId="5E8CDABD" w:rsidR="00263B9E" w:rsidRPr="00C55B6B" w:rsidRDefault="00263B9E" w:rsidP="00BB06BF">
      <w:pPr>
        <w:spacing w:line="360" w:lineRule="auto"/>
        <w:jc w:val="both"/>
        <w:rPr>
          <w:rFonts w:ascii="Arial" w:hAnsi="Arial" w:cs="Arial"/>
        </w:rPr>
      </w:pPr>
    </w:p>
    <w:p w14:paraId="5CB07234" w14:textId="781A2428" w:rsidR="00263B9E" w:rsidRPr="00C55B6B" w:rsidRDefault="00263B9E" w:rsidP="00BB06BF">
      <w:pPr>
        <w:spacing w:line="360" w:lineRule="auto"/>
        <w:jc w:val="both"/>
        <w:rPr>
          <w:rFonts w:ascii="Arial" w:hAnsi="Arial" w:cs="Arial"/>
        </w:rPr>
      </w:pPr>
    </w:p>
    <w:p w14:paraId="1DEA089F" w14:textId="3659796E" w:rsidR="00263B9E" w:rsidRPr="00C55B6B" w:rsidRDefault="00263B9E" w:rsidP="00BB06BF">
      <w:pPr>
        <w:spacing w:line="360" w:lineRule="auto"/>
        <w:jc w:val="both"/>
        <w:rPr>
          <w:rFonts w:ascii="Arial" w:hAnsi="Arial" w:cs="Arial"/>
        </w:rPr>
      </w:pPr>
    </w:p>
    <w:p w14:paraId="2194373F" w14:textId="4E182DE6" w:rsidR="00263B9E" w:rsidRPr="00C55B6B" w:rsidRDefault="00263B9E" w:rsidP="00BB06BF">
      <w:pPr>
        <w:spacing w:line="360" w:lineRule="auto"/>
        <w:jc w:val="both"/>
        <w:rPr>
          <w:rFonts w:ascii="Arial" w:hAnsi="Arial" w:cs="Arial"/>
        </w:rPr>
      </w:pPr>
    </w:p>
    <w:p w14:paraId="459A7303" w14:textId="77777777" w:rsidR="00EF3CF1" w:rsidRPr="00C55B6B" w:rsidRDefault="00EF3CF1" w:rsidP="00BB06BF">
      <w:pPr>
        <w:spacing w:line="360" w:lineRule="auto"/>
        <w:jc w:val="both"/>
        <w:rPr>
          <w:rFonts w:ascii="Arial" w:hAnsi="Arial" w:cs="Arial"/>
          <w:u w:val="single"/>
        </w:rPr>
      </w:pPr>
    </w:p>
    <w:p w14:paraId="4021A21E" w14:textId="0D39B571" w:rsidR="00B76D33" w:rsidRPr="00C55B6B" w:rsidRDefault="00BE5490" w:rsidP="00BB06BF">
      <w:pPr>
        <w:spacing w:line="360" w:lineRule="auto"/>
        <w:jc w:val="both"/>
        <w:rPr>
          <w:rFonts w:ascii="Arial" w:hAnsi="Arial" w:cs="Arial"/>
          <w:u w:val="single"/>
        </w:rPr>
      </w:pPr>
      <w:r w:rsidRPr="00C55B6B">
        <w:rPr>
          <w:rFonts w:ascii="Arial" w:hAnsi="Arial" w:cs="Arial"/>
          <w:u w:val="single"/>
        </w:rPr>
        <w:lastRenderedPageBreak/>
        <w:t xml:space="preserve">Section 2 </w:t>
      </w:r>
    </w:p>
    <w:p w14:paraId="426E9563" w14:textId="6DC9F24D" w:rsidR="005A1B38" w:rsidRPr="00C55B6B" w:rsidRDefault="005A1B38" w:rsidP="00BB06BF">
      <w:pPr>
        <w:spacing w:line="360" w:lineRule="auto"/>
        <w:jc w:val="both"/>
        <w:rPr>
          <w:rFonts w:ascii="Arial" w:hAnsi="Arial" w:cs="Arial"/>
          <w:u w:val="single"/>
        </w:rPr>
      </w:pPr>
    </w:p>
    <w:p w14:paraId="52DC6308" w14:textId="76C5CFDF" w:rsidR="00AC5C21" w:rsidRPr="00C55B6B" w:rsidRDefault="00D21E3A" w:rsidP="00BB06BF">
      <w:pPr>
        <w:spacing w:line="360" w:lineRule="auto"/>
        <w:jc w:val="both"/>
        <w:rPr>
          <w:rFonts w:ascii="Arial" w:hAnsi="Arial" w:cs="Arial"/>
        </w:rPr>
      </w:pPr>
      <w:r w:rsidRPr="00C55B6B">
        <w:rPr>
          <w:rFonts w:ascii="Arial" w:hAnsi="Arial" w:cs="Arial"/>
        </w:rPr>
        <w:t xml:space="preserve">As explained by </w:t>
      </w:r>
      <w:proofErr w:type="spellStart"/>
      <w:r w:rsidRPr="00C55B6B">
        <w:rPr>
          <w:rFonts w:ascii="Arial" w:hAnsi="Arial" w:cs="Arial"/>
        </w:rPr>
        <w:t>Towler</w:t>
      </w:r>
      <w:proofErr w:type="spellEnd"/>
      <w:r w:rsidRPr="00C55B6B">
        <w:rPr>
          <w:rFonts w:ascii="Arial" w:hAnsi="Arial" w:cs="Arial"/>
        </w:rPr>
        <w:t xml:space="preserve"> (2013) </w:t>
      </w:r>
      <w:r w:rsidR="005F4D2C" w:rsidRPr="00C55B6B">
        <w:rPr>
          <w:rFonts w:ascii="Arial" w:hAnsi="Arial" w:cs="Arial"/>
        </w:rPr>
        <w:t xml:space="preserve">the Children's </w:t>
      </w:r>
      <w:r w:rsidR="00AB75B3" w:rsidRPr="00C55B6B">
        <w:rPr>
          <w:rFonts w:ascii="Arial" w:hAnsi="Arial" w:cs="Arial"/>
        </w:rPr>
        <w:t>Commissioner for Wales is a</w:t>
      </w:r>
      <w:r w:rsidR="00435881" w:rsidRPr="00C55B6B">
        <w:rPr>
          <w:rFonts w:ascii="Arial" w:hAnsi="Arial" w:cs="Arial"/>
        </w:rPr>
        <w:t>n independent</w:t>
      </w:r>
      <w:r w:rsidR="00AB75B3" w:rsidRPr="00C55B6B">
        <w:rPr>
          <w:rFonts w:ascii="Arial" w:hAnsi="Arial" w:cs="Arial"/>
        </w:rPr>
        <w:t xml:space="preserve"> organisation </w:t>
      </w:r>
      <w:r w:rsidR="00435881" w:rsidRPr="00C55B6B">
        <w:rPr>
          <w:rFonts w:ascii="Arial" w:hAnsi="Arial" w:cs="Arial"/>
        </w:rPr>
        <w:t xml:space="preserve">that’s focuses on children's rights and was first recognised in 2001. </w:t>
      </w:r>
      <w:r w:rsidR="00A34D42" w:rsidRPr="00C55B6B">
        <w:rPr>
          <w:rFonts w:ascii="Arial" w:hAnsi="Arial" w:cs="Arial"/>
        </w:rPr>
        <w:t xml:space="preserve">Children’s Commissioner Office (2023) </w:t>
      </w:r>
      <w:r w:rsidR="00BC66EB" w:rsidRPr="00C55B6B">
        <w:rPr>
          <w:rFonts w:ascii="Arial" w:hAnsi="Arial" w:cs="Arial"/>
        </w:rPr>
        <w:t xml:space="preserve">states that, the Children’s Commissioner post was first </w:t>
      </w:r>
      <w:r w:rsidR="00DC22B6" w:rsidRPr="00C55B6B">
        <w:rPr>
          <w:rFonts w:ascii="Arial" w:hAnsi="Arial" w:cs="Arial"/>
        </w:rPr>
        <w:t>initiated</w:t>
      </w:r>
      <w:r w:rsidR="00BC66EB" w:rsidRPr="00C55B6B">
        <w:rPr>
          <w:rFonts w:ascii="Arial" w:hAnsi="Arial" w:cs="Arial"/>
        </w:rPr>
        <w:t xml:space="preserve"> following the Laming report </w:t>
      </w:r>
      <w:r w:rsidR="002D7482" w:rsidRPr="00C55B6B">
        <w:rPr>
          <w:rFonts w:ascii="Arial" w:hAnsi="Arial" w:cs="Arial"/>
        </w:rPr>
        <w:t xml:space="preserve">regarding the Victoria </w:t>
      </w:r>
      <w:proofErr w:type="spellStart"/>
      <w:r w:rsidR="002D7482" w:rsidRPr="00C55B6B">
        <w:rPr>
          <w:rFonts w:ascii="Arial" w:hAnsi="Arial" w:cs="Arial"/>
        </w:rPr>
        <w:t>Climbe</w:t>
      </w:r>
      <w:proofErr w:type="spellEnd"/>
      <w:r w:rsidR="002D7482" w:rsidRPr="00C55B6B">
        <w:rPr>
          <w:rFonts w:ascii="Arial" w:hAnsi="Arial" w:cs="Arial"/>
        </w:rPr>
        <w:t xml:space="preserve"> inquiry</w:t>
      </w:r>
      <w:r w:rsidR="00EF029E" w:rsidRPr="00C55B6B">
        <w:rPr>
          <w:rFonts w:ascii="Arial" w:hAnsi="Arial" w:cs="Arial"/>
        </w:rPr>
        <w:t xml:space="preserve"> </w:t>
      </w:r>
      <w:r w:rsidR="00DC22B6" w:rsidRPr="00C55B6B">
        <w:rPr>
          <w:rFonts w:ascii="Arial" w:hAnsi="Arial" w:cs="Arial"/>
        </w:rPr>
        <w:t xml:space="preserve">and was initially introduced to </w:t>
      </w:r>
      <w:r w:rsidR="004958FB" w:rsidRPr="00C55B6B">
        <w:rPr>
          <w:rFonts w:ascii="Arial" w:hAnsi="Arial" w:cs="Arial"/>
        </w:rPr>
        <w:t xml:space="preserve">allow the Commissioner to gain responsibility to promote </w:t>
      </w:r>
      <w:r w:rsidR="007D7C3A" w:rsidRPr="00C55B6B">
        <w:rPr>
          <w:rFonts w:ascii="Arial" w:hAnsi="Arial" w:cs="Arial"/>
        </w:rPr>
        <w:t xml:space="preserve">the </w:t>
      </w:r>
      <w:r w:rsidR="004B53E3" w:rsidRPr="00C55B6B">
        <w:rPr>
          <w:rFonts w:ascii="Arial" w:hAnsi="Arial" w:cs="Arial"/>
        </w:rPr>
        <w:t>opinions</w:t>
      </w:r>
      <w:r w:rsidR="007D7C3A" w:rsidRPr="00C55B6B">
        <w:rPr>
          <w:rFonts w:ascii="Arial" w:hAnsi="Arial" w:cs="Arial"/>
        </w:rPr>
        <w:t xml:space="preserve"> and interests of all children. </w:t>
      </w:r>
    </w:p>
    <w:p w14:paraId="261B48D6" w14:textId="77777777" w:rsidR="00AC5C21" w:rsidRPr="00C55B6B" w:rsidRDefault="00AC5C21" w:rsidP="00BB06BF">
      <w:pPr>
        <w:spacing w:line="360" w:lineRule="auto"/>
        <w:jc w:val="both"/>
        <w:rPr>
          <w:rFonts w:ascii="Arial" w:hAnsi="Arial" w:cs="Arial"/>
        </w:rPr>
      </w:pPr>
    </w:p>
    <w:p w14:paraId="6AC5E3BC" w14:textId="3CA06F13" w:rsidR="004B5BB0" w:rsidRPr="00C55B6B" w:rsidRDefault="00A34D42" w:rsidP="00BB06BF">
      <w:pPr>
        <w:spacing w:line="360" w:lineRule="auto"/>
        <w:jc w:val="both"/>
        <w:rPr>
          <w:rFonts w:ascii="Arial" w:hAnsi="Arial" w:cs="Arial"/>
        </w:rPr>
      </w:pPr>
      <w:r w:rsidRPr="00C55B6B">
        <w:rPr>
          <w:rFonts w:ascii="Arial" w:hAnsi="Arial" w:cs="Arial"/>
        </w:rPr>
        <w:t xml:space="preserve">As presented by </w:t>
      </w:r>
      <w:r w:rsidR="006252FF" w:rsidRPr="00C55B6B">
        <w:rPr>
          <w:rFonts w:ascii="Arial" w:hAnsi="Arial" w:cs="Arial"/>
        </w:rPr>
        <w:t xml:space="preserve">Children’s </w:t>
      </w:r>
      <w:r w:rsidR="00923654" w:rsidRPr="00C55B6B">
        <w:rPr>
          <w:rFonts w:ascii="Arial" w:hAnsi="Arial" w:cs="Arial"/>
        </w:rPr>
        <w:t>Commissioner for Wales (2023</w:t>
      </w:r>
      <w:r w:rsidR="008D4450" w:rsidRPr="00C55B6B">
        <w:rPr>
          <w:rFonts w:ascii="Arial" w:hAnsi="Arial" w:cs="Arial"/>
        </w:rPr>
        <w:t>a</w:t>
      </w:r>
      <w:r w:rsidR="00923654" w:rsidRPr="00C55B6B">
        <w:rPr>
          <w:rFonts w:ascii="Arial" w:hAnsi="Arial" w:cs="Arial"/>
        </w:rPr>
        <w:t xml:space="preserve">) Rocio Cifuentes is the new children’s </w:t>
      </w:r>
      <w:r w:rsidR="003501E9" w:rsidRPr="00C55B6B">
        <w:rPr>
          <w:rFonts w:ascii="Arial" w:hAnsi="Arial" w:cs="Arial"/>
        </w:rPr>
        <w:t>C</w:t>
      </w:r>
      <w:r w:rsidR="00923654" w:rsidRPr="00C55B6B">
        <w:rPr>
          <w:rFonts w:ascii="Arial" w:hAnsi="Arial" w:cs="Arial"/>
        </w:rPr>
        <w:t>ommissioner for Wales</w:t>
      </w:r>
      <w:r w:rsidR="00E2095F" w:rsidRPr="00C55B6B">
        <w:rPr>
          <w:rFonts w:ascii="Arial" w:hAnsi="Arial" w:cs="Arial"/>
        </w:rPr>
        <w:t>.</w:t>
      </w:r>
      <w:r w:rsidR="000A72BF" w:rsidRPr="00C55B6B">
        <w:rPr>
          <w:rFonts w:ascii="Arial" w:hAnsi="Arial" w:cs="Arial"/>
        </w:rPr>
        <w:t xml:space="preserve"> Davies (20</w:t>
      </w:r>
      <w:r w:rsidR="00C254E1" w:rsidRPr="00C55B6B">
        <w:rPr>
          <w:rFonts w:ascii="Arial" w:hAnsi="Arial" w:cs="Arial"/>
        </w:rPr>
        <w:t xml:space="preserve">22) </w:t>
      </w:r>
      <w:r w:rsidR="00D60336" w:rsidRPr="00C55B6B">
        <w:rPr>
          <w:rFonts w:ascii="Arial" w:hAnsi="Arial" w:cs="Arial"/>
        </w:rPr>
        <w:t xml:space="preserve">explains that Rocio Cifuentes is the chief executive </w:t>
      </w:r>
      <w:r w:rsidR="00275373" w:rsidRPr="00C55B6B">
        <w:rPr>
          <w:rFonts w:ascii="Arial" w:hAnsi="Arial" w:cs="Arial"/>
        </w:rPr>
        <w:t xml:space="preserve">of the ethnic minorities and youth support team for Wales. </w:t>
      </w:r>
      <w:r w:rsidR="00F12560" w:rsidRPr="00C55B6B">
        <w:rPr>
          <w:rFonts w:ascii="Arial" w:hAnsi="Arial" w:cs="Arial"/>
        </w:rPr>
        <w:t xml:space="preserve">Rocio has the duty to inform people about the rights of the child </w:t>
      </w:r>
      <w:r w:rsidR="00B50CC3" w:rsidRPr="00C55B6B">
        <w:rPr>
          <w:rFonts w:ascii="Arial" w:hAnsi="Arial" w:cs="Arial"/>
        </w:rPr>
        <w:t>and the importance they have, while also looking at how decisions</w:t>
      </w:r>
      <w:r w:rsidR="00F92D76" w:rsidRPr="00C55B6B">
        <w:rPr>
          <w:rFonts w:ascii="Arial" w:hAnsi="Arial" w:cs="Arial"/>
        </w:rPr>
        <w:t xml:space="preserve"> along with legislations</w:t>
      </w:r>
      <w:r w:rsidR="003C2D20" w:rsidRPr="00C55B6B">
        <w:rPr>
          <w:rFonts w:ascii="Arial" w:hAnsi="Arial" w:cs="Arial"/>
        </w:rPr>
        <w:t>,</w:t>
      </w:r>
      <w:r w:rsidR="00F92D76" w:rsidRPr="00C55B6B">
        <w:rPr>
          <w:rFonts w:ascii="Arial" w:hAnsi="Arial" w:cs="Arial"/>
        </w:rPr>
        <w:t xml:space="preserve"> policies and procedures</w:t>
      </w:r>
      <w:r w:rsidR="00B50CC3" w:rsidRPr="00C55B6B">
        <w:rPr>
          <w:rFonts w:ascii="Arial" w:hAnsi="Arial" w:cs="Arial"/>
        </w:rPr>
        <w:t xml:space="preserve"> made by the Welsh Government will impact on children's rights (</w:t>
      </w:r>
      <w:r w:rsidR="006252FF" w:rsidRPr="00C55B6B">
        <w:rPr>
          <w:rFonts w:ascii="Arial" w:hAnsi="Arial" w:cs="Arial"/>
        </w:rPr>
        <w:t xml:space="preserve">Children’s </w:t>
      </w:r>
      <w:r w:rsidR="00B50CC3" w:rsidRPr="00C55B6B">
        <w:rPr>
          <w:rFonts w:ascii="Arial" w:hAnsi="Arial" w:cs="Arial"/>
        </w:rPr>
        <w:t>Commissioner for Wales, 2023</w:t>
      </w:r>
      <w:r w:rsidR="008D4450" w:rsidRPr="00C55B6B">
        <w:rPr>
          <w:rFonts w:ascii="Arial" w:hAnsi="Arial" w:cs="Arial"/>
        </w:rPr>
        <w:t>a</w:t>
      </w:r>
      <w:r w:rsidR="00F92D76" w:rsidRPr="00C55B6B">
        <w:rPr>
          <w:rFonts w:ascii="Arial" w:hAnsi="Arial" w:cs="Arial"/>
        </w:rPr>
        <w:t xml:space="preserve"> and Welsh Government, 2022</w:t>
      </w:r>
      <w:r w:rsidR="00B50CC3" w:rsidRPr="00C55B6B">
        <w:rPr>
          <w:rFonts w:ascii="Arial" w:hAnsi="Arial" w:cs="Arial"/>
        </w:rPr>
        <w:t>).</w:t>
      </w:r>
      <w:r w:rsidR="008A6D3B" w:rsidRPr="00C55B6B">
        <w:rPr>
          <w:rFonts w:ascii="Arial" w:hAnsi="Arial" w:cs="Arial"/>
        </w:rPr>
        <w:t xml:space="preserve"> </w:t>
      </w:r>
    </w:p>
    <w:p w14:paraId="6087B7C3" w14:textId="77777777" w:rsidR="004B5BB0" w:rsidRPr="00C55B6B" w:rsidRDefault="004B5BB0" w:rsidP="00BB06BF">
      <w:pPr>
        <w:spacing w:line="360" w:lineRule="auto"/>
        <w:jc w:val="both"/>
        <w:rPr>
          <w:rFonts w:ascii="Arial" w:hAnsi="Arial" w:cs="Arial"/>
        </w:rPr>
      </w:pPr>
    </w:p>
    <w:p w14:paraId="54E926D5" w14:textId="14DC420A" w:rsidR="00F12560" w:rsidRPr="00C55B6B" w:rsidRDefault="008A6D3B" w:rsidP="00BB06BF">
      <w:pPr>
        <w:spacing w:line="360" w:lineRule="auto"/>
        <w:jc w:val="both"/>
        <w:rPr>
          <w:rFonts w:ascii="Arial" w:hAnsi="Arial" w:cs="Arial"/>
        </w:rPr>
      </w:pPr>
      <w:r w:rsidRPr="00C55B6B">
        <w:rPr>
          <w:rFonts w:ascii="Arial" w:hAnsi="Arial" w:cs="Arial"/>
        </w:rPr>
        <w:t xml:space="preserve">The children’s </w:t>
      </w:r>
      <w:r w:rsidR="003501E9" w:rsidRPr="00C55B6B">
        <w:rPr>
          <w:rFonts w:ascii="Arial" w:hAnsi="Arial" w:cs="Arial"/>
        </w:rPr>
        <w:t>C</w:t>
      </w:r>
      <w:r w:rsidRPr="00C55B6B">
        <w:rPr>
          <w:rFonts w:ascii="Arial" w:hAnsi="Arial" w:cs="Arial"/>
        </w:rPr>
        <w:t xml:space="preserve">ommissioner for Wales aim is to safeguard and indorse the welfare of all children and young people </w:t>
      </w:r>
      <w:r w:rsidR="006252FF" w:rsidRPr="00C55B6B">
        <w:rPr>
          <w:rFonts w:ascii="Arial" w:hAnsi="Arial" w:cs="Arial"/>
        </w:rPr>
        <w:t>across Wales</w:t>
      </w:r>
      <w:r w:rsidR="00491EE1" w:rsidRPr="00C55B6B">
        <w:rPr>
          <w:rFonts w:ascii="Arial" w:hAnsi="Arial" w:cs="Arial"/>
        </w:rPr>
        <w:t xml:space="preserve"> in line with</w:t>
      </w:r>
      <w:r w:rsidR="002A1C53" w:rsidRPr="00C55B6B">
        <w:rPr>
          <w:rFonts w:ascii="Arial" w:hAnsi="Arial" w:cs="Arial"/>
        </w:rPr>
        <w:t xml:space="preserve"> the Care Standards </w:t>
      </w:r>
      <w:r w:rsidR="00491EE1" w:rsidRPr="00C55B6B">
        <w:rPr>
          <w:rFonts w:ascii="Arial" w:hAnsi="Arial" w:cs="Arial"/>
        </w:rPr>
        <w:t>Act 2000</w:t>
      </w:r>
      <w:r w:rsidR="006252FF" w:rsidRPr="00C55B6B">
        <w:rPr>
          <w:rFonts w:ascii="Arial" w:hAnsi="Arial" w:cs="Arial"/>
        </w:rPr>
        <w:t xml:space="preserve"> (Children’s Commissioner for Wales, 2023</w:t>
      </w:r>
      <w:r w:rsidR="008D4450" w:rsidRPr="00C55B6B">
        <w:rPr>
          <w:rFonts w:ascii="Arial" w:hAnsi="Arial" w:cs="Arial"/>
        </w:rPr>
        <w:t>b</w:t>
      </w:r>
      <w:r w:rsidR="00D04348" w:rsidRPr="00C55B6B">
        <w:rPr>
          <w:rFonts w:ascii="Arial" w:hAnsi="Arial" w:cs="Arial"/>
        </w:rPr>
        <w:t xml:space="preserve"> and </w:t>
      </w:r>
      <w:proofErr w:type="spellStart"/>
      <w:r w:rsidR="00D04348" w:rsidRPr="00C55B6B">
        <w:rPr>
          <w:rFonts w:ascii="Arial" w:hAnsi="Arial" w:cs="Arial"/>
        </w:rPr>
        <w:t>Towler</w:t>
      </w:r>
      <w:proofErr w:type="spellEnd"/>
      <w:r w:rsidR="00D04348" w:rsidRPr="00C55B6B">
        <w:rPr>
          <w:rFonts w:ascii="Arial" w:hAnsi="Arial" w:cs="Arial"/>
        </w:rPr>
        <w:t>, 2013, pg.1</w:t>
      </w:r>
      <w:r w:rsidR="006252FF" w:rsidRPr="00C55B6B">
        <w:rPr>
          <w:rFonts w:ascii="Arial" w:hAnsi="Arial" w:cs="Arial"/>
        </w:rPr>
        <w:t xml:space="preserve">). </w:t>
      </w:r>
      <w:r w:rsidR="004B5BB0" w:rsidRPr="00C55B6B">
        <w:rPr>
          <w:rFonts w:ascii="Arial" w:hAnsi="Arial" w:cs="Arial"/>
        </w:rPr>
        <w:t>The Commissioner also takes into consideration The United Nations Convention on the Rights of the Child regulation within their role (</w:t>
      </w:r>
      <w:proofErr w:type="spellStart"/>
      <w:r w:rsidR="004B5BB0" w:rsidRPr="00C55B6B">
        <w:rPr>
          <w:rFonts w:ascii="Arial" w:hAnsi="Arial" w:cs="Arial"/>
        </w:rPr>
        <w:t>Towler</w:t>
      </w:r>
      <w:proofErr w:type="spellEnd"/>
      <w:r w:rsidR="004B5BB0" w:rsidRPr="00C55B6B">
        <w:rPr>
          <w:rFonts w:ascii="Arial" w:hAnsi="Arial" w:cs="Arial"/>
        </w:rPr>
        <w:t xml:space="preserve">, 2013). </w:t>
      </w:r>
      <w:r w:rsidR="00281833" w:rsidRPr="00C55B6B">
        <w:rPr>
          <w:rFonts w:ascii="Arial" w:hAnsi="Arial" w:cs="Arial"/>
        </w:rPr>
        <w:t xml:space="preserve">Children’s commissioner for Wales (2023b) </w:t>
      </w:r>
      <w:r w:rsidR="001C117C" w:rsidRPr="00C55B6B">
        <w:rPr>
          <w:rFonts w:ascii="Arial" w:hAnsi="Arial" w:cs="Arial"/>
        </w:rPr>
        <w:t>points out that</w:t>
      </w:r>
      <w:r w:rsidR="00FF2401" w:rsidRPr="00C55B6B">
        <w:rPr>
          <w:rFonts w:ascii="Arial" w:hAnsi="Arial" w:cs="Arial"/>
        </w:rPr>
        <w:t>,</w:t>
      </w:r>
      <w:r w:rsidR="001C117C" w:rsidRPr="00C55B6B">
        <w:rPr>
          <w:rFonts w:ascii="Arial" w:hAnsi="Arial" w:cs="Arial"/>
        </w:rPr>
        <w:t xml:space="preserve"> the </w:t>
      </w:r>
      <w:r w:rsidR="00531E9D" w:rsidRPr="00C55B6B">
        <w:rPr>
          <w:rFonts w:ascii="Arial" w:hAnsi="Arial" w:cs="Arial"/>
        </w:rPr>
        <w:t>C</w:t>
      </w:r>
      <w:r w:rsidR="001C117C" w:rsidRPr="00C55B6B">
        <w:rPr>
          <w:rFonts w:ascii="Arial" w:hAnsi="Arial" w:cs="Arial"/>
        </w:rPr>
        <w:t>ommissioner ha</w:t>
      </w:r>
      <w:r w:rsidR="00FF2401" w:rsidRPr="00C55B6B">
        <w:rPr>
          <w:rFonts w:ascii="Arial" w:hAnsi="Arial" w:cs="Arial"/>
        </w:rPr>
        <w:t>s</w:t>
      </w:r>
      <w:r w:rsidR="001C117C" w:rsidRPr="00C55B6B">
        <w:rPr>
          <w:rFonts w:ascii="Arial" w:hAnsi="Arial" w:cs="Arial"/>
        </w:rPr>
        <w:t xml:space="preserve"> the power to act </w:t>
      </w:r>
      <w:r w:rsidR="00D274A9" w:rsidRPr="00C55B6B">
        <w:rPr>
          <w:rFonts w:ascii="Arial" w:hAnsi="Arial" w:cs="Arial"/>
        </w:rPr>
        <w:t>but should always consider</w:t>
      </w:r>
      <w:r w:rsidR="00F64074" w:rsidRPr="00C55B6B">
        <w:rPr>
          <w:rFonts w:ascii="Arial" w:hAnsi="Arial" w:cs="Arial"/>
        </w:rPr>
        <w:t xml:space="preserve"> that her</w:t>
      </w:r>
      <w:r w:rsidR="00D274A9" w:rsidRPr="00C55B6B">
        <w:rPr>
          <w:rFonts w:ascii="Arial" w:hAnsi="Arial" w:cs="Arial"/>
        </w:rPr>
        <w:t xml:space="preserve"> practise of authority </w:t>
      </w:r>
      <w:r w:rsidR="00B74991" w:rsidRPr="00C55B6B">
        <w:rPr>
          <w:rFonts w:ascii="Arial" w:hAnsi="Arial" w:cs="Arial"/>
        </w:rPr>
        <w:t xml:space="preserve">is consistent with the priorities </w:t>
      </w:r>
      <w:r w:rsidR="00531E9D" w:rsidRPr="00C55B6B">
        <w:rPr>
          <w:rFonts w:ascii="Arial" w:hAnsi="Arial" w:cs="Arial"/>
        </w:rPr>
        <w:t>th</w:t>
      </w:r>
      <w:r w:rsidR="00C86E4B" w:rsidRPr="00C55B6B">
        <w:rPr>
          <w:rFonts w:ascii="Arial" w:hAnsi="Arial" w:cs="Arial"/>
        </w:rPr>
        <w:t>at</w:t>
      </w:r>
      <w:r w:rsidR="00531E9D" w:rsidRPr="00C55B6B">
        <w:rPr>
          <w:rFonts w:ascii="Arial" w:hAnsi="Arial" w:cs="Arial"/>
        </w:rPr>
        <w:t xml:space="preserve"> have</w:t>
      </w:r>
      <w:r w:rsidR="00C86E4B" w:rsidRPr="00C55B6B">
        <w:rPr>
          <w:rFonts w:ascii="Arial" w:hAnsi="Arial" w:cs="Arial"/>
        </w:rPr>
        <w:t xml:space="preserve"> been</w:t>
      </w:r>
      <w:r w:rsidR="00531E9D" w:rsidRPr="00C55B6B">
        <w:rPr>
          <w:rFonts w:ascii="Arial" w:hAnsi="Arial" w:cs="Arial"/>
        </w:rPr>
        <w:t xml:space="preserve"> </w:t>
      </w:r>
      <w:r w:rsidR="00B74991" w:rsidRPr="00C55B6B">
        <w:rPr>
          <w:rFonts w:ascii="Arial" w:hAnsi="Arial" w:cs="Arial"/>
        </w:rPr>
        <w:t xml:space="preserve">displayed. </w:t>
      </w:r>
      <w:r w:rsidR="00917BBE" w:rsidRPr="00C55B6B">
        <w:rPr>
          <w:rFonts w:ascii="Arial" w:hAnsi="Arial" w:cs="Arial"/>
        </w:rPr>
        <w:t>According to Children’s Commissioner for Wales (2023</w:t>
      </w:r>
      <w:r w:rsidR="008D4450" w:rsidRPr="00C55B6B">
        <w:rPr>
          <w:rFonts w:ascii="Arial" w:hAnsi="Arial" w:cs="Arial"/>
        </w:rPr>
        <w:t>b</w:t>
      </w:r>
      <w:r w:rsidR="00917BBE" w:rsidRPr="00C55B6B">
        <w:rPr>
          <w:rFonts w:ascii="Arial" w:hAnsi="Arial" w:cs="Arial"/>
        </w:rPr>
        <w:t xml:space="preserve">) </w:t>
      </w:r>
      <w:r w:rsidR="00C16AA3" w:rsidRPr="00C55B6B">
        <w:rPr>
          <w:rFonts w:ascii="Arial" w:hAnsi="Arial" w:cs="Arial"/>
        </w:rPr>
        <w:t xml:space="preserve">following the </w:t>
      </w:r>
      <w:r w:rsidR="00510A5E" w:rsidRPr="00C55B6B">
        <w:rPr>
          <w:rFonts w:ascii="Arial" w:hAnsi="Arial" w:cs="Arial"/>
        </w:rPr>
        <w:t xml:space="preserve">Care Standards Act 2000, </w:t>
      </w:r>
      <w:r w:rsidR="00136E65" w:rsidRPr="00C55B6B">
        <w:rPr>
          <w:rFonts w:ascii="Arial" w:hAnsi="Arial" w:cs="Arial"/>
        </w:rPr>
        <w:t>the term child is referred to anyone under the age of 18</w:t>
      </w:r>
      <w:r w:rsidR="00036C51" w:rsidRPr="00C55B6B">
        <w:rPr>
          <w:rFonts w:ascii="Arial" w:hAnsi="Arial" w:cs="Arial"/>
        </w:rPr>
        <w:t>. H</w:t>
      </w:r>
      <w:r w:rsidR="00136E65" w:rsidRPr="00C55B6B">
        <w:rPr>
          <w:rFonts w:ascii="Arial" w:hAnsi="Arial" w:cs="Arial"/>
        </w:rPr>
        <w:t xml:space="preserve">owever, if needed the </w:t>
      </w:r>
      <w:r w:rsidR="00531E9D" w:rsidRPr="00C55B6B">
        <w:rPr>
          <w:rFonts w:ascii="Arial" w:hAnsi="Arial" w:cs="Arial"/>
        </w:rPr>
        <w:t>C</w:t>
      </w:r>
      <w:r w:rsidR="00136E65" w:rsidRPr="00C55B6B">
        <w:rPr>
          <w:rFonts w:ascii="Arial" w:hAnsi="Arial" w:cs="Arial"/>
        </w:rPr>
        <w:t>ommissioner can act on behalf of</w:t>
      </w:r>
      <w:r w:rsidR="00375CEF" w:rsidRPr="00C55B6B">
        <w:rPr>
          <w:rFonts w:ascii="Arial" w:hAnsi="Arial" w:cs="Arial"/>
        </w:rPr>
        <w:t xml:space="preserve"> </w:t>
      </w:r>
      <w:r w:rsidR="00725B16" w:rsidRPr="00C55B6B">
        <w:rPr>
          <w:rFonts w:ascii="Arial" w:hAnsi="Arial" w:cs="Arial"/>
        </w:rPr>
        <w:t>an</w:t>
      </w:r>
      <w:r w:rsidR="00285F9C" w:rsidRPr="00C55B6B">
        <w:rPr>
          <w:rFonts w:ascii="Arial" w:hAnsi="Arial" w:cs="Arial"/>
        </w:rPr>
        <w:t xml:space="preserve"> adult up to 25 years</w:t>
      </w:r>
      <w:r w:rsidR="00136E65" w:rsidRPr="00C55B6B">
        <w:rPr>
          <w:rFonts w:ascii="Arial" w:hAnsi="Arial" w:cs="Arial"/>
        </w:rPr>
        <w:t xml:space="preserve"> in certain circumstance</w:t>
      </w:r>
      <w:r w:rsidR="00C143AE" w:rsidRPr="00C55B6B">
        <w:rPr>
          <w:rFonts w:ascii="Arial" w:hAnsi="Arial" w:cs="Arial"/>
        </w:rPr>
        <w:t>s, an example of this is</w:t>
      </w:r>
      <w:r w:rsidR="00954B64" w:rsidRPr="00C55B6B">
        <w:rPr>
          <w:rFonts w:ascii="Arial" w:hAnsi="Arial" w:cs="Arial"/>
        </w:rPr>
        <w:t xml:space="preserve"> if that person</w:t>
      </w:r>
      <w:r w:rsidR="00C143AE" w:rsidRPr="00C55B6B">
        <w:rPr>
          <w:rFonts w:ascii="Arial" w:hAnsi="Arial" w:cs="Arial"/>
        </w:rPr>
        <w:t xml:space="preserve"> has been in care</w:t>
      </w:r>
      <w:r w:rsidR="00725B16" w:rsidRPr="00C55B6B">
        <w:rPr>
          <w:rFonts w:ascii="Arial" w:hAnsi="Arial" w:cs="Arial"/>
        </w:rPr>
        <w:t xml:space="preserve"> (</w:t>
      </w:r>
      <w:r w:rsidR="00036C51" w:rsidRPr="00C55B6B">
        <w:rPr>
          <w:rFonts w:ascii="Arial" w:hAnsi="Arial" w:cs="Arial"/>
        </w:rPr>
        <w:t>Citizen’s</w:t>
      </w:r>
      <w:r w:rsidR="00725B16" w:rsidRPr="00C55B6B">
        <w:rPr>
          <w:rFonts w:ascii="Arial" w:hAnsi="Arial" w:cs="Arial"/>
        </w:rPr>
        <w:t xml:space="preserve"> advice, 2023</w:t>
      </w:r>
      <w:r w:rsidR="00036C51" w:rsidRPr="00C55B6B">
        <w:rPr>
          <w:rFonts w:ascii="Arial" w:hAnsi="Arial" w:cs="Arial"/>
        </w:rPr>
        <w:t xml:space="preserve"> and Children's Commissioner for Wales, 2023b).</w:t>
      </w:r>
      <w:r w:rsidR="00F62051" w:rsidRPr="00C55B6B">
        <w:rPr>
          <w:rFonts w:ascii="Arial" w:hAnsi="Arial" w:cs="Arial"/>
        </w:rPr>
        <w:t xml:space="preserve"> </w:t>
      </w:r>
    </w:p>
    <w:p w14:paraId="1B7B428A" w14:textId="1CB4414D" w:rsidR="00375CEF" w:rsidRPr="00C55B6B" w:rsidRDefault="00375CEF" w:rsidP="00BB06BF">
      <w:pPr>
        <w:spacing w:line="360" w:lineRule="auto"/>
        <w:jc w:val="both"/>
        <w:rPr>
          <w:rFonts w:ascii="Arial" w:hAnsi="Arial" w:cs="Arial"/>
        </w:rPr>
      </w:pPr>
    </w:p>
    <w:p w14:paraId="0FBD30E0" w14:textId="78A70945" w:rsidR="00E14FC2" w:rsidRPr="00C55B6B" w:rsidRDefault="00402972" w:rsidP="00BB06BF">
      <w:pPr>
        <w:spacing w:line="360" w:lineRule="auto"/>
        <w:jc w:val="both"/>
        <w:rPr>
          <w:rFonts w:ascii="Arial" w:hAnsi="Arial" w:cs="Arial"/>
        </w:rPr>
      </w:pPr>
      <w:r w:rsidRPr="00C55B6B">
        <w:rPr>
          <w:rFonts w:ascii="Arial" w:hAnsi="Arial" w:cs="Arial"/>
        </w:rPr>
        <w:t xml:space="preserve">This section is going to critically </w:t>
      </w:r>
      <w:r w:rsidR="004B6333" w:rsidRPr="00C55B6B">
        <w:rPr>
          <w:rFonts w:ascii="Arial" w:hAnsi="Arial" w:cs="Arial"/>
        </w:rPr>
        <w:t xml:space="preserve">explore The Right Way report </w:t>
      </w:r>
      <w:r w:rsidR="000E38A4" w:rsidRPr="00C55B6B">
        <w:rPr>
          <w:rFonts w:ascii="Arial" w:hAnsi="Arial" w:cs="Arial"/>
        </w:rPr>
        <w:t>published by the Children’s Commissioner for Wales (Children’s Commissioner for Wales, 2023</w:t>
      </w:r>
      <w:r w:rsidR="004E4F58" w:rsidRPr="00C55B6B">
        <w:rPr>
          <w:rFonts w:ascii="Arial" w:hAnsi="Arial" w:cs="Arial"/>
        </w:rPr>
        <w:t>c)</w:t>
      </w:r>
      <w:r w:rsidR="000E38A4" w:rsidRPr="00C55B6B">
        <w:rPr>
          <w:rFonts w:ascii="Arial" w:hAnsi="Arial" w:cs="Arial"/>
        </w:rPr>
        <w:t>.</w:t>
      </w:r>
      <w:r w:rsidR="004B6333" w:rsidRPr="00C55B6B">
        <w:rPr>
          <w:rFonts w:ascii="Arial" w:hAnsi="Arial" w:cs="Arial"/>
        </w:rPr>
        <w:t xml:space="preserve"> </w:t>
      </w:r>
      <w:r w:rsidR="00802C7F" w:rsidRPr="00C55B6B">
        <w:rPr>
          <w:rFonts w:ascii="Arial" w:hAnsi="Arial" w:cs="Arial"/>
        </w:rPr>
        <w:t xml:space="preserve">Children’s Commissioner for Wales (2023c) points out that, The Right Way </w:t>
      </w:r>
      <w:r w:rsidR="00707005" w:rsidRPr="00C55B6B">
        <w:rPr>
          <w:rFonts w:ascii="Arial" w:hAnsi="Arial" w:cs="Arial"/>
        </w:rPr>
        <w:t>report</w:t>
      </w:r>
      <w:r w:rsidR="00E5498C" w:rsidRPr="00C55B6B">
        <w:rPr>
          <w:rFonts w:ascii="Arial" w:hAnsi="Arial" w:cs="Arial"/>
        </w:rPr>
        <w:t xml:space="preserve"> was </w:t>
      </w:r>
      <w:r w:rsidR="00E5498C" w:rsidRPr="00C55B6B">
        <w:rPr>
          <w:rFonts w:ascii="Arial" w:hAnsi="Arial" w:cs="Arial"/>
        </w:rPr>
        <w:lastRenderedPageBreak/>
        <w:t>publishe</w:t>
      </w:r>
      <w:r w:rsidR="008E7306" w:rsidRPr="00C55B6B">
        <w:rPr>
          <w:rFonts w:ascii="Arial" w:hAnsi="Arial" w:cs="Arial"/>
        </w:rPr>
        <w:t>d</w:t>
      </w:r>
      <w:r w:rsidR="00E5498C" w:rsidRPr="00C55B6B">
        <w:rPr>
          <w:rFonts w:ascii="Arial" w:hAnsi="Arial" w:cs="Arial"/>
        </w:rPr>
        <w:t xml:space="preserve"> to show practical tools and models </w:t>
      </w:r>
      <w:r w:rsidR="009908CF" w:rsidRPr="00C55B6B">
        <w:rPr>
          <w:rFonts w:ascii="Arial" w:hAnsi="Arial" w:cs="Arial"/>
        </w:rPr>
        <w:t xml:space="preserve">to support public figures </w:t>
      </w:r>
      <w:r w:rsidR="00C90ADC" w:rsidRPr="00C55B6B">
        <w:rPr>
          <w:rFonts w:ascii="Arial" w:hAnsi="Arial" w:cs="Arial"/>
        </w:rPr>
        <w:t>in considering the rights of children</w:t>
      </w:r>
      <w:r w:rsidR="008E7306" w:rsidRPr="00C55B6B">
        <w:rPr>
          <w:rFonts w:ascii="Arial" w:hAnsi="Arial" w:cs="Arial"/>
        </w:rPr>
        <w:t xml:space="preserve"> following the Working under the </w:t>
      </w:r>
      <w:r w:rsidR="009E24A6" w:rsidRPr="00C55B6B">
        <w:rPr>
          <w:rFonts w:ascii="Arial" w:hAnsi="Arial" w:cs="Arial"/>
        </w:rPr>
        <w:t>Well-being of Future Generations Act</w:t>
      </w:r>
      <w:r w:rsidR="00BC653A" w:rsidRPr="00C55B6B">
        <w:rPr>
          <w:rFonts w:ascii="Arial" w:hAnsi="Arial" w:cs="Arial"/>
        </w:rPr>
        <w:t>.</w:t>
      </w:r>
      <w:r w:rsidR="000C2C34" w:rsidRPr="00C55B6B">
        <w:rPr>
          <w:rFonts w:ascii="Arial" w:hAnsi="Arial" w:cs="Arial"/>
        </w:rPr>
        <w:t xml:space="preserve"> The Right Way Approach was </w:t>
      </w:r>
      <w:r w:rsidR="00E5181E" w:rsidRPr="00C55B6B">
        <w:rPr>
          <w:rFonts w:ascii="Arial" w:hAnsi="Arial" w:cs="Arial"/>
        </w:rPr>
        <w:t xml:space="preserve">created with advice from the Wales Observatory on Human Rights of children and young people and looks closely at </w:t>
      </w:r>
      <w:r w:rsidR="007461BC" w:rsidRPr="00C55B6B">
        <w:rPr>
          <w:rFonts w:ascii="Arial" w:hAnsi="Arial" w:cs="Arial"/>
        </w:rPr>
        <w:t xml:space="preserve">following </w:t>
      </w:r>
      <w:r w:rsidR="0043758F" w:rsidRPr="00C55B6B">
        <w:rPr>
          <w:rFonts w:ascii="Arial" w:hAnsi="Arial" w:cs="Arial"/>
        </w:rPr>
        <w:t>t</w:t>
      </w:r>
      <w:r w:rsidR="00EC5DD3" w:rsidRPr="00C55B6B">
        <w:rPr>
          <w:rFonts w:ascii="Arial" w:hAnsi="Arial" w:cs="Arial"/>
        </w:rPr>
        <w:t xml:space="preserve">he </w:t>
      </w:r>
      <w:r w:rsidR="007461BC" w:rsidRPr="00C55B6B">
        <w:rPr>
          <w:rFonts w:ascii="Arial" w:hAnsi="Arial" w:cs="Arial"/>
        </w:rPr>
        <w:t xml:space="preserve">articles of the </w:t>
      </w:r>
      <w:r w:rsidR="00EC5DD3" w:rsidRPr="00C55B6B">
        <w:rPr>
          <w:rFonts w:ascii="Arial" w:hAnsi="Arial" w:cs="Arial"/>
        </w:rPr>
        <w:t xml:space="preserve">United Nations Convention on the Rights of the Child (Social care institute for excellence, no </w:t>
      </w:r>
      <w:r w:rsidR="00DA280D" w:rsidRPr="00C55B6B">
        <w:rPr>
          <w:rFonts w:ascii="Arial" w:hAnsi="Arial" w:cs="Arial"/>
        </w:rPr>
        <w:t>date,</w:t>
      </w:r>
      <w:r w:rsidR="00EC5DD3" w:rsidRPr="00C55B6B">
        <w:rPr>
          <w:rFonts w:ascii="Arial" w:hAnsi="Arial" w:cs="Arial"/>
        </w:rPr>
        <w:t xml:space="preserve"> and Children’s Commissioner </w:t>
      </w:r>
      <w:r w:rsidR="00DA280D" w:rsidRPr="00C55B6B">
        <w:rPr>
          <w:rFonts w:ascii="Arial" w:hAnsi="Arial" w:cs="Arial"/>
        </w:rPr>
        <w:t>for Wales, 2023c).</w:t>
      </w:r>
      <w:r w:rsidR="00923CCF" w:rsidRPr="00C55B6B">
        <w:rPr>
          <w:rFonts w:ascii="Arial" w:hAnsi="Arial" w:cs="Arial"/>
        </w:rPr>
        <w:t xml:space="preserve"> The Right Way report consists of four main principles to be considered </w:t>
      </w:r>
    </w:p>
    <w:p w14:paraId="3EFBDA63" w14:textId="79382FC0" w:rsidR="00F25347" w:rsidRPr="00C55B6B" w:rsidRDefault="00F25347" w:rsidP="00BB06BF">
      <w:pPr>
        <w:spacing w:line="360" w:lineRule="auto"/>
        <w:jc w:val="both"/>
        <w:rPr>
          <w:rFonts w:ascii="Arial" w:hAnsi="Arial" w:cs="Arial"/>
        </w:rPr>
      </w:pPr>
    </w:p>
    <w:p w14:paraId="16FECEE0" w14:textId="0616C72C" w:rsidR="00F25347" w:rsidRPr="00C55B6B" w:rsidRDefault="005E2FE3" w:rsidP="00BB06BF">
      <w:pPr>
        <w:spacing w:line="360" w:lineRule="auto"/>
        <w:jc w:val="both"/>
        <w:rPr>
          <w:rFonts w:ascii="Arial" w:hAnsi="Arial" w:cs="Arial"/>
        </w:rPr>
      </w:pPr>
      <w:r w:rsidRPr="00C55B6B">
        <w:rPr>
          <w:rFonts w:ascii="Arial" w:hAnsi="Arial" w:cs="Arial"/>
        </w:rPr>
        <w:t xml:space="preserve">The Right Way report </w:t>
      </w:r>
      <w:r w:rsidR="00181A03" w:rsidRPr="00C55B6B">
        <w:rPr>
          <w:rFonts w:ascii="Arial" w:hAnsi="Arial" w:cs="Arial"/>
        </w:rPr>
        <w:t xml:space="preserve">argues the significance </w:t>
      </w:r>
      <w:r w:rsidR="009C2CAD" w:rsidRPr="00C55B6B">
        <w:rPr>
          <w:rFonts w:ascii="Arial" w:hAnsi="Arial" w:cs="Arial"/>
        </w:rPr>
        <w:t>of leaders developing a children’s human right approach within an early years setting</w:t>
      </w:r>
      <w:r w:rsidRPr="00C55B6B">
        <w:rPr>
          <w:rFonts w:ascii="Arial" w:hAnsi="Arial" w:cs="Arial"/>
        </w:rPr>
        <w:t xml:space="preserve"> (Children’s Commissioner for Wales, 2021)</w:t>
      </w:r>
      <w:r w:rsidR="009C2CAD" w:rsidRPr="00C55B6B">
        <w:rPr>
          <w:rFonts w:ascii="Arial" w:hAnsi="Arial" w:cs="Arial"/>
        </w:rPr>
        <w:t xml:space="preserve">. </w:t>
      </w:r>
      <w:r w:rsidR="009E1580" w:rsidRPr="00C55B6B">
        <w:rPr>
          <w:rFonts w:ascii="Arial" w:hAnsi="Arial" w:cs="Arial"/>
        </w:rPr>
        <w:t xml:space="preserve">Under the section of a children’s human </w:t>
      </w:r>
      <w:r w:rsidR="004357E9" w:rsidRPr="00C55B6B">
        <w:rPr>
          <w:rFonts w:ascii="Arial" w:hAnsi="Arial" w:cs="Arial"/>
        </w:rPr>
        <w:t>rights approach,</w:t>
      </w:r>
      <w:r w:rsidR="009E1580" w:rsidRPr="00C55B6B">
        <w:rPr>
          <w:rFonts w:ascii="Arial" w:hAnsi="Arial" w:cs="Arial"/>
        </w:rPr>
        <w:t xml:space="preserve"> it focuses on embedding children’s human rights </w:t>
      </w:r>
      <w:r w:rsidR="004357E9" w:rsidRPr="00C55B6B">
        <w:rPr>
          <w:rFonts w:ascii="Arial" w:hAnsi="Arial" w:cs="Arial"/>
        </w:rPr>
        <w:t>at</w:t>
      </w:r>
      <w:r w:rsidR="00A91A09" w:rsidRPr="00C55B6B">
        <w:rPr>
          <w:rFonts w:ascii="Arial" w:hAnsi="Arial" w:cs="Arial"/>
        </w:rPr>
        <w:t xml:space="preserve"> the core withing a setting environment</w:t>
      </w:r>
      <w:r w:rsidRPr="00C55B6B">
        <w:rPr>
          <w:rFonts w:ascii="Arial" w:hAnsi="Arial" w:cs="Arial"/>
        </w:rPr>
        <w:t xml:space="preserve"> (Children’s Commissioner for Wales, 2021). </w:t>
      </w:r>
      <w:r w:rsidR="00FB3D22" w:rsidRPr="00C55B6B">
        <w:rPr>
          <w:rFonts w:ascii="Arial" w:hAnsi="Arial" w:cs="Arial"/>
        </w:rPr>
        <w:t xml:space="preserve">In </w:t>
      </w:r>
      <w:r w:rsidR="00372AAC" w:rsidRPr="00C55B6B">
        <w:rPr>
          <w:rFonts w:ascii="Arial" w:hAnsi="Arial" w:cs="Arial"/>
        </w:rPr>
        <w:t>t</w:t>
      </w:r>
      <w:r w:rsidR="00FB3D22" w:rsidRPr="00C55B6B">
        <w:rPr>
          <w:rFonts w:ascii="Arial" w:hAnsi="Arial" w:cs="Arial"/>
        </w:rPr>
        <w:t>his</w:t>
      </w:r>
      <w:r w:rsidR="00372AAC" w:rsidRPr="00C55B6B">
        <w:rPr>
          <w:rFonts w:ascii="Arial" w:hAnsi="Arial" w:cs="Arial"/>
        </w:rPr>
        <w:t xml:space="preserve"> section there are mentions of practitioners and leaders </w:t>
      </w:r>
      <w:r w:rsidR="00FB3D22" w:rsidRPr="00C55B6B">
        <w:rPr>
          <w:rFonts w:ascii="Arial" w:hAnsi="Arial" w:cs="Arial"/>
        </w:rPr>
        <w:t xml:space="preserve">developing their own knowledge and understanding of the UNCRC regulations so that the requirements of the new curriculum can be followed correctly (Children’s Commissioner for Wales, 2021). </w:t>
      </w:r>
      <w:r w:rsidR="00792375" w:rsidRPr="00C55B6B">
        <w:rPr>
          <w:rFonts w:ascii="Arial" w:hAnsi="Arial" w:cs="Arial"/>
        </w:rPr>
        <w:t xml:space="preserve">As presented by barber (2019) </w:t>
      </w:r>
      <w:r w:rsidR="00F96F02" w:rsidRPr="00C55B6B">
        <w:rPr>
          <w:rFonts w:ascii="Arial" w:hAnsi="Arial" w:cs="Arial"/>
        </w:rPr>
        <w:t xml:space="preserve">developing own knowledge relating to children is </w:t>
      </w:r>
      <w:r w:rsidR="009068B0" w:rsidRPr="00C55B6B">
        <w:rPr>
          <w:rFonts w:ascii="Arial" w:hAnsi="Arial" w:cs="Arial"/>
        </w:rPr>
        <w:t>key</w:t>
      </w:r>
      <w:r w:rsidR="0010757A" w:rsidRPr="00C55B6B">
        <w:rPr>
          <w:rFonts w:ascii="Arial" w:hAnsi="Arial" w:cs="Arial"/>
        </w:rPr>
        <w:t xml:space="preserve"> for practitioners to understand the needs of all children and how they can be supported throughout their holistic development. </w:t>
      </w:r>
      <w:r w:rsidR="00240B37" w:rsidRPr="00C55B6B">
        <w:rPr>
          <w:rFonts w:ascii="Arial" w:hAnsi="Arial" w:cs="Arial"/>
        </w:rPr>
        <w:t xml:space="preserve">As discussed by </w:t>
      </w:r>
      <w:r w:rsidR="0075099F" w:rsidRPr="00C55B6B">
        <w:rPr>
          <w:rFonts w:ascii="Arial" w:hAnsi="Arial" w:cs="Arial"/>
        </w:rPr>
        <w:t xml:space="preserve">Early Childhood Forum (2007) </w:t>
      </w:r>
      <w:r w:rsidR="001D7FC5" w:rsidRPr="00C55B6B">
        <w:rPr>
          <w:rFonts w:ascii="Arial" w:hAnsi="Arial" w:cs="Arial"/>
        </w:rPr>
        <w:t>having</w:t>
      </w:r>
      <w:r w:rsidR="00A3755C" w:rsidRPr="00C55B6B">
        <w:rPr>
          <w:rFonts w:ascii="Arial" w:hAnsi="Arial" w:cs="Arial"/>
        </w:rPr>
        <w:t xml:space="preserve"> accessible access to a culturally and developmentally suitable</w:t>
      </w:r>
      <w:r w:rsidR="00EA6E91" w:rsidRPr="00C55B6B">
        <w:rPr>
          <w:rFonts w:ascii="Arial" w:hAnsi="Arial" w:cs="Arial"/>
        </w:rPr>
        <w:t xml:space="preserve"> curriculum</w:t>
      </w:r>
      <w:r w:rsidR="00704608" w:rsidRPr="00C55B6B">
        <w:rPr>
          <w:rFonts w:ascii="Arial" w:hAnsi="Arial" w:cs="Arial"/>
        </w:rPr>
        <w:t xml:space="preserve"> where practitioners understand</w:t>
      </w:r>
      <w:r w:rsidR="00EA6E91" w:rsidRPr="00C55B6B">
        <w:rPr>
          <w:rFonts w:ascii="Arial" w:hAnsi="Arial" w:cs="Arial"/>
        </w:rPr>
        <w:t xml:space="preserve"> </w:t>
      </w:r>
      <w:r w:rsidR="00704608" w:rsidRPr="00C55B6B">
        <w:rPr>
          <w:rFonts w:ascii="Arial" w:hAnsi="Arial" w:cs="Arial"/>
        </w:rPr>
        <w:t>how to</w:t>
      </w:r>
      <w:r w:rsidR="00EA6E91" w:rsidRPr="00C55B6B">
        <w:rPr>
          <w:rFonts w:ascii="Arial" w:hAnsi="Arial" w:cs="Arial"/>
        </w:rPr>
        <w:t xml:space="preserve"> support the</w:t>
      </w:r>
      <w:r w:rsidR="00704608" w:rsidRPr="00C55B6B">
        <w:rPr>
          <w:rFonts w:ascii="Arial" w:hAnsi="Arial" w:cs="Arial"/>
        </w:rPr>
        <w:t xml:space="preserve"> child’s</w:t>
      </w:r>
      <w:r w:rsidR="00EA6E91" w:rsidRPr="00C55B6B">
        <w:rPr>
          <w:rFonts w:ascii="Arial" w:hAnsi="Arial" w:cs="Arial"/>
        </w:rPr>
        <w:t xml:space="preserve"> learning and growth about themselves and the world around the</w:t>
      </w:r>
      <w:r w:rsidR="00704608" w:rsidRPr="00C55B6B">
        <w:rPr>
          <w:rFonts w:ascii="Arial" w:hAnsi="Arial" w:cs="Arial"/>
        </w:rPr>
        <w:t>m</w:t>
      </w:r>
      <w:r w:rsidR="0088386B" w:rsidRPr="00C55B6B">
        <w:rPr>
          <w:rFonts w:ascii="Arial" w:hAnsi="Arial" w:cs="Arial"/>
        </w:rPr>
        <w:t xml:space="preserve"> while following regulations like UNCRC is essential to children’s development. </w:t>
      </w:r>
    </w:p>
    <w:p w14:paraId="32E38A9F" w14:textId="5E49D2F9" w:rsidR="0088386B" w:rsidRPr="00C55B6B" w:rsidRDefault="0088386B" w:rsidP="00BB06BF">
      <w:pPr>
        <w:spacing w:line="360" w:lineRule="auto"/>
        <w:jc w:val="both"/>
        <w:rPr>
          <w:rFonts w:ascii="Arial" w:hAnsi="Arial" w:cs="Arial"/>
        </w:rPr>
      </w:pPr>
    </w:p>
    <w:p w14:paraId="01373F52" w14:textId="18CA1BC7" w:rsidR="00AD2D5F" w:rsidRPr="00C55B6B" w:rsidRDefault="00A24595" w:rsidP="00BB06BF">
      <w:pPr>
        <w:spacing w:line="360" w:lineRule="auto"/>
        <w:jc w:val="both"/>
        <w:rPr>
          <w:rFonts w:ascii="Arial" w:hAnsi="Arial" w:cs="Arial"/>
        </w:rPr>
      </w:pPr>
      <w:r w:rsidRPr="00C55B6B">
        <w:rPr>
          <w:rFonts w:ascii="Arial" w:hAnsi="Arial" w:cs="Arial"/>
        </w:rPr>
        <w:t>R</w:t>
      </w:r>
      <w:r w:rsidR="0088386B" w:rsidRPr="00C55B6B">
        <w:rPr>
          <w:rFonts w:ascii="Arial" w:hAnsi="Arial" w:cs="Arial"/>
        </w:rPr>
        <w:t xml:space="preserve">eferring </w:t>
      </w:r>
      <w:r w:rsidR="00E2319B" w:rsidRPr="00C55B6B">
        <w:rPr>
          <w:rFonts w:ascii="Arial" w:hAnsi="Arial" w:cs="Arial"/>
        </w:rPr>
        <w:t>to the section above of the</w:t>
      </w:r>
      <w:r w:rsidR="00D949AB" w:rsidRPr="00C55B6B">
        <w:rPr>
          <w:rFonts w:ascii="Arial" w:hAnsi="Arial" w:cs="Arial"/>
        </w:rPr>
        <w:t xml:space="preserve"> The Right Way report</w:t>
      </w:r>
      <w:r w:rsidR="00875022" w:rsidRPr="00C55B6B">
        <w:rPr>
          <w:rFonts w:ascii="Arial" w:hAnsi="Arial" w:cs="Arial"/>
        </w:rPr>
        <w:t xml:space="preserve"> it is vital that training of </w:t>
      </w:r>
      <w:r w:rsidR="00D92770" w:rsidRPr="00C55B6B">
        <w:rPr>
          <w:rFonts w:ascii="Arial" w:hAnsi="Arial" w:cs="Arial"/>
        </w:rPr>
        <w:t xml:space="preserve">practitioners focuses on supporting the UNCRC </w:t>
      </w:r>
      <w:r w:rsidR="00B5577F" w:rsidRPr="00C55B6B">
        <w:rPr>
          <w:rFonts w:ascii="Arial" w:hAnsi="Arial" w:cs="Arial"/>
        </w:rPr>
        <w:t>and their</w:t>
      </w:r>
      <w:r w:rsidR="00B37AFE" w:rsidRPr="00C55B6B">
        <w:rPr>
          <w:rFonts w:ascii="Arial" w:hAnsi="Arial" w:cs="Arial"/>
        </w:rPr>
        <w:t xml:space="preserve"> articles as this will ensure</w:t>
      </w:r>
      <w:r w:rsidR="005A551C" w:rsidRPr="00C55B6B">
        <w:rPr>
          <w:rFonts w:ascii="Arial" w:hAnsi="Arial" w:cs="Arial"/>
        </w:rPr>
        <w:t xml:space="preserve"> that the rights </w:t>
      </w:r>
      <w:r w:rsidR="00E975D7" w:rsidRPr="00C55B6B">
        <w:rPr>
          <w:rFonts w:ascii="Arial" w:hAnsi="Arial" w:cs="Arial"/>
        </w:rPr>
        <w:t>of all children are understood by</w:t>
      </w:r>
      <w:r w:rsidR="00B5577F" w:rsidRPr="00C55B6B">
        <w:rPr>
          <w:rFonts w:ascii="Arial" w:hAnsi="Arial" w:cs="Arial"/>
        </w:rPr>
        <w:t xml:space="preserve"> all professionals and</w:t>
      </w:r>
      <w:r w:rsidR="00E975D7" w:rsidRPr="00C55B6B">
        <w:rPr>
          <w:rFonts w:ascii="Arial" w:hAnsi="Arial" w:cs="Arial"/>
        </w:rPr>
        <w:t xml:space="preserve"> practitioners</w:t>
      </w:r>
      <w:r w:rsidR="00B5577F" w:rsidRPr="00C55B6B">
        <w:rPr>
          <w:rFonts w:ascii="Arial" w:hAnsi="Arial" w:cs="Arial"/>
        </w:rPr>
        <w:t xml:space="preserve"> (Early Childhood Forum, 2007). </w:t>
      </w:r>
      <w:r w:rsidRPr="00C55B6B">
        <w:rPr>
          <w:rFonts w:ascii="Arial" w:hAnsi="Arial" w:cs="Arial"/>
        </w:rPr>
        <w:t xml:space="preserve">However, </w:t>
      </w:r>
      <w:r w:rsidR="00F15D6E" w:rsidRPr="00C55B6B">
        <w:rPr>
          <w:rFonts w:ascii="Arial" w:hAnsi="Arial" w:cs="Arial"/>
        </w:rPr>
        <w:t>following this can be difficult for some practitioners due to a lack of funding available</w:t>
      </w:r>
      <w:r w:rsidR="002A71B9" w:rsidRPr="00C55B6B">
        <w:rPr>
          <w:rFonts w:ascii="Arial" w:hAnsi="Arial" w:cs="Arial"/>
        </w:rPr>
        <w:t xml:space="preserve">, </w:t>
      </w:r>
      <w:r w:rsidR="005A1B2B" w:rsidRPr="00C55B6B">
        <w:rPr>
          <w:rFonts w:ascii="Arial" w:hAnsi="Arial" w:cs="Arial"/>
        </w:rPr>
        <w:t>as explained by Early years workforce Commission</w:t>
      </w:r>
      <w:r w:rsidR="0084136F" w:rsidRPr="00C55B6B">
        <w:rPr>
          <w:rFonts w:ascii="Arial" w:hAnsi="Arial" w:cs="Arial"/>
        </w:rPr>
        <w:t xml:space="preserve"> (2021)</w:t>
      </w:r>
      <w:r w:rsidR="005A1B2B" w:rsidRPr="00C55B6B">
        <w:rPr>
          <w:rFonts w:ascii="Arial" w:hAnsi="Arial" w:cs="Arial"/>
        </w:rPr>
        <w:t xml:space="preserve"> this can be due </w:t>
      </w:r>
      <w:r w:rsidR="000F50E8" w:rsidRPr="00C55B6B">
        <w:rPr>
          <w:rFonts w:ascii="Arial" w:hAnsi="Arial" w:cs="Arial"/>
        </w:rPr>
        <w:t xml:space="preserve">to the role of practitioners still not being recognised as critical within the </w:t>
      </w:r>
      <w:r w:rsidR="003738E4" w:rsidRPr="00C55B6B">
        <w:rPr>
          <w:rFonts w:ascii="Arial" w:hAnsi="Arial" w:cs="Arial"/>
        </w:rPr>
        <w:t>community</w:t>
      </w:r>
      <w:r w:rsidR="002A71B9" w:rsidRPr="00C55B6B">
        <w:rPr>
          <w:rFonts w:ascii="Arial" w:hAnsi="Arial" w:cs="Arial"/>
        </w:rPr>
        <w:t xml:space="preserve"> affecting the funding provided to settings. </w:t>
      </w:r>
      <w:r w:rsidR="00162C5B" w:rsidRPr="00C55B6B">
        <w:rPr>
          <w:rFonts w:ascii="Arial" w:hAnsi="Arial" w:cs="Arial"/>
        </w:rPr>
        <w:t xml:space="preserve">This section also describes how parents should be aware of their children’s rights. However, this can be difficult to achieve if parents and practitioners do not have an effective mutual </w:t>
      </w:r>
      <w:r w:rsidR="00162C5B" w:rsidRPr="00C55B6B">
        <w:rPr>
          <w:rFonts w:ascii="Arial" w:hAnsi="Arial" w:cs="Arial"/>
        </w:rPr>
        <w:lastRenderedPageBreak/>
        <w:t>relationshi</w:t>
      </w:r>
      <w:r w:rsidR="00FA0A37" w:rsidRPr="00C55B6B">
        <w:rPr>
          <w:rFonts w:ascii="Arial" w:hAnsi="Arial" w:cs="Arial"/>
        </w:rPr>
        <w:t>ps</w:t>
      </w:r>
      <w:r w:rsidR="00A7785D" w:rsidRPr="00C55B6B">
        <w:rPr>
          <w:rFonts w:ascii="Arial" w:hAnsi="Arial" w:cs="Arial"/>
        </w:rPr>
        <w:t xml:space="preserve">. As </w:t>
      </w:r>
      <w:r w:rsidR="00FA03ED" w:rsidRPr="00C55B6B">
        <w:rPr>
          <w:rFonts w:ascii="Arial" w:hAnsi="Arial" w:cs="Arial"/>
        </w:rPr>
        <w:t xml:space="preserve">indicated by </w:t>
      </w:r>
      <w:proofErr w:type="spellStart"/>
      <w:r w:rsidR="005C6E2E" w:rsidRPr="00C55B6B">
        <w:rPr>
          <w:rFonts w:ascii="Arial" w:hAnsi="Arial" w:cs="Arial"/>
        </w:rPr>
        <w:t>Paccaud</w:t>
      </w:r>
      <w:proofErr w:type="spellEnd"/>
      <w:r w:rsidR="005C6E2E" w:rsidRPr="00C55B6B">
        <w:rPr>
          <w:rFonts w:ascii="Arial" w:hAnsi="Arial" w:cs="Arial"/>
        </w:rPr>
        <w:t xml:space="preserve"> </w:t>
      </w:r>
      <w:r w:rsidR="005C6E2E" w:rsidRPr="00C55B6B">
        <w:rPr>
          <w:rFonts w:ascii="Arial" w:hAnsi="Arial" w:cs="Arial"/>
          <w:i/>
          <w:iCs/>
        </w:rPr>
        <w:t>et al</w:t>
      </w:r>
      <w:r w:rsidR="005C6E2E" w:rsidRPr="00C55B6B">
        <w:rPr>
          <w:rFonts w:ascii="Arial" w:hAnsi="Arial" w:cs="Arial"/>
        </w:rPr>
        <w:t>. (2021)</w:t>
      </w:r>
      <w:r w:rsidR="00FA03ED" w:rsidRPr="00C55B6B">
        <w:rPr>
          <w:rFonts w:ascii="Arial" w:hAnsi="Arial" w:cs="Arial"/>
        </w:rPr>
        <w:t xml:space="preserve"> this can also be due to the lack of training </w:t>
      </w:r>
      <w:r w:rsidR="005C6E2E" w:rsidRPr="00C55B6B">
        <w:rPr>
          <w:rFonts w:ascii="Arial" w:hAnsi="Arial" w:cs="Arial"/>
        </w:rPr>
        <w:t>for practitioners to learn and understand the best way to communicate and build a relationship with the parent and family of the child</w:t>
      </w:r>
      <w:r w:rsidR="00804F4C" w:rsidRPr="00C55B6B">
        <w:rPr>
          <w:rFonts w:ascii="Arial" w:hAnsi="Arial" w:cs="Arial"/>
        </w:rPr>
        <w:t xml:space="preserve"> impacting the relationship between them. </w:t>
      </w:r>
    </w:p>
    <w:p w14:paraId="1C98713E" w14:textId="1F3D2A19" w:rsidR="00ED362D" w:rsidRPr="00C55B6B" w:rsidRDefault="00ED362D" w:rsidP="00BB06BF">
      <w:pPr>
        <w:spacing w:line="360" w:lineRule="auto"/>
        <w:jc w:val="both"/>
        <w:rPr>
          <w:rFonts w:ascii="Arial" w:hAnsi="Arial" w:cs="Arial"/>
        </w:rPr>
      </w:pPr>
    </w:p>
    <w:p w14:paraId="4A46F966" w14:textId="40CC9CAD" w:rsidR="001232E3" w:rsidRPr="00C55B6B" w:rsidRDefault="00C55D9A" w:rsidP="00BB06BF">
      <w:pPr>
        <w:spacing w:line="360" w:lineRule="auto"/>
        <w:jc w:val="both"/>
        <w:rPr>
          <w:rFonts w:ascii="Arial" w:hAnsi="Arial" w:cs="Arial"/>
        </w:rPr>
      </w:pPr>
      <w:r w:rsidRPr="00C55B6B">
        <w:rPr>
          <w:rFonts w:ascii="Arial" w:hAnsi="Arial" w:cs="Arial"/>
        </w:rPr>
        <w:t xml:space="preserve">The right way report </w:t>
      </w:r>
      <w:r w:rsidR="006618C1" w:rsidRPr="00C55B6B">
        <w:rPr>
          <w:rFonts w:ascii="Arial" w:hAnsi="Arial" w:cs="Arial"/>
        </w:rPr>
        <w:t>also discuss</w:t>
      </w:r>
      <w:r w:rsidR="00EC2543" w:rsidRPr="00C55B6B">
        <w:rPr>
          <w:rFonts w:ascii="Arial" w:hAnsi="Arial" w:cs="Arial"/>
        </w:rPr>
        <w:t>es</w:t>
      </w:r>
      <w:r w:rsidR="006618C1" w:rsidRPr="00C55B6B">
        <w:rPr>
          <w:rFonts w:ascii="Arial" w:hAnsi="Arial" w:cs="Arial"/>
        </w:rPr>
        <w:t xml:space="preserve"> the </w:t>
      </w:r>
      <w:r w:rsidR="00CE36D1" w:rsidRPr="00C55B6B">
        <w:rPr>
          <w:rFonts w:ascii="Arial" w:hAnsi="Arial" w:cs="Arial"/>
        </w:rPr>
        <w:t>importance</w:t>
      </w:r>
      <w:r w:rsidR="006618C1" w:rsidRPr="00C55B6B">
        <w:rPr>
          <w:rFonts w:ascii="Arial" w:hAnsi="Arial" w:cs="Arial"/>
        </w:rPr>
        <w:t xml:space="preserve"> of equality and </w:t>
      </w:r>
      <w:r w:rsidR="00CE36D1" w:rsidRPr="00C55B6B">
        <w:rPr>
          <w:rFonts w:ascii="Arial" w:hAnsi="Arial" w:cs="Arial"/>
        </w:rPr>
        <w:t>non-discrimination</w:t>
      </w:r>
      <w:r w:rsidR="00287750" w:rsidRPr="00C55B6B">
        <w:rPr>
          <w:rFonts w:ascii="Arial" w:hAnsi="Arial" w:cs="Arial"/>
        </w:rPr>
        <w:t xml:space="preserve"> within an early </w:t>
      </w:r>
      <w:r w:rsidR="00424423" w:rsidRPr="00C55B6B">
        <w:rPr>
          <w:rFonts w:ascii="Arial" w:hAnsi="Arial" w:cs="Arial"/>
        </w:rPr>
        <w:t>year’s</w:t>
      </w:r>
      <w:r w:rsidR="00287750" w:rsidRPr="00C55B6B">
        <w:rPr>
          <w:rFonts w:ascii="Arial" w:hAnsi="Arial" w:cs="Arial"/>
        </w:rPr>
        <w:t xml:space="preserve"> environment</w:t>
      </w:r>
      <w:r w:rsidR="00B415FE" w:rsidRPr="00C55B6B">
        <w:rPr>
          <w:rFonts w:ascii="Arial" w:hAnsi="Arial" w:cs="Arial"/>
        </w:rPr>
        <w:t xml:space="preserve"> </w:t>
      </w:r>
      <w:r w:rsidR="00F31C37" w:rsidRPr="00C55B6B">
        <w:rPr>
          <w:rFonts w:ascii="Arial" w:hAnsi="Arial" w:cs="Arial"/>
        </w:rPr>
        <w:t>and how it is essential to prevent and battle this</w:t>
      </w:r>
      <w:r w:rsidR="00242F5F" w:rsidRPr="00C55B6B">
        <w:rPr>
          <w:rFonts w:ascii="Arial" w:hAnsi="Arial" w:cs="Arial"/>
        </w:rPr>
        <w:t xml:space="preserve"> (Children's Commissioner for Wales, 2021)</w:t>
      </w:r>
      <w:r w:rsidR="0092470C" w:rsidRPr="00C55B6B">
        <w:rPr>
          <w:rFonts w:ascii="Arial" w:hAnsi="Arial" w:cs="Arial"/>
        </w:rPr>
        <w:t xml:space="preserve">. This is in line with article 2 of the UNCRC where children have the right to not be discriminated against (Children’s and young people’s commission Scotland, 2006-2023a). </w:t>
      </w:r>
      <w:r w:rsidR="00055923" w:rsidRPr="00C55B6B">
        <w:rPr>
          <w:rFonts w:ascii="Arial" w:hAnsi="Arial" w:cs="Arial"/>
        </w:rPr>
        <w:t xml:space="preserve">Tower hamlet council (2017) states that all early </w:t>
      </w:r>
      <w:r w:rsidR="00D63276" w:rsidRPr="00C55B6B">
        <w:rPr>
          <w:rFonts w:ascii="Arial" w:hAnsi="Arial" w:cs="Arial"/>
        </w:rPr>
        <w:t>year’s</w:t>
      </w:r>
      <w:r w:rsidR="00055923" w:rsidRPr="00C55B6B">
        <w:rPr>
          <w:rFonts w:ascii="Arial" w:hAnsi="Arial" w:cs="Arial"/>
        </w:rPr>
        <w:t xml:space="preserve"> prac</w:t>
      </w:r>
      <w:r w:rsidR="00C32537" w:rsidRPr="00C55B6B">
        <w:rPr>
          <w:rFonts w:ascii="Arial" w:hAnsi="Arial" w:cs="Arial"/>
        </w:rPr>
        <w:t xml:space="preserve">titioners have a duty to </w:t>
      </w:r>
      <w:r w:rsidR="00CD1FBE" w:rsidRPr="00C55B6B">
        <w:rPr>
          <w:rFonts w:ascii="Arial" w:hAnsi="Arial" w:cs="Arial"/>
        </w:rPr>
        <w:t>encourage</w:t>
      </w:r>
      <w:r w:rsidR="00C32537" w:rsidRPr="00C55B6B">
        <w:rPr>
          <w:rFonts w:ascii="Arial" w:hAnsi="Arial" w:cs="Arial"/>
        </w:rPr>
        <w:t xml:space="preserve"> </w:t>
      </w:r>
      <w:r w:rsidR="00CD1FBE" w:rsidRPr="00C55B6B">
        <w:rPr>
          <w:rFonts w:ascii="Arial" w:hAnsi="Arial" w:cs="Arial"/>
        </w:rPr>
        <w:t xml:space="preserve">understanding and diversity within the setting. </w:t>
      </w:r>
      <w:r w:rsidR="00453D27" w:rsidRPr="00C55B6B">
        <w:rPr>
          <w:rFonts w:ascii="Arial" w:hAnsi="Arial" w:cs="Arial"/>
        </w:rPr>
        <w:t>Tower Hamlets council (</w:t>
      </w:r>
      <w:r w:rsidR="0045642D" w:rsidRPr="00C55B6B">
        <w:rPr>
          <w:rFonts w:ascii="Arial" w:hAnsi="Arial" w:cs="Arial"/>
        </w:rPr>
        <w:t xml:space="preserve">2017) </w:t>
      </w:r>
      <w:r w:rsidR="008758DC" w:rsidRPr="00C55B6B">
        <w:rPr>
          <w:rFonts w:ascii="Arial" w:hAnsi="Arial" w:cs="Arial"/>
        </w:rPr>
        <w:t>points</w:t>
      </w:r>
      <w:r w:rsidR="0045642D" w:rsidRPr="00C55B6B">
        <w:rPr>
          <w:rFonts w:ascii="Arial" w:hAnsi="Arial" w:cs="Arial"/>
        </w:rPr>
        <w:t xml:space="preserve"> out, how it is essential for all practitioners to provide an equal opportunity </w:t>
      </w:r>
      <w:r w:rsidR="008758DC" w:rsidRPr="00C55B6B">
        <w:rPr>
          <w:rFonts w:ascii="Arial" w:hAnsi="Arial" w:cs="Arial"/>
        </w:rPr>
        <w:t xml:space="preserve">for all children, families and outside agencies who is involved with the setting </w:t>
      </w:r>
      <w:r w:rsidR="005D5F89" w:rsidRPr="00C55B6B">
        <w:rPr>
          <w:rFonts w:ascii="Arial" w:hAnsi="Arial" w:cs="Arial"/>
        </w:rPr>
        <w:t xml:space="preserve">as it creates an atmosphere where professionals </w:t>
      </w:r>
      <w:r w:rsidR="00055923" w:rsidRPr="00C55B6B">
        <w:rPr>
          <w:rFonts w:ascii="Arial" w:hAnsi="Arial" w:cs="Arial"/>
        </w:rPr>
        <w:t>can</w:t>
      </w:r>
      <w:r w:rsidR="005D5F89" w:rsidRPr="00C55B6B">
        <w:rPr>
          <w:rFonts w:ascii="Arial" w:hAnsi="Arial" w:cs="Arial"/>
        </w:rPr>
        <w:t xml:space="preserve"> develop a greater understanding on how to support the different needs of all.</w:t>
      </w:r>
      <w:r w:rsidR="001232E3" w:rsidRPr="00C55B6B">
        <w:rPr>
          <w:rFonts w:ascii="Arial" w:hAnsi="Arial" w:cs="Arial"/>
        </w:rPr>
        <w:t xml:space="preserve"> This is following the Equality Act 2010 (Tower Hamlets council, 2017</w:t>
      </w:r>
      <w:r w:rsidR="005C7705" w:rsidRPr="00C55B6B">
        <w:rPr>
          <w:rFonts w:ascii="Arial" w:hAnsi="Arial" w:cs="Arial"/>
        </w:rPr>
        <w:t>, pg.</w:t>
      </w:r>
      <w:r w:rsidR="004844A1" w:rsidRPr="00C55B6B">
        <w:rPr>
          <w:rFonts w:ascii="Arial" w:hAnsi="Arial" w:cs="Arial"/>
        </w:rPr>
        <w:t xml:space="preserve"> 7</w:t>
      </w:r>
      <w:r w:rsidR="001232E3" w:rsidRPr="00C55B6B">
        <w:rPr>
          <w:rFonts w:ascii="Arial" w:hAnsi="Arial" w:cs="Arial"/>
        </w:rPr>
        <w:t xml:space="preserve">). </w:t>
      </w:r>
    </w:p>
    <w:p w14:paraId="4050AFBA" w14:textId="72725061" w:rsidR="001232E3" w:rsidRPr="00C55B6B" w:rsidRDefault="001232E3" w:rsidP="00BB06BF">
      <w:pPr>
        <w:spacing w:line="360" w:lineRule="auto"/>
        <w:jc w:val="both"/>
        <w:rPr>
          <w:rFonts w:ascii="Arial" w:hAnsi="Arial" w:cs="Arial"/>
        </w:rPr>
      </w:pPr>
    </w:p>
    <w:p w14:paraId="05B5624A" w14:textId="5E5B2EB2" w:rsidR="00AD2D5F" w:rsidRPr="00C55B6B" w:rsidRDefault="001232E3" w:rsidP="00BB06BF">
      <w:pPr>
        <w:spacing w:line="360" w:lineRule="auto"/>
        <w:jc w:val="both"/>
        <w:rPr>
          <w:rFonts w:ascii="Arial" w:hAnsi="Arial" w:cs="Arial"/>
        </w:rPr>
      </w:pPr>
      <w:r w:rsidRPr="00C55B6B">
        <w:rPr>
          <w:rFonts w:ascii="Arial" w:hAnsi="Arial" w:cs="Arial"/>
        </w:rPr>
        <w:t xml:space="preserve">However, in </w:t>
      </w:r>
      <w:r w:rsidR="00D5203D" w:rsidRPr="00C55B6B">
        <w:rPr>
          <w:rFonts w:ascii="Arial" w:hAnsi="Arial" w:cs="Arial"/>
        </w:rPr>
        <w:t>the</w:t>
      </w:r>
      <w:r w:rsidRPr="00C55B6B">
        <w:rPr>
          <w:rFonts w:ascii="Arial" w:hAnsi="Arial" w:cs="Arial"/>
        </w:rPr>
        <w:t xml:space="preserve"> </w:t>
      </w:r>
      <w:r w:rsidR="00ED3AAE" w:rsidRPr="00C55B6B">
        <w:rPr>
          <w:rFonts w:ascii="Arial" w:hAnsi="Arial" w:cs="Arial"/>
        </w:rPr>
        <w:t>Right Way report</w:t>
      </w:r>
      <w:r w:rsidR="00D5203D" w:rsidRPr="00C55B6B">
        <w:rPr>
          <w:rFonts w:ascii="Arial" w:hAnsi="Arial" w:cs="Arial"/>
        </w:rPr>
        <w:t xml:space="preserve">, </w:t>
      </w:r>
      <w:r w:rsidR="00A76184" w:rsidRPr="00C55B6B">
        <w:rPr>
          <w:rFonts w:ascii="Arial" w:hAnsi="Arial" w:cs="Arial"/>
        </w:rPr>
        <w:t xml:space="preserve">each section is worded differently </w:t>
      </w:r>
      <w:r w:rsidR="00AD1F40" w:rsidRPr="00C55B6B">
        <w:rPr>
          <w:rFonts w:ascii="Arial" w:hAnsi="Arial" w:cs="Arial"/>
        </w:rPr>
        <w:t xml:space="preserve">but a variation of language should be considered </w:t>
      </w:r>
      <w:r w:rsidR="00C77EB4" w:rsidRPr="00C55B6B">
        <w:rPr>
          <w:rFonts w:ascii="Arial" w:hAnsi="Arial" w:cs="Arial"/>
        </w:rPr>
        <w:t xml:space="preserve">throughout the equality and </w:t>
      </w:r>
      <w:r w:rsidR="001A01A9" w:rsidRPr="00C55B6B">
        <w:rPr>
          <w:rFonts w:ascii="Arial" w:hAnsi="Arial" w:cs="Arial"/>
        </w:rPr>
        <w:t>non-</w:t>
      </w:r>
      <w:r w:rsidR="00C77EB4" w:rsidRPr="00C55B6B">
        <w:rPr>
          <w:rFonts w:ascii="Arial" w:hAnsi="Arial" w:cs="Arial"/>
        </w:rPr>
        <w:t xml:space="preserve">discrimination </w:t>
      </w:r>
      <w:r w:rsidR="001A01A9" w:rsidRPr="00C55B6B">
        <w:rPr>
          <w:rFonts w:ascii="Arial" w:hAnsi="Arial" w:cs="Arial"/>
        </w:rPr>
        <w:t xml:space="preserve">section </w:t>
      </w:r>
      <w:r w:rsidR="00C16E32" w:rsidRPr="00C55B6B">
        <w:rPr>
          <w:rFonts w:ascii="Arial" w:hAnsi="Arial" w:cs="Arial"/>
        </w:rPr>
        <w:t xml:space="preserve">of the report as pointed by the Equality Act 2010 (Government Legal Department, no date). </w:t>
      </w:r>
      <w:r w:rsidR="00C72E80" w:rsidRPr="00C55B6B">
        <w:rPr>
          <w:rFonts w:ascii="Arial" w:hAnsi="Arial" w:cs="Arial"/>
        </w:rPr>
        <w:t>This section uses the word ‘</w:t>
      </w:r>
      <w:r w:rsidR="005D2328" w:rsidRPr="00C55B6B">
        <w:rPr>
          <w:rFonts w:ascii="Arial" w:hAnsi="Arial" w:cs="Arial"/>
        </w:rPr>
        <w:t>aim</w:t>
      </w:r>
      <w:r w:rsidR="00C72E80" w:rsidRPr="00C55B6B">
        <w:rPr>
          <w:rFonts w:ascii="Arial" w:hAnsi="Arial" w:cs="Arial"/>
        </w:rPr>
        <w:t xml:space="preserve">’ </w:t>
      </w:r>
      <w:r w:rsidR="00457E1D" w:rsidRPr="00C55B6B">
        <w:rPr>
          <w:rFonts w:ascii="Arial" w:hAnsi="Arial" w:cs="Arial"/>
        </w:rPr>
        <w:t xml:space="preserve">which is referred to as directing </w:t>
      </w:r>
      <w:r w:rsidR="007A4A7B" w:rsidRPr="00C55B6B">
        <w:rPr>
          <w:rFonts w:ascii="Arial" w:hAnsi="Arial" w:cs="Arial"/>
        </w:rPr>
        <w:t>it to people who will influence or achieve greatness (</w:t>
      </w:r>
      <w:r w:rsidR="00FA48E1" w:rsidRPr="00C55B6B">
        <w:rPr>
          <w:rFonts w:ascii="Arial" w:hAnsi="Arial" w:cs="Arial"/>
        </w:rPr>
        <w:t>Cambridge dictionary, 2023)</w:t>
      </w:r>
      <w:r w:rsidR="00EF1C85" w:rsidRPr="00C55B6B">
        <w:rPr>
          <w:rFonts w:ascii="Arial" w:hAnsi="Arial" w:cs="Arial"/>
        </w:rPr>
        <w:t xml:space="preserve"> within the setting environment</w:t>
      </w:r>
      <w:r w:rsidR="00FA48E1" w:rsidRPr="00C55B6B">
        <w:rPr>
          <w:rFonts w:ascii="Arial" w:hAnsi="Arial" w:cs="Arial"/>
        </w:rPr>
        <w:t xml:space="preserve">. </w:t>
      </w:r>
      <w:r w:rsidR="00BB40E5" w:rsidRPr="00C55B6B">
        <w:rPr>
          <w:rFonts w:ascii="Arial" w:hAnsi="Arial" w:cs="Arial"/>
        </w:rPr>
        <w:t xml:space="preserve">This can be </w:t>
      </w:r>
      <w:r w:rsidR="00B51722" w:rsidRPr="00C55B6B">
        <w:rPr>
          <w:rFonts w:ascii="Arial" w:hAnsi="Arial" w:cs="Arial"/>
        </w:rPr>
        <w:t xml:space="preserve">difficult to achieve in certain occasions as every child and family live in different environments where they are growing up in </w:t>
      </w:r>
      <w:r w:rsidR="00B477EC" w:rsidRPr="00C55B6B">
        <w:rPr>
          <w:rFonts w:ascii="Arial" w:hAnsi="Arial" w:cs="Arial"/>
        </w:rPr>
        <w:t xml:space="preserve">socio economic conditions </w:t>
      </w:r>
      <w:r w:rsidR="00CC5925" w:rsidRPr="00C55B6B">
        <w:rPr>
          <w:rFonts w:ascii="Arial" w:hAnsi="Arial" w:cs="Arial"/>
        </w:rPr>
        <w:t xml:space="preserve">which can affect a child’s social, emotional and language development even before they begin </w:t>
      </w:r>
      <w:r w:rsidR="00864EDD" w:rsidRPr="00C55B6B">
        <w:rPr>
          <w:rFonts w:ascii="Arial" w:hAnsi="Arial" w:cs="Arial"/>
        </w:rPr>
        <w:t xml:space="preserve">to attend the setting </w:t>
      </w:r>
      <w:r w:rsidR="00CC5925" w:rsidRPr="00C55B6B">
        <w:rPr>
          <w:rFonts w:ascii="Arial" w:hAnsi="Arial" w:cs="Arial"/>
        </w:rPr>
        <w:t>(</w:t>
      </w:r>
      <w:proofErr w:type="spellStart"/>
      <w:r w:rsidR="00AF2452" w:rsidRPr="00C55B6B">
        <w:rPr>
          <w:rFonts w:ascii="Arial" w:hAnsi="Arial" w:cs="Arial"/>
        </w:rPr>
        <w:t>Cattan</w:t>
      </w:r>
      <w:proofErr w:type="spellEnd"/>
      <w:r w:rsidR="00AF2452" w:rsidRPr="00C55B6B">
        <w:rPr>
          <w:rFonts w:ascii="Arial" w:hAnsi="Arial" w:cs="Arial"/>
        </w:rPr>
        <w:t xml:space="preserve"> et al., 2022</w:t>
      </w:r>
      <w:r w:rsidR="00CC5925" w:rsidRPr="00C55B6B">
        <w:rPr>
          <w:rFonts w:ascii="Arial" w:hAnsi="Arial" w:cs="Arial"/>
        </w:rPr>
        <w:t>)</w:t>
      </w:r>
      <w:r w:rsidR="00864EDD" w:rsidRPr="00C55B6B">
        <w:rPr>
          <w:rFonts w:ascii="Arial" w:hAnsi="Arial" w:cs="Arial"/>
        </w:rPr>
        <w:t>.</w:t>
      </w:r>
      <w:r w:rsidR="00CC5925" w:rsidRPr="00C55B6B">
        <w:rPr>
          <w:rFonts w:ascii="Arial" w:hAnsi="Arial" w:cs="Arial"/>
        </w:rPr>
        <w:t xml:space="preserve"> </w:t>
      </w:r>
      <w:r w:rsidR="00310795" w:rsidRPr="00C55B6B">
        <w:rPr>
          <w:rFonts w:ascii="Arial" w:hAnsi="Arial" w:cs="Arial"/>
        </w:rPr>
        <w:t xml:space="preserve">Mistry </w:t>
      </w:r>
      <w:r w:rsidR="00552F69" w:rsidRPr="00C55B6B">
        <w:rPr>
          <w:rFonts w:ascii="Arial" w:hAnsi="Arial" w:cs="Arial"/>
        </w:rPr>
        <w:t>(</w:t>
      </w:r>
      <w:r w:rsidR="00FD6430" w:rsidRPr="00C55B6B">
        <w:rPr>
          <w:rFonts w:ascii="Arial" w:hAnsi="Arial" w:cs="Arial"/>
        </w:rPr>
        <w:t>2023</w:t>
      </w:r>
      <w:r w:rsidR="00552F69" w:rsidRPr="00C55B6B">
        <w:rPr>
          <w:rFonts w:ascii="Arial" w:hAnsi="Arial" w:cs="Arial"/>
        </w:rPr>
        <w:t>) also states that</w:t>
      </w:r>
      <w:r w:rsidR="006E196B" w:rsidRPr="00C55B6B">
        <w:rPr>
          <w:rFonts w:ascii="Arial" w:hAnsi="Arial" w:cs="Arial"/>
        </w:rPr>
        <w:t>,</w:t>
      </w:r>
      <w:r w:rsidR="00552F69" w:rsidRPr="00C55B6B">
        <w:rPr>
          <w:rFonts w:ascii="Arial" w:hAnsi="Arial" w:cs="Arial"/>
        </w:rPr>
        <w:t xml:space="preserve"> this can </w:t>
      </w:r>
      <w:r w:rsidR="00860365" w:rsidRPr="00C55B6B">
        <w:rPr>
          <w:rFonts w:ascii="Arial" w:hAnsi="Arial" w:cs="Arial"/>
        </w:rPr>
        <w:t>be a challenge</w:t>
      </w:r>
      <w:r w:rsidR="00552F69" w:rsidRPr="00C55B6B">
        <w:rPr>
          <w:rFonts w:ascii="Arial" w:hAnsi="Arial" w:cs="Arial"/>
        </w:rPr>
        <w:t xml:space="preserve"> due to different cultural principles within the practitioners in the setting as all </w:t>
      </w:r>
      <w:r w:rsidR="00E17E05" w:rsidRPr="00C55B6B">
        <w:rPr>
          <w:rFonts w:ascii="Arial" w:hAnsi="Arial" w:cs="Arial"/>
        </w:rPr>
        <w:t>they all hold different values</w:t>
      </w:r>
      <w:r w:rsidR="007C297A" w:rsidRPr="00C55B6B">
        <w:rPr>
          <w:rFonts w:ascii="Arial" w:hAnsi="Arial" w:cs="Arial"/>
        </w:rPr>
        <w:t>,</w:t>
      </w:r>
      <w:r w:rsidR="00E17E05" w:rsidRPr="00C55B6B">
        <w:rPr>
          <w:rFonts w:ascii="Arial" w:hAnsi="Arial" w:cs="Arial"/>
        </w:rPr>
        <w:t xml:space="preserve"> </w:t>
      </w:r>
      <w:r w:rsidR="006E196B" w:rsidRPr="00C55B6B">
        <w:rPr>
          <w:rFonts w:ascii="Arial" w:hAnsi="Arial" w:cs="Arial"/>
        </w:rPr>
        <w:t xml:space="preserve">which can cause conflict between them </w:t>
      </w:r>
      <w:r w:rsidR="00C35500" w:rsidRPr="00C55B6B">
        <w:rPr>
          <w:rFonts w:ascii="Arial" w:hAnsi="Arial" w:cs="Arial"/>
        </w:rPr>
        <w:t xml:space="preserve">making it difficult to </w:t>
      </w:r>
      <w:r w:rsidR="00D7435A" w:rsidRPr="00C55B6B">
        <w:rPr>
          <w:rFonts w:ascii="Arial" w:hAnsi="Arial" w:cs="Arial"/>
        </w:rPr>
        <w:t>decide on</w:t>
      </w:r>
      <w:r w:rsidR="00C35500" w:rsidRPr="00C55B6B">
        <w:rPr>
          <w:rFonts w:ascii="Arial" w:hAnsi="Arial" w:cs="Arial"/>
        </w:rPr>
        <w:t xml:space="preserve"> the </w:t>
      </w:r>
      <w:r w:rsidR="00D7435A" w:rsidRPr="00C55B6B">
        <w:rPr>
          <w:rFonts w:ascii="Arial" w:hAnsi="Arial" w:cs="Arial"/>
        </w:rPr>
        <w:t xml:space="preserve">best approach to support the child and family. </w:t>
      </w:r>
    </w:p>
    <w:p w14:paraId="6B1B4D36" w14:textId="77777777" w:rsidR="004F74D1" w:rsidRPr="00C55B6B" w:rsidRDefault="004F74D1" w:rsidP="00BB06BF">
      <w:pPr>
        <w:spacing w:line="360" w:lineRule="auto"/>
        <w:jc w:val="both"/>
        <w:rPr>
          <w:rFonts w:ascii="Arial" w:hAnsi="Arial" w:cs="Arial"/>
        </w:rPr>
      </w:pPr>
    </w:p>
    <w:p w14:paraId="7C6DDB60" w14:textId="1DD0427B" w:rsidR="00AD2D5F" w:rsidRPr="00C55B6B" w:rsidRDefault="00035591" w:rsidP="00BB06BF">
      <w:pPr>
        <w:spacing w:line="360" w:lineRule="auto"/>
        <w:jc w:val="both"/>
        <w:rPr>
          <w:rFonts w:ascii="Arial" w:hAnsi="Arial" w:cs="Arial"/>
        </w:rPr>
      </w:pPr>
      <w:r w:rsidRPr="00C55B6B">
        <w:rPr>
          <w:rFonts w:ascii="Arial" w:hAnsi="Arial" w:cs="Arial"/>
        </w:rPr>
        <w:t>According to Education Endowment Foundation (2019) settings are constantly wanting to better their practice</w:t>
      </w:r>
      <w:r w:rsidR="005709DE" w:rsidRPr="00C55B6B">
        <w:rPr>
          <w:rFonts w:ascii="Arial" w:hAnsi="Arial" w:cs="Arial"/>
        </w:rPr>
        <w:t xml:space="preserve"> by embedding new </w:t>
      </w:r>
      <w:r w:rsidR="009F45C0" w:rsidRPr="00C55B6B">
        <w:rPr>
          <w:rFonts w:ascii="Arial" w:hAnsi="Arial" w:cs="Arial"/>
        </w:rPr>
        <w:t>approaches</w:t>
      </w:r>
      <w:r w:rsidR="00075C6F" w:rsidRPr="00C55B6B">
        <w:rPr>
          <w:rFonts w:ascii="Arial" w:hAnsi="Arial" w:cs="Arial"/>
        </w:rPr>
        <w:t xml:space="preserve"> to</w:t>
      </w:r>
      <w:r w:rsidR="009F45C0" w:rsidRPr="00C55B6B">
        <w:rPr>
          <w:rFonts w:ascii="Arial" w:hAnsi="Arial" w:cs="Arial"/>
        </w:rPr>
        <w:t xml:space="preserve"> better</w:t>
      </w:r>
      <w:r w:rsidR="00075C6F" w:rsidRPr="00C55B6B">
        <w:rPr>
          <w:rFonts w:ascii="Arial" w:hAnsi="Arial" w:cs="Arial"/>
        </w:rPr>
        <w:t xml:space="preserve"> benefit the </w:t>
      </w:r>
      <w:r w:rsidR="00075C6F" w:rsidRPr="00C55B6B">
        <w:rPr>
          <w:rFonts w:ascii="Arial" w:hAnsi="Arial" w:cs="Arial"/>
        </w:rPr>
        <w:lastRenderedPageBreak/>
        <w:t>children in their care</w:t>
      </w:r>
      <w:r w:rsidR="005709DE" w:rsidRPr="00C55B6B">
        <w:rPr>
          <w:rFonts w:ascii="Arial" w:hAnsi="Arial" w:cs="Arial"/>
        </w:rPr>
        <w:t>.</w:t>
      </w:r>
      <w:r w:rsidRPr="00C55B6B">
        <w:rPr>
          <w:rFonts w:ascii="Arial" w:hAnsi="Arial" w:cs="Arial"/>
        </w:rPr>
        <w:t xml:space="preserve"> </w:t>
      </w:r>
      <w:r w:rsidR="00263A20" w:rsidRPr="00C55B6B">
        <w:rPr>
          <w:rFonts w:ascii="Arial" w:hAnsi="Arial" w:cs="Arial"/>
        </w:rPr>
        <w:t xml:space="preserve">Implementing new guidance’s is </w:t>
      </w:r>
      <w:r w:rsidR="00F71580" w:rsidRPr="00C55B6B">
        <w:rPr>
          <w:rFonts w:ascii="Arial" w:hAnsi="Arial" w:cs="Arial"/>
        </w:rPr>
        <w:t>an important aspect of how a setting can improve</w:t>
      </w:r>
      <w:r w:rsidR="005A39A2" w:rsidRPr="00C55B6B">
        <w:rPr>
          <w:rFonts w:ascii="Arial" w:hAnsi="Arial" w:cs="Arial"/>
        </w:rPr>
        <w:t xml:space="preserve">, therefore, applying The Right Way report may positively impact </w:t>
      </w:r>
      <w:r w:rsidR="00CA6DF2" w:rsidRPr="00C55B6B">
        <w:rPr>
          <w:rFonts w:ascii="Arial" w:hAnsi="Arial" w:cs="Arial"/>
        </w:rPr>
        <w:t xml:space="preserve">the knowledge and understanding of practitioners allowing them to improve their own practice (Education Endowment Foundation, 2019). </w:t>
      </w:r>
      <w:r w:rsidR="003274E0" w:rsidRPr="00C55B6B">
        <w:rPr>
          <w:rFonts w:ascii="Arial" w:hAnsi="Arial" w:cs="Arial"/>
        </w:rPr>
        <w:t xml:space="preserve">However, Education Endowment Foundation (2019) does indicate that, sometimes new </w:t>
      </w:r>
      <w:r w:rsidR="00B555A8" w:rsidRPr="00C55B6B">
        <w:rPr>
          <w:rFonts w:ascii="Arial" w:hAnsi="Arial" w:cs="Arial"/>
        </w:rPr>
        <w:t>guidance’s</w:t>
      </w:r>
      <w:r w:rsidR="003274E0" w:rsidRPr="00C55B6B">
        <w:rPr>
          <w:rFonts w:ascii="Arial" w:hAnsi="Arial" w:cs="Arial"/>
        </w:rPr>
        <w:t xml:space="preserve"> can be introduced </w:t>
      </w:r>
      <w:r w:rsidR="00B555A8" w:rsidRPr="00C55B6B">
        <w:rPr>
          <w:rFonts w:ascii="Arial" w:hAnsi="Arial" w:cs="Arial"/>
        </w:rPr>
        <w:t xml:space="preserve">too </w:t>
      </w:r>
      <w:r w:rsidR="0005414F" w:rsidRPr="00C55B6B">
        <w:rPr>
          <w:rFonts w:ascii="Arial" w:hAnsi="Arial" w:cs="Arial"/>
        </w:rPr>
        <w:t>rapidly</w:t>
      </w:r>
      <w:r w:rsidR="00B555A8" w:rsidRPr="00C55B6B">
        <w:rPr>
          <w:rFonts w:ascii="Arial" w:hAnsi="Arial" w:cs="Arial"/>
        </w:rPr>
        <w:t xml:space="preserve"> into a setting </w:t>
      </w:r>
      <w:r w:rsidR="009845AC" w:rsidRPr="00C55B6B">
        <w:rPr>
          <w:rFonts w:ascii="Arial" w:hAnsi="Arial" w:cs="Arial"/>
        </w:rPr>
        <w:t xml:space="preserve">without much thought on how it can effectively be implemented </w:t>
      </w:r>
      <w:r w:rsidR="00C03204" w:rsidRPr="00C55B6B">
        <w:rPr>
          <w:rFonts w:ascii="Arial" w:hAnsi="Arial" w:cs="Arial"/>
        </w:rPr>
        <w:t xml:space="preserve">without being too much of a transition for children and practitioners to </w:t>
      </w:r>
      <w:r w:rsidR="0005414F" w:rsidRPr="00C55B6B">
        <w:rPr>
          <w:rFonts w:ascii="Arial" w:hAnsi="Arial" w:cs="Arial"/>
        </w:rPr>
        <w:t xml:space="preserve">quickly adapt too. </w:t>
      </w:r>
    </w:p>
    <w:p w14:paraId="37C14E49" w14:textId="77777777" w:rsidR="00AD2D5F" w:rsidRPr="00C55B6B" w:rsidRDefault="00AD2D5F" w:rsidP="00BB06BF">
      <w:pPr>
        <w:spacing w:line="360" w:lineRule="auto"/>
        <w:jc w:val="both"/>
        <w:rPr>
          <w:rFonts w:ascii="Arial" w:hAnsi="Arial" w:cs="Arial"/>
          <w:u w:val="single"/>
        </w:rPr>
      </w:pPr>
    </w:p>
    <w:p w14:paraId="28766DD9" w14:textId="77777777" w:rsidR="00AD2D5F" w:rsidRPr="00C55B6B" w:rsidRDefault="00AD2D5F" w:rsidP="00BB06BF">
      <w:pPr>
        <w:spacing w:line="360" w:lineRule="auto"/>
        <w:jc w:val="both"/>
        <w:rPr>
          <w:rFonts w:ascii="Arial" w:hAnsi="Arial" w:cs="Arial"/>
          <w:u w:val="single"/>
        </w:rPr>
      </w:pPr>
    </w:p>
    <w:p w14:paraId="3A894FFF" w14:textId="77777777" w:rsidR="00AD2D5F" w:rsidRPr="00C55B6B" w:rsidRDefault="00AD2D5F" w:rsidP="00BB06BF">
      <w:pPr>
        <w:spacing w:line="360" w:lineRule="auto"/>
        <w:jc w:val="both"/>
        <w:rPr>
          <w:rFonts w:ascii="Arial" w:hAnsi="Arial" w:cs="Arial"/>
          <w:u w:val="single"/>
        </w:rPr>
      </w:pPr>
    </w:p>
    <w:p w14:paraId="56DA94BE" w14:textId="77777777" w:rsidR="00AD2D5F" w:rsidRPr="00C55B6B" w:rsidRDefault="00AD2D5F" w:rsidP="00BB06BF">
      <w:pPr>
        <w:spacing w:line="360" w:lineRule="auto"/>
        <w:jc w:val="both"/>
        <w:rPr>
          <w:rFonts w:ascii="Arial" w:hAnsi="Arial" w:cs="Arial"/>
          <w:u w:val="single"/>
        </w:rPr>
      </w:pPr>
    </w:p>
    <w:p w14:paraId="18D7471B" w14:textId="77777777" w:rsidR="00AD2D5F" w:rsidRPr="00C55B6B" w:rsidRDefault="00AD2D5F" w:rsidP="00BB06BF">
      <w:pPr>
        <w:spacing w:line="360" w:lineRule="auto"/>
        <w:jc w:val="both"/>
        <w:rPr>
          <w:rFonts w:ascii="Arial" w:hAnsi="Arial" w:cs="Arial"/>
          <w:u w:val="single"/>
        </w:rPr>
      </w:pPr>
    </w:p>
    <w:p w14:paraId="57AAF0A9" w14:textId="77777777" w:rsidR="00AD2D5F" w:rsidRPr="00C55B6B" w:rsidRDefault="00AD2D5F" w:rsidP="00BB06BF">
      <w:pPr>
        <w:spacing w:line="360" w:lineRule="auto"/>
        <w:jc w:val="both"/>
        <w:rPr>
          <w:rFonts w:ascii="Arial" w:hAnsi="Arial" w:cs="Arial"/>
          <w:u w:val="single"/>
        </w:rPr>
      </w:pPr>
    </w:p>
    <w:p w14:paraId="76284F4C" w14:textId="366DC641" w:rsidR="00AD2D5F" w:rsidRPr="00C55B6B" w:rsidRDefault="00AD2D5F" w:rsidP="00BB06BF">
      <w:pPr>
        <w:spacing w:line="360" w:lineRule="auto"/>
        <w:jc w:val="both"/>
        <w:rPr>
          <w:rFonts w:ascii="Arial" w:hAnsi="Arial" w:cs="Arial"/>
          <w:u w:val="single"/>
        </w:rPr>
      </w:pPr>
    </w:p>
    <w:p w14:paraId="2C5B7DBC" w14:textId="77777777" w:rsidR="0092539F" w:rsidRPr="00C55B6B" w:rsidRDefault="0092539F" w:rsidP="00BB06BF">
      <w:pPr>
        <w:spacing w:line="360" w:lineRule="auto"/>
        <w:jc w:val="both"/>
        <w:rPr>
          <w:rFonts w:ascii="Arial" w:hAnsi="Arial" w:cs="Arial"/>
          <w:u w:val="single"/>
        </w:rPr>
      </w:pPr>
    </w:p>
    <w:p w14:paraId="3221C554" w14:textId="77777777" w:rsidR="001247E2" w:rsidRPr="00C55B6B" w:rsidRDefault="001247E2" w:rsidP="00BB06BF">
      <w:pPr>
        <w:spacing w:line="360" w:lineRule="auto"/>
        <w:jc w:val="both"/>
        <w:rPr>
          <w:rFonts w:ascii="Arial" w:hAnsi="Arial" w:cs="Arial"/>
          <w:u w:val="single"/>
        </w:rPr>
      </w:pPr>
    </w:p>
    <w:p w14:paraId="00686C2C" w14:textId="77777777" w:rsidR="001247E2" w:rsidRPr="00C55B6B" w:rsidRDefault="001247E2" w:rsidP="00BB06BF">
      <w:pPr>
        <w:spacing w:line="360" w:lineRule="auto"/>
        <w:jc w:val="both"/>
        <w:rPr>
          <w:rFonts w:ascii="Arial" w:hAnsi="Arial" w:cs="Arial"/>
          <w:u w:val="single"/>
        </w:rPr>
      </w:pPr>
    </w:p>
    <w:p w14:paraId="4E1AD319" w14:textId="77777777" w:rsidR="001247E2" w:rsidRPr="00C55B6B" w:rsidRDefault="001247E2" w:rsidP="00BB06BF">
      <w:pPr>
        <w:spacing w:line="360" w:lineRule="auto"/>
        <w:jc w:val="both"/>
        <w:rPr>
          <w:rFonts w:ascii="Arial" w:hAnsi="Arial" w:cs="Arial"/>
          <w:u w:val="single"/>
        </w:rPr>
      </w:pPr>
    </w:p>
    <w:p w14:paraId="74F72E65" w14:textId="77777777" w:rsidR="001247E2" w:rsidRPr="00C55B6B" w:rsidRDefault="001247E2" w:rsidP="00BB06BF">
      <w:pPr>
        <w:spacing w:line="360" w:lineRule="auto"/>
        <w:jc w:val="both"/>
        <w:rPr>
          <w:rFonts w:ascii="Arial" w:hAnsi="Arial" w:cs="Arial"/>
          <w:u w:val="single"/>
        </w:rPr>
      </w:pPr>
    </w:p>
    <w:p w14:paraId="44887171" w14:textId="77777777" w:rsidR="001247E2" w:rsidRPr="00C55B6B" w:rsidRDefault="001247E2" w:rsidP="00BB06BF">
      <w:pPr>
        <w:spacing w:line="360" w:lineRule="auto"/>
        <w:jc w:val="both"/>
        <w:rPr>
          <w:rFonts w:ascii="Arial" w:hAnsi="Arial" w:cs="Arial"/>
          <w:u w:val="single"/>
        </w:rPr>
      </w:pPr>
    </w:p>
    <w:p w14:paraId="397246AF" w14:textId="77777777" w:rsidR="001247E2" w:rsidRPr="00C55B6B" w:rsidRDefault="001247E2" w:rsidP="00BB06BF">
      <w:pPr>
        <w:spacing w:line="360" w:lineRule="auto"/>
        <w:jc w:val="both"/>
        <w:rPr>
          <w:rFonts w:ascii="Arial" w:hAnsi="Arial" w:cs="Arial"/>
          <w:u w:val="single"/>
        </w:rPr>
      </w:pPr>
    </w:p>
    <w:p w14:paraId="75514AA7" w14:textId="77777777" w:rsidR="001247E2" w:rsidRPr="00C55B6B" w:rsidRDefault="001247E2" w:rsidP="00BB06BF">
      <w:pPr>
        <w:spacing w:line="360" w:lineRule="auto"/>
        <w:jc w:val="both"/>
        <w:rPr>
          <w:rFonts w:ascii="Arial" w:hAnsi="Arial" w:cs="Arial"/>
          <w:u w:val="single"/>
        </w:rPr>
      </w:pPr>
    </w:p>
    <w:p w14:paraId="7437BAAB" w14:textId="77777777" w:rsidR="001247E2" w:rsidRPr="00C55B6B" w:rsidRDefault="001247E2" w:rsidP="00BB06BF">
      <w:pPr>
        <w:spacing w:line="360" w:lineRule="auto"/>
        <w:jc w:val="both"/>
        <w:rPr>
          <w:rFonts w:ascii="Arial" w:hAnsi="Arial" w:cs="Arial"/>
          <w:u w:val="single"/>
        </w:rPr>
      </w:pPr>
    </w:p>
    <w:p w14:paraId="5CC0D9A9" w14:textId="77777777" w:rsidR="001247E2" w:rsidRPr="00C55B6B" w:rsidRDefault="001247E2" w:rsidP="00BB06BF">
      <w:pPr>
        <w:spacing w:line="360" w:lineRule="auto"/>
        <w:jc w:val="both"/>
        <w:rPr>
          <w:rFonts w:ascii="Arial" w:hAnsi="Arial" w:cs="Arial"/>
          <w:u w:val="single"/>
        </w:rPr>
      </w:pPr>
    </w:p>
    <w:p w14:paraId="40078987" w14:textId="77777777" w:rsidR="001247E2" w:rsidRPr="00C55B6B" w:rsidRDefault="001247E2" w:rsidP="00BB06BF">
      <w:pPr>
        <w:spacing w:line="360" w:lineRule="auto"/>
        <w:jc w:val="both"/>
        <w:rPr>
          <w:rFonts w:ascii="Arial" w:hAnsi="Arial" w:cs="Arial"/>
          <w:u w:val="single"/>
        </w:rPr>
      </w:pPr>
    </w:p>
    <w:p w14:paraId="691B68B9" w14:textId="77777777" w:rsidR="001247E2" w:rsidRPr="00C55B6B" w:rsidRDefault="001247E2" w:rsidP="00BB06BF">
      <w:pPr>
        <w:spacing w:line="360" w:lineRule="auto"/>
        <w:jc w:val="both"/>
        <w:rPr>
          <w:rFonts w:ascii="Arial" w:hAnsi="Arial" w:cs="Arial"/>
          <w:u w:val="single"/>
        </w:rPr>
      </w:pPr>
    </w:p>
    <w:p w14:paraId="5DCFF4A5" w14:textId="77777777" w:rsidR="001247E2" w:rsidRPr="00C55B6B" w:rsidRDefault="001247E2" w:rsidP="00BB06BF">
      <w:pPr>
        <w:spacing w:line="360" w:lineRule="auto"/>
        <w:jc w:val="both"/>
        <w:rPr>
          <w:rFonts w:ascii="Arial" w:hAnsi="Arial" w:cs="Arial"/>
          <w:u w:val="single"/>
        </w:rPr>
      </w:pPr>
    </w:p>
    <w:p w14:paraId="47EDFB3E" w14:textId="77777777" w:rsidR="001247E2" w:rsidRPr="00C55B6B" w:rsidRDefault="001247E2" w:rsidP="00BB06BF">
      <w:pPr>
        <w:spacing w:line="360" w:lineRule="auto"/>
        <w:jc w:val="both"/>
        <w:rPr>
          <w:rFonts w:ascii="Arial" w:hAnsi="Arial" w:cs="Arial"/>
          <w:u w:val="single"/>
        </w:rPr>
      </w:pPr>
    </w:p>
    <w:p w14:paraId="2A680253" w14:textId="77777777" w:rsidR="001247E2" w:rsidRPr="00C55B6B" w:rsidRDefault="001247E2" w:rsidP="00BB06BF">
      <w:pPr>
        <w:spacing w:line="360" w:lineRule="auto"/>
        <w:jc w:val="both"/>
        <w:rPr>
          <w:rFonts w:ascii="Arial" w:hAnsi="Arial" w:cs="Arial"/>
          <w:u w:val="single"/>
        </w:rPr>
      </w:pPr>
    </w:p>
    <w:p w14:paraId="4453DBDD" w14:textId="77777777" w:rsidR="001247E2" w:rsidRPr="00C55B6B" w:rsidRDefault="001247E2" w:rsidP="00BB06BF">
      <w:pPr>
        <w:spacing w:line="360" w:lineRule="auto"/>
        <w:jc w:val="both"/>
        <w:rPr>
          <w:rFonts w:ascii="Arial" w:hAnsi="Arial" w:cs="Arial"/>
          <w:u w:val="single"/>
        </w:rPr>
      </w:pPr>
    </w:p>
    <w:p w14:paraId="410F28D0" w14:textId="77777777" w:rsidR="001247E2" w:rsidRPr="00C55B6B" w:rsidRDefault="001247E2" w:rsidP="00BB06BF">
      <w:pPr>
        <w:spacing w:line="360" w:lineRule="auto"/>
        <w:jc w:val="both"/>
        <w:rPr>
          <w:rFonts w:ascii="Arial" w:hAnsi="Arial" w:cs="Arial"/>
          <w:u w:val="single"/>
        </w:rPr>
      </w:pPr>
    </w:p>
    <w:p w14:paraId="22AD9E6B" w14:textId="77777777" w:rsidR="001247E2" w:rsidRPr="00C55B6B" w:rsidRDefault="001247E2" w:rsidP="00BB06BF">
      <w:pPr>
        <w:spacing w:line="360" w:lineRule="auto"/>
        <w:jc w:val="both"/>
        <w:rPr>
          <w:rFonts w:ascii="Arial" w:hAnsi="Arial" w:cs="Arial"/>
          <w:u w:val="single"/>
        </w:rPr>
      </w:pPr>
    </w:p>
    <w:p w14:paraId="7234D14A" w14:textId="7D9D9D6F" w:rsidR="00B76D33" w:rsidRPr="00C55B6B" w:rsidRDefault="004B6D52" w:rsidP="00BB06BF">
      <w:pPr>
        <w:spacing w:line="360" w:lineRule="auto"/>
        <w:jc w:val="both"/>
        <w:rPr>
          <w:rFonts w:ascii="Arial" w:hAnsi="Arial" w:cs="Arial"/>
          <w:u w:val="single"/>
        </w:rPr>
      </w:pPr>
      <w:r w:rsidRPr="00C55B6B">
        <w:rPr>
          <w:rFonts w:ascii="Arial" w:hAnsi="Arial" w:cs="Arial"/>
          <w:u w:val="single"/>
        </w:rPr>
        <w:lastRenderedPageBreak/>
        <w:t xml:space="preserve">Section 3 </w:t>
      </w:r>
    </w:p>
    <w:p w14:paraId="0D7BC01C" w14:textId="5F85A2B9" w:rsidR="004B6D52" w:rsidRPr="00C55B6B" w:rsidRDefault="004B6D52" w:rsidP="00BB06BF">
      <w:pPr>
        <w:spacing w:line="360" w:lineRule="auto"/>
        <w:jc w:val="both"/>
        <w:rPr>
          <w:rFonts w:ascii="Arial" w:hAnsi="Arial" w:cs="Arial"/>
          <w:u w:val="single"/>
        </w:rPr>
      </w:pPr>
    </w:p>
    <w:p w14:paraId="24C08806" w14:textId="72ECD5C5" w:rsidR="004B6D52" w:rsidRPr="00C55B6B" w:rsidRDefault="00BC1417" w:rsidP="00BB06BF">
      <w:pPr>
        <w:spacing w:line="360" w:lineRule="auto"/>
        <w:jc w:val="both"/>
        <w:rPr>
          <w:rFonts w:ascii="Arial" w:hAnsi="Arial" w:cs="Arial"/>
        </w:rPr>
      </w:pPr>
      <w:r w:rsidRPr="00C55B6B">
        <w:rPr>
          <w:rFonts w:ascii="Arial" w:hAnsi="Arial" w:cs="Arial"/>
        </w:rPr>
        <w:t xml:space="preserve">According to </w:t>
      </w:r>
      <w:proofErr w:type="spellStart"/>
      <w:r w:rsidRPr="00C55B6B">
        <w:rPr>
          <w:rFonts w:ascii="Arial" w:hAnsi="Arial" w:cs="Arial"/>
        </w:rPr>
        <w:t>Unicef</w:t>
      </w:r>
      <w:proofErr w:type="spellEnd"/>
      <w:r w:rsidRPr="00C55B6B">
        <w:rPr>
          <w:rFonts w:ascii="Arial" w:hAnsi="Arial" w:cs="Arial"/>
        </w:rPr>
        <w:t xml:space="preserve"> (no date) poverty can be reduced through continuous attention and action from everyone. However, </w:t>
      </w:r>
      <w:r w:rsidR="00DA3B7A" w:rsidRPr="00C55B6B">
        <w:rPr>
          <w:rFonts w:ascii="Arial" w:hAnsi="Arial" w:cs="Arial"/>
        </w:rPr>
        <w:t>in</w:t>
      </w:r>
      <w:r w:rsidR="00CC5A5C" w:rsidRPr="00C55B6B">
        <w:rPr>
          <w:rFonts w:ascii="Arial" w:hAnsi="Arial" w:cs="Arial"/>
        </w:rPr>
        <w:t xml:space="preserve"> line with the most recent data available close to four million children were living in poverty in the United Kingdom in 2020 to 2021, averaging nearly thirty percent of the children population (Child Poverty Action Group, 2023</w:t>
      </w:r>
      <w:r w:rsidR="007B6582" w:rsidRPr="00C55B6B">
        <w:rPr>
          <w:rFonts w:ascii="Arial" w:hAnsi="Arial" w:cs="Arial"/>
        </w:rPr>
        <w:t>a</w:t>
      </w:r>
      <w:r w:rsidR="00CC5A5C" w:rsidRPr="00C55B6B">
        <w:rPr>
          <w:rFonts w:ascii="Arial" w:hAnsi="Arial" w:cs="Arial"/>
        </w:rPr>
        <w:t>).</w:t>
      </w:r>
      <w:r w:rsidR="009D50DF" w:rsidRPr="00C55B6B">
        <w:rPr>
          <w:rFonts w:ascii="Arial" w:hAnsi="Arial" w:cs="Arial"/>
        </w:rPr>
        <w:t xml:space="preserve"> Save the Children (2017) states that, there is current findings that suggest a child’s experiences and environment can impact there cognitive learning and development negatively.</w:t>
      </w:r>
      <w:r w:rsidR="007124A3" w:rsidRPr="00C55B6B">
        <w:rPr>
          <w:rFonts w:ascii="Arial" w:hAnsi="Arial" w:cs="Arial"/>
        </w:rPr>
        <w:t xml:space="preserve"> As presented by Oppenheim (2021) the factors of today's expectations and reality have highly begun to impact the way in which children are growing up affecting their chances in life. </w:t>
      </w:r>
    </w:p>
    <w:p w14:paraId="3469F0D7" w14:textId="49F7ADA6" w:rsidR="000A6B0D" w:rsidRPr="00C55B6B" w:rsidRDefault="000A6B0D" w:rsidP="005F3F25">
      <w:pPr>
        <w:spacing w:line="360" w:lineRule="auto"/>
        <w:jc w:val="both"/>
        <w:rPr>
          <w:rFonts w:ascii="Arial" w:hAnsi="Arial" w:cs="Arial"/>
        </w:rPr>
      </w:pPr>
    </w:p>
    <w:p w14:paraId="5BC9F06D" w14:textId="44DDD8E2" w:rsidR="005D2290" w:rsidRPr="00C55B6B" w:rsidRDefault="005F3F25" w:rsidP="00BB06BF">
      <w:pPr>
        <w:spacing w:line="360" w:lineRule="auto"/>
        <w:jc w:val="both"/>
        <w:rPr>
          <w:rFonts w:ascii="Arial" w:hAnsi="Arial" w:cs="Arial"/>
        </w:rPr>
      </w:pPr>
      <w:r w:rsidRPr="00C55B6B">
        <w:rPr>
          <w:rFonts w:ascii="Arial" w:hAnsi="Arial" w:cs="Arial"/>
        </w:rPr>
        <w:t>Joseph Rowntree Foundation (</w:t>
      </w:r>
      <w:r w:rsidR="005656ED" w:rsidRPr="00C55B6B">
        <w:rPr>
          <w:rFonts w:ascii="Arial" w:hAnsi="Arial" w:cs="Arial"/>
        </w:rPr>
        <w:t xml:space="preserve">2023) explains poverty as </w:t>
      </w:r>
      <w:r w:rsidR="001B3EBC" w:rsidRPr="00C55B6B">
        <w:rPr>
          <w:rFonts w:ascii="Arial" w:hAnsi="Arial" w:cs="Arial"/>
        </w:rPr>
        <w:t>the meaning of being unable to heat your house, pay rent, or buy the necessary essential</w:t>
      </w:r>
      <w:r w:rsidR="0095458F" w:rsidRPr="00C55B6B">
        <w:rPr>
          <w:rFonts w:ascii="Arial" w:hAnsi="Arial" w:cs="Arial"/>
        </w:rPr>
        <w:t>s</w:t>
      </w:r>
      <w:r w:rsidR="001B3EBC" w:rsidRPr="00C55B6B">
        <w:rPr>
          <w:rFonts w:ascii="Arial" w:hAnsi="Arial" w:cs="Arial"/>
        </w:rPr>
        <w:t xml:space="preserve"> for yourself and your children. Where families</w:t>
      </w:r>
      <w:r w:rsidR="004A5D4B" w:rsidRPr="00C55B6B">
        <w:rPr>
          <w:rFonts w:ascii="Arial" w:hAnsi="Arial" w:cs="Arial"/>
        </w:rPr>
        <w:t xml:space="preserve"> can</w:t>
      </w:r>
      <w:r w:rsidR="001B3EBC" w:rsidRPr="00C55B6B">
        <w:rPr>
          <w:rFonts w:ascii="Arial" w:hAnsi="Arial" w:cs="Arial"/>
        </w:rPr>
        <w:t xml:space="preserve"> face certain uncertainties regarding decisio</w:t>
      </w:r>
      <w:r w:rsidRPr="00C55B6B">
        <w:rPr>
          <w:rFonts w:ascii="Arial" w:hAnsi="Arial" w:cs="Arial"/>
        </w:rPr>
        <w:t>ns</w:t>
      </w:r>
      <w:r w:rsidR="001B3EBC" w:rsidRPr="00C55B6B">
        <w:rPr>
          <w:rFonts w:ascii="Arial" w:hAnsi="Arial" w:cs="Arial"/>
        </w:rPr>
        <w:t xml:space="preserve"> about money</w:t>
      </w:r>
      <w:r w:rsidR="005656ED" w:rsidRPr="00C55B6B">
        <w:rPr>
          <w:rFonts w:ascii="Arial" w:hAnsi="Arial" w:cs="Arial"/>
        </w:rPr>
        <w:t>. Brunswick Canada, 2008-2009 also</w:t>
      </w:r>
      <w:r w:rsidR="00D10013" w:rsidRPr="00C55B6B">
        <w:rPr>
          <w:rFonts w:ascii="Arial" w:hAnsi="Arial" w:cs="Arial"/>
        </w:rPr>
        <w:t xml:space="preserve"> states that</w:t>
      </w:r>
      <w:r w:rsidR="0061573F" w:rsidRPr="00C55B6B">
        <w:rPr>
          <w:rFonts w:ascii="Arial" w:hAnsi="Arial" w:cs="Arial"/>
        </w:rPr>
        <w:t xml:space="preserve">, </w:t>
      </w:r>
      <w:r w:rsidR="00B01468" w:rsidRPr="00C55B6B">
        <w:rPr>
          <w:rFonts w:ascii="Arial" w:hAnsi="Arial" w:cs="Arial"/>
        </w:rPr>
        <w:t xml:space="preserve">poverty is not </w:t>
      </w:r>
      <w:r w:rsidRPr="00C55B6B">
        <w:rPr>
          <w:rFonts w:ascii="Arial" w:hAnsi="Arial" w:cs="Arial"/>
        </w:rPr>
        <w:t xml:space="preserve">having enough money to meet the basic needs </w:t>
      </w:r>
      <w:r w:rsidR="00B01468" w:rsidRPr="00C55B6B">
        <w:rPr>
          <w:rFonts w:ascii="Arial" w:hAnsi="Arial" w:cs="Arial"/>
        </w:rPr>
        <w:t xml:space="preserve">of yourself and your family, </w:t>
      </w:r>
      <w:r w:rsidRPr="00C55B6B">
        <w:rPr>
          <w:rFonts w:ascii="Arial" w:hAnsi="Arial" w:cs="Arial"/>
        </w:rPr>
        <w:t>for example, food or shelter</w:t>
      </w:r>
      <w:r w:rsidR="0086576E" w:rsidRPr="00C55B6B">
        <w:rPr>
          <w:rFonts w:ascii="Arial" w:hAnsi="Arial" w:cs="Arial"/>
        </w:rPr>
        <w:t xml:space="preserve">. </w:t>
      </w:r>
      <w:r w:rsidRPr="00C55B6B">
        <w:rPr>
          <w:rFonts w:ascii="Arial" w:hAnsi="Arial" w:cs="Arial"/>
        </w:rPr>
        <w:t>However, the term poverty can be defined in more ways than just money and will depend</w:t>
      </w:r>
      <w:r w:rsidR="00357123" w:rsidRPr="00C55B6B">
        <w:rPr>
          <w:rFonts w:ascii="Arial" w:hAnsi="Arial" w:cs="Arial"/>
        </w:rPr>
        <w:t xml:space="preserve"> </w:t>
      </w:r>
      <w:proofErr w:type="gramStart"/>
      <w:r w:rsidR="005113AB" w:rsidRPr="00C55B6B">
        <w:rPr>
          <w:rFonts w:ascii="Arial" w:hAnsi="Arial" w:cs="Arial"/>
        </w:rPr>
        <w:t>on the situation of</w:t>
      </w:r>
      <w:proofErr w:type="gramEnd"/>
      <w:r w:rsidR="005113AB" w:rsidRPr="00C55B6B">
        <w:rPr>
          <w:rFonts w:ascii="Arial" w:hAnsi="Arial" w:cs="Arial"/>
        </w:rPr>
        <w:t xml:space="preserve"> </w:t>
      </w:r>
      <w:r w:rsidRPr="00C55B6B">
        <w:rPr>
          <w:rFonts w:ascii="Arial" w:hAnsi="Arial" w:cs="Arial"/>
        </w:rPr>
        <w:t>that individual</w:t>
      </w:r>
      <w:r w:rsidR="0086576E" w:rsidRPr="00C55B6B">
        <w:rPr>
          <w:rFonts w:ascii="Arial" w:hAnsi="Arial" w:cs="Arial"/>
        </w:rPr>
        <w:t xml:space="preserve"> (Brunswick Canada, 2008-2009</w:t>
      </w:r>
      <w:r w:rsidR="004E766B" w:rsidRPr="00C55B6B">
        <w:rPr>
          <w:rFonts w:ascii="Arial" w:hAnsi="Arial" w:cs="Arial"/>
        </w:rPr>
        <w:t xml:space="preserve"> and </w:t>
      </w:r>
      <w:proofErr w:type="spellStart"/>
      <w:r w:rsidR="004E766B" w:rsidRPr="00C55B6B">
        <w:rPr>
          <w:rFonts w:ascii="Arial" w:hAnsi="Arial" w:cs="Arial"/>
        </w:rPr>
        <w:t>Mu</w:t>
      </w:r>
      <w:r w:rsidR="002D1D67" w:rsidRPr="00C55B6B">
        <w:rPr>
          <w:rFonts w:ascii="Arial" w:hAnsi="Arial" w:cs="Arial"/>
        </w:rPr>
        <w:t>inujin</w:t>
      </w:r>
      <w:proofErr w:type="spellEnd"/>
      <w:r w:rsidR="002D1D67" w:rsidRPr="00C55B6B">
        <w:rPr>
          <w:rFonts w:ascii="Arial" w:hAnsi="Arial" w:cs="Arial"/>
        </w:rPr>
        <w:t xml:space="preserve"> </w:t>
      </w:r>
      <w:r w:rsidR="002D1D67" w:rsidRPr="00C55B6B">
        <w:rPr>
          <w:rFonts w:ascii="Arial" w:hAnsi="Arial" w:cs="Arial"/>
          <w:i/>
          <w:iCs/>
        </w:rPr>
        <w:t xml:space="preserve">et </w:t>
      </w:r>
      <w:r w:rsidR="00242148" w:rsidRPr="00C55B6B">
        <w:rPr>
          <w:rFonts w:ascii="Arial" w:hAnsi="Arial" w:cs="Arial"/>
          <w:i/>
          <w:iCs/>
        </w:rPr>
        <w:t>al.</w:t>
      </w:r>
      <w:r w:rsidR="002D1D67" w:rsidRPr="00C55B6B">
        <w:rPr>
          <w:rFonts w:ascii="Arial" w:hAnsi="Arial" w:cs="Arial"/>
        </w:rPr>
        <w:t xml:space="preserve"> 2006, pg.483</w:t>
      </w:r>
      <w:r w:rsidR="0086576E" w:rsidRPr="00C55B6B">
        <w:rPr>
          <w:rFonts w:ascii="Arial" w:hAnsi="Arial" w:cs="Arial"/>
        </w:rPr>
        <w:t xml:space="preserve">). </w:t>
      </w:r>
      <w:r w:rsidR="00812474" w:rsidRPr="00C55B6B">
        <w:rPr>
          <w:rFonts w:ascii="Arial" w:hAnsi="Arial" w:cs="Arial"/>
        </w:rPr>
        <w:t xml:space="preserve">As presented by Joseph Rowntree Foundation (2023) </w:t>
      </w:r>
      <w:r w:rsidR="00B1075D" w:rsidRPr="00C55B6B">
        <w:rPr>
          <w:rFonts w:ascii="Arial" w:hAnsi="Arial" w:cs="Arial"/>
        </w:rPr>
        <w:t xml:space="preserve">there are various reason that can cause </w:t>
      </w:r>
      <w:r w:rsidR="00B04C7A" w:rsidRPr="00C55B6B">
        <w:rPr>
          <w:rFonts w:ascii="Arial" w:hAnsi="Arial" w:cs="Arial"/>
        </w:rPr>
        <w:t>poverty, for example, unemployment, high costs</w:t>
      </w:r>
      <w:r w:rsidR="00B17EBD" w:rsidRPr="00C55B6B">
        <w:rPr>
          <w:rFonts w:ascii="Arial" w:hAnsi="Arial" w:cs="Arial"/>
        </w:rPr>
        <w:t xml:space="preserve"> and abuse or trauma suffered by the child or even the parent themselves. </w:t>
      </w:r>
      <w:r w:rsidR="00B04C7A" w:rsidRPr="00C55B6B">
        <w:rPr>
          <w:rFonts w:ascii="Arial" w:hAnsi="Arial" w:cs="Arial"/>
        </w:rPr>
        <w:t xml:space="preserve"> </w:t>
      </w:r>
      <w:proofErr w:type="spellStart"/>
      <w:r w:rsidR="00FD50DA" w:rsidRPr="00C55B6B">
        <w:rPr>
          <w:rFonts w:ascii="Arial" w:hAnsi="Arial" w:cs="Arial"/>
        </w:rPr>
        <w:t>Minujin</w:t>
      </w:r>
      <w:proofErr w:type="spellEnd"/>
      <w:r w:rsidR="00FD50DA" w:rsidRPr="00C55B6B">
        <w:rPr>
          <w:rFonts w:ascii="Arial" w:hAnsi="Arial" w:cs="Arial"/>
        </w:rPr>
        <w:t xml:space="preserve"> </w:t>
      </w:r>
      <w:r w:rsidR="00FD50DA" w:rsidRPr="00C55B6B">
        <w:rPr>
          <w:rFonts w:ascii="Arial" w:hAnsi="Arial" w:cs="Arial"/>
          <w:i/>
          <w:iCs/>
        </w:rPr>
        <w:t>et al</w:t>
      </w:r>
      <w:r w:rsidR="00FD50DA" w:rsidRPr="00C55B6B">
        <w:rPr>
          <w:rFonts w:ascii="Arial" w:hAnsi="Arial" w:cs="Arial"/>
        </w:rPr>
        <w:t xml:space="preserve">. (2006) </w:t>
      </w:r>
      <w:r w:rsidR="0095248C" w:rsidRPr="00C55B6B">
        <w:rPr>
          <w:rFonts w:ascii="Arial" w:hAnsi="Arial" w:cs="Arial"/>
        </w:rPr>
        <w:t xml:space="preserve">describes how child poverty </w:t>
      </w:r>
      <w:r w:rsidR="00F26A85" w:rsidRPr="00C55B6B">
        <w:rPr>
          <w:rFonts w:ascii="Arial" w:hAnsi="Arial" w:cs="Arial"/>
        </w:rPr>
        <w:t xml:space="preserve">can differ from adult poverty due to </w:t>
      </w:r>
      <w:r w:rsidR="00D6099D" w:rsidRPr="00C55B6B">
        <w:rPr>
          <w:rFonts w:ascii="Arial" w:hAnsi="Arial" w:cs="Arial"/>
        </w:rPr>
        <w:t xml:space="preserve">it having different effects on the child or young person which can impact them </w:t>
      </w:r>
      <w:r w:rsidR="002E0976" w:rsidRPr="00C55B6B">
        <w:rPr>
          <w:rFonts w:ascii="Arial" w:hAnsi="Arial" w:cs="Arial"/>
        </w:rPr>
        <w:t>later</w:t>
      </w:r>
      <w:r w:rsidR="00D6099D" w:rsidRPr="00C55B6B">
        <w:rPr>
          <w:rFonts w:ascii="Arial" w:hAnsi="Arial" w:cs="Arial"/>
        </w:rPr>
        <w:t xml:space="preserve"> in life. </w:t>
      </w:r>
    </w:p>
    <w:p w14:paraId="2AB0F2BD" w14:textId="68AE4D6B" w:rsidR="00775092" w:rsidRPr="00C55B6B" w:rsidRDefault="00775092" w:rsidP="00BB06BF">
      <w:pPr>
        <w:spacing w:line="360" w:lineRule="auto"/>
        <w:jc w:val="both"/>
        <w:rPr>
          <w:rFonts w:ascii="Arial" w:hAnsi="Arial" w:cs="Arial"/>
        </w:rPr>
      </w:pPr>
    </w:p>
    <w:p w14:paraId="01DCEB86" w14:textId="02D1E041" w:rsidR="00D81320" w:rsidRPr="00C55B6B" w:rsidRDefault="0064347B" w:rsidP="00BB06BF">
      <w:pPr>
        <w:spacing w:line="360" w:lineRule="auto"/>
        <w:jc w:val="both"/>
        <w:rPr>
          <w:rFonts w:ascii="Arial" w:hAnsi="Arial" w:cs="Arial"/>
        </w:rPr>
      </w:pPr>
      <w:r w:rsidRPr="00C55B6B">
        <w:rPr>
          <w:rFonts w:ascii="Arial" w:hAnsi="Arial" w:cs="Arial"/>
        </w:rPr>
        <w:t xml:space="preserve">As presented by Oppenheim (2021) </w:t>
      </w:r>
      <w:r w:rsidR="00D04D0A" w:rsidRPr="00C55B6B">
        <w:rPr>
          <w:rFonts w:ascii="Arial" w:hAnsi="Arial" w:cs="Arial"/>
        </w:rPr>
        <w:t xml:space="preserve">if children experience poverty from the early stages in their life’s it can be </w:t>
      </w:r>
      <w:r w:rsidR="000D0525" w:rsidRPr="00C55B6B">
        <w:rPr>
          <w:rFonts w:ascii="Arial" w:hAnsi="Arial" w:cs="Arial"/>
        </w:rPr>
        <w:t xml:space="preserve">quite damaging with results that will have a </w:t>
      </w:r>
      <w:r w:rsidR="00423ED3" w:rsidRPr="00C55B6B">
        <w:rPr>
          <w:rFonts w:ascii="Arial" w:hAnsi="Arial" w:cs="Arial"/>
        </w:rPr>
        <w:t>long-term</w:t>
      </w:r>
      <w:r w:rsidR="000D0525" w:rsidRPr="00C55B6B">
        <w:rPr>
          <w:rFonts w:ascii="Arial" w:hAnsi="Arial" w:cs="Arial"/>
        </w:rPr>
        <w:t xml:space="preserve"> effect on their well-being and </w:t>
      </w:r>
      <w:r w:rsidR="00AA7356" w:rsidRPr="00C55B6B">
        <w:rPr>
          <w:rFonts w:ascii="Arial" w:hAnsi="Arial" w:cs="Arial"/>
        </w:rPr>
        <w:t xml:space="preserve">future opportunities. </w:t>
      </w:r>
      <w:r w:rsidR="00E8103D" w:rsidRPr="00C55B6B">
        <w:rPr>
          <w:rFonts w:ascii="Arial" w:hAnsi="Arial" w:cs="Arial"/>
        </w:rPr>
        <w:t>Child poverty action group (</w:t>
      </w:r>
      <w:r w:rsidR="001556C0" w:rsidRPr="00C55B6B">
        <w:rPr>
          <w:rFonts w:ascii="Arial" w:hAnsi="Arial" w:cs="Arial"/>
        </w:rPr>
        <w:t>2023</w:t>
      </w:r>
      <w:r w:rsidR="007B6582" w:rsidRPr="00C55B6B">
        <w:rPr>
          <w:rFonts w:ascii="Arial" w:hAnsi="Arial" w:cs="Arial"/>
        </w:rPr>
        <w:t>b</w:t>
      </w:r>
      <w:r w:rsidR="001556C0" w:rsidRPr="00C55B6B">
        <w:rPr>
          <w:rFonts w:ascii="Arial" w:hAnsi="Arial" w:cs="Arial"/>
        </w:rPr>
        <w:t xml:space="preserve">) </w:t>
      </w:r>
      <w:r w:rsidR="00E340C4" w:rsidRPr="00C55B6B">
        <w:rPr>
          <w:rFonts w:ascii="Arial" w:hAnsi="Arial" w:cs="Arial"/>
        </w:rPr>
        <w:t xml:space="preserve">states that, </w:t>
      </w:r>
      <w:r w:rsidR="00425937" w:rsidRPr="00C55B6B">
        <w:rPr>
          <w:rFonts w:ascii="Arial" w:hAnsi="Arial" w:cs="Arial"/>
        </w:rPr>
        <w:t xml:space="preserve">poverty can influence the relationship between the child and the parent. </w:t>
      </w:r>
      <w:r w:rsidR="00FC572F" w:rsidRPr="00C55B6B">
        <w:rPr>
          <w:rFonts w:ascii="Arial" w:hAnsi="Arial" w:cs="Arial"/>
        </w:rPr>
        <w:t xml:space="preserve">The </w:t>
      </w:r>
      <w:proofErr w:type="gramStart"/>
      <w:r w:rsidR="001B4060" w:rsidRPr="00C55B6B">
        <w:rPr>
          <w:rFonts w:ascii="Arial" w:hAnsi="Arial" w:cs="Arial"/>
        </w:rPr>
        <w:t>particular reason</w:t>
      </w:r>
      <w:proofErr w:type="gramEnd"/>
      <w:r w:rsidR="001B4060" w:rsidRPr="00C55B6B">
        <w:rPr>
          <w:rFonts w:ascii="Arial" w:hAnsi="Arial" w:cs="Arial"/>
        </w:rPr>
        <w:t xml:space="preserve"> for this can be </w:t>
      </w:r>
      <w:r w:rsidR="00FC572F" w:rsidRPr="00C55B6B">
        <w:rPr>
          <w:rFonts w:ascii="Arial" w:hAnsi="Arial" w:cs="Arial"/>
        </w:rPr>
        <w:t xml:space="preserve">the high levels of stress the parent may be going through </w:t>
      </w:r>
      <w:r w:rsidR="00F43BA0" w:rsidRPr="00C55B6B">
        <w:rPr>
          <w:rFonts w:ascii="Arial" w:hAnsi="Arial" w:cs="Arial"/>
        </w:rPr>
        <w:t xml:space="preserve">due to low income they may receive which can be affecting the dynamic of the family </w:t>
      </w:r>
      <w:r w:rsidR="002D4A63" w:rsidRPr="00C55B6B">
        <w:rPr>
          <w:rFonts w:ascii="Arial" w:hAnsi="Arial" w:cs="Arial"/>
        </w:rPr>
        <w:t>causing a restriction in</w:t>
      </w:r>
      <w:r w:rsidR="00F43BA0" w:rsidRPr="00C55B6B">
        <w:rPr>
          <w:rFonts w:ascii="Arial" w:hAnsi="Arial" w:cs="Arial"/>
        </w:rPr>
        <w:t xml:space="preserve"> the relationship between the parent and child</w:t>
      </w:r>
      <w:r w:rsidR="002D4A63" w:rsidRPr="00C55B6B">
        <w:rPr>
          <w:rFonts w:ascii="Arial" w:hAnsi="Arial" w:cs="Arial"/>
        </w:rPr>
        <w:t xml:space="preserve"> (Child </w:t>
      </w:r>
      <w:r w:rsidR="002D4A63" w:rsidRPr="00C55B6B">
        <w:rPr>
          <w:rFonts w:ascii="Arial" w:hAnsi="Arial" w:cs="Arial"/>
        </w:rPr>
        <w:lastRenderedPageBreak/>
        <w:t>poverty action group, 2023</w:t>
      </w:r>
      <w:r w:rsidR="007418A0" w:rsidRPr="00C55B6B">
        <w:rPr>
          <w:rFonts w:ascii="Arial" w:hAnsi="Arial" w:cs="Arial"/>
        </w:rPr>
        <w:t xml:space="preserve"> and </w:t>
      </w:r>
      <w:r w:rsidR="008D2F77" w:rsidRPr="00C55B6B">
        <w:rPr>
          <w:rFonts w:ascii="Arial" w:hAnsi="Arial" w:cs="Arial"/>
        </w:rPr>
        <w:t>Haynie, 2014</w:t>
      </w:r>
      <w:r w:rsidR="002D4A63" w:rsidRPr="00C55B6B">
        <w:rPr>
          <w:rFonts w:ascii="Arial" w:hAnsi="Arial" w:cs="Arial"/>
        </w:rPr>
        <w:t xml:space="preserve">). </w:t>
      </w:r>
      <w:r w:rsidR="00E2015A" w:rsidRPr="00C55B6B">
        <w:rPr>
          <w:rFonts w:ascii="Arial" w:hAnsi="Arial" w:cs="Arial"/>
        </w:rPr>
        <w:t>Children can also suffer stress due to poverty</w:t>
      </w:r>
      <w:r w:rsidR="006A55C7" w:rsidRPr="00C55B6B">
        <w:rPr>
          <w:rFonts w:ascii="Arial" w:hAnsi="Arial" w:cs="Arial"/>
        </w:rPr>
        <w:t xml:space="preserve"> and long periods of stress can </w:t>
      </w:r>
      <w:r w:rsidR="00947B67" w:rsidRPr="00C55B6B">
        <w:rPr>
          <w:rFonts w:ascii="Arial" w:hAnsi="Arial" w:cs="Arial"/>
        </w:rPr>
        <w:t xml:space="preserve">impact brain development negatively which can possibly </w:t>
      </w:r>
      <w:r w:rsidR="00511176" w:rsidRPr="00C55B6B">
        <w:rPr>
          <w:rFonts w:ascii="Arial" w:hAnsi="Arial" w:cs="Arial"/>
        </w:rPr>
        <w:t xml:space="preserve">lead </w:t>
      </w:r>
      <w:r w:rsidR="00947B67" w:rsidRPr="00C55B6B">
        <w:rPr>
          <w:rFonts w:ascii="Arial" w:hAnsi="Arial" w:cs="Arial"/>
        </w:rPr>
        <w:t>the child</w:t>
      </w:r>
      <w:r w:rsidR="00A81EE8" w:rsidRPr="00C55B6B">
        <w:rPr>
          <w:rFonts w:ascii="Arial" w:hAnsi="Arial" w:cs="Arial"/>
        </w:rPr>
        <w:t xml:space="preserve"> to</w:t>
      </w:r>
      <w:r w:rsidR="00947B67" w:rsidRPr="00C55B6B">
        <w:rPr>
          <w:rFonts w:ascii="Arial" w:hAnsi="Arial" w:cs="Arial"/>
        </w:rPr>
        <w:t xml:space="preserve"> having </w:t>
      </w:r>
      <w:r w:rsidR="00EE5E09" w:rsidRPr="00C55B6B">
        <w:rPr>
          <w:rFonts w:ascii="Arial" w:hAnsi="Arial" w:cs="Arial"/>
        </w:rPr>
        <w:t xml:space="preserve">a cognitive impairment (OACAS, no date). OACAS (no date) also </w:t>
      </w:r>
      <w:r w:rsidR="004003EF" w:rsidRPr="00C55B6B">
        <w:rPr>
          <w:rFonts w:ascii="Arial" w:hAnsi="Arial" w:cs="Arial"/>
        </w:rPr>
        <w:t xml:space="preserve">points out that, </w:t>
      </w:r>
      <w:r w:rsidR="005F4A67" w:rsidRPr="00C55B6B">
        <w:rPr>
          <w:rFonts w:ascii="Arial" w:hAnsi="Arial" w:cs="Arial"/>
        </w:rPr>
        <w:t xml:space="preserve">certain factors of poverty </w:t>
      </w:r>
      <w:r w:rsidR="00A81EE8" w:rsidRPr="00C55B6B">
        <w:rPr>
          <w:rFonts w:ascii="Arial" w:hAnsi="Arial" w:cs="Arial"/>
        </w:rPr>
        <w:t xml:space="preserve">including stress </w:t>
      </w:r>
      <w:r w:rsidR="005F4A67" w:rsidRPr="00C55B6B">
        <w:rPr>
          <w:rFonts w:ascii="Arial" w:hAnsi="Arial" w:cs="Arial"/>
        </w:rPr>
        <w:t xml:space="preserve">can risk the child to develop mental health </w:t>
      </w:r>
      <w:r w:rsidR="00F137E4" w:rsidRPr="00C55B6B">
        <w:rPr>
          <w:rFonts w:ascii="Arial" w:hAnsi="Arial" w:cs="Arial"/>
        </w:rPr>
        <w:t>problems</w:t>
      </w:r>
      <w:r w:rsidR="005F4A67" w:rsidRPr="00C55B6B">
        <w:rPr>
          <w:rFonts w:ascii="Arial" w:hAnsi="Arial" w:cs="Arial"/>
        </w:rPr>
        <w:t xml:space="preserve"> </w:t>
      </w:r>
      <w:r w:rsidR="00E00F9F" w:rsidRPr="00C55B6B">
        <w:rPr>
          <w:rFonts w:ascii="Arial" w:hAnsi="Arial" w:cs="Arial"/>
        </w:rPr>
        <w:t xml:space="preserve">impacting their attitude towards themselves and others. </w:t>
      </w:r>
    </w:p>
    <w:p w14:paraId="0D5BE597" w14:textId="19838F26" w:rsidR="00F43DE4" w:rsidRPr="00C55B6B" w:rsidRDefault="00F43DE4" w:rsidP="00BB06BF">
      <w:pPr>
        <w:spacing w:line="360" w:lineRule="auto"/>
        <w:jc w:val="both"/>
        <w:rPr>
          <w:rFonts w:ascii="Arial" w:hAnsi="Arial" w:cs="Arial"/>
        </w:rPr>
      </w:pPr>
    </w:p>
    <w:p w14:paraId="67176E9B" w14:textId="5067EEAD" w:rsidR="00F43DE4" w:rsidRPr="00C55B6B" w:rsidRDefault="008D2F77" w:rsidP="00BB06BF">
      <w:pPr>
        <w:spacing w:line="360" w:lineRule="auto"/>
        <w:jc w:val="both"/>
        <w:rPr>
          <w:rFonts w:ascii="Arial" w:hAnsi="Arial" w:cs="Arial"/>
        </w:rPr>
      </w:pPr>
      <w:r w:rsidRPr="00C55B6B">
        <w:rPr>
          <w:rFonts w:ascii="Arial" w:hAnsi="Arial" w:cs="Arial"/>
        </w:rPr>
        <w:t xml:space="preserve">According to Haynie (2014) </w:t>
      </w:r>
      <w:r w:rsidR="00160202" w:rsidRPr="00C55B6B">
        <w:rPr>
          <w:rFonts w:ascii="Arial" w:hAnsi="Arial" w:cs="Arial"/>
        </w:rPr>
        <w:t xml:space="preserve">the child's ecosystem can have secondary results </w:t>
      </w:r>
      <w:r w:rsidR="00F73D8E" w:rsidRPr="00C55B6B">
        <w:rPr>
          <w:rFonts w:ascii="Arial" w:hAnsi="Arial" w:cs="Arial"/>
        </w:rPr>
        <w:t xml:space="preserve">in affecting poverty for children and their families. </w:t>
      </w:r>
      <w:r w:rsidR="00DC418C" w:rsidRPr="00C55B6B">
        <w:rPr>
          <w:rFonts w:ascii="Arial" w:hAnsi="Arial" w:cs="Arial"/>
        </w:rPr>
        <w:t>Compassion International (2023)</w:t>
      </w:r>
      <w:r w:rsidR="00713623" w:rsidRPr="00C55B6B">
        <w:rPr>
          <w:rFonts w:ascii="Arial" w:hAnsi="Arial" w:cs="Arial"/>
        </w:rPr>
        <w:t xml:space="preserve"> states that a child’s </w:t>
      </w:r>
      <w:r w:rsidR="00336D45" w:rsidRPr="00C55B6B">
        <w:rPr>
          <w:rFonts w:ascii="Arial" w:hAnsi="Arial" w:cs="Arial"/>
        </w:rPr>
        <w:t>environment</w:t>
      </w:r>
      <w:r w:rsidR="00713623" w:rsidRPr="00C55B6B">
        <w:rPr>
          <w:rFonts w:ascii="Arial" w:hAnsi="Arial" w:cs="Arial"/>
        </w:rPr>
        <w:t xml:space="preserve"> can </w:t>
      </w:r>
      <w:r w:rsidR="00336D45" w:rsidRPr="00C55B6B">
        <w:rPr>
          <w:rFonts w:ascii="Arial" w:hAnsi="Arial" w:cs="Arial"/>
        </w:rPr>
        <w:t>influence the challenges they may endure</w:t>
      </w:r>
      <w:r w:rsidR="00713623" w:rsidRPr="00C55B6B">
        <w:rPr>
          <w:rFonts w:ascii="Arial" w:hAnsi="Arial" w:cs="Arial"/>
        </w:rPr>
        <w:t xml:space="preserve"> </w:t>
      </w:r>
      <w:r w:rsidR="00981856" w:rsidRPr="00C55B6B">
        <w:rPr>
          <w:rFonts w:ascii="Arial" w:hAnsi="Arial" w:cs="Arial"/>
        </w:rPr>
        <w:t>as well as the opportunities available daily.</w:t>
      </w:r>
      <w:r w:rsidR="00DC418C" w:rsidRPr="00C55B6B">
        <w:rPr>
          <w:rFonts w:ascii="Arial" w:hAnsi="Arial" w:cs="Arial"/>
        </w:rPr>
        <w:t xml:space="preserve"> </w:t>
      </w:r>
      <w:r w:rsidR="006D7A63" w:rsidRPr="00C55B6B">
        <w:rPr>
          <w:rFonts w:ascii="Arial" w:hAnsi="Arial" w:cs="Arial"/>
        </w:rPr>
        <w:t xml:space="preserve">This can be due to the housing conditions the child is living in </w:t>
      </w:r>
      <w:r w:rsidR="00F25131" w:rsidRPr="00C55B6B">
        <w:rPr>
          <w:rFonts w:ascii="Arial" w:hAnsi="Arial" w:cs="Arial"/>
        </w:rPr>
        <w:t>which can be directed from the community in which they reside</w:t>
      </w:r>
      <w:r w:rsidR="00157DFE" w:rsidRPr="00C55B6B">
        <w:rPr>
          <w:rFonts w:ascii="Arial" w:hAnsi="Arial" w:cs="Arial"/>
        </w:rPr>
        <w:t>,</w:t>
      </w:r>
      <w:r w:rsidR="00F25131" w:rsidRPr="00C55B6B">
        <w:rPr>
          <w:rFonts w:ascii="Arial" w:hAnsi="Arial" w:cs="Arial"/>
        </w:rPr>
        <w:t xml:space="preserve"> affecting the danger levels for the child as well as any enrichment activities that may not be </w:t>
      </w:r>
      <w:r w:rsidR="00974C21" w:rsidRPr="00C55B6B">
        <w:rPr>
          <w:rFonts w:ascii="Arial" w:hAnsi="Arial" w:cs="Arial"/>
        </w:rPr>
        <w:t>provided within that</w:t>
      </w:r>
      <w:r w:rsidR="00F25131" w:rsidRPr="00C55B6B">
        <w:rPr>
          <w:rFonts w:ascii="Arial" w:hAnsi="Arial" w:cs="Arial"/>
        </w:rPr>
        <w:t xml:space="preserve"> area (Haynie, 2014). </w:t>
      </w:r>
      <w:r w:rsidR="00670DB9" w:rsidRPr="00C55B6B">
        <w:rPr>
          <w:rFonts w:ascii="Arial" w:hAnsi="Arial" w:cs="Arial"/>
        </w:rPr>
        <w:t>Evans (2004)</w:t>
      </w:r>
      <w:r w:rsidR="00867EBA" w:rsidRPr="00C55B6B">
        <w:rPr>
          <w:rFonts w:ascii="Arial" w:hAnsi="Arial" w:cs="Arial"/>
        </w:rPr>
        <w:t xml:space="preserve"> points out that, living in a poorer community can </w:t>
      </w:r>
      <w:r w:rsidR="00B45D86" w:rsidRPr="00C55B6B">
        <w:rPr>
          <w:rFonts w:ascii="Arial" w:hAnsi="Arial" w:cs="Arial"/>
        </w:rPr>
        <w:t xml:space="preserve">be more dangerous for both the family and the child which can restrict the time in which the family interact and socialise with others around them. </w:t>
      </w:r>
    </w:p>
    <w:p w14:paraId="6920B84F" w14:textId="78A827AB" w:rsidR="00F25131" w:rsidRPr="00C55B6B" w:rsidRDefault="00F25131" w:rsidP="00BB06BF">
      <w:pPr>
        <w:spacing w:line="360" w:lineRule="auto"/>
        <w:jc w:val="both"/>
        <w:rPr>
          <w:rFonts w:ascii="Arial" w:hAnsi="Arial" w:cs="Arial"/>
        </w:rPr>
      </w:pPr>
    </w:p>
    <w:p w14:paraId="6606B3DE" w14:textId="4624B4B1" w:rsidR="005363DB" w:rsidRPr="00C55B6B" w:rsidRDefault="005363DB" w:rsidP="00BB06BF">
      <w:pPr>
        <w:spacing w:line="360" w:lineRule="auto"/>
        <w:jc w:val="both"/>
        <w:rPr>
          <w:rFonts w:ascii="Arial" w:hAnsi="Arial" w:cs="Arial"/>
        </w:rPr>
      </w:pPr>
      <w:r w:rsidRPr="00C55B6B">
        <w:rPr>
          <w:rFonts w:ascii="Arial" w:hAnsi="Arial" w:cs="Arial"/>
        </w:rPr>
        <w:t>For an intervention this section will focus on free school meals.</w:t>
      </w:r>
    </w:p>
    <w:p w14:paraId="51AE7BD5" w14:textId="0CE2427D" w:rsidR="003A1349" w:rsidRPr="00C55B6B" w:rsidRDefault="00BB1CE4" w:rsidP="00BB06BF">
      <w:pPr>
        <w:spacing w:line="360" w:lineRule="auto"/>
        <w:jc w:val="both"/>
        <w:rPr>
          <w:rFonts w:ascii="Arial" w:hAnsi="Arial" w:cs="Arial"/>
        </w:rPr>
      </w:pPr>
      <w:r w:rsidRPr="00C55B6B">
        <w:rPr>
          <w:rFonts w:ascii="Arial" w:hAnsi="Arial" w:cs="Arial"/>
        </w:rPr>
        <w:t xml:space="preserve">Impact on Urban Health (2023) </w:t>
      </w:r>
      <w:r w:rsidR="00DF7B7F" w:rsidRPr="00C55B6B">
        <w:rPr>
          <w:rFonts w:ascii="Arial" w:hAnsi="Arial" w:cs="Arial"/>
        </w:rPr>
        <w:t xml:space="preserve">explains that every child </w:t>
      </w:r>
      <w:r w:rsidR="00F94DDA" w:rsidRPr="00C55B6B">
        <w:rPr>
          <w:rFonts w:ascii="Arial" w:hAnsi="Arial" w:cs="Arial"/>
        </w:rPr>
        <w:t xml:space="preserve">has the right to be healthy no matter their living conditions, including the access to </w:t>
      </w:r>
      <w:r w:rsidR="0020268C" w:rsidRPr="00C55B6B">
        <w:rPr>
          <w:rFonts w:ascii="Arial" w:hAnsi="Arial" w:cs="Arial"/>
        </w:rPr>
        <w:t>a nourishing food diet</w:t>
      </w:r>
      <w:r w:rsidR="007107AD" w:rsidRPr="00C55B6B">
        <w:rPr>
          <w:rFonts w:ascii="Arial" w:hAnsi="Arial" w:cs="Arial"/>
        </w:rPr>
        <w:t>. H</w:t>
      </w:r>
      <w:r w:rsidR="009F489E" w:rsidRPr="00C55B6B">
        <w:rPr>
          <w:rFonts w:ascii="Arial" w:hAnsi="Arial" w:cs="Arial"/>
        </w:rPr>
        <w:t>owever, children living in poverty may have easier access to detrimental food options</w:t>
      </w:r>
      <w:r w:rsidR="00443E6C" w:rsidRPr="00C55B6B">
        <w:rPr>
          <w:rFonts w:ascii="Arial" w:hAnsi="Arial" w:cs="Arial"/>
        </w:rPr>
        <w:t xml:space="preserve"> and</w:t>
      </w:r>
      <w:r w:rsidR="007107AD" w:rsidRPr="00C55B6B">
        <w:rPr>
          <w:rFonts w:ascii="Arial" w:hAnsi="Arial" w:cs="Arial"/>
        </w:rPr>
        <w:t xml:space="preserve"> can cause them to experience </w:t>
      </w:r>
      <w:r w:rsidR="00407908" w:rsidRPr="00C55B6B">
        <w:rPr>
          <w:rFonts w:ascii="Arial" w:hAnsi="Arial" w:cs="Arial"/>
        </w:rPr>
        <w:t xml:space="preserve">physical health issues like obesity which can lead to mental health problems (Impact on Urban Health, 2023). </w:t>
      </w:r>
      <w:proofErr w:type="spellStart"/>
      <w:r w:rsidR="00295BE0" w:rsidRPr="00C55B6B">
        <w:rPr>
          <w:rFonts w:ascii="Arial" w:hAnsi="Arial" w:cs="Arial"/>
        </w:rPr>
        <w:t>Noona</w:t>
      </w:r>
      <w:proofErr w:type="spellEnd"/>
      <w:r w:rsidR="00295BE0" w:rsidRPr="00C55B6B">
        <w:rPr>
          <w:rFonts w:ascii="Arial" w:hAnsi="Arial" w:cs="Arial"/>
        </w:rPr>
        <w:t xml:space="preserve">-Gunning </w:t>
      </w:r>
      <w:r w:rsidR="006F45E3" w:rsidRPr="00C55B6B">
        <w:rPr>
          <w:rFonts w:ascii="Arial" w:hAnsi="Arial" w:cs="Arial"/>
        </w:rPr>
        <w:t xml:space="preserve">(2023) </w:t>
      </w:r>
      <w:r w:rsidR="00854565" w:rsidRPr="00C55B6B">
        <w:rPr>
          <w:rFonts w:ascii="Arial" w:hAnsi="Arial" w:cs="Arial"/>
        </w:rPr>
        <w:t xml:space="preserve">indicates that, having free access to school food </w:t>
      </w:r>
      <w:r w:rsidR="00E26A58" w:rsidRPr="00C55B6B">
        <w:rPr>
          <w:rFonts w:ascii="Arial" w:hAnsi="Arial" w:cs="Arial"/>
        </w:rPr>
        <w:t xml:space="preserve">is critical in protecting children’s physical and mental well-being </w:t>
      </w:r>
      <w:r w:rsidR="000804AA" w:rsidRPr="00C55B6B">
        <w:rPr>
          <w:rFonts w:ascii="Arial" w:hAnsi="Arial" w:cs="Arial"/>
        </w:rPr>
        <w:t xml:space="preserve">and their learning. </w:t>
      </w:r>
      <w:r w:rsidR="00F561D0" w:rsidRPr="00C55B6B">
        <w:rPr>
          <w:rFonts w:ascii="Arial" w:hAnsi="Arial" w:cs="Arial"/>
        </w:rPr>
        <w:t>Welsh G</w:t>
      </w:r>
      <w:r w:rsidR="00530D72" w:rsidRPr="00C55B6B">
        <w:rPr>
          <w:rFonts w:ascii="Arial" w:hAnsi="Arial" w:cs="Arial"/>
        </w:rPr>
        <w:t xml:space="preserve">overnment (2022b) </w:t>
      </w:r>
      <w:r w:rsidR="00AD055F" w:rsidRPr="00C55B6B">
        <w:rPr>
          <w:rFonts w:ascii="Arial" w:hAnsi="Arial" w:cs="Arial"/>
        </w:rPr>
        <w:t>states that they have an aim to ensure that all children in primary schools will receive free school meals by 2024.</w:t>
      </w:r>
    </w:p>
    <w:p w14:paraId="57C335BF" w14:textId="77777777" w:rsidR="003A1349" w:rsidRPr="00C55B6B" w:rsidRDefault="003A1349" w:rsidP="00BB06BF">
      <w:pPr>
        <w:spacing w:line="360" w:lineRule="auto"/>
        <w:jc w:val="both"/>
        <w:rPr>
          <w:rFonts w:ascii="Arial" w:hAnsi="Arial" w:cs="Arial"/>
        </w:rPr>
      </w:pPr>
    </w:p>
    <w:p w14:paraId="6E2220FD" w14:textId="77667C75" w:rsidR="00FA4E3C" w:rsidRPr="00C55B6B" w:rsidRDefault="00A111A7" w:rsidP="00BB06BF">
      <w:pPr>
        <w:spacing w:line="360" w:lineRule="auto"/>
        <w:jc w:val="both"/>
        <w:rPr>
          <w:rFonts w:ascii="Arial" w:hAnsi="Arial" w:cs="Arial"/>
        </w:rPr>
      </w:pPr>
      <w:r w:rsidRPr="00C55B6B">
        <w:rPr>
          <w:rFonts w:ascii="Arial" w:hAnsi="Arial" w:cs="Arial"/>
        </w:rPr>
        <w:t xml:space="preserve">As stated by </w:t>
      </w:r>
      <w:r w:rsidR="004E5A22" w:rsidRPr="00C55B6B">
        <w:rPr>
          <w:rFonts w:ascii="Arial" w:hAnsi="Arial" w:cs="Arial"/>
        </w:rPr>
        <w:t>Welsh Government (2022</w:t>
      </w:r>
      <w:r w:rsidR="00530D72" w:rsidRPr="00C55B6B">
        <w:rPr>
          <w:rFonts w:ascii="Arial" w:hAnsi="Arial" w:cs="Arial"/>
        </w:rPr>
        <w:t>a</w:t>
      </w:r>
      <w:r w:rsidR="004E5A22" w:rsidRPr="00C55B6B">
        <w:rPr>
          <w:rFonts w:ascii="Arial" w:hAnsi="Arial" w:cs="Arial"/>
        </w:rPr>
        <w:t xml:space="preserve">) </w:t>
      </w:r>
      <w:r w:rsidR="00791DB5" w:rsidRPr="00C55B6B">
        <w:rPr>
          <w:rFonts w:ascii="Arial" w:hAnsi="Arial" w:cs="Arial"/>
        </w:rPr>
        <w:t xml:space="preserve">extending free school meals </w:t>
      </w:r>
      <w:r w:rsidR="00D86496" w:rsidRPr="00C55B6B">
        <w:rPr>
          <w:rFonts w:ascii="Arial" w:hAnsi="Arial" w:cs="Arial"/>
        </w:rPr>
        <w:t xml:space="preserve">to </w:t>
      </w:r>
      <w:proofErr w:type="gramStart"/>
      <w:r w:rsidR="00D86496" w:rsidRPr="00C55B6B">
        <w:rPr>
          <w:rFonts w:ascii="Arial" w:hAnsi="Arial" w:cs="Arial"/>
        </w:rPr>
        <w:t xml:space="preserve">all </w:t>
      </w:r>
      <w:r w:rsidR="00F72459" w:rsidRPr="00C55B6B">
        <w:rPr>
          <w:rFonts w:ascii="Arial" w:hAnsi="Arial" w:cs="Arial"/>
        </w:rPr>
        <w:t>of</w:t>
      </w:r>
      <w:proofErr w:type="gramEnd"/>
      <w:r w:rsidR="00F72459" w:rsidRPr="00C55B6B">
        <w:rPr>
          <w:rFonts w:ascii="Arial" w:hAnsi="Arial" w:cs="Arial"/>
        </w:rPr>
        <w:t xml:space="preserve"> the primary school children </w:t>
      </w:r>
      <w:r w:rsidR="00FA4E3C" w:rsidRPr="00C55B6B">
        <w:rPr>
          <w:rFonts w:ascii="Arial" w:hAnsi="Arial" w:cs="Arial"/>
        </w:rPr>
        <w:t xml:space="preserve">will </w:t>
      </w:r>
      <w:r w:rsidR="00D86496" w:rsidRPr="00C55B6B">
        <w:rPr>
          <w:rFonts w:ascii="Arial" w:hAnsi="Arial" w:cs="Arial"/>
        </w:rPr>
        <w:t xml:space="preserve">allow </w:t>
      </w:r>
      <w:r w:rsidR="00B76433" w:rsidRPr="00C55B6B">
        <w:rPr>
          <w:rFonts w:ascii="Arial" w:hAnsi="Arial" w:cs="Arial"/>
        </w:rPr>
        <w:t xml:space="preserve">for an intervention </w:t>
      </w:r>
      <w:r w:rsidR="00DC059E" w:rsidRPr="00C55B6B">
        <w:rPr>
          <w:rFonts w:ascii="Arial" w:hAnsi="Arial" w:cs="Arial"/>
        </w:rPr>
        <w:t>to take place in relation to child hunger and child poverty.</w:t>
      </w:r>
      <w:r w:rsidR="004E1483" w:rsidRPr="00C55B6B">
        <w:rPr>
          <w:rFonts w:ascii="Arial" w:hAnsi="Arial" w:cs="Arial"/>
        </w:rPr>
        <w:t xml:space="preserve"> Free </w:t>
      </w:r>
      <w:r w:rsidR="000C32A4" w:rsidRPr="00C55B6B">
        <w:rPr>
          <w:rFonts w:ascii="Arial" w:hAnsi="Arial" w:cs="Arial"/>
        </w:rPr>
        <w:t xml:space="preserve">school </w:t>
      </w:r>
      <w:r w:rsidR="004E1483" w:rsidRPr="00C55B6B">
        <w:rPr>
          <w:rFonts w:ascii="Arial" w:hAnsi="Arial" w:cs="Arial"/>
        </w:rPr>
        <w:t xml:space="preserve">meals </w:t>
      </w:r>
      <w:r w:rsidR="00225B69" w:rsidRPr="00C55B6B">
        <w:rPr>
          <w:rFonts w:ascii="Arial" w:hAnsi="Arial" w:cs="Arial"/>
        </w:rPr>
        <w:t>offer</w:t>
      </w:r>
      <w:r w:rsidR="004E1483" w:rsidRPr="00C55B6B">
        <w:rPr>
          <w:rFonts w:ascii="Arial" w:hAnsi="Arial" w:cs="Arial"/>
        </w:rPr>
        <w:t xml:space="preserve"> </w:t>
      </w:r>
      <w:r w:rsidR="000C32A4" w:rsidRPr="00C55B6B">
        <w:rPr>
          <w:rFonts w:ascii="Arial" w:hAnsi="Arial" w:cs="Arial"/>
        </w:rPr>
        <w:t>families essential support if they are struggling with the demands of the current cost of living (The Food Foundation, 2022).</w:t>
      </w:r>
      <w:r w:rsidR="002F401B" w:rsidRPr="00C55B6B">
        <w:rPr>
          <w:rFonts w:ascii="Arial" w:hAnsi="Arial" w:cs="Arial"/>
        </w:rPr>
        <w:t xml:space="preserve"> As explained by Impact on Urban Health (2023) </w:t>
      </w:r>
      <w:r w:rsidR="004F20E8" w:rsidRPr="00C55B6B">
        <w:rPr>
          <w:rFonts w:ascii="Arial" w:hAnsi="Arial" w:cs="Arial"/>
        </w:rPr>
        <w:t xml:space="preserve">having these healthy school meals </w:t>
      </w:r>
      <w:r w:rsidR="004F20E8" w:rsidRPr="00C55B6B">
        <w:rPr>
          <w:rFonts w:ascii="Arial" w:hAnsi="Arial" w:cs="Arial"/>
        </w:rPr>
        <w:lastRenderedPageBreak/>
        <w:t>available during the school day</w:t>
      </w:r>
      <w:r w:rsidR="005F7169" w:rsidRPr="00C55B6B">
        <w:rPr>
          <w:rFonts w:ascii="Arial" w:hAnsi="Arial" w:cs="Arial"/>
        </w:rPr>
        <w:t xml:space="preserve"> enables</w:t>
      </w:r>
      <w:r w:rsidR="006B65F1" w:rsidRPr="00C55B6B">
        <w:rPr>
          <w:rFonts w:ascii="Arial" w:hAnsi="Arial" w:cs="Arial"/>
        </w:rPr>
        <w:t xml:space="preserve"> children </w:t>
      </w:r>
      <w:r w:rsidR="00C74422" w:rsidRPr="00C55B6B">
        <w:rPr>
          <w:rFonts w:ascii="Arial" w:hAnsi="Arial" w:cs="Arial"/>
        </w:rPr>
        <w:t xml:space="preserve">to thrive and learn sharing the same opportunities </w:t>
      </w:r>
      <w:r w:rsidR="006B4339" w:rsidRPr="00C55B6B">
        <w:rPr>
          <w:rFonts w:ascii="Arial" w:hAnsi="Arial" w:cs="Arial"/>
        </w:rPr>
        <w:t>as one another</w:t>
      </w:r>
      <w:r w:rsidR="00676BEA" w:rsidRPr="00C55B6B">
        <w:rPr>
          <w:rFonts w:ascii="Arial" w:hAnsi="Arial" w:cs="Arial"/>
        </w:rPr>
        <w:t xml:space="preserve">. </w:t>
      </w:r>
      <w:r w:rsidR="000B457F" w:rsidRPr="00C55B6B">
        <w:rPr>
          <w:rFonts w:ascii="Arial" w:hAnsi="Arial" w:cs="Arial"/>
        </w:rPr>
        <w:t xml:space="preserve">It has been found that </w:t>
      </w:r>
      <w:r w:rsidR="008C3F8D" w:rsidRPr="00C55B6B">
        <w:rPr>
          <w:rFonts w:ascii="Arial" w:hAnsi="Arial" w:cs="Arial"/>
        </w:rPr>
        <w:t xml:space="preserve">having these free school meals has improved the children's </w:t>
      </w:r>
      <w:r w:rsidR="00812AD2" w:rsidRPr="00C55B6B">
        <w:rPr>
          <w:rFonts w:ascii="Arial" w:hAnsi="Arial" w:cs="Arial"/>
        </w:rPr>
        <w:t xml:space="preserve">learning achievement along with their </w:t>
      </w:r>
      <w:r w:rsidR="00C73285" w:rsidRPr="00C55B6B">
        <w:rPr>
          <w:rFonts w:ascii="Arial" w:hAnsi="Arial" w:cs="Arial"/>
        </w:rPr>
        <w:t>health and social skills (I</w:t>
      </w:r>
      <w:r w:rsidR="0055411E" w:rsidRPr="00C55B6B">
        <w:rPr>
          <w:rFonts w:ascii="Arial" w:hAnsi="Arial" w:cs="Arial"/>
        </w:rPr>
        <w:t>mpact on Urban Health, 2023).</w:t>
      </w:r>
      <w:r w:rsidR="005B5EAA" w:rsidRPr="00C55B6B">
        <w:rPr>
          <w:rFonts w:ascii="Arial" w:hAnsi="Arial" w:cs="Arial"/>
        </w:rPr>
        <w:t xml:space="preserve"> </w:t>
      </w:r>
      <w:r w:rsidR="003F711C" w:rsidRPr="00C55B6B">
        <w:rPr>
          <w:rFonts w:ascii="Arial" w:hAnsi="Arial" w:cs="Arial"/>
        </w:rPr>
        <w:t xml:space="preserve">Having the ability to provide all children with a free school meal will </w:t>
      </w:r>
      <w:r w:rsidR="00122C22" w:rsidRPr="00C55B6B">
        <w:rPr>
          <w:rFonts w:ascii="Arial" w:hAnsi="Arial" w:cs="Arial"/>
        </w:rPr>
        <w:t xml:space="preserve">help to </w:t>
      </w:r>
      <w:r w:rsidR="003F711C" w:rsidRPr="00C55B6B">
        <w:rPr>
          <w:rFonts w:ascii="Arial" w:hAnsi="Arial" w:cs="Arial"/>
        </w:rPr>
        <w:t xml:space="preserve">manage the tackling of </w:t>
      </w:r>
      <w:r w:rsidR="00122C22" w:rsidRPr="00C55B6B">
        <w:rPr>
          <w:rFonts w:ascii="Arial" w:hAnsi="Arial" w:cs="Arial"/>
        </w:rPr>
        <w:t xml:space="preserve">unfairness, especially to families who are living in poverty and don’t qualify for free school meals </w:t>
      </w:r>
      <w:r w:rsidR="00E406F8" w:rsidRPr="00C55B6B">
        <w:rPr>
          <w:rFonts w:ascii="Arial" w:hAnsi="Arial" w:cs="Arial"/>
        </w:rPr>
        <w:t>and</w:t>
      </w:r>
      <w:r w:rsidR="00122C22" w:rsidRPr="00C55B6B">
        <w:rPr>
          <w:rFonts w:ascii="Arial" w:hAnsi="Arial" w:cs="Arial"/>
        </w:rPr>
        <w:t xml:space="preserve"> aren’t able to afford </w:t>
      </w:r>
      <w:r w:rsidR="00E406F8" w:rsidRPr="00C55B6B">
        <w:rPr>
          <w:rFonts w:ascii="Arial" w:hAnsi="Arial" w:cs="Arial"/>
        </w:rPr>
        <w:t xml:space="preserve">a packed lunch everyday </w:t>
      </w:r>
      <w:r w:rsidR="003F711C" w:rsidRPr="00C55B6B">
        <w:rPr>
          <w:rFonts w:ascii="Arial" w:hAnsi="Arial" w:cs="Arial"/>
        </w:rPr>
        <w:t>(Child poverty action group 2020)</w:t>
      </w:r>
      <w:r w:rsidR="00E406F8" w:rsidRPr="00C55B6B">
        <w:rPr>
          <w:rFonts w:ascii="Arial" w:hAnsi="Arial" w:cs="Arial"/>
        </w:rPr>
        <w:t xml:space="preserve">. Child poverty </w:t>
      </w:r>
      <w:r w:rsidR="00D926A9" w:rsidRPr="00C55B6B">
        <w:rPr>
          <w:rFonts w:ascii="Arial" w:hAnsi="Arial" w:cs="Arial"/>
        </w:rPr>
        <w:t xml:space="preserve">action group (2020) points out that having this intervention in place will create a universal environment where no child is missing out on a healthy meal. </w:t>
      </w:r>
    </w:p>
    <w:p w14:paraId="31C19395" w14:textId="6A47975D" w:rsidR="00FB7516" w:rsidRPr="00C55B6B" w:rsidRDefault="00FB7516" w:rsidP="00BB06BF">
      <w:pPr>
        <w:spacing w:line="360" w:lineRule="auto"/>
        <w:jc w:val="both"/>
        <w:rPr>
          <w:rFonts w:ascii="Arial" w:hAnsi="Arial" w:cs="Arial"/>
        </w:rPr>
      </w:pPr>
    </w:p>
    <w:p w14:paraId="38787C31" w14:textId="15F5DDAF" w:rsidR="00AD2D5F" w:rsidRDefault="00FB7516" w:rsidP="00BB06BF">
      <w:pPr>
        <w:spacing w:line="360" w:lineRule="auto"/>
        <w:jc w:val="both"/>
        <w:rPr>
          <w:rFonts w:ascii="Arial" w:hAnsi="Arial" w:cs="Arial"/>
        </w:rPr>
      </w:pPr>
      <w:r w:rsidRPr="00C55B6B">
        <w:rPr>
          <w:rFonts w:ascii="Arial" w:hAnsi="Arial" w:cs="Arial"/>
        </w:rPr>
        <w:t xml:space="preserve">However, </w:t>
      </w:r>
      <w:r w:rsidR="0064608F" w:rsidRPr="00C55B6B">
        <w:rPr>
          <w:rFonts w:ascii="Arial" w:hAnsi="Arial" w:cs="Arial"/>
        </w:rPr>
        <w:t xml:space="preserve">according to </w:t>
      </w:r>
      <w:r w:rsidR="00B74E59" w:rsidRPr="00C55B6B">
        <w:rPr>
          <w:rFonts w:ascii="Arial" w:hAnsi="Arial" w:cs="Arial"/>
        </w:rPr>
        <w:t xml:space="preserve">Careers and JFF (2021) </w:t>
      </w:r>
      <w:r w:rsidR="004F1262" w:rsidRPr="00C55B6B">
        <w:rPr>
          <w:rFonts w:ascii="Arial" w:hAnsi="Arial" w:cs="Arial"/>
        </w:rPr>
        <w:t xml:space="preserve">it was discovered that over forty percent of primary school children in Wales where not entitled to free school meals as their parents did not fit the eligibility criteria created by the Government. </w:t>
      </w:r>
      <w:r w:rsidR="00B97F5A" w:rsidRPr="00C55B6B">
        <w:rPr>
          <w:rFonts w:ascii="Arial" w:hAnsi="Arial" w:cs="Arial"/>
        </w:rPr>
        <w:t xml:space="preserve">Which resulted in many children not </w:t>
      </w:r>
      <w:r w:rsidR="00514481" w:rsidRPr="00C55B6B">
        <w:rPr>
          <w:rFonts w:ascii="Arial" w:hAnsi="Arial" w:cs="Arial"/>
        </w:rPr>
        <w:t>receiving</w:t>
      </w:r>
      <w:r w:rsidR="00B97F5A" w:rsidRPr="00C55B6B">
        <w:rPr>
          <w:rFonts w:ascii="Arial" w:hAnsi="Arial" w:cs="Arial"/>
        </w:rPr>
        <w:t xml:space="preserve"> the </w:t>
      </w:r>
      <w:r w:rsidR="000F5922" w:rsidRPr="00C55B6B">
        <w:rPr>
          <w:rFonts w:ascii="Arial" w:hAnsi="Arial" w:cs="Arial"/>
        </w:rPr>
        <w:t xml:space="preserve">foods </w:t>
      </w:r>
      <w:r w:rsidR="00514481" w:rsidRPr="00C55B6B">
        <w:rPr>
          <w:rFonts w:ascii="Arial" w:hAnsi="Arial" w:cs="Arial"/>
        </w:rPr>
        <w:t xml:space="preserve">and nutrients </w:t>
      </w:r>
      <w:r w:rsidR="000F5922" w:rsidRPr="00C55B6B">
        <w:rPr>
          <w:rFonts w:ascii="Arial" w:hAnsi="Arial" w:cs="Arial"/>
        </w:rPr>
        <w:t>the</w:t>
      </w:r>
      <w:r w:rsidR="00FE083E" w:rsidRPr="00C55B6B">
        <w:rPr>
          <w:rFonts w:ascii="Arial" w:hAnsi="Arial" w:cs="Arial"/>
        </w:rPr>
        <w:t>y</w:t>
      </w:r>
      <w:r w:rsidR="000F5922" w:rsidRPr="00C55B6B">
        <w:rPr>
          <w:rFonts w:ascii="Arial" w:hAnsi="Arial" w:cs="Arial"/>
        </w:rPr>
        <w:t xml:space="preserve"> needed</w:t>
      </w:r>
      <w:r w:rsidR="00F543A2" w:rsidRPr="00C55B6B">
        <w:rPr>
          <w:rFonts w:ascii="Arial" w:hAnsi="Arial" w:cs="Arial"/>
        </w:rPr>
        <w:t xml:space="preserve"> to reach their full potential (</w:t>
      </w:r>
      <w:r w:rsidR="00180484" w:rsidRPr="00C55B6B">
        <w:rPr>
          <w:rFonts w:ascii="Arial" w:hAnsi="Arial" w:cs="Arial"/>
        </w:rPr>
        <w:t>Careers and JFF, 2021)</w:t>
      </w:r>
      <w:r w:rsidR="00FE083E" w:rsidRPr="00C55B6B">
        <w:rPr>
          <w:rFonts w:ascii="Arial" w:hAnsi="Arial" w:cs="Arial"/>
        </w:rPr>
        <w:t xml:space="preserve"> not </w:t>
      </w:r>
      <w:r w:rsidR="00180484" w:rsidRPr="00C55B6B">
        <w:rPr>
          <w:rFonts w:ascii="Arial" w:hAnsi="Arial" w:cs="Arial"/>
        </w:rPr>
        <w:t>follow</w:t>
      </w:r>
      <w:r w:rsidR="00FE083E" w:rsidRPr="00C55B6B">
        <w:rPr>
          <w:rFonts w:ascii="Arial" w:hAnsi="Arial" w:cs="Arial"/>
        </w:rPr>
        <w:t>ing</w:t>
      </w:r>
      <w:r w:rsidR="00180484" w:rsidRPr="00C55B6B">
        <w:rPr>
          <w:rFonts w:ascii="Arial" w:hAnsi="Arial" w:cs="Arial"/>
        </w:rPr>
        <w:t xml:space="preserve"> article 27 of the United Nations </w:t>
      </w:r>
      <w:r w:rsidR="004C5970" w:rsidRPr="00C55B6B">
        <w:rPr>
          <w:rFonts w:ascii="Arial" w:hAnsi="Arial" w:cs="Arial"/>
        </w:rPr>
        <w:t>Convention on the Rights of the Child (</w:t>
      </w:r>
      <w:r w:rsidR="00F543A2" w:rsidRPr="00C55B6B">
        <w:rPr>
          <w:rFonts w:ascii="Arial" w:hAnsi="Arial" w:cs="Arial"/>
        </w:rPr>
        <w:t>Children and young people’s Commissioner Scotland, 2006-2023</w:t>
      </w:r>
      <w:r w:rsidR="0092470C" w:rsidRPr="00C55B6B">
        <w:rPr>
          <w:rFonts w:ascii="Arial" w:hAnsi="Arial" w:cs="Arial"/>
        </w:rPr>
        <w:t>b</w:t>
      </w:r>
      <w:r w:rsidR="00F543A2" w:rsidRPr="00C55B6B">
        <w:rPr>
          <w:rFonts w:ascii="Arial" w:hAnsi="Arial" w:cs="Arial"/>
        </w:rPr>
        <w:t xml:space="preserve">). </w:t>
      </w:r>
      <w:r w:rsidR="007C1804" w:rsidRPr="00C55B6B">
        <w:rPr>
          <w:rFonts w:ascii="Arial" w:hAnsi="Arial" w:cs="Arial"/>
        </w:rPr>
        <w:t xml:space="preserve">Careers and JFF (2021) state that, </w:t>
      </w:r>
      <w:r w:rsidR="00214AA3" w:rsidRPr="00C55B6B">
        <w:rPr>
          <w:rFonts w:ascii="Arial" w:hAnsi="Arial" w:cs="Arial"/>
        </w:rPr>
        <w:t xml:space="preserve">free school meals criteria </w:t>
      </w:r>
      <w:r w:rsidR="005F7B24" w:rsidRPr="00C55B6B">
        <w:rPr>
          <w:rFonts w:ascii="Arial" w:hAnsi="Arial" w:cs="Arial"/>
        </w:rPr>
        <w:t>are</w:t>
      </w:r>
      <w:r w:rsidR="00214AA3" w:rsidRPr="00C55B6B">
        <w:rPr>
          <w:rFonts w:ascii="Arial" w:hAnsi="Arial" w:cs="Arial"/>
        </w:rPr>
        <w:t xml:space="preserve"> limited and should be expanded to families who are receiving benefits or are living in poverty. </w:t>
      </w:r>
      <w:r w:rsidR="001B20E5" w:rsidRPr="00C55B6B">
        <w:rPr>
          <w:rFonts w:ascii="Arial" w:hAnsi="Arial" w:cs="Arial"/>
        </w:rPr>
        <w:t xml:space="preserve">As pointed out by both Careers and JFF (2021) and </w:t>
      </w:r>
      <w:r w:rsidR="00F80991" w:rsidRPr="00C55B6B">
        <w:rPr>
          <w:rFonts w:ascii="Arial" w:hAnsi="Arial" w:cs="Arial"/>
        </w:rPr>
        <w:t>School food matter (</w:t>
      </w:r>
      <w:r w:rsidR="001D7E85" w:rsidRPr="00C55B6B">
        <w:rPr>
          <w:rFonts w:ascii="Arial" w:hAnsi="Arial" w:cs="Arial"/>
        </w:rPr>
        <w:t>2022</w:t>
      </w:r>
      <w:r w:rsidR="00F80991" w:rsidRPr="00C55B6B">
        <w:rPr>
          <w:rFonts w:ascii="Arial" w:hAnsi="Arial" w:cs="Arial"/>
        </w:rPr>
        <w:t xml:space="preserve">) </w:t>
      </w:r>
      <w:r w:rsidR="001B20E5" w:rsidRPr="00C55B6B">
        <w:rPr>
          <w:rFonts w:ascii="Arial" w:hAnsi="Arial" w:cs="Arial"/>
        </w:rPr>
        <w:t xml:space="preserve">Wales is the only country within the UK that still uses the means-tested </w:t>
      </w:r>
      <w:r w:rsidR="00676B60" w:rsidRPr="00C55B6B">
        <w:rPr>
          <w:rFonts w:ascii="Arial" w:hAnsi="Arial" w:cs="Arial"/>
        </w:rPr>
        <w:t>form on children which is</w:t>
      </w:r>
      <w:r w:rsidR="005C5F4D" w:rsidRPr="00C55B6B">
        <w:rPr>
          <w:rFonts w:ascii="Arial" w:hAnsi="Arial" w:cs="Arial"/>
        </w:rPr>
        <w:t xml:space="preserve"> driving</w:t>
      </w:r>
      <w:r w:rsidR="00676B60" w:rsidRPr="00C55B6B">
        <w:rPr>
          <w:rFonts w:ascii="Arial" w:hAnsi="Arial" w:cs="Arial"/>
        </w:rPr>
        <w:t xml:space="preserve"> many families </w:t>
      </w:r>
      <w:r w:rsidR="005C5F4D" w:rsidRPr="00C55B6B">
        <w:rPr>
          <w:rFonts w:ascii="Arial" w:hAnsi="Arial" w:cs="Arial"/>
        </w:rPr>
        <w:t>into</w:t>
      </w:r>
      <w:r w:rsidR="00676B60" w:rsidRPr="00C55B6B">
        <w:rPr>
          <w:rFonts w:ascii="Arial" w:hAnsi="Arial" w:cs="Arial"/>
        </w:rPr>
        <w:t xml:space="preserve"> dinner money debt.</w:t>
      </w:r>
      <w:r w:rsidR="00676B60">
        <w:rPr>
          <w:rFonts w:ascii="Arial" w:hAnsi="Arial" w:cs="Arial"/>
        </w:rPr>
        <w:t xml:space="preserve"> </w:t>
      </w:r>
    </w:p>
    <w:p w14:paraId="14464BA2" w14:textId="67D03D26" w:rsidR="004A251B" w:rsidRDefault="004A251B" w:rsidP="00BB06BF">
      <w:pPr>
        <w:spacing w:line="360" w:lineRule="auto"/>
        <w:jc w:val="both"/>
        <w:rPr>
          <w:rFonts w:ascii="Arial" w:hAnsi="Arial" w:cs="Arial"/>
        </w:rPr>
      </w:pPr>
    </w:p>
    <w:p w14:paraId="3AC6B698" w14:textId="7457AC3F" w:rsidR="004A251B" w:rsidRDefault="004A251B" w:rsidP="00BB06BF">
      <w:pPr>
        <w:spacing w:line="360" w:lineRule="auto"/>
        <w:jc w:val="both"/>
        <w:rPr>
          <w:rFonts w:ascii="Arial" w:hAnsi="Arial" w:cs="Arial"/>
        </w:rPr>
      </w:pPr>
    </w:p>
    <w:p w14:paraId="6277F495" w14:textId="2EEED02C" w:rsidR="004A251B" w:rsidRDefault="004A251B" w:rsidP="00BB06BF">
      <w:pPr>
        <w:spacing w:line="360" w:lineRule="auto"/>
        <w:jc w:val="both"/>
        <w:rPr>
          <w:rFonts w:ascii="Arial" w:hAnsi="Arial" w:cs="Arial"/>
        </w:rPr>
      </w:pPr>
    </w:p>
    <w:p w14:paraId="1AB4EBDF" w14:textId="29C99338" w:rsidR="004A251B" w:rsidRDefault="004A251B" w:rsidP="00BB06BF">
      <w:pPr>
        <w:spacing w:line="360" w:lineRule="auto"/>
        <w:jc w:val="both"/>
        <w:rPr>
          <w:rFonts w:ascii="Arial" w:hAnsi="Arial" w:cs="Arial"/>
        </w:rPr>
      </w:pPr>
    </w:p>
    <w:p w14:paraId="35219094" w14:textId="63B4514F" w:rsidR="004A251B" w:rsidRDefault="004A251B" w:rsidP="00BB06BF">
      <w:pPr>
        <w:spacing w:line="360" w:lineRule="auto"/>
        <w:jc w:val="both"/>
        <w:rPr>
          <w:rFonts w:ascii="Arial" w:hAnsi="Arial" w:cs="Arial"/>
        </w:rPr>
      </w:pPr>
    </w:p>
    <w:p w14:paraId="17A031D9" w14:textId="77A505C1" w:rsidR="004A251B" w:rsidRDefault="004A251B" w:rsidP="00BB06BF">
      <w:pPr>
        <w:spacing w:line="360" w:lineRule="auto"/>
        <w:jc w:val="both"/>
        <w:rPr>
          <w:rFonts w:ascii="Arial" w:hAnsi="Arial" w:cs="Arial"/>
        </w:rPr>
      </w:pPr>
    </w:p>
    <w:p w14:paraId="10DAB899" w14:textId="31E8863F" w:rsidR="004A251B" w:rsidRDefault="004A251B" w:rsidP="00BB06BF">
      <w:pPr>
        <w:spacing w:line="360" w:lineRule="auto"/>
        <w:jc w:val="both"/>
        <w:rPr>
          <w:rFonts w:ascii="Arial" w:hAnsi="Arial" w:cs="Arial"/>
        </w:rPr>
      </w:pPr>
    </w:p>
    <w:p w14:paraId="4072EF5C" w14:textId="14557969" w:rsidR="004A251B" w:rsidRDefault="004A251B" w:rsidP="00BB06BF">
      <w:pPr>
        <w:spacing w:line="360" w:lineRule="auto"/>
        <w:jc w:val="both"/>
        <w:rPr>
          <w:rFonts w:ascii="Arial" w:hAnsi="Arial" w:cs="Arial"/>
        </w:rPr>
      </w:pPr>
    </w:p>
    <w:p w14:paraId="2E1F7495" w14:textId="07C83DE4" w:rsidR="004A251B" w:rsidRDefault="004A251B" w:rsidP="00BB06BF">
      <w:pPr>
        <w:spacing w:line="360" w:lineRule="auto"/>
        <w:jc w:val="both"/>
        <w:rPr>
          <w:rFonts w:ascii="Arial" w:hAnsi="Arial" w:cs="Arial"/>
        </w:rPr>
      </w:pPr>
    </w:p>
    <w:p w14:paraId="27FB0B6D" w14:textId="64F225E5" w:rsidR="004A251B" w:rsidRDefault="004A251B" w:rsidP="00BB06BF">
      <w:pPr>
        <w:spacing w:line="360" w:lineRule="auto"/>
        <w:jc w:val="both"/>
        <w:rPr>
          <w:rFonts w:ascii="Arial" w:hAnsi="Arial" w:cs="Arial"/>
        </w:rPr>
      </w:pPr>
    </w:p>
    <w:p w14:paraId="38A49F1A" w14:textId="1E788B47" w:rsidR="004A251B" w:rsidRDefault="004A251B" w:rsidP="00BB06BF">
      <w:pPr>
        <w:spacing w:line="360" w:lineRule="auto"/>
        <w:jc w:val="both"/>
        <w:rPr>
          <w:rFonts w:ascii="Arial" w:hAnsi="Arial" w:cs="Arial"/>
        </w:rPr>
      </w:pPr>
    </w:p>
    <w:p w14:paraId="1183ECAD" w14:textId="0D1B6013" w:rsidR="004A251B" w:rsidRDefault="004A251B" w:rsidP="00BB06BF">
      <w:pPr>
        <w:spacing w:line="360" w:lineRule="auto"/>
        <w:jc w:val="both"/>
        <w:rPr>
          <w:rFonts w:ascii="Arial" w:hAnsi="Arial" w:cs="Arial"/>
        </w:rPr>
      </w:pPr>
    </w:p>
    <w:p w14:paraId="52104D38" w14:textId="142CC4F2" w:rsidR="004A251B" w:rsidRDefault="004A251B" w:rsidP="00BB06BF">
      <w:pPr>
        <w:spacing w:line="360" w:lineRule="auto"/>
        <w:jc w:val="both"/>
        <w:rPr>
          <w:rFonts w:ascii="Arial" w:hAnsi="Arial" w:cs="Arial"/>
          <w:u w:val="single"/>
        </w:rPr>
      </w:pPr>
      <w:r w:rsidRPr="004A251B">
        <w:rPr>
          <w:rFonts w:ascii="Arial" w:hAnsi="Arial" w:cs="Arial"/>
          <w:u w:val="single"/>
        </w:rPr>
        <w:lastRenderedPageBreak/>
        <w:t>References</w:t>
      </w:r>
    </w:p>
    <w:p w14:paraId="47D9BC6E" w14:textId="77777777" w:rsidR="004A251B" w:rsidRDefault="004A251B" w:rsidP="004A251B">
      <w:pPr>
        <w:spacing w:line="360" w:lineRule="auto"/>
        <w:jc w:val="both"/>
        <w:rPr>
          <w:rFonts w:ascii="Arial" w:hAnsi="Arial" w:cs="Arial"/>
        </w:rPr>
      </w:pPr>
    </w:p>
    <w:p w14:paraId="071E955E" w14:textId="77777777" w:rsidR="004A251B" w:rsidRDefault="004A251B" w:rsidP="004A251B">
      <w:pPr>
        <w:spacing w:line="360" w:lineRule="auto"/>
        <w:jc w:val="both"/>
        <w:rPr>
          <w:rFonts w:ascii="Arial" w:hAnsi="Arial" w:cs="Arial"/>
        </w:rPr>
      </w:pPr>
      <w:proofErr w:type="spellStart"/>
      <w:r>
        <w:rPr>
          <w:rFonts w:ascii="Arial" w:hAnsi="Arial" w:cs="Arial"/>
        </w:rPr>
        <w:t>Ankrum</w:t>
      </w:r>
      <w:proofErr w:type="spellEnd"/>
      <w:r>
        <w:rPr>
          <w:rFonts w:ascii="Arial" w:hAnsi="Arial" w:cs="Arial"/>
        </w:rPr>
        <w:t xml:space="preserve">. J. R. (2016) ‘Utilising teacher leadership as a catalyst for change in schools. </w:t>
      </w:r>
      <w:r w:rsidRPr="00D01DDC">
        <w:rPr>
          <w:rFonts w:ascii="Arial" w:hAnsi="Arial" w:cs="Arial"/>
          <w:i/>
          <w:iCs/>
        </w:rPr>
        <w:t>Journal of educational issues.</w:t>
      </w:r>
      <w:r>
        <w:rPr>
          <w:rFonts w:ascii="Arial" w:hAnsi="Arial" w:cs="Arial"/>
        </w:rPr>
        <w:t xml:space="preserve"> 2(1). Pp. 151-165. Available at: </w:t>
      </w:r>
      <w:hyperlink r:id="rId7" w:history="1">
        <w:r w:rsidRPr="00DC183C">
          <w:rPr>
            <w:rStyle w:val="Hyperlink"/>
            <w:rFonts w:ascii="Arial" w:hAnsi="Arial" w:cs="Arial"/>
          </w:rPr>
          <w:t>https://eric.ed.gov/?id=EJ1127536</w:t>
        </w:r>
      </w:hyperlink>
      <w:r>
        <w:rPr>
          <w:rFonts w:ascii="Arial" w:hAnsi="Arial" w:cs="Arial"/>
        </w:rPr>
        <w:t xml:space="preserve">  (Accessed: 2 March 2023). </w:t>
      </w:r>
    </w:p>
    <w:p w14:paraId="3B54DC9D" w14:textId="77777777" w:rsidR="004A251B" w:rsidRDefault="004A251B" w:rsidP="004A251B">
      <w:pPr>
        <w:spacing w:line="360" w:lineRule="auto"/>
        <w:jc w:val="both"/>
        <w:rPr>
          <w:rFonts w:ascii="Arial" w:hAnsi="Arial" w:cs="Arial"/>
        </w:rPr>
      </w:pPr>
      <w:r>
        <w:rPr>
          <w:rFonts w:ascii="Arial" w:hAnsi="Arial" w:cs="Arial"/>
        </w:rPr>
        <w:t xml:space="preserve">Barber. J. (2019) </w:t>
      </w:r>
      <w:r w:rsidRPr="00AF4E26">
        <w:rPr>
          <w:rFonts w:ascii="Arial" w:hAnsi="Arial" w:cs="Arial"/>
          <w:i/>
          <w:iCs/>
        </w:rPr>
        <w:t>How can knowledge of child development inform your approach to intent, implementation, and impact?</w:t>
      </w:r>
      <w:r>
        <w:rPr>
          <w:rFonts w:ascii="Arial" w:hAnsi="Arial" w:cs="Arial"/>
        </w:rPr>
        <w:t xml:space="preserve"> Available at: </w:t>
      </w:r>
      <w:hyperlink r:id="rId8" w:history="1">
        <w:r w:rsidRPr="00612BBC">
          <w:rPr>
            <w:rStyle w:val="Hyperlink"/>
            <w:rFonts w:ascii="Arial" w:hAnsi="Arial" w:cs="Arial"/>
          </w:rPr>
          <w:t>https://eyfs.info/articles.html/teaching-and-learning/how-can-knowledge-of-child-development-inform-your-approach-to-intent-implementation-and-impact-r261/</w:t>
        </w:r>
      </w:hyperlink>
      <w:r>
        <w:rPr>
          <w:rFonts w:ascii="Arial" w:hAnsi="Arial" w:cs="Arial"/>
        </w:rPr>
        <w:t xml:space="preserve">  (Accessed: 3 March 2023). </w:t>
      </w:r>
    </w:p>
    <w:p w14:paraId="41A045FB" w14:textId="77777777" w:rsidR="004A251B" w:rsidRDefault="004A251B" w:rsidP="004A251B">
      <w:pPr>
        <w:spacing w:line="360" w:lineRule="auto"/>
        <w:jc w:val="both"/>
        <w:rPr>
          <w:rFonts w:ascii="Arial" w:hAnsi="Arial" w:cs="Arial"/>
        </w:rPr>
      </w:pPr>
      <w:r>
        <w:rPr>
          <w:rFonts w:ascii="Arial" w:hAnsi="Arial" w:cs="Arial"/>
        </w:rPr>
        <w:t xml:space="preserve">Brown. S. C. (2015) </w:t>
      </w:r>
      <w:r w:rsidRPr="00FE44A5">
        <w:rPr>
          <w:rFonts w:ascii="Arial" w:hAnsi="Arial" w:cs="Arial"/>
          <w:i/>
          <w:iCs/>
        </w:rPr>
        <w:t>The educational, psychological, and social impact of discrimination on the immigrant child.</w:t>
      </w:r>
      <w:r>
        <w:rPr>
          <w:rFonts w:ascii="Arial" w:hAnsi="Arial" w:cs="Arial"/>
        </w:rPr>
        <w:t xml:space="preserve"> Available at: </w:t>
      </w:r>
      <w:hyperlink r:id="rId9" w:history="1">
        <w:r w:rsidRPr="00DC183C">
          <w:rPr>
            <w:rStyle w:val="Hyperlink"/>
            <w:rFonts w:ascii="Arial" w:hAnsi="Arial" w:cs="Arial"/>
          </w:rPr>
          <w:t>https://www.migrationpolicy.org/research/educational-psychological-and-social-impact-discrimination-immigrant-child</w:t>
        </w:r>
      </w:hyperlink>
      <w:r>
        <w:rPr>
          <w:rFonts w:ascii="Arial" w:hAnsi="Arial" w:cs="Arial"/>
        </w:rPr>
        <w:t xml:space="preserve"> (Accessed: 2 March 2023). </w:t>
      </w:r>
    </w:p>
    <w:p w14:paraId="3CA98AF2" w14:textId="77777777" w:rsidR="004A251B" w:rsidRDefault="004A251B" w:rsidP="004A251B">
      <w:pPr>
        <w:spacing w:line="360" w:lineRule="auto"/>
        <w:jc w:val="both"/>
        <w:rPr>
          <w:rFonts w:ascii="Arial" w:hAnsi="Arial" w:cs="Arial"/>
        </w:rPr>
      </w:pPr>
      <w:r>
        <w:rPr>
          <w:rFonts w:ascii="Arial" w:hAnsi="Arial" w:cs="Arial"/>
        </w:rPr>
        <w:t xml:space="preserve">Brunswick Canada (2008-2009) </w:t>
      </w:r>
      <w:r w:rsidRPr="00006612">
        <w:rPr>
          <w:rFonts w:ascii="Arial" w:hAnsi="Arial" w:cs="Arial"/>
          <w:i/>
          <w:iCs/>
        </w:rPr>
        <w:t>What is poverty?</w:t>
      </w:r>
      <w:r>
        <w:rPr>
          <w:rFonts w:ascii="Arial" w:hAnsi="Arial" w:cs="Arial"/>
        </w:rPr>
        <w:t xml:space="preserve"> Available at: </w:t>
      </w:r>
      <w:hyperlink r:id="rId10" w:history="1">
        <w:r w:rsidRPr="00DC183C">
          <w:rPr>
            <w:rStyle w:val="Hyperlink"/>
            <w:rFonts w:ascii="Arial" w:hAnsi="Arial" w:cs="Arial"/>
          </w:rPr>
          <w:t>https://www2.gnb.ca/content/gnb/en/departments/esic/overview/content/what_is_poverty.html</w:t>
        </w:r>
      </w:hyperlink>
      <w:r>
        <w:rPr>
          <w:rFonts w:ascii="Arial" w:hAnsi="Arial" w:cs="Arial"/>
        </w:rPr>
        <w:t xml:space="preserve">  (Accessed: 28 February 2023). </w:t>
      </w:r>
    </w:p>
    <w:p w14:paraId="4F443ACF" w14:textId="77777777" w:rsidR="004A251B" w:rsidRDefault="004A251B" w:rsidP="004A251B">
      <w:pPr>
        <w:spacing w:line="360" w:lineRule="auto"/>
        <w:jc w:val="both"/>
        <w:rPr>
          <w:rFonts w:ascii="Arial" w:hAnsi="Arial" w:cs="Arial"/>
        </w:rPr>
      </w:pPr>
      <w:proofErr w:type="spellStart"/>
      <w:r>
        <w:rPr>
          <w:rFonts w:ascii="Arial" w:hAnsi="Arial" w:cs="Arial"/>
        </w:rPr>
        <w:t>Bulgarella</w:t>
      </w:r>
      <w:proofErr w:type="spellEnd"/>
      <w:r>
        <w:rPr>
          <w:rFonts w:ascii="Arial" w:hAnsi="Arial" w:cs="Arial"/>
        </w:rPr>
        <w:t xml:space="preserve">. C. (2018) ‘Power changes you and that can make or break your ability to lead’, </w:t>
      </w:r>
      <w:r w:rsidRPr="008E679B">
        <w:rPr>
          <w:rFonts w:ascii="Arial" w:hAnsi="Arial" w:cs="Arial"/>
          <w:i/>
          <w:iCs/>
        </w:rPr>
        <w:t>Forbes,</w:t>
      </w:r>
      <w:r>
        <w:rPr>
          <w:rFonts w:ascii="Arial" w:hAnsi="Arial" w:cs="Arial"/>
        </w:rPr>
        <w:t xml:space="preserve"> 21 August. Available at: </w:t>
      </w:r>
      <w:hyperlink r:id="rId11" w:history="1">
        <w:r w:rsidRPr="00DC183C">
          <w:rPr>
            <w:rStyle w:val="Hyperlink"/>
            <w:rFonts w:ascii="Arial" w:hAnsi="Arial" w:cs="Arial"/>
          </w:rPr>
          <w:t>https://www.forbes.com/sites/caterinabulgarella/2018/08/21/power-changes-you-and-that-can-make-or-break-your-ability-to-lead/?sh=27492ea785f5</w:t>
        </w:r>
      </w:hyperlink>
      <w:r>
        <w:rPr>
          <w:rFonts w:ascii="Arial" w:hAnsi="Arial" w:cs="Arial"/>
        </w:rPr>
        <w:t xml:space="preserve">  (Accessed: 28 February 2023). </w:t>
      </w:r>
    </w:p>
    <w:p w14:paraId="0790E953" w14:textId="77777777" w:rsidR="004A251B" w:rsidRPr="00685F31" w:rsidRDefault="004A251B" w:rsidP="004A251B">
      <w:pPr>
        <w:spacing w:line="360" w:lineRule="auto"/>
        <w:jc w:val="both"/>
        <w:rPr>
          <w:rFonts w:ascii="Arial" w:hAnsi="Arial" w:cs="Arial"/>
        </w:rPr>
      </w:pPr>
      <w:r w:rsidRPr="00685F31">
        <w:rPr>
          <w:rFonts w:ascii="Arial" w:hAnsi="Arial" w:cs="Arial"/>
        </w:rPr>
        <w:t xml:space="preserve">Cambridge dictionary (2023) Aim. Available at: </w:t>
      </w:r>
      <w:hyperlink r:id="rId12" w:history="1">
        <w:r w:rsidRPr="00685F31">
          <w:rPr>
            <w:rStyle w:val="Hyperlink"/>
            <w:rFonts w:ascii="Arial" w:hAnsi="Arial" w:cs="Arial"/>
          </w:rPr>
          <w:t>https://dictionary.cambridge.org/dictionary/english/aim</w:t>
        </w:r>
      </w:hyperlink>
      <w:r w:rsidRPr="00685F31">
        <w:rPr>
          <w:rFonts w:ascii="Arial" w:hAnsi="Arial" w:cs="Arial"/>
        </w:rPr>
        <w:t xml:space="preserve">  (Accessed: 3 March 2023). </w:t>
      </w:r>
    </w:p>
    <w:p w14:paraId="5D53CBA0" w14:textId="77777777" w:rsidR="004A251B" w:rsidRPr="00975C1B" w:rsidRDefault="004A251B" w:rsidP="004A251B">
      <w:pPr>
        <w:spacing w:line="360" w:lineRule="auto"/>
        <w:jc w:val="both"/>
        <w:rPr>
          <w:rFonts w:ascii="Arial" w:hAnsi="Arial" w:cs="Arial"/>
        </w:rPr>
      </w:pPr>
      <w:r>
        <w:rPr>
          <w:rFonts w:ascii="Arial" w:hAnsi="Arial" w:cs="Arial"/>
        </w:rPr>
        <w:t xml:space="preserve">Cambridge dictionary (2023) </w:t>
      </w:r>
      <w:r w:rsidRPr="00F15E4C">
        <w:rPr>
          <w:rFonts w:ascii="Arial" w:hAnsi="Arial" w:cs="Arial"/>
          <w:i/>
          <w:iCs/>
        </w:rPr>
        <w:t>Catalyst</w:t>
      </w:r>
      <w:r>
        <w:rPr>
          <w:rFonts w:ascii="Arial" w:hAnsi="Arial" w:cs="Arial"/>
        </w:rPr>
        <w:t xml:space="preserve">. Available at: </w:t>
      </w:r>
      <w:hyperlink r:id="rId13" w:history="1">
        <w:r w:rsidRPr="00DC183C">
          <w:rPr>
            <w:rStyle w:val="Hyperlink"/>
            <w:rFonts w:ascii="Arial" w:hAnsi="Arial" w:cs="Arial"/>
          </w:rPr>
          <w:t>https://dictionary.cambridge.org/dictionary/english/catalyst</w:t>
        </w:r>
      </w:hyperlink>
      <w:r>
        <w:rPr>
          <w:rFonts w:ascii="Arial" w:hAnsi="Arial" w:cs="Arial"/>
        </w:rPr>
        <w:t xml:space="preserve">  (Accessed: 2 March 2023). </w:t>
      </w:r>
    </w:p>
    <w:p w14:paraId="72B794FC" w14:textId="77777777" w:rsidR="004A251B" w:rsidRDefault="004A251B" w:rsidP="004A251B">
      <w:pPr>
        <w:spacing w:line="360" w:lineRule="auto"/>
        <w:jc w:val="both"/>
        <w:rPr>
          <w:rFonts w:ascii="Arial" w:hAnsi="Arial" w:cs="Arial"/>
        </w:rPr>
      </w:pPr>
      <w:r>
        <w:rPr>
          <w:rFonts w:ascii="Arial" w:hAnsi="Arial" w:cs="Arial"/>
        </w:rPr>
        <w:t>Careers and JFF (2021) ‘Free school meals and the stigma surrounding it’.</w:t>
      </w:r>
      <w:r w:rsidRPr="00975C1B">
        <w:rPr>
          <w:rFonts w:ascii="Arial" w:hAnsi="Arial" w:cs="Arial"/>
          <w:i/>
          <w:iCs/>
        </w:rPr>
        <w:t xml:space="preserve"> Children’s legal Centre Wales</w:t>
      </w:r>
      <w:r>
        <w:rPr>
          <w:rFonts w:ascii="Arial" w:hAnsi="Arial" w:cs="Arial"/>
          <w:i/>
          <w:iCs/>
        </w:rPr>
        <w:t xml:space="preserve"> [</w:t>
      </w:r>
      <w:r w:rsidRPr="00975C1B">
        <w:rPr>
          <w:rFonts w:ascii="Arial" w:hAnsi="Arial" w:cs="Arial"/>
        </w:rPr>
        <w:t xml:space="preserve">blog] 24 September. Available at: </w:t>
      </w:r>
      <w:hyperlink r:id="rId14" w:history="1">
        <w:r w:rsidRPr="00DC183C">
          <w:rPr>
            <w:rStyle w:val="Hyperlink"/>
            <w:rFonts w:ascii="Arial" w:hAnsi="Arial" w:cs="Arial"/>
          </w:rPr>
          <w:t>https://childrenslegalcentre.wales/free-school-meals-and-the-stigma-surrounding-it/</w:t>
        </w:r>
      </w:hyperlink>
      <w:r>
        <w:rPr>
          <w:rFonts w:ascii="Arial" w:hAnsi="Arial" w:cs="Arial"/>
        </w:rPr>
        <w:t xml:space="preserve">  (Accessed: 1 March 2023). </w:t>
      </w:r>
    </w:p>
    <w:p w14:paraId="07DB7BEA" w14:textId="77777777" w:rsidR="004A251B" w:rsidRPr="00685F31" w:rsidRDefault="004A251B" w:rsidP="004A251B">
      <w:pPr>
        <w:spacing w:line="360" w:lineRule="auto"/>
        <w:jc w:val="both"/>
        <w:rPr>
          <w:rFonts w:ascii="Arial" w:hAnsi="Arial" w:cs="Arial"/>
        </w:rPr>
      </w:pPr>
      <w:proofErr w:type="spellStart"/>
      <w:r w:rsidRPr="00685F31">
        <w:rPr>
          <w:rFonts w:ascii="Arial" w:hAnsi="Arial" w:cs="Arial"/>
        </w:rPr>
        <w:lastRenderedPageBreak/>
        <w:t>Cattan</w:t>
      </w:r>
      <w:proofErr w:type="spellEnd"/>
      <w:r w:rsidRPr="00685F31">
        <w:rPr>
          <w:rFonts w:ascii="Arial" w:hAnsi="Arial" w:cs="Arial"/>
        </w:rPr>
        <w:t xml:space="preserve">. S. et al., (2022) </w:t>
      </w:r>
      <w:r w:rsidRPr="00685F31">
        <w:rPr>
          <w:rFonts w:ascii="Arial" w:hAnsi="Arial" w:cs="Arial"/>
          <w:i/>
          <w:iCs/>
        </w:rPr>
        <w:t>Early childhood inequalities</w:t>
      </w:r>
      <w:r w:rsidRPr="00685F31">
        <w:rPr>
          <w:rFonts w:ascii="Arial" w:hAnsi="Arial" w:cs="Arial"/>
        </w:rPr>
        <w:t xml:space="preserve">. Available at: </w:t>
      </w:r>
      <w:hyperlink r:id="rId15" w:history="1">
        <w:r w:rsidRPr="00685F31">
          <w:rPr>
            <w:rStyle w:val="Hyperlink"/>
            <w:rFonts w:ascii="Arial" w:hAnsi="Arial" w:cs="Arial"/>
          </w:rPr>
          <w:t>https://ifs.org.uk/inequality/early-childhood-inequalities-chapter/</w:t>
        </w:r>
      </w:hyperlink>
      <w:r w:rsidRPr="00685F31">
        <w:rPr>
          <w:rFonts w:ascii="Arial" w:hAnsi="Arial" w:cs="Arial"/>
        </w:rPr>
        <w:t xml:space="preserve">  (Accessed: 3 March 2023). </w:t>
      </w:r>
    </w:p>
    <w:p w14:paraId="0A2D76EF" w14:textId="77777777" w:rsidR="004A251B" w:rsidRDefault="004A251B" w:rsidP="004A251B">
      <w:pPr>
        <w:spacing w:line="360" w:lineRule="auto"/>
        <w:jc w:val="both"/>
        <w:rPr>
          <w:rFonts w:ascii="Arial" w:hAnsi="Arial" w:cs="Arial"/>
        </w:rPr>
      </w:pPr>
      <w:r>
        <w:rPr>
          <w:rFonts w:ascii="Arial" w:hAnsi="Arial" w:cs="Arial"/>
        </w:rPr>
        <w:t xml:space="preserve">Centre early childhood mental health consultation (no date) </w:t>
      </w:r>
      <w:r w:rsidRPr="0050327C">
        <w:rPr>
          <w:rFonts w:ascii="Arial" w:hAnsi="Arial" w:cs="Arial"/>
          <w:i/>
          <w:iCs/>
        </w:rPr>
        <w:t>Factors that influence children’s social and emotional development.</w:t>
      </w:r>
      <w:r>
        <w:rPr>
          <w:rFonts w:ascii="Arial" w:hAnsi="Arial" w:cs="Arial"/>
        </w:rPr>
        <w:t xml:space="preserve"> Available at: </w:t>
      </w:r>
      <w:hyperlink r:id="rId16" w:history="1">
        <w:r w:rsidRPr="00DC183C">
          <w:rPr>
            <w:rStyle w:val="Hyperlink"/>
            <w:rFonts w:ascii="Arial" w:hAnsi="Arial" w:cs="Arial"/>
          </w:rPr>
          <w:t>https://www.ecmhc.org/tutorials/social-emotional/mod1_2.html</w:t>
        </w:r>
      </w:hyperlink>
      <w:r>
        <w:rPr>
          <w:rFonts w:ascii="Arial" w:hAnsi="Arial" w:cs="Arial"/>
        </w:rPr>
        <w:t xml:space="preserve">  (Accessed: 2 March 2023). </w:t>
      </w:r>
    </w:p>
    <w:p w14:paraId="0D3867C6" w14:textId="77777777" w:rsidR="004A251B" w:rsidRDefault="004A251B" w:rsidP="004A251B">
      <w:pPr>
        <w:spacing w:line="360" w:lineRule="auto"/>
        <w:jc w:val="both"/>
        <w:rPr>
          <w:rFonts w:ascii="Arial" w:hAnsi="Arial" w:cs="Arial"/>
        </w:rPr>
      </w:pPr>
      <w:proofErr w:type="spellStart"/>
      <w:r>
        <w:rPr>
          <w:rFonts w:ascii="Arial" w:hAnsi="Arial" w:cs="Arial"/>
        </w:rPr>
        <w:t>Cheqin</w:t>
      </w:r>
      <w:proofErr w:type="spellEnd"/>
      <w:r>
        <w:rPr>
          <w:rFonts w:ascii="Arial" w:hAnsi="Arial" w:cs="Arial"/>
        </w:rPr>
        <w:t xml:space="preserve"> (2022) </w:t>
      </w:r>
      <w:r w:rsidRPr="00C55B6B">
        <w:rPr>
          <w:rFonts w:ascii="Arial" w:hAnsi="Arial" w:cs="Arial"/>
          <w:i/>
          <w:iCs/>
        </w:rPr>
        <w:t>Importance of leadership in childcare and early years education</w:t>
      </w:r>
      <w:r>
        <w:rPr>
          <w:rFonts w:ascii="Arial" w:hAnsi="Arial" w:cs="Arial"/>
        </w:rPr>
        <w:t xml:space="preserve">. Available at: </w:t>
      </w:r>
      <w:hyperlink r:id="rId17" w:history="1">
        <w:r w:rsidRPr="00DC183C">
          <w:rPr>
            <w:rStyle w:val="Hyperlink"/>
            <w:rFonts w:ascii="Arial" w:hAnsi="Arial" w:cs="Arial"/>
          </w:rPr>
          <w:t>https://cheqdin.com/leadership-in-childcare-and-early-years-education</w:t>
        </w:r>
      </w:hyperlink>
      <w:r>
        <w:rPr>
          <w:rFonts w:ascii="Arial" w:hAnsi="Arial" w:cs="Arial"/>
        </w:rPr>
        <w:t xml:space="preserve">  (Accessed: 2 March 2023).</w:t>
      </w:r>
    </w:p>
    <w:p w14:paraId="47F1CC34" w14:textId="77777777" w:rsidR="004A251B" w:rsidRDefault="004A251B" w:rsidP="004A251B">
      <w:pPr>
        <w:spacing w:line="360" w:lineRule="auto"/>
        <w:jc w:val="both"/>
        <w:rPr>
          <w:rFonts w:ascii="Arial" w:hAnsi="Arial" w:cs="Arial"/>
        </w:rPr>
      </w:pPr>
      <w:r>
        <w:rPr>
          <w:rFonts w:ascii="Arial" w:hAnsi="Arial" w:cs="Arial"/>
        </w:rPr>
        <w:t xml:space="preserve">Child and youth wellbeing (2022) </w:t>
      </w:r>
      <w:r w:rsidRPr="00C55B6B">
        <w:rPr>
          <w:rFonts w:ascii="Arial" w:hAnsi="Arial" w:cs="Arial"/>
          <w:i/>
          <w:iCs/>
        </w:rPr>
        <w:t>Experience of discrimination.</w:t>
      </w:r>
      <w:r>
        <w:rPr>
          <w:rFonts w:ascii="Arial" w:hAnsi="Arial" w:cs="Arial"/>
        </w:rPr>
        <w:t xml:space="preserve"> Available at: </w:t>
      </w:r>
      <w:hyperlink r:id="rId18" w:history="1">
        <w:r w:rsidRPr="00DC183C">
          <w:rPr>
            <w:rStyle w:val="Hyperlink"/>
            <w:rFonts w:ascii="Arial" w:hAnsi="Arial" w:cs="Arial"/>
          </w:rPr>
          <w:t>https://www.childyouthwellbeing.govt.nz/measuring-success/indicators/experience-discrimination</w:t>
        </w:r>
      </w:hyperlink>
      <w:r>
        <w:rPr>
          <w:rFonts w:ascii="Arial" w:hAnsi="Arial" w:cs="Arial"/>
        </w:rPr>
        <w:t xml:space="preserve">  (Accessed: 2 March 2023). </w:t>
      </w:r>
    </w:p>
    <w:p w14:paraId="2233C65A" w14:textId="77777777" w:rsidR="004A251B" w:rsidRDefault="004A251B" w:rsidP="004A251B">
      <w:pPr>
        <w:spacing w:line="360" w:lineRule="auto"/>
        <w:jc w:val="both"/>
        <w:rPr>
          <w:rFonts w:ascii="Arial" w:hAnsi="Arial" w:cs="Arial"/>
        </w:rPr>
      </w:pPr>
      <w:r>
        <w:rPr>
          <w:rFonts w:ascii="Arial" w:hAnsi="Arial" w:cs="Arial"/>
        </w:rPr>
        <w:t xml:space="preserve">Child poverty action group (2020) </w:t>
      </w:r>
      <w:r w:rsidRPr="00354FC8">
        <w:rPr>
          <w:rFonts w:ascii="Arial" w:hAnsi="Arial" w:cs="Arial"/>
          <w:i/>
          <w:iCs/>
        </w:rPr>
        <w:t>Expanding eligibility for free school meals in Wales</w:t>
      </w:r>
      <w:r>
        <w:rPr>
          <w:rFonts w:ascii="Arial" w:hAnsi="Arial" w:cs="Arial"/>
        </w:rPr>
        <w:t xml:space="preserve">. Available at: </w:t>
      </w:r>
      <w:hyperlink r:id="rId19" w:history="1">
        <w:r w:rsidRPr="00DC183C">
          <w:rPr>
            <w:rStyle w:val="Hyperlink"/>
            <w:rFonts w:ascii="Arial" w:hAnsi="Arial" w:cs="Arial"/>
          </w:rPr>
          <w:t>https://cpag.org.uk/sites/default/files/files/policypost/CPAG-briefing-for-MPs-and-MSs-on-expanding-FSMs-English.pdf</w:t>
        </w:r>
      </w:hyperlink>
      <w:r>
        <w:rPr>
          <w:rFonts w:ascii="Arial" w:hAnsi="Arial" w:cs="Arial"/>
        </w:rPr>
        <w:t xml:space="preserve">  (Accessed: 1 March 2023). </w:t>
      </w:r>
    </w:p>
    <w:p w14:paraId="374D2DE8" w14:textId="77777777" w:rsidR="004A251B" w:rsidRDefault="004A251B" w:rsidP="004A251B">
      <w:pPr>
        <w:spacing w:line="360" w:lineRule="auto"/>
        <w:jc w:val="both"/>
        <w:rPr>
          <w:rFonts w:ascii="Arial" w:hAnsi="Arial" w:cs="Arial"/>
        </w:rPr>
      </w:pPr>
      <w:r>
        <w:rPr>
          <w:rFonts w:ascii="Arial" w:hAnsi="Arial" w:cs="Arial"/>
        </w:rPr>
        <w:t xml:space="preserve">Child Poverty Action Group (2023a) </w:t>
      </w:r>
      <w:r w:rsidRPr="00DF38EE">
        <w:rPr>
          <w:rFonts w:ascii="Arial" w:hAnsi="Arial" w:cs="Arial"/>
          <w:i/>
          <w:iCs/>
        </w:rPr>
        <w:t>Child poverty facts and figures</w:t>
      </w:r>
      <w:r>
        <w:rPr>
          <w:rFonts w:ascii="Arial" w:hAnsi="Arial" w:cs="Arial"/>
        </w:rPr>
        <w:t xml:space="preserve">. Available at: </w:t>
      </w:r>
      <w:hyperlink r:id="rId20" w:history="1">
        <w:r w:rsidRPr="00DC183C">
          <w:rPr>
            <w:rStyle w:val="Hyperlink"/>
            <w:rFonts w:ascii="Arial" w:hAnsi="Arial" w:cs="Arial"/>
          </w:rPr>
          <w:t>https://cpag.org.uk/child-poverty/child-poverty-facts-and-figures</w:t>
        </w:r>
      </w:hyperlink>
      <w:r>
        <w:rPr>
          <w:rFonts w:ascii="Arial" w:hAnsi="Arial" w:cs="Arial"/>
        </w:rPr>
        <w:t xml:space="preserve">  (Accessed: 28 February 2023). </w:t>
      </w:r>
    </w:p>
    <w:p w14:paraId="26E6F480" w14:textId="77777777" w:rsidR="004A251B" w:rsidRDefault="004A251B" w:rsidP="004A251B">
      <w:pPr>
        <w:spacing w:line="360" w:lineRule="auto"/>
        <w:jc w:val="both"/>
        <w:rPr>
          <w:rFonts w:ascii="Arial" w:hAnsi="Arial" w:cs="Arial"/>
        </w:rPr>
      </w:pPr>
      <w:r>
        <w:rPr>
          <w:rFonts w:ascii="Arial" w:hAnsi="Arial" w:cs="Arial"/>
        </w:rPr>
        <w:t xml:space="preserve">Child poverty action group (2023b) </w:t>
      </w:r>
      <w:r w:rsidRPr="00CD7C9B">
        <w:rPr>
          <w:rFonts w:ascii="Arial" w:hAnsi="Arial" w:cs="Arial"/>
          <w:i/>
          <w:iCs/>
        </w:rPr>
        <w:t>The effects of poverty</w:t>
      </w:r>
      <w:r>
        <w:rPr>
          <w:rFonts w:ascii="Arial" w:hAnsi="Arial" w:cs="Arial"/>
        </w:rPr>
        <w:t xml:space="preserve">. Available at: </w:t>
      </w:r>
      <w:hyperlink r:id="rId21" w:history="1">
        <w:r w:rsidRPr="00DC183C">
          <w:rPr>
            <w:rStyle w:val="Hyperlink"/>
            <w:rFonts w:ascii="Arial" w:hAnsi="Arial" w:cs="Arial"/>
          </w:rPr>
          <w:t>https://cpag.org.uk/child-poverty/effects-poverty</w:t>
        </w:r>
      </w:hyperlink>
      <w:r>
        <w:rPr>
          <w:rFonts w:ascii="Arial" w:hAnsi="Arial" w:cs="Arial"/>
        </w:rPr>
        <w:t xml:space="preserve">  (Accessed: 28 February 2023). </w:t>
      </w:r>
    </w:p>
    <w:p w14:paraId="053E9677" w14:textId="77777777" w:rsidR="004A251B" w:rsidRDefault="004A251B" w:rsidP="004A251B">
      <w:pPr>
        <w:spacing w:line="360" w:lineRule="auto"/>
        <w:jc w:val="both"/>
        <w:rPr>
          <w:rFonts w:ascii="Arial" w:hAnsi="Arial" w:cs="Arial"/>
        </w:rPr>
      </w:pPr>
      <w:r>
        <w:rPr>
          <w:rFonts w:ascii="Arial" w:hAnsi="Arial" w:cs="Arial"/>
        </w:rPr>
        <w:t xml:space="preserve">Children and young people’s Commissioner Scotland (2023) </w:t>
      </w:r>
      <w:r w:rsidRPr="008540CC">
        <w:rPr>
          <w:rFonts w:ascii="Arial" w:hAnsi="Arial" w:cs="Arial"/>
          <w:i/>
          <w:iCs/>
        </w:rPr>
        <w:t>UNCRC Simplified articles</w:t>
      </w:r>
      <w:r>
        <w:rPr>
          <w:rFonts w:ascii="Arial" w:hAnsi="Arial" w:cs="Arial"/>
        </w:rPr>
        <w:t xml:space="preserve">. Available at: </w:t>
      </w:r>
      <w:hyperlink r:id="rId22" w:history="1">
        <w:r w:rsidRPr="00DC183C">
          <w:rPr>
            <w:rStyle w:val="Hyperlink"/>
            <w:rFonts w:ascii="Arial" w:hAnsi="Arial" w:cs="Arial"/>
          </w:rPr>
          <w:t>https://www.cypcs.org.uk/rights/uncrc/articles/article-27/</w:t>
        </w:r>
      </w:hyperlink>
      <w:r>
        <w:rPr>
          <w:rFonts w:ascii="Arial" w:hAnsi="Arial" w:cs="Arial"/>
        </w:rPr>
        <w:t xml:space="preserve">  (Accessed: 1 March 2023). </w:t>
      </w:r>
    </w:p>
    <w:p w14:paraId="4D1EFD0A" w14:textId="77777777" w:rsidR="004A251B" w:rsidRDefault="004A251B" w:rsidP="004A251B">
      <w:pPr>
        <w:spacing w:line="360" w:lineRule="auto"/>
        <w:jc w:val="both"/>
        <w:rPr>
          <w:rFonts w:ascii="Arial" w:hAnsi="Arial" w:cs="Arial"/>
        </w:rPr>
      </w:pPr>
      <w:r>
        <w:rPr>
          <w:rFonts w:ascii="Arial" w:hAnsi="Arial" w:cs="Arial"/>
        </w:rPr>
        <w:t xml:space="preserve">Children's Commissioner office (2023) </w:t>
      </w:r>
      <w:r w:rsidRPr="003D4BBF">
        <w:rPr>
          <w:rFonts w:ascii="Arial" w:hAnsi="Arial" w:cs="Arial"/>
          <w:i/>
          <w:iCs/>
        </w:rPr>
        <w:t>History of the Children’s Commissioner.</w:t>
      </w:r>
      <w:r>
        <w:rPr>
          <w:rFonts w:ascii="Arial" w:hAnsi="Arial" w:cs="Arial"/>
        </w:rPr>
        <w:t xml:space="preserve"> Available at: </w:t>
      </w:r>
      <w:hyperlink r:id="rId23" w:history="1">
        <w:r w:rsidRPr="00DC183C">
          <w:rPr>
            <w:rStyle w:val="Hyperlink"/>
            <w:rFonts w:ascii="Arial" w:hAnsi="Arial" w:cs="Arial"/>
          </w:rPr>
          <w:t>https://www.childrenscommissioner.gov.uk/about-us/the-history-of-the-childrens-commissioner/</w:t>
        </w:r>
      </w:hyperlink>
      <w:r>
        <w:rPr>
          <w:rFonts w:ascii="Arial" w:hAnsi="Arial" w:cs="Arial"/>
        </w:rPr>
        <w:t xml:space="preserve">  (Accessed: 27 February 2023). </w:t>
      </w:r>
    </w:p>
    <w:p w14:paraId="38DE501C" w14:textId="77777777" w:rsidR="004A251B" w:rsidRDefault="004A251B" w:rsidP="004A251B">
      <w:pPr>
        <w:spacing w:line="360" w:lineRule="auto"/>
        <w:jc w:val="both"/>
        <w:rPr>
          <w:rFonts w:ascii="Arial" w:hAnsi="Arial" w:cs="Arial"/>
        </w:rPr>
      </w:pPr>
      <w:r>
        <w:rPr>
          <w:rFonts w:ascii="Arial" w:hAnsi="Arial" w:cs="Arial"/>
        </w:rPr>
        <w:t xml:space="preserve">Children's’ Commissioner for Wales (2023c) </w:t>
      </w:r>
      <w:r w:rsidRPr="00C55B6B">
        <w:rPr>
          <w:rFonts w:ascii="Arial" w:hAnsi="Arial" w:cs="Arial"/>
          <w:i/>
          <w:iCs/>
        </w:rPr>
        <w:t>The Right Way: A future fit for children.</w:t>
      </w:r>
      <w:r>
        <w:rPr>
          <w:rFonts w:ascii="Arial" w:hAnsi="Arial" w:cs="Arial"/>
        </w:rPr>
        <w:t xml:space="preserve"> Available at: </w:t>
      </w:r>
      <w:hyperlink r:id="rId24" w:history="1">
        <w:r w:rsidRPr="00DC183C">
          <w:rPr>
            <w:rStyle w:val="Hyperlink"/>
            <w:rFonts w:ascii="Arial" w:hAnsi="Arial" w:cs="Arial"/>
          </w:rPr>
          <w:t>https://www.childcomwales.org.uk/future-fit-children/</w:t>
        </w:r>
      </w:hyperlink>
      <w:r>
        <w:rPr>
          <w:rFonts w:ascii="Arial" w:hAnsi="Arial" w:cs="Arial"/>
        </w:rPr>
        <w:t xml:space="preserve">  (Accessed: 27 February 2023). </w:t>
      </w:r>
    </w:p>
    <w:p w14:paraId="43B41617" w14:textId="77777777" w:rsidR="004A251B" w:rsidRDefault="004A251B" w:rsidP="004A251B">
      <w:pPr>
        <w:spacing w:line="360" w:lineRule="auto"/>
        <w:jc w:val="both"/>
        <w:rPr>
          <w:rFonts w:ascii="Arial" w:hAnsi="Arial" w:cs="Arial"/>
        </w:rPr>
      </w:pPr>
      <w:r>
        <w:rPr>
          <w:rFonts w:ascii="Arial" w:hAnsi="Arial" w:cs="Arial"/>
        </w:rPr>
        <w:t xml:space="preserve">Children’s Commissioner for Wales (2023a) </w:t>
      </w:r>
      <w:r w:rsidRPr="00B50CC3">
        <w:rPr>
          <w:rFonts w:ascii="Arial" w:hAnsi="Arial" w:cs="Arial"/>
          <w:i/>
          <w:iCs/>
        </w:rPr>
        <w:t>About us.</w:t>
      </w:r>
      <w:r>
        <w:rPr>
          <w:rFonts w:ascii="Arial" w:hAnsi="Arial" w:cs="Arial"/>
        </w:rPr>
        <w:t xml:space="preserve"> Available at: </w:t>
      </w:r>
      <w:hyperlink r:id="rId25" w:history="1">
        <w:r w:rsidRPr="00DC183C">
          <w:rPr>
            <w:rStyle w:val="Hyperlink"/>
            <w:rFonts w:ascii="Arial" w:hAnsi="Arial" w:cs="Arial"/>
          </w:rPr>
          <w:t>https://www.childcomwales.org.uk/about-us/</w:t>
        </w:r>
      </w:hyperlink>
      <w:r>
        <w:rPr>
          <w:rFonts w:ascii="Arial" w:hAnsi="Arial" w:cs="Arial"/>
        </w:rPr>
        <w:t xml:space="preserve">  (Accessed: 26 February 2023). </w:t>
      </w:r>
    </w:p>
    <w:p w14:paraId="6EC05AFA" w14:textId="77777777" w:rsidR="004A251B" w:rsidRDefault="004A251B" w:rsidP="004A251B">
      <w:pPr>
        <w:spacing w:line="360" w:lineRule="auto"/>
        <w:jc w:val="both"/>
        <w:rPr>
          <w:rFonts w:ascii="Arial" w:hAnsi="Arial" w:cs="Arial"/>
        </w:rPr>
      </w:pPr>
      <w:r>
        <w:rPr>
          <w:rFonts w:ascii="Arial" w:hAnsi="Arial" w:cs="Arial"/>
        </w:rPr>
        <w:lastRenderedPageBreak/>
        <w:t xml:space="preserve">Children’s Commissioner for Wales (2023b) </w:t>
      </w:r>
      <w:r w:rsidRPr="008D4450">
        <w:rPr>
          <w:rFonts w:ascii="Arial" w:hAnsi="Arial" w:cs="Arial"/>
          <w:i/>
          <w:iCs/>
        </w:rPr>
        <w:t>Legal powers</w:t>
      </w:r>
      <w:r>
        <w:rPr>
          <w:rFonts w:ascii="Arial" w:hAnsi="Arial" w:cs="Arial"/>
        </w:rPr>
        <w:t xml:space="preserve">. Available at: </w:t>
      </w:r>
      <w:hyperlink r:id="rId26" w:history="1">
        <w:r w:rsidRPr="00DC183C">
          <w:rPr>
            <w:rStyle w:val="Hyperlink"/>
            <w:rFonts w:ascii="Arial" w:hAnsi="Arial" w:cs="Arial"/>
          </w:rPr>
          <w:t>https://www.childcomwales.org.uk/about-us/legal-powers/</w:t>
        </w:r>
      </w:hyperlink>
      <w:r>
        <w:rPr>
          <w:rFonts w:ascii="Arial" w:hAnsi="Arial" w:cs="Arial"/>
        </w:rPr>
        <w:t xml:space="preserve">  (Accesses: 26 February 2023). </w:t>
      </w:r>
    </w:p>
    <w:p w14:paraId="646F14DD" w14:textId="77777777" w:rsidR="004A251B" w:rsidRDefault="004A251B" w:rsidP="004A251B">
      <w:pPr>
        <w:spacing w:line="360" w:lineRule="auto"/>
        <w:jc w:val="both"/>
        <w:rPr>
          <w:rFonts w:ascii="Arial" w:hAnsi="Arial" w:cs="Arial"/>
        </w:rPr>
      </w:pPr>
      <w:r>
        <w:rPr>
          <w:rFonts w:ascii="Arial" w:hAnsi="Arial" w:cs="Arial"/>
        </w:rPr>
        <w:t xml:space="preserve">Citizen’s advice (2023) </w:t>
      </w:r>
      <w:r w:rsidRPr="003B7B63">
        <w:rPr>
          <w:rFonts w:ascii="Arial" w:hAnsi="Arial" w:cs="Arial"/>
          <w:i/>
          <w:iCs/>
        </w:rPr>
        <w:t>Children’s Commissioner for Wales</w:t>
      </w:r>
      <w:r>
        <w:rPr>
          <w:rFonts w:ascii="Arial" w:hAnsi="Arial" w:cs="Arial"/>
        </w:rPr>
        <w:t xml:space="preserve">. Available at: </w:t>
      </w:r>
      <w:hyperlink r:id="rId27" w:history="1">
        <w:r w:rsidRPr="00DC183C">
          <w:rPr>
            <w:rStyle w:val="Hyperlink"/>
            <w:rFonts w:ascii="Arial" w:hAnsi="Arial" w:cs="Arial"/>
          </w:rPr>
          <w:t>https://www.citizensadvice.org.uk/wales/family/children-and-young-people/children-s-commissioner-for-wales-w/</w:t>
        </w:r>
      </w:hyperlink>
      <w:r>
        <w:rPr>
          <w:rFonts w:ascii="Arial" w:hAnsi="Arial" w:cs="Arial"/>
        </w:rPr>
        <w:t xml:space="preserve">  (Accessed: 27 February 2023). </w:t>
      </w:r>
    </w:p>
    <w:p w14:paraId="14805FCB" w14:textId="77777777" w:rsidR="004A251B" w:rsidRDefault="004A251B" w:rsidP="004A251B">
      <w:pPr>
        <w:spacing w:line="360" w:lineRule="auto"/>
        <w:jc w:val="both"/>
        <w:rPr>
          <w:rFonts w:ascii="Arial" w:hAnsi="Arial" w:cs="Arial"/>
        </w:rPr>
      </w:pPr>
      <w:r>
        <w:rPr>
          <w:rFonts w:ascii="Arial" w:hAnsi="Arial" w:cs="Arial"/>
        </w:rPr>
        <w:t xml:space="preserve">City Guilds (2019) </w:t>
      </w:r>
      <w:r w:rsidRPr="00C5763D">
        <w:rPr>
          <w:rFonts w:ascii="Arial" w:hAnsi="Arial" w:cs="Arial"/>
          <w:i/>
          <w:iCs/>
        </w:rPr>
        <w:t>Social and emotional factors that affect the health, well-being, and development of children.</w:t>
      </w:r>
      <w:r>
        <w:rPr>
          <w:rFonts w:ascii="Arial" w:hAnsi="Arial" w:cs="Arial"/>
        </w:rPr>
        <w:t xml:space="preserve"> Available at: </w:t>
      </w:r>
      <w:hyperlink r:id="rId28" w:history="1">
        <w:r w:rsidRPr="00DC183C">
          <w:rPr>
            <w:rStyle w:val="Hyperlink"/>
            <w:rFonts w:ascii="Arial" w:hAnsi="Arial" w:cs="Arial"/>
          </w:rPr>
          <w:t>http://resource.download.wjec.co.uk.s3.amazonaws.com/vtc/2018-19/hsc18-19_3-2/_multi-lang/unit01/02-03-social-and-emotional-factors.html</w:t>
        </w:r>
      </w:hyperlink>
      <w:r>
        <w:rPr>
          <w:rFonts w:ascii="Arial" w:hAnsi="Arial" w:cs="Arial"/>
        </w:rPr>
        <w:t xml:space="preserve">  (Accessed: 2 March 2023). </w:t>
      </w:r>
    </w:p>
    <w:p w14:paraId="1BE7ABBE" w14:textId="77777777" w:rsidR="004A251B" w:rsidRDefault="004A251B" w:rsidP="004A251B">
      <w:pPr>
        <w:spacing w:line="360" w:lineRule="auto"/>
        <w:jc w:val="both"/>
        <w:rPr>
          <w:rFonts w:ascii="Arial" w:hAnsi="Arial" w:cs="Arial"/>
        </w:rPr>
      </w:pPr>
      <w:r>
        <w:rPr>
          <w:rFonts w:ascii="Arial" w:hAnsi="Arial" w:cs="Arial"/>
        </w:rPr>
        <w:t xml:space="preserve">Compassion International (2023) </w:t>
      </w:r>
      <w:r w:rsidRPr="00E9736C">
        <w:rPr>
          <w:rFonts w:ascii="Arial" w:hAnsi="Arial" w:cs="Arial"/>
          <w:i/>
          <w:iCs/>
        </w:rPr>
        <w:t>Poverty and the environment</w:t>
      </w:r>
      <w:r>
        <w:rPr>
          <w:rFonts w:ascii="Arial" w:hAnsi="Arial" w:cs="Arial"/>
        </w:rPr>
        <w:t xml:space="preserve">. Available at: </w:t>
      </w:r>
      <w:hyperlink r:id="rId29" w:history="1">
        <w:r w:rsidRPr="00DC183C">
          <w:rPr>
            <w:rStyle w:val="Hyperlink"/>
            <w:rFonts w:ascii="Arial" w:hAnsi="Arial" w:cs="Arial"/>
          </w:rPr>
          <w:t>https://www.compassion.com/poverty/poverty-and-the-environment.htm</w:t>
        </w:r>
      </w:hyperlink>
      <w:r>
        <w:rPr>
          <w:rFonts w:ascii="Arial" w:hAnsi="Arial" w:cs="Arial"/>
        </w:rPr>
        <w:t xml:space="preserve">  (Accessed: 1 March 2023). </w:t>
      </w:r>
    </w:p>
    <w:p w14:paraId="21B445F5" w14:textId="77777777" w:rsidR="004A251B" w:rsidRDefault="004A251B" w:rsidP="004A251B">
      <w:pPr>
        <w:spacing w:line="360" w:lineRule="auto"/>
        <w:jc w:val="both"/>
        <w:rPr>
          <w:rFonts w:ascii="Arial" w:hAnsi="Arial" w:cs="Arial"/>
        </w:rPr>
      </w:pPr>
      <w:r>
        <w:rPr>
          <w:rFonts w:ascii="Arial" w:hAnsi="Arial" w:cs="Arial"/>
        </w:rPr>
        <w:t xml:space="preserve">Davies. R. (2022) ‘Rocio Cifuentes is the new Children’s Commissioner for Wales’, </w:t>
      </w:r>
      <w:r w:rsidRPr="00846A29">
        <w:rPr>
          <w:rFonts w:ascii="Arial" w:hAnsi="Arial" w:cs="Arial"/>
          <w:i/>
          <w:iCs/>
        </w:rPr>
        <w:t>Western Telegraph</w:t>
      </w:r>
      <w:r>
        <w:rPr>
          <w:rFonts w:ascii="Arial" w:hAnsi="Arial" w:cs="Arial"/>
        </w:rPr>
        <w:t>, 10</w:t>
      </w:r>
      <w:r w:rsidRPr="00846A29">
        <w:rPr>
          <w:rFonts w:ascii="Arial" w:hAnsi="Arial" w:cs="Arial"/>
          <w:vertAlign w:val="superscript"/>
        </w:rPr>
        <w:t>th</w:t>
      </w:r>
      <w:r>
        <w:rPr>
          <w:rFonts w:ascii="Arial" w:hAnsi="Arial" w:cs="Arial"/>
        </w:rPr>
        <w:t xml:space="preserve"> January. Available at: </w:t>
      </w:r>
      <w:hyperlink r:id="rId30" w:history="1">
        <w:r w:rsidRPr="00DC183C">
          <w:rPr>
            <w:rStyle w:val="Hyperlink"/>
            <w:rFonts w:ascii="Arial" w:hAnsi="Arial" w:cs="Arial"/>
          </w:rPr>
          <w:t>https://www.westerntelegraph.co.uk/news/19835080.rocio-cifuentes-new-childrens-commissioner-wales/</w:t>
        </w:r>
      </w:hyperlink>
      <w:r>
        <w:rPr>
          <w:rFonts w:ascii="Arial" w:hAnsi="Arial" w:cs="Arial"/>
        </w:rPr>
        <w:t xml:space="preserve">  (Accessed: 27 February 2023). </w:t>
      </w:r>
    </w:p>
    <w:p w14:paraId="1BEC88BF" w14:textId="77777777" w:rsidR="004A251B" w:rsidRDefault="004A251B" w:rsidP="004A251B">
      <w:pPr>
        <w:spacing w:line="360" w:lineRule="auto"/>
        <w:jc w:val="both"/>
        <w:rPr>
          <w:rFonts w:ascii="Arial" w:hAnsi="Arial" w:cs="Arial"/>
        </w:rPr>
      </w:pPr>
      <w:r>
        <w:rPr>
          <w:rFonts w:ascii="Arial" w:hAnsi="Arial" w:cs="Arial"/>
        </w:rPr>
        <w:t xml:space="preserve">Early childhood forum (2007) </w:t>
      </w:r>
      <w:r w:rsidRPr="00C812EA">
        <w:rPr>
          <w:rFonts w:ascii="Arial" w:hAnsi="Arial" w:cs="Arial"/>
          <w:i/>
          <w:iCs/>
        </w:rPr>
        <w:t xml:space="preserve">Championing young children’s rights and entitlements. </w:t>
      </w:r>
      <w:r>
        <w:rPr>
          <w:rFonts w:ascii="Arial" w:hAnsi="Arial" w:cs="Arial"/>
        </w:rPr>
        <w:t xml:space="preserve">Available at: </w:t>
      </w:r>
      <w:hyperlink r:id="rId31" w:history="1">
        <w:r w:rsidRPr="00612BBC">
          <w:rPr>
            <w:rStyle w:val="Hyperlink"/>
            <w:rFonts w:ascii="Arial" w:hAnsi="Arial" w:cs="Arial"/>
          </w:rPr>
          <w:t>http://www.earlychildhoodforum.org/docs/cycr.pdf</w:t>
        </w:r>
      </w:hyperlink>
      <w:r>
        <w:rPr>
          <w:rFonts w:ascii="Arial" w:hAnsi="Arial" w:cs="Arial"/>
        </w:rPr>
        <w:t xml:space="preserve">  (Accessed: 3 March 2023). </w:t>
      </w:r>
    </w:p>
    <w:p w14:paraId="5C46B877" w14:textId="77777777" w:rsidR="004A251B" w:rsidRDefault="004A251B" w:rsidP="004A251B">
      <w:pPr>
        <w:spacing w:line="360" w:lineRule="auto"/>
        <w:jc w:val="both"/>
        <w:rPr>
          <w:rFonts w:ascii="Arial" w:hAnsi="Arial" w:cs="Arial"/>
        </w:rPr>
      </w:pPr>
      <w:r>
        <w:rPr>
          <w:rFonts w:ascii="Arial" w:hAnsi="Arial" w:cs="Arial"/>
        </w:rPr>
        <w:t xml:space="preserve">Early years matters (2023) </w:t>
      </w:r>
      <w:r w:rsidRPr="00DF38EE">
        <w:rPr>
          <w:rFonts w:ascii="Arial" w:hAnsi="Arial" w:cs="Arial"/>
          <w:i/>
          <w:iCs/>
        </w:rPr>
        <w:t>Leadership</w:t>
      </w:r>
      <w:r>
        <w:rPr>
          <w:rFonts w:ascii="Arial" w:hAnsi="Arial" w:cs="Arial"/>
        </w:rPr>
        <w:t xml:space="preserve">. Available at: </w:t>
      </w:r>
      <w:hyperlink r:id="rId32" w:history="1">
        <w:r w:rsidRPr="00DC183C">
          <w:rPr>
            <w:rStyle w:val="Hyperlink"/>
            <w:rFonts w:ascii="Arial" w:hAnsi="Arial" w:cs="Arial"/>
          </w:rPr>
          <w:t>https://www.earlyyearsmatters.co.uk/our-services/school-and-nursery-improvement-partner/leading-learning/</w:t>
        </w:r>
      </w:hyperlink>
      <w:r>
        <w:rPr>
          <w:rFonts w:ascii="Arial" w:hAnsi="Arial" w:cs="Arial"/>
        </w:rPr>
        <w:t xml:space="preserve">  (Accessed: 28 February 2023). </w:t>
      </w:r>
    </w:p>
    <w:p w14:paraId="201F8619" w14:textId="77777777" w:rsidR="004A251B" w:rsidRDefault="004A251B" w:rsidP="004A251B">
      <w:pPr>
        <w:spacing w:line="360" w:lineRule="auto"/>
        <w:jc w:val="both"/>
        <w:rPr>
          <w:rFonts w:ascii="Arial" w:hAnsi="Arial" w:cs="Arial"/>
        </w:rPr>
      </w:pPr>
      <w:r>
        <w:rPr>
          <w:rFonts w:ascii="Arial" w:hAnsi="Arial" w:cs="Arial"/>
        </w:rPr>
        <w:t xml:space="preserve">Early years workforce commission (2021) </w:t>
      </w:r>
      <w:r w:rsidRPr="00E4215E">
        <w:rPr>
          <w:rFonts w:ascii="Arial" w:hAnsi="Arial" w:cs="Arial"/>
          <w:i/>
          <w:iCs/>
        </w:rPr>
        <w:t>A workforce in crisis: saving our early years.</w:t>
      </w:r>
      <w:r>
        <w:rPr>
          <w:rFonts w:ascii="Arial" w:hAnsi="Arial" w:cs="Arial"/>
        </w:rPr>
        <w:t xml:space="preserve"> Available at: </w:t>
      </w:r>
      <w:hyperlink r:id="rId33" w:history="1">
        <w:r w:rsidRPr="00612BBC">
          <w:rPr>
            <w:rStyle w:val="Hyperlink"/>
            <w:rFonts w:ascii="Arial" w:hAnsi="Arial" w:cs="Arial"/>
          </w:rPr>
          <w:t>https://www.pacey.org.uk/Pacey/media/Website-files/Non-PACEY%20documents%20(PDFs)/a-workforce-in-crisis-saving-our-early-years.pdf</w:t>
        </w:r>
      </w:hyperlink>
      <w:r>
        <w:rPr>
          <w:rFonts w:ascii="Arial" w:hAnsi="Arial" w:cs="Arial"/>
        </w:rPr>
        <w:t xml:space="preserve">  (Accessed: 3 March 2023). </w:t>
      </w:r>
    </w:p>
    <w:p w14:paraId="746830E4" w14:textId="77777777" w:rsidR="004A251B" w:rsidRDefault="004A251B" w:rsidP="004A251B">
      <w:pPr>
        <w:spacing w:line="360" w:lineRule="auto"/>
        <w:jc w:val="both"/>
        <w:rPr>
          <w:rFonts w:ascii="Arial" w:hAnsi="Arial" w:cs="Arial"/>
        </w:rPr>
      </w:pPr>
      <w:r>
        <w:rPr>
          <w:rFonts w:ascii="Arial" w:hAnsi="Arial" w:cs="Arial"/>
        </w:rPr>
        <w:t xml:space="preserve">Education Endowment Foundation (2019) </w:t>
      </w:r>
      <w:r w:rsidRPr="003165AD">
        <w:rPr>
          <w:rFonts w:ascii="Arial" w:hAnsi="Arial" w:cs="Arial"/>
          <w:i/>
          <w:iCs/>
        </w:rPr>
        <w:t xml:space="preserve">Putting evidence to work – A school’s guide to implementation. </w:t>
      </w:r>
      <w:r>
        <w:rPr>
          <w:rFonts w:ascii="Arial" w:hAnsi="Arial" w:cs="Arial"/>
        </w:rPr>
        <w:t xml:space="preserve">Available at: </w:t>
      </w:r>
      <w:hyperlink r:id="rId34" w:history="1">
        <w:r w:rsidRPr="00612BBC">
          <w:rPr>
            <w:rStyle w:val="Hyperlink"/>
            <w:rFonts w:ascii="Arial" w:hAnsi="Arial" w:cs="Arial"/>
          </w:rPr>
          <w:t>https://educationendowmentfoundation.org.uk/education-evidence/guidance-reports/implementation</w:t>
        </w:r>
      </w:hyperlink>
      <w:r>
        <w:rPr>
          <w:rFonts w:ascii="Arial" w:hAnsi="Arial" w:cs="Arial"/>
        </w:rPr>
        <w:t xml:space="preserve">  (Accessed: 3 March 2023).</w:t>
      </w:r>
    </w:p>
    <w:p w14:paraId="5C28836D" w14:textId="77777777" w:rsidR="004A251B" w:rsidRDefault="004A251B" w:rsidP="004A251B">
      <w:pPr>
        <w:spacing w:line="360" w:lineRule="auto"/>
        <w:jc w:val="both"/>
        <w:rPr>
          <w:rFonts w:ascii="Arial" w:hAnsi="Arial" w:cs="Arial"/>
        </w:rPr>
      </w:pPr>
      <w:r>
        <w:rPr>
          <w:rFonts w:ascii="Arial" w:hAnsi="Arial" w:cs="Arial"/>
        </w:rPr>
        <w:lastRenderedPageBreak/>
        <w:t xml:space="preserve">Evans. W. G. (2004) ‘The environment of childhood poverty’. </w:t>
      </w:r>
      <w:r w:rsidRPr="00790956">
        <w:rPr>
          <w:rFonts w:ascii="Arial" w:hAnsi="Arial" w:cs="Arial"/>
          <w:i/>
          <w:iCs/>
        </w:rPr>
        <w:t>National library of medicine.</w:t>
      </w:r>
      <w:r>
        <w:rPr>
          <w:rFonts w:ascii="Arial" w:hAnsi="Arial" w:cs="Arial"/>
          <w:i/>
          <w:iCs/>
        </w:rPr>
        <w:t xml:space="preserve"> </w:t>
      </w:r>
      <w:r>
        <w:rPr>
          <w:rFonts w:ascii="Arial" w:hAnsi="Arial" w:cs="Arial"/>
        </w:rPr>
        <w:t xml:space="preserve">59(2). Pp. 77-92. Available at: </w:t>
      </w:r>
      <w:hyperlink r:id="rId35" w:history="1">
        <w:r w:rsidRPr="00DC183C">
          <w:rPr>
            <w:rStyle w:val="Hyperlink"/>
            <w:rFonts w:ascii="Arial" w:hAnsi="Arial" w:cs="Arial"/>
          </w:rPr>
          <w:t>https://pubmed.ncbi.nlm.nih.gov/14992634/</w:t>
        </w:r>
      </w:hyperlink>
      <w:r>
        <w:rPr>
          <w:rFonts w:ascii="Arial" w:hAnsi="Arial" w:cs="Arial"/>
        </w:rPr>
        <w:t xml:space="preserve">  (Accessed: 1 March 2023). </w:t>
      </w:r>
    </w:p>
    <w:p w14:paraId="1946DC52" w14:textId="77777777" w:rsidR="004A251B" w:rsidRDefault="004A251B" w:rsidP="004A251B">
      <w:pPr>
        <w:spacing w:line="360" w:lineRule="auto"/>
        <w:jc w:val="both"/>
        <w:rPr>
          <w:rFonts w:ascii="Arial" w:hAnsi="Arial" w:cs="Arial"/>
        </w:rPr>
      </w:pPr>
      <w:proofErr w:type="spellStart"/>
      <w:r>
        <w:rPr>
          <w:rFonts w:ascii="Arial" w:hAnsi="Arial" w:cs="Arial"/>
        </w:rPr>
        <w:t>Geeknack</w:t>
      </w:r>
      <w:proofErr w:type="spellEnd"/>
      <w:r>
        <w:rPr>
          <w:rFonts w:ascii="Arial" w:hAnsi="Arial" w:cs="Arial"/>
        </w:rPr>
        <w:t xml:space="preserve"> (2022) ‘Leading forward: Leadership misconceptions that cause leaders to derail’. </w:t>
      </w:r>
      <w:proofErr w:type="spellStart"/>
      <w:r w:rsidRPr="00297B4A">
        <w:rPr>
          <w:rFonts w:ascii="Arial" w:hAnsi="Arial" w:cs="Arial"/>
          <w:i/>
          <w:iCs/>
        </w:rPr>
        <w:t>Geeknack</w:t>
      </w:r>
      <w:proofErr w:type="spellEnd"/>
      <w:r>
        <w:rPr>
          <w:rFonts w:ascii="Arial" w:hAnsi="Arial" w:cs="Arial"/>
        </w:rPr>
        <w:t xml:space="preserve"> [blog]. 15 January. Available at: </w:t>
      </w:r>
      <w:hyperlink r:id="rId36" w:history="1">
        <w:r w:rsidRPr="00DC183C">
          <w:rPr>
            <w:rStyle w:val="Hyperlink"/>
            <w:rFonts w:ascii="Arial" w:hAnsi="Arial" w:cs="Arial"/>
          </w:rPr>
          <w:t>https://www.geeknack.com/2022/01/15/leadership-misconceptions-that-cause-leaders-to-derail/</w:t>
        </w:r>
      </w:hyperlink>
      <w:r>
        <w:rPr>
          <w:rFonts w:ascii="Arial" w:hAnsi="Arial" w:cs="Arial"/>
        </w:rPr>
        <w:t xml:space="preserve">  (Accessed: 2 March 2023). </w:t>
      </w:r>
    </w:p>
    <w:p w14:paraId="4E7EE298" w14:textId="77777777" w:rsidR="004A251B" w:rsidRPr="00685F31" w:rsidRDefault="004A251B" w:rsidP="004A251B">
      <w:pPr>
        <w:spacing w:line="360" w:lineRule="auto"/>
        <w:jc w:val="both"/>
        <w:rPr>
          <w:rFonts w:ascii="Arial" w:hAnsi="Arial" w:cs="Arial"/>
        </w:rPr>
      </w:pPr>
      <w:r w:rsidRPr="00685F31">
        <w:rPr>
          <w:rFonts w:ascii="Arial" w:hAnsi="Arial" w:cs="Arial"/>
        </w:rPr>
        <w:t xml:space="preserve">Government Legal Department (no date) </w:t>
      </w:r>
      <w:r w:rsidRPr="00C55B6B">
        <w:rPr>
          <w:rFonts w:ascii="Arial" w:hAnsi="Arial" w:cs="Arial"/>
          <w:i/>
          <w:iCs/>
        </w:rPr>
        <w:t>Equality and Diversity</w:t>
      </w:r>
      <w:r w:rsidRPr="00685F31">
        <w:rPr>
          <w:rFonts w:ascii="Arial" w:hAnsi="Arial" w:cs="Arial"/>
        </w:rPr>
        <w:t xml:space="preserve">. Available at: </w:t>
      </w:r>
      <w:hyperlink r:id="rId37">
        <w:r w:rsidRPr="00685F31">
          <w:rPr>
            <w:rFonts w:ascii="Arial" w:hAnsi="Arial" w:cs="Arial"/>
            <w:color w:val="0563C1"/>
            <w:u w:val="single" w:color="0563C1"/>
          </w:rPr>
          <w:t>https://www.gov.uk/government/organisations/government</w:t>
        </w:r>
      </w:hyperlink>
      <w:hyperlink r:id="rId38">
        <w:r w:rsidRPr="00685F31">
          <w:rPr>
            <w:rFonts w:ascii="Arial" w:hAnsi="Arial" w:cs="Arial"/>
            <w:color w:val="0563C1"/>
            <w:u w:val="single" w:color="0563C1"/>
          </w:rPr>
          <w:t>-</w:t>
        </w:r>
      </w:hyperlink>
      <w:hyperlink r:id="rId39">
        <w:r w:rsidRPr="00685F31">
          <w:rPr>
            <w:rFonts w:ascii="Arial" w:hAnsi="Arial" w:cs="Arial"/>
            <w:color w:val="0563C1"/>
            <w:u w:val="single" w:color="0563C1"/>
          </w:rPr>
          <w:t>legal</w:t>
        </w:r>
      </w:hyperlink>
      <w:hyperlink r:id="rId40"/>
      <w:hyperlink r:id="rId41">
        <w:r w:rsidRPr="00685F31">
          <w:rPr>
            <w:rFonts w:ascii="Arial" w:hAnsi="Arial" w:cs="Arial"/>
            <w:color w:val="0563C1"/>
            <w:u w:val="single" w:color="0563C1"/>
          </w:rPr>
          <w:t>department/about/equality</w:t>
        </w:r>
      </w:hyperlink>
      <w:hyperlink r:id="rId42">
        <w:r w:rsidRPr="00685F31">
          <w:rPr>
            <w:rFonts w:ascii="Arial" w:hAnsi="Arial" w:cs="Arial"/>
            <w:color w:val="0563C1"/>
            <w:u w:val="single" w:color="0563C1"/>
          </w:rPr>
          <w:t>-</w:t>
        </w:r>
      </w:hyperlink>
      <w:hyperlink r:id="rId43">
        <w:r w:rsidRPr="00685F31">
          <w:rPr>
            <w:rFonts w:ascii="Arial" w:hAnsi="Arial" w:cs="Arial"/>
            <w:color w:val="0563C1"/>
            <w:u w:val="single" w:color="0563C1"/>
          </w:rPr>
          <w:t>and</w:t>
        </w:r>
      </w:hyperlink>
      <w:hyperlink r:id="rId44">
        <w:r w:rsidRPr="00685F31">
          <w:rPr>
            <w:rFonts w:ascii="Arial" w:hAnsi="Arial" w:cs="Arial"/>
            <w:color w:val="0563C1"/>
            <w:u w:val="single" w:color="0563C1"/>
          </w:rPr>
          <w:t>-</w:t>
        </w:r>
      </w:hyperlink>
      <w:hyperlink r:id="rId45">
        <w:r w:rsidRPr="00685F31">
          <w:rPr>
            <w:rFonts w:ascii="Arial" w:hAnsi="Arial" w:cs="Arial"/>
            <w:color w:val="0563C1"/>
            <w:u w:val="single" w:color="0563C1"/>
          </w:rPr>
          <w:t>diversity</w:t>
        </w:r>
      </w:hyperlink>
      <w:hyperlink r:id="rId46">
        <w:r w:rsidRPr="00685F31">
          <w:rPr>
            <w:rFonts w:ascii="Arial" w:hAnsi="Arial" w:cs="Arial"/>
          </w:rPr>
          <w:t xml:space="preserve"> </w:t>
        </w:r>
      </w:hyperlink>
      <w:r w:rsidRPr="00685F31">
        <w:rPr>
          <w:rFonts w:ascii="Arial" w:hAnsi="Arial" w:cs="Arial"/>
        </w:rPr>
        <w:t xml:space="preserve"> (Accessed: 3 March 2023).</w:t>
      </w:r>
    </w:p>
    <w:p w14:paraId="74C7D2E2" w14:textId="77777777" w:rsidR="004A251B" w:rsidRDefault="004A251B" w:rsidP="004A251B">
      <w:pPr>
        <w:spacing w:line="360" w:lineRule="auto"/>
        <w:jc w:val="both"/>
        <w:rPr>
          <w:rFonts w:ascii="Arial" w:hAnsi="Arial" w:cs="Arial"/>
        </w:rPr>
      </w:pPr>
      <w:r>
        <w:rPr>
          <w:rFonts w:ascii="Arial" w:hAnsi="Arial" w:cs="Arial"/>
        </w:rPr>
        <w:t xml:space="preserve">Haynie. I. (2014) ‘Childhood poverty, living below the line’. </w:t>
      </w:r>
      <w:r w:rsidRPr="00E0507C">
        <w:rPr>
          <w:rFonts w:ascii="Arial" w:hAnsi="Arial" w:cs="Arial"/>
          <w:i/>
          <w:iCs/>
        </w:rPr>
        <w:t>The SES Indicator</w:t>
      </w:r>
      <w:r>
        <w:rPr>
          <w:rFonts w:ascii="Arial" w:hAnsi="Arial" w:cs="Arial"/>
        </w:rPr>
        <w:t xml:space="preserve">. Available at: </w:t>
      </w:r>
      <w:hyperlink r:id="rId47" w:history="1">
        <w:r w:rsidRPr="00DC183C">
          <w:rPr>
            <w:rStyle w:val="Hyperlink"/>
            <w:rFonts w:ascii="Arial" w:hAnsi="Arial" w:cs="Arial"/>
          </w:rPr>
          <w:t>https://www.apa.org/pi/ses/resources/indicator/2014/06/childhood-poverty</w:t>
        </w:r>
      </w:hyperlink>
      <w:r>
        <w:rPr>
          <w:rFonts w:ascii="Arial" w:hAnsi="Arial" w:cs="Arial"/>
        </w:rPr>
        <w:t xml:space="preserve">  (Accessed: 1 March 2023). </w:t>
      </w:r>
    </w:p>
    <w:p w14:paraId="30F216FF" w14:textId="77777777" w:rsidR="004A251B" w:rsidRDefault="004A251B" w:rsidP="004A251B">
      <w:pPr>
        <w:spacing w:line="360" w:lineRule="auto"/>
        <w:jc w:val="both"/>
        <w:rPr>
          <w:rFonts w:ascii="Arial" w:hAnsi="Arial" w:cs="Arial"/>
        </w:rPr>
      </w:pPr>
      <w:r>
        <w:rPr>
          <w:rFonts w:ascii="Arial" w:hAnsi="Arial" w:cs="Arial"/>
        </w:rPr>
        <w:t xml:space="preserve">Hazell. T. (2022) </w:t>
      </w:r>
      <w:r w:rsidRPr="00A678F7">
        <w:rPr>
          <w:rFonts w:ascii="Arial" w:hAnsi="Arial" w:cs="Arial"/>
          <w:i/>
          <w:iCs/>
        </w:rPr>
        <w:t>Parent-child relationships and potential problems</w:t>
      </w:r>
      <w:r>
        <w:rPr>
          <w:rFonts w:ascii="Arial" w:hAnsi="Arial" w:cs="Arial"/>
        </w:rPr>
        <w:t xml:space="preserve">. Available at: </w:t>
      </w:r>
      <w:hyperlink r:id="rId48" w:history="1">
        <w:r w:rsidRPr="00DC183C">
          <w:rPr>
            <w:rStyle w:val="Hyperlink"/>
            <w:rFonts w:ascii="Arial" w:hAnsi="Arial" w:cs="Arial"/>
          </w:rPr>
          <w:t>https://patient.info/doctor/child-parent-relationship-and-potential-problems</w:t>
        </w:r>
      </w:hyperlink>
      <w:r>
        <w:rPr>
          <w:rFonts w:ascii="Arial" w:hAnsi="Arial" w:cs="Arial"/>
        </w:rPr>
        <w:t xml:space="preserve">  (Accessed: 2 March 2023). </w:t>
      </w:r>
    </w:p>
    <w:p w14:paraId="526907E2" w14:textId="77777777" w:rsidR="004A251B" w:rsidRDefault="004A251B" w:rsidP="004A251B">
      <w:pPr>
        <w:spacing w:line="360" w:lineRule="auto"/>
        <w:jc w:val="both"/>
        <w:rPr>
          <w:rFonts w:ascii="Arial" w:hAnsi="Arial" w:cs="Arial"/>
        </w:rPr>
      </w:pPr>
      <w:r>
        <w:rPr>
          <w:rFonts w:ascii="Arial" w:hAnsi="Arial" w:cs="Arial"/>
        </w:rPr>
        <w:t xml:space="preserve">Impact on Urban Health (2023) </w:t>
      </w:r>
      <w:r w:rsidRPr="00241C25">
        <w:rPr>
          <w:rFonts w:ascii="Arial" w:hAnsi="Arial" w:cs="Arial"/>
          <w:i/>
          <w:iCs/>
        </w:rPr>
        <w:t xml:space="preserve">Expanding free school meals: a cost benefit analysis. </w:t>
      </w:r>
      <w:r>
        <w:rPr>
          <w:rFonts w:ascii="Arial" w:hAnsi="Arial" w:cs="Arial"/>
        </w:rPr>
        <w:t xml:space="preserve">Available at: </w:t>
      </w:r>
      <w:hyperlink r:id="rId49" w:history="1">
        <w:r w:rsidRPr="00DC183C">
          <w:rPr>
            <w:rStyle w:val="Hyperlink"/>
            <w:rFonts w:ascii="Arial" w:hAnsi="Arial" w:cs="Arial"/>
          </w:rPr>
          <w:t>https://urbanhealth.org.uk/insights/reports/expanding-free-school-meals-a-cost-benefit-analysis</w:t>
        </w:r>
      </w:hyperlink>
      <w:r>
        <w:rPr>
          <w:rFonts w:ascii="Arial" w:hAnsi="Arial" w:cs="Arial"/>
        </w:rPr>
        <w:t xml:space="preserve">  (Accessed: 1 March 2023). </w:t>
      </w:r>
    </w:p>
    <w:p w14:paraId="22603B60" w14:textId="77777777" w:rsidR="004A251B" w:rsidRDefault="004A251B" w:rsidP="004A251B">
      <w:pPr>
        <w:spacing w:line="360" w:lineRule="auto"/>
        <w:jc w:val="both"/>
        <w:rPr>
          <w:rFonts w:ascii="Arial" w:hAnsi="Arial" w:cs="Arial"/>
        </w:rPr>
      </w:pPr>
      <w:r>
        <w:rPr>
          <w:rFonts w:ascii="Arial" w:hAnsi="Arial" w:cs="Arial"/>
        </w:rPr>
        <w:t xml:space="preserve">Joseph Rowntree Foundation (2023) </w:t>
      </w:r>
      <w:r w:rsidRPr="00A8751A">
        <w:rPr>
          <w:rFonts w:ascii="Arial" w:hAnsi="Arial" w:cs="Arial"/>
          <w:i/>
          <w:iCs/>
        </w:rPr>
        <w:t>What is poverty?</w:t>
      </w:r>
      <w:r>
        <w:rPr>
          <w:rFonts w:ascii="Arial" w:hAnsi="Arial" w:cs="Arial"/>
        </w:rPr>
        <w:t xml:space="preserve"> Available at: </w:t>
      </w:r>
      <w:hyperlink r:id="rId50" w:history="1">
        <w:r w:rsidRPr="00DC183C">
          <w:rPr>
            <w:rStyle w:val="Hyperlink"/>
            <w:rFonts w:ascii="Arial" w:hAnsi="Arial" w:cs="Arial"/>
          </w:rPr>
          <w:t>https://www.jrf.org.uk/our-work/what-is-poverty</w:t>
        </w:r>
      </w:hyperlink>
      <w:r>
        <w:rPr>
          <w:rFonts w:ascii="Arial" w:hAnsi="Arial" w:cs="Arial"/>
        </w:rPr>
        <w:t xml:space="preserve"> (Accessed: 28 February 2023). </w:t>
      </w:r>
    </w:p>
    <w:p w14:paraId="60D29648" w14:textId="77777777" w:rsidR="004A251B" w:rsidRDefault="004A251B" w:rsidP="004A251B">
      <w:pPr>
        <w:spacing w:line="360" w:lineRule="auto"/>
        <w:jc w:val="both"/>
        <w:rPr>
          <w:rFonts w:ascii="Arial" w:hAnsi="Arial" w:cs="Arial"/>
        </w:rPr>
      </w:pPr>
      <w:r>
        <w:rPr>
          <w:rFonts w:ascii="Arial" w:hAnsi="Arial" w:cs="Arial"/>
        </w:rPr>
        <w:t xml:space="preserve">McDowall Clark. R. (2012a) ‘I’ve never thought of myself as a leader but….’: the early years professional and catalytic leadership’. </w:t>
      </w:r>
      <w:r w:rsidRPr="001E03EA">
        <w:rPr>
          <w:rFonts w:ascii="Arial" w:hAnsi="Arial" w:cs="Arial"/>
          <w:i/>
          <w:iCs/>
        </w:rPr>
        <w:t xml:space="preserve">European </w:t>
      </w:r>
      <w:r>
        <w:rPr>
          <w:rFonts w:ascii="Arial" w:hAnsi="Arial" w:cs="Arial"/>
          <w:i/>
          <w:iCs/>
        </w:rPr>
        <w:t>E</w:t>
      </w:r>
      <w:r w:rsidRPr="001E03EA">
        <w:rPr>
          <w:rFonts w:ascii="Arial" w:hAnsi="Arial" w:cs="Arial"/>
          <w:i/>
          <w:iCs/>
        </w:rPr>
        <w:t>arly</w:t>
      </w:r>
      <w:r>
        <w:rPr>
          <w:rFonts w:ascii="Arial" w:hAnsi="Arial" w:cs="Arial"/>
          <w:i/>
          <w:iCs/>
        </w:rPr>
        <w:t xml:space="preserve"> C</w:t>
      </w:r>
      <w:r w:rsidRPr="001E03EA">
        <w:rPr>
          <w:rFonts w:ascii="Arial" w:hAnsi="Arial" w:cs="Arial"/>
          <w:i/>
          <w:iCs/>
        </w:rPr>
        <w:t xml:space="preserve">hildhood </w:t>
      </w:r>
      <w:r>
        <w:rPr>
          <w:rFonts w:ascii="Arial" w:hAnsi="Arial" w:cs="Arial"/>
          <w:i/>
          <w:iCs/>
        </w:rPr>
        <w:t>E</w:t>
      </w:r>
      <w:r w:rsidRPr="001E03EA">
        <w:rPr>
          <w:rFonts w:ascii="Arial" w:hAnsi="Arial" w:cs="Arial"/>
          <w:i/>
          <w:iCs/>
        </w:rPr>
        <w:t xml:space="preserve">ducation </w:t>
      </w:r>
      <w:r>
        <w:rPr>
          <w:rFonts w:ascii="Arial" w:hAnsi="Arial" w:cs="Arial"/>
          <w:i/>
          <w:iCs/>
        </w:rPr>
        <w:t>R</w:t>
      </w:r>
      <w:r w:rsidRPr="001E03EA">
        <w:rPr>
          <w:rFonts w:ascii="Arial" w:hAnsi="Arial" w:cs="Arial"/>
          <w:i/>
          <w:iCs/>
        </w:rPr>
        <w:t xml:space="preserve">esearch </w:t>
      </w:r>
      <w:r>
        <w:rPr>
          <w:rFonts w:ascii="Arial" w:hAnsi="Arial" w:cs="Arial"/>
          <w:i/>
          <w:iCs/>
        </w:rPr>
        <w:t>J</w:t>
      </w:r>
      <w:r w:rsidRPr="001E03EA">
        <w:rPr>
          <w:rFonts w:ascii="Arial" w:hAnsi="Arial" w:cs="Arial"/>
          <w:i/>
          <w:iCs/>
        </w:rPr>
        <w:t>ournal.</w:t>
      </w:r>
      <w:r>
        <w:rPr>
          <w:rFonts w:ascii="Arial" w:hAnsi="Arial" w:cs="Arial"/>
        </w:rPr>
        <w:t xml:space="preserve"> 20(3). PP 391-401. Available at: </w:t>
      </w:r>
      <w:hyperlink r:id="rId51" w:history="1">
        <w:r w:rsidRPr="00612BBC">
          <w:rPr>
            <w:rStyle w:val="Hyperlink"/>
            <w:rFonts w:ascii="Arial" w:hAnsi="Arial" w:cs="Arial"/>
          </w:rPr>
          <w:t>https://www.tandfonline.com/doi/abs/10.1080/1350293X.2012.704762</w:t>
        </w:r>
      </w:hyperlink>
      <w:r>
        <w:rPr>
          <w:rFonts w:ascii="Arial" w:hAnsi="Arial" w:cs="Arial"/>
        </w:rPr>
        <w:t xml:space="preserve">  (Accessed: 26 February 2023).</w:t>
      </w:r>
    </w:p>
    <w:p w14:paraId="09DC4225" w14:textId="77777777" w:rsidR="004A251B" w:rsidRDefault="004A251B" w:rsidP="004A251B">
      <w:pPr>
        <w:spacing w:line="360" w:lineRule="auto"/>
        <w:jc w:val="both"/>
        <w:rPr>
          <w:rFonts w:ascii="Arial" w:hAnsi="Arial" w:cs="Arial"/>
        </w:rPr>
      </w:pPr>
      <w:r>
        <w:rPr>
          <w:rFonts w:ascii="Arial" w:hAnsi="Arial" w:cs="Arial"/>
        </w:rPr>
        <w:t xml:space="preserve">McDowall Clark. R. (2012b) ‘The early years professional and catalytic leadership’. </w:t>
      </w:r>
      <w:r w:rsidRPr="00C55B6B">
        <w:rPr>
          <w:rFonts w:ascii="Arial" w:hAnsi="Arial" w:cs="Arial"/>
          <w:i/>
          <w:iCs/>
        </w:rPr>
        <w:t>European early childhood education research journal.</w:t>
      </w:r>
      <w:r>
        <w:rPr>
          <w:rFonts w:ascii="Arial" w:hAnsi="Arial" w:cs="Arial"/>
        </w:rPr>
        <w:t xml:space="preserve"> 20(3). Available at: </w:t>
      </w:r>
      <w:hyperlink r:id="rId52" w:history="1">
        <w:r w:rsidRPr="00DC183C">
          <w:rPr>
            <w:rStyle w:val="Hyperlink"/>
            <w:rFonts w:ascii="Arial" w:hAnsi="Arial" w:cs="Arial"/>
          </w:rPr>
          <w:t>https://www.researchgate.net/publication/263041884_%27I%27ve_never_thought_of_myself_as_a_leader_but%27_The_Early_Years_Professional_and_catalytic_leadership</w:t>
        </w:r>
      </w:hyperlink>
      <w:r>
        <w:rPr>
          <w:rFonts w:ascii="Arial" w:hAnsi="Arial" w:cs="Arial"/>
        </w:rPr>
        <w:t xml:space="preserve">  (Accessed: 2 March 2023). </w:t>
      </w:r>
    </w:p>
    <w:p w14:paraId="61E22DD3" w14:textId="77777777" w:rsidR="004A251B" w:rsidRDefault="004A251B" w:rsidP="004A251B">
      <w:pPr>
        <w:spacing w:line="360" w:lineRule="auto"/>
        <w:jc w:val="both"/>
        <w:rPr>
          <w:rFonts w:ascii="Arial" w:hAnsi="Arial" w:cs="Arial"/>
        </w:rPr>
      </w:pPr>
      <w:r>
        <w:rPr>
          <w:rFonts w:ascii="Arial" w:hAnsi="Arial" w:cs="Arial"/>
        </w:rPr>
        <w:t xml:space="preserve">Merenda. E. (2019) ‘Responding to the absence of leadership education in the early years curriculum’. </w:t>
      </w:r>
      <w:r w:rsidRPr="00387406">
        <w:rPr>
          <w:rFonts w:ascii="Arial" w:hAnsi="Arial" w:cs="Arial"/>
          <w:i/>
          <w:iCs/>
        </w:rPr>
        <w:t>The organisational improvement plan at Western University</w:t>
      </w:r>
      <w:r>
        <w:rPr>
          <w:rFonts w:ascii="Arial" w:hAnsi="Arial" w:cs="Arial"/>
        </w:rPr>
        <w:t xml:space="preserve">. 60. Pp </w:t>
      </w:r>
      <w:r>
        <w:rPr>
          <w:rFonts w:ascii="Arial" w:hAnsi="Arial" w:cs="Arial"/>
        </w:rPr>
        <w:lastRenderedPageBreak/>
        <w:t xml:space="preserve">1-139. Available at:  </w:t>
      </w:r>
      <w:hyperlink r:id="rId53" w:history="1">
        <w:r w:rsidRPr="00DC183C">
          <w:rPr>
            <w:rStyle w:val="Hyperlink"/>
            <w:rFonts w:ascii="Arial" w:hAnsi="Arial" w:cs="Arial"/>
          </w:rPr>
          <w:t>https://ir.lib.uwo.ca/cgi/viewcontent.cgi?article=1066&amp;context=oip</w:t>
        </w:r>
      </w:hyperlink>
      <w:r>
        <w:rPr>
          <w:rFonts w:ascii="Arial" w:hAnsi="Arial" w:cs="Arial"/>
        </w:rPr>
        <w:t xml:space="preserve">  (Accessed: 2 March 2023). </w:t>
      </w:r>
    </w:p>
    <w:p w14:paraId="3D04F42F" w14:textId="77777777" w:rsidR="004A251B" w:rsidRDefault="004A251B" w:rsidP="004A251B">
      <w:pPr>
        <w:spacing w:line="360" w:lineRule="auto"/>
        <w:jc w:val="both"/>
        <w:rPr>
          <w:rFonts w:ascii="Arial" w:hAnsi="Arial" w:cs="Arial"/>
        </w:rPr>
      </w:pPr>
      <w:proofErr w:type="spellStart"/>
      <w:r>
        <w:rPr>
          <w:rFonts w:ascii="Arial" w:hAnsi="Arial" w:cs="Arial"/>
        </w:rPr>
        <w:t>Minujin</w:t>
      </w:r>
      <w:proofErr w:type="spellEnd"/>
      <w:r>
        <w:rPr>
          <w:rFonts w:ascii="Arial" w:hAnsi="Arial" w:cs="Arial"/>
        </w:rPr>
        <w:t xml:space="preserve">. A. </w:t>
      </w:r>
      <w:r w:rsidRPr="006A2E6A">
        <w:rPr>
          <w:rFonts w:ascii="Arial" w:hAnsi="Arial" w:cs="Arial"/>
          <w:i/>
          <w:iCs/>
        </w:rPr>
        <w:t>et al.</w:t>
      </w:r>
      <w:r>
        <w:rPr>
          <w:rFonts w:ascii="Arial" w:hAnsi="Arial" w:cs="Arial"/>
        </w:rPr>
        <w:t xml:space="preserve"> (2006) ‘The definition of child poverty: a discussion of concepts and </w:t>
      </w:r>
      <w:proofErr w:type="gramStart"/>
      <w:r>
        <w:rPr>
          <w:rFonts w:ascii="Arial" w:hAnsi="Arial" w:cs="Arial"/>
        </w:rPr>
        <w:t>measurements’</w:t>
      </w:r>
      <w:proofErr w:type="gramEnd"/>
      <w:r>
        <w:rPr>
          <w:rFonts w:ascii="Arial" w:hAnsi="Arial" w:cs="Arial"/>
        </w:rPr>
        <w:t xml:space="preserve">. </w:t>
      </w:r>
      <w:r w:rsidRPr="008B6789">
        <w:rPr>
          <w:rFonts w:ascii="Arial" w:hAnsi="Arial" w:cs="Arial"/>
          <w:i/>
          <w:iCs/>
        </w:rPr>
        <w:t>International institute for environment and development</w:t>
      </w:r>
      <w:r>
        <w:rPr>
          <w:rFonts w:ascii="Arial" w:hAnsi="Arial" w:cs="Arial"/>
        </w:rPr>
        <w:t xml:space="preserve">. 18(2). Pp 481-500. Available at: </w:t>
      </w:r>
      <w:hyperlink r:id="rId54" w:history="1">
        <w:r w:rsidRPr="00DC183C">
          <w:rPr>
            <w:rStyle w:val="Hyperlink"/>
            <w:rFonts w:ascii="Arial" w:hAnsi="Arial" w:cs="Arial"/>
          </w:rPr>
          <w:t>https://journals.sagepub.com/doi/pdf/10.1177/0956247806069627</w:t>
        </w:r>
      </w:hyperlink>
      <w:r>
        <w:rPr>
          <w:rFonts w:ascii="Arial" w:hAnsi="Arial" w:cs="Arial"/>
        </w:rPr>
        <w:t xml:space="preserve">  (Accessed: 28 February 2023). </w:t>
      </w:r>
    </w:p>
    <w:p w14:paraId="02188492" w14:textId="77777777" w:rsidR="004A251B" w:rsidRDefault="004A251B" w:rsidP="004A251B">
      <w:pPr>
        <w:spacing w:line="360" w:lineRule="auto"/>
        <w:jc w:val="both"/>
        <w:rPr>
          <w:rFonts w:ascii="Arial" w:hAnsi="Arial" w:cs="Arial"/>
        </w:rPr>
      </w:pPr>
      <w:r w:rsidRPr="00685F31">
        <w:rPr>
          <w:rFonts w:ascii="Arial" w:hAnsi="Arial" w:cs="Arial"/>
        </w:rPr>
        <w:t xml:space="preserve">Mistry. M. (2023) </w:t>
      </w:r>
      <w:r w:rsidRPr="00685F31">
        <w:rPr>
          <w:rFonts w:ascii="Arial" w:hAnsi="Arial" w:cs="Arial"/>
          <w:i/>
          <w:iCs/>
        </w:rPr>
        <w:t>Challenges of developing pedagogy through diversity and equity within the new early years foundation (EYFS) curriculum</w:t>
      </w:r>
      <w:r w:rsidRPr="00685F31">
        <w:rPr>
          <w:rFonts w:ascii="Arial" w:hAnsi="Arial" w:cs="Arial"/>
        </w:rPr>
        <w:t xml:space="preserve">. Available at: </w:t>
      </w:r>
      <w:hyperlink r:id="rId55" w:history="1">
        <w:r w:rsidRPr="00685F31">
          <w:rPr>
            <w:rStyle w:val="Hyperlink"/>
            <w:rFonts w:ascii="Arial" w:hAnsi="Arial" w:cs="Arial"/>
          </w:rPr>
          <w:t>https://www.beds.ac.uk/jpd/volume-3-issue-3/challenges-of-developing-pedagogy-through-diversity-and-equity-within-the-new-early-years-foundation-eyfs-curriculum/</w:t>
        </w:r>
      </w:hyperlink>
      <w:r w:rsidRPr="00685F31">
        <w:rPr>
          <w:rFonts w:ascii="Arial" w:hAnsi="Arial" w:cs="Arial"/>
        </w:rPr>
        <w:t xml:space="preserve">  (Accessed: 3 March 2023). </w:t>
      </w:r>
    </w:p>
    <w:p w14:paraId="01A2922F" w14:textId="77777777" w:rsidR="004A251B" w:rsidRDefault="004A251B" w:rsidP="004A251B">
      <w:pPr>
        <w:spacing w:line="360" w:lineRule="auto"/>
        <w:jc w:val="both"/>
        <w:rPr>
          <w:rFonts w:ascii="Arial" w:hAnsi="Arial" w:cs="Arial"/>
        </w:rPr>
      </w:pPr>
      <w:r>
        <w:rPr>
          <w:rFonts w:ascii="Arial" w:hAnsi="Arial" w:cs="Arial"/>
        </w:rPr>
        <w:t xml:space="preserve">My first five years (no date) </w:t>
      </w:r>
      <w:r w:rsidRPr="009847B0">
        <w:rPr>
          <w:rFonts w:ascii="Arial" w:hAnsi="Arial" w:cs="Arial"/>
          <w:i/>
          <w:iCs/>
        </w:rPr>
        <w:t xml:space="preserve">Which factors can affect social and emotional child development? </w:t>
      </w:r>
      <w:r>
        <w:rPr>
          <w:rFonts w:ascii="Arial" w:hAnsi="Arial" w:cs="Arial"/>
        </w:rPr>
        <w:t xml:space="preserve">Available at: </w:t>
      </w:r>
      <w:hyperlink r:id="rId56" w:history="1">
        <w:r w:rsidRPr="00DC183C">
          <w:rPr>
            <w:rStyle w:val="Hyperlink"/>
            <w:rFonts w:ascii="Arial" w:hAnsi="Arial" w:cs="Arial"/>
          </w:rPr>
          <w:t>https://www.mffy.com/blog/what-factors-can-affect-social-and-emotional-child-development-a-summary</w:t>
        </w:r>
      </w:hyperlink>
      <w:r>
        <w:rPr>
          <w:rFonts w:ascii="Arial" w:hAnsi="Arial" w:cs="Arial"/>
        </w:rPr>
        <w:t xml:space="preserve">  (Accessed: 2 March 2023). </w:t>
      </w:r>
    </w:p>
    <w:p w14:paraId="54CED0F1" w14:textId="10FAD583" w:rsidR="004A251B" w:rsidRPr="00C55B6B" w:rsidRDefault="004A251B" w:rsidP="004A251B">
      <w:pPr>
        <w:spacing w:line="360" w:lineRule="auto"/>
        <w:jc w:val="both"/>
        <w:rPr>
          <w:rFonts w:ascii="Arial" w:hAnsi="Arial" w:cs="Arial"/>
          <w:color w:val="4472C4" w:themeColor="accent1"/>
          <w:u w:val="single"/>
        </w:rPr>
      </w:pPr>
      <w:r w:rsidRPr="00191C25">
        <w:rPr>
          <w:rFonts w:ascii="Arial" w:hAnsi="Arial" w:cs="Arial"/>
        </w:rPr>
        <w:t xml:space="preserve">Nicholson, J. </w:t>
      </w:r>
      <w:r w:rsidRPr="00191C25">
        <w:rPr>
          <w:rFonts w:ascii="Arial" w:hAnsi="Arial" w:cs="Arial"/>
          <w:i/>
          <w:iCs/>
        </w:rPr>
        <w:t xml:space="preserve">et al. </w:t>
      </w:r>
      <w:r w:rsidRPr="00191C25">
        <w:rPr>
          <w:rFonts w:ascii="Arial" w:hAnsi="Arial" w:cs="Arial"/>
        </w:rPr>
        <w:t xml:space="preserve">(2018) ‘A review of the literature on leadership in early childhood: examining epistemological foundations and considerations of social justice’, </w:t>
      </w:r>
      <w:r w:rsidRPr="00191C25">
        <w:rPr>
          <w:rFonts w:ascii="Arial" w:hAnsi="Arial" w:cs="Arial"/>
          <w:i/>
          <w:iCs/>
        </w:rPr>
        <w:t xml:space="preserve">Early Child Development and Care, </w:t>
      </w:r>
      <w:r w:rsidRPr="00191C25">
        <w:rPr>
          <w:rFonts w:ascii="Arial" w:hAnsi="Arial" w:cs="Arial"/>
        </w:rPr>
        <w:t xml:space="preserve">190(2), pp. 91-122. Available at: </w:t>
      </w:r>
      <w:hyperlink r:id="rId57" w:history="1">
        <w:r w:rsidR="00C55B6B" w:rsidRPr="00612BBC">
          <w:rPr>
            <w:rStyle w:val="Hyperlink"/>
            <w:rFonts w:ascii="Arial" w:hAnsi="Arial" w:cs="Arial"/>
          </w:rPr>
          <w:t>https://www.tandfonline.com/doi/abs/10.1080/03004430.2018.1455036</w:t>
        </w:r>
      </w:hyperlink>
      <w:r w:rsidR="00C55B6B">
        <w:rPr>
          <w:rFonts w:ascii="Arial" w:hAnsi="Arial" w:cs="Arial"/>
        </w:rPr>
        <w:t xml:space="preserve"> </w:t>
      </w:r>
      <w:r w:rsidRPr="00191C25">
        <w:rPr>
          <w:rFonts w:ascii="Arial" w:hAnsi="Arial" w:cs="Arial"/>
          <w:color w:val="000000" w:themeColor="text1"/>
        </w:rPr>
        <w:t>(Accessed: 2 March 2023).</w:t>
      </w:r>
    </w:p>
    <w:p w14:paraId="1D32A369" w14:textId="77777777" w:rsidR="004A251B" w:rsidRDefault="004A251B" w:rsidP="004A251B">
      <w:pPr>
        <w:spacing w:line="360" w:lineRule="auto"/>
        <w:jc w:val="both"/>
        <w:rPr>
          <w:rFonts w:ascii="Arial" w:hAnsi="Arial" w:cs="Arial"/>
        </w:rPr>
      </w:pPr>
      <w:r>
        <w:rPr>
          <w:rFonts w:ascii="Arial" w:hAnsi="Arial" w:cs="Arial"/>
        </w:rPr>
        <w:t xml:space="preserve">Nicholson. J. </w:t>
      </w:r>
      <w:r w:rsidRPr="00263B9E">
        <w:rPr>
          <w:rFonts w:ascii="Arial" w:hAnsi="Arial" w:cs="Arial"/>
          <w:i/>
          <w:iCs/>
        </w:rPr>
        <w:t>et al</w:t>
      </w:r>
      <w:r>
        <w:rPr>
          <w:rFonts w:ascii="Arial" w:hAnsi="Arial" w:cs="Arial"/>
        </w:rPr>
        <w:t>. (2020) ‘A review of the literature on leadership in early childhood: examining epistemological foundations and considerations of social justice’</w:t>
      </w:r>
      <w:r w:rsidRPr="00263B9E">
        <w:rPr>
          <w:rFonts w:ascii="Arial" w:hAnsi="Arial" w:cs="Arial"/>
          <w:i/>
          <w:iCs/>
        </w:rPr>
        <w:t>. Early child development and care.</w:t>
      </w:r>
      <w:r>
        <w:rPr>
          <w:rFonts w:ascii="Arial" w:hAnsi="Arial" w:cs="Arial"/>
          <w:i/>
          <w:iCs/>
        </w:rPr>
        <w:t xml:space="preserve"> </w:t>
      </w:r>
      <w:r>
        <w:rPr>
          <w:rFonts w:ascii="Arial" w:hAnsi="Arial" w:cs="Arial"/>
        </w:rPr>
        <w:t xml:space="preserve">190: 2. Pp 91-122. Available at: </w:t>
      </w:r>
      <w:hyperlink r:id="rId58" w:history="1">
        <w:r w:rsidRPr="00DC183C">
          <w:rPr>
            <w:rStyle w:val="Hyperlink"/>
            <w:rFonts w:ascii="Arial" w:hAnsi="Arial" w:cs="Arial"/>
          </w:rPr>
          <w:t>https://moodle.uwtsd.ac.uk/course/view.php?id=10813</w:t>
        </w:r>
      </w:hyperlink>
      <w:r>
        <w:rPr>
          <w:rFonts w:ascii="Arial" w:hAnsi="Arial" w:cs="Arial"/>
        </w:rPr>
        <w:t xml:space="preserve">  (Accessed: 26 February 2022).  </w:t>
      </w:r>
    </w:p>
    <w:p w14:paraId="3AB3AF2A" w14:textId="77777777" w:rsidR="004A251B" w:rsidRDefault="004A251B" w:rsidP="004A251B">
      <w:pPr>
        <w:spacing w:line="360" w:lineRule="auto"/>
        <w:jc w:val="both"/>
        <w:rPr>
          <w:rFonts w:ascii="Arial" w:hAnsi="Arial" w:cs="Arial"/>
        </w:rPr>
      </w:pPr>
      <w:r>
        <w:rPr>
          <w:rFonts w:ascii="Arial" w:hAnsi="Arial" w:cs="Arial"/>
        </w:rPr>
        <w:t xml:space="preserve">Noonan-Gunning. S. (2023) </w:t>
      </w:r>
      <w:r w:rsidRPr="00A679F9">
        <w:rPr>
          <w:rFonts w:ascii="Arial" w:hAnsi="Arial" w:cs="Arial"/>
          <w:i/>
          <w:iCs/>
        </w:rPr>
        <w:t>Fight the cost-of-living crisis with free school meals.</w:t>
      </w:r>
      <w:r>
        <w:rPr>
          <w:rFonts w:ascii="Arial" w:hAnsi="Arial" w:cs="Arial"/>
        </w:rPr>
        <w:t xml:space="preserve"> Available at: </w:t>
      </w:r>
      <w:hyperlink r:id="rId59" w:history="1">
        <w:r w:rsidRPr="00DC183C">
          <w:rPr>
            <w:rStyle w:val="Hyperlink"/>
            <w:rFonts w:ascii="Arial" w:hAnsi="Arial" w:cs="Arial"/>
          </w:rPr>
          <w:t>https://tribunemag.co.uk/2023/01/free-school-meals-universal-food-children-cost-of-living-crisis/</w:t>
        </w:r>
      </w:hyperlink>
      <w:r>
        <w:rPr>
          <w:rFonts w:ascii="Arial" w:hAnsi="Arial" w:cs="Arial"/>
        </w:rPr>
        <w:t xml:space="preserve">  (Accessed: 1 March 2023). </w:t>
      </w:r>
    </w:p>
    <w:p w14:paraId="1A53A4B1" w14:textId="77777777" w:rsidR="004A251B" w:rsidRDefault="004A251B" w:rsidP="004A251B">
      <w:pPr>
        <w:spacing w:line="360" w:lineRule="auto"/>
        <w:jc w:val="both"/>
        <w:rPr>
          <w:rFonts w:ascii="Arial" w:hAnsi="Arial" w:cs="Arial"/>
        </w:rPr>
      </w:pPr>
      <w:r>
        <w:rPr>
          <w:rFonts w:ascii="Arial" w:hAnsi="Arial" w:cs="Arial"/>
        </w:rPr>
        <w:t xml:space="preserve">OACAS (no date) </w:t>
      </w:r>
      <w:r w:rsidRPr="006B4EDF">
        <w:rPr>
          <w:rFonts w:ascii="Arial" w:hAnsi="Arial" w:cs="Arial"/>
          <w:i/>
          <w:iCs/>
        </w:rPr>
        <w:t>Poverty and child welfare</w:t>
      </w:r>
      <w:r>
        <w:rPr>
          <w:rFonts w:ascii="Arial" w:hAnsi="Arial" w:cs="Arial"/>
        </w:rPr>
        <w:t xml:space="preserve">. Available at: </w:t>
      </w:r>
      <w:hyperlink r:id="rId60" w:history="1">
        <w:r w:rsidRPr="00DC183C">
          <w:rPr>
            <w:rStyle w:val="Hyperlink"/>
            <w:rFonts w:ascii="Arial" w:hAnsi="Arial" w:cs="Arial"/>
          </w:rPr>
          <w:t>https://oacas.libguides.com/c.php?g=702168&amp;p=4990142</w:t>
        </w:r>
      </w:hyperlink>
      <w:r>
        <w:rPr>
          <w:rFonts w:ascii="Arial" w:hAnsi="Arial" w:cs="Arial"/>
        </w:rPr>
        <w:t xml:space="preserve"> (Accessed: 28 February 2023). </w:t>
      </w:r>
    </w:p>
    <w:p w14:paraId="15E1EA41" w14:textId="77777777" w:rsidR="004A251B" w:rsidRDefault="004A251B" w:rsidP="004A251B">
      <w:pPr>
        <w:spacing w:line="360" w:lineRule="auto"/>
        <w:jc w:val="both"/>
        <w:rPr>
          <w:rFonts w:ascii="Arial" w:hAnsi="Arial" w:cs="Arial"/>
        </w:rPr>
      </w:pPr>
      <w:r>
        <w:rPr>
          <w:rFonts w:ascii="Arial" w:hAnsi="Arial" w:cs="Arial"/>
        </w:rPr>
        <w:lastRenderedPageBreak/>
        <w:t xml:space="preserve">Oppenheim. C. (2021) ‘Changing pattern of poverty in early childhood’. </w:t>
      </w:r>
      <w:r w:rsidRPr="00103CC0">
        <w:rPr>
          <w:rFonts w:ascii="Arial" w:hAnsi="Arial" w:cs="Arial"/>
          <w:i/>
          <w:iCs/>
        </w:rPr>
        <w:t>Nuffield Foundation.</w:t>
      </w:r>
      <w:r>
        <w:rPr>
          <w:rFonts w:ascii="Arial" w:hAnsi="Arial" w:cs="Arial"/>
        </w:rPr>
        <w:t xml:space="preserve"> Available at: </w:t>
      </w:r>
      <w:hyperlink r:id="rId61" w:history="1">
        <w:r w:rsidRPr="00DC183C">
          <w:rPr>
            <w:rStyle w:val="Hyperlink"/>
            <w:rFonts w:ascii="Arial" w:hAnsi="Arial" w:cs="Arial"/>
          </w:rPr>
          <w:t>https://www.nuffieldfoundation.org/publications/changing-patterns-of-poverty-in-early-childhood</w:t>
        </w:r>
      </w:hyperlink>
      <w:r>
        <w:rPr>
          <w:rFonts w:ascii="Arial" w:hAnsi="Arial" w:cs="Arial"/>
        </w:rPr>
        <w:t xml:space="preserve">  (Accessed: 28 February 2023). </w:t>
      </w:r>
    </w:p>
    <w:p w14:paraId="16E46BD3" w14:textId="77777777" w:rsidR="004A251B" w:rsidRDefault="004A251B" w:rsidP="004A251B">
      <w:pPr>
        <w:spacing w:line="360" w:lineRule="auto"/>
        <w:jc w:val="both"/>
        <w:rPr>
          <w:rFonts w:ascii="Arial" w:hAnsi="Arial" w:cs="Arial"/>
        </w:rPr>
      </w:pPr>
      <w:proofErr w:type="spellStart"/>
      <w:r>
        <w:rPr>
          <w:rFonts w:ascii="Arial" w:hAnsi="Arial" w:cs="Arial"/>
        </w:rPr>
        <w:t>Paccaud</w:t>
      </w:r>
      <w:proofErr w:type="spellEnd"/>
      <w:r>
        <w:rPr>
          <w:rFonts w:ascii="Arial" w:hAnsi="Arial" w:cs="Arial"/>
        </w:rPr>
        <w:t xml:space="preserve">. A. </w:t>
      </w:r>
      <w:r w:rsidRPr="00430316">
        <w:rPr>
          <w:rFonts w:ascii="Arial" w:hAnsi="Arial" w:cs="Arial"/>
          <w:i/>
          <w:iCs/>
        </w:rPr>
        <w:t>et al</w:t>
      </w:r>
      <w:r>
        <w:rPr>
          <w:rFonts w:ascii="Arial" w:hAnsi="Arial" w:cs="Arial"/>
        </w:rPr>
        <w:t xml:space="preserve">., (2021) ‘Satisfaction with the collaboration between families and schools – the parent’s view’. </w:t>
      </w:r>
      <w:r w:rsidRPr="00FC7031">
        <w:rPr>
          <w:rFonts w:ascii="Arial" w:hAnsi="Arial" w:cs="Arial"/>
          <w:i/>
          <w:iCs/>
        </w:rPr>
        <w:t>Frontiers in education</w:t>
      </w:r>
      <w:r>
        <w:rPr>
          <w:rFonts w:ascii="Arial" w:hAnsi="Arial" w:cs="Arial"/>
        </w:rPr>
        <w:t xml:space="preserve">. 6. Available at: </w:t>
      </w:r>
      <w:hyperlink r:id="rId62" w:history="1">
        <w:r w:rsidRPr="00612BBC">
          <w:rPr>
            <w:rStyle w:val="Hyperlink"/>
            <w:rFonts w:ascii="Arial" w:hAnsi="Arial" w:cs="Arial"/>
          </w:rPr>
          <w:t>https://www.frontiersin.org/articles/10.3389/feduc.2021.646878/full</w:t>
        </w:r>
      </w:hyperlink>
      <w:r>
        <w:rPr>
          <w:rFonts w:ascii="Arial" w:hAnsi="Arial" w:cs="Arial"/>
        </w:rPr>
        <w:t xml:space="preserve">  (Accessed: 3 March 2023). </w:t>
      </w:r>
    </w:p>
    <w:p w14:paraId="54093792" w14:textId="77777777" w:rsidR="004A251B" w:rsidRDefault="004A251B" w:rsidP="004A251B">
      <w:pPr>
        <w:spacing w:line="360" w:lineRule="auto"/>
        <w:jc w:val="both"/>
        <w:rPr>
          <w:rFonts w:ascii="Arial" w:hAnsi="Arial" w:cs="Arial"/>
        </w:rPr>
      </w:pPr>
      <w:r>
        <w:rPr>
          <w:rFonts w:ascii="Arial" w:hAnsi="Arial" w:cs="Arial"/>
        </w:rPr>
        <w:t xml:space="preserve">Pacey (no date) </w:t>
      </w:r>
      <w:r w:rsidRPr="00AD7EA9">
        <w:rPr>
          <w:rFonts w:ascii="Arial" w:hAnsi="Arial" w:cs="Arial"/>
          <w:i/>
          <w:iCs/>
        </w:rPr>
        <w:t>Promoting positive diversity</w:t>
      </w:r>
      <w:r>
        <w:rPr>
          <w:rFonts w:ascii="Arial" w:hAnsi="Arial" w:cs="Arial"/>
        </w:rPr>
        <w:t xml:space="preserve">. Available at: </w:t>
      </w:r>
      <w:hyperlink r:id="rId63" w:history="1">
        <w:r w:rsidRPr="00612BBC">
          <w:rPr>
            <w:rStyle w:val="Hyperlink"/>
            <w:rFonts w:ascii="Arial" w:hAnsi="Arial" w:cs="Arial"/>
          </w:rPr>
          <w:t>https://www.pacey.org.uk/working-in-childcare/spotlight-on/promoting-positive-diversity/</w:t>
        </w:r>
      </w:hyperlink>
      <w:r>
        <w:rPr>
          <w:rFonts w:ascii="Arial" w:hAnsi="Arial" w:cs="Arial"/>
        </w:rPr>
        <w:t xml:space="preserve">  (Accessed: 3 March 2023). </w:t>
      </w:r>
    </w:p>
    <w:p w14:paraId="00A5C58B" w14:textId="77777777" w:rsidR="004A251B" w:rsidRDefault="004A251B" w:rsidP="004A251B">
      <w:pPr>
        <w:spacing w:line="360" w:lineRule="auto"/>
        <w:jc w:val="both"/>
        <w:rPr>
          <w:rFonts w:ascii="Arial" w:hAnsi="Arial" w:cs="Arial"/>
        </w:rPr>
      </w:pPr>
      <w:r>
        <w:rPr>
          <w:rFonts w:ascii="Arial" w:hAnsi="Arial" w:cs="Arial"/>
        </w:rPr>
        <w:t xml:space="preserve">Parker, S. P. (2020) Ella Baker’s catalytic leadership: A primer on community engagement and communication for social justice. Pp. 178. University of California Press: Oakland. Cited in Fraser. D. </w:t>
      </w:r>
      <w:r w:rsidRPr="007D131E">
        <w:rPr>
          <w:rFonts w:ascii="Arial" w:hAnsi="Arial" w:cs="Arial"/>
          <w:i/>
          <w:iCs/>
        </w:rPr>
        <w:t>et al</w:t>
      </w:r>
      <w:r>
        <w:rPr>
          <w:rFonts w:ascii="Arial" w:hAnsi="Arial" w:cs="Arial"/>
        </w:rPr>
        <w:t xml:space="preserve">., (2022) Ella Baker’s catalytic leadership: A primer on community engagement and communication for social justice. 58(3 - 4). Pp 187-190. Available at: </w:t>
      </w:r>
      <w:hyperlink r:id="rId64" w:history="1">
        <w:r w:rsidRPr="00DC183C">
          <w:rPr>
            <w:rStyle w:val="Hyperlink"/>
            <w:rFonts w:ascii="Arial" w:hAnsi="Arial" w:cs="Arial"/>
          </w:rPr>
          <w:t>https://www.tandfo:nline.com/doi/abs/10.1080/10511431.2022.2108958?journalCode=rafa20</w:t>
        </w:r>
      </w:hyperlink>
      <w:r>
        <w:rPr>
          <w:rFonts w:ascii="Arial" w:hAnsi="Arial" w:cs="Arial"/>
        </w:rPr>
        <w:t xml:space="preserve"> (Accessed: 27 February 2023). </w:t>
      </w:r>
    </w:p>
    <w:p w14:paraId="72980F61" w14:textId="77777777" w:rsidR="004A251B" w:rsidRPr="00685F31" w:rsidRDefault="004A251B" w:rsidP="004A251B">
      <w:pPr>
        <w:spacing w:line="360" w:lineRule="auto"/>
        <w:jc w:val="both"/>
        <w:rPr>
          <w:rFonts w:ascii="Arial" w:hAnsi="Arial" w:cs="Arial"/>
          <w:color w:val="0000FF"/>
          <w:u w:val="single"/>
        </w:rPr>
      </w:pPr>
      <w:r>
        <w:rPr>
          <w:rFonts w:ascii="Arial" w:hAnsi="Arial" w:cs="Arial"/>
        </w:rPr>
        <w:t xml:space="preserve">Parliament (2018) </w:t>
      </w:r>
      <w:r w:rsidRPr="00313DC5">
        <w:rPr>
          <w:rFonts w:ascii="Arial" w:hAnsi="Arial" w:cs="Arial"/>
          <w:i/>
          <w:iCs/>
        </w:rPr>
        <w:t>4 key challenges to delivering early intervention.</w:t>
      </w:r>
      <w:r>
        <w:rPr>
          <w:rFonts w:ascii="Arial" w:hAnsi="Arial" w:cs="Arial"/>
        </w:rPr>
        <w:t xml:space="preserve"> Available at: </w:t>
      </w:r>
      <w:hyperlink r:id="rId65" w:history="1">
        <w:r w:rsidRPr="00612BBC">
          <w:rPr>
            <w:rStyle w:val="Hyperlink"/>
            <w:rFonts w:ascii="Arial" w:hAnsi="Arial" w:cs="Arial"/>
          </w:rPr>
          <w:t>https://publications.parliament.uk/pa/cm201719/cmselect/cmsctech/506/50607.htm</w:t>
        </w:r>
      </w:hyperlink>
      <w:r>
        <w:rPr>
          <w:rFonts w:ascii="Arial" w:hAnsi="Arial" w:cs="Arial"/>
        </w:rPr>
        <w:t xml:space="preserve">  (Accessed: 4 March 2023). </w:t>
      </w:r>
    </w:p>
    <w:p w14:paraId="4E92EAAF" w14:textId="77777777" w:rsidR="004A251B" w:rsidRDefault="004A251B" w:rsidP="004A251B">
      <w:pPr>
        <w:spacing w:line="360" w:lineRule="auto"/>
        <w:jc w:val="both"/>
        <w:rPr>
          <w:rFonts w:ascii="Arial" w:hAnsi="Arial" w:cs="Arial"/>
        </w:rPr>
      </w:pPr>
      <w:r>
        <w:rPr>
          <w:rFonts w:ascii="Arial" w:hAnsi="Arial" w:cs="Arial"/>
        </w:rPr>
        <w:t xml:space="preserve">Patel. A. (1998-2023) </w:t>
      </w:r>
      <w:r w:rsidRPr="00401338">
        <w:rPr>
          <w:rFonts w:ascii="Arial" w:hAnsi="Arial" w:cs="Arial"/>
          <w:i/>
          <w:iCs/>
        </w:rPr>
        <w:t xml:space="preserve">Transitions in early years – Ideas for supporting children and families. </w:t>
      </w:r>
      <w:r>
        <w:rPr>
          <w:rFonts w:ascii="Arial" w:hAnsi="Arial" w:cs="Arial"/>
        </w:rPr>
        <w:t xml:space="preserve">Available at: </w:t>
      </w:r>
      <w:hyperlink r:id="rId66" w:history="1">
        <w:r w:rsidRPr="00612BBC">
          <w:rPr>
            <w:rStyle w:val="Hyperlink"/>
            <w:rFonts w:ascii="Arial" w:hAnsi="Arial" w:cs="Arial"/>
          </w:rPr>
          <w:t>https://www.teachearlyyears.com/a-unique-child/view/supporting-transitions-in-the-early-years</w:t>
        </w:r>
      </w:hyperlink>
      <w:r>
        <w:rPr>
          <w:rFonts w:ascii="Arial" w:hAnsi="Arial" w:cs="Arial"/>
        </w:rPr>
        <w:t xml:space="preserve">  (Accessed: 3 March 2023). </w:t>
      </w:r>
    </w:p>
    <w:p w14:paraId="754216E9" w14:textId="77777777" w:rsidR="004A251B" w:rsidRDefault="004A251B" w:rsidP="004A251B">
      <w:pPr>
        <w:spacing w:line="360" w:lineRule="auto"/>
        <w:jc w:val="both"/>
        <w:rPr>
          <w:rFonts w:ascii="Arial" w:hAnsi="Arial" w:cs="Arial"/>
        </w:rPr>
      </w:pPr>
      <w:proofErr w:type="spellStart"/>
      <w:r>
        <w:rPr>
          <w:rFonts w:ascii="Arial" w:hAnsi="Arial" w:cs="Arial"/>
        </w:rPr>
        <w:t>Payne.C</w:t>
      </w:r>
      <w:proofErr w:type="spellEnd"/>
      <w:r>
        <w:rPr>
          <w:rFonts w:ascii="Arial" w:hAnsi="Arial" w:cs="Arial"/>
        </w:rPr>
        <w:t xml:space="preserve">. (2000-2023) ‘Ella Baker and the models of social change’. </w:t>
      </w:r>
      <w:r w:rsidRPr="00272A27">
        <w:rPr>
          <w:rFonts w:ascii="Arial" w:hAnsi="Arial" w:cs="Arial"/>
          <w:i/>
          <w:iCs/>
        </w:rPr>
        <w:t>JSTOR.</w:t>
      </w:r>
      <w:r>
        <w:rPr>
          <w:rFonts w:ascii="Arial" w:hAnsi="Arial" w:cs="Arial"/>
        </w:rPr>
        <w:t xml:space="preserve"> 14(4). Pp 885-899. Available at: </w:t>
      </w:r>
      <w:hyperlink r:id="rId67" w:history="1">
        <w:r w:rsidRPr="00612BBC">
          <w:rPr>
            <w:rStyle w:val="Hyperlink"/>
            <w:rFonts w:ascii="Arial" w:hAnsi="Arial" w:cs="Arial"/>
          </w:rPr>
          <w:t>https://www.jstor.org/stable/3174689</w:t>
        </w:r>
      </w:hyperlink>
      <w:r>
        <w:rPr>
          <w:rFonts w:ascii="Arial" w:hAnsi="Arial" w:cs="Arial"/>
        </w:rPr>
        <w:t xml:space="preserve">  (Accessed: 3 March 2023). </w:t>
      </w:r>
    </w:p>
    <w:p w14:paraId="0375D299" w14:textId="77777777" w:rsidR="004A251B" w:rsidRDefault="004A251B" w:rsidP="004A251B">
      <w:pPr>
        <w:spacing w:line="360" w:lineRule="auto"/>
        <w:jc w:val="both"/>
        <w:rPr>
          <w:rFonts w:ascii="Arial" w:hAnsi="Arial" w:cs="Arial"/>
        </w:rPr>
      </w:pPr>
      <w:r>
        <w:rPr>
          <w:rFonts w:ascii="Arial" w:hAnsi="Arial" w:cs="Arial"/>
        </w:rPr>
        <w:t xml:space="preserve">Phillip. R. (2022) ‘The importance of effective early years leadership’. </w:t>
      </w:r>
      <w:r w:rsidRPr="00267FBF">
        <w:rPr>
          <w:rFonts w:ascii="Arial" w:hAnsi="Arial" w:cs="Arial"/>
          <w:i/>
          <w:iCs/>
        </w:rPr>
        <w:t>Teach First</w:t>
      </w:r>
      <w:r>
        <w:rPr>
          <w:rFonts w:ascii="Arial" w:hAnsi="Arial" w:cs="Arial"/>
          <w:i/>
          <w:iCs/>
        </w:rPr>
        <w:t xml:space="preserve"> </w:t>
      </w:r>
      <w:r>
        <w:rPr>
          <w:rFonts w:ascii="Arial" w:hAnsi="Arial" w:cs="Arial"/>
        </w:rPr>
        <w:t xml:space="preserve">[blog]. 22 July. Available at: </w:t>
      </w:r>
      <w:hyperlink r:id="rId68" w:history="1">
        <w:r w:rsidRPr="00DC183C">
          <w:rPr>
            <w:rStyle w:val="Hyperlink"/>
            <w:rFonts w:ascii="Arial" w:hAnsi="Arial" w:cs="Arial"/>
          </w:rPr>
          <w:t>https://www.teachfirst.org.uk/blog/importance-early-years-leadership</w:t>
        </w:r>
      </w:hyperlink>
      <w:r>
        <w:rPr>
          <w:rFonts w:ascii="Arial" w:hAnsi="Arial" w:cs="Arial"/>
        </w:rPr>
        <w:t xml:space="preserve">  (Accessed: 2 March 2023). </w:t>
      </w:r>
    </w:p>
    <w:p w14:paraId="5A1CE510" w14:textId="77777777" w:rsidR="004A251B" w:rsidRDefault="004A251B" w:rsidP="004A251B">
      <w:pPr>
        <w:spacing w:line="360" w:lineRule="auto"/>
        <w:jc w:val="both"/>
        <w:rPr>
          <w:rFonts w:ascii="Arial" w:hAnsi="Arial" w:cs="Arial"/>
        </w:rPr>
      </w:pPr>
      <w:r w:rsidRPr="006639AC">
        <w:rPr>
          <w:rFonts w:ascii="Arial" w:hAnsi="Arial" w:cs="Arial"/>
        </w:rPr>
        <w:t xml:space="preserve">Reed, M. and Canning, N. (2012) </w:t>
      </w:r>
      <w:r w:rsidRPr="006639AC">
        <w:rPr>
          <w:rFonts w:ascii="Arial" w:hAnsi="Arial" w:cs="Arial"/>
          <w:i/>
          <w:iCs/>
        </w:rPr>
        <w:t>Implementing Quality Improvement and Change in the Early Years</w:t>
      </w:r>
      <w:r w:rsidRPr="006639AC">
        <w:rPr>
          <w:rFonts w:ascii="Arial" w:hAnsi="Arial" w:cs="Arial"/>
        </w:rPr>
        <w:t xml:space="preserve">. London: Sage. </w:t>
      </w:r>
    </w:p>
    <w:p w14:paraId="218C7A78" w14:textId="77777777" w:rsidR="004A251B" w:rsidRDefault="004A251B" w:rsidP="004A251B">
      <w:pPr>
        <w:spacing w:line="360" w:lineRule="auto"/>
        <w:jc w:val="both"/>
        <w:rPr>
          <w:rFonts w:ascii="Arial" w:hAnsi="Arial" w:cs="Arial"/>
        </w:rPr>
      </w:pPr>
      <w:r>
        <w:rPr>
          <w:rFonts w:ascii="Arial" w:hAnsi="Arial" w:cs="Arial"/>
        </w:rPr>
        <w:t xml:space="preserve">Save the Children (2017) </w:t>
      </w:r>
      <w:r w:rsidRPr="00E90E0A">
        <w:rPr>
          <w:rFonts w:ascii="Arial" w:hAnsi="Arial" w:cs="Arial"/>
          <w:i/>
          <w:iCs/>
        </w:rPr>
        <w:t>Tackling the poverty-related gap in early childhood learning in Northern Ireland.</w:t>
      </w:r>
      <w:r>
        <w:rPr>
          <w:rFonts w:ascii="Arial" w:hAnsi="Arial" w:cs="Arial"/>
        </w:rPr>
        <w:t xml:space="preserve"> Available at: </w:t>
      </w:r>
      <w:hyperlink r:id="rId69" w:history="1">
        <w:r w:rsidRPr="00DC183C">
          <w:rPr>
            <w:rStyle w:val="Hyperlink"/>
            <w:rFonts w:ascii="Arial" w:hAnsi="Arial" w:cs="Arial"/>
          </w:rPr>
          <w:t>https://www.savethechildren.org.uk/content/dam/global/reports/education-and-child-protection/tackling-poverty-related-gap-ni.pdf</w:t>
        </w:r>
      </w:hyperlink>
      <w:r>
        <w:rPr>
          <w:rFonts w:ascii="Arial" w:hAnsi="Arial" w:cs="Arial"/>
        </w:rPr>
        <w:t xml:space="preserve">  (Accessed: 28 February 2023). </w:t>
      </w:r>
    </w:p>
    <w:p w14:paraId="25431766" w14:textId="77777777" w:rsidR="004A251B" w:rsidRDefault="004A251B" w:rsidP="004A251B">
      <w:pPr>
        <w:spacing w:line="360" w:lineRule="auto"/>
        <w:jc w:val="both"/>
        <w:rPr>
          <w:rFonts w:ascii="Arial" w:hAnsi="Arial" w:cs="Arial"/>
        </w:rPr>
      </w:pPr>
      <w:proofErr w:type="spellStart"/>
      <w:r>
        <w:rPr>
          <w:rFonts w:ascii="Arial" w:hAnsi="Arial" w:cs="Arial"/>
        </w:rPr>
        <w:t>Savell</w:t>
      </w:r>
      <w:proofErr w:type="spellEnd"/>
      <w:r>
        <w:rPr>
          <w:rFonts w:ascii="Arial" w:hAnsi="Arial" w:cs="Arial"/>
        </w:rPr>
        <w:t xml:space="preserve">. M. S. et al. (2020) ‘Considering the role of early discrimination experiences and the parent child relationship in the development of disruptive behaviours in adolescence’. </w:t>
      </w:r>
      <w:r w:rsidRPr="00E83386">
        <w:rPr>
          <w:rFonts w:ascii="Arial" w:hAnsi="Arial" w:cs="Arial"/>
          <w:i/>
          <w:iCs/>
        </w:rPr>
        <w:t>National library of medicine</w:t>
      </w:r>
      <w:r>
        <w:rPr>
          <w:rFonts w:ascii="Arial" w:hAnsi="Arial" w:cs="Arial"/>
        </w:rPr>
        <w:t xml:space="preserve">. Available at: </w:t>
      </w:r>
      <w:hyperlink r:id="rId70" w:history="1">
        <w:r w:rsidRPr="00DC183C">
          <w:rPr>
            <w:rStyle w:val="Hyperlink"/>
            <w:rFonts w:ascii="Arial" w:hAnsi="Arial" w:cs="Arial"/>
          </w:rPr>
          <w:t>https://www.ncbi.nlm.nih.gov/pmc/articles/PMC7304493/</w:t>
        </w:r>
      </w:hyperlink>
      <w:r>
        <w:rPr>
          <w:rFonts w:ascii="Arial" w:hAnsi="Arial" w:cs="Arial"/>
        </w:rPr>
        <w:t xml:space="preserve">  (Accessed: 2 March 2022). </w:t>
      </w:r>
    </w:p>
    <w:p w14:paraId="19E57AAD" w14:textId="77777777" w:rsidR="004A251B" w:rsidRDefault="004A251B" w:rsidP="004A251B">
      <w:pPr>
        <w:spacing w:line="360" w:lineRule="auto"/>
        <w:jc w:val="both"/>
        <w:rPr>
          <w:rFonts w:ascii="Arial" w:hAnsi="Arial" w:cs="Arial"/>
        </w:rPr>
      </w:pPr>
      <w:r>
        <w:rPr>
          <w:rFonts w:ascii="Arial" w:hAnsi="Arial" w:cs="Arial"/>
        </w:rPr>
        <w:t xml:space="preserve">School food matters (2022) </w:t>
      </w:r>
      <w:r w:rsidRPr="009D0734">
        <w:rPr>
          <w:rFonts w:ascii="Arial" w:hAnsi="Arial" w:cs="Arial"/>
          <w:i/>
          <w:iCs/>
        </w:rPr>
        <w:t>The sad reality behind the new data on free school meals.</w:t>
      </w:r>
      <w:r>
        <w:rPr>
          <w:rFonts w:ascii="Arial" w:hAnsi="Arial" w:cs="Arial"/>
        </w:rPr>
        <w:t xml:space="preserve"> Available at: </w:t>
      </w:r>
      <w:hyperlink r:id="rId71" w:history="1">
        <w:r w:rsidRPr="00DC183C">
          <w:rPr>
            <w:rStyle w:val="Hyperlink"/>
            <w:rFonts w:ascii="Arial" w:hAnsi="Arial" w:cs="Arial"/>
          </w:rPr>
          <w:t>https://www.schoolfoodmatters.org/news-views/news/food-policy/sad-reality-behind-new-data-free-school-meals</w:t>
        </w:r>
      </w:hyperlink>
      <w:r>
        <w:rPr>
          <w:rFonts w:ascii="Arial" w:hAnsi="Arial" w:cs="Arial"/>
        </w:rPr>
        <w:t xml:space="preserve">  (Accessed: 1 March 2021).</w:t>
      </w:r>
    </w:p>
    <w:p w14:paraId="139FF16D" w14:textId="77777777" w:rsidR="004A251B" w:rsidRDefault="004A251B" w:rsidP="004A251B">
      <w:pPr>
        <w:spacing w:line="360" w:lineRule="auto"/>
        <w:jc w:val="both"/>
        <w:rPr>
          <w:rFonts w:ascii="Arial" w:hAnsi="Arial" w:cs="Arial"/>
        </w:rPr>
      </w:pPr>
      <w:proofErr w:type="spellStart"/>
      <w:r>
        <w:rPr>
          <w:rFonts w:ascii="Arial" w:hAnsi="Arial" w:cs="Arial"/>
        </w:rPr>
        <w:t>Sheikhan</w:t>
      </w:r>
      <w:proofErr w:type="spellEnd"/>
      <w:r>
        <w:rPr>
          <w:rFonts w:ascii="Arial" w:hAnsi="Arial" w:cs="Arial"/>
        </w:rPr>
        <w:t xml:space="preserve">. Y. N. </w:t>
      </w:r>
      <w:r w:rsidRPr="003543DC">
        <w:rPr>
          <w:rFonts w:ascii="Arial" w:hAnsi="Arial" w:cs="Arial"/>
          <w:i/>
          <w:iCs/>
        </w:rPr>
        <w:t>et al</w:t>
      </w:r>
      <w:r>
        <w:rPr>
          <w:rFonts w:ascii="Arial" w:hAnsi="Arial" w:cs="Arial"/>
        </w:rPr>
        <w:t xml:space="preserve">., (2023) ‘Stigma as a barrier to early intervention among youth seeking mental health services in Ontario, Canada: a qualitative study’. </w:t>
      </w:r>
      <w:r w:rsidRPr="00DE535A">
        <w:rPr>
          <w:rFonts w:ascii="Arial" w:hAnsi="Arial" w:cs="Arial"/>
          <w:i/>
          <w:iCs/>
        </w:rPr>
        <w:t>BMC Health services research.</w:t>
      </w:r>
      <w:r>
        <w:rPr>
          <w:rFonts w:ascii="Arial" w:hAnsi="Arial" w:cs="Arial"/>
        </w:rPr>
        <w:t xml:space="preserve"> 23(86). Available at: </w:t>
      </w:r>
      <w:hyperlink r:id="rId72" w:history="1">
        <w:r w:rsidRPr="00612BBC">
          <w:rPr>
            <w:rStyle w:val="Hyperlink"/>
            <w:rFonts w:ascii="Arial" w:hAnsi="Arial" w:cs="Arial"/>
          </w:rPr>
          <w:t>https://bmchealthservres.biomedcentral.com/articles/10.1186/s12913-023-09075-6</w:t>
        </w:r>
      </w:hyperlink>
      <w:r>
        <w:rPr>
          <w:rFonts w:ascii="Arial" w:hAnsi="Arial" w:cs="Arial"/>
        </w:rPr>
        <w:t xml:space="preserve">  (Accessed: 4 March 2023). </w:t>
      </w:r>
    </w:p>
    <w:p w14:paraId="79FDAD5F" w14:textId="77777777" w:rsidR="004A251B" w:rsidRDefault="004A251B" w:rsidP="004A251B">
      <w:pPr>
        <w:spacing w:line="360" w:lineRule="auto"/>
        <w:jc w:val="both"/>
        <w:rPr>
          <w:rFonts w:ascii="Arial" w:hAnsi="Arial" w:cs="Arial"/>
        </w:rPr>
      </w:pPr>
      <w:r>
        <w:rPr>
          <w:rFonts w:ascii="Arial" w:hAnsi="Arial" w:cs="Arial"/>
        </w:rPr>
        <w:t xml:space="preserve">Social care institute for excellence (no date) The right way: A children’s rights approach in Wales. Available at: </w:t>
      </w:r>
      <w:hyperlink r:id="rId73" w:history="1">
        <w:r w:rsidRPr="00DC183C">
          <w:rPr>
            <w:rStyle w:val="Hyperlink"/>
            <w:rFonts w:ascii="Arial" w:hAnsi="Arial" w:cs="Arial"/>
          </w:rPr>
          <w:t>https://www.scie-socialcareonline.org.uk/the-right-way-a-childrens-rights-approach-in-wales/r/a110f00000NeAu3AAF</w:t>
        </w:r>
      </w:hyperlink>
      <w:r>
        <w:rPr>
          <w:rFonts w:ascii="Arial" w:hAnsi="Arial" w:cs="Arial"/>
        </w:rPr>
        <w:t xml:space="preserve">  (Accessed: 27 February 2023). </w:t>
      </w:r>
    </w:p>
    <w:p w14:paraId="13F1205B" w14:textId="77777777" w:rsidR="004A251B" w:rsidRDefault="004A251B" w:rsidP="004A251B">
      <w:pPr>
        <w:spacing w:line="360" w:lineRule="auto"/>
        <w:jc w:val="both"/>
        <w:rPr>
          <w:rFonts w:ascii="Arial" w:hAnsi="Arial" w:cs="Arial"/>
        </w:rPr>
      </w:pPr>
      <w:r>
        <w:rPr>
          <w:rFonts w:ascii="Arial" w:hAnsi="Arial" w:cs="Arial"/>
        </w:rPr>
        <w:t xml:space="preserve">Sutherland. A. (2014) </w:t>
      </w:r>
      <w:r w:rsidRPr="00683EDA">
        <w:rPr>
          <w:rFonts w:ascii="Arial" w:hAnsi="Arial" w:cs="Arial"/>
          <w:i/>
          <w:iCs/>
        </w:rPr>
        <w:t>How parental conflict hurts kids.</w:t>
      </w:r>
      <w:r>
        <w:rPr>
          <w:rFonts w:ascii="Arial" w:hAnsi="Arial" w:cs="Arial"/>
        </w:rPr>
        <w:t xml:space="preserve"> Available at: </w:t>
      </w:r>
      <w:hyperlink r:id="rId74" w:history="1">
        <w:r w:rsidRPr="00DC183C">
          <w:rPr>
            <w:rStyle w:val="Hyperlink"/>
            <w:rFonts w:ascii="Arial" w:hAnsi="Arial" w:cs="Arial"/>
          </w:rPr>
          <w:t>https://ifstudies.org/blog/how-parental-conflict-hurts-kids</w:t>
        </w:r>
      </w:hyperlink>
      <w:r>
        <w:rPr>
          <w:rFonts w:ascii="Arial" w:hAnsi="Arial" w:cs="Arial"/>
        </w:rPr>
        <w:t xml:space="preserve">  (Accessed: 2 March 2023). </w:t>
      </w:r>
    </w:p>
    <w:p w14:paraId="24730CDD" w14:textId="77777777" w:rsidR="004A251B" w:rsidRDefault="004A251B" w:rsidP="004A251B">
      <w:pPr>
        <w:spacing w:line="360" w:lineRule="auto"/>
        <w:jc w:val="both"/>
        <w:rPr>
          <w:rFonts w:ascii="Arial" w:hAnsi="Arial" w:cs="Arial"/>
        </w:rPr>
      </w:pPr>
      <w:r>
        <w:rPr>
          <w:rFonts w:ascii="Arial" w:hAnsi="Arial" w:cs="Arial"/>
        </w:rPr>
        <w:t xml:space="preserve">Taylor-Klaus. E. (2023) </w:t>
      </w:r>
      <w:r w:rsidRPr="00EF4F04">
        <w:rPr>
          <w:rFonts w:ascii="Arial" w:hAnsi="Arial" w:cs="Arial"/>
          <w:i/>
          <w:iCs/>
        </w:rPr>
        <w:t>Early intervention for learning challenges</w:t>
      </w:r>
      <w:r>
        <w:rPr>
          <w:rFonts w:ascii="Arial" w:hAnsi="Arial" w:cs="Arial"/>
        </w:rPr>
        <w:t>. Available at:</w:t>
      </w:r>
      <w:r w:rsidRPr="00EF4F04">
        <w:t xml:space="preserve"> </w:t>
      </w:r>
      <w:hyperlink r:id="rId75" w:history="1">
        <w:r w:rsidRPr="00612BBC">
          <w:rPr>
            <w:rStyle w:val="Hyperlink"/>
            <w:rFonts w:ascii="Arial" w:hAnsi="Arial" w:cs="Arial"/>
          </w:rPr>
          <w:t>https://penfieldbuildingblocks.org/personal-perspectives/early-intervention-learning-challenges/</w:t>
        </w:r>
      </w:hyperlink>
      <w:r>
        <w:rPr>
          <w:rFonts w:ascii="Arial" w:hAnsi="Arial" w:cs="Arial"/>
        </w:rPr>
        <w:t xml:space="preserve">  (Accessed: 4 March 2023). </w:t>
      </w:r>
    </w:p>
    <w:p w14:paraId="6CC150E6" w14:textId="77777777" w:rsidR="004A251B" w:rsidRDefault="004A251B" w:rsidP="004A251B">
      <w:pPr>
        <w:spacing w:line="360" w:lineRule="auto"/>
        <w:jc w:val="both"/>
        <w:rPr>
          <w:rFonts w:ascii="Arial" w:hAnsi="Arial" w:cs="Arial"/>
        </w:rPr>
      </w:pPr>
      <w:r>
        <w:rPr>
          <w:rFonts w:ascii="Arial" w:hAnsi="Arial" w:cs="Arial"/>
        </w:rPr>
        <w:t xml:space="preserve">The Food Foundation (2022) Expanding free school meals would generate up to £41.3 billion for the economy. Available at: </w:t>
      </w:r>
      <w:hyperlink r:id="rId76" w:history="1">
        <w:r w:rsidRPr="00DC183C">
          <w:rPr>
            <w:rStyle w:val="Hyperlink"/>
            <w:rFonts w:ascii="Arial" w:hAnsi="Arial" w:cs="Arial"/>
          </w:rPr>
          <w:t>https://foodfoundation.org.uk/press-release/expanding-free-school-meals-would-generate-ps413-billion-economy</w:t>
        </w:r>
      </w:hyperlink>
      <w:r>
        <w:rPr>
          <w:rFonts w:ascii="Arial" w:hAnsi="Arial" w:cs="Arial"/>
        </w:rPr>
        <w:t xml:space="preserve">  (Accessed: 1 march 2023). </w:t>
      </w:r>
    </w:p>
    <w:p w14:paraId="4F4986DB" w14:textId="77777777" w:rsidR="004A251B" w:rsidRDefault="004A251B" w:rsidP="004A251B">
      <w:pPr>
        <w:spacing w:line="360" w:lineRule="auto"/>
        <w:jc w:val="both"/>
        <w:rPr>
          <w:rFonts w:ascii="Arial" w:hAnsi="Arial" w:cs="Arial"/>
        </w:rPr>
      </w:pPr>
      <w:r w:rsidRPr="0000440D">
        <w:rPr>
          <w:rFonts w:ascii="Arial" w:hAnsi="Arial" w:cs="Arial"/>
        </w:rPr>
        <w:t xml:space="preserve">Toomer, J.  </w:t>
      </w:r>
      <w:r w:rsidRPr="0000440D">
        <w:rPr>
          <w:rFonts w:ascii="Arial" w:hAnsi="Arial" w:cs="Arial"/>
          <w:i/>
          <w:iCs/>
        </w:rPr>
        <w:t xml:space="preserve">et al. </w:t>
      </w:r>
      <w:r w:rsidRPr="0000440D">
        <w:rPr>
          <w:rFonts w:ascii="Arial" w:hAnsi="Arial" w:cs="Arial"/>
        </w:rPr>
        <w:t xml:space="preserve">(2018) </w:t>
      </w:r>
      <w:r w:rsidRPr="0000440D">
        <w:rPr>
          <w:rFonts w:ascii="Arial" w:hAnsi="Arial" w:cs="Arial"/>
          <w:i/>
          <w:iCs/>
        </w:rPr>
        <w:t xml:space="preserve">The Catalyst Effect: 12 Skills and </w:t>
      </w:r>
      <w:proofErr w:type="spellStart"/>
      <w:r w:rsidRPr="0000440D">
        <w:rPr>
          <w:rFonts w:ascii="Arial" w:hAnsi="Arial" w:cs="Arial"/>
          <w:i/>
          <w:iCs/>
        </w:rPr>
        <w:t>Behaviors</w:t>
      </w:r>
      <w:proofErr w:type="spellEnd"/>
      <w:r w:rsidRPr="0000440D">
        <w:rPr>
          <w:rFonts w:ascii="Arial" w:hAnsi="Arial" w:cs="Arial"/>
          <w:i/>
          <w:iCs/>
        </w:rPr>
        <w:t xml:space="preserve"> to Boost your Impact and Elevate Team Performance. </w:t>
      </w:r>
      <w:r w:rsidRPr="0000440D">
        <w:rPr>
          <w:rFonts w:ascii="Arial" w:hAnsi="Arial" w:cs="Arial"/>
        </w:rPr>
        <w:t>London. Emerald Publishing.</w:t>
      </w:r>
    </w:p>
    <w:p w14:paraId="52C770C6" w14:textId="77777777" w:rsidR="004A251B" w:rsidRDefault="004A251B" w:rsidP="004A251B">
      <w:pPr>
        <w:spacing w:line="360" w:lineRule="auto"/>
        <w:jc w:val="both"/>
        <w:rPr>
          <w:rFonts w:ascii="Arial" w:hAnsi="Arial" w:cs="Arial"/>
        </w:rPr>
      </w:pPr>
      <w:r>
        <w:rPr>
          <w:rFonts w:ascii="Arial" w:hAnsi="Arial" w:cs="Arial"/>
        </w:rPr>
        <w:t xml:space="preserve">Tower Hamlets council (2017) </w:t>
      </w:r>
      <w:r w:rsidRPr="00345336">
        <w:rPr>
          <w:rFonts w:ascii="Arial" w:hAnsi="Arial" w:cs="Arial"/>
          <w:i/>
          <w:iCs/>
        </w:rPr>
        <w:t>Equality guidance for early years settings</w:t>
      </w:r>
      <w:r>
        <w:rPr>
          <w:rFonts w:ascii="Arial" w:hAnsi="Arial" w:cs="Arial"/>
        </w:rPr>
        <w:t xml:space="preserve">. Available at: </w:t>
      </w:r>
      <w:hyperlink r:id="rId77" w:history="1">
        <w:r w:rsidRPr="00612BBC">
          <w:rPr>
            <w:rStyle w:val="Hyperlink"/>
            <w:rFonts w:ascii="Arial" w:hAnsi="Arial" w:cs="Arial"/>
          </w:rPr>
          <w:t>https://www.towerhamlets.gov.uk/Documents/Children-and-families-services/Early-Years/Equality_Guidance.pdf</w:t>
        </w:r>
      </w:hyperlink>
      <w:r>
        <w:rPr>
          <w:rFonts w:ascii="Arial" w:hAnsi="Arial" w:cs="Arial"/>
        </w:rPr>
        <w:t xml:space="preserve">  (Accessed: 3 march 2023). </w:t>
      </w:r>
    </w:p>
    <w:p w14:paraId="483E4760" w14:textId="77777777" w:rsidR="004A251B" w:rsidRDefault="004A251B" w:rsidP="004A251B">
      <w:pPr>
        <w:spacing w:line="360" w:lineRule="auto"/>
        <w:jc w:val="both"/>
        <w:rPr>
          <w:rFonts w:ascii="Arial" w:hAnsi="Arial" w:cs="Arial"/>
        </w:rPr>
      </w:pPr>
      <w:proofErr w:type="spellStart"/>
      <w:r>
        <w:rPr>
          <w:rFonts w:ascii="Arial" w:hAnsi="Arial" w:cs="Arial"/>
        </w:rPr>
        <w:lastRenderedPageBreak/>
        <w:t>Towler</w:t>
      </w:r>
      <w:proofErr w:type="spellEnd"/>
      <w:r>
        <w:rPr>
          <w:rFonts w:ascii="Arial" w:hAnsi="Arial" w:cs="Arial"/>
        </w:rPr>
        <w:t xml:space="preserve">. K. (2013) </w:t>
      </w:r>
      <w:r w:rsidRPr="0049725B">
        <w:rPr>
          <w:rFonts w:ascii="Arial" w:hAnsi="Arial" w:cs="Arial"/>
          <w:i/>
          <w:iCs/>
        </w:rPr>
        <w:t>Children’s Commissioner for Wales.</w:t>
      </w:r>
      <w:r>
        <w:rPr>
          <w:rFonts w:ascii="Arial" w:hAnsi="Arial" w:cs="Arial"/>
        </w:rPr>
        <w:t xml:space="preserve"> Available at:  </w:t>
      </w:r>
      <w:hyperlink r:id="rId78" w:history="1">
        <w:r w:rsidRPr="00DC183C">
          <w:rPr>
            <w:rStyle w:val="Hyperlink"/>
            <w:rFonts w:ascii="Arial" w:hAnsi="Arial" w:cs="Arial"/>
          </w:rPr>
          <w:t>https://business.senedd.wales/documents/s16637/EHR%2024%20-%20Childrens%20Commissioner%20for%20Wales.pdf</w:t>
        </w:r>
      </w:hyperlink>
      <w:r>
        <w:rPr>
          <w:rFonts w:ascii="Arial" w:hAnsi="Arial" w:cs="Arial"/>
        </w:rPr>
        <w:t xml:space="preserve">  (Accessed: 27 February 2023). </w:t>
      </w:r>
    </w:p>
    <w:p w14:paraId="184519D9" w14:textId="77777777" w:rsidR="004A251B" w:rsidRDefault="004A251B" w:rsidP="004A251B">
      <w:pPr>
        <w:spacing w:line="360" w:lineRule="auto"/>
        <w:jc w:val="both"/>
        <w:rPr>
          <w:rFonts w:ascii="Arial" w:hAnsi="Arial" w:cs="Arial"/>
        </w:rPr>
      </w:pPr>
      <w:proofErr w:type="spellStart"/>
      <w:r>
        <w:rPr>
          <w:rFonts w:ascii="Arial" w:hAnsi="Arial" w:cs="Arial"/>
        </w:rPr>
        <w:t>Unicef</w:t>
      </w:r>
      <w:proofErr w:type="spellEnd"/>
      <w:r>
        <w:rPr>
          <w:rFonts w:ascii="Arial" w:hAnsi="Arial" w:cs="Arial"/>
        </w:rPr>
        <w:t xml:space="preserve"> (no date) </w:t>
      </w:r>
      <w:r w:rsidRPr="006F32F6">
        <w:rPr>
          <w:rFonts w:ascii="Arial" w:hAnsi="Arial" w:cs="Arial"/>
          <w:i/>
          <w:iCs/>
        </w:rPr>
        <w:t>Child poverty</w:t>
      </w:r>
      <w:r>
        <w:rPr>
          <w:rFonts w:ascii="Arial" w:hAnsi="Arial" w:cs="Arial"/>
        </w:rPr>
        <w:t xml:space="preserve">. Available at: </w:t>
      </w:r>
      <w:hyperlink r:id="rId79" w:history="1">
        <w:r w:rsidRPr="00DC183C">
          <w:rPr>
            <w:rStyle w:val="Hyperlink"/>
            <w:rFonts w:ascii="Arial" w:hAnsi="Arial" w:cs="Arial"/>
          </w:rPr>
          <w:t>https://www.unicef.org/social-policy/child-poverty</w:t>
        </w:r>
      </w:hyperlink>
      <w:r>
        <w:rPr>
          <w:rFonts w:ascii="Arial" w:hAnsi="Arial" w:cs="Arial"/>
        </w:rPr>
        <w:t xml:space="preserve">  (Accessed: 28 February 2023). </w:t>
      </w:r>
    </w:p>
    <w:p w14:paraId="2DFD69DB" w14:textId="77777777" w:rsidR="004A251B" w:rsidRDefault="004A251B" w:rsidP="004A251B">
      <w:pPr>
        <w:spacing w:line="360" w:lineRule="auto"/>
        <w:jc w:val="both"/>
        <w:rPr>
          <w:rFonts w:ascii="Arial" w:hAnsi="Arial" w:cs="Arial"/>
        </w:rPr>
      </w:pPr>
      <w:r>
        <w:rPr>
          <w:rFonts w:ascii="Arial" w:hAnsi="Arial" w:cs="Arial"/>
        </w:rPr>
        <w:t xml:space="preserve">Vocabulary (2023) </w:t>
      </w:r>
      <w:r w:rsidRPr="00A24A0D">
        <w:rPr>
          <w:rFonts w:ascii="Arial" w:hAnsi="Arial" w:cs="Arial"/>
          <w:i/>
          <w:iCs/>
        </w:rPr>
        <w:t>Leade</w:t>
      </w:r>
      <w:r>
        <w:rPr>
          <w:rFonts w:ascii="Arial" w:hAnsi="Arial" w:cs="Arial"/>
        </w:rPr>
        <w:t xml:space="preserve">r. Available at: </w:t>
      </w:r>
      <w:hyperlink r:id="rId80" w:history="1">
        <w:r w:rsidRPr="00DC183C">
          <w:rPr>
            <w:rStyle w:val="Hyperlink"/>
            <w:rFonts w:ascii="Arial" w:hAnsi="Arial" w:cs="Arial"/>
          </w:rPr>
          <w:t>https://www.vocabulary.com/dictionary/leader</w:t>
        </w:r>
      </w:hyperlink>
      <w:r>
        <w:rPr>
          <w:rFonts w:ascii="Arial" w:hAnsi="Arial" w:cs="Arial"/>
        </w:rPr>
        <w:t xml:space="preserve">  (Accessed: 2 March 2023). </w:t>
      </w:r>
    </w:p>
    <w:p w14:paraId="6DD2D018" w14:textId="77777777" w:rsidR="004A251B" w:rsidRDefault="004A251B" w:rsidP="004A251B">
      <w:pPr>
        <w:spacing w:line="360" w:lineRule="auto"/>
        <w:jc w:val="both"/>
        <w:rPr>
          <w:rFonts w:ascii="Arial" w:hAnsi="Arial" w:cs="Arial"/>
        </w:rPr>
      </w:pPr>
      <w:r>
        <w:rPr>
          <w:rFonts w:ascii="Arial" w:hAnsi="Arial" w:cs="Arial"/>
        </w:rPr>
        <w:t xml:space="preserve">Welsh Government (2022) </w:t>
      </w:r>
      <w:r w:rsidRPr="00F92D76">
        <w:rPr>
          <w:rFonts w:ascii="Arial" w:hAnsi="Arial" w:cs="Arial"/>
          <w:i/>
          <w:iCs/>
        </w:rPr>
        <w:t>New children’s commissioner for Wales announced.</w:t>
      </w:r>
      <w:r>
        <w:rPr>
          <w:rFonts w:ascii="Arial" w:hAnsi="Arial" w:cs="Arial"/>
        </w:rPr>
        <w:t xml:space="preserve"> Available at: </w:t>
      </w:r>
      <w:hyperlink r:id="rId81" w:history="1">
        <w:r w:rsidRPr="00DC183C">
          <w:rPr>
            <w:rStyle w:val="Hyperlink"/>
            <w:rFonts w:ascii="Arial" w:hAnsi="Arial" w:cs="Arial"/>
          </w:rPr>
          <w:t>https://www.gov.wales/new-childrens-commissioner-for-wales-announced</w:t>
        </w:r>
      </w:hyperlink>
      <w:r>
        <w:rPr>
          <w:rFonts w:ascii="Arial" w:hAnsi="Arial" w:cs="Arial"/>
        </w:rPr>
        <w:t xml:space="preserve">  (Accessed: 26 February 2023). </w:t>
      </w:r>
    </w:p>
    <w:p w14:paraId="4B862B3E" w14:textId="77777777" w:rsidR="004A251B" w:rsidRDefault="004A251B" w:rsidP="004A251B">
      <w:pPr>
        <w:spacing w:line="360" w:lineRule="auto"/>
        <w:jc w:val="both"/>
        <w:rPr>
          <w:rFonts w:ascii="Arial" w:hAnsi="Arial" w:cs="Arial"/>
        </w:rPr>
      </w:pPr>
      <w:r>
        <w:rPr>
          <w:rFonts w:ascii="Arial" w:hAnsi="Arial" w:cs="Arial"/>
        </w:rPr>
        <w:t xml:space="preserve">Welsh Government (2022a) </w:t>
      </w:r>
      <w:r w:rsidRPr="009823A9">
        <w:rPr>
          <w:rFonts w:ascii="Arial" w:hAnsi="Arial" w:cs="Arial"/>
          <w:i/>
          <w:iCs/>
        </w:rPr>
        <w:t>More children in Wales start receiving free school meals in action to tackle cost of living crisis.</w:t>
      </w:r>
      <w:r>
        <w:rPr>
          <w:rFonts w:ascii="Arial" w:hAnsi="Arial" w:cs="Arial"/>
        </w:rPr>
        <w:t xml:space="preserve"> Available at: </w:t>
      </w:r>
      <w:hyperlink r:id="rId82" w:history="1">
        <w:r w:rsidRPr="00DC183C">
          <w:rPr>
            <w:rStyle w:val="Hyperlink"/>
            <w:rFonts w:ascii="Arial" w:hAnsi="Arial" w:cs="Arial"/>
          </w:rPr>
          <w:t>https://www.gov.wales/more-children-wales-start-receiving-free-school-meals-action-tackle-cost-living-crisis</w:t>
        </w:r>
      </w:hyperlink>
      <w:r>
        <w:rPr>
          <w:rFonts w:ascii="Arial" w:hAnsi="Arial" w:cs="Arial"/>
        </w:rPr>
        <w:t xml:space="preserve">   (Accessed: 1 March 2023). </w:t>
      </w:r>
    </w:p>
    <w:p w14:paraId="7535D38B" w14:textId="77777777" w:rsidR="004A251B" w:rsidRDefault="004A251B" w:rsidP="004A251B">
      <w:pPr>
        <w:spacing w:line="360" w:lineRule="auto"/>
        <w:jc w:val="both"/>
        <w:rPr>
          <w:rFonts w:ascii="Arial" w:hAnsi="Arial" w:cs="Arial"/>
        </w:rPr>
      </w:pPr>
      <w:r>
        <w:rPr>
          <w:rFonts w:ascii="Arial" w:hAnsi="Arial" w:cs="Arial"/>
        </w:rPr>
        <w:t xml:space="preserve">Welsh Government (2022b) </w:t>
      </w:r>
      <w:r w:rsidRPr="00354FC8">
        <w:rPr>
          <w:rFonts w:ascii="Arial" w:hAnsi="Arial" w:cs="Arial"/>
          <w:i/>
          <w:iCs/>
        </w:rPr>
        <w:t>Universal primary free school meals (UPSFM</w:t>
      </w:r>
      <w:r>
        <w:rPr>
          <w:rFonts w:ascii="Arial" w:hAnsi="Arial" w:cs="Arial"/>
        </w:rPr>
        <w:t xml:space="preserve">). Available at: </w:t>
      </w:r>
      <w:hyperlink r:id="rId83" w:history="1">
        <w:r w:rsidRPr="00DC183C">
          <w:rPr>
            <w:rStyle w:val="Hyperlink"/>
            <w:rFonts w:ascii="Arial" w:hAnsi="Arial" w:cs="Arial"/>
          </w:rPr>
          <w:t>https://www.gov.wales/universal-primary-free-school-meals-upfsm</w:t>
        </w:r>
      </w:hyperlink>
      <w:r>
        <w:rPr>
          <w:rFonts w:ascii="Arial" w:hAnsi="Arial" w:cs="Arial"/>
        </w:rPr>
        <w:t xml:space="preserve">  (Accessed: 1 March 2023). </w:t>
      </w:r>
    </w:p>
    <w:p w14:paraId="0711904E" w14:textId="77777777" w:rsidR="004A251B" w:rsidRPr="004A251B" w:rsidRDefault="004A251B" w:rsidP="00BB06BF">
      <w:pPr>
        <w:spacing w:line="360" w:lineRule="auto"/>
        <w:jc w:val="both"/>
        <w:rPr>
          <w:rFonts w:ascii="Arial" w:hAnsi="Arial" w:cs="Arial"/>
          <w:u w:val="single"/>
        </w:rPr>
      </w:pPr>
    </w:p>
    <w:sectPr w:rsidR="004A251B" w:rsidRPr="004A251B">
      <w:headerReference w:type="default" r:id="rId84"/>
      <w:footerReference w:type="even" r:id="rId85"/>
      <w:footerReference w:type="default" r:id="rId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E7E62" w14:textId="77777777" w:rsidR="00F22A46" w:rsidRDefault="00F22A46" w:rsidP="00B56B9A">
      <w:r>
        <w:separator/>
      </w:r>
    </w:p>
  </w:endnote>
  <w:endnote w:type="continuationSeparator" w:id="0">
    <w:p w14:paraId="4DBCFDAA" w14:textId="77777777" w:rsidR="00F22A46" w:rsidRDefault="00F22A46" w:rsidP="00B56B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6636109"/>
      <w:docPartObj>
        <w:docPartGallery w:val="Page Numbers (Bottom of Page)"/>
        <w:docPartUnique/>
      </w:docPartObj>
    </w:sdtPr>
    <w:sdtContent>
      <w:p w14:paraId="44BD62AB" w14:textId="184CDD99" w:rsidR="000A07D1" w:rsidRDefault="000A07D1" w:rsidP="00612B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386D14" w14:textId="77777777" w:rsidR="000A07D1" w:rsidRDefault="000A07D1" w:rsidP="000A07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0501785"/>
      <w:docPartObj>
        <w:docPartGallery w:val="Page Numbers (Bottom of Page)"/>
        <w:docPartUnique/>
      </w:docPartObj>
    </w:sdtPr>
    <w:sdtContent>
      <w:p w14:paraId="6D93B875" w14:textId="03C468AB" w:rsidR="000A07D1" w:rsidRDefault="000A07D1" w:rsidP="00612B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5D7D11" w14:textId="77777777" w:rsidR="000A07D1" w:rsidRDefault="000A07D1" w:rsidP="000A07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245A4" w14:textId="77777777" w:rsidR="00F22A46" w:rsidRDefault="00F22A46" w:rsidP="00B56B9A">
      <w:r>
        <w:separator/>
      </w:r>
    </w:p>
  </w:footnote>
  <w:footnote w:type="continuationSeparator" w:id="0">
    <w:p w14:paraId="0030F9F5" w14:textId="77777777" w:rsidR="00F22A46" w:rsidRDefault="00F22A46" w:rsidP="00B56B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751C41" w14:textId="724BCF8C" w:rsidR="00B56B9A" w:rsidRDefault="00B56B9A">
    <w:pPr>
      <w:pStyle w:val="Header"/>
    </w:pPr>
    <w:r>
      <w:t>2005133</w:t>
    </w:r>
  </w:p>
  <w:p w14:paraId="61662047" w14:textId="33276D23" w:rsidR="00B56B9A" w:rsidRDefault="00B56B9A">
    <w:pPr>
      <w:pStyle w:val="Header"/>
    </w:pPr>
    <w:r>
      <w:t>ECEY6009</w:t>
    </w:r>
  </w:p>
  <w:p w14:paraId="41DDE7DF" w14:textId="58A3ABD8" w:rsidR="00CB0544" w:rsidRDefault="001247E2">
    <w:pPr>
      <w:pStyle w:val="Header"/>
    </w:pPr>
    <w:r>
      <w:t>3634 w</w:t>
    </w:r>
    <w:r w:rsidR="00CB0544">
      <w:t>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7A4102"/>
    <w:multiLevelType w:val="hybridMultilevel"/>
    <w:tmpl w:val="4EACB3B6"/>
    <w:lvl w:ilvl="0" w:tplc="E6BE9748">
      <w:start w:val="1"/>
      <w:numFmt w:val="bullet"/>
      <w:lvlText w:val="•"/>
      <w:lvlJc w:val="left"/>
      <w:pPr>
        <w:tabs>
          <w:tab w:val="num" w:pos="720"/>
        </w:tabs>
        <w:ind w:left="720" w:hanging="360"/>
      </w:pPr>
      <w:rPr>
        <w:rFonts w:ascii="Arial" w:hAnsi="Arial" w:hint="default"/>
      </w:rPr>
    </w:lvl>
    <w:lvl w:ilvl="1" w:tplc="0B9E157C" w:tentative="1">
      <w:start w:val="1"/>
      <w:numFmt w:val="bullet"/>
      <w:lvlText w:val="•"/>
      <w:lvlJc w:val="left"/>
      <w:pPr>
        <w:tabs>
          <w:tab w:val="num" w:pos="1440"/>
        </w:tabs>
        <w:ind w:left="1440" w:hanging="360"/>
      </w:pPr>
      <w:rPr>
        <w:rFonts w:ascii="Arial" w:hAnsi="Arial" w:hint="default"/>
      </w:rPr>
    </w:lvl>
    <w:lvl w:ilvl="2" w:tplc="96B6684C" w:tentative="1">
      <w:start w:val="1"/>
      <w:numFmt w:val="bullet"/>
      <w:lvlText w:val="•"/>
      <w:lvlJc w:val="left"/>
      <w:pPr>
        <w:tabs>
          <w:tab w:val="num" w:pos="2160"/>
        </w:tabs>
        <w:ind w:left="2160" w:hanging="360"/>
      </w:pPr>
      <w:rPr>
        <w:rFonts w:ascii="Arial" w:hAnsi="Arial" w:hint="default"/>
      </w:rPr>
    </w:lvl>
    <w:lvl w:ilvl="3" w:tplc="94A652B0" w:tentative="1">
      <w:start w:val="1"/>
      <w:numFmt w:val="bullet"/>
      <w:lvlText w:val="•"/>
      <w:lvlJc w:val="left"/>
      <w:pPr>
        <w:tabs>
          <w:tab w:val="num" w:pos="2880"/>
        </w:tabs>
        <w:ind w:left="2880" w:hanging="360"/>
      </w:pPr>
      <w:rPr>
        <w:rFonts w:ascii="Arial" w:hAnsi="Arial" w:hint="default"/>
      </w:rPr>
    </w:lvl>
    <w:lvl w:ilvl="4" w:tplc="A66E381A" w:tentative="1">
      <w:start w:val="1"/>
      <w:numFmt w:val="bullet"/>
      <w:lvlText w:val="•"/>
      <w:lvlJc w:val="left"/>
      <w:pPr>
        <w:tabs>
          <w:tab w:val="num" w:pos="3600"/>
        </w:tabs>
        <w:ind w:left="3600" w:hanging="360"/>
      </w:pPr>
      <w:rPr>
        <w:rFonts w:ascii="Arial" w:hAnsi="Arial" w:hint="default"/>
      </w:rPr>
    </w:lvl>
    <w:lvl w:ilvl="5" w:tplc="910876AE" w:tentative="1">
      <w:start w:val="1"/>
      <w:numFmt w:val="bullet"/>
      <w:lvlText w:val="•"/>
      <w:lvlJc w:val="left"/>
      <w:pPr>
        <w:tabs>
          <w:tab w:val="num" w:pos="4320"/>
        </w:tabs>
        <w:ind w:left="4320" w:hanging="360"/>
      </w:pPr>
      <w:rPr>
        <w:rFonts w:ascii="Arial" w:hAnsi="Arial" w:hint="default"/>
      </w:rPr>
    </w:lvl>
    <w:lvl w:ilvl="6" w:tplc="501CB9CA" w:tentative="1">
      <w:start w:val="1"/>
      <w:numFmt w:val="bullet"/>
      <w:lvlText w:val="•"/>
      <w:lvlJc w:val="left"/>
      <w:pPr>
        <w:tabs>
          <w:tab w:val="num" w:pos="5040"/>
        </w:tabs>
        <w:ind w:left="5040" w:hanging="360"/>
      </w:pPr>
      <w:rPr>
        <w:rFonts w:ascii="Arial" w:hAnsi="Arial" w:hint="default"/>
      </w:rPr>
    </w:lvl>
    <w:lvl w:ilvl="7" w:tplc="E95C187E" w:tentative="1">
      <w:start w:val="1"/>
      <w:numFmt w:val="bullet"/>
      <w:lvlText w:val="•"/>
      <w:lvlJc w:val="left"/>
      <w:pPr>
        <w:tabs>
          <w:tab w:val="num" w:pos="5760"/>
        </w:tabs>
        <w:ind w:left="5760" w:hanging="360"/>
      </w:pPr>
      <w:rPr>
        <w:rFonts w:ascii="Arial" w:hAnsi="Arial" w:hint="default"/>
      </w:rPr>
    </w:lvl>
    <w:lvl w:ilvl="8" w:tplc="E3ACEFC0" w:tentative="1">
      <w:start w:val="1"/>
      <w:numFmt w:val="bullet"/>
      <w:lvlText w:val="•"/>
      <w:lvlJc w:val="left"/>
      <w:pPr>
        <w:tabs>
          <w:tab w:val="num" w:pos="6480"/>
        </w:tabs>
        <w:ind w:left="6480" w:hanging="360"/>
      </w:pPr>
      <w:rPr>
        <w:rFonts w:ascii="Arial" w:hAnsi="Arial" w:hint="default"/>
      </w:rPr>
    </w:lvl>
  </w:abstractNum>
  <w:num w:numId="1" w16cid:durableId="1557201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B9A"/>
    <w:rsid w:val="00000081"/>
    <w:rsid w:val="0000440D"/>
    <w:rsid w:val="000050DF"/>
    <w:rsid w:val="00012FFB"/>
    <w:rsid w:val="000141FC"/>
    <w:rsid w:val="00014DDD"/>
    <w:rsid w:val="000171C9"/>
    <w:rsid w:val="00017955"/>
    <w:rsid w:val="00032910"/>
    <w:rsid w:val="000349AC"/>
    <w:rsid w:val="00035591"/>
    <w:rsid w:val="00035725"/>
    <w:rsid w:val="00036C51"/>
    <w:rsid w:val="000479AA"/>
    <w:rsid w:val="0005414F"/>
    <w:rsid w:val="00055923"/>
    <w:rsid w:val="00064EC7"/>
    <w:rsid w:val="00065313"/>
    <w:rsid w:val="00067F30"/>
    <w:rsid w:val="00075C6F"/>
    <w:rsid w:val="000804AA"/>
    <w:rsid w:val="000806AC"/>
    <w:rsid w:val="00082508"/>
    <w:rsid w:val="00085F9D"/>
    <w:rsid w:val="00093465"/>
    <w:rsid w:val="0009417F"/>
    <w:rsid w:val="000961A2"/>
    <w:rsid w:val="000A07D1"/>
    <w:rsid w:val="000A44F5"/>
    <w:rsid w:val="000A6ACA"/>
    <w:rsid w:val="000A6B0D"/>
    <w:rsid w:val="000A72BF"/>
    <w:rsid w:val="000B212B"/>
    <w:rsid w:val="000B457F"/>
    <w:rsid w:val="000C0EA4"/>
    <w:rsid w:val="000C2C34"/>
    <w:rsid w:val="000C32A4"/>
    <w:rsid w:val="000D034A"/>
    <w:rsid w:val="000D0525"/>
    <w:rsid w:val="000E097C"/>
    <w:rsid w:val="000E2392"/>
    <w:rsid w:val="000E38A4"/>
    <w:rsid w:val="000E44E6"/>
    <w:rsid w:val="000E7EAC"/>
    <w:rsid w:val="000F50E8"/>
    <w:rsid w:val="000F5922"/>
    <w:rsid w:val="000F60D4"/>
    <w:rsid w:val="0010066F"/>
    <w:rsid w:val="00101DF0"/>
    <w:rsid w:val="0010757A"/>
    <w:rsid w:val="001140BA"/>
    <w:rsid w:val="00122C22"/>
    <w:rsid w:val="001232E3"/>
    <w:rsid w:val="001247E2"/>
    <w:rsid w:val="001254DD"/>
    <w:rsid w:val="00136E65"/>
    <w:rsid w:val="00142E44"/>
    <w:rsid w:val="00145241"/>
    <w:rsid w:val="0014769F"/>
    <w:rsid w:val="001556C0"/>
    <w:rsid w:val="00157DFE"/>
    <w:rsid w:val="00160202"/>
    <w:rsid w:val="00162C5B"/>
    <w:rsid w:val="00163851"/>
    <w:rsid w:val="00175E48"/>
    <w:rsid w:val="00177533"/>
    <w:rsid w:val="00180484"/>
    <w:rsid w:val="00181A03"/>
    <w:rsid w:val="0018399F"/>
    <w:rsid w:val="001A01A9"/>
    <w:rsid w:val="001A185B"/>
    <w:rsid w:val="001A1CCB"/>
    <w:rsid w:val="001B0FAA"/>
    <w:rsid w:val="001B20E5"/>
    <w:rsid w:val="001B253A"/>
    <w:rsid w:val="001B2973"/>
    <w:rsid w:val="001B3719"/>
    <w:rsid w:val="001B3EBC"/>
    <w:rsid w:val="001B4060"/>
    <w:rsid w:val="001C0004"/>
    <w:rsid w:val="001C0F8E"/>
    <w:rsid w:val="001C117C"/>
    <w:rsid w:val="001C5E92"/>
    <w:rsid w:val="001D0869"/>
    <w:rsid w:val="001D7E85"/>
    <w:rsid w:val="001D7FC5"/>
    <w:rsid w:val="001E111C"/>
    <w:rsid w:val="001E1A65"/>
    <w:rsid w:val="001E21D1"/>
    <w:rsid w:val="001E3D07"/>
    <w:rsid w:val="001F58EF"/>
    <w:rsid w:val="001F69BC"/>
    <w:rsid w:val="0020268C"/>
    <w:rsid w:val="00202B9C"/>
    <w:rsid w:val="00204032"/>
    <w:rsid w:val="00204786"/>
    <w:rsid w:val="00210D0F"/>
    <w:rsid w:val="00212761"/>
    <w:rsid w:val="00214AA3"/>
    <w:rsid w:val="00215807"/>
    <w:rsid w:val="0021698D"/>
    <w:rsid w:val="00225B69"/>
    <w:rsid w:val="002366A5"/>
    <w:rsid w:val="00240B37"/>
    <w:rsid w:val="00242148"/>
    <w:rsid w:val="00242F5F"/>
    <w:rsid w:val="00252B28"/>
    <w:rsid w:val="002558A8"/>
    <w:rsid w:val="0026022A"/>
    <w:rsid w:val="00263A20"/>
    <w:rsid w:val="00263B9E"/>
    <w:rsid w:val="00272127"/>
    <w:rsid w:val="00275373"/>
    <w:rsid w:val="002755EA"/>
    <w:rsid w:val="00281833"/>
    <w:rsid w:val="00285F9C"/>
    <w:rsid w:val="00287750"/>
    <w:rsid w:val="00295BE0"/>
    <w:rsid w:val="002A1C53"/>
    <w:rsid w:val="002A5667"/>
    <w:rsid w:val="002A71B9"/>
    <w:rsid w:val="002A796C"/>
    <w:rsid w:val="002C105B"/>
    <w:rsid w:val="002C1D9B"/>
    <w:rsid w:val="002C34E0"/>
    <w:rsid w:val="002C678D"/>
    <w:rsid w:val="002D1D67"/>
    <w:rsid w:val="002D1D6D"/>
    <w:rsid w:val="002D4A63"/>
    <w:rsid w:val="002D71D0"/>
    <w:rsid w:val="002D7482"/>
    <w:rsid w:val="002E0976"/>
    <w:rsid w:val="002F401B"/>
    <w:rsid w:val="002F51B3"/>
    <w:rsid w:val="002F551F"/>
    <w:rsid w:val="0030212A"/>
    <w:rsid w:val="00305043"/>
    <w:rsid w:val="00306FAC"/>
    <w:rsid w:val="00310795"/>
    <w:rsid w:val="00314FC2"/>
    <w:rsid w:val="003274E0"/>
    <w:rsid w:val="00336D45"/>
    <w:rsid w:val="003379AC"/>
    <w:rsid w:val="00344039"/>
    <w:rsid w:val="00345759"/>
    <w:rsid w:val="003500AA"/>
    <w:rsid w:val="003501D6"/>
    <w:rsid w:val="003501E9"/>
    <w:rsid w:val="0035035C"/>
    <w:rsid w:val="00356F30"/>
    <w:rsid w:val="00356FC0"/>
    <w:rsid w:val="00357123"/>
    <w:rsid w:val="00363121"/>
    <w:rsid w:val="00371842"/>
    <w:rsid w:val="00372AAC"/>
    <w:rsid w:val="0037365B"/>
    <w:rsid w:val="003738E4"/>
    <w:rsid w:val="00375CEF"/>
    <w:rsid w:val="00380067"/>
    <w:rsid w:val="0038392B"/>
    <w:rsid w:val="00394145"/>
    <w:rsid w:val="00394A37"/>
    <w:rsid w:val="00395A09"/>
    <w:rsid w:val="003A1349"/>
    <w:rsid w:val="003A3A8C"/>
    <w:rsid w:val="003B0A21"/>
    <w:rsid w:val="003B7B63"/>
    <w:rsid w:val="003C2D20"/>
    <w:rsid w:val="003D4BBF"/>
    <w:rsid w:val="003E0C53"/>
    <w:rsid w:val="003E1637"/>
    <w:rsid w:val="003E41B4"/>
    <w:rsid w:val="003E71C1"/>
    <w:rsid w:val="003E7DF2"/>
    <w:rsid w:val="003E7EE8"/>
    <w:rsid w:val="003E7EF8"/>
    <w:rsid w:val="003F1214"/>
    <w:rsid w:val="003F2199"/>
    <w:rsid w:val="003F711C"/>
    <w:rsid w:val="004003EF"/>
    <w:rsid w:val="00401776"/>
    <w:rsid w:val="00402195"/>
    <w:rsid w:val="00402972"/>
    <w:rsid w:val="00402D99"/>
    <w:rsid w:val="0040365C"/>
    <w:rsid w:val="00407908"/>
    <w:rsid w:val="00411681"/>
    <w:rsid w:val="00412E56"/>
    <w:rsid w:val="0041369E"/>
    <w:rsid w:val="00423ED3"/>
    <w:rsid w:val="00424423"/>
    <w:rsid w:val="00425937"/>
    <w:rsid w:val="00434C0A"/>
    <w:rsid w:val="004357E9"/>
    <w:rsid w:val="00435881"/>
    <w:rsid w:val="00437572"/>
    <w:rsid w:val="0043758F"/>
    <w:rsid w:val="00441FE5"/>
    <w:rsid w:val="004438C7"/>
    <w:rsid w:val="00443E6C"/>
    <w:rsid w:val="00443FDF"/>
    <w:rsid w:val="00453D27"/>
    <w:rsid w:val="00455D92"/>
    <w:rsid w:val="0045642D"/>
    <w:rsid w:val="00457BB4"/>
    <w:rsid w:val="00457E1D"/>
    <w:rsid w:val="00460085"/>
    <w:rsid w:val="00463C9F"/>
    <w:rsid w:val="004716B3"/>
    <w:rsid w:val="00473607"/>
    <w:rsid w:val="004767C5"/>
    <w:rsid w:val="00477F55"/>
    <w:rsid w:val="004828B3"/>
    <w:rsid w:val="004844A1"/>
    <w:rsid w:val="00491EE1"/>
    <w:rsid w:val="004931FD"/>
    <w:rsid w:val="004958FB"/>
    <w:rsid w:val="0049725B"/>
    <w:rsid w:val="004A251B"/>
    <w:rsid w:val="004A5D4B"/>
    <w:rsid w:val="004A71F7"/>
    <w:rsid w:val="004A79B4"/>
    <w:rsid w:val="004B2DC8"/>
    <w:rsid w:val="004B53E3"/>
    <w:rsid w:val="004B5BB0"/>
    <w:rsid w:val="004B6333"/>
    <w:rsid w:val="004B6D52"/>
    <w:rsid w:val="004C08C7"/>
    <w:rsid w:val="004C5970"/>
    <w:rsid w:val="004D7563"/>
    <w:rsid w:val="004E01A6"/>
    <w:rsid w:val="004E1483"/>
    <w:rsid w:val="004E1F7D"/>
    <w:rsid w:val="004E4F58"/>
    <w:rsid w:val="004E5A22"/>
    <w:rsid w:val="004E766B"/>
    <w:rsid w:val="004F0407"/>
    <w:rsid w:val="004F1262"/>
    <w:rsid w:val="004F20E8"/>
    <w:rsid w:val="004F308A"/>
    <w:rsid w:val="004F74D1"/>
    <w:rsid w:val="00500104"/>
    <w:rsid w:val="00504A67"/>
    <w:rsid w:val="00506F4E"/>
    <w:rsid w:val="00510A5E"/>
    <w:rsid w:val="00511176"/>
    <w:rsid w:val="005113AB"/>
    <w:rsid w:val="00511A15"/>
    <w:rsid w:val="00514481"/>
    <w:rsid w:val="0051596C"/>
    <w:rsid w:val="005163AB"/>
    <w:rsid w:val="00517983"/>
    <w:rsid w:val="00530D72"/>
    <w:rsid w:val="005313EC"/>
    <w:rsid w:val="005316A7"/>
    <w:rsid w:val="00531E9D"/>
    <w:rsid w:val="0053561D"/>
    <w:rsid w:val="005363DB"/>
    <w:rsid w:val="005371A5"/>
    <w:rsid w:val="005428C6"/>
    <w:rsid w:val="00542CFF"/>
    <w:rsid w:val="00544BC2"/>
    <w:rsid w:val="00546924"/>
    <w:rsid w:val="005476DE"/>
    <w:rsid w:val="00547E50"/>
    <w:rsid w:val="00552F69"/>
    <w:rsid w:val="0055411E"/>
    <w:rsid w:val="005548F1"/>
    <w:rsid w:val="00563DED"/>
    <w:rsid w:val="005648C6"/>
    <w:rsid w:val="005656ED"/>
    <w:rsid w:val="00565DA1"/>
    <w:rsid w:val="00566AC7"/>
    <w:rsid w:val="005709DE"/>
    <w:rsid w:val="005839B1"/>
    <w:rsid w:val="00585681"/>
    <w:rsid w:val="00593CD8"/>
    <w:rsid w:val="005A1B2B"/>
    <w:rsid w:val="005A1B38"/>
    <w:rsid w:val="005A39A2"/>
    <w:rsid w:val="005A3ABC"/>
    <w:rsid w:val="005A551C"/>
    <w:rsid w:val="005B3519"/>
    <w:rsid w:val="005B5EAA"/>
    <w:rsid w:val="005B63BA"/>
    <w:rsid w:val="005B7BA3"/>
    <w:rsid w:val="005C5F4D"/>
    <w:rsid w:val="005C6E2E"/>
    <w:rsid w:val="005C7705"/>
    <w:rsid w:val="005D2290"/>
    <w:rsid w:val="005D2328"/>
    <w:rsid w:val="005D5F89"/>
    <w:rsid w:val="005E2BDA"/>
    <w:rsid w:val="005E2FE3"/>
    <w:rsid w:val="005F1BFF"/>
    <w:rsid w:val="005F3F25"/>
    <w:rsid w:val="005F4A67"/>
    <w:rsid w:val="005F4D2C"/>
    <w:rsid w:val="005F7169"/>
    <w:rsid w:val="005F7B24"/>
    <w:rsid w:val="00614194"/>
    <w:rsid w:val="0061573F"/>
    <w:rsid w:val="006172E3"/>
    <w:rsid w:val="006252FF"/>
    <w:rsid w:val="006266AF"/>
    <w:rsid w:val="00626AB6"/>
    <w:rsid w:val="0062794C"/>
    <w:rsid w:val="00634BB9"/>
    <w:rsid w:val="0064347B"/>
    <w:rsid w:val="006444BC"/>
    <w:rsid w:val="006448AA"/>
    <w:rsid w:val="0064608F"/>
    <w:rsid w:val="006548FB"/>
    <w:rsid w:val="00656004"/>
    <w:rsid w:val="006618C1"/>
    <w:rsid w:val="006639AC"/>
    <w:rsid w:val="00670DB9"/>
    <w:rsid w:val="00676B60"/>
    <w:rsid w:val="00676BEA"/>
    <w:rsid w:val="00694FA0"/>
    <w:rsid w:val="006A18EE"/>
    <w:rsid w:val="006A384D"/>
    <w:rsid w:val="006A44F9"/>
    <w:rsid w:val="006A55C7"/>
    <w:rsid w:val="006B254B"/>
    <w:rsid w:val="006B3A97"/>
    <w:rsid w:val="006B4339"/>
    <w:rsid w:val="006B65F1"/>
    <w:rsid w:val="006C12C1"/>
    <w:rsid w:val="006C43DA"/>
    <w:rsid w:val="006C6D2D"/>
    <w:rsid w:val="006D01C7"/>
    <w:rsid w:val="006D3CB6"/>
    <w:rsid w:val="006D7A63"/>
    <w:rsid w:val="006E196B"/>
    <w:rsid w:val="006F45E3"/>
    <w:rsid w:val="006F679E"/>
    <w:rsid w:val="00700103"/>
    <w:rsid w:val="00704539"/>
    <w:rsid w:val="00704608"/>
    <w:rsid w:val="00706F02"/>
    <w:rsid w:val="00707005"/>
    <w:rsid w:val="007107AD"/>
    <w:rsid w:val="00711C10"/>
    <w:rsid w:val="007124A3"/>
    <w:rsid w:val="007129B1"/>
    <w:rsid w:val="00713623"/>
    <w:rsid w:val="00716D83"/>
    <w:rsid w:val="00721094"/>
    <w:rsid w:val="00723E20"/>
    <w:rsid w:val="00724154"/>
    <w:rsid w:val="00725B16"/>
    <w:rsid w:val="0073132A"/>
    <w:rsid w:val="00732543"/>
    <w:rsid w:val="00733B0B"/>
    <w:rsid w:val="00740DAD"/>
    <w:rsid w:val="007418A0"/>
    <w:rsid w:val="007461BC"/>
    <w:rsid w:val="00746B56"/>
    <w:rsid w:val="0075099F"/>
    <w:rsid w:val="00750C24"/>
    <w:rsid w:val="00751C7D"/>
    <w:rsid w:val="00752081"/>
    <w:rsid w:val="00752C8F"/>
    <w:rsid w:val="007565A1"/>
    <w:rsid w:val="007674D2"/>
    <w:rsid w:val="00771764"/>
    <w:rsid w:val="00775092"/>
    <w:rsid w:val="00776E64"/>
    <w:rsid w:val="00791DB5"/>
    <w:rsid w:val="00792375"/>
    <w:rsid w:val="00794464"/>
    <w:rsid w:val="00794986"/>
    <w:rsid w:val="007A4A7B"/>
    <w:rsid w:val="007B6582"/>
    <w:rsid w:val="007C1804"/>
    <w:rsid w:val="007C297A"/>
    <w:rsid w:val="007C2B8D"/>
    <w:rsid w:val="007C5F72"/>
    <w:rsid w:val="007D131E"/>
    <w:rsid w:val="007D7C3A"/>
    <w:rsid w:val="007E0827"/>
    <w:rsid w:val="00802C7F"/>
    <w:rsid w:val="00804F4C"/>
    <w:rsid w:val="00807C8D"/>
    <w:rsid w:val="00812474"/>
    <w:rsid w:val="00812AD2"/>
    <w:rsid w:val="00831FCC"/>
    <w:rsid w:val="00834A9C"/>
    <w:rsid w:val="00837663"/>
    <w:rsid w:val="0084136F"/>
    <w:rsid w:val="00843E96"/>
    <w:rsid w:val="00846A29"/>
    <w:rsid w:val="0084724C"/>
    <w:rsid w:val="00852A3C"/>
    <w:rsid w:val="008539F9"/>
    <w:rsid w:val="00854565"/>
    <w:rsid w:val="00860365"/>
    <w:rsid w:val="0086156A"/>
    <w:rsid w:val="008632D7"/>
    <w:rsid w:val="00864EDD"/>
    <w:rsid w:val="0086576E"/>
    <w:rsid w:val="0086722B"/>
    <w:rsid w:val="00867EBA"/>
    <w:rsid w:val="008711A2"/>
    <w:rsid w:val="00872B27"/>
    <w:rsid w:val="0087301F"/>
    <w:rsid w:val="008734DB"/>
    <w:rsid w:val="00875022"/>
    <w:rsid w:val="0087583C"/>
    <w:rsid w:val="008758DC"/>
    <w:rsid w:val="00880480"/>
    <w:rsid w:val="0088386B"/>
    <w:rsid w:val="008A0F24"/>
    <w:rsid w:val="008A2D7B"/>
    <w:rsid w:val="008A6D3B"/>
    <w:rsid w:val="008C2D91"/>
    <w:rsid w:val="008C3F0C"/>
    <w:rsid w:val="008C3F8D"/>
    <w:rsid w:val="008D0529"/>
    <w:rsid w:val="008D1F0F"/>
    <w:rsid w:val="008D2F77"/>
    <w:rsid w:val="008D3017"/>
    <w:rsid w:val="008D42A0"/>
    <w:rsid w:val="008D4450"/>
    <w:rsid w:val="008D6EA0"/>
    <w:rsid w:val="008E361D"/>
    <w:rsid w:val="008E503D"/>
    <w:rsid w:val="008E7306"/>
    <w:rsid w:val="008F00E9"/>
    <w:rsid w:val="008F22A3"/>
    <w:rsid w:val="008F2EFE"/>
    <w:rsid w:val="00901FA1"/>
    <w:rsid w:val="00904FAC"/>
    <w:rsid w:val="009068B0"/>
    <w:rsid w:val="00917785"/>
    <w:rsid w:val="009178B9"/>
    <w:rsid w:val="00917BBE"/>
    <w:rsid w:val="00923654"/>
    <w:rsid w:val="00923CCF"/>
    <w:rsid w:val="0092470C"/>
    <w:rsid w:val="0092539F"/>
    <w:rsid w:val="009427B0"/>
    <w:rsid w:val="00947B67"/>
    <w:rsid w:val="009501F3"/>
    <w:rsid w:val="0095248C"/>
    <w:rsid w:val="0095458F"/>
    <w:rsid w:val="00954B64"/>
    <w:rsid w:val="009552F2"/>
    <w:rsid w:val="00973100"/>
    <w:rsid w:val="0097355E"/>
    <w:rsid w:val="00974C21"/>
    <w:rsid w:val="00976D5E"/>
    <w:rsid w:val="00981856"/>
    <w:rsid w:val="00981A04"/>
    <w:rsid w:val="009845AC"/>
    <w:rsid w:val="009908CF"/>
    <w:rsid w:val="009945F4"/>
    <w:rsid w:val="009948A4"/>
    <w:rsid w:val="009A1ABD"/>
    <w:rsid w:val="009B59E0"/>
    <w:rsid w:val="009C2043"/>
    <w:rsid w:val="009C2CAD"/>
    <w:rsid w:val="009D50DF"/>
    <w:rsid w:val="009E1580"/>
    <w:rsid w:val="009E195E"/>
    <w:rsid w:val="009E24A6"/>
    <w:rsid w:val="009E4037"/>
    <w:rsid w:val="009F058A"/>
    <w:rsid w:val="009F1074"/>
    <w:rsid w:val="009F45C0"/>
    <w:rsid w:val="009F489E"/>
    <w:rsid w:val="009F4A3E"/>
    <w:rsid w:val="00A03213"/>
    <w:rsid w:val="00A0435C"/>
    <w:rsid w:val="00A07B44"/>
    <w:rsid w:val="00A111A7"/>
    <w:rsid w:val="00A21A47"/>
    <w:rsid w:val="00A24595"/>
    <w:rsid w:val="00A24A39"/>
    <w:rsid w:val="00A2624D"/>
    <w:rsid w:val="00A304DD"/>
    <w:rsid w:val="00A34D42"/>
    <w:rsid w:val="00A3755C"/>
    <w:rsid w:val="00A41FB3"/>
    <w:rsid w:val="00A427E3"/>
    <w:rsid w:val="00A434EC"/>
    <w:rsid w:val="00A440F1"/>
    <w:rsid w:val="00A474C5"/>
    <w:rsid w:val="00A5737F"/>
    <w:rsid w:val="00A641B4"/>
    <w:rsid w:val="00A64ADE"/>
    <w:rsid w:val="00A71529"/>
    <w:rsid w:val="00A73EC1"/>
    <w:rsid w:val="00A76184"/>
    <w:rsid w:val="00A7662C"/>
    <w:rsid w:val="00A770DE"/>
    <w:rsid w:val="00A7785D"/>
    <w:rsid w:val="00A81EE8"/>
    <w:rsid w:val="00A830C8"/>
    <w:rsid w:val="00A87D2B"/>
    <w:rsid w:val="00A91A09"/>
    <w:rsid w:val="00A94BE0"/>
    <w:rsid w:val="00AA2471"/>
    <w:rsid w:val="00AA4450"/>
    <w:rsid w:val="00AA7356"/>
    <w:rsid w:val="00AB75B3"/>
    <w:rsid w:val="00AC04E8"/>
    <w:rsid w:val="00AC5C21"/>
    <w:rsid w:val="00AD055F"/>
    <w:rsid w:val="00AD1F40"/>
    <w:rsid w:val="00AD2D5F"/>
    <w:rsid w:val="00AD4205"/>
    <w:rsid w:val="00AF2452"/>
    <w:rsid w:val="00B01468"/>
    <w:rsid w:val="00B04C7A"/>
    <w:rsid w:val="00B0522C"/>
    <w:rsid w:val="00B05EE8"/>
    <w:rsid w:val="00B1075D"/>
    <w:rsid w:val="00B12ECA"/>
    <w:rsid w:val="00B141C1"/>
    <w:rsid w:val="00B17918"/>
    <w:rsid w:val="00B17EBD"/>
    <w:rsid w:val="00B24FB9"/>
    <w:rsid w:val="00B3360F"/>
    <w:rsid w:val="00B3755D"/>
    <w:rsid w:val="00B37AFE"/>
    <w:rsid w:val="00B40927"/>
    <w:rsid w:val="00B415FE"/>
    <w:rsid w:val="00B45D86"/>
    <w:rsid w:val="00B477EC"/>
    <w:rsid w:val="00B50A29"/>
    <w:rsid w:val="00B50CC3"/>
    <w:rsid w:val="00B51722"/>
    <w:rsid w:val="00B527B7"/>
    <w:rsid w:val="00B555A8"/>
    <w:rsid w:val="00B5577F"/>
    <w:rsid w:val="00B56B9A"/>
    <w:rsid w:val="00B608C1"/>
    <w:rsid w:val="00B664B9"/>
    <w:rsid w:val="00B667C8"/>
    <w:rsid w:val="00B74991"/>
    <w:rsid w:val="00B74A56"/>
    <w:rsid w:val="00B74E59"/>
    <w:rsid w:val="00B76433"/>
    <w:rsid w:val="00B76D33"/>
    <w:rsid w:val="00B77F0D"/>
    <w:rsid w:val="00B97F5A"/>
    <w:rsid w:val="00BA038F"/>
    <w:rsid w:val="00BA217E"/>
    <w:rsid w:val="00BA5C80"/>
    <w:rsid w:val="00BB06BF"/>
    <w:rsid w:val="00BB1CE4"/>
    <w:rsid w:val="00BB201E"/>
    <w:rsid w:val="00BB2A92"/>
    <w:rsid w:val="00BB40E5"/>
    <w:rsid w:val="00BB7DA5"/>
    <w:rsid w:val="00BC1417"/>
    <w:rsid w:val="00BC653A"/>
    <w:rsid w:val="00BC66EB"/>
    <w:rsid w:val="00BE5490"/>
    <w:rsid w:val="00BE61ED"/>
    <w:rsid w:val="00BE72D7"/>
    <w:rsid w:val="00BF01E6"/>
    <w:rsid w:val="00BF1A67"/>
    <w:rsid w:val="00BF1BAC"/>
    <w:rsid w:val="00C020A6"/>
    <w:rsid w:val="00C03204"/>
    <w:rsid w:val="00C10626"/>
    <w:rsid w:val="00C10830"/>
    <w:rsid w:val="00C143AE"/>
    <w:rsid w:val="00C16AA3"/>
    <w:rsid w:val="00C16E32"/>
    <w:rsid w:val="00C17A07"/>
    <w:rsid w:val="00C2376E"/>
    <w:rsid w:val="00C254E1"/>
    <w:rsid w:val="00C26C8F"/>
    <w:rsid w:val="00C32537"/>
    <w:rsid w:val="00C3496A"/>
    <w:rsid w:val="00C35500"/>
    <w:rsid w:val="00C46532"/>
    <w:rsid w:val="00C52F5F"/>
    <w:rsid w:val="00C53B3D"/>
    <w:rsid w:val="00C559AB"/>
    <w:rsid w:val="00C55B6B"/>
    <w:rsid w:val="00C55D9A"/>
    <w:rsid w:val="00C61AF7"/>
    <w:rsid w:val="00C6654D"/>
    <w:rsid w:val="00C71B95"/>
    <w:rsid w:val="00C72E80"/>
    <w:rsid w:val="00C73285"/>
    <w:rsid w:val="00C74422"/>
    <w:rsid w:val="00C77EB4"/>
    <w:rsid w:val="00C8036A"/>
    <w:rsid w:val="00C81E1F"/>
    <w:rsid w:val="00C86092"/>
    <w:rsid w:val="00C86E4B"/>
    <w:rsid w:val="00C90ADC"/>
    <w:rsid w:val="00C971F0"/>
    <w:rsid w:val="00CA01F0"/>
    <w:rsid w:val="00CA6DF2"/>
    <w:rsid w:val="00CB0544"/>
    <w:rsid w:val="00CB1117"/>
    <w:rsid w:val="00CC3942"/>
    <w:rsid w:val="00CC463F"/>
    <w:rsid w:val="00CC5925"/>
    <w:rsid w:val="00CC5A5C"/>
    <w:rsid w:val="00CD1FBE"/>
    <w:rsid w:val="00CD41C8"/>
    <w:rsid w:val="00CD7BA7"/>
    <w:rsid w:val="00CE1C79"/>
    <w:rsid w:val="00CE27D1"/>
    <w:rsid w:val="00CE36D1"/>
    <w:rsid w:val="00CE4AF4"/>
    <w:rsid w:val="00CF30E6"/>
    <w:rsid w:val="00D04348"/>
    <w:rsid w:val="00D04D0A"/>
    <w:rsid w:val="00D04DB8"/>
    <w:rsid w:val="00D10013"/>
    <w:rsid w:val="00D145AE"/>
    <w:rsid w:val="00D20FBC"/>
    <w:rsid w:val="00D21CB1"/>
    <w:rsid w:val="00D21E3A"/>
    <w:rsid w:val="00D24B7E"/>
    <w:rsid w:val="00D274A9"/>
    <w:rsid w:val="00D36045"/>
    <w:rsid w:val="00D37E87"/>
    <w:rsid w:val="00D423DD"/>
    <w:rsid w:val="00D45257"/>
    <w:rsid w:val="00D50212"/>
    <w:rsid w:val="00D5203D"/>
    <w:rsid w:val="00D5300C"/>
    <w:rsid w:val="00D54D63"/>
    <w:rsid w:val="00D600BE"/>
    <w:rsid w:val="00D60336"/>
    <w:rsid w:val="00D6099D"/>
    <w:rsid w:val="00D62968"/>
    <w:rsid w:val="00D63036"/>
    <w:rsid w:val="00D6304F"/>
    <w:rsid w:val="00D63276"/>
    <w:rsid w:val="00D63C21"/>
    <w:rsid w:val="00D71A0C"/>
    <w:rsid w:val="00D71A32"/>
    <w:rsid w:val="00D7435A"/>
    <w:rsid w:val="00D7601F"/>
    <w:rsid w:val="00D81320"/>
    <w:rsid w:val="00D86496"/>
    <w:rsid w:val="00D926A9"/>
    <w:rsid w:val="00D92770"/>
    <w:rsid w:val="00D938DA"/>
    <w:rsid w:val="00D949AB"/>
    <w:rsid w:val="00D96170"/>
    <w:rsid w:val="00DA189D"/>
    <w:rsid w:val="00DA280D"/>
    <w:rsid w:val="00DA3B7A"/>
    <w:rsid w:val="00DA4E05"/>
    <w:rsid w:val="00DB15E4"/>
    <w:rsid w:val="00DB16CD"/>
    <w:rsid w:val="00DC059E"/>
    <w:rsid w:val="00DC22B6"/>
    <w:rsid w:val="00DC3D98"/>
    <w:rsid w:val="00DC418C"/>
    <w:rsid w:val="00DC6F3C"/>
    <w:rsid w:val="00DD5A81"/>
    <w:rsid w:val="00DE2F4B"/>
    <w:rsid w:val="00DF1DF4"/>
    <w:rsid w:val="00DF519D"/>
    <w:rsid w:val="00DF593C"/>
    <w:rsid w:val="00DF7B7F"/>
    <w:rsid w:val="00E00F9F"/>
    <w:rsid w:val="00E104B6"/>
    <w:rsid w:val="00E14FC2"/>
    <w:rsid w:val="00E17E05"/>
    <w:rsid w:val="00E2015A"/>
    <w:rsid w:val="00E2095F"/>
    <w:rsid w:val="00E210C6"/>
    <w:rsid w:val="00E22945"/>
    <w:rsid w:val="00E2319B"/>
    <w:rsid w:val="00E2414D"/>
    <w:rsid w:val="00E26A58"/>
    <w:rsid w:val="00E340C4"/>
    <w:rsid w:val="00E355C0"/>
    <w:rsid w:val="00E406F8"/>
    <w:rsid w:val="00E45507"/>
    <w:rsid w:val="00E46033"/>
    <w:rsid w:val="00E4675B"/>
    <w:rsid w:val="00E47144"/>
    <w:rsid w:val="00E5181E"/>
    <w:rsid w:val="00E5498C"/>
    <w:rsid w:val="00E72A3B"/>
    <w:rsid w:val="00E806B6"/>
    <w:rsid w:val="00E8103D"/>
    <w:rsid w:val="00E94135"/>
    <w:rsid w:val="00E96276"/>
    <w:rsid w:val="00E97236"/>
    <w:rsid w:val="00E975D7"/>
    <w:rsid w:val="00EA1CD9"/>
    <w:rsid w:val="00EA3E1C"/>
    <w:rsid w:val="00EA6E91"/>
    <w:rsid w:val="00EA781B"/>
    <w:rsid w:val="00EB3EE3"/>
    <w:rsid w:val="00EB6655"/>
    <w:rsid w:val="00EC1223"/>
    <w:rsid w:val="00EC23FE"/>
    <w:rsid w:val="00EC2543"/>
    <w:rsid w:val="00EC5B7E"/>
    <w:rsid w:val="00EC5DD3"/>
    <w:rsid w:val="00EC6F22"/>
    <w:rsid w:val="00ED051A"/>
    <w:rsid w:val="00ED362D"/>
    <w:rsid w:val="00ED3AAE"/>
    <w:rsid w:val="00ED74EF"/>
    <w:rsid w:val="00EE5B5D"/>
    <w:rsid w:val="00EE5E09"/>
    <w:rsid w:val="00EF029E"/>
    <w:rsid w:val="00EF07CA"/>
    <w:rsid w:val="00EF1C85"/>
    <w:rsid w:val="00EF2285"/>
    <w:rsid w:val="00EF3CF1"/>
    <w:rsid w:val="00EF7948"/>
    <w:rsid w:val="00F05D90"/>
    <w:rsid w:val="00F07418"/>
    <w:rsid w:val="00F12560"/>
    <w:rsid w:val="00F137E4"/>
    <w:rsid w:val="00F13CB4"/>
    <w:rsid w:val="00F15D6E"/>
    <w:rsid w:val="00F17D6B"/>
    <w:rsid w:val="00F22A46"/>
    <w:rsid w:val="00F24055"/>
    <w:rsid w:val="00F25131"/>
    <w:rsid w:val="00F25347"/>
    <w:rsid w:val="00F26A85"/>
    <w:rsid w:val="00F27E82"/>
    <w:rsid w:val="00F30548"/>
    <w:rsid w:val="00F31C37"/>
    <w:rsid w:val="00F40E5B"/>
    <w:rsid w:val="00F42443"/>
    <w:rsid w:val="00F4394C"/>
    <w:rsid w:val="00F43BA0"/>
    <w:rsid w:val="00F43DE4"/>
    <w:rsid w:val="00F543A2"/>
    <w:rsid w:val="00F5558B"/>
    <w:rsid w:val="00F561D0"/>
    <w:rsid w:val="00F576CF"/>
    <w:rsid w:val="00F615F5"/>
    <w:rsid w:val="00F62051"/>
    <w:rsid w:val="00F64074"/>
    <w:rsid w:val="00F71580"/>
    <w:rsid w:val="00F72459"/>
    <w:rsid w:val="00F73D8E"/>
    <w:rsid w:val="00F76B3F"/>
    <w:rsid w:val="00F80991"/>
    <w:rsid w:val="00F81FCC"/>
    <w:rsid w:val="00F90428"/>
    <w:rsid w:val="00F92D76"/>
    <w:rsid w:val="00F94DDA"/>
    <w:rsid w:val="00F96F02"/>
    <w:rsid w:val="00FA0059"/>
    <w:rsid w:val="00FA03CF"/>
    <w:rsid w:val="00FA03ED"/>
    <w:rsid w:val="00FA0A37"/>
    <w:rsid w:val="00FA48E1"/>
    <w:rsid w:val="00FA4E3C"/>
    <w:rsid w:val="00FA594C"/>
    <w:rsid w:val="00FA6BBE"/>
    <w:rsid w:val="00FB3D22"/>
    <w:rsid w:val="00FB7516"/>
    <w:rsid w:val="00FC2EEC"/>
    <w:rsid w:val="00FC34DC"/>
    <w:rsid w:val="00FC572F"/>
    <w:rsid w:val="00FD1643"/>
    <w:rsid w:val="00FD1EBC"/>
    <w:rsid w:val="00FD50DA"/>
    <w:rsid w:val="00FD6430"/>
    <w:rsid w:val="00FD6603"/>
    <w:rsid w:val="00FD7151"/>
    <w:rsid w:val="00FD7B6A"/>
    <w:rsid w:val="00FE083E"/>
    <w:rsid w:val="00FE66A2"/>
    <w:rsid w:val="00FF1CB0"/>
    <w:rsid w:val="00FF2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0CDD7"/>
  <w15:chartTrackingRefBased/>
  <w15:docId w15:val="{DC1D34E5-99FA-AD43-A5DF-F14F2A8DE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B9A"/>
    <w:pPr>
      <w:tabs>
        <w:tab w:val="center" w:pos="4513"/>
        <w:tab w:val="right" w:pos="9026"/>
      </w:tabs>
    </w:pPr>
  </w:style>
  <w:style w:type="character" w:customStyle="1" w:styleId="HeaderChar">
    <w:name w:val="Header Char"/>
    <w:basedOn w:val="DefaultParagraphFont"/>
    <w:link w:val="Header"/>
    <w:uiPriority w:val="99"/>
    <w:rsid w:val="00B56B9A"/>
  </w:style>
  <w:style w:type="paragraph" w:styleId="Footer">
    <w:name w:val="footer"/>
    <w:basedOn w:val="Normal"/>
    <w:link w:val="FooterChar"/>
    <w:uiPriority w:val="99"/>
    <w:unhideWhenUsed/>
    <w:rsid w:val="00B56B9A"/>
    <w:pPr>
      <w:tabs>
        <w:tab w:val="center" w:pos="4513"/>
        <w:tab w:val="right" w:pos="9026"/>
      </w:tabs>
    </w:pPr>
  </w:style>
  <w:style w:type="character" w:customStyle="1" w:styleId="FooterChar">
    <w:name w:val="Footer Char"/>
    <w:basedOn w:val="DefaultParagraphFont"/>
    <w:link w:val="Footer"/>
    <w:uiPriority w:val="99"/>
    <w:rsid w:val="00B56B9A"/>
  </w:style>
  <w:style w:type="character" w:styleId="Hyperlink">
    <w:name w:val="Hyperlink"/>
    <w:basedOn w:val="DefaultParagraphFont"/>
    <w:uiPriority w:val="99"/>
    <w:unhideWhenUsed/>
    <w:rsid w:val="00263B9E"/>
    <w:rPr>
      <w:color w:val="0563C1" w:themeColor="hyperlink"/>
      <w:u w:val="single"/>
    </w:rPr>
  </w:style>
  <w:style w:type="character" w:styleId="UnresolvedMention">
    <w:name w:val="Unresolved Mention"/>
    <w:basedOn w:val="DefaultParagraphFont"/>
    <w:uiPriority w:val="99"/>
    <w:semiHidden/>
    <w:unhideWhenUsed/>
    <w:rsid w:val="00263B9E"/>
    <w:rPr>
      <w:color w:val="605E5C"/>
      <w:shd w:val="clear" w:color="auto" w:fill="E1DFDD"/>
    </w:rPr>
  </w:style>
  <w:style w:type="character" w:styleId="PageNumber">
    <w:name w:val="page number"/>
    <w:basedOn w:val="DefaultParagraphFont"/>
    <w:uiPriority w:val="99"/>
    <w:semiHidden/>
    <w:unhideWhenUsed/>
    <w:rsid w:val="000A07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147633">
      <w:bodyDiv w:val="1"/>
      <w:marLeft w:val="0"/>
      <w:marRight w:val="0"/>
      <w:marTop w:val="0"/>
      <w:marBottom w:val="0"/>
      <w:divBdr>
        <w:top w:val="none" w:sz="0" w:space="0" w:color="auto"/>
        <w:left w:val="none" w:sz="0" w:space="0" w:color="auto"/>
        <w:bottom w:val="none" w:sz="0" w:space="0" w:color="auto"/>
        <w:right w:val="none" w:sz="0" w:space="0" w:color="auto"/>
      </w:divBdr>
      <w:divsChild>
        <w:div w:id="565266521">
          <w:marLeft w:val="360"/>
          <w:marRight w:val="0"/>
          <w:marTop w:val="200"/>
          <w:marBottom w:val="0"/>
          <w:divBdr>
            <w:top w:val="none" w:sz="0" w:space="0" w:color="auto"/>
            <w:left w:val="none" w:sz="0" w:space="0" w:color="auto"/>
            <w:bottom w:val="none" w:sz="0" w:space="0" w:color="auto"/>
            <w:right w:val="none" w:sz="0" w:space="0" w:color="auto"/>
          </w:divBdr>
        </w:div>
      </w:divsChild>
    </w:div>
    <w:div w:id="1323660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hildcomwales.org.uk/about-us/legal-powers/" TargetMode="External"/><Relationship Id="rId21" Type="http://schemas.openxmlformats.org/officeDocument/2006/relationships/hyperlink" Target="https://cpag.org.uk/child-poverty/effects-poverty" TargetMode="External"/><Relationship Id="rId42" Type="http://schemas.openxmlformats.org/officeDocument/2006/relationships/hyperlink" Target="https://www.gov.uk/government/organisations/government-legal-department/about/equality-and-diversity" TargetMode="External"/><Relationship Id="rId47" Type="http://schemas.openxmlformats.org/officeDocument/2006/relationships/hyperlink" Target="https://www.apa.org/pi/ses/resources/indicator/2014/06/childhood-poverty" TargetMode="External"/><Relationship Id="rId63" Type="http://schemas.openxmlformats.org/officeDocument/2006/relationships/hyperlink" Target="https://www.pacey.org.uk/working-in-childcare/spotlight-on/promoting-positive-diversity/" TargetMode="External"/><Relationship Id="rId68" Type="http://schemas.openxmlformats.org/officeDocument/2006/relationships/hyperlink" Target="https://www.teachfirst.org.uk/blog/importance-early-years-leadership" TargetMode="External"/><Relationship Id="rId84" Type="http://schemas.openxmlformats.org/officeDocument/2006/relationships/header" Target="header1.xml"/><Relationship Id="rId16" Type="http://schemas.openxmlformats.org/officeDocument/2006/relationships/hyperlink" Target="https://www.ecmhc.org/tutorials/social-emotional/mod1_2.html" TargetMode="External"/><Relationship Id="rId11" Type="http://schemas.openxmlformats.org/officeDocument/2006/relationships/hyperlink" Target="https://www.forbes.com/sites/caterinabulgarella/2018/08/21/power-changes-you-and-that-can-make-or-break-your-ability-to-lead/?sh=27492ea785f5" TargetMode="External"/><Relationship Id="rId32" Type="http://schemas.openxmlformats.org/officeDocument/2006/relationships/hyperlink" Target="https://www.earlyyearsmatters.co.uk/our-services/school-and-nursery-improvement-partner/leading-learning/" TargetMode="External"/><Relationship Id="rId37" Type="http://schemas.openxmlformats.org/officeDocument/2006/relationships/hyperlink" Target="https://www.gov.uk/government/organisations/government-legal-department/about/equality-and-diversity" TargetMode="External"/><Relationship Id="rId53" Type="http://schemas.openxmlformats.org/officeDocument/2006/relationships/hyperlink" Target="https://ir.lib.uwo.ca/cgi/viewcontent.cgi?article=1066&amp;context=oip" TargetMode="External"/><Relationship Id="rId58" Type="http://schemas.openxmlformats.org/officeDocument/2006/relationships/hyperlink" Target="https://moodle.uwtsd.ac.uk/course/view.php?id=10813" TargetMode="External"/><Relationship Id="rId74" Type="http://schemas.openxmlformats.org/officeDocument/2006/relationships/hyperlink" Target="https://ifstudies.org/blog/how-parental-conflict-hurts-kids" TargetMode="External"/><Relationship Id="rId79" Type="http://schemas.openxmlformats.org/officeDocument/2006/relationships/hyperlink" Target="https://www.unicef.org/social-policy/child-poverty" TargetMode="External"/><Relationship Id="rId5" Type="http://schemas.openxmlformats.org/officeDocument/2006/relationships/footnotes" Target="footnotes.xml"/><Relationship Id="rId19" Type="http://schemas.openxmlformats.org/officeDocument/2006/relationships/hyperlink" Target="https://cpag.org.uk/sites/default/files/files/policypost/CPAG-briefing-for-MPs-and-MSs-on-expanding-FSMs-English.pdf" TargetMode="External"/><Relationship Id="rId14" Type="http://schemas.openxmlformats.org/officeDocument/2006/relationships/hyperlink" Target="https://childrenslegalcentre.wales/free-school-meals-and-the-stigma-surrounding-it/" TargetMode="External"/><Relationship Id="rId22" Type="http://schemas.openxmlformats.org/officeDocument/2006/relationships/hyperlink" Target="https://www.cypcs.org.uk/rights/uncrc/articles/article-27/" TargetMode="External"/><Relationship Id="rId27" Type="http://schemas.openxmlformats.org/officeDocument/2006/relationships/hyperlink" Target="https://www.citizensadvice.org.uk/wales/family/children-and-young-people/children-s-commissioner-for-wales-w/" TargetMode="External"/><Relationship Id="rId30" Type="http://schemas.openxmlformats.org/officeDocument/2006/relationships/hyperlink" Target="https://www.westerntelegraph.co.uk/news/19835080.rocio-cifuentes-new-childrens-commissioner-wales/" TargetMode="External"/><Relationship Id="rId35" Type="http://schemas.openxmlformats.org/officeDocument/2006/relationships/hyperlink" Target="https://pubmed.ncbi.nlm.nih.gov/14992634/" TargetMode="External"/><Relationship Id="rId43" Type="http://schemas.openxmlformats.org/officeDocument/2006/relationships/hyperlink" Target="https://www.gov.uk/government/organisations/government-legal-department/about/equality-and-diversity" TargetMode="External"/><Relationship Id="rId48" Type="http://schemas.openxmlformats.org/officeDocument/2006/relationships/hyperlink" Target="https://patient.info/doctor/child-parent-relationship-and-potential-problems" TargetMode="External"/><Relationship Id="rId56" Type="http://schemas.openxmlformats.org/officeDocument/2006/relationships/hyperlink" Target="https://www.mffy.com/blog/what-factors-can-affect-social-and-emotional-child-development-a-summary" TargetMode="External"/><Relationship Id="rId64" Type="http://schemas.openxmlformats.org/officeDocument/2006/relationships/hyperlink" Target="https://www.tandfo:nline.com/doi/abs/10.1080/10511431.2022.2108958?journalCode=rafa20" TargetMode="External"/><Relationship Id="rId69" Type="http://schemas.openxmlformats.org/officeDocument/2006/relationships/hyperlink" Target="https://www.savethechildren.org.uk/content/dam/global/reports/education-and-child-protection/tackling-poverty-related-gap-ni.pdf" TargetMode="External"/><Relationship Id="rId77" Type="http://schemas.openxmlformats.org/officeDocument/2006/relationships/hyperlink" Target="https://www.towerhamlets.gov.uk/Documents/Children-and-families-services/Early-Years/Equality_Guidance.pdf" TargetMode="External"/><Relationship Id="rId8" Type="http://schemas.openxmlformats.org/officeDocument/2006/relationships/hyperlink" Target="https://eyfs.info/articles.html/teaching-and-learning/how-can-knowledge-of-child-development-inform-your-approach-to-intent-implementation-and-impact-r261/" TargetMode="External"/><Relationship Id="rId51" Type="http://schemas.openxmlformats.org/officeDocument/2006/relationships/hyperlink" Target="https://www.tandfonline.com/doi/abs/10.1080/1350293X.2012.704762" TargetMode="External"/><Relationship Id="rId72" Type="http://schemas.openxmlformats.org/officeDocument/2006/relationships/hyperlink" Target="https://bmchealthservres.biomedcentral.com/articles/10.1186/s12913-023-09075-6" TargetMode="External"/><Relationship Id="rId80" Type="http://schemas.openxmlformats.org/officeDocument/2006/relationships/hyperlink" Target="https://www.vocabulary.com/dictionary/leader" TargetMode="External"/><Relationship Id="rId85"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dictionary.cambridge.org/dictionary/english/aim" TargetMode="External"/><Relationship Id="rId17" Type="http://schemas.openxmlformats.org/officeDocument/2006/relationships/hyperlink" Target="https://cheqdin.com/leadership-in-childcare-and-early-years-education" TargetMode="External"/><Relationship Id="rId25" Type="http://schemas.openxmlformats.org/officeDocument/2006/relationships/hyperlink" Target="https://www.childcomwales.org.uk/about-us/" TargetMode="External"/><Relationship Id="rId33" Type="http://schemas.openxmlformats.org/officeDocument/2006/relationships/hyperlink" Target="https://www.pacey.org.uk/Pacey/media/Website-files/Non-PACEY%20documents%20(PDFs)/a-workforce-in-crisis-saving-our-early-years.pdf" TargetMode="External"/><Relationship Id="rId38" Type="http://schemas.openxmlformats.org/officeDocument/2006/relationships/hyperlink" Target="https://www.gov.uk/government/organisations/government-legal-department/about/equality-and-diversity" TargetMode="External"/><Relationship Id="rId46" Type="http://schemas.openxmlformats.org/officeDocument/2006/relationships/hyperlink" Target="https://www.gov.uk/government/organisations/government-legal-department/about/equality-and-diversity" TargetMode="External"/><Relationship Id="rId59" Type="http://schemas.openxmlformats.org/officeDocument/2006/relationships/hyperlink" Target="https://tribunemag.co.uk/2023/01/free-school-meals-universal-food-children-cost-of-living-crisis/" TargetMode="External"/><Relationship Id="rId67" Type="http://schemas.openxmlformats.org/officeDocument/2006/relationships/hyperlink" Target="https://www.jstor.org/stable/3174689" TargetMode="External"/><Relationship Id="rId20" Type="http://schemas.openxmlformats.org/officeDocument/2006/relationships/hyperlink" Target="https://cpag.org.uk/child-poverty/child-poverty-facts-and-figures" TargetMode="External"/><Relationship Id="rId41" Type="http://schemas.openxmlformats.org/officeDocument/2006/relationships/hyperlink" Target="https://www.gov.uk/government/organisations/government-legal-department/about/equality-and-diversity" TargetMode="External"/><Relationship Id="rId54" Type="http://schemas.openxmlformats.org/officeDocument/2006/relationships/hyperlink" Target="https://journals.sagepub.com/doi/pdf/10.1177/0956247806069627" TargetMode="External"/><Relationship Id="rId62" Type="http://schemas.openxmlformats.org/officeDocument/2006/relationships/hyperlink" Target="https://www.frontiersin.org/articles/10.3389/feduc.2021.646878/full" TargetMode="External"/><Relationship Id="rId70" Type="http://schemas.openxmlformats.org/officeDocument/2006/relationships/hyperlink" Target="https://www.ncbi.nlm.nih.gov/pmc/articles/PMC7304493/" TargetMode="External"/><Relationship Id="rId75" Type="http://schemas.openxmlformats.org/officeDocument/2006/relationships/hyperlink" Target="https://penfieldbuildingblocks.org/personal-perspectives/early-intervention-learning-challenges/" TargetMode="External"/><Relationship Id="rId83" Type="http://schemas.openxmlformats.org/officeDocument/2006/relationships/hyperlink" Target="https://www.gov.wales/universal-primary-free-school-meals-upfsm" TargetMode="External"/><Relationship Id="rId88"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ifs.org.uk/inequality/early-childhood-inequalities-chapter/" TargetMode="External"/><Relationship Id="rId23" Type="http://schemas.openxmlformats.org/officeDocument/2006/relationships/hyperlink" Target="https://www.childrenscommissioner.gov.uk/about-us/the-history-of-the-childrens-commissioner/" TargetMode="External"/><Relationship Id="rId28" Type="http://schemas.openxmlformats.org/officeDocument/2006/relationships/hyperlink" Target="http://resource.download.wjec.co.uk.s3.amazonaws.com/vtc/2018-19/hsc18-19_3-2/_multi-lang/unit01/02-03-social-and-emotional-factors.html" TargetMode="External"/><Relationship Id="rId36" Type="http://schemas.openxmlformats.org/officeDocument/2006/relationships/hyperlink" Target="https://www.geeknack.com/2022/01/15/leadership-misconceptions-that-cause-leaders-to-derail/" TargetMode="External"/><Relationship Id="rId49" Type="http://schemas.openxmlformats.org/officeDocument/2006/relationships/hyperlink" Target="https://urbanhealth.org.uk/insights/reports/expanding-free-school-meals-a-cost-benefit-analysis" TargetMode="External"/><Relationship Id="rId57" Type="http://schemas.openxmlformats.org/officeDocument/2006/relationships/hyperlink" Target="https://www.tandfonline.com/doi/abs/10.1080/03004430.2018.1455036" TargetMode="External"/><Relationship Id="rId10" Type="http://schemas.openxmlformats.org/officeDocument/2006/relationships/hyperlink" Target="https://www2.gnb.ca/content/gnb/en/departments/esic/overview/content/what_is_poverty.html" TargetMode="External"/><Relationship Id="rId31" Type="http://schemas.openxmlformats.org/officeDocument/2006/relationships/hyperlink" Target="http://www.earlychildhoodforum.org/docs/cycr.pdf" TargetMode="External"/><Relationship Id="rId44" Type="http://schemas.openxmlformats.org/officeDocument/2006/relationships/hyperlink" Target="https://www.gov.uk/government/organisations/government-legal-department/about/equality-and-diversity" TargetMode="External"/><Relationship Id="rId52" Type="http://schemas.openxmlformats.org/officeDocument/2006/relationships/hyperlink" Target="https://www.researchgate.net/publication/263041884_%27I%27ve_never_thought_of_myself_as_a_leader_but%27_The_Early_Years_Professional_and_catalytic_leadership" TargetMode="External"/><Relationship Id="rId60" Type="http://schemas.openxmlformats.org/officeDocument/2006/relationships/hyperlink" Target="https://oacas.libguides.com/c.php?g=702168&amp;p=4990142" TargetMode="External"/><Relationship Id="rId65" Type="http://schemas.openxmlformats.org/officeDocument/2006/relationships/hyperlink" Target="https://publications.parliament.uk/pa/cm201719/cmselect/cmsctech/506/50607.htm" TargetMode="External"/><Relationship Id="rId73" Type="http://schemas.openxmlformats.org/officeDocument/2006/relationships/hyperlink" Target="https://www.scie-socialcareonline.org.uk/the-right-way-a-childrens-rights-approach-in-wales/r/a110f00000NeAu3AAF" TargetMode="External"/><Relationship Id="rId78" Type="http://schemas.openxmlformats.org/officeDocument/2006/relationships/hyperlink" Target="https://business.senedd.wales/documents/s16637/EHR%2024%20-%20Childrens%20Commissioner%20for%20Wales.pdf" TargetMode="External"/><Relationship Id="rId81" Type="http://schemas.openxmlformats.org/officeDocument/2006/relationships/hyperlink" Target="https://www.gov.wales/new-childrens-commissioner-for-wales-announced" TargetMode="External"/><Relationship Id="rId86"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migrationpolicy.org/research/educational-psychological-and-social-impact-discrimination-immigrant-child" TargetMode="External"/><Relationship Id="rId13" Type="http://schemas.openxmlformats.org/officeDocument/2006/relationships/hyperlink" Target="https://dictionary.cambridge.org/dictionary/english/catalyst" TargetMode="External"/><Relationship Id="rId18" Type="http://schemas.openxmlformats.org/officeDocument/2006/relationships/hyperlink" Target="https://www.childyouthwellbeing.govt.nz/measuring-success/indicators/experience-discrimination" TargetMode="External"/><Relationship Id="rId39" Type="http://schemas.openxmlformats.org/officeDocument/2006/relationships/hyperlink" Target="https://www.gov.uk/government/organisations/government-legal-department/about/equality-and-diversity" TargetMode="External"/><Relationship Id="rId34" Type="http://schemas.openxmlformats.org/officeDocument/2006/relationships/hyperlink" Target="https://educationendowmentfoundation.org.uk/education-evidence/guidance-reports/implementation" TargetMode="External"/><Relationship Id="rId50" Type="http://schemas.openxmlformats.org/officeDocument/2006/relationships/hyperlink" Target="https://www.jrf.org.uk/our-work/what-is-poverty" TargetMode="External"/><Relationship Id="rId55" Type="http://schemas.openxmlformats.org/officeDocument/2006/relationships/hyperlink" Target="https://www.beds.ac.uk/jpd/volume-3-issue-3/challenges-of-developing-pedagogy-through-diversity-and-equity-within-the-new-early-years-foundation-eyfs-curriculum/" TargetMode="External"/><Relationship Id="rId76" Type="http://schemas.openxmlformats.org/officeDocument/2006/relationships/hyperlink" Target="https://foodfoundation.org.uk/press-release/expanding-free-school-meals-would-generate-ps413-billion-economy" TargetMode="External"/><Relationship Id="rId7" Type="http://schemas.openxmlformats.org/officeDocument/2006/relationships/hyperlink" Target="https://eric.ed.gov/?id=EJ1127536" TargetMode="External"/><Relationship Id="rId71" Type="http://schemas.openxmlformats.org/officeDocument/2006/relationships/hyperlink" Target="https://www.schoolfoodmatters.org/news-views/news/food-policy/sad-reality-behind-new-data-free-school-meals" TargetMode="External"/><Relationship Id="rId2" Type="http://schemas.openxmlformats.org/officeDocument/2006/relationships/styles" Target="styles.xml"/><Relationship Id="rId29" Type="http://schemas.openxmlformats.org/officeDocument/2006/relationships/hyperlink" Target="https://www.compassion.com/poverty/poverty-and-the-environment.htm" TargetMode="External"/><Relationship Id="rId24" Type="http://schemas.openxmlformats.org/officeDocument/2006/relationships/hyperlink" Target="https://www.childcomwales.org.uk/future-fit-children/" TargetMode="External"/><Relationship Id="rId40" Type="http://schemas.openxmlformats.org/officeDocument/2006/relationships/hyperlink" Target="https://www.gov.uk/government/organisations/government-legal-department/about/equality-and-diversity" TargetMode="External"/><Relationship Id="rId45" Type="http://schemas.openxmlformats.org/officeDocument/2006/relationships/hyperlink" Target="https://www.gov.uk/government/organisations/government-legal-department/about/equality-and-diversity" TargetMode="External"/><Relationship Id="rId66" Type="http://schemas.openxmlformats.org/officeDocument/2006/relationships/hyperlink" Target="https://www.teachearlyyears.com/a-unique-child/view/supporting-transitions-in-the-early-years" TargetMode="External"/><Relationship Id="rId87" Type="http://schemas.openxmlformats.org/officeDocument/2006/relationships/fontTable" Target="fontTable.xml"/><Relationship Id="rId61" Type="http://schemas.openxmlformats.org/officeDocument/2006/relationships/hyperlink" Target="https://www.nuffieldfoundation.org/publications/changing-patterns-of-poverty-in-early-childhood" TargetMode="External"/><Relationship Id="rId82" Type="http://schemas.openxmlformats.org/officeDocument/2006/relationships/hyperlink" Target="https://www.gov.wales/more-children-wales-start-receiving-free-school-meals-action-tackle-cost-living-cri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1171</TotalTime>
  <Pages>19</Pages>
  <Words>6991</Words>
  <Characters>39849</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Martins (2005133)</dc:creator>
  <cp:keywords/>
  <dc:description/>
  <cp:lastModifiedBy>Ana Martins (2005133)</cp:lastModifiedBy>
  <cp:revision>965</cp:revision>
  <dcterms:created xsi:type="dcterms:W3CDTF">2023-02-20T15:41:00Z</dcterms:created>
  <dcterms:modified xsi:type="dcterms:W3CDTF">2023-03-05T15:21:00Z</dcterms:modified>
</cp:coreProperties>
</file>