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787AA" w14:textId="733AEB47" w:rsidR="00FE220E" w:rsidRDefault="00753522">
      <w:r>
        <w:rPr>
          <w:noProof/>
        </w:rPr>
        <w:drawing>
          <wp:inline distT="0" distB="0" distL="0" distR="0" wp14:anchorId="316DF633" wp14:editId="5A225C47">
            <wp:extent cx="5783580" cy="16383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83580" cy="1638300"/>
                    </a:xfrm>
                    <a:prstGeom prst="rect">
                      <a:avLst/>
                    </a:prstGeom>
                    <a:noFill/>
                    <a:ln>
                      <a:noFill/>
                    </a:ln>
                  </pic:spPr>
                </pic:pic>
              </a:graphicData>
            </a:graphic>
          </wp:inline>
        </w:drawing>
      </w:r>
    </w:p>
    <w:p w14:paraId="4023108A" w14:textId="1C3E4684" w:rsidR="00931E65" w:rsidRDefault="00931E65"/>
    <w:p w14:paraId="1C23FB44" w14:textId="2B6B13DB" w:rsidR="00931E65" w:rsidRDefault="00931E65"/>
    <w:p w14:paraId="45E57C38" w14:textId="0FDB4B03" w:rsidR="00931E65" w:rsidRDefault="00931E65"/>
    <w:p w14:paraId="6AD95D52" w14:textId="2FDE0B93" w:rsidR="00931E65" w:rsidRDefault="00931E65"/>
    <w:p w14:paraId="746ED8BF" w14:textId="5B7E0920" w:rsidR="00931E65" w:rsidRDefault="00931E65"/>
    <w:p w14:paraId="0D3106A4" w14:textId="2CD87847" w:rsidR="00931E65" w:rsidRDefault="00931E65"/>
    <w:p w14:paraId="4D1F328C" w14:textId="77777777" w:rsidR="00931E65" w:rsidRPr="00753522" w:rsidRDefault="00931E65" w:rsidP="00931E65">
      <w:pPr>
        <w:rPr>
          <w:rFonts w:ascii="Arial" w:hAnsi="Arial" w:cs="Arial"/>
          <w:sz w:val="24"/>
          <w:szCs w:val="24"/>
        </w:rPr>
      </w:pPr>
      <w:r w:rsidRPr="00753522">
        <w:rPr>
          <w:rFonts w:ascii="Arial" w:hAnsi="Arial" w:cs="Arial"/>
          <w:sz w:val="24"/>
          <w:szCs w:val="24"/>
        </w:rPr>
        <w:t>Business skills for International Hotel Industry</w:t>
      </w:r>
    </w:p>
    <w:p w14:paraId="40E2F5C8" w14:textId="77777777" w:rsidR="00931E65" w:rsidRPr="00753522" w:rsidRDefault="00931E65" w:rsidP="00931E65">
      <w:pPr>
        <w:rPr>
          <w:rFonts w:ascii="Arial" w:hAnsi="Arial" w:cs="Arial"/>
          <w:sz w:val="24"/>
          <w:szCs w:val="24"/>
        </w:rPr>
      </w:pPr>
      <w:r w:rsidRPr="00753522">
        <w:rPr>
          <w:rFonts w:ascii="Arial" w:hAnsi="Arial" w:cs="Arial"/>
          <w:sz w:val="24"/>
          <w:szCs w:val="24"/>
        </w:rPr>
        <w:t>(M4X01915_LON)</w:t>
      </w:r>
    </w:p>
    <w:p w14:paraId="5DFBDA16" w14:textId="77777777" w:rsidR="00931E65" w:rsidRPr="00753522" w:rsidRDefault="00931E65" w:rsidP="00931E65">
      <w:pPr>
        <w:rPr>
          <w:rFonts w:ascii="Arial" w:hAnsi="Arial" w:cs="Arial"/>
          <w:sz w:val="24"/>
          <w:szCs w:val="24"/>
        </w:rPr>
      </w:pPr>
      <w:r w:rsidRPr="00753522">
        <w:rPr>
          <w:rFonts w:ascii="Arial" w:hAnsi="Arial" w:cs="Arial"/>
          <w:sz w:val="24"/>
          <w:szCs w:val="24"/>
        </w:rPr>
        <w:t>Lecturer: Dale Clark</w:t>
      </w:r>
    </w:p>
    <w:p w14:paraId="21EA756E" w14:textId="70DB9D9F" w:rsidR="00931E65" w:rsidRPr="00753522" w:rsidRDefault="00931E65" w:rsidP="00931E65">
      <w:pPr>
        <w:rPr>
          <w:rFonts w:ascii="Arial" w:hAnsi="Arial" w:cs="Arial"/>
          <w:sz w:val="24"/>
          <w:szCs w:val="24"/>
        </w:rPr>
      </w:pPr>
      <w:r w:rsidRPr="00753522">
        <w:rPr>
          <w:rFonts w:ascii="Arial" w:hAnsi="Arial" w:cs="Arial"/>
          <w:sz w:val="24"/>
          <w:szCs w:val="24"/>
        </w:rPr>
        <w:t xml:space="preserve">Assignment Part </w:t>
      </w:r>
      <w:r w:rsidR="00D4164D">
        <w:rPr>
          <w:rFonts w:ascii="Arial" w:hAnsi="Arial" w:cs="Arial"/>
          <w:sz w:val="24"/>
          <w:szCs w:val="24"/>
        </w:rPr>
        <w:t>2</w:t>
      </w:r>
    </w:p>
    <w:p w14:paraId="078B0633" w14:textId="3AA7C4F8" w:rsidR="00931E65" w:rsidRDefault="00931E65"/>
    <w:p w14:paraId="513C26EC" w14:textId="0BAE1ADB" w:rsidR="00931E65" w:rsidRDefault="00931E65"/>
    <w:p w14:paraId="31490559" w14:textId="595EED3D" w:rsidR="00931E65" w:rsidRDefault="00931E65"/>
    <w:p w14:paraId="29C0290F" w14:textId="4BF3ED81" w:rsidR="00931E65" w:rsidRDefault="00931E65"/>
    <w:p w14:paraId="67EB4B86" w14:textId="48BD2F77" w:rsidR="00931E65" w:rsidRDefault="00931E65"/>
    <w:p w14:paraId="1CD2D5A1" w14:textId="5F5A3C75" w:rsidR="00931E65" w:rsidRDefault="00931E65"/>
    <w:p w14:paraId="23CE2C79" w14:textId="378CDAE0" w:rsidR="00931E65" w:rsidRDefault="00931E65"/>
    <w:p w14:paraId="31B590B4" w14:textId="1D7D0E41" w:rsidR="00931E65" w:rsidRDefault="00931E65"/>
    <w:p w14:paraId="61988451" w14:textId="3318F3D0" w:rsidR="00931E65" w:rsidRDefault="00931E65"/>
    <w:p w14:paraId="5F4E4AFA" w14:textId="599F3F8C" w:rsidR="00931E65" w:rsidRDefault="00931E65"/>
    <w:p w14:paraId="4D55B8D2" w14:textId="6CA03DC2" w:rsidR="00931E65" w:rsidRDefault="00931E65"/>
    <w:p w14:paraId="5A6E23C7" w14:textId="4E5F5D23" w:rsidR="00931E65" w:rsidRDefault="00931E65"/>
    <w:p w14:paraId="3B84EB5F" w14:textId="75466550" w:rsidR="00931E65" w:rsidRDefault="00931E65"/>
    <w:p w14:paraId="28A9AB0B" w14:textId="10139DF0" w:rsidR="00931E65" w:rsidRDefault="00931E65"/>
    <w:p w14:paraId="5B9ECAF7" w14:textId="75DD4A35" w:rsidR="00931E65" w:rsidRDefault="00931E65"/>
    <w:p w14:paraId="4574C359" w14:textId="2B76FCFB" w:rsidR="00931E65" w:rsidRDefault="00931E65"/>
    <w:p w14:paraId="0ED4063F" w14:textId="7700694A" w:rsidR="00931E65" w:rsidRDefault="00931E65"/>
    <w:p w14:paraId="65D423E2" w14:textId="16717370" w:rsidR="00931E65" w:rsidRDefault="00931E65"/>
    <w:p w14:paraId="19665D77" w14:textId="071C668A" w:rsidR="00931E65" w:rsidRDefault="00931E65"/>
    <w:p w14:paraId="67967A79" w14:textId="12E55298" w:rsidR="00931E65" w:rsidRDefault="00931E65"/>
    <w:p w14:paraId="029E5482" w14:textId="0F1CB70D" w:rsidR="00931E65" w:rsidRDefault="00931E65"/>
    <w:p w14:paraId="5BA72D90" w14:textId="378BD4DD" w:rsidR="00931E65" w:rsidRDefault="00931E65"/>
    <w:p w14:paraId="374C4587" w14:textId="77777777" w:rsidR="00931E65" w:rsidRPr="00753522" w:rsidRDefault="00931E65" w:rsidP="00931E65">
      <w:pPr>
        <w:rPr>
          <w:rFonts w:ascii="Arial" w:hAnsi="Arial" w:cs="Arial"/>
          <w:sz w:val="24"/>
          <w:szCs w:val="24"/>
        </w:rPr>
      </w:pPr>
    </w:p>
    <w:p w14:paraId="04142E94" w14:textId="77777777" w:rsidR="00931E65" w:rsidRPr="00753522" w:rsidRDefault="00931E65" w:rsidP="00931E65">
      <w:pPr>
        <w:rPr>
          <w:rFonts w:ascii="Arial" w:hAnsi="Arial" w:cs="Arial"/>
          <w:sz w:val="24"/>
          <w:szCs w:val="24"/>
        </w:rPr>
      </w:pPr>
      <w:r w:rsidRPr="00753522">
        <w:rPr>
          <w:rFonts w:ascii="Arial" w:hAnsi="Arial" w:cs="Arial"/>
          <w:sz w:val="24"/>
          <w:szCs w:val="24"/>
        </w:rPr>
        <w:t xml:space="preserve">                                                  Contents</w:t>
      </w:r>
    </w:p>
    <w:p w14:paraId="154B91C6" w14:textId="77777777" w:rsidR="00931E65" w:rsidRPr="00753522" w:rsidRDefault="00931E65" w:rsidP="00931E65">
      <w:pPr>
        <w:rPr>
          <w:rFonts w:ascii="Arial" w:hAnsi="Arial" w:cs="Arial"/>
          <w:sz w:val="24"/>
          <w:szCs w:val="24"/>
        </w:rPr>
      </w:pPr>
    </w:p>
    <w:p w14:paraId="0F2420A4" w14:textId="77777777" w:rsidR="00931E65" w:rsidRPr="00753522" w:rsidRDefault="00931E65" w:rsidP="00931E65">
      <w:pPr>
        <w:rPr>
          <w:rFonts w:ascii="Arial" w:hAnsi="Arial" w:cs="Arial"/>
          <w:sz w:val="24"/>
          <w:szCs w:val="24"/>
        </w:rPr>
      </w:pPr>
    </w:p>
    <w:p w14:paraId="7804E088" w14:textId="77777777" w:rsidR="00931E65" w:rsidRPr="00753522" w:rsidRDefault="00931E65" w:rsidP="00931E65">
      <w:pPr>
        <w:rPr>
          <w:rFonts w:ascii="Arial" w:hAnsi="Arial" w:cs="Arial"/>
          <w:sz w:val="24"/>
          <w:szCs w:val="24"/>
        </w:rPr>
      </w:pPr>
      <w:r w:rsidRPr="00753522">
        <w:rPr>
          <w:rFonts w:ascii="Arial" w:hAnsi="Arial" w:cs="Arial"/>
          <w:sz w:val="24"/>
          <w:szCs w:val="24"/>
        </w:rPr>
        <w:t>Introduction……………………………………………………………</w:t>
      </w:r>
      <w:proofErr w:type="gramStart"/>
      <w:r w:rsidRPr="00753522">
        <w:rPr>
          <w:rFonts w:ascii="Arial" w:hAnsi="Arial" w:cs="Arial"/>
          <w:sz w:val="24"/>
          <w:szCs w:val="24"/>
        </w:rPr>
        <w:t>…..</w:t>
      </w:r>
      <w:proofErr w:type="gramEnd"/>
      <w:r w:rsidRPr="00753522">
        <w:rPr>
          <w:rFonts w:ascii="Arial" w:hAnsi="Arial" w:cs="Arial"/>
          <w:sz w:val="24"/>
          <w:szCs w:val="24"/>
        </w:rPr>
        <w:t>page n:3</w:t>
      </w:r>
    </w:p>
    <w:p w14:paraId="6E26C102" w14:textId="49228F8C" w:rsidR="00931E65" w:rsidRPr="00753522" w:rsidRDefault="00753522" w:rsidP="00931E65">
      <w:pPr>
        <w:rPr>
          <w:rFonts w:ascii="Arial" w:hAnsi="Arial" w:cs="Arial"/>
          <w:sz w:val="24"/>
          <w:szCs w:val="24"/>
        </w:rPr>
      </w:pPr>
      <w:r>
        <w:rPr>
          <w:rFonts w:ascii="Arial" w:hAnsi="Arial" w:cs="Arial"/>
          <w:sz w:val="24"/>
          <w:szCs w:val="24"/>
        </w:rPr>
        <w:t>Legal legislative risk</w:t>
      </w:r>
      <w:r w:rsidR="00931E65" w:rsidRPr="00753522">
        <w:rPr>
          <w:rFonts w:ascii="Arial" w:hAnsi="Arial" w:cs="Arial"/>
          <w:sz w:val="24"/>
          <w:szCs w:val="24"/>
        </w:rPr>
        <w:t>…………………………………………………………... page n:4</w:t>
      </w:r>
    </w:p>
    <w:p w14:paraId="5FC75074" w14:textId="29D995AD" w:rsidR="00931E65" w:rsidRPr="00753522" w:rsidRDefault="00753522" w:rsidP="00931E65">
      <w:pPr>
        <w:rPr>
          <w:rFonts w:ascii="Arial" w:hAnsi="Arial" w:cs="Arial"/>
          <w:sz w:val="24"/>
          <w:szCs w:val="24"/>
        </w:rPr>
      </w:pPr>
      <w:r>
        <w:rPr>
          <w:rFonts w:ascii="Arial" w:hAnsi="Arial" w:cs="Arial"/>
          <w:sz w:val="24"/>
          <w:szCs w:val="24"/>
        </w:rPr>
        <w:t xml:space="preserve">Liability </w:t>
      </w:r>
      <w:r w:rsidR="00931E65" w:rsidRPr="00753522">
        <w:rPr>
          <w:rFonts w:ascii="Arial" w:hAnsi="Arial" w:cs="Arial"/>
          <w:sz w:val="24"/>
          <w:szCs w:val="24"/>
        </w:rPr>
        <w:t>…………………………………………</w:t>
      </w:r>
      <w:proofErr w:type="gramStart"/>
      <w:r w:rsidR="00931E65" w:rsidRPr="00753522">
        <w:rPr>
          <w:rFonts w:ascii="Arial" w:hAnsi="Arial" w:cs="Arial"/>
          <w:sz w:val="24"/>
          <w:szCs w:val="24"/>
        </w:rPr>
        <w:t>…..</w:t>
      </w:r>
      <w:proofErr w:type="gramEnd"/>
      <w:r w:rsidR="00931E65" w:rsidRPr="00753522">
        <w:rPr>
          <w:rFonts w:ascii="Arial" w:hAnsi="Arial" w:cs="Arial"/>
          <w:sz w:val="24"/>
          <w:szCs w:val="24"/>
        </w:rPr>
        <w:t xml:space="preserve"> page n:5 and n:6</w:t>
      </w:r>
    </w:p>
    <w:p w14:paraId="7C664D2D" w14:textId="4EC9FACF" w:rsidR="00931E65" w:rsidRPr="00753522" w:rsidRDefault="00753522" w:rsidP="00931E65">
      <w:pPr>
        <w:rPr>
          <w:rFonts w:ascii="Arial" w:hAnsi="Arial" w:cs="Arial"/>
          <w:sz w:val="24"/>
          <w:szCs w:val="24"/>
        </w:rPr>
      </w:pPr>
      <w:r>
        <w:rPr>
          <w:rFonts w:ascii="Arial" w:hAnsi="Arial" w:cs="Arial"/>
          <w:sz w:val="24"/>
          <w:szCs w:val="24"/>
        </w:rPr>
        <w:t>Data protection</w:t>
      </w:r>
      <w:r w:rsidR="00931E65" w:rsidRPr="00753522">
        <w:rPr>
          <w:rFonts w:ascii="Arial" w:hAnsi="Arial" w:cs="Arial"/>
          <w:sz w:val="24"/>
          <w:szCs w:val="24"/>
        </w:rPr>
        <w:t>………………………………………………………………. page n:7</w:t>
      </w:r>
    </w:p>
    <w:p w14:paraId="03EA225A" w14:textId="2ECB88D9" w:rsidR="00931E65" w:rsidRDefault="00753522" w:rsidP="00931E65">
      <w:pPr>
        <w:rPr>
          <w:rFonts w:ascii="Arial" w:hAnsi="Arial" w:cs="Arial"/>
          <w:sz w:val="24"/>
          <w:szCs w:val="24"/>
        </w:rPr>
      </w:pPr>
      <w:r>
        <w:rPr>
          <w:rFonts w:ascii="Arial" w:hAnsi="Arial" w:cs="Arial"/>
          <w:sz w:val="24"/>
          <w:szCs w:val="24"/>
        </w:rPr>
        <w:t>Health and safety</w:t>
      </w:r>
      <w:r w:rsidR="00931E65" w:rsidRPr="00753522">
        <w:rPr>
          <w:rFonts w:ascii="Arial" w:hAnsi="Arial" w:cs="Arial"/>
          <w:sz w:val="24"/>
          <w:szCs w:val="24"/>
        </w:rPr>
        <w:t>…………………………………………………………………page n:8</w:t>
      </w:r>
    </w:p>
    <w:p w14:paraId="514DB968" w14:textId="1DD8045E" w:rsidR="00753522" w:rsidRDefault="00753522" w:rsidP="00931E65">
      <w:pPr>
        <w:rPr>
          <w:rFonts w:ascii="Arial" w:hAnsi="Arial" w:cs="Arial"/>
          <w:sz w:val="24"/>
          <w:szCs w:val="24"/>
        </w:rPr>
      </w:pPr>
      <w:r>
        <w:rPr>
          <w:rFonts w:ascii="Arial" w:hAnsi="Arial" w:cs="Arial"/>
          <w:sz w:val="24"/>
          <w:szCs w:val="24"/>
        </w:rPr>
        <w:t>Food hygiene………………………………………………………</w:t>
      </w:r>
      <w:proofErr w:type="gramStart"/>
      <w:r>
        <w:rPr>
          <w:rFonts w:ascii="Arial" w:hAnsi="Arial" w:cs="Arial"/>
          <w:sz w:val="24"/>
          <w:szCs w:val="24"/>
        </w:rPr>
        <w:t>…..</w:t>
      </w:r>
      <w:proofErr w:type="gramEnd"/>
    </w:p>
    <w:p w14:paraId="032C4426" w14:textId="115A6CB0" w:rsidR="00753522" w:rsidRDefault="00753522" w:rsidP="00931E65">
      <w:pPr>
        <w:rPr>
          <w:rFonts w:ascii="Arial" w:hAnsi="Arial" w:cs="Arial"/>
          <w:sz w:val="24"/>
          <w:szCs w:val="24"/>
        </w:rPr>
      </w:pPr>
      <w:r>
        <w:rPr>
          <w:rFonts w:ascii="Arial" w:hAnsi="Arial" w:cs="Arial"/>
          <w:sz w:val="24"/>
          <w:szCs w:val="24"/>
        </w:rPr>
        <w:t>Risk management……………………………………………………….</w:t>
      </w:r>
    </w:p>
    <w:p w14:paraId="55084719" w14:textId="5A4A106E" w:rsidR="00753522" w:rsidRDefault="00753522" w:rsidP="00931E65">
      <w:pPr>
        <w:rPr>
          <w:rFonts w:ascii="Arial" w:hAnsi="Arial" w:cs="Arial"/>
          <w:sz w:val="24"/>
          <w:szCs w:val="24"/>
        </w:rPr>
      </w:pPr>
      <w:r>
        <w:rPr>
          <w:rFonts w:ascii="Arial" w:hAnsi="Arial" w:cs="Arial"/>
          <w:sz w:val="24"/>
          <w:szCs w:val="24"/>
        </w:rPr>
        <w:t>Licensing……………………………………………………………………</w:t>
      </w:r>
    </w:p>
    <w:p w14:paraId="66653D40" w14:textId="5EF858F0" w:rsidR="00753522" w:rsidRDefault="00753522" w:rsidP="00931E65">
      <w:pPr>
        <w:rPr>
          <w:rFonts w:ascii="Arial" w:hAnsi="Arial" w:cs="Arial"/>
          <w:sz w:val="24"/>
          <w:szCs w:val="24"/>
        </w:rPr>
      </w:pPr>
      <w:r>
        <w:rPr>
          <w:rFonts w:ascii="Arial" w:hAnsi="Arial" w:cs="Arial"/>
          <w:sz w:val="24"/>
          <w:szCs w:val="24"/>
        </w:rPr>
        <w:t>Hotel proprietors act 1956………………………………………………………….</w:t>
      </w:r>
    </w:p>
    <w:p w14:paraId="7878C6ED" w14:textId="4C7466D6" w:rsidR="00753522" w:rsidRDefault="00753522" w:rsidP="00931E65">
      <w:pPr>
        <w:rPr>
          <w:rFonts w:ascii="Arial" w:hAnsi="Arial" w:cs="Arial"/>
          <w:sz w:val="24"/>
          <w:szCs w:val="24"/>
        </w:rPr>
      </w:pPr>
    </w:p>
    <w:p w14:paraId="2899F995" w14:textId="36089ACD" w:rsidR="00753522" w:rsidRDefault="00753522" w:rsidP="00931E65">
      <w:pPr>
        <w:rPr>
          <w:rFonts w:ascii="Arial" w:hAnsi="Arial" w:cs="Arial"/>
          <w:sz w:val="24"/>
          <w:szCs w:val="24"/>
        </w:rPr>
      </w:pPr>
    </w:p>
    <w:p w14:paraId="032783DE" w14:textId="1DFA8383" w:rsidR="00753522" w:rsidRDefault="00753522" w:rsidP="00931E65">
      <w:pPr>
        <w:rPr>
          <w:rFonts w:ascii="Arial" w:hAnsi="Arial" w:cs="Arial"/>
          <w:sz w:val="24"/>
          <w:szCs w:val="24"/>
        </w:rPr>
      </w:pPr>
    </w:p>
    <w:p w14:paraId="2E940459" w14:textId="7F7786F2" w:rsidR="00753522" w:rsidRDefault="00753522" w:rsidP="00931E65">
      <w:pPr>
        <w:rPr>
          <w:rFonts w:ascii="Arial" w:hAnsi="Arial" w:cs="Arial"/>
          <w:sz w:val="24"/>
          <w:szCs w:val="24"/>
        </w:rPr>
      </w:pPr>
    </w:p>
    <w:p w14:paraId="2780F018" w14:textId="77777777" w:rsidR="00753522" w:rsidRPr="00753522" w:rsidRDefault="00753522" w:rsidP="00931E65">
      <w:pPr>
        <w:rPr>
          <w:rFonts w:ascii="Arial" w:hAnsi="Arial" w:cs="Arial"/>
          <w:sz w:val="24"/>
          <w:szCs w:val="24"/>
        </w:rPr>
      </w:pPr>
    </w:p>
    <w:p w14:paraId="0A71FD2D" w14:textId="48349290" w:rsidR="00931E65" w:rsidRDefault="00931E65"/>
    <w:p w14:paraId="23E77D2C" w14:textId="02B9D92E" w:rsidR="00931E65" w:rsidRDefault="00931E65"/>
    <w:p w14:paraId="2ECD652C" w14:textId="18AF09F4" w:rsidR="00931E65" w:rsidRDefault="00931E65"/>
    <w:p w14:paraId="0E1D8C44" w14:textId="1E9AD024" w:rsidR="00931E65" w:rsidRDefault="00931E65"/>
    <w:p w14:paraId="342FBAD6" w14:textId="261F81B4" w:rsidR="00931E65" w:rsidRDefault="00931E65"/>
    <w:p w14:paraId="21BFA7B1" w14:textId="5090E7D9" w:rsidR="00931E65" w:rsidRDefault="00931E65"/>
    <w:p w14:paraId="621B52A9" w14:textId="4D3F0DA3" w:rsidR="00931E65" w:rsidRDefault="00931E65"/>
    <w:p w14:paraId="1567F4B2" w14:textId="6765BB1E" w:rsidR="00931E65" w:rsidRDefault="00931E65">
      <w:pPr>
        <w:rPr>
          <w:rFonts w:ascii="Arial" w:hAnsi="Arial" w:cs="Arial"/>
          <w:sz w:val="24"/>
          <w:szCs w:val="24"/>
        </w:rPr>
      </w:pPr>
      <w:r>
        <w:rPr>
          <w:rFonts w:ascii="Arial" w:hAnsi="Arial" w:cs="Arial"/>
          <w:sz w:val="24"/>
          <w:szCs w:val="24"/>
        </w:rPr>
        <w:t xml:space="preserve">  </w:t>
      </w:r>
      <w:r w:rsidR="0026013A">
        <w:rPr>
          <w:rFonts w:ascii="Arial" w:hAnsi="Arial" w:cs="Arial"/>
          <w:sz w:val="24"/>
          <w:szCs w:val="24"/>
        </w:rPr>
        <w:t xml:space="preserve">                                                </w:t>
      </w:r>
      <w:r>
        <w:rPr>
          <w:rFonts w:ascii="Arial" w:hAnsi="Arial" w:cs="Arial"/>
          <w:sz w:val="24"/>
          <w:szCs w:val="24"/>
        </w:rPr>
        <w:t xml:space="preserve"> </w:t>
      </w:r>
      <w:r w:rsidRPr="00931E65">
        <w:rPr>
          <w:rFonts w:ascii="Arial" w:hAnsi="Arial" w:cs="Arial"/>
          <w:sz w:val="24"/>
          <w:szCs w:val="24"/>
        </w:rPr>
        <w:t xml:space="preserve">Introduction </w:t>
      </w:r>
    </w:p>
    <w:p w14:paraId="2C1EE430" w14:textId="3824C281" w:rsidR="00753522" w:rsidRDefault="00753522">
      <w:pPr>
        <w:rPr>
          <w:rFonts w:ascii="Arial" w:hAnsi="Arial" w:cs="Arial"/>
          <w:sz w:val="24"/>
          <w:szCs w:val="24"/>
        </w:rPr>
      </w:pPr>
    </w:p>
    <w:p w14:paraId="7546AA1F" w14:textId="32F9709B" w:rsidR="00753522" w:rsidRDefault="00753522">
      <w:pPr>
        <w:rPr>
          <w:rFonts w:ascii="Arial" w:hAnsi="Arial" w:cs="Arial"/>
          <w:sz w:val="24"/>
          <w:szCs w:val="24"/>
        </w:rPr>
      </w:pPr>
    </w:p>
    <w:p w14:paraId="2661C234" w14:textId="3362A62E" w:rsidR="00753522" w:rsidRDefault="00753522">
      <w:pPr>
        <w:rPr>
          <w:rFonts w:ascii="Arial" w:hAnsi="Arial" w:cs="Arial"/>
          <w:sz w:val="24"/>
          <w:szCs w:val="24"/>
        </w:rPr>
      </w:pPr>
      <w:r>
        <w:rPr>
          <w:rFonts w:ascii="Arial" w:hAnsi="Arial" w:cs="Arial"/>
          <w:sz w:val="24"/>
          <w:szCs w:val="24"/>
        </w:rPr>
        <w:t>In this assignment I’m going to prepare a report on what I’ve learned from the module and analyse the legal legislative risk that managers and employees need to consider in the hotel industry. Areas to consider are; liability, data protection, health and safety, food hygiene, risk management, licensing, including key provisions w</w:t>
      </w:r>
      <w:r w:rsidR="000C52CF">
        <w:rPr>
          <w:rFonts w:ascii="Arial" w:hAnsi="Arial" w:cs="Arial"/>
          <w:sz w:val="24"/>
          <w:szCs w:val="24"/>
        </w:rPr>
        <w:t>ithin</w:t>
      </w:r>
      <w:r>
        <w:rPr>
          <w:rFonts w:ascii="Arial" w:hAnsi="Arial" w:cs="Arial"/>
          <w:sz w:val="24"/>
          <w:szCs w:val="24"/>
        </w:rPr>
        <w:t xml:space="preserve"> Hotel Proprietors Act 1956.</w:t>
      </w:r>
    </w:p>
    <w:p w14:paraId="22069E5C" w14:textId="42087138" w:rsidR="0026013A" w:rsidRDefault="008631CC">
      <w:pPr>
        <w:rPr>
          <w:rFonts w:ascii="Arial" w:hAnsi="Arial" w:cs="Arial"/>
          <w:sz w:val="24"/>
          <w:szCs w:val="24"/>
        </w:rPr>
      </w:pPr>
      <w:r>
        <w:rPr>
          <w:rFonts w:ascii="Arial" w:hAnsi="Arial" w:cs="Arial"/>
          <w:sz w:val="24"/>
          <w:szCs w:val="24"/>
        </w:rPr>
        <w:t xml:space="preserve">The </w:t>
      </w:r>
      <w:r w:rsidR="0026013A">
        <w:rPr>
          <w:rFonts w:ascii="Arial" w:hAnsi="Arial" w:cs="Arial"/>
          <w:sz w:val="24"/>
          <w:szCs w:val="24"/>
        </w:rPr>
        <w:t xml:space="preserve">hotel industry is </w:t>
      </w:r>
      <w:r w:rsidR="000C52CF">
        <w:rPr>
          <w:rFonts w:ascii="Arial" w:hAnsi="Arial" w:cs="Arial"/>
          <w:sz w:val="24"/>
          <w:szCs w:val="24"/>
        </w:rPr>
        <w:t>governed by</w:t>
      </w:r>
      <w:r w:rsidR="0026013A">
        <w:rPr>
          <w:rFonts w:ascii="Arial" w:hAnsi="Arial" w:cs="Arial"/>
          <w:sz w:val="24"/>
          <w:szCs w:val="24"/>
        </w:rPr>
        <w:t xml:space="preserve"> </w:t>
      </w:r>
      <w:r w:rsidR="000C52CF">
        <w:rPr>
          <w:rFonts w:ascii="Arial" w:hAnsi="Arial" w:cs="Arial"/>
          <w:sz w:val="24"/>
          <w:szCs w:val="24"/>
        </w:rPr>
        <w:t>several</w:t>
      </w:r>
      <w:r w:rsidR="0026013A">
        <w:rPr>
          <w:rFonts w:ascii="Arial" w:hAnsi="Arial" w:cs="Arial"/>
          <w:sz w:val="24"/>
          <w:szCs w:val="24"/>
        </w:rPr>
        <w:t xml:space="preserve"> law and regulations</w:t>
      </w:r>
      <w:r w:rsidR="000C52CF">
        <w:rPr>
          <w:rFonts w:ascii="Arial" w:hAnsi="Arial" w:cs="Arial"/>
          <w:sz w:val="24"/>
          <w:szCs w:val="24"/>
        </w:rPr>
        <w:t>. Institutions in the industry</w:t>
      </w:r>
      <w:r w:rsidR="0026013A">
        <w:rPr>
          <w:rFonts w:ascii="Arial" w:hAnsi="Arial" w:cs="Arial"/>
          <w:sz w:val="24"/>
          <w:szCs w:val="24"/>
        </w:rPr>
        <w:t xml:space="preserve"> must adapt </w:t>
      </w:r>
      <w:r w:rsidR="000C52CF">
        <w:rPr>
          <w:rFonts w:ascii="Arial" w:hAnsi="Arial" w:cs="Arial"/>
          <w:sz w:val="24"/>
          <w:szCs w:val="24"/>
        </w:rPr>
        <w:t xml:space="preserve">and comply </w:t>
      </w:r>
      <w:r w:rsidR="0026013A">
        <w:rPr>
          <w:rFonts w:ascii="Arial" w:hAnsi="Arial" w:cs="Arial"/>
          <w:sz w:val="24"/>
          <w:szCs w:val="24"/>
        </w:rPr>
        <w:t xml:space="preserve">to </w:t>
      </w:r>
      <w:r w:rsidR="002D03AF">
        <w:rPr>
          <w:rFonts w:ascii="Arial" w:hAnsi="Arial" w:cs="Arial"/>
          <w:sz w:val="24"/>
          <w:szCs w:val="24"/>
        </w:rPr>
        <w:t>these</w:t>
      </w:r>
      <w:r w:rsidR="0026013A">
        <w:rPr>
          <w:rFonts w:ascii="Arial" w:hAnsi="Arial" w:cs="Arial"/>
          <w:sz w:val="24"/>
          <w:szCs w:val="24"/>
        </w:rPr>
        <w:t xml:space="preserve"> laws which is different in every country. </w:t>
      </w:r>
    </w:p>
    <w:p w14:paraId="34F379CD" w14:textId="7D35A8F5" w:rsidR="0026013A" w:rsidRPr="0026013A" w:rsidRDefault="002D03AF" w:rsidP="0026013A">
      <w:pPr>
        <w:rPr>
          <w:rFonts w:ascii="Arial" w:hAnsi="Arial" w:cs="Arial"/>
          <w:sz w:val="24"/>
          <w:szCs w:val="24"/>
        </w:rPr>
      </w:pPr>
      <w:r>
        <w:rPr>
          <w:rFonts w:ascii="Arial" w:hAnsi="Arial" w:cs="Arial"/>
          <w:sz w:val="24"/>
          <w:szCs w:val="24"/>
        </w:rPr>
        <w:t xml:space="preserve">In exploring risk management and </w:t>
      </w:r>
      <w:r w:rsidR="0026013A" w:rsidRPr="0026013A">
        <w:rPr>
          <w:rFonts w:ascii="Arial" w:hAnsi="Arial" w:cs="Arial"/>
          <w:sz w:val="24"/>
          <w:szCs w:val="24"/>
        </w:rPr>
        <w:t>draw</w:t>
      </w:r>
      <w:r>
        <w:rPr>
          <w:rFonts w:ascii="Arial" w:hAnsi="Arial" w:cs="Arial"/>
          <w:sz w:val="24"/>
          <w:szCs w:val="24"/>
        </w:rPr>
        <w:t>ing</w:t>
      </w:r>
      <w:r w:rsidR="0026013A" w:rsidRPr="0026013A">
        <w:rPr>
          <w:rFonts w:ascii="Arial" w:hAnsi="Arial" w:cs="Arial"/>
          <w:sz w:val="24"/>
          <w:szCs w:val="24"/>
        </w:rPr>
        <w:t xml:space="preserve"> up a quick history </w:t>
      </w:r>
      <w:r>
        <w:rPr>
          <w:rFonts w:ascii="Arial" w:hAnsi="Arial" w:cs="Arial"/>
          <w:sz w:val="24"/>
          <w:szCs w:val="24"/>
        </w:rPr>
        <w:t xml:space="preserve">relating to this </w:t>
      </w:r>
      <w:proofErr w:type="gramStart"/>
      <w:r>
        <w:rPr>
          <w:rFonts w:ascii="Arial" w:hAnsi="Arial" w:cs="Arial"/>
          <w:sz w:val="24"/>
          <w:szCs w:val="24"/>
        </w:rPr>
        <w:t xml:space="preserve">subject, </w:t>
      </w:r>
      <w:r w:rsidR="0026013A" w:rsidRPr="0026013A">
        <w:rPr>
          <w:rFonts w:ascii="Arial" w:hAnsi="Arial" w:cs="Arial"/>
          <w:sz w:val="24"/>
          <w:szCs w:val="24"/>
        </w:rPr>
        <w:t xml:space="preserve"> </w:t>
      </w:r>
      <w:r>
        <w:rPr>
          <w:rFonts w:ascii="Arial" w:hAnsi="Arial" w:cs="Arial"/>
          <w:sz w:val="24"/>
          <w:szCs w:val="24"/>
        </w:rPr>
        <w:t>I</w:t>
      </w:r>
      <w:proofErr w:type="gramEnd"/>
      <w:r>
        <w:rPr>
          <w:rFonts w:ascii="Arial" w:hAnsi="Arial" w:cs="Arial"/>
          <w:sz w:val="24"/>
          <w:szCs w:val="24"/>
        </w:rPr>
        <w:t xml:space="preserve"> </w:t>
      </w:r>
      <w:r w:rsidR="0026013A" w:rsidRPr="0026013A">
        <w:rPr>
          <w:rFonts w:ascii="Arial" w:hAnsi="Arial" w:cs="Arial"/>
          <w:sz w:val="24"/>
          <w:szCs w:val="24"/>
        </w:rPr>
        <w:t xml:space="preserve">realize that </w:t>
      </w:r>
      <w:r>
        <w:rPr>
          <w:rFonts w:ascii="Arial" w:hAnsi="Arial" w:cs="Arial"/>
          <w:sz w:val="24"/>
          <w:szCs w:val="24"/>
        </w:rPr>
        <w:t xml:space="preserve">there are </w:t>
      </w:r>
      <w:r w:rsidR="0026013A" w:rsidRPr="0026013A">
        <w:rPr>
          <w:rFonts w:ascii="Arial" w:hAnsi="Arial" w:cs="Arial"/>
          <w:sz w:val="24"/>
          <w:szCs w:val="24"/>
        </w:rPr>
        <w:t>three distinct periods preceded the years 2000:</w:t>
      </w:r>
    </w:p>
    <w:p w14:paraId="7B946EF5" w14:textId="2CF78F74" w:rsidR="0026013A" w:rsidRPr="0026013A" w:rsidRDefault="0026013A" w:rsidP="0026013A">
      <w:pPr>
        <w:rPr>
          <w:rFonts w:ascii="Arial" w:hAnsi="Arial" w:cs="Arial"/>
          <w:sz w:val="24"/>
          <w:szCs w:val="24"/>
        </w:rPr>
      </w:pPr>
      <w:r w:rsidRPr="0026013A">
        <w:rPr>
          <w:rFonts w:ascii="Arial" w:hAnsi="Arial" w:cs="Arial"/>
          <w:sz w:val="24"/>
          <w:szCs w:val="24"/>
        </w:rPr>
        <w:t xml:space="preserve">- At the end of the 1980s, the Risk Management was mostly a simple claims management, possibly with </w:t>
      </w:r>
      <w:r w:rsidR="00DC1838" w:rsidRPr="0026013A">
        <w:rPr>
          <w:rFonts w:ascii="Arial" w:hAnsi="Arial" w:cs="Arial"/>
          <w:sz w:val="24"/>
          <w:szCs w:val="24"/>
        </w:rPr>
        <w:t>consistent</w:t>
      </w:r>
      <w:r w:rsidRPr="0026013A">
        <w:rPr>
          <w:rFonts w:ascii="Arial" w:hAnsi="Arial" w:cs="Arial"/>
          <w:sz w:val="24"/>
          <w:szCs w:val="24"/>
        </w:rPr>
        <w:t xml:space="preserve"> monitoring of policies and insurance premiums.</w:t>
      </w:r>
    </w:p>
    <w:p w14:paraId="0871A3C5" w14:textId="77777777" w:rsidR="0026013A" w:rsidRPr="0026013A" w:rsidRDefault="0026013A" w:rsidP="0026013A">
      <w:pPr>
        <w:rPr>
          <w:rFonts w:ascii="Arial" w:hAnsi="Arial" w:cs="Arial"/>
          <w:sz w:val="24"/>
          <w:szCs w:val="24"/>
        </w:rPr>
      </w:pPr>
      <w:r w:rsidRPr="0026013A">
        <w:rPr>
          <w:rFonts w:ascii="Arial" w:hAnsi="Arial" w:cs="Arial"/>
          <w:sz w:val="24"/>
          <w:szCs w:val="24"/>
        </w:rPr>
        <w:t>- In the early 1990s, needs are widening: Risk Managers are beginning to carry out a much more comprehensive management of insurance (policies, premiums, claims). At the same time, prevention measures and survival plans are being implemented to counter the Business Continuity Plan crises.</w:t>
      </w:r>
    </w:p>
    <w:p w14:paraId="7CF1F552" w14:textId="16415412" w:rsidR="0026013A" w:rsidRDefault="0026013A" w:rsidP="0026013A">
      <w:pPr>
        <w:rPr>
          <w:rFonts w:ascii="Arial" w:hAnsi="Arial" w:cs="Arial"/>
          <w:sz w:val="24"/>
          <w:szCs w:val="24"/>
        </w:rPr>
      </w:pPr>
      <w:r w:rsidRPr="0026013A">
        <w:rPr>
          <w:rFonts w:ascii="Arial" w:hAnsi="Arial" w:cs="Arial"/>
          <w:sz w:val="24"/>
          <w:szCs w:val="24"/>
        </w:rPr>
        <w:t xml:space="preserve">- At the end of the 1990s, new challenges come to supplement the activity of the Risk Managers: it is the emergence of the risk management proper, including the development of the concept of "risk mapping". It is now necessary to identify the risks (residual, target or raw), to evaluate them, to define control measures and to simulate different scenarios of incidents to be </w:t>
      </w:r>
      <w:r w:rsidRPr="0026013A">
        <w:rPr>
          <w:rFonts w:ascii="Arial" w:hAnsi="Arial" w:cs="Arial"/>
          <w:sz w:val="24"/>
          <w:szCs w:val="24"/>
        </w:rPr>
        <w:t>analysed</w:t>
      </w:r>
      <w:r w:rsidRPr="0026013A">
        <w:rPr>
          <w:rFonts w:ascii="Arial" w:hAnsi="Arial" w:cs="Arial"/>
          <w:sz w:val="24"/>
          <w:szCs w:val="24"/>
        </w:rPr>
        <w:t>.</w:t>
      </w:r>
      <w:r w:rsidR="008764A0">
        <w:rPr>
          <w:rFonts w:ascii="Arial" w:hAnsi="Arial" w:cs="Arial"/>
          <w:sz w:val="24"/>
          <w:szCs w:val="24"/>
        </w:rPr>
        <w:t xml:space="preserve"> </w:t>
      </w:r>
    </w:p>
    <w:p w14:paraId="6342F3E7" w14:textId="7BFEF992" w:rsidR="008764A0" w:rsidRDefault="008764A0" w:rsidP="0026013A">
      <w:pPr>
        <w:rPr>
          <w:rFonts w:ascii="Arial" w:hAnsi="Arial" w:cs="Arial"/>
          <w:sz w:val="24"/>
          <w:szCs w:val="24"/>
        </w:rPr>
      </w:pPr>
      <w:r>
        <w:rPr>
          <w:rFonts w:ascii="Arial" w:hAnsi="Arial" w:cs="Arial"/>
          <w:sz w:val="24"/>
          <w:szCs w:val="24"/>
        </w:rPr>
        <w:t>The legislative risk has some areas whom I’ll analyse in this report.</w:t>
      </w:r>
    </w:p>
    <w:p w14:paraId="30013580" w14:textId="0DCD9EAF" w:rsidR="00DC1838" w:rsidRDefault="00DC1838">
      <w:pPr>
        <w:rPr>
          <w:rFonts w:ascii="Arial" w:hAnsi="Arial" w:cs="Arial"/>
          <w:sz w:val="24"/>
          <w:szCs w:val="24"/>
        </w:rPr>
      </w:pPr>
    </w:p>
    <w:p w14:paraId="244D675C" w14:textId="77777777" w:rsidR="00DB59AC" w:rsidRDefault="00DB59AC">
      <w:pPr>
        <w:rPr>
          <w:rFonts w:ascii="Arial" w:hAnsi="Arial" w:cs="Arial"/>
          <w:sz w:val="24"/>
          <w:szCs w:val="24"/>
        </w:rPr>
      </w:pPr>
    </w:p>
    <w:p w14:paraId="57CC7718" w14:textId="200989F4" w:rsidR="00DC1838" w:rsidRDefault="00DC1838">
      <w:pPr>
        <w:rPr>
          <w:rFonts w:ascii="Arial" w:hAnsi="Arial" w:cs="Arial"/>
          <w:sz w:val="24"/>
          <w:szCs w:val="24"/>
        </w:rPr>
      </w:pPr>
      <w:r>
        <w:rPr>
          <w:rFonts w:ascii="Arial" w:hAnsi="Arial" w:cs="Arial"/>
          <w:sz w:val="24"/>
          <w:szCs w:val="24"/>
        </w:rPr>
        <w:t xml:space="preserve">                                                Legal legislative risk</w:t>
      </w:r>
    </w:p>
    <w:p w14:paraId="28FE249E" w14:textId="38CF861C" w:rsidR="00452874" w:rsidRDefault="00452874">
      <w:pPr>
        <w:rPr>
          <w:rFonts w:ascii="Arial" w:hAnsi="Arial" w:cs="Arial"/>
          <w:sz w:val="24"/>
          <w:szCs w:val="24"/>
        </w:rPr>
      </w:pPr>
    </w:p>
    <w:p w14:paraId="0C58A94E" w14:textId="418132E4" w:rsidR="00452874" w:rsidRDefault="00452874">
      <w:pPr>
        <w:rPr>
          <w:rFonts w:ascii="Arial" w:hAnsi="Arial" w:cs="Arial"/>
          <w:sz w:val="24"/>
          <w:szCs w:val="24"/>
        </w:rPr>
      </w:pPr>
      <w:r>
        <w:rPr>
          <w:rFonts w:ascii="Arial" w:hAnsi="Arial" w:cs="Arial"/>
          <w:sz w:val="24"/>
          <w:szCs w:val="24"/>
        </w:rPr>
        <w:t>The purpose of evaluating this risk is to try to protect at maximum both guests and employees. It includes, labour laws, privacy and data protection etc…</w:t>
      </w:r>
    </w:p>
    <w:p w14:paraId="3F9B8350" w14:textId="52981AF1" w:rsidR="00D219E2" w:rsidRDefault="00452874">
      <w:pPr>
        <w:rPr>
          <w:rFonts w:ascii="Arial" w:hAnsi="Arial" w:cs="Arial"/>
          <w:sz w:val="24"/>
          <w:szCs w:val="24"/>
        </w:rPr>
      </w:pPr>
      <w:r>
        <w:rPr>
          <w:rFonts w:ascii="Arial" w:hAnsi="Arial" w:cs="Arial"/>
          <w:sz w:val="24"/>
          <w:szCs w:val="24"/>
        </w:rPr>
        <w:t>It’s important for managers to know those laws</w:t>
      </w:r>
      <w:r w:rsidR="00D219E2">
        <w:rPr>
          <w:rFonts w:ascii="Arial" w:hAnsi="Arial" w:cs="Arial"/>
          <w:sz w:val="24"/>
          <w:szCs w:val="24"/>
        </w:rPr>
        <w:t>,</w:t>
      </w:r>
      <w:r>
        <w:rPr>
          <w:rFonts w:ascii="Arial" w:hAnsi="Arial" w:cs="Arial"/>
          <w:sz w:val="24"/>
          <w:szCs w:val="24"/>
        </w:rPr>
        <w:t xml:space="preserve"> so </w:t>
      </w:r>
      <w:r w:rsidR="00D219E2">
        <w:rPr>
          <w:rFonts w:ascii="Arial" w:hAnsi="Arial" w:cs="Arial"/>
          <w:sz w:val="24"/>
          <w:szCs w:val="24"/>
        </w:rPr>
        <w:t>they</w:t>
      </w:r>
      <w:r>
        <w:rPr>
          <w:rFonts w:ascii="Arial" w:hAnsi="Arial" w:cs="Arial"/>
          <w:sz w:val="24"/>
          <w:szCs w:val="24"/>
        </w:rPr>
        <w:t xml:space="preserve"> can provide adequate services to our guests </w:t>
      </w:r>
      <w:r w:rsidR="000C52CF">
        <w:rPr>
          <w:rFonts w:ascii="Arial" w:hAnsi="Arial" w:cs="Arial"/>
          <w:sz w:val="24"/>
          <w:szCs w:val="24"/>
        </w:rPr>
        <w:t xml:space="preserve">in accordance </w:t>
      </w:r>
      <w:r w:rsidR="00D219E2">
        <w:rPr>
          <w:rFonts w:ascii="Arial" w:hAnsi="Arial" w:cs="Arial"/>
          <w:sz w:val="24"/>
          <w:szCs w:val="24"/>
        </w:rPr>
        <w:t>with them.</w:t>
      </w:r>
    </w:p>
    <w:p w14:paraId="184E8066" w14:textId="77777777" w:rsidR="0019166B" w:rsidRDefault="00D219E2">
      <w:pPr>
        <w:rPr>
          <w:rFonts w:ascii="Arial" w:hAnsi="Arial" w:cs="Arial"/>
          <w:sz w:val="24"/>
          <w:szCs w:val="24"/>
        </w:rPr>
      </w:pPr>
      <w:r>
        <w:rPr>
          <w:rFonts w:ascii="Arial" w:hAnsi="Arial" w:cs="Arial"/>
          <w:sz w:val="24"/>
          <w:szCs w:val="24"/>
        </w:rPr>
        <w:t>Regarding</w:t>
      </w:r>
      <w:r w:rsidR="000C52CF">
        <w:rPr>
          <w:rFonts w:ascii="Arial" w:hAnsi="Arial" w:cs="Arial"/>
          <w:sz w:val="24"/>
          <w:szCs w:val="24"/>
        </w:rPr>
        <w:t xml:space="preserve"> </w:t>
      </w:r>
      <w:r>
        <w:rPr>
          <w:rFonts w:ascii="Arial" w:hAnsi="Arial" w:cs="Arial"/>
          <w:sz w:val="24"/>
          <w:szCs w:val="24"/>
        </w:rPr>
        <w:t>the employees, there are permanent, temporary and underage workers, all of whom are subject of different legislation in order to ensure their rights and fairness accordingly.</w:t>
      </w:r>
    </w:p>
    <w:p w14:paraId="148A37A9" w14:textId="6C344D28" w:rsidR="00452874" w:rsidRDefault="0019166B">
      <w:pPr>
        <w:rPr>
          <w:rFonts w:ascii="Arial" w:hAnsi="Arial" w:cs="Arial"/>
          <w:sz w:val="24"/>
          <w:szCs w:val="24"/>
        </w:rPr>
      </w:pPr>
      <w:r>
        <w:rPr>
          <w:rFonts w:ascii="Arial" w:hAnsi="Arial" w:cs="Arial"/>
          <w:sz w:val="24"/>
          <w:szCs w:val="24"/>
        </w:rPr>
        <w:lastRenderedPageBreak/>
        <w:t xml:space="preserve">In the </w:t>
      </w:r>
      <w:r w:rsidR="00537252">
        <w:rPr>
          <w:rFonts w:ascii="Arial" w:hAnsi="Arial" w:cs="Arial"/>
          <w:sz w:val="24"/>
          <w:szCs w:val="24"/>
        </w:rPr>
        <w:t>hospitality</w:t>
      </w:r>
      <w:r>
        <w:rPr>
          <w:rFonts w:ascii="Arial" w:hAnsi="Arial" w:cs="Arial"/>
          <w:sz w:val="24"/>
          <w:szCs w:val="24"/>
        </w:rPr>
        <w:t xml:space="preserve"> industry, managers need to be aware of many things such as the hygienic conditions, security, confidentiality and privacy. Also, they must know the legal duties and avoid placing clients at risk. Hence the importance of knowing </w:t>
      </w:r>
      <w:r w:rsidR="00537252">
        <w:rPr>
          <w:rFonts w:ascii="Arial" w:hAnsi="Arial" w:cs="Arial"/>
          <w:sz w:val="24"/>
          <w:szCs w:val="24"/>
        </w:rPr>
        <w:t xml:space="preserve">and awareness of </w:t>
      </w:r>
      <w:r>
        <w:rPr>
          <w:rFonts w:ascii="Arial" w:hAnsi="Arial" w:cs="Arial"/>
          <w:sz w:val="24"/>
          <w:szCs w:val="24"/>
        </w:rPr>
        <w:t xml:space="preserve">all laws in order to prevent </w:t>
      </w:r>
      <w:r w:rsidR="00537252">
        <w:rPr>
          <w:rFonts w:ascii="Arial" w:hAnsi="Arial" w:cs="Arial"/>
          <w:sz w:val="24"/>
          <w:szCs w:val="24"/>
        </w:rPr>
        <w:t>exposure</w:t>
      </w:r>
      <w:r>
        <w:rPr>
          <w:rFonts w:ascii="Arial" w:hAnsi="Arial" w:cs="Arial"/>
          <w:sz w:val="24"/>
          <w:szCs w:val="24"/>
        </w:rPr>
        <w:t xml:space="preserve"> </w:t>
      </w:r>
      <w:r w:rsidR="00537252">
        <w:rPr>
          <w:rFonts w:ascii="Arial" w:hAnsi="Arial" w:cs="Arial"/>
          <w:sz w:val="24"/>
          <w:szCs w:val="24"/>
        </w:rPr>
        <w:t xml:space="preserve">to risk of lawsuits or even worst closure of business. </w:t>
      </w:r>
      <w:r>
        <w:rPr>
          <w:rFonts w:ascii="Arial" w:hAnsi="Arial" w:cs="Arial"/>
          <w:sz w:val="24"/>
          <w:szCs w:val="24"/>
        </w:rPr>
        <w:t xml:space="preserve"> </w:t>
      </w:r>
    </w:p>
    <w:p w14:paraId="42B9F2FD" w14:textId="420087E1" w:rsidR="00753522" w:rsidRDefault="00753522">
      <w:pPr>
        <w:rPr>
          <w:rFonts w:ascii="Arial" w:hAnsi="Arial" w:cs="Arial"/>
          <w:sz w:val="24"/>
          <w:szCs w:val="24"/>
        </w:rPr>
      </w:pPr>
    </w:p>
    <w:p w14:paraId="29698D38" w14:textId="515B65F3" w:rsidR="00626704" w:rsidRDefault="00626704">
      <w:pPr>
        <w:rPr>
          <w:rFonts w:ascii="Arial" w:hAnsi="Arial" w:cs="Arial"/>
          <w:sz w:val="24"/>
          <w:szCs w:val="24"/>
        </w:rPr>
      </w:pPr>
    </w:p>
    <w:p w14:paraId="40A55FDE" w14:textId="748EC82F" w:rsidR="00753522" w:rsidRDefault="00753522">
      <w:pPr>
        <w:rPr>
          <w:rFonts w:ascii="Arial" w:hAnsi="Arial" w:cs="Arial"/>
          <w:sz w:val="24"/>
          <w:szCs w:val="24"/>
        </w:rPr>
      </w:pPr>
    </w:p>
    <w:p w14:paraId="0098DEB9" w14:textId="4224FFB1" w:rsidR="00537252" w:rsidRDefault="00626704">
      <w:pPr>
        <w:rPr>
          <w:rFonts w:ascii="Arial" w:hAnsi="Arial" w:cs="Arial"/>
          <w:sz w:val="24"/>
          <w:szCs w:val="24"/>
        </w:rPr>
      </w:pPr>
      <w:r>
        <w:rPr>
          <w:rFonts w:ascii="Arial" w:hAnsi="Arial" w:cs="Arial"/>
          <w:sz w:val="24"/>
          <w:szCs w:val="24"/>
        </w:rPr>
        <w:t xml:space="preserve">                                                   </w:t>
      </w:r>
      <w:r w:rsidR="00537252">
        <w:rPr>
          <w:rFonts w:ascii="Arial" w:hAnsi="Arial" w:cs="Arial"/>
          <w:sz w:val="24"/>
          <w:szCs w:val="24"/>
        </w:rPr>
        <w:t xml:space="preserve">      Liability </w:t>
      </w:r>
    </w:p>
    <w:p w14:paraId="4708E07D" w14:textId="3A990775" w:rsidR="00537252" w:rsidRDefault="00537252">
      <w:pPr>
        <w:rPr>
          <w:rFonts w:ascii="Arial" w:hAnsi="Arial" w:cs="Arial"/>
          <w:sz w:val="24"/>
          <w:szCs w:val="24"/>
        </w:rPr>
      </w:pPr>
    </w:p>
    <w:p w14:paraId="1BBFEA80" w14:textId="2C93DF8E" w:rsidR="00537252" w:rsidRDefault="00537252">
      <w:pPr>
        <w:rPr>
          <w:rFonts w:ascii="Arial" w:hAnsi="Arial" w:cs="Arial"/>
          <w:sz w:val="24"/>
          <w:szCs w:val="24"/>
        </w:rPr>
      </w:pPr>
    </w:p>
    <w:p w14:paraId="0EB37A0D" w14:textId="22126709" w:rsidR="00753522" w:rsidRDefault="00A62FFF">
      <w:pPr>
        <w:rPr>
          <w:rFonts w:ascii="Arial" w:hAnsi="Arial" w:cs="Arial"/>
          <w:sz w:val="24"/>
          <w:szCs w:val="24"/>
        </w:rPr>
      </w:pPr>
      <w:r>
        <w:rPr>
          <w:rFonts w:ascii="Arial" w:hAnsi="Arial" w:cs="Arial"/>
          <w:sz w:val="24"/>
          <w:szCs w:val="24"/>
        </w:rPr>
        <w:t>“</w:t>
      </w:r>
      <w:r w:rsidRPr="00A62FFF">
        <w:rPr>
          <w:rFonts w:ascii="Arial" w:hAnsi="Arial" w:cs="Arial"/>
          <w:sz w:val="24"/>
          <w:szCs w:val="24"/>
        </w:rPr>
        <w:t>Hotels can be held liable when hotel guests who are on their property are injured, or have their personal property stolen. There is a common law “innkeeper’s duty” which states that “innkeepers” are responsible for injuries to and theft from their guests</w:t>
      </w:r>
      <w:r>
        <w:rPr>
          <w:rFonts w:ascii="Arial" w:hAnsi="Arial" w:cs="Arial"/>
          <w:sz w:val="24"/>
          <w:szCs w:val="24"/>
        </w:rPr>
        <w:t>”</w:t>
      </w:r>
    </w:p>
    <w:p w14:paraId="37078A67" w14:textId="5C4817D2" w:rsidR="00A62FFF" w:rsidRDefault="00A62FFF">
      <w:pPr>
        <w:rPr>
          <w:rFonts w:ascii="Arial" w:hAnsi="Arial" w:cs="Arial"/>
          <w:sz w:val="24"/>
          <w:szCs w:val="24"/>
        </w:rPr>
      </w:pPr>
      <w:r>
        <w:rPr>
          <w:rFonts w:ascii="Arial" w:hAnsi="Arial" w:cs="Arial"/>
          <w:sz w:val="24"/>
          <w:szCs w:val="24"/>
        </w:rPr>
        <w:t>The most common claim from hotel guests is for negligence and very rare for intentional action.</w:t>
      </w:r>
    </w:p>
    <w:p w14:paraId="54C6B0F3" w14:textId="60CD1DEF" w:rsidR="00626704" w:rsidRDefault="00626704">
      <w:pPr>
        <w:rPr>
          <w:rFonts w:ascii="Arial" w:hAnsi="Arial" w:cs="Arial"/>
          <w:sz w:val="24"/>
          <w:szCs w:val="24"/>
        </w:rPr>
      </w:pPr>
      <w:r>
        <w:rPr>
          <w:rFonts w:ascii="Arial" w:hAnsi="Arial" w:cs="Arial"/>
          <w:sz w:val="24"/>
          <w:szCs w:val="24"/>
        </w:rPr>
        <w:t xml:space="preserve">As hotels adopt more and more services it’s very important to well and regularly train employees, that’s the best way prevent problems. </w:t>
      </w:r>
    </w:p>
    <w:p w14:paraId="54E37845" w14:textId="2071F428" w:rsidR="00626704" w:rsidRDefault="00626704">
      <w:pPr>
        <w:rPr>
          <w:rFonts w:ascii="Arial" w:hAnsi="Arial" w:cs="Arial"/>
          <w:sz w:val="24"/>
          <w:szCs w:val="24"/>
        </w:rPr>
      </w:pPr>
      <w:r>
        <w:rPr>
          <w:rFonts w:ascii="Arial" w:hAnsi="Arial" w:cs="Arial"/>
          <w:sz w:val="24"/>
          <w:szCs w:val="24"/>
        </w:rPr>
        <w:t xml:space="preserve">Secure every facility is also important, for example hiring security staff for extern areas (parking). Know when to stop serving alcohol. </w:t>
      </w:r>
    </w:p>
    <w:p w14:paraId="4EB0679D" w14:textId="6083DE01" w:rsidR="00626704" w:rsidRDefault="00626704">
      <w:pPr>
        <w:rPr>
          <w:rFonts w:ascii="Arial" w:hAnsi="Arial" w:cs="Arial"/>
          <w:sz w:val="24"/>
          <w:szCs w:val="24"/>
        </w:rPr>
      </w:pPr>
    </w:p>
    <w:p w14:paraId="3DE8C2C0" w14:textId="2584194B" w:rsidR="00626704" w:rsidRDefault="00626704">
      <w:pPr>
        <w:rPr>
          <w:rFonts w:ascii="Arial" w:hAnsi="Arial" w:cs="Arial"/>
          <w:sz w:val="24"/>
          <w:szCs w:val="24"/>
        </w:rPr>
      </w:pPr>
    </w:p>
    <w:p w14:paraId="3A5273F0" w14:textId="323326DF" w:rsidR="00626704" w:rsidRDefault="00626704">
      <w:pPr>
        <w:rPr>
          <w:rFonts w:ascii="Arial" w:hAnsi="Arial" w:cs="Arial"/>
          <w:sz w:val="24"/>
          <w:szCs w:val="24"/>
        </w:rPr>
      </w:pPr>
      <w:r>
        <w:rPr>
          <w:rFonts w:ascii="Arial" w:hAnsi="Arial" w:cs="Arial"/>
          <w:sz w:val="24"/>
          <w:szCs w:val="24"/>
        </w:rPr>
        <w:t xml:space="preserve">                                               Data protection</w:t>
      </w:r>
    </w:p>
    <w:p w14:paraId="6F66F6AD" w14:textId="7FB94814" w:rsidR="00626704" w:rsidRDefault="00626704">
      <w:pPr>
        <w:rPr>
          <w:rFonts w:ascii="Arial" w:hAnsi="Arial" w:cs="Arial"/>
          <w:sz w:val="24"/>
          <w:szCs w:val="24"/>
        </w:rPr>
      </w:pPr>
    </w:p>
    <w:p w14:paraId="020F12CB" w14:textId="40318FE8" w:rsidR="008764A0" w:rsidRDefault="008764A0">
      <w:pPr>
        <w:rPr>
          <w:rFonts w:ascii="Arial" w:hAnsi="Arial" w:cs="Arial"/>
          <w:sz w:val="24"/>
          <w:szCs w:val="24"/>
        </w:rPr>
      </w:pPr>
      <w:r w:rsidRPr="008764A0">
        <w:rPr>
          <w:rFonts w:ascii="Arial" w:hAnsi="Arial" w:cs="Arial"/>
          <w:sz w:val="24"/>
          <w:szCs w:val="24"/>
        </w:rPr>
        <w:t>According to a recent Salesforce report, consumers have limited confidence in how companies use their data. According to this report, 59% of consumers believe that their personal information is vulnerable to a security breach, while 54% believe that companies do not care about the interests of consumers.</w:t>
      </w:r>
    </w:p>
    <w:p w14:paraId="486A9564" w14:textId="1BA154B0" w:rsidR="008764A0" w:rsidRDefault="008764A0">
      <w:pPr>
        <w:rPr>
          <w:rFonts w:ascii="Arial" w:hAnsi="Arial" w:cs="Arial"/>
          <w:sz w:val="24"/>
          <w:szCs w:val="24"/>
        </w:rPr>
      </w:pPr>
      <w:r>
        <w:rPr>
          <w:rFonts w:ascii="Arial" w:hAnsi="Arial" w:cs="Arial"/>
          <w:sz w:val="24"/>
          <w:szCs w:val="24"/>
        </w:rPr>
        <w:t xml:space="preserve">Our industry </w:t>
      </w:r>
      <w:r w:rsidR="006E15E8">
        <w:rPr>
          <w:rFonts w:ascii="Arial" w:hAnsi="Arial" w:cs="Arial"/>
          <w:sz w:val="24"/>
          <w:szCs w:val="24"/>
        </w:rPr>
        <w:t>needs</w:t>
      </w:r>
      <w:r>
        <w:rPr>
          <w:rFonts w:ascii="Arial" w:hAnsi="Arial" w:cs="Arial"/>
          <w:sz w:val="24"/>
          <w:szCs w:val="24"/>
        </w:rPr>
        <w:t xml:space="preserve"> to improve the confidence of customers by trying to be more transparent and allow them to control how their </w:t>
      </w:r>
      <w:r w:rsidR="006E15E8">
        <w:rPr>
          <w:rFonts w:ascii="Arial" w:hAnsi="Arial" w:cs="Arial"/>
          <w:sz w:val="24"/>
          <w:szCs w:val="24"/>
        </w:rPr>
        <w:t xml:space="preserve">data is collected. This is in direct benefit for the business because the client is more likely to </w:t>
      </w:r>
      <w:r w:rsidR="006E15E8" w:rsidRPr="006E15E8">
        <w:rPr>
          <w:rFonts w:ascii="Arial" w:hAnsi="Arial" w:cs="Arial"/>
          <w:sz w:val="24"/>
          <w:szCs w:val="24"/>
        </w:rPr>
        <w:t>stay faithful</w:t>
      </w:r>
      <w:r w:rsidR="006E15E8">
        <w:rPr>
          <w:rFonts w:ascii="Arial" w:hAnsi="Arial" w:cs="Arial"/>
          <w:sz w:val="24"/>
          <w:szCs w:val="24"/>
        </w:rPr>
        <w:t xml:space="preserve"> and to recommend our hotel.</w:t>
      </w:r>
    </w:p>
    <w:p w14:paraId="173AB0F7" w14:textId="1F05E12D" w:rsidR="006E15E8" w:rsidRDefault="006E15E8">
      <w:pPr>
        <w:rPr>
          <w:rFonts w:ascii="Arial" w:hAnsi="Arial" w:cs="Arial"/>
          <w:sz w:val="24"/>
          <w:szCs w:val="24"/>
        </w:rPr>
      </w:pPr>
      <w:r w:rsidRPr="006E15E8">
        <w:rPr>
          <w:rFonts w:ascii="Arial" w:hAnsi="Arial" w:cs="Arial"/>
          <w:sz w:val="24"/>
          <w:szCs w:val="24"/>
        </w:rPr>
        <w:t xml:space="preserve">While the issue of data security and privacy may not seem important </w:t>
      </w:r>
      <w:proofErr w:type="gramStart"/>
      <w:r w:rsidRPr="006E15E8">
        <w:rPr>
          <w:rFonts w:ascii="Arial" w:hAnsi="Arial" w:cs="Arial"/>
          <w:sz w:val="24"/>
          <w:szCs w:val="24"/>
        </w:rPr>
        <w:t>in light of</w:t>
      </w:r>
      <w:proofErr w:type="gramEnd"/>
      <w:r w:rsidRPr="006E15E8">
        <w:rPr>
          <w:rFonts w:ascii="Arial" w:hAnsi="Arial" w:cs="Arial"/>
          <w:sz w:val="24"/>
          <w:szCs w:val="24"/>
        </w:rPr>
        <w:t xml:space="preserve"> day-to-day hotel management constraints, the potential impact on a brand of a data or non-data breach -respect for privacy can be huge</w:t>
      </w:r>
      <w:r>
        <w:rPr>
          <w:rFonts w:ascii="Arial" w:hAnsi="Arial" w:cs="Arial"/>
          <w:sz w:val="24"/>
          <w:szCs w:val="24"/>
        </w:rPr>
        <w:t>.</w:t>
      </w:r>
    </w:p>
    <w:p w14:paraId="3F9C4527" w14:textId="6915BFC8" w:rsidR="0001180F" w:rsidRDefault="0001180F">
      <w:pPr>
        <w:rPr>
          <w:rFonts w:ascii="Arial" w:hAnsi="Arial" w:cs="Arial"/>
          <w:sz w:val="24"/>
          <w:szCs w:val="24"/>
        </w:rPr>
      </w:pPr>
    </w:p>
    <w:p w14:paraId="026B5AF7" w14:textId="7F0F7245" w:rsidR="0001180F" w:rsidRDefault="0001180F">
      <w:pPr>
        <w:rPr>
          <w:rFonts w:ascii="Arial" w:hAnsi="Arial" w:cs="Arial"/>
          <w:sz w:val="24"/>
          <w:szCs w:val="24"/>
        </w:rPr>
      </w:pPr>
      <w:r>
        <w:rPr>
          <w:rFonts w:ascii="Arial" w:hAnsi="Arial" w:cs="Arial"/>
          <w:noProof/>
          <w:sz w:val="24"/>
          <w:szCs w:val="24"/>
        </w:rPr>
        <w:lastRenderedPageBreak/>
        <w:drawing>
          <wp:inline distT="0" distB="0" distL="0" distR="0" wp14:anchorId="0958312E" wp14:editId="3EE1FF64">
            <wp:extent cx="5730240" cy="32994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3299460"/>
                    </a:xfrm>
                    <a:prstGeom prst="rect">
                      <a:avLst/>
                    </a:prstGeom>
                    <a:noFill/>
                    <a:ln>
                      <a:noFill/>
                    </a:ln>
                  </pic:spPr>
                </pic:pic>
              </a:graphicData>
            </a:graphic>
          </wp:inline>
        </w:drawing>
      </w:r>
    </w:p>
    <w:p w14:paraId="43475113" w14:textId="21FE104F" w:rsidR="006E15E8" w:rsidRDefault="006E15E8">
      <w:pPr>
        <w:rPr>
          <w:rFonts w:ascii="Arial" w:hAnsi="Arial" w:cs="Arial"/>
          <w:sz w:val="24"/>
          <w:szCs w:val="24"/>
        </w:rPr>
      </w:pPr>
    </w:p>
    <w:p w14:paraId="2AC46857" w14:textId="4BE38994" w:rsidR="006E15E8" w:rsidRDefault="006E15E8">
      <w:pPr>
        <w:rPr>
          <w:rFonts w:ascii="Arial" w:hAnsi="Arial" w:cs="Arial"/>
          <w:sz w:val="24"/>
          <w:szCs w:val="24"/>
        </w:rPr>
      </w:pPr>
    </w:p>
    <w:p w14:paraId="7321C08A" w14:textId="70E45CCD" w:rsidR="006E15E8" w:rsidRDefault="006E15E8">
      <w:pPr>
        <w:rPr>
          <w:rFonts w:ascii="Arial" w:hAnsi="Arial" w:cs="Arial"/>
          <w:sz w:val="24"/>
          <w:szCs w:val="24"/>
        </w:rPr>
      </w:pPr>
    </w:p>
    <w:p w14:paraId="03C90941" w14:textId="5274C1ED" w:rsidR="006E15E8" w:rsidRDefault="006E15E8">
      <w:pPr>
        <w:rPr>
          <w:rFonts w:ascii="Arial" w:hAnsi="Arial" w:cs="Arial"/>
          <w:sz w:val="24"/>
          <w:szCs w:val="24"/>
        </w:rPr>
      </w:pPr>
    </w:p>
    <w:p w14:paraId="64408D98" w14:textId="1B84DAA9" w:rsidR="006E15E8" w:rsidRDefault="006E15E8">
      <w:pPr>
        <w:rPr>
          <w:rFonts w:ascii="Arial" w:hAnsi="Arial" w:cs="Arial"/>
          <w:sz w:val="24"/>
          <w:szCs w:val="24"/>
        </w:rPr>
      </w:pPr>
    </w:p>
    <w:p w14:paraId="632B46FF" w14:textId="0E4F9BC7" w:rsidR="006E15E8" w:rsidRDefault="006E15E8">
      <w:pPr>
        <w:rPr>
          <w:rFonts w:ascii="Arial" w:hAnsi="Arial" w:cs="Arial"/>
          <w:sz w:val="24"/>
          <w:szCs w:val="24"/>
        </w:rPr>
      </w:pPr>
    </w:p>
    <w:p w14:paraId="1F17CD6E" w14:textId="6F30A7E9" w:rsidR="006E15E8" w:rsidRDefault="006E15E8">
      <w:pPr>
        <w:rPr>
          <w:rFonts w:ascii="Arial" w:hAnsi="Arial" w:cs="Arial"/>
          <w:sz w:val="24"/>
          <w:szCs w:val="24"/>
        </w:rPr>
      </w:pPr>
    </w:p>
    <w:p w14:paraId="38A68344" w14:textId="670697A6" w:rsidR="006E15E8" w:rsidRDefault="006E15E8">
      <w:pPr>
        <w:rPr>
          <w:rFonts w:ascii="Arial" w:hAnsi="Arial" w:cs="Arial"/>
          <w:sz w:val="24"/>
          <w:szCs w:val="24"/>
        </w:rPr>
      </w:pPr>
    </w:p>
    <w:p w14:paraId="02F4B43E" w14:textId="1C335E44" w:rsidR="006E15E8" w:rsidRDefault="006E15E8">
      <w:pPr>
        <w:rPr>
          <w:rFonts w:ascii="Arial" w:hAnsi="Arial" w:cs="Arial"/>
          <w:sz w:val="24"/>
          <w:szCs w:val="24"/>
        </w:rPr>
      </w:pPr>
      <w:r>
        <w:rPr>
          <w:rFonts w:ascii="Arial" w:hAnsi="Arial" w:cs="Arial"/>
          <w:sz w:val="24"/>
          <w:szCs w:val="24"/>
        </w:rPr>
        <w:t xml:space="preserve">                                              Health and safety </w:t>
      </w:r>
    </w:p>
    <w:p w14:paraId="79B414BE" w14:textId="0C8CA627" w:rsidR="0001180F" w:rsidRDefault="0001180F">
      <w:pPr>
        <w:rPr>
          <w:rFonts w:ascii="Arial" w:hAnsi="Arial" w:cs="Arial"/>
          <w:sz w:val="24"/>
          <w:szCs w:val="24"/>
        </w:rPr>
      </w:pPr>
    </w:p>
    <w:p w14:paraId="0ACED3A7" w14:textId="3B9A6AF6" w:rsidR="0001180F" w:rsidRDefault="0001180F">
      <w:pPr>
        <w:rPr>
          <w:rFonts w:ascii="Arial" w:hAnsi="Arial" w:cs="Arial"/>
          <w:sz w:val="24"/>
          <w:szCs w:val="24"/>
        </w:rPr>
      </w:pPr>
    </w:p>
    <w:p w14:paraId="2E06292C" w14:textId="0AB7965B" w:rsidR="0001180F" w:rsidRDefault="0001180F">
      <w:pPr>
        <w:rPr>
          <w:rFonts w:ascii="Arial" w:hAnsi="Arial" w:cs="Arial"/>
          <w:sz w:val="24"/>
          <w:szCs w:val="24"/>
        </w:rPr>
      </w:pPr>
      <w:r>
        <w:rPr>
          <w:rFonts w:ascii="Arial" w:hAnsi="Arial" w:cs="Arial"/>
          <w:sz w:val="24"/>
          <w:szCs w:val="24"/>
        </w:rPr>
        <w:t>T</w:t>
      </w:r>
      <w:r w:rsidRPr="0001180F">
        <w:rPr>
          <w:rFonts w:ascii="Arial" w:hAnsi="Arial" w:cs="Arial"/>
          <w:sz w:val="24"/>
          <w:szCs w:val="24"/>
        </w:rPr>
        <w:t>his chapter encompasses</w:t>
      </w:r>
      <w:r>
        <w:rPr>
          <w:rFonts w:ascii="Arial" w:hAnsi="Arial" w:cs="Arial"/>
          <w:sz w:val="24"/>
          <w:szCs w:val="24"/>
        </w:rPr>
        <w:t xml:space="preserve"> all sectors in the hotel like, restaurants, </w:t>
      </w:r>
      <w:r w:rsidR="002D5355">
        <w:rPr>
          <w:rFonts w:ascii="Arial" w:hAnsi="Arial" w:cs="Arial"/>
          <w:sz w:val="24"/>
          <w:szCs w:val="24"/>
        </w:rPr>
        <w:t xml:space="preserve">bar, clubs, </w:t>
      </w:r>
      <w:r>
        <w:rPr>
          <w:rFonts w:ascii="Arial" w:hAnsi="Arial" w:cs="Arial"/>
          <w:sz w:val="24"/>
          <w:szCs w:val="24"/>
        </w:rPr>
        <w:t xml:space="preserve">parking, </w:t>
      </w:r>
      <w:r w:rsidR="002D5355">
        <w:rPr>
          <w:rFonts w:ascii="Arial" w:hAnsi="Arial" w:cs="Arial"/>
          <w:sz w:val="24"/>
          <w:szCs w:val="24"/>
        </w:rPr>
        <w:t>pools, lobby, tennis courts etc…</w:t>
      </w:r>
    </w:p>
    <w:p w14:paraId="074EC91E" w14:textId="77777777" w:rsidR="00CA3A68" w:rsidRDefault="002D5355">
      <w:pPr>
        <w:rPr>
          <w:rFonts w:ascii="Arial" w:hAnsi="Arial" w:cs="Arial"/>
          <w:sz w:val="24"/>
          <w:szCs w:val="24"/>
        </w:rPr>
      </w:pPr>
      <w:r>
        <w:rPr>
          <w:rFonts w:ascii="Arial" w:hAnsi="Arial" w:cs="Arial"/>
          <w:sz w:val="24"/>
          <w:szCs w:val="24"/>
        </w:rPr>
        <w:t>Every hotel must invest on s</w:t>
      </w:r>
      <w:r w:rsidR="006B4B9D">
        <w:rPr>
          <w:rFonts w:ascii="Arial" w:hAnsi="Arial" w:cs="Arial"/>
          <w:sz w:val="24"/>
          <w:szCs w:val="24"/>
        </w:rPr>
        <w:t>afety upgrade and be up to date whit the laws</w:t>
      </w:r>
      <w:r w:rsidR="00CA3A68">
        <w:rPr>
          <w:rFonts w:ascii="Arial" w:hAnsi="Arial" w:cs="Arial"/>
          <w:sz w:val="24"/>
          <w:szCs w:val="24"/>
        </w:rPr>
        <w:t>.</w:t>
      </w:r>
    </w:p>
    <w:p w14:paraId="7DE211A0" w14:textId="7D4E95F4" w:rsidR="00C05121" w:rsidRDefault="00CA3A68">
      <w:pPr>
        <w:rPr>
          <w:rFonts w:ascii="Arial" w:hAnsi="Arial" w:cs="Arial"/>
          <w:sz w:val="24"/>
          <w:szCs w:val="24"/>
        </w:rPr>
      </w:pPr>
      <w:r>
        <w:rPr>
          <w:rFonts w:ascii="Arial" w:hAnsi="Arial" w:cs="Arial"/>
          <w:sz w:val="24"/>
          <w:szCs w:val="24"/>
        </w:rPr>
        <w:t xml:space="preserve">Like every big brand of hotels is seeing </w:t>
      </w:r>
      <w:r w:rsidR="00C05121">
        <w:rPr>
          <w:rFonts w:ascii="Arial" w:hAnsi="Arial" w:cs="Arial"/>
          <w:sz w:val="24"/>
          <w:szCs w:val="24"/>
        </w:rPr>
        <w:t>a constant stream of guests arrive and depart, our goal is to ensure their stay is enjoyable and without accidents and injuries.</w:t>
      </w:r>
    </w:p>
    <w:p w14:paraId="4ADBBFC7" w14:textId="4448A51A" w:rsidR="00C05121" w:rsidRDefault="00C05121">
      <w:pPr>
        <w:rPr>
          <w:rFonts w:ascii="Arial" w:hAnsi="Arial" w:cs="Arial"/>
          <w:sz w:val="24"/>
          <w:szCs w:val="24"/>
        </w:rPr>
      </w:pPr>
      <w:r>
        <w:rPr>
          <w:rFonts w:ascii="Arial" w:hAnsi="Arial" w:cs="Arial"/>
          <w:sz w:val="24"/>
          <w:szCs w:val="24"/>
        </w:rPr>
        <w:t xml:space="preserve">For that reason, it’s good to try </w:t>
      </w:r>
      <w:proofErr w:type="gramStart"/>
      <w:r>
        <w:rPr>
          <w:rFonts w:ascii="Arial" w:hAnsi="Arial" w:cs="Arial"/>
          <w:sz w:val="24"/>
          <w:szCs w:val="24"/>
        </w:rPr>
        <w:t>identify</w:t>
      </w:r>
      <w:proofErr w:type="gramEnd"/>
      <w:r>
        <w:rPr>
          <w:rFonts w:ascii="Arial" w:hAnsi="Arial" w:cs="Arial"/>
          <w:sz w:val="24"/>
          <w:szCs w:val="24"/>
        </w:rPr>
        <w:t xml:space="preserve"> the hazards previously</w:t>
      </w:r>
    </w:p>
    <w:p w14:paraId="26CE9E70" w14:textId="77777777" w:rsidR="00C05121" w:rsidRPr="00C05121" w:rsidRDefault="00C05121" w:rsidP="00C05121">
      <w:pPr>
        <w:numPr>
          <w:ilvl w:val="0"/>
          <w:numId w:val="1"/>
        </w:numPr>
        <w:spacing w:after="240" w:line="240" w:lineRule="auto"/>
        <w:ind w:left="0"/>
        <w:rPr>
          <w:rFonts w:ascii="Arial" w:eastAsia="Times New Roman" w:hAnsi="Arial" w:cs="Arial"/>
          <w:color w:val="343434"/>
          <w:sz w:val="24"/>
          <w:szCs w:val="24"/>
          <w:lang w:eastAsia="en-GB"/>
        </w:rPr>
      </w:pPr>
      <w:r w:rsidRPr="00C05121">
        <w:rPr>
          <w:rFonts w:ascii="Arial" w:eastAsia="Times New Roman" w:hAnsi="Arial" w:cs="Arial"/>
          <w:color w:val="343434"/>
          <w:sz w:val="24"/>
          <w:szCs w:val="24"/>
          <w:lang w:eastAsia="en-GB"/>
        </w:rPr>
        <w:t>Try to identify all the possible hazards.</w:t>
      </w:r>
    </w:p>
    <w:p w14:paraId="5FA1018E" w14:textId="77777777" w:rsidR="00C05121" w:rsidRPr="00C05121" w:rsidRDefault="00C05121" w:rsidP="00C05121">
      <w:pPr>
        <w:numPr>
          <w:ilvl w:val="0"/>
          <w:numId w:val="1"/>
        </w:numPr>
        <w:spacing w:before="240" w:after="240" w:line="240" w:lineRule="auto"/>
        <w:ind w:left="0"/>
        <w:rPr>
          <w:rFonts w:ascii="Arial" w:eastAsia="Times New Roman" w:hAnsi="Arial" w:cs="Arial"/>
          <w:color w:val="343434"/>
          <w:sz w:val="24"/>
          <w:szCs w:val="24"/>
          <w:lang w:eastAsia="en-GB"/>
        </w:rPr>
      </w:pPr>
      <w:r w:rsidRPr="00C05121">
        <w:rPr>
          <w:rFonts w:ascii="Arial" w:eastAsia="Times New Roman" w:hAnsi="Arial" w:cs="Arial"/>
          <w:color w:val="343434"/>
          <w:sz w:val="24"/>
          <w:szCs w:val="24"/>
          <w:lang w:eastAsia="en-GB"/>
        </w:rPr>
        <w:t>Decide which members of staff may be harmed.</w:t>
      </w:r>
    </w:p>
    <w:p w14:paraId="3EC5A0BE" w14:textId="77777777" w:rsidR="00C05121" w:rsidRPr="00C05121" w:rsidRDefault="00C05121" w:rsidP="00C05121">
      <w:pPr>
        <w:numPr>
          <w:ilvl w:val="0"/>
          <w:numId w:val="1"/>
        </w:numPr>
        <w:spacing w:before="240" w:after="240" w:line="240" w:lineRule="auto"/>
        <w:ind w:left="0"/>
        <w:rPr>
          <w:rFonts w:ascii="Arial" w:eastAsia="Times New Roman" w:hAnsi="Arial" w:cs="Arial"/>
          <w:color w:val="343434"/>
          <w:sz w:val="24"/>
          <w:szCs w:val="24"/>
          <w:lang w:eastAsia="en-GB"/>
        </w:rPr>
      </w:pPr>
      <w:r w:rsidRPr="00C05121">
        <w:rPr>
          <w:rFonts w:ascii="Arial" w:eastAsia="Times New Roman" w:hAnsi="Arial" w:cs="Arial"/>
          <w:color w:val="343434"/>
          <w:sz w:val="24"/>
          <w:szCs w:val="24"/>
          <w:lang w:eastAsia="en-GB"/>
        </w:rPr>
        <w:lastRenderedPageBreak/>
        <w:t>Evaluate the risk and calculate what precautions you need to take.</w:t>
      </w:r>
    </w:p>
    <w:p w14:paraId="3EB4720A" w14:textId="77777777" w:rsidR="00C05121" w:rsidRPr="00C05121" w:rsidRDefault="00C05121" w:rsidP="00C05121">
      <w:pPr>
        <w:numPr>
          <w:ilvl w:val="0"/>
          <w:numId w:val="1"/>
        </w:numPr>
        <w:spacing w:before="240" w:after="240" w:line="240" w:lineRule="auto"/>
        <w:ind w:left="0"/>
        <w:rPr>
          <w:rFonts w:ascii="Arial" w:eastAsia="Times New Roman" w:hAnsi="Arial" w:cs="Arial"/>
          <w:color w:val="343434"/>
          <w:sz w:val="24"/>
          <w:szCs w:val="24"/>
          <w:lang w:eastAsia="en-GB"/>
        </w:rPr>
      </w:pPr>
      <w:r w:rsidRPr="00C05121">
        <w:rPr>
          <w:rFonts w:ascii="Arial" w:eastAsia="Times New Roman" w:hAnsi="Arial" w:cs="Arial"/>
          <w:color w:val="343434"/>
          <w:sz w:val="24"/>
          <w:szCs w:val="24"/>
          <w:lang w:eastAsia="en-GB"/>
        </w:rPr>
        <w:t>Write down your findings and implement a plan of action.</w:t>
      </w:r>
    </w:p>
    <w:p w14:paraId="2B87BB62" w14:textId="31F2A592" w:rsidR="00C05121" w:rsidRPr="00C05121" w:rsidRDefault="00C05121" w:rsidP="00C05121">
      <w:pPr>
        <w:numPr>
          <w:ilvl w:val="0"/>
          <w:numId w:val="1"/>
        </w:numPr>
        <w:spacing w:before="240" w:after="0" w:line="240" w:lineRule="auto"/>
        <w:ind w:left="0"/>
        <w:rPr>
          <w:rFonts w:ascii="Lato" w:eastAsia="Times New Roman" w:hAnsi="Lato" w:cs="Lato"/>
          <w:color w:val="343434"/>
          <w:sz w:val="24"/>
          <w:szCs w:val="24"/>
          <w:lang w:eastAsia="en-GB"/>
        </w:rPr>
      </w:pPr>
      <w:r w:rsidRPr="00C05121">
        <w:rPr>
          <w:rFonts w:ascii="Arial" w:eastAsia="Times New Roman" w:hAnsi="Arial" w:cs="Arial"/>
          <w:color w:val="343434"/>
          <w:sz w:val="24"/>
          <w:szCs w:val="24"/>
          <w:lang w:eastAsia="en-GB"/>
        </w:rPr>
        <w:t>Make regular reviews of your findings</w:t>
      </w:r>
    </w:p>
    <w:p w14:paraId="44C6A4AF" w14:textId="235A5F5C" w:rsidR="00C05121" w:rsidRPr="00C05121" w:rsidRDefault="00652B2B" w:rsidP="00C05121">
      <w:pPr>
        <w:spacing w:before="240" w:after="0" w:line="240" w:lineRule="auto"/>
        <w:rPr>
          <w:rFonts w:ascii="Arial" w:eastAsia="Times New Roman" w:hAnsi="Arial" w:cs="Arial"/>
          <w:color w:val="343434"/>
          <w:sz w:val="24"/>
          <w:szCs w:val="24"/>
          <w:lang w:eastAsia="en-GB"/>
        </w:rPr>
      </w:pPr>
      <w:r>
        <w:rPr>
          <w:rFonts w:ascii="Arial" w:hAnsi="Arial" w:cs="Arial"/>
          <w:color w:val="343434"/>
          <w:sz w:val="24"/>
          <w:szCs w:val="24"/>
          <w:shd w:val="clear" w:color="auto" w:fill="FFFFFF"/>
        </w:rPr>
        <w:t xml:space="preserve">In my opinion is better if we hire a </w:t>
      </w:r>
      <w:r w:rsidRPr="00652B2B">
        <w:rPr>
          <w:rFonts w:ascii="Arial" w:hAnsi="Arial" w:cs="Arial"/>
          <w:color w:val="343434"/>
          <w:sz w:val="24"/>
          <w:szCs w:val="24"/>
          <w:shd w:val="clear" w:color="auto" w:fill="FFFFFF"/>
        </w:rPr>
        <w:t>health &amp; safety expert to carry out the assessment</w:t>
      </w:r>
      <w:r>
        <w:rPr>
          <w:rFonts w:ascii="Arial" w:hAnsi="Arial" w:cs="Arial"/>
          <w:color w:val="343434"/>
          <w:sz w:val="24"/>
          <w:szCs w:val="24"/>
          <w:shd w:val="clear" w:color="auto" w:fill="FFFFFF"/>
        </w:rPr>
        <w:t>.</w:t>
      </w:r>
      <w:r w:rsidRPr="00652B2B">
        <w:rPr>
          <w:rFonts w:ascii="Arial" w:hAnsi="Arial" w:cs="Arial"/>
          <w:color w:val="343434"/>
          <w:sz w:val="24"/>
          <w:szCs w:val="24"/>
          <w:shd w:val="clear" w:color="auto" w:fill="FFFFFF"/>
        </w:rPr>
        <w:t xml:space="preserve"> </w:t>
      </w:r>
    </w:p>
    <w:p w14:paraId="5E37EBB8" w14:textId="77777777" w:rsidR="00C05121" w:rsidRDefault="00C05121">
      <w:pPr>
        <w:rPr>
          <w:rFonts w:ascii="Arial" w:hAnsi="Arial" w:cs="Arial"/>
          <w:sz w:val="24"/>
          <w:szCs w:val="24"/>
        </w:rPr>
      </w:pPr>
    </w:p>
    <w:p w14:paraId="07290D89" w14:textId="52756CF7" w:rsidR="002D5355" w:rsidRDefault="006B4B9D">
      <w:pPr>
        <w:rPr>
          <w:rFonts w:ascii="Arial" w:hAnsi="Arial" w:cs="Arial"/>
          <w:sz w:val="24"/>
          <w:szCs w:val="24"/>
        </w:rPr>
      </w:pPr>
      <w:r>
        <w:rPr>
          <w:rFonts w:ascii="Arial" w:hAnsi="Arial" w:cs="Arial"/>
          <w:sz w:val="24"/>
          <w:szCs w:val="24"/>
        </w:rPr>
        <w:t xml:space="preserve"> </w:t>
      </w:r>
    </w:p>
    <w:p w14:paraId="08208145" w14:textId="620BD7A8" w:rsidR="00CA3A68" w:rsidRDefault="00CA3A68">
      <w:pPr>
        <w:rPr>
          <w:rFonts w:ascii="Arial" w:hAnsi="Arial" w:cs="Arial"/>
          <w:sz w:val="24"/>
          <w:szCs w:val="24"/>
        </w:rPr>
      </w:pPr>
    </w:p>
    <w:p w14:paraId="1E2CDEDF" w14:textId="58114407" w:rsidR="00CA3A68" w:rsidRDefault="00C923E5">
      <w:pPr>
        <w:rPr>
          <w:rFonts w:ascii="Arial" w:hAnsi="Arial" w:cs="Arial"/>
          <w:sz w:val="24"/>
          <w:szCs w:val="24"/>
        </w:rPr>
      </w:pPr>
      <w:r>
        <w:rPr>
          <w:rFonts w:ascii="Arial" w:hAnsi="Arial" w:cs="Arial"/>
          <w:sz w:val="24"/>
          <w:szCs w:val="24"/>
        </w:rPr>
        <w:t xml:space="preserve">                                                   </w:t>
      </w:r>
      <w:r w:rsidR="00CA3A68">
        <w:rPr>
          <w:rFonts w:ascii="Arial" w:hAnsi="Arial" w:cs="Arial"/>
          <w:sz w:val="24"/>
          <w:szCs w:val="24"/>
        </w:rPr>
        <w:t xml:space="preserve">  Food Hygiene  </w:t>
      </w:r>
    </w:p>
    <w:p w14:paraId="0472715F" w14:textId="35740E4C" w:rsidR="00CA3A68" w:rsidRDefault="00CA3A68">
      <w:pPr>
        <w:rPr>
          <w:rFonts w:ascii="Arial" w:hAnsi="Arial" w:cs="Arial"/>
          <w:sz w:val="24"/>
          <w:szCs w:val="24"/>
        </w:rPr>
      </w:pPr>
    </w:p>
    <w:p w14:paraId="2FFAAFB5" w14:textId="5A3D1F06" w:rsidR="005D4D4F" w:rsidRDefault="00652B2B">
      <w:pPr>
        <w:rPr>
          <w:rFonts w:ascii="Arial" w:hAnsi="Arial" w:cs="Arial"/>
          <w:sz w:val="24"/>
          <w:szCs w:val="24"/>
        </w:rPr>
      </w:pPr>
      <w:r>
        <w:rPr>
          <w:rFonts w:ascii="Arial" w:hAnsi="Arial" w:cs="Arial"/>
          <w:sz w:val="24"/>
          <w:szCs w:val="24"/>
        </w:rPr>
        <w:t xml:space="preserve">There is a very easy way to control the food hygiene and it’s </w:t>
      </w:r>
      <w:r w:rsidR="005D4D4F">
        <w:rPr>
          <w:rFonts w:ascii="Arial" w:hAnsi="Arial" w:cs="Arial"/>
          <w:sz w:val="24"/>
          <w:szCs w:val="24"/>
        </w:rPr>
        <w:t xml:space="preserve">called Hazard Analyses Critical Control Points (HACCP) this </w:t>
      </w:r>
      <w:r w:rsidR="005D4D4F" w:rsidRPr="005D4D4F">
        <w:rPr>
          <w:rFonts w:ascii="Arial" w:hAnsi="Arial" w:cs="Arial"/>
          <w:sz w:val="24"/>
          <w:szCs w:val="24"/>
        </w:rPr>
        <w:t>is a method of food safety control developed in the United States by a NASA-based laboratory with the assistance of Pillsbury since 1959, the objective of which is prevention, elimination or reduction at a level of acceptable for any biological, physical, chemical and allergenic hazard.</w:t>
      </w:r>
    </w:p>
    <w:p w14:paraId="405549B5" w14:textId="6CFA2058" w:rsidR="00CA3A68" w:rsidRDefault="005D4D4F">
      <w:pP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6D6A2625" wp14:editId="314B934C">
            <wp:extent cx="3200400" cy="2202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202180"/>
                    </a:xfrm>
                    <a:prstGeom prst="rect">
                      <a:avLst/>
                    </a:prstGeom>
                    <a:noFill/>
                    <a:ln>
                      <a:noFill/>
                    </a:ln>
                  </pic:spPr>
                </pic:pic>
              </a:graphicData>
            </a:graphic>
          </wp:inline>
        </w:drawing>
      </w:r>
    </w:p>
    <w:p w14:paraId="142B7684" w14:textId="77777777" w:rsidR="005D4D4F" w:rsidRDefault="005D4D4F">
      <w:pPr>
        <w:rPr>
          <w:rFonts w:ascii="Arial" w:hAnsi="Arial" w:cs="Arial"/>
          <w:sz w:val="24"/>
          <w:szCs w:val="24"/>
        </w:rPr>
      </w:pPr>
    </w:p>
    <w:p w14:paraId="597A3361" w14:textId="20130174" w:rsidR="00CA3A68" w:rsidRDefault="00CA3A68">
      <w:pPr>
        <w:rPr>
          <w:rFonts w:ascii="Arial" w:hAnsi="Arial" w:cs="Arial"/>
          <w:sz w:val="24"/>
          <w:szCs w:val="24"/>
        </w:rPr>
      </w:pPr>
      <w:r w:rsidRPr="00CA3A68">
        <w:rPr>
          <w:rFonts w:ascii="Arial" w:hAnsi="Arial" w:cs="Arial"/>
          <w:sz w:val="24"/>
          <w:szCs w:val="24"/>
        </w:rPr>
        <w:t>According to Schmidt (1995), the World Health Organisation (WHO) defined the food and water borne illness as regardless of the presenting symptoms and includes any disease of an infectious or toxic nature caused by or thought to be cause by the consumption of food or water. Therefore, food and water borne disease is caused by various microbiological, chemical and physical hazard includes illness which may be present in food or water.</w:t>
      </w:r>
    </w:p>
    <w:p w14:paraId="0AC01B0B" w14:textId="296BAA91" w:rsidR="002D5355" w:rsidRDefault="002D5355">
      <w:pPr>
        <w:rPr>
          <w:rFonts w:ascii="Arial" w:hAnsi="Arial" w:cs="Arial"/>
          <w:sz w:val="24"/>
          <w:szCs w:val="24"/>
        </w:rPr>
      </w:pPr>
    </w:p>
    <w:p w14:paraId="227B5757" w14:textId="70D27633" w:rsidR="00C923E5" w:rsidRDefault="00C923E5">
      <w:pPr>
        <w:rPr>
          <w:rFonts w:ascii="Arial" w:hAnsi="Arial" w:cs="Arial"/>
          <w:sz w:val="24"/>
          <w:szCs w:val="24"/>
        </w:rPr>
      </w:pPr>
    </w:p>
    <w:p w14:paraId="550D7B50" w14:textId="01407E6A" w:rsidR="00C923E5" w:rsidRDefault="00C923E5">
      <w:pPr>
        <w:rPr>
          <w:rFonts w:ascii="Arial" w:hAnsi="Arial" w:cs="Arial"/>
          <w:sz w:val="24"/>
          <w:szCs w:val="24"/>
        </w:rPr>
      </w:pPr>
    </w:p>
    <w:p w14:paraId="5793355E" w14:textId="77777777" w:rsidR="00DB59AC" w:rsidRDefault="00DB59AC" w:rsidP="00DB59AC">
      <w:pPr>
        <w:rPr>
          <w:rFonts w:ascii="Arial" w:hAnsi="Arial" w:cs="Arial"/>
          <w:sz w:val="24"/>
          <w:szCs w:val="24"/>
        </w:rPr>
      </w:pPr>
      <w:r w:rsidRPr="00DB59AC">
        <w:rPr>
          <w:rFonts w:ascii="Arial" w:hAnsi="Arial" w:cs="Arial"/>
          <w:sz w:val="24"/>
          <w:szCs w:val="24"/>
        </w:rPr>
        <w:t xml:space="preserve">                                              </w:t>
      </w:r>
    </w:p>
    <w:p w14:paraId="66DCCCD1" w14:textId="3D7A24A2" w:rsidR="00DB59AC" w:rsidRPr="00DB59AC" w:rsidRDefault="00DB59AC" w:rsidP="00DB59AC">
      <w:pPr>
        <w:rPr>
          <w:rFonts w:ascii="Arial" w:hAnsi="Arial" w:cs="Arial"/>
          <w:sz w:val="24"/>
          <w:szCs w:val="24"/>
        </w:rPr>
      </w:pPr>
      <w:r>
        <w:rPr>
          <w:rFonts w:ascii="Arial" w:hAnsi="Arial" w:cs="Arial"/>
          <w:sz w:val="24"/>
          <w:szCs w:val="24"/>
        </w:rPr>
        <w:lastRenderedPageBreak/>
        <w:t xml:space="preserve">                                              </w:t>
      </w:r>
      <w:r w:rsidRPr="00DB59AC">
        <w:rPr>
          <w:rFonts w:ascii="Arial" w:hAnsi="Arial" w:cs="Arial"/>
          <w:sz w:val="24"/>
          <w:szCs w:val="24"/>
        </w:rPr>
        <w:t xml:space="preserve">  Risk management</w:t>
      </w:r>
    </w:p>
    <w:p w14:paraId="451B1BC9" w14:textId="77777777" w:rsidR="00DB59AC" w:rsidRDefault="00DB59AC" w:rsidP="00DB59AC">
      <w:pPr>
        <w:rPr>
          <w:rFonts w:ascii="Arial" w:hAnsi="Arial" w:cs="Arial"/>
          <w:sz w:val="24"/>
          <w:szCs w:val="24"/>
        </w:rPr>
      </w:pPr>
    </w:p>
    <w:p w14:paraId="2C939977" w14:textId="13CC329B" w:rsidR="006272BA" w:rsidRDefault="00DB59AC" w:rsidP="00DB59AC">
      <w:pPr>
        <w:rPr>
          <w:rFonts w:ascii="Arial" w:hAnsi="Arial" w:cs="Arial"/>
          <w:sz w:val="24"/>
          <w:szCs w:val="24"/>
        </w:rPr>
      </w:pPr>
      <w:r w:rsidRPr="00DB59AC">
        <w:rPr>
          <w:rFonts w:ascii="Arial" w:hAnsi="Arial" w:cs="Arial"/>
          <w:sz w:val="24"/>
          <w:szCs w:val="24"/>
        </w:rPr>
        <w:t xml:space="preserve">There are so many </w:t>
      </w:r>
      <w:r w:rsidRPr="00DB59AC">
        <w:rPr>
          <w:rFonts w:ascii="Arial" w:hAnsi="Arial" w:cs="Arial"/>
          <w:sz w:val="24"/>
          <w:szCs w:val="24"/>
        </w:rPr>
        <w:t>risks</w:t>
      </w:r>
      <w:r w:rsidRPr="00DB59AC">
        <w:rPr>
          <w:rFonts w:ascii="Arial" w:hAnsi="Arial" w:cs="Arial"/>
          <w:sz w:val="24"/>
          <w:szCs w:val="24"/>
        </w:rPr>
        <w:t xml:space="preserve"> for managers, I want to mention what happen in Nashville Marriott in 2008. The ESPN host and celebrity Erin Andrews (sport journalist) was a guest in the hotel in question, where Michael David Barret (3rd person) was able to manipulate the peepholes and has succeeded to film Erin while she was nude. She decided to </w:t>
      </w:r>
      <w:r>
        <w:rPr>
          <w:rFonts w:ascii="Arial" w:hAnsi="Arial" w:cs="Arial"/>
          <w:sz w:val="24"/>
          <w:szCs w:val="24"/>
        </w:rPr>
        <w:t xml:space="preserve">sew the hotel and the stalker for 75 million dollars.  The case went on trial in February 2016, Barret claimed that the hotel </w:t>
      </w:r>
      <w:r w:rsidR="006272BA">
        <w:rPr>
          <w:rFonts w:ascii="Arial" w:hAnsi="Arial" w:cs="Arial"/>
          <w:sz w:val="24"/>
          <w:szCs w:val="24"/>
        </w:rPr>
        <w:t xml:space="preserve">desk clerk just gave him Andrew’s room number without asking any further </w:t>
      </w:r>
      <w:r w:rsidR="00D4164D">
        <w:rPr>
          <w:rFonts w:ascii="Arial" w:hAnsi="Arial" w:cs="Arial"/>
          <w:sz w:val="24"/>
          <w:szCs w:val="24"/>
        </w:rPr>
        <w:t>questions. The</w:t>
      </w:r>
      <w:r w:rsidR="006272BA">
        <w:rPr>
          <w:rFonts w:ascii="Arial" w:hAnsi="Arial" w:cs="Arial"/>
          <w:sz w:val="24"/>
          <w:szCs w:val="24"/>
        </w:rPr>
        <w:t xml:space="preserve"> results </w:t>
      </w:r>
      <w:r w:rsidR="00D4164D">
        <w:rPr>
          <w:rFonts w:ascii="Arial" w:hAnsi="Arial" w:cs="Arial"/>
          <w:sz w:val="24"/>
          <w:szCs w:val="24"/>
        </w:rPr>
        <w:t>were</w:t>
      </w:r>
      <w:r w:rsidR="006272BA">
        <w:rPr>
          <w:rFonts w:ascii="Arial" w:hAnsi="Arial" w:cs="Arial"/>
          <w:sz w:val="24"/>
          <w:szCs w:val="24"/>
        </w:rPr>
        <w:t xml:space="preserve"> that the Nashville Marriot owed 27 </w:t>
      </w:r>
      <w:r w:rsidR="004C5A6F">
        <w:rPr>
          <w:rFonts w:ascii="Arial" w:hAnsi="Arial" w:cs="Arial"/>
          <w:sz w:val="24"/>
          <w:szCs w:val="24"/>
        </w:rPr>
        <w:t>million</w:t>
      </w:r>
      <w:r w:rsidR="006272BA">
        <w:rPr>
          <w:rFonts w:ascii="Arial" w:hAnsi="Arial" w:cs="Arial"/>
          <w:sz w:val="24"/>
          <w:szCs w:val="24"/>
        </w:rPr>
        <w:t xml:space="preserve"> in the judgement. </w:t>
      </w:r>
      <w:r w:rsidR="004C5A6F">
        <w:rPr>
          <w:rFonts w:ascii="Arial" w:hAnsi="Arial" w:cs="Arial"/>
          <w:sz w:val="24"/>
          <w:szCs w:val="24"/>
        </w:rPr>
        <w:t>It’s an example of many risks faced in hospitality industry and show is the need of a good risk management strategy.</w:t>
      </w:r>
    </w:p>
    <w:p w14:paraId="1F91B489" w14:textId="77777777" w:rsidR="006272BA" w:rsidRDefault="006272BA" w:rsidP="00DB59AC">
      <w:pPr>
        <w:rPr>
          <w:rFonts w:ascii="Arial" w:hAnsi="Arial" w:cs="Arial"/>
          <w:sz w:val="24"/>
          <w:szCs w:val="24"/>
        </w:rPr>
      </w:pPr>
    </w:p>
    <w:p w14:paraId="0F29038D" w14:textId="77777777" w:rsidR="006272BA" w:rsidRDefault="006272BA" w:rsidP="00DB59AC">
      <w:pPr>
        <w:rPr>
          <w:rFonts w:ascii="Arial" w:hAnsi="Arial" w:cs="Arial"/>
          <w:sz w:val="24"/>
          <w:szCs w:val="24"/>
        </w:rPr>
      </w:pPr>
    </w:p>
    <w:p w14:paraId="65CFF528" w14:textId="77777777" w:rsidR="006272BA" w:rsidRDefault="006272BA" w:rsidP="00DB59AC">
      <w:pPr>
        <w:rPr>
          <w:rFonts w:ascii="Arial" w:hAnsi="Arial" w:cs="Arial"/>
          <w:sz w:val="24"/>
          <w:szCs w:val="24"/>
        </w:rPr>
      </w:pPr>
    </w:p>
    <w:p w14:paraId="02FD62BA" w14:textId="77777777" w:rsidR="006272BA" w:rsidRDefault="006272BA" w:rsidP="00DB59AC">
      <w:pPr>
        <w:rPr>
          <w:rFonts w:ascii="Arial" w:hAnsi="Arial" w:cs="Arial"/>
          <w:sz w:val="24"/>
          <w:szCs w:val="24"/>
        </w:rPr>
      </w:pPr>
    </w:p>
    <w:p w14:paraId="0712353A" w14:textId="39DB0886" w:rsidR="006272BA" w:rsidRDefault="006272BA" w:rsidP="00DB59AC">
      <w:pPr>
        <w:rPr>
          <w:rFonts w:ascii="Arial" w:hAnsi="Arial" w:cs="Arial"/>
          <w:sz w:val="24"/>
          <w:szCs w:val="24"/>
        </w:rPr>
      </w:pPr>
      <w:r>
        <w:rPr>
          <w:rFonts w:ascii="Arial" w:hAnsi="Arial" w:cs="Arial"/>
          <w:sz w:val="24"/>
          <w:szCs w:val="24"/>
        </w:rPr>
        <w:t xml:space="preserve"> </w:t>
      </w:r>
    </w:p>
    <w:p w14:paraId="223E4D86" w14:textId="1BBE2A85" w:rsidR="00C923E5" w:rsidRDefault="006272BA" w:rsidP="00DB59AC">
      <w:pPr>
        <w:rPr>
          <w:rFonts w:ascii="Arial" w:hAnsi="Arial" w:cs="Arial"/>
          <w:sz w:val="24"/>
          <w:szCs w:val="24"/>
        </w:rPr>
      </w:pPr>
      <w:r>
        <w:rPr>
          <w:rFonts w:ascii="Arial" w:hAnsi="Arial" w:cs="Arial"/>
          <w:sz w:val="24"/>
          <w:szCs w:val="24"/>
        </w:rPr>
        <w:t xml:space="preserve">                                                       Licensing  </w:t>
      </w:r>
      <w:r w:rsidR="00DB59AC">
        <w:rPr>
          <w:rFonts w:ascii="Arial" w:hAnsi="Arial" w:cs="Arial"/>
          <w:sz w:val="24"/>
          <w:szCs w:val="24"/>
        </w:rPr>
        <w:t xml:space="preserve"> </w:t>
      </w:r>
    </w:p>
    <w:p w14:paraId="6971EB5C" w14:textId="525F075B" w:rsidR="004C5A6F" w:rsidRDefault="004C5A6F" w:rsidP="00DB59AC">
      <w:pPr>
        <w:rPr>
          <w:rFonts w:ascii="Arial" w:hAnsi="Arial" w:cs="Arial"/>
          <w:sz w:val="24"/>
          <w:szCs w:val="24"/>
        </w:rPr>
      </w:pPr>
    </w:p>
    <w:p w14:paraId="22AA0D38" w14:textId="0E67517E" w:rsidR="004C5A6F" w:rsidRDefault="004C5A6F" w:rsidP="00DB59AC">
      <w:pPr>
        <w:rPr>
          <w:rFonts w:ascii="Arial" w:hAnsi="Arial" w:cs="Arial"/>
          <w:sz w:val="24"/>
          <w:szCs w:val="24"/>
        </w:rPr>
      </w:pPr>
    </w:p>
    <w:p w14:paraId="2CAE06AC" w14:textId="0231A2F6" w:rsidR="004C5A6F" w:rsidRDefault="004C5A6F" w:rsidP="00DB59AC">
      <w:pPr>
        <w:rPr>
          <w:rFonts w:ascii="Arial" w:hAnsi="Arial" w:cs="Arial"/>
          <w:sz w:val="24"/>
          <w:szCs w:val="24"/>
        </w:rPr>
      </w:pPr>
      <w:r>
        <w:rPr>
          <w:rFonts w:ascii="Arial" w:hAnsi="Arial" w:cs="Arial"/>
          <w:sz w:val="24"/>
          <w:szCs w:val="24"/>
        </w:rPr>
        <w:t xml:space="preserve">This industry is regulated by many states and local authorities requiring detailed </w:t>
      </w:r>
      <w:r w:rsidR="00BE68B3">
        <w:rPr>
          <w:rFonts w:ascii="Arial" w:hAnsi="Arial" w:cs="Arial"/>
          <w:sz w:val="24"/>
          <w:szCs w:val="24"/>
        </w:rPr>
        <w:t xml:space="preserve">and different </w:t>
      </w:r>
      <w:r>
        <w:rPr>
          <w:rFonts w:ascii="Arial" w:hAnsi="Arial" w:cs="Arial"/>
          <w:sz w:val="24"/>
          <w:szCs w:val="24"/>
        </w:rPr>
        <w:t xml:space="preserve">licensing </w:t>
      </w:r>
      <w:r w:rsidR="00BE68B3">
        <w:rPr>
          <w:rFonts w:ascii="Arial" w:hAnsi="Arial" w:cs="Arial"/>
          <w:sz w:val="24"/>
          <w:szCs w:val="24"/>
        </w:rPr>
        <w:t xml:space="preserve">for the </w:t>
      </w:r>
      <w:r w:rsidR="009160B7">
        <w:rPr>
          <w:rFonts w:ascii="Arial" w:hAnsi="Arial" w:cs="Arial"/>
          <w:sz w:val="24"/>
          <w:szCs w:val="24"/>
        </w:rPr>
        <w:t xml:space="preserve">hotel, </w:t>
      </w:r>
      <w:r w:rsidR="00BE68B3">
        <w:rPr>
          <w:rFonts w:ascii="Arial" w:hAnsi="Arial" w:cs="Arial"/>
          <w:sz w:val="24"/>
          <w:szCs w:val="24"/>
        </w:rPr>
        <w:t xml:space="preserve">bar and restaurants </w:t>
      </w:r>
      <w:r w:rsidR="00BE68B3" w:rsidRPr="00BE68B3">
        <w:rPr>
          <w:rFonts w:ascii="Arial" w:hAnsi="Arial" w:cs="Arial"/>
          <w:sz w:val="24"/>
          <w:szCs w:val="24"/>
        </w:rPr>
        <w:t>to pursue commercial</w:t>
      </w:r>
      <w:r w:rsidR="00BE68B3">
        <w:rPr>
          <w:rFonts w:ascii="Arial" w:hAnsi="Arial" w:cs="Arial"/>
          <w:sz w:val="24"/>
          <w:szCs w:val="24"/>
        </w:rPr>
        <w:t xml:space="preserve"> activities. </w:t>
      </w:r>
    </w:p>
    <w:p w14:paraId="454560A7" w14:textId="46327FF6" w:rsidR="009160B7" w:rsidRDefault="009160B7" w:rsidP="00DB59AC">
      <w:pPr>
        <w:rPr>
          <w:rFonts w:ascii="Arial" w:hAnsi="Arial" w:cs="Arial"/>
          <w:sz w:val="24"/>
          <w:szCs w:val="24"/>
        </w:rPr>
      </w:pPr>
      <w:r w:rsidRPr="009160B7">
        <w:rPr>
          <w:rFonts w:ascii="Arial" w:hAnsi="Arial" w:cs="Arial"/>
          <w:sz w:val="24"/>
          <w:szCs w:val="24"/>
        </w:rPr>
        <w:t>The most important role and responsibility of the management of the licensed premises is to ensure health and safety of the employees and the consumers (Rowe et al., 2010).</w:t>
      </w:r>
    </w:p>
    <w:p w14:paraId="73802C7C" w14:textId="77777777" w:rsidR="004C5A6F" w:rsidRDefault="004C5A6F" w:rsidP="00DB59AC">
      <w:pPr>
        <w:rPr>
          <w:rFonts w:ascii="Arial" w:hAnsi="Arial" w:cs="Arial"/>
          <w:sz w:val="24"/>
          <w:szCs w:val="24"/>
        </w:rPr>
      </w:pPr>
    </w:p>
    <w:p w14:paraId="2CA20857" w14:textId="5F26AC7F" w:rsidR="00C923E5" w:rsidRDefault="00C923E5">
      <w:pPr>
        <w:rPr>
          <w:rFonts w:ascii="Arial" w:hAnsi="Arial" w:cs="Arial"/>
          <w:sz w:val="24"/>
          <w:szCs w:val="24"/>
        </w:rPr>
      </w:pPr>
    </w:p>
    <w:p w14:paraId="69B47B7F" w14:textId="4BF29E8A" w:rsidR="00C923E5" w:rsidRDefault="00C923E5">
      <w:pPr>
        <w:rPr>
          <w:rFonts w:ascii="Arial" w:hAnsi="Arial" w:cs="Arial"/>
          <w:sz w:val="24"/>
          <w:szCs w:val="24"/>
        </w:rPr>
      </w:pPr>
    </w:p>
    <w:p w14:paraId="35B8E116" w14:textId="26A24AD4" w:rsidR="00C923E5" w:rsidRDefault="0065320B">
      <w:pPr>
        <w:rPr>
          <w:rFonts w:ascii="Arial" w:hAnsi="Arial" w:cs="Arial"/>
          <w:sz w:val="24"/>
          <w:szCs w:val="24"/>
        </w:rPr>
      </w:pPr>
      <w:r>
        <w:rPr>
          <w:rFonts w:ascii="Arial" w:hAnsi="Arial" w:cs="Arial"/>
          <w:sz w:val="24"/>
          <w:szCs w:val="24"/>
        </w:rPr>
        <w:t xml:space="preserve">                                             </w:t>
      </w:r>
      <w:r w:rsidRPr="0065320B">
        <w:rPr>
          <w:rFonts w:ascii="Arial" w:hAnsi="Arial" w:cs="Arial"/>
          <w:sz w:val="24"/>
          <w:szCs w:val="24"/>
        </w:rPr>
        <w:t>Hotel proprietors act 1956</w:t>
      </w:r>
    </w:p>
    <w:p w14:paraId="3B1D6728" w14:textId="6EA8210E" w:rsidR="001E7FC5" w:rsidRDefault="001E7FC5">
      <w:pPr>
        <w:rPr>
          <w:rFonts w:ascii="Arial" w:hAnsi="Arial" w:cs="Arial"/>
          <w:sz w:val="24"/>
          <w:szCs w:val="24"/>
        </w:rPr>
      </w:pPr>
      <w:r w:rsidRPr="001E7FC5">
        <w:rPr>
          <w:rFonts w:ascii="Arial" w:hAnsi="Arial" w:cs="Arial"/>
          <w:sz w:val="24"/>
          <w:szCs w:val="24"/>
        </w:rPr>
        <w:t>Under the Hotel Proprietors Act 1956, a “hotel” means an establishment held out by the proprietor as offering food, drink and, if so required, sleeping accommodation, without special contract, to any traveller presenting himself who appears able and willing to pay a reasonable sum for the services and facilities provided and who is in a fit state to be received. A hotel within this definition is deemed to be an "inn".</w:t>
      </w:r>
      <w:bookmarkStart w:id="0" w:name="_GoBack"/>
      <w:bookmarkEnd w:id="0"/>
    </w:p>
    <w:p w14:paraId="6A07D57F" w14:textId="77777777" w:rsidR="001E7FC5" w:rsidRDefault="001E7FC5">
      <w:pPr>
        <w:rPr>
          <w:rFonts w:ascii="Arial" w:hAnsi="Arial" w:cs="Arial"/>
          <w:sz w:val="24"/>
          <w:szCs w:val="24"/>
        </w:rPr>
      </w:pPr>
    </w:p>
    <w:p w14:paraId="5E30152F" w14:textId="75A98696" w:rsidR="00C923E5" w:rsidRDefault="00C923E5">
      <w:pPr>
        <w:rPr>
          <w:rFonts w:ascii="Arial" w:hAnsi="Arial" w:cs="Arial"/>
          <w:sz w:val="24"/>
          <w:szCs w:val="24"/>
        </w:rPr>
      </w:pPr>
    </w:p>
    <w:p w14:paraId="039D1285" w14:textId="3BDC2CB1" w:rsidR="00C923E5" w:rsidRDefault="00C923E5">
      <w:pPr>
        <w:rPr>
          <w:rFonts w:ascii="Arial" w:hAnsi="Arial" w:cs="Arial"/>
          <w:sz w:val="24"/>
          <w:szCs w:val="24"/>
        </w:rPr>
      </w:pPr>
    </w:p>
    <w:p w14:paraId="08AB5ADF" w14:textId="30C9C4F3" w:rsidR="00C923E5" w:rsidRDefault="00C923E5">
      <w:pPr>
        <w:rPr>
          <w:rFonts w:ascii="Arial" w:hAnsi="Arial" w:cs="Arial"/>
          <w:sz w:val="24"/>
          <w:szCs w:val="24"/>
        </w:rPr>
      </w:pPr>
    </w:p>
    <w:p w14:paraId="479570FF" w14:textId="4B1CD4DB" w:rsidR="00C923E5" w:rsidRDefault="00C923E5">
      <w:pPr>
        <w:rPr>
          <w:rFonts w:ascii="Arial" w:hAnsi="Arial" w:cs="Arial"/>
          <w:sz w:val="24"/>
          <w:szCs w:val="24"/>
        </w:rPr>
      </w:pPr>
    </w:p>
    <w:p w14:paraId="2C1EB6D1" w14:textId="315840ED" w:rsidR="00C923E5" w:rsidRDefault="00C923E5">
      <w:pPr>
        <w:rPr>
          <w:rFonts w:ascii="Arial" w:hAnsi="Arial" w:cs="Arial"/>
          <w:sz w:val="24"/>
          <w:szCs w:val="24"/>
        </w:rPr>
      </w:pPr>
    </w:p>
    <w:p w14:paraId="21BF8523" w14:textId="77777777" w:rsidR="00C923E5" w:rsidRPr="00931E65" w:rsidRDefault="00C923E5">
      <w:pPr>
        <w:rPr>
          <w:rFonts w:ascii="Arial" w:hAnsi="Arial" w:cs="Arial"/>
          <w:sz w:val="24"/>
          <w:szCs w:val="24"/>
        </w:rPr>
      </w:pPr>
    </w:p>
    <w:sectPr w:rsidR="00C923E5" w:rsidRPr="00931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59701B"/>
    <w:multiLevelType w:val="multilevel"/>
    <w:tmpl w:val="1930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65"/>
    <w:rsid w:val="0001180F"/>
    <w:rsid w:val="000C52CF"/>
    <w:rsid w:val="0019166B"/>
    <w:rsid w:val="001E7FC5"/>
    <w:rsid w:val="0026013A"/>
    <w:rsid w:val="002D03AF"/>
    <w:rsid w:val="002D5355"/>
    <w:rsid w:val="00452874"/>
    <w:rsid w:val="004C5A6F"/>
    <w:rsid w:val="00537252"/>
    <w:rsid w:val="005D4D4F"/>
    <w:rsid w:val="005D78A9"/>
    <w:rsid w:val="00626704"/>
    <w:rsid w:val="006272BA"/>
    <w:rsid w:val="00652B2B"/>
    <w:rsid w:val="0065320B"/>
    <w:rsid w:val="006B4B9D"/>
    <w:rsid w:val="006E15E8"/>
    <w:rsid w:val="007217EB"/>
    <w:rsid w:val="00753522"/>
    <w:rsid w:val="008631CC"/>
    <w:rsid w:val="008764A0"/>
    <w:rsid w:val="009160B7"/>
    <w:rsid w:val="00931E65"/>
    <w:rsid w:val="00A62FFF"/>
    <w:rsid w:val="00B9599B"/>
    <w:rsid w:val="00BE68B3"/>
    <w:rsid w:val="00BE7DAE"/>
    <w:rsid w:val="00C05121"/>
    <w:rsid w:val="00C36940"/>
    <w:rsid w:val="00C923E5"/>
    <w:rsid w:val="00CA3A68"/>
    <w:rsid w:val="00D14093"/>
    <w:rsid w:val="00D219E2"/>
    <w:rsid w:val="00D4164D"/>
    <w:rsid w:val="00DB59AC"/>
    <w:rsid w:val="00DC1838"/>
    <w:rsid w:val="00F87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4D18A"/>
  <w15:chartTrackingRefBased/>
  <w15:docId w15:val="{560282D8-CCF3-491D-A588-1CE5A57E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62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2713</TotalTime>
  <Pages>8</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dc:creator>
  <cp:keywords/>
  <dc:description/>
  <cp:lastModifiedBy>Hari</cp:lastModifiedBy>
  <cp:revision>4</cp:revision>
  <dcterms:created xsi:type="dcterms:W3CDTF">2019-11-20T16:19:00Z</dcterms:created>
  <dcterms:modified xsi:type="dcterms:W3CDTF">2019-11-22T13:33:00Z</dcterms:modified>
</cp:coreProperties>
</file>