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AA11E" w14:textId="77777777" w:rsidR="007A419B" w:rsidRDefault="00000000" w:rsidP="007A419B">
      <w:pPr>
        <w:spacing w:after="120"/>
        <w:rPr>
          <w:b/>
          <w:color w:val="404040"/>
          <w:sz w:val="32"/>
        </w:rPr>
      </w:pPr>
      <w:r>
        <w:rPr>
          <w:noProof/>
        </w:rPr>
        <w:pict w14:anchorId="269BFD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2054" type="#_x0000_t75" style="position:absolute;margin-left:-7.85pt;margin-top:-.6pt;width:134.65pt;height:128.4pt;z-index:1;visibility:visible;mso-width-relative:margin;mso-height-relative:margin" wrapcoords="-120 0 -120 21474 21600 21474 21600 0 -120 0">
            <v:imagedata r:id="rId8" o:title="ILM_Logo_APPC_CMYK_Uncoated"/>
            <w10:wrap type="through"/>
          </v:shape>
        </w:pict>
      </w:r>
    </w:p>
    <w:p w14:paraId="0BC3E16E" w14:textId="77777777" w:rsidR="005F7929" w:rsidRPr="007A419B" w:rsidRDefault="005F7929" w:rsidP="007A419B">
      <w:pPr>
        <w:spacing w:after="120"/>
        <w:rPr>
          <w:b/>
          <w:color w:val="404040"/>
          <w:sz w:val="32"/>
        </w:rPr>
      </w:pPr>
    </w:p>
    <w:p w14:paraId="74ABF127" w14:textId="77777777" w:rsidR="007A419B" w:rsidRPr="007A419B" w:rsidRDefault="007A419B" w:rsidP="007A419B">
      <w:pPr>
        <w:spacing w:after="120"/>
        <w:rPr>
          <w:b/>
          <w:color w:val="404040"/>
          <w:sz w:val="32"/>
        </w:rPr>
      </w:pPr>
    </w:p>
    <w:p w14:paraId="034F6E37" w14:textId="77777777" w:rsidR="007A419B" w:rsidRPr="007A419B" w:rsidRDefault="007A419B" w:rsidP="007A419B">
      <w:pPr>
        <w:spacing w:after="120"/>
        <w:rPr>
          <w:b/>
          <w:color w:val="404040"/>
          <w:sz w:val="32"/>
        </w:rPr>
      </w:pPr>
    </w:p>
    <w:p w14:paraId="1943F000" w14:textId="77777777" w:rsidR="007A419B" w:rsidRPr="007A419B" w:rsidRDefault="007A419B" w:rsidP="007A419B">
      <w:pPr>
        <w:spacing w:after="120"/>
        <w:rPr>
          <w:b/>
          <w:color w:val="404040"/>
          <w:sz w:val="32"/>
        </w:rPr>
      </w:pPr>
    </w:p>
    <w:p w14:paraId="5E5AF66F" w14:textId="77777777" w:rsidR="007F43D1" w:rsidRDefault="007F43D1" w:rsidP="007A419B">
      <w:pPr>
        <w:spacing w:after="120"/>
        <w:rPr>
          <w:rFonts w:ascii="Arial" w:hAnsi="Arial" w:cs="Arial"/>
          <w:b/>
          <w:color w:val="ED7D31"/>
          <w:sz w:val="56"/>
          <w:szCs w:val="56"/>
        </w:rPr>
      </w:pPr>
    </w:p>
    <w:p w14:paraId="62ACE746" w14:textId="77777777" w:rsidR="007F43D1" w:rsidRDefault="007F43D1" w:rsidP="007A419B">
      <w:pPr>
        <w:spacing w:after="120"/>
        <w:rPr>
          <w:rFonts w:ascii="Arial" w:hAnsi="Arial" w:cs="Arial"/>
          <w:b/>
          <w:color w:val="ED7D31"/>
          <w:sz w:val="56"/>
          <w:szCs w:val="56"/>
        </w:rPr>
      </w:pPr>
    </w:p>
    <w:p w14:paraId="1E31584D" w14:textId="77777777" w:rsidR="007A419B" w:rsidRPr="00A04F68" w:rsidRDefault="007053C2" w:rsidP="007A419B">
      <w:pPr>
        <w:spacing w:after="120"/>
        <w:rPr>
          <w:rFonts w:ascii="Arial" w:hAnsi="Arial" w:cs="Arial"/>
          <w:b/>
          <w:color w:val="ED7D31"/>
          <w:sz w:val="56"/>
          <w:szCs w:val="56"/>
        </w:rPr>
      </w:pPr>
      <w:r w:rsidRPr="00A04F68">
        <w:rPr>
          <w:rFonts w:ascii="Arial" w:hAnsi="Arial" w:cs="Arial"/>
          <w:b/>
          <w:color w:val="ED7D31"/>
          <w:sz w:val="56"/>
          <w:szCs w:val="56"/>
        </w:rPr>
        <w:t>Level 3</w:t>
      </w:r>
      <w:r w:rsidR="007A419B" w:rsidRPr="00A04F68">
        <w:rPr>
          <w:rFonts w:ascii="Arial" w:hAnsi="Arial" w:cs="Arial"/>
          <w:b/>
          <w:color w:val="ED7D31"/>
          <w:sz w:val="56"/>
          <w:szCs w:val="56"/>
        </w:rPr>
        <w:t xml:space="preserve"> Award </w:t>
      </w:r>
      <w:r w:rsidR="007A419B" w:rsidRPr="00A04F68">
        <w:rPr>
          <w:rFonts w:ascii="Arial" w:hAnsi="Arial" w:cs="Arial"/>
          <w:b/>
          <w:color w:val="ED7D31"/>
          <w:sz w:val="56"/>
          <w:szCs w:val="56"/>
        </w:rPr>
        <w:br/>
        <w:t xml:space="preserve">in </w:t>
      </w:r>
      <w:r w:rsidRPr="00A04F68">
        <w:rPr>
          <w:rFonts w:ascii="Arial" w:hAnsi="Arial" w:cs="Arial"/>
          <w:b/>
          <w:color w:val="ED7D31"/>
          <w:sz w:val="56"/>
          <w:szCs w:val="56"/>
        </w:rPr>
        <w:t>Leadership and Management</w:t>
      </w:r>
    </w:p>
    <w:p w14:paraId="66153CB7" w14:textId="77777777" w:rsidR="007A419B" w:rsidRPr="007A419B" w:rsidRDefault="007A419B" w:rsidP="007A419B">
      <w:pPr>
        <w:spacing w:before="120" w:after="120"/>
        <w:rPr>
          <w:b/>
          <w:color w:val="404040"/>
          <w:sz w:val="44"/>
          <w:szCs w:val="44"/>
        </w:rPr>
      </w:pPr>
    </w:p>
    <w:p w14:paraId="57C721E7" w14:textId="77777777" w:rsidR="007A419B" w:rsidRPr="007A419B" w:rsidRDefault="007A419B" w:rsidP="007A419B">
      <w:pPr>
        <w:spacing w:before="120" w:after="120"/>
        <w:rPr>
          <w:rFonts w:ascii="Arial" w:hAnsi="Arial" w:cs="Arial"/>
          <w:color w:val="404040"/>
          <w:sz w:val="36"/>
          <w:szCs w:val="36"/>
        </w:rPr>
      </w:pPr>
      <w:r w:rsidRPr="007A419B">
        <w:rPr>
          <w:rFonts w:ascii="Arial" w:hAnsi="Arial" w:cs="Arial"/>
          <w:b/>
          <w:color w:val="404040"/>
          <w:sz w:val="44"/>
          <w:szCs w:val="44"/>
        </w:rPr>
        <w:t>Structured Questions</w:t>
      </w:r>
      <w:r>
        <w:rPr>
          <w:rFonts w:ascii="Arial" w:hAnsi="Arial" w:cs="Arial"/>
          <w:b/>
          <w:color w:val="404040"/>
          <w:sz w:val="44"/>
          <w:szCs w:val="44"/>
        </w:rPr>
        <w:br/>
      </w:r>
      <w:r w:rsidR="007053C2" w:rsidRPr="007053C2">
        <w:rPr>
          <w:rFonts w:ascii="Arial" w:hAnsi="Arial" w:cs="Arial"/>
          <w:color w:val="404040"/>
          <w:sz w:val="36"/>
          <w:szCs w:val="36"/>
        </w:rPr>
        <w:t>Leading and Motivating a Team Effectively</w:t>
      </w:r>
    </w:p>
    <w:p w14:paraId="0D6C8A91" w14:textId="77777777" w:rsidR="007A419B" w:rsidRPr="007A419B" w:rsidRDefault="007A419B" w:rsidP="007A419B">
      <w:pPr>
        <w:rPr>
          <w:b/>
          <w:color w:val="404040"/>
          <w:sz w:val="32"/>
        </w:rPr>
      </w:pPr>
    </w:p>
    <w:p w14:paraId="180C8284" w14:textId="77777777" w:rsidR="005334DA" w:rsidRDefault="005334DA" w:rsidP="005334DA">
      <w:pPr>
        <w:rPr>
          <w:rFonts w:ascii="Arial" w:hAnsi="Arial" w:cs="Arial"/>
          <w:b/>
          <w:color w:val="000000"/>
          <w:sz w:val="32"/>
          <w:szCs w:val="28"/>
          <w:lang w:eastAsia="en-US"/>
        </w:rPr>
      </w:pPr>
    </w:p>
    <w:p w14:paraId="32F7D161" w14:textId="77777777" w:rsidR="005334DA" w:rsidRDefault="005334DA" w:rsidP="005334DA">
      <w:pPr>
        <w:rPr>
          <w:rFonts w:ascii="Arial" w:hAnsi="Arial" w:cs="Arial"/>
          <w:b/>
          <w:color w:val="000000"/>
          <w:sz w:val="32"/>
          <w:szCs w:val="28"/>
          <w:lang w:eastAsia="en-US"/>
        </w:rPr>
      </w:pPr>
    </w:p>
    <w:p w14:paraId="68283E64" w14:textId="77777777" w:rsidR="005334DA" w:rsidRDefault="005334DA" w:rsidP="005334DA">
      <w:pPr>
        <w:rPr>
          <w:rFonts w:ascii="Arial" w:hAnsi="Arial" w:cs="Arial"/>
          <w:b/>
          <w:color w:val="000000"/>
          <w:sz w:val="32"/>
          <w:szCs w:val="28"/>
          <w:lang w:eastAsia="en-US"/>
        </w:rPr>
      </w:pPr>
    </w:p>
    <w:p w14:paraId="6AEE7F75" w14:textId="77777777" w:rsidR="005334DA" w:rsidRDefault="005334DA" w:rsidP="005334DA">
      <w:pPr>
        <w:rPr>
          <w:rFonts w:ascii="Arial" w:hAnsi="Arial" w:cs="Arial"/>
          <w:b/>
          <w:color w:val="000000"/>
          <w:sz w:val="32"/>
          <w:szCs w:val="28"/>
          <w:lang w:eastAsia="en-US"/>
        </w:rPr>
      </w:pPr>
    </w:p>
    <w:p w14:paraId="5A9C9261" w14:textId="77777777" w:rsidR="005334DA" w:rsidRDefault="005334DA" w:rsidP="005334DA">
      <w:pPr>
        <w:rPr>
          <w:rFonts w:ascii="Arial" w:hAnsi="Arial" w:cs="Arial"/>
          <w:b/>
          <w:color w:val="000000"/>
          <w:sz w:val="32"/>
          <w:szCs w:val="28"/>
          <w:lang w:eastAsia="en-US"/>
        </w:rPr>
      </w:pPr>
    </w:p>
    <w:p w14:paraId="43A87C37" w14:textId="77777777" w:rsidR="003009E2" w:rsidRDefault="003009E2" w:rsidP="005334DA">
      <w:pPr>
        <w:rPr>
          <w:rFonts w:ascii="Arial" w:hAnsi="Arial" w:cs="Arial"/>
          <w:b/>
          <w:color w:val="000000"/>
          <w:sz w:val="32"/>
          <w:szCs w:val="28"/>
          <w:lang w:eastAsia="en-US"/>
        </w:rPr>
      </w:pPr>
    </w:p>
    <w:p w14:paraId="31B20FD1" w14:textId="77777777" w:rsidR="003009E2" w:rsidRDefault="003009E2" w:rsidP="005334DA">
      <w:pPr>
        <w:rPr>
          <w:rFonts w:ascii="Arial" w:hAnsi="Arial" w:cs="Arial"/>
          <w:b/>
          <w:color w:val="000000"/>
          <w:sz w:val="32"/>
          <w:szCs w:val="28"/>
          <w:lang w:eastAsia="en-US"/>
        </w:rPr>
      </w:pPr>
    </w:p>
    <w:p w14:paraId="1715837E" w14:textId="77777777" w:rsidR="005334DA" w:rsidRDefault="005334DA" w:rsidP="005334DA">
      <w:pPr>
        <w:rPr>
          <w:rFonts w:ascii="Arial" w:hAnsi="Arial" w:cs="Arial"/>
          <w:b/>
          <w:color w:val="000000"/>
          <w:sz w:val="32"/>
          <w:szCs w:val="28"/>
          <w:lang w:eastAsia="en-US"/>
        </w:rPr>
      </w:pPr>
    </w:p>
    <w:p w14:paraId="2F6245F3" w14:textId="77777777" w:rsidR="005334DA" w:rsidRDefault="005334DA" w:rsidP="005334DA">
      <w:pPr>
        <w:rPr>
          <w:rFonts w:ascii="Arial" w:hAnsi="Arial" w:cs="Arial"/>
          <w:b/>
          <w:color w:val="000000"/>
          <w:sz w:val="32"/>
          <w:szCs w:val="28"/>
          <w:lang w:eastAsia="en-US"/>
        </w:rPr>
      </w:pPr>
    </w:p>
    <w:p w14:paraId="68225890" w14:textId="77777777" w:rsidR="005334DA" w:rsidRDefault="00000000" w:rsidP="005334DA">
      <w:pPr>
        <w:rPr>
          <w:rFonts w:ascii="Arial" w:hAnsi="Arial" w:cs="Arial"/>
          <w:b/>
        </w:rPr>
      </w:pPr>
      <w:r>
        <w:rPr>
          <w:rFonts w:ascii="Arial" w:hAnsi="Arial" w:cs="Arial"/>
          <w:b/>
          <w:noProof/>
        </w:rPr>
        <w:pict w14:anchorId="495B49E4">
          <v:shape id="_x0000_s2058" type="#_x0000_t75" style="position:absolute;margin-left:428.65pt;margin-top:-57.15pt;width:76.25pt;height:72.75pt;z-index:4;visibility:visible;mso-width-relative:margin;mso-height-relative:margin" wrapcoords="-185 0 -185 21407 21600 21407 21600 0 -185 0">
            <v:imagedata r:id="rId9" o:title="ILM_Logo_APPC_CMYK_Uncoated"/>
            <w10:wrap type="through"/>
          </v:shape>
        </w:pict>
      </w:r>
      <w:r w:rsidR="005334DA">
        <w:rPr>
          <w:rFonts w:ascii="Arial" w:hAnsi="Arial" w:cs="Arial"/>
          <w:b/>
        </w:rPr>
        <w:t xml:space="preserve">Learner Statement of Authenticity </w:t>
      </w:r>
      <w:r w:rsidR="005334DA">
        <w:rPr>
          <w:rFonts w:ascii="Arial" w:eastAsia="Arial" w:hAnsi="Arial" w:cs="Arial"/>
          <w:sz w:val="18"/>
          <w:szCs w:val="18"/>
        </w:rPr>
        <w:t>(as required by</w:t>
      </w:r>
      <w:r w:rsidR="005334DA" w:rsidRPr="00916CEE">
        <w:rPr>
          <w:rFonts w:ascii="Arial" w:eastAsia="Arial" w:hAnsi="Arial" w:cs="Arial"/>
          <w:sz w:val="18"/>
          <w:szCs w:val="18"/>
        </w:rPr>
        <w:t xml:space="preserve"> ILM July 2018)</w:t>
      </w:r>
    </w:p>
    <w:p w14:paraId="08AC6BA0" w14:textId="77777777" w:rsidR="005334DA" w:rsidRPr="002B07B6" w:rsidRDefault="005334DA" w:rsidP="005334DA">
      <w:pPr>
        <w:spacing w:after="0"/>
        <w:jc w:val="both"/>
        <w:rPr>
          <w:rFonts w:ascii="Arial" w:hAnsi="Arial" w:cs="Arial"/>
          <w:sz w:val="20"/>
          <w:szCs w:val="20"/>
        </w:rPr>
      </w:pPr>
      <w:r w:rsidRPr="002B07B6">
        <w:rPr>
          <w:rFonts w:ascii="Arial" w:hAnsi="Arial" w:cs="Arial"/>
          <w:b/>
          <w:sz w:val="20"/>
          <w:szCs w:val="20"/>
        </w:rPr>
        <w:t>Instructions to the learner:</w:t>
      </w:r>
      <w:r w:rsidRPr="002B07B6">
        <w:rPr>
          <w:rFonts w:ascii="Arial" w:hAnsi="Arial" w:cs="Arial"/>
          <w:sz w:val="20"/>
          <w:szCs w:val="20"/>
        </w:rPr>
        <w:t xml:space="preserve"> </w:t>
      </w:r>
    </w:p>
    <w:p w14:paraId="59A98E66" w14:textId="77777777" w:rsidR="005334DA" w:rsidRDefault="005334DA" w:rsidP="005334DA">
      <w:pPr>
        <w:spacing w:after="0"/>
        <w:jc w:val="both"/>
        <w:rPr>
          <w:rFonts w:ascii="Arial" w:hAnsi="Arial" w:cs="Arial"/>
        </w:rPr>
      </w:pPr>
    </w:p>
    <w:p w14:paraId="58C8BE83" w14:textId="77777777" w:rsidR="005334DA" w:rsidRPr="002B07B6" w:rsidRDefault="005334DA" w:rsidP="005334DA">
      <w:pPr>
        <w:pStyle w:val="ListParagraph"/>
        <w:numPr>
          <w:ilvl w:val="0"/>
          <w:numId w:val="7"/>
        </w:numPr>
        <w:contextualSpacing/>
        <w:jc w:val="both"/>
        <w:rPr>
          <w:sz w:val="18"/>
          <w:szCs w:val="18"/>
        </w:rPr>
      </w:pPr>
      <w:r w:rsidRPr="002B07B6">
        <w:rPr>
          <w:sz w:val="18"/>
          <w:szCs w:val="18"/>
        </w:rPr>
        <w:t xml:space="preserve">Please complete, sign and date the cover sheet below and submit to your </w:t>
      </w:r>
      <w:r>
        <w:rPr>
          <w:sz w:val="18"/>
          <w:szCs w:val="18"/>
        </w:rPr>
        <w:t>centre.</w:t>
      </w:r>
    </w:p>
    <w:p w14:paraId="2841912A" w14:textId="77777777" w:rsidR="005334DA" w:rsidRPr="002B07B6" w:rsidRDefault="005334DA" w:rsidP="005334DA">
      <w:pPr>
        <w:numPr>
          <w:ilvl w:val="0"/>
          <w:numId w:val="7"/>
        </w:numPr>
        <w:spacing w:after="0" w:line="240" w:lineRule="auto"/>
        <w:rPr>
          <w:rFonts w:ascii="Arial" w:eastAsia="Arial" w:hAnsi="Arial" w:cs="Arial"/>
          <w:sz w:val="18"/>
          <w:szCs w:val="18"/>
        </w:rPr>
      </w:pPr>
      <w:r w:rsidRPr="002B07B6">
        <w:rPr>
          <w:rFonts w:ascii="Arial" w:hAnsi="Arial" w:cs="Arial"/>
          <w:sz w:val="18"/>
          <w:szCs w:val="18"/>
        </w:rPr>
        <w:t xml:space="preserve">To show your understanding it is best to use your own words and images. </w:t>
      </w:r>
      <w:r w:rsidRPr="002B07B6">
        <w:rPr>
          <w:rFonts w:ascii="Arial" w:eastAsia="Arial" w:hAnsi="Arial" w:cs="Arial"/>
          <w:sz w:val="18"/>
          <w:szCs w:val="18"/>
        </w:rPr>
        <w:t>If you use someone else’s words in your work, please remember that you need to reference their work, including text, images, and diagrams. Use other’s work sparingly and only when you feel the author has expressed something so well and so concisely that the words cannot be improved</w:t>
      </w:r>
    </w:p>
    <w:p w14:paraId="766ACF79" w14:textId="77777777" w:rsidR="005334DA" w:rsidRPr="002B07B6" w:rsidRDefault="005334DA" w:rsidP="005334DA">
      <w:pPr>
        <w:numPr>
          <w:ilvl w:val="0"/>
          <w:numId w:val="7"/>
        </w:numPr>
        <w:spacing w:after="0" w:line="240" w:lineRule="auto"/>
        <w:rPr>
          <w:rFonts w:ascii="Arial" w:eastAsia="Arial" w:hAnsi="Arial" w:cs="Arial"/>
          <w:sz w:val="18"/>
          <w:szCs w:val="18"/>
        </w:rPr>
      </w:pPr>
      <w:r w:rsidRPr="002B07B6">
        <w:rPr>
          <w:rFonts w:ascii="Arial" w:hAnsi="Arial" w:cs="Arial"/>
          <w:sz w:val="18"/>
          <w:szCs w:val="18"/>
        </w:rPr>
        <w:t>Do not copy and paste information from any source (including the internet) in your submission without referencing it.</w:t>
      </w:r>
      <w:r w:rsidRPr="002B07B6">
        <w:rPr>
          <w:rFonts w:ascii="Arial" w:eastAsia="Arial" w:hAnsi="Arial" w:cs="Arial"/>
          <w:sz w:val="18"/>
          <w:szCs w:val="18"/>
        </w:rPr>
        <w:t xml:space="preserve"> This is considered plagiarism </w:t>
      </w:r>
    </w:p>
    <w:p w14:paraId="7AA63F47" w14:textId="77777777" w:rsidR="005334DA" w:rsidRPr="002B07B6" w:rsidRDefault="005334DA" w:rsidP="005334DA">
      <w:pPr>
        <w:numPr>
          <w:ilvl w:val="0"/>
          <w:numId w:val="7"/>
        </w:numPr>
        <w:spacing w:after="0" w:line="240" w:lineRule="auto"/>
        <w:rPr>
          <w:rFonts w:ascii="Arial" w:eastAsia="Arial" w:hAnsi="Arial" w:cs="Arial"/>
          <w:sz w:val="18"/>
          <w:szCs w:val="18"/>
        </w:rPr>
      </w:pPr>
      <w:r w:rsidRPr="002B07B6">
        <w:rPr>
          <w:rFonts w:ascii="Arial" w:eastAsia="Arial" w:hAnsi="Arial" w:cs="Arial"/>
          <w:sz w:val="18"/>
          <w:szCs w:val="18"/>
        </w:rPr>
        <w:t>When referencing a source, you must provide the name of the author, the date of their work that you have referred to and the page number where you got the quotation from immediately after the quotation (e.g. Hill, 2004, p. 42) and also provide full details of the reference in the reference list at the end</w:t>
      </w:r>
    </w:p>
    <w:p w14:paraId="56D67D67" w14:textId="77777777" w:rsidR="005334DA" w:rsidRPr="002B07B6" w:rsidRDefault="005334DA" w:rsidP="005334DA">
      <w:pPr>
        <w:numPr>
          <w:ilvl w:val="0"/>
          <w:numId w:val="7"/>
        </w:numPr>
        <w:spacing w:after="0" w:line="240" w:lineRule="auto"/>
        <w:rPr>
          <w:rFonts w:ascii="Arial" w:eastAsia="Arial" w:hAnsi="Arial" w:cs="Arial"/>
          <w:sz w:val="18"/>
          <w:szCs w:val="18"/>
        </w:rPr>
      </w:pPr>
      <w:r w:rsidRPr="002B07B6">
        <w:rPr>
          <w:rFonts w:ascii="Arial" w:eastAsia="Arial" w:hAnsi="Arial" w:cs="Arial"/>
          <w:sz w:val="18"/>
          <w:szCs w:val="18"/>
        </w:rPr>
        <w:t>You must also provide a full reference list - a list of books, articles, internet pages and any other sources you have quoted - at the end of your assessment</w:t>
      </w:r>
      <w:r>
        <w:rPr>
          <w:rFonts w:ascii="Arial" w:eastAsia="Arial" w:hAnsi="Arial" w:cs="Arial"/>
          <w:sz w:val="18"/>
          <w:szCs w:val="18"/>
        </w:rPr>
        <w:t xml:space="preserve"> – please see Harvard Referencing Guide provided by QA.</w:t>
      </w:r>
    </w:p>
    <w:p w14:paraId="7D95C6EF" w14:textId="77777777" w:rsidR="005334DA" w:rsidRPr="002B07B6" w:rsidRDefault="005334DA" w:rsidP="005334DA">
      <w:pPr>
        <w:spacing w:after="0"/>
        <w:jc w:val="both"/>
        <w:rPr>
          <w:rFonts w:ascii="Arial" w:eastAsia="Calibri" w:hAnsi="Arial" w:cs="Arial"/>
        </w:rPr>
      </w:pPr>
    </w:p>
    <w:tbl>
      <w:tblPr>
        <w:tblpPr w:leftFromText="180" w:rightFromText="180" w:bottomFromText="160" w:vertAnchor="text" w:horzAnchor="margin" w:tblpX="108" w:tblpY="107"/>
        <w:tblW w:w="92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81"/>
        <w:gridCol w:w="6633"/>
      </w:tblGrid>
      <w:tr w:rsidR="005334DA" w14:paraId="500F7EAB" w14:textId="77777777" w:rsidTr="00D15376">
        <w:trPr>
          <w:trHeight w:val="416"/>
        </w:trPr>
        <w:tc>
          <w:tcPr>
            <w:tcW w:w="2581" w:type="dxa"/>
            <w:tcBorders>
              <w:top w:val="single" w:sz="4" w:space="0" w:color="auto"/>
              <w:left w:val="single" w:sz="4" w:space="0" w:color="auto"/>
              <w:bottom w:val="single" w:sz="4" w:space="0" w:color="auto"/>
              <w:right w:val="single" w:sz="4" w:space="0" w:color="auto"/>
            </w:tcBorders>
            <w:hideMark/>
          </w:tcPr>
          <w:p w14:paraId="75FDBBF4" w14:textId="77777777" w:rsidR="005334DA" w:rsidRPr="002B07B6" w:rsidRDefault="005334DA" w:rsidP="00D15376">
            <w:pPr>
              <w:spacing w:before="120" w:after="120" w:line="240" w:lineRule="auto"/>
              <w:rPr>
                <w:rFonts w:ascii="Arial" w:hAnsi="Arial" w:cs="Arial"/>
                <w:sz w:val="16"/>
                <w:szCs w:val="16"/>
              </w:rPr>
            </w:pPr>
            <w:r w:rsidRPr="002B07B6">
              <w:rPr>
                <w:rFonts w:ascii="Arial" w:hAnsi="Arial" w:cs="Arial"/>
                <w:sz w:val="16"/>
                <w:szCs w:val="16"/>
              </w:rPr>
              <w:t>Learner name</w:t>
            </w:r>
          </w:p>
        </w:tc>
        <w:tc>
          <w:tcPr>
            <w:tcW w:w="6633" w:type="dxa"/>
            <w:tcBorders>
              <w:top w:val="single" w:sz="4" w:space="0" w:color="auto"/>
              <w:left w:val="single" w:sz="4" w:space="0" w:color="auto"/>
              <w:bottom w:val="single" w:sz="4" w:space="0" w:color="auto"/>
              <w:right w:val="single" w:sz="4" w:space="0" w:color="auto"/>
            </w:tcBorders>
            <w:vAlign w:val="center"/>
          </w:tcPr>
          <w:p w14:paraId="222066AB" w14:textId="77777777" w:rsidR="005334DA" w:rsidRPr="002B07B6" w:rsidRDefault="005334DA" w:rsidP="00972535">
            <w:pPr>
              <w:spacing w:before="120" w:after="120" w:line="257" w:lineRule="auto"/>
              <w:rPr>
                <w:rFonts w:ascii="Arial" w:hAnsi="Arial" w:cs="Arial"/>
                <w:b/>
                <w:sz w:val="16"/>
                <w:szCs w:val="16"/>
              </w:rPr>
            </w:pPr>
          </w:p>
        </w:tc>
      </w:tr>
      <w:tr w:rsidR="005334DA" w14:paraId="077E3A57" w14:textId="77777777" w:rsidTr="00D15376">
        <w:trPr>
          <w:trHeight w:val="405"/>
        </w:trPr>
        <w:tc>
          <w:tcPr>
            <w:tcW w:w="2581" w:type="dxa"/>
            <w:tcBorders>
              <w:top w:val="single" w:sz="4" w:space="0" w:color="auto"/>
              <w:left w:val="single" w:sz="4" w:space="0" w:color="auto"/>
              <w:bottom w:val="single" w:sz="4" w:space="0" w:color="auto"/>
              <w:right w:val="single" w:sz="4" w:space="0" w:color="auto"/>
            </w:tcBorders>
            <w:hideMark/>
          </w:tcPr>
          <w:p w14:paraId="7D7B4A12" w14:textId="77777777" w:rsidR="005334DA" w:rsidRPr="00916CEE" w:rsidRDefault="005334DA" w:rsidP="00D15376">
            <w:pPr>
              <w:spacing w:before="120" w:after="120"/>
              <w:rPr>
                <w:rFonts w:ascii="Arial" w:hAnsi="Arial" w:cs="Arial"/>
                <w:sz w:val="16"/>
                <w:szCs w:val="16"/>
              </w:rPr>
            </w:pPr>
            <w:r w:rsidRPr="00916CEE">
              <w:rPr>
                <w:rFonts w:ascii="Arial" w:hAnsi="Arial" w:cs="Arial"/>
                <w:sz w:val="16"/>
                <w:szCs w:val="16"/>
              </w:rPr>
              <w:t>Learner registration number</w:t>
            </w:r>
          </w:p>
        </w:tc>
        <w:tc>
          <w:tcPr>
            <w:tcW w:w="6633" w:type="dxa"/>
            <w:tcBorders>
              <w:top w:val="single" w:sz="4" w:space="0" w:color="auto"/>
              <w:left w:val="single" w:sz="4" w:space="0" w:color="auto"/>
              <w:bottom w:val="single" w:sz="4" w:space="0" w:color="auto"/>
              <w:right w:val="single" w:sz="4" w:space="0" w:color="auto"/>
            </w:tcBorders>
            <w:vAlign w:val="center"/>
          </w:tcPr>
          <w:p w14:paraId="7DD5A094" w14:textId="77777777" w:rsidR="005334DA" w:rsidRPr="00916CEE" w:rsidRDefault="005334DA" w:rsidP="007F43D1">
            <w:pPr>
              <w:spacing w:before="120" w:after="120"/>
              <w:rPr>
                <w:rFonts w:ascii="Arial" w:hAnsi="Arial" w:cs="Arial"/>
                <w:sz w:val="16"/>
                <w:szCs w:val="16"/>
              </w:rPr>
            </w:pPr>
          </w:p>
        </w:tc>
      </w:tr>
      <w:tr w:rsidR="005334DA" w14:paraId="1A22D636" w14:textId="77777777" w:rsidTr="00D15376">
        <w:trPr>
          <w:trHeight w:val="302"/>
        </w:trPr>
        <w:tc>
          <w:tcPr>
            <w:tcW w:w="2581" w:type="dxa"/>
            <w:tcBorders>
              <w:top w:val="single" w:sz="4" w:space="0" w:color="auto"/>
              <w:left w:val="single" w:sz="4" w:space="0" w:color="auto"/>
              <w:bottom w:val="single" w:sz="4" w:space="0" w:color="auto"/>
              <w:right w:val="single" w:sz="4" w:space="0" w:color="auto"/>
            </w:tcBorders>
          </w:tcPr>
          <w:p w14:paraId="1090D6BA" w14:textId="77777777" w:rsidR="005334DA" w:rsidRPr="00916CEE" w:rsidRDefault="005334DA" w:rsidP="00D15376">
            <w:pPr>
              <w:spacing w:before="120" w:after="120"/>
              <w:rPr>
                <w:rFonts w:ascii="Arial" w:hAnsi="Arial" w:cs="Arial"/>
                <w:sz w:val="16"/>
                <w:szCs w:val="16"/>
              </w:rPr>
            </w:pPr>
            <w:r w:rsidRPr="00916CEE">
              <w:rPr>
                <w:rFonts w:ascii="Arial" w:hAnsi="Arial" w:cs="Arial"/>
                <w:sz w:val="16"/>
                <w:szCs w:val="16"/>
              </w:rPr>
              <w:t>Centre Number</w:t>
            </w:r>
          </w:p>
        </w:tc>
        <w:tc>
          <w:tcPr>
            <w:tcW w:w="6633" w:type="dxa"/>
            <w:tcBorders>
              <w:top w:val="single" w:sz="4" w:space="0" w:color="auto"/>
              <w:left w:val="single" w:sz="4" w:space="0" w:color="auto"/>
              <w:bottom w:val="single" w:sz="4" w:space="0" w:color="auto"/>
              <w:right w:val="single" w:sz="4" w:space="0" w:color="auto"/>
            </w:tcBorders>
            <w:vAlign w:val="center"/>
          </w:tcPr>
          <w:p w14:paraId="1F8A5D1D" w14:textId="77777777" w:rsidR="005334DA" w:rsidRPr="00916CEE" w:rsidRDefault="007F43D1" w:rsidP="007F43D1">
            <w:pPr>
              <w:spacing w:before="120" w:after="120"/>
              <w:rPr>
                <w:rFonts w:ascii="Arial" w:hAnsi="Arial" w:cs="Arial"/>
                <w:sz w:val="16"/>
                <w:szCs w:val="16"/>
              </w:rPr>
            </w:pPr>
            <w:r>
              <w:rPr>
                <w:rFonts w:ascii="Arial" w:hAnsi="Arial" w:cs="Arial"/>
                <w:sz w:val="16"/>
                <w:szCs w:val="16"/>
              </w:rPr>
              <w:t>049789</w:t>
            </w:r>
          </w:p>
        </w:tc>
      </w:tr>
      <w:tr w:rsidR="005334DA" w14:paraId="7983BFE6" w14:textId="77777777" w:rsidTr="00D15376">
        <w:trPr>
          <w:trHeight w:val="276"/>
        </w:trPr>
        <w:tc>
          <w:tcPr>
            <w:tcW w:w="2581" w:type="dxa"/>
            <w:tcBorders>
              <w:top w:val="single" w:sz="4" w:space="0" w:color="auto"/>
              <w:left w:val="single" w:sz="4" w:space="0" w:color="auto"/>
              <w:bottom w:val="single" w:sz="4" w:space="0" w:color="auto"/>
              <w:right w:val="single" w:sz="4" w:space="0" w:color="auto"/>
            </w:tcBorders>
            <w:hideMark/>
          </w:tcPr>
          <w:p w14:paraId="4580A3B1" w14:textId="77777777" w:rsidR="005334DA" w:rsidRPr="00916CEE" w:rsidRDefault="005334DA" w:rsidP="00D15376">
            <w:pPr>
              <w:spacing w:before="120" w:after="120"/>
              <w:rPr>
                <w:rFonts w:ascii="Arial" w:hAnsi="Arial" w:cs="Arial"/>
                <w:sz w:val="16"/>
                <w:szCs w:val="16"/>
              </w:rPr>
            </w:pPr>
            <w:r>
              <w:rPr>
                <w:rFonts w:ascii="Arial" w:hAnsi="Arial" w:cs="Arial"/>
                <w:sz w:val="16"/>
                <w:szCs w:val="16"/>
              </w:rPr>
              <w:t xml:space="preserve">Unit </w:t>
            </w:r>
            <w:r w:rsidRPr="00916CEE">
              <w:rPr>
                <w:rFonts w:ascii="Arial" w:hAnsi="Arial" w:cs="Arial"/>
                <w:sz w:val="16"/>
                <w:szCs w:val="16"/>
              </w:rPr>
              <w:t>covered in this submission</w:t>
            </w:r>
          </w:p>
        </w:tc>
        <w:tc>
          <w:tcPr>
            <w:tcW w:w="6633" w:type="dxa"/>
            <w:tcBorders>
              <w:top w:val="single" w:sz="4" w:space="0" w:color="auto"/>
              <w:left w:val="single" w:sz="4" w:space="0" w:color="auto"/>
              <w:bottom w:val="single" w:sz="4" w:space="0" w:color="auto"/>
              <w:right w:val="single" w:sz="4" w:space="0" w:color="auto"/>
            </w:tcBorders>
            <w:vAlign w:val="center"/>
          </w:tcPr>
          <w:p w14:paraId="7314A17A" w14:textId="77777777" w:rsidR="005334DA" w:rsidRPr="00916CEE" w:rsidRDefault="002D30F1" w:rsidP="007F43D1">
            <w:pPr>
              <w:spacing w:before="120" w:after="120"/>
              <w:rPr>
                <w:rFonts w:ascii="Arial" w:hAnsi="Arial" w:cs="Arial"/>
                <w:sz w:val="16"/>
                <w:szCs w:val="16"/>
              </w:rPr>
            </w:pPr>
            <w:r>
              <w:rPr>
                <w:rFonts w:ascii="Arial" w:hAnsi="Arial" w:cs="Arial"/>
                <w:sz w:val="16"/>
                <w:szCs w:val="16"/>
              </w:rPr>
              <w:t>ILM Level 3 Award – Leading and Motivating a Team Effectively – 8600-341</w:t>
            </w:r>
          </w:p>
        </w:tc>
      </w:tr>
      <w:tr w:rsidR="005334DA" w14:paraId="462A27E1" w14:textId="77777777" w:rsidTr="00D15376">
        <w:trPr>
          <w:trHeight w:val="364"/>
        </w:trPr>
        <w:tc>
          <w:tcPr>
            <w:tcW w:w="2581" w:type="dxa"/>
            <w:tcBorders>
              <w:top w:val="single" w:sz="4" w:space="0" w:color="auto"/>
              <w:left w:val="single" w:sz="4" w:space="0" w:color="auto"/>
              <w:bottom w:val="single" w:sz="4" w:space="0" w:color="auto"/>
              <w:right w:val="single" w:sz="4" w:space="0" w:color="auto"/>
            </w:tcBorders>
            <w:hideMark/>
          </w:tcPr>
          <w:p w14:paraId="4E65E10D" w14:textId="77777777" w:rsidR="005334DA" w:rsidRPr="00916CEE" w:rsidRDefault="005334DA" w:rsidP="00D15376">
            <w:pPr>
              <w:spacing w:before="120" w:after="120"/>
              <w:rPr>
                <w:rFonts w:ascii="Arial" w:hAnsi="Arial" w:cs="Arial"/>
                <w:sz w:val="16"/>
                <w:szCs w:val="16"/>
              </w:rPr>
            </w:pPr>
            <w:r w:rsidRPr="00916CEE">
              <w:rPr>
                <w:rFonts w:ascii="Arial" w:hAnsi="Arial" w:cs="Arial"/>
                <w:sz w:val="16"/>
                <w:szCs w:val="16"/>
              </w:rPr>
              <w:t xml:space="preserve">Date </w:t>
            </w:r>
          </w:p>
        </w:tc>
        <w:tc>
          <w:tcPr>
            <w:tcW w:w="6633" w:type="dxa"/>
            <w:tcBorders>
              <w:top w:val="single" w:sz="4" w:space="0" w:color="auto"/>
              <w:left w:val="single" w:sz="4" w:space="0" w:color="auto"/>
              <w:bottom w:val="single" w:sz="4" w:space="0" w:color="auto"/>
              <w:right w:val="single" w:sz="4" w:space="0" w:color="auto"/>
            </w:tcBorders>
            <w:vAlign w:val="center"/>
          </w:tcPr>
          <w:p w14:paraId="35778B5C" w14:textId="77777777" w:rsidR="005334DA" w:rsidRPr="00916CEE" w:rsidRDefault="005334DA" w:rsidP="00F9390E">
            <w:pPr>
              <w:spacing w:before="120" w:after="120"/>
              <w:rPr>
                <w:rFonts w:ascii="Arial" w:hAnsi="Arial" w:cs="Arial"/>
                <w:sz w:val="16"/>
                <w:szCs w:val="16"/>
              </w:rPr>
            </w:pPr>
          </w:p>
        </w:tc>
      </w:tr>
      <w:tr w:rsidR="005334DA" w14:paraId="7858BE1D" w14:textId="77777777" w:rsidTr="00D15376">
        <w:trPr>
          <w:trHeight w:val="364"/>
        </w:trPr>
        <w:tc>
          <w:tcPr>
            <w:tcW w:w="2581" w:type="dxa"/>
            <w:tcBorders>
              <w:top w:val="single" w:sz="4" w:space="0" w:color="auto"/>
              <w:left w:val="single" w:sz="4" w:space="0" w:color="auto"/>
              <w:bottom w:val="single" w:sz="4" w:space="0" w:color="auto"/>
              <w:right w:val="single" w:sz="4" w:space="0" w:color="auto"/>
            </w:tcBorders>
            <w:hideMark/>
          </w:tcPr>
          <w:p w14:paraId="5A48CC50" w14:textId="77777777" w:rsidR="005334DA" w:rsidRPr="00916CEE" w:rsidRDefault="005334DA" w:rsidP="00D15376">
            <w:pPr>
              <w:spacing w:before="120" w:after="120"/>
              <w:rPr>
                <w:rFonts w:ascii="Arial" w:hAnsi="Arial" w:cs="Arial"/>
                <w:sz w:val="16"/>
                <w:szCs w:val="16"/>
              </w:rPr>
            </w:pPr>
            <w:r w:rsidRPr="00916CEE">
              <w:rPr>
                <w:rFonts w:ascii="Arial" w:hAnsi="Arial" w:cs="Arial"/>
                <w:sz w:val="16"/>
                <w:szCs w:val="16"/>
              </w:rPr>
              <w:t>Learner signature</w:t>
            </w:r>
          </w:p>
        </w:tc>
        <w:tc>
          <w:tcPr>
            <w:tcW w:w="6633" w:type="dxa"/>
            <w:tcBorders>
              <w:top w:val="single" w:sz="4" w:space="0" w:color="auto"/>
              <w:left w:val="single" w:sz="4" w:space="0" w:color="auto"/>
              <w:bottom w:val="single" w:sz="4" w:space="0" w:color="auto"/>
              <w:right w:val="single" w:sz="4" w:space="0" w:color="auto"/>
            </w:tcBorders>
            <w:vAlign w:val="center"/>
          </w:tcPr>
          <w:p w14:paraId="35D2F048" w14:textId="77777777" w:rsidR="005334DA" w:rsidRPr="00916CEE" w:rsidRDefault="005334DA" w:rsidP="00F9390E">
            <w:pPr>
              <w:spacing w:before="120" w:after="120"/>
              <w:rPr>
                <w:rFonts w:ascii="Arial" w:hAnsi="Arial" w:cs="Arial"/>
                <w:sz w:val="16"/>
                <w:szCs w:val="16"/>
              </w:rPr>
            </w:pPr>
          </w:p>
        </w:tc>
      </w:tr>
      <w:tr w:rsidR="005334DA" w14:paraId="245ED87C" w14:textId="77777777" w:rsidTr="00D15376">
        <w:trPr>
          <w:trHeight w:val="274"/>
        </w:trPr>
        <w:tc>
          <w:tcPr>
            <w:tcW w:w="9214" w:type="dxa"/>
            <w:gridSpan w:val="2"/>
            <w:tcBorders>
              <w:top w:val="single" w:sz="4" w:space="0" w:color="auto"/>
              <w:left w:val="single" w:sz="4" w:space="0" w:color="auto"/>
              <w:bottom w:val="single" w:sz="4" w:space="0" w:color="auto"/>
              <w:right w:val="single" w:sz="4" w:space="0" w:color="auto"/>
            </w:tcBorders>
            <w:hideMark/>
          </w:tcPr>
          <w:p w14:paraId="7F825511" w14:textId="77777777" w:rsidR="005334DA" w:rsidRPr="002B07B6" w:rsidRDefault="005334DA" w:rsidP="00D15376">
            <w:pPr>
              <w:tabs>
                <w:tab w:val="num" w:pos="720"/>
              </w:tabs>
              <w:spacing w:before="240" w:after="120" w:line="256" w:lineRule="auto"/>
              <w:rPr>
                <w:rFonts w:ascii="Arial" w:hAnsi="Arial" w:cs="Arial"/>
                <w:b/>
                <w:bCs/>
                <w:color w:val="000000"/>
                <w:sz w:val="16"/>
                <w:szCs w:val="16"/>
              </w:rPr>
            </w:pPr>
            <w:r w:rsidRPr="002B07B6">
              <w:rPr>
                <w:rFonts w:ascii="Arial" w:hAnsi="Arial" w:cs="Arial"/>
                <w:b/>
                <w:bCs/>
                <w:color w:val="000000"/>
                <w:sz w:val="16"/>
                <w:szCs w:val="16"/>
              </w:rPr>
              <w:t>Learner confirmation:</w:t>
            </w:r>
          </w:p>
          <w:p w14:paraId="46067B2A" w14:textId="77777777" w:rsidR="005334DA" w:rsidRPr="002B07B6" w:rsidRDefault="005334DA" w:rsidP="00D15376">
            <w:pPr>
              <w:tabs>
                <w:tab w:val="num" w:pos="720"/>
              </w:tabs>
              <w:spacing w:before="120" w:after="120" w:line="256" w:lineRule="auto"/>
              <w:rPr>
                <w:rFonts w:ascii="Arial" w:hAnsi="Arial" w:cs="Arial"/>
                <w:bCs/>
                <w:color w:val="000000"/>
                <w:sz w:val="16"/>
                <w:szCs w:val="16"/>
              </w:rPr>
            </w:pPr>
            <w:r w:rsidRPr="002B07B6">
              <w:rPr>
                <w:rFonts w:ascii="Arial" w:hAnsi="Arial" w:cs="Arial"/>
                <w:bCs/>
                <w:color w:val="000000"/>
                <w:sz w:val="16"/>
                <w:szCs w:val="16"/>
              </w:rPr>
              <w:t>I declare that this assessment is all my own work and that:</w:t>
            </w:r>
          </w:p>
          <w:p w14:paraId="01AFDC31" w14:textId="77777777" w:rsidR="005334DA" w:rsidRPr="002B07B6" w:rsidRDefault="005334DA" w:rsidP="00D15376">
            <w:pPr>
              <w:pStyle w:val="ListParagraph"/>
              <w:numPr>
                <w:ilvl w:val="0"/>
                <w:numId w:val="8"/>
              </w:numPr>
              <w:spacing w:before="120" w:after="120" w:line="276" w:lineRule="auto"/>
              <w:contextualSpacing/>
              <w:rPr>
                <w:bCs w:val="0"/>
                <w:iCs/>
                <w:color w:val="auto"/>
                <w:sz w:val="16"/>
                <w:szCs w:val="16"/>
              </w:rPr>
            </w:pPr>
            <w:r w:rsidRPr="002B07B6">
              <w:rPr>
                <w:iCs/>
                <w:sz w:val="16"/>
                <w:szCs w:val="16"/>
              </w:rPr>
              <w:t>The work has not, in whole or in part, been knowingly submitted elsewhere for assessment</w:t>
            </w:r>
          </w:p>
          <w:p w14:paraId="529F06C9" w14:textId="77777777" w:rsidR="005334DA" w:rsidRPr="002B07B6" w:rsidRDefault="005334DA" w:rsidP="00D15376">
            <w:pPr>
              <w:pStyle w:val="ListParagraph"/>
              <w:numPr>
                <w:ilvl w:val="0"/>
                <w:numId w:val="8"/>
              </w:numPr>
              <w:spacing w:before="120" w:after="120" w:line="276" w:lineRule="auto"/>
              <w:contextualSpacing/>
              <w:rPr>
                <w:iCs/>
                <w:sz w:val="16"/>
                <w:szCs w:val="16"/>
              </w:rPr>
            </w:pPr>
            <w:r w:rsidRPr="002B07B6">
              <w:rPr>
                <w:iCs/>
                <w:sz w:val="16"/>
                <w:szCs w:val="16"/>
              </w:rPr>
              <w:t>Where the submission includes work from a previous assessment this has been identified</w:t>
            </w:r>
          </w:p>
          <w:p w14:paraId="39D435B3" w14:textId="77777777" w:rsidR="005334DA" w:rsidRPr="002B07B6" w:rsidRDefault="005334DA" w:rsidP="00D15376">
            <w:pPr>
              <w:pStyle w:val="ListParagraph"/>
              <w:numPr>
                <w:ilvl w:val="0"/>
                <w:numId w:val="8"/>
              </w:numPr>
              <w:spacing w:before="120" w:after="120" w:line="276" w:lineRule="auto"/>
              <w:contextualSpacing/>
              <w:rPr>
                <w:color w:val="1F497D"/>
                <w:sz w:val="16"/>
                <w:szCs w:val="16"/>
              </w:rPr>
            </w:pPr>
            <w:r w:rsidRPr="002B07B6">
              <w:rPr>
                <w:iCs/>
                <w:sz w:val="16"/>
                <w:szCs w:val="16"/>
              </w:rPr>
              <w:t>Where materials have been used from other sources it has been properly acknowledged</w:t>
            </w:r>
          </w:p>
          <w:p w14:paraId="1D1CD4FE" w14:textId="77777777" w:rsidR="005334DA" w:rsidRPr="002B07B6" w:rsidRDefault="005334DA" w:rsidP="00D15376">
            <w:pPr>
              <w:pStyle w:val="ListParagraph"/>
              <w:numPr>
                <w:ilvl w:val="0"/>
                <w:numId w:val="8"/>
              </w:numPr>
              <w:spacing w:before="120" w:after="120" w:line="276" w:lineRule="auto"/>
              <w:contextualSpacing/>
              <w:rPr>
                <w:b w:val="0"/>
                <w:i/>
                <w:color w:val="1F497D"/>
                <w:sz w:val="16"/>
                <w:szCs w:val="16"/>
              </w:rPr>
            </w:pPr>
            <w:r w:rsidRPr="002B07B6">
              <w:rPr>
                <w:iCs/>
                <w:sz w:val="16"/>
                <w:szCs w:val="16"/>
              </w:rPr>
              <w:t>If this statement is untrue, I acknowledge that an assessment offence has been committed</w:t>
            </w:r>
          </w:p>
          <w:p w14:paraId="7623DA41" w14:textId="77777777" w:rsidR="005334DA" w:rsidRPr="002B07B6" w:rsidRDefault="005334DA" w:rsidP="00D15376">
            <w:pPr>
              <w:spacing w:before="120" w:after="120"/>
              <w:rPr>
                <w:rFonts w:ascii="Arial" w:hAnsi="Arial" w:cs="Arial"/>
                <w:b/>
                <w:color w:val="1F497D"/>
                <w:sz w:val="16"/>
                <w:szCs w:val="16"/>
              </w:rPr>
            </w:pPr>
            <w:r w:rsidRPr="002B07B6">
              <w:rPr>
                <w:rFonts w:ascii="Arial" w:hAnsi="Arial" w:cs="Arial"/>
                <w:b/>
                <w:bCs/>
                <w:color w:val="000000"/>
                <w:sz w:val="16"/>
                <w:szCs w:val="16"/>
              </w:rPr>
              <w:t xml:space="preserve">Centre confirmation: </w:t>
            </w:r>
          </w:p>
          <w:p w14:paraId="5878E27A" w14:textId="77777777" w:rsidR="005334DA" w:rsidRPr="002B07B6" w:rsidRDefault="005334DA" w:rsidP="00D15376">
            <w:pPr>
              <w:tabs>
                <w:tab w:val="num" w:pos="720"/>
              </w:tabs>
              <w:spacing w:before="120" w:after="120" w:line="256" w:lineRule="auto"/>
              <w:rPr>
                <w:rFonts w:ascii="Arial" w:hAnsi="Arial" w:cs="Arial"/>
                <w:bCs/>
                <w:color w:val="000000"/>
                <w:sz w:val="16"/>
                <w:szCs w:val="16"/>
              </w:rPr>
            </w:pPr>
            <w:r w:rsidRPr="002B07B6">
              <w:rPr>
                <w:rFonts w:ascii="Arial" w:hAnsi="Arial" w:cs="Arial"/>
                <w:bCs/>
                <w:color w:val="000000"/>
                <w:sz w:val="16"/>
                <w:szCs w:val="16"/>
              </w:rPr>
              <w:t>The Centre declares that this learner:</w:t>
            </w:r>
          </w:p>
          <w:p w14:paraId="30954DB2" w14:textId="77777777" w:rsidR="005334DA" w:rsidRPr="002B07B6" w:rsidRDefault="005334DA" w:rsidP="00D15376">
            <w:pPr>
              <w:pStyle w:val="ListParagraph"/>
              <w:numPr>
                <w:ilvl w:val="0"/>
                <w:numId w:val="8"/>
              </w:numPr>
              <w:spacing w:before="120" w:after="120" w:line="276" w:lineRule="auto"/>
              <w:contextualSpacing/>
              <w:rPr>
                <w:bCs w:val="0"/>
                <w:iCs/>
                <w:color w:val="auto"/>
                <w:sz w:val="16"/>
                <w:szCs w:val="16"/>
              </w:rPr>
            </w:pPr>
            <w:r w:rsidRPr="002B07B6">
              <w:rPr>
                <w:iCs/>
                <w:sz w:val="16"/>
                <w:szCs w:val="16"/>
              </w:rPr>
              <w:t>Has received adequate guidance on what plagiarism is and how to reference work</w:t>
            </w:r>
          </w:p>
          <w:p w14:paraId="6AD2644D" w14:textId="77777777" w:rsidR="005334DA" w:rsidRPr="002B07B6" w:rsidRDefault="005334DA" w:rsidP="00D15376">
            <w:pPr>
              <w:pStyle w:val="ListParagraph"/>
              <w:numPr>
                <w:ilvl w:val="0"/>
                <w:numId w:val="8"/>
              </w:numPr>
              <w:spacing w:before="120" w:after="120" w:line="276" w:lineRule="auto"/>
              <w:contextualSpacing/>
              <w:rPr>
                <w:sz w:val="16"/>
                <w:szCs w:val="16"/>
              </w:rPr>
            </w:pPr>
            <w:r w:rsidRPr="002B07B6">
              <w:rPr>
                <w:iCs/>
                <w:sz w:val="16"/>
                <w:szCs w:val="16"/>
              </w:rPr>
              <w:t>To the best of my knowledge, is the sole author of the submitted assessment</w:t>
            </w:r>
            <w:r w:rsidRPr="002B07B6">
              <w:rPr>
                <w:b w:val="0"/>
                <w:i/>
                <w:color w:val="1F497D"/>
                <w:sz w:val="16"/>
                <w:szCs w:val="16"/>
              </w:rPr>
              <w:t xml:space="preserve"> </w:t>
            </w:r>
          </w:p>
        </w:tc>
      </w:tr>
      <w:tr w:rsidR="005334DA" w14:paraId="1CD82C99" w14:textId="77777777" w:rsidTr="00D15376">
        <w:tc>
          <w:tcPr>
            <w:tcW w:w="9214" w:type="dxa"/>
            <w:gridSpan w:val="2"/>
            <w:tcBorders>
              <w:top w:val="single" w:sz="4" w:space="0" w:color="auto"/>
              <w:left w:val="single" w:sz="4" w:space="0" w:color="auto"/>
              <w:bottom w:val="single" w:sz="4" w:space="0" w:color="auto"/>
              <w:right w:val="single" w:sz="4" w:space="0" w:color="auto"/>
            </w:tcBorders>
            <w:hideMark/>
          </w:tcPr>
          <w:p w14:paraId="65A3BFEC" w14:textId="77777777" w:rsidR="005334DA" w:rsidRPr="002B07B6" w:rsidRDefault="005334DA" w:rsidP="00D15376">
            <w:pPr>
              <w:tabs>
                <w:tab w:val="num" w:pos="720"/>
              </w:tabs>
              <w:spacing w:before="240" w:after="120" w:line="256" w:lineRule="auto"/>
              <w:rPr>
                <w:rFonts w:ascii="Arial" w:hAnsi="Arial" w:cs="Arial"/>
                <w:b/>
                <w:bCs/>
                <w:sz w:val="16"/>
                <w:szCs w:val="16"/>
              </w:rPr>
            </w:pPr>
            <w:r w:rsidRPr="002B07B6">
              <w:rPr>
                <w:rFonts w:ascii="Arial" w:hAnsi="Arial" w:cs="Arial"/>
                <w:b/>
                <w:bCs/>
                <w:sz w:val="16"/>
                <w:szCs w:val="16"/>
              </w:rPr>
              <w:t>Permission for ILM to use this submission</w:t>
            </w:r>
          </w:p>
          <w:p w14:paraId="5606A763" w14:textId="77777777" w:rsidR="005334DA" w:rsidRPr="00916CEE" w:rsidRDefault="005334DA" w:rsidP="00D15376">
            <w:pPr>
              <w:tabs>
                <w:tab w:val="num" w:pos="720"/>
              </w:tabs>
              <w:spacing w:after="120" w:line="256" w:lineRule="auto"/>
              <w:rPr>
                <w:rFonts w:ascii="Arial" w:hAnsi="Arial" w:cs="Arial"/>
                <w:sz w:val="16"/>
                <w:szCs w:val="16"/>
              </w:rPr>
            </w:pPr>
            <w:r w:rsidRPr="00916CEE">
              <w:rPr>
                <w:rFonts w:ascii="Arial" w:hAnsi="Arial" w:cs="Arial"/>
                <w:sz w:val="16"/>
                <w:szCs w:val="16"/>
              </w:rPr>
              <w:t xml:space="preserve">ILM uses learners’ submissions – on an anonymous basis – for assessment standardisation.  </w:t>
            </w:r>
          </w:p>
          <w:p w14:paraId="585054F5" w14:textId="77777777" w:rsidR="005334DA" w:rsidRPr="002B07B6" w:rsidRDefault="005334DA" w:rsidP="00D15376">
            <w:pPr>
              <w:spacing w:line="192" w:lineRule="auto"/>
              <w:rPr>
                <w:rFonts w:ascii="Arial" w:hAnsi="Arial" w:cs="Arial"/>
                <w:b/>
                <w:bCs/>
                <w:sz w:val="16"/>
                <w:szCs w:val="16"/>
              </w:rPr>
            </w:pPr>
            <w:r w:rsidRPr="00916CEE">
              <w:rPr>
                <w:rFonts w:ascii="Arial" w:hAnsi="Arial" w:cs="Arial"/>
                <w:sz w:val="16"/>
                <w:szCs w:val="16"/>
              </w:rPr>
              <w:t xml:space="preserve">If you are willing to allow ILM to use this script on condition that identifying information is removed, please confirm by ticking the box:    </w:t>
            </w:r>
            <w:r w:rsidRPr="00916CEE">
              <w:rPr>
                <w:rFonts w:ascii="Arial" w:hAnsi="Arial" w:cs="Arial"/>
                <w:sz w:val="28"/>
                <w:szCs w:val="28"/>
              </w:rPr>
              <w:t>□</w:t>
            </w:r>
          </w:p>
        </w:tc>
      </w:tr>
    </w:tbl>
    <w:p w14:paraId="2C33AB25" w14:textId="77777777" w:rsidR="00420133" w:rsidRPr="005334DA" w:rsidRDefault="005334DA" w:rsidP="00420133">
      <w:pPr>
        <w:spacing w:after="120" w:line="240" w:lineRule="auto"/>
        <w:rPr>
          <w:rFonts w:ascii="Arial" w:hAnsi="Arial" w:cs="Arial"/>
          <w:b/>
          <w:color w:val="000000"/>
          <w:sz w:val="32"/>
          <w:szCs w:val="28"/>
          <w:lang w:eastAsia="en-US"/>
        </w:rPr>
      </w:pPr>
      <w:r w:rsidRPr="005B59E0">
        <w:rPr>
          <w:color w:val="404040"/>
          <w:lang w:eastAsia="en-US"/>
        </w:rPr>
        <w:br w:type="page"/>
      </w:r>
      <w:r w:rsidR="00000000">
        <w:rPr>
          <w:noProof/>
        </w:rPr>
        <w:lastRenderedPageBreak/>
        <w:pict w14:anchorId="4E2E7BBB">
          <v:shape id="Picture 4" o:spid="_x0000_s2055" type="#_x0000_t75" style="position:absolute;margin-left:416.6pt;margin-top:-51.6pt;width:88.05pt;height:84pt;z-index:2;visibility:visible;mso-width-relative:margin;mso-height-relative:margin" wrapcoords="-185 0 -185 21407 21600 21407 21600 0 -185 0">
            <v:imagedata r:id="rId9" o:title="ILM_Logo_APPC_CMYK_Uncoated"/>
            <w10:wrap type="through"/>
          </v:shape>
        </w:pict>
      </w:r>
      <w:r w:rsidR="00420133" w:rsidRPr="005B59E0">
        <w:rPr>
          <w:rFonts w:ascii="Arial" w:hAnsi="Arial" w:cs="Arial"/>
          <w:b/>
          <w:color w:val="404040"/>
          <w:sz w:val="32"/>
          <w:szCs w:val="28"/>
          <w:lang w:eastAsia="en-US"/>
        </w:rPr>
        <w:t>Level 3 Award in Leadership and Management</w:t>
      </w:r>
      <w:r w:rsidR="00420133" w:rsidRPr="005B59E0">
        <w:rPr>
          <w:rFonts w:ascii="Arial" w:hAnsi="Arial" w:cs="Arial"/>
          <w:b/>
          <w:color w:val="404040"/>
          <w:sz w:val="32"/>
          <w:szCs w:val="28"/>
          <w:lang w:eastAsia="en-US"/>
        </w:rPr>
        <w:tab/>
      </w:r>
      <w:r w:rsidR="00AA14E5" w:rsidRPr="005B59E0">
        <w:rPr>
          <w:rFonts w:ascii="Arial" w:hAnsi="Arial" w:cs="Arial"/>
          <w:b/>
          <w:color w:val="404040"/>
          <w:sz w:val="32"/>
          <w:szCs w:val="28"/>
          <w:lang w:eastAsia="en-US"/>
        </w:rPr>
        <w:br/>
      </w:r>
    </w:p>
    <w:p w14:paraId="553981CF" w14:textId="77777777" w:rsidR="00420133" w:rsidRPr="005B59E0" w:rsidRDefault="00420133" w:rsidP="00420133">
      <w:pPr>
        <w:spacing w:after="120" w:line="240" w:lineRule="auto"/>
        <w:rPr>
          <w:rFonts w:ascii="Arial" w:hAnsi="Arial" w:cs="Arial"/>
          <w:b/>
          <w:color w:val="404040"/>
          <w:sz w:val="32"/>
          <w:szCs w:val="28"/>
          <w:lang w:eastAsia="en-US"/>
        </w:rPr>
      </w:pPr>
      <w:r w:rsidRPr="005B59E0">
        <w:rPr>
          <w:rFonts w:ascii="Arial" w:hAnsi="Arial" w:cs="Arial"/>
          <w:b/>
          <w:color w:val="404040"/>
          <w:sz w:val="32"/>
          <w:szCs w:val="28"/>
          <w:lang w:eastAsia="en-US"/>
        </w:rPr>
        <w:t>Structured Questions</w:t>
      </w:r>
    </w:p>
    <w:p w14:paraId="1A35B419" w14:textId="77777777" w:rsidR="00284867" w:rsidRPr="005B59E0" w:rsidRDefault="00284867" w:rsidP="00420133">
      <w:pPr>
        <w:spacing w:after="120" w:line="240" w:lineRule="auto"/>
        <w:rPr>
          <w:rFonts w:ascii="Arial" w:hAnsi="Arial" w:cs="Arial"/>
          <w:color w:val="404040"/>
          <w:sz w:val="32"/>
          <w:szCs w:val="28"/>
          <w:lang w:eastAsia="en-US"/>
        </w:rPr>
      </w:pPr>
      <w:r w:rsidRPr="005B59E0">
        <w:rPr>
          <w:rFonts w:ascii="Arial" w:hAnsi="Arial" w:cs="Arial"/>
          <w:color w:val="404040"/>
          <w:sz w:val="32"/>
          <w:szCs w:val="28"/>
          <w:lang w:eastAsia="en-US"/>
        </w:rPr>
        <w:t xml:space="preserve">Leading and </w:t>
      </w:r>
      <w:r w:rsidR="00420133" w:rsidRPr="005B59E0">
        <w:rPr>
          <w:rFonts w:ascii="Arial" w:hAnsi="Arial" w:cs="Arial"/>
          <w:color w:val="404040"/>
          <w:sz w:val="32"/>
          <w:szCs w:val="28"/>
          <w:lang w:eastAsia="en-US"/>
        </w:rPr>
        <w:t>Motivating a Team Effectively</w:t>
      </w:r>
    </w:p>
    <w:p w14:paraId="194AEB04" w14:textId="77777777" w:rsidR="00420133" w:rsidRPr="005B59E0" w:rsidRDefault="00420133" w:rsidP="00420133">
      <w:pPr>
        <w:pStyle w:val="Normal16f99b08-78af-41a1-897e-0992ec6ae336"/>
        <w:spacing w:after="120"/>
        <w:rPr>
          <w:color w:val="404040"/>
          <w:sz w:val="22"/>
          <w:szCs w:val="22"/>
        </w:rPr>
      </w:pPr>
      <w:r w:rsidRPr="005B59E0">
        <w:rPr>
          <w:color w:val="404040"/>
          <w:sz w:val="22"/>
          <w:szCs w:val="22"/>
        </w:rPr>
        <w:t xml:space="preserve"> </w:t>
      </w:r>
    </w:p>
    <w:tbl>
      <w:tblPr>
        <w:tblW w:w="9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12"/>
      </w:tblGrid>
      <w:tr w:rsidR="00BE4762" w:rsidRPr="005B59E0" w14:paraId="773E5131" w14:textId="77777777" w:rsidTr="00BE4762">
        <w:trPr>
          <w:trHeight w:val="397"/>
        </w:trPr>
        <w:tc>
          <w:tcPr>
            <w:tcW w:w="9612" w:type="dxa"/>
            <w:tcBorders>
              <w:top w:val="single" w:sz="4" w:space="0" w:color="auto"/>
              <w:left w:val="single" w:sz="4" w:space="0" w:color="auto"/>
              <w:bottom w:val="single" w:sz="4" w:space="0" w:color="auto"/>
              <w:right w:val="single" w:sz="4" w:space="0" w:color="auto"/>
            </w:tcBorders>
            <w:vAlign w:val="center"/>
          </w:tcPr>
          <w:p w14:paraId="6A26BA50" w14:textId="77777777" w:rsidR="00BE4762" w:rsidRPr="005B59E0" w:rsidRDefault="00BE4762" w:rsidP="00BE4762">
            <w:pPr>
              <w:spacing w:line="240" w:lineRule="auto"/>
              <w:rPr>
                <w:rFonts w:ascii="Arial" w:hAnsi="Arial" w:cs="Arial"/>
                <w:b/>
                <w:bCs/>
                <w:color w:val="404040"/>
                <w:sz w:val="2"/>
                <w:szCs w:val="20"/>
              </w:rPr>
            </w:pPr>
          </w:p>
          <w:p w14:paraId="6AC6824D" w14:textId="77777777" w:rsidR="00BE4762" w:rsidRPr="005B59E0" w:rsidRDefault="00BE4762">
            <w:pPr>
              <w:rPr>
                <w:rFonts w:ascii="Arial" w:hAnsi="Arial" w:cs="Arial"/>
                <w:b/>
                <w:bCs/>
                <w:color w:val="404040"/>
                <w:sz w:val="20"/>
                <w:szCs w:val="20"/>
              </w:rPr>
            </w:pPr>
            <w:r w:rsidRPr="005B59E0">
              <w:rPr>
                <w:rFonts w:ascii="Arial" w:hAnsi="Arial" w:cs="Arial"/>
                <w:b/>
                <w:bCs/>
                <w:color w:val="404040"/>
                <w:sz w:val="20"/>
                <w:szCs w:val="20"/>
              </w:rPr>
              <w:t>TASK</w:t>
            </w:r>
          </w:p>
          <w:p w14:paraId="5C81ABBF" w14:textId="77777777" w:rsidR="00BE4762" w:rsidRPr="005B59E0" w:rsidRDefault="00BE4762">
            <w:pPr>
              <w:rPr>
                <w:rFonts w:ascii="Arial" w:hAnsi="Arial" w:cs="Arial"/>
                <w:b/>
                <w:color w:val="404040"/>
                <w:sz w:val="20"/>
                <w:szCs w:val="20"/>
              </w:rPr>
            </w:pPr>
            <w:r w:rsidRPr="005B59E0">
              <w:rPr>
                <w:rFonts w:ascii="Arial" w:hAnsi="Arial" w:cs="Arial"/>
                <w:b/>
                <w:color w:val="404040"/>
                <w:sz w:val="20"/>
                <w:szCs w:val="20"/>
              </w:rPr>
              <w:t>The purpose of this unit is to understand the need for teams to have a sense of vision and purpose that reflects the organisation’s, and the role that effective communication, motivation and individual and team development play in enabling this to happen.</w:t>
            </w:r>
          </w:p>
          <w:p w14:paraId="75A6AE40" w14:textId="77777777" w:rsidR="00BE4762" w:rsidRPr="005B59E0" w:rsidRDefault="00BE4762">
            <w:pPr>
              <w:rPr>
                <w:rFonts w:ascii="Arial" w:hAnsi="Arial" w:cs="Arial"/>
                <w:b/>
                <w:color w:val="404040"/>
                <w:sz w:val="20"/>
                <w:szCs w:val="20"/>
              </w:rPr>
            </w:pPr>
            <w:r w:rsidRPr="005B59E0">
              <w:rPr>
                <w:rFonts w:ascii="Arial" w:hAnsi="Arial" w:cs="Arial"/>
                <w:b/>
                <w:color w:val="404040"/>
                <w:sz w:val="20"/>
                <w:szCs w:val="20"/>
              </w:rPr>
              <w:t>In order to demonstrate your knowledge of this you need to respond to all of the questions listed below.</w:t>
            </w:r>
          </w:p>
          <w:p w14:paraId="1677D4B9" w14:textId="77777777" w:rsidR="00BE4762" w:rsidRPr="005B59E0" w:rsidRDefault="00BE4762">
            <w:pPr>
              <w:rPr>
                <w:rFonts w:ascii="Arial" w:hAnsi="Arial" w:cs="Arial"/>
                <w:bCs/>
                <w:color w:val="404040"/>
                <w:sz w:val="20"/>
                <w:szCs w:val="20"/>
                <w:lang w:eastAsia="en-US"/>
              </w:rPr>
            </w:pPr>
            <w:r w:rsidRPr="005B59E0">
              <w:rPr>
                <w:rFonts w:ascii="Arial" w:hAnsi="Arial" w:cs="Arial"/>
                <w:bCs/>
                <w:color w:val="404040"/>
                <w:sz w:val="20"/>
                <w:szCs w:val="20"/>
              </w:rPr>
              <w:t>NOTE:</w:t>
            </w:r>
          </w:p>
          <w:p w14:paraId="0E288045" w14:textId="77777777" w:rsidR="00BE4762" w:rsidRPr="005B59E0" w:rsidRDefault="00BE4762">
            <w:pPr>
              <w:spacing w:after="120"/>
              <w:rPr>
                <w:rFonts w:ascii="Arial" w:hAnsi="Arial" w:cs="Arial"/>
                <w:i/>
                <w:iCs/>
                <w:color w:val="404040"/>
                <w:sz w:val="20"/>
                <w:szCs w:val="20"/>
              </w:rPr>
            </w:pPr>
            <w:r w:rsidRPr="005B59E0">
              <w:rPr>
                <w:rFonts w:ascii="Arial" w:hAnsi="Arial" w:cs="Arial"/>
                <w:i/>
                <w:iCs/>
                <w:color w:val="404040"/>
                <w:sz w:val="20"/>
                <w:szCs w:val="20"/>
              </w:rPr>
              <w:t>You may want to relate your answers to an organisation that you work in. If you are not currently working within an organisation, then you may complete this task in relation to an organisation with which you are familiar. This could include experience working in a voluntary capacity.</w:t>
            </w:r>
          </w:p>
          <w:p w14:paraId="42CDA059" w14:textId="77777777" w:rsidR="00BE4762" w:rsidRPr="005B59E0" w:rsidRDefault="00BE4762">
            <w:pPr>
              <w:rPr>
                <w:rFonts w:ascii="Arial" w:hAnsi="Arial" w:cs="Arial"/>
                <w:i/>
                <w:iCs/>
                <w:color w:val="404040"/>
                <w:sz w:val="20"/>
                <w:szCs w:val="20"/>
              </w:rPr>
            </w:pPr>
            <w:bookmarkStart w:id="0" w:name="OLE_LINK1"/>
            <w:bookmarkStart w:id="1" w:name="OLE_LINK2"/>
            <w:bookmarkStart w:id="2" w:name="OLE_LINK3"/>
            <w:r w:rsidRPr="005B59E0">
              <w:rPr>
                <w:rFonts w:ascii="Arial" w:hAnsi="Arial" w:cs="Arial"/>
                <w:i/>
                <w:iCs/>
                <w:color w:val="404040"/>
                <w:sz w:val="20"/>
                <w:szCs w:val="20"/>
              </w:rPr>
              <w:t>You should plan to spend approximately 9 hours researching your workplace context, preparing for and writing or presenting the outcomes of this assignment for assessment.</w:t>
            </w:r>
            <w:bookmarkEnd w:id="0"/>
            <w:bookmarkEnd w:id="1"/>
            <w:bookmarkEnd w:id="2"/>
            <w:r w:rsidRPr="005B59E0">
              <w:rPr>
                <w:rFonts w:ascii="Arial" w:hAnsi="Arial" w:cs="Arial"/>
                <w:i/>
                <w:iCs/>
                <w:color w:val="404040"/>
                <w:sz w:val="20"/>
                <w:szCs w:val="20"/>
              </w:rPr>
              <w:t xml:space="preserve"> The 'nominal' word count for this assignment is 1000 words: the suggested range is between 800 and 1500 words.</w:t>
            </w:r>
          </w:p>
          <w:p w14:paraId="658D4288" w14:textId="77777777" w:rsidR="00BE4762" w:rsidRPr="005B59E0" w:rsidRDefault="00BE4762">
            <w:pPr>
              <w:rPr>
                <w:rFonts w:ascii="Arial" w:hAnsi="Arial" w:cs="Arial"/>
                <w:b/>
                <w:i/>
                <w:iCs/>
                <w:color w:val="404040"/>
                <w:sz w:val="20"/>
                <w:szCs w:val="20"/>
              </w:rPr>
            </w:pPr>
            <w:r w:rsidRPr="005B59E0">
              <w:rPr>
                <w:rFonts w:ascii="Arial" w:hAnsi="Arial" w:cs="Arial"/>
                <w:b/>
                <w:i/>
                <w:iCs/>
                <w:color w:val="404040"/>
                <w:sz w:val="20"/>
                <w:szCs w:val="20"/>
              </w:rPr>
              <w:t>Check your assignment carefully prior to submission using the assessment criteria.</w:t>
            </w:r>
          </w:p>
        </w:tc>
      </w:tr>
    </w:tbl>
    <w:p w14:paraId="2CBDB352" w14:textId="77777777" w:rsidR="00BE4762" w:rsidRPr="005B59E0" w:rsidRDefault="00BE4762">
      <w:pPr>
        <w:rPr>
          <w:b/>
          <w:color w:val="404040"/>
          <w:sz w:val="12"/>
        </w:rPr>
      </w:pPr>
    </w:p>
    <w:tbl>
      <w:tblPr>
        <w:tblW w:w="961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1E0" w:firstRow="1" w:lastRow="1" w:firstColumn="1" w:lastColumn="1" w:noHBand="0" w:noVBand="0"/>
      </w:tblPr>
      <w:tblGrid>
        <w:gridCol w:w="4928"/>
        <w:gridCol w:w="4684"/>
      </w:tblGrid>
      <w:tr w:rsidR="00AA14E5" w:rsidRPr="005B59E0" w14:paraId="478A56A8" w14:textId="77777777" w:rsidTr="005B59E0">
        <w:trPr>
          <w:trHeight w:val="397"/>
          <w:tblHeader/>
        </w:trPr>
        <w:tc>
          <w:tcPr>
            <w:tcW w:w="4928" w:type="dxa"/>
            <w:shd w:val="clear" w:color="auto" w:fill="D9D9D9"/>
            <w:vAlign w:val="center"/>
            <w:hideMark/>
          </w:tcPr>
          <w:p w14:paraId="049527A3" w14:textId="77777777" w:rsidR="00BE4762" w:rsidRPr="005B59E0" w:rsidRDefault="00BE4762">
            <w:pPr>
              <w:spacing w:after="120"/>
              <w:rPr>
                <w:rFonts w:ascii="Arial" w:hAnsi="Arial" w:cs="Arial"/>
                <w:b/>
                <w:i/>
                <w:iCs/>
                <w:color w:val="404040"/>
                <w:sz w:val="20"/>
                <w:szCs w:val="20"/>
              </w:rPr>
            </w:pPr>
          </w:p>
        </w:tc>
        <w:tc>
          <w:tcPr>
            <w:tcW w:w="4684" w:type="dxa"/>
            <w:shd w:val="clear" w:color="auto" w:fill="D9D9D9"/>
            <w:vAlign w:val="center"/>
            <w:hideMark/>
          </w:tcPr>
          <w:p w14:paraId="691E3955" w14:textId="77777777" w:rsidR="00BE4762" w:rsidRPr="005B59E0" w:rsidRDefault="00AA14E5" w:rsidP="00AA14E5">
            <w:pPr>
              <w:rPr>
                <w:rFonts w:ascii="Arial" w:hAnsi="Arial" w:cs="Arial"/>
                <w:b/>
                <w:color w:val="404040"/>
                <w:sz w:val="20"/>
                <w:szCs w:val="20"/>
              </w:rPr>
            </w:pPr>
            <w:r w:rsidRPr="005B59E0">
              <w:rPr>
                <w:rFonts w:ascii="Arial" w:hAnsi="Arial" w:cs="Arial"/>
                <w:b/>
                <w:color w:val="404040"/>
                <w:szCs w:val="20"/>
              </w:rPr>
              <w:br/>
            </w:r>
            <w:r w:rsidR="00BE4762" w:rsidRPr="005B59E0">
              <w:rPr>
                <w:rFonts w:ascii="Arial" w:hAnsi="Arial" w:cs="Arial"/>
                <w:b/>
                <w:color w:val="404040"/>
                <w:szCs w:val="20"/>
              </w:rPr>
              <w:t>Assessment Criteria</w:t>
            </w:r>
          </w:p>
        </w:tc>
      </w:tr>
      <w:tr w:rsidR="00AA14E5" w:rsidRPr="005B59E0" w14:paraId="65F582F6" w14:textId="77777777" w:rsidTr="005B59E0">
        <w:trPr>
          <w:trHeight w:val="397"/>
        </w:trPr>
        <w:tc>
          <w:tcPr>
            <w:tcW w:w="4928" w:type="dxa"/>
          </w:tcPr>
          <w:p w14:paraId="212B50A3" w14:textId="77777777" w:rsidR="00BE4762" w:rsidRPr="005B59E0" w:rsidRDefault="00BE4762">
            <w:pPr>
              <w:spacing w:after="120"/>
              <w:rPr>
                <w:rFonts w:ascii="Arial" w:hAnsi="Arial" w:cs="Arial"/>
                <w:i/>
                <w:iCs/>
                <w:color w:val="404040"/>
                <w:sz w:val="20"/>
                <w:szCs w:val="20"/>
              </w:rPr>
            </w:pPr>
            <w:r w:rsidRPr="005B59E0">
              <w:rPr>
                <w:rFonts w:ascii="Arial" w:hAnsi="Arial" w:cs="Arial"/>
                <w:b/>
                <w:bCs/>
                <w:color w:val="404040"/>
                <w:sz w:val="20"/>
                <w:szCs w:val="20"/>
              </w:rPr>
              <w:t>Connect the team with vision and strategy</w:t>
            </w:r>
            <w:r w:rsidRPr="005B59E0">
              <w:rPr>
                <w:rFonts w:ascii="Arial" w:hAnsi="Arial" w:cs="Arial"/>
                <w:i/>
                <w:iCs/>
                <w:color w:val="404040"/>
                <w:sz w:val="20"/>
                <w:szCs w:val="20"/>
              </w:rPr>
              <w:t xml:space="preserve"> </w:t>
            </w:r>
          </w:p>
          <w:p w14:paraId="15C13C62" w14:textId="77777777" w:rsidR="00BE4762" w:rsidRPr="005B59E0" w:rsidRDefault="00BE4762">
            <w:pPr>
              <w:autoSpaceDE w:val="0"/>
              <w:autoSpaceDN w:val="0"/>
              <w:adjustRightInd w:val="0"/>
              <w:rPr>
                <w:rFonts w:ascii="Arial" w:hAnsi="Arial" w:cs="Arial"/>
                <w:color w:val="404040"/>
                <w:sz w:val="20"/>
                <w:szCs w:val="20"/>
              </w:rPr>
            </w:pPr>
            <w:r w:rsidRPr="005B59E0">
              <w:rPr>
                <w:rFonts w:ascii="Arial" w:hAnsi="Arial" w:cs="Arial"/>
                <w:color w:val="404040"/>
                <w:sz w:val="20"/>
                <w:szCs w:val="20"/>
              </w:rPr>
              <w:t>Briefly describe an organisation and the identified team’s role within it, outlining:</w:t>
            </w:r>
          </w:p>
          <w:p w14:paraId="313633CD"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its vision and strategy</w:t>
            </w:r>
          </w:p>
          <w:p w14:paraId="076DFBCB"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the importance of having such a vision and strategy</w:t>
            </w:r>
          </w:p>
          <w:p w14:paraId="216156B1"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how the vision and strategy has been translated into objectives for the team</w:t>
            </w:r>
          </w:p>
          <w:p w14:paraId="2E4783C4" w14:textId="77777777" w:rsidR="00BE4762" w:rsidRPr="005B59E0" w:rsidRDefault="00BE4762">
            <w:pPr>
              <w:autoSpaceDE w:val="0"/>
              <w:autoSpaceDN w:val="0"/>
              <w:adjustRightInd w:val="0"/>
              <w:rPr>
                <w:rFonts w:ascii="Arial" w:hAnsi="Arial" w:cs="Arial"/>
                <w:color w:val="404040"/>
                <w:sz w:val="20"/>
                <w:szCs w:val="20"/>
              </w:rPr>
            </w:pPr>
          </w:p>
          <w:p w14:paraId="0896CA47" w14:textId="77777777" w:rsidR="00BE4762" w:rsidRPr="005B59E0" w:rsidRDefault="00BE4762">
            <w:pPr>
              <w:autoSpaceDE w:val="0"/>
              <w:autoSpaceDN w:val="0"/>
              <w:adjustRightInd w:val="0"/>
              <w:rPr>
                <w:rFonts w:ascii="Arial" w:hAnsi="Arial" w:cs="Arial"/>
                <w:color w:val="404040"/>
                <w:sz w:val="20"/>
                <w:szCs w:val="20"/>
              </w:rPr>
            </w:pPr>
            <w:r w:rsidRPr="005B59E0">
              <w:rPr>
                <w:rFonts w:ascii="Arial" w:hAnsi="Arial" w:cs="Arial"/>
                <w:color w:val="404040"/>
                <w:sz w:val="20"/>
                <w:szCs w:val="20"/>
              </w:rPr>
              <w:t>Explain how you can communicate to team members the team’s objectives and how these will contribute to fulfilling the goals of the organisation.</w:t>
            </w:r>
          </w:p>
          <w:p w14:paraId="1BDAB1A1" w14:textId="77777777" w:rsidR="00BE4762" w:rsidRPr="005B59E0" w:rsidRDefault="00BE4762">
            <w:pPr>
              <w:autoSpaceDE w:val="0"/>
              <w:autoSpaceDN w:val="0"/>
              <w:adjustRightInd w:val="0"/>
              <w:rPr>
                <w:rFonts w:ascii="Arial" w:hAnsi="Arial" w:cs="Arial"/>
                <w:color w:val="404040"/>
                <w:sz w:val="20"/>
                <w:szCs w:val="20"/>
              </w:rPr>
            </w:pPr>
            <w:r w:rsidRPr="005B59E0">
              <w:rPr>
                <w:rFonts w:ascii="Arial" w:hAnsi="Arial" w:cs="Arial"/>
                <w:color w:val="404040"/>
                <w:sz w:val="20"/>
                <w:szCs w:val="20"/>
              </w:rPr>
              <w:t>Assess how effective you were in communicating this common sense of purpose to the team, using feedback from team members and other evidence to help identify your strengths and areas for improvement.</w:t>
            </w:r>
          </w:p>
        </w:tc>
        <w:tc>
          <w:tcPr>
            <w:tcW w:w="4684" w:type="dxa"/>
            <w:vAlign w:val="center"/>
          </w:tcPr>
          <w:p w14:paraId="2FDD2AEE"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Explain the importance of the team having a common sense of purpose that supports the overall vision and strategy of the organisation </w:t>
            </w:r>
            <w:r w:rsidRPr="005B59E0">
              <w:rPr>
                <w:i/>
                <w:iCs/>
                <w:color w:val="404040"/>
                <w:sz w:val="20"/>
                <w:szCs w:val="20"/>
              </w:rPr>
              <w:t>(16 marks)</w:t>
            </w:r>
          </w:p>
          <w:p w14:paraId="52C4C433"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Explain the role that communication plays in establishing a common sense of purpose </w:t>
            </w:r>
            <w:r w:rsidRPr="005B59E0">
              <w:rPr>
                <w:i/>
                <w:iCs/>
                <w:color w:val="404040"/>
                <w:sz w:val="20"/>
                <w:szCs w:val="20"/>
              </w:rPr>
              <w:t>(16 marks)</w:t>
            </w:r>
          </w:p>
          <w:p w14:paraId="61A7CD44"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Assess the effectiveness of own communication skills on the basis of the above </w:t>
            </w:r>
            <w:r w:rsidRPr="005B59E0">
              <w:rPr>
                <w:i/>
                <w:iCs/>
                <w:color w:val="404040"/>
                <w:sz w:val="20"/>
                <w:szCs w:val="20"/>
              </w:rPr>
              <w:t>(12 marks)</w:t>
            </w:r>
          </w:p>
          <w:p w14:paraId="7D7A8364" w14:textId="77777777" w:rsidR="00BE4762" w:rsidRPr="005B59E0" w:rsidRDefault="00BE4762">
            <w:pPr>
              <w:pStyle w:val="ListBullet"/>
              <w:numPr>
                <w:ilvl w:val="0"/>
                <w:numId w:val="0"/>
              </w:numPr>
              <w:tabs>
                <w:tab w:val="left" w:pos="720"/>
              </w:tabs>
              <w:spacing w:line="276" w:lineRule="auto"/>
              <w:rPr>
                <w:b/>
                <w:bCs/>
                <w:color w:val="404040"/>
                <w:sz w:val="20"/>
                <w:szCs w:val="20"/>
              </w:rPr>
            </w:pPr>
          </w:p>
          <w:p w14:paraId="600F7D6D" w14:textId="77777777" w:rsidR="00BE4762" w:rsidRPr="005B59E0" w:rsidRDefault="00BE4762">
            <w:pPr>
              <w:pStyle w:val="ListBullet"/>
              <w:numPr>
                <w:ilvl w:val="0"/>
                <w:numId w:val="0"/>
              </w:numPr>
              <w:tabs>
                <w:tab w:val="left" w:pos="720"/>
              </w:tabs>
              <w:spacing w:line="276" w:lineRule="auto"/>
              <w:ind w:left="720" w:hanging="360"/>
              <w:rPr>
                <w:color w:val="404040"/>
                <w:sz w:val="20"/>
                <w:szCs w:val="20"/>
              </w:rPr>
            </w:pPr>
          </w:p>
          <w:p w14:paraId="4D4BA03B" w14:textId="77777777" w:rsidR="00BE4762" w:rsidRPr="005B59E0" w:rsidRDefault="00BE4762">
            <w:pPr>
              <w:pStyle w:val="ListBullet"/>
              <w:numPr>
                <w:ilvl w:val="0"/>
                <w:numId w:val="0"/>
              </w:numPr>
              <w:tabs>
                <w:tab w:val="left" w:pos="720"/>
              </w:tabs>
              <w:spacing w:line="276" w:lineRule="auto"/>
              <w:ind w:left="720" w:hanging="360"/>
              <w:rPr>
                <w:color w:val="404040"/>
                <w:sz w:val="20"/>
                <w:szCs w:val="20"/>
              </w:rPr>
            </w:pPr>
          </w:p>
          <w:p w14:paraId="694EC4E8" w14:textId="77777777" w:rsidR="00BE4762" w:rsidRPr="005B59E0" w:rsidRDefault="00BE4762">
            <w:pPr>
              <w:pStyle w:val="ListBullet"/>
              <w:numPr>
                <w:ilvl w:val="0"/>
                <w:numId w:val="0"/>
              </w:numPr>
              <w:tabs>
                <w:tab w:val="left" w:pos="720"/>
              </w:tabs>
              <w:spacing w:line="276" w:lineRule="auto"/>
              <w:ind w:left="720" w:hanging="360"/>
              <w:rPr>
                <w:color w:val="404040"/>
                <w:sz w:val="20"/>
                <w:szCs w:val="20"/>
              </w:rPr>
            </w:pPr>
          </w:p>
          <w:p w14:paraId="0DE4F172" w14:textId="77777777" w:rsidR="00BE4762" w:rsidRPr="005B59E0" w:rsidRDefault="00BE4762">
            <w:pPr>
              <w:pStyle w:val="ListBullet"/>
              <w:numPr>
                <w:ilvl w:val="0"/>
                <w:numId w:val="0"/>
              </w:numPr>
              <w:tabs>
                <w:tab w:val="left" w:pos="720"/>
              </w:tabs>
              <w:spacing w:line="276" w:lineRule="auto"/>
              <w:ind w:left="720" w:hanging="360"/>
              <w:rPr>
                <w:color w:val="404040"/>
                <w:sz w:val="20"/>
                <w:szCs w:val="20"/>
              </w:rPr>
            </w:pPr>
          </w:p>
          <w:p w14:paraId="230F4AE1" w14:textId="77777777" w:rsidR="00BE4762" w:rsidRPr="005B59E0" w:rsidRDefault="00BE4762">
            <w:pPr>
              <w:pStyle w:val="ListBullet"/>
              <w:numPr>
                <w:ilvl w:val="0"/>
                <w:numId w:val="0"/>
              </w:numPr>
              <w:tabs>
                <w:tab w:val="left" w:pos="720"/>
              </w:tabs>
              <w:spacing w:line="276" w:lineRule="auto"/>
              <w:ind w:left="720" w:hanging="360"/>
              <w:rPr>
                <w:color w:val="404040"/>
                <w:sz w:val="20"/>
                <w:szCs w:val="20"/>
              </w:rPr>
            </w:pPr>
          </w:p>
          <w:p w14:paraId="1CB85083" w14:textId="77777777" w:rsidR="00BE4762" w:rsidRPr="005B59E0" w:rsidRDefault="00BE4762">
            <w:pPr>
              <w:pStyle w:val="ListBullet"/>
              <w:numPr>
                <w:ilvl w:val="0"/>
                <w:numId w:val="0"/>
              </w:numPr>
              <w:tabs>
                <w:tab w:val="left" w:pos="720"/>
              </w:tabs>
              <w:spacing w:line="276" w:lineRule="auto"/>
              <w:ind w:left="720" w:hanging="360"/>
              <w:rPr>
                <w:b/>
                <w:bCs/>
                <w:color w:val="404040"/>
                <w:sz w:val="20"/>
                <w:szCs w:val="20"/>
              </w:rPr>
            </w:pPr>
          </w:p>
        </w:tc>
      </w:tr>
      <w:tr w:rsidR="00AA14E5" w:rsidRPr="005B59E0" w14:paraId="70CE75F7" w14:textId="77777777" w:rsidTr="005B59E0">
        <w:trPr>
          <w:trHeight w:val="397"/>
        </w:trPr>
        <w:tc>
          <w:tcPr>
            <w:tcW w:w="4928" w:type="dxa"/>
          </w:tcPr>
          <w:p w14:paraId="16ADFB40" w14:textId="77777777" w:rsidR="00BE4762" w:rsidRPr="005B59E0" w:rsidRDefault="00BE4762">
            <w:pPr>
              <w:spacing w:after="120"/>
              <w:rPr>
                <w:rFonts w:ascii="Arial" w:hAnsi="Arial" w:cs="Arial"/>
                <w:b/>
                <w:bCs/>
                <w:color w:val="404040"/>
                <w:sz w:val="20"/>
                <w:szCs w:val="20"/>
              </w:rPr>
            </w:pPr>
            <w:r w:rsidRPr="005B59E0">
              <w:rPr>
                <w:rFonts w:ascii="Arial" w:hAnsi="Arial" w:cs="Arial"/>
                <w:b/>
                <w:bCs/>
                <w:color w:val="404040"/>
                <w:sz w:val="20"/>
                <w:szCs w:val="20"/>
              </w:rPr>
              <w:lastRenderedPageBreak/>
              <w:t xml:space="preserve">Motivate and develop the team </w:t>
            </w:r>
          </w:p>
          <w:p w14:paraId="2B8C7E99" w14:textId="77777777" w:rsidR="00BE4762" w:rsidRPr="005B59E0" w:rsidRDefault="00BE4762">
            <w:pPr>
              <w:autoSpaceDE w:val="0"/>
              <w:autoSpaceDN w:val="0"/>
              <w:adjustRightInd w:val="0"/>
              <w:rPr>
                <w:rFonts w:ascii="Arial" w:hAnsi="Arial" w:cs="Arial"/>
                <w:color w:val="404040"/>
                <w:sz w:val="20"/>
                <w:szCs w:val="20"/>
              </w:rPr>
            </w:pPr>
            <w:r w:rsidRPr="005B59E0">
              <w:rPr>
                <w:rFonts w:ascii="Arial" w:hAnsi="Arial" w:cs="Arial"/>
                <w:color w:val="404040"/>
                <w:sz w:val="20"/>
                <w:szCs w:val="20"/>
              </w:rPr>
              <w:t>Describe how you would:</w:t>
            </w:r>
          </w:p>
          <w:p w14:paraId="47E17DD6"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motivate a whole team to achieve agreed goals (using a specific theory or model of motivation to help you to explain your actions);</w:t>
            </w:r>
          </w:p>
          <w:p w14:paraId="30A554CF"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motivate an individual member of a team to achieve agreed goals, (using a specific theory or model of motivation to help you to explain your actions);</w:t>
            </w:r>
          </w:p>
          <w:p w14:paraId="51B34969"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support an individual team member, giving practical examples of why this may be necessary;</w:t>
            </w:r>
          </w:p>
          <w:p w14:paraId="66143488"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develop a whole team, to work effectively together as a team , giving practical examples of why this may be necessary;</w:t>
            </w:r>
          </w:p>
          <w:p w14:paraId="30303B1F" w14:textId="77777777" w:rsidR="00BE4762" w:rsidRPr="005B59E0" w:rsidRDefault="00BE4762" w:rsidP="00BE4762">
            <w:pPr>
              <w:numPr>
                <w:ilvl w:val="0"/>
                <w:numId w:val="5"/>
              </w:numPr>
              <w:tabs>
                <w:tab w:val="num" w:pos="284"/>
              </w:tabs>
              <w:autoSpaceDE w:val="0"/>
              <w:autoSpaceDN w:val="0"/>
              <w:adjustRightInd w:val="0"/>
              <w:spacing w:after="0"/>
              <w:ind w:left="284" w:hanging="284"/>
              <w:rPr>
                <w:rFonts w:ascii="Arial" w:hAnsi="Arial" w:cs="Arial"/>
                <w:color w:val="404040"/>
                <w:sz w:val="20"/>
                <w:szCs w:val="20"/>
              </w:rPr>
            </w:pPr>
            <w:r w:rsidRPr="005B59E0">
              <w:rPr>
                <w:rFonts w:ascii="Arial" w:hAnsi="Arial" w:cs="Arial"/>
                <w:color w:val="404040"/>
                <w:sz w:val="20"/>
                <w:szCs w:val="20"/>
              </w:rPr>
              <w:t xml:space="preserve">develop an individual team member to enable him or her to perform more </w:t>
            </w:r>
            <w:r w:rsidR="008B3330" w:rsidRPr="005B59E0">
              <w:rPr>
                <w:rFonts w:ascii="Arial" w:hAnsi="Arial" w:cs="Arial"/>
                <w:color w:val="404040"/>
                <w:sz w:val="20"/>
                <w:szCs w:val="20"/>
              </w:rPr>
              <w:t>effectively,</w:t>
            </w:r>
            <w:r w:rsidRPr="005B59E0">
              <w:rPr>
                <w:rFonts w:ascii="Arial" w:hAnsi="Arial" w:cs="Arial"/>
                <w:color w:val="404040"/>
                <w:sz w:val="20"/>
                <w:szCs w:val="20"/>
              </w:rPr>
              <w:t xml:space="preserve"> giving practical examples of why this may be necessary.</w:t>
            </w:r>
          </w:p>
          <w:p w14:paraId="4558D573" w14:textId="77777777" w:rsidR="00BE4762" w:rsidRPr="005B59E0" w:rsidRDefault="00BE4762">
            <w:pPr>
              <w:autoSpaceDE w:val="0"/>
              <w:autoSpaceDN w:val="0"/>
              <w:adjustRightInd w:val="0"/>
              <w:rPr>
                <w:rFonts w:ascii="Arial" w:hAnsi="Arial" w:cs="Arial"/>
                <w:color w:val="404040"/>
                <w:sz w:val="20"/>
                <w:szCs w:val="20"/>
              </w:rPr>
            </w:pPr>
          </w:p>
        </w:tc>
        <w:tc>
          <w:tcPr>
            <w:tcW w:w="4684" w:type="dxa"/>
          </w:tcPr>
          <w:p w14:paraId="7C0177A9" w14:textId="77777777" w:rsidR="00BE4762" w:rsidRPr="005B59E0" w:rsidRDefault="00BE4762">
            <w:pPr>
              <w:rPr>
                <w:rFonts w:ascii="Arial" w:hAnsi="Arial" w:cs="Arial"/>
                <w:color w:val="404040"/>
                <w:sz w:val="20"/>
                <w:szCs w:val="20"/>
                <w:lang w:eastAsia="en-US"/>
              </w:rPr>
            </w:pPr>
          </w:p>
          <w:p w14:paraId="5F589B42"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Describe the main motivational factors in a work context and how these may apply to different situations, teams and individuals </w:t>
            </w:r>
            <w:r w:rsidRPr="005B59E0">
              <w:rPr>
                <w:i/>
                <w:iCs/>
                <w:color w:val="404040"/>
                <w:sz w:val="20"/>
                <w:szCs w:val="20"/>
              </w:rPr>
              <w:t>(16 marks)</w:t>
            </w:r>
          </w:p>
          <w:p w14:paraId="65491F65"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Explain the importance of a leader being able to motivate teams and individuals and gain their commitment to objectives </w:t>
            </w:r>
            <w:r w:rsidRPr="005B59E0">
              <w:rPr>
                <w:i/>
                <w:iCs/>
                <w:color w:val="404040"/>
                <w:sz w:val="20"/>
                <w:szCs w:val="20"/>
              </w:rPr>
              <w:t>(20 marks)</w:t>
            </w:r>
          </w:p>
          <w:p w14:paraId="41465F86" w14:textId="77777777" w:rsidR="00BE4762" w:rsidRPr="005B59E0" w:rsidRDefault="00BE4762" w:rsidP="00BE4762">
            <w:pPr>
              <w:pStyle w:val="ListBullet"/>
              <w:numPr>
                <w:ilvl w:val="0"/>
                <w:numId w:val="6"/>
              </w:numPr>
              <w:tabs>
                <w:tab w:val="num" w:pos="261"/>
              </w:tabs>
              <w:spacing w:line="276" w:lineRule="auto"/>
              <w:ind w:left="261" w:hanging="261"/>
              <w:rPr>
                <w:i/>
                <w:iCs/>
                <w:color w:val="404040"/>
                <w:sz w:val="20"/>
                <w:szCs w:val="20"/>
              </w:rPr>
            </w:pPr>
            <w:r w:rsidRPr="005B59E0">
              <w:rPr>
                <w:color w:val="404040"/>
                <w:sz w:val="20"/>
                <w:szCs w:val="20"/>
              </w:rPr>
              <w:t xml:space="preserve">Explain the role that the leader plays in supporting and developing the team and its members and give practical examples of when this will be necessary </w:t>
            </w:r>
            <w:r w:rsidRPr="005B59E0">
              <w:rPr>
                <w:i/>
                <w:iCs/>
                <w:color w:val="404040"/>
                <w:sz w:val="20"/>
                <w:szCs w:val="20"/>
              </w:rPr>
              <w:t>(20 marks)</w:t>
            </w:r>
          </w:p>
          <w:p w14:paraId="43CB7EDB" w14:textId="77777777" w:rsidR="00BE4762" w:rsidRPr="005B59E0" w:rsidRDefault="00BE4762">
            <w:pPr>
              <w:rPr>
                <w:rFonts w:ascii="Arial" w:hAnsi="Arial" w:cs="Arial"/>
                <w:b/>
                <w:bCs/>
                <w:color w:val="404040"/>
                <w:sz w:val="20"/>
                <w:szCs w:val="20"/>
              </w:rPr>
            </w:pPr>
          </w:p>
        </w:tc>
      </w:tr>
    </w:tbl>
    <w:p w14:paraId="3B907FD7" w14:textId="77777777" w:rsidR="00BE4762" w:rsidRDefault="00BE4762" w:rsidP="00420133">
      <w:pPr>
        <w:rPr>
          <w:color w:val="404040"/>
          <w:lang w:eastAsia="en-US"/>
        </w:rPr>
      </w:pPr>
    </w:p>
    <w:p w14:paraId="31851F5E" w14:textId="77777777" w:rsidR="002B07B6" w:rsidRDefault="002B07B6" w:rsidP="00420133">
      <w:pPr>
        <w:rPr>
          <w:color w:val="404040"/>
          <w:lang w:eastAsia="en-US"/>
        </w:rPr>
      </w:pPr>
    </w:p>
    <w:p w14:paraId="5B111ED5" w14:textId="77777777" w:rsidR="002B07B6" w:rsidRDefault="002B07B6" w:rsidP="00420133">
      <w:pPr>
        <w:rPr>
          <w:color w:val="404040"/>
          <w:lang w:eastAsia="en-US"/>
        </w:rPr>
      </w:pPr>
    </w:p>
    <w:p w14:paraId="3AD8A85F" w14:textId="77777777" w:rsidR="002B07B6" w:rsidRDefault="002B07B6" w:rsidP="00420133">
      <w:pPr>
        <w:rPr>
          <w:color w:val="404040"/>
          <w:lang w:eastAsia="en-US"/>
        </w:rPr>
      </w:pPr>
    </w:p>
    <w:p w14:paraId="24C019EF" w14:textId="77777777" w:rsidR="002B07B6" w:rsidRDefault="002B07B6" w:rsidP="00420133">
      <w:pPr>
        <w:rPr>
          <w:color w:val="404040"/>
          <w:lang w:eastAsia="en-US"/>
        </w:rPr>
      </w:pPr>
    </w:p>
    <w:p w14:paraId="78AF9BFF" w14:textId="77777777" w:rsidR="002B07B6" w:rsidRDefault="002B07B6" w:rsidP="00420133">
      <w:pPr>
        <w:rPr>
          <w:color w:val="404040"/>
          <w:lang w:eastAsia="en-US"/>
        </w:rPr>
      </w:pPr>
    </w:p>
    <w:p w14:paraId="04006BFE" w14:textId="77777777" w:rsidR="002B07B6" w:rsidRDefault="002B07B6" w:rsidP="00420133">
      <w:pPr>
        <w:rPr>
          <w:color w:val="404040"/>
          <w:lang w:eastAsia="en-US"/>
        </w:rPr>
      </w:pPr>
    </w:p>
    <w:p w14:paraId="1F3BA78C" w14:textId="77777777" w:rsidR="003009E2" w:rsidRDefault="003009E2" w:rsidP="00420133">
      <w:pPr>
        <w:rPr>
          <w:color w:val="404040"/>
          <w:lang w:eastAsia="en-US"/>
        </w:rPr>
      </w:pPr>
    </w:p>
    <w:p w14:paraId="4E976925" w14:textId="77777777" w:rsidR="003009E2" w:rsidRDefault="003009E2" w:rsidP="00420133">
      <w:pPr>
        <w:rPr>
          <w:color w:val="404040"/>
          <w:lang w:eastAsia="en-US"/>
        </w:rPr>
      </w:pPr>
    </w:p>
    <w:p w14:paraId="21A98EA1" w14:textId="77777777" w:rsidR="003009E2" w:rsidRDefault="003009E2" w:rsidP="00420133">
      <w:pPr>
        <w:rPr>
          <w:color w:val="404040"/>
          <w:lang w:eastAsia="en-US"/>
        </w:rPr>
      </w:pPr>
    </w:p>
    <w:p w14:paraId="00D17655" w14:textId="77777777" w:rsidR="002B07B6" w:rsidRDefault="002B07B6" w:rsidP="00420133">
      <w:pPr>
        <w:rPr>
          <w:color w:val="404040"/>
          <w:lang w:eastAsia="en-US"/>
        </w:rPr>
      </w:pPr>
    </w:p>
    <w:p w14:paraId="7EB5450F" w14:textId="77777777" w:rsidR="00916CEE" w:rsidRDefault="00916CEE" w:rsidP="00420133">
      <w:pPr>
        <w:rPr>
          <w:color w:val="404040"/>
          <w:lang w:eastAsia="en-US"/>
        </w:rPr>
      </w:pPr>
    </w:p>
    <w:p w14:paraId="0B275AC6" w14:textId="77777777" w:rsidR="00916CEE" w:rsidRDefault="00916CEE" w:rsidP="00420133">
      <w:pPr>
        <w:rPr>
          <w:color w:val="404040"/>
          <w:lang w:eastAsia="en-US"/>
        </w:rPr>
      </w:pPr>
    </w:p>
    <w:p w14:paraId="7FD2026B" w14:textId="77777777" w:rsidR="002B07B6" w:rsidRDefault="002B07B6" w:rsidP="00420133">
      <w:pPr>
        <w:rPr>
          <w:color w:val="404040"/>
          <w:lang w:eastAsia="en-US"/>
        </w:rPr>
      </w:pPr>
    </w:p>
    <w:p w14:paraId="36B3AE52" w14:textId="77777777" w:rsidR="002B07B6" w:rsidRDefault="002B07B6" w:rsidP="00420133">
      <w:pPr>
        <w:rPr>
          <w:color w:val="404040"/>
          <w:lang w:eastAsia="en-US"/>
        </w:rPr>
      </w:pPr>
    </w:p>
    <w:p w14:paraId="2633458D" w14:textId="77777777" w:rsidR="005334DA" w:rsidRDefault="005334DA" w:rsidP="00BE4762">
      <w:pPr>
        <w:rPr>
          <w:rFonts w:ascii="Arial" w:hAnsi="Arial" w:cs="Arial"/>
          <w:i/>
          <w:color w:val="404040"/>
        </w:rPr>
      </w:pPr>
    </w:p>
    <w:p w14:paraId="17FFE9D2" w14:textId="77777777" w:rsidR="00FB2FFC" w:rsidRPr="005B59E0" w:rsidRDefault="00FB2FFC" w:rsidP="00BE4762">
      <w:pPr>
        <w:rPr>
          <w:rFonts w:ascii="Arial" w:hAnsi="Arial" w:cs="Arial"/>
          <w:i/>
          <w:color w:val="404040"/>
        </w:rPr>
      </w:pPr>
      <w:r w:rsidRPr="005B59E0">
        <w:rPr>
          <w:rFonts w:ascii="Arial" w:hAnsi="Arial" w:cs="Arial"/>
          <w:i/>
          <w:color w:val="404040"/>
        </w:rPr>
        <w:lastRenderedPageBreak/>
        <w:t>Note: The ‘boxes’ below a question are for guidance purposes only. Marks are not deducted for writing more.</w:t>
      </w:r>
    </w:p>
    <w:p w14:paraId="4FB9EE96" w14:textId="77777777" w:rsidR="00284867" w:rsidRPr="005B59E0" w:rsidRDefault="00BE4762" w:rsidP="00BE4762">
      <w:pPr>
        <w:spacing w:after="0" w:line="240" w:lineRule="auto"/>
        <w:rPr>
          <w:rFonts w:ascii="Arial" w:hAnsi="Arial" w:cs="Arial"/>
          <w:b/>
          <w:bCs/>
          <w:color w:val="404040"/>
          <w:sz w:val="28"/>
          <w:szCs w:val="20"/>
          <w:lang w:eastAsia="en-US"/>
        </w:rPr>
      </w:pPr>
      <w:r w:rsidRPr="005B59E0">
        <w:rPr>
          <w:rFonts w:ascii="Arial" w:hAnsi="Arial" w:cs="Arial"/>
          <w:b/>
          <w:bCs/>
          <w:color w:val="404040"/>
          <w:sz w:val="28"/>
          <w:szCs w:val="20"/>
          <w:lang w:eastAsia="en-US"/>
        </w:rPr>
        <w:t>Know how to communicate the organisation’s vision and strategy to the team</w:t>
      </w:r>
    </w:p>
    <w:p w14:paraId="2B02CD68" w14:textId="77777777" w:rsidR="00BE4762" w:rsidRPr="005B59E0" w:rsidRDefault="00BE4762" w:rsidP="00BE4762">
      <w:pPr>
        <w:spacing w:after="0" w:line="240" w:lineRule="auto"/>
        <w:rPr>
          <w:rFonts w:ascii="Arial" w:hAnsi="Arial" w:cs="Arial"/>
          <w:b/>
          <w:bCs/>
          <w:color w:val="404040"/>
          <w:sz w:val="28"/>
          <w:szCs w:val="20"/>
          <w:lang w:eastAsia="en-US"/>
        </w:rPr>
      </w:pPr>
    </w:p>
    <w:p w14:paraId="258ECB40" w14:textId="77777777" w:rsidR="00284867" w:rsidRPr="005B59E0" w:rsidRDefault="00284867" w:rsidP="00284867">
      <w:pPr>
        <w:rPr>
          <w:rFonts w:ascii="Arial" w:hAnsi="Arial" w:cs="Arial"/>
          <w:b/>
          <w:color w:val="404040"/>
        </w:rPr>
      </w:pPr>
      <w:r w:rsidRPr="005B59E0">
        <w:rPr>
          <w:rFonts w:ascii="Arial" w:hAnsi="Arial" w:cs="Arial"/>
          <w:b/>
          <w:color w:val="404040"/>
        </w:rPr>
        <w:t xml:space="preserve">1.1 Explain the importance of the team having a common sense of purpose that supports the overall vision and strategy of the organisation </w:t>
      </w:r>
      <w:r w:rsidR="00C208D3" w:rsidRPr="005B59E0">
        <w:rPr>
          <w:rFonts w:ascii="Arial" w:hAnsi="Arial" w:cs="Arial"/>
          <w:b/>
          <w:color w:val="404040"/>
        </w:rPr>
        <w:tab/>
      </w:r>
      <w:r w:rsidR="00C208D3" w:rsidRPr="005B59E0">
        <w:rPr>
          <w:rFonts w:ascii="Arial" w:hAnsi="Arial" w:cs="Arial"/>
          <w:b/>
          <w:color w:val="404040"/>
        </w:rPr>
        <w:tab/>
        <w:t>(</w:t>
      </w:r>
      <w:r w:rsidR="00C208D3" w:rsidRPr="005B59E0">
        <w:rPr>
          <w:rFonts w:ascii="Arial" w:hAnsi="Arial" w:cs="Arial"/>
          <w:b/>
          <w:i/>
          <w:color w:val="404040"/>
        </w:rPr>
        <w:t>16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AA14E5" w:rsidRPr="005B59E0" w14:paraId="464E0C86" w14:textId="77777777" w:rsidTr="005B59E0">
        <w:tc>
          <w:tcPr>
            <w:tcW w:w="9747" w:type="dxa"/>
          </w:tcPr>
          <w:p w14:paraId="196B986B" w14:textId="77777777" w:rsidR="00671909" w:rsidRPr="005D7882" w:rsidRDefault="00671909" w:rsidP="00671909">
            <w:pPr>
              <w:rPr>
                <w:rFonts w:ascii="Times New Roman" w:hAnsi="Times New Roman"/>
                <w:b/>
                <w:sz w:val="24"/>
                <w:szCs w:val="24"/>
                <w:u w:val="single"/>
              </w:rPr>
            </w:pPr>
            <w:r w:rsidRPr="005D7882">
              <w:rPr>
                <w:rFonts w:ascii="Times New Roman" w:hAnsi="Times New Roman"/>
                <w:b/>
                <w:sz w:val="24"/>
                <w:szCs w:val="24"/>
                <w:u w:val="single"/>
              </w:rPr>
              <w:t>Common Purpose</w:t>
            </w:r>
          </w:p>
          <w:p w14:paraId="771B2663" w14:textId="02BD5C03" w:rsidR="003962B7" w:rsidRPr="003962B7" w:rsidRDefault="003962B7" w:rsidP="003962B7">
            <w:pPr>
              <w:rPr>
                <w:sz w:val="20"/>
                <w:szCs w:val="20"/>
              </w:rPr>
            </w:pPr>
            <w:r w:rsidRPr="003962B7">
              <w:rPr>
                <w:sz w:val="20"/>
                <w:szCs w:val="20"/>
              </w:rPr>
              <w:t>The IT Unit at the University is dedicated to aligning its efforts with organi</w:t>
            </w:r>
            <w:r w:rsidR="00153FC5">
              <w:rPr>
                <w:sz w:val="20"/>
                <w:szCs w:val="20"/>
              </w:rPr>
              <w:t>s</w:t>
            </w:r>
            <w:r w:rsidRPr="003962B7">
              <w:rPr>
                <w:sz w:val="20"/>
                <w:szCs w:val="20"/>
              </w:rPr>
              <w:t>ational objectives, fostering a collaborative environment where our contributions play a vital role in the University's success. This shared sense of purpose not only provides meaning but also strengthens our collaborative ethos. Our team places a strong emphasis on cross-departmental collaboration and knowledge sharing, enhancing our skills and aligning with the university's strategic direction.</w:t>
            </w:r>
          </w:p>
          <w:p w14:paraId="679C8BBD" w14:textId="77777777" w:rsidR="003962B7" w:rsidRPr="003962B7" w:rsidRDefault="003962B7" w:rsidP="003962B7">
            <w:pPr>
              <w:rPr>
                <w:sz w:val="20"/>
                <w:szCs w:val="20"/>
              </w:rPr>
            </w:pPr>
            <w:r w:rsidRPr="003962B7">
              <w:rPr>
                <w:sz w:val="20"/>
                <w:szCs w:val="20"/>
              </w:rPr>
              <w:t>In the face of a rapidly changing environment, our adaptable team demonstrates resilience, laying a foundation for a comprehensive understanding of the larger picture and unwavering focus on overarching goals. Thriving in this dynamic setting, we channel our collective sense of purpose towards stakeholder satisfaction. The cultivation of shared values and beliefs contributes to team cohesiveness, positively influencing staff performance, teamwork, and retention.</w:t>
            </w:r>
          </w:p>
          <w:p w14:paraId="50DD095E" w14:textId="77777777" w:rsidR="00153FC5" w:rsidRDefault="003962B7" w:rsidP="003962B7">
            <w:pPr>
              <w:rPr>
                <w:sz w:val="20"/>
                <w:szCs w:val="20"/>
              </w:rPr>
            </w:pPr>
            <w:r w:rsidRPr="003962B7">
              <w:rPr>
                <w:sz w:val="20"/>
                <w:szCs w:val="20"/>
              </w:rPr>
              <w:t xml:space="preserve">This alignment is pivotal for motivation, satisfaction, and the attainment of Unit goals, supporting the mission of the Service Desk and aligning with the university's broader strategy. In conclusion, our team shares common values and beliefs, fostering cohesiveness, a sense of connection, and individual value within the team. This positively affects staff performance and their collaborative efforts in achieving collective Unit goals, mitigating retention challenges. </w:t>
            </w:r>
          </w:p>
          <w:p w14:paraId="7BA9C186" w14:textId="7AB37002" w:rsidR="003962B7" w:rsidRPr="003962B7" w:rsidRDefault="003962B7" w:rsidP="003962B7">
            <w:pPr>
              <w:rPr>
                <w:sz w:val="20"/>
                <w:szCs w:val="20"/>
              </w:rPr>
            </w:pPr>
            <w:r w:rsidRPr="003962B7">
              <w:rPr>
                <w:sz w:val="20"/>
                <w:szCs w:val="20"/>
              </w:rPr>
              <w:t xml:space="preserve">The impact on motivation, teamwork, and stakeholder satisfaction has been particularly crucial in addressing this year's retention rates, </w:t>
            </w:r>
            <w:r w:rsidR="00153FC5">
              <w:rPr>
                <w:sz w:val="20"/>
                <w:szCs w:val="20"/>
              </w:rPr>
              <w:t xml:space="preserve">and </w:t>
            </w:r>
            <w:r w:rsidRPr="003962B7">
              <w:rPr>
                <w:sz w:val="20"/>
                <w:szCs w:val="20"/>
              </w:rPr>
              <w:t>establishing a shared and organizational sense of purpose among the staff. This collective purpose significantly influences staff performance and collaboration in achieving the Unit's goals, reinforcing the Service Desk's mission and aligning with the University's overarching strategy.</w:t>
            </w:r>
          </w:p>
          <w:p w14:paraId="6900B961" w14:textId="77777777" w:rsidR="00770E53" w:rsidRDefault="00770E53" w:rsidP="00671909">
            <w:pPr>
              <w:autoSpaceDE w:val="0"/>
              <w:autoSpaceDN w:val="0"/>
              <w:adjustRightInd w:val="0"/>
              <w:spacing w:after="0"/>
              <w:rPr>
                <w:rFonts w:cs="Calibri"/>
                <w:bCs/>
                <w:sz w:val="20"/>
                <w:szCs w:val="20"/>
              </w:rPr>
            </w:pPr>
          </w:p>
          <w:p w14:paraId="069E8026" w14:textId="79C28AFC" w:rsidR="00770E53" w:rsidRPr="00810CA3" w:rsidRDefault="00770E53" w:rsidP="00671909">
            <w:pPr>
              <w:autoSpaceDE w:val="0"/>
              <w:autoSpaceDN w:val="0"/>
              <w:adjustRightInd w:val="0"/>
              <w:spacing w:after="0"/>
              <w:rPr>
                <w:rFonts w:ascii="Times New Roman" w:hAnsi="Times New Roman"/>
                <w:b/>
                <w:u w:val="single"/>
              </w:rPr>
            </w:pPr>
            <w:r w:rsidRPr="00810CA3">
              <w:rPr>
                <w:rFonts w:ascii="Times New Roman" w:hAnsi="Times New Roman"/>
                <w:b/>
                <w:u w:val="single"/>
              </w:rPr>
              <w:t>Defining a team and group of people</w:t>
            </w:r>
          </w:p>
          <w:p w14:paraId="334F9DF7" w14:textId="7E0F6E70" w:rsidR="00770E53" w:rsidRDefault="00810CA3" w:rsidP="00671909">
            <w:pPr>
              <w:autoSpaceDE w:val="0"/>
              <w:autoSpaceDN w:val="0"/>
              <w:adjustRightInd w:val="0"/>
              <w:spacing w:after="0"/>
              <w:rPr>
                <w:rFonts w:cs="Calibri"/>
                <w:bCs/>
                <w:sz w:val="20"/>
                <w:szCs w:val="20"/>
              </w:rPr>
            </w:pPr>
            <w:r>
              <w:rPr>
                <w:rFonts w:cs="Calibri"/>
                <w:bCs/>
                <w:sz w:val="20"/>
                <w:szCs w:val="20"/>
              </w:rPr>
              <w:t>A group of people are</w:t>
            </w:r>
            <w:r w:rsidR="00C72727" w:rsidRPr="00C72727">
              <w:rPr>
                <w:rFonts w:cs="Calibri"/>
                <w:bCs/>
                <w:sz w:val="20"/>
                <w:szCs w:val="20"/>
              </w:rPr>
              <w:t xml:space="preserve"> individuals who may operate independently </w:t>
            </w:r>
            <w:r w:rsidR="00AD2041">
              <w:rPr>
                <w:rFonts w:cs="Calibri"/>
                <w:bCs/>
                <w:sz w:val="20"/>
                <w:szCs w:val="20"/>
              </w:rPr>
              <w:t xml:space="preserve">and </w:t>
            </w:r>
            <w:r w:rsidR="00C72727" w:rsidRPr="00C72727">
              <w:rPr>
                <w:rFonts w:cs="Calibri"/>
                <w:bCs/>
                <w:sz w:val="20"/>
                <w:szCs w:val="20"/>
              </w:rPr>
              <w:t xml:space="preserve">have a common interest. A team </w:t>
            </w:r>
            <w:r w:rsidR="00AD2041">
              <w:rPr>
                <w:rFonts w:cs="Calibri"/>
                <w:bCs/>
                <w:sz w:val="20"/>
                <w:szCs w:val="20"/>
              </w:rPr>
              <w:t>consists of</w:t>
            </w:r>
            <w:r w:rsidR="00425F4A">
              <w:rPr>
                <w:rFonts w:cs="Calibri"/>
                <w:bCs/>
                <w:sz w:val="20"/>
                <w:szCs w:val="20"/>
              </w:rPr>
              <w:t xml:space="preserve"> </w:t>
            </w:r>
            <w:r w:rsidR="00C72727" w:rsidRPr="00C72727">
              <w:rPr>
                <w:rFonts w:cs="Calibri"/>
                <w:bCs/>
                <w:sz w:val="20"/>
                <w:szCs w:val="20"/>
              </w:rPr>
              <w:t>individuals who have defined duties, rely on one another, and collaborate closely to accomplish common objectives.</w:t>
            </w:r>
          </w:p>
          <w:p w14:paraId="59546055" w14:textId="77777777" w:rsidR="00671909" w:rsidRPr="00AF0006" w:rsidRDefault="00671909" w:rsidP="00671909">
            <w:pPr>
              <w:autoSpaceDE w:val="0"/>
              <w:autoSpaceDN w:val="0"/>
              <w:adjustRightInd w:val="0"/>
              <w:spacing w:after="0"/>
              <w:rPr>
                <w:rFonts w:cs="Calibri"/>
                <w:bCs/>
              </w:rPr>
            </w:pPr>
          </w:p>
          <w:p w14:paraId="150091EB" w14:textId="77777777" w:rsidR="00671909" w:rsidRPr="00AF0006" w:rsidRDefault="00671909" w:rsidP="00671909">
            <w:pPr>
              <w:autoSpaceDE w:val="0"/>
              <w:autoSpaceDN w:val="0"/>
              <w:adjustRightInd w:val="0"/>
              <w:spacing w:after="0"/>
              <w:rPr>
                <w:rFonts w:ascii="Times New Roman" w:hAnsi="Times New Roman"/>
                <w:b/>
                <w:u w:val="single"/>
              </w:rPr>
            </w:pPr>
            <w:r w:rsidRPr="00AF0006">
              <w:rPr>
                <w:rFonts w:ascii="Times New Roman" w:hAnsi="Times New Roman"/>
                <w:b/>
                <w:u w:val="single"/>
              </w:rPr>
              <w:t>Vision and strategy</w:t>
            </w:r>
          </w:p>
          <w:p w14:paraId="51EAB392" w14:textId="77777777" w:rsidR="00671909" w:rsidRPr="00AF0006" w:rsidRDefault="00671909" w:rsidP="00671909">
            <w:pPr>
              <w:autoSpaceDE w:val="0"/>
              <w:autoSpaceDN w:val="0"/>
              <w:adjustRightInd w:val="0"/>
              <w:spacing w:after="0"/>
              <w:rPr>
                <w:rFonts w:ascii="Times New Roman" w:hAnsi="Times New Roman"/>
                <w:b/>
                <w:sz w:val="20"/>
                <w:szCs w:val="20"/>
                <w:u w:val="single"/>
              </w:rPr>
            </w:pPr>
          </w:p>
          <w:p w14:paraId="33F7C1A8" w14:textId="77777777" w:rsidR="00671909" w:rsidRPr="00AF0006" w:rsidRDefault="00671909" w:rsidP="00671909">
            <w:pPr>
              <w:rPr>
                <w:rFonts w:cs="Calibri"/>
                <w:bCs/>
                <w:sz w:val="20"/>
                <w:szCs w:val="20"/>
              </w:rPr>
            </w:pPr>
            <w:r w:rsidRPr="00AF0006">
              <w:rPr>
                <w:rFonts w:cs="Calibri"/>
                <w:bCs/>
                <w:sz w:val="20"/>
                <w:szCs w:val="20"/>
              </w:rPr>
              <w:t>According to our IT Service Delivery Unit vision statement which briefly describes its aim to ensure the integrity and sustainability of IT Services and Infrastructure, and its spending profile over the next 3 years to reach that goal,</w:t>
            </w:r>
          </w:p>
          <w:p w14:paraId="42CD06CC" w14:textId="77777777" w:rsidR="00671909" w:rsidRPr="00AF0006" w:rsidRDefault="00671909" w:rsidP="00671909">
            <w:pPr>
              <w:rPr>
                <w:rFonts w:cs="Calibri"/>
                <w:bCs/>
                <w:sz w:val="20"/>
                <w:szCs w:val="20"/>
              </w:rPr>
            </w:pPr>
            <w:r w:rsidRPr="00AF0006">
              <w:rPr>
                <w:rFonts w:cs="Calibri"/>
                <w:bCs/>
                <w:sz w:val="20"/>
                <w:szCs w:val="20"/>
              </w:rPr>
              <w:t>some key points picked up on the objectives (Mission) for 2021 to 2024 are:</w:t>
            </w:r>
          </w:p>
          <w:p w14:paraId="4E8AA5DD" w14:textId="77777777" w:rsidR="00671909" w:rsidRDefault="00671909" w:rsidP="00671909">
            <w:pPr>
              <w:numPr>
                <w:ilvl w:val="0"/>
                <w:numId w:val="9"/>
              </w:numPr>
              <w:spacing w:after="0"/>
              <w:rPr>
                <w:rFonts w:cs="Calibri"/>
                <w:bCs/>
                <w:sz w:val="20"/>
                <w:szCs w:val="20"/>
              </w:rPr>
            </w:pPr>
            <w:r w:rsidRPr="00AF0006">
              <w:rPr>
                <w:rFonts w:cs="Calibri"/>
                <w:bCs/>
                <w:sz w:val="20"/>
                <w:szCs w:val="20"/>
              </w:rPr>
              <w:t>Invest in new Wi-Fi Technologies and Networking equipment to improve reliability.</w:t>
            </w:r>
          </w:p>
          <w:p w14:paraId="3809DC63" w14:textId="77777777" w:rsidR="00671909" w:rsidRDefault="00671909" w:rsidP="00671909">
            <w:pPr>
              <w:numPr>
                <w:ilvl w:val="0"/>
                <w:numId w:val="9"/>
              </w:numPr>
              <w:spacing w:after="0"/>
              <w:rPr>
                <w:rFonts w:cs="Calibri"/>
                <w:bCs/>
                <w:sz w:val="20"/>
                <w:szCs w:val="20"/>
              </w:rPr>
            </w:pPr>
            <w:r w:rsidRPr="00AF0006">
              <w:rPr>
                <w:rFonts w:cs="Calibri"/>
                <w:bCs/>
                <w:sz w:val="20"/>
                <w:szCs w:val="20"/>
              </w:rPr>
              <w:t xml:space="preserve">Focus on KPIs of Quality and Finance to deliver a Dashboard that supports </w:t>
            </w:r>
            <w:r>
              <w:rPr>
                <w:rFonts w:cs="Calibri"/>
                <w:bCs/>
                <w:sz w:val="20"/>
                <w:szCs w:val="20"/>
              </w:rPr>
              <w:t>decision-making</w:t>
            </w:r>
            <w:r w:rsidRPr="00AF0006">
              <w:rPr>
                <w:rFonts w:cs="Calibri"/>
                <w:bCs/>
                <w:sz w:val="20"/>
                <w:szCs w:val="20"/>
              </w:rPr>
              <w:t>.</w:t>
            </w:r>
          </w:p>
          <w:p w14:paraId="6D589848" w14:textId="136F5323" w:rsidR="00671909" w:rsidRDefault="00671909" w:rsidP="00671909">
            <w:pPr>
              <w:numPr>
                <w:ilvl w:val="0"/>
                <w:numId w:val="9"/>
              </w:numPr>
              <w:spacing w:after="0"/>
              <w:rPr>
                <w:rFonts w:cs="Calibri"/>
                <w:bCs/>
                <w:sz w:val="20"/>
                <w:szCs w:val="20"/>
              </w:rPr>
            </w:pPr>
            <w:r w:rsidRPr="00AF0006">
              <w:rPr>
                <w:rFonts w:cs="Calibri"/>
                <w:bCs/>
                <w:sz w:val="20"/>
                <w:szCs w:val="20"/>
              </w:rPr>
              <w:t>Invest in an Enterprise Service Management System (ESM) and Customer Relationship Management (CRM).</w:t>
            </w:r>
            <w:r>
              <w:rPr>
                <w:rFonts w:cs="Calibri"/>
                <w:bCs/>
                <w:sz w:val="20"/>
                <w:szCs w:val="20"/>
              </w:rPr>
              <w:br/>
            </w:r>
            <w:r w:rsidRPr="00AF0006">
              <w:rPr>
                <w:rFonts w:cs="Calibri"/>
                <w:bCs/>
                <w:sz w:val="20"/>
                <w:szCs w:val="20"/>
              </w:rPr>
              <w:t xml:space="preserve">Look at factors which affect the NSS Survey, developing further links and needs throughout the </w:t>
            </w:r>
            <w:r w:rsidR="00CD0F14" w:rsidRPr="00AF0006">
              <w:rPr>
                <w:rFonts w:cs="Calibri"/>
                <w:bCs/>
                <w:sz w:val="20"/>
                <w:szCs w:val="20"/>
              </w:rPr>
              <w:t>students‘</w:t>
            </w:r>
            <w:r w:rsidR="00CD0F14">
              <w:rPr>
                <w:rFonts w:cs="Calibri"/>
                <w:bCs/>
                <w:sz w:val="20"/>
                <w:szCs w:val="20"/>
              </w:rPr>
              <w:t xml:space="preserve"> </w:t>
            </w:r>
            <w:r w:rsidR="00CD0F14" w:rsidRPr="00AF0006">
              <w:rPr>
                <w:rFonts w:cs="Calibri"/>
                <w:bCs/>
                <w:sz w:val="20"/>
                <w:szCs w:val="20"/>
              </w:rPr>
              <w:t>journey</w:t>
            </w:r>
            <w:r w:rsidRPr="00AF0006">
              <w:rPr>
                <w:rFonts w:cs="Calibri"/>
                <w:bCs/>
                <w:sz w:val="20"/>
                <w:szCs w:val="20"/>
              </w:rPr>
              <w:t>.</w:t>
            </w:r>
          </w:p>
          <w:p w14:paraId="7AD6E595" w14:textId="77777777" w:rsidR="00671909" w:rsidRDefault="00671909" w:rsidP="00671909">
            <w:pPr>
              <w:numPr>
                <w:ilvl w:val="0"/>
                <w:numId w:val="9"/>
              </w:numPr>
              <w:spacing w:after="0"/>
              <w:rPr>
                <w:rFonts w:cs="Calibri"/>
                <w:bCs/>
                <w:sz w:val="20"/>
                <w:szCs w:val="20"/>
              </w:rPr>
            </w:pPr>
            <w:r w:rsidRPr="00AF0006">
              <w:rPr>
                <w:rFonts w:cs="Calibri"/>
                <w:bCs/>
                <w:sz w:val="20"/>
                <w:szCs w:val="20"/>
              </w:rPr>
              <w:t>Developing our Agile Scrum and Prince2 Agile Project Management efficiency.</w:t>
            </w:r>
          </w:p>
          <w:p w14:paraId="213286D5" w14:textId="0322AA3B" w:rsidR="00671909" w:rsidRPr="00AF0006" w:rsidRDefault="00671909" w:rsidP="00671909">
            <w:pPr>
              <w:numPr>
                <w:ilvl w:val="0"/>
                <w:numId w:val="9"/>
              </w:numPr>
              <w:spacing w:after="0"/>
              <w:rPr>
                <w:rFonts w:cs="Calibri"/>
                <w:bCs/>
                <w:sz w:val="20"/>
                <w:szCs w:val="20"/>
              </w:rPr>
            </w:pPr>
            <w:r w:rsidRPr="00AF0006">
              <w:rPr>
                <w:rFonts w:cs="Calibri"/>
                <w:bCs/>
                <w:sz w:val="20"/>
                <w:szCs w:val="20"/>
              </w:rPr>
              <w:t xml:space="preserve">Generating advanced reporting of IT Ticketing data for early detection and prevention of reoccurring shared </w:t>
            </w:r>
            <w:r w:rsidRPr="00AF0006">
              <w:rPr>
                <w:rFonts w:cs="Calibri"/>
                <w:bCs/>
                <w:sz w:val="20"/>
                <w:szCs w:val="20"/>
              </w:rPr>
              <w:lastRenderedPageBreak/>
              <w:t>issues which improves staff and student response times.</w:t>
            </w:r>
            <w:r w:rsidR="004F055C">
              <w:rPr>
                <w:rFonts w:cs="Calibri"/>
                <w:bCs/>
                <w:sz w:val="20"/>
                <w:szCs w:val="20"/>
              </w:rPr>
              <w:t xml:space="preserve"> </w:t>
            </w:r>
            <w:r w:rsidR="001457CB">
              <w:rPr>
                <w:rFonts w:cs="Calibri"/>
                <w:bCs/>
                <w:noProof/>
                <w:sz w:val="20"/>
                <w:szCs w:val="20"/>
              </w:rPr>
              <w:t xml:space="preserve"> </w:t>
            </w:r>
            <w:r w:rsidR="001457CB" w:rsidRPr="001457CB">
              <w:rPr>
                <w:rFonts w:cs="Calibri"/>
                <w:noProof/>
                <w:sz w:val="20"/>
                <w:szCs w:val="20"/>
              </w:rPr>
              <w:t>(UWTSD IT Service Delivery Unit, 2021 - 2024)</w:t>
            </w:r>
          </w:p>
          <w:p w14:paraId="2A6B5D0A" w14:textId="3163DFE7" w:rsidR="00671909" w:rsidRPr="00AF0006" w:rsidRDefault="00671909" w:rsidP="00671909">
            <w:pPr>
              <w:rPr>
                <w:rFonts w:cs="Calibri"/>
                <w:bCs/>
                <w:sz w:val="20"/>
                <w:szCs w:val="20"/>
              </w:rPr>
            </w:pPr>
            <w:r w:rsidRPr="00AF0006">
              <w:rPr>
                <w:rFonts w:cs="Calibri"/>
                <w:bCs/>
                <w:sz w:val="20"/>
                <w:szCs w:val="20"/>
              </w:rPr>
              <w:t xml:space="preserve">The IT </w:t>
            </w:r>
            <w:r w:rsidR="00FE6536">
              <w:rPr>
                <w:rFonts w:cs="Calibri"/>
                <w:bCs/>
                <w:sz w:val="20"/>
                <w:szCs w:val="20"/>
              </w:rPr>
              <w:t>High-Level</w:t>
            </w:r>
            <w:r w:rsidRPr="00AF0006">
              <w:rPr>
                <w:rFonts w:cs="Calibri"/>
                <w:bCs/>
                <w:sz w:val="20"/>
                <w:szCs w:val="20"/>
              </w:rPr>
              <w:t xml:space="preserve"> Themes </w:t>
            </w:r>
            <w:r>
              <w:rPr>
                <w:rFonts w:cs="Calibri"/>
                <w:bCs/>
                <w:sz w:val="20"/>
                <w:szCs w:val="20"/>
              </w:rPr>
              <w:t>outline</w:t>
            </w:r>
            <w:r w:rsidRPr="00AF0006">
              <w:rPr>
                <w:rFonts w:cs="Calibri"/>
                <w:bCs/>
                <w:sz w:val="20"/>
                <w:szCs w:val="20"/>
              </w:rPr>
              <w:t xml:space="preserve"> further what goals have been achieved to </w:t>
            </w:r>
            <w:r w:rsidR="00CD0F14" w:rsidRPr="00AF0006">
              <w:rPr>
                <w:rFonts w:cs="Calibri"/>
                <w:bCs/>
                <w:sz w:val="20"/>
                <w:szCs w:val="20"/>
              </w:rPr>
              <w:t>date.</w:t>
            </w:r>
          </w:p>
          <w:p w14:paraId="73DD234B" w14:textId="77777777" w:rsidR="00671909" w:rsidRPr="00AF0006" w:rsidRDefault="00671909" w:rsidP="00671909">
            <w:pPr>
              <w:autoSpaceDE w:val="0"/>
              <w:autoSpaceDN w:val="0"/>
              <w:adjustRightInd w:val="0"/>
              <w:spacing w:after="0"/>
              <w:rPr>
                <w:rFonts w:ascii="Times New Roman" w:hAnsi="Times New Roman"/>
                <w:b/>
                <w:bCs/>
                <w:u w:val="single"/>
              </w:rPr>
            </w:pPr>
            <w:r w:rsidRPr="00AF0006">
              <w:rPr>
                <w:rFonts w:ascii="Times New Roman" w:hAnsi="Times New Roman"/>
                <w:b/>
                <w:bCs/>
                <w:u w:val="single"/>
              </w:rPr>
              <w:t>How the vision and strategy has been translated into objectives for the team</w:t>
            </w:r>
          </w:p>
          <w:p w14:paraId="059FEC36" w14:textId="77777777" w:rsidR="00671909" w:rsidRPr="00AF0006" w:rsidRDefault="00671909" w:rsidP="00671909">
            <w:pPr>
              <w:autoSpaceDE w:val="0"/>
              <w:autoSpaceDN w:val="0"/>
              <w:adjustRightInd w:val="0"/>
              <w:spacing w:after="0"/>
              <w:rPr>
                <w:rFonts w:ascii="Arial" w:hAnsi="Arial" w:cs="Arial"/>
                <w:b/>
                <w:bCs/>
                <w:sz w:val="20"/>
                <w:szCs w:val="20"/>
                <w:u w:val="single"/>
              </w:rPr>
            </w:pPr>
          </w:p>
          <w:p w14:paraId="63357FC0" w14:textId="77777777" w:rsidR="00671909" w:rsidRPr="00AF0006" w:rsidRDefault="00671909" w:rsidP="00671909">
            <w:pPr>
              <w:autoSpaceDE w:val="0"/>
              <w:autoSpaceDN w:val="0"/>
              <w:adjustRightInd w:val="0"/>
              <w:spacing w:after="0"/>
              <w:rPr>
                <w:rFonts w:cs="Calibri"/>
                <w:sz w:val="20"/>
                <w:szCs w:val="20"/>
              </w:rPr>
            </w:pPr>
            <w:r w:rsidRPr="00AF0006">
              <w:rPr>
                <w:rFonts w:cs="Calibri"/>
                <w:sz w:val="20"/>
                <w:szCs w:val="20"/>
              </w:rPr>
              <w:t xml:space="preserve">The strategy </w:t>
            </w:r>
            <w:r>
              <w:rPr>
                <w:rFonts w:cs="Calibri"/>
                <w:sz w:val="20"/>
                <w:szCs w:val="20"/>
              </w:rPr>
              <w:t>is</w:t>
            </w:r>
            <w:r w:rsidRPr="00AF0006">
              <w:rPr>
                <w:rFonts w:cs="Calibri"/>
                <w:sz w:val="20"/>
                <w:szCs w:val="20"/>
              </w:rPr>
              <w:t xml:space="preserve"> the priorities set within a given timeframe translated into actions looking at the current environment in which </w:t>
            </w:r>
            <w:r>
              <w:rPr>
                <w:rFonts w:cs="Calibri"/>
                <w:sz w:val="20"/>
                <w:szCs w:val="20"/>
              </w:rPr>
              <w:t>it</w:t>
            </w:r>
            <w:r w:rsidRPr="00AF0006">
              <w:rPr>
                <w:rFonts w:cs="Calibri"/>
                <w:sz w:val="20"/>
                <w:szCs w:val="20"/>
              </w:rPr>
              <w:t xml:space="preserve"> flows, this is noted in our High-Level Themes </w:t>
            </w:r>
            <w:r>
              <w:rPr>
                <w:rFonts w:cs="Calibri"/>
                <w:sz w:val="20"/>
                <w:szCs w:val="20"/>
              </w:rPr>
              <w:t>which</w:t>
            </w:r>
            <w:r w:rsidRPr="00AF0006">
              <w:rPr>
                <w:rFonts w:cs="Calibri"/>
                <w:sz w:val="20"/>
                <w:szCs w:val="20"/>
              </w:rPr>
              <w:t xml:space="preserve"> also </w:t>
            </w:r>
            <w:r>
              <w:rPr>
                <w:rFonts w:cs="Calibri"/>
                <w:sz w:val="20"/>
                <w:szCs w:val="20"/>
              </w:rPr>
              <w:t>provide</w:t>
            </w:r>
            <w:r w:rsidRPr="00AF0006">
              <w:rPr>
                <w:rFonts w:cs="Calibri"/>
                <w:sz w:val="20"/>
                <w:szCs w:val="20"/>
              </w:rPr>
              <w:t xml:space="preserve"> the responsibilities and common understanding of where it starts and ends.</w:t>
            </w:r>
          </w:p>
          <w:p w14:paraId="1672C211" w14:textId="77777777" w:rsidR="00671909" w:rsidRPr="00AF0006" w:rsidRDefault="00671909" w:rsidP="00671909">
            <w:pPr>
              <w:autoSpaceDE w:val="0"/>
              <w:autoSpaceDN w:val="0"/>
              <w:adjustRightInd w:val="0"/>
              <w:spacing w:after="0"/>
              <w:rPr>
                <w:rFonts w:cs="Calibri"/>
                <w:sz w:val="20"/>
                <w:szCs w:val="20"/>
              </w:rPr>
            </w:pPr>
          </w:p>
          <w:p w14:paraId="4B8BCD6F" w14:textId="77777777" w:rsidR="00671909" w:rsidRPr="00AF0006" w:rsidRDefault="00671909" w:rsidP="00671909">
            <w:pPr>
              <w:autoSpaceDE w:val="0"/>
              <w:autoSpaceDN w:val="0"/>
              <w:adjustRightInd w:val="0"/>
              <w:spacing w:after="0"/>
              <w:rPr>
                <w:rFonts w:cs="Calibri"/>
                <w:sz w:val="20"/>
                <w:szCs w:val="20"/>
              </w:rPr>
            </w:pPr>
            <w:r w:rsidRPr="00AF0006">
              <w:rPr>
                <w:rFonts w:cs="Calibri"/>
                <w:sz w:val="20"/>
                <w:szCs w:val="20"/>
              </w:rPr>
              <w:t>It helps create a structure with defined roles and duties, then eliminate obstacles and create alignment between all departments and stakeholders.</w:t>
            </w:r>
          </w:p>
          <w:p w14:paraId="4D54EB33" w14:textId="77777777" w:rsidR="00671909" w:rsidRPr="00AF0006" w:rsidRDefault="00671909" w:rsidP="00671909">
            <w:pPr>
              <w:autoSpaceDE w:val="0"/>
              <w:autoSpaceDN w:val="0"/>
              <w:adjustRightInd w:val="0"/>
              <w:spacing w:after="0"/>
              <w:rPr>
                <w:rFonts w:cs="Calibri"/>
                <w:sz w:val="20"/>
                <w:szCs w:val="20"/>
              </w:rPr>
            </w:pPr>
          </w:p>
          <w:p w14:paraId="4DCFCF21" w14:textId="77777777" w:rsidR="00671909" w:rsidRPr="00AF0006" w:rsidRDefault="00671909" w:rsidP="00671909">
            <w:pPr>
              <w:autoSpaceDE w:val="0"/>
              <w:autoSpaceDN w:val="0"/>
              <w:adjustRightInd w:val="0"/>
              <w:spacing w:after="0"/>
              <w:rPr>
                <w:rFonts w:cs="Calibri"/>
                <w:sz w:val="20"/>
                <w:szCs w:val="20"/>
              </w:rPr>
            </w:pPr>
            <w:r w:rsidRPr="00AF0006">
              <w:rPr>
                <w:rFonts w:cs="Calibri"/>
                <w:sz w:val="20"/>
                <w:szCs w:val="20"/>
              </w:rPr>
              <w:t xml:space="preserve">Our vision </w:t>
            </w:r>
            <w:r w:rsidRPr="00AF0006">
              <w:rPr>
                <w:rStyle w:val="ui-provider"/>
                <w:sz w:val="20"/>
                <w:szCs w:val="20"/>
              </w:rPr>
              <w:t xml:space="preserve">articulates the long-term vision of the university, the strategy has been broken down into specific initiatives which also </w:t>
            </w:r>
            <w:r>
              <w:rPr>
                <w:rStyle w:val="ui-provider"/>
                <w:sz w:val="20"/>
                <w:szCs w:val="20"/>
              </w:rPr>
              <w:t>indicate</w:t>
            </w:r>
            <w:r w:rsidRPr="00AF0006">
              <w:rPr>
                <w:rStyle w:val="ui-provider"/>
                <w:sz w:val="20"/>
                <w:szCs w:val="20"/>
              </w:rPr>
              <w:t xml:space="preserve"> our KPIs, this engages key stakeholders to identify an</w:t>
            </w:r>
            <w:r>
              <w:rPr>
                <w:rStyle w:val="ui-provider"/>
                <w:sz w:val="20"/>
                <w:szCs w:val="20"/>
              </w:rPr>
              <w:t>d</w:t>
            </w:r>
            <w:r w:rsidRPr="00AF0006">
              <w:rPr>
                <w:rStyle w:val="ui-provider"/>
                <w:sz w:val="20"/>
                <w:szCs w:val="20"/>
              </w:rPr>
              <w:t xml:space="preserve"> prioritise themes that align with the strategy</w:t>
            </w:r>
            <w:r>
              <w:rPr>
                <w:rStyle w:val="ui-provider"/>
                <w:sz w:val="20"/>
                <w:szCs w:val="20"/>
              </w:rPr>
              <w:t>.</w:t>
            </w:r>
          </w:p>
          <w:p w14:paraId="384A0965" w14:textId="77777777" w:rsidR="00671909" w:rsidRPr="00AF0006" w:rsidRDefault="00671909" w:rsidP="00671909">
            <w:pPr>
              <w:autoSpaceDE w:val="0"/>
              <w:autoSpaceDN w:val="0"/>
              <w:adjustRightInd w:val="0"/>
              <w:spacing w:after="0"/>
              <w:rPr>
                <w:rFonts w:cs="Calibri"/>
                <w:sz w:val="20"/>
                <w:szCs w:val="20"/>
              </w:rPr>
            </w:pPr>
          </w:p>
          <w:p w14:paraId="0B572A75" w14:textId="77777777" w:rsidR="00671909" w:rsidRPr="00AF0006" w:rsidRDefault="00671909" w:rsidP="00671909">
            <w:pPr>
              <w:rPr>
                <w:rFonts w:ascii="Times New Roman" w:hAnsi="Times New Roman"/>
                <w:b/>
                <w:bCs/>
                <w:u w:val="single"/>
              </w:rPr>
            </w:pPr>
            <w:r w:rsidRPr="00AF0006">
              <w:rPr>
                <w:rFonts w:ascii="Times New Roman" w:hAnsi="Times New Roman"/>
                <w:b/>
                <w:bCs/>
                <w:u w:val="single"/>
              </w:rPr>
              <w:t>Importance of Vision, Mission, and Strategy</w:t>
            </w:r>
          </w:p>
          <w:p w14:paraId="2A0477EA" w14:textId="77777777" w:rsidR="00671909" w:rsidRPr="00AF0006" w:rsidRDefault="00671909" w:rsidP="00671909">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Our IT Service Delivery Strategy aligns with the organisation's Mission and Vision it is our unit's planning as a starting point and why we exist, the vision to see where we are heading and a strategic plan which lays out our goals to help our stakeholders see the roadmap towards that journey and set the foundation.</w:t>
            </w:r>
          </w:p>
          <w:p w14:paraId="08790256" w14:textId="77777777" w:rsidR="00671909" w:rsidRPr="00AF0006" w:rsidRDefault="00671909" w:rsidP="00671909">
            <w:pPr>
              <w:pStyle w:val="NormalWeb"/>
              <w:shd w:val="clear" w:color="auto" w:fill="FFFFFF"/>
              <w:spacing w:before="0" w:beforeAutospacing="0" w:after="0" w:afterAutospacing="0"/>
              <w:rPr>
                <w:rFonts w:ascii="Calibri" w:hAnsi="Calibri" w:cs="Calibri"/>
                <w:sz w:val="20"/>
                <w:szCs w:val="20"/>
              </w:rPr>
            </w:pPr>
          </w:p>
          <w:p w14:paraId="255B44CE" w14:textId="77777777" w:rsidR="00671909" w:rsidRPr="00AF0006" w:rsidRDefault="00671909" w:rsidP="00671909">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The Vision, Mission, and Strategy play an important role.</w:t>
            </w:r>
          </w:p>
          <w:p w14:paraId="396B6914" w14:textId="77777777" w:rsidR="00671909" w:rsidRPr="00AF0006" w:rsidRDefault="00671909" w:rsidP="00671909">
            <w:pPr>
              <w:pStyle w:val="NormalWeb"/>
              <w:numPr>
                <w:ilvl w:val="0"/>
                <w:numId w:val="10"/>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Communicates our purpose to our stakeholders.</w:t>
            </w:r>
          </w:p>
          <w:p w14:paraId="68AB00BA" w14:textId="77777777" w:rsidR="00671909" w:rsidRPr="00AF0006" w:rsidRDefault="00671909" w:rsidP="00671909">
            <w:pPr>
              <w:pStyle w:val="NormalWeb"/>
              <w:numPr>
                <w:ilvl w:val="0"/>
                <w:numId w:val="10"/>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It lets our stakeholders know who we are, what we value and how emotionally invested we are.</w:t>
            </w:r>
          </w:p>
          <w:p w14:paraId="448041E6" w14:textId="77777777" w:rsidR="00B47BC1" w:rsidRDefault="00671909" w:rsidP="00B47BC1">
            <w:pPr>
              <w:pStyle w:val="NormalWeb"/>
              <w:numPr>
                <w:ilvl w:val="0"/>
                <w:numId w:val="10"/>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Where we inspire you to be</w:t>
            </w:r>
          </w:p>
          <w:p w14:paraId="7275793E" w14:textId="4FFA09E6" w:rsidR="00671909" w:rsidRPr="00B47BC1" w:rsidRDefault="00671909" w:rsidP="00B47BC1">
            <w:pPr>
              <w:pStyle w:val="NormalWeb"/>
              <w:numPr>
                <w:ilvl w:val="0"/>
                <w:numId w:val="10"/>
              </w:numPr>
              <w:shd w:val="clear" w:color="auto" w:fill="FFFFFF"/>
              <w:spacing w:before="0" w:beforeAutospacing="0" w:after="0" w:afterAutospacing="0"/>
              <w:rPr>
                <w:rFonts w:ascii="Calibri" w:hAnsi="Calibri" w:cs="Calibri"/>
                <w:sz w:val="20"/>
                <w:szCs w:val="20"/>
              </w:rPr>
            </w:pPr>
            <w:r w:rsidRPr="00B47BC1">
              <w:rPr>
                <w:rFonts w:cs="Calibri"/>
                <w:sz w:val="20"/>
                <w:szCs w:val="20"/>
              </w:rPr>
              <w:t>The strategy outlines how we will achieve the overall vision.</w:t>
            </w:r>
            <w:r w:rsidR="00B47BC1" w:rsidRPr="00B47BC1">
              <w:rPr>
                <w:rFonts w:cs="Calibri"/>
                <w:noProof/>
                <w:sz w:val="20"/>
                <w:szCs w:val="20"/>
              </w:rPr>
              <w:t xml:space="preserve"> (UWTSD, 2017 - 2024)</w:t>
            </w:r>
          </w:p>
          <w:p w14:paraId="1FB9413B" w14:textId="77777777" w:rsidR="00671909" w:rsidRPr="00AF0006" w:rsidRDefault="00671909" w:rsidP="00671909">
            <w:pPr>
              <w:pStyle w:val="NormalWeb"/>
              <w:shd w:val="clear" w:color="auto" w:fill="FFFFFF"/>
              <w:spacing w:before="0" w:beforeAutospacing="0" w:after="0" w:afterAutospacing="0"/>
              <w:rPr>
                <w:rFonts w:ascii="Calibri" w:hAnsi="Calibri" w:cs="Calibri"/>
                <w:sz w:val="20"/>
                <w:szCs w:val="20"/>
              </w:rPr>
            </w:pPr>
          </w:p>
          <w:p w14:paraId="210828A9" w14:textId="77777777" w:rsidR="00671909" w:rsidRDefault="00671909" w:rsidP="00671909">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It shows how they are related to the organisation's purpose and helps communicate its purpose to the stakeholders.</w:t>
            </w:r>
          </w:p>
          <w:p w14:paraId="1B0F2076" w14:textId="77777777" w:rsidR="00B47BC1" w:rsidRPr="00AF0006" w:rsidRDefault="00B47BC1" w:rsidP="00671909">
            <w:pPr>
              <w:pStyle w:val="NormalWeb"/>
              <w:shd w:val="clear" w:color="auto" w:fill="FFFFFF"/>
              <w:spacing w:before="0" w:beforeAutospacing="0" w:after="0" w:afterAutospacing="0"/>
              <w:rPr>
                <w:rFonts w:ascii="Calibri" w:hAnsi="Calibri" w:cs="Calibri"/>
                <w:sz w:val="20"/>
                <w:szCs w:val="20"/>
              </w:rPr>
            </w:pPr>
          </w:p>
          <w:p w14:paraId="6D4A0AB8" w14:textId="77777777" w:rsidR="00671909" w:rsidRPr="00AF0006" w:rsidRDefault="00671909" w:rsidP="00671909">
            <w:pPr>
              <w:rPr>
                <w:rFonts w:ascii="Times New Roman" w:hAnsi="Times New Roman"/>
                <w:b/>
                <w:bCs/>
                <w:u w:val="single"/>
              </w:rPr>
            </w:pPr>
            <w:r w:rsidRPr="00AF0006">
              <w:rPr>
                <w:rFonts w:ascii="Times New Roman" w:hAnsi="Times New Roman"/>
                <w:b/>
                <w:bCs/>
                <w:u w:val="single"/>
              </w:rPr>
              <w:t>Developing our team objectives to support the overall strategy and vision</w:t>
            </w:r>
          </w:p>
          <w:p w14:paraId="4C8A2D2E" w14:textId="77777777" w:rsidR="00671909" w:rsidRPr="00AF0006" w:rsidRDefault="00671909" w:rsidP="00671909">
            <w:pPr>
              <w:rPr>
                <w:sz w:val="20"/>
                <w:szCs w:val="20"/>
              </w:rPr>
            </w:pPr>
            <w:r w:rsidRPr="00AF0006">
              <w:rPr>
                <w:sz w:val="20"/>
                <w:szCs w:val="20"/>
              </w:rPr>
              <w:t xml:space="preserve">The objectives are set by meeting with the key stakeholders who have their input to ensure we align with their current strategy and look at the roadmap. This </w:t>
            </w:r>
            <w:r>
              <w:rPr>
                <w:sz w:val="20"/>
                <w:szCs w:val="20"/>
              </w:rPr>
              <w:t xml:space="preserve">is </w:t>
            </w:r>
            <w:r w:rsidRPr="00AF0006">
              <w:rPr>
                <w:sz w:val="20"/>
                <w:szCs w:val="20"/>
              </w:rPr>
              <w:t xml:space="preserve">used as </w:t>
            </w:r>
            <w:r>
              <w:rPr>
                <w:sz w:val="20"/>
                <w:szCs w:val="20"/>
              </w:rPr>
              <w:t xml:space="preserve">a </w:t>
            </w:r>
            <w:r w:rsidRPr="00AF0006">
              <w:rPr>
                <w:sz w:val="20"/>
                <w:szCs w:val="20"/>
              </w:rPr>
              <w:t>framework to develop our overall Vi</w:t>
            </w:r>
            <w:r>
              <w:rPr>
                <w:sz w:val="20"/>
                <w:szCs w:val="20"/>
              </w:rPr>
              <w:t>sion</w:t>
            </w:r>
            <w:r w:rsidRPr="00AF0006">
              <w:rPr>
                <w:sz w:val="20"/>
                <w:szCs w:val="20"/>
              </w:rPr>
              <w:t xml:space="preserve"> and Mission statement within the strategy setting the </w:t>
            </w:r>
            <w:r>
              <w:rPr>
                <w:sz w:val="20"/>
                <w:szCs w:val="20"/>
              </w:rPr>
              <w:t>KPI’s</w:t>
            </w:r>
            <w:r w:rsidRPr="00AF0006">
              <w:rPr>
                <w:sz w:val="20"/>
                <w:szCs w:val="20"/>
              </w:rPr>
              <w:t xml:space="preserve"> </w:t>
            </w:r>
          </w:p>
          <w:p w14:paraId="6BF40CC2" w14:textId="77777777" w:rsidR="00671909" w:rsidRPr="00AF0006" w:rsidRDefault="00671909" w:rsidP="00671909">
            <w:pPr>
              <w:rPr>
                <w:sz w:val="20"/>
                <w:szCs w:val="20"/>
              </w:rPr>
            </w:pPr>
            <w:r w:rsidRPr="00AF0006">
              <w:rPr>
                <w:sz w:val="20"/>
                <w:szCs w:val="20"/>
              </w:rPr>
              <w:t xml:space="preserve">It is important to set goals in our team can commit to, it should also align with the overall Strategy and </w:t>
            </w:r>
            <w:r>
              <w:rPr>
                <w:sz w:val="20"/>
                <w:szCs w:val="20"/>
              </w:rPr>
              <w:t xml:space="preserve">be </w:t>
            </w:r>
            <w:r w:rsidRPr="00AF0006">
              <w:rPr>
                <w:sz w:val="20"/>
                <w:szCs w:val="20"/>
              </w:rPr>
              <w:t xml:space="preserve">reviewed every year, we have strategic planning days </w:t>
            </w:r>
            <w:r>
              <w:rPr>
                <w:sz w:val="20"/>
                <w:szCs w:val="20"/>
              </w:rPr>
              <w:t xml:space="preserve">on </w:t>
            </w:r>
            <w:r w:rsidRPr="00AF0006">
              <w:rPr>
                <w:sz w:val="20"/>
                <w:szCs w:val="20"/>
              </w:rPr>
              <w:t xml:space="preserve">which the whole team meet and discuss the strategy and vision, </w:t>
            </w:r>
            <w:r>
              <w:rPr>
                <w:sz w:val="20"/>
                <w:szCs w:val="20"/>
              </w:rPr>
              <w:t xml:space="preserve">and </w:t>
            </w:r>
            <w:r w:rsidRPr="00AF0006">
              <w:rPr>
                <w:sz w:val="20"/>
                <w:szCs w:val="20"/>
              </w:rPr>
              <w:t>data is gathered before the event to review the goals which is then presented by management to our departments</w:t>
            </w:r>
          </w:p>
          <w:p w14:paraId="4E0E65FE" w14:textId="77777777" w:rsidR="00671909" w:rsidRDefault="00671909" w:rsidP="00E5672E">
            <w:pPr>
              <w:autoSpaceDE w:val="0"/>
              <w:autoSpaceDN w:val="0"/>
              <w:adjustRightInd w:val="0"/>
              <w:spacing w:after="0"/>
              <w:rPr>
                <w:rFonts w:ascii="Arial" w:hAnsi="Arial" w:cs="Arial"/>
                <w:b/>
                <w:bCs/>
                <w:color w:val="404040"/>
                <w:sz w:val="20"/>
                <w:szCs w:val="20"/>
                <w:u w:val="single"/>
              </w:rPr>
            </w:pPr>
          </w:p>
          <w:p w14:paraId="3EE1B1EC" w14:textId="00B5807A" w:rsidR="00E5672E" w:rsidRPr="00153FC5" w:rsidRDefault="00E5672E" w:rsidP="00E5672E">
            <w:pPr>
              <w:autoSpaceDE w:val="0"/>
              <w:autoSpaceDN w:val="0"/>
              <w:adjustRightInd w:val="0"/>
              <w:spacing w:after="0"/>
              <w:rPr>
                <w:rFonts w:ascii="Arial" w:hAnsi="Arial" w:cs="Arial"/>
                <w:b/>
                <w:bCs/>
                <w:sz w:val="24"/>
                <w:szCs w:val="24"/>
                <w:u w:val="single"/>
              </w:rPr>
            </w:pPr>
            <w:r w:rsidRPr="00153FC5">
              <w:rPr>
                <w:rFonts w:ascii="Arial" w:hAnsi="Arial" w:cs="Arial"/>
                <w:b/>
                <w:bCs/>
                <w:sz w:val="24"/>
                <w:szCs w:val="24"/>
                <w:u w:val="single"/>
              </w:rPr>
              <w:t>motivate a whole team to achieve agreed goals (using a specific theory or model of motivation to help you to explain your actions);</w:t>
            </w:r>
          </w:p>
          <w:p w14:paraId="089CA75D" w14:textId="77777777" w:rsidR="00E5672E" w:rsidRDefault="00E5672E" w:rsidP="00E5672E">
            <w:pPr>
              <w:autoSpaceDE w:val="0"/>
              <w:autoSpaceDN w:val="0"/>
              <w:adjustRightInd w:val="0"/>
              <w:spacing w:after="0"/>
              <w:rPr>
                <w:rFonts w:ascii="Arial" w:hAnsi="Arial" w:cs="Arial"/>
                <w:color w:val="404040"/>
                <w:sz w:val="20"/>
                <w:szCs w:val="20"/>
              </w:rPr>
            </w:pPr>
          </w:p>
          <w:p w14:paraId="719D2A22" w14:textId="77777777" w:rsidR="00671909" w:rsidRPr="001D725C" w:rsidRDefault="00671909" w:rsidP="00671909">
            <w:pPr>
              <w:spacing w:after="0"/>
              <w:rPr>
                <w:rFonts w:cs="Calibri"/>
                <w:b/>
                <w:bCs/>
                <w:noProof/>
                <w:sz w:val="20"/>
                <w:szCs w:val="20"/>
              </w:rPr>
            </w:pPr>
            <w:r w:rsidRPr="001D725C">
              <w:rPr>
                <w:rFonts w:cs="Calibri"/>
                <w:b/>
                <w:bCs/>
                <w:noProof/>
                <w:sz w:val="20"/>
                <w:szCs w:val="20"/>
              </w:rPr>
              <w:t>Motivating individuals using SMART Goals</w:t>
            </w:r>
          </w:p>
          <w:p w14:paraId="35664965" w14:textId="3C0A44D1" w:rsidR="00671909" w:rsidRPr="00A17342" w:rsidRDefault="00671909" w:rsidP="00671909">
            <w:pPr>
              <w:spacing w:after="0"/>
              <w:rPr>
                <w:rFonts w:cs="Calibri"/>
                <w:noProof/>
                <w:sz w:val="20"/>
                <w:szCs w:val="20"/>
              </w:rPr>
            </w:pPr>
            <w:r w:rsidRPr="003448BE">
              <w:rPr>
                <w:rFonts w:cs="Calibri"/>
                <w:noProof/>
                <w:sz w:val="20"/>
                <w:szCs w:val="20"/>
              </w:rPr>
              <w:t xml:space="preserve">I have tailored </w:t>
            </w:r>
            <w:r w:rsidR="009817B5">
              <w:rPr>
                <w:rFonts w:cs="Calibri"/>
                <w:noProof/>
                <w:sz w:val="20"/>
                <w:szCs w:val="20"/>
              </w:rPr>
              <w:t>one</w:t>
            </w:r>
            <w:r w:rsidRPr="003448BE">
              <w:rPr>
                <w:rFonts w:cs="Calibri"/>
                <w:noProof/>
                <w:sz w:val="20"/>
                <w:szCs w:val="20"/>
              </w:rPr>
              <w:t xml:space="preserve"> smart goal for our Service Desk Engineers below, which I am planning for our February 2024 Term</w:t>
            </w:r>
            <w:r w:rsidRPr="003448BE">
              <w:rPr>
                <w:rFonts w:cs="Calibri"/>
                <w:noProof/>
                <w:sz w:val="20"/>
                <w:szCs w:val="20"/>
              </w:rPr>
              <w:br/>
            </w:r>
            <w:r>
              <w:rPr>
                <w:rFonts w:cs="Calibri"/>
                <w:noProof/>
                <w:sz w:val="20"/>
                <w:szCs w:val="20"/>
              </w:rPr>
              <w:t xml:space="preserve">using </w:t>
            </w:r>
            <w:r w:rsidRPr="00A17342">
              <w:rPr>
                <w:rFonts w:cs="Calibri"/>
                <w:noProof/>
                <w:sz w:val="20"/>
                <w:szCs w:val="20"/>
              </w:rPr>
              <w:t>Self-Determination Theory focuses on three basic psychological needs: autonomy, competence, and relatedness.</w:t>
            </w:r>
          </w:p>
          <w:p w14:paraId="301A8906" w14:textId="77777777" w:rsidR="00671909" w:rsidRPr="00A17342" w:rsidRDefault="00671909" w:rsidP="00671909">
            <w:pPr>
              <w:spacing w:after="0"/>
              <w:rPr>
                <w:rFonts w:cs="Calibri"/>
                <w:noProof/>
                <w:sz w:val="20"/>
                <w:szCs w:val="20"/>
              </w:rPr>
            </w:pPr>
          </w:p>
          <w:p w14:paraId="05078326" w14:textId="77777777" w:rsidR="00671909" w:rsidRPr="00D93D3D" w:rsidRDefault="00671909" w:rsidP="00671909">
            <w:pPr>
              <w:spacing w:after="0"/>
              <w:rPr>
                <w:rFonts w:cs="Calibri"/>
                <w:b/>
                <w:bCs/>
                <w:noProof/>
                <w:sz w:val="20"/>
                <w:szCs w:val="20"/>
              </w:rPr>
            </w:pPr>
            <w:r w:rsidRPr="00D93D3D">
              <w:rPr>
                <w:rFonts w:cs="Calibri"/>
                <w:b/>
                <w:bCs/>
                <w:noProof/>
                <w:sz w:val="20"/>
                <w:szCs w:val="20"/>
              </w:rPr>
              <w:t>Autonomy:</w:t>
            </w:r>
          </w:p>
          <w:p w14:paraId="0C3F05BA" w14:textId="634865BF" w:rsidR="00671909" w:rsidRPr="00A17342" w:rsidRDefault="00671909" w:rsidP="00671909">
            <w:pPr>
              <w:spacing w:after="0"/>
              <w:rPr>
                <w:rFonts w:cs="Calibri"/>
                <w:noProof/>
                <w:sz w:val="20"/>
                <w:szCs w:val="20"/>
              </w:rPr>
            </w:pPr>
            <w:r w:rsidRPr="00207AB2">
              <w:rPr>
                <w:rFonts w:cs="Calibri"/>
                <w:noProof/>
                <w:sz w:val="20"/>
                <w:szCs w:val="20"/>
              </w:rPr>
              <w:t>Allow</w:t>
            </w:r>
            <w:r>
              <w:rPr>
                <w:rFonts w:cs="Calibri"/>
                <w:noProof/>
                <w:sz w:val="20"/>
                <w:szCs w:val="20"/>
              </w:rPr>
              <w:t xml:space="preserve">ing </w:t>
            </w:r>
            <w:r w:rsidRPr="00207AB2">
              <w:rPr>
                <w:rFonts w:cs="Calibri"/>
                <w:noProof/>
                <w:sz w:val="20"/>
                <w:szCs w:val="20"/>
              </w:rPr>
              <w:t>the team member to have ownership over their work</w:t>
            </w:r>
            <w:r w:rsidR="000E625D">
              <w:rPr>
                <w:rFonts w:cs="Calibri"/>
                <w:noProof/>
                <w:sz w:val="20"/>
                <w:szCs w:val="20"/>
              </w:rPr>
              <w:t xml:space="preserve"> and encouraging</w:t>
            </w:r>
            <w:r w:rsidRPr="00207AB2">
              <w:rPr>
                <w:rFonts w:cs="Calibri"/>
                <w:noProof/>
                <w:sz w:val="20"/>
                <w:szCs w:val="20"/>
              </w:rPr>
              <w:t xml:space="preserve"> them to set some of their own goals within the broader team objectives.</w:t>
            </w:r>
            <w:r>
              <w:rPr>
                <w:rFonts w:cs="Calibri"/>
                <w:noProof/>
                <w:sz w:val="20"/>
                <w:szCs w:val="20"/>
              </w:rPr>
              <w:t xml:space="preserve"> </w:t>
            </w:r>
            <w:r w:rsidRPr="00935B72">
              <w:rPr>
                <w:rFonts w:cs="Calibri"/>
                <w:noProof/>
                <w:sz w:val="20"/>
                <w:szCs w:val="20"/>
              </w:rPr>
              <w:t xml:space="preserve">Instead of dictating specific tasks, </w:t>
            </w:r>
            <w:r>
              <w:rPr>
                <w:rFonts w:cs="Calibri"/>
                <w:noProof/>
                <w:sz w:val="20"/>
                <w:szCs w:val="20"/>
              </w:rPr>
              <w:t xml:space="preserve">I will </w:t>
            </w:r>
            <w:r w:rsidRPr="00935B72">
              <w:rPr>
                <w:rFonts w:cs="Calibri"/>
                <w:noProof/>
                <w:sz w:val="20"/>
                <w:szCs w:val="20"/>
              </w:rPr>
              <w:t>involve the team members in the goal-setting process</w:t>
            </w:r>
            <w:r>
              <w:rPr>
                <w:rFonts w:cs="Calibri"/>
                <w:noProof/>
                <w:sz w:val="20"/>
                <w:szCs w:val="20"/>
              </w:rPr>
              <w:t xml:space="preserve"> as they may want to adjust the SMART goals more realistic to their skill set at the time</w:t>
            </w:r>
            <w:r w:rsidRPr="00935B72">
              <w:rPr>
                <w:rFonts w:cs="Calibri"/>
                <w:noProof/>
                <w:sz w:val="20"/>
                <w:szCs w:val="20"/>
              </w:rPr>
              <w:t>.</w:t>
            </w:r>
          </w:p>
          <w:p w14:paraId="68CB5788" w14:textId="77777777" w:rsidR="00671909" w:rsidRPr="00D93D3D" w:rsidRDefault="00671909" w:rsidP="00671909">
            <w:pPr>
              <w:spacing w:after="0"/>
              <w:rPr>
                <w:rFonts w:cs="Calibri"/>
                <w:b/>
                <w:bCs/>
                <w:noProof/>
                <w:sz w:val="20"/>
                <w:szCs w:val="20"/>
              </w:rPr>
            </w:pPr>
            <w:r w:rsidRPr="00D93D3D">
              <w:rPr>
                <w:rFonts w:cs="Calibri"/>
                <w:b/>
                <w:bCs/>
                <w:noProof/>
                <w:sz w:val="20"/>
                <w:szCs w:val="20"/>
              </w:rPr>
              <w:lastRenderedPageBreak/>
              <w:t>Competence:</w:t>
            </w:r>
          </w:p>
          <w:p w14:paraId="5BE9E7A1" w14:textId="62AE3174" w:rsidR="00671909" w:rsidRPr="00A17342" w:rsidRDefault="00671909" w:rsidP="00671909">
            <w:pPr>
              <w:spacing w:after="0"/>
              <w:rPr>
                <w:rFonts w:cs="Calibri"/>
                <w:noProof/>
                <w:sz w:val="20"/>
                <w:szCs w:val="20"/>
              </w:rPr>
            </w:pPr>
            <w:r>
              <w:rPr>
                <w:rFonts w:cs="Calibri"/>
                <w:noProof/>
                <w:sz w:val="20"/>
                <w:szCs w:val="20"/>
              </w:rPr>
              <w:t>I have p</w:t>
            </w:r>
            <w:r w:rsidRPr="00D93D3D">
              <w:rPr>
                <w:rFonts w:cs="Calibri"/>
                <w:noProof/>
                <w:sz w:val="20"/>
                <w:szCs w:val="20"/>
              </w:rPr>
              <w:t>rovide</w:t>
            </w:r>
            <w:r>
              <w:rPr>
                <w:rFonts w:cs="Calibri"/>
                <w:noProof/>
                <w:sz w:val="20"/>
                <w:szCs w:val="20"/>
              </w:rPr>
              <w:t>d</w:t>
            </w:r>
            <w:r w:rsidRPr="00D93D3D">
              <w:rPr>
                <w:rFonts w:cs="Calibri"/>
                <w:noProof/>
                <w:sz w:val="20"/>
                <w:szCs w:val="20"/>
              </w:rPr>
              <w:t xml:space="preserve"> opportunities for the team member to develop and showcase their skills. </w:t>
            </w:r>
            <w:r>
              <w:rPr>
                <w:rFonts w:cs="Calibri"/>
                <w:noProof/>
                <w:sz w:val="20"/>
                <w:szCs w:val="20"/>
              </w:rPr>
              <w:t>And o</w:t>
            </w:r>
            <w:r w:rsidRPr="00D93D3D">
              <w:rPr>
                <w:rFonts w:cs="Calibri"/>
                <w:noProof/>
                <w:sz w:val="20"/>
                <w:szCs w:val="20"/>
              </w:rPr>
              <w:t>ffer</w:t>
            </w:r>
            <w:r>
              <w:rPr>
                <w:rFonts w:cs="Calibri"/>
                <w:noProof/>
                <w:sz w:val="20"/>
                <w:szCs w:val="20"/>
              </w:rPr>
              <w:t>ed</w:t>
            </w:r>
            <w:r w:rsidRPr="00D93D3D">
              <w:rPr>
                <w:rFonts w:cs="Calibri"/>
                <w:noProof/>
                <w:sz w:val="20"/>
                <w:szCs w:val="20"/>
              </w:rPr>
              <w:t xml:space="preserve"> constructive feedback and support to help them build competence in their tasks.</w:t>
            </w:r>
            <w:r>
              <w:rPr>
                <w:rFonts w:cs="Calibri"/>
                <w:noProof/>
                <w:sz w:val="20"/>
                <w:szCs w:val="20"/>
              </w:rPr>
              <w:t xml:space="preserve"> This has been done by r</w:t>
            </w:r>
            <w:r w:rsidRPr="00DB7DE4">
              <w:rPr>
                <w:rFonts w:cs="Calibri"/>
                <w:noProof/>
                <w:sz w:val="20"/>
                <w:szCs w:val="20"/>
              </w:rPr>
              <w:t>ecogni</w:t>
            </w:r>
            <w:r>
              <w:rPr>
                <w:rFonts w:cs="Calibri"/>
                <w:noProof/>
                <w:sz w:val="20"/>
                <w:szCs w:val="20"/>
              </w:rPr>
              <w:t>sing</w:t>
            </w:r>
            <w:r w:rsidRPr="00DB7DE4">
              <w:rPr>
                <w:rFonts w:cs="Calibri"/>
                <w:noProof/>
                <w:sz w:val="20"/>
                <w:szCs w:val="20"/>
              </w:rPr>
              <w:t xml:space="preserve"> and </w:t>
            </w:r>
            <w:r w:rsidR="000E625D">
              <w:rPr>
                <w:rFonts w:cs="Calibri"/>
                <w:noProof/>
                <w:sz w:val="20"/>
                <w:szCs w:val="20"/>
              </w:rPr>
              <w:t>acknowledging</w:t>
            </w:r>
            <w:r w:rsidRPr="00DB7DE4">
              <w:rPr>
                <w:rFonts w:cs="Calibri"/>
                <w:noProof/>
                <w:sz w:val="20"/>
                <w:szCs w:val="20"/>
              </w:rPr>
              <w:t xml:space="preserve"> the team member's expertise and achievements. Provid</w:t>
            </w:r>
            <w:r>
              <w:rPr>
                <w:rFonts w:cs="Calibri"/>
                <w:noProof/>
                <w:sz w:val="20"/>
                <w:szCs w:val="20"/>
              </w:rPr>
              <w:t>ing them</w:t>
            </w:r>
            <w:r w:rsidRPr="00DB7DE4">
              <w:rPr>
                <w:rFonts w:cs="Calibri"/>
                <w:noProof/>
                <w:sz w:val="20"/>
                <w:szCs w:val="20"/>
              </w:rPr>
              <w:t xml:space="preserve"> access to training or resources that will enhance their skills, ensuring they feel confident in their ability to contribute to the team's goals.</w:t>
            </w:r>
          </w:p>
          <w:p w14:paraId="3767E28E" w14:textId="77777777" w:rsidR="00671909" w:rsidRPr="00896D9F" w:rsidRDefault="00671909" w:rsidP="00671909">
            <w:pPr>
              <w:spacing w:after="0"/>
              <w:rPr>
                <w:rFonts w:cs="Calibri"/>
                <w:b/>
                <w:bCs/>
                <w:noProof/>
                <w:sz w:val="20"/>
                <w:szCs w:val="20"/>
              </w:rPr>
            </w:pPr>
            <w:r w:rsidRPr="00896D9F">
              <w:rPr>
                <w:rFonts w:cs="Calibri"/>
                <w:b/>
                <w:bCs/>
                <w:noProof/>
                <w:sz w:val="20"/>
                <w:szCs w:val="20"/>
              </w:rPr>
              <w:t>Relatedness:</w:t>
            </w:r>
          </w:p>
          <w:p w14:paraId="276B3DF9" w14:textId="0A71096E" w:rsidR="00671909" w:rsidRDefault="00671909" w:rsidP="00671909">
            <w:pPr>
              <w:spacing w:after="0"/>
              <w:rPr>
                <w:rFonts w:cs="Calibri"/>
                <w:noProof/>
                <w:sz w:val="20"/>
                <w:szCs w:val="20"/>
              </w:rPr>
            </w:pPr>
            <w:r>
              <w:rPr>
                <w:rFonts w:cs="Calibri"/>
                <w:noProof/>
                <w:sz w:val="20"/>
                <w:szCs w:val="20"/>
              </w:rPr>
              <w:t xml:space="preserve">I am working </w:t>
            </w:r>
            <w:r w:rsidR="000E625D">
              <w:rPr>
                <w:rFonts w:cs="Calibri"/>
                <w:noProof/>
                <w:sz w:val="20"/>
                <w:szCs w:val="20"/>
              </w:rPr>
              <w:t xml:space="preserve">on </w:t>
            </w:r>
            <w:r>
              <w:rPr>
                <w:rFonts w:cs="Calibri"/>
                <w:noProof/>
                <w:sz w:val="20"/>
                <w:szCs w:val="20"/>
              </w:rPr>
              <w:t>f</w:t>
            </w:r>
            <w:r w:rsidRPr="00B27BC0">
              <w:rPr>
                <w:rFonts w:cs="Calibri"/>
                <w:noProof/>
                <w:sz w:val="20"/>
                <w:szCs w:val="20"/>
              </w:rPr>
              <w:t>oster</w:t>
            </w:r>
            <w:r>
              <w:rPr>
                <w:rFonts w:cs="Calibri"/>
                <w:noProof/>
                <w:sz w:val="20"/>
                <w:szCs w:val="20"/>
              </w:rPr>
              <w:t>ing</w:t>
            </w:r>
            <w:r w:rsidRPr="00B27BC0">
              <w:rPr>
                <w:rFonts w:cs="Calibri"/>
                <w:noProof/>
                <w:sz w:val="20"/>
                <w:szCs w:val="20"/>
              </w:rPr>
              <w:t xml:space="preserve"> a sense of connection and collaboration within the team. Encourag</w:t>
            </w:r>
            <w:r>
              <w:rPr>
                <w:rFonts w:cs="Calibri"/>
                <w:noProof/>
                <w:sz w:val="20"/>
                <w:szCs w:val="20"/>
              </w:rPr>
              <w:t>ing</w:t>
            </w:r>
            <w:r w:rsidRPr="00B27BC0">
              <w:rPr>
                <w:rFonts w:cs="Calibri"/>
                <w:noProof/>
                <w:sz w:val="20"/>
                <w:szCs w:val="20"/>
              </w:rPr>
              <w:t xml:space="preserve"> open communication and </w:t>
            </w:r>
            <w:r w:rsidR="00AE2D2F">
              <w:rPr>
                <w:rFonts w:cs="Calibri"/>
                <w:noProof/>
                <w:sz w:val="20"/>
                <w:szCs w:val="20"/>
              </w:rPr>
              <w:t>building</w:t>
            </w:r>
            <w:r w:rsidRPr="00B27BC0">
              <w:rPr>
                <w:rFonts w:cs="Calibri"/>
                <w:noProof/>
                <w:sz w:val="20"/>
                <w:szCs w:val="20"/>
              </w:rPr>
              <w:t xml:space="preserve"> positive relationships among team members.</w:t>
            </w:r>
            <w:r>
              <w:rPr>
                <w:rFonts w:cs="Calibri"/>
                <w:noProof/>
                <w:sz w:val="20"/>
                <w:szCs w:val="20"/>
              </w:rPr>
              <w:t xml:space="preserve"> I have worked on c</w:t>
            </w:r>
            <w:r w:rsidRPr="00482A30">
              <w:rPr>
                <w:rFonts w:cs="Calibri"/>
                <w:noProof/>
                <w:sz w:val="20"/>
                <w:szCs w:val="20"/>
              </w:rPr>
              <w:t>reat</w:t>
            </w:r>
            <w:r>
              <w:rPr>
                <w:rFonts w:cs="Calibri"/>
                <w:noProof/>
                <w:sz w:val="20"/>
                <w:szCs w:val="20"/>
              </w:rPr>
              <w:t>ing</w:t>
            </w:r>
            <w:r w:rsidRPr="00482A30">
              <w:rPr>
                <w:rFonts w:cs="Calibri"/>
                <w:noProof/>
                <w:sz w:val="20"/>
                <w:szCs w:val="20"/>
              </w:rPr>
              <w:t xml:space="preserve"> a team environment where individuals feel comfortable sharing ideas and seeking assistance</w:t>
            </w:r>
            <w:r w:rsidR="00AE2D2F">
              <w:rPr>
                <w:rFonts w:cs="Calibri"/>
                <w:noProof/>
                <w:sz w:val="20"/>
                <w:szCs w:val="20"/>
              </w:rPr>
              <w:t xml:space="preserve"> and organising</w:t>
            </w:r>
            <w:r>
              <w:rPr>
                <w:rFonts w:cs="Calibri"/>
                <w:noProof/>
                <w:sz w:val="20"/>
                <w:szCs w:val="20"/>
              </w:rPr>
              <w:t xml:space="preserve"> </w:t>
            </w:r>
            <w:r w:rsidRPr="00482A30">
              <w:rPr>
                <w:rFonts w:cs="Calibri"/>
                <w:noProof/>
                <w:sz w:val="20"/>
                <w:szCs w:val="20"/>
              </w:rPr>
              <w:t>regular team meetings to strengthen interpersonal connections and emphasize the importance of collective success.</w:t>
            </w:r>
          </w:p>
          <w:p w14:paraId="583551DF" w14:textId="77777777" w:rsidR="00671909" w:rsidRDefault="00671909" w:rsidP="00671909">
            <w:pPr>
              <w:spacing w:after="0"/>
              <w:rPr>
                <w:rFonts w:cs="Calibri"/>
                <w:b/>
                <w:bCs/>
                <w:noProof/>
                <w:sz w:val="20"/>
                <w:szCs w:val="20"/>
              </w:rPr>
            </w:pPr>
            <w:r>
              <w:rPr>
                <w:rFonts w:cs="Calibri"/>
                <w:b/>
                <w:bCs/>
                <w:noProof/>
                <w:sz w:val="20"/>
                <w:szCs w:val="20"/>
              </w:rPr>
              <w:br/>
            </w:r>
            <w:r w:rsidRPr="001D725C">
              <w:rPr>
                <w:rFonts w:cs="Calibri"/>
                <w:b/>
                <w:bCs/>
                <w:noProof/>
                <w:sz w:val="20"/>
                <w:szCs w:val="20"/>
              </w:rPr>
              <w:t>SMART Goals</w:t>
            </w:r>
            <w:r>
              <w:rPr>
                <w:rFonts w:cs="Calibri"/>
                <w:b/>
                <w:bCs/>
                <w:noProof/>
                <w:sz w:val="20"/>
                <w:szCs w:val="20"/>
              </w:rPr>
              <w:t xml:space="preserve"> currently working on from February 2024</w:t>
            </w:r>
          </w:p>
          <w:p w14:paraId="1092BEBE" w14:textId="77777777" w:rsidR="00671909" w:rsidRPr="009F23DE" w:rsidRDefault="00671909" w:rsidP="00671909">
            <w:pPr>
              <w:spacing w:after="0"/>
              <w:rPr>
                <w:rFonts w:cs="Calibri"/>
                <w:noProof/>
                <w:sz w:val="20"/>
                <w:szCs w:val="20"/>
              </w:rPr>
            </w:pPr>
            <w:r w:rsidRPr="003448BE">
              <w:rPr>
                <w:rFonts w:cs="Calibri"/>
                <w:noProof/>
                <w:sz w:val="20"/>
                <w:szCs w:val="20"/>
              </w:rPr>
              <w:br/>
            </w:r>
            <w:r w:rsidRPr="009F23DE">
              <w:rPr>
                <w:rFonts w:cs="Calibri"/>
                <w:noProof/>
                <w:sz w:val="20"/>
                <w:szCs w:val="20"/>
              </w:rPr>
              <w:t>Specific:</w:t>
            </w:r>
          </w:p>
          <w:p w14:paraId="68AC339F" w14:textId="77777777" w:rsidR="00671909" w:rsidRPr="009F23DE" w:rsidRDefault="00671909" w:rsidP="00671909">
            <w:pPr>
              <w:numPr>
                <w:ilvl w:val="0"/>
                <w:numId w:val="11"/>
              </w:numPr>
              <w:spacing w:after="0"/>
              <w:rPr>
                <w:rFonts w:cs="Calibri"/>
                <w:noProof/>
                <w:sz w:val="20"/>
                <w:szCs w:val="20"/>
              </w:rPr>
            </w:pPr>
            <w:r w:rsidRPr="009F23DE">
              <w:rPr>
                <w:rFonts w:cs="Calibri"/>
                <w:noProof/>
                <w:sz w:val="20"/>
                <w:szCs w:val="20"/>
              </w:rPr>
              <w:t>Improve on your SLA Closure of tickets</w:t>
            </w:r>
          </w:p>
          <w:p w14:paraId="3145483C" w14:textId="77777777" w:rsidR="00671909" w:rsidRPr="009F23DE" w:rsidRDefault="00671909" w:rsidP="00671909">
            <w:pPr>
              <w:numPr>
                <w:ilvl w:val="0"/>
                <w:numId w:val="11"/>
              </w:numPr>
              <w:spacing w:after="0"/>
              <w:rPr>
                <w:rFonts w:cs="Calibri"/>
                <w:noProof/>
                <w:sz w:val="20"/>
                <w:szCs w:val="20"/>
              </w:rPr>
            </w:pPr>
            <w:r w:rsidRPr="009F23DE">
              <w:rPr>
                <w:rFonts w:cs="Calibri"/>
                <w:noProof/>
                <w:sz w:val="20"/>
                <w:szCs w:val="20"/>
              </w:rPr>
              <w:t>Complete any LinkedIn Learning paths set by your line Manager</w:t>
            </w:r>
          </w:p>
          <w:p w14:paraId="49F0E7BC" w14:textId="77777777" w:rsidR="00671909" w:rsidRPr="009F23DE" w:rsidRDefault="00671909" w:rsidP="00671909">
            <w:pPr>
              <w:spacing w:after="0" w:line="240" w:lineRule="auto"/>
              <w:rPr>
                <w:rFonts w:cs="Calibri"/>
                <w:noProof/>
                <w:sz w:val="20"/>
                <w:szCs w:val="20"/>
              </w:rPr>
            </w:pPr>
            <w:r w:rsidRPr="009F23DE">
              <w:rPr>
                <w:rFonts w:cs="Calibri"/>
                <w:noProof/>
                <w:sz w:val="20"/>
                <w:szCs w:val="20"/>
              </w:rPr>
              <w:t>Measurable</w:t>
            </w:r>
          </w:p>
          <w:p w14:paraId="39F6EB24"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Track response times for each service request type and generate a monthly report.</w:t>
            </w:r>
          </w:p>
          <w:p w14:paraId="50A7A7BB" w14:textId="77777777" w:rsidR="00671909" w:rsidRPr="009F23DE" w:rsidRDefault="00671909" w:rsidP="00671909">
            <w:pPr>
              <w:numPr>
                <w:ilvl w:val="0"/>
                <w:numId w:val="12"/>
              </w:numPr>
              <w:spacing w:after="0" w:line="240" w:lineRule="auto"/>
              <w:rPr>
                <w:rFonts w:cs="Calibri"/>
                <w:noProof/>
                <w:sz w:val="20"/>
                <w:szCs w:val="20"/>
              </w:rPr>
            </w:pPr>
            <w:r w:rsidRPr="009F23DE">
              <w:rPr>
                <w:rFonts w:cs="Calibri"/>
                <w:noProof/>
                <w:sz w:val="20"/>
                <w:szCs w:val="20"/>
              </w:rPr>
              <w:t>Increase knowledge base utilisation by 30%</w:t>
            </w:r>
          </w:p>
          <w:p w14:paraId="4ADAA11A" w14:textId="77777777" w:rsidR="00671909" w:rsidRPr="009F23DE" w:rsidRDefault="00671909" w:rsidP="00671909">
            <w:pPr>
              <w:spacing w:after="0" w:line="240" w:lineRule="auto"/>
              <w:rPr>
                <w:rFonts w:cs="Calibri"/>
                <w:noProof/>
                <w:sz w:val="20"/>
                <w:szCs w:val="20"/>
              </w:rPr>
            </w:pPr>
            <w:r w:rsidRPr="009F23DE">
              <w:rPr>
                <w:rFonts w:cs="Calibri"/>
                <w:noProof/>
                <w:sz w:val="20"/>
                <w:szCs w:val="20"/>
              </w:rPr>
              <w:t>Achievable</w:t>
            </w:r>
          </w:p>
          <w:p w14:paraId="40633910"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Allocate focused time each morning to set your priorities for the day.</w:t>
            </w:r>
          </w:p>
          <w:p w14:paraId="3990F3C1"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Collaborate with team members to streamline the service request process.</w:t>
            </w:r>
          </w:p>
          <w:p w14:paraId="08E3FDE5" w14:textId="77777777" w:rsidR="00671909" w:rsidRPr="009F23DE" w:rsidRDefault="00671909" w:rsidP="00671909">
            <w:pPr>
              <w:numPr>
                <w:ilvl w:val="0"/>
                <w:numId w:val="12"/>
              </w:numPr>
              <w:spacing w:after="0" w:line="240" w:lineRule="auto"/>
              <w:rPr>
                <w:rFonts w:cs="Calibri"/>
                <w:noProof/>
                <w:sz w:val="20"/>
                <w:szCs w:val="20"/>
              </w:rPr>
            </w:pPr>
            <w:r w:rsidRPr="009F23DE">
              <w:rPr>
                <w:rFonts w:cs="Calibri"/>
                <w:noProof/>
                <w:sz w:val="20"/>
                <w:szCs w:val="20"/>
              </w:rPr>
              <w:t>Collaborate with cross-functional teams to develop the Knowledge Management System within the next three months</w:t>
            </w:r>
          </w:p>
          <w:p w14:paraId="2D8FF84F" w14:textId="77777777" w:rsidR="00671909" w:rsidRPr="009F23DE" w:rsidRDefault="00671909" w:rsidP="00671909">
            <w:pPr>
              <w:spacing w:after="0" w:line="240" w:lineRule="auto"/>
              <w:rPr>
                <w:rFonts w:cs="Calibri"/>
                <w:noProof/>
                <w:sz w:val="20"/>
                <w:szCs w:val="20"/>
              </w:rPr>
            </w:pPr>
            <w:r w:rsidRPr="009F23DE">
              <w:rPr>
                <w:rFonts w:cs="Calibri"/>
                <w:noProof/>
                <w:sz w:val="20"/>
                <w:szCs w:val="20"/>
              </w:rPr>
              <w:t>Relevant</w:t>
            </w:r>
          </w:p>
          <w:p w14:paraId="0735B86F"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Ensure the goal/priority aligns with our unit's mission to provide efficient support.</w:t>
            </w:r>
          </w:p>
          <w:p w14:paraId="32F1239C" w14:textId="77777777" w:rsidR="00671909" w:rsidRPr="009F23DE" w:rsidRDefault="00671909" w:rsidP="00671909">
            <w:pPr>
              <w:numPr>
                <w:ilvl w:val="0"/>
                <w:numId w:val="12"/>
              </w:numPr>
              <w:spacing w:after="0" w:line="240" w:lineRule="auto"/>
              <w:rPr>
                <w:rFonts w:cs="Calibri"/>
                <w:noProof/>
                <w:sz w:val="20"/>
                <w:szCs w:val="20"/>
              </w:rPr>
            </w:pPr>
            <w:r w:rsidRPr="009F23DE">
              <w:rPr>
                <w:rFonts w:cs="Calibri"/>
                <w:noProof/>
                <w:sz w:val="20"/>
                <w:szCs w:val="20"/>
              </w:rPr>
              <w:t>Align with the organization's strategic goals</w:t>
            </w:r>
          </w:p>
          <w:p w14:paraId="67EFF4BB"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Address the need for increased user autonomy and streamline the service desk workload.</w:t>
            </w:r>
          </w:p>
          <w:p w14:paraId="7B8C9AB3" w14:textId="77777777" w:rsidR="00671909" w:rsidRPr="009F23DE" w:rsidRDefault="00671909" w:rsidP="00671909">
            <w:pPr>
              <w:spacing w:after="0" w:line="240" w:lineRule="auto"/>
              <w:rPr>
                <w:sz w:val="20"/>
                <w:szCs w:val="20"/>
              </w:rPr>
            </w:pPr>
            <w:r w:rsidRPr="009F23DE">
              <w:rPr>
                <w:sz w:val="20"/>
                <w:szCs w:val="20"/>
              </w:rPr>
              <w:t>Time-Bound</w:t>
            </w:r>
          </w:p>
          <w:p w14:paraId="5C17AD07" w14:textId="77777777" w:rsidR="00671909" w:rsidRPr="009F23DE" w:rsidRDefault="00671909" w:rsidP="00671909">
            <w:pPr>
              <w:numPr>
                <w:ilvl w:val="0"/>
                <w:numId w:val="12"/>
              </w:numPr>
              <w:spacing w:after="0" w:line="240" w:lineRule="auto"/>
              <w:rPr>
                <w:rFonts w:cs="Calibri"/>
                <w:noProof/>
                <w:sz w:val="20"/>
                <w:szCs w:val="20"/>
              </w:rPr>
            </w:pPr>
            <w:r w:rsidRPr="009F23DE">
              <w:rPr>
                <w:sz w:val="20"/>
                <w:szCs w:val="20"/>
              </w:rPr>
              <w:t>Complete the LinkedIn learning paths by the start of June 2024 term.</w:t>
            </w:r>
          </w:p>
          <w:p w14:paraId="1355C3E1" w14:textId="77777777" w:rsidR="00671909" w:rsidRPr="009F23DE" w:rsidRDefault="00671909" w:rsidP="00671909">
            <w:pPr>
              <w:numPr>
                <w:ilvl w:val="0"/>
                <w:numId w:val="12"/>
              </w:numPr>
              <w:spacing w:after="0" w:line="240" w:lineRule="auto"/>
              <w:rPr>
                <w:rFonts w:cs="Calibri"/>
                <w:noProof/>
                <w:sz w:val="20"/>
                <w:szCs w:val="20"/>
              </w:rPr>
            </w:pPr>
            <w:r w:rsidRPr="009F23DE">
              <w:rPr>
                <w:rFonts w:cs="Calibri"/>
                <w:noProof/>
                <w:sz w:val="20"/>
                <w:szCs w:val="20"/>
              </w:rPr>
              <w:t>Achieve a reduction in the response time to meet the SLA Agreement.</w:t>
            </w:r>
          </w:p>
          <w:p w14:paraId="5C485C83" w14:textId="77777777" w:rsidR="00671909" w:rsidRPr="009F23DE" w:rsidRDefault="00671909" w:rsidP="00671909">
            <w:pPr>
              <w:numPr>
                <w:ilvl w:val="0"/>
                <w:numId w:val="12"/>
              </w:numPr>
              <w:spacing w:after="0" w:line="240" w:lineRule="auto"/>
              <w:rPr>
                <w:rFonts w:cs="Calibri"/>
                <w:noProof/>
                <w:sz w:val="20"/>
                <w:szCs w:val="20"/>
              </w:rPr>
            </w:pPr>
            <w:r w:rsidRPr="009F23DE">
              <w:rPr>
                <w:rFonts w:cs="Calibri"/>
                <w:noProof/>
                <w:sz w:val="20"/>
                <w:szCs w:val="20"/>
              </w:rPr>
              <w:t>Achieve the targeted increase in knowledge base three months.</w:t>
            </w:r>
          </w:p>
          <w:p w14:paraId="5F11FC42" w14:textId="77777777" w:rsidR="00671909" w:rsidRDefault="00671909" w:rsidP="00671909">
            <w:pPr>
              <w:spacing w:after="0" w:line="240" w:lineRule="auto"/>
              <w:rPr>
                <w:rFonts w:cs="Calibri"/>
                <w:noProof/>
              </w:rPr>
            </w:pPr>
          </w:p>
          <w:p w14:paraId="500754AE" w14:textId="09279F28" w:rsidR="00671909" w:rsidRPr="006644F8" w:rsidRDefault="00671909" w:rsidP="00671909">
            <w:pPr>
              <w:spacing w:after="0" w:line="240" w:lineRule="auto"/>
              <w:rPr>
                <w:rFonts w:cs="Calibri"/>
                <w:noProof/>
                <w:sz w:val="18"/>
                <w:szCs w:val="18"/>
              </w:rPr>
            </w:pPr>
            <w:r w:rsidRPr="006644F8">
              <w:rPr>
                <w:rFonts w:cs="Calibri"/>
                <w:noProof/>
                <w:sz w:val="20"/>
                <w:szCs w:val="20"/>
              </w:rPr>
              <w:t xml:space="preserve">I provide ongoing support recognise the </w:t>
            </w:r>
            <w:r w:rsidR="00CF1BBC" w:rsidRPr="006644F8">
              <w:rPr>
                <w:rFonts w:cs="Calibri"/>
                <w:noProof/>
                <w:sz w:val="20"/>
                <w:szCs w:val="20"/>
              </w:rPr>
              <w:t>achievements</w:t>
            </w:r>
            <w:r w:rsidRPr="006644F8">
              <w:rPr>
                <w:rFonts w:cs="Calibri"/>
                <w:noProof/>
                <w:sz w:val="20"/>
                <w:szCs w:val="20"/>
              </w:rPr>
              <w:t xml:space="preserve"> through team meetings, and foster the </w:t>
            </w:r>
            <w:r w:rsidR="00CF1BBC" w:rsidRPr="006644F8">
              <w:rPr>
                <w:rFonts w:cs="Calibri"/>
                <w:noProof/>
                <w:sz w:val="20"/>
                <w:szCs w:val="20"/>
              </w:rPr>
              <w:t>continuous</w:t>
            </w:r>
            <w:r w:rsidRPr="006644F8">
              <w:rPr>
                <w:rFonts w:cs="Calibri"/>
                <w:noProof/>
                <w:sz w:val="20"/>
                <w:szCs w:val="20"/>
              </w:rPr>
              <w:t xml:space="preserve"> improvement and knowledge sharing within the service team, I have </w:t>
            </w:r>
            <w:r w:rsidR="00CF1BBC" w:rsidRPr="006644F8">
              <w:rPr>
                <w:rFonts w:cs="Calibri"/>
                <w:noProof/>
                <w:sz w:val="20"/>
                <w:szCs w:val="20"/>
              </w:rPr>
              <w:t>included</w:t>
            </w:r>
            <w:r w:rsidRPr="006644F8">
              <w:rPr>
                <w:rFonts w:cs="Calibri"/>
                <w:noProof/>
                <w:sz w:val="20"/>
                <w:szCs w:val="20"/>
              </w:rPr>
              <w:t xml:space="preserve"> some of our traditional goals we work on termly and a few innovative goals</w:t>
            </w:r>
          </w:p>
          <w:p w14:paraId="3FA5AB42" w14:textId="2282B4E6" w:rsidR="00E5672E" w:rsidRPr="006644F8" w:rsidRDefault="00671909" w:rsidP="00671909">
            <w:pPr>
              <w:rPr>
                <w:sz w:val="20"/>
                <w:szCs w:val="20"/>
              </w:rPr>
            </w:pPr>
            <w:r w:rsidRPr="006644F8">
              <w:rPr>
                <w:sz w:val="20"/>
                <w:szCs w:val="20"/>
              </w:rPr>
              <w:br/>
              <w:t xml:space="preserve">in </w:t>
            </w:r>
            <w:r w:rsidR="00CF1BBC" w:rsidRPr="006644F8">
              <w:rPr>
                <w:sz w:val="20"/>
                <w:szCs w:val="20"/>
              </w:rPr>
              <w:t>contrast</w:t>
            </w:r>
            <w:r w:rsidR="00350A83">
              <w:rPr>
                <w:sz w:val="20"/>
                <w:szCs w:val="20"/>
              </w:rPr>
              <w:t>,</w:t>
            </w:r>
            <w:r w:rsidRPr="006644F8">
              <w:rPr>
                <w:sz w:val="20"/>
                <w:szCs w:val="20"/>
              </w:rPr>
              <w:t xml:space="preserve"> I am trying to improve our service desk process and introduce a transformative approach</w:t>
            </w:r>
            <w:r w:rsidR="00D2758B">
              <w:rPr>
                <w:sz w:val="20"/>
                <w:szCs w:val="20"/>
              </w:rPr>
              <w:t>.</w:t>
            </w:r>
          </w:p>
          <w:p w14:paraId="73737AD4" w14:textId="77777777" w:rsidR="00E5672E" w:rsidRPr="006F0F6A" w:rsidRDefault="00E5672E" w:rsidP="00E5672E">
            <w:pPr>
              <w:autoSpaceDE w:val="0"/>
              <w:autoSpaceDN w:val="0"/>
              <w:adjustRightInd w:val="0"/>
              <w:spacing w:after="0"/>
              <w:rPr>
                <w:rFonts w:cs="Calibri"/>
                <w:b/>
                <w:bCs/>
                <w:color w:val="404040"/>
                <w:sz w:val="24"/>
                <w:szCs w:val="24"/>
                <w:u w:val="single"/>
              </w:rPr>
            </w:pPr>
            <w:r w:rsidRPr="006F0F6A">
              <w:rPr>
                <w:rFonts w:cs="Calibri"/>
                <w:b/>
                <w:bCs/>
                <w:color w:val="404040"/>
                <w:sz w:val="24"/>
                <w:szCs w:val="24"/>
                <w:u w:val="single"/>
              </w:rPr>
              <w:t>motivate an individual member of a team to achieve agreed goals, (using a specific theory or model of motivation to help you to explain your actions);</w:t>
            </w:r>
          </w:p>
          <w:p w14:paraId="75119353" w14:textId="77777777" w:rsidR="00671909" w:rsidRDefault="00671909" w:rsidP="00E5672E">
            <w:pPr>
              <w:autoSpaceDE w:val="0"/>
              <w:autoSpaceDN w:val="0"/>
              <w:adjustRightInd w:val="0"/>
              <w:spacing w:after="0"/>
              <w:rPr>
                <w:rFonts w:ascii="Arial" w:hAnsi="Arial" w:cs="Arial"/>
                <w:color w:val="404040"/>
                <w:sz w:val="20"/>
                <w:szCs w:val="20"/>
              </w:rPr>
            </w:pPr>
          </w:p>
          <w:p w14:paraId="2F29CC26" w14:textId="661BECDC" w:rsidR="00671909" w:rsidRPr="00153FC5" w:rsidRDefault="00671909" w:rsidP="00671909">
            <w:pPr>
              <w:rPr>
                <w:rFonts w:cs="Calibri"/>
                <w:sz w:val="20"/>
                <w:szCs w:val="20"/>
              </w:rPr>
            </w:pPr>
            <w:r w:rsidRPr="00153FC5">
              <w:rPr>
                <w:rFonts w:cs="Calibri"/>
                <w:sz w:val="20"/>
                <w:szCs w:val="20"/>
              </w:rPr>
              <w:t xml:space="preserve">With SWOT Analysis I can design a development strategy that capitalises on their strengths while addressing areas for improvement. This method benefits not only the individual's professional development but also the team's overall effectiveness and </w:t>
            </w:r>
            <w:r w:rsidR="00CF1BBC" w:rsidRPr="00153FC5">
              <w:rPr>
                <w:rFonts w:cs="Calibri"/>
                <w:sz w:val="20"/>
                <w:szCs w:val="20"/>
              </w:rPr>
              <w:t>helps</w:t>
            </w:r>
            <w:r w:rsidRPr="00153FC5">
              <w:rPr>
                <w:rFonts w:cs="Calibri"/>
                <w:sz w:val="20"/>
                <w:szCs w:val="20"/>
              </w:rPr>
              <w:t xml:space="preserve"> them work on their SMART Goals.</w:t>
            </w:r>
          </w:p>
          <w:p w14:paraId="7189A7F1" w14:textId="2B6F5D25" w:rsidR="00671909" w:rsidRPr="00153FC5" w:rsidRDefault="00671909" w:rsidP="00671909">
            <w:pPr>
              <w:autoSpaceDE w:val="0"/>
              <w:autoSpaceDN w:val="0"/>
              <w:adjustRightInd w:val="0"/>
              <w:spacing w:after="0"/>
              <w:rPr>
                <w:rFonts w:cs="Calibri"/>
                <w:sz w:val="20"/>
                <w:szCs w:val="20"/>
              </w:rPr>
            </w:pPr>
            <w:r w:rsidRPr="00153FC5">
              <w:rPr>
                <w:rFonts w:cs="Calibri"/>
                <w:sz w:val="20"/>
                <w:szCs w:val="20"/>
              </w:rPr>
              <w:t xml:space="preserve">they will be offered </w:t>
            </w:r>
            <w:r w:rsidR="00350A83" w:rsidRPr="00153FC5">
              <w:rPr>
                <w:rFonts w:cs="Calibri"/>
                <w:sz w:val="20"/>
                <w:szCs w:val="20"/>
              </w:rPr>
              <w:t>several</w:t>
            </w:r>
            <w:r w:rsidRPr="00153FC5">
              <w:rPr>
                <w:rFonts w:cs="Calibri"/>
                <w:sz w:val="20"/>
                <w:szCs w:val="20"/>
              </w:rPr>
              <w:t xml:space="preserve"> ways this can be achieved using </w:t>
            </w:r>
            <w:r w:rsidR="00CF1BBC" w:rsidRPr="00153FC5">
              <w:rPr>
                <w:rFonts w:cs="Calibri"/>
                <w:sz w:val="20"/>
                <w:szCs w:val="20"/>
              </w:rPr>
              <w:t xml:space="preserve">the </w:t>
            </w:r>
            <w:r w:rsidRPr="00153FC5">
              <w:rPr>
                <w:rFonts w:cs="Calibri"/>
                <w:sz w:val="20"/>
                <w:szCs w:val="20"/>
              </w:rPr>
              <w:t>examples below I am hoping to provide positive feedback</w:t>
            </w:r>
            <w:r w:rsidR="00662922" w:rsidRPr="00153FC5">
              <w:rPr>
                <w:rFonts w:cs="Calibri"/>
                <w:sz w:val="20"/>
                <w:szCs w:val="20"/>
              </w:rPr>
              <w:t>.</w:t>
            </w:r>
          </w:p>
          <w:p w14:paraId="0CA67167" w14:textId="77777777" w:rsidR="00A844F0" w:rsidRDefault="00A844F0" w:rsidP="00671909">
            <w:pPr>
              <w:autoSpaceDE w:val="0"/>
              <w:autoSpaceDN w:val="0"/>
              <w:adjustRightInd w:val="0"/>
              <w:spacing w:after="0"/>
              <w:rPr>
                <w:rFonts w:cs="Calibri"/>
                <w:sz w:val="20"/>
                <w:szCs w:val="20"/>
              </w:rPr>
            </w:pPr>
          </w:p>
          <w:p w14:paraId="430A7948" w14:textId="77777777" w:rsidR="00A844F0" w:rsidRDefault="00A844F0" w:rsidP="00671909">
            <w:pPr>
              <w:autoSpaceDE w:val="0"/>
              <w:autoSpaceDN w:val="0"/>
              <w:adjustRightInd w:val="0"/>
              <w:spacing w:after="0"/>
              <w:rPr>
                <w:rFonts w:cs="Calibri"/>
                <w:sz w:val="20"/>
                <w:szCs w:val="20"/>
              </w:rPr>
            </w:pPr>
          </w:p>
          <w:p w14:paraId="1BF64FE3" w14:textId="77777777" w:rsidR="00A844F0" w:rsidRDefault="00A844F0" w:rsidP="00671909">
            <w:pPr>
              <w:autoSpaceDE w:val="0"/>
              <w:autoSpaceDN w:val="0"/>
              <w:adjustRightInd w:val="0"/>
              <w:spacing w:after="0"/>
              <w:rPr>
                <w:rFonts w:cs="Calibri"/>
                <w:sz w:val="20"/>
                <w:szCs w:val="20"/>
              </w:rPr>
            </w:pPr>
          </w:p>
          <w:p w14:paraId="64E3D396" w14:textId="77777777" w:rsidR="00350A83" w:rsidRDefault="00350A83" w:rsidP="00671909">
            <w:pPr>
              <w:autoSpaceDE w:val="0"/>
              <w:autoSpaceDN w:val="0"/>
              <w:adjustRightInd w:val="0"/>
              <w:spacing w:after="0"/>
              <w:rPr>
                <w:rFonts w:cs="Calibri"/>
                <w:sz w:val="20"/>
                <w:szCs w:val="20"/>
              </w:rPr>
            </w:pPr>
          </w:p>
          <w:p w14:paraId="0D818CDF" w14:textId="77777777" w:rsidR="00350A83" w:rsidRDefault="00350A83" w:rsidP="00671909">
            <w:pPr>
              <w:autoSpaceDE w:val="0"/>
              <w:autoSpaceDN w:val="0"/>
              <w:adjustRightInd w:val="0"/>
              <w:spacing w:after="0"/>
              <w:rPr>
                <w:rFonts w:cs="Calibri"/>
                <w:sz w:val="20"/>
                <w:szCs w:val="20"/>
              </w:rPr>
            </w:pPr>
          </w:p>
          <w:p w14:paraId="385A7CD7" w14:textId="77777777" w:rsidR="00A844F0" w:rsidRPr="006F0F6A" w:rsidRDefault="00A844F0" w:rsidP="00A844F0">
            <w:pPr>
              <w:autoSpaceDE w:val="0"/>
              <w:autoSpaceDN w:val="0"/>
              <w:adjustRightInd w:val="0"/>
              <w:spacing w:after="0"/>
              <w:rPr>
                <w:rFonts w:cs="Calibri"/>
                <w:b/>
                <w:bCs/>
                <w:color w:val="404040"/>
                <w:sz w:val="24"/>
                <w:szCs w:val="24"/>
                <w:u w:val="single"/>
              </w:rPr>
            </w:pPr>
            <w:r w:rsidRPr="006F0F6A">
              <w:rPr>
                <w:rFonts w:cs="Calibri"/>
                <w:b/>
                <w:bCs/>
                <w:color w:val="404040"/>
                <w:sz w:val="24"/>
                <w:szCs w:val="24"/>
                <w:u w:val="single"/>
              </w:rPr>
              <w:t>support an individual team member, giving practical examples of why this may be necessary.</w:t>
            </w:r>
          </w:p>
          <w:p w14:paraId="48FCB619" w14:textId="77777777" w:rsidR="00671909" w:rsidRPr="00AF0006" w:rsidRDefault="00671909" w:rsidP="00671909">
            <w:pPr>
              <w:rPr>
                <w:b/>
                <w:bCs/>
                <w:sz w:val="20"/>
                <w:szCs w:val="20"/>
              </w:rPr>
            </w:pPr>
            <w:r w:rsidRPr="00AF0006">
              <w:br/>
            </w:r>
            <w:r w:rsidRPr="00AF0006">
              <w:rPr>
                <w:b/>
                <w:bCs/>
                <w:sz w:val="20"/>
                <w:szCs w:val="20"/>
              </w:rPr>
              <w:t>Coaching</w:t>
            </w:r>
            <w:r w:rsidRPr="00AF0006">
              <w:rPr>
                <w:b/>
                <w:bCs/>
                <w:sz w:val="20"/>
                <w:szCs w:val="20"/>
              </w:rPr>
              <w:br/>
            </w:r>
            <w:r w:rsidRPr="00AF0006">
              <w:rPr>
                <w:sz w:val="20"/>
                <w:szCs w:val="20"/>
              </w:rPr>
              <w:t>Everyone has the qualities to improve their performance, this can be done by giving him/her the resources to succeed for example access to technology, collaboration tools, and an inclusive work culture we provide in-house training also which is available to colleagues when and if required.</w:t>
            </w:r>
          </w:p>
          <w:p w14:paraId="21E2A624" w14:textId="77777777" w:rsidR="00671909" w:rsidRPr="00AF0006" w:rsidRDefault="00671909" w:rsidP="00671909">
            <w:pPr>
              <w:rPr>
                <w:sz w:val="20"/>
                <w:szCs w:val="20"/>
              </w:rPr>
            </w:pPr>
            <w:r w:rsidRPr="00AF0006">
              <w:rPr>
                <w:b/>
                <w:bCs/>
                <w:sz w:val="20"/>
                <w:szCs w:val="20"/>
              </w:rPr>
              <w:t>Mentoring</w:t>
            </w:r>
            <w:r w:rsidRPr="00AF0006">
              <w:rPr>
                <w:sz w:val="20"/>
                <w:szCs w:val="20"/>
              </w:rPr>
              <w:br/>
              <w:t>is used to inspire individuals and share those experiences to help development with their personal and professional lives helping them reach their full potential. Knowledge transfer is key here to develop their skills we provide individuals a mentor who has already achieved success, and mentees can avoid common pitfalls working on individual strengths, weaknesses, and aspirations, helping self-confidence and motivation.</w:t>
            </w:r>
          </w:p>
          <w:p w14:paraId="0F0C6A61" w14:textId="5BD5B521" w:rsidR="00671909" w:rsidRPr="00AF0006" w:rsidRDefault="00671909" w:rsidP="00671909">
            <w:pPr>
              <w:rPr>
                <w:sz w:val="20"/>
                <w:szCs w:val="20"/>
              </w:rPr>
            </w:pPr>
            <w:r w:rsidRPr="00AF0006">
              <w:rPr>
                <w:b/>
                <w:bCs/>
                <w:sz w:val="20"/>
                <w:szCs w:val="20"/>
              </w:rPr>
              <w:t>Shadowing</w:t>
            </w:r>
            <w:r w:rsidRPr="00AF0006">
              <w:rPr>
                <w:sz w:val="20"/>
                <w:szCs w:val="20"/>
              </w:rPr>
              <w:br/>
              <w:t>We offer shadowing to ou</w:t>
            </w:r>
            <w:r>
              <w:rPr>
                <w:sz w:val="20"/>
                <w:szCs w:val="20"/>
              </w:rPr>
              <w:t>r</w:t>
            </w:r>
            <w:r w:rsidRPr="00AF0006">
              <w:rPr>
                <w:sz w:val="20"/>
                <w:szCs w:val="20"/>
              </w:rPr>
              <w:t xml:space="preserve"> Service Desk Assistants due to resource </w:t>
            </w:r>
            <w:r w:rsidR="00DE0110" w:rsidRPr="00AF0006">
              <w:rPr>
                <w:sz w:val="20"/>
                <w:szCs w:val="20"/>
              </w:rPr>
              <w:t>restrictions;</w:t>
            </w:r>
            <w:r w:rsidRPr="00AF0006">
              <w:rPr>
                <w:sz w:val="20"/>
                <w:szCs w:val="20"/>
              </w:rPr>
              <w:t xml:space="preserve"> it provides an opportunity to network with colleagues from </w:t>
            </w:r>
            <w:r w:rsidR="00F90120">
              <w:rPr>
                <w:sz w:val="20"/>
                <w:szCs w:val="20"/>
              </w:rPr>
              <w:t>different</w:t>
            </w:r>
            <w:r w:rsidRPr="00AF0006">
              <w:rPr>
                <w:sz w:val="20"/>
                <w:szCs w:val="20"/>
              </w:rPr>
              <w:t xml:space="preserve"> areas, share </w:t>
            </w:r>
            <w:r w:rsidR="00F90120">
              <w:rPr>
                <w:sz w:val="20"/>
                <w:szCs w:val="20"/>
              </w:rPr>
              <w:t>experiences</w:t>
            </w:r>
            <w:r w:rsidRPr="00AF0006">
              <w:rPr>
                <w:sz w:val="20"/>
                <w:szCs w:val="20"/>
              </w:rPr>
              <w:t xml:space="preserve"> and a platform to see the bigger picture to understand more about a role they may be interested in, this also gives the opportunity for the host to develop their own coaching/mentoring skills.</w:t>
            </w:r>
          </w:p>
          <w:p w14:paraId="6A59C0A9" w14:textId="77777777" w:rsidR="00671909" w:rsidRPr="00AF0006" w:rsidRDefault="00671909" w:rsidP="00671909">
            <w:pPr>
              <w:rPr>
                <w:b/>
                <w:bCs/>
                <w:sz w:val="20"/>
                <w:szCs w:val="20"/>
              </w:rPr>
            </w:pPr>
            <w:r w:rsidRPr="00AF0006">
              <w:rPr>
                <w:b/>
                <w:bCs/>
                <w:sz w:val="20"/>
                <w:szCs w:val="20"/>
              </w:rPr>
              <w:t>An effective working example of the above</w:t>
            </w:r>
            <w:r w:rsidRPr="00AF0006">
              <w:rPr>
                <w:b/>
                <w:bCs/>
                <w:sz w:val="20"/>
                <w:szCs w:val="20"/>
              </w:rPr>
              <w:br/>
            </w:r>
            <w:r w:rsidRPr="00AF0006">
              <w:rPr>
                <w:sz w:val="20"/>
                <w:szCs w:val="20"/>
              </w:rPr>
              <w:t>Coaching develops skills and improves job performance and the possibility of a promotion or a regrading opportunity. Mentoring is more for junior members which can be used to help them upskill and look to progress within the team, shadowing will help a junior member understand more about what the role entails to understand if it’s the right area of interest within the team they work in</w:t>
            </w:r>
          </w:p>
          <w:p w14:paraId="48858FAC" w14:textId="104100CB" w:rsidR="00671909" w:rsidRDefault="00671909" w:rsidP="00671909">
            <w:pPr>
              <w:autoSpaceDE w:val="0"/>
              <w:autoSpaceDN w:val="0"/>
              <w:adjustRightInd w:val="0"/>
              <w:spacing w:after="0"/>
              <w:rPr>
                <w:rFonts w:ascii="Arial" w:hAnsi="Arial" w:cs="Arial"/>
                <w:color w:val="404040"/>
                <w:sz w:val="20"/>
                <w:szCs w:val="20"/>
              </w:rPr>
            </w:pPr>
            <w:r w:rsidRPr="00AF0006">
              <w:rPr>
                <w:b/>
                <w:bCs/>
                <w:sz w:val="20"/>
                <w:szCs w:val="20"/>
              </w:rPr>
              <w:t>How does this impact the team.</w:t>
            </w:r>
            <w:r w:rsidRPr="00AF0006">
              <w:rPr>
                <w:b/>
                <w:bCs/>
                <w:sz w:val="20"/>
                <w:szCs w:val="20"/>
              </w:rPr>
              <w:br/>
            </w:r>
            <w:r w:rsidRPr="00820370">
              <w:rPr>
                <w:sz w:val="20"/>
                <w:szCs w:val="20"/>
              </w:rPr>
              <w:t>allowing them to work more in cohesiveness with their peers and having a shared and organisational common sense of purpose, the individual benefited from building their soft skills which in turn increases efficiency and productivity as a whole</w:t>
            </w:r>
          </w:p>
          <w:p w14:paraId="216CEA5B" w14:textId="77777777" w:rsidR="00E5672E" w:rsidRDefault="00E5672E" w:rsidP="00A844F0">
            <w:pPr>
              <w:pStyle w:val="ListParagraph"/>
              <w:ind w:left="0"/>
              <w:rPr>
                <w:color w:val="404040"/>
                <w:sz w:val="20"/>
                <w:szCs w:val="20"/>
              </w:rPr>
            </w:pPr>
          </w:p>
          <w:p w14:paraId="42110155" w14:textId="77777777" w:rsidR="00E5672E" w:rsidRPr="005B59E0" w:rsidRDefault="00E5672E" w:rsidP="00E5672E">
            <w:pPr>
              <w:autoSpaceDE w:val="0"/>
              <w:autoSpaceDN w:val="0"/>
              <w:adjustRightInd w:val="0"/>
              <w:spacing w:after="0"/>
              <w:ind w:left="284"/>
              <w:rPr>
                <w:rFonts w:ascii="Arial" w:hAnsi="Arial" w:cs="Arial"/>
                <w:color w:val="404040"/>
                <w:sz w:val="20"/>
                <w:szCs w:val="20"/>
              </w:rPr>
            </w:pPr>
          </w:p>
          <w:p w14:paraId="51E9484F" w14:textId="28352EB7" w:rsidR="00AA14E5" w:rsidRPr="00153FC5" w:rsidRDefault="00E5672E" w:rsidP="00276FAA">
            <w:pPr>
              <w:autoSpaceDE w:val="0"/>
              <w:autoSpaceDN w:val="0"/>
              <w:adjustRightInd w:val="0"/>
              <w:spacing w:after="0"/>
              <w:rPr>
                <w:rFonts w:ascii="Arial" w:hAnsi="Arial" w:cs="Arial"/>
                <w:b/>
                <w:bCs/>
                <w:sz w:val="24"/>
                <w:szCs w:val="24"/>
                <w:u w:val="single"/>
              </w:rPr>
            </w:pPr>
            <w:r w:rsidRPr="00153FC5">
              <w:rPr>
                <w:rFonts w:ascii="Arial" w:hAnsi="Arial" w:cs="Arial"/>
                <w:b/>
                <w:bCs/>
                <w:sz w:val="24"/>
                <w:szCs w:val="24"/>
                <w:u w:val="single"/>
              </w:rPr>
              <w:t xml:space="preserve">develop a whole team, to work effectively together as a team, giving practical examples of why this may be </w:t>
            </w:r>
            <w:r w:rsidR="00CF1BBC" w:rsidRPr="00153FC5">
              <w:rPr>
                <w:rFonts w:ascii="Arial" w:hAnsi="Arial" w:cs="Arial"/>
                <w:b/>
                <w:bCs/>
                <w:sz w:val="24"/>
                <w:szCs w:val="24"/>
                <w:u w:val="single"/>
              </w:rPr>
              <w:t>necessary.</w:t>
            </w:r>
          </w:p>
          <w:p w14:paraId="6C21AB0D" w14:textId="77777777" w:rsidR="00582972" w:rsidRDefault="00582972" w:rsidP="00276FAA">
            <w:pPr>
              <w:autoSpaceDE w:val="0"/>
              <w:autoSpaceDN w:val="0"/>
              <w:adjustRightInd w:val="0"/>
              <w:spacing w:after="0"/>
              <w:rPr>
                <w:rFonts w:ascii="Arial" w:hAnsi="Arial" w:cs="Arial"/>
                <w:b/>
                <w:bCs/>
                <w:color w:val="404040"/>
                <w:sz w:val="20"/>
                <w:szCs w:val="20"/>
              </w:rPr>
            </w:pPr>
          </w:p>
          <w:p w14:paraId="64BFCCDC" w14:textId="1C4A9C9B" w:rsidR="000E35E1" w:rsidRDefault="00582972" w:rsidP="00276FAA">
            <w:pPr>
              <w:autoSpaceDE w:val="0"/>
              <w:autoSpaceDN w:val="0"/>
              <w:adjustRightInd w:val="0"/>
              <w:spacing w:after="0"/>
              <w:rPr>
                <w:rFonts w:cs="Calibri"/>
                <w:sz w:val="20"/>
                <w:szCs w:val="20"/>
              </w:rPr>
            </w:pPr>
            <w:r>
              <w:rPr>
                <w:rFonts w:cs="Calibri"/>
                <w:sz w:val="20"/>
                <w:szCs w:val="20"/>
              </w:rPr>
              <w:t>Careful planning</w:t>
            </w:r>
            <w:r w:rsidR="00C64EB7">
              <w:rPr>
                <w:rFonts w:cs="Calibri"/>
                <w:sz w:val="20"/>
                <w:szCs w:val="20"/>
              </w:rPr>
              <w:t>, clear communication and fostering a collaborative culture are key</w:t>
            </w:r>
            <w:r w:rsidR="00FC2DC6">
              <w:rPr>
                <w:rFonts w:cs="Calibri"/>
                <w:sz w:val="20"/>
                <w:szCs w:val="20"/>
              </w:rPr>
              <w:t xml:space="preserve"> to developing a </w:t>
            </w:r>
            <w:r w:rsidR="00143693">
              <w:rPr>
                <w:rFonts w:cs="Calibri"/>
                <w:sz w:val="20"/>
                <w:szCs w:val="20"/>
              </w:rPr>
              <w:t>team, by</w:t>
            </w:r>
            <w:r w:rsidR="00FC2DC6">
              <w:rPr>
                <w:rFonts w:cs="Calibri"/>
                <w:sz w:val="20"/>
                <w:szCs w:val="20"/>
              </w:rPr>
              <w:t xml:space="preserve"> defining roles and </w:t>
            </w:r>
            <w:r w:rsidR="00D507FF">
              <w:rPr>
                <w:rFonts w:cs="Calibri"/>
                <w:sz w:val="20"/>
                <w:szCs w:val="20"/>
              </w:rPr>
              <w:t>responsibilities</w:t>
            </w:r>
            <w:r w:rsidR="00280D44">
              <w:rPr>
                <w:rFonts w:cs="Calibri"/>
                <w:sz w:val="20"/>
                <w:szCs w:val="20"/>
              </w:rPr>
              <w:t>, establishing clear communication channels</w:t>
            </w:r>
            <w:r w:rsidR="00AB0930">
              <w:rPr>
                <w:rFonts w:cs="Calibri"/>
                <w:sz w:val="20"/>
                <w:szCs w:val="20"/>
              </w:rPr>
              <w:t xml:space="preserve">, encouraging Knowledge sharing, investing my time in training </w:t>
            </w:r>
            <w:r w:rsidR="00061E79">
              <w:rPr>
                <w:rFonts w:cs="Calibri"/>
                <w:sz w:val="20"/>
                <w:szCs w:val="20"/>
              </w:rPr>
              <w:t xml:space="preserve">and developing the team either internally or </w:t>
            </w:r>
            <w:r w:rsidR="00D507FF">
              <w:rPr>
                <w:rFonts w:cs="Calibri"/>
                <w:sz w:val="20"/>
                <w:szCs w:val="20"/>
              </w:rPr>
              <w:t>externall</w:t>
            </w:r>
            <w:r w:rsidR="000E35E1">
              <w:rPr>
                <w:rFonts w:cs="Calibri"/>
                <w:sz w:val="20"/>
                <w:szCs w:val="20"/>
              </w:rPr>
              <w:t xml:space="preserve">y and building a diverse team, some </w:t>
            </w:r>
            <w:r w:rsidR="009A3713">
              <w:rPr>
                <w:rFonts w:cs="Calibri"/>
                <w:sz w:val="20"/>
                <w:szCs w:val="20"/>
              </w:rPr>
              <w:t>examples</w:t>
            </w:r>
            <w:r w:rsidR="000E35E1">
              <w:rPr>
                <w:rFonts w:cs="Calibri"/>
                <w:sz w:val="20"/>
                <w:szCs w:val="20"/>
              </w:rPr>
              <w:t xml:space="preserve"> of this are:</w:t>
            </w:r>
          </w:p>
          <w:p w14:paraId="5B9CA81B" w14:textId="77777777" w:rsidR="00287E2C" w:rsidRDefault="00287E2C" w:rsidP="00276FAA">
            <w:pPr>
              <w:autoSpaceDE w:val="0"/>
              <w:autoSpaceDN w:val="0"/>
              <w:adjustRightInd w:val="0"/>
              <w:spacing w:after="0"/>
              <w:rPr>
                <w:rFonts w:ascii="Arial" w:hAnsi="Arial" w:cs="Arial"/>
                <w:color w:val="404040"/>
                <w:sz w:val="20"/>
                <w:szCs w:val="20"/>
              </w:rPr>
            </w:pPr>
          </w:p>
          <w:p w14:paraId="7D91CA58" w14:textId="3497FBCE" w:rsidR="00582972" w:rsidRPr="006F0F6A" w:rsidRDefault="00157C63" w:rsidP="00157C63">
            <w:pPr>
              <w:rPr>
                <w:b/>
                <w:bCs/>
              </w:rPr>
            </w:pPr>
            <w:r w:rsidRPr="006F0F6A">
              <w:rPr>
                <w:b/>
                <w:bCs/>
              </w:rPr>
              <w:t>Clear Roles and Responsibilities</w:t>
            </w:r>
          </w:p>
          <w:p w14:paraId="21FFC963" w14:textId="0C8CDAE6" w:rsidR="00FB2FFC" w:rsidRDefault="00D12DA5" w:rsidP="0068126E">
            <w:pPr>
              <w:rPr>
                <w:sz w:val="20"/>
                <w:szCs w:val="20"/>
              </w:rPr>
            </w:pPr>
            <w:r w:rsidRPr="0068126E">
              <w:rPr>
                <w:sz w:val="20"/>
                <w:szCs w:val="20"/>
              </w:rPr>
              <w:t>Without a clear and concise list of their job description</w:t>
            </w:r>
            <w:r w:rsidR="00D73392" w:rsidRPr="0068126E">
              <w:rPr>
                <w:sz w:val="20"/>
                <w:szCs w:val="20"/>
              </w:rPr>
              <w:t xml:space="preserve">, </w:t>
            </w:r>
            <w:r w:rsidR="0068126E">
              <w:rPr>
                <w:sz w:val="20"/>
                <w:szCs w:val="20"/>
              </w:rPr>
              <w:t>Roles</w:t>
            </w:r>
            <w:r w:rsidR="00D73392" w:rsidRPr="0068126E">
              <w:rPr>
                <w:sz w:val="20"/>
                <w:szCs w:val="20"/>
              </w:rPr>
              <w:t xml:space="preserve"> and </w:t>
            </w:r>
            <w:r w:rsidR="0068126E" w:rsidRPr="0068126E">
              <w:rPr>
                <w:sz w:val="20"/>
                <w:szCs w:val="20"/>
              </w:rPr>
              <w:t>Responsibilities team members may face confusion regarding who is responsible for handling specific types of issues.</w:t>
            </w:r>
            <w:r w:rsidR="00E041B0">
              <w:rPr>
                <w:sz w:val="20"/>
                <w:szCs w:val="20"/>
              </w:rPr>
              <w:t xml:space="preserve"> This in turn will cause </w:t>
            </w:r>
            <w:r w:rsidR="00F30AC4">
              <w:rPr>
                <w:sz w:val="20"/>
                <w:szCs w:val="20"/>
              </w:rPr>
              <w:t xml:space="preserve">a </w:t>
            </w:r>
            <w:r w:rsidR="00E041B0">
              <w:rPr>
                <w:sz w:val="20"/>
                <w:szCs w:val="20"/>
              </w:rPr>
              <w:t>lack of clarity for the team</w:t>
            </w:r>
            <w:r w:rsidR="00F30AC4">
              <w:rPr>
                <w:sz w:val="20"/>
                <w:szCs w:val="20"/>
              </w:rPr>
              <w:t xml:space="preserve"> causing delayed </w:t>
            </w:r>
            <w:r w:rsidR="00FD52DA">
              <w:rPr>
                <w:sz w:val="20"/>
                <w:szCs w:val="20"/>
              </w:rPr>
              <w:t>responses.</w:t>
            </w:r>
          </w:p>
          <w:p w14:paraId="3ABECDB7" w14:textId="77777777" w:rsidR="00AA37D4" w:rsidRDefault="00AA37D4" w:rsidP="0068126E">
            <w:pPr>
              <w:rPr>
                <w:sz w:val="20"/>
                <w:szCs w:val="20"/>
              </w:rPr>
            </w:pPr>
          </w:p>
          <w:p w14:paraId="6038A1A3" w14:textId="77777777" w:rsidR="00AA37D4" w:rsidRDefault="00AA37D4" w:rsidP="0068126E">
            <w:pPr>
              <w:rPr>
                <w:sz w:val="20"/>
                <w:szCs w:val="20"/>
              </w:rPr>
            </w:pPr>
          </w:p>
          <w:p w14:paraId="4669F809" w14:textId="77777777" w:rsidR="00153FC5" w:rsidRDefault="00153FC5" w:rsidP="00B313DB">
            <w:pPr>
              <w:rPr>
                <w:b/>
                <w:bCs/>
              </w:rPr>
            </w:pPr>
          </w:p>
          <w:p w14:paraId="7945928D" w14:textId="54651F2E" w:rsidR="00B054B1" w:rsidRPr="00F8331C" w:rsidRDefault="00B313DB" w:rsidP="00B313DB">
            <w:pPr>
              <w:rPr>
                <w:b/>
                <w:bCs/>
              </w:rPr>
            </w:pPr>
            <w:r w:rsidRPr="00F8331C">
              <w:rPr>
                <w:b/>
                <w:bCs/>
              </w:rPr>
              <w:lastRenderedPageBreak/>
              <w:t>Establish Clear Goals</w:t>
            </w:r>
          </w:p>
          <w:p w14:paraId="0208631C" w14:textId="47D0A19A" w:rsidR="00D72AE1" w:rsidRDefault="0091269F" w:rsidP="00B313DB">
            <w:pPr>
              <w:rPr>
                <w:sz w:val="20"/>
                <w:szCs w:val="20"/>
              </w:rPr>
            </w:pPr>
            <w:r>
              <w:rPr>
                <w:sz w:val="20"/>
                <w:szCs w:val="20"/>
              </w:rPr>
              <w:t>Establishing clear goals</w:t>
            </w:r>
            <w:r w:rsidR="007B5F42">
              <w:rPr>
                <w:sz w:val="20"/>
                <w:szCs w:val="20"/>
              </w:rPr>
              <w:t xml:space="preserve"> that </w:t>
            </w:r>
            <w:r w:rsidR="007F6667">
              <w:rPr>
                <w:sz w:val="20"/>
                <w:szCs w:val="20"/>
              </w:rPr>
              <w:t>align</w:t>
            </w:r>
            <w:r w:rsidR="007B5F42">
              <w:rPr>
                <w:sz w:val="20"/>
                <w:szCs w:val="20"/>
              </w:rPr>
              <w:t xml:space="preserve"> with the overall mission and vision of our Information Technology Strategy</w:t>
            </w:r>
            <w:r w:rsidR="00EE2FF8">
              <w:rPr>
                <w:sz w:val="20"/>
                <w:szCs w:val="20"/>
              </w:rPr>
              <w:t xml:space="preserve"> will help develop my team by defining </w:t>
            </w:r>
            <w:r w:rsidR="007F6667">
              <w:rPr>
                <w:sz w:val="20"/>
                <w:szCs w:val="20"/>
              </w:rPr>
              <w:t xml:space="preserve">the </w:t>
            </w:r>
            <w:r w:rsidR="00E504AD">
              <w:rPr>
                <w:sz w:val="20"/>
                <w:szCs w:val="20"/>
              </w:rPr>
              <w:t>team</w:t>
            </w:r>
            <w:r w:rsidR="007F6667">
              <w:rPr>
                <w:sz w:val="20"/>
                <w:szCs w:val="20"/>
              </w:rPr>
              <w:t xml:space="preserve"> purpose, KPIs, </w:t>
            </w:r>
            <w:r w:rsidR="005F3945">
              <w:rPr>
                <w:sz w:val="20"/>
                <w:szCs w:val="20"/>
              </w:rPr>
              <w:t xml:space="preserve">Goal Setting, </w:t>
            </w:r>
            <w:r w:rsidR="00E504AD">
              <w:rPr>
                <w:sz w:val="20"/>
                <w:szCs w:val="20"/>
              </w:rPr>
              <w:t xml:space="preserve">and </w:t>
            </w:r>
            <w:r w:rsidR="005F3945">
              <w:rPr>
                <w:sz w:val="20"/>
                <w:szCs w:val="20"/>
              </w:rPr>
              <w:t xml:space="preserve">SMART Goals, </w:t>
            </w:r>
            <w:r w:rsidR="00AE6A71">
              <w:rPr>
                <w:sz w:val="20"/>
                <w:szCs w:val="20"/>
              </w:rPr>
              <w:t xml:space="preserve">and encouraging open </w:t>
            </w:r>
            <w:r w:rsidR="00153FC5">
              <w:rPr>
                <w:sz w:val="20"/>
                <w:szCs w:val="20"/>
              </w:rPr>
              <w:t>communication.</w:t>
            </w:r>
          </w:p>
          <w:p w14:paraId="6F207715" w14:textId="0C6CC8F9" w:rsidR="00AE6A71" w:rsidRPr="00E504AD" w:rsidRDefault="00E504AD" w:rsidP="00E504AD">
            <w:pPr>
              <w:rPr>
                <w:sz w:val="20"/>
                <w:szCs w:val="20"/>
              </w:rPr>
            </w:pPr>
            <w:r>
              <w:rPr>
                <w:sz w:val="20"/>
                <w:szCs w:val="20"/>
              </w:rPr>
              <w:t>from</w:t>
            </w:r>
            <w:r w:rsidR="00AE6A71" w:rsidRPr="00E504AD">
              <w:rPr>
                <w:sz w:val="20"/>
                <w:szCs w:val="20"/>
              </w:rPr>
              <w:t xml:space="preserve"> February 2024 I have developed ou</w:t>
            </w:r>
            <w:r w:rsidR="00024D99" w:rsidRPr="00E504AD">
              <w:rPr>
                <w:sz w:val="20"/>
                <w:szCs w:val="20"/>
              </w:rPr>
              <w:t>r Team Charter</w:t>
            </w:r>
            <w:r w:rsidRPr="00E504AD">
              <w:rPr>
                <w:sz w:val="20"/>
                <w:szCs w:val="20"/>
              </w:rPr>
              <w:t xml:space="preserve"> </w:t>
            </w:r>
            <w:r w:rsidRPr="00E504AD">
              <w:rPr>
                <w:sz w:val="20"/>
                <w:szCs w:val="20"/>
              </w:rPr>
              <w:t>that outlines the team's purpose, goals, roles, and responsibilities. This document can serve as a reference point for team members and help maintain focus.</w:t>
            </w:r>
          </w:p>
          <w:p w14:paraId="39718DE4" w14:textId="545D3127" w:rsidR="00BE5409" w:rsidRPr="00BE5409" w:rsidRDefault="00BE5409" w:rsidP="00BE5409">
            <w:pPr>
              <w:rPr>
                <w:b/>
                <w:bCs/>
              </w:rPr>
            </w:pPr>
            <w:r w:rsidRPr="00BE5409">
              <w:rPr>
                <w:b/>
                <w:bCs/>
              </w:rPr>
              <w:t>Training and Development</w:t>
            </w:r>
          </w:p>
          <w:p w14:paraId="5F49E5C4" w14:textId="0164A8B8" w:rsidR="00BE5409" w:rsidRPr="009F23DE" w:rsidRDefault="001560A1" w:rsidP="00BE5409">
            <w:pPr>
              <w:rPr>
                <w:sz w:val="20"/>
                <w:szCs w:val="20"/>
              </w:rPr>
            </w:pPr>
            <w:r w:rsidRPr="009F23DE">
              <w:rPr>
                <w:sz w:val="20"/>
                <w:szCs w:val="20"/>
              </w:rPr>
              <w:t xml:space="preserve">Continuous learning is required in our service desk </w:t>
            </w:r>
            <w:r w:rsidR="00C34898" w:rsidRPr="009F23DE">
              <w:rPr>
                <w:sz w:val="20"/>
                <w:szCs w:val="20"/>
              </w:rPr>
              <w:t>environment, ongoing training is essential and offered every term</w:t>
            </w:r>
            <w:r w:rsidR="00D626B9" w:rsidRPr="009F23DE">
              <w:rPr>
                <w:sz w:val="20"/>
                <w:szCs w:val="20"/>
              </w:rPr>
              <w:t xml:space="preserve">, our team may struggle to keep up with new emerging technologies </w:t>
            </w:r>
            <w:r w:rsidR="00520C86" w:rsidRPr="009F23DE">
              <w:rPr>
                <w:sz w:val="20"/>
                <w:szCs w:val="20"/>
              </w:rPr>
              <w:t>leading to longer lead times and dis</w:t>
            </w:r>
            <w:r w:rsidR="0000681A" w:rsidRPr="009F23DE">
              <w:rPr>
                <w:sz w:val="20"/>
                <w:szCs w:val="20"/>
              </w:rPr>
              <w:t xml:space="preserve">satisfaction amongst our </w:t>
            </w:r>
            <w:r w:rsidR="00C10B81" w:rsidRPr="009F23DE">
              <w:rPr>
                <w:sz w:val="20"/>
                <w:szCs w:val="20"/>
              </w:rPr>
              <w:t>stakeholders.</w:t>
            </w:r>
          </w:p>
          <w:p w14:paraId="30FB0AD0" w14:textId="77777777" w:rsidR="00C10B81" w:rsidRPr="008C5CCD" w:rsidRDefault="00C10B81" w:rsidP="00C10B81">
            <w:pPr>
              <w:rPr>
                <w:b/>
                <w:bCs/>
              </w:rPr>
            </w:pPr>
            <w:r w:rsidRPr="008C5CCD">
              <w:rPr>
                <w:b/>
                <w:bCs/>
              </w:rPr>
              <w:t>Diversity and Inclusion</w:t>
            </w:r>
          </w:p>
          <w:p w14:paraId="3A1EAFE1" w14:textId="68D1EE3D" w:rsidR="004E4E89" w:rsidRPr="004E4E89" w:rsidRDefault="00AA37D4" w:rsidP="004E4E89">
            <w:r>
              <w:rPr>
                <w:sz w:val="20"/>
                <w:szCs w:val="20"/>
              </w:rPr>
              <w:t>We have</w:t>
            </w:r>
            <w:r w:rsidR="001729B4" w:rsidRPr="009F23DE">
              <w:rPr>
                <w:sz w:val="20"/>
                <w:szCs w:val="20"/>
              </w:rPr>
              <w:t xml:space="preserve"> a diverse team with </w:t>
            </w:r>
            <w:r w:rsidR="00C969BC" w:rsidRPr="009F23DE">
              <w:rPr>
                <w:sz w:val="20"/>
                <w:szCs w:val="20"/>
              </w:rPr>
              <w:t xml:space="preserve">a range of experiences and different insights </w:t>
            </w:r>
            <w:r w:rsidR="005E2A66" w:rsidRPr="009F23DE">
              <w:rPr>
                <w:sz w:val="20"/>
                <w:szCs w:val="20"/>
              </w:rPr>
              <w:t xml:space="preserve">which helps improve the overall quality of support </w:t>
            </w:r>
            <w:r w:rsidR="004E4E89" w:rsidRPr="004E4E89">
              <w:rPr>
                <w:sz w:val="20"/>
                <w:szCs w:val="20"/>
              </w:rPr>
              <w:t>fostering</w:t>
            </w:r>
            <w:r w:rsidR="004E4E89" w:rsidRPr="004E4E89">
              <w:rPr>
                <w:sz w:val="20"/>
                <w:szCs w:val="20"/>
              </w:rPr>
              <w:t xml:space="preserve"> diversity and inclusion in </w:t>
            </w:r>
            <w:r w:rsidR="004E4E89">
              <w:rPr>
                <w:sz w:val="20"/>
                <w:szCs w:val="20"/>
              </w:rPr>
              <w:t>our</w:t>
            </w:r>
            <w:r w:rsidR="004E4E89" w:rsidRPr="004E4E89">
              <w:rPr>
                <w:sz w:val="20"/>
                <w:szCs w:val="20"/>
              </w:rPr>
              <w:t xml:space="preserve"> team </w:t>
            </w:r>
            <w:r w:rsidR="004E4E89">
              <w:rPr>
                <w:sz w:val="20"/>
                <w:szCs w:val="20"/>
              </w:rPr>
              <w:t xml:space="preserve">has </w:t>
            </w:r>
            <w:r w:rsidR="004E4E89" w:rsidRPr="004E4E89">
              <w:rPr>
                <w:sz w:val="20"/>
                <w:szCs w:val="20"/>
              </w:rPr>
              <w:t>contribute</w:t>
            </w:r>
            <w:r w:rsidR="004E4E89">
              <w:rPr>
                <w:sz w:val="20"/>
                <w:szCs w:val="20"/>
              </w:rPr>
              <w:t xml:space="preserve">d </w:t>
            </w:r>
            <w:r w:rsidR="004E4E89" w:rsidRPr="004E4E89">
              <w:rPr>
                <w:sz w:val="20"/>
                <w:szCs w:val="20"/>
              </w:rPr>
              <w:t xml:space="preserve">significantly to the overall quality of service. It </w:t>
            </w:r>
            <w:r w:rsidR="004E4E89">
              <w:rPr>
                <w:sz w:val="20"/>
                <w:szCs w:val="20"/>
              </w:rPr>
              <w:t xml:space="preserve">has </w:t>
            </w:r>
            <w:r w:rsidR="004E4E89" w:rsidRPr="004E4E89">
              <w:rPr>
                <w:sz w:val="20"/>
                <w:szCs w:val="20"/>
              </w:rPr>
              <w:t>enable</w:t>
            </w:r>
            <w:r w:rsidR="004E4E89">
              <w:rPr>
                <w:sz w:val="20"/>
                <w:szCs w:val="20"/>
              </w:rPr>
              <w:t>d</w:t>
            </w:r>
            <w:r w:rsidR="004E4E89" w:rsidRPr="004E4E89">
              <w:rPr>
                <w:sz w:val="20"/>
                <w:szCs w:val="20"/>
              </w:rPr>
              <w:t xml:space="preserve"> the team to be more responsive, innovative, and capable of meeting the diverse needs of stakeholders while creating a positive and collaborative work environment.</w:t>
            </w:r>
          </w:p>
        </w:tc>
      </w:tr>
    </w:tbl>
    <w:p w14:paraId="3B435CF4" w14:textId="77777777" w:rsidR="00284867" w:rsidRPr="005B59E0" w:rsidRDefault="00284867" w:rsidP="00284867">
      <w:pPr>
        <w:rPr>
          <w:color w:val="404040"/>
          <w:sz w:val="6"/>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828"/>
        <w:gridCol w:w="2977"/>
        <w:gridCol w:w="2976"/>
      </w:tblGrid>
      <w:tr w:rsidR="00AA14E5" w:rsidRPr="005B59E0" w14:paraId="7EEE9D0D" w14:textId="77777777" w:rsidTr="005B59E0">
        <w:tc>
          <w:tcPr>
            <w:tcW w:w="9781" w:type="dxa"/>
            <w:gridSpan w:val="3"/>
            <w:shd w:val="clear" w:color="auto" w:fill="D9D9D9"/>
          </w:tcPr>
          <w:p w14:paraId="2251C22D" w14:textId="77777777" w:rsidR="00BD2CAC" w:rsidRPr="005B59E0" w:rsidRDefault="00BD2CAC" w:rsidP="00BD2CAC">
            <w:pPr>
              <w:spacing w:after="0" w:line="216" w:lineRule="auto"/>
              <w:jc w:val="center"/>
              <w:rPr>
                <w:rFonts w:ascii="Arial" w:hAnsi="Arial" w:cs="Arial"/>
                <w:b/>
                <w:color w:val="404040"/>
                <w:sz w:val="20"/>
                <w:szCs w:val="20"/>
                <w:lang w:eastAsia="en-US"/>
              </w:rPr>
            </w:pPr>
          </w:p>
          <w:p w14:paraId="35930167" w14:textId="77777777" w:rsidR="00BD2CAC" w:rsidRPr="005B59E0" w:rsidRDefault="00BD2CAC" w:rsidP="00BD2CAC">
            <w:pPr>
              <w:spacing w:after="0" w:line="216" w:lineRule="auto"/>
              <w:jc w:val="center"/>
              <w:rPr>
                <w:rFonts w:ascii="Arial" w:hAnsi="Arial" w:cs="Arial"/>
                <w:b/>
                <w:color w:val="404040"/>
                <w:szCs w:val="20"/>
                <w:lang w:eastAsia="en-US"/>
              </w:rPr>
            </w:pPr>
            <w:r w:rsidRPr="005B59E0">
              <w:rPr>
                <w:rFonts w:ascii="Arial" w:hAnsi="Arial" w:cs="Arial"/>
                <w:b/>
                <w:color w:val="404040"/>
                <w:szCs w:val="20"/>
                <w:lang w:eastAsia="en-US"/>
              </w:rPr>
              <w:t>ILM Sufficiency Descriptors</w:t>
            </w:r>
          </w:p>
          <w:p w14:paraId="63A9AA14" w14:textId="77777777" w:rsidR="00BD2CAC" w:rsidRPr="005B59E0" w:rsidRDefault="00BD2CAC" w:rsidP="00BD2CAC">
            <w:pPr>
              <w:spacing w:after="0" w:line="216" w:lineRule="auto"/>
              <w:jc w:val="center"/>
              <w:rPr>
                <w:rFonts w:ascii="Arial" w:hAnsi="Arial" w:cs="Arial"/>
                <w:b/>
                <w:color w:val="404040"/>
                <w:sz w:val="20"/>
                <w:szCs w:val="20"/>
                <w:lang w:eastAsia="en-US"/>
              </w:rPr>
            </w:pPr>
          </w:p>
        </w:tc>
      </w:tr>
      <w:tr w:rsidR="00AA14E5" w:rsidRPr="005B59E0" w14:paraId="66BEAC55" w14:textId="77777777" w:rsidTr="005B59E0">
        <w:trPr>
          <w:trHeight w:val="541"/>
        </w:trPr>
        <w:tc>
          <w:tcPr>
            <w:tcW w:w="3828" w:type="dxa"/>
            <w:shd w:val="clear" w:color="auto" w:fill="F2F2F2"/>
            <w:vAlign w:val="center"/>
          </w:tcPr>
          <w:p w14:paraId="230BE91F"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2977" w:type="dxa"/>
            <w:shd w:val="clear" w:color="auto" w:fill="F2F2F2"/>
            <w:vAlign w:val="center"/>
          </w:tcPr>
          <w:p w14:paraId="1AFB053C"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2976" w:type="dxa"/>
            <w:shd w:val="clear" w:color="auto" w:fill="F2F2F2"/>
            <w:vAlign w:val="center"/>
          </w:tcPr>
          <w:p w14:paraId="2B048067"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7A73DD38" w14:textId="77777777" w:rsidTr="005B59E0">
        <w:trPr>
          <w:trHeight w:val="2789"/>
        </w:trPr>
        <w:tc>
          <w:tcPr>
            <w:tcW w:w="3828" w:type="dxa"/>
          </w:tcPr>
          <w:p w14:paraId="3BE62C92" w14:textId="77777777" w:rsidR="00BD2CAC" w:rsidRPr="005B59E0" w:rsidRDefault="00BD2CAC" w:rsidP="00BD2CAC">
            <w:pPr>
              <w:numPr>
                <w:ilvl w:val="0"/>
                <w:numId w:val="3"/>
              </w:numPr>
              <w:spacing w:after="0" w:line="226" w:lineRule="auto"/>
              <w:ind w:left="460"/>
              <w:rPr>
                <w:rFonts w:ascii="Arial Narrow" w:hAnsi="Arial Narrow" w:cs="Arial"/>
                <w:color w:val="404040"/>
                <w:szCs w:val="20"/>
                <w:lang w:eastAsia="en-US"/>
              </w:rPr>
            </w:pPr>
            <w:r w:rsidRPr="005B59E0">
              <w:rPr>
                <w:rFonts w:ascii="Arial Narrow" w:hAnsi="Arial Narrow" w:cs="Arial"/>
                <w:color w:val="404040"/>
                <w:szCs w:val="20"/>
                <w:lang w:eastAsia="en-US"/>
              </w:rPr>
              <w:t>An explanation of the importance of the team having a common sense of purpose is not given or, if given, the supporting of the overall vision and strategy of the organisation is not included</w:t>
            </w:r>
          </w:p>
          <w:p w14:paraId="0848A1E7" w14:textId="77777777" w:rsidR="00BD2CAC" w:rsidRPr="005B59E0" w:rsidRDefault="00BD2CAC" w:rsidP="00BD2CAC">
            <w:pPr>
              <w:numPr>
                <w:ilvl w:val="0"/>
                <w:numId w:val="3"/>
              </w:numPr>
              <w:spacing w:after="0" w:line="226" w:lineRule="auto"/>
              <w:ind w:left="460"/>
              <w:rPr>
                <w:rFonts w:ascii="Arial Narrow" w:hAnsi="Arial Narrow" w:cs="Arial"/>
                <w:color w:val="404040"/>
                <w:szCs w:val="20"/>
                <w:lang w:eastAsia="en-US"/>
              </w:rPr>
            </w:pPr>
            <w:r w:rsidRPr="005B59E0">
              <w:rPr>
                <w:rFonts w:ascii="Arial Narrow" w:hAnsi="Arial Narrow" w:cs="Arial"/>
                <w:color w:val="404040"/>
                <w:szCs w:val="20"/>
                <w:lang w:eastAsia="en-US"/>
              </w:rPr>
              <w:t>The importance of the team having a common sense of purpose that supports the overall vision and strategy of the organisation is merely stated, as opposed to explained or, if explained, is incorrect, inappropriate or minimal</w:t>
            </w:r>
          </w:p>
        </w:tc>
        <w:tc>
          <w:tcPr>
            <w:tcW w:w="2977" w:type="dxa"/>
          </w:tcPr>
          <w:p w14:paraId="6577CB9F" w14:textId="77777777" w:rsidR="00BD2CAC" w:rsidRPr="005B59E0" w:rsidRDefault="00BD2CAC" w:rsidP="00BD2CAC">
            <w:pPr>
              <w:numPr>
                <w:ilvl w:val="0"/>
                <w:numId w:val="3"/>
              </w:numPr>
              <w:spacing w:after="0" w:line="226" w:lineRule="auto"/>
              <w:ind w:left="460"/>
              <w:rPr>
                <w:rFonts w:ascii="Arial Narrow" w:hAnsi="Arial Narrow" w:cs="Arial"/>
                <w:color w:val="404040"/>
                <w:szCs w:val="20"/>
                <w:lang w:eastAsia="en-US"/>
              </w:rPr>
            </w:pPr>
            <w:r w:rsidRPr="005B59E0">
              <w:rPr>
                <w:rFonts w:ascii="Arial Narrow" w:hAnsi="Arial Narrow" w:cs="Arial"/>
                <w:color w:val="404040"/>
                <w:szCs w:val="20"/>
                <w:lang w:eastAsia="en-US"/>
              </w:rPr>
              <w:t>The importance of the team having a common sense of purpose that supports the overall vision and strategy of the organisation is correctly and appropriately explained although the explanation may be limited and the link to organisational vision may be more implicit than explicit</w:t>
            </w:r>
          </w:p>
        </w:tc>
        <w:tc>
          <w:tcPr>
            <w:tcW w:w="2976" w:type="dxa"/>
          </w:tcPr>
          <w:p w14:paraId="3FCB6F26" w14:textId="77777777" w:rsidR="00BD2CAC" w:rsidRPr="005B59E0" w:rsidRDefault="00BD2CAC" w:rsidP="00BD2CAC">
            <w:pPr>
              <w:numPr>
                <w:ilvl w:val="0"/>
                <w:numId w:val="3"/>
              </w:numPr>
              <w:spacing w:after="0" w:line="226" w:lineRule="auto"/>
              <w:ind w:left="460"/>
              <w:rPr>
                <w:rFonts w:ascii="Arial Narrow" w:hAnsi="Arial Narrow" w:cs="Arial"/>
                <w:color w:val="404040"/>
                <w:szCs w:val="20"/>
                <w:lang w:eastAsia="en-US"/>
              </w:rPr>
            </w:pPr>
            <w:r w:rsidRPr="005B59E0">
              <w:rPr>
                <w:rFonts w:ascii="Arial Narrow" w:hAnsi="Arial Narrow" w:cs="Arial"/>
                <w:color w:val="404040"/>
                <w:szCs w:val="20"/>
                <w:lang w:eastAsia="en-US"/>
              </w:rPr>
              <w:t xml:space="preserve">A thorough and detailed explanation is given of the importance of the team having a common sense of purpose and its link to the overall vision and strategy of the organisation is made explicitly clear </w:t>
            </w:r>
          </w:p>
        </w:tc>
      </w:tr>
    </w:tbl>
    <w:p w14:paraId="49FA9412" w14:textId="77777777" w:rsidR="00284867" w:rsidRPr="005B59E0" w:rsidRDefault="00284867" w:rsidP="00C208D3">
      <w:pPr>
        <w:rPr>
          <w:rFonts w:ascii="Arial" w:hAnsi="Arial" w:cs="Arial"/>
          <w:b/>
          <w:color w:val="404040"/>
        </w:rPr>
      </w:pPr>
      <w:r w:rsidRPr="005B59E0">
        <w:rPr>
          <w:color w:val="404040"/>
        </w:rPr>
        <w:br w:type="page"/>
      </w:r>
      <w:r w:rsidRPr="005B59E0">
        <w:rPr>
          <w:rFonts w:ascii="Arial" w:hAnsi="Arial" w:cs="Arial"/>
          <w:b/>
          <w:color w:val="404040"/>
        </w:rPr>
        <w:lastRenderedPageBreak/>
        <w:t>1.2 Explain the role that communication plays in establishing a common sense of purpose</w:t>
      </w:r>
      <w:r w:rsidR="003226B3">
        <w:rPr>
          <w:rFonts w:ascii="Arial" w:hAnsi="Arial" w:cs="Arial"/>
          <w:b/>
          <w:color w:val="404040"/>
        </w:rPr>
        <w:t xml:space="preserve">         </w:t>
      </w:r>
      <w:r w:rsidRPr="005B59E0">
        <w:rPr>
          <w:rFonts w:ascii="Arial" w:hAnsi="Arial" w:cs="Arial"/>
          <w:b/>
          <w:color w:val="404040"/>
        </w:rPr>
        <w:t xml:space="preserve"> </w:t>
      </w:r>
      <w:r w:rsidR="00C208D3" w:rsidRPr="005B59E0">
        <w:rPr>
          <w:rFonts w:ascii="Arial" w:hAnsi="Arial" w:cs="Arial"/>
          <w:b/>
          <w:color w:val="404040"/>
        </w:rPr>
        <w:t>(16 marks)</w:t>
      </w:r>
    </w:p>
    <w:p w14:paraId="2D0F5194" w14:textId="77777777" w:rsidR="00284867" w:rsidRPr="005B59E0" w:rsidRDefault="00284867" w:rsidP="00284867">
      <w:pPr>
        <w:pStyle w:val="ListParagraph"/>
        <w:rPr>
          <w:color w:val="404040"/>
          <w:sz w:val="22"/>
        </w:rPr>
      </w:pP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AA14E5" w:rsidRPr="005B59E0" w14:paraId="36CC7C54" w14:textId="77777777" w:rsidTr="005B59E0">
        <w:tc>
          <w:tcPr>
            <w:tcW w:w="9747" w:type="dxa"/>
          </w:tcPr>
          <w:p w14:paraId="46F7E449" w14:textId="1AD945F4" w:rsidR="00C208D3" w:rsidRPr="006D6FEC" w:rsidRDefault="00631EA6" w:rsidP="00284867">
            <w:pPr>
              <w:rPr>
                <w:rFonts w:ascii="Arial" w:hAnsi="Arial" w:cs="Arial"/>
                <w:b/>
                <w:color w:val="404040"/>
                <w:sz w:val="24"/>
                <w:szCs w:val="24"/>
                <w:u w:val="single"/>
                <w:lang w:eastAsia="en-US"/>
              </w:rPr>
            </w:pPr>
            <w:r w:rsidRPr="006D6FEC">
              <w:rPr>
                <w:rFonts w:ascii="Arial" w:hAnsi="Arial" w:cs="Arial"/>
                <w:b/>
                <w:color w:val="404040"/>
                <w:sz w:val="24"/>
                <w:szCs w:val="24"/>
                <w:u w:val="single"/>
                <w:lang w:eastAsia="en-US"/>
              </w:rPr>
              <w:t xml:space="preserve">A thorough and detailed explanation is given of the role that communication plays in establishing a common sense of purpose and an outline of how, in contrast, inappropriate communication may damage a common sense of purpose </w:t>
            </w:r>
          </w:p>
          <w:p w14:paraId="1CDE05EC" w14:textId="3468BA75" w:rsidR="00190BED" w:rsidRPr="00A26122" w:rsidRDefault="00074691" w:rsidP="00284867">
            <w:pPr>
              <w:rPr>
                <w:rFonts w:cs="Calibri"/>
                <w:b/>
                <w:u w:val="single"/>
                <w:lang w:eastAsia="en-US"/>
              </w:rPr>
            </w:pPr>
            <w:r w:rsidRPr="00A26122">
              <w:rPr>
                <w:rFonts w:cs="Calibri"/>
                <w:b/>
                <w:u w:val="single"/>
                <w:lang w:eastAsia="en-US"/>
              </w:rPr>
              <w:t>The Role</w:t>
            </w:r>
            <w:r w:rsidR="00C50FC4" w:rsidRPr="00A26122">
              <w:rPr>
                <w:rFonts w:cs="Calibri"/>
                <w:b/>
                <w:u w:val="single"/>
                <w:lang w:eastAsia="en-US"/>
              </w:rPr>
              <w:t xml:space="preserve"> it </w:t>
            </w:r>
            <w:r w:rsidR="003520DF" w:rsidRPr="00A26122">
              <w:rPr>
                <w:rFonts w:cs="Calibri"/>
                <w:b/>
                <w:u w:val="single"/>
                <w:lang w:eastAsia="en-US"/>
              </w:rPr>
              <w:t>plays.</w:t>
            </w:r>
          </w:p>
          <w:p w14:paraId="4954BF03" w14:textId="77777777" w:rsidR="00854AE7" w:rsidRPr="00854AE7" w:rsidRDefault="00854AE7" w:rsidP="00854AE7">
            <w:pPr>
              <w:rPr>
                <w:sz w:val="20"/>
                <w:szCs w:val="20"/>
              </w:rPr>
            </w:pPr>
            <w:r w:rsidRPr="00854AE7">
              <w:rPr>
                <w:sz w:val="20"/>
                <w:szCs w:val="20"/>
              </w:rPr>
              <w:t>It plays a vital role in establishing a collective sense of direction within our team, referring to our mutual comprehension of goals, values, and mission. To nurture this shared purpose effectively, it is essential to select a communication channel that embodies clarity, transparency, and active listening.</w:t>
            </w:r>
          </w:p>
          <w:p w14:paraId="5330BD31" w14:textId="5ADE74B7" w:rsidR="00854AE7" w:rsidRPr="00854AE7" w:rsidRDefault="00854AE7" w:rsidP="00854AE7">
            <w:pPr>
              <w:rPr>
                <w:sz w:val="20"/>
                <w:szCs w:val="20"/>
              </w:rPr>
            </w:pPr>
            <w:r w:rsidRPr="00854AE7">
              <w:rPr>
                <w:sz w:val="20"/>
                <w:szCs w:val="20"/>
              </w:rPr>
              <w:t>my responsibility is to communicate the vision in a way that resonates with all team members, fostering understanding and inspiration. Achieving this involves articulating our purpose, values, and long-term goals using a combination of logic and emotion, thereby forging a meaningful connection with the team.</w:t>
            </w:r>
          </w:p>
          <w:p w14:paraId="0FD6D83F" w14:textId="77777777" w:rsidR="00854AE7" w:rsidRPr="00854AE7" w:rsidRDefault="00854AE7" w:rsidP="00854AE7">
            <w:pPr>
              <w:rPr>
                <w:sz w:val="20"/>
                <w:szCs w:val="20"/>
              </w:rPr>
            </w:pPr>
            <w:r w:rsidRPr="00854AE7">
              <w:rPr>
                <w:sz w:val="20"/>
                <w:szCs w:val="20"/>
              </w:rPr>
              <w:t>This approach ensures the alignment of values, promotes trust, resolves conflicts, and fosters cohesion, ultimately cultivating a sense of belonging. Regular team meetings and informal interactions contribute significantly to maintaining a cohesive team with a shared common purpose.</w:t>
            </w:r>
          </w:p>
          <w:p w14:paraId="767E258B" w14:textId="28F85B97" w:rsidR="00B46929" w:rsidRPr="007448FD" w:rsidRDefault="00854AE7" w:rsidP="00284867">
            <w:pPr>
              <w:rPr>
                <w:rFonts w:cs="Calibri"/>
                <w:b/>
                <w:u w:val="single"/>
                <w:lang w:eastAsia="en-US"/>
              </w:rPr>
            </w:pPr>
            <w:r>
              <w:rPr>
                <w:rFonts w:cs="Calibri"/>
                <w:b/>
                <w:u w:val="single"/>
                <w:lang w:eastAsia="en-US"/>
              </w:rPr>
              <w:br/>
            </w:r>
            <w:r w:rsidR="0010158A" w:rsidRPr="007448FD">
              <w:rPr>
                <w:rFonts w:cs="Calibri"/>
                <w:b/>
                <w:u w:val="single"/>
                <w:lang w:eastAsia="en-US"/>
              </w:rPr>
              <w:t>The Purpose of communication within these d</w:t>
            </w:r>
            <w:r w:rsidR="00663E5E" w:rsidRPr="007448FD">
              <w:rPr>
                <w:rFonts w:cs="Calibri"/>
                <w:b/>
                <w:u w:val="single"/>
                <w:lang w:eastAsia="en-US"/>
              </w:rPr>
              <w:t>efining forms</w:t>
            </w:r>
          </w:p>
          <w:p w14:paraId="23BF4DD0" w14:textId="73DB3051" w:rsidR="00B73650" w:rsidRPr="00B7304C" w:rsidRDefault="008C6F24" w:rsidP="00284867">
            <w:pPr>
              <w:rPr>
                <w:rFonts w:cs="Calibri"/>
                <w:bCs/>
                <w:sz w:val="20"/>
                <w:szCs w:val="20"/>
                <w:lang w:eastAsia="en-US"/>
              </w:rPr>
            </w:pPr>
            <w:r w:rsidRPr="00B7304C">
              <w:rPr>
                <w:rFonts w:cs="Calibri"/>
                <w:b/>
                <w:sz w:val="20"/>
                <w:szCs w:val="20"/>
                <w:lang w:eastAsia="en-US"/>
              </w:rPr>
              <w:t>Presentations</w:t>
            </w:r>
            <w:r w:rsidR="002B4B47" w:rsidRPr="00B7304C">
              <w:rPr>
                <w:rFonts w:cs="Calibri"/>
                <w:b/>
                <w:sz w:val="20"/>
                <w:szCs w:val="20"/>
                <w:lang w:eastAsia="en-US"/>
              </w:rPr>
              <w:t>:</w:t>
            </w:r>
            <w:r w:rsidR="00D63DF7" w:rsidRPr="00B7304C">
              <w:rPr>
                <w:rFonts w:cs="Calibri"/>
                <w:bCs/>
                <w:sz w:val="20"/>
                <w:szCs w:val="20"/>
                <w:lang w:eastAsia="en-US"/>
              </w:rPr>
              <w:br/>
            </w:r>
            <w:r w:rsidR="00D63DF7">
              <w:rPr>
                <w:rFonts w:cs="Calibri"/>
                <w:b/>
                <w:sz w:val="20"/>
                <w:szCs w:val="20"/>
                <w:lang w:eastAsia="en-US"/>
              </w:rPr>
              <w:t>Purpose</w:t>
            </w:r>
            <w:r w:rsidR="00AD40FD">
              <w:rPr>
                <w:rFonts w:cs="Calibri"/>
                <w:bCs/>
                <w:sz w:val="20"/>
                <w:szCs w:val="20"/>
                <w:lang w:eastAsia="en-US"/>
              </w:rPr>
              <w:t xml:space="preserve"> </w:t>
            </w:r>
            <w:r w:rsidR="008C3746" w:rsidRPr="00B7304C">
              <w:rPr>
                <w:rFonts w:cs="Calibri"/>
                <w:bCs/>
                <w:sz w:val="20"/>
                <w:szCs w:val="20"/>
                <w:lang w:eastAsia="en-US"/>
              </w:rPr>
              <w:t>This works well for sharing information, especially when it involves images, and is frequently employed to bring people together around a single objective.</w:t>
            </w:r>
            <w:r w:rsidR="00FF0CC1">
              <w:rPr>
                <w:rFonts w:cs="Calibri"/>
                <w:bCs/>
                <w:sz w:val="20"/>
                <w:szCs w:val="20"/>
                <w:lang w:eastAsia="en-US"/>
              </w:rPr>
              <w:br/>
            </w:r>
            <w:r w:rsidR="00FF0CC1">
              <w:rPr>
                <w:rFonts w:cs="Calibri"/>
                <w:b/>
                <w:sz w:val="20"/>
                <w:szCs w:val="20"/>
                <w:lang w:eastAsia="en-US"/>
              </w:rPr>
              <w:t>Usage</w:t>
            </w:r>
            <w:r w:rsidR="00FF0CC1">
              <w:rPr>
                <w:rFonts w:cs="Calibri"/>
                <w:bCs/>
                <w:sz w:val="20"/>
                <w:szCs w:val="20"/>
                <w:lang w:eastAsia="en-US"/>
              </w:rPr>
              <w:t xml:space="preserve"> </w:t>
            </w:r>
            <w:r w:rsidR="006F3DEF" w:rsidRPr="00B7304C">
              <w:rPr>
                <w:rFonts w:cs="Calibri"/>
                <w:bCs/>
                <w:sz w:val="20"/>
                <w:szCs w:val="20"/>
                <w:lang w:eastAsia="en-US"/>
              </w:rPr>
              <w:t>I've used this in our boardroom team meetings and have found that it's the most effective approach to communicating with the team since I can use images to illustrate concepts. I have been utilising it for workshops and strategic planning sessions to convey the vision, mission, and objectives, thus it has been an essential tool for me.</w:t>
            </w:r>
          </w:p>
          <w:p w14:paraId="7352F070" w14:textId="6353E7A6" w:rsidR="00802498" w:rsidRPr="00B7304C" w:rsidRDefault="00B73650" w:rsidP="00284867">
            <w:pPr>
              <w:rPr>
                <w:rFonts w:cs="Calibri"/>
                <w:bCs/>
                <w:sz w:val="20"/>
                <w:szCs w:val="20"/>
                <w:lang w:eastAsia="en-US"/>
              </w:rPr>
            </w:pPr>
            <w:r w:rsidRPr="00B7304C">
              <w:rPr>
                <w:rFonts w:cs="Calibri"/>
                <w:b/>
                <w:sz w:val="20"/>
                <w:szCs w:val="20"/>
                <w:lang w:eastAsia="en-US"/>
              </w:rPr>
              <w:t>E-Mails</w:t>
            </w:r>
            <w:r w:rsidR="002B4B47" w:rsidRPr="00B7304C">
              <w:rPr>
                <w:rFonts w:cs="Calibri"/>
                <w:b/>
                <w:sz w:val="20"/>
                <w:szCs w:val="20"/>
                <w:lang w:eastAsia="en-US"/>
              </w:rPr>
              <w:t>:</w:t>
            </w:r>
            <w:r w:rsidR="00802498" w:rsidRPr="00B7304C">
              <w:rPr>
                <w:rFonts w:cs="Calibri"/>
                <w:bCs/>
                <w:sz w:val="20"/>
                <w:szCs w:val="20"/>
                <w:lang w:eastAsia="en-US"/>
              </w:rPr>
              <w:br/>
            </w:r>
            <w:r w:rsidR="00802498">
              <w:rPr>
                <w:rFonts w:cs="Calibri"/>
                <w:b/>
                <w:bCs/>
                <w:sz w:val="20"/>
                <w:szCs w:val="20"/>
                <w:lang w:eastAsia="en-US"/>
              </w:rPr>
              <w:t>Purpose</w:t>
            </w:r>
            <w:r w:rsidR="00802498">
              <w:rPr>
                <w:rFonts w:cs="Calibri"/>
                <w:sz w:val="20"/>
                <w:szCs w:val="20"/>
              </w:rPr>
              <w:t xml:space="preserve"> </w:t>
            </w:r>
            <w:r w:rsidR="00300BC2">
              <w:rPr>
                <w:rFonts w:cs="Calibri"/>
                <w:sz w:val="20"/>
                <w:szCs w:val="20"/>
              </w:rPr>
              <w:t>This</w:t>
            </w:r>
            <w:r w:rsidR="00110F68">
              <w:rPr>
                <w:rFonts w:cs="Calibri"/>
                <w:sz w:val="20"/>
                <w:szCs w:val="20"/>
              </w:rPr>
              <w:t xml:space="preserve"> is the most common form of communication however it relies on </w:t>
            </w:r>
            <w:r w:rsidR="00144FB2">
              <w:rPr>
                <w:rFonts w:cs="Calibri"/>
                <w:sz w:val="20"/>
                <w:szCs w:val="20"/>
              </w:rPr>
              <w:t>individuals</w:t>
            </w:r>
            <w:r w:rsidR="00110F68">
              <w:rPr>
                <w:rFonts w:cs="Calibri"/>
                <w:sz w:val="20"/>
                <w:szCs w:val="20"/>
              </w:rPr>
              <w:t xml:space="preserve"> checking emails daily which can be easily miss</w:t>
            </w:r>
            <w:r w:rsidR="00144FB2">
              <w:rPr>
                <w:rFonts w:cs="Calibri"/>
                <w:sz w:val="20"/>
                <w:szCs w:val="20"/>
              </w:rPr>
              <w:t xml:space="preserve">ed, useful of email trails </w:t>
            </w:r>
            <w:r w:rsidR="007448FD">
              <w:rPr>
                <w:rFonts w:cs="Calibri"/>
                <w:sz w:val="20"/>
                <w:szCs w:val="20"/>
              </w:rPr>
              <w:t xml:space="preserve">for communication purposes </w:t>
            </w:r>
            <w:r w:rsidR="007448FD">
              <w:rPr>
                <w:rFonts w:cs="Calibri"/>
                <w:sz w:val="20"/>
                <w:szCs w:val="20"/>
              </w:rPr>
              <w:t>ensuring that everyone receives the necessary information.</w:t>
            </w:r>
            <w:r w:rsidR="00802498" w:rsidRPr="00B7304C">
              <w:rPr>
                <w:rFonts w:cs="Calibri"/>
                <w:b/>
                <w:sz w:val="20"/>
                <w:szCs w:val="20"/>
                <w:lang w:eastAsia="en-US"/>
              </w:rPr>
              <w:br/>
            </w:r>
            <w:r w:rsidR="00802498" w:rsidRPr="00B7304C">
              <w:rPr>
                <w:rFonts w:cs="Calibri"/>
                <w:b/>
                <w:sz w:val="20"/>
                <w:szCs w:val="20"/>
                <w:lang w:eastAsia="en-US"/>
              </w:rPr>
              <w:t>Usage</w:t>
            </w:r>
            <w:r w:rsidR="002B4B47" w:rsidRPr="00B7304C">
              <w:rPr>
                <w:rFonts w:cs="Calibri"/>
                <w:b/>
                <w:sz w:val="20"/>
                <w:szCs w:val="20"/>
                <w:lang w:eastAsia="en-US"/>
              </w:rPr>
              <w:t xml:space="preserve"> </w:t>
            </w:r>
            <w:r w:rsidR="002B4B47" w:rsidRPr="00B7304C">
              <w:rPr>
                <w:rFonts w:cs="Calibri"/>
                <w:bCs/>
                <w:sz w:val="20"/>
                <w:szCs w:val="20"/>
                <w:lang w:eastAsia="en-US"/>
              </w:rPr>
              <w:t xml:space="preserve">I have often found that emails </w:t>
            </w:r>
            <w:r w:rsidR="0096285A" w:rsidRPr="00B7304C">
              <w:rPr>
                <w:rFonts w:cs="Calibri"/>
                <w:bCs/>
                <w:sz w:val="20"/>
                <w:szCs w:val="20"/>
                <w:lang w:eastAsia="en-US"/>
              </w:rPr>
              <w:t xml:space="preserve">are not read by my fellow teammates as their main focus is using other forms </w:t>
            </w:r>
            <w:r w:rsidR="0096285A">
              <w:rPr>
                <w:rFonts w:cs="Calibri"/>
                <w:sz w:val="20"/>
                <w:szCs w:val="20"/>
              </w:rPr>
              <w:t>of communication like Microsoft Teams when usi</w:t>
            </w:r>
            <w:r w:rsidR="0016721D">
              <w:rPr>
                <w:rFonts w:cs="Calibri"/>
                <w:sz w:val="20"/>
                <w:szCs w:val="20"/>
              </w:rPr>
              <w:t xml:space="preserve">ng E-Mails I </w:t>
            </w:r>
            <w:r w:rsidR="00B7304C">
              <w:rPr>
                <w:rFonts w:cs="Calibri"/>
                <w:sz w:val="20"/>
                <w:szCs w:val="20"/>
              </w:rPr>
              <w:t>announce important updates, share key decisions, and provide context for upcoming initiatives.</w:t>
            </w:r>
          </w:p>
          <w:p w14:paraId="205EC2E2" w14:textId="1397D1B9" w:rsidR="00B73650" w:rsidRDefault="00B73650" w:rsidP="00284867">
            <w:pPr>
              <w:rPr>
                <w:rFonts w:cs="Calibri"/>
                <w:bCs/>
                <w:sz w:val="20"/>
                <w:szCs w:val="20"/>
                <w:lang w:eastAsia="en-US"/>
              </w:rPr>
            </w:pPr>
            <w:r w:rsidRPr="00300BC2">
              <w:rPr>
                <w:rFonts w:cs="Calibri"/>
                <w:b/>
                <w:sz w:val="20"/>
                <w:szCs w:val="20"/>
                <w:lang w:eastAsia="en-US"/>
              </w:rPr>
              <w:t>Microsoft Teams</w:t>
            </w:r>
            <w:r w:rsidR="006C24C6" w:rsidRPr="00300BC2">
              <w:rPr>
                <w:rFonts w:cs="Calibri"/>
                <w:b/>
                <w:sz w:val="20"/>
                <w:szCs w:val="20"/>
                <w:lang w:eastAsia="en-US"/>
              </w:rPr>
              <w:t>:</w:t>
            </w:r>
            <w:r w:rsidR="00300BC2">
              <w:rPr>
                <w:rFonts w:cs="Calibri"/>
                <w:bCs/>
                <w:sz w:val="20"/>
                <w:szCs w:val="20"/>
                <w:lang w:eastAsia="en-US"/>
              </w:rPr>
              <w:br/>
            </w:r>
            <w:r w:rsidR="00300BC2" w:rsidRPr="00300BC2">
              <w:rPr>
                <w:rFonts w:cs="Calibri"/>
                <w:b/>
                <w:bCs/>
                <w:sz w:val="20"/>
                <w:szCs w:val="20"/>
                <w:lang w:eastAsia="en-US"/>
              </w:rPr>
              <w:t>Purpose</w:t>
            </w:r>
            <w:r w:rsidR="00C02287">
              <w:rPr>
                <w:rFonts w:cs="Calibri"/>
                <w:b/>
                <w:bCs/>
                <w:sz w:val="20"/>
                <w:szCs w:val="20"/>
                <w:lang w:eastAsia="en-US"/>
              </w:rPr>
              <w:t xml:space="preserve">: </w:t>
            </w:r>
            <w:r w:rsidR="000B49AA">
              <w:rPr>
                <w:rFonts w:cs="Calibri"/>
                <w:sz w:val="20"/>
                <w:szCs w:val="20"/>
                <w:lang w:eastAsia="en-US"/>
              </w:rPr>
              <w:t>This</w:t>
            </w:r>
            <w:r w:rsidR="00C02287">
              <w:rPr>
                <w:rFonts w:cs="Calibri"/>
                <w:sz w:val="20"/>
                <w:szCs w:val="20"/>
                <w:lang w:eastAsia="en-US"/>
              </w:rPr>
              <w:t xml:space="preserve"> is a collaboration tool used by many organisations</w:t>
            </w:r>
            <w:r w:rsidR="00DE2083">
              <w:rPr>
                <w:rFonts w:cs="Calibri"/>
                <w:sz w:val="20"/>
                <w:szCs w:val="20"/>
                <w:lang w:eastAsia="en-US"/>
              </w:rPr>
              <w:t xml:space="preserve"> that </w:t>
            </w:r>
            <w:r w:rsidR="000B49AA">
              <w:rPr>
                <w:rFonts w:cs="Calibri"/>
                <w:sz w:val="20"/>
                <w:szCs w:val="20"/>
                <w:lang w:eastAsia="en-US"/>
              </w:rPr>
              <w:t>facilitates</w:t>
            </w:r>
            <w:r w:rsidR="00DE2083">
              <w:rPr>
                <w:rFonts w:cs="Calibri"/>
                <w:sz w:val="20"/>
                <w:szCs w:val="20"/>
                <w:lang w:eastAsia="en-US"/>
              </w:rPr>
              <w:t xml:space="preserve"> </w:t>
            </w:r>
            <w:r w:rsidR="000B49AA">
              <w:rPr>
                <w:rFonts w:cs="Calibri"/>
                <w:sz w:val="20"/>
                <w:szCs w:val="20"/>
                <w:lang w:eastAsia="en-US"/>
              </w:rPr>
              <w:t>real-time</w:t>
            </w:r>
            <w:r w:rsidR="00DE2083">
              <w:rPr>
                <w:rFonts w:cs="Calibri"/>
                <w:sz w:val="20"/>
                <w:szCs w:val="20"/>
                <w:lang w:eastAsia="en-US"/>
              </w:rPr>
              <w:t xml:space="preserve"> communication, </w:t>
            </w:r>
            <w:r w:rsidR="007325B4">
              <w:rPr>
                <w:rFonts w:cs="Calibri"/>
                <w:sz w:val="20"/>
                <w:szCs w:val="20"/>
                <w:lang w:eastAsia="en-US"/>
              </w:rPr>
              <w:t xml:space="preserve">Meetings, </w:t>
            </w:r>
            <w:r w:rsidR="000B2908">
              <w:rPr>
                <w:rFonts w:cs="Calibri"/>
                <w:sz w:val="20"/>
                <w:szCs w:val="20"/>
                <w:lang w:eastAsia="en-US"/>
              </w:rPr>
              <w:t xml:space="preserve">video conferencing and </w:t>
            </w:r>
            <w:r w:rsidR="00DE2083">
              <w:rPr>
                <w:rFonts w:cs="Calibri"/>
                <w:sz w:val="20"/>
                <w:szCs w:val="20"/>
                <w:lang w:eastAsia="en-US"/>
              </w:rPr>
              <w:t>file sharing</w:t>
            </w:r>
            <w:r w:rsidR="00074CEA">
              <w:rPr>
                <w:rFonts w:cs="Calibri"/>
                <w:sz w:val="20"/>
                <w:szCs w:val="20"/>
                <w:lang w:eastAsia="en-US"/>
              </w:rPr>
              <w:t>.</w:t>
            </w:r>
            <w:r w:rsidR="00DE2083">
              <w:rPr>
                <w:rFonts w:cs="Calibri"/>
                <w:sz w:val="20"/>
                <w:szCs w:val="20"/>
                <w:lang w:eastAsia="en-US"/>
              </w:rPr>
              <w:t xml:space="preserve"> </w:t>
            </w:r>
            <w:r w:rsidR="00300BC2">
              <w:rPr>
                <w:rFonts w:cs="Calibri"/>
                <w:b/>
                <w:bCs/>
                <w:sz w:val="20"/>
                <w:szCs w:val="20"/>
                <w:lang w:eastAsia="en-US"/>
              </w:rPr>
              <w:br/>
            </w:r>
            <w:r w:rsidR="00300BC2" w:rsidRPr="00B7304C">
              <w:rPr>
                <w:rFonts w:cs="Calibri"/>
                <w:b/>
                <w:sz w:val="20"/>
                <w:szCs w:val="20"/>
                <w:lang w:eastAsia="en-US"/>
              </w:rPr>
              <w:t>Usage</w:t>
            </w:r>
            <w:r w:rsidR="002B45F4" w:rsidRPr="005033AD">
              <w:rPr>
                <w:rFonts w:cs="Calibri"/>
                <w:bCs/>
                <w:sz w:val="20"/>
                <w:szCs w:val="20"/>
                <w:lang w:eastAsia="en-US"/>
              </w:rPr>
              <w:t xml:space="preserve">: it has become a central piece of software used daily in our role, it </w:t>
            </w:r>
            <w:r w:rsidR="005503B8" w:rsidRPr="005033AD">
              <w:rPr>
                <w:rFonts w:cs="Calibri"/>
                <w:bCs/>
                <w:sz w:val="20"/>
                <w:szCs w:val="20"/>
                <w:lang w:eastAsia="en-US"/>
              </w:rPr>
              <w:t xml:space="preserve">has aided with teamwork </w:t>
            </w:r>
            <w:r w:rsidR="000A4032" w:rsidRPr="005033AD">
              <w:rPr>
                <w:rFonts w:cs="Calibri"/>
                <w:bCs/>
                <w:sz w:val="20"/>
                <w:szCs w:val="20"/>
                <w:lang w:eastAsia="en-US"/>
              </w:rPr>
              <w:t>and fostered a sense of connectivity with the team</w:t>
            </w:r>
            <w:r w:rsidR="004A2F9C">
              <w:rPr>
                <w:rFonts w:cs="Calibri"/>
                <w:bCs/>
                <w:sz w:val="20"/>
                <w:szCs w:val="20"/>
                <w:lang w:eastAsia="en-US"/>
              </w:rPr>
              <w:t xml:space="preserve"> regardl</w:t>
            </w:r>
            <w:r w:rsidR="004A403B">
              <w:rPr>
                <w:rFonts w:cs="Calibri"/>
                <w:bCs/>
                <w:sz w:val="20"/>
                <w:szCs w:val="20"/>
                <w:lang w:eastAsia="en-US"/>
              </w:rPr>
              <w:t>ess of location</w:t>
            </w:r>
          </w:p>
          <w:p w14:paraId="38719459" w14:textId="2491DD9A" w:rsidR="00B46929" w:rsidRDefault="00A62736" w:rsidP="00284867">
            <w:pPr>
              <w:rPr>
                <w:sz w:val="20"/>
                <w:szCs w:val="20"/>
              </w:rPr>
            </w:pPr>
            <w:r w:rsidRPr="00A62736">
              <w:rPr>
                <w:sz w:val="20"/>
                <w:szCs w:val="20"/>
              </w:rPr>
              <w:t>In summary, I use emails to communicate to all of our stakeholders about our common sense of purpose. Effective communication is an ongoing process, and building a shared sense of purpose takes consistent effort and engagement. I also use Microsoft Teams to collaborate with individuals and the team within chat channels and meetings. Presentations are primarily utilised weekly or fortnightly in face-to-face team meetings.</w:t>
            </w:r>
          </w:p>
          <w:p w14:paraId="19CA18B5" w14:textId="77777777" w:rsidR="00A62736" w:rsidRDefault="00A62736" w:rsidP="00284867">
            <w:pPr>
              <w:rPr>
                <w:rFonts w:cs="Calibri"/>
                <w:bCs/>
                <w:sz w:val="20"/>
                <w:szCs w:val="20"/>
                <w:lang w:eastAsia="en-US"/>
              </w:rPr>
            </w:pPr>
          </w:p>
          <w:p w14:paraId="6FDDDEF5" w14:textId="65397370" w:rsidR="00FD1B69" w:rsidRPr="007448FD" w:rsidRDefault="00B21637" w:rsidP="00B21637">
            <w:pPr>
              <w:rPr>
                <w:b/>
                <w:bCs/>
                <w:u w:val="single"/>
              </w:rPr>
            </w:pPr>
            <w:r w:rsidRPr="007448FD">
              <w:rPr>
                <w:b/>
                <w:bCs/>
                <w:u w:val="single"/>
              </w:rPr>
              <w:lastRenderedPageBreak/>
              <w:t>Building Cross-Functional Understanding</w:t>
            </w:r>
          </w:p>
          <w:p w14:paraId="355CB54F" w14:textId="78122D87" w:rsidR="0014009F" w:rsidRDefault="009345BD" w:rsidP="00284867">
            <w:pPr>
              <w:rPr>
                <w:rFonts w:cs="Calibri"/>
                <w:bCs/>
                <w:sz w:val="20"/>
                <w:szCs w:val="20"/>
                <w:lang w:eastAsia="en-US"/>
              </w:rPr>
            </w:pPr>
            <w:r>
              <w:rPr>
                <w:rFonts w:cs="Calibri"/>
                <w:bCs/>
                <w:sz w:val="20"/>
                <w:szCs w:val="20"/>
                <w:lang w:eastAsia="en-US"/>
              </w:rPr>
              <w:t xml:space="preserve">All </w:t>
            </w:r>
            <w:r w:rsidR="00265910">
              <w:rPr>
                <w:rFonts w:cs="Calibri"/>
                <w:bCs/>
                <w:sz w:val="20"/>
                <w:szCs w:val="20"/>
                <w:lang w:eastAsia="en-US"/>
              </w:rPr>
              <w:t>our internal stakeholders have specialist functions and expertise</w:t>
            </w:r>
            <w:r w:rsidR="001271F5">
              <w:rPr>
                <w:rFonts w:cs="Calibri"/>
                <w:bCs/>
                <w:sz w:val="20"/>
                <w:szCs w:val="20"/>
                <w:lang w:eastAsia="en-US"/>
              </w:rPr>
              <w:t xml:space="preserve">, </w:t>
            </w:r>
            <w:r w:rsidR="00276BD5">
              <w:rPr>
                <w:rFonts w:cs="Calibri"/>
                <w:bCs/>
                <w:sz w:val="20"/>
                <w:szCs w:val="20"/>
                <w:lang w:eastAsia="en-US"/>
              </w:rPr>
              <w:t xml:space="preserve">and </w:t>
            </w:r>
            <w:r w:rsidR="001271F5">
              <w:rPr>
                <w:rFonts w:cs="Calibri"/>
                <w:bCs/>
                <w:sz w:val="20"/>
                <w:szCs w:val="20"/>
                <w:lang w:eastAsia="en-US"/>
              </w:rPr>
              <w:t xml:space="preserve">promoting </w:t>
            </w:r>
            <w:r w:rsidR="002D3245">
              <w:rPr>
                <w:rFonts w:cs="Calibri"/>
                <w:bCs/>
                <w:sz w:val="20"/>
                <w:szCs w:val="20"/>
                <w:lang w:eastAsia="en-US"/>
              </w:rPr>
              <w:t>our</w:t>
            </w:r>
            <w:r w:rsidR="001271F5">
              <w:rPr>
                <w:rFonts w:cs="Calibri"/>
                <w:bCs/>
                <w:sz w:val="20"/>
                <w:szCs w:val="20"/>
                <w:lang w:eastAsia="en-US"/>
              </w:rPr>
              <w:t xml:space="preserve"> common sense of purpose cross-departmental is important</w:t>
            </w:r>
            <w:r w:rsidR="00DC40C0">
              <w:rPr>
                <w:rFonts w:cs="Calibri"/>
                <w:bCs/>
                <w:sz w:val="20"/>
                <w:szCs w:val="20"/>
                <w:lang w:eastAsia="en-US"/>
              </w:rPr>
              <w:t xml:space="preserve"> in understanding the </w:t>
            </w:r>
            <w:r w:rsidR="00276BD5">
              <w:rPr>
                <w:rFonts w:cs="Calibri"/>
                <w:bCs/>
                <w:sz w:val="20"/>
                <w:szCs w:val="20"/>
                <w:lang w:eastAsia="en-US"/>
              </w:rPr>
              <w:t>contribution of each department</w:t>
            </w:r>
            <w:r w:rsidR="00DF1352">
              <w:rPr>
                <w:rFonts w:cs="Calibri"/>
                <w:bCs/>
                <w:sz w:val="20"/>
                <w:szCs w:val="20"/>
                <w:lang w:eastAsia="en-US"/>
              </w:rPr>
              <w:t xml:space="preserve">, it helps foster collaboration </w:t>
            </w:r>
            <w:r w:rsidR="00343DF2">
              <w:rPr>
                <w:rFonts w:cs="Calibri"/>
                <w:bCs/>
                <w:sz w:val="20"/>
                <w:szCs w:val="20"/>
                <w:lang w:eastAsia="en-US"/>
              </w:rPr>
              <w:t xml:space="preserve">and </w:t>
            </w:r>
            <w:r w:rsidR="00353657">
              <w:rPr>
                <w:rFonts w:cs="Calibri"/>
                <w:bCs/>
                <w:sz w:val="20"/>
                <w:szCs w:val="20"/>
                <w:lang w:eastAsia="en-US"/>
              </w:rPr>
              <w:t>achieve</w:t>
            </w:r>
            <w:r w:rsidR="00343DF2">
              <w:rPr>
                <w:rFonts w:cs="Calibri"/>
                <w:bCs/>
                <w:sz w:val="20"/>
                <w:szCs w:val="20"/>
                <w:lang w:eastAsia="en-US"/>
              </w:rPr>
              <w:t xml:space="preserve"> the organisational common goals</w:t>
            </w:r>
            <w:r w:rsidR="00297606">
              <w:rPr>
                <w:rFonts w:cs="Calibri"/>
                <w:bCs/>
                <w:sz w:val="20"/>
                <w:szCs w:val="20"/>
                <w:lang w:eastAsia="en-US"/>
              </w:rPr>
              <w:t>, we actively encourage our team</w:t>
            </w:r>
            <w:r w:rsidR="00377AC5">
              <w:rPr>
                <w:rFonts w:cs="Calibri"/>
                <w:bCs/>
                <w:sz w:val="20"/>
                <w:szCs w:val="20"/>
                <w:lang w:eastAsia="en-US"/>
              </w:rPr>
              <w:t xml:space="preserve"> to collaborate with other departments</w:t>
            </w:r>
            <w:r w:rsidR="00240ED7">
              <w:rPr>
                <w:rFonts w:cs="Calibri"/>
                <w:bCs/>
                <w:sz w:val="20"/>
                <w:szCs w:val="20"/>
                <w:lang w:eastAsia="en-US"/>
              </w:rPr>
              <w:t xml:space="preserve"> to bring together individuals with</w:t>
            </w:r>
            <w:r w:rsidR="00353657">
              <w:rPr>
                <w:rFonts w:cs="Calibri"/>
                <w:bCs/>
                <w:sz w:val="20"/>
                <w:szCs w:val="20"/>
                <w:lang w:eastAsia="en-US"/>
              </w:rPr>
              <w:t xml:space="preserve"> diverse </w:t>
            </w:r>
            <w:r w:rsidR="008E1E4C">
              <w:rPr>
                <w:rFonts w:cs="Calibri"/>
                <w:bCs/>
                <w:sz w:val="20"/>
                <w:szCs w:val="20"/>
                <w:lang w:eastAsia="en-US"/>
              </w:rPr>
              <w:t>expertise.</w:t>
            </w:r>
          </w:p>
          <w:p w14:paraId="71FAA781" w14:textId="07A7B9F6" w:rsidR="008D539F" w:rsidRPr="007448FD" w:rsidRDefault="008E1E4C" w:rsidP="008E1E4C">
            <w:pPr>
              <w:rPr>
                <w:b/>
                <w:bCs/>
                <w:u w:val="single"/>
              </w:rPr>
            </w:pPr>
            <w:r w:rsidRPr="007448FD">
              <w:rPr>
                <w:b/>
                <w:bCs/>
                <w:u w:val="single"/>
              </w:rPr>
              <w:t>Promote a Shared Vision and Mission</w:t>
            </w:r>
          </w:p>
          <w:p w14:paraId="33222C0C" w14:textId="22127FAC" w:rsidR="00C50FC4" w:rsidRDefault="004E3B7A" w:rsidP="00284867">
            <w:pPr>
              <w:rPr>
                <w:rFonts w:cs="Calibri"/>
                <w:bCs/>
                <w:sz w:val="20"/>
                <w:szCs w:val="20"/>
                <w:lang w:eastAsia="en-US"/>
              </w:rPr>
            </w:pPr>
            <w:r>
              <w:rPr>
                <w:rFonts w:cs="Calibri"/>
                <w:bCs/>
                <w:sz w:val="20"/>
                <w:szCs w:val="20"/>
                <w:lang w:eastAsia="en-US"/>
              </w:rPr>
              <w:t xml:space="preserve">As a whole each department within the university plays a bigger picture </w:t>
            </w:r>
            <w:r w:rsidR="00FB70CE">
              <w:rPr>
                <w:rFonts w:cs="Calibri"/>
                <w:bCs/>
                <w:sz w:val="20"/>
                <w:szCs w:val="20"/>
                <w:lang w:eastAsia="en-US"/>
              </w:rPr>
              <w:t>in</w:t>
            </w:r>
            <w:r>
              <w:rPr>
                <w:rFonts w:cs="Calibri"/>
                <w:bCs/>
                <w:sz w:val="20"/>
                <w:szCs w:val="20"/>
                <w:lang w:eastAsia="en-US"/>
              </w:rPr>
              <w:t xml:space="preserve"> the </w:t>
            </w:r>
            <w:r w:rsidR="00FB70CE">
              <w:rPr>
                <w:rFonts w:cs="Calibri"/>
                <w:bCs/>
                <w:sz w:val="20"/>
                <w:szCs w:val="20"/>
                <w:lang w:eastAsia="en-US"/>
              </w:rPr>
              <w:t xml:space="preserve">vision, mission and strategy we </w:t>
            </w:r>
            <w:r w:rsidR="00147AEE">
              <w:rPr>
                <w:rFonts w:cs="Calibri"/>
                <w:bCs/>
                <w:sz w:val="20"/>
                <w:szCs w:val="20"/>
                <w:lang w:eastAsia="en-US"/>
              </w:rPr>
              <w:t xml:space="preserve">have services run cross-departmental </w:t>
            </w:r>
            <w:r w:rsidR="00176A9A">
              <w:rPr>
                <w:rFonts w:cs="Calibri"/>
                <w:bCs/>
                <w:sz w:val="20"/>
                <w:szCs w:val="20"/>
                <w:lang w:eastAsia="en-US"/>
              </w:rPr>
              <w:t>that</w:t>
            </w:r>
            <w:r w:rsidR="00147AEE">
              <w:rPr>
                <w:rFonts w:cs="Calibri"/>
                <w:bCs/>
                <w:sz w:val="20"/>
                <w:szCs w:val="20"/>
                <w:lang w:eastAsia="en-US"/>
              </w:rPr>
              <w:t xml:space="preserve"> offer similar support which means some of </w:t>
            </w:r>
            <w:r w:rsidR="009B0060">
              <w:rPr>
                <w:rFonts w:cs="Calibri"/>
                <w:bCs/>
                <w:sz w:val="20"/>
                <w:szCs w:val="20"/>
                <w:lang w:eastAsia="en-US"/>
              </w:rPr>
              <w:t>the departments we work with may share the same vision</w:t>
            </w:r>
            <w:r w:rsidR="00176A9A">
              <w:rPr>
                <w:rFonts w:cs="Calibri"/>
                <w:bCs/>
                <w:sz w:val="20"/>
                <w:szCs w:val="20"/>
                <w:lang w:eastAsia="en-US"/>
              </w:rPr>
              <w:t xml:space="preserve"> and mission which aids us to help align </w:t>
            </w:r>
            <w:r w:rsidR="000804D6">
              <w:rPr>
                <w:rFonts w:cs="Calibri"/>
                <w:bCs/>
                <w:sz w:val="20"/>
                <w:szCs w:val="20"/>
                <w:lang w:eastAsia="en-US"/>
              </w:rPr>
              <w:t>with some of their mission statements</w:t>
            </w:r>
            <w:r w:rsidR="001B50FC">
              <w:rPr>
                <w:rFonts w:cs="Calibri"/>
                <w:bCs/>
                <w:sz w:val="20"/>
                <w:szCs w:val="20"/>
                <w:lang w:eastAsia="en-US"/>
              </w:rPr>
              <w:t xml:space="preserve"> </w:t>
            </w:r>
            <w:r w:rsidR="00635A36">
              <w:rPr>
                <w:rFonts w:cs="Calibri"/>
                <w:bCs/>
                <w:sz w:val="20"/>
                <w:szCs w:val="20"/>
                <w:lang w:eastAsia="en-US"/>
              </w:rPr>
              <w:t>it’s</w:t>
            </w:r>
            <w:r w:rsidR="001B50FC">
              <w:rPr>
                <w:rFonts w:cs="Calibri"/>
                <w:bCs/>
                <w:sz w:val="20"/>
                <w:szCs w:val="20"/>
                <w:lang w:eastAsia="en-US"/>
              </w:rPr>
              <w:t xml:space="preserve"> also good to un</w:t>
            </w:r>
            <w:r w:rsidR="00635A36">
              <w:rPr>
                <w:rFonts w:cs="Calibri"/>
                <w:bCs/>
                <w:sz w:val="20"/>
                <w:szCs w:val="20"/>
                <w:lang w:eastAsia="en-US"/>
              </w:rPr>
              <w:t>derstand how we can support their strategy statement if they have one</w:t>
            </w:r>
          </w:p>
          <w:p w14:paraId="50BFEBAC" w14:textId="1B412D0C" w:rsidR="00C50FC4" w:rsidRDefault="00E805B5" w:rsidP="00284867">
            <w:pPr>
              <w:rPr>
                <w:rFonts w:cs="Calibri"/>
                <w:bCs/>
                <w:sz w:val="20"/>
                <w:szCs w:val="20"/>
                <w:lang w:eastAsia="en-US"/>
              </w:rPr>
            </w:pPr>
            <w:r>
              <w:rPr>
                <w:rFonts w:cs="Calibri"/>
                <w:bCs/>
                <w:sz w:val="20"/>
                <w:szCs w:val="20"/>
                <w:lang w:eastAsia="en-US"/>
              </w:rPr>
              <w:t>This will help promote</w:t>
            </w:r>
            <w:r w:rsidR="00580576">
              <w:rPr>
                <w:rFonts w:cs="Calibri"/>
                <w:bCs/>
                <w:sz w:val="20"/>
                <w:szCs w:val="20"/>
                <w:lang w:eastAsia="en-US"/>
              </w:rPr>
              <w:t xml:space="preserve"> a culture of collaboration and build on shared understanding</w:t>
            </w:r>
            <w:r w:rsidR="00D83190">
              <w:rPr>
                <w:rFonts w:cs="Calibri"/>
                <w:bCs/>
                <w:sz w:val="20"/>
                <w:szCs w:val="20"/>
                <w:lang w:eastAsia="en-US"/>
              </w:rPr>
              <w:t xml:space="preserve"> across functions contributing towards to the goals</w:t>
            </w:r>
            <w:r w:rsidR="00D6581C">
              <w:rPr>
                <w:rFonts w:cs="Calibri"/>
                <w:bCs/>
                <w:sz w:val="20"/>
                <w:szCs w:val="20"/>
                <w:lang w:eastAsia="en-US"/>
              </w:rPr>
              <w:t xml:space="preserve"> to achieve the common organisational </w:t>
            </w:r>
            <w:r w:rsidR="008D1B81">
              <w:rPr>
                <w:rFonts w:cs="Calibri"/>
                <w:bCs/>
                <w:sz w:val="20"/>
                <w:szCs w:val="20"/>
                <w:lang w:eastAsia="en-US"/>
              </w:rPr>
              <w:t>objectives.</w:t>
            </w:r>
          </w:p>
          <w:p w14:paraId="48EF32A4" w14:textId="77777777" w:rsidR="008E1E4C" w:rsidRPr="007448FD" w:rsidRDefault="008E1E4C" w:rsidP="008E1E4C">
            <w:pPr>
              <w:rPr>
                <w:rFonts w:cs="Calibri"/>
                <w:b/>
                <w:u w:val="single"/>
                <w:lang w:eastAsia="en-US"/>
              </w:rPr>
            </w:pPr>
            <w:r w:rsidRPr="007448FD">
              <w:rPr>
                <w:rFonts w:cs="Calibri"/>
                <w:b/>
                <w:u w:val="single"/>
                <w:lang w:eastAsia="en-US"/>
              </w:rPr>
              <w:t>inappropriate communication</w:t>
            </w:r>
          </w:p>
          <w:p w14:paraId="1C8FC798" w14:textId="3784937C" w:rsidR="008E1E4C" w:rsidRDefault="008D0D74" w:rsidP="00284867">
            <w:pPr>
              <w:rPr>
                <w:rFonts w:cs="Calibri"/>
                <w:bCs/>
                <w:sz w:val="20"/>
                <w:szCs w:val="20"/>
                <w:lang w:eastAsia="en-US"/>
              </w:rPr>
            </w:pPr>
            <w:r>
              <w:rPr>
                <w:rFonts w:cs="Calibri"/>
                <w:bCs/>
                <w:sz w:val="20"/>
                <w:szCs w:val="20"/>
                <w:lang w:eastAsia="en-US"/>
              </w:rPr>
              <w:t xml:space="preserve">this </w:t>
            </w:r>
            <w:r w:rsidR="00C76F63">
              <w:rPr>
                <w:rFonts w:cs="Calibri"/>
                <w:bCs/>
                <w:sz w:val="20"/>
                <w:szCs w:val="20"/>
                <w:lang w:eastAsia="en-US"/>
              </w:rPr>
              <w:t xml:space="preserve">can lead to misunderstanding, confusion and lack of </w:t>
            </w:r>
            <w:r w:rsidR="006E237D">
              <w:rPr>
                <w:rFonts w:cs="Calibri"/>
                <w:bCs/>
                <w:sz w:val="20"/>
                <w:szCs w:val="20"/>
                <w:lang w:eastAsia="en-US"/>
              </w:rPr>
              <w:t>alignment and may not fully connect with the common sense of pu</w:t>
            </w:r>
            <w:r w:rsidR="00B542BC">
              <w:rPr>
                <w:rFonts w:cs="Calibri"/>
                <w:bCs/>
                <w:sz w:val="20"/>
                <w:szCs w:val="20"/>
                <w:lang w:eastAsia="en-US"/>
              </w:rPr>
              <w:t xml:space="preserve">rpose, </w:t>
            </w:r>
            <w:r w:rsidR="004D3FBD">
              <w:rPr>
                <w:rFonts w:cs="Calibri"/>
                <w:bCs/>
                <w:sz w:val="20"/>
                <w:szCs w:val="20"/>
                <w:lang w:eastAsia="en-US"/>
              </w:rPr>
              <w:t xml:space="preserve">it has an impact on </w:t>
            </w:r>
            <w:r w:rsidR="00461D5E">
              <w:rPr>
                <w:rFonts w:cs="Calibri"/>
                <w:bCs/>
                <w:sz w:val="20"/>
                <w:szCs w:val="20"/>
                <w:lang w:eastAsia="en-US"/>
              </w:rPr>
              <w:t xml:space="preserve">establishing the common sense of purpose within other departments as it can lead to </w:t>
            </w:r>
            <w:r w:rsidR="0089729B">
              <w:rPr>
                <w:rFonts w:cs="Calibri"/>
                <w:bCs/>
                <w:sz w:val="20"/>
                <w:szCs w:val="20"/>
                <w:lang w:eastAsia="en-US"/>
              </w:rPr>
              <w:t xml:space="preserve">trust and </w:t>
            </w:r>
            <w:r w:rsidR="00356132">
              <w:rPr>
                <w:rFonts w:cs="Calibri"/>
                <w:bCs/>
                <w:sz w:val="20"/>
                <w:szCs w:val="20"/>
                <w:lang w:eastAsia="en-US"/>
              </w:rPr>
              <w:t xml:space="preserve">give a perception of dishonesty, </w:t>
            </w:r>
            <w:r w:rsidR="00EE62C0">
              <w:rPr>
                <w:rFonts w:cs="Calibri"/>
                <w:bCs/>
                <w:sz w:val="20"/>
                <w:szCs w:val="20"/>
                <w:lang w:eastAsia="en-US"/>
              </w:rPr>
              <w:t>gossip and disrespec</w:t>
            </w:r>
            <w:r w:rsidR="00084F14">
              <w:rPr>
                <w:rFonts w:cs="Calibri"/>
                <w:bCs/>
                <w:sz w:val="20"/>
                <w:szCs w:val="20"/>
                <w:lang w:eastAsia="en-US"/>
              </w:rPr>
              <w:t xml:space="preserve">tful behaviour and can </w:t>
            </w:r>
            <w:r w:rsidR="000F02FC">
              <w:rPr>
                <w:rFonts w:cs="Calibri"/>
                <w:bCs/>
                <w:sz w:val="20"/>
                <w:szCs w:val="20"/>
                <w:lang w:eastAsia="en-US"/>
              </w:rPr>
              <w:t>affect</w:t>
            </w:r>
            <w:r w:rsidR="00084F14">
              <w:rPr>
                <w:rFonts w:cs="Calibri"/>
                <w:bCs/>
                <w:sz w:val="20"/>
                <w:szCs w:val="20"/>
                <w:lang w:eastAsia="en-US"/>
              </w:rPr>
              <w:t xml:space="preserve"> the trust between team members also</w:t>
            </w:r>
            <w:r w:rsidR="00AD266C">
              <w:rPr>
                <w:rFonts w:cs="Calibri"/>
                <w:bCs/>
                <w:sz w:val="20"/>
                <w:szCs w:val="20"/>
                <w:lang w:eastAsia="en-US"/>
              </w:rPr>
              <w:t xml:space="preserve"> without trust it becomes a challenge to re</w:t>
            </w:r>
            <w:r w:rsidR="00697BCC">
              <w:rPr>
                <w:rFonts w:cs="Calibri"/>
                <w:bCs/>
                <w:sz w:val="20"/>
                <w:szCs w:val="20"/>
                <w:lang w:eastAsia="en-US"/>
              </w:rPr>
              <w:t xml:space="preserve">-establish a shared </w:t>
            </w:r>
            <w:r w:rsidR="00567EEC">
              <w:rPr>
                <w:rFonts w:cs="Calibri"/>
                <w:bCs/>
                <w:sz w:val="20"/>
                <w:szCs w:val="20"/>
                <w:lang w:eastAsia="en-US"/>
              </w:rPr>
              <w:t>purpose.</w:t>
            </w:r>
          </w:p>
          <w:p w14:paraId="7B42A488" w14:textId="683F616F" w:rsidR="008D1B81" w:rsidRDefault="00E56E49" w:rsidP="00916912">
            <w:pPr>
              <w:rPr>
                <w:rFonts w:cs="Calibri"/>
                <w:sz w:val="20"/>
                <w:szCs w:val="20"/>
              </w:rPr>
            </w:pPr>
            <w:r>
              <w:rPr>
                <w:rFonts w:cs="Calibri"/>
                <w:sz w:val="20"/>
                <w:szCs w:val="20"/>
              </w:rPr>
              <w:t xml:space="preserve">if it is negative or demotivating </w:t>
            </w:r>
            <w:r w:rsidR="005F18B8">
              <w:rPr>
                <w:rFonts w:cs="Calibri"/>
                <w:sz w:val="20"/>
                <w:szCs w:val="20"/>
              </w:rPr>
              <w:t xml:space="preserve">it </w:t>
            </w:r>
            <w:r>
              <w:rPr>
                <w:rFonts w:cs="Calibri"/>
                <w:sz w:val="20"/>
                <w:szCs w:val="20"/>
              </w:rPr>
              <w:t>can reduce individuals' motivation and engagement</w:t>
            </w:r>
            <w:r w:rsidR="006E76D7">
              <w:rPr>
                <w:rFonts w:cs="Calibri"/>
                <w:sz w:val="20"/>
                <w:szCs w:val="20"/>
              </w:rPr>
              <w:t xml:space="preserve"> it</w:t>
            </w:r>
            <w:r w:rsidR="00916912">
              <w:rPr>
                <w:rFonts w:cs="Calibri"/>
                <w:sz w:val="20"/>
                <w:szCs w:val="20"/>
              </w:rPr>
              <w:t xml:space="preserve"> also</w:t>
            </w:r>
            <w:r w:rsidR="006E76D7">
              <w:rPr>
                <w:rFonts w:cs="Calibri"/>
                <w:sz w:val="20"/>
                <w:szCs w:val="20"/>
              </w:rPr>
              <w:t xml:space="preserve"> hinder</w:t>
            </w:r>
            <w:r w:rsidR="00916912">
              <w:rPr>
                <w:rFonts w:cs="Calibri"/>
                <w:sz w:val="20"/>
                <w:szCs w:val="20"/>
              </w:rPr>
              <w:t>s the</w:t>
            </w:r>
            <w:r w:rsidR="006E76D7">
              <w:rPr>
                <w:rFonts w:cs="Calibri"/>
                <w:sz w:val="20"/>
                <w:szCs w:val="20"/>
              </w:rPr>
              <w:t xml:space="preserve"> effort to establish a common purpose, as individuals may become disinterested in contributing to shared goals.</w:t>
            </w:r>
          </w:p>
          <w:p w14:paraId="41A6ACB2" w14:textId="7E58EF27" w:rsidR="008D1B81" w:rsidRPr="00FD0AD7" w:rsidRDefault="00DE0110" w:rsidP="00DE0110">
            <w:pPr>
              <w:rPr>
                <w:sz w:val="20"/>
                <w:szCs w:val="20"/>
              </w:rPr>
            </w:pPr>
            <w:r w:rsidRPr="00FD0AD7">
              <w:rPr>
                <w:sz w:val="20"/>
                <w:szCs w:val="20"/>
              </w:rPr>
              <w:t>Addressing and mitigating inappropriate communication is key to building a positive and cohesive environment that fosters a shared understanding of goals and values. This, in turn, helps individuals align their efforts toward a common purpose.</w:t>
            </w:r>
          </w:p>
          <w:p w14:paraId="39C78880" w14:textId="59E1B06F" w:rsidR="00FB2FFC" w:rsidRPr="005F18B8" w:rsidRDefault="00EB63CB" w:rsidP="00284867">
            <w:r w:rsidRPr="005F18B8">
              <w:rPr>
                <w:sz w:val="20"/>
                <w:szCs w:val="20"/>
              </w:rPr>
              <w:t xml:space="preserve">My </w:t>
            </w:r>
            <w:r w:rsidR="00663238" w:rsidRPr="005F18B8">
              <w:rPr>
                <w:sz w:val="20"/>
                <w:szCs w:val="20"/>
              </w:rPr>
              <w:t>l</w:t>
            </w:r>
            <w:r w:rsidR="00323008" w:rsidRPr="005F18B8">
              <w:rPr>
                <w:sz w:val="20"/>
                <w:szCs w:val="20"/>
              </w:rPr>
              <w:t>eadership</w:t>
            </w:r>
            <w:r w:rsidRPr="005F18B8">
              <w:rPr>
                <w:sz w:val="20"/>
                <w:szCs w:val="20"/>
              </w:rPr>
              <w:t xml:space="preserve"> plays a crucial role in shaping the common sense of purpose</w:t>
            </w:r>
            <w:r w:rsidR="00B471E8" w:rsidRPr="005F18B8">
              <w:rPr>
                <w:sz w:val="20"/>
                <w:szCs w:val="20"/>
              </w:rPr>
              <w:t xml:space="preserve"> </w:t>
            </w:r>
            <w:r w:rsidR="004961A2" w:rsidRPr="005F18B8">
              <w:rPr>
                <w:sz w:val="20"/>
                <w:szCs w:val="20"/>
              </w:rPr>
              <w:t>if I show inconsi</w:t>
            </w:r>
            <w:r w:rsidR="00314876" w:rsidRPr="005F18B8">
              <w:rPr>
                <w:sz w:val="20"/>
                <w:szCs w:val="20"/>
              </w:rPr>
              <w:t>stency</w:t>
            </w:r>
            <w:r w:rsidR="008772E8" w:rsidRPr="005F18B8">
              <w:rPr>
                <w:sz w:val="20"/>
                <w:szCs w:val="20"/>
              </w:rPr>
              <w:t xml:space="preserve">, lack of transparency </w:t>
            </w:r>
            <w:r w:rsidR="005F18B8" w:rsidRPr="005F18B8">
              <w:rPr>
                <w:sz w:val="20"/>
                <w:szCs w:val="20"/>
              </w:rPr>
              <w:t>can hinder</w:t>
            </w:r>
            <w:r w:rsidR="00C82524" w:rsidRPr="005F18B8">
              <w:rPr>
                <w:sz w:val="20"/>
                <w:szCs w:val="20"/>
              </w:rPr>
              <w:t xml:space="preserve"> the shared vision</w:t>
            </w:r>
            <w:r w:rsidR="00CE1E91" w:rsidRPr="005F18B8">
              <w:rPr>
                <w:sz w:val="20"/>
                <w:szCs w:val="20"/>
              </w:rPr>
              <w:t>, if I fail to provide</w:t>
            </w:r>
            <w:r w:rsidR="004921C1" w:rsidRPr="005F18B8">
              <w:rPr>
                <w:sz w:val="20"/>
                <w:szCs w:val="20"/>
              </w:rPr>
              <w:t xml:space="preserve"> a clear and consistent communication about </w:t>
            </w:r>
            <w:r w:rsidR="00726B91" w:rsidRPr="005F18B8">
              <w:rPr>
                <w:sz w:val="20"/>
                <w:szCs w:val="20"/>
              </w:rPr>
              <w:t xml:space="preserve">out </w:t>
            </w:r>
            <w:r w:rsidR="00CA5321" w:rsidRPr="005F18B8">
              <w:rPr>
                <w:sz w:val="20"/>
                <w:szCs w:val="20"/>
              </w:rPr>
              <w:t>goals, and values indivi</w:t>
            </w:r>
            <w:r w:rsidR="00FD0AD7" w:rsidRPr="005F18B8">
              <w:rPr>
                <w:sz w:val="20"/>
                <w:szCs w:val="20"/>
              </w:rPr>
              <w:t>d</w:t>
            </w:r>
            <w:r w:rsidR="00CA5321" w:rsidRPr="005F18B8">
              <w:rPr>
                <w:sz w:val="20"/>
                <w:szCs w:val="20"/>
              </w:rPr>
              <w:t xml:space="preserve">uals may resist </w:t>
            </w:r>
            <w:r w:rsidR="00DA406C" w:rsidRPr="005F18B8">
              <w:rPr>
                <w:sz w:val="20"/>
                <w:szCs w:val="20"/>
              </w:rPr>
              <w:t>following a vision</w:t>
            </w:r>
            <w:r w:rsidR="00FD0AD7" w:rsidRPr="005F18B8">
              <w:rPr>
                <w:sz w:val="20"/>
                <w:szCs w:val="20"/>
              </w:rPr>
              <w:t xml:space="preserve"> and could lead to untrustworthiness.</w:t>
            </w:r>
          </w:p>
        </w:tc>
      </w:tr>
    </w:tbl>
    <w:p w14:paraId="5DCA7695" w14:textId="77777777" w:rsidR="00284867" w:rsidRPr="005B59E0" w:rsidRDefault="00284867" w:rsidP="00284867">
      <w:pPr>
        <w:rPr>
          <w:color w:val="404040"/>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403"/>
        <w:gridCol w:w="3260"/>
        <w:gridCol w:w="3118"/>
      </w:tblGrid>
      <w:tr w:rsidR="00AA14E5" w:rsidRPr="005B59E0" w14:paraId="6D2BAA93" w14:textId="77777777" w:rsidTr="005B59E0">
        <w:tc>
          <w:tcPr>
            <w:tcW w:w="9781" w:type="dxa"/>
            <w:gridSpan w:val="3"/>
            <w:shd w:val="clear" w:color="auto" w:fill="D9D9D9"/>
          </w:tcPr>
          <w:p w14:paraId="3B342AB0" w14:textId="77777777" w:rsidR="00BD2CAC" w:rsidRPr="005B59E0" w:rsidRDefault="00BD2CAC" w:rsidP="00BD2CAC">
            <w:pPr>
              <w:spacing w:after="0" w:line="216" w:lineRule="auto"/>
              <w:jc w:val="center"/>
              <w:rPr>
                <w:rFonts w:ascii="Arial" w:hAnsi="Arial" w:cs="Arial"/>
                <w:b/>
                <w:color w:val="404040"/>
                <w:szCs w:val="20"/>
                <w:lang w:eastAsia="en-US"/>
              </w:rPr>
            </w:pPr>
          </w:p>
          <w:p w14:paraId="5B5685BE" w14:textId="77777777" w:rsidR="00BD2CAC" w:rsidRPr="005B59E0" w:rsidRDefault="00BD2CAC" w:rsidP="00BD2CAC">
            <w:pPr>
              <w:spacing w:after="0" w:line="216" w:lineRule="auto"/>
              <w:jc w:val="center"/>
              <w:rPr>
                <w:rFonts w:ascii="Arial" w:hAnsi="Arial" w:cs="Arial"/>
                <w:b/>
                <w:color w:val="404040"/>
                <w:szCs w:val="20"/>
                <w:lang w:eastAsia="en-US"/>
              </w:rPr>
            </w:pPr>
            <w:r w:rsidRPr="005B59E0">
              <w:rPr>
                <w:rFonts w:ascii="Arial" w:hAnsi="Arial" w:cs="Arial"/>
                <w:b/>
                <w:color w:val="404040"/>
                <w:szCs w:val="20"/>
                <w:lang w:eastAsia="en-US"/>
              </w:rPr>
              <w:t>ILM Sufficiency Descriptors</w:t>
            </w:r>
          </w:p>
          <w:p w14:paraId="2155A1C4" w14:textId="77777777" w:rsidR="00BD2CAC" w:rsidRPr="005B59E0" w:rsidRDefault="00BD2CAC" w:rsidP="00BD2CAC">
            <w:pPr>
              <w:spacing w:after="0" w:line="216" w:lineRule="auto"/>
              <w:jc w:val="center"/>
              <w:rPr>
                <w:rFonts w:ascii="Arial" w:hAnsi="Arial" w:cs="Arial"/>
                <w:b/>
                <w:color w:val="404040"/>
                <w:sz w:val="20"/>
                <w:szCs w:val="20"/>
                <w:lang w:eastAsia="en-US"/>
              </w:rPr>
            </w:pPr>
          </w:p>
        </w:tc>
      </w:tr>
      <w:tr w:rsidR="00AA14E5" w:rsidRPr="005B59E0" w14:paraId="1E480D1D" w14:textId="77777777" w:rsidTr="005B59E0">
        <w:trPr>
          <w:trHeight w:val="544"/>
        </w:trPr>
        <w:tc>
          <w:tcPr>
            <w:tcW w:w="3403" w:type="dxa"/>
            <w:shd w:val="clear" w:color="auto" w:fill="F2F2F2"/>
            <w:vAlign w:val="center"/>
          </w:tcPr>
          <w:p w14:paraId="3F3BC975"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3260" w:type="dxa"/>
            <w:shd w:val="clear" w:color="auto" w:fill="F2F2F2"/>
            <w:vAlign w:val="center"/>
          </w:tcPr>
          <w:p w14:paraId="73AC5150"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3118" w:type="dxa"/>
            <w:shd w:val="clear" w:color="auto" w:fill="F2F2F2"/>
            <w:vAlign w:val="center"/>
          </w:tcPr>
          <w:p w14:paraId="34B852AA"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652BAB10" w14:textId="77777777" w:rsidTr="005B59E0">
        <w:trPr>
          <w:trHeight w:val="2561"/>
        </w:trPr>
        <w:tc>
          <w:tcPr>
            <w:tcW w:w="3403" w:type="dxa"/>
          </w:tcPr>
          <w:p w14:paraId="4D2BE4B5"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 xml:space="preserve">The role that communication plays in establishing a common sense of purpose is not explained or is merely outlined as opposed to explained </w:t>
            </w:r>
          </w:p>
          <w:p w14:paraId="27F1BF0F"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role that communication plays in establishing a common sense of purpose is explained but the explanation is incorrect or minimal</w:t>
            </w:r>
          </w:p>
          <w:p w14:paraId="003B6AFC" w14:textId="77777777" w:rsidR="00AA14E5" w:rsidRPr="005B59E0" w:rsidRDefault="00AA14E5" w:rsidP="00AA14E5">
            <w:pPr>
              <w:spacing w:after="0" w:line="240" w:lineRule="auto"/>
              <w:rPr>
                <w:rFonts w:ascii="Arial Narrow" w:hAnsi="Arial Narrow" w:cs="Arial"/>
                <w:bCs/>
                <w:color w:val="404040"/>
                <w:lang w:eastAsia="en-US"/>
              </w:rPr>
            </w:pPr>
          </w:p>
        </w:tc>
        <w:tc>
          <w:tcPr>
            <w:tcW w:w="3260" w:type="dxa"/>
          </w:tcPr>
          <w:p w14:paraId="0283F26F"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role that communication plays in establishing a common sense of purpose is explained although the explanation may be limited</w:t>
            </w:r>
          </w:p>
          <w:p w14:paraId="1AF8383C" w14:textId="77777777" w:rsidR="00BD2CAC" w:rsidRPr="005B59E0" w:rsidRDefault="00BD2CAC" w:rsidP="00BD2CAC">
            <w:pPr>
              <w:spacing w:after="0" w:line="240" w:lineRule="auto"/>
              <w:jc w:val="center"/>
              <w:rPr>
                <w:rFonts w:ascii="Arial Narrow" w:hAnsi="Arial Narrow" w:cs="Arial"/>
                <w:bCs/>
                <w:color w:val="404040"/>
                <w:lang w:eastAsia="en-US"/>
              </w:rPr>
            </w:pPr>
          </w:p>
        </w:tc>
        <w:tc>
          <w:tcPr>
            <w:tcW w:w="3118" w:type="dxa"/>
          </w:tcPr>
          <w:p w14:paraId="3F922895"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 xml:space="preserve">A thorough and detailed explanation is given of the role that communication plays in establishing a common sense of purpose and an outline of how, in contrast, inappropriate communication may damage a common sense of purpose </w:t>
            </w:r>
          </w:p>
        </w:tc>
      </w:tr>
    </w:tbl>
    <w:p w14:paraId="574E7F8B" w14:textId="77777777" w:rsidR="00284867" w:rsidRPr="005B59E0" w:rsidRDefault="00BD2CAC" w:rsidP="00284867">
      <w:pPr>
        <w:rPr>
          <w:rFonts w:ascii="Arial" w:hAnsi="Arial" w:cs="Arial"/>
          <w:b/>
          <w:color w:val="404040"/>
        </w:rPr>
      </w:pPr>
      <w:r w:rsidRPr="005B59E0">
        <w:rPr>
          <w:color w:val="404040"/>
        </w:rPr>
        <w:br w:type="page"/>
      </w:r>
      <w:r w:rsidR="00284867" w:rsidRPr="005B59E0">
        <w:rPr>
          <w:rFonts w:ascii="Arial" w:hAnsi="Arial" w:cs="Arial"/>
          <w:b/>
          <w:color w:val="404040"/>
        </w:rPr>
        <w:lastRenderedPageBreak/>
        <w:t xml:space="preserve">1.3 Assess the effectiveness of own communication </w:t>
      </w:r>
      <w:r w:rsidR="003226B3">
        <w:rPr>
          <w:rFonts w:ascii="Arial" w:hAnsi="Arial" w:cs="Arial"/>
          <w:b/>
          <w:color w:val="404040"/>
        </w:rPr>
        <w:t xml:space="preserve">skills in establishing a common sense of purpose.               </w:t>
      </w:r>
      <w:r w:rsidR="00284867" w:rsidRPr="005B59E0">
        <w:rPr>
          <w:rFonts w:ascii="Arial" w:hAnsi="Arial" w:cs="Arial"/>
          <w:b/>
          <w:color w:val="404040"/>
        </w:rPr>
        <w:t>(12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AA14E5" w:rsidRPr="005B59E0" w14:paraId="22C65FB5" w14:textId="77777777" w:rsidTr="005B59E0">
        <w:tc>
          <w:tcPr>
            <w:tcW w:w="9747" w:type="dxa"/>
          </w:tcPr>
          <w:p w14:paraId="60791573" w14:textId="77777777" w:rsidR="00E5672E" w:rsidRPr="006D6FEC" w:rsidRDefault="00E5672E" w:rsidP="00E5672E">
            <w:pPr>
              <w:spacing w:after="0" w:line="240" w:lineRule="auto"/>
              <w:rPr>
                <w:rFonts w:ascii="Arial" w:hAnsi="Arial" w:cs="Arial"/>
                <w:b/>
                <w:color w:val="404040"/>
                <w:sz w:val="24"/>
                <w:szCs w:val="24"/>
                <w:u w:val="single"/>
                <w:lang w:eastAsia="en-US"/>
              </w:rPr>
            </w:pPr>
            <w:r w:rsidRPr="006D6FEC">
              <w:rPr>
                <w:rFonts w:ascii="Arial" w:hAnsi="Arial" w:cs="Arial"/>
                <w:b/>
                <w:color w:val="404040"/>
                <w:sz w:val="24"/>
                <w:szCs w:val="24"/>
                <w:u w:val="single"/>
                <w:lang w:eastAsia="en-US"/>
              </w:rPr>
              <w:t xml:space="preserve">Own communication skills in establishing a common sense of purpose are not assessed against appropriate criteria or are merely listed or described </w:t>
            </w:r>
          </w:p>
          <w:p w14:paraId="79032531" w14:textId="77777777" w:rsidR="00671909" w:rsidRDefault="00671909" w:rsidP="00E5672E">
            <w:pPr>
              <w:spacing w:after="0" w:line="240" w:lineRule="auto"/>
              <w:rPr>
                <w:rFonts w:ascii="Arial Narrow" w:hAnsi="Arial Narrow" w:cs="Arial"/>
                <w:bCs/>
                <w:color w:val="404040"/>
                <w:lang w:eastAsia="en-US"/>
              </w:rPr>
            </w:pPr>
          </w:p>
          <w:p w14:paraId="62ECF097" w14:textId="77777777" w:rsidR="00671909" w:rsidRDefault="00671909" w:rsidP="00671909">
            <w:pPr>
              <w:rPr>
                <w:rFonts w:cs="Calibri"/>
                <w:b/>
              </w:rPr>
            </w:pPr>
            <w:r>
              <w:rPr>
                <w:rFonts w:cs="Calibri"/>
                <w:b/>
              </w:rPr>
              <w:t>Assessing my own communication skills</w:t>
            </w:r>
          </w:p>
          <w:p w14:paraId="02621C58" w14:textId="77777777" w:rsidR="00023FEC" w:rsidRPr="00023FEC" w:rsidRDefault="00023FEC" w:rsidP="00023FEC">
            <w:pPr>
              <w:rPr>
                <w:rFonts w:cs="Calibri"/>
                <w:bCs/>
                <w:sz w:val="20"/>
                <w:szCs w:val="20"/>
              </w:rPr>
            </w:pPr>
            <w:r w:rsidRPr="00023FEC">
              <w:rPr>
                <w:rFonts w:cs="Calibri"/>
                <w:bCs/>
                <w:sz w:val="20"/>
                <w:szCs w:val="20"/>
              </w:rPr>
              <w:t>I employ a few techniques to develop our shared goal. I evaluate the efficacy of my communication of the common purpose by applying my analytical skills.</w:t>
            </w:r>
          </w:p>
          <w:p w14:paraId="08E618AA" w14:textId="6716E372" w:rsidR="00023FEC" w:rsidRPr="00023FEC" w:rsidRDefault="00023FEC" w:rsidP="00023FEC">
            <w:pPr>
              <w:rPr>
                <w:rFonts w:cs="Calibri"/>
                <w:bCs/>
                <w:sz w:val="20"/>
                <w:szCs w:val="20"/>
              </w:rPr>
            </w:pPr>
            <w:r w:rsidRPr="00023FEC">
              <w:rPr>
                <w:rFonts w:cs="Calibri"/>
                <w:bCs/>
                <w:sz w:val="20"/>
                <w:szCs w:val="20"/>
              </w:rPr>
              <w:t xml:space="preserve">Using those abilities, I have highlighted the ones that I know I use </w:t>
            </w:r>
            <w:r>
              <w:rPr>
                <w:rFonts w:cs="Calibri"/>
                <w:bCs/>
                <w:sz w:val="20"/>
                <w:szCs w:val="20"/>
              </w:rPr>
              <w:t>daily</w:t>
            </w:r>
            <w:r w:rsidRPr="00023FEC">
              <w:rPr>
                <w:rFonts w:cs="Calibri"/>
                <w:bCs/>
                <w:sz w:val="20"/>
                <w:szCs w:val="20"/>
              </w:rPr>
              <w:t xml:space="preserve"> for my job.</w:t>
            </w:r>
          </w:p>
          <w:p w14:paraId="235F75E0" w14:textId="77777777" w:rsidR="00023FEC" w:rsidRDefault="00023FEC" w:rsidP="00023FEC">
            <w:pPr>
              <w:rPr>
                <w:rFonts w:cs="Calibri"/>
                <w:bCs/>
                <w:sz w:val="20"/>
                <w:szCs w:val="20"/>
              </w:rPr>
            </w:pPr>
            <w:r w:rsidRPr="00023FEC">
              <w:rPr>
                <w:rFonts w:cs="Calibri"/>
                <w:bCs/>
                <w:sz w:val="20"/>
                <w:szCs w:val="20"/>
              </w:rPr>
              <w:t>I modify my communication approach based on my level of ability in the given setting. Three styles stand out to me: aggressive, passive-aggressive, and assertive. This depends on my audience or what I've seen in their communication when attempting to reach a common goal.</w:t>
            </w:r>
          </w:p>
          <w:p w14:paraId="0F02FE56" w14:textId="0962839B" w:rsidR="00671909" w:rsidRDefault="00671909" w:rsidP="00023FEC">
            <w:pPr>
              <w:rPr>
                <w:rFonts w:cs="Calibri"/>
                <w:b/>
              </w:rPr>
            </w:pPr>
            <w:r>
              <w:rPr>
                <w:rFonts w:cs="Calibri"/>
                <w:b/>
              </w:rPr>
              <w:t>Using Visuals (PowerPoint Slides)</w:t>
            </w:r>
          </w:p>
          <w:p w14:paraId="183EC00F" w14:textId="77777777" w:rsidR="000B5D16" w:rsidRDefault="000B5D16" w:rsidP="00671909">
            <w:pPr>
              <w:rPr>
                <w:rFonts w:cs="Calibri"/>
                <w:bCs/>
                <w:sz w:val="20"/>
                <w:szCs w:val="20"/>
              </w:rPr>
            </w:pPr>
            <w:r w:rsidRPr="000B5D16">
              <w:rPr>
                <w:rFonts w:cs="Calibri"/>
                <w:bCs/>
                <w:sz w:val="20"/>
                <w:szCs w:val="20"/>
              </w:rPr>
              <w:t>Using presentation slides to convey my message to the team allows me to focus on conducting an organised meeting. This approach has shown to be the most successful as it prevents communication breakdowns and ensures that all team members have access to the same material for input on the team's shared purpose.</w:t>
            </w:r>
          </w:p>
          <w:p w14:paraId="3EA04726" w14:textId="2BC3F946" w:rsidR="00671909" w:rsidRDefault="00671909" w:rsidP="00671909">
            <w:pPr>
              <w:rPr>
                <w:rFonts w:cs="Calibri"/>
                <w:b/>
              </w:rPr>
            </w:pPr>
            <w:r>
              <w:rPr>
                <w:rFonts w:cs="Calibri"/>
                <w:b/>
              </w:rPr>
              <w:t>Active Listening Skills</w:t>
            </w:r>
          </w:p>
          <w:p w14:paraId="20E061E4" w14:textId="77777777" w:rsidR="00296254" w:rsidRDefault="00296254" w:rsidP="00671909">
            <w:pPr>
              <w:rPr>
                <w:rFonts w:cs="Calibri"/>
                <w:bCs/>
                <w:sz w:val="20"/>
                <w:szCs w:val="20"/>
              </w:rPr>
            </w:pPr>
            <w:r w:rsidRPr="00296254">
              <w:rPr>
                <w:rFonts w:cs="Calibri"/>
                <w:bCs/>
                <w:sz w:val="20"/>
                <w:szCs w:val="20"/>
              </w:rPr>
              <w:t>I have had to work on my active listening skills over the past year. In the past, I would occasionally jump to conclusions and force my opinions on others. These days, I step back, let team members speak without interruption, and I don't pass judgement. I frequently paraphrase, ask clarifying questions, seek clarification, and summarise at the end.</w:t>
            </w:r>
          </w:p>
          <w:p w14:paraId="34EE1B8E" w14:textId="50607E76" w:rsidR="00671909" w:rsidRDefault="00671909" w:rsidP="00671909">
            <w:pPr>
              <w:rPr>
                <w:rFonts w:cs="Calibri"/>
                <w:b/>
              </w:rPr>
            </w:pPr>
            <w:r>
              <w:rPr>
                <w:rFonts w:cs="Calibri"/>
                <w:b/>
              </w:rPr>
              <w:t>Motivational Skills</w:t>
            </w:r>
          </w:p>
          <w:p w14:paraId="3559BD05" w14:textId="77777777" w:rsidR="001C180D" w:rsidRPr="001C180D" w:rsidRDefault="001C180D" w:rsidP="001C180D">
            <w:pPr>
              <w:rPr>
                <w:rFonts w:cs="Calibri"/>
                <w:bCs/>
                <w:sz w:val="20"/>
                <w:szCs w:val="20"/>
              </w:rPr>
            </w:pPr>
            <w:r w:rsidRPr="001C180D">
              <w:rPr>
                <w:rFonts w:cs="Calibri"/>
                <w:bCs/>
                <w:sz w:val="20"/>
                <w:szCs w:val="20"/>
              </w:rPr>
              <w:t>I've assessed this trait over time, which enables me to motivate and inspire the group to increase output and quality of work; I always communicate expectations because doing so has removed uncertainty; and I offer appreciation when deserving of it.</w:t>
            </w:r>
          </w:p>
          <w:p w14:paraId="0C0433D0" w14:textId="14AA9EDF" w:rsidR="001C180D" w:rsidRDefault="001C180D" w:rsidP="001C180D">
            <w:pPr>
              <w:rPr>
                <w:rFonts w:cs="Calibri"/>
                <w:bCs/>
                <w:sz w:val="20"/>
                <w:szCs w:val="20"/>
              </w:rPr>
            </w:pPr>
            <w:r w:rsidRPr="001C180D">
              <w:rPr>
                <w:rFonts w:cs="Calibri"/>
                <w:bCs/>
                <w:sz w:val="20"/>
                <w:szCs w:val="20"/>
              </w:rPr>
              <w:t xml:space="preserve">I employ the seven C's—clear, concise, coherent, complete, concrete, correct, and courteous—to accomplish the </w:t>
            </w:r>
            <w:r w:rsidR="00ED272C" w:rsidRPr="001C180D">
              <w:rPr>
                <w:rFonts w:cs="Calibri"/>
                <w:bCs/>
                <w:sz w:val="20"/>
                <w:szCs w:val="20"/>
              </w:rPr>
              <w:t>goals</w:t>
            </w:r>
            <w:r w:rsidRPr="001C180D">
              <w:rPr>
                <w:rFonts w:cs="Calibri"/>
                <w:bCs/>
                <w:sz w:val="20"/>
                <w:szCs w:val="20"/>
              </w:rPr>
              <w:t>. This enables me to assign duties to others and express my appreciation for their work ethic while granting them some authority.</w:t>
            </w:r>
          </w:p>
          <w:p w14:paraId="3827926A" w14:textId="274861E6" w:rsidR="00671909" w:rsidRPr="00AF0006" w:rsidRDefault="00671909" w:rsidP="001C180D">
            <w:pPr>
              <w:rPr>
                <w:rFonts w:ascii="Times New Roman" w:hAnsi="Times New Roman"/>
                <w:b/>
                <w:u w:val="single"/>
              </w:rPr>
            </w:pPr>
            <w:r>
              <w:rPr>
                <w:rFonts w:cs="Calibri"/>
                <w:b/>
              </w:rPr>
              <w:t>Contextual communication</w:t>
            </w:r>
            <w:r w:rsidRPr="00AF0006">
              <w:rPr>
                <w:rFonts w:ascii="Times New Roman" w:hAnsi="Times New Roman"/>
                <w:b/>
                <w:u w:val="single"/>
              </w:rPr>
              <w:br/>
            </w:r>
            <w:r w:rsidRPr="00AF0006">
              <w:rPr>
                <w:rFonts w:cs="Calibri"/>
                <w:bCs/>
              </w:rPr>
              <w:br/>
            </w:r>
            <w:r w:rsidR="00BD3155" w:rsidRPr="00BD3155">
              <w:rPr>
                <w:rFonts w:cs="Calibri"/>
                <w:bCs/>
                <w:sz w:val="20"/>
                <w:szCs w:val="20"/>
              </w:rPr>
              <w:t>Since I use Microsoft Teams in my daily team operations, I have found it helpful to receive any feedback or comments. However, I have noticed that occasionally what I write is not what is read, which can lead to misunderstandings. Additionally, this method of communication allows the team to reach me via chat and voice if necessary. I use Microsoft Teams to communicate our shared sense of purpose as a team on a flexible schedule.</w:t>
            </w:r>
          </w:p>
          <w:p w14:paraId="1A30A523" w14:textId="4901EAB0" w:rsidR="00C74E24" w:rsidRDefault="006F4F44" w:rsidP="00671909">
            <w:pPr>
              <w:rPr>
                <w:rFonts w:cs="Calibri"/>
                <w:bCs/>
                <w:sz w:val="20"/>
                <w:szCs w:val="20"/>
              </w:rPr>
            </w:pPr>
            <w:r w:rsidRPr="006F4F44">
              <w:rPr>
                <w:rFonts w:cs="Calibri"/>
                <w:bCs/>
                <w:sz w:val="20"/>
                <w:szCs w:val="20"/>
              </w:rPr>
              <w:t>Depending on how many emails the recipient receives, utilising email can usually go wrong. Missing common context in emails can also cause misunderstandings, undermine confidence, and make it harder to make the right decision.</w:t>
            </w:r>
          </w:p>
          <w:p w14:paraId="33E8AE09" w14:textId="77777777" w:rsidR="00C74E24" w:rsidRDefault="00C74E24" w:rsidP="00671909">
            <w:pPr>
              <w:rPr>
                <w:rFonts w:cs="Calibri"/>
                <w:bCs/>
                <w:sz w:val="20"/>
                <w:szCs w:val="20"/>
              </w:rPr>
            </w:pPr>
          </w:p>
          <w:p w14:paraId="68CB5BC0" w14:textId="77777777" w:rsidR="00427137" w:rsidRPr="00AF0006" w:rsidRDefault="00427137" w:rsidP="00671909">
            <w:pPr>
              <w:rPr>
                <w:rFonts w:cs="Calibri"/>
                <w:bCs/>
                <w:sz w:val="20"/>
                <w:szCs w:val="20"/>
              </w:rPr>
            </w:pPr>
          </w:p>
          <w:p w14:paraId="727C6AF4" w14:textId="77777777" w:rsidR="00671909" w:rsidRDefault="00671909" w:rsidP="00671909">
            <w:pPr>
              <w:rPr>
                <w:rFonts w:cs="Calibri"/>
                <w:b/>
              </w:rPr>
            </w:pPr>
            <w:r>
              <w:rPr>
                <w:rFonts w:cs="Calibri"/>
                <w:b/>
              </w:rPr>
              <w:lastRenderedPageBreak/>
              <w:t>Written Communication Skills</w:t>
            </w:r>
          </w:p>
          <w:p w14:paraId="7F1CF1B5" w14:textId="77777777" w:rsidR="00427137" w:rsidRDefault="00427137" w:rsidP="00671909">
            <w:pPr>
              <w:rPr>
                <w:sz w:val="20"/>
                <w:szCs w:val="20"/>
              </w:rPr>
            </w:pPr>
            <w:r w:rsidRPr="00427137">
              <w:rPr>
                <w:sz w:val="20"/>
                <w:szCs w:val="20"/>
              </w:rPr>
              <w:t>I aim to create brief emails and team messages, so I read what I want to write and send it to myself before sending it to a larger audience. I use Grammarly primarily to help with this because I am not good with grammar and occasionally with tone.</w:t>
            </w:r>
          </w:p>
          <w:p w14:paraId="7846A273" w14:textId="632AE195" w:rsidR="00671909" w:rsidRDefault="00671909" w:rsidP="00671909">
            <w:pPr>
              <w:rPr>
                <w:rFonts w:cs="Calibri"/>
                <w:b/>
              </w:rPr>
            </w:pPr>
            <w:r>
              <w:rPr>
                <w:rFonts w:cs="Calibri"/>
                <w:b/>
              </w:rPr>
              <w:t xml:space="preserve">Asking a team member to assess my communication </w:t>
            </w:r>
            <w:r w:rsidR="00C46FEC">
              <w:rPr>
                <w:rFonts w:cs="Calibri"/>
                <w:b/>
              </w:rPr>
              <w:t>skills.</w:t>
            </w:r>
          </w:p>
          <w:p w14:paraId="48D30472" w14:textId="5D2B492D" w:rsidR="00671909" w:rsidRPr="00AF0006" w:rsidRDefault="00671909" w:rsidP="00671909">
            <w:pPr>
              <w:rPr>
                <w:rFonts w:ascii="Times New Roman" w:hAnsi="Times New Roman"/>
                <w:bCs/>
              </w:rPr>
            </w:pPr>
            <w:r>
              <w:rPr>
                <w:rFonts w:cs="Calibri"/>
                <w:bCs/>
                <w:sz w:val="20"/>
                <w:szCs w:val="20"/>
              </w:rPr>
              <w:t xml:space="preserve">I wanted open and honest feedback on my communication style because it’s important to see </w:t>
            </w:r>
            <w:r w:rsidR="005D7882">
              <w:rPr>
                <w:rFonts w:cs="Calibri"/>
                <w:bCs/>
                <w:sz w:val="20"/>
                <w:szCs w:val="20"/>
              </w:rPr>
              <w:t>how</w:t>
            </w:r>
            <w:r>
              <w:rPr>
                <w:rFonts w:cs="Calibri"/>
                <w:bCs/>
                <w:sz w:val="20"/>
                <w:szCs w:val="20"/>
              </w:rPr>
              <w:t xml:space="preserve"> others interpret how I communicate it </w:t>
            </w:r>
            <w:r w:rsidR="00C46FEC">
              <w:rPr>
                <w:rFonts w:cs="Calibri"/>
                <w:bCs/>
                <w:sz w:val="20"/>
                <w:szCs w:val="20"/>
              </w:rPr>
              <w:t>allows</w:t>
            </w:r>
            <w:r>
              <w:rPr>
                <w:rFonts w:cs="Calibri"/>
                <w:bCs/>
                <w:sz w:val="20"/>
                <w:szCs w:val="20"/>
              </w:rPr>
              <w:t xml:space="preserve"> me to make incremental improvements</w:t>
            </w:r>
            <w:r w:rsidRPr="00AF0006">
              <w:rPr>
                <w:rFonts w:ascii="Times New Roman" w:hAnsi="Times New Roman"/>
                <w:bCs/>
              </w:rPr>
              <w:br/>
            </w:r>
            <w:r w:rsidRPr="00AF0006">
              <w:rPr>
                <w:rFonts w:ascii="Times New Roman" w:hAnsi="Times New Roman"/>
                <w:bCs/>
              </w:rPr>
              <w:br/>
            </w:r>
            <w:r>
              <w:rPr>
                <w:rFonts w:cs="Calibri"/>
                <w:b/>
              </w:rPr>
              <w:t xml:space="preserve">Feedback from a </w:t>
            </w:r>
            <w:r w:rsidR="00C46FEC">
              <w:rPr>
                <w:rFonts w:cs="Calibri"/>
                <w:b/>
              </w:rPr>
              <w:t>colleague.</w:t>
            </w:r>
          </w:p>
          <w:p w14:paraId="2121A512" w14:textId="03D7D3BB" w:rsidR="00AA14E5" w:rsidRPr="00FD0AD7" w:rsidRDefault="00671909" w:rsidP="00FD0AD7">
            <w:pPr>
              <w:spacing w:after="0" w:line="240" w:lineRule="auto"/>
              <w:rPr>
                <w:rFonts w:ascii="Arial Narrow" w:hAnsi="Arial Narrow" w:cs="Arial"/>
                <w:bCs/>
                <w:color w:val="404040"/>
                <w:lang w:eastAsia="en-US"/>
              </w:rPr>
            </w:pPr>
            <w:r w:rsidRPr="00AF0006">
              <w:rPr>
                <w:rFonts w:cs="Calibri"/>
                <w:sz w:val="20"/>
                <w:szCs w:val="20"/>
              </w:rPr>
              <w:t xml:space="preserve">I can summarise and restate that I can hear my own words to confirm the understanding of all other parties, I convey ideas and information through written language and also convey them through imagery or wordless cues, also </w:t>
            </w:r>
            <w:r w:rsidR="005D7882">
              <w:rPr>
                <w:rFonts w:cs="Calibri"/>
                <w:sz w:val="20"/>
                <w:szCs w:val="20"/>
              </w:rPr>
              <w:t>provide</w:t>
            </w:r>
            <w:r w:rsidRPr="00AF0006">
              <w:rPr>
                <w:rFonts w:cs="Calibri"/>
                <w:sz w:val="20"/>
                <w:szCs w:val="20"/>
              </w:rPr>
              <w:t xml:space="preserve"> clear guidance and information through presentations, I </w:t>
            </w:r>
            <w:r w:rsidR="005D7882">
              <w:rPr>
                <w:rFonts w:cs="Calibri"/>
                <w:sz w:val="20"/>
                <w:szCs w:val="20"/>
              </w:rPr>
              <w:t xml:space="preserve">am </w:t>
            </w:r>
            <w:r w:rsidRPr="00AF0006">
              <w:rPr>
                <w:rFonts w:cs="Calibri"/>
                <w:sz w:val="20"/>
                <w:szCs w:val="20"/>
              </w:rPr>
              <w:t>open to take and receive feedback, I have excellent written and verbal communication skills that have improved over time in the change of my role, gaining confidence, being articulate, and developing my professional speaking ability via experience, writing creatively and using factual, my confidence with speaking in public, groups, or electronic media has increased over time, and I have worked on my negation abilities as well as being an empathic listener</w:t>
            </w:r>
            <w:r w:rsidR="00FD0AD7">
              <w:rPr>
                <w:rFonts w:cs="Calibri"/>
              </w:rPr>
              <w:t>.</w:t>
            </w:r>
            <w:r w:rsidR="00395827" w:rsidRPr="00AF0006">
              <w:rPr>
                <w:rFonts w:cs="Calibri"/>
                <w:bCs/>
                <w:sz w:val="20"/>
                <w:szCs w:val="20"/>
              </w:rPr>
              <w:t xml:space="preserve"> </w:t>
            </w:r>
          </w:p>
        </w:tc>
      </w:tr>
    </w:tbl>
    <w:p w14:paraId="2F527720" w14:textId="77777777" w:rsidR="00284867" w:rsidRPr="005B59E0" w:rsidRDefault="00284867" w:rsidP="00284867">
      <w:pPr>
        <w:rPr>
          <w:color w:val="404040"/>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403"/>
        <w:gridCol w:w="3260"/>
        <w:gridCol w:w="3118"/>
      </w:tblGrid>
      <w:tr w:rsidR="00AA14E5" w:rsidRPr="005B59E0" w14:paraId="2DEFC4DB" w14:textId="77777777" w:rsidTr="005B59E0">
        <w:tc>
          <w:tcPr>
            <w:tcW w:w="9781" w:type="dxa"/>
            <w:gridSpan w:val="3"/>
            <w:shd w:val="clear" w:color="auto" w:fill="D9D9D9"/>
          </w:tcPr>
          <w:p w14:paraId="09B0CE56" w14:textId="77777777" w:rsidR="00BD2CAC" w:rsidRPr="005B59E0" w:rsidRDefault="00BD2CAC" w:rsidP="00BD2CAC">
            <w:pPr>
              <w:spacing w:after="0" w:line="216" w:lineRule="auto"/>
              <w:jc w:val="center"/>
              <w:rPr>
                <w:rFonts w:ascii="Arial" w:hAnsi="Arial" w:cs="Arial"/>
                <w:b/>
                <w:color w:val="404040"/>
                <w:szCs w:val="20"/>
                <w:lang w:eastAsia="en-US"/>
              </w:rPr>
            </w:pPr>
          </w:p>
          <w:p w14:paraId="5EE86633" w14:textId="77777777" w:rsidR="00BD2CAC" w:rsidRPr="005B59E0" w:rsidRDefault="00BD2CAC" w:rsidP="00BD2CAC">
            <w:pPr>
              <w:spacing w:after="0" w:line="216" w:lineRule="auto"/>
              <w:jc w:val="center"/>
              <w:rPr>
                <w:rFonts w:ascii="Arial" w:hAnsi="Arial" w:cs="Arial"/>
                <w:b/>
                <w:color w:val="404040"/>
                <w:szCs w:val="20"/>
                <w:lang w:eastAsia="en-US"/>
              </w:rPr>
            </w:pPr>
            <w:r w:rsidRPr="005B59E0">
              <w:rPr>
                <w:rFonts w:ascii="Arial" w:hAnsi="Arial" w:cs="Arial"/>
                <w:b/>
                <w:color w:val="404040"/>
                <w:szCs w:val="20"/>
                <w:lang w:eastAsia="en-US"/>
              </w:rPr>
              <w:t>ILM Sufficiency Descriptors</w:t>
            </w:r>
          </w:p>
          <w:p w14:paraId="14A58BC5" w14:textId="77777777" w:rsidR="00BD2CAC" w:rsidRPr="005B59E0" w:rsidRDefault="00BD2CAC" w:rsidP="00BD2CAC">
            <w:pPr>
              <w:spacing w:after="0" w:line="216" w:lineRule="auto"/>
              <w:jc w:val="center"/>
              <w:rPr>
                <w:rFonts w:ascii="Arial" w:hAnsi="Arial" w:cs="Arial"/>
                <w:b/>
                <w:color w:val="404040"/>
                <w:sz w:val="20"/>
                <w:szCs w:val="20"/>
                <w:lang w:eastAsia="en-US"/>
              </w:rPr>
            </w:pPr>
          </w:p>
        </w:tc>
      </w:tr>
      <w:tr w:rsidR="00AA14E5" w:rsidRPr="005B59E0" w14:paraId="1065D8C8" w14:textId="77777777" w:rsidTr="005B59E0">
        <w:trPr>
          <w:trHeight w:val="573"/>
        </w:trPr>
        <w:tc>
          <w:tcPr>
            <w:tcW w:w="3403" w:type="dxa"/>
            <w:shd w:val="clear" w:color="auto" w:fill="F2F2F2"/>
            <w:vAlign w:val="center"/>
          </w:tcPr>
          <w:p w14:paraId="625FD98D"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3260" w:type="dxa"/>
            <w:shd w:val="clear" w:color="auto" w:fill="F2F2F2"/>
            <w:vAlign w:val="center"/>
          </w:tcPr>
          <w:p w14:paraId="1229E7D1"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3118" w:type="dxa"/>
            <w:shd w:val="clear" w:color="auto" w:fill="F2F2F2"/>
            <w:vAlign w:val="center"/>
          </w:tcPr>
          <w:p w14:paraId="6CAEFE7C"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563DFE14" w14:textId="77777777" w:rsidTr="005B59E0">
        <w:tc>
          <w:tcPr>
            <w:tcW w:w="3403" w:type="dxa"/>
          </w:tcPr>
          <w:p w14:paraId="2E3A1C57"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 xml:space="preserve">Own communication skills in establishing a common sense of purpose are not assessed against appropriate criteria or are merely listed or described </w:t>
            </w:r>
          </w:p>
          <w:p w14:paraId="065E0B7A" w14:textId="77777777" w:rsidR="00BD2CAC" w:rsidRPr="005B59E0" w:rsidRDefault="00BD2CAC" w:rsidP="00BD2CAC">
            <w:pPr>
              <w:spacing w:after="0" w:line="240" w:lineRule="auto"/>
              <w:ind w:left="272"/>
              <w:rPr>
                <w:rFonts w:ascii="Arial Narrow" w:hAnsi="Arial Narrow" w:cs="Arial"/>
                <w:bCs/>
                <w:color w:val="404040"/>
                <w:lang w:eastAsia="en-US"/>
              </w:rPr>
            </w:pPr>
          </w:p>
        </w:tc>
        <w:tc>
          <w:tcPr>
            <w:tcW w:w="3260" w:type="dxa"/>
          </w:tcPr>
          <w:p w14:paraId="60EB00F0"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Own communication skills in establishing a common sense of purpose are assessed against appropriate criteria although the criteria may be limited</w:t>
            </w:r>
          </w:p>
        </w:tc>
        <w:tc>
          <w:tcPr>
            <w:tcW w:w="3118" w:type="dxa"/>
          </w:tcPr>
          <w:p w14:paraId="328FEB2D"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Own communication skills in establishing a common sense of purpose are thoroughly assessed in detail against a range of appropriate criteria and a judgement on self is made</w:t>
            </w:r>
            <w:r w:rsidR="00AA14E5" w:rsidRPr="005B59E0">
              <w:rPr>
                <w:rFonts w:ascii="Arial Narrow" w:hAnsi="Arial Narrow" w:cs="Arial"/>
                <w:bCs/>
                <w:color w:val="404040"/>
                <w:lang w:eastAsia="en-US"/>
              </w:rPr>
              <w:br/>
            </w:r>
          </w:p>
        </w:tc>
      </w:tr>
    </w:tbl>
    <w:p w14:paraId="23493237" w14:textId="77777777" w:rsidR="00284867" w:rsidRPr="005B59E0" w:rsidRDefault="00BD2CAC" w:rsidP="00C208D3">
      <w:pPr>
        <w:spacing w:after="0" w:line="240" w:lineRule="auto"/>
        <w:rPr>
          <w:rFonts w:ascii="Arial" w:hAnsi="Arial" w:cs="Arial"/>
          <w:b/>
          <w:bCs/>
          <w:color w:val="404040"/>
          <w:sz w:val="28"/>
          <w:szCs w:val="20"/>
          <w:lang w:eastAsia="en-US"/>
        </w:rPr>
      </w:pPr>
      <w:r w:rsidRPr="005B59E0">
        <w:rPr>
          <w:b/>
          <w:color w:val="404040"/>
        </w:rPr>
        <w:br w:type="page"/>
      </w:r>
      <w:r w:rsidR="00C208D3" w:rsidRPr="005B59E0">
        <w:rPr>
          <w:rFonts w:ascii="Arial" w:hAnsi="Arial" w:cs="Arial"/>
          <w:b/>
          <w:bCs/>
          <w:color w:val="404040"/>
          <w:sz w:val="28"/>
          <w:szCs w:val="20"/>
          <w:lang w:eastAsia="en-US"/>
        </w:rPr>
        <w:lastRenderedPageBreak/>
        <w:t>Know how to motivate and develop the team</w:t>
      </w:r>
    </w:p>
    <w:p w14:paraId="4A181F81" w14:textId="77777777" w:rsidR="00284867" w:rsidRPr="005B59E0" w:rsidRDefault="00284867" w:rsidP="00284867">
      <w:pPr>
        <w:rPr>
          <w:rFonts w:ascii="Arial" w:hAnsi="Arial" w:cs="Arial"/>
          <w:b/>
          <w:color w:val="404040"/>
        </w:rPr>
      </w:pPr>
      <w:r w:rsidRPr="005B59E0">
        <w:rPr>
          <w:rFonts w:ascii="Arial" w:hAnsi="Arial" w:cs="Arial"/>
          <w:b/>
          <w:color w:val="404040"/>
        </w:rPr>
        <w:t>2.1 Describe the main motivational factors in a work context and how these may</w:t>
      </w:r>
      <w:r w:rsidR="00AA14E5" w:rsidRPr="005B59E0">
        <w:rPr>
          <w:rFonts w:ascii="Arial" w:hAnsi="Arial" w:cs="Arial"/>
          <w:b/>
          <w:color w:val="404040"/>
        </w:rPr>
        <w:t xml:space="preserve"> apply to different situations, teams</w:t>
      </w:r>
      <w:r w:rsidRPr="005B59E0">
        <w:rPr>
          <w:rFonts w:ascii="Arial" w:hAnsi="Arial" w:cs="Arial"/>
          <w:b/>
          <w:color w:val="404040"/>
        </w:rPr>
        <w:t xml:space="preserve"> and individuals </w:t>
      </w:r>
      <w:r w:rsidR="003226B3">
        <w:rPr>
          <w:rFonts w:ascii="Arial" w:hAnsi="Arial" w:cs="Arial"/>
          <w:b/>
          <w:color w:val="404040"/>
        </w:rPr>
        <w:t xml:space="preserve">            </w:t>
      </w:r>
      <w:r w:rsidRPr="005B59E0">
        <w:rPr>
          <w:rFonts w:ascii="Arial" w:hAnsi="Arial" w:cs="Arial"/>
          <w:b/>
          <w:color w:val="404040"/>
        </w:rPr>
        <w:t>(16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AA14E5" w:rsidRPr="005B59E0" w14:paraId="50EE398B" w14:textId="77777777" w:rsidTr="005B59E0">
        <w:tc>
          <w:tcPr>
            <w:tcW w:w="9747" w:type="dxa"/>
          </w:tcPr>
          <w:p w14:paraId="48D11D39" w14:textId="52F65397" w:rsidR="00923817" w:rsidRPr="00AF0006" w:rsidRDefault="00000000" w:rsidP="00EE3390">
            <w:pPr>
              <w:rPr>
                <w:noProof/>
              </w:rPr>
            </w:pPr>
            <w:r>
              <w:rPr>
                <w:noProof/>
              </w:rPr>
              <w:pict w14:anchorId="1F197CBE">
                <v:shape id="Picture 1" o:spid="_x0000_i1025" type="#_x0000_t75" style="width:256.7pt;height:303.05pt;visibility:visible;mso-wrap-style:square">
                  <v:imagedata r:id="rId10" o:title=""/>
                </v:shape>
              </w:pict>
            </w:r>
            <w:r w:rsidR="00E42C40">
              <w:rPr>
                <w:noProof/>
              </w:rPr>
              <w:t xml:space="preserve"> (QA, 2023)</w:t>
            </w:r>
          </w:p>
          <w:p w14:paraId="59A364B3" w14:textId="77777777" w:rsidR="00EE3390" w:rsidRDefault="00EE3390" w:rsidP="00EE3390">
            <w:pPr>
              <w:spacing w:after="0" w:line="240" w:lineRule="auto"/>
              <w:rPr>
                <w:rFonts w:cs="Calibri"/>
                <w:b/>
                <w:u w:val="single"/>
                <w:lang w:eastAsia="en-US"/>
              </w:rPr>
            </w:pPr>
            <w:r>
              <w:rPr>
                <w:rFonts w:cs="Calibri"/>
                <w:b/>
                <w:u w:val="single"/>
                <w:lang w:eastAsia="en-US"/>
              </w:rPr>
              <w:t>A thorough and detailed description of a range of the main motivational factors in a work context is given which clearly applies to different situations and teams and individuals</w:t>
            </w:r>
          </w:p>
          <w:p w14:paraId="7C3A019A" w14:textId="77777777" w:rsidR="009475B1" w:rsidRDefault="009475B1" w:rsidP="00EE3390">
            <w:pPr>
              <w:spacing w:after="0" w:line="240" w:lineRule="auto"/>
              <w:rPr>
                <w:rFonts w:cs="Calibri"/>
                <w:b/>
                <w:u w:val="single"/>
                <w:lang w:eastAsia="en-US"/>
              </w:rPr>
            </w:pPr>
          </w:p>
          <w:p w14:paraId="23998E23" w14:textId="77777777" w:rsidR="009475B1" w:rsidRPr="00257D3C" w:rsidRDefault="009475B1" w:rsidP="009475B1">
            <w:pPr>
              <w:spacing w:after="0" w:line="240" w:lineRule="auto"/>
              <w:rPr>
                <w:rFonts w:cs="Calibri"/>
                <w:bCs/>
                <w:lang w:eastAsia="en-US"/>
              </w:rPr>
            </w:pPr>
            <w:r>
              <w:rPr>
                <w:rFonts w:cs="Calibri"/>
                <w:bCs/>
                <w:lang w:eastAsia="en-US"/>
              </w:rPr>
              <w:t>Individuals within a team have unique needs aspirations and strengths, I have already worked on some strategies to develop their motivation and development.</w:t>
            </w:r>
          </w:p>
          <w:p w14:paraId="19273F39" w14:textId="77777777" w:rsidR="00B81134" w:rsidRDefault="00B81134" w:rsidP="00EE3390">
            <w:pPr>
              <w:spacing w:after="0" w:line="240" w:lineRule="auto"/>
              <w:rPr>
                <w:rFonts w:cs="Calibri"/>
                <w:b/>
                <w:u w:val="single"/>
                <w:lang w:eastAsia="en-US"/>
              </w:rPr>
            </w:pPr>
          </w:p>
          <w:p w14:paraId="57100EAE" w14:textId="677F6E11" w:rsidR="00B81134" w:rsidRDefault="00B81134" w:rsidP="00EE3390">
            <w:pPr>
              <w:spacing w:after="0" w:line="240" w:lineRule="auto"/>
              <w:rPr>
                <w:rFonts w:cs="Calibri"/>
                <w:b/>
                <w:u w:val="single"/>
                <w:lang w:eastAsia="en-US"/>
              </w:rPr>
            </w:pPr>
            <w:r>
              <w:rPr>
                <w:rFonts w:cs="Calibri"/>
                <w:b/>
                <w:u w:val="single"/>
                <w:lang w:eastAsia="en-US"/>
              </w:rPr>
              <w:t xml:space="preserve">What motivated </w:t>
            </w:r>
            <w:r w:rsidR="009475B1">
              <w:rPr>
                <w:rFonts w:cs="Calibri"/>
                <w:b/>
                <w:u w:val="single"/>
                <w:lang w:eastAsia="en-US"/>
              </w:rPr>
              <w:t>me?</w:t>
            </w:r>
          </w:p>
          <w:p w14:paraId="735C1472" w14:textId="77777777" w:rsidR="009475B1" w:rsidRDefault="009475B1" w:rsidP="00EE3390">
            <w:pPr>
              <w:spacing w:after="0" w:line="240" w:lineRule="auto"/>
              <w:rPr>
                <w:rFonts w:cs="Calibri"/>
                <w:b/>
                <w:u w:val="single"/>
                <w:lang w:eastAsia="en-US"/>
              </w:rPr>
            </w:pPr>
          </w:p>
          <w:p w14:paraId="61FE6515" w14:textId="20D9F928" w:rsidR="009475B1" w:rsidRPr="00DA0616" w:rsidRDefault="007E44D5" w:rsidP="00EE3390">
            <w:pPr>
              <w:spacing w:after="0" w:line="240" w:lineRule="auto"/>
              <w:rPr>
                <w:rFonts w:cs="Calibri"/>
                <w:bCs/>
                <w:sz w:val="20"/>
                <w:szCs w:val="20"/>
                <w:lang w:eastAsia="en-US"/>
              </w:rPr>
            </w:pPr>
            <w:r w:rsidRPr="00DA0616">
              <w:rPr>
                <w:rFonts w:cs="Calibri"/>
                <w:bCs/>
                <w:sz w:val="20"/>
                <w:szCs w:val="20"/>
                <w:lang w:eastAsia="en-US"/>
              </w:rPr>
              <w:t xml:space="preserve">The motivational </w:t>
            </w:r>
            <w:r w:rsidR="00DA0616">
              <w:rPr>
                <w:rFonts w:cs="Calibri"/>
                <w:bCs/>
                <w:sz w:val="20"/>
                <w:szCs w:val="20"/>
                <w:lang w:eastAsia="en-US"/>
              </w:rPr>
              <w:t xml:space="preserve">factor for me was the appraisals which </w:t>
            </w:r>
            <w:r w:rsidR="00E62AB3">
              <w:rPr>
                <w:rFonts w:cs="Calibri"/>
                <w:bCs/>
                <w:sz w:val="20"/>
                <w:szCs w:val="20"/>
                <w:lang w:eastAsia="en-US"/>
              </w:rPr>
              <w:t>shown that from day dot to now what I have achieved and what can be achieved through determination</w:t>
            </w:r>
            <w:r w:rsidR="00931F55">
              <w:rPr>
                <w:rFonts w:cs="Calibri"/>
                <w:bCs/>
                <w:sz w:val="20"/>
                <w:szCs w:val="20"/>
                <w:lang w:eastAsia="en-US"/>
              </w:rPr>
              <w:t>, being given the opportunity to also share my v</w:t>
            </w:r>
            <w:r w:rsidR="005A63E2">
              <w:rPr>
                <w:rFonts w:cs="Calibri"/>
                <w:bCs/>
                <w:sz w:val="20"/>
                <w:szCs w:val="20"/>
                <w:lang w:eastAsia="en-US"/>
              </w:rPr>
              <w:t>ision when we have career days focused within Clo</w:t>
            </w:r>
            <w:r w:rsidR="005954AD">
              <w:rPr>
                <w:rFonts w:cs="Calibri"/>
                <w:bCs/>
                <w:sz w:val="20"/>
                <w:szCs w:val="20"/>
                <w:lang w:eastAsia="en-US"/>
              </w:rPr>
              <w:t xml:space="preserve">ud Computing showed that I was inspiring students giving me a </w:t>
            </w:r>
            <w:r w:rsidR="00E42C40">
              <w:rPr>
                <w:rFonts w:cs="Calibri"/>
                <w:bCs/>
                <w:sz w:val="20"/>
                <w:szCs w:val="20"/>
                <w:lang w:eastAsia="en-US"/>
              </w:rPr>
              <w:t>common sense of purpose</w:t>
            </w:r>
          </w:p>
          <w:p w14:paraId="075BC1F2" w14:textId="77777777" w:rsidR="0079222A" w:rsidRDefault="0079222A" w:rsidP="00EE3390">
            <w:pPr>
              <w:spacing w:after="0" w:line="240" w:lineRule="auto"/>
              <w:rPr>
                <w:rFonts w:cs="Calibri"/>
                <w:b/>
                <w:u w:val="single"/>
                <w:lang w:eastAsia="en-US"/>
              </w:rPr>
            </w:pPr>
          </w:p>
          <w:p w14:paraId="7B9606CC" w14:textId="3403AFB9" w:rsidR="00EE3390" w:rsidRPr="00AF0006" w:rsidRDefault="00BB0F82" w:rsidP="00EE3390">
            <w:pPr>
              <w:rPr>
                <w:rFonts w:ascii="Times New Roman" w:hAnsi="Times New Roman"/>
                <w:b/>
                <w:u w:val="single"/>
              </w:rPr>
            </w:pPr>
            <w:r>
              <w:rPr>
                <w:rFonts w:ascii="Times New Roman" w:hAnsi="Times New Roman"/>
                <w:b/>
                <w:u w:val="single"/>
              </w:rPr>
              <w:br/>
            </w:r>
            <w:r w:rsidR="00EE3390" w:rsidRPr="00AF0006">
              <w:rPr>
                <w:rFonts w:ascii="Times New Roman" w:hAnsi="Times New Roman"/>
                <w:b/>
                <w:u w:val="single"/>
              </w:rPr>
              <w:t>Motivational Factors that Influence Individuals</w:t>
            </w:r>
          </w:p>
          <w:p w14:paraId="458FC435" w14:textId="77777777" w:rsidR="00EE3390" w:rsidRPr="00AF0006" w:rsidRDefault="00EE3390" w:rsidP="00EE3390">
            <w:pPr>
              <w:rPr>
                <w:b/>
                <w:bCs/>
              </w:rPr>
            </w:pPr>
            <w:r w:rsidRPr="00AF0006">
              <w:rPr>
                <w:b/>
                <w:bCs/>
              </w:rPr>
              <w:t>Flexible Work Schedule</w:t>
            </w:r>
          </w:p>
          <w:p w14:paraId="37670816" w14:textId="5AF6ED60" w:rsidR="00EE3390" w:rsidRPr="00AF0006" w:rsidRDefault="00EE3390" w:rsidP="00EE3390">
            <w:pPr>
              <w:rPr>
                <w:sz w:val="20"/>
                <w:szCs w:val="20"/>
              </w:rPr>
            </w:pPr>
            <w:r w:rsidRPr="00AF0006">
              <w:rPr>
                <w:sz w:val="20"/>
                <w:szCs w:val="20"/>
              </w:rPr>
              <w:t xml:space="preserve">The well-being of individuals is a vital part of offering a flexible Rota, this has become increasingly popular for us as it improves the work-life balance. </w:t>
            </w:r>
            <w:r w:rsidR="00212135">
              <w:rPr>
                <w:sz w:val="20"/>
                <w:szCs w:val="20"/>
              </w:rPr>
              <w:t>I have accommodated indiv</w:t>
            </w:r>
            <w:r w:rsidR="00DE01DE">
              <w:rPr>
                <w:sz w:val="20"/>
                <w:szCs w:val="20"/>
              </w:rPr>
              <w:t>idual needs by offering a flexible Rota and remote working opportunities</w:t>
            </w:r>
          </w:p>
          <w:p w14:paraId="35F8A141" w14:textId="77777777" w:rsidR="000A7E7D" w:rsidRDefault="000A7E7D" w:rsidP="00EE3390">
            <w:pPr>
              <w:rPr>
                <w:b/>
                <w:bCs/>
              </w:rPr>
            </w:pPr>
          </w:p>
          <w:p w14:paraId="5A23FF92" w14:textId="77777777" w:rsidR="000A7E7D" w:rsidRDefault="000A7E7D" w:rsidP="00EE3390">
            <w:pPr>
              <w:rPr>
                <w:b/>
                <w:bCs/>
              </w:rPr>
            </w:pPr>
          </w:p>
          <w:p w14:paraId="5BF13199" w14:textId="0E859677" w:rsidR="00EE3390" w:rsidRPr="00C942DB" w:rsidRDefault="00EE3390" w:rsidP="00EE3390">
            <w:pPr>
              <w:rPr>
                <w:b/>
                <w:bCs/>
              </w:rPr>
            </w:pPr>
            <w:r w:rsidRPr="00DD3255">
              <w:rPr>
                <w:b/>
                <w:bCs/>
              </w:rPr>
              <w:lastRenderedPageBreak/>
              <w:t>Work Environment</w:t>
            </w:r>
            <w:r w:rsidR="00C942DB">
              <w:rPr>
                <w:b/>
                <w:bCs/>
              </w:rPr>
              <w:br/>
            </w:r>
            <w:r w:rsidRPr="00AF0006">
              <w:rPr>
                <w:sz w:val="20"/>
                <w:szCs w:val="20"/>
              </w:rPr>
              <w:t xml:space="preserve">our workplace promotes an inclusive culture and is supportive and respectful towards all employees. it’s important to recognise we accept the </w:t>
            </w:r>
            <w:r w:rsidR="000A7E7D">
              <w:rPr>
                <w:sz w:val="20"/>
                <w:szCs w:val="20"/>
              </w:rPr>
              <w:t>values</w:t>
            </w:r>
            <w:r w:rsidRPr="00AF0006">
              <w:rPr>
                <w:sz w:val="20"/>
                <w:szCs w:val="20"/>
              </w:rPr>
              <w:t xml:space="preserve"> and different approaches, not imposing our own values and beliefs.</w:t>
            </w:r>
          </w:p>
          <w:p w14:paraId="4F088F66" w14:textId="6014A310" w:rsidR="00EE3390" w:rsidRPr="00AF0006" w:rsidRDefault="00EE3390" w:rsidP="00EE3390">
            <w:pPr>
              <w:rPr>
                <w:sz w:val="20"/>
                <w:szCs w:val="20"/>
              </w:rPr>
            </w:pPr>
            <w:r w:rsidRPr="00AF0006">
              <w:rPr>
                <w:sz w:val="20"/>
                <w:szCs w:val="20"/>
              </w:rPr>
              <w:t>all our employees must read the Strategies and Policies page provided by our university which can be found here</w:t>
            </w:r>
            <w:r w:rsidRPr="00AF0006">
              <w:rPr>
                <w:sz w:val="20"/>
                <w:szCs w:val="20"/>
              </w:rPr>
              <w:br/>
            </w:r>
            <w:hyperlink r:id="rId11" w:history="1">
              <w:r w:rsidRPr="00AF0006">
                <w:rPr>
                  <w:rStyle w:val="Hyperlink"/>
                  <w:sz w:val="20"/>
                  <w:szCs w:val="20"/>
                </w:rPr>
                <w:t>https://uwtsd.ac.uk/about/strategies-and-policies/</w:t>
              </w:r>
            </w:hyperlink>
            <w:r w:rsidRPr="00AF0006">
              <w:rPr>
                <w:sz w:val="20"/>
                <w:szCs w:val="20"/>
              </w:rPr>
              <w:t xml:space="preserve"> under the subheading ‘Corporate policies / strategies’ for all our colleagues to read, my role requires me to also promote these policies to existing staff and new starters in the team, the policies can be found in the reference page </w:t>
            </w:r>
            <w:r w:rsidR="00D5071E">
              <w:rPr>
                <w:noProof/>
                <w:sz w:val="20"/>
                <w:szCs w:val="20"/>
              </w:rPr>
              <w:t xml:space="preserve"> </w:t>
            </w:r>
            <w:r w:rsidR="00D5071E" w:rsidRPr="00D5071E">
              <w:rPr>
                <w:noProof/>
                <w:sz w:val="20"/>
                <w:szCs w:val="20"/>
              </w:rPr>
              <w:t>(UWTSD, 2017 - 2024)</w:t>
            </w:r>
          </w:p>
          <w:p w14:paraId="354B1AFF" w14:textId="4BAAF536" w:rsidR="00EE3390" w:rsidRPr="00C942DB" w:rsidRDefault="00EE3390" w:rsidP="00EE3390">
            <w:pPr>
              <w:rPr>
                <w:b/>
                <w:bCs/>
              </w:rPr>
            </w:pPr>
            <w:r w:rsidRPr="00AF0006">
              <w:rPr>
                <w:b/>
                <w:bCs/>
              </w:rPr>
              <w:t>Work-life Balance</w:t>
            </w:r>
            <w:r w:rsidR="00C942DB">
              <w:rPr>
                <w:b/>
                <w:bCs/>
              </w:rPr>
              <w:br/>
            </w:r>
            <w:r w:rsidR="0054263F" w:rsidRPr="0054263F">
              <w:rPr>
                <w:sz w:val="20"/>
                <w:szCs w:val="20"/>
              </w:rPr>
              <w:t>Prioriti</w:t>
            </w:r>
            <w:r w:rsidR="0054263F">
              <w:rPr>
                <w:sz w:val="20"/>
                <w:szCs w:val="20"/>
              </w:rPr>
              <w:t>s</w:t>
            </w:r>
            <w:r w:rsidR="0054263F" w:rsidRPr="0054263F">
              <w:rPr>
                <w:sz w:val="20"/>
                <w:szCs w:val="20"/>
              </w:rPr>
              <w:t>ing my staff's happiness and well-being, I provide flexible and remote work options aligned with business requirements. I emphasize a healthy work environment, urging proactivity over reactivity at the Service Desk. Acknowledging the significance of creative time, I aim to better empathize with its importance.</w:t>
            </w:r>
          </w:p>
          <w:p w14:paraId="41749126" w14:textId="4DFAD659" w:rsidR="00EE3390" w:rsidRPr="00C942DB" w:rsidRDefault="00EE3390" w:rsidP="00EE3390">
            <w:pPr>
              <w:rPr>
                <w:b/>
                <w:bCs/>
              </w:rPr>
            </w:pPr>
            <w:r w:rsidRPr="00AF0006">
              <w:rPr>
                <w:b/>
                <w:bCs/>
              </w:rPr>
              <w:t>Salary</w:t>
            </w:r>
            <w:r w:rsidR="00C942DB">
              <w:rPr>
                <w:b/>
                <w:bCs/>
              </w:rPr>
              <w:br/>
            </w:r>
            <w:r w:rsidRPr="00AF0006">
              <w:rPr>
                <w:sz w:val="20"/>
                <w:szCs w:val="20"/>
              </w:rPr>
              <w:t>If the opportunity for career progression is available, it enhances motivation to enjoy the benefits of the hard work they put in and a sense of accomplishment.</w:t>
            </w:r>
          </w:p>
          <w:p w14:paraId="2744458A" w14:textId="1AD5A418" w:rsidR="00F416ED" w:rsidRPr="004675EE" w:rsidRDefault="00EE3390" w:rsidP="00EE3390">
            <w:pPr>
              <w:rPr>
                <w:sz w:val="20"/>
                <w:szCs w:val="20"/>
              </w:rPr>
            </w:pPr>
            <w:r w:rsidRPr="00AF0006">
              <w:rPr>
                <w:b/>
                <w:bCs/>
              </w:rPr>
              <w:t>Appraisals</w:t>
            </w:r>
            <w:r w:rsidR="00C942DB">
              <w:rPr>
                <w:b/>
                <w:bCs/>
              </w:rPr>
              <w:br/>
            </w:r>
            <w:r w:rsidR="00F416ED" w:rsidRPr="00F416ED">
              <w:rPr>
                <w:sz w:val="20"/>
                <w:szCs w:val="20"/>
              </w:rPr>
              <w:t>Performance reviews offer insight into employees' achievements, fostering motivation for improvement and reinforcing their value to the organization. Informal appraisals are preferable, emphasizing openness and a focus on recognition, achievement, competence, and job satisfaction.</w:t>
            </w:r>
          </w:p>
          <w:p w14:paraId="2CE717E5" w14:textId="04B3C022" w:rsidR="00EE3390" w:rsidRPr="00AF0006" w:rsidRDefault="00EE3390" w:rsidP="00EE3390">
            <w:r w:rsidRPr="00AF0006">
              <w:rPr>
                <w:rFonts w:ascii="Times New Roman" w:hAnsi="Times New Roman"/>
                <w:b/>
                <w:u w:val="single"/>
              </w:rPr>
              <w:t>Motivational Factors that Influence a Team</w:t>
            </w:r>
          </w:p>
          <w:p w14:paraId="700FB5AF" w14:textId="40F61A43" w:rsidR="008E0151" w:rsidRPr="00C942DB" w:rsidRDefault="00EE3390" w:rsidP="00EE3390">
            <w:pPr>
              <w:rPr>
                <w:b/>
                <w:bCs/>
              </w:rPr>
            </w:pPr>
            <w:r w:rsidRPr="00AF0006">
              <w:rPr>
                <w:b/>
                <w:bCs/>
              </w:rPr>
              <w:t>Leadership style</w:t>
            </w:r>
            <w:r w:rsidR="00C942DB">
              <w:rPr>
                <w:b/>
                <w:bCs/>
              </w:rPr>
              <w:br/>
            </w:r>
            <w:r w:rsidR="000F3AD6">
              <w:rPr>
                <w:sz w:val="20"/>
                <w:szCs w:val="20"/>
              </w:rPr>
              <w:t xml:space="preserve">I </w:t>
            </w:r>
            <w:r w:rsidR="000F3AD6" w:rsidRPr="000F3AD6">
              <w:rPr>
                <w:sz w:val="20"/>
                <w:szCs w:val="20"/>
              </w:rPr>
              <w:t>recogni</w:t>
            </w:r>
            <w:r w:rsidR="000F3AD6">
              <w:rPr>
                <w:sz w:val="20"/>
                <w:szCs w:val="20"/>
              </w:rPr>
              <w:t>s</w:t>
            </w:r>
            <w:r w:rsidR="000F3AD6" w:rsidRPr="000F3AD6">
              <w:rPr>
                <w:sz w:val="20"/>
                <w:szCs w:val="20"/>
              </w:rPr>
              <w:t xml:space="preserve">e four leadership styles: autocratic, democratic, laissez-faire, and transformational. Currently, I identify as a democratic and laissez-faire leader, aiming to enhance my laissez-faire approach to </w:t>
            </w:r>
            <w:r w:rsidR="000F3AD6">
              <w:rPr>
                <w:sz w:val="20"/>
                <w:szCs w:val="20"/>
              </w:rPr>
              <w:t>building</w:t>
            </w:r>
            <w:r w:rsidR="000F3AD6" w:rsidRPr="000F3AD6">
              <w:rPr>
                <w:sz w:val="20"/>
                <w:szCs w:val="20"/>
              </w:rPr>
              <w:t xml:space="preserve"> trust. Due to our shared goal, I employ a transformational leadership style, </w:t>
            </w:r>
            <w:r w:rsidR="000F3AD6">
              <w:rPr>
                <w:sz w:val="20"/>
                <w:szCs w:val="20"/>
              </w:rPr>
              <w:t xml:space="preserve">with </w:t>
            </w:r>
            <w:r w:rsidR="000F3AD6" w:rsidRPr="000F3AD6">
              <w:rPr>
                <w:sz w:val="20"/>
                <w:szCs w:val="20"/>
              </w:rPr>
              <w:t xml:space="preserve">a recent focus </w:t>
            </w:r>
            <w:r w:rsidR="000F3AD6">
              <w:rPr>
                <w:sz w:val="20"/>
                <w:szCs w:val="20"/>
              </w:rPr>
              <w:t>on</w:t>
            </w:r>
            <w:r w:rsidR="000F3AD6" w:rsidRPr="000F3AD6">
              <w:rPr>
                <w:sz w:val="20"/>
                <w:szCs w:val="20"/>
              </w:rPr>
              <w:t xml:space="preserve"> improvement. While I lean towards transformational leadership, I also acknowledge my democratic approach, involving team members in decision-making to foster inclusion.</w:t>
            </w:r>
          </w:p>
          <w:p w14:paraId="245EB741" w14:textId="72043FB8" w:rsidR="000570C9" w:rsidRPr="00C942DB" w:rsidRDefault="0097698C" w:rsidP="000570C9">
            <w:pPr>
              <w:rPr>
                <w:b/>
                <w:bCs/>
              </w:rPr>
            </w:pPr>
            <w:r w:rsidRPr="00DE5F48">
              <w:rPr>
                <w:b/>
                <w:bCs/>
              </w:rPr>
              <w:t>Team Building Act</w:t>
            </w:r>
            <w:r w:rsidR="0046304B" w:rsidRPr="00DE5F48">
              <w:rPr>
                <w:b/>
                <w:bCs/>
              </w:rPr>
              <w:t>ivities</w:t>
            </w:r>
            <w:r w:rsidR="00C942DB">
              <w:rPr>
                <w:b/>
                <w:bCs/>
              </w:rPr>
              <w:br/>
            </w:r>
            <w:r w:rsidR="005C0714" w:rsidRPr="005C0714">
              <w:rPr>
                <w:sz w:val="20"/>
                <w:szCs w:val="20"/>
              </w:rPr>
              <w:t>Team building is challenging but crucial. I'm planning IT-themed activities, like a scavenger hunt with technical challenges. It involves troubleshooting hardware, finding software solutions, and emphasizes collaboration and problem-solving for daily work.</w:t>
            </w:r>
          </w:p>
          <w:p w14:paraId="23C618B6" w14:textId="4735AE8E" w:rsidR="003F29B9" w:rsidRPr="00C942DB" w:rsidRDefault="00EE3390" w:rsidP="003F29B9">
            <w:pPr>
              <w:rPr>
                <w:b/>
                <w:bCs/>
              </w:rPr>
            </w:pPr>
            <w:r w:rsidRPr="002D5766">
              <w:rPr>
                <w:b/>
                <w:bCs/>
              </w:rPr>
              <w:t>Open Communication</w:t>
            </w:r>
            <w:r w:rsidR="00C942DB">
              <w:rPr>
                <w:b/>
                <w:bCs/>
              </w:rPr>
              <w:br/>
            </w:r>
            <w:r w:rsidR="000A0E03" w:rsidRPr="000A0E03">
              <w:rPr>
                <w:sz w:val="20"/>
                <w:szCs w:val="20"/>
              </w:rPr>
              <w:t xml:space="preserve">I promote open communication through regular team meetings, fostering idea exchange and issue resolution. This has strengthened team bonds, bridged cultural gaps, and showcased my reliance on the team for problem-solving. </w:t>
            </w:r>
            <w:r w:rsidR="000A0E03" w:rsidRPr="000A0E03">
              <w:rPr>
                <w:sz w:val="20"/>
                <w:szCs w:val="20"/>
              </w:rPr>
              <w:t>It reduces</w:t>
            </w:r>
            <w:r w:rsidR="000A0E03" w:rsidRPr="000A0E03">
              <w:rPr>
                <w:sz w:val="20"/>
                <w:szCs w:val="20"/>
              </w:rPr>
              <w:t xml:space="preserve"> ego issues, </w:t>
            </w:r>
            <w:r w:rsidR="000A0E03" w:rsidRPr="000A0E03">
              <w:rPr>
                <w:sz w:val="20"/>
                <w:szCs w:val="20"/>
              </w:rPr>
              <w:t xml:space="preserve">and </w:t>
            </w:r>
            <w:r w:rsidR="000A0E03" w:rsidRPr="000A0E03">
              <w:rPr>
                <w:sz w:val="20"/>
                <w:szCs w:val="20"/>
              </w:rPr>
              <w:t xml:space="preserve">building trust, </w:t>
            </w:r>
            <w:r w:rsidR="000A0E03">
              <w:rPr>
                <w:sz w:val="20"/>
                <w:szCs w:val="20"/>
              </w:rPr>
              <w:t xml:space="preserve">is </w:t>
            </w:r>
            <w:r w:rsidR="000A0E03" w:rsidRPr="000A0E03">
              <w:rPr>
                <w:sz w:val="20"/>
                <w:szCs w:val="20"/>
              </w:rPr>
              <w:t>crucial for uniting the team towards common goals.</w:t>
            </w:r>
          </w:p>
          <w:p w14:paraId="033E22F6" w14:textId="419C0672" w:rsidR="00EE3390" w:rsidRPr="008F72FA" w:rsidRDefault="00EE3390" w:rsidP="00EE3390">
            <w:pPr>
              <w:rPr>
                <w:b/>
                <w:bCs/>
              </w:rPr>
            </w:pPr>
            <w:r w:rsidRPr="00AF0006">
              <w:rPr>
                <w:b/>
                <w:bCs/>
              </w:rPr>
              <w:t>Staying up-to-date on departmental matters</w:t>
            </w:r>
            <w:r w:rsidR="008F72FA">
              <w:rPr>
                <w:b/>
                <w:bCs/>
              </w:rPr>
              <w:br/>
            </w:r>
            <w:r w:rsidRPr="00AF0006">
              <w:rPr>
                <w:sz w:val="20"/>
                <w:szCs w:val="20"/>
              </w:rPr>
              <w:t>I</w:t>
            </w:r>
            <w:r w:rsidR="008F72FA">
              <w:rPr>
                <w:sz w:val="20"/>
                <w:szCs w:val="20"/>
              </w:rPr>
              <w:t>t</w:t>
            </w:r>
            <w:r w:rsidRPr="00AF0006">
              <w:rPr>
                <w:sz w:val="20"/>
                <w:szCs w:val="20"/>
              </w:rPr>
              <w:t xml:space="preserve"> is important to update the team, but not information overload, the solution I have provided is by posting once a week in our main chat group of all the matters of the week rather than doing this daily</w:t>
            </w:r>
          </w:p>
          <w:p w14:paraId="2AEE9D69" w14:textId="30467FC3" w:rsidR="00EE3390" w:rsidRPr="008C4599" w:rsidRDefault="00EE3390" w:rsidP="00EE3390">
            <w:pPr>
              <w:rPr>
                <w:b/>
                <w:bCs/>
              </w:rPr>
            </w:pPr>
            <w:r w:rsidRPr="00AF0006">
              <w:rPr>
                <w:b/>
                <w:bCs/>
              </w:rPr>
              <w:t>Positive work environment</w:t>
            </w:r>
            <w:r w:rsidR="008C4599">
              <w:rPr>
                <w:b/>
                <w:bCs/>
              </w:rPr>
              <w:br/>
            </w:r>
            <w:r w:rsidR="00530770" w:rsidRPr="00530770">
              <w:rPr>
                <w:sz w:val="20"/>
                <w:szCs w:val="20"/>
              </w:rPr>
              <w:t>I promote diversity by weekly check-ins with new colleagues at the walk-up desk. As a leader, I actively listen, support my team, ensure compliance with safety regulations, and prioritize ergonomic adjustments for a healthier work environment.</w:t>
            </w:r>
          </w:p>
          <w:p w14:paraId="5B693BB4" w14:textId="77777777" w:rsidR="00530770" w:rsidRDefault="00530770" w:rsidP="00284867">
            <w:pPr>
              <w:rPr>
                <w:b/>
                <w:bCs/>
              </w:rPr>
            </w:pPr>
          </w:p>
          <w:p w14:paraId="00D6CC38" w14:textId="7A7506FD" w:rsidR="001A0247" w:rsidRPr="001A0247" w:rsidRDefault="00045A75" w:rsidP="001A0247">
            <w:r w:rsidRPr="001A0247">
              <w:rPr>
                <w:b/>
                <w:bCs/>
              </w:rPr>
              <w:lastRenderedPageBreak/>
              <w:t>A shared vision</w:t>
            </w:r>
            <w:r w:rsidR="008C4599" w:rsidRPr="001A0247">
              <w:br/>
            </w:r>
            <w:r w:rsidR="001A0247" w:rsidRPr="001A0247">
              <w:t xml:space="preserve">Starting </w:t>
            </w:r>
            <w:r w:rsidR="001A0247">
              <w:t xml:space="preserve">in </w:t>
            </w:r>
            <w:r w:rsidR="001A0247" w:rsidRPr="001A0247">
              <w:t>February 2024, I'll implement a strategic goal-setting approach for our team using SMART and SWOT analysis. SMART criteria ensure clear, measurable, achievable, relevant, and time-bound goals, promoting focus and accountability. SWOT analysis examines internal strengths and weaknesses, along with external opportunities and threats, aiding informed decision-making and strategy development.</w:t>
            </w:r>
          </w:p>
          <w:p w14:paraId="4B6521B0" w14:textId="77777777" w:rsidR="001A0247" w:rsidRPr="001A0247" w:rsidRDefault="001A0247" w:rsidP="001A0247">
            <w:r w:rsidRPr="001A0247">
              <w:t>This method aims to cultivate a sense of ownership and clarity within the team, aligning everyone with our collective vision. It encourages collaboration, active contribution, and a shared commitment to success. I believe this approach will enhance performance, foster a cohesive working atmosphere, and welcome any questions or concerns for further discussion.</w:t>
            </w:r>
          </w:p>
          <w:p w14:paraId="7CCF2781" w14:textId="01CA3043" w:rsidR="002B7782" w:rsidRPr="008C4599" w:rsidRDefault="002B7782" w:rsidP="00284867">
            <w:pPr>
              <w:rPr>
                <w:b/>
                <w:bCs/>
              </w:rPr>
            </w:pPr>
          </w:p>
          <w:p w14:paraId="3C959126" w14:textId="77777777" w:rsidR="00284867" w:rsidRPr="005B59E0" w:rsidRDefault="00284867" w:rsidP="00284867">
            <w:pPr>
              <w:rPr>
                <w:color w:val="404040"/>
              </w:rPr>
            </w:pPr>
          </w:p>
        </w:tc>
      </w:tr>
    </w:tbl>
    <w:p w14:paraId="5E22620F" w14:textId="77777777" w:rsidR="00284867" w:rsidRPr="005B59E0" w:rsidRDefault="00284867" w:rsidP="00284867">
      <w:pPr>
        <w:rPr>
          <w:color w:val="404040"/>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403"/>
        <w:gridCol w:w="3260"/>
        <w:gridCol w:w="3118"/>
      </w:tblGrid>
      <w:tr w:rsidR="00AA14E5" w:rsidRPr="005B59E0" w14:paraId="0570B4A4" w14:textId="77777777" w:rsidTr="005B59E0">
        <w:tc>
          <w:tcPr>
            <w:tcW w:w="9781" w:type="dxa"/>
            <w:gridSpan w:val="3"/>
            <w:shd w:val="clear" w:color="auto" w:fill="D9D9D9"/>
          </w:tcPr>
          <w:p w14:paraId="6818CE1C" w14:textId="77777777" w:rsidR="00BD2CAC" w:rsidRPr="005B59E0" w:rsidRDefault="00BD2CAC" w:rsidP="00BD2CAC">
            <w:pPr>
              <w:spacing w:after="0" w:line="216" w:lineRule="auto"/>
              <w:jc w:val="center"/>
              <w:rPr>
                <w:rFonts w:ascii="Arial" w:hAnsi="Arial" w:cs="Arial"/>
                <w:b/>
                <w:color w:val="404040"/>
                <w:sz w:val="20"/>
                <w:szCs w:val="20"/>
                <w:lang w:eastAsia="en-US"/>
              </w:rPr>
            </w:pPr>
          </w:p>
          <w:p w14:paraId="1AA80142" w14:textId="77777777" w:rsidR="00BD2CAC" w:rsidRPr="005B59E0" w:rsidRDefault="00BD2CAC" w:rsidP="00BD2CAC">
            <w:pPr>
              <w:spacing w:after="0" w:line="216" w:lineRule="auto"/>
              <w:jc w:val="center"/>
              <w:rPr>
                <w:rFonts w:ascii="Arial" w:hAnsi="Arial" w:cs="Arial"/>
                <w:b/>
                <w:color w:val="404040"/>
                <w:sz w:val="20"/>
                <w:szCs w:val="20"/>
                <w:lang w:eastAsia="en-US"/>
              </w:rPr>
            </w:pPr>
            <w:r w:rsidRPr="005B59E0">
              <w:rPr>
                <w:rFonts w:ascii="Arial" w:hAnsi="Arial" w:cs="Arial"/>
                <w:b/>
                <w:color w:val="404040"/>
                <w:sz w:val="20"/>
                <w:szCs w:val="20"/>
                <w:lang w:eastAsia="en-US"/>
              </w:rPr>
              <w:t>ILM Sufficiency Descriptors</w:t>
            </w:r>
          </w:p>
          <w:p w14:paraId="3A4508D5" w14:textId="77777777" w:rsidR="00BD2CAC" w:rsidRPr="005B59E0" w:rsidRDefault="00BD2CAC" w:rsidP="00BD2CAC">
            <w:pPr>
              <w:spacing w:after="0" w:line="216" w:lineRule="auto"/>
              <w:jc w:val="center"/>
              <w:rPr>
                <w:rFonts w:ascii="Arial" w:hAnsi="Arial" w:cs="Arial"/>
                <w:b/>
                <w:color w:val="404040"/>
                <w:sz w:val="20"/>
                <w:szCs w:val="20"/>
                <w:lang w:eastAsia="en-US"/>
              </w:rPr>
            </w:pPr>
          </w:p>
        </w:tc>
      </w:tr>
      <w:tr w:rsidR="00AA14E5" w:rsidRPr="005B59E0" w14:paraId="7A368AF2" w14:textId="77777777" w:rsidTr="005B59E0">
        <w:trPr>
          <w:trHeight w:val="602"/>
        </w:trPr>
        <w:tc>
          <w:tcPr>
            <w:tcW w:w="3403" w:type="dxa"/>
            <w:shd w:val="clear" w:color="auto" w:fill="F2F2F2"/>
            <w:vAlign w:val="center"/>
          </w:tcPr>
          <w:p w14:paraId="4FCEA236"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3260" w:type="dxa"/>
            <w:shd w:val="clear" w:color="auto" w:fill="F2F2F2"/>
            <w:vAlign w:val="center"/>
          </w:tcPr>
          <w:p w14:paraId="4531D905"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3118" w:type="dxa"/>
            <w:shd w:val="clear" w:color="auto" w:fill="F2F2F2"/>
            <w:vAlign w:val="center"/>
          </w:tcPr>
          <w:p w14:paraId="245F61C5"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1D02C1C9" w14:textId="77777777" w:rsidTr="005B59E0">
        <w:trPr>
          <w:trHeight w:val="2633"/>
        </w:trPr>
        <w:tc>
          <w:tcPr>
            <w:tcW w:w="3403" w:type="dxa"/>
          </w:tcPr>
          <w:p w14:paraId="197D5197"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main motivational factors in a work context are merely stated as opposed to described The main motivational factors in a work context are described but the description does not apply to different situations and teams and individuals and/or the description is incorrect, inappropriate or minimal</w:t>
            </w:r>
          </w:p>
        </w:tc>
        <w:tc>
          <w:tcPr>
            <w:tcW w:w="3260" w:type="dxa"/>
          </w:tcPr>
          <w:p w14:paraId="77AFC214"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main motivational factors in a work context are described, although the description may be limited, and</w:t>
            </w:r>
          </w:p>
          <w:p w14:paraId="2CB56A42"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 xml:space="preserve">the description applies to different situations and  teams and individuals although the emphasis placed on each of these factors may be imbalanced </w:t>
            </w:r>
          </w:p>
        </w:tc>
        <w:tc>
          <w:tcPr>
            <w:tcW w:w="3118" w:type="dxa"/>
          </w:tcPr>
          <w:p w14:paraId="46BA3C85"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 thorough and detailed description of a range of the main motivational factors in a work context is given which clearly applies to different situations and teams and individuals</w:t>
            </w:r>
          </w:p>
          <w:p w14:paraId="71B08C49"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Examples may be provided to enhance the description given</w:t>
            </w:r>
          </w:p>
        </w:tc>
      </w:tr>
    </w:tbl>
    <w:p w14:paraId="0DD0F9D7" w14:textId="77777777" w:rsidR="00AA14E5" w:rsidRDefault="00AA14E5" w:rsidP="00284867">
      <w:pPr>
        <w:rPr>
          <w:rFonts w:ascii="Arial" w:hAnsi="Arial" w:cs="Arial"/>
          <w:b/>
          <w:color w:val="404040"/>
        </w:rPr>
      </w:pPr>
    </w:p>
    <w:p w14:paraId="250D5AF7" w14:textId="77777777" w:rsidR="003009E2" w:rsidRPr="005B59E0" w:rsidRDefault="003009E2" w:rsidP="00284867">
      <w:pPr>
        <w:rPr>
          <w:rFonts w:ascii="Arial" w:hAnsi="Arial" w:cs="Arial"/>
          <w:b/>
          <w:color w:val="404040"/>
        </w:rPr>
      </w:pPr>
    </w:p>
    <w:p w14:paraId="0C676F81" w14:textId="77777777" w:rsidR="00AA14E5" w:rsidRDefault="00AA14E5" w:rsidP="00284867">
      <w:pPr>
        <w:rPr>
          <w:rFonts w:ascii="Arial" w:hAnsi="Arial" w:cs="Arial"/>
          <w:b/>
          <w:color w:val="404040"/>
        </w:rPr>
      </w:pPr>
    </w:p>
    <w:p w14:paraId="497DA95E" w14:textId="77777777" w:rsidR="008F72FA" w:rsidRPr="005B59E0" w:rsidRDefault="008F72FA" w:rsidP="00284867">
      <w:pPr>
        <w:rPr>
          <w:rFonts w:ascii="Arial" w:hAnsi="Arial" w:cs="Arial"/>
          <w:b/>
          <w:color w:val="404040"/>
        </w:rPr>
      </w:pPr>
    </w:p>
    <w:p w14:paraId="772D5D0F" w14:textId="77777777" w:rsidR="00284867" w:rsidRPr="005B59E0" w:rsidRDefault="00BD2CAC" w:rsidP="00284867">
      <w:pPr>
        <w:rPr>
          <w:rFonts w:ascii="Arial" w:hAnsi="Arial" w:cs="Arial"/>
          <w:b/>
          <w:color w:val="404040"/>
        </w:rPr>
      </w:pPr>
      <w:r w:rsidRPr="005B59E0">
        <w:rPr>
          <w:rFonts w:ascii="Arial" w:hAnsi="Arial" w:cs="Arial"/>
          <w:b/>
          <w:color w:val="404040"/>
        </w:rPr>
        <w:t>2</w:t>
      </w:r>
      <w:r w:rsidR="00284867" w:rsidRPr="005B59E0">
        <w:rPr>
          <w:rFonts w:ascii="Arial" w:hAnsi="Arial" w:cs="Arial"/>
          <w:b/>
          <w:color w:val="404040"/>
        </w:rPr>
        <w:t>.2 Explain the importance of a leader being able to motivate teams and individuals and gain their commitment to objectives</w:t>
      </w:r>
      <w:r w:rsidR="003226B3">
        <w:rPr>
          <w:rFonts w:ascii="Arial" w:hAnsi="Arial" w:cs="Arial"/>
          <w:b/>
          <w:color w:val="404040"/>
        </w:rPr>
        <w:t xml:space="preserve">          </w:t>
      </w:r>
      <w:r w:rsidR="00284867" w:rsidRPr="005B59E0">
        <w:rPr>
          <w:rFonts w:ascii="Arial" w:hAnsi="Arial" w:cs="Arial"/>
          <w:b/>
          <w:color w:val="404040"/>
        </w:rPr>
        <w:t xml:space="preserve"> (20 marks)</w:t>
      </w: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81"/>
      </w:tblGrid>
      <w:tr w:rsidR="00AA14E5" w:rsidRPr="005B59E0" w14:paraId="1F61E21A" w14:textId="77777777" w:rsidTr="005B59E0">
        <w:tc>
          <w:tcPr>
            <w:tcW w:w="9781" w:type="dxa"/>
          </w:tcPr>
          <w:p w14:paraId="56508D5B" w14:textId="77777777" w:rsidR="00EE3390" w:rsidRDefault="00EE3390" w:rsidP="00EE3390">
            <w:pPr>
              <w:rPr>
                <w:rFonts w:cs="Calibri"/>
                <w:b/>
                <w:u w:val="single"/>
                <w:lang w:eastAsia="en-US"/>
              </w:rPr>
            </w:pPr>
            <w:r>
              <w:rPr>
                <w:rFonts w:cs="Calibri"/>
                <w:b/>
                <w:u w:val="single"/>
                <w:lang w:eastAsia="en-US"/>
              </w:rPr>
              <w:t>A thorough and detailed explanation of the importance of a leader being able to motivate both teams and individuals, outlining the different approach to teams and individuals, and gain their commitment to objectives is given</w:t>
            </w:r>
          </w:p>
          <w:p w14:paraId="6B4BBAD7" w14:textId="002AA75E" w:rsidR="00EE3390" w:rsidRDefault="00EE3390" w:rsidP="00EE3390">
            <w:pPr>
              <w:rPr>
                <w:rFonts w:ascii="Arial" w:hAnsi="Arial" w:cs="Arial"/>
                <w:bCs/>
                <w:sz w:val="20"/>
                <w:szCs w:val="20"/>
              </w:rPr>
            </w:pPr>
            <w:r w:rsidRPr="00AF0006">
              <w:rPr>
                <w:rFonts w:ascii="Arial" w:hAnsi="Arial" w:cs="Arial"/>
                <w:bCs/>
                <w:sz w:val="20"/>
                <w:szCs w:val="20"/>
              </w:rPr>
              <w:t xml:space="preserve">it is important for </w:t>
            </w:r>
            <w:r w:rsidR="00EC3E0A">
              <w:rPr>
                <w:rFonts w:ascii="Arial" w:hAnsi="Arial" w:cs="Arial"/>
                <w:bCs/>
                <w:sz w:val="20"/>
                <w:szCs w:val="20"/>
              </w:rPr>
              <w:t>me</w:t>
            </w:r>
            <w:r w:rsidRPr="00AF0006">
              <w:rPr>
                <w:rFonts w:ascii="Arial" w:hAnsi="Arial" w:cs="Arial"/>
                <w:bCs/>
                <w:sz w:val="20"/>
                <w:szCs w:val="20"/>
              </w:rPr>
              <w:t xml:space="preserve"> to show my colleagues that I am passionate about my work this sets an example to encourage similar motivation, increasing productivity and improved results, when I have motivated a team to do a task it has influenced success, it shows that I believe they have the skills and ability to make good things </w:t>
            </w:r>
            <w:r w:rsidR="006C74AB" w:rsidRPr="00AF0006">
              <w:rPr>
                <w:rFonts w:ascii="Arial" w:hAnsi="Arial" w:cs="Arial"/>
                <w:bCs/>
                <w:sz w:val="20"/>
                <w:szCs w:val="20"/>
              </w:rPr>
              <w:t>happen.</w:t>
            </w:r>
          </w:p>
          <w:p w14:paraId="710136BD" w14:textId="0E1FEF5E" w:rsidR="000870F9" w:rsidRDefault="00DA3DEF" w:rsidP="00EE3390">
            <w:pPr>
              <w:rPr>
                <w:rFonts w:ascii="Arial" w:hAnsi="Arial" w:cs="Arial"/>
                <w:bCs/>
                <w:sz w:val="20"/>
                <w:szCs w:val="20"/>
              </w:rPr>
            </w:pPr>
            <w:r>
              <w:rPr>
                <w:rFonts w:ascii="Arial" w:hAnsi="Arial" w:cs="Arial"/>
                <w:bCs/>
                <w:sz w:val="20"/>
                <w:szCs w:val="20"/>
              </w:rPr>
              <w:t>below in context are the approaches I use</w:t>
            </w:r>
          </w:p>
          <w:p w14:paraId="63A64E94" w14:textId="51AD28AE" w:rsidR="00CF7788" w:rsidRDefault="00D13345" w:rsidP="00EE3390">
            <w:pPr>
              <w:rPr>
                <w:rFonts w:cs="Calibri"/>
                <w:b/>
                <w:sz w:val="20"/>
                <w:szCs w:val="20"/>
                <w:u w:val="single"/>
              </w:rPr>
            </w:pPr>
            <w:r>
              <w:rPr>
                <w:rFonts w:cs="Calibri"/>
                <w:b/>
                <w:sz w:val="20"/>
                <w:szCs w:val="20"/>
                <w:u w:val="single"/>
              </w:rPr>
              <w:lastRenderedPageBreak/>
              <w:t>Communication:</w:t>
            </w:r>
            <w:r w:rsidR="006C74AB">
              <w:rPr>
                <w:rFonts w:cs="Calibri"/>
                <w:b/>
                <w:sz w:val="20"/>
                <w:szCs w:val="20"/>
                <w:u w:val="single"/>
              </w:rPr>
              <w:br/>
            </w:r>
            <w:r w:rsidR="00FE117D">
              <w:rPr>
                <w:rFonts w:cs="Calibri"/>
                <w:b/>
                <w:sz w:val="20"/>
                <w:szCs w:val="20"/>
              </w:rPr>
              <w:br/>
            </w:r>
            <w:r w:rsidR="00CF7788">
              <w:rPr>
                <w:rFonts w:cs="Calibri"/>
                <w:b/>
                <w:sz w:val="20"/>
                <w:szCs w:val="20"/>
              </w:rPr>
              <w:t>Regular Meetings</w:t>
            </w:r>
            <w:r>
              <w:rPr>
                <w:rFonts w:cs="Calibri"/>
                <w:b/>
                <w:sz w:val="20"/>
                <w:szCs w:val="20"/>
              </w:rPr>
              <w:t xml:space="preserve"> with Teams</w:t>
            </w:r>
            <w:r w:rsidR="00CF7788">
              <w:rPr>
                <w:rFonts w:cs="Calibri"/>
                <w:bCs/>
                <w:sz w:val="20"/>
                <w:szCs w:val="20"/>
              </w:rPr>
              <w:br/>
              <w:t>as a leader</w:t>
            </w:r>
            <w:r w:rsidR="006C74AB">
              <w:rPr>
                <w:rFonts w:cs="Calibri"/>
                <w:bCs/>
                <w:sz w:val="20"/>
                <w:szCs w:val="20"/>
              </w:rPr>
              <w:t>,</w:t>
            </w:r>
            <w:r w:rsidR="00CF7788">
              <w:rPr>
                <w:rFonts w:cs="Calibri"/>
                <w:bCs/>
                <w:sz w:val="20"/>
                <w:szCs w:val="20"/>
              </w:rPr>
              <w:t xml:space="preserve"> </w:t>
            </w:r>
            <w:r w:rsidR="00FE117D">
              <w:rPr>
                <w:rFonts w:cs="Calibri"/>
                <w:bCs/>
                <w:sz w:val="20"/>
                <w:szCs w:val="20"/>
              </w:rPr>
              <w:t>I must hold</w:t>
            </w:r>
            <w:r w:rsidR="00CF7788">
              <w:rPr>
                <w:rFonts w:cs="Calibri"/>
                <w:bCs/>
                <w:sz w:val="20"/>
                <w:szCs w:val="20"/>
              </w:rPr>
              <w:t xml:space="preserve"> regular meetings</w:t>
            </w:r>
            <w:r w:rsidR="003C62A3">
              <w:rPr>
                <w:rFonts w:cs="Calibri"/>
                <w:bCs/>
                <w:sz w:val="20"/>
                <w:szCs w:val="20"/>
              </w:rPr>
              <w:t xml:space="preserve"> with an agenda to discuss goals and progress</w:t>
            </w:r>
            <w:r w:rsidR="00460E66">
              <w:rPr>
                <w:rFonts w:cs="Calibri"/>
                <w:bCs/>
                <w:sz w:val="20"/>
                <w:szCs w:val="20"/>
              </w:rPr>
              <w:t xml:space="preserve">, </w:t>
            </w:r>
            <w:r w:rsidR="00311127">
              <w:rPr>
                <w:rFonts w:cs="Calibri"/>
                <w:bCs/>
                <w:sz w:val="20"/>
                <w:szCs w:val="20"/>
              </w:rPr>
              <w:t xml:space="preserve">information is displayed digitally via a presentation file, whilst the </w:t>
            </w:r>
            <w:r w:rsidR="007B3F01">
              <w:rPr>
                <w:rFonts w:cs="Calibri"/>
                <w:bCs/>
                <w:sz w:val="20"/>
                <w:szCs w:val="20"/>
              </w:rPr>
              <w:t>Agenda is printed and also available digitised</w:t>
            </w:r>
            <w:r w:rsidR="00EC7C35">
              <w:rPr>
                <w:rFonts w:cs="Calibri"/>
                <w:bCs/>
                <w:sz w:val="20"/>
                <w:szCs w:val="20"/>
              </w:rPr>
              <w:t>.</w:t>
            </w:r>
          </w:p>
          <w:p w14:paraId="7491D501" w14:textId="0FB7BB92" w:rsidR="00ED11E1" w:rsidRDefault="00D13345" w:rsidP="00ED11E1">
            <w:pPr>
              <w:rPr>
                <w:rFonts w:cs="Calibri"/>
                <w:bCs/>
                <w:sz w:val="20"/>
                <w:szCs w:val="20"/>
              </w:rPr>
            </w:pPr>
            <w:r>
              <w:rPr>
                <w:rFonts w:cs="Calibri"/>
                <w:b/>
                <w:sz w:val="20"/>
                <w:szCs w:val="20"/>
              </w:rPr>
              <w:t>Regular Meetings with Indiv</w:t>
            </w:r>
            <w:r w:rsidR="00B77889">
              <w:rPr>
                <w:rFonts w:cs="Calibri"/>
                <w:b/>
                <w:sz w:val="20"/>
                <w:szCs w:val="20"/>
              </w:rPr>
              <w:t>idu</w:t>
            </w:r>
            <w:r w:rsidR="00ED11E1">
              <w:rPr>
                <w:rFonts w:cs="Calibri"/>
                <w:b/>
                <w:sz w:val="20"/>
                <w:szCs w:val="20"/>
              </w:rPr>
              <w:t>als</w:t>
            </w:r>
            <w:r w:rsidR="00ED11E1">
              <w:rPr>
                <w:rFonts w:cs="Calibri"/>
                <w:b/>
                <w:sz w:val="20"/>
                <w:szCs w:val="20"/>
              </w:rPr>
              <w:br/>
            </w:r>
            <w:r w:rsidR="00ED11E1">
              <w:rPr>
                <w:rFonts w:cs="Calibri"/>
                <w:bCs/>
                <w:sz w:val="20"/>
                <w:szCs w:val="20"/>
              </w:rPr>
              <w:t xml:space="preserve">I hold </w:t>
            </w:r>
            <w:r w:rsidR="00FE117D">
              <w:rPr>
                <w:rFonts w:cs="Calibri"/>
                <w:bCs/>
                <w:sz w:val="20"/>
                <w:szCs w:val="20"/>
              </w:rPr>
              <w:t>one-to-one</w:t>
            </w:r>
            <w:r w:rsidR="00ED11E1">
              <w:rPr>
                <w:rFonts w:cs="Calibri"/>
                <w:bCs/>
                <w:sz w:val="20"/>
                <w:szCs w:val="20"/>
              </w:rPr>
              <w:t xml:space="preserve"> (individual) meetings to discuss personal goals and </w:t>
            </w:r>
            <w:r w:rsidR="00FE117D">
              <w:rPr>
                <w:rFonts w:cs="Calibri"/>
                <w:bCs/>
                <w:sz w:val="20"/>
                <w:szCs w:val="20"/>
              </w:rPr>
              <w:t>objectives</w:t>
            </w:r>
            <w:r w:rsidR="00ED11E1">
              <w:rPr>
                <w:rFonts w:cs="Calibri"/>
                <w:bCs/>
                <w:sz w:val="20"/>
                <w:szCs w:val="20"/>
              </w:rPr>
              <w:t xml:space="preserve"> both written and verbal communication is vital</w:t>
            </w:r>
            <w:r w:rsidR="00EC7C35">
              <w:rPr>
                <w:rFonts w:cs="Calibri"/>
                <w:bCs/>
                <w:sz w:val="20"/>
                <w:szCs w:val="20"/>
              </w:rPr>
              <w:t>.</w:t>
            </w:r>
          </w:p>
          <w:p w14:paraId="6621E8A0" w14:textId="711AF269" w:rsidR="0069671B" w:rsidRDefault="0069671B" w:rsidP="00ED11E1">
            <w:pPr>
              <w:rPr>
                <w:rFonts w:cs="Calibri"/>
                <w:b/>
                <w:sz w:val="20"/>
                <w:szCs w:val="20"/>
                <w:u w:val="single"/>
              </w:rPr>
            </w:pPr>
            <w:r>
              <w:rPr>
                <w:rFonts w:cs="Calibri"/>
                <w:b/>
                <w:sz w:val="20"/>
                <w:szCs w:val="20"/>
                <w:u w:val="single"/>
              </w:rPr>
              <w:t>Goal Setting:</w:t>
            </w:r>
            <w:r w:rsidR="006C74AB">
              <w:rPr>
                <w:rFonts w:cs="Calibri"/>
                <w:b/>
                <w:sz w:val="20"/>
                <w:szCs w:val="20"/>
                <w:u w:val="single"/>
              </w:rPr>
              <w:br/>
            </w:r>
            <w:r>
              <w:rPr>
                <w:rFonts w:cs="Calibri"/>
                <w:b/>
                <w:sz w:val="20"/>
                <w:szCs w:val="20"/>
              </w:rPr>
              <w:t>Goal Setting within a team</w:t>
            </w:r>
            <w:r w:rsidR="00BC50DA">
              <w:rPr>
                <w:rFonts w:cs="Calibri"/>
                <w:bCs/>
                <w:sz w:val="20"/>
                <w:szCs w:val="20"/>
              </w:rPr>
              <w:br/>
            </w:r>
            <w:r w:rsidR="004817D6">
              <w:rPr>
                <w:rFonts w:cs="Calibri"/>
                <w:bCs/>
                <w:sz w:val="20"/>
                <w:szCs w:val="20"/>
              </w:rPr>
              <w:t>Setting our collective goals brings the team together more in cohesion</w:t>
            </w:r>
            <w:r w:rsidR="0097722E">
              <w:rPr>
                <w:rFonts w:cs="Calibri"/>
                <w:bCs/>
                <w:sz w:val="20"/>
                <w:szCs w:val="20"/>
              </w:rPr>
              <w:t xml:space="preserve">, </w:t>
            </w:r>
            <w:r w:rsidR="00FE117D">
              <w:rPr>
                <w:rFonts w:cs="Calibri"/>
                <w:bCs/>
                <w:sz w:val="20"/>
                <w:szCs w:val="20"/>
              </w:rPr>
              <w:t>and ensures</w:t>
            </w:r>
            <w:r w:rsidR="0097722E">
              <w:rPr>
                <w:rFonts w:cs="Calibri"/>
                <w:bCs/>
                <w:sz w:val="20"/>
                <w:szCs w:val="20"/>
              </w:rPr>
              <w:t xml:space="preserve"> each colleague </w:t>
            </w:r>
            <w:r w:rsidR="00FE117D">
              <w:rPr>
                <w:rFonts w:cs="Calibri"/>
                <w:bCs/>
                <w:sz w:val="20"/>
                <w:szCs w:val="20"/>
              </w:rPr>
              <w:t>understands</w:t>
            </w:r>
            <w:r w:rsidR="0097722E">
              <w:rPr>
                <w:rFonts w:cs="Calibri"/>
                <w:bCs/>
                <w:sz w:val="20"/>
                <w:szCs w:val="20"/>
              </w:rPr>
              <w:t xml:space="preserve"> the role they play</w:t>
            </w:r>
            <w:r w:rsidR="00BC50DA">
              <w:rPr>
                <w:rFonts w:cs="Calibri"/>
                <w:bCs/>
                <w:sz w:val="20"/>
                <w:szCs w:val="20"/>
              </w:rPr>
              <w:t xml:space="preserve"> </w:t>
            </w:r>
            <w:r w:rsidR="00FE117D">
              <w:rPr>
                <w:rFonts w:cs="Calibri"/>
                <w:bCs/>
                <w:sz w:val="20"/>
                <w:szCs w:val="20"/>
              </w:rPr>
              <w:t>in</w:t>
            </w:r>
            <w:r w:rsidR="00BC50DA">
              <w:rPr>
                <w:rFonts w:cs="Calibri"/>
                <w:bCs/>
                <w:sz w:val="20"/>
                <w:szCs w:val="20"/>
              </w:rPr>
              <w:t xml:space="preserve"> achieving the objectives as a team</w:t>
            </w:r>
            <w:r w:rsidR="00EC7C35">
              <w:rPr>
                <w:rFonts w:cs="Calibri"/>
                <w:bCs/>
                <w:sz w:val="20"/>
                <w:szCs w:val="20"/>
              </w:rPr>
              <w:t>.</w:t>
            </w:r>
          </w:p>
          <w:p w14:paraId="41B915A2" w14:textId="7A1EEC3F" w:rsidR="00D13345" w:rsidRDefault="00372BEF" w:rsidP="00EE3390">
            <w:pPr>
              <w:rPr>
                <w:rFonts w:cs="Calibri"/>
                <w:bCs/>
                <w:sz w:val="20"/>
                <w:szCs w:val="20"/>
              </w:rPr>
            </w:pPr>
            <w:r>
              <w:rPr>
                <w:rFonts w:cs="Calibri"/>
                <w:b/>
                <w:sz w:val="20"/>
                <w:szCs w:val="20"/>
              </w:rPr>
              <w:t>Goal Setting with Individuals</w:t>
            </w:r>
            <w:r w:rsidR="001A51B6">
              <w:rPr>
                <w:rFonts w:cs="Calibri"/>
                <w:b/>
                <w:sz w:val="20"/>
                <w:szCs w:val="20"/>
              </w:rPr>
              <w:br/>
            </w:r>
            <w:r w:rsidR="009E20AC">
              <w:rPr>
                <w:rFonts w:cs="Calibri"/>
                <w:bCs/>
                <w:sz w:val="20"/>
                <w:szCs w:val="20"/>
              </w:rPr>
              <w:t>Goals can be set using either SMART or SWO</w:t>
            </w:r>
            <w:r w:rsidR="00A34371">
              <w:rPr>
                <w:rFonts w:cs="Calibri"/>
                <w:bCs/>
                <w:sz w:val="20"/>
                <w:szCs w:val="20"/>
              </w:rPr>
              <w:t xml:space="preserve">T, but allowing the individual to choose which best </w:t>
            </w:r>
            <w:r w:rsidR="00FE117D">
              <w:rPr>
                <w:rFonts w:cs="Calibri"/>
                <w:bCs/>
                <w:sz w:val="20"/>
                <w:szCs w:val="20"/>
              </w:rPr>
              <w:t>suits</w:t>
            </w:r>
            <w:r w:rsidR="00A34371">
              <w:rPr>
                <w:rFonts w:cs="Calibri"/>
                <w:bCs/>
                <w:sz w:val="20"/>
                <w:szCs w:val="20"/>
              </w:rPr>
              <w:t xml:space="preserve"> them is importan</w:t>
            </w:r>
            <w:r w:rsidR="00F8045F">
              <w:rPr>
                <w:rFonts w:cs="Calibri"/>
                <w:bCs/>
                <w:sz w:val="20"/>
                <w:szCs w:val="20"/>
              </w:rPr>
              <w:t xml:space="preserve">t as either will help align </w:t>
            </w:r>
            <w:r w:rsidR="00753D4D">
              <w:rPr>
                <w:rFonts w:cs="Calibri"/>
                <w:bCs/>
                <w:sz w:val="20"/>
                <w:szCs w:val="20"/>
              </w:rPr>
              <w:t>individual</w:t>
            </w:r>
            <w:r w:rsidR="00F8045F">
              <w:rPr>
                <w:rFonts w:cs="Calibri"/>
                <w:bCs/>
                <w:sz w:val="20"/>
                <w:szCs w:val="20"/>
              </w:rPr>
              <w:t xml:space="preserve"> goals</w:t>
            </w:r>
            <w:r w:rsidR="0016666C">
              <w:rPr>
                <w:rFonts w:cs="Calibri"/>
                <w:bCs/>
                <w:sz w:val="20"/>
                <w:szCs w:val="20"/>
              </w:rPr>
              <w:t xml:space="preserve"> with team and organisational strategies to foster a sense of purpose</w:t>
            </w:r>
            <w:r w:rsidR="00EC7C35">
              <w:rPr>
                <w:rFonts w:cs="Calibri"/>
                <w:bCs/>
                <w:sz w:val="20"/>
                <w:szCs w:val="20"/>
              </w:rPr>
              <w:t>.</w:t>
            </w:r>
          </w:p>
          <w:p w14:paraId="6B9A37E6" w14:textId="2FD62FD1" w:rsidR="00372BEF" w:rsidRDefault="004E6D48" w:rsidP="00EE3390">
            <w:pPr>
              <w:rPr>
                <w:rFonts w:cs="Calibri"/>
                <w:b/>
                <w:sz w:val="20"/>
                <w:szCs w:val="20"/>
                <w:u w:val="single"/>
              </w:rPr>
            </w:pPr>
            <w:r>
              <w:rPr>
                <w:rFonts w:cs="Calibri"/>
                <w:b/>
                <w:sz w:val="20"/>
                <w:szCs w:val="20"/>
                <w:u w:val="single"/>
              </w:rPr>
              <w:t>Feedback/Performance Management</w:t>
            </w:r>
          </w:p>
          <w:p w14:paraId="0259950B" w14:textId="540E7A6E" w:rsidR="000870F9" w:rsidRDefault="007407BA" w:rsidP="00EE3390">
            <w:pPr>
              <w:rPr>
                <w:rFonts w:cs="Calibri"/>
                <w:b/>
                <w:sz w:val="20"/>
                <w:szCs w:val="20"/>
              </w:rPr>
            </w:pPr>
            <w:r>
              <w:rPr>
                <w:rFonts w:cs="Calibri"/>
                <w:b/>
                <w:sz w:val="20"/>
                <w:szCs w:val="20"/>
              </w:rPr>
              <w:t>Feedback for the team</w:t>
            </w:r>
          </w:p>
          <w:p w14:paraId="03D300E2" w14:textId="07FB6D17" w:rsidR="007407BA" w:rsidRDefault="00974011" w:rsidP="00EE3390">
            <w:pPr>
              <w:rPr>
                <w:rFonts w:cs="Calibri"/>
                <w:bCs/>
                <w:sz w:val="20"/>
                <w:szCs w:val="20"/>
              </w:rPr>
            </w:pPr>
            <w:r>
              <w:rPr>
                <w:rFonts w:cs="Calibri"/>
                <w:bCs/>
                <w:sz w:val="20"/>
                <w:szCs w:val="20"/>
              </w:rPr>
              <w:t>I have been focusing on addressing conflicts through retention</w:t>
            </w:r>
            <w:r w:rsidR="00B30B71">
              <w:rPr>
                <w:rFonts w:cs="Calibri"/>
                <w:bCs/>
                <w:sz w:val="20"/>
                <w:szCs w:val="20"/>
              </w:rPr>
              <w:t xml:space="preserve"> </w:t>
            </w:r>
            <w:r w:rsidR="00753D4D">
              <w:rPr>
                <w:rFonts w:cs="Calibri"/>
                <w:bCs/>
                <w:sz w:val="20"/>
                <w:szCs w:val="20"/>
              </w:rPr>
              <w:t xml:space="preserve">and </w:t>
            </w:r>
            <w:r w:rsidR="00B30B71">
              <w:rPr>
                <w:rFonts w:cs="Calibri"/>
                <w:bCs/>
                <w:sz w:val="20"/>
                <w:szCs w:val="20"/>
              </w:rPr>
              <w:t xml:space="preserve">fostering </w:t>
            </w:r>
            <w:r w:rsidR="00984B9E">
              <w:rPr>
                <w:rFonts w:cs="Calibri"/>
                <w:bCs/>
                <w:sz w:val="20"/>
                <w:szCs w:val="20"/>
              </w:rPr>
              <w:t>a culture of continual improvement</w:t>
            </w:r>
            <w:r w:rsidR="008A6AFE">
              <w:rPr>
                <w:rFonts w:cs="Calibri"/>
                <w:bCs/>
                <w:sz w:val="20"/>
                <w:szCs w:val="20"/>
              </w:rPr>
              <w:t xml:space="preserve"> a regular performance assessment </w:t>
            </w:r>
            <w:r w:rsidR="004B30FE">
              <w:rPr>
                <w:rFonts w:cs="Calibri"/>
                <w:bCs/>
                <w:sz w:val="20"/>
                <w:szCs w:val="20"/>
              </w:rPr>
              <w:t xml:space="preserve">is done using the Service Desk Institute Professional </w:t>
            </w:r>
            <w:r w:rsidR="003460CB">
              <w:rPr>
                <w:rFonts w:cs="Calibri"/>
                <w:bCs/>
                <w:sz w:val="20"/>
                <w:szCs w:val="20"/>
              </w:rPr>
              <w:t>Standards which I studied, the material from 2020 can be found on the following website</w:t>
            </w:r>
            <w:r w:rsidR="004D1FCB">
              <w:rPr>
                <w:rFonts w:cs="Calibri"/>
                <w:bCs/>
                <w:sz w:val="20"/>
                <w:szCs w:val="20"/>
              </w:rPr>
              <w:t xml:space="preserve"> </w:t>
            </w:r>
            <w:r w:rsidR="00A539FA">
              <w:rPr>
                <w:rFonts w:cs="Calibri"/>
                <w:bCs/>
                <w:noProof/>
                <w:sz w:val="20"/>
                <w:szCs w:val="20"/>
              </w:rPr>
              <w:t xml:space="preserve"> </w:t>
            </w:r>
            <w:r w:rsidR="00A539FA">
              <w:rPr>
                <w:rFonts w:cs="Calibri"/>
                <w:noProof/>
                <w:sz w:val="20"/>
                <w:szCs w:val="20"/>
              </w:rPr>
              <w:t>(The Service Desk Institute, 2016)</w:t>
            </w:r>
          </w:p>
          <w:p w14:paraId="08F1C655" w14:textId="727EC185" w:rsidR="007407BA" w:rsidRDefault="007407BA" w:rsidP="00EE3390">
            <w:pPr>
              <w:rPr>
                <w:rFonts w:cs="Calibri"/>
                <w:b/>
                <w:sz w:val="20"/>
                <w:szCs w:val="20"/>
              </w:rPr>
            </w:pPr>
            <w:r>
              <w:rPr>
                <w:rFonts w:cs="Calibri"/>
                <w:b/>
                <w:sz w:val="20"/>
                <w:szCs w:val="20"/>
              </w:rPr>
              <w:t>Feedback for Individuals</w:t>
            </w:r>
          </w:p>
          <w:p w14:paraId="565ABFD9" w14:textId="13F3B88B" w:rsidR="007407BA" w:rsidRDefault="00B47788" w:rsidP="00EE3390">
            <w:pPr>
              <w:rPr>
                <w:rFonts w:cs="Calibri"/>
                <w:bCs/>
                <w:sz w:val="20"/>
                <w:szCs w:val="20"/>
              </w:rPr>
            </w:pPr>
            <w:r>
              <w:rPr>
                <w:rFonts w:cs="Calibri"/>
                <w:bCs/>
                <w:sz w:val="20"/>
                <w:szCs w:val="20"/>
              </w:rPr>
              <w:t>Conducting our reviews periodically</w:t>
            </w:r>
            <w:r w:rsidR="009314EE">
              <w:rPr>
                <w:rFonts w:cs="Calibri"/>
                <w:bCs/>
                <w:sz w:val="20"/>
                <w:szCs w:val="20"/>
              </w:rPr>
              <w:t xml:space="preserve"> and offering constructive criticism/feedback, we don’t create or develop plans as it has evolved to </w:t>
            </w:r>
            <w:r w:rsidR="00753D4D">
              <w:rPr>
                <w:rFonts w:cs="Calibri"/>
                <w:bCs/>
                <w:sz w:val="20"/>
                <w:szCs w:val="20"/>
              </w:rPr>
              <w:t>One-to-One</w:t>
            </w:r>
            <w:r w:rsidR="009314EE">
              <w:rPr>
                <w:rFonts w:cs="Calibri"/>
                <w:bCs/>
                <w:sz w:val="20"/>
                <w:szCs w:val="20"/>
              </w:rPr>
              <w:t xml:space="preserve"> Informal Meetings</w:t>
            </w:r>
          </w:p>
          <w:p w14:paraId="534BC1B1" w14:textId="38B7860D" w:rsidR="00EE3390" w:rsidRDefault="00EE3390" w:rsidP="00EE3390">
            <w:pPr>
              <w:rPr>
                <w:rFonts w:cs="Calibri"/>
                <w:b/>
                <w:sz w:val="20"/>
                <w:szCs w:val="20"/>
                <w:u w:val="single"/>
                <w:lang w:eastAsia="en-US"/>
              </w:rPr>
            </w:pPr>
            <w:r>
              <w:rPr>
                <w:rFonts w:cs="Calibri"/>
                <w:b/>
                <w:sz w:val="20"/>
                <w:szCs w:val="20"/>
                <w:u w:val="single"/>
                <w:lang w:eastAsia="en-US"/>
              </w:rPr>
              <w:t xml:space="preserve">an outline of how, in contrast, a leader’s disregard of the importance </w:t>
            </w:r>
            <w:r w:rsidR="00753D4D">
              <w:rPr>
                <w:rFonts w:cs="Calibri"/>
                <w:b/>
                <w:sz w:val="20"/>
                <w:szCs w:val="20"/>
                <w:u w:val="single"/>
                <w:lang w:eastAsia="en-US"/>
              </w:rPr>
              <w:t xml:space="preserve">of </w:t>
            </w:r>
            <w:r>
              <w:rPr>
                <w:rFonts w:cs="Calibri"/>
                <w:b/>
                <w:sz w:val="20"/>
                <w:szCs w:val="20"/>
                <w:u w:val="single"/>
                <w:lang w:eastAsia="en-US"/>
              </w:rPr>
              <w:t xml:space="preserve">motivation could undermine the gaining of </w:t>
            </w:r>
            <w:r w:rsidR="00753D4D">
              <w:rPr>
                <w:rFonts w:cs="Calibri"/>
                <w:b/>
                <w:sz w:val="20"/>
                <w:szCs w:val="20"/>
                <w:u w:val="single"/>
                <w:lang w:eastAsia="en-US"/>
              </w:rPr>
              <w:t xml:space="preserve">a </w:t>
            </w:r>
            <w:r>
              <w:rPr>
                <w:rFonts w:cs="Calibri"/>
                <w:b/>
                <w:sz w:val="20"/>
                <w:szCs w:val="20"/>
                <w:u w:val="single"/>
                <w:lang w:eastAsia="en-US"/>
              </w:rPr>
              <w:t xml:space="preserve">team or individual commitment to </w:t>
            </w:r>
            <w:r w:rsidR="00D85C32">
              <w:rPr>
                <w:rFonts w:cs="Calibri"/>
                <w:b/>
                <w:sz w:val="20"/>
                <w:szCs w:val="20"/>
                <w:u w:val="single"/>
                <w:lang w:eastAsia="en-US"/>
              </w:rPr>
              <w:t>objectives.</w:t>
            </w:r>
          </w:p>
          <w:p w14:paraId="5F0B3C8E" w14:textId="77777777" w:rsidR="00904B01" w:rsidRDefault="00904B01" w:rsidP="00904B01">
            <w:pPr>
              <w:rPr>
                <w:rFonts w:cs="Calibri"/>
                <w:sz w:val="20"/>
                <w:szCs w:val="20"/>
              </w:rPr>
            </w:pPr>
            <w:r>
              <w:rPr>
                <w:rFonts w:cs="Calibri"/>
                <w:sz w:val="20"/>
                <w:szCs w:val="20"/>
              </w:rPr>
              <w:t>Working with individuals or teams, I have found that when I am unable to inspire motivation, both team and individual productivity decline, people become less dedicated to their work, collaboration and communication break down, work quality suffers, and they are less likely to come up with novel ideas.</w:t>
            </w:r>
          </w:p>
          <w:p w14:paraId="6EB74A53" w14:textId="77777777" w:rsidR="00AA14E5" w:rsidRDefault="00904B01" w:rsidP="00904B01">
            <w:pPr>
              <w:rPr>
                <w:rFonts w:cs="Calibri"/>
                <w:sz w:val="20"/>
                <w:szCs w:val="20"/>
              </w:rPr>
            </w:pPr>
            <w:r>
              <w:rPr>
                <w:rFonts w:cs="Calibri"/>
                <w:sz w:val="20"/>
                <w:szCs w:val="20"/>
              </w:rPr>
              <w:t>The team's and the organization's overall success could be jeopardised, thus in my opinion, my dedication to inspire and grow the team is essential to its success in creating a happy workplace and guaranteeing long-term viability. Ignoring the significance of motivation can have far-reaching effects on performance, both individually and collectively.</w:t>
            </w:r>
          </w:p>
          <w:p w14:paraId="2B63668C" w14:textId="116B4D6F" w:rsidR="009C7518" w:rsidRPr="005B59E0" w:rsidRDefault="009C7518" w:rsidP="00904B01">
            <w:pPr>
              <w:rPr>
                <w:color w:val="404040"/>
              </w:rPr>
            </w:pPr>
            <w:r>
              <w:rPr>
                <w:rFonts w:cs="Calibri"/>
                <w:sz w:val="20"/>
                <w:szCs w:val="20"/>
              </w:rPr>
              <w:t xml:space="preserve">Overall it is important that </w:t>
            </w:r>
            <w:r w:rsidR="002E5302">
              <w:rPr>
                <w:rFonts w:cs="Calibri"/>
                <w:sz w:val="20"/>
                <w:szCs w:val="20"/>
              </w:rPr>
              <w:t xml:space="preserve">gaining individual </w:t>
            </w:r>
            <w:r w:rsidR="007561A9">
              <w:rPr>
                <w:rFonts w:cs="Calibri"/>
                <w:sz w:val="20"/>
                <w:szCs w:val="20"/>
              </w:rPr>
              <w:t>comments</w:t>
            </w:r>
            <w:r w:rsidR="002E5302">
              <w:rPr>
                <w:rFonts w:cs="Calibri"/>
                <w:sz w:val="20"/>
                <w:szCs w:val="20"/>
              </w:rPr>
              <w:t xml:space="preserve"> can be done</w:t>
            </w:r>
            <w:r w:rsidR="00B05F76">
              <w:rPr>
                <w:rFonts w:cs="Calibri"/>
                <w:sz w:val="20"/>
                <w:szCs w:val="20"/>
              </w:rPr>
              <w:t xml:space="preserve"> by </w:t>
            </w:r>
            <w:r w:rsidR="007561A9">
              <w:rPr>
                <w:rFonts w:cs="Calibri"/>
                <w:sz w:val="20"/>
                <w:szCs w:val="20"/>
              </w:rPr>
              <w:t>assessing</w:t>
            </w:r>
            <w:r w:rsidR="00B05F76">
              <w:rPr>
                <w:rFonts w:cs="Calibri"/>
                <w:sz w:val="20"/>
                <w:szCs w:val="20"/>
              </w:rPr>
              <w:t xml:space="preserve"> of personal goals, a tailored development plan</w:t>
            </w:r>
            <w:r w:rsidR="00826C58">
              <w:rPr>
                <w:rFonts w:cs="Calibri"/>
                <w:sz w:val="20"/>
                <w:szCs w:val="20"/>
              </w:rPr>
              <w:t xml:space="preserve">, </w:t>
            </w:r>
            <w:r w:rsidR="007561A9">
              <w:rPr>
                <w:rFonts w:cs="Calibri"/>
                <w:sz w:val="20"/>
                <w:szCs w:val="20"/>
              </w:rPr>
              <w:t xml:space="preserve">and </w:t>
            </w:r>
            <w:r w:rsidR="00826C58">
              <w:rPr>
                <w:rFonts w:cs="Calibri"/>
                <w:sz w:val="20"/>
                <w:szCs w:val="20"/>
              </w:rPr>
              <w:t>adapting my communication style</w:t>
            </w:r>
            <w:r w:rsidR="001B4F3A">
              <w:rPr>
                <w:rFonts w:cs="Calibri"/>
                <w:sz w:val="20"/>
                <w:szCs w:val="20"/>
              </w:rPr>
              <w:t xml:space="preserve"> this will </w:t>
            </w:r>
            <w:r w:rsidR="007561A9">
              <w:rPr>
                <w:rFonts w:cs="Calibri"/>
                <w:sz w:val="20"/>
                <w:szCs w:val="20"/>
              </w:rPr>
              <w:t>acknowledge</w:t>
            </w:r>
            <w:r w:rsidR="001B4F3A">
              <w:rPr>
                <w:rFonts w:cs="Calibri"/>
                <w:sz w:val="20"/>
                <w:szCs w:val="20"/>
              </w:rPr>
              <w:t xml:space="preserve"> the unique needs, motivations, and aspirations of each team member.</w:t>
            </w:r>
          </w:p>
        </w:tc>
      </w:tr>
      <w:tr w:rsidR="00460E66" w:rsidRPr="005B59E0" w14:paraId="034B8729" w14:textId="77777777" w:rsidTr="005B59E0">
        <w:tc>
          <w:tcPr>
            <w:tcW w:w="9781" w:type="dxa"/>
          </w:tcPr>
          <w:p w14:paraId="4C4EBA3D" w14:textId="77777777" w:rsidR="00460E66" w:rsidRDefault="00460E66" w:rsidP="00EE3390">
            <w:pPr>
              <w:rPr>
                <w:rFonts w:cs="Calibri"/>
                <w:b/>
                <w:u w:val="single"/>
                <w:lang w:eastAsia="en-US"/>
              </w:rPr>
            </w:pPr>
          </w:p>
        </w:tc>
      </w:tr>
    </w:tbl>
    <w:p w14:paraId="092BBFBD" w14:textId="77777777" w:rsidR="00BD2CAC" w:rsidRPr="005B59E0" w:rsidRDefault="00BD2CAC" w:rsidP="00284867">
      <w:pPr>
        <w:rPr>
          <w:color w:val="404040"/>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261"/>
        <w:gridCol w:w="3118"/>
        <w:gridCol w:w="3402"/>
      </w:tblGrid>
      <w:tr w:rsidR="00AA14E5" w:rsidRPr="005B59E0" w14:paraId="12EE3179" w14:textId="77777777" w:rsidTr="005B59E0">
        <w:tc>
          <w:tcPr>
            <w:tcW w:w="9781" w:type="dxa"/>
            <w:gridSpan w:val="3"/>
            <w:shd w:val="clear" w:color="auto" w:fill="D9D9D9"/>
          </w:tcPr>
          <w:p w14:paraId="6E67634A" w14:textId="77777777" w:rsidR="00506BDA" w:rsidRPr="005B59E0" w:rsidRDefault="00506BDA" w:rsidP="00FB2FFC">
            <w:pPr>
              <w:spacing w:after="0" w:line="216" w:lineRule="auto"/>
              <w:jc w:val="center"/>
              <w:rPr>
                <w:rFonts w:ascii="Arial" w:hAnsi="Arial" w:cs="Arial"/>
                <w:b/>
                <w:color w:val="404040"/>
                <w:szCs w:val="20"/>
                <w:lang w:eastAsia="en-US"/>
              </w:rPr>
            </w:pPr>
          </w:p>
          <w:p w14:paraId="0F58FF7A" w14:textId="77777777" w:rsidR="00506BDA" w:rsidRPr="005B59E0" w:rsidRDefault="00506BDA" w:rsidP="00FB2FFC">
            <w:pPr>
              <w:spacing w:after="0" w:line="216" w:lineRule="auto"/>
              <w:jc w:val="center"/>
              <w:rPr>
                <w:rFonts w:ascii="Arial" w:hAnsi="Arial" w:cs="Arial"/>
                <w:b/>
                <w:color w:val="404040"/>
                <w:szCs w:val="20"/>
                <w:lang w:eastAsia="en-US"/>
              </w:rPr>
            </w:pPr>
            <w:r w:rsidRPr="005B59E0">
              <w:rPr>
                <w:rFonts w:ascii="Arial" w:hAnsi="Arial" w:cs="Arial"/>
                <w:b/>
                <w:color w:val="404040"/>
                <w:szCs w:val="20"/>
                <w:lang w:eastAsia="en-US"/>
              </w:rPr>
              <w:t>ILM Sufficiency Descriptors</w:t>
            </w:r>
          </w:p>
          <w:p w14:paraId="644DACE1" w14:textId="77777777" w:rsidR="00506BDA" w:rsidRPr="005B59E0" w:rsidRDefault="00506BDA" w:rsidP="00FB2FFC">
            <w:pPr>
              <w:spacing w:after="0" w:line="216" w:lineRule="auto"/>
              <w:jc w:val="center"/>
              <w:rPr>
                <w:rFonts w:ascii="Arial" w:hAnsi="Arial" w:cs="Arial"/>
                <w:b/>
                <w:color w:val="404040"/>
                <w:sz w:val="20"/>
                <w:szCs w:val="20"/>
                <w:lang w:eastAsia="en-US"/>
              </w:rPr>
            </w:pPr>
          </w:p>
        </w:tc>
      </w:tr>
      <w:tr w:rsidR="00AA14E5" w:rsidRPr="005B59E0" w14:paraId="1F96EA47" w14:textId="77777777" w:rsidTr="005B59E0">
        <w:trPr>
          <w:trHeight w:val="562"/>
        </w:trPr>
        <w:tc>
          <w:tcPr>
            <w:tcW w:w="3261" w:type="dxa"/>
            <w:shd w:val="clear" w:color="auto" w:fill="F2F2F2"/>
            <w:vAlign w:val="center"/>
          </w:tcPr>
          <w:p w14:paraId="56EC9A7D"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3118" w:type="dxa"/>
            <w:shd w:val="clear" w:color="auto" w:fill="F2F2F2"/>
            <w:vAlign w:val="center"/>
          </w:tcPr>
          <w:p w14:paraId="4DEF9BB4"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3402" w:type="dxa"/>
            <w:shd w:val="clear" w:color="auto" w:fill="F2F2F2"/>
            <w:vAlign w:val="center"/>
          </w:tcPr>
          <w:p w14:paraId="7C35309D" w14:textId="77777777" w:rsidR="00BD2CAC" w:rsidRPr="005B59E0" w:rsidRDefault="00BD2CAC" w:rsidP="00BD2CA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34F47BB5" w14:textId="77777777" w:rsidTr="005B59E0">
        <w:tc>
          <w:tcPr>
            <w:tcW w:w="3261" w:type="dxa"/>
          </w:tcPr>
          <w:p w14:paraId="7BA6675A"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importance of a leader being able to motivate teams and individuals is merely stated as opposed to explained</w:t>
            </w:r>
          </w:p>
          <w:p w14:paraId="39D7E56D"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An explanation of the importance of a leader being able to motivate teams and individuals is given but does not explain how their commitment to objectives might be gained and/or the explanation is incorrect or minimal</w:t>
            </w:r>
          </w:p>
          <w:p w14:paraId="2A8958A5" w14:textId="77777777" w:rsidR="00BD2CAC" w:rsidRPr="005B59E0" w:rsidRDefault="00BD2CAC" w:rsidP="00506BDA">
            <w:pPr>
              <w:spacing w:after="0" w:line="240" w:lineRule="auto"/>
              <w:ind w:left="2"/>
              <w:rPr>
                <w:rFonts w:ascii="Arial Narrow" w:hAnsi="Arial Narrow" w:cs="Arial"/>
                <w:bCs/>
                <w:color w:val="404040"/>
                <w:lang w:eastAsia="en-US"/>
              </w:rPr>
            </w:pPr>
          </w:p>
        </w:tc>
        <w:tc>
          <w:tcPr>
            <w:tcW w:w="3118" w:type="dxa"/>
          </w:tcPr>
          <w:p w14:paraId="721A87CE"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The importance of a leader being able to motivate teams and individuals and gain their commitment to objectives is explained although the explanation may be limited</w:t>
            </w:r>
          </w:p>
        </w:tc>
        <w:tc>
          <w:tcPr>
            <w:tcW w:w="3402" w:type="dxa"/>
          </w:tcPr>
          <w:p w14:paraId="7ED8F02E"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 xml:space="preserve">A thorough and detailed explanation of the importance of a leader being able to motivate both teams and individuals, outlining the different approach to teams and individuals, and gain their commitment to objectives is given and </w:t>
            </w:r>
          </w:p>
          <w:p w14:paraId="638308C6" w14:textId="77777777" w:rsidR="00BD2CAC" w:rsidRPr="005B59E0" w:rsidRDefault="00BD2CAC" w:rsidP="00BD2CA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an outline of how, in contrast,  a leader’s disregard of the importance motivation could undermine the gaining of team or individual commitment to objectives</w:t>
            </w:r>
          </w:p>
        </w:tc>
      </w:tr>
    </w:tbl>
    <w:p w14:paraId="223A9830" w14:textId="77777777" w:rsidR="00284867" w:rsidRPr="005B59E0" w:rsidRDefault="00284867" w:rsidP="00284867">
      <w:pPr>
        <w:rPr>
          <w:rFonts w:ascii="Arial" w:hAnsi="Arial" w:cs="Arial"/>
          <w:b/>
          <w:color w:val="404040"/>
        </w:rPr>
      </w:pPr>
      <w:r w:rsidRPr="005B59E0">
        <w:rPr>
          <w:color w:val="404040"/>
        </w:rPr>
        <w:br w:type="page"/>
      </w:r>
      <w:r w:rsidRPr="005B59E0">
        <w:rPr>
          <w:rFonts w:ascii="Arial" w:hAnsi="Arial" w:cs="Arial"/>
          <w:b/>
          <w:color w:val="404040"/>
        </w:rPr>
        <w:lastRenderedPageBreak/>
        <w:t>2.3 Explain the role that a leader plays in supporting and developing the team and its members and give practical examples of when this will be necessary</w:t>
      </w:r>
      <w:r w:rsidR="003226B3">
        <w:rPr>
          <w:rFonts w:ascii="Arial" w:hAnsi="Arial" w:cs="Arial"/>
          <w:b/>
          <w:color w:val="404040"/>
        </w:rPr>
        <w:t xml:space="preserve">      </w:t>
      </w:r>
      <w:r w:rsidRPr="005B59E0">
        <w:rPr>
          <w:rFonts w:ascii="Arial" w:hAnsi="Arial" w:cs="Arial"/>
          <w:b/>
          <w:color w:val="404040"/>
        </w:rPr>
        <w:t xml:space="preserve"> (20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AA14E5" w:rsidRPr="005B59E0" w14:paraId="4BEA3844" w14:textId="77777777" w:rsidTr="005B59E0">
        <w:tc>
          <w:tcPr>
            <w:tcW w:w="9747" w:type="dxa"/>
          </w:tcPr>
          <w:p w14:paraId="2210DAE0" w14:textId="77777777" w:rsidR="00EE3390" w:rsidRDefault="00EE3390" w:rsidP="00EE3390">
            <w:pPr>
              <w:spacing w:after="0" w:line="240" w:lineRule="auto"/>
              <w:rPr>
                <w:rFonts w:cs="Calibri"/>
                <w:b/>
                <w:u w:val="single"/>
                <w:lang w:eastAsia="en-US"/>
              </w:rPr>
            </w:pPr>
            <w:r>
              <w:rPr>
                <w:rFonts w:cs="Calibri"/>
                <w:b/>
                <w:u w:val="single"/>
                <w:lang w:eastAsia="en-US"/>
              </w:rPr>
              <w:t>A thorough and detailed explanation of the role that the leader plays in both supporting and developing both the team and its members is given and is supported by several practical and relevant examples of when this will be necessary</w:t>
            </w:r>
          </w:p>
          <w:p w14:paraId="7BA97A99" w14:textId="77777777" w:rsidR="00EE3390" w:rsidRPr="00AF0006" w:rsidRDefault="00EE3390" w:rsidP="00EE3390">
            <w:pPr>
              <w:spacing w:after="0" w:line="240" w:lineRule="auto"/>
              <w:rPr>
                <w:rFonts w:ascii="Arial Narrow" w:hAnsi="Arial Narrow" w:cs="Arial"/>
                <w:b/>
                <w:lang w:eastAsia="en-US"/>
              </w:rPr>
            </w:pPr>
          </w:p>
          <w:p w14:paraId="4A835EE7" w14:textId="77777777" w:rsidR="00EE3390" w:rsidRPr="00AF0006" w:rsidRDefault="00EE3390" w:rsidP="00EE3390">
            <w:pPr>
              <w:rPr>
                <w:rFonts w:cs="Calibri"/>
                <w:b/>
                <w:bCs/>
                <w:sz w:val="20"/>
                <w:szCs w:val="20"/>
              </w:rPr>
            </w:pPr>
            <w:r w:rsidRPr="00AF0006">
              <w:rPr>
                <w:rFonts w:cs="Calibri"/>
                <w:b/>
                <w:bCs/>
                <w:sz w:val="20"/>
                <w:szCs w:val="20"/>
              </w:rPr>
              <w:t>Communicate often</w:t>
            </w:r>
          </w:p>
          <w:p w14:paraId="4732CCDE" w14:textId="286208F6" w:rsidR="002A126B" w:rsidRDefault="002A126B" w:rsidP="00EE3390">
            <w:pPr>
              <w:rPr>
                <w:rFonts w:cs="Calibri"/>
                <w:sz w:val="20"/>
                <w:szCs w:val="20"/>
              </w:rPr>
            </w:pPr>
            <w:r w:rsidRPr="002A126B">
              <w:rPr>
                <w:rFonts w:cs="Calibri"/>
                <w:sz w:val="20"/>
                <w:szCs w:val="20"/>
              </w:rPr>
              <w:t xml:space="preserve">As a Team Leader/Line Manager, it is my responsibility to communicate as much as I can through various channels. For instance, I like to notify my team and relevant team leaders across departments in advance of impending organization-wide maintenance so they can </w:t>
            </w:r>
            <w:r w:rsidR="001F3CF7" w:rsidRPr="002A126B">
              <w:rPr>
                <w:rFonts w:cs="Calibri"/>
                <w:sz w:val="20"/>
                <w:szCs w:val="20"/>
              </w:rPr>
              <w:t>prepare</w:t>
            </w:r>
            <w:r w:rsidRPr="002A126B">
              <w:rPr>
                <w:rFonts w:cs="Calibri"/>
                <w:sz w:val="20"/>
                <w:szCs w:val="20"/>
              </w:rPr>
              <w:t xml:space="preserve"> and minimise any negative effects on teaching and learning.</w:t>
            </w:r>
          </w:p>
          <w:p w14:paraId="5B934ECF" w14:textId="77777777" w:rsidR="00C55A47" w:rsidRDefault="00C55A47" w:rsidP="00EE3390">
            <w:pPr>
              <w:rPr>
                <w:rFonts w:cs="Calibri"/>
                <w:sz w:val="20"/>
                <w:szCs w:val="20"/>
              </w:rPr>
            </w:pPr>
            <w:r w:rsidRPr="00C55A47">
              <w:rPr>
                <w:rFonts w:cs="Calibri"/>
                <w:sz w:val="20"/>
                <w:szCs w:val="20"/>
              </w:rPr>
              <w:t>One instance of this was when our VLE was down for maintenance during an upgrade, which prevented our lecturers from downloading their lesson materials. However, by providing them with advance notice and preparation, they were able to download the material for offline usage before class.</w:t>
            </w:r>
          </w:p>
          <w:p w14:paraId="656322E5" w14:textId="77777777" w:rsidR="001F3CF7" w:rsidRDefault="001F3CF7" w:rsidP="00E11FEA">
            <w:pPr>
              <w:rPr>
                <w:rFonts w:cs="Calibri"/>
                <w:sz w:val="20"/>
                <w:szCs w:val="20"/>
              </w:rPr>
            </w:pPr>
            <w:r w:rsidRPr="001F3CF7">
              <w:rPr>
                <w:rFonts w:cs="Calibri"/>
                <w:sz w:val="20"/>
                <w:szCs w:val="20"/>
              </w:rPr>
              <w:t>While the maintenance was due later that evening, I could assign the task to both colleagues from either site to verbally communicate, so it was important to involve my team in the process. This also provided insight into the value of communication and the added benefit of having a shared purpose for the team.</w:t>
            </w:r>
          </w:p>
          <w:p w14:paraId="650D76E4" w14:textId="3D544836" w:rsidR="000E3617" w:rsidRDefault="00E11FEA" w:rsidP="00E11FEA">
            <w:pPr>
              <w:rPr>
                <w:b/>
                <w:bCs/>
                <w:sz w:val="20"/>
                <w:szCs w:val="20"/>
              </w:rPr>
            </w:pPr>
            <w:r w:rsidRPr="00E11FEA">
              <w:rPr>
                <w:b/>
                <w:bCs/>
                <w:sz w:val="20"/>
                <w:szCs w:val="20"/>
              </w:rPr>
              <w:t>Learning from Mistakes</w:t>
            </w:r>
          </w:p>
          <w:p w14:paraId="064C3783" w14:textId="0178DAF2" w:rsidR="002C5396" w:rsidRPr="005B62FC" w:rsidRDefault="002C5396" w:rsidP="00E11FEA">
            <w:pPr>
              <w:rPr>
                <w:sz w:val="20"/>
                <w:szCs w:val="20"/>
              </w:rPr>
            </w:pPr>
            <w:r w:rsidRPr="005B62FC">
              <w:rPr>
                <w:sz w:val="20"/>
                <w:szCs w:val="20"/>
              </w:rPr>
              <w:t>In order for me to promote</w:t>
            </w:r>
            <w:r w:rsidR="00612BF5" w:rsidRPr="005B62FC">
              <w:rPr>
                <w:sz w:val="20"/>
                <w:szCs w:val="20"/>
              </w:rPr>
              <w:t xml:space="preserve"> a culture of continuous improvements it is important that I recognise</w:t>
            </w:r>
            <w:r w:rsidR="00C648A4" w:rsidRPr="005B62FC">
              <w:rPr>
                <w:sz w:val="20"/>
                <w:szCs w:val="20"/>
              </w:rPr>
              <w:t xml:space="preserve"> I make mistakes and learn from them</w:t>
            </w:r>
            <w:r w:rsidR="005B62FC" w:rsidRPr="005B62FC">
              <w:rPr>
                <w:sz w:val="20"/>
                <w:szCs w:val="20"/>
              </w:rPr>
              <w:t xml:space="preserve"> his has helped me in my leadership role because I can lead by example. Since stakeholders can see when others make mistakes, it is important to be open-minded and accept constructive criticism, which has helped me on multiple occasions over the last two years to adjust to changes and refocus on my overall role.</w:t>
            </w:r>
          </w:p>
          <w:p w14:paraId="1960764F" w14:textId="77777777" w:rsidR="00EE3390" w:rsidRPr="00AF0006" w:rsidRDefault="00EE3390" w:rsidP="00EE3390">
            <w:pPr>
              <w:rPr>
                <w:rFonts w:cs="Calibri"/>
                <w:b/>
                <w:bCs/>
                <w:sz w:val="20"/>
                <w:szCs w:val="20"/>
              </w:rPr>
            </w:pPr>
            <w:r w:rsidRPr="00AF0006">
              <w:rPr>
                <w:rFonts w:cs="Calibri"/>
                <w:b/>
                <w:bCs/>
                <w:sz w:val="20"/>
                <w:szCs w:val="20"/>
              </w:rPr>
              <w:t>Open door policy</w:t>
            </w:r>
          </w:p>
          <w:p w14:paraId="24A77A29" w14:textId="69001DAA" w:rsidR="00EE3390" w:rsidRDefault="00EE3390" w:rsidP="00EE3390">
            <w:pPr>
              <w:rPr>
                <w:rFonts w:cs="Calibri"/>
                <w:sz w:val="20"/>
                <w:szCs w:val="20"/>
              </w:rPr>
            </w:pPr>
            <w:r w:rsidRPr="00AF0006">
              <w:rPr>
                <w:rFonts w:cs="Calibri"/>
                <w:sz w:val="20"/>
                <w:szCs w:val="20"/>
              </w:rPr>
              <w:t xml:space="preserve">This is very important as we have colleagues it enhances communication and prevents a divide </w:t>
            </w:r>
            <w:r w:rsidR="0008213F">
              <w:rPr>
                <w:rFonts w:cs="Calibri"/>
                <w:sz w:val="20"/>
                <w:szCs w:val="20"/>
              </w:rPr>
              <w:t>in discussing</w:t>
            </w:r>
            <w:r w:rsidRPr="00AF0006">
              <w:rPr>
                <w:rFonts w:cs="Calibri"/>
                <w:sz w:val="20"/>
                <w:szCs w:val="20"/>
              </w:rPr>
              <w:t xml:space="preserve"> various topics or issues, my team have used this to speak to me about the workplace and personal issues, </w:t>
            </w:r>
            <w:r w:rsidR="0008213F">
              <w:rPr>
                <w:rFonts w:cs="Calibri"/>
                <w:sz w:val="20"/>
                <w:szCs w:val="20"/>
              </w:rPr>
              <w:t>this must be</w:t>
            </w:r>
            <w:r w:rsidRPr="00AF0006">
              <w:rPr>
                <w:rFonts w:cs="Calibri"/>
                <w:sz w:val="20"/>
                <w:szCs w:val="20"/>
              </w:rPr>
              <w:t xml:space="preserve"> provided as it shows my </w:t>
            </w:r>
            <w:r w:rsidR="00BC4EC0" w:rsidRPr="00AF0006">
              <w:rPr>
                <w:rFonts w:cs="Calibri"/>
                <w:sz w:val="20"/>
                <w:szCs w:val="20"/>
              </w:rPr>
              <w:t>team,</w:t>
            </w:r>
            <w:r w:rsidRPr="00AF0006">
              <w:rPr>
                <w:rFonts w:cs="Calibri"/>
                <w:sz w:val="20"/>
                <w:szCs w:val="20"/>
              </w:rPr>
              <w:t xml:space="preserve"> they can feel safe to open up about problems which has provided improves and reduced retention and increase our </w:t>
            </w:r>
            <w:r w:rsidR="0008213F">
              <w:rPr>
                <w:rFonts w:cs="Calibri"/>
                <w:sz w:val="20"/>
                <w:szCs w:val="20"/>
              </w:rPr>
              <w:t xml:space="preserve">staff's </w:t>
            </w:r>
            <w:r w:rsidRPr="00AF0006">
              <w:rPr>
                <w:rFonts w:cs="Calibri"/>
                <w:sz w:val="20"/>
                <w:szCs w:val="20"/>
              </w:rPr>
              <w:t>productivity and happiness</w:t>
            </w:r>
            <w:r w:rsidR="0008213F">
              <w:rPr>
                <w:rFonts w:cs="Calibri"/>
                <w:sz w:val="20"/>
                <w:szCs w:val="20"/>
              </w:rPr>
              <w:t>.</w:t>
            </w:r>
          </w:p>
          <w:p w14:paraId="0850F4EE" w14:textId="3D3BFBF7" w:rsidR="00BA4A77" w:rsidRPr="00AF0006" w:rsidRDefault="005E7A69" w:rsidP="00EE3390">
            <w:pPr>
              <w:rPr>
                <w:rFonts w:cs="Calibri"/>
                <w:sz w:val="20"/>
                <w:szCs w:val="20"/>
              </w:rPr>
            </w:pPr>
            <w:r>
              <w:rPr>
                <w:rFonts w:cs="Calibri"/>
                <w:sz w:val="20"/>
                <w:szCs w:val="20"/>
              </w:rPr>
              <w:t xml:space="preserve">By providing an </w:t>
            </w:r>
            <w:r w:rsidR="001F3CF7">
              <w:rPr>
                <w:rFonts w:cs="Calibri"/>
                <w:sz w:val="20"/>
                <w:szCs w:val="20"/>
              </w:rPr>
              <w:t>open-door</w:t>
            </w:r>
            <w:r>
              <w:rPr>
                <w:rFonts w:cs="Calibri"/>
                <w:sz w:val="20"/>
                <w:szCs w:val="20"/>
              </w:rPr>
              <w:t xml:space="preserve"> policy it has allowed me to address issues early,</w:t>
            </w:r>
            <w:r w:rsidR="00BC18C1">
              <w:rPr>
                <w:rFonts w:cs="Calibri"/>
                <w:sz w:val="20"/>
                <w:szCs w:val="20"/>
              </w:rPr>
              <w:t xml:space="preserve"> fostering trust and </w:t>
            </w:r>
            <w:r w:rsidR="001F3CF7">
              <w:rPr>
                <w:rFonts w:cs="Calibri"/>
                <w:sz w:val="20"/>
                <w:szCs w:val="20"/>
              </w:rPr>
              <w:t>building</w:t>
            </w:r>
            <w:r w:rsidR="00BC18C1">
              <w:rPr>
                <w:rFonts w:cs="Calibri"/>
                <w:sz w:val="20"/>
                <w:szCs w:val="20"/>
              </w:rPr>
              <w:t xml:space="preserve"> a supportive culture</w:t>
            </w:r>
            <w:r w:rsidR="00761442">
              <w:rPr>
                <w:rFonts w:cs="Calibri"/>
                <w:sz w:val="20"/>
                <w:szCs w:val="20"/>
              </w:rPr>
              <w:t xml:space="preserve"> to encourage communication and </w:t>
            </w:r>
            <w:r w:rsidR="001F3CF7">
              <w:rPr>
                <w:rFonts w:cs="Calibri"/>
                <w:sz w:val="20"/>
                <w:szCs w:val="20"/>
              </w:rPr>
              <w:t>collaboration.</w:t>
            </w:r>
          </w:p>
          <w:p w14:paraId="480638FB" w14:textId="77777777" w:rsidR="00EE3390" w:rsidRPr="005545D5" w:rsidRDefault="00EE3390" w:rsidP="00EE3390">
            <w:pPr>
              <w:rPr>
                <w:rFonts w:cs="Calibri"/>
                <w:b/>
                <w:bCs/>
                <w:sz w:val="20"/>
                <w:szCs w:val="20"/>
              </w:rPr>
            </w:pPr>
            <w:r w:rsidRPr="005545D5">
              <w:rPr>
                <w:rFonts w:cs="Calibri"/>
                <w:b/>
                <w:bCs/>
                <w:sz w:val="20"/>
                <w:szCs w:val="20"/>
              </w:rPr>
              <w:t>Learning opportunities</w:t>
            </w:r>
          </w:p>
          <w:p w14:paraId="269E4B38" w14:textId="03F97447" w:rsidR="00F00653" w:rsidRDefault="00F00653" w:rsidP="00AF2947">
            <w:pPr>
              <w:rPr>
                <w:rFonts w:cs="Calibri"/>
                <w:sz w:val="20"/>
                <w:szCs w:val="20"/>
              </w:rPr>
            </w:pPr>
            <w:r w:rsidRPr="00F00653">
              <w:rPr>
                <w:rFonts w:cs="Calibri"/>
                <w:sz w:val="20"/>
                <w:szCs w:val="20"/>
              </w:rPr>
              <w:t xml:space="preserve">I contribute to my team's work by shadowing and coaching colleagues. These two aspects of my job have helped colleagues become more engaged, </w:t>
            </w:r>
            <w:r w:rsidR="001F3CF7">
              <w:rPr>
                <w:rFonts w:cs="Calibri"/>
                <w:sz w:val="20"/>
                <w:szCs w:val="20"/>
              </w:rPr>
              <w:t>helped</w:t>
            </w:r>
            <w:r w:rsidRPr="00F00653">
              <w:rPr>
                <w:rFonts w:cs="Calibri"/>
                <w:sz w:val="20"/>
                <w:szCs w:val="20"/>
              </w:rPr>
              <w:t xml:space="preserve"> them understand their roles more, and </w:t>
            </w:r>
            <w:r w:rsidR="001F3CF7">
              <w:rPr>
                <w:rFonts w:cs="Calibri"/>
                <w:sz w:val="20"/>
                <w:szCs w:val="20"/>
              </w:rPr>
              <w:t>provided</w:t>
            </w:r>
            <w:r w:rsidRPr="00F00653">
              <w:rPr>
                <w:rFonts w:cs="Calibri"/>
                <w:sz w:val="20"/>
                <w:szCs w:val="20"/>
              </w:rPr>
              <w:t xml:space="preserve"> extra responsibilities. I coach a colleague on my team frequently, giving them instructions, processes, and feedback. I also try to apply reparative tasks to help the colleague learn, as practising a skill improves learning and boosts productivity.</w:t>
            </w:r>
          </w:p>
          <w:p w14:paraId="2973F7ED" w14:textId="2566FECF" w:rsidR="00356386" w:rsidRDefault="00D9677F" w:rsidP="00EE3390">
            <w:pPr>
              <w:rPr>
                <w:sz w:val="20"/>
                <w:szCs w:val="20"/>
              </w:rPr>
            </w:pPr>
            <w:r w:rsidRPr="00D9677F">
              <w:rPr>
                <w:sz w:val="20"/>
                <w:szCs w:val="20"/>
              </w:rPr>
              <w:t>To build a culture of continuous learning and prepare the team for the inevitable introduction of new technology into our work environment, I strongly recommend that they undergo on-the-job training. In order to maintain the team's adaptability and resilience in the face of difficulties, it is my responsibility to recognise and capitalise on each member's unique skills as well as to offer opportunities for ongoing learning.</w:t>
            </w:r>
          </w:p>
          <w:p w14:paraId="5E5F3388" w14:textId="77777777" w:rsidR="00D9677F" w:rsidRDefault="00D9677F" w:rsidP="00EE3390">
            <w:pPr>
              <w:rPr>
                <w:rFonts w:cs="Calibri"/>
                <w:b/>
                <w:bCs/>
                <w:sz w:val="20"/>
                <w:szCs w:val="20"/>
              </w:rPr>
            </w:pPr>
          </w:p>
          <w:p w14:paraId="3ED3EFC8" w14:textId="77777777" w:rsidR="009C0B2C" w:rsidRDefault="009C0B2C" w:rsidP="00EE3390">
            <w:pPr>
              <w:rPr>
                <w:rFonts w:cs="Calibri"/>
                <w:b/>
                <w:bCs/>
                <w:sz w:val="20"/>
                <w:szCs w:val="20"/>
              </w:rPr>
            </w:pPr>
          </w:p>
          <w:p w14:paraId="72D45EFE" w14:textId="4682F814" w:rsidR="00EE3390" w:rsidRPr="00C45A1D" w:rsidRDefault="00EE3390" w:rsidP="00EE3390">
            <w:pPr>
              <w:rPr>
                <w:rFonts w:cs="Calibri"/>
                <w:b/>
                <w:bCs/>
                <w:sz w:val="20"/>
                <w:szCs w:val="20"/>
              </w:rPr>
            </w:pPr>
            <w:r w:rsidRPr="00C45A1D">
              <w:rPr>
                <w:rFonts w:cs="Calibri"/>
                <w:b/>
                <w:bCs/>
                <w:sz w:val="20"/>
                <w:szCs w:val="20"/>
              </w:rPr>
              <w:lastRenderedPageBreak/>
              <w:t>Open minded</w:t>
            </w:r>
          </w:p>
          <w:p w14:paraId="71DD0C3E" w14:textId="77777777" w:rsidR="002423A4" w:rsidRPr="002423A4" w:rsidRDefault="002423A4" w:rsidP="002423A4">
            <w:pPr>
              <w:rPr>
                <w:rFonts w:cs="Calibri"/>
                <w:sz w:val="20"/>
                <w:szCs w:val="20"/>
              </w:rPr>
            </w:pPr>
            <w:r w:rsidRPr="002423A4">
              <w:rPr>
                <w:rFonts w:cs="Calibri"/>
                <w:sz w:val="20"/>
                <w:szCs w:val="20"/>
              </w:rPr>
              <w:t>It can be challenging for a leader to adapt to a variety of personalities. Because our team is diverse, it has been helpful to be open-minded in accepting the value of various viewpoints and to refrain from imposing one's own beliefs. It has also helped to be willing to change plans in response to suggestions from the team, which fosters an environment where experimentation and innovation are encouraged.</w:t>
            </w:r>
          </w:p>
          <w:p w14:paraId="31ADDBE7" w14:textId="77777777" w:rsidR="002423A4" w:rsidRDefault="002423A4" w:rsidP="002423A4">
            <w:pPr>
              <w:rPr>
                <w:rFonts w:cs="Calibri"/>
                <w:sz w:val="20"/>
                <w:szCs w:val="20"/>
              </w:rPr>
            </w:pPr>
            <w:r w:rsidRPr="002423A4">
              <w:rPr>
                <w:rFonts w:cs="Calibri"/>
                <w:sz w:val="20"/>
                <w:szCs w:val="20"/>
              </w:rPr>
              <w:t>I've been supporting and appreciating the team's diversity of viewpoints since I know that varied viewpoints can provide creative solutions.</w:t>
            </w:r>
          </w:p>
          <w:p w14:paraId="584D2C36" w14:textId="623BF834" w:rsidR="00EE3390" w:rsidRPr="005F722D" w:rsidRDefault="00ED5883" w:rsidP="002423A4">
            <w:pPr>
              <w:rPr>
                <w:rFonts w:cs="Calibri"/>
                <w:b/>
                <w:bCs/>
                <w:sz w:val="20"/>
                <w:szCs w:val="20"/>
              </w:rPr>
            </w:pPr>
            <w:r w:rsidRPr="005F722D">
              <w:rPr>
                <w:rFonts w:cs="Calibri"/>
                <w:b/>
                <w:bCs/>
                <w:sz w:val="20"/>
                <w:szCs w:val="20"/>
              </w:rPr>
              <w:t>Emotional</w:t>
            </w:r>
            <w:r w:rsidR="00EE3390" w:rsidRPr="005F722D">
              <w:rPr>
                <w:rFonts w:cs="Calibri"/>
                <w:b/>
                <w:bCs/>
                <w:sz w:val="20"/>
                <w:szCs w:val="20"/>
              </w:rPr>
              <w:t xml:space="preserve"> intelligence</w:t>
            </w:r>
          </w:p>
          <w:p w14:paraId="3E6FBCA9" w14:textId="77777777" w:rsidR="007A3D49" w:rsidRPr="007A3D49" w:rsidRDefault="007A3D49" w:rsidP="007A3D49">
            <w:pPr>
              <w:rPr>
                <w:rFonts w:cs="Calibri"/>
                <w:sz w:val="20"/>
                <w:szCs w:val="20"/>
              </w:rPr>
            </w:pPr>
            <w:r w:rsidRPr="007A3D49">
              <w:rPr>
                <w:rFonts w:cs="Calibri"/>
                <w:sz w:val="20"/>
                <w:szCs w:val="20"/>
              </w:rPr>
              <w:t>I have to demonstrate self-awareness by acting empathetically and communicating clearly.</w:t>
            </w:r>
          </w:p>
          <w:p w14:paraId="002FFC2F" w14:textId="5ACF8D6C" w:rsidR="00506BDA" w:rsidRPr="005B59E0" w:rsidRDefault="007A3D49" w:rsidP="00284867">
            <w:pPr>
              <w:rPr>
                <w:color w:val="404040"/>
              </w:rPr>
            </w:pPr>
            <w:r w:rsidRPr="007A3D49">
              <w:rPr>
                <w:rFonts w:cs="Calibri"/>
                <w:sz w:val="20"/>
                <w:szCs w:val="20"/>
              </w:rPr>
              <w:t>I've proposed a workshop that addresses self-awareness, empathy, and successful interpersonal skills in the context of standardised a service desk environment. In addition, I've been trying to foster an atmosphere where our coworkers feel free to voice their feelings and ideas.</w:t>
            </w:r>
          </w:p>
        </w:tc>
      </w:tr>
    </w:tbl>
    <w:p w14:paraId="737D7473" w14:textId="77777777" w:rsidR="00284867" w:rsidRPr="005B59E0" w:rsidRDefault="00284867" w:rsidP="00284867">
      <w:pPr>
        <w:rPr>
          <w:color w:val="404040"/>
        </w:rPr>
      </w:pP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1E0" w:firstRow="1" w:lastRow="1" w:firstColumn="1" w:lastColumn="1" w:noHBand="0" w:noVBand="0"/>
      </w:tblPr>
      <w:tblGrid>
        <w:gridCol w:w="3403"/>
        <w:gridCol w:w="3260"/>
        <w:gridCol w:w="3118"/>
      </w:tblGrid>
      <w:tr w:rsidR="00AA14E5" w:rsidRPr="005B59E0" w14:paraId="12E35131" w14:textId="77777777" w:rsidTr="005B59E0">
        <w:tc>
          <w:tcPr>
            <w:tcW w:w="9781" w:type="dxa"/>
            <w:gridSpan w:val="3"/>
            <w:shd w:val="clear" w:color="auto" w:fill="D9D9D9"/>
          </w:tcPr>
          <w:p w14:paraId="2EE94FA6" w14:textId="77777777" w:rsidR="00506BDA" w:rsidRPr="005B59E0" w:rsidRDefault="00506BDA" w:rsidP="00FB2FFC">
            <w:pPr>
              <w:spacing w:after="0" w:line="216" w:lineRule="auto"/>
              <w:jc w:val="center"/>
              <w:rPr>
                <w:rFonts w:ascii="Arial" w:hAnsi="Arial" w:cs="Arial"/>
                <w:b/>
                <w:color w:val="404040"/>
                <w:sz w:val="20"/>
                <w:szCs w:val="20"/>
                <w:lang w:eastAsia="en-US"/>
              </w:rPr>
            </w:pPr>
          </w:p>
          <w:p w14:paraId="47A14E20" w14:textId="77777777" w:rsidR="00506BDA" w:rsidRPr="005B59E0" w:rsidRDefault="00506BDA" w:rsidP="00FB2FFC">
            <w:pPr>
              <w:spacing w:after="0" w:line="216" w:lineRule="auto"/>
              <w:jc w:val="center"/>
              <w:rPr>
                <w:rFonts w:ascii="Arial" w:hAnsi="Arial" w:cs="Arial"/>
                <w:b/>
                <w:color w:val="404040"/>
                <w:szCs w:val="20"/>
                <w:lang w:eastAsia="en-US"/>
              </w:rPr>
            </w:pPr>
            <w:r w:rsidRPr="005B59E0">
              <w:rPr>
                <w:rFonts w:ascii="Arial" w:hAnsi="Arial" w:cs="Arial"/>
                <w:b/>
                <w:color w:val="404040"/>
                <w:szCs w:val="20"/>
                <w:lang w:eastAsia="en-US"/>
              </w:rPr>
              <w:t>ILM Sufficiency Descriptors</w:t>
            </w:r>
          </w:p>
          <w:p w14:paraId="123EEBA8" w14:textId="77777777" w:rsidR="00506BDA" w:rsidRPr="005B59E0" w:rsidRDefault="00506BDA" w:rsidP="00FB2FFC">
            <w:pPr>
              <w:spacing w:after="0" w:line="216" w:lineRule="auto"/>
              <w:jc w:val="center"/>
              <w:rPr>
                <w:rFonts w:ascii="Arial" w:hAnsi="Arial" w:cs="Arial"/>
                <w:b/>
                <w:color w:val="404040"/>
                <w:sz w:val="20"/>
                <w:szCs w:val="20"/>
                <w:lang w:eastAsia="en-US"/>
              </w:rPr>
            </w:pPr>
          </w:p>
        </w:tc>
      </w:tr>
      <w:tr w:rsidR="00AA14E5" w:rsidRPr="005B59E0" w14:paraId="77EF00E9" w14:textId="77777777" w:rsidTr="005B59E0">
        <w:trPr>
          <w:trHeight w:val="445"/>
        </w:trPr>
        <w:tc>
          <w:tcPr>
            <w:tcW w:w="3403" w:type="dxa"/>
            <w:shd w:val="clear" w:color="auto" w:fill="F2F2F2"/>
            <w:vAlign w:val="center"/>
          </w:tcPr>
          <w:p w14:paraId="35AE9161" w14:textId="77777777" w:rsidR="00506BDA" w:rsidRPr="005B59E0" w:rsidRDefault="00506BDA" w:rsidP="00FB2FF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Referral </w:t>
            </w:r>
          </w:p>
        </w:tc>
        <w:tc>
          <w:tcPr>
            <w:tcW w:w="3260" w:type="dxa"/>
            <w:shd w:val="clear" w:color="auto" w:fill="F2F2F2"/>
            <w:vAlign w:val="center"/>
          </w:tcPr>
          <w:p w14:paraId="050C0225" w14:textId="77777777" w:rsidR="00506BDA" w:rsidRPr="005B59E0" w:rsidRDefault="00506BDA" w:rsidP="00FB2FF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Pass</w:t>
            </w:r>
          </w:p>
        </w:tc>
        <w:tc>
          <w:tcPr>
            <w:tcW w:w="3118" w:type="dxa"/>
            <w:shd w:val="clear" w:color="auto" w:fill="F2F2F2"/>
            <w:vAlign w:val="center"/>
          </w:tcPr>
          <w:p w14:paraId="38BAF8FE" w14:textId="77777777" w:rsidR="00506BDA" w:rsidRPr="005B59E0" w:rsidRDefault="00506BDA" w:rsidP="00FB2FFC">
            <w:pPr>
              <w:spacing w:after="0" w:line="240" w:lineRule="auto"/>
              <w:jc w:val="center"/>
              <w:rPr>
                <w:rFonts w:ascii="Arial" w:hAnsi="Arial" w:cs="Arial"/>
                <w:b/>
                <w:bCs/>
                <w:color w:val="404040"/>
                <w:sz w:val="20"/>
                <w:szCs w:val="20"/>
                <w:lang w:eastAsia="en-US"/>
              </w:rPr>
            </w:pPr>
            <w:r w:rsidRPr="005B59E0">
              <w:rPr>
                <w:rFonts w:ascii="Arial" w:hAnsi="Arial" w:cs="Arial"/>
                <w:b/>
                <w:bCs/>
                <w:color w:val="404040"/>
                <w:sz w:val="20"/>
                <w:szCs w:val="20"/>
                <w:lang w:eastAsia="en-US"/>
              </w:rPr>
              <w:t xml:space="preserve">Good Pass </w:t>
            </w:r>
          </w:p>
        </w:tc>
      </w:tr>
      <w:tr w:rsidR="00AA14E5" w:rsidRPr="005B59E0" w14:paraId="058403D5" w14:textId="77777777" w:rsidTr="005B59E0">
        <w:tc>
          <w:tcPr>
            <w:tcW w:w="3403" w:type="dxa"/>
          </w:tcPr>
          <w:p w14:paraId="2702E647" w14:textId="77777777" w:rsidR="00506BDA" w:rsidRPr="005B59E0" w:rsidRDefault="00506BDA" w:rsidP="00FB2FF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An explanation of the role that the leader plays in both supporting and developing the team and its members is merely stated as opposed to explained, or if explained, is incorrect, inappropriate or minimal</w:t>
            </w:r>
          </w:p>
          <w:p w14:paraId="3549008B" w14:textId="77777777" w:rsidR="00506BDA" w:rsidRPr="005B59E0" w:rsidRDefault="00506BDA" w:rsidP="00FB2FF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No more than one practical example of when this will be necessary is given</w:t>
            </w:r>
          </w:p>
        </w:tc>
        <w:tc>
          <w:tcPr>
            <w:tcW w:w="3260" w:type="dxa"/>
          </w:tcPr>
          <w:p w14:paraId="4CA6AAAA" w14:textId="77777777" w:rsidR="00506BDA" w:rsidRPr="005B59E0" w:rsidRDefault="00506BDA" w:rsidP="00FB2FF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 correct and appropriate explanation of the role that the leader plays in both supporting and developing the team and its members is given although the explanation may be limited</w:t>
            </w:r>
          </w:p>
          <w:p w14:paraId="30EE1141" w14:textId="77777777" w:rsidR="00506BDA" w:rsidRPr="005B59E0" w:rsidRDefault="00506BDA" w:rsidP="00FB2FF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At least two practical examples of when this will be necessary is are given</w:t>
            </w:r>
          </w:p>
        </w:tc>
        <w:tc>
          <w:tcPr>
            <w:tcW w:w="3118" w:type="dxa"/>
          </w:tcPr>
          <w:p w14:paraId="3818A7C1" w14:textId="77777777" w:rsidR="00506BDA" w:rsidRPr="005B59E0" w:rsidRDefault="00506BDA" w:rsidP="00FB2FFC">
            <w:pPr>
              <w:numPr>
                <w:ilvl w:val="0"/>
                <w:numId w:val="1"/>
              </w:numPr>
              <w:spacing w:after="0" w:line="240" w:lineRule="auto"/>
              <w:ind w:left="272" w:hanging="270"/>
              <w:rPr>
                <w:rFonts w:ascii="Arial Narrow" w:hAnsi="Arial Narrow" w:cs="Arial"/>
                <w:bCs/>
                <w:color w:val="404040"/>
                <w:lang w:eastAsia="en-US"/>
              </w:rPr>
            </w:pPr>
            <w:r w:rsidRPr="005B59E0">
              <w:rPr>
                <w:rFonts w:ascii="Arial Narrow" w:hAnsi="Arial Narrow" w:cs="Arial"/>
                <w:bCs/>
                <w:color w:val="404040"/>
                <w:lang w:eastAsia="en-US"/>
              </w:rPr>
              <w:t>A thorough and detailed explanation of the role that the leader plays in both supporting and developing both the team and its members is given and is supported by several practical and relevant examples of when this will be necessary</w:t>
            </w:r>
          </w:p>
          <w:p w14:paraId="24E87959" w14:textId="77777777" w:rsidR="00506BDA" w:rsidRPr="005B59E0" w:rsidRDefault="00506BDA" w:rsidP="00506BDA">
            <w:pPr>
              <w:spacing w:after="0" w:line="240" w:lineRule="auto"/>
              <w:rPr>
                <w:rFonts w:ascii="Arial Narrow" w:hAnsi="Arial Narrow" w:cs="Arial"/>
                <w:bCs/>
                <w:color w:val="404040"/>
                <w:lang w:eastAsia="en-US"/>
              </w:rPr>
            </w:pPr>
          </w:p>
        </w:tc>
      </w:tr>
    </w:tbl>
    <w:p w14:paraId="3493B435" w14:textId="77777777" w:rsidR="00284867" w:rsidRPr="005B59E0" w:rsidRDefault="00284867">
      <w:pPr>
        <w:widowControl w:val="0"/>
        <w:autoSpaceDE w:val="0"/>
        <w:autoSpaceDN w:val="0"/>
        <w:adjustRightInd w:val="0"/>
        <w:spacing w:after="120" w:line="240" w:lineRule="auto"/>
        <w:ind w:left="-142" w:right="-720"/>
        <w:jc w:val="both"/>
        <w:rPr>
          <w:rFonts w:ascii="Arial" w:hAnsi="Arial" w:cs="Arial"/>
          <w:color w:val="404040"/>
        </w:rPr>
      </w:pPr>
    </w:p>
    <w:p w14:paraId="21752714" w14:textId="77777777" w:rsidR="00506BDA" w:rsidRPr="005B59E0" w:rsidRDefault="00506BDA" w:rsidP="00506BDA">
      <w:pPr>
        <w:rPr>
          <w:b/>
          <w:bCs/>
          <w:color w:val="404040"/>
          <w:sz w:val="24"/>
          <w:szCs w:val="20"/>
        </w:rPr>
      </w:pPr>
      <w:r w:rsidRPr="005B59E0">
        <w:rPr>
          <w:b/>
          <w:bCs/>
          <w:color w:val="404040"/>
          <w:sz w:val="28"/>
          <w:szCs w:val="20"/>
        </w:rPr>
        <w:t>End of questions</w:t>
      </w:r>
    </w:p>
    <w:p w14:paraId="662BC6DE" w14:textId="77777777" w:rsidR="00506BDA" w:rsidRDefault="00506BDA">
      <w:pPr>
        <w:widowControl w:val="0"/>
        <w:autoSpaceDE w:val="0"/>
        <w:autoSpaceDN w:val="0"/>
        <w:adjustRightInd w:val="0"/>
        <w:spacing w:after="120" w:line="240" w:lineRule="auto"/>
        <w:ind w:left="-142" w:right="-720"/>
        <w:jc w:val="both"/>
        <w:rPr>
          <w:rFonts w:ascii="Arial" w:hAnsi="Arial" w:cs="Arial"/>
          <w:color w:val="404040"/>
        </w:rPr>
      </w:pPr>
    </w:p>
    <w:p w14:paraId="7A8E7EC4" w14:textId="77777777" w:rsidR="00631EA6" w:rsidRDefault="00631EA6">
      <w:pPr>
        <w:widowControl w:val="0"/>
        <w:autoSpaceDE w:val="0"/>
        <w:autoSpaceDN w:val="0"/>
        <w:adjustRightInd w:val="0"/>
        <w:spacing w:after="120" w:line="240" w:lineRule="auto"/>
        <w:ind w:left="-142" w:right="-720"/>
        <w:jc w:val="both"/>
        <w:rPr>
          <w:rFonts w:ascii="Arial" w:hAnsi="Arial" w:cs="Arial"/>
          <w:color w:val="404040"/>
        </w:rPr>
      </w:pPr>
    </w:p>
    <w:p w14:paraId="2668EB3B" w14:textId="77777777" w:rsidR="00631EA6" w:rsidRPr="005B59E0" w:rsidRDefault="00631EA6">
      <w:pPr>
        <w:widowControl w:val="0"/>
        <w:autoSpaceDE w:val="0"/>
        <w:autoSpaceDN w:val="0"/>
        <w:adjustRightInd w:val="0"/>
        <w:spacing w:after="120" w:line="240" w:lineRule="auto"/>
        <w:ind w:left="-142" w:right="-720"/>
        <w:jc w:val="both"/>
        <w:rPr>
          <w:rFonts w:ascii="Arial" w:hAnsi="Arial" w:cs="Arial"/>
          <w:color w:val="404040"/>
        </w:rPr>
        <w:sectPr w:rsidR="00631EA6" w:rsidRPr="005B59E0" w:rsidSect="000C22E3">
          <w:footerReference w:type="default" r:id="rId12"/>
          <w:pgSz w:w="11907" w:h="16839" w:code="9"/>
          <w:pgMar w:top="1440" w:right="1247" w:bottom="1134" w:left="1418" w:header="720" w:footer="357" w:gutter="0"/>
          <w:cols w:space="720"/>
          <w:noEndnote/>
          <w:docGrid w:linePitch="299"/>
        </w:sectPr>
      </w:pPr>
    </w:p>
    <w:p w14:paraId="2214FC6B" w14:textId="77777777" w:rsidR="00D37332" w:rsidRPr="005B59E0" w:rsidRDefault="00000000" w:rsidP="009D7449">
      <w:pPr>
        <w:widowControl w:val="0"/>
        <w:tabs>
          <w:tab w:val="left" w:pos="4806"/>
        </w:tabs>
        <w:autoSpaceDE w:val="0"/>
        <w:autoSpaceDN w:val="0"/>
        <w:adjustRightInd w:val="0"/>
        <w:spacing w:after="120" w:line="240" w:lineRule="auto"/>
        <w:ind w:left="-142" w:right="-720"/>
        <w:rPr>
          <w:rFonts w:ascii="Arial" w:hAnsi="Arial" w:cs="Arial"/>
          <w:b/>
          <w:bCs/>
          <w:color w:val="404040"/>
        </w:rPr>
      </w:pPr>
      <w:r>
        <w:rPr>
          <w:noProof/>
        </w:rPr>
        <w:lastRenderedPageBreak/>
        <w:pict w14:anchorId="684D8ED8">
          <v:shape id="Picture 6" o:spid="_x0000_s2056" type="#_x0000_t75" style="position:absolute;left:0;text-align:left;margin-left:634.2pt;margin-top:-49.85pt;width:64.8pt;height:61.75pt;z-index:3;visibility:visible;mso-width-relative:margin;mso-height-relative:margin" wrapcoords="-251 0 -251 21337 21600 21337 21600 0 -251 0">
            <v:imagedata r:id="rId13" o:title="ILM_Logo_APPC_CMYK_Uncoated"/>
            <w10:wrap type="through"/>
          </v:shape>
        </w:pict>
      </w:r>
      <w:r w:rsidR="00D37332" w:rsidRPr="005B59E0">
        <w:rPr>
          <w:rFonts w:ascii="Arial" w:hAnsi="Arial" w:cs="Arial"/>
          <w:b/>
          <w:bCs/>
          <w:caps/>
          <w:color w:val="404040"/>
        </w:rPr>
        <w:t>MARK SHEET</w:t>
      </w:r>
      <w:r w:rsidR="00947E5B" w:rsidRPr="005B59E0">
        <w:rPr>
          <w:rFonts w:ascii="Arial" w:hAnsi="Arial" w:cs="Arial"/>
          <w:b/>
          <w:bCs/>
          <w:color w:val="404040"/>
        </w:rPr>
        <w:t xml:space="preserve"> – </w:t>
      </w:r>
      <w:r w:rsidR="00D37332" w:rsidRPr="005B59E0">
        <w:rPr>
          <w:rFonts w:ascii="Arial" w:hAnsi="Arial" w:cs="Arial"/>
          <w:b/>
          <w:bCs/>
          <w:color w:val="404040"/>
        </w:rPr>
        <w:t>Leading and motivating a team effectively</w:t>
      </w: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518"/>
        <w:gridCol w:w="776"/>
        <w:gridCol w:w="1728"/>
        <w:gridCol w:w="898"/>
        <w:gridCol w:w="1606"/>
        <w:gridCol w:w="95"/>
        <w:gridCol w:w="1701"/>
        <w:gridCol w:w="709"/>
        <w:gridCol w:w="1417"/>
        <w:gridCol w:w="1728"/>
      </w:tblGrid>
      <w:tr w:rsidR="00D37332" w:rsidRPr="005B59E0" w14:paraId="46883711" w14:textId="77777777">
        <w:tc>
          <w:tcPr>
            <w:tcW w:w="3294" w:type="dxa"/>
            <w:gridSpan w:val="2"/>
            <w:tcBorders>
              <w:top w:val="single" w:sz="4" w:space="0" w:color="auto"/>
              <w:bottom w:val="single" w:sz="4" w:space="0" w:color="auto"/>
              <w:right w:val="single" w:sz="4" w:space="0" w:color="auto"/>
            </w:tcBorders>
            <w:vAlign w:val="center"/>
          </w:tcPr>
          <w:p w14:paraId="1A246160"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Centre Number :</w:t>
            </w:r>
          </w:p>
        </w:tc>
        <w:tc>
          <w:tcPr>
            <w:tcW w:w="2626" w:type="dxa"/>
            <w:gridSpan w:val="2"/>
            <w:tcBorders>
              <w:top w:val="single" w:sz="4" w:space="0" w:color="auto"/>
              <w:left w:val="single" w:sz="4" w:space="0" w:color="auto"/>
              <w:bottom w:val="single" w:sz="4" w:space="0" w:color="auto"/>
              <w:right w:val="single" w:sz="4" w:space="0" w:color="auto"/>
            </w:tcBorders>
          </w:tcPr>
          <w:p w14:paraId="00B864D0"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3D00373C"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Centre Name :</w:t>
            </w:r>
          </w:p>
        </w:tc>
        <w:tc>
          <w:tcPr>
            <w:tcW w:w="5555" w:type="dxa"/>
            <w:gridSpan w:val="4"/>
            <w:tcBorders>
              <w:top w:val="single" w:sz="4" w:space="0" w:color="auto"/>
              <w:left w:val="single" w:sz="4" w:space="0" w:color="auto"/>
              <w:bottom w:val="single" w:sz="4" w:space="0" w:color="auto"/>
            </w:tcBorders>
            <w:vAlign w:val="center"/>
          </w:tcPr>
          <w:p w14:paraId="4C53D110"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p>
        </w:tc>
      </w:tr>
      <w:tr w:rsidR="00D37332" w:rsidRPr="005B59E0" w14:paraId="3A40439B" w14:textId="77777777">
        <w:tc>
          <w:tcPr>
            <w:tcW w:w="3294" w:type="dxa"/>
            <w:gridSpan w:val="2"/>
            <w:tcBorders>
              <w:top w:val="single" w:sz="4" w:space="0" w:color="auto"/>
              <w:bottom w:val="single" w:sz="4" w:space="0" w:color="auto"/>
              <w:right w:val="single" w:sz="4" w:space="0" w:color="auto"/>
            </w:tcBorders>
            <w:vAlign w:val="center"/>
          </w:tcPr>
          <w:p w14:paraId="72B5625C" w14:textId="77777777" w:rsidR="00D37332" w:rsidRPr="005B59E0" w:rsidRDefault="00D37332">
            <w:pPr>
              <w:widowControl w:val="0"/>
              <w:autoSpaceDE w:val="0"/>
              <w:autoSpaceDN w:val="0"/>
              <w:adjustRightInd w:val="0"/>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Learner Registration No :</w:t>
            </w:r>
          </w:p>
        </w:tc>
        <w:tc>
          <w:tcPr>
            <w:tcW w:w="2626" w:type="dxa"/>
            <w:gridSpan w:val="2"/>
            <w:tcBorders>
              <w:top w:val="single" w:sz="4" w:space="0" w:color="auto"/>
              <w:left w:val="single" w:sz="4" w:space="0" w:color="auto"/>
              <w:bottom w:val="single" w:sz="4" w:space="0" w:color="auto"/>
              <w:right w:val="single" w:sz="4" w:space="0" w:color="auto"/>
            </w:tcBorders>
            <w:vAlign w:val="center"/>
          </w:tcPr>
          <w:p w14:paraId="338B65CC"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p>
        </w:tc>
        <w:tc>
          <w:tcPr>
            <w:tcW w:w="1701" w:type="dxa"/>
            <w:gridSpan w:val="2"/>
            <w:tcBorders>
              <w:top w:val="single" w:sz="4" w:space="0" w:color="auto"/>
              <w:left w:val="single" w:sz="4" w:space="0" w:color="auto"/>
              <w:bottom w:val="single" w:sz="4" w:space="0" w:color="auto"/>
              <w:right w:val="single" w:sz="4" w:space="0" w:color="auto"/>
            </w:tcBorders>
            <w:vAlign w:val="center"/>
          </w:tcPr>
          <w:p w14:paraId="05CD1F0D" w14:textId="77777777" w:rsidR="00D37332" w:rsidRPr="005B59E0" w:rsidRDefault="00D37332">
            <w:pPr>
              <w:widowControl w:val="0"/>
              <w:autoSpaceDE w:val="0"/>
              <w:autoSpaceDN w:val="0"/>
              <w:adjustRightInd w:val="0"/>
              <w:spacing w:after="0" w:line="192"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Learner Name:</w:t>
            </w:r>
          </w:p>
        </w:tc>
        <w:tc>
          <w:tcPr>
            <w:tcW w:w="5555" w:type="dxa"/>
            <w:gridSpan w:val="4"/>
            <w:tcBorders>
              <w:top w:val="single" w:sz="4" w:space="0" w:color="auto"/>
              <w:left w:val="single" w:sz="4" w:space="0" w:color="auto"/>
              <w:bottom w:val="single" w:sz="4" w:space="0" w:color="auto"/>
            </w:tcBorders>
            <w:vAlign w:val="center"/>
          </w:tcPr>
          <w:p w14:paraId="292CE454" w14:textId="77777777" w:rsidR="00D37332" w:rsidRPr="005B59E0" w:rsidRDefault="00D37332">
            <w:pPr>
              <w:widowControl w:val="0"/>
              <w:autoSpaceDE w:val="0"/>
              <w:autoSpaceDN w:val="0"/>
              <w:adjustRightInd w:val="0"/>
              <w:spacing w:after="0" w:line="216" w:lineRule="auto"/>
              <w:rPr>
                <w:rFonts w:ascii="Arial Narrow" w:hAnsi="Arial Narrow" w:cs="Arial Narrow"/>
                <w:b/>
                <w:bCs/>
                <w:color w:val="404040"/>
                <w:sz w:val="20"/>
                <w:szCs w:val="20"/>
              </w:rPr>
            </w:pPr>
          </w:p>
        </w:tc>
      </w:tr>
      <w:tr w:rsidR="00D37332" w:rsidRPr="005B59E0" w14:paraId="278E1AD1" w14:textId="77777777">
        <w:tc>
          <w:tcPr>
            <w:tcW w:w="9322" w:type="dxa"/>
            <w:gridSpan w:val="7"/>
            <w:tcBorders>
              <w:top w:val="single" w:sz="4" w:space="0" w:color="auto"/>
              <w:bottom w:val="single" w:sz="4" w:space="0" w:color="auto"/>
              <w:right w:val="single" w:sz="4" w:space="0" w:color="auto"/>
            </w:tcBorders>
            <w:vAlign w:val="center"/>
          </w:tcPr>
          <w:p w14:paraId="4E6E6A06" w14:textId="77777777" w:rsidR="00D37332" w:rsidRPr="005B59E0" w:rsidRDefault="00D37332">
            <w:pPr>
              <w:widowControl w:val="0"/>
              <w:autoSpaceDE w:val="0"/>
              <w:autoSpaceDN w:val="0"/>
              <w:adjustRightInd w:val="0"/>
              <w:spacing w:before="60" w:after="60" w:line="240" w:lineRule="auto"/>
              <w:rPr>
                <w:rFonts w:ascii="Arial Narrow" w:hAnsi="Arial Narrow" w:cs="Arial Narrow"/>
                <w:b/>
                <w:bCs/>
                <w:color w:val="404040"/>
                <w:sz w:val="21"/>
                <w:szCs w:val="21"/>
              </w:rPr>
            </w:pPr>
            <w:r w:rsidRPr="005B59E0">
              <w:rPr>
                <w:rFonts w:ascii="Arial Narrow" w:hAnsi="Arial Narrow" w:cs="Arial Narrow"/>
                <w:b/>
                <w:bCs/>
                <w:color w:val="404040"/>
                <w:sz w:val="21"/>
                <w:szCs w:val="21"/>
              </w:rPr>
              <w:t xml:space="preserve">INSTRUCTIONS FOR ASSESSMENT AND USE OF MARK SHEET </w:t>
            </w:r>
          </w:p>
          <w:p w14:paraId="7CE6446A" w14:textId="77777777" w:rsidR="00D37332" w:rsidRPr="005B59E0" w:rsidRDefault="00D37332">
            <w:pPr>
              <w:widowControl w:val="0"/>
              <w:autoSpaceDE w:val="0"/>
              <w:autoSpaceDN w:val="0"/>
              <w:adjustRightInd w:val="0"/>
              <w:spacing w:before="60" w:after="60" w:line="240" w:lineRule="auto"/>
              <w:rPr>
                <w:rFonts w:ascii="Arial Narrow" w:hAnsi="Arial Narrow" w:cs="Arial Narrow"/>
                <w:color w:val="404040"/>
                <w:sz w:val="18"/>
                <w:szCs w:val="18"/>
              </w:rPr>
            </w:pPr>
            <w:r w:rsidRPr="005B59E0">
              <w:rPr>
                <w:rFonts w:ascii="Arial Narrow" w:hAnsi="Arial Narrow" w:cs="Arial Narrow"/>
                <w:color w:val="404040"/>
                <w:sz w:val="18"/>
                <w:szCs w:val="18"/>
              </w:rPr>
              <w:t>Assessment must be conducted with reference to the assessment criteria (AC). In order to pass the unit, every AC must be met.</w:t>
            </w:r>
          </w:p>
          <w:p w14:paraId="28DB875A" w14:textId="77777777" w:rsidR="00D37332" w:rsidRPr="005B59E0" w:rsidRDefault="00D37332">
            <w:pPr>
              <w:widowControl w:val="0"/>
              <w:autoSpaceDE w:val="0"/>
              <w:autoSpaceDN w:val="0"/>
              <w:adjustRightInd w:val="0"/>
              <w:spacing w:before="60" w:after="60" w:line="240" w:lineRule="auto"/>
              <w:rPr>
                <w:rFonts w:ascii="Arial Narrow" w:hAnsi="Arial Narrow" w:cs="Arial Narrow"/>
                <w:color w:val="404040"/>
                <w:sz w:val="18"/>
                <w:szCs w:val="18"/>
              </w:rPr>
            </w:pPr>
            <w:r w:rsidRPr="005B59E0">
              <w:rPr>
                <w:rFonts w:ascii="Arial Narrow" w:hAnsi="Arial Narrow" w:cs="Arial Narrow"/>
                <w:color w:val="404040"/>
                <w:sz w:val="18"/>
                <w:szCs w:val="18"/>
              </w:rPr>
              <w:t>Assessors will normally award marks for every AC and then total them into a percentage.</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However, for greater simplicity, there is the option to not use marks at all and merely indicate with a ‘Pass’ or ‘Referral’ in the box (below right).</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In order to pass the unit every AC must receive a ‘Pass’</w:t>
            </w:r>
            <w:r w:rsidR="00AF21E2" w:rsidRPr="005B59E0">
              <w:rPr>
                <w:rFonts w:ascii="Arial Narrow" w:hAnsi="Arial Narrow" w:cs="Arial Narrow"/>
                <w:color w:val="404040"/>
                <w:sz w:val="18"/>
                <w:szCs w:val="18"/>
              </w:rPr>
              <w:t>.</w:t>
            </w:r>
            <w:r w:rsidRPr="005B59E0">
              <w:rPr>
                <w:rFonts w:ascii="Arial Narrow" w:hAnsi="Arial Narrow" w:cs="Arial Narrow"/>
                <w:color w:val="404040"/>
                <w:sz w:val="18"/>
                <w:szCs w:val="18"/>
              </w:rPr>
              <w:t xml:space="preserve"> </w:t>
            </w:r>
          </w:p>
          <w:p w14:paraId="08E45074" w14:textId="77777777" w:rsidR="00D37332" w:rsidRPr="005B59E0" w:rsidRDefault="00D37332">
            <w:pPr>
              <w:widowControl w:val="0"/>
              <w:autoSpaceDE w:val="0"/>
              <w:autoSpaceDN w:val="0"/>
              <w:adjustRightInd w:val="0"/>
              <w:spacing w:before="60" w:after="60" w:line="240" w:lineRule="auto"/>
              <w:rPr>
                <w:rFonts w:ascii="Arial Narrow" w:hAnsi="Arial Narrow" w:cs="Arial Narrow"/>
                <w:b/>
                <w:bCs/>
                <w:color w:val="404040"/>
                <w:sz w:val="18"/>
                <w:szCs w:val="18"/>
              </w:rPr>
            </w:pPr>
            <w:r w:rsidRPr="005B59E0">
              <w:rPr>
                <w:rFonts w:ascii="Arial Narrow" w:hAnsi="Arial Narrow" w:cs="Arial Narrow"/>
                <w:b/>
                <w:bCs/>
                <w:color w:val="404040"/>
                <w:sz w:val="18"/>
                <w:szCs w:val="18"/>
              </w:rPr>
              <w:t>Where marks are awarded according to the degree to which the learner’s evidence in the submission meets each AC, every AC must be met, i.e. receive at least half marks (e.g. min 10/20).</w:t>
            </w:r>
            <w:r w:rsidR="00AF21E2" w:rsidRPr="005B59E0">
              <w:rPr>
                <w:rFonts w:ascii="Arial Narrow" w:hAnsi="Arial Narrow" w:cs="Arial Narrow"/>
                <w:b/>
                <w:bCs/>
                <w:color w:val="404040"/>
                <w:sz w:val="18"/>
                <w:szCs w:val="18"/>
              </w:rPr>
              <w:t xml:space="preserve"> </w:t>
            </w:r>
            <w:r w:rsidRPr="005B59E0">
              <w:rPr>
                <w:rFonts w:ascii="Arial Narrow" w:hAnsi="Arial Narrow" w:cs="Arial Narrow"/>
                <w:b/>
                <w:bCs/>
                <w:color w:val="404040"/>
                <w:sz w:val="18"/>
                <w:szCs w:val="18"/>
              </w:rPr>
              <w:t>Any AC awarded less than the minimum produces an automatic referral for the submission (regardless of the overall mark achieved).</w:t>
            </w:r>
            <w:r w:rsidR="00AF21E2" w:rsidRPr="005B59E0">
              <w:rPr>
                <w:rFonts w:ascii="Arial Narrow" w:hAnsi="Arial Narrow" w:cs="Arial Narrow"/>
                <w:b/>
                <w:bCs/>
                <w:color w:val="404040"/>
                <w:sz w:val="18"/>
                <w:szCs w:val="18"/>
              </w:rPr>
              <w:t xml:space="preserve"> </w:t>
            </w:r>
          </w:p>
          <w:p w14:paraId="39EF33EE"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sz w:val="18"/>
                <w:szCs w:val="18"/>
              </w:rPr>
            </w:pPr>
            <w:r w:rsidRPr="005B59E0">
              <w:rPr>
                <w:rFonts w:ascii="Arial Narrow" w:hAnsi="Arial Narrow" w:cs="Arial Narrow"/>
                <w:color w:val="404040"/>
                <w:sz w:val="18"/>
                <w:szCs w:val="18"/>
              </w:rPr>
              <w:t>Sufficiency descriptors are provided as guidance.</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If 20 marks are available for an AC and the evidence in the submission approximates to the ‘pass’ descriptor, that indicates it should attract 10 marks out of 20, if a ‘good pass’ then ca. 15 out of 20.</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The descriptors are not comprehensive, and cannot be, as there are many ways in which a submission can exceed or fall short of the requirements.</w:t>
            </w:r>
          </w:p>
          <w:p w14:paraId="28A7F75F" w14:textId="77777777" w:rsidR="00444A16" w:rsidRPr="005B59E0" w:rsidRDefault="00444A16">
            <w:pPr>
              <w:widowControl w:val="0"/>
              <w:autoSpaceDE w:val="0"/>
              <w:autoSpaceDN w:val="0"/>
              <w:adjustRightInd w:val="0"/>
              <w:spacing w:after="0" w:line="216" w:lineRule="auto"/>
              <w:rPr>
                <w:rFonts w:ascii="Arial Narrow" w:hAnsi="Arial Narrow" w:cs="Arial Narrow"/>
                <w:color w:val="404040"/>
                <w:sz w:val="18"/>
                <w:szCs w:val="18"/>
              </w:rPr>
            </w:pPr>
          </w:p>
          <w:p w14:paraId="4EC9BD0B"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sz w:val="20"/>
                <w:szCs w:val="20"/>
              </w:rPr>
            </w:pPr>
          </w:p>
        </w:tc>
        <w:tc>
          <w:tcPr>
            <w:tcW w:w="3854" w:type="dxa"/>
            <w:gridSpan w:val="3"/>
            <w:tcBorders>
              <w:top w:val="single" w:sz="4" w:space="0" w:color="auto"/>
              <w:left w:val="single" w:sz="4" w:space="0" w:color="auto"/>
              <w:bottom w:val="single" w:sz="4" w:space="0" w:color="auto"/>
            </w:tcBorders>
            <w:vAlign w:val="center"/>
          </w:tcPr>
          <w:p w14:paraId="2C663E6A" w14:textId="77777777" w:rsidR="00D37332" w:rsidRPr="005B59E0" w:rsidRDefault="00D37332">
            <w:pPr>
              <w:widowControl w:val="0"/>
              <w:tabs>
                <w:tab w:val="left" w:pos="720"/>
              </w:tabs>
              <w:autoSpaceDE w:val="0"/>
              <w:autoSpaceDN w:val="0"/>
              <w:adjustRightInd w:val="0"/>
              <w:spacing w:after="0" w:line="240" w:lineRule="auto"/>
              <w:rPr>
                <w:rFonts w:ascii="Arial Narrow" w:hAnsi="Arial Narrow" w:cs="Arial Narrow"/>
                <w:b/>
                <w:bCs/>
                <w:color w:val="404040"/>
                <w:sz w:val="18"/>
                <w:szCs w:val="18"/>
              </w:rPr>
            </w:pPr>
          </w:p>
          <w:p w14:paraId="6975462A" w14:textId="77777777" w:rsidR="00D37332" w:rsidRPr="005B59E0" w:rsidRDefault="00D37332">
            <w:pPr>
              <w:widowControl w:val="0"/>
              <w:tabs>
                <w:tab w:val="left" w:pos="252"/>
                <w:tab w:val="left" w:pos="360"/>
              </w:tabs>
              <w:autoSpaceDE w:val="0"/>
              <w:autoSpaceDN w:val="0"/>
              <w:adjustRightInd w:val="0"/>
              <w:spacing w:after="0" w:line="240" w:lineRule="auto"/>
              <w:ind w:left="252" w:hanging="252"/>
              <w:rPr>
                <w:rFonts w:ascii="Arial Narrow" w:hAnsi="Arial Narrow" w:cs="Arial Narrow"/>
                <w:b/>
                <w:bCs/>
                <w:color w:val="404040"/>
                <w:sz w:val="18"/>
                <w:szCs w:val="18"/>
              </w:rPr>
            </w:pPr>
            <w:r w:rsidRPr="005B59E0">
              <w:rPr>
                <w:rFonts w:ascii="Arial Narrow" w:hAnsi="Arial Narrow" w:cs="Arial Narrow"/>
                <w:b/>
                <w:bCs/>
                <w:color w:val="404040"/>
                <w:sz w:val="18"/>
                <w:szCs w:val="18"/>
              </w:rPr>
              <w:t>1.</w:t>
            </w:r>
            <w:r w:rsidRPr="005B59E0">
              <w:rPr>
                <w:rFonts w:ascii="Arial Narrow" w:hAnsi="Arial Narrow" w:cs="Arial Narrow"/>
                <w:b/>
                <w:bCs/>
                <w:color w:val="404040"/>
                <w:sz w:val="18"/>
                <w:szCs w:val="18"/>
              </w:rPr>
              <w:tab/>
              <w:t>Learner named above confirms authenticity of submission.</w:t>
            </w:r>
          </w:p>
          <w:p w14:paraId="5311BB68" w14:textId="77777777" w:rsidR="00D37332" w:rsidRPr="005B59E0" w:rsidRDefault="00D37332">
            <w:pPr>
              <w:widowControl w:val="0"/>
              <w:tabs>
                <w:tab w:val="left" w:pos="720"/>
              </w:tabs>
              <w:autoSpaceDE w:val="0"/>
              <w:autoSpaceDN w:val="0"/>
              <w:adjustRightInd w:val="0"/>
              <w:spacing w:after="0" w:line="240" w:lineRule="auto"/>
              <w:rPr>
                <w:rFonts w:ascii="Arial Narrow" w:hAnsi="Arial Narrow" w:cs="Arial Narrow"/>
                <w:b/>
                <w:bCs/>
                <w:color w:val="404040"/>
                <w:sz w:val="18"/>
                <w:szCs w:val="18"/>
              </w:rPr>
            </w:pPr>
          </w:p>
          <w:p w14:paraId="6A4F722D" w14:textId="77777777" w:rsidR="00D37332" w:rsidRPr="005B59E0" w:rsidRDefault="00D37332">
            <w:pPr>
              <w:widowControl w:val="0"/>
              <w:tabs>
                <w:tab w:val="left" w:pos="252"/>
                <w:tab w:val="left" w:pos="360"/>
              </w:tabs>
              <w:autoSpaceDE w:val="0"/>
              <w:autoSpaceDN w:val="0"/>
              <w:adjustRightInd w:val="0"/>
              <w:spacing w:after="0" w:line="240" w:lineRule="auto"/>
              <w:ind w:left="252" w:hanging="252"/>
              <w:rPr>
                <w:rFonts w:ascii="Arial Narrow" w:hAnsi="Arial Narrow" w:cs="Arial Narrow"/>
                <w:b/>
                <w:bCs/>
                <w:color w:val="404040"/>
                <w:sz w:val="18"/>
                <w:szCs w:val="18"/>
              </w:rPr>
            </w:pPr>
            <w:r w:rsidRPr="005B59E0">
              <w:rPr>
                <w:rFonts w:ascii="Arial Narrow" w:hAnsi="Arial Narrow" w:cs="Arial Narrow"/>
                <w:b/>
                <w:bCs/>
                <w:color w:val="404040"/>
                <w:sz w:val="18"/>
                <w:szCs w:val="18"/>
              </w:rPr>
              <w:t>2.</w:t>
            </w:r>
            <w:r w:rsidRPr="005B59E0">
              <w:rPr>
                <w:rFonts w:ascii="Arial Narrow" w:hAnsi="Arial Narrow" w:cs="Arial Narrow"/>
                <w:b/>
                <w:bCs/>
                <w:color w:val="404040"/>
                <w:sz w:val="18"/>
                <w:szCs w:val="18"/>
              </w:rPr>
              <w:tab/>
              <w:t>ILM uses learners’ submissions – on an anonymous basis – for assessment standardisation.</w:t>
            </w:r>
            <w:r w:rsidR="00AF21E2" w:rsidRPr="005B59E0">
              <w:rPr>
                <w:rFonts w:ascii="Arial Narrow" w:hAnsi="Arial Narrow" w:cs="Arial Narrow"/>
                <w:b/>
                <w:bCs/>
                <w:color w:val="404040"/>
                <w:sz w:val="18"/>
                <w:szCs w:val="18"/>
              </w:rPr>
              <w:t xml:space="preserve"> </w:t>
            </w:r>
            <w:r w:rsidRPr="005B59E0">
              <w:rPr>
                <w:rFonts w:ascii="Arial Narrow" w:hAnsi="Arial Narrow" w:cs="Arial Narrow"/>
                <w:b/>
                <w:bCs/>
                <w:color w:val="404040"/>
                <w:sz w:val="18"/>
                <w:szCs w:val="18"/>
              </w:rPr>
              <w:t>By submitting, I agree that ILM may use this script on condition that all information which may identify me is removed.</w:t>
            </w:r>
            <w:r w:rsidR="00AF21E2" w:rsidRPr="005B59E0">
              <w:rPr>
                <w:rFonts w:ascii="Arial Narrow" w:hAnsi="Arial Narrow" w:cs="Arial Narrow"/>
                <w:b/>
                <w:bCs/>
                <w:color w:val="404040"/>
                <w:sz w:val="18"/>
                <w:szCs w:val="18"/>
              </w:rPr>
              <w:t xml:space="preserve"> </w:t>
            </w:r>
          </w:p>
          <w:p w14:paraId="04DC09AF"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18"/>
                <w:szCs w:val="18"/>
              </w:rPr>
            </w:pPr>
          </w:p>
          <w:p w14:paraId="086C302E"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8"/>
                <w:szCs w:val="28"/>
              </w:rPr>
            </w:pPr>
            <w:r w:rsidRPr="005B59E0">
              <w:rPr>
                <w:rFonts w:ascii="Arial Narrow" w:hAnsi="Arial Narrow" w:cs="Arial Narrow"/>
                <w:b/>
                <w:bCs/>
                <w:color w:val="404040"/>
                <w:sz w:val="18"/>
                <w:szCs w:val="18"/>
              </w:rPr>
              <w:t>However, if you are unwilling to allow ILM use your</w:t>
            </w:r>
            <w:r w:rsidR="00AF21E2" w:rsidRPr="005B59E0">
              <w:rPr>
                <w:rFonts w:ascii="Arial Narrow" w:hAnsi="Arial Narrow" w:cs="Arial Narrow"/>
                <w:b/>
                <w:bCs/>
                <w:color w:val="404040"/>
                <w:sz w:val="18"/>
                <w:szCs w:val="18"/>
              </w:rPr>
              <w:t xml:space="preserve"> </w:t>
            </w:r>
            <w:r w:rsidRPr="005B59E0">
              <w:rPr>
                <w:rFonts w:ascii="Arial Narrow" w:hAnsi="Arial Narrow" w:cs="Arial Narrow"/>
                <w:b/>
                <w:bCs/>
                <w:color w:val="404040"/>
                <w:sz w:val="18"/>
                <w:szCs w:val="18"/>
              </w:rPr>
              <w:t xml:space="preserve">script, please refuse by ticking the box: </w:t>
            </w:r>
            <w:r w:rsidRPr="005B59E0">
              <w:rPr>
                <w:rFonts w:ascii="Arial Narrow" w:hAnsi="Arial Narrow" w:cs="Arial Narrow"/>
                <w:b/>
                <w:bCs/>
                <w:color w:val="404040"/>
                <w:sz w:val="28"/>
                <w:szCs w:val="28"/>
              </w:rPr>
              <w:t>□</w:t>
            </w:r>
          </w:p>
          <w:p w14:paraId="398111A1"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sz w:val="20"/>
                <w:szCs w:val="20"/>
              </w:rPr>
            </w:pPr>
          </w:p>
        </w:tc>
      </w:tr>
      <w:tr w:rsidR="00D37332" w:rsidRPr="005B59E0" w14:paraId="63375E16" w14:textId="77777777">
        <w:tc>
          <w:tcPr>
            <w:tcW w:w="13176" w:type="dxa"/>
            <w:gridSpan w:val="10"/>
            <w:tcBorders>
              <w:top w:val="single" w:sz="4" w:space="0" w:color="auto"/>
              <w:bottom w:val="single" w:sz="4" w:space="0" w:color="auto"/>
            </w:tcBorders>
            <w:shd w:val="clear" w:color="auto" w:fill="E0E0E0"/>
            <w:vAlign w:val="bottom"/>
          </w:tcPr>
          <w:p w14:paraId="11A788CA" w14:textId="77777777" w:rsidR="00D37332" w:rsidRPr="005B59E0" w:rsidRDefault="00D37332">
            <w:pPr>
              <w:widowControl w:val="0"/>
              <w:autoSpaceDE w:val="0"/>
              <w:autoSpaceDN w:val="0"/>
              <w:adjustRightInd w:val="0"/>
              <w:spacing w:before="120" w:after="120" w:line="240" w:lineRule="auto"/>
              <w:rPr>
                <w:rFonts w:ascii="Arial" w:hAnsi="Arial" w:cs="Arial"/>
                <w:b/>
                <w:bCs/>
                <w:color w:val="404040"/>
                <w:sz w:val="20"/>
                <w:szCs w:val="20"/>
                <w:highlight w:val="yellow"/>
              </w:rPr>
            </w:pPr>
            <w:r w:rsidRPr="005B59E0">
              <w:rPr>
                <w:rFonts w:ascii="Arial" w:hAnsi="Arial" w:cs="Arial"/>
                <w:b/>
                <w:bCs/>
                <w:color w:val="404040"/>
                <w:sz w:val="20"/>
                <w:szCs w:val="20"/>
              </w:rPr>
              <w:t>Learning Outcome / Section 1:</w:t>
            </w:r>
            <w:r w:rsidR="00AF21E2" w:rsidRPr="005B59E0">
              <w:rPr>
                <w:rFonts w:ascii="Arial" w:hAnsi="Arial" w:cs="Arial"/>
                <w:b/>
                <w:bCs/>
                <w:color w:val="404040"/>
                <w:sz w:val="20"/>
                <w:szCs w:val="20"/>
              </w:rPr>
              <w:t xml:space="preserve"> </w:t>
            </w:r>
            <w:r w:rsidRPr="005B59E0">
              <w:rPr>
                <w:rFonts w:ascii="Arial" w:hAnsi="Arial" w:cs="Arial"/>
                <w:color w:val="404040"/>
                <w:sz w:val="20"/>
                <w:szCs w:val="20"/>
              </w:rPr>
              <w:t>Know how to communicate the organisations vision and strategy to the team</w:t>
            </w:r>
          </w:p>
        </w:tc>
      </w:tr>
      <w:tr w:rsidR="00D37332" w:rsidRPr="005B59E0" w14:paraId="333A7804" w14:textId="77777777">
        <w:tc>
          <w:tcPr>
            <w:tcW w:w="2518" w:type="dxa"/>
            <w:tcBorders>
              <w:top w:val="single" w:sz="4" w:space="0" w:color="auto"/>
              <w:bottom w:val="single" w:sz="4" w:space="0" w:color="auto"/>
              <w:right w:val="single" w:sz="4" w:space="0" w:color="auto"/>
            </w:tcBorders>
            <w:vAlign w:val="center"/>
          </w:tcPr>
          <w:p w14:paraId="5E214E61"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rPr>
            </w:pPr>
            <w:r w:rsidRPr="005B59E0">
              <w:rPr>
                <w:rFonts w:ascii="Arial Narrow" w:hAnsi="Arial Narrow" w:cs="Arial Narrow"/>
                <w:b/>
                <w:bCs/>
                <w:color w:val="404040"/>
              </w:rPr>
              <w:t>Assessment Criteria (AC)</w:t>
            </w:r>
          </w:p>
        </w:tc>
        <w:tc>
          <w:tcPr>
            <w:tcW w:w="7513" w:type="dxa"/>
            <w:gridSpan w:val="7"/>
            <w:tcBorders>
              <w:top w:val="single" w:sz="4" w:space="0" w:color="auto"/>
              <w:left w:val="single" w:sz="4" w:space="0" w:color="auto"/>
              <w:bottom w:val="single" w:sz="4" w:space="0" w:color="auto"/>
              <w:right w:val="single" w:sz="4" w:space="0" w:color="auto"/>
            </w:tcBorders>
            <w:vAlign w:val="center"/>
          </w:tcPr>
          <w:p w14:paraId="3EC8B7A7"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rPr>
            </w:pPr>
            <w:r w:rsidRPr="005B59E0">
              <w:rPr>
                <w:rFonts w:ascii="Arial Narrow" w:hAnsi="Arial Narrow" w:cs="Arial Narrow"/>
                <w:b/>
                <w:bCs/>
                <w:color w:val="404040"/>
              </w:rPr>
              <w:t>Sufficiency Descriptors</w:t>
            </w:r>
          </w:p>
          <w:p w14:paraId="353A6865"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i/>
                <w:iCs/>
                <w:color w:val="404040"/>
                <w:sz w:val="16"/>
                <w:szCs w:val="16"/>
              </w:rPr>
            </w:pPr>
            <w:r w:rsidRPr="005B59E0">
              <w:rPr>
                <w:rFonts w:ascii="Arial Narrow" w:hAnsi="Arial Narrow" w:cs="Arial Narrow"/>
                <w:i/>
                <w:iCs/>
                <w:color w:val="404040"/>
                <w:sz w:val="16"/>
                <w:szCs w:val="16"/>
              </w:rPr>
              <w:t xml:space="preserve">[Typical standard that , if replicated across the whole submission, would produce a referral, </w:t>
            </w:r>
            <w:r w:rsidR="00444A16" w:rsidRPr="005B59E0">
              <w:rPr>
                <w:rFonts w:ascii="Arial Narrow" w:hAnsi="Arial Narrow" w:cs="Arial Narrow"/>
                <w:i/>
                <w:iCs/>
                <w:color w:val="404040"/>
                <w:sz w:val="16"/>
                <w:szCs w:val="16"/>
              </w:rPr>
              <w:br/>
            </w:r>
            <w:r w:rsidRPr="005B59E0">
              <w:rPr>
                <w:rFonts w:ascii="Arial Narrow" w:hAnsi="Arial Narrow" w:cs="Arial Narrow"/>
                <w:i/>
                <w:iCs/>
                <w:color w:val="404040"/>
                <w:sz w:val="16"/>
                <w:szCs w:val="16"/>
              </w:rPr>
              <w:t>borderline pass or good pass result]</w:t>
            </w:r>
          </w:p>
          <w:p w14:paraId="1CC3C5A8" w14:textId="77777777" w:rsidR="00444A16" w:rsidRPr="005B59E0" w:rsidRDefault="00444A16">
            <w:pPr>
              <w:widowControl w:val="0"/>
              <w:autoSpaceDE w:val="0"/>
              <w:autoSpaceDN w:val="0"/>
              <w:adjustRightInd w:val="0"/>
              <w:spacing w:after="0" w:line="216" w:lineRule="auto"/>
              <w:jc w:val="center"/>
              <w:rPr>
                <w:rFonts w:ascii="Arial Narrow" w:hAnsi="Arial Narrow" w:cs="Arial Narrow"/>
                <w:i/>
                <w:iCs/>
                <w:color w:val="404040"/>
                <w:sz w:val="20"/>
                <w:szCs w:val="20"/>
              </w:rPr>
            </w:pPr>
          </w:p>
        </w:tc>
        <w:tc>
          <w:tcPr>
            <w:tcW w:w="3145" w:type="dxa"/>
            <w:gridSpan w:val="2"/>
            <w:tcBorders>
              <w:top w:val="single" w:sz="4" w:space="0" w:color="auto"/>
              <w:left w:val="single" w:sz="4" w:space="0" w:color="auto"/>
              <w:bottom w:val="single" w:sz="4" w:space="0" w:color="auto"/>
            </w:tcBorders>
            <w:vAlign w:val="center"/>
          </w:tcPr>
          <w:p w14:paraId="1D828524" w14:textId="77777777" w:rsidR="00D37332" w:rsidRPr="005B59E0" w:rsidRDefault="00D37332" w:rsidP="002F3F1B">
            <w:pPr>
              <w:widowControl w:val="0"/>
              <w:autoSpaceDE w:val="0"/>
              <w:autoSpaceDN w:val="0"/>
              <w:adjustRightInd w:val="0"/>
              <w:spacing w:after="0" w:line="216" w:lineRule="auto"/>
              <w:jc w:val="center"/>
              <w:rPr>
                <w:rFonts w:ascii="Arial Narrow" w:hAnsi="Arial Narrow" w:cs="Arial Narrow"/>
                <w:i/>
                <w:iCs/>
                <w:color w:val="404040"/>
                <w:sz w:val="20"/>
                <w:szCs w:val="20"/>
              </w:rPr>
            </w:pPr>
            <w:r w:rsidRPr="005B59E0">
              <w:rPr>
                <w:rFonts w:ascii="Arial Narrow" w:hAnsi="Arial Narrow" w:cs="Arial Narrow"/>
                <w:b/>
                <w:bCs/>
                <w:color w:val="404040"/>
                <w:sz w:val="20"/>
                <w:szCs w:val="20"/>
              </w:rPr>
              <w:t>Assessor feedback on AC</w:t>
            </w:r>
          </w:p>
        </w:tc>
      </w:tr>
      <w:tr w:rsidR="00D37332" w:rsidRPr="005B59E0" w14:paraId="222D8AEE" w14:textId="77777777">
        <w:tc>
          <w:tcPr>
            <w:tcW w:w="2518" w:type="dxa"/>
            <w:vMerge w:val="restart"/>
            <w:tcBorders>
              <w:top w:val="single" w:sz="4" w:space="0" w:color="auto"/>
              <w:bottom w:val="single" w:sz="4" w:space="0" w:color="auto"/>
              <w:right w:val="single" w:sz="4" w:space="0" w:color="auto"/>
            </w:tcBorders>
          </w:tcPr>
          <w:p w14:paraId="651B054C"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rPr>
            </w:pPr>
          </w:p>
          <w:p w14:paraId="58A71843" w14:textId="77777777" w:rsidR="00D37332" w:rsidRPr="005B59E0" w:rsidRDefault="00D37332">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1.1</w:t>
            </w:r>
          </w:p>
          <w:p w14:paraId="1D5AB283" w14:textId="77777777" w:rsidR="00D37332" w:rsidRPr="005B59E0" w:rsidRDefault="00D37332">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Explain the importance of the team having a common sense of purpose that supports the overall vision and strategy of the organisation</w:t>
            </w:r>
          </w:p>
          <w:p w14:paraId="3B7EFBD8" w14:textId="77777777" w:rsidR="00D37332" w:rsidRPr="005B59E0" w:rsidRDefault="00D37332">
            <w:pPr>
              <w:widowControl w:val="0"/>
              <w:autoSpaceDE w:val="0"/>
              <w:autoSpaceDN w:val="0"/>
              <w:adjustRightInd w:val="0"/>
              <w:spacing w:after="0" w:line="216" w:lineRule="auto"/>
              <w:ind w:left="720"/>
              <w:rPr>
                <w:rFonts w:ascii="Arial Narrow" w:hAnsi="Arial Narrow" w:cs="Arial Narrow"/>
                <w:color w:val="404040"/>
                <w:sz w:val="18"/>
                <w:szCs w:val="18"/>
              </w:rPr>
            </w:pPr>
          </w:p>
        </w:tc>
        <w:tc>
          <w:tcPr>
            <w:tcW w:w="2504" w:type="dxa"/>
            <w:gridSpan w:val="2"/>
            <w:tcBorders>
              <w:top w:val="single" w:sz="4" w:space="0" w:color="auto"/>
              <w:left w:val="single" w:sz="4" w:space="0" w:color="auto"/>
              <w:bottom w:val="single" w:sz="4" w:space="0" w:color="auto"/>
              <w:right w:val="single" w:sz="4" w:space="0" w:color="auto"/>
            </w:tcBorders>
          </w:tcPr>
          <w:p w14:paraId="11906669" w14:textId="77777777" w:rsidR="00D37332" w:rsidRPr="005B59E0" w:rsidRDefault="00D37332" w:rsidP="001058B3">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w:t>
            </w:r>
            <w:r w:rsidR="001058B3" w:rsidRPr="005B59E0">
              <w:rPr>
                <w:rFonts w:ascii="Arial Narrow" w:hAnsi="Arial Narrow" w:cs="Arial Narrow"/>
                <w:b/>
                <w:bCs/>
                <w:color w:val="404040"/>
                <w:sz w:val="20"/>
                <w:szCs w:val="20"/>
              </w:rPr>
              <w:t>ca. 4/16</w:t>
            </w:r>
            <w:r w:rsidRPr="005B59E0">
              <w:rPr>
                <w:rFonts w:ascii="Arial Narrow" w:hAnsi="Arial Narrow" w:cs="Arial Narrow"/>
                <w:b/>
                <w:bCs/>
                <w:color w:val="404040"/>
                <w:sz w:val="20"/>
                <w:szCs w:val="20"/>
              </w:rPr>
              <w:t>]</w:t>
            </w:r>
          </w:p>
        </w:tc>
        <w:tc>
          <w:tcPr>
            <w:tcW w:w="2504" w:type="dxa"/>
            <w:gridSpan w:val="2"/>
            <w:tcBorders>
              <w:top w:val="single" w:sz="4" w:space="0" w:color="auto"/>
              <w:left w:val="single" w:sz="4" w:space="0" w:color="auto"/>
              <w:bottom w:val="single" w:sz="4" w:space="0" w:color="auto"/>
              <w:right w:val="single" w:sz="4" w:space="0" w:color="auto"/>
            </w:tcBorders>
          </w:tcPr>
          <w:p w14:paraId="6BB594EC" w14:textId="77777777" w:rsidR="00D37332" w:rsidRPr="005B59E0" w:rsidRDefault="00D37332" w:rsidP="001058B3">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w:t>
            </w:r>
            <w:r w:rsidR="001058B3" w:rsidRPr="005B59E0">
              <w:rPr>
                <w:rFonts w:ascii="Arial Narrow" w:hAnsi="Arial Narrow" w:cs="Arial Narrow"/>
                <w:b/>
                <w:bCs/>
                <w:color w:val="404040"/>
                <w:sz w:val="20"/>
                <w:szCs w:val="20"/>
              </w:rPr>
              <w:t>8/16</w:t>
            </w:r>
            <w:r w:rsidRPr="005B59E0">
              <w:rPr>
                <w:rFonts w:ascii="Arial Narrow" w:hAnsi="Arial Narrow" w:cs="Arial Narrow"/>
                <w:b/>
                <w:bCs/>
                <w:color w:val="404040"/>
                <w:sz w:val="20"/>
                <w:szCs w:val="20"/>
              </w:rPr>
              <w:t>]</w:t>
            </w:r>
          </w:p>
        </w:tc>
        <w:tc>
          <w:tcPr>
            <w:tcW w:w="2505" w:type="dxa"/>
            <w:gridSpan w:val="3"/>
            <w:tcBorders>
              <w:top w:val="single" w:sz="4" w:space="0" w:color="auto"/>
              <w:left w:val="single" w:sz="4" w:space="0" w:color="auto"/>
              <w:bottom w:val="single" w:sz="4" w:space="0" w:color="auto"/>
              <w:right w:val="single" w:sz="4" w:space="0" w:color="auto"/>
            </w:tcBorders>
          </w:tcPr>
          <w:p w14:paraId="301F0637" w14:textId="77777777" w:rsidR="00D37332" w:rsidRPr="005B59E0" w:rsidRDefault="00D37332" w:rsidP="001058B3">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w:t>
            </w:r>
            <w:r w:rsidR="001058B3" w:rsidRPr="005B59E0">
              <w:rPr>
                <w:rFonts w:ascii="Arial Narrow" w:hAnsi="Arial Narrow" w:cs="Arial Narrow"/>
                <w:b/>
                <w:bCs/>
                <w:color w:val="404040"/>
                <w:sz w:val="20"/>
                <w:szCs w:val="20"/>
              </w:rPr>
              <w:t>ca. 12/16</w:t>
            </w:r>
            <w:r w:rsidRPr="005B59E0">
              <w:rPr>
                <w:rFonts w:ascii="Arial Narrow" w:hAnsi="Arial Narrow" w:cs="Arial Narrow"/>
                <w:b/>
                <w:bCs/>
                <w:color w:val="404040"/>
                <w:sz w:val="20"/>
                <w:szCs w:val="20"/>
              </w:rPr>
              <w:t>]</w:t>
            </w:r>
          </w:p>
        </w:tc>
        <w:tc>
          <w:tcPr>
            <w:tcW w:w="3145" w:type="dxa"/>
            <w:gridSpan w:val="2"/>
            <w:vMerge w:val="restart"/>
            <w:tcBorders>
              <w:top w:val="single" w:sz="4" w:space="0" w:color="auto"/>
              <w:left w:val="single" w:sz="4" w:space="0" w:color="auto"/>
              <w:bottom w:val="single" w:sz="4" w:space="0" w:color="auto"/>
            </w:tcBorders>
            <w:vAlign w:val="center"/>
          </w:tcPr>
          <w:p w14:paraId="313E35C9"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3AA236A3"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C16E427"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53B9D50"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2B0EC454"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08EA22E"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2AF0AC7C"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6E15C891"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54BC535E"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57D71E2E"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2ADAD2A"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0BD91807"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227B6A16"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3A1818A"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5F38A24"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3B07360F"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EB1B305"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r>
      <w:tr w:rsidR="00D37332" w:rsidRPr="005B59E0" w14:paraId="70804F7C" w14:textId="77777777">
        <w:trPr>
          <w:trHeight w:val="228"/>
        </w:trPr>
        <w:tc>
          <w:tcPr>
            <w:tcW w:w="2518" w:type="dxa"/>
            <w:vMerge/>
            <w:tcBorders>
              <w:top w:val="single" w:sz="4" w:space="0" w:color="auto"/>
              <w:bottom w:val="single" w:sz="4" w:space="0" w:color="auto"/>
              <w:right w:val="single" w:sz="4" w:space="0" w:color="auto"/>
            </w:tcBorders>
            <w:vAlign w:val="center"/>
          </w:tcPr>
          <w:p w14:paraId="48378435"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color w:val="40404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14D7C47E" w14:textId="77777777" w:rsidR="00D37332" w:rsidRPr="005B59E0" w:rsidRDefault="00D37332"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 xml:space="preserve">An </w:t>
            </w:r>
            <w:r w:rsidRPr="005B59E0">
              <w:rPr>
                <w:rFonts w:ascii="Arial Narrow" w:hAnsi="Arial Narrow" w:cs="Arial Narrow"/>
                <w:color w:val="404040"/>
                <w:sz w:val="18"/>
                <w:szCs w:val="18"/>
                <w:lang w:eastAsia="en-US"/>
              </w:rPr>
              <w:t>explanation</w:t>
            </w:r>
            <w:r w:rsidRPr="005B59E0">
              <w:rPr>
                <w:rFonts w:ascii="Arial Narrow" w:hAnsi="Arial Narrow" w:cs="Arial Narrow"/>
                <w:color w:val="404040"/>
                <w:sz w:val="18"/>
                <w:szCs w:val="18"/>
              </w:rPr>
              <w:t xml:space="preserve"> of the importance of the team having a common sense of purpose is not given or</w:t>
            </w:r>
            <w:r w:rsidRPr="005B59E0">
              <w:rPr>
                <w:rFonts w:ascii="Arial Narrow" w:hAnsi="Arial Narrow" w:cs="Arial Narrow"/>
                <w:b/>
                <w:bCs/>
                <w:color w:val="404040"/>
                <w:sz w:val="18"/>
                <w:szCs w:val="18"/>
              </w:rPr>
              <w:t>,</w:t>
            </w:r>
            <w:r w:rsidRPr="005B59E0">
              <w:rPr>
                <w:rFonts w:ascii="Arial Narrow" w:hAnsi="Arial Narrow" w:cs="Arial Narrow"/>
                <w:color w:val="404040"/>
                <w:sz w:val="18"/>
                <w:szCs w:val="18"/>
              </w:rPr>
              <w:t xml:space="preserve"> if given</w:t>
            </w:r>
            <w:r w:rsidRPr="005B59E0">
              <w:rPr>
                <w:rFonts w:ascii="Arial Narrow" w:hAnsi="Arial Narrow" w:cs="Arial Narrow"/>
                <w:b/>
                <w:bCs/>
                <w:color w:val="404040"/>
                <w:sz w:val="18"/>
                <w:szCs w:val="18"/>
              </w:rPr>
              <w:t>,</w:t>
            </w:r>
            <w:r w:rsidRPr="005B59E0">
              <w:rPr>
                <w:rFonts w:ascii="Arial Narrow" w:hAnsi="Arial Narrow" w:cs="Arial Narrow"/>
                <w:color w:val="404040"/>
                <w:sz w:val="18"/>
                <w:szCs w:val="18"/>
              </w:rPr>
              <w:t xml:space="preserve"> the supporting of the overall vision and strategy of the organisation is not included</w:t>
            </w:r>
          </w:p>
          <w:p w14:paraId="3499C415" w14:textId="77777777" w:rsidR="00D37332" w:rsidRPr="005B59E0" w:rsidRDefault="00D37332"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The importance of the team having a common sense of purpose that supports the overall vision and strategy of the organisation is merely stated, as opposed to explained or, if explained, is incorrect, inappropriate or minimal</w:t>
            </w: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0A0416D9" w14:textId="77777777" w:rsidR="00D37332" w:rsidRPr="005B59E0" w:rsidRDefault="00D37332"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 xml:space="preserve">The importance of the team having a common sense of purpose that supports the overall vision and strategy of the </w:t>
            </w:r>
            <w:r w:rsidRPr="005B59E0">
              <w:rPr>
                <w:rFonts w:ascii="Arial Narrow" w:hAnsi="Arial Narrow" w:cs="Symbol"/>
                <w:color w:val="404040"/>
                <w:sz w:val="18"/>
                <w:szCs w:val="18"/>
              </w:rPr>
              <w:t>organisation</w:t>
            </w:r>
            <w:r w:rsidRPr="005B59E0">
              <w:rPr>
                <w:rFonts w:ascii="Arial Narrow" w:hAnsi="Arial Narrow" w:cs="Arial Narrow"/>
                <w:color w:val="404040"/>
                <w:sz w:val="18"/>
                <w:szCs w:val="18"/>
              </w:rPr>
              <w:t xml:space="preserve"> is correctly and appropriately explained although the explanation may be limited and the link to organisational vision may be more implicit than explicit</w:t>
            </w:r>
          </w:p>
        </w:tc>
        <w:tc>
          <w:tcPr>
            <w:tcW w:w="2505" w:type="dxa"/>
            <w:gridSpan w:val="3"/>
            <w:vMerge w:val="restart"/>
            <w:tcBorders>
              <w:top w:val="single" w:sz="4" w:space="0" w:color="auto"/>
              <w:left w:val="single" w:sz="4" w:space="0" w:color="auto"/>
              <w:bottom w:val="single" w:sz="4" w:space="0" w:color="auto"/>
              <w:right w:val="single" w:sz="4" w:space="0" w:color="auto"/>
            </w:tcBorders>
          </w:tcPr>
          <w:p w14:paraId="59ED45AB" w14:textId="77777777" w:rsidR="00D37332" w:rsidRPr="005B59E0" w:rsidRDefault="00DF6911"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w:t>
            </w:r>
            <w:r w:rsidR="00D37332" w:rsidRPr="005B59E0">
              <w:rPr>
                <w:rFonts w:ascii="Arial Narrow" w:hAnsi="Arial Narrow" w:cs="Arial Narrow"/>
                <w:color w:val="404040"/>
                <w:sz w:val="18"/>
                <w:szCs w:val="18"/>
              </w:rPr>
              <w:t xml:space="preserve"> thorough and detailed explanation is given of the importance of the team having a </w:t>
            </w:r>
            <w:r w:rsidR="00D37332" w:rsidRPr="005B59E0">
              <w:rPr>
                <w:rFonts w:ascii="Arial Narrow" w:hAnsi="Arial Narrow" w:cs="Symbol"/>
                <w:color w:val="404040"/>
                <w:sz w:val="18"/>
                <w:szCs w:val="18"/>
              </w:rPr>
              <w:t>common</w:t>
            </w:r>
            <w:r w:rsidR="00D37332" w:rsidRPr="005B59E0">
              <w:rPr>
                <w:rFonts w:ascii="Arial Narrow" w:hAnsi="Arial Narrow" w:cs="Arial Narrow"/>
                <w:color w:val="404040"/>
                <w:sz w:val="18"/>
                <w:szCs w:val="18"/>
              </w:rPr>
              <w:t xml:space="preserve"> sense of purpose and its link to the overall vision and strategy of the organisation is made explicitly clear</w:t>
            </w:r>
            <w:r w:rsidR="00AF21E2" w:rsidRPr="005B59E0">
              <w:rPr>
                <w:rFonts w:ascii="Arial Narrow" w:hAnsi="Arial Narrow" w:cs="Arial Narrow"/>
                <w:color w:val="404040"/>
                <w:sz w:val="18"/>
                <w:szCs w:val="18"/>
              </w:rPr>
              <w:t xml:space="preserve"> </w:t>
            </w:r>
          </w:p>
        </w:tc>
        <w:tc>
          <w:tcPr>
            <w:tcW w:w="3145" w:type="dxa"/>
            <w:gridSpan w:val="2"/>
            <w:vMerge/>
            <w:tcBorders>
              <w:top w:val="single" w:sz="4" w:space="0" w:color="auto"/>
              <w:left w:val="single" w:sz="4" w:space="0" w:color="auto"/>
              <w:bottom w:val="single" w:sz="4" w:space="0" w:color="auto"/>
            </w:tcBorders>
            <w:vAlign w:val="center"/>
          </w:tcPr>
          <w:p w14:paraId="7E968BDB"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r>
      <w:tr w:rsidR="00D37332" w:rsidRPr="005B59E0" w14:paraId="0C6841EE" w14:textId="77777777">
        <w:tc>
          <w:tcPr>
            <w:tcW w:w="2518" w:type="dxa"/>
            <w:vMerge/>
            <w:tcBorders>
              <w:top w:val="single" w:sz="4" w:space="0" w:color="auto"/>
              <w:bottom w:val="single" w:sz="4" w:space="0" w:color="auto"/>
              <w:right w:val="single" w:sz="4" w:space="0" w:color="auto"/>
            </w:tcBorders>
            <w:vAlign w:val="center"/>
          </w:tcPr>
          <w:p w14:paraId="05763CDD"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color w:val="404040"/>
              </w:rPr>
            </w:pPr>
          </w:p>
        </w:tc>
        <w:tc>
          <w:tcPr>
            <w:tcW w:w="2504" w:type="dxa"/>
            <w:gridSpan w:val="2"/>
            <w:vMerge/>
            <w:tcBorders>
              <w:top w:val="single" w:sz="4" w:space="0" w:color="auto"/>
              <w:left w:val="single" w:sz="4" w:space="0" w:color="auto"/>
              <w:bottom w:val="single" w:sz="4" w:space="0" w:color="auto"/>
              <w:right w:val="single" w:sz="4" w:space="0" w:color="auto"/>
            </w:tcBorders>
            <w:vAlign w:val="center"/>
          </w:tcPr>
          <w:p w14:paraId="2409A4A8"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c>
          <w:tcPr>
            <w:tcW w:w="2504" w:type="dxa"/>
            <w:gridSpan w:val="2"/>
            <w:vMerge/>
            <w:tcBorders>
              <w:top w:val="single" w:sz="4" w:space="0" w:color="auto"/>
              <w:left w:val="single" w:sz="4" w:space="0" w:color="auto"/>
              <w:bottom w:val="single" w:sz="4" w:space="0" w:color="auto"/>
              <w:right w:val="single" w:sz="4" w:space="0" w:color="auto"/>
            </w:tcBorders>
          </w:tcPr>
          <w:p w14:paraId="20FE879E"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c>
          <w:tcPr>
            <w:tcW w:w="2505" w:type="dxa"/>
            <w:gridSpan w:val="3"/>
            <w:vMerge/>
            <w:tcBorders>
              <w:top w:val="single" w:sz="4" w:space="0" w:color="auto"/>
              <w:left w:val="single" w:sz="4" w:space="0" w:color="auto"/>
              <w:bottom w:val="single" w:sz="4" w:space="0" w:color="auto"/>
              <w:right w:val="single" w:sz="4" w:space="0" w:color="auto"/>
            </w:tcBorders>
          </w:tcPr>
          <w:p w14:paraId="5FA56FEB"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c>
          <w:tcPr>
            <w:tcW w:w="1417" w:type="dxa"/>
            <w:tcBorders>
              <w:top w:val="single" w:sz="4" w:space="0" w:color="auto"/>
              <w:left w:val="single" w:sz="4" w:space="0" w:color="auto"/>
              <w:bottom w:val="single" w:sz="4" w:space="0" w:color="auto"/>
              <w:right w:val="single" w:sz="4" w:space="0" w:color="auto"/>
            </w:tcBorders>
            <w:vAlign w:val="center"/>
          </w:tcPr>
          <w:p w14:paraId="68C37B10" w14:textId="77777777" w:rsidR="00D37332" w:rsidRPr="005B59E0" w:rsidRDefault="00D37332" w:rsidP="001058B3">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2E54F5D9"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bl>
    <w:p w14:paraId="16B5EE80" w14:textId="77777777" w:rsidR="002F3F1B" w:rsidRPr="005B59E0" w:rsidRDefault="002F3F1B">
      <w:pPr>
        <w:rPr>
          <w:color w:val="404040"/>
        </w:rPr>
      </w:pPr>
      <w:r w:rsidRPr="005B59E0">
        <w:rPr>
          <w:color w:val="404040"/>
        </w:rPr>
        <w:br w:type="page"/>
      </w: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518"/>
        <w:gridCol w:w="776"/>
        <w:gridCol w:w="1728"/>
        <w:gridCol w:w="1566"/>
        <w:gridCol w:w="938"/>
        <w:gridCol w:w="2080"/>
        <w:gridCol w:w="425"/>
        <w:gridCol w:w="1417"/>
        <w:gridCol w:w="1728"/>
      </w:tblGrid>
      <w:tr w:rsidR="002867C2" w:rsidRPr="005B59E0" w14:paraId="152CAAE8" w14:textId="77777777">
        <w:tc>
          <w:tcPr>
            <w:tcW w:w="2518" w:type="dxa"/>
            <w:vMerge w:val="restart"/>
            <w:tcBorders>
              <w:top w:val="single" w:sz="4" w:space="0" w:color="auto"/>
              <w:right w:val="single" w:sz="4" w:space="0" w:color="auto"/>
            </w:tcBorders>
            <w:vAlign w:val="center"/>
          </w:tcPr>
          <w:p w14:paraId="5C8B7053" w14:textId="77777777" w:rsidR="002867C2" w:rsidRPr="005B59E0" w:rsidRDefault="002867C2">
            <w:pPr>
              <w:widowControl w:val="0"/>
              <w:autoSpaceDE w:val="0"/>
              <w:autoSpaceDN w:val="0"/>
              <w:adjustRightInd w:val="0"/>
              <w:spacing w:after="0" w:line="216" w:lineRule="auto"/>
              <w:rPr>
                <w:rFonts w:ascii="Arial" w:hAnsi="Arial" w:cs="Arial"/>
                <w:color w:val="404040"/>
                <w:sz w:val="20"/>
                <w:szCs w:val="20"/>
              </w:rPr>
            </w:pPr>
          </w:p>
          <w:p w14:paraId="6C611975" w14:textId="77777777" w:rsidR="002867C2" w:rsidRPr="005B59E0" w:rsidRDefault="002867C2">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1.2</w:t>
            </w:r>
          </w:p>
          <w:p w14:paraId="641AA0A0" w14:textId="77777777" w:rsidR="002867C2" w:rsidRPr="005B59E0" w:rsidRDefault="002867C2">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Explain the role that communication plays in establishing a common sense of purpose</w:t>
            </w:r>
          </w:p>
          <w:p w14:paraId="6C911588" w14:textId="77777777" w:rsidR="002867C2" w:rsidRPr="005B59E0" w:rsidRDefault="002867C2" w:rsidP="00F15455">
            <w:pPr>
              <w:widowControl w:val="0"/>
              <w:autoSpaceDE w:val="0"/>
              <w:autoSpaceDN w:val="0"/>
              <w:adjustRightInd w:val="0"/>
              <w:spacing w:after="0" w:line="216" w:lineRule="auto"/>
              <w:ind w:left="720"/>
              <w:rPr>
                <w:rFonts w:ascii="Arial Narrow" w:hAnsi="Arial Narrow" w:cs="Arial Narrow"/>
                <w:color w:val="404040"/>
              </w:rPr>
            </w:pPr>
          </w:p>
        </w:tc>
        <w:tc>
          <w:tcPr>
            <w:tcW w:w="2504" w:type="dxa"/>
            <w:gridSpan w:val="2"/>
            <w:tcBorders>
              <w:top w:val="single" w:sz="4" w:space="0" w:color="auto"/>
              <w:left w:val="single" w:sz="4" w:space="0" w:color="auto"/>
              <w:bottom w:val="single" w:sz="4" w:space="0" w:color="auto"/>
              <w:right w:val="single" w:sz="4" w:space="0" w:color="auto"/>
            </w:tcBorders>
          </w:tcPr>
          <w:p w14:paraId="14F3E278" w14:textId="77777777" w:rsidR="002867C2" w:rsidRPr="005B59E0" w:rsidRDefault="002867C2"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[ca. 4/16]</w:t>
            </w:r>
          </w:p>
        </w:tc>
        <w:tc>
          <w:tcPr>
            <w:tcW w:w="2504" w:type="dxa"/>
            <w:gridSpan w:val="2"/>
            <w:tcBorders>
              <w:top w:val="single" w:sz="4" w:space="0" w:color="auto"/>
              <w:left w:val="single" w:sz="4" w:space="0" w:color="auto"/>
              <w:bottom w:val="single" w:sz="4" w:space="0" w:color="auto"/>
              <w:right w:val="single" w:sz="4" w:space="0" w:color="auto"/>
            </w:tcBorders>
          </w:tcPr>
          <w:p w14:paraId="6B43C3F9" w14:textId="77777777" w:rsidR="002867C2" w:rsidRPr="005B59E0" w:rsidRDefault="002867C2"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[8/16]</w:t>
            </w:r>
          </w:p>
        </w:tc>
        <w:tc>
          <w:tcPr>
            <w:tcW w:w="2505" w:type="dxa"/>
            <w:gridSpan w:val="2"/>
            <w:tcBorders>
              <w:top w:val="single" w:sz="4" w:space="0" w:color="auto"/>
              <w:left w:val="single" w:sz="4" w:space="0" w:color="auto"/>
              <w:bottom w:val="single" w:sz="4" w:space="0" w:color="auto"/>
              <w:right w:val="single" w:sz="4" w:space="0" w:color="auto"/>
            </w:tcBorders>
          </w:tcPr>
          <w:p w14:paraId="21C21202" w14:textId="77777777" w:rsidR="002867C2" w:rsidRPr="005B59E0" w:rsidRDefault="002867C2"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[ca. 12/16]</w:t>
            </w:r>
          </w:p>
        </w:tc>
        <w:tc>
          <w:tcPr>
            <w:tcW w:w="3145" w:type="dxa"/>
            <w:gridSpan w:val="2"/>
            <w:tcBorders>
              <w:top w:val="single" w:sz="4" w:space="0" w:color="auto"/>
              <w:left w:val="single" w:sz="4" w:space="0" w:color="auto"/>
              <w:bottom w:val="single" w:sz="4" w:space="0" w:color="auto"/>
            </w:tcBorders>
            <w:vAlign w:val="center"/>
          </w:tcPr>
          <w:p w14:paraId="2D399598" w14:textId="77777777" w:rsidR="002867C2" w:rsidRPr="005B59E0" w:rsidRDefault="002867C2">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b/>
                <w:bCs/>
                <w:color w:val="404040"/>
                <w:sz w:val="20"/>
                <w:szCs w:val="20"/>
              </w:rPr>
              <w:t>Assessor feedback on AC</w:t>
            </w:r>
          </w:p>
        </w:tc>
      </w:tr>
      <w:tr w:rsidR="002F3F1B" w:rsidRPr="005B59E0" w14:paraId="15B7C82B" w14:textId="77777777">
        <w:trPr>
          <w:trHeight w:val="312"/>
        </w:trPr>
        <w:tc>
          <w:tcPr>
            <w:tcW w:w="2518" w:type="dxa"/>
            <w:vMerge/>
            <w:tcBorders>
              <w:right w:val="single" w:sz="4" w:space="0" w:color="auto"/>
            </w:tcBorders>
          </w:tcPr>
          <w:p w14:paraId="6DA55315" w14:textId="77777777" w:rsidR="002F3F1B" w:rsidRPr="005B59E0" w:rsidRDefault="002F3F1B">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7A712D6F" w14:textId="77777777" w:rsidR="002F3F1B" w:rsidRPr="005B59E0" w:rsidRDefault="002F3F1B" w:rsidP="00A30F79">
            <w:pPr>
              <w:numPr>
                <w:ilvl w:val="0"/>
                <w:numId w:val="1"/>
              </w:numPr>
              <w:spacing w:after="0" w:line="240" w:lineRule="auto"/>
              <w:ind w:left="272" w:hanging="270"/>
              <w:rPr>
                <w:rFonts w:ascii="Arial Narrow" w:hAnsi="Arial Narrow" w:cs="Arial Narrow"/>
                <w:strike/>
                <w:color w:val="404040"/>
                <w:sz w:val="18"/>
                <w:szCs w:val="18"/>
              </w:rPr>
            </w:pPr>
            <w:r w:rsidRPr="005B59E0">
              <w:rPr>
                <w:rFonts w:ascii="Arial Narrow" w:hAnsi="Arial Narrow" w:cs="Arial Narrow"/>
                <w:color w:val="404040"/>
                <w:sz w:val="18"/>
                <w:szCs w:val="18"/>
              </w:rPr>
              <w:t>The role that communication plays in establishing a common sense of purpose is not explained or is merely outlined</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 xml:space="preserve">as opposed to explained </w:t>
            </w:r>
          </w:p>
          <w:p w14:paraId="62E8EF3D" w14:textId="77777777" w:rsidR="002F3F1B" w:rsidRPr="005B59E0" w:rsidRDefault="002F3F1B"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 xml:space="preserve">The role that communication plays in establishing a common sense of purpose is explained </w:t>
            </w:r>
            <w:r w:rsidRPr="005B59E0">
              <w:rPr>
                <w:rFonts w:ascii="Arial Narrow" w:hAnsi="Arial Narrow" w:cs="Arial Narrow"/>
                <w:b/>
                <w:bCs/>
                <w:color w:val="404040"/>
                <w:sz w:val="18"/>
                <w:szCs w:val="18"/>
              </w:rPr>
              <w:t>but</w:t>
            </w:r>
            <w:r w:rsidRPr="005B59E0">
              <w:rPr>
                <w:rFonts w:ascii="Arial Narrow" w:hAnsi="Arial Narrow" w:cs="Arial Narrow"/>
                <w:color w:val="404040"/>
                <w:sz w:val="18"/>
                <w:szCs w:val="18"/>
              </w:rPr>
              <w:t xml:space="preserve"> the explanation is incorrect or minimal</w:t>
            </w: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1D2ED100" w14:textId="77777777" w:rsidR="002F3F1B" w:rsidRPr="005B59E0" w:rsidRDefault="002F3F1B"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The role that communication plays in establishing a common sense of purpose is explained although the explanation may be limited</w:t>
            </w:r>
          </w:p>
          <w:p w14:paraId="2814BEAC" w14:textId="77777777" w:rsidR="002F3F1B" w:rsidRPr="005B59E0" w:rsidRDefault="002F3F1B">
            <w:pPr>
              <w:widowControl w:val="0"/>
              <w:tabs>
                <w:tab w:val="left" w:pos="34"/>
              </w:tabs>
              <w:autoSpaceDE w:val="0"/>
              <w:autoSpaceDN w:val="0"/>
              <w:adjustRightInd w:val="0"/>
              <w:spacing w:after="0" w:line="216" w:lineRule="auto"/>
              <w:rPr>
                <w:rFonts w:ascii="Arial Narrow" w:hAnsi="Arial Narrow" w:cs="Arial Narrow"/>
                <w:color w:val="404040"/>
                <w:sz w:val="18"/>
                <w:szCs w:val="18"/>
              </w:rPr>
            </w:pPr>
          </w:p>
        </w:tc>
        <w:tc>
          <w:tcPr>
            <w:tcW w:w="2505" w:type="dxa"/>
            <w:gridSpan w:val="2"/>
            <w:vMerge w:val="restart"/>
            <w:tcBorders>
              <w:top w:val="single" w:sz="4" w:space="0" w:color="auto"/>
              <w:left w:val="single" w:sz="4" w:space="0" w:color="auto"/>
              <w:bottom w:val="single" w:sz="4" w:space="0" w:color="auto"/>
              <w:right w:val="single" w:sz="4" w:space="0" w:color="auto"/>
            </w:tcBorders>
          </w:tcPr>
          <w:p w14:paraId="3EE3A5E0" w14:textId="77777777" w:rsidR="002F3F1B" w:rsidRPr="005B59E0" w:rsidRDefault="002F3F1B"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 thorough and detailed explanation is given of the role that communication plays in establishing a common sense of purpose and an outline of how</w:t>
            </w:r>
            <w:r w:rsidRPr="005B59E0">
              <w:rPr>
                <w:rFonts w:ascii="Arial Narrow" w:hAnsi="Arial Narrow" w:cs="Arial Narrow"/>
                <w:b/>
                <w:bCs/>
                <w:color w:val="404040"/>
                <w:sz w:val="18"/>
                <w:szCs w:val="18"/>
              </w:rPr>
              <w:t>,</w:t>
            </w:r>
            <w:r w:rsidRPr="005B59E0">
              <w:rPr>
                <w:rFonts w:ascii="Arial Narrow" w:hAnsi="Arial Narrow" w:cs="Arial Narrow"/>
                <w:color w:val="404040"/>
                <w:sz w:val="18"/>
                <w:szCs w:val="18"/>
              </w:rPr>
              <w:t xml:space="preserve"> in contrast, inappropriate communication may damage a common sense of purpose</w:t>
            </w:r>
            <w:r w:rsidR="00AF21E2" w:rsidRPr="005B59E0">
              <w:rPr>
                <w:rFonts w:ascii="Arial Narrow" w:hAnsi="Arial Narrow" w:cs="Arial Narrow"/>
                <w:color w:val="404040"/>
                <w:sz w:val="18"/>
                <w:szCs w:val="18"/>
              </w:rPr>
              <w:t xml:space="preserve"> </w:t>
            </w:r>
          </w:p>
        </w:tc>
        <w:tc>
          <w:tcPr>
            <w:tcW w:w="3145" w:type="dxa"/>
            <w:gridSpan w:val="2"/>
            <w:tcBorders>
              <w:top w:val="single" w:sz="4" w:space="0" w:color="auto"/>
              <w:left w:val="single" w:sz="4" w:space="0" w:color="auto"/>
              <w:bottom w:val="single" w:sz="4" w:space="0" w:color="auto"/>
            </w:tcBorders>
            <w:vAlign w:val="center"/>
          </w:tcPr>
          <w:p w14:paraId="3E5F509A"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69A3EFB2"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512F7201"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2435713F"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31465268"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1D4356C"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751261AC"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5D3A03FC"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b/>
                <w:bCs/>
                <w:color w:val="404040"/>
                <w:sz w:val="18"/>
                <w:szCs w:val="18"/>
              </w:rPr>
            </w:pPr>
          </w:p>
        </w:tc>
      </w:tr>
      <w:tr w:rsidR="002867C2" w:rsidRPr="005B59E0" w14:paraId="359D441E" w14:textId="77777777">
        <w:trPr>
          <w:trHeight w:val="312"/>
        </w:trPr>
        <w:tc>
          <w:tcPr>
            <w:tcW w:w="2518" w:type="dxa"/>
            <w:vMerge/>
            <w:tcBorders>
              <w:bottom w:val="single" w:sz="4" w:space="0" w:color="auto"/>
              <w:right w:val="single" w:sz="4" w:space="0" w:color="auto"/>
            </w:tcBorders>
          </w:tcPr>
          <w:p w14:paraId="4686E97F" w14:textId="77777777" w:rsidR="002867C2" w:rsidRPr="005B59E0" w:rsidRDefault="002867C2">
            <w:pPr>
              <w:widowControl w:val="0"/>
              <w:autoSpaceDE w:val="0"/>
              <w:autoSpaceDN w:val="0"/>
              <w:adjustRightInd w:val="0"/>
              <w:spacing w:after="0" w:line="216" w:lineRule="auto"/>
              <w:rPr>
                <w:rFonts w:ascii="Arial" w:hAnsi="Arial" w:cs="Arial"/>
                <w:color w:val="404040"/>
                <w:sz w:val="20"/>
                <w:szCs w:val="2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40B878BD" w14:textId="77777777" w:rsidR="002867C2" w:rsidRPr="005B59E0" w:rsidRDefault="002867C2">
            <w:pPr>
              <w:widowControl w:val="0"/>
              <w:tabs>
                <w:tab w:val="left" w:pos="34"/>
                <w:tab w:val="left" w:pos="317"/>
              </w:tabs>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2504" w:type="dxa"/>
            <w:gridSpan w:val="2"/>
            <w:vMerge/>
            <w:tcBorders>
              <w:top w:val="single" w:sz="4" w:space="0" w:color="auto"/>
              <w:left w:val="single" w:sz="4" w:space="0" w:color="auto"/>
              <w:bottom w:val="single" w:sz="4" w:space="0" w:color="auto"/>
              <w:right w:val="single" w:sz="4" w:space="0" w:color="auto"/>
            </w:tcBorders>
          </w:tcPr>
          <w:p w14:paraId="7FFCCF0F" w14:textId="77777777" w:rsidR="002867C2" w:rsidRPr="005B59E0" w:rsidRDefault="002867C2">
            <w:pPr>
              <w:widowControl w:val="0"/>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2505" w:type="dxa"/>
            <w:gridSpan w:val="2"/>
            <w:vMerge/>
            <w:tcBorders>
              <w:top w:val="single" w:sz="4" w:space="0" w:color="auto"/>
              <w:left w:val="single" w:sz="4" w:space="0" w:color="auto"/>
              <w:bottom w:val="single" w:sz="4" w:space="0" w:color="auto"/>
              <w:right w:val="single" w:sz="4" w:space="0" w:color="auto"/>
            </w:tcBorders>
          </w:tcPr>
          <w:p w14:paraId="20A081F0" w14:textId="77777777" w:rsidR="002867C2" w:rsidRPr="005B59E0" w:rsidRDefault="002867C2">
            <w:pPr>
              <w:widowControl w:val="0"/>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1417" w:type="dxa"/>
            <w:tcBorders>
              <w:top w:val="single" w:sz="4" w:space="0" w:color="auto"/>
              <w:left w:val="single" w:sz="4" w:space="0" w:color="auto"/>
              <w:bottom w:val="single" w:sz="4" w:space="0" w:color="auto"/>
              <w:right w:val="single" w:sz="4" w:space="0" w:color="auto"/>
            </w:tcBorders>
            <w:vAlign w:val="center"/>
          </w:tcPr>
          <w:p w14:paraId="48A5A808" w14:textId="77777777" w:rsidR="002867C2" w:rsidRPr="005B59E0" w:rsidRDefault="002867C2" w:rsidP="00F15455">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162C1E90" w14:textId="77777777" w:rsidR="002867C2" w:rsidRPr="005B59E0" w:rsidRDefault="002867C2" w:rsidP="00F15455">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r w:rsidR="00F15455" w:rsidRPr="005B59E0" w14:paraId="7992A90A" w14:textId="77777777">
        <w:trPr>
          <w:trHeight w:val="312"/>
        </w:trPr>
        <w:tc>
          <w:tcPr>
            <w:tcW w:w="2518" w:type="dxa"/>
            <w:vMerge w:val="restart"/>
            <w:tcBorders>
              <w:right w:val="single" w:sz="4" w:space="0" w:color="auto"/>
            </w:tcBorders>
          </w:tcPr>
          <w:p w14:paraId="6D4B0983" w14:textId="77777777" w:rsidR="00F15455" w:rsidRPr="005B59E0" w:rsidRDefault="00F15455">
            <w:pPr>
              <w:widowControl w:val="0"/>
              <w:autoSpaceDE w:val="0"/>
              <w:autoSpaceDN w:val="0"/>
              <w:adjustRightInd w:val="0"/>
              <w:spacing w:after="0" w:line="216" w:lineRule="auto"/>
              <w:rPr>
                <w:rFonts w:ascii="Arial" w:hAnsi="Arial" w:cs="Arial"/>
                <w:color w:val="404040"/>
                <w:sz w:val="20"/>
                <w:szCs w:val="20"/>
              </w:rPr>
            </w:pPr>
          </w:p>
          <w:p w14:paraId="72B8E5E4" w14:textId="77777777" w:rsidR="00F15455" w:rsidRPr="005B59E0" w:rsidRDefault="00F15455">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1.3</w:t>
            </w:r>
          </w:p>
          <w:p w14:paraId="3A584D0C" w14:textId="77777777" w:rsidR="00F15455" w:rsidRPr="005B59E0" w:rsidRDefault="00F15455">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Assess the effectiveness of own communication skills on the basis of the above</w:t>
            </w:r>
          </w:p>
          <w:p w14:paraId="68908A84" w14:textId="77777777" w:rsidR="00F15455" w:rsidRPr="005B59E0" w:rsidRDefault="00F15455" w:rsidP="00F15455">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tcBorders>
              <w:top w:val="single" w:sz="4" w:space="0" w:color="auto"/>
              <w:left w:val="single" w:sz="4" w:space="0" w:color="auto"/>
              <w:bottom w:val="single" w:sz="4" w:space="0" w:color="auto"/>
              <w:right w:val="single" w:sz="4" w:space="0" w:color="auto"/>
            </w:tcBorders>
          </w:tcPr>
          <w:p w14:paraId="0C1EDCE6"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[ca. 3/12]</w:t>
            </w:r>
          </w:p>
        </w:tc>
        <w:tc>
          <w:tcPr>
            <w:tcW w:w="2504" w:type="dxa"/>
            <w:gridSpan w:val="2"/>
            <w:tcBorders>
              <w:top w:val="single" w:sz="4" w:space="0" w:color="auto"/>
              <w:left w:val="single" w:sz="4" w:space="0" w:color="auto"/>
              <w:bottom w:val="single" w:sz="4" w:space="0" w:color="auto"/>
              <w:right w:val="single" w:sz="4" w:space="0" w:color="auto"/>
            </w:tcBorders>
          </w:tcPr>
          <w:p w14:paraId="170D0919"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[6/12]</w:t>
            </w:r>
          </w:p>
        </w:tc>
        <w:tc>
          <w:tcPr>
            <w:tcW w:w="2505" w:type="dxa"/>
            <w:gridSpan w:val="2"/>
            <w:tcBorders>
              <w:top w:val="single" w:sz="4" w:space="0" w:color="auto"/>
              <w:left w:val="single" w:sz="4" w:space="0" w:color="auto"/>
              <w:bottom w:val="single" w:sz="4" w:space="0" w:color="auto"/>
              <w:right w:val="single" w:sz="4" w:space="0" w:color="auto"/>
            </w:tcBorders>
          </w:tcPr>
          <w:p w14:paraId="6A22B7A1"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[ca. 9/12]</w:t>
            </w:r>
          </w:p>
        </w:tc>
        <w:tc>
          <w:tcPr>
            <w:tcW w:w="3145" w:type="dxa"/>
            <w:gridSpan w:val="2"/>
            <w:tcBorders>
              <w:top w:val="single" w:sz="4" w:space="0" w:color="auto"/>
              <w:left w:val="single" w:sz="4" w:space="0" w:color="auto"/>
              <w:bottom w:val="single" w:sz="4" w:space="0" w:color="auto"/>
            </w:tcBorders>
            <w:vAlign w:val="center"/>
          </w:tcPr>
          <w:p w14:paraId="50EB9A7E"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b/>
                <w:bCs/>
                <w:color w:val="404040"/>
                <w:sz w:val="20"/>
                <w:szCs w:val="20"/>
              </w:rPr>
              <w:t>Assessor feedback on AC</w:t>
            </w:r>
          </w:p>
        </w:tc>
      </w:tr>
      <w:tr w:rsidR="00660E88" w:rsidRPr="005B59E0" w14:paraId="291208C7" w14:textId="77777777">
        <w:trPr>
          <w:trHeight w:val="312"/>
        </w:trPr>
        <w:tc>
          <w:tcPr>
            <w:tcW w:w="2518" w:type="dxa"/>
            <w:vMerge/>
            <w:tcBorders>
              <w:right w:val="single" w:sz="4" w:space="0" w:color="auto"/>
            </w:tcBorders>
          </w:tcPr>
          <w:p w14:paraId="0A6BD999" w14:textId="77777777" w:rsidR="00660E88" w:rsidRPr="005B59E0" w:rsidRDefault="00660E88">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66878AE3" w14:textId="77777777" w:rsidR="00660E88" w:rsidRPr="005B59E0" w:rsidRDefault="00660E88"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 xml:space="preserve">Own communication skills in establishing a common sense of purpose are not assessed against appropriate criteria or are merely listed or described </w:t>
            </w:r>
          </w:p>
          <w:p w14:paraId="78E80B2A" w14:textId="77777777" w:rsidR="00660E88" w:rsidRPr="005B59E0" w:rsidRDefault="00660E88">
            <w:pPr>
              <w:widowControl w:val="0"/>
              <w:tabs>
                <w:tab w:val="left" w:pos="34"/>
              </w:tabs>
              <w:autoSpaceDE w:val="0"/>
              <w:autoSpaceDN w:val="0"/>
              <w:adjustRightInd w:val="0"/>
              <w:spacing w:after="0" w:line="216" w:lineRule="auto"/>
              <w:ind w:left="428"/>
              <w:rPr>
                <w:rFonts w:ascii="Arial Narrow" w:hAnsi="Arial Narrow" w:cs="Arial Narrow"/>
                <w:color w:val="404040"/>
                <w:sz w:val="18"/>
                <w:szCs w:val="18"/>
              </w:rPr>
            </w:pPr>
          </w:p>
          <w:p w14:paraId="79014F41" w14:textId="77777777" w:rsidR="00660E88" w:rsidRPr="005B59E0" w:rsidRDefault="00660E88">
            <w:pPr>
              <w:widowControl w:val="0"/>
              <w:tabs>
                <w:tab w:val="left" w:pos="34"/>
              </w:tabs>
              <w:autoSpaceDE w:val="0"/>
              <w:autoSpaceDN w:val="0"/>
              <w:adjustRightInd w:val="0"/>
              <w:spacing w:after="0" w:line="216" w:lineRule="auto"/>
              <w:rPr>
                <w:rFonts w:ascii="Arial Narrow" w:hAnsi="Arial Narrow" w:cs="Arial Narrow"/>
                <w:color w:val="404040"/>
                <w:sz w:val="18"/>
                <w:szCs w:val="18"/>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424A5A56" w14:textId="77777777" w:rsidR="00660E88" w:rsidRPr="005B59E0" w:rsidRDefault="00660E88"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Own communication skills in establishing a common sense of purpose are</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assessed against appropriate criteria although the criteria may be limited</w:t>
            </w:r>
          </w:p>
        </w:tc>
        <w:tc>
          <w:tcPr>
            <w:tcW w:w="2505" w:type="dxa"/>
            <w:gridSpan w:val="2"/>
            <w:vMerge w:val="restart"/>
            <w:tcBorders>
              <w:top w:val="single" w:sz="4" w:space="0" w:color="auto"/>
              <w:left w:val="single" w:sz="4" w:space="0" w:color="auto"/>
              <w:bottom w:val="single" w:sz="4" w:space="0" w:color="auto"/>
              <w:right w:val="single" w:sz="4" w:space="0" w:color="auto"/>
            </w:tcBorders>
          </w:tcPr>
          <w:p w14:paraId="39787A79" w14:textId="77777777" w:rsidR="00660E88" w:rsidRPr="005B59E0" w:rsidRDefault="00660E88"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Own communication skills in establishing a common sense of purpose are</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thoroughly assessed in detail against a range of appropriate criteria and a judgement on self is made</w:t>
            </w:r>
          </w:p>
        </w:tc>
        <w:tc>
          <w:tcPr>
            <w:tcW w:w="3145" w:type="dxa"/>
            <w:gridSpan w:val="2"/>
            <w:tcBorders>
              <w:top w:val="single" w:sz="4" w:space="0" w:color="auto"/>
              <w:left w:val="single" w:sz="4" w:space="0" w:color="auto"/>
              <w:bottom w:val="single" w:sz="4" w:space="0" w:color="auto"/>
            </w:tcBorders>
            <w:vAlign w:val="center"/>
          </w:tcPr>
          <w:p w14:paraId="5DFF36A4"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22E024BF"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0BEE6DD6"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54F851EE"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556BF139"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tc>
      </w:tr>
      <w:tr w:rsidR="00660E88" w:rsidRPr="005B59E0" w14:paraId="58EE9820" w14:textId="77777777">
        <w:trPr>
          <w:trHeight w:val="312"/>
        </w:trPr>
        <w:tc>
          <w:tcPr>
            <w:tcW w:w="2518" w:type="dxa"/>
            <w:vMerge/>
            <w:tcBorders>
              <w:bottom w:val="single" w:sz="4" w:space="0" w:color="auto"/>
              <w:right w:val="single" w:sz="4" w:space="0" w:color="auto"/>
            </w:tcBorders>
          </w:tcPr>
          <w:p w14:paraId="33E77171" w14:textId="77777777" w:rsidR="00660E88" w:rsidRPr="005B59E0" w:rsidRDefault="00660E88">
            <w:pPr>
              <w:widowControl w:val="0"/>
              <w:autoSpaceDE w:val="0"/>
              <w:autoSpaceDN w:val="0"/>
              <w:adjustRightInd w:val="0"/>
              <w:spacing w:after="0" w:line="216" w:lineRule="auto"/>
              <w:rPr>
                <w:rFonts w:ascii="Arial Narrow" w:hAnsi="Arial Narrow" w:cs="Arial Narrow"/>
                <w:b/>
                <w:bCs/>
                <w:color w:val="40404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50F7C9E7" w14:textId="77777777" w:rsidR="00660E88" w:rsidRPr="005B59E0" w:rsidRDefault="00660E88">
            <w:pPr>
              <w:widowControl w:val="0"/>
              <w:tabs>
                <w:tab w:val="left" w:pos="34"/>
                <w:tab w:val="left" w:pos="317"/>
              </w:tabs>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4D097231" w14:textId="77777777" w:rsidR="00660E88" w:rsidRPr="005B59E0" w:rsidRDefault="00660E88">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5" w:type="dxa"/>
            <w:gridSpan w:val="2"/>
            <w:vMerge/>
            <w:tcBorders>
              <w:top w:val="single" w:sz="4" w:space="0" w:color="auto"/>
              <w:left w:val="single" w:sz="4" w:space="0" w:color="auto"/>
              <w:bottom w:val="single" w:sz="4" w:space="0" w:color="auto"/>
              <w:right w:val="single" w:sz="4" w:space="0" w:color="auto"/>
            </w:tcBorders>
          </w:tcPr>
          <w:p w14:paraId="7E6EA261" w14:textId="77777777" w:rsidR="00660E88" w:rsidRPr="005B59E0" w:rsidRDefault="00660E88">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1417" w:type="dxa"/>
            <w:tcBorders>
              <w:top w:val="single" w:sz="4" w:space="0" w:color="auto"/>
              <w:left w:val="single" w:sz="4" w:space="0" w:color="auto"/>
              <w:bottom w:val="single" w:sz="4" w:space="0" w:color="auto"/>
              <w:right w:val="single" w:sz="4" w:space="0" w:color="auto"/>
            </w:tcBorders>
            <w:vAlign w:val="center"/>
          </w:tcPr>
          <w:p w14:paraId="7558689C" w14:textId="77777777" w:rsidR="00660E88" w:rsidRPr="005B59E0" w:rsidRDefault="00660E88" w:rsidP="00F15455">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5BB20ECC"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r w:rsidR="00D37332" w:rsidRPr="005B59E0" w14:paraId="5B2E304E" w14:textId="77777777">
        <w:trPr>
          <w:trHeight w:val="312"/>
        </w:trPr>
        <w:tc>
          <w:tcPr>
            <w:tcW w:w="6588" w:type="dxa"/>
            <w:gridSpan w:val="4"/>
            <w:tcBorders>
              <w:top w:val="single" w:sz="4" w:space="0" w:color="auto"/>
              <w:bottom w:val="single" w:sz="4" w:space="0" w:color="auto"/>
              <w:right w:val="single" w:sz="4" w:space="0" w:color="auto"/>
            </w:tcBorders>
          </w:tcPr>
          <w:p w14:paraId="544EF2AB" w14:textId="77777777" w:rsidR="00D37332" w:rsidRPr="005B59E0" w:rsidRDefault="00067F19" w:rsidP="00067F19">
            <w:pPr>
              <w:widowControl w:val="0"/>
              <w:autoSpaceDE w:val="0"/>
              <w:autoSpaceDN w:val="0"/>
              <w:adjustRightInd w:val="0"/>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Section</w:t>
            </w:r>
            <w:r w:rsidR="00D37332" w:rsidRPr="005B59E0">
              <w:rPr>
                <w:rFonts w:ascii="Arial Narrow" w:hAnsi="Arial Narrow" w:cs="Arial Narrow"/>
                <w:b/>
                <w:bCs/>
                <w:color w:val="404040"/>
                <w:sz w:val="20"/>
                <w:szCs w:val="20"/>
              </w:rPr>
              <w:t xml:space="preserve"> comments </w:t>
            </w:r>
            <w:r w:rsidR="00D37332" w:rsidRPr="005B59E0">
              <w:rPr>
                <w:rFonts w:ascii="Arial Narrow" w:hAnsi="Arial Narrow" w:cs="Arial Narrow"/>
                <w:color w:val="404040"/>
                <w:sz w:val="20"/>
                <w:szCs w:val="20"/>
              </w:rPr>
              <w:t>(optional):</w:t>
            </w:r>
          </w:p>
        </w:tc>
        <w:tc>
          <w:tcPr>
            <w:tcW w:w="6588" w:type="dxa"/>
            <w:gridSpan w:val="5"/>
            <w:tcBorders>
              <w:top w:val="single" w:sz="4" w:space="0" w:color="auto"/>
              <w:left w:val="single" w:sz="4" w:space="0" w:color="auto"/>
              <w:bottom w:val="single" w:sz="4" w:space="0" w:color="auto"/>
            </w:tcBorders>
          </w:tcPr>
          <w:p w14:paraId="73C06B4D"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sz w:val="20"/>
                <w:szCs w:val="20"/>
              </w:rPr>
            </w:pPr>
            <w:r w:rsidRPr="005B59E0">
              <w:rPr>
                <w:rFonts w:ascii="Arial Narrow" w:hAnsi="Arial Narrow" w:cs="Arial Narrow"/>
                <w:b/>
                <w:bCs/>
                <w:color w:val="404040"/>
                <w:sz w:val="20"/>
                <w:szCs w:val="20"/>
              </w:rPr>
              <w:t xml:space="preserve">Verification comments </w:t>
            </w:r>
            <w:r w:rsidRPr="005B59E0">
              <w:rPr>
                <w:rFonts w:ascii="Arial Narrow" w:hAnsi="Arial Narrow" w:cs="Arial Narrow"/>
                <w:color w:val="404040"/>
                <w:sz w:val="20"/>
                <w:szCs w:val="20"/>
              </w:rPr>
              <w:t>(optional):</w:t>
            </w:r>
          </w:p>
          <w:p w14:paraId="37E1595E" w14:textId="77777777" w:rsidR="00D37332" w:rsidRPr="005B59E0" w:rsidRDefault="00D37332">
            <w:pPr>
              <w:widowControl w:val="0"/>
              <w:autoSpaceDE w:val="0"/>
              <w:autoSpaceDN w:val="0"/>
              <w:adjustRightInd w:val="0"/>
              <w:spacing w:after="0" w:line="216" w:lineRule="auto"/>
              <w:rPr>
                <w:rFonts w:ascii="Arial Narrow" w:hAnsi="Arial Narrow" w:cs="Arial Narrow"/>
                <w:b/>
                <w:bCs/>
                <w:color w:val="404040"/>
                <w:sz w:val="20"/>
                <w:szCs w:val="20"/>
              </w:rPr>
            </w:pPr>
          </w:p>
        </w:tc>
      </w:tr>
      <w:tr w:rsidR="00D37332" w:rsidRPr="005B59E0" w14:paraId="1BF056B3" w14:textId="77777777">
        <w:trPr>
          <w:trHeight w:val="312"/>
        </w:trPr>
        <w:tc>
          <w:tcPr>
            <w:tcW w:w="13176" w:type="dxa"/>
            <w:gridSpan w:val="9"/>
            <w:tcBorders>
              <w:top w:val="single" w:sz="4" w:space="0" w:color="auto"/>
              <w:bottom w:val="single" w:sz="4" w:space="0" w:color="auto"/>
            </w:tcBorders>
            <w:shd w:val="clear" w:color="auto" w:fill="E0E0E0"/>
          </w:tcPr>
          <w:p w14:paraId="16001347" w14:textId="77777777" w:rsidR="00D37332" w:rsidRPr="005B59E0" w:rsidRDefault="00D37332">
            <w:pPr>
              <w:widowControl w:val="0"/>
              <w:autoSpaceDE w:val="0"/>
              <w:autoSpaceDN w:val="0"/>
              <w:adjustRightInd w:val="0"/>
              <w:spacing w:before="120" w:after="120" w:line="240" w:lineRule="auto"/>
              <w:rPr>
                <w:rFonts w:ascii="Arial" w:hAnsi="Arial" w:cs="Arial"/>
                <w:b/>
                <w:bCs/>
                <w:color w:val="404040"/>
                <w:sz w:val="20"/>
                <w:szCs w:val="20"/>
              </w:rPr>
            </w:pPr>
            <w:r w:rsidRPr="005B59E0">
              <w:rPr>
                <w:rFonts w:ascii="Arial" w:hAnsi="Arial" w:cs="Arial"/>
                <w:b/>
                <w:bCs/>
                <w:color w:val="404040"/>
                <w:sz w:val="20"/>
                <w:szCs w:val="20"/>
              </w:rPr>
              <w:t>Learning Outcome / Section 2:</w:t>
            </w:r>
            <w:r w:rsidR="00AF21E2" w:rsidRPr="005B59E0">
              <w:rPr>
                <w:rFonts w:ascii="Arial" w:hAnsi="Arial" w:cs="Arial"/>
                <w:b/>
                <w:bCs/>
                <w:color w:val="404040"/>
                <w:sz w:val="20"/>
                <w:szCs w:val="20"/>
              </w:rPr>
              <w:t xml:space="preserve"> </w:t>
            </w:r>
            <w:r w:rsidRPr="005B59E0">
              <w:rPr>
                <w:rFonts w:ascii="Arial" w:hAnsi="Arial" w:cs="Arial"/>
                <w:color w:val="404040"/>
                <w:sz w:val="20"/>
                <w:szCs w:val="20"/>
              </w:rPr>
              <w:t>Know how to motivate and develop the team</w:t>
            </w:r>
            <w:r w:rsidR="00AE1C42" w:rsidRPr="005B59E0">
              <w:rPr>
                <w:rFonts w:ascii="Arial" w:hAnsi="Arial" w:cs="Arial"/>
                <w:color w:val="404040"/>
                <w:sz w:val="20"/>
                <w:szCs w:val="20"/>
              </w:rPr>
              <w:t xml:space="preserve"> </w:t>
            </w:r>
          </w:p>
        </w:tc>
      </w:tr>
      <w:tr w:rsidR="00D37332" w:rsidRPr="005B59E0" w14:paraId="20E5E447" w14:textId="77777777">
        <w:trPr>
          <w:trHeight w:val="312"/>
        </w:trPr>
        <w:tc>
          <w:tcPr>
            <w:tcW w:w="2518" w:type="dxa"/>
            <w:tcBorders>
              <w:top w:val="single" w:sz="4" w:space="0" w:color="auto"/>
              <w:bottom w:val="single" w:sz="4" w:space="0" w:color="auto"/>
              <w:right w:val="single" w:sz="4" w:space="0" w:color="auto"/>
            </w:tcBorders>
            <w:vAlign w:val="center"/>
          </w:tcPr>
          <w:p w14:paraId="6E3AC493" w14:textId="77777777" w:rsidR="00D37332" w:rsidRPr="005B59E0" w:rsidRDefault="00D37332">
            <w:pPr>
              <w:widowControl w:val="0"/>
              <w:autoSpaceDE w:val="0"/>
              <w:autoSpaceDN w:val="0"/>
              <w:adjustRightInd w:val="0"/>
              <w:spacing w:after="0" w:line="240" w:lineRule="auto"/>
              <w:rPr>
                <w:rFonts w:ascii="Arial Narrow" w:hAnsi="Arial Narrow" w:cs="Arial Narrow"/>
                <w:b/>
                <w:bCs/>
                <w:color w:val="404040"/>
              </w:rPr>
            </w:pPr>
            <w:r w:rsidRPr="005B59E0">
              <w:rPr>
                <w:rFonts w:ascii="Arial Narrow" w:hAnsi="Arial Narrow" w:cs="Arial Narrow"/>
                <w:b/>
                <w:bCs/>
                <w:color w:val="404040"/>
              </w:rPr>
              <w:t>Assessment Criteria (AC)</w:t>
            </w:r>
          </w:p>
        </w:tc>
        <w:tc>
          <w:tcPr>
            <w:tcW w:w="7513" w:type="dxa"/>
            <w:gridSpan w:val="6"/>
            <w:tcBorders>
              <w:top w:val="single" w:sz="4" w:space="0" w:color="auto"/>
              <w:left w:val="single" w:sz="4" w:space="0" w:color="auto"/>
              <w:bottom w:val="single" w:sz="4" w:space="0" w:color="auto"/>
              <w:right w:val="single" w:sz="4" w:space="0" w:color="auto"/>
            </w:tcBorders>
            <w:vAlign w:val="center"/>
          </w:tcPr>
          <w:p w14:paraId="5F943A67"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rPr>
            </w:pPr>
            <w:r w:rsidRPr="005B59E0">
              <w:rPr>
                <w:rFonts w:ascii="Arial Narrow" w:hAnsi="Arial Narrow" w:cs="Arial Narrow"/>
                <w:b/>
                <w:bCs/>
                <w:color w:val="404040"/>
              </w:rPr>
              <w:t>Sufficiency Descriptors</w:t>
            </w:r>
          </w:p>
          <w:p w14:paraId="54917D20"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i/>
                <w:iCs/>
                <w:color w:val="404040"/>
                <w:sz w:val="20"/>
                <w:szCs w:val="20"/>
              </w:rPr>
            </w:pPr>
            <w:r w:rsidRPr="005B59E0">
              <w:rPr>
                <w:rFonts w:ascii="Arial Narrow" w:hAnsi="Arial Narrow" w:cs="Arial Narrow"/>
                <w:i/>
                <w:iCs/>
                <w:color w:val="404040"/>
                <w:sz w:val="16"/>
                <w:szCs w:val="16"/>
              </w:rPr>
              <w:t>[Typical standard that , if replicated across the whole submission, would produce a referral, borderline pass or good pass result]</w:t>
            </w:r>
          </w:p>
        </w:tc>
        <w:tc>
          <w:tcPr>
            <w:tcW w:w="3145" w:type="dxa"/>
            <w:gridSpan w:val="2"/>
            <w:tcBorders>
              <w:top w:val="single" w:sz="4" w:space="0" w:color="auto"/>
              <w:left w:val="single" w:sz="4" w:space="0" w:color="auto"/>
              <w:bottom w:val="single" w:sz="4" w:space="0" w:color="auto"/>
            </w:tcBorders>
            <w:vAlign w:val="center"/>
          </w:tcPr>
          <w:p w14:paraId="6C7A0A31" w14:textId="77777777" w:rsidR="00D37332" w:rsidRPr="005B59E0" w:rsidRDefault="002F3F1B">
            <w:pPr>
              <w:widowControl w:val="0"/>
              <w:autoSpaceDE w:val="0"/>
              <w:autoSpaceDN w:val="0"/>
              <w:adjustRightInd w:val="0"/>
              <w:spacing w:after="0" w:line="216" w:lineRule="auto"/>
              <w:jc w:val="center"/>
              <w:rPr>
                <w:rFonts w:ascii="Arial Narrow" w:hAnsi="Arial Narrow" w:cs="Arial Narrow"/>
                <w:i/>
                <w:iCs/>
                <w:color w:val="404040"/>
                <w:sz w:val="16"/>
                <w:szCs w:val="16"/>
              </w:rPr>
            </w:pPr>
            <w:r w:rsidRPr="005B59E0">
              <w:rPr>
                <w:rFonts w:ascii="Arial Narrow" w:hAnsi="Arial Narrow" w:cs="Arial Narrow"/>
                <w:b/>
                <w:bCs/>
                <w:color w:val="404040"/>
                <w:sz w:val="20"/>
                <w:szCs w:val="20"/>
              </w:rPr>
              <w:t>Assessor feedback on AC</w:t>
            </w:r>
          </w:p>
        </w:tc>
      </w:tr>
      <w:tr w:rsidR="00F15455" w:rsidRPr="005B59E0" w14:paraId="226D51C2" w14:textId="77777777">
        <w:trPr>
          <w:trHeight w:val="312"/>
        </w:trPr>
        <w:tc>
          <w:tcPr>
            <w:tcW w:w="2518" w:type="dxa"/>
            <w:vMerge w:val="restart"/>
            <w:tcBorders>
              <w:top w:val="single" w:sz="4" w:space="0" w:color="auto"/>
              <w:bottom w:val="single" w:sz="4" w:space="0" w:color="auto"/>
              <w:right w:val="single" w:sz="4" w:space="0" w:color="auto"/>
            </w:tcBorders>
            <w:vAlign w:val="center"/>
          </w:tcPr>
          <w:p w14:paraId="2E732F9E" w14:textId="77777777" w:rsidR="00F15455" w:rsidRPr="005B59E0" w:rsidRDefault="00F15455">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2.1</w:t>
            </w:r>
          </w:p>
          <w:p w14:paraId="13F6803E" w14:textId="77777777" w:rsidR="00F15455" w:rsidRPr="005B59E0" w:rsidRDefault="00F15455">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 xml:space="preserve">Describe the main motivational factors in a work context and how these may apply to different situations, teams and individuals </w:t>
            </w:r>
          </w:p>
          <w:p w14:paraId="72A274B5" w14:textId="77777777" w:rsidR="00F15455" w:rsidRPr="005B59E0" w:rsidRDefault="00F15455">
            <w:pPr>
              <w:widowControl w:val="0"/>
              <w:autoSpaceDE w:val="0"/>
              <w:autoSpaceDN w:val="0"/>
              <w:adjustRightInd w:val="0"/>
              <w:spacing w:after="0" w:line="216" w:lineRule="auto"/>
              <w:ind w:left="720"/>
              <w:rPr>
                <w:rFonts w:ascii="Arial Narrow" w:hAnsi="Arial Narrow" w:cs="Arial Narrow"/>
                <w:color w:val="404040"/>
              </w:rPr>
            </w:pPr>
          </w:p>
        </w:tc>
        <w:tc>
          <w:tcPr>
            <w:tcW w:w="2504" w:type="dxa"/>
            <w:gridSpan w:val="2"/>
            <w:tcBorders>
              <w:top w:val="single" w:sz="4" w:space="0" w:color="auto"/>
              <w:left w:val="single" w:sz="4" w:space="0" w:color="auto"/>
              <w:bottom w:val="single" w:sz="4" w:space="0" w:color="auto"/>
              <w:right w:val="single" w:sz="4" w:space="0" w:color="auto"/>
            </w:tcBorders>
          </w:tcPr>
          <w:p w14:paraId="5D6427B5"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[ca. 4/16]</w:t>
            </w:r>
          </w:p>
        </w:tc>
        <w:tc>
          <w:tcPr>
            <w:tcW w:w="2504" w:type="dxa"/>
            <w:gridSpan w:val="2"/>
            <w:tcBorders>
              <w:top w:val="single" w:sz="4" w:space="0" w:color="auto"/>
              <w:left w:val="single" w:sz="4" w:space="0" w:color="auto"/>
              <w:bottom w:val="single" w:sz="4" w:space="0" w:color="auto"/>
              <w:right w:val="single" w:sz="4" w:space="0" w:color="auto"/>
            </w:tcBorders>
          </w:tcPr>
          <w:p w14:paraId="66543094"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[8/16]</w:t>
            </w:r>
          </w:p>
        </w:tc>
        <w:tc>
          <w:tcPr>
            <w:tcW w:w="2505" w:type="dxa"/>
            <w:gridSpan w:val="2"/>
            <w:tcBorders>
              <w:top w:val="single" w:sz="4" w:space="0" w:color="auto"/>
              <w:left w:val="single" w:sz="4" w:space="0" w:color="auto"/>
              <w:bottom w:val="single" w:sz="4" w:space="0" w:color="auto"/>
              <w:right w:val="single" w:sz="4" w:space="0" w:color="auto"/>
            </w:tcBorders>
          </w:tcPr>
          <w:p w14:paraId="46D89833"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[ca. 12/16]</w:t>
            </w:r>
          </w:p>
        </w:tc>
        <w:tc>
          <w:tcPr>
            <w:tcW w:w="3145" w:type="dxa"/>
            <w:gridSpan w:val="2"/>
            <w:vMerge w:val="restart"/>
            <w:tcBorders>
              <w:top w:val="single" w:sz="4" w:space="0" w:color="auto"/>
              <w:left w:val="single" w:sz="4" w:space="0" w:color="auto"/>
              <w:bottom w:val="single" w:sz="4" w:space="0" w:color="auto"/>
            </w:tcBorders>
            <w:vAlign w:val="center"/>
          </w:tcPr>
          <w:p w14:paraId="7E53AEB8"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6B62D302"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4945F1D5"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B5B46D5"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7B913AD"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32349377"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2609F7E0"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67771654"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5EA07911"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4D51783D"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497E87B0"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p w14:paraId="16284860"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b/>
                <w:bCs/>
                <w:color w:val="404040"/>
                <w:sz w:val="18"/>
                <w:szCs w:val="18"/>
              </w:rPr>
            </w:pPr>
          </w:p>
        </w:tc>
      </w:tr>
      <w:tr w:rsidR="00D37332" w:rsidRPr="005B59E0" w14:paraId="7AA168BC" w14:textId="77777777">
        <w:trPr>
          <w:trHeight w:val="312"/>
        </w:trPr>
        <w:tc>
          <w:tcPr>
            <w:tcW w:w="2518" w:type="dxa"/>
            <w:vMerge/>
            <w:tcBorders>
              <w:top w:val="single" w:sz="4" w:space="0" w:color="auto"/>
              <w:bottom w:val="single" w:sz="4" w:space="0" w:color="auto"/>
              <w:right w:val="single" w:sz="4" w:space="0" w:color="auto"/>
            </w:tcBorders>
          </w:tcPr>
          <w:p w14:paraId="56E652DF"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5D061538" w14:textId="77777777" w:rsidR="00D37332" w:rsidRPr="005B59E0" w:rsidRDefault="00A46C93"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Symbol"/>
                <w:color w:val="404040"/>
                <w:sz w:val="18"/>
                <w:szCs w:val="18"/>
              </w:rPr>
              <w:t xml:space="preserve">The </w:t>
            </w:r>
            <w:r w:rsidR="00D37332" w:rsidRPr="005B59E0">
              <w:rPr>
                <w:rFonts w:ascii="Arial Narrow" w:hAnsi="Arial Narrow" w:cs="Arial Narrow"/>
                <w:color w:val="404040"/>
                <w:sz w:val="18"/>
                <w:szCs w:val="18"/>
              </w:rPr>
              <w:t xml:space="preserve">main motivational factors in a work context are merely stated as opposed to described The main motivational factors in a work context are described </w:t>
            </w:r>
            <w:r w:rsidR="00D37332" w:rsidRPr="005B59E0">
              <w:rPr>
                <w:rFonts w:ascii="Arial Narrow" w:hAnsi="Arial Narrow" w:cs="Arial Narrow"/>
                <w:b/>
                <w:bCs/>
                <w:color w:val="404040"/>
                <w:sz w:val="18"/>
                <w:szCs w:val="18"/>
              </w:rPr>
              <w:t xml:space="preserve">but </w:t>
            </w:r>
            <w:r w:rsidR="00D37332" w:rsidRPr="005B59E0">
              <w:rPr>
                <w:rFonts w:ascii="Arial Narrow" w:hAnsi="Arial Narrow" w:cs="Arial Narrow"/>
                <w:color w:val="404040"/>
                <w:sz w:val="18"/>
                <w:szCs w:val="18"/>
              </w:rPr>
              <w:t xml:space="preserve">the description does not apply to different situations </w:t>
            </w:r>
            <w:r w:rsidR="00D37332" w:rsidRPr="005B59E0">
              <w:rPr>
                <w:rFonts w:ascii="Arial Narrow" w:hAnsi="Arial Narrow" w:cs="Arial Narrow"/>
                <w:color w:val="404040"/>
                <w:sz w:val="18"/>
                <w:szCs w:val="18"/>
                <w:u w:val="single"/>
              </w:rPr>
              <w:t>and</w:t>
            </w:r>
            <w:r w:rsidR="00AF21E2" w:rsidRPr="005B59E0">
              <w:rPr>
                <w:rFonts w:ascii="Arial Narrow" w:hAnsi="Arial Narrow" w:cs="Arial Narrow"/>
                <w:color w:val="404040"/>
                <w:sz w:val="18"/>
                <w:szCs w:val="18"/>
              </w:rPr>
              <w:t xml:space="preserve"> </w:t>
            </w:r>
            <w:r w:rsidR="00D37332" w:rsidRPr="005B59E0">
              <w:rPr>
                <w:rFonts w:ascii="Arial Narrow" w:hAnsi="Arial Narrow" w:cs="Arial Narrow"/>
                <w:color w:val="404040"/>
                <w:sz w:val="18"/>
                <w:szCs w:val="18"/>
              </w:rPr>
              <w:t xml:space="preserve">teams </w:t>
            </w:r>
            <w:r w:rsidR="00D37332" w:rsidRPr="005B59E0">
              <w:rPr>
                <w:rFonts w:ascii="Arial Narrow" w:hAnsi="Arial Narrow" w:cs="Arial Narrow"/>
                <w:color w:val="404040"/>
                <w:sz w:val="18"/>
                <w:szCs w:val="18"/>
                <w:u w:val="single"/>
              </w:rPr>
              <w:t>and</w:t>
            </w:r>
            <w:r w:rsidR="00D37332" w:rsidRPr="005B59E0">
              <w:rPr>
                <w:rFonts w:ascii="Arial Narrow" w:hAnsi="Arial Narrow" w:cs="Arial Narrow"/>
                <w:color w:val="404040"/>
                <w:sz w:val="18"/>
                <w:szCs w:val="18"/>
              </w:rPr>
              <w:t xml:space="preserve"> individuals and/or the description is incorrect, inappropriate or minimal</w:t>
            </w: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4D68E7E0" w14:textId="77777777" w:rsidR="00D37332" w:rsidRPr="005B59E0" w:rsidRDefault="00A46C93"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Symbol"/>
                <w:color w:val="404040"/>
                <w:sz w:val="18"/>
                <w:szCs w:val="18"/>
              </w:rPr>
              <w:t>The</w:t>
            </w:r>
            <w:r w:rsidR="00D37332" w:rsidRPr="005B59E0">
              <w:rPr>
                <w:rFonts w:ascii="Arial Narrow" w:hAnsi="Arial Narrow" w:cs="Arial Narrow"/>
                <w:color w:val="404040"/>
                <w:sz w:val="18"/>
                <w:szCs w:val="18"/>
              </w:rPr>
              <w:t xml:space="preserve"> main motivat</w:t>
            </w:r>
            <w:r w:rsidRPr="005B59E0">
              <w:rPr>
                <w:rFonts w:ascii="Arial Narrow" w:hAnsi="Arial Narrow" w:cs="Arial Narrow"/>
                <w:color w:val="404040"/>
                <w:sz w:val="18"/>
                <w:szCs w:val="18"/>
              </w:rPr>
              <w:t xml:space="preserve">ional factors in a work </w:t>
            </w:r>
            <w:r w:rsidRPr="005B59E0">
              <w:rPr>
                <w:rFonts w:ascii="Arial Narrow" w:hAnsi="Arial Narrow" w:cs="Symbol"/>
                <w:color w:val="404040"/>
                <w:sz w:val="18"/>
                <w:szCs w:val="18"/>
              </w:rPr>
              <w:t>context</w:t>
            </w:r>
            <w:r w:rsidR="00D37332" w:rsidRPr="005B59E0">
              <w:rPr>
                <w:rFonts w:ascii="Arial Narrow" w:hAnsi="Arial Narrow" w:cs="Arial Narrow"/>
                <w:color w:val="404040"/>
                <w:sz w:val="18"/>
                <w:szCs w:val="18"/>
              </w:rPr>
              <w:t xml:space="preserve"> are described, although the description may be limited, </w:t>
            </w:r>
            <w:r w:rsidR="00D37332" w:rsidRPr="005B59E0">
              <w:rPr>
                <w:rFonts w:ascii="Arial Narrow" w:hAnsi="Arial Narrow" w:cs="Arial Narrow"/>
                <w:b/>
                <w:bCs/>
                <w:color w:val="404040"/>
                <w:sz w:val="18"/>
                <w:szCs w:val="18"/>
              </w:rPr>
              <w:t>and</w:t>
            </w:r>
          </w:p>
          <w:p w14:paraId="4C9450BE" w14:textId="77777777" w:rsidR="00D37332" w:rsidRPr="005B59E0" w:rsidRDefault="00A31586"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t</w:t>
            </w:r>
            <w:r w:rsidR="00D37332" w:rsidRPr="005B59E0">
              <w:rPr>
                <w:rFonts w:ascii="Arial Narrow" w:hAnsi="Arial Narrow" w:cs="Arial Narrow"/>
                <w:color w:val="404040"/>
                <w:sz w:val="18"/>
                <w:szCs w:val="18"/>
              </w:rPr>
              <w:t xml:space="preserve">he description applies to different situations </w:t>
            </w:r>
            <w:r w:rsidR="00D37332" w:rsidRPr="005B59E0">
              <w:rPr>
                <w:rFonts w:ascii="Arial Narrow" w:hAnsi="Arial Narrow" w:cs="Arial Narrow"/>
                <w:color w:val="404040"/>
                <w:sz w:val="18"/>
                <w:szCs w:val="18"/>
                <w:u w:val="single"/>
              </w:rPr>
              <w:t>and</w:t>
            </w:r>
            <w:r w:rsidR="00AF21E2" w:rsidRPr="005B59E0">
              <w:rPr>
                <w:rFonts w:ascii="Arial Narrow" w:hAnsi="Arial Narrow" w:cs="Arial Narrow"/>
                <w:color w:val="404040"/>
                <w:sz w:val="18"/>
                <w:szCs w:val="18"/>
              </w:rPr>
              <w:t xml:space="preserve"> </w:t>
            </w:r>
            <w:r w:rsidR="00D37332" w:rsidRPr="005B59E0">
              <w:rPr>
                <w:rFonts w:ascii="Arial Narrow" w:hAnsi="Arial Narrow" w:cs="Arial Narrow"/>
                <w:color w:val="404040"/>
                <w:sz w:val="18"/>
                <w:szCs w:val="18"/>
              </w:rPr>
              <w:t xml:space="preserve"> teams </w:t>
            </w:r>
            <w:r w:rsidR="00D37332" w:rsidRPr="005B59E0">
              <w:rPr>
                <w:rFonts w:ascii="Arial Narrow" w:hAnsi="Arial Narrow" w:cs="Arial Narrow"/>
                <w:color w:val="404040"/>
                <w:sz w:val="18"/>
                <w:szCs w:val="18"/>
                <w:u w:val="single"/>
              </w:rPr>
              <w:t>and</w:t>
            </w:r>
            <w:r w:rsidR="00D37332" w:rsidRPr="005B59E0">
              <w:rPr>
                <w:rFonts w:ascii="Arial Narrow" w:hAnsi="Arial Narrow" w:cs="Arial Narrow"/>
                <w:color w:val="404040"/>
                <w:sz w:val="18"/>
                <w:szCs w:val="18"/>
              </w:rPr>
              <w:t xml:space="preserve"> </w:t>
            </w:r>
            <w:r w:rsidR="00D37332" w:rsidRPr="005B59E0">
              <w:rPr>
                <w:rFonts w:ascii="Arial Narrow" w:hAnsi="Arial Narrow" w:cs="Symbol"/>
                <w:color w:val="404040"/>
                <w:sz w:val="18"/>
                <w:szCs w:val="18"/>
              </w:rPr>
              <w:t>individuals</w:t>
            </w:r>
            <w:r w:rsidR="00D37332" w:rsidRPr="005B59E0">
              <w:rPr>
                <w:rFonts w:ascii="Arial Narrow" w:hAnsi="Arial Narrow" w:cs="Arial Narrow"/>
                <w:color w:val="404040"/>
                <w:sz w:val="18"/>
                <w:szCs w:val="18"/>
              </w:rPr>
              <w:t xml:space="preserve"> although the emphasis placed on each of these factors may be imbalanced </w:t>
            </w:r>
          </w:p>
        </w:tc>
        <w:tc>
          <w:tcPr>
            <w:tcW w:w="2505" w:type="dxa"/>
            <w:gridSpan w:val="2"/>
            <w:vMerge w:val="restart"/>
            <w:tcBorders>
              <w:top w:val="single" w:sz="4" w:space="0" w:color="auto"/>
              <w:left w:val="single" w:sz="4" w:space="0" w:color="auto"/>
              <w:bottom w:val="single" w:sz="4" w:space="0" w:color="auto"/>
              <w:right w:val="single" w:sz="4" w:space="0" w:color="auto"/>
            </w:tcBorders>
          </w:tcPr>
          <w:p w14:paraId="70EA7717" w14:textId="77777777" w:rsidR="00D37332" w:rsidRPr="005B59E0" w:rsidRDefault="00A46C93"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 thorough</w:t>
            </w:r>
            <w:r w:rsidR="00D37332" w:rsidRPr="005B59E0">
              <w:rPr>
                <w:rFonts w:ascii="Arial Narrow" w:hAnsi="Arial Narrow" w:cs="Arial Narrow"/>
                <w:color w:val="404040"/>
                <w:sz w:val="18"/>
                <w:szCs w:val="18"/>
              </w:rPr>
              <w:t xml:space="preserve"> and detailed description of a range of the main </w:t>
            </w:r>
            <w:r w:rsidR="00D37332" w:rsidRPr="005B59E0">
              <w:rPr>
                <w:rFonts w:ascii="Arial Narrow" w:hAnsi="Arial Narrow" w:cs="Symbol"/>
                <w:color w:val="404040"/>
                <w:sz w:val="18"/>
                <w:szCs w:val="18"/>
              </w:rPr>
              <w:t>motivational</w:t>
            </w:r>
            <w:r w:rsidR="00D37332" w:rsidRPr="005B59E0">
              <w:rPr>
                <w:rFonts w:ascii="Arial Narrow" w:hAnsi="Arial Narrow" w:cs="Arial Narrow"/>
                <w:color w:val="404040"/>
                <w:sz w:val="18"/>
                <w:szCs w:val="18"/>
              </w:rPr>
              <w:t xml:space="preserve"> factors in a work context is given which clearly applies to different situations </w:t>
            </w:r>
            <w:r w:rsidR="00D37332" w:rsidRPr="005B59E0">
              <w:rPr>
                <w:rFonts w:ascii="Arial Narrow" w:hAnsi="Arial Narrow" w:cs="Arial Narrow"/>
                <w:color w:val="404040"/>
                <w:sz w:val="18"/>
                <w:szCs w:val="18"/>
                <w:u w:val="single"/>
              </w:rPr>
              <w:t>and</w:t>
            </w:r>
            <w:r w:rsidR="00D37332" w:rsidRPr="005B59E0">
              <w:rPr>
                <w:rFonts w:ascii="Arial Narrow" w:hAnsi="Arial Narrow" w:cs="Arial Narrow"/>
                <w:color w:val="404040"/>
                <w:sz w:val="18"/>
                <w:szCs w:val="18"/>
              </w:rPr>
              <w:t xml:space="preserve"> teams </w:t>
            </w:r>
            <w:r w:rsidR="00D37332" w:rsidRPr="005B59E0">
              <w:rPr>
                <w:rFonts w:ascii="Arial Narrow" w:hAnsi="Arial Narrow" w:cs="Arial Narrow"/>
                <w:color w:val="404040"/>
                <w:sz w:val="18"/>
                <w:szCs w:val="18"/>
                <w:u w:val="single"/>
              </w:rPr>
              <w:t>and</w:t>
            </w:r>
            <w:r w:rsidR="00A30F79" w:rsidRPr="005B59E0">
              <w:rPr>
                <w:rFonts w:ascii="Arial Narrow" w:hAnsi="Arial Narrow" w:cs="Arial Narrow"/>
                <w:color w:val="404040"/>
                <w:sz w:val="18"/>
                <w:szCs w:val="18"/>
              </w:rPr>
              <w:t xml:space="preserve"> individuals</w:t>
            </w:r>
          </w:p>
          <w:p w14:paraId="6DE7A709" w14:textId="77777777" w:rsidR="00D37332" w:rsidRPr="005B59E0" w:rsidRDefault="00D37332" w:rsidP="00A30F7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Examples may be provided to enhance the description given</w:t>
            </w:r>
          </w:p>
        </w:tc>
        <w:tc>
          <w:tcPr>
            <w:tcW w:w="3145" w:type="dxa"/>
            <w:gridSpan w:val="2"/>
            <w:vMerge/>
            <w:tcBorders>
              <w:top w:val="single" w:sz="4" w:space="0" w:color="auto"/>
              <w:left w:val="single" w:sz="4" w:space="0" w:color="auto"/>
              <w:bottom w:val="single" w:sz="4" w:space="0" w:color="auto"/>
            </w:tcBorders>
            <w:vAlign w:val="center"/>
          </w:tcPr>
          <w:p w14:paraId="6B0003DF"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b/>
                <w:bCs/>
                <w:color w:val="404040"/>
                <w:sz w:val="18"/>
                <w:szCs w:val="18"/>
              </w:rPr>
            </w:pPr>
          </w:p>
        </w:tc>
      </w:tr>
      <w:tr w:rsidR="00D37332" w:rsidRPr="005B59E0" w14:paraId="3D882E20" w14:textId="77777777">
        <w:trPr>
          <w:trHeight w:val="312"/>
        </w:trPr>
        <w:tc>
          <w:tcPr>
            <w:tcW w:w="2518" w:type="dxa"/>
            <w:vMerge/>
            <w:tcBorders>
              <w:top w:val="single" w:sz="4" w:space="0" w:color="auto"/>
              <w:bottom w:val="single" w:sz="4" w:space="0" w:color="auto"/>
              <w:right w:val="single" w:sz="4" w:space="0" w:color="auto"/>
            </w:tcBorders>
          </w:tcPr>
          <w:p w14:paraId="1D3BF5B3" w14:textId="77777777" w:rsidR="00D37332" w:rsidRPr="005B59E0" w:rsidRDefault="00D37332">
            <w:pPr>
              <w:widowControl w:val="0"/>
              <w:autoSpaceDE w:val="0"/>
              <w:autoSpaceDN w:val="0"/>
              <w:adjustRightInd w:val="0"/>
              <w:spacing w:after="0" w:line="216" w:lineRule="auto"/>
              <w:rPr>
                <w:rFonts w:ascii="Arial Narrow" w:hAnsi="Arial Narrow" w:cs="Arial Narrow"/>
                <w:color w:val="40404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204DA22E" w14:textId="77777777" w:rsidR="00D37332" w:rsidRPr="005B59E0" w:rsidRDefault="00D37332">
            <w:pPr>
              <w:widowControl w:val="0"/>
              <w:tabs>
                <w:tab w:val="left" w:pos="34"/>
                <w:tab w:val="left" w:pos="317"/>
              </w:tabs>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2504" w:type="dxa"/>
            <w:gridSpan w:val="2"/>
            <w:vMerge/>
            <w:tcBorders>
              <w:top w:val="single" w:sz="4" w:space="0" w:color="auto"/>
              <w:left w:val="single" w:sz="4" w:space="0" w:color="auto"/>
              <w:bottom w:val="single" w:sz="4" w:space="0" w:color="auto"/>
              <w:right w:val="single" w:sz="4" w:space="0" w:color="auto"/>
            </w:tcBorders>
          </w:tcPr>
          <w:p w14:paraId="5D53837E" w14:textId="77777777" w:rsidR="00D37332" w:rsidRPr="005B59E0" w:rsidRDefault="00D37332">
            <w:pPr>
              <w:widowControl w:val="0"/>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2505" w:type="dxa"/>
            <w:gridSpan w:val="2"/>
            <w:vMerge/>
            <w:tcBorders>
              <w:top w:val="single" w:sz="4" w:space="0" w:color="auto"/>
              <w:left w:val="single" w:sz="4" w:space="0" w:color="auto"/>
              <w:bottom w:val="single" w:sz="4" w:space="0" w:color="auto"/>
              <w:right w:val="single" w:sz="4" w:space="0" w:color="auto"/>
            </w:tcBorders>
          </w:tcPr>
          <w:p w14:paraId="67E86F3C" w14:textId="77777777" w:rsidR="00D37332" w:rsidRPr="005B59E0" w:rsidRDefault="00D37332">
            <w:pPr>
              <w:widowControl w:val="0"/>
              <w:autoSpaceDE w:val="0"/>
              <w:autoSpaceDN w:val="0"/>
              <w:adjustRightInd w:val="0"/>
              <w:spacing w:after="0" w:line="216" w:lineRule="auto"/>
              <w:ind w:left="428" w:hanging="360"/>
              <w:rPr>
                <w:rFonts w:ascii="Arial Narrow" w:hAnsi="Arial Narrow" w:cs="Arial Narrow"/>
                <w:b/>
                <w:bCs/>
                <w:i/>
                <w:iCs/>
                <w:color w:val="404040"/>
                <w:sz w:val="18"/>
                <w:szCs w:val="18"/>
              </w:rPr>
            </w:pPr>
          </w:p>
        </w:tc>
        <w:tc>
          <w:tcPr>
            <w:tcW w:w="1417" w:type="dxa"/>
            <w:tcBorders>
              <w:top w:val="single" w:sz="4" w:space="0" w:color="auto"/>
              <w:left w:val="single" w:sz="4" w:space="0" w:color="auto"/>
              <w:bottom w:val="single" w:sz="4" w:space="0" w:color="auto"/>
              <w:right w:val="single" w:sz="4" w:space="0" w:color="auto"/>
            </w:tcBorders>
            <w:vAlign w:val="center"/>
          </w:tcPr>
          <w:p w14:paraId="5B00314E" w14:textId="77777777" w:rsidR="00D37332" w:rsidRPr="005B59E0" w:rsidRDefault="00D37332" w:rsidP="00F15455">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31705561" w14:textId="77777777" w:rsidR="00D37332" w:rsidRPr="005B59E0" w:rsidRDefault="00D37332">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r w:rsidR="00660E88" w:rsidRPr="005B59E0" w14:paraId="075E6B26" w14:textId="77777777">
        <w:trPr>
          <w:trHeight w:val="312"/>
        </w:trPr>
        <w:tc>
          <w:tcPr>
            <w:tcW w:w="2518" w:type="dxa"/>
            <w:vMerge w:val="restart"/>
            <w:tcBorders>
              <w:top w:val="single" w:sz="4" w:space="0" w:color="auto"/>
              <w:right w:val="single" w:sz="4" w:space="0" w:color="auto"/>
            </w:tcBorders>
          </w:tcPr>
          <w:p w14:paraId="2C5E4AD5" w14:textId="77777777" w:rsidR="00660E88" w:rsidRPr="005B59E0" w:rsidRDefault="00660E88">
            <w:pPr>
              <w:widowControl w:val="0"/>
              <w:autoSpaceDE w:val="0"/>
              <w:autoSpaceDN w:val="0"/>
              <w:adjustRightInd w:val="0"/>
              <w:spacing w:after="0" w:line="216" w:lineRule="auto"/>
              <w:rPr>
                <w:rFonts w:ascii="Arial" w:hAnsi="Arial" w:cs="Arial"/>
                <w:color w:val="404040"/>
                <w:sz w:val="20"/>
                <w:szCs w:val="20"/>
              </w:rPr>
            </w:pPr>
          </w:p>
          <w:p w14:paraId="3869929D" w14:textId="77777777" w:rsidR="00660E88" w:rsidRPr="005B59E0" w:rsidRDefault="00660E88">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2.2</w:t>
            </w:r>
          </w:p>
          <w:p w14:paraId="452A6495" w14:textId="77777777" w:rsidR="00660E88" w:rsidRPr="005B59E0" w:rsidRDefault="00660E88">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Explain the importance of a leader being able to motivate teams and individuals and gain their commitment to objectives</w:t>
            </w:r>
          </w:p>
          <w:p w14:paraId="06616FEA" w14:textId="77777777" w:rsidR="00660E88" w:rsidRPr="005B59E0" w:rsidRDefault="00660E88" w:rsidP="00F15455">
            <w:pPr>
              <w:widowControl w:val="0"/>
              <w:autoSpaceDE w:val="0"/>
              <w:autoSpaceDN w:val="0"/>
              <w:adjustRightInd w:val="0"/>
              <w:spacing w:after="0" w:line="216" w:lineRule="auto"/>
              <w:ind w:left="720"/>
              <w:rPr>
                <w:rFonts w:ascii="Arial Narrow" w:hAnsi="Arial Narrow" w:cs="Arial Narrow"/>
                <w:color w:val="404040"/>
              </w:rPr>
            </w:pPr>
          </w:p>
        </w:tc>
        <w:tc>
          <w:tcPr>
            <w:tcW w:w="2504" w:type="dxa"/>
            <w:gridSpan w:val="2"/>
            <w:tcBorders>
              <w:top w:val="single" w:sz="4" w:space="0" w:color="auto"/>
              <w:left w:val="single" w:sz="4" w:space="0" w:color="auto"/>
              <w:bottom w:val="single" w:sz="4" w:space="0" w:color="auto"/>
              <w:right w:val="single" w:sz="4" w:space="0" w:color="auto"/>
            </w:tcBorders>
          </w:tcPr>
          <w:p w14:paraId="630F17EE" w14:textId="77777777" w:rsidR="00660E88" w:rsidRPr="005B59E0" w:rsidRDefault="00660E88"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w:t>
            </w:r>
            <w:r w:rsidR="00F15455" w:rsidRPr="005B59E0">
              <w:rPr>
                <w:rFonts w:ascii="Arial Narrow" w:hAnsi="Arial Narrow" w:cs="Arial Narrow"/>
                <w:b/>
                <w:bCs/>
                <w:color w:val="404040"/>
                <w:sz w:val="20"/>
                <w:szCs w:val="20"/>
              </w:rPr>
              <w:t>ca. 5/20</w:t>
            </w:r>
            <w:r w:rsidRPr="005B59E0">
              <w:rPr>
                <w:rFonts w:ascii="Arial Narrow" w:hAnsi="Arial Narrow" w:cs="Arial Narrow"/>
                <w:b/>
                <w:bCs/>
                <w:color w:val="404040"/>
                <w:sz w:val="20"/>
                <w:szCs w:val="20"/>
              </w:rPr>
              <w:t>]</w:t>
            </w:r>
          </w:p>
        </w:tc>
        <w:tc>
          <w:tcPr>
            <w:tcW w:w="2504" w:type="dxa"/>
            <w:gridSpan w:val="2"/>
            <w:tcBorders>
              <w:top w:val="single" w:sz="4" w:space="0" w:color="auto"/>
              <w:left w:val="single" w:sz="4" w:space="0" w:color="auto"/>
              <w:bottom w:val="single" w:sz="4" w:space="0" w:color="auto"/>
              <w:right w:val="single" w:sz="4" w:space="0" w:color="auto"/>
            </w:tcBorders>
          </w:tcPr>
          <w:p w14:paraId="551600F1" w14:textId="77777777" w:rsidR="00660E88" w:rsidRPr="005B59E0" w:rsidRDefault="00660E88"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w:t>
            </w:r>
            <w:r w:rsidR="00F15455" w:rsidRPr="005B59E0">
              <w:rPr>
                <w:rFonts w:ascii="Arial Narrow" w:hAnsi="Arial Narrow" w:cs="Arial Narrow"/>
                <w:b/>
                <w:bCs/>
                <w:color w:val="404040"/>
                <w:sz w:val="20"/>
                <w:szCs w:val="20"/>
              </w:rPr>
              <w:t>10/20</w:t>
            </w:r>
            <w:r w:rsidRPr="005B59E0">
              <w:rPr>
                <w:rFonts w:ascii="Arial Narrow" w:hAnsi="Arial Narrow" w:cs="Arial Narrow"/>
                <w:b/>
                <w:bCs/>
                <w:color w:val="404040"/>
                <w:sz w:val="20"/>
                <w:szCs w:val="20"/>
              </w:rPr>
              <w:t>]</w:t>
            </w:r>
          </w:p>
        </w:tc>
        <w:tc>
          <w:tcPr>
            <w:tcW w:w="2505" w:type="dxa"/>
            <w:gridSpan w:val="2"/>
            <w:tcBorders>
              <w:top w:val="single" w:sz="4" w:space="0" w:color="auto"/>
              <w:left w:val="single" w:sz="4" w:space="0" w:color="auto"/>
              <w:bottom w:val="single" w:sz="4" w:space="0" w:color="auto"/>
              <w:right w:val="single" w:sz="4" w:space="0" w:color="auto"/>
            </w:tcBorders>
          </w:tcPr>
          <w:p w14:paraId="482F0494" w14:textId="77777777" w:rsidR="00660E88" w:rsidRPr="005B59E0" w:rsidRDefault="00660E88"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w:t>
            </w:r>
            <w:r w:rsidR="00F15455" w:rsidRPr="005B59E0">
              <w:rPr>
                <w:rFonts w:ascii="Arial Narrow" w:hAnsi="Arial Narrow" w:cs="Arial Narrow"/>
                <w:b/>
                <w:bCs/>
                <w:color w:val="404040"/>
                <w:sz w:val="20"/>
                <w:szCs w:val="20"/>
              </w:rPr>
              <w:t>ca. 15/20</w:t>
            </w:r>
            <w:r w:rsidRPr="005B59E0">
              <w:rPr>
                <w:rFonts w:ascii="Arial Narrow" w:hAnsi="Arial Narrow" w:cs="Arial Narrow"/>
                <w:b/>
                <w:bCs/>
                <w:color w:val="404040"/>
                <w:sz w:val="20"/>
                <w:szCs w:val="20"/>
              </w:rPr>
              <w:t>]</w:t>
            </w:r>
          </w:p>
        </w:tc>
        <w:tc>
          <w:tcPr>
            <w:tcW w:w="3145" w:type="dxa"/>
            <w:gridSpan w:val="2"/>
            <w:tcBorders>
              <w:top w:val="single" w:sz="4" w:space="0" w:color="auto"/>
              <w:left w:val="single" w:sz="4" w:space="0" w:color="auto"/>
              <w:bottom w:val="single" w:sz="4" w:space="0" w:color="auto"/>
            </w:tcBorders>
            <w:vAlign w:val="center"/>
          </w:tcPr>
          <w:p w14:paraId="4ECF723D"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b/>
                <w:bCs/>
                <w:color w:val="404040"/>
                <w:sz w:val="20"/>
                <w:szCs w:val="20"/>
              </w:rPr>
              <w:t>Assessor feedback on AC</w:t>
            </w:r>
          </w:p>
        </w:tc>
      </w:tr>
      <w:tr w:rsidR="00660E88" w:rsidRPr="005B59E0" w14:paraId="69209CAD" w14:textId="77777777">
        <w:trPr>
          <w:trHeight w:val="312"/>
        </w:trPr>
        <w:tc>
          <w:tcPr>
            <w:tcW w:w="2518" w:type="dxa"/>
            <w:vMerge/>
            <w:tcBorders>
              <w:right w:val="single" w:sz="4" w:space="0" w:color="auto"/>
            </w:tcBorders>
          </w:tcPr>
          <w:p w14:paraId="4C41543D" w14:textId="77777777" w:rsidR="00660E88" w:rsidRPr="005B59E0" w:rsidRDefault="00660E88">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01499449" w14:textId="77777777" w:rsidR="00660E88" w:rsidRPr="005B59E0" w:rsidRDefault="00660E88"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The importance of a leader being able to motivate teams and individuals is</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merely stated as opposed to explained</w:t>
            </w:r>
          </w:p>
          <w:p w14:paraId="7ECA6C1D" w14:textId="77777777" w:rsidR="00660E88" w:rsidRPr="005B59E0" w:rsidRDefault="00660E88"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An explanation of the importance of a leader being able to motivate teams and individuals is given but does not explain how their commitment to objectives might be gained</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and/or the explanation is incorrect or minimal</w:t>
            </w:r>
          </w:p>
          <w:p w14:paraId="36A28C33" w14:textId="77777777" w:rsidR="00660E88" w:rsidRPr="005B59E0" w:rsidRDefault="00660E88">
            <w:pPr>
              <w:widowControl w:val="0"/>
              <w:autoSpaceDE w:val="0"/>
              <w:autoSpaceDN w:val="0"/>
              <w:adjustRightInd w:val="0"/>
              <w:spacing w:after="0" w:line="216" w:lineRule="auto"/>
              <w:ind w:left="428" w:hanging="360"/>
              <w:rPr>
                <w:rFonts w:ascii="Arial Narrow" w:hAnsi="Arial Narrow" w:cs="Arial Narrow"/>
                <w:color w:val="404040"/>
                <w:sz w:val="18"/>
                <w:szCs w:val="18"/>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14E942B1" w14:textId="77777777" w:rsidR="00660E88" w:rsidRPr="005B59E0" w:rsidRDefault="00660E88"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The importance of a leader being able to motivate teams and individuals and gain their commitment to objectives is explained although the explanation may be limited</w:t>
            </w:r>
          </w:p>
        </w:tc>
        <w:tc>
          <w:tcPr>
            <w:tcW w:w="2505" w:type="dxa"/>
            <w:gridSpan w:val="2"/>
            <w:vMerge w:val="restart"/>
            <w:tcBorders>
              <w:top w:val="single" w:sz="4" w:space="0" w:color="auto"/>
              <w:left w:val="single" w:sz="4" w:space="0" w:color="auto"/>
              <w:bottom w:val="single" w:sz="4" w:space="0" w:color="auto"/>
              <w:right w:val="single" w:sz="4" w:space="0" w:color="auto"/>
            </w:tcBorders>
          </w:tcPr>
          <w:p w14:paraId="53B042B0" w14:textId="77777777" w:rsidR="00660E88" w:rsidRPr="005B59E0" w:rsidRDefault="00660E88"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 xml:space="preserve">A thorough and detailed explanation of the importance of a leader being able to motivate both teams and individuals, outlining the different approach to teams and individuals, and gain their commitment to objectives is given </w:t>
            </w:r>
            <w:r w:rsidRPr="005B59E0">
              <w:rPr>
                <w:rFonts w:ascii="Arial Narrow" w:hAnsi="Arial Narrow" w:cs="Arial Narrow"/>
                <w:b/>
                <w:color w:val="404040"/>
                <w:sz w:val="18"/>
                <w:szCs w:val="18"/>
              </w:rPr>
              <w:t>and</w:t>
            </w:r>
            <w:r w:rsidRPr="005B59E0">
              <w:rPr>
                <w:rFonts w:ascii="Arial Narrow" w:hAnsi="Arial Narrow" w:cs="Arial Narrow"/>
                <w:color w:val="404040"/>
                <w:sz w:val="18"/>
                <w:szCs w:val="18"/>
              </w:rPr>
              <w:t xml:space="preserve"> </w:t>
            </w:r>
          </w:p>
          <w:p w14:paraId="2BFB313B" w14:textId="77777777" w:rsidR="00660E88" w:rsidRPr="005B59E0" w:rsidRDefault="00660E88" w:rsidP="009D7449">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an outline of how, in contrast,</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 xml:space="preserve"> a leader’s disregard of the importance motivation</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could undermine the gaining of team or individual commitment to objectives</w:t>
            </w:r>
          </w:p>
        </w:tc>
        <w:tc>
          <w:tcPr>
            <w:tcW w:w="3145" w:type="dxa"/>
            <w:gridSpan w:val="2"/>
            <w:tcBorders>
              <w:top w:val="single" w:sz="4" w:space="0" w:color="auto"/>
              <w:left w:val="single" w:sz="4" w:space="0" w:color="auto"/>
              <w:bottom w:val="single" w:sz="4" w:space="0" w:color="auto"/>
            </w:tcBorders>
            <w:vAlign w:val="center"/>
          </w:tcPr>
          <w:p w14:paraId="5E9C6F5C"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32690ED7"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036B0F99"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3D420A9E"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299E256B"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330E416E"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44F0DE58"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p w14:paraId="678EB773"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18"/>
                <w:szCs w:val="18"/>
              </w:rPr>
            </w:pPr>
          </w:p>
        </w:tc>
      </w:tr>
      <w:tr w:rsidR="00660E88" w:rsidRPr="005B59E0" w14:paraId="5B8B0548" w14:textId="77777777">
        <w:trPr>
          <w:trHeight w:val="1740"/>
        </w:trPr>
        <w:tc>
          <w:tcPr>
            <w:tcW w:w="2518" w:type="dxa"/>
            <w:vMerge/>
            <w:tcBorders>
              <w:bottom w:val="single" w:sz="4" w:space="0" w:color="auto"/>
              <w:right w:val="single" w:sz="4" w:space="0" w:color="auto"/>
            </w:tcBorders>
          </w:tcPr>
          <w:p w14:paraId="23279A40" w14:textId="77777777" w:rsidR="00660E88" w:rsidRPr="005B59E0" w:rsidRDefault="00660E88">
            <w:pPr>
              <w:widowControl w:val="0"/>
              <w:autoSpaceDE w:val="0"/>
              <w:autoSpaceDN w:val="0"/>
              <w:adjustRightInd w:val="0"/>
              <w:spacing w:after="0" w:line="216" w:lineRule="auto"/>
              <w:rPr>
                <w:rFonts w:ascii="Arial" w:hAnsi="Arial" w:cs="Arial"/>
                <w:color w:val="404040"/>
                <w:sz w:val="20"/>
                <w:szCs w:val="2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41555753" w14:textId="77777777" w:rsidR="00660E88" w:rsidRPr="005B59E0" w:rsidRDefault="00660E88">
            <w:pPr>
              <w:widowControl w:val="0"/>
              <w:tabs>
                <w:tab w:val="left" w:pos="34"/>
                <w:tab w:val="left" w:pos="317"/>
              </w:tabs>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0203EF56" w14:textId="77777777" w:rsidR="00660E88" w:rsidRPr="005B59E0" w:rsidRDefault="00660E88">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5" w:type="dxa"/>
            <w:gridSpan w:val="2"/>
            <w:vMerge/>
            <w:tcBorders>
              <w:top w:val="single" w:sz="4" w:space="0" w:color="auto"/>
              <w:left w:val="single" w:sz="4" w:space="0" w:color="auto"/>
              <w:bottom w:val="single" w:sz="4" w:space="0" w:color="auto"/>
              <w:right w:val="single" w:sz="4" w:space="0" w:color="auto"/>
            </w:tcBorders>
          </w:tcPr>
          <w:p w14:paraId="6C016419" w14:textId="77777777" w:rsidR="00660E88" w:rsidRPr="005B59E0" w:rsidRDefault="00660E88">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1417" w:type="dxa"/>
            <w:tcBorders>
              <w:top w:val="single" w:sz="4" w:space="0" w:color="auto"/>
              <w:left w:val="single" w:sz="4" w:space="0" w:color="auto"/>
              <w:bottom w:val="single" w:sz="4" w:space="0" w:color="auto"/>
              <w:right w:val="single" w:sz="4" w:space="0" w:color="auto"/>
            </w:tcBorders>
            <w:vAlign w:val="center"/>
          </w:tcPr>
          <w:p w14:paraId="0C69F339" w14:textId="77777777" w:rsidR="00660E88" w:rsidRPr="005B59E0" w:rsidRDefault="00660E88" w:rsidP="00F15455">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57A4778B" w14:textId="77777777" w:rsidR="00660E88" w:rsidRPr="005B59E0" w:rsidRDefault="00660E88">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r w:rsidR="00F15455" w:rsidRPr="005B59E0" w14:paraId="3E19C14E" w14:textId="77777777">
        <w:trPr>
          <w:trHeight w:val="341"/>
        </w:trPr>
        <w:tc>
          <w:tcPr>
            <w:tcW w:w="2518" w:type="dxa"/>
            <w:vMerge w:val="restart"/>
            <w:tcBorders>
              <w:top w:val="single" w:sz="4" w:space="0" w:color="auto"/>
              <w:right w:val="single" w:sz="4" w:space="0" w:color="auto"/>
            </w:tcBorders>
          </w:tcPr>
          <w:p w14:paraId="7F5689AC" w14:textId="77777777" w:rsidR="00F15455" w:rsidRPr="005B59E0" w:rsidRDefault="00F15455">
            <w:pPr>
              <w:widowControl w:val="0"/>
              <w:autoSpaceDE w:val="0"/>
              <w:autoSpaceDN w:val="0"/>
              <w:adjustRightInd w:val="0"/>
              <w:spacing w:after="0" w:line="216" w:lineRule="auto"/>
              <w:rPr>
                <w:rFonts w:ascii="Arial" w:hAnsi="Arial" w:cs="Arial"/>
                <w:color w:val="404040"/>
                <w:sz w:val="20"/>
                <w:szCs w:val="20"/>
              </w:rPr>
            </w:pPr>
          </w:p>
          <w:p w14:paraId="35EC889E" w14:textId="77777777" w:rsidR="00F15455" w:rsidRPr="005B59E0" w:rsidRDefault="00F15455">
            <w:pPr>
              <w:widowControl w:val="0"/>
              <w:autoSpaceDE w:val="0"/>
              <w:autoSpaceDN w:val="0"/>
              <w:adjustRightInd w:val="0"/>
              <w:spacing w:after="0" w:line="216" w:lineRule="auto"/>
              <w:rPr>
                <w:rFonts w:ascii="Arial" w:hAnsi="Arial" w:cs="Arial"/>
                <w:color w:val="404040"/>
                <w:sz w:val="20"/>
                <w:szCs w:val="20"/>
              </w:rPr>
            </w:pPr>
            <w:r w:rsidRPr="005B59E0">
              <w:rPr>
                <w:rFonts w:ascii="Arial" w:hAnsi="Arial" w:cs="Arial"/>
                <w:color w:val="404040"/>
                <w:sz w:val="20"/>
                <w:szCs w:val="20"/>
              </w:rPr>
              <w:t>AC 2.3</w:t>
            </w:r>
          </w:p>
          <w:p w14:paraId="4E41D610" w14:textId="77777777" w:rsidR="00F15455" w:rsidRPr="005B59E0" w:rsidRDefault="00F15455">
            <w:pPr>
              <w:widowControl w:val="0"/>
              <w:autoSpaceDE w:val="0"/>
              <w:autoSpaceDN w:val="0"/>
              <w:adjustRightInd w:val="0"/>
              <w:spacing w:after="0" w:line="240" w:lineRule="auto"/>
              <w:rPr>
                <w:rFonts w:ascii="Arial" w:hAnsi="Arial" w:cs="Arial"/>
                <w:color w:val="404040"/>
                <w:sz w:val="20"/>
                <w:szCs w:val="20"/>
              </w:rPr>
            </w:pPr>
            <w:r w:rsidRPr="005B59E0">
              <w:rPr>
                <w:rFonts w:ascii="Arial" w:hAnsi="Arial" w:cs="Arial"/>
                <w:color w:val="404040"/>
                <w:sz w:val="20"/>
                <w:szCs w:val="20"/>
              </w:rPr>
              <w:t>Explain the role that the leader plays in supporting and developing the team and its members and give practical examples of when this will be necessary</w:t>
            </w:r>
          </w:p>
          <w:p w14:paraId="4EBDF449" w14:textId="77777777" w:rsidR="00F15455" w:rsidRPr="005B59E0" w:rsidRDefault="00F15455" w:rsidP="00F15455">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tcBorders>
              <w:top w:val="single" w:sz="4" w:space="0" w:color="auto"/>
              <w:left w:val="single" w:sz="4" w:space="0" w:color="auto"/>
              <w:bottom w:val="single" w:sz="4" w:space="0" w:color="auto"/>
              <w:right w:val="single" w:sz="4" w:space="0" w:color="auto"/>
            </w:tcBorders>
          </w:tcPr>
          <w:p w14:paraId="68517181"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Referral [ca. 5/20]</w:t>
            </w:r>
          </w:p>
        </w:tc>
        <w:tc>
          <w:tcPr>
            <w:tcW w:w="2504" w:type="dxa"/>
            <w:gridSpan w:val="2"/>
            <w:tcBorders>
              <w:top w:val="single" w:sz="4" w:space="0" w:color="auto"/>
              <w:left w:val="single" w:sz="4" w:space="0" w:color="auto"/>
              <w:bottom w:val="single" w:sz="4" w:space="0" w:color="auto"/>
              <w:right w:val="single" w:sz="4" w:space="0" w:color="auto"/>
            </w:tcBorders>
          </w:tcPr>
          <w:p w14:paraId="177C4BAA"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Pass [10/20]</w:t>
            </w:r>
          </w:p>
        </w:tc>
        <w:tc>
          <w:tcPr>
            <w:tcW w:w="2505" w:type="dxa"/>
            <w:gridSpan w:val="2"/>
            <w:tcBorders>
              <w:top w:val="single" w:sz="4" w:space="0" w:color="auto"/>
              <w:left w:val="single" w:sz="4" w:space="0" w:color="auto"/>
              <w:bottom w:val="single" w:sz="4" w:space="0" w:color="auto"/>
              <w:right w:val="single" w:sz="4" w:space="0" w:color="auto"/>
            </w:tcBorders>
          </w:tcPr>
          <w:p w14:paraId="166F7E85" w14:textId="77777777" w:rsidR="00F15455" w:rsidRPr="005B59E0" w:rsidRDefault="00F15455" w:rsidP="00F15455">
            <w:pPr>
              <w:widowControl w:val="0"/>
              <w:autoSpaceDE w:val="0"/>
              <w:autoSpaceDN w:val="0"/>
              <w:adjustRightInd w:val="0"/>
              <w:spacing w:after="0" w:line="240" w:lineRule="auto"/>
              <w:jc w:val="center"/>
              <w:rPr>
                <w:rFonts w:ascii="Arial Narrow" w:hAnsi="Arial Narrow" w:cs="Arial Narrow"/>
                <w:color w:val="404040"/>
              </w:rPr>
            </w:pPr>
            <w:r w:rsidRPr="005B59E0">
              <w:rPr>
                <w:rFonts w:ascii="Arial Narrow" w:hAnsi="Arial Narrow" w:cs="Arial Narrow"/>
                <w:b/>
                <w:bCs/>
                <w:color w:val="404040"/>
                <w:sz w:val="20"/>
                <w:szCs w:val="20"/>
              </w:rPr>
              <w:t>Good Pass [ca. 15/20]</w:t>
            </w:r>
          </w:p>
        </w:tc>
        <w:tc>
          <w:tcPr>
            <w:tcW w:w="3145" w:type="dxa"/>
            <w:gridSpan w:val="2"/>
            <w:tcBorders>
              <w:top w:val="single" w:sz="4" w:space="0" w:color="auto"/>
              <w:left w:val="single" w:sz="4" w:space="0" w:color="auto"/>
              <w:bottom w:val="single" w:sz="4" w:space="0" w:color="auto"/>
            </w:tcBorders>
            <w:vAlign w:val="center"/>
          </w:tcPr>
          <w:p w14:paraId="4E556BEA" w14:textId="77777777" w:rsidR="00F15455" w:rsidRPr="005B59E0" w:rsidRDefault="00F15455">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b/>
                <w:bCs/>
                <w:color w:val="404040"/>
                <w:sz w:val="20"/>
                <w:szCs w:val="20"/>
              </w:rPr>
              <w:t>Assessor feedback on AC</w:t>
            </w:r>
          </w:p>
        </w:tc>
      </w:tr>
      <w:tr w:rsidR="002F3F1B" w:rsidRPr="005B59E0" w14:paraId="377D61D5" w14:textId="77777777">
        <w:trPr>
          <w:trHeight w:val="312"/>
        </w:trPr>
        <w:tc>
          <w:tcPr>
            <w:tcW w:w="2518" w:type="dxa"/>
            <w:vMerge/>
            <w:tcBorders>
              <w:right w:val="single" w:sz="4" w:space="0" w:color="auto"/>
            </w:tcBorders>
          </w:tcPr>
          <w:p w14:paraId="7D19AA3E" w14:textId="77777777" w:rsidR="002F3F1B" w:rsidRPr="005B59E0" w:rsidRDefault="002F3F1B">
            <w:pPr>
              <w:widowControl w:val="0"/>
              <w:autoSpaceDE w:val="0"/>
              <w:autoSpaceDN w:val="0"/>
              <w:adjustRightInd w:val="0"/>
              <w:spacing w:after="0" w:line="216" w:lineRule="auto"/>
              <w:ind w:left="720"/>
              <w:rPr>
                <w:rFonts w:ascii="Arial" w:hAnsi="Arial" w:cs="Arial"/>
                <w:color w:val="404040"/>
                <w:sz w:val="20"/>
                <w:szCs w:val="20"/>
              </w:rPr>
            </w:pP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5CA515B7" w14:textId="77777777" w:rsidR="002F3F1B" w:rsidRPr="005B59E0" w:rsidRDefault="002F3F1B"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An explanation of the role that the leader plays in both supporting and developing the team and its members is merely stated as opposed to explained</w:t>
            </w:r>
            <w:r w:rsidR="009B2CD2" w:rsidRPr="005B59E0">
              <w:rPr>
                <w:rFonts w:ascii="Arial Narrow" w:hAnsi="Arial Narrow" w:cs="Arial Narrow"/>
                <w:color w:val="404040"/>
                <w:sz w:val="18"/>
                <w:szCs w:val="18"/>
              </w:rPr>
              <w:t>,</w:t>
            </w:r>
            <w:r w:rsidRPr="005B59E0">
              <w:rPr>
                <w:rFonts w:ascii="Arial Narrow" w:hAnsi="Arial Narrow" w:cs="Arial Narrow"/>
                <w:color w:val="404040"/>
                <w:sz w:val="18"/>
                <w:szCs w:val="18"/>
              </w:rPr>
              <w:t xml:space="preserve"> or if explained, is incorrect, inappropriate or minimal</w:t>
            </w:r>
          </w:p>
          <w:p w14:paraId="443EFDCC" w14:textId="77777777" w:rsidR="002F3F1B" w:rsidRPr="005B59E0" w:rsidRDefault="002F3F1B"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No more than one practical example of when this will be necessary is given</w:t>
            </w:r>
          </w:p>
        </w:tc>
        <w:tc>
          <w:tcPr>
            <w:tcW w:w="2504" w:type="dxa"/>
            <w:gridSpan w:val="2"/>
            <w:vMerge w:val="restart"/>
            <w:tcBorders>
              <w:top w:val="single" w:sz="4" w:space="0" w:color="auto"/>
              <w:left w:val="single" w:sz="4" w:space="0" w:color="auto"/>
              <w:bottom w:val="single" w:sz="4" w:space="0" w:color="auto"/>
              <w:right w:val="single" w:sz="4" w:space="0" w:color="auto"/>
            </w:tcBorders>
          </w:tcPr>
          <w:p w14:paraId="3F9B5FAA" w14:textId="77777777" w:rsidR="002F3F1B" w:rsidRPr="005B59E0" w:rsidRDefault="002F3F1B"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 correct and appropriate explanation of the role that the leader plays in both supporting and developing the team and its members is</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given although the explanation may be limited</w:t>
            </w:r>
          </w:p>
          <w:p w14:paraId="46B1CD75" w14:textId="77777777" w:rsidR="002F3F1B" w:rsidRPr="005B59E0" w:rsidRDefault="002F3F1B"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At least two practical examples of when this will be necessary is are given</w:t>
            </w:r>
          </w:p>
        </w:tc>
        <w:tc>
          <w:tcPr>
            <w:tcW w:w="2505" w:type="dxa"/>
            <w:gridSpan w:val="2"/>
            <w:vMerge w:val="restart"/>
            <w:tcBorders>
              <w:top w:val="single" w:sz="4" w:space="0" w:color="auto"/>
              <w:left w:val="single" w:sz="4" w:space="0" w:color="auto"/>
              <w:bottom w:val="single" w:sz="4" w:space="0" w:color="auto"/>
              <w:right w:val="single" w:sz="4" w:space="0" w:color="auto"/>
            </w:tcBorders>
          </w:tcPr>
          <w:p w14:paraId="2E23CD08" w14:textId="77777777" w:rsidR="002F3F1B" w:rsidRPr="005B59E0" w:rsidRDefault="002F3F1B" w:rsidP="00A93544">
            <w:pPr>
              <w:numPr>
                <w:ilvl w:val="0"/>
                <w:numId w:val="1"/>
              </w:numPr>
              <w:spacing w:after="0" w:line="240" w:lineRule="auto"/>
              <w:ind w:left="272" w:hanging="270"/>
              <w:rPr>
                <w:rFonts w:ascii="Arial Narrow" w:hAnsi="Arial Narrow" w:cs="Arial Narrow"/>
                <w:color w:val="404040"/>
                <w:sz w:val="18"/>
                <w:szCs w:val="18"/>
              </w:rPr>
            </w:pPr>
            <w:r w:rsidRPr="005B59E0">
              <w:rPr>
                <w:rFonts w:ascii="Arial Narrow" w:hAnsi="Arial Narrow" w:cs="Arial Narrow"/>
                <w:color w:val="404040"/>
                <w:sz w:val="18"/>
                <w:szCs w:val="18"/>
              </w:rPr>
              <w:t>A</w:t>
            </w:r>
            <w:r w:rsidR="00AF21E2" w:rsidRPr="005B59E0">
              <w:rPr>
                <w:rFonts w:ascii="Arial Narrow" w:hAnsi="Arial Narrow" w:cs="Arial Narrow"/>
                <w:color w:val="404040"/>
                <w:sz w:val="18"/>
                <w:szCs w:val="18"/>
              </w:rPr>
              <w:t xml:space="preserve"> </w:t>
            </w:r>
            <w:r w:rsidRPr="005B59E0">
              <w:rPr>
                <w:rFonts w:ascii="Arial Narrow" w:hAnsi="Arial Narrow" w:cs="Arial Narrow"/>
                <w:color w:val="404040"/>
                <w:sz w:val="18"/>
                <w:szCs w:val="18"/>
              </w:rPr>
              <w:t>thorough and detailed explanation of the role that the leader plays in both supporting and developing both the team and its members is given and is supported by several practical and relevant examples of when this will be necessary</w:t>
            </w:r>
          </w:p>
          <w:p w14:paraId="2E7D8958" w14:textId="77777777" w:rsidR="002F3F1B" w:rsidRPr="005B59E0" w:rsidRDefault="002F3F1B" w:rsidP="00A93544">
            <w:pPr>
              <w:spacing w:after="0" w:line="240" w:lineRule="auto"/>
              <w:ind w:left="272"/>
              <w:rPr>
                <w:rFonts w:ascii="Arial Narrow" w:hAnsi="Arial Narrow" w:cs="Arial Narrow"/>
                <w:color w:val="404040"/>
                <w:sz w:val="18"/>
                <w:szCs w:val="18"/>
              </w:rPr>
            </w:pPr>
          </w:p>
        </w:tc>
        <w:tc>
          <w:tcPr>
            <w:tcW w:w="3145" w:type="dxa"/>
            <w:gridSpan w:val="2"/>
            <w:tcBorders>
              <w:top w:val="single" w:sz="4" w:space="0" w:color="auto"/>
              <w:left w:val="single" w:sz="4" w:space="0" w:color="auto"/>
              <w:bottom w:val="single" w:sz="4" w:space="0" w:color="auto"/>
            </w:tcBorders>
            <w:vAlign w:val="center"/>
          </w:tcPr>
          <w:p w14:paraId="210ABBDA"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33D56D97"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1DDA1A11"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5326BA58"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0FC79657"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76DF4F4F"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6FF28361"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p w14:paraId="45A71FD7" w14:textId="77777777" w:rsidR="002F3F1B" w:rsidRPr="005B59E0" w:rsidRDefault="002F3F1B">
            <w:pPr>
              <w:widowControl w:val="0"/>
              <w:autoSpaceDE w:val="0"/>
              <w:autoSpaceDN w:val="0"/>
              <w:adjustRightInd w:val="0"/>
              <w:spacing w:after="0" w:line="216" w:lineRule="auto"/>
              <w:jc w:val="center"/>
              <w:rPr>
                <w:rFonts w:ascii="Arial Narrow" w:hAnsi="Arial Narrow" w:cs="Arial Narrow"/>
                <w:color w:val="404040"/>
                <w:sz w:val="18"/>
                <w:szCs w:val="18"/>
              </w:rPr>
            </w:pPr>
          </w:p>
        </w:tc>
      </w:tr>
      <w:tr w:rsidR="00F15455" w:rsidRPr="005B59E0" w14:paraId="3DF70208" w14:textId="77777777">
        <w:trPr>
          <w:trHeight w:val="312"/>
        </w:trPr>
        <w:tc>
          <w:tcPr>
            <w:tcW w:w="2518" w:type="dxa"/>
            <w:vMerge/>
            <w:tcBorders>
              <w:bottom w:val="single" w:sz="4" w:space="0" w:color="auto"/>
              <w:right w:val="single" w:sz="4" w:space="0" w:color="auto"/>
            </w:tcBorders>
          </w:tcPr>
          <w:p w14:paraId="601F0357" w14:textId="77777777" w:rsidR="00F15455" w:rsidRPr="005B59E0" w:rsidRDefault="00F15455">
            <w:pPr>
              <w:widowControl w:val="0"/>
              <w:autoSpaceDE w:val="0"/>
              <w:autoSpaceDN w:val="0"/>
              <w:adjustRightInd w:val="0"/>
              <w:spacing w:after="0" w:line="216" w:lineRule="auto"/>
              <w:rPr>
                <w:rFonts w:ascii="Arial Narrow" w:hAnsi="Arial Narrow" w:cs="Arial Narrow"/>
                <w:color w:val="40404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20D00E14" w14:textId="77777777" w:rsidR="00F15455" w:rsidRPr="005B59E0" w:rsidRDefault="00F15455">
            <w:pPr>
              <w:widowControl w:val="0"/>
              <w:tabs>
                <w:tab w:val="left" w:pos="34"/>
                <w:tab w:val="left" w:pos="317"/>
              </w:tabs>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4" w:type="dxa"/>
            <w:gridSpan w:val="2"/>
            <w:vMerge/>
            <w:tcBorders>
              <w:top w:val="single" w:sz="4" w:space="0" w:color="auto"/>
              <w:left w:val="single" w:sz="4" w:space="0" w:color="auto"/>
              <w:bottom w:val="single" w:sz="4" w:space="0" w:color="auto"/>
              <w:right w:val="single" w:sz="4" w:space="0" w:color="auto"/>
            </w:tcBorders>
          </w:tcPr>
          <w:p w14:paraId="68B8D733" w14:textId="77777777" w:rsidR="00F15455" w:rsidRPr="005B59E0" w:rsidRDefault="00F15455">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2505" w:type="dxa"/>
            <w:gridSpan w:val="2"/>
            <w:vMerge/>
            <w:tcBorders>
              <w:top w:val="single" w:sz="4" w:space="0" w:color="auto"/>
              <w:left w:val="single" w:sz="4" w:space="0" w:color="auto"/>
              <w:bottom w:val="single" w:sz="4" w:space="0" w:color="auto"/>
              <w:right w:val="single" w:sz="4" w:space="0" w:color="auto"/>
            </w:tcBorders>
          </w:tcPr>
          <w:p w14:paraId="1624B9BD" w14:textId="77777777" w:rsidR="00F15455" w:rsidRPr="005B59E0" w:rsidRDefault="00F15455">
            <w:pPr>
              <w:widowControl w:val="0"/>
              <w:autoSpaceDE w:val="0"/>
              <w:autoSpaceDN w:val="0"/>
              <w:adjustRightInd w:val="0"/>
              <w:spacing w:after="0" w:line="216" w:lineRule="auto"/>
              <w:ind w:left="428" w:hanging="360"/>
              <w:rPr>
                <w:rFonts w:ascii="Arial Narrow" w:hAnsi="Arial Narrow" w:cs="Arial Narrow"/>
                <w:b/>
                <w:bCs/>
                <w:i/>
                <w:iCs/>
                <w:color w:val="404040"/>
                <w:sz w:val="20"/>
                <w:szCs w:val="20"/>
              </w:rPr>
            </w:pPr>
          </w:p>
        </w:tc>
        <w:tc>
          <w:tcPr>
            <w:tcW w:w="1417" w:type="dxa"/>
            <w:tcBorders>
              <w:top w:val="single" w:sz="4" w:space="0" w:color="auto"/>
              <w:left w:val="single" w:sz="4" w:space="0" w:color="auto"/>
              <w:bottom w:val="single" w:sz="4" w:space="0" w:color="auto"/>
              <w:right w:val="single" w:sz="4" w:space="0" w:color="auto"/>
            </w:tcBorders>
            <w:vAlign w:val="center"/>
          </w:tcPr>
          <w:p w14:paraId="19F644F4" w14:textId="77777777" w:rsidR="00F15455" w:rsidRPr="005B59E0" w:rsidRDefault="00F15455" w:rsidP="00F15455">
            <w:pPr>
              <w:widowControl w:val="0"/>
              <w:autoSpaceDE w:val="0"/>
              <w:autoSpaceDN w:val="0"/>
              <w:adjustRightInd w:val="0"/>
              <w:spacing w:after="0" w:line="216" w:lineRule="auto"/>
              <w:jc w:val="center"/>
              <w:rPr>
                <w:rFonts w:ascii="Arial Narrow" w:hAnsi="Arial Narrow" w:cs="Arial Narrow"/>
                <w:color w:val="404040"/>
                <w:sz w:val="20"/>
                <w:szCs w:val="20"/>
              </w:rPr>
            </w:pPr>
          </w:p>
        </w:tc>
        <w:tc>
          <w:tcPr>
            <w:tcW w:w="1728" w:type="dxa"/>
            <w:tcBorders>
              <w:top w:val="single" w:sz="4" w:space="0" w:color="auto"/>
              <w:left w:val="single" w:sz="4" w:space="0" w:color="auto"/>
              <w:bottom w:val="single" w:sz="4" w:space="0" w:color="auto"/>
            </w:tcBorders>
            <w:vAlign w:val="center"/>
          </w:tcPr>
          <w:p w14:paraId="17C00E73" w14:textId="77777777" w:rsidR="00F15455" w:rsidRPr="005B59E0" w:rsidRDefault="00F15455" w:rsidP="00F15455">
            <w:pPr>
              <w:widowControl w:val="0"/>
              <w:autoSpaceDE w:val="0"/>
              <w:autoSpaceDN w:val="0"/>
              <w:adjustRightInd w:val="0"/>
              <w:spacing w:after="0" w:line="216" w:lineRule="auto"/>
              <w:jc w:val="center"/>
              <w:rPr>
                <w:rFonts w:ascii="Arial Narrow" w:hAnsi="Arial Narrow" w:cs="Arial Narrow"/>
                <w:color w:val="404040"/>
                <w:sz w:val="20"/>
                <w:szCs w:val="20"/>
              </w:rPr>
            </w:pPr>
            <w:r w:rsidRPr="005B59E0">
              <w:rPr>
                <w:rFonts w:ascii="Arial Narrow" w:hAnsi="Arial Narrow" w:cs="Arial Narrow"/>
                <w:color w:val="404040"/>
                <w:sz w:val="20"/>
                <w:szCs w:val="20"/>
              </w:rPr>
              <w:t>Pass or Referral</w:t>
            </w:r>
          </w:p>
        </w:tc>
      </w:tr>
      <w:tr w:rsidR="00067F19" w:rsidRPr="005B59E0" w14:paraId="0CE85135" w14:textId="77777777">
        <w:trPr>
          <w:trHeight w:val="312"/>
        </w:trPr>
        <w:tc>
          <w:tcPr>
            <w:tcW w:w="6588" w:type="dxa"/>
            <w:gridSpan w:val="4"/>
            <w:tcBorders>
              <w:top w:val="single" w:sz="4" w:space="0" w:color="auto"/>
              <w:bottom w:val="single" w:sz="4" w:space="0" w:color="auto"/>
              <w:right w:val="single" w:sz="4" w:space="0" w:color="auto"/>
            </w:tcBorders>
          </w:tcPr>
          <w:p w14:paraId="4815C5D9" w14:textId="77777777" w:rsidR="00067F19" w:rsidRPr="005B59E0" w:rsidRDefault="00067F19" w:rsidP="00F15455">
            <w:pPr>
              <w:widowControl w:val="0"/>
              <w:autoSpaceDE w:val="0"/>
              <w:autoSpaceDN w:val="0"/>
              <w:adjustRightInd w:val="0"/>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 xml:space="preserve">Section comments </w:t>
            </w:r>
            <w:r w:rsidRPr="005B59E0">
              <w:rPr>
                <w:rFonts w:ascii="Arial Narrow" w:hAnsi="Arial Narrow" w:cs="Arial Narrow"/>
                <w:color w:val="404040"/>
                <w:sz w:val="20"/>
                <w:szCs w:val="20"/>
              </w:rPr>
              <w:t>(optional):</w:t>
            </w:r>
          </w:p>
        </w:tc>
        <w:tc>
          <w:tcPr>
            <w:tcW w:w="6588" w:type="dxa"/>
            <w:gridSpan w:val="5"/>
            <w:tcBorders>
              <w:top w:val="single" w:sz="4" w:space="0" w:color="auto"/>
              <w:left w:val="single" w:sz="4" w:space="0" w:color="auto"/>
              <w:bottom w:val="single" w:sz="4" w:space="0" w:color="auto"/>
            </w:tcBorders>
          </w:tcPr>
          <w:p w14:paraId="0653E09D" w14:textId="77777777" w:rsidR="00067F19" w:rsidRPr="005B59E0" w:rsidRDefault="00067F19" w:rsidP="00F15455">
            <w:pPr>
              <w:widowControl w:val="0"/>
              <w:autoSpaceDE w:val="0"/>
              <w:autoSpaceDN w:val="0"/>
              <w:adjustRightInd w:val="0"/>
              <w:spacing w:after="0" w:line="216" w:lineRule="auto"/>
              <w:rPr>
                <w:rFonts w:ascii="Arial Narrow" w:hAnsi="Arial Narrow" w:cs="Arial Narrow"/>
                <w:color w:val="404040"/>
                <w:sz w:val="20"/>
                <w:szCs w:val="20"/>
              </w:rPr>
            </w:pPr>
            <w:r w:rsidRPr="005B59E0">
              <w:rPr>
                <w:rFonts w:ascii="Arial Narrow" w:hAnsi="Arial Narrow" w:cs="Arial Narrow"/>
                <w:b/>
                <w:bCs/>
                <w:color w:val="404040"/>
                <w:sz w:val="20"/>
                <w:szCs w:val="20"/>
              </w:rPr>
              <w:t xml:space="preserve">Verification comments </w:t>
            </w:r>
            <w:r w:rsidRPr="005B59E0">
              <w:rPr>
                <w:rFonts w:ascii="Arial Narrow" w:hAnsi="Arial Narrow" w:cs="Arial Narrow"/>
                <w:color w:val="404040"/>
                <w:sz w:val="20"/>
                <w:szCs w:val="20"/>
              </w:rPr>
              <w:t>(optional):</w:t>
            </w:r>
          </w:p>
          <w:p w14:paraId="5ADCA526" w14:textId="77777777" w:rsidR="00067F19" w:rsidRPr="005B59E0" w:rsidRDefault="00067F19" w:rsidP="00F15455">
            <w:pPr>
              <w:widowControl w:val="0"/>
              <w:autoSpaceDE w:val="0"/>
              <w:autoSpaceDN w:val="0"/>
              <w:adjustRightInd w:val="0"/>
              <w:spacing w:after="0" w:line="216" w:lineRule="auto"/>
              <w:rPr>
                <w:rFonts w:ascii="Arial Narrow" w:hAnsi="Arial Narrow" w:cs="Arial Narrow"/>
                <w:color w:val="404040"/>
                <w:sz w:val="20"/>
                <w:szCs w:val="20"/>
              </w:rPr>
            </w:pPr>
          </w:p>
          <w:p w14:paraId="5DB892E5" w14:textId="77777777" w:rsidR="00067F19" w:rsidRPr="005B59E0" w:rsidRDefault="00067F19" w:rsidP="00F15455">
            <w:pPr>
              <w:widowControl w:val="0"/>
              <w:autoSpaceDE w:val="0"/>
              <w:autoSpaceDN w:val="0"/>
              <w:adjustRightInd w:val="0"/>
              <w:spacing w:after="0" w:line="216" w:lineRule="auto"/>
              <w:rPr>
                <w:rFonts w:ascii="Arial Narrow" w:hAnsi="Arial Narrow" w:cs="Arial Narrow"/>
                <w:b/>
                <w:bCs/>
                <w:color w:val="404040"/>
                <w:sz w:val="20"/>
                <w:szCs w:val="20"/>
              </w:rPr>
            </w:pPr>
          </w:p>
        </w:tc>
      </w:tr>
      <w:tr w:rsidR="00067F19" w:rsidRPr="005B59E0" w14:paraId="6DD250FE" w14:textId="77777777">
        <w:trPr>
          <w:trHeight w:val="312"/>
        </w:trPr>
        <w:tc>
          <w:tcPr>
            <w:tcW w:w="9606" w:type="dxa"/>
            <w:gridSpan w:val="6"/>
            <w:tcBorders>
              <w:top w:val="single" w:sz="4" w:space="0" w:color="auto"/>
              <w:bottom w:val="single" w:sz="4" w:space="0" w:color="auto"/>
              <w:right w:val="single" w:sz="4" w:space="0" w:color="auto"/>
            </w:tcBorders>
          </w:tcPr>
          <w:p w14:paraId="478014F4" w14:textId="77777777" w:rsidR="00067F19" w:rsidRPr="005B59E0" w:rsidRDefault="00067F19">
            <w:pPr>
              <w:widowControl w:val="0"/>
              <w:autoSpaceDE w:val="0"/>
              <w:autoSpaceDN w:val="0"/>
              <w:adjustRightInd w:val="0"/>
              <w:spacing w:after="0" w:line="240" w:lineRule="auto"/>
              <w:rPr>
                <w:rFonts w:ascii="Arial Narrow" w:hAnsi="Arial Narrow" w:cs="Arial Narrow"/>
                <w:i/>
                <w:iCs/>
                <w:color w:val="404040"/>
                <w:sz w:val="20"/>
                <w:szCs w:val="20"/>
              </w:rPr>
            </w:pPr>
          </w:p>
        </w:tc>
        <w:tc>
          <w:tcPr>
            <w:tcW w:w="3570" w:type="dxa"/>
            <w:gridSpan w:val="3"/>
            <w:tcBorders>
              <w:top w:val="single" w:sz="4" w:space="0" w:color="auto"/>
              <w:left w:val="single" w:sz="4" w:space="0" w:color="auto"/>
              <w:bottom w:val="single" w:sz="4" w:space="0" w:color="auto"/>
            </w:tcBorders>
            <w:vAlign w:val="center"/>
          </w:tcPr>
          <w:p w14:paraId="17B09F0C" w14:textId="77777777" w:rsidR="00067F19" w:rsidRPr="005B59E0" w:rsidRDefault="00067F19">
            <w:pPr>
              <w:widowControl w:val="0"/>
              <w:autoSpaceDE w:val="0"/>
              <w:autoSpaceDN w:val="0"/>
              <w:adjustRightInd w:val="0"/>
              <w:spacing w:after="0" w:line="240" w:lineRule="auto"/>
              <w:jc w:val="center"/>
              <w:rPr>
                <w:rFonts w:ascii="Arial Narrow" w:hAnsi="Arial Narrow" w:cs="Arial Narrow"/>
                <w:b/>
                <w:bCs/>
                <w:color w:val="404040"/>
                <w:sz w:val="20"/>
                <w:szCs w:val="20"/>
              </w:rPr>
            </w:pPr>
          </w:p>
        </w:tc>
      </w:tr>
      <w:tr w:rsidR="00D37332" w:rsidRPr="005B59E0" w14:paraId="4D3BCFF9" w14:textId="77777777">
        <w:trPr>
          <w:trHeight w:val="312"/>
        </w:trPr>
        <w:tc>
          <w:tcPr>
            <w:tcW w:w="6588" w:type="dxa"/>
            <w:gridSpan w:val="4"/>
            <w:tcBorders>
              <w:top w:val="single" w:sz="4" w:space="0" w:color="auto"/>
              <w:bottom w:val="single" w:sz="4" w:space="0" w:color="auto"/>
              <w:right w:val="single" w:sz="4" w:space="0" w:color="auto"/>
            </w:tcBorders>
            <w:shd w:val="clear" w:color="auto" w:fill="E0E0E0"/>
            <w:vAlign w:val="center"/>
          </w:tcPr>
          <w:p w14:paraId="387A24F9" w14:textId="77777777" w:rsidR="00D37332" w:rsidRPr="005B59E0" w:rsidRDefault="00D37332">
            <w:pPr>
              <w:widowControl w:val="0"/>
              <w:autoSpaceDE w:val="0"/>
              <w:autoSpaceDN w:val="0"/>
              <w:adjustRightInd w:val="0"/>
              <w:spacing w:after="0" w:line="240" w:lineRule="auto"/>
              <w:jc w:val="center"/>
              <w:rPr>
                <w:rFonts w:ascii="Arial Narrow" w:hAnsi="Arial Narrow" w:cs="Arial Narrow"/>
                <w:b/>
                <w:bCs/>
                <w:color w:val="404040"/>
                <w:sz w:val="18"/>
                <w:szCs w:val="18"/>
              </w:rPr>
            </w:pPr>
            <w:r w:rsidRPr="005B59E0">
              <w:rPr>
                <w:rFonts w:ascii="Arial Narrow" w:hAnsi="Arial Narrow" w:cs="Arial Narrow"/>
                <w:b/>
                <w:bCs/>
                <w:color w:val="404040"/>
                <w:sz w:val="20"/>
                <w:szCs w:val="20"/>
              </w:rPr>
              <w:t>Assessor’s Decision</w:t>
            </w:r>
          </w:p>
        </w:tc>
        <w:tc>
          <w:tcPr>
            <w:tcW w:w="6588" w:type="dxa"/>
            <w:gridSpan w:val="5"/>
            <w:tcBorders>
              <w:top w:val="single" w:sz="4" w:space="0" w:color="auto"/>
              <w:left w:val="single" w:sz="4" w:space="0" w:color="auto"/>
              <w:bottom w:val="single" w:sz="4" w:space="0" w:color="auto"/>
            </w:tcBorders>
            <w:shd w:val="clear" w:color="auto" w:fill="E0E0E0"/>
            <w:vAlign w:val="center"/>
          </w:tcPr>
          <w:p w14:paraId="40E9324F" w14:textId="77777777" w:rsidR="00D37332" w:rsidRPr="005B59E0" w:rsidRDefault="00D37332">
            <w:pPr>
              <w:widowControl w:val="0"/>
              <w:autoSpaceDE w:val="0"/>
              <w:autoSpaceDN w:val="0"/>
              <w:adjustRightInd w:val="0"/>
              <w:spacing w:after="0" w:line="240" w:lineRule="auto"/>
              <w:jc w:val="center"/>
              <w:rPr>
                <w:rFonts w:ascii="Arial Narrow" w:hAnsi="Arial Narrow" w:cs="Arial Narrow"/>
                <w:b/>
                <w:bCs/>
                <w:color w:val="404040"/>
                <w:sz w:val="20"/>
                <w:szCs w:val="20"/>
              </w:rPr>
            </w:pPr>
            <w:r w:rsidRPr="005B59E0">
              <w:rPr>
                <w:rFonts w:ascii="Arial Narrow" w:hAnsi="Arial Narrow" w:cs="Arial Narrow"/>
                <w:b/>
                <w:bCs/>
                <w:color w:val="404040"/>
                <w:sz w:val="20"/>
                <w:szCs w:val="20"/>
              </w:rPr>
              <w:t>Quality Assurance Use</w:t>
            </w:r>
          </w:p>
        </w:tc>
      </w:tr>
      <w:tr w:rsidR="00A03264" w:rsidRPr="005B59E0" w14:paraId="33785B07" w14:textId="77777777">
        <w:trPr>
          <w:trHeight w:val="312"/>
        </w:trPr>
        <w:tc>
          <w:tcPr>
            <w:tcW w:w="3294" w:type="dxa"/>
            <w:gridSpan w:val="2"/>
            <w:tcBorders>
              <w:top w:val="single" w:sz="4" w:space="0" w:color="auto"/>
              <w:bottom w:val="single" w:sz="4" w:space="0" w:color="auto"/>
              <w:right w:val="single" w:sz="4" w:space="0" w:color="auto"/>
            </w:tcBorders>
            <w:vAlign w:val="center"/>
          </w:tcPr>
          <w:p w14:paraId="0AA6640B" w14:textId="77777777" w:rsidR="00A03264" w:rsidRPr="005B59E0" w:rsidRDefault="00A03264" w:rsidP="00A03264">
            <w:pPr>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 xml:space="preserve">Outcome </w:t>
            </w:r>
            <w:r w:rsidRPr="005B59E0">
              <w:rPr>
                <w:rFonts w:ascii="Arial Narrow" w:hAnsi="Arial Narrow" w:cs="Arial Narrow"/>
                <w:color w:val="404040"/>
                <w:sz w:val="20"/>
                <w:szCs w:val="20"/>
              </w:rPr>
              <w:t>(</w:t>
            </w:r>
            <w:r w:rsidRPr="005B59E0">
              <w:rPr>
                <w:rFonts w:ascii="Arial Narrow" w:hAnsi="Arial Narrow" w:cs="Arial Narrow"/>
                <w:i/>
                <w:iCs/>
                <w:color w:val="404040"/>
                <w:sz w:val="20"/>
                <w:szCs w:val="20"/>
              </w:rPr>
              <w:t>delete as applicable</w:t>
            </w:r>
            <w:r w:rsidRPr="005B59E0">
              <w:rPr>
                <w:rFonts w:ascii="Arial Narrow" w:hAnsi="Arial Narrow" w:cs="Arial Narrow"/>
                <w:color w:val="404040"/>
                <w:sz w:val="20"/>
                <w:szCs w:val="20"/>
              </w:rPr>
              <w:t xml:space="preserve">): </w:t>
            </w:r>
            <w:r w:rsidRPr="005B59E0">
              <w:rPr>
                <w:rFonts w:ascii="Arial Narrow" w:hAnsi="Arial Narrow" w:cs="Arial Narrow"/>
                <w:b/>
                <w:bCs/>
                <w:color w:val="404040"/>
                <w:sz w:val="20"/>
                <w:szCs w:val="20"/>
              </w:rPr>
              <w:t>PASS / REFERRAL</w:t>
            </w:r>
          </w:p>
        </w:tc>
        <w:tc>
          <w:tcPr>
            <w:tcW w:w="3294" w:type="dxa"/>
            <w:gridSpan w:val="2"/>
            <w:tcBorders>
              <w:top w:val="single" w:sz="4" w:space="0" w:color="auto"/>
              <w:bottom w:val="single" w:sz="4" w:space="0" w:color="auto"/>
              <w:right w:val="single" w:sz="4" w:space="0" w:color="auto"/>
            </w:tcBorders>
            <w:vAlign w:val="center"/>
          </w:tcPr>
          <w:p w14:paraId="2C58B2A5" w14:textId="77777777" w:rsidR="00A03264" w:rsidRPr="005B59E0" w:rsidRDefault="00A03264" w:rsidP="00A03264">
            <w:pPr>
              <w:autoSpaceDE w:val="0"/>
              <w:autoSpaceDN w:val="0"/>
              <w:adjustRightInd w:val="0"/>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Signature of Assessor:</w:t>
            </w:r>
          </w:p>
          <w:p w14:paraId="61CA23B4" w14:textId="77777777" w:rsidR="00A03264" w:rsidRPr="005B59E0" w:rsidRDefault="00A03264" w:rsidP="00A03264">
            <w:pPr>
              <w:autoSpaceDE w:val="0"/>
              <w:autoSpaceDN w:val="0"/>
              <w:adjustRightInd w:val="0"/>
              <w:spacing w:after="0" w:line="216" w:lineRule="auto"/>
              <w:rPr>
                <w:rFonts w:ascii="Arial Narrow" w:hAnsi="Arial Narrow" w:cs="Arial Narrow"/>
                <w:b/>
                <w:bCs/>
                <w:color w:val="404040"/>
                <w:sz w:val="20"/>
                <w:szCs w:val="20"/>
              </w:rPr>
            </w:pPr>
          </w:p>
          <w:p w14:paraId="22C8A056" w14:textId="77777777" w:rsidR="00A03264" w:rsidRPr="005B59E0" w:rsidRDefault="00A03264" w:rsidP="00A03264">
            <w:pPr>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Date:</w:t>
            </w:r>
          </w:p>
        </w:tc>
        <w:tc>
          <w:tcPr>
            <w:tcW w:w="3443" w:type="dxa"/>
            <w:gridSpan w:val="3"/>
            <w:tcBorders>
              <w:top w:val="single" w:sz="4" w:space="0" w:color="auto"/>
              <w:left w:val="single" w:sz="4" w:space="0" w:color="auto"/>
              <w:bottom w:val="single" w:sz="4" w:space="0" w:color="auto"/>
              <w:right w:val="single" w:sz="4" w:space="0" w:color="auto"/>
            </w:tcBorders>
            <w:vAlign w:val="center"/>
          </w:tcPr>
          <w:p w14:paraId="05BBC4F5" w14:textId="77777777" w:rsidR="00A03264" w:rsidRPr="005B59E0" w:rsidRDefault="00A03264" w:rsidP="00A03264">
            <w:pPr>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 xml:space="preserve">Outcome </w:t>
            </w:r>
            <w:r w:rsidRPr="005B59E0">
              <w:rPr>
                <w:rFonts w:ascii="Arial Narrow" w:hAnsi="Arial Narrow" w:cs="Arial Narrow"/>
                <w:color w:val="404040"/>
                <w:sz w:val="20"/>
                <w:szCs w:val="20"/>
              </w:rPr>
              <w:t>(</w:t>
            </w:r>
            <w:r w:rsidRPr="005B59E0">
              <w:rPr>
                <w:rFonts w:ascii="Arial Narrow" w:hAnsi="Arial Narrow" w:cs="Arial Narrow"/>
                <w:i/>
                <w:iCs/>
                <w:color w:val="404040"/>
                <w:sz w:val="20"/>
                <w:szCs w:val="20"/>
              </w:rPr>
              <w:t>delete as applicable</w:t>
            </w:r>
            <w:r w:rsidRPr="005B59E0">
              <w:rPr>
                <w:rFonts w:ascii="Arial Narrow" w:hAnsi="Arial Narrow" w:cs="Arial Narrow"/>
                <w:color w:val="404040"/>
                <w:sz w:val="20"/>
                <w:szCs w:val="20"/>
              </w:rPr>
              <w:t xml:space="preserve">): </w:t>
            </w:r>
            <w:r w:rsidRPr="005B59E0">
              <w:rPr>
                <w:rFonts w:ascii="Arial Narrow" w:hAnsi="Arial Narrow" w:cs="Arial Narrow"/>
                <w:b/>
                <w:bCs/>
                <w:color w:val="404040"/>
                <w:sz w:val="20"/>
                <w:szCs w:val="20"/>
              </w:rPr>
              <w:t>PASS / REFERRAL</w:t>
            </w:r>
          </w:p>
        </w:tc>
        <w:tc>
          <w:tcPr>
            <w:tcW w:w="3145" w:type="dxa"/>
            <w:gridSpan w:val="2"/>
            <w:tcBorders>
              <w:top w:val="single" w:sz="4" w:space="0" w:color="auto"/>
              <w:left w:val="single" w:sz="4" w:space="0" w:color="auto"/>
              <w:bottom w:val="single" w:sz="4" w:space="0" w:color="auto"/>
            </w:tcBorders>
            <w:vAlign w:val="center"/>
          </w:tcPr>
          <w:p w14:paraId="0F7FA9F2" w14:textId="77777777" w:rsidR="00A03264" w:rsidRPr="005B59E0" w:rsidRDefault="00A03264" w:rsidP="00A03264">
            <w:pPr>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Signature of QA:</w:t>
            </w:r>
          </w:p>
          <w:p w14:paraId="2FA77292" w14:textId="77777777" w:rsidR="00A03264" w:rsidRPr="005B59E0" w:rsidRDefault="00A03264" w:rsidP="00A03264">
            <w:pPr>
              <w:spacing w:after="0" w:line="216" w:lineRule="auto"/>
              <w:rPr>
                <w:rFonts w:ascii="Arial Narrow" w:hAnsi="Arial Narrow" w:cs="Arial Narrow"/>
                <w:b/>
                <w:bCs/>
                <w:color w:val="404040"/>
                <w:sz w:val="20"/>
                <w:szCs w:val="20"/>
              </w:rPr>
            </w:pPr>
          </w:p>
          <w:p w14:paraId="45E313B8" w14:textId="77777777" w:rsidR="00A03264" w:rsidRPr="005B59E0" w:rsidRDefault="00A03264" w:rsidP="00A03264">
            <w:pPr>
              <w:spacing w:after="0" w:line="216" w:lineRule="auto"/>
              <w:rPr>
                <w:rFonts w:ascii="Arial Narrow" w:hAnsi="Arial Narrow" w:cs="Arial Narrow"/>
                <w:b/>
                <w:bCs/>
                <w:color w:val="404040"/>
                <w:sz w:val="20"/>
                <w:szCs w:val="20"/>
              </w:rPr>
            </w:pPr>
            <w:r w:rsidRPr="005B59E0">
              <w:rPr>
                <w:rFonts w:ascii="Arial Narrow" w:hAnsi="Arial Narrow" w:cs="Arial Narrow"/>
                <w:b/>
                <w:bCs/>
                <w:color w:val="404040"/>
                <w:sz w:val="20"/>
                <w:szCs w:val="20"/>
              </w:rPr>
              <w:t>Date of QA check:</w:t>
            </w:r>
          </w:p>
        </w:tc>
      </w:tr>
    </w:tbl>
    <w:p w14:paraId="2B48E593" w14:textId="77777777" w:rsidR="00D37332" w:rsidRPr="005B59E0" w:rsidRDefault="00D37332">
      <w:pPr>
        <w:widowControl w:val="0"/>
        <w:autoSpaceDE w:val="0"/>
        <w:autoSpaceDN w:val="0"/>
        <w:adjustRightInd w:val="0"/>
        <w:spacing w:after="0" w:line="240" w:lineRule="auto"/>
        <w:jc w:val="both"/>
        <w:rPr>
          <w:rFonts w:ascii="Arial Narrow" w:hAnsi="Arial Narrow" w:cs="Arial Narrow"/>
          <w:color w:val="404040"/>
        </w:rPr>
      </w:pPr>
    </w:p>
    <w:sectPr w:rsidR="00D37332" w:rsidRPr="005B59E0" w:rsidSect="00A31763">
      <w:headerReference w:type="default" r:id="rId14"/>
      <w:footerReference w:type="default" r:id="rId15"/>
      <w:pgSz w:w="15840" w:h="12240" w:orient="landscape"/>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F3F00" w14:textId="77777777" w:rsidR="00384E3A" w:rsidRPr="008A618E" w:rsidRDefault="00384E3A" w:rsidP="00506BDA">
      <w:pPr>
        <w:spacing w:after="0" w:line="240" w:lineRule="auto"/>
        <w:rPr>
          <w:rFonts w:ascii="Times New Roman" w:hAnsi="Times New Roman"/>
        </w:rPr>
      </w:pPr>
      <w:r>
        <w:separator/>
      </w:r>
    </w:p>
  </w:endnote>
  <w:endnote w:type="continuationSeparator" w:id="0">
    <w:p w14:paraId="158904E9" w14:textId="77777777" w:rsidR="00384E3A" w:rsidRPr="008A618E" w:rsidRDefault="00384E3A" w:rsidP="00506BDA">
      <w:pPr>
        <w:spacing w:after="0" w:line="240" w:lineRule="auto"/>
        <w:rPr>
          <w:rFonts w:ascii="Times New Roman" w:hAnsi="Times New Roman"/>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D77C9" w14:textId="77777777" w:rsidR="007A419B" w:rsidRPr="007A419B" w:rsidRDefault="00000000" w:rsidP="003009E2">
    <w:pPr>
      <w:pStyle w:val="Footer"/>
      <w:rPr>
        <w:rFonts w:ascii="Arial" w:hAnsi="Arial" w:cs="Arial"/>
        <w:sz w:val="20"/>
        <w:szCs w:val="20"/>
      </w:rPr>
    </w:pPr>
    <w:r>
      <w:rPr>
        <w:noProof/>
      </w:rPr>
      <w:pict w14:anchorId="158ECA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style="position:absolute;margin-left:-10pt;margin-top:-9.85pt;width:38pt;height:26.2pt;z-index:1;visibility:visible;mso-width-relative:margin;mso-height-relative:margin" wrapcoords="-424 0 -424 20983 21600 20983 21600 0 -424 0">
          <v:imagedata r:id="rId1" o:title="QA_Logo_2019"/>
          <w10:wrap type="through"/>
        </v:shape>
      </w:pict>
    </w:r>
    <w:r w:rsidR="003009E2">
      <w:t xml:space="preserve">             PUBLIC SCHEDULE 2 – ILML3LMS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B30CB" w14:textId="77777777" w:rsidR="00AB6EDD" w:rsidRDefault="00000000" w:rsidP="007A419B">
    <w:r>
      <w:rPr>
        <w:noProof/>
      </w:rPr>
      <w:pict w14:anchorId="220C49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2" type="#_x0000_t75" style="position:absolute;margin-left:-24.5pt;margin-top:11.8pt;width:38pt;height:26.2pt;z-index:2;visibility:visible;mso-width-relative:margin;mso-height-relative:margin" wrapcoords="-424 0 -424 20983 21600 20983 21600 0 -424 0">
          <v:imagedata r:id="rId1" o:title="QA_Logo_2019"/>
          <w10:wrap type="through"/>
        </v:shape>
      </w:pict>
    </w:r>
    <w:r w:rsidR="003009E2">
      <w:t xml:space="preserve">        PUBLIC SCHEDULE 2 – ILML3LM</w:t>
    </w:r>
  </w:p>
  <w:p w14:paraId="57FBAB05" w14:textId="77777777" w:rsidR="00AB6EDD" w:rsidRPr="007A419B" w:rsidRDefault="00AB6EDD" w:rsidP="007A419B">
    <w:pPr>
      <w:pStyle w:val="Footer"/>
      <w:jc w:val="center"/>
      <w:rPr>
        <w:rFonts w:ascii="Arial" w:hAnsi="Arial" w:cs="Arial"/>
        <w:sz w:val="20"/>
        <w:szCs w:val="20"/>
      </w:rPr>
    </w:pPr>
    <w:r w:rsidRPr="007A419B">
      <w:rPr>
        <w:rFonts w:ascii="Arial" w:hAnsi="Arial" w:cs="Arial"/>
        <w:b/>
        <w:sz w:val="20"/>
        <w:szCs w:val="20"/>
      </w:rPr>
      <w:fldChar w:fldCharType="begin"/>
    </w:r>
    <w:r w:rsidRPr="007A419B">
      <w:rPr>
        <w:rFonts w:ascii="Arial" w:hAnsi="Arial" w:cs="Arial"/>
        <w:b/>
        <w:sz w:val="20"/>
        <w:szCs w:val="20"/>
      </w:rPr>
      <w:instrText xml:space="preserve"> PAGE   \* MERGEFORMAT </w:instrText>
    </w:r>
    <w:r w:rsidRPr="007A419B">
      <w:rPr>
        <w:rFonts w:ascii="Arial" w:hAnsi="Arial" w:cs="Arial"/>
        <w:b/>
        <w:sz w:val="20"/>
        <w:szCs w:val="20"/>
      </w:rPr>
      <w:fldChar w:fldCharType="separate"/>
    </w:r>
    <w:r w:rsidR="003009E2">
      <w:rPr>
        <w:rFonts w:ascii="Arial" w:hAnsi="Arial" w:cs="Arial"/>
        <w:b/>
        <w:noProof/>
        <w:sz w:val="20"/>
        <w:szCs w:val="20"/>
      </w:rPr>
      <w:t>11</w:t>
    </w:r>
    <w:r w:rsidRPr="007A419B">
      <w:rPr>
        <w:rFonts w:ascii="Arial" w:hAnsi="Arial" w:cs="Arial"/>
        <w:b/>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9CC85" w14:textId="77777777" w:rsidR="00384E3A" w:rsidRPr="008A618E" w:rsidRDefault="00384E3A" w:rsidP="00506BDA">
      <w:pPr>
        <w:spacing w:after="0" w:line="240" w:lineRule="auto"/>
        <w:rPr>
          <w:rFonts w:ascii="Times New Roman" w:hAnsi="Times New Roman"/>
        </w:rPr>
      </w:pPr>
      <w:r>
        <w:separator/>
      </w:r>
    </w:p>
  </w:footnote>
  <w:footnote w:type="continuationSeparator" w:id="0">
    <w:p w14:paraId="284AB0AD" w14:textId="77777777" w:rsidR="00384E3A" w:rsidRPr="008A618E" w:rsidRDefault="00384E3A" w:rsidP="00506BDA">
      <w:pPr>
        <w:spacing w:after="0" w:line="240" w:lineRule="auto"/>
        <w:rPr>
          <w:rFonts w:ascii="Times New Roman" w:hAnsi="Times New Roman"/>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FE5CE" w14:textId="77777777" w:rsidR="00FB2FFC" w:rsidRPr="00EE1D7C" w:rsidRDefault="00FB2FFC" w:rsidP="00506BDA">
    <w:pPr>
      <w:pStyle w:val="Header"/>
      <w:jc w:val="center"/>
      <w:rPr>
        <w:b w:val="0"/>
        <w:color w:val="ED7D31"/>
      </w:rPr>
    </w:pPr>
    <w:r w:rsidRPr="00EE1D7C">
      <w:rPr>
        <w:b w:val="0"/>
        <w:color w:val="ED7D31"/>
      </w:rPr>
      <w:t>FOR ASSESSOR COMPLETION ONLY</w:t>
    </w:r>
  </w:p>
  <w:p w14:paraId="7E5FDA89" w14:textId="77777777" w:rsidR="00FB2FFC" w:rsidRDefault="00FB2F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82DF5"/>
    <w:multiLevelType w:val="hybridMultilevel"/>
    <w:tmpl w:val="43A441B2"/>
    <w:lvl w:ilvl="0" w:tplc="601EB578">
      <w:numFmt w:val="bullet"/>
      <w:lvlText w:val=""/>
      <w:lvlJc w:val="left"/>
      <w:pPr>
        <w:ind w:left="362" w:hanging="360"/>
      </w:pPr>
      <w:rPr>
        <w:rFonts w:ascii="Arial Narrow" w:eastAsia="Times New Roman" w:hAnsi="Arial Narrow" w:cs="Symbol" w:hint="default"/>
      </w:rPr>
    </w:lvl>
    <w:lvl w:ilvl="1" w:tplc="04090003" w:tentative="1">
      <w:start w:val="1"/>
      <w:numFmt w:val="bullet"/>
      <w:lvlText w:val="o"/>
      <w:lvlJc w:val="left"/>
      <w:pPr>
        <w:ind w:left="1082" w:hanging="360"/>
      </w:pPr>
      <w:rPr>
        <w:rFonts w:ascii="Courier New" w:hAnsi="Courier New" w:cs="Courier New" w:hint="default"/>
      </w:rPr>
    </w:lvl>
    <w:lvl w:ilvl="2" w:tplc="04090005" w:tentative="1">
      <w:start w:val="1"/>
      <w:numFmt w:val="bullet"/>
      <w:lvlText w:val=""/>
      <w:lvlJc w:val="left"/>
      <w:pPr>
        <w:ind w:left="1802" w:hanging="360"/>
      </w:pPr>
      <w:rPr>
        <w:rFonts w:ascii="Wingdings" w:hAnsi="Wingdings" w:hint="default"/>
      </w:rPr>
    </w:lvl>
    <w:lvl w:ilvl="3" w:tplc="04090001" w:tentative="1">
      <w:start w:val="1"/>
      <w:numFmt w:val="bullet"/>
      <w:lvlText w:val=""/>
      <w:lvlJc w:val="left"/>
      <w:pPr>
        <w:ind w:left="2522" w:hanging="360"/>
      </w:pPr>
      <w:rPr>
        <w:rFonts w:ascii="Symbol" w:hAnsi="Symbol" w:hint="default"/>
      </w:rPr>
    </w:lvl>
    <w:lvl w:ilvl="4" w:tplc="04090003" w:tentative="1">
      <w:start w:val="1"/>
      <w:numFmt w:val="bullet"/>
      <w:lvlText w:val="o"/>
      <w:lvlJc w:val="left"/>
      <w:pPr>
        <w:ind w:left="3242" w:hanging="360"/>
      </w:pPr>
      <w:rPr>
        <w:rFonts w:ascii="Courier New" w:hAnsi="Courier New" w:cs="Courier New" w:hint="default"/>
      </w:rPr>
    </w:lvl>
    <w:lvl w:ilvl="5" w:tplc="04090005" w:tentative="1">
      <w:start w:val="1"/>
      <w:numFmt w:val="bullet"/>
      <w:lvlText w:val=""/>
      <w:lvlJc w:val="left"/>
      <w:pPr>
        <w:ind w:left="3962" w:hanging="360"/>
      </w:pPr>
      <w:rPr>
        <w:rFonts w:ascii="Wingdings" w:hAnsi="Wingdings" w:hint="default"/>
      </w:rPr>
    </w:lvl>
    <w:lvl w:ilvl="6" w:tplc="04090001" w:tentative="1">
      <w:start w:val="1"/>
      <w:numFmt w:val="bullet"/>
      <w:lvlText w:val=""/>
      <w:lvlJc w:val="left"/>
      <w:pPr>
        <w:ind w:left="4682" w:hanging="360"/>
      </w:pPr>
      <w:rPr>
        <w:rFonts w:ascii="Symbol" w:hAnsi="Symbol" w:hint="default"/>
      </w:rPr>
    </w:lvl>
    <w:lvl w:ilvl="7" w:tplc="04090003" w:tentative="1">
      <w:start w:val="1"/>
      <w:numFmt w:val="bullet"/>
      <w:lvlText w:val="o"/>
      <w:lvlJc w:val="left"/>
      <w:pPr>
        <w:ind w:left="5402" w:hanging="360"/>
      </w:pPr>
      <w:rPr>
        <w:rFonts w:ascii="Courier New" w:hAnsi="Courier New" w:cs="Courier New" w:hint="default"/>
      </w:rPr>
    </w:lvl>
    <w:lvl w:ilvl="8" w:tplc="04090005" w:tentative="1">
      <w:start w:val="1"/>
      <w:numFmt w:val="bullet"/>
      <w:lvlText w:val=""/>
      <w:lvlJc w:val="left"/>
      <w:pPr>
        <w:ind w:left="6122" w:hanging="360"/>
      </w:pPr>
      <w:rPr>
        <w:rFonts w:ascii="Wingdings" w:hAnsi="Wingdings" w:hint="default"/>
      </w:rPr>
    </w:lvl>
  </w:abstractNum>
  <w:abstractNum w:abstractNumId="1" w15:restartNumberingAfterBreak="0">
    <w:nsid w:val="1606224A"/>
    <w:multiLevelType w:val="hybridMultilevel"/>
    <w:tmpl w:val="3938A9E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 w15:restartNumberingAfterBreak="0">
    <w:nsid w:val="17677856"/>
    <w:multiLevelType w:val="hybridMultilevel"/>
    <w:tmpl w:val="F16693C2"/>
    <w:lvl w:ilvl="0" w:tplc="67FEDC16">
      <w:start w:val="1"/>
      <w:numFmt w:val="bullet"/>
      <w:pStyle w:val="ListBullet"/>
      <w:lvlText w:val=""/>
      <w:lvlJc w:val="left"/>
      <w:pPr>
        <w:tabs>
          <w:tab w:val="num" w:pos="720"/>
        </w:tabs>
        <w:ind w:left="720" w:hanging="360"/>
      </w:pPr>
      <w:rPr>
        <w:rFonts w:ascii="Symbol" w:hAnsi="Symbol" w:cs="Symbol" w:hint="default"/>
      </w:rPr>
    </w:lvl>
    <w:lvl w:ilvl="1" w:tplc="8326E546">
      <w:start w:val="1"/>
      <w:numFmt w:val="bullet"/>
      <w:pStyle w:val="Insetlistbullet"/>
      <w:lvlText w:val=""/>
      <w:lvlJc w:val="left"/>
      <w:pPr>
        <w:tabs>
          <w:tab w:val="num" w:pos="1440"/>
        </w:tabs>
        <w:ind w:left="1432" w:hanging="352"/>
      </w:pPr>
      <w:rPr>
        <w:rFonts w:ascii="Wingdings" w:hAnsi="Wingdings" w:cs="Wingdings" w:hint="default"/>
        <w:color w:val="FF0000"/>
        <w:sz w:val="22"/>
        <w:szCs w:val="22"/>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1C1A4115"/>
    <w:multiLevelType w:val="hybridMultilevel"/>
    <w:tmpl w:val="6F2C83E0"/>
    <w:lvl w:ilvl="0" w:tplc="3F9CB186">
      <w:start w:val="1"/>
      <w:numFmt w:val="bullet"/>
      <w:lvlText w:val=""/>
      <w:lvlJc w:val="left"/>
      <w:pPr>
        <w:ind w:left="720" w:hanging="360"/>
      </w:pPr>
      <w:rPr>
        <w:rFonts w:ascii="Symbol" w:hAnsi="Symbol" w:hint="default"/>
        <w:color w:val="FFC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EEB5C49"/>
    <w:multiLevelType w:val="hybridMultilevel"/>
    <w:tmpl w:val="E96A0758"/>
    <w:lvl w:ilvl="0" w:tplc="08090001">
      <w:start w:val="1"/>
      <w:numFmt w:val="bullet"/>
      <w:lvlText w:val=""/>
      <w:lvlJc w:val="left"/>
      <w:pPr>
        <w:ind w:left="360" w:hanging="360"/>
      </w:pPr>
      <w:rPr>
        <w:rFonts w:ascii="Symbol" w:hAnsi="Symbol" w:hint="default"/>
        <w:color w:val="FFC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6136CE"/>
    <w:multiLevelType w:val="hybridMultilevel"/>
    <w:tmpl w:val="934C3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12597B"/>
    <w:multiLevelType w:val="hybridMultilevel"/>
    <w:tmpl w:val="1BD2ACD6"/>
    <w:lvl w:ilvl="0" w:tplc="04090001">
      <w:start w:val="1"/>
      <w:numFmt w:val="bullet"/>
      <w:lvlText w:val=""/>
      <w:lvlJc w:val="left"/>
      <w:pPr>
        <w:ind w:left="722" w:hanging="360"/>
      </w:pPr>
      <w:rPr>
        <w:rFonts w:ascii="Symbol" w:hAnsi="Symbol" w:hint="default"/>
      </w:rPr>
    </w:lvl>
    <w:lvl w:ilvl="1" w:tplc="04090003" w:tentative="1">
      <w:start w:val="1"/>
      <w:numFmt w:val="bullet"/>
      <w:lvlText w:val="o"/>
      <w:lvlJc w:val="left"/>
      <w:pPr>
        <w:ind w:left="1442" w:hanging="360"/>
      </w:pPr>
      <w:rPr>
        <w:rFonts w:ascii="Courier New" w:hAnsi="Courier New" w:cs="Courier New" w:hint="default"/>
      </w:rPr>
    </w:lvl>
    <w:lvl w:ilvl="2" w:tplc="04090005" w:tentative="1">
      <w:start w:val="1"/>
      <w:numFmt w:val="bullet"/>
      <w:lvlText w:val=""/>
      <w:lvlJc w:val="left"/>
      <w:pPr>
        <w:ind w:left="2162" w:hanging="360"/>
      </w:pPr>
      <w:rPr>
        <w:rFonts w:ascii="Wingdings" w:hAnsi="Wingdings" w:hint="default"/>
      </w:rPr>
    </w:lvl>
    <w:lvl w:ilvl="3" w:tplc="04090001" w:tentative="1">
      <w:start w:val="1"/>
      <w:numFmt w:val="bullet"/>
      <w:lvlText w:val=""/>
      <w:lvlJc w:val="left"/>
      <w:pPr>
        <w:ind w:left="2882" w:hanging="360"/>
      </w:pPr>
      <w:rPr>
        <w:rFonts w:ascii="Symbol" w:hAnsi="Symbol" w:hint="default"/>
      </w:rPr>
    </w:lvl>
    <w:lvl w:ilvl="4" w:tplc="04090003" w:tentative="1">
      <w:start w:val="1"/>
      <w:numFmt w:val="bullet"/>
      <w:lvlText w:val="o"/>
      <w:lvlJc w:val="left"/>
      <w:pPr>
        <w:ind w:left="3602" w:hanging="360"/>
      </w:pPr>
      <w:rPr>
        <w:rFonts w:ascii="Courier New" w:hAnsi="Courier New" w:cs="Courier New" w:hint="default"/>
      </w:rPr>
    </w:lvl>
    <w:lvl w:ilvl="5" w:tplc="04090005" w:tentative="1">
      <w:start w:val="1"/>
      <w:numFmt w:val="bullet"/>
      <w:lvlText w:val=""/>
      <w:lvlJc w:val="left"/>
      <w:pPr>
        <w:ind w:left="4322" w:hanging="360"/>
      </w:pPr>
      <w:rPr>
        <w:rFonts w:ascii="Wingdings" w:hAnsi="Wingdings" w:hint="default"/>
      </w:rPr>
    </w:lvl>
    <w:lvl w:ilvl="6" w:tplc="04090001" w:tentative="1">
      <w:start w:val="1"/>
      <w:numFmt w:val="bullet"/>
      <w:lvlText w:val=""/>
      <w:lvlJc w:val="left"/>
      <w:pPr>
        <w:ind w:left="5042" w:hanging="360"/>
      </w:pPr>
      <w:rPr>
        <w:rFonts w:ascii="Symbol" w:hAnsi="Symbol" w:hint="default"/>
      </w:rPr>
    </w:lvl>
    <w:lvl w:ilvl="7" w:tplc="04090003" w:tentative="1">
      <w:start w:val="1"/>
      <w:numFmt w:val="bullet"/>
      <w:lvlText w:val="o"/>
      <w:lvlJc w:val="left"/>
      <w:pPr>
        <w:ind w:left="5762" w:hanging="360"/>
      </w:pPr>
      <w:rPr>
        <w:rFonts w:ascii="Courier New" w:hAnsi="Courier New" w:cs="Courier New" w:hint="default"/>
      </w:rPr>
    </w:lvl>
    <w:lvl w:ilvl="8" w:tplc="04090005" w:tentative="1">
      <w:start w:val="1"/>
      <w:numFmt w:val="bullet"/>
      <w:lvlText w:val=""/>
      <w:lvlJc w:val="left"/>
      <w:pPr>
        <w:ind w:left="6482" w:hanging="360"/>
      </w:pPr>
      <w:rPr>
        <w:rFonts w:ascii="Wingdings" w:hAnsi="Wingdings" w:hint="default"/>
      </w:rPr>
    </w:lvl>
  </w:abstractNum>
  <w:abstractNum w:abstractNumId="7" w15:restartNumberingAfterBreak="0">
    <w:nsid w:val="3BC8282B"/>
    <w:multiLevelType w:val="hybridMultilevel"/>
    <w:tmpl w:val="8674742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484125AC"/>
    <w:multiLevelType w:val="hybridMultilevel"/>
    <w:tmpl w:val="05B8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E06754"/>
    <w:multiLevelType w:val="hybridMultilevel"/>
    <w:tmpl w:val="B36A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5C3D78"/>
    <w:multiLevelType w:val="hybridMultilevel"/>
    <w:tmpl w:val="ED965A6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6C63511E"/>
    <w:multiLevelType w:val="hybridMultilevel"/>
    <w:tmpl w:val="7812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473225">
    <w:abstractNumId w:val="6"/>
  </w:num>
  <w:num w:numId="2" w16cid:durableId="1726877890">
    <w:abstractNumId w:val="0"/>
  </w:num>
  <w:num w:numId="3" w16cid:durableId="230118364">
    <w:abstractNumId w:val="7"/>
  </w:num>
  <w:num w:numId="4" w16cid:durableId="1837261282">
    <w:abstractNumId w:val="2"/>
  </w:num>
  <w:num w:numId="5" w16cid:durableId="1651670600">
    <w:abstractNumId w:val="1"/>
  </w:num>
  <w:num w:numId="6" w16cid:durableId="1832138292">
    <w:abstractNumId w:val="10"/>
  </w:num>
  <w:num w:numId="7" w16cid:durableId="507597503">
    <w:abstractNumId w:val="3"/>
  </w:num>
  <w:num w:numId="8" w16cid:durableId="495850138">
    <w:abstractNumId w:val="4"/>
  </w:num>
  <w:num w:numId="9" w16cid:durableId="1622028997">
    <w:abstractNumId w:val="11"/>
  </w:num>
  <w:num w:numId="10" w16cid:durableId="1133980700">
    <w:abstractNumId w:val="9"/>
  </w:num>
  <w:num w:numId="11" w16cid:durableId="733089240">
    <w:abstractNumId w:val="8"/>
  </w:num>
  <w:num w:numId="12" w16cid:durableId="2509677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doNotTrackMoves/>
  <w:defaultTabStop w:val="720"/>
  <w:drawingGridHorizontalSpacing w:val="110"/>
  <w:drawingGridVerticalSpacing w:val="120"/>
  <w:displayHorizontalDrawingGridEvery w:val="0"/>
  <w:displayVerticalDrawingGridEvery w:val="3"/>
  <w:doNotShadeFormData/>
  <w:characterSpacingControl w:val="compressPunctuation"/>
  <w:doNotValidateAgainstSchema/>
  <w:doNotDemarcateInvalidXml/>
  <w:hdrShapeDefaults>
    <o:shapedefaults v:ext="edit" spidmax="2059"/>
    <o:shapelayout v:ext="edit">
      <o:idmap v:ext="edit" data="1"/>
    </o:shapelayout>
  </w:hdrShapeDefaults>
  <w:footnotePr>
    <w:footnote w:id="-1"/>
    <w:footnote w:id="0"/>
  </w:footnotePr>
  <w:endnotePr>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53DDF"/>
    <w:rsid w:val="000041B1"/>
    <w:rsid w:val="0000681A"/>
    <w:rsid w:val="00012FE5"/>
    <w:rsid w:val="00020CE0"/>
    <w:rsid w:val="00023FEC"/>
    <w:rsid w:val="00024D99"/>
    <w:rsid w:val="00045A75"/>
    <w:rsid w:val="00047EB4"/>
    <w:rsid w:val="000570C9"/>
    <w:rsid w:val="00061E79"/>
    <w:rsid w:val="00067F19"/>
    <w:rsid w:val="00074691"/>
    <w:rsid w:val="00074CEA"/>
    <w:rsid w:val="000804D6"/>
    <w:rsid w:val="0008213F"/>
    <w:rsid w:val="00084883"/>
    <w:rsid w:val="00084F14"/>
    <w:rsid w:val="000870F9"/>
    <w:rsid w:val="000915CF"/>
    <w:rsid w:val="0009262B"/>
    <w:rsid w:val="000940E0"/>
    <w:rsid w:val="000A0E03"/>
    <w:rsid w:val="000A359B"/>
    <w:rsid w:val="000A4032"/>
    <w:rsid w:val="000A44A4"/>
    <w:rsid w:val="000A7E7D"/>
    <w:rsid w:val="000B2591"/>
    <w:rsid w:val="000B2908"/>
    <w:rsid w:val="000B49AA"/>
    <w:rsid w:val="000B5D16"/>
    <w:rsid w:val="000C22E3"/>
    <w:rsid w:val="000C6EF5"/>
    <w:rsid w:val="000E35E1"/>
    <w:rsid w:val="000E3617"/>
    <w:rsid w:val="000E625D"/>
    <w:rsid w:val="000F02FC"/>
    <w:rsid w:val="000F1758"/>
    <w:rsid w:val="000F3AD6"/>
    <w:rsid w:val="0010158A"/>
    <w:rsid w:val="001058B3"/>
    <w:rsid w:val="00105AD3"/>
    <w:rsid w:val="001075D3"/>
    <w:rsid w:val="00110F68"/>
    <w:rsid w:val="001271F5"/>
    <w:rsid w:val="00132FF4"/>
    <w:rsid w:val="0014009F"/>
    <w:rsid w:val="00143693"/>
    <w:rsid w:val="00144FB2"/>
    <w:rsid w:val="001452CA"/>
    <w:rsid w:val="001457CB"/>
    <w:rsid w:val="0014714B"/>
    <w:rsid w:val="00147AEE"/>
    <w:rsid w:val="00153FC5"/>
    <w:rsid w:val="001560A1"/>
    <w:rsid w:val="00157C63"/>
    <w:rsid w:val="0016332D"/>
    <w:rsid w:val="0016666C"/>
    <w:rsid w:val="0016721D"/>
    <w:rsid w:val="001729B4"/>
    <w:rsid w:val="00176A9A"/>
    <w:rsid w:val="00190BED"/>
    <w:rsid w:val="001A0247"/>
    <w:rsid w:val="001A51B6"/>
    <w:rsid w:val="001B46E2"/>
    <w:rsid w:val="001B4F3A"/>
    <w:rsid w:val="001B50FC"/>
    <w:rsid w:val="001C180D"/>
    <w:rsid w:val="001C279E"/>
    <w:rsid w:val="001E56E8"/>
    <w:rsid w:val="001F01A4"/>
    <w:rsid w:val="001F3CF7"/>
    <w:rsid w:val="00210906"/>
    <w:rsid w:val="00212135"/>
    <w:rsid w:val="00212A1D"/>
    <w:rsid w:val="00220044"/>
    <w:rsid w:val="00232637"/>
    <w:rsid w:val="0024092E"/>
    <w:rsid w:val="00240ED7"/>
    <w:rsid w:val="002423A4"/>
    <w:rsid w:val="00251D70"/>
    <w:rsid w:val="00257D3C"/>
    <w:rsid w:val="002638AC"/>
    <w:rsid w:val="0026459D"/>
    <w:rsid w:val="00265910"/>
    <w:rsid w:val="00267B1B"/>
    <w:rsid w:val="00271B6B"/>
    <w:rsid w:val="0027426B"/>
    <w:rsid w:val="00276BD5"/>
    <w:rsid w:val="00276FAA"/>
    <w:rsid w:val="00280D44"/>
    <w:rsid w:val="00284867"/>
    <w:rsid w:val="002867C2"/>
    <w:rsid w:val="00287E2C"/>
    <w:rsid w:val="00296254"/>
    <w:rsid w:val="00297606"/>
    <w:rsid w:val="002A126B"/>
    <w:rsid w:val="002A4C35"/>
    <w:rsid w:val="002B07B6"/>
    <w:rsid w:val="002B45F4"/>
    <w:rsid w:val="002B4B47"/>
    <w:rsid w:val="002B7782"/>
    <w:rsid w:val="002C11C6"/>
    <w:rsid w:val="002C5396"/>
    <w:rsid w:val="002D0992"/>
    <w:rsid w:val="002D30F1"/>
    <w:rsid w:val="002D3245"/>
    <w:rsid w:val="002D5766"/>
    <w:rsid w:val="002E4B2C"/>
    <w:rsid w:val="002E5302"/>
    <w:rsid w:val="002E5862"/>
    <w:rsid w:val="002F3F1B"/>
    <w:rsid w:val="002F5AFA"/>
    <w:rsid w:val="003002E4"/>
    <w:rsid w:val="003009E2"/>
    <w:rsid w:val="00300BC2"/>
    <w:rsid w:val="00311127"/>
    <w:rsid w:val="00312CFA"/>
    <w:rsid w:val="00314876"/>
    <w:rsid w:val="003226B3"/>
    <w:rsid w:val="00322BB1"/>
    <w:rsid w:val="00323008"/>
    <w:rsid w:val="00340722"/>
    <w:rsid w:val="00343DF2"/>
    <w:rsid w:val="003460CB"/>
    <w:rsid w:val="00350A83"/>
    <w:rsid w:val="003520DF"/>
    <w:rsid w:val="00353657"/>
    <w:rsid w:val="00356132"/>
    <w:rsid w:val="00356386"/>
    <w:rsid w:val="00364C97"/>
    <w:rsid w:val="00372BEF"/>
    <w:rsid w:val="00377AC5"/>
    <w:rsid w:val="00384E3A"/>
    <w:rsid w:val="00395827"/>
    <w:rsid w:val="003962B7"/>
    <w:rsid w:val="003974F4"/>
    <w:rsid w:val="003979F1"/>
    <w:rsid w:val="00397ABB"/>
    <w:rsid w:val="003B1789"/>
    <w:rsid w:val="003C4A66"/>
    <w:rsid w:val="003C62A3"/>
    <w:rsid w:val="003D61A9"/>
    <w:rsid w:val="003E593F"/>
    <w:rsid w:val="003E6743"/>
    <w:rsid w:val="003F29B9"/>
    <w:rsid w:val="004164AF"/>
    <w:rsid w:val="00420133"/>
    <w:rsid w:val="00424BDF"/>
    <w:rsid w:val="00425F4A"/>
    <w:rsid w:val="00427137"/>
    <w:rsid w:val="00437D64"/>
    <w:rsid w:val="00444A16"/>
    <w:rsid w:val="00460E66"/>
    <w:rsid w:val="00461D5E"/>
    <w:rsid w:val="0046304B"/>
    <w:rsid w:val="004675EE"/>
    <w:rsid w:val="00477185"/>
    <w:rsid w:val="00480482"/>
    <w:rsid w:val="004817D6"/>
    <w:rsid w:val="00481DDF"/>
    <w:rsid w:val="004921C1"/>
    <w:rsid w:val="004961A2"/>
    <w:rsid w:val="00497867"/>
    <w:rsid w:val="004A2F9C"/>
    <w:rsid w:val="004A403B"/>
    <w:rsid w:val="004B207A"/>
    <w:rsid w:val="004B30FE"/>
    <w:rsid w:val="004C517B"/>
    <w:rsid w:val="004D1FCB"/>
    <w:rsid w:val="004D3FBD"/>
    <w:rsid w:val="004E3B7A"/>
    <w:rsid w:val="004E4E89"/>
    <w:rsid w:val="004E642C"/>
    <w:rsid w:val="004E6D48"/>
    <w:rsid w:val="004F055C"/>
    <w:rsid w:val="004F4A7C"/>
    <w:rsid w:val="00500119"/>
    <w:rsid w:val="005007CC"/>
    <w:rsid w:val="005033AD"/>
    <w:rsid w:val="0050448D"/>
    <w:rsid w:val="00504FE0"/>
    <w:rsid w:val="00506BDA"/>
    <w:rsid w:val="00511CB1"/>
    <w:rsid w:val="00513BA1"/>
    <w:rsid w:val="00520C86"/>
    <w:rsid w:val="00530770"/>
    <w:rsid w:val="005334DA"/>
    <w:rsid w:val="005370D4"/>
    <w:rsid w:val="0053753E"/>
    <w:rsid w:val="00540943"/>
    <w:rsid w:val="0054263F"/>
    <w:rsid w:val="005503B8"/>
    <w:rsid w:val="005545D5"/>
    <w:rsid w:val="00567EEC"/>
    <w:rsid w:val="00580576"/>
    <w:rsid w:val="00582972"/>
    <w:rsid w:val="005920A2"/>
    <w:rsid w:val="005954AD"/>
    <w:rsid w:val="00597A35"/>
    <w:rsid w:val="005A335E"/>
    <w:rsid w:val="005A63E2"/>
    <w:rsid w:val="005A7C7D"/>
    <w:rsid w:val="005B59E0"/>
    <w:rsid w:val="005B625E"/>
    <w:rsid w:val="005B62FC"/>
    <w:rsid w:val="005C0714"/>
    <w:rsid w:val="005D3C32"/>
    <w:rsid w:val="005D7882"/>
    <w:rsid w:val="005E2A66"/>
    <w:rsid w:val="005E7A69"/>
    <w:rsid w:val="005F18B8"/>
    <w:rsid w:val="005F3945"/>
    <w:rsid w:val="005F3DD3"/>
    <w:rsid w:val="005F5B25"/>
    <w:rsid w:val="005F70C5"/>
    <w:rsid w:val="005F722D"/>
    <w:rsid w:val="005F7929"/>
    <w:rsid w:val="00612BF5"/>
    <w:rsid w:val="00620E04"/>
    <w:rsid w:val="00631EA6"/>
    <w:rsid w:val="00635A36"/>
    <w:rsid w:val="006366FA"/>
    <w:rsid w:val="00640BAC"/>
    <w:rsid w:val="00660BCF"/>
    <w:rsid w:val="00660E88"/>
    <w:rsid w:val="00661011"/>
    <w:rsid w:val="00661D2B"/>
    <w:rsid w:val="00662922"/>
    <w:rsid w:val="00663238"/>
    <w:rsid w:val="00663E5E"/>
    <w:rsid w:val="006642E0"/>
    <w:rsid w:val="006644F8"/>
    <w:rsid w:val="00667E18"/>
    <w:rsid w:val="00671909"/>
    <w:rsid w:val="00674B9D"/>
    <w:rsid w:val="0068126E"/>
    <w:rsid w:val="0069671B"/>
    <w:rsid w:val="00697BCC"/>
    <w:rsid w:val="00697FE2"/>
    <w:rsid w:val="006A27AC"/>
    <w:rsid w:val="006A5134"/>
    <w:rsid w:val="006B04A0"/>
    <w:rsid w:val="006B655C"/>
    <w:rsid w:val="006C24C6"/>
    <w:rsid w:val="006C74AB"/>
    <w:rsid w:val="006D6FEC"/>
    <w:rsid w:val="006E237D"/>
    <w:rsid w:val="006E76D7"/>
    <w:rsid w:val="006F0F6A"/>
    <w:rsid w:val="006F24DF"/>
    <w:rsid w:val="006F3DEF"/>
    <w:rsid w:val="006F4740"/>
    <w:rsid w:val="006F4F44"/>
    <w:rsid w:val="006F6A2B"/>
    <w:rsid w:val="00705345"/>
    <w:rsid w:val="007053C2"/>
    <w:rsid w:val="00710EA5"/>
    <w:rsid w:val="00726B91"/>
    <w:rsid w:val="007325B4"/>
    <w:rsid w:val="00736CE5"/>
    <w:rsid w:val="007407BA"/>
    <w:rsid w:val="0074383E"/>
    <w:rsid w:val="007448FD"/>
    <w:rsid w:val="00753D4D"/>
    <w:rsid w:val="00753DDF"/>
    <w:rsid w:val="007561A9"/>
    <w:rsid w:val="007572A8"/>
    <w:rsid w:val="007611E5"/>
    <w:rsid w:val="00761442"/>
    <w:rsid w:val="0076498B"/>
    <w:rsid w:val="00770E53"/>
    <w:rsid w:val="00784F2C"/>
    <w:rsid w:val="0079222A"/>
    <w:rsid w:val="007A3D49"/>
    <w:rsid w:val="007A419B"/>
    <w:rsid w:val="007B3F01"/>
    <w:rsid w:val="007B5F42"/>
    <w:rsid w:val="007C1AD8"/>
    <w:rsid w:val="007C29B4"/>
    <w:rsid w:val="007D0D5A"/>
    <w:rsid w:val="007E44D5"/>
    <w:rsid w:val="007F43D1"/>
    <w:rsid w:val="007F6667"/>
    <w:rsid w:val="00802498"/>
    <w:rsid w:val="0080278D"/>
    <w:rsid w:val="00810CA3"/>
    <w:rsid w:val="00820370"/>
    <w:rsid w:val="00826C58"/>
    <w:rsid w:val="008273C7"/>
    <w:rsid w:val="00843B21"/>
    <w:rsid w:val="00854AE7"/>
    <w:rsid w:val="008628E1"/>
    <w:rsid w:val="0087100C"/>
    <w:rsid w:val="008772E8"/>
    <w:rsid w:val="0089729B"/>
    <w:rsid w:val="008A6AFE"/>
    <w:rsid w:val="008B3330"/>
    <w:rsid w:val="008C3746"/>
    <w:rsid w:val="008C3B26"/>
    <w:rsid w:val="008C4599"/>
    <w:rsid w:val="008C5CCD"/>
    <w:rsid w:val="008C6F24"/>
    <w:rsid w:val="008D0D74"/>
    <w:rsid w:val="008D1B81"/>
    <w:rsid w:val="008D539F"/>
    <w:rsid w:val="008E0151"/>
    <w:rsid w:val="008E1E4C"/>
    <w:rsid w:val="008E68A3"/>
    <w:rsid w:val="008F72FA"/>
    <w:rsid w:val="009043F9"/>
    <w:rsid w:val="00904B01"/>
    <w:rsid w:val="00907AFF"/>
    <w:rsid w:val="00911F32"/>
    <w:rsid w:val="0091269F"/>
    <w:rsid w:val="00916912"/>
    <w:rsid w:val="00916CEE"/>
    <w:rsid w:val="00916D71"/>
    <w:rsid w:val="0092139F"/>
    <w:rsid w:val="009227DA"/>
    <w:rsid w:val="00923817"/>
    <w:rsid w:val="00924FAA"/>
    <w:rsid w:val="00926C7F"/>
    <w:rsid w:val="009314EE"/>
    <w:rsid w:val="00931F55"/>
    <w:rsid w:val="009345BD"/>
    <w:rsid w:val="009345F2"/>
    <w:rsid w:val="0093486B"/>
    <w:rsid w:val="0094723D"/>
    <w:rsid w:val="009475B1"/>
    <w:rsid w:val="00947E5B"/>
    <w:rsid w:val="00952993"/>
    <w:rsid w:val="0096285A"/>
    <w:rsid w:val="00970418"/>
    <w:rsid w:val="00972535"/>
    <w:rsid w:val="00972C3E"/>
    <w:rsid w:val="00974011"/>
    <w:rsid w:val="0097698C"/>
    <w:rsid w:val="0097722E"/>
    <w:rsid w:val="009817B5"/>
    <w:rsid w:val="0098191F"/>
    <w:rsid w:val="00982D69"/>
    <w:rsid w:val="00984B9E"/>
    <w:rsid w:val="00986374"/>
    <w:rsid w:val="009879B9"/>
    <w:rsid w:val="009A3713"/>
    <w:rsid w:val="009A4F3C"/>
    <w:rsid w:val="009B0060"/>
    <w:rsid w:val="009B076A"/>
    <w:rsid w:val="009B2CD2"/>
    <w:rsid w:val="009B2DDC"/>
    <w:rsid w:val="009B6927"/>
    <w:rsid w:val="009C0B2C"/>
    <w:rsid w:val="009C44B0"/>
    <w:rsid w:val="009C7518"/>
    <w:rsid w:val="009D7449"/>
    <w:rsid w:val="009E20AC"/>
    <w:rsid w:val="009E4C26"/>
    <w:rsid w:val="009E7EFD"/>
    <w:rsid w:val="009F23DE"/>
    <w:rsid w:val="009F6616"/>
    <w:rsid w:val="00A03264"/>
    <w:rsid w:val="00A04F68"/>
    <w:rsid w:val="00A1004F"/>
    <w:rsid w:val="00A2087B"/>
    <w:rsid w:val="00A21003"/>
    <w:rsid w:val="00A26122"/>
    <w:rsid w:val="00A30F79"/>
    <w:rsid w:val="00A31586"/>
    <w:rsid w:val="00A31763"/>
    <w:rsid w:val="00A34371"/>
    <w:rsid w:val="00A46C93"/>
    <w:rsid w:val="00A539FA"/>
    <w:rsid w:val="00A62736"/>
    <w:rsid w:val="00A65A19"/>
    <w:rsid w:val="00A72913"/>
    <w:rsid w:val="00A83A21"/>
    <w:rsid w:val="00A844F0"/>
    <w:rsid w:val="00A869D7"/>
    <w:rsid w:val="00A86BC9"/>
    <w:rsid w:val="00A93544"/>
    <w:rsid w:val="00AA14E5"/>
    <w:rsid w:val="00AA37D4"/>
    <w:rsid w:val="00AA46D2"/>
    <w:rsid w:val="00AA6A92"/>
    <w:rsid w:val="00AB0930"/>
    <w:rsid w:val="00AB6EDD"/>
    <w:rsid w:val="00AC2882"/>
    <w:rsid w:val="00AD2041"/>
    <w:rsid w:val="00AD266C"/>
    <w:rsid w:val="00AD40FD"/>
    <w:rsid w:val="00AD7E91"/>
    <w:rsid w:val="00AE1C42"/>
    <w:rsid w:val="00AE2D2F"/>
    <w:rsid w:val="00AE6A71"/>
    <w:rsid w:val="00AF21E2"/>
    <w:rsid w:val="00AF2947"/>
    <w:rsid w:val="00AF3412"/>
    <w:rsid w:val="00B054B1"/>
    <w:rsid w:val="00B05F76"/>
    <w:rsid w:val="00B125C9"/>
    <w:rsid w:val="00B21637"/>
    <w:rsid w:val="00B21CB8"/>
    <w:rsid w:val="00B263C3"/>
    <w:rsid w:val="00B30B71"/>
    <w:rsid w:val="00B313DB"/>
    <w:rsid w:val="00B40485"/>
    <w:rsid w:val="00B4463A"/>
    <w:rsid w:val="00B46929"/>
    <w:rsid w:val="00B471E8"/>
    <w:rsid w:val="00B47788"/>
    <w:rsid w:val="00B47BC1"/>
    <w:rsid w:val="00B542BC"/>
    <w:rsid w:val="00B57817"/>
    <w:rsid w:val="00B7304C"/>
    <w:rsid w:val="00B73650"/>
    <w:rsid w:val="00B77889"/>
    <w:rsid w:val="00B81134"/>
    <w:rsid w:val="00B815E9"/>
    <w:rsid w:val="00B8207F"/>
    <w:rsid w:val="00B84532"/>
    <w:rsid w:val="00B861E9"/>
    <w:rsid w:val="00B97598"/>
    <w:rsid w:val="00BA2312"/>
    <w:rsid w:val="00BA4A77"/>
    <w:rsid w:val="00BB0F82"/>
    <w:rsid w:val="00BC021D"/>
    <w:rsid w:val="00BC18C1"/>
    <w:rsid w:val="00BC2B72"/>
    <w:rsid w:val="00BC4EC0"/>
    <w:rsid w:val="00BC50DA"/>
    <w:rsid w:val="00BD2CAC"/>
    <w:rsid w:val="00BD3155"/>
    <w:rsid w:val="00BD6079"/>
    <w:rsid w:val="00BE3F16"/>
    <w:rsid w:val="00BE4762"/>
    <w:rsid w:val="00BE5409"/>
    <w:rsid w:val="00BE6FBA"/>
    <w:rsid w:val="00C02287"/>
    <w:rsid w:val="00C10B81"/>
    <w:rsid w:val="00C10BEA"/>
    <w:rsid w:val="00C20232"/>
    <w:rsid w:val="00C208D3"/>
    <w:rsid w:val="00C25641"/>
    <w:rsid w:val="00C34898"/>
    <w:rsid w:val="00C37C99"/>
    <w:rsid w:val="00C45A1D"/>
    <w:rsid w:val="00C46FEC"/>
    <w:rsid w:val="00C50FC4"/>
    <w:rsid w:val="00C55A47"/>
    <w:rsid w:val="00C56203"/>
    <w:rsid w:val="00C601DA"/>
    <w:rsid w:val="00C62E53"/>
    <w:rsid w:val="00C648A4"/>
    <w:rsid w:val="00C64EB7"/>
    <w:rsid w:val="00C72727"/>
    <w:rsid w:val="00C74E24"/>
    <w:rsid w:val="00C76F63"/>
    <w:rsid w:val="00C812FA"/>
    <w:rsid w:val="00C82524"/>
    <w:rsid w:val="00C83E2A"/>
    <w:rsid w:val="00C843DE"/>
    <w:rsid w:val="00C942DB"/>
    <w:rsid w:val="00C95E1E"/>
    <w:rsid w:val="00C969BC"/>
    <w:rsid w:val="00CA5321"/>
    <w:rsid w:val="00CC2088"/>
    <w:rsid w:val="00CC3855"/>
    <w:rsid w:val="00CC77AB"/>
    <w:rsid w:val="00CD0F14"/>
    <w:rsid w:val="00CD1884"/>
    <w:rsid w:val="00CD19BE"/>
    <w:rsid w:val="00CD2211"/>
    <w:rsid w:val="00CD50C5"/>
    <w:rsid w:val="00CE1E91"/>
    <w:rsid w:val="00CE444D"/>
    <w:rsid w:val="00CE508B"/>
    <w:rsid w:val="00CF1BBC"/>
    <w:rsid w:val="00CF537C"/>
    <w:rsid w:val="00CF7788"/>
    <w:rsid w:val="00D04EF7"/>
    <w:rsid w:val="00D07CC7"/>
    <w:rsid w:val="00D12DA5"/>
    <w:rsid w:val="00D13345"/>
    <w:rsid w:val="00D15376"/>
    <w:rsid w:val="00D20C83"/>
    <w:rsid w:val="00D2758B"/>
    <w:rsid w:val="00D34FB7"/>
    <w:rsid w:val="00D36FEA"/>
    <w:rsid w:val="00D37332"/>
    <w:rsid w:val="00D373FD"/>
    <w:rsid w:val="00D5071E"/>
    <w:rsid w:val="00D507FF"/>
    <w:rsid w:val="00D626B9"/>
    <w:rsid w:val="00D63DF7"/>
    <w:rsid w:val="00D6581C"/>
    <w:rsid w:val="00D66771"/>
    <w:rsid w:val="00D72AE1"/>
    <w:rsid w:val="00D73392"/>
    <w:rsid w:val="00D83190"/>
    <w:rsid w:val="00D85C32"/>
    <w:rsid w:val="00D9677F"/>
    <w:rsid w:val="00D97CEA"/>
    <w:rsid w:val="00DA0616"/>
    <w:rsid w:val="00DA3DEF"/>
    <w:rsid w:val="00DA406C"/>
    <w:rsid w:val="00DC3D8E"/>
    <w:rsid w:val="00DC40C0"/>
    <w:rsid w:val="00DD1621"/>
    <w:rsid w:val="00DD3255"/>
    <w:rsid w:val="00DE0110"/>
    <w:rsid w:val="00DE01DE"/>
    <w:rsid w:val="00DE1E55"/>
    <w:rsid w:val="00DE2083"/>
    <w:rsid w:val="00DE5F48"/>
    <w:rsid w:val="00DF1352"/>
    <w:rsid w:val="00DF14CF"/>
    <w:rsid w:val="00DF1F3C"/>
    <w:rsid w:val="00DF6911"/>
    <w:rsid w:val="00E015DA"/>
    <w:rsid w:val="00E041B0"/>
    <w:rsid w:val="00E11FEA"/>
    <w:rsid w:val="00E23B8A"/>
    <w:rsid w:val="00E26DF4"/>
    <w:rsid w:val="00E35C04"/>
    <w:rsid w:val="00E42C40"/>
    <w:rsid w:val="00E45A7F"/>
    <w:rsid w:val="00E504AD"/>
    <w:rsid w:val="00E50921"/>
    <w:rsid w:val="00E547D1"/>
    <w:rsid w:val="00E5672E"/>
    <w:rsid w:val="00E56E49"/>
    <w:rsid w:val="00E62AB3"/>
    <w:rsid w:val="00E62C1D"/>
    <w:rsid w:val="00E74AB3"/>
    <w:rsid w:val="00E805B5"/>
    <w:rsid w:val="00EB63CB"/>
    <w:rsid w:val="00EC3E0A"/>
    <w:rsid w:val="00EC52BB"/>
    <w:rsid w:val="00EC7C35"/>
    <w:rsid w:val="00ED11E1"/>
    <w:rsid w:val="00ED272C"/>
    <w:rsid w:val="00ED5883"/>
    <w:rsid w:val="00EE1D7C"/>
    <w:rsid w:val="00EE2FF8"/>
    <w:rsid w:val="00EE3390"/>
    <w:rsid w:val="00EE62C0"/>
    <w:rsid w:val="00F00653"/>
    <w:rsid w:val="00F02E76"/>
    <w:rsid w:val="00F041AF"/>
    <w:rsid w:val="00F0525A"/>
    <w:rsid w:val="00F1447E"/>
    <w:rsid w:val="00F15455"/>
    <w:rsid w:val="00F20B05"/>
    <w:rsid w:val="00F30AC4"/>
    <w:rsid w:val="00F416ED"/>
    <w:rsid w:val="00F450A7"/>
    <w:rsid w:val="00F7624D"/>
    <w:rsid w:val="00F76AF3"/>
    <w:rsid w:val="00F8045F"/>
    <w:rsid w:val="00F8331C"/>
    <w:rsid w:val="00F833EF"/>
    <w:rsid w:val="00F90120"/>
    <w:rsid w:val="00F9390E"/>
    <w:rsid w:val="00FB2FFC"/>
    <w:rsid w:val="00FB70CE"/>
    <w:rsid w:val="00FC094A"/>
    <w:rsid w:val="00FC2DC6"/>
    <w:rsid w:val="00FD0750"/>
    <w:rsid w:val="00FD0AD7"/>
    <w:rsid w:val="00FD1B69"/>
    <w:rsid w:val="00FD52DA"/>
    <w:rsid w:val="00FD583C"/>
    <w:rsid w:val="00FE026D"/>
    <w:rsid w:val="00FE117D"/>
    <w:rsid w:val="00FE6536"/>
    <w:rsid w:val="00FF0CC1"/>
    <w:rsid w:val="00FF6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9"/>
    <o:shapelayout v:ext="edit">
      <o:idmap v:ext="edit" data="2"/>
    </o:shapelayout>
  </w:shapeDefaults>
  <w:decimalSymbol w:val="."/>
  <w:listSeparator w:val=","/>
  <w14:docId w14:val="49B83802"/>
  <w15:chartTrackingRefBased/>
  <w15:docId w15:val="{FF80EA5A-CE37-4621-AA14-E1FA0970B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631EA6"/>
    <w:pPr>
      <w:keepNext/>
      <w:keepLines/>
      <w:spacing w:before="240" w:after="0" w:line="259" w:lineRule="auto"/>
      <w:outlineLvl w:val="0"/>
    </w:pPr>
    <w:rPr>
      <w:rFonts w:ascii="Calibri Light" w:hAnsi="Calibri Light"/>
      <w:color w:val="2F5496"/>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84867"/>
    <w:pPr>
      <w:tabs>
        <w:tab w:val="center" w:pos="4153"/>
        <w:tab w:val="right" w:pos="8306"/>
      </w:tabs>
      <w:spacing w:after="0" w:line="240" w:lineRule="auto"/>
    </w:pPr>
    <w:rPr>
      <w:rFonts w:ascii="Arial" w:hAnsi="Arial" w:cs="Arial"/>
      <w:b/>
      <w:bCs/>
      <w:color w:val="000000"/>
      <w:sz w:val="24"/>
      <w:lang w:eastAsia="en-US"/>
    </w:rPr>
  </w:style>
  <w:style w:type="character" w:customStyle="1" w:styleId="HeaderChar">
    <w:name w:val="Header Char"/>
    <w:link w:val="Header"/>
    <w:uiPriority w:val="99"/>
    <w:rsid w:val="00284867"/>
    <w:rPr>
      <w:rFonts w:ascii="Arial" w:hAnsi="Arial" w:cs="Arial"/>
      <w:b/>
      <w:bCs/>
      <w:color w:val="000000"/>
      <w:sz w:val="24"/>
      <w:szCs w:val="22"/>
      <w:lang w:eastAsia="en-US"/>
    </w:rPr>
  </w:style>
  <w:style w:type="paragraph" w:styleId="ListParagraph">
    <w:name w:val="List Paragraph"/>
    <w:basedOn w:val="Normal"/>
    <w:uiPriority w:val="34"/>
    <w:qFormat/>
    <w:rsid w:val="00284867"/>
    <w:pPr>
      <w:spacing w:after="0" w:line="240" w:lineRule="auto"/>
      <w:ind w:left="720"/>
    </w:pPr>
    <w:rPr>
      <w:rFonts w:ascii="Arial" w:hAnsi="Arial" w:cs="Arial"/>
      <w:b/>
      <w:bCs/>
      <w:color w:val="000000"/>
      <w:sz w:val="24"/>
      <w:lang w:eastAsia="en-US"/>
    </w:rPr>
  </w:style>
  <w:style w:type="table" w:styleId="TableGrid">
    <w:name w:val="Table Grid"/>
    <w:basedOn w:val="TableNormal"/>
    <w:uiPriority w:val="59"/>
    <w:rsid w:val="002848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506BDA"/>
    <w:pPr>
      <w:tabs>
        <w:tab w:val="center" w:pos="4513"/>
        <w:tab w:val="right" w:pos="9026"/>
      </w:tabs>
    </w:pPr>
  </w:style>
  <w:style w:type="character" w:customStyle="1" w:styleId="FooterChar">
    <w:name w:val="Footer Char"/>
    <w:link w:val="Footer"/>
    <w:uiPriority w:val="99"/>
    <w:rsid w:val="00506BDA"/>
    <w:rPr>
      <w:sz w:val="22"/>
      <w:szCs w:val="22"/>
    </w:rPr>
  </w:style>
  <w:style w:type="paragraph" w:customStyle="1" w:styleId="Normal16f99b08-78af-41a1-897e-0992ec6ae336">
    <w:name w:val="Normal_16f99b08-78af-41a1-897e-0992ec6ae336"/>
    <w:next w:val="Normal"/>
    <w:qFormat/>
    <w:rsid w:val="00420133"/>
    <w:rPr>
      <w:rFonts w:ascii="Arial" w:eastAsia="Arial" w:hAnsi="Arial" w:cs="Arial"/>
      <w:b/>
      <w:bCs/>
      <w:color w:val="000000"/>
      <w:sz w:val="24"/>
      <w:szCs w:val="24"/>
      <w:lang w:eastAsia="en-US"/>
    </w:rPr>
  </w:style>
  <w:style w:type="paragraph" w:styleId="ListBullet">
    <w:name w:val="List Bullet"/>
    <w:basedOn w:val="Normal"/>
    <w:autoRedefine/>
    <w:uiPriority w:val="99"/>
    <w:semiHidden/>
    <w:unhideWhenUsed/>
    <w:rsid w:val="00BE4762"/>
    <w:pPr>
      <w:numPr>
        <w:numId w:val="4"/>
      </w:numPr>
      <w:spacing w:after="0" w:line="240" w:lineRule="auto"/>
    </w:pPr>
    <w:rPr>
      <w:rFonts w:ascii="Arial" w:hAnsi="Arial" w:cs="Arial"/>
      <w:sz w:val="18"/>
      <w:szCs w:val="18"/>
      <w:lang w:eastAsia="en-US"/>
    </w:rPr>
  </w:style>
  <w:style w:type="paragraph" w:customStyle="1" w:styleId="Insetlistbullet">
    <w:name w:val="Inset list bullet"/>
    <w:basedOn w:val="Normal"/>
    <w:uiPriority w:val="99"/>
    <w:rsid w:val="00BE4762"/>
    <w:pPr>
      <w:numPr>
        <w:ilvl w:val="1"/>
        <w:numId w:val="4"/>
      </w:numPr>
      <w:spacing w:after="0" w:line="240" w:lineRule="auto"/>
    </w:pPr>
    <w:rPr>
      <w:rFonts w:ascii="Arial" w:hAnsi="Arial" w:cs="Arial"/>
      <w:lang w:eastAsia="en-US"/>
    </w:rPr>
  </w:style>
  <w:style w:type="character" w:customStyle="1" w:styleId="ui-provider">
    <w:name w:val="ui-provider"/>
    <w:basedOn w:val="DefaultParagraphFont"/>
    <w:rsid w:val="00395827"/>
  </w:style>
  <w:style w:type="paragraph" w:styleId="NormalWeb">
    <w:name w:val="Normal (Web)"/>
    <w:basedOn w:val="Normal"/>
    <w:uiPriority w:val="99"/>
    <w:unhideWhenUsed/>
    <w:rsid w:val="00395827"/>
    <w:pPr>
      <w:spacing w:before="100" w:beforeAutospacing="1" w:after="100" w:afterAutospacing="1" w:line="240" w:lineRule="auto"/>
    </w:pPr>
    <w:rPr>
      <w:rFonts w:ascii="Times New Roman" w:hAnsi="Times New Roman"/>
      <w:sz w:val="24"/>
      <w:szCs w:val="24"/>
    </w:rPr>
  </w:style>
  <w:style w:type="character" w:styleId="Hyperlink">
    <w:name w:val="Hyperlink"/>
    <w:uiPriority w:val="99"/>
    <w:unhideWhenUsed/>
    <w:rsid w:val="00EE3390"/>
    <w:rPr>
      <w:color w:val="0563C1"/>
      <w:u w:val="single"/>
    </w:rPr>
  </w:style>
  <w:style w:type="character" w:customStyle="1" w:styleId="Heading1Char">
    <w:name w:val="Heading 1 Char"/>
    <w:link w:val="Heading1"/>
    <w:uiPriority w:val="9"/>
    <w:rsid w:val="00631EA6"/>
    <w:rPr>
      <w:rFonts w:ascii="Calibri Light" w:hAnsi="Calibri Light"/>
      <w:color w:val="2F5496"/>
      <w:sz w:val="32"/>
      <w:szCs w:val="32"/>
      <w:lang w:val="en-US" w:eastAsia="en-US"/>
    </w:rPr>
  </w:style>
  <w:style w:type="character" w:styleId="Strong">
    <w:name w:val="Strong"/>
    <w:uiPriority w:val="22"/>
    <w:qFormat/>
    <w:rsid w:val="00B2163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56845">
      <w:bodyDiv w:val="1"/>
      <w:marLeft w:val="0"/>
      <w:marRight w:val="0"/>
      <w:marTop w:val="0"/>
      <w:marBottom w:val="0"/>
      <w:divBdr>
        <w:top w:val="none" w:sz="0" w:space="0" w:color="auto"/>
        <w:left w:val="none" w:sz="0" w:space="0" w:color="auto"/>
        <w:bottom w:val="none" w:sz="0" w:space="0" w:color="auto"/>
        <w:right w:val="none" w:sz="0" w:space="0" w:color="auto"/>
      </w:divBdr>
    </w:div>
    <w:div w:id="340476356">
      <w:bodyDiv w:val="1"/>
      <w:marLeft w:val="0"/>
      <w:marRight w:val="0"/>
      <w:marTop w:val="0"/>
      <w:marBottom w:val="0"/>
      <w:divBdr>
        <w:top w:val="none" w:sz="0" w:space="0" w:color="auto"/>
        <w:left w:val="none" w:sz="0" w:space="0" w:color="auto"/>
        <w:bottom w:val="none" w:sz="0" w:space="0" w:color="auto"/>
        <w:right w:val="none" w:sz="0" w:space="0" w:color="auto"/>
      </w:divBdr>
    </w:div>
    <w:div w:id="551425785">
      <w:bodyDiv w:val="1"/>
      <w:marLeft w:val="0"/>
      <w:marRight w:val="0"/>
      <w:marTop w:val="0"/>
      <w:marBottom w:val="0"/>
      <w:divBdr>
        <w:top w:val="none" w:sz="0" w:space="0" w:color="auto"/>
        <w:left w:val="none" w:sz="0" w:space="0" w:color="auto"/>
        <w:bottom w:val="none" w:sz="0" w:space="0" w:color="auto"/>
        <w:right w:val="none" w:sz="0" w:space="0" w:color="auto"/>
      </w:divBdr>
    </w:div>
    <w:div w:id="640965455">
      <w:bodyDiv w:val="1"/>
      <w:marLeft w:val="0"/>
      <w:marRight w:val="0"/>
      <w:marTop w:val="0"/>
      <w:marBottom w:val="0"/>
      <w:divBdr>
        <w:top w:val="none" w:sz="0" w:space="0" w:color="auto"/>
        <w:left w:val="none" w:sz="0" w:space="0" w:color="auto"/>
        <w:bottom w:val="none" w:sz="0" w:space="0" w:color="auto"/>
        <w:right w:val="none" w:sz="0" w:space="0" w:color="auto"/>
      </w:divBdr>
    </w:div>
    <w:div w:id="706679349">
      <w:bodyDiv w:val="1"/>
      <w:marLeft w:val="0"/>
      <w:marRight w:val="0"/>
      <w:marTop w:val="0"/>
      <w:marBottom w:val="0"/>
      <w:divBdr>
        <w:top w:val="none" w:sz="0" w:space="0" w:color="auto"/>
        <w:left w:val="none" w:sz="0" w:space="0" w:color="auto"/>
        <w:bottom w:val="none" w:sz="0" w:space="0" w:color="auto"/>
        <w:right w:val="none" w:sz="0" w:space="0" w:color="auto"/>
      </w:divBdr>
    </w:div>
    <w:div w:id="830365095">
      <w:bodyDiv w:val="1"/>
      <w:marLeft w:val="0"/>
      <w:marRight w:val="0"/>
      <w:marTop w:val="0"/>
      <w:marBottom w:val="0"/>
      <w:divBdr>
        <w:top w:val="none" w:sz="0" w:space="0" w:color="auto"/>
        <w:left w:val="none" w:sz="0" w:space="0" w:color="auto"/>
        <w:bottom w:val="none" w:sz="0" w:space="0" w:color="auto"/>
        <w:right w:val="none" w:sz="0" w:space="0" w:color="auto"/>
      </w:divBdr>
    </w:div>
    <w:div w:id="1441292709">
      <w:bodyDiv w:val="1"/>
      <w:marLeft w:val="0"/>
      <w:marRight w:val="0"/>
      <w:marTop w:val="0"/>
      <w:marBottom w:val="0"/>
      <w:divBdr>
        <w:top w:val="none" w:sz="0" w:space="0" w:color="auto"/>
        <w:left w:val="none" w:sz="0" w:space="0" w:color="auto"/>
        <w:bottom w:val="none" w:sz="0" w:space="0" w:color="auto"/>
        <w:right w:val="none" w:sz="0" w:space="0" w:color="auto"/>
      </w:divBdr>
    </w:div>
    <w:div w:id="1501311763">
      <w:bodyDiv w:val="1"/>
      <w:marLeft w:val="0"/>
      <w:marRight w:val="0"/>
      <w:marTop w:val="0"/>
      <w:marBottom w:val="0"/>
      <w:divBdr>
        <w:top w:val="none" w:sz="0" w:space="0" w:color="auto"/>
        <w:left w:val="none" w:sz="0" w:space="0" w:color="auto"/>
        <w:bottom w:val="none" w:sz="0" w:space="0" w:color="auto"/>
        <w:right w:val="none" w:sz="0" w:space="0" w:color="auto"/>
      </w:divBdr>
    </w:div>
    <w:div w:id="1541161346">
      <w:bodyDiv w:val="1"/>
      <w:marLeft w:val="0"/>
      <w:marRight w:val="0"/>
      <w:marTop w:val="0"/>
      <w:marBottom w:val="0"/>
      <w:divBdr>
        <w:top w:val="none" w:sz="0" w:space="0" w:color="auto"/>
        <w:left w:val="none" w:sz="0" w:space="0" w:color="auto"/>
        <w:bottom w:val="none" w:sz="0" w:space="0" w:color="auto"/>
        <w:right w:val="none" w:sz="0" w:space="0" w:color="auto"/>
      </w:divBdr>
    </w:div>
    <w:div w:id="1621566026">
      <w:bodyDiv w:val="1"/>
      <w:marLeft w:val="0"/>
      <w:marRight w:val="0"/>
      <w:marTop w:val="0"/>
      <w:marBottom w:val="0"/>
      <w:divBdr>
        <w:top w:val="none" w:sz="0" w:space="0" w:color="auto"/>
        <w:left w:val="none" w:sz="0" w:space="0" w:color="auto"/>
        <w:bottom w:val="none" w:sz="0" w:space="0" w:color="auto"/>
        <w:right w:val="none" w:sz="0" w:space="0" w:color="auto"/>
      </w:divBdr>
    </w:div>
    <w:div w:id="1637835695">
      <w:bodyDiv w:val="1"/>
      <w:marLeft w:val="0"/>
      <w:marRight w:val="0"/>
      <w:marTop w:val="0"/>
      <w:marBottom w:val="0"/>
      <w:divBdr>
        <w:top w:val="none" w:sz="0" w:space="0" w:color="auto"/>
        <w:left w:val="none" w:sz="0" w:space="0" w:color="auto"/>
        <w:bottom w:val="none" w:sz="0" w:space="0" w:color="auto"/>
        <w:right w:val="none" w:sz="0" w:space="0" w:color="auto"/>
      </w:divBdr>
    </w:div>
    <w:div w:id="1848327782">
      <w:bodyDiv w:val="1"/>
      <w:marLeft w:val="0"/>
      <w:marRight w:val="0"/>
      <w:marTop w:val="0"/>
      <w:marBottom w:val="0"/>
      <w:divBdr>
        <w:top w:val="none" w:sz="0" w:space="0" w:color="auto"/>
        <w:left w:val="none" w:sz="0" w:space="0" w:color="auto"/>
        <w:bottom w:val="none" w:sz="0" w:space="0" w:color="auto"/>
        <w:right w:val="none" w:sz="0" w:space="0" w:color="auto"/>
      </w:divBdr>
    </w:div>
    <w:div w:id="204151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ac.uk/about/strategies-and-polici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2.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UWT24</b:Tag>
    <b:SourceType>InternetSite</b:SourceType>
    <b:Guid>{53ABB15B-3386-45F8-B47A-DA1619D6C9C4}</b:Guid>
    <b:LCID>en-GB</b:LCID>
    <b:Author>
      <b:Author>
        <b:Corporate>UWTSD IT Service Delivery Unit</b:Corporate>
      </b:Author>
    </b:Author>
    <b:Title>UWTSD IT Strategy</b:Title>
    <b:Year>2021 - 2024</b:Year>
    <b:YearAccessed>2023</b:YearAccessed>
    <b:MonthAccessed>12</b:MonthAccessed>
    <b:DayAccessed>14</b:DayAccessed>
    <b:URL>https://itstrategy.uwtsd.ac.uk/</b:URL>
    <b:RefOrder>2</b:RefOrder>
  </b:Source>
  <b:Source>
    <b:Tag>UWT241</b:Tag>
    <b:SourceType>DocumentFromInternetSite</b:SourceType>
    <b:Guid>{FBC95895-953F-47C6-886F-E9CC3B424CC4}</b:Guid>
    <b:Author>
      <b:Author>
        <b:Corporate>UWTSD</b:Corporate>
      </b:Author>
    </b:Author>
    <b:Title>UWTSD Strategic Plan</b:Title>
    <b:Year>2017 - 2024</b:Year>
    <b:YearAccessed>2023</b:YearAccessed>
    <b:MonthAccessed>12</b:MonthAccessed>
    <b:DayAccessed>14</b:DayAccessed>
    <b:URL>https://uwtsd.ac.uk/media/uwtsd-website/content-assets/documents/strategies-policies/uwtsd-straegic-plan-2017-2024-eng.pdf</b:URL>
    <b:LCID>en-GB</b:LCID>
    <b:RefOrder>3</b:RefOrder>
  </b:Source>
  <b:Source>
    <b:Tag>The16</b:Tag>
    <b:SourceType>DocumentFromInternetSite</b:SourceType>
    <b:Guid>{C8C1123E-41DE-402E-BC06-579DD7A0AEC2}</b:Guid>
    <b:Author>
      <b:Author>
        <b:Corporate>The Service Desk Institute</b:Corporate>
      </b:Author>
    </b:Author>
    <b:Title>Service Desk Professional Standards</b:Title>
    <b:Year>2016</b:Year>
    <b:Month>12</b:Month>
    <b:YearAccessed>2023</b:YearAccessed>
    <b:MonthAccessed>12</b:MonthAccessed>
    <b:DayAccessed>19</b:DayAccessed>
    <b:URL>https://www.servicedeskinstitute.com/wp-content/uploads/2016/12/SDA_Prof_Standards.pdf</b:URL>
    <b:RefOrder>4</b:RefOrder>
  </b:Source>
  <b:Source>
    <b:Tag>QA</b:Tag>
    <b:SourceType>BookSection</b:SourceType>
    <b:Guid>{F3FA27E7-0E29-4367-9B23-937D621F2540}</b:Guid>
    <b:Author>
      <b:Author>
        <b:Corporate>QA</b:Corporate>
      </b:Author>
    </b:Author>
    <b:BookTitle>ILM Level 3 Award in Leadership and Management</b:BookTitle>
    <b:Pages>41</b:Pages>
    <b:LCID>en-GB</b:LCID>
    <b:Title>A.C.2.1</b:Title>
    <b:Year>2023</b:Year>
    <b:RefOrder>1</b:RefOrder>
  </b:Source>
</b:Sources>
</file>

<file path=customXml/itemProps1.xml><?xml version="1.0" encoding="utf-8"?>
<ds:datastoreItem xmlns:ds="http://schemas.openxmlformats.org/officeDocument/2006/customXml" ds:itemID="{AAA77356-ACDD-461C-8298-A7E69A91A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23</Pages>
  <Words>8514</Words>
  <Characters>45981</Characters>
  <Application>Microsoft Office Word</Application>
  <DocSecurity>0</DocSecurity>
  <Lines>1313</Lines>
  <Paragraphs>473</Paragraphs>
  <ScaleCrop>false</ScaleCrop>
  <HeadingPairs>
    <vt:vector size="2" baseType="variant">
      <vt:variant>
        <vt:lpstr>Title</vt:lpstr>
      </vt:variant>
      <vt:variant>
        <vt:i4>1</vt:i4>
      </vt:variant>
    </vt:vector>
  </HeadingPairs>
  <TitlesOfParts>
    <vt:vector size="1" baseType="lpstr">
      <vt:lpstr/>
    </vt:vector>
  </TitlesOfParts>
  <Company>QA Ltd</Company>
  <LinksUpToDate>false</LinksUpToDate>
  <CharactersWithSpaces>54022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 and Kath</dc:creator>
  <cp:keywords/>
  <cp:lastModifiedBy>Simon Hind</cp:lastModifiedBy>
  <cp:revision>497</cp:revision>
  <dcterms:created xsi:type="dcterms:W3CDTF">2023-12-24T04:45:00Z</dcterms:created>
  <dcterms:modified xsi:type="dcterms:W3CDTF">2024-01-09T11:53:00Z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0bed32e9c714650df76d60ba229cebdfb2da71204bb87110ee82cc5f644de285</vt:lpwstr>
  </property>
</Properties>
</file>